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F0C322" w14:textId="1C678AF7" w:rsidR="001412ED" w:rsidRPr="00CD28EC" w:rsidRDefault="00CD28EC" w:rsidP="00873FCB">
      <w:pPr>
        <w:spacing w:line="240" w:lineRule="auto"/>
        <w:jc w:val="right"/>
        <w:rPr>
          <w:rFonts w:ascii="Cambria" w:hAnsi="Cambria" w:cs="Tahoma"/>
          <w:b/>
          <w:u w:val="single"/>
        </w:rPr>
      </w:pPr>
      <w:r w:rsidRPr="00487F2A">
        <w:rPr>
          <w:rFonts w:ascii="Cambria" w:hAnsi="Cambria" w:cs="Tahoma"/>
          <w:b/>
          <w:u w:val="single"/>
        </w:rPr>
        <w:t>N</w:t>
      </w:r>
      <w:r w:rsidR="00857AEC" w:rsidRPr="00487F2A">
        <w:rPr>
          <w:rFonts w:ascii="Cambria" w:hAnsi="Cambria" w:cs="Tahoma"/>
          <w:b/>
          <w:u w:val="single"/>
        </w:rPr>
        <w:t>umer postępowania: WI.271.1.</w:t>
      </w:r>
      <w:r w:rsidR="00487F2A" w:rsidRPr="00487F2A">
        <w:rPr>
          <w:rFonts w:ascii="Cambria" w:hAnsi="Cambria" w:cs="Tahoma"/>
          <w:b/>
          <w:u w:val="single"/>
        </w:rPr>
        <w:t>2</w:t>
      </w:r>
      <w:r w:rsidR="00336491">
        <w:rPr>
          <w:rFonts w:ascii="Cambria" w:hAnsi="Cambria" w:cs="Tahoma"/>
          <w:b/>
          <w:u w:val="single"/>
        </w:rPr>
        <w:t>8</w:t>
      </w:r>
      <w:r w:rsidR="00857AEC" w:rsidRPr="00487F2A">
        <w:rPr>
          <w:rFonts w:ascii="Cambria" w:hAnsi="Cambria" w:cs="Tahoma"/>
          <w:b/>
          <w:u w:val="single"/>
        </w:rPr>
        <w:t>.202</w:t>
      </w:r>
      <w:r w:rsidR="00BF341F" w:rsidRPr="00487F2A">
        <w:rPr>
          <w:rFonts w:ascii="Cambria" w:hAnsi="Cambria" w:cs="Tahoma"/>
          <w:b/>
          <w:u w:val="single"/>
        </w:rPr>
        <w:t>4</w:t>
      </w:r>
      <w:r w:rsidR="001412ED" w:rsidRPr="00487F2A">
        <w:rPr>
          <w:rFonts w:ascii="Cambria" w:hAnsi="Cambria" w:cs="Tahoma"/>
          <w:b/>
          <w:u w:val="single"/>
        </w:rPr>
        <w:t>.ZP</w:t>
      </w:r>
    </w:p>
    <w:p w14:paraId="7D7AB003" w14:textId="77777777" w:rsidR="001412ED" w:rsidRDefault="001412ED" w:rsidP="001412ED">
      <w:pPr>
        <w:pStyle w:val="Tekstpodstawowywcity"/>
        <w:ind w:left="0" w:hanging="426"/>
        <w:rPr>
          <w:rFonts w:ascii="Cambria" w:hAnsi="Cambria" w:cs="Tahoma"/>
          <w:b/>
          <w:sz w:val="28"/>
          <w:szCs w:val="28"/>
          <w:u w:val="single"/>
        </w:rPr>
      </w:pPr>
      <w:r w:rsidRPr="00F43A1D">
        <w:rPr>
          <w:rFonts w:ascii="Cambria" w:hAnsi="Cambria" w:cs="Tahoma"/>
          <w:b/>
          <w:sz w:val="28"/>
          <w:szCs w:val="28"/>
          <w:u w:val="single"/>
        </w:rPr>
        <w:t>Zamawiający:</w:t>
      </w:r>
    </w:p>
    <w:p w14:paraId="66BF59ED" w14:textId="77777777" w:rsidR="001412ED" w:rsidRDefault="001412ED" w:rsidP="001412ED">
      <w:pPr>
        <w:pStyle w:val="Tekstpodstawowywcity"/>
        <w:ind w:left="0" w:hanging="426"/>
        <w:rPr>
          <w:rFonts w:ascii="Cambria" w:hAnsi="Cambria" w:cs="Tahoma"/>
          <w:b/>
          <w:sz w:val="28"/>
          <w:szCs w:val="28"/>
          <w:u w:val="single"/>
        </w:rPr>
      </w:pPr>
    </w:p>
    <w:p w14:paraId="55E9B63C" w14:textId="77777777" w:rsidR="001412ED" w:rsidRPr="00957D47" w:rsidRDefault="001412ED" w:rsidP="001412ED">
      <w:pPr>
        <w:pStyle w:val="Tekstpodstawowywcity"/>
        <w:ind w:left="0" w:hanging="426"/>
        <w:rPr>
          <w:rFonts w:ascii="Cambria" w:hAnsi="Cambria" w:cs="Tahoma"/>
          <w:b/>
          <w:sz w:val="28"/>
          <w:szCs w:val="28"/>
          <w:u w:val="single"/>
        </w:rPr>
      </w:pPr>
      <w:r w:rsidRPr="00F43A1D">
        <w:rPr>
          <w:rFonts w:ascii="Cambria" w:hAnsi="Cambria" w:cs="Tahoma"/>
          <w:b/>
          <w:sz w:val="28"/>
          <w:szCs w:val="28"/>
        </w:rPr>
        <w:t>Gmina - Miasto Tomaszów Mazowiecki</w:t>
      </w:r>
    </w:p>
    <w:p w14:paraId="0200ED2C" w14:textId="77777777"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ul. POW 10/16</w:t>
      </w:r>
    </w:p>
    <w:p w14:paraId="78976E7F" w14:textId="77777777"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97-200 Tomaszów Mazowiecki</w:t>
      </w:r>
    </w:p>
    <w:p w14:paraId="64770336" w14:textId="77777777"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NIP: 773-16-56-546</w:t>
      </w:r>
    </w:p>
    <w:p w14:paraId="44C30FF3" w14:textId="77777777"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REGON: 590648310</w:t>
      </w:r>
    </w:p>
    <w:p w14:paraId="0A47B53F" w14:textId="77777777"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NR TELEFONU: +48 44 724 23 11</w:t>
      </w:r>
    </w:p>
    <w:p w14:paraId="7C00EECD" w14:textId="77777777" w:rsidR="001412ED" w:rsidRDefault="001412ED" w:rsidP="001412ED">
      <w:pPr>
        <w:spacing w:line="240" w:lineRule="auto"/>
        <w:rPr>
          <w:rFonts w:ascii="Cambria" w:hAnsi="Cambria" w:cs="Tahoma"/>
          <w:b/>
          <w:bCs/>
          <w:sz w:val="28"/>
          <w:szCs w:val="28"/>
        </w:rPr>
      </w:pPr>
    </w:p>
    <w:p w14:paraId="4AD62229" w14:textId="77777777" w:rsidR="00BB4D99" w:rsidRDefault="00BB4D99" w:rsidP="00BB4D99">
      <w:pPr>
        <w:spacing w:line="240" w:lineRule="auto"/>
        <w:ind w:hanging="426"/>
        <w:rPr>
          <w:rFonts w:ascii="Cambria" w:hAnsi="Cambria" w:cs="Tahoma"/>
          <w:b/>
          <w:bCs/>
        </w:rPr>
      </w:pPr>
      <w:r w:rsidRPr="00F43A1D">
        <w:rPr>
          <w:rFonts w:ascii="Cambria" w:hAnsi="Cambria" w:cs="Tahoma"/>
          <w:b/>
          <w:bCs/>
        </w:rPr>
        <w:t xml:space="preserve">ADRES POCZTY ELEKTRONICZNEJ ZAMAWIAJĄCEGO: </w:t>
      </w:r>
      <w:r>
        <w:rPr>
          <w:rFonts w:ascii="Cambria" w:hAnsi="Cambria" w:cs="Tahoma"/>
          <w:b/>
          <w:bCs/>
        </w:rPr>
        <w:t xml:space="preserve"> </w:t>
      </w:r>
      <w:hyperlink r:id="rId8" w:history="1">
        <w:r w:rsidRPr="00F43A1D">
          <w:rPr>
            <w:rStyle w:val="Hipercze"/>
            <w:rFonts w:ascii="Cambria" w:hAnsi="Cambria" w:cs="Tahoma"/>
            <w:b/>
            <w:bCs/>
          </w:rPr>
          <w:t>zam.pub@tomaszow-maz.pl</w:t>
        </w:r>
      </w:hyperlink>
    </w:p>
    <w:p w14:paraId="13E96A1F" w14:textId="77777777" w:rsidR="00BB4D99" w:rsidRDefault="00BB4D99" w:rsidP="00BB4D99">
      <w:pPr>
        <w:spacing w:after="0" w:line="240" w:lineRule="auto"/>
        <w:ind w:left="-426"/>
        <w:rPr>
          <w:rFonts w:ascii="Cambria" w:hAnsi="Cambria" w:cs="Tahoma"/>
          <w:b/>
          <w:bCs/>
        </w:rPr>
      </w:pPr>
      <w:r w:rsidRPr="00F43A1D">
        <w:rPr>
          <w:rFonts w:ascii="Cambria" w:hAnsi="Cambria" w:cs="Tahoma"/>
          <w:b/>
          <w:bCs/>
        </w:rPr>
        <w:t>ADRES STRONY INTERNETOWEJ PROWADZONEGO POSTĘPOWANIA ORAZ, NA KTÓREJ UDOSTĘPNIANE BĘDĄ ZMIANY I WYJAŚNIENIA TREŚCI SIWZ ORAZ INNE DOKUMENTY ZAMÓWIENIA:</w:t>
      </w:r>
    </w:p>
    <w:p w14:paraId="638C3BF3" w14:textId="4C3339BA" w:rsidR="008852AE" w:rsidRPr="008852AE" w:rsidRDefault="00000000" w:rsidP="00BB4D99">
      <w:pPr>
        <w:spacing w:after="0" w:line="240" w:lineRule="auto"/>
        <w:ind w:left="-426"/>
        <w:rPr>
          <w:sz w:val="28"/>
          <w:szCs w:val="28"/>
        </w:rPr>
      </w:pPr>
      <w:hyperlink r:id="rId9" w:history="1">
        <w:r w:rsidR="008852AE" w:rsidRPr="008852AE">
          <w:rPr>
            <w:rStyle w:val="Hipercze"/>
            <w:sz w:val="28"/>
            <w:szCs w:val="28"/>
          </w:rPr>
          <w:t>https://ezamowienia.gov.pl/mp-client/search/list/ocds-148610-eb145c92-5333-4d74-8a69-3b337b7da7cc</w:t>
        </w:r>
      </w:hyperlink>
    </w:p>
    <w:p w14:paraId="32DC458B" w14:textId="77777777" w:rsidR="008852AE" w:rsidRPr="008852AE" w:rsidRDefault="008852AE" w:rsidP="00BB4D99">
      <w:pPr>
        <w:spacing w:after="0" w:line="240" w:lineRule="auto"/>
        <w:ind w:left="-426"/>
        <w:rPr>
          <w:sz w:val="28"/>
          <w:szCs w:val="28"/>
        </w:rPr>
      </w:pPr>
    </w:p>
    <w:p w14:paraId="2D7BE6A5" w14:textId="77777777" w:rsidR="001412ED" w:rsidRPr="003F67C1" w:rsidRDefault="001412ED" w:rsidP="00053A87">
      <w:pPr>
        <w:spacing w:after="0" w:line="240" w:lineRule="auto"/>
        <w:rPr>
          <w:rFonts w:ascii="Cambria" w:hAnsi="Cambria"/>
        </w:rPr>
      </w:pPr>
    </w:p>
    <w:p w14:paraId="054C065C" w14:textId="77777777" w:rsidR="001412ED" w:rsidRPr="00F43A1D" w:rsidRDefault="001412ED" w:rsidP="00857AEC">
      <w:pPr>
        <w:spacing w:after="0" w:line="240" w:lineRule="auto"/>
        <w:ind w:left="425" w:hanging="425"/>
        <w:jc w:val="center"/>
        <w:rPr>
          <w:rFonts w:ascii="Cambria" w:hAnsi="Cambria" w:cs="Tahoma"/>
          <w:b/>
          <w:bCs/>
          <w:iCs/>
          <w:sz w:val="32"/>
          <w:szCs w:val="32"/>
        </w:rPr>
      </w:pPr>
      <w:r w:rsidRPr="00F43A1D">
        <w:rPr>
          <w:rFonts w:ascii="Cambria" w:hAnsi="Cambria" w:cs="Tahoma"/>
          <w:b/>
          <w:bCs/>
          <w:iCs/>
          <w:sz w:val="32"/>
          <w:szCs w:val="32"/>
        </w:rPr>
        <w:t>SPECYFIKACJA WARUNKÓW ZAMÓWIENIA</w:t>
      </w:r>
    </w:p>
    <w:p w14:paraId="509CB6A9" w14:textId="77777777" w:rsidR="001412ED" w:rsidRDefault="001412ED" w:rsidP="00857AEC">
      <w:pPr>
        <w:spacing w:after="0" w:line="240" w:lineRule="auto"/>
        <w:jc w:val="center"/>
        <w:rPr>
          <w:rFonts w:ascii="Cambria" w:hAnsi="Cambria" w:cs="Tahoma"/>
          <w:b/>
          <w:bCs/>
          <w:iCs/>
          <w:sz w:val="32"/>
          <w:szCs w:val="32"/>
        </w:rPr>
      </w:pPr>
      <w:r w:rsidRPr="00F43A1D">
        <w:rPr>
          <w:rFonts w:ascii="Cambria" w:hAnsi="Cambria" w:cs="Tahoma"/>
          <w:b/>
          <w:bCs/>
          <w:iCs/>
          <w:sz w:val="32"/>
          <w:szCs w:val="32"/>
        </w:rPr>
        <w:t xml:space="preserve">W POSTĘPOWANIU O UDZIELENIE ZAMÓWIENIA PUBLICZNEGO PROWADZONEGO </w:t>
      </w:r>
      <w:r w:rsidRPr="00F43A1D">
        <w:rPr>
          <w:rFonts w:ascii="Cambria" w:hAnsi="Cambria" w:cs="Tahoma"/>
          <w:b/>
          <w:bCs/>
          <w:iCs/>
          <w:sz w:val="32"/>
          <w:szCs w:val="32"/>
          <w:u w:val="single"/>
        </w:rPr>
        <w:t>W TRYBIE PODSTAWOWYM</w:t>
      </w:r>
      <w:r w:rsidRPr="00F43A1D">
        <w:rPr>
          <w:rFonts w:ascii="Cambria" w:hAnsi="Cambria" w:cs="Tahoma"/>
          <w:b/>
          <w:bCs/>
          <w:iCs/>
          <w:sz w:val="32"/>
          <w:szCs w:val="32"/>
        </w:rPr>
        <w:t xml:space="preserve"> O WARTOŚCI SZACUNKOWEJ NIŻSZEJ NIŻ PROGI UNIJNE</w:t>
      </w:r>
    </w:p>
    <w:p w14:paraId="271856ED" w14:textId="77777777" w:rsidR="00857AEC" w:rsidRPr="00873FCB" w:rsidRDefault="00857AEC" w:rsidP="00857AEC">
      <w:pPr>
        <w:spacing w:after="0" w:line="240" w:lineRule="auto"/>
        <w:ind w:left="425" w:hanging="425"/>
        <w:jc w:val="center"/>
        <w:rPr>
          <w:rFonts w:ascii="Cambria" w:hAnsi="Cambria" w:cs="Tahoma"/>
          <w:b/>
          <w:bCs/>
          <w:iCs/>
          <w:sz w:val="32"/>
          <w:szCs w:val="32"/>
        </w:rPr>
      </w:pPr>
    </w:p>
    <w:p w14:paraId="6BCB7A4B" w14:textId="77777777" w:rsidR="000772C1" w:rsidRPr="000772C1" w:rsidRDefault="001412ED" w:rsidP="000772C1">
      <w:pPr>
        <w:spacing w:line="240" w:lineRule="auto"/>
        <w:jc w:val="center"/>
        <w:rPr>
          <w:rFonts w:ascii="Cambria" w:hAnsi="Cambria" w:cs="Tahoma"/>
          <w:b/>
        </w:rPr>
      </w:pPr>
      <w:r w:rsidRPr="00F43A1D">
        <w:rPr>
          <w:rFonts w:ascii="Cambria" w:hAnsi="Cambria" w:cs="Tahoma"/>
          <w:b/>
        </w:rPr>
        <w:t xml:space="preserve">Zamówienie </w:t>
      </w:r>
      <w:proofErr w:type="spellStart"/>
      <w:r w:rsidRPr="00F43A1D">
        <w:rPr>
          <w:rFonts w:ascii="Cambria" w:hAnsi="Cambria" w:cs="Tahoma"/>
          <w:b/>
        </w:rPr>
        <w:t>pn</w:t>
      </w:r>
      <w:proofErr w:type="spellEnd"/>
      <w:r w:rsidRPr="00F43A1D">
        <w:rPr>
          <w:rFonts w:ascii="Cambria" w:hAnsi="Cambria" w:cs="Tahoma"/>
          <w:b/>
        </w:rPr>
        <w:t>:</w:t>
      </w:r>
    </w:p>
    <w:p w14:paraId="5AC3D15C" w14:textId="18AA6FD6" w:rsidR="00A74F39" w:rsidRPr="00DE7AC4" w:rsidRDefault="00A74F39" w:rsidP="00DE7AC4">
      <w:pPr>
        <w:suppressAutoHyphens/>
        <w:spacing w:after="0" w:line="240" w:lineRule="auto"/>
        <w:ind w:left="357"/>
        <w:jc w:val="center"/>
        <w:rPr>
          <w:rFonts w:ascii="Cambria" w:hAnsi="Cambria"/>
          <w:b/>
          <w:bCs/>
          <w:color w:val="0070C0"/>
          <w:sz w:val="32"/>
          <w:szCs w:val="32"/>
        </w:rPr>
      </w:pPr>
      <w:r w:rsidRPr="00A74F39">
        <w:rPr>
          <w:rFonts w:ascii="Cambria" w:hAnsi="Cambria"/>
          <w:b/>
          <w:bCs/>
          <w:color w:val="0070C0"/>
          <w:sz w:val="32"/>
          <w:szCs w:val="32"/>
        </w:rPr>
        <w:t xml:space="preserve">Zakup pierwszego wyposażenia dla hospicjum </w:t>
      </w:r>
      <w:r>
        <w:rPr>
          <w:rFonts w:ascii="Cambria" w:hAnsi="Cambria"/>
          <w:b/>
          <w:bCs/>
          <w:color w:val="0070C0"/>
          <w:sz w:val="32"/>
          <w:szCs w:val="32"/>
        </w:rPr>
        <w:t xml:space="preserve">                                </w:t>
      </w:r>
      <w:r w:rsidRPr="00A74F39">
        <w:rPr>
          <w:rFonts w:ascii="Cambria" w:hAnsi="Cambria"/>
          <w:b/>
          <w:bCs/>
          <w:color w:val="0070C0"/>
          <w:sz w:val="32"/>
          <w:szCs w:val="32"/>
        </w:rPr>
        <w:t>w Tomaszowie Mazowieckim.</w:t>
      </w:r>
    </w:p>
    <w:p w14:paraId="65208BFD" w14:textId="4F2BAF97" w:rsidR="00A34429" w:rsidRDefault="00A34429" w:rsidP="00A34429">
      <w:pPr>
        <w:suppressAutoHyphens/>
        <w:spacing w:after="0" w:line="240" w:lineRule="auto"/>
        <w:ind w:left="426"/>
        <w:jc w:val="center"/>
        <w:rPr>
          <w:rFonts w:ascii="Cambria" w:hAnsi="Cambria" w:cstheme="majorHAnsi"/>
          <w:b/>
          <w:bCs/>
          <w:color w:val="0070C0"/>
        </w:rPr>
      </w:pPr>
      <w:r w:rsidRPr="00A34429">
        <w:rPr>
          <w:rFonts w:ascii="Cambria" w:hAnsi="Cambria" w:cstheme="majorHAnsi"/>
          <w:b/>
          <w:bCs/>
          <w:color w:val="0070C0"/>
        </w:rPr>
        <w:t>Zakres zamówienia obejmuje następujący asortyment:</w:t>
      </w:r>
    </w:p>
    <w:p w14:paraId="61987613" w14:textId="77777777" w:rsidR="00336491" w:rsidRPr="00336491" w:rsidRDefault="00336491" w:rsidP="00A34429">
      <w:pPr>
        <w:suppressAutoHyphens/>
        <w:spacing w:after="0" w:line="240" w:lineRule="auto"/>
        <w:ind w:left="426"/>
        <w:jc w:val="center"/>
        <w:rPr>
          <w:rFonts w:ascii="Cambria" w:hAnsi="Cambria" w:cstheme="majorHAnsi"/>
          <w:color w:val="0070C0"/>
        </w:rPr>
      </w:pPr>
    </w:p>
    <w:p w14:paraId="5930CEAE" w14:textId="77777777" w:rsidR="00336491" w:rsidRPr="00336491" w:rsidRDefault="00336491" w:rsidP="00336491">
      <w:pPr>
        <w:pStyle w:val="Akapitzlist"/>
        <w:numPr>
          <w:ilvl w:val="0"/>
          <w:numId w:val="43"/>
        </w:numPr>
        <w:tabs>
          <w:tab w:val="left" w:pos="1134"/>
        </w:tabs>
        <w:ind w:hanging="77"/>
        <w:jc w:val="center"/>
        <w:rPr>
          <w:color w:val="0070C0"/>
          <w:sz w:val="22"/>
          <w:szCs w:val="22"/>
        </w:rPr>
      </w:pPr>
      <w:r w:rsidRPr="00336491">
        <w:rPr>
          <w:color w:val="0070C0"/>
          <w:sz w:val="22"/>
          <w:szCs w:val="22"/>
          <w:lang w:eastAsia="pl-PL"/>
        </w:rPr>
        <w:t xml:space="preserve">pompa infuzyjna </w:t>
      </w:r>
      <w:proofErr w:type="spellStart"/>
      <w:r w:rsidRPr="00336491">
        <w:rPr>
          <w:color w:val="0070C0"/>
          <w:sz w:val="22"/>
          <w:szCs w:val="22"/>
          <w:lang w:eastAsia="pl-PL"/>
        </w:rPr>
        <w:t>dwustrzykawkowa</w:t>
      </w:r>
      <w:proofErr w:type="spellEnd"/>
      <w:r w:rsidRPr="00336491">
        <w:rPr>
          <w:color w:val="0070C0"/>
          <w:sz w:val="22"/>
          <w:szCs w:val="22"/>
          <w:lang w:eastAsia="pl-PL"/>
        </w:rPr>
        <w:t xml:space="preserve"> szt. 5</w:t>
      </w:r>
    </w:p>
    <w:p w14:paraId="4075BD95" w14:textId="77777777" w:rsidR="00336491" w:rsidRPr="00336491" w:rsidRDefault="00336491" w:rsidP="00336491">
      <w:pPr>
        <w:pStyle w:val="Akapitzlist"/>
        <w:numPr>
          <w:ilvl w:val="0"/>
          <w:numId w:val="43"/>
        </w:numPr>
        <w:tabs>
          <w:tab w:val="left" w:pos="1134"/>
        </w:tabs>
        <w:ind w:hanging="77"/>
        <w:jc w:val="center"/>
        <w:rPr>
          <w:color w:val="0070C0"/>
          <w:sz w:val="22"/>
          <w:szCs w:val="22"/>
        </w:rPr>
      </w:pPr>
      <w:r w:rsidRPr="00336491">
        <w:rPr>
          <w:color w:val="0070C0"/>
          <w:sz w:val="22"/>
          <w:szCs w:val="22"/>
          <w:lang w:eastAsia="pl-PL"/>
        </w:rPr>
        <w:t>aparat EKG – szt. 1</w:t>
      </w:r>
    </w:p>
    <w:p w14:paraId="7FF6C4D5" w14:textId="77777777" w:rsidR="00336491" w:rsidRPr="00336491" w:rsidRDefault="00336491" w:rsidP="00336491">
      <w:pPr>
        <w:pStyle w:val="Akapitzlist"/>
        <w:numPr>
          <w:ilvl w:val="0"/>
          <w:numId w:val="43"/>
        </w:numPr>
        <w:tabs>
          <w:tab w:val="left" w:pos="1134"/>
        </w:tabs>
        <w:ind w:hanging="77"/>
        <w:jc w:val="center"/>
        <w:rPr>
          <w:color w:val="0070C0"/>
          <w:sz w:val="22"/>
          <w:szCs w:val="22"/>
        </w:rPr>
      </w:pPr>
      <w:r w:rsidRPr="00336491">
        <w:rPr>
          <w:color w:val="0070C0"/>
          <w:sz w:val="22"/>
          <w:szCs w:val="22"/>
          <w:lang w:eastAsia="pl-PL"/>
        </w:rPr>
        <w:t>kardiomonitor – szt. 2</w:t>
      </w:r>
    </w:p>
    <w:p w14:paraId="38EA1910" w14:textId="77777777" w:rsidR="00336491" w:rsidRPr="00336491" w:rsidRDefault="00336491" w:rsidP="00336491">
      <w:pPr>
        <w:pStyle w:val="Akapitzlist"/>
        <w:numPr>
          <w:ilvl w:val="0"/>
          <w:numId w:val="43"/>
        </w:numPr>
        <w:tabs>
          <w:tab w:val="left" w:pos="1134"/>
        </w:tabs>
        <w:ind w:left="1134" w:hanging="425"/>
        <w:jc w:val="center"/>
        <w:rPr>
          <w:color w:val="0070C0"/>
          <w:sz w:val="22"/>
          <w:szCs w:val="22"/>
        </w:rPr>
      </w:pPr>
      <w:r w:rsidRPr="00336491">
        <w:rPr>
          <w:color w:val="0070C0"/>
          <w:sz w:val="22"/>
          <w:szCs w:val="22"/>
          <w:lang w:eastAsia="pl-PL"/>
        </w:rPr>
        <w:t>sprzęt do resuscytacji, zestaw przeciwwstrząsowy - defibrylator kliniczny z kardiowersją EKG – szt. 1</w:t>
      </w:r>
    </w:p>
    <w:p w14:paraId="07D0540E" w14:textId="77777777" w:rsidR="00336491" w:rsidRPr="00336491" w:rsidRDefault="00336491" w:rsidP="00336491">
      <w:pPr>
        <w:pStyle w:val="Akapitzlist"/>
        <w:numPr>
          <w:ilvl w:val="0"/>
          <w:numId w:val="43"/>
        </w:numPr>
        <w:tabs>
          <w:tab w:val="left" w:pos="1134"/>
        </w:tabs>
        <w:ind w:left="1134" w:hanging="425"/>
        <w:jc w:val="center"/>
        <w:rPr>
          <w:color w:val="0070C0"/>
          <w:sz w:val="22"/>
          <w:szCs w:val="22"/>
        </w:rPr>
      </w:pPr>
      <w:r w:rsidRPr="00336491">
        <w:rPr>
          <w:color w:val="0070C0"/>
          <w:sz w:val="22"/>
          <w:szCs w:val="22"/>
          <w:lang w:eastAsia="pl-PL"/>
        </w:rPr>
        <w:t>ultrasonograf – szt. 1</w:t>
      </w:r>
    </w:p>
    <w:p w14:paraId="4414523D" w14:textId="77777777" w:rsidR="00336491" w:rsidRPr="00336491" w:rsidRDefault="00336491" w:rsidP="00A34429">
      <w:pPr>
        <w:suppressAutoHyphens/>
        <w:spacing w:after="0" w:line="240" w:lineRule="auto"/>
        <w:ind w:left="426"/>
        <w:jc w:val="center"/>
        <w:rPr>
          <w:rFonts w:ascii="Cambria" w:hAnsi="Cambria" w:cstheme="majorHAnsi"/>
          <w:color w:val="0070C0"/>
        </w:rPr>
      </w:pPr>
    </w:p>
    <w:p w14:paraId="4A33B8B6" w14:textId="77777777" w:rsidR="00DE7AC4" w:rsidRDefault="00DE7AC4" w:rsidP="00A34429">
      <w:pPr>
        <w:suppressAutoHyphens/>
        <w:spacing w:after="0" w:line="240" w:lineRule="auto"/>
        <w:ind w:left="426"/>
        <w:jc w:val="center"/>
        <w:rPr>
          <w:rFonts w:ascii="Cambria" w:hAnsi="Cambria" w:cstheme="majorHAnsi"/>
          <w:b/>
          <w:bCs/>
          <w:color w:val="0070C0"/>
        </w:rPr>
      </w:pPr>
    </w:p>
    <w:p w14:paraId="517BBAB8" w14:textId="77777777" w:rsidR="00485A7D" w:rsidRDefault="00485A7D" w:rsidP="00DE7AC4">
      <w:pPr>
        <w:pStyle w:val="Styl1"/>
        <w:widowControl/>
        <w:spacing w:before="0"/>
        <w:rPr>
          <w:rFonts w:ascii="Cambria" w:hAnsi="Cambria" w:cs="Tahoma"/>
          <w:sz w:val="22"/>
          <w:szCs w:val="22"/>
        </w:rPr>
      </w:pPr>
    </w:p>
    <w:p w14:paraId="12B6F34C" w14:textId="77777777" w:rsidR="001412ED" w:rsidRDefault="001412ED" w:rsidP="001412ED">
      <w:pPr>
        <w:pStyle w:val="Styl1"/>
        <w:widowControl/>
        <w:spacing w:before="0"/>
        <w:jc w:val="right"/>
        <w:rPr>
          <w:rFonts w:ascii="Cambria" w:hAnsi="Cambria" w:cs="Tahoma"/>
          <w:sz w:val="22"/>
          <w:szCs w:val="22"/>
        </w:rPr>
      </w:pPr>
      <w:r w:rsidRPr="00F43A1D">
        <w:rPr>
          <w:rFonts w:ascii="Cambria" w:hAnsi="Cambria" w:cs="Tahoma"/>
          <w:sz w:val="22"/>
          <w:szCs w:val="22"/>
        </w:rPr>
        <w:t>ZATWIERDZAM</w:t>
      </w:r>
    </w:p>
    <w:p w14:paraId="0FA0705F" w14:textId="77777777" w:rsidR="00485A7D" w:rsidRPr="00F43A1D" w:rsidRDefault="00485A7D" w:rsidP="001412ED">
      <w:pPr>
        <w:pStyle w:val="Styl1"/>
        <w:widowControl/>
        <w:spacing w:before="0"/>
        <w:jc w:val="right"/>
        <w:rPr>
          <w:rFonts w:ascii="Cambria" w:hAnsi="Cambria" w:cs="Tahoma"/>
          <w:sz w:val="22"/>
          <w:szCs w:val="22"/>
        </w:rPr>
      </w:pPr>
    </w:p>
    <w:p w14:paraId="65E2C82D" w14:textId="23F8AD76" w:rsidR="006566D7" w:rsidRDefault="001412ED" w:rsidP="00DE7AC4">
      <w:pPr>
        <w:pStyle w:val="Styl1"/>
        <w:widowControl/>
        <w:spacing w:before="0"/>
        <w:jc w:val="right"/>
        <w:rPr>
          <w:rFonts w:ascii="Cambria" w:hAnsi="Cambria" w:cs="Tahoma"/>
          <w:sz w:val="22"/>
          <w:szCs w:val="22"/>
        </w:rPr>
      </w:pPr>
      <w:r w:rsidRPr="00F43A1D">
        <w:rPr>
          <w:rFonts w:ascii="Cambria" w:hAnsi="Cambria" w:cs="Tahoma"/>
          <w:sz w:val="22"/>
          <w:szCs w:val="22"/>
        </w:rPr>
        <w:t xml:space="preserve">Tomaszów Mazowiecki, dnia </w:t>
      </w:r>
      <w:r w:rsidR="00F132D6">
        <w:rPr>
          <w:rFonts w:ascii="Cambria" w:hAnsi="Cambria" w:cs="Tahoma"/>
          <w:sz w:val="22"/>
          <w:szCs w:val="22"/>
        </w:rPr>
        <w:t xml:space="preserve"> </w:t>
      </w:r>
      <w:r w:rsidR="00891E34">
        <w:rPr>
          <w:rFonts w:ascii="Cambria" w:hAnsi="Cambria" w:cs="Tahoma"/>
          <w:sz w:val="22"/>
          <w:szCs w:val="22"/>
        </w:rPr>
        <w:t>27-09-2024</w:t>
      </w:r>
    </w:p>
    <w:p w14:paraId="4239DBF1" w14:textId="77777777" w:rsidR="00336491" w:rsidRDefault="00336491" w:rsidP="00DE7AC4">
      <w:pPr>
        <w:pStyle w:val="Styl1"/>
        <w:widowControl/>
        <w:spacing w:before="0"/>
        <w:jc w:val="right"/>
        <w:rPr>
          <w:rFonts w:ascii="Cambria" w:hAnsi="Cambria" w:cs="Tahoma"/>
          <w:sz w:val="22"/>
          <w:szCs w:val="22"/>
        </w:rPr>
      </w:pPr>
    </w:p>
    <w:p w14:paraId="597AF538" w14:textId="77777777" w:rsidR="00336491" w:rsidRDefault="00336491" w:rsidP="00DE7AC4">
      <w:pPr>
        <w:pStyle w:val="Styl1"/>
        <w:widowControl/>
        <w:spacing w:before="0"/>
        <w:jc w:val="right"/>
        <w:rPr>
          <w:rFonts w:ascii="Cambria" w:hAnsi="Cambria" w:cs="Tahoma"/>
          <w:sz w:val="22"/>
          <w:szCs w:val="22"/>
        </w:rPr>
      </w:pPr>
    </w:p>
    <w:p w14:paraId="6C0BE403" w14:textId="77777777" w:rsidR="00336491" w:rsidRDefault="00336491" w:rsidP="00DE7AC4">
      <w:pPr>
        <w:pStyle w:val="Styl1"/>
        <w:widowControl/>
        <w:spacing w:before="0"/>
        <w:jc w:val="right"/>
        <w:rPr>
          <w:rFonts w:ascii="Cambria" w:hAnsi="Cambria" w:cs="Tahoma"/>
          <w:sz w:val="22"/>
          <w:szCs w:val="22"/>
        </w:rPr>
      </w:pPr>
    </w:p>
    <w:p w14:paraId="2407D8D4" w14:textId="77777777" w:rsidR="00336491" w:rsidRDefault="00336491" w:rsidP="00DE7AC4">
      <w:pPr>
        <w:pStyle w:val="Styl1"/>
        <w:widowControl/>
        <w:spacing w:before="0"/>
        <w:jc w:val="right"/>
        <w:rPr>
          <w:rFonts w:ascii="Cambria" w:hAnsi="Cambria" w:cs="Tahoma"/>
          <w:sz w:val="22"/>
          <w:szCs w:val="22"/>
        </w:rPr>
      </w:pPr>
    </w:p>
    <w:p w14:paraId="5486579A" w14:textId="77777777" w:rsidR="00336491" w:rsidRDefault="00336491" w:rsidP="00DE7AC4">
      <w:pPr>
        <w:pStyle w:val="Styl1"/>
        <w:widowControl/>
        <w:spacing w:before="0"/>
        <w:jc w:val="right"/>
        <w:rPr>
          <w:rFonts w:ascii="Cambria" w:hAnsi="Cambria" w:cs="Tahoma"/>
          <w:sz w:val="22"/>
          <w:szCs w:val="22"/>
        </w:rPr>
      </w:pPr>
    </w:p>
    <w:p w14:paraId="446592CD" w14:textId="77777777" w:rsidR="00336491" w:rsidRDefault="00336491" w:rsidP="00DE7AC4">
      <w:pPr>
        <w:pStyle w:val="Styl1"/>
        <w:widowControl/>
        <w:spacing w:before="0"/>
        <w:jc w:val="right"/>
        <w:rPr>
          <w:rFonts w:ascii="Cambria" w:hAnsi="Cambria" w:cs="Tahoma"/>
          <w:sz w:val="22"/>
          <w:szCs w:val="22"/>
        </w:rPr>
      </w:pPr>
    </w:p>
    <w:p w14:paraId="0D56BAF1" w14:textId="77777777" w:rsidR="00336491" w:rsidRDefault="00336491" w:rsidP="00DE7AC4">
      <w:pPr>
        <w:pStyle w:val="Styl1"/>
        <w:widowControl/>
        <w:spacing w:before="0"/>
        <w:jc w:val="right"/>
        <w:rPr>
          <w:rFonts w:ascii="Cambria" w:hAnsi="Cambria" w:cs="Tahoma"/>
          <w:sz w:val="22"/>
          <w:szCs w:val="22"/>
        </w:rPr>
      </w:pPr>
    </w:p>
    <w:p w14:paraId="7FB5C6AC" w14:textId="77777777" w:rsidR="00336491" w:rsidRPr="00DE7AC4" w:rsidRDefault="00336491" w:rsidP="00DE7AC4">
      <w:pPr>
        <w:pStyle w:val="Styl1"/>
        <w:widowControl/>
        <w:spacing w:before="0"/>
        <w:jc w:val="right"/>
        <w:rPr>
          <w:rFonts w:ascii="Cambria" w:hAnsi="Cambria" w:cs="Tahoma"/>
          <w:sz w:val="22"/>
          <w:szCs w:val="22"/>
        </w:rPr>
      </w:pPr>
    </w:p>
    <w:p w14:paraId="3B118073" w14:textId="77777777" w:rsidR="001412ED" w:rsidRPr="00F43A1D" w:rsidRDefault="001412ED" w:rsidP="001412ED">
      <w:pPr>
        <w:pStyle w:val="Styl1"/>
        <w:widowControl/>
        <w:spacing w:before="0"/>
        <w:jc w:val="center"/>
        <w:rPr>
          <w:rFonts w:ascii="Cambria" w:hAnsi="Cambria" w:cs="Tahoma"/>
          <w:b/>
          <w:sz w:val="44"/>
          <w:szCs w:val="44"/>
        </w:rPr>
      </w:pPr>
      <w:r w:rsidRPr="00F43A1D">
        <w:rPr>
          <w:rFonts w:ascii="Cambria" w:hAnsi="Cambria" w:cs="Tahoma"/>
          <w:b/>
          <w:sz w:val="44"/>
          <w:szCs w:val="44"/>
        </w:rPr>
        <w:t>SPIS TREŚCI</w:t>
      </w:r>
    </w:p>
    <w:p w14:paraId="297986EF" w14:textId="77777777" w:rsidR="001412ED" w:rsidRPr="00F43A1D" w:rsidRDefault="001412ED" w:rsidP="001412ED">
      <w:pPr>
        <w:pStyle w:val="Styl1"/>
        <w:widowControl/>
        <w:spacing w:before="0"/>
        <w:ind w:left="426" w:hanging="426"/>
        <w:jc w:val="center"/>
        <w:rPr>
          <w:rFonts w:ascii="Cambria" w:hAnsi="Cambria" w:cs="Tahoma"/>
          <w:b/>
          <w:sz w:val="22"/>
          <w:szCs w:val="22"/>
        </w:rPr>
      </w:pPr>
    </w:p>
    <w:p w14:paraId="363A396B" w14:textId="77777777" w:rsidR="001412ED" w:rsidRPr="00F43A1D" w:rsidRDefault="001412ED" w:rsidP="001412ED">
      <w:pPr>
        <w:shd w:val="clear" w:color="auto" w:fill="F3F3F3"/>
        <w:spacing w:line="240" w:lineRule="auto"/>
        <w:ind w:left="993" w:hanging="993"/>
        <w:jc w:val="both"/>
        <w:rPr>
          <w:rFonts w:ascii="Cambria" w:hAnsi="Cambria" w:cs="Tahoma"/>
          <w:b/>
          <w:sz w:val="36"/>
          <w:szCs w:val="36"/>
        </w:rPr>
      </w:pPr>
      <w:r w:rsidRPr="00F43A1D">
        <w:rPr>
          <w:rFonts w:ascii="Cambria" w:hAnsi="Cambria" w:cs="Tahoma"/>
          <w:b/>
          <w:sz w:val="36"/>
          <w:szCs w:val="36"/>
        </w:rPr>
        <w:t>Część I</w:t>
      </w:r>
      <w:r w:rsidRPr="00F43A1D">
        <w:rPr>
          <w:rFonts w:ascii="Cambria" w:hAnsi="Cambria" w:cs="Tahoma"/>
          <w:b/>
          <w:sz w:val="36"/>
          <w:szCs w:val="36"/>
        </w:rPr>
        <w:tab/>
      </w:r>
      <w:r w:rsidRPr="00F43A1D">
        <w:rPr>
          <w:rFonts w:ascii="Cambria" w:hAnsi="Cambria" w:cs="Tahoma"/>
          <w:b/>
          <w:sz w:val="36"/>
          <w:szCs w:val="36"/>
        </w:rPr>
        <w:tab/>
        <w:t>INSTRUKCJA DLA WYKONAWCÓW</w:t>
      </w:r>
    </w:p>
    <w:p w14:paraId="72B9995B" w14:textId="77777777" w:rsidR="001412ED" w:rsidRPr="00F43A1D" w:rsidRDefault="001412ED" w:rsidP="001412ED">
      <w:pPr>
        <w:spacing w:line="240" w:lineRule="auto"/>
        <w:jc w:val="both"/>
        <w:rPr>
          <w:rFonts w:ascii="Cambria" w:hAnsi="Cambria" w:cs="Tahoma"/>
        </w:rPr>
      </w:pPr>
    </w:p>
    <w:p w14:paraId="553D2FF1"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1</w:t>
      </w:r>
      <w:r w:rsidRPr="00F43A1D">
        <w:rPr>
          <w:rFonts w:ascii="Cambria" w:hAnsi="Cambria" w:cs="Tahoma"/>
          <w:b/>
        </w:rPr>
        <w:tab/>
      </w:r>
    </w:p>
    <w:p w14:paraId="2765225E" w14:textId="77777777" w:rsidR="001412ED" w:rsidRPr="00F43A1D" w:rsidRDefault="001412ED" w:rsidP="001412ED">
      <w:pPr>
        <w:spacing w:after="0" w:line="240" w:lineRule="auto"/>
        <w:jc w:val="both"/>
        <w:rPr>
          <w:rFonts w:ascii="Cambria" w:hAnsi="Cambria" w:cs="Tahoma"/>
        </w:rPr>
      </w:pPr>
      <w:r w:rsidRPr="00F43A1D">
        <w:rPr>
          <w:rFonts w:ascii="Cambria" w:hAnsi="Cambria"/>
        </w:rPr>
        <w:t>Nazwa oraz adres zamawiającego, numer telefonu, adres poczty elektronicznej oraz strony internetowej prowadzonego postępowania.</w:t>
      </w:r>
    </w:p>
    <w:p w14:paraId="6DE4469D"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cs="Tahoma"/>
        </w:rPr>
        <w:tab/>
      </w:r>
      <w:r w:rsidRPr="00F43A1D">
        <w:rPr>
          <w:rFonts w:ascii="Cambria" w:hAnsi="Cambria" w:cs="Tahoma"/>
        </w:rPr>
        <w:tab/>
      </w:r>
    </w:p>
    <w:p w14:paraId="6975E666"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2</w:t>
      </w:r>
      <w:r w:rsidRPr="00F43A1D">
        <w:rPr>
          <w:rFonts w:ascii="Cambria" w:hAnsi="Cambria" w:cs="Tahoma"/>
          <w:b/>
        </w:rPr>
        <w:tab/>
      </w:r>
    </w:p>
    <w:p w14:paraId="6B14D083" w14:textId="77777777" w:rsidR="001412ED" w:rsidRPr="00F43A1D" w:rsidRDefault="001412ED" w:rsidP="001412ED">
      <w:pPr>
        <w:spacing w:after="0" w:line="240" w:lineRule="auto"/>
        <w:jc w:val="both"/>
        <w:rPr>
          <w:rFonts w:ascii="Cambria" w:hAnsi="Cambria" w:cs="Tahoma"/>
        </w:rPr>
      </w:pPr>
      <w:r w:rsidRPr="00F43A1D">
        <w:rPr>
          <w:rFonts w:ascii="Cambria" w:hAnsi="Cambria"/>
        </w:rPr>
        <w:t>Adres strony internetowej, na której udostępniane będą zmiany i wyjaśnienia treści SWZ oraz inne dokumenty zamówienia bezpośrednio związane z postępowaniem o udzielenie zamówienia.</w:t>
      </w:r>
    </w:p>
    <w:p w14:paraId="18901C4A" w14:textId="77777777" w:rsidR="001412ED" w:rsidRPr="00F43A1D" w:rsidRDefault="001412ED" w:rsidP="001412ED">
      <w:pPr>
        <w:spacing w:after="0" w:line="240" w:lineRule="auto"/>
        <w:jc w:val="both"/>
        <w:rPr>
          <w:rFonts w:ascii="Cambria" w:hAnsi="Cambria" w:cs="Tahoma"/>
        </w:rPr>
      </w:pPr>
    </w:p>
    <w:p w14:paraId="6B9A0F88"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w:t>
      </w:r>
      <w:r w:rsidRPr="00F43A1D">
        <w:rPr>
          <w:rFonts w:ascii="Cambria" w:hAnsi="Cambria" w:cs="Tahoma"/>
          <w:b/>
        </w:rPr>
        <w:tab/>
      </w:r>
    </w:p>
    <w:p w14:paraId="1052CDA5"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rPr>
        <w:t>Tryb udzielenia zamówienia.</w:t>
      </w:r>
    </w:p>
    <w:p w14:paraId="53A7E285"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ab/>
      </w:r>
    </w:p>
    <w:p w14:paraId="6AA9EF44"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4</w:t>
      </w:r>
      <w:r w:rsidRPr="00F43A1D">
        <w:rPr>
          <w:rFonts w:ascii="Cambria" w:hAnsi="Cambria" w:cs="Tahoma"/>
          <w:b/>
        </w:rPr>
        <w:tab/>
      </w:r>
    </w:p>
    <w:p w14:paraId="144CF393" w14:textId="77777777" w:rsidR="001412ED" w:rsidRPr="00F43A1D" w:rsidRDefault="001412ED" w:rsidP="001412ED">
      <w:pPr>
        <w:spacing w:after="0" w:line="240" w:lineRule="auto"/>
        <w:jc w:val="both"/>
        <w:rPr>
          <w:rFonts w:ascii="Cambria" w:hAnsi="Cambria"/>
        </w:rPr>
      </w:pPr>
      <w:r w:rsidRPr="00F43A1D">
        <w:rPr>
          <w:rFonts w:ascii="Cambria" w:hAnsi="Cambria"/>
        </w:rPr>
        <w:t>Informacja, czy zamawiający przewiduje wybór najkorzystniejszej oferty z możliwością prowadzenia negocjacji.</w:t>
      </w:r>
    </w:p>
    <w:p w14:paraId="67290925" w14:textId="77777777" w:rsidR="001412ED" w:rsidRPr="00F43A1D" w:rsidRDefault="001412ED" w:rsidP="001412ED">
      <w:pPr>
        <w:spacing w:after="0" w:line="240" w:lineRule="auto"/>
        <w:jc w:val="both"/>
        <w:rPr>
          <w:rFonts w:ascii="Cambria" w:hAnsi="Cambria" w:cs="Tahoma"/>
        </w:rPr>
      </w:pPr>
    </w:p>
    <w:p w14:paraId="2C50B9DE"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cs="Tahoma"/>
          <w:b/>
        </w:rPr>
        <w:t>Rozdział 5</w:t>
      </w:r>
      <w:r w:rsidRPr="00F43A1D">
        <w:rPr>
          <w:rFonts w:ascii="Cambria" w:hAnsi="Cambria" w:cs="Tahoma"/>
          <w:b/>
        </w:rPr>
        <w:tab/>
      </w:r>
    </w:p>
    <w:p w14:paraId="2FF742EE"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rPr>
        <w:t>Opis przedmiotu zamówienia.</w:t>
      </w:r>
    </w:p>
    <w:p w14:paraId="3BCF70AA" w14:textId="77777777" w:rsidR="001412ED" w:rsidRPr="00F43A1D" w:rsidRDefault="001412ED" w:rsidP="001412ED">
      <w:pPr>
        <w:spacing w:after="0" w:line="240" w:lineRule="auto"/>
        <w:ind w:left="2836" w:hanging="2127"/>
        <w:jc w:val="both"/>
        <w:rPr>
          <w:rFonts w:ascii="Cambria" w:hAnsi="Cambria" w:cs="Tahoma"/>
        </w:rPr>
      </w:pPr>
    </w:p>
    <w:p w14:paraId="2021F92F"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 xml:space="preserve">Rozdział 6 </w:t>
      </w:r>
    </w:p>
    <w:p w14:paraId="5261483B" w14:textId="77777777" w:rsidR="001412ED" w:rsidRPr="00F43A1D" w:rsidRDefault="001412ED" w:rsidP="001412ED">
      <w:pPr>
        <w:spacing w:after="0" w:line="240" w:lineRule="auto"/>
        <w:jc w:val="both"/>
        <w:rPr>
          <w:rFonts w:ascii="Cambria" w:hAnsi="Cambria" w:cs="Tahoma"/>
        </w:rPr>
      </w:pPr>
      <w:r w:rsidRPr="00F43A1D">
        <w:rPr>
          <w:rFonts w:ascii="Cambria" w:hAnsi="Cambria"/>
        </w:rPr>
        <w:t>Termin wykonania zamówienia.</w:t>
      </w:r>
    </w:p>
    <w:p w14:paraId="791CD633" w14:textId="77777777" w:rsidR="001412ED" w:rsidRPr="00F43A1D" w:rsidRDefault="001412ED" w:rsidP="001412ED">
      <w:pPr>
        <w:pStyle w:val="WW-Tekstpodstawowywcity2"/>
        <w:rPr>
          <w:rFonts w:ascii="Cambria" w:hAnsi="Cambria" w:cs="Tahoma"/>
          <w:sz w:val="22"/>
          <w:szCs w:val="22"/>
        </w:rPr>
      </w:pPr>
      <w:r w:rsidRPr="00F43A1D">
        <w:rPr>
          <w:rFonts w:ascii="Cambria" w:hAnsi="Cambria" w:cs="Tahoma"/>
          <w:sz w:val="22"/>
          <w:szCs w:val="22"/>
        </w:rPr>
        <w:tab/>
      </w:r>
      <w:r w:rsidRPr="00F43A1D">
        <w:rPr>
          <w:rFonts w:ascii="Cambria" w:hAnsi="Cambria" w:cs="Tahoma"/>
          <w:sz w:val="22"/>
          <w:szCs w:val="22"/>
        </w:rPr>
        <w:tab/>
      </w:r>
    </w:p>
    <w:p w14:paraId="62524967" w14:textId="77777777" w:rsidR="001412ED" w:rsidRPr="00F43A1D" w:rsidRDefault="001412ED" w:rsidP="001412ED">
      <w:pPr>
        <w:pStyle w:val="WW-Tekstpodstawowywcity2"/>
        <w:rPr>
          <w:rFonts w:ascii="Cambria" w:hAnsi="Cambria" w:cs="Tahoma"/>
          <w:b/>
          <w:sz w:val="22"/>
          <w:szCs w:val="22"/>
        </w:rPr>
      </w:pPr>
      <w:r w:rsidRPr="00F43A1D">
        <w:rPr>
          <w:rFonts w:ascii="Cambria" w:hAnsi="Cambria" w:cs="Tahoma"/>
          <w:b/>
          <w:sz w:val="22"/>
          <w:szCs w:val="22"/>
        </w:rPr>
        <w:t>Rozdział 7</w:t>
      </w:r>
      <w:r w:rsidRPr="00F43A1D">
        <w:rPr>
          <w:rFonts w:ascii="Cambria" w:hAnsi="Cambria" w:cs="Tahoma"/>
          <w:b/>
          <w:sz w:val="22"/>
          <w:szCs w:val="22"/>
        </w:rPr>
        <w:tab/>
      </w:r>
    </w:p>
    <w:p w14:paraId="09D6DD65" w14:textId="77777777" w:rsidR="001412ED" w:rsidRPr="00F43A1D" w:rsidRDefault="001412ED" w:rsidP="001412ED">
      <w:pPr>
        <w:pStyle w:val="WW-Tekstpodstawowywcity2"/>
        <w:ind w:left="0" w:firstLine="0"/>
        <w:rPr>
          <w:rFonts w:ascii="Cambria" w:hAnsi="Cambria" w:cs="Tahoma"/>
          <w:sz w:val="22"/>
          <w:szCs w:val="22"/>
        </w:rPr>
      </w:pPr>
      <w:r w:rsidRPr="00F43A1D">
        <w:rPr>
          <w:rFonts w:ascii="Cambria" w:hAnsi="Cambria"/>
          <w:sz w:val="22"/>
          <w:szCs w:val="22"/>
        </w:rPr>
        <w:t>Projektowane postanowienia umowy w sprawie zamówienia publicznego, które z</w:t>
      </w:r>
      <w:r>
        <w:rPr>
          <w:rFonts w:ascii="Cambria" w:hAnsi="Cambria"/>
          <w:sz w:val="22"/>
          <w:szCs w:val="22"/>
        </w:rPr>
        <w:t xml:space="preserve">ostaną wprowadzone  </w:t>
      </w:r>
      <w:r w:rsidRPr="00F43A1D">
        <w:rPr>
          <w:rFonts w:ascii="Cambria" w:hAnsi="Cambria"/>
          <w:sz w:val="22"/>
          <w:szCs w:val="22"/>
        </w:rPr>
        <w:t>do treści tej umowy.</w:t>
      </w:r>
    </w:p>
    <w:p w14:paraId="12F83187" w14:textId="77777777" w:rsidR="001412ED" w:rsidRPr="00F43A1D" w:rsidRDefault="001412ED" w:rsidP="001412ED">
      <w:pPr>
        <w:pStyle w:val="WW-Tekstpodstawowywcity2"/>
        <w:ind w:left="0" w:firstLine="0"/>
        <w:rPr>
          <w:rFonts w:ascii="Cambria" w:hAnsi="Cambria" w:cs="Tahoma"/>
          <w:sz w:val="22"/>
          <w:szCs w:val="22"/>
        </w:rPr>
      </w:pPr>
    </w:p>
    <w:p w14:paraId="5690C69B" w14:textId="77777777" w:rsidR="001412ED" w:rsidRPr="00F43A1D" w:rsidRDefault="001412ED" w:rsidP="001412ED">
      <w:pPr>
        <w:pStyle w:val="WW-Tekstpodstawowywcity2"/>
        <w:rPr>
          <w:rFonts w:ascii="Cambria" w:hAnsi="Cambria" w:cs="Tahoma"/>
          <w:b/>
          <w:sz w:val="22"/>
          <w:szCs w:val="22"/>
        </w:rPr>
      </w:pPr>
      <w:r w:rsidRPr="00F43A1D">
        <w:rPr>
          <w:rFonts w:ascii="Cambria" w:hAnsi="Cambria" w:cs="Tahoma"/>
          <w:b/>
          <w:sz w:val="22"/>
          <w:szCs w:val="22"/>
        </w:rPr>
        <w:t>Rozdział 8</w:t>
      </w:r>
      <w:r w:rsidRPr="00F43A1D">
        <w:rPr>
          <w:rFonts w:ascii="Cambria" w:hAnsi="Cambria" w:cs="Tahoma"/>
          <w:b/>
          <w:sz w:val="22"/>
          <w:szCs w:val="22"/>
        </w:rPr>
        <w:tab/>
      </w:r>
    </w:p>
    <w:p w14:paraId="0B201BDA" w14:textId="77777777" w:rsidR="001412ED" w:rsidRPr="00F43A1D" w:rsidRDefault="001412ED" w:rsidP="001412ED">
      <w:pPr>
        <w:pStyle w:val="WW-Tekstpodstawowywcity2"/>
        <w:ind w:left="0" w:firstLine="0"/>
        <w:rPr>
          <w:rFonts w:ascii="Cambria" w:hAnsi="Cambria" w:cs="Tahoma"/>
          <w:sz w:val="22"/>
          <w:szCs w:val="22"/>
        </w:rPr>
      </w:pPr>
      <w:r w:rsidRPr="00F43A1D">
        <w:rPr>
          <w:rFonts w:ascii="Cambria" w:hAnsi="Cambria"/>
          <w:sz w:val="22"/>
          <w:szCs w:val="22"/>
        </w:rPr>
        <w:t xml:space="preserve">Informacje o środkach komunikacji elektronicznej, przy użyciu których zamawiający będzie komunikował się z wykonawcami, oraz informacje o wymaganiach technicznych </w:t>
      </w:r>
      <w:r w:rsidR="00873FCB">
        <w:rPr>
          <w:rFonts w:ascii="Cambria" w:hAnsi="Cambria"/>
          <w:sz w:val="22"/>
          <w:szCs w:val="22"/>
        </w:rPr>
        <w:t xml:space="preserve">                                               </w:t>
      </w:r>
      <w:r w:rsidRPr="00F43A1D">
        <w:rPr>
          <w:rFonts w:ascii="Cambria" w:hAnsi="Cambria"/>
          <w:sz w:val="22"/>
          <w:szCs w:val="22"/>
        </w:rPr>
        <w:t>i organizacyjnych sporządzania, wysyłania i odbierania korespondencji elektronicznej.</w:t>
      </w:r>
    </w:p>
    <w:p w14:paraId="69D9311E" w14:textId="77777777" w:rsidR="001412ED" w:rsidRPr="00F43A1D" w:rsidRDefault="001412ED" w:rsidP="001412ED">
      <w:pPr>
        <w:pStyle w:val="Normalny1"/>
        <w:tabs>
          <w:tab w:val="left" w:pos="426"/>
        </w:tabs>
        <w:autoSpaceDE w:val="0"/>
        <w:jc w:val="both"/>
        <w:rPr>
          <w:rFonts w:ascii="Cambria" w:eastAsia="Bookman Old Style" w:hAnsi="Cambria" w:cs="Tahoma"/>
          <w:bCs/>
          <w:sz w:val="22"/>
          <w:szCs w:val="22"/>
        </w:rPr>
      </w:pPr>
    </w:p>
    <w:p w14:paraId="4C3E2B35" w14:textId="77777777" w:rsidR="001412ED" w:rsidRPr="00F43A1D" w:rsidRDefault="001412ED" w:rsidP="001412ED">
      <w:pPr>
        <w:pStyle w:val="Normalny1"/>
        <w:tabs>
          <w:tab w:val="left" w:pos="426"/>
        </w:tabs>
        <w:autoSpaceDE w:val="0"/>
        <w:ind w:left="426" w:hanging="426"/>
        <w:jc w:val="both"/>
        <w:rPr>
          <w:rFonts w:ascii="Cambria" w:eastAsia="Bookman Old Style" w:hAnsi="Cambria" w:cs="Tahoma"/>
          <w:b/>
          <w:bCs/>
          <w:sz w:val="22"/>
          <w:szCs w:val="22"/>
        </w:rPr>
      </w:pPr>
      <w:r w:rsidRPr="00F43A1D">
        <w:rPr>
          <w:rFonts w:ascii="Cambria" w:eastAsia="Bookman Old Style" w:hAnsi="Cambria" w:cs="Tahoma"/>
          <w:b/>
          <w:bCs/>
          <w:sz w:val="22"/>
          <w:szCs w:val="22"/>
        </w:rPr>
        <w:t>Rozdział 9</w:t>
      </w:r>
      <w:r w:rsidRPr="00F43A1D">
        <w:rPr>
          <w:rFonts w:ascii="Cambria" w:eastAsia="Bookman Old Style" w:hAnsi="Cambria" w:cs="Tahoma"/>
          <w:b/>
          <w:bCs/>
          <w:sz w:val="22"/>
          <w:szCs w:val="22"/>
        </w:rPr>
        <w:tab/>
      </w:r>
    </w:p>
    <w:p w14:paraId="080C6BE5" w14:textId="77777777" w:rsidR="001412ED" w:rsidRPr="00F43A1D" w:rsidRDefault="001412ED" w:rsidP="001412ED">
      <w:pPr>
        <w:pStyle w:val="Normalny1"/>
        <w:tabs>
          <w:tab w:val="left" w:pos="0"/>
        </w:tabs>
        <w:autoSpaceDE w:val="0"/>
        <w:jc w:val="both"/>
        <w:rPr>
          <w:rFonts w:ascii="Cambria" w:eastAsia="Bookman Old Style" w:hAnsi="Cambria" w:cs="Tahoma"/>
          <w:bCs/>
          <w:sz w:val="22"/>
          <w:szCs w:val="22"/>
        </w:rPr>
      </w:pPr>
      <w:r w:rsidRPr="00F43A1D">
        <w:rPr>
          <w:rFonts w:ascii="Cambria" w:hAnsi="Cambria"/>
          <w:sz w:val="22"/>
          <w:szCs w:val="22"/>
        </w:rPr>
        <w:t>Informacje o sposobie komunikowania się zamawiającego z wykonawcami w inny sposób niż przy użyciu środków komunikacji elektronicznej w przypadku zaistnienia jednej z sytuacji określonych w art. 65 ust. 1, art. 66 i art. 69.</w:t>
      </w:r>
    </w:p>
    <w:p w14:paraId="5F93E949" w14:textId="77777777" w:rsidR="001412ED" w:rsidRPr="00F43A1D" w:rsidRDefault="001412ED" w:rsidP="001412ED">
      <w:pPr>
        <w:pStyle w:val="WW-Tekstpodstawowywcity2"/>
        <w:ind w:left="0" w:firstLine="0"/>
        <w:rPr>
          <w:rFonts w:ascii="Cambria" w:hAnsi="Cambria" w:cs="Tahoma"/>
          <w:strike/>
          <w:sz w:val="22"/>
          <w:szCs w:val="22"/>
        </w:rPr>
      </w:pPr>
    </w:p>
    <w:p w14:paraId="48697F18" w14:textId="77777777" w:rsidR="001412ED" w:rsidRPr="00F43A1D" w:rsidRDefault="001412ED" w:rsidP="001412ED">
      <w:pPr>
        <w:pStyle w:val="WW-Tekstpodstawowywcity2"/>
        <w:rPr>
          <w:rFonts w:ascii="Cambria" w:hAnsi="Cambria" w:cs="Tahoma"/>
          <w:b/>
          <w:sz w:val="22"/>
          <w:szCs w:val="22"/>
        </w:rPr>
      </w:pPr>
      <w:r w:rsidRPr="00F43A1D">
        <w:rPr>
          <w:rFonts w:ascii="Cambria" w:hAnsi="Cambria" w:cs="Tahoma"/>
          <w:b/>
          <w:sz w:val="22"/>
          <w:szCs w:val="22"/>
        </w:rPr>
        <w:t>Rozdział 10</w:t>
      </w:r>
      <w:r w:rsidRPr="00F43A1D">
        <w:rPr>
          <w:rFonts w:ascii="Cambria" w:hAnsi="Cambria" w:cs="Tahoma"/>
          <w:b/>
          <w:sz w:val="22"/>
          <w:szCs w:val="22"/>
        </w:rPr>
        <w:tab/>
      </w:r>
    </w:p>
    <w:p w14:paraId="123D92F0" w14:textId="77777777" w:rsidR="001412ED" w:rsidRPr="00F43A1D" w:rsidRDefault="001412ED" w:rsidP="001412ED">
      <w:pPr>
        <w:pStyle w:val="WW-Tekstpodstawowywcity2"/>
        <w:rPr>
          <w:rFonts w:ascii="Cambria" w:hAnsi="Cambria" w:cs="Tahoma"/>
          <w:sz w:val="22"/>
          <w:szCs w:val="22"/>
        </w:rPr>
      </w:pPr>
      <w:r w:rsidRPr="00F43A1D">
        <w:rPr>
          <w:rFonts w:ascii="Cambria" w:hAnsi="Cambria"/>
          <w:sz w:val="22"/>
          <w:szCs w:val="22"/>
        </w:rPr>
        <w:t>Wskazanie osób uprawnionych do komunikowania się z wykonawcami.</w:t>
      </w:r>
    </w:p>
    <w:p w14:paraId="5F3AC525" w14:textId="77777777" w:rsidR="00CD28EC" w:rsidRDefault="00CD28EC" w:rsidP="001412ED">
      <w:pPr>
        <w:pStyle w:val="WW-Tekstblokowy"/>
        <w:ind w:left="0" w:firstLine="0"/>
        <w:rPr>
          <w:rFonts w:ascii="Cambria" w:hAnsi="Cambria" w:cs="Tahoma"/>
          <w:b/>
          <w:sz w:val="22"/>
          <w:szCs w:val="22"/>
        </w:rPr>
      </w:pPr>
    </w:p>
    <w:p w14:paraId="6CAA12FA" w14:textId="77777777" w:rsidR="001412ED" w:rsidRPr="00F43A1D" w:rsidRDefault="001412ED" w:rsidP="001412ED">
      <w:pPr>
        <w:pStyle w:val="WW-Tekstblokowy"/>
        <w:ind w:left="0" w:firstLine="0"/>
        <w:rPr>
          <w:rFonts w:ascii="Cambria" w:hAnsi="Cambria" w:cs="Tahoma"/>
          <w:b/>
          <w:sz w:val="22"/>
          <w:szCs w:val="22"/>
        </w:rPr>
      </w:pPr>
      <w:r w:rsidRPr="00F43A1D">
        <w:rPr>
          <w:rFonts w:ascii="Cambria" w:hAnsi="Cambria" w:cs="Tahoma"/>
          <w:b/>
          <w:sz w:val="22"/>
          <w:szCs w:val="22"/>
        </w:rPr>
        <w:t xml:space="preserve">Rozdział 11 </w:t>
      </w:r>
    </w:p>
    <w:p w14:paraId="53A6E84C" w14:textId="77777777" w:rsidR="001412ED" w:rsidRPr="00F43A1D" w:rsidRDefault="001412ED" w:rsidP="001412ED">
      <w:pPr>
        <w:pStyle w:val="WW-Tekstblokowy"/>
        <w:ind w:left="0" w:firstLine="0"/>
        <w:rPr>
          <w:rFonts w:ascii="Cambria" w:hAnsi="Cambria" w:cs="Tahoma"/>
          <w:b/>
          <w:sz w:val="22"/>
          <w:szCs w:val="22"/>
        </w:rPr>
      </w:pPr>
      <w:r w:rsidRPr="00F43A1D">
        <w:rPr>
          <w:rFonts w:ascii="Cambria" w:hAnsi="Cambria"/>
          <w:sz w:val="22"/>
          <w:szCs w:val="22"/>
        </w:rPr>
        <w:t>Termin związania ofertą.</w:t>
      </w:r>
    </w:p>
    <w:p w14:paraId="452A7F9B" w14:textId="77777777" w:rsidR="001412ED" w:rsidRPr="00F43A1D" w:rsidRDefault="001412ED" w:rsidP="001412ED">
      <w:pPr>
        <w:spacing w:after="0" w:line="240" w:lineRule="auto"/>
        <w:jc w:val="both"/>
        <w:rPr>
          <w:rFonts w:ascii="Cambria" w:hAnsi="Cambria" w:cs="Tahoma"/>
          <w:b/>
        </w:rPr>
      </w:pPr>
    </w:p>
    <w:p w14:paraId="0A6E288A"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12</w:t>
      </w:r>
      <w:r w:rsidRPr="00F43A1D">
        <w:rPr>
          <w:rFonts w:ascii="Cambria" w:hAnsi="Cambria" w:cs="Tahoma"/>
          <w:b/>
        </w:rPr>
        <w:tab/>
      </w:r>
      <w:r w:rsidRPr="00F43A1D">
        <w:rPr>
          <w:rFonts w:ascii="Cambria" w:hAnsi="Cambria" w:cs="Tahoma"/>
          <w:b/>
        </w:rPr>
        <w:tab/>
      </w:r>
    </w:p>
    <w:p w14:paraId="3F15F7B2" w14:textId="77777777" w:rsidR="001412ED" w:rsidRPr="00F43A1D" w:rsidRDefault="001412ED" w:rsidP="001412ED">
      <w:pPr>
        <w:spacing w:after="0" w:line="240" w:lineRule="auto"/>
        <w:jc w:val="both"/>
        <w:rPr>
          <w:rFonts w:ascii="Cambria" w:hAnsi="Cambria" w:cs="Tahoma"/>
        </w:rPr>
      </w:pPr>
      <w:r w:rsidRPr="00F43A1D">
        <w:rPr>
          <w:rFonts w:ascii="Cambria" w:hAnsi="Cambria"/>
        </w:rPr>
        <w:t>Opis sposobu przygotowania oferty.</w:t>
      </w:r>
    </w:p>
    <w:p w14:paraId="48CC3F08" w14:textId="77777777" w:rsidR="001412ED" w:rsidRPr="00F43A1D" w:rsidRDefault="001412ED" w:rsidP="001412ED">
      <w:pPr>
        <w:spacing w:after="0" w:line="240" w:lineRule="auto"/>
        <w:jc w:val="both"/>
        <w:rPr>
          <w:rFonts w:ascii="Cambria" w:hAnsi="Cambria" w:cs="Tahoma"/>
          <w:b/>
        </w:rPr>
      </w:pPr>
    </w:p>
    <w:p w14:paraId="5E9AE7CD"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 xml:space="preserve">Rozdział 13    </w:t>
      </w:r>
    </w:p>
    <w:p w14:paraId="77BB91C4" w14:textId="77777777" w:rsidR="001412ED" w:rsidRPr="00F43A1D" w:rsidRDefault="001412ED" w:rsidP="001412ED">
      <w:pPr>
        <w:spacing w:after="0" w:line="240" w:lineRule="auto"/>
        <w:jc w:val="both"/>
        <w:rPr>
          <w:rFonts w:ascii="Cambria" w:hAnsi="Cambria" w:cs="Tahoma"/>
        </w:rPr>
      </w:pPr>
      <w:r w:rsidRPr="00F43A1D">
        <w:rPr>
          <w:rFonts w:ascii="Cambria" w:hAnsi="Cambria"/>
        </w:rPr>
        <w:t>Sposób oraz termin składania ofert.</w:t>
      </w:r>
    </w:p>
    <w:p w14:paraId="71D3F46D" w14:textId="77777777" w:rsidR="001412ED" w:rsidRPr="00F43A1D" w:rsidRDefault="001412ED" w:rsidP="001412ED">
      <w:pPr>
        <w:spacing w:after="0" w:line="240" w:lineRule="auto"/>
        <w:jc w:val="both"/>
        <w:rPr>
          <w:rFonts w:ascii="Cambria" w:hAnsi="Cambria" w:cs="Tahoma"/>
        </w:rPr>
      </w:pPr>
    </w:p>
    <w:p w14:paraId="0069A2DD" w14:textId="77777777" w:rsidR="000C3A9B" w:rsidRDefault="000C3A9B" w:rsidP="00897EE8">
      <w:pPr>
        <w:spacing w:after="0" w:line="240" w:lineRule="auto"/>
        <w:jc w:val="both"/>
        <w:rPr>
          <w:rFonts w:ascii="Cambria" w:hAnsi="Cambria" w:cs="Tahoma"/>
          <w:b/>
        </w:rPr>
      </w:pPr>
    </w:p>
    <w:p w14:paraId="6B54ECE9" w14:textId="543495F4"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14</w:t>
      </w:r>
      <w:r w:rsidRPr="00F43A1D">
        <w:rPr>
          <w:rFonts w:ascii="Cambria" w:hAnsi="Cambria" w:cs="Tahoma"/>
          <w:b/>
        </w:rPr>
        <w:tab/>
      </w:r>
    </w:p>
    <w:p w14:paraId="34119577"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rPr>
        <w:t>Termin otwarcia ofert.</w:t>
      </w:r>
    </w:p>
    <w:p w14:paraId="219FC296" w14:textId="77777777" w:rsidR="001412ED" w:rsidRPr="00F43A1D" w:rsidRDefault="001412ED" w:rsidP="001412ED">
      <w:pPr>
        <w:spacing w:after="0" w:line="240" w:lineRule="auto"/>
        <w:jc w:val="both"/>
        <w:rPr>
          <w:rFonts w:ascii="Cambria" w:hAnsi="Cambria" w:cs="Tahoma"/>
          <w:b/>
        </w:rPr>
      </w:pPr>
    </w:p>
    <w:p w14:paraId="08F8AB7E"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 xml:space="preserve">Rozdział 15      </w:t>
      </w:r>
    </w:p>
    <w:p w14:paraId="46D7C0B0" w14:textId="77777777" w:rsidR="001412ED" w:rsidRPr="00F43A1D" w:rsidRDefault="001412ED" w:rsidP="001412ED">
      <w:pPr>
        <w:spacing w:after="0" w:line="240" w:lineRule="auto"/>
        <w:jc w:val="both"/>
        <w:rPr>
          <w:rFonts w:ascii="Cambria" w:hAnsi="Cambria" w:cs="Tahoma"/>
        </w:rPr>
      </w:pPr>
      <w:r w:rsidRPr="00F43A1D">
        <w:rPr>
          <w:rFonts w:ascii="Cambria" w:hAnsi="Cambria"/>
        </w:rPr>
        <w:t>Podstawy wykluczenia, o których mowa w art. 108 ust. 1.</w:t>
      </w:r>
    </w:p>
    <w:p w14:paraId="5E07F774" w14:textId="77777777" w:rsidR="001412ED" w:rsidRPr="00F43A1D" w:rsidRDefault="001412ED" w:rsidP="001412ED">
      <w:pPr>
        <w:pStyle w:val="WW-Tekstpodstawowy3"/>
        <w:ind w:right="-2"/>
        <w:rPr>
          <w:rFonts w:ascii="Cambria" w:hAnsi="Cambria" w:cs="Tahoma"/>
          <w:bCs/>
          <w:szCs w:val="22"/>
        </w:rPr>
      </w:pPr>
    </w:p>
    <w:p w14:paraId="72ACFCF9" w14:textId="77777777" w:rsidR="001412ED" w:rsidRPr="00F43A1D" w:rsidRDefault="001412ED" w:rsidP="001412ED">
      <w:pPr>
        <w:pStyle w:val="WW-Tekstpodstawowy3"/>
        <w:ind w:left="426" w:right="-2" w:hanging="426"/>
        <w:rPr>
          <w:rFonts w:ascii="Cambria" w:hAnsi="Cambria" w:cs="Tahoma"/>
          <w:b/>
          <w:bCs/>
          <w:szCs w:val="22"/>
        </w:rPr>
      </w:pPr>
      <w:r w:rsidRPr="00F43A1D">
        <w:rPr>
          <w:rFonts w:ascii="Cambria" w:hAnsi="Cambria" w:cs="Tahoma"/>
          <w:b/>
          <w:bCs/>
          <w:szCs w:val="22"/>
        </w:rPr>
        <w:t>Rozdział 16</w:t>
      </w:r>
      <w:r w:rsidRPr="00F43A1D">
        <w:rPr>
          <w:rFonts w:ascii="Cambria" w:hAnsi="Cambria" w:cs="Tahoma"/>
          <w:b/>
          <w:bCs/>
          <w:szCs w:val="22"/>
        </w:rPr>
        <w:tab/>
      </w:r>
    </w:p>
    <w:p w14:paraId="7171C282" w14:textId="77777777" w:rsidR="001412ED" w:rsidRPr="00F43A1D" w:rsidRDefault="001412ED" w:rsidP="001412ED">
      <w:pPr>
        <w:pStyle w:val="WW-Tekstpodstawowy3"/>
        <w:ind w:left="426" w:right="-2" w:hanging="426"/>
        <w:rPr>
          <w:rFonts w:ascii="Cambria" w:hAnsi="Cambria" w:cs="Tahoma"/>
          <w:bCs/>
          <w:szCs w:val="22"/>
        </w:rPr>
      </w:pPr>
      <w:r w:rsidRPr="00F43A1D">
        <w:rPr>
          <w:rFonts w:ascii="Cambria" w:hAnsi="Cambria"/>
          <w:szCs w:val="22"/>
        </w:rPr>
        <w:t>Sposób obliczenia ceny.</w:t>
      </w:r>
    </w:p>
    <w:p w14:paraId="343FDE5A" w14:textId="77777777" w:rsidR="001412ED" w:rsidRPr="00F43A1D" w:rsidRDefault="001412ED" w:rsidP="001412ED">
      <w:pPr>
        <w:spacing w:after="0" w:line="240" w:lineRule="auto"/>
        <w:jc w:val="both"/>
        <w:rPr>
          <w:rFonts w:ascii="Cambria" w:hAnsi="Cambria" w:cs="Tahoma"/>
        </w:rPr>
      </w:pPr>
    </w:p>
    <w:p w14:paraId="1141F68B"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17</w:t>
      </w:r>
      <w:r w:rsidRPr="00F43A1D">
        <w:rPr>
          <w:rFonts w:ascii="Cambria" w:hAnsi="Cambria" w:cs="Tahoma"/>
          <w:b/>
        </w:rPr>
        <w:tab/>
      </w:r>
    </w:p>
    <w:p w14:paraId="2A9BEFCA"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rPr>
        <w:t>Opis kryteriów oceny ofert, wraz z podaniem wag tych kryteriów i sposobu oceny ofert.</w:t>
      </w:r>
    </w:p>
    <w:p w14:paraId="3B4AE230" w14:textId="77777777" w:rsidR="001412ED" w:rsidRPr="00F43A1D" w:rsidRDefault="001412ED" w:rsidP="001412ED">
      <w:pPr>
        <w:spacing w:after="0" w:line="240" w:lineRule="auto"/>
        <w:jc w:val="both"/>
        <w:rPr>
          <w:rFonts w:ascii="Cambria" w:hAnsi="Cambria" w:cs="Tahoma"/>
        </w:rPr>
      </w:pPr>
    </w:p>
    <w:p w14:paraId="42D4220E"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18</w:t>
      </w:r>
      <w:r w:rsidRPr="00F43A1D">
        <w:rPr>
          <w:rFonts w:ascii="Cambria" w:hAnsi="Cambria" w:cs="Tahoma"/>
          <w:b/>
        </w:rPr>
        <w:tab/>
      </w:r>
    </w:p>
    <w:p w14:paraId="1B107353" w14:textId="4808E7C9" w:rsidR="001412ED" w:rsidRDefault="001412ED" w:rsidP="00A74F39">
      <w:pPr>
        <w:spacing w:after="0" w:line="240" w:lineRule="auto"/>
        <w:jc w:val="both"/>
        <w:rPr>
          <w:rFonts w:ascii="Cambria" w:hAnsi="Cambria" w:cs="Tahoma"/>
        </w:rPr>
      </w:pPr>
      <w:r w:rsidRPr="00F43A1D">
        <w:rPr>
          <w:rFonts w:ascii="Cambria" w:hAnsi="Cambria"/>
        </w:rPr>
        <w:t>Informacje o formalnościach, jakie muszą zostać dopełnione po wyborze oferty w cel</w:t>
      </w:r>
      <w:r>
        <w:rPr>
          <w:rFonts w:ascii="Cambria" w:hAnsi="Cambria"/>
        </w:rPr>
        <w:t xml:space="preserve">u zawarcia umowy   </w:t>
      </w:r>
      <w:r w:rsidRPr="00F43A1D">
        <w:rPr>
          <w:rFonts w:ascii="Cambria" w:hAnsi="Cambria"/>
        </w:rPr>
        <w:t>w sprawie zamówienia publicznego.</w:t>
      </w:r>
    </w:p>
    <w:p w14:paraId="53845337" w14:textId="77777777" w:rsidR="00A74F39" w:rsidRPr="00F43A1D" w:rsidRDefault="00A74F39" w:rsidP="00A74F39">
      <w:pPr>
        <w:spacing w:after="0" w:line="240" w:lineRule="auto"/>
        <w:jc w:val="both"/>
        <w:rPr>
          <w:rFonts w:ascii="Cambria" w:hAnsi="Cambria" w:cs="Tahoma"/>
        </w:rPr>
      </w:pPr>
    </w:p>
    <w:p w14:paraId="6124F544"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 xml:space="preserve">Rozdział 19      </w:t>
      </w:r>
    </w:p>
    <w:p w14:paraId="61E221CB" w14:textId="77777777" w:rsidR="001412ED" w:rsidRPr="00F43A1D" w:rsidRDefault="001412ED" w:rsidP="001412ED">
      <w:pPr>
        <w:spacing w:after="0" w:line="240" w:lineRule="auto"/>
        <w:jc w:val="both"/>
        <w:rPr>
          <w:rFonts w:ascii="Cambria" w:hAnsi="Cambria" w:cs="Tahoma"/>
        </w:rPr>
      </w:pPr>
      <w:r w:rsidRPr="00F43A1D">
        <w:rPr>
          <w:rFonts w:ascii="Cambria" w:hAnsi="Cambria"/>
        </w:rPr>
        <w:t>Pouczenie o środkach ochrony prawnej przysługujących wykonawcy.</w:t>
      </w:r>
    </w:p>
    <w:p w14:paraId="3B375EC2" w14:textId="77777777" w:rsidR="001412ED" w:rsidRPr="00F43A1D" w:rsidRDefault="001412ED" w:rsidP="001412ED">
      <w:pPr>
        <w:spacing w:after="0" w:line="240" w:lineRule="auto"/>
        <w:jc w:val="both"/>
        <w:rPr>
          <w:rFonts w:ascii="Cambria" w:hAnsi="Cambria" w:cs="Tahoma"/>
        </w:rPr>
      </w:pPr>
    </w:p>
    <w:p w14:paraId="563B1589"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20</w:t>
      </w:r>
      <w:r w:rsidRPr="00F43A1D">
        <w:rPr>
          <w:rFonts w:ascii="Cambria" w:hAnsi="Cambria" w:cs="Tahoma"/>
          <w:b/>
        </w:rPr>
        <w:tab/>
      </w:r>
    </w:p>
    <w:p w14:paraId="33B6198A" w14:textId="77777777" w:rsidR="001412ED" w:rsidRPr="00F43A1D" w:rsidRDefault="001412ED" w:rsidP="001412ED">
      <w:pPr>
        <w:spacing w:after="0" w:line="240" w:lineRule="auto"/>
        <w:jc w:val="both"/>
        <w:rPr>
          <w:rFonts w:ascii="Cambria" w:hAnsi="Cambria" w:cs="Tahoma"/>
        </w:rPr>
      </w:pPr>
      <w:r w:rsidRPr="00F43A1D">
        <w:rPr>
          <w:rFonts w:ascii="Cambria" w:hAnsi="Cambria"/>
        </w:rPr>
        <w:t>Podstawy wykluczenia, o których mowa w art. 109 ust. 1, jeżeli zamawiający je przewiduje.</w:t>
      </w:r>
    </w:p>
    <w:p w14:paraId="6BFE84C5" w14:textId="77777777" w:rsidR="001412ED" w:rsidRPr="00F43A1D" w:rsidRDefault="001412ED" w:rsidP="001412ED">
      <w:pPr>
        <w:spacing w:after="0" w:line="240" w:lineRule="auto"/>
        <w:jc w:val="both"/>
        <w:rPr>
          <w:rFonts w:ascii="Cambria" w:hAnsi="Cambria" w:cs="Tahoma"/>
        </w:rPr>
      </w:pPr>
    </w:p>
    <w:p w14:paraId="1E3857E7"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21</w:t>
      </w:r>
      <w:r w:rsidRPr="00F43A1D">
        <w:rPr>
          <w:rFonts w:ascii="Cambria" w:hAnsi="Cambria" w:cs="Tahoma"/>
          <w:b/>
        </w:rPr>
        <w:tab/>
      </w:r>
    </w:p>
    <w:p w14:paraId="729106C4"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o warunkach udziału w postępowaniu, jeżeli zamawiający je przewiduje.</w:t>
      </w:r>
    </w:p>
    <w:p w14:paraId="40BD82D7" w14:textId="77777777" w:rsidR="001412ED" w:rsidRPr="00F43A1D" w:rsidRDefault="001412ED" w:rsidP="001412ED">
      <w:pPr>
        <w:spacing w:after="0" w:line="240" w:lineRule="auto"/>
        <w:jc w:val="both"/>
        <w:rPr>
          <w:rFonts w:ascii="Cambria" w:hAnsi="Cambria" w:cs="Tahoma"/>
        </w:rPr>
      </w:pPr>
    </w:p>
    <w:p w14:paraId="415152D7"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22</w:t>
      </w:r>
      <w:r w:rsidRPr="00F43A1D">
        <w:rPr>
          <w:rFonts w:ascii="Cambria" w:hAnsi="Cambria" w:cs="Tahoma"/>
          <w:b/>
        </w:rPr>
        <w:tab/>
      </w:r>
    </w:p>
    <w:p w14:paraId="67E3C8B0"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o podmiotowych środkach dowodowych, jeżeli zamawiający będzie wymagał ich złożenia.</w:t>
      </w:r>
    </w:p>
    <w:p w14:paraId="2896E5D3" w14:textId="77777777" w:rsidR="001412ED" w:rsidRPr="00F43A1D" w:rsidRDefault="001412ED" w:rsidP="001412ED">
      <w:pPr>
        <w:shd w:val="clear" w:color="auto" w:fill="FFFFFF"/>
        <w:spacing w:after="0" w:line="240" w:lineRule="auto"/>
        <w:jc w:val="both"/>
        <w:rPr>
          <w:rFonts w:ascii="Cambria" w:hAnsi="Cambria" w:cs="Tahoma"/>
          <w:spacing w:val="-2"/>
        </w:rPr>
      </w:pPr>
    </w:p>
    <w:p w14:paraId="3FFB99FB" w14:textId="77777777" w:rsidR="001412ED" w:rsidRPr="00F43A1D" w:rsidRDefault="001412ED" w:rsidP="001412ED">
      <w:pPr>
        <w:shd w:val="clear" w:color="auto" w:fill="FFFFFF"/>
        <w:spacing w:after="0" w:line="240" w:lineRule="auto"/>
        <w:jc w:val="both"/>
        <w:rPr>
          <w:rFonts w:ascii="Cambria" w:hAnsi="Cambria" w:cs="Tahoma"/>
          <w:b/>
          <w:spacing w:val="-2"/>
        </w:rPr>
      </w:pPr>
      <w:r w:rsidRPr="00F43A1D">
        <w:rPr>
          <w:rFonts w:ascii="Cambria" w:hAnsi="Cambria" w:cs="Tahoma"/>
          <w:b/>
          <w:spacing w:val="-2"/>
        </w:rPr>
        <w:t xml:space="preserve">Rozdział 23       </w:t>
      </w:r>
    </w:p>
    <w:p w14:paraId="324F1338" w14:textId="77777777" w:rsidR="001412ED" w:rsidRPr="00F43A1D" w:rsidRDefault="001412ED" w:rsidP="001412ED">
      <w:pPr>
        <w:autoSpaceDE w:val="0"/>
        <w:autoSpaceDN w:val="0"/>
        <w:adjustRightInd w:val="0"/>
        <w:spacing w:after="0" w:line="240" w:lineRule="auto"/>
        <w:rPr>
          <w:rFonts w:ascii="Cambria" w:hAnsi="Cambria"/>
        </w:rPr>
      </w:pPr>
      <w:r w:rsidRPr="00F43A1D">
        <w:rPr>
          <w:rFonts w:ascii="Cambria" w:hAnsi="Cambria"/>
        </w:rPr>
        <w:t>Opis części zamówienia, jeżeli zamawiający dopuszcza składanie ofert częściowych.</w:t>
      </w:r>
    </w:p>
    <w:p w14:paraId="1EA10770" w14:textId="77777777" w:rsidR="001412ED" w:rsidRPr="00F43A1D" w:rsidRDefault="001412ED" w:rsidP="001412ED">
      <w:pPr>
        <w:shd w:val="clear" w:color="auto" w:fill="FFFFFF"/>
        <w:spacing w:after="0" w:line="240" w:lineRule="auto"/>
        <w:jc w:val="both"/>
        <w:rPr>
          <w:rFonts w:ascii="Cambria" w:hAnsi="Cambria" w:cs="Tahoma"/>
          <w:spacing w:val="-2"/>
        </w:rPr>
      </w:pPr>
    </w:p>
    <w:p w14:paraId="22A72117" w14:textId="77777777" w:rsidR="001412ED" w:rsidRPr="00F43A1D" w:rsidRDefault="001412ED" w:rsidP="001412ED">
      <w:pPr>
        <w:shd w:val="clear" w:color="auto" w:fill="FFFFFF"/>
        <w:spacing w:after="0" w:line="240" w:lineRule="auto"/>
        <w:ind w:left="426" w:hanging="426"/>
        <w:jc w:val="both"/>
        <w:rPr>
          <w:rFonts w:ascii="Cambria" w:hAnsi="Cambria" w:cs="Tahoma"/>
          <w:b/>
          <w:spacing w:val="-2"/>
        </w:rPr>
      </w:pPr>
      <w:r w:rsidRPr="00F43A1D">
        <w:rPr>
          <w:rFonts w:ascii="Cambria" w:hAnsi="Cambria" w:cs="Tahoma"/>
          <w:b/>
          <w:spacing w:val="-2"/>
        </w:rPr>
        <w:t>Rozdział 24</w:t>
      </w:r>
    </w:p>
    <w:p w14:paraId="00AD3B30" w14:textId="77777777" w:rsidR="001412ED" w:rsidRPr="00F43A1D" w:rsidRDefault="001412ED" w:rsidP="001412ED">
      <w:pPr>
        <w:shd w:val="clear" w:color="auto" w:fill="FFFFFF"/>
        <w:spacing w:after="0" w:line="240" w:lineRule="auto"/>
        <w:jc w:val="both"/>
        <w:rPr>
          <w:rFonts w:ascii="Cambria" w:hAnsi="Cambria" w:cs="Tahoma"/>
          <w:spacing w:val="-2"/>
        </w:rPr>
      </w:pPr>
      <w:r w:rsidRPr="00F43A1D">
        <w:rPr>
          <w:rFonts w:ascii="Cambria" w:hAnsi="Cambria"/>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10C44D06" w14:textId="77777777" w:rsidR="00873FCB" w:rsidRDefault="00873FCB" w:rsidP="001412ED">
      <w:pPr>
        <w:pStyle w:val="WW-Tekstpodstawowy3"/>
        <w:ind w:left="426" w:right="-2" w:hanging="426"/>
        <w:rPr>
          <w:rFonts w:ascii="Cambria" w:hAnsi="Cambria" w:cs="Tahoma"/>
          <w:b/>
          <w:szCs w:val="22"/>
        </w:rPr>
      </w:pPr>
    </w:p>
    <w:p w14:paraId="55CB9594" w14:textId="77777777" w:rsidR="001412ED" w:rsidRPr="00F43A1D" w:rsidRDefault="001412ED" w:rsidP="001412ED">
      <w:pPr>
        <w:pStyle w:val="WW-Tekstpodstawowy3"/>
        <w:ind w:left="426" w:right="-2" w:hanging="426"/>
        <w:rPr>
          <w:rFonts w:ascii="Cambria" w:hAnsi="Cambria" w:cs="Tahoma"/>
          <w:b/>
          <w:szCs w:val="22"/>
        </w:rPr>
      </w:pPr>
      <w:r w:rsidRPr="00F43A1D">
        <w:rPr>
          <w:rFonts w:ascii="Cambria" w:hAnsi="Cambria" w:cs="Tahoma"/>
          <w:b/>
          <w:szCs w:val="22"/>
        </w:rPr>
        <w:t>Rozdział 25</w:t>
      </w:r>
      <w:r w:rsidRPr="00F43A1D">
        <w:rPr>
          <w:rFonts w:ascii="Cambria" w:hAnsi="Cambria" w:cs="Tahoma"/>
          <w:b/>
          <w:szCs w:val="22"/>
        </w:rPr>
        <w:tab/>
      </w:r>
    </w:p>
    <w:p w14:paraId="7E362F28" w14:textId="77777777" w:rsidR="001412ED" w:rsidRPr="00F43A1D" w:rsidRDefault="001412ED" w:rsidP="001412ED">
      <w:pPr>
        <w:pStyle w:val="WW-Tekstpodstawowy3"/>
        <w:ind w:right="-2"/>
        <w:rPr>
          <w:rFonts w:ascii="Cambria" w:hAnsi="Cambria" w:cs="Tahoma"/>
          <w:szCs w:val="22"/>
        </w:rPr>
      </w:pPr>
      <w:r w:rsidRPr="00F43A1D">
        <w:rPr>
          <w:rFonts w:ascii="Cambria" w:hAnsi="Cambria"/>
          <w:szCs w:val="22"/>
        </w:rPr>
        <w:t>Informacje dotyczące ofert wariantowych, w tym informacje o sposobie przedstawiania ofert wariantowych oraz minimalne warunki, jakim muszą odpowiadać oferty wariantowe, jeżeli zamawiający wymaga lub dopuszcza ich składanie.</w:t>
      </w:r>
    </w:p>
    <w:p w14:paraId="7FBC18B3" w14:textId="77777777" w:rsidR="0098282B" w:rsidRPr="00117AF2" w:rsidRDefault="001412ED" w:rsidP="00117AF2">
      <w:pPr>
        <w:spacing w:after="0" w:line="240" w:lineRule="auto"/>
        <w:ind w:left="426" w:hanging="426"/>
        <w:jc w:val="both"/>
        <w:rPr>
          <w:rFonts w:ascii="Cambria" w:hAnsi="Cambria" w:cs="Tahoma"/>
        </w:rPr>
      </w:pPr>
      <w:r w:rsidRPr="00F43A1D">
        <w:rPr>
          <w:rFonts w:ascii="Cambria" w:hAnsi="Cambria" w:cs="Tahoma"/>
        </w:rPr>
        <w:tab/>
      </w:r>
    </w:p>
    <w:p w14:paraId="6E0C7EF0"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26</w:t>
      </w:r>
      <w:r w:rsidRPr="00F43A1D">
        <w:rPr>
          <w:rFonts w:ascii="Cambria" w:hAnsi="Cambria" w:cs="Tahoma"/>
          <w:b/>
        </w:rPr>
        <w:tab/>
      </w:r>
    </w:p>
    <w:p w14:paraId="706EBD63" w14:textId="77777777" w:rsidR="001412ED" w:rsidRPr="00F43A1D" w:rsidRDefault="001412ED" w:rsidP="001412ED">
      <w:pPr>
        <w:spacing w:after="0" w:line="240" w:lineRule="auto"/>
        <w:jc w:val="both"/>
        <w:rPr>
          <w:rFonts w:ascii="Cambria" w:hAnsi="Cambria" w:cs="Tahoma"/>
        </w:rPr>
      </w:pPr>
      <w:r w:rsidRPr="00F43A1D">
        <w:rPr>
          <w:rFonts w:ascii="Cambria" w:hAnsi="Cambria"/>
        </w:rPr>
        <w:t xml:space="preserve">Wymagania w zakresie zatrudnienia na podstawie stosunku pracy, w okolicznościach, o </w:t>
      </w:r>
      <w:r>
        <w:rPr>
          <w:rFonts w:ascii="Cambria" w:hAnsi="Cambria"/>
        </w:rPr>
        <w:t xml:space="preserve">których mowa  </w:t>
      </w:r>
      <w:r w:rsidRPr="00F43A1D">
        <w:rPr>
          <w:rFonts w:ascii="Cambria" w:hAnsi="Cambria"/>
        </w:rPr>
        <w:t>w art. 95.</w:t>
      </w:r>
    </w:p>
    <w:p w14:paraId="63647713" w14:textId="77777777" w:rsidR="00117AF2" w:rsidRPr="00F43A1D" w:rsidRDefault="00117AF2" w:rsidP="001412ED">
      <w:pPr>
        <w:spacing w:after="0" w:line="240" w:lineRule="auto"/>
        <w:jc w:val="both"/>
        <w:rPr>
          <w:rFonts w:ascii="Cambria" w:hAnsi="Cambria" w:cs="Tahoma"/>
          <w:b/>
        </w:rPr>
      </w:pPr>
    </w:p>
    <w:p w14:paraId="2038F456"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27</w:t>
      </w:r>
      <w:r w:rsidRPr="00F43A1D">
        <w:rPr>
          <w:rFonts w:ascii="Cambria" w:hAnsi="Cambria" w:cs="Tahoma"/>
          <w:b/>
        </w:rPr>
        <w:tab/>
      </w:r>
    </w:p>
    <w:p w14:paraId="44025851" w14:textId="77777777" w:rsidR="001412ED" w:rsidRPr="00F43A1D" w:rsidRDefault="001412ED" w:rsidP="001412ED">
      <w:pPr>
        <w:spacing w:after="0" w:line="240" w:lineRule="auto"/>
        <w:jc w:val="both"/>
        <w:rPr>
          <w:rFonts w:ascii="Cambria" w:hAnsi="Cambria" w:cs="Tahoma"/>
        </w:rPr>
      </w:pPr>
      <w:r w:rsidRPr="00F43A1D">
        <w:rPr>
          <w:rFonts w:ascii="Cambria" w:hAnsi="Cambria"/>
        </w:rPr>
        <w:t>Wymagania w zakresie zatrudnienia osób, o których mowa w art. 96 ust. 2 pkt 2, jeżeli zamawiający przewiduje takie wymagania.</w:t>
      </w:r>
    </w:p>
    <w:p w14:paraId="0C43A151" w14:textId="77777777" w:rsidR="008B277A" w:rsidRDefault="008B277A" w:rsidP="00A34429">
      <w:pPr>
        <w:spacing w:after="0" w:line="240" w:lineRule="auto"/>
        <w:jc w:val="both"/>
        <w:rPr>
          <w:rFonts w:ascii="Cambria" w:hAnsi="Cambria" w:cs="Tahoma"/>
          <w:b/>
        </w:rPr>
      </w:pPr>
    </w:p>
    <w:p w14:paraId="53EAEBEA" w14:textId="77777777" w:rsidR="008852AE" w:rsidRDefault="008852AE" w:rsidP="001412ED">
      <w:pPr>
        <w:spacing w:after="0" w:line="240" w:lineRule="auto"/>
        <w:ind w:left="426" w:hanging="426"/>
        <w:jc w:val="both"/>
        <w:rPr>
          <w:rFonts w:ascii="Cambria" w:hAnsi="Cambria" w:cs="Tahoma"/>
          <w:b/>
        </w:rPr>
      </w:pPr>
    </w:p>
    <w:p w14:paraId="3F48C6C1" w14:textId="77777777" w:rsidR="008852AE" w:rsidRDefault="008852AE" w:rsidP="001412ED">
      <w:pPr>
        <w:spacing w:after="0" w:line="240" w:lineRule="auto"/>
        <w:ind w:left="426" w:hanging="426"/>
        <w:jc w:val="both"/>
        <w:rPr>
          <w:rFonts w:ascii="Cambria" w:hAnsi="Cambria" w:cs="Tahoma"/>
          <w:b/>
        </w:rPr>
      </w:pPr>
    </w:p>
    <w:p w14:paraId="52DBD311" w14:textId="77777777" w:rsidR="008852AE" w:rsidRDefault="008852AE" w:rsidP="001412ED">
      <w:pPr>
        <w:spacing w:after="0" w:line="240" w:lineRule="auto"/>
        <w:ind w:left="426" w:hanging="426"/>
        <w:jc w:val="both"/>
        <w:rPr>
          <w:rFonts w:ascii="Cambria" w:hAnsi="Cambria" w:cs="Tahoma"/>
          <w:b/>
        </w:rPr>
      </w:pPr>
    </w:p>
    <w:p w14:paraId="6EDBE227" w14:textId="65FDC0D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28</w:t>
      </w:r>
    </w:p>
    <w:p w14:paraId="047FE14A" w14:textId="77777777" w:rsidR="001412ED" w:rsidRPr="00F43A1D" w:rsidRDefault="001412ED" w:rsidP="001412ED">
      <w:pPr>
        <w:spacing w:after="0" w:line="240" w:lineRule="auto"/>
        <w:jc w:val="both"/>
        <w:rPr>
          <w:rFonts w:ascii="Cambria" w:hAnsi="Cambria"/>
        </w:rPr>
      </w:pPr>
      <w:r w:rsidRPr="00F43A1D">
        <w:rPr>
          <w:rFonts w:ascii="Cambria" w:hAnsi="Cambria"/>
        </w:rPr>
        <w:t>Informację o zastrzeżeniu możliwości ubiegania się o udzielenie zamówienia wyłącznie przez wykonawców, o których mowa w art. 94, jeżeli zamawiający przewiduje takie wymagania.</w:t>
      </w:r>
    </w:p>
    <w:p w14:paraId="18A32B1E" w14:textId="77777777" w:rsidR="008C0E9B" w:rsidRDefault="008C0E9B" w:rsidP="001412ED">
      <w:pPr>
        <w:spacing w:after="0" w:line="240" w:lineRule="auto"/>
        <w:ind w:left="426" w:hanging="426"/>
        <w:jc w:val="both"/>
        <w:rPr>
          <w:rFonts w:ascii="Cambria" w:hAnsi="Cambria" w:cs="Tahoma"/>
          <w:b/>
        </w:rPr>
      </w:pPr>
    </w:p>
    <w:p w14:paraId="46B9E754"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29</w:t>
      </w:r>
    </w:p>
    <w:p w14:paraId="64EC5BA7" w14:textId="77777777" w:rsidR="001412ED" w:rsidRPr="00F43A1D" w:rsidRDefault="001412ED" w:rsidP="001412ED">
      <w:pPr>
        <w:autoSpaceDE w:val="0"/>
        <w:autoSpaceDN w:val="0"/>
        <w:adjustRightInd w:val="0"/>
        <w:spacing w:after="0" w:line="240" w:lineRule="auto"/>
        <w:jc w:val="both"/>
        <w:rPr>
          <w:rFonts w:ascii="Cambria" w:hAnsi="Cambria"/>
        </w:rPr>
      </w:pPr>
      <w:r w:rsidRPr="00F43A1D">
        <w:rPr>
          <w:rFonts w:ascii="Cambria" w:hAnsi="Cambria"/>
        </w:rPr>
        <w:t>Wymagania dotyczące wadium, jeżeli zamawiający przewiduje obowiązek wniesienia wadium.</w:t>
      </w:r>
    </w:p>
    <w:p w14:paraId="5A850336" w14:textId="77777777" w:rsidR="001412ED" w:rsidRPr="00F43A1D" w:rsidRDefault="001412ED" w:rsidP="001412ED">
      <w:pPr>
        <w:spacing w:after="0" w:line="240" w:lineRule="auto"/>
        <w:jc w:val="both"/>
        <w:rPr>
          <w:rFonts w:ascii="Cambria" w:hAnsi="Cambria" w:cs="Tahoma"/>
        </w:rPr>
      </w:pPr>
    </w:p>
    <w:p w14:paraId="3BD91DE3"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30</w:t>
      </w:r>
    </w:p>
    <w:p w14:paraId="135C5D31"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o przewidywanych zamówieniach, o których mowa w art. 214 ust. 1 pkt 7 i 8, jeżeli zamawiający przewiduje udzielenie takich zamówień.</w:t>
      </w:r>
    </w:p>
    <w:p w14:paraId="596FDE77" w14:textId="77777777" w:rsidR="001412ED" w:rsidRPr="00F43A1D" w:rsidRDefault="001412ED" w:rsidP="001412ED">
      <w:pPr>
        <w:spacing w:after="0" w:line="240" w:lineRule="auto"/>
        <w:jc w:val="both"/>
        <w:rPr>
          <w:rFonts w:ascii="Cambria" w:hAnsi="Cambria" w:cs="Tahoma"/>
        </w:rPr>
      </w:pPr>
    </w:p>
    <w:p w14:paraId="33B667E1"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31</w:t>
      </w:r>
    </w:p>
    <w:p w14:paraId="77BBE4BF"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7E43748F" w14:textId="77777777" w:rsidR="001412ED" w:rsidRPr="00F43A1D" w:rsidRDefault="001412ED" w:rsidP="001412ED">
      <w:pPr>
        <w:spacing w:after="0" w:line="240" w:lineRule="auto"/>
        <w:ind w:left="426" w:hanging="426"/>
        <w:jc w:val="both"/>
        <w:rPr>
          <w:rFonts w:ascii="Cambria" w:hAnsi="Cambria" w:cs="Tahoma"/>
        </w:rPr>
      </w:pPr>
    </w:p>
    <w:p w14:paraId="7CDB97D8"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32</w:t>
      </w:r>
    </w:p>
    <w:p w14:paraId="0F5D2A17"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dotyczące walut obcych, w jakich mogą być prowadzone rozliczenia między zamawiającym a wykonawcą, jeżeli zamawiający przewiduje rozliczenia w walutach obcych.</w:t>
      </w:r>
    </w:p>
    <w:p w14:paraId="04246823" w14:textId="77777777" w:rsidR="001412ED" w:rsidRPr="00F43A1D" w:rsidRDefault="001412ED" w:rsidP="001412ED">
      <w:pPr>
        <w:spacing w:after="0" w:line="240" w:lineRule="auto"/>
        <w:ind w:left="426" w:hanging="426"/>
        <w:jc w:val="both"/>
        <w:rPr>
          <w:rFonts w:ascii="Cambria" w:hAnsi="Cambria" w:cs="Tahoma"/>
        </w:rPr>
      </w:pPr>
    </w:p>
    <w:p w14:paraId="03BBA78A"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33</w:t>
      </w:r>
    </w:p>
    <w:p w14:paraId="5116FBAD"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dotyczące zwrotu kosztów udziału w postępowaniu</w:t>
      </w:r>
      <w:r>
        <w:rPr>
          <w:rFonts w:ascii="Cambria" w:hAnsi="Cambria"/>
        </w:rPr>
        <w:t xml:space="preserve">, jeżeli zamawiający przewiduje </w:t>
      </w:r>
      <w:r w:rsidRPr="00F43A1D">
        <w:rPr>
          <w:rFonts w:ascii="Cambria" w:hAnsi="Cambria"/>
        </w:rPr>
        <w:t>ich zwrot.</w:t>
      </w:r>
    </w:p>
    <w:p w14:paraId="79C1EB91" w14:textId="77777777" w:rsidR="001412ED" w:rsidRPr="00F43A1D" w:rsidRDefault="001412ED" w:rsidP="001412ED">
      <w:pPr>
        <w:spacing w:after="0" w:line="240" w:lineRule="auto"/>
        <w:ind w:left="426" w:hanging="426"/>
        <w:jc w:val="both"/>
        <w:rPr>
          <w:rFonts w:ascii="Cambria" w:hAnsi="Cambria" w:cs="Tahoma"/>
        </w:rPr>
      </w:pPr>
    </w:p>
    <w:p w14:paraId="1F772412"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34</w:t>
      </w:r>
    </w:p>
    <w:p w14:paraId="38AF8CE6"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o obowiązku osobistego wykonania przez wykonawcę kluczowych zadań, jeżeli zamawiający dokonuje takiego zastrzeżenia zgodnie z art. 60 i art. 121.</w:t>
      </w:r>
    </w:p>
    <w:p w14:paraId="41BD1C89" w14:textId="77777777" w:rsidR="001412ED" w:rsidRPr="00F43A1D" w:rsidRDefault="001412ED" w:rsidP="001412ED">
      <w:pPr>
        <w:spacing w:after="0" w:line="240" w:lineRule="auto"/>
        <w:jc w:val="both"/>
        <w:rPr>
          <w:rFonts w:ascii="Cambria" w:hAnsi="Cambria" w:cs="Tahoma"/>
        </w:rPr>
      </w:pPr>
    </w:p>
    <w:p w14:paraId="0EFC8A77"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35</w:t>
      </w:r>
    </w:p>
    <w:p w14:paraId="0958B0C7" w14:textId="77777777" w:rsidR="001412ED" w:rsidRPr="00F43A1D" w:rsidRDefault="001412ED" w:rsidP="001412ED">
      <w:pPr>
        <w:autoSpaceDE w:val="0"/>
        <w:autoSpaceDN w:val="0"/>
        <w:adjustRightInd w:val="0"/>
        <w:spacing w:after="0" w:line="240" w:lineRule="auto"/>
        <w:jc w:val="both"/>
        <w:rPr>
          <w:rFonts w:ascii="Cambria" w:hAnsi="Cambria"/>
        </w:rPr>
      </w:pPr>
      <w:r w:rsidRPr="00F43A1D">
        <w:rPr>
          <w:rFonts w:ascii="Cambria" w:hAnsi="Cambria"/>
        </w:rPr>
        <w:t>Maksymalna liczba wykonawców, z którymi zamawiający zawrze umowę ramową, jeżeli zamawiający przewiduje zawarcie umowy ramowej.</w:t>
      </w:r>
    </w:p>
    <w:p w14:paraId="2A8288F4" w14:textId="77777777" w:rsidR="00910B46" w:rsidRDefault="00910B46" w:rsidP="001412ED">
      <w:pPr>
        <w:spacing w:after="0" w:line="240" w:lineRule="auto"/>
        <w:ind w:left="426" w:hanging="426"/>
        <w:jc w:val="both"/>
        <w:rPr>
          <w:rFonts w:ascii="Cambria" w:hAnsi="Cambria" w:cs="Tahoma"/>
          <w:b/>
        </w:rPr>
      </w:pPr>
    </w:p>
    <w:p w14:paraId="6CCCB721"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36</w:t>
      </w:r>
    </w:p>
    <w:p w14:paraId="049A5990" w14:textId="77777777" w:rsidR="001412ED" w:rsidRPr="00F43A1D" w:rsidRDefault="001412ED" w:rsidP="001412ED">
      <w:pPr>
        <w:spacing w:after="0" w:line="240" w:lineRule="auto"/>
        <w:jc w:val="both"/>
        <w:rPr>
          <w:rFonts w:ascii="Cambria" w:hAnsi="Cambria"/>
        </w:rPr>
      </w:pPr>
      <w:r w:rsidRPr="00F43A1D">
        <w:rPr>
          <w:rFonts w:ascii="Cambria" w:hAnsi="Cambria"/>
        </w:rPr>
        <w:t>Informacja o przewidywanym wyborze najkorzystniejszej oferty z zastosowaniem aukcji elektronicznej wraz z informacjami, o których mowa w art. 230, jeżeli zamawiający przewiduje aukcję elektroniczną.</w:t>
      </w:r>
    </w:p>
    <w:p w14:paraId="306AA46F" w14:textId="77777777" w:rsidR="0098282B" w:rsidRDefault="0098282B" w:rsidP="001412ED">
      <w:pPr>
        <w:spacing w:after="0" w:line="240" w:lineRule="auto"/>
        <w:ind w:left="426" w:hanging="426"/>
        <w:jc w:val="both"/>
        <w:rPr>
          <w:rFonts w:ascii="Cambria" w:hAnsi="Cambria" w:cs="Tahoma"/>
          <w:b/>
        </w:rPr>
      </w:pPr>
    </w:p>
    <w:p w14:paraId="0632F5DE"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37</w:t>
      </w:r>
    </w:p>
    <w:p w14:paraId="6C0EFA52" w14:textId="77777777" w:rsidR="001412ED" w:rsidRPr="00F43A1D" w:rsidRDefault="001412ED" w:rsidP="001412ED">
      <w:pPr>
        <w:autoSpaceDE w:val="0"/>
        <w:autoSpaceDN w:val="0"/>
        <w:adjustRightInd w:val="0"/>
        <w:spacing w:after="0" w:line="240" w:lineRule="auto"/>
        <w:jc w:val="both"/>
        <w:rPr>
          <w:rFonts w:ascii="Cambria" w:hAnsi="Cambria"/>
        </w:rPr>
      </w:pPr>
      <w:r w:rsidRPr="00F43A1D">
        <w:rPr>
          <w:rFonts w:ascii="Cambria" w:hAnsi="Cambria"/>
        </w:rPr>
        <w:t>Wymóg lub możliwość złożenia ofert w postaci katalogów elektronicznych lub dołączenia katalogów elektronicznych do oferty, w sytuacji określonej w art. 93.</w:t>
      </w:r>
    </w:p>
    <w:p w14:paraId="15A6103B" w14:textId="77777777" w:rsidR="001412ED" w:rsidRPr="00F43A1D" w:rsidRDefault="001412ED" w:rsidP="001412ED">
      <w:pPr>
        <w:spacing w:after="0" w:line="240" w:lineRule="auto"/>
        <w:ind w:left="426" w:hanging="426"/>
        <w:jc w:val="both"/>
        <w:rPr>
          <w:rFonts w:ascii="Cambria" w:hAnsi="Cambria" w:cs="Tahoma"/>
          <w:b/>
        </w:rPr>
      </w:pPr>
    </w:p>
    <w:p w14:paraId="1EC96567"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38</w:t>
      </w:r>
    </w:p>
    <w:p w14:paraId="2F43DC36" w14:textId="77777777" w:rsidR="001412ED" w:rsidRPr="00F43A1D" w:rsidRDefault="001412ED" w:rsidP="001412ED">
      <w:pPr>
        <w:autoSpaceDE w:val="0"/>
        <w:autoSpaceDN w:val="0"/>
        <w:adjustRightInd w:val="0"/>
        <w:spacing w:after="0" w:line="240" w:lineRule="auto"/>
        <w:jc w:val="both"/>
        <w:rPr>
          <w:rFonts w:ascii="Cambria" w:hAnsi="Cambria"/>
        </w:rPr>
      </w:pPr>
      <w:r w:rsidRPr="00F43A1D">
        <w:rPr>
          <w:rFonts w:ascii="Cambria" w:hAnsi="Cambria"/>
        </w:rPr>
        <w:t>Informacje dotyczące zabezpieczenia należytego wykonania umowy, jeżeli zamawiający je przewiduje.</w:t>
      </w:r>
    </w:p>
    <w:p w14:paraId="5963DB82" w14:textId="77777777" w:rsidR="00117AF2" w:rsidRDefault="00117AF2" w:rsidP="00BB4D99">
      <w:pPr>
        <w:spacing w:after="0" w:line="240" w:lineRule="auto"/>
        <w:jc w:val="both"/>
        <w:rPr>
          <w:rFonts w:ascii="Cambria" w:hAnsi="Cambria" w:cs="Tahoma"/>
          <w:b/>
        </w:rPr>
      </w:pPr>
    </w:p>
    <w:p w14:paraId="66E8E689"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39</w:t>
      </w:r>
    </w:p>
    <w:p w14:paraId="0FE10D95" w14:textId="77777777" w:rsidR="001412ED" w:rsidRPr="00F43A1D" w:rsidRDefault="001412ED" w:rsidP="001412ED">
      <w:pPr>
        <w:spacing w:after="0" w:line="240" w:lineRule="auto"/>
        <w:jc w:val="both"/>
        <w:rPr>
          <w:rFonts w:ascii="Cambria" w:hAnsi="Cambria" w:cs="Tahoma"/>
        </w:rPr>
      </w:pPr>
      <w:r w:rsidRPr="00F43A1D">
        <w:rPr>
          <w:rFonts w:ascii="Cambria" w:hAnsi="Cambria" w:cs="Tahoma"/>
          <w:lang w:eastAsia="pl-PL"/>
        </w:rPr>
        <w:t>Obowiązki, o których mowa w art. 13 ust. 1 – 2 rozporządzenia 2016/679</w:t>
      </w:r>
      <w:r w:rsidRPr="00F43A1D">
        <w:rPr>
          <w:rFonts w:ascii="Cambria" w:hAnsi="Cambria" w:cs="Tahoma"/>
        </w:rPr>
        <w:t xml:space="preserve"> </w:t>
      </w:r>
      <w:r w:rsidRPr="00F43A1D">
        <w:rPr>
          <w:rFonts w:ascii="Cambria" w:hAnsi="Cambria" w:cs="Segoe UI"/>
          <w:shd w:val="clear" w:color="auto" w:fill="FFFFFF"/>
        </w:rPr>
        <w:t>w sprawie ochrony osób fizycznych w związku z przetwarzaniem danych osobowych i w sprawie swobodnego przepływu takich danych</w:t>
      </w:r>
    </w:p>
    <w:p w14:paraId="58B58850" w14:textId="77777777" w:rsidR="00C25D8C" w:rsidRDefault="00C25D8C" w:rsidP="001412ED">
      <w:pPr>
        <w:spacing w:line="240" w:lineRule="auto"/>
        <w:jc w:val="both"/>
        <w:rPr>
          <w:rFonts w:ascii="Cambria" w:hAnsi="Cambria" w:cs="Tahoma"/>
        </w:rPr>
      </w:pPr>
    </w:p>
    <w:p w14:paraId="7DC04E9F" w14:textId="4ECC9905" w:rsidR="00485A7D" w:rsidRPr="008C0E9B" w:rsidRDefault="00BB4D99" w:rsidP="00C10ABE">
      <w:pPr>
        <w:shd w:val="clear" w:color="auto" w:fill="F3F3F3"/>
        <w:ind w:left="2124" w:hanging="2124"/>
        <w:jc w:val="both"/>
        <w:rPr>
          <w:rFonts w:ascii="Cambria" w:hAnsi="Cambria" w:cs="Tahoma"/>
          <w:b/>
          <w:sz w:val="36"/>
          <w:szCs w:val="36"/>
        </w:rPr>
      </w:pPr>
      <w:r w:rsidRPr="00D42A3C">
        <w:rPr>
          <w:rFonts w:ascii="Cambria" w:hAnsi="Cambria" w:cs="Tahoma"/>
          <w:b/>
          <w:sz w:val="36"/>
          <w:szCs w:val="36"/>
        </w:rPr>
        <w:lastRenderedPageBreak/>
        <w:t>Część II</w:t>
      </w:r>
      <w:r w:rsidRPr="00D42A3C">
        <w:rPr>
          <w:rFonts w:ascii="Cambria" w:hAnsi="Cambria" w:cs="Tahoma"/>
          <w:b/>
          <w:sz w:val="36"/>
          <w:szCs w:val="36"/>
        </w:rPr>
        <w:tab/>
        <w:t xml:space="preserve">FORMULARZ OFERTY </w:t>
      </w:r>
      <w:r w:rsidR="00C10ABE">
        <w:rPr>
          <w:rFonts w:ascii="Cambria" w:hAnsi="Cambria" w:cs="Tahoma"/>
          <w:b/>
          <w:sz w:val="36"/>
          <w:szCs w:val="36"/>
        </w:rPr>
        <w:t xml:space="preserve">Z OPISEM PRZEDMIOTU ZAMÓWIENIA </w:t>
      </w:r>
      <w:r w:rsidRPr="00D42A3C">
        <w:rPr>
          <w:rFonts w:ascii="Cambria" w:hAnsi="Cambria" w:cs="Tahoma"/>
          <w:b/>
          <w:sz w:val="36"/>
          <w:szCs w:val="36"/>
        </w:rPr>
        <w:t>I ZAŁĄCZNIKI</w:t>
      </w:r>
    </w:p>
    <w:p w14:paraId="55951AC1" w14:textId="517B64CF" w:rsidR="00485A7D" w:rsidRPr="00F62516" w:rsidRDefault="00485A7D" w:rsidP="00485A7D">
      <w:pPr>
        <w:spacing w:after="0" w:line="240" w:lineRule="auto"/>
        <w:jc w:val="both"/>
        <w:rPr>
          <w:rFonts w:ascii="Cambria" w:hAnsi="Cambria" w:cs="Tahoma"/>
        </w:rPr>
      </w:pPr>
      <w:r w:rsidRPr="00F62516">
        <w:rPr>
          <w:rFonts w:ascii="Cambria" w:hAnsi="Cambria" w:cs="Tahoma"/>
        </w:rPr>
        <w:t>-</w:t>
      </w:r>
      <w:r w:rsidRPr="00F62516">
        <w:rPr>
          <w:rFonts w:ascii="Cambria" w:hAnsi="Cambria" w:cs="Tahoma"/>
        </w:rPr>
        <w:tab/>
        <w:t>Formularz oferty</w:t>
      </w:r>
      <w:r w:rsidR="008B277A">
        <w:rPr>
          <w:rFonts w:ascii="Cambria" w:hAnsi="Cambria" w:cs="Tahoma"/>
        </w:rPr>
        <w:t xml:space="preserve"> wraz z tabelą do wypełnienia przez wykonawcę,</w:t>
      </w:r>
    </w:p>
    <w:p w14:paraId="543034A8" w14:textId="77777777" w:rsidR="00485A7D" w:rsidRPr="00F62516" w:rsidRDefault="00485A7D" w:rsidP="00485A7D">
      <w:pPr>
        <w:spacing w:after="0" w:line="240" w:lineRule="auto"/>
        <w:ind w:left="993" w:hanging="284"/>
        <w:jc w:val="both"/>
        <w:rPr>
          <w:rFonts w:ascii="Cambria" w:hAnsi="Cambria" w:cs="Tahoma"/>
        </w:rPr>
      </w:pPr>
    </w:p>
    <w:p w14:paraId="5860E300" w14:textId="77777777" w:rsidR="00485A7D" w:rsidRPr="00F62516" w:rsidRDefault="00485A7D" w:rsidP="00485A7D">
      <w:pPr>
        <w:autoSpaceDE w:val="0"/>
        <w:spacing w:after="0" w:line="240" w:lineRule="auto"/>
        <w:ind w:left="709" w:hanging="709"/>
        <w:jc w:val="both"/>
        <w:rPr>
          <w:rFonts w:ascii="Cambria" w:hAnsi="Cambria" w:cs="Tahoma"/>
        </w:rPr>
      </w:pPr>
      <w:r w:rsidRPr="00F62516">
        <w:rPr>
          <w:rFonts w:ascii="Cambria" w:hAnsi="Cambria" w:cs="Tahoma"/>
        </w:rPr>
        <w:t>-</w:t>
      </w:r>
      <w:r w:rsidRPr="00F62516">
        <w:rPr>
          <w:rFonts w:ascii="Cambria" w:hAnsi="Cambria" w:cs="Tahoma"/>
        </w:rPr>
        <w:tab/>
        <w:t>Załącznik nr 1</w:t>
      </w:r>
    </w:p>
    <w:p w14:paraId="17F16C44" w14:textId="77777777" w:rsidR="00485A7D" w:rsidRPr="00F62516" w:rsidRDefault="00485A7D" w:rsidP="00485A7D">
      <w:pPr>
        <w:autoSpaceDE w:val="0"/>
        <w:spacing w:after="0" w:line="240" w:lineRule="auto"/>
        <w:ind w:left="709"/>
        <w:jc w:val="both"/>
        <w:rPr>
          <w:rFonts w:ascii="Cambria" w:hAnsi="Cambria" w:cs="Tahoma"/>
        </w:rPr>
      </w:pPr>
      <w:r w:rsidRPr="00F62516">
        <w:rPr>
          <w:rFonts w:ascii="Cambria" w:hAnsi="Cambria"/>
        </w:rPr>
        <w:t xml:space="preserve">Oświadczenie o braku podstaw wykluczenia (składane przez wykonawcę i wykonawców wspólnie ubiegających się o zamówienie) składane </w:t>
      </w:r>
      <w:r>
        <w:rPr>
          <w:rFonts w:ascii="Cambria" w:hAnsi="Cambria"/>
        </w:rPr>
        <w:t xml:space="preserve"> </w:t>
      </w:r>
      <w:r w:rsidRPr="00F62516">
        <w:rPr>
          <w:rFonts w:ascii="Cambria" w:hAnsi="Cambria"/>
        </w:rPr>
        <w:t>na podst. art. 125 ust. 1 lub 4 pzp,</w:t>
      </w:r>
    </w:p>
    <w:p w14:paraId="23D32A72" w14:textId="77777777" w:rsidR="00485A7D" w:rsidRPr="00F62516" w:rsidRDefault="00485A7D" w:rsidP="00485A7D">
      <w:pPr>
        <w:autoSpaceDE w:val="0"/>
        <w:spacing w:after="0" w:line="240" w:lineRule="auto"/>
        <w:jc w:val="both"/>
        <w:rPr>
          <w:rFonts w:ascii="Cambria" w:hAnsi="Cambria"/>
          <w:strike/>
          <w:sz w:val="16"/>
          <w:szCs w:val="16"/>
        </w:rPr>
      </w:pPr>
    </w:p>
    <w:p w14:paraId="771024A9" w14:textId="77777777" w:rsidR="00485A7D" w:rsidRDefault="00485A7D" w:rsidP="00485A7D">
      <w:pPr>
        <w:autoSpaceDE w:val="0"/>
        <w:spacing w:after="0"/>
        <w:jc w:val="both"/>
        <w:rPr>
          <w:rFonts w:ascii="Cambria" w:hAnsi="Cambria"/>
        </w:rPr>
      </w:pPr>
    </w:p>
    <w:p w14:paraId="415B7203" w14:textId="77777777" w:rsidR="00072479" w:rsidRPr="00793B8F" w:rsidRDefault="00072479" w:rsidP="00072479">
      <w:pPr>
        <w:autoSpaceDE w:val="0"/>
        <w:spacing w:after="0"/>
        <w:jc w:val="both"/>
        <w:rPr>
          <w:rFonts w:ascii="Cambria" w:hAnsi="Cambria" w:cs="Tahoma"/>
        </w:rPr>
      </w:pPr>
      <w:r w:rsidRPr="00793B8F">
        <w:rPr>
          <w:rFonts w:ascii="Cambria" w:hAnsi="Cambria" w:cs="Tahoma"/>
        </w:rPr>
        <w:t>-</w:t>
      </w:r>
      <w:r w:rsidRPr="00793B8F">
        <w:rPr>
          <w:rFonts w:ascii="Cambria" w:hAnsi="Cambria" w:cs="Tahoma"/>
        </w:rPr>
        <w:tab/>
        <w:t xml:space="preserve">Załącznik nr </w:t>
      </w:r>
      <w:r w:rsidR="002B65FF">
        <w:rPr>
          <w:rFonts w:ascii="Cambria" w:hAnsi="Cambria" w:cs="Tahoma"/>
        </w:rPr>
        <w:t>2</w:t>
      </w:r>
    </w:p>
    <w:p w14:paraId="6C31B86D" w14:textId="77777777" w:rsidR="00072479" w:rsidRDefault="00072479" w:rsidP="00072479">
      <w:pPr>
        <w:autoSpaceDE w:val="0"/>
        <w:spacing w:after="0"/>
        <w:ind w:left="1418" w:hanging="709"/>
        <w:jc w:val="both"/>
        <w:rPr>
          <w:rFonts w:ascii="Cambria" w:hAnsi="Cambria"/>
        </w:rPr>
      </w:pPr>
      <w:r w:rsidRPr="00793B8F">
        <w:rPr>
          <w:rFonts w:ascii="Cambria" w:hAnsi="Cambria"/>
        </w:rPr>
        <w:t>O</w:t>
      </w:r>
      <w:r w:rsidR="0066380D">
        <w:rPr>
          <w:rFonts w:ascii="Cambria" w:hAnsi="Cambria"/>
        </w:rPr>
        <w:t>świadczenie o elektromobilności – po wyborze oferty od wybranego Wykonawcy.</w:t>
      </w:r>
    </w:p>
    <w:p w14:paraId="2D7FE4C7" w14:textId="77777777" w:rsidR="008B277A" w:rsidRDefault="008B277A" w:rsidP="00072479">
      <w:pPr>
        <w:autoSpaceDE w:val="0"/>
        <w:spacing w:after="0"/>
        <w:ind w:left="1418" w:hanging="709"/>
        <w:jc w:val="both"/>
        <w:rPr>
          <w:rFonts w:ascii="Cambria" w:hAnsi="Cambria"/>
        </w:rPr>
      </w:pPr>
    </w:p>
    <w:p w14:paraId="31CADB5D" w14:textId="77777777" w:rsidR="00C10ABE" w:rsidRDefault="00C10ABE" w:rsidP="00072479">
      <w:pPr>
        <w:autoSpaceDE w:val="0"/>
        <w:spacing w:after="0"/>
        <w:ind w:left="1418" w:hanging="709"/>
        <w:jc w:val="both"/>
        <w:rPr>
          <w:rFonts w:ascii="Cambria" w:hAnsi="Cambria"/>
        </w:rPr>
      </w:pPr>
    </w:p>
    <w:p w14:paraId="2C85BC80" w14:textId="77777777" w:rsidR="00C10ABE" w:rsidRDefault="00C10ABE" w:rsidP="00072479">
      <w:pPr>
        <w:autoSpaceDE w:val="0"/>
        <w:spacing w:after="0"/>
        <w:ind w:left="1418" w:hanging="709"/>
        <w:jc w:val="both"/>
        <w:rPr>
          <w:rFonts w:ascii="Cambria" w:hAnsi="Cambria"/>
        </w:rPr>
      </w:pPr>
    </w:p>
    <w:p w14:paraId="28E22000" w14:textId="77777777" w:rsidR="00C10ABE" w:rsidRDefault="00C10ABE" w:rsidP="00072479">
      <w:pPr>
        <w:autoSpaceDE w:val="0"/>
        <w:spacing w:after="0"/>
        <w:ind w:left="1418" w:hanging="709"/>
        <w:jc w:val="both"/>
        <w:rPr>
          <w:rFonts w:ascii="Cambria" w:hAnsi="Cambria"/>
        </w:rPr>
      </w:pPr>
    </w:p>
    <w:p w14:paraId="4A7D178C" w14:textId="77777777" w:rsidR="00485A7D" w:rsidRPr="00D42A3C" w:rsidRDefault="00485A7D" w:rsidP="00485A7D">
      <w:pPr>
        <w:autoSpaceDE w:val="0"/>
        <w:spacing w:after="0"/>
        <w:ind w:left="709"/>
        <w:jc w:val="both"/>
        <w:rPr>
          <w:rFonts w:ascii="Cambria" w:hAnsi="Cambria" w:cs="Tahoma"/>
        </w:rPr>
      </w:pPr>
    </w:p>
    <w:p w14:paraId="3BFD29B4" w14:textId="77777777" w:rsidR="00BB4D99" w:rsidRPr="00D42A3C" w:rsidRDefault="00BB4D99" w:rsidP="00BB4D99">
      <w:pPr>
        <w:shd w:val="clear" w:color="auto" w:fill="F3F3F3"/>
        <w:ind w:left="993" w:hanging="993"/>
        <w:rPr>
          <w:rFonts w:ascii="Cambria" w:hAnsi="Cambria" w:cs="Tahoma"/>
          <w:b/>
          <w:sz w:val="36"/>
          <w:szCs w:val="36"/>
        </w:rPr>
      </w:pPr>
      <w:r w:rsidRPr="00D42A3C">
        <w:rPr>
          <w:rFonts w:ascii="Cambria" w:hAnsi="Cambria" w:cs="Tahoma"/>
          <w:b/>
          <w:sz w:val="36"/>
          <w:szCs w:val="36"/>
        </w:rPr>
        <w:t>Część III</w:t>
      </w:r>
      <w:r w:rsidRPr="00D42A3C">
        <w:rPr>
          <w:rFonts w:ascii="Cambria" w:hAnsi="Cambria" w:cs="Tahoma"/>
          <w:b/>
          <w:sz w:val="36"/>
          <w:szCs w:val="36"/>
        </w:rPr>
        <w:tab/>
      </w:r>
    </w:p>
    <w:p w14:paraId="7A35C20B" w14:textId="77777777" w:rsidR="00BB4D99" w:rsidRPr="00D42A3C" w:rsidRDefault="00BB4D99" w:rsidP="00BB4D99">
      <w:pPr>
        <w:jc w:val="both"/>
        <w:rPr>
          <w:rFonts w:ascii="Cambria" w:hAnsi="Cambria" w:cs="Tahoma"/>
        </w:rPr>
      </w:pPr>
      <w:r w:rsidRPr="00D42A3C">
        <w:rPr>
          <w:rFonts w:ascii="Cambria" w:hAnsi="Cambria" w:cs="Tahoma"/>
        </w:rPr>
        <w:t xml:space="preserve">Wzór umowy </w:t>
      </w:r>
    </w:p>
    <w:p w14:paraId="02C6F30B" w14:textId="77777777" w:rsidR="00BB4D99" w:rsidRPr="00F43A1D" w:rsidRDefault="00BB4D99" w:rsidP="00BB4D99">
      <w:pPr>
        <w:spacing w:after="0" w:line="240" w:lineRule="auto"/>
        <w:rPr>
          <w:rFonts w:ascii="Cambria" w:hAnsi="Cambria" w:cs="Tahoma"/>
          <w:b/>
          <w:sz w:val="36"/>
          <w:szCs w:val="36"/>
        </w:rPr>
      </w:pPr>
    </w:p>
    <w:p w14:paraId="2566AE69" w14:textId="77777777" w:rsidR="00BB4D99" w:rsidRDefault="00BB4D99" w:rsidP="00BB4D99">
      <w:pPr>
        <w:spacing w:after="0" w:line="240" w:lineRule="auto"/>
        <w:ind w:left="992" w:hanging="992"/>
        <w:jc w:val="center"/>
        <w:rPr>
          <w:rFonts w:ascii="Cambria" w:hAnsi="Cambria" w:cs="Tahoma"/>
          <w:b/>
          <w:sz w:val="36"/>
          <w:szCs w:val="36"/>
        </w:rPr>
      </w:pPr>
    </w:p>
    <w:p w14:paraId="6F3DBB93" w14:textId="77777777" w:rsidR="008C0E9B" w:rsidRDefault="008C0E9B" w:rsidP="00051CE9">
      <w:pPr>
        <w:spacing w:after="0" w:line="240" w:lineRule="auto"/>
        <w:rPr>
          <w:rFonts w:ascii="Cambria" w:hAnsi="Cambria" w:cs="Tahoma"/>
        </w:rPr>
      </w:pPr>
    </w:p>
    <w:p w14:paraId="2E51E78C" w14:textId="77777777" w:rsidR="005F2082" w:rsidRDefault="005F2082" w:rsidP="00051CE9">
      <w:pPr>
        <w:spacing w:after="0" w:line="240" w:lineRule="auto"/>
        <w:rPr>
          <w:rFonts w:ascii="Cambria" w:hAnsi="Cambria" w:cs="Tahoma"/>
        </w:rPr>
      </w:pPr>
    </w:p>
    <w:p w14:paraId="172CA421" w14:textId="77777777" w:rsidR="005F2082" w:rsidRDefault="005F2082" w:rsidP="00051CE9">
      <w:pPr>
        <w:spacing w:after="0" w:line="240" w:lineRule="auto"/>
        <w:rPr>
          <w:rFonts w:ascii="Cambria" w:hAnsi="Cambria" w:cs="Tahoma"/>
        </w:rPr>
      </w:pPr>
    </w:p>
    <w:p w14:paraId="26A1374B" w14:textId="77777777" w:rsidR="005F2082" w:rsidRDefault="005F2082" w:rsidP="00051CE9">
      <w:pPr>
        <w:spacing w:after="0" w:line="240" w:lineRule="auto"/>
        <w:rPr>
          <w:rFonts w:ascii="Cambria" w:hAnsi="Cambria" w:cs="Tahoma"/>
        </w:rPr>
      </w:pPr>
    </w:p>
    <w:p w14:paraId="11D2FFA8" w14:textId="77777777" w:rsidR="005F2082" w:rsidRDefault="005F2082" w:rsidP="00051CE9">
      <w:pPr>
        <w:spacing w:after="0" w:line="240" w:lineRule="auto"/>
        <w:rPr>
          <w:rFonts w:ascii="Cambria" w:hAnsi="Cambria" w:cs="Tahoma"/>
        </w:rPr>
      </w:pPr>
    </w:p>
    <w:p w14:paraId="66A6877A" w14:textId="77777777" w:rsidR="005F2082" w:rsidRDefault="005F2082" w:rsidP="00051CE9">
      <w:pPr>
        <w:spacing w:after="0" w:line="240" w:lineRule="auto"/>
        <w:rPr>
          <w:rFonts w:ascii="Cambria" w:hAnsi="Cambria" w:cs="Tahoma"/>
        </w:rPr>
      </w:pPr>
    </w:p>
    <w:p w14:paraId="1DA83D0C" w14:textId="77777777" w:rsidR="005F2082" w:rsidRDefault="005F2082" w:rsidP="00051CE9">
      <w:pPr>
        <w:spacing w:after="0" w:line="240" w:lineRule="auto"/>
        <w:rPr>
          <w:rFonts w:ascii="Cambria" w:hAnsi="Cambria" w:cs="Tahoma"/>
        </w:rPr>
      </w:pPr>
    </w:p>
    <w:p w14:paraId="5A3AB426" w14:textId="77777777" w:rsidR="005F2082" w:rsidRDefault="005F2082" w:rsidP="00051CE9">
      <w:pPr>
        <w:spacing w:after="0" w:line="240" w:lineRule="auto"/>
        <w:rPr>
          <w:rFonts w:ascii="Cambria" w:hAnsi="Cambria" w:cs="Tahoma"/>
        </w:rPr>
      </w:pPr>
    </w:p>
    <w:p w14:paraId="191DF7E3" w14:textId="77777777" w:rsidR="005F2082" w:rsidRDefault="005F2082" w:rsidP="00051CE9">
      <w:pPr>
        <w:spacing w:after="0" w:line="240" w:lineRule="auto"/>
        <w:rPr>
          <w:rFonts w:ascii="Cambria" w:hAnsi="Cambria" w:cs="Tahoma"/>
        </w:rPr>
      </w:pPr>
    </w:p>
    <w:p w14:paraId="2DBB9064" w14:textId="77777777" w:rsidR="005F2082" w:rsidRDefault="005F2082" w:rsidP="00051CE9">
      <w:pPr>
        <w:spacing w:after="0" w:line="240" w:lineRule="auto"/>
        <w:rPr>
          <w:rFonts w:ascii="Cambria" w:hAnsi="Cambria" w:cs="Tahoma"/>
        </w:rPr>
      </w:pPr>
    </w:p>
    <w:p w14:paraId="0F9F0667" w14:textId="77777777" w:rsidR="005F2082" w:rsidRDefault="005F2082" w:rsidP="00051CE9">
      <w:pPr>
        <w:spacing w:after="0" w:line="240" w:lineRule="auto"/>
        <w:rPr>
          <w:rFonts w:ascii="Cambria" w:hAnsi="Cambria" w:cs="Tahoma"/>
        </w:rPr>
      </w:pPr>
    </w:p>
    <w:p w14:paraId="62C54820" w14:textId="77777777" w:rsidR="00E00715" w:rsidRDefault="00E00715" w:rsidP="00051CE9">
      <w:pPr>
        <w:spacing w:after="0" w:line="240" w:lineRule="auto"/>
        <w:rPr>
          <w:rFonts w:ascii="Cambria" w:hAnsi="Cambria" w:cs="Tahoma"/>
        </w:rPr>
      </w:pPr>
    </w:p>
    <w:p w14:paraId="456CE1FF" w14:textId="77777777" w:rsidR="005F2082" w:rsidRDefault="005F2082" w:rsidP="00051CE9">
      <w:pPr>
        <w:spacing w:after="0" w:line="240" w:lineRule="auto"/>
        <w:rPr>
          <w:rFonts w:ascii="Cambria" w:hAnsi="Cambria" w:cs="Tahoma"/>
          <w:b/>
          <w:sz w:val="36"/>
          <w:szCs w:val="36"/>
        </w:rPr>
      </w:pPr>
    </w:p>
    <w:p w14:paraId="7D26BC77" w14:textId="77777777" w:rsidR="002B65FF" w:rsidRDefault="002B65FF" w:rsidP="00051CE9">
      <w:pPr>
        <w:spacing w:after="0" w:line="240" w:lineRule="auto"/>
        <w:rPr>
          <w:rFonts w:ascii="Cambria" w:hAnsi="Cambria" w:cs="Tahoma"/>
          <w:b/>
          <w:sz w:val="36"/>
          <w:szCs w:val="36"/>
        </w:rPr>
      </w:pPr>
    </w:p>
    <w:p w14:paraId="52191059" w14:textId="77777777" w:rsidR="002B65FF" w:rsidRDefault="002B65FF" w:rsidP="00051CE9">
      <w:pPr>
        <w:spacing w:after="0" w:line="240" w:lineRule="auto"/>
        <w:rPr>
          <w:rFonts w:ascii="Cambria" w:hAnsi="Cambria" w:cs="Tahoma"/>
          <w:b/>
          <w:sz w:val="36"/>
          <w:szCs w:val="36"/>
        </w:rPr>
      </w:pPr>
    </w:p>
    <w:p w14:paraId="085F9DF2" w14:textId="77777777" w:rsidR="00C10ABE" w:rsidRDefault="00C10ABE" w:rsidP="00051CE9">
      <w:pPr>
        <w:spacing w:after="0" w:line="240" w:lineRule="auto"/>
        <w:rPr>
          <w:rFonts w:ascii="Cambria" w:hAnsi="Cambria" w:cs="Tahoma"/>
          <w:b/>
          <w:sz w:val="36"/>
          <w:szCs w:val="36"/>
        </w:rPr>
      </w:pPr>
    </w:p>
    <w:p w14:paraId="0E038892" w14:textId="77777777" w:rsidR="00C10ABE" w:rsidRDefault="00C10ABE" w:rsidP="00051CE9">
      <w:pPr>
        <w:spacing w:after="0" w:line="240" w:lineRule="auto"/>
        <w:rPr>
          <w:rFonts w:ascii="Cambria" w:hAnsi="Cambria" w:cs="Tahoma"/>
          <w:b/>
          <w:sz w:val="36"/>
          <w:szCs w:val="36"/>
        </w:rPr>
      </w:pPr>
    </w:p>
    <w:p w14:paraId="2F938612" w14:textId="77777777" w:rsidR="00C10ABE" w:rsidRDefault="00C10ABE" w:rsidP="00051CE9">
      <w:pPr>
        <w:spacing w:after="0" w:line="240" w:lineRule="auto"/>
        <w:rPr>
          <w:rFonts w:ascii="Cambria" w:hAnsi="Cambria" w:cs="Tahoma"/>
          <w:b/>
          <w:sz w:val="36"/>
          <w:szCs w:val="36"/>
        </w:rPr>
      </w:pPr>
    </w:p>
    <w:p w14:paraId="26950E8F" w14:textId="77777777" w:rsidR="002B65FF" w:rsidRDefault="002B65FF" w:rsidP="00051CE9">
      <w:pPr>
        <w:spacing w:after="0" w:line="240" w:lineRule="auto"/>
        <w:rPr>
          <w:rFonts w:ascii="Cambria" w:hAnsi="Cambria" w:cs="Tahoma"/>
          <w:b/>
          <w:sz w:val="36"/>
          <w:szCs w:val="36"/>
        </w:rPr>
      </w:pPr>
    </w:p>
    <w:p w14:paraId="05F7DC1D" w14:textId="77777777" w:rsidR="00A34429" w:rsidRDefault="00A34429" w:rsidP="00051CE9">
      <w:pPr>
        <w:spacing w:after="0" w:line="240" w:lineRule="auto"/>
        <w:rPr>
          <w:rFonts w:ascii="Cambria" w:hAnsi="Cambria" w:cs="Tahoma"/>
          <w:b/>
          <w:sz w:val="36"/>
          <w:szCs w:val="36"/>
        </w:rPr>
      </w:pPr>
    </w:p>
    <w:p w14:paraId="48116824" w14:textId="77777777" w:rsidR="00A34429" w:rsidRDefault="00A34429" w:rsidP="00051CE9">
      <w:pPr>
        <w:spacing w:after="0" w:line="240" w:lineRule="auto"/>
        <w:rPr>
          <w:rFonts w:ascii="Cambria" w:hAnsi="Cambria" w:cs="Tahoma"/>
          <w:b/>
          <w:sz w:val="36"/>
          <w:szCs w:val="36"/>
        </w:rPr>
      </w:pPr>
    </w:p>
    <w:p w14:paraId="3000D9D1" w14:textId="77777777" w:rsidR="00A34429" w:rsidRDefault="00A34429" w:rsidP="00051CE9">
      <w:pPr>
        <w:spacing w:after="0" w:line="240" w:lineRule="auto"/>
        <w:rPr>
          <w:rFonts w:ascii="Cambria" w:hAnsi="Cambria" w:cs="Tahoma"/>
          <w:b/>
          <w:sz w:val="36"/>
          <w:szCs w:val="36"/>
        </w:rPr>
      </w:pPr>
    </w:p>
    <w:p w14:paraId="3ECDC404" w14:textId="77777777" w:rsidR="00A34429" w:rsidRDefault="00A34429" w:rsidP="00051CE9">
      <w:pPr>
        <w:spacing w:after="0" w:line="240" w:lineRule="auto"/>
        <w:rPr>
          <w:rFonts w:ascii="Cambria" w:hAnsi="Cambria" w:cs="Tahoma"/>
          <w:b/>
          <w:sz w:val="36"/>
          <w:szCs w:val="36"/>
        </w:rPr>
      </w:pPr>
    </w:p>
    <w:p w14:paraId="50B6E583" w14:textId="77777777" w:rsidR="002B65FF" w:rsidRDefault="002B65FF" w:rsidP="00051CE9">
      <w:pPr>
        <w:spacing w:after="0" w:line="240" w:lineRule="auto"/>
        <w:rPr>
          <w:rFonts w:ascii="Cambria" w:hAnsi="Cambria" w:cs="Tahoma"/>
          <w:b/>
          <w:sz w:val="36"/>
          <w:szCs w:val="36"/>
        </w:rPr>
      </w:pPr>
    </w:p>
    <w:p w14:paraId="0D0FC485" w14:textId="47ADCDCA" w:rsidR="001412ED" w:rsidRPr="00F43A1D" w:rsidRDefault="001412ED" w:rsidP="00C65917">
      <w:pPr>
        <w:spacing w:after="0" w:line="240" w:lineRule="auto"/>
        <w:jc w:val="center"/>
        <w:rPr>
          <w:rFonts w:ascii="Cambria" w:hAnsi="Cambria" w:cs="Tahoma"/>
          <w:b/>
          <w:sz w:val="36"/>
          <w:szCs w:val="36"/>
        </w:rPr>
      </w:pPr>
      <w:r w:rsidRPr="00F43A1D">
        <w:rPr>
          <w:rFonts w:ascii="Cambria" w:hAnsi="Cambria" w:cs="Tahoma"/>
          <w:b/>
          <w:sz w:val="36"/>
          <w:szCs w:val="36"/>
        </w:rPr>
        <w:t>Część I</w:t>
      </w:r>
    </w:p>
    <w:p w14:paraId="30F2DBDD" w14:textId="77777777" w:rsidR="001412ED" w:rsidRDefault="001412ED" w:rsidP="008C0E9B">
      <w:pPr>
        <w:spacing w:after="0" w:line="240" w:lineRule="auto"/>
        <w:ind w:left="992" w:hanging="992"/>
        <w:jc w:val="center"/>
        <w:rPr>
          <w:rFonts w:ascii="Cambria" w:hAnsi="Cambria" w:cs="Tahoma"/>
          <w:b/>
          <w:sz w:val="36"/>
          <w:szCs w:val="36"/>
        </w:rPr>
      </w:pPr>
      <w:r w:rsidRPr="00F43A1D">
        <w:rPr>
          <w:rFonts w:ascii="Cambria" w:hAnsi="Cambria" w:cs="Tahoma"/>
          <w:b/>
          <w:sz w:val="36"/>
          <w:szCs w:val="36"/>
        </w:rPr>
        <w:t>INSTRUKCJA DLA WYKONAWCÓW</w:t>
      </w:r>
    </w:p>
    <w:p w14:paraId="6FE973F1" w14:textId="77777777" w:rsidR="00E00715" w:rsidRDefault="00E00715" w:rsidP="00BB4D99">
      <w:pPr>
        <w:spacing w:line="240" w:lineRule="auto"/>
        <w:ind w:left="426" w:hanging="426"/>
        <w:jc w:val="center"/>
        <w:rPr>
          <w:rFonts w:ascii="Cambria" w:hAnsi="Cambria" w:cs="Tahoma"/>
          <w:b/>
        </w:rPr>
      </w:pPr>
    </w:p>
    <w:p w14:paraId="6A11C967" w14:textId="77777777" w:rsidR="00BB4D99" w:rsidRPr="00F43A1D" w:rsidRDefault="00BB4D99" w:rsidP="00BB4D99">
      <w:pPr>
        <w:spacing w:line="240" w:lineRule="auto"/>
        <w:ind w:left="426" w:hanging="426"/>
        <w:jc w:val="center"/>
        <w:rPr>
          <w:rFonts w:ascii="Cambria" w:hAnsi="Cambria" w:cs="Tahoma"/>
          <w:b/>
        </w:rPr>
      </w:pPr>
      <w:r w:rsidRPr="00F43A1D">
        <w:rPr>
          <w:rFonts w:ascii="Cambria" w:hAnsi="Cambria" w:cs="Tahoma"/>
          <w:b/>
        </w:rPr>
        <w:t>ROZDZIAŁ 1</w:t>
      </w:r>
    </w:p>
    <w:p w14:paraId="47686124" w14:textId="77777777" w:rsidR="00BB4D99" w:rsidRPr="00957D47" w:rsidRDefault="00BB4D99" w:rsidP="00BB4D99">
      <w:pPr>
        <w:spacing w:line="240" w:lineRule="auto"/>
        <w:jc w:val="center"/>
        <w:rPr>
          <w:rFonts w:ascii="Cambria" w:hAnsi="Cambria"/>
          <w:b/>
        </w:rPr>
      </w:pPr>
      <w:r w:rsidRPr="00F43A1D">
        <w:rPr>
          <w:rFonts w:ascii="Cambria" w:hAnsi="Cambria"/>
          <w:b/>
        </w:rPr>
        <w:t>NAZWA ORAZ ADRES ZAMAWIAJĄCEGO, NUMER TELEFONU, ADRES POCZTY ELEKTRONICZNEJ ORAZ STRONY INTERNETOWEJ PROWADZONEGO POSTĘPOWANIA</w:t>
      </w:r>
      <w:r w:rsidRPr="00F43A1D">
        <w:rPr>
          <w:rFonts w:ascii="Cambria" w:hAnsi="Cambria"/>
          <w:b/>
        </w:rPr>
        <w:br/>
      </w:r>
    </w:p>
    <w:p w14:paraId="0A636B10" w14:textId="77777777" w:rsidR="00BB4D99" w:rsidRPr="00F43A1D"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F43A1D">
        <w:rPr>
          <w:rFonts w:ascii="Cambria" w:hAnsi="Cambria" w:cs="Tahoma"/>
        </w:rPr>
        <w:t>Zamawiającym jest Gmina - Miasto Tomaszów Mazowiecki w imieniu, której działa Prezydent Miasta Tomaszowa Mazowieckiego.</w:t>
      </w:r>
    </w:p>
    <w:p w14:paraId="230EF525" w14:textId="77777777" w:rsidR="00BB4D99" w:rsidRPr="00F43A1D"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F43A1D">
        <w:rPr>
          <w:rFonts w:ascii="Cambria" w:hAnsi="Cambria" w:cs="Tahoma"/>
        </w:rPr>
        <w:t>Adres zamawiającego: ul. Polskiej Organizacji Wojskowej 10/16, 97-200 Tomaszów Mazowiecki, woj. Łódzkie, NIP 773-16-56-546, REGON 590648310.</w:t>
      </w:r>
    </w:p>
    <w:p w14:paraId="0FDF45FD" w14:textId="77777777" w:rsidR="00BB4D99" w:rsidRPr="00F43A1D"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F43A1D">
        <w:rPr>
          <w:rFonts w:ascii="Cambria" w:hAnsi="Cambria" w:cs="Tahoma"/>
        </w:rPr>
        <w:t>Numer telefonu: + 48 (44) 724-23-11.</w:t>
      </w:r>
    </w:p>
    <w:p w14:paraId="038CC192" w14:textId="77777777" w:rsidR="00BB4D99" w:rsidRPr="00A825E1"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cs="Tahoma"/>
        </w:rPr>
        <w:t xml:space="preserve">Adres poczty elektronicznej: </w:t>
      </w:r>
      <w:hyperlink r:id="rId10" w:history="1">
        <w:r w:rsidRPr="00A825E1">
          <w:rPr>
            <w:rStyle w:val="Hipercze"/>
            <w:rFonts w:ascii="Cambria" w:hAnsi="Cambria" w:cs="Tahoma"/>
          </w:rPr>
          <w:t>zam.pub@tomaszow-maz.pl</w:t>
        </w:r>
      </w:hyperlink>
      <w:r w:rsidRPr="00A825E1">
        <w:rPr>
          <w:rFonts w:ascii="Cambria" w:hAnsi="Cambria" w:cs="Tahoma"/>
        </w:rPr>
        <w:t>.</w:t>
      </w:r>
    </w:p>
    <w:p w14:paraId="49EABC87" w14:textId="77777777" w:rsidR="00BB4D99" w:rsidRPr="00A825E1"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cs="Calibri"/>
          <w:color w:val="000000"/>
        </w:rPr>
        <w:t xml:space="preserve">W postępowaniu o udzielenie zamówienia publicznego komunikacja między Zamawiającym                 a wykonawcami odbywa się przy użyciu Platformy e-Zamówienia, która jest dostępna pod adresem </w:t>
      </w:r>
      <w:r w:rsidRPr="00A825E1">
        <w:rPr>
          <w:rFonts w:ascii="Cambria" w:hAnsi="Cambria" w:cs="Calibri"/>
          <w:color w:val="0462C1"/>
        </w:rPr>
        <w:t xml:space="preserve">https://ezamowienia.gov.pl. </w:t>
      </w:r>
    </w:p>
    <w:p w14:paraId="4D4F739D" w14:textId="77777777" w:rsidR="009C1450" w:rsidRPr="009C1450" w:rsidRDefault="00BB4D99" w:rsidP="009C1450">
      <w:pPr>
        <w:numPr>
          <w:ilvl w:val="0"/>
          <w:numId w:val="3"/>
        </w:numPr>
        <w:tabs>
          <w:tab w:val="clear" w:pos="360"/>
          <w:tab w:val="num" w:pos="284"/>
        </w:tabs>
        <w:suppressAutoHyphens/>
        <w:spacing w:after="0" w:line="240" w:lineRule="auto"/>
        <w:ind w:left="284" w:hanging="284"/>
        <w:jc w:val="both"/>
        <w:rPr>
          <w:rStyle w:val="Hipercze"/>
          <w:rFonts w:ascii="Cambria" w:hAnsi="Cambria" w:cs="Tahoma"/>
          <w:color w:val="auto"/>
          <w:u w:val="none"/>
        </w:rPr>
      </w:pPr>
      <w:r w:rsidRPr="00A825E1">
        <w:rPr>
          <w:rFonts w:ascii="Cambria" w:hAnsi="Cambria" w:cs="Tahoma"/>
        </w:rPr>
        <w:t xml:space="preserve">Adres strony internetowej prowadzonego postępowania: </w:t>
      </w:r>
    </w:p>
    <w:p w14:paraId="0A593442" w14:textId="153A7A67" w:rsidR="008852AE" w:rsidRDefault="00000000" w:rsidP="009C1450">
      <w:pPr>
        <w:suppressAutoHyphens/>
        <w:spacing w:after="0" w:line="240" w:lineRule="auto"/>
        <w:ind w:left="284"/>
        <w:jc w:val="both"/>
      </w:pPr>
      <w:hyperlink r:id="rId11" w:history="1">
        <w:r w:rsidR="008852AE" w:rsidRPr="00647F68">
          <w:rPr>
            <w:rStyle w:val="Hipercze"/>
          </w:rPr>
          <w:t>https://ezamowienia.gov.pl/mp-client/search/list/ocds-148610-eb145c92-5333-4d74-8a69-3b337b7da7cc</w:t>
        </w:r>
      </w:hyperlink>
    </w:p>
    <w:p w14:paraId="5697F1C9" w14:textId="77777777" w:rsidR="00C65917" w:rsidRDefault="00C65917" w:rsidP="008852AE">
      <w:pPr>
        <w:suppressAutoHyphens/>
        <w:spacing w:after="0" w:line="240" w:lineRule="auto"/>
        <w:jc w:val="both"/>
      </w:pPr>
    </w:p>
    <w:p w14:paraId="021A423F" w14:textId="4A55DF2B" w:rsidR="008852AE" w:rsidRPr="008852AE" w:rsidRDefault="00BB4D99" w:rsidP="008852AE">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bCs/>
          <w:lang w:eastAsia="pl-PL"/>
        </w:rPr>
        <w:t>Identyfikator postępowania: (e-Zamówienia)</w:t>
      </w:r>
      <w:r w:rsidRPr="00A825E1">
        <w:rPr>
          <w:rFonts w:ascii="Cambria" w:hAnsi="Cambria" w:cs="Tahoma"/>
        </w:rPr>
        <w:t>:</w:t>
      </w:r>
    </w:p>
    <w:p w14:paraId="2F2B3739" w14:textId="77777777" w:rsidR="008852AE" w:rsidRPr="008852AE" w:rsidRDefault="008852AE" w:rsidP="008852AE">
      <w:pPr>
        <w:numPr>
          <w:ilvl w:val="0"/>
          <w:numId w:val="1"/>
        </w:numPr>
        <w:tabs>
          <w:tab w:val="clear" w:pos="708"/>
        </w:tabs>
        <w:spacing w:before="100" w:beforeAutospacing="1" w:after="100" w:afterAutospacing="1" w:line="240" w:lineRule="auto"/>
        <w:ind w:left="0"/>
        <w:outlineLvl w:val="2"/>
        <w:rPr>
          <w:rFonts w:ascii="Times New Roman" w:eastAsia="Times New Roman" w:hAnsi="Times New Roman" w:cs="Times New Roman"/>
          <w:b/>
          <w:bCs/>
          <w:sz w:val="27"/>
          <w:szCs w:val="27"/>
          <w:lang w:eastAsia="pl-PL"/>
        </w:rPr>
      </w:pPr>
      <w:r w:rsidRPr="008852AE">
        <w:rPr>
          <w:rFonts w:ascii="Times New Roman" w:eastAsia="Times New Roman" w:hAnsi="Times New Roman" w:cs="Times New Roman"/>
          <w:b/>
          <w:bCs/>
          <w:sz w:val="27"/>
          <w:szCs w:val="27"/>
          <w:lang w:eastAsia="pl-PL"/>
        </w:rPr>
        <w:t>ocds-148610-eb145c92-5333-4d74-8a69-3b337b7da7cc</w:t>
      </w:r>
    </w:p>
    <w:p w14:paraId="64728753" w14:textId="77777777" w:rsidR="00BB4D99" w:rsidRPr="00A825E1" w:rsidRDefault="00BB4D99" w:rsidP="009C1450">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cs="Arial"/>
        </w:rPr>
        <w:t xml:space="preserve">Postępowanie można wyszukać również ze strony głównej Platformy </w:t>
      </w:r>
      <w:r w:rsidRPr="00A825E1">
        <w:rPr>
          <w:rFonts w:ascii="Cambria" w:hAnsi="Cambria" w:cs="Arial"/>
        </w:rPr>
        <w:br/>
        <w:t>e-Zamówienia (przycisk „Przeglądaj postępowania/konkursy”).</w:t>
      </w:r>
    </w:p>
    <w:p w14:paraId="5A451522" w14:textId="77777777" w:rsidR="00E00715" w:rsidRDefault="00E00715" w:rsidP="00C65917">
      <w:pPr>
        <w:spacing w:line="240" w:lineRule="auto"/>
        <w:rPr>
          <w:rFonts w:ascii="Cambria" w:hAnsi="Cambria" w:cs="Tahoma"/>
          <w:b/>
        </w:rPr>
      </w:pPr>
    </w:p>
    <w:p w14:paraId="18961C4B" w14:textId="77777777" w:rsidR="00C10ABE" w:rsidRDefault="00BB4D99" w:rsidP="00C10ABE">
      <w:pPr>
        <w:spacing w:after="0" w:line="240" w:lineRule="auto"/>
        <w:jc w:val="center"/>
        <w:rPr>
          <w:rFonts w:ascii="Cambria" w:hAnsi="Cambria" w:cs="Tahoma"/>
          <w:b/>
        </w:rPr>
      </w:pPr>
      <w:r w:rsidRPr="00F43A1D">
        <w:rPr>
          <w:rFonts w:ascii="Cambria" w:hAnsi="Cambria" w:cs="Tahoma"/>
          <w:b/>
        </w:rPr>
        <w:t>ROZDZIAŁ 2</w:t>
      </w:r>
    </w:p>
    <w:p w14:paraId="26660EEC" w14:textId="14E10C00" w:rsidR="00BB4D99" w:rsidRDefault="00BB4D99" w:rsidP="00C10ABE">
      <w:pPr>
        <w:spacing w:after="0" w:line="240" w:lineRule="auto"/>
        <w:jc w:val="center"/>
        <w:rPr>
          <w:rFonts w:ascii="Cambria" w:hAnsi="Cambria"/>
          <w:b/>
        </w:rPr>
      </w:pPr>
      <w:r w:rsidRPr="00F43A1D">
        <w:rPr>
          <w:rFonts w:ascii="Cambria" w:hAnsi="Cambria"/>
          <w:b/>
        </w:rPr>
        <w:t>ADRES STRONY INTERNETOWEJ, NA KTÓREJ UDOSTĘPNIANE BĘDĄ ZMIANY I WYJAŚNIENIA TREŚCI SWZ ORAZ INNE DOKUMENTY ZAMÓWIENIA BEZPOŚREDNIO ZWIĄZANE Z POSTĘPOWANIEM  O UDZIELENIE ZAMÓWIENIA</w:t>
      </w:r>
    </w:p>
    <w:p w14:paraId="74478B3F" w14:textId="77777777" w:rsidR="00C10ABE" w:rsidRPr="00380409" w:rsidRDefault="00C10ABE" w:rsidP="00C10ABE">
      <w:pPr>
        <w:spacing w:after="0" w:line="240" w:lineRule="auto"/>
        <w:jc w:val="center"/>
        <w:rPr>
          <w:rFonts w:ascii="Cambria" w:hAnsi="Cambria" w:cs="Tahoma"/>
          <w:b/>
        </w:rPr>
      </w:pPr>
    </w:p>
    <w:p w14:paraId="34574209" w14:textId="77777777" w:rsidR="00BB4D99" w:rsidRDefault="00BB4D99" w:rsidP="00BB4D99">
      <w:pPr>
        <w:numPr>
          <w:ilvl w:val="0"/>
          <w:numId w:val="11"/>
        </w:numPr>
        <w:tabs>
          <w:tab w:val="clear" w:pos="720"/>
          <w:tab w:val="num" w:pos="284"/>
        </w:tabs>
        <w:suppressAutoHyphens/>
        <w:spacing w:after="0" w:line="240" w:lineRule="auto"/>
        <w:ind w:left="284" w:hanging="284"/>
        <w:jc w:val="both"/>
        <w:rPr>
          <w:rFonts w:ascii="Cambria" w:hAnsi="Cambria" w:cs="Tahoma"/>
        </w:rPr>
      </w:pPr>
      <w:r w:rsidRPr="005C5F51">
        <w:rPr>
          <w:rFonts w:ascii="Cambria" w:hAnsi="Cambria" w:cs="Tahoma"/>
        </w:rPr>
        <w:t xml:space="preserve">Adres strony internetowej: </w:t>
      </w:r>
    </w:p>
    <w:p w14:paraId="38BB2967" w14:textId="1C214963" w:rsidR="008E19A3" w:rsidRPr="008852AE" w:rsidRDefault="00000000" w:rsidP="008E19A3">
      <w:pPr>
        <w:jc w:val="both"/>
      </w:pPr>
      <w:hyperlink r:id="rId12" w:history="1">
        <w:r w:rsidR="008852AE" w:rsidRPr="00647F68">
          <w:rPr>
            <w:rStyle w:val="Hipercze"/>
          </w:rPr>
          <w:t>https://ezamowienia.gov.pl/mp-client/search/list/ocds-148610-eb145c92-5333-4d74-8a69-3b337b7da7cc</w:t>
        </w:r>
      </w:hyperlink>
    </w:p>
    <w:p w14:paraId="4BF74921" w14:textId="77777777" w:rsidR="00BB4D99" w:rsidRPr="005C5F51" w:rsidRDefault="00BB4D99" w:rsidP="00BB4D99">
      <w:pPr>
        <w:numPr>
          <w:ilvl w:val="0"/>
          <w:numId w:val="11"/>
        </w:numPr>
        <w:tabs>
          <w:tab w:val="clear" w:pos="720"/>
          <w:tab w:val="num" w:pos="284"/>
        </w:tabs>
        <w:suppressAutoHyphens/>
        <w:spacing w:after="0" w:line="240" w:lineRule="auto"/>
        <w:ind w:hanging="720"/>
        <w:jc w:val="both"/>
        <w:rPr>
          <w:rFonts w:ascii="Cambria" w:hAnsi="Cambria" w:cs="Tahoma"/>
        </w:rPr>
      </w:pPr>
      <w:r w:rsidRPr="00F43A1D">
        <w:rPr>
          <w:rFonts w:ascii="Cambria" w:hAnsi="Cambria" w:cs="Tahoma"/>
        </w:rPr>
        <w:t>Po wejściu na wskazaną stronę internetową należy wejść w wybrane zamówienie.</w:t>
      </w:r>
    </w:p>
    <w:p w14:paraId="68BD583E" w14:textId="77777777" w:rsidR="00BB4D99" w:rsidRPr="005C5F51" w:rsidRDefault="00BB4D99" w:rsidP="00BB4D99">
      <w:pPr>
        <w:numPr>
          <w:ilvl w:val="0"/>
          <w:numId w:val="11"/>
        </w:numPr>
        <w:tabs>
          <w:tab w:val="clear" w:pos="720"/>
          <w:tab w:val="num" w:pos="284"/>
        </w:tabs>
        <w:suppressAutoHyphens/>
        <w:spacing w:after="0" w:line="240" w:lineRule="auto"/>
        <w:ind w:left="284" w:hanging="284"/>
        <w:jc w:val="both"/>
        <w:rPr>
          <w:rFonts w:ascii="Cambria" w:hAnsi="Cambria" w:cs="Tahoma"/>
          <w:color w:val="00B050"/>
        </w:rPr>
      </w:pPr>
      <w:r w:rsidRPr="005C5F51">
        <w:rPr>
          <w:rFonts w:ascii="Cambria" w:hAnsi="Cambria" w:cs="CIDFont+F2"/>
          <w:lang w:eastAsia="pl-PL"/>
        </w:rPr>
        <w:t>W przypadku ewentualnych rozbieżności pomiędzy ogłoszeniem o zamówieniu a niniejszą SWZ – postanowienia zawarte w SWZ są wiążące.</w:t>
      </w:r>
    </w:p>
    <w:p w14:paraId="42EF39E2" w14:textId="77777777" w:rsidR="005F2082" w:rsidRDefault="005F2082" w:rsidP="001412ED">
      <w:pPr>
        <w:spacing w:after="0" w:line="240" w:lineRule="auto"/>
        <w:ind w:left="425" w:hanging="425"/>
        <w:jc w:val="center"/>
        <w:rPr>
          <w:rFonts w:ascii="Cambria" w:hAnsi="Cambria" w:cs="Tahoma"/>
          <w:b/>
        </w:rPr>
      </w:pPr>
    </w:p>
    <w:p w14:paraId="6E8C7A80" w14:textId="77777777" w:rsidR="00E00715" w:rsidRDefault="00E00715" w:rsidP="001412ED">
      <w:pPr>
        <w:spacing w:after="0" w:line="240" w:lineRule="auto"/>
        <w:ind w:left="425" w:hanging="425"/>
        <w:jc w:val="center"/>
        <w:rPr>
          <w:rFonts w:ascii="Cambria" w:hAnsi="Cambria" w:cs="Tahoma"/>
          <w:b/>
        </w:rPr>
      </w:pPr>
    </w:p>
    <w:p w14:paraId="1E4473D1" w14:textId="77777777" w:rsidR="001412ED" w:rsidRPr="00F43A1D" w:rsidRDefault="001412ED" w:rsidP="001412ED">
      <w:pPr>
        <w:spacing w:after="0" w:line="240" w:lineRule="auto"/>
        <w:ind w:left="425" w:hanging="425"/>
        <w:jc w:val="center"/>
        <w:rPr>
          <w:rFonts w:ascii="Cambria" w:hAnsi="Cambria" w:cs="Tahoma"/>
          <w:b/>
        </w:rPr>
      </w:pPr>
      <w:r w:rsidRPr="00F43A1D">
        <w:rPr>
          <w:rFonts w:ascii="Cambria" w:hAnsi="Cambria" w:cs="Tahoma"/>
          <w:b/>
        </w:rPr>
        <w:t>ROZDZIAŁ 3</w:t>
      </w:r>
    </w:p>
    <w:p w14:paraId="431BE162" w14:textId="77777777" w:rsidR="001412ED" w:rsidRDefault="001412ED" w:rsidP="0098282B">
      <w:pPr>
        <w:spacing w:after="0" w:line="240" w:lineRule="auto"/>
        <w:ind w:left="425" w:hanging="425"/>
        <w:jc w:val="center"/>
        <w:rPr>
          <w:rFonts w:ascii="Cambria" w:hAnsi="Cambria"/>
          <w:b/>
        </w:rPr>
      </w:pPr>
      <w:r w:rsidRPr="00F43A1D">
        <w:rPr>
          <w:rFonts w:ascii="Cambria" w:hAnsi="Cambria"/>
          <w:b/>
        </w:rPr>
        <w:t>TRYB UDZIELENIA ZAMÓWIENIA</w:t>
      </w:r>
    </w:p>
    <w:p w14:paraId="1FA238E2" w14:textId="77777777" w:rsidR="0098282B" w:rsidRPr="0098282B" w:rsidRDefault="0098282B" w:rsidP="0098282B">
      <w:pPr>
        <w:spacing w:after="0" w:line="240" w:lineRule="auto"/>
        <w:ind w:left="425" w:hanging="425"/>
        <w:jc w:val="center"/>
        <w:rPr>
          <w:rFonts w:ascii="Cambria" w:hAnsi="Cambria"/>
          <w:b/>
        </w:rPr>
      </w:pPr>
    </w:p>
    <w:p w14:paraId="2D6CE622" w14:textId="631C2CB2" w:rsidR="001412ED" w:rsidRPr="00957D47" w:rsidRDefault="001412ED">
      <w:pPr>
        <w:pStyle w:val="Akapitzlist"/>
        <w:numPr>
          <w:ilvl w:val="0"/>
          <w:numId w:val="35"/>
        </w:numPr>
        <w:ind w:left="284" w:hanging="284"/>
        <w:jc w:val="both"/>
        <w:rPr>
          <w:rFonts w:ascii="Cambria" w:hAnsi="Cambria" w:cs="Tahoma"/>
          <w:sz w:val="22"/>
          <w:szCs w:val="22"/>
        </w:rPr>
      </w:pPr>
      <w:r w:rsidRPr="00F43A1D">
        <w:rPr>
          <w:rFonts w:ascii="Cambria" w:hAnsi="Cambria" w:cs="Tahoma"/>
          <w:sz w:val="22"/>
          <w:szCs w:val="22"/>
        </w:rPr>
        <w:t>Postępowanie prowadzone w trybie podstawowym w oparciu o art. 275 pkt 1 ustawy Prawo zamówień publicz</w:t>
      </w:r>
      <w:r w:rsidR="0076472A">
        <w:rPr>
          <w:rFonts w:ascii="Cambria" w:hAnsi="Cambria" w:cs="Tahoma"/>
          <w:sz w:val="22"/>
          <w:szCs w:val="22"/>
        </w:rPr>
        <w:t>nych (tekst. jedn. Dz. U. z 202</w:t>
      </w:r>
      <w:r w:rsidR="00DE3939">
        <w:rPr>
          <w:rFonts w:ascii="Cambria" w:hAnsi="Cambria" w:cs="Tahoma"/>
          <w:sz w:val="22"/>
          <w:szCs w:val="22"/>
        </w:rPr>
        <w:t>4</w:t>
      </w:r>
      <w:r w:rsidR="0076472A">
        <w:rPr>
          <w:rFonts w:ascii="Cambria" w:hAnsi="Cambria" w:cs="Tahoma"/>
          <w:sz w:val="22"/>
          <w:szCs w:val="22"/>
        </w:rPr>
        <w:t xml:space="preserve"> r. poz. 1</w:t>
      </w:r>
      <w:r w:rsidR="00DE3939">
        <w:rPr>
          <w:rFonts w:ascii="Cambria" w:hAnsi="Cambria" w:cs="Tahoma"/>
          <w:sz w:val="22"/>
          <w:szCs w:val="22"/>
        </w:rPr>
        <w:t>320)</w:t>
      </w:r>
      <w:r w:rsidRPr="00F43A1D">
        <w:rPr>
          <w:rFonts w:ascii="Cambria" w:hAnsi="Cambria" w:cs="Tahoma"/>
          <w:sz w:val="22"/>
          <w:szCs w:val="22"/>
        </w:rPr>
        <w:t xml:space="preserve"> – zwana dalej pzp.</w:t>
      </w:r>
    </w:p>
    <w:p w14:paraId="45C56A63" w14:textId="77777777" w:rsidR="001412ED" w:rsidRPr="005013ED" w:rsidRDefault="001412ED">
      <w:pPr>
        <w:pStyle w:val="Akapitzlist"/>
        <w:numPr>
          <w:ilvl w:val="0"/>
          <w:numId w:val="35"/>
        </w:numPr>
        <w:ind w:left="284" w:hanging="284"/>
        <w:jc w:val="both"/>
        <w:rPr>
          <w:rFonts w:ascii="Cambria" w:hAnsi="Cambria" w:cs="Tahoma"/>
          <w:sz w:val="22"/>
          <w:szCs w:val="22"/>
        </w:rPr>
      </w:pPr>
      <w:r w:rsidRPr="00F43A1D">
        <w:rPr>
          <w:rFonts w:ascii="Cambria" w:hAnsi="Cambria" w:cs="Tahoma"/>
          <w:sz w:val="22"/>
          <w:szCs w:val="22"/>
        </w:rPr>
        <w:t>Niniejsze postępowanie jest jawne a z</w:t>
      </w:r>
      <w:r w:rsidRPr="00F43A1D">
        <w:rPr>
          <w:rFonts w:ascii="Cambria" w:hAnsi="Cambria"/>
          <w:sz w:val="22"/>
          <w:szCs w:val="22"/>
        </w:rPr>
        <w:t xml:space="preserve">amawiający nie ogranicza dostępu do informacji związanych z tym postępowaniem a także nie określa w SWZ wymagań dotyczących zachowania poufnego charakteru informacji przekazanych wykonawcom w toku </w:t>
      </w:r>
      <w:r w:rsidRPr="005013ED">
        <w:rPr>
          <w:rFonts w:ascii="Cambria" w:hAnsi="Cambria"/>
          <w:sz w:val="22"/>
          <w:szCs w:val="22"/>
        </w:rPr>
        <w:t>postępowania.</w:t>
      </w:r>
    </w:p>
    <w:p w14:paraId="45679098" w14:textId="77777777" w:rsidR="00063473" w:rsidRDefault="00063473" w:rsidP="001412ED">
      <w:pPr>
        <w:spacing w:after="0" w:line="240" w:lineRule="auto"/>
        <w:ind w:left="426" w:hanging="426"/>
        <w:jc w:val="center"/>
        <w:rPr>
          <w:rFonts w:ascii="Cambria" w:hAnsi="Cambria" w:cs="Tahoma"/>
          <w:b/>
        </w:rPr>
      </w:pPr>
    </w:p>
    <w:p w14:paraId="3122F016" w14:textId="77777777"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4</w:t>
      </w:r>
    </w:p>
    <w:p w14:paraId="24613FCE" w14:textId="77777777" w:rsidR="001412ED" w:rsidRDefault="001412ED" w:rsidP="001412ED">
      <w:pPr>
        <w:spacing w:after="0" w:line="240" w:lineRule="auto"/>
        <w:jc w:val="center"/>
        <w:rPr>
          <w:rFonts w:ascii="Cambria" w:hAnsi="Cambria"/>
          <w:b/>
        </w:rPr>
      </w:pPr>
      <w:r w:rsidRPr="00F43A1D">
        <w:rPr>
          <w:rFonts w:ascii="Cambria" w:hAnsi="Cambria"/>
          <w:b/>
        </w:rPr>
        <w:t>INFORMACJA, CZY ZAMAWIAJĄCY PRZEWIDUJE WYBÓR NAJKORZYSTNIEJSZEJ OFERTY                                   Z MOŻLIWOŚCIĄ PROWADZENIA NEGOCJACJI</w:t>
      </w:r>
    </w:p>
    <w:p w14:paraId="41D98413" w14:textId="77777777" w:rsidR="001412ED" w:rsidRPr="00957D47" w:rsidRDefault="001412ED" w:rsidP="001412ED">
      <w:pPr>
        <w:spacing w:after="0" w:line="240" w:lineRule="auto"/>
        <w:jc w:val="center"/>
        <w:rPr>
          <w:rFonts w:ascii="Cambria" w:hAnsi="Cambria"/>
          <w:b/>
        </w:rPr>
      </w:pPr>
    </w:p>
    <w:p w14:paraId="50AC9642" w14:textId="77777777" w:rsidR="001412ED" w:rsidRPr="00F43A1D" w:rsidRDefault="001412ED" w:rsidP="001412ED">
      <w:pPr>
        <w:spacing w:line="240" w:lineRule="auto"/>
        <w:jc w:val="both"/>
        <w:rPr>
          <w:rFonts w:ascii="Cambria" w:hAnsi="Cambria" w:cs="Tahoma"/>
        </w:rPr>
      </w:pPr>
      <w:r w:rsidRPr="00F43A1D">
        <w:rPr>
          <w:rFonts w:ascii="Cambria" w:hAnsi="Cambria" w:cs="Tahoma"/>
        </w:rPr>
        <w:t>Zamawiający nie przewiduje wyboru najkorzystniejszej oferty z możliwością prowadzenia negocjacji,  o których mowa w art. 275 pkt 2 i 3 pzp.</w:t>
      </w:r>
    </w:p>
    <w:p w14:paraId="080D3527" w14:textId="77777777" w:rsidR="001412ED" w:rsidRPr="00F43A1D" w:rsidRDefault="001412ED" w:rsidP="0029596D">
      <w:pPr>
        <w:spacing w:line="240" w:lineRule="auto"/>
        <w:rPr>
          <w:rFonts w:ascii="Cambria" w:hAnsi="Cambria" w:cs="Tahoma"/>
          <w:b/>
          <w:color w:val="FF0000"/>
        </w:rPr>
      </w:pPr>
    </w:p>
    <w:p w14:paraId="7DBCBE1B" w14:textId="77777777" w:rsidR="001412ED" w:rsidRPr="002B65FF" w:rsidRDefault="001412ED" w:rsidP="001412ED">
      <w:pPr>
        <w:spacing w:after="0" w:line="240" w:lineRule="auto"/>
        <w:ind w:left="425" w:hanging="425"/>
        <w:jc w:val="center"/>
        <w:rPr>
          <w:rFonts w:ascii="Cambria" w:hAnsi="Cambria" w:cs="Tahoma"/>
          <w:b/>
        </w:rPr>
      </w:pPr>
      <w:r w:rsidRPr="002B65FF">
        <w:rPr>
          <w:rFonts w:ascii="Cambria" w:hAnsi="Cambria" w:cs="Tahoma"/>
          <w:b/>
        </w:rPr>
        <w:t>ROZDZIAŁ 5</w:t>
      </w:r>
      <w:r w:rsidRPr="002B65FF">
        <w:rPr>
          <w:rFonts w:ascii="Cambria" w:hAnsi="Cambria" w:cs="Tahoma"/>
          <w:b/>
        </w:rPr>
        <w:tab/>
      </w:r>
    </w:p>
    <w:p w14:paraId="4CD600B4" w14:textId="77777777" w:rsidR="001412ED" w:rsidRPr="002B65FF" w:rsidRDefault="001412ED" w:rsidP="001412ED">
      <w:pPr>
        <w:spacing w:after="0" w:line="240" w:lineRule="auto"/>
        <w:ind w:left="425" w:hanging="425"/>
        <w:jc w:val="center"/>
        <w:rPr>
          <w:rFonts w:ascii="Cambria" w:hAnsi="Cambria" w:cs="Tahoma"/>
          <w:b/>
        </w:rPr>
      </w:pPr>
      <w:r w:rsidRPr="002B65FF">
        <w:rPr>
          <w:rFonts w:ascii="Cambria" w:hAnsi="Cambria"/>
          <w:b/>
        </w:rPr>
        <w:t>OPIS PRZEDMIOTU ZAMÓWIENIA</w:t>
      </w:r>
    </w:p>
    <w:p w14:paraId="48E5CCA3" w14:textId="77777777" w:rsidR="001412ED" w:rsidRPr="00DE7AC4" w:rsidRDefault="001412ED" w:rsidP="001412ED">
      <w:pPr>
        <w:pStyle w:val="Akapitzlist"/>
        <w:suppressAutoHyphens w:val="0"/>
        <w:autoSpaceDE w:val="0"/>
        <w:autoSpaceDN w:val="0"/>
        <w:adjustRightInd w:val="0"/>
        <w:ind w:left="426"/>
        <w:jc w:val="both"/>
        <w:rPr>
          <w:rFonts w:ascii="Cambria" w:hAnsi="Cambria" w:cs="Tahoma"/>
          <w:sz w:val="20"/>
          <w:szCs w:val="20"/>
        </w:rPr>
      </w:pPr>
    </w:p>
    <w:p w14:paraId="78204A25" w14:textId="56871765" w:rsidR="00A74F39" w:rsidRPr="00DE7AC4" w:rsidRDefault="00ED270B" w:rsidP="00A74F39">
      <w:pPr>
        <w:numPr>
          <w:ilvl w:val="0"/>
          <w:numId w:val="12"/>
        </w:numPr>
        <w:suppressAutoHyphens/>
        <w:spacing w:after="0" w:line="240" w:lineRule="auto"/>
        <w:ind w:left="426" w:hanging="426"/>
        <w:jc w:val="both"/>
        <w:rPr>
          <w:rFonts w:ascii="Cambria" w:hAnsi="Cambria" w:cs="Tahoma"/>
          <w:b/>
          <w:bCs/>
        </w:rPr>
      </w:pPr>
      <w:r w:rsidRPr="00DE7AC4">
        <w:rPr>
          <w:rFonts w:ascii="Cambria" w:hAnsi="Cambria" w:cs="Arial"/>
          <w:color w:val="000000" w:themeColor="text1"/>
        </w:rPr>
        <w:t>Nazwa zamówienia</w:t>
      </w:r>
      <w:r w:rsidRPr="00DE7AC4">
        <w:rPr>
          <w:rFonts w:ascii="Cambria" w:hAnsi="Cambria" w:cs="Arial"/>
          <w:b/>
          <w:color w:val="000000" w:themeColor="text1"/>
        </w:rPr>
        <w:t>:</w:t>
      </w:r>
      <w:r w:rsidR="006566D7" w:rsidRPr="00DE7AC4">
        <w:rPr>
          <w:rFonts w:ascii="Cambria" w:hAnsi="Cambria" w:cs="Tahoma"/>
          <w:b/>
        </w:rPr>
        <w:t xml:space="preserve"> </w:t>
      </w:r>
      <w:bookmarkStart w:id="0" w:name="_Hlk167782919"/>
      <w:r w:rsidR="00A74F39" w:rsidRPr="00DE7AC4">
        <w:rPr>
          <w:rFonts w:ascii="Cambria" w:hAnsi="Cambria"/>
          <w:b/>
          <w:bCs/>
        </w:rPr>
        <w:t>Zakup pierwszego wyposażenia dla hospicjum w Tomaszowie Mazowieckim.</w:t>
      </w:r>
    </w:p>
    <w:bookmarkEnd w:id="0"/>
    <w:p w14:paraId="63A9A302" w14:textId="142F389F" w:rsidR="00D70802" w:rsidRPr="00336491" w:rsidRDefault="006566D7" w:rsidP="00A74F39">
      <w:pPr>
        <w:numPr>
          <w:ilvl w:val="0"/>
          <w:numId w:val="12"/>
        </w:numPr>
        <w:suppressAutoHyphens/>
        <w:spacing w:after="0" w:line="240" w:lineRule="auto"/>
        <w:ind w:left="426" w:hanging="426"/>
        <w:jc w:val="both"/>
        <w:rPr>
          <w:rFonts w:ascii="Cambria" w:hAnsi="Cambria" w:cs="Tahoma"/>
          <w:b/>
          <w:bCs/>
        </w:rPr>
      </w:pPr>
      <w:r w:rsidRPr="00DE7AC4">
        <w:rPr>
          <w:rFonts w:ascii="Cambria" w:hAnsi="Cambria" w:cstheme="majorHAnsi"/>
        </w:rPr>
        <w:t xml:space="preserve">Zakres </w:t>
      </w:r>
      <w:r w:rsidR="00A34429" w:rsidRPr="00DE7AC4">
        <w:rPr>
          <w:rFonts w:ascii="Cambria" w:hAnsi="Cambria" w:cstheme="majorHAnsi"/>
        </w:rPr>
        <w:t xml:space="preserve">zamówienia </w:t>
      </w:r>
      <w:r w:rsidRPr="00DE7AC4">
        <w:rPr>
          <w:rFonts w:ascii="Cambria" w:hAnsi="Cambria" w:cstheme="majorHAnsi"/>
        </w:rPr>
        <w:t>obejmuje</w:t>
      </w:r>
      <w:r w:rsidR="00A34429" w:rsidRPr="00DE7AC4">
        <w:rPr>
          <w:rFonts w:ascii="Cambria" w:hAnsi="Cambria" w:cstheme="majorHAnsi"/>
        </w:rPr>
        <w:t xml:space="preserve"> następujący asortyment</w:t>
      </w:r>
      <w:r w:rsidRPr="00DE7AC4">
        <w:rPr>
          <w:rFonts w:ascii="Cambria" w:hAnsi="Cambria" w:cstheme="majorHAnsi"/>
        </w:rPr>
        <w:t xml:space="preserve">: </w:t>
      </w:r>
      <w:bookmarkStart w:id="1" w:name="_Hlk167782972"/>
    </w:p>
    <w:p w14:paraId="69995783" w14:textId="77777777" w:rsidR="00336491" w:rsidRDefault="00336491" w:rsidP="00336491">
      <w:pPr>
        <w:suppressAutoHyphens/>
        <w:spacing w:after="0" w:line="240" w:lineRule="auto"/>
        <w:ind w:left="426"/>
        <w:jc w:val="both"/>
        <w:rPr>
          <w:rFonts w:ascii="Cambria" w:hAnsi="Cambria" w:cstheme="majorHAnsi"/>
        </w:rPr>
      </w:pPr>
    </w:p>
    <w:p w14:paraId="0B1158D1" w14:textId="34403FF8" w:rsidR="00336491" w:rsidRDefault="00336491" w:rsidP="00336491">
      <w:pPr>
        <w:pStyle w:val="Akapitzlist"/>
        <w:numPr>
          <w:ilvl w:val="0"/>
          <w:numId w:val="47"/>
        </w:numPr>
        <w:tabs>
          <w:tab w:val="left" w:pos="1134"/>
        </w:tabs>
        <w:jc w:val="both"/>
        <w:rPr>
          <w:b/>
          <w:bCs/>
          <w:sz w:val="22"/>
          <w:szCs w:val="22"/>
        </w:rPr>
      </w:pPr>
      <w:bookmarkStart w:id="2" w:name="_Hlk177125649"/>
      <w:r w:rsidRPr="000374E6">
        <w:rPr>
          <w:b/>
          <w:bCs/>
          <w:sz w:val="22"/>
          <w:szCs w:val="22"/>
          <w:lang w:eastAsia="pl-PL"/>
        </w:rPr>
        <w:t xml:space="preserve">pompa infuzyjna </w:t>
      </w:r>
      <w:proofErr w:type="spellStart"/>
      <w:r w:rsidRPr="000374E6">
        <w:rPr>
          <w:b/>
          <w:bCs/>
          <w:sz w:val="22"/>
          <w:szCs w:val="22"/>
          <w:lang w:eastAsia="pl-PL"/>
        </w:rPr>
        <w:t>dwustrzykawkowa</w:t>
      </w:r>
      <w:proofErr w:type="spellEnd"/>
      <w:r w:rsidRPr="000374E6">
        <w:rPr>
          <w:b/>
          <w:bCs/>
          <w:sz w:val="22"/>
          <w:szCs w:val="22"/>
          <w:lang w:eastAsia="pl-PL"/>
        </w:rPr>
        <w:t xml:space="preserve"> szt. 5</w:t>
      </w:r>
    </w:p>
    <w:p w14:paraId="3388F144" w14:textId="77777777" w:rsidR="00336491" w:rsidRDefault="00336491" w:rsidP="00336491">
      <w:pPr>
        <w:pStyle w:val="Akapitzlist"/>
        <w:numPr>
          <w:ilvl w:val="0"/>
          <w:numId w:val="47"/>
        </w:numPr>
        <w:tabs>
          <w:tab w:val="left" w:pos="1134"/>
        </w:tabs>
        <w:jc w:val="both"/>
        <w:rPr>
          <w:b/>
          <w:bCs/>
          <w:sz w:val="22"/>
          <w:szCs w:val="22"/>
        </w:rPr>
      </w:pPr>
      <w:r w:rsidRPr="00336491">
        <w:rPr>
          <w:b/>
          <w:bCs/>
          <w:sz w:val="22"/>
          <w:szCs w:val="22"/>
          <w:lang w:eastAsia="pl-PL"/>
        </w:rPr>
        <w:t>aparat EKG – szt. 1</w:t>
      </w:r>
    </w:p>
    <w:p w14:paraId="279C7F0B" w14:textId="77777777" w:rsidR="00336491" w:rsidRDefault="00336491" w:rsidP="00336491">
      <w:pPr>
        <w:pStyle w:val="Akapitzlist"/>
        <w:numPr>
          <w:ilvl w:val="0"/>
          <w:numId w:val="47"/>
        </w:numPr>
        <w:tabs>
          <w:tab w:val="left" w:pos="1134"/>
        </w:tabs>
        <w:jc w:val="both"/>
        <w:rPr>
          <w:b/>
          <w:bCs/>
          <w:sz w:val="22"/>
          <w:szCs w:val="22"/>
        </w:rPr>
      </w:pPr>
      <w:r w:rsidRPr="00336491">
        <w:rPr>
          <w:b/>
          <w:bCs/>
          <w:sz w:val="22"/>
          <w:szCs w:val="22"/>
          <w:lang w:eastAsia="pl-PL"/>
        </w:rPr>
        <w:t>kardiomonitor – szt. 2</w:t>
      </w:r>
    </w:p>
    <w:p w14:paraId="39C28B75" w14:textId="77777777" w:rsidR="00336491" w:rsidRPr="00336491" w:rsidRDefault="00336491" w:rsidP="00336491">
      <w:pPr>
        <w:pStyle w:val="Akapitzlist"/>
        <w:numPr>
          <w:ilvl w:val="0"/>
          <w:numId w:val="47"/>
        </w:numPr>
        <w:tabs>
          <w:tab w:val="left" w:pos="1134"/>
        </w:tabs>
        <w:jc w:val="both"/>
        <w:rPr>
          <w:b/>
          <w:bCs/>
          <w:sz w:val="22"/>
          <w:szCs w:val="22"/>
        </w:rPr>
      </w:pPr>
      <w:r w:rsidRPr="00336491">
        <w:rPr>
          <w:b/>
          <w:bCs/>
          <w:lang w:eastAsia="pl-PL"/>
        </w:rPr>
        <w:t>sprzęt do resuscytacji, zestaw przeciwwstrząsowy - defibrylator kliniczny z kardiowersją EKG – szt. 1</w:t>
      </w:r>
    </w:p>
    <w:p w14:paraId="7DB7444C" w14:textId="70CD7771" w:rsidR="00336491" w:rsidRPr="00336491" w:rsidRDefault="00336491" w:rsidP="00336491">
      <w:pPr>
        <w:pStyle w:val="Akapitzlist"/>
        <w:numPr>
          <w:ilvl w:val="0"/>
          <w:numId w:val="47"/>
        </w:numPr>
        <w:tabs>
          <w:tab w:val="left" w:pos="1134"/>
        </w:tabs>
        <w:jc w:val="both"/>
        <w:rPr>
          <w:b/>
          <w:bCs/>
          <w:sz w:val="22"/>
          <w:szCs w:val="22"/>
        </w:rPr>
      </w:pPr>
      <w:r w:rsidRPr="00336491">
        <w:rPr>
          <w:b/>
          <w:bCs/>
          <w:lang w:eastAsia="pl-PL"/>
        </w:rPr>
        <w:t>ultrasonograf – szt. 1</w:t>
      </w:r>
      <w:bookmarkEnd w:id="2"/>
    </w:p>
    <w:p w14:paraId="7116B75C" w14:textId="77777777" w:rsidR="00336491" w:rsidRPr="00336491" w:rsidRDefault="00336491" w:rsidP="00336491">
      <w:pPr>
        <w:pStyle w:val="Akapitzlist"/>
        <w:tabs>
          <w:tab w:val="left" w:pos="1134"/>
        </w:tabs>
        <w:ind w:left="1146"/>
        <w:jc w:val="both"/>
        <w:rPr>
          <w:b/>
          <w:bCs/>
          <w:sz w:val="22"/>
          <w:szCs w:val="22"/>
        </w:rPr>
      </w:pPr>
    </w:p>
    <w:bookmarkEnd w:id="1"/>
    <w:p w14:paraId="32139452" w14:textId="15BDA2AA" w:rsidR="00C25D8C" w:rsidRPr="00C25D8C" w:rsidRDefault="00C25D8C" w:rsidP="00C25D8C">
      <w:pPr>
        <w:numPr>
          <w:ilvl w:val="0"/>
          <w:numId w:val="12"/>
        </w:numPr>
        <w:suppressAutoHyphens/>
        <w:spacing w:after="0" w:line="240" w:lineRule="auto"/>
        <w:ind w:left="426" w:hanging="426"/>
        <w:jc w:val="both"/>
        <w:rPr>
          <w:rFonts w:ascii="Cambria" w:hAnsi="Cambria" w:cs="Tahoma"/>
          <w:b/>
          <w:bCs/>
        </w:rPr>
      </w:pPr>
      <w:r w:rsidRPr="00C25D8C">
        <w:rPr>
          <w:rFonts w:ascii="Cambria" w:hAnsi="Cambria" w:cs="Tahoma"/>
          <w:b/>
          <w:u w:val="single"/>
        </w:rPr>
        <w:t>Szczegółowy zakres przedmiotu zamówienia określa część I</w:t>
      </w:r>
      <w:r w:rsidR="00C10ABE">
        <w:rPr>
          <w:rFonts w:ascii="Cambria" w:hAnsi="Cambria" w:cs="Tahoma"/>
          <w:b/>
          <w:u w:val="single"/>
        </w:rPr>
        <w:t>I</w:t>
      </w:r>
      <w:r w:rsidRPr="00C25D8C">
        <w:rPr>
          <w:rFonts w:ascii="Cambria" w:hAnsi="Cambria" w:cs="Tahoma"/>
          <w:b/>
          <w:u w:val="single"/>
        </w:rPr>
        <w:t xml:space="preserve"> SWZ – stanowiąca jej załącznik</w:t>
      </w:r>
      <w:r w:rsidR="00D70802">
        <w:rPr>
          <w:rFonts w:ascii="Cambria" w:hAnsi="Cambria" w:cs="Tahoma"/>
          <w:b/>
          <w:u w:val="single"/>
        </w:rPr>
        <w:t>.</w:t>
      </w:r>
    </w:p>
    <w:p w14:paraId="30362E9B" w14:textId="77777777" w:rsidR="002C0CF6" w:rsidRDefault="00C25D8C" w:rsidP="002C0CF6">
      <w:pPr>
        <w:numPr>
          <w:ilvl w:val="0"/>
          <w:numId w:val="12"/>
        </w:numPr>
        <w:suppressAutoHyphens/>
        <w:spacing w:after="0" w:line="240" w:lineRule="auto"/>
        <w:ind w:left="426" w:hanging="426"/>
        <w:jc w:val="both"/>
        <w:rPr>
          <w:rFonts w:ascii="Cambria" w:hAnsi="Cambria" w:cs="Tahoma"/>
          <w:b/>
          <w:bCs/>
        </w:rPr>
      </w:pPr>
      <w:r w:rsidRPr="00C25D8C">
        <w:rPr>
          <w:rFonts w:ascii="Cambria" w:hAnsi="Cambria" w:cs="Calibri"/>
        </w:rPr>
        <w:t xml:space="preserve">Zamawiający przygotował i prowadzi postępowanie w </w:t>
      </w:r>
      <w:r w:rsidRPr="00C25D8C">
        <w:rPr>
          <w:rFonts w:ascii="Cambria" w:hAnsi="Cambria"/>
        </w:rPr>
        <w:t>sposób zapewniający zachowanie uczciwej konkurencji oraz równe traktowanie wykonawców a działając w granicach określonych przepisami sprecyzował przedmiot zamówienia żądając produktów o określonych minimalnych standardach jakościowych i technicznych o cechach, które spełniają</w:t>
      </w:r>
      <w:r w:rsidRPr="00C25D8C">
        <w:rPr>
          <w:rFonts w:ascii="Cambria" w:hAnsi="Cambria" w:cs="Calibri"/>
        </w:rPr>
        <w:t xml:space="preserve"> </w:t>
      </w:r>
      <w:r w:rsidRPr="00C25D8C">
        <w:rPr>
          <w:rFonts w:ascii="Cambria" w:hAnsi="Cambria"/>
        </w:rPr>
        <w:t>jego potrzeby. Posiadając wiedzę o przeznaczeniu zamawianego przedmiotu zamówienia zamawiający ma prawo do określenia adekwatnego określenia ich wszystkich parametrów. Opis przedmiotu zamówienia co wielokrotnie wskazuje orzecznictwo powinien umożliwiać wykonawcom jednakowy dostęp do zamówienia i nie może powodować nieuzasadnionych przeszkód w otwarciu zamówień publicznych na konkurencję, co nie oznacza, że zasada konkurencji ma prowadzić do sytuacji, w której o zamówienie muszą móc ubiegać się wszyscy wykonawcy, którzy oferują rzeczy zbliżone, podobne do tych wymaganych przez zamawiającego. Każdy opis przedmiotu zamówienia jest adresowany do pewnego kręgu wykonawców i tej sytuacji praktycznie nie da się uniknąć w pełni. Warunkiem jednak prawidłowego przeprowadzenia postępowania jest wyeliminowanie sytuacji, w których dokonuje się opisu przedmiotu zamówienia w sposób uniemożliwiający udział  w postępowaniu bez uzasadnienia w obiektywnych potrzebach i interesach zamawiającego. Jak wskazano w uchwale z dnia 4 marca 2021 (KIO/KD/21) - pomimo konieczności zachowania zasady uczciwej konkurencji, zamawiający ma prawo opisać przedmiot zamówienia w sposób uwzględniający jego rzeczywiste potrzeby. Tym samym zamawiający nie ma obowiązku zapewnienia możliwości realizacji przedmiotu zamówienia wszystkim podmiotom działającym na rynku danej branży. W ocenie zamawiającego co potwierdza także orzecznictwo sądowe np.: (wyrok z dnia 21 marca 2013 r., III SA/</w:t>
      </w:r>
      <w:proofErr w:type="spellStart"/>
      <w:r w:rsidRPr="00C25D8C">
        <w:rPr>
          <w:rFonts w:ascii="Cambria" w:hAnsi="Cambria"/>
        </w:rPr>
        <w:t>Łd</w:t>
      </w:r>
      <w:proofErr w:type="spellEnd"/>
      <w:r w:rsidRPr="00C25D8C">
        <w:rPr>
          <w:rFonts w:ascii="Cambria" w:hAnsi="Cambria"/>
        </w:rPr>
        <w:t xml:space="preserve"> 1089/12 WSA w Łodzi) - że żaden przepis prawa nie może być automatycznie stosowany w oderwaniu od realiów konkretnego stanu faktycznego z pominięciem skutków jakie może wywołać jego zastosowanie. W orzecznictwie KIO kilkakrotnie podnoszono, że Prawo zamówień publicznych nie powinna być stosowana i interpretowana jedynie przez pryzmat pojmowanej absolutnie zasady równej konkurencji, a w oderwaniu od innego celu jej regulacji, jakim jest zapewnienie dokonywania racjonalnych i celowych zakupów. Nie powinna być również stosowana w swoistej próżni legislacyjnej, nie uwzględniającej zasad wyrażonych w innych przepisach, w szczególności wyrażonych w ustawie o finansach </w:t>
      </w:r>
      <w:r w:rsidRPr="00C25D8C">
        <w:rPr>
          <w:rFonts w:ascii="Cambria" w:hAnsi="Cambria"/>
        </w:rPr>
        <w:lastRenderedPageBreak/>
        <w:t>publicznych. Dopuszczenie stosowania przepisów ustawy prowadzące do narzucenia zamawiającym dokonywania zakupów, które nie odpowiadają ich potrzebom i utrudniają prowadzenie statutowej działalności nie daje się pogodzić z postulatem racjonalności ustawodawcy.</w:t>
      </w:r>
      <w:r w:rsidR="002C0CF6">
        <w:rPr>
          <w:rFonts w:ascii="Cambria" w:hAnsi="Cambria" w:cs="Tahoma"/>
          <w:b/>
          <w:bCs/>
        </w:rPr>
        <w:t xml:space="preserve"> </w:t>
      </w:r>
    </w:p>
    <w:p w14:paraId="044CE5D4" w14:textId="2716013E" w:rsidR="002C0CF6" w:rsidRPr="00C25D8C" w:rsidRDefault="002C0CF6" w:rsidP="00C10ABE">
      <w:pPr>
        <w:suppressAutoHyphens/>
        <w:spacing w:after="0" w:line="240" w:lineRule="auto"/>
        <w:ind w:left="426"/>
        <w:jc w:val="both"/>
        <w:rPr>
          <w:rFonts w:ascii="Cambria" w:hAnsi="Cambria" w:cs="Tahoma"/>
          <w:b/>
          <w:bCs/>
        </w:rPr>
      </w:pPr>
      <w:r w:rsidRPr="002C0CF6">
        <w:rPr>
          <w:rFonts w:ascii="Cambria" w:hAnsi="Cambria" w:cs="Calibri"/>
        </w:rPr>
        <w:t xml:space="preserve">Co warte podkreślenia Postępowanie o udzielenie zamówienia publicznego </w:t>
      </w:r>
      <w:r w:rsidRPr="002C0CF6">
        <w:rPr>
          <w:rFonts w:ascii="Cambria" w:hAnsi="Cambria" w:cs="Calibri-Bold"/>
        </w:rPr>
        <w:t xml:space="preserve">nie jest postępowaniem, w którym zamawiający ma kupić cokolwiek, co wykonawcy zechcą mu sprzedać. Dodatkowo podkreślił to ustawodawca wprowadzając zasadę efektywności </w:t>
      </w:r>
      <w:r>
        <w:rPr>
          <w:rFonts w:ascii="Cambria" w:hAnsi="Cambria" w:cs="Calibri-Bold"/>
        </w:rPr>
        <w:t xml:space="preserve">                 </w:t>
      </w:r>
      <w:r w:rsidRPr="002C0CF6">
        <w:rPr>
          <w:rFonts w:ascii="Cambria" w:hAnsi="Cambria" w:cs="Calibri-Bold"/>
        </w:rPr>
        <w:t xml:space="preserve">w art. 17 obowiązującej ustawy Pzp. </w:t>
      </w:r>
      <w:r w:rsidRPr="002C0CF6">
        <w:rPr>
          <w:rFonts w:ascii="Cambria" w:hAnsi="Cambria" w:cs="Calibri"/>
        </w:rPr>
        <w:t>Zgodnie z tą zasadą Zamawiający udziela zamówienia w sposób zapewniający:</w:t>
      </w:r>
      <w:r w:rsidRPr="002C0CF6">
        <w:rPr>
          <w:rFonts w:ascii="Cambria" w:hAnsi="Cambria" w:cs="Calibri-Bold"/>
        </w:rPr>
        <w:t xml:space="preserve"> </w:t>
      </w:r>
      <w:r w:rsidRPr="002C0CF6">
        <w:rPr>
          <w:rFonts w:ascii="Cambria" w:hAnsi="Cambria" w:cs="Calibri"/>
        </w:rPr>
        <w:t xml:space="preserve">najlepszą jakość dostaw uzasadnioną charakterem zamówienia, </w:t>
      </w:r>
      <w:r>
        <w:rPr>
          <w:rFonts w:ascii="Cambria" w:hAnsi="Cambria" w:cs="Calibri"/>
        </w:rPr>
        <w:t xml:space="preserve">                   </w:t>
      </w:r>
      <w:r w:rsidRPr="002C0CF6">
        <w:rPr>
          <w:rFonts w:ascii="Cambria" w:hAnsi="Cambria" w:cs="Calibri"/>
        </w:rPr>
        <w:t>w ramach środków,</w:t>
      </w:r>
      <w:r w:rsidRPr="002C0CF6">
        <w:rPr>
          <w:rFonts w:ascii="Cambria" w:hAnsi="Cambria" w:cs="Calibri-Bold"/>
        </w:rPr>
        <w:t xml:space="preserve"> </w:t>
      </w:r>
      <w:r w:rsidRPr="002C0CF6">
        <w:rPr>
          <w:rFonts w:ascii="Cambria" w:hAnsi="Cambria" w:cs="Calibri"/>
        </w:rPr>
        <w:t>które zamawiający może przeznaczyć na jego realizację oraz uzyskanie najlepszych efektów zamówienia, w tym efektów</w:t>
      </w:r>
      <w:r w:rsidRPr="002C0CF6">
        <w:rPr>
          <w:rFonts w:ascii="Cambria" w:hAnsi="Cambria" w:cs="Calibri-Bold"/>
        </w:rPr>
        <w:t xml:space="preserve"> </w:t>
      </w:r>
      <w:r w:rsidRPr="002C0CF6">
        <w:rPr>
          <w:rFonts w:ascii="Cambria" w:hAnsi="Cambria" w:cs="Calibri"/>
        </w:rPr>
        <w:t>społecznych, środowiskowych oraz gospodarczych, o ile którykolwiek z tych efektów jest możliwy do uzyskania w danym zamówieniu, w stosunku do poniesionych nakładów.</w:t>
      </w:r>
      <w:r w:rsidRPr="002C0CF6">
        <w:rPr>
          <w:rFonts w:ascii="Cambria" w:hAnsi="Cambria" w:cs="Calibri-Bold"/>
        </w:rPr>
        <w:t xml:space="preserve"> Wprowadzenie tej zasady jest jedną </w:t>
      </w:r>
      <w:r>
        <w:rPr>
          <w:rFonts w:ascii="Cambria" w:hAnsi="Cambria" w:cs="Calibri-Bold"/>
        </w:rPr>
        <w:t xml:space="preserve">                   </w:t>
      </w:r>
      <w:r w:rsidRPr="002C0CF6">
        <w:rPr>
          <w:rFonts w:ascii="Cambria" w:hAnsi="Cambria" w:cs="Calibri-Bold"/>
        </w:rPr>
        <w:t xml:space="preserve">z najdonioślejszych zmian, jakie dokonają się w polskim systemie zamówień publicznych po 1 stycznia 2021 r. Oczywiście wypada podkreślić, że jej ustanowienie nie jest jakąkolwiek rewolucyjną zmianą. </w:t>
      </w:r>
      <w:r w:rsidRPr="002C0CF6">
        <w:rPr>
          <w:rFonts w:ascii="Cambria" w:hAnsi="Cambria" w:cs="Calibri"/>
        </w:rPr>
        <w:t>Można by nawet</w:t>
      </w:r>
      <w:r w:rsidRPr="002C0CF6">
        <w:rPr>
          <w:rFonts w:ascii="Cambria" w:hAnsi="Cambria" w:cs="Calibri-Bold"/>
        </w:rPr>
        <w:t xml:space="preserve"> </w:t>
      </w:r>
      <w:r w:rsidRPr="002C0CF6">
        <w:rPr>
          <w:rFonts w:ascii="Cambria" w:hAnsi="Cambria" w:cs="Calibri"/>
        </w:rPr>
        <w:t xml:space="preserve">stwierdzić, </w:t>
      </w:r>
      <w:r w:rsidRPr="002C0CF6">
        <w:rPr>
          <w:rFonts w:ascii="Cambria" w:hAnsi="Cambria" w:cs="Calibri-Bold"/>
        </w:rPr>
        <w:t xml:space="preserve">że przecież zawsze celem Zamawiającego było udzielanie zamówień publicznych w sposób, który pozwoli na optymalną realizację jego ekonomicznego celu. </w:t>
      </w:r>
      <w:r w:rsidRPr="002C0CF6">
        <w:rPr>
          <w:rFonts w:ascii="Cambria" w:hAnsi="Cambria" w:cs="Calibri"/>
        </w:rPr>
        <w:t>Nie ulega jednak wątpliwości, że liczne obowiązki formalne niejednokrotnie znacząco utrudniały urzeczywistnianie</w:t>
      </w:r>
      <w:r w:rsidRPr="002C0CF6">
        <w:rPr>
          <w:rFonts w:ascii="Cambria" w:hAnsi="Cambria" w:cs="Calibri-Bold"/>
        </w:rPr>
        <w:t xml:space="preserve"> </w:t>
      </w:r>
      <w:r w:rsidRPr="002C0CF6">
        <w:rPr>
          <w:rFonts w:ascii="Cambria" w:hAnsi="Cambria" w:cs="Calibri"/>
        </w:rPr>
        <w:t xml:space="preserve">takiego podejścia, przy czym bardzo często nie wynikało to wcale z wadliwości przepisów. </w:t>
      </w:r>
      <w:r w:rsidRPr="002C0CF6">
        <w:rPr>
          <w:rFonts w:ascii="Cambria" w:hAnsi="Cambria" w:cs="Calibri-Bold"/>
        </w:rPr>
        <w:t xml:space="preserve">Dlatego wyraźne wyartykułowanie w ustawie zasady efektywności ekonomicznej należy traktować nie tylko jako wskazówkę dla interpretacji nowych przepisów, ale przede jako impuls do zmiany podejścia przede wszystkim w zakresie opisu przedmiotu zamówienia. Stąd bardzo istotną czynnością Zamawiającego jest dokonanie opisu przedmiotu zamówienia przez wskazanie tych jego cech, które mają dla Zamawiającego kluczowe znaczenie w kontekście jego końcowego efektu. I tak też to zrealizowano w przedmiotowych postępowaniu – aby osiągnąć konieczny efekt realizowanego przedmiotu zamówienia. </w:t>
      </w:r>
      <w:r w:rsidRPr="002C0CF6">
        <w:rPr>
          <w:rFonts w:ascii="Cambria" w:hAnsi="Cambria" w:cs="Calibri"/>
        </w:rPr>
        <w:t>Przy przestrzeganiu zasady, iż opis przedmiotu musi być jednoznaczny i wyczerpujący, zawierający dostatecznie dokładne</w:t>
      </w:r>
      <w:r w:rsidRPr="002C0CF6">
        <w:rPr>
          <w:rFonts w:ascii="Cambria" w:hAnsi="Cambria" w:cs="Calibri-Bold"/>
        </w:rPr>
        <w:t xml:space="preserve"> </w:t>
      </w:r>
      <w:r w:rsidRPr="002C0CF6">
        <w:rPr>
          <w:rFonts w:ascii="Cambria" w:hAnsi="Cambria" w:cs="Calibri"/>
        </w:rPr>
        <w:t xml:space="preserve">i zrozumiałe określenia, a także uwzględniać wszystkie wymagania i okoliczności mogące mieć wpływ na sporządzenie oferty. Zachowanie zasady uczciwej konkurencji i równego traktowania wykonawców </w:t>
      </w:r>
      <w:r w:rsidRPr="002C0CF6">
        <w:rPr>
          <w:rFonts w:ascii="Cambria" w:hAnsi="Cambria" w:cs="Calibri-Bold"/>
        </w:rPr>
        <w:t>nie polega na tym, że Zamawiający ma</w:t>
      </w:r>
      <w:r w:rsidRPr="002C0CF6">
        <w:rPr>
          <w:rFonts w:ascii="Cambria" w:hAnsi="Cambria" w:cs="Calibri"/>
        </w:rPr>
        <w:t xml:space="preserve"> </w:t>
      </w:r>
      <w:r w:rsidRPr="002C0CF6">
        <w:rPr>
          <w:rFonts w:ascii="Cambria" w:hAnsi="Cambria" w:cs="Calibri-Bold"/>
        </w:rPr>
        <w:t>dopuścić możliwość złożenia oferty na cokolwiek.</w:t>
      </w:r>
    </w:p>
    <w:p w14:paraId="138440CA" w14:textId="77777777" w:rsidR="00C25D8C" w:rsidRPr="00C25D8C" w:rsidRDefault="00C25D8C" w:rsidP="00C25D8C">
      <w:pPr>
        <w:numPr>
          <w:ilvl w:val="0"/>
          <w:numId w:val="12"/>
        </w:numPr>
        <w:suppressAutoHyphens/>
        <w:spacing w:after="0" w:line="240" w:lineRule="auto"/>
        <w:ind w:left="426" w:hanging="426"/>
        <w:jc w:val="both"/>
        <w:rPr>
          <w:rFonts w:ascii="Cambria" w:hAnsi="Cambria" w:cs="Tahoma"/>
          <w:b/>
          <w:bCs/>
        </w:rPr>
      </w:pPr>
      <w:r w:rsidRPr="00C25D8C">
        <w:rPr>
          <w:rFonts w:ascii="Cambria" w:hAnsi="Cambria" w:cs="Tahoma"/>
        </w:rPr>
        <w:t xml:space="preserve">Dostarczony przedmiot umowy </w:t>
      </w:r>
      <w:r w:rsidRPr="00487F2A">
        <w:rPr>
          <w:rFonts w:ascii="Cambria" w:hAnsi="Cambria" w:cs="Calibri"/>
        </w:rPr>
        <w:t>będzie fabrycznie nowy,</w:t>
      </w:r>
      <w:r w:rsidRPr="00C25D8C">
        <w:rPr>
          <w:rFonts w:ascii="Cambria" w:hAnsi="Cambria" w:cs="Calibri"/>
        </w:rPr>
        <w:t xml:space="preserve"> nieużywany, nieregenerowany, kompletny, wolny od jakichkolwiek wad fizycznych i prawnych, sprawny technicznie w oryginalnych nienaruszonych opakowaniach, pochodzi z oficjalnego kanału dystrybucyjnego producenta oraz że nie jest obciążony prawami na rzecz osób trzecich. Przez stwierdzenie „fabrycznie nowy" należy rozumieć sprzęt opakowany oryginalnie (opakowanie musi być nienaruszone i posiadać zabezpieczenie zastosowane przez producenta). Przez "wadę fizyczną" należy rozumieć również jakąkolwiek niezgodność ze szczegółowym opisem przedmiotu zamówienia.</w:t>
      </w:r>
    </w:p>
    <w:p w14:paraId="53B63F9A" w14:textId="180A2572" w:rsidR="00C25D8C" w:rsidRPr="00BB4971" w:rsidRDefault="00C25D8C" w:rsidP="00C25D8C">
      <w:pPr>
        <w:numPr>
          <w:ilvl w:val="0"/>
          <w:numId w:val="12"/>
        </w:numPr>
        <w:suppressAutoHyphens/>
        <w:spacing w:after="0" w:line="240" w:lineRule="auto"/>
        <w:ind w:left="426" w:hanging="426"/>
        <w:jc w:val="both"/>
        <w:rPr>
          <w:rFonts w:ascii="Cambria" w:hAnsi="Cambria" w:cs="Tahoma"/>
          <w:b/>
          <w:bCs/>
        </w:rPr>
      </w:pPr>
      <w:r w:rsidRPr="00C25D8C">
        <w:rPr>
          <w:rFonts w:ascii="Cambria" w:eastAsia="Calibri" w:hAnsi="Cambria" w:cs="Arial"/>
        </w:rPr>
        <w:t>Wykonawca</w:t>
      </w:r>
      <w:r w:rsidR="00C10ABE">
        <w:rPr>
          <w:rFonts w:ascii="Cambria" w:eastAsia="Calibri" w:hAnsi="Cambria" w:cs="Arial"/>
        </w:rPr>
        <w:t xml:space="preserve"> wskazuje </w:t>
      </w:r>
      <w:r w:rsidR="002C281F">
        <w:rPr>
          <w:rFonts w:ascii="Cambria" w:eastAsia="Calibri" w:hAnsi="Cambria" w:cs="Arial"/>
        </w:rPr>
        <w:t xml:space="preserve">w formularzu oferty </w:t>
      </w:r>
      <w:r w:rsidRPr="00C25D8C">
        <w:rPr>
          <w:rFonts w:ascii="Cambria" w:eastAsia="Calibri" w:hAnsi="Cambria" w:cs="Arial"/>
        </w:rPr>
        <w:t>producenta i modelu zaoferowan</w:t>
      </w:r>
      <w:r w:rsidR="002C281F">
        <w:rPr>
          <w:rFonts w:ascii="Cambria" w:eastAsia="Calibri" w:hAnsi="Cambria" w:cs="Arial"/>
        </w:rPr>
        <w:t>ego</w:t>
      </w:r>
      <w:r w:rsidRPr="00C25D8C">
        <w:rPr>
          <w:rFonts w:ascii="Cambria" w:eastAsia="Calibri" w:hAnsi="Cambria" w:cs="Arial"/>
        </w:rPr>
        <w:t xml:space="preserve"> </w:t>
      </w:r>
      <w:r w:rsidRPr="00BB4971">
        <w:rPr>
          <w:rFonts w:ascii="Cambria" w:eastAsia="Calibri" w:hAnsi="Cambria" w:cs="Arial"/>
        </w:rPr>
        <w:t>urządze</w:t>
      </w:r>
      <w:r w:rsidR="002C281F" w:rsidRPr="00BB4971">
        <w:rPr>
          <w:rFonts w:ascii="Cambria" w:eastAsia="Calibri" w:hAnsi="Cambria" w:cs="Arial"/>
        </w:rPr>
        <w:t>nia/asortymentu.</w:t>
      </w:r>
    </w:p>
    <w:p w14:paraId="57EA7DA8" w14:textId="77777777" w:rsidR="00C10ABE" w:rsidRDefault="00C25D8C" w:rsidP="00BC3B76">
      <w:pPr>
        <w:numPr>
          <w:ilvl w:val="0"/>
          <w:numId w:val="12"/>
        </w:numPr>
        <w:suppressAutoHyphens/>
        <w:spacing w:after="0" w:line="240" w:lineRule="auto"/>
        <w:ind w:left="426" w:hanging="426"/>
        <w:jc w:val="both"/>
        <w:rPr>
          <w:rFonts w:ascii="Cambria" w:hAnsi="Cambria" w:cs="Tahoma"/>
          <w:b/>
          <w:bCs/>
          <w:color w:val="FF0000"/>
        </w:rPr>
      </w:pPr>
      <w:r w:rsidRPr="00D70802">
        <w:rPr>
          <w:rFonts w:ascii="Cambria" w:hAnsi="Cambria" w:cs="Tahoma"/>
          <w:b/>
          <w:bCs/>
          <w:color w:val="FF0000"/>
        </w:rPr>
        <w:t xml:space="preserve">Zamawiający </w:t>
      </w:r>
      <w:r w:rsidRPr="00D70802">
        <w:rPr>
          <w:rFonts w:ascii="Cambria" w:hAnsi="Cambria" w:cs="Tahoma"/>
          <w:b/>
          <w:bCs/>
          <w:color w:val="FF0000"/>
          <w:u w:val="single"/>
        </w:rPr>
        <w:t>wymaga</w:t>
      </w:r>
      <w:r w:rsidRPr="00D70802">
        <w:rPr>
          <w:rFonts w:ascii="Cambria" w:hAnsi="Cambria" w:cs="Tahoma"/>
          <w:b/>
          <w:bCs/>
          <w:color w:val="FF0000"/>
        </w:rPr>
        <w:t xml:space="preserve"> przedłożenia wraz z ofertą przedmiotowych środków dowodowych,  o których mowa w art. 104 -107 pzp</w:t>
      </w:r>
      <w:r w:rsidR="008E4AB6" w:rsidRPr="00D70802">
        <w:rPr>
          <w:rFonts w:ascii="Cambria" w:hAnsi="Cambria" w:cs="Tahoma"/>
          <w:b/>
          <w:bCs/>
          <w:color w:val="FF0000"/>
        </w:rPr>
        <w:t xml:space="preserve">. </w:t>
      </w:r>
    </w:p>
    <w:p w14:paraId="587FE178" w14:textId="584B32D8" w:rsidR="0052334B" w:rsidRPr="00D70802" w:rsidRDefault="00BC3B76" w:rsidP="00C10ABE">
      <w:pPr>
        <w:suppressAutoHyphens/>
        <w:spacing w:after="0" w:line="240" w:lineRule="auto"/>
        <w:ind w:left="426"/>
        <w:jc w:val="both"/>
        <w:rPr>
          <w:rFonts w:ascii="Cambria" w:hAnsi="Cambria" w:cs="Tahoma"/>
          <w:b/>
          <w:bCs/>
          <w:color w:val="FF0000"/>
        </w:rPr>
      </w:pPr>
      <w:r w:rsidRPr="00D70802">
        <w:rPr>
          <w:rFonts w:ascii="Cambria" w:hAnsi="Cambria" w:cs="Tahoma"/>
          <w:b/>
          <w:bCs/>
          <w:color w:val="FF0000"/>
        </w:rPr>
        <w:t>Przedmiotowymi ś</w:t>
      </w:r>
      <w:r w:rsidR="008E4AB6" w:rsidRPr="00D70802">
        <w:rPr>
          <w:rFonts w:ascii="Cambria" w:hAnsi="Cambria" w:cs="Tahoma"/>
          <w:b/>
          <w:bCs/>
          <w:color w:val="FF0000"/>
        </w:rPr>
        <w:t xml:space="preserve">rodkami dowodowymi w niniejszym postępowaniu </w:t>
      </w:r>
      <w:r w:rsidRPr="00D70802">
        <w:rPr>
          <w:rFonts w:ascii="Cambria" w:hAnsi="Cambria" w:cs="Tahoma"/>
          <w:b/>
          <w:bCs/>
          <w:color w:val="FF0000"/>
        </w:rPr>
        <w:t xml:space="preserve">są: </w:t>
      </w:r>
    </w:p>
    <w:p w14:paraId="50E5CCA2" w14:textId="3E6A04BB" w:rsidR="0052334B" w:rsidRPr="00D70802" w:rsidRDefault="00BC3B76">
      <w:pPr>
        <w:pStyle w:val="Akapitzlist"/>
        <w:numPr>
          <w:ilvl w:val="0"/>
          <w:numId w:val="42"/>
        </w:numPr>
        <w:jc w:val="both"/>
        <w:rPr>
          <w:rFonts w:ascii="Cambria" w:hAnsi="Cambria" w:cs="Tahoma"/>
          <w:b/>
          <w:bCs/>
          <w:color w:val="FF0000"/>
          <w:sz w:val="22"/>
          <w:szCs w:val="22"/>
        </w:rPr>
      </w:pPr>
      <w:r w:rsidRPr="00D70802">
        <w:rPr>
          <w:rFonts w:ascii="Cambria" w:hAnsi="Cambria" w:cs="DejaVu Sans Condensed"/>
          <w:b/>
          <w:bCs/>
          <w:color w:val="FF0000"/>
          <w:sz w:val="22"/>
          <w:szCs w:val="22"/>
        </w:rPr>
        <w:t>karty katalogowe</w:t>
      </w:r>
      <w:r w:rsidR="00BB0C34" w:rsidRPr="00D70802">
        <w:rPr>
          <w:rFonts w:ascii="Cambria" w:hAnsi="Cambria" w:cs="DejaVu Sans Condensed"/>
          <w:b/>
          <w:bCs/>
          <w:color w:val="FF0000"/>
          <w:sz w:val="22"/>
          <w:szCs w:val="22"/>
        </w:rPr>
        <w:t xml:space="preserve"> (charakterystyki)</w:t>
      </w:r>
      <w:r w:rsidRPr="00D70802">
        <w:rPr>
          <w:rFonts w:ascii="Cambria" w:hAnsi="Cambria" w:cs="DejaVu Sans Condensed"/>
          <w:b/>
          <w:bCs/>
          <w:color w:val="FF0000"/>
          <w:sz w:val="22"/>
          <w:szCs w:val="22"/>
        </w:rPr>
        <w:t xml:space="preserve"> l</w:t>
      </w:r>
      <w:r w:rsidR="004119DE">
        <w:rPr>
          <w:rFonts w:ascii="Cambria" w:hAnsi="Cambria" w:cs="DejaVu Sans Condensed"/>
          <w:b/>
          <w:bCs/>
          <w:color w:val="FF0000"/>
          <w:sz w:val="22"/>
          <w:szCs w:val="22"/>
        </w:rPr>
        <w:t>ub</w:t>
      </w:r>
      <w:r w:rsidRPr="00D70802">
        <w:rPr>
          <w:rFonts w:ascii="Cambria" w:hAnsi="Cambria" w:cs="DejaVu Sans Condensed"/>
          <w:b/>
          <w:bCs/>
          <w:color w:val="FF0000"/>
          <w:sz w:val="22"/>
          <w:szCs w:val="22"/>
        </w:rPr>
        <w:t xml:space="preserve"> </w:t>
      </w:r>
    </w:p>
    <w:p w14:paraId="5B2ADB70" w14:textId="77777777" w:rsidR="0052334B" w:rsidRPr="00D70802" w:rsidRDefault="00BC3B76">
      <w:pPr>
        <w:pStyle w:val="Akapitzlist"/>
        <w:numPr>
          <w:ilvl w:val="0"/>
          <w:numId w:val="42"/>
        </w:numPr>
        <w:jc w:val="both"/>
        <w:rPr>
          <w:rFonts w:ascii="Cambria" w:hAnsi="Cambria" w:cs="Tahoma"/>
          <w:b/>
          <w:bCs/>
          <w:color w:val="FF0000"/>
          <w:sz w:val="22"/>
          <w:szCs w:val="22"/>
        </w:rPr>
      </w:pPr>
      <w:r w:rsidRPr="00D70802">
        <w:rPr>
          <w:rFonts w:ascii="Cambria" w:hAnsi="Cambria" w:cs="DejaVu Sans Condensed"/>
          <w:b/>
          <w:bCs/>
          <w:color w:val="FF0000"/>
          <w:sz w:val="22"/>
          <w:szCs w:val="22"/>
        </w:rPr>
        <w:t xml:space="preserve">specyfikacje techniczne </w:t>
      </w:r>
      <w:r w:rsidR="00BB0C34" w:rsidRPr="00D70802">
        <w:rPr>
          <w:rFonts w:ascii="Cambria" w:hAnsi="Cambria" w:cs="DejaVu Sans Condensed"/>
          <w:b/>
          <w:bCs/>
          <w:color w:val="FF0000"/>
          <w:sz w:val="22"/>
          <w:szCs w:val="22"/>
        </w:rPr>
        <w:t xml:space="preserve">asortymentu </w:t>
      </w:r>
      <w:r w:rsidRPr="00D70802">
        <w:rPr>
          <w:rFonts w:ascii="Cambria" w:hAnsi="Cambria" w:cs="DejaVu Sans Condensed"/>
          <w:b/>
          <w:bCs/>
          <w:color w:val="FF0000"/>
          <w:sz w:val="22"/>
          <w:szCs w:val="22"/>
        </w:rPr>
        <w:t xml:space="preserve">lub </w:t>
      </w:r>
    </w:p>
    <w:p w14:paraId="77B06070" w14:textId="77777777" w:rsidR="0052334B" w:rsidRPr="00D70802" w:rsidRDefault="00BC3B76">
      <w:pPr>
        <w:pStyle w:val="Akapitzlist"/>
        <w:numPr>
          <w:ilvl w:val="0"/>
          <w:numId w:val="42"/>
        </w:numPr>
        <w:jc w:val="both"/>
        <w:rPr>
          <w:rFonts w:ascii="Cambria" w:hAnsi="Cambria" w:cs="Tahoma"/>
          <w:b/>
          <w:bCs/>
          <w:color w:val="FF0000"/>
          <w:sz w:val="22"/>
          <w:szCs w:val="22"/>
        </w:rPr>
      </w:pPr>
      <w:r w:rsidRPr="00D70802">
        <w:rPr>
          <w:rFonts w:ascii="Cambria" w:hAnsi="Cambria" w:cs="DejaVu Sans Condensed"/>
          <w:b/>
          <w:bCs/>
          <w:color w:val="FF0000"/>
          <w:sz w:val="22"/>
          <w:szCs w:val="22"/>
        </w:rPr>
        <w:t xml:space="preserve">instrukcje obsługi, lub </w:t>
      </w:r>
    </w:p>
    <w:p w14:paraId="52E60427" w14:textId="77777777" w:rsidR="00E41E05" w:rsidRPr="00E41E05" w:rsidRDefault="00BC3B76">
      <w:pPr>
        <w:pStyle w:val="Akapitzlist"/>
        <w:numPr>
          <w:ilvl w:val="0"/>
          <w:numId w:val="42"/>
        </w:numPr>
        <w:jc w:val="both"/>
        <w:rPr>
          <w:rFonts w:ascii="Cambria" w:hAnsi="Cambria" w:cs="Tahoma"/>
          <w:b/>
          <w:bCs/>
          <w:color w:val="FF0000"/>
          <w:sz w:val="22"/>
          <w:szCs w:val="22"/>
        </w:rPr>
      </w:pPr>
      <w:r w:rsidRPr="00D70802">
        <w:rPr>
          <w:rFonts w:ascii="Cambria" w:hAnsi="Cambria" w:cs="DejaVu Sans Condensed"/>
          <w:b/>
          <w:bCs/>
          <w:color w:val="FF0000"/>
          <w:sz w:val="22"/>
          <w:szCs w:val="22"/>
        </w:rPr>
        <w:t>inne dokumenty równoważne producenta, z których wynikać będzie, że oferowany asortyment jest zgodny z wymaganiami zamawiającego</w:t>
      </w:r>
      <w:r w:rsidR="00E41E05">
        <w:rPr>
          <w:rFonts w:ascii="Cambria" w:hAnsi="Cambria" w:cs="DejaVu Sans Condensed"/>
          <w:b/>
          <w:bCs/>
          <w:color w:val="FF0000"/>
          <w:sz w:val="22"/>
          <w:szCs w:val="22"/>
        </w:rPr>
        <w:t>, albo</w:t>
      </w:r>
    </w:p>
    <w:p w14:paraId="641EA728" w14:textId="53C48AEC" w:rsidR="00BC3B76" w:rsidRPr="00D70802" w:rsidRDefault="00334B3A">
      <w:pPr>
        <w:pStyle w:val="Akapitzlist"/>
        <w:numPr>
          <w:ilvl w:val="0"/>
          <w:numId w:val="42"/>
        </w:numPr>
        <w:jc w:val="both"/>
        <w:rPr>
          <w:rFonts w:ascii="Cambria" w:hAnsi="Cambria" w:cs="Tahoma"/>
          <w:b/>
          <w:bCs/>
          <w:color w:val="FF0000"/>
          <w:sz w:val="22"/>
          <w:szCs w:val="22"/>
        </w:rPr>
      </w:pPr>
      <w:r w:rsidRPr="00C10ABE">
        <w:rPr>
          <w:rFonts w:ascii="Cambria" w:hAnsi="Cambria" w:cs="DejaVu Sans Condensed"/>
          <w:b/>
          <w:bCs/>
          <w:color w:val="FF0000"/>
          <w:sz w:val="22"/>
          <w:szCs w:val="22"/>
          <w:u w:val="single"/>
        </w:rPr>
        <w:t>tabela zawarta w formularzu</w:t>
      </w:r>
      <w:r w:rsidR="00BB4971" w:rsidRPr="00C10ABE">
        <w:rPr>
          <w:rFonts w:ascii="Cambria" w:hAnsi="Cambria" w:cs="DejaVu Sans Condensed"/>
          <w:b/>
          <w:bCs/>
          <w:color w:val="FF0000"/>
          <w:sz w:val="22"/>
          <w:szCs w:val="22"/>
          <w:u w:val="single"/>
        </w:rPr>
        <w:t xml:space="preserve"> oferty</w:t>
      </w:r>
      <w:r w:rsidRPr="00D70802">
        <w:rPr>
          <w:rFonts w:ascii="Cambria" w:hAnsi="Cambria" w:cs="DejaVu Sans Condensed"/>
          <w:b/>
          <w:bCs/>
          <w:color w:val="FF0000"/>
          <w:sz w:val="22"/>
          <w:szCs w:val="22"/>
        </w:rPr>
        <w:t>, którą winien wypełnić wykonawca.</w:t>
      </w:r>
    </w:p>
    <w:p w14:paraId="3E4CE04D" w14:textId="77777777" w:rsidR="00BB4971" w:rsidRPr="00D70802" w:rsidRDefault="00BB4971" w:rsidP="00334B3A">
      <w:pPr>
        <w:autoSpaceDE w:val="0"/>
        <w:autoSpaceDN w:val="0"/>
        <w:adjustRightInd w:val="0"/>
        <w:spacing w:after="0" w:line="240" w:lineRule="auto"/>
        <w:jc w:val="both"/>
        <w:rPr>
          <w:rFonts w:ascii="Cambria" w:eastAsia="TimesNewRomanPSMT" w:hAnsi="Cambria" w:cs="TimesNewRomanPSMT"/>
          <w:b/>
          <w:bCs/>
        </w:rPr>
      </w:pPr>
    </w:p>
    <w:p w14:paraId="2F21BD72" w14:textId="69C0B516" w:rsidR="00334B3A" w:rsidRPr="00334B3A" w:rsidRDefault="00334B3A" w:rsidP="00334B3A">
      <w:pPr>
        <w:autoSpaceDE w:val="0"/>
        <w:autoSpaceDN w:val="0"/>
        <w:adjustRightInd w:val="0"/>
        <w:spacing w:after="0" w:line="240" w:lineRule="auto"/>
        <w:jc w:val="both"/>
        <w:rPr>
          <w:rFonts w:ascii="Cambria" w:eastAsia="TimesNewRomanPSMT" w:hAnsi="Cambria" w:cs="TimesNewRomanPSMT"/>
          <w:b/>
          <w:bCs/>
        </w:rPr>
      </w:pPr>
      <w:r w:rsidRPr="00334B3A">
        <w:rPr>
          <w:rFonts w:ascii="Cambria" w:eastAsia="TimesNewRomanPSMT" w:hAnsi="Cambria" w:cs="TimesNewRomanPSMT"/>
          <w:b/>
          <w:bCs/>
        </w:rPr>
        <w:t xml:space="preserve">Zamawiający w tym miejscu informuje, że przedmiotowe środki dowodowe, o których mowa w </w:t>
      </w:r>
      <w:r w:rsidR="004D734D">
        <w:rPr>
          <w:rFonts w:ascii="Cambria" w:eastAsia="TimesNewRomanPSMT" w:hAnsi="Cambria" w:cs="TimesNewRomanPSMT"/>
          <w:b/>
          <w:bCs/>
        </w:rPr>
        <w:t>ust.</w:t>
      </w:r>
      <w:r w:rsidRPr="00334B3A">
        <w:rPr>
          <w:rFonts w:ascii="Cambria" w:eastAsia="TimesNewRomanPSMT" w:hAnsi="Cambria" w:cs="TimesNewRomanPSMT"/>
          <w:b/>
          <w:bCs/>
        </w:rPr>
        <w:t xml:space="preserve"> 7 definiuje się </w:t>
      </w:r>
      <w:r w:rsidRPr="00334B3A">
        <w:rPr>
          <w:rFonts w:ascii="Cambria" w:eastAsia="TimesNewRomanPS-BoldMT" w:hAnsi="Cambria" w:cs="TimesNewRomanPS-BoldMT"/>
          <w:b/>
          <w:bCs/>
        </w:rPr>
        <w:t xml:space="preserve">poprzez funkcję, jaką mają pełnić w postępowaniu oraz poprzez ich treść. </w:t>
      </w:r>
      <w:r w:rsidRPr="00334B3A">
        <w:rPr>
          <w:rFonts w:ascii="Cambria" w:eastAsia="TimesNewRomanPSMT" w:hAnsi="Cambria" w:cs="TimesNewRomanPSMT"/>
          <w:b/>
          <w:bCs/>
        </w:rPr>
        <w:t>Forma, jak i tytuł (nazwa)</w:t>
      </w:r>
      <w:r w:rsidRPr="00334B3A">
        <w:rPr>
          <w:rFonts w:ascii="Cambria" w:eastAsia="TimesNewRomanPS-BoldMT" w:hAnsi="Cambria" w:cs="TimesNewRomanPS-BoldMT"/>
          <w:b/>
          <w:bCs/>
        </w:rPr>
        <w:t xml:space="preserve"> </w:t>
      </w:r>
      <w:r w:rsidRPr="00334B3A">
        <w:rPr>
          <w:rFonts w:ascii="Cambria" w:eastAsia="TimesNewRomanPSMT" w:hAnsi="Cambria" w:cs="TimesNewRomanPSMT"/>
          <w:b/>
          <w:bCs/>
        </w:rPr>
        <w:t xml:space="preserve">dokumentu nie przesądzają o jego </w:t>
      </w:r>
      <w:r w:rsidRPr="00334B3A">
        <w:rPr>
          <w:rFonts w:ascii="Cambria" w:eastAsia="TimesNewRomanPSMT" w:hAnsi="Cambria" w:cs="TimesNewRomanPSMT"/>
          <w:b/>
          <w:bCs/>
        </w:rPr>
        <w:lastRenderedPageBreak/>
        <w:t xml:space="preserve">charakterze. </w:t>
      </w:r>
      <w:r w:rsidRPr="00D460DD">
        <w:rPr>
          <w:rFonts w:ascii="Cambria" w:eastAsia="TimesNewRomanPSMT" w:hAnsi="Cambria" w:cs="TimesNewRomanPSMT"/>
          <w:b/>
          <w:bCs/>
          <w:u w:val="single"/>
        </w:rPr>
        <w:t xml:space="preserve">Dla zamawiającego najistotniejsze jest, ażeby z treści, któregoś </w:t>
      </w:r>
      <w:r w:rsidR="00BB4971" w:rsidRPr="00D460DD">
        <w:rPr>
          <w:rFonts w:ascii="Cambria" w:eastAsia="TimesNewRomanPSMT" w:hAnsi="Cambria" w:cs="TimesNewRomanPSMT"/>
          <w:b/>
          <w:bCs/>
          <w:u w:val="single"/>
        </w:rPr>
        <w:t xml:space="preserve">                               </w:t>
      </w:r>
      <w:r w:rsidRPr="00D460DD">
        <w:rPr>
          <w:rFonts w:ascii="Cambria" w:eastAsia="TimesNewRomanPSMT" w:hAnsi="Cambria" w:cs="TimesNewRomanPSMT"/>
          <w:b/>
          <w:bCs/>
          <w:u w:val="single"/>
        </w:rPr>
        <w:t xml:space="preserve">z przedłożonych dokumentów </w:t>
      </w:r>
      <w:r w:rsidR="00BB4971" w:rsidRPr="00D460DD">
        <w:rPr>
          <w:rFonts w:ascii="Cambria" w:eastAsia="TimesNewRomanPSMT" w:hAnsi="Cambria" w:cs="TimesNewRomanPSMT"/>
          <w:b/>
          <w:bCs/>
          <w:u w:val="single"/>
        </w:rPr>
        <w:t xml:space="preserve">(względnie z wypełnionej przez wykonawcę tabeli formularza ofertowego) </w:t>
      </w:r>
      <w:r w:rsidRPr="00D460DD">
        <w:rPr>
          <w:rFonts w:ascii="Cambria" w:eastAsia="TimesNewRomanPSMT" w:hAnsi="Cambria" w:cs="TimesNewRomanPSMT"/>
          <w:b/>
          <w:bCs/>
          <w:u w:val="single"/>
        </w:rPr>
        <w:t>wynikała w sposób nie budzący wątpliwości, że oferowany asortyment jest w pełni zgodny z oczekiwaniami zamawiającego.</w:t>
      </w:r>
      <w:r w:rsidRPr="00334B3A">
        <w:rPr>
          <w:rFonts w:ascii="Cambria" w:eastAsia="TimesNewRomanPSMT" w:hAnsi="Cambria" w:cs="TimesNewRomanPSMT"/>
          <w:b/>
          <w:bCs/>
        </w:rPr>
        <w:t xml:space="preserve"> </w:t>
      </w:r>
    </w:p>
    <w:p w14:paraId="7D0D7351" w14:textId="77777777" w:rsidR="00BB0C34" w:rsidRPr="00334B3A" w:rsidRDefault="00BB0C34" w:rsidP="00334B3A">
      <w:pPr>
        <w:suppressAutoHyphens/>
        <w:spacing w:after="0" w:line="240" w:lineRule="auto"/>
        <w:ind w:left="426"/>
        <w:jc w:val="both"/>
        <w:rPr>
          <w:rFonts w:ascii="Cambria" w:hAnsi="Cambria" w:cs="Tahoma"/>
          <w:color w:val="FF0000"/>
        </w:rPr>
      </w:pPr>
    </w:p>
    <w:p w14:paraId="14C6D7C5" w14:textId="30DF4661" w:rsidR="00C25D8C" w:rsidRPr="00D70802" w:rsidRDefault="00C25D8C" w:rsidP="00334B3A">
      <w:pPr>
        <w:pStyle w:val="Akapitzlist"/>
        <w:numPr>
          <w:ilvl w:val="0"/>
          <w:numId w:val="12"/>
        </w:numPr>
        <w:tabs>
          <w:tab w:val="clear" w:pos="785"/>
        </w:tabs>
        <w:ind w:left="426" w:hanging="426"/>
        <w:jc w:val="both"/>
        <w:rPr>
          <w:rFonts w:ascii="Cambria" w:hAnsi="Cambria" w:cs="Tahoma"/>
          <w:b/>
          <w:bCs/>
          <w:sz w:val="22"/>
          <w:szCs w:val="22"/>
        </w:rPr>
      </w:pPr>
      <w:r w:rsidRPr="00D70802">
        <w:rPr>
          <w:rFonts w:ascii="Cambria" w:hAnsi="Cambria" w:cs="Tahoma"/>
          <w:sz w:val="22"/>
          <w:szCs w:val="22"/>
        </w:rPr>
        <w:t xml:space="preserve">Jednocześnie zamawiający informuje, że wykonawca, który </w:t>
      </w:r>
      <w:r w:rsidRPr="00D70802">
        <w:rPr>
          <w:rFonts w:ascii="Cambria" w:hAnsi="Cambria" w:cs="Tahoma"/>
          <w:b/>
          <w:sz w:val="22"/>
          <w:szCs w:val="22"/>
        </w:rPr>
        <w:t xml:space="preserve">oferuje przedmiot zamówienia równoważny – winien do oferty załączyć stosowny dokument, który potwierdzi równoważność w zakresie opisanym przez zamawiającego. Dokument ten będzie traktowany jako „dokument przedmiotowy” i będzie podlegał uzupełnieniu. </w:t>
      </w:r>
    </w:p>
    <w:p w14:paraId="2B506A26" w14:textId="01B4C6B7" w:rsidR="00C25D8C" w:rsidRPr="00C25D8C" w:rsidRDefault="00C25D8C" w:rsidP="00334B3A">
      <w:pPr>
        <w:numPr>
          <w:ilvl w:val="0"/>
          <w:numId w:val="12"/>
        </w:numPr>
        <w:suppressAutoHyphens/>
        <w:spacing w:after="0" w:line="240" w:lineRule="auto"/>
        <w:ind w:left="426" w:hanging="426"/>
        <w:jc w:val="both"/>
        <w:rPr>
          <w:rFonts w:ascii="Cambria" w:hAnsi="Cambria" w:cs="Tahoma"/>
          <w:b/>
          <w:bCs/>
        </w:rPr>
      </w:pPr>
      <w:r w:rsidRPr="00C25D8C">
        <w:rPr>
          <w:rFonts w:ascii="Cambria" w:hAnsi="Cambria"/>
        </w:rPr>
        <w:t xml:space="preserve">Jeżeli wykonawca nie złoży przedmiotowego środka dowodowego, o którym mowa w ust. </w:t>
      </w:r>
      <w:r w:rsidR="00334B3A">
        <w:rPr>
          <w:rFonts w:ascii="Cambria" w:hAnsi="Cambria"/>
        </w:rPr>
        <w:t>7</w:t>
      </w:r>
      <w:r w:rsidR="002B5C7E">
        <w:rPr>
          <w:rFonts w:ascii="Cambria" w:hAnsi="Cambria"/>
        </w:rPr>
        <w:t xml:space="preserve"> lub </w:t>
      </w:r>
      <w:r w:rsidR="00334B3A">
        <w:rPr>
          <w:rFonts w:ascii="Cambria" w:hAnsi="Cambria"/>
        </w:rPr>
        <w:t>8</w:t>
      </w:r>
      <w:r w:rsidRPr="00C25D8C">
        <w:rPr>
          <w:rFonts w:ascii="Cambria" w:hAnsi="Cambria"/>
        </w:rPr>
        <w:t xml:space="preserve"> </w:t>
      </w:r>
      <w:r w:rsidRPr="00C25D8C">
        <w:rPr>
          <w:rFonts w:ascii="Cambria" w:hAnsi="Cambria"/>
          <w:strike/>
        </w:rPr>
        <w:t xml:space="preserve">  </w:t>
      </w:r>
      <w:r w:rsidR="00334B3A">
        <w:rPr>
          <w:rFonts w:ascii="Cambria" w:hAnsi="Cambria"/>
          <w:strike/>
        </w:rPr>
        <w:t xml:space="preserve"> </w:t>
      </w:r>
      <w:r w:rsidRPr="00C25D8C">
        <w:rPr>
          <w:rFonts w:ascii="Cambria" w:hAnsi="Cambria"/>
        </w:rPr>
        <w:t>zamawiający na podst. art. 107 ust. 2 pzp - wezwie do jego złożenia lub uzupełnienia                           w wyznaczonym terminie.</w:t>
      </w:r>
    </w:p>
    <w:p w14:paraId="34AEBC65" w14:textId="77777777" w:rsidR="002B5C7E" w:rsidRPr="002B5C7E" w:rsidRDefault="00C25D8C" w:rsidP="00334B3A">
      <w:pPr>
        <w:numPr>
          <w:ilvl w:val="0"/>
          <w:numId w:val="12"/>
        </w:numPr>
        <w:suppressAutoHyphens/>
        <w:spacing w:after="0" w:line="240" w:lineRule="auto"/>
        <w:ind w:left="426" w:hanging="426"/>
        <w:jc w:val="both"/>
        <w:rPr>
          <w:rFonts w:ascii="Cambria" w:hAnsi="Cambria" w:cs="Tahoma"/>
          <w:b/>
          <w:bCs/>
        </w:rPr>
      </w:pPr>
      <w:r w:rsidRPr="00C25D8C">
        <w:rPr>
          <w:rFonts w:ascii="Cambria" w:hAnsi="Cambria"/>
        </w:rPr>
        <w:t xml:space="preserve">Zamawiający będzie miał prawo zgodnie z art. 107 ust. 4 pzp - żądać od wykonawców wyjaśnień dotyczących treści przedmiotowego środka dowodowego. </w:t>
      </w:r>
    </w:p>
    <w:p w14:paraId="4B42F707" w14:textId="266ADA1B" w:rsidR="002B5C7E" w:rsidRPr="002B5C7E" w:rsidRDefault="00C25D8C" w:rsidP="00334B3A">
      <w:pPr>
        <w:numPr>
          <w:ilvl w:val="0"/>
          <w:numId w:val="12"/>
        </w:numPr>
        <w:suppressAutoHyphens/>
        <w:spacing w:after="0" w:line="240" w:lineRule="auto"/>
        <w:ind w:left="426" w:hanging="426"/>
        <w:jc w:val="both"/>
        <w:rPr>
          <w:rStyle w:val="Pogrubienie"/>
          <w:rFonts w:ascii="Cambria" w:hAnsi="Cambria" w:cs="Tahoma"/>
        </w:rPr>
      </w:pPr>
      <w:r w:rsidRPr="00C25D8C">
        <w:rPr>
          <w:rFonts w:ascii="Cambria" w:hAnsi="Cambria"/>
          <w:i/>
        </w:rPr>
        <w:t xml:space="preserve">Przedmiotowy środek dowodowy w niniejszym postępowaniu dotyczący </w:t>
      </w:r>
      <w:r w:rsidR="002B5C7E">
        <w:rPr>
          <w:rFonts w:ascii="Cambria" w:hAnsi="Cambria"/>
          <w:i/>
        </w:rPr>
        <w:t xml:space="preserve">zaoferowanych </w:t>
      </w:r>
      <w:r w:rsidRPr="00C25D8C">
        <w:rPr>
          <w:rFonts w:ascii="Cambria" w:hAnsi="Cambria"/>
          <w:i/>
        </w:rPr>
        <w:t xml:space="preserve">produktów </w:t>
      </w:r>
      <w:r w:rsidR="002B5C7E">
        <w:rPr>
          <w:rFonts w:ascii="Cambria" w:hAnsi="Cambria"/>
          <w:i/>
        </w:rPr>
        <w:t xml:space="preserve">względnie produktów </w:t>
      </w:r>
      <w:r w:rsidRPr="00C25D8C">
        <w:rPr>
          <w:rFonts w:ascii="Cambria" w:hAnsi="Cambria"/>
          <w:i/>
        </w:rPr>
        <w:t>równoważnych służy ocenie zgodności zaoferowanego przedmiotu zamówienia z opisem zawartym w dokumentach zamówienia i stanowi podstawę weryfikacji poprawności merytorycznej oferty. Innymi słowy na bazie tego dokumentu (</w:t>
      </w:r>
      <w:r w:rsidR="00334B3A">
        <w:rPr>
          <w:rFonts w:ascii="Cambria" w:hAnsi="Cambria"/>
          <w:i/>
        </w:rPr>
        <w:t>ust. 7 niniejszego rozdziału</w:t>
      </w:r>
      <w:r w:rsidRPr="00C25D8C">
        <w:rPr>
          <w:rFonts w:ascii="Cambria" w:hAnsi="Cambria"/>
          <w:i/>
        </w:rPr>
        <w:t xml:space="preserve">) zamawiający oceni czy wykonawca oferuje przedmiot zamówienia zgodny z opisem przedmiotu zamówienia w zakresie wybranych elementów. Definicja </w:t>
      </w:r>
      <w:r w:rsidRPr="00C25D8C">
        <w:rPr>
          <w:rStyle w:val="Uwydatnienie"/>
          <w:rFonts w:ascii="Cambria" w:hAnsi="Cambria"/>
        </w:rPr>
        <w:t>przedmiotowych środków dowodowych</w:t>
      </w:r>
      <w:r w:rsidRPr="00C25D8C">
        <w:rPr>
          <w:rFonts w:ascii="Cambria" w:hAnsi="Cambria"/>
          <w:i/>
        </w:rPr>
        <w:t xml:space="preserve"> zawarta została w </w:t>
      </w:r>
      <w:hyperlink r:id="rId13" w:anchor="/document/18903829?unitId=art(7)pkt(20)&amp;cm=DOCUMENT" w:history="1">
        <w:r w:rsidRPr="002B5C7E">
          <w:rPr>
            <w:rStyle w:val="Hipercze"/>
            <w:rFonts w:ascii="Cambria" w:eastAsia="StarSymbol" w:hAnsi="Cambria"/>
            <w:i/>
            <w:color w:val="auto"/>
            <w:u w:val="none"/>
          </w:rPr>
          <w:t>art. 7 pkt 20</w:t>
        </w:r>
      </w:hyperlink>
      <w:r w:rsidRPr="00C25D8C">
        <w:rPr>
          <w:rFonts w:ascii="Cambria" w:hAnsi="Cambria"/>
          <w:i/>
        </w:rPr>
        <w:t xml:space="preserve"> ustawy pzp. Są to więc </w:t>
      </w:r>
      <w:r w:rsidRPr="00C25D8C">
        <w:rPr>
          <w:rStyle w:val="Uwydatnienie"/>
          <w:rFonts w:ascii="Cambria" w:hAnsi="Cambria"/>
        </w:rPr>
        <w:t>środki</w:t>
      </w:r>
      <w:r w:rsidRPr="00C25D8C">
        <w:rPr>
          <w:rFonts w:ascii="Cambria" w:hAnsi="Cambria"/>
          <w:i/>
        </w:rPr>
        <w:t xml:space="preserve"> służące potwierdzeniu zgodności oferowanych dostaw</w:t>
      </w:r>
      <w:r w:rsidR="002B5C7E">
        <w:rPr>
          <w:rFonts w:ascii="Cambria" w:hAnsi="Cambria"/>
          <w:i/>
        </w:rPr>
        <w:t xml:space="preserve"> </w:t>
      </w:r>
      <w:r w:rsidRPr="00C25D8C">
        <w:rPr>
          <w:rFonts w:ascii="Cambria" w:hAnsi="Cambria"/>
          <w:i/>
        </w:rPr>
        <w:t xml:space="preserve">z wymaganiami, cechami lub kryteriami określonymi w opisie przedmiotu zamówienia  lub opisie kryteriów oceny ofert, lub wymaganiami związanymi z realizacją zamówienia. W niniejszym postępowaniu - mają one służyć co wskazano już powyżej jako możliwość </w:t>
      </w:r>
      <w:r w:rsidRPr="00D70802">
        <w:rPr>
          <w:rFonts w:ascii="Cambria" w:hAnsi="Cambria"/>
          <w:i/>
          <w:u w:val="single"/>
        </w:rPr>
        <w:t>zweryfikowania poprawności merytorycznej treści oferty.</w:t>
      </w:r>
      <w:r w:rsidRPr="00C25D8C">
        <w:rPr>
          <w:rFonts w:ascii="Cambria" w:hAnsi="Cambria"/>
          <w:i/>
        </w:rPr>
        <w:t xml:space="preserve"> Taka definicja oznacza, że katalog </w:t>
      </w:r>
      <w:r w:rsidRPr="00C25D8C">
        <w:rPr>
          <w:rStyle w:val="Uwydatnienie"/>
          <w:rFonts w:ascii="Cambria" w:hAnsi="Cambria"/>
        </w:rPr>
        <w:t>przedmiotowych środków dowodowych</w:t>
      </w:r>
      <w:r w:rsidRPr="00C25D8C">
        <w:rPr>
          <w:rFonts w:ascii="Cambria" w:hAnsi="Cambria"/>
          <w:i/>
        </w:rPr>
        <w:t xml:space="preserve"> jest w istocie katalogiem otwartym, ponieważ ustawodawca nie określił wprost zamkniętego katalogu samych </w:t>
      </w:r>
      <w:r w:rsidRPr="00C25D8C">
        <w:rPr>
          <w:rStyle w:val="Uwydatnienie"/>
          <w:rFonts w:ascii="Cambria" w:hAnsi="Cambria"/>
        </w:rPr>
        <w:t>środków</w:t>
      </w:r>
      <w:r w:rsidRPr="00C25D8C">
        <w:rPr>
          <w:rFonts w:ascii="Cambria" w:hAnsi="Cambria"/>
          <w:i/>
        </w:rPr>
        <w:t xml:space="preserve">, lecz wskazał jedynie jaką mają pełnić funkcję w postępowaniu o udzielenie zamówienia publicznego. Warto zwrócić uwagę, że ustawa pzp - nie daje też zamawiającemu nieograniczonej swobody w żądaniu </w:t>
      </w:r>
      <w:r w:rsidRPr="00C25D8C">
        <w:rPr>
          <w:rStyle w:val="Uwydatnienie"/>
          <w:rFonts w:ascii="Cambria" w:hAnsi="Cambria"/>
        </w:rPr>
        <w:t>przedmiotowych środków dowodowych</w:t>
      </w:r>
      <w:r w:rsidRPr="00C25D8C">
        <w:rPr>
          <w:rFonts w:ascii="Cambria" w:hAnsi="Cambria"/>
          <w:i/>
        </w:rPr>
        <w:t xml:space="preserve">. Przepis </w:t>
      </w:r>
      <w:hyperlink r:id="rId14" w:anchor="/document/18903829?unitId=art(106)ust(2)&amp;cm=DOCUMENT" w:history="1">
        <w:r w:rsidRPr="002B5C7E">
          <w:rPr>
            <w:rStyle w:val="Hipercze"/>
            <w:rFonts w:ascii="Cambria" w:eastAsia="StarSymbol" w:hAnsi="Cambria"/>
            <w:i/>
            <w:color w:val="auto"/>
            <w:u w:val="none"/>
          </w:rPr>
          <w:t>art. 106 ust. 2</w:t>
        </w:r>
      </w:hyperlink>
      <w:r w:rsidRPr="00C25D8C">
        <w:rPr>
          <w:rFonts w:ascii="Cambria" w:hAnsi="Cambria"/>
          <w:i/>
        </w:rPr>
        <w:t xml:space="preserve"> stanowi,  że zamawiający może żądać </w:t>
      </w:r>
      <w:r w:rsidRPr="00C25D8C">
        <w:rPr>
          <w:rStyle w:val="Uwydatnienie"/>
          <w:rFonts w:ascii="Cambria" w:hAnsi="Cambria"/>
        </w:rPr>
        <w:t>przedmiotowych środków dowodowych</w:t>
      </w:r>
      <w:r w:rsidRPr="00C25D8C">
        <w:rPr>
          <w:rFonts w:ascii="Cambria" w:hAnsi="Cambria"/>
          <w:i/>
        </w:rPr>
        <w:t xml:space="preserve"> tylko proporcjonalnych do przedmiotu zamówienia i tylko z nim związanych. </w:t>
      </w:r>
      <w:r w:rsidR="002B5C7E">
        <w:rPr>
          <w:rFonts w:ascii="Cambria" w:hAnsi="Cambria"/>
          <w:i/>
        </w:rPr>
        <w:t xml:space="preserve">          </w:t>
      </w:r>
      <w:r w:rsidRPr="00C25D8C">
        <w:rPr>
          <w:rFonts w:ascii="Cambria" w:hAnsi="Cambria"/>
          <w:i/>
        </w:rPr>
        <w:t xml:space="preserve">W pełni aktualna  na okoliczność  żądania </w:t>
      </w:r>
      <w:r w:rsidRPr="00C25D8C">
        <w:rPr>
          <w:rStyle w:val="Uwydatnienie"/>
          <w:rFonts w:ascii="Cambria" w:hAnsi="Cambria"/>
        </w:rPr>
        <w:t>przedmiotowych środków dowodowych</w:t>
      </w:r>
      <w:r w:rsidRPr="00C25D8C">
        <w:rPr>
          <w:rFonts w:ascii="Cambria" w:hAnsi="Cambria"/>
          <w:i/>
        </w:rPr>
        <w:t xml:space="preserve"> będzie także zasada proporcjonalności, która stanowi,  że zamawiający może żądać od wykonawców wyłącznie </w:t>
      </w:r>
      <w:r w:rsidRPr="00C25D8C">
        <w:rPr>
          <w:rStyle w:val="Uwydatnienie"/>
          <w:rFonts w:ascii="Cambria" w:hAnsi="Cambria"/>
        </w:rPr>
        <w:t>środków dowodowych</w:t>
      </w:r>
      <w:r w:rsidRPr="00C25D8C">
        <w:rPr>
          <w:rFonts w:ascii="Cambria" w:hAnsi="Cambria"/>
          <w:i/>
        </w:rPr>
        <w:t xml:space="preserve"> niezbędnych  do przeprowadzenia postępowania. Biorąc pod uwagę powyższe wymóg złożenia wraz z ofertą </w:t>
      </w:r>
      <w:r w:rsidR="00334B3A">
        <w:rPr>
          <w:rFonts w:ascii="Cambria" w:hAnsi="Cambria"/>
          <w:i/>
        </w:rPr>
        <w:t xml:space="preserve">(dokumentu, o którym mowa w ust. 7 niniejszego rozdziału) </w:t>
      </w:r>
      <w:r w:rsidRPr="00334B3A">
        <w:rPr>
          <w:rFonts w:ascii="Cambria" w:hAnsi="Cambria"/>
          <w:i/>
        </w:rPr>
        <w:t>w ocenie zamawiającego spełnia powyższe wymogi.</w:t>
      </w:r>
      <w:r w:rsidRPr="00C25D8C">
        <w:rPr>
          <w:rFonts w:ascii="Cambria" w:hAnsi="Cambria"/>
          <w:i/>
        </w:rPr>
        <w:t xml:space="preserve"> </w:t>
      </w:r>
      <w:r w:rsidR="002B5C7E">
        <w:rPr>
          <w:rFonts w:ascii="Cambria" w:hAnsi="Cambria"/>
          <w:i/>
        </w:rPr>
        <w:t>W sytuacji</w:t>
      </w:r>
      <w:r w:rsidRPr="00C25D8C">
        <w:rPr>
          <w:rFonts w:ascii="Cambria" w:hAnsi="Cambria"/>
          <w:i/>
        </w:rPr>
        <w:t xml:space="preserve">, kiedy wykonawca oferuje produkt równoważny - zamawiający zgodnie z art. 107 ust. 1 pzp wymaga złożenia przedmiotowego środka dowodowego wraz z ofertą. Jeżeli wykonawca nie złoży przedmiotowego środka dowodowego </w:t>
      </w:r>
      <w:r w:rsidRPr="00C25D8C">
        <w:rPr>
          <w:rFonts w:ascii="Cambria" w:hAnsi="Cambria"/>
          <w:i/>
          <w:strike/>
        </w:rPr>
        <w:t xml:space="preserve">    </w:t>
      </w:r>
      <w:r w:rsidRPr="00C25D8C">
        <w:rPr>
          <w:rFonts w:ascii="Cambria" w:hAnsi="Cambria"/>
          <w:i/>
        </w:rPr>
        <w:t>zamawiający na podst. art. 107 ust. 2 pzp - wezwie do jego złożenia lub uzupełnienia w wyznaczonym terminie.</w:t>
      </w:r>
      <w:r>
        <w:rPr>
          <w:rFonts w:ascii="Cambria" w:hAnsi="Cambria" w:cs="Tahoma"/>
          <w:b/>
          <w:bCs/>
        </w:rPr>
        <w:t xml:space="preserve"> </w:t>
      </w:r>
      <w:bookmarkStart w:id="3" w:name="_Hlk167714211"/>
      <w:r w:rsidRPr="00C25D8C">
        <w:rPr>
          <w:rFonts w:ascii="Cambria" w:hAnsi="Cambria"/>
          <w:i/>
        </w:rPr>
        <w:t>Zamawiający będzie miał prawo zgodnie z art. 107 ust. 4 pzp - żądać od wykonawców wyjaśnień dotyczących treści przedmiotowego środka dowodowego.</w:t>
      </w:r>
      <w:bookmarkEnd w:id="3"/>
      <w:r w:rsidRPr="00C25D8C">
        <w:rPr>
          <w:rFonts w:ascii="Cambria" w:hAnsi="Cambria"/>
          <w:i/>
        </w:rPr>
        <w:t xml:space="preserve"> Zgodnie z art. 218 ust. 2 pzp treść oferty musi być zgodna z wymaganiami zamawiającego określonymi w dokumentach zamówienia a co za tym idzie oferowany produkt zgodny być musi z opisanym przez zamawiającego. </w:t>
      </w:r>
      <w:r w:rsidRPr="00C25D8C">
        <w:rPr>
          <w:rFonts w:ascii="Cambria" w:hAnsi="Cambria" w:cs="TimesNewRomanPSMT"/>
          <w:i/>
        </w:rPr>
        <w:t>Adresatem normy prawnej wyrażonej w powyższym przepisie jest wykonawca składający ofertę. To w jego interesie leży, aby złożona przez niego oferta była pod względem treści zgodna  z warunkami określonymi w specyfikacji. W przeciwnym wypadku wykonawca naraża się na negatywne konsekwencje skutkujące obowiązkiem odrzucenia oferty przez zamawiającego.</w:t>
      </w:r>
      <w:r w:rsidRPr="00C25D8C">
        <w:rPr>
          <w:rFonts w:ascii="Cambria" w:hAnsi="Cambria"/>
          <w:i/>
        </w:rPr>
        <w:t xml:space="preserve">  </w:t>
      </w:r>
      <w:r>
        <w:rPr>
          <w:rFonts w:ascii="Cambria" w:hAnsi="Cambria" w:cs="Tahoma"/>
          <w:b/>
          <w:bCs/>
        </w:rPr>
        <w:t xml:space="preserve">                       </w:t>
      </w:r>
      <w:r w:rsidRPr="00C25D8C">
        <w:rPr>
          <w:rFonts w:ascii="Cambria" w:hAnsi="Cambria"/>
          <w:i/>
        </w:rPr>
        <w:t xml:space="preserve">W orzecznictwie KIO podkreśla się, że niezgodność treści oferty z treścią SWZ powinna być oceniania  z uwzględnieniem definicji oferty zawartej w art. 66 § 1 Kodeksu cywilnego, tj. niezgodności oświadczenia woli wykonawcy z istotnymi wymaganiami zamawiającego, odnoszącymi się do merytorycznego zakresu przedmiotu zamówienia, a więc materialnej sprzeczności zakresu zobowiązania zawartego w ofercie z zakresem zobowiązania, którego </w:t>
      </w:r>
      <w:r w:rsidRPr="00C25D8C">
        <w:rPr>
          <w:rFonts w:ascii="Cambria" w:hAnsi="Cambria"/>
          <w:i/>
        </w:rPr>
        <w:lastRenderedPageBreak/>
        <w:t>spełnienia zamawiający oczekuje, zgodnie z postanowieniami np</w:t>
      </w:r>
      <w:r w:rsidRPr="00C25D8C">
        <w:rPr>
          <w:rFonts w:ascii="Cambria" w:hAnsi="Cambria"/>
          <w:b/>
          <w:i/>
        </w:rPr>
        <w:t xml:space="preserve">. </w:t>
      </w:r>
      <w:r w:rsidRPr="00C25D8C">
        <w:rPr>
          <w:rStyle w:val="Pogrubienie"/>
          <w:rFonts w:ascii="Cambria" w:hAnsi="Cambria"/>
          <w:b w:val="0"/>
          <w:bCs w:val="0"/>
          <w:i/>
        </w:rPr>
        <w:t>KIO 399/17;   KIO 438/17; KIO 439/17.</w:t>
      </w:r>
      <w:r w:rsidR="002B5C7E">
        <w:rPr>
          <w:rStyle w:val="Pogrubienie"/>
          <w:rFonts w:ascii="Cambria" w:hAnsi="Cambria"/>
          <w:b w:val="0"/>
          <w:bCs w:val="0"/>
          <w:i/>
        </w:rPr>
        <w:t xml:space="preserve"> </w:t>
      </w:r>
    </w:p>
    <w:p w14:paraId="3537CA57" w14:textId="1AD84E7B" w:rsidR="00C10ABE" w:rsidRDefault="00C25D8C" w:rsidP="002B5C7E">
      <w:pPr>
        <w:suppressAutoHyphens/>
        <w:spacing w:after="0" w:line="240" w:lineRule="auto"/>
        <w:ind w:left="426"/>
        <w:jc w:val="both"/>
        <w:rPr>
          <w:rFonts w:ascii="Cambria" w:hAnsi="Cambria"/>
          <w:i/>
        </w:rPr>
      </w:pPr>
      <w:r w:rsidRPr="00C25D8C">
        <w:rPr>
          <w:rFonts w:ascii="Cambria" w:hAnsi="Cambria"/>
          <w:i/>
        </w:rPr>
        <w:t xml:space="preserve">Dlatego też w przypadku, </w:t>
      </w:r>
      <w:bookmarkStart w:id="4" w:name="_Hlk167714362"/>
      <w:r w:rsidRPr="00C25D8C">
        <w:rPr>
          <w:rFonts w:ascii="Cambria" w:hAnsi="Cambria"/>
          <w:i/>
        </w:rPr>
        <w:t xml:space="preserve">kiedy z treści </w:t>
      </w:r>
      <w:r w:rsidR="004D734D">
        <w:rPr>
          <w:rFonts w:ascii="Cambria" w:hAnsi="Cambria"/>
          <w:i/>
        </w:rPr>
        <w:t xml:space="preserve">załączonego do oferty </w:t>
      </w:r>
      <w:r w:rsidRPr="00C25D8C">
        <w:rPr>
          <w:rFonts w:ascii="Cambria" w:hAnsi="Cambria"/>
          <w:i/>
        </w:rPr>
        <w:t xml:space="preserve">przedmiotowego środka dowodowego będzie wynikać, że oferowany asortyment </w:t>
      </w:r>
      <w:r w:rsidRPr="00D460DD">
        <w:rPr>
          <w:rFonts w:ascii="Cambria" w:hAnsi="Cambria"/>
          <w:b/>
          <w:bCs/>
          <w:i/>
          <w:u w:val="single"/>
        </w:rPr>
        <w:t>nie spełnia minimalnych wymogów określonych przez zamawiającego – zamawiający odrzuci ofertę na podst. art. 226 ust. 1 pkt 5 pzp</w:t>
      </w:r>
      <w:r w:rsidRPr="00C25D8C">
        <w:rPr>
          <w:rFonts w:ascii="Cambria" w:hAnsi="Cambria"/>
          <w:i/>
        </w:rPr>
        <w:t xml:space="preserve"> – uznając, że jej treść jest niezgodna z warunkami zamówienia. </w:t>
      </w:r>
    </w:p>
    <w:p w14:paraId="526B850E" w14:textId="6FE44B2A" w:rsidR="002B5C7E" w:rsidRDefault="00C25D8C" w:rsidP="002B5C7E">
      <w:pPr>
        <w:suppressAutoHyphens/>
        <w:spacing w:after="0" w:line="240" w:lineRule="auto"/>
        <w:ind w:left="426"/>
        <w:jc w:val="both"/>
        <w:rPr>
          <w:rFonts w:ascii="Cambria" w:hAnsi="Cambria" w:cs="Tahoma"/>
          <w:b/>
          <w:bCs/>
        </w:rPr>
      </w:pPr>
      <w:r w:rsidRPr="00334B3A">
        <w:rPr>
          <w:rFonts w:ascii="Cambria" w:hAnsi="Cambria"/>
          <w:i/>
        </w:rPr>
        <w:t xml:space="preserve">Powyższe dotyczy także sytuacji, kiedy wykonawca nie wypełni któregokolwiek pola tabeli </w:t>
      </w:r>
      <w:r w:rsidR="00C10ABE">
        <w:rPr>
          <w:rFonts w:ascii="Cambria" w:hAnsi="Cambria"/>
          <w:i/>
        </w:rPr>
        <w:t xml:space="preserve">formularza oferty </w:t>
      </w:r>
      <w:r w:rsidRPr="00334B3A">
        <w:rPr>
          <w:rFonts w:ascii="Cambria" w:hAnsi="Cambria"/>
          <w:i/>
        </w:rPr>
        <w:t>(nie wskaże co oferuje).</w:t>
      </w:r>
      <w:r w:rsidRPr="00C25D8C">
        <w:rPr>
          <w:rFonts w:ascii="Cambria" w:hAnsi="Cambria"/>
          <w:i/>
        </w:rPr>
        <w:t xml:space="preserve"> </w:t>
      </w:r>
      <w:r>
        <w:rPr>
          <w:rFonts w:ascii="Cambria" w:hAnsi="Cambria" w:cs="Tahoma"/>
          <w:b/>
          <w:bCs/>
        </w:rPr>
        <w:t xml:space="preserve">                </w:t>
      </w:r>
      <w:r w:rsidR="002B5C7E">
        <w:rPr>
          <w:rFonts w:ascii="Cambria" w:hAnsi="Cambria" w:cs="Tahoma"/>
          <w:b/>
          <w:bCs/>
        </w:rPr>
        <w:t xml:space="preserve">            </w:t>
      </w:r>
      <w:bookmarkEnd w:id="4"/>
    </w:p>
    <w:p w14:paraId="24576267" w14:textId="77777777" w:rsidR="00C10ABE" w:rsidRDefault="00C25D8C" w:rsidP="002B5C7E">
      <w:pPr>
        <w:suppressAutoHyphens/>
        <w:spacing w:after="0" w:line="240" w:lineRule="auto"/>
        <w:ind w:left="426"/>
        <w:jc w:val="both"/>
        <w:rPr>
          <w:rFonts w:ascii="Cambria" w:hAnsi="Cambria"/>
          <w:i/>
        </w:rPr>
      </w:pPr>
      <w:bookmarkStart w:id="5" w:name="_Hlk167714442"/>
      <w:r w:rsidRPr="00C25D8C">
        <w:rPr>
          <w:rFonts w:ascii="Cambria" w:hAnsi="Cambria"/>
          <w:i/>
        </w:rPr>
        <w:t xml:space="preserve">W takim przypadku zamawiający nie będzie wzywał do uzupełnienia przedmiotowego środka dowodowego jak również nie będzie żądał od wykonawców wyjaśnień. </w:t>
      </w:r>
    </w:p>
    <w:p w14:paraId="4E85AB0A" w14:textId="77777777" w:rsidR="00C10ABE" w:rsidRDefault="00C25D8C" w:rsidP="002B5C7E">
      <w:pPr>
        <w:suppressAutoHyphens/>
        <w:spacing w:after="0" w:line="240" w:lineRule="auto"/>
        <w:ind w:left="426"/>
        <w:jc w:val="both"/>
        <w:rPr>
          <w:rFonts w:ascii="Cambria" w:hAnsi="Cambria"/>
          <w:i/>
        </w:rPr>
      </w:pPr>
      <w:r w:rsidRPr="00C25D8C">
        <w:rPr>
          <w:rFonts w:ascii="Cambria" w:hAnsi="Cambria"/>
          <w:i/>
        </w:rPr>
        <w:t>A zatem jeżeli zaoferowany przedmiot zamówienia nie spełnia oczekiwań zamawiającego  to wówczas  na podstawie przytoczonego powyżej przepisu zamawiający zobligowany jest do odrzucenia takiej oferty.</w:t>
      </w:r>
      <w:bookmarkEnd w:id="5"/>
      <w:r w:rsidRPr="00C25D8C">
        <w:rPr>
          <w:rFonts w:ascii="Cambria" w:hAnsi="Cambria"/>
          <w:i/>
        </w:rPr>
        <w:t xml:space="preserve"> </w:t>
      </w:r>
    </w:p>
    <w:p w14:paraId="4E522B1A" w14:textId="4766D1A6" w:rsidR="00C25D8C" w:rsidRDefault="00C25D8C" w:rsidP="002B5C7E">
      <w:pPr>
        <w:suppressAutoHyphens/>
        <w:spacing w:after="0" w:line="240" w:lineRule="auto"/>
        <w:ind w:left="426"/>
        <w:jc w:val="both"/>
        <w:rPr>
          <w:rFonts w:ascii="Cambria" w:hAnsi="Cambria" w:cs="Tahoma"/>
          <w:b/>
          <w:bCs/>
        </w:rPr>
      </w:pPr>
      <w:r w:rsidRPr="00C25D8C">
        <w:rPr>
          <w:rFonts w:ascii="Cambria" w:hAnsi="Cambria"/>
          <w:i/>
        </w:rPr>
        <w:t xml:space="preserve">Jak stanowi orzecznictwo „niezgodność treści oferty z </w:t>
      </w:r>
      <w:r w:rsidR="002C281F">
        <w:rPr>
          <w:rFonts w:ascii="Cambria" w:hAnsi="Cambria"/>
          <w:i/>
        </w:rPr>
        <w:t>SWZ</w:t>
      </w:r>
      <w:r w:rsidRPr="00C25D8C">
        <w:rPr>
          <w:rFonts w:ascii="Cambria" w:hAnsi="Cambria"/>
          <w:i/>
        </w:rPr>
        <w:t xml:space="preserve"> ma mieć charakter zasadniczy i nieusuwalny, dotyczyć powinna sfery niezgodności zobowiązania zamawianego w </w:t>
      </w:r>
      <w:r w:rsidR="002B5C7E">
        <w:rPr>
          <w:rFonts w:ascii="Cambria" w:hAnsi="Cambria"/>
          <w:i/>
        </w:rPr>
        <w:t>SWZ</w:t>
      </w:r>
      <w:r w:rsidRPr="00C25D8C">
        <w:rPr>
          <w:rFonts w:ascii="Cambria" w:hAnsi="Cambria"/>
          <w:i/>
        </w:rPr>
        <w:t xml:space="preserve"> oraz zobowiązania oferowanego w ofercie tudzież polegać może na sporządzeniu i przedstawienia oferty w sposób niezgodny  z wymaganiami SWZ  (z zaznaczeniem, iż chodzi tu o wymagania SWZ dotyczące sposobu wyrażenia, opisania i potwierdzenia zobowiązania/świadczenia ofertowego, a więc wymagania, co do treści oferty,  a nie wymagania co do jej formy; a także możliwe być winno wskazanie i wykazanie na czym konkretnie niezgodność ta polega – co konkretnie w ofercie nie jest zgodne i w jaki sposób  z konkretnie wskazanymi  i skwantyfikowanymi fragmentami czy normami SWZ. (…) Takie stanowiska wynika np. z wyroku </w:t>
      </w:r>
      <w:r w:rsidRPr="00C25D8C">
        <w:rPr>
          <w:rFonts w:ascii="Cambria" w:hAnsi="Cambria"/>
          <w:bCs/>
          <w:i/>
        </w:rPr>
        <w:t>KIO 1292/11 z dnia 29 czerwca 2011 r.</w:t>
      </w:r>
    </w:p>
    <w:p w14:paraId="4AEB443C" w14:textId="0B778506" w:rsidR="00C25D8C" w:rsidRPr="002C0CF6" w:rsidRDefault="00C25D8C" w:rsidP="002C0CF6">
      <w:pPr>
        <w:suppressAutoHyphens/>
        <w:spacing w:after="0" w:line="240" w:lineRule="auto"/>
        <w:ind w:left="426"/>
        <w:jc w:val="both"/>
        <w:rPr>
          <w:rFonts w:ascii="Cambria" w:hAnsi="Cambria" w:cs="Tahoma"/>
        </w:rPr>
      </w:pPr>
      <w:r w:rsidRPr="002B5C7E">
        <w:rPr>
          <w:rFonts w:ascii="Cambria" w:hAnsi="Cambria"/>
        </w:rPr>
        <w:t>W przypadku, kiedy wykonawca nie załączy przedmiotowego dokumentu w zakresie zaoferowanych urządzeń równoważnych – zamawiający przyjmie, że zaoferowane został asortyment opisany w szczegółowym opisie przedmiotu zamówienia.</w:t>
      </w:r>
    </w:p>
    <w:p w14:paraId="3EA5832B" w14:textId="77777777" w:rsidR="00C25D8C" w:rsidRPr="00596466" w:rsidRDefault="00C25D8C" w:rsidP="00334B3A">
      <w:pPr>
        <w:numPr>
          <w:ilvl w:val="0"/>
          <w:numId w:val="12"/>
        </w:numPr>
        <w:tabs>
          <w:tab w:val="num" w:pos="644"/>
        </w:tabs>
        <w:suppressAutoHyphens/>
        <w:spacing w:after="0" w:line="240" w:lineRule="auto"/>
        <w:ind w:left="426" w:hanging="426"/>
        <w:jc w:val="both"/>
        <w:rPr>
          <w:rFonts w:ascii="Cambria" w:hAnsi="Cambria" w:cs="Tahoma"/>
        </w:rPr>
      </w:pPr>
      <w:r w:rsidRPr="00873FCB">
        <w:rPr>
          <w:rFonts w:ascii="Cambria" w:hAnsi="Cambria" w:cs="Tahoma"/>
        </w:rPr>
        <w:t xml:space="preserve">Wykonawca zobowiązany jest do </w:t>
      </w:r>
      <w:r w:rsidRPr="00873FCB">
        <w:rPr>
          <w:rFonts w:ascii="Cambria" w:hAnsi="Cambria"/>
          <w:shd w:val="clear" w:color="auto" w:fill="FFFFFF"/>
        </w:rPr>
        <w:t>informowania zamawiającego o wszelkich trudnościach związanych z realizacją zamówienia.</w:t>
      </w:r>
    </w:p>
    <w:p w14:paraId="6EA5EC7F" w14:textId="40D082D0" w:rsidR="00C25D8C" w:rsidRPr="00596466" w:rsidRDefault="00C25D8C" w:rsidP="00334B3A">
      <w:pPr>
        <w:numPr>
          <w:ilvl w:val="0"/>
          <w:numId w:val="12"/>
        </w:numPr>
        <w:tabs>
          <w:tab w:val="num" w:pos="644"/>
        </w:tabs>
        <w:suppressAutoHyphens/>
        <w:spacing w:after="0" w:line="240" w:lineRule="auto"/>
        <w:ind w:left="426" w:hanging="426"/>
        <w:jc w:val="both"/>
        <w:rPr>
          <w:rFonts w:ascii="Cambria" w:hAnsi="Cambria" w:cs="Tahoma"/>
        </w:rPr>
      </w:pPr>
      <w:r>
        <w:rPr>
          <w:rFonts w:ascii="Cambria" w:hAnsi="Cambria" w:cs="Tahoma"/>
        </w:rPr>
        <w:t>Sposób realizacji przedmiotu zamówienia został określony w części III SWZ – wzorze umowy.</w:t>
      </w:r>
    </w:p>
    <w:p w14:paraId="617CF622" w14:textId="441F0DBB" w:rsidR="00C25D8C" w:rsidRPr="002C0CF6" w:rsidRDefault="00C25D8C" w:rsidP="002C0CF6">
      <w:pPr>
        <w:numPr>
          <w:ilvl w:val="0"/>
          <w:numId w:val="12"/>
        </w:numPr>
        <w:tabs>
          <w:tab w:val="num" w:pos="644"/>
        </w:tabs>
        <w:suppressAutoHyphens/>
        <w:spacing w:after="0" w:line="240" w:lineRule="auto"/>
        <w:ind w:left="426" w:hanging="426"/>
        <w:jc w:val="both"/>
        <w:rPr>
          <w:rFonts w:ascii="Cambria" w:hAnsi="Cambria" w:cs="Tahoma"/>
        </w:rPr>
      </w:pPr>
      <w:r w:rsidRPr="006A7BE4">
        <w:rPr>
          <w:rFonts w:ascii="Cambria" w:hAnsi="Cambria" w:cs="Tahoma"/>
        </w:rPr>
        <w:t>Kody i nazwy określone we Wspólnym Słowniku Zamówień</w:t>
      </w:r>
      <w:r>
        <w:rPr>
          <w:rFonts w:ascii="Cambria" w:hAnsi="Cambria" w:cs="Tahoma"/>
        </w:rPr>
        <w:t xml:space="preserve"> CPV</w:t>
      </w:r>
      <w:r w:rsidRPr="006A7BE4">
        <w:rPr>
          <w:rFonts w:ascii="Cambria" w:hAnsi="Cambria" w:cs="Tahoma"/>
        </w:rPr>
        <w:t xml:space="preserve">: </w:t>
      </w:r>
      <w:r w:rsidR="00D70802">
        <w:rPr>
          <w:rFonts w:ascii="Cambria" w:hAnsi="Cambria" w:cs="Tahoma"/>
        </w:rPr>
        <w:t xml:space="preserve">33191100-6, 33191100-5, </w:t>
      </w:r>
      <w:r w:rsidR="00D70802" w:rsidRPr="000E5F35">
        <w:rPr>
          <w:rFonts w:ascii="Cambria" w:hAnsi="Cambria" w:cs="EUAlbertina"/>
        </w:rPr>
        <w:t>33191110-9</w:t>
      </w:r>
    </w:p>
    <w:p w14:paraId="11FB525E" w14:textId="7288AB2E" w:rsidR="00C25D8C" w:rsidRPr="00901915" w:rsidRDefault="00C25D8C" w:rsidP="00334B3A">
      <w:pPr>
        <w:numPr>
          <w:ilvl w:val="0"/>
          <w:numId w:val="12"/>
        </w:numPr>
        <w:suppressAutoHyphens/>
        <w:spacing w:after="0" w:line="240" w:lineRule="auto"/>
        <w:ind w:left="426" w:hanging="426"/>
        <w:jc w:val="both"/>
        <w:rPr>
          <w:rFonts w:ascii="Cambria" w:hAnsi="Cambria" w:cs="Tahoma"/>
          <w:b/>
          <w:bCs/>
          <w:i/>
          <w:iCs/>
        </w:rPr>
      </w:pPr>
      <w:r w:rsidRPr="00901915">
        <w:rPr>
          <w:rFonts w:ascii="Cambria" w:hAnsi="Cambria" w:cs="Times New Roman"/>
          <w:b/>
          <w:bCs/>
          <w:i/>
          <w:iCs/>
          <w:lang w:eastAsia="pl-PL"/>
        </w:rPr>
        <w:t>Z</w:t>
      </w:r>
      <w:r w:rsidRPr="00901915">
        <w:rPr>
          <w:rFonts w:ascii="Cambria" w:hAnsi="Cambria" w:cs="Times New Roman"/>
          <w:b/>
          <w:bCs/>
          <w:i/>
          <w:iCs/>
        </w:rPr>
        <w:t xml:space="preserve">amawiający dopuszcza zmianę umowy (zwiększenie zakresu zamówienia) bez przeprowadzenia nowego postępowania o udzielenie zamówienia, których łączna wartość jest niższa niż 10% wartości pierwotnej umowy a zmiany te nie powodują zmiany ogólnego charakteru umowy. Powyższe oznacza, że zamawiający będzie miał prawo dokupić od wybranego wykonawcy </w:t>
      </w:r>
      <w:r>
        <w:rPr>
          <w:rFonts w:ascii="Cambria" w:hAnsi="Cambria" w:cs="Times New Roman"/>
          <w:b/>
          <w:bCs/>
          <w:i/>
          <w:iCs/>
        </w:rPr>
        <w:t xml:space="preserve">asortyment </w:t>
      </w:r>
      <w:r w:rsidRPr="00901915">
        <w:rPr>
          <w:rFonts w:ascii="Cambria" w:hAnsi="Cambria" w:cs="Times New Roman"/>
          <w:b/>
          <w:bCs/>
          <w:i/>
          <w:iCs/>
        </w:rPr>
        <w:t>po cenie nie wyższej niż zaoferowane w ofercie o wartość nie przekraczającą 10% wartości umowy. Powyższe jest zgodne z treścią przepisu art. 455 ust. 2 pzp.</w:t>
      </w:r>
    </w:p>
    <w:p w14:paraId="719395B8" w14:textId="77777777" w:rsidR="00C25D8C" w:rsidRPr="00901915" w:rsidRDefault="00C25D8C" w:rsidP="00C25D8C">
      <w:pPr>
        <w:suppressAutoHyphens/>
        <w:spacing w:after="0" w:line="240" w:lineRule="auto"/>
        <w:ind w:left="426"/>
        <w:jc w:val="both"/>
        <w:rPr>
          <w:rFonts w:ascii="Cambria" w:hAnsi="Cambria" w:cs="Tahoma"/>
          <w:b/>
          <w:bCs/>
          <w:i/>
          <w:iCs/>
        </w:rPr>
      </w:pPr>
      <w:r w:rsidRPr="00901915">
        <w:rPr>
          <w:rFonts w:ascii="Cambria" w:eastAsia="TimesNewRomanPSMT" w:hAnsi="Cambria" w:cs="TimesNewRomanPSMT"/>
          <w:b/>
          <w:bCs/>
          <w:i/>
          <w:iCs/>
        </w:rPr>
        <w:t>Przepis ten dopuszcza możliwość</w:t>
      </w:r>
      <w:r w:rsidRPr="00901915">
        <w:rPr>
          <w:rFonts w:ascii="Cambria" w:hAnsi="Cambria" w:cs="Tahoma"/>
          <w:b/>
          <w:bCs/>
          <w:i/>
          <w:iCs/>
        </w:rPr>
        <w:t xml:space="preserve"> </w:t>
      </w:r>
      <w:r w:rsidRPr="00901915">
        <w:rPr>
          <w:rFonts w:ascii="Cambria" w:eastAsia="TimesNewRomanPSMT" w:hAnsi="Cambria" w:cs="TimesNewRomanPSMT"/>
          <w:b/>
          <w:bCs/>
          <w:i/>
          <w:iCs/>
        </w:rPr>
        <w:t>zmiany umowy w sprawie zamówienia publicznego</w:t>
      </w:r>
      <w:r>
        <w:rPr>
          <w:rFonts w:ascii="Cambria" w:eastAsia="TimesNewRomanPSMT" w:hAnsi="Cambria" w:cs="TimesNewRomanPSMT"/>
          <w:b/>
          <w:bCs/>
          <w:i/>
          <w:iCs/>
        </w:rPr>
        <w:t xml:space="preserve">               </w:t>
      </w:r>
      <w:r w:rsidRPr="00901915">
        <w:rPr>
          <w:rFonts w:ascii="Cambria" w:eastAsia="TimesNewRomanPSMT" w:hAnsi="Cambria" w:cs="TimesNewRomanPSMT"/>
          <w:b/>
          <w:bCs/>
          <w:i/>
          <w:iCs/>
        </w:rPr>
        <w:t xml:space="preserve"> w sytuacji, gdy kumulatywnie spełnione są</w:t>
      </w:r>
      <w:r w:rsidRPr="00901915">
        <w:rPr>
          <w:rFonts w:ascii="Cambria" w:hAnsi="Cambria" w:cs="Tahoma"/>
          <w:b/>
          <w:bCs/>
          <w:i/>
          <w:iCs/>
        </w:rPr>
        <w:t xml:space="preserve"> </w:t>
      </w:r>
      <w:r w:rsidRPr="00901915">
        <w:rPr>
          <w:rFonts w:ascii="Cambria" w:eastAsia="TimesNewRomanPSMT" w:hAnsi="Cambria" w:cs="TimesNewRomanPSMT"/>
          <w:b/>
          <w:bCs/>
          <w:i/>
          <w:iCs/>
        </w:rPr>
        <w:t>trzy przesłanki:</w:t>
      </w:r>
    </w:p>
    <w:p w14:paraId="45E3AF2D" w14:textId="77777777" w:rsidR="00C25D8C" w:rsidRPr="00901915" w:rsidRDefault="00C25D8C" w:rsidP="00C25D8C">
      <w:pPr>
        <w:autoSpaceDE w:val="0"/>
        <w:autoSpaceDN w:val="0"/>
        <w:adjustRightInd w:val="0"/>
        <w:spacing w:after="0" w:line="240" w:lineRule="auto"/>
        <w:ind w:firstLine="708"/>
        <w:rPr>
          <w:rFonts w:ascii="Cambria" w:eastAsia="TimesNewRomanPSMT" w:hAnsi="Cambria" w:cs="TimesNewRomanPSMT"/>
          <w:b/>
          <w:bCs/>
          <w:i/>
          <w:iCs/>
        </w:rPr>
      </w:pPr>
      <w:r w:rsidRPr="00901915">
        <w:rPr>
          <w:rFonts w:ascii="Cambria" w:eastAsia="TimesNewRomanPSMT" w:hAnsi="Cambria" w:cs="TimesNewRomanPSMT"/>
          <w:b/>
          <w:bCs/>
          <w:i/>
          <w:iCs/>
        </w:rPr>
        <w:t xml:space="preserve">1) </w:t>
      </w:r>
      <w:r>
        <w:rPr>
          <w:rFonts w:ascii="Cambria" w:eastAsia="TimesNewRomanPSMT" w:hAnsi="Cambria" w:cs="TimesNewRomanPSMT"/>
          <w:b/>
          <w:bCs/>
          <w:i/>
          <w:iCs/>
        </w:rPr>
        <w:tab/>
      </w:r>
      <w:r w:rsidRPr="00901915">
        <w:rPr>
          <w:rFonts w:ascii="Cambria" w:eastAsia="TimesNewRomanPSMT" w:hAnsi="Cambria" w:cs="TimesNewRomanPSMT"/>
          <w:b/>
          <w:bCs/>
          <w:i/>
          <w:iCs/>
        </w:rPr>
        <w:t>łączna wartość zmian jest mniejsza niż progi unijne,</w:t>
      </w:r>
    </w:p>
    <w:p w14:paraId="4AC42A96" w14:textId="77777777" w:rsidR="00C25D8C" w:rsidRPr="00901915" w:rsidRDefault="00C25D8C" w:rsidP="00C25D8C">
      <w:pPr>
        <w:autoSpaceDE w:val="0"/>
        <w:autoSpaceDN w:val="0"/>
        <w:adjustRightInd w:val="0"/>
        <w:spacing w:after="0" w:line="240" w:lineRule="auto"/>
        <w:ind w:left="1413" w:hanging="705"/>
        <w:rPr>
          <w:rFonts w:ascii="Cambria" w:eastAsia="TimesNewRomanPSMT" w:hAnsi="Cambria" w:cs="TimesNewRomanPSMT"/>
          <w:b/>
          <w:bCs/>
          <w:i/>
          <w:iCs/>
        </w:rPr>
      </w:pPr>
      <w:r w:rsidRPr="00901915">
        <w:rPr>
          <w:rFonts w:ascii="Cambria" w:eastAsia="TimesNewRomanPSMT" w:hAnsi="Cambria" w:cs="TimesNewRomanPSMT"/>
          <w:b/>
          <w:bCs/>
          <w:i/>
          <w:iCs/>
        </w:rPr>
        <w:t xml:space="preserve">2) </w:t>
      </w:r>
      <w:r>
        <w:rPr>
          <w:rFonts w:ascii="Cambria" w:eastAsia="TimesNewRomanPSMT" w:hAnsi="Cambria" w:cs="TimesNewRomanPSMT"/>
          <w:b/>
          <w:bCs/>
          <w:i/>
          <w:iCs/>
        </w:rPr>
        <w:tab/>
      </w:r>
      <w:r w:rsidRPr="00901915">
        <w:rPr>
          <w:rFonts w:ascii="Cambria" w:eastAsia="TimesNewRomanPSMT" w:hAnsi="Cambria" w:cs="TimesNewRomanPSMT"/>
          <w:b/>
          <w:bCs/>
          <w:i/>
          <w:iCs/>
        </w:rPr>
        <w:t>jednocześnie jest ona mniejsza od 10% wartości pierwotnej umowy w przypadku zamówień</w:t>
      </w:r>
      <w:r>
        <w:rPr>
          <w:rFonts w:ascii="Cambria" w:eastAsia="TimesNewRomanPSMT" w:hAnsi="Cambria" w:cs="TimesNewRomanPSMT"/>
          <w:b/>
          <w:bCs/>
          <w:i/>
          <w:iCs/>
        </w:rPr>
        <w:t xml:space="preserve"> </w:t>
      </w:r>
      <w:r w:rsidRPr="00901915">
        <w:rPr>
          <w:rFonts w:ascii="Cambria" w:eastAsia="TimesNewRomanPSMT" w:hAnsi="Cambria" w:cs="TimesNewRomanPSMT"/>
          <w:b/>
          <w:bCs/>
          <w:i/>
          <w:iCs/>
        </w:rPr>
        <w:t>na usługi lub dostawy albo, w przypadku zamówień na roboty budowlane, jest</w:t>
      </w:r>
      <w:r>
        <w:rPr>
          <w:rFonts w:ascii="Cambria" w:eastAsia="TimesNewRomanPSMT" w:hAnsi="Cambria" w:cs="TimesNewRomanPSMT"/>
          <w:b/>
          <w:bCs/>
          <w:i/>
          <w:iCs/>
        </w:rPr>
        <w:t xml:space="preserve"> </w:t>
      </w:r>
      <w:r w:rsidRPr="00901915">
        <w:rPr>
          <w:rFonts w:ascii="Cambria" w:eastAsia="TimesNewRomanPSMT" w:hAnsi="Cambria" w:cs="TimesNewRomanPSMT"/>
          <w:b/>
          <w:bCs/>
          <w:i/>
          <w:iCs/>
        </w:rPr>
        <w:t>mniejsza od 15% wartości pierwotnej umowy,</w:t>
      </w:r>
    </w:p>
    <w:p w14:paraId="62A2A324" w14:textId="77777777" w:rsidR="00C25D8C" w:rsidRPr="00901915" w:rsidRDefault="00C25D8C" w:rsidP="00C25D8C">
      <w:pPr>
        <w:autoSpaceDE w:val="0"/>
        <w:autoSpaceDN w:val="0"/>
        <w:adjustRightInd w:val="0"/>
        <w:spacing w:after="0" w:line="240" w:lineRule="auto"/>
        <w:ind w:firstLine="708"/>
        <w:rPr>
          <w:rFonts w:ascii="Cambria" w:eastAsia="TimesNewRomanPSMT" w:hAnsi="Cambria" w:cs="TimesNewRomanPSMT"/>
          <w:b/>
          <w:bCs/>
          <w:i/>
          <w:iCs/>
        </w:rPr>
      </w:pPr>
      <w:r w:rsidRPr="00901915">
        <w:rPr>
          <w:rFonts w:ascii="Cambria" w:eastAsia="TimesNewRomanPSMT" w:hAnsi="Cambria" w:cs="TimesNewRomanPSMT"/>
          <w:b/>
          <w:bCs/>
          <w:i/>
          <w:iCs/>
        </w:rPr>
        <w:t xml:space="preserve">3) </w:t>
      </w:r>
      <w:r>
        <w:rPr>
          <w:rFonts w:ascii="Cambria" w:eastAsia="TimesNewRomanPSMT" w:hAnsi="Cambria" w:cs="TimesNewRomanPSMT"/>
          <w:b/>
          <w:bCs/>
          <w:i/>
          <w:iCs/>
        </w:rPr>
        <w:tab/>
      </w:r>
      <w:r w:rsidRPr="00901915">
        <w:rPr>
          <w:rFonts w:ascii="Cambria" w:eastAsia="TimesNewRomanPSMT" w:hAnsi="Cambria" w:cs="TimesNewRomanPSMT"/>
          <w:b/>
          <w:bCs/>
          <w:i/>
          <w:iCs/>
        </w:rPr>
        <w:t>zmiany te nie powodują zmiany ogólnego charakteru umowy.</w:t>
      </w:r>
    </w:p>
    <w:p w14:paraId="14599670" w14:textId="77777777" w:rsidR="00C25D8C" w:rsidRDefault="00C25D8C" w:rsidP="00C25D8C">
      <w:pPr>
        <w:autoSpaceDE w:val="0"/>
        <w:autoSpaceDN w:val="0"/>
        <w:adjustRightInd w:val="0"/>
        <w:spacing w:after="0" w:line="240" w:lineRule="auto"/>
        <w:ind w:left="426"/>
        <w:jc w:val="both"/>
        <w:rPr>
          <w:rFonts w:ascii="Cambria" w:eastAsia="TimesNewRomanPSMT" w:hAnsi="Cambria" w:cs="TimesNewRomanPSMT"/>
          <w:b/>
          <w:bCs/>
          <w:i/>
          <w:iCs/>
        </w:rPr>
      </w:pPr>
      <w:r w:rsidRPr="00901915">
        <w:rPr>
          <w:rFonts w:ascii="Cambria" w:eastAsia="TimesNewRomanPSMT" w:hAnsi="Cambria" w:cs="TimesNewRomanPSMT"/>
          <w:b/>
          <w:bCs/>
          <w:i/>
          <w:iCs/>
        </w:rPr>
        <w:t>Oceniając możliwość zmiany umowy na podstawie art. 455 ust. 2 Pzp, należy mieć na względzie</w:t>
      </w:r>
      <w:r>
        <w:rPr>
          <w:rFonts w:ascii="Cambria" w:eastAsia="TimesNewRomanPSMT" w:hAnsi="Cambria" w:cs="TimesNewRomanPSMT"/>
          <w:b/>
          <w:bCs/>
          <w:i/>
          <w:iCs/>
        </w:rPr>
        <w:t xml:space="preserve"> </w:t>
      </w:r>
      <w:r w:rsidRPr="00901915">
        <w:rPr>
          <w:rFonts w:ascii="Cambria" w:eastAsia="TimesNewRomanPSMT" w:hAnsi="Cambria" w:cs="TimesNewRomanPSMT"/>
          <w:b/>
          <w:bCs/>
          <w:i/>
          <w:iCs/>
        </w:rPr>
        <w:t>w szczególności treść motywu 107 akapit drugi dyrektywy klasycznej, który stanowi, że modyfikacje umowy skutkujące nieznaczną zmianą wartości umowy do określonej wartości powinny być możliwe zawsze bez konieczności przeprowadzania nowego postępowania o udzielenie zamówienia. Analiza tych przepisów pozwala na stwierdzenie, że modyfikacja umowy w sprawie zamówienia publicznego dokonana w oparciu o zrekonstruowaną w oparciu o nie podstawę prawną jest dopuszczalna, jeśli pociąga za sobą nieznaczną zmianę jej wartości</w:t>
      </w:r>
      <w:r>
        <w:rPr>
          <w:rFonts w:ascii="Cambria" w:eastAsia="TimesNewRomanPSMT" w:hAnsi="Cambria" w:cs="TimesNewRomanPSMT"/>
          <w:b/>
          <w:bCs/>
          <w:i/>
          <w:iCs/>
        </w:rPr>
        <w:t>.</w:t>
      </w:r>
    </w:p>
    <w:p w14:paraId="76AAECBB" w14:textId="7DC527DC" w:rsidR="00C25D8C" w:rsidRDefault="00C25D8C" w:rsidP="00C25D8C">
      <w:pPr>
        <w:autoSpaceDE w:val="0"/>
        <w:autoSpaceDN w:val="0"/>
        <w:adjustRightInd w:val="0"/>
        <w:spacing w:after="0" w:line="240" w:lineRule="auto"/>
        <w:ind w:left="426"/>
        <w:jc w:val="both"/>
        <w:rPr>
          <w:rFonts w:ascii="Cambria" w:eastAsia="TimesNewRomanPSMT" w:hAnsi="Cambria" w:cs="TimesNewRomanPSMT"/>
          <w:b/>
          <w:bCs/>
          <w:i/>
          <w:iCs/>
        </w:rPr>
      </w:pPr>
      <w:r>
        <w:rPr>
          <w:rFonts w:ascii="Cambria" w:eastAsia="TimesNewRomanPSMT" w:hAnsi="Cambria" w:cs="TimesNewRomanPSMT"/>
          <w:b/>
          <w:bCs/>
          <w:i/>
          <w:iCs/>
        </w:rPr>
        <w:lastRenderedPageBreak/>
        <w:t>Możliwość dokupienia asortymenty może nastąpić w przypadku oszczędności w wyniku przeprowadzonej procedury o zamówienie publiczne.</w:t>
      </w:r>
    </w:p>
    <w:p w14:paraId="0BB511AF" w14:textId="4C5D36CE" w:rsidR="00B57212" w:rsidRPr="00C25D8C" w:rsidRDefault="00B57212" w:rsidP="00334B3A">
      <w:pPr>
        <w:numPr>
          <w:ilvl w:val="0"/>
          <w:numId w:val="12"/>
        </w:numPr>
        <w:tabs>
          <w:tab w:val="clear" w:pos="785"/>
          <w:tab w:val="num" w:pos="284"/>
        </w:tabs>
        <w:suppressAutoHyphens/>
        <w:spacing w:after="0" w:line="240" w:lineRule="auto"/>
        <w:ind w:left="284" w:hanging="426"/>
        <w:jc w:val="both"/>
        <w:rPr>
          <w:rFonts w:ascii="Cambria" w:hAnsi="Cambria" w:cs="Tahoma"/>
        </w:rPr>
      </w:pPr>
      <w:r w:rsidRPr="00C25D8C">
        <w:rPr>
          <w:rFonts w:ascii="Cambria" w:hAnsi="Cambria"/>
          <w:color w:val="0070C0"/>
        </w:rPr>
        <w:t>Zamawiający wymaga, aby łączny udział pojazdów elektrycznych lub pojazdów napędzanych gazem ziemnym we flocie pojazdów samochodowych w rozumieniu art. 2 pkt 33 ustawy</w:t>
      </w:r>
      <w:r w:rsidR="00FF729A" w:rsidRPr="00C25D8C">
        <w:rPr>
          <w:rFonts w:ascii="Cambria" w:hAnsi="Cambria"/>
          <w:color w:val="0070C0"/>
        </w:rPr>
        <w:t xml:space="preserve"> </w:t>
      </w:r>
      <w:r w:rsidRPr="00C25D8C">
        <w:rPr>
          <w:rFonts w:ascii="Cambria" w:hAnsi="Cambria"/>
          <w:color w:val="0070C0"/>
        </w:rPr>
        <w:t>z dnia 20 czerwca 1997 r. - Prawo o ruchu drogowym używanych przy wykonywaniu tego zadania wynosił co najmniej 10%, zgodnie z art. 68 ust. 3 z art. 36a ustawy z dnia 11 stycznia 2018 r. o elektromobilności i paliwach alternatywnych.</w:t>
      </w:r>
    </w:p>
    <w:p w14:paraId="4B40CB9B" w14:textId="77777777" w:rsidR="005F2082" w:rsidRDefault="005F2082" w:rsidP="00FF729A">
      <w:pPr>
        <w:spacing w:after="0" w:line="240" w:lineRule="auto"/>
        <w:rPr>
          <w:rFonts w:ascii="Cambria" w:hAnsi="Cambria" w:cs="Tahoma"/>
          <w:b/>
        </w:rPr>
      </w:pPr>
    </w:p>
    <w:p w14:paraId="0FCFC404" w14:textId="77777777"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6</w:t>
      </w:r>
    </w:p>
    <w:p w14:paraId="309F849A" w14:textId="77777777" w:rsidR="001412ED" w:rsidRDefault="001412ED" w:rsidP="001412ED">
      <w:pPr>
        <w:spacing w:after="0" w:line="240" w:lineRule="auto"/>
        <w:jc w:val="center"/>
        <w:rPr>
          <w:rFonts w:ascii="Cambria" w:hAnsi="Cambria"/>
          <w:b/>
        </w:rPr>
      </w:pPr>
      <w:r w:rsidRPr="00F43A1D">
        <w:rPr>
          <w:rFonts w:ascii="Cambria" w:hAnsi="Cambria"/>
          <w:b/>
        </w:rPr>
        <w:t>TERMIN WYKONANIA ZAMÓWIENIA</w:t>
      </w:r>
    </w:p>
    <w:p w14:paraId="72AED5CB" w14:textId="77777777" w:rsidR="001412ED" w:rsidRPr="00957D47" w:rsidRDefault="001412ED" w:rsidP="001412ED">
      <w:pPr>
        <w:spacing w:after="0" w:line="240" w:lineRule="auto"/>
        <w:jc w:val="center"/>
        <w:rPr>
          <w:rFonts w:ascii="Cambria" w:hAnsi="Cambria" w:cs="Tahoma"/>
          <w:b/>
        </w:rPr>
      </w:pPr>
    </w:p>
    <w:p w14:paraId="384CC262" w14:textId="77777777" w:rsidR="00CC5320" w:rsidRPr="00CC5320" w:rsidRDefault="00CC5320" w:rsidP="00CC5320">
      <w:pPr>
        <w:numPr>
          <w:ilvl w:val="0"/>
          <w:numId w:val="13"/>
        </w:numPr>
        <w:tabs>
          <w:tab w:val="clear" w:pos="720"/>
          <w:tab w:val="num" w:pos="426"/>
          <w:tab w:val="num" w:pos="502"/>
        </w:tabs>
        <w:suppressAutoHyphens/>
        <w:spacing w:after="0" w:line="240" w:lineRule="auto"/>
        <w:ind w:left="426" w:hanging="426"/>
        <w:jc w:val="both"/>
        <w:rPr>
          <w:rFonts w:ascii="Cambria" w:hAnsi="Cambria" w:cs="Tahoma"/>
        </w:rPr>
      </w:pPr>
      <w:r w:rsidRPr="00CC5320">
        <w:rPr>
          <w:rFonts w:ascii="Cambria" w:hAnsi="Cambria" w:cs="Tahoma"/>
        </w:rPr>
        <w:t>Termin rozpoczęcia wykonywania przedmiotu umowy rozpoczyna się z dniem protokolarnego przekazania terenu wykonawcy.</w:t>
      </w:r>
    </w:p>
    <w:p w14:paraId="73CA0A55" w14:textId="00AB4DA7" w:rsidR="00CC5320" w:rsidRDefault="00CC5320" w:rsidP="00CC5320">
      <w:pPr>
        <w:numPr>
          <w:ilvl w:val="0"/>
          <w:numId w:val="13"/>
        </w:numPr>
        <w:tabs>
          <w:tab w:val="clear" w:pos="720"/>
          <w:tab w:val="num" w:pos="426"/>
        </w:tabs>
        <w:suppressAutoHyphens/>
        <w:spacing w:after="0" w:line="240" w:lineRule="auto"/>
        <w:ind w:left="426" w:hanging="426"/>
        <w:jc w:val="both"/>
        <w:rPr>
          <w:rFonts w:ascii="Cambria" w:hAnsi="Cambria" w:cs="Tahoma"/>
        </w:rPr>
      </w:pPr>
      <w:r w:rsidRPr="009D4EF9">
        <w:rPr>
          <w:rFonts w:ascii="Cambria" w:hAnsi="Cambria" w:cs="Tahoma"/>
        </w:rPr>
        <w:t xml:space="preserve">Termin zakończenia robót budowlanych nastąpi w terminie nie dłuższym </w:t>
      </w:r>
      <w:r w:rsidRPr="00CC5320">
        <w:rPr>
          <w:rFonts w:ascii="Cambria" w:hAnsi="Cambria" w:cs="Tahoma"/>
          <w:b/>
        </w:rPr>
        <w:t xml:space="preserve">niż </w:t>
      </w:r>
      <w:r w:rsidR="0032776B">
        <w:rPr>
          <w:rFonts w:ascii="Cambria" w:hAnsi="Cambria" w:cs="Tahoma"/>
          <w:b/>
        </w:rPr>
        <w:t>45</w:t>
      </w:r>
      <w:r w:rsidR="00FF729A">
        <w:rPr>
          <w:rFonts w:ascii="Cambria" w:hAnsi="Cambria" w:cs="Tahoma"/>
          <w:b/>
        </w:rPr>
        <w:t xml:space="preserve"> </w:t>
      </w:r>
      <w:r w:rsidR="00762AE2">
        <w:rPr>
          <w:rFonts w:ascii="Cambria" w:hAnsi="Cambria" w:cs="Tahoma"/>
          <w:b/>
        </w:rPr>
        <w:t>dni kalendarzowych</w:t>
      </w:r>
      <w:r w:rsidRPr="009D4EF9">
        <w:rPr>
          <w:rFonts w:ascii="Cambria" w:hAnsi="Cambria" w:cs="Tahoma"/>
        </w:rPr>
        <w:t xml:space="preserve"> od dnia </w:t>
      </w:r>
      <w:r w:rsidR="00FF729A">
        <w:rPr>
          <w:rFonts w:ascii="Cambria" w:hAnsi="Cambria" w:cs="Tahoma"/>
        </w:rPr>
        <w:t>podpisania umowy.</w:t>
      </w:r>
    </w:p>
    <w:p w14:paraId="4B98BBB0" w14:textId="77777777" w:rsidR="00CC5320" w:rsidRPr="00FF729A" w:rsidRDefault="00CC5320" w:rsidP="00FF729A">
      <w:pPr>
        <w:numPr>
          <w:ilvl w:val="0"/>
          <w:numId w:val="13"/>
        </w:numPr>
        <w:tabs>
          <w:tab w:val="clear" w:pos="720"/>
          <w:tab w:val="num" w:pos="426"/>
        </w:tabs>
        <w:suppressAutoHyphens/>
        <w:spacing w:after="0" w:line="240" w:lineRule="auto"/>
        <w:ind w:left="426" w:hanging="426"/>
        <w:jc w:val="both"/>
        <w:rPr>
          <w:rFonts w:ascii="Cambria" w:hAnsi="Cambria" w:cs="Tahoma"/>
        </w:rPr>
      </w:pPr>
      <w:r w:rsidRPr="00FF729A">
        <w:rPr>
          <w:rFonts w:ascii="Cambria" w:eastAsia="Bookman Old Style" w:hAnsi="Cambria" w:cs="Tahoma"/>
        </w:rPr>
        <w:t>Szczegółowo warunki realizacji zamówienia zostały określone we wzorze umowy stanowiącym integralną część specyfikacji.</w:t>
      </w:r>
    </w:p>
    <w:p w14:paraId="6C9DCEAE" w14:textId="77777777" w:rsidR="00E406D6" w:rsidRDefault="00E406D6" w:rsidP="00873FCB">
      <w:pPr>
        <w:pStyle w:val="WW-Tekstpodstawowywcity2"/>
        <w:ind w:left="0" w:firstLine="0"/>
        <w:rPr>
          <w:rFonts w:ascii="Cambria" w:hAnsi="Cambria" w:cs="Tahoma"/>
          <w:b/>
          <w:sz w:val="22"/>
          <w:szCs w:val="22"/>
        </w:rPr>
      </w:pPr>
    </w:p>
    <w:p w14:paraId="7D0ECC6A" w14:textId="77777777" w:rsidR="001412ED" w:rsidRPr="00F43A1D" w:rsidRDefault="001412ED" w:rsidP="001412ED">
      <w:pPr>
        <w:pStyle w:val="WW-Tekstpodstawowywcity2"/>
        <w:jc w:val="center"/>
        <w:rPr>
          <w:rFonts w:ascii="Cambria" w:hAnsi="Cambria" w:cs="Tahoma"/>
          <w:b/>
          <w:sz w:val="22"/>
          <w:szCs w:val="22"/>
        </w:rPr>
      </w:pPr>
      <w:r w:rsidRPr="00F43A1D">
        <w:rPr>
          <w:rFonts w:ascii="Cambria" w:hAnsi="Cambria" w:cs="Tahoma"/>
          <w:b/>
          <w:sz w:val="22"/>
          <w:szCs w:val="22"/>
        </w:rPr>
        <w:t>ROZDZIAŁ 7</w:t>
      </w:r>
    </w:p>
    <w:p w14:paraId="3BC4EB3B" w14:textId="77777777" w:rsidR="001412ED" w:rsidRPr="00F43A1D" w:rsidRDefault="001412ED" w:rsidP="001412ED">
      <w:pPr>
        <w:pStyle w:val="WW-Tekstpodstawowywcity2"/>
        <w:ind w:left="0" w:firstLine="0"/>
        <w:jc w:val="center"/>
        <w:rPr>
          <w:rFonts w:ascii="Cambria" w:hAnsi="Cambria"/>
          <w:b/>
          <w:sz w:val="22"/>
          <w:szCs w:val="22"/>
        </w:rPr>
      </w:pPr>
      <w:r w:rsidRPr="00F43A1D">
        <w:rPr>
          <w:rFonts w:ascii="Cambria" w:hAnsi="Cambria"/>
          <w:b/>
          <w:sz w:val="22"/>
          <w:szCs w:val="22"/>
        </w:rPr>
        <w:t>PROJEKTOWANE POSTANOWIENIA UMOWY W SPRAWIE ZAMÓWIENIA PUBLICZNEGO,                          KTÓRE ZOSTANĄ WPROWADZONE DO TREŚCI TEJ UMOWY</w:t>
      </w:r>
    </w:p>
    <w:p w14:paraId="0C80FF7E" w14:textId="77777777" w:rsidR="001412ED" w:rsidRDefault="001412ED" w:rsidP="001412ED">
      <w:pPr>
        <w:autoSpaceDE w:val="0"/>
        <w:autoSpaceDN w:val="0"/>
        <w:adjustRightInd w:val="0"/>
        <w:spacing w:line="240" w:lineRule="auto"/>
        <w:jc w:val="both"/>
        <w:rPr>
          <w:rFonts w:ascii="Cambria" w:hAnsi="Cambria" w:cs="Tahoma"/>
        </w:rPr>
      </w:pPr>
    </w:p>
    <w:p w14:paraId="4BD63C12" w14:textId="77777777" w:rsidR="008F7805" w:rsidRPr="008F780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8F7805">
        <w:rPr>
          <w:rFonts w:ascii="Cambria" w:hAnsi="Cambria"/>
          <w:lang w:eastAsia="pl-PL"/>
        </w:rPr>
        <w:t xml:space="preserve">Strony obowiązane są współdziałać przy wykonaniu umowy w sprawie zamówienia publicznego,  w celu należytej realizacji zamówienia. </w:t>
      </w:r>
    </w:p>
    <w:p w14:paraId="74CB5A53" w14:textId="77777777" w:rsidR="008F7805" w:rsidRPr="008F780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8F7805">
        <w:rPr>
          <w:rFonts w:ascii="Cambria" w:hAnsi="Cambria"/>
          <w:lang w:eastAsia="pl-PL"/>
        </w:rPr>
        <w:t>Umowa wymaga, pod rygorem nieważności, zachowania formy pisemnej.</w:t>
      </w:r>
    </w:p>
    <w:p w14:paraId="38550F8C" w14:textId="77777777" w:rsidR="008F7805" w:rsidRPr="008F780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8F7805">
        <w:rPr>
          <w:rFonts w:ascii="Cambria" w:hAnsi="Cambria"/>
          <w:lang w:eastAsia="pl-PL"/>
        </w:rPr>
        <w:t>Umowa zawierać będzie wszelkie wymagania w oparciu o przepisy działu VII ustawy pzp.</w:t>
      </w:r>
    </w:p>
    <w:p w14:paraId="32424F31"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8F7805">
        <w:rPr>
          <w:rFonts w:ascii="Cambria" w:hAnsi="Cambria"/>
        </w:rPr>
        <w:t xml:space="preserve">Do umów w sprawach zamówień publicznych stosuje się przepisy ustawy z dnia                   23 </w:t>
      </w:r>
      <w:r w:rsidRPr="00F93D85">
        <w:rPr>
          <w:rFonts w:ascii="Cambria" w:hAnsi="Cambria"/>
        </w:rPr>
        <w:t>kwietnia  1964 r. – Kodeks cywilny.</w:t>
      </w:r>
    </w:p>
    <w:p w14:paraId="34E4E2C5"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F93D85">
        <w:rPr>
          <w:rFonts w:ascii="Cambria" w:hAnsi="Cambria"/>
        </w:rPr>
        <w:t>Wykonawcy ubiegający się wspólnie o udzielenie zamówienia ponoszą solidarną odpowiedzialność za wykonanie umowy i wniesienie zabezpieczenia należytego wykonania umowy.</w:t>
      </w:r>
    </w:p>
    <w:p w14:paraId="4BDC5C7C"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F93D85">
        <w:rPr>
          <w:rFonts w:ascii="Cambria" w:hAnsi="Cambria" w:cs="Tahoma"/>
          <w:lang w:eastAsia="pl-PL"/>
        </w:rPr>
        <w:t>Umowy w sprawie zamówienia publicznego są jawne i podlegają udostępnianiu na zasadach określonych w przepisach o dostępie  do informacji publicznej.</w:t>
      </w:r>
    </w:p>
    <w:p w14:paraId="5FD4CE5F"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F93D85">
        <w:rPr>
          <w:rFonts w:ascii="Cambria" w:hAnsi="Cambria" w:cs="Tahoma"/>
        </w:rPr>
        <w:t>Za wykonanie przedmiotu umowy Zamawiający zapłaci Wykonawcy ryczałtowe.</w:t>
      </w:r>
    </w:p>
    <w:p w14:paraId="01FDFDBD" w14:textId="3FC7EEEB" w:rsidR="00F93D85" w:rsidRPr="00762AE2" w:rsidRDefault="00F93D85" w:rsidP="00F93D85">
      <w:pPr>
        <w:numPr>
          <w:ilvl w:val="0"/>
          <w:numId w:val="17"/>
        </w:numPr>
        <w:tabs>
          <w:tab w:val="clear" w:pos="720"/>
          <w:tab w:val="num" w:pos="426"/>
        </w:tabs>
        <w:suppressAutoHyphens/>
        <w:spacing w:after="0" w:line="240" w:lineRule="auto"/>
        <w:ind w:left="426" w:hanging="426"/>
        <w:jc w:val="both"/>
        <w:rPr>
          <w:rFonts w:ascii="Cambria" w:hAnsi="Cambria" w:cs="Tahoma"/>
          <w:bCs/>
          <w:lang w:eastAsia="pl-PL"/>
        </w:rPr>
      </w:pPr>
      <w:r w:rsidRPr="00762AE2">
        <w:rPr>
          <w:rFonts w:ascii="Cambria" w:hAnsi="Cambria" w:cs="Calibri"/>
          <w:bCs/>
        </w:rPr>
        <w:t>Przewiduje się płatnoś</w:t>
      </w:r>
      <w:r w:rsidR="00762AE2" w:rsidRPr="00762AE2">
        <w:rPr>
          <w:rFonts w:ascii="Cambria" w:hAnsi="Cambria" w:cs="Calibri"/>
          <w:bCs/>
        </w:rPr>
        <w:t xml:space="preserve">ć jednorazową. </w:t>
      </w:r>
      <w:r w:rsidRPr="00762AE2">
        <w:rPr>
          <w:rFonts w:ascii="Cambria" w:hAnsi="Cambria" w:cs="Calibri"/>
          <w:bCs/>
        </w:rPr>
        <w:t>Płatnoś</w:t>
      </w:r>
      <w:r w:rsidR="00762AE2" w:rsidRPr="00762AE2">
        <w:rPr>
          <w:rFonts w:ascii="Cambria" w:hAnsi="Cambria" w:cs="Calibri"/>
          <w:bCs/>
        </w:rPr>
        <w:t>ć nastąpi</w:t>
      </w:r>
      <w:r w:rsidRPr="00762AE2">
        <w:rPr>
          <w:rFonts w:ascii="Cambria" w:hAnsi="Cambria" w:cs="Calibri"/>
          <w:bCs/>
        </w:rPr>
        <w:t xml:space="preserve"> na podstawie faktur</w:t>
      </w:r>
      <w:r w:rsidR="00762AE2" w:rsidRPr="00762AE2">
        <w:rPr>
          <w:rFonts w:ascii="Cambria" w:hAnsi="Cambria" w:cs="Calibri"/>
          <w:bCs/>
        </w:rPr>
        <w:t>y</w:t>
      </w:r>
      <w:r w:rsidRPr="00762AE2">
        <w:rPr>
          <w:rFonts w:ascii="Cambria" w:hAnsi="Cambria" w:cs="Calibri"/>
          <w:bCs/>
        </w:rPr>
        <w:t xml:space="preserve"> wystawion</w:t>
      </w:r>
      <w:r w:rsidR="00762AE2" w:rsidRPr="00762AE2">
        <w:rPr>
          <w:rFonts w:ascii="Cambria" w:hAnsi="Cambria" w:cs="Calibri"/>
          <w:bCs/>
        </w:rPr>
        <w:t>ej</w:t>
      </w:r>
      <w:r w:rsidRPr="00762AE2">
        <w:rPr>
          <w:rFonts w:ascii="Cambria" w:hAnsi="Cambria" w:cs="Calibri"/>
          <w:bCs/>
        </w:rPr>
        <w:t xml:space="preserve"> przez Wykonawcę za zrealizowan</w:t>
      </w:r>
      <w:r w:rsidR="00762AE2" w:rsidRPr="00762AE2">
        <w:rPr>
          <w:rFonts w:ascii="Cambria" w:hAnsi="Cambria" w:cs="Calibri"/>
          <w:bCs/>
        </w:rPr>
        <w:t>y</w:t>
      </w:r>
      <w:r w:rsidRPr="00762AE2">
        <w:rPr>
          <w:rFonts w:ascii="Cambria" w:hAnsi="Cambria" w:cs="Calibri"/>
          <w:bCs/>
        </w:rPr>
        <w:t xml:space="preserve"> i odebran</w:t>
      </w:r>
      <w:r w:rsidR="00762AE2" w:rsidRPr="00762AE2">
        <w:rPr>
          <w:rFonts w:ascii="Cambria" w:hAnsi="Cambria" w:cs="Calibri"/>
          <w:bCs/>
        </w:rPr>
        <w:t>y</w:t>
      </w:r>
      <w:r w:rsidRPr="00762AE2">
        <w:rPr>
          <w:rFonts w:ascii="Cambria" w:hAnsi="Cambria" w:cs="Calibri"/>
          <w:bCs/>
        </w:rPr>
        <w:t xml:space="preserve"> </w:t>
      </w:r>
      <w:r w:rsidR="00762AE2" w:rsidRPr="00762AE2">
        <w:rPr>
          <w:rFonts w:ascii="Cambria" w:hAnsi="Cambria" w:cs="Calibri"/>
          <w:bCs/>
        </w:rPr>
        <w:t xml:space="preserve">przedmiot zamówienia </w:t>
      </w:r>
    </w:p>
    <w:p w14:paraId="07FBEC5E" w14:textId="327ED982" w:rsidR="00F93D85" w:rsidRPr="00F93D85" w:rsidRDefault="00F93D85" w:rsidP="00F93D8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hAnsi="Cambria" w:cstheme="minorHAnsi"/>
        </w:rPr>
        <w:t xml:space="preserve">Płatność dokonana zostanie w terminie 30 dni od daty doręczenia kompletnej faktury. </w:t>
      </w:r>
    </w:p>
    <w:p w14:paraId="182FC412" w14:textId="525B43F6" w:rsidR="00F93D85" w:rsidRPr="00F93D85" w:rsidRDefault="00F93D85" w:rsidP="00F93D85">
      <w:pPr>
        <w:pStyle w:val="Normalny1"/>
        <w:numPr>
          <w:ilvl w:val="0"/>
          <w:numId w:val="17"/>
        </w:numPr>
        <w:tabs>
          <w:tab w:val="clear" w:pos="720"/>
        </w:tabs>
        <w:autoSpaceDE w:val="0"/>
        <w:ind w:left="426" w:hanging="426"/>
        <w:jc w:val="both"/>
        <w:rPr>
          <w:rFonts w:ascii="Cambria" w:hAnsi="Cambria" w:cs="Calibri"/>
          <w:b/>
          <w:sz w:val="22"/>
          <w:szCs w:val="22"/>
        </w:rPr>
      </w:pPr>
      <w:r w:rsidRPr="00F93D85">
        <w:rPr>
          <w:rFonts w:ascii="Cambria" w:hAnsi="Cambria" w:cs="Calibri"/>
          <w:sz w:val="22"/>
          <w:szCs w:val="22"/>
        </w:rPr>
        <w:t xml:space="preserve">Za dzień zakończenia </w:t>
      </w:r>
      <w:r w:rsidR="00BC3B76">
        <w:rPr>
          <w:rFonts w:ascii="Cambria" w:hAnsi="Cambria" w:cs="Calibri"/>
          <w:sz w:val="22"/>
          <w:szCs w:val="22"/>
        </w:rPr>
        <w:t xml:space="preserve">realizacji zamówienia </w:t>
      </w:r>
      <w:r w:rsidRPr="00F93D85">
        <w:rPr>
          <w:rFonts w:ascii="Cambria" w:hAnsi="Cambria" w:cs="Calibri"/>
          <w:sz w:val="22"/>
          <w:szCs w:val="22"/>
        </w:rPr>
        <w:t>zamawiający będzie przyjmował datę wskazaną w protokole odbioru.</w:t>
      </w:r>
    </w:p>
    <w:p w14:paraId="1DBA9A3C"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hAnsi="Cambria" w:cs="Arial"/>
          <w:color w:val="000000" w:themeColor="text1"/>
        </w:rPr>
        <w:t xml:space="preserve">Dniem płatności jest dzień wydania przez zamawiającego polecenia zapłaty </w:t>
      </w:r>
      <w:r w:rsidRPr="00F93D85">
        <w:rPr>
          <w:rFonts w:ascii="Cambria" w:hAnsi="Cambria" w:cs="Arial"/>
          <w:color w:val="000000" w:themeColor="text1"/>
        </w:rPr>
        <w:br/>
        <w:t>do banku, w którym prowadzony jest jego rachunek.</w:t>
      </w:r>
    </w:p>
    <w:p w14:paraId="5DFE1619" w14:textId="6919701E" w:rsidR="006566D7" w:rsidRPr="000A23E0" w:rsidRDefault="006566D7" w:rsidP="006566D7">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bookmarkStart w:id="6" w:name="_Hlk144888084"/>
      <w:r w:rsidRPr="000A23E0">
        <w:rPr>
          <w:rFonts w:ascii="Cambria" w:hAnsi="Cambria"/>
        </w:rPr>
        <w:t xml:space="preserve">Wykonawca </w:t>
      </w:r>
      <w:r w:rsidR="00E332B8">
        <w:rPr>
          <w:rFonts w:ascii="Cambria" w:hAnsi="Cambria"/>
        </w:rPr>
        <w:t xml:space="preserve">na zaoferowany asortyment </w:t>
      </w:r>
      <w:r w:rsidRPr="000A23E0">
        <w:rPr>
          <w:rFonts w:ascii="Cambria" w:hAnsi="Cambria"/>
        </w:rPr>
        <w:t xml:space="preserve">udziela </w:t>
      </w:r>
      <w:r w:rsidR="00A530E8">
        <w:rPr>
          <w:rFonts w:ascii="Cambria" w:hAnsi="Cambria"/>
          <w:b/>
          <w:bCs/>
        </w:rPr>
        <w:t>2</w:t>
      </w:r>
      <w:r w:rsidR="00BC3B76" w:rsidRPr="00C10ABE">
        <w:rPr>
          <w:rFonts w:ascii="Cambria" w:hAnsi="Cambria"/>
          <w:b/>
          <w:bCs/>
        </w:rPr>
        <w:t xml:space="preserve"> letniej </w:t>
      </w:r>
      <w:r w:rsidRPr="00C10ABE">
        <w:rPr>
          <w:rFonts w:ascii="Cambria" w:hAnsi="Cambria"/>
          <w:b/>
          <w:bCs/>
        </w:rPr>
        <w:t>gwarancji</w:t>
      </w:r>
      <w:r w:rsidR="00E332B8">
        <w:rPr>
          <w:rFonts w:ascii="Cambria" w:hAnsi="Cambria"/>
        </w:rPr>
        <w:t>.</w:t>
      </w:r>
    </w:p>
    <w:bookmarkEnd w:id="6"/>
    <w:p w14:paraId="4688D254" w14:textId="6533C5DA"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hAnsi="Cambria" w:cs="Tahoma"/>
        </w:rPr>
        <w:t>Termin rozpoczęcia gwarancji rozpoczyna się od daty odbioru końcowego bez zastrzeżeń</w:t>
      </w:r>
      <w:r w:rsidR="00E332B8">
        <w:rPr>
          <w:rFonts w:ascii="Cambria" w:hAnsi="Cambria" w:cs="Tahoma"/>
        </w:rPr>
        <w:t>.</w:t>
      </w:r>
    </w:p>
    <w:p w14:paraId="4B2A3558" w14:textId="59FAEC09"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hAnsi="Cambria" w:cs="Tahoma"/>
        </w:rPr>
        <w:t>O stwierdzonych usterkach zamawiający niezwłocznie, pisemnie</w:t>
      </w:r>
      <w:r w:rsidR="00E332B8">
        <w:rPr>
          <w:rFonts w:ascii="Cambria" w:hAnsi="Cambria" w:cs="Tahoma"/>
        </w:rPr>
        <w:t>/mejlem</w:t>
      </w:r>
      <w:r w:rsidRPr="00F93D85">
        <w:rPr>
          <w:rFonts w:ascii="Cambria" w:hAnsi="Cambria" w:cs="Tahoma"/>
        </w:rPr>
        <w:t xml:space="preserve"> powiadomi wykonawcę, jednocześnie podając termin ich usunięcia.</w:t>
      </w:r>
    </w:p>
    <w:p w14:paraId="2D4D4FAE" w14:textId="61132CFC"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hAnsi="Cambria" w:cs="Tahoma"/>
        </w:rPr>
        <w:t>Brak usunięcia usterek we wskazanym terminie daje prawo zamawiającemu do powierzenia usunięcia usterek osobie trzeciej na koszt i ryzyko wykonawcy</w:t>
      </w:r>
      <w:r w:rsidR="00E332B8">
        <w:rPr>
          <w:rFonts w:ascii="Cambria" w:hAnsi="Cambria" w:cs="Tahoma"/>
        </w:rPr>
        <w:t>.</w:t>
      </w:r>
    </w:p>
    <w:p w14:paraId="09F69078"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hAnsi="Cambria" w:cs="Tahoma"/>
        </w:rPr>
        <w:t>Gwarancja obejmuje w pełnym zakresie również prace wykonywane przez podwykonawców lub inne osoby i podmioty działające w imieniu wykonawcy.</w:t>
      </w:r>
    </w:p>
    <w:p w14:paraId="5310FF4B"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eastAsia="Bookman Old Style" w:hAnsi="Cambria" w:cs="Tahoma"/>
        </w:rPr>
        <w:t>Okres rękojmi za wady równy będzie zaproponowanemu przez wykonawcę okresowi gwarancji.</w:t>
      </w:r>
    </w:p>
    <w:p w14:paraId="4E1EC6D3" w14:textId="77777777" w:rsidR="008F7805" w:rsidRPr="00F93D85" w:rsidRDefault="008F7805" w:rsidP="008F7805">
      <w:pPr>
        <w:numPr>
          <w:ilvl w:val="0"/>
          <w:numId w:val="17"/>
        </w:numPr>
        <w:tabs>
          <w:tab w:val="clear" w:pos="720"/>
          <w:tab w:val="num" w:pos="426"/>
        </w:tabs>
        <w:suppressAutoHyphens/>
        <w:spacing w:after="0" w:line="276" w:lineRule="auto"/>
        <w:ind w:left="426" w:hanging="426"/>
        <w:jc w:val="both"/>
        <w:rPr>
          <w:rFonts w:ascii="Cambria" w:hAnsi="Cambria" w:cs="Tahoma"/>
          <w:lang w:eastAsia="pl-PL"/>
        </w:rPr>
      </w:pPr>
      <w:r w:rsidRPr="00F93D85">
        <w:rPr>
          <w:rFonts w:ascii="Cambria" w:hAnsi="Cambria"/>
          <w:lang w:eastAsia="pl-PL"/>
        </w:rPr>
        <w:t>Szczegóły projektowanych postanowień umowy zawarte są w III części SWZ pn. - „wzór umowy”.</w:t>
      </w:r>
    </w:p>
    <w:p w14:paraId="3AB2C3B7" w14:textId="77777777" w:rsidR="002C0CF6" w:rsidRDefault="002C0CF6" w:rsidP="002C0CF6">
      <w:pPr>
        <w:pStyle w:val="WW-Tekstpodstawowywcity2"/>
        <w:ind w:left="0" w:firstLine="0"/>
        <w:rPr>
          <w:rFonts w:ascii="Cambria" w:hAnsi="Cambria" w:cs="Tahoma"/>
          <w:b/>
          <w:sz w:val="22"/>
          <w:szCs w:val="22"/>
        </w:rPr>
      </w:pPr>
    </w:p>
    <w:p w14:paraId="534651D0" w14:textId="77777777" w:rsidR="00336491" w:rsidRDefault="00336491" w:rsidP="00274FF4">
      <w:pPr>
        <w:pStyle w:val="WW-Tekstpodstawowywcity2"/>
        <w:jc w:val="center"/>
        <w:rPr>
          <w:rFonts w:ascii="Cambria" w:hAnsi="Cambria" w:cs="Tahoma"/>
          <w:b/>
          <w:sz w:val="22"/>
          <w:szCs w:val="22"/>
        </w:rPr>
      </w:pPr>
    </w:p>
    <w:p w14:paraId="4058CE61" w14:textId="77777777" w:rsidR="00336491" w:rsidRDefault="00336491" w:rsidP="00274FF4">
      <w:pPr>
        <w:pStyle w:val="WW-Tekstpodstawowywcity2"/>
        <w:jc w:val="center"/>
        <w:rPr>
          <w:rFonts w:ascii="Cambria" w:hAnsi="Cambria" w:cs="Tahoma"/>
          <w:b/>
          <w:sz w:val="22"/>
          <w:szCs w:val="22"/>
        </w:rPr>
      </w:pPr>
    </w:p>
    <w:p w14:paraId="76F7507F" w14:textId="4BBD8309" w:rsidR="00274FF4" w:rsidRPr="00F43A1D" w:rsidRDefault="00274FF4" w:rsidP="00274FF4">
      <w:pPr>
        <w:pStyle w:val="WW-Tekstpodstawowywcity2"/>
        <w:jc w:val="center"/>
        <w:rPr>
          <w:rFonts w:ascii="Cambria" w:hAnsi="Cambria" w:cs="Tahoma"/>
          <w:b/>
          <w:sz w:val="22"/>
          <w:szCs w:val="22"/>
        </w:rPr>
      </w:pPr>
      <w:r w:rsidRPr="00F43A1D">
        <w:rPr>
          <w:rFonts w:ascii="Cambria" w:hAnsi="Cambria" w:cs="Tahoma"/>
          <w:b/>
          <w:sz w:val="22"/>
          <w:szCs w:val="22"/>
        </w:rPr>
        <w:t>ROZDZIAŁ 8</w:t>
      </w:r>
    </w:p>
    <w:p w14:paraId="08D81964" w14:textId="77777777" w:rsidR="00274FF4" w:rsidRPr="00F43A1D" w:rsidRDefault="00274FF4" w:rsidP="00274FF4">
      <w:pPr>
        <w:pStyle w:val="WW-Tekstpodstawowywcity2"/>
        <w:ind w:left="0" w:firstLine="0"/>
        <w:jc w:val="center"/>
        <w:rPr>
          <w:rFonts w:ascii="Cambria" w:hAnsi="Cambria" w:cs="Tahoma"/>
          <w:b/>
          <w:sz w:val="22"/>
          <w:szCs w:val="22"/>
        </w:rPr>
      </w:pPr>
      <w:r w:rsidRPr="00F43A1D">
        <w:rPr>
          <w:rFonts w:ascii="Cambria" w:hAnsi="Cambria"/>
          <w:b/>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6552D18A" w14:textId="77777777" w:rsidR="00274FF4" w:rsidRPr="001875CE" w:rsidRDefault="00274FF4" w:rsidP="00274FF4">
      <w:pPr>
        <w:pStyle w:val="Normalny1"/>
        <w:tabs>
          <w:tab w:val="left" w:pos="426"/>
        </w:tabs>
        <w:autoSpaceDE w:val="0"/>
        <w:rPr>
          <w:rFonts w:ascii="Cambria" w:eastAsia="Bookman Old Style" w:hAnsi="Cambria" w:cs="Tahoma"/>
          <w:b/>
          <w:bCs/>
          <w:sz w:val="22"/>
          <w:szCs w:val="22"/>
        </w:rPr>
      </w:pPr>
    </w:p>
    <w:p w14:paraId="353D8E86" w14:textId="77777777" w:rsidR="00274FF4" w:rsidRPr="005F4043" w:rsidRDefault="00274FF4">
      <w:pPr>
        <w:pStyle w:val="Akapitzlist"/>
        <w:numPr>
          <w:ilvl w:val="0"/>
          <w:numId w:val="40"/>
        </w:numPr>
        <w:spacing w:after="120"/>
        <w:ind w:left="426" w:hanging="426"/>
        <w:jc w:val="both"/>
        <w:rPr>
          <w:rFonts w:ascii="Cambria" w:hAnsi="Cambria" w:cs="Arial"/>
          <w:sz w:val="22"/>
          <w:szCs w:val="22"/>
        </w:rPr>
      </w:pPr>
      <w:r w:rsidRPr="005F4043">
        <w:rPr>
          <w:rFonts w:ascii="Cambria" w:hAnsi="Cambria" w:cs="Arial"/>
          <w:sz w:val="22"/>
          <w:szCs w:val="22"/>
        </w:rPr>
        <w:t xml:space="preserve">W postępowaniu o udzielenie zamówienia publicznego komunikacja między Zamawiającym a Wykonawcami odbywa się przy użyciu Platformy e-Zamówienia, która jest dostępna pod adresem </w:t>
      </w:r>
      <w:hyperlink r:id="rId15" w:history="1">
        <w:r w:rsidRPr="005F4043">
          <w:rPr>
            <w:rStyle w:val="Hipercze"/>
            <w:rFonts w:ascii="Cambria" w:hAnsi="Cambria" w:cs="Arial"/>
            <w:bCs/>
            <w:sz w:val="22"/>
            <w:szCs w:val="22"/>
          </w:rPr>
          <w:t>https://ezamowienia.gov.pl</w:t>
        </w:r>
      </w:hyperlink>
    </w:p>
    <w:p w14:paraId="15917A08" w14:textId="77777777" w:rsidR="00274FF4" w:rsidRPr="005F4043" w:rsidRDefault="00274FF4">
      <w:pPr>
        <w:pStyle w:val="Akapitzlist"/>
        <w:numPr>
          <w:ilvl w:val="0"/>
          <w:numId w:val="40"/>
        </w:numPr>
        <w:spacing w:after="120"/>
        <w:ind w:left="426" w:hanging="426"/>
        <w:jc w:val="both"/>
        <w:rPr>
          <w:rFonts w:ascii="Cambria" w:hAnsi="Cambria" w:cs="Arial"/>
          <w:sz w:val="22"/>
          <w:szCs w:val="22"/>
        </w:rPr>
      </w:pPr>
      <w:r w:rsidRPr="005F4043">
        <w:rPr>
          <w:rFonts w:ascii="Cambria" w:hAnsi="Cambria" w:cs="Arial"/>
          <w:sz w:val="22"/>
          <w:szCs w:val="22"/>
        </w:rPr>
        <w:t xml:space="preserve">Korzystanie z Platformy e-Zamówienia jest bezpłatne. </w:t>
      </w:r>
    </w:p>
    <w:p w14:paraId="09034619" w14:textId="77777777" w:rsidR="009C1450" w:rsidRDefault="00274FF4" w:rsidP="009C1450">
      <w:pPr>
        <w:pStyle w:val="Akapitzlist"/>
        <w:spacing w:after="120"/>
        <w:ind w:left="426"/>
        <w:jc w:val="both"/>
        <w:rPr>
          <w:rFonts w:ascii="Cambria" w:hAnsi="Cambria" w:cs="Arial"/>
          <w:sz w:val="22"/>
          <w:szCs w:val="22"/>
        </w:rPr>
      </w:pPr>
      <w:r w:rsidRPr="005F4043">
        <w:rPr>
          <w:rFonts w:ascii="Cambria" w:hAnsi="Cambria" w:cs="Arial"/>
          <w:sz w:val="22"/>
          <w:szCs w:val="22"/>
        </w:rPr>
        <w:t xml:space="preserve">Adres strony internetowej prowadzonego postępowania (link prowadzący bezpośrednio do widoku postępowania na Platformie e-Zamówienia):  </w:t>
      </w:r>
    </w:p>
    <w:p w14:paraId="2D2AD7D1" w14:textId="2A59E802" w:rsidR="008852AE" w:rsidRDefault="00000000" w:rsidP="008E19A3">
      <w:pPr>
        <w:suppressAutoHyphens/>
        <w:spacing w:after="0" w:line="240" w:lineRule="auto"/>
        <w:ind w:left="284"/>
        <w:jc w:val="both"/>
      </w:pPr>
      <w:hyperlink r:id="rId16" w:history="1">
        <w:r w:rsidR="008852AE" w:rsidRPr="00647F68">
          <w:rPr>
            <w:rStyle w:val="Hipercze"/>
          </w:rPr>
          <w:t>https://ezamowienia.gov.pl/mp-client/search/list/ocds-148610-eb145c92-5333-4d74-8a69-3b337b7da7cc</w:t>
        </w:r>
      </w:hyperlink>
    </w:p>
    <w:p w14:paraId="68E6CE5F" w14:textId="77777777" w:rsidR="00C65917" w:rsidRPr="008E19A3" w:rsidRDefault="00C65917" w:rsidP="008E19A3">
      <w:pPr>
        <w:spacing w:after="120"/>
        <w:jc w:val="both"/>
        <w:rPr>
          <w:rFonts w:ascii="Cambria" w:hAnsi="Cambria" w:cs="Arial"/>
        </w:rPr>
      </w:pPr>
    </w:p>
    <w:p w14:paraId="196FDDD0" w14:textId="77777777" w:rsidR="00274FF4" w:rsidRPr="005F4043" w:rsidRDefault="00274FF4">
      <w:pPr>
        <w:pStyle w:val="Akapitzlist"/>
        <w:numPr>
          <w:ilvl w:val="0"/>
          <w:numId w:val="40"/>
        </w:numPr>
        <w:spacing w:after="120"/>
        <w:ind w:left="426" w:hanging="426"/>
        <w:jc w:val="both"/>
        <w:rPr>
          <w:rFonts w:ascii="Cambria" w:hAnsi="Cambria" w:cs="Arial"/>
          <w:sz w:val="22"/>
          <w:szCs w:val="22"/>
        </w:rPr>
      </w:pPr>
      <w:r w:rsidRPr="005F4043">
        <w:rPr>
          <w:rFonts w:ascii="Cambria" w:hAnsi="Cambria" w:cs="Arial"/>
          <w:sz w:val="22"/>
          <w:szCs w:val="22"/>
        </w:rPr>
        <w:t xml:space="preserve">Postępowanie można wyszukać również ze strony głównej Platformy </w:t>
      </w:r>
      <w:r w:rsidRPr="005F4043">
        <w:rPr>
          <w:rFonts w:ascii="Cambria" w:hAnsi="Cambria" w:cs="Arial"/>
          <w:sz w:val="22"/>
          <w:szCs w:val="22"/>
        </w:rPr>
        <w:br/>
        <w:t>e-Zamówienia (przycisk „Przeglądaj postępowania/konkursy”).</w:t>
      </w:r>
    </w:p>
    <w:p w14:paraId="739D3A9E" w14:textId="77777777" w:rsidR="00F132D6" w:rsidRPr="00F132D6" w:rsidRDefault="00274FF4">
      <w:pPr>
        <w:pStyle w:val="Akapitzlist"/>
        <w:numPr>
          <w:ilvl w:val="0"/>
          <w:numId w:val="40"/>
        </w:numPr>
        <w:spacing w:after="120"/>
        <w:ind w:left="426" w:hanging="426"/>
        <w:jc w:val="both"/>
        <w:rPr>
          <w:rFonts w:ascii="Cambria" w:hAnsi="Cambria" w:cs="Arial"/>
          <w:color w:val="FF0000"/>
          <w:sz w:val="22"/>
          <w:szCs w:val="22"/>
        </w:rPr>
      </w:pPr>
      <w:r w:rsidRPr="005F4043">
        <w:rPr>
          <w:rFonts w:ascii="Cambria" w:hAnsi="Cambria" w:cs="Arial"/>
          <w:sz w:val="22"/>
          <w:szCs w:val="22"/>
        </w:rPr>
        <w:t>Identyfikator (ID) postępowania na Platformie e-Zamówienia</w:t>
      </w:r>
      <w:r w:rsidR="009C1450">
        <w:rPr>
          <w:rFonts w:ascii="Cambria" w:hAnsi="Cambria" w:cs="Arial"/>
          <w:sz w:val="22"/>
          <w:szCs w:val="22"/>
        </w:rPr>
        <w:t xml:space="preserve"> wskazany w rozdz. 1  SWZ.</w:t>
      </w:r>
    </w:p>
    <w:p w14:paraId="71DEB93B" w14:textId="77777777" w:rsidR="00274FF4" w:rsidRPr="005F4043" w:rsidRDefault="00274FF4">
      <w:pPr>
        <w:pStyle w:val="Akapitzlist"/>
        <w:numPr>
          <w:ilvl w:val="0"/>
          <w:numId w:val="40"/>
        </w:numPr>
        <w:spacing w:after="120"/>
        <w:ind w:left="426" w:hanging="426"/>
        <w:jc w:val="both"/>
        <w:rPr>
          <w:rFonts w:ascii="Cambria" w:hAnsi="Cambria" w:cs="Arial"/>
          <w:sz w:val="22"/>
          <w:szCs w:val="22"/>
        </w:rPr>
      </w:pPr>
      <w:r w:rsidRPr="005F4043">
        <w:rPr>
          <w:rFonts w:ascii="Cambria" w:hAnsi="Cambria" w:cs="Arial"/>
          <w:sz w:val="22"/>
          <w:szCs w:val="22"/>
        </w:rPr>
        <w:t xml:space="preserve">Wykonawca zamierzający wziąć udział w postępowaniu o udzielenie zamówienia publicznego musi posiadać konto podmiotu „Wykonawca” na Platformie e-Zamówienia. </w:t>
      </w:r>
    </w:p>
    <w:p w14:paraId="0874F3C3" w14:textId="77777777" w:rsidR="00274FF4" w:rsidRPr="005F4043" w:rsidRDefault="00274FF4" w:rsidP="00274FF4">
      <w:pPr>
        <w:pStyle w:val="Akapitzlist"/>
        <w:spacing w:after="120"/>
        <w:ind w:left="426"/>
        <w:jc w:val="both"/>
        <w:rPr>
          <w:rFonts w:ascii="Calibri" w:hAnsi="Calibri" w:cs="Calibri"/>
          <w:color w:val="000000"/>
          <w:sz w:val="23"/>
          <w:szCs w:val="23"/>
        </w:rPr>
      </w:pPr>
      <w:r w:rsidRPr="005F4043">
        <w:rPr>
          <w:rFonts w:ascii="Cambria" w:hAnsi="Cambria" w:cs="Arial"/>
          <w:b/>
          <w:sz w:val="22"/>
          <w:szCs w:val="22"/>
        </w:rPr>
        <w:t xml:space="preserve">Szczegółowe informacje na temat zakładania kont podmiotów oraz zasady i warunki korzystania z Platformy e-Zamówienia określa Regulamin Platformy e-Zamówienia, dostępny na stronie internetowej </w:t>
      </w:r>
      <w:hyperlink r:id="rId17" w:history="1">
        <w:r w:rsidRPr="005F4043">
          <w:rPr>
            <w:rStyle w:val="Hipercze"/>
            <w:rFonts w:ascii="Cambria" w:hAnsi="Cambria" w:cs="Arial"/>
            <w:b/>
            <w:sz w:val="22"/>
            <w:szCs w:val="22"/>
          </w:rPr>
          <w:t>https://ezamowienia.gov.pl</w:t>
        </w:r>
      </w:hyperlink>
      <w:r w:rsidRPr="005F4043">
        <w:rPr>
          <w:rFonts w:ascii="Cambria" w:hAnsi="Cambria" w:cs="Arial"/>
          <w:b/>
          <w:sz w:val="22"/>
          <w:szCs w:val="22"/>
        </w:rPr>
        <w:t xml:space="preserve"> oraz informacje zamieszczone w zakładce „Centrum Pomocy”.</w:t>
      </w:r>
    </w:p>
    <w:p w14:paraId="09B845E7" w14:textId="1A4C1CFC" w:rsidR="00274FF4" w:rsidRPr="005F4043" w:rsidRDefault="00274FF4" w:rsidP="00274FF4">
      <w:pPr>
        <w:pStyle w:val="Akapitzlist"/>
        <w:spacing w:after="120"/>
        <w:ind w:left="426"/>
        <w:jc w:val="both"/>
        <w:rPr>
          <w:rFonts w:ascii="Cambria" w:hAnsi="Cambria" w:cs="Arial"/>
          <w:b/>
          <w:sz w:val="22"/>
          <w:szCs w:val="22"/>
        </w:rPr>
      </w:pPr>
      <w:r w:rsidRPr="005F4043">
        <w:rPr>
          <w:rFonts w:ascii="Cambria" w:hAnsi="Cambria" w:cs="Arial"/>
          <w:b/>
          <w:color w:val="FF0000"/>
          <w:sz w:val="22"/>
          <w:szCs w:val="22"/>
        </w:rPr>
        <w:t xml:space="preserve">Zamawiający rekomenduje Wykonawcom do zapoznania się z materiałem dotyczącym platformy e-Zamówienia w </w:t>
      </w:r>
      <w:r w:rsidR="00E332B8" w:rsidRPr="005F4043">
        <w:rPr>
          <w:rFonts w:ascii="Cambria" w:hAnsi="Cambria" w:cs="Arial"/>
          <w:b/>
          <w:color w:val="FF0000"/>
          <w:sz w:val="22"/>
          <w:szCs w:val="22"/>
        </w:rPr>
        <w:t>szczególności</w:t>
      </w:r>
      <w:r w:rsidRPr="005F4043">
        <w:rPr>
          <w:rFonts w:ascii="Cambria" w:hAnsi="Cambria" w:cs="Arial"/>
          <w:b/>
          <w:color w:val="FF0000"/>
          <w:sz w:val="22"/>
          <w:szCs w:val="22"/>
        </w:rPr>
        <w:t xml:space="preserve"> z regulaminem dostępnym pod adresem: </w:t>
      </w:r>
    </w:p>
    <w:p w14:paraId="7D5E5C05" w14:textId="77777777" w:rsidR="00274FF4" w:rsidRPr="005F4043" w:rsidRDefault="00000000" w:rsidP="002B4618">
      <w:pPr>
        <w:pStyle w:val="Akapitzlist"/>
        <w:ind w:left="425"/>
        <w:jc w:val="both"/>
        <w:rPr>
          <w:rFonts w:ascii="Cambria" w:hAnsi="Cambria" w:cs="Arial"/>
          <w:b/>
          <w:color w:val="FF0000"/>
          <w:sz w:val="22"/>
          <w:szCs w:val="22"/>
        </w:rPr>
      </w:pPr>
      <w:hyperlink r:id="rId18" w:anchor="regulamin-serwisu" w:history="1">
        <w:r w:rsidR="00274FF4" w:rsidRPr="005F4043">
          <w:rPr>
            <w:rStyle w:val="Hipercze"/>
            <w:rFonts w:ascii="Cambria" w:hAnsi="Cambria" w:cs="Arial"/>
            <w:b/>
            <w:sz w:val="22"/>
            <w:szCs w:val="22"/>
          </w:rPr>
          <w:t>https://ezamowienia.gov.pl/pl/regulamin/#regulamin-https://ezamowienia.gov.pl/soz/faqsserwisu</w:t>
        </w:r>
      </w:hyperlink>
    </w:p>
    <w:p w14:paraId="27FD395C" w14:textId="77777777" w:rsidR="00274FF4" w:rsidRPr="005F4043" w:rsidRDefault="00000000" w:rsidP="002B4618">
      <w:pPr>
        <w:pStyle w:val="Akapitzlist"/>
        <w:ind w:left="425"/>
        <w:jc w:val="both"/>
        <w:rPr>
          <w:rFonts w:ascii="Cambria" w:hAnsi="Cambria" w:cs="Arial"/>
          <w:b/>
          <w:color w:val="FF0000"/>
          <w:sz w:val="22"/>
          <w:szCs w:val="22"/>
        </w:rPr>
      </w:pPr>
      <w:hyperlink r:id="rId19" w:history="1">
        <w:r w:rsidR="00274FF4" w:rsidRPr="005F4043">
          <w:rPr>
            <w:rStyle w:val="Hipercze"/>
            <w:rFonts w:ascii="Cambria" w:hAnsi="Cambria" w:cs="Arial"/>
            <w:b/>
            <w:sz w:val="22"/>
            <w:szCs w:val="22"/>
          </w:rPr>
          <w:t>https://ezamowienia.gov.pl/pl/komponent-edukacyjny/</w:t>
        </w:r>
      </w:hyperlink>
    </w:p>
    <w:p w14:paraId="388E368B" w14:textId="77777777" w:rsidR="00274FF4" w:rsidRPr="005F4043" w:rsidRDefault="00274FF4">
      <w:pPr>
        <w:pStyle w:val="Akapitzlist"/>
        <w:numPr>
          <w:ilvl w:val="0"/>
          <w:numId w:val="40"/>
        </w:numPr>
        <w:spacing w:after="120"/>
        <w:ind w:left="426" w:hanging="426"/>
        <w:jc w:val="both"/>
        <w:rPr>
          <w:rFonts w:ascii="Cambria" w:hAnsi="Cambria" w:cs="Arial"/>
          <w:sz w:val="22"/>
          <w:szCs w:val="22"/>
        </w:rPr>
      </w:pPr>
      <w:r w:rsidRPr="005F4043">
        <w:rPr>
          <w:rFonts w:ascii="Cambria" w:hAnsi="Cambria" w:cs="Arial"/>
          <w:sz w:val="22"/>
          <w:szCs w:val="22"/>
        </w:rPr>
        <w:t>Przeglądanie i pobieranie publicznej treści dokumentacji postępowania nie wymaga posiadania konta na Platformie e-Zamówienia ani logowania.</w:t>
      </w:r>
    </w:p>
    <w:p w14:paraId="42CF4E35" w14:textId="77777777" w:rsidR="00274FF4" w:rsidRPr="008C0E9B"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 xml:space="preserve">Komunikacja w postępowaniu, </w:t>
      </w:r>
      <w:r w:rsidRPr="00274FF4">
        <w:rPr>
          <w:rFonts w:ascii="Cambria" w:hAnsi="Cambria" w:cs="Arial"/>
          <w:b/>
          <w:sz w:val="22"/>
          <w:szCs w:val="22"/>
          <w:u w:val="single"/>
        </w:rPr>
        <w:t>z wyłączeniem składania ofert</w:t>
      </w:r>
      <w:r w:rsidRPr="00274FF4">
        <w:rPr>
          <w:rFonts w:ascii="Cambria" w:hAnsi="Cambria" w:cs="Arial"/>
          <w:sz w:val="22"/>
          <w:szCs w:val="22"/>
        </w:rPr>
        <w:t>,</w:t>
      </w:r>
      <w:r w:rsidRPr="005F4043">
        <w:rPr>
          <w:rFonts w:ascii="Cambria" w:hAnsi="Cambria" w:cs="Arial"/>
          <w:sz w:val="22"/>
          <w:szCs w:val="22"/>
        </w:rPr>
        <w:t xml:space="preserve"> odbywa się drogą elektroniczną za pośrednictwem formularzy do komunikacji dostępnych w zakładce „Formularze” („Formularze do komunikacji”). Za pośrednictwem „Formularzy</w:t>
      </w:r>
      <w:r w:rsidR="008C0E9B">
        <w:rPr>
          <w:rFonts w:ascii="Cambria" w:hAnsi="Cambria" w:cs="Arial"/>
          <w:sz w:val="22"/>
          <w:szCs w:val="22"/>
        </w:rPr>
        <w:t xml:space="preserve"> </w:t>
      </w:r>
      <w:r w:rsidRPr="008C0E9B">
        <w:rPr>
          <w:rFonts w:ascii="Cambria" w:hAnsi="Cambria" w:cs="Arial"/>
          <w:sz w:val="22"/>
          <w:szCs w:val="22"/>
        </w:rPr>
        <w:t>do komunikacji” odbywa się w szczególności przekazywanie wezwań i zawiadomień, zadawanie pytań i udzielanie odpowiedzi. Formularze do komunikacji umożliwiają również dołączenie załącznika do przesyłanej wiadomości (przycisk „dodaj załącznik”).</w:t>
      </w:r>
    </w:p>
    <w:p w14:paraId="25F82DAF"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 szczególności SWZ) wystarczające jest posiadanie tzw. konta uproszczonego na Platformie e-Zamówienia.</w:t>
      </w:r>
    </w:p>
    <w:p w14:paraId="3CFD51AA"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Wszystkie wysłane i odebrane w postępowaniu przez wykonawcę wiadomości widoczne                  są po zalogowaniu w podglądzie postępowania w zakładce „Komunikacja”</w:t>
      </w:r>
    </w:p>
    <w:p w14:paraId="5D32BE59"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Maksymalny rozmiar plików przesyłanych za pośrednictwem „Formularzy do komunikacji” wynosi 150 MB (wielkość ta dotyczy plików przesyłanych jako załączniki do jednego formularza).</w:t>
      </w:r>
    </w:p>
    <w:p w14:paraId="7EBD4321"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lastRenderedPageBreak/>
        <w:t>Minimalne wymagania techniczne dotyczące sprzętu używanego w celu korzystania z usług Platformy e-Zamówienia oraz informacje dotyczące specyfikacji połączenia określa Regulamin Platformy e-Zamówienia (</w:t>
      </w:r>
      <w:hyperlink r:id="rId20" w:history="1">
        <w:r w:rsidRPr="005F4043">
          <w:rPr>
            <w:rStyle w:val="Hipercze"/>
            <w:rFonts w:ascii="Cambria" w:hAnsi="Cambria" w:cs="Arial"/>
            <w:sz w:val="22"/>
            <w:szCs w:val="22"/>
          </w:rPr>
          <w:t>https://ezamowienia.gov.pl/pl/regulamin/</w:t>
        </w:r>
      </w:hyperlink>
      <w:r w:rsidRPr="005F4043">
        <w:rPr>
          <w:rFonts w:ascii="Cambria" w:hAnsi="Cambria" w:cs="Arial"/>
          <w:sz w:val="22"/>
          <w:szCs w:val="22"/>
        </w:rPr>
        <w:t>)</w:t>
      </w:r>
    </w:p>
    <w:p w14:paraId="3DC55149" w14:textId="77777777" w:rsidR="00274FF4" w:rsidRPr="005F4043" w:rsidRDefault="00274FF4">
      <w:pPr>
        <w:pStyle w:val="Akapitzlist"/>
        <w:numPr>
          <w:ilvl w:val="0"/>
          <w:numId w:val="40"/>
        </w:numPr>
        <w:ind w:left="425" w:hanging="426"/>
        <w:jc w:val="both"/>
        <w:rPr>
          <w:rFonts w:ascii="Cambria" w:eastAsia="Bookman Old Style" w:hAnsi="Cambria" w:cs="Tahoma"/>
          <w:b/>
          <w:bCs/>
          <w:sz w:val="22"/>
          <w:szCs w:val="22"/>
        </w:rPr>
      </w:pPr>
      <w:r w:rsidRPr="005F4043">
        <w:rPr>
          <w:rFonts w:ascii="Cambria" w:hAnsi="Cambria" w:cs="Arial"/>
          <w:sz w:val="22"/>
          <w:szCs w:val="22"/>
        </w:rPr>
        <w:t xml:space="preserve">W przypadku problemów technicznych i awarii związanych z funkcjonowaniem Platformy  e-Zamówienia użytkownicy mogą skorzystać ze wsparcia technicznego dostępnego pod                nr telefonu (32) 7788999 lub drogą elektroniczną poprzez formularz udostępniony                            na stronie internetowej: </w:t>
      </w:r>
    </w:p>
    <w:p w14:paraId="55CC2094" w14:textId="77777777" w:rsidR="00274FF4" w:rsidRPr="005F4043" w:rsidRDefault="00000000" w:rsidP="00274FF4">
      <w:pPr>
        <w:pStyle w:val="Akapitzlist"/>
        <w:ind w:left="425"/>
        <w:jc w:val="both"/>
        <w:rPr>
          <w:rFonts w:ascii="Cambria" w:eastAsia="Bookman Old Style" w:hAnsi="Cambria" w:cs="Tahoma"/>
          <w:b/>
          <w:bCs/>
          <w:sz w:val="22"/>
          <w:szCs w:val="22"/>
        </w:rPr>
      </w:pPr>
      <w:hyperlink r:id="rId21" w:history="1">
        <w:r w:rsidR="00274FF4" w:rsidRPr="005F4043">
          <w:rPr>
            <w:rStyle w:val="Hipercze"/>
            <w:rFonts w:ascii="Cambria" w:hAnsi="Cambria" w:cs="Arial"/>
            <w:sz w:val="22"/>
            <w:szCs w:val="22"/>
          </w:rPr>
          <w:t>https://ezamowienia.gov.pl</w:t>
        </w:r>
      </w:hyperlink>
      <w:r w:rsidR="00274FF4" w:rsidRPr="005F4043">
        <w:rPr>
          <w:rFonts w:ascii="Cambria" w:hAnsi="Cambria" w:cs="Arial"/>
          <w:sz w:val="22"/>
          <w:szCs w:val="22"/>
        </w:rPr>
        <w:t xml:space="preserve"> </w:t>
      </w:r>
      <w:r w:rsidR="00274FF4" w:rsidRPr="005F4043">
        <w:rPr>
          <w:rFonts w:ascii="Cambria" w:hAnsi="Cambria" w:cs="Arial"/>
          <w:sz w:val="22"/>
          <w:szCs w:val="22"/>
        </w:rPr>
        <w:br/>
        <w:t xml:space="preserve">w zakładce „Zgłoś problem”. </w:t>
      </w:r>
    </w:p>
    <w:p w14:paraId="130ABD69" w14:textId="77777777" w:rsidR="00274FF4" w:rsidRPr="005F4043" w:rsidRDefault="00274FF4" w:rsidP="00274FF4">
      <w:pPr>
        <w:pStyle w:val="Akapitzlist"/>
        <w:ind w:left="425"/>
        <w:jc w:val="both"/>
        <w:rPr>
          <w:rFonts w:ascii="Cambria" w:eastAsia="Bookman Old Style" w:hAnsi="Cambria" w:cs="Tahoma"/>
          <w:b/>
          <w:bCs/>
          <w:sz w:val="22"/>
          <w:szCs w:val="22"/>
        </w:rPr>
      </w:pPr>
    </w:p>
    <w:p w14:paraId="1E113159"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color w:val="0000FF"/>
          <w:sz w:val="22"/>
          <w:szCs w:val="22"/>
          <w:u w:val="single"/>
        </w:rPr>
      </w:pPr>
      <w:r w:rsidRPr="005F4043">
        <w:rPr>
          <w:rFonts w:ascii="Cambria" w:hAnsi="Cambria" w:cs="Arial"/>
          <w:sz w:val="22"/>
          <w:szCs w:val="22"/>
        </w:rPr>
        <w:t xml:space="preserve">Zamawiający dopuszcza także komunikację za pomocą poczty elektronicznej </w:t>
      </w:r>
      <w:r w:rsidR="008C0E9B">
        <w:rPr>
          <w:rFonts w:ascii="Cambria" w:hAnsi="Cambria" w:cs="Arial"/>
          <w:sz w:val="22"/>
          <w:szCs w:val="22"/>
        </w:rPr>
        <w:t xml:space="preserve">                                  </w:t>
      </w:r>
      <w:r w:rsidRPr="005F4043">
        <w:rPr>
          <w:rFonts w:ascii="Cambria" w:hAnsi="Cambria" w:cs="Calibri"/>
          <w:color w:val="000000"/>
          <w:sz w:val="22"/>
          <w:szCs w:val="22"/>
        </w:rPr>
        <w:t>w szczególności przekazywania wezwań i zawiadomień, zadawania pytań i udzielanie odpowiedzi wyjaśnień treści oferty i rażąco niskiej ceny.</w:t>
      </w:r>
    </w:p>
    <w:p w14:paraId="149EF2C2" w14:textId="77777777" w:rsidR="00274FF4" w:rsidRPr="005F4043" w:rsidRDefault="00274FF4" w:rsidP="00274FF4">
      <w:pPr>
        <w:pStyle w:val="Akapitzlist"/>
        <w:spacing w:after="120"/>
        <w:ind w:left="426"/>
        <w:jc w:val="both"/>
        <w:rPr>
          <w:rFonts w:ascii="Cambria" w:hAnsi="Cambria" w:cs="Arial"/>
          <w:color w:val="0000FF"/>
          <w:sz w:val="22"/>
          <w:szCs w:val="22"/>
          <w:u w:val="single"/>
          <w:lang w:eastAsia="pl-PL"/>
        </w:rPr>
      </w:pPr>
      <w:r w:rsidRPr="005F4043">
        <w:rPr>
          <w:rFonts w:ascii="Cambria" w:hAnsi="Cambria" w:cs="Arial"/>
          <w:sz w:val="22"/>
          <w:szCs w:val="22"/>
        </w:rPr>
        <w:t xml:space="preserve">Adres e-mail: </w:t>
      </w:r>
      <w:hyperlink r:id="rId22" w:history="1">
        <w:r w:rsidRPr="005F4043">
          <w:rPr>
            <w:rStyle w:val="Hipercze"/>
            <w:rFonts w:ascii="Cambria" w:hAnsi="Cambria" w:cs="Arial"/>
            <w:sz w:val="22"/>
            <w:szCs w:val="22"/>
            <w:lang w:eastAsia="pl-PL"/>
          </w:rPr>
          <w:t>zam.pub@tomaszow-maz.pl</w:t>
        </w:r>
      </w:hyperlink>
      <w:r w:rsidRPr="005F4043">
        <w:rPr>
          <w:rFonts w:ascii="Cambria" w:hAnsi="Cambria" w:cs="Arial"/>
          <w:color w:val="0000FF"/>
          <w:sz w:val="22"/>
          <w:szCs w:val="22"/>
          <w:u w:val="single"/>
          <w:lang w:eastAsia="pl-PL"/>
        </w:rPr>
        <w:t xml:space="preserve"> </w:t>
      </w:r>
    </w:p>
    <w:p w14:paraId="30D3C4A2" w14:textId="77777777" w:rsidR="00274FF4" w:rsidRPr="005F4043" w:rsidRDefault="00274FF4" w:rsidP="00274FF4">
      <w:pPr>
        <w:pStyle w:val="Akapitzlist"/>
        <w:spacing w:after="120"/>
        <w:ind w:left="426"/>
        <w:jc w:val="both"/>
        <w:rPr>
          <w:rFonts w:ascii="Cambria" w:eastAsia="Bookman Old Style" w:hAnsi="Cambria" w:cs="Tahoma"/>
          <w:b/>
          <w:bCs/>
          <w:color w:val="FF0000"/>
          <w:sz w:val="22"/>
          <w:szCs w:val="22"/>
          <w:u w:val="single"/>
        </w:rPr>
      </w:pPr>
      <w:r w:rsidRPr="005F4043">
        <w:rPr>
          <w:rFonts w:ascii="Cambria" w:hAnsi="Cambria" w:cs="Arial"/>
          <w:b/>
          <w:color w:val="FF0000"/>
          <w:sz w:val="22"/>
          <w:szCs w:val="22"/>
        </w:rPr>
        <w:t xml:space="preserve">(Powyższe nie dotyczy składania ofert). </w:t>
      </w:r>
    </w:p>
    <w:p w14:paraId="472B519E"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Poprzez środki komunikacji elektronicznej – należy rozumieć środki komunikacji elektronicznej w rozumieniu ustawy z dnia 18 lipca 2002 r. o świadczeniu usług drogą elektroniczną</w:t>
      </w:r>
      <w:r w:rsidR="00F93D85">
        <w:rPr>
          <w:rFonts w:ascii="Cambria" w:hAnsi="Cambria"/>
          <w:sz w:val="22"/>
          <w:szCs w:val="22"/>
        </w:rPr>
        <w:t>.</w:t>
      </w:r>
    </w:p>
    <w:p w14:paraId="63E70146"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Komunikacja ustna dopuszczalna w odniesieniu do informacji, które nie są istotne,                         w szczególności nie dotyczą ogłoszenia o zamówieniu lub dokumentów zamówienia, ofert             o ile jej treść jest udokumentowana.</w:t>
      </w:r>
    </w:p>
    <w:p w14:paraId="3028C355"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Zamawiający w niniejszym postępowaniu korzysta, tylko z takich narzędzi i urządzeń komunikacji elektronicznej, które są niedyskryminujące, ogólnie dostępne oraz </w:t>
      </w:r>
      <w:proofErr w:type="spellStart"/>
      <w:r w:rsidRPr="005F4043">
        <w:rPr>
          <w:rFonts w:ascii="Cambria" w:hAnsi="Cambria"/>
          <w:sz w:val="22"/>
          <w:szCs w:val="22"/>
        </w:rPr>
        <w:t>interoperacyjne</w:t>
      </w:r>
      <w:proofErr w:type="spellEnd"/>
      <w:r w:rsidRPr="005F4043">
        <w:rPr>
          <w:rFonts w:ascii="Cambria" w:hAnsi="Cambria"/>
          <w:sz w:val="22"/>
          <w:szCs w:val="22"/>
        </w:rPr>
        <w:t xml:space="preserve"> w rozumieniu ustawy z dnia 17 lutego 2005 r.  o informatyzacji działalności podmiotów realizujących zadania publiczne z produktami powszechnie używanymi służącymi elektronicznemu przechowywaniu, przetwarzaniu i przesyłaniu danych, i które nie ograniczają wykonawcom dostępu do postępowania o udzielenie zamówienia.</w:t>
      </w:r>
    </w:p>
    <w:p w14:paraId="26DA52BF"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Dokumenty i oświadczenia elektroniczne </w:t>
      </w:r>
      <w:proofErr w:type="spellStart"/>
      <w:r w:rsidRPr="005F4043">
        <w:rPr>
          <w:rFonts w:ascii="Cambria" w:hAnsi="Cambria"/>
          <w:sz w:val="22"/>
          <w:szCs w:val="22"/>
        </w:rPr>
        <w:t>tj</w:t>
      </w:r>
      <w:proofErr w:type="spellEnd"/>
      <w:r w:rsidRPr="005F4043">
        <w:rPr>
          <w:rFonts w:ascii="Cambria" w:hAnsi="Cambria"/>
          <w:sz w:val="22"/>
          <w:szCs w:val="22"/>
        </w:rPr>
        <w:t>:</w:t>
      </w:r>
    </w:p>
    <w:p w14:paraId="20A52C13" w14:textId="77777777" w:rsidR="008C0E9B" w:rsidRPr="008C0E9B" w:rsidRDefault="008C0E9B">
      <w:pPr>
        <w:pStyle w:val="USTustnpkodeksu"/>
        <w:numPr>
          <w:ilvl w:val="0"/>
          <w:numId w:val="39"/>
        </w:numPr>
        <w:spacing w:line="240" w:lineRule="auto"/>
        <w:rPr>
          <w:rFonts w:ascii="Cambria" w:hAnsi="Cambria" w:cs="Liberation Sans"/>
          <w:strike/>
          <w:sz w:val="22"/>
          <w:szCs w:val="22"/>
        </w:rPr>
      </w:pPr>
      <w:r w:rsidRPr="008C0E9B">
        <w:rPr>
          <w:rFonts w:ascii="Cambria" w:hAnsi="Cambria" w:cs="Liberation Sans"/>
          <w:sz w:val="22"/>
          <w:szCs w:val="22"/>
        </w:rPr>
        <w:t>ofertę,</w:t>
      </w:r>
    </w:p>
    <w:p w14:paraId="7B98A1B3" w14:textId="77777777" w:rsidR="008C0E9B" w:rsidRPr="008C0E9B" w:rsidRDefault="008C0E9B">
      <w:pPr>
        <w:pStyle w:val="USTustnpkodeksu"/>
        <w:numPr>
          <w:ilvl w:val="0"/>
          <w:numId w:val="39"/>
        </w:numPr>
        <w:spacing w:line="240" w:lineRule="auto"/>
        <w:rPr>
          <w:rFonts w:ascii="Cambria" w:hAnsi="Cambria" w:cs="Liberation Sans"/>
          <w:strike/>
          <w:sz w:val="22"/>
          <w:szCs w:val="22"/>
        </w:rPr>
      </w:pPr>
      <w:r w:rsidRPr="008C0E9B">
        <w:rPr>
          <w:rFonts w:ascii="Cambria" w:hAnsi="Cambria" w:cs="Liberation Sans"/>
          <w:sz w:val="22"/>
          <w:szCs w:val="22"/>
        </w:rPr>
        <w:t xml:space="preserve">oświadczenie (o braku podstaw wykluczenia),  o których mowa w art. 125 ust. 1 ustawy, </w:t>
      </w:r>
    </w:p>
    <w:p w14:paraId="29805733" w14:textId="77777777" w:rsidR="008C0E9B" w:rsidRPr="008C0E9B" w:rsidRDefault="008C0E9B">
      <w:pPr>
        <w:pStyle w:val="USTustnpkodeksu"/>
        <w:numPr>
          <w:ilvl w:val="0"/>
          <w:numId w:val="39"/>
        </w:numPr>
        <w:spacing w:line="240" w:lineRule="auto"/>
        <w:rPr>
          <w:rFonts w:ascii="Cambria" w:hAnsi="Cambria" w:cs="Liberation Sans"/>
          <w:strike/>
          <w:sz w:val="22"/>
          <w:szCs w:val="22"/>
        </w:rPr>
      </w:pPr>
      <w:r w:rsidRPr="008C0E9B">
        <w:rPr>
          <w:rFonts w:ascii="Cambria" w:hAnsi="Cambria" w:cs="Liberation Sans"/>
          <w:sz w:val="22"/>
          <w:szCs w:val="22"/>
        </w:rPr>
        <w:t>podmiotowe środki dowodowe, w tym oświadczenie, o którym mowa w art. 117 ust. 4 ustawy pzp,</w:t>
      </w:r>
      <w:r w:rsidR="00F93D85">
        <w:rPr>
          <w:rFonts w:ascii="Cambria" w:hAnsi="Cambria" w:cs="Liberation Sans"/>
          <w:sz w:val="22"/>
          <w:szCs w:val="22"/>
        </w:rPr>
        <w:t xml:space="preserve"> - (jeżeli są wymagane w niniejszym postępowaniu),</w:t>
      </w:r>
    </w:p>
    <w:p w14:paraId="3B9E0D14" w14:textId="77777777" w:rsidR="008C0E9B" w:rsidRPr="00F93D85" w:rsidRDefault="008C0E9B">
      <w:pPr>
        <w:pStyle w:val="USTustnpkodeksu"/>
        <w:numPr>
          <w:ilvl w:val="0"/>
          <w:numId w:val="39"/>
        </w:numPr>
        <w:spacing w:line="240" w:lineRule="auto"/>
        <w:rPr>
          <w:rFonts w:ascii="Cambria" w:hAnsi="Cambria" w:cs="Liberation Sans"/>
          <w:strike/>
          <w:sz w:val="22"/>
          <w:szCs w:val="22"/>
        </w:rPr>
      </w:pPr>
      <w:r w:rsidRPr="008C0E9B">
        <w:rPr>
          <w:rFonts w:ascii="Cambria" w:hAnsi="Cambria" w:cs="Liberation Sans"/>
          <w:sz w:val="22"/>
          <w:szCs w:val="22"/>
        </w:rPr>
        <w:t xml:space="preserve">oraz zobowiązanie podmiotu udostępniającego zasoby, o którym mowa w art. 118 ust. 3 ustawy, </w:t>
      </w:r>
      <w:r w:rsidR="00F93D85">
        <w:rPr>
          <w:rFonts w:ascii="Cambria" w:hAnsi="Cambria" w:cs="Liberation Sans"/>
          <w:sz w:val="22"/>
          <w:szCs w:val="22"/>
        </w:rPr>
        <w:t>(jeżeli jest wymagane w niniejszym postępowaniu),</w:t>
      </w:r>
    </w:p>
    <w:p w14:paraId="39689208" w14:textId="77777777" w:rsidR="008C0E9B" w:rsidRPr="008C0E9B" w:rsidRDefault="008C0E9B">
      <w:pPr>
        <w:pStyle w:val="USTustnpkodeksu"/>
        <w:numPr>
          <w:ilvl w:val="0"/>
          <w:numId w:val="39"/>
        </w:numPr>
        <w:spacing w:line="240" w:lineRule="auto"/>
        <w:rPr>
          <w:rFonts w:ascii="Cambria" w:hAnsi="Cambria" w:cs="Liberation Sans"/>
          <w:strike/>
          <w:sz w:val="22"/>
          <w:szCs w:val="22"/>
        </w:rPr>
      </w:pPr>
      <w:r w:rsidRPr="008C0E9B">
        <w:rPr>
          <w:rFonts w:ascii="Cambria" w:hAnsi="Cambria" w:cs="Liberation Sans"/>
          <w:sz w:val="22"/>
          <w:szCs w:val="22"/>
        </w:rPr>
        <w:t>przedmiotowe środki dowodowe (jeżeli dotyczą</w:t>
      </w:r>
      <w:r w:rsidR="00F93D85">
        <w:rPr>
          <w:rFonts w:ascii="Cambria" w:hAnsi="Cambria" w:cs="Liberation Sans"/>
          <w:sz w:val="22"/>
          <w:szCs w:val="22"/>
        </w:rPr>
        <w:t xml:space="preserve"> w niniejszym postępowaniu</w:t>
      </w:r>
      <w:r w:rsidRPr="008C0E9B">
        <w:rPr>
          <w:rFonts w:ascii="Cambria" w:hAnsi="Cambria" w:cs="Liberation Sans"/>
          <w:sz w:val="22"/>
          <w:szCs w:val="22"/>
        </w:rPr>
        <w:t xml:space="preserve">), </w:t>
      </w:r>
    </w:p>
    <w:p w14:paraId="7BB7079B" w14:textId="77777777" w:rsidR="008C0E9B" w:rsidRPr="008C0E9B" w:rsidRDefault="008C0E9B">
      <w:pPr>
        <w:pStyle w:val="USTustnpkodeksu"/>
        <w:numPr>
          <w:ilvl w:val="0"/>
          <w:numId w:val="39"/>
        </w:numPr>
        <w:spacing w:line="240" w:lineRule="auto"/>
        <w:rPr>
          <w:rFonts w:ascii="Cambria" w:hAnsi="Cambria" w:cs="Liberation Sans"/>
          <w:strike/>
          <w:sz w:val="22"/>
          <w:szCs w:val="22"/>
        </w:rPr>
      </w:pPr>
      <w:r w:rsidRPr="008C0E9B">
        <w:rPr>
          <w:rFonts w:ascii="Cambria" w:hAnsi="Cambria" w:cs="Liberation Sans"/>
          <w:sz w:val="22"/>
          <w:szCs w:val="22"/>
        </w:rPr>
        <w:t xml:space="preserve">pełnomocnictwo, </w:t>
      </w:r>
    </w:p>
    <w:p w14:paraId="37ABC92F" w14:textId="77777777" w:rsidR="00274FF4" w:rsidRPr="005F4043" w:rsidRDefault="00274FF4" w:rsidP="00274FF4">
      <w:pPr>
        <w:pStyle w:val="USTustnpkodeksu"/>
        <w:spacing w:line="240" w:lineRule="auto"/>
        <w:ind w:left="426" w:firstLine="0"/>
        <w:rPr>
          <w:rFonts w:ascii="Cambria" w:hAnsi="Cambria" w:cs="CIDFont+F2"/>
          <w:sz w:val="22"/>
          <w:szCs w:val="22"/>
        </w:rPr>
      </w:pPr>
      <w:r w:rsidRPr="005F4043">
        <w:rPr>
          <w:rFonts w:ascii="Cambria" w:hAnsi="Cambria"/>
          <w:sz w:val="22"/>
          <w:szCs w:val="22"/>
        </w:rPr>
        <w:t xml:space="preserve">wykonawcy sporządzają zgodnie </w:t>
      </w:r>
      <w:r w:rsidRPr="005F4043">
        <w:rPr>
          <w:rFonts w:ascii="Cambria" w:hAnsi="Cambria" w:cs="CIDFont+F2"/>
          <w:sz w:val="22"/>
          <w:szCs w:val="22"/>
        </w:rPr>
        <w:t>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w:t>
      </w:r>
      <w:r w:rsidRPr="005F4043">
        <w:rPr>
          <w:rFonts w:ascii="Cambria" w:hAnsi="Cambria"/>
          <w:sz w:val="22"/>
          <w:szCs w:val="22"/>
        </w:rPr>
        <w:t xml:space="preserve"> </w:t>
      </w:r>
      <w:r w:rsidRPr="005F4043">
        <w:rPr>
          <w:rFonts w:ascii="Cambria" w:hAnsi="Cambria" w:cs="CIDFont+F2"/>
          <w:sz w:val="22"/>
          <w:szCs w:val="22"/>
        </w:rPr>
        <w:t>zamówienia publicznego                    (Dz. U. z 2020 poz. 2452)</w:t>
      </w:r>
      <w:r w:rsidRPr="005F4043">
        <w:rPr>
          <w:rFonts w:ascii="Cambria" w:hAnsi="Cambria"/>
          <w:sz w:val="22"/>
          <w:szCs w:val="22"/>
        </w:rPr>
        <w:t xml:space="preserve">  </w:t>
      </w:r>
      <w:proofErr w:type="spellStart"/>
      <w:r w:rsidRPr="005F4043">
        <w:rPr>
          <w:rFonts w:ascii="Cambria" w:hAnsi="Cambria"/>
          <w:sz w:val="22"/>
          <w:szCs w:val="22"/>
        </w:rPr>
        <w:t>tj</w:t>
      </w:r>
      <w:proofErr w:type="spellEnd"/>
      <w:r w:rsidRPr="005F4043">
        <w:rPr>
          <w:rFonts w:ascii="Cambria" w:hAnsi="Cambria"/>
          <w:sz w:val="22"/>
          <w:szCs w:val="22"/>
        </w:rPr>
        <w:t xml:space="preserve">: - </w:t>
      </w:r>
      <w:r w:rsidRPr="005F4043">
        <w:rPr>
          <w:rFonts w:ascii="Cambria" w:hAnsi="Cambria"/>
          <w:b/>
          <w:sz w:val="22"/>
          <w:szCs w:val="22"/>
        </w:rPr>
        <w:t>w postaci elektronicznej</w:t>
      </w:r>
      <w:r w:rsidRPr="005F4043">
        <w:rPr>
          <w:rFonts w:ascii="Cambria" w:hAnsi="Cambria"/>
          <w:sz w:val="22"/>
          <w:szCs w:val="22"/>
        </w:rPr>
        <w:t xml:space="preserve">, w formatach danych określonych  w przepisach wydanych na podstawie art. 18 ustawy z dnia 17 lutego 2005 r.                                 o informatyzacji działalności podmiotów realizujących zadania publiczne (Dz. U. z 2020 r. poz. 346, 568, 695,1517,2320)  tj. </w:t>
      </w:r>
    </w:p>
    <w:p w14:paraId="5451DDEC" w14:textId="77777777" w:rsidR="00274FF4" w:rsidRPr="005F4043" w:rsidRDefault="00274FF4" w:rsidP="00274FF4">
      <w:pPr>
        <w:pStyle w:val="USTustnpkodeksu"/>
        <w:spacing w:line="240" w:lineRule="auto"/>
        <w:ind w:left="426" w:firstLine="283"/>
        <w:rPr>
          <w:rFonts w:ascii="Cambria" w:hAnsi="Cambria"/>
          <w:b/>
          <w:sz w:val="22"/>
          <w:szCs w:val="22"/>
        </w:rPr>
      </w:pPr>
      <w:r w:rsidRPr="005F4043">
        <w:rPr>
          <w:rFonts w:ascii="Cambria" w:hAnsi="Cambria"/>
          <w:b/>
          <w:sz w:val="22"/>
          <w:szCs w:val="22"/>
        </w:rPr>
        <w:t>-</w:t>
      </w:r>
      <w:r w:rsidRPr="005F4043">
        <w:rPr>
          <w:rFonts w:ascii="Cambria" w:hAnsi="Cambria"/>
          <w:b/>
          <w:sz w:val="22"/>
          <w:szCs w:val="22"/>
        </w:rPr>
        <w:tab/>
        <w:t xml:space="preserve">opatrują kwalifikowanym podpisem elektronicznym lub </w:t>
      </w:r>
    </w:p>
    <w:p w14:paraId="63BB9C5F" w14:textId="77777777" w:rsidR="00274FF4" w:rsidRPr="005F4043" w:rsidRDefault="00274FF4" w:rsidP="00274FF4">
      <w:pPr>
        <w:pStyle w:val="USTustnpkodeksu"/>
        <w:spacing w:line="240" w:lineRule="auto"/>
        <w:ind w:left="426" w:firstLine="283"/>
        <w:rPr>
          <w:rFonts w:ascii="Cambria" w:hAnsi="Cambria"/>
          <w:b/>
          <w:sz w:val="22"/>
          <w:szCs w:val="22"/>
        </w:rPr>
      </w:pPr>
      <w:r w:rsidRPr="005F4043">
        <w:rPr>
          <w:rFonts w:ascii="Cambria" w:hAnsi="Cambria"/>
          <w:b/>
          <w:sz w:val="22"/>
          <w:szCs w:val="22"/>
        </w:rPr>
        <w:t>-</w:t>
      </w:r>
      <w:r w:rsidRPr="005F4043">
        <w:rPr>
          <w:rFonts w:ascii="Cambria" w:hAnsi="Cambria"/>
          <w:b/>
          <w:sz w:val="22"/>
          <w:szCs w:val="22"/>
        </w:rPr>
        <w:tab/>
        <w:t xml:space="preserve">podpisem zaufanym lub </w:t>
      </w:r>
    </w:p>
    <w:p w14:paraId="2F6AC918" w14:textId="77777777" w:rsidR="00274FF4" w:rsidRPr="005F4043" w:rsidRDefault="00274FF4" w:rsidP="00274FF4">
      <w:pPr>
        <w:pStyle w:val="USTustnpkodeksu"/>
        <w:spacing w:line="240" w:lineRule="auto"/>
        <w:ind w:left="426" w:firstLine="283"/>
        <w:rPr>
          <w:rFonts w:ascii="Cambria" w:hAnsi="Cambria"/>
          <w:b/>
          <w:sz w:val="22"/>
          <w:szCs w:val="22"/>
        </w:rPr>
      </w:pPr>
      <w:r w:rsidRPr="005F4043">
        <w:rPr>
          <w:rFonts w:ascii="Cambria" w:hAnsi="Cambria"/>
          <w:b/>
          <w:sz w:val="22"/>
          <w:szCs w:val="22"/>
        </w:rPr>
        <w:t>-</w:t>
      </w:r>
      <w:r w:rsidRPr="005F4043">
        <w:rPr>
          <w:rFonts w:ascii="Cambria" w:hAnsi="Cambria"/>
          <w:b/>
          <w:sz w:val="22"/>
          <w:szCs w:val="22"/>
        </w:rPr>
        <w:tab/>
        <w:t xml:space="preserve">podpisem osobistym. </w:t>
      </w:r>
    </w:p>
    <w:p w14:paraId="2EB17CBB" w14:textId="77777777" w:rsidR="00274FF4" w:rsidRPr="005F4043" w:rsidRDefault="00274FF4" w:rsidP="00274FF4">
      <w:pPr>
        <w:pStyle w:val="USTustnpkodeksu"/>
        <w:spacing w:line="240" w:lineRule="auto"/>
        <w:ind w:left="426" w:firstLine="0"/>
        <w:rPr>
          <w:rFonts w:ascii="Cambria" w:hAnsi="Cambria" w:cs="TimesNewRomanPS-BoldMT"/>
          <w:bCs w:val="0"/>
          <w:sz w:val="22"/>
          <w:szCs w:val="22"/>
        </w:rPr>
      </w:pPr>
      <w:r w:rsidRPr="005F4043">
        <w:rPr>
          <w:rFonts w:ascii="Cambria" w:hAnsi="Cambria" w:cs="TimesNewRomanPSMT"/>
          <w:sz w:val="22"/>
          <w:szCs w:val="22"/>
        </w:rPr>
        <w:t xml:space="preserve">Formaty danych, o których mowa powyżej oraz standardy zapewniające dostęp do zasobów informacji udostępnianych za pomocą systemów teleinformatycznych używanych do realizacji zadań publicznych – zawarty jest  w załączniku nr 2 do Rozporządzenia Rady Ministrów z dnia 12 kwietnia 2012 r. </w:t>
      </w:r>
      <w:r w:rsidRPr="005F4043">
        <w:rPr>
          <w:rFonts w:ascii="Cambria" w:hAnsi="Cambria" w:cs="TimesNewRomanPS-BoldMT"/>
          <w:bCs w:val="0"/>
          <w:sz w:val="22"/>
          <w:szCs w:val="22"/>
        </w:rPr>
        <w:t>w sprawie Krajowych Ram Interoperacyjności, minimalnych wymagań dla rejestrów publicznych i wymiany</w:t>
      </w:r>
      <w:r w:rsidRPr="005F4043">
        <w:rPr>
          <w:rFonts w:ascii="Cambria" w:hAnsi="Cambria" w:cs="TimesNewRomanPSMT"/>
          <w:sz w:val="22"/>
          <w:szCs w:val="22"/>
        </w:rPr>
        <w:t xml:space="preserve"> </w:t>
      </w:r>
      <w:r w:rsidRPr="005F4043">
        <w:rPr>
          <w:rFonts w:ascii="Cambria" w:hAnsi="Cambria" w:cs="TimesNewRomanPS-BoldMT"/>
          <w:bCs w:val="0"/>
          <w:sz w:val="22"/>
          <w:szCs w:val="22"/>
        </w:rPr>
        <w:t xml:space="preserve">informacji w postaci </w:t>
      </w:r>
      <w:r w:rsidRPr="005F4043">
        <w:rPr>
          <w:rFonts w:ascii="Cambria" w:hAnsi="Cambria" w:cs="TimesNewRomanPS-BoldMT"/>
          <w:bCs w:val="0"/>
          <w:sz w:val="22"/>
          <w:szCs w:val="22"/>
        </w:rPr>
        <w:lastRenderedPageBreak/>
        <w:t xml:space="preserve">elektronicznej oraz minimalnych wymagań dla systemów teleinformatycznych. </w:t>
      </w:r>
      <w:r w:rsidRPr="005F4043">
        <w:rPr>
          <w:rFonts w:ascii="Cambria" w:hAnsi="Cambria" w:cs="TimesNewRomanPS-BoldMT"/>
          <w:b/>
          <w:bCs w:val="0"/>
          <w:sz w:val="22"/>
          <w:szCs w:val="22"/>
        </w:rPr>
        <w:t>Zamawiający rekomenduje, ażeby ofertę sporządzić w formacie danych pdf</w:t>
      </w:r>
      <w:r w:rsidRPr="005F4043">
        <w:rPr>
          <w:rFonts w:ascii="Cambria" w:hAnsi="Cambria" w:cs="TimesNewRomanPS-BoldMT"/>
          <w:bCs w:val="0"/>
          <w:sz w:val="22"/>
          <w:szCs w:val="22"/>
        </w:rPr>
        <w:t xml:space="preserve">. Dopuszcza się także złożenie oferty skompresowanej w formacie .RAR, który to format nie jest wymieniony w powyższym załączniku nr 2 Rozporządzenia w sprawie KRI. Dopuszczalność taką wskazuje orzecznictwo KIO np. </w:t>
      </w:r>
      <w:proofErr w:type="spellStart"/>
      <w:r w:rsidRPr="005F4043">
        <w:rPr>
          <w:rFonts w:ascii="Cambria" w:hAnsi="Cambria" w:cs="TimesNewRomanPS-BoldMT"/>
          <w:bCs w:val="0"/>
          <w:sz w:val="22"/>
          <w:szCs w:val="22"/>
        </w:rPr>
        <w:t>sygn</w:t>
      </w:r>
      <w:proofErr w:type="spellEnd"/>
      <w:r w:rsidRPr="005F4043">
        <w:rPr>
          <w:rFonts w:ascii="Cambria" w:hAnsi="Cambria" w:cs="TimesNewRomanPS-BoldMT"/>
          <w:bCs w:val="0"/>
          <w:sz w:val="22"/>
          <w:szCs w:val="22"/>
        </w:rPr>
        <w:t xml:space="preserve"> 1451/2020. </w:t>
      </w:r>
    </w:p>
    <w:p w14:paraId="6A0AD1B2" w14:textId="77777777" w:rsidR="00274FF4" w:rsidRPr="005F4043" w:rsidRDefault="00274FF4" w:rsidP="00274FF4">
      <w:pPr>
        <w:pStyle w:val="USTustnpkodeksu"/>
        <w:spacing w:line="240" w:lineRule="auto"/>
        <w:ind w:left="426" w:firstLine="0"/>
        <w:rPr>
          <w:rFonts w:ascii="Cambria" w:hAnsi="Cambria"/>
          <w:b/>
          <w:sz w:val="22"/>
          <w:szCs w:val="22"/>
        </w:rPr>
      </w:pPr>
      <w:r w:rsidRPr="005F4043">
        <w:rPr>
          <w:rFonts w:ascii="Cambria" w:hAnsi="Cambria" w:cs="TimesNewRomanPS-BoldMT"/>
          <w:b/>
          <w:bCs w:val="0"/>
          <w:sz w:val="22"/>
          <w:szCs w:val="22"/>
        </w:rPr>
        <w:t xml:space="preserve">Zamawiający informuje, że </w:t>
      </w:r>
      <w:r w:rsidRPr="005F4043">
        <w:rPr>
          <w:rFonts w:ascii="Cambria" w:hAnsi="Cambria"/>
          <w:b/>
          <w:sz w:val="22"/>
          <w:szCs w:val="22"/>
        </w:rPr>
        <w:t>ofertę pierwotnie sporządzoną w formie papierowej następnie przekształconą do postaci elektronicznej np. poprzez jej zeskanowanie i opatrzenie kwalifikowanym podpisem elektronicznym, podpisem zaufanym lub podpisem osobistym uznane będzie za złożoną we właściwej formie. Powyższe jest zgodne z opinią wydaną przez UZP, która to opinia uwzględnia stanowiska Ministerstwa Cyfryzacji i Polskiej Izby Informatyki i Telekomunikacji uzyskane przez prezesa Urzędu Zamówień Publicznych.</w:t>
      </w:r>
    </w:p>
    <w:p w14:paraId="3C1B899C" w14:textId="77777777" w:rsidR="00274FF4" w:rsidRPr="005F4043" w:rsidRDefault="00274FF4" w:rsidP="00274FF4">
      <w:pPr>
        <w:pStyle w:val="USTustnpkodeksu"/>
        <w:spacing w:line="240" w:lineRule="auto"/>
        <w:ind w:firstLine="0"/>
        <w:rPr>
          <w:rFonts w:ascii="Cambria" w:hAnsi="Cambria" w:cs="TimesNewRomanPS-BoldMT"/>
          <w:b/>
          <w:bCs w:val="0"/>
          <w:sz w:val="22"/>
          <w:szCs w:val="22"/>
        </w:rPr>
      </w:pPr>
    </w:p>
    <w:p w14:paraId="077AE763"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Informacje, oświadczenia lub dokumenty, inne niż </w:t>
      </w:r>
      <w:r w:rsidRPr="005F4043">
        <w:rPr>
          <w:rFonts w:ascii="Cambria" w:hAnsi="Cambria"/>
          <w:color w:val="000000" w:themeColor="text1"/>
          <w:sz w:val="22"/>
          <w:szCs w:val="22"/>
        </w:rPr>
        <w:t>określone w ust. 1</w:t>
      </w:r>
      <w:r w:rsidR="00051CE9">
        <w:rPr>
          <w:rFonts w:ascii="Cambria" w:hAnsi="Cambria"/>
          <w:color w:val="000000" w:themeColor="text1"/>
          <w:sz w:val="22"/>
          <w:szCs w:val="22"/>
        </w:rPr>
        <w:t>7</w:t>
      </w:r>
      <w:r w:rsidRPr="005F4043">
        <w:rPr>
          <w:rFonts w:ascii="Cambria" w:hAnsi="Cambria"/>
          <w:sz w:val="22"/>
          <w:szCs w:val="22"/>
        </w:rPr>
        <w:t xml:space="preserve">  - np.: </w:t>
      </w:r>
    </w:p>
    <w:p w14:paraId="110B7FE8" w14:textId="77777777" w:rsidR="00274FF4" w:rsidRPr="005F4043" w:rsidRDefault="00274FF4" w:rsidP="00274FF4">
      <w:pPr>
        <w:pStyle w:val="Akapitzlist"/>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 xml:space="preserve">wyjaśnienia oferty, </w:t>
      </w:r>
    </w:p>
    <w:p w14:paraId="0136B0F1" w14:textId="77777777" w:rsidR="00274FF4" w:rsidRPr="005F4043" w:rsidRDefault="00274FF4" w:rsidP="00274FF4">
      <w:pPr>
        <w:pStyle w:val="Akapitzlist"/>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 xml:space="preserve">wyjaśnienia treści dokumentów lub oświadczeń, </w:t>
      </w:r>
    </w:p>
    <w:p w14:paraId="2A2EAFDF" w14:textId="77777777" w:rsidR="00274FF4" w:rsidRPr="005F4043" w:rsidRDefault="00274FF4" w:rsidP="00274FF4">
      <w:pPr>
        <w:pStyle w:val="Akapitzlist"/>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 xml:space="preserve">wyjaśnienie w zakresie rażąco niskiej ceny, </w:t>
      </w:r>
    </w:p>
    <w:p w14:paraId="5C1DB8D5" w14:textId="77777777" w:rsidR="00274FF4" w:rsidRPr="005F4043" w:rsidRDefault="00274FF4" w:rsidP="00274FF4">
      <w:pPr>
        <w:pStyle w:val="Akapitzlist"/>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oświadczenie o wyrażeniu zgody na przedłużenie terminu związania ofertą,</w:t>
      </w:r>
    </w:p>
    <w:p w14:paraId="7B4898E8" w14:textId="77777777" w:rsidR="00274FF4" w:rsidRPr="005F4043" w:rsidRDefault="00274FF4" w:rsidP="00274FF4">
      <w:pPr>
        <w:pStyle w:val="Akapitzlist"/>
        <w:ind w:left="426"/>
        <w:jc w:val="both"/>
        <w:rPr>
          <w:rFonts w:ascii="Cambria" w:hAnsi="Cambria" w:cs="Tahoma"/>
          <w:strike/>
          <w:sz w:val="22"/>
          <w:szCs w:val="22"/>
        </w:rPr>
      </w:pPr>
      <w:r w:rsidRPr="005F4043">
        <w:rPr>
          <w:rFonts w:ascii="Cambria" w:hAnsi="Cambria"/>
          <w:sz w:val="22"/>
          <w:szCs w:val="22"/>
        </w:rPr>
        <w:t>przekazywane w postępowaniu, wykonawca sporządza w postaci elektronicznej np. .pdf, .</w:t>
      </w:r>
      <w:proofErr w:type="spellStart"/>
      <w:r w:rsidRPr="005F4043">
        <w:rPr>
          <w:rFonts w:ascii="Cambria" w:hAnsi="Cambria"/>
          <w:sz w:val="22"/>
          <w:szCs w:val="22"/>
        </w:rPr>
        <w:t>doc</w:t>
      </w:r>
      <w:proofErr w:type="spellEnd"/>
      <w:r w:rsidRPr="005F4043">
        <w:rPr>
          <w:rFonts w:ascii="Cambria" w:hAnsi="Cambria"/>
          <w:sz w:val="22"/>
          <w:szCs w:val="22"/>
        </w:rPr>
        <w:t>, .</w:t>
      </w:r>
      <w:proofErr w:type="spellStart"/>
      <w:r w:rsidRPr="005F4043">
        <w:rPr>
          <w:rFonts w:ascii="Cambria" w:hAnsi="Cambria"/>
          <w:sz w:val="22"/>
          <w:szCs w:val="22"/>
        </w:rPr>
        <w:t>docx</w:t>
      </w:r>
      <w:proofErr w:type="spellEnd"/>
      <w:r w:rsidRPr="005F4043">
        <w:rPr>
          <w:rFonts w:ascii="Cambria" w:hAnsi="Cambria"/>
          <w:sz w:val="22"/>
          <w:szCs w:val="22"/>
        </w:rPr>
        <w:t xml:space="preserve"> -  lub jako tekst wpisany bezpośrednio do wiadomości (nie jako załącznik do mejla)  przekazywanej przy użyciu środków komunikacji elektronicznej.</w:t>
      </w:r>
    </w:p>
    <w:p w14:paraId="2B1EF66A" w14:textId="77777777" w:rsidR="00274FF4" w:rsidRPr="005F4043" w:rsidRDefault="00274FF4" w:rsidP="00274FF4">
      <w:pPr>
        <w:suppressAutoHyphens/>
        <w:spacing w:after="0" w:line="240" w:lineRule="auto"/>
        <w:ind w:left="426"/>
        <w:jc w:val="both"/>
        <w:rPr>
          <w:rFonts w:ascii="Cambria" w:hAnsi="Cambria"/>
        </w:rPr>
      </w:pPr>
    </w:p>
    <w:p w14:paraId="5DE01D58"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Podmiotowe środki dowodowe, przedmiotowe środki dowodowe (jeżeli są wymagane) oraz inne dokumenty lub oświadczenia, sporządzone w języku obcym przekazuje się wraz z tłumaczeniem na język polski.</w:t>
      </w:r>
    </w:p>
    <w:p w14:paraId="79D294D4"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gdy podmiotowe środki dowodowe, przedmiotowe środki dowodowe (jeżeli są wymagane), inne dokumenty, w tym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w:t>
      </w:r>
    </w:p>
    <w:p w14:paraId="1EA47D62"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gdy podmiotowe środki dowodowe, przedmiotowe środki dowodowe (jeżeli są wymagane), inne dokumenty, lub dokumenty potwierdzające umocowanie                                  do reprezentowania, zostały wystawione przez upoważnione podmioty jako dokument</w:t>
      </w:r>
      <w:r>
        <w:rPr>
          <w:rFonts w:ascii="Cambria" w:hAnsi="Cambria"/>
          <w:sz w:val="22"/>
          <w:szCs w:val="22"/>
        </w:rPr>
        <w:t xml:space="preserve">                   </w:t>
      </w:r>
      <w:r w:rsidRPr="005F4043">
        <w:rPr>
          <w:rFonts w:ascii="Cambria" w:hAnsi="Cambria"/>
          <w:sz w:val="22"/>
          <w:szCs w:val="22"/>
        </w:rPr>
        <w:t xml:space="preserve"> w postaci papierowej, przekazuje się cyfrowe odwzorowanie tego dokumentu (np. skan lub zdjęcie) kwalifikowanym podpisem elektronicznym, podpisem zaufanym lub podpisem osobistym, poświadczające zgodność cyfrowego odwzorowania z dokumentem w postaci papierowej.</w:t>
      </w:r>
    </w:p>
    <w:p w14:paraId="276ACF87"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Poświadczenia zgodności cyfrowego odwzorowania z dokumentem w postaci papierowej,                 o którym mowa w </w:t>
      </w:r>
      <w:r w:rsidR="00051CE9">
        <w:rPr>
          <w:rFonts w:ascii="Cambria" w:hAnsi="Cambria"/>
          <w:color w:val="000000" w:themeColor="text1"/>
          <w:sz w:val="22"/>
          <w:szCs w:val="22"/>
        </w:rPr>
        <w:t>ust. 21</w:t>
      </w:r>
      <w:r w:rsidRPr="005F4043">
        <w:rPr>
          <w:rFonts w:ascii="Cambria" w:hAnsi="Cambria"/>
          <w:color w:val="000000" w:themeColor="text1"/>
          <w:sz w:val="22"/>
          <w:szCs w:val="22"/>
        </w:rPr>
        <w:t xml:space="preserve"> dokonuje</w:t>
      </w:r>
      <w:r w:rsidRPr="005F4043">
        <w:rPr>
          <w:rFonts w:ascii="Cambria" w:hAnsi="Cambria"/>
          <w:sz w:val="22"/>
          <w:szCs w:val="22"/>
        </w:rPr>
        <w:t xml:space="preserve"> w przypadku:</w:t>
      </w:r>
    </w:p>
    <w:p w14:paraId="47A826FD" w14:textId="77777777" w:rsidR="00274FF4" w:rsidRPr="005F4043" w:rsidRDefault="00274FF4">
      <w:pPr>
        <w:pStyle w:val="PKTpunkt"/>
        <w:numPr>
          <w:ilvl w:val="0"/>
          <w:numId w:val="36"/>
        </w:numPr>
        <w:spacing w:line="240" w:lineRule="auto"/>
        <w:rPr>
          <w:rFonts w:ascii="Cambria" w:hAnsi="Cambria"/>
          <w:sz w:val="22"/>
          <w:szCs w:val="22"/>
        </w:rPr>
      </w:pPr>
      <w:r w:rsidRPr="005F4043">
        <w:rPr>
          <w:rFonts w:ascii="Cambria" w:hAnsi="Cambria"/>
          <w:sz w:val="22"/>
          <w:szCs w:val="22"/>
        </w:rPr>
        <w:t>podmiotowych środków dowodowych (jeżeli dotyczy)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8EC938D" w14:textId="77777777" w:rsidR="00274FF4" w:rsidRPr="005F4043" w:rsidRDefault="00274FF4">
      <w:pPr>
        <w:pStyle w:val="PKTpunkt"/>
        <w:numPr>
          <w:ilvl w:val="0"/>
          <w:numId w:val="36"/>
        </w:numPr>
        <w:spacing w:line="240" w:lineRule="auto"/>
        <w:rPr>
          <w:rFonts w:ascii="Cambria" w:hAnsi="Cambria"/>
          <w:sz w:val="22"/>
          <w:szCs w:val="22"/>
        </w:rPr>
      </w:pPr>
      <w:r w:rsidRPr="005F4043">
        <w:rPr>
          <w:rFonts w:ascii="Cambria" w:hAnsi="Cambria"/>
          <w:sz w:val="22"/>
          <w:szCs w:val="22"/>
        </w:rPr>
        <w:t>innych dokumentów – odpowiednio wykonawca lub wykonawca wspólnie ubiegający                               się o udzielenie zamówienia, w zakresie dokumentów, które każdego z nich dotyczą.</w:t>
      </w:r>
    </w:p>
    <w:p w14:paraId="46E54151" w14:textId="77777777" w:rsidR="00274FF4" w:rsidRPr="005F4043" w:rsidRDefault="00274FF4" w:rsidP="00274FF4">
      <w:pPr>
        <w:pStyle w:val="USTustnpkodeksu"/>
        <w:spacing w:line="240" w:lineRule="auto"/>
        <w:ind w:firstLine="0"/>
        <w:rPr>
          <w:rFonts w:ascii="Cambria" w:hAnsi="Cambria"/>
          <w:sz w:val="22"/>
          <w:szCs w:val="22"/>
        </w:rPr>
      </w:pPr>
    </w:p>
    <w:p w14:paraId="6407A9FF"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color w:val="000000" w:themeColor="text1"/>
          <w:sz w:val="22"/>
          <w:szCs w:val="22"/>
        </w:rPr>
      </w:pPr>
      <w:r w:rsidRPr="005F4043">
        <w:rPr>
          <w:rFonts w:ascii="Cambria" w:hAnsi="Cambria"/>
          <w:sz w:val="22"/>
          <w:szCs w:val="22"/>
        </w:rPr>
        <w:t xml:space="preserve">Poświadczenia </w:t>
      </w:r>
      <w:r w:rsidRPr="005F4043">
        <w:rPr>
          <w:rFonts w:ascii="Cambria" w:hAnsi="Cambria"/>
          <w:color w:val="000000" w:themeColor="text1"/>
          <w:sz w:val="22"/>
          <w:szCs w:val="22"/>
        </w:rPr>
        <w:t>zgodności cyfrowego odwzorowania z dokumentem w postaci papierow</w:t>
      </w:r>
      <w:r w:rsidR="005C2DD9">
        <w:rPr>
          <w:rFonts w:ascii="Cambria" w:hAnsi="Cambria"/>
          <w:color w:val="000000" w:themeColor="text1"/>
          <w:sz w:val="22"/>
          <w:szCs w:val="22"/>
        </w:rPr>
        <w:t xml:space="preserve">ej,      </w:t>
      </w:r>
      <w:r w:rsidR="005C2DD9">
        <w:rPr>
          <w:rFonts w:ascii="Cambria" w:hAnsi="Cambria"/>
          <w:color w:val="000000" w:themeColor="text1"/>
          <w:sz w:val="22"/>
          <w:szCs w:val="22"/>
        </w:rPr>
        <w:lastRenderedPageBreak/>
        <w:t>o którym mowa w ust. 21</w:t>
      </w:r>
      <w:r w:rsidRPr="005F4043">
        <w:rPr>
          <w:rFonts w:ascii="Cambria" w:hAnsi="Cambria"/>
          <w:color w:val="000000" w:themeColor="text1"/>
          <w:sz w:val="22"/>
          <w:szCs w:val="22"/>
        </w:rPr>
        <w:t>, może również dokonać notariusz.</w:t>
      </w:r>
    </w:p>
    <w:p w14:paraId="15119938"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color w:val="000000" w:themeColor="text1"/>
          <w:sz w:val="22"/>
          <w:szCs w:val="22"/>
        </w:rPr>
        <w:t>Przez cyfrowe odwzo</w:t>
      </w:r>
      <w:r w:rsidR="005C2DD9">
        <w:rPr>
          <w:rFonts w:ascii="Cambria" w:hAnsi="Cambria"/>
          <w:color w:val="000000" w:themeColor="text1"/>
          <w:sz w:val="22"/>
          <w:szCs w:val="22"/>
        </w:rPr>
        <w:t>rowanie, o którym mowa w ust. 21</w:t>
      </w:r>
      <w:r w:rsidRPr="005F4043">
        <w:rPr>
          <w:rFonts w:ascii="Cambria" w:hAnsi="Cambria"/>
          <w:color w:val="000000" w:themeColor="text1"/>
          <w:sz w:val="22"/>
          <w:szCs w:val="22"/>
        </w:rPr>
        <w:t xml:space="preserve"> należy rozumieć dokument elektroniczny będący kopią elektroniczną treści zapisanej</w:t>
      </w:r>
      <w:r w:rsidRPr="005F4043">
        <w:rPr>
          <w:rFonts w:ascii="Cambria" w:hAnsi="Cambria"/>
          <w:sz w:val="22"/>
          <w:szCs w:val="22"/>
        </w:rPr>
        <w:t xml:space="preserve"> w postaci papierowej, umożliwiający zapoznanie się z tą treścią i jej zrozumienie, bez konieczności bezpośredniego dostępu do oryginału.</w:t>
      </w:r>
    </w:p>
    <w:p w14:paraId="5F2FBD4D"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Podmiotowe środki dowodowe, w tym oświadczenie, o którym mowa w art. 117 ust. 4 ustawy pzp, oraz zobowiązanie podmiotu udostępniającego zasoby, niewystawione przez upoważnione podmioty, oraz pełnomocnictwo opatruje się kwalifikowanym podpisem elektronicznym, podpisem zaufanym lub podpisem osobistym.</w:t>
      </w:r>
    </w:p>
    <w:p w14:paraId="457E2982"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gdy podmiotowe środki dowodowe, w tym oświadczenie, o którym mowa w art. 117 ust. 4 ustawy oraz zobowiązanie podmiotu udostępniającego zasoby, niewystawione przez upoważnione podmioty lub pełnomocnictwo, zostały sporządzone jako dokument w postaci papierowej i opatrzone własnoręcznym podpisem, przekazuje się cyfrowe odwzorowanie tego dokumentu (np. skan lub zdjęcie) opatrzone kwalifikowanym podpisem elektronicznym, poświadczającym zgodność cyfrowego odwzorowania                            z dokumentem w postaci papierowej.</w:t>
      </w:r>
    </w:p>
    <w:p w14:paraId="140B47B5"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Poświadczenia zgodności cyfrowego odwzorowania z dokumentem w postaci papierowej,                 o którym mowa w ust</w:t>
      </w:r>
      <w:r w:rsidR="005C2DD9">
        <w:rPr>
          <w:rFonts w:ascii="Cambria" w:hAnsi="Cambria"/>
          <w:color w:val="000000" w:themeColor="text1"/>
          <w:sz w:val="22"/>
          <w:szCs w:val="22"/>
        </w:rPr>
        <w:t>.  26</w:t>
      </w:r>
      <w:r w:rsidRPr="005F4043">
        <w:rPr>
          <w:rFonts w:ascii="Cambria" w:hAnsi="Cambria"/>
          <w:color w:val="000000" w:themeColor="text1"/>
          <w:sz w:val="22"/>
          <w:szCs w:val="22"/>
        </w:rPr>
        <w:t>,</w:t>
      </w:r>
      <w:r w:rsidRPr="005F4043">
        <w:rPr>
          <w:rFonts w:ascii="Cambria" w:hAnsi="Cambria"/>
          <w:sz w:val="22"/>
          <w:szCs w:val="22"/>
        </w:rPr>
        <w:t xml:space="preserve"> dokonuje w przypadku:</w:t>
      </w:r>
    </w:p>
    <w:p w14:paraId="0FCA9850" w14:textId="77777777" w:rsidR="00274FF4" w:rsidRPr="005F4043" w:rsidRDefault="00274FF4">
      <w:pPr>
        <w:pStyle w:val="PKTpunkt"/>
        <w:numPr>
          <w:ilvl w:val="0"/>
          <w:numId w:val="37"/>
        </w:numPr>
        <w:spacing w:line="276" w:lineRule="auto"/>
        <w:rPr>
          <w:rFonts w:ascii="Cambria" w:hAnsi="Cambria"/>
          <w:sz w:val="22"/>
          <w:szCs w:val="22"/>
        </w:rPr>
      </w:pPr>
      <w:r w:rsidRPr="005F4043">
        <w:rPr>
          <w:rFonts w:ascii="Cambria" w:hAnsi="Cambria"/>
          <w:sz w:val="22"/>
          <w:szCs w:val="22"/>
        </w:rPr>
        <w:t>podmiotowych środków dowodowych – odpowiednio wykonawca, wykonawca wspólnie ubiegający się o udzielenie zamówienia, podmiot udostępniający zasoby lub podwykonawca, w zakresie podmiotowych środków dowodowych, które każdego z nich dotyczą;</w:t>
      </w:r>
    </w:p>
    <w:p w14:paraId="6A41F952" w14:textId="77777777" w:rsidR="00274FF4" w:rsidRPr="005F4043" w:rsidRDefault="00274FF4">
      <w:pPr>
        <w:pStyle w:val="PKTpunkt"/>
        <w:numPr>
          <w:ilvl w:val="0"/>
          <w:numId w:val="37"/>
        </w:numPr>
        <w:spacing w:line="276" w:lineRule="auto"/>
        <w:rPr>
          <w:rFonts w:ascii="Cambria" w:hAnsi="Cambria"/>
          <w:sz w:val="22"/>
          <w:szCs w:val="22"/>
        </w:rPr>
      </w:pPr>
      <w:r w:rsidRPr="005F4043">
        <w:rPr>
          <w:rFonts w:ascii="Cambria" w:hAnsi="Cambria"/>
          <w:sz w:val="22"/>
          <w:szCs w:val="22"/>
        </w:rPr>
        <w:t>oświadczenia, o którym mowa w art. 117 ust. 4 ustawy lub zobowiązania podmiotu udostępniającego zasoby – odpowiednio wykonawca lub wykonawca wspólnie ubiegający się o udzielenie zamówienia;</w:t>
      </w:r>
    </w:p>
    <w:p w14:paraId="0006AAD7" w14:textId="77777777" w:rsidR="00274FF4" w:rsidRDefault="00274FF4">
      <w:pPr>
        <w:pStyle w:val="PKTpunkt"/>
        <w:numPr>
          <w:ilvl w:val="0"/>
          <w:numId w:val="37"/>
        </w:numPr>
        <w:spacing w:line="276" w:lineRule="auto"/>
        <w:rPr>
          <w:rFonts w:ascii="Cambria" w:hAnsi="Cambria"/>
          <w:sz w:val="22"/>
          <w:szCs w:val="22"/>
        </w:rPr>
      </w:pPr>
      <w:r w:rsidRPr="005F4043">
        <w:rPr>
          <w:rFonts w:ascii="Cambria" w:hAnsi="Cambria"/>
          <w:sz w:val="22"/>
          <w:szCs w:val="22"/>
        </w:rPr>
        <w:t>pełnomocnictwa – mocodawca.</w:t>
      </w:r>
    </w:p>
    <w:p w14:paraId="1AD4AABD" w14:textId="77777777" w:rsidR="005C2DD9" w:rsidRPr="005C2DD9" w:rsidRDefault="005C2DD9" w:rsidP="005C2DD9">
      <w:pPr>
        <w:pStyle w:val="PKTpunkt"/>
        <w:spacing w:line="276" w:lineRule="auto"/>
        <w:ind w:left="786" w:firstLine="0"/>
        <w:rPr>
          <w:rFonts w:ascii="Cambria" w:hAnsi="Cambria"/>
          <w:sz w:val="22"/>
          <w:szCs w:val="22"/>
        </w:rPr>
      </w:pPr>
    </w:p>
    <w:p w14:paraId="6BA6C3B7"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Poświadczenia zgodności cyfrowego odwzorowania z dokumentem w postaci papierowej,                 o którym mowa w </w:t>
      </w:r>
      <w:r w:rsidR="005C2DD9">
        <w:rPr>
          <w:rFonts w:ascii="Cambria" w:hAnsi="Cambria"/>
          <w:color w:val="000000" w:themeColor="text1"/>
          <w:sz w:val="22"/>
          <w:szCs w:val="22"/>
        </w:rPr>
        <w:t>ust. 26</w:t>
      </w:r>
      <w:r w:rsidRPr="005F4043">
        <w:rPr>
          <w:rFonts w:ascii="Cambria" w:hAnsi="Cambria"/>
          <w:color w:val="000000" w:themeColor="text1"/>
          <w:sz w:val="22"/>
          <w:szCs w:val="22"/>
        </w:rPr>
        <w:t>,</w:t>
      </w:r>
      <w:r w:rsidRPr="005F4043">
        <w:rPr>
          <w:rFonts w:ascii="Cambria" w:hAnsi="Cambria"/>
          <w:sz w:val="22"/>
          <w:szCs w:val="22"/>
        </w:rPr>
        <w:t xml:space="preserve"> może również dokonać notariusz.</w:t>
      </w:r>
    </w:p>
    <w:p w14:paraId="77AF2DA7"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przekazywania w postępowaniu dokumentu elektronicznego, o których mowa w ust</w:t>
      </w:r>
      <w:r w:rsidRPr="005F4043">
        <w:rPr>
          <w:rFonts w:ascii="Cambria" w:hAnsi="Cambria"/>
          <w:color w:val="000000" w:themeColor="text1"/>
          <w:sz w:val="22"/>
          <w:szCs w:val="22"/>
        </w:rPr>
        <w:t xml:space="preserve">. </w:t>
      </w:r>
      <w:r w:rsidR="005C2DD9" w:rsidRPr="005C2DD9">
        <w:rPr>
          <w:rFonts w:ascii="Cambria" w:hAnsi="Cambria"/>
          <w:color w:val="000000" w:themeColor="text1"/>
          <w:sz w:val="22"/>
          <w:szCs w:val="22"/>
        </w:rPr>
        <w:t>17</w:t>
      </w:r>
      <w:r w:rsidRPr="005C2DD9">
        <w:rPr>
          <w:rFonts w:ascii="Cambria" w:hAnsi="Cambria"/>
          <w:color w:val="000000" w:themeColor="text1"/>
          <w:sz w:val="22"/>
          <w:szCs w:val="22"/>
        </w:rPr>
        <w:t>,</w:t>
      </w:r>
      <w:r w:rsidRPr="005F4043">
        <w:rPr>
          <w:rFonts w:ascii="Cambria" w:hAnsi="Cambria"/>
          <w:color w:val="000000" w:themeColor="text1"/>
          <w:sz w:val="22"/>
          <w:szCs w:val="22"/>
        </w:rPr>
        <w:t xml:space="preserve">  w formacie poddającym dane kompresji, opatrzenie pliku zawierającego skompresowane</w:t>
      </w:r>
      <w:r w:rsidRPr="005F4043">
        <w:rPr>
          <w:rFonts w:ascii="Cambria" w:hAnsi="Cambria"/>
          <w:sz w:val="22"/>
          <w:szCs w:val="22"/>
        </w:rPr>
        <w:t xml:space="preserv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6774858"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Dokumenty elektroniczne w postępowaniu spełniają łącznie następujące wymagania:</w:t>
      </w:r>
    </w:p>
    <w:p w14:paraId="791F285D" w14:textId="77777777" w:rsidR="00274FF4" w:rsidRPr="005F4043" w:rsidRDefault="00274FF4">
      <w:pPr>
        <w:pStyle w:val="PKTpunkt"/>
        <w:numPr>
          <w:ilvl w:val="0"/>
          <w:numId w:val="38"/>
        </w:numPr>
        <w:spacing w:line="240" w:lineRule="auto"/>
        <w:rPr>
          <w:rFonts w:ascii="Cambria" w:hAnsi="Cambria"/>
          <w:sz w:val="22"/>
          <w:szCs w:val="22"/>
        </w:rPr>
      </w:pPr>
      <w:r w:rsidRPr="005F4043">
        <w:rPr>
          <w:rFonts w:ascii="Cambria" w:hAnsi="Cambria"/>
          <w:sz w:val="22"/>
          <w:szCs w:val="22"/>
        </w:rPr>
        <w:t>są utrwalone w sposób umożliwiający ich wielokrotne odczytanie, zapisanie i powielenie,  a także przekazanie przy użyciu środków komunikacji elektronicznej lub na informatycznym nośniku danych;</w:t>
      </w:r>
    </w:p>
    <w:p w14:paraId="3B5C742B" w14:textId="77777777" w:rsidR="00274FF4" w:rsidRPr="005F4043" w:rsidRDefault="00274FF4">
      <w:pPr>
        <w:pStyle w:val="PKTpunkt"/>
        <w:numPr>
          <w:ilvl w:val="0"/>
          <w:numId w:val="38"/>
        </w:numPr>
        <w:spacing w:line="240" w:lineRule="auto"/>
        <w:rPr>
          <w:rFonts w:ascii="Cambria" w:hAnsi="Cambria"/>
          <w:sz w:val="22"/>
          <w:szCs w:val="22"/>
        </w:rPr>
      </w:pPr>
      <w:r w:rsidRPr="005F4043">
        <w:rPr>
          <w:rFonts w:ascii="Cambria" w:hAnsi="Cambria"/>
          <w:sz w:val="22"/>
          <w:szCs w:val="22"/>
        </w:rPr>
        <w:t>umożliwiają prezentację treści w postaci elektronicznej, w szczególności przez wyświetlenie tej treści na monitorze ekranowym;</w:t>
      </w:r>
    </w:p>
    <w:p w14:paraId="64E15D2D" w14:textId="77777777" w:rsidR="00274FF4" w:rsidRPr="005F4043" w:rsidRDefault="00274FF4">
      <w:pPr>
        <w:pStyle w:val="PKTpunkt"/>
        <w:numPr>
          <w:ilvl w:val="0"/>
          <w:numId w:val="38"/>
        </w:numPr>
        <w:spacing w:line="240" w:lineRule="auto"/>
        <w:rPr>
          <w:rFonts w:ascii="Cambria" w:hAnsi="Cambria"/>
          <w:sz w:val="22"/>
          <w:szCs w:val="22"/>
        </w:rPr>
      </w:pPr>
      <w:r w:rsidRPr="005F4043">
        <w:rPr>
          <w:rFonts w:ascii="Cambria" w:hAnsi="Cambria"/>
          <w:sz w:val="22"/>
          <w:szCs w:val="22"/>
        </w:rPr>
        <w:t>umożliwiają prezentację treści w postaci papierowej, w szczególności za pomocą wydruku;</w:t>
      </w:r>
    </w:p>
    <w:p w14:paraId="34C07318" w14:textId="77777777" w:rsidR="00274FF4" w:rsidRPr="005F4043" w:rsidRDefault="00274FF4">
      <w:pPr>
        <w:pStyle w:val="PKTpunkt"/>
        <w:numPr>
          <w:ilvl w:val="0"/>
          <w:numId w:val="38"/>
        </w:numPr>
        <w:spacing w:line="240" w:lineRule="auto"/>
        <w:rPr>
          <w:rFonts w:ascii="Cambria" w:hAnsi="Cambria"/>
          <w:sz w:val="22"/>
          <w:szCs w:val="22"/>
        </w:rPr>
      </w:pPr>
      <w:r w:rsidRPr="005F4043">
        <w:rPr>
          <w:rFonts w:ascii="Cambria" w:hAnsi="Cambria"/>
          <w:sz w:val="22"/>
          <w:szCs w:val="22"/>
        </w:rPr>
        <w:t>zawierają dane w układzie niepozostawiającym wątpliwości co do treści i kontekstu zapisanych informacji.</w:t>
      </w:r>
    </w:p>
    <w:p w14:paraId="560C4133" w14:textId="77777777" w:rsidR="00274FF4" w:rsidRPr="005F4043" w:rsidRDefault="00274FF4" w:rsidP="00274FF4">
      <w:pPr>
        <w:pStyle w:val="PKTpunkt"/>
        <w:spacing w:line="240" w:lineRule="auto"/>
        <w:ind w:left="0" w:firstLine="0"/>
        <w:rPr>
          <w:rFonts w:ascii="Cambria" w:hAnsi="Cambria"/>
          <w:sz w:val="22"/>
          <w:szCs w:val="22"/>
        </w:rPr>
      </w:pPr>
    </w:p>
    <w:p w14:paraId="2F2E276E" w14:textId="77777777" w:rsidR="00274FF4" w:rsidRPr="005F4043" w:rsidRDefault="00274FF4">
      <w:pPr>
        <w:pStyle w:val="Akapitzlist"/>
        <w:numPr>
          <w:ilvl w:val="0"/>
          <w:numId w:val="40"/>
        </w:numPr>
        <w:spacing w:after="120"/>
        <w:ind w:left="426" w:hanging="426"/>
        <w:jc w:val="both"/>
        <w:rPr>
          <w:rFonts w:ascii="Cambria" w:hAnsi="Cambria"/>
          <w:sz w:val="22"/>
          <w:szCs w:val="22"/>
        </w:rPr>
      </w:pPr>
      <w:r w:rsidRPr="005F4043">
        <w:rPr>
          <w:rFonts w:ascii="Cambria" w:hAnsi="Cambria"/>
          <w:sz w:val="22"/>
          <w:szCs w:val="22"/>
        </w:rPr>
        <w:t xml:space="preserve">Środki komunikacji elektronicznej w postępowaniu służące do odbioru dokumentów elektronicznych zawierających, oferty , spełniają wymagania, o których mowa w art. 68 pzp, oraz dodatkowo spełniają zapisy, o których mowa w § 11 ust. 1 w Rozporządzenie Prezesa Rady Ministrów z dnia 30 grudnia 2020 r. </w:t>
      </w:r>
      <w:r w:rsidRPr="005F4043">
        <w:rPr>
          <w:rFonts w:ascii="Cambria" w:eastAsia="Times New Roman" w:hAnsi="Cambria"/>
          <w:sz w:val="22"/>
          <w:szCs w:val="22"/>
        </w:rPr>
        <w:t xml:space="preserve">w sprawie sposobu sporządzania i przekazywania </w:t>
      </w:r>
      <w:r w:rsidRPr="005F4043">
        <w:rPr>
          <w:rFonts w:ascii="Cambria" w:eastAsia="Times New Roman" w:hAnsi="Cambria"/>
          <w:sz w:val="22"/>
          <w:szCs w:val="22"/>
        </w:rPr>
        <w:lastRenderedPageBreak/>
        <w:t>informacji oraz wymagań technicznych dla dokumentów elektronicznych oraz środków komunikacji elektronicznej w postępowaniu o udzielenie zamówienia publicznego lub konkursie.</w:t>
      </w:r>
    </w:p>
    <w:p w14:paraId="18AB8200" w14:textId="77777777" w:rsidR="00274FF4" w:rsidRPr="005F4043" w:rsidRDefault="00274FF4">
      <w:pPr>
        <w:pStyle w:val="Akapitzlist"/>
        <w:numPr>
          <w:ilvl w:val="0"/>
          <w:numId w:val="40"/>
        </w:numPr>
        <w:spacing w:after="120"/>
        <w:ind w:left="426" w:hanging="426"/>
        <w:jc w:val="both"/>
        <w:rPr>
          <w:rFonts w:ascii="Cambria" w:hAnsi="Cambria"/>
          <w:color w:val="000000" w:themeColor="text1"/>
          <w:sz w:val="22"/>
          <w:szCs w:val="22"/>
        </w:rPr>
      </w:pPr>
      <w:r w:rsidRPr="005F4043">
        <w:rPr>
          <w:rFonts w:ascii="Cambria" w:hAnsi="Cambria"/>
          <w:sz w:val="22"/>
          <w:szCs w:val="22"/>
        </w:rPr>
        <w:t xml:space="preserve">Użycie środków komunikacji elektronicznej służących do odbioru dokumentów elektronicznych, o których mowa w ust. </w:t>
      </w:r>
      <w:r w:rsidR="005C2DD9">
        <w:rPr>
          <w:rFonts w:ascii="Cambria" w:hAnsi="Cambria"/>
          <w:color w:val="000000" w:themeColor="text1"/>
          <w:sz w:val="22"/>
          <w:szCs w:val="22"/>
        </w:rPr>
        <w:t>31</w:t>
      </w:r>
      <w:r w:rsidRPr="005F4043">
        <w:rPr>
          <w:rFonts w:ascii="Cambria" w:hAnsi="Cambria"/>
          <w:color w:val="000000" w:themeColor="text1"/>
          <w:sz w:val="22"/>
          <w:szCs w:val="22"/>
        </w:rPr>
        <w:t>, wymaga udostępnienia przez zamawiającego zainteresowanym wykonawcom informacji na temat specyfikacji połączenia, formatu przesyłanych danych oraz szyfrowania i oznaczania czasu przekazania i odbioru danych.</w:t>
      </w:r>
    </w:p>
    <w:p w14:paraId="06A70814" w14:textId="77777777" w:rsidR="0045135B" w:rsidRPr="0056130E" w:rsidRDefault="00274FF4">
      <w:pPr>
        <w:pStyle w:val="Akapitzlist"/>
        <w:numPr>
          <w:ilvl w:val="0"/>
          <w:numId w:val="40"/>
        </w:numPr>
        <w:spacing w:after="120"/>
        <w:ind w:left="426" w:hanging="426"/>
        <w:jc w:val="both"/>
        <w:rPr>
          <w:rFonts w:ascii="Cambria" w:hAnsi="Cambria"/>
          <w:sz w:val="22"/>
          <w:szCs w:val="22"/>
        </w:rPr>
      </w:pPr>
      <w:r w:rsidRPr="005F4043">
        <w:rPr>
          <w:rFonts w:ascii="Cambria" w:hAnsi="Cambria"/>
          <w:color w:val="000000" w:themeColor="text1"/>
          <w:sz w:val="22"/>
          <w:szCs w:val="22"/>
        </w:rPr>
        <w:t>Użycie środków komunikacji elektronicznej służących do odbioru dokumentów elektroni</w:t>
      </w:r>
      <w:r w:rsidR="005C2DD9">
        <w:rPr>
          <w:rFonts w:ascii="Cambria" w:hAnsi="Cambria"/>
          <w:color w:val="000000" w:themeColor="text1"/>
          <w:sz w:val="22"/>
          <w:szCs w:val="22"/>
        </w:rPr>
        <w:t>cznych, o których mowa w ust. 31</w:t>
      </w:r>
      <w:r w:rsidRPr="005F4043">
        <w:rPr>
          <w:rFonts w:ascii="Cambria" w:hAnsi="Cambria"/>
          <w:color w:val="000000" w:themeColor="text1"/>
          <w:sz w:val="22"/>
          <w:szCs w:val="22"/>
        </w:rPr>
        <w:t>, jest</w:t>
      </w:r>
      <w:r w:rsidRPr="005F4043">
        <w:rPr>
          <w:rFonts w:ascii="Cambria" w:hAnsi="Cambria"/>
          <w:sz w:val="22"/>
          <w:szCs w:val="22"/>
        </w:rPr>
        <w:t xml:space="preserve"> uzależnione od podania danych umożliwiających jednoznaczną identyfikację użytkownika, a także akceptacji zasad korzystania ze środków komunikacji elektronicznej udostępnianych przez zamawiającego,  o ile zostały one określone.</w:t>
      </w:r>
    </w:p>
    <w:p w14:paraId="50EDA515" w14:textId="77777777" w:rsidR="00F93D85" w:rsidRDefault="00F93D85" w:rsidP="00031CD6">
      <w:pPr>
        <w:pStyle w:val="Normalny1"/>
        <w:tabs>
          <w:tab w:val="left" w:pos="426"/>
        </w:tabs>
        <w:autoSpaceDE w:val="0"/>
        <w:rPr>
          <w:rFonts w:ascii="Cambria" w:eastAsia="Bookman Old Style" w:hAnsi="Cambria" w:cs="Tahoma"/>
          <w:b/>
          <w:bCs/>
          <w:sz w:val="22"/>
          <w:szCs w:val="22"/>
        </w:rPr>
      </w:pPr>
    </w:p>
    <w:p w14:paraId="47E2EAD9" w14:textId="77777777" w:rsidR="001412ED" w:rsidRPr="00F43A1D" w:rsidRDefault="001412ED" w:rsidP="001412ED">
      <w:pPr>
        <w:pStyle w:val="Normalny1"/>
        <w:tabs>
          <w:tab w:val="left" w:pos="426"/>
        </w:tabs>
        <w:autoSpaceDE w:val="0"/>
        <w:ind w:left="426" w:hanging="426"/>
        <w:jc w:val="center"/>
        <w:rPr>
          <w:rFonts w:ascii="Cambria" w:eastAsia="Bookman Old Style" w:hAnsi="Cambria" w:cs="Tahoma"/>
          <w:b/>
          <w:bCs/>
          <w:sz w:val="22"/>
          <w:szCs w:val="22"/>
        </w:rPr>
      </w:pPr>
      <w:r w:rsidRPr="00F43A1D">
        <w:rPr>
          <w:rFonts w:ascii="Cambria" w:eastAsia="Bookman Old Style" w:hAnsi="Cambria" w:cs="Tahoma"/>
          <w:b/>
          <w:bCs/>
          <w:sz w:val="22"/>
          <w:szCs w:val="22"/>
        </w:rPr>
        <w:t>ROZDZIAŁ 9</w:t>
      </w:r>
      <w:r w:rsidR="0098282B">
        <w:rPr>
          <w:rFonts w:ascii="Cambria" w:eastAsia="Bookman Old Style" w:hAnsi="Cambria" w:cs="Tahoma"/>
          <w:b/>
          <w:bCs/>
          <w:sz w:val="22"/>
          <w:szCs w:val="22"/>
        </w:rPr>
        <w:t xml:space="preserve">                          </w:t>
      </w:r>
    </w:p>
    <w:p w14:paraId="675866F7" w14:textId="77777777" w:rsidR="001412ED" w:rsidRPr="00F43A1D" w:rsidRDefault="001412ED" w:rsidP="001412ED">
      <w:pPr>
        <w:pStyle w:val="Normalny1"/>
        <w:tabs>
          <w:tab w:val="left" w:pos="0"/>
        </w:tabs>
        <w:autoSpaceDE w:val="0"/>
        <w:jc w:val="center"/>
        <w:rPr>
          <w:rFonts w:ascii="Cambria" w:eastAsia="Bookman Old Style" w:hAnsi="Cambria" w:cs="Tahoma"/>
          <w:b/>
          <w:bCs/>
          <w:sz w:val="22"/>
          <w:szCs w:val="22"/>
        </w:rPr>
      </w:pPr>
      <w:r w:rsidRPr="00F43A1D">
        <w:rPr>
          <w:rFonts w:ascii="Cambria" w:hAnsi="Cambria"/>
          <w:b/>
          <w:sz w:val="22"/>
          <w:szCs w:val="22"/>
        </w:rPr>
        <w:t xml:space="preserve">INFORMACJE O SPOSOBIE KOMUNIKOWANIA SIĘ ZAMAWIAJĄCEGO Z WYKONAWCAMI </w:t>
      </w:r>
      <w:r w:rsidR="0098282B">
        <w:rPr>
          <w:rFonts w:ascii="Cambria" w:hAnsi="Cambria"/>
          <w:b/>
          <w:sz w:val="22"/>
          <w:szCs w:val="22"/>
        </w:rPr>
        <w:t xml:space="preserve">                </w:t>
      </w:r>
      <w:r w:rsidRPr="00F43A1D">
        <w:rPr>
          <w:rFonts w:ascii="Cambria" w:hAnsi="Cambria"/>
          <w:b/>
          <w:sz w:val="22"/>
          <w:szCs w:val="22"/>
        </w:rPr>
        <w:t>W INNY SPOSÓB NIŻ PRZY UŻYCIU ŚRODK</w:t>
      </w:r>
      <w:r>
        <w:rPr>
          <w:rFonts w:ascii="Cambria" w:hAnsi="Cambria"/>
          <w:b/>
          <w:sz w:val="22"/>
          <w:szCs w:val="22"/>
        </w:rPr>
        <w:t xml:space="preserve">ÓW KOMUNIKACJI ELEKTRONICZNEJ W </w:t>
      </w:r>
      <w:r w:rsidRPr="00F43A1D">
        <w:rPr>
          <w:rFonts w:ascii="Cambria" w:hAnsi="Cambria"/>
          <w:b/>
          <w:sz w:val="22"/>
          <w:szCs w:val="22"/>
        </w:rPr>
        <w:t xml:space="preserve">PRZYPADKU ZAISTNIENIA JEDNEJ Z SYTUACJI OKREŚLONYCH </w:t>
      </w:r>
      <w:r>
        <w:rPr>
          <w:rFonts w:ascii="Cambria" w:hAnsi="Cambria"/>
          <w:b/>
          <w:sz w:val="22"/>
          <w:szCs w:val="22"/>
        </w:rPr>
        <w:t xml:space="preserve">                                                                  </w:t>
      </w:r>
      <w:r w:rsidRPr="00F43A1D">
        <w:rPr>
          <w:rFonts w:ascii="Cambria" w:hAnsi="Cambria"/>
          <w:b/>
          <w:sz w:val="22"/>
          <w:szCs w:val="22"/>
        </w:rPr>
        <w:t>W ART. 65 UST. 1, ART. 66 I ART. 69</w:t>
      </w:r>
    </w:p>
    <w:p w14:paraId="4572ED4B" w14:textId="77777777" w:rsidR="001412ED" w:rsidRPr="00F43A1D" w:rsidRDefault="001412ED" w:rsidP="001412ED">
      <w:pPr>
        <w:pStyle w:val="WW-Tekstpodstawowywcity2"/>
        <w:jc w:val="center"/>
        <w:rPr>
          <w:rFonts w:ascii="Cambria" w:hAnsi="Cambria" w:cs="Tahoma"/>
          <w:b/>
          <w:strike/>
          <w:sz w:val="22"/>
          <w:szCs w:val="22"/>
        </w:rPr>
      </w:pPr>
    </w:p>
    <w:p w14:paraId="65062EBC" w14:textId="77777777" w:rsidR="001412ED" w:rsidRPr="00F43A1D" w:rsidRDefault="001412ED" w:rsidP="001412ED">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komunikacji w inny sposób niż wskazany w rozdziale 8 SWZ.</w:t>
      </w:r>
    </w:p>
    <w:p w14:paraId="393BCFFE" w14:textId="77777777" w:rsidR="001412ED" w:rsidRPr="00F43A1D" w:rsidRDefault="001412ED" w:rsidP="001412ED">
      <w:pPr>
        <w:pStyle w:val="WW-Tekstpodstawowywcity2"/>
        <w:ind w:left="0" w:firstLine="0"/>
        <w:rPr>
          <w:rFonts w:ascii="Cambria" w:hAnsi="Cambria" w:cs="Tahoma"/>
          <w:b/>
          <w:strike/>
          <w:color w:val="FF0000"/>
          <w:sz w:val="22"/>
          <w:szCs w:val="22"/>
        </w:rPr>
      </w:pPr>
    </w:p>
    <w:p w14:paraId="46A71A1E" w14:textId="77777777" w:rsidR="001412ED" w:rsidRPr="00F43A1D" w:rsidRDefault="001412ED" w:rsidP="001412ED">
      <w:pPr>
        <w:pStyle w:val="WW-Tekstpodstawowywcity2"/>
        <w:jc w:val="center"/>
        <w:rPr>
          <w:rFonts w:ascii="Cambria" w:hAnsi="Cambria" w:cs="Tahoma"/>
          <w:b/>
          <w:sz w:val="22"/>
          <w:szCs w:val="22"/>
        </w:rPr>
      </w:pPr>
    </w:p>
    <w:p w14:paraId="13A1B862" w14:textId="77777777" w:rsidR="001412ED" w:rsidRPr="00F43A1D" w:rsidRDefault="001412ED" w:rsidP="001412ED">
      <w:pPr>
        <w:pStyle w:val="WW-Tekstpodstawowywcity2"/>
        <w:jc w:val="center"/>
        <w:rPr>
          <w:rFonts w:ascii="Cambria" w:hAnsi="Cambria" w:cs="Tahoma"/>
          <w:b/>
          <w:sz w:val="22"/>
          <w:szCs w:val="22"/>
        </w:rPr>
      </w:pPr>
      <w:r w:rsidRPr="00F43A1D">
        <w:rPr>
          <w:rFonts w:ascii="Cambria" w:hAnsi="Cambria" w:cs="Tahoma"/>
          <w:b/>
          <w:sz w:val="22"/>
          <w:szCs w:val="22"/>
        </w:rPr>
        <w:t>ROZDZIAŁ 10</w:t>
      </w:r>
    </w:p>
    <w:p w14:paraId="3E2B4604" w14:textId="77777777" w:rsidR="001412ED" w:rsidRPr="00F43A1D" w:rsidRDefault="001412ED" w:rsidP="001412ED">
      <w:pPr>
        <w:pStyle w:val="WW-Tekstpodstawowywcity2"/>
        <w:jc w:val="center"/>
        <w:rPr>
          <w:rFonts w:ascii="Cambria" w:hAnsi="Cambria"/>
          <w:b/>
          <w:sz w:val="22"/>
          <w:szCs w:val="22"/>
        </w:rPr>
      </w:pPr>
      <w:r w:rsidRPr="00F43A1D">
        <w:rPr>
          <w:rFonts w:ascii="Cambria" w:hAnsi="Cambria"/>
          <w:b/>
          <w:sz w:val="22"/>
          <w:szCs w:val="22"/>
        </w:rPr>
        <w:t xml:space="preserve">WSKAZANIE OSÓB UPRAWNIONYCH DO KOMUNIKOWANIA </w:t>
      </w:r>
    </w:p>
    <w:p w14:paraId="1D29ED0F" w14:textId="77777777" w:rsidR="001412ED" w:rsidRPr="00F43A1D" w:rsidRDefault="001412ED" w:rsidP="001412ED">
      <w:pPr>
        <w:pStyle w:val="WW-Tekstpodstawowywcity2"/>
        <w:jc w:val="center"/>
        <w:rPr>
          <w:rFonts w:ascii="Cambria" w:hAnsi="Cambria" w:cs="Tahoma"/>
          <w:b/>
          <w:sz w:val="22"/>
          <w:szCs w:val="22"/>
        </w:rPr>
      </w:pPr>
      <w:r w:rsidRPr="00F43A1D">
        <w:rPr>
          <w:rFonts w:ascii="Cambria" w:hAnsi="Cambria"/>
          <w:b/>
          <w:sz w:val="22"/>
          <w:szCs w:val="22"/>
        </w:rPr>
        <w:t>SIĘ Z WYKONAWCAMI</w:t>
      </w:r>
    </w:p>
    <w:p w14:paraId="6C78179D" w14:textId="77777777" w:rsidR="001412ED" w:rsidRPr="00F43A1D" w:rsidRDefault="001412ED" w:rsidP="001412ED">
      <w:pPr>
        <w:pStyle w:val="WW-Tekstpodstawowywcity2"/>
        <w:ind w:firstLine="0"/>
        <w:rPr>
          <w:rFonts w:ascii="Cambria" w:hAnsi="Cambria" w:cs="Tahoma"/>
          <w:sz w:val="20"/>
        </w:rPr>
      </w:pPr>
    </w:p>
    <w:p w14:paraId="562EC098" w14:textId="77777777" w:rsidR="001412ED" w:rsidRPr="00F43A1D" w:rsidRDefault="001412ED" w:rsidP="001412ED">
      <w:pPr>
        <w:pStyle w:val="Default"/>
        <w:jc w:val="both"/>
        <w:rPr>
          <w:rFonts w:ascii="Cambria" w:hAnsi="Cambria" w:cs="Tahoma"/>
          <w:color w:val="auto"/>
          <w:sz w:val="22"/>
          <w:szCs w:val="22"/>
        </w:rPr>
      </w:pPr>
      <w:r w:rsidRPr="00F43A1D">
        <w:rPr>
          <w:rFonts w:ascii="Cambria" w:hAnsi="Cambria" w:cs="Tahoma"/>
          <w:color w:val="auto"/>
          <w:sz w:val="22"/>
          <w:szCs w:val="22"/>
        </w:rPr>
        <w:t xml:space="preserve">Osobami upoważnionymi do komunikowania się z wykonawcami są: </w:t>
      </w:r>
    </w:p>
    <w:p w14:paraId="5A9F6A0C" w14:textId="20ABE3C2" w:rsidR="00BA3F7A" w:rsidRPr="00F43A1D" w:rsidRDefault="001412ED" w:rsidP="00BA3F7A">
      <w:pPr>
        <w:pStyle w:val="Default"/>
        <w:ind w:left="705" w:hanging="705"/>
        <w:jc w:val="both"/>
        <w:rPr>
          <w:rFonts w:ascii="Cambria" w:hAnsi="Cambria" w:cs="Tahoma"/>
          <w:color w:val="auto"/>
          <w:sz w:val="22"/>
          <w:szCs w:val="22"/>
        </w:rPr>
      </w:pPr>
      <w:r w:rsidRPr="00F43A1D">
        <w:rPr>
          <w:rFonts w:ascii="Cambria" w:hAnsi="Cambria" w:cs="Tahoma"/>
          <w:color w:val="auto"/>
          <w:sz w:val="22"/>
          <w:szCs w:val="22"/>
        </w:rPr>
        <w:t>-</w:t>
      </w:r>
      <w:r w:rsidRPr="00F43A1D">
        <w:rPr>
          <w:rFonts w:ascii="Cambria" w:hAnsi="Cambria" w:cs="Tahoma"/>
          <w:color w:val="auto"/>
          <w:sz w:val="22"/>
          <w:szCs w:val="22"/>
        </w:rPr>
        <w:tab/>
        <w:t>w zakresie przedmiot</w:t>
      </w:r>
      <w:r w:rsidR="002D1966">
        <w:rPr>
          <w:rFonts w:ascii="Cambria" w:hAnsi="Cambria" w:cs="Tahoma"/>
          <w:color w:val="auto"/>
          <w:sz w:val="22"/>
          <w:szCs w:val="22"/>
        </w:rPr>
        <w:t xml:space="preserve">u </w:t>
      </w:r>
      <w:r w:rsidR="002D1966" w:rsidRPr="008852AE">
        <w:rPr>
          <w:rFonts w:ascii="Cambria" w:hAnsi="Cambria" w:cs="Tahoma"/>
          <w:color w:val="auto"/>
          <w:sz w:val="22"/>
          <w:szCs w:val="22"/>
        </w:rPr>
        <w:t>za</w:t>
      </w:r>
      <w:r w:rsidR="002B4618" w:rsidRPr="008852AE">
        <w:rPr>
          <w:rFonts w:ascii="Cambria" w:hAnsi="Cambria" w:cs="Tahoma"/>
          <w:color w:val="auto"/>
          <w:sz w:val="22"/>
          <w:szCs w:val="22"/>
        </w:rPr>
        <w:t xml:space="preserve">mówienia: </w:t>
      </w:r>
      <w:r w:rsidR="002C0CF6" w:rsidRPr="008852AE">
        <w:rPr>
          <w:rFonts w:ascii="Cambria" w:hAnsi="Cambria" w:cs="Tahoma"/>
          <w:color w:val="auto"/>
          <w:sz w:val="22"/>
          <w:szCs w:val="22"/>
        </w:rPr>
        <w:t xml:space="preserve">Wanda Rybak </w:t>
      </w:r>
      <w:r w:rsidR="008C0E9B" w:rsidRPr="008852AE">
        <w:rPr>
          <w:rFonts w:ascii="Cambria" w:hAnsi="Cambria" w:cs="Tahoma"/>
          <w:color w:val="auto"/>
          <w:sz w:val="22"/>
          <w:szCs w:val="22"/>
        </w:rPr>
        <w:t xml:space="preserve"> (tel. 44 724 23 11 wew. </w:t>
      </w:r>
      <w:r w:rsidR="00C819E3" w:rsidRPr="008852AE">
        <w:rPr>
          <w:rFonts w:ascii="Cambria" w:hAnsi="Cambria" w:cs="Tahoma"/>
          <w:color w:val="auto"/>
          <w:sz w:val="22"/>
          <w:szCs w:val="22"/>
        </w:rPr>
        <w:t>574</w:t>
      </w:r>
      <w:r w:rsidRPr="008852AE">
        <w:rPr>
          <w:rFonts w:ascii="Cambria" w:hAnsi="Cambria" w:cs="Tahoma"/>
          <w:color w:val="auto"/>
          <w:sz w:val="22"/>
          <w:szCs w:val="22"/>
        </w:rPr>
        <w:t>),</w:t>
      </w:r>
      <w:r w:rsidRPr="00F43A1D">
        <w:rPr>
          <w:rFonts w:ascii="Cambria" w:hAnsi="Cambria" w:cs="Tahoma"/>
          <w:color w:val="auto"/>
          <w:sz w:val="22"/>
          <w:szCs w:val="22"/>
        </w:rPr>
        <w:t xml:space="preserve"> </w:t>
      </w:r>
    </w:p>
    <w:p w14:paraId="30B43E9A" w14:textId="77777777" w:rsidR="001412ED" w:rsidRPr="00F43A1D" w:rsidRDefault="001412ED" w:rsidP="001412ED">
      <w:pPr>
        <w:pStyle w:val="Default"/>
        <w:ind w:left="705" w:hanging="705"/>
        <w:jc w:val="both"/>
        <w:rPr>
          <w:rFonts w:ascii="Cambria" w:hAnsi="Cambria" w:cs="Tahoma"/>
          <w:color w:val="0070C0"/>
          <w:sz w:val="22"/>
          <w:szCs w:val="22"/>
        </w:rPr>
      </w:pPr>
      <w:r w:rsidRPr="00F43A1D">
        <w:rPr>
          <w:rFonts w:ascii="Cambria" w:hAnsi="Cambria" w:cs="Tahoma"/>
          <w:color w:val="auto"/>
          <w:sz w:val="22"/>
          <w:szCs w:val="22"/>
        </w:rPr>
        <w:t>-</w:t>
      </w:r>
      <w:r w:rsidRPr="00F43A1D">
        <w:rPr>
          <w:rFonts w:ascii="Cambria" w:hAnsi="Cambria" w:cs="Tahoma"/>
          <w:color w:val="auto"/>
          <w:sz w:val="22"/>
          <w:szCs w:val="22"/>
        </w:rPr>
        <w:tab/>
        <w:t xml:space="preserve">w zakresie procedury zamówień publicznych Andrzej Pawlik, (tel. 44 724 23 11 wew. 567) – poczta elektroniczna: </w:t>
      </w:r>
      <w:hyperlink r:id="rId23" w:history="1">
        <w:r w:rsidRPr="00F43A1D">
          <w:rPr>
            <w:rStyle w:val="Hipercze"/>
            <w:rFonts w:ascii="Cambria" w:hAnsi="Cambria" w:cs="Tahoma"/>
            <w:color w:val="0070C0"/>
            <w:sz w:val="22"/>
            <w:szCs w:val="22"/>
          </w:rPr>
          <w:t>zam.pub@tomaszow-maz.pl</w:t>
        </w:r>
      </w:hyperlink>
    </w:p>
    <w:p w14:paraId="0DD27789" w14:textId="77777777" w:rsidR="00031CD6" w:rsidRDefault="00031CD6" w:rsidP="009C1450">
      <w:pPr>
        <w:pStyle w:val="WW-Tekstblokowy"/>
        <w:ind w:left="0" w:firstLine="0"/>
        <w:rPr>
          <w:rFonts w:ascii="Cambria" w:hAnsi="Cambria" w:cs="Tahoma"/>
          <w:b/>
          <w:sz w:val="22"/>
          <w:szCs w:val="22"/>
        </w:rPr>
      </w:pPr>
    </w:p>
    <w:p w14:paraId="1E9BC232" w14:textId="77777777" w:rsidR="00A36BF0" w:rsidRDefault="00A36BF0" w:rsidP="002611F1">
      <w:pPr>
        <w:pStyle w:val="WW-Tekstblokowy"/>
        <w:ind w:left="0" w:firstLine="0"/>
        <w:rPr>
          <w:rFonts w:ascii="Cambria" w:hAnsi="Cambria" w:cs="Tahoma"/>
          <w:b/>
          <w:sz w:val="22"/>
          <w:szCs w:val="22"/>
        </w:rPr>
      </w:pPr>
    </w:p>
    <w:p w14:paraId="69448939" w14:textId="5DCD0DEA" w:rsidR="001412ED" w:rsidRPr="009C1450" w:rsidRDefault="001412ED" w:rsidP="001412ED">
      <w:pPr>
        <w:pStyle w:val="WW-Tekstblokowy"/>
        <w:ind w:left="0" w:firstLine="0"/>
        <w:jc w:val="center"/>
        <w:rPr>
          <w:rFonts w:ascii="Cambria" w:hAnsi="Cambria" w:cs="Tahoma"/>
          <w:b/>
          <w:sz w:val="22"/>
          <w:szCs w:val="22"/>
        </w:rPr>
      </w:pPr>
      <w:r w:rsidRPr="009C1450">
        <w:rPr>
          <w:rFonts w:ascii="Cambria" w:hAnsi="Cambria" w:cs="Tahoma"/>
          <w:b/>
          <w:sz w:val="22"/>
          <w:szCs w:val="22"/>
        </w:rPr>
        <w:t>ROZDZIAŁ 11</w:t>
      </w:r>
    </w:p>
    <w:p w14:paraId="055130AB" w14:textId="77777777" w:rsidR="001412ED" w:rsidRPr="009C1450" w:rsidRDefault="001412ED" w:rsidP="00E00715">
      <w:pPr>
        <w:pStyle w:val="WW-Tekstblokowy"/>
        <w:ind w:left="0" w:firstLine="0"/>
        <w:jc w:val="center"/>
        <w:rPr>
          <w:rFonts w:ascii="Cambria" w:hAnsi="Cambria"/>
          <w:b/>
          <w:sz w:val="22"/>
          <w:szCs w:val="22"/>
        </w:rPr>
      </w:pPr>
      <w:r w:rsidRPr="009C1450">
        <w:rPr>
          <w:rFonts w:ascii="Cambria" w:hAnsi="Cambria"/>
          <w:b/>
          <w:sz w:val="22"/>
          <w:szCs w:val="22"/>
        </w:rPr>
        <w:t>TERMIN ZWIĄZANIA OFERTĄ</w:t>
      </w:r>
    </w:p>
    <w:p w14:paraId="16C4C540" w14:textId="77777777" w:rsidR="00E00715" w:rsidRPr="009C1450" w:rsidRDefault="00E00715" w:rsidP="00E00715">
      <w:pPr>
        <w:tabs>
          <w:tab w:val="num" w:pos="426"/>
        </w:tabs>
        <w:suppressAutoHyphens/>
        <w:spacing w:after="0" w:line="240" w:lineRule="auto"/>
        <w:ind w:left="426"/>
        <w:jc w:val="both"/>
        <w:rPr>
          <w:rFonts w:ascii="Cambria" w:hAnsi="Cambria" w:cs="Tahoma"/>
          <w:b/>
          <w:color w:val="FF0000"/>
        </w:rPr>
      </w:pPr>
    </w:p>
    <w:p w14:paraId="15CFD369" w14:textId="6B2E84BC" w:rsidR="001412ED" w:rsidRPr="00F93D85" w:rsidRDefault="001412ED" w:rsidP="001412ED">
      <w:pPr>
        <w:numPr>
          <w:ilvl w:val="0"/>
          <w:numId w:val="18"/>
        </w:numPr>
        <w:tabs>
          <w:tab w:val="num" w:pos="426"/>
        </w:tabs>
        <w:suppressAutoHyphens/>
        <w:spacing w:after="0" w:line="240" w:lineRule="auto"/>
        <w:ind w:left="426" w:hanging="426"/>
        <w:jc w:val="both"/>
        <w:rPr>
          <w:rFonts w:ascii="Cambria" w:hAnsi="Cambria" w:cs="Tahoma"/>
          <w:b/>
          <w:color w:val="FF0000"/>
          <w:highlight w:val="yellow"/>
        </w:rPr>
      </w:pPr>
      <w:r w:rsidRPr="009C1450">
        <w:rPr>
          <w:rFonts w:ascii="Cambria" w:hAnsi="Cambria"/>
        </w:rPr>
        <w:t>Wykonawca jest związany ofertą do upływu terminu określonego datą w dokumentach zamówienia, jednak nie dłużej niż 30 dni od dnia upływu terminu składania ofert, przy czym pierwszym</w:t>
      </w:r>
      <w:r w:rsidRPr="00A972EF">
        <w:rPr>
          <w:rFonts w:ascii="Cambria" w:hAnsi="Cambria"/>
        </w:rPr>
        <w:t xml:space="preserve"> dniem terminu związania ofertą jest dzień, w którym upływa termin składania ofert. Zgodnie z art. 307 ust. 1 – zamawiający określa datę terminu związania ofertę i wskazuje ją na </w:t>
      </w:r>
      <w:r w:rsidRPr="00F93D85">
        <w:rPr>
          <w:rFonts w:ascii="Cambria" w:hAnsi="Cambria"/>
          <w:b/>
          <w:color w:val="FF0000"/>
          <w:highlight w:val="yellow"/>
        </w:rPr>
        <w:t>dzień</w:t>
      </w:r>
      <w:r w:rsidR="007D0B48" w:rsidRPr="00F93D85">
        <w:rPr>
          <w:rFonts w:ascii="Cambria" w:hAnsi="Cambria"/>
          <w:b/>
          <w:color w:val="FF0000"/>
          <w:highlight w:val="yellow"/>
        </w:rPr>
        <w:t xml:space="preserve"> </w:t>
      </w:r>
      <w:r w:rsidR="00891E34">
        <w:rPr>
          <w:rFonts w:ascii="Cambria" w:hAnsi="Cambria"/>
          <w:b/>
          <w:color w:val="FF0000"/>
          <w:highlight w:val="yellow"/>
        </w:rPr>
        <w:t xml:space="preserve">9-11-2024 </w:t>
      </w:r>
      <w:r w:rsidR="004E7780" w:rsidRPr="00F93D85">
        <w:rPr>
          <w:rFonts w:ascii="Cambria" w:hAnsi="Cambria"/>
          <w:b/>
          <w:color w:val="FF0000"/>
          <w:highlight w:val="yellow"/>
        </w:rPr>
        <w:t>r</w:t>
      </w:r>
      <w:r w:rsidR="004B7501" w:rsidRPr="00F93D85">
        <w:rPr>
          <w:rFonts w:ascii="Cambria" w:hAnsi="Cambria"/>
          <w:b/>
          <w:color w:val="FF0000"/>
          <w:highlight w:val="yellow"/>
        </w:rPr>
        <w:t>.</w:t>
      </w:r>
    </w:p>
    <w:p w14:paraId="60EE2E98" w14:textId="77777777" w:rsidR="001412ED" w:rsidRPr="00A972EF"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A972EF">
        <w:rPr>
          <w:rFonts w:ascii="Cambria" w:hAnsi="Cambria"/>
          <w:lang w:eastAsia="pl-PL"/>
        </w:rPr>
        <w:t>Zamawiający wybiera najkorzystniejszą ofertę w terminie związania ofertą określonym               w SWZ.</w:t>
      </w:r>
    </w:p>
    <w:p w14:paraId="2C7E7A0D"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lang w:eastAsia="pl-PL"/>
        </w:rPr>
      </w:pPr>
      <w:r w:rsidRPr="00A972EF">
        <w:rPr>
          <w:rFonts w:ascii="Cambria" w:hAnsi="Cambria"/>
          <w:lang w:eastAsia="pl-PL"/>
        </w:rPr>
        <w:t>Jeżeli termin związania</w:t>
      </w:r>
      <w:r w:rsidRPr="00F43A1D">
        <w:rPr>
          <w:rFonts w:ascii="Cambria" w:hAnsi="Cambria"/>
          <w:lang w:eastAsia="pl-PL"/>
        </w:rPr>
        <w:t xml:space="preserve"> ofertą upłynął przed wyborem najkorzystniejszej oferty, zamawiający </w:t>
      </w:r>
      <w:r w:rsidRPr="00F43A1D">
        <w:rPr>
          <w:rFonts w:ascii="Cambria" w:hAnsi="Cambria"/>
        </w:rPr>
        <w:t>stosownie do art. 252 ust. 2 ustawy pzp</w:t>
      </w:r>
      <w:r w:rsidRPr="00F43A1D">
        <w:rPr>
          <w:rFonts w:ascii="Cambria" w:hAnsi="Cambria" w:cs="Tahoma"/>
          <w:lang w:eastAsia="pl-PL"/>
        </w:rPr>
        <w:t xml:space="preserve"> </w:t>
      </w:r>
      <w:r w:rsidRPr="00F43A1D">
        <w:rPr>
          <w:rFonts w:ascii="Cambria" w:hAnsi="Cambria"/>
          <w:lang w:eastAsia="pl-PL"/>
        </w:rPr>
        <w:t xml:space="preserve">wzywa wykonawcę, którego oferta otrzymała najwyższą ocenę, do wyrażenia, w wyznaczonym przez zamawiającego terminie, pisemnej zgody na wybór jego oferty. </w:t>
      </w:r>
    </w:p>
    <w:p w14:paraId="0B1D0FBB"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W przypadku braku zgody, o której mowa w ust. 3, zamawiający zwraca się o wyrażenie takiej zgody do kolejnego wykonawcy, którego oferta została najwyżej oceniona, chyba że zachodzą przesłanki  do unieważnienia postępowania</w:t>
      </w:r>
      <w:r w:rsidRPr="00F43A1D">
        <w:rPr>
          <w:rFonts w:ascii="Cambria" w:hAnsi="Cambria" w:cs="Tahoma"/>
          <w:lang w:eastAsia="pl-PL"/>
        </w:rPr>
        <w:t>.</w:t>
      </w:r>
    </w:p>
    <w:p w14:paraId="74F12597"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2D1966">
        <w:rPr>
          <w:rFonts w:ascii="Cambria" w:hAnsi="Cambria"/>
          <w:lang w:eastAsia="pl-PL"/>
        </w:rPr>
        <w:t xml:space="preserve">                               </w:t>
      </w:r>
      <w:r w:rsidRPr="00F43A1D">
        <w:rPr>
          <w:rFonts w:ascii="Cambria" w:hAnsi="Cambria"/>
          <w:lang w:eastAsia="pl-PL"/>
        </w:rPr>
        <w:t xml:space="preserve">o wskazywany przez niego okres, nie dłuższy niż 30 dni. </w:t>
      </w:r>
    </w:p>
    <w:p w14:paraId="623BF595"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lastRenderedPageBreak/>
        <w:t xml:space="preserve">Przedłużenie terminu związania ofertą, o którym mowa w ust. 5, wymaga złożenia przez wykonawcę pisemnego oświadczenia o wyrażeniu zgody na przedłużenie terminu związania ofertą. </w:t>
      </w:r>
      <w:r w:rsidRPr="00F43A1D">
        <w:rPr>
          <w:rFonts w:ascii="Cambria" w:hAnsi="Cambria" w:cs="Arial"/>
        </w:rPr>
        <w:t>W takim przypadku wykonawca będzie mógł przesłać zamawiającemu „pisemne oświadczenie o wyrażeniu zgody na przedłużenie terminu związania ofertą” pocztą elektroniczną jako skan uprzednio sporządzonego oświadczenia w formie pisemnej lub przesłać takie oświadczenie, jako treść wpisaną bezpośrednio w mailu.</w:t>
      </w:r>
    </w:p>
    <w:p w14:paraId="31494C57"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W przypadku gdy zamawiający żąda w postępowaniu wniesienia wadium, przedłużenie terminu związania ofertą, o którym mowa w ust. 5, następuje wraz z przedłużeniem okresu ważności wadium albo, jeżeli nie jest to możliwe, z wniesieniem nowego wadium na przedłużony okres związania ofertą.</w:t>
      </w:r>
    </w:p>
    <w:p w14:paraId="64027F11"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rPr>
        <w:t>Zamawiający odrzuci ofertę, jeżeli wykonawca nie wyraził pisemnej zgody na wybór jego oferty po upływie terminu związania ofertą albo wykonawca nie wyraził pisemnej zgody na przedłużenie terminu związania ofertą.</w:t>
      </w:r>
    </w:p>
    <w:p w14:paraId="4ED1AABB" w14:textId="77777777" w:rsidR="0056130E" w:rsidRPr="00F93D85" w:rsidRDefault="001412ED" w:rsidP="00F93D85">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rPr>
        <w:t>Zgodnie z orzecznictwem - upływ terminu związania ofertą nie powoduje utraty przez ofertę waloru stanowczości, czyli jej wygaśnięcia. Po upływie terminu związania ofertą jest ona nadal ważna, z tą różnicą, że działania zgodne z jej treścią (czyli zawarcie umowy na warunkach w ofercie oznaczonych) zależne jest wyłącznie od suwerennej decyzji wykonawcy, który nie może być już  po terminie związania do zawarcia umowy skutecznie przymuszony</w:t>
      </w:r>
    </w:p>
    <w:p w14:paraId="5C8FB5ED" w14:textId="77777777" w:rsidR="0056130E" w:rsidRDefault="0056130E" w:rsidP="00274FF4">
      <w:pPr>
        <w:spacing w:after="0" w:line="240" w:lineRule="auto"/>
        <w:jc w:val="center"/>
        <w:rPr>
          <w:rFonts w:ascii="Cambria" w:hAnsi="Cambria" w:cs="Tahoma"/>
          <w:b/>
        </w:rPr>
      </w:pPr>
    </w:p>
    <w:p w14:paraId="104337D1" w14:textId="77777777" w:rsidR="00274FF4" w:rsidRPr="00F43A1D" w:rsidRDefault="00274FF4" w:rsidP="00274FF4">
      <w:pPr>
        <w:spacing w:after="0" w:line="240" w:lineRule="auto"/>
        <w:jc w:val="center"/>
        <w:rPr>
          <w:rFonts w:ascii="Cambria" w:hAnsi="Cambria" w:cs="Tahoma"/>
          <w:b/>
        </w:rPr>
      </w:pPr>
      <w:r w:rsidRPr="00F43A1D">
        <w:rPr>
          <w:rFonts w:ascii="Cambria" w:hAnsi="Cambria" w:cs="Tahoma"/>
          <w:b/>
        </w:rPr>
        <w:t>ROZDZIAŁ 12</w:t>
      </w:r>
    </w:p>
    <w:p w14:paraId="7DC103EB" w14:textId="77777777" w:rsidR="00274FF4" w:rsidRDefault="00274FF4" w:rsidP="00274FF4">
      <w:pPr>
        <w:spacing w:after="0" w:line="240" w:lineRule="auto"/>
        <w:jc w:val="center"/>
        <w:rPr>
          <w:rFonts w:ascii="Cambria" w:hAnsi="Cambria"/>
          <w:b/>
        </w:rPr>
      </w:pPr>
      <w:r w:rsidRPr="00F43A1D">
        <w:rPr>
          <w:rFonts w:ascii="Cambria" w:hAnsi="Cambria"/>
          <w:b/>
        </w:rPr>
        <w:t>OPIS SPOSOBU PRZYGOTOWANIA OFERTY</w:t>
      </w:r>
    </w:p>
    <w:p w14:paraId="70C05B02" w14:textId="77777777" w:rsidR="00274FF4" w:rsidRDefault="00274FF4" w:rsidP="00274FF4">
      <w:pPr>
        <w:suppressAutoHyphens/>
        <w:spacing w:after="0" w:line="240" w:lineRule="auto"/>
        <w:jc w:val="both"/>
        <w:rPr>
          <w:rFonts w:ascii="Cambria" w:hAnsi="Cambria" w:cs="Tahoma"/>
        </w:rPr>
      </w:pPr>
    </w:p>
    <w:p w14:paraId="1E7059AF"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Wykonawca może złożyć jedną ofertę w niniejszym postępowaniu. Oferta, oświadczenia oraz dokumenty, dla których Zamawiający określił wzory w formie załączników                             do niniejszej SWZ, winny być sporządzone zgodnie z tymi wzorami co do treści.</w:t>
      </w:r>
    </w:p>
    <w:p w14:paraId="572D4F16" w14:textId="77777777" w:rsidR="00274FF4" w:rsidRPr="008A25DD"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Wykonawca przygotowuje ofertę przy </w:t>
      </w:r>
      <w:r w:rsidRPr="008A25DD">
        <w:rPr>
          <w:rFonts w:ascii="Cambria" w:hAnsi="Cambria" w:cs="Arial"/>
          <w:bCs/>
          <w:kern w:val="32"/>
        </w:rPr>
        <w:t>pomocy  „Formularza ofertowego” udostępnionego przez Zamawiającego na Platformie e-Zamówienia</w:t>
      </w:r>
      <w:r w:rsidR="00F93D85">
        <w:rPr>
          <w:rFonts w:ascii="Cambria" w:hAnsi="Cambria" w:cs="Arial"/>
          <w:bCs/>
          <w:kern w:val="32"/>
        </w:rPr>
        <w:t>.</w:t>
      </w:r>
    </w:p>
    <w:p w14:paraId="003FE7E5" w14:textId="77777777" w:rsidR="00274FF4" w:rsidRPr="008A25DD"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8A25DD">
        <w:rPr>
          <w:rFonts w:ascii="Cambria" w:hAnsi="Cambria" w:cs="Arial"/>
          <w:bCs/>
          <w:kern w:val="32"/>
        </w:rPr>
        <w:t xml:space="preserve">Zalogowany wykonawca używając przycisku </w:t>
      </w:r>
      <w:r w:rsidR="00CF0E5C">
        <w:rPr>
          <w:rFonts w:ascii="Cambria" w:hAnsi="Cambria" w:cs="Arial"/>
          <w:bCs/>
          <w:kern w:val="32"/>
        </w:rPr>
        <w:t>wypełnia formularz.</w:t>
      </w:r>
    </w:p>
    <w:p w14:paraId="2EAFFB0F" w14:textId="77777777" w:rsidR="00274FF4" w:rsidRPr="008A25DD"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8A25DD">
        <w:rPr>
          <w:rFonts w:ascii="Cambria" w:hAnsi="Cambria" w:cs="Arial"/>
          <w:bCs/>
          <w:kern w:val="32"/>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r w:rsidR="00B900B9">
        <w:rPr>
          <w:rFonts w:ascii="Cambria" w:hAnsi="Cambria" w:cs="Arial"/>
          <w:bCs/>
          <w:kern w:val="32"/>
        </w:rPr>
        <w:t>, zgodnie z rozdziałem 8 ust. 17</w:t>
      </w:r>
      <w:r w:rsidRPr="008A25DD">
        <w:rPr>
          <w:rFonts w:ascii="Cambria" w:hAnsi="Cambria" w:cs="Arial"/>
          <w:bCs/>
          <w:kern w:val="32"/>
        </w:rPr>
        <w:t xml:space="preserve"> SWZ. </w:t>
      </w:r>
      <w:r w:rsidRPr="008A25DD">
        <w:rPr>
          <w:rFonts w:ascii="Cambria" w:hAnsi="Cambria" w:cs="Arial"/>
          <w:b/>
          <w:bCs/>
          <w:kern w:val="32"/>
        </w:rPr>
        <w:t xml:space="preserve">Uwaga! Nie należy zmieniać nazwy pliku nadanej przez Platformę e-Zamówienia. </w:t>
      </w:r>
      <w:r w:rsidRPr="008A25DD">
        <w:rPr>
          <w:rFonts w:ascii="Cambria" w:hAnsi="Cambria" w:cs="Arial"/>
          <w:bCs/>
          <w:kern w:val="32"/>
        </w:rPr>
        <w:t xml:space="preserve"> </w:t>
      </w:r>
      <w:r w:rsidRPr="008A25DD">
        <w:rPr>
          <w:rFonts w:ascii="Cambria" w:hAnsi="Cambria" w:cs="Tahoma"/>
        </w:rPr>
        <w:t xml:space="preserve">                </w:t>
      </w:r>
      <w:r w:rsidRPr="008A25DD">
        <w:rPr>
          <w:rFonts w:ascii="Cambria" w:hAnsi="Cambria" w:cs="ArialMT"/>
        </w:rPr>
        <w:t>W celu pobrania wzorców formularza ofertowego, oraz pozostałych dokumentów</w:t>
      </w:r>
      <w:r w:rsidRPr="008A25DD">
        <w:rPr>
          <w:rFonts w:ascii="Cambria" w:hAnsi="Cambria" w:cs="Tahoma"/>
        </w:rPr>
        <w:t xml:space="preserve"> </w:t>
      </w:r>
      <w:r w:rsidRPr="008A25DD">
        <w:rPr>
          <w:rFonts w:ascii="Cambria" w:hAnsi="Cambria" w:cs="ArialMT"/>
        </w:rPr>
        <w:t>postępowania należy przejść do szczegółów postępowania.</w:t>
      </w:r>
    </w:p>
    <w:p w14:paraId="303F3123" w14:textId="77777777" w:rsidR="00274FF4" w:rsidRPr="00F846D6"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8A25DD">
        <w:rPr>
          <w:rFonts w:ascii="Cambria" w:hAnsi="Cambria" w:cs="Arial"/>
          <w:bCs/>
          <w:kern w:val="32"/>
        </w:rPr>
        <w:t xml:space="preserve">Wykonawca </w:t>
      </w:r>
      <w:r w:rsidRPr="00F846D6">
        <w:rPr>
          <w:rFonts w:ascii="Cambria" w:hAnsi="Cambria" w:cs="Arial"/>
          <w:bCs/>
          <w:kern w:val="32"/>
        </w:rPr>
        <w:t xml:space="preserve">składa ofertę za pośrednictwem zakładki </w:t>
      </w:r>
      <w:r w:rsidRPr="00F846D6">
        <w:rPr>
          <w:rFonts w:ascii="Cambria" w:hAnsi="Cambria" w:cs="Arial"/>
          <w:b/>
          <w:bCs/>
          <w:kern w:val="32"/>
        </w:rPr>
        <w:t>„Oferty/wnioski”,</w:t>
      </w:r>
      <w:r w:rsidRPr="00F846D6">
        <w:rPr>
          <w:rFonts w:ascii="Cambria" w:hAnsi="Cambria" w:cs="Arial"/>
          <w:bCs/>
          <w:kern w:val="32"/>
        </w:rPr>
        <w:t xml:space="preserve"> widocznej </w:t>
      </w:r>
      <w:r w:rsidRPr="00F846D6">
        <w:rPr>
          <w:rFonts w:ascii="Cambria" w:hAnsi="Cambria" w:cs="Arial"/>
          <w:bCs/>
          <w:kern w:val="32"/>
        </w:rPr>
        <w:b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846D6">
        <w:rPr>
          <w:rFonts w:ascii="Cambria" w:hAnsi="Cambria" w:cs="Arial"/>
          <w:bCs/>
          <w:kern w:val="32"/>
        </w:rPr>
        <w:t>drag&amp;drop</w:t>
      </w:r>
      <w:proofErr w:type="spellEnd"/>
      <w:r w:rsidRPr="00F846D6">
        <w:rPr>
          <w:rFonts w:ascii="Cambria" w:hAnsi="Cambria" w:cs="Arial"/>
          <w:bCs/>
          <w:kern w:val="32"/>
        </w:rPr>
        <w:t xml:space="preserve"> („przeciągnij”                      i „upuść”) służące do dodawania plików. </w:t>
      </w:r>
    </w:p>
    <w:p w14:paraId="034CE6E8" w14:textId="372E30A7" w:rsidR="00274FF4" w:rsidRPr="00F846D6" w:rsidRDefault="00274FF4" w:rsidP="00F846D6">
      <w:pPr>
        <w:numPr>
          <w:ilvl w:val="0"/>
          <w:numId w:val="20"/>
        </w:numPr>
        <w:tabs>
          <w:tab w:val="clear" w:pos="720"/>
          <w:tab w:val="num" w:pos="426"/>
        </w:tabs>
        <w:suppressAutoHyphens/>
        <w:spacing w:after="0" w:line="240" w:lineRule="auto"/>
        <w:ind w:left="426" w:hanging="426"/>
        <w:jc w:val="both"/>
        <w:rPr>
          <w:rFonts w:ascii="Cambria" w:hAnsi="Cambria" w:cs="Tahoma"/>
        </w:rPr>
      </w:pPr>
      <w:r w:rsidRPr="00F846D6">
        <w:rPr>
          <w:rFonts w:ascii="Cambria" w:hAnsi="Cambria" w:cs="Arial"/>
          <w:bCs/>
          <w:kern w:val="32"/>
        </w:rPr>
        <w:t xml:space="preserve">Wykonawca dodaje wybrany z dysku i uprzednio podpisany „Formularz oferty” </w:t>
      </w:r>
      <w:r w:rsidRPr="00F846D6">
        <w:rPr>
          <w:rFonts w:ascii="Cambria" w:hAnsi="Cambria" w:cs="Arial"/>
          <w:bCs/>
          <w:kern w:val="32"/>
        </w:rPr>
        <w:br/>
        <w:t xml:space="preserve">w pierwszym polu („Wypełniony formularz oferty”). W kolejnym polu („Załączniki </w:t>
      </w:r>
      <w:r w:rsidRPr="00F846D6">
        <w:rPr>
          <w:rFonts w:ascii="Cambria" w:hAnsi="Cambria" w:cs="Arial"/>
          <w:bCs/>
          <w:kern w:val="32"/>
        </w:rPr>
        <w:br/>
        <w:t xml:space="preserve">i inne dokumenty przedstawione w ofercie przez Wykonawcę”) wykonawca dodaje pozostałe pliki stanowiące ofertę lub składane wraz z ofertą (wykaz poszczególnych dokumentów i oświadczeń składanych w postępowaniu oraz ich forma, sposób sporządzenia i przekazania zostały określone przez Zamawiającego </w:t>
      </w:r>
      <w:r w:rsidRPr="00F846D6">
        <w:rPr>
          <w:rFonts w:ascii="Cambria" w:hAnsi="Cambria" w:cs="Arial"/>
          <w:bCs/>
          <w:kern w:val="32"/>
        </w:rPr>
        <w:br/>
      </w:r>
      <w:r w:rsidR="00E332B8">
        <w:rPr>
          <w:rFonts w:ascii="Cambria" w:hAnsi="Cambria" w:cs="Arial"/>
          <w:bCs/>
          <w:kern w:val="32"/>
        </w:rPr>
        <w:t xml:space="preserve">w niniejszej </w:t>
      </w:r>
      <w:r w:rsidRPr="00F846D6">
        <w:rPr>
          <w:rFonts w:ascii="Cambria" w:hAnsi="Cambria" w:cs="Arial"/>
          <w:bCs/>
          <w:kern w:val="32"/>
        </w:rPr>
        <w:t>SWZ).</w:t>
      </w:r>
    </w:p>
    <w:p w14:paraId="384307EE"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Jeżeli wraz z ofertą składane są dokumenty zawierające tajemnicę przedsiębiorstwa wykonawca, w celu utrzymania w poufności tych informacji, przekazuje je </w:t>
      </w:r>
      <w:r w:rsidRPr="00135531">
        <w:rPr>
          <w:rFonts w:ascii="Cambria" w:hAnsi="Cambria" w:cs="Arial"/>
          <w:bCs/>
          <w:kern w:val="32"/>
        </w:rPr>
        <w:br/>
        <w:t xml:space="preserve">w wydzielonymi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t>
      </w:r>
      <w:r w:rsidRPr="00135531">
        <w:rPr>
          <w:rFonts w:ascii="Cambria" w:hAnsi="Cambria" w:cs="Arial"/>
          <w:bCs/>
          <w:kern w:val="32"/>
        </w:rPr>
        <w:br/>
        <w:t>w ofercie przez Wykonawcę”.</w:t>
      </w:r>
    </w:p>
    <w:p w14:paraId="7E941166" w14:textId="77777777" w:rsidR="00274FF4" w:rsidRPr="00732D35"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lastRenderedPageBreak/>
        <w:t>Formularz ofertowy podpisuje się kwalifikowanym podpisem elektronicznym, podpisem zaufanym lub podpisem osobistym. Pozostałe dokumenty wchodzące w skład oferty lub składane w</w:t>
      </w:r>
      <w:r>
        <w:rPr>
          <w:rFonts w:ascii="Cambria" w:hAnsi="Cambria" w:cs="Arial"/>
          <w:bCs/>
          <w:kern w:val="32"/>
        </w:rPr>
        <w:t xml:space="preserve">raz z ofertą, które są zgodnie </w:t>
      </w:r>
      <w:r w:rsidRPr="00135531">
        <w:rPr>
          <w:rFonts w:ascii="Cambria" w:hAnsi="Cambria" w:cs="Arial"/>
          <w:bCs/>
          <w:kern w:val="32"/>
        </w:rPr>
        <w:t xml:space="preserve">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r>
        <w:rPr>
          <w:rFonts w:ascii="Cambria" w:hAnsi="Cambria" w:cs="Arial"/>
          <w:bCs/>
          <w:kern w:val="32"/>
        </w:rPr>
        <w:t xml:space="preserve">                       </w:t>
      </w:r>
      <w:r w:rsidRPr="00135531">
        <w:rPr>
          <w:rFonts w:ascii="Cambria" w:hAnsi="Cambria" w:cs="Arial"/>
          <w:bCs/>
          <w:kern w:val="32"/>
        </w:rPr>
        <w:t>W zależności od rodzaju podpisu i jego typu (zewnętrzny, wewnętrzny) w polu „Załączniki</w:t>
      </w:r>
      <w:r>
        <w:rPr>
          <w:rFonts w:ascii="Cambria" w:hAnsi="Cambria" w:cs="Arial"/>
          <w:bCs/>
          <w:kern w:val="32"/>
        </w:rPr>
        <w:t xml:space="preserve">                  </w:t>
      </w:r>
      <w:r w:rsidRPr="00135531">
        <w:rPr>
          <w:rFonts w:ascii="Cambria" w:hAnsi="Cambria" w:cs="Arial"/>
          <w:bCs/>
          <w:kern w:val="32"/>
        </w:rPr>
        <w:t xml:space="preserve">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w:t>
      </w:r>
      <w:r w:rsidRPr="00135531">
        <w:rPr>
          <w:rFonts w:ascii="Cambria" w:hAnsi="Cambria" w:cs="Arial"/>
          <w:bCs/>
          <w:kern w:val="32"/>
        </w:rPr>
        <w:br/>
        <w:t>z opatrzeniem wszystkich dokumentów zawartych w tym pliku odpowiednio kwalifikowanym podpisem elektronicznym, podpisem zaufanym lub podpisem osobistym.</w:t>
      </w:r>
      <w:r w:rsidRPr="00135531">
        <w:rPr>
          <w:rFonts w:ascii="Cambria" w:hAnsi="Cambria" w:cs="Tahoma"/>
        </w:rPr>
        <w:t xml:space="preserve"> S</w:t>
      </w:r>
      <w:r w:rsidRPr="00135531">
        <w:rPr>
          <w:rFonts w:ascii="Cambria" w:hAnsi="Cambria" w:cs="Calibri"/>
          <w:color w:val="000000"/>
        </w:rPr>
        <w:t xml:space="preserve">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116C6208"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
          <w:bCs/>
          <w:spacing w:val="-1"/>
          <w:kern w:val="32"/>
        </w:rPr>
        <w:t>Podpis kwalifikowany</w:t>
      </w:r>
      <w:r w:rsidRPr="00135531">
        <w:rPr>
          <w:rFonts w:ascii="Cambria" w:hAnsi="Cambria" w:cs="Arial"/>
          <w:bCs/>
          <w:spacing w:val="-1"/>
          <w:kern w:val="32"/>
        </w:rPr>
        <w:t xml:space="preserve"> to podpis elektroniczny, który ma moc prawną taką jak podpis własnoręczny. Jest poświadczony specjalnym certyfikatem kwalifikowanym, który umożliwia weryfikację składającej podpis osoby. Tylko ta osoba, do której podpis i certyfikat są przyporządkowane, może go używać.</w:t>
      </w:r>
    </w:p>
    <w:p w14:paraId="05F976A5"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spacing w:val="-1"/>
          <w:kern w:val="32"/>
        </w:rPr>
        <w:t xml:space="preserve">Postać elektroniczna opatrzona </w:t>
      </w:r>
      <w:r w:rsidRPr="00135531">
        <w:rPr>
          <w:rFonts w:ascii="Cambria" w:hAnsi="Cambria" w:cs="Arial"/>
          <w:b/>
          <w:bCs/>
          <w:spacing w:val="-1"/>
          <w:kern w:val="32"/>
        </w:rPr>
        <w:t>podpisem zaufanym</w:t>
      </w:r>
      <w:r w:rsidRPr="00135531">
        <w:rPr>
          <w:rFonts w:ascii="Cambria" w:hAnsi="Cambria" w:cs="Arial"/>
          <w:bCs/>
          <w:spacing w:val="-1"/>
          <w:kern w:val="32"/>
        </w:rPr>
        <w:t xml:space="preserve"> – czyli plik w jakimkolwiek formacie opatrzony podpisem, który można wygenerować korzystając z platformy </w:t>
      </w:r>
      <w:r w:rsidRPr="00135531">
        <w:rPr>
          <w:rFonts w:ascii="Cambria" w:hAnsi="Cambria" w:cs="Arial"/>
          <w:bCs/>
          <w:spacing w:val="-1"/>
          <w:kern w:val="32"/>
        </w:rPr>
        <w:br/>
        <w:t>e-PUAP.</w:t>
      </w:r>
    </w:p>
    <w:p w14:paraId="4E495216"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spacing w:val="-1"/>
          <w:kern w:val="32"/>
        </w:rPr>
        <w:t xml:space="preserve">Postać elektroniczna opatrzona </w:t>
      </w:r>
      <w:r w:rsidRPr="00135531">
        <w:rPr>
          <w:rFonts w:ascii="Cambria" w:hAnsi="Cambria" w:cs="Arial"/>
          <w:b/>
          <w:bCs/>
          <w:spacing w:val="-1"/>
          <w:kern w:val="32"/>
        </w:rPr>
        <w:t>podpisem osobistym</w:t>
      </w:r>
      <w:r w:rsidRPr="00135531">
        <w:rPr>
          <w:rFonts w:ascii="Cambria" w:hAnsi="Cambria" w:cs="Arial"/>
          <w:bCs/>
          <w:spacing w:val="-1"/>
          <w:kern w:val="32"/>
        </w:rPr>
        <w:t xml:space="preserve"> – czyli plik w jakimkolwiek formacie opatrzony podpisem umieszczanym w e-dowodzie (dokumencie wyposażonym w elektroniczny chip, w który wprowadzany jest podpis mający charakter podpisu kwalifikowanego).</w:t>
      </w:r>
    </w:p>
    <w:p w14:paraId="6DDEEE08"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spacing w:val="-1"/>
          <w:kern w:val="32"/>
        </w:rPr>
        <w:t>Sposób składania podpisów:</w:t>
      </w:r>
    </w:p>
    <w:p w14:paraId="1C5E9328" w14:textId="77777777" w:rsidR="00274FF4" w:rsidRPr="00135531" w:rsidRDefault="00274FF4" w:rsidP="00274FF4">
      <w:pPr>
        <w:spacing w:before="60" w:after="60" w:line="240" w:lineRule="auto"/>
        <w:ind w:left="708" w:right="142" w:hanging="282"/>
        <w:jc w:val="both"/>
        <w:outlineLvl w:val="0"/>
        <w:rPr>
          <w:rFonts w:ascii="Cambria" w:hAnsi="Cambria" w:cs="Arial"/>
          <w:bCs/>
          <w:spacing w:val="-1"/>
          <w:kern w:val="32"/>
        </w:rPr>
      </w:pPr>
      <w:r w:rsidRPr="00135531">
        <w:rPr>
          <w:rFonts w:ascii="Cambria" w:hAnsi="Cambria" w:cs="Arial"/>
          <w:bCs/>
          <w:spacing w:val="-1"/>
          <w:kern w:val="32"/>
        </w:rPr>
        <w:t>1)</w:t>
      </w:r>
      <w:r w:rsidRPr="00135531">
        <w:rPr>
          <w:rFonts w:ascii="Cambria" w:hAnsi="Cambria" w:cs="Arial"/>
          <w:bCs/>
          <w:spacing w:val="-1"/>
          <w:kern w:val="32"/>
        </w:rPr>
        <w:tab/>
        <w:t>Sposób złożenia podpisu kwalifikowanego został opisany przez dostawcę posiadanego przez Wykonawcę podpisu;</w:t>
      </w:r>
    </w:p>
    <w:p w14:paraId="73402EE2" w14:textId="77777777" w:rsidR="00274FF4" w:rsidRPr="00135531" w:rsidRDefault="00274FF4" w:rsidP="009C1450">
      <w:pPr>
        <w:spacing w:before="60" w:after="60" w:line="240" w:lineRule="auto"/>
        <w:ind w:left="711" w:right="142" w:hanging="285"/>
        <w:jc w:val="both"/>
        <w:outlineLvl w:val="0"/>
        <w:rPr>
          <w:rFonts w:ascii="Cambria" w:hAnsi="Cambria"/>
          <w:color w:val="4472C4"/>
        </w:rPr>
      </w:pPr>
      <w:r w:rsidRPr="00135531">
        <w:rPr>
          <w:rFonts w:ascii="Cambria" w:hAnsi="Cambria" w:cs="Arial"/>
          <w:bCs/>
          <w:spacing w:val="-1"/>
          <w:kern w:val="32"/>
        </w:rPr>
        <w:t>2)</w:t>
      </w:r>
      <w:r w:rsidRPr="00135531">
        <w:rPr>
          <w:rFonts w:ascii="Cambria" w:hAnsi="Cambria" w:cs="Arial"/>
          <w:bCs/>
          <w:spacing w:val="-1"/>
          <w:kern w:val="32"/>
        </w:rPr>
        <w:tab/>
        <w:t xml:space="preserve">Sposób złożenia podpisu zaufanego został opisany pod adresem: </w:t>
      </w:r>
      <w:r w:rsidR="00FA7367" w:rsidRPr="00135531">
        <w:rPr>
          <w:rFonts w:ascii="Cambria" w:hAnsi="Cambria"/>
          <w:color w:val="4472C4"/>
        </w:rPr>
        <w:fldChar w:fldCharType="begin"/>
      </w:r>
      <w:r w:rsidRPr="00135531">
        <w:rPr>
          <w:rFonts w:ascii="Cambria" w:hAnsi="Cambria"/>
          <w:color w:val="4472C4"/>
        </w:rPr>
        <w:instrText xml:space="preserve"> HYPERLINK "https://www.biznes.gov.pl/pl/firma/sprawy-urzedowe/chce-zalatwic-sprawe-przez-internet/profil-zaufany-i-podpis-zaufany </w:instrText>
      </w:r>
    </w:p>
    <w:p w14:paraId="00538DA4" w14:textId="77777777" w:rsidR="00274FF4" w:rsidRPr="00135531" w:rsidRDefault="00274FF4" w:rsidP="00274FF4">
      <w:pPr>
        <w:spacing w:before="60" w:after="60" w:line="240" w:lineRule="auto"/>
        <w:ind w:left="708" w:right="142" w:hanging="282"/>
        <w:jc w:val="both"/>
        <w:outlineLvl w:val="0"/>
        <w:rPr>
          <w:rStyle w:val="Hipercze"/>
          <w:rFonts w:ascii="Cambria" w:hAnsi="Cambria"/>
        </w:rPr>
      </w:pPr>
      <w:r w:rsidRPr="00135531">
        <w:rPr>
          <w:rFonts w:ascii="Cambria" w:hAnsi="Cambria"/>
          <w:color w:val="4472C4"/>
        </w:rPr>
        <w:instrText xml:space="preserve">3" </w:instrText>
      </w:r>
      <w:r w:rsidR="00FA7367" w:rsidRPr="00135531">
        <w:rPr>
          <w:rFonts w:ascii="Cambria" w:hAnsi="Cambria"/>
          <w:color w:val="4472C4"/>
        </w:rPr>
      </w:r>
      <w:r w:rsidR="00FA7367" w:rsidRPr="00135531">
        <w:rPr>
          <w:rFonts w:ascii="Cambria" w:hAnsi="Cambria"/>
          <w:color w:val="4472C4"/>
        </w:rPr>
        <w:fldChar w:fldCharType="separate"/>
      </w:r>
      <w:r w:rsidRPr="00135531">
        <w:rPr>
          <w:rStyle w:val="Hipercze"/>
          <w:rFonts w:ascii="Cambria" w:hAnsi="Cambria"/>
        </w:rPr>
        <w:t xml:space="preserve">https://www.biznes.gov.pl/pl/firma/sprawy-urzedowe/chce-zalatwic-sprawe-przez-internet/profil-zaufany-i-podpis-zaufany </w:t>
      </w:r>
    </w:p>
    <w:p w14:paraId="206D71AB" w14:textId="77777777" w:rsidR="00274FF4" w:rsidRPr="00135531" w:rsidRDefault="00274FF4" w:rsidP="00274FF4">
      <w:pPr>
        <w:spacing w:before="60" w:after="60" w:line="240" w:lineRule="auto"/>
        <w:ind w:left="708" w:right="142" w:hanging="282"/>
        <w:jc w:val="both"/>
        <w:outlineLvl w:val="0"/>
        <w:rPr>
          <w:rFonts w:ascii="Cambria" w:hAnsi="Cambria"/>
          <w:color w:val="4472C4"/>
        </w:rPr>
      </w:pPr>
      <w:r w:rsidRPr="00135531">
        <w:rPr>
          <w:rStyle w:val="Hipercze"/>
          <w:rFonts w:ascii="Cambria" w:hAnsi="Cambria"/>
        </w:rPr>
        <w:t>3</w:t>
      </w:r>
      <w:r w:rsidR="00FA7367" w:rsidRPr="00135531">
        <w:rPr>
          <w:rFonts w:ascii="Cambria" w:hAnsi="Cambria"/>
          <w:color w:val="4472C4"/>
        </w:rPr>
        <w:fldChar w:fldCharType="end"/>
      </w:r>
      <w:r w:rsidRPr="00135531">
        <w:rPr>
          <w:rFonts w:ascii="Cambria" w:hAnsi="Cambria"/>
          <w:color w:val="4472C4"/>
        </w:rPr>
        <w:t>)</w:t>
      </w:r>
      <w:r w:rsidRPr="00135531">
        <w:rPr>
          <w:rFonts w:ascii="Cambria" w:hAnsi="Cambria"/>
          <w:color w:val="4472C4"/>
        </w:rPr>
        <w:tab/>
      </w:r>
      <w:r w:rsidRPr="00135531">
        <w:rPr>
          <w:rFonts w:ascii="Cambria" w:hAnsi="Cambria" w:cs="Arial"/>
          <w:bCs/>
          <w:spacing w:val="-1"/>
          <w:kern w:val="32"/>
        </w:rPr>
        <w:t xml:space="preserve">Sposób złożenia podpisu osobistego został opisany pod adresem: </w:t>
      </w:r>
      <w:hyperlink r:id="rId24" w:history="1">
        <w:r w:rsidRPr="00135531">
          <w:rPr>
            <w:rStyle w:val="Hipercze"/>
            <w:rFonts w:ascii="Cambria" w:hAnsi="Cambria"/>
            <w:bCs/>
          </w:rPr>
          <w:t>https://www.gov.pl/web/e-dowod/podpis-osobisty</w:t>
        </w:r>
      </w:hyperlink>
      <w:r w:rsidRPr="00135531">
        <w:rPr>
          <w:rFonts w:ascii="Cambria" w:hAnsi="Cambria"/>
          <w:bCs/>
          <w:color w:val="2E74B5"/>
        </w:rPr>
        <w:t xml:space="preserve"> </w:t>
      </w:r>
    </w:p>
    <w:p w14:paraId="21AE8398"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Oferta wraz ze wszystkimi wymaganymi dokumentami muszą być podpisane przez osoby uprawnione do reprezentacji podmiotów składających te dokumenty.</w:t>
      </w:r>
    </w:p>
    <w:p w14:paraId="3EFB113F"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5F4043">
        <w:rPr>
          <w:rFonts w:ascii="Cambria" w:hAnsi="Cambria" w:cs="Arial"/>
          <w:bCs/>
          <w:kern w:val="32"/>
        </w:rPr>
        <w:t xml:space="preserve">Pełnomocnictwo </w:t>
      </w:r>
      <w:r w:rsidRPr="00135531">
        <w:rPr>
          <w:rFonts w:ascii="Cambria" w:hAnsi="Cambria" w:cs="Arial"/>
          <w:bCs/>
          <w:kern w:val="32"/>
        </w:rPr>
        <w:t xml:space="preserve">– jeżeli dotyczy - musi być załączone do oferty w oryginale </w:t>
      </w:r>
      <w:r w:rsidRPr="00135531">
        <w:rPr>
          <w:rFonts w:ascii="Cambria" w:hAnsi="Cambria" w:cs="Arial"/>
          <w:bCs/>
          <w:kern w:val="32"/>
        </w:rPr>
        <w:br/>
        <w:t xml:space="preserve">w takiej samej formie jak składana oferta tj. w formie elektronicznej lub postaci elektronicznej opatrzonej podpisem zaufanym lub osobistym. Dopuszcza </w:t>
      </w:r>
      <w:r w:rsidRPr="00135531">
        <w:rPr>
          <w:rFonts w:ascii="Cambria" w:hAnsi="Cambria" w:cs="Arial"/>
          <w:bCs/>
          <w:kern w:val="32"/>
        </w:rPr>
        <w:br/>
        <w:t xml:space="preserve">się także złożenie elektronicznej kopii pełnomocnictwa sporządzonego uprzednio </w:t>
      </w:r>
      <w:r w:rsidRPr="00135531">
        <w:rPr>
          <w:rFonts w:ascii="Cambria" w:hAnsi="Cambria" w:cs="Arial"/>
          <w:bCs/>
          <w:kern w:val="32"/>
        </w:rPr>
        <w:br/>
        <w:t>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40D16C1D"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lastRenderedPageBreak/>
        <w:t xml:space="preserve">W przypadku składania oferty przez Wykonawców wspólnie ubiegających się o udzielenie zamówienia (partnerzy spółki cywilnej) - pełnomocnictwo do reprezentowania wszystkich Wykonawców wspólnie ubiegających się o udzielenie zamówienia, ewentualnie umowę o współdziałaniu, z której będzie wynikać przedmiotowe pełnomocnictwo. Pełnomocnik może być ustanowiony do reprezentowania Wykonawców w postępowaniu albo reprezentowania w postępowaniu i zawarcia umowy. </w:t>
      </w:r>
    </w:p>
    <w:p w14:paraId="3D2D604A"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Tahoma"/>
        </w:rPr>
        <w:t>Z</w:t>
      </w:r>
      <w:r w:rsidRPr="00135531">
        <w:rPr>
          <w:rFonts w:ascii="Cambria" w:hAnsi="Cambria" w:cs="Arial"/>
          <w:bCs/>
          <w:kern w:val="32"/>
        </w:rPr>
        <w:t xml:space="preserve">amawiający informuje, iż zgodnie z art. 18 ust. 3 ustawy Pzp nie ujawnia się informacji stanowiących tajemnicę przedsiębiorstwa w rozumieniu przepisów ustawy </w:t>
      </w:r>
      <w:r w:rsidRPr="00135531">
        <w:rPr>
          <w:rFonts w:ascii="Cambria" w:hAnsi="Cambria" w:cs="Arial"/>
          <w:bCs/>
          <w:kern w:val="32"/>
        </w:rPr>
        <w:br/>
        <w:t>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 Pzp.</w:t>
      </w:r>
    </w:p>
    <w:p w14:paraId="6ACA256C" w14:textId="77777777" w:rsidR="00E332B8" w:rsidRPr="00E332B8" w:rsidRDefault="00E332B8" w:rsidP="00E332B8">
      <w:pPr>
        <w:numPr>
          <w:ilvl w:val="0"/>
          <w:numId w:val="20"/>
        </w:numPr>
        <w:tabs>
          <w:tab w:val="clear" w:pos="720"/>
          <w:tab w:val="num" w:pos="426"/>
        </w:tabs>
        <w:suppressAutoHyphens/>
        <w:spacing w:after="0" w:line="240" w:lineRule="auto"/>
        <w:ind w:left="426" w:hanging="426"/>
        <w:jc w:val="both"/>
        <w:rPr>
          <w:rFonts w:ascii="Cambria" w:hAnsi="Cambria" w:cs="Tahoma"/>
        </w:rPr>
      </w:pPr>
      <w:r w:rsidRPr="00E332B8">
        <w:rPr>
          <w:rFonts w:ascii="Cambria" w:hAnsi="Cambria" w:cs="Arial"/>
          <w:bCs/>
          <w:kern w:val="32"/>
        </w:rPr>
        <w:t xml:space="preserve">Wszelkie informacje stanowiące </w:t>
      </w:r>
      <w:r w:rsidRPr="00E332B8">
        <w:rPr>
          <w:rFonts w:ascii="Cambria" w:hAnsi="Cambria" w:cs="Arial"/>
          <w:b/>
          <w:bCs/>
          <w:kern w:val="32"/>
        </w:rPr>
        <w:t>tajemnicę przedsiębiorstwa</w:t>
      </w:r>
      <w:r w:rsidRPr="00E332B8">
        <w:rPr>
          <w:rFonts w:ascii="Cambria" w:hAnsi="Cambria" w:cs="Arial"/>
          <w:bCs/>
          <w:kern w:val="32"/>
        </w:rPr>
        <w:t xml:space="preserve">, przekazywane przy użyciu środków komunikacji elektronicznej, zawierają informacje stanowiące tajemnicę przedsiębiorstwa w rozumieniu przepisów ustawy z dnia 16 kwietnia 1993 r. </w:t>
      </w:r>
      <w:r w:rsidRPr="00E332B8">
        <w:rPr>
          <w:rFonts w:ascii="Cambria" w:hAnsi="Cambria" w:cs="Arial"/>
          <w:bCs/>
          <w:kern w:val="32"/>
        </w:rPr>
        <w:br/>
        <w:t xml:space="preserve">o zwalczaniu nieuczciwej konkurencji - wykonawca, w celu utrzymania w poufności tych informacji, przekazuje je  w wydzielonym i odpowiednio oznaczonym pliku, wraz z jednoczesnym zaznaczeniem w nazwie pliku „Dokument stanowiący tajemnicę przedsiębiorstwa”.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w:t>
      </w:r>
      <w:r w:rsidRPr="00E332B8">
        <w:rPr>
          <w:rFonts w:ascii="Cambria" w:hAnsi="Cambria" w:cs="Arial"/>
          <w:bCs/>
          <w:kern w:val="32"/>
          <w:u w:val="single"/>
        </w:rPr>
        <w:t>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r w:rsidRPr="00E332B8">
        <w:rPr>
          <w:rFonts w:ascii="Cambria" w:hAnsi="Cambria" w:cs="Arial"/>
          <w:bCs/>
          <w:kern w:val="32"/>
        </w:rPr>
        <w:t xml:space="preserve"> </w:t>
      </w:r>
    </w:p>
    <w:p w14:paraId="43892E50" w14:textId="13C39044" w:rsidR="00E332B8" w:rsidRPr="00E332B8" w:rsidRDefault="00E332B8" w:rsidP="00E332B8">
      <w:pPr>
        <w:suppressAutoHyphens/>
        <w:spacing w:after="0" w:line="240" w:lineRule="auto"/>
        <w:ind w:left="426"/>
        <w:jc w:val="both"/>
        <w:rPr>
          <w:rFonts w:ascii="Cambria" w:hAnsi="Cambria"/>
          <w:i/>
          <w:iCs/>
        </w:rPr>
      </w:pPr>
      <w:r w:rsidRPr="00534368">
        <w:rPr>
          <w:rFonts w:ascii="Cambria" w:hAnsi="Cambria"/>
        </w:rPr>
        <w:t>Zgodnie z wyrokiem Krajowej Izby Odwoławczej z dnia 27.07.2021 r. (sygn. akt 2018/21, 2048/21</w:t>
      </w:r>
      <w:r w:rsidRPr="00534368">
        <w:rPr>
          <w:rFonts w:ascii="Cambria" w:hAnsi="Cambria"/>
          <w:i/>
          <w:iCs/>
        </w:rPr>
        <w:t xml:space="preserve">): „Zastrzegając tajemnicę przedsiębiorstwa wykonawca powinien mieć na uwadze wyrażoną w orzecznictwie KIO zasadę minimalizacji utajnianych danych. Przyjęcie rozumowania, że wykonawca zastrzegając dokumenty może zawsze powołać się na to, że stanowią one całość i zbiór danych, bez wykazania, że rzeczywiście wypełniają przesłanki uznania za tajemnicę przedsiębiorstwa, prowadziłoby do sytuacji, w której zastrzeżeniu mogłyby podlegać dowolne informacje bez względu na to, czy w rzeczywistości stanowią tajemnicę przedsiębiorstwa, czy też nie. Jest to nie do pogodzenia z tym, że utajnianie informacji stanowi wyjątek od zasady jawności postępowania o udzielenie zamówienia </w:t>
      </w:r>
      <w:r w:rsidRPr="00A00C32">
        <w:rPr>
          <w:rFonts w:ascii="Cambria" w:hAnsi="Cambria"/>
          <w:i/>
          <w:iCs/>
        </w:rPr>
        <w:t xml:space="preserve">publicznego” </w:t>
      </w:r>
      <w:r w:rsidRPr="00A00C32">
        <w:rPr>
          <w:rFonts w:ascii="Cambria" w:hAnsi="Cambria"/>
          <w:i/>
        </w:rPr>
        <w:t xml:space="preserve">oraz  </w:t>
      </w:r>
      <w:r w:rsidRPr="00A00C32">
        <w:rPr>
          <w:rFonts w:ascii="Cambria" w:hAnsi="Cambria"/>
          <w:i/>
          <w:iCs/>
        </w:rPr>
        <w:t xml:space="preserve">„Jawność postępowania, która pozostaje w związku z pozostałymi zasadami obowiązującymi na gruncie zamówień publicznych, odnosi się do całego postępowania o udzielenie zamówienia publicznego, a zatem dotyczy także dokumentów składanych przez wykonawcę w ramach samooczyszczenia dla wykazania, że wykonawca ten nie podlega wykluczeniu”. </w:t>
      </w:r>
      <w:r w:rsidRPr="00A00C32">
        <w:rPr>
          <w:rFonts w:ascii="Cambria" w:hAnsi="Cambria"/>
          <w:i/>
        </w:rPr>
        <w:t>Ustawodawca nałożył na wykonawcę obowiązek wykazania, że zastrzeżone przez niego informacje stanowią tajemnicę przedsiębiorstwa. Tym samym, nie jest wystarczające stwierdzenie, że dana informacja ma wartość gospodarczą, wykonawca zobligowany jest do wykazania, że ta informacja przedstawia pewną wartość gospodarczą dla niego właśnie z tego powodu, że pozostanie poufna. W wyroku z dnia 10.10.2022 r. (sygn. akt: KIO 2519/22, sygn. akt: KIO 2533/22) KIO zajęła następujące stanowisko: „</w:t>
      </w:r>
      <w:r w:rsidRPr="00A00C32">
        <w:rPr>
          <w:rFonts w:ascii="Cambria" w:hAnsi="Cambria"/>
          <w:i/>
          <w:iCs/>
        </w:rPr>
        <w:t xml:space="preserve">Zastrzeżenie dokonane przez X jest nieskuteczne także z tych przyczyn, że nie wystarczy jedynie stwierdzić, że dane informacje czy dokumenty stanowi tajemnicę przedsiębiorstwa, gdyż spełnione są ustawowe wymogi ochrony wynikające z </w:t>
      </w:r>
      <w:proofErr w:type="spellStart"/>
      <w:r w:rsidRPr="00A00C32">
        <w:rPr>
          <w:rFonts w:ascii="Cambria" w:hAnsi="Cambria"/>
          <w:i/>
          <w:iCs/>
        </w:rPr>
        <w:t>uznk</w:t>
      </w:r>
      <w:proofErr w:type="spellEnd"/>
      <w:r w:rsidRPr="00A00C32">
        <w:rPr>
          <w:rFonts w:ascii="Cambria" w:hAnsi="Cambria"/>
          <w:i/>
          <w:iCs/>
        </w:rPr>
        <w:t>, ale konieczne jest wskazanie szczegółowo jakie dane i z jakiej przyczyny zasługują na zachowanie ich w poufności.”</w:t>
      </w:r>
    </w:p>
    <w:p w14:paraId="26E752CE"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Poświadczenia za zgodność z oryginałem dokonuje odpowiednio Wykonawca, podmiot,</w:t>
      </w:r>
      <w:r>
        <w:rPr>
          <w:rFonts w:ascii="Cambria" w:hAnsi="Cambria" w:cs="Arial"/>
          <w:bCs/>
          <w:kern w:val="32"/>
        </w:rPr>
        <w:t xml:space="preserve">                  </w:t>
      </w:r>
      <w:r w:rsidRPr="00135531">
        <w:rPr>
          <w:rFonts w:ascii="Cambria" w:hAnsi="Cambria" w:cs="Arial"/>
          <w:bCs/>
          <w:kern w:val="32"/>
        </w:rPr>
        <w:t xml:space="preserve"> na którego zdolnościach lub sytuacji polega Wykonawca, Wykonawcy wspólnie ubiegający się o udzielenie zamówienia publicznego albo podwykonawca,  w zakresie dokumentów lub oświadczeń, które każdego z nich dotyczą.</w:t>
      </w:r>
    </w:p>
    <w:p w14:paraId="13607D5C"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W przypadku przekazywania przez Wykonawcę elektronicznej kopii dokumentu lub oświadczenia, opatrzenie jej kwalifikowanym podpisem elektronicznym lub podpisem </w:t>
      </w:r>
      <w:r w:rsidRPr="00135531">
        <w:rPr>
          <w:rFonts w:ascii="Cambria" w:hAnsi="Cambria" w:cs="Arial"/>
          <w:bCs/>
          <w:kern w:val="32"/>
        </w:rPr>
        <w:lastRenderedPageBreak/>
        <w:t>zaufanym lub podpisem osobistym przez Wykonawcę albo odpowiednio przez podmiot, na którego zdolnościach lub sytuacji polega Wykonawca na zasadach określonych w art. 118 ustawy Pzp, albo przez podwykonawcę jest równoznaczne z poświadczeniem elektronicznej kopii dokumentu lub oświadczenia za zgodność z oryginałem.</w:t>
      </w:r>
    </w:p>
    <w:p w14:paraId="77B5E1B3"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W przypadku przekazywania przez Wykonawcę dokumentu elektronicznego </w:t>
      </w:r>
      <w:r w:rsidRPr="00135531">
        <w:rPr>
          <w:rFonts w:ascii="Cambria" w:hAnsi="Cambria" w:cs="Arial"/>
          <w:bCs/>
          <w:kern w:val="32"/>
        </w:rPr>
        <w:br/>
        <w:t xml:space="preserve">w formacie poddającym dane kompresji, opatrzenie pliku zawierającego skompresowane dane kwalifikowanym podpisem elektronicznym lub podpisem zaufanym lub podpisem osobistym jest równoznaczne z poświadczeniem przez Wykonawcę za zgodność </w:t>
      </w:r>
      <w:r>
        <w:rPr>
          <w:rFonts w:ascii="Cambria" w:hAnsi="Cambria" w:cs="Arial"/>
          <w:bCs/>
          <w:kern w:val="32"/>
        </w:rPr>
        <w:t xml:space="preserve">                             </w:t>
      </w:r>
      <w:r w:rsidRPr="00135531">
        <w:rPr>
          <w:rFonts w:ascii="Cambria" w:hAnsi="Cambria" w:cs="Arial"/>
          <w:bCs/>
          <w:kern w:val="32"/>
        </w:rPr>
        <w:t xml:space="preserve">z oryginałem wszystkich elektronicznych kopii dokumentów zawartych w tym pliku, </w:t>
      </w:r>
      <w:r>
        <w:rPr>
          <w:rFonts w:ascii="Cambria" w:hAnsi="Cambria" w:cs="Arial"/>
          <w:bCs/>
          <w:kern w:val="32"/>
        </w:rPr>
        <w:t xml:space="preserve">                       </w:t>
      </w:r>
      <w:r w:rsidRPr="00135531">
        <w:rPr>
          <w:rFonts w:ascii="Cambria" w:hAnsi="Cambria" w:cs="Arial"/>
          <w:bCs/>
          <w:kern w:val="32"/>
        </w:rPr>
        <w:t xml:space="preserve">z wyjątkiem kopii poświadczonych odpowiednio przez innego Wykonawcę ubiegającego się wspólnie z nim o udzielenie zamówienia, przez podmiot, na którego zdolnościach lub sytuacji polega Wykonawca, albo przez podwykonawcę. </w:t>
      </w:r>
    </w:p>
    <w:p w14:paraId="17A08179"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Postępowanie prowadzone jest w języku polskim. Oznacza to, że oferta, oświadczenia oraz każdy dokument złożony wraz z ofertą sporządzony w języku obcym winien być złożony wraz z tłumaczeniem na język polski.</w:t>
      </w:r>
    </w:p>
    <w:p w14:paraId="0393B2BD"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
          <w:bCs/>
          <w:kern w:val="32"/>
          <w:u w:val="single"/>
        </w:rPr>
        <w:t>Na ofertę składają się następujące dokumenty</w:t>
      </w:r>
      <w:r w:rsidRPr="00135531">
        <w:rPr>
          <w:rFonts w:ascii="Cambria" w:hAnsi="Cambria" w:cs="Arial"/>
          <w:bCs/>
          <w:kern w:val="32"/>
        </w:rPr>
        <w:t>:</w:t>
      </w:r>
    </w:p>
    <w:p w14:paraId="543C9D7A" w14:textId="77777777" w:rsidR="00FF3E4C" w:rsidRPr="00FF3E4C" w:rsidRDefault="00FF3E4C">
      <w:pPr>
        <w:pStyle w:val="Akapitzlist"/>
        <w:numPr>
          <w:ilvl w:val="0"/>
          <w:numId w:val="41"/>
        </w:numPr>
        <w:spacing w:before="120" w:after="60"/>
        <w:ind w:left="993" w:right="142" w:hanging="567"/>
        <w:jc w:val="both"/>
        <w:outlineLvl w:val="0"/>
        <w:rPr>
          <w:rFonts w:ascii="Cambria" w:hAnsi="Cambria" w:cs="Arial"/>
          <w:b/>
          <w:bCs/>
          <w:kern w:val="32"/>
          <w:sz w:val="22"/>
          <w:szCs w:val="22"/>
        </w:rPr>
      </w:pPr>
      <w:r w:rsidRPr="00FF3E4C">
        <w:rPr>
          <w:rFonts w:ascii="Cambria" w:hAnsi="Cambria" w:cs="Tahoma"/>
          <w:b/>
          <w:sz w:val="22"/>
          <w:szCs w:val="22"/>
        </w:rPr>
        <w:t xml:space="preserve">formularz oferty, </w:t>
      </w:r>
    </w:p>
    <w:p w14:paraId="34724097" w14:textId="77777777" w:rsidR="00FF3E4C" w:rsidRPr="00FF3E4C" w:rsidRDefault="00FF3E4C">
      <w:pPr>
        <w:pStyle w:val="Akapitzlist"/>
        <w:numPr>
          <w:ilvl w:val="0"/>
          <w:numId w:val="41"/>
        </w:numPr>
        <w:spacing w:before="120" w:after="60"/>
        <w:ind w:left="993" w:right="142" w:hanging="567"/>
        <w:jc w:val="both"/>
        <w:outlineLvl w:val="0"/>
        <w:rPr>
          <w:rFonts w:ascii="Cambria" w:hAnsi="Cambria" w:cs="Arial"/>
          <w:b/>
          <w:bCs/>
          <w:kern w:val="32"/>
          <w:sz w:val="22"/>
          <w:szCs w:val="22"/>
        </w:rPr>
      </w:pPr>
      <w:r w:rsidRPr="00FF3E4C">
        <w:rPr>
          <w:rFonts w:ascii="Cambria" w:hAnsi="Cambria" w:cs="Tahoma"/>
          <w:b/>
          <w:sz w:val="22"/>
          <w:szCs w:val="22"/>
        </w:rPr>
        <w:t xml:space="preserve">oświadczenie o niepodleganiu wykluczeniu </w:t>
      </w:r>
      <w:r w:rsidR="00F93D85">
        <w:rPr>
          <w:rFonts w:ascii="Cambria" w:hAnsi="Cambria" w:cs="Tahoma"/>
          <w:b/>
          <w:sz w:val="22"/>
          <w:szCs w:val="22"/>
        </w:rPr>
        <w:t>z</w:t>
      </w:r>
      <w:r w:rsidRPr="00FF3E4C">
        <w:rPr>
          <w:rFonts w:ascii="Cambria" w:hAnsi="Cambria" w:cs="Tahoma"/>
          <w:b/>
          <w:sz w:val="22"/>
          <w:szCs w:val="22"/>
        </w:rPr>
        <w:t xml:space="preserve"> postępowani</w:t>
      </w:r>
      <w:r w:rsidR="00F93D85">
        <w:rPr>
          <w:rFonts w:ascii="Cambria" w:hAnsi="Cambria" w:cs="Tahoma"/>
          <w:b/>
          <w:sz w:val="22"/>
          <w:szCs w:val="22"/>
        </w:rPr>
        <w:t>a</w:t>
      </w:r>
      <w:r w:rsidRPr="00FF3E4C">
        <w:rPr>
          <w:rFonts w:ascii="Cambria" w:hAnsi="Cambria" w:cs="Tahoma"/>
          <w:b/>
          <w:sz w:val="22"/>
          <w:szCs w:val="22"/>
        </w:rPr>
        <w:t xml:space="preserve"> - (zał. 1 SWZ),</w:t>
      </w:r>
    </w:p>
    <w:p w14:paraId="1E24B095" w14:textId="77777777" w:rsidR="00FF3E4C" w:rsidRPr="00487F2A" w:rsidRDefault="00FF3E4C">
      <w:pPr>
        <w:pStyle w:val="Akapitzlist"/>
        <w:numPr>
          <w:ilvl w:val="0"/>
          <w:numId w:val="41"/>
        </w:numPr>
        <w:spacing w:before="120" w:after="60"/>
        <w:ind w:left="993" w:right="142" w:hanging="567"/>
        <w:jc w:val="both"/>
        <w:outlineLvl w:val="0"/>
        <w:rPr>
          <w:rFonts w:ascii="Cambria" w:hAnsi="Cambria" w:cs="Arial"/>
          <w:b/>
          <w:bCs/>
          <w:kern w:val="32"/>
          <w:sz w:val="22"/>
          <w:szCs w:val="22"/>
        </w:rPr>
      </w:pPr>
      <w:r w:rsidRPr="00FF3E4C">
        <w:rPr>
          <w:rFonts w:ascii="Cambria" w:hAnsi="Cambria"/>
          <w:b/>
          <w:sz w:val="22"/>
          <w:szCs w:val="22"/>
          <w:lang w:eastAsia="pl-PL"/>
        </w:rPr>
        <w:t xml:space="preserve">oświadczenie, o których mowa w pkt 2 (składa każdy z wykonawców </w:t>
      </w:r>
      <w:r>
        <w:rPr>
          <w:rFonts w:ascii="Cambria" w:hAnsi="Cambria"/>
          <w:b/>
          <w:sz w:val="22"/>
          <w:szCs w:val="22"/>
          <w:lang w:eastAsia="pl-PL"/>
        </w:rPr>
        <w:t xml:space="preserve">                             </w:t>
      </w:r>
      <w:r w:rsidRPr="00FF3E4C">
        <w:rPr>
          <w:rFonts w:ascii="Cambria" w:hAnsi="Cambria"/>
          <w:b/>
          <w:sz w:val="22"/>
          <w:szCs w:val="22"/>
          <w:lang w:eastAsia="pl-PL"/>
        </w:rPr>
        <w:t xml:space="preserve">- w przypadku wspólnego ubiegania się o zamówienie przez wykonawców). Oświadczenia </w:t>
      </w:r>
      <w:r w:rsidRPr="00487F2A">
        <w:rPr>
          <w:rFonts w:ascii="Cambria" w:hAnsi="Cambria"/>
          <w:b/>
          <w:sz w:val="22"/>
          <w:szCs w:val="22"/>
          <w:lang w:eastAsia="pl-PL"/>
        </w:rPr>
        <w:t>te potwierdzają brak podstaw wykluczenia</w:t>
      </w:r>
      <w:r w:rsidR="00F846D6" w:rsidRPr="00487F2A">
        <w:rPr>
          <w:rFonts w:ascii="Cambria" w:hAnsi="Cambria"/>
          <w:b/>
          <w:sz w:val="22"/>
          <w:szCs w:val="22"/>
          <w:lang w:eastAsia="pl-PL"/>
        </w:rPr>
        <w:t>.</w:t>
      </w:r>
    </w:p>
    <w:p w14:paraId="009701CD" w14:textId="77777777" w:rsidR="00FF3E4C" w:rsidRPr="00487F2A" w:rsidRDefault="00FF3E4C">
      <w:pPr>
        <w:pStyle w:val="Akapitzlist"/>
        <w:numPr>
          <w:ilvl w:val="0"/>
          <w:numId w:val="41"/>
        </w:numPr>
        <w:spacing w:before="120" w:after="60"/>
        <w:ind w:left="993" w:right="142" w:hanging="567"/>
        <w:jc w:val="both"/>
        <w:outlineLvl w:val="0"/>
        <w:rPr>
          <w:rFonts w:ascii="Cambria" w:hAnsi="Cambria" w:cs="Arial"/>
          <w:b/>
          <w:bCs/>
          <w:kern w:val="32"/>
          <w:sz w:val="22"/>
          <w:szCs w:val="22"/>
        </w:rPr>
      </w:pPr>
      <w:r w:rsidRPr="00487F2A">
        <w:rPr>
          <w:rFonts w:ascii="Cambria" w:hAnsi="Cambria"/>
          <w:b/>
          <w:sz w:val="22"/>
          <w:szCs w:val="22"/>
        </w:rPr>
        <w:t>pełnomocnictwo (jeżeli dotyczy),</w:t>
      </w:r>
    </w:p>
    <w:p w14:paraId="57C4DB88" w14:textId="6DA234F5" w:rsidR="000E5F35" w:rsidRPr="00487F2A" w:rsidRDefault="00A36BF0">
      <w:pPr>
        <w:pStyle w:val="Akapitzlist"/>
        <w:numPr>
          <w:ilvl w:val="0"/>
          <w:numId w:val="41"/>
        </w:numPr>
        <w:spacing w:before="120" w:after="60"/>
        <w:ind w:left="993" w:right="142" w:hanging="567"/>
        <w:jc w:val="both"/>
        <w:outlineLvl w:val="0"/>
        <w:rPr>
          <w:rFonts w:ascii="Cambria" w:hAnsi="Cambria" w:cs="Arial"/>
          <w:b/>
          <w:kern w:val="32"/>
          <w:sz w:val="22"/>
          <w:szCs w:val="22"/>
        </w:rPr>
      </w:pPr>
      <w:r w:rsidRPr="00487F2A">
        <w:rPr>
          <w:rFonts w:ascii="Cambria" w:hAnsi="Cambria"/>
          <w:b/>
          <w:sz w:val="22"/>
          <w:szCs w:val="22"/>
        </w:rPr>
        <w:t xml:space="preserve">przedmiotowe środki dowodowe </w:t>
      </w:r>
      <w:r w:rsidR="008B277A" w:rsidRPr="00487F2A">
        <w:rPr>
          <w:rFonts w:ascii="Cambria" w:hAnsi="Cambria"/>
          <w:b/>
          <w:sz w:val="22"/>
          <w:szCs w:val="22"/>
        </w:rPr>
        <w:t>(rozdział 5 ust. 7 SWZ)</w:t>
      </w:r>
      <w:r w:rsidR="00504C44" w:rsidRPr="00487F2A">
        <w:rPr>
          <w:rFonts w:ascii="Cambria" w:hAnsi="Cambria"/>
          <w:b/>
          <w:sz w:val="22"/>
          <w:szCs w:val="22"/>
        </w:rPr>
        <w:t xml:space="preserve"> </w:t>
      </w:r>
      <w:r w:rsidR="00E332B8" w:rsidRPr="00487F2A">
        <w:rPr>
          <w:rFonts w:ascii="Cambria" w:hAnsi="Cambria"/>
          <w:b/>
          <w:sz w:val="22"/>
          <w:szCs w:val="22"/>
        </w:rPr>
        <w:t xml:space="preserve">służące ocenie zgodności zaoferowanego przedmiotu zamówienia z opisem zawartym w dokumentach zamówienia i stanowiący podstawę weryfikacji poprawności merytorycznej oferty w tym także w sytuacji </w:t>
      </w:r>
      <w:r w:rsidRPr="00487F2A">
        <w:rPr>
          <w:rFonts w:ascii="Cambria" w:hAnsi="Cambria"/>
          <w:b/>
          <w:sz w:val="22"/>
          <w:szCs w:val="22"/>
        </w:rPr>
        <w:t>jeżeli wykonawca oferuje produkty równoważne aniżeli opisane w dokumentach zamówienia.</w:t>
      </w:r>
      <w:r w:rsidR="008B277A" w:rsidRPr="00487F2A">
        <w:rPr>
          <w:rFonts w:ascii="Cambria" w:hAnsi="Cambria"/>
          <w:b/>
          <w:sz w:val="22"/>
          <w:szCs w:val="22"/>
        </w:rPr>
        <w:t xml:space="preserve"> Przedmiotowymi środkami dowodowymi są: </w:t>
      </w:r>
    </w:p>
    <w:p w14:paraId="6AA316BF" w14:textId="4F7A028D" w:rsidR="000E5F35" w:rsidRPr="00487F2A" w:rsidRDefault="00C10ABE" w:rsidP="00487F2A">
      <w:pPr>
        <w:pStyle w:val="Akapitzlist"/>
        <w:ind w:left="1068" w:firstLine="348"/>
        <w:jc w:val="both"/>
        <w:rPr>
          <w:rFonts w:ascii="Cambria" w:hAnsi="Cambria" w:cs="Tahoma"/>
          <w:b/>
          <w:bCs/>
          <w:color w:val="FF0000"/>
          <w:sz w:val="22"/>
          <w:szCs w:val="22"/>
        </w:rPr>
      </w:pPr>
      <w:r w:rsidRPr="00487F2A">
        <w:rPr>
          <w:rFonts w:ascii="Cambria" w:hAnsi="Cambria" w:cs="DejaVu Sans Condensed"/>
          <w:b/>
          <w:bCs/>
          <w:color w:val="FF0000"/>
          <w:sz w:val="22"/>
          <w:szCs w:val="22"/>
        </w:rPr>
        <w:t>-</w:t>
      </w:r>
      <w:r w:rsidRPr="00487F2A">
        <w:rPr>
          <w:rFonts w:ascii="Cambria" w:hAnsi="Cambria" w:cs="DejaVu Sans Condensed"/>
          <w:b/>
          <w:bCs/>
          <w:color w:val="FF0000"/>
          <w:sz w:val="22"/>
          <w:szCs w:val="22"/>
        </w:rPr>
        <w:tab/>
      </w:r>
      <w:r w:rsidR="000E5F35" w:rsidRPr="00487F2A">
        <w:rPr>
          <w:rFonts w:ascii="Cambria" w:hAnsi="Cambria" w:cs="DejaVu Sans Condensed"/>
          <w:b/>
          <w:bCs/>
          <w:color w:val="FF0000"/>
          <w:sz w:val="22"/>
          <w:szCs w:val="22"/>
        </w:rPr>
        <w:t xml:space="preserve">karty katalogowe (charakterystyki) lub </w:t>
      </w:r>
    </w:p>
    <w:p w14:paraId="0DAC9055" w14:textId="7D55F14C" w:rsidR="000E5F35" w:rsidRPr="00487F2A" w:rsidRDefault="00C10ABE" w:rsidP="00487F2A">
      <w:pPr>
        <w:pStyle w:val="Akapitzlist"/>
        <w:ind w:left="1068" w:firstLine="348"/>
        <w:jc w:val="both"/>
        <w:rPr>
          <w:rFonts w:ascii="Cambria" w:hAnsi="Cambria" w:cs="Tahoma"/>
          <w:b/>
          <w:bCs/>
          <w:color w:val="FF0000"/>
          <w:sz w:val="22"/>
          <w:szCs w:val="22"/>
        </w:rPr>
      </w:pPr>
      <w:r w:rsidRPr="00487F2A">
        <w:rPr>
          <w:rFonts w:ascii="Cambria" w:hAnsi="Cambria" w:cs="DejaVu Sans Condensed"/>
          <w:b/>
          <w:bCs/>
          <w:color w:val="FF0000"/>
          <w:sz w:val="22"/>
          <w:szCs w:val="22"/>
        </w:rPr>
        <w:t>-</w:t>
      </w:r>
      <w:r w:rsidRPr="00487F2A">
        <w:rPr>
          <w:rFonts w:ascii="Cambria" w:hAnsi="Cambria" w:cs="DejaVu Sans Condensed"/>
          <w:b/>
          <w:bCs/>
          <w:color w:val="FF0000"/>
          <w:sz w:val="22"/>
          <w:szCs w:val="22"/>
        </w:rPr>
        <w:tab/>
      </w:r>
      <w:r w:rsidR="000E5F35" w:rsidRPr="00487F2A">
        <w:rPr>
          <w:rFonts w:ascii="Cambria" w:hAnsi="Cambria" w:cs="DejaVu Sans Condensed"/>
          <w:b/>
          <w:bCs/>
          <w:color w:val="FF0000"/>
          <w:sz w:val="22"/>
          <w:szCs w:val="22"/>
        </w:rPr>
        <w:t xml:space="preserve">specyfikacje techniczne asortymentu lub </w:t>
      </w:r>
    </w:p>
    <w:p w14:paraId="3029B26B" w14:textId="38E8325A" w:rsidR="000E5F35" w:rsidRPr="00487F2A" w:rsidRDefault="00C10ABE" w:rsidP="00487F2A">
      <w:pPr>
        <w:pStyle w:val="Akapitzlist"/>
        <w:ind w:left="1068" w:firstLine="345"/>
        <w:jc w:val="both"/>
        <w:rPr>
          <w:rFonts w:ascii="Cambria" w:hAnsi="Cambria" w:cs="Tahoma"/>
          <w:b/>
          <w:bCs/>
          <w:color w:val="FF0000"/>
          <w:sz w:val="22"/>
          <w:szCs w:val="22"/>
        </w:rPr>
      </w:pPr>
      <w:r w:rsidRPr="00487F2A">
        <w:rPr>
          <w:rFonts w:ascii="Cambria" w:hAnsi="Cambria" w:cs="DejaVu Sans Condensed"/>
          <w:b/>
          <w:bCs/>
          <w:color w:val="FF0000"/>
          <w:sz w:val="22"/>
          <w:szCs w:val="22"/>
        </w:rPr>
        <w:t>-</w:t>
      </w:r>
      <w:r w:rsidRPr="00487F2A">
        <w:rPr>
          <w:rFonts w:ascii="Cambria" w:hAnsi="Cambria" w:cs="DejaVu Sans Condensed"/>
          <w:b/>
          <w:bCs/>
          <w:color w:val="FF0000"/>
          <w:sz w:val="22"/>
          <w:szCs w:val="22"/>
        </w:rPr>
        <w:tab/>
      </w:r>
      <w:r w:rsidR="000E5F35" w:rsidRPr="00487F2A">
        <w:rPr>
          <w:rFonts w:ascii="Cambria" w:hAnsi="Cambria" w:cs="DejaVu Sans Condensed"/>
          <w:b/>
          <w:bCs/>
          <w:color w:val="FF0000"/>
          <w:sz w:val="22"/>
          <w:szCs w:val="22"/>
        </w:rPr>
        <w:t xml:space="preserve">instrukcje obsługi, lub </w:t>
      </w:r>
    </w:p>
    <w:p w14:paraId="53C91391" w14:textId="77777777" w:rsidR="004119DE" w:rsidRPr="00487F2A" w:rsidRDefault="00C10ABE" w:rsidP="00487F2A">
      <w:pPr>
        <w:pStyle w:val="Akapitzlist"/>
        <w:ind w:left="2124" w:hanging="711"/>
        <w:jc w:val="both"/>
        <w:rPr>
          <w:rFonts w:ascii="Cambria" w:hAnsi="Cambria" w:cs="DejaVu Sans Condensed"/>
          <w:b/>
          <w:bCs/>
          <w:color w:val="FF0000"/>
          <w:sz w:val="22"/>
          <w:szCs w:val="22"/>
        </w:rPr>
      </w:pPr>
      <w:r w:rsidRPr="00487F2A">
        <w:rPr>
          <w:rFonts w:ascii="Cambria" w:hAnsi="Cambria" w:cs="DejaVu Sans Condensed"/>
          <w:b/>
          <w:bCs/>
          <w:color w:val="FF0000"/>
          <w:sz w:val="22"/>
          <w:szCs w:val="22"/>
        </w:rPr>
        <w:t>-</w:t>
      </w:r>
      <w:r w:rsidRPr="00487F2A">
        <w:rPr>
          <w:rFonts w:ascii="Cambria" w:hAnsi="Cambria" w:cs="DejaVu Sans Condensed"/>
          <w:b/>
          <w:bCs/>
          <w:color w:val="FF0000"/>
          <w:sz w:val="22"/>
          <w:szCs w:val="22"/>
        </w:rPr>
        <w:tab/>
      </w:r>
      <w:r w:rsidR="000E5F35" w:rsidRPr="00487F2A">
        <w:rPr>
          <w:rFonts w:ascii="Cambria" w:hAnsi="Cambria" w:cs="DejaVu Sans Condensed"/>
          <w:b/>
          <w:bCs/>
          <w:color w:val="FF0000"/>
          <w:sz w:val="22"/>
          <w:szCs w:val="22"/>
        </w:rPr>
        <w:t xml:space="preserve">inne dokumenty równoważne producenta, z których wynikać będzie, że oferowany asortyment jest zgodny z wymaganiami zamawiającego </w:t>
      </w:r>
      <w:r w:rsidR="004119DE" w:rsidRPr="00487F2A">
        <w:rPr>
          <w:rFonts w:ascii="Cambria" w:hAnsi="Cambria" w:cs="DejaVu Sans Condensed"/>
          <w:b/>
          <w:bCs/>
          <w:color w:val="FF0000"/>
          <w:sz w:val="22"/>
          <w:szCs w:val="22"/>
        </w:rPr>
        <w:t>lub</w:t>
      </w:r>
    </w:p>
    <w:p w14:paraId="3B0DE058" w14:textId="6279B91A" w:rsidR="00C10ABE" w:rsidRPr="00C10ABE" w:rsidRDefault="004119DE" w:rsidP="00487F2A">
      <w:pPr>
        <w:pStyle w:val="Akapitzlist"/>
        <w:ind w:left="2124" w:hanging="711"/>
        <w:jc w:val="both"/>
        <w:rPr>
          <w:rFonts w:ascii="Cambria" w:hAnsi="Cambria" w:cs="Tahoma"/>
          <w:b/>
          <w:bCs/>
          <w:color w:val="FF0000"/>
          <w:sz w:val="22"/>
          <w:szCs w:val="22"/>
        </w:rPr>
      </w:pPr>
      <w:r w:rsidRPr="00487F2A">
        <w:rPr>
          <w:rFonts w:ascii="Cambria" w:hAnsi="Cambria" w:cs="DejaVu Sans Condensed"/>
          <w:b/>
          <w:bCs/>
          <w:color w:val="FF0000"/>
          <w:sz w:val="22"/>
          <w:szCs w:val="22"/>
        </w:rPr>
        <w:t>-</w:t>
      </w:r>
      <w:r w:rsidRPr="00487F2A">
        <w:rPr>
          <w:rFonts w:ascii="Cambria" w:hAnsi="Cambria" w:cs="DejaVu Sans Condensed"/>
          <w:b/>
          <w:bCs/>
          <w:color w:val="FF0000"/>
          <w:sz w:val="22"/>
          <w:szCs w:val="22"/>
        </w:rPr>
        <w:tab/>
      </w:r>
      <w:r w:rsidR="000E5F35" w:rsidRPr="00487F2A">
        <w:rPr>
          <w:rFonts w:ascii="Cambria" w:hAnsi="Cambria" w:cs="DejaVu Sans Condensed"/>
          <w:b/>
          <w:bCs/>
          <w:color w:val="FF0000"/>
          <w:sz w:val="22"/>
          <w:szCs w:val="22"/>
        </w:rPr>
        <w:t>tabela zawarta w formularzu oferty, którą winien wypełnić wykonawca.</w:t>
      </w:r>
    </w:p>
    <w:p w14:paraId="09D22331" w14:textId="77777777" w:rsidR="00C10ABE" w:rsidRPr="000E5F35" w:rsidRDefault="00C10ABE" w:rsidP="00C10ABE">
      <w:pPr>
        <w:pStyle w:val="Akapitzlist"/>
        <w:ind w:left="1068"/>
        <w:jc w:val="both"/>
        <w:rPr>
          <w:rFonts w:ascii="Cambria" w:hAnsi="Cambria" w:cs="Tahoma"/>
          <w:b/>
          <w:bCs/>
          <w:color w:val="FF0000"/>
          <w:sz w:val="22"/>
          <w:szCs w:val="22"/>
        </w:rPr>
      </w:pPr>
    </w:p>
    <w:p w14:paraId="1A37A5B5" w14:textId="77777777" w:rsidR="00274FF4" w:rsidRPr="00487F2A"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487F2A">
        <w:rPr>
          <w:rFonts w:ascii="Cambria" w:hAnsi="Cambria" w:cs="Arial"/>
          <w:bCs/>
          <w:color w:val="000000" w:themeColor="text1"/>
          <w:kern w:val="32"/>
        </w:rPr>
        <w:t>Wycofanie oferty:</w:t>
      </w:r>
    </w:p>
    <w:p w14:paraId="63DCD0AA" w14:textId="77777777" w:rsidR="00274FF4" w:rsidRPr="00135531" w:rsidRDefault="00274FF4" w:rsidP="00274FF4">
      <w:pPr>
        <w:suppressAutoHyphens/>
        <w:spacing w:after="0" w:line="240" w:lineRule="auto"/>
        <w:ind w:left="708" w:hanging="282"/>
        <w:jc w:val="both"/>
        <w:rPr>
          <w:rFonts w:ascii="Cambria" w:hAnsi="Cambria" w:cs="Arial"/>
          <w:bCs/>
          <w:color w:val="000000" w:themeColor="text1"/>
          <w:spacing w:val="-1"/>
          <w:kern w:val="32"/>
        </w:rPr>
      </w:pPr>
      <w:r w:rsidRPr="00135531">
        <w:rPr>
          <w:rFonts w:ascii="Cambria" w:hAnsi="Cambria" w:cs="Arial"/>
          <w:bCs/>
          <w:color w:val="000000" w:themeColor="text1"/>
          <w:kern w:val="32"/>
        </w:rPr>
        <w:t>1)</w:t>
      </w:r>
      <w:r w:rsidRPr="00135531">
        <w:rPr>
          <w:rFonts w:ascii="Cambria" w:hAnsi="Cambria" w:cs="Arial"/>
          <w:bCs/>
          <w:color w:val="000000" w:themeColor="text1"/>
          <w:kern w:val="32"/>
        </w:rPr>
        <w:tab/>
      </w:r>
      <w:r w:rsidRPr="00135531">
        <w:rPr>
          <w:rFonts w:ascii="Cambria" w:hAnsi="Cambria" w:cs="Arial"/>
          <w:bCs/>
          <w:color w:val="000000" w:themeColor="text1"/>
          <w:spacing w:val="-1"/>
          <w:kern w:val="32"/>
        </w:rPr>
        <w:t>Wykonawca może przed upływem terminu do składania ofert wycofać ofertę.   Wykonawca wycofuje ofertę w zakładce „Oferty/wnioski” używając przycisku „Wycofaj ofertę”.</w:t>
      </w:r>
    </w:p>
    <w:p w14:paraId="293E07A4" w14:textId="77777777" w:rsidR="00274FF4" w:rsidRPr="00135531" w:rsidRDefault="00274FF4" w:rsidP="00274FF4">
      <w:pPr>
        <w:suppressAutoHyphens/>
        <w:spacing w:after="0" w:line="240" w:lineRule="auto"/>
        <w:ind w:left="708" w:hanging="282"/>
        <w:jc w:val="both"/>
        <w:rPr>
          <w:rFonts w:ascii="Cambria" w:hAnsi="Cambria" w:cs="Tahoma"/>
          <w:color w:val="000000" w:themeColor="text1"/>
        </w:rPr>
      </w:pPr>
      <w:r w:rsidRPr="00135531">
        <w:rPr>
          <w:rFonts w:ascii="Cambria" w:hAnsi="Cambria" w:cs="Arial"/>
          <w:bCs/>
          <w:color w:val="000000" w:themeColor="text1"/>
          <w:spacing w:val="-1"/>
          <w:kern w:val="32"/>
        </w:rPr>
        <w:t>2)</w:t>
      </w:r>
      <w:r w:rsidRPr="00135531">
        <w:rPr>
          <w:rFonts w:ascii="Cambria" w:hAnsi="Cambria" w:cs="Arial"/>
          <w:bCs/>
          <w:color w:val="000000" w:themeColor="text1"/>
          <w:spacing w:val="-1"/>
          <w:kern w:val="32"/>
        </w:rPr>
        <w:tab/>
        <w:t xml:space="preserve">Wykonawca po upływie terminu do składania ofert nie może skutecznie wycofać złożonej oferty. </w:t>
      </w:r>
    </w:p>
    <w:p w14:paraId="4BB7D80C"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olor w:val="000000" w:themeColor="text1"/>
          <w:lang w:eastAsia="pl-PL"/>
        </w:rPr>
        <w:t>Treść oferty musi być zgodna z wymaganiami zamawiającego określonymi w SWZ.</w:t>
      </w:r>
    </w:p>
    <w:p w14:paraId="66E82A69"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olor w:val="000000" w:themeColor="text1"/>
          <w:lang w:eastAsia="pl-PL"/>
        </w:rPr>
        <w:t xml:space="preserve">Oferta może być złożona tylko do upływu terminu składania ofert. </w:t>
      </w:r>
    </w:p>
    <w:p w14:paraId="73AFE71E"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Tahoma"/>
          <w:color w:val="000000" w:themeColor="text1"/>
        </w:rPr>
        <w:t>Oferta winna być podpisana przez wykonawcę zgodnie z wpisem do właściwego rejestru lub przez pełnomocnika upoważnionego do reprezentowania wykonawcy.</w:t>
      </w:r>
    </w:p>
    <w:p w14:paraId="3E425618"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Tahoma"/>
          <w:color w:val="000000" w:themeColor="text1"/>
        </w:rPr>
        <w:t>Formularze i oświadczenia powinny zostać wypełnione, podpisane i dołączone do oferty,                  a niektóre z nich złożone zamawiającemu na odpowiednim etapie postępowania wynikającym z prowadzonej przez zamawiającego procedury. Wykonawca może opracować własne formularze i oświadczenia, jednak ich treść musi odpowiadać załączonym do SWZ.</w:t>
      </w:r>
    </w:p>
    <w:p w14:paraId="11EDBBA6"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Tahoma"/>
          <w:color w:val="000000" w:themeColor="text1"/>
        </w:rPr>
        <w:t>Wykonawca ponosi wszelkie koszty związane z przygotowaniem oferty.</w:t>
      </w:r>
    </w:p>
    <w:p w14:paraId="68449C7B" w14:textId="77777777" w:rsidR="00274FF4" w:rsidRPr="00732D35"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Calibri"/>
          <w:color w:val="000000" w:themeColor="text1"/>
        </w:rPr>
        <w:lastRenderedPageBreak/>
        <w:t>Maksymalny łączny rozmiar plików stanowiących ofertę lub składanych wraz z ofertą to 250 MB.</w:t>
      </w:r>
    </w:p>
    <w:p w14:paraId="6AC54CBC" w14:textId="77777777" w:rsidR="00C819E3" w:rsidRDefault="00C819E3" w:rsidP="00C10ABE">
      <w:pPr>
        <w:spacing w:after="0" w:line="240" w:lineRule="auto"/>
        <w:rPr>
          <w:rFonts w:ascii="Cambria" w:hAnsi="Cambria" w:cs="Tahoma"/>
          <w:b/>
        </w:rPr>
      </w:pPr>
    </w:p>
    <w:p w14:paraId="426064C5" w14:textId="77777777" w:rsidR="00C819E3" w:rsidRDefault="00C819E3" w:rsidP="00274FF4">
      <w:pPr>
        <w:spacing w:after="0" w:line="240" w:lineRule="auto"/>
        <w:jc w:val="center"/>
        <w:rPr>
          <w:rFonts w:ascii="Cambria" w:hAnsi="Cambria" w:cs="Tahoma"/>
          <w:b/>
        </w:rPr>
      </w:pPr>
    </w:p>
    <w:p w14:paraId="03BCC468" w14:textId="2E1DA56F" w:rsidR="00274FF4" w:rsidRPr="00F43A1D" w:rsidRDefault="00274FF4" w:rsidP="00274FF4">
      <w:pPr>
        <w:spacing w:after="0" w:line="240" w:lineRule="auto"/>
        <w:jc w:val="center"/>
        <w:rPr>
          <w:rFonts w:ascii="Cambria" w:hAnsi="Cambria" w:cs="Tahoma"/>
          <w:b/>
        </w:rPr>
      </w:pPr>
      <w:r w:rsidRPr="00F43A1D">
        <w:rPr>
          <w:rFonts w:ascii="Cambria" w:hAnsi="Cambria" w:cs="Tahoma"/>
          <w:b/>
        </w:rPr>
        <w:t>ROZDZIAŁ 13</w:t>
      </w:r>
    </w:p>
    <w:p w14:paraId="7BC77F0D" w14:textId="77777777" w:rsidR="00274FF4" w:rsidRDefault="00274FF4" w:rsidP="00274FF4">
      <w:pPr>
        <w:spacing w:after="0" w:line="240" w:lineRule="auto"/>
        <w:jc w:val="center"/>
        <w:rPr>
          <w:rFonts w:ascii="Cambria" w:hAnsi="Cambria"/>
          <w:b/>
        </w:rPr>
      </w:pPr>
      <w:r w:rsidRPr="00F43A1D">
        <w:rPr>
          <w:rFonts w:ascii="Cambria" w:hAnsi="Cambria"/>
          <w:b/>
        </w:rPr>
        <w:t>SPOSÓB ORAZ TERMIN SKŁADANIA OFERT</w:t>
      </w:r>
    </w:p>
    <w:p w14:paraId="2F621B8C" w14:textId="77777777" w:rsidR="00274FF4" w:rsidRDefault="00274FF4" w:rsidP="00274FF4">
      <w:pPr>
        <w:suppressAutoHyphens/>
        <w:spacing w:after="0" w:line="240" w:lineRule="auto"/>
        <w:jc w:val="both"/>
        <w:rPr>
          <w:rFonts w:ascii="Cambria" w:hAnsi="Cambria" w:cs="Tahoma"/>
        </w:rPr>
      </w:pPr>
    </w:p>
    <w:p w14:paraId="61C78D38" w14:textId="77777777" w:rsidR="00274FF4" w:rsidRPr="005F4043" w:rsidRDefault="00274FF4" w:rsidP="00910532">
      <w:pPr>
        <w:numPr>
          <w:ilvl w:val="0"/>
          <w:numId w:val="23"/>
        </w:numPr>
        <w:tabs>
          <w:tab w:val="clear" w:pos="720"/>
          <w:tab w:val="num" w:pos="567"/>
        </w:tabs>
        <w:suppressAutoHyphens/>
        <w:spacing w:after="0" w:line="240" w:lineRule="auto"/>
        <w:ind w:left="426" w:hanging="426"/>
        <w:jc w:val="both"/>
        <w:rPr>
          <w:rFonts w:ascii="Cambria" w:hAnsi="Cambria" w:cs="Tahoma"/>
          <w:strike/>
          <w:color w:val="000000" w:themeColor="text1"/>
          <w:sz w:val="16"/>
          <w:szCs w:val="16"/>
        </w:rPr>
      </w:pPr>
      <w:r w:rsidRPr="005F4043">
        <w:rPr>
          <w:rFonts w:ascii="Cambria" w:hAnsi="Cambria" w:cs="Arial"/>
          <w:bCs/>
          <w:color w:val="000000" w:themeColor="text1"/>
          <w:kern w:val="32"/>
        </w:rPr>
        <w:t xml:space="preserve">Wykonawca przygotowuje ofertę przy pomocy </w:t>
      </w:r>
      <w:r w:rsidRPr="00A61067">
        <w:rPr>
          <w:rFonts w:ascii="Cambria" w:hAnsi="Cambria" w:cs="Arial"/>
          <w:b/>
          <w:bCs/>
          <w:i/>
          <w:color w:val="000000" w:themeColor="text1"/>
          <w:kern w:val="32"/>
        </w:rPr>
        <w:t xml:space="preserve">„Formularza ofertowego” </w:t>
      </w:r>
      <w:r w:rsidRPr="00A61067">
        <w:rPr>
          <w:rFonts w:ascii="Cambria" w:hAnsi="Cambria" w:cs="Arial"/>
          <w:b/>
          <w:bCs/>
          <w:color w:val="000000" w:themeColor="text1"/>
          <w:kern w:val="32"/>
        </w:rPr>
        <w:t>udostępnionego przez Zamawiającego</w:t>
      </w:r>
      <w:r w:rsidRPr="005F4043">
        <w:rPr>
          <w:rFonts w:ascii="Cambria" w:hAnsi="Cambria" w:cs="Arial"/>
          <w:bCs/>
          <w:color w:val="000000" w:themeColor="text1"/>
          <w:kern w:val="32"/>
        </w:rPr>
        <w:t xml:space="preserve"> na Platformie e-Zamówienia i zamieszczonego w podglądzie postępowania w zakładce </w:t>
      </w:r>
      <w:r w:rsidRPr="005F4043">
        <w:rPr>
          <w:rFonts w:ascii="Cambria" w:hAnsi="Cambria" w:cs="Arial"/>
          <w:bCs/>
          <w:i/>
          <w:color w:val="000000" w:themeColor="text1"/>
          <w:kern w:val="32"/>
        </w:rPr>
        <w:t xml:space="preserve">„Informacje podstawowe”. </w:t>
      </w:r>
      <w:r w:rsidRPr="005F4043">
        <w:rPr>
          <w:rFonts w:ascii="Cambria" w:hAnsi="Cambria" w:cs="Arial"/>
          <w:bCs/>
          <w:color w:val="000000" w:themeColor="text1"/>
          <w:kern w:val="32"/>
        </w:rPr>
        <w:t xml:space="preserve">Sposób złożenia oferty opisany na stronie: </w:t>
      </w:r>
    </w:p>
    <w:p w14:paraId="3F81827F" w14:textId="77777777" w:rsidR="00274FF4" w:rsidRPr="005F4043" w:rsidRDefault="00000000" w:rsidP="00274FF4">
      <w:pPr>
        <w:suppressAutoHyphens/>
        <w:spacing w:after="0" w:line="240" w:lineRule="auto"/>
        <w:ind w:left="426"/>
        <w:jc w:val="both"/>
        <w:rPr>
          <w:rFonts w:ascii="Cambria" w:hAnsi="Cambria" w:cs="Arial"/>
          <w:bCs/>
          <w:color w:val="000000" w:themeColor="text1"/>
          <w:kern w:val="32"/>
        </w:rPr>
      </w:pPr>
      <w:hyperlink r:id="rId25" w:history="1">
        <w:r w:rsidR="00274FF4" w:rsidRPr="005F4043">
          <w:rPr>
            <w:rStyle w:val="Hipercze"/>
            <w:rFonts w:ascii="Cambria" w:hAnsi="Cambria" w:cs="Arial"/>
            <w:bCs/>
            <w:kern w:val="32"/>
          </w:rPr>
          <w:t>https://ezamowienia.gov.pl/pl/komponent-edukacyjny/</w:t>
        </w:r>
      </w:hyperlink>
      <w:r w:rsidR="00274FF4" w:rsidRPr="005F4043">
        <w:rPr>
          <w:rFonts w:ascii="Cambria" w:hAnsi="Cambria" w:cs="Arial"/>
          <w:bCs/>
          <w:i/>
          <w:color w:val="000000" w:themeColor="text1"/>
          <w:kern w:val="32"/>
        </w:rPr>
        <w:br/>
      </w:r>
      <w:r w:rsidR="00274FF4" w:rsidRPr="005F4043">
        <w:rPr>
          <w:rFonts w:ascii="Cambria" w:hAnsi="Cambria" w:cs="Arial"/>
          <w:bCs/>
          <w:color w:val="000000" w:themeColor="text1"/>
          <w:kern w:val="32"/>
        </w:rPr>
        <w:t xml:space="preserve">Otwarcie ofert następuje za pomocą Platformy e-Zamówienia.  </w:t>
      </w:r>
    </w:p>
    <w:p w14:paraId="66782437" w14:textId="7C50F8A3" w:rsidR="00274FF4" w:rsidRPr="005F4043" w:rsidRDefault="00274FF4" w:rsidP="00910532">
      <w:pPr>
        <w:numPr>
          <w:ilvl w:val="0"/>
          <w:numId w:val="23"/>
        </w:numPr>
        <w:tabs>
          <w:tab w:val="clear" w:pos="720"/>
          <w:tab w:val="num" w:pos="567"/>
        </w:tabs>
        <w:suppressAutoHyphens/>
        <w:spacing w:after="0" w:line="240" w:lineRule="auto"/>
        <w:ind w:left="426" w:hanging="426"/>
        <w:rPr>
          <w:rFonts w:ascii="Cambria" w:hAnsi="Cambria" w:cs="Tahoma"/>
          <w:color w:val="000000" w:themeColor="text1"/>
        </w:rPr>
      </w:pPr>
      <w:r w:rsidRPr="005F4043">
        <w:rPr>
          <w:rFonts w:ascii="Cambria" w:hAnsi="Cambria" w:cs="Arial"/>
          <w:b/>
          <w:bCs/>
          <w:color w:val="000000" w:themeColor="text1"/>
          <w:kern w:val="32"/>
        </w:rPr>
        <w:t>Ofertę należy złożyć</w:t>
      </w:r>
      <w:r>
        <w:rPr>
          <w:rFonts w:ascii="Cambria" w:hAnsi="Cambria" w:cs="Arial"/>
          <w:bCs/>
          <w:color w:val="000000" w:themeColor="text1"/>
          <w:kern w:val="32"/>
        </w:rPr>
        <w:t xml:space="preserve">: </w:t>
      </w:r>
      <w:r w:rsidRPr="00F846D6">
        <w:rPr>
          <w:rFonts w:ascii="Cambria" w:hAnsi="Cambria" w:cs="Arial"/>
          <w:b/>
          <w:bCs/>
          <w:color w:val="FF0000"/>
          <w:kern w:val="32"/>
          <w:highlight w:val="yellow"/>
        </w:rPr>
        <w:t>do dnia</w:t>
      </w:r>
      <w:r w:rsidR="004E7780" w:rsidRPr="00F846D6">
        <w:rPr>
          <w:rFonts w:ascii="Cambria" w:hAnsi="Cambria" w:cs="Arial"/>
          <w:b/>
          <w:bCs/>
          <w:color w:val="FF0000"/>
          <w:kern w:val="32"/>
          <w:highlight w:val="yellow"/>
        </w:rPr>
        <w:t xml:space="preserve"> </w:t>
      </w:r>
      <w:r w:rsidR="009729BC" w:rsidRPr="00F846D6">
        <w:rPr>
          <w:rFonts w:ascii="Cambria" w:hAnsi="Cambria" w:cs="Arial"/>
          <w:b/>
          <w:bCs/>
          <w:color w:val="FF0000"/>
          <w:kern w:val="32"/>
          <w:highlight w:val="yellow"/>
        </w:rPr>
        <w:t xml:space="preserve"> </w:t>
      </w:r>
      <w:r w:rsidR="00891E34">
        <w:rPr>
          <w:rFonts w:ascii="Cambria" w:hAnsi="Cambria" w:cs="Arial"/>
          <w:b/>
          <w:bCs/>
          <w:color w:val="FF0000"/>
          <w:kern w:val="32"/>
          <w:highlight w:val="yellow"/>
        </w:rPr>
        <w:t xml:space="preserve">11-10-2024 </w:t>
      </w:r>
      <w:r w:rsidR="004E7780" w:rsidRPr="00F846D6">
        <w:rPr>
          <w:rFonts w:ascii="Cambria" w:hAnsi="Cambria" w:cs="Arial"/>
          <w:b/>
          <w:bCs/>
          <w:color w:val="FF0000"/>
          <w:kern w:val="32"/>
          <w:highlight w:val="yellow"/>
        </w:rPr>
        <w:t xml:space="preserve">r. </w:t>
      </w:r>
      <w:r w:rsidRPr="00F846D6">
        <w:rPr>
          <w:rFonts w:ascii="Cambria" w:hAnsi="Cambria" w:cs="Arial"/>
          <w:b/>
          <w:bCs/>
          <w:color w:val="FF0000"/>
          <w:kern w:val="32"/>
          <w:highlight w:val="yellow"/>
        </w:rPr>
        <w:t>do godz. 9:30</w:t>
      </w:r>
      <w:r w:rsidR="00F132D6" w:rsidRPr="00A972EF">
        <w:rPr>
          <w:rFonts w:ascii="Cambria" w:hAnsi="Cambria" w:cs="Arial"/>
          <w:b/>
          <w:bCs/>
          <w:color w:val="FF0000"/>
          <w:kern w:val="32"/>
        </w:rPr>
        <w:t xml:space="preserve"> </w:t>
      </w:r>
      <w:r w:rsidRPr="00A972EF">
        <w:rPr>
          <w:rFonts w:ascii="Cambria" w:hAnsi="Cambria" w:cs="Arial"/>
          <w:bCs/>
          <w:color w:val="000000" w:themeColor="text1"/>
          <w:kern w:val="32"/>
        </w:rPr>
        <w:t>za pośrednictwem</w:t>
      </w:r>
      <w:r w:rsidRPr="005F4043">
        <w:rPr>
          <w:rFonts w:ascii="Cambria" w:hAnsi="Cambria" w:cs="Arial"/>
          <w:bCs/>
          <w:color w:val="000000" w:themeColor="text1"/>
          <w:kern w:val="32"/>
        </w:rPr>
        <w:t xml:space="preserve"> Platformy </w:t>
      </w:r>
      <w:r>
        <w:rPr>
          <w:rFonts w:ascii="Cambria" w:hAnsi="Cambria" w:cs="Arial"/>
          <w:bCs/>
          <w:color w:val="000000" w:themeColor="text1"/>
          <w:kern w:val="32"/>
        </w:rPr>
        <w:t xml:space="preserve"> </w:t>
      </w:r>
      <w:r w:rsidRPr="005F4043">
        <w:rPr>
          <w:rFonts w:ascii="Cambria" w:hAnsi="Cambria" w:cs="Arial"/>
          <w:bCs/>
          <w:color w:val="000000" w:themeColor="text1"/>
          <w:kern w:val="32"/>
        </w:rPr>
        <w:t xml:space="preserve">e-Zamówienia: https://ezamowienia.gov.pl </w:t>
      </w:r>
    </w:p>
    <w:p w14:paraId="2A124945" w14:textId="77777777" w:rsidR="00274FF4" w:rsidRPr="009F757D" w:rsidRDefault="00274FF4" w:rsidP="00274FF4">
      <w:pPr>
        <w:suppressAutoHyphens/>
        <w:spacing w:after="0" w:line="240" w:lineRule="auto"/>
        <w:ind w:left="426"/>
        <w:jc w:val="both"/>
        <w:rPr>
          <w:rFonts w:ascii="Cambria" w:hAnsi="Cambria" w:cs="Arial"/>
          <w:bCs/>
          <w:color w:val="000000" w:themeColor="text1"/>
          <w:kern w:val="32"/>
        </w:rPr>
      </w:pPr>
      <w:r w:rsidRPr="009F757D">
        <w:rPr>
          <w:rFonts w:ascii="Cambria" w:hAnsi="Cambria" w:cs="Arial"/>
          <w:bCs/>
          <w:color w:val="000000" w:themeColor="text1"/>
          <w:kern w:val="32"/>
        </w:rPr>
        <w:t>Wykonawca może dopisać nazwą zamówienia, która dotyczy składanej oferty.</w:t>
      </w:r>
    </w:p>
    <w:p w14:paraId="1A919623" w14:textId="77777777" w:rsidR="00274FF4" w:rsidRPr="009F757D" w:rsidRDefault="00274FF4" w:rsidP="00910532">
      <w:pPr>
        <w:numPr>
          <w:ilvl w:val="0"/>
          <w:numId w:val="23"/>
        </w:numPr>
        <w:tabs>
          <w:tab w:val="clear" w:pos="720"/>
          <w:tab w:val="num" w:pos="567"/>
        </w:tabs>
        <w:suppressAutoHyphens/>
        <w:spacing w:after="0" w:line="240" w:lineRule="auto"/>
        <w:ind w:left="426" w:hanging="426"/>
        <w:jc w:val="both"/>
        <w:rPr>
          <w:rFonts w:ascii="Cambria" w:hAnsi="Cambria" w:cs="Tahoma"/>
          <w:color w:val="000000" w:themeColor="text1"/>
        </w:rPr>
      </w:pPr>
      <w:r w:rsidRPr="009F757D">
        <w:rPr>
          <w:rFonts w:ascii="Cambria" w:hAnsi="Cambria" w:cs="Arial"/>
          <w:bCs/>
          <w:color w:val="000000" w:themeColor="text1"/>
          <w:kern w:val="32"/>
        </w:rPr>
        <w:t>Oferta może być złożona tylko do upływu terminu składania ofert.</w:t>
      </w:r>
    </w:p>
    <w:p w14:paraId="5E398DC9" w14:textId="77777777" w:rsidR="00274FF4" w:rsidRPr="009F757D" w:rsidRDefault="00274FF4" w:rsidP="00910532">
      <w:pPr>
        <w:numPr>
          <w:ilvl w:val="0"/>
          <w:numId w:val="23"/>
        </w:numPr>
        <w:tabs>
          <w:tab w:val="clear" w:pos="720"/>
          <w:tab w:val="num" w:pos="567"/>
        </w:tabs>
        <w:suppressAutoHyphens/>
        <w:spacing w:after="0" w:line="240" w:lineRule="auto"/>
        <w:ind w:left="426" w:hanging="426"/>
        <w:jc w:val="both"/>
        <w:rPr>
          <w:rFonts w:ascii="Cambria" w:hAnsi="Cambria" w:cs="Tahoma"/>
          <w:color w:val="000000" w:themeColor="text1"/>
        </w:rPr>
      </w:pPr>
      <w:r w:rsidRPr="009F757D">
        <w:rPr>
          <w:rFonts w:ascii="Cambria" w:hAnsi="Cambria" w:cs="Arial"/>
          <w:bCs/>
          <w:color w:val="000000" w:themeColor="text1"/>
          <w:kern w:val="32"/>
        </w:rPr>
        <w:t>Zgodnie z art. 257 ustawy Pzp, Zamawiający nie przewiduje możliwości unieważnienia przedmiotowego postępowania, jeżeli środki publiczne, które Zamawiający zamierzał przeznaczyć na sfinansowanie całości lub części zamówienia, nie zostały mu przyznane.</w:t>
      </w:r>
    </w:p>
    <w:p w14:paraId="61014663"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color w:val="FF0000"/>
          <w:sz w:val="22"/>
          <w:szCs w:val="22"/>
        </w:rPr>
      </w:pPr>
      <w:r w:rsidRPr="009F757D">
        <w:rPr>
          <w:rFonts w:ascii="Cambria" w:hAnsi="Cambria"/>
          <w:color w:val="000000" w:themeColor="text1"/>
          <w:sz w:val="22"/>
          <w:szCs w:val="22"/>
          <w:lang w:eastAsia="pl-PL"/>
        </w:rPr>
        <w:t xml:space="preserve">Wykonawca może zwrócić się do zamawiającego z wnioskiem o wyjaśnienie treści SWZ. Wniosek o wyjaśnienie treści SWZ – składa </w:t>
      </w:r>
      <w:r w:rsidRPr="009F757D">
        <w:rPr>
          <w:rFonts w:ascii="Cambria" w:hAnsi="Cambria" w:cs="Arial"/>
          <w:color w:val="000000" w:themeColor="text1"/>
          <w:sz w:val="22"/>
          <w:szCs w:val="22"/>
        </w:rPr>
        <w:t>za pośrednictwem Platformy e-Zamówienia, lub w uzasadnionych przypadkach za pomocą poczty</w:t>
      </w:r>
      <w:r w:rsidRPr="005F4043">
        <w:rPr>
          <w:rFonts w:ascii="Cambria" w:hAnsi="Cambria" w:cs="Arial"/>
          <w:sz w:val="22"/>
          <w:szCs w:val="22"/>
        </w:rPr>
        <w:t xml:space="preserve"> elektronicznej na adres e-mail: </w:t>
      </w:r>
      <w:hyperlink r:id="rId26" w:history="1">
        <w:r w:rsidRPr="005F4043">
          <w:rPr>
            <w:rStyle w:val="Hipercze"/>
            <w:rFonts w:ascii="Cambria" w:hAnsi="Cambria" w:cs="Arial"/>
            <w:sz w:val="22"/>
            <w:szCs w:val="22"/>
            <w:lang w:eastAsia="pl-PL"/>
          </w:rPr>
          <w:t>zam.pub@tomaszow-maz.pl</w:t>
        </w:r>
      </w:hyperlink>
    </w:p>
    <w:p w14:paraId="08F6332A"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Zamawiający udziela wyjaśnień niezwłocznie, jednak nie później niż na 2 dni przed upływem terminu składania ofert, pod warunkiem że wniosek o wyjaśnienie treści SWZ wpłynął do zamawiającego nie później niż na 4 dni przed upływem terminu składania ofert albo.</w:t>
      </w:r>
    </w:p>
    <w:p w14:paraId="681574A6"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Jeżeli zamawiający nie udzieli wyjaśnień w terminie, o którym mowa w ust. 6, przedłuża termin składania ofert o czas niezbędny do zapoznania się wszystkich zainteresowanych wykonawców z wyjaśnieniami niezbędnymi do należytego przygotowania i złożenia ofert.</w:t>
      </w:r>
    </w:p>
    <w:p w14:paraId="1A28EC75"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W przypadku gdy wniosek o wyjaśnienie treści SWZ nie wpłynął w terminie, o którym mowa w ust. 6, zamawiający nie ma obowiązku udzielania odpowiednio wyjaśnień SWZ oraz obowiązku przedłużenia terminu składania ofert.</w:t>
      </w:r>
    </w:p>
    <w:p w14:paraId="2F040A6A"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Przedłużenie terminu składania ofert, o których mowa w ust. 7, nie wpływa na bieg terminu składania wniosku o wyjaśnienie treści SWZ.</w:t>
      </w:r>
    </w:p>
    <w:p w14:paraId="49104A0B"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Treść zapytań wraz z wyjaśnieniami zamawiający udostępnia, bez ujawniania źródła zapytania, na stronie internetowej prowadzonego postępowania –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 xml:space="preserve">: </w:t>
      </w:r>
      <w:r w:rsidRPr="005F4043">
        <w:rPr>
          <w:rFonts w:ascii="Cambria" w:hAnsi="Cambria" w:cs="Arial"/>
          <w:sz w:val="22"/>
          <w:szCs w:val="22"/>
        </w:rPr>
        <w:t xml:space="preserve">Platformie </w:t>
      </w:r>
      <w:r>
        <w:rPr>
          <w:rFonts w:ascii="Cambria" w:hAnsi="Cambria" w:cs="Arial"/>
          <w:sz w:val="22"/>
          <w:szCs w:val="22"/>
        </w:rPr>
        <w:t xml:space="preserve">                      </w:t>
      </w:r>
      <w:r w:rsidRPr="005F4043">
        <w:rPr>
          <w:rFonts w:ascii="Cambria" w:hAnsi="Cambria" w:cs="Arial"/>
          <w:sz w:val="22"/>
          <w:szCs w:val="22"/>
        </w:rPr>
        <w:t>e-Zamówienia</w:t>
      </w:r>
    </w:p>
    <w:p w14:paraId="10F5510E"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Zamawiający może zwołać zebranie wszystkich wykonawców w celu wyjaśnienia treści SWZ.  Informację o terminie zebrania zamawiający udostępnia na stronie internetowej prowadzonego postępowania -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 xml:space="preserve">: </w:t>
      </w:r>
      <w:r w:rsidRPr="005F4043">
        <w:rPr>
          <w:rFonts w:ascii="Cambria" w:hAnsi="Cambria" w:cs="Arial"/>
          <w:sz w:val="22"/>
          <w:szCs w:val="22"/>
        </w:rPr>
        <w:t>Platformie e – Zamówienia.</w:t>
      </w:r>
    </w:p>
    <w:p w14:paraId="2E333D62"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Zamawiający sporządza informację zawierającą zgłoszone na zebraniu pytania                          o wyjaśnienie treści SWZ  oraz odpowiedzi na nie, bez wskazywania źródeł zapytań. Informację z zebrania udostępnia się na stronie internetowej prowadzonego postępowania – tj. </w:t>
      </w:r>
      <w:r w:rsidRPr="005F4043">
        <w:rPr>
          <w:rFonts w:ascii="Cambria" w:hAnsi="Cambria" w:cs="Arial"/>
          <w:sz w:val="22"/>
          <w:szCs w:val="22"/>
        </w:rPr>
        <w:t>Platformie e – Zamówienia.</w:t>
      </w:r>
    </w:p>
    <w:p w14:paraId="7EC6B463"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rPr>
        <w:t>W uzasadnionych przypadkach zamawiający może przed upływem terminu składania ofert zmienić treść SWZ.</w:t>
      </w:r>
    </w:p>
    <w:p w14:paraId="2803275D"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cs="Tahoma"/>
          <w:sz w:val="22"/>
          <w:szCs w:val="22"/>
        </w:rPr>
        <w:t xml:space="preserve">W </w:t>
      </w:r>
      <w:r w:rsidRPr="005F4043">
        <w:rPr>
          <w:rFonts w:ascii="Cambria" w:hAnsi="Cambria"/>
          <w:sz w:val="22"/>
          <w:szCs w:val="22"/>
        </w:rPr>
        <w:t>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1C09D5C2"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Zamawiający informuje wykonawców o przedłużonym terminie składania ofert przez zamieszczenie informacji na stronie internetowej prowadzonego postępowania, </w:t>
      </w:r>
      <w:r w:rsidR="003F51A4">
        <w:rPr>
          <w:rFonts w:ascii="Cambria" w:hAnsi="Cambria"/>
          <w:sz w:val="22"/>
          <w:szCs w:val="22"/>
          <w:lang w:eastAsia="pl-PL"/>
        </w:rPr>
        <w:t xml:space="preserve">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 xml:space="preserve">: </w:t>
      </w:r>
      <w:r w:rsidRPr="005F4043">
        <w:rPr>
          <w:rFonts w:ascii="Cambria" w:hAnsi="Cambria" w:cs="Arial"/>
          <w:sz w:val="22"/>
          <w:szCs w:val="22"/>
        </w:rPr>
        <w:t xml:space="preserve">Platformie e – Zamówienia </w:t>
      </w:r>
      <w:r w:rsidRPr="005F4043">
        <w:rPr>
          <w:rFonts w:ascii="Cambria" w:hAnsi="Cambria"/>
          <w:sz w:val="22"/>
          <w:szCs w:val="22"/>
          <w:lang w:eastAsia="pl-PL"/>
        </w:rPr>
        <w:t>na której została udostępniona SWZ.</w:t>
      </w:r>
    </w:p>
    <w:p w14:paraId="405A2514"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Informację o przedłużonym terminie składania ofert zamawiający zamieszcza w ogłoszeniu,                       </w:t>
      </w:r>
      <w:r w:rsidRPr="005F4043">
        <w:rPr>
          <w:rFonts w:ascii="Cambria" w:hAnsi="Cambria"/>
          <w:sz w:val="22"/>
          <w:szCs w:val="22"/>
          <w:lang w:eastAsia="pl-PL"/>
        </w:rPr>
        <w:lastRenderedPageBreak/>
        <w:t>o którym mowa w art. 267 ust. 2 pkt 6 pzp, tj. ogłoszenia o zmianie ogłoszenia.</w:t>
      </w:r>
    </w:p>
    <w:p w14:paraId="5D4D538B"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Dokonaną zmianę treści SWZ zamawiający udostępnia na stronie internetowej prowadzonego postępowania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w:t>
      </w:r>
      <w:r w:rsidRPr="005F4043">
        <w:rPr>
          <w:rFonts w:ascii="Cambria" w:hAnsi="Cambria" w:cs="Arial"/>
          <w:sz w:val="22"/>
          <w:szCs w:val="22"/>
        </w:rPr>
        <w:t xml:space="preserve"> Platformie e – Zamówienia.</w:t>
      </w:r>
    </w:p>
    <w:p w14:paraId="7A8AEF2F"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rPr>
        <w:t>W przypadku gdy zmiana treści SWZ prowadzi do zmiany treści ogłoszenia o zamówieniu, zamawiający zamieszcza w Biuletynie Zamówień Publicznych ogłoszenie, o którym mowa                         w art. 267 ust. 2 pkt 6 tj. ogłoszenie o zmianie ogłoszenia.</w:t>
      </w:r>
    </w:p>
    <w:p w14:paraId="75719A95" w14:textId="198B7BE4" w:rsidR="00A36BF0" w:rsidRPr="002611F1" w:rsidRDefault="00274FF4" w:rsidP="002611F1">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Oświadczenie, o którym mowa w </w:t>
      </w:r>
      <w:r w:rsidRPr="00F846D6">
        <w:rPr>
          <w:rFonts w:ascii="Cambria" w:hAnsi="Cambria"/>
          <w:sz w:val="22"/>
          <w:szCs w:val="22"/>
          <w:lang w:eastAsia="pl-PL"/>
        </w:rPr>
        <w:t>rozdziale 12 ust. 22 pkt 2 SWZ</w:t>
      </w:r>
      <w:r w:rsidRPr="005F4043">
        <w:rPr>
          <w:rFonts w:ascii="Cambria" w:hAnsi="Cambria"/>
          <w:sz w:val="22"/>
          <w:szCs w:val="22"/>
          <w:lang w:eastAsia="pl-PL"/>
        </w:rPr>
        <w:t>, stanowi dowód potwierdzający brak podstaw wykluczenia, na dzień składania ofert tymczasowo zastępujący wymagane przez zamawiającego podmiotowe środki dowodowe (jeżeli są żądane przez zamawiającego).</w:t>
      </w:r>
    </w:p>
    <w:p w14:paraId="31593078" w14:textId="77777777" w:rsidR="00A36BF0" w:rsidRDefault="00A36BF0" w:rsidP="00F13CFA">
      <w:pPr>
        <w:spacing w:after="0" w:line="240" w:lineRule="auto"/>
        <w:ind w:left="425" w:hanging="425"/>
        <w:jc w:val="center"/>
        <w:rPr>
          <w:rFonts w:ascii="Cambria" w:hAnsi="Cambria" w:cs="Tahoma"/>
          <w:b/>
        </w:rPr>
      </w:pPr>
    </w:p>
    <w:p w14:paraId="4A4ABC1B" w14:textId="22444D60" w:rsidR="00F13CFA" w:rsidRPr="009F757D" w:rsidRDefault="00F13CFA" w:rsidP="00F13CFA">
      <w:pPr>
        <w:spacing w:after="0" w:line="240" w:lineRule="auto"/>
        <w:ind w:left="425" w:hanging="425"/>
        <w:jc w:val="center"/>
        <w:rPr>
          <w:rFonts w:ascii="Cambria" w:hAnsi="Cambria" w:cs="Tahoma"/>
          <w:b/>
        </w:rPr>
      </w:pPr>
      <w:r w:rsidRPr="009F757D">
        <w:rPr>
          <w:rFonts w:ascii="Cambria" w:hAnsi="Cambria" w:cs="Tahoma"/>
          <w:b/>
        </w:rPr>
        <w:t>ROZDZIAŁ 14</w:t>
      </w:r>
    </w:p>
    <w:p w14:paraId="301F2F8C" w14:textId="77777777" w:rsidR="00F13CFA" w:rsidRPr="009F757D" w:rsidRDefault="00F13CFA" w:rsidP="00F13CFA">
      <w:pPr>
        <w:spacing w:after="0" w:line="240" w:lineRule="auto"/>
        <w:ind w:left="425" w:hanging="425"/>
        <w:jc w:val="center"/>
        <w:rPr>
          <w:rFonts w:ascii="Cambria" w:hAnsi="Cambria"/>
          <w:b/>
        </w:rPr>
      </w:pPr>
      <w:r w:rsidRPr="009F757D">
        <w:rPr>
          <w:rFonts w:ascii="Cambria" w:hAnsi="Cambria"/>
          <w:b/>
        </w:rPr>
        <w:t>TERMIN OTWARCIA OFERT</w:t>
      </w:r>
    </w:p>
    <w:p w14:paraId="376FC921" w14:textId="77777777" w:rsidR="00F13CFA" w:rsidRPr="009F757D" w:rsidRDefault="00F13CFA" w:rsidP="00F13CFA">
      <w:pPr>
        <w:jc w:val="both"/>
        <w:rPr>
          <w:rFonts w:ascii="Cambria" w:hAnsi="Cambria" w:cs="Tahoma"/>
        </w:rPr>
      </w:pPr>
    </w:p>
    <w:p w14:paraId="5683C477" w14:textId="0A3933E2" w:rsidR="00F13CFA" w:rsidRPr="00A972EF" w:rsidRDefault="00F13CFA" w:rsidP="00910532">
      <w:pPr>
        <w:pStyle w:val="Akapitzlist"/>
        <w:numPr>
          <w:ilvl w:val="0"/>
          <w:numId w:val="26"/>
        </w:numPr>
        <w:ind w:left="426" w:hanging="426"/>
        <w:jc w:val="both"/>
        <w:rPr>
          <w:rFonts w:ascii="Cambria" w:hAnsi="Cambria" w:cs="Tahoma"/>
          <w:b/>
          <w:color w:val="FF0000"/>
          <w:sz w:val="22"/>
          <w:szCs w:val="22"/>
        </w:rPr>
      </w:pPr>
      <w:r w:rsidRPr="009F757D">
        <w:rPr>
          <w:rFonts w:ascii="Cambria" w:hAnsi="Cambria" w:cs="Arial"/>
          <w:b/>
          <w:bCs/>
          <w:color w:val="000000" w:themeColor="text1"/>
          <w:kern w:val="32"/>
          <w:sz w:val="22"/>
          <w:szCs w:val="22"/>
        </w:rPr>
        <w:t xml:space="preserve">Otwarcie ofert </w:t>
      </w:r>
      <w:r w:rsidRPr="00A972EF">
        <w:rPr>
          <w:rFonts w:ascii="Cambria" w:hAnsi="Cambria" w:cs="Arial"/>
          <w:b/>
          <w:bCs/>
          <w:color w:val="000000" w:themeColor="text1"/>
          <w:kern w:val="32"/>
          <w:sz w:val="22"/>
          <w:szCs w:val="22"/>
        </w:rPr>
        <w:t>nastąpi</w:t>
      </w:r>
      <w:r w:rsidRPr="00A972EF">
        <w:rPr>
          <w:rFonts w:ascii="Cambria" w:hAnsi="Cambria" w:cs="Arial"/>
          <w:bCs/>
          <w:color w:val="000000" w:themeColor="text1"/>
          <w:kern w:val="32"/>
          <w:sz w:val="22"/>
          <w:szCs w:val="22"/>
        </w:rPr>
        <w:t xml:space="preserve"> </w:t>
      </w:r>
      <w:r w:rsidRPr="00F846D6">
        <w:rPr>
          <w:rFonts w:ascii="Cambria" w:hAnsi="Cambria" w:cs="Arial"/>
          <w:b/>
          <w:bCs/>
          <w:color w:val="FF0000"/>
          <w:kern w:val="32"/>
          <w:sz w:val="22"/>
          <w:szCs w:val="22"/>
          <w:highlight w:val="yellow"/>
        </w:rPr>
        <w:t xml:space="preserve">w dniu </w:t>
      </w:r>
      <w:r w:rsidR="00891E34">
        <w:rPr>
          <w:rFonts w:ascii="Cambria" w:hAnsi="Cambria" w:cs="Arial"/>
          <w:b/>
          <w:bCs/>
          <w:color w:val="FF0000"/>
          <w:kern w:val="32"/>
          <w:sz w:val="22"/>
          <w:szCs w:val="22"/>
          <w:highlight w:val="yellow"/>
        </w:rPr>
        <w:t xml:space="preserve">11-10-2024 </w:t>
      </w:r>
      <w:r w:rsidRPr="00F846D6">
        <w:rPr>
          <w:rFonts w:ascii="Cambria" w:hAnsi="Cambria" w:cs="Arial"/>
          <w:b/>
          <w:bCs/>
          <w:color w:val="FF0000"/>
          <w:kern w:val="32"/>
          <w:sz w:val="22"/>
          <w:szCs w:val="22"/>
          <w:highlight w:val="yellow"/>
        </w:rPr>
        <w:t>r. o godz. 10:00</w:t>
      </w:r>
    </w:p>
    <w:p w14:paraId="1814DC07"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hAnsi="Cambria" w:cs="Arial"/>
          <w:bCs/>
          <w:color w:val="000000" w:themeColor="text1"/>
          <w:kern w:val="32"/>
          <w:sz w:val="22"/>
          <w:szCs w:val="22"/>
        </w:rPr>
        <w:t xml:space="preserve">Za datę przekazania oferty przyjmuje się datę jej przesłania na Platformie </w:t>
      </w:r>
      <w:r w:rsidRPr="009F757D">
        <w:rPr>
          <w:rFonts w:ascii="Cambria" w:hAnsi="Cambria" w:cs="Arial"/>
          <w:bCs/>
          <w:color w:val="000000" w:themeColor="text1"/>
          <w:kern w:val="32"/>
          <w:sz w:val="22"/>
          <w:szCs w:val="22"/>
        </w:rPr>
        <w:br/>
        <w:t>e-Zamówienia.</w:t>
      </w:r>
    </w:p>
    <w:p w14:paraId="7349C75D"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eastAsia="Times New Roman" w:hAnsi="Cambria" w:cs="Arial"/>
          <w:bCs/>
          <w:color w:val="000000" w:themeColor="text1"/>
          <w:kern w:val="32"/>
          <w:sz w:val="22"/>
          <w:szCs w:val="22"/>
        </w:rPr>
        <w:t xml:space="preserve">Otwarcie ofert następuje poprzez użycie mechanizmu do odszyfrowania ofert dostępnego po zalogowaniu na Platformie e-Zamówienia. </w:t>
      </w:r>
    </w:p>
    <w:p w14:paraId="70723E48"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hAnsi="Cambria" w:cs="Arial"/>
          <w:bCs/>
          <w:color w:val="000000" w:themeColor="text1"/>
          <w:kern w:val="32"/>
          <w:sz w:val="22"/>
          <w:szCs w:val="22"/>
        </w:rPr>
        <w:t xml:space="preserve">W przypadku awarii systemu teleinformatycznego przy użyciu którego następuję otwarcie, która powoduje brak możliwości otwarcia ofert w terminie określonym </w:t>
      </w:r>
      <w:r w:rsidRPr="009F757D">
        <w:rPr>
          <w:rFonts w:ascii="Cambria" w:hAnsi="Cambria" w:cs="Arial"/>
          <w:bCs/>
          <w:color w:val="000000" w:themeColor="text1"/>
          <w:kern w:val="32"/>
          <w:sz w:val="22"/>
          <w:szCs w:val="22"/>
        </w:rPr>
        <w:br/>
        <w:t>w ust. 1 niniejszego rozdziału SWZ, otwarcie ofert nastąpi niezwłocznie po usunięciu awarii.</w:t>
      </w:r>
    </w:p>
    <w:p w14:paraId="69CC47F7"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hAnsi="Cambria" w:cs="Arial"/>
          <w:bCs/>
          <w:color w:val="000000" w:themeColor="text1"/>
          <w:kern w:val="32"/>
          <w:sz w:val="22"/>
          <w:szCs w:val="22"/>
        </w:rPr>
        <w:t xml:space="preserve">Zamawiający nie ponosi odpowiedzialności za błędy w transmisji danych, </w:t>
      </w:r>
      <w:r w:rsidRPr="009F757D">
        <w:rPr>
          <w:rFonts w:ascii="Cambria" w:hAnsi="Cambria" w:cs="Arial"/>
          <w:bCs/>
          <w:color w:val="000000" w:themeColor="text1"/>
          <w:kern w:val="32"/>
          <w:sz w:val="22"/>
          <w:szCs w:val="22"/>
        </w:rPr>
        <w:br/>
        <w:t>w tym błędy spowodowane awariami systemów teleinformatycznych, systemów zasilania lub też okolicznościami zależnymi od operatora zapewniającego transmisję danych.</w:t>
      </w:r>
    </w:p>
    <w:p w14:paraId="5CF1B9A7"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hAnsi="Cambria" w:cs="Tahoma"/>
          <w:color w:val="000000" w:themeColor="text1"/>
          <w:sz w:val="22"/>
          <w:szCs w:val="22"/>
        </w:rPr>
        <w:t>P</w:t>
      </w:r>
      <w:r w:rsidRPr="009F757D">
        <w:rPr>
          <w:rFonts w:ascii="Cambria" w:eastAsia="Times New Roman" w:hAnsi="Cambria" w:cs="Arial"/>
          <w:color w:val="000000" w:themeColor="text1"/>
          <w:sz w:val="22"/>
          <w:szCs w:val="22"/>
        </w:rPr>
        <w:t xml:space="preserve">roces składania ofert może trwać przez dłuższy czas, w zależności od liczby </w:t>
      </w:r>
      <w:r w:rsidRPr="009F757D">
        <w:rPr>
          <w:rFonts w:ascii="Cambria" w:eastAsia="Times New Roman" w:hAnsi="Cambria" w:cs="Arial"/>
          <w:color w:val="000000" w:themeColor="text1"/>
          <w:sz w:val="22"/>
          <w:szCs w:val="22"/>
        </w:rPr>
        <w:br/>
        <w:t>i wielkości składanych dokumentów. W tym czasie nie należy zamykać okna przeglądarki. System pokazuje kolejne etapy przetwarzania dokumentów.</w:t>
      </w:r>
    </w:p>
    <w:p w14:paraId="406C1D3A"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hAnsi="Cambria" w:cs="Tahoma"/>
          <w:color w:val="000000" w:themeColor="text1"/>
          <w:sz w:val="22"/>
          <w:szCs w:val="22"/>
        </w:rPr>
        <w:t xml:space="preserve">Otwarcie ofert jest jawne i wykonawcy mogą uczestniczyć w sesji otwarcia ofert. </w:t>
      </w:r>
    </w:p>
    <w:p w14:paraId="0EAA0095"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rPr>
        <w:t>Zamawiający, stosownie do art. 222 ust. 4 pzp - najpóźniej przed otwarciem ofert, udostępni na stronie internetowej prowadzonego postępowania informację o kwocie, jaką zamierza przeznaczyć na sfinansowanie zamówienia.</w:t>
      </w:r>
    </w:p>
    <w:p w14:paraId="2AE504AF"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lang w:eastAsia="pl-PL"/>
        </w:rPr>
        <w:t xml:space="preserve">Zamawiający, niezwłocznie po otwarciu ofert, zgodnie z art. 222 ust. 5 pzp - udostępni na stronie internetowej prowadzonego postępowania informacje o: </w:t>
      </w:r>
    </w:p>
    <w:p w14:paraId="2EF17C07" w14:textId="77777777" w:rsidR="00F13CFA" w:rsidRPr="009F757D" w:rsidRDefault="00F13CFA" w:rsidP="00910532">
      <w:pPr>
        <w:pStyle w:val="Akapitzlist"/>
        <w:numPr>
          <w:ilvl w:val="0"/>
          <w:numId w:val="24"/>
        </w:numPr>
        <w:suppressAutoHyphens w:val="0"/>
        <w:autoSpaceDE w:val="0"/>
        <w:autoSpaceDN w:val="0"/>
        <w:adjustRightInd w:val="0"/>
        <w:ind w:left="1418" w:hanging="709"/>
        <w:jc w:val="both"/>
        <w:rPr>
          <w:rFonts w:ascii="Cambria" w:hAnsi="Cambria"/>
          <w:sz w:val="22"/>
          <w:szCs w:val="22"/>
          <w:lang w:eastAsia="pl-PL"/>
        </w:rPr>
      </w:pPr>
      <w:r w:rsidRPr="009F757D">
        <w:rPr>
          <w:rFonts w:ascii="Cambria" w:hAnsi="Cambria"/>
          <w:sz w:val="22"/>
          <w:szCs w:val="22"/>
          <w:lang w:eastAsia="pl-PL"/>
        </w:rPr>
        <w:t>nazwach albo imionach i nazwiskach oraz siedzibach lub miejscach prowadzonej działalności gospodarczej albo miejscach zamieszkania wykonawców, których oferty zostały otwarte,</w:t>
      </w:r>
    </w:p>
    <w:p w14:paraId="012FD2D7" w14:textId="77777777" w:rsidR="00F13CFA" w:rsidRPr="009F757D" w:rsidRDefault="00F13CFA" w:rsidP="00910532">
      <w:pPr>
        <w:pStyle w:val="Akapitzlist"/>
        <w:numPr>
          <w:ilvl w:val="0"/>
          <w:numId w:val="24"/>
        </w:numPr>
        <w:suppressAutoHyphens w:val="0"/>
        <w:autoSpaceDE w:val="0"/>
        <w:autoSpaceDN w:val="0"/>
        <w:adjustRightInd w:val="0"/>
        <w:ind w:left="1418" w:hanging="709"/>
        <w:jc w:val="both"/>
        <w:rPr>
          <w:rFonts w:ascii="Cambria" w:hAnsi="Cambria"/>
          <w:sz w:val="22"/>
          <w:szCs w:val="22"/>
          <w:lang w:eastAsia="pl-PL"/>
        </w:rPr>
      </w:pPr>
      <w:r w:rsidRPr="009F757D">
        <w:rPr>
          <w:rFonts w:ascii="Cambria" w:hAnsi="Cambria"/>
          <w:sz w:val="22"/>
          <w:szCs w:val="22"/>
          <w:lang w:eastAsia="pl-PL"/>
        </w:rPr>
        <w:t>cenach lub kosztach zawartych w ofertach.</w:t>
      </w:r>
    </w:p>
    <w:p w14:paraId="22B841B9"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lang w:eastAsia="pl-PL"/>
        </w:rPr>
        <w:t>Zamawiający odrzuci ofertę, jeżeli została złożona po terminie ich składania.</w:t>
      </w:r>
    </w:p>
    <w:p w14:paraId="11BE11DB"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rPr>
        <w:t>Zamawiający zgodnie z art. 81 ust. 1 pzp - przekaże  Prezesowi Urzędu Zamówień Publicznych informację o złożonych ofertach, nie później niż w terminie 7 dni od dnia otwarcia ofert albo unieważnienia postępowania.</w:t>
      </w:r>
    </w:p>
    <w:p w14:paraId="43BFADA7"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lang w:eastAsia="pl-PL"/>
        </w:rPr>
        <w:t xml:space="preserve">Zamawiający zapewnia, aby z zawartością ofert nie można było zapoznać się przed upływem terminu ich otwarcia. </w:t>
      </w:r>
    </w:p>
    <w:p w14:paraId="2B75AC82"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lang w:eastAsia="pl-PL"/>
        </w:rPr>
        <w:t xml:space="preserve">Otwarcie ofert następuje niezwłocznie po upływie terminu składania ofert, nie później                             niż następnego dnia po dniu, w którym upłynął termin składania ofert. </w:t>
      </w:r>
    </w:p>
    <w:p w14:paraId="5C67C84C"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rPr>
        <w:t>Zamawiający informuje o zmianie terminu otwarcia ofert na stronie internetowej prowadzonego postępowania.</w:t>
      </w:r>
    </w:p>
    <w:p w14:paraId="77DC7F2B" w14:textId="77777777" w:rsidR="00C10ABE" w:rsidRDefault="00C10ABE" w:rsidP="00487F2A">
      <w:pPr>
        <w:spacing w:after="0" w:line="240" w:lineRule="auto"/>
        <w:rPr>
          <w:rFonts w:ascii="Cambria" w:hAnsi="Cambria" w:cs="Tahoma"/>
          <w:b/>
        </w:rPr>
      </w:pPr>
    </w:p>
    <w:p w14:paraId="79EDFF85" w14:textId="77777777" w:rsidR="00C10ABE" w:rsidRDefault="00C10ABE" w:rsidP="001412ED">
      <w:pPr>
        <w:spacing w:after="0" w:line="240" w:lineRule="auto"/>
        <w:jc w:val="center"/>
        <w:rPr>
          <w:rFonts w:ascii="Cambria" w:hAnsi="Cambria" w:cs="Tahoma"/>
          <w:b/>
        </w:rPr>
      </w:pPr>
    </w:p>
    <w:p w14:paraId="5AABF135" w14:textId="61078E61"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15</w:t>
      </w:r>
    </w:p>
    <w:p w14:paraId="1151667B" w14:textId="77777777" w:rsidR="001412ED" w:rsidRDefault="001412ED" w:rsidP="001412ED">
      <w:pPr>
        <w:spacing w:after="0" w:line="240" w:lineRule="auto"/>
        <w:jc w:val="center"/>
        <w:rPr>
          <w:rFonts w:ascii="Cambria" w:hAnsi="Cambria"/>
          <w:b/>
        </w:rPr>
      </w:pPr>
      <w:r w:rsidRPr="00F43A1D">
        <w:rPr>
          <w:rFonts w:ascii="Cambria" w:hAnsi="Cambria"/>
          <w:b/>
        </w:rPr>
        <w:t>PODSTAWY WYKLUCZENIA, O KTÓRYCH MOWA W ART. 108 UST. 1</w:t>
      </w:r>
    </w:p>
    <w:p w14:paraId="7AD5498F" w14:textId="77777777" w:rsidR="001412ED" w:rsidRPr="00F62516" w:rsidRDefault="001412ED" w:rsidP="001412ED">
      <w:pPr>
        <w:spacing w:after="0" w:line="240" w:lineRule="auto"/>
        <w:jc w:val="center"/>
        <w:rPr>
          <w:rFonts w:ascii="Cambria" w:hAnsi="Cambria"/>
          <w:b/>
        </w:rPr>
      </w:pPr>
    </w:p>
    <w:p w14:paraId="6373DAB9" w14:textId="77777777" w:rsidR="00AA0D82" w:rsidRPr="00F43A1D" w:rsidRDefault="00AA0D82" w:rsidP="00AA0D82">
      <w:pPr>
        <w:numPr>
          <w:ilvl w:val="0"/>
          <w:numId w:val="8"/>
        </w:numPr>
        <w:tabs>
          <w:tab w:val="clear" w:pos="720"/>
          <w:tab w:val="num" w:pos="426"/>
        </w:tabs>
        <w:suppressAutoHyphens/>
        <w:spacing w:after="0" w:line="240" w:lineRule="auto"/>
        <w:ind w:hanging="720"/>
        <w:jc w:val="both"/>
        <w:rPr>
          <w:rFonts w:ascii="Cambria" w:hAnsi="Cambria" w:cs="Tahoma"/>
        </w:rPr>
      </w:pPr>
      <w:r w:rsidRPr="00F43A1D">
        <w:rPr>
          <w:rFonts w:ascii="Cambria" w:hAnsi="Cambria" w:cs="Tahoma"/>
        </w:rPr>
        <w:t xml:space="preserve">Zamawiający z postępowania wykluczy wykonawcę: </w:t>
      </w:r>
    </w:p>
    <w:p w14:paraId="6E9ADB13" w14:textId="77777777" w:rsidR="00AA0D82" w:rsidRPr="00F43A1D" w:rsidRDefault="00AA0D82" w:rsidP="00AA0D82">
      <w:pPr>
        <w:pStyle w:val="Akapitzlist"/>
        <w:suppressAutoHyphens w:val="0"/>
        <w:autoSpaceDE w:val="0"/>
        <w:autoSpaceDN w:val="0"/>
        <w:adjustRightInd w:val="0"/>
        <w:rPr>
          <w:rFonts w:ascii="Cambria" w:eastAsiaTheme="minorHAnsi" w:hAnsi="Cambria"/>
          <w:sz w:val="22"/>
          <w:szCs w:val="22"/>
          <w:lang w:eastAsia="en-US"/>
        </w:rPr>
      </w:pPr>
      <w:r w:rsidRPr="00F43A1D">
        <w:rPr>
          <w:rFonts w:ascii="Cambria" w:eastAsiaTheme="minorHAnsi" w:hAnsi="Cambria"/>
          <w:sz w:val="22"/>
          <w:szCs w:val="22"/>
          <w:lang w:eastAsia="en-US"/>
        </w:rPr>
        <w:t xml:space="preserve">1) będącego osobą fizyczną, którego prawomocnie skazano za przestępstwo: </w:t>
      </w:r>
    </w:p>
    <w:p w14:paraId="45D34902" w14:textId="77777777"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lastRenderedPageBreak/>
        <w:t xml:space="preserve">udziału w zorganizowanej grupie przestępczej albo związku mającym na celu popełnienie przestępstwa lub przestępstwa skarbowego, o którym mowa </w:t>
      </w:r>
      <w:r>
        <w:rPr>
          <w:rFonts w:ascii="Cambria" w:eastAsiaTheme="minorHAnsi" w:hAnsi="Cambria"/>
          <w:sz w:val="22"/>
          <w:szCs w:val="22"/>
          <w:lang w:eastAsia="en-US"/>
        </w:rPr>
        <w:t xml:space="preserve">                   </w:t>
      </w:r>
      <w:r w:rsidRPr="00F43A1D">
        <w:rPr>
          <w:rFonts w:ascii="Cambria" w:eastAsiaTheme="minorHAnsi" w:hAnsi="Cambria"/>
          <w:sz w:val="22"/>
          <w:szCs w:val="22"/>
          <w:lang w:eastAsia="en-US"/>
        </w:rPr>
        <w:t xml:space="preserve">w art. 258 Kodeksu </w:t>
      </w:r>
      <w:r w:rsidRPr="0039565A">
        <w:rPr>
          <w:rFonts w:ascii="Cambria" w:eastAsiaTheme="minorHAnsi" w:hAnsi="Cambria"/>
          <w:sz w:val="22"/>
          <w:szCs w:val="22"/>
          <w:lang w:eastAsia="en-US"/>
        </w:rPr>
        <w:t xml:space="preserve">karnego, </w:t>
      </w:r>
    </w:p>
    <w:p w14:paraId="55A4BB26" w14:textId="77777777"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eastAsiaTheme="minorHAnsi" w:hAnsi="Cambria"/>
          <w:sz w:val="22"/>
          <w:szCs w:val="22"/>
          <w:lang w:eastAsia="en-US"/>
        </w:rPr>
        <w:t xml:space="preserve"> handlu ludźmi, o którym mowa w art. 189a Kodeksu karnego, </w:t>
      </w:r>
    </w:p>
    <w:p w14:paraId="2BAC9073" w14:textId="329B57C1"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hAnsi="Cambria"/>
          <w:sz w:val="22"/>
          <w:szCs w:val="22"/>
        </w:rPr>
        <w:t>o którym mowa w art. 228–230a, art. 250a Kodeksu karnego, w art. 46–48 ustawy z dnia 25 czerwca 2010 r. o sporcie lub w art. 54 ust. 1–4 ustawy z dnia 12 maja 2011 r. o refundacji leków, środków spożywczych specjalnego przeznaczenia żywieniowego oraz w</w:t>
      </w:r>
      <w:r>
        <w:rPr>
          <w:rFonts w:ascii="Cambria" w:hAnsi="Cambria"/>
          <w:sz w:val="22"/>
          <w:szCs w:val="22"/>
        </w:rPr>
        <w:t>yrobów medycznych</w:t>
      </w:r>
      <w:r w:rsidR="00163DD8">
        <w:rPr>
          <w:rFonts w:ascii="Cambria" w:hAnsi="Cambria"/>
          <w:sz w:val="22"/>
          <w:szCs w:val="22"/>
        </w:rPr>
        <w:t>,</w:t>
      </w:r>
    </w:p>
    <w:p w14:paraId="162E57FB" w14:textId="77777777"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eastAsiaTheme="minorHAnsi" w:hAnsi="Cambria"/>
          <w:sz w:val="22"/>
          <w:szCs w:val="22"/>
          <w:lang w:eastAsia="en-US"/>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AF2079C" w14:textId="77777777"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eastAsiaTheme="minorHAnsi" w:hAnsi="Cambria"/>
          <w:sz w:val="22"/>
          <w:szCs w:val="22"/>
          <w:lang w:eastAsia="en-US"/>
        </w:rPr>
        <w:t xml:space="preserve">o charakterze terrorystycznym, o którym mowa w art. 115 § 20 Kodeksu karnego, lub mające na celu popełnienie tego przestępstwa, </w:t>
      </w:r>
    </w:p>
    <w:p w14:paraId="021AB3D5" w14:textId="7C182316"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eastAsiaTheme="minorHAnsi" w:hAnsi="Cambria"/>
          <w:sz w:val="22"/>
          <w:szCs w:val="22"/>
          <w:lang w:eastAsia="en-US"/>
        </w:rPr>
        <w:t>powierzania wykonywania pracy małoletniemu cudzoziemcowi, o którym mowa</w:t>
      </w:r>
      <w:r>
        <w:rPr>
          <w:rFonts w:ascii="Cambria" w:eastAsiaTheme="minorHAnsi" w:hAnsi="Cambria"/>
          <w:sz w:val="22"/>
          <w:szCs w:val="22"/>
          <w:lang w:eastAsia="en-US"/>
        </w:rPr>
        <w:t xml:space="preserve">              </w:t>
      </w:r>
      <w:r w:rsidRPr="0039565A">
        <w:rPr>
          <w:rFonts w:ascii="Cambria" w:eastAsiaTheme="minorHAnsi" w:hAnsi="Cambria"/>
          <w:sz w:val="22"/>
          <w:szCs w:val="22"/>
          <w:lang w:eastAsia="en-US"/>
        </w:rPr>
        <w:t xml:space="preserve"> w art. 9 ust. 2 ustawy z dnia 15 czerwca 2012 r. o skutkach powierzania wykonywania pracy cudzoziemcom przebywającym wbrew przepisom </w:t>
      </w:r>
      <w:r>
        <w:rPr>
          <w:rFonts w:ascii="Cambria" w:eastAsiaTheme="minorHAnsi" w:hAnsi="Cambria"/>
          <w:sz w:val="22"/>
          <w:szCs w:val="22"/>
          <w:lang w:eastAsia="en-US"/>
        </w:rPr>
        <w:t xml:space="preserve">                              </w:t>
      </w:r>
      <w:r w:rsidRPr="0039565A">
        <w:rPr>
          <w:rFonts w:ascii="Cambria" w:eastAsiaTheme="minorHAnsi" w:hAnsi="Cambria"/>
          <w:sz w:val="22"/>
          <w:szCs w:val="22"/>
          <w:lang w:eastAsia="en-US"/>
        </w:rPr>
        <w:t>na terytorium Rzeczypospolitej Polskiej</w:t>
      </w:r>
      <w:r w:rsidR="00163DD8">
        <w:rPr>
          <w:rFonts w:ascii="Cambria" w:eastAsiaTheme="minorHAnsi" w:hAnsi="Cambria"/>
          <w:sz w:val="22"/>
          <w:szCs w:val="22"/>
          <w:lang w:eastAsia="en-US"/>
        </w:rPr>
        <w:t>,</w:t>
      </w:r>
    </w:p>
    <w:p w14:paraId="5571A2C8" w14:textId="77777777" w:rsidR="00AA0D82" w:rsidRPr="00F43A1D"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eastAsiaTheme="minorHAnsi" w:hAnsi="Cambria"/>
          <w:sz w:val="22"/>
          <w:szCs w:val="22"/>
          <w:lang w:eastAsia="en-US"/>
        </w:rPr>
        <w:t>przeciwko obrotowi gospodarczemu, o których mowa w art. 296–307 Kodeksu</w:t>
      </w:r>
      <w:r w:rsidRPr="00F43A1D">
        <w:rPr>
          <w:rFonts w:ascii="Cambria" w:eastAsiaTheme="minorHAnsi" w:hAnsi="Cambria"/>
          <w:sz w:val="22"/>
          <w:szCs w:val="22"/>
          <w:lang w:eastAsia="en-US"/>
        </w:rPr>
        <w:t xml:space="preserve"> karnego, przestępstwo oszustwa, o którym mowa w art. 286 Kodeksu karnego, przestępstwo przeciwko wiarygodności dokumentów, o których mowa w art. </w:t>
      </w:r>
      <w:r>
        <w:rPr>
          <w:rFonts w:ascii="Cambria" w:eastAsiaTheme="minorHAnsi" w:hAnsi="Cambria"/>
          <w:sz w:val="22"/>
          <w:szCs w:val="22"/>
          <w:lang w:eastAsia="en-US"/>
        </w:rPr>
        <w:t xml:space="preserve">                   </w:t>
      </w:r>
      <w:r w:rsidRPr="00F43A1D">
        <w:rPr>
          <w:rFonts w:ascii="Cambria" w:eastAsiaTheme="minorHAnsi" w:hAnsi="Cambria"/>
          <w:sz w:val="22"/>
          <w:szCs w:val="22"/>
          <w:lang w:eastAsia="en-US"/>
        </w:rPr>
        <w:t xml:space="preserve">270–277d Kodeksu karnego, lub przestępstwo skarbowe, </w:t>
      </w:r>
    </w:p>
    <w:p w14:paraId="037EB98A" w14:textId="77777777" w:rsidR="00AA0D82" w:rsidRPr="00F43A1D"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o którym mowa w art. 9 ust. 1 i 3 lub art. 10 ustawy z dnia 15 czerwca 2012 r. </w:t>
      </w:r>
      <w:r>
        <w:rPr>
          <w:rFonts w:ascii="Cambria" w:eastAsiaTheme="minorHAnsi" w:hAnsi="Cambria"/>
          <w:sz w:val="22"/>
          <w:szCs w:val="22"/>
          <w:lang w:eastAsia="en-US"/>
        </w:rPr>
        <w:t xml:space="preserve">                    </w:t>
      </w:r>
      <w:r w:rsidRPr="00F43A1D">
        <w:rPr>
          <w:rFonts w:ascii="Cambria" w:eastAsiaTheme="minorHAnsi" w:hAnsi="Cambria"/>
          <w:sz w:val="22"/>
          <w:szCs w:val="22"/>
          <w:lang w:eastAsia="en-US"/>
        </w:rPr>
        <w:t xml:space="preserve">o skutkach powierzania wykonywania pracy cudzoziemcom przebywającym wbrew przepisom na terytorium Rzeczypospolitej Polskiej </w:t>
      </w:r>
    </w:p>
    <w:p w14:paraId="2FA0964F" w14:textId="77777777" w:rsidR="00AA0D82" w:rsidRPr="00F43A1D" w:rsidRDefault="00AA0D82" w:rsidP="00AA0D82">
      <w:pPr>
        <w:pStyle w:val="Akapitzlist"/>
        <w:suppressAutoHyphens w:val="0"/>
        <w:autoSpaceDE w:val="0"/>
        <w:autoSpaceDN w:val="0"/>
        <w:adjustRightInd w:val="0"/>
        <w:ind w:left="2124" w:hanging="848"/>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 </w:t>
      </w:r>
      <w:r w:rsidRPr="00F43A1D">
        <w:rPr>
          <w:rFonts w:ascii="Cambria" w:eastAsiaTheme="minorHAnsi" w:hAnsi="Cambria"/>
          <w:sz w:val="22"/>
          <w:szCs w:val="22"/>
          <w:lang w:eastAsia="en-US"/>
        </w:rPr>
        <w:tab/>
        <w:t>lub za odpowiedni czyn zabronio</w:t>
      </w:r>
      <w:r>
        <w:rPr>
          <w:rFonts w:ascii="Cambria" w:eastAsiaTheme="minorHAnsi" w:hAnsi="Cambria"/>
          <w:sz w:val="22"/>
          <w:szCs w:val="22"/>
          <w:lang w:eastAsia="en-US"/>
        </w:rPr>
        <w:t xml:space="preserve">ny określony w przepisach prawa </w:t>
      </w:r>
      <w:r w:rsidRPr="00F43A1D">
        <w:rPr>
          <w:rFonts w:ascii="Cambria" w:eastAsiaTheme="minorHAnsi" w:hAnsi="Cambria"/>
          <w:sz w:val="22"/>
          <w:szCs w:val="22"/>
          <w:lang w:eastAsia="en-US"/>
        </w:rPr>
        <w:t>obcego,</w:t>
      </w:r>
    </w:p>
    <w:p w14:paraId="3EB330DD" w14:textId="77777777" w:rsidR="001412ED" w:rsidRPr="00F43A1D" w:rsidRDefault="001412ED" w:rsidP="001412ED">
      <w:pPr>
        <w:spacing w:after="0" w:line="240" w:lineRule="auto"/>
        <w:ind w:left="993" w:hanging="284"/>
        <w:jc w:val="both"/>
        <w:rPr>
          <w:rFonts w:ascii="Cambria" w:hAnsi="Cambria"/>
        </w:rPr>
      </w:pPr>
      <w:r w:rsidRPr="00F43A1D">
        <w:rPr>
          <w:rFonts w:ascii="Cambria" w:hAnsi="Cambria"/>
        </w:rPr>
        <w:t xml:space="preserve">2) </w:t>
      </w:r>
      <w:r w:rsidRPr="00F43A1D">
        <w:rPr>
          <w:rFonts w:ascii="Cambria" w:hAnsi="Cambria"/>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B6651CB" w14:textId="77777777" w:rsidR="001412ED" w:rsidRPr="00F43A1D" w:rsidRDefault="001412ED" w:rsidP="001412ED">
      <w:pPr>
        <w:pStyle w:val="Akapitzlist"/>
        <w:ind w:left="993" w:hanging="284"/>
        <w:jc w:val="both"/>
        <w:rPr>
          <w:rFonts w:ascii="Cambria" w:eastAsiaTheme="minorHAnsi" w:hAnsi="Cambria"/>
          <w:sz w:val="22"/>
          <w:szCs w:val="22"/>
          <w:lang w:eastAsia="en-US"/>
        </w:rPr>
      </w:pPr>
      <w:r>
        <w:rPr>
          <w:rFonts w:ascii="Cambria" w:hAnsi="Cambria" w:cs="Tahoma"/>
          <w:sz w:val="22"/>
          <w:szCs w:val="22"/>
        </w:rPr>
        <w:t>3)</w:t>
      </w:r>
      <w:r>
        <w:rPr>
          <w:rFonts w:ascii="Cambria" w:hAnsi="Cambria" w:cs="Tahoma"/>
          <w:sz w:val="22"/>
          <w:szCs w:val="22"/>
        </w:rPr>
        <w:tab/>
      </w:r>
      <w:r w:rsidRPr="00F43A1D">
        <w:rPr>
          <w:rFonts w:ascii="Cambria" w:eastAsiaTheme="minorHAnsi" w:hAnsi="Cambria"/>
          <w:sz w:val="22"/>
          <w:szCs w:val="22"/>
          <w:lang w:eastAsia="en-US"/>
        </w:rPr>
        <w:t>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1F5CCBD7" w14:textId="77777777" w:rsidR="001412ED" w:rsidRPr="00F43A1D" w:rsidRDefault="001412ED" w:rsidP="001412ED">
      <w:pPr>
        <w:pStyle w:val="Akapitzlist"/>
        <w:ind w:left="993" w:hanging="284"/>
        <w:jc w:val="both"/>
        <w:rPr>
          <w:rFonts w:ascii="Cambria" w:eastAsiaTheme="minorHAnsi" w:hAnsi="Cambria"/>
          <w:sz w:val="22"/>
          <w:szCs w:val="22"/>
          <w:lang w:eastAsia="en-US"/>
        </w:rPr>
      </w:pPr>
      <w:r w:rsidRPr="00F43A1D">
        <w:rPr>
          <w:rFonts w:ascii="Cambria" w:eastAsiaTheme="minorHAnsi" w:hAnsi="Cambria"/>
          <w:sz w:val="22"/>
          <w:szCs w:val="22"/>
          <w:lang w:eastAsia="en-US"/>
        </w:rPr>
        <w:t>4)</w:t>
      </w:r>
      <w:r w:rsidRPr="00F43A1D">
        <w:rPr>
          <w:rFonts w:ascii="Cambria" w:eastAsiaTheme="minorHAnsi" w:hAnsi="Cambria"/>
          <w:sz w:val="22"/>
          <w:szCs w:val="22"/>
          <w:lang w:eastAsia="en-US"/>
        </w:rPr>
        <w:tab/>
        <w:t>wobec którego prawomocnie orzeczono zakaz ubiegania się o zamówienia publiczne,</w:t>
      </w:r>
    </w:p>
    <w:p w14:paraId="4604AA95" w14:textId="77777777" w:rsidR="001412ED" w:rsidRPr="00F43A1D" w:rsidRDefault="001412ED" w:rsidP="001412ED">
      <w:pPr>
        <w:pStyle w:val="Akapitzlist"/>
        <w:ind w:left="993" w:hanging="284"/>
        <w:jc w:val="both"/>
        <w:rPr>
          <w:rFonts w:ascii="Cambria" w:eastAsiaTheme="minorHAnsi" w:hAnsi="Cambria"/>
          <w:sz w:val="22"/>
          <w:szCs w:val="22"/>
          <w:lang w:eastAsia="en-US"/>
        </w:rPr>
      </w:pPr>
      <w:r w:rsidRPr="00F43A1D">
        <w:rPr>
          <w:rFonts w:ascii="Cambria" w:eastAsiaTheme="minorHAnsi" w:hAnsi="Cambria"/>
          <w:sz w:val="22"/>
          <w:szCs w:val="22"/>
          <w:lang w:eastAsia="en-US"/>
        </w:rPr>
        <w:t>5)</w:t>
      </w:r>
      <w:r w:rsidRPr="00F43A1D">
        <w:rPr>
          <w:rFonts w:ascii="Cambria" w:eastAsiaTheme="minorHAnsi" w:hAnsi="Cambria"/>
          <w:sz w:val="22"/>
          <w:szCs w:val="22"/>
          <w:lang w:eastAsia="en-US"/>
        </w:rPr>
        <w:tab/>
        <w:t xml:space="preserve">jeżeli zamawiający może stwierdzić, na podstawie wiarygodnych przesłanek, że wykonawca zawarł z innymi wykonawcami porozumienie mające na celu zakłócenie konkurencji, w szczególności jeżeli należąc do tej samej grupy kapitałowej </w:t>
      </w:r>
      <w:r w:rsidR="0039565A">
        <w:rPr>
          <w:rFonts w:ascii="Cambria" w:eastAsiaTheme="minorHAnsi" w:hAnsi="Cambria"/>
          <w:sz w:val="22"/>
          <w:szCs w:val="22"/>
          <w:lang w:eastAsia="en-US"/>
        </w:rPr>
        <w:t xml:space="preserve">                             </w:t>
      </w:r>
      <w:r w:rsidRPr="00F43A1D">
        <w:rPr>
          <w:rFonts w:ascii="Cambria" w:eastAsiaTheme="minorHAnsi" w:hAnsi="Cambria"/>
          <w:sz w:val="22"/>
          <w:szCs w:val="22"/>
          <w:lang w:eastAsia="en-US"/>
        </w:rPr>
        <w:t xml:space="preserve">w rozumieniu ustawy z dnia 16 lutego 2007 r. o ochronie konkurencji i konsumentów, złożyli odrębne oferty, oferty częściowe lub wnioski o dopuszczenie do udziału </w:t>
      </w:r>
      <w:r w:rsidR="0039565A">
        <w:rPr>
          <w:rFonts w:ascii="Cambria" w:eastAsiaTheme="minorHAnsi" w:hAnsi="Cambria"/>
          <w:sz w:val="22"/>
          <w:szCs w:val="22"/>
          <w:lang w:eastAsia="en-US"/>
        </w:rPr>
        <w:t xml:space="preserve">                      </w:t>
      </w:r>
      <w:r w:rsidRPr="00F43A1D">
        <w:rPr>
          <w:rFonts w:ascii="Cambria" w:eastAsiaTheme="minorHAnsi" w:hAnsi="Cambria"/>
          <w:sz w:val="22"/>
          <w:szCs w:val="22"/>
          <w:lang w:eastAsia="en-US"/>
        </w:rPr>
        <w:t>w postępowaniu, chyba że wykażą, że przygotowali</w:t>
      </w:r>
      <w:r>
        <w:rPr>
          <w:rFonts w:ascii="Cambria" w:eastAsiaTheme="minorHAnsi" w:hAnsi="Cambria"/>
          <w:sz w:val="22"/>
          <w:szCs w:val="22"/>
          <w:lang w:eastAsia="en-US"/>
        </w:rPr>
        <w:t xml:space="preserve"> </w:t>
      </w:r>
      <w:r w:rsidRPr="00F43A1D">
        <w:rPr>
          <w:rFonts w:ascii="Cambria" w:eastAsiaTheme="minorHAnsi" w:hAnsi="Cambria"/>
          <w:sz w:val="22"/>
          <w:szCs w:val="22"/>
          <w:lang w:eastAsia="en-US"/>
        </w:rPr>
        <w:t>te oferty lub wnioski niezależnie od siebie,</w:t>
      </w:r>
    </w:p>
    <w:p w14:paraId="3C10E7CD" w14:textId="77777777" w:rsidR="001412ED" w:rsidRPr="00F43A1D" w:rsidRDefault="001412ED" w:rsidP="001412ED">
      <w:pPr>
        <w:pStyle w:val="Akapitzlist"/>
        <w:ind w:left="993" w:hanging="284"/>
        <w:jc w:val="both"/>
        <w:rPr>
          <w:rFonts w:ascii="Cambria" w:hAnsi="Cambria" w:cs="Tahoma"/>
          <w:sz w:val="22"/>
          <w:szCs w:val="22"/>
        </w:rPr>
      </w:pPr>
      <w:r w:rsidRPr="00F43A1D">
        <w:rPr>
          <w:rFonts w:ascii="Cambria" w:eastAsiaTheme="minorHAnsi" w:hAnsi="Cambria"/>
          <w:sz w:val="22"/>
          <w:szCs w:val="22"/>
          <w:lang w:eastAsia="en-US"/>
        </w:rPr>
        <w:t>6)</w:t>
      </w:r>
      <w:r w:rsidRPr="00F43A1D">
        <w:rPr>
          <w:rFonts w:ascii="Cambria" w:eastAsiaTheme="minorHAnsi" w:hAnsi="Cambria"/>
          <w:sz w:val="22"/>
          <w:szCs w:val="22"/>
          <w:lang w:eastAsia="en-US"/>
        </w:rPr>
        <w:tab/>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F997CDC" w14:textId="77777777" w:rsidR="001412ED" w:rsidRPr="00F43A1D" w:rsidRDefault="001412ED" w:rsidP="001412ED">
      <w:pPr>
        <w:pStyle w:val="WW-Tekstpodstawowywcity2"/>
        <w:numPr>
          <w:ilvl w:val="0"/>
          <w:numId w:val="8"/>
        </w:numPr>
        <w:tabs>
          <w:tab w:val="clear" w:pos="720"/>
          <w:tab w:val="num" w:pos="284"/>
        </w:tabs>
        <w:ind w:left="284" w:hanging="284"/>
        <w:rPr>
          <w:rFonts w:ascii="Cambria" w:hAnsi="Cambria" w:cs="Tahoma"/>
          <w:b/>
          <w:sz w:val="22"/>
          <w:szCs w:val="22"/>
        </w:rPr>
      </w:pPr>
      <w:r w:rsidRPr="00F43A1D">
        <w:rPr>
          <w:rFonts w:ascii="Cambria" w:eastAsiaTheme="minorHAnsi" w:hAnsi="Cambria"/>
          <w:sz w:val="22"/>
          <w:szCs w:val="22"/>
          <w:lang w:eastAsia="en-US"/>
        </w:rPr>
        <w:t xml:space="preserve">Wykonawca może zostać wykluczony przez zamawiającego na każdym etapie postępowania                         o udzielenie zamówienia. </w:t>
      </w:r>
    </w:p>
    <w:p w14:paraId="6E57F882" w14:textId="77777777" w:rsidR="001412ED" w:rsidRPr="00F43A1D" w:rsidRDefault="001412ED" w:rsidP="001412ED">
      <w:pPr>
        <w:pStyle w:val="WW-Tekstpodstawowywcity2"/>
        <w:numPr>
          <w:ilvl w:val="0"/>
          <w:numId w:val="8"/>
        </w:numPr>
        <w:tabs>
          <w:tab w:val="clear" w:pos="720"/>
          <w:tab w:val="num" w:pos="284"/>
        </w:tabs>
        <w:ind w:left="284" w:hanging="284"/>
        <w:rPr>
          <w:rFonts w:ascii="Cambria" w:hAnsi="Cambria" w:cs="Tahoma"/>
          <w:b/>
          <w:sz w:val="22"/>
          <w:szCs w:val="22"/>
        </w:rPr>
      </w:pPr>
      <w:r w:rsidRPr="00F43A1D">
        <w:rPr>
          <w:rFonts w:ascii="Cambria" w:eastAsiaTheme="minorHAnsi" w:hAnsi="Cambria"/>
          <w:sz w:val="22"/>
          <w:szCs w:val="22"/>
          <w:lang w:eastAsia="en-US"/>
        </w:rPr>
        <w:lastRenderedPageBreak/>
        <w:t xml:space="preserve">Wykonawca nie podlega wykluczeniu w okolicznościach określonych w  ust. 1 pkt 1, 2, 5, jeżeli udowodni zamawiającemu, że spełnił łącznie następujące przesłanki: </w:t>
      </w:r>
    </w:p>
    <w:p w14:paraId="3FE58558" w14:textId="77777777" w:rsidR="001412ED" w:rsidRPr="00F43A1D" w:rsidRDefault="001412ED" w:rsidP="001412ED">
      <w:pPr>
        <w:pStyle w:val="Akapitzlist"/>
        <w:widowControl/>
        <w:numPr>
          <w:ilvl w:val="0"/>
          <w:numId w:val="9"/>
        </w:numPr>
        <w:suppressAutoHyphens w:val="0"/>
        <w:autoSpaceDE w:val="0"/>
        <w:autoSpaceDN w:val="0"/>
        <w:adjustRightInd w:val="0"/>
        <w:spacing w:after="180"/>
        <w:ind w:left="1134" w:hanging="426"/>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naprawił lub zobowiązał się do naprawienia szkody wyrządzonej przestępstwem, wykroczeniem lub swoim nieprawidłowym postępowaniem, w tym poprzez zadośćuczynienie pieniężne; </w:t>
      </w:r>
    </w:p>
    <w:p w14:paraId="63394D05" w14:textId="77777777" w:rsidR="001412ED" w:rsidRPr="00F43A1D" w:rsidRDefault="001412ED" w:rsidP="001412ED">
      <w:pPr>
        <w:pStyle w:val="Akapitzlist"/>
        <w:widowControl/>
        <w:numPr>
          <w:ilvl w:val="0"/>
          <w:numId w:val="9"/>
        </w:numPr>
        <w:suppressAutoHyphens w:val="0"/>
        <w:autoSpaceDE w:val="0"/>
        <w:autoSpaceDN w:val="0"/>
        <w:adjustRightInd w:val="0"/>
        <w:spacing w:after="180"/>
        <w:ind w:left="1134" w:hanging="426"/>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284CA0AB" w14:textId="77777777" w:rsidR="001412ED" w:rsidRPr="00F43A1D" w:rsidRDefault="001412ED" w:rsidP="001412ED">
      <w:pPr>
        <w:pStyle w:val="Akapitzlist"/>
        <w:widowControl/>
        <w:numPr>
          <w:ilvl w:val="0"/>
          <w:numId w:val="9"/>
        </w:numPr>
        <w:suppressAutoHyphens w:val="0"/>
        <w:autoSpaceDE w:val="0"/>
        <w:autoSpaceDN w:val="0"/>
        <w:adjustRightInd w:val="0"/>
        <w:spacing w:after="180"/>
        <w:ind w:left="1134" w:hanging="426"/>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podjął konkretne środki techniczne, organizacyjne i kadrowe, odpowiednie dla zapobiegania dalszym przestępstwom, wykroczeniom lub nieprawidłowemu postępowaniu, w szczególności: </w:t>
      </w:r>
    </w:p>
    <w:p w14:paraId="1EBC9086" w14:textId="77777777" w:rsidR="001412ED" w:rsidRPr="00F43A1D" w:rsidRDefault="001412ED" w:rsidP="001412ED">
      <w:pPr>
        <w:pStyle w:val="Akapitzlist"/>
        <w:widowControl/>
        <w:numPr>
          <w:ilvl w:val="2"/>
          <w:numId w:val="8"/>
        </w:numPr>
        <w:suppressAutoHyphens w:val="0"/>
        <w:autoSpaceDE w:val="0"/>
        <w:autoSpaceDN w:val="0"/>
        <w:adjustRightInd w:val="0"/>
        <w:spacing w:after="180"/>
        <w:ind w:left="1418" w:hanging="284"/>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zerwał wszelkie powiązania z osobami lub podmiotami odpowiedzialnymi                                za nieprawidłowe postępowanie wykonawcy, </w:t>
      </w:r>
    </w:p>
    <w:p w14:paraId="43011456" w14:textId="77777777" w:rsidR="001412ED" w:rsidRPr="00F43A1D" w:rsidRDefault="001412ED" w:rsidP="001412ED">
      <w:pPr>
        <w:pStyle w:val="Akapitzlist"/>
        <w:widowControl/>
        <w:numPr>
          <w:ilvl w:val="2"/>
          <w:numId w:val="8"/>
        </w:numPr>
        <w:suppressAutoHyphens w:val="0"/>
        <w:autoSpaceDE w:val="0"/>
        <w:autoSpaceDN w:val="0"/>
        <w:adjustRightInd w:val="0"/>
        <w:spacing w:after="180"/>
        <w:ind w:left="1418" w:hanging="284"/>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zreorganizował personel, </w:t>
      </w:r>
    </w:p>
    <w:p w14:paraId="1B75EECD" w14:textId="77777777" w:rsidR="001412ED" w:rsidRPr="00F43A1D" w:rsidRDefault="001412ED" w:rsidP="001412ED">
      <w:pPr>
        <w:pStyle w:val="Akapitzlist"/>
        <w:widowControl/>
        <w:numPr>
          <w:ilvl w:val="2"/>
          <w:numId w:val="8"/>
        </w:numPr>
        <w:suppressAutoHyphens w:val="0"/>
        <w:autoSpaceDE w:val="0"/>
        <w:autoSpaceDN w:val="0"/>
        <w:adjustRightInd w:val="0"/>
        <w:spacing w:after="180"/>
        <w:ind w:left="1418" w:hanging="284"/>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wdrożył system sprawozdawczości i kontroli,</w:t>
      </w:r>
    </w:p>
    <w:p w14:paraId="1656F3DC" w14:textId="77777777" w:rsidR="001412ED" w:rsidRPr="00F43A1D" w:rsidRDefault="001412ED" w:rsidP="001412ED">
      <w:pPr>
        <w:pStyle w:val="Akapitzlist"/>
        <w:widowControl/>
        <w:numPr>
          <w:ilvl w:val="2"/>
          <w:numId w:val="8"/>
        </w:numPr>
        <w:suppressAutoHyphens w:val="0"/>
        <w:autoSpaceDE w:val="0"/>
        <w:autoSpaceDN w:val="0"/>
        <w:adjustRightInd w:val="0"/>
        <w:spacing w:after="180"/>
        <w:ind w:left="1418" w:hanging="284"/>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utworzył struktury audytu wewnętrznego do monitorowania przestrzegania przepisów, wewnętrznych regulacji lub standardów, </w:t>
      </w:r>
    </w:p>
    <w:p w14:paraId="20D5FA0B" w14:textId="77777777" w:rsidR="001412ED" w:rsidRPr="001D0EFF" w:rsidRDefault="001412ED" w:rsidP="001412ED">
      <w:pPr>
        <w:pStyle w:val="Akapitzlist"/>
        <w:widowControl/>
        <w:numPr>
          <w:ilvl w:val="2"/>
          <w:numId w:val="8"/>
        </w:numPr>
        <w:suppressAutoHyphens w:val="0"/>
        <w:autoSpaceDE w:val="0"/>
        <w:autoSpaceDN w:val="0"/>
        <w:adjustRightInd w:val="0"/>
        <w:ind w:left="1418" w:hanging="284"/>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wprowadził wewnętrzne regulacje dotyczące odpowiedzialności i odszkodowań                       za nieprzestrzeganie przepisów, wewnętrznych regulacji lub standardów. </w:t>
      </w:r>
    </w:p>
    <w:p w14:paraId="4BE63789" w14:textId="77777777" w:rsidR="001412ED" w:rsidRPr="00F43A1D" w:rsidRDefault="001412ED" w:rsidP="001412ED">
      <w:pPr>
        <w:pStyle w:val="WW-Tekstpodstawowywcity2"/>
        <w:numPr>
          <w:ilvl w:val="0"/>
          <w:numId w:val="8"/>
        </w:numPr>
        <w:tabs>
          <w:tab w:val="clear" w:pos="720"/>
          <w:tab w:val="num" w:pos="284"/>
        </w:tabs>
        <w:ind w:left="284" w:hanging="284"/>
        <w:rPr>
          <w:rFonts w:ascii="Cambria" w:hAnsi="Cambria" w:cs="Tahoma"/>
          <w:b/>
          <w:sz w:val="22"/>
          <w:szCs w:val="22"/>
        </w:rPr>
      </w:pPr>
      <w:r w:rsidRPr="00F43A1D">
        <w:rPr>
          <w:rFonts w:ascii="Cambria" w:eastAsiaTheme="minorHAnsi" w:hAnsi="Cambria"/>
          <w:sz w:val="22"/>
          <w:szCs w:val="22"/>
          <w:lang w:eastAsia="en-US"/>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59ED5DCE" w14:textId="77777777" w:rsidR="001412ED" w:rsidRPr="00F43A1D" w:rsidRDefault="001412ED" w:rsidP="001412ED">
      <w:pPr>
        <w:pStyle w:val="WW-Tekstpodstawowywcity2"/>
        <w:numPr>
          <w:ilvl w:val="0"/>
          <w:numId w:val="8"/>
        </w:numPr>
        <w:tabs>
          <w:tab w:val="clear" w:pos="720"/>
          <w:tab w:val="num" w:pos="284"/>
        </w:tabs>
        <w:ind w:left="284" w:hanging="284"/>
        <w:rPr>
          <w:rFonts w:ascii="Cambria" w:hAnsi="Cambria" w:cs="Tahoma"/>
          <w:b/>
          <w:sz w:val="22"/>
          <w:szCs w:val="22"/>
        </w:rPr>
      </w:pPr>
      <w:r w:rsidRPr="00F43A1D">
        <w:rPr>
          <w:rFonts w:ascii="Cambria" w:eastAsiaTheme="minorHAnsi" w:hAnsi="Cambria"/>
          <w:sz w:val="22"/>
          <w:szCs w:val="22"/>
          <w:lang w:eastAsia="en-US"/>
        </w:rPr>
        <w:t>Wykluczenie wykonawcy następuje:</w:t>
      </w:r>
    </w:p>
    <w:p w14:paraId="02349C47" w14:textId="77777777" w:rsidR="001412ED" w:rsidRPr="00F43A1D" w:rsidRDefault="001412ED" w:rsidP="001412ED">
      <w:pPr>
        <w:pStyle w:val="Akapitzlist"/>
        <w:widowControl/>
        <w:numPr>
          <w:ilvl w:val="0"/>
          <w:numId w:val="10"/>
        </w:numPr>
        <w:suppressAutoHyphens w:val="0"/>
        <w:autoSpaceDE w:val="0"/>
        <w:autoSpaceDN w:val="0"/>
        <w:adjustRightInd w:val="0"/>
        <w:spacing w:after="180"/>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w przypadkach, o których mowa w ust. 1 pkt 1 lit. a–g i pkt 2, na okres 5 lat od dnia uprawomocnienia się wyroku potwierdzającego zaistnienie jednej z podstaw wykluczenia, chyba że w tym wyroku został określony inny okres wykluczenia; </w:t>
      </w:r>
    </w:p>
    <w:p w14:paraId="375C0D9C" w14:textId="77777777" w:rsidR="001412ED" w:rsidRPr="00F43A1D" w:rsidRDefault="001412ED" w:rsidP="001412ED">
      <w:pPr>
        <w:pStyle w:val="Akapitzlist"/>
        <w:widowControl/>
        <w:numPr>
          <w:ilvl w:val="0"/>
          <w:numId w:val="10"/>
        </w:numPr>
        <w:suppressAutoHyphens w:val="0"/>
        <w:autoSpaceDE w:val="0"/>
        <w:autoSpaceDN w:val="0"/>
        <w:adjustRightInd w:val="0"/>
        <w:spacing w:after="180"/>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w przypadkach, o których mowa w: </w:t>
      </w:r>
    </w:p>
    <w:p w14:paraId="6182EDE4" w14:textId="77777777" w:rsidR="001412ED" w:rsidRPr="00F43A1D" w:rsidRDefault="001412ED" w:rsidP="001412ED">
      <w:pPr>
        <w:pStyle w:val="Akapitzlist"/>
        <w:suppressAutoHyphens w:val="0"/>
        <w:autoSpaceDE w:val="0"/>
        <w:autoSpaceDN w:val="0"/>
        <w:adjustRightInd w:val="0"/>
        <w:ind w:left="1410" w:hanging="330"/>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a) </w:t>
      </w:r>
      <w:r w:rsidRPr="00F43A1D">
        <w:rPr>
          <w:rFonts w:ascii="Cambria" w:eastAsiaTheme="minorHAnsi" w:hAnsi="Cambria"/>
          <w:sz w:val="22"/>
          <w:szCs w:val="22"/>
          <w:lang w:eastAsia="en-US"/>
        </w:rPr>
        <w:tab/>
        <w:t xml:space="preserve">w ust. 1 pkt 1 lit. h i pkt 2, gdy osoba, o której mowa w tych przepisach, została skazana za przestępstwo wymienione w ust. 1 pkt 1 lit. h, </w:t>
      </w:r>
    </w:p>
    <w:p w14:paraId="76ED3AF6" w14:textId="77777777" w:rsidR="001412ED" w:rsidRPr="00F43A1D" w:rsidRDefault="001412ED" w:rsidP="001412ED">
      <w:pPr>
        <w:pStyle w:val="Akapitzlist"/>
        <w:suppressAutoHyphens w:val="0"/>
        <w:autoSpaceDE w:val="0"/>
        <w:autoSpaceDN w:val="0"/>
        <w:adjustRightInd w:val="0"/>
        <w:ind w:left="1080" w:hanging="360"/>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3) </w:t>
      </w:r>
      <w:r w:rsidRPr="00F43A1D">
        <w:rPr>
          <w:rFonts w:ascii="Cambria" w:eastAsiaTheme="minorHAnsi" w:hAnsi="Cambria"/>
          <w:sz w:val="22"/>
          <w:szCs w:val="22"/>
          <w:lang w:eastAsia="en-US"/>
        </w:rPr>
        <w:tab/>
        <w:t xml:space="preserve">w przypadku, o którym mowa w ust. 1 pkt 4, na okres, na jaki został prawomocnie orzeczony zakaz ubiegania się o zamówienia publiczne; </w:t>
      </w:r>
    </w:p>
    <w:p w14:paraId="05FBE83B" w14:textId="77777777" w:rsidR="001412ED" w:rsidRPr="00F43A1D" w:rsidRDefault="001412ED" w:rsidP="001412ED">
      <w:pPr>
        <w:pStyle w:val="Akapitzlist"/>
        <w:suppressAutoHyphens w:val="0"/>
        <w:autoSpaceDE w:val="0"/>
        <w:autoSpaceDN w:val="0"/>
        <w:adjustRightInd w:val="0"/>
        <w:ind w:left="1080" w:hanging="360"/>
        <w:rPr>
          <w:rFonts w:ascii="Cambria" w:eastAsiaTheme="minorHAnsi" w:hAnsi="Cambria"/>
          <w:sz w:val="22"/>
          <w:szCs w:val="22"/>
          <w:lang w:eastAsia="en-US"/>
        </w:rPr>
      </w:pPr>
      <w:r w:rsidRPr="00F43A1D">
        <w:rPr>
          <w:rFonts w:ascii="Cambria" w:eastAsiaTheme="minorHAnsi" w:hAnsi="Cambria"/>
          <w:sz w:val="22"/>
          <w:szCs w:val="22"/>
          <w:lang w:eastAsia="en-US"/>
        </w:rPr>
        <w:t>4)</w:t>
      </w:r>
      <w:r w:rsidRPr="00F43A1D">
        <w:rPr>
          <w:rFonts w:ascii="Cambria" w:eastAsiaTheme="minorHAnsi" w:hAnsi="Cambria"/>
          <w:sz w:val="22"/>
          <w:szCs w:val="22"/>
          <w:lang w:eastAsia="en-US"/>
        </w:rPr>
        <w:tab/>
        <w:t>w przypadkach, o których mowa w ust. 1 pkt 5, na okres 3 lat od zaistnienia zdarzenia będącego podstawą wykluczenia.</w:t>
      </w:r>
    </w:p>
    <w:p w14:paraId="2C08D276" w14:textId="77777777" w:rsidR="001412ED" w:rsidRPr="00F43A1D" w:rsidRDefault="001412ED" w:rsidP="001412ED">
      <w:pPr>
        <w:pStyle w:val="Akapitzlist"/>
        <w:suppressAutoHyphens w:val="0"/>
        <w:autoSpaceDE w:val="0"/>
        <w:autoSpaceDN w:val="0"/>
        <w:adjustRightInd w:val="0"/>
        <w:ind w:left="1080" w:hanging="360"/>
        <w:jc w:val="both"/>
        <w:rPr>
          <w:rFonts w:ascii="Cambria" w:eastAsiaTheme="minorHAnsi" w:hAnsi="Cambria"/>
          <w:sz w:val="22"/>
          <w:szCs w:val="22"/>
          <w:lang w:eastAsia="en-US"/>
        </w:rPr>
      </w:pPr>
      <w:r w:rsidRPr="00F43A1D">
        <w:rPr>
          <w:rFonts w:ascii="Cambria" w:eastAsiaTheme="minorHAnsi" w:hAnsi="Cambria"/>
          <w:sz w:val="22"/>
          <w:szCs w:val="22"/>
          <w:lang w:eastAsia="en-US"/>
        </w:rPr>
        <w:t>5)</w:t>
      </w:r>
      <w:r w:rsidRPr="00F43A1D">
        <w:rPr>
          <w:rFonts w:ascii="Cambria" w:eastAsiaTheme="minorHAnsi" w:hAnsi="Cambria"/>
          <w:sz w:val="22"/>
          <w:szCs w:val="22"/>
          <w:lang w:eastAsia="en-US"/>
        </w:rPr>
        <w:tab/>
      </w:r>
      <w:r w:rsidRPr="00F43A1D">
        <w:rPr>
          <w:rFonts w:ascii="Cambria" w:hAnsi="Cambria"/>
          <w:sz w:val="22"/>
          <w:szCs w:val="22"/>
        </w:rPr>
        <w:t>w przypadkach, o których mowa w ust. 1 pkt 6 w postępowaniu o udzielenie zamówienia, w którym zaistniało zdarzenie będące podstawą wykluczenia.</w:t>
      </w:r>
    </w:p>
    <w:p w14:paraId="697EC717" w14:textId="77777777" w:rsidR="001412ED" w:rsidRPr="00F43A1D" w:rsidRDefault="001412ED" w:rsidP="001412ED">
      <w:pPr>
        <w:pStyle w:val="WW-Tekstpodstawowywcity2"/>
        <w:ind w:left="284" w:hanging="284"/>
        <w:rPr>
          <w:rFonts w:ascii="Cambria" w:hAnsi="Cambria"/>
          <w:sz w:val="22"/>
          <w:szCs w:val="22"/>
        </w:rPr>
      </w:pPr>
      <w:r w:rsidRPr="00F43A1D">
        <w:rPr>
          <w:rFonts w:ascii="Cambria" w:eastAsiaTheme="minorHAnsi" w:hAnsi="Cambria"/>
          <w:sz w:val="22"/>
          <w:szCs w:val="22"/>
          <w:lang w:eastAsia="en-US"/>
        </w:rPr>
        <w:t xml:space="preserve">6. </w:t>
      </w:r>
      <w:r w:rsidRPr="00F43A1D">
        <w:rPr>
          <w:rFonts w:ascii="Cambria" w:eastAsiaTheme="minorHAnsi" w:hAnsi="Cambria"/>
          <w:sz w:val="22"/>
          <w:szCs w:val="22"/>
          <w:lang w:eastAsia="en-US"/>
        </w:rPr>
        <w:tab/>
      </w:r>
      <w:r w:rsidRPr="00F43A1D">
        <w:rPr>
          <w:rFonts w:ascii="Cambria" w:hAnsi="Cambria"/>
          <w:sz w:val="22"/>
          <w:szCs w:val="22"/>
        </w:rPr>
        <w:t xml:space="preserve">Stosownie do art. 85 ust. 2 pzp - wykonawca zaangażowany w przygotowanie postępowania                        o udzielenie zamówienia podlega wykluczeniu z tego postępowania wyłącznie w przypadku, gdy spowodowane tym zaangażowaniem zakłócenie konkurencji nie może być wyeliminowane w inny sposób niż przez wykluczenie wykonawcy z udziału w tym postępowaniu. Przed wykluczeniem wykonawcy zamawiający zapewnia temu wykonawcy możliwość udowodnienia, że jego zaangażowanie w przygotowanie postępowania </w:t>
      </w:r>
      <w:r w:rsidR="0039565A">
        <w:rPr>
          <w:rFonts w:ascii="Cambria" w:hAnsi="Cambria"/>
          <w:sz w:val="22"/>
          <w:szCs w:val="22"/>
        </w:rPr>
        <w:t xml:space="preserve">                                     </w:t>
      </w:r>
      <w:r w:rsidRPr="00F43A1D">
        <w:rPr>
          <w:rFonts w:ascii="Cambria" w:hAnsi="Cambria"/>
          <w:sz w:val="22"/>
          <w:szCs w:val="22"/>
        </w:rPr>
        <w:t>o udzielenie zamówienia nie zakłóci konkurencji.</w:t>
      </w:r>
    </w:p>
    <w:p w14:paraId="3FA8AF79" w14:textId="77777777" w:rsidR="001412ED" w:rsidRPr="00AC434E" w:rsidRDefault="001412ED" w:rsidP="00AC434E">
      <w:pPr>
        <w:pStyle w:val="WW-Tekstpodstawowywcity2"/>
        <w:ind w:left="284" w:hanging="284"/>
        <w:rPr>
          <w:rFonts w:ascii="Cambria" w:hAnsi="Cambria"/>
          <w:sz w:val="22"/>
          <w:szCs w:val="22"/>
        </w:rPr>
      </w:pPr>
      <w:r w:rsidRPr="00F43A1D">
        <w:rPr>
          <w:rFonts w:ascii="Cambria" w:hAnsi="Cambria"/>
          <w:sz w:val="22"/>
          <w:szCs w:val="22"/>
        </w:rPr>
        <w:t>7.</w:t>
      </w:r>
      <w:r w:rsidRPr="00F43A1D">
        <w:rPr>
          <w:rFonts w:ascii="Cambria" w:hAnsi="Cambria"/>
          <w:sz w:val="22"/>
          <w:szCs w:val="22"/>
        </w:rPr>
        <w:tab/>
        <w:t>W przypadku podmiotów wspólnie ubiegających się o zamówienie żaden z wykonawców nie może podlegać wykluczeniu. Powyższe dotyczy sytuacji, w której wykonawca powołuje się na zdolności lub sytuację podmiotów udostępniających zasoby.</w:t>
      </w:r>
    </w:p>
    <w:p w14:paraId="456080EF" w14:textId="77777777" w:rsidR="00CD28EC" w:rsidRPr="00F70B36" w:rsidRDefault="00CD28EC" w:rsidP="00CD28EC">
      <w:pPr>
        <w:pStyle w:val="WW-Tekstpodstawowywcity2"/>
        <w:ind w:left="284" w:hanging="284"/>
        <w:rPr>
          <w:rFonts w:ascii="Cambria" w:hAnsi="Cambria"/>
          <w:i/>
          <w:sz w:val="22"/>
          <w:szCs w:val="22"/>
        </w:rPr>
      </w:pPr>
      <w:r w:rsidRPr="00AC434E">
        <w:rPr>
          <w:rFonts w:ascii="Cambria" w:hAnsi="Cambria"/>
          <w:sz w:val="22"/>
          <w:szCs w:val="22"/>
        </w:rPr>
        <w:t>8.</w:t>
      </w:r>
      <w:r w:rsidRPr="00AC434E">
        <w:rPr>
          <w:rFonts w:ascii="Cambria" w:hAnsi="Cambria"/>
          <w:sz w:val="22"/>
          <w:szCs w:val="22"/>
        </w:rPr>
        <w:tab/>
      </w:r>
      <w:r w:rsidRPr="00AC434E">
        <w:rPr>
          <w:rFonts w:ascii="Cambria" w:hAnsi="Cambria"/>
          <w:i/>
          <w:sz w:val="22"/>
          <w:szCs w:val="22"/>
        </w:rPr>
        <w:t xml:space="preserve">Zamawiający zgodnie z art. 1 pkt 3 ustawy </w:t>
      </w:r>
      <w:r w:rsidRPr="00AC434E">
        <w:rPr>
          <w:rFonts w:ascii="Cambria" w:hAnsi="Cambria"/>
          <w:bCs/>
          <w:i/>
          <w:sz w:val="22"/>
          <w:szCs w:val="22"/>
        </w:rPr>
        <w:t xml:space="preserve">o szczególnych rozwiązaniach w zakresie przeciwdziałania wspieraniu agresji na Ukrainę oraz służących ochronie bezpieczeństwa narodowego </w:t>
      </w:r>
      <w:r w:rsidRPr="00F70B36">
        <w:rPr>
          <w:rFonts w:ascii="Cambria" w:hAnsi="Cambria"/>
          <w:i/>
          <w:sz w:val="22"/>
          <w:szCs w:val="22"/>
        </w:rPr>
        <w:t xml:space="preserve">w celu przeciwdziałania wspieraniu agresji Federacji Rosyjskiej na Ukrainę, wobec osób i podmiotów wpisanych na listę, o której mowa w art. 2 tejże ustawy, stosuje sankcje polegające m.in. na wykluczeniu z postępowania o udzielenie zamówienia publicznego prowadzonego na podstawie ustawy z dnia 11 września 2019 r. – Pzp. </w:t>
      </w:r>
    </w:p>
    <w:p w14:paraId="223F31B5" w14:textId="77777777" w:rsidR="00CD28EC" w:rsidRPr="00F70B36" w:rsidRDefault="00CD28EC" w:rsidP="00CD28EC">
      <w:pPr>
        <w:pStyle w:val="WW-Tekstpodstawowywcity2"/>
        <w:ind w:left="284" w:hanging="284"/>
        <w:rPr>
          <w:rFonts w:ascii="Cambria" w:hAnsi="Cambria"/>
          <w:sz w:val="22"/>
          <w:szCs w:val="22"/>
        </w:rPr>
      </w:pPr>
      <w:r w:rsidRPr="00F70B36">
        <w:rPr>
          <w:rFonts w:ascii="Cambria" w:hAnsi="Cambria"/>
          <w:sz w:val="22"/>
          <w:szCs w:val="22"/>
        </w:rPr>
        <w:t>9.</w:t>
      </w:r>
      <w:r w:rsidRPr="00F70B36">
        <w:rPr>
          <w:rFonts w:ascii="Cambria" w:hAnsi="Cambria"/>
          <w:i/>
          <w:sz w:val="22"/>
          <w:szCs w:val="22"/>
        </w:rPr>
        <w:tab/>
        <w:t xml:space="preserve"> Biorąc pod uwagę powyższe – zamawiający wykluczy wykonawcę na podst.. art. 7 ust. 1 wskazanej powyżej ustawy:</w:t>
      </w:r>
    </w:p>
    <w:p w14:paraId="6D62C145" w14:textId="77777777" w:rsidR="00CD28EC" w:rsidRPr="00F70B36" w:rsidRDefault="00CD28EC" w:rsidP="00CD28EC">
      <w:pPr>
        <w:spacing w:after="0" w:line="240" w:lineRule="auto"/>
        <w:ind w:left="705" w:hanging="705"/>
        <w:jc w:val="both"/>
        <w:rPr>
          <w:rFonts w:ascii="Cambria" w:hAnsi="Cambria"/>
          <w:i/>
        </w:rPr>
      </w:pPr>
      <w:r w:rsidRPr="00F70B36">
        <w:rPr>
          <w:rFonts w:ascii="Cambria" w:hAnsi="Cambria"/>
          <w:i/>
        </w:rPr>
        <w:lastRenderedPageBreak/>
        <w:t xml:space="preserve">1) </w:t>
      </w:r>
      <w:r w:rsidRPr="00F70B36">
        <w:rPr>
          <w:rFonts w:ascii="Cambria" w:hAnsi="Cambria"/>
          <w:i/>
        </w:rPr>
        <w:tab/>
      </w:r>
      <w:r w:rsidRPr="00F70B36">
        <w:rPr>
          <w:rFonts w:ascii="Cambria" w:hAnsi="Cambria"/>
          <w:i/>
        </w:rPr>
        <w:tab/>
        <w:t>wymienionego w wykazach określonych w rozporządzeniu 765/2006  i  rozporządzeniu 269/2014 albo wpisanego na listę na podstawie decyzji w sprawie wpisu na listę rozstrzygającej  o zastosowaniu środka, o którym mowa w art. 1 pkt 3 ustawy w celu przeciwdziałania wspieraniu agresji Federacji Rosyjskiej na Ukrainę,</w:t>
      </w:r>
    </w:p>
    <w:p w14:paraId="009D7014" w14:textId="77777777" w:rsidR="00CD28EC" w:rsidRPr="00F70B36" w:rsidRDefault="00CD28EC" w:rsidP="00CD28EC">
      <w:pPr>
        <w:spacing w:after="0" w:line="240" w:lineRule="auto"/>
        <w:ind w:left="705" w:hanging="705"/>
        <w:jc w:val="both"/>
        <w:rPr>
          <w:rFonts w:ascii="Cambria" w:hAnsi="Cambria"/>
          <w:i/>
        </w:rPr>
      </w:pPr>
      <w:r w:rsidRPr="00F70B36">
        <w:rPr>
          <w:rFonts w:ascii="Cambria" w:hAnsi="Cambria"/>
          <w:i/>
        </w:rPr>
        <w:t>2)</w:t>
      </w:r>
      <w:r w:rsidRPr="00F70B36">
        <w:rPr>
          <w:rFonts w:ascii="Cambria" w:hAnsi="Cambria"/>
          <w:i/>
        </w:rPr>
        <w:tab/>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32E1540E" w14:textId="77777777" w:rsidR="00CD28EC" w:rsidRPr="00F70B36" w:rsidRDefault="00CD28EC" w:rsidP="00C72CB8">
      <w:pPr>
        <w:spacing w:after="0" w:line="240" w:lineRule="auto"/>
        <w:ind w:left="705" w:hanging="705"/>
        <w:jc w:val="both"/>
        <w:rPr>
          <w:rFonts w:ascii="Cambria" w:hAnsi="Cambria"/>
          <w:i/>
        </w:rPr>
      </w:pPr>
      <w:r w:rsidRPr="00F70B36">
        <w:rPr>
          <w:rFonts w:ascii="Cambria" w:hAnsi="Cambria"/>
          <w:i/>
        </w:rPr>
        <w:t>3)</w:t>
      </w:r>
      <w:r w:rsidRPr="00F70B36">
        <w:rPr>
          <w:rFonts w:ascii="Cambria" w:hAnsi="Cambria"/>
          <w:i/>
        </w:rPr>
        <w:tab/>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09627E0C" w14:textId="77777777" w:rsidR="00CD28EC" w:rsidRPr="00F70B36" w:rsidRDefault="00CD28EC" w:rsidP="00C72CB8">
      <w:pPr>
        <w:pStyle w:val="Default"/>
        <w:tabs>
          <w:tab w:val="left" w:pos="284"/>
        </w:tabs>
        <w:ind w:hanging="142"/>
        <w:jc w:val="both"/>
        <w:rPr>
          <w:rFonts w:ascii="Cambria" w:hAnsi="Cambria"/>
          <w:i/>
          <w:color w:val="auto"/>
          <w:sz w:val="22"/>
          <w:szCs w:val="22"/>
        </w:rPr>
      </w:pPr>
      <w:r w:rsidRPr="00F70B36">
        <w:rPr>
          <w:rFonts w:ascii="Cambria" w:hAnsi="Cambria"/>
          <w:i/>
          <w:color w:val="auto"/>
          <w:sz w:val="22"/>
          <w:szCs w:val="22"/>
        </w:rPr>
        <w:t xml:space="preserve">10. </w:t>
      </w:r>
      <w:r w:rsidRPr="00F70B36">
        <w:rPr>
          <w:rFonts w:ascii="Cambria" w:hAnsi="Cambria"/>
          <w:i/>
          <w:color w:val="auto"/>
          <w:sz w:val="22"/>
          <w:szCs w:val="22"/>
        </w:rPr>
        <w:tab/>
        <w:t>Wykluczenie następuje na okres trwania okoliczności określonych w art. 7 ust. 1 ustawy.</w:t>
      </w:r>
    </w:p>
    <w:p w14:paraId="228A52FD" w14:textId="77777777" w:rsidR="00CD28EC" w:rsidRPr="00F70B36" w:rsidRDefault="00CD28EC" w:rsidP="00C72CB8">
      <w:pPr>
        <w:pStyle w:val="Default"/>
        <w:tabs>
          <w:tab w:val="left" w:pos="284"/>
        </w:tabs>
        <w:ind w:left="278" w:hanging="420"/>
        <w:jc w:val="both"/>
        <w:rPr>
          <w:rFonts w:ascii="Cambria" w:hAnsi="Cambria"/>
          <w:i/>
          <w:color w:val="auto"/>
          <w:sz w:val="22"/>
          <w:szCs w:val="22"/>
        </w:rPr>
      </w:pPr>
      <w:r w:rsidRPr="00F70B36">
        <w:rPr>
          <w:rFonts w:ascii="Cambria" w:hAnsi="Cambria"/>
          <w:i/>
          <w:color w:val="auto"/>
          <w:sz w:val="22"/>
          <w:szCs w:val="22"/>
        </w:rPr>
        <w:t>11.</w:t>
      </w:r>
      <w:r w:rsidRPr="00F70B36">
        <w:rPr>
          <w:rFonts w:ascii="Cambria" w:hAnsi="Cambria"/>
          <w:i/>
          <w:color w:val="auto"/>
          <w:sz w:val="22"/>
          <w:szCs w:val="22"/>
        </w:rPr>
        <w:tab/>
        <w:t>W przypadku wykonawcy wykluczonego na podstawie art. 7 ust. 1 ustawy, zamawiający odrzuca ofertę takiego Wykonawcy.</w:t>
      </w:r>
    </w:p>
    <w:p w14:paraId="2F9E6DB8" w14:textId="77777777" w:rsidR="00CD28EC" w:rsidRPr="00F70B36" w:rsidRDefault="00CD28EC" w:rsidP="00C72CB8">
      <w:pPr>
        <w:pStyle w:val="Default"/>
        <w:tabs>
          <w:tab w:val="left" w:pos="284"/>
        </w:tabs>
        <w:ind w:left="278" w:hanging="420"/>
        <w:jc w:val="both"/>
        <w:rPr>
          <w:rFonts w:ascii="Cambria" w:hAnsi="Cambria"/>
          <w:i/>
          <w:color w:val="auto"/>
          <w:sz w:val="22"/>
          <w:szCs w:val="22"/>
        </w:rPr>
      </w:pPr>
      <w:r w:rsidRPr="00F70B36">
        <w:rPr>
          <w:rFonts w:ascii="Cambria" w:hAnsi="Cambria"/>
          <w:i/>
          <w:color w:val="auto"/>
          <w:sz w:val="22"/>
          <w:szCs w:val="22"/>
        </w:rPr>
        <w:t>12.</w:t>
      </w:r>
      <w:r w:rsidRPr="00F70B36">
        <w:rPr>
          <w:rFonts w:ascii="Cambria" w:hAnsi="Cambria"/>
          <w:i/>
          <w:color w:val="auto"/>
          <w:sz w:val="22"/>
          <w:szCs w:val="22"/>
        </w:rPr>
        <w:tab/>
        <w:t xml:space="preserve">Osoba lub podmiot podlegające wykluczeniu na podstawie art. 7 ust. 1 ustawy, które                  </w:t>
      </w:r>
      <w:r w:rsidR="00F70B36">
        <w:rPr>
          <w:rFonts w:ascii="Cambria" w:hAnsi="Cambria"/>
          <w:i/>
          <w:color w:val="auto"/>
          <w:sz w:val="22"/>
          <w:szCs w:val="22"/>
        </w:rPr>
        <w:t xml:space="preserve">                       </w:t>
      </w:r>
      <w:r w:rsidRPr="00F70B36">
        <w:rPr>
          <w:rFonts w:ascii="Cambria" w:hAnsi="Cambria"/>
          <w:i/>
          <w:color w:val="auto"/>
          <w:sz w:val="22"/>
          <w:szCs w:val="22"/>
        </w:rPr>
        <w:t xml:space="preserve"> w okresie tego wykluczenia ubiegają się o udzielenie zamówienia publicznego lub biorą udział w postępowaniu o udzielenie zamówienia publicznego, podlegają karze pieniężnej. </w:t>
      </w:r>
    </w:p>
    <w:p w14:paraId="6BE3F7B5" w14:textId="77777777" w:rsidR="00CD28EC" w:rsidRPr="00F70B36" w:rsidRDefault="00CD28EC" w:rsidP="00C72CB8">
      <w:pPr>
        <w:pStyle w:val="Default"/>
        <w:tabs>
          <w:tab w:val="left" w:pos="284"/>
        </w:tabs>
        <w:ind w:left="278" w:hanging="420"/>
        <w:jc w:val="both"/>
        <w:rPr>
          <w:rFonts w:ascii="Cambria" w:hAnsi="Cambria"/>
          <w:i/>
          <w:color w:val="auto"/>
          <w:sz w:val="22"/>
          <w:szCs w:val="22"/>
        </w:rPr>
      </w:pPr>
      <w:r w:rsidRPr="00F70B36">
        <w:rPr>
          <w:rFonts w:ascii="Cambria" w:hAnsi="Cambria"/>
          <w:i/>
          <w:color w:val="auto"/>
          <w:sz w:val="22"/>
          <w:szCs w:val="22"/>
        </w:rPr>
        <w:t>13.</w:t>
      </w:r>
      <w:r w:rsidRPr="00F70B36">
        <w:rPr>
          <w:rFonts w:ascii="Cambria" w:hAnsi="Cambria"/>
          <w:i/>
          <w:color w:val="auto"/>
          <w:sz w:val="22"/>
          <w:szCs w:val="22"/>
        </w:rPr>
        <w:tab/>
        <w:t>Karę pieniężną, o której mowa w art. 7 ust. 1  ustawy nakłada Prezes Urzędu Zamówień Publicznych,   w drodze decyzji, w wysokości do 20 000 000 zł.</w:t>
      </w:r>
    </w:p>
    <w:p w14:paraId="23A2C45E" w14:textId="77777777" w:rsidR="00CD28EC" w:rsidRPr="00F70B36" w:rsidRDefault="00CD28EC" w:rsidP="00C72CB8">
      <w:pPr>
        <w:pStyle w:val="Default"/>
        <w:tabs>
          <w:tab w:val="left" w:pos="284"/>
        </w:tabs>
        <w:ind w:left="278" w:hanging="420"/>
        <w:jc w:val="both"/>
        <w:rPr>
          <w:rFonts w:ascii="Cambria" w:hAnsi="Cambria"/>
          <w:i/>
          <w:color w:val="auto"/>
          <w:sz w:val="22"/>
          <w:szCs w:val="22"/>
        </w:rPr>
      </w:pPr>
      <w:r w:rsidRPr="00F70B36">
        <w:rPr>
          <w:rFonts w:ascii="Cambria" w:hAnsi="Cambria"/>
          <w:i/>
          <w:color w:val="auto"/>
          <w:sz w:val="22"/>
          <w:szCs w:val="22"/>
        </w:rPr>
        <w:t xml:space="preserve">14. Zamawiający informuje, że ust. 8-13 wprowadzony została w skutek wprowadzonej  ustawy </w:t>
      </w:r>
      <w:r w:rsidR="00F70B36">
        <w:rPr>
          <w:rFonts w:ascii="Cambria" w:hAnsi="Cambria"/>
          <w:i/>
          <w:color w:val="auto"/>
          <w:sz w:val="22"/>
          <w:szCs w:val="22"/>
        </w:rPr>
        <w:t xml:space="preserve">                    </w:t>
      </w:r>
      <w:r w:rsidRPr="00F70B36">
        <w:rPr>
          <w:rFonts w:ascii="Cambria" w:hAnsi="Cambria"/>
          <w:i/>
          <w:color w:val="auto"/>
          <w:sz w:val="22"/>
          <w:szCs w:val="22"/>
        </w:rPr>
        <w:t>z dnia 13 kwietnia 2022 r. o szczególnych rozwiązaniach w zakresie przeciwdziałania wspieraniu agresji na Ukrainę oraz służących ochronie bezpieczeństwa narodowego.</w:t>
      </w:r>
    </w:p>
    <w:p w14:paraId="365411B5" w14:textId="77777777" w:rsidR="0098282B" w:rsidRDefault="0098282B" w:rsidP="001412ED">
      <w:pPr>
        <w:pStyle w:val="WW-Tekstpodstawowy3"/>
        <w:ind w:left="426" w:right="-2" w:hanging="426"/>
        <w:jc w:val="center"/>
        <w:rPr>
          <w:rFonts w:ascii="Cambria" w:hAnsi="Cambria" w:cs="Tahoma"/>
          <w:b/>
          <w:bCs/>
          <w:color w:val="FF0000"/>
          <w:szCs w:val="22"/>
        </w:rPr>
      </w:pPr>
    </w:p>
    <w:p w14:paraId="52381223" w14:textId="77777777" w:rsidR="0098282B" w:rsidRPr="00F43A1D" w:rsidRDefault="0098282B" w:rsidP="00AC434E">
      <w:pPr>
        <w:pStyle w:val="WW-Tekstpodstawowy3"/>
        <w:ind w:right="-2"/>
        <w:rPr>
          <w:rFonts w:ascii="Cambria" w:hAnsi="Cambria" w:cs="Tahoma"/>
          <w:b/>
          <w:bCs/>
          <w:color w:val="FF0000"/>
          <w:szCs w:val="22"/>
        </w:rPr>
      </w:pPr>
    </w:p>
    <w:p w14:paraId="2EED94A3" w14:textId="77777777" w:rsidR="00504C44" w:rsidRDefault="00504C44" w:rsidP="001412ED">
      <w:pPr>
        <w:pStyle w:val="WW-Tekstpodstawowy3"/>
        <w:ind w:left="426" w:right="-2" w:hanging="426"/>
        <w:jc w:val="center"/>
        <w:rPr>
          <w:rFonts w:ascii="Cambria" w:hAnsi="Cambria" w:cs="Tahoma"/>
          <w:b/>
          <w:bCs/>
          <w:szCs w:val="22"/>
        </w:rPr>
      </w:pPr>
    </w:p>
    <w:p w14:paraId="4C1CAA32" w14:textId="127BB579" w:rsidR="001412ED" w:rsidRPr="00F43A1D" w:rsidRDefault="001412ED" w:rsidP="001412ED">
      <w:pPr>
        <w:pStyle w:val="WW-Tekstpodstawowy3"/>
        <w:ind w:left="426" w:right="-2" w:hanging="426"/>
        <w:jc w:val="center"/>
        <w:rPr>
          <w:rFonts w:ascii="Cambria" w:hAnsi="Cambria" w:cs="Tahoma"/>
          <w:b/>
          <w:bCs/>
          <w:szCs w:val="22"/>
        </w:rPr>
      </w:pPr>
      <w:r w:rsidRPr="00F43A1D">
        <w:rPr>
          <w:rFonts w:ascii="Cambria" w:hAnsi="Cambria" w:cs="Tahoma"/>
          <w:b/>
          <w:bCs/>
          <w:szCs w:val="22"/>
        </w:rPr>
        <w:t>ROZDZIAŁ 16</w:t>
      </w:r>
    </w:p>
    <w:p w14:paraId="02BA2612" w14:textId="77777777" w:rsidR="001412ED" w:rsidRDefault="001412ED" w:rsidP="001412ED">
      <w:pPr>
        <w:pStyle w:val="WW-Tekstpodstawowy3"/>
        <w:ind w:left="426" w:right="-2" w:hanging="426"/>
        <w:jc w:val="center"/>
        <w:rPr>
          <w:rFonts w:ascii="Cambria" w:hAnsi="Cambria"/>
          <w:b/>
          <w:szCs w:val="22"/>
        </w:rPr>
      </w:pPr>
      <w:r w:rsidRPr="00F43A1D">
        <w:rPr>
          <w:rFonts w:ascii="Cambria" w:hAnsi="Cambria"/>
          <w:b/>
          <w:szCs w:val="22"/>
        </w:rPr>
        <w:t>SPOSÓB OBLICZENIA CENY</w:t>
      </w:r>
    </w:p>
    <w:p w14:paraId="3A533537" w14:textId="77777777" w:rsidR="001412ED" w:rsidRPr="00F62516" w:rsidRDefault="001412ED" w:rsidP="001412ED">
      <w:pPr>
        <w:pStyle w:val="WW-Tekstpodstawowy3"/>
        <w:ind w:left="426" w:right="-2" w:hanging="426"/>
        <w:jc w:val="center"/>
        <w:rPr>
          <w:rFonts w:ascii="Cambria" w:hAnsi="Cambria" w:cs="Tahoma"/>
          <w:b/>
          <w:bCs/>
          <w:szCs w:val="22"/>
        </w:rPr>
      </w:pPr>
    </w:p>
    <w:p w14:paraId="252D4D0F" w14:textId="77777777" w:rsidR="001412ED" w:rsidRPr="00C819E3"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C819E3">
        <w:rPr>
          <w:rFonts w:ascii="Cambria" w:hAnsi="Cambria" w:cs="Tahoma"/>
        </w:rPr>
        <w:t xml:space="preserve">Wykonawca może zaproponować tylko jedną cenę uwzględniającą należny i obowiązujący podatek od towarów i usług z dokładnością nie większą niż do dwóch miejsc po przecinku. </w:t>
      </w:r>
    </w:p>
    <w:p w14:paraId="55F20D44" w14:textId="779316B5" w:rsidR="001412ED" w:rsidRPr="00C819E3"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C819E3">
        <w:rPr>
          <w:rFonts w:ascii="Cambria" w:hAnsi="Cambria" w:cs="Tahoma"/>
        </w:rPr>
        <w:t xml:space="preserve">Wykonawca zobowiązany jest w cenie oferty uwzględnić </w:t>
      </w:r>
      <w:r w:rsidR="00A36BF0" w:rsidRPr="00C819E3">
        <w:rPr>
          <w:rFonts w:ascii="Cambria" w:hAnsi="Cambria" w:cs="Tahoma"/>
        </w:rPr>
        <w:t xml:space="preserve">obowiązującą </w:t>
      </w:r>
      <w:r w:rsidRPr="00C819E3">
        <w:rPr>
          <w:rFonts w:ascii="Cambria" w:hAnsi="Cambria" w:cs="Tahoma"/>
        </w:rPr>
        <w:t>stawkę podatku VAT</w:t>
      </w:r>
      <w:r w:rsidR="00C819E3" w:rsidRPr="00C819E3">
        <w:rPr>
          <w:rFonts w:ascii="Cambria" w:hAnsi="Cambria" w:cs="Tahoma"/>
        </w:rPr>
        <w:t>.</w:t>
      </w:r>
    </w:p>
    <w:p w14:paraId="41F3DB38" w14:textId="77777777" w:rsidR="001412ED" w:rsidRPr="00C819E3"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C819E3">
        <w:rPr>
          <w:rFonts w:ascii="Cambria" w:hAnsi="Cambria" w:cs="Tahoma"/>
          <w:bCs/>
        </w:rPr>
        <w:t xml:space="preserve">Zaoferowana cena oferty będzie ceną ryczałtową. </w:t>
      </w:r>
    </w:p>
    <w:p w14:paraId="432DD44D" w14:textId="77777777"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C819E3">
        <w:rPr>
          <w:rFonts w:ascii="Cambria" w:hAnsi="Cambria" w:cs="Tahoma"/>
        </w:rPr>
        <w:t>Wykonawca</w:t>
      </w:r>
      <w:r w:rsidRPr="00F43A1D">
        <w:rPr>
          <w:rFonts w:ascii="Cambria" w:hAnsi="Cambria" w:cs="Tahoma"/>
        </w:rPr>
        <w:t xml:space="preserve"> ponosi wszelkie ryzyko związane z określeniem całkowitej ceny oferty na podstawie własnej analizy ekonomicznej.</w:t>
      </w:r>
    </w:p>
    <w:p w14:paraId="50366976" w14:textId="77777777" w:rsidR="001412ED" w:rsidRPr="001D0EFF"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cs="Tahoma"/>
        </w:rPr>
        <w:t xml:space="preserve">Podana w ofercie cena ryczałtowa musi uwzględniać wszystkie koszty składające się na prawidłową realizację przedmiotu zamówienia </w:t>
      </w:r>
      <w:r w:rsidRPr="00F43A1D">
        <w:rPr>
          <w:rFonts w:ascii="Cambria" w:hAnsi="Cambria" w:cs="Tahoma"/>
          <w:lang w:eastAsia="pl-PL"/>
        </w:rPr>
        <w:t xml:space="preserve">wynikające z opisu przedmiotu zamówienia. </w:t>
      </w:r>
    </w:p>
    <w:p w14:paraId="5278A563" w14:textId="77777777"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cs="Tahoma"/>
          <w:lang w:eastAsia="pl-PL"/>
        </w:rPr>
        <w:t>Wykonawca winien przewidzieć wszystkie okoliczności, które zmierzają do prawidłowego                               i należytego wykonania przedmiotu zamówienia oraz, które mogą wpłynąć na cenę zamówienia</w:t>
      </w:r>
      <w:r w:rsidRPr="00F43A1D">
        <w:rPr>
          <w:rFonts w:ascii="Cambria" w:hAnsi="Cambria" w:cs="Tahoma"/>
        </w:rPr>
        <w:t>.</w:t>
      </w:r>
    </w:p>
    <w:p w14:paraId="796DB8C7" w14:textId="77777777"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cs="Tahoma"/>
        </w:rPr>
        <w:t>Wszelkie upusty i rabaty udzielane zamawiającemu przez wykonawcę muszą być ujęte</w:t>
      </w:r>
      <w:r w:rsidR="00E406D6">
        <w:rPr>
          <w:rFonts w:ascii="Cambria" w:hAnsi="Cambria" w:cs="Tahoma"/>
        </w:rPr>
        <w:t xml:space="preserve">                      </w:t>
      </w:r>
      <w:r w:rsidRPr="00F43A1D">
        <w:rPr>
          <w:rFonts w:ascii="Cambria" w:hAnsi="Cambria" w:cs="Tahoma"/>
        </w:rPr>
        <w:t xml:space="preserve"> w cenie oferty.</w:t>
      </w:r>
    </w:p>
    <w:p w14:paraId="0156A721" w14:textId="77777777"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lang w:eastAsia="pl-PL"/>
        </w:rPr>
        <w:t xml:space="preserve">Jeżeli została złożona oferta, której wybór prowadziłby do powstania u zamawiającego obowiązku podatkowego zgodnie z ustawą z dnia 11 marca 2004 r. o podatku od towarów </w:t>
      </w:r>
      <w:r w:rsidR="00E406D6">
        <w:rPr>
          <w:rFonts w:ascii="Cambria" w:hAnsi="Cambria"/>
          <w:lang w:eastAsia="pl-PL"/>
        </w:rPr>
        <w:t xml:space="preserve">                  </w:t>
      </w:r>
      <w:r w:rsidRPr="00F43A1D">
        <w:rPr>
          <w:rFonts w:ascii="Cambria" w:hAnsi="Cambria"/>
          <w:lang w:eastAsia="pl-PL"/>
        </w:rPr>
        <w:t xml:space="preserve">i usług dla celów zastosowania kryterium ceny lub kosztu zamawiający dolicza do przedstawionej w tej ofercie ceny kwotę podatku od towarów i usług, którą miałby obowiązek rozliczyć. </w:t>
      </w:r>
    </w:p>
    <w:p w14:paraId="745641C6" w14:textId="77777777"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lang w:eastAsia="pl-PL"/>
        </w:rPr>
        <w:t xml:space="preserve">W ofercie, o której mowa w ust. 8, wykonawca ma obowiązek: </w:t>
      </w:r>
    </w:p>
    <w:p w14:paraId="2C265041" w14:textId="77777777" w:rsidR="001412ED" w:rsidRPr="00F43A1D" w:rsidRDefault="001412ED" w:rsidP="00910532">
      <w:pPr>
        <w:pStyle w:val="Akapitzlist"/>
        <w:numPr>
          <w:ilvl w:val="0"/>
          <w:numId w:val="21"/>
        </w:numPr>
        <w:suppressAutoHyphens w:val="0"/>
        <w:autoSpaceDE w:val="0"/>
        <w:autoSpaceDN w:val="0"/>
        <w:adjustRightInd w:val="0"/>
        <w:jc w:val="both"/>
        <w:rPr>
          <w:rFonts w:ascii="Cambria" w:hAnsi="Cambria"/>
          <w:sz w:val="22"/>
          <w:szCs w:val="22"/>
          <w:lang w:eastAsia="pl-PL"/>
        </w:rPr>
      </w:pPr>
      <w:r w:rsidRPr="00F43A1D">
        <w:rPr>
          <w:rFonts w:ascii="Cambria" w:hAnsi="Cambria"/>
          <w:sz w:val="22"/>
          <w:szCs w:val="22"/>
          <w:lang w:eastAsia="pl-PL"/>
        </w:rPr>
        <w:t>poinformowania zamawiającego, że wybór jego oferty będzie prowadził</w:t>
      </w:r>
      <w:r w:rsidR="00E406D6">
        <w:rPr>
          <w:rFonts w:ascii="Cambria" w:hAnsi="Cambria"/>
          <w:sz w:val="22"/>
          <w:szCs w:val="22"/>
          <w:lang w:eastAsia="pl-PL"/>
        </w:rPr>
        <w:t xml:space="preserve">                           </w:t>
      </w:r>
      <w:r w:rsidRPr="00F43A1D">
        <w:rPr>
          <w:rFonts w:ascii="Cambria" w:hAnsi="Cambria"/>
          <w:sz w:val="22"/>
          <w:szCs w:val="22"/>
          <w:lang w:eastAsia="pl-PL"/>
        </w:rPr>
        <w:t xml:space="preserve"> do powstania</w:t>
      </w:r>
      <w:r>
        <w:rPr>
          <w:rFonts w:ascii="Cambria" w:hAnsi="Cambria"/>
          <w:sz w:val="22"/>
          <w:szCs w:val="22"/>
          <w:lang w:eastAsia="pl-PL"/>
        </w:rPr>
        <w:t xml:space="preserve"> </w:t>
      </w:r>
      <w:r w:rsidRPr="00F43A1D">
        <w:rPr>
          <w:rFonts w:ascii="Cambria" w:hAnsi="Cambria"/>
          <w:sz w:val="22"/>
          <w:szCs w:val="22"/>
          <w:lang w:eastAsia="pl-PL"/>
        </w:rPr>
        <w:t>u zamawiającego obowiązku podatkowego,</w:t>
      </w:r>
    </w:p>
    <w:p w14:paraId="54E18E47" w14:textId="77777777" w:rsidR="001412ED" w:rsidRPr="00F43A1D" w:rsidRDefault="001412ED" w:rsidP="00910532">
      <w:pPr>
        <w:pStyle w:val="Akapitzlist"/>
        <w:numPr>
          <w:ilvl w:val="0"/>
          <w:numId w:val="21"/>
        </w:numPr>
        <w:suppressAutoHyphens w:val="0"/>
        <w:autoSpaceDE w:val="0"/>
        <w:autoSpaceDN w:val="0"/>
        <w:adjustRightInd w:val="0"/>
        <w:jc w:val="both"/>
        <w:rPr>
          <w:rFonts w:ascii="Cambria" w:hAnsi="Cambria"/>
          <w:sz w:val="22"/>
          <w:szCs w:val="22"/>
          <w:lang w:eastAsia="pl-PL"/>
        </w:rPr>
      </w:pPr>
      <w:r w:rsidRPr="00F43A1D">
        <w:rPr>
          <w:rFonts w:ascii="Cambria" w:hAnsi="Cambria"/>
          <w:sz w:val="22"/>
          <w:szCs w:val="22"/>
          <w:lang w:eastAsia="pl-PL"/>
        </w:rPr>
        <w:lastRenderedPageBreak/>
        <w:t xml:space="preserve">wskazania nazwy (rodzaju) towaru lub usługi, których dostawa lub świadczenie będą prowadziły do powstania obowiązku podatkowego, </w:t>
      </w:r>
    </w:p>
    <w:p w14:paraId="6C1C0A43" w14:textId="77777777" w:rsidR="001412ED" w:rsidRPr="00F43A1D" w:rsidRDefault="001412ED" w:rsidP="00910532">
      <w:pPr>
        <w:pStyle w:val="Akapitzlist"/>
        <w:numPr>
          <w:ilvl w:val="0"/>
          <w:numId w:val="21"/>
        </w:numPr>
        <w:suppressAutoHyphens w:val="0"/>
        <w:autoSpaceDE w:val="0"/>
        <w:autoSpaceDN w:val="0"/>
        <w:adjustRightInd w:val="0"/>
        <w:jc w:val="both"/>
        <w:rPr>
          <w:rFonts w:ascii="Cambria" w:hAnsi="Cambria"/>
          <w:sz w:val="22"/>
          <w:szCs w:val="22"/>
          <w:lang w:eastAsia="pl-PL"/>
        </w:rPr>
      </w:pPr>
      <w:r w:rsidRPr="00F43A1D">
        <w:rPr>
          <w:rFonts w:ascii="Cambria" w:hAnsi="Cambria"/>
          <w:sz w:val="22"/>
          <w:szCs w:val="22"/>
          <w:lang w:eastAsia="pl-PL"/>
        </w:rPr>
        <w:t>wskazania wartości towaru lub usługi objętego obowiązkiem podatkowym zamawiającego, bez kwoty podatku,</w:t>
      </w:r>
    </w:p>
    <w:p w14:paraId="0AC2AFB1" w14:textId="77777777" w:rsidR="00934CD6" w:rsidRPr="00052C12" w:rsidRDefault="001412ED" w:rsidP="00910532">
      <w:pPr>
        <w:pStyle w:val="Akapitzlist"/>
        <w:numPr>
          <w:ilvl w:val="0"/>
          <w:numId w:val="21"/>
        </w:numPr>
        <w:suppressAutoHyphens w:val="0"/>
        <w:autoSpaceDE w:val="0"/>
        <w:autoSpaceDN w:val="0"/>
        <w:adjustRightInd w:val="0"/>
        <w:jc w:val="both"/>
        <w:rPr>
          <w:rFonts w:ascii="Cambria" w:hAnsi="Cambria"/>
          <w:sz w:val="22"/>
          <w:szCs w:val="22"/>
          <w:lang w:eastAsia="pl-PL"/>
        </w:rPr>
      </w:pPr>
      <w:r w:rsidRPr="00F43A1D">
        <w:rPr>
          <w:rFonts w:ascii="Cambria" w:hAnsi="Cambria"/>
          <w:sz w:val="22"/>
          <w:szCs w:val="22"/>
          <w:lang w:eastAsia="pl-PL"/>
        </w:rPr>
        <w:t>wskazania stawki podatku od towarów i usług, która zgodnie z wiedzą wykonawcy, będzie miała zastosowanie.</w:t>
      </w:r>
    </w:p>
    <w:p w14:paraId="45161797" w14:textId="77777777" w:rsidR="00A36BF0" w:rsidRDefault="00A36BF0" w:rsidP="00C65917">
      <w:pPr>
        <w:spacing w:after="0"/>
        <w:rPr>
          <w:rFonts w:ascii="Cambria" w:hAnsi="Cambria" w:cs="Tahoma"/>
          <w:b/>
        </w:rPr>
      </w:pPr>
    </w:p>
    <w:p w14:paraId="0C55E44B" w14:textId="5F9A7F64" w:rsidR="001412ED" w:rsidRPr="001C7DDC" w:rsidRDefault="001412ED" w:rsidP="001412ED">
      <w:pPr>
        <w:spacing w:after="0"/>
        <w:ind w:left="425" w:hanging="425"/>
        <w:jc w:val="center"/>
        <w:rPr>
          <w:rFonts w:ascii="Cambria" w:hAnsi="Cambria" w:cs="Tahoma"/>
          <w:b/>
        </w:rPr>
      </w:pPr>
      <w:r w:rsidRPr="001C7DDC">
        <w:rPr>
          <w:rFonts w:ascii="Cambria" w:hAnsi="Cambria" w:cs="Tahoma"/>
          <w:b/>
        </w:rPr>
        <w:t>ROZDZIAŁ 17</w:t>
      </w:r>
    </w:p>
    <w:p w14:paraId="5623C4B9" w14:textId="77777777" w:rsidR="001412ED" w:rsidRDefault="001412ED" w:rsidP="001412ED">
      <w:pPr>
        <w:spacing w:after="0"/>
        <w:ind w:left="425" w:hanging="425"/>
        <w:jc w:val="center"/>
        <w:rPr>
          <w:rFonts w:ascii="Cambria" w:hAnsi="Cambria"/>
          <w:b/>
        </w:rPr>
      </w:pPr>
      <w:r w:rsidRPr="001C7DDC">
        <w:rPr>
          <w:rFonts w:ascii="Cambria" w:hAnsi="Cambria"/>
          <w:b/>
        </w:rPr>
        <w:t>OPIS KRYTERIÓW OCENY OFERT, WRAZ Z PODANIEM WAG TYCH KRYTERIÓW                                                           I SPOSOBU OCENY OFERT</w:t>
      </w:r>
    </w:p>
    <w:p w14:paraId="353EBEE1" w14:textId="77777777" w:rsidR="00F846D6" w:rsidRDefault="00F846D6" w:rsidP="00F846D6">
      <w:pPr>
        <w:spacing w:after="0"/>
        <w:rPr>
          <w:rFonts w:ascii="Cambria" w:hAnsi="Cambria"/>
          <w:b/>
        </w:rPr>
      </w:pPr>
    </w:p>
    <w:p w14:paraId="432D9721" w14:textId="77777777" w:rsidR="00F846D6" w:rsidRPr="002D2CAD" w:rsidRDefault="00F846D6" w:rsidP="00F846D6">
      <w:pPr>
        <w:numPr>
          <w:ilvl w:val="0"/>
          <w:numId w:val="27"/>
        </w:numPr>
        <w:tabs>
          <w:tab w:val="clear" w:pos="720"/>
          <w:tab w:val="num" w:pos="284"/>
        </w:tabs>
        <w:suppressAutoHyphens/>
        <w:spacing w:after="0" w:line="276" w:lineRule="auto"/>
        <w:ind w:left="284" w:hanging="284"/>
        <w:jc w:val="both"/>
        <w:rPr>
          <w:rFonts w:ascii="Cambria" w:hAnsi="Cambria" w:cs="Tahoma"/>
        </w:rPr>
      </w:pPr>
      <w:r w:rsidRPr="002D2CAD">
        <w:rPr>
          <w:rFonts w:ascii="Cambria" w:hAnsi="Cambria" w:cs="Tahoma"/>
        </w:rPr>
        <w:t xml:space="preserve">Zamawiający zgodnie z przepisami ustawy pzp określa poniżej wszystkie kryteria, którymi będzie się kierował przy ocenie ofert, szczegółowo je opisując, wskazując do czego się odnoszą oraz, w jaki sposób nastąpi ocena treści oferty przy ich zastosowaniu. </w:t>
      </w:r>
    </w:p>
    <w:p w14:paraId="470B9B37" w14:textId="77777777" w:rsidR="00F846D6" w:rsidRPr="002D2CAD" w:rsidRDefault="00F846D6" w:rsidP="00F846D6">
      <w:pPr>
        <w:numPr>
          <w:ilvl w:val="0"/>
          <w:numId w:val="27"/>
        </w:numPr>
        <w:tabs>
          <w:tab w:val="clear" w:pos="720"/>
          <w:tab w:val="num" w:pos="284"/>
        </w:tabs>
        <w:suppressAutoHyphens/>
        <w:spacing w:after="0" w:line="276" w:lineRule="auto"/>
        <w:ind w:left="284" w:hanging="284"/>
        <w:jc w:val="both"/>
        <w:rPr>
          <w:rFonts w:ascii="Cambria" w:hAnsi="Cambria" w:cs="Tahoma"/>
        </w:rPr>
      </w:pPr>
      <w:r w:rsidRPr="002D2CAD">
        <w:rPr>
          <w:rFonts w:ascii="Cambria" w:hAnsi="Cambria" w:cs="Tahoma"/>
        </w:rPr>
        <w:t xml:space="preserve">Sposób oceny ofert jest w taki sposób skonstruowany, aby zapewniał obiektywną ocenę złożonych ofert tym samym wyłączona zostaje możliwość subiektywnej, uznaniowej </w:t>
      </w:r>
      <w:r>
        <w:rPr>
          <w:rFonts w:ascii="Cambria" w:hAnsi="Cambria" w:cs="Tahoma"/>
        </w:rPr>
        <w:t xml:space="preserve"> </w:t>
      </w:r>
      <w:r w:rsidRPr="002D2CAD">
        <w:rPr>
          <w:rFonts w:ascii="Cambria" w:hAnsi="Cambria" w:cs="Tahoma"/>
        </w:rPr>
        <w:t xml:space="preserve">i dowolnej oceny przez członków komisji przetargowej lub inne osoby wykonujące czynności w tym zakresie ze strony zamawiającego. </w:t>
      </w:r>
    </w:p>
    <w:p w14:paraId="234E58BC" w14:textId="77777777" w:rsidR="00F846D6" w:rsidRDefault="00F846D6" w:rsidP="00F846D6">
      <w:pPr>
        <w:numPr>
          <w:ilvl w:val="0"/>
          <w:numId w:val="27"/>
        </w:numPr>
        <w:tabs>
          <w:tab w:val="clear" w:pos="720"/>
          <w:tab w:val="num" w:pos="284"/>
        </w:tabs>
        <w:suppressAutoHyphens/>
        <w:spacing w:after="0" w:line="276" w:lineRule="auto"/>
        <w:ind w:left="284" w:hanging="284"/>
        <w:jc w:val="both"/>
        <w:rPr>
          <w:rFonts w:ascii="Cambria" w:hAnsi="Cambria" w:cs="Tahoma"/>
        </w:rPr>
      </w:pPr>
      <w:r w:rsidRPr="002D2CAD">
        <w:rPr>
          <w:rFonts w:ascii="Cambria" w:hAnsi="Cambria" w:cs="Tahoma"/>
        </w:rPr>
        <w:t xml:space="preserve">Szczegółowość, kompletność i jednoznaczność opisu kryteriów oceny ofert umożliwia każdemu znającemu treść ofert dokonanie ich właściwej i obiektywnie uzasadnionej oceny </w:t>
      </w:r>
      <w:r>
        <w:rPr>
          <w:rFonts w:ascii="Cambria" w:hAnsi="Cambria" w:cs="Tahoma"/>
        </w:rPr>
        <w:t xml:space="preserve"> </w:t>
      </w:r>
      <w:r w:rsidRPr="002D2CAD">
        <w:rPr>
          <w:rFonts w:ascii="Cambria" w:hAnsi="Cambria" w:cs="Tahoma"/>
        </w:rPr>
        <w:t xml:space="preserve"> i hierarchizacji  w rankingu ofert najkorzystniejszych.</w:t>
      </w:r>
    </w:p>
    <w:p w14:paraId="656B570D" w14:textId="77777777" w:rsidR="00E332B8" w:rsidRPr="002D2CAD" w:rsidRDefault="00E332B8" w:rsidP="00F846D6">
      <w:pPr>
        <w:suppressAutoHyphens/>
        <w:spacing w:after="0"/>
        <w:jc w:val="both"/>
        <w:rPr>
          <w:rFonts w:ascii="Cambria" w:hAnsi="Cambria" w:cs="Tahoma"/>
        </w:rPr>
      </w:pPr>
    </w:p>
    <w:p w14:paraId="72146794" w14:textId="77777777" w:rsidR="00F846D6" w:rsidRPr="002D2CAD" w:rsidRDefault="00F846D6" w:rsidP="00F846D6">
      <w:pPr>
        <w:numPr>
          <w:ilvl w:val="0"/>
          <w:numId w:val="27"/>
        </w:numPr>
        <w:tabs>
          <w:tab w:val="clear" w:pos="720"/>
          <w:tab w:val="num" w:pos="284"/>
        </w:tabs>
        <w:suppressAutoHyphens/>
        <w:spacing w:after="0" w:line="276" w:lineRule="auto"/>
        <w:ind w:left="284" w:hanging="284"/>
        <w:jc w:val="both"/>
        <w:rPr>
          <w:rFonts w:ascii="Cambria" w:hAnsi="Cambria" w:cs="Tahoma"/>
        </w:rPr>
      </w:pPr>
      <w:r w:rsidRPr="002D2CAD">
        <w:rPr>
          <w:rFonts w:ascii="Cambria" w:hAnsi="Cambria" w:cs="Tahoma"/>
        </w:rPr>
        <w:t>Kryteriami oceny ofert są:</w:t>
      </w:r>
    </w:p>
    <w:p w14:paraId="13D694C6" w14:textId="064773C8" w:rsidR="00F846D6" w:rsidRPr="002D2CAD" w:rsidRDefault="00F846D6" w:rsidP="00F846D6">
      <w:pPr>
        <w:spacing w:after="0"/>
        <w:ind w:left="709" w:firstLine="709"/>
        <w:rPr>
          <w:rFonts w:ascii="Cambria" w:hAnsi="Cambria" w:cs="Tahoma"/>
          <w:b/>
        </w:rPr>
      </w:pPr>
      <w:r w:rsidRPr="002D2CAD">
        <w:rPr>
          <w:rFonts w:ascii="Cambria" w:hAnsi="Cambria" w:cs="Tahoma"/>
          <w:b/>
        </w:rPr>
        <w:t xml:space="preserve">- </w:t>
      </w:r>
      <w:r>
        <w:rPr>
          <w:rFonts w:ascii="Cambria" w:hAnsi="Cambria" w:cs="Tahoma"/>
          <w:b/>
        </w:rPr>
        <w:tab/>
        <w:t xml:space="preserve">Cena oferty (C) – znaczenie </w:t>
      </w:r>
      <w:r w:rsidR="00E332B8">
        <w:rPr>
          <w:rFonts w:ascii="Cambria" w:hAnsi="Cambria" w:cs="Tahoma"/>
          <w:b/>
        </w:rPr>
        <w:t>60</w:t>
      </w:r>
      <w:r w:rsidRPr="002D2CAD">
        <w:rPr>
          <w:rFonts w:ascii="Cambria" w:hAnsi="Cambria" w:cs="Tahoma"/>
          <w:b/>
        </w:rPr>
        <w:t>,</w:t>
      </w:r>
    </w:p>
    <w:p w14:paraId="2A163B16" w14:textId="77777777" w:rsidR="00F846D6" w:rsidRPr="002D2CAD" w:rsidRDefault="00F846D6" w:rsidP="00F846D6">
      <w:pPr>
        <w:numPr>
          <w:ilvl w:val="0"/>
          <w:numId w:val="27"/>
        </w:numPr>
        <w:tabs>
          <w:tab w:val="clear" w:pos="720"/>
          <w:tab w:val="num" w:pos="284"/>
        </w:tabs>
        <w:suppressAutoHyphens/>
        <w:spacing w:after="0" w:line="276" w:lineRule="auto"/>
        <w:ind w:hanging="720"/>
        <w:jc w:val="both"/>
        <w:rPr>
          <w:rFonts w:ascii="Cambria" w:hAnsi="Cambria" w:cs="Tahoma"/>
        </w:rPr>
      </w:pPr>
      <w:r w:rsidRPr="002D2CAD">
        <w:rPr>
          <w:rFonts w:ascii="Cambria" w:hAnsi="Cambria" w:cs="Tahoma"/>
        </w:rPr>
        <w:t>Punktacja ofert dokonana zostanie wg następujących zasad:</w:t>
      </w:r>
    </w:p>
    <w:p w14:paraId="3E01D0D2" w14:textId="77777777" w:rsidR="006564C4" w:rsidRDefault="006564C4" w:rsidP="00F846D6">
      <w:pPr>
        <w:pStyle w:val="WW-Tekstpodstawowywcity3"/>
        <w:spacing w:line="276" w:lineRule="auto"/>
        <w:ind w:hanging="426"/>
        <w:rPr>
          <w:rFonts w:ascii="Cambria" w:hAnsi="Cambria" w:cs="Tahoma"/>
          <w:b/>
          <w:bCs/>
          <w:sz w:val="32"/>
          <w:szCs w:val="32"/>
          <w:u w:val="single"/>
        </w:rPr>
      </w:pPr>
    </w:p>
    <w:p w14:paraId="4ADCD6FB" w14:textId="3187B399" w:rsidR="00F846D6" w:rsidRPr="00D72538" w:rsidRDefault="00F846D6" w:rsidP="00F846D6">
      <w:pPr>
        <w:pStyle w:val="WW-Tekstpodstawowywcity3"/>
        <w:spacing w:line="276" w:lineRule="auto"/>
        <w:ind w:hanging="426"/>
        <w:rPr>
          <w:rFonts w:ascii="Cambria" w:hAnsi="Cambria" w:cs="Tahoma"/>
          <w:b/>
          <w:bCs/>
          <w:sz w:val="32"/>
          <w:szCs w:val="32"/>
          <w:u w:val="single"/>
        </w:rPr>
      </w:pPr>
      <w:r w:rsidRPr="00D72538">
        <w:rPr>
          <w:rFonts w:ascii="Cambria" w:hAnsi="Cambria" w:cs="Tahoma"/>
          <w:b/>
          <w:bCs/>
          <w:sz w:val="32"/>
          <w:szCs w:val="32"/>
          <w:u w:val="single"/>
        </w:rPr>
        <w:t>Kryterium: CENA OFERTY</w:t>
      </w:r>
    </w:p>
    <w:p w14:paraId="15302CB5" w14:textId="77777777" w:rsidR="00F846D6" w:rsidRPr="002D2CAD" w:rsidRDefault="00F846D6" w:rsidP="00F846D6">
      <w:pPr>
        <w:pStyle w:val="WW-Tekstpodstawowywcity3"/>
        <w:spacing w:line="276" w:lineRule="auto"/>
        <w:ind w:left="0" w:firstLine="0"/>
        <w:rPr>
          <w:rFonts w:ascii="Cambria" w:hAnsi="Cambria" w:cs="Tahoma"/>
          <w:bCs/>
          <w:sz w:val="22"/>
          <w:szCs w:val="22"/>
        </w:rPr>
      </w:pPr>
      <w:r w:rsidRPr="002D2CAD">
        <w:rPr>
          <w:rFonts w:ascii="Cambria" w:hAnsi="Cambria" w:cs="Tahoma"/>
          <w:sz w:val="22"/>
          <w:szCs w:val="22"/>
        </w:rPr>
        <w:t xml:space="preserve">                                                     </w:t>
      </w:r>
      <w:r w:rsidRPr="002D2CAD">
        <w:rPr>
          <w:rFonts w:ascii="Cambria" w:hAnsi="Cambria" w:cs="Tahoma"/>
          <w:sz w:val="22"/>
          <w:szCs w:val="22"/>
        </w:rPr>
        <w:tab/>
      </w:r>
      <w:r w:rsidRPr="002D2CAD">
        <w:rPr>
          <w:rFonts w:ascii="Cambria" w:hAnsi="Cambria" w:cs="Tahoma"/>
          <w:sz w:val="22"/>
          <w:szCs w:val="22"/>
        </w:rPr>
        <w:tab/>
        <w:t>Cena najniższa z badanych</w:t>
      </w:r>
    </w:p>
    <w:p w14:paraId="742FE734" w14:textId="45466F07" w:rsidR="00F846D6" w:rsidRPr="002D2CAD" w:rsidRDefault="00F846D6" w:rsidP="00F846D6">
      <w:pPr>
        <w:pStyle w:val="WW-Tekstpodstawowywcity3"/>
        <w:spacing w:line="276" w:lineRule="auto"/>
        <w:ind w:hanging="426"/>
        <w:rPr>
          <w:rFonts w:ascii="Cambria" w:hAnsi="Cambria" w:cs="Tahoma"/>
          <w:bCs/>
          <w:sz w:val="22"/>
          <w:szCs w:val="22"/>
        </w:rPr>
      </w:pPr>
      <w:r w:rsidRPr="002D2CAD">
        <w:rPr>
          <w:rFonts w:ascii="Cambria" w:hAnsi="Cambria" w:cs="Tahoma"/>
          <w:sz w:val="22"/>
          <w:szCs w:val="22"/>
        </w:rPr>
        <w:t>Ilość punktów „C”= ……………………………………………………</w:t>
      </w:r>
      <w:r>
        <w:rPr>
          <w:rFonts w:ascii="Cambria" w:hAnsi="Cambria" w:cs="Tahoma"/>
          <w:sz w:val="22"/>
          <w:szCs w:val="22"/>
        </w:rPr>
        <w:t>………………</w:t>
      </w:r>
      <w:r w:rsidR="006564C4">
        <w:rPr>
          <w:rFonts w:ascii="Cambria" w:hAnsi="Cambria" w:cs="Tahoma"/>
          <w:sz w:val="22"/>
          <w:szCs w:val="22"/>
        </w:rPr>
        <w:t>…</w:t>
      </w:r>
      <w:r w:rsidRPr="002D2CAD">
        <w:rPr>
          <w:rFonts w:ascii="Cambria" w:hAnsi="Cambria" w:cs="Tahoma"/>
          <w:sz w:val="22"/>
          <w:szCs w:val="22"/>
        </w:rPr>
        <w:t xml:space="preserve">…x </w:t>
      </w:r>
      <w:r w:rsidR="00E332B8">
        <w:rPr>
          <w:rFonts w:ascii="Cambria" w:hAnsi="Cambria" w:cs="Tahoma"/>
          <w:sz w:val="22"/>
          <w:szCs w:val="22"/>
        </w:rPr>
        <w:t>60</w:t>
      </w:r>
      <w:r w:rsidRPr="002D2CAD">
        <w:rPr>
          <w:rFonts w:ascii="Cambria" w:hAnsi="Cambria" w:cs="Tahoma"/>
          <w:sz w:val="22"/>
          <w:szCs w:val="22"/>
        </w:rPr>
        <w:t xml:space="preserve"> (znaczenie kryterium).</w:t>
      </w:r>
    </w:p>
    <w:p w14:paraId="77662E5B" w14:textId="3A1E4812" w:rsidR="00F846D6" w:rsidRPr="006564C4" w:rsidRDefault="00F846D6" w:rsidP="00F846D6">
      <w:pPr>
        <w:pStyle w:val="WW-Tekstpodstawowywcity3"/>
        <w:spacing w:line="276" w:lineRule="auto"/>
        <w:ind w:left="0" w:firstLine="0"/>
        <w:rPr>
          <w:rFonts w:ascii="Cambria" w:hAnsi="Cambria" w:cs="Tahoma"/>
          <w:bCs/>
          <w:sz w:val="22"/>
          <w:szCs w:val="22"/>
        </w:rPr>
      </w:pPr>
      <w:r w:rsidRPr="002D2CAD">
        <w:rPr>
          <w:rFonts w:ascii="Cambria" w:hAnsi="Cambria" w:cs="Tahoma"/>
          <w:sz w:val="22"/>
          <w:szCs w:val="22"/>
        </w:rPr>
        <w:t xml:space="preserve">                                                     </w:t>
      </w:r>
      <w:r w:rsidRPr="002D2CAD">
        <w:rPr>
          <w:rFonts w:ascii="Cambria" w:hAnsi="Cambria" w:cs="Tahoma"/>
          <w:sz w:val="22"/>
          <w:szCs w:val="22"/>
        </w:rPr>
        <w:tab/>
      </w:r>
      <w:r w:rsidRPr="002D2CAD">
        <w:rPr>
          <w:rFonts w:ascii="Cambria" w:hAnsi="Cambria" w:cs="Tahoma"/>
          <w:sz w:val="22"/>
          <w:szCs w:val="22"/>
        </w:rPr>
        <w:tab/>
        <w:t>Cena badanej oferty</w:t>
      </w:r>
    </w:p>
    <w:p w14:paraId="260D6075" w14:textId="112CE80F" w:rsidR="00F846D6" w:rsidRDefault="00F846D6" w:rsidP="00F846D6">
      <w:pPr>
        <w:pStyle w:val="WW-Tekstpodstawowywcity3"/>
        <w:spacing w:line="276" w:lineRule="auto"/>
        <w:ind w:left="0" w:firstLine="0"/>
        <w:rPr>
          <w:rFonts w:ascii="Cambria" w:hAnsi="Cambria" w:cs="Tahoma"/>
          <w:sz w:val="22"/>
          <w:szCs w:val="22"/>
        </w:rPr>
      </w:pPr>
      <w:r w:rsidRPr="002D2CAD">
        <w:rPr>
          <w:rFonts w:ascii="Cambria" w:hAnsi="Cambria" w:cs="Tahoma"/>
          <w:sz w:val="22"/>
          <w:szCs w:val="22"/>
        </w:rPr>
        <w:t xml:space="preserve">Zamawiający przyzna punkty ofercie badanej w kryterium CENA stosując działanie zgodnie </w:t>
      </w:r>
      <w:r>
        <w:rPr>
          <w:rFonts w:ascii="Cambria" w:hAnsi="Cambria" w:cs="Tahoma"/>
          <w:sz w:val="22"/>
          <w:szCs w:val="22"/>
        </w:rPr>
        <w:t xml:space="preserve">                     </w:t>
      </w:r>
      <w:r w:rsidRPr="002D2CAD">
        <w:rPr>
          <w:rFonts w:ascii="Cambria" w:hAnsi="Cambria" w:cs="Tahoma"/>
          <w:sz w:val="22"/>
          <w:szCs w:val="22"/>
        </w:rPr>
        <w:t xml:space="preserve">z powyższym wzorem. Maksymalna przyznana liczba punktów w tym kryterium nie przekroczy </w:t>
      </w:r>
      <w:r w:rsidR="00E332B8">
        <w:rPr>
          <w:rFonts w:ascii="Cambria" w:hAnsi="Cambria" w:cs="Tahoma"/>
          <w:sz w:val="22"/>
          <w:szCs w:val="22"/>
        </w:rPr>
        <w:t>60</w:t>
      </w:r>
      <w:r w:rsidRPr="002D2CAD">
        <w:rPr>
          <w:rFonts w:ascii="Cambria" w:hAnsi="Cambria" w:cs="Tahoma"/>
          <w:sz w:val="22"/>
          <w:szCs w:val="22"/>
        </w:rPr>
        <w:t>.</w:t>
      </w:r>
    </w:p>
    <w:p w14:paraId="64EBD28F" w14:textId="77777777" w:rsidR="00E332B8" w:rsidRDefault="00E332B8" w:rsidP="00F846D6">
      <w:pPr>
        <w:pStyle w:val="WW-Tekstpodstawowywcity3"/>
        <w:spacing w:line="276" w:lineRule="auto"/>
        <w:ind w:left="0" w:firstLine="0"/>
        <w:rPr>
          <w:rFonts w:ascii="Cambria" w:hAnsi="Cambria" w:cs="Tahoma"/>
          <w:sz w:val="22"/>
          <w:szCs w:val="22"/>
        </w:rPr>
      </w:pPr>
    </w:p>
    <w:p w14:paraId="00856782" w14:textId="77777777" w:rsidR="00E332B8" w:rsidRPr="00E332B8" w:rsidRDefault="00E332B8" w:rsidP="00F846D6">
      <w:pPr>
        <w:pStyle w:val="WW-Tekstpodstawowywcity3"/>
        <w:spacing w:line="276" w:lineRule="auto"/>
        <w:ind w:left="0" w:firstLine="0"/>
        <w:rPr>
          <w:rFonts w:ascii="Cambria" w:hAnsi="Cambria" w:cs="Tahoma"/>
          <w:sz w:val="22"/>
          <w:szCs w:val="22"/>
        </w:rPr>
      </w:pPr>
    </w:p>
    <w:p w14:paraId="3C02E7EC" w14:textId="05612FC9" w:rsidR="00E332B8" w:rsidRPr="00D72538" w:rsidRDefault="00E332B8" w:rsidP="00D72538">
      <w:pPr>
        <w:pStyle w:val="WW-Tekstpodstawowywcity3"/>
        <w:spacing w:line="276" w:lineRule="auto"/>
        <w:ind w:hanging="426"/>
        <w:jc w:val="left"/>
        <w:rPr>
          <w:rFonts w:ascii="Cambria" w:hAnsi="Cambria" w:cs="Tahoma"/>
          <w:b/>
          <w:bCs/>
          <w:sz w:val="28"/>
          <w:szCs w:val="28"/>
          <w:u w:val="single"/>
        </w:rPr>
      </w:pPr>
      <w:r w:rsidRPr="00D72538">
        <w:rPr>
          <w:rFonts w:ascii="Cambria" w:hAnsi="Cambria" w:cs="Tahoma"/>
          <w:b/>
          <w:bCs/>
          <w:sz w:val="28"/>
          <w:szCs w:val="28"/>
          <w:u w:val="single"/>
        </w:rPr>
        <w:t xml:space="preserve">Kryterium: </w:t>
      </w:r>
      <w:r w:rsidR="00D72538" w:rsidRPr="00D72538">
        <w:rPr>
          <w:rFonts w:ascii="Cambria" w:hAnsi="Cambria" w:cs="Tahoma"/>
          <w:b/>
          <w:bCs/>
          <w:sz w:val="28"/>
          <w:szCs w:val="28"/>
          <w:u w:val="single"/>
        </w:rPr>
        <w:t>CZAS REAKCJI NA ZGŁOSZENIE SERWISOWE</w:t>
      </w:r>
    </w:p>
    <w:p w14:paraId="09CD83B9" w14:textId="36BF9CED" w:rsidR="006564C4" w:rsidRDefault="00E332B8" w:rsidP="006564C4">
      <w:pPr>
        <w:pStyle w:val="WW-Tekstpodstawowywcity3"/>
        <w:spacing w:line="276" w:lineRule="auto"/>
        <w:ind w:left="0" w:firstLine="0"/>
        <w:rPr>
          <w:rFonts w:ascii="Cambria" w:hAnsi="Cambria" w:cs="Tahoma"/>
          <w:b/>
          <w:bCs/>
          <w:sz w:val="22"/>
          <w:szCs w:val="22"/>
        </w:rPr>
      </w:pPr>
      <w:r w:rsidRPr="00D72538">
        <w:rPr>
          <w:rFonts w:ascii="Cambria" w:hAnsi="Cambria" w:cs="Tahoma"/>
          <w:sz w:val="22"/>
          <w:szCs w:val="22"/>
        </w:rPr>
        <w:t xml:space="preserve">Ilość punktów „R” = </w:t>
      </w:r>
      <w:r w:rsidR="00CC011B" w:rsidRPr="00D72538">
        <w:rPr>
          <w:rFonts w:ascii="Cambria" w:hAnsi="Cambria" w:cs="Tahoma"/>
          <w:b/>
          <w:bCs/>
          <w:sz w:val="22"/>
          <w:szCs w:val="22"/>
        </w:rPr>
        <w:t>Czas reakcji</w:t>
      </w:r>
      <w:r w:rsidR="00D72538" w:rsidRPr="00D72538">
        <w:rPr>
          <w:rFonts w:ascii="Cambria" w:hAnsi="Cambria" w:cs="Tahoma"/>
          <w:b/>
          <w:bCs/>
          <w:sz w:val="22"/>
          <w:szCs w:val="22"/>
        </w:rPr>
        <w:t xml:space="preserve"> na zgłoszenie serwisowe</w:t>
      </w:r>
    </w:p>
    <w:p w14:paraId="7FCC5241" w14:textId="77777777" w:rsidR="006564C4" w:rsidRPr="006564C4" w:rsidRDefault="006564C4" w:rsidP="006564C4">
      <w:pPr>
        <w:pStyle w:val="WW-Tekstpodstawowywcity3"/>
        <w:spacing w:line="276" w:lineRule="auto"/>
        <w:ind w:left="0" w:firstLine="0"/>
        <w:rPr>
          <w:rFonts w:ascii="Cambria" w:hAnsi="Cambria" w:cs="Tahoma"/>
          <w:b/>
          <w:bCs/>
          <w:sz w:val="22"/>
          <w:szCs w:val="22"/>
        </w:rPr>
      </w:pPr>
    </w:p>
    <w:p w14:paraId="0BD3A369" w14:textId="27645F0D" w:rsidR="006564C4" w:rsidRPr="006564C4" w:rsidRDefault="006564C4" w:rsidP="006564C4">
      <w:pPr>
        <w:autoSpaceDE w:val="0"/>
        <w:autoSpaceDN w:val="0"/>
        <w:adjustRightInd w:val="0"/>
        <w:spacing w:after="0" w:line="240" w:lineRule="auto"/>
        <w:jc w:val="both"/>
        <w:rPr>
          <w:rFonts w:ascii="Cambria" w:hAnsi="Cambria" w:cs="Calibri"/>
          <w:color w:val="000000"/>
        </w:rPr>
      </w:pPr>
      <w:bookmarkStart w:id="7" w:name="_Hlk167782544"/>
      <w:r w:rsidRPr="006564C4">
        <w:rPr>
          <w:rFonts w:ascii="Cambria" w:hAnsi="Cambria" w:cs="Calibri"/>
          <w:color w:val="000000"/>
        </w:rPr>
        <w:t xml:space="preserve">Poprzez czas reakcji na zgłoszenie serwisowe Zamawiający rozumie czas, liczony od powiadomienia Wykonawcy drogą telefoniczną lub pocztą elektroniczną o nieprawidłowej pracy urządzenia, do podjęcia czynności naprawczych przez Wykonawcę w miejscu wystąpienia wady (usterki). </w:t>
      </w:r>
    </w:p>
    <w:bookmarkEnd w:id="7"/>
    <w:p w14:paraId="5382CD8F" w14:textId="77777777" w:rsidR="006564C4" w:rsidRPr="006564C4" w:rsidRDefault="006564C4" w:rsidP="006564C4">
      <w:pPr>
        <w:autoSpaceDE w:val="0"/>
        <w:autoSpaceDN w:val="0"/>
        <w:adjustRightInd w:val="0"/>
        <w:spacing w:after="0" w:line="240" w:lineRule="auto"/>
        <w:jc w:val="both"/>
        <w:rPr>
          <w:rFonts w:ascii="Cambria" w:hAnsi="Cambria" w:cs="Calibri"/>
        </w:rPr>
      </w:pPr>
      <w:r w:rsidRPr="006564C4">
        <w:rPr>
          <w:rFonts w:ascii="Cambria" w:hAnsi="Cambria" w:cs="Calibri"/>
        </w:rPr>
        <w:t>Za wszelkie prace serwisowe wraz z dojazdem, delegacją itp. Wykonawca nie pobiera dodatkowych opłat.</w:t>
      </w:r>
    </w:p>
    <w:p w14:paraId="394632D6" w14:textId="77777777" w:rsidR="00EC44ED" w:rsidRPr="006564C4" w:rsidRDefault="00EC44ED" w:rsidP="00EC44ED">
      <w:pPr>
        <w:pStyle w:val="WW-Tekstpodstawowywcity3"/>
        <w:spacing w:line="276" w:lineRule="auto"/>
        <w:ind w:left="0" w:firstLine="0"/>
        <w:rPr>
          <w:rFonts w:ascii="Cambria" w:hAnsi="Cambria" w:cs="Tahoma"/>
          <w:b/>
          <w:bCs/>
          <w:sz w:val="22"/>
          <w:szCs w:val="22"/>
        </w:rPr>
      </w:pPr>
    </w:p>
    <w:p w14:paraId="400AAE6B" w14:textId="77777777" w:rsidR="00E332B8" w:rsidRPr="00D72538" w:rsidRDefault="00E332B8" w:rsidP="00E332B8">
      <w:pPr>
        <w:pStyle w:val="WW-Tekstpodstawowywcity3"/>
        <w:spacing w:line="276" w:lineRule="auto"/>
        <w:ind w:left="0" w:firstLine="0"/>
        <w:rPr>
          <w:rFonts w:ascii="Cambria" w:hAnsi="Cambria" w:cs="Tahoma"/>
          <w:sz w:val="22"/>
          <w:szCs w:val="22"/>
        </w:rPr>
      </w:pPr>
      <w:r w:rsidRPr="00D72538">
        <w:rPr>
          <w:rFonts w:ascii="Cambria" w:hAnsi="Cambria" w:cs="Tahoma"/>
          <w:sz w:val="22"/>
          <w:szCs w:val="22"/>
        </w:rPr>
        <w:t>Zamawiający przyzna punkty badanej ofercie w kryterium w tym kryterium na podstawie terminu podanego przez wykonawcę na formularzu oferty.</w:t>
      </w:r>
    </w:p>
    <w:p w14:paraId="74D21D5A" w14:textId="77777777" w:rsidR="00E332B8" w:rsidRDefault="00E332B8" w:rsidP="00E332B8">
      <w:pPr>
        <w:pStyle w:val="WW-Tekstpodstawowywcity3"/>
        <w:spacing w:line="276" w:lineRule="auto"/>
        <w:ind w:left="0" w:firstLine="0"/>
        <w:rPr>
          <w:rFonts w:ascii="Cambria" w:hAnsi="Cambria" w:cs="Tahoma"/>
          <w:sz w:val="22"/>
          <w:szCs w:val="22"/>
        </w:rPr>
      </w:pPr>
      <w:r w:rsidRPr="00D72538">
        <w:rPr>
          <w:rFonts w:ascii="Cambria" w:hAnsi="Cambria" w:cs="Tahoma"/>
          <w:sz w:val="22"/>
          <w:szCs w:val="22"/>
        </w:rPr>
        <w:t>Liczba przyznanych punktów kształtować się będzie w następujący sposób:</w:t>
      </w:r>
    </w:p>
    <w:p w14:paraId="5F30C682" w14:textId="77777777" w:rsidR="00D72538" w:rsidRPr="00D72538" w:rsidRDefault="00D72538" w:rsidP="00E332B8">
      <w:pPr>
        <w:pStyle w:val="WW-Tekstpodstawowywcity3"/>
        <w:spacing w:line="276" w:lineRule="auto"/>
        <w:ind w:left="0" w:firstLine="0"/>
        <w:rPr>
          <w:rFonts w:ascii="Cambria" w:hAnsi="Cambria" w:cs="Tahoma"/>
          <w:sz w:val="22"/>
          <w:szCs w:val="22"/>
        </w:rPr>
      </w:pPr>
    </w:p>
    <w:p w14:paraId="2727A585" w14:textId="17C46EFA" w:rsidR="00D72538" w:rsidRPr="00C10ABE" w:rsidRDefault="00D72538" w:rsidP="00D72538">
      <w:pPr>
        <w:autoSpaceDE w:val="0"/>
        <w:autoSpaceDN w:val="0"/>
        <w:adjustRightInd w:val="0"/>
        <w:spacing w:after="1" w:line="240" w:lineRule="auto"/>
        <w:ind w:left="705" w:hanging="705"/>
        <w:jc w:val="both"/>
        <w:rPr>
          <w:rFonts w:ascii="Cambria" w:hAnsi="Cambria" w:cs="Times New Roman"/>
          <w:color w:val="000000"/>
        </w:rPr>
      </w:pPr>
      <w:r w:rsidRPr="00C10ABE">
        <w:rPr>
          <w:rFonts w:ascii="Cambria" w:hAnsi="Cambria" w:cs="Times New Roman"/>
          <w:color w:val="000000"/>
        </w:rPr>
        <w:lastRenderedPageBreak/>
        <w:t>-</w:t>
      </w:r>
      <w:r w:rsidRPr="00C10ABE">
        <w:rPr>
          <w:rFonts w:ascii="Cambria" w:hAnsi="Cambria" w:cs="Times New Roman"/>
          <w:color w:val="000000"/>
        </w:rPr>
        <w:tab/>
        <w:t xml:space="preserve">Z tytułu zaoferowania </w:t>
      </w:r>
      <w:r w:rsidR="006564C4" w:rsidRPr="00C10ABE">
        <w:rPr>
          <w:rFonts w:ascii="Cambria" w:hAnsi="Cambria" w:cs="Times New Roman"/>
          <w:color w:val="000000"/>
        </w:rPr>
        <w:t xml:space="preserve">najkrótszego </w:t>
      </w:r>
      <w:r w:rsidRPr="00C10ABE">
        <w:rPr>
          <w:rFonts w:ascii="Cambria" w:hAnsi="Cambria" w:cs="Times New Roman"/>
          <w:color w:val="000000"/>
        </w:rPr>
        <w:t xml:space="preserve">czasu reakcji na zgłoszenie serwisowe: </w:t>
      </w:r>
      <w:r w:rsidRPr="00C10ABE">
        <w:rPr>
          <w:rFonts w:ascii="Cambria" w:hAnsi="Cambria" w:cs="Times New Roman"/>
          <w:b/>
          <w:bCs/>
          <w:color w:val="000000"/>
        </w:rPr>
        <w:t xml:space="preserve">do </w:t>
      </w:r>
      <w:r w:rsidR="005A7372" w:rsidRPr="00C10ABE">
        <w:rPr>
          <w:rFonts w:ascii="Cambria" w:hAnsi="Cambria" w:cs="Times New Roman"/>
          <w:b/>
          <w:bCs/>
          <w:color w:val="000000"/>
        </w:rPr>
        <w:t>48</w:t>
      </w:r>
      <w:r w:rsidRPr="00C10ABE">
        <w:rPr>
          <w:rFonts w:ascii="Cambria" w:hAnsi="Cambria" w:cs="Times New Roman"/>
          <w:b/>
          <w:bCs/>
          <w:color w:val="000000"/>
        </w:rPr>
        <w:t xml:space="preserve"> godzin roboczych </w:t>
      </w:r>
      <w:r w:rsidRPr="00C10ABE">
        <w:rPr>
          <w:rFonts w:ascii="Cambria" w:hAnsi="Cambria" w:cs="Times New Roman"/>
          <w:color w:val="000000"/>
        </w:rPr>
        <w:t>Zamawiający przyzna ofercie 40 pkt.</w:t>
      </w:r>
    </w:p>
    <w:p w14:paraId="79DA025E" w14:textId="77777777" w:rsidR="000E5F35" w:rsidRPr="00C10ABE" w:rsidRDefault="000E5F35" w:rsidP="00D72538">
      <w:pPr>
        <w:autoSpaceDE w:val="0"/>
        <w:autoSpaceDN w:val="0"/>
        <w:adjustRightInd w:val="0"/>
        <w:spacing w:after="1" w:line="240" w:lineRule="auto"/>
        <w:ind w:left="705" w:hanging="705"/>
        <w:jc w:val="both"/>
        <w:rPr>
          <w:rFonts w:ascii="Cambria" w:hAnsi="Cambria" w:cs="Times New Roman"/>
          <w:b/>
          <w:bCs/>
          <w:color w:val="000000"/>
        </w:rPr>
      </w:pPr>
    </w:p>
    <w:p w14:paraId="7023CB9E" w14:textId="4F0BBB3B" w:rsidR="00D72538" w:rsidRPr="00C10ABE" w:rsidRDefault="00D72538" w:rsidP="00D72538">
      <w:pPr>
        <w:autoSpaceDE w:val="0"/>
        <w:autoSpaceDN w:val="0"/>
        <w:adjustRightInd w:val="0"/>
        <w:spacing w:after="1" w:line="240" w:lineRule="auto"/>
        <w:ind w:left="705" w:hanging="705"/>
        <w:jc w:val="both"/>
        <w:rPr>
          <w:rFonts w:ascii="Cambria" w:hAnsi="Cambria" w:cs="Times New Roman"/>
          <w:color w:val="000000"/>
        </w:rPr>
      </w:pPr>
      <w:r w:rsidRPr="00C10ABE">
        <w:rPr>
          <w:rFonts w:ascii="Cambria" w:hAnsi="Cambria" w:cs="Times New Roman"/>
          <w:color w:val="000000"/>
        </w:rPr>
        <w:t>-</w:t>
      </w:r>
      <w:r w:rsidRPr="00C10ABE">
        <w:rPr>
          <w:rFonts w:ascii="Cambria" w:hAnsi="Cambria" w:cs="Times New Roman"/>
          <w:color w:val="000000"/>
        </w:rPr>
        <w:tab/>
        <w:t xml:space="preserve">Z tytułu zaoferowania czasu reakcji na zgłoszenie serwisowe: </w:t>
      </w:r>
      <w:r w:rsidR="005A7372" w:rsidRPr="00C10ABE">
        <w:rPr>
          <w:rFonts w:ascii="Cambria" w:hAnsi="Cambria" w:cs="Times New Roman"/>
          <w:b/>
          <w:bCs/>
          <w:color w:val="000000"/>
        </w:rPr>
        <w:t>49</w:t>
      </w:r>
      <w:r w:rsidRPr="00C10ABE">
        <w:rPr>
          <w:rFonts w:ascii="Cambria" w:hAnsi="Cambria" w:cs="Times New Roman"/>
          <w:b/>
          <w:bCs/>
          <w:color w:val="000000"/>
        </w:rPr>
        <w:t>-</w:t>
      </w:r>
      <w:r w:rsidR="00C819E3" w:rsidRPr="00C10ABE">
        <w:rPr>
          <w:rFonts w:ascii="Cambria" w:hAnsi="Cambria" w:cs="Times New Roman"/>
          <w:b/>
          <w:bCs/>
          <w:color w:val="000000"/>
        </w:rPr>
        <w:t>72</w:t>
      </w:r>
      <w:r w:rsidRPr="00C10ABE">
        <w:rPr>
          <w:rFonts w:ascii="Cambria" w:hAnsi="Cambria" w:cs="Times New Roman"/>
          <w:b/>
          <w:bCs/>
          <w:color w:val="000000"/>
        </w:rPr>
        <w:t xml:space="preserve"> godzin roboczych </w:t>
      </w:r>
      <w:r w:rsidRPr="00C10ABE">
        <w:rPr>
          <w:rFonts w:ascii="Cambria" w:hAnsi="Cambria" w:cs="Times New Roman"/>
          <w:color w:val="000000"/>
        </w:rPr>
        <w:t>Zamawiający przyzna ofercie 20 pkt.</w:t>
      </w:r>
    </w:p>
    <w:p w14:paraId="131800C6" w14:textId="77777777" w:rsidR="000E5F35" w:rsidRPr="00C10ABE" w:rsidRDefault="000E5F35" w:rsidP="00D72538">
      <w:pPr>
        <w:autoSpaceDE w:val="0"/>
        <w:autoSpaceDN w:val="0"/>
        <w:adjustRightInd w:val="0"/>
        <w:spacing w:after="1" w:line="240" w:lineRule="auto"/>
        <w:ind w:left="705" w:hanging="705"/>
        <w:jc w:val="both"/>
        <w:rPr>
          <w:rFonts w:ascii="Cambria" w:hAnsi="Cambria" w:cs="Times New Roman"/>
          <w:b/>
          <w:bCs/>
          <w:color w:val="000000"/>
        </w:rPr>
      </w:pPr>
    </w:p>
    <w:p w14:paraId="392BCA1A" w14:textId="59B3E3CE" w:rsidR="00D72538" w:rsidRPr="00D72538" w:rsidRDefault="00D72538" w:rsidP="00D72538">
      <w:pPr>
        <w:autoSpaceDE w:val="0"/>
        <w:autoSpaceDN w:val="0"/>
        <w:adjustRightInd w:val="0"/>
        <w:spacing w:after="1" w:line="240" w:lineRule="auto"/>
        <w:ind w:left="705" w:hanging="705"/>
        <w:jc w:val="both"/>
        <w:rPr>
          <w:rFonts w:ascii="Cambria" w:hAnsi="Cambria" w:cs="Times New Roman"/>
          <w:b/>
          <w:bCs/>
          <w:color w:val="000000"/>
        </w:rPr>
      </w:pPr>
      <w:r w:rsidRPr="00C10ABE">
        <w:rPr>
          <w:rFonts w:ascii="Cambria" w:hAnsi="Cambria" w:cs="Times New Roman"/>
          <w:color w:val="000000"/>
        </w:rPr>
        <w:t>-</w:t>
      </w:r>
      <w:r w:rsidRPr="00C10ABE">
        <w:rPr>
          <w:rFonts w:ascii="Cambria" w:hAnsi="Cambria" w:cs="Times New Roman"/>
          <w:color w:val="000000"/>
        </w:rPr>
        <w:tab/>
        <w:t>Z tytułu zaoferowania czasu reakcji na zgłoszenie serwisowe:</w:t>
      </w:r>
      <w:r w:rsidR="00C819E3" w:rsidRPr="00C10ABE">
        <w:rPr>
          <w:rFonts w:ascii="Cambria" w:hAnsi="Cambria" w:cs="Times New Roman"/>
          <w:color w:val="000000"/>
        </w:rPr>
        <w:t xml:space="preserve"> </w:t>
      </w:r>
      <w:r w:rsidR="00C819E3" w:rsidRPr="00C10ABE">
        <w:rPr>
          <w:rFonts w:ascii="Cambria" w:hAnsi="Cambria" w:cs="Times New Roman"/>
          <w:b/>
          <w:bCs/>
          <w:color w:val="000000"/>
        </w:rPr>
        <w:t>73</w:t>
      </w:r>
      <w:r w:rsidRPr="00C10ABE">
        <w:rPr>
          <w:rFonts w:ascii="Cambria" w:hAnsi="Cambria" w:cs="Times New Roman"/>
          <w:b/>
          <w:bCs/>
          <w:color w:val="000000"/>
        </w:rPr>
        <w:t>-</w:t>
      </w:r>
      <w:r w:rsidR="00C819E3" w:rsidRPr="00C10ABE">
        <w:rPr>
          <w:rFonts w:ascii="Cambria" w:hAnsi="Cambria" w:cs="Times New Roman"/>
          <w:b/>
          <w:bCs/>
          <w:color w:val="000000"/>
        </w:rPr>
        <w:t xml:space="preserve">96 </w:t>
      </w:r>
      <w:r w:rsidRPr="00C10ABE">
        <w:rPr>
          <w:rFonts w:ascii="Cambria" w:hAnsi="Cambria" w:cs="Times New Roman"/>
          <w:b/>
          <w:bCs/>
          <w:color w:val="000000"/>
        </w:rPr>
        <w:t xml:space="preserve">godzin roboczych </w:t>
      </w:r>
      <w:r w:rsidRPr="00C10ABE">
        <w:rPr>
          <w:rFonts w:ascii="Cambria" w:hAnsi="Cambria" w:cs="Times New Roman"/>
          <w:color w:val="000000"/>
        </w:rPr>
        <w:t>Zamawiający przyzna ofercie 0 pkt</w:t>
      </w:r>
      <w:r w:rsidR="00504C44" w:rsidRPr="00C10ABE">
        <w:rPr>
          <w:rFonts w:ascii="Cambria" w:hAnsi="Cambria" w:cs="Times New Roman"/>
          <w:b/>
          <w:bCs/>
          <w:color w:val="000000"/>
        </w:rPr>
        <w:t>.</w:t>
      </w:r>
    </w:p>
    <w:p w14:paraId="66596BB4" w14:textId="77777777" w:rsidR="00D72538" w:rsidRPr="00D72538" w:rsidRDefault="00D72538" w:rsidP="00D72538">
      <w:pPr>
        <w:autoSpaceDE w:val="0"/>
        <w:autoSpaceDN w:val="0"/>
        <w:adjustRightInd w:val="0"/>
        <w:spacing w:after="0" w:line="240" w:lineRule="auto"/>
        <w:rPr>
          <w:rFonts w:ascii="Cambria" w:hAnsi="Cambria" w:cstheme="minorHAnsi"/>
          <w:color w:val="000000"/>
        </w:rPr>
      </w:pPr>
    </w:p>
    <w:p w14:paraId="3B0F1656" w14:textId="1FDFB876" w:rsidR="00D72538" w:rsidRPr="00D72538" w:rsidRDefault="00D72538" w:rsidP="00E332B8">
      <w:pPr>
        <w:pStyle w:val="WW-Tekstpodstawowywcity3"/>
        <w:spacing w:line="276" w:lineRule="auto"/>
        <w:ind w:left="0" w:firstLine="0"/>
        <w:rPr>
          <w:rFonts w:ascii="Cambria" w:hAnsi="Cambria" w:cstheme="minorHAnsi"/>
          <w:sz w:val="22"/>
          <w:szCs w:val="22"/>
        </w:rPr>
      </w:pPr>
      <w:r w:rsidRPr="00D72538">
        <w:rPr>
          <w:rFonts w:ascii="Cambria" w:eastAsiaTheme="minorHAnsi" w:hAnsi="Cambria" w:cstheme="minorHAnsi"/>
          <w:color w:val="000000"/>
          <w:sz w:val="22"/>
          <w:szCs w:val="22"/>
          <w:lang w:eastAsia="en-US"/>
        </w:rPr>
        <w:t>Przez godziny robocze należy rozumieć godziny pracy od poniedziałku do piątku w godzinach od 7.30 do 15.30 z wyjątkiem sobót, niedziel oraz świąt</w:t>
      </w:r>
    </w:p>
    <w:p w14:paraId="4D56A3E3" w14:textId="40AD5EFA" w:rsidR="00E332B8" w:rsidRPr="00504C44" w:rsidRDefault="00E332B8" w:rsidP="00F846D6">
      <w:pPr>
        <w:pStyle w:val="WW-Tekstpodstawowywcity3"/>
        <w:spacing w:line="276" w:lineRule="auto"/>
        <w:ind w:left="0" w:firstLine="0"/>
        <w:rPr>
          <w:rFonts w:ascii="Cambria" w:hAnsi="Cambria" w:cs="Tahoma"/>
          <w:sz w:val="22"/>
          <w:szCs w:val="22"/>
        </w:rPr>
      </w:pPr>
      <w:r w:rsidRPr="00E332B8">
        <w:rPr>
          <w:rFonts w:ascii="Cambria" w:hAnsi="Cambria" w:cs="Tahoma"/>
          <w:sz w:val="22"/>
          <w:szCs w:val="22"/>
        </w:rPr>
        <w:t>Maksymalna przyznana liczba punktów w tym kryterium nie przekroczy 40 punktów.</w:t>
      </w:r>
    </w:p>
    <w:p w14:paraId="5B70DBF7" w14:textId="77777777" w:rsidR="00D72538" w:rsidRPr="00D72538" w:rsidRDefault="00D72538" w:rsidP="00D72538">
      <w:pPr>
        <w:pStyle w:val="WW-Tekstpodstawowywcity3"/>
        <w:spacing w:line="276" w:lineRule="auto"/>
        <w:ind w:left="0" w:firstLine="0"/>
        <w:rPr>
          <w:rFonts w:ascii="Cambria" w:hAnsi="Cambria" w:cs="Tahoma"/>
          <w:sz w:val="22"/>
          <w:szCs w:val="22"/>
        </w:rPr>
      </w:pPr>
      <w:r w:rsidRPr="00D72538">
        <w:rPr>
          <w:rFonts w:ascii="Cambria" w:hAnsi="Cambria" w:cs="Tahoma"/>
          <w:sz w:val="22"/>
          <w:szCs w:val="22"/>
        </w:rPr>
        <w:t xml:space="preserve">Każdy z wykonawców składających ofertę, otrzyma na podstawie przedłożonej oferty i dokonanych przeliczeń odpowiednią ilość punktów za poszczególne kryteria. </w:t>
      </w:r>
    </w:p>
    <w:p w14:paraId="13B37A96" w14:textId="77777777" w:rsidR="00D72538" w:rsidRPr="00D72538" w:rsidRDefault="00D72538" w:rsidP="00D72538">
      <w:pPr>
        <w:pStyle w:val="WW-Tekstpodstawowywcity3"/>
        <w:spacing w:line="276" w:lineRule="auto"/>
        <w:ind w:left="0" w:firstLine="0"/>
        <w:rPr>
          <w:rFonts w:ascii="Cambria" w:hAnsi="Cambria" w:cs="Tahoma"/>
          <w:sz w:val="22"/>
          <w:szCs w:val="22"/>
        </w:rPr>
      </w:pPr>
      <w:r w:rsidRPr="00D72538">
        <w:rPr>
          <w:rFonts w:ascii="Cambria" w:hAnsi="Cambria" w:cs="Tahoma"/>
          <w:sz w:val="22"/>
          <w:szCs w:val="22"/>
        </w:rPr>
        <w:t>Zamawiający na podstawie obliczeń przyzna ostateczną liczbę punktów poszczególnym wykonawcom wg następującego wzoru.</w:t>
      </w:r>
    </w:p>
    <w:p w14:paraId="67727686" w14:textId="499A879C" w:rsidR="00D72538" w:rsidRPr="00D72538" w:rsidRDefault="00D72538" w:rsidP="00D72538">
      <w:pPr>
        <w:pStyle w:val="WW-Tekstpodstawowywcity3"/>
        <w:spacing w:line="276" w:lineRule="auto"/>
        <w:ind w:left="0" w:firstLine="0"/>
        <w:rPr>
          <w:rFonts w:ascii="Cambria" w:hAnsi="Cambria" w:cs="Tahoma"/>
          <w:sz w:val="22"/>
          <w:szCs w:val="22"/>
        </w:rPr>
      </w:pPr>
      <w:r w:rsidRPr="00D72538">
        <w:rPr>
          <w:rFonts w:ascii="Cambria" w:hAnsi="Cambria" w:cs="Tahoma"/>
          <w:sz w:val="22"/>
          <w:szCs w:val="22"/>
        </w:rPr>
        <w:t xml:space="preserve">Po = C + </w:t>
      </w:r>
      <w:r>
        <w:rPr>
          <w:rFonts w:ascii="Cambria" w:hAnsi="Cambria" w:cs="Tahoma"/>
          <w:sz w:val="22"/>
          <w:szCs w:val="22"/>
        </w:rPr>
        <w:t>R</w:t>
      </w:r>
    </w:p>
    <w:p w14:paraId="2D39EF10" w14:textId="77777777" w:rsidR="00D72538" w:rsidRPr="00D72538" w:rsidRDefault="00D72538" w:rsidP="00D72538">
      <w:pPr>
        <w:pStyle w:val="WW-Tekstpodstawowywcity3"/>
        <w:spacing w:line="276" w:lineRule="auto"/>
        <w:ind w:left="0" w:firstLine="0"/>
        <w:rPr>
          <w:rFonts w:ascii="Cambria" w:hAnsi="Cambria" w:cs="Tahoma"/>
          <w:sz w:val="22"/>
          <w:szCs w:val="22"/>
        </w:rPr>
      </w:pPr>
    </w:p>
    <w:p w14:paraId="2295005F" w14:textId="77777777" w:rsidR="00D72538" w:rsidRPr="00D72538" w:rsidRDefault="00D72538" w:rsidP="00D72538">
      <w:pPr>
        <w:pStyle w:val="WW-Tekstpodstawowywcity3"/>
        <w:spacing w:line="276" w:lineRule="auto"/>
        <w:ind w:left="0" w:firstLine="0"/>
        <w:rPr>
          <w:rFonts w:ascii="Cambria" w:hAnsi="Cambria" w:cs="Tahoma"/>
          <w:b/>
          <w:sz w:val="22"/>
          <w:szCs w:val="22"/>
        </w:rPr>
      </w:pPr>
      <w:r w:rsidRPr="00D72538">
        <w:rPr>
          <w:rFonts w:ascii="Cambria" w:hAnsi="Cambria" w:cs="Tahoma"/>
          <w:b/>
          <w:sz w:val="22"/>
          <w:szCs w:val="22"/>
        </w:rPr>
        <w:t>gdzie:</w:t>
      </w:r>
    </w:p>
    <w:p w14:paraId="493C01E5" w14:textId="77777777" w:rsidR="00D72538" w:rsidRPr="00D72538" w:rsidRDefault="00D72538" w:rsidP="00D72538">
      <w:pPr>
        <w:pStyle w:val="WW-Tekstpodstawowywcity3"/>
        <w:spacing w:line="276" w:lineRule="auto"/>
        <w:ind w:left="709" w:firstLine="709"/>
        <w:rPr>
          <w:rFonts w:ascii="Cambria" w:hAnsi="Cambria" w:cs="Tahoma"/>
          <w:b/>
          <w:sz w:val="22"/>
          <w:szCs w:val="22"/>
        </w:rPr>
      </w:pPr>
      <w:r w:rsidRPr="00D72538">
        <w:rPr>
          <w:rFonts w:ascii="Cambria" w:hAnsi="Cambria" w:cs="Tahoma"/>
          <w:b/>
          <w:sz w:val="22"/>
          <w:szCs w:val="22"/>
        </w:rPr>
        <w:t xml:space="preserve">Po </w:t>
      </w:r>
      <w:r w:rsidRPr="00D72538">
        <w:rPr>
          <w:rFonts w:ascii="Cambria" w:hAnsi="Cambria" w:cs="Tahoma"/>
          <w:b/>
          <w:sz w:val="22"/>
          <w:szCs w:val="22"/>
        </w:rPr>
        <w:tab/>
      </w:r>
      <w:r w:rsidRPr="00D72538">
        <w:rPr>
          <w:rFonts w:ascii="Cambria" w:hAnsi="Cambria" w:cs="Tahoma"/>
          <w:b/>
          <w:sz w:val="22"/>
          <w:szCs w:val="22"/>
        </w:rPr>
        <w:tab/>
        <w:t>– Punktacja oferty,</w:t>
      </w:r>
    </w:p>
    <w:p w14:paraId="1E218FAD" w14:textId="77777777" w:rsidR="00D72538" w:rsidRPr="00D72538" w:rsidRDefault="00D72538" w:rsidP="00D72538">
      <w:pPr>
        <w:pStyle w:val="WW-Tekstpodstawowywcity3"/>
        <w:spacing w:line="276" w:lineRule="auto"/>
        <w:ind w:left="709" w:firstLine="709"/>
        <w:rPr>
          <w:rFonts w:ascii="Cambria" w:hAnsi="Cambria" w:cs="Tahoma"/>
          <w:b/>
          <w:sz w:val="22"/>
          <w:szCs w:val="22"/>
        </w:rPr>
      </w:pPr>
      <w:r w:rsidRPr="00D72538">
        <w:rPr>
          <w:rFonts w:ascii="Cambria" w:hAnsi="Cambria" w:cs="Tahoma"/>
          <w:b/>
          <w:sz w:val="22"/>
          <w:szCs w:val="22"/>
        </w:rPr>
        <w:t>C</w:t>
      </w:r>
      <w:r w:rsidRPr="00D72538">
        <w:rPr>
          <w:rFonts w:ascii="Cambria" w:hAnsi="Cambria" w:cs="Tahoma"/>
          <w:b/>
          <w:sz w:val="22"/>
          <w:szCs w:val="22"/>
        </w:rPr>
        <w:tab/>
        <w:t xml:space="preserve"> </w:t>
      </w:r>
      <w:r w:rsidRPr="00D72538">
        <w:rPr>
          <w:rFonts w:ascii="Cambria" w:hAnsi="Cambria" w:cs="Tahoma"/>
          <w:b/>
          <w:sz w:val="22"/>
          <w:szCs w:val="22"/>
        </w:rPr>
        <w:tab/>
        <w:t>– Kryterium: cena oferty,</w:t>
      </w:r>
    </w:p>
    <w:p w14:paraId="08919F64" w14:textId="48E9B3A1" w:rsidR="00D72538" w:rsidRPr="00D72538" w:rsidRDefault="00D72538" w:rsidP="00D72538">
      <w:pPr>
        <w:pStyle w:val="WW-Tekstpodstawowywcity3"/>
        <w:spacing w:line="276" w:lineRule="auto"/>
        <w:ind w:left="709" w:firstLine="709"/>
        <w:rPr>
          <w:rFonts w:ascii="Cambria" w:hAnsi="Cambria" w:cs="Tahoma"/>
          <w:b/>
          <w:sz w:val="22"/>
          <w:szCs w:val="22"/>
        </w:rPr>
      </w:pPr>
      <w:r>
        <w:rPr>
          <w:rFonts w:ascii="Cambria" w:hAnsi="Cambria" w:cs="Tahoma"/>
          <w:b/>
          <w:sz w:val="22"/>
          <w:szCs w:val="22"/>
        </w:rPr>
        <w:t>R</w:t>
      </w:r>
      <w:r w:rsidRPr="00D72538">
        <w:rPr>
          <w:rFonts w:ascii="Cambria" w:hAnsi="Cambria" w:cs="Tahoma"/>
          <w:b/>
          <w:sz w:val="22"/>
          <w:szCs w:val="22"/>
        </w:rPr>
        <w:tab/>
      </w:r>
      <w:r w:rsidRPr="00D72538">
        <w:rPr>
          <w:rFonts w:ascii="Cambria" w:hAnsi="Cambria" w:cs="Tahoma"/>
          <w:b/>
          <w:sz w:val="22"/>
          <w:szCs w:val="22"/>
        </w:rPr>
        <w:tab/>
        <w:t>– Kryter</w:t>
      </w:r>
      <w:r>
        <w:rPr>
          <w:rFonts w:ascii="Cambria" w:hAnsi="Cambria" w:cs="Tahoma"/>
          <w:b/>
          <w:sz w:val="22"/>
          <w:szCs w:val="22"/>
        </w:rPr>
        <w:t>ium: czas reakcji na zgłoszenie serwisowe.</w:t>
      </w:r>
    </w:p>
    <w:p w14:paraId="32F14927" w14:textId="77777777" w:rsidR="00F846D6" w:rsidRDefault="00F846D6" w:rsidP="00F846D6">
      <w:pPr>
        <w:spacing w:after="0"/>
        <w:ind w:left="425" w:hanging="425"/>
        <w:jc w:val="center"/>
        <w:rPr>
          <w:rFonts w:ascii="Cambria" w:hAnsi="Cambria"/>
          <w:b/>
        </w:rPr>
      </w:pPr>
    </w:p>
    <w:p w14:paraId="6D9025B2" w14:textId="77777777" w:rsidR="00BA3F7A" w:rsidRPr="000E1192" w:rsidRDefault="00BA3F7A" w:rsidP="00910532">
      <w:pPr>
        <w:pStyle w:val="Akapitzlist"/>
        <w:numPr>
          <w:ilvl w:val="0"/>
          <w:numId w:val="27"/>
        </w:numPr>
        <w:shd w:val="clear" w:color="auto" w:fill="FFFFFF"/>
        <w:tabs>
          <w:tab w:val="clear" w:pos="720"/>
          <w:tab w:val="num" w:pos="284"/>
        </w:tabs>
        <w:spacing w:line="276" w:lineRule="auto"/>
        <w:ind w:left="284" w:hanging="426"/>
        <w:jc w:val="both"/>
        <w:rPr>
          <w:rFonts w:ascii="Cambria" w:hAnsi="Cambria" w:cs="Tahoma"/>
          <w:b/>
          <w:spacing w:val="-2"/>
          <w:sz w:val="22"/>
          <w:szCs w:val="22"/>
        </w:rPr>
      </w:pPr>
      <w:r w:rsidRPr="000E1192">
        <w:rPr>
          <w:rFonts w:ascii="Cambria" w:hAnsi="Cambria" w:cs="Tahoma"/>
          <w:sz w:val="22"/>
          <w:szCs w:val="22"/>
        </w:rPr>
        <w:t xml:space="preserve">Ocena oferty dokonywana będzie na podstawie przedłożonego formularza oferty </w:t>
      </w:r>
      <w:r w:rsidR="002C041E" w:rsidRPr="000E1192">
        <w:rPr>
          <w:rFonts w:ascii="Cambria" w:hAnsi="Cambria" w:cs="Tahoma"/>
          <w:sz w:val="22"/>
          <w:szCs w:val="22"/>
        </w:rPr>
        <w:t xml:space="preserve">                                     </w:t>
      </w:r>
      <w:r w:rsidRPr="000E1192">
        <w:rPr>
          <w:rFonts w:ascii="Cambria" w:hAnsi="Cambria" w:cs="Tahoma"/>
          <w:sz w:val="22"/>
          <w:szCs w:val="22"/>
        </w:rPr>
        <w:t>i oświadczeń oraz innych dokumentów opisanych w SWZ.</w:t>
      </w:r>
    </w:p>
    <w:p w14:paraId="4E031746" w14:textId="77777777" w:rsidR="00BA3F7A" w:rsidRPr="000E1192" w:rsidRDefault="00BA3F7A" w:rsidP="00910532">
      <w:pPr>
        <w:pStyle w:val="Akapitzlist"/>
        <w:numPr>
          <w:ilvl w:val="0"/>
          <w:numId w:val="27"/>
        </w:numPr>
        <w:shd w:val="clear" w:color="auto" w:fill="FFFFFF"/>
        <w:tabs>
          <w:tab w:val="clear" w:pos="720"/>
          <w:tab w:val="num" w:pos="284"/>
        </w:tabs>
        <w:spacing w:line="276" w:lineRule="auto"/>
        <w:ind w:left="284" w:hanging="426"/>
        <w:jc w:val="both"/>
        <w:rPr>
          <w:rFonts w:ascii="Cambria" w:hAnsi="Cambria" w:cs="Tahoma"/>
          <w:b/>
          <w:spacing w:val="-2"/>
          <w:sz w:val="22"/>
          <w:szCs w:val="22"/>
        </w:rPr>
      </w:pPr>
      <w:r w:rsidRPr="000E1192">
        <w:rPr>
          <w:rFonts w:ascii="Cambria" w:hAnsi="Cambria" w:cs="Tahoma"/>
          <w:sz w:val="22"/>
          <w:szCs w:val="22"/>
        </w:rPr>
        <w:t>Zamawiający porówna jedynie te oferty, które nie zostaną odrzucone.</w:t>
      </w:r>
    </w:p>
    <w:p w14:paraId="67A0AAC6" w14:textId="77777777" w:rsidR="00BA3F7A" w:rsidRPr="000E1192" w:rsidRDefault="00BA3F7A" w:rsidP="00910532">
      <w:pPr>
        <w:pStyle w:val="Akapitzlist"/>
        <w:numPr>
          <w:ilvl w:val="0"/>
          <w:numId w:val="27"/>
        </w:numPr>
        <w:shd w:val="clear" w:color="auto" w:fill="FFFFFF"/>
        <w:tabs>
          <w:tab w:val="clear" w:pos="720"/>
          <w:tab w:val="num" w:pos="284"/>
        </w:tabs>
        <w:spacing w:line="276" w:lineRule="auto"/>
        <w:ind w:left="284" w:hanging="426"/>
        <w:jc w:val="both"/>
        <w:rPr>
          <w:rFonts w:ascii="Cambria" w:hAnsi="Cambria" w:cs="Tahoma"/>
          <w:b/>
          <w:spacing w:val="-2"/>
          <w:sz w:val="22"/>
          <w:szCs w:val="22"/>
        </w:rPr>
      </w:pPr>
      <w:r w:rsidRPr="000E1192">
        <w:rPr>
          <w:rFonts w:ascii="Cambria" w:hAnsi="Cambria"/>
          <w:sz w:val="22"/>
          <w:szCs w:val="22"/>
          <w:lang w:eastAsia="pl-PL"/>
        </w:rPr>
        <w:t xml:space="preserve">Zamawiający poprawia w ofercie: </w:t>
      </w:r>
    </w:p>
    <w:p w14:paraId="19C45FAC" w14:textId="77777777" w:rsidR="00BA3F7A" w:rsidRPr="000E1192" w:rsidRDefault="00BA3F7A" w:rsidP="00910532">
      <w:pPr>
        <w:pStyle w:val="Akapitzlist"/>
        <w:numPr>
          <w:ilvl w:val="0"/>
          <w:numId w:val="28"/>
        </w:numPr>
        <w:suppressAutoHyphens w:val="0"/>
        <w:autoSpaceDE w:val="0"/>
        <w:autoSpaceDN w:val="0"/>
        <w:adjustRightInd w:val="0"/>
        <w:spacing w:line="276" w:lineRule="auto"/>
        <w:ind w:left="1134" w:hanging="425"/>
        <w:jc w:val="both"/>
        <w:rPr>
          <w:rFonts w:ascii="Cambria" w:hAnsi="Cambria"/>
          <w:sz w:val="22"/>
          <w:szCs w:val="22"/>
          <w:lang w:eastAsia="pl-PL"/>
        </w:rPr>
      </w:pPr>
      <w:r w:rsidRPr="000E1192">
        <w:rPr>
          <w:rFonts w:ascii="Cambria" w:hAnsi="Cambria"/>
          <w:sz w:val="22"/>
          <w:szCs w:val="22"/>
          <w:lang w:eastAsia="pl-PL"/>
        </w:rPr>
        <w:t>oczywiste omyłki pisarskie,</w:t>
      </w:r>
    </w:p>
    <w:p w14:paraId="1D9718FC" w14:textId="77777777" w:rsidR="00BA3F7A" w:rsidRPr="000E1192" w:rsidRDefault="00BA3F7A" w:rsidP="00910532">
      <w:pPr>
        <w:pStyle w:val="Akapitzlist"/>
        <w:numPr>
          <w:ilvl w:val="0"/>
          <w:numId w:val="28"/>
        </w:numPr>
        <w:suppressAutoHyphens w:val="0"/>
        <w:autoSpaceDE w:val="0"/>
        <w:autoSpaceDN w:val="0"/>
        <w:adjustRightInd w:val="0"/>
        <w:spacing w:line="276" w:lineRule="auto"/>
        <w:ind w:left="1134" w:hanging="425"/>
        <w:jc w:val="both"/>
        <w:rPr>
          <w:rFonts w:ascii="Cambria" w:hAnsi="Cambria"/>
          <w:sz w:val="22"/>
          <w:szCs w:val="22"/>
          <w:lang w:eastAsia="pl-PL"/>
        </w:rPr>
      </w:pPr>
      <w:r w:rsidRPr="000E1192">
        <w:rPr>
          <w:rFonts w:ascii="Cambria" w:hAnsi="Cambria"/>
          <w:sz w:val="22"/>
          <w:szCs w:val="22"/>
          <w:lang w:eastAsia="pl-PL"/>
        </w:rPr>
        <w:t>oczywiste omyłki rachunkowe, z uwzględnieniem konsekwencji rachunkowych dokonanych poprawek,</w:t>
      </w:r>
    </w:p>
    <w:p w14:paraId="48A64AAC" w14:textId="77777777" w:rsidR="00BA3F7A" w:rsidRPr="000E1192" w:rsidRDefault="00BA3F7A" w:rsidP="00910532">
      <w:pPr>
        <w:pStyle w:val="Akapitzlist"/>
        <w:numPr>
          <w:ilvl w:val="0"/>
          <w:numId w:val="28"/>
        </w:numPr>
        <w:suppressAutoHyphens w:val="0"/>
        <w:autoSpaceDE w:val="0"/>
        <w:autoSpaceDN w:val="0"/>
        <w:adjustRightInd w:val="0"/>
        <w:spacing w:line="276" w:lineRule="auto"/>
        <w:ind w:left="1134" w:hanging="425"/>
        <w:jc w:val="both"/>
        <w:rPr>
          <w:rFonts w:ascii="Cambria" w:hAnsi="Cambria"/>
          <w:sz w:val="22"/>
          <w:szCs w:val="22"/>
          <w:lang w:eastAsia="pl-PL"/>
        </w:rPr>
      </w:pPr>
      <w:r w:rsidRPr="000E1192">
        <w:rPr>
          <w:rFonts w:ascii="Cambria" w:hAnsi="Cambria"/>
          <w:sz w:val="22"/>
          <w:szCs w:val="22"/>
          <w:lang w:eastAsia="pl-PL"/>
        </w:rPr>
        <w:t xml:space="preserve">inne omyłki polegające na niezgodności oferty z dokumentami zamówienia, niepowodujące istotnych zmian w treści oferty </w:t>
      </w:r>
    </w:p>
    <w:p w14:paraId="2E8B7B22" w14:textId="77777777" w:rsidR="00BA3F7A" w:rsidRPr="001C7DDC" w:rsidRDefault="00BA3F7A" w:rsidP="00BA3F7A">
      <w:pPr>
        <w:autoSpaceDE w:val="0"/>
        <w:autoSpaceDN w:val="0"/>
        <w:adjustRightInd w:val="0"/>
        <w:spacing w:line="276" w:lineRule="auto"/>
        <w:ind w:firstLine="284"/>
        <w:jc w:val="both"/>
        <w:rPr>
          <w:rFonts w:ascii="Cambria" w:hAnsi="Cambria"/>
          <w:lang w:eastAsia="pl-PL"/>
        </w:rPr>
      </w:pPr>
      <w:r w:rsidRPr="000E1192">
        <w:rPr>
          <w:rFonts w:ascii="Cambria" w:hAnsi="Cambria" w:cs="Cambria Math"/>
          <w:lang w:eastAsia="pl-PL"/>
        </w:rPr>
        <w:t>‒</w:t>
      </w:r>
      <w:r w:rsidRPr="000E1192">
        <w:rPr>
          <w:rFonts w:ascii="Cambria" w:hAnsi="Cambria"/>
          <w:lang w:eastAsia="pl-PL"/>
        </w:rPr>
        <w:t xml:space="preserve"> niezwłocznie zawiadamiając o tym wykonawcę, którego oferta została poprawiona.</w:t>
      </w:r>
    </w:p>
    <w:p w14:paraId="37FF883E"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W p</w:t>
      </w:r>
      <w:r w:rsidR="000E1192">
        <w:rPr>
          <w:rFonts w:ascii="Cambria" w:hAnsi="Cambria"/>
          <w:lang w:eastAsia="pl-PL"/>
        </w:rPr>
        <w:t>rzypadku, o którym mowa w ust. 8</w:t>
      </w:r>
      <w:r w:rsidRPr="001C7DDC">
        <w:rPr>
          <w:rFonts w:ascii="Cambria" w:hAnsi="Cambria"/>
          <w:lang w:eastAsia="pl-PL"/>
        </w:rPr>
        <w:t xml:space="preserve"> pkt 3, zamawiający wyznacza wykonawcy odpowiedni termin na wyrażenie zgody na poprawienie w ofercie omyłki lub zakwestionowanie sposobu jej poprawienia. Brak odpowiedzi w wyznaczonym terminie uznaje się za wyrażenie zgody na poprawienie omyłki.</w:t>
      </w:r>
    </w:p>
    <w:p w14:paraId="611A7189"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stosownie do 224 ust. 1 pzp - żąda od wykonawcy wyjaśnień, w tym złożenia dowodów w zakresie wyliczenia ceny lub kosztu, lub ich istotnych części składowych.</w:t>
      </w:r>
    </w:p>
    <w:p w14:paraId="4E828BC1"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W  przypadku gdy cena całkowita oferty złożonej w terminie jest niższa o co najmniej 30% od: </w:t>
      </w:r>
    </w:p>
    <w:p w14:paraId="0138560A" w14:textId="77777777" w:rsidR="00BA3F7A" w:rsidRPr="001C7DDC" w:rsidRDefault="00BA3F7A" w:rsidP="00910532">
      <w:pPr>
        <w:pStyle w:val="Akapitzlist"/>
        <w:numPr>
          <w:ilvl w:val="0"/>
          <w:numId w:val="29"/>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 xml:space="preserve">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ust. 11, chyba że rozbieżność </w:t>
      </w:r>
      <w:r w:rsidRPr="001C7DDC">
        <w:rPr>
          <w:rFonts w:ascii="Cambria" w:hAnsi="Cambria"/>
          <w:sz w:val="22"/>
          <w:szCs w:val="22"/>
          <w:lang w:eastAsia="pl-PL"/>
        </w:rPr>
        <w:lastRenderedPageBreak/>
        <w:t>wynika z okoliczności oczywistych, które nie wymagają wyjaśnienia - przez które należy rozumieć w szczególności sytuację, że to jedna lub dwie oferty zostały zawyżone w sposób sztuczny i wpłynęły na wysoką średnią arytmetyczną złożonych ofert.</w:t>
      </w:r>
    </w:p>
    <w:p w14:paraId="694978D3" w14:textId="77777777" w:rsidR="00BA3F7A" w:rsidRPr="001C7DDC" w:rsidRDefault="00BA3F7A" w:rsidP="00910532">
      <w:pPr>
        <w:pStyle w:val="Akapitzlist"/>
        <w:numPr>
          <w:ilvl w:val="0"/>
          <w:numId w:val="29"/>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eastAsia="Times New Roman" w:hAnsi="Cambria"/>
          <w:kern w:val="0"/>
          <w:sz w:val="22"/>
          <w:szCs w:val="22"/>
          <w:lang w:eastAsia="pl-PL"/>
        </w:rPr>
        <w:t>wartości zamówienia powiększonej o należny podatek od towarów i usług, zaktualizowanej z uwzględnieniem okoliczności, które nastąpiły po wszczęciu postępowania, w szczególności istotnej zmiany cen rynkowych, zamawiający może zwrócić się o udzielenie wyj</w:t>
      </w:r>
      <w:r w:rsidR="000E1192">
        <w:rPr>
          <w:rFonts w:ascii="Cambria" w:eastAsia="Times New Roman" w:hAnsi="Cambria"/>
          <w:kern w:val="0"/>
          <w:sz w:val="22"/>
          <w:szCs w:val="22"/>
          <w:lang w:eastAsia="pl-PL"/>
        </w:rPr>
        <w:t>aśnień, o których mowa w ust. 10</w:t>
      </w:r>
      <w:r w:rsidRPr="001C7DDC">
        <w:rPr>
          <w:rFonts w:ascii="Cambria" w:eastAsia="Times New Roman" w:hAnsi="Cambria"/>
          <w:kern w:val="0"/>
          <w:sz w:val="22"/>
          <w:szCs w:val="22"/>
          <w:lang w:eastAsia="pl-PL"/>
        </w:rPr>
        <w:t>.</w:t>
      </w:r>
    </w:p>
    <w:p w14:paraId="42AD2386" w14:textId="77777777" w:rsidR="00BA3F7A" w:rsidRPr="001C7DDC" w:rsidRDefault="00BA3F7A" w:rsidP="00910532">
      <w:pPr>
        <w:numPr>
          <w:ilvl w:val="0"/>
          <w:numId w:val="27"/>
        </w:numPr>
        <w:tabs>
          <w:tab w:val="clear" w:pos="720"/>
          <w:tab w:val="num" w:pos="284"/>
        </w:tabs>
        <w:suppressAutoHyphens/>
        <w:spacing w:after="0" w:line="276" w:lineRule="auto"/>
        <w:ind w:hanging="862"/>
        <w:jc w:val="both"/>
        <w:rPr>
          <w:rFonts w:ascii="Cambria" w:hAnsi="Cambria" w:cs="Tahoma"/>
        </w:rPr>
      </w:pPr>
      <w:r w:rsidRPr="001C7DDC">
        <w:rPr>
          <w:rFonts w:ascii="Cambria" w:hAnsi="Cambria"/>
          <w:lang w:eastAsia="pl-PL"/>
        </w:rPr>
        <w:t>Wyjaś</w:t>
      </w:r>
      <w:r w:rsidR="000E1192">
        <w:rPr>
          <w:rFonts w:ascii="Cambria" w:hAnsi="Cambria"/>
          <w:lang w:eastAsia="pl-PL"/>
        </w:rPr>
        <w:t>nienia, o których mowa w ust. 10</w:t>
      </w:r>
      <w:r w:rsidRPr="001C7DDC">
        <w:rPr>
          <w:rFonts w:ascii="Cambria" w:hAnsi="Cambria"/>
          <w:lang w:eastAsia="pl-PL"/>
        </w:rPr>
        <w:t>, mogą dotyczyć w szczególności:</w:t>
      </w:r>
    </w:p>
    <w:p w14:paraId="0738AE10"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zarządzania procesem produkcji, świadczonych usług,</w:t>
      </w:r>
    </w:p>
    <w:p w14:paraId="247A623F"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wybranych rozwiązań technicznych, wyjątkowo korzystnych warunków dostaw, usług,</w:t>
      </w:r>
    </w:p>
    <w:p w14:paraId="0617DAD7"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 xml:space="preserve">oryginalności dostaw, usług oferowanych przez wykonawcę, </w:t>
      </w:r>
    </w:p>
    <w:p w14:paraId="5C331650"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w:t>
      </w:r>
      <w:r w:rsidR="000E1192">
        <w:rPr>
          <w:rFonts w:ascii="Cambria" w:hAnsi="Cambria"/>
          <w:sz w:val="22"/>
          <w:szCs w:val="22"/>
          <w:lang w:eastAsia="pl-PL"/>
        </w:rPr>
        <w:t xml:space="preserve">acę </w:t>
      </w:r>
      <w:r w:rsidRPr="001C7DDC">
        <w:rPr>
          <w:rFonts w:ascii="Cambria" w:hAnsi="Cambria"/>
          <w:sz w:val="22"/>
          <w:szCs w:val="22"/>
          <w:lang w:eastAsia="pl-PL"/>
        </w:rPr>
        <w:t>lub przepisów odrębnych właściwych dla spraw, z którymi związane jest realizowane zamówienie,</w:t>
      </w:r>
    </w:p>
    <w:p w14:paraId="2EEBDB59"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zgodności z prawem w rozumieniu przepisów o postępowaniu w sprawach dotyczących pomocy publicznej,</w:t>
      </w:r>
    </w:p>
    <w:p w14:paraId="294AA878" w14:textId="77777777" w:rsidR="00BA3F7A" w:rsidRPr="00207801"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zgodności z przepisami z zakresu prawa pracy i zabezpieczenia społecznego, obowiązującymi  w miejscu, w którym realizowane jest zamówienie,</w:t>
      </w:r>
    </w:p>
    <w:p w14:paraId="302DD3D8"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zgodności z przepisami z zakresu ochrony środowiska,</w:t>
      </w:r>
    </w:p>
    <w:p w14:paraId="6924CD8C"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eastAsia="Times New Roman" w:hAnsi="Cambria"/>
          <w:kern w:val="0"/>
          <w:sz w:val="22"/>
          <w:szCs w:val="22"/>
          <w:lang w:eastAsia="pl-PL"/>
        </w:rPr>
        <w:t>wypełniania obowiązków związanych z powierzeniem wykonania części zamówienia podwykonawcy.</w:t>
      </w:r>
    </w:p>
    <w:p w14:paraId="43EE6A05"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W przypadku zamówień na usługi, zamawiający będzie żądał wyjaśnień, o których mowa </w:t>
      </w:r>
      <w:r>
        <w:rPr>
          <w:rFonts w:ascii="Cambria" w:hAnsi="Cambria"/>
          <w:lang w:eastAsia="pl-PL"/>
        </w:rPr>
        <w:t xml:space="preserve">                    </w:t>
      </w:r>
      <w:r w:rsidR="000E1192">
        <w:rPr>
          <w:rFonts w:ascii="Cambria" w:hAnsi="Cambria"/>
          <w:lang w:eastAsia="pl-PL"/>
        </w:rPr>
        <w:t>w ust. 10</w:t>
      </w:r>
      <w:r w:rsidRPr="001C7DDC">
        <w:rPr>
          <w:rFonts w:ascii="Cambria" w:hAnsi="Cambria"/>
          <w:lang w:eastAsia="pl-PL"/>
        </w:rPr>
        <w:t>, co najmniej</w:t>
      </w:r>
      <w:r w:rsidR="000E1192">
        <w:rPr>
          <w:rFonts w:ascii="Cambria" w:hAnsi="Cambria"/>
          <w:lang w:eastAsia="pl-PL"/>
        </w:rPr>
        <w:t xml:space="preserve"> w zakresie określonym w ust. 12</w:t>
      </w:r>
      <w:r w:rsidRPr="001C7DDC">
        <w:rPr>
          <w:rFonts w:ascii="Cambria" w:hAnsi="Cambria"/>
          <w:lang w:eastAsia="pl-PL"/>
        </w:rPr>
        <w:t xml:space="preserve"> pkt 4 i 6. </w:t>
      </w:r>
    </w:p>
    <w:p w14:paraId="2C662CD1"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Obowiązek wykazania, że oferta nie zawiera rażąco niskiej ceny lub kosztu spoczywa </w:t>
      </w:r>
      <w:r>
        <w:rPr>
          <w:rFonts w:ascii="Cambria" w:hAnsi="Cambria"/>
          <w:lang w:eastAsia="pl-PL"/>
        </w:rPr>
        <w:t xml:space="preserve">                        </w:t>
      </w:r>
      <w:r w:rsidRPr="001C7DDC">
        <w:rPr>
          <w:rFonts w:ascii="Cambria" w:hAnsi="Cambria"/>
          <w:lang w:eastAsia="pl-PL"/>
        </w:rPr>
        <w:t xml:space="preserve">na wykonawcy. </w:t>
      </w:r>
    </w:p>
    <w:p w14:paraId="66D21016"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Odrzuceniu, jako oferta z rażąco niską ceną lub kosztem, podlega oferta wykonawcy, który nie udzielił wyjaśnień w wyznaczonym terminie, lub jeżeli złożone wyjaśnienia wraz </w:t>
      </w:r>
      <w:r>
        <w:rPr>
          <w:rFonts w:ascii="Cambria" w:hAnsi="Cambria"/>
          <w:lang w:eastAsia="pl-PL"/>
        </w:rPr>
        <w:t xml:space="preserve">                          </w:t>
      </w:r>
      <w:r w:rsidRPr="001C7DDC">
        <w:rPr>
          <w:rFonts w:ascii="Cambria" w:hAnsi="Cambria"/>
          <w:lang w:eastAsia="pl-PL"/>
        </w:rPr>
        <w:t>z dowodami nie uzasadniają podanej w ofercie ceny lub kosztu tej oferty.</w:t>
      </w:r>
    </w:p>
    <w:p w14:paraId="23C004BE"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Jeżeli nie można wybrać najkorzystniejszej oferty z uwagi na to, że dwie lub więcej ofert przedstawia taki sam bilans ceny lub kosztu i innych kryteriów oceny ofert, zamawiający wybiera spośród tych ofert ofertę, która otrzymała najwyższą ocenę w kryterium </w:t>
      </w:r>
      <w:r>
        <w:rPr>
          <w:rFonts w:ascii="Cambria" w:hAnsi="Cambria"/>
          <w:lang w:eastAsia="pl-PL"/>
        </w:rPr>
        <w:t xml:space="preserve">                                 </w:t>
      </w:r>
      <w:r w:rsidRPr="001C7DDC">
        <w:rPr>
          <w:rFonts w:ascii="Cambria" w:hAnsi="Cambria"/>
          <w:lang w:eastAsia="pl-PL"/>
        </w:rPr>
        <w:t xml:space="preserve">o najwyższej wadze. </w:t>
      </w:r>
    </w:p>
    <w:p w14:paraId="1882C451"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Jeżeli oferty otrzymały taką samą ocenę w kryterium o najwyższej wadze, zamawiający wybiera ofertę z najniższą ceną.</w:t>
      </w:r>
    </w:p>
    <w:p w14:paraId="6BB2225A"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Jeżeli nie można dokonać wyboru oferty w</w:t>
      </w:r>
      <w:r w:rsidR="000E1192">
        <w:rPr>
          <w:rFonts w:ascii="Cambria" w:hAnsi="Cambria"/>
          <w:lang w:eastAsia="pl-PL"/>
        </w:rPr>
        <w:t xml:space="preserve"> sposób, o którym mowa w ust. 16</w:t>
      </w:r>
      <w:r w:rsidRPr="001C7DDC">
        <w:rPr>
          <w:rFonts w:ascii="Cambria" w:hAnsi="Cambria"/>
          <w:lang w:eastAsia="pl-PL"/>
        </w:rPr>
        <w:t>, zamawiający wzywa wykonawców, którzy złożyli te oferty, do złożenia w terminie określonym przez zamawiającego ofert dodatkowych zawierających nową cenę.</w:t>
      </w:r>
    </w:p>
    <w:p w14:paraId="2BDCC91D"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rPr>
        <w:t>Wykonawcy, składając oferty dodatkowe, nie mogą oferować cen wyższych niż zaoferowane                             w uprzednio złożonych przez nich ofertach.</w:t>
      </w:r>
    </w:p>
    <w:p w14:paraId="501C1F19"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rPr>
        <w:t>Zamawiający odrzuca ofertę jeżeli:</w:t>
      </w:r>
    </w:p>
    <w:p w14:paraId="61E1D972" w14:textId="77777777" w:rsidR="00BA3F7A" w:rsidRPr="001C7DDC" w:rsidRDefault="00BA3F7A" w:rsidP="00910532">
      <w:pPr>
        <w:pStyle w:val="Akapitzlist"/>
        <w:numPr>
          <w:ilvl w:val="0"/>
          <w:numId w:val="31"/>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została złożona po terminie składania ofert,</w:t>
      </w:r>
    </w:p>
    <w:p w14:paraId="305FE2AD" w14:textId="77777777" w:rsidR="00BA3F7A" w:rsidRPr="001C7DDC" w:rsidRDefault="00BA3F7A" w:rsidP="00910532">
      <w:pPr>
        <w:pStyle w:val="Akapitzlist"/>
        <w:numPr>
          <w:ilvl w:val="0"/>
          <w:numId w:val="31"/>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 xml:space="preserve">została złożona przez wykonawcę: </w:t>
      </w:r>
    </w:p>
    <w:p w14:paraId="6987CEC7" w14:textId="77777777" w:rsidR="00BA3F7A" w:rsidRPr="001C7DDC" w:rsidRDefault="00BA3F7A" w:rsidP="00BA3F7A">
      <w:pPr>
        <w:pStyle w:val="Akapitzlist"/>
        <w:numPr>
          <w:ilvl w:val="2"/>
          <w:numId w:val="8"/>
        </w:numPr>
        <w:suppressAutoHyphens w:val="0"/>
        <w:autoSpaceDE w:val="0"/>
        <w:autoSpaceDN w:val="0"/>
        <w:adjustRightInd w:val="0"/>
        <w:spacing w:line="276" w:lineRule="auto"/>
        <w:ind w:left="993" w:hanging="284"/>
        <w:jc w:val="both"/>
        <w:rPr>
          <w:rFonts w:ascii="Cambria" w:hAnsi="Cambria"/>
          <w:sz w:val="22"/>
          <w:szCs w:val="22"/>
          <w:lang w:eastAsia="pl-PL"/>
        </w:rPr>
      </w:pPr>
      <w:r w:rsidRPr="001C7DDC">
        <w:rPr>
          <w:rFonts w:ascii="Cambria" w:hAnsi="Cambria"/>
          <w:sz w:val="22"/>
          <w:szCs w:val="22"/>
          <w:lang w:eastAsia="pl-PL"/>
        </w:rPr>
        <w:t>podlegającego wykluczeniu z postępowania lub</w:t>
      </w:r>
    </w:p>
    <w:p w14:paraId="1A149085" w14:textId="77777777" w:rsidR="00BA3F7A" w:rsidRPr="001C7DDC" w:rsidRDefault="00BA3F7A" w:rsidP="00BA3F7A">
      <w:pPr>
        <w:pStyle w:val="Akapitzlist"/>
        <w:numPr>
          <w:ilvl w:val="2"/>
          <w:numId w:val="8"/>
        </w:numPr>
        <w:suppressAutoHyphens w:val="0"/>
        <w:autoSpaceDE w:val="0"/>
        <w:autoSpaceDN w:val="0"/>
        <w:adjustRightInd w:val="0"/>
        <w:spacing w:line="276" w:lineRule="auto"/>
        <w:ind w:left="993" w:hanging="284"/>
        <w:jc w:val="both"/>
        <w:rPr>
          <w:rFonts w:ascii="Cambria" w:hAnsi="Cambria"/>
          <w:sz w:val="22"/>
          <w:szCs w:val="22"/>
          <w:lang w:eastAsia="pl-PL"/>
        </w:rPr>
      </w:pPr>
      <w:r w:rsidRPr="001C7DDC">
        <w:rPr>
          <w:rFonts w:ascii="Cambria" w:hAnsi="Cambria"/>
          <w:sz w:val="22"/>
          <w:szCs w:val="22"/>
          <w:lang w:eastAsia="pl-PL"/>
        </w:rPr>
        <w:t>niespełniającego warunków udziału w postępowaniu, lub</w:t>
      </w:r>
    </w:p>
    <w:p w14:paraId="21F90B32" w14:textId="77777777" w:rsidR="00BA3F7A" w:rsidRPr="001C7DDC" w:rsidRDefault="00BA3F7A" w:rsidP="00BA3F7A">
      <w:pPr>
        <w:pStyle w:val="Akapitzlist"/>
        <w:numPr>
          <w:ilvl w:val="2"/>
          <w:numId w:val="8"/>
        </w:numPr>
        <w:suppressAutoHyphens w:val="0"/>
        <w:autoSpaceDE w:val="0"/>
        <w:autoSpaceDN w:val="0"/>
        <w:adjustRightInd w:val="0"/>
        <w:spacing w:line="276" w:lineRule="auto"/>
        <w:ind w:left="993" w:hanging="284"/>
        <w:jc w:val="both"/>
        <w:rPr>
          <w:rFonts w:ascii="Cambria" w:hAnsi="Cambria"/>
          <w:sz w:val="22"/>
          <w:szCs w:val="22"/>
          <w:lang w:eastAsia="pl-PL"/>
        </w:rPr>
      </w:pPr>
      <w:r w:rsidRPr="001C7DDC">
        <w:rPr>
          <w:rFonts w:ascii="Cambria" w:hAnsi="Cambria"/>
          <w:sz w:val="22"/>
          <w:szCs w:val="22"/>
        </w:rPr>
        <w:t xml:space="preserve">który nie złożył w przewidzianym terminie oświadczenia, o którym mowa w art. 125 ust. 1, lub podmiotowego środka dowodowego, potwierdzających brak podstaw </w:t>
      </w:r>
      <w:r w:rsidRPr="001C7DDC">
        <w:rPr>
          <w:rFonts w:ascii="Cambria" w:hAnsi="Cambria"/>
          <w:sz w:val="22"/>
          <w:szCs w:val="22"/>
        </w:rPr>
        <w:lastRenderedPageBreak/>
        <w:t>wykluczenia lub spełnianie warunków udziału w postępowaniu, przedmiotowego środka dowodowego, lub innych dokumentów lub oświadczeń,</w:t>
      </w:r>
    </w:p>
    <w:p w14:paraId="6A2F3E93"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jest niezgodna z przepisami ustawy,</w:t>
      </w:r>
    </w:p>
    <w:p w14:paraId="31807D32"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jest nieważna na podstawie odrębnych przepisów,</w:t>
      </w:r>
    </w:p>
    <w:p w14:paraId="294FC14E"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jej treść jest niezgodna z warunkami zamówienia,</w:t>
      </w:r>
    </w:p>
    <w:p w14:paraId="73B79484"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nie została sporządzona lub przekazana w sposób zgodny z wymaganiami technicznymi oraz organizacyjnymi sporządzania lub przekazywania ofert przy użyciu środków komunikacji elektronicznej określonymi przez zamawiającego,</w:t>
      </w:r>
    </w:p>
    <w:p w14:paraId="64C97B38"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 xml:space="preserve">została złożona w warunkach czynu nieuczciwej konkurencji w rozumieniu ustawy </w:t>
      </w:r>
      <w:r>
        <w:rPr>
          <w:rFonts w:ascii="Cambria" w:hAnsi="Cambria"/>
          <w:sz w:val="22"/>
          <w:szCs w:val="22"/>
          <w:lang w:eastAsia="pl-PL"/>
        </w:rPr>
        <w:t xml:space="preserve">                         </w:t>
      </w:r>
      <w:r w:rsidRPr="001C7DDC">
        <w:rPr>
          <w:rFonts w:ascii="Cambria" w:hAnsi="Cambria"/>
          <w:sz w:val="22"/>
          <w:szCs w:val="22"/>
          <w:lang w:eastAsia="pl-PL"/>
        </w:rPr>
        <w:t>z dnia 16 kwietnia 1993 r. o zwalczaniu nieuczciwej konkurencji,</w:t>
      </w:r>
    </w:p>
    <w:p w14:paraId="20890982"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eastAsia="Times New Roman" w:hAnsi="Cambria"/>
          <w:kern w:val="0"/>
          <w:sz w:val="22"/>
          <w:szCs w:val="22"/>
          <w:lang w:eastAsia="pl-PL"/>
        </w:rPr>
        <w:t>zawiera rażąco niską cenę lub koszt w stosunku do przedmiotu zamówienia,</w:t>
      </w:r>
    </w:p>
    <w:p w14:paraId="443E84DC"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zawiera błędy w obliczeniu ceny,</w:t>
      </w:r>
    </w:p>
    <w:p w14:paraId="2D7BD473"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wykonawca w wyznaczonym terminie zakwestionował poprawienie omyłki, o której mowa w art. 223 ust. 2 pkt 3pzp,</w:t>
      </w:r>
    </w:p>
    <w:p w14:paraId="0292022B" w14:textId="77777777" w:rsidR="00BA3F7A" w:rsidRPr="00207801"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wykonawca nie wyraził pisemnej zgody na przedłużenie terminu związania ofertą,</w:t>
      </w:r>
    </w:p>
    <w:p w14:paraId="3669DC8D"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wykonawca nie wyraził pisemnej zgody na wybór jego oferty po upływie terminu związania ofertą,</w:t>
      </w:r>
    </w:p>
    <w:p w14:paraId="163ED828"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jej przyjęcie naruszałoby bezpieczeństwo publiczne lub istotny interes bezpieczeństwa państwa, a tego bezpieczeństwa lub interesu nie można zagwarantować w inny sposób,</w:t>
      </w:r>
    </w:p>
    <w:p w14:paraId="03F7333A"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obejmuje ona urządzenia informatyczne lub oprogramowanie wskazane w rekomendacji, o której mowa w art. 33 ust. 4 ustawy z dnia 5 lipca 2018 r. o krajow</w:t>
      </w:r>
      <w:r w:rsidR="000E1192">
        <w:rPr>
          <w:rFonts w:ascii="Cambria" w:hAnsi="Cambria"/>
          <w:sz w:val="22"/>
          <w:szCs w:val="22"/>
          <w:lang w:eastAsia="pl-PL"/>
        </w:rPr>
        <w:t xml:space="preserve">ym systemie </w:t>
      </w:r>
      <w:proofErr w:type="spellStart"/>
      <w:r w:rsidR="000E1192">
        <w:rPr>
          <w:rFonts w:ascii="Cambria" w:hAnsi="Cambria"/>
          <w:sz w:val="22"/>
          <w:szCs w:val="22"/>
          <w:lang w:eastAsia="pl-PL"/>
        </w:rPr>
        <w:t>cyberbezpieczeństwa</w:t>
      </w:r>
      <w:proofErr w:type="spellEnd"/>
      <w:r w:rsidR="000E1192">
        <w:rPr>
          <w:rFonts w:ascii="Cambria" w:hAnsi="Cambria"/>
          <w:sz w:val="22"/>
          <w:szCs w:val="22"/>
          <w:lang w:eastAsia="pl-PL"/>
        </w:rPr>
        <w:t xml:space="preserve">, </w:t>
      </w:r>
      <w:r w:rsidRPr="001C7DDC">
        <w:rPr>
          <w:rFonts w:ascii="Cambria" w:hAnsi="Cambria"/>
          <w:sz w:val="22"/>
          <w:szCs w:val="22"/>
          <w:lang w:eastAsia="pl-PL"/>
        </w:rPr>
        <w:t>stwierdzającej ich negatywny wpływ na bezpieczeństwo publiczne lub bezpieczeństwo narodowe,</w:t>
      </w:r>
    </w:p>
    <w:p w14:paraId="3D74F07E"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Zamawiający zgodnie z art. 255 pzp - unieważni postępowanie o udzielenie zamówienia, jeżeli: </w:t>
      </w:r>
    </w:p>
    <w:p w14:paraId="4A3AE2FF"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rPr>
          <w:rFonts w:ascii="Cambria" w:hAnsi="Cambria"/>
          <w:sz w:val="22"/>
          <w:szCs w:val="22"/>
          <w:lang w:eastAsia="pl-PL"/>
        </w:rPr>
      </w:pPr>
      <w:r w:rsidRPr="001C7DDC">
        <w:rPr>
          <w:rFonts w:ascii="Cambria" w:hAnsi="Cambria"/>
          <w:sz w:val="22"/>
          <w:szCs w:val="22"/>
          <w:lang w:eastAsia="pl-PL"/>
        </w:rPr>
        <w:t>nie złożono żadnej oferty,</w:t>
      </w:r>
    </w:p>
    <w:p w14:paraId="50232694"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rPr>
          <w:rFonts w:ascii="Cambria" w:hAnsi="Cambria"/>
          <w:sz w:val="22"/>
          <w:szCs w:val="22"/>
          <w:lang w:eastAsia="pl-PL"/>
        </w:rPr>
      </w:pPr>
      <w:r w:rsidRPr="001C7DDC">
        <w:rPr>
          <w:rFonts w:ascii="Cambria" w:hAnsi="Cambria"/>
          <w:sz w:val="22"/>
          <w:szCs w:val="22"/>
          <w:lang w:eastAsia="pl-PL"/>
        </w:rPr>
        <w:t>wszystkie złożone oferty podlegały odrzuceniu,</w:t>
      </w:r>
    </w:p>
    <w:p w14:paraId="6F8BE2B7"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 xml:space="preserve">cena lub koszt najkorzystniejszej oferty lub oferta z najniższą ceną przewyższa kwotę, którą zamawiający zamierza przeznaczyć na sfinansowanie zamówienia, </w:t>
      </w:r>
      <w:r w:rsidRPr="001C7DDC">
        <w:rPr>
          <w:rFonts w:ascii="Cambria" w:hAnsi="Cambria"/>
          <w:sz w:val="22"/>
          <w:szCs w:val="22"/>
        </w:rPr>
        <w:t>chyba że zamawiający może zwiększyć tę kwotę do ceny lub kosztu najkorzystniejszej oferty;</w:t>
      </w:r>
    </w:p>
    <w:p w14:paraId="64857659"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 przypadkach, o których mowa w art. 248 ust. 3, art. 249 i art. 250 ust. 2pzp, zostały złożone oferty dodatkowe o takiej samej cenie lub koszcie,</w:t>
      </w:r>
    </w:p>
    <w:p w14:paraId="6F1A1583"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eastAsia="Times New Roman" w:hAnsi="Cambria"/>
          <w:kern w:val="0"/>
          <w:sz w:val="22"/>
          <w:szCs w:val="22"/>
          <w:lang w:eastAsia="pl-PL"/>
        </w:rPr>
        <w:t>wystąpiła istotna zmiana okoliczności powodująca, że prowadzenie postępowania lub wykonanie zamówienia nie leży w interesie publicznym, czego nie można było wcześniej przewidzieć,</w:t>
      </w:r>
    </w:p>
    <w:p w14:paraId="56B832FB"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postępowanie obarczone jest niemożliwą do usunięcia wadą uniemożliwiającą zawarcie niepodlegającej unieważnieniu umowy w sprawie zamówienia publicznego,</w:t>
      </w:r>
    </w:p>
    <w:p w14:paraId="7388B2B4"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wykonawca nie wniósł wymaganego zabezpieczenia należytego wykonania umowy lub uchylił się od zawarcia umowy w sprawie zamówienia publicznego, z uwzględnieniem art. 263 pzp,</w:t>
      </w:r>
    </w:p>
    <w:p w14:paraId="5E3C9654" w14:textId="77777777" w:rsidR="00BA3F7A" w:rsidRPr="001C7DDC" w:rsidRDefault="00BA3F7A" w:rsidP="00910532">
      <w:pPr>
        <w:pStyle w:val="Akapitzlist"/>
        <w:numPr>
          <w:ilvl w:val="0"/>
          <w:numId w:val="27"/>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1C7DDC">
        <w:rPr>
          <w:rFonts w:ascii="Cambria" w:hAnsi="Cambria"/>
          <w:sz w:val="22"/>
          <w:szCs w:val="22"/>
          <w:lang w:eastAsia="pl-PL"/>
        </w:rPr>
        <w:t xml:space="preserve">Zamawiający może unieważnić postępowanie o udzielenie zamówienia przed upływem terminu składania ofert, jeżeli wystąpiły okoliczności powodujące, że dalsze prowadzenie postępowania jest nieuzasadnione. </w:t>
      </w:r>
    </w:p>
    <w:p w14:paraId="556006EE" w14:textId="77777777" w:rsidR="00BA3F7A" w:rsidRPr="001C7DDC" w:rsidRDefault="00BA3F7A" w:rsidP="00910532">
      <w:pPr>
        <w:pStyle w:val="Akapitzlist"/>
        <w:numPr>
          <w:ilvl w:val="0"/>
          <w:numId w:val="27"/>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1C7DDC">
        <w:rPr>
          <w:rFonts w:ascii="Cambria" w:hAnsi="Cambria"/>
          <w:sz w:val="22"/>
          <w:szCs w:val="22"/>
          <w:lang w:eastAsia="pl-PL"/>
        </w:rPr>
        <w:t xml:space="preserve">O unieważnieniu postępowania o udzielenie zamówienia zamawiający zawiadamia równocześnie wykonawców, którzy złożyli oferty – podając uzasadnienie faktyczne i prawne. </w:t>
      </w:r>
    </w:p>
    <w:p w14:paraId="5FF6C04F" w14:textId="77777777" w:rsidR="00BA3F7A" w:rsidRPr="001C7DDC" w:rsidRDefault="00BA3F7A" w:rsidP="00910532">
      <w:pPr>
        <w:pStyle w:val="Akapitzlist"/>
        <w:numPr>
          <w:ilvl w:val="0"/>
          <w:numId w:val="27"/>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1C7DDC">
        <w:rPr>
          <w:rFonts w:ascii="Cambria" w:eastAsia="Times New Roman" w:hAnsi="Cambria"/>
          <w:kern w:val="0"/>
          <w:sz w:val="22"/>
          <w:szCs w:val="22"/>
          <w:lang w:eastAsia="pl-PL"/>
        </w:rPr>
        <w:t>Zamawiający udostępnia niezwłocznie informacje, o których mowa w ust. 23, na stronie internetowej prowadzonego postępowania.</w:t>
      </w:r>
    </w:p>
    <w:p w14:paraId="183C8D77" w14:textId="77777777" w:rsidR="00BA3F7A" w:rsidRPr="001C7DDC" w:rsidRDefault="00BA3F7A" w:rsidP="00910532">
      <w:pPr>
        <w:pStyle w:val="Akapitzlist"/>
        <w:numPr>
          <w:ilvl w:val="0"/>
          <w:numId w:val="27"/>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1C7DDC">
        <w:rPr>
          <w:rFonts w:ascii="Cambria" w:hAnsi="Cambria"/>
          <w:sz w:val="22"/>
          <w:szCs w:val="22"/>
          <w:lang w:eastAsia="pl-PL"/>
        </w:rPr>
        <w:t xml:space="preserve">W przypadku unieważnienia postępowania zamawiający niezwłocznie zawiadamia </w:t>
      </w:r>
      <w:r w:rsidRPr="001C7DDC">
        <w:rPr>
          <w:rFonts w:ascii="Cambria" w:hAnsi="Cambria"/>
          <w:sz w:val="22"/>
          <w:szCs w:val="22"/>
          <w:lang w:eastAsia="pl-PL"/>
        </w:rPr>
        <w:lastRenderedPageBreak/>
        <w:t xml:space="preserve">wykonawców, którzy ubiegali się o udzielenie zamówienia w tym postępowaniu, o wszczęciu kolejnego postępowania, które dotyczy tego samego przedmiotu zamówienia lub obejmuje ten sam przedmiot zamówienia. </w:t>
      </w:r>
    </w:p>
    <w:p w14:paraId="660BBDE2" w14:textId="77777777" w:rsidR="00BA3F7A" w:rsidRPr="001C7DDC" w:rsidRDefault="00BA3F7A" w:rsidP="00910532">
      <w:pPr>
        <w:pStyle w:val="Akapitzlist"/>
        <w:numPr>
          <w:ilvl w:val="0"/>
          <w:numId w:val="27"/>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1C7DDC">
        <w:rPr>
          <w:rFonts w:ascii="Cambria" w:hAnsi="Cambria"/>
          <w:color w:val="000000"/>
          <w:sz w:val="22"/>
          <w:szCs w:val="22"/>
          <w:lang w:eastAsia="pl-PL"/>
        </w:rPr>
        <w:t>Zamawiający zgodnie z art. 310 pzp - może unieważnić postępowanie o udzielenie zamówienia, jeżeli środki publiczne, które zamawiający zamierzał przeznaczyć</w:t>
      </w:r>
      <w:r w:rsidR="002C041E">
        <w:rPr>
          <w:rFonts w:ascii="Cambria" w:hAnsi="Cambria"/>
          <w:color w:val="000000"/>
          <w:sz w:val="22"/>
          <w:szCs w:val="22"/>
          <w:lang w:eastAsia="pl-PL"/>
        </w:rPr>
        <w:t xml:space="preserve">                                 </w:t>
      </w:r>
      <w:r w:rsidRPr="001C7DDC">
        <w:rPr>
          <w:rFonts w:ascii="Cambria" w:hAnsi="Cambria"/>
          <w:color w:val="000000"/>
          <w:sz w:val="22"/>
          <w:szCs w:val="22"/>
          <w:lang w:eastAsia="pl-PL"/>
        </w:rPr>
        <w:t xml:space="preserve"> na sfinansowanie całości lub części zamówienia, nie zostały mu przyznane, a możliwość unieważnienia postępowania na tej podstawie została przewidziana w ogłoszeniu </w:t>
      </w:r>
      <w:r w:rsidR="002C041E">
        <w:rPr>
          <w:rFonts w:ascii="Cambria" w:hAnsi="Cambria"/>
          <w:color w:val="000000"/>
          <w:sz w:val="22"/>
          <w:szCs w:val="22"/>
          <w:lang w:eastAsia="pl-PL"/>
        </w:rPr>
        <w:t xml:space="preserve">                               </w:t>
      </w:r>
      <w:r w:rsidRPr="001C7DDC">
        <w:rPr>
          <w:rFonts w:ascii="Cambria" w:hAnsi="Cambria"/>
          <w:color w:val="000000"/>
          <w:sz w:val="22"/>
          <w:szCs w:val="22"/>
          <w:lang w:eastAsia="pl-PL"/>
        </w:rPr>
        <w:t>o zamówieniu.</w:t>
      </w:r>
    </w:p>
    <w:p w14:paraId="7E580655" w14:textId="77777777" w:rsidR="00A36BF0" w:rsidRDefault="00A36BF0" w:rsidP="002611F1">
      <w:pPr>
        <w:spacing w:after="0" w:line="240" w:lineRule="auto"/>
        <w:rPr>
          <w:rFonts w:ascii="Cambria" w:hAnsi="Cambria" w:cs="Tahoma"/>
          <w:b/>
        </w:rPr>
      </w:pPr>
    </w:p>
    <w:p w14:paraId="3A162C90" w14:textId="52A0CFFD"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18</w:t>
      </w:r>
    </w:p>
    <w:p w14:paraId="7FB871F1" w14:textId="77777777" w:rsidR="00F25356" w:rsidRDefault="001412ED" w:rsidP="0056130E">
      <w:pPr>
        <w:spacing w:after="0" w:line="240" w:lineRule="auto"/>
        <w:jc w:val="center"/>
        <w:rPr>
          <w:rFonts w:ascii="Cambria" w:hAnsi="Cambria"/>
          <w:b/>
        </w:rPr>
      </w:pPr>
      <w:r w:rsidRPr="00F43A1D">
        <w:rPr>
          <w:rFonts w:ascii="Cambria" w:hAnsi="Cambria"/>
          <w:b/>
        </w:rPr>
        <w:t>INFORMACJE O FORMALNOŚCIACH, JAKIE MUSZĄ ZOSTAĆ DOPEŁNIONE PO WYBORZE OFERTY</w:t>
      </w:r>
      <w:r>
        <w:rPr>
          <w:rFonts w:ascii="Cambria" w:hAnsi="Cambria"/>
          <w:b/>
        </w:rPr>
        <w:t xml:space="preserve"> </w:t>
      </w:r>
      <w:r w:rsidRPr="00F43A1D">
        <w:rPr>
          <w:rFonts w:ascii="Cambria" w:hAnsi="Cambria"/>
          <w:b/>
        </w:rPr>
        <w:t>W CELU ZAWARCIA UMOWY W SPRAWIE ZAMÓWIENIA PUBLICZNEGO</w:t>
      </w:r>
    </w:p>
    <w:p w14:paraId="61F81E63" w14:textId="77777777" w:rsidR="0056130E" w:rsidRPr="0056130E" w:rsidRDefault="0056130E" w:rsidP="0056130E">
      <w:pPr>
        <w:spacing w:after="0" w:line="240" w:lineRule="auto"/>
        <w:jc w:val="center"/>
        <w:rPr>
          <w:rFonts w:ascii="Cambria" w:hAnsi="Cambria"/>
          <w:b/>
        </w:rPr>
      </w:pPr>
    </w:p>
    <w:p w14:paraId="06B2B547" w14:textId="77777777" w:rsidR="00F25356" w:rsidRPr="00F43A1D" w:rsidRDefault="00F25356" w:rsidP="00F25356">
      <w:pPr>
        <w:pStyle w:val="Akapitzlist"/>
        <w:numPr>
          <w:ilvl w:val="0"/>
          <w:numId w:val="22"/>
        </w:numPr>
        <w:tabs>
          <w:tab w:val="left" w:pos="284"/>
        </w:tabs>
        <w:ind w:left="284" w:hanging="426"/>
        <w:jc w:val="both"/>
        <w:rPr>
          <w:rFonts w:ascii="Cambria" w:hAnsi="Cambria" w:cs="Tahoma"/>
          <w:sz w:val="22"/>
          <w:szCs w:val="22"/>
        </w:rPr>
      </w:pPr>
      <w:r w:rsidRPr="00F43A1D">
        <w:rPr>
          <w:rFonts w:ascii="Cambria" w:hAnsi="Cambria"/>
          <w:sz w:val="22"/>
          <w:szCs w:val="22"/>
          <w:lang w:eastAsia="pl-PL"/>
        </w:rPr>
        <w:t xml:space="preserve">Niezwłocznie po wyborze najkorzystniejszej oferty zamawiający na podst. art. 253 ust. 1 pzp - informuje równocześnie wykonawców, którzy złożyli oferty, o: </w:t>
      </w:r>
    </w:p>
    <w:p w14:paraId="10E11B32" w14:textId="77777777" w:rsidR="00F25356" w:rsidRPr="00F43A1D" w:rsidRDefault="00F25356" w:rsidP="00F25356">
      <w:pPr>
        <w:pStyle w:val="Akapitzlist"/>
        <w:numPr>
          <w:ilvl w:val="0"/>
          <w:numId w:val="19"/>
        </w:numPr>
        <w:suppressAutoHyphens w:val="0"/>
        <w:autoSpaceDE w:val="0"/>
        <w:autoSpaceDN w:val="0"/>
        <w:adjustRightInd w:val="0"/>
        <w:ind w:left="709" w:hanging="425"/>
        <w:jc w:val="both"/>
        <w:rPr>
          <w:rFonts w:ascii="Cambria" w:hAnsi="Cambria"/>
          <w:sz w:val="22"/>
          <w:szCs w:val="22"/>
          <w:lang w:eastAsia="pl-PL"/>
        </w:rPr>
      </w:pPr>
      <w:r w:rsidRPr="00F43A1D">
        <w:rPr>
          <w:rFonts w:ascii="Cambria" w:hAnsi="Cambria"/>
          <w:sz w:val="22"/>
          <w:szCs w:val="22"/>
          <w:lang w:eastAsia="pl-PL"/>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26DCFBB2" w14:textId="77777777" w:rsidR="00F25356" w:rsidRPr="00F43A1D" w:rsidRDefault="00F25356" w:rsidP="00F25356">
      <w:pPr>
        <w:pStyle w:val="Akapitzlist"/>
        <w:numPr>
          <w:ilvl w:val="0"/>
          <w:numId w:val="19"/>
        </w:numPr>
        <w:suppressAutoHyphens w:val="0"/>
        <w:autoSpaceDE w:val="0"/>
        <w:autoSpaceDN w:val="0"/>
        <w:adjustRightInd w:val="0"/>
        <w:ind w:left="709" w:hanging="425"/>
        <w:jc w:val="both"/>
        <w:rPr>
          <w:rFonts w:ascii="Cambria" w:hAnsi="Cambria"/>
          <w:sz w:val="22"/>
          <w:szCs w:val="22"/>
          <w:lang w:eastAsia="pl-PL"/>
        </w:rPr>
      </w:pPr>
      <w:r w:rsidRPr="00F43A1D">
        <w:rPr>
          <w:rFonts w:ascii="Cambria" w:hAnsi="Cambria"/>
          <w:sz w:val="22"/>
          <w:szCs w:val="22"/>
          <w:lang w:eastAsia="pl-PL"/>
        </w:rPr>
        <w:t>wykonawcach, których oferty zostały odrzucone – podając uzasadnienie faktyczne</w:t>
      </w:r>
      <w:r>
        <w:rPr>
          <w:rFonts w:ascii="Cambria" w:hAnsi="Cambria"/>
          <w:sz w:val="22"/>
          <w:szCs w:val="22"/>
          <w:lang w:eastAsia="pl-PL"/>
        </w:rPr>
        <w:t xml:space="preserve">                      </w:t>
      </w:r>
      <w:r w:rsidRPr="00F43A1D">
        <w:rPr>
          <w:rFonts w:ascii="Cambria" w:hAnsi="Cambria"/>
          <w:sz w:val="22"/>
          <w:szCs w:val="22"/>
          <w:lang w:eastAsia="pl-PL"/>
        </w:rPr>
        <w:t xml:space="preserve"> i prawne. </w:t>
      </w:r>
    </w:p>
    <w:p w14:paraId="06B0ADCA" w14:textId="77777777" w:rsidR="00F25356" w:rsidRPr="001D0EFF"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lang w:eastAsia="pl-PL"/>
        </w:rPr>
        <w:t>Zamawiający udostępnia niezwłocznie informacje, o których mowa w ust. 1 pkt 1, na stronie interne</w:t>
      </w:r>
      <w:r>
        <w:rPr>
          <w:rFonts w:ascii="Cambria" w:hAnsi="Cambria"/>
          <w:sz w:val="22"/>
          <w:szCs w:val="22"/>
          <w:lang w:eastAsia="pl-PL"/>
        </w:rPr>
        <w:t>towej prowadzonego postępowania.</w:t>
      </w:r>
    </w:p>
    <w:p w14:paraId="4307D4DB" w14:textId="77777777" w:rsidR="00F25356" w:rsidRPr="00F43A1D"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1E7DB16C" w14:textId="77777777" w:rsidR="00F25356" w:rsidRPr="00F43A1D"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lang w:eastAsia="pl-PL"/>
        </w:rPr>
        <w:t>Zamawiający zawrze umowę w sprawie zamówienia publicznego, z uwzględnieniem art. 577 pzp, w terminie nie krótszym niż 5 dni od dnia przesłania zawiadomienia o wyborze najkorzystniejszej oferty, jeżeli zawiadomienie to zostało przesłane przy użyciu środków komunikacji elektronicznej.</w:t>
      </w:r>
    </w:p>
    <w:p w14:paraId="570C4A3C" w14:textId="77777777" w:rsidR="00F25356" w:rsidRPr="00F43A1D"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lang w:eastAsia="pl-PL"/>
        </w:rPr>
        <w:t>Zamawiający może zawrzeć umowę w sprawie zamówienia publicznego przed upływem terminu, o którym mowa w ust. 4, jeżeli w postępowaniu prowadzonym w trybie podstawowym złożono tylko jedną ofertę.</w:t>
      </w:r>
    </w:p>
    <w:p w14:paraId="0D88BD03" w14:textId="695CB756" w:rsidR="00F25356" w:rsidRPr="00F43A1D"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lang w:eastAsia="pl-PL"/>
        </w:rPr>
        <w:t>Umowa zostanie podpisana przez strony w siedzibie zamawiającego</w:t>
      </w:r>
      <w:r w:rsidR="003767B7">
        <w:rPr>
          <w:rFonts w:ascii="Cambria" w:hAnsi="Cambria"/>
          <w:sz w:val="22"/>
          <w:szCs w:val="22"/>
          <w:lang w:eastAsia="pl-PL"/>
        </w:rPr>
        <w:t xml:space="preserve"> lub poprzez komunikację elektroniczną.</w:t>
      </w:r>
    </w:p>
    <w:p w14:paraId="51C7CE11" w14:textId="77777777" w:rsidR="00F25356" w:rsidRPr="00F43A1D"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rPr>
        <w:t xml:space="preserve">Jeżeli została wybrana oferta wykonawców wspólnie ubiegających się o udzielenie zamówienia, zamawiający żąda przed zawarciem umowy przedłożenia kopii umowy regulującej współpracę tych wykonawców. </w:t>
      </w:r>
      <w:r w:rsidRPr="00F43A1D">
        <w:rPr>
          <w:rFonts w:ascii="Cambria" w:hAnsi="Cambria" w:cs="Tahoma"/>
          <w:sz w:val="22"/>
          <w:szCs w:val="22"/>
        </w:rPr>
        <w:t>Umowa regulująca współpracę musi być zawarta, co najmniej na czas realizacji zamówienia publicznego z uwzględnieniem okresu rękojmi</w:t>
      </w:r>
      <w:r>
        <w:rPr>
          <w:rFonts w:ascii="Cambria" w:hAnsi="Cambria" w:cs="Tahoma"/>
          <w:sz w:val="22"/>
          <w:szCs w:val="22"/>
        </w:rPr>
        <w:t xml:space="preserve">                  </w:t>
      </w:r>
      <w:r w:rsidRPr="00F43A1D">
        <w:rPr>
          <w:rFonts w:ascii="Cambria" w:hAnsi="Cambria" w:cs="Tahoma"/>
          <w:sz w:val="22"/>
          <w:szCs w:val="22"/>
        </w:rPr>
        <w:t xml:space="preserve"> i gwarancji.</w:t>
      </w:r>
    </w:p>
    <w:p w14:paraId="793941EE" w14:textId="77777777" w:rsidR="00F25356"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rPr>
        <w:t xml:space="preserve">Zamawiający nie później niż w terminie 30 dni od dnia zakończenia postępowania </w:t>
      </w:r>
      <w:r>
        <w:rPr>
          <w:rFonts w:ascii="Cambria" w:hAnsi="Cambria"/>
          <w:sz w:val="22"/>
          <w:szCs w:val="22"/>
        </w:rPr>
        <w:t xml:space="preserve">                              </w:t>
      </w:r>
      <w:r w:rsidRPr="00F43A1D">
        <w:rPr>
          <w:rFonts w:ascii="Cambria" w:hAnsi="Cambria"/>
          <w:sz w:val="22"/>
          <w:szCs w:val="22"/>
        </w:rPr>
        <w:t xml:space="preserve">o udzielenie zamówienia zamieszcza w Biuletynie Zamówień Publicznych ogłoszenie </w:t>
      </w:r>
      <w:r>
        <w:rPr>
          <w:rFonts w:ascii="Cambria" w:hAnsi="Cambria"/>
          <w:sz w:val="22"/>
          <w:szCs w:val="22"/>
        </w:rPr>
        <w:t xml:space="preserve">                        </w:t>
      </w:r>
      <w:r w:rsidRPr="00F43A1D">
        <w:rPr>
          <w:rFonts w:ascii="Cambria" w:hAnsi="Cambria"/>
          <w:sz w:val="22"/>
          <w:szCs w:val="22"/>
        </w:rPr>
        <w:t>o wyniku postępowania zawierające informację o udzieleniu zamówienia lub unieważnieniu postępowania.</w:t>
      </w:r>
    </w:p>
    <w:p w14:paraId="27CA4D74" w14:textId="3079A507" w:rsidR="00F25356" w:rsidRPr="00F846D6" w:rsidRDefault="00F25356" w:rsidP="00F25356">
      <w:pPr>
        <w:pStyle w:val="Akapitzlist"/>
        <w:numPr>
          <w:ilvl w:val="0"/>
          <w:numId w:val="22"/>
        </w:numPr>
        <w:ind w:left="284" w:hanging="426"/>
        <w:jc w:val="both"/>
        <w:rPr>
          <w:rFonts w:ascii="Cambria" w:hAnsi="Cambria"/>
          <w:sz w:val="22"/>
          <w:szCs w:val="22"/>
          <w:lang w:eastAsia="pl-PL"/>
        </w:rPr>
      </w:pPr>
      <w:r w:rsidRPr="00475EF4">
        <w:rPr>
          <w:rFonts w:ascii="Cambria" w:hAnsi="Cambria"/>
          <w:sz w:val="22"/>
          <w:szCs w:val="22"/>
          <w:lang w:eastAsia="pl-PL"/>
        </w:rPr>
        <w:t>Niespełnienie</w:t>
      </w:r>
      <w:r w:rsidRPr="00F43A1D">
        <w:rPr>
          <w:rFonts w:ascii="Cambria" w:hAnsi="Cambria"/>
          <w:sz w:val="22"/>
          <w:szCs w:val="22"/>
          <w:lang w:eastAsia="pl-PL"/>
        </w:rPr>
        <w:t xml:space="preserve"> przez wykonawcę</w:t>
      </w:r>
      <w:r w:rsidRPr="00F43A1D">
        <w:rPr>
          <w:rFonts w:ascii="Cambria" w:hAnsi="Cambria"/>
          <w:sz w:val="22"/>
          <w:szCs w:val="22"/>
          <w:shd w:val="clear" w:color="auto" w:fill="FFFFFF"/>
        </w:rPr>
        <w:t xml:space="preserve">, którego oferta została wybrana jako najkorzystniejsza </w:t>
      </w:r>
      <w:r w:rsidRPr="00F846D6">
        <w:rPr>
          <w:rFonts w:ascii="Cambria" w:hAnsi="Cambria"/>
          <w:sz w:val="22"/>
          <w:szCs w:val="22"/>
          <w:shd w:val="clear" w:color="auto" w:fill="FFFFFF"/>
        </w:rPr>
        <w:t>formalności, o których mowa w ust. 6,7,1</w:t>
      </w:r>
      <w:r w:rsidR="003767B7">
        <w:rPr>
          <w:rFonts w:ascii="Cambria" w:hAnsi="Cambria"/>
          <w:sz w:val="22"/>
          <w:szCs w:val="22"/>
          <w:shd w:val="clear" w:color="auto" w:fill="FFFFFF"/>
        </w:rPr>
        <w:t>0</w:t>
      </w:r>
      <w:r w:rsidR="00427D55" w:rsidRPr="00F846D6">
        <w:rPr>
          <w:rFonts w:ascii="Cambria" w:hAnsi="Cambria"/>
          <w:sz w:val="22"/>
          <w:szCs w:val="22"/>
          <w:shd w:val="clear" w:color="auto" w:fill="FFFFFF"/>
        </w:rPr>
        <w:t xml:space="preserve"> </w:t>
      </w:r>
      <w:r w:rsidRPr="00F846D6">
        <w:rPr>
          <w:rFonts w:ascii="Cambria" w:hAnsi="Cambria"/>
          <w:sz w:val="22"/>
          <w:szCs w:val="22"/>
          <w:shd w:val="clear" w:color="auto" w:fill="FFFFFF"/>
        </w:rPr>
        <w:t xml:space="preserve"> może być rozpatrywana w kontekście uchylania się przez ten podmiot od zawarcia umowy w sprawie zamówienia publicznego.</w:t>
      </w:r>
    </w:p>
    <w:p w14:paraId="2B5D60E8" w14:textId="396C511C" w:rsidR="00F25356" w:rsidRPr="00942EF3" w:rsidRDefault="00427D55" w:rsidP="00942EF3">
      <w:pPr>
        <w:pStyle w:val="Akapitzlist"/>
        <w:numPr>
          <w:ilvl w:val="0"/>
          <w:numId w:val="22"/>
        </w:numPr>
        <w:ind w:left="284" w:hanging="426"/>
        <w:jc w:val="both"/>
        <w:rPr>
          <w:rFonts w:ascii="Cambria" w:hAnsi="Cambria"/>
          <w:sz w:val="22"/>
          <w:szCs w:val="22"/>
          <w:lang w:eastAsia="pl-PL"/>
        </w:rPr>
      </w:pPr>
      <w:r w:rsidRPr="00942EF3">
        <w:rPr>
          <w:rFonts w:ascii="Cambria" w:hAnsi="Cambria"/>
          <w:color w:val="0070C0"/>
          <w:sz w:val="22"/>
          <w:szCs w:val="22"/>
        </w:rPr>
        <w:t xml:space="preserve">Wykonawca wybrany do realizacji zamówienia niezwłocznie przekaże zamawiającemu </w:t>
      </w:r>
      <w:r w:rsidRPr="00942EF3">
        <w:rPr>
          <w:rStyle w:val="Teksttreci2Pogrubienie"/>
          <w:rFonts w:ascii="Cambria" w:hAnsi="Cambria"/>
          <w:b w:val="0"/>
          <w:color w:val="0070C0"/>
          <w:sz w:val="22"/>
          <w:szCs w:val="22"/>
        </w:rPr>
        <w:t xml:space="preserve">oświadczenie o pojazdach samochodowych, używanych przy wykonywaniu zadania publicznego/ zamówienia na podstawie art. 68 ust. 3 </w:t>
      </w:r>
      <w:r w:rsidRPr="00942EF3">
        <w:rPr>
          <w:rFonts w:ascii="Cambria" w:hAnsi="Cambria"/>
          <w:color w:val="0070C0"/>
          <w:sz w:val="22"/>
          <w:szCs w:val="22"/>
        </w:rPr>
        <w:t xml:space="preserve">w zw. z art. 35 ust. 2 pkt 2 ustawy z dnia </w:t>
      </w:r>
      <w:r w:rsidRPr="00942EF3">
        <w:rPr>
          <w:rFonts w:ascii="Cambria" w:hAnsi="Cambria"/>
          <w:color w:val="0070C0"/>
          <w:sz w:val="22"/>
          <w:szCs w:val="22"/>
        </w:rPr>
        <w:lastRenderedPageBreak/>
        <w:t xml:space="preserve">11 stycznia 2018 r. o elektromobilności i paliwach alternatywnych - </w:t>
      </w:r>
      <w:r w:rsidR="00072479" w:rsidRPr="00942EF3">
        <w:rPr>
          <w:rStyle w:val="Teksttreci2Pogrubienie"/>
          <w:rFonts w:ascii="Cambria" w:hAnsi="Cambria"/>
          <w:b w:val="0"/>
          <w:color w:val="0070C0"/>
          <w:sz w:val="22"/>
          <w:szCs w:val="22"/>
        </w:rPr>
        <w:t xml:space="preserve">załącznik nr </w:t>
      </w:r>
      <w:r w:rsidR="00A36BF0">
        <w:rPr>
          <w:rStyle w:val="Teksttreci2Pogrubienie"/>
          <w:rFonts w:ascii="Cambria" w:hAnsi="Cambria"/>
          <w:b w:val="0"/>
          <w:color w:val="0070C0"/>
          <w:sz w:val="22"/>
          <w:szCs w:val="22"/>
        </w:rPr>
        <w:t>2</w:t>
      </w:r>
      <w:r w:rsidRPr="00942EF3">
        <w:rPr>
          <w:rStyle w:val="Teksttreci2Pogrubienie"/>
          <w:rFonts w:ascii="Cambria" w:hAnsi="Cambria"/>
          <w:b w:val="0"/>
          <w:color w:val="0070C0"/>
          <w:sz w:val="22"/>
          <w:szCs w:val="22"/>
        </w:rPr>
        <w:t xml:space="preserve"> do SWZ </w:t>
      </w:r>
      <w:r w:rsidRPr="00942EF3">
        <w:rPr>
          <w:rFonts w:ascii="Cambria" w:hAnsi="Cambria"/>
          <w:color w:val="0070C0"/>
          <w:sz w:val="22"/>
          <w:szCs w:val="22"/>
        </w:rPr>
        <w:t>, podpisane przez osobę uprawnioną do jego reprezentowania</w:t>
      </w:r>
      <w:r w:rsidR="00CC0226" w:rsidRPr="00942EF3">
        <w:rPr>
          <w:rFonts w:ascii="Cambria" w:hAnsi="Cambria"/>
          <w:color w:val="0070C0"/>
        </w:rPr>
        <w:t>.</w:t>
      </w:r>
    </w:p>
    <w:p w14:paraId="385B6984" w14:textId="77777777" w:rsidR="0070666A" w:rsidRDefault="0070666A" w:rsidP="002C041E">
      <w:pPr>
        <w:spacing w:after="0" w:line="240" w:lineRule="auto"/>
        <w:rPr>
          <w:rFonts w:ascii="Cambria" w:hAnsi="Cambria" w:cs="Tahoma"/>
        </w:rPr>
      </w:pPr>
    </w:p>
    <w:p w14:paraId="25EBC080" w14:textId="77777777" w:rsidR="00942EF3" w:rsidRPr="00427D55" w:rsidRDefault="00942EF3" w:rsidP="002C041E">
      <w:pPr>
        <w:spacing w:after="0" w:line="240" w:lineRule="auto"/>
        <w:rPr>
          <w:rFonts w:ascii="Cambria" w:hAnsi="Cambria" w:cs="Tahoma"/>
        </w:rPr>
      </w:pPr>
    </w:p>
    <w:p w14:paraId="6044B648" w14:textId="77777777"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19</w:t>
      </w:r>
    </w:p>
    <w:p w14:paraId="4711C272" w14:textId="77777777" w:rsidR="001412ED" w:rsidRPr="00F43A1D" w:rsidRDefault="001412ED" w:rsidP="001412ED">
      <w:pPr>
        <w:spacing w:after="0" w:line="240" w:lineRule="auto"/>
        <w:jc w:val="center"/>
        <w:rPr>
          <w:rFonts w:ascii="Cambria" w:hAnsi="Cambria"/>
          <w:b/>
        </w:rPr>
      </w:pPr>
      <w:r w:rsidRPr="00F43A1D">
        <w:rPr>
          <w:rFonts w:ascii="Cambria" w:hAnsi="Cambria"/>
          <w:b/>
        </w:rPr>
        <w:t xml:space="preserve">POUCZENIE O ŚRODKACH OCHRONY PRAWNEJ </w:t>
      </w:r>
    </w:p>
    <w:p w14:paraId="0F5D6489" w14:textId="77777777" w:rsidR="001412ED" w:rsidRPr="00F43A1D" w:rsidRDefault="001412ED" w:rsidP="001412ED">
      <w:pPr>
        <w:spacing w:after="0" w:line="240" w:lineRule="auto"/>
        <w:jc w:val="center"/>
        <w:rPr>
          <w:rFonts w:ascii="Cambria" w:hAnsi="Cambria" w:cs="Tahoma"/>
          <w:b/>
        </w:rPr>
      </w:pPr>
      <w:r w:rsidRPr="00F43A1D">
        <w:rPr>
          <w:rFonts w:ascii="Cambria" w:hAnsi="Cambria"/>
          <w:b/>
        </w:rPr>
        <w:t>PRZYSŁUGUJĄCYCH WYKONAWCY</w:t>
      </w:r>
    </w:p>
    <w:p w14:paraId="0CE69C70" w14:textId="77777777" w:rsidR="001412ED" w:rsidRPr="00F43A1D" w:rsidRDefault="001412ED" w:rsidP="001412ED">
      <w:pPr>
        <w:spacing w:line="240" w:lineRule="auto"/>
        <w:rPr>
          <w:rFonts w:ascii="Cambria" w:hAnsi="Cambria" w:cs="Tahoma"/>
          <w:b/>
        </w:rPr>
      </w:pPr>
    </w:p>
    <w:p w14:paraId="060C1ECD" w14:textId="77777777" w:rsidR="001412ED" w:rsidRPr="00F43A1D" w:rsidRDefault="001412ED" w:rsidP="001412ED">
      <w:pPr>
        <w:pStyle w:val="Default"/>
        <w:numPr>
          <w:ilvl w:val="0"/>
          <w:numId w:val="14"/>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Środki ochrony prawnej określone w dziale IX pzp - przysługują wykonawcy, oraz innemu podmiotowi, jeżeli ma lub miał interes w uzyskaniu zamówienia oraz poniósł lub może ponieść szkodę w wyniku naruszenia przez zamawiającego przepisów ustawy. </w:t>
      </w:r>
    </w:p>
    <w:p w14:paraId="1A065519" w14:textId="77777777" w:rsidR="001412ED" w:rsidRPr="00F43A1D" w:rsidRDefault="001412ED" w:rsidP="001412ED">
      <w:pPr>
        <w:pStyle w:val="Default"/>
        <w:numPr>
          <w:ilvl w:val="0"/>
          <w:numId w:val="14"/>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7FFB6384" w14:textId="77777777" w:rsidR="001412ED" w:rsidRPr="00F43A1D" w:rsidRDefault="001412ED" w:rsidP="001412ED">
      <w:pPr>
        <w:pStyle w:val="Default"/>
        <w:numPr>
          <w:ilvl w:val="0"/>
          <w:numId w:val="14"/>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Odwołanie przysługuje na: </w:t>
      </w:r>
    </w:p>
    <w:p w14:paraId="6A25AB13" w14:textId="77777777" w:rsidR="001412ED" w:rsidRPr="00F43A1D" w:rsidRDefault="001412ED" w:rsidP="00910532">
      <w:pPr>
        <w:pStyle w:val="Akapitzlist"/>
        <w:numPr>
          <w:ilvl w:val="0"/>
          <w:numId w:val="32"/>
        </w:numPr>
        <w:suppressAutoHyphens w:val="0"/>
        <w:autoSpaceDE w:val="0"/>
        <w:autoSpaceDN w:val="0"/>
        <w:adjustRightInd w:val="0"/>
        <w:ind w:left="567" w:hanging="283"/>
        <w:jc w:val="both"/>
        <w:rPr>
          <w:rFonts w:ascii="Cambria" w:hAnsi="Cambria"/>
          <w:sz w:val="22"/>
          <w:szCs w:val="22"/>
          <w:lang w:eastAsia="pl-PL"/>
        </w:rPr>
      </w:pPr>
      <w:r w:rsidRPr="00F43A1D">
        <w:rPr>
          <w:rFonts w:ascii="Cambria" w:hAnsi="Cambria"/>
          <w:sz w:val="22"/>
          <w:szCs w:val="22"/>
          <w:lang w:eastAsia="pl-PL"/>
        </w:rPr>
        <w:t xml:space="preserve">niezgodną z przepisami ustawy czynność zamawiającego, podjętą w postępowaniu </w:t>
      </w:r>
      <w:r w:rsidR="00DC061A">
        <w:rPr>
          <w:rFonts w:ascii="Cambria" w:hAnsi="Cambria"/>
          <w:sz w:val="22"/>
          <w:szCs w:val="22"/>
          <w:lang w:eastAsia="pl-PL"/>
        </w:rPr>
        <w:t xml:space="preserve">                        </w:t>
      </w:r>
      <w:r w:rsidRPr="00F43A1D">
        <w:rPr>
          <w:rFonts w:ascii="Cambria" w:hAnsi="Cambria"/>
          <w:sz w:val="22"/>
          <w:szCs w:val="22"/>
          <w:lang w:eastAsia="pl-PL"/>
        </w:rPr>
        <w:t>o udzielenie zamówienia, w tym na projektowane postanowienie umowy,</w:t>
      </w:r>
    </w:p>
    <w:p w14:paraId="4220D5F0" w14:textId="77777777" w:rsidR="001412ED" w:rsidRPr="00F43A1D" w:rsidRDefault="001412ED" w:rsidP="00910532">
      <w:pPr>
        <w:pStyle w:val="Akapitzlist"/>
        <w:numPr>
          <w:ilvl w:val="0"/>
          <w:numId w:val="32"/>
        </w:numPr>
        <w:suppressAutoHyphens w:val="0"/>
        <w:autoSpaceDE w:val="0"/>
        <w:autoSpaceDN w:val="0"/>
        <w:adjustRightInd w:val="0"/>
        <w:ind w:left="567" w:hanging="283"/>
        <w:jc w:val="both"/>
        <w:rPr>
          <w:rFonts w:ascii="Cambria" w:hAnsi="Cambria"/>
          <w:sz w:val="22"/>
          <w:szCs w:val="22"/>
          <w:lang w:eastAsia="pl-PL"/>
        </w:rPr>
      </w:pPr>
      <w:r w:rsidRPr="00F43A1D">
        <w:rPr>
          <w:rFonts w:ascii="Cambria" w:hAnsi="Cambria"/>
          <w:sz w:val="22"/>
          <w:szCs w:val="22"/>
          <w:lang w:eastAsia="pl-PL"/>
        </w:rPr>
        <w:t xml:space="preserve">zaniechanie czynności w postępowaniu o udzielenie zamówienia, do której zamawiający                    był obowiązany na podstawie ustawy, </w:t>
      </w:r>
    </w:p>
    <w:p w14:paraId="00BC3075" w14:textId="77777777" w:rsidR="001412ED" w:rsidRPr="00F43A1D" w:rsidRDefault="001412ED" w:rsidP="00910532">
      <w:pPr>
        <w:pStyle w:val="Akapitzlist"/>
        <w:numPr>
          <w:ilvl w:val="0"/>
          <w:numId w:val="32"/>
        </w:numPr>
        <w:suppressAutoHyphens w:val="0"/>
        <w:autoSpaceDE w:val="0"/>
        <w:autoSpaceDN w:val="0"/>
        <w:adjustRightInd w:val="0"/>
        <w:ind w:left="567" w:hanging="283"/>
        <w:jc w:val="both"/>
        <w:rPr>
          <w:rFonts w:ascii="Cambria" w:hAnsi="Cambria"/>
          <w:sz w:val="22"/>
          <w:szCs w:val="22"/>
          <w:lang w:eastAsia="pl-PL"/>
        </w:rPr>
      </w:pPr>
      <w:r w:rsidRPr="00F43A1D">
        <w:rPr>
          <w:rFonts w:ascii="Cambria" w:hAnsi="Cambria"/>
          <w:sz w:val="22"/>
          <w:szCs w:val="22"/>
          <w:lang w:eastAsia="pl-PL"/>
        </w:rPr>
        <w:t xml:space="preserve">zaniechanie przeprowadzenia postępowania o udzielenie zamówienia na podstawie ustawy, mimo że zamawiający był do tego obowiązany. </w:t>
      </w:r>
    </w:p>
    <w:p w14:paraId="4E9BAAEE" w14:textId="77777777" w:rsidR="001412ED" w:rsidRPr="00CD67C7" w:rsidRDefault="001412ED" w:rsidP="001412ED">
      <w:pPr>
        <w:pStyle w:val="Akapitzlist"/>
        <w:numPr>
          <w:ilvl w:val="0"/>
          <w:numId w:val="14"/>
        </w:numPr>
        <w:tabs>
          <w:tab w:val="clear" w:pos="720"/>
          <w:tab w:val="num" w:pos="284"/>
        </w:tabs>
        <w:suppressAutoHyphens w:val="0"/>
        <w:autoSpaceDE w:val="0"/>
        <w:autoSpaceDN w:val="0"/>
        <w:adjustRightInd w:val="0"/>
        <w:ind w:hanging="862"/>
        <w:jc w:val="both"/>
        <w:rPr>
          <w:rFonts w:ascii="Cambria" w:hAnsi="Cambria"/>
          <w:sz w:val="22"/>
          <w:szCs w:val="22"/>
          <w:lang w:eastAsia="pl-PL"/>
        </w:rPr>
      </w:pPr>
      <w:r w:rsidRPr="00F43A1D">
        <w:rPr>
          <w:rFonts w:ascii="Cambria" w:hAnsi="Cambria"/>
          <w:sz w:val="22"/>
          <w:szCs w:val="22"/>
          <w:lang w:eastAsia="pl-PL"/>
        </w:rPr>
        <w:t xml:space="preserve">Odwołanie wnosi się do Prezesa Izby. </w:t>
      </w:r>
    </w:p>
    <w:p w14:paraId="44F94FAB"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bCs/>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B7224F2"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rPr>
        <w:t xml:space="preserve">Domniemywa się, że zamawiający mógł zapoznać się z treścią odwołania przed upływem terminu do jego wniesienia, jeżeli przekazanie </w:t>
      </w:r>
      <w:r w:rsidRPr="00F43A1D">
        <w:rPr>
          <w:rFonts w:ascii="Cambria" w:hAnsi="Cambria"/>
          <w:bCs/>
          <w:sz w:val="22"/>
          <w:szCs w:val="22"/>
        </w:rPr>
        <w:t>odpowiednio odwołania albo</w:t>
      </w:r>
      <w:r w:rsidRPr="00F43A1D">
        <w:rPr>
          <w:rFonts w:ascii="Cambria" w:hAnsi="Cambria"/>
          <w:b/>
          <w:bCs/>
          <w:sz w:val="22"/>
          <w:szCs w:val="22"/>
        </w:rPr>
        <w:t xml:space="preserve"> </w:t>
      </w:r>
      <w:r w:rsidRPr="00F43A1D">
        <w:rPr>
          <w:rFonts w:ascii="Cambria" w:hAnsi="Cambria"/>
          <w:sz w:val="22"/>
          <w:szCs w:val="22"/>
        </w:rPr>
        <w:t>jego kopii nastąpiło przed upływem terminu do jego wniesienia przy użyciu środków komunikacji elektronicznej</w:t>
      </w:r>
    </w:p>
    <w:p w14:paraId="550018E0"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rPr>
        <w:t xml:space="preserve">Odwołanie wnosi się </w:t>
      </w:r>
      <w:r w:rsidRPr="00F43A1D">
        <w:rPr>
          <w:rFonts w:ascii="Cambria" w:hAnsi="Cambria"/>
          <w:sz w:val="22"/>
          <w:szCs w:val="22"/>
          <w:lang w:eastAsia="pl-PL"/>
        </w:rPr>
        <w:t>w terminie 5 dni od dnia przekazania informacji o czynności zamawiającego stanowiącej podstawę jego wniesienia, jeżeli informacja została przekazana przy użyciu środków komunikacji elektronicznej.</w:t>
      </w:r>
    </w:p>
    <w:p w14:paraId="7FC735B8"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1864C6B6"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Odwołanie w przypadkach innych niż określone w ust. 7 i 8 wnosi się w terminie 5 dni od dnia, w którym powzięto lub przy zachowaniu należytej staranności można było powziąć wiadomość o okolicznościach stanowiących podstawę jego wniesienia.</w:t>
      </w:r>
    </w:p>
    <w:p w14:paraId="6D27F920"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Odwołanie zawiera elementy określone w art. 516 ust. 1 pzp.</w:t>
      </w:r>
    </w:p>
    <w:p w14:paraId="318D25A1"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EE965A3"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rPr>
        <w:t xml:space="preserve">Wykonawca może zgłosić przystąpienie do postępowania odwoławczego w terminie 3 dni od dnia otrzymania kopii odwołania, wskazując stronę, do której przystępuje, i interes </w:t>
      </w:r>
      <w:r w:rsidR="00DC061A">
        <w:rPr>
          <w:rFonts w:ascii="Cambria" w:hAnsi="Cambria"/>
          <w:sz w:val="22"/>
          <w:szCs w:val="22"/>
        </w:rPr>
        <w:t xml:space="preserve">                                </w:t>
      </w:r>
      <w:r w:rsidRPr="00F43A1D">
        <w:rPr>
          <w:rFonts w:ascii="Cambria" w:hAnsi="Cambria"/>
          <w:sz w:val="22"/>
          <w:szCs w:val="22"/>
        </w:rPr>
        <w:t>w uzyskaniu rozstrzygnięcia na korzyść strony, do której przystępuje.</w:t>
      </w:r>
    </w:p>
    <w:p w14:paraId="2AECD105"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 xml:space="preserve">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 </w:t>
      </w:r>
    </w:p>
    <w:p w14:paraId="5A1B6623"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 xml:space="preserve">Wykonawcy, którzy przystąpili do postępowania odwoławczego, stają się uczestnikami </w:t>
      </w:r>
      <w:r w:rsidRPr="00F43A1D">
        <w:rPr>
          <w:rFonts w:ascii="Cambria" w:hAnsi="Cambria"/>
          <w:sz w:val="22"/>
          <w:szCs w:val="22"/>
          <w:lang w:eastAsia="pl-PL"/>
        </w:rPr>
        <w:lastRenderedPageBreak/>
        <w:t>postępowania odwoławczego, jeżeli mają interes w tym, aby odwołanie zostało rozstrzygnięte na korzyść jednej  ze stron.</w:t>
      </w:r>
    </w:p>
    <w:p w14:paraId="33D3CA3C" w14:textId="4A875312" w:rsidR="00E00715" w:rsidRPr="00163DD8" w:rsidRDefault="001412ED" w:rsidP="00942EF3">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cs="Tahoma"/>
          <w:sz w:val="22"/>
          <w:szCs w:val="22"/>
        </w:rPr>
        <w:t xml:space="preserve">Szczegółowo uprawnienia i obowiązki wykonawców i zamawiającego związane </w:t>
      </w:r>
      <w:r w:rsidR="00DC061A">
        <w:rPr>
          <w:rFonts w:ascii="Cambria" w:hAnsi="Cambria" w:cs="Tahoma"/>
          <w:sz w:val="22"/>
          <w:szCs w:val="22"/>
        </w:rPr>
        <w:t xml:space="preserve">                                       </w:t>
      </w:r>
      <w:r w:rsidRPr="00F43A1D">
        <w:rPr>
          <w:rFonts w:ascii="Cambria" w:hAnsi="Cambria" w:cs="Tahoma"/>
          <w:sz w:val="22"/>
          <w:szCs w:val="22"/>
        </w:rPr>
        <w:t>z wnoszeniem środków ochrony prawnej określone są w Dziale IX ustawy Prawo zamówień publicznych.</w:t>
      </w:r>
    </w:p>
    <w:p w14:paraId="5BFF8B04" w14:textId="77777777" w:rsidR="00C10ABE" w:rsidRDefault="00C10ABE" w:rsidP="001412ED">
      <w:pPr>
        <w:spacing w:after="0" w:line="240" w:lineRule="auto"/>
        <w:jc w:val="center"/>
        <w:rPr>
          <w:rFonts w:ascii="Cambria" w:hAnsi="Cambria" w:cs="Tahoma"/>
          <w:b/>
        </w:rPr>
      </w:pPr>
    </w:p>
    <w:p w14:paraId="5F0224E1" w14:textId="1ED4925C"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20</w:t>
      </w:r>
    </w:p>
    <w:p w14:paraId="704DB7B5" w14:textId="77777777" w:rsidR="001412ED" w:rsidRPr="00F43A1D" w:rsidRDefault="001412ED" w:rsidP="001412ED">
      <w:pPr>
        <w:spacing w:after="0" w:line="240" w:lineRule="auto"/>
        <w:jc w:val="center"/>
        <w:rPr>
          <w:rFonts w:ascii="Cambria" w:hAnsi="Cambria"/>
          <w:b/>
        </w:rPr>
      </w:pPr>
      <w:r w:rsidRPr="00F43A1D">
        <w:rPr>
          <w:rFonts w:ascii="Cambria" w:hAnsi="Cambria"/>
          <w:b/>
        </w:rPr>
        <w:t xml:space="preserve">PODSTAWY WYKLUCZENIA, O KTÓRYCH MOWA W ART. 109 UST. 1, </w:t>
      </w:r>
    </w:p>
    <w:p w14:paraId="0205EB9F" w14:textId="7585101C" w:rsidR="001412ED" w:rsidRDefault="001412ED" w:rsidP="00C10ABE">
      <w:pPr>
        <w:spacing w:after="0" w:line="240" w:lineRule="auto"/>
        <w:jc w:val="center"/>
        <w:rPr>
          <w:rFonts w:ascii="Cambria" w:hAnsi="Cambria"/>
          <w:b/>
        </w:rPr>
      </w:pPr>
      <w:r w:rsidRPr="00F43A1D">
        <w:rPr>
          <w:rFonts w:ascii="Cambria" w:hAnsi="Cambria"/>
          <w:b/>
        </w:rPr>
        <w:t>JEŻELI ZAMAWIAJĄCY JE PRZEWIDUJE</w:t>
      </w:r>
    </w:p>
    <w:p w14:paraId="7085C93E" w14:textId="77777777" w:rsidR="00C10ABE" w:rsidRPr="00C10ABE" w:rsidRDefault="00C10ABE" w:rsidP="00C10ABE">
      <w:pPr>
        <w:spacing w:after="0" w:line="240" w:lineRule="auto"/>
        <w:jc w:val="center"/>
        <w:rPr>
          <w:rFonts w:ascii="Cambria" w:hAnsi="Cambria"/>
          <w:b/>
        </w:rPr>
      </w:pPr>
    </w:p>
    <w:p w14:paraId="22FAF79D" w14:textId="622E2A3D" w:rsidR="00746690" w:rsidRPr="003767B7" w:rsidRDefault="001412ED" w:rsidP="001412ED">
      <w:pPr>
        <w:pStyle w:val="Default"/>
        <w:jc w:val="both"/>
        <w:rPr>
          <w:rFonts w:ascii="Cambria" w:hAnsi="Cambria" w:cs="Tahoma"/>
          <w:color w:val="auto"/>
          <w:sz w:val="22"/>
          <w:szCs w:val="22"/>
        </w:rPr>
      </w:pPr>
      <w:r w:rsidRPr="003767B7">
        <w:rPr>
          <w:rFonts w:ascii="Cambria" w:hAnsi="Cambria" w:cs="Tahoma"/>
          <w:color w:val="auto"/>
          <w:sz w:val="22"/>
          <w:szCs w:val="22"/>
        </w:rPr>
        <w:t xml:space="preserve">Zamawiający </w:t>
      </w:r>
      <w:r w:rsidR="003767B7" w:rsidRPr="003767B7">
        <w:rPr>
          <w:rFonts w:ascii="Cambria" w:hAnsi="Cambria" w:cs="Tahoma"/>
          <w:color w:val="auto"/>
          <w:sz w:val="22"/>
          <w:szCs w:val="22"/>
        </w:rPr>
        <w:t xml:space="preserve">nie przewiduje </w:t>
      </w:r>
      <w:r w:rsidRPr="003767B7">
        <w:rPr>
          <w:rFonts w:ascii="Cambria" w:hAnsi="Cambria" w:cs="Tahoma"/>
          <w:color w:val="auto"/>
          <w:sz w:val="22"/>
          <w:szCs w:val="22"/>
        </w:rPr>
        <w:t>wykluczeni</w:t>
      </w:r>
      <w:r w:rsidR="00746690" w:rsidRPr="003767B7">
        <w:rPr>
          <w:rFonts w:ascii="Cambria" w:hAnsi="Cambria" w:cs="Tahoma"/>
          <w:color w:val="auto"/>
          <w:sz w:val="22"/>
          <w:szCs w:val="22"/>
        </w:rPr>
        <w:t>e</w:t>
      </w:r>
      <w:r w:rsidRPr="003767B7">
        <w:rPr>
          <w:rFonts w:ascii="Cambria" w:hAnsi="Cambria" w:cs="Tahoma"/>
          <w:color w:val="auto"/>
          <w:sz w:val="22"/>
          <w:szCs w:val="22"/>
        </w:rPr>
        <w:t xml:space="preserve"> wykonawców na podst. art. 109 us</w:t>
      </w:r>
      <w:r w:rsidR="003767B7" w:rsidRPr="003767B7">
        <w:rPr>
          <w:rFonts w:ascii="Cambria" w:hAnsi="Cambria" w:cs="Tahoma"/>
          <w:color w:val="auto"/>
          <w:sz w:val="22"/>
          <w:szCs w:val="22"/>
        </w:rPr>
        <w:t>t. 1</w:t>
      </w:r>
    </w:p>
    <w:p w14:paraId="54A6E047" w14:textId="77777777" w:rsidR="00746690" w:rsidRPr="00746690" w:rsidRDefault="00746690" w:rsidP="001412ED">
      <w:pPr>
        <w:pStyle w:val="Default"/>
        <w:jc w:val="both"/>
        <w:rPr>
          <w:rFonts w:ascii="Cambria" w:hAnsi="Cambria" w:cs="Tahoma"/>
          <w:i/>
          <w:iCs/>
          <w:color w:val="FF0000"/>
          <w:sz w:val="22"/>
          <w:szCs w:val="22"/>
        </w:rPr>
      </w:pPr>
    </w:p>
    <w:p w14:paraId="2DE57FB3" w14:textId="77777777" w:rsidR="00942EF3" w:rsidRDefault="00942EF3" w:rsidP="00746690">
      <w:pPr>
        <w:spacing w:after="0" w:line="240" w:lineRule="auto"/>
        <w:rPr>
          <w:rFonts w:ascii="Cambria" w:hAnsi="Cambria" w:cs="Tahoma"/>
          <w:b/>
        </w:rPr>
      </w:pPr>
    </w:p>
    <w:p w14:paraId="5860AF45" w14:textId="77777777" w:rsidR="009B70E3" w:rsidRPr="00F43A1D" w:rsidRDefault="009B70E3" w:rsidP="009B70E3">
      <w:pPr>
        <w:spacing w:after="0" w:line="240" w:lineRule="auto"/>
        <w:jc w:val="center"/>
        <w:rPr>
          <w:rFonts w:ascii="Cambria" w:hAnsi="Cambria" w:cs="Tahoma"/>
          <w:b/>
        </w:rPr>
      </w:pPr>
      <w:r w:rsidRPr="00F43A1D">
        <w:rPr>
          <w:rFonts w:ascii="Cambria" w:hAnsi="Cambria" w:cs="Tahoma"/>
          <w:b/>
        </w:rPr>
        <w:t>ROZDZIAŁ 21</w:t>
      </w:r>
    </w:p>
    <w:p w14:paraId="1030E195" w14:textId="77777777" w:rsidR="009B70E3" w:rsidRPr="00F43A1D" w:rsidRDefault="009B70E3" w:rsidP="009B70E3">
      <w:pPr>
        <w:spacing w:after="0" w:line="240" w:lineRule="auto"/>
        <w:jc w:val="center"/>
        <w:rPr>
          <w:rFonts w:ascii="Cambria" w:hAnsi="Cambria"/>
          <w:b/>
        </w:rPr>
      </w:pPr>
      <w:r w:rsidRPr="00F43A1D">
        <w:rPr>
          <w:rFonts w:ascii="Cambria" w:hAnsi="Cambria"/>
          <w:b/>
        </w:rPr>
        <w:t xml:space="preserve">INFORMACJE O WARUNKACH UDZIAŁU W POSTĘPOWANIU, </w:t>
      </w:r>
    </w:p>
    <w:p w14:paraId="3E4AB9BE" w14:textId="77777777" w:rsidR="009B70E3" w:rsidRPr="00F43A1D" w:rsidRDefault="009B70E3" w:rsidP="009B70E3">
      <w:pPr>
        <w:spacing w:after="0" w:line="240" w:lineRule="auto"/>
        <w:jc w:val="center"/>
        <w:rPr>
          <w:rFonts w:ascii="Cambria" w:hAnsi="Cambria" w:cs="Tahoma"/>
          <w:b/>
        </w:rPr>
      </w:pPr>
      <w:r w:rsidRPr="00F43A1D">
        <w:rPr>
          <w:rFonts w:ascii="Cambria" w:hAnsi="Cambria"/>
          <w:b/>
        </w:rPr>
        <w:t>JEŻELI ZAMAWIAJĄCY JE PRZEWIDUJE</w:t>
      </w:r>
    </w:p>
    <w:p w14:paraId="4A7548AB" w14:textId="77777777" w:rsidR="003767B7" w:rsidRDefault="003767B7" w:rsidP="003767B7">
      <w:pPr>
        <w:pStyle w:val="Default"/>
        <w:spacing w:line="276" w:lineRule="auto"/>
        <w:jc w:val="both"/>
        <w:rPr>
          <w:rFonts w:ascii="Cambria" w:hAnsi="Cambria"/>
          <w:color w:val="auto"/>
          <w:sz w:val="22"/>
          <w:szCs w:val="22"/>
        </w:rPr>
      </w:pPr>
    </w:p>
    <w:p w14:paraId="5F5DD399" w14:textId="2A95A8B1" w:rsidR="002611F1" w:rsidRDefault="000C4D54" w:rsidP="003767B7">
      <w:pPr>
        <w:pStyle w:val="Default"/>
        <w:spacing w:line="276" w:lineRule="auto"/>
        <w:jc w:val="both"/>
        <w:rPr>
          <w:rFonts w:ascii="Cambria" w:hAnsi="Cambria" w:cs="Tahoma"/>
          <w:color w:val="auto"/>
          <w:sz w:val="22"/>
          <w:szCs w:val="22"/>
        </w:rPr>
      </w:pPr>
      <w:r w:rsidRPr="00942EF3">
        <w:rPr>
          <w:rFonts w:ascii="Cambria" w:hAnsi="Cambria"/>
          <w:color w:val="auto"/>
          <w:sz w:val="22"/>
          <w:szCs w:val="22"/>
        </w:rPr>
        <w:t xml:space="preserve">Zamawiający </w:t>
      </w:r>
      <w:r w:rsidR="00942EF3" w:rsidRPr="00942EF3">
        <w:rPr>
          <w:rFonts w:ascii="Cambria" w:hAnsi="Cambria"/>
          <w:color w:val="auto"/>
          <w:sz w:val="22"/>
          <w:szCs w:val="22"/>
        </w:rPr>
        <w:t xml:space="preserve">nie </w:t>
      </w:r>
      <w:r w:rsidRPr="00942EF3">
        <w:rPr>
          <w:rFonts w:ascii="Cambria" w:hAnsi="Cambria"/>
          <w:color w:val="auto"/>
          <w:sz w:val="22"/>
          <w:szCs w:val="22"/>
        </w:rPr>
        <w:t>określił warunk</w:t>
      </w:r>
      <w:r w:rsidR="00942EF3">
        <w:rPr>
          <w:rFonts w:ascii="Cambria" w:hAnsi="Cambria"/>
          <w:color w:val="auto"/>
          <w:sz w:val="22"/>
          <w:szCs w:val="22"/>
        </w:rPr>
        <w:t xml:space="preserve">ów </w:t>
      </w:r>
      <w:r w:rsidRPr="00942EF3">
        <w:rPr>
          <w:rFonts w:ascii="Cambria" w:hAnsi="Cambria"/>
          <w:color w:val="auto"/>
          <w:sz w:val="22"/>
          <w:szCs w:val="22"/>
        </w:rPr>
        <w:t>udziału w postępowaniu</w:t>
      </w:r>
      <w:r w:rsidR="00942EF3">
        <w:rPr>
          <w:rFonts w:ascii="Cambria" w:hAnsi="Cambria"/>
          <w:color w:val="auto"/>
          <w:sz w:val="22"/>
          <w:szCs w:val="22"/>
        </w:rPr>
        <w:t>.</w:t>
      </w:r>
    </w:p>
    <w:p w14:paraId="101BF4F1" w14:textId="77777777" w:rsidR="00163DD8" w:rsidRPr="00163DD8" w:rsidRDefault="00163DD8" w:rsidP="00163DD8">
      <w:pPr>
        <w:pStyle w:val="Default"/>
        <w:spacing w:line="276" w:lineRule="auto"/>
        <w:ind w:left="284"/>
        <w:jc w:val="both"/>
        <w:rPr>
          <w:rFonts w:ascii="Cambria" w:hAnsi="Cambria" w:cs="Tahoma"/>
          <w:color w:val="auto"/>
          <w:sz w:val="22"/>
          <w:szCs w:val="22"/>
        </w:rPr>
      </w:pPr>
    </w:p>
    <w:p w14:paraId="753C2B0F" w14:textId="77777777" w:rsidR="003767B7" w:rsidRDefault="003767B7" w:rsidP="001412ED">
      <w:pPr>
        <w:spacing w:after="0" w:line="240" w:lineRule="auto"/>
        <w:ind w:left="426" w:hanging="426"/>
        <w:jc w:val="center"/>
        <w:rPr>
          <w:rFonts w:ascii="Cambria" w:hAnsi="Cambria" w:cs="Tahoma"/>
          <w:b/>
        </w:rPr>
      </w:pPr>
    </w:p>
    <w:p w14:paraId="6B63E711" w14:textId="1071B512"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22</w:t>
      </w:r>
    </w:p>
    <w:p w14:paraId="72A454FC" w14:textId="77777777" w:rsidR="001412ED" w:rsidRPr="00F43A1D" w:rsidRDefault="001412ED" w:rsidP="001412ED">
      <w:pPr>
        <w:spacing w:after="0" w:line="240" w:lineRule="auto"/>
        <w:jc w:val="center"/>
        <w:rPr>
          <w:rFonts w:ascii="Cambria" w:hAnsi="Cambria" w:cs="Tahoma"/>
          <w:b/>
        </w:rPr>
      </w:pPr>
      <w:r w:rsidRPr="00F43A1D">
        <w:rPr>
          <w:rFonts w:ascii="Cambria" w:hAnsi="Cambria"/>
          <w:b/>
        </w:rPr>
        <w:t>INFORMACJE O PODMIOTOWYCH ŚRODKACH DOWODOWYCH, JEŻELI ZAMAWIAJĄCY                         BĘDZIE WYMAGAŁ ICH ZŁOŻENIA</w:t>
      </w:r>
    </w:p>
    <w:p w14:paraId="255D3146" w14:textId="77777777" w:rsidR="009B70E3" w:rsidRDefault="009B70E3" w:rsidP="009B70E3">
      <w:pPr>
        <w:shd w:val="clear" w:color="auto" w:fill="FFFFFF"/>
        <w:spacing w:line="240" w:lineRule="auto"/>
        <w:rPr>
          <w:rFonts w:ascii="Cambria" w:hAnsi="Cambria" w:cs="Tahoma"/>
          <w:b/>
          <w:dstrike/>
          <w:spacing w:val="-2"/>
        </w:rPr>
      </w:pPr>
    </w:p>
    <w:p w14:paraId="0338094C" w14:textId="77777777" w:rsidR="00E00715" w:rsidRPr="000C0297" w:rsidRDefault="00E00715">
      <w:pPr>
        <w:pStyle w:val="Default"/>
        <w:numPr>
          <w:ilvl w:val="0"/>
          <w:numId w:val="33"/>
        </w:numPr>
        <w:tabs>
          <w:tab w:val="clear" w:pos="720"/>
          <w:tab w:val="num" w:pos="284"/>
        </w:tabs>
        <w:ind w:left="284" w:hanging="426"/>
        <w:jc w:val="both"/>
        <w:rPr>
          <w:rFonts w:ascii="Cambria" w:hAnsi="Cambria" w:cs="Tahoma"/>
          <w:color w:val="auto"/>
          <w:sz w:val="22"/>
          <w:szCs w:val="22"/>
        </w:rPr>
      </w:pPr>
      <w:r>
        <w:rPr>
          <w:rFonts w:ascii="Cambria" w:hAnsi="Cambria" w:cs="TimesNewRomanPSMT"/>
          <w:color w:val="auto"/>
          <w:sz w:val="22"/>
          <w:szCs w:val="22"/>
          <w:lang w:eastAsia="pl-PL"/>
        </w:rPr>
        <w:t>P</w:t>
      </w:r>
      <w:r w:rsidRPr="001F796F">
        <w:rPr>
          <w:rFonts w:ascii="Cambria" w:hAnsi="Cambria" w:cs="TimesNewRomanPSMT"/>
          <w:color w:val="auto"/>
          <w:sz w:val="22"/>
          <w:szCs w:val="22"/>
          <w:lang w:eastAsia="pl-PL"/>
        </w:rPr>
        <w:t xml:space="preserve">odmiotowe środki dowodowe rozumie się przewidziane ustawą środki służące potwierdzeniu braku podstaw wykluczenia lub spełniania warunków udziału </w:t>
      </w:r>
      <w:r>
        <w:rPr>
          <w:rFonts w:ascii="Cambria" w:hAnsi="Cambria" w:cs="TimesNewRomanPSMT"/>
          <w:color w:val="auto"/>
          <w:sz w:val="22"/>
          <w:szCs w:val="22"/>
          <w:lang w:eastAsia="pl-PL"/>
        </w:rPr>
        <w:t xml:space="preserve">                              </w:t>
      </w:r>
      <w:r w:rsidRPr="000C0297">
        <w:rPr>
          <w:rFonts w:ascii="Cambria" w:hAnsi="Cambria" w:cs="TimesNewRomanPSMT"/>
          <w:color w:val="auto"/>
          <w:sz w:val="22"/>
          <w:szCs w:val="22"/>
          <w:lang w:eastAsia="pl-PL"/>
        </w:rPr>
        <w:t>w postępowaniu.</w:t>
      </w:r>
    </w:p>
    <w:p w14:paraId="17C96B4C" w14:textId="4D04A6A3" w:rsidR="00E00715" w:rsidRPr="000C0297" w:rsidRDefault="00E00715">
      <w:pPr>
        <w:pStyle w:val="Default"/>
        <w:numPr>
          <w:ilvl w:val="0"/>
          <w:numId w:val="33"/>
        </w:numPr>
        <w:tabs>
          <w:tab w:val="clear" w:pos="720"/>
          <w:tab w:val="num" w:pos="284"/>
        </w:tabs>
        <w:spacing w:line="276" w:lineRule="auto"/>
        <w:ind w:left="284" w:hanging="426"/>
        <w:jc w:val="both"/>
        <w:rPr>
          <w:rFonts w:ascii="Cambria" w:hAnsi="Cambria" w:cs="Tahoma"/>
          <w:color w:val="auto"/>
          <w:sz w:val="22"/>
          <w:szCs w:val="22"/>
        </w:rPr>
      </w:pPr>
      <w:r w:rsidRPr="000C0297">
        <w:rPr>
          <w:rFonts w:ascii="Cambria" w:hAnsi="Cambria"/>
          <w:color w:val="auto"/>
          <w:sz w:val="22"/>
          <w:szCs w:val="22"/>
        </w:rPr>
        <w:t>Oświadczenie, o którym mowa w rozdziale 12 ust. 2</w:t>
      </w:r>
      <w:r w:rsidR="00942EF3" w:rsidRPr="000C0297">
        <w:rPr>
          <w:rFonts w:ascii="Cambria" w:hAnsi="Cambria"/>
          <w:color w:val="auto"/>
          <w:sz w:val="22"/>
          <w:szCs w:val="22"/>
        </w:rPr>
        <w:t>2</w:t>
      </w:r>
      <w:r w:rsidRPr="000C0297">
        <w:rPr>
          <w:rFonts w:ascii="Cambria" w:hAnsi="Cambria"/>
          <w:color w:val="auto"/>
          <w:sz w:val="22"/>
          <w:szCs w:val="22"/>
        </w:rPr>
        <w:t xml:space="preserve"> pkt </w:t>
      </w:r>
      <w:r w:rsidR="00471B3D" w:rsidRPr="000C0297">
        <w:rPr>
          <w:rFonts w:ascii="Cambria" w:hAnsi="Cambria"/>
          <w:color w:val="auto"/>
          <w:sz w:val="22"/>
          <w:szCs w:val="22"/>
        </w:rPr>
        <w:t xml:space="preserve">2 </w:t>
      </w:r>
      <w:r w:rsidRPr="000C0297">
        <w:rPr>
          <w:rFonts w:ascii="Cambria" w:hAnsi="Cambria"/>
          <w:color w:val="auto"/>
          <w:sz w:val="22"/>
          <w:szCs w:val="22"/>
        </w:rPr>
        <w:t>SWZ stanowi dowód potwierdzający brak podstaw wykluczenia</w:t>
      </w:r>
      <w:r w:rsidR="00942EF3" w:rsidRPr="000C0297">
        <w:rPr>
          <w:rFonts w:ascii="Cambria" w:hAnsi="Cambria"/>
          <w:color w:val="auto"/>
          <w:sz w:val="22"/>
          <w:szCs w:val="22"/>
        </w:rPr>
        <w:t>.</w:t>
      </w:r>
    </w:p>
    <w:p w14:paraId="25260F6A" w14:textId="77777777" w:rsidR="00E00715" w:rsidRPr="001F796F" w:rsidRDefault="00E00715">
      <w:pPr>
        <w:pStyle w:val="Default"/>
        <w:numPr>
          <w:ilvl w:val="0"/>
          <w:numId w:val="33"/>
        </w:numPr>
        <w:spacing w:line="276" w:lineRule="auto"/>
        <w:ind w:left="284" w:hanging="426"/>
        <w:jc w:val="both"/>
        <w:rPr>
          <w:rFonts w:ascii="Cambria" w:hAnsi="Cambria" w:cs="Tahoma"/>
          <w:color w:val="auto"/>
          <w:sz w:val="22"/>
          <w:szCs w:val="22"/>
        </w:rPr>
      </w:pPr>
      <w:r w:rsidRPr="000C0297">
        <w:rPr>
          <w:rFonts w:ascii="Cambria" w:hAnsi="Cambria"/>
          <w:color w:val="auto"/>
          <w:sz w:val="22"/>
          <w:szCs w:val="22"/>
          <w:lang w:eastAsia="pl-PL"/>
        </w:rPr>
        <w:t xml:space="preserve">Jeżeli wykonawca nie złożył oświadczenia </w:t>
      </w:r>
      <w:r w:rsidRPr="000C0297">
        <w:rPr>
          <w:rFonts w:ascii="Cambria" w:hAnsi="Cambria"/>
          <w:color w:val="auto"/>
          <w:sz w:val="22"/>
          <w:szCs w:val="22"/>
        </w:rPr>
        <w:t xml:space="preserve">o niepodleganiu wykluczeniu </w:t>
      </w:r>
      <w:r w:rsidRPr="000C0297">
        <w:rPr>
          <w:rFonts w:ascii="Cambria" w:hAnsi="Cambria"/>
          <w:color w:val="auto"/>
          <w:sz w:val="22"/>
          <w:szCs w:val="22"/>
          <w:lang w:eastAsia="pl-PL"/>
        </w:rPr>
        <w:t>innych dokumentów lub oświadczeń składanych w postępowaniu lub są one niekompletne lub zawierają błędy - stosownie do art. 128 ust. 1 pzp zamawiający wzywa wykonawcę odpowiednio do ich złożenia, poprawienia lub uzupełnienia w</w:t>
      </w:r>
      <w:r w:rsidRPr="001F796F">
        <w:rPr>
          <w:rFonts w:ascii="Cambria" w:hAnsi="Cambria"/>
          <w:color w:val="auto"/>
          <w:sz w:val="22"/>
          <w:szCs w:val="22"/>
          <w:lang w:eastAsia="pl-PL"/>
        </w:rPr>
        <w:t xml:space="preserve"> wyznaczonym terminie, chyba że oferta wykonawcy podlega odrzuceniu bez względu na ich złożenie, uzupełnienie lub poprawienie lub zachodzą przesłanki unieważnienia postępowania. </w:t>
      </w:r>
    </w:p>
    <w:p w14:paraId="402A26F5" w14:textId="77777777" w:rsidR="00E00715" w:rsidRPr="001F796F" w:rsidRDefault="00E00715">
      <w:pPr>
        <w:pStyle w:val="Default"/>
        <w:numPr>
          <w:ilvl w:val="0"/>
          <w:numId w:val="33"/>
        </w:numPr>
        <w:spacing w:line="276" w:lineRule="auto"/>
        <w:ind w:left="284" w:hanging="426"/>
        <w:jc w:val="both"/>
        <w:rPr>
          <w:rFonts w:ascii="Cambria" w:hAnsi="Cambria" w:cs="Tahoma"/>
          <w:color w:val="auto"/>
          <w:sz w:val="22"/>
          <w:szCs w:val="22"/>
        </w:rPr>
      </w:pPr>
      <w:r w:rsidRPr="001F796F">
        <w:rPr>
          <w:rFonts w:ascii="Cambria" w:hAnsi="Cambria"/>
          <w:color w:val="auto"/>
          <w:sz w:val="22"/>
          <w:szCs w:val="22"/>
          <w:lang w:eastAsia="pl-PL"/>
        </w:rPr>
        <w:t xml:space="preserve">Zamawiający stosownie do art. 128 ust. 4 pzp, może żądać od wykonawców wyjaśnień dotyczących treści oświadczenia </w:t>
      </w:r>
      <w:r w:rsidRPr="001F796F">
        <w:rPr>
          <w:rFonts w:ascii="Cambria" w:hAnsi="Cambria"/>
          <w:color w:val="auto"/>
          <w:sz w:val="22"/>
          <w:szCs w:val="22"/>
        </w:rPr>
        <w:t xml:space="preserve">o niepodleganiu wykluczeniu </w:t>
      </w:r>
      <w:r w:rsidRPr="001F796F">
        <w:rPr>
          <w:rFonts w:ascii="Cambria" w:hAnsi="Cambria"/>
          <w:color w:val="auto"/>
          <w:sz w:val="22"/>
          <w:szCs w:val="22"/>
          <w:lang w:eastAsia="pl-PL"/>
        </w:rPr>
        <w:t>lub innych dokumentów lub oświadczeń składanych</w:t>
      </w:r>
      <w:r>
        <w:rPr>
          <w:rFonts w:ascii="Cambria" w:hAnsi="Cambria"/>
          <w:color w:val="auto"/>
          <w:sz w:val="22"/>
          <w:szCs w:val="22"/>
          <w:lang w:eastAsia="pl-PL"/>
        </w:rPr>
        <w:t xml:space="preserve"> </w:t>
      </w:r>
      <w:r w:rsidRPr="001F796F">
        <w:rPr>
          <w:rFonts w:ascii="Cambria" w:hAnsi="Cambria"/>
          <w:color w:val="auto"/>
          <w:sz w:val="22"/>
          <w:szCs w:val="22"/>
          <w:lang w:eastAsia="pl-PL"/>
        </w:rPr>
        <w:t xml:space="preserve">w postępowaniu. </w:t>
      </w:r>
    </w:p>
    <w:p w14:paraId="2C25497D" w14:textId="77777777" w:rsidR="00E00715" w:rsidRPr="001F796F" w:rsidRDefault="00E00715">
      <w:pPr>
        <w:pStyle w:val="Default"/>
        <w:numPr>
          <w:ilvl w:val="0"/>
          <w:numId w:val="33"/>
        </w:numPr>
        <w:spacing w:line="276" w:lineRule="auto"/>
        <w:ind w:left="284" w:hanging="426"/>
        <w:jc w:val="both"/>
        <w:rPr>
          <w:rFonts w:ascii="Cambria" w:hAnsi="Cambria" w:cs="Tahoma"/>
          <w:color w:val="auto"/>
          <w:sz w:val="22"/>
          <w:szCs w:val="22"/>
        </w:rPr>
      </w:pPr>
      <w:r w:rsidRPr="001F796F">
        <w:rPr>
          <w:rFonts w:ascii="Cambria" w:eastAsia="Times New Roman" w:hAnsi="Cambria"/>
          <w:color w:val="auto"/>
          <w:sz w:val="22"/>
          <w:szCs w:val="22"/>
          <w:lang w:eastAsia="pl-PL"/>
        </w:rPr>
        <w:t xml:space="preserve">Jeżeli złożone przez wykonawcę oświadczenie o </w:t>
      </w:r>
      <w:r w:rsidRPr="001F796F">
        <w:rPr>
          <w:rFonts w:ascii="Cambria" w:hAnsi="Cambria"/>
          <w:color w:val="auto"/>
          <w:sz w:val="22"/>
          <w:szCs w:val="22"/>
        </w:rPr>
        <w:t xml:space="preserve">niepodleganiu wykluczeniu </w:t>
      </w:r>
      <w:r w:rsidRPr="001F796F">
        <w:rPr>
          <w:rFonts w:ascii="Cambria" w:eastAsia="Times New Roman" w:hAnsi="Cambria"/>
          <w:color w:val="auto"/>
          <w:sz w:val="22"/>
          <w:szCs w:val="22"/>
          <w:lang w:eastAsia="pl-PL"/>
        </w:rPr>
        <w:t>budz</w:t>
      </w:r>
      <w:r w:rsidR="00031CD6">
        <w:rPr>
          <w:rFonts w:ascii="Cambria" w:eastAsia="Times New Roman" w:hAnsi="Cambria"/>
          <w:color w:val="auto"/>
          <w:sz w:val="22"/>
          <w:szCs w:val="22"/>
          <w:lang w:eastAsia="pl-PL"/>
        </w:rPr>
        <w:t>i</w:t>
      </w:r>
      <w:r w:rsidRPr="001F796F">
        <w:rPr>
          <w:rFonts w:ascii="Cambria" w:eastAsia="Times New Roman" w:hAnsi="Cambria"/>
          <w:color w:val="auto"/>
          <w:sz w:val="22"/>
          <w:szCs w:val="22"/>
          <w:lang w:eastAsia="pl-PL"/>
        </w:rPr>
        <w:t xml:space="preserve"> wątpliwości zamawiającego, może on, na podst. art. 128 ust. 5 pzp,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2D811B00" w14:textId="77777777" w:rsidR="00E00715" w:rsidRPr="001F796F" w:rsidRDefault="00E00715">
      <w:pPr>
        <w:pStyle w:val="Default"/>
        <w:numPr>
          <w:ilvl w:val="0"/>
          <w:numId w:val="33"/>
        </w:numPr>
        <w:spacing w:line="276" w:lineRule="auto"/>
        <w:ind w:left="284" w:hanging="426"/>
        <w:jc w:val="both"/>
        <w:rPr>
          <w:rFonts w:ascii="Cambria" w:hAnsi="Cambria" w:cs="Tahoma"/>
          <w:color w:val="auto"/>
          <w:sz w:val="22"/>
          <w:szCs w:val="22"/>
        </w:rPr>
      </w:pPr>
      <w:r w:rsidRPr="001F796F">
        <w:rPr>
          <w:rFonts w:ascii="Cambria" w:hAnsi="Cambria"/>
          <w:color w:val="auto"/>
          <w:sz w:val="22"/>
          <w:szCs w:val="22"/>
          <w:lang w:eastAsia="pl-PL"/>
        </w:rPr>
        <w:t xml:space="preserve">W toku badania i oceny ofert zamawiający na podst. art. 223 ust. 1 pzp może żądać od wykonawców wyjaśnień dotyczących treści złożonych ofert oraz przedmiotowych środków dowodowych  </w:t>
      </w:r>
      <w:r w:rsidR="00031CD6">
        <w:rPr>
          <w:rFonts w:ascii="Cambria" w:hAnsi="Cambria"/>
          <w:color w:val="auto"/>
          <w:sz w:val="22"/>
          <w:szCs w:val="22"/>
          <w:lang w:eastAsia="pl-PL"/>
        </w:rPr>
        <w:t xml:space="preserve">(jeżeli były wymagane) </w:t>
      </w:r>
      <w:r w:rsidRPr="001F796F">
        <w:rPr>
          <w:rFonts w:ascii="Cambria" w:hAnsi="Cambria"/>
          <w:color w:val="auto"/>
          <w:sz w:val="22"/>
          <w:szCs w:val="22"/>
          <w:lang w:eastAsia="pl-PL"/>
        </w:rPr>
        <w:t>lub innych składanych dokumentów lub oświadczeń.</w:t>
      </w:r>
    </w:p>
    <w:p w14:paraId="4CF599A1" w14:textId="77777777" w:rsidR="00E00715" w:rsidRPr="001F796F" w:rsidRDefault="00E00715">
      <w:pPr>
        <w:pStyle w:val="Default"/>
        <w:numPr>
          <w:ilvl w:val="0"/>
          <w:numId w:val="33"/>
        </w:numPr>
        <w:tabs>
          <w:tab w:val="clear" w:pos="720"/>
          <w:tab w:val="num" w:pos="284"/>
        </w:tabs>
        <w:spacing w:line="276" w:lineRule="auto"/>
        <w:ind w:left="284" w:hanging="426"/>
        <w:jc w:val="both"/>
        <w:rPr>
          <w:rFonts w:ascii="Cambria" w:hAnsi="Cambria" w:cs="Tahoma"/>
          <w:color w:val="auto"/>
          <w:sz w:val="22"/>
          <w:szCs w:val="22"/>
        </w:rPr>
      </w:pPr>
      <w:r w:rsidRPr="001F796F">
        <w:rPr>
          <w:rFonts w:ascii="Cambria" w:hAnsi="Cambria"/>
          <w:color w:val="auto"/>
          <w:sz w:val="22"/>
          <w:szCs w:val="22"/>
          <w:lang w:eastAsia="pl-PL"/>
        </w:rPr>
        <w:t>Niedopuszczalne jest prowadzenie między zamawiającym a wykonawcą negocjacji dotyczących złożonej oferty oraz, z uw</w:t>
      </w:r>
      <w:r>
        <w:rPr>
          <w:rFonts w:ascii="Cambria" w:hAnsi="Cambria"/>
          <w:color w:val="auto"/>
          <w:sz w:val="22"/>
          <w:szCs w:val="22"/>
          <w:lang w:eastAsia="pl-PL"/>
        </w:rPr>
        <w:t xml:space="preserve">zględnieniem </w:t>
      </w:r>
      <w:r w:rsidR="004237F9">
        <w:rPr>
          <w:rFonts w:ascii="Cambria" w:hAnsi="Cambria"/>
          <w:color w:val="auto"/>
          <w:sz w:val="22"/>
          <w:szCs w:val="22"/>
          <w:lang w:eastAsia="pl-PL"/>
        </w:rPr>
        <w:t>rozdziału 17 ust. 8</w:t>
      </w:r>
      <w:r w:rsidRPr="001F796F">
        <w:rPr>
          <w:rFonts w:ascii="Cambria" w:hAnsi="Cambria"/>
          <w:color w:val="auto"/>
          <w:sz w:val="22"/>
          <w:szCs w:val="22"/>
          <w:lang w:eastAsia="pl-PL"/>
        </w:rPr>
        <w:t xml:space="preserve">  dokonywanie jakiejkolwiek zmiany w jej treści. </w:t>
      </w:r>
    </w:p>
    <w:p w14:paraId="05138C09" w14:textId="77777777" w:rsidR="00031CD6" w:rsidRDefault="00031CD6" w:rsidP="009C1450">
      <w:pPr>
        <w:shd w:val="clear" w:color="auto" w:fill="FFFFFF"/>
        <w:spacing w:after="0" w:line="240" w:lineRule="auto"/>
        <w:rPr>
          <w:rFonts w:ascii="Cambria" w:hAnsi="Cambria" w:cs="Tahoma"/>
          <w:b/>
          <w:spacing w:val="-2"/>
        </w:rPr>
      </w:pPr>
    </w:p>
    <w:p w14:paraId="69DA9FFA" w14:textId="77777777" w:rsidR="003767B7" w:rsidRDefault="003767B7" w:rsidP="00C819E3">
      <w:pPr>
        <w:shd w:val="clear" w:color="auto" w:fill="FFFFFF"/>
        <w:spacing w:after="0" w:line="240" w:lineRule="auto"/>
        <w:rPr>
          <w:rFonts w:ascii="Cambria" w:hAnsi="Cambria" w:cs="Tahoma"/>
          <w:b/>
          <w:spacing w:val="-2"/>
        </w:rPr>
      </w:pPr>
    </w:p>
    <w:p w14:paraId="59EFE0E0" w14:textId="60FD20A7" w:rsidR="001412ED" w:rsidRPr="00F43A1D" w:rsidRDefault="001412ED" w:rsidP="001412ED">
      <w:pPr>
        <w:shd w:val="clear" w:color="auto" w:fill="FFFFFF"/>
        <w:spacing w:after="0" w:line="240" w:lineRule="auto"/>
        <w:jc w:val="center"/>
        <w:rPr>
          <w:rFonts w:ascii="Cambria" w:hAnsi="Cambria" w:cs="Tahoma"/>
          <w:b/>
          <w:spacing w:val="-2"/>
        </w:rPr>
      </w:pPr>
      <w:r w:rsidRPr="00F43A1D">
        <w:rPr>
          <w:rFonts w:ascii="Cambria" w:hAnsi="Cambria" w:cs="Tahoma"/>
          <w:b/>
          <w:spacing w:val="-2"/>
        </w:rPr>
        <w:lastRenderedPageBreak/>
        <w:t>ROZDZIAŁ 23</w:t>
      </w:r>
    </w:p>
    <w:p w14:paraId="6292E6A3" w14:textId="77777777" w:rsidR="001412ED" w:rsidRPr="00F62516" w:rsidRDefault="001412ED" w:rsidP="001412ED">
      <w:pPr>
        <w:autoSpaceDE w:val="0"/>
        <w:autoSpaceDN w:val="0"/>
        <w:adjustRightInd w:val="0"/>
        <w:spacing w:after="0" w:line="240" w:lineRule="auto"/>
        <w:jc w:val="center"/>
        <w:rPr>
          <w:rFonts w:ascii="Cambria" w:hAnsi="Cambria"/>
          <w:b/>
        </w:rPr>
      </w:pPr>
      <w:r w:rsidRPr="00F43A1D">
        <w:rPr>
          <w:rFonts w:ascii="Cambria" w:hAnsi="Cambria"/>
          <w:b/>
        </w:rPr>
        <w:t>OPIS CZĘŚCI ZAMÓWIENIA</w:t>
      </w:r>
      <w:r w:rsidRPr="00F62516">
        <w:rPr>
          <w:rFonts w:ascii="Cambria" w:hAnsi="Cambria"/>
          <w:b/>
        </w:rPr>
        <w:t>, JEŻELI ZAMAWIAJĄCY DOPUSZCZA SKŁADANIE                                                OFERT CZĘŚCIOWYCH</w:t>
      </w:r>
    </w:p>
    <w:p w14:paraId="38A6DF52" w14:textId="77777777" w:rsidR="001412ED" w:rsidRPr="00F62516" w:rsidRDefault="001412ED" w:rsidP="001412ED">
      <w:pPr>
        <w:autoSpaceDE w:val="0"/>
        <w:autoSpaceDN w:val="0"/>
        <w:adjustRightInd w:val="0"/>
        <w:spacing w:line="240" w:lineRule="auto"/>
        <w:jc w:val="center"/>
        <w:rPr>
          <w:rFonts w:ascii="Cambria" w:hAnsi="Cambria"/>
          <w:b/>
        </w:rPr>
      </w:pPr>
    </w:p>
    <w:p w14:paraId="74D21A0A" w14:textId="77777777" w:rsidR="001412ED" w:rsidRPr="0098282B" w:rsidRDefault="001412ED">
      <w:pPr>
        <w:pStyle w:val="Default"/>
        <w:numPr>
          <w:ilvl w:val="0"/>
          <w:numId w:val="34"/>
        </w:numPr>
        <w:tabs>
          <w:tab w:val="clear" w:pos="720"/>
          <w:tab w:val="num" w:pos="284"/>
        </w:tabs>
        <w:ind w:left="284" w:hanging="426"/>
        <w:jc w:val="both"/>
        <w:rPr>
          <w:rFonts w:ascii="Cambria" w:hAnsi="Cambria" w:cs="Tahoma"/>
          <w:color w:val="auto"/>
          <w:sz w:val="22"/>
          <w:szCs w:val="22"/>
        </w:rPr>
      </w:pPr>
      <w:r w:rsidRPr="004E4EDD">
        <w:rPr>
          <w:rFonts w:ascii="Cambria" w:hAnsi="Cambria"/>
          <w:color w:val="auto"/>
          <w:sz w:val="22"/>
          <w:szCs w:val="22"/>
        </w:rPr>
        <w:t>Zamawiający nie dopuszcza składania ofert częściowych.</w:t>
      </w:r>
    </w:p>
    <w:p w14:paraId="3B3DD5E3" w14:textId="407346F6" w:rsidR="004237F9" w:rsidRPr="004237F9" w:rsidRDefault="001412ED">
      <w:pPr>
        <w:pStyle w:val="Default"/>
        <w:numPr>
          <w:ilvl w:val="0"/>
          <w:numId w:val="34"/>
        </w:numPr>
        <w:tabs>
          <w:tab w:val="clear" w:pos="720"/>
          <w:tab w:val="num" w:pos="284"/>
        </w:tabs>
        <w:ind w:left="284" w:hanging="426"/>
        <w:jc w:val="both"/>
        <w:rPr>
          <w:rFonts w:ascii="Cambria" w:hAnsi="Cambria" w:cs="Tahoma"/>
          <w:color w:val="auto"/>
          <w:sz w:val="22"/>
          <w:szCs w:val="22"/>
        </w:rPr>
      </w:pPr>
      <w:r w:rsidRPr="0098282B">
        <w:rPr>
          <w:rFonts w:ascii="Cambria" w:hAnsi="Cambria" w:cs="Calibri"/>
          <w:iCs/>
          <w:color w:val="auto"/>
          <w:sz w:val="22"/>
          <w:szCs w:val="22"/>
        </w:rPr>
        <w:t>Podział zamówienia na części jest uprawnieniem Zamawiającego. Podział przedmiotu zamówienia na części został wprowadzony przez ustawodawcę w celu zwiększenia konkurencyjności. Zgodnie z motywem 78 preambuły do dyrektywy klasycznej instytucje zamawiające należy w szczególności zachęcać do dzielenia dużych zamówień na części. Podziału takiego można dokonać na zasadzie ilościowej, tak by wielkość poszczególnych zamówień lepiej odpowiadała możliwościom MŚP, lub na zasadzie jakościowej,                                       z uwzględnieniem różnych zaangażowanych branż i specjalizacji,  tak by w większym stopniu dostosować treść poszczególnych zamówień do wyspecjalizowanych sektorów MŚP, lub według różnych kolejnych etapów projektu. W niniejszym postępowaniu zamawiający odstępuje od podziału zamówienia na części</w:t>
      </w:r>
      <w:r w:rsidRPr="0098282B">
        <w:rPr>
          <w:rFonts w:ascii="Cambria" w:hAnsi="Cambria" w:cs="Tahoma"/>
          <w:color w:val="auto"/>
          <w:sz w:val="22"/>
          <w:szCs w:val="22"/>
        </w:rPr>
        <w:t xml:space="preserve">. </w:t>
      </w:r>
      <w:r w:rsidRPr="0098282B">
        <w:rPr>
          <w:rFonts w:ascii="Cambria" w:hAnsi="Cambria" w:cs="Segoe UI Historic"/>
          <w:color w:val="050505"/>
          <w:sz w:val="22"/>
          <w:szCs w:val="22"/>
        </w:rPr>
        <w:t xml:space="preserve">Ustawa nie wymaga lecz dopuszcza możliwość podziału zamówienia na części lub dopuszczania składania ofert częściowych, jeżeli przedmiot zamówienia jest podzielny. Cel podziału zamówienia - umożliwienie małym </w:t>
      </w:r>
      <w:r w:rsidR="0098282B" w:rsidRPr="0098282B">
        <w:rPr>
          <w:rFonts w:ascii="Cambria" w:hAnsi="Cambria" w:cs="Segoe UI Historic"/>
          <w:color w:val="050505"/>
          <w:sz w:val="22"/>
          <w:szCs w:val="22"/>
        </w:rPr>
        <w:t xml:space="preserve">                         </w:t>
      </w:r>
      <w:r w:rsidRPr="0098282B">
        <w:rPr>
          <w:rFonts w:ascii="Cambria" w:hAnsi="Cambria" w:cs="Segoe UI Historic"/>
          <w:color w:val="050505"/>
          <w:sz w:val="22"/>
          <w:szCs w:val="22"/>
        </w:rPr>
        <w:t xml:space="preserve">i średnim przedsiębiorstwom udziału w postępowaniu o udzielenie zamówienia. Podkreślić należy, iż mikro przedsiębiorstwo - to firma, która zatrudnia do 10 pracowników, a osiągany obrót w roku nie przekracza 2 mln euro. Średnie przedsiębiorstwo - to firma, która zatrudnia do 50 pracowników, a obrót roczny nie przekracza 10 mln euro. Dlatego też, mając </w:t>
      </w:r>
      <w:r w:rsidR="00BA6A67">
        <w:rPr>
          <w:rFonts w:ascii="Cambria" w:hAnsi="Cambria" w:cs="Segoe UI Historic"/>
          <w:color w:val="050505"/>
          <w:sz w:val="22"/>
          <w:szCs w:val="22"/>
        </w:rPr>
        <w:t xml:space="preserve">                        </w:t>
      </w:r>
      <w:r w:rsidRPr="0098282B">
        <w:rPr>
          <w:rFonts w:ascii="Cambria" w:hAnsi="Cambria" w:cs="Segoe UI Historic"/>
          <w:color w:val="050505"/>
          <w:sz w:val="22"/>
          <w:szCs w:val="22"/>
        </w:rPr>
        <w:t xml:space="preserve">na względzie niniejsze postępowanie, w którym wartość zamówienia nie przekracza 2 mln euro (ok. 9 mln zł), to nie dokonanie podziału zamówienia nie ograniczało dostępu do zamówienia nie tylko małym ale również mikro przedsiębiorcom. Poza tym - uzasadnienie, nie dokonania podziału ma charakter informacyjny, pozwalający na ocenę, czy warunki zamówienia nie utrudniały dostępu do zamówienia. </w:t>
      </w:r>
      <w:r w:rsidR="004237F9" w:rsidRPr="004237F9">
        <w:rPr>
          <w:rFonts w:ascii="Cambria" w:hAnsi="Cambria" w:cs="Segoe UI Historic"/>
          <w:color w:val="050505"/>
          <w:sz w:val="22"/>
          <w:szCs w:val="22"/>
        </w:rPr>
        <w:t xml:space="preserve">Nawet zakładając hipotetycznie, że zamawiający zdecydowałby się na podział niniejszego zamówienia na części – spowodować by  to mogło nadmierne trudności techniczne wykonawcom i skoordynowanie działań przez te podmioty realizujące poszczególne działania i w konsekwencji </w:t>
      </w:r>
      <w:r w:rsidR="004237F9" w:rsidRPr="004237F9">
        <w:rPr>
          <w:rStyle w:val="Pogrubienie"/>
          <w:rFonts w:ascii="Cambria" w:hAnsi="Cambria" w:cs="Calibri"/>
          <w:b w:val="0"/>
          <w:iCs/>
          <w:color w:val="auto"/>
          <w:sz w:val="22"/>
          <w:szCs w:val="22"/>
        </w:rPr>
        <w:t xml:space="preserve">mogłaby poważnie zagrozić właściwemu wykonaniu zamówienia. </w:t>
      </w:r>
      <w:r w:rsidR="004237F9" w:rsidRPr="004237F9">
        <w:rPr>
          <w:rFonts w:ascii="Cambria" w:hAnsi="Cambria" w:cstheme="minorHAnsi"/>
          <w:color w:val="auto"/>
          <w:sz w:val="22"/>
          <w:szCs w:val="22"/>
        </w:rPr>
        <w:t xml:space="preserve">Jak wskazano w Komentarzu - </w:t>
      </w:r>
      <w:r w:rsidR="004237F9" w:rsidRPr="004237F9">
        <w:rPr>
          <w:rFonts w:ascii="Cambria" w:hAnsi="Cambria" w:cstheme="minorHAnsi"/>
          <w:i/>
          <w:color w:val="auto"/>
          <w:sz w:val="22"/>
          <w:szCs w:val="22"/>
        </w:rPr>
        <w:t xml:space="preserve">Prawo Zamówień Publicznych </w:t>
      </w:r>
      <w:r w:rsidR="004237F9" w:rsidRPr="004237F9">
        <w:rPr>
          <w:rFonts w:ascii="Cambria" w:hAnsi="Cambria" w:cstheme="minorHAnsi"/>
          <w:color w:val="auto"/>
          <w:sz w:val="22"/>
          <w:szCs w:val="22"/>
        </w:rPr>
        <w:t xml:space="preserve">pod redakcją Huberta Nowaka i Mateusza Winiarza, Warszawa 2021,  z </w:t>
      </w:r>
      <w:r w:rsidR="004237F9" w:rsidRPr="004237F9">
        <w:rPr>
          <w:rStyle w:val="markedcontent"/>
          <w:rFonts w:ascii="Cambria" w:hAnsi="Cambria" w:cstheme="minorHAnsi"/>
          <w:color w:val="auto"/>
          <w:sz w:val="22"/>
          <w:szCs w:val="22"/>
        </w:rPr>
        <w:t>przepisu wynika, że zamawiający ma obowiązek rozważenia celowości podziału zamówień</w:t>
      </w:r>
      <w:r w:rsidR="004237F9" w:rsidRPr="004237F9">
        <w:rPr>
          <w:rFonts w:ascii="Cambria" w:hAnsi="Cambria" w:cstheme="minorHAnsi"/>
          <w:color w:val="auto"/>
          <w:sz w:val="22"/>
          <w:szCs w:val="22"/>
        </w:rPr>
        <w:t xml:space="preserve"> </w:t>
      </w:r>
      <w:r w:rsidR="004237F9" w:rsidRPr="004237F9">
        <w:rPr>
          <w:rStyle w:val="markedcontent"/>
          <w:rFonts w:ascii="Cambria" w:hAnsi="Cambria" w:cstheme="minorHAnsi"/>
          <w:color w:val="auto"/>
          <w:sz w:val="22"/>
          <w:szCs w:val="22"/>
        </w:rPr>
        <w:t>na części, jednocześnie zachowując swobodę autonomicznego podejmowania decyzji o ewentualnym podziale i powodach tego podziału. Dopuszczenie możliwości składania ofert częściowych</w:t>
      </w:r>
      <w:r w:rsidR="004237F9" w:rsidRPr="004237F9">
        <w:rPr>
          <w:rFonts w:ascii="Cambria" w:hAnsi="Cambria" w:cstheme="minorHAnsi"/>
          <w:color w:val="auto"/>
          <w:sz w:val="22"/>
          <w:szCs w:val="22"/>
        </w:rPr>
        <w:t xml:space="preserve"> </w:t>
      </w:r>
      <w:r w:rsidR="004237F9" w:rsidRPr="004237F9">
        <w:rPr>
          <w:rStyle w:val="markedcontent"/>
          <w:rFonts w:ascii="Cambria" w:hAnsi="Cambria" w:cstheme="minorHAnsi"/>
          <w:color w:val="auto"/>
          <w:sz w:val="22"/>
          <w:szCs w:val="22"/>
        </w:rPr>
        <w:t>jest zatem wyłącznie uprawnieniem zamawiającego, nie obowiązkiem – nawet jeżeli przedmiot</w:t>
      </w:r>
      <w:r w:rsidR="004237F9" w:rsidRPr="004237F9">
        <w:rPr>
          <w:rFonts w:ascii="Cambria" w:hAnsi="Cambria" w:cstheme="minorHAnsi"/>
          <w:color w:val="auto"/>
          <w:sz w:val="22"/>
          <w:szCs w:val="22"/>
        </w:rPr>
        <w:t xml:space="preserve"> </w:t>
      </w:r>
      <w:r w:rsidR="004237F9" w:rsidRPr="004237F9">
        <w:rPr>
          <w:rStyle w:val="markedcontent"/>
          <w:rFonts w:ascii="Cambria" w:hAnsi="Cambria" w:cstheme="minorHAnsi"/>
          <w:color w:val="auto"/>
          <w:sz w:val="22"/>
          <w:szCs w:val="22"/>
        </w:rPr>
        <w:t>zamówienia jest podzielny. Wykonawcom nie przysługuje żadne roszczenie                         o zastosowanie</w:t>
      </w:r>
      <w:r w:rsidR="004237F9" w:rsidRPr="004237F9">
        <w:rPr>
          <w:rFonts w:ascii="Cambria" w:hAnsi="Cambria" w:cstheme="minorHAnsi"/>
          <w:color w:val="auto"/>
          <w:sz w:val="22"/>
          <w:szCs w:val="22"/>
        </w:rPr>
        <w:t xml:space="preserve"> </w:t>
      </w:r>
      <w:r w:rsidR="004237F9" w:rsidRPr="004237F9">
        <w:rPr>
          <w:rStyle w:val="markedcontent"/>
          <w:rFonts w:ascii="Cambria" w:hAnsi="Cambria" w:cstheme="minorHAnsi"/>
          <w:color w:val="auto"/>
          <w:sz w:val="22"/>
          <w:szCs w:val="22"/>
        </w:rPr>
        <w:t>podziału na części.</w:t>
      </w:r>
    </w:p>
    <w:p w14:paraId="4E4340CD" w14:textId="03381696" w:rsidR="004237F9" w:rsidRPr="00B239F1" w:rsidRDefault="004237F9" w:rsidP="00031CD6">
      <w:pPr>
        <w:pStyle w:val="Default"/>
        <w:ind w:left="284"/>
        <w:jc w:val="both"/>
        <w:rPr>
          <w:rFonts w:ascii="Cambria" w:hAnsi="Cambria" w:cstheme="minorHAnsi"/>
          <w:color w:val="auto"/>
          <w:sz w:val="22"/>
          <w:szCs w:val="22"/>
        </w:rPr>
      </w:pPr>
      <w:r w:rsidRPr="006C67CE">
        <w:rPr>
          <w:rFonts w:ascii="Cambria" w:hAnsi="Cambria" w:cstheme="minorHAnsi"/>
          <w:color w:val="auto"/>
          <w:sz w:val="22"/>
          <w:szCs w:val="22"/>
        </w:rPr>
        <w:t xml:space="preserve">Podział przedmiotowego zamówienia na części zwiększałby ryzyko opóźnień oraz nieterminowe lub nieprawidłowe wykonanie zamówienia. </w:t>
      </w:r>
    </w:p>
    <w:p w14:paraId="6D2D958A" w14:textId="7360DF7F" w:rsidR="00C65917" w:rsidRDefault="004237F9" w:rsidP="009430C1">
      <w:pPr>
        <w:pStyle w:val="Default"/>
        <w:ind w:left="284"/>
        <w:jc w:val="both"/>
        <w:rPr>
          <w:rStyle w:val="Pogrubienie"/>
          <w:rFonts w:ascii="Cambria" w:hAnsi="Cambria" w:cs="Calibri"/>
          <w:b w:val="0"/>
          <w:iCs/>
          <w:color w:val="auto"/>
          <w:sz w:val="22"/>
          <w:szCs w:val="22"/>
        </w:rPr>
      </w:pPr>
      <w:r w:rsidRPr="00B239F1">
        <w:rPr>
          <w:rFonts w:ascii="Cambria" w:hAnsi="Cambria" w:cstheme="minorHAnsi"/>
          <w:color w:val="auto"/>
          <w:sz w:val="22"/>
          <w:szCs w:val="22"/>
        </w:rPr>
        <w:t>Każda umowa z dodatkowym wykonawcą w ramach jednego postępowania niesie bowiem dodatkowe ryzyka</w:t>
      </w:r>
      <w:r>
        <w:rPr>
          <w:rFonts w:ascii="Cambria" w:hAnsi="Cambria" w:cstheme="minorHAnsi"/>
          <w:color w:val="auto"/>
          <w:sz w:val="22"/>
          <w:szCs w:val="22"/>
        </w:rPr>
        <w:t>.</w:t>
      </w:r>
      <w:r>
        <w:rPr>
          <w:rStyle w:val="Pogrubienie"/>
          <w:rFonts w:ascii="Cambria" w:hAnsi="Cambria" w:cstheme="minorHAnsi"/>
          <w:b w:val="0"/>
          <w:bCs w:val="0"/>
          <w:color w:val="auto"/>
          <w:sz w:val="22"/>
          <w:szCs w:val="22"/>
        </w:rPr>
        <w:t xml:space="preserve"> </w:t>
      </w:r>
      <w:r w:rsidRPr="00564736">
        <w:rPr>
          <w:rStyle w:val="Pogrubienie"/>
          <w:rFonts w:ascii="Cambria" w:hAnsi="Cambria" w:cs="Calibri"/>
          <w:b w:val="0"/>
          <w:iCs/>
          <w:color w:val="auto"/>
          <w:sz w:val="22"/>
          <w:szCs w:val="22"/>
        </w:rPr>
        <w:t>Z tego względu brak podziału na części uznać należy za w pełni uzasadnione.</w:t>
      </w:r>
      <w:r w:rsidR="00535E04">
        <w:rPr>
          <w:rStyle w:val="Pogrubienie"/>
          <w:rFonts w:ascii="Cambria" w:hAnsi="Cambria" w:cs="Calibri"/>
          <w:b w:val="0"/>
          <w:iCs/>
          <w:color w:val="auto"/>
          <w:sz w:val="22"/>
          <w:szCs w:val="22"/>
        </w:rPr>
        <w:t xml:space="preserve"> </w:t>
      </w:r>
    </w:p>
    <w:p w14:paraId="5ECA5F1F" w14:textId="77777777" w:rsidR="009430C1" w:rsidRPr="009430C1" w:rsidRDefault="009430C1" w:rsidP="001B2ACA">
      <w:pPr>
        <w:pStyle w:val="Default"/>
        <w:jc w:val="both"/>
        <w:rPr>
          <w:rFonts w:ascii="Cambria" w:hAnsi="Cambria" w:cs="Calibri"/>
          <w:bCs/>
          <w:iCs/>
          <w:color w:val="auto"/>
          <w:sz w:val="22"/>
          <w:szCs w:val="22"/>
        </w:rPr>
      </w:pPr>
    </w:p>
    <w:p w14:paraId="7E32AC2D" w14:textId="4E389EB6" w:rsidR="001412ED" w:rsidRPr="00F62516" w:rsidRDefault="001412ED" w:rsidP="001412ED">
      <w:pPr>
        <w:shd w:val="clear" w:color="auto" w:fill="FFFFFF"/>
        <w:spacing w:after="0" w:line="240" w:lineRule="auto"/>
        <w:ind w:left="426" w:hanging="426"/>
        <w:jc w:val="center"/>
        <w:rPr>
          <w:rFonts w:ascii="Cambria" w:hAnsi="Cambria" w:cs="Tahoma"/>
          <w:b/>
          <w:spacing w:val="-2"/>
        </w:rPr>
      </w:pPr>
      <w:r w:rsidRPr="00F62516">
        <w:rPr>
          <w:rFonts w:ascii="Cambria" w:hAnsi="Cambria" w:cs="Tahoma"/>
          <w:b/>
          <w:spacing w:val="-2"/>
        </w:rPr>
        <w:t>ROZDZIAŁ 24</w:t>
      </w:r>
    </w:p>
    <w:p w14:paraId="790432C1" w14:textId="77777777" w:rsidR="001412ED" w:rsidRPr="00F62516" w:rsidRDefault="001412ED" w:rsidP="001412ED">
      <w:pPr>
        <w:shd w:val="clear" w:color="auto" w:fill="FFFFFF"/>
        <w:spacing w:after="0" w:line="240" w:lineRule="auto"/>
        <w:jc w:val="center"/>
        <w:rPr>
          <w:rFonts w:ascii="Cambria" w:hAnsi="Cambria" w:cs="Tahoma"/>
          <w:b/>
          <w:spacing w:val="-2"/>
        </w:rPr>
      </w:pPr>
      <w:r w:rsidRPr="00F62516">
        <w:rPr>
          <w:rFonts w:ascii="Cambria" w:hAnsi="Cambria"/>
          <w:b/>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311C126C" w14:textId="77777777" w:rsidR="001412ED" w:rsidRPr="00F62516" w:rsidRDefault="001412ED" w:rsidP="001412ED">
      <w:pPr>
        <w:shd w:val="clear" w:color="auto" w:fill="FFFFFF"/>
        <w:spacing w:line="240" w:lineRule="auto"/>
        <w:jc w:val="center"/>
        <w:rPr>
          <w:rFonts w:ascii="Cambria" w:hAnsi="Cambria" w:cs="Tahoma"/>
          <w:b/>
          <w:spacing w:val="-2"/>
        </w:rPr>
      </w:pPr>
    </w:p>
    <w:p w14:paraId="1CFB79E6" w14:textId="77777777" w:rsidR="001412ED" w:rsidRPr="00F43A1D" w:rsidRDefault="001412ED" w:rsidP="001412ED">
      <w:pPr>
        <w:pStyle w:val="Default"/>
        <w:jc w:val="both"/>
        <w:rPr>
          <w:rFonts w:ascii="Cambria" w:hAnsi="Cambria" w:cs="Tahoma"/>
          <w:color w:val="auto"/>
          <w:sz w:val="22"/>
          <w:szCs w:val="22"/>
        </w:rPr>
      </w:pPr>
      <w:r w:rsidRPr="00F62516">
        <w:rPr>
          <w:rFonts w:ascii="Cambria" w:hAnsi="Cambria"/>
          <w:color w:val="auto"/>
          <w:sz w:val="22"/>
          <w:szCs w:val="22"/>
        </w:rPr>
        <w:t>Zamawiający w niniejszym postępowaniu nie dopuścił składanie ofert częściowych zgodnie</w:t>
      </w:r>
      <w:r w:rsidR="001A3CE1">
        <w:rPr>
          <w:rFonts w:ascii="Cambria" w:hAnsi="Cambria"/>
          <w:color w:val="auto"/>
          <w:sz w:val="22"/>
          <w:szCs w:val="22"/>
        </w:rPr>
        <w:t xml:space="preserve">                 </w:t>
      </w:r>
      <w:r w:rsidRPr="00F62516">
        <w:rPr>
          <w:rFonts w:ascii="Cambria" w:hAnsi="Cambria"/>
          <w:color w:val="auto"/>
          <w:sz w:val="22"/>
          <w:szCs w:val="22"/>
        </w:rPr>
        <w:t xml:space="preserve"> z informacjami zawartymi w rozdziale 23 SWZ.</w:t>
      </w:r>
    </w:p>
    <w:p w14:paraId="469FA0E1" w14:textId="77777777" w:rsidR="000C0297" w:rsidRDefault="000C0297" w:rsidP="00163DD8">
      <w:pPr>
        <w:pStyle w:val="WW-Tekstpodstawowy3"/>
        <w:ind w:right="-2"/>
        <w:rPr>
          <w:rFonts w:ascii="Cambria" w:hAnsi="Cambria" w:cs="Tahoma"/>
          <w:b/>
          <w:szCs w:val="22"/>
        </w:rPr>
      </w:pPr>
    </w:p>
    <w:p w14:paraId="7E79A4A4" w14:textId="77777777" w:rsidR="00C65917" w:rsidRDefault="00C65917" w:rsidP="001412ED">
      <w:pPr>
        <w:pStyle w:val="WW-Tekstpodstawowy3"/>
        <w:ind w:left="426" w:right="-2" w:hanging="426"/>
        <w:jc w:val="center"/>
        <w:rPr>
          <w:rFonts w:ascii="Cambria" w:hAnsi="Cambria" w:cs="Tahoma"/>
          <w:b/>
          <w:szCs w:val="22"/>
        </w:rPr>
      </w:pPr>
    </w:p>
    <w:p w14:paraId="30B21288" w14:textId="08CEBEC8" w:rsidR="001412ED" w:rsidRPr="00F43A1D" w:rsidRDefault="001412ED" w:rsidP="001412ED">
      <w:pPr>
        <w:pStyle w:val="WW-Tekstpodstawowy3"/>
        <w:ind w:left="426" w:right="-2" w:hanging="426"/>
        <w:jc w:val="center"/>
        <w:rPr>
          <w:rFonts w:ascii="Cambria" w:hAnsi="Cambria" w:cs="Tahoma"/>
          <w:b/>
          <w:szCs w:val="22"/>
        </w:rPr>
      </w:pPr>
      <w:r w:rsidRPr="00F43A1D">
        <w:rPr>
          <w:rFonts w:ascii="Cambria" w:hAnsi="Cambria" w:cs="Tahoma"/>
          <w:b/>
          <w:szCs w:val="22"/>
        </w:rPr>
        <w:lastRenderedPageBreak/>
        <w:t>ROZDZIAŁ 25</w:t>
      </w:r>
    </w:p>
    <w:p w14:paraId="02AC3A1A" w14:textId="448AB8C6" w:rsidR="001412ED" w:rsidRDefault="001412ED" w:rsidP="00163DD8">
      <w:pPr>
        <w:pStyle w:val="WW-Tekstpodstawowy3"/>
        <w:ind w:right="-2"/>
        <w:jc w:val="center"/>
        <w:rPr>
          <w:rFonts w:ascii="Cambria" w:hAnsi="Cambria"/>
          <w:b/>
          <w:szCs w:val="22"/>
        </w:rPr>
      </w:pPr>
      <w:r w:rsidRPr="00F43A1D">
        <w:rPr>
          <w:rFonts w:ascii="Cambria" w:hAnsi="Cambria"/>
          <w:b/>
          <w:szCs w:val="22"/>
        </w:rPr>
        <w:t>INFORMACJE DOTYCZĄCE OFERT WARIANTOWYCH, W TYM INFORMACJE O SPOSOBIE PRZEDSTAWIANIA OFERT WARIANTOWYCH ORAZ MINIMALNE WARUNKI, JAKIM MUSZĄ ODPOWIADAĆ OFERTY WARIANTOWE, JEŻELI ZAMAWIAJĄCY WYMAGA                                                          LUB DOPUSZCZA ICH SKŁADANIE.</w:t>
      </w:r>
    </w:p>
    <w:p w14:paraId="0830E34F" w14:textId="77777777" w:rsidR="003767B7" w:rsidRPr="00163DD8" w:rsidRDefault="003767B7" w:rsidP="00163DD8">
      <w:pPr>
        <w:pStyle w:val="WW-Tekstpodstawowy3"/>
        <w:ind w:right="-2"/>
        <w:jc w:val="center"/>
        <w:rPr>
          <w:rFonts w:ascii="Cambria" w:hAnsi="Cambria" w:cs="Tahoma"/>
          <w:b/>
          <w:szCs w:val="22"/>
        </w:rPr>
      </w:pPr>
    </w:p>
    <w:p w14:paraId="243DAAEC" w14:textId="77777777" w:rsidR="001412ED" w:rsidRPr="0070666A" w:rsidRDefault="001412ED" w:rsidP="0070666A">
      <w:pPr>
        <w:spacing w:line="240" w:lineRule="auto"/>
        <w:ind w:left="426" w:hanging="426"/>
        <w:rPr>
          <w:rFonts w:ascii="Cambria" w:hAnsi="Cambria"/>
        </w:rPr>
      </w:pPr>
      <w:r w:rsidRPr="00F43A1D">
        <w:rPr>
          <w:rFonts w:ascii="Cambria" w:hAnsi="Cambria"/>
        </w:rPr>
        <w:t>Zamawiający w postępowaniu nie dopuszcza składania ofert wariantowych.</w:t>
      </w:r>
    </w:p>
    <w:p w14:paraId="6CD2F168" w14:textId="77777777" w:rsidR="00031CD6" w:rsidRDefault="00031CD6" w:rsidP="009C1450">
      <w:pPr>
        <w:spacing w:after="0" w:line="240" w:lineRule="auto"/>
        <w:rPr>
          <w:rFonts w:ascii="Cambria" w:hAnsi="Cambria" w:cs="Tahoma"/>
          <w:b/>
        </w:rPr>
      </w:pPr>
    </w:p>
    <w:p w14:paraId="7384132C" w14:textId="77777777"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26</w:t>
      </w:r>
    </w:p>
    <w:p w14:paraId="2CE06A82" w14:textId="77777777" w:rsidR="001412ED" w:rsidRDefault="001412ED" w:rsidP="00031CD6">
      <w:pPr>
        <w:spacing w:after="0" w:line="240" w:lineRule="auto"/>
        <w:jc w:val="center"/>
        <w:rPr>
          <w:rFonts w:ascii="Cambria" w:hAnsi="Cambria"/>
          <w:b/>
        </w:rPr>
      </w:pPr>
      <w:r w:rsidRPr="00F43A1D">
        <w:rPr>
          <w:rFonts w:ascii="Cambria" w:hAnsi="Cambria"/>
          <w:b/>
        </w:rPr>
        <w:t>WYMAGANIA W ZAKRESIE ZATRUDNIENIA NA PODSTAWIE STOSUNKU PRACY,                                                 W OKOLICZNOŚCIACH, O KTÓRYCH MOWA W ART. 95</w:t>
      </w:r>
    </w:p>
    <w:p w14:paraId="3862C9E1" w14:textId="77777777" w:rsidR="00031CD6" w:rsidRPr="00F43A1D" w:rsidRDefault="00031CD6" w:rsidP="00471B3D">
      <w:pPr>
        <w:spacing w:after="0" w:line="240" w:lineRule="auto"/>
        <w:rPr>
          <w:rFonts w:ascii="Cambria" w:hAnsi="Cambria" w:cs="Tahoma"/>
          <w:b/>
        </w:rPr>
      </w:pPr>
    </w:p>
    <w:p w14:paraId="556B02D9" w14:textId="5345B5AB" w:rsidR="00185E8D" w:rsidRPr="00471B3D" w:rsidRDefault="004237F9" w:rsidP="00471B3D">
      <w:pPr>
        <w:autoSpaceDE w:val="0"/>
        <w:autoSpaceDN w:val="0"/>
        <w:adjustRightInd w:val="0"/>
        <w:spacing w:after="0" w:line="276" w:lineRule="auto"/>
        <w:jc w:val="both"/>
        <w:rPr>
          <w:rFonts w:ascii="Cambria" w:hAnsi="Cambria" w:cs="Tahoma"/>
          <w:b/>
        </w:rPr>
      </w:pPr>
      <w:r w:rsidRPr="009D4EF9">
        <w:rPr>
          <w:rFonts w:ascii="Cambria" w:hAnsi="Cambria" w:cs="Tahoma"/>
          <w:lang w:eastAsia="pl-PL"/>
        </w:rPr>
        <w:t xml:space="preserve">Zamawiający </w:t>
      </w:r>
      <w:r w:rsidR="00471B3D">
        <w:rPr>
          <w:rFonts w:ascii="Cambria" w:hAnsi="Cambria" w:cs="Tahoma"/>
          <w:lang w:eastAsia="pl-PL"/>
        </w:rPr>
        <w:t xml:space="preserve">nie </w:t>
      </w:r>
      <w:r w:rsidRPr="009D4EF9">
        <w:rPr>
          <w:rFonts w:ascii="Cambria" w:hAnsi="Cambria" w:cs="Tahoma"/>
          <w:lang w:eastAsia="pl-PL"/>
        </w:rPr>
        <w:t xml:space="preserve">określił w SWZ </w:t>
      </w:r>
      <w:r w:rsidRPr="009D4EF9">
        <w:rPr>
          <w:rFonts w:ascii="Cambria" w:hAnsi="Cambria"/>
        </w:rPr>
        <w:t>wymaga</w:t>
      </w:r>
      <w:r w:rsidR="00471B3D">
        <w:rPr>
          <w:rFonts w:ascii="Cambria" w:hAnsi="Cambria"/>
        </w:rPr>
        <w:t>ń</w:t>
      </w:r>
      <w:r w:rsidRPr="009D4EF9">
        <w:rPr>
          <w:rFonts w:ascii="Cambria" w:hAnsi="Cambria"/>
        </w:rPr>
        <w:t xml:space="preserve"> związane z realizacją zamówienia w zakresie zatrudnienia przez wykonawcę lub podwykonawcę na podstawie stosunku pracy</w:t>
      </w:r>
      <w:r w:rsidR="00471B3D">
        <w:rPr>
          <w:rFonts w:ascii="Cambria" w:hAnsi="Cambria"/>
        </w:rPr>
        <w:t>.</w:t>
      </w:r>
    </w:p>
    <w:p w14:paraId="7E35122B" w14:textId="77777777" w:rsidR="00471B3D" w:rsidRPr="00F43A1D" w:rsidRDefault="00471B3D" w:rsidP="00471B3D">
      <w:pPr>
        <w:autoSpaceDE w:val="0"/>
        <w:autoSpaceDN w:val="0"/>
        <w:adjustRightInd w:val="0"/>
        <w:spacing w:after="0" w:line="276" w:lineRule="auto"/>
        <w:ind w:left="284"/>
        <w:jc w:val="both"/>
        <w:rPr>
          <w:rFonts w:ascii="Cambria" w:hAnsi="Cambria" w:cs="Tahoma"/>
          <w:b/>
        </w:rPr>
      </w:pPr>
    </w:p>
    <w:p w14:paraId="03C00F67" w14:textId="77777777" w:rsidR="00C65917" w:rsidRDefault="00C65917" w:rsidP="001412ED">
      <w:pPr>
        <w:spacing w:after="0" w:line="240" w:lineRule="auto"/>
        <w:jc w:val="center"/>
        <w:rPr>
          <w:rFonts w:ascii="Cambria" w:hAnsi="Cambria" w:cs="Tahoma"/>
          <w:b/>
        </w:rPr>
      </w:pPr>
    </w:p>
    <w:p w14:paraId="0559336D" w14:textId="1BAE2B4E"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27</w:t>
      </w:r>
    </w:p>
    <w:p w14:paraId="4A1681FD" w14:textId="77777777" w:rsidR="001412ED" w:rsidRPr="00F43A1D" w:rsidRDefault="001412ED" w:rsidP="001412ED">
      <w:pPr>
        <w:spacing w:after="0" w:line="240" w:lineRule="auto"/>
        <w:jc w:val="center"/>
        <w:rPr>
          <w:rFonts w:ascii="Cambria" w:hAnsi="Cambria"/>
          <w:b/>
        </w:rPr>
      </w:pPr>
      <w:r w:rsidRPr="00F43A1D">
        <w:rPr>
          <w:rFonts w:ascii="Cambria" w:hAnsi="Cambria"/>
          <w:b/>
        </w:rPr>
        <w:t>WYMAGANIA W ZAKRESIE ZATRUDNIENIA OSÓB, O KTÓRYCH MOWA W ART. 96 UST. 2 PKT 2, JEŻELI ZAMAWIAJĄCY PRZEWIDUJE TAKIE WYMAGANIA</w:t>
      </w:r>
    </w:p>
    <w:p w14:paraId="5C8592E3" w14:textId="77777777" w:rsidR="001412ED" w:rsidRPr="00F43A1D" w:rsidRDefault="001412ED" w:rsidP="001412ED">
      <w:pPr>
        <w:spacing w:line="240" w:lineRule="auto"/>
        <w:jc w:val="center"/>
        <w:rPr>
          <w:rFonts w:ascii="Cambria" w:hAnsi="Cambria" w:cs="Tahoma"/>
          <w:b/>
        </w:rPr>
      </w:pPr>
    </w:p>
    <w:p w14:paraId="0B60EF5A" w14:textId="77777777" w:rsidR="00C72CB8" w:rsidRDefault="001412ED" w:rsidP="00C72CB8">
      <w:pPr>
        <w:spacing w:line="240" w:lineRule="auto"/>
        <w:jc w:val="both"/>
        <w:rPr>
          <w:rFonts w:ascii="Cambria" w:hAnsi="Cambria" w:cs="Tahoma"/>
          <w:b/>
        </w:rPr>
      </w:pPr>
      <w:r w:rsidRPr="00F43A1D">
        <w:rPr>
          <w:rFonts w:ascii="Cambria" w:hAnsi="Cambria"/>
        </w:rPr>
        <w:t>Zamawiający nie przewiduje wymagań w zakresie osób, o których mowa w art. 96 ust. 2 pkt 2                             w zw. z art. 96 ust. 1 pzp.</w:t>
      </w:r>
    </w:p>
    <w:p w14:paraId="110FCFD2" w14:textId="77777777" w:rsidR="00C65917" w:rsidRDefault="00C65917" w:rsidP="0098282B">
      <w:pPr>
        <w:spacing w:after="0" w:line="240" w:lineRule="auto"/>
        <w:ind w:left="426" w:hanging="426"/>
        <w:jc w:val="center"/>
        <w:rPr>
          <w:rFonts w:ascii="Cambria" w:hAnsi="Cambria" w:cs="Tahoma"/>
          <w:b/>
        </w:rPr>
      </w:pPr>
    </w:p>
    <w:p w14:paraId="20CAFDDA" w14:textId="7A1BA181" w:rsidR="001412ED" w:rsidRPr="00F43A1D" w:rsidRDefault="001412ED" w:rsidP="0098282B">
      <w:pPr>
        <w:spacing w:after="0" w:line="240" w:lineRule="auto"/>
        <w:ind w:left="426" w:hanging="426"/>
        <w:jc w:val="center"/>
        <w:rPr>
          <w:rFonts w:ascii="Cambria" w:hAnsi="Cambria" w:cs="Tahoma"/>
          <w:b/>
        </w:rPr>
      </w:pPr>
      <w:r w:rsidRPr="00F43A1D">
        <w:rPr>
          <w:rFonts w:ascii="Cambria" w:hAnsi="Cambria" w:cs="Tahoma"/>
          <w:b/>
        </w:rPr>
        <w:t>ROZDZIAŁ 28</w:t>
      </w:r>
    </w:p>
    <w:p w14:paraId="267969D7" w14:textId="77777777" w:rsidR="001412ED" w:rsidRPr="00F43A1D" w:rsidRDefault="001412ED" w:rsidP="0098282B">
      <w:pPr>
        <w:spacing w:after="0" w:line="240" w:lineRule="auto"/>
        <w:jc w:val="center"/>
        <w:rPr>
          <w:rFonts w:ascii="Cambria" w:hAnsi="Cambria"/>
          <w:b/>
        </w:rPr>
      </w:pPr>
      <w:r w:rsidRPr="00F43A1D">
        <w:rPr>
          <w:rFonts w:ascii="Cambria" w:hAnsi="Cambria"/>
          <w:b/>
        </w:rPr>
        <w:t>INFORMACJĘ O ZASTRZEŻENIU MOŻLIWOŚCI UBIEGANIA SIĘ O UDZIELENIE ZAMÓWIENIA WYŁĄCZNIE PRZEZ WYKONAWCÓW, O KTÓRYCH MOWA W ART. 94, JEŻELI ZAMAWIAJĄCY PRZEWIDUJE TAKIE WYMAGANIA.</w:t>
      </w:r>
    </w:p>
    <w:p w14:paraId="1ADE2830" w14:textId="77777777" w:rsidR="001412ED" w:rsidRPr="00F43A1D" w:rsidRDefault="001412ED" w:rsidP="0098282B">
      <w:pPr>
        <w:spacing w:line="240" w:lineRule="auto"/>
        <w:rPr>
          <w:rFonts w:ascii="Cambria" w:hAnsi="Cambria" w:cs="Tahoma"/>
          <w:b/>
        </w:rPr>
      </w:pPr>
    </w:p>
    <w:p w14:paraId="0AD6B8B7" w14:textId="568CF4D0" w:rsidR="00C65917" w:rsidRPr="003767B7" w:rsidRDefault="001412ED" w:rsidP="0070666A">
      <w:pPr>
        <w:spacing w:line="240" w:lineRule="auto"/>
        <w:jc w:val="both"/>
        <w:rPr>
          <w:rFonts w:ascii="Cambria" w:hAnsi="Cambria"/>
          <w:sz w:val="23"/>
          <w:szCs w:val="23"/>
        </w:rPr>
      </w:pPr>
      <w:r w:rsidRPr="00F43A1D">
        <w:rPr>
          <w:rFonts w:ascii="Cambria" w:hAnsi="Cambria"/>
        </w:rPr>
        <w:t>Zamawiający nie dokonuje zastrzeżenia,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w:t>
      </w:r>
      <w:r w:rsidR="002C041E">
        <w:rPr>
          <w:rFonts w:ascii="Cambria" w:hAnsi="Cambria"/>
          <w:sz w:val="23"/>
          <w:szCs w:val="23"/>
        </w:rPr>
        <w:t>.</w:t>
      </w:r>
    </w:p>
    <w:p w14:paraId="0F2DA663" w14:textId="77777777"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29</w:t>
      </w:r>
    </w:p>
    <w:p w14:paraId="6554CC93" w14:textId="77777777" w:rsidR="001412ED" w:rsidRDefault="001412ED" w:rsidP="0098282B">
      <w:pPr>
        <w:autoSpaceDE w:val="0"/>
        <w:autoSpaceDN w:val="0"/>
        <w:adjustRightInd w:val="0"/>
        <w:spacing w:after="0" w:line="240" w:lineRule="auto"/>
        <w:jc w:val="center"/>
        <w:rPr>
          <w:rFonts w:ascii="Cambria" w:hAnsi="Cambria"/>
          <w:b/>
        </w:rPr>
      </w:pPr>
      <w:r w:rsidRPr="00F43A1D">
        <w:rPr>
          <w:rFonts w:ascii="Cambria" w:hAnsi="Cambria"/>
          <w:b/>
        </w:rPr>
        <w:t>WYMAGANIA DOTYCZĄCE WADIUM, W TYM JEGO KWOTĘ, JEŻELI ZAMAWIAJĄCY PRZEWIDUJE OBOWIĄZEK WNIESIENIA WADIUM</w:t>
      </w:r>
    </w:p>
    <w:p w14:paraId="01390E7B" w14:textId="77777777" w:rsidR="0098282B" w:rsidRPr="0098282B" w:rsidRDefault="0098282B" w:rsidP="0098282B">
      <w:pPr>
        <w:autoSpaceDE w:val="0"/>
        <w:autoSpaceDN w:val="0"/>
        <w:adjustRightInd w:val="0"/>
        <w:spacing w:after="0" w:line="240" w:lineRule="auto"/>
        <w:jc w:val="center"/>
        <w:rPr>
          <w:rFonts w:ascii="Cambria" w:hAnsi="Cambria"/>
          <w:b/>
        </w:rPr>
      </w:pPr>
    </w:p>
    <w:p w14:paraId="204D5F92" w14:textId="77777777" w:rsidR="00471B3D" w:rsidRDefault="00471B3D" w:rsidP="00471B3D">
      <w:pPr>
        <w:pStyle w:val="Default"/>
        <w:spacing w:line="276" w:lineRule="auto"/>
        <w:jc w:val="both"/>
        <w:rPr>
          <w:rFonts w:ascii="Cambria" w:hAnsi="Cambria" w:cs="Tahoma"/>
          <w:color w:val="auto"/>
          <w:sz w:val="22"/>
          <w:szCs w:val="22"/>
        </w:rPr>
      </w:pPr>
      <w:r>
        <w:rPr>
          <w:rFonts w:ascii="Cambria" w:hAnsi="Cambria" w:cs="Tahoma"/>
          <w:color w:val="auto"/>
          <w:sz w:val="22"/>
          <w:szCs w:val="22"/>
        </w:rPr>
        <w:t>Zamawiający nie wymaga wniesienia wadium.</w:t>
      </w:r>
    </w:p>
    <w:p w14:paraId="787932DE" w14:textId="77777777" w:rsidR="00471B3D" w:rsidRDefault="00471B3D" w:rsidP="00471B3D">
      <w:pPr>
        <w:pStyle w:val="Default"/>
        <w:spacing w:line="276" w:lineRule="auto"/>
        <w:jc w:val="both"/>
        <w:rPr>
          <w:rFonts w:ascii="Cambria" w:hAnsi="Cambria" w:cs="Tahoma"/>
          <w:color w:val="auto"/>
          <w:sz w:val="22"/>
          <w:szCs w:val="22"/>
        </w:rPr>
      </w:pPr>
    </w:p>
    <w:p w14:paraId="560772CF" w14:textId="77777777" w:rsidR="00C819E3" w:rsidRDefault="00C819E3" w:rsidP="001B2ACA">
      <w:pPr>
        <w:spacing w:after="0" w:line="240" w:lineRule="auto"/>
        <w:rPr>
          <w:rFonts w:ascii="Cambria" w:hAnsi="Cambria" w:cs="Tahoma"/>
          <w:b/>
        </w:rPr>
      </w:pPr>
    </w:p>
    <w:p w14:paraId="2581B4D8" w14:textId="3AB53D8F"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30</w:t>
      </w:r>
    </w:p>
    <w:p w14:paraId="7C037ABD" w14:textId="77777777" w:rsidR="001412ED" w:rsidRPr="00F43A1D" w:rsidRDefault="001412ED" w:rsidP="001412ED">
      <w:pPr>
        <w:spacing w:after="0" w:line="240" w:lineRule="auto"/>
        <w:jc w:val="center"/>
        <w:rPr>
          <w:rFonts w:ascii="Cambria" w:hAnsi="Cambria" w:cs="Tahoma"/>
          <w:b/>
        </w:rPr>
      </w:pPr>
      <w:r w:rsidRPr="00F43A1D">
        <w:rPr>
          <w:rFonts w:ascii="Cambria" w:hAnsi="Cambria"/>
          <w:b/>
        </w:rPr>
        <w:t>INFORMACJE O PRZEWIDYWANYCH ZAMÓWIENIACH, O KTÓRYCH MOWA W ART. 214                             UST. 1 PKT 7 I 8, JEŻELI ZAMAWIAJĄCY PRZEWIDUJE UDZIELENIE TAKICH ZAMÓWIEŃ</w:t>
      </w:r>
    </w:p>
    <w:p w14:paraId="2C888E50" w14:textId="77777777" w:rsidR="001412ED" w:rsidRPr="00F43A1D" w:rsidRDefault="001412ED" w:rsidP="001412ED">
      <w:pPr>
        <w:spacing w:line="240" w:lineRule="auto"/>
        <w:ind w:left="426" w:hanging="426"/>
        <w:jc w:val="center"/>
        <w:rPr>
          <w:rFonts w:ascii="Cambria" w:hAnsi="Cambria" w:cs="Tahoma"/>
          <w:b/>
        </w:rPr>
      </w:pPr>
    </w:p>
    <w:p w14:paraId="0DC84B0A" w14:textId="77777777" w:rsidR="002B4AEE" w:rsidRPr="00C24736" w:rsidRDefault="001412ED" w:rsidP="00C24736">
      <w:pPr>
        <w:spacing w:line="240" w:lineRule="auto"/>
        <w:jc w:val="both"/>
        <w:rPr>
          <w:rFonts w:ascii="Cambria" w:hAnsi="Cambria"/>
        </w:rPr>
      </w:pPr>
      <w:r w:rsidRPr="00F43A1D">
        <w:rPr>
          <w:rFonts w:ascii="Cambria" w:hAnsi="Cambria"/>
        </w:rPr>
        <w:t>Zamawiający nie przewiduje udzielić zamówienia z wolnej ręki dotychczasowemu wykonawcy usług, zamówienia polegającego na powtórzeniu podobnych usług.</w:t>
      </w:r>
    </w:p>
    <w:p w14:paraId="57F3660B" w14:textId="77777777" w:rsidR="002C041E" w:rsidRDefault="002C041E" w:rsidP="002C041E">
      <w:pPr>
        <w:spacing w:after="0" w:line="240" w:lineRule="auto"/>
        <w:rPr>
          <w:rFonts w:ascii="Cambria" w:hAnsi="Cambria" w:cs="Tahoma"/>
          <w:b/>
        </w:rPr>
      </w:pPr>
    </w:p>
    <w:p w14:paraId="33608F8E" w14:textId="77777777" w:rsidR="003767B7" w:rsidRDefault="003767B7" w:rsidP="001412ED">
      <w:pPr>
        <w:spacing w:after="0" w:line="240" w:lineRule="auto"/>
        <w:ind w:left="426" w:hanging="426"/>
        <w:jc w:val="center"/>
        <w:rPr>
          <w:rFonts w:ascii="Cambria" w:hAnsi="Cambria" w:cs="Tahoma"/>
          <w:b/>
        </w:rPr>
      </w:pPr>
    </w:p>
    <w:p w14:paraId="01E1FB70" w14:textId="77777777" w:rsidR="001B2ACA" w:rsidRDefault="001B2ACA" w:rsidP="001412ED">
      <w:pPr>
        <w:spacing w:after="0" w:line="240" w:lineRule="auto"/>
        <w:ind w:left="426" w:hanging="426"/>
        <w:jc w:val="center"/>
        <w:rPr>
          <w:rFonts w:ascii="Cambria" w:hAnsi="Cambria" w:cs="Tahoma"/>
          <w:b/>
        </w:rPr>
      </w:pPr>
    </w:p>
    <w:p w14:paraId="6A336456" w14:textId="77777777" w:rsidR="001B2ACA" w:rsidRDefault="001B2ACA" w:rsidP="001412ED">
      <w:pPr>
        <w:spacing w:after="0" w:line="240" w:lineRule="auto"/>
        <w:ind w:left="426" w:hanging="426"/>
        <w:jc w:val="center"/>
        <w:rPr>
          <w:rFonts w:ascii="Cambria" w:hAnsi="Cambria" w:cs="Tahoma"/>
          <w:b/>
        </w:rPr>
      </w:pPr>
    </w:p>
    <w:p w14:paraId="37EC7E8A" w14:textId="77777777" w:rsidR="001B2ACA" w:rsidRDefault="001B2ACA" w:rsidP="001412ED">
      <w:pPr>
        <w:spacing w:after="0" w:line="240" w:lineRule="auto"/>
        <w:ind w:left="426" w:hanging="426"/>
        <w:jc w:val="center"/>
        <w:rPr>
          <w:rFonts w:ascii="Cambria" w:hAnsi="Cambria" w:cs="Tahoma"/>
          <w:b/>
        </w:rPr>
      </w:pPr>
    </w:p>
    <w:p w14:paraId="2F9EA2AB" w14:textId="23C0B806"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31</w:t>
      </w:r>
    </w:p>
    <w:p w14:paraId="73D33875" w14:textId="77777777" w:rsidR="001412ED" w:rsidRPr="00F43A1D" w:rsidRDefault="001412ED" w:rsidP="001412ED">
      <w:pPr>
        <w:spacing w:after="0" w:line="240" w:lineRule="auto"/>
        <w:jc w:val="center"/>
        <w:rPr>
          <w:rFonts w:ascii="Cambria" w:hAnsi="Cambria" w:cs="Tahoma"/>
          <w:b/>
        </w:rPr>
      </w:pPr>
      <w:r w:rsidRPr="00F43A1D">
        <w:rPr>
          <w:rFonts w:ascii="Cambria" w:hAnsi="Cambria"/>
          <w:b/>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0929E581" w14:textId="77777777" w:rsidR="001412ED" w:rsidRPr="00F43A1D" w:rsidRDefault="001412ED" w:rsidP="001412ED">
      <w:pPr>
        <w:spacing w:line="240" w:lineRule="auto"/>
        <w:ind w:left="426" w:hanging="426"/>
        <w:jc w:val="center"/>
        <w:rPr>
          <w:rFonts w:ascii="Cambria" w:hAnsi="Cambria" w:cs="Tahoma"/>
          <w:b/>
        </w:rPr>
      </w:pPr>
    </w:p>
    <w:p w14:paraId="51AAD2BC" w14:textId="42898958" w:rsidR="000C0297" w:rsidRDefault="003767B7" w:rsidP="003767B7">
      <w:pPr>
        <w:pStyle w:val="Default"/>
        <w:jc w:val="both"/>
        <w:rPr>
          <w:rFonts w:ascii="Cambria" w:hAnsi="Cambria" w:cs="Tahoma"/>
          <w:color w:val="auto"/>
          <w:sz w:val="22"/>
          <w:szCs w:val="22"/>
        </w:rPr>
      </w:pPr>
      <w:r>
        <w:rPr>
          <w:rFonts w:ascii="Cambria" w:hAnsi="Cambria" w:cs="Tahoma"/>
          <w:color w:val="auto"/>
          <w:sz w:val="22"/>
          <w:szCs w:val="22"/>
        </w:rPr>
        <w:t>Z uwagi na charakter zamówienia zamawiający nie przewiduje wizji lokalnej.</w:t>
      </w:r>
    </w:p>
    <w:p w14:paraId="20C4D1F1" w14:textId="77777777" w:rsidR="003767B7" w:rsidRDefault="003767B7" w:rsidP="003767B7">
      <w:pPr>
        <w:pStyle w:val="Default"/>
        <w:jc w:val="both"/>
        <w:rPr>
          <w:rFonts w:ascii="Cambria" w:hAnsi="Cambria" w:cs="Tahoma"/>
          <w:color w:val="auto"/>
          <w:sz w:val="22"/>
          <w:szCs w:val="22"/>
        </w:rPr>
      </w:pPr>
    </w:p>
    <w:p w14:paraId="345F904D" w14:textId="77777777" w:rsidR="003767B7" w:rsidRPr="000C0297" w:rsidRDefault="003767B7" w:rsidP="003767B7">
      <w:pPr>
        <w:pStyle w:val="Default"/>
        <w:jc w:val="both"/>
        <w:rPr>
          <w:rFonts w:ascii="Cambria" w:hAnsi="Cambria" w:cs="Tahoma"/>
          <w:color w:val="auto"/>
          <w:sz w:val="22"/>
          <w:szCs w:val="22"/>
        </w:rPr>
      </w:pPr>
    </w:p>
    <w:p w14:paraId="1D37727D" w14:textId="77777777"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32</w:t>
      </w:r>
    </w:p>
    <w:p w14:paraId="732FEE3D" w14:textId="77777777" w:rsidR="001412ED" w:rsidRDefault="001412ED" w:rsidP="00E00715">
      <w:pPr>
        <w:spacing w:after="0" w:line="240" w:lineRule="auto"/>
        <w:jc w:val="center"/>
        <w:rPr>
          <w:rFonts w:ascii="Cambria" w:hAnsi="Cambria"/>
          <w:b/>
        </w:rPr>
      </w:pPr>
      <w:r w:rsidRPr="00F43A1D">
        <w:rPr>
          <w:rFonts w:ascii="Cambria" w:hAnsi="Cambria"/>
          <w:b/>
        </w:rPr>
        <w:t>INFORMACJE DOTYCZĄCE WALUT OBCYCH, W JAKICH MOGĄ BYĆ PROWADZONE ROZLICZENIA MIĘDZY ZAMAWIAJĄCYM A WYKONAWCĄ, JEŻELI ZAMAWIAJĄCY PRZEWIDUJE ROZLICZENIA W WALUTACH OBCYCH</w:t>
      </w:r>
    </w:p>
    <w:p w14:paraId="10D38948" w14:textId="77777777" w:rsidR="00E00715" w:rsidRPr="00E00715" w:rsidRDefault="00E00715" w:rsidP="00E00715">
      <w:pPr>
        <w:spacing w:after="0" w:line="240" w:lineRule="auto"/>
        <w:jc w:val="center"/>
        <w:rPr>
          <w:rFonts w:ascii="Cambria" w:hAnsi="Cambria"/>
          <w:b/>
        </w:rPr>
      </w:pPr>
    </w:p>
    <w:p w14:paraId="1E465105" w14:textId="77777777" w:rsidR="001412ED" w:rsidRPr="00F43A1D" w:rsidRDefault="001412ED" w:rsidP="00910532">
      <w:pPr>
        <w:pStyle w:val="Default"/>
        <w:numPr>
          <w:ilvl w:val="0"/>
          <w:numId w:val="25"/>
        </w:numPr>
        <w:tabs>
          <w:tab w:val="clear" w:pos="720"/>
          <w:tab w:val="num" w:pos="284"/>
        </w:tabs>
        <w:ind w:hanging="862"/>
        <w:jc w:val="both"/>
        <w:rPr>
          <w:rFonts w:ascii="Cambria" w:hAnsi="Cambria" w:cs="Tahoma"/>
          <w:color w:val="auto"/>
          <w:sz w:val="22"/>
          <w:szCs w:val="22"/>
        </w:rPr>
      </w:pPr>
      <w:r w:rsidRPr="00F43A1D">
        <w:rPr>
          <w:rFonts w:ascii="Cambria" w:hAnsi="Cambria" w:cs="Tahoma"/>
          <w:color w:val="auto"/>
          <w:sz w:val="22"/>
          <w:szCs w:val="22"/>
        </w:rPr>
        <w:t>Zamawiający nie przewiduje rozliczeń w walutach obcych.</w:t>
      </w:r>
    </w:p>
    <w:p w14:paraId="0A9EF9B2" w14:textId="77777777" w:rsidR="001412ED" w:rsidRPr="00F43A1D" w:rsidRDefault="001412ED" w:rsidP="00910532">
      <w:pPr>
        <w:pStyle w:val="Default"/>
        <w:numPr>
          <w:ilvl w:val="0"/>
          <w:numId w:val="25"/>
        </w:numPr>
        <w:tabs>
          <w:tab w:val="clear" w:pos="720"/>
          <w:tab w:val="num" w:pos="284"/>
        </w:tabs>
        <w:ind w:left="284" w:hanging="426"/>
        <w:jc w:val="both"/>
        <w:rPr>
          <w:rFonts w:ascii="Cambria" w:hAnsi="Cambria" w:cs="Tahoma"/>
          <w:color w:val="auto"/>
          <w:sz w:val="22"/>
          <w:szCs w:val="22"/>
        </w:rPr>
      </w:pPr>
      <w:r w:rsidRPr="00F43A1D">
        <w:rPr>
          <w:rFonts w:ascii="Cambria" w:hAnsi="Cambria" w:cs="Tahoma"/>
          <w:color w:val="auto"/>
          <w:sz w:val="22"/>
          <w:szCs w:val="22"/>
        </w:rPr>
        <w:t>Wszelkie rozliczenia związane z realizacją zamówienia publicznego, którego dotyczy niniejsza będą dokonywane w polskich złotych.</w:t>
      </w:r>
    </w:p>
    <w:p w14:paraId="6A6169CD" w14:textId="77777777" w:rsidR="0056130E" w:rsidRDefault="0056130E" w:rsidP="001412ED">
      <w:pPr>
        <w:spacing w:after="0" w:line="240" w:lineRule="auto"/>
        <w:ind w:left="426" w:hanging="426"/>
        <w:jc w:val="center"/>
        <w:rPr>
          <w:rFonts w:ascii="Cambria" w:hAnsi="Cambria" w:cs="Tahoma"/>
          <w:b/>
        </w:rPr>
      </w:pPr>
    </w:p>
    <w:p w14:paraId="4F3B56D4" w14:textId="77777777" w:rsidR="003767B7" w:rsidRDefault="003767B7" w:rsidP="001412ED">
      <w:pPr>
        <w:spacing w:after="0" w:line="240" w:lineRule="auto"/>
        <w:ind w:left="426" w:hanging="426"/>
        <w:jc w:val="center"/>
        <w:rPr>
          <w:rFonts w:ascii="Cambria" w:hAnsi="Cambria" w:cs="Tahoma"/>
          <w:b/>
        </w:rPr>
      </w:pPr>
    </w:p>
    <w:p w14:paraId="3624CB05" w14:textId="3166C90A"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33</w:t>
      </w:r>
    </w:p>
    <w:p w14:paraId="3C8D47B9" w14:textId="77777777" w:rsidR="001412ED" w:rsidRPr="00F43A1D" w:rsidRDefault="001412ED" w:rsidP="001412ED">
      <w:pPr>
        <w:spacing w:after="0" w:line="240" w:lineRule="auto"/>
        <w:ind w:left="425" w:hanging="425"/>
        <w:jc w:val="center"/>
        <w:rPr>
          <w:rFonts w:ascii="Cambria" w:hAnsi="Cambria"/>
          <w:b/>
        </w:rPr>
      </w:pPr>
      <w:r w:rsidRPr="00F43A1D">
        <w:rPr>
          <w:rFonts w:ascii="Cambria" w:hAnsi="Cambria"/>
          <w:b/>
        </w:rPr>
        <w:t xml:space="preserve">INFORMACJE DOTYCZĄCE ZWROTU KOSZTÓW UDZIAŁU W POSTĘPOWANIU, </w:t>
      </w:r>
    </w:p>
    <w:p w14:paraId="130553EF" w14:textId="77777777" w:rsidR="001412ED" w:rsidRDefault="001412ED" w:rsidP="0098282B">
      <w:pPr>
        <w:spacing w:after="0" w:line="240" w:lineRule="auto"/>
        <w:ind w:left="425" w:hanging="425"/>
        <w:jc w:val="center"/>
        <w:rPr>
          <w:rFonts w:ascii="Cambria" w:hAnsi="Cambria"/>
          <w:b/>
        </w:rPr>
      </w:pPr>
      <w:r w:rsidRPr="00F43A1D">
        <w:rPr>
          <w:rFonts w:ascii="Cambria" w:hAnsi="Cambria"/>
          <w:b/>
        </w:rPr>
        <w:t>JEŻELI ZAMAWIAJĄCY PRZEWIDUJE ICH ZWROT</w:t>
      </w:r>
    </w:p>
    <w:p w14:paraId="4E71B57D" w14:textId="77777777" w:rsidR="0098282B" w:rsidRPr="0098282B" w:rsidRDefault="0098282B" w:rsidP="0098282B">
      <w:pPr>
        <w:spacing w:after="0" w:line="240" w:lineRule="auto"/>
        <w:ind w:left="425" w:hanging="425"/>
        <w:jc w:val="center"/>
        <w:rPr>
          <w:rFonts w:ascii="Cambria" w:hAnsi="Cambria"/>
          <w:b/>
        </w:rPr>
      </w:pPr>
    </w:p>
    <w:p w14:paraId="7B4C690E" w14:textId="77777777" w:rsidR="001412ED" w:rsidRPr="00930ADE" w:rsidRDefault="001412ED" w:rsidP="00930ADE">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zwrotu kosztu udziału w postępowaniu.</w:t>
      </w:r>
    </w:p>
    <w:p w14:paraId="6E478262" w14:textId="77777777" w:rsidR="00C65917" w:rsidRDefault="00C65917" w:rsidP="001412ED">
      <w:pPr>
        <w:spacing w:after="0" w:line="240" w:lineRule="auto"/>
        <w:ind w:left="426" w:hanging="426"/>
        <w:jc w:val="center"/>
        <w:rPr>
          <w:rFonts w:ascii="Cambria" w:hAnsi="Cambria" w:cs="Tahoma"/>
          <w:b/>
        </w:rPr>
      </w:pPr>
    </w:p>
    <w:p w14:paraId="6C931557" w14:textId="77777777" w:rsidR="00C65917" w:rsidRDefault="00C65917" w:rsidP="001412ED">
      <w:pPr>
        <w:spacing w:after="0" w:line="240" w:lineRule="auto"/>
        <w:ind w:left="426" w:hanging="426"/>
        <w:jc w:val="center"/>
        <w:rPr>
          <w:rFonts w:ascii="Cambria" w:hAnsi="Cambria" w:cs="Tahoma"/>
          <w:b/>
        </w:rPr>
      </w:pPr>
    </w:p>
    <w:p w14:paraId="34A26D9E" w14:textId="4861D772"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34</w:t>
      </w:r>
    </w:p>
    <w:p w14:paraId="56540C75" w14:textId="77777777" w:rsidR="001412ED" w:rsidRPr="00F43A1D" w:rsidRDefault="001412ED" w:rsidP="001412ED">
      <w:pPr>
        <w:spacing w:after="0" w:line="240" w:lineRule="auto"/>
        <w:jc w:val="center"/>
        <w:rPr>
          <w:rFonts w:ascii="Cambria" w:hAnsi="Cambria"/>
          <w:b/>
        </w:rPr>
      </w:pPr>
      <w:r w:rsidRPr="00F43A1D">
        <w:rPr>
          <w:rFonts w:ascii="Cambria" w:hAnsi="Cambria"/>
          <w:b/>
        </w:rPr>
        <w:t>INFORMACJE O OBOWIĄZKU OSOBISTEGO WYKONANIA PRZEZ WYKONAWCĘ KLUCZOWYCH ZADAŃ, JEŻELI ZAMAWIAJĄCY DOKONUJE TAKIEGO ZASTRZEŻENIA ZGODNIE Z ART. 60 I ART. 121</w:t>
      </w:r>
    </w:p>
    <w:p w14:paraId="716EB7F9" w14:textId="77777777" w:rsidR="001412ED" w:rsidRPr="00F43A1D" w:rsidRDefault="001412ED" w:rsidP="001412ED">
      <w:pPr>
        <w:spacing w:line="240" w:lineRule="auto"/>
        <w:jc w:val="center"/>
        <w:rPr>
          <w:rFonts w:ascii="Cambria" w:hAnsi="Cambria"/>
          <w:b/>
        </w:rPr>
      </w:pPr>
    </w:p>
    <w:p w14:paraId="3F94B2A2" w14:textId="77777777" w:rsidR="001412ED" w:rsidRPr="00F43A1D" w:rsidRDefault="001412ED" w:rsidP="001412ED">
      <w:pPr>
        <w:pStyle w:val="Default"/>
        <w:numPr>
          <w:ilvl w:val="0"/>
          <w:numId w:val="15"/>
        </w:numPr>
        <w:tabs>
          <w:tab w:val="clear" w:pos="720"/>
          <w:tab w:val="num" w:pos="284"/>
        </w:tabs>
        <w:ind w:hanging="862"/>
        <w:jc w:val="both"/>
        <w:rPr>
          <w:rFonts w:ascii="Cambria" w:hAnsi="Cambria" w:cs="Tahoma"/>
          <w:color w:val="auto"/>
          <w:sz w:val="22"/>
          <w:szCs w:val="22"/>
        </w:rPr>
      </w:pPr>
      <w:r w:rsidRPr="00F43A1D">
        <w:rPr>
          <w:rFonts w:ascii="Cambria" w:hAnsi="Cambria" w:cs="Tahoma"/>
          <w:bCs/>
          <w:color w:val="auto"/>
          <w:sz w:val="22"/>
          <w:szCs w:val="22"/>
        </w:rPr>
        <w:t>Wykonawca może powierzyć wykonanie części zamówienia podwykonawcy.</w:t>
      </w:r>
    </w:p>
    <w:p w14:paraId="4695CF56"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Zamawiający żąda wskazania przez wykonawcę, w ofercie, części zamówienia, których wykonanie zamierza powierzyć podwykonawcom, oraz podania nazw ewentualnych podwykonawców, jeżeli są już znani. </w:t>
      </w:r>
    </w:p>
    <w:p w14:paraId="7C3FF1F3"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s="Tahoma"/>
          <w:bCs/>
          <w:color w:val="auto"/>
          <w:sz w:val="22"/>
          <w:szCs w:val="22"/>
        </w:rPr>
        <w:t>Wskazanie w ofercie części zamówienia, których wykonanie wykonawca zamierza powierzyć podwykonawcom wraz z podaniem nazw podwykonawców, stanowi co do zasady jedynie jego zamierzenia, a nie stanowią zobowiązania do wykonywania prac przy udziale konkretnych podwykonawców (zgodnie z wyrokiem KIO sygn. akt KIO 234/17).</w:t>
      </w:r>
    </w:p>
    <w:p w14:paraId="3C320411"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Zamawiający żąda, aby przed przystąpieniem do wykonania zamówienia wykonawca podał nazwy, dane kontaktowe oraz przedstawicieli, podwykonawców zaangażowanych w takie roboty budowlane lub usługi, jeżeli są już znani. </w:t>
      </w:r>
    </w:p>
    <w:p w14:paraId="65D2E5B4" w14:textId="328CF96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Wykonawca zobowiązuje się do zawiadomienia zamawiającego o wszelkich zmianach </w:t>
      </w:r>
      <w:r>
        <w:rPr>
          <w:rFonts w:ascii="Cambria" w:hAnsi="Cambria"/>
          <w:color w:val="auto"/>
          <w:sz w:val="22"/>
          <w:szCs w:val="22"/>
          <w:lang w:eastAsia="pl-PL"/>
        </w:rPr>
        <w:t xml:space="preserve">                    </w:t>
      </w:r>
      <w:r w:rsidRPr="00F43A1D">
        <w:rPr>
          <w:rFonts w:ascii="Cambria" w:hAnsi="Cambria"/>
          <w:color w:val="auto"/>
          <w:sz w:val="22"/>
          <w:szCs w:val="22"/>
          <w:lang w:eastAsia="pl-PL"/>
        </w:rPr>
        <w:t xml:space="preserve">w odniesieniu do informacji, o których mowa powyżej, w trakcie realizacji zamówienia, </w:t>
      </w:r>
      <w:r>
        <w:rPr>
          <w:rFonts w:ascii="Cambria" w:hAnsi="Cambria"/>
          <w:color w:val="auto"/>
          <w:sz w:val="22"/>
          <w:szCs w:val="22"/>
          <w:lang w:eastAsia="pl-PL"/>
        </w:rPr>
        <w:t xml:space="preserve">                    </w:t>
      </w:r>
      <w:r w:rsidRPr="00F43A1D">
        <w:rPr>
          <w:rFonts w:ascii="Cambria" w:hAnsi="Cambria"/>
          <w:color w:val="auto"/>
          <w:sz w:val="22"/>
          <w:szCs w:val="22"/>
          <w:lang w:eastAsia="pl-PL"/>
        </w:rPr>
        <w:t>a także przekazuje wymagane informacje na temat nowych podwykonawców, którym w późniejszym okresie zamierza powierzyć realizację</w:t>
      </w:r>
      <w:r w:rsidR="00D724E2">
        <w:rPr>
          <w:rFonts w:ascii="Cambria" w:hAnsi="Cambria"/>
          <w:color w:val="auto"/>
          <w:sz w:val="22"/>
          <w:szCs w:val="22"/>
          <w:lang w:eastAsia="pl-PL"/>
        </w:rPr>
        <w:t xml:space="preserve"> świadczeń</w:t>
      </w:r>
      <w:r w:rsidRPr="00F43A1D">
        <w:rPr>
          <w:rFonts w:ascii="Cambria" w:hAnsi="Cambria"/>
          <w:color w:val="auto"/>
          <w:sz w:val="22"/>
          <w:szCs w:val="22"/>
          <w:lang w:eastAsia="pl-PL"/>
        </w:rPr>
        <w:t xml:space="preserve">. </w:t>
      </w:r>
    </w:p>
    <w:p w14:paraId="66C308F3" w14:textId="6548BF01"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Informacje, o których mowa w ust. 4 i 5 mają zastosowanie w zakresie dostawców uczestniczących w wykonaniu zamówienia.</w:t>
      </w:r>
    </w:p>
    <w:p w14:paraId="633B34F5"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W przypadkach, o których mowa w ust. 2 i 3 oraz 6, zamawiający na podst. art. 462 ust. 5 pzp - może badać, czy nie zachodzą wobec podwykonawcy niebędącego podmiotem udostępniającym zasoby podstawy wykluczenia, o których mowa w rozdziale 15 SWZ. </w:t>
      </w:r>
    </w:p>
    <w:p w14:paraId="716B7D4F"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lastRenderedPageBreak/>
        <w:t>Jeżeli zamawiający skorzysta z uprawnienia, o którym mowa w ust 7, wykonawca przedstawia</w:t>
      </w:r>
      <w:r>
        <w:rPr>
          <w:rFonts w:ascii="Cambria" w:hAnsi="Cambria"/>
          <w:color w:val="auto"/>
          <w:sz w:val="22"/>
          <w:szCs w:val="22"/>
          <w:lang w:eastAsia="pl-PL"/>
        </w:rPr>
        <w:t xml:space="preserve"> </w:t>
      </w:r>
      <w:r w:rsidRPr="00F43A1D">
        <w:rPr>
          <w:rFonts w:ascii="Cambria" w:hAnsi="Cambria"/>
          <w:color w:val="auto"/>
          <w:sz w:val="22"/>
          <w:szCs w:val="22"/>
          <w:lang w:eastAsia="pl-PL"/>
        </w:rPr>
        <w:t xml:space="preserve">w określonym terminie wyznaczonym przez zamawiającego oświadczenie </w:t>
      </w:r>
      <w:r>
        <w:rPr>
          <w:rFonts w:ascii="Cambria" w:hAnsi="Cambria"/>
          <w:color w:val="auto"/>
          <w:sz w:val="22"/>
          <w:szCs w:val="22"/>
          <w:lang w:eastAsia="pl-PL"/>
        </w:rPr>
        <w:t xml:space="preserve">                     </w:t>
      </w:r>
      <w:r w:rsidRPr="00F43A1D">
        <w:rPr>
          <w:rFonts w:ascii="Cambria" w:hAnsi="Cambria"/>
          <w:color w:val="auto"/>
          <w:sz w:val="22"/>
          <w:szCs w:val="22"/>
          <w:lang w:eastAsia="pl-PL"/>
        </w:rPr>
        <w:t>o braku podstaw  do wykluczenia w odniesieniu do podwykonawcy.</w:t>
      </w:r>
    </w:p>
    <w:p w14:paraId="43B32587"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W przypadku, o którym mowa w ust. 7, jeżeli wobec podwykonawcy zachodzą podstawy wykluczenia, zamawiający żąda, aby wykonawca w terminie określonym przez zamawiającego zastąpił tego podwykonawcę pod rygorem niedopuszczenia podwykonawcy do realizacji części zamówienia.</w:t>
      </w:r>
    </w:p>
    <w:p w14:paraId="4AB38030"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Powierzenie wykonania części zamówienia podwykonawcom nie zwalnia wykonawcy                                    z odpowiedzialności za należyte wykonanie tego zamówienia.</w:t>
      </w:r>
    </w:p>
    <w:p w14:paraId="63498A9A" w14:textId="77777777" w:rsidR="001412ED" w:rsidRPr="001D0EFF"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W przypadku podmiotów wspólnie ubiegających się o zamówienie </w:t>
      </w:r>
      <w:r w:rsidRPr="00F43A1D">
        <w:rPr>
          <w:rFonts w:ascii="Cambria" w:hAnsi="Cambria"/>
          <w:color w:val="auto"/>
          <w:sz w:val="22"/>
          <w:szCs w:val="22"/>
        </w:rPr>
        <w:t>zamawiający stosownie do art. 60 pzp - nie zastrzega obowiązku osobistego wykonania przez poszczególnych wykonawców wspólnie ubiegających się o udzielenie zamówienia kluczowych zadań.</w:t>
      </w:r>
    </w:p>
    <w:p w14:paraId="175715A2" w14:textId="4EBA3F9D" w:rsidR="001412ED" w:rsidRPr="00471B3D" w:rsidRDefault="001412ED" w:rsidP="001412ED">
      <w:pPr>
        <w:pStyle w:val="Default"/>
        <w:numPr>
          <w:ilvl w:val="0"/>
          <w:numId w:val="15"/>
        </w:numPr>
        <w:tabs>
          <w:tab w:val="clear" w:pos="720"/>
          <w:tab w:val="num" w:pos="284"/>
        </w:tabs>
        <w:ind w:left="284" w:hanging="426"/>
        <w:jc w:val="both"/>
        <w:rPr>
          <w:rFonts w:ascii="Cambria" w:hAnsi="Cambria" w:cs="Tahoma"/>
          <w:b/>
          <w:bCs/>
          <w:color w:val="auto"/>
          <w:sz w:val="22"/>
          <w:szCs w:val="22"/>
        </w:rPr>
      </w:pPr>
      <w:r w:rsidRPr="00471B3D">
        <w:rPr>
          <w:rFonts w:ascii="Cambria" w:hAnsi="Cambria"/>
          <w:b/>
          <w:bCs/>
          <w:color w:val="auto"/>
          <w:sz w:val="22"/>
          <w:szCs w:val="22"/>
        </w:rPr>
        <w:t>Zamawiający informuje, że nie jest dopuszczalne zlecenie całości zamówienia przez wykonawcę jego podwykonawcom. Powyższe zgodne jest z orzecznictwem</w:t>
      </w:r>
      <w:r w:rsidRPr="00471B3D">
        <w:rPr>
          <w:rFonts w:ascii="Cambria" w:hAnsi="Cambria" w:cs="Tahoma"/>
          <w:b/>
          <w:bCs/>
          <w:color w:val="auto"/>
          <w:sz w:val="22"/>
          <w:szCs w:val="22"/>
        </w:rPr>
        <w:t xml:space="preserve"> </w:t>
      </w:r>
      <w:r w:rsidRPr="00471B3D">
        <w:rPr>
          <w:rStyle w:val="Pogrubienie"/>
          <w:rFonts w:ascii="Cambria" w:eastAsiaTheme="majorEastAsia" w:hAnsi="Cambria"/>
          <w:color w:val="auto"/>
          <w:sz w:val="22"/>
          <w:szCs w:val="22"/>
        </w:rPr>
        <w:t xml:space="preserve">KIO 2971/20, KIO 2976/20 a także wyrokiem Sądu Okręgowego  w Warszawie z dnia </w:t>
      </w:r>
      <w:r w:rsidR="00471B3D">
        <w:rPr>
          <w:rStyle w:val="Pogrubienie"/>
          <w:rFonts w:ascii="Cambria" w:eastAsiaTheme="majorEastAsia" w:hAnsi="Cambria"/>
          <w:color w:val="auto"/>
          <w:sz w:val="22"/>
          <w:szCs w:val="22"/>
        </w:rPr>
        <w:t xml:space="preserve">                       </w:t>
      </w:r>
      <w:r w:rsidRPr="00471B3D">
        <w:rPr>
          <w:rStyle w:val="Pogrubienie"/>
          <w:rFonts w:ascii="Cambria" w:eastAsiaTheme="majorEastAsia" w:hAnsi="Cambria"/>
          <w:color w:val="auto"/>
          <w:sz w:val="22"/>
          <w:szCs w:val="22"/>
        </w:rPr>
        <w:t xml:space="preserve">5 maja 2021 r., XXIII </w:t>
      </w:r>
      <w:proofErr w:type="spellStart"/>
      <w:r w:rsidRPr="00471B3D">
        <w:rPr>
          <w:rStyle w:val="Pogrubienie"/>
          <w:rFonts w:ascii="Cambria" w:eastAsiaTheme="majorEastAsia" w:hAnsi="Cambria"/>
          <w:color w:val="auto"/>
          <w:sz w:val="22"/>
          <w:szCs w:val="22"/>
        </w:rPr>
        <w:t>Zs</w:t>
      </w:r>
      <w:proofErr w:type="spellEnd"/>
      <w:r w:rsidRPr="00471B3D">
        <w:rPr>
          <w:rStyle w:val="Pogrubienie"/>
          <w:rFonts w:ascii="Cambria" w:eastAsiaTheme="majorEastAsia" w:hAnsi="Cambria"/>
          <w:color w:val="auto"/>
          <w:sz w:val="22"/>
          <w:szCs w:val="22"/>
        </w:rPr>
        <w:t xml:space="preserve"> 11/21. </w:t>
      </w:r>
      <w:r w:rsidRPr="00471B3D">
        <w:rPr>
          <w:rFonts w:ascii="Cambria" w:hAnsi="Cambria"/>
          <w:b/>
          <w:bCs/>
          <w:color w:val="auto"/>
          <w:sz w:val="22"/>
          <w:szCs w:val="22"/>
        </w:rPr>
        <w:t>Wskazanie przez wykonawcę w formularzu oferty zlecenia całości zamówienia podwykonawcom skutkowało będzie odrzuceniem oferty na podst. art. 226 ust. 1 pkt 5 pzp.</w:t>
      </w:r>
    </w:p>
    <w:p w14:paraId="32381975" w14:textId="77777777" w:rsidR="00471B3D" w:rsidRDefault="00471B3D" w:rsidP="001412ED">
      <w:pPr>
        <w:spacing w:after="0" w:line="240" w:lineRule="auto"/>
        <w:ind w:left="426" w:hanging="426"/>
        <w:jc w:val="center"/>
        <w:rPr>
          <w:rFonts w:ascii="Cambria" w:hAnsi="Cambria" w:cs="Tahoma"/>
          <w:b/>
        </w:rPr>
      </w:pPr>
    </w:p>
    <w:p w14:paraId="1BDB66D7" w14:textId="77777777" w:rsidR="00342D91" w:rsidRDefault="00342D91" w:rsidP="001412ED">
      <w:pPr>
        <w:spacing w:after="0" w:line="240" w:lineRule="auto"/>
        <w:ind w:left="426" w:hanging="426"/>
        <w:jc w:val="center"/>
        <w:rPr>
          <w:rFonts w:ascii="Cambria" w:hAnsi="Cambria" w:cs="Tahoma"/>
          <w:b/>
        </w:rPr>
      </w:pPr>
    </w:p>
    <w:p w14:paraId="3D429A2A" w14:textId="0139A77F"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35</w:t>
      </w:r>
    </w:p>
    <w:p w14:paraId="3F210258" w14:textId="77777777" w:rsidR="001412ED" w:rsidRPr="00F43A1D" w:rsidRDefault="001412ED" w:rsidP="0098282B">
      <w:pPr>
        <w:autoSpaceDE w:val="0"/>
        <w:autoSpaceDN w:val="0"/>
        <w:adjustRightInd w:val="0"/>
        <w:spacing w:after="0" w:line="240" w:lineRule="auto"/>
        <w:jc w:val="center"/>
        <w:rPr>
          <w:rFonts w:ascii="Cambria" w:hAnsi="Cambria"/>
          <w:b/>
        </w:rPr>
      </w:pPr>
      <w:r w:rsidRPr="00F43A1D">
        <w:rPr>
          <w:rFonts w:ascii="Cambria" w:hAnsi="Cambria"/>
          <w:b/>
        </w:rPr>
        <w:t>MAKSYMALNA LICZBA WYKONAWCÓW, Z KTÓRYMI ZAMAWIAJĄCY ZAWRZE UMOWĘ RAMOWĄ, JEŻELI ZAMAWIAJĄCY PRZEWIDUJE ZAWARCIE UMOWY RAMOWEJ</w:t>
      </w:r>
    </w:p>
    <w:p w14:paraId="7063C694" w14:textId="77777777" w:rsidR="002C041E" w:rsidRDefault="002C041E" w:rsidP="001412ED">
      <w:pPr>
        <w:pStyle w:val="Default"/>
        <w:jc w:val="both"/>
        <w:rPr>
          <w:rFonts w:ascii="Cambria" w:hAnsi="Cambria" w:cs="Tahoma"/>
          <w:color w:val="auto"/>
          <w:sz w:val="22"/>
          <w:szCs w:val="22"/>
        </w:rPr>
      </w:pPr>
    </w:p>
    <w:p w14:paraId="3EC60916" w14:textId="77777777" w:rsidR="001412ED" w:rsidRPr="00F43A1D" w:rsidRDefault="001412ED" w:rsidP="001412ED">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zawarcia umowy ramowej.</w:t>
      </w:r>
    </w:p>
    <w:p w14:paraId="13899E32" w14:textId="77777777" w:rsidR="00C65917" w:rsidRDefault="00C65917" w:rsidP="001412ED">
      <w:pPr>
        <w:spacing w:after="0" w:line="240" w:lineRule="auto"/>
        <w:ind w:left="426" w:hanging="426"/>
        <w:jc w:val="center"/>
        <w:rPr>
          <w:rFonts w:ascii="Cambria" w:hAnsi="Cambria" w:cs="Tahoma"/>
          <w:b/>
        </w:rPr>
      </w:pPr>
    </w:p>
    <w:p w14:paraId="42A269B1" w14:textId="77777777" w:rsidR="00C65917" w:rsidRDefault="00C65917" w:rsidP="001412ED">
      <w:pPr>
        <w:spacing w:after="0" w:line="240" w:lineRule="auto"/>
        <w:ind w:left="426" w:hanging="426"/>
        <w:jc w:val="center"/>
        <w:rPr>
          <w:rFonts w:ascii="Cambria" w:hAnsi="Cambria" w:cs="Tahoma"/>
          <w:b/>
        </w:rPr>
      </w:pPr>
    </w:p>
    <w:p w14:paraId="3274FE3D" w14:textId="2186922C"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36</w:t>
      </w:r>
    </w:p>
    <w:p w14:paraId="4D4A3B62" w14:textId="77777777" w:rsidR="001412ED" w:rsidRPr="00F43A1D" w:rsidRDefault="001412ED" w:rsidP="001412ED">
      <w:pPr>
        <w:spacing w:after="0" w:line="240" w:lineRule="auto"/>
        <w:jc w:val="center"/>
        <w:rPr>
          <w:rFonts w:ascii="Cambria" w:hAnsi="Cambria"/>
          <w:b/>
        </w:rPr>
      </w:pPr>
      <w:r w:rsidRPr="00F43A1D">
        <w:rPr>
          <w:rFonts w:ascii="Cambria" w:hAnsi="Cambria"/>
          <w:b/>
        </w:rPr>
        <w:t>INFORMACJA O PRZEWIDYWANYM WYBORZE NAJKORZYSTNIEJSZEJ OFERTY Z ZASTOSOWANIEM AUKCJI ELEKTRONICZNEJ WRAZ Z INFORMACJAMI, O KTÓRYCH MOWA W ART. 230, JEŻELI ZAMAWIAJĄCY PRZEWIDUJE AUKCJĘ ELEKTRONICZNĄ</w:t>
      </w:r>
    </w:p>
    <w:p w14:paraId="33D4F48C" w14:textId="77777777" w:rsidR="001412ED" w:rsidRPr="00F43A1D" w:rsidRDefault="001412ED" w:rsidP="001412ED">
      <w:pPr>
        <w:spacing w:line="240" w:lineRule="auto"/>
        <w:ind w:left="426" w:hanging="426"/>
        <w:jc w:val="center"/>
        <w:rPr>
          <w:rFonts w:ascii="Cambria" w:hAnsi="Cambria" w:cs="Tahoma"/>
          <w:b/>
        </w:rPr>
      </w:pPr>
    </w:p>
    <w:p w14:paraId="19015A7C" w14:textId="21635E86" w:rsidR="009C1450" w:rsidRDefault="001412ED" w:rsidP="000C0297">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zastosowania aukcji elektronicznej.</w:t>
      </w:r>
    </w:p>
    <w:p w14:paraId="0CE4BA5D" w14:textId="77777777" w:rsidR="000C0297" w:rsidRPr="000C0297" w:rsidRDefault="000C0297" w:rsidP="000C0297">
      <w:pPr>
        <w:pStyle w:val="Default"/>
        <w:jc w:val="both"/>
        <w:rPr>
          <w:rFonts w:ascii="Cambria" w:hAnsi="Cambria" w:cs="Tahoma"/>
          <w:color w:val="auto"/>
          <w:sz w:val="22"/>
          <w:szCs w:val="22"/>
        </w:rPr>
      </w:pPr>
    </w:p>
    <w:p w14:paraId="4F51974F" w14:textId="77777777" w:rsidR="00BB148B" w:rsidRDefault="00BB148B" w:rsidP="00D724E2">
      <w:pPr>
        <w:spacing w:after="0" w:line="240" w:lineRule="auto"/>
        <w:rPr>
          <w:rFonts w:ascii="Cambria" w:hAnsi="Cambria" w:cs="Tahoma"/>
          <w:b/>
        </w:rPr>
      </w:pPr>
    </w:p>
    <w:p w14:paraId="57E1986F" w14:textId="77777777" w:rsidR="00487F2A" w:rsidRDefault="00487F2A" w:rsidP="001412ED">
      <w:pPr>
        <w:spacing w:after="0" w:line="240" w:lineRule="auto"/>
        <w:ind w:left="426" w:hanging="426"/>
        <w:jc w:val="center"/>
        <w:rPr>
          <w:rFonts w:ascii="Cambria" w:hAnsi="Cambria" w:cs="Tahoma"/>
          <w:b/>
        </w:rPr>
      </w:pPr>
    </w:p>
    <w:p w14:paraId="63F9133F" w14:textId="7BA3D9A5"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37</w:t>
      </w:r>
    </w:p>
    <w:p w14:paraId="65644DAC" w14:textId="77777777" w:rsidR="001412ED" w:rsidRPr="00F43A1D" w:rsidRDefault="001412ED" w:rsidP="001412ED">
      <w:pPr>
        <w:autoSpaceDE w:val="0"/>
        <w:autoSpaceDN w:val="0"/>
        <w:adjustRightInd w:val="0"/>
        <w:spacing w:after="0" w:line="240" w:lineRule="auto"/>
        <w:jc w:val="center"/>
        <w:rPr>
          <w:rFonts w:ascii="Cambria" w:hAnsi="Cambria"/>
          <w:b/>
        </w:rPr>
      </w:pPr>
      <w:r w:rsidRPr="00F43A1D">
        <w:rPr>
          <w:rFonts w:ascii="Cambria" w:hAnsi="Cambria"/>
          <w:b/>
        </w:rPr>
        <w:t>WYMÓG LUB MOŻLIWOŚĆ ZŁOŻENIA OFERT W POSTACI KATALOGÓW ELEKTRONICZNYCH LUB DOŁĄCZENIA KATALOGÓW ELEKTRONICZNYCH DO OFERTY, W SYTUACJI OKREŚLONEJ W ART. 93</w:t>
      </w:r>
    </w:p>
    <w:p w14:paraId="5404AE01" w14:textId="77777777" w:rsidR="001412ED" w:rsidRPr="00F43A1D" w:rsidRDefault="001412ED" w:rsidP="001412ED">
      <w:pPr>
        <w:autoSpaceDE w:val="0"/>
        <w:autoSpaceDN w:val="0"/>
        <w:adjustRightInd w:val="0"/>
        <w:spacing w:line="240" w:lineRule="auto"/>
        <w:jc w:val="center"/>
        <w:rPr>
          <w:rFonts w:ascii="Cambria" w:hAnsi="Cambria"/>
          <w:b/>
        </w:rPr>
      </w:pPr>
    </w:p>
    <w:p w14:paraId="52943321" w14:textId="77777777" w:rsidR="001412ED" w:rsidRPr="00F43A1D" w:rsidRDefault="001412ED" w:rsidP="001412ED">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dołączenia katalogów elektronicznych do oferty.</w:t>
      </w:r>
    </w:p>
    <w:p w14:paraId="1A7A5FDE" w14:textId="77777777" w:rsidR="002C041E" w:rsidRDefault="002C041E" w:rsidP="00C24736">
      <w:pPr>
        <w:spacing w:after="0" w:line="240" w:lineRule="auto"/>
        <w:rPr>
          <w:rFonts w:ascii="Cambria" w:hAnsi="Cambria" w:cs="Tahoma"/>
          <w:b/>
        </w:rPr>
      </w:pPr>
    </w:p>
    <w:p w14:paraId="63BC8A2F" w14:textId="77777777" w:rsidR="002C041E" w:rsidRDefault="002C041E" w:rsidP="00C24736">
      <w:pPr>
        <w:spacing w:after="0" w:line="240" w:lineRule="auto"/>
        <w:rPr>
          <w:rFonts w:ascii="Cambria" w:hAnsi="Cambria" w:cs="Tahoma"/>
          <w:b/>
        </w:rPr>
      </w:pPr>
    </w:p>
    <w:p w14:paraId="530E124D" w14:textId="77777777" w:rsidR="001412ED" w:rsidRPr="00F43A1D" w:rsidRDefault="001412ED" w:rsidP="00C72CB8">
      <w:pPr>
        <w:spacing w:after="0" w:line="240" w:lineRule="auto"/>
        <w:ind w:left="426" w:hanging="426"/>
        <w:jc w:val="center"/>
        <w:rPr>
          <w:rFonts w:ascii="Cambria" w:hAnsi="Cambria" w:cs="Tahoma"/>
          <w:b/>
        </w:rPr>
      </w:pPr>
      <w:r w:rsidRPr="00F43A1D">
        <w:rPr>
          <w:rFonts w:ascii="Cambria" w:hAnsi="Cambria" w:cs="Tahoma"/>
          <w:b/>
        </w:rPr>
        <w:t>ROZDZIAŁ 38</w:t>
      </w:r>
    </w:p>
    <w:p w14:paraId="5DE0FD05" w14:textId="77777777" w:rsidR="001412ED" w:rsidRPr="0098282B" w:rsidRDefault="001412ED" w:rsidP="00C72CB8">
      <w:pPr>
        <w:autoSpaceDE w:val="0"/>
        <w:autoSpaceDN w:val="0"/>
        <w:adjustRightInd w:val="0"/>
        <w:spacing w:after="0" w:line="240" w:lineRule="auto"/>
        <w:jc w:val="center"/>
        <w:rPr>
          <w:rFonts w:ascii="Cambria" w:hAnsi="Cambria"/>
          <w:b/>
        </w:rPr>
      </w:pPr>
      <w:r w:rsidRPr="00F43A1D">
        <w:rPr>
          <w:rFonts w:ascii="Cambria" w:hAnsi="Cambria"/>
          <w:b/>
        </w:rPr>
        <w:t>INFORMACJE DOTYCZĄCE ZABEZPIECZENIA NALEŻYTEGO WYKONANIA UMOWY,                              JEŻELI ZAMAWIAJĄCY JE PRZEWIDUJE</w:t>
      </w:r>
    </w:p>
    <w:p w14:paraId="0B07CCFF" w14:textId="77777777" w:rsidR="00A47C57" w:rsidRPr="00DD7FE6" w:rsidRDefault="00A47C57" w:rsidP="00A47C57">
      <w:pPr>
        <w:pStyle w:val="Default"/>
        <w:jc w:val="both"/>
        <w:rPr>
          <w:rFonts w:ascii="Cambria" w:hAnsi="Cambria" w:cs="Tahoma"/>
          <w:color w:val="auto"/>
          <w:sz w:val="22"/>
          <w:szCs w:val="22"/>
        </w:rPr>
      </w:pPr>
    </w:p>
    <w:p w14:paraId="1C4A4DFC" w14:textId="77777777" w:rsidR="00471B3D" w:rsidRDefault="00471B3D" w:rsidP="00471B3D">
      <w:pPr>
        <w:pStyle w:val="Default"/>
        <w:spacing w:line="276" w:lineRule="auto"/>
        <w:jc w:val="both"/>
        <w:rPr>
          <w:rFonts w:ascii="Cambria" w:eastAsia="Bookman Old Style" w:hAnsi="Cambria" w:cs="Tahoma"/>
          <w:color w:val="auto"/>
          <w:sz w:val="22"/>
          <w:szCs w:val="22"/>
        </w:rPr>
      </w:pPr>
      <w:r>
        <w:rPr>
          <w:rFonts w:ascii="Cambria" w:eastAsia="Bookman Old Style" w:hAnsi="Cambria" w:cs="Tahoma"/>
          <w:color w:val="auto"/>
          <w:sz w:val="22"/>
          <w:szCs w:val="22"/>
        </w:rPr>
        <w:t>Zamawiający nie wymaga wniesienia zabezpieczenia.</w:t>
      </w:r>
    </w:p>
    <w:p w14:paraId="2E2B36FE" w14:textId="77777777" w:rsidR="000C0297" w:rsidRDefault="000C0297" w:rsidP="00163DD8">
      <w:pPr>
        <w:spacing w:after="0" w:line="240" w:lineRule="auto"/>
        <w:rPr>
          <w:rFonts w:ascii="Cambria" w:hAnsi="Cambria" w:cs="Tahoma"/>
          <w:b/>
        </w:rPr>
      </w:pPr>
    </w:p>
    <w:p w14:paraId="4C556C3D" w14:textId="77777777" w:rsidR="00487F2A" w:rsidRDefault="00487F2A" w:rsidP="00163DD8">
      <w:pPr>
        <w:spacing w:after="0" w:line="240" w:lineRule="auto"/>
        <w:rPr>
          <w:rFonts w:ascii="Cambria" w:hAnsi="Cambria" w:cs="Tahoma"/>
          <w:b/>
        </w:rPr>
      </w:pPr>
    </w:p>
    <w:p w14:paraId="1AD05052" w14:textId="77777777" w:rsidR="00342D91" w:rsidRDefault="00342D91" w:rsidP="001412ED">
      <w:pPr>
        <w:spacing w:after="0" w:line="240" w:lineRule="auto"/>
        <w:ind w:left="426" w:hanging="426"/>
        <w:jc w:val="center"/>
        <w:rPr>
          <w:rFonts w:ascii="Cambria" w:hAnsi="Cambria" w:cs="Tahoma"/>
          <w:b/>
        </w:rPr>
      </w:pPr>
    </w:p>
    <w:p w14:paraId="31F5D443" w14:textId="77777777" w:rsidR="00342D91" w:rsidRDefault="00342D91" w:rsidP="001412ED">
      <w:pPr>
        <w:spacing w:after="0" w:line="240" w:lineRule="auto"/>
        <w:ind w:left="426" w:hanging="426"/>
        <w:jc w:val="center"/>
        <w:rPr>
          <w:rFonts w:ascii="Cambria" w:hAnsi="Cambria" w:cs="Tahoma"/>
          <w:b/>
        </w:rPr>
      </w:pPr>
    </w:p>
    <w:p w14:paraId="3C39D915" w14:textId="77777777" w:rsidR="00342D91" w:rsidRDefault="00342D91" w:rsidP="001412ED">
      <w:pPr>
        <w:spacing w:after="0" w:line="240" w:lineRule="auto"/>
        <w:ind w:left="426" w:hanging="426"/>
        <w:jc w:val="center"/>
        <w:rPr>
          <w:rFonts w:ascii="Cambria" w:hAnsi="Cambria" w:cs="Tahoma"/>
          <w:b/>
        </w:rPr>
      </w:pPr>
    </w:p>
    <w:p w14:paraId="33048CD0" w14:textId="77777777" w:rsidR="00342D91" w:rsidRDefault="00342D91" w:rsidP="001412ED">
      <w:pPr>
        <w:spacing w:after="0" w:line="240" w:lineRule="auto"/>
        <w:ind w:left="426" w:hanging="426"/>
        <w:jc w:val="center"/>
        <w:rPr>
          <w:rFonts w:ascii="Cambria" w:hAnsi="Cambria" w:cs="Tahoma"/>
          <w:b/>
        </w:rPr>
      </w:pPr>
    </w:p>
    <w:p w14:paraId="600566C1" w14:textId="77777777" w:rsidR="00342D91" w:rsidRDefault="00342D91" w:rsidP="001412ED">
      <w:pPr>
        <w:spacing w:after="0" w:line="240" w:lineRule="auto"/>
        <w:ind w:left="426" w:hanging="426"/>
        <w:jc w:val="center"/>
        <w:rPr>
          <w:rFonts w:ascii="Cambria" w:hAnsi="Cambria" w:cs="Tahoma"/>
          <w:b/>
        </w:rPr>
      </w:pPr>
    </w:p>
    <w:p w14:paraId="28381D07" w14:textId="77777777" w:rsidR="00342D91" w:rsidRDefault="00342D91" w:rsidP="001412ED">
      <w:pPr>
        <w:spacing w:after="0" w:line="240" w:lineRule="auto"/>
        <w:ind w:left="426" w:hanging="426"/>
        <w:jc w:val="center"/>
        <w:rPr>
          <w:rFonts w:ascii="Cambria" w:hAnsi="Cambria" w:cs="Tahoma"/>
          <w:b/>
        </w:rPr>
      </w:pPr>
    </w:p>
    <w:p w14:paraId="2284C2A1" w14:textId="77777777" w:rsidR="00342D91" w:rsidRDefault="00342D91" w:rsidP="001412ED">
      <w:pPr>
        <w:spacing w:after="0" w:line="240" w:lineRule="auto"/>
        <w:ind w:left="426" w:hanging="426"/>
        <w:jc w:val="center"/>
        <w:rPr>
          <w:rFonts w:ascii="Cambria" w:hAnsi="Cambria" w:cs="Tahoma"/>
          <w:b/>
        </w:rPr>
      </w:pPr>
    </w:p>
    <w:p w14:paraId="6884F0B5" w14:textId="0BBE6712"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39</w:t>
      </w:r>
    </w:p>
    <w:p w14:paraId="4F13465D" w14:textId="77777777" w:rsidR="001412ED" w:rsidRPr="00F43A1D" w:rsidRDefault="001412ED" w:rsidP="001412ED">
      <w:pPr>
        <w:spacing w:after="0" w:line="240" w:lineRule="auto"/>
        <w:jc w:val="center"/>
        <w:rPr>
          <w:rFonts w:ascii="Cambria" w:hAnsi="Cambria" w:cs="Tahoma"/>
          <w:b/>
        </w:rPr>
      </w:pPr>
      <w:r w:rsidRPr="00F43A1D">
        <w:rPr>
          <w:rFonts w:ascii="Cambria" w:hAnsi="Cambria" w:cs="Tahoma"/>
          <w:b/>
          <w:lang w:eastAsia="pl-PL"/>
        </w:rPr>
        <w:t>OBOWIĄZKI, O KTÓRYCH MOWA W ART. 13 UST. 1 – 2 ROZPORZĄDZENIA 2016/679</w:t>
      </w:r>
      <w:r w:rsidR="002C041E">
        <w:rPr>
          <w:rFonts w:ascii="Cambria" w:hAnsi="Cambria" w:cs="Tahoma"/>
          <w:b/>
          <w:lang w:eastAsia="pl-PL"/>
        </w:rPr>
        <w:t xml:space="preserve">         </w:t>
      </w:r>
      <w:r w:rsidRPr="00F43A1D">
        <w:rPr>
          <w:rFonts w:ascii="Cambria" w:hAnsi="Cambria" w:cs="Tahoma"/>
          <w:b/>
        </w:rPr>
        <w:t xml:space="preserve"> </w:t>
      </w:r>
      <w:r w:rsidRPr="00F43A1D">
        <w:rPr>
          <w:rFonts w:ascii="Cambria" w:hAnsi="Cambria" w:cs="Segoe UI"/>
          <w:b/>
          <w:shd w:val="clear" w:color="auto" w:fill="FFFFFF"/>
        </w:rPr>
        <w:t>W SPRAWIE OCHRONY OSÓB FIZYCZNYCH W ZWIĄZKU Z PRZETWARZANIEM DANYCH OSOBOWYCH I W SPRAWIE SWOBODNEGO PRZEPŁYWU TAKICH DANYCH</w:t>
      </w:r>
    </w:p>
    <w:p w14:paraId="317F4C3B" w14:textId="77777777" w:rsidR="001412ED" w:rsidRPr="00F43A1D" w:rsidRDefault="001412ED" w:rsidP="001412ED">
      <w:pPr>
        <w:spacing w:line="240" w:lineRule="auto"/>
        <w:ind w:left="426" w:hanging="426"/>
        <w:jc w:val="center"/>
        <w:rPr>
          <w:rFonts w:ascii="Cambria" w:hAnsi="Cambria" w:cs="Tahoma"/>
          <w:b/>
        </w:rPr>
      </w:pPr>
    </w:p>
    <w:p w14:paraId="7B9C433B" w14:textId="77777777" w:rsidR="001412ED" w:rsidRPr="001D0EFF" w:rsidRDefault="001412ED" w:rsidP="001412ED">
      <w:pPr>
        <w:pStyle w:val="Akapitzlist"/>
        <w:widowControl/>
        <w:numPr>
          <w:ilvl w:val="0"/>
          <w:numId w:val="16"/>
        </w:numPr>
        <w:spacing w:after="180"/>
        <w:ind w:left="284" w:hanging="426"/>
        <w:contextualSpacing/>
        <w:jc w:val="both"/>
        <w:rPr>
          <w:rFonts w:ascii="Cambria" w:hAnsi="Cambria" w:cs="Tahoma"/>
          <w:b/>
          <w:sz w:val="22"/>
          <w:szCs w:val="22"/>
        </w:rPr>
      </w:pPr>
      <w:r w:rsidRPr="00F43A1D">
        <w:rPr>
          <w:rFonts w:ascii="Cambria" w:hAnsi="Cambria" w:cs="Tahoma"/>
          <w:sz w:val="22"/>
          <w:szCs w:val="22"/>
        </w:rPr>
        <w:t xml:space="preserve">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F43A1D">
        <w:rPr>
          <w:rFonts w:ascii="Cambria" w:hAnsi="Cambria" w:cs="Tahoma"/>
          <w:sz w:val="22"/>
          <w:szCs w:val="22"/>
        </w:rPr>
        <w:t>późn</w:t>
      </w:r>
      <w:proofErr w:type="spellEnd"/>
      <w:r w:rsidRPr="00F43A1D">
        <w:rPr>
          <w:rFonts w:ascii="Cambria" w:hAnsi="Cambria" w:cs="Tahoma"/>
          <w:sz w:val="22"/>
          <w:szCs w:val="22"/>
        </w:rPr>
        <w:t>. zm.), zwanego dalej "rozporządzeniem 2016/679".</w:t>
      </w:r>
    </w:p>
    <w:p w14:paraId="34CC196F" w14:textId="77777777" w:rsidR="001412ED" w:rsidRPr="00F43A1D" w:rsidRDefault="001412ED" w:rsidP="001412ED">
      <w:pPr>
        <w:pStyle w:val="Akapitzlist"/>
        <w:widowControl/>
        <w:numPr>
          <w:ilvl w:val="0"/>
          <w:numId w:val="16"/>
        </w:numPr>
        <w:spacing w:after="180"/>
        <w:ind w:left="284" w:hanging="426"/>
        <w:contextualSpacing/>
        <w:jc w:val="both"/>
        <w:rPr>
          <w:rFonts w:ascii="Cambria" w:hAnsi="Cambria" w:cs="Tahoma"/>
          <w:b/>
          <w:sz w:val="22"/>
          <w:szCs w:val="22"/>
        </w:rPr>
      </w:pPr>
      <w:r w:rsidRPr="00F43A1D">
        <w:rPr>
          <w:rFonts w:ascii="Cambria" w:hAnsi="Cambria" w:cs="Tahoma"/>
          <w:sz w:val="22"/>
          <w:szCs w:val="22"/>
          <w:lang w:eastAsia="pl-PL"/>
        </w:rPr>
        <w:t>Zamawiający realizuje obowiązki, o których mowa w art. 13 ust. 1 – 2 rozporządzenia 2016/679, przez zamieszczenie wymaganych informacji w SIWZ, zgodnie z poniższym.</w:t>
      </w:r>
    </w:p>
    <w:p w14:paraId="14F8797D" w14:textId="77777777" w:rsidR="001412ED" w:rsidRPr="00F43A1D" w:rsidRDefault="001412ED" w:rsidP="001412ED">
      <w:pPr>
        <w:pStyle w:val="Akapitzlist"/>
        <w:widowControl/>
        <w:numPr>
          <w:ilvl w:val="0"/>
          <w:numId w:val="16"/>
        </w:numPr>
        <w:spacing w:after="180"/>
        <w:ind w:left="284" w:hanging="426"/>
        <w:contextualSpacing/>
        <w:jc w:val="both"/>
        <w:rPr>
          <w:rFonts w:ascii="Cambria" w:hAnsi="Cambria" w:cs="Tahoma"/>
          <w:b/>
          <w:sz w:val="22"/>
          <w:szCs w:val="22"/>
        </w:rPr>
      </w:pPr>
      <w:r w:rsidRPr="00F43A1D">
        <w:rPr>
          <w:rFonts w:ascii="Cambria" w:hAnsi="Cambria" w:cs="Tahoma"/>
          <w:sz w:val="22"/>
          <w:szCs w:val="22"/>
          <w:lang w:eastAsia="pl-PL"/>
        </w:rPr>
        <w:t xml:space="preserve">Zgodnie z art. 13 ust. 1 i 2 </w:t>
      </w:r>
      <w:r w:rsidRPr="00F43A1D">
        <w:rPr>
          <w:rFonts w:ascii="Cambria" w:hAnsi="Cambria" w:cs="Tahoma"/>
          <w:sz w:val="22"/>
          <w:szCs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w:t>
      </w:r>
      <w:r>
        <w:rPr>
          <w:rFonts w:ascii="Cambria" w:hAnsi="Cambria" w:cs="Tahoma"/>
          <w:sz w:val="22"/>
          <w:szCs w:val="22"/>
        </w:rPr>
        <w:t xml:space="preserve">                         </w:t>
      </w:r>
      <w:r w:rsidRPr="00F43A1D">
        <w:rPr>
          <w:rFonts w:ascii="Cambria" w:hAnsi="Cambria" w:cs="Tahoma"/>
          <w:sz w:val="22"/>
          <w:szCs w:val="22"/>
        </w:rPr>
        <w:t xml:space="preserve"> z 04.05.2016, str. 1), </w:t>
      </w:r>
      <w:r w:rsidRPr="00F43A1D">
        <w:rPr>
          <w:rFonts w:ascii="Cambria" w:hAnsi="Cambria" w:cs="Tahoma"/>
          <w:sz w:val="22"/>
          <w:szCs w:val="22"/>
          <w:lang w:eastAsia="pl-PL"/>
        </w:rPr>
        <w:t xml:space="preserve">dalej „RODO”, informuję,    że: </w:t>
      </w:r>
    </w:p>
    <w:p w14:paraId="1B5972CD" w14:textId="77777777" w:rsidR="001412ED" w:rsidRPr="00F43A1D" w:rsidRDefault="001412ED" w:rsidP="001412ED">
      <w:pPr>
        <w:pStyle w:val="Akapitzlist"/>
        <w:numPr>
          <w:ilvl w:val="0"/>
          <w:numId w:val="7"/>
        </w:numPr>
        <w:suppressAutoHyphens w:val="0"/>
        <w:ind w:hanging="294"/>
        <w:contextualSpacing/>
        <w:jc w:val="both"/>
        <w:rPr>
          <w:rFonts w:ascii="Cambria" w:hAnsi="Cambria" w:cs="Tahoma"/>
          <w:i/>
          <w:sz w:val="22"/>
          <w:szCs w:val="22"/>
          <w:lang w:eastAsia="pl-PL"/>
        </w:rPr>
      </w:pPr>
      <w:r w:rsidRPr="00F43A1D">
        <w:rPr>
          <w:rFonts w:ascii="Cambria" w:hAnsi="Cambria" w:cs="Tahoma"/>
          <w:sz w:val="22"/>
          <w:szCs w:val="22"/>
          <w:lang w:eastAsia="pl-PL"/>
        </w:rPr>
        <w:t xml:space="preserve">administratorem Pani/Pana danych osobowych jest Gmina - Miasto Tomaszów Mazowiecki w imieniu której działa Prezydent Miasta Tomaszowa Mazowieckiego, </w:t>
      </w:r>
      <w:r>
        <w:rPr>
          <w:rFonts w:ascii="Cambria" w:hAnsi="Cambria" w:cs="Tahoma"/>
          <w:sz w:val="22"/>
          <w:szCs w:val="22"/>
          <w:lang w:eastAsia="pl-PL"/>
        </w:rPr>
        <w:t xml:space="preserve">                     </w:t>
      </w:r>
      <w:r w:rsidRPr="00F43A1D">
        <w:rPr>
          <w:rFonts w:ascii="Cambria" w:hAnsi="Cambria" w:cs="Tahoma"/>
          <w:sz w:val="22"/>
          <w:szCs w:val="22"/>
          <w:lang w:eastAsia="pl-PL"/>
        </w:rPr>
        <w:t xml:space="preserve">ul. POW 10/16, 97-200 Tomaszów </w:t>
      </w:r>
      <w:proofErr w:type="spellStart"/>
      <w:r w:rsidRPr="00F43A1D">
        <w:rPr>
          <w:rFonts w:ascii="Cambria" w:hAnsi="Cambria" w:cs="Tahoma"/>
          <w:sz w:val="22"/>
          <w:szCs w:val="22"/>
          <w:lang w:eastAsia="pl-PL"/>
        </w:rPr>
        <w:t>Maz</w:t>
      </w:r>
      <w:proofErr w:type="spellEnd"/>
      <w:r w:rsidRPr="00F43A1D">
        <w:rPr>
          <w:rFonts w:ascii="Cambria" w:hAnsi="Cambria" w:cs="Tahoma"/>
          <w:sz w:val="22"/>
          <w:szCs w:val="22"/>
          <w:lang w:eastAsia="pl-PL"/>
        </w:rPr>
        <w:t xml:space="preserve">., </w:t>
      </w:r>
      <w:r w:rsidRPr="00F43A1D">
        <w:rPr>
          <w:rFonts w:ascii="Cambria" w:hAnsi="Cambria" w:cs="Tahoma"/>
          <w:bCs/>
          <w:sz w:val="22"/>
          <w:szCs w:val="22"/>
        </w:rPr>
        <w:t>NIP 773-16-56-546, REGON 590648310,</w:t>
      </w:r>
    </w:p>
    <w:p w14:paraId="5195D366" w14:textId="77777777" w:rsidR="001412ED" w:rsidRPr="00F43A1D" w:rsidRDefault="001412ED" w:rsidP="001412ED">
      <w:pPr>
        <w:pStyle w:val="Akapitzlist"/>
        <w:numPr>
          <w:ilvl w:val="0"/>
          <w:numId w:val="7"/>
        </w:numPr>
        <w:suppressAutoHyphens w:val="0"/>
        <w:ind w:hanging="294"/>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inspektorem ochrony danych osobowych w Urzędzie Miasta w Tomaszowie Mazowieckim jest  wyznaczony pracownik Urzędu Miasta w Tomaszowie Mazowieckim,</w:t>
      </w:r>
    </w:p>
    <w:p w14:paraId="7BDBE158"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Pani/Pana dane osobowe przetwarzane będą na podstawie art. 6 ust. 1 lit. c</w:t>
      </w:r>
      <w:r w:rsidRPr="00F43A1D">
        <w:rPr>
          <w:rFonts w:ascii="Cambria" w:eastAsia="Times New Roman" w:hAnsi="Cambria" w:cs="Tahoma"/>
          <w:i/>
          <w:sz w:val="22"/>
          <w:szCs w:val="22"/>
          <w:lang w:eastAsia="pl-PL"/>
        </w:rPr>
        <w:t xml:space="preserve"> </w:t>
      </w:r>
      <w:r w:rsidRPr="00F43A1D">
        <w:rPr>
          <w:rFonts w:ascii="Cambria" w:eastAsia="Times New Roman" w:hAnsi="Cambria" w:cs="Tahoma"/>
          <w:sz w:val="22"/>
          <w:szCs w:val="22"/>
          <w:lang w:eastAsia="pl-PL"/>
        </w:rPr>
        <w:t xml:space="preserve">RODO w celu </w:t>
      </w:r>
      <w:r w:rsidRPr="00F43A1D">
        <w:rPr>
          <w:rFonts w:ascii="Cambria" w:hAnsi="Cambria" w:cs="Tahoma"/>
          <w:sz w:val="22"/>
          <w:szCs w:val="22"/>
        </w:rPr>
        <w:t>związanym z niniejszym postępowaniem o udzielenie zamówienia publicznego,</w:t>
      </w:r>
    </w:p>
    <w:p w14:paraId="3D60DF62"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odbiorcami Pani/Pana danych osobowych będą osoby lub podmioty, którym udostępniona zostanie dokumentacja postępowania,</w:t>
      </w:r>
    </w:p>
    <w:p w14:paraId="48669A87"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Pani/Pana dane osobowe będą przechowywane, przez okres 4 lat od dnia zakończenia postępowania o udzielenie zamówienia, a jeżeli czas trwania umowy przekracza 4 lata, okres przechowywania obejmuje cały czas trwania umowy;</w:t>
      </w:r>
    </w:p>
    <w:p w14:paraId="23430469"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5D0D020A"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 xml:space="preserve">w odniesieniu do Pani/Pana danych osobowych decyzje nie będą podejmowane </w:t>
      </w:r>
      <w:r>
        <w:rPr>
          <w:rFonts w:ascii="Cambria" w:eastAsia="Times New Roman" w:hAnsi="Cambria" w:cs="Tahoma"/>
          <w:sz w:val="22"/>
          <w:szCs w:val="22"/>
          <w:lang w:eastAsia="pl-PL"/>
        </w:rPr>
        <w:t xml:space="preserve">                          </w:t>
      </w:r>
      <w:r w:rsidRPr="00F43A1D">
        <w:rPr>
          <w:rFonts w:ascii="Cambria" w:eastAsia="Times New Roman" w:hAnsi="Cambria" w:cs="Tahoma"/>
          <w:sz w:val="22"/>
          <w:szCs w:val="22"/>
          <w:lang w:eastAsia="pl-PL"/>
        </w:rPr>
        <w:t>w sposób zautomatyzowany, stosowanie do art. 22 RODO;</w:t>
      </w:r>
    </w:p>
    <w:p w14:paraId="571427ED"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posiada Pani/Pan:</w:t>
      </w:r>
    </w:p>
    <w:p w14:paraId="3B4C9753" w14:textId="77777777" w:rsidR="001412ED" w:rsidRPr="00F43A1D" w:rsidRDefault="001412ED" w:rsidP="001412ED">
      <w:pPr>
        <w:pStyle w:val="Akapitzlist"/>
        <w:widowControl/>
        <w:numPr>
          <w:ilvl w:val="0"/>
          <w:numId w:val="5"/>
        </w:numPr>
        <w:tabs>
          <w:tab w:val="num" w:pos="709"/>
        </w:tabs>
        <w:suppressAutoHyphens w:val="0"/>
        <w:ind w:left="709" w:hanging="283"/>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na podstawie art. 15 RODO prawo dostępu do danych osobowych Pani/Pana dotyczących;</w:t>
      </w:r>
    </w:p>
    <w:p w14:paraId="04561808" w14:textId="77777777" w:rsidR="001412ED" w:rsidRPr="00F43A1D" w:rsidRDefault="001412ED" w:rsidP="001412ED">
      <w:pPr>
        <w:pStyle w:val="Akapitzlist"/>
        <w:widowControl/>
        <w:numPr>
          <w:ilvl w:val="0"/>
          <w:numId w:val="5"/>
        </w:numPr>
        <w:tabs>
          <w:tab w:val="num" w:pos="709"/>
        </w:tabs>
        <w:suppressAutoHyphens w:val="0"/>
        <w:ind w:left="709" w:hanging="283"/>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 xml:space="preserve">na podstawie art. 16 RODO prawo do sprostowania Pani/Pana danych osobowych </w:t>
      </w:r>
      <w:r w:rsidRPr="00F43A1D">
        <w:rPr>
          <w:rFonts w:ascii="Cambria" w:eastAsia="Times New Roman" w:hAnsi="Cambria" w:cs="Tahoma"/>
          <w:b/>
          <w:sz w:val="22"/>
          <w:szCs w:val="22"/>
          <w:vertAlign w:val="superscript"/>
          <w:lang w:eastAsia="pl-PL"/>
        </w:rPr>
        <w:t>**</w:t>
      </w:r>
      <w:r w:rsidRPr="00F43A1D">
        <w:rPr>
          <w:rFonts w:ascii="Cambria" w:eastAsia="Times New Roman" w:hAnsi="Cambria" w:cs="Tahoma"/>
          <w:sz w:val="22"/>
          <w:szCs w:val="22"/>
          <w:lang w:eastAsia="pl-PL"/>
        </w:rPr>
        <w:t>;</w:t>
      </w:r>
    </w:p>
    <w:p w14:paraId="75E4AC51" w14:textId="77777777" w:rsidR="001412ED" w:rsidRPr="00F43A1D" w:rsidRDefault="001412ED" w:rsidP="001412ED">
      <w:pPr>
        <w:pStyle w:val="Akapitzlist"/>
        <w:widowControl/>
        <w:numPr>
          <w:ilvl w:val="0"/>
          <w:numId w:val="5"/>
        </w:numPr>
        <w:tabs>
          <w:tab w:val="num" w:pos="709"/>
        </w:tabs>
        <w:suppressAutoHyphens w:val="0"/>
        <w:ind w:left="709" w:hanging="283"/>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 xml:space="preserve">na podstawie art. 18 RODO prawo żądania od administratora ograniczenia przetwarzania danych osobowych z zastrzeżeniem przypadków, o których mowa w art. 18 ust. 2 RODO ***;  </w:t>
      </w:r>
    </w:p>
    <w:p w14:paraId="60B38F38" w14:textId="77777777" w:rsidR="001412ED" w:rsidRPr="00F43A1D" w:rsidRDefault="001412ED" w:rsidP="001412ED">
      <w:pPr>
        <w:pStyle w:val="Akapitzlist"/>
        <w:widowControl/>
        <w:numPr>
          <w:ilvl w:val="0"/>
          <w:numId w:val="5"/>
        </w:numPr>
        <w:tabs>
          <w:tab w:val="num" w:pos="709"/>
        </w:tabs>
        <w:suppressAutoHyphens w:val="0"/>
        <w:ind w:left="709" w:hanging="283"/>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prawo do wniesienia skargi do Prezesa Urzędu Ochrony Danych Osobowych, gdy uzna Pani/Pan, że przetwarzanie danych osobowych Pani/Pana dotyczących narusza przepisy RODO;</w:t>
      </w:r>
    </w:p>
    <w:p w14:paraId="638A317B" w14:textId="77777777" w:rsidR="001412ED" w:rsidRPr="00F43A1D" w:rsidRDefault="001412ED" w:rsidP="001412ED">
      <w:pPr>
        <w:pStyle w:val="Akapitzlist"/>
        <w:widowControl/>
        <w:numPr>
          <w:ilvl w:val="0"/>
          <w:numId w:val="7"/>
        </w:numPr>
        <w:suppressAutoHyphens w:val="0"/>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nie przysługuje Pani/Panu:</w:t>
      </w:r>
    </w:p>
    <w:p w14:paraId="4799293B" w14:textId="77777777" w:rsidR="001412ED" w:rsidRPr="00F43A1D" w:rsidRDefault="001412ED" w:rsidP="001412ED">
      <w:pPr>
        <w:pStyle w:val="Akapitzlist"/>
        <w:widowControl/>
        <w:numPr>
          <w:ilvl w:val="0"/>
          <w:numId w:val="6"/>
        </w:numPr>
        <w:tabs>
          <w:tab w:val="num" w:pos="709"/>
        </w:tabs>
        <w:suppressAutoHyphens w:val="0"/>
        <w:ind w:left="709" w:hanging="283"/>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w związku z art. 17 ust. 3 lit. b, d lub e RODO prawo do usunięcia danych osobowych;</w:t>
      </w:r>
    </w:p>
    <w:p w14:paraId="59CF8556" w14:textId="77777777" w:rsidR="001412ED" w:rsidRPr="00F43A1D" w:rsidRDefault="001412ED" w:rsidP="001412ED">
      <w:pPr>
        <w:pStyle w:val="Akapitzlist"/>
        <w:widowControl/>
        <w:numPr>
          <w:ilvl w:val="0"/>
          <w:numId w:val="6"/>
        </w:numPr>
        <w:tabs>
          <w:tab w:val="num" w:pos="709"/>
        </w:tabs>
        <w:suppressAutoHyphens w:val="0"/>
        <w:ind w:left="709" w:hanging="283"/>
        <w:contextualSpacing/>
        <w:jc w:val="both"/>
        <w:rPr>
          <w:rFonts w:ascii="Cambria" w:eastAsia="Times New Roman" w:hAnsi="Cambria" w:cs="Tahoma"/>
          <w:b/>
          <w:i/>
          <w:sz w:val="22"/>
          <w:szCs w:val="22"/>
          <w:lang w:eastAsia="pl-PL"/>
        </w:rPr>
      </w:pPr>
      <w:r w:rsidRPr="00F43A1D">
        <w:rPr>
          <w:rFonts w:ascii="Cambria" w:eastAsia="Times New Roman" w:hAnsi="Cambria" w:cs="Tahoma"/>
          <w:sz w:val="22"/>
          <w:szCs w:val="22"/>
          <w:lang w:eastAsia="pl-PL"/>
        </w:rPr>
        <w:t>prawo do przenoszenia danych osobowych, o którym mowa w art. 20 RODO;</w:t>
      </w:r>
    </w:p>
    <w:p w14:paraId="093B2A55" w14:textId="77777777" w:rsidR="001412ED" w:rsidRPr="00F43A1D" w:rsidRDefault="001412ED" w:rsidP="001412ED">
      <w:pPr>
        <w:pStyle w:val="Akapitzlist"/>
        <w:widowControl/>
        <w:numPr>
          <w:ilvl w:val="0"/>
          <w:numId w:val="6"/>
        </w:numPr>
        <w:tabs>
          <w:tab w:val="num" w:pos="709"/>
        </w:tabs>
        <w:suppressAutoHyphens w:val="0"/>
        <w:ind w:left="709" w:hanging="283"/>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lastRenderedPageBreak/>
        <w:t xml:space="preserve">na podstawie art. 21 RODO prawo sprzeciwu, wobec przetwarzania danych osobowych, gdyż podstawą prawną przetwarzania Pani/Pana danych osobowych jest art. 6 ust. 1 lit. c RODO. </w:t>
      </w:r>
    </w:p>
    <w:p w14:paraId="3DD3BC8C" w14:textId="77777777" w:rsidR="001412ED" w:rsidRPr="00F43A1D" w:rsidRDefault="001412ED" w:rsidP="001412ED">
      <w:pPr>
        <w:pStyle w:val="Akapitzlist"/>
        <w:widowControl/>
        <w:numPr>
          <w:ilvl w:val="0"/>
          <w:numId w:val="16"/>
        </w:numPr>
        <w:tabs>
          <w:tab w:val="left" w:pos="284"/>
        </w:tabs>
        <w:spacing w:after="180"/>
        <w:ind w:left="426" w:hanging="426"/>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 xml:space="preserve">   Zamawiający informuje, iż wystąpienie z żądaniem, o którym mowa w art. 18 ust. 1 rozporządzenia 2016/679, nie ogranicza przetwarzania danych osobowych do czasu zakończenia postępowania o udzielenie zamówienia publicznego</w:t>
      </w:r>
    </w:p>
    <w:p w14:paraId="7EF50D23" w14:textId="77777777" w:rsidR="001412ED" w:rsidRPr="00F43A1D" w:rsidRDefault="001412ED" w:rsidP="001412ED">
      <w:pPr>
        <w:tabs>
          <w:tab w:val="num" w:pos="709"/>
        </w:tabs>
        <w:spacing w:line="240" w:lineRule="auto"/>
        <w:ind w:left="709" w:hanging="283"/>
        <w:jc w:val="both"/>
        <w:rPr>
          <w:rFonts w:ascii="Cambria" w:hAnsi="Cambria" w:cs="Tahoma"/>
        </w:rPr>
      </w:pPr>
      <w:r w:rsidRPr="00F43A1D">
        <w:rPr>
          <w:rFonts w:ascii="Cambria" w:hAnsi="Cambria" w:cs="Tahoma"/>
        </w:rPr>
        <w:t>_____________________</w:t>
      </w:r>
    </w:p>
    <w:p w14:paraId="1A060675" w14:textId="77777777" w:rsidR="001412ED" w:rsidRPr="00F43A1D" w:rsidRDefault="001412ED" w:rsidP="001412ED">
      <w:pPr>
        <w:tabs>
          <w:tab w:val="num" w:pos="709"/>
        </w:tabs>
        <w:spacing w:line="240" w:lineRule="auto"/>
        <w:ind w:left="709" w:hanging="283"/>
        <w:jc w:val="both"/>
        <w:rPr>
          <w:rFonts w:ascii="Cambria" w:hAnsi="Cambria" w:cs="Tahoma"/>
          <w:i/>
          <w:sz w:val="16"/>
          <w:szCs w:val="16"/>
          <w:lang w:eastAsia="pl-PL"/>
        </w:rPr>
      </w:pPr>
      <w:r w:rsidRPr="00F43A1D">
        <w:rPr>
          <w:rFonts w:ascii="Cambria" w:hAnsi="Cambria" w:cs="Tahoma"/>
          <w:b/>
          <w:i/>
          <w:sz w:val="16"/>
          <w:szCs w:val="16"/>
          <w:vertAlign w:val="superscript"/>
        </w:rPr>
        <w:t>*</w:t>
      </w:r>
      <w:r w:rsidRPr="00F43A1D">
        <w:rPr>
          <w:rFonts w:ascii="Cambria" w:hAnsi="Cambria" w:cs="Tahoma"/>
          <w:b/>
          <w:i/>
          <w:sz w:val="16"/>
          <w:szCs w:val="16"/>
        </w:rPr>
        <w:t xml:space="preserve"> </w:t>
      </w:r>
      <w:r w:rsidRPr="00F43A1D">
        <w:rPr>
          <w:rFonts w:ascii="Cambria" w:hAnsi="Cambria" w:cs="Tahoma"/>
          <w:b/>
          <w:i/>
          <w:sz w:val="16"/>
          <w:szCs w:val="16"/>
        </w:rPr>
        <w:tab/>
        <w:t>Wyjaśnienie:</w:t>
      </w:r>
      <w:r w:rsidRPr="00F43A1D">
        <w:rPr>
          <w:rFonts w:ascii="Cambria" w:hAnsi="Cambria" w:cs="Tahoma"/>
          <w:i/>
          <w:sz w:val="16"/>
          <w:szCs w:val="16"/>
        </w:rPr>
        <w:t xml:space="preserve"> informacja w tym zakresie jest wymagana, jeżeli w odniesieniu do danego administratora lub podmiotu przetwarzającego </w:t>
      </w:r>
      <w:r w:rsidRPr="00F43A1D">
        <w:rPr>
          <w:rFonts w:ascii="Cambria" w:hAnsi="Cambria" w:cs="Tahoma"/>
          <w:i/>
          <w:sz w:val="16"/>
          <w:szCs w:val="16"/>
          <w:lang w:eastAsia="pl-PL"/>
        </w:rPr>
        <w:t>istnieje obowiązek wyznaczenia inspektora ochrony danych osobowych.</w:t>
      </w:r>
    </w:p>
    <w:p w14:paraId="74326B07" w14:textId="77777777" w:rsidR="001412ED" w:rsidRPr="00F43A1D" w:rsidRDefault="001412ED" w:rsidP="001412ED">
      <w:pPr>
        <w:pStyle w:val="Akapitzlist"/>
        <w:tabs>
          <w:tab w:val="num" w:pos="709"/>
        </w:tabs>
        <w:ind w:left="709" w:hanging="283"/>
        <w:jc w:val="both"/>
        <w:rPr>
          <w:rFonts w:ascii="Cambria" w:hAnsi="Cambria" w:cs="Tahoma"/>
          <w:i/>
          <w:sz w:val="16"/>
          <w:szCs w:val="16"/>
        </w:rPr>
      </w:pPr>
      <w:r w:rsidRPr="00F43A1D">
        <w:rPr>
          <w:rFonts w:ascii="Cambria" w:hAnsi="Cambria" w:cs="Tahoma"/>
          <w:b/>
          <w:i/>
          <w:sz w:val="16"/>
          <w:szCs w:val="16"/>
          <w:vertAlign w:val="superscript"/>
        </w:rPr>
        <w:t>**</w:t>
      </w:r>
      <w:r w:rsidRPr="00F43A1D">
        <w:rPr>
          <w:rFonts w:ascii="Cambria" w:hAnsi="Cambria" w:cs="Tahoma"/>
          <w:b/>
          <w:i/>
          <w:sz w:val="16"/>
          <w:szCs w:val="16"/>
          <w:vertAlign w:val="superscript"/>
        </w:rPr>
        <w:tab/>
        <w:t xml:space="preserve"> </w:t>
      </w:r>
      <w:r w:rsidRPr="00F43A1D">
        <w:rPr>
          <w:rFonts w:ascii="Cambria" w:hAnsi="Cambria" w:cs="Tahoma"/>
          <w:b/>
          <w:i/>
          <w:sz w:val="16"/>
          <w:szCs w:val="16"/>
        </w:rPr>
        <w:t>Wyjaśnienie:</w:t>
      </w:r>
      <w:r w:rsidRPr="00F43A1D">
        <w:rPr>
          <w:rFonts w:ascii="Cambria" w:hAnsi="Cambria" w:cs="Tahoma"/>
          <w:i/>
          <w:sz w:val="16"/>
          <w:szCs w:val="16"/>
        </w:rPr>
        <w:t xml:space="preserve"> </w:t>
      </w:r>
      <w:r w:rsidRPr="00F43A1D">
        <w:rPr>
          <w:rFonts w:ascii="Cambria" w:eastAsia="Times New Roman" w:hAnsi="Cambria" w:cs="Tahoma"/>
          <w:i/>
          <w:sz w:val="16"/>
          <w:szCs w:val="16"/>
          <w:lang w:eastAsia="pl-PL"/>
        </w:rPr>
        <w:t xml:space="preserve">skorzystanie z prawa do sprostowania nie może skutkować zmianą </w:t>
      </w:r>
      <w:r w:rsidRPr="00F43A1D">
        <w:rPr>
          <w:rFonts w:ascii="Cambria" w:hAnsi="Cambria" w:cs="Tahoma"/>
          <w:i/>
          <w:sz w:val="16"/>
          <w:szCs w:val="16"/>
        </w:rPr>
        <w:t>wyniku postępowania</w:t>
      </w:r>
      <w:r w:rsidRPr="00F43A1D">
        <w:rPr>
          <w:rFonts w:ascii="Cambria" w:hAnsi="Cambria" w:cs="Tahoma"/>
          <w:i/>
          <w:sz w:val="16"/>
          <w:szCs w:val="16"/>
        </w:rPr>
        <w:br/>
        <w:t>o udzielenie zamówienia publicznego ani zmianą postanowień umowy w zakresie niezgodnym z ustawą Pzp oraz nie może naruszać integralności protokołu oraz jego załączników.</w:t>
      </w:r>
    </w:p>
    <w:p w14:paraId="4D40D20B" w14:textId="77777777" w:rsidR="001412ED" w:rsidRPr="007D0B48" w:rsidRDefault="001412ED" w:rsidP="007D0B48">
      <w:pPr>
        <w:pStyle w:val="Akapitzlist"/>
        <w:tabs>
          <w:tab w:val="num" w:pos="709"/>
        </w:tabs>
        <w:ind w:left="709" w:hanging="283"/>
        <w:jc w:val="both"/>
        <w:rPr>
          <w:rFonts w:ascii="Cambria" w:eastAsia="Times New Roman" w:hAnsi="Cambria" w:cs="Tahoma"/>
          <w:i/>
          <w:sz w:val="16"/>
          <w:szCs w:val="16"/>
          <w:lang w:eastAsia="pl-PL"/>
        </w:rPr>
      </w:pPr>
      <w:r w:rsidRPr="00F43A1D">
        <w:rPr>
          <w:rFonts w:ascii="Cambria" w:hAnsi="Cambria" w:cs="Tahoma"/>
          <w:b/>
          <w:i/>
          <w:sz w:val="16"/>
          <w:szCs w:val="16"/>
          <w:vertAlign w:val="superscript"/>
        </w:rPr>
        <w:t xml:space="preserve">*** </w:t>
      </w:r>
      <w:r w:rsidRPr="00F43A1D">
        <w:rPr>
          <w:rFonts w:ascii="Cambria" w:hAnsi="Cambria" w:cs="Tahoma"/>
          <w:b/>
          <w:i/>
          <w:sz w:val="16"/>
          <w:szCs w:val="16"/>
          <w:vertAlign w:val="superscript"/>
        </w:rPr>
        <w:tab/>
      </w:r>
      <w:r w:rsidRPr="00F43A1D">
        <w:rPr>
          <w:rFonts w:ascii="Cambria" w:hAnsi="Cambria" w:cs="Tahoma"/>
          <w:b/>
          <w:i/>
          <w:sz w:val="16"/>
          <w:szCs w:val="16"/>
        </w:rPr>
        <w:t>Wyjaśnienie:</w:t>
      </w:r>
      <w:r w:rsidRPr="00F43A1D">
        <w:rPr>
          <w:rFonts w:ascii="Cambria" w:hAnsi="Cambria" w:cs="Tahoma"/>
          <w:i/>
          <w:sz w:val="16"/>
          <w:szCs w:val="16"/>
        </w:rPr>
        <w:t xml:space="preserve"> prawo do ograniczenia przetwarzania nie ma zastosowania w odniesieniu do </w:t>
      </w:r>
      <w:r w:rsidRPr="00F43A1D">
        <w:rPr>
          <w:rFonts w:ascii="Cambria" w:eastAsia="Times New Roman" w:hAnsi="Cambria" w:cs="Tahoma"/>
          <w:i/>
          <w:sz w:val="16"/>
          <w:szCs w:val="16"/>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2A24E1B7" w14:textId="77777777" w:rsidR="00471B3D" w:rsidRDefault="00471B3D" w:rsidP="00E00715">
      <w:pPr>
        <w:spacing w:line="240" w:lineRule="auto"/>
        <w:jc w:val="right"/>
        <w:rPr>
          <w:rFonts w:ascii="Cambria" w:hAnsi="Cambria" w:cs="Tahoma"/>
          <w:b/>
        </w:rPr>
      </w:pPr>
    </w:p>
    <w:p w14:paraId="4AC6DC6B" w14:textId="1D66E42E" w:rsidR="001412ED" w:rsidRDefault="001412ED" w:rsidP="00E00715">
      <w:pPr>
        <w:spacing w:line="240" w:lineRule="auto"/>
        <w:jc w:val="right"/>
        <w:rPr>
          <w:rFonts w:ascii="Cambria" w:hAnsi="Cambria" w:cs="Tahoma"/>
          <w:b/>
        </w:rPr>
      </w:pPr>
      <w:r w:rsidRPr="00F43A1D">
        <w:rPr>
          <w:rFonts w:ascii="Cambria" w:hAnsi="Cambria" w:cs="Tahoma"/>
          <w:b/>
        </w:rPr>
        <w:t>Zatwierdzam,  dnia</w:t>
      </w:r>
      <w:r w:rsidR="0094699B">
        <w:rPr>
          <w:rFonts w:ascii="Cambria" w:hAnsi="Cambria" w:cs="Tahoma"/>
          <w:b/>
        </w:rPr>
        <w:t xml:space="preserve"> </w:t>
      </w:r>
      <w:r w:rsidR="00891E34">
        <w:rPr>
          <w:rFonts w:ascii="Cambria" w:hAnsi="Cambria" w:cs="Tahoma"/>
          <w:b/>
        </w:rPr>
        <w:t>27-09-2024</w:t>
      </w:r>
    </w:p>
    <w:p w14:paraId="67CC98C8" w14:textId="6349FEB5" w:rsidR="006C4549" w:rsidRPr="00F43A1D" w:rsidRDefault="008B277A" w:rsidP="001412ED">
      <w:pPr>
        <w:spacing w:line="240" w:lineRule="auto"/>
        <w:ind w:left="426" w:hanging="426"/>
        <w:jc w:val="right"/>
        <w:rPr>
          <w:rFonts w:ascii="Cambria" w:hAnsi="Cambria" w:cs="Tahoma"/>
          <w:b/>
        </w:rPr>
      </w:pPr>
      <w:r>
        <w:rPr>
          <w:rFonts w:ascii="Cambria" w:hAnsi="Cambria" w:cs="Tahoma"/>
          <w:b/>
        </w:rPr>
        <w:t xml:space="preserve">Tomasz Jurek - </w:t>
      </w:r>
      <w:r w:rsidR="006C4549">
        <w:rPr>
          <w:rFonts w:ascii="Cambria" w:hAnsi="Cambria" w:cs="Tahoma"/>
          <w:b/>
        </w:rPr>
        <w:t xml:space="preserve">Zastępca Prezydenta Miasta Tomaszowa </w:t>
      </w:r>
      <w:proofErr w:type="spellStart"/>
      <w:r w:rsidR="006C4549">
        <w:rPr>
          <w:rFonts w:ascii="Cambria" w:hAnsi="Cambria" w:cs="Tahoma"/>
          <w:b/>
        </w:rPr>
        <w:t>Maz</w:t>
      </w:r>
      <w:proofErr w:type="spellEnd"/>
      <w:r w:rsidR="006C4549">
        <w:rPr>
          <w:rFonts w:ascii="Cambria" w:hAnsi="Cambria" w:cs="Tahoma"/>
          <w:b/>
        </w:rPr>
        <w:t>.</w:t>
      </w:r>
      <w:r w:rsidR="00126E4E">
        <w:rPr>
          <w:rFonts w:ascii="Cambria" w:hAnsi="Cambria" w:cs="Tahoma"/>
          <w:b/>
        </w:rPr>
        <w:t xml:space="preserve"> </w:t>
      </w:r>
    </w:p>
    <w:p w14:paraId="2F0E0F11" w14:textId="77777777" w:rsidR="00CE3837" w:rsidRDefault="00CE3837" w:rsidP="00CE3837">
      <w:pPr>
        <w:autoSpaceDE w:val="0"/>
        <w:spacing w:after="0" w:line="240" w:lineRule="auto"/>
        <w:jc w:val="right"/>
        <w:rPr>
          <w:rFonts w:ascii="Cambria" w:hAnsi="Cambria" w:cs="Tahoma"/>
        </w:rPr>
      </w:pPr>
    </w:p>
    <w:p w14:paraId="4964D3EB" w14:textId="77777777" w:rsidR="00700877" w:rsidRDefault="00700877" w:rsidP="00CE3837">
      <w:pPr>
        <w:autoSpaceDE w:val="0"/>
        <w:spacing w:after="0" w:line="240" w:lineRule="auto"/>
        <w:jc w:val="right"/>
        <w:rPr>
          <w:rFonts w:ascii="Cambria" w:hAnsi="Cambria" w:cs="Tahoma"/>
        </w:rPr>
      </w:pPr>
    </w:p>
    <w:p w14:paraId="6F9B6FCD" w14:textId="77777777" w:rsidR="00F4045F" w:rsidRDefault="00F4045F" w:rsidP="00CE3837">
      <w:pPr>
        <w:autoSpaceDE w:val="0"/>
        <w:spacing w:after="0" w:line="240" w:lineRule="auto"/>
        <w:jc w:val="right"/>
        <w:rPr>
          <w:rFonts w:ascii="Cambria" w:hAnsi="Cambria" w:cs="Tahoma"/>
        </w:rPr>
      </w:pPr>
    </w:p>
    <w:p w14:paraId="26FA4431" w14:textId="77777777" w:rsidR="00F4045F" w:rsidRDefault="00F4045F" w:rsidP="00CE3837">
      <w:pPr>
        <w:autoSpaceDE w:val="0"/>
        <w:spacing w:after="0" w:line="240" w:lineRule="auto"/>
        <w:jc w:val="right"/>
        <w:rPr>
          <w:rFonts w:ascii="Cambria" w:hAnsi="Cambria" w:cs="Tahoma"/>
        </w:rPr>
      </w:pPr>
    </w:p>
    <w:p w14:paraId="0652F15B" w14:textId="77777777" w:rsidR="00F4045F" w:rsidRDefault="00F4045F" w:rsidP="00CE3837">
      <w:pPr>
        <w:autoSpaceDE w:val="0"/>
        <w:spacing w:after="0" w:line="240" w:lineRule="auto"/>
        <w:jc w:val="right"/>
        <w:rPr>
          <w:rFonts w:ascii="Cambria" w:hAnsi="Cambria" w:cs="Tahoma"/>
        </w:rPr>
      </w:pPr>
    </w:p>
    <w:p w14:paraId="5EF8AB23" w14:textId="77777777" w:rsidR="00F4045F" w:rsidRDefault="00F4045F" w:rsidP="00CE3837">
      <w:pPr>
        <w:autoSpaceDE w:val="0"/>
        <w:spacing w:after="0" w:line="240" w:lineRule="auto"/>
        <w:jc w:val="right"/>
        <w:rPr>
          <w:rFonts w:ascii="Cambria" w:hAnsi="Cambria" w:cs="Tahoma"/>
        </w:rPr>
      </w:pPr>
    </w:p>
    <w:p w14:paraId="1BA072B6" w14:textId="77777777" w:rsidR="00F4045F" w:rsidRDefault="00F4045F" w:rsidP="00CE3837">
      <w:pPr>
        <w:autoSpaceDE w:val="0"/>
        <w:spacing w:after="0" w:line="240" w:lineRule="auto"/>
        <w:jc w:val="right"/>
        <w:rPr>
          <w:rFonts w:ascii="Cambria" w:hAnsi="Cambria" w:cs="Tahoma"/>
        </w:rPr>
      </w:pPr>
    </w:p>
    <w:sectPr w:rsidR="00F4045F" w:rsidSect="00454E5F">
      <w:headerReference w:type="default" r:id="rId27"/>
      <w:footerReference w:type="default" r:id="rId28"/>
      <w:pgSz w:w="11906" w:h="16838"/>
      <w:pgMar w:top="284" w:right="1417" w:bottom="1417" w:left="1417" w:header="708" w:footer="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AFEA10" w14:textId="77777777" w:rsidR="00FF2D2D" w:rsidRDefault="00FF2D2D" w:rsidP="005C61A5">
      <w:pPr>
        <w:spacing w:after="0" w:line="240" w:lineRule="auto"/>
      </w:pPr>
      <w:r>
        <w:separator/>
      </w:r>
    </w:p>
  </w:endnote>
  <w:endnote w:type="continuationSeparator" w:id="0">
    <w:p w14:paraId="71EB4EE3" w14:textId="77777777" w:rsidR="00FF2D2D" w:rsidRDefault="00FF2D2D" w:rsidP="005C6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DejaVu Sans Condensed">
    <w:panose1 w:val="020B0606030804020204"/>
    <w:charset w:val="EE"/>
    <w:family w:val="swiss"/>
    <w:pitch w:val="variable"/>
    <w:sig w:usb0="E7002EFF" w:usb1="D200FDFF" w:usb2="0A24602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tarSymbol">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Monotype Sorts">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IDFont+F2">
    <w:panose1 w:val="00000000000000000000"/>
    <w:charset w:val="EE"/>
    <w:family w:val="auto"/>
    <w:notTrueType/>
    <w:pitch w:val="default"/>
    <w:sig w:usb0="00000005" w:usb1="00000000" w:usb2="00000000" w:usb3="00000000" w:csb0="00000002" w:csb1="00000000"/>
  </w:font>
  <w:font w:name="Calibri-Bold">
    <w:altName w:val="Calibri"/>
    <w:panose1 w:val="00000000000000000000"/>
    <w:charset w:val="00"/>
    <w:family w:val="swiss"/>
    <w:notTrueType/>
    <w:pitch w:val="default"/>
    <w:sig w:usb0="00000007" w:usb1="00000000" w:usb2="00000000" w:usb3="00000000" w:csb0="00000003" w:csb1="00000000"/>
  </w:font>
  <w:font w:name="TimesNewRomanPSMT">
    <w:altName w:val="Klee One"/>
    <w:panose1 w:val="00000000000000000000"/>
    <w:charset w:val="80"/>
    <w:family w:val="auto"/>
    <w:notTrueType/>
    <w:pitch w:val="default"/>
    <w:sig w:usb0="00000001" w:usb1="08070000" w:usb2="00000010" w:usb3="00000000" w:csb0="0002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EUAlbertina">
    <w:altName w:val="Calibri"/>
    <w:panose1 w:val="00000000000000000000"/>
    <w:charset w:val="EE"/>
    <w:family w:val="auto"/>
    <w:notTrueType/>
    <w:pitch w:val="default"/>
    <w:sig w:usb0="00000005" w:usb1="00000000" w:usb2="00000000" w:usb3="00000000" w:csb0="00000002" w:csb1="00000000"/>
  </w:font>
  <w:font w:name="Liberation Sans">
    <w:panose1 w:val="020B0604020202020204"/>
    <w:charset w:val="EE"/>
    <w:family w:val="swiss"/>
    <w:pitch w:val="variable"/>
    <w:sig w:usb0="E0000AFF" w:usb1="500078FF" w:usb2="00000021" w:usb3="00000000" w:csb0="000001BF" w:csb1="00000000"/>
  </w:font>
  <w:font w:name="ArialMT">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Segoe UI Historic">
    <w:panose1 w:val="020B0502040204020203"/>
    <w:charset w:val="00"/>
    <w:family w:val="swiss"/>
    <w:pitch w:val="variable"/>
    <w:sig w:usb0="800001EF" w:usb1="02000002" w:usb2="0060C08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1835860"/>
      <w:docPartObj>
        <w:docPartGallery w:val="Page Numbers (Bottom of Page)"/>
        <w:docPartUnique/>
      </w:docPartObj>
    </w:sdtPr>
    <w:sdtContent>
      <w:p w14:paraId="4191D6C3" w14:textId="77777777" w:rsidR="004B7501" w:rsidRDefault="00000000">
        <w:pPr>
          <w:pStyle w:val="Stopka"/>
        </w:pPr>
        <w:r>
          <w:fldChar w:fldCharType="begin"/>
        </w:r>
        <w:r>
          <w:instrText xml:space="preserve"> PAGE   \* MERGEFORMAT </w:instrText>
        </w:r>
        <w:r>
          <w:fldChar w:fldCharType="separate"/>
        </w:r>
        <w:r w:rsidR="009729BC">
          <w:rPr>
            <w:noProof/>
          </w:rPr>
          <w:t>46</w:t>
        </w:r>
        <w:r>
          <w:rPr>
            <w:noProof/>
          </w:rPr>
          <w:fldChar w:fldCharType="end"/>
        </w:r>
      </w:p>
    </w:sdtContent>
  </w:sdt>
  <w:p w14:paraId="12E8CEA9" w14:textId="77777777" w:rsidR="004B7501" w:rsidRDefault="004B75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447A92" w14:textId="77777777" w:rsidR="00FF2D2D" w:rsidRDefault="00FF2D2D" w:rsidP="005C61A5">
      <w:pPr>
        <w:spacing w:after="0" w:line="240" w:lineRule="auto"/>
      </w:pPr>
      <w:r>
        <w:separator/>
      </w:r>
    </w:p>
  </w:footnote>
  <w:footnote w:type="continuationSeparator" w:id="0">
    <w:p w14:paraId="25B10BC0" w14:textId="77777777" w:rsidR="00FF2D2D" w:rsidRDefault="00FF2D2D" w:rsidP="005C61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A5FC0" w14:textId="77777777" w:rsidR="004B7501" w:rsidRPr="001A5CFE" w:rsidRDefault="004B7501" w:rsidP="001A5CFE">
    <w:pPr>
      <w:pStyle w:val="Stopka"/>
      <w:jc w:val="center"/>
      <w:rPr>
        <w:rFonts w:ascii="Arial" w:eastAsia="Times New Roman" w:hAnsi="Arial" w:cs="Arial"/>
        <w:b/>
        <w:sz w:val="24"/>
        <w:szCs w:val="24"/>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94DADBE6"/>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9"/>
    <w:multiLevelType w:val="multilevel"/>
    <w:tmpl w:val="00000009"/>
    <w:name w:val="Outline"/>
    <w:lvl w:ilvl="0">
      <w:start w:val="1"/>
      <w:numFmt w:val="none"/>
      <w:pStyle w:val="Nagwek1"/>
      <w:lvlText w:val=""/>
      <w:lvlJc w:val="left"/>
      <w:pPr>
        <w:tabs>
          <w:tab w:val="num" w:pos="708"/>
        </w:tabs>
        <w:ind w:left="708" w:firstLine="0"/>
      </w:pPr>
    </w:lvl>
    <w:lvl w:ilvl="1">
      <w:start w:val="1"/>
      <w:numFmt w:val="none"/>
      <w:pStyle w:val="Nagwek2"/>
      <w:lvlText w:val=""/>
      <w:lvlJc w:val="left"/>
      <w:pPr>
        <w:tabs>
          <w:tab w:val="num" w:pos="708"/>
        </w:tabs>
        <w:ind w:left="708" w:firstLine="0"/>
      </w:pPr>
    </w:lvl>
    <w:lvl w:ilvl="2">
      <w:start w:val="1"/>
      <w:numFmt w:val="none"/>
      <w:pStyle w:val="Nagwek3"/>
      <w:lvlText w:val=""/>
      <w:lvlJc w:val="left"/>
      <w:pPr>
        <w:tabs>
          <w:tab w:val="num" w:pos="708"/>
        </w:tabs>
        <w:ind w:left="708" w:firstLine="0"/>
      </w:pPr>
    </w:lvl>
    <w:lvl w:ilvl="3">
      <w:start w:val="1"/>
      <w:numFmt w:val="none"/>
      <w:pStyle w:val="Nagwek4"/>
      <w:lvlText w:val=""/>
      <w:lvlJc w:val="left"/>
      <w:pPr>
        <w:tabs>
          <w:tab w:val="num" w:pos="708"/>
        </w:tabs>
        <w:ind w:left="708" w:firstLine="0"/>
      </w:pPr>
    </w:lvl>
    <w:lvl w:ilvl="4">
      <w:start w:val="1"/>
      <w:numFmt w:val="none"/>
      <w:lvlText w:val=""/>
      <w:lvlJc w:val="left"/>
      <w:pPr>
        <w:tabs>
          <w:tab w:val="num" w:pos="708"/>
        </w:tabs>
        <w:ind w:left="708" w:firstLine="0"/>
      </w:pPr>
    </w:lvl>
    <w:lvl w:ilvl="5">
      <w:start w:val="1"/>
      <w:numFmt w:val="none"/>
      <w:pStyle w:val="Nagwek6"/>
      <w:lvlText w:val=""/>
      <w:lvlJc w:val="left"/>
      <w:pPr>
        <w:tabs>
          <w:tab w:val="num" w:pos="708"/>
        </w:tabs>
        <w:ind w:left="708" w:firstLine="0"/>
      </w:pPr>
    </w:lvl>
    <w:lvl w:ilvl="6">
      <w:start w:val="1"/>
      <w:numFmt w:val="none"/>
      <w:pStyle w:val="Nagwek7"/>
      <w:lvlText w:val=""/>
      <w:lvlJc w:val="left"/>
      <w:pPr>
        <w:tabs>
          <w:tab w:val="num" w:pos="708"/>
        </w:tabs>
        <w:ind w:left="708" w:firstLine="0"/>
      </w:pPr>
    </w:lvl>
    <w:lvl w:ilvl="7">
      <w:start w:val="1"/>
      <w:numFmt w:val="none"/>
      <w:lvlText w:val=""/>
      <w:lvlJc w:val="left"/>
      <w:pPr>
        <w:tabs>
          <w:tab w:val="num" w:pos="708"/>
        </w:tabs>
        <w:ind w:left="708" w:firstLine="0"/>
      </w:pPr>
    </w:lvl>
    <w:lvl w:ilvl="8">
      <w:start w:val="1"/>
      <w:numFmt w:val="none"/>
      <w:lvlText w:val=""/>
      <w:lvlJc w:val="left"/>
      <w:pPr>
        <w:tabs>
          <w:tab w:val="num" w:pos="708"/>
        </w:tabs>
        <w:ind w:left="708" w:firstLine="0"/>
      </w:pPr>
    </w:lvl>
  </w:abstractNum>
  <w:abstractNum w:abstractNumId="2" w15:restartNumberingAfterBreak="0">
    <w:nsid w:val="054B4E4C"/>
    <w:multiLevelType w:val="hybridMultilevel"/>
    <w:tmpl w:val="18B42204"/>
    <w:lvl w:ilvl="0" w:tplc="64243F5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94D0569"/>
    <w:multiLevelType w:val="hybridMultilevel"/>
    <w:tmpl w:val="D1B47F86"/>
    <w:lvl w:ilvl="0" w:tplc="B7722592">
      <w:start w:val="1"/>
      <w:numFmt w:val="decimal"/>
      <w:lvlText w:val="%1."/>
      <w:lvlJc w:val="left"/>
      <w:pPr>
        <w:tabs>
          <w:tab w:val="num" w:pos="720"/>
        </w:tabs>
        <w:ind w:left="720" w:hanging="360"/>
      </w:pPr>
      <w:rPr>
        <w:rFonts w:hint="default"/>
        <w:b w:val="0"/>
        <w:i w:val="0"/>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A4C3353"/>
    <w:multiLevelType w:val="hybridMultilevel"/>
    <w:tmpl w:val="13DE7BE6"/>
    <w:lvl w:ilvl="0" w:tplc="E518610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FA1460A"/>
    <w:multiLevelType w:val="hybridMultilevel"/>
    <w:tmpl w:val="562065FA"/>
    <w:lvl w:ilvl="0" w:tplc="906282C4">
      <w:start w:val="1"/>
      <w:numFmt w:val="decimal"/>
      <w:lvlText w:val="%1)"/>
      <w:lvlJc w:val="left"/>
      <w:pPr>
        <w:ind w:left="786" w:hanging="360"/>
      </w:pPr>
      <w:rPr>
        <w:rFonts w:cstheme="majorHAnsi"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00D7BDD"/>
    <w:multiLevelType w:val="hybridMultilevel"/>
    <w:tmpl w:val="6F766CAA"/>
    <w:lvl w:ilvl="0" w:tplc="FCB07808">
      <w:start w:val="1"/>
      <w:numFmt w:val="decimal"/>
      <w:lvlText w:val="%1."/>
      <w:lvlJc w:val="left"/>
      <w:pPr>
        <w:tabs>
          <w:tab w:val="num" w:pos="785"/>
        </w:tabs>
        <w:ind w:left="785"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2EB7188"/>
    <w:multiLevelType w:val="hybridMultilevel"/>
    <w:tmpl w:val="C4AA324A"/>
    <w:lvl w:ilvl="0" w:tplc="B7001A0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90F7E42"/>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9255FF8"/>
    <w:multiLevelType w:val="hybridMultilevel"/>
    <w:tmpl w:val="5F04B460"/>
    <w:lvl w:ilvl="0" w:tplc="C49E7B32">
      <w:start w:val="1"/>
      <w:numFmt w:val="decimal"/>
      <w:lvlText w:val="%1."/>
      <w:lvlJc w:val="left"/>
      <w:pPr>
        <w:ind w:left="1069" w:hanging="360"/>
      </w:pPr>
      <w:rPr>
        <w:rFonts w:cs="Times New Roman"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A5F52CB"/>
    <w:multiLevelType w:val="hybridMultilevel"/>
    <w:tmpl w:val="3E024CE2"/>
    <w:lvl w:ilvl="0" w:tplc="D944B23E">
      <w:start w:val="1"/>
      <w:numFmt w:val="bullet"/>
      <w:lvlText w:val="−"/>
      <w:lvlJc w:val="left"/>
      <w:pPr>
        <w:ind w:left="1712" w:hanging="360"/>
      </w:pPr>
      <w:rPr>
        <w:rFonts w:ascii="Times New Roman" w:hAnsi="Times New Roman" w:cs="Times New Roman" w:hint="default"/>
        <w:color w:val="auto"/>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1" w15:restartNumberingAfterBreak="0">
    <w:nsid w:val="1AA84D85"/>
    <w:multiLevelType w:val="hybridMultilevel"/>
    <w:tmpl w:val="F2B6E33E"/>
    <w:lvl w:ilvl="0" w:tplc="4696773E">
      <w:start w:val="1"/>
      <w:numFmt w:val="decimal"/>
      <w:lvlText w:val="%1."/>
      <w:lvlJc w:val="left"/>
      <w:pPr>
        <w:ind w:left="1069" w:hanging="360"/>
      </w:pPr>
      <w:rPr>
        <w:rFonts w:hint="default"/>
        <w:b w:val="0"/>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1CBF0BF8"/>
    <w:multiLevelType w:val="hybridMultilevel"/>
    <w:tmpl w:val="21D2BD80"/>
    <w:lvl w:ilvl="0" w:tplc="87A66EE6">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29B4771"/>
    <w:multiLevelType w:val="hybridMultilevel"/>
    <w:tmpl w:val="3A680CDE"/>
    <w:lvl w:ilvl="0" w:tplc="E7AC7538">
      <w:start w:val="1"/>
      <w:numFmt w:val="decimal"/>
      <w:lvlText w:val="%1)"/>
      <w:lvlJc w:val="left"/>
      <w:pPr>
        <w:ind w:left="720" w:hanging="360"/>
      </w:pPr>
      <w:rPr>
        <w:rFonts w:ascii="Cambria" w:eastAsia="Lucida Sans Unicode" w:hAnsi="Cambria" w:cs="Tahoma"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724387F"/>
    <w:multiLevelType w:val="hybridMultilevel"/>
    <w:tmpl w:val="DD080696"/>
    <w:lvl w:ilvl="0" w:tplc="EDF80A56">
      <w:start w:val="1"/>
      <w:numFmt w:val="decimal"/>
      <w:lvlText w:val="%1)"/>
      <w:lvlJc w:val="left"/>
      <w:pPr>
        <w:ind w:left="1080" w:hanging="360"/>
      </w:pPr>
      <w:rPr>
        <w:rFonts w:ascii="Cambria" w:hAnsi="Cambria" w:hint="default"/>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89C2BFE"/>
    <w:multiLevelType w:val="hybridMultilevel"/>
    <w:tmpl w:val="3ADA19E8"/>
    <w:lvl w:ilvl="0" w:tplc="3BA22EF8">
      <w:start w:val="1"/>
      <w:numFmt w:val="decimal"/>
      <w:lvlText w:val="%1."/>
      <w:lvlJc w:val="left"/>
      <w:pPr>
        <w:tabs>
          <w:tab w:val="num" w:pos="720"/>
        </w:tabs>
        <w:ind w:left="720" w:hanging="360"/>
      </w:pPr>
      <w:rPr>
        <w:rFonts w:hint="default"/>
        <w:b w:val="0"/>
        <w:i w:val="0"/>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AE12D88"/>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0AA248B"/>
    <w:multiLevelType w:val="hybridMultilevel"/>
    <w:tmpl w:val="2B968330"/>
    <w:lvl w:ilvl="0" w:tplc="4324165A">
      <w:start w:val="1"/>
      <w:numFmt w:val="decimal"/>
      <w:lvlText w:val="%1."/>
      <w:lvlJc w:val="left"/>
      <w:pPr>
        <w:ind w:left="720"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DF26D6"/>
    <w:multiLevelType w:val="hybridMultilevel"/>
    <w:tmpl w:val="EAF411CE"/>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0007FE8">
      <w:start w:val="1"/>
      <w:numFmt w:val="lowerLetter"/>
      <w:lvlText w:val="%3)"/>
      <w:lvlJc w:val="left"/>
      <w:pPr>
        <w:ind w:left="2340" w:hanging="360"/>
      </w:pPr>
      <w:rPr>
        <w:rFonts w:hint="default"/>
      </w:rPr>
    </w:lvl>
    <w:lvl w:ilvl="3" w:tplc="88CA144E">
      <w:start w:val="1"/>
      <w:numFmt w:val="decimal"/>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32970CC"/>
    <w:multiLevelType w:val="hybridMultilevel"/>
    <w:tmpl w:val="43EAD57E"/>
    <w:lvl w:ilvl="0" w:tplc="F3A21D0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345E3B72"/>
    <w:multiLevelType w:val="hybridMultilevel"/>
    <w:tmpl w:val="8E2E14A6"/>
    <w:lvl w:ilvl="0" w:tplc="9C1099F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387A4FCC"/>
    <w:multiLevelType w:val="hybridMultilevel"/>
    <w:tmpl w:val="1C0EA014"/>
    <w:lvl w:ilvl="0" w:tplc="57E0BEEC">
      <w:start w:val="1"/>
      <w:numFmt w:val="decimal"/>
      <w:lvlText w:val="%1)"/>
      <w:lvlJc w:val="lef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3D367496"/>
    <w:multiLevelType w:val="hybridMultilevel"/>
    <w:tmpl w:val="4F8ACC98"/>
    <w:lvl w:ilvl="0" w:tplc="B9DCB5E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4188469C"/>
    <w:multiLevelType w:val="hybridMultilevel"/>
    <w:tmpl w:val="B31CE67E"/>
    <w:lvl w:ilvl="0" w:tplc="2034C166">
      <w:start w:val="1"/>
      <w:numFmt w:val="decimal"/>
      <w:lvlText w:val="%1)"/>
      <w:lvlJc w:val="left"/>
      <w:pPr>
        <w:ind w:left="3306" w:hanging="360"/>
      </w:pPr>
      <w:rPr>
        <w:b/>
      </w:rPr>
    </w:lvl>
    <w:lvl w:ilvl="1" w:tplc="04150019" w:tentative="1">
      <w:start w:val="1"/>
      <w:numFmt w:val="lowerLetter"/>
      <w:lvlText w:val="%2."/>
      <w:lvlJc w:val="left"/>
      <w:pPr>
        <w:ind w:left="4026" w:hanging="360"/>
      </w:pPr>
    </w:lvl>
    <w:lvl w:ilvl="2" w:tplc="0415001B" w:tentative="1">
      <w:start w:val="1"/>
      <w:numFmt w:val="lowerRoman"/>
      <w:lvlText w:val="%3."/>
      <w:lvlJc w:val="right"/>
      <w:pPr>
        <w:ind w:left="4746" w:hanging="180"/>
      </w:pPr>
    </w:lvl>
    <w:lvl w:ilvl="3" w:tplc="0415000F" w:tentative="1">
      <w:start w:val="1"/>
      <w:numFmt w:val="decimal"/>
      <w:lvlText w:val="%4."/>
      <w:lvlJc w:val="left"/>
      <w:pPr>
        <w:ind w:left="5466" w:hanging="360"/>
      </w:pPr>
    </w:lvl>
    <w:lvl w:ilvl="4" w:tplc="04150019" w:tentative="1">
      <w:start w:val="1"/>
      <w:numFmt w:val="lowerLetter"/>
      <w:lvlText w:val="%5."/>
      <w:lvlJc w:val="left"/>
      <w:pPr>
        <w:ind w:left="6186" w:hanging="360"/>
      </w:pPr>
    </w:lvl>
    <w:lvl w:ilvl="5" w:tplc="0415001B" w:tentative="1">
      <w:start w:val="1"/>
      <w:numFmt w:val="lowerRoman"/>
      <w:lvlText w:val="%6."/>
      <w:lvlJc w:val="right"/>
      <w:pPr>
        <w:ind w:left="6906" w:hanging="180"/>
      </w:pPr>
    </w:lvl>
    <w:lvl w:ilvl="6" w:tplc="0415000F" w:tentative="1">
      <w:start w:val="1"/>
      <w:numFmt w:val="decimal"/>
      <w:lvlText w:val="%7."/>
      <w:lvlJc w:val="left"/>
      <w:pPr>
        <w:ind w:left="7626" w:hanging="360"/>
      </w:pPr>
    </w:lvl>
    <w:lvl w:ilvl="7" w:tplc="04150019" w:tentative="1">
      <w:start w:val="1"/>
      <w:numFmt w:val="lowerLetter"/>
      <w:lvlText w:val="%8."/>
      <w:lvlJc w:val="left"/>
      <w:pPr>
        <w:ind w:left="8346" w:hanging="360"/>
      </w:pPr>
    </w:lvl>
    <w:lvl w:ilvl="8" w:tplc="0415001B" w:tentative="1">
      <w:start w:val="1"/>
      <w:numFmt w:val="lowerRoman"/>
      <w:lvlText w:val="%9."/>
      <w:lvlJc w:val="right"/>
      <w:pPr>
        <w:ind w:left="9066" w:hanging="180"/>
      </w:pPr>
    </w:lvl>
  </w:abstractNum>
  <w:abstractNum w:abstractNumId="25" w15:restartNumberingAfterBreak="0">
    <w:nsid w:val="42DE1389"/>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B257D1E"/>
    <w:multiLevelType w:val="hybridMultilevel"/>
    <w:tmpl w:val="31DEA11A"/>
    <w:lvl w:ilvl="0" w:tplc="A774A3BE">
      <w:start w:val="1"/>
      <w:numFmt w:val="decimal"/>
      <w:lvlText w:val="%1)"/>
      <w:lvlJc w:val="left"/>
      <w:pPr>
        <w:ind w:left="1653" w:hanging="945"/>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4BCA5BA6"/>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E182F30"/>
    <w:multiLevelType w:val="hybridMultilevel"/>
    <w:tmpl w:val="521A0546"/>
    <w:lvl w:ilvl="0" w:tplc="90BCE7D0">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EB5294D"/>
    <w:multiLevelType w:val="hybridMultilevel"/>
    <w:tmpl w:val="C11A99B4"/>
    <w:lvl w:ilvl="0" w:tplc="FCB0780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15:restartNumberingAfterBreak="0">
    <w:nsid w:val="50FF10EB"/>
    <w:multiLevelType w:val="hybridMultilevel"/>
    <w:tmpl w:val="E6585E3A"/>
    <w:lvl w:ilvl="0" w:tplc="5E0AFFC2">
      <w:start w:val="1"/>
      <w:numFmt w:val="decimal"/>
      <w:lvlText w:val="%1."/>
      <w:lvlJc w:val="left"/>
      <w:pPr>
        <w:tabs>
          <w:tab w:val="num" w:pos="720"/>
        </w:tabs>
        <w:ind w:left="720" w:hanging="360"/>
      </w:pPr>
      <w:rPr>
        <w:rFonts w:hint="default"/>
        <w:b w:val="0"/>
        <w:i w:val="0"/>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331512D"/>
    <w:multiLevelType w:val="hybridMultilevel"/>
    <w:tmpl w:val="4F422E90"/>
    <w:lvl w:ilvl="0" w:tplc="3022E17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53A52199"/>
    <w:multiLevelType w:val="hybridMultilevel"/>
    <w:tmpl w:val="4FA278F8"/>
    <w:lvl w:ilvl="0" w:tplc="07C46E42">
      <w:start w:val="1"/>
      <w:numFmt w:val="decimal"/>
      <w:lvlText w:val="%1)"/>
      <w:lvlJc w:val="left"/>
      <w:pPr>
        <w:ind w:left="1068" w:hanging="360"/>
      </w:pPr>
      <w:rPr>
        <w:rFonts w:cs="DejaVu Sans Condensed"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5B9A7F6C"/>
    <w:multiLevelType w:val="hybridMultilevel"/>
    <w:tmpl w:val="4E241102"/>
    <w:lvl w:ilvl="0" w:tplc="A21EE67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FB97864"/>
    <w:multiLevelType w:val="hybridMultilevel"/>
    <w:tmpl w:val="52FC28A0"/>
    <w:lvl w:ilvl="0" w:tplc="EDF685CE">
      <w:start w:val="1"/>
      <w:numFmt w:val="decimal"/>
      <w:lvlText w:val="%1."/>
      <w:lvlJc w:val="left"/>
      <w:pPr>
        <w:tabs>
          <w:tab w:val="num" w:pos="780"/>
        </w:tabs>
        <w:ind w:left="780" w:hanging="420"/>
      </w:pPr>
      <w:rPr>
        <w:rFonts w:eastAsia="Bookman Old Style" w:hint="default"/>
        <w:b w:val="0"/>
        <w:i w:val="0"/>
        <w:dstrike w:val="0"/>
        <w:color w:val="auto"/>
        <w:sz w:val="22"/>
        <w:szCs w:val="22"/>
      </w:rPr>
    </w:lvl>
    <w:lvl w:ilvl="1" w:tplc="BC84BC8C">
      <w:start w:val="1"/>
      <w:numFmt w:val="decimal"/>
      <w:lvlText w:val="%2)"/>
      <w:lvlJc w:val="left"/>
      <w:pPr>
        <w:tabs>
          <w:tab w:val="num" w:pos="360"/>
        </w:tabs>
        <w:ind w:left="360" w:hanging="360"/>
      </w:pPr>
      <w:rPr>
        <w:rFonts w:ascii="Times New Roman" w:eastAsia="Times New Roman" w:hAnsi="Times New Roman" w:cs="Times New Roman" w:hint="default"/>
        <w:sz w:val="22"/>
        <w:szCs w:val="22"/>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0D8148C"/>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36C7E89"/>
    <w:multiLevelType w:val="hybridMultilevel"/>
    <w:tmpl w:val="FBE8A54C"/>
    <w:lvl w:ilvl="0" w:tplc="9F80640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7" w15:restartNumberingAfterBreak="0">
    <w:nsid w:val="66593BEF"/>
    <w:multiLevelType w:val="hybridMultilevel"/>
    <w:tmpl w:val="E4A4264A"/>
    <w:lvl w:ilvl="0" w:tplc="FFFFFFFF">
      <w:start w:val="1"/>
      <w:numFmt w:val="decimal"/>
      <w:lvlText w:val="%1)"/>
      <w:lvlJc w:val="left"/>
      <w:pPr>
        <w:ind w:left="786" w:hanging="360"/>
      </w:pPr>
      <w:rPr>
        <w:rFonts w:cstheme="majorHAnsi" w:hint="default"/>
        <w:b/>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8" w15:restartNumberingAfterBreak="0">
    <w:nsid w:val="687172AB"/>
    <w:multiLevelType w:val="hybridMultilevel"/>
    <w:tmpl w:val="9BB87FD0"/>
    <w:lvl w:ilvl="0" w:tplc="DF22C236">
      <w:start w:val="1"/>
      <w:numFmt w:val="decimal"/>
      <w:lvlText w:val="%1)"/>
      <w:lvlJc w:val="left"/>
      <w:pPr>
        <w:ind w:left="786" w:hanging="360"/>
      </w:pPr>
      <w:rPr>
        <w:rFonts w:hint="default"/>
        <w:b/>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6A5C289A"/>
    <w:multiLevelType w:val="hybridMultilevel"/>
    <w:tmpl w:val="BB543E62"/>
    <w:lvl w:ilvl="0" w:tplc="823E128E">
      <w:start w:val="1"/>
      <w:numFmt w:val="decimal"/>
      <w:lvlText w:val="%1."/>
      <w:lvlJc w:val="left"/>
      <w:pPr>
        <w:tabs>
          <w:tab w:val="num" w:pos="720"/>
        </w:tabs>
        <w:ind w:left="720" w:hanging="360"/>
      </w:pPr>
      <w:rPr>
        <w:rFonts w:ascii="Cambria" w:hAnsi="Cambria" w:hint="default"/>
        <w:b w:val="0"/>
        <w:i w:val="0"/>
        <w:strike w:val="0"/>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AD54509"/>
    <w:multiLevelType w:val="hybridMultilevel"/>
    <w:tmpl w:val="CCE4E070"/>
    <w:lvl w:ilvl="0" w:tplc="4A7E3E06">
      <w:start w:val="1"/>
      <w:numFmt w:val="decimal"/>
      <w:lvlText w:val="%1)"/>
      <w:lvlJc w:val="left"/>
      <w:pPr>
        <w:ind w:left="4897"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2980566"/>
    <w:multiLevelType w:val="hybridMultilevel"/>
    <w:tmpl w:val="C11A99B4"/>
    <w:lvl w:ilvl="0" w:tplc="FCB07808">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15:restartNumberingAfterBreak="0">
    <w:nsid w:val="76F27A5A"/>
    <w:multiLevelType w:val="hybridMultilevel"/>
    <w:tmpl w:val="896A0840"/>
    <w:lvl w:ilvl="0" w:tplc="1D2447B0">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7C1B68CB"/>
    <w:multiLevelType w:val="hybridMultilevel"/>
    <w:tmpl w:val="715EAA96"/>
    <w:lvl w:ilvl="0" w:tplc="F720302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7D561571"/>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DBB3415"/>
    <w:multiLevelType w:val="hybridMultilevel"/>
    <w:tmpl w:val="AAD2E7CC"/>
    <w:lvl w:ilvl="0" w:tplc="FA66D2C0">
      <w:start w:val="1"/>
      <w:numFmt w:val="decimal"/>
      <w:lvlText w:val="%1)"/>
      <w:lvlJc w:val="left"/>
      <w:pPr>
        <w:ind w:left="786" w:hanging="360"/>
      </w:pPr>
      <w:rPr>
        <w:rFonts w:hint="default"/>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7DBB54FE"/>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77391232">
    <w:abstractNumId w:val="1"/>
  </w:num>
  <w:num w:numId="2" w16cid:durableId="2057118828">
    <w:abstractNumId w:val="0"/>
  </w:num>
  <w:num w:numId="3" w16cid:durableId="61566660">
    <w:abstractNumId w:val="41"/>
  </w:num>
  <w:num w:numId="4" w16cid:durableId="1108890608">
    <w:abstractNumId w:val="12"/>
  </w:num>
  <w:num w:numId="5" w16cid:durableId="682976194">
    <w:abstractNumId w:val="10"/>
  </w:num>
  <w:num w:numId="6" w16cid:durableId="1676884295">
    <w:abstractNumId w:val="19"/>
  </w:num>
  <w:num w:numId="7" w16cid:durableId="822545962">
    <w:abstractNumId w:val="13"/>
  </w:num>
  <w:num w:numId="8" w16cid:durableId="756053576">
    <w:abstractNumId w:val="18"/>
  </w:num>
  <w:num w:numId="9" w16cid:durableId="631205515">
    <w:abstractNumId w:val="26"/>
  </w:num>
  <w:num w:numId="10" w16cid:durableId="1385985128">
    <w:abstractNumId w:val="4"/>
  </w:num>
  <w:num w:numId="11" w16cid:durableId="1906329468">
    <w:abstractNumId w:val="3"/>
  </w:num>
  <w:num w:numId="12" w16cid:durableId="86509455">
    <w:abstractNumId w:val="6"/>
  </w:num>
  <w:num w:numId="13" w16cid:durableId="1983727686">
    <w:abstractNumId w:val="16"/>
  </w:num>
  <w:num w:numId="14" w16cid:durableId="88894653">
    <w:abstractNumId w:val="27"/>
  </w:num>
  <w:num w:numId="15" w16cid:durableId="955217232">
    <w:abstractNumId w:val="8"/>
  </w:num>
  <w:num w:numId="16" w16cid:durableId="1070037064">
    <w:abstractNumId w:val="11"/>
  </w:num>
  <w:num w:numId="17" w16cid:durableId="2039164344">
    <w:abstractNumId w:val="25"/>
  </w:num>
  <w:num w:numId="18" w16cid:durableId="866910565">
    <w:abstractNumId w:val="29"/>
  </w:num>
  <w:num w:numId="19" w16cid:durableId="287392857">
    <w:abstractNumId w:val="20"/>
  </w:num>
  <w:num w:numId="20" w16cid:durableId="236523923">
    <w:abstractNumId w:val="15"/>
  </w:num>
  <w:num w:numId="21" w16cid:durableId="1581524097">
    <w:abstractNumId w:val="21"/>
  </w:num>
  <w:num w:numId="22" w16cid:durableId="1963343887">
    <w:abstractNumId w:val="9"/>
  </w:num>
  <w:num w:numId="23" w16cid:durableId="888803676">
    <w:abstractNumId w:val="39"/>
  </w:num>
  <w:num w:numId="24" w16cid:durableId="1133642327">
    <w:abstractNumId w:val="31"/>
  </w:num>
  <w:num w:numId="25" w16cid:durableId="508639532">
    <w:abstractNumId w:val="46"/>
  </w:num>
  <w:num w:numId="26" w16cid:durableId="601035215">
    <w:abstractNumId w:val="28"/>
  </w:num>
  <w:num w:numId="27" w16cid:durableId="919558159">
    <w:abstractNumId w:val="30"/>
  </w:num>
  <w:num w:numId="28" w16cid:durableId="1901548650">
    <w:abstractNumId w:val="22"/>
  </w:num>
  <w:num w:numId="29" w16cid:durableId="622493054">
    <w:abstractNumId w:val="23"/>
  </w:num>
  <w:num w:numId="30" w16cid:durableId="718094459">
    <w:abstractNumId w:val="40"/>
  </w:num>
  <w:num w:numId="31" w16cid:durableId="446393417">
    <w:abstractNumId w:val="14"/>
  </w:num>
  <w:num w:numId="32" w16cid:durableId="280843989">
    <w:abstractNumId w:val="36"/>
  </w:num>
  <w:num w:numId="33" w16cid:durableId="342441248">
    <w:abstractNumId w:val="35"/>
  </w:num>
  <w:num w:numId="34" w16cid:durableId="746614307">
    <w:abstractNumId w:val="44"/>
  </w:num>
  <w:num w:numId="35" w16cid:durableId="94324075">
    <w:abstractNumId w:val="43"/>
  </w:num>
  <w:num w:numId="36" w16cid:durableId="1561867702">
    <w:abstractNumId w:val="7"/>
  </w:num>
  <w:num w:numId="37" w16cid:durableId="462161430">
    <w:abstractNumId w:val="33"/>
  </w:num>
  <w:num w:numId="38" w16cid:durableId="1749838472">
    <w:abstractNumId w:val="2"/>
  </w:num>
  <w:num w:numId="39" w16cid:durableId="1489664798">
    <w:abstractNumId w:val="45"/>
  </w:num>
  <w:num w:numId="40" w16cid:durableId="1549947858">
    <w:abstractNumId w:val="17"/>
  </w:num>
  <w:num w:numId="41" w16cid:durableId="1205603733">
    <w:abstractNumId w:val="24"/>
  </w:num>
  <w:num w:numId="42" w16cid:durableId="845170598">
    <w:abstractNumId w:val="38"/>
  </w:num>
  <w:num w:numId="43" w16cid:durableId="202911503">
    <w:abstractNumId w:val="5"/>
  </w:num>
  <w:num w:numId="44" w16cid:durableId="57824197">
    <w:abstractNumId w:val="32"/>
  </w:num>
  <w:num w:numId="45" w16cid:durableId="165364284">
    <w:abstractNumId w:val="34"/>
  </w:num>
  <w:num w:numId="46" w16cid:durableId="1914272356">
    <w:abstractNumId w:val="37"/>
  </w:num>
  <w:num w:numId="47" w16cid:durableId="863245940">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61A5"/>
    <w:rsid w:val="000039B7"/>
    <w:rsid w:val="00007FC7"/>
    <w:rsid w:val="000148DE"/>
    <w:rsid w:val="00021971"/>
    <w:rsid w:val="0002258D"/>
    <w:rsid w:val="00023383"/>
    <w:rsid w:val="00031CD6"/>
    <w:rsid w:val="00031D30"/>
    <w:rsid w:val="0003257B"/>
    <w:rsid w:val="00033068"/>
    <w:rsid w:val="000462C7"/>
    <w:rsid w:val="00046453"/>
    <w:rsid w:val="00051CE9"/>
    <w:rsid w:val="00052C12"/>
    <w:rsid w:val="00053A87"/>
    <w:rsid w:val="00055A63"/>
    <w:rsid w:val="00063473"/>
    <w:rsid w:val="000655F9"/>
    <w:rsid w:val="00071099"/>
    <w:rsid w:val="00072479"/>
    <w:rsid w:val="000772C1"/>
    <w:rsid w:val="000813CC"/>
    <w:rsid w:val="00085224"/>
    <w:rsid w:val="000874E1"/>
    <w:rsid w:val="0008769F"/>
    <w:rsid w:val="0009064A"/>
    <w:rsid w:val="000907D7"/>
    <w:rsid w:val="00091964"/>
    <w:rsid w:val="000948C2"/>
    <w:rsid w:val="0009533F"/>
    <w:rsid w:val="000979BE"/>
    <w:rsid w:val="000A23E0"/>
    <w:rsid w:val="000B1D03"/>
    <w:rsid w:val="000B2E1A"/>
    <w:rsid w:val="000B45E0"/>
    <w:rsid w:val="000C0297"/>
    <w:rsid w:val="000C3A9B"/>
    <w:rsid w:val="000C4921"/>
    <w:rsid w:val="000C4D54"/>
    <w:rsid w:val="000E1192"/>
    <w:rsid w:val="000E5F35"/>
    <w:rsid w:val="000F3078"/>
    <w:rsid w:val="000F40E1"/>
    <w:rsid w:val="000F696A"/>
    <w:rsid w:val="00113C9A"/>
    <w:rsid w:val="00117AF2"/>
    <w:rsid w:val="00123797"/>
    <w:rsid w:val="00126622"/>
    <w:rsid w:val="00126E4E"/>
    <w:rsid w:val="001412ED"/>
    <w:rsid w:val="00151719"/>
    <w:rsid w:val="00162959"/>
    <w:rsid w:val="00163A9C"/>
    <w:rsid w:val="00163DD8"/>
    <w:rsid w:val="00166226"/>
    <w:rsid w:val="0017183E"/>
    <w:rsid w:val="001804C2"/>
    <w:rsid w:val="00184184"/>
    <w:rsid w:val="00185E8D"/>
    <w:rsid w:val="00193FFD"/>
    <w:rsid w:val="00195F31"/>
    <w:rsid w:val="001A3CE1"/>
    <w:rsid w:val="001A5CFE"/>
    <w:rsid w:val="001A7CE9"/>
    <w:rsid w:val="001B0A3B"/>
    <w:rsid w:val="001B2ACA"/>
    <w:rsid w:val="001B3644"/>
    <w:rsid w:val="001B7887"/>
    <w:rsid w:val="001C2788"/>
    <w:rsid w:val="001C529B"/>
    <w:rsid w:val="001D5087"/>
    <w:rsid w:val="001E4012"/>
    <w:rsid w:val="00201A11"/>
    <w:rsid w:val="0020554C"/>
    <w:rsid w:val="0022253A"/>
    <w:rsid w:val="0025460F"/>
    <w:rsid w:val="002611F1"/>
    <w:rsid w:val="00262111"/>
    <w:rsid w:val="002705C2"/>
    <w:rsid w:val="00273850"/>
    <w:rsid w:val="00274FF4"/>
    <w:rsid w:val="00287AF5"/>
    <w:rsid w:val="00294F70"/>
    <w:rsid w:val="0029596D"/>
    <w:rsid w:val="002A308D"/>
    <w:rsid w:val="002B057F"/>
    <w:rsid w:val="002B4618"/>
    <w:rsid w:val="002B4AEE"/>
    <w:rsid w:val="002B5C7E"/>
    <w:rsid w:val="002B5FC8"/>
    <w:rsid w:val="002B65FF"/>
    <w:rsid w:val="002C041E"/>
    <w:rsid w:val="002C0CF6"/>
    <w:rsid w:val="002C281F"/>
    <w:rsid w:val="002C4123"/>
    <w:rsid w:val="002D1966"/>
    <w:rsid w:val="002D2110"/>
    <w:rsid w:val="002D6B64"/>
    <w:rsid w:val="002D78F3"/>
    <w:rsid w:val="002E5508"/>
    <w:rsid w:val="002F6337"/>
    <w:rsid w:val="0030265F"/>
    <w:rsid w:val="003117F4"/>
    <w:rsid w:val="003215B5"/>
    <w:rsid w:val="0032776B"/>
    <w:rsid w:val="00334B3A"/>
    <w:rsid w:val="00336491"/>
    <w:rsid w:val="00342D91"/>
    <w:rsid w:val="00344888"/>
    <w:rsid w:val="00347825"/>
    <w:rsid w:val="00357478"/>
    <w:rsid w:val="00357777"/>
    <w:rsid w:val="00361D4A"/>
    <w:rsid w:val="0036573E"/>
    <w:rsid w:val="003767B7"/>
    <w:rsid w:val="00384ECB"/>
    <w:rsid w:val="0038564B"/>
    <w:rsid w:val="00385869"/>
    <w:rsid w:val="0039565A"/>
    <w:rsid w:val="003A0D37"/>
    <w:rsid w:val="003B21EA"/>
    <w:rsid w:val="003B3329"/>
    <w:rsid w:val="003B4173"/>
    <w:rsid w:val="003C492B"/>
    <w:rsid w:val="003C4D8A"/>
    <w:rsid w:val="003D76FD"/>
    <w:rsid w:val="003E3F22"/>
    <w:rsid w:val="003F23F3"/>
    <w:rsid w:val="003F3A31"/>
    <w:rsid w:val="003F51A4"/>
    <w:rsid w:val="00407A01"/>
    <w:rsid w:val="004119DE"/>
    <w:rsid w:val="004237F9"/>
    <w:rsid w:val="00425167"/>
    <w:rsid w:val="00427040"/>
    <w:rsid w:val="004276ED"/>
    <w:rsid w:val="00427D55"/>
    <w:rsid w:val="00433CAE"/>
    <w:rsid w:val="0045135B"/>
    <w:rsid w:val="00451BDD"/>
    <w:rsid w:val="00454E5F"/>
    <w:rsid w:val="004641A6"/>
    <w:rsid w:val="00466495"/>
    <w:rsid w:val="00470F28"/>
    <w:rsid w:val="00471B3D"/>
    <w:rsid w:val="0047352B"/>
    <w:rsid w:val="00473A36"/>
    <w:rsid w:val="004741A3"/>
    <w:rsid w:val="00485A7D"/>
    <w:rsid w:val="00487DEC"/>
    <w:rsid w:val="00487F2A"/>
    <w:rsid w:val="00493433"/>
    <w:rsid w:val="004A29C9"/>
    <w:rsid w:val="004A44B1"/>
    <w:rsid w:val="004B0F9B"/>
    <w:rsid w:val="004B7501"/>
    <w:rsid w:val="004D348D"/>
    <w:rsid w:val="004D734D"/>
    <w:rsid w:val="004E7780"/>
    <w:rsid w:val="005013ED"/>
    <w:rsid w:val="00504C44"/>
    <w:rsid w:val="00510009"/>
    <w:rsid w:val="00522B6D"/>
    <w:rsid w:val="0052334B"/>
    <w:rsid w:val="00523E75"/>
    <w:rsid w:val="00525CDE"/>
    <w:rsid w:val="0053098F"/>
    <w:rsid w:val="00531A74"/>
    <w:rsid w:val="00532E96"/>
    <w:rsid w:val="00535E04"/>
    <w:rsid w:val="005363D9"/>
    <w:rsid w:val="005409A4"/>
    <w:rsid w:val="00540ACD"/>
    <w:rsid w:val="0056130E"/>
    <w:rsid w:val="00561574"/>
    <w:rsid w:val="005754C1"/>
    <w:rsid w:val="00575D81"/>
    <w:rsid w:val="00595939"/>
    <w:rsid w:val="005A18AE"/>
    <w:rsid w:val="005A1ECE"/>
    <w:rsid w:val="005A7372"/>
    <w:rsid w:val="005B2AA5"/>
    <w:rsid w:val="005B42D7"/>
    <w:rsid w:val="005B5EAE"/>
    <w:rsid w:val="005C2DD9"/>
    <w:rsid w:val="005C61A5"/>
    <w:rsid w:val="005E4A5F"/>
    <w:rsid w:val="005E5446"/>
    <w:rsid w:val="005F2082"/>
    <w:rsid w:val="005F6CDC"/>
    <w:rsid w:val="005F7F3E"/>
    <w:rsid w:val="005F7FBB"/>
    <w:rsid w:val="00601056"/>
    <w:rsid w:val="006233E5"/>
    <w:rsid w:val="00627882"/>
    <w:rsid w:val="0063682C"/>
    <w:rsid w:val="00650F60"/>
    <w:rsid w:val="00651D2F"/>
    <w:rsid w:val="006564C4"/>
    <w:rsid w:val="006566D7"/>
    <w:rsid w:val="00660D60"/>
    <w:rsid w:val="00661201"/>
    <w:rsid w:val="0066380D"/>
    <w:rsid w:val="00663AF7"/>
    <w:rsid w:val="0066419D"/>
    <w:rsid w:val="0066422B"/>
    <w:rsid w:val="0066479C"/>
    <w:rsid w:val="00670625"/>
    <w:rsid w:val="00675675"/>
    <w:rsid w:val="00675D6B"/>
    <w:rsid w:val="00675E2C"/>
    <w:rsid w:val="0067695E"/>
    <w:rsid w:val="00684B0C"/>
    <w:rsid w:val="00691664"/>
    <w:rsid w:val="006A5A97"/>
    <w:rsid w:val="006A6223"/>
    <w:rsid w:val="006A7259"/>
    <w:rsid w:val="006C2B78"/>
    <w:rsid w:val="006C4235"/>
    <w:rsid w:val="006C4549"/>
    <w:rsid w:val="006C56CD"/>
    <w:rsid w:val="006C5ECA"/>
    <w:rsid w:val="006D05D0"/>
    <w:rsid w:val="006D17B7"/>
    <w:rsid w:val="006D2D90"/>
    <w:rsid w:val="006D692F"/>
    <w:rsid w:val="006E4927"/>
    <w:rsid w:val="00700877"/>
    <w:rsid w:val="0070666A"/>
    <w:rsid w:val="00706DD8"/>
    <w:rsid w:val="007137E2"/>
    <w:rsid w:val="0071392D"/>
    <w:rsid w:val="00714644"/>
    <w:rsid w:val="00723CC9"/>
    <w:rsid w:val="00723CD9"/>
    <w:rsid w:val="00726265"/>
    <w:rsid w:val="00733179"/>
    <w:rsid w:val="0074068D"/>
    <w:rsid w:val="00746690"/>
    <w:rsid w:val="00753E8E"/>
    <w:rsid w:val="00761B6B"/>
    <w:rsid w:val="00762AE2"/>
    <w:rsid w:val="0076472A"/>
    <w:rsid w:val="007735AE"/>
    <w:rsid w:val="007775BB"/>
    <w:rsid w:val="00781143"/>
    <w:rsid w:val="00781AC7"/>
    <w:rsid w:val="0078518A"/>
    <w:rsid w:val="00793B8F"/>
    <w:rsid w:val="00794B48"/>
    <w:rsid w:val="007A675A"/>
    <w:rsid w:val="007C2D63"/>
    <w:rsid w:val="007C6389"/>
    <w:rsid w:val="007D085E"/>
    <w:rsid w:val="007D0B48"/>
    <w:rsid w:val="007D436F"/>
    <w:rsid w:val="007D6983"/>
    <w:rsid w:val="007E1E00"/>
    <w:rsid w:val="007F0AA2"/>
    <w:rsid w:val="007F44A8"/>
    <w:rsid w:val="00801930"/>
    <w:rsid w:val="00802F4F"/>
    <w:rsid w:val="00816D4D"/>
    <w:rsid w:val="00841DB3"/>
    <w:rsid w:val="00843B90"/>
    <w:rsid w:val="008511BE"/>
    <w:rsid w:val="00853673"/>
    <w:rsid w:val="00857750"/>
    <w:rsid w:val="00857AEC"/>
    <w:rsid w:val="0087186B"/>
    <w:rsid w:val="008736FE"/>
    <w:rsid w:val="00873FCB"/>
    <w:rsid w:val="00874AAF"/>
    <w:rsid w:val="008852AE"/>
    <w:rsid w:val="00885425"/>
    <w:rsid w:val="00891E34"/>
    <w:rsid w:val="00892FFB"/>
    <w:rsid w:val="008940CA"/>
    <w:rsid w:val="00897EE8"/>
    <w:rsid w:val="008A6EBF"/>
    <w:rsid w:val="008B277A"/>
    <w:rsid w:val="008B33DD"/>
    <w:rsid w:val="008B4233"/>
    <w:rsid w:val="008B5C02"/>
    <w:rsid w:val="008C0E9B"/>
    <w:rsid w:val="008C1AF4"/>
    <w:rsid w:val="008C1F68"/>
    <w:rsid w:val="008C218E"/>
    <w:rsid w:val="008C5737"/>
    <w:rsid w:val="008C6C28"/>
    <w:rsid w:val="008C708C"/>
    <w:rsid w:val="008E0418"/>
    <w:rsid w:val="008E19A3"/>
    <w:rsid w:val="008E2357"/>
    <w:rsid w:val="008E376A"/>
    <w:rsid w:val="008E4AB6"/>
    <w:rsid w:val="008E59E1"/>
    <w:rsid w:val="008F7805"/>
    <w:rsid w:val="00910532"/>
    <w:rsid w:val="00910B46"/>
    <w:rsid w:val="00911803"/>
    <w:rsid w:val="00912E54"/>
    <w:rsid w:val="00930ADE"/>
    <w:rsid w:val="00934CD6"/>
    <w:rsid w:val="00942EF3"/>
    <w:rsid w:val="009430C1"/>
    <w:rsid w:val="0094699B"/>
    <w:rsid w:val="00946B5A"/>
    <w:rsid w:val="00947B1A"/>
    <w:rsid w:val="0095679E"/>
    <w:rsid w:val="009610BB"/>
    <w:rsid w:val="00965C4D"/>
    <w:rsid w:val="00966661"/>
    <w:rsid w:val="009729BC"/>
    <w:rsid w:val="00975D9B"/>
    <w:rsid w:val="00982629"/>
    <w:rsid w:val="0098282B"/>
    <w:rsid w:val="00984DB0"/>
    <w:rsid w:val="00984F63"/>
    <w:rsid w:val="00986112"/>
    <w:rsid w:val="0099399D"/>
    <w:rsid w:val="00993BF8"/>
    <w:rsid w:val="009A3CF4"/>
    <w:rsid w:val="009B3DA7"/>
    <w:rsid w:val="009B6854"/>
    <w:rsid w:val="009B70E3"/>
    <w:rsid w:val="009C030C"/>
    <w:rsid w:val="009C1450"/>
    <w:rsid w:val="009C156B"/>
    <w:rsid w:val="009C18A4"/>
    <w:rsid w:val="009C36EA"/>
    <w:rsid w:val="009C4A76"/>
    <w:rsid w:val="009D3365"/>
    <w:rsid w:val="009D51AF"/>
    <w:rsid w:val="009E0F15"/>
    <w:rsid w:val="009E2B12"/>
    <w:rsid w:val="009E41C9"/>
    <w:rsid w:val="009F1A71"/>
    <w:rsid w:val="00A26A82"/>
    <w:rsid w:val="00A33B4E"/>
    <w:rsid w:val="00A34429"/>
    <w:rsid w:val="00A36BF0"/>
    <w:rsid w:val="00A45610"/>
    <w:rsid w:val="00A47C57"/>
    <w:rsid w:val="00A5121C"/>
    <w:rsid w:val="00A530E8"/>
    <w:rsid w:val="00A603C7"/>
    <w:rsid w:val="00A61067"/>
    <w:rsid w:val="00A7421F"/>
    <w:rsid w:val="00A74F39"/>
    <w:rsid w:val="00A76BD8"/>
    <w:rsid w:val="00A91F9A"/>
    <w:rsid w:val="00A972EF"/>
    <w:rsid w:val="00AA0D82"/>
    <w:rsid w:val="00AB00DF"/>
    <w:rsid w:val="00AC0112"/>
    <w:rsid w:val="00AC434E"/>
    <w:rsid w:val="00AD3B26"/>
    <w:rsid w:val="00AE5037"/>
    <w:rsid w:val="00B03732"/>
    <w:rsid w:val="00B1230B"/>
    <w:rsid w:val="00B139EA"/>
    <w:rsid w:val="00B16E72"/>
    <w:rsid w:val="00B25EF4"/>
    <w:rsid w:val="00B27B3D"/>
    <w:rsid w:val="00B30812"/>
    <w:rsid w:val="00B30DAB"/>
    <w:rsid w:val="00B57212"/>
    <w:rsid w:val="00B63C1A"/>
    <w:rsid w:val="00B72858"/>
    <w:rsid w:val="00B74390"/>
    <w:rsid w:val="00B74F60"/>
    <w:rsid w:val="00B900B9"/>
    <w:rsid w:val="00B966B3"/>
    <w:rsid w:val="00BA0E25"/>
    <w:rsid w:val="00BA3F7A"/>
    <w:rsid w:val="00BA6A67"/>
    <w:rsid w:val="00BB0C34"/>
    <w:rsid w:val="00BB148B"/>
    <w:rsid w:val="00BB4971"/>
    <w:rsid w:val="00BB4D4B"/>
    <w:rsid w:val="00BB4D99"/>
    <w:rsid w:val="00BC1185"/>
    <w:rsid w:val="00BC3B76"/>
    <w:rsid w:val="00BC5996"/>
    <w:rsid w:val="00BD3BE0"/>
    <w:rsid w:val="00BD3E03"/>
    <w:rsid w:val="00BE1D33"/>
    <w:rsid w:val="00BE324E"/>
    <w:rsid w:val="00BE4621"/>
    <w:rsid w:val="00BE6FCA"/>
    <w:rsid w:val="00BE75D2"/>
    <w:rsid w:val="00BF341F"/>
    <w:rsid w:val="00C01D71"/>
    <w:rsid w:val="00C030E6"/>
    <w:rsid w:val="00C10ABE"/>
    <w:rsid w:val="00C10B12"/>
    <w:rsid w:val="00C152A0"/>
    <w:rsid w:val="00C22F1B"/>
    <w:rsid w:val="00C24736"/>
    <w:rsid w:val="00C25D8C"/>
    <w:rsid w:val="00C34CCD"/>
    <w:rsid w:val="00C40758"/>
    <w:rsid w:val="00C41EEF"/>
    <w:rsid w:val="00C44196"/>
    <w:rsid w:val="00C5174E"/>
    <w:rsid w:val="00C57E15"/>
    <w:rsid w:val="00C65917"/>
    <w:rsid w:val="00C6647F"/>
    <w:rsid w:val="00C709CF"/>
    <w:rsid w:val="00C72CB8"/>
    <w:rsid w:val="00C77A2F"/>
    <w:rsid w:val="00C8056E"/>
    <w:rsid w:val="00C81922"/>
    <w:rsid w:val="00C819E3"/>
    <w:rsid w:val="00C87BC4"/>
    <w:rsid w:val="00C93747"/>
    <w:rsid w:val="00CA2086"/>
    <w:rsid w:val="00CA35EA"/>
    <w:rsid w:val="00CB06A6"/>
    <w:rsid w:val="00CB14EA"/>
    <w:rsid w:val="00CB5B68"/>
    <w:rsid w:val="00CB66C9"/>
    <w:rsid w:val="00CC011B"/>
    <w:rsid w:val="00CC0226"/>
    <w:rsid w:val="00CC4053"/>
    <w:rsid w:val="00CC5320"/>
    <w:rsid w:val="00CD28EC"/>
    <w:rsid w:val="00CD7840"/>
    <w:rsid w:val="00CE0A8C"/>
    <w:rsid w:val="00CE1DF9"/>
    <w:rsid w:val="00CE3837"/>
    <w:rsid w:val="00CF0E5C"/>
    <w:rsid w:val="00CF2708"/>
    <w:rsid w:val="00D02E06"/>
    <w:rsid w:val="00D07AF7"/>
    <w:rsid w:val="00D1060A"/>
    <w:rsid w:val="00D14533"/>
    <w:rsid w:val="00D41B2E"/>
    <w:rsid w:val="00D42FB6"/>
    <w:rsid w:val="00D44BF4"/>
    <w:rsid w:val="00D460C7"/>
    <w:rsid w:val="00D460DD"/>
    <w:rsid w:val="00D52935"/>
    <w:rsid w:val="00D52B66"/>
    <w:rsid w:val="00D542B7"/>
    <w:rsid w:val="00D604A1"/>
    <w:rsid w:val="00D6789F"/>
    <w:rsid w:val="00D67D11"/>
    <w:rsid w:val="00D70802"/>
    <w:rsid w:val="00D724E2"/>
    <w:rsid w:val="00D72538"/>
    <w:rsid w:val="00D80F1B"/>
    <w:rsid w:val="00D86D89"/>
    <w:rsid w:val="00DA5C45"/>
    <w:rsid w:val="00DB736C"/>
    <w:rsid w:val="00DC061A"/>
    <w:rsid w:val="00DC71D2"/>
    <w:rsid w:val="00DC7BC2"/>
    <w:rsid w:val="00DD5EFE"/>
    <w:rsid w:val="00DE042B"/>
    <w:rsid w:val="00DE3939"/>
    <w:rsid w:val="00DE7777"/>
    <w:rsid w:val="00DE7AC4"/>
    <w:rsid w:val="00DF4814"/>
    <w:rsid w:val="00DF72D7"/>
    <w:rsid w:val="00E00715"/>
    <w:rsid w:val="00E03657"/>
    <w:rsid w:val="00E332B8"/>
    <w:rsid w:val="00E373C0"/>
    <w:rsid w:val="00E406D6"/>
    <w:rsid w:val="00E41E05"/>
    <w:rsid w:val="00E4215D"/>
    <w:rsid w:val="00E44BDC"/>
    <w:rsid w:val="00E44E18"/>
    <w:rsid w:val="00E50ED9"/>
    <w:rsid w:val="00E572A1"/>
    <w:rsid w:val="00E6001E"/>
    <w:rsid w:val="00E6347E"/>
    <w:rsid w:val="00E74B9E"/>
    <w:rsid w:val="00EA5536"/>
    <w:rsid w:val="00EA6438"/>
    <w:rsid w:val="00EA6C7E"/>
    <w:rsid w:val="00EB189C"/>
    <w:rsid w:val="00EC02C2"/>
    <w:rsid w:val="00EC44ED"/>
    <w:rsid w:val="00EC5336"/>
    <w:rsid w:val="00ED1104"/>
    <w:rsid w:val="00ED270B"/>
    <w:rsid w:val="00ED60F1"/>
    <w:rsid w:val="00ED6E36"/>
    <w:rsid w:val="00EE69F9"/>
    <w:rsid w:val="00F03B9D"/>
    <w:rsid w:val="00F05145"/>
    <w:rsid w:val="00F05FD4"/>
    <w:rsid w:val="00F132D6"/>
    <w:rsid w:val="00F13CFA"/>
    <w:rsid w:val="00F25100"/>
    <w:rsid w:val="00F25356"/>
    <w:rsid w:val="00F3475F"/>
    <w:rsid w:val="00F4045F"/>
    <w:rsid w:val="00F40CD5"/>
    <w:rsid w:val="00F416CA"/>
    <w:rsid w:val="00F43A1D"/>
    <w:rsid w:val="00F50AF5"/>
    <w:rsid w:val="00F54D10"/>
    <w:rsid w:val="00F57298"/>
    <w:rsid w:val="00F621D3"/>
    <w:rsid w:val="00F70B36"/>
    <w:rsid w:val="00F719B7"/>
    <w:rsid w:val="00F744CB"/>
    <w:rsid w:val="00F74E5A"/>
    <w:rsid w:val="00F75244"/>
    <w:rsid w:val="00F835F4"/>
    <w:rsid w:val="00F846D6"/>
    <w:rsid w:val="00F84C1B"/>
    <w:rsid w:val="00F93D85"/>
    <w:rsid w:val="00FA6FAD"/>
    <w:rsid w:val="00FA7367"/>
    <w:rsid w:val="00FA7B98"/>
    <w:rsid w:val="00FB4A7C"/>
    <w:rsid w:val="00FB4E12"/>
    <w:rsid w:val="00FD1639"/>
    <w:rsid w:val="00FD4E8F"/>
    <w:rsid w:val="00FD736A"/>
    <w:rsid w:val="00FE4661"/>
    <w:rsid w:val="00FE569B"/>
    <w:rsid w:val="00FE730C"/>
    <w:rsid w:val="00FF0544"/>
    <w:rsid w:val="00FF2D2D"/>
    <w:rsid w:val="00FF3E4C"/>
    <w:rsid w:val="00FF429D"/>
    <w:rsid w:val="00FF4405"/>
    <w:rsid w:val="00FF64E7"/>
    <w:rsid w:val="00FF72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25F7CA"/>
  <w15:docId w15:val="{D0BE237E-FB58-4074-AA56-1E3B33E11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16CA"/>
  </w:style>
  <w:style w:type="paragraph" w:styleId="Nagwek1">
    <w:name w:val="heading 1"/>
    <w:basedOn w:val="Normalny"/>
    <w:next w:val="Normalny"/>
    <w:link w:val="Nagwek1Znak"/>
    <w:qFormat/>
    <w:rsid w:val="00F43A1D"/>
    <w:pPr>
      <w:keepNext/>
      <w:numPr>
        <w:numId w:val="1"/>
      </w:numPr>
      <w:suppressAutoHyphens/>
      <w:spacing w:after="0" w:line="240" w:lineRule="auto"/>
      <w:jc w:val="center"/>
      <w:outlineLvl w:val="0"/>
    </w:pPr>
    <w:rPr>
      <w:rFonts w:ascii="Bookman Old Style" w:eastAsia="Times New Roman" w:hAnsi="Bookman Old Style" w:cs="Times New Roman"/>
      <w:b/>
      <w:sz w:val="28"/>
      <w:szCs w:val="20"/>
      <w:lang w:eastAsia="ar-SA"/>
    </w:rPr>
  </w:style>
  <w:style w:type="paragraph" w:styleId="Nagwek2">
    <w:name w:val="heading 2"/>
    <w:basedOn w:val="Normalny"/>
    <w:next w:val="Normalny"/>
    <w:link w:val="Nagwek2Znak"/>
    <w:qFormat/>
    <w:rsid w:val="00F43A1D"/>
    <w:pPr>
      <w:keepNext/>
      <w:numPr>
        <w:ilvl w:val="1"/>
        <w:numId w:val="1"/>
      </w:numPr>
      <w:suppressAutoHyphens/>
      <w:spacing w:after="0" w:line="480" w:lineRule="auto"/>
      <w:ind w:left="6372" w:right="-1"/>
      <w:jc w:val="both"/>
      <w:outlineLvl w:val="1"/>
    </w:pPr>
    <w:rPr>
      <w:rFonts w:ascii="Bookman Old Style" w:eastAsia="Times New Roman" w:hAnsi="Bookman Old Style" w:cs="Times New Roman"/>
      <w:b/>
      <w:sz w:val="24"/>
      <w:szCs w:val="20"/>
      <w:lang w:eastAsia="ar-SA"/>
    </w:rPr>
  </w:style>
  <w:style w:type="paragraph" w:styleId="Nagwek3">
    <w:name w:val="heading 3"/>
    <w:basedOn w:val="Normalny"/>
    <w:next w:val="Normalny"/>
    <w:link w:val="Nagwek3Znak"/>
    <w:qFormat/>
    <w:rsid w:val="00F43A1D"/>
    <w:pPr>
      <w:keepNext/>
      <w:numPr>
        <w:ilvl w:val="2"/>
        <w:numId w:val="1"/>
      </w:numPr>
      <w:suppressAutoHyphens/>
      <w:spacing w:after="0" w:line="240" w:lineRule="auto"/>
      <w:ind w:right="-1"/>
      <w:jc w:val="center"/>
      <w:outlineLvl w:val="2"/>
    </w:pPr>
    <w:rPr>
      <w:rFonts w:ascii="Times New Roman" w:eastAsia="Times New Roman" w:hAnsi="Times New Roman" w:cs="Times New Roman"/>
      <w:b/>
      <w:sz w:val="24"/>
      <w:szCs w:val="20"/>
      <w:lang w:eastAsia="ar-SA"/>
    </w:rPr>
  </w:style>
  <w:style w:type="paragraph" w:styleId="Nagwek4">
    <w:name w:val="heading 4"/>
    <w:basedOn w:val="Normalny"/>
    <w:next w:val="Normalny"/>
    <w:link w:val="Nagwek4Znak"/>
    <w:qFormat/>
    <w:rsid w:val="00F43A1D"/>
    <w:pPr>
      <w:keepNext/>
      <w:numPr>
        <w:ilvl w:val="3"/>
        <w:numId w:val="1"/>
      </w:numPr>
      <w:suppressAutoHyphens/>
      <w:spacing w:after="0" w:line="360" w:lineRule="auto"/>
      <w:ind w:right="-1"/>
      <w:jc w:val="both"/>
      <w:outlineLvl w:val="3"/>
    </w:pPr>
    <w:rPr>
      <w:rFonts w:ascii="Bookman Old Style" w:eastAsia="Times New Roman" w:hAnsi="Bookman Old Style" w:cs="Times New Roman"/>
      <w:sz w:val="24"/>
      <w:szCs w:val="20"/>
      <w:lang w:eastAsia="ar-SA"/>
    </w:rPr>
  </w:style>
  <w:style w:type="paragraph" w:styleId="Nagwek5">
    <w:name w:val="heading 5"/>
    <w:basedOn w:val="Normalny"/>
    <w:next w:val="Normalny"/>
    <w:link w:val="Nagwek5Znak"/>
    <w:qFormat/>
    <w:rsid w:val="00F43A1D"/>
    <w:pPr>
      <w:keepNext/>
      <w:suppressAutoHyphens/>
      <w:spacing w:after="0" w:line="480" w:lineRule="auto"/>
      <w:ind w:left="6372" w:right="-1"/>
      <w:jc w:val="both"/>
      <w:outlineLvl w:val="4"/>
    </w:pPr>
    <w:rPr>
      <w:rFonts w:ascii="Bookman Old Style" w:eastAsia="Times New Roman" w:hAnsi="Bookman Old Style" w:cs="Times New Roman"/>
      <w:b/>
      <w:sz w:val="28"/>
      <w:szCs w:val="20"/>
      <w:lang w:eastAsia="ar-SA"/>
    </w:rPr>
  </w:style>
  <w:style w:type="paragraph" w:styleId="Nagwek6">
    <w:name w:val="heading 6"/>
    <w:basedOn w:val="Normalny"/>
    <w:next w:val="Normalny"/>
    <w:link w:val="Nagwek6Znak"/>
    <w:qFormat/>
    <w:rsid w:val="00F43A1D"/>
    <w:pPr>
      <w:keepNext/>
      <w:numPr>
        <w:ilvl w:val="5"/>
        <w:numId w:val="1"/>
      </w:numPr>
      <w:suppressAutoHyphens/>
      <w:spacing w:after="0" w:line="240" w:lineRule="auto"/>
      <w:jc w:val="center"/>
      <w:outlineLvl w:val="5"/>
    </w:pPr>
    <w:rPr>
      <w:rFonts w:ascii="Times New Roman" w:eastAsia="Times New Roman" w:hAnsi="Times New Roman" w:cs="Times New Roman"/>
      <w:b/>
      <w:sz w:val="28"/>
      <w:szCs w:val="20"/>
      <w:lang w:eastAsia="ar-SA"/>
    </w:rPr>
  </w:style>
  <w:style w:type="paragraph" w:styleId="Nagwek7">
    <w:name w:val="heading 7"/>
    <w:basedOn w:val="Normalny"/>
    <w:next w:val="Normalny"/>
    <w:link w:val="Nagwek7Znak"/>
    <w:qFormat/>
    <w:rsid w:val="00F43A1D"/>
    <w:pPr>
      <w:keepNext/>
      <w:numPr>
        <w:ilvl w:val="6"/>
        <w:numId w:val="1"/>
      </w:numPr>
      <w:suppressAutoHyphens/>
      <w:spacing w:after="0" w:line="240" w:lineRule="auto"/>
      <w:jc w:val="right"/>
      <w:outlineLvl w:val="6"/>
    </w:pPr>
    <w:rPr>
      <w:rFonts w:ascii="Bookman Old Style" w:eastAsia="Times New Roman" w:hAnsi="Bookman Old Style" w:cs="Times New Roman"/>
      <w:b/>
      <w:szCs w:val="20"/>
      <w:lang w:eastAsia="ar-SA"/>
    </w:rPr>
  </w:style>
  <w:style w:type="paragraph" w:styleId="Nagwek8">
    <w:name w:val="heading 8"/>
    <w:basedOn w:val="Normalny"/>
    <w:next w:val="Normalny"/>
    <w:link w:val="Nagwek8Znak"/>
    <w:qFormat/>
    <w:rsid w:val="00F43A1D"/>
    <w:pPr>
      <w:keepNext/>
      <w:suppressAutoHyphens/>
      <w:spacing w:after="0" w:line="240" w:lineRule="auto"/>
      <w:jc w:val="center"/>
      <w:outlineLvl w:val="7"/>
    </w:pPr>
    <w:rPr>
      <w:rFonts w:ascii="Bookman Old Style" w:eastAsia="Times New Roman" w:hAnsi="Bookman Old Style" w:cs="Times New Roman"/>
      <w:b/>
      <w:szCs w:val="20"/>
      <w:lang w:eastAsia="ar-SA"/>
    </w:rPr>
  </w:style>
  <w:style w:type="paragraph" w:styleId="Nagwek9">
    <w:name w:val="heading 9"/>
    <w:basedOn w:val="Normalny"/>
    <w:next w:val="Normalny"/>
    <w:link w:val="Nagwek9Znak"/>
    <w:qFormat/>
    <w:rsid w:val="00F43A1D"/>
    <w:pPr>
      <w:keepNext/>
      <w:shd w:val="clear" w:color="auto" w:fill="FFFFFF"/>
      <w:tabs>
        <w:tab w:val="left" w:pos="7973"/>
      </w:tabs>
      <w:suppressAutoHyphens/>
      <w:spacing w:before="466" w:after="0" w:line="240" w:lineRule="auto"/>
      <w:ind w:left="540"/>
      <w:jc w:val="both"/>
      <w:outlineLvl w:val="8"/>
    </w:pPr>
    <w:rPr>
      <w:rFonts w:ascii="Bookman Old Style" w:eastAsia="Times New Roman" w:hAnsi="Bookman Old Style" w:cs="Times New Roman"/>
      <w:bCs/>
      <w:spacing w:val="-2"/>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C61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61A5"/>
  </w:style>
  <w:style w:type="paragraph" w:styleId="Stopka">
    <w:name w:val="footer"/>
    <w:basedOn w:val="Normalny"/>
    <w:link w:val="StopkaZnak"/>
    <w:uiPriority w:val="99"/>
    <w:unhideWhenUsed/>
    <w:rsid w:val="005C61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61A5"/>
  </w:style>
  <w:style w:type="character" w:customStyle="1" w:styleId="Nagwek1Znak">
    <w:name w:val="Nagłówek 1 Znak"/>
    <w:basedOn w:val="Domylnaczcionkaakapitu"/>
    <w:link w:val="Nagwek1"/>
    <w:rsid w:val="00F43A1D"/>
    <w:rPr>
      <w:rFonts w:ascii="Bookman Old Style" w:eastAsia="Times New Roman" w:hAnsi="Bookman Old Style" w:cs="Times New Roman"/>
      <w:b/>
      <w:sz w:val="28"/>
      <w:szCs w:val="20"/>
      <w:lang w:eastAsia="ar-SA"/>
    </w:rPr>
  </w:style>
  <w:style w:type="character" w:customStyle="1" w:styleId="Nagwek2Znak">
    <w:name w:val="Nagłówek 2 Znak"/>
    <w:basedOn w:val="Domylnaczcionkaakapitu"/>
    <w:link w:val="Nagwek2"/>
    <w:rsid w:val="00F43A1D"/>
    <w:rPr>
      <w:rFonts w:ascii="Bookman Old Style" w:eastAsia="Times New Roman" w:hAnsi="Bookman Old Style" w:cs="Times New Roman"/>
      <w:b/>
      <w:sz w:val="24"/>
      <w:szCs w:val="20"/>
      <w:lang w:eastAsia="ar-SA"/>
    </w:rPr>
  </w:style>
  <w:style w:type="character" w:customStyle="1" w:styleId="Nagwek3Znak">
    <w:name w:val="Nagłówek 3 Znak"/>
    <w:basedOn w:val="Domylnaczcionkaakapitu"/>
    <w:link w:val="Nagwek3"/>
    <w:rsid w:val="00F43A1D"/>
    <w:rPr>
      <w:rFonts w:ascii="Times New Roman" w:eastAsia="Times New Roman" w:hAnsi="Times New Roman" w:cs="Times New Roman"/>
      <w:b/>
      <w:sz w:val="24"/>
      <w:szCs w:val="20"/>
      <w:lang w:eastAsia="ar-SA"/>
    </w:rPr>
  </w:style>
  <w:style w:type="character" w:customStyle="1" w:styleId="Nagwek4Znak">
    <w:name w:val="Nagłówek 4 Znak"/>
    <w:basedOn w:val="Domylnaczcionkaakapitu"/>
    <w:link w:val="Nagwek4"/>
    <w:rsid w:val="00F43A1D"/>
    <w:rPr>
      <w:rFonts w:ascii="Bookman Old Style" w:eastAsia="Times New Roman" w:hAnsi="Bookman Old Style" w:cs="Times New Roman"/>
      <w:sz w:val="24"/>
      <w:szCs w:val="20"/>
      <w:lang w:eastAsia="ar-SA"/>
    </w:rPr>
  </w:style>
  <w:style w:type="character" w:customStyle="1" w:styleId="Nagwek5Znak">
    <w:name w:val="Nagłówek 5 Znak"/>
    <w:basedOn w:val="Domylnaczcionkaakapitu"/>
    <w:link w:val="Nagwek5"/>
    <w:rsid w:val="00F43A1D"/>
    <w:rPr>
      <w:rFonts w:ascii="Bookman Old Style" w:eastAsia="Times New Roman" w:hAnsi="Bookman Old Style" w:cs="Times New Roman"/>
      <w:b/>
      <w:sz w:val="28"/>
      <w:szCs w:val="20"/>
      <w:lang w:eastAsia="ar-SA"/>
    </w:rPr>
  </w:style>
  <w:style w:type="character" w:customStyle="1" w:styleId="Nagwek6Znak">
    <w:name w:val="Nagłówek 6 Znak"/>
    <w:basedOn w:val="Domylnaczcionkaakapitu"/>
    <w:link w:val="Nagwek6"/>
    <w:rsid w:val="00F43A1D"/>
    <w:rPr>
      <w:rFonts w:ascii="Times New Roman" w:eastAsia="Times New Roman" w:hAnsi="Times New Roman" w:cs="Times New Roman"/>
      <w:b/>
      <w:sz w:val="28"/>
      <w:szCs w:val="20"/>
      <w:lang w:eastAsia="ar-SA"/>
    </w:rPr>
  </w:style>
  <w:style w:type="character" w:customStyle="1" w:styleId="Nagwek7Znak">
    <w:name w:val="Nagłówek 7 Znak"/>
    <w:basedOn w:val="Domylnaczcionkaakapitu"/>
    <w:link w:val="Nagwek7"/>
    <w:rsid w:val="00F43A1D"/>
    <w:rPr>
      <w:rFonts w:ascii="Bookman Old Style" w:eastAsia="Times New Roman" w:hAnsi="Bookman Old Style" w:cs="Times New Roman"/>
      <w:b/>
      <w:szCs w:val="20"/>
      <w:lang w:eastAsia="ar-SA"/>
    </w:rPr>
  </w:style>
  <w:style w:type="character" w:customStyle="1" w:styleId="Nagwek8Znak">
    <w:name w:val="Nagłówek 8 Znak"/>
    <w:basedOn w:val="Domylnaczcionkaakapitu"/>
    <w:link w:val="Nagwek8"/>
    <w:rsid w:val="00F43A1D"/>
    <w:rPr>
      <w:rFonts w:ascii="Bookman Old Style" w:eastAsia="Times New Roman" w:hAnsi="Bookman Old Style" w:cs="Times New Roman"/>
      <w:b/>
      <w:szCs w:val="20"/>
      <w:lang w:eastAsia="ar-SA"/>
    </w:rPr>
  </w:style>
  <w:style w:type="character" w:customStyle="1" w:styleId="Nagwek9Znak">
    <w:name w:val="Nagłówek 9 Znak"/>
    <w:basedOn w:val="Domylnaczcionkaakapitu"/>
    <w:link w:val="Nagwek9"/>
    <w:rsid w:val="00F43A1D"/>
    <w:rPr>
      <w:rFonts w:ascii="Bookman Old Style" w:eastAsia="Times New Roman" w:hAnsi="Bookman Old Style" w:cs="Times New Roman"/>
      <w:bCs/>
      <w:spacing w:val="-2"/>
      <w:sz w:val="24"/>
      <w:szCs w:val="20"/>
      <w:shd w:val="clear" w:color="auto" w:fill="FFFFFF"/>
      <w:lang w:eastAsia="ar-SA"/>
    </w:rPr>
  </w:style>
  <w:style w:type="character" w:customStyle="1" w:styleId="WW8Num1z0">
    <w:name w:val="WW8Num1z0"/>
    <w:rsid w:val="00F43A1D"/>
    <w:rPr>
      <w:rFonts w:ascii="Times New Roman" w:hAnsi="Times New Roman"/>
    </w:rPr>
  </w:style>
  <w:style w:type="character" w:customStyle="1" w:styleId="WW8Num3z0">
    <w:name w:val="WW8Num3z0"/>
    <w:rsid w:val="00F43A1D"/>
    <w:rPr>
      <w:rFonts w:ascii="Times New Roman" w:hAnsi="Times New Roman" w:cs="Times New Roman"/>
    </w:rPr>
  </w:style>
  <w:style w:type="character" w:customStyle="1" w:styleId="WW8Num4z0">
    <w:name w:val="WW8Num4z0"/>
    <w:rsid w:val="00F43A1D"/>
    <w:rPr>
      <w:rFonts w:ascii="StarSymbol" w:hAnsi="StarSymbol" w:cs="StarSymbol"/>
      <w:sz w:val="18"/>
      <w:szCs w:val="18"/>
    </w:rPr>
  </w:style>
  <w:style w:type="character" w:customStyle="1" w:styleId="WW8Num5z0">
    <w:name w:val="WW8Num5z0"/>
    <w:rsid w:val="00F43A1D"/>
    <w:rPr>
      <w:rFonts w:ascii="StarSymbol" w:hAnsi="StarSymbol" w:cs="StarSymbol"/>
      <w:sz w:val="18"/>
      <w:szCs w:val="18"/>
    </w:rPr>
  </w:style>
  <w:style w:type="character" w:customStyle="1" w:styleId="WW8Num6z0">
    <w:name w:val="WW8Num6z0"/>
    <w:rsid w:val="00F43A1D"/>
    <w:rPr>
      <w:rFonts w:ascii="StarSymbol" w:hAnsi="StarSymbol" w:cs="StarSymbol"/>
      <w:sz w:val="18"/>
      <w:szCs w:val="18"/>
    </w:rPr>
  </w:style>
  <w:style w:type="character" w:customStyle="1" w:styleId="WW8Num7z0">
    <w:name w:val="WW8Num7z0"/>
    <w:rsid w:val="00F43A1D"/>
    <w:rPr>
      <w:rFonts w:ascii="StarSymbol" w:hAnsi="StarSymbol" w:cs="StarSymbol"/>
      <w:sz w:val="18"/>
      <w:szCs w:val="18"/>
    </w:rPr>
  </w:style>
  <w:style w:type="character" w:customStyle="1" w:styleId="WW8Num8z0">
    <w:name w:val="WW8Num8z0"/>
    <w:rsid w:val="00F43A1D"/>
    <w:rPr>
      <w:rFonts w:ascii="StarSymbol" w:hAnsi="StarSymbol" w:cs="StarSymbol"/>
      <w:sz w:val="18"/>
      <w:szCs w:val="18"/>
    </w:rPr>
  </w:style>
  <w:style w:type="character" w:customStyle="1" w:styleId="WW-Absatz-Standardschriftart">
    <w:name w:val="WW-Absatz-Standardschriftart"/>
    <w:rsid w:val="00F43A1D"/>
  </w:style>
  <w:style w:type="character" w:customStyle="1" w:styleId="WW-WW8Num1z0">
    <w:name w:val="WW-WW8Num1z0"/>
    <w:rsid w:val="00F43A1D"/>
    <w:rPr>
      <w:rFonts w:ascii="Times New Roman" w:hAnsi="Times New Roman"/>
    </w:rPr>
  </w:style>
  <w:style w:type="character" w:customStyle="1" w:styleId="WW-WW8Num3z0">
    <w:name w:val="WW-WW8Num3z0"/>
    <w:rsid w:val="00F43A1D"/>
    <w:rPr>
      <w:rFonts w:ascii="Times New Roman" w:hAnsi="Times New Roman" w:cs="Times New Roman"/>
    </w:rPr>
  </w:style>
  <w:style w:type="character" w:customStyle="1" w:styleId="WW-WW8Num4z0">
    <w:name w:val="WW-WW8Num4z0"/>
    <w:rsid w:val="00F43A1D"/>
    <w:rPr>
      <w:rFonts w:ascii="StarSymbol" w:hAnsi="StarSymbol" w:cs="StarSymbol"/>
      <w:sz w:val="18"/>
      <w:szCs w:val="18"/>
    </w:rPr>
  </w:style>
  <w:style w:type="character" w:customStyle="1" w:styleId="WW-WW8Num5z0">
    <w:name w:val="WW-WW8Num5z0"/>
    <w:rsid w:val="00F43A1D"/>
    <w:rPr>
      <w:rFonts w:ascii="StarSymbol" w:hAnsi="StarSymbol" w:cs="StarSymbol"/>
      <w:sz w:val="18"/>
      <w:szCs w:val="18"/>
    </w:rPr>
  </w:style>
  <w:style w:type="character" w:customStyle="1" w:styleId="WW-WW8Num6z0">
    <w:name w:val="WW-WW8Num6z0"/>
    <w:rsid w:val="00F43A1D"/>
    <w:rPr>
      <w:rFonts w:ascii="StarSymbol" w:hAnsi="StarSymbol" w:cs="StarSymbol"/>
      <w:sz w:val="18"/>
      <w:szCs w:val="18"/>
    </w:rPr>
  </w:style>
  <w:style w:type="character" w:customStyle="1" w:styleId="WW-WW8Num7z0">
    <w:name w:val="WW-WW8Num7z0"/>
    <w:rsid w:val="00F43A1D"/>
    <w:rPr>
      <w:rFonts w:ascii="StarSymbol" w:hAnsi="StarSymbol" w:cs="StarSymbol"/>
      <w:sz w:val="18"/>
      <w:szCs w:val="18"/>
    </w:rPr>
  </w:style>
  <w:style w:type="character" w:customStyle="1" w:styleId="WW-WW8Num8z0">
    <w:name w:val="WW-WW8Num8z0"/>
    <w:rsid w:val="00F43A1D"/>
    <w:rPr>
      <w:rFonts w:ascii="StarSymbol" w:hAnsi="StarSymbol" w:cs="StarSymbol"/>
      <w:sz w:val="18"/>
      <w:szCs w:val="18"/>
    </w:rPr>
  </w:style>
  <w:style w:type="character" w:customStyle="1" w:styleId="WW-Absatz-Standardschriftart1">
    <w:name w:val="WW-Absatz-Standardschriftart1"/>
    <w:rsid w:val="00F43A1D"/>
  </w:style>
  <w:style w:type="character" w:customStyle="1" w:styleId="WW-WW8Num1z01">
    <w:name w:val="WW-WW8Num1z01"/>
    <w:rsid w:val="00F43A1D"/>
    <w:rPr>
      <w:rFonts w:ascii="Times New Roman" w:hAnsi="Times New Roman"/>
    </w:rPr>
  </w:style>
  <w:style w:type="character" w:customStyle="1" w:styleId="WW-WW8Num3z01">
    <w:name w:val="WW-WW8Num3z01"/>
    <w:rsid w:val="00F43A1D"/>
    <w:rPr>
      <w:rFonts w:ascii="Times New Roman" w:hAnsi="Times New Roman" w:cs="Times New Roman"/>
    </w:rPr>
  </w:style>
  <w:style w:type="character" w:customStyle="1" w:styleId="WW-WW8Num4z01">
    <w:name w:val="WW-WW8Num4z01"/>
    <w:rsid w:val="00F43A1D"/>
    <w:rPr>
      <w:rFonts w:ascii="StarSymbol" w:hAnsi="StarSymbol" w:cs="StarSymbol"/>
      <w:sz w:val="18"/>
      <w:szCs w:val="18"/>
    </w:rPr>
  </w:style>
  <w:style w:type="character" w:customStyle="1" w:styleId="WW-WW8Num5z01">
    <w:name w:val="WW-WW8Num5z01"/>
    <w:rsid w:val="00F43A1D"/>
    <w:rPr>
      <w:rFonts w:ascii="StarSymbol" w:hAnsi="StarSymbol" w:cs="StarSymbol"/>
      <w:sz w:val="18"/>
      <w:szCs w:val="18"/>
    </w:rPr>
  </w:style>
  <w:style w:type="character" w:customStyle="1" w:styleId="WW-WW8Num6z01">
    <w:name w:val="WW-WW8Num6z01"/>
    <w:rsid w:val="00F43A1D"/>
    <w:rPr>
      <w:rFonts w:ascii="StarSymbol" w:hAnsi="StarSymbol" w:cs="StarSymbol"/>
      <w:sz w:val="18"/>
      <w:szCs w:val="18"/>
    </w:rPr>
  </w:style>
  <w:style w:type="character" w:customStyle="1" w:styleId="WW-WW8Num7z01">
    <w:name w:val="WW-WW8Num7z01"/>
    <w:rsid w:val="00F43A1D"/>
    <w:rPr>
      <w:rFonts w:ascii="StarSymbol" w:hAnsi="StarSymbol" w:cs="StarSymbol"/>
      <w:sz w:val="18"/>
      <w:szCs w:val="18"/>
    </w:rPr>
  </w:style>
  <w:style w:type="character" w:customStyle="1" w:styleId="WW-WW8Num8z01">
    <w:name w:val="WW-WW8Num8z01"/>
    <w:rsid w:val="00F43A1D"/>
    <w:rPr>
      <w:rFonts w:ascii="StarSymbol" w:hAnsi="StarSymbol" w:cs="StarSymbol"/>
      <w:sz w:val="18"/>
      <w:szCs w:val="18"/>
    </w:rPr>
  </w:style>
  <w:style w:type="character" w:customStyle="1" w:styleId="WW-Absatz-Standardschriftart11">
    <w:name w:val="WW-Absatz-Standardschriftart11"/>
    <w:rsid w:val="00F43A1D"/>
  </w:style>
  <w:style w:type="character" w:customStyle="1" w:styleId="WW-WW8Num1z011">
    <w:name w:val="WW-WW8Num1z011"/>
    <w:rsid w:val="00F43A1D"/>
    <w:rPr>
      <w:rFonts w:ascii="Times New Roman" w:hAnsi="Times New Roman"/>
    </w:rPr>
  </w:style>
  <w:style w:type="character" w:customStyle="1" w:styleId="WW-WW8Num3z011">
    <w:name w:val="WW-WW8Num3z011"/>
    <w:rsid w:val="00F43A1D"/>
    <w:rPr>
      <w:rFonts w:ascii="Times New Roman" w:hAnsi="Times New Roman" w:cs="Times New Roman"/>
    </w:rPr>
  </w:style>
  <w:style w:type="character" w:customStyle="1" w:styleId="WW-WW8Num4z011">
    <w:name w:val="WW-WW8Num4z011"/>
    <w:rsid w:val="00F43A1D"/>
    <w:rPr>
      <w:rFonts w:ascii="StarSymbol" w:hAnsi="StarSymbol" w:cs="StarSymbol"/>
      <w:sz w:val="18"/>
      <w:szCs w:val="18"/>
    </w:rPr>
  </w:style>
  <w:style w:type="character" w:customStyle="1" w:styleId="WW-WW8Num5z011">
    <w:name w:val="WW-WW8Num5z011"/>
    <w:rsid w:val="00F43A1D"/>
    <w:rPr>
      <w:rFonts w:ascii="StarSymbol" w:hAnsi="StarSymbol" w:cs="StarSymbol"/>
      <w:sz w:val="18"/>
      <w:szCs w:val="18"/>
    </w:rPr>
  </w:style>
  <w:style w:type="character" w:customStyle="1" w:styleId="WW-WW8Num6z011">
    <w:name w:val="WW-WW8Num6z011"/>
    <w:rsid w:val="00F43A1D"/>
    <w:rPr>
      <w:rFonts w:ascii="StarSymbol" w:hAnsi="StarSymbol" w:cs="StarSymbol"/>
      <w:sz w:val="18"/>
      <w:szCs w:val="18"/>
    </w:rPr>
  </w:style>
  <w:style w:type="character" w:customStyle="1" w:styleId="WW-WW8Num7z011">
    <w:name w:val="WW-WW8Num7z011"/>
    <w:rsid w:val="00F43A1D"/>
    <w:rPr>
      <w:rFonts w:ascii="StarSymbol" w:hAnsi="StarSymbol" w:cs="StarSymbol"/>
      <w:sz w:val="18"/>
      <w:szCs w:val="18"/>
    </w:rPr>
  </w:style>
  <w:style w:type="character" w:customStyle="1" w:styleId="WW-WW8Num8z011">
    <w:name w:val="WW-WW8Num8z011"/>
    <w:rsid w:val="00F43A1D"/>
    <w:rPr>
      <w:rFonts w:ascii="StarSymbol" w:hAnsi="StarSymbol" w:cs="StarSymbol"/>
      <w:sz w:val="18"/>
      <w:szCs w:val="18"/>
    </w:rPr>
  </w:style>
  <w:style w:type="character" w:customStyle="1" w:styleId="WW-Absatz-Standardschriftart111">
    <w:name w:val="WW-Absatz-Standardschriftart111"/>
    <w:rsid w:val="00F43A1D"/>
  </w:style>
  <w:style w:type="character" w:customStyle="1" w:styleId="WW-WW8Num1z0111">
    <w:name w:val="WW-WW8Num1z0111"/>
    <w:rsid w:val="00F43A1D"/>
    <w:rPr>
      <w:rFonts w:ascii="Times New Roman" w:hAnsi="Times New Roman"/>
    </w:rPr>
  </w:style>
  <w:style w:type="character" w:customStyle="1" w:styleId="WW-WW8Num4z0111">
    <w:name w:val="WW-WW8Num4z0111"/>
    <w:rsid w:val="00F43A1D"/>
    <w:rPr>
      <w:rFonts w:ascii="Times New Roman" w:hAnsi="Times New Roman" w:cs="Times New Roman"/>
    </w:rPr>
  </w:style>
  <w:style w:type="character" w:customStyle="1" w:styleId="WW-WW8Num5z0111">
    <w:name w:val="WW-WW8Num5z0111"/>
    <w:rsid w:val="00F43A1D"/>
    <w:rPr>
      <w:rFonts w:ascii="StarSymbol" w:hAnsi="StarSymbol" w:cs="StarSymbol"/>
      <w:sz w:val="18"/>
      <w:szCs w:val="18"/>
    </w:rPr>
  </w:style>
  <w:style w:type="character" w:customStyle="1" w:styleId="WW-WW8Num6z0111">
    <w:name w:val="WW-WW8Num6z0111"/>
    <w:rsid w:val="00F43A1D"/>
    <w:rPr>
      <w:rFonts w:ascii="StarSymbol" w:hAnsi="StarSymbol" w:cs="StarSymbol"/>
      <w:sz w:val="18"/>
      <w:szCs w:val="18"/>
    </w:rPr>
  </w:style>
  <w:style w:type="character" w:customStyle="1" w:styleId="WW-WW8Num7z0111">
    <w:name w:val="WW-WW8Num7z0111"/>
    <w:rsid w:val="00F43A1D"/>
    <w:rPr>
      <w:rFonts w:ascii="StarSymbol" w:hAnsi="StarSymbol" w:cs="StarSymbol"/>
      <w:sz w:val="18"/>
      <w:szCs w:val="18"/>
    </w:rPr>
  </w:style>
  <w:style w:type="character" w:customStyle="1" w:styleId="WW-WW8Num8z0111">
    <w:name w:val="WW-WW8Num8z0111"/>
    <w:rsid w:val="00F43A1D"/>
    <w:rPr>
      <w:rFonts w:ascii="StarSymbol" w:hAnsi="StarSymbol" w:cs="StarSymbol"/>
      <w:sz w:val="18"/>
      <w:szCs w:val="18"/>
    </w:rPr>
  </w:style>
  <w:style w:type="character" w:customStyle="1" w:styleId="WW8Num9z0">
    <w:name w:val="WW8Num9z0"/>
    <w:rsid w:val="00F43A1D"/>
    <w:rPr>
      <w:rFonts w:ascii="StarSymbol" w:hAnsi="StarSymbol" w:cs="StarSymbol"/>
      <w:sz w:val="18"/>
      <w:szCs w:val="18"/>
    </w:rPr>
  </w:style>
  <w:style w:type="character" w:customStyle="1" w:styleId="WW-Absatz-Standardschriftart1111">
    <w:name w:val="WW-Absatz-Standardschriftart1111"/>
    <w:rsid w:val="00F43A1D"/>
  </w:style>
  <w:style w:type="character" w:customStyle="1" w:styleId="WW-WW8Num1z01111">
    <w:name w:val="WW-WW8Num1z01111"/>
    <w:rsid w:val="00F43A1D"/>
    <w:rPr>
      <w:rFonts w:ascii="Times New Roman" w:hAnsi="Times New Roman"/>
    </w:rPr>
  </w:style>
  <w:style w:type="character" w:customStyle="1" w:styleId="WW-WW8Num4z01111">
    <w:name w:val="WW-WW8Num4z01111"/>
    <w:rsid w:val="00F43A1D"/>
    <w:rPr>
      <w:rFonts w:ascii="Times New Roman" w:hAnsi="Times New Roman" w:cs="Times New Roman"/>
    </w:rPr>
  </w:style>
  <w:style w:type="character" w:customStyle="1" w:styleId="WW-WW8Num5z01111">
    <w:name w:val="WW-WW8Num5z01111"/>
    <w:rsid w:val="00F43A1D"/>
    <w:rPr>
      <w:rFonts w:ascii="StarSymbol" w:hAnsi="StarSymbol" w:cs="StarSymbol"/>
      <w:sz w:val="18"/>
      <w:szCs w:val="18"/>
    </w:rPr>
  </w:style>
  <w:style w:type="character" w:customStyle="1" w:styleId="WW-WW8Num6z01111">
    <w:name w:val="WW-WW8Num6z01111"/>
    <w:rsid w:val="00F43A1D"/>
    <w:rPr>
      <w:rFonts w:ascii="StarSymbol" w:hAnsi="StarSymbol" w:cs="StarSymbol"/>
      <w:sz w:val="18"/>
      <w:szCs w:val="18"/>
    </w:rPr>
  </w:style>
  <w:style w:type="character" w:customStyle="1" w:styleId="WW-WW8Num7z01111">
    <w:name w:val="WW-WW8Num7z01111"/>
    <w:rsid w:val="00F43A1D"/>
    <w:rPr>
      <w:rFonts w:ascii="StarSymbol" w:hAnsi="StarSymbol" w:cs="StarSymbol"/>
      <w:sz w:val="18"/>
      <w:szCs w:val="18"/>
    </w:rPr>
  </w:style>
  <w:style w:type="character" w:customStyle="1" w:styleId="WW-WW8Num8z01111">
    <w:name w:val="WW-WW8Num8z01111"/>
    <w:rsid w:val="00F43A1D"/>
    <w:rPr>
      <w:rFonts w:ascii="StarSymbol" w:hAnsi="StarSymbol" w:cs="StarSymbol"/>
      <w:sz w:val="18"/>
      <w:szCs w:val="18"/>
    </w:rPr>
  </w:style>
  <w:style w:type="character" w:customStyle="1" w:styleId="WW-WW8Num9z0">
    <w:name w:val="WW-WW8Num9z0"/>
    <w:rsid w:val="00F43A1D"/>
    <w:rPr>
      <w:rFonts w:ascii="StarSymbol" w:hAnsi="StarSymbol" w:cs="StarSymbol"/>
      <w:sz w:val="18"/>
      <w:szCs w:val="18"/>
    </w:rPr>
  </w:style>
  <w:style w:type="character" w:customStyle="1" w:styleId="WW-Absatz-Standardschriftart11111">
    <w:name w:val="WW-Absatz-Standardschriftart11111"/>
    <w:rsid w:val="00F43A1D"/>
  </w:style>
  <w:style w:type="character" w:customStyle="1" w:styleId="WW-WW8Num1z011111">
    <w:name w:val="WW-WW8Num1z011111"/>
    <w:rsid w:val="00F43A1D"/>
    <w:rPr>
      <w:rFonts w:ascii="Times New Roman" w:hAnsi="Times New Roman"/>
    </w:rPr>
  </w:style>
  <w:style w:type="character" w:customStyle="1" w:styleId="WW-WW8Num4z011111">
    <w:name w:val="WW-WW8Num4z011111"/>
    <w:rsid w:val="00F43A1D"/>
    <w:rPr>
      <w:rFonts w:ascii="Times New Roman" w:hAnsi="Times New Roman" w:cs="Times New Roman"/>
    </w:rPr>
  </w:style>
  <w:style w:type="character" w:customStyle="1" w:styleId="WW-WW8Num5z011111">
    <w:name w:val="WW-WW8Num5z011111"/>
    <w:rsid w:val="00F43A1D"/>
    <w:rPr>
      <w:rFonts w:ascii="StarSymbol" w:hAnsi="StarSymbol" w:cs="StarSymbol"/>
      <w:sz w:val="18"/>
      <w:szCs w:val="18"/>
    </w:rPr>
  </w:style>
  <w:style w:type="character" w:customStyle="1" w:styleId="WW-WW8Num6z011111">
    <w:name w:val="WW-WW8Num6z011111"/>
    <w:rsid w:val="00F43A1D"/>
    <w:rPr>
      <w:rFonts w:ascii="StarSymbol" w:hAnsi="StarSymbol" w:cs="StarSymbol"/>
      <w:sz w:val="18"/>
      <w:szCs w:val="18"/>
    </w:rPr>
  </w:style>
  <w:style w:type="character" w:customStyle="1" w:styleId="WW-WW8Num7z011111">
    <w:name w:val="WW-WW8Num7z011111"/>
    <w:rsid w:val="00F43A1D"/>
    <w:rPr>
      <w:rFonts w:ascii="StarSymbol" w:hAnsi="StarSymbol" w:cs="StarSymbol"/>
      <w:sz w:val="18"/>
      <w:szCs w:val="18"/>
    </w:rPr>
  </w:style>
  <w:style w:type="character" w:customStyle="1" w:styleId="WW-WW8Num8z011111">
    <w:name w:val="WW-WW8Num8z011111"/>
    <w:rsid w:val="00F43A1D"/>
    <w:rPr>
      <w:rFonts w:ascii="StarSymbol" w:hAnsi="StarSymbol" w:cs="StarSymbol"/>
      <w:sz w:val="18"/>
      <w:szCs w:val="18"/>
    </w:rPr>
  </w:style>
  <w:style w:type="character" w:customStyle="1" w:styleId="WW-WW8Num9z01">
    <w:name w:val="WW-WW8Num9z01"/>
    <w:rsid w:val="00F43A1D"/>
    <w:rPr>
      <w:rFonts w:ascii="StarSymbol" w:hAnsi="StarSymbol" w:cs="StarSymbol"/>
      <w:sz w:val="18"/>
      <w:szCs w:val="18"/>
    </w:rPr>
  </w:style>
  <w:style w:type="character" w:customStyle="1" w:styleId="WW-Absatz-Standardschriftart111111">
    <w:name w:val="WW-Absatz-Standardschriftart111111"/>
    <w:rsid w:val="00F43A1D"/>
  </w:style>
  <w:style w:type="character" w:customStyle="1" w:styleId="WW-WW8Num1z0111111">
    <w:name w:val="WW-WW8Num1z0111111"/>
    <w:rsid w:val="00F43A1D"/>
    <w:rPr>
      <w:rFonts w:ascii="Times New Roman" w:hAnsi="Times New Roman"/>
    </w:rPr>
  </w:style>
  <w:style w:type="character" w:customStyle="1" w:styleId="WW-WW8Num4z0111111">
    <w:name w:val="WW-WW8Num4z0111111"/>
    <w:rsid w:val="00F43A1D"/>
    <w:rPr>
      <w:rFonts w:ascii="Times New Roman" w:hAnsi="Times New Roman" w:cs="Times New Roman"/>
    </w:rPr>
  </w:style>
  <w:style w:type="character" w:customStyle="1" w:styleId="WW-WW8Num5z0111111">
    <w:name w:val="WW-WW8Num5z0111111"/>
    <w:rsid w:val="00F43A1D"/>
    <w:rPr>
      <w:rFonts w:ascii="StarSymbol" w:hAnsi="StarSymbol" w:cs="StarSymbol"/>
      <w:sz w:val="18"/>
      <w:szCs w:val="18"/>
    </w:rPr>
  </w:style>
  <w:style w:type="character" w:customStyle="1" w:styleId="WW-WW8Num6z0111111">
    <w:name w:val="WW-WW8Num6z0111111"/>
    <w:rsid w:val="00F43A1D"/>
    <w:rPr>
      <w:rFonts w:ascii="StarSymbol" w:hAnsi="StarSymbol" w:cs="StarSymbol"/>
      <w:sz w:val="18"/>
      <w:szCs w:val="18"/>
    </w:rPr>
  </w:style>
  <w:style w:type="character" w:customStyle="1" w:styleId="WW-WW8Num7z0111111">
    <w:name w:val="WW-WW8Num7z0111111"/>
    <w:rsid w:val="00F43A1D"/>
    <w:rPr>
      <w:rFonts w:ascii="StarSymbol" w:hAnsi="StarSymbol" w:cs="StarSymbol"/>
      <w:sz w:val="18"/>
      <w:szCs w:val="18"/>
    </w:rPr>
  </w:style>
  <w:style w:type="character" w:customStyle="1" w:styleId="WW-WW8Num8z0111111">
    <w:name w:val="WW-WW8Num8z0111111"/>
    <w:rsid w:val="00F43A1D"/>
    <w:rPr>
      <w:rFonts w:ascii="StarSymbol" w:hAnsi="StarSymbol" w:cs="StarSymbol"/>
      <w:sz w:val="18"/>
      <w:szCs w:val="18"/>
    </w:rPr>
  </w:style>
  <w:style w:type="character" w:customStyle="1" w:styleId="WW-WW8Num9z011">
    <w:name w:val="WW-WW8Num9z011"/>
    <w:rsid w:val="00F43A1D"/>
    <w:rPr>
      <w:rFonts w:ascii="StarSymbol" w:hAnsi="StarSymbol" w:cs="StarSymbol"/>
      <w:sz w:val="18"/>
      <w:szCs w:val="18"/>
    </w:rPr>
  </w:style>
  <w:style w:type="character" w:customStyle="1" w:styleId="WW-Absatz-Standardschriftart1111111">
    <w:name w:val="WW-Absatz-Standardschriftart1111111"/>
    <w:rsid w:val="00F43A1D"/>
  </w:style>
  <w:style w:type="character" w:customStyle="1" w:styleId="WW-WW8Num1z01111111">
    <w:name w:val="WW-WW8Num1z01111111"/>
    <w:rsid w:val="00F43A1D"/>
    <w:rPr>
      <w:rFonts w:ascii="Times New Roman" w:hAnsi="Times New Roman"/>
    </w:rPr>
  </w:style>
  <w:style w:type="character" w:customStyle="1" w:styleId="WW-WW8Num4z01111111">
    <w:name w:val="WW-WW8Num4z01111111"/>
    <w:rsid w:val="00F43A1D"/>
    <w:rPr>
      <w:rFonts w:ascii="Times New Roman" w:hAnsi="Times New Roman" w:cs="Times New Roman"/>
    </w:rPr>
  </w:style>
  <w:style w:type="character" w:customStyle="1" w:styleId="WW-WW8Num5z01111111">
    <w:name w:val="WW-WW8Num5z01111111"/>
    <w:rsid w:val="00F43A1D"/>
    <w:rPr>
      <w:rFonts w:ascii="StarSymbol" w:hAnsi="StarSymbol" w:cs="StarSymbol"/>
      <w:sz w:val="18"/>
      <w:szCs w:val="18"/>
    </w:rPr>
  </w:style>
  <w:style w:type="character" w:customStyle="1" w:styleId="WW-WW8Num6z01111111">
    <w:name w:val="WW-WW8Num6z01111111"/>
    <w:rsid w:val="00F43A1D"/>
    <w:rPr>
      <w:rFonts w:ascii="StarSymbol" w:hAnsi="StarSymbol" w:cs="StarSymbol"/>
      <w:sz w:val="18"/>
      <w:szCs w:val="18"/>
    </w:rPr>
  </w:style>
  <w:style w:type="character" w:customStyle="1" w:styleId="WW-WW8Num7z01111111">
    <w:name w:val="WW-WW8Num7z01111111"/>
    <w:rsid w:val="00F43A1D"/>
    <w:rPr>
      <w:rFonts w:ascii="StarSymbol" w:hAnsi="StarSymbol" w:cs="StarSymbol"/>
      <w:sz w:val="18"/>
      <w:szCs w:val="18"/>
    </w:rPr>
  </w:style>
  <w:style w:type="character" w:customStyle="1" w:styleId="WW-WW8Num8z01111111">
    <w:name w:val="WW-WW8Num8z01111111"/>
    <w:rsid w:val="00F43A1D"/>
    <w:rPr>
      <w:rFonts w:ascii="StarSymbol" w:hAnsi="StarSymbol" w:cs="StarSymbol"/>
      <w:sz w:val="18"/>
      <w:szCs w:val="18"/>
    </w:rPr>
  </w:style>
  <w:style w:type="character" w:customStyle="1" w:styleId="WW-WW8Num9z0111">
    <w:name w:val="WW-WW8Num9z0111"/>
    <w:rsid w:val="00F43A1D"/>
    <w:rPr>
      <w:rFonts w:ascii="StarSymbol" w:hAnsi="StarSymbol" w:cs="StarSymbol"/>
      <w:sz w:val="18"/>
      <w:szCs w:val="18"/>
    </w:rPr>
  </w:style>
  <w:style w:type="character" w:customStyle="1" w:styleId="WW-Absatz-Standardschriftart11111111">
    <w:name w:val="WW-Absatz-Standardschriftart11111111"/>
    <w:rsid w:val="00F43A1D"/>
  </w:style>
  <w:style w:type="character" w:customStyle="1" w:styleId="WW-WW8Num1z011111111">
    <w:name w:val="WW-WW8Num1z011111111"/>
    <w:rsid w:val="00F43A1D"/>
    <w:rPr>
      <w:rFonts w:ascii="Times New Roman" w:hAnsi="Times New Roman"/>
    </w:rPr>
  </w:style>
  <w:style w:type="character" w:customStyle="1" w:styleId="WW-WW8Num4z011111111">
    <w:name w:val="WW-WW8Num4z011111111"/>
    <w:rsid w:val="00F43A1D"/>
    <w:rPr>
      <w:rFonts w:ascii="Times New Roman" w:hAnsi="Times New Roman" w:cs="Times New Roman"/>
    </w:rPr>
  </w:style>
  <w:style w:type="character" w:customStyle="1" w:styleId="WW-WW8Num5z011111111">
    <w:name w:val="WW-WW8Num5z011111111"/>
    <w:rsid w:val="00F43A1D"/>
    <w:rPr>
      <w:rFonts w:ascii="StarSymbol" w:hAnsi="StarSymbol" w:cs="StarSymbol"/>
      <w:sz w:val="18"/>
      <w:szCs w:val="18"/>
    </w:rPr>
  </w:style>
  <w:style w:type="character" w:customStyle="1" w:styleId="WW-WW8Num6z011111111">
    <w:name w:val="WW-WW8Num6z011111111"/>
    <w:rsid w:val="00F43A1D"/>
    <w:rPr>
      <w:rFonts w:ascii="StarSymbol" w:hAnsi="StarSymbol" w:cs="StarSymbol"/>
      <w:sz w:val="18"/>
      <w:szCs w:val="18"/>
    </w:rPr>
  </w:style>
  <w:style w:type="character" w:customStyle="1" w:styleId="WW-WW8Num7z011111111">
    <w:name w:val="WW-WW8Num7z011111111"/>
    <w:rsid w:val="00F43A1D"/>
    <w:rPr>
      <w:rFonts w:ascii="StarSymbol" w:hAnsi="StarSymbol" w:cs="StarSymbol"/>
      <w:sz w:val="18"/>
      <w:szCs w:val="18"/>
    </w:rPr>
  </w:style>
  <w:style w:type="character" w:customStyle="1" w:styleId="WW-WW8Num8z011111111">
    <w:name w:val="WW-WW8Num8z011111111"/>
    <w:rsid w:val="00F43A1D"/>
    <w:rPr>
      <w:rFonts w:ascii="StarSymbol" w:hAnsi="StarSymbol" w:cs="StarSymbol"/>
      <w:sz w:val="18"/>
      <w:szCs w:val="18"/>
    </w:rPr>
  </w:style>
  <w:style w:type="character" w:customStyle="1" w:styleId="WW-WW8Num9z01111">
    <w:name w:val="WW-WW8Num9z01111"/>
    <w:rsid w:val="00F43A1D"/>
    <w:rPr>
      <w:rFonts w:ascii="StarSymbol" w:hAnsi="StarSymbol" w:cs="StarSymbol"/>
      <w:sz w:val="18"/>
      <w:szCs w:val="18"/>
    </w:rPr>
  </w:style>
  <w:style w:type="character" w:customStyle="1" w:styleId="WW-Absatz-Standardschriftart111111111">
    <w:name w:val="WW-Absatz-Standardschriftart111111111"/>
    <w:rsid w:val="00F43A1D"/>
  </w:style>
  <w:style w:type="character" w:customStyle="1" w:styleId="WW-WW8Num1z0111111111">
    <w:name w:val="WW-WW8Num1z0111111111"/>
    <w:rsid w:val="00F43A1D"/>
    <w:rPr>
      <w:rFonts w:ascii="Times New Roman" w:hAnsi="Times New Roman"/>
    </w:rPr>
  </w:style>
  <w:style w:type="character" w:customStyle="1" w:styleId="WW-WW8Num4z0111111111">
    <w:name w:val="WW-WW8Num4z0111111111"/>
    <w:rsid w:val="00F43A1D"/>
    <w:rPr>
      <w:rFonts w:ascii="Times New Roman" w:hAnsi="Times New Roman" w:cs="Times New Roman"/>
    </w:rPr>
  </w:style>
  <w:style w:type="character" w:customStyle="1" w:styleId="WW-WW8Num5z0111111111">
    <w:name w:val="WW-WW8Num5z0111111111"/>
    <w:rsid w:val="00F43A1D"/>
    <w:rPr>
      <w:rFonts w:ascii="StarSymbol" w:hAnsi="StarSymbol" w:cs="StarSymbol"/>
      <w:sz w:val="18"/>
      <w:szCs w:val="18"/>
    </w:rPr>
  </w:style>
  <w:style w:type="character" w:customStyle="1" w:styleId="WW-WW8Num6z0111111111">
    <w:name w:val="WW-WW8Num6z0111111111"/>
    <w:rsid w:val="00F43A1D"/>
    <w:rPr>
      <w:rFonts w:ascii="StarSymbol" w:hAnsi="StarSymbol" w:cs="StarSymbol"/>
      <w:sz w:val="18"/>
      <w:szCs w:val="18"/>
    </w:rPr>
  </w:style>
  <w:style w:type="character" w:customStyle="1" w:styleId="WW-WW8Num7z0111111111">
    <w:name w:val="WW-WW8Num7z0111111111"/>
    <w:rsid w:val="00F43A1D"/>
    <w:rPr>
      <w:rFonts w:ascii="StarSymbol" w:hAnsi="StarSymbol" w:cs="StarSymbol"/>
      <w:sz w:val="18"/>
      <w:szCs w:val="18"/>
    </w:rPr>
  </w:style>
  <w:style w:type="character" w:customStyle="1" w:styleId="WW-WW8Num8z0111111111">
    <w:name w:val="WW-WW8Num8z0111111111"/>
    <w:rsid w:val="00F43A1D"/>
    <w:rPr>
      <w:rFonts w:ascii="StarSymbol" w:hAnsi="StarSymbol" w:cs="StarSymbol"/>
      <w:sz w:val="18"/>
      <w:szCs w:val="18"/>
    </w:rPr>
  </w:style>
  <w:style w:type="character" w:customStyle="1" w:styleId="WW-WW8Num9z011111">
    <w:name w:val="WW-WW8Num9z011111"/>
    <w:rsid w:val="00F43A1D"/>
    <w:rPr>
      <w:rFonts w:ascii="StarSymbol" w:hAnsi="StarSymbol" w:cs="StarSymbol"/>
      <w:sz w:val="18"/>
      <w:szCs w:val="18"/>
    </w:rPr>
  </w:style>
  <w:style w:type="character" w:customStyle="1" w:styleId="WW-Absatz-Standardschriftart1111111111">
    <w:name w:val="WW-Absatz-Standardschriftart1111111111"/>
    <w:rsid w:val="00F43A1D"/>
  </w:style>
  <w:style w:type="character" w:customStyle="1" w:styleId="WW-WW8Num1z01111111111">
    <w:name w:val="WW-WW8Num1z01111111111"/>
    <w:rsid w:val="00F43A1D"/>
    <w:rPr>
      <w:rFonts w:ascii="Times New Roman" w:hAnsi="Times New Roman"/>
    </w:rPr>
  </w:style>
  <w:style w:type="character" w:customStyle="1" w:styleId="WW-WW8Num4z01111111111">
    <w:name w:val="WW-WW8Num4z01111111111"/>
    <w:rsid w:val="00F43A1D"/>
    <w:rPr>
      <w:rFonts w:ascii="Times New Roman" w:hAnsi="Times New Roman" w:cs="Times New Roman"/>
    </w:rPr>
  </w:style>
  <w:style w:type="character" w:customStyle="1" w:styleId="WW-WW8Num5z01111111111">
    <w:name w:val="WW-WW8Num5z01111111111"/>
    <w:rsid w:val="00F43A1D"/>
    <w:rPr>
      <w:rFonts w:ascii="StarSymbol" w:hAnsi="StarSymbol" w:cs="StarSymbol"/>
      <w:sz w:val="18"/>
      <w:szCs w:val="18"/>
    </w:rPr>
  </w:style>
  <w:style w:type="character" w:customStyle="1" w:styleId="WW-WW8Num6z01111111111">
    <w:name w:val="WW-WW8Num6z01111111111"/>
    <w:rsid w:val="00F43A1D"/>
    <w:rPr>
      <w:rFonts w:ascii="StarSymbol" w:hAnsi="StarSymbol" w:cs="StarSymbol"/>
      <w:sz w:val="18"/>
      <w:szCs w:val="18"/>
    </w:rPr>
  </w:style>
  <w:style w:type="character" w:customStyle="1" w:styleId="WW-WW8Num7z01111111111">
    <w:name w:val="WW-WW8Num7z01111111111"/>
    <w:rsid w:val="00F43A1D"/>
    <w:rPr>
      <w:rFonts w:ascii="StarSymbol" w:hAnsi="StarSymbol" w:cs="StarSymbol"/>
      <w:sz w:val="18"/>
      <w:szCs w:val="18"/>
    </w:rPr>
  </w:style>
  <w:style w:type="character" w:customStyle="1" w:styleId="WW-WW8Num8z01111111111">
    <w:name w:val="WW-WW8Num8z01111111111"/>
    <w:rsid w:val="00F43A1D"/>
    <w:rPr>
      <w:rFonts w:ascii="StarSymbol" w:hAnsi="StarSymbol" w:cs="StarSymbol"/>
      <w:sz w:val="18"/>
      <w:szCs w:val="18"/>
    </w:rPr>
  </w:style>
  <w:style w:type="character" w:customStyle="1" w:styleId="WW-WW8Num9z0111111">
    <w:name w:val="WW-WW8Num9z0111111"/>
    <w:rsid w:val="00F43A1D"/>
    <w:rPr>
      <w:rFonts w:ascii="StarSymbol" w:hAnsi="StarSymbol" w:cs="StarSymbol"/>
      <w:sz w:val="18"/>
      <w:szCs w:val="18"/>
    </w:rPr>
  </w:style>
  <w:style w:type="character" w:customStyle="1" w:styleId="WW-Absatz-Standardschriftart11111111111">
    <w:name w:val="WW-Absatz-Standardschriftart11111111111"/>
    <w:rsid w:val="00F43A1D"/>
  </w:style>
  <w:style w:type="character" w:customStyle="1" w:styleId="WW-WW8Num1z011111111111">
    <w:name w:val="WW-WW8Num1z011111111111"/>
    <w:rsid w:val="00F43A1D"/>
    <w:rPr>
      <w:rFonts w:ascii="Times New Roman" w:hAnsi="Times New Roman"/>
    </w:rPr>
  </w:style>
  <w:style w:type="character" w:customStyle="1" w:styleId="WW-WW8Num4z011111111111">
    <w:name w:val="WW-WW8Num4z011111111111"/>
    <w:rsid w:val="00F43A1D"/>
    <w:rPr>
      <w:rFonts w:ascii="Times New Roman" w:hAnsi="Times New Roman" w:cs="Times New Roman"/>
    </w:rPr>
  </w:style>
  <w:style w:type="character" w:customStyle="1" w:styleId="WW-WW8Num5z011111111111">
    <w:name w:val="WW-WW8Num5z011111111111"/>
    <w:rsid w:val="00F43A1D"/>
    <w:rPr>
      <w:rFonts w:ascii="StarSymbol" w:hAnsi="StarSymbol" w:cs="StarSymbol"/>
      <w:sz w:val="18"/>
      <w:szCs w:val="18"/>
    </w:rPr>
  </w:style>
  <w:style w:type="character" w:customStyle="1" w:styleId="WW-WW8Num6z011111111111">
    <w:name w:val="WW-WW8Num6z011111111111"/>
    <w:rsid w:val="00F43A1D"/>
    <w:rPr>
      <w:rFonts w:ascii="StarSymbol" w:hAnsi="StarSymbol" w:cs="StarSymbol"/>
      <w:sz w:val="18"/>
      <w:szCs w:val="18"/>
    </w:rPr>
  </w:style>
  <w:style w:type="character" w:customStyle="1" w:styleId="WW-WW8Num7z011111111111">
    <w:name w:val="WW-WW8Num7z011111111111"/>
    <w:rsid w:val="00F43A1D"/>
    <w:rPr>
      <w:rFonts w:ascii="StarSymbol" w:hAnsi="StarSymbol" w:cs="StarSymbol"/>
      <w:sz w:val="18"/>
      <w:szCs w:val="18"/>
    </w:rPr>
  </w:style>
  <w:style w:type="character" w:customStyle="1" w:styleId="WW-WW8Num8z011111111111">
    <w:name w:val="WW-WW8Num8z011111111111"/>
    <w:rsid w:val="00F43A1D"/>
    <w:rPr>
      <w:rFonts w:ascii="StarSymbol" w:hAnsi="StarSymbol" w:cs="StarSymbol"/>
      <w:sz w:val="18"/>
      <w:szCs w:val="18"/>
    </w:rPr>
  </w:style>
  <w:style w:type="character" w:customStyle="1" w:styleId="WW-WW8Num9z01111111">
    <w:name w:val="WW-WW8Num9z01111111"/>
    <w:rsid w:val="00F43A1D"/>
    <w:rPr>
      <w:rFonts w:ascii="StarSymbol" w:hAnsi="StarSymbol" w:cs="StarSymbol"/>
      <w:sz w:val="18"/>
      <w:szCs w:val="18"/>
    </w:rPr>
  </w:style>
  <w:style w:type="character" w:customStyle="1" w:styleId="WW-Absatz-Standardschriftart111111111111">
    <w:name w:val="WW-Absatz-Standardschriftart111111111111"/>
    <w:rsid w:val="00F43A1D"/>
  </w:style>
  <w:style w:type="character" w:customStyle="1" w:styleId="WW-WW8Num1z0111111111111">
    <w:name w:val="WW-WW8Num1z0111111111111"/>
    <w:rsid w:val="00F43A1D"/>
    <w:rPr>
      <w:rFonts w:ascii="Times New Roman" w:hAnsi="Times New Roman"/>
    </w:rPr>
  </w:style>
  <w:style w:type="character" w:customStyle="1" w:styleId="WW-WW8Num4z0111111111111">
    <w:name w:val="WW-WW8Num4z0111111111111"/>
    <w:rsid w:val="00F43A1D"/>
    <w:rPr>
      <w:rFonts w:ascii="Times New Roman" w:hAnsi="Times New Roman" w:cs="Times New Roman"/>
    </w:rPr>
  </w:style>
  <w:style w:type="character" w:customStyle="1" w:styleId="WW-WW8Num5z0111111111111">
    <w:name w:val="WW-WW8Num5z0111111111111"/>
    <w:rsid w:val="00F43A1D"/>
    <w:rPr>
      <w:rFonts w:ascii="StarSymbol" w:hAnsi="StarSymbol" w:cs="StarSymbol"/>
      <w:sz w:val="18"/>
      <w:szCs w:val="18"/>
    </w:rPr>
  </w:style>
  <w:style w:type="character" w:customStyle="1" w:styleId="WW-WW8Num6z0111111111111">
    <w:name w:val="WW-WW8Num6z0111111111111"/>
    <w:rsid w:val="00F43A1D"/>
    <w:rPr>
      <w:rFonts w:ascii="StarSymbol" w:hAnsi="StarSymbol" w:cs="StarSymbol"/>
      <w:sz w:val="18"/>
      <w:szCs w:val="18"/>
    </w:rPr>
  </w:style>
  <w:style w:type="character" w:customStyle="1" w:styleId="WW-WW8Num7z0111111111111">
    <w:name w:val="WW-WW8Num7z0111111111111"/>
    <w:rsid w:val="00F43A1D"/>
    <w:rPr>
      <w:rFonts w:ascii="StarSymbol" w:hAnsi="StarSymbol" w:cs="StarSymbol"/>
      <w:sz w:val="18"/>
      <w:szCs w:val="18"/>
    </w:rPr>
  </w:style>
  <w:style w:type="character" w:customStyle="1" w:styleId="WW-WW8Num8z0111111111111">
    <w:name w:val="WW-WW8Num8z0111111111111"/>
    <w:rsid w:val="00F43A1D"/>
    <w:rPr>
      <w:rFonts w:ascii="StarSymbol" w:hAnsi="StarSymbol" w:cs="StarSymbol"/>
      <w:sz w:val="18"/>
      <w:szCs w:val="18"/>
    </w:rPr>
  </w:style>
  <w:style w:type="character" w:customStyle="1" w:styleId="WW-WW8Num9z011111111">
    <w:name w:val="WW-WW8Num9z011111111"/>
    <w:rsid w:val="00F43A1D"/>
    <w:rPr>
      <w:rFonts w:ascii="StarSymbol" w:hAnsi="StarSymbol" w:cs="StarSymbol"/>
      <w:sz w:val="18"/>
      <w:szCs w:val="18"/>
    </w:rPr>
  </w:style>
  <w:style w:type="character" w:customStyle="1" w:styleId="WW-Absatz-Standardschriftart1111111111111">
    <w:name w:val="WW-Absatz-Standardschriftart1111111111111"/>
    <w:rsid w:val="00F43A1D"/>
  </w:style>
  <w:style w:type="character" w:customStyle="1" w:styleId="WW-WW8Num1z01111111111111">
    <w:name w:val="WW-WW8Num1z01111111111111"/>
    <w:rsid w:val="00F43A1D"/>
    <w:rPr>
      <w:rFonts w:ascii="Times New Roman" w:hAnsi="Times New Roman"/>
    </w:rPr>
  </w:style>
  <w:style w:type="character" w:customStyle="1" w:styleId="WW-WW8Num4z01111111111111">
    <w:name w:val="WW-WW8Num4z01111111111111"/>
    <w:rsid w:val="00F43A1D"/>
    <w:rPr>
      <w:rFonts w:ascii="Times New Roman" w:hAnsi="Times New Roman" w:cs="Times New Roman"/>
    </w:rPr>
  </w:style>
  <w:style w:type="character" w:customStyle="1" w:styleId="WW-WW8Num5z01111111111111">
    <w:name w:val="WW-WW8Num5z01111111111111"/>
    <w:rsid w:val="00F43A1D"/>
    <w:rPr>
      <w:rFonts w:ascii="StarSymbol" w:hAnsi="StarSymbol" w:cs="StarSymbol"/>
      <w:sz w:val="18"/>
      <w:szCs w:val="18"/>
    </w:rPr>
  </w:style>
  <w:style w:type="character" w:customStyle="1" w:styleId="WW-WW8Num6z01111111111111">
    <w:name w:val="WW-WW8Num6z01111111111111"/>
    <w:rsid w:val="00F43A1D"/>
    <w:rPr>
      <w:rFonts w:ascii="StarSymbol" w:hAnsi="StarSymbol" w:cs="StarSymbol"/>
      <w:sz w:val="18"/>
      <w:szCs w:val="18"/>
    </w:rPr>
  </w:style>
  <w:style w:type="character" w:customStyle="1" w:styleId="WW-WW8Num7z01111111111111">
    <w:name w:val="WW-WW8Num7z01111111111111"/>
    <w:rsid w:val="00F43A1D"/>
    <w:rPr>
      <w:rFonts w:ascii="StarSymbol" w:hAnsi="StarSymbol" w:cs="StarSymbol"/>
      <w:sz w:val="18"/>
      <w:szCs w:val="18"/>
    </w:rPr>
  </w:style>
  <w:style w:type="character" w:customStyle="1" w:styleId="WW-WW8Num8z01111111111111">
    <w:name w:val="WW-WW8Num8z01111111111111"/>
    <w:rsid w:val="00F43A1D"/>
    <w:rPr>
      <w:rFonts w:ascii="StarSymbol" w:hAnsi="StarSymbol" w:cs="StarSymbol"/>
      <w:sz w:val="18"/>
      <w:szCs w:val="18"/>
    </w:rPr>
  </w:style>
  <w:style w:type="character" w:customStyle="1" w:styleId="WW-WW8Num9z0111111111">
    <w:name w:val="WW-WW8Num9z0111111111"/>
    <w:rsid w:val="00F43A1D"/>
    <w:rPr>
      <w:rFonts w:ascii="StarSymbol" w:hAnsi="StarSymbol" w:cs="StarSymbol"/>
      <w:sz w:val="18"/>
      <w:szCs w:val="18"/>
    </w:rPr>
  </w:style>
  <w:style w:type="character" w:customStyle="1" w:styleId="WW-Absatz-Standardschriftart11111111111111">
    <w:name w:val="WW-Absatz-Standardschriftart11111111111111"/>
    <w:rsid w:val="00F43A1D"/>
  </w:style>
  <w:style w:type="character" w:customStyle="1" w:styleId="WW-WW8Num1z011111111111111">
    <w:name w:val="WW-WW8Num1z011111111111111"/>
    <w:rsid w:val="00F43A1D"/>
    <w:rPr>
      <w:rFonts w:ascii="Times New Roman" w:hAnsi="Times New Roman"/>
    </w:rPr>
  </w:style>
  <w:style w:type="character" w:customStyle="1" w:styleId="WW-WW8Num4z011111111111111">
    <w:name w:val="WW-WW8Num4z011111111111111"/>
    <w:rsid w:val="00F43A1D"/>
    <w:rPr>
      <w:rFonts w:ascii="Times New Roman" w:hAnsi="Times New Roman" w:cs="Times New Roman"/>
    </w:rPr>
  </w:style>
  <w:style w:type="character" w:customStyle="1" w:styleId="WW-WW8Num5z011111111111111">
    <w:name w:val="WW-WW8Num5z011111111111111"/>
    <w:rsid w:val="00F43A1D"/>
    <w:rPr>
      <w:rFonts w:ascii="StarSymbol" w:hAnsi="StarSymbol" w:cs="StarSymbol"/>
      <w:sz w:val="18"/>
      <w:szCs w:val="18"/>
    </w:rPr>
  </w:style>
  <w:style w:type="character" w:customStyle="1" w:styleId="WW-WW8Num6z011111111111111">
    <w:name w:val="WW-WW8Num6z011111111111111"/>
    <w:rsid w:val="00F43A1D"/>
    <w:rPr>
      <w:rFonts w:ascii="StarSymbol" w:hAnsi="StarSymbol" w:cs="StarSymbol"/>
      <w:sz w:val="18"/>
      <w:szCs w:val="18"/>
    </w:rPr>
  </w:style>
  <w:style w:type="character" w:customStyle="1" w:styleId="WW-WW8Num7z011111111111111">
    <w:name w:val="WW-WW8Num7z011111111111111"/>
    <w:rsid w:val="00F43A1D"/>
    <w:rPr>
      <w:rFonts w:ascii="StarSymbol" w:hAnsi="StarSymbol" w:cs="StarSymbol"/>
      <w:sz w:val="18"/>
      <w:szCs w:val="18"/>
    </w:rPr>
  </w:style>
  <w:style w:type="character" w:customStyle="1" w:styleId="WW-WW8Num8z011111111111111">
    <w:name w:val="WW-WW8Num8z011111111111111"/>
    <w:rsid w:val="00F43A1D"/>
    <w:rPr>
      <w:rFonts w:ascii="StarSymbol" w:hAnsi="StarSymbol" w:cs="StarSymbol"/>
      <w:sz w:val="18"/>
      <w:szCs w:val="18"/>
    </w:rPr>
  </w:style>
  <w:style w:type="character" w:customStyle="1" w:styleId="WW-WW8Num9z01111111111">
    <w:name w:val="WW-WW8Num9z01111111111"/>
    <w:rsid w:val="00F43A1D"/>
    <w:rPr>
      <w:rFonts w:ascii="StarSymbol" w:hAnsi="StarSymbol" w:cs="StarSymbol"/>
      <w:sz w:val="18"/>
      <w:szCs w:val="18"/>
    </w:rPr>
  </w:style>
  <w:style w:type="character" w:customStyle="1" w:styleId="WW-Absatz-Standardschriftart111111111111111">
    <w:name w:val="WW-Absatz-Standardschriftart111111111111111"/>
    <w:rsid w:val="00F43A1D"/>
  </w:style>
  <w:style w:type="character" w:customStyle="1" w:styleId="WW-WW8Num1z0111111111111111">
    <w:name w:val="WW-WW8Num1z0111111111111111"/>
    <w:rsid w:val="00F43A1D"/>
    <w:rPr>
      <w:rFonts w:ascii="Times New Roman" w:hAnsi="Times New Roman"/>
    </w:rPr>
  </w:style>
  <w:style w:type="character" w:customStyle="1" w:styleId="WW-WW8Num4z0111111111111111">
    <w:name w:val="WW-WW8Num4z0111111111111111"/>
    <w:rsid w:val="00F43A1D"/>
    <w:rPr>
      <w:rFonts w:ascii="Times New Roman" w:hAnsi="Times New Roman" w:cs="Times New Roman"/>
    </w:rPr>
  </w:style>
  <w:style w:type="character" w:customStyle="1" w:styleId="WW-WW8Num5z0111111111111111">
    <w:name w:val="WW-WW8Num5z0111111111111111"/>
    <w:rsid w:val="00F43A1D"/>
    <w:rPr>
      <w:rFonts w:ascii="StarSymbol" w:hAnsi="StarSymbol" w:cs="StarSymbol"/>
      <w:sz w:val="18"/>
      <w:szCs w:val="18"/>
    </w:rPr>
  </w:style>
  <w:style w:type="character" w:customStyle="1" w:styleId="WW-WW8Num6z0111111111111111">
    <w:name w:val="WW-WW8Num6z0111111111111111"/>
    <w:rsid w:val="00F43A1D"/>
    <w:rPr>
      <w:rFonts w:ascii="StarSymbol" w:hAnsi="StarSymbol" w:cs="StarSymbol"/>
      <w:sz w:val="18"/>
      <w:szCs w:val="18"/>
    </w:rPr>
  </w:style>
  <w:style w:type="character" w:customStyle="1" w:styleId="WW-WW8Num7z0111111111111111">
    <w:name w:val="WW-WW8Num7z0111111111111111"/>
    <w:rsid w:val="00F43A1D"/>
    <w:rPr>
      <w:rFonts w:ascii="StarSymbol" w:hAnsi="StarSymbol" w:cs="StarSymbol"/>
      <w:sz w:val="18"/>
      <w:szCs w:val="18"/>
    </w:rPr>
  </w:style>
  <w:style w:type="character" w:customStyle="1" w:styleId="WW-WW8Num8z0111111111111111">
    <w:name w:val="WW-WW8Num8z0111111111111111"/>
    <w:rsid w:val="00F43A1D"/>
    <w:rPr>
      <w:rFonts w:ascii="StarSymbol" w:hAnsi="StarSymbol" w:cs="StarSymbol"/>
      <w:sz w:val="18"/>
      <w:szCs w:val="18"/>
    </w:rPr>
  </w:style>
  <w:style w:type="character" w:customStyle="1" w:styleId="WW-WW8Num9z011111111111">
    <w:name w:val="WW-WW8Num9z011111111111"/>
    <w:rsid w:val="00F43A1D"/>
    <w:rPr>
      <w:rFonts w:ascii="StarSymbol" w:hAnsi="StarSymbol" w:cs="StarSymbol"/>
      <w:sz w:val="18"/>
      <w:szCs w:val="18"/>
    </w:rPr>
  </w:style>
  <w:style w:type="character" w:customStyle="1" w:styleId="WW-Absatz-Standardschriftart1111111111111111">
    <w:name w:val="WW-Absatz-Standardschriftart1111111111111111"/>
    <w:rsid w:val="00F43A1D"/>
  </w:style>
  <w:style w:type="character" w:customStyle="1" w:styleId="WW-WW8Num1z01111111111111111">
    <w:name w:val="WW-WW8Num1z01111111111111111"/>
    <w:rsid w:val="00F43A1D"/>
    <w:rPr>
      <w:rFonts w:ascii="Times New Roman" w:hAnsi="Times New Roman"/>
    </w:rPr>
  </w:style>
  <w:style w:type="character" w:customStyle="1" w:styleId="WW-WW8Num4z01111111111111111">
    <w:name w:val="WW-WW8Num4z01111111111111111"/>
    <w:rsid w:val="00F43A1D"/>
    <w:rPr>
      <w:rFonts w:ascii="Times New Roman" w:hAnsi="Times New Roman" w:cs="Times New Roman"/>
    </w:rPr>
  </w:style>
  <w:style w:type="character" w:customStyle="1" w:styleId="WW-WW8Num5z01111111111111111">
    <w:name w:val="WW-WW8Num5z01111111111111111"/>
    <w:rsid w:val="00F43A1D"/>
    <w:rPr>
      <w:rFonts w:ascii="StarSymbol" w:hAnsi="StarSymbol" w:cs="StarSymbol"/>
      <w:sz w:val="18"/>
      <w:szCs w:val="18"/>
    </w:rPr>
  </w:style>
  <w:style w:type="character" w:customStyle="1" w:styleId="WW-WW8Num6z01111111111111111">
    <w:name w:val="WW-WW8Num6z01111111111111111"/>
    <w:rsid w:val="00F43A1D"/>
    <w:rPr>
      <w:rFonts w:ascii="StarSymbol" w:hAnsi="StarSymbol" w:cs="StarSymbol"/>
      <w:sz w:val="18"/>
      <w:szCs w:val="18"/>
    </w:rPr>
  </w:style>
  <w:style w:type="character" w:customStyle="1" w:styleId="WW-WW8Num7z01111111111111111">
    <w:name w:val="WW-WW8Num7z01111111111111111"/>
    <w:rsid w:val="00F43A1D"/>
    <w:rPr>
      <w:rFonts w:ascii="StarSymbol" w:hAnsi="StarSymbol" w:cs="StarSymbol"/>
      <w:sz w:val="18"/>
      <w:szCs w:val="18"/>
    </w:rPr>
  </w:style>
  <w:style w:type="character" w:customStyle="1" w:styleId="WW-WW8Num8z01111111111111111">
    <w:name w:val="WW-WW8Num8z01111111111111111"/>
    <w:rsid w:val="00F43A1D"/>
    <w:rPr>
      <w:rFonts w:ascii="StarSymbol" w:hAnsi="StarSymbol" w:cs="StarSymbol"/>
      <w:sz w:val="18"/>
      <w:szCs w:val="18"/>
    </w:rPr>
  </w:style>
  <w:style w:type="character" w:customStyle="1" w:styleId="WW-WW8Num9z0111111111111">
    <w:name w:val="WW-WW8Num9z0111111111111"/>
    <w:rsid w:val="00F43A1D"/>
    <w:rPr>
      <w:rFonts w:ascii="StarSymbol" w:hAnsi="StarSymbol" w:cs="StarSymbol"/>
      <w:sz w:val="18"/>
      <w:szCs w:val="18"/>
    </w:rPr>
  </w:style>
  <w:style w:type="character" w:customStyle="1" w:styleId="WW8Num10z0">
    <w:name w:val="WW8Num10z0"/>
    <w:rsid w:val="00F43A1D"/>
    <w:rPr>
      <w:rFonts w:ascii="StarSymbol" w:hAnsi="StarSymbol" w:cs="StarSymbol"/>
      <w:sz w:val="18"/>
      <w:szCs w:val="18"/>
    </w:rPr>
  </w:style>
  <w:style w:type="character" w:customStyle="1" w:styleId="WW-Domylnaczcionkaakapitu">
    <w:name w:val="WW-Domyślna czcionka akapitu"/>
    <w:rsid w:val="00F43A1D"/>
  </w:style>
  <w:style w:type="character" w:customStyle="1" w:styleId="WW-WW8Num1z011111111111111111">
    <w:name w:val="WW-WW8Num1z011111111111111111"/>
    <w:rsid w:val="00F43A1D"/>
    <w:rPr>
      <w:rFonts w:ascii="Times New Roman" w:hAnsi="Times New Roman"/>
    </w:rPr>
  </w:style>
  <w:style w:type="character" w:customStyle="1" w:styleId="WW-WW8Num4z011111111111111111">
    <w:name w:val="WW-WW8Num4z011111111111111111"/>
    <w:rsid w:val="00F43A1D"/>
    <w:rPr>
      <w:rFonts w:ascii="Times New Roman" w:hAnsi="Times New Roman" w:cs="Times New Roman"/>
    </w:rPr>
  </w:style>
  <w:style w:type="character" w:customStyle="1" w:styleId="WW-WW8Num5z011111111111111111">
    <w:name w:val="WW-WW8Num5z011111111111111111"/>
    <w:rsid w:val="00F43A1D"/>
    <w:rPr>
      <w:rFonts w:ascii="StarSymbol" w:hAnsi="StarSymbol" w:cs="StarSymbol"/>
      <w:sz w:val="18"/>
      <w:szCs w:val="18"/>
    </w:rPr>
  </w:style>
  <w:style w:type="character" w:customStyle="1" w:styleId="WW-WW8Num6z011111111111111111">
    <w:name w:val="WW-WW8Num6z011111111111111111"/>
    <w:rsid w:val="00F43A1D"/>
    <w:rPr>
      <w:rFonts w:ascii="StarSymbol" w:hAnsi="StarSymbol" w:cs="StarSymbol"/>
      <w:sz w:val="18"/>
      <w:szCs w:val="18"/>
    </w:rPr>
  </w:style>
  <w:style w:type="character" w:customStyle="1" w:styleId="WW-WW8Num7z011111111111111111">
    <w:name w:val="WW-WW8Num7z011111111111111111"/>
    <w:rsid w:val="00F43A1D"/>
    <w:rPr>
      <w:rFonts w:ascii="StarSymbol" w:hAnsi="StarSymbol" w:cs="StarSymbol"/>
      <w:sz w:val="18"/>
      <w:szCs w:val="18"/>
    </w:rPr>
  </w:style>
  <w:style w:type="character" w:customStyle="1" w:styleId="WW-WW8Num8z011111111111111111">
    <w:name w:val="WW-WW8Num8z011111111111111111"/>
    <w:rsid w:val="00F43A1D"/>
    <w:rPr>
      <w:rFonts w:ascii="StarSymbol" w:hAnsi="StarSymbol" w:cs="StarSymbol"/>
      <w:sz w:val="18"/>
      <w:szCs w:val="18"/>
    </w:rPr>
  </w:style>
  <w:style w:type="character" w:customStyle="1" w:styleId="WW-WW8Num9z01111111111111">
    <w:name w:val="WW-WW8Num9z01111111111111"/>
    <w:rsid w:val="00F43A1D"/>
    <w:rPr>
      <w:rFonts w:ascii="StarSymbol" w:hAnsi="StarSymbol" w:cs="StarSymbol"/>
      <w:sz w:val="18"/>
      <w:szCs w:val="18"/>
    </w:rPr>
  </w:style>
  <w:style w:type="character" w:customStyle="1" w:styleId="WW-WW8Num10z0">
    <w:name w:val="WW-WW8Num10z0"/>
    <w:rsid w:val="00F43A1D"/>
    <w:rPr>
      <w:rFonts w:ascii="StarSymbol" w:hAnsi="StarSymbol" w:cs="StarSymbol"/>
      <w:sz w:val="18"/>
      <w:szCs w:val="18"/>
    </w:rPr>
  </w:style>
  <w:style w:type="character" w:customStyle="1" w:styleId="WW-Absatz-Standardschriftart11111111111111111">
    <w:name w:val="WW-Absatz-Standardschriftart11111111111111111"/>
    <w:rsid w:val="00F43A1D"/>
  </w:style>
  <w:style w:type="character" w:customStyle="1" w:styleId="WW-WW8Num1z0111111111111111111">
    <w:name w:val="WW-WW8Num1z0111111111111111111"/>
    <w:rsid w:val="00F43A1D"/>
    <w:rPr>
      <w:rFonts w:ascii="Times New Roman" w:hAnsi="Times New Roman"/>
    </w:rPr>
  </w:style>
  <w:style w:type="character" w:customStyle="1" w:styleId="WW-WW8Num4z0111111111111111111">
    <w:name w:val="WW-WW8Num4z0111111111111111111"/>
    <w:rsid w:val="00F43A1D"/>
    <w:rPr>
      <w:rFonts w:ascii="Times New Roman" w:hAnsi="Times New Roman" w:cs="Times New Roman"/>
    </w:rPr>
  </w:style>
  <w:style w:type="character" w:customStyle="1" w:styleId="WW-WW8Num5z0111111111111111111">
    <w:name w:val="WW-WW8Num5z0111111111111111111"/>
    <w:rsid w:val="00F43A1D"/>
    <w:rPr>
      <w:rFonts w:ascii="StarSymbol" w:hAnsi="StarSymbol" w:cs="StarSymbol"/>
      <w:sz w:val="18"/>
      <w:szCs w:val="18"/>
    </w:rPr>
  </w:style>
  <w:style w:type="character" w:customStyle="1" w:styleId="WW-WW8Num6z0111111111111111111">
    <w:name w:val="WW-WW8Num6z0111111111111111111"/>
    <w:rsid w:val="00F43A1D"/>
    <w:rPr>
      <w:rFonts w:ascii="StarSymbol" w:hAnsi="StarSymbol" w:cs="StarSymbol"/>
      <w:sz w:val="18"/>
      <w:szCs w:val="18"/>
    </w:rPr>
  </w:style>
  <w:style w:type="character" w:customStyle="1" w:styleId="WW-WW8Num7z0111111111111111111">
    <w:name w:val="WW-WW8Num7z0111111111111111111"/>
    <w:rsid w:val="00F43A1D"/>
    <w:rPr>
      <w:rFonts w:ascii="StarSymbol" w:hAnsi="StarSymbol" w:cs="StarSymbol"/>
      <w:sz w:val="18"/>
      <w:szCs w:val="18"/>
    </w:rPr>
  </w:style>
  <w:style w:type="character" w:customStyle="1" w:styleId="WW-WW8Num8z0111111111111111111">
    <w:name w:val="WW-WW8Num8z0111111111111111111"/>
    <w:rsid w:val="00F43A1D"/>
    <w:rPr>
      <w:rFonts w:ascii="StarSymbol" w:hAnsi="StarSymbol" w:cs="StarSymbol"/>
      <w:sz w:val="18"/>
      <w:szCs w:val="18"/>
    </w:rPr>
  </w:style>
  <w:style w:type="character" w:customStyle="1" w:styleId="WW-WW8Num9z011111111111111">
    <w:name w:val="WW-WW8Num9z011111111111111"/>
    <w:rsid w:val="00F43A1D"/>
    <w:rPr>
      <w:rFonts w:ascii="StarSymbol" w:hAnsi="StarSymbol" w:cs="StarSymbol"/>
      <w:sz w:val="18"/>
      <w:szCs w:val="18"/>
    </w:rPr>
  </w:style>
  <w:style w:type="character" w:customStyle="1" w:styleId="WW-WW8Num10z01">
    <w:name w:val="WW-WW8Num10z01"/>
    <w:rsid w:val="00F43A1D"/>
    <w:rPr>
      <w:rFonts w:ascii="StarSymbol" w:hAnsi="StarSymbol" w:cs="StarSymbol"/>
      <w:sz w:val="18"/>
      <w:szCs w:val="18"/>
    </w:rPr>
  </w:style>
  <w:style w:type="character" w:customStyle="1" w:styleId="WW-Absatz-Standardschriftart111111111111111111">
    <w:name w:val="WW-Absatz-Standardschriftart111111111111111111"/>
    <w:rsid w:val="00F43A1D"/>
  </w:style>
  <w:style w:type="character" w:customStyle="1" w:styleId="WW-WW8Num1z01111111111111111111">
    <w:name w:val="WW-WW8Num1z01111111111111111111"/>
    <w:rsid w:val="00F43A1D"/>
    <w:rPr>
      <w:rFonts w:ascii="Times New Roman" w:hAnsi="Times New Roman"/>
    </w:rPr>
  </w:style>
  <w:style w:type="character" w:customStyle="1" w:styleId="WW-WW8Num4z01111111111111111111">
    <w:name w:val="WW-WW8Num4z01111111111111111111"/>
    <w:rsid w:val="00F43A1D"/>
    <w:rPr>
      <w:rFonts w:ascii="Times New Roman" w:hAnsi="Times New Roman" w:cs="Times New Roman"/>
    </w:rPr>
  </w:style>
  <w:style w:type="character" w:customStyle="1" w:styleId="WW-WW8Num5z01111111111111111111">
    <w:name w:val="WW-WW8Num5z01111111111111111111"/>
    <w:rsid w:val="00F43A1D"/>
    <w:rPr>
      <w:rFonts w:ascii="StarSymbol" w:hAnsi="StarSymbol" w:cs="StarSymbol"/>
      <w:sz w:val="18"/>
      <w:szCs w:val="18"/>
    </w:rPr>
  </w:style>
  <w:style w:type="character" w:customStyle="1" w:styleId="WW-WW8Num6z01111111111111111111">
    <w:name w:val="WW-WW8Num6z01111111111111111111"/>
    <w:rsid w:val="00F43A1D"/>
    <w:rPr>
      <w:rFonts w:ascii="StarSymbol" w:hAnsi="StarSymbol" w:cs="StarSymbol"/>
      <w:sz w:val="18"/>
      <w:szCs w:val="18"/>
    </w:rPr>
  </w:style>
  <w:style w:type="character" w:customStyle="1" w:styleId="WW-WW8Num7z01111111111111111111">
    <w:name w:val="WW-WW8Num7z01111111111111111111"/>
    <w:rsid w:val="00F43A1D"/>
    <w:rPr>
      <w:rFonts w:ascii="StarSymbol" w:hAnsi="StarSymbol" w:cs="StarSymbol"/>
      <w:sz w:val="18"/>
      <w:szCs w:val="18"/>
    </w:rPr>
  </w:style>
  <w:style w:type="character" w:customStyle="1" w:styleId="WW-WW8Num8z01111111111111111111">
    <w:name w:val="WW-WW8Num8z01111111111111111111"/>
    <w:rsid w:val="00F43A1D"/>
    <w:rPr>
      <w:rFonts w:ascii="StarSymbol" w:hAnsi="StarSymbol" w:cs="StarSymbol"/>
      <w:sz w:val="18"/>
      <w:szCs w:val="18"/>
    </w:rPr>
  </w:style>
  <w:style w:type="character" w:customStyle="1" w:styleId="WW-WW8Num9z0111111111111111">
    <w:name w:val="WW-WW8Num9z0111111111111111"/>
    <w:rsid w:val="00F43A1D"/>
    <w:rPr>
      <w:rFonts w:ascii="StarSymbol" w:hAnsi="StarSymbol" w:cs="StarSymbol"/>
      <w:sz w:val="18"/>
      <w:szCs w:val="18"/>
    </w:rPr>
  </w:style>
  <w:style w:type="character" w:customStyle="1" w:styleId="WW-WW8Num10z011">
    <w:name w:val="WW-WW8Num10z011"/>
    <w:rsid w:val="00F43A1D"/>
    <w:rPr>
      <w:rFonts w:ascii="StarSymbol" w:hAnsi="StarSymbol" w:cs="StarSymbol"/>
      <w:sz w:val="18"/>
      <w:szCs w:val="18"/>
    </w:rPr>
  </w:style>
  <w:style w:type="character" w:customStyle="1" w:styleId="WW-Absatz-Standardschriftart1111111111111111111">
    <w:name w:val="WW-Absatz-Standardschriftart1111111111111111111"/>
    <w:rsid w:val="00F43A1D"/>
  </w:style>
  <w:style w:type="character" w:customStyle="1" w:styleId="WW-WW8Num1z011111111111111111111">
    <w:name w:val="WW-WW8Num1z011111111111111111111"/>
    <w:rsid w:val="00F43A1D"/>
    <w:rPr>
      <w:rFonts w:ascii="Times New Roman" w:hAnsi="Times New Roman"/>
    </w:rPr>
  </w:style>
  <w:style w:type="character" w:customStyle="1" w:styleId="WW-WW8Num4z011111111111111111111">
    <w:name w:val="WW-WW8Num4z011111111111111111111"/>
    <w:rsid w:val="00F43A1D"/>
    <w:rPr>
      <w:rFonts w:ascii="Times New Roman" w:hAnsi="Times New Roman" w:cs="Times New Roman"/>
    </w:rPr>
  </w:style>
  <w:style w:type="character" w:customStyle="1" w:styleId="WW-WW8Num5z011111111111111111111">
    <w:name w:val="WW-WW8Num5z011111111111111111111"/>
    <w:rsid w:val="00F43A1D"/>
    <w:rPr>
      <w:rFonts w:ascii="StarSymbol" w:hAnsi="StarSymbol" w:cs="StarSymbol"/>
      <w:sz w:val="18"/>
      <w:szCs w:val="18"/>
    </w:rPr>
  </w:style>
  <w:style w:type="character" w:customStyle="1" w:styleId="WW-WW8Num6z011111111111111111111">
    <w:name w:val="WW-WW8Num6z011111111111111111111"/>
    <w:rsid w:val="00F43A1D"/>
    <w:rPr>
      <w:rFonts w:ascii="StarSymbol" w:hAnsi="StarSymbol" w:cs="StarSymbol"/>
      <w:sz w:val="18"/>
      <w:szCs w:val="18"/>
    </w:rPr>
  </w:style>
  <w:style w:type="character" w:customStyle="1" w:styleId="WW-WW8Num7z011111111111111111111">
    <w:name w:val="WW-WW8Num7z011111111111111111111"/>
    <w:rsid w:val="00F43A1D"/>
    <w:rPr>
      <w:rFonts w:ascii="StarSymbol" w:hAnsi="StarSymbol" w:cs="StarSymbol"/>
      <w:sz w:val="18"/>
      <w:szCs w:val="18"/>
    </w:rPr>
  </w:style>
  <w:style w:type="character" w:customStyle="1" w:styleId="WW-WW8Num8z011111111111111111111">
    <w:name w:val="WW-WW8Num8z011111111111111111111"/>
    <w:rsid w:val="00F43A1D"/>
    <w:rPr>
      <w:rFonts w:ascii="StarSymbol" w:hAnsi="StarSymbol" w:cs="StarSymbol"/>
      <w:sz w:val="18"/>
      <w:szCs w:val="18"/>
    </w:rPr>
  </w:style>
  <w:style w:type="character" w:customStyle="1" w:styleId="WW-WW8Num9z01111111111111111">
    <w:name w:val="WW-WW8Num9z01111111111111111"/>
    <w:rsid w:val="00F43A1D"/>
    <w:rPr>
      <w:rFonts w:ascii="StarSymbol" w:hAnsi="StarSymbol" w:cs="StarSymbol"/>
      <w:sz w:val="18"/>
      <w:szCs w:val="18"/>
    </w:rPr>
  </w:style>
  <w:style w:type="character" w:customStyle="1" w:styleId="WW-WW8Num10z0111">
    <w:name w:val="WW-WW8Num10z0111"/>
    <w:rsid w:val="00F43A1D"/>
    <w:rPr>
      <w:rFonts w:ascii="StarSymbol" w:hAnsi="StarSymbol" w:cs="StarSymbol"/>
      <w:sz w:val="18"/>
      <w:szCs w:val="18"/>
    </w:rPr>
  </w:style>
  <w:style w:type="character" w:customStyle="1" w:styleId="WW-Absatz-Standardschriftart11111111111111111111">
    <w:name w:val="WW-Absatz-Standardschriftart11111111111111111111"/>
    <w:rsid w:val="00F43A1D"/>
  </w:style>
  <w:style w:type="character" w:customStyle="1" w:styleId="WW-WW8Num1z0111111111111111111111">
    <w:name w:val="WW-WW8Num1z0111111111111111111111"/>
    <w:rsid w:val="00F43A1D"/>
    <w:rPr>
      <w:rFonts w:ascii="Times New Roman" w:hAnsi="Times New Roman"/>
    </w:rPr>
  </w:style>
  <w:style w:type="character" w:customStyle="1" w:styleId="WW-WW8Num4z0111111111111111111111">
    <w:name w:val="WW-WW8Num4z0111111111111111111111"/>
    <w:rsid w:val="00F43A1D"/>
    <w:rPr>
      <w:rFonts w:ascii="Times New Roman" w:hAnsi="Times New Roman" w:cs="Times New Roman"/>
    </w:rPr>
  </w:style>
  <w:style w:type="character" w:customStyle="1" w:styleId="WW-WW8Num5z0111111111111111111111">
    <w:name w:val="WW-WW8Num5z0111111111111111111111"/>
    <w:rsid w:val="00F43A1D"/>
    <w:rPr>
      <w:rFonts w:ascii="StarSymbol" w:hAnsi="StarSymbol" w:cs="StarSymbol"/>
      <w:sz w:val="18"/>
      <w:szCs w:val="18"/>
    </w:rPr>
  </w:style>
  <w:style w:type="character" w:customStyle="1" w:styleId="WW-WW8Num7z0111111111111111111111">
    <w:name w:val="WW-WW8Num7z0111111111111111111111"/>
    <w:rsid w:val="00F43A1D"/>
    <w:rPr>
      <w:rFonts w:ascii="StarSymbol" w:hAnsi="StarSymbol" w:cs="StarSymbol"/>
      <w:sz w:val="18"/>
      <w:szCs w:val="18"/>
    </w:rPr>
  </w:style>
  <w:style w:type="character" w:customStyle="1" w:styleId="WW-WW8Num8z0111111111111111111111">
    <w:name w:val="WW-WW8Num8z0111111111111111111111"/>
    <w:rsid w:val="00F43A1D"/>
    <w:rPr>
      <w:rFonts w:ascii="StarSymbol" w:hAnsi="StarSymbol" w:cs="StarSymbol"/>
      <w:sz w:val="18"/>
      <w:szCs w:val="18"/>
    </w:rPr>
  </w:style>
  <w:style w:type="character" w:customStyle="1" w:styleId="WW-WW8Num9z011111111111111111">
    <w:name w:val="WW-WW8Num9z011111111111111111"/>
    <w:rsid w:val="00F43A1D"/>
    <w:rPr>
      <w:rFonts w:ascii="StarSymbol" w:hAnsi="StarSymbol" w:cs="StarSymbol"/>
      <w:sz w:val="18"/>
      <w:szCs w:val="18"/>
    </w:rPr>
  </w:style>
  <w:style w:type="character" w:customStyle="1" w:styleId="WW-WW8Num10z01111">
    <w:name w:val="WW-WW8Num10z01111"/>
    <w:rsid w:val="00F43A1D"/>
    <w:rPr>
      <w:rFonts w:ascii="StarSymbol" w:hAnsi="StarSymbol" w:cs="StarSymbol"/>
      <w:sz w:val="18"/>
      <w:szCs w:val="18"/>
    </w:rPr>
  </w:style>
  <w:style w:type="character" w:customStyle="1" w:styleId="WW-Absatz-Standardschriftart111111111111111111111">
    <w:name w:val="WW-Absatz-Standardschriftart111111111111111111111"/>
    <w:rsid w:val="00F43A1D"/>
  </w:style>
  <w:style w:type="character" w:customStyle="1" w:styleId="WW-WW8Num1z01111111111111111111111">
    <w:name w:val="WW-WW8Num1z01111111111111111111111"/>
    <w:rsid w:val="00F43A1D"/>
    <w:rPr>
      <w:rFonts w:ascii="Times New Roman" w:hAnsi="Times New Roman"/>
    </w:rPr>
  </w:style>
  <w:style w:type="character" w:customStyle="1" w:styleId="WW8Num2z0">
    <w:name w:val="WW8Num2z0"/>
    <w:rsid w:val="00F43A1D"/>
    <w:rPr>
      <w:rFonts w:ascii="Symbol" w:hAnsi="Symbol"/>
    </w:rPr>
  </w:style>
  <w:style w:type="character" w:customStyle="1" w:styleId="WW-WW8Num4z01111111111111111111111">
    <w:name w:val="WW-WW8Num4z01111111111111111111111"/>
    <w:rsid w:val="00F43A1D"/>
    <w:rPr>
      <w:b w:val="0"/>
      <w:sz w:val="24"/>
    </w:rPr>
  </w:style>
  <w:style w:type="character" w:customStyle="1" w:styleId="WW-WW8Num6z0111111111111111111111">
    <w:name w:val="WW-WW8Num6z0111111111111111111111"/>
    <w:rsid w:val="00F43A1D"/>
    <w:rPr>
      <w:rFonts w:ascii="Times New Roman" w:hAnsi="Times New Roman" w:cs="Times New Roman"/>
    </w:rPr>
  </w:style>
  <w:style w:type="character" w:customStyle="1" w:styleId="WW-WW8Num7z01111111111111111111111">
    <w:name w:val="WW-WW8Num7z01111111111111111111111"/>
    <w:rsid w:val="00F43A1D"/>
    <w:rPr>
      <w:rFonts w:ascii="StarSymbol" w:hAnsi="StarSymbol" w:cs="StarSymbol"/>
      <w:sz w:val="18"/>
      <w:szCs w:val="18"/>
    </w:rPr>
  </w:style>
  <w:style w:type="character" w:customStyle="1" w:styleId="WW-WW8Num8z01111111111111111111111">
    <w:name w:val="WW-WW8Num8z01111111111111111111111"/>
    <w:rsid w:val="00F43A1D"/>
    <w:rPr>
      <w:rFonts w:ascii="StarSymbol" w:hAnsi="StarSymbol" w:cs="StarSymbol"/>
      <w:sz w:val="18"/>
      <w:szCs w:val="18"/>
    </w:rPr>
  </w:style>
  <w:style w:type="character" w:customStyle="1" w:styleId="WW-WW8Num9z0111111111111111111">
    <w:name w:val="WW-WW8Num9z0111111111111111111"/>
    <w:rsid w:val="00F43A1D"/>
    <w:rPr>
      <w:rFonts w:ascii="StarSymbol" w:hAnsi="StarSymbol" w:cs="StarSymbol"/>
      <w:sz w:val="18"/>
      <w:szCs w:val="18"/>
    </w:rPr>
  </w:style>
  <w:style w:type="character" w:customStyle="1" w:styleId="WW-WW8Num10z011111">
    <w:name w:val="WW-WW8Num10z011111"/>
    <w:rsid w:val="00F43A1D"/>
    <w:rPr>
      <w:rFonts w:ascii="StarSymbol" w:hAnsi="StarSymbol" w:cs="StarSymbol"/>
      <w:sz w:val="18"/>
      <w:szCs w:val="18"/>
    </w:rPr>
  </w:style>
  <w:style w:type="character" w:customStyle="1" w:styleId="WW8Num11z0">
    <w:name w:val="WW8Num11z0"/>
    <w:rsid w:val="00F43A1D"/>
    <w:rPr>
      <w:rFonts w:ascii="StarSymbol" w:hAnsi="StarSymbol" w:cs="StarSymbol"/>
      <w:sz w:val="18"/>
      <w:szCs w:val="18"/>
    </w:rPr>
  </w:style>
  <w:style w:type="character" w:customStyle="1" w:styleId="WW8Num12z0">
    <w:name w:val="WW8Num12z0"/>
    <w:rsid w:val="00F43A1D"/>
    <w:rPr>
      <w:rFonts w:ascii="StarSymbol" w:hAnsi="StarSymbol" w:cs="StarSymbol"/>
      <w:sz w:val="18"/>
      <w:szCs w:val="18"/>
    </w:rPr>
  </w:style>
  <w:style w:type="character" w:customStyle="1" w:styleId="WW-Domylnaczcionkaakapitu1">
    <w:name w:val="WW-Domyślna czcionka akapitu1"/>
    <w:rsid w:val="00F43A1D"/>
  </w:style>
  <w:style w:type="character" w:customStyle="1" w:styleId="WW-WW8Num1z011111111111111111111111">
    <w:name w:val="WW-WW8Num1z011111111111111111111111"/>
    <w:rsid w:val="00F43A1D"/>
    <w:rPr>
      <w:rFonts w:ascii="Times New Roman" w:hAnsi="Times New Roman"/>
    </w:rPr>
  </w:style>
  <w:style w:type="character" w:customStyle="1" w:styleId="WW-WW8Num2z0">
    <w:name w:val="WW-WW8Num2z0"/>
    <w:rsid w:val="00F43A1D"/>
    <w:rPr>
      <w:rFonts w:ascii="Symbol" w:hAnsi="Symbol"/>
    </w:rPr>
  </w:style>
  <w:style w:type="character" w:customStyle="1" w:styleId="WW-WW8Num4z011111111111111111111111">
    <w:name w:val="WW-WW8Num4z011111111111111111111111"/>
    <w:rsid w:val="00F43A1D"/>
    <w:rPr>
      <w:b w:val="0"/>
      <w:sz w:val="24"/>
    </w:rPr>
  </w:style>
  <w:style w:type="character" w:customStyle="1" w:styleId="WW-WW8Num6z01111111111111111111111">
    <w:name w:val="WW-WW8Num6z01111111111111111111111"/>
    <w:rsid w:val="00F43A1D"/>
    <w:rPr>
      <w:rFonts w:ascii="Times New Roman" w:hAnsi="Times New Roman" w:cs="Times New Roman"/>
    </w:rPr>
  </w:style>
  <w:style w:type="character" w:customStyle="1" w:styleId="WW-WW8Num7z011111111111111111111111">
    <w:name w:val="WW-WW8Num7z011111111111111111111111"/>
    <w:rsid w:val="00F43A1D"/>
    <w:rPr>
      <w:rFonts w:ascii="StarSymbol" w:hAnsi="StarSymbol" w:cs="StarSymbol"/>
      <w:sz w:val="18"/>
      <w:szCs w:val="18"/>
    </w:rPr>
  </w:style>
  <w:style w:type="character" w:customStyle="1" w:styleId="WW-WW8Num8z011111111111111111111111">
    <w:name w:val="WW-WW8Num8z011111111111111111111111"/>
    <w:rsid w:val="00F43A1D"/>
    <w:rPr>
      <w:rFonts w:ascii="StarSymbol" w:hAnsi="StarSymbol" w:cs="StarSymbol"/>
      <w:sz w:val="18"/>
      <w:szCs w:val="18"/>
    </w:rPr>
  </w:style>
  <w:style w:type="character" w:customStyle="1" w:styleId="WW-WW8Num9z01111111111111111111">
    <w:name w:val="WW-WW8Num9z01111111111111111111"/>
    <w:rsid w:val="00F43A1D"/>
    <w:rPr>
      <w:rFonts w:ascii="StarSymbol" w:hAnsi="StarSymbol" w:cs="StarSymbol"/>
      <w:sz w:val="18"/>
      <w:szCs w:val="18"/>
    </w:rPr>
  </w:style>
  <w:style w:type="character" w:customStyle="1" w:styleId="WW-WW8Num10z0111111">
    <w:name w:val="WW-WW8Num10z0111111"/>
    <w:rsid w:val="00F43A1D"/>
    <w:rPr>
      <w:rFonts w:ascii="StarSymbol" w:hAnsi="StarSymbol" w:cs="StarSymbol"/>
      <w:sz w:val="18"/>
      <w:szCs w:val="18"/>
    </w:rPr>
  </w:style>
  <w:style w:type="character" w:customStyle="1" w:styleId="WW-WW8Num11z0">
    <w:name w:val="WW-WW8Num11z0"/>
    <w:rsid w:val="00F43A1D"/>
    <w:rPr>
      <w:rFonts w:ascii="StarSymbol" w:hAnsi="StarSymbol" w:cs="StarSymbol"/>
      <w:sz w:val="18"/>
      <w:szCs w:val="18"/>
    </w:rPr>
  </w:style>
  <w:style w:type="character" w:customStyle="1" w:styleId="WW-WW8Num12z0">
    <w:name w:val="WW-WW8Num12z0"/>
    <w:rsid w:val="00F43A1D"/>
    <w:rPr>
      <w:rFonts w:ascii="StarSymbol" w:hAnsi="StarSymbol" w:cs="StarSymbol"/>
      <w:sz w:val="18"/>
      <w:szCs w:val="18"/>
    </w:rPr>
  </w:style>
  <w:style w:type="character" w:customStyle="1" w:styleId="WW8Num13z0">
    <w:name w:val="WW8Num13z0"/>
    <w:rsid w:val="00F43A1D"/>
    <w:rPr>
      <w:rFonts w:ascii="StarSymbol" w:hAnsi="StarSymbol" w:cs="StarSymbol"/>
      <w:sz w:val="18"/>
      <w:szCs w:val="18"/>
    </w:rPr>
  </w:style>
  <w:style w:type="character" w:customStyle="1" w:styleId="WW-Absatz-Standardschriftart1111111111111111111111">
    <w:name w:val="WW-Absatz-Standardschriftart1111111111111111111111"/>
    <w:rsid w:val="00F43A1D"/>
  </w:style>
  <w:style w:type="character" w:customStyle="1" w:styleId="WW-WW8Num1z0111111111111111111111111">
    <w:name w:val="WW-WW8Num1z0111111111111111111111111"/>
    <w:rsid w:val="00F43A1D"/>
    <w:rPr>
      <w:rFonts w:ascii="Times New Roman" w:hAnsi="Times New Roman"/>
    </w:rPr>
  </w:style>
  <w:style w:type="character" w:customStyle="1" w:styleId="WW-WW8Num2z01">
    <w:name w:val="WW-WW8Num2z01"/>
    <w:rsid w:val="00F43A1D"/>
    <w:rPr>
      <w:rFonts w:ascii="Symbol" w:hAnsi="Symbol"/>
    </w:rPr>
  </w:style>
  <w:style w:type="character" w:customStyle="1" w:styleId="WW-WW8Num4z0111111111111111111111111">
    <w:name w:val="WW-WW8Num4z0111111111111111111111111"/>
    <w:rsid w:val="00F43A1D"/>
    <w:rPr>
      <w:b w:val="0"/>
      <w:sz w:val="24"/>
    </w:rPr>
  </w:style>
  <w:style w:type="character" w:customStyle="1" w:styleId="WW-WW8Num6z011111111111111111111111">
    <w:name w:val="WW-WW8Num6z011111111111111111111111"/>
    <w:rsid w:val="00F43A1D"/>
    <w:rPr>
      <w:rFonts w:ascii="Times New Roman" w:hAnsi="Times New Roman" w:cs="Times New Roman"/>
    </w:rPr>
  </w:style>
  <w:style w:type="character" w:customStyle="1" w:styleId="WW-WW8Num7z0111111111111111111111111">
    <w:name w:val="WW-WW8Num7z0111111111111111111111111"/>
    <w:rsid w:val="00F43A1D"/>
    <w:rPr>
      <w:rFonts w:ascii="StarSymbol" w:hAnsi="StarSymbol" w:cs="StarSymbol"/>
      <w:sz w:val="18"/>
      <w:szCs w:val="18"/>
    </w:rPr>
  </w:style>
  <w:style w:type="character" w:customStyle="1" w:styleId="WW-WW8Num8z0111111111111111111111111">
    <w:name w:val="WW-WW8Num8z0111111111111111111111111"/>
    <w:rsid w:val="00F43A1D"/>
    <w:rPr>
      <w:rFonts w:ascii="StarSymbol" w:hAnsi="StarSymbol" w:cs="StarSymbol"/>
      <w:sz w:val="18"/>
      <w:szCs w:val="18"/>
    </w:rPr>
  </w:style>
  <w:style w:type="character" w:customStyle="1" w:styleId="WW-WW8Num9z011111111111111111111">
    <w:name w:val="WW-WW8Num9z011111111111111111111"/>
    <w:rsid w:val="00F43A1D"/>
    <w:rPr>
      <w:rFonts w:ascii="StarSymbol" w:hAnsi="StarSymbol" w:cs="StarSymbol"/>
      <w:sz w:val="18"/>
      <w:szCs w:val="18"/>
    </w:rPr>
  </w:style>
  <w:style w:type="character" w:customStyle="1" w:styleId="WW-WW8Num10z01111111">
    <w:name w:val="WW-WW8Num10z01111111"/>
    <w:rsid w:val="00F43A1D"/>
    <w:rPr>
      <w:rFonts w:ascii="StarSymbol" w:hAnsi="StarSymbol" w:cs="StarSymbol"/>
      <w:sz w:val="18"/>
      <w:szCs w:val="18"/>
    </w:rPr>
  </w:style>
  <w:style w:type="character" w:customStyle="1" w:styleId="WW-WW8Num11z01">
    <w:name w:val="WW-WW8Num11z01"/>
    <w:rsid w:val="00F43A1D"/>
    <w:rPr>
      <w:rFonts w:ascii="StarSymbol" w:hAnsi="StarSymbol" w:cs="StarSymbol"/>
      <w:sz w:val="18"/>
      <w:szCs w:val="18"/>
    </w:rPr>
  </w:style>
  <w:style w:type="character" w:customStyle="1" w:styleId="WW-WW8Num12z01">
    <w:name w:val="WW-WW8Num12z01"/>
    <w:rsid w:val="00F43A1D"/>
    <w:rPr>
      <w:rFonts w:ascii="StarSymbol" w:hAnsi="StarSymbol" w:cs="StarSymbol"/>
      <w:sz w:val="18"/>
      <w:szCs w:val="18"/>
    </w:rPr>
  </w:style>
  <w:style w:type="character" w:customStyle="1" w:styleId="WW-WW8Num13z0">
    <w:name w:val="WW-WW8Num13z0"/>
    <w:rsid w:val="00F43A1D"/>
    <w:rPr>
      <w:rFonts w:ascii="StarSymbol" w:hAnsi="StarSymbol" w:cs="StarSymbol"/>
      <w:sz w:val="18"/>
      <w:szCs w:val="18"/>
    </w:rPr>
  </w:style>
  <w:style w:type="character" w:customStyle="1" w:styleId="WW-Absatz-Standardschriftart11111111111111111111111">
    <w:name w:val="WW-Absatz-Standardschriftart11111111111111111111111"/>
    <w:rsid w:val="00F43A1D"/>
  </w:style>
  <w:style w:type="character" w:customStyle="1" w:styleId="WW-WW8Num1z01111111111111111111111111">
    <w:name w:val="WW-WW8Num1z01111111111111111111111111"/>
    <w:rsid w:val="00F43A1D"/>
    <w:rPr>
      <w:rFonts w:ascii="Times New Roman" w:hAnsi="Times New Roman"/>
    </w:rPr>
  </w:style>
  <w:style w:type="character" w:customStyle="1" w:styleId="WW-WW8Num2z011">
    <w:name w:val="WW-WW8Num2z011"/>
    <w:rsid w:val="00F43A1D"/>
    <w:rPr>
      <w:rFonts w:ascii="Symbol" w:hAnsi="Symbol"/>
    </w:rPr>
  </w:style>
  <w:style w:type="character" w:customStyle="1" w:styleId="WW-WW8Num4z01111111111111111111111111">
    <w:name w:val="WW-WW8Num4z01111111111111111111111111"/>
    <w:rsid w:val="00F43A1D"/>
    <w:rPr>
      <w:b w:val="0"/>
      <w:sz w:val="24"/>
    </w:rPr>
  </w:style>
  <w:style w:type="character" w:customStyle="1" w:styleId="WW-WW8Num6z0111111111111111111111111">
    <w:name w:val="WW-WW8Num6z0111111111111111111111111"/>
    <w:rsid w:val="00F43A1D"/>
    <w:rPr>
      <w:rFonts w:ascii="Times New Roman" w:hAnsi="Times New Roman" w:cs="Times New Roman"/>
    </w:rPr>
  </w:style>
  <w:style w:type="character" w:customStyle="1" w:styleId="WW-WW8Num7z01111111111111111111111111">
    <w:name w:val="WW-WW8Num7z01111111111111111111111111"/>
    <w:rsid w:val="00F43A1D"/>
    <w:rPr>
      <w:rFonts w:ascii="StarSymbol" w:hAnsi="StarSymbol" w:cs="StarSymbol"/>
      <w:sz w:val="18"/>
      <w:szCs w:val="18"/>
    </w:rPr>
  </w:style>
  <w:style w:type="character" w:customStyle="1" w:styleId="WW-WW8Num8z01111111111111111111111111">
    <w:name w:val="WW-WW8Num8z01111111111111111111111111"/>
    <w:rsid w:val="00F43A1D"/>
    <w:rPr>
      <w:rFonts w:ascii="StarSymbol" w:hAnsi="StarSymbol" w:cs="StarSymbol"/>
      <w:sz w:val="18"/>
      <w:szCs w:val="18"/>
    </w:rPr>
  </w:style>
  <w:style w:type="character" w:customStyle="1" w:styleId="WW-WW8Num9z0111111111111111111111">
    <w:name w:val="WW-WW8Num9z0111111111111111111111"/>
    <w:rsid w:val="00F43A1D"/>
    <w:rPr>
      <w:rFonts w:ascii="StarSymbol" w:hAnsi="StarSymbol" w:cs="StarSymbol"/>
      <w:sz w:val="18"/>
      <w:szCs w:val="18"/>
    </w:rPr>
  </w:style>
  <w:style w:type="character" w:customStyle="1" w:styleId="WW-WW8Num10z011111111">
    <w:name w:val="WW-WW8Num10z011111111"/>
    <w:rsid w:val="00F43A1D"/>
    <w:rPr>
      <w:rFonts w:ascii="StarSymbol" w:hAnsi="StarSymbol" w:cs="StarSymbol"/>
      <w:sz w:val="18"/>
      <w:szCs w:val="18"/>
    </w:rPr>
  </w:style>
  <w:style w:type="character" w:customStyle="1" w:styleId="WW-WW8Num11z011">
    <w:name w:val="WW-WW8Num11z011"/>
    <w:rsid w:val="00F43A1D"/>
    <w:rPr>
      <w:rFonts w:ascii="StarSymbol" w:hAnsi="StarSymbol" w:cs="StarSymbol"/>
      <w:sz w:val="18"/>
      <w:szCs w:val="18"/>
    </w:rPr>
  </w:style>
  <w:style w:type="character" w:customStyle="1" w:styleId="WW-WW8Num12z011">
    <w:name w:val="WW-WW8Num12z011"/>
    <w:rsid w:val="00F43A1D"/>
    <w:rPr>
      <w:rFonts w:ascii="StarSymbol" w:hAnsi="StarSymbol" w:cs="StarSymbol"/>
      <w:sz w:val="18"/>
      <w:szCs w:val="18"/>
    </w:rPr>
  </w:style>
  <w:style w:type="character" w:customStyle="1" w:styleId="WW-WW8Num13z01">
    <w:name w:val="WW-WW8Num13z01"/>
    <w:rsid w:val="00F43A1D"/>
    <w:rPr>
      <w:rFonts w:ascii="StarSymbol" w:hAnsi="StarSymbol" w:cs="StarSymbol"/>
      <w:sz w:val="18"/>
      <w:szCs w:val="18"/>
    </w:rPr>
  </w:style>
  <w:style w:type="character" w:customStyle="1" w:styleId="WW-Absatz-Standardschriftart111111111111111111111111">
    <w:name w:val="WW-Absatz-Standardschriftart111111111111111111111111"/>
    <w:rsid w:val="00F43A1D"/>
  </w:style>
  <w:style w:type="character" w:customStyle="1" w:styleId="WW-WW8Num1z011111111111111111111111111">
    <w:name w:val="WW-WW8Num1z011111111111111111111111111"/>
    <w:rsid w:val="00F43A1D"/>
    <w:rPr>
      <w:rFonts w:ascii="Times New Roman" w:hAnsi="Times New Roman"/>
    </w:rPr>
  </w:style>
  <w:style w:type="character" w:customStyle="1" w:styleId="WW-WW8Num2z0111">
    <w:name w:val="WW-WW8Num2z0111"/>
    <w:rsid w:val="00F43A1D"/>
    <w:rPr>
      <w:rFonts w:ascii="Symbol" w:hAnsi="Symbol"/>
    </w:rPr>
  </w:style>
  <w:style w:type="character" w:customStyle="1" w:styleId="WW-WW8Num4z011111111111111111111111111">
    <w:name w:val="WW-WW8Num4z011111111111111111111111111"/>
    <w:rsid w:val="00F43A1D"/>
    <w:rPr>
      <w:b w:val="0"/>
      <w:sz w:val="24"/>
    </w:rPr>
  </w:style>
  <w:style w:type="character" w:customStyle="1" w:styleId="WW-WW8Num6z01111111111111111111111111">
    <w:name w:val="WW-WW8Num6z01111111111111111111111111"/>
    <w:rsid w:val="00F43A1D"/>
    <w:rPr>
      <w:rFonts w:ascii="Times New Roman" w:hAnsi="Times New Roman" w:cs="Times New Roman"/>
    </w:rPr>
  </w:style>
  <w:style w:type="character" w:customStyle="1" w:styleId="WW-WW8Num7z011111111111111111111111111">
    <w:name w:val="WW-WW8Num7z011111111111111111111111111"/>
    <w:rsid w:val="00F43A1D"/>
    <w:rPr>
      <w:rFonts w:ascii="StarSymbol" w:hAnsi="StarSymbol" w:cs="StarSymbol"/>
      <w:sz w:val="18"/>
      <w:szCs w:val="18"/>
    </w:rPr>
  </w:style>
  <w:style w:type="character" w:customStyle="1" w:styleId="WW-WW8Num8z011111111111111111111111111">
    <w:name w:val="WW-WW8Num8z011111111111111111111111111"/>
    <w:rsid w:val="00F43A1D"/>
    <w:rPr>
      <w:rFonts w:ascii="StarSymbol" w:hAnsi="StarSymbol" w:cs="StarSymbol"/>
      <w:sz w:val="18"/>
      <w:szCs w:val="18"/>
    </w:rPr>
  </w:style>
  <w:style w:type="character" w:customStyle="1" w:styleId="WW-WW8Num9z01111111111111111111111">
    <w:name w:val="WW-WW8Num9z01111111111111111111111"/>
    <w:rsid w:val="00F43A1D"/>
    <w:rPr>
      <w:rFonts w:ascii="StarSymbol" w:hAnsi="StarSymbol" w:cs="StarSymbol"/>
      <w:sz w:val="18"/>
      <w:szCs w:val="18"/>
    </w:rPr>
  </w:style>
  <w:style w:type="character" w:customStyle="1" w:styleId="WW-WW8Num10z0111111111">
    <w:name w:val="WW-WW8Num10z0111111111"/>
    <w:rsid w:val="00F43A1D"/>
    <w:rPr>
      <w:rFonts w:ascii="StarSymbol" w:hAnsi="StarSymbol" w:cs="StarSymbol"/>
      <w:sz w:val="18"/>
      <w:szCs w:val="18"/>
    </w:rPr>
  </w:style>
  <w:style w:type="character" w:customStyle="1" w:styleId="WW-WW8Num11z0111">
    <w:name w:val="WW-WW8Num11z0111"/>
    <w:rsid w:val="00F43A1D"/>
    <w:rPr>
      <w:rFonts w:ascii="StarSymbol" w:hAnsi="StarSymbol" w:cs="StarSymbol"/>
      <w:sz w:val="18"/>
      <w:szCs w:val="18"/>
    </w:rPr>
  </w:style>
  <w:style w:type="character" w:customStyle="1" w:styleId="WW-WW8Num12z0111">
    <w:name w:val="WW-WW8Num12z0111"/>
    <w:rsid w:val="00F43A1D"/>
    <w:rPr>
      <w:rFonts w:ascii="StarSymbol" w:hAnsi="StarSymbol" w:cs="StarSymbol"/>
      <w:sz w:val="18"/>
      <w:szCs w:val="18"/>
    </w:rPr>
  </w:style>
  <w:style w:type="character" w:customStyle="1" w:styleId="WW-WW8Num13z011">
    <w:name w:val="WW-WW8Num13z011"/>
    <w:rsid w:val="00F43A1D"/>
    <w:rPr>
      <w:rFonts w:ascii="StarSymbol" w:hAnsi="StarSymbol" w:cs="StarSymbol"/>
      <w:sz w:val="18"/>
      <w:szCs w:val="18"/>
    </w:rPr>
  </w:style>
  <w:style w:type="character" w:customStyle="1" w:styleId="WW-Absatz-Standardschriftart1111111111111111111111111">
    <w:name w:val="WW-Absatz-Standardschriftart1111111111111111111111111"/>
    <w:rsid w:val="00F43A1D"/>
  </w:style>
  <w:style w:type="character" w:customStyle="1" w:styleId="WW-WW8Num1z0111111111111111111111111111">
    <w:name w:val="WW-WW8Num1z0111111111111111111111111111"/>
    <w:rsid w:val="00F43A1D"/>
    <w:rPr>
      <w:rFonts w:ascii="Times New Roman" w:hAnsi="Times New Roman"/>
    </w:rPr>
  </w:style>
  <w:style w:type="character" w:customStyle="1" w:styleId="WW-WW8Num2z01111">
    <w:name w:val="WW-WW8Num2z01111"/>
    <w:rsid w:val="00F43A1D"/>
    <w:rPr>
      <w:rFonts w:ascii="Symbol" w:hAnsi="Symbol"/>
    </w:rPr>
  </w:style>
  <w:style w:type="character" w:customStyle="1" w:styleId="WW-WW8Num4z0111111111111111111111111111">
    <w:name w:val="WW-WW8Num4z0111111111111111111111111111"/>
    <w:rsid w:val="00F43A1D"/>
    <w:rPr>
      <w:b w:val="0"/>
      <w:sz w:val="24"/>
    </w:rPr>
  </w:style>
  <w:style w:type="character" w:customStyle="1" w:styleId="WW-WW8Num6z011111111111111111111111111">
    <w:name w:val="WW-WW8Num6z011111111111111111111111111"/>
    <w:rsid w:val="00F43A1D"/>
    <w:rPr>
      <w:rFonts w:ascii="Times New Roman" w:hAnsi="Times New Roman" w:cs="Times New Roman"/>
    </w:rPr>
  </w:style>
  <w:style w:type="character" w:customStyle="1" w:styleId="WW-WW8Num7z0111111111111111111111111111">
    <w:name w:val="WW-WW8Num7z0111111111111111111111111111"/>
    <w:rsid w:val="00F43A1D"/>
    <w:rPr>
      <w:rFonts w:ascii="StarSymbol" w:hAnsi="StarSymbol" w:cs="StarSymbol"/>
      <w:sz w:val="18"/>
      <w:szCs w:val="18"/>
    </w:rPr>
  </w:style>
  <w:style w:type="character" w:customStyle="1" w:styleId="WW-WW8Num8z0111111111111111111111111111">
    <w:name w:val="WW-WW8Num8z0111111111111111111111111111"/>
    <w:rsid w:val="00F43A1D"/>
    <w:rPr>
      <w:rFonts w:ascii="StarSymbol" w:hAnsi="StarSymbol" w:cs="StarSymbol"/>
      <w:sz w:val="18"/>
      <w:szCs w:val="18"/>
    </w:rPr>
  </w:style>
  <w:style w:type="character" w:customStyle="1" w:styleId="WW-WW8Num9z011111111111111111111111">
    <w:name w:val="WW-WW8Num9z011111111111111111111111"/>
    <w:rsid w:val="00F43A1D"/>
    <w:rPr>
      <w:rFonts w:ascii="StarSymbol" w:hAnsi="StarSymbol" w:cs="StarSymbol"/>
      <w:sz w:val="18"/>
      <w:szCs w:val="18"/>
    </w:rPr>
  </w:style>
  <w:style w:type="character" w:customStyle="1" w:styleId="WW-WW8Num10z01111111111">
    <w:name w:val="WW-WW8Num10z01111111111"/>
    <w:rsid w:val="00F43A1D"/>
    <w:rPr>
      <w:rFonts w:ascii="StarSymbol" w:hAnsi="StarSymbol" w:cs="StarSymbol"/>
      <w:sz w:val="18"/>
      <w:szCs w:val="18"/>
    </w:rPr>
  </w:style>
  <w:style w:type="character" w:customStyle="1" w:styleId="WW-WW8Num11z01111">
    <w:name w:val="WW-WW8Num11z01111"/>
    <w:rsid w:val="00F43A1D"/>
    <w:rPr>
      <w:rFonts w:ascii="StarSymbol" w:hAnsi="StarSymbol" w:cs="StarSymbol"/>
      <w:sz w:val="18"/>
      <w:szCs w:val="18"/>
    </w:rPr>
  </w:style>
  <w:style w:type="character" w:customStyle="1" w:styleId="WW-WW8Num12z01111">
    <w:name w:val="WW-WW8Num12z01111"/>
    <w:rsid w:val="00F43A1D"/>
    <w:rPr>
      <w:rFonts w:ascii="StarSymbol" w:hAnsi="StarSymbol" w:cs="StarSymbol"/>
      <w:sz w:val="18"/>
      <w:szCs w:val="18"/>
    </w:rPr>
  </w:style>
  <w:style w:type="character" w:customStyle="1" w:styleId="WW-WW8Num13z0111">
    <w:name w:val="WW-WW8Num13z0111"/>
    <w:rsid w:val="00F43A1D"/>
    <w:rPr>
      <w:rFonts w:ascii="StarSymbol" w:hAnsi="StarSymbol" w:cs="StarSymbol"/>
      <w:sz w:val="18"/>
      <w:szCs w:val="18"/>
    </w:rPr>
  </w:style>
  <w:style w:type="character" w:customStyle="1" w:styleId="WW-Absatz-Standardschriftart11111111111111111111111111">
    <w:name w:val="WW-Absatz-Standardschriftart11111111111111111111111111"/>
    <w:rsid w:val="00F43A1D"/>
  </w:style>
  <w:style w:type="character" w:customStyle="1" w:styleId="WW-WW8Num1z01111111111111111111111111111">
    <w:name w:val="WW-WW8Num1z01111111111111111111111111111"/>
    <w:rsid w:val="00F43A1D"/>
    <w:rPr>
      <w:rFonts w:ascii="Times New Roman" w:hAnsi="Times New Roman"/>
    </w:rPr>
  </w:style>
  <w:style w:type="character" w:customStyle="1" w:styleId="WW-WW8Num2z011111">
    <w:name w:val="WW-WW8Num2z011111"/>
    <w:rsid w:val="00F43A1D"/>
    <w:rPr>
      <w:rFonts w:ascii="Symbol" w:hAnsi="Symbol"/>
    </w:rPr>
  </w:style>
  <w:style w:type="character" w:customStyle="1" w:styleId="WW-WW8Num4z01111111111111111111111111111">
    <w:name w:val="WW-WW8Num4z01111111111111111111111111111"/>
    <w:rsid w:val="00F43A1D"/>
    <w:rPr>
      <w:b w:val="0"/>
      <w:sz w:val="24"/>
    </w:rPr>
  </w:style>
  <w:style w:type="character" w:customStyle="1" w:styleId="WW-WW8Num6z0111111111111111111111111111">
    <w:name w:val="WW-WW8Num6z0111111111111111111111111111"/>
    <w:rsid w:val="00F43A1D"/>
    <w:rPr>
      <w:rFonts w:ascii="Times New Roman" w:hAnsi="Times New Roman" w:cs="Times New Roman"/>
    </w:rPr>
  </w:style>
  <w:style w:type="character" w:customStyle="1" w:styleId="WW-WW8Num7z01111111111111111111111111111">
    <w:name w:val="WW-WW8Num7z01111111111111111111111111111"/>
    <w:rsid w:val="00F43A1D"/>
    <w:rPr>
      <w:rFonts w:ascii="StarSymbol" w:hAnsi="StarSymbol" w:cs="StarSymbol"/>
      <w:sz w:val="18"/>
      <w:szCs w:val="18"/>
    </w:rPr>
  </w:style>
  <w:style w:type="character" w:customStyle="1" w:styleId="WW-WW8Num8z01111111111111111111111111111">
    <w:name w:val="WW-WW8Num8z01111111111111111111111111111"/>
    <w:rsid w:val="00F43A1D"/>
    <w:rPr>
      <w:rFonts w:ascii="StarSymbol" w:hAnsi="StarSymbol" w:cs="StarSymbol"/>
      <w:sz w:val="18"/>
      <w:szCs w:val="18"/>
    </w:rPr>
  </w:style>
  <w:style w:type="character" w:customStyle="1" w:styleId="WW-WW8Num9z0111111111111111111111111">
    <w:name w:val="WW-WW8Num9z0111111111111111111111111"/>
    <w:rsid w:val="00F43A1D"/>
    <w:rPr>
      <w:rFonts w:ascii="StarSymbol" w:hAnsi="StarSymbol" w:cs="StarSymbol"/>
      <w:sz w:val="18"/>
      <w:szCs w:val="18"/>
    </w:rPr>
  </w:style>
  <w:style w:type="character" w:customStyle="1" w:styleId="WW-WW8Num10z011111111111">
    <w:name w:val="WW-WW8Num10z011111111111"/>
    <w:rsid w:val="00F43A1D"/>
    <w:rPr>
      <w:rFonts w:ascii="StarSymbol" w:hAnsi="StarSymbol" w:cs="StarSymbol"/>
      <w:sz w:val="18"/>
      <w:szCs w:val="18"/>
    </w:rPr>
  </w:style>
  <w:style w:type="character" w:customStyle="1" w:styleId="WW-WW8Num11z011111">
    <w:name w:val="WW-WW8Num11z011111"/>
    <w:rsid w:val="00F43A1D"/>
    <w:rPr>
      <w:rFonts w:ascii="StarSymbol" w:hAnsi="StarSymbol" w:cs="StarSymbol"/>
      <w:sz w:val="18"/>
      <w:szCs w:val="18"/>
    </w:rPr>
  </w:style>
  <w:style w:type="character" w:customStyle="1" w:styleId="WW-WW8Num12z011111">
    <w:name w:val="WW-WW8Num12z011111"/>
    <w:rsid w:val="00F43A1D"/>
    <w:rPr>
      <w:rFonts w:ascii="StarSymbol" w:hAnsi="StarSymbol" w:cs="StarSymbol"/>
      <w:sz w:val="18"/>
      <w:szCs w:val="18"/>
    </w:rPr>
  </w:style>
  <w:style w:type="character" w:customStyle="1" w:styleId="WW-WW8Num13z01111">
    <w:name w:val="WW-WW8Num13z01111"/>
    <w:rsid w:val="00F43A1D"/>
    <w:rPr>
      <w:rFonts w:ascii="StarSymbol" w:hAnsi="StarSymbol" w:cs="StarSymbol"/>
      <w:sz w:val="18"/>
      <w:szCs w:val="18"/>
    </w:rPr>
  </w:style>
  <w:style w:type="character" w:customStyle="1" w:styleId="WW-Absatz-Standardschriftart111111111111111111111111111">
    <w:name w:val="WW-Absatz-Standardschriftart111111111111111111111111111"/>
    <w:rsid w:val="00F43A1D"/>
  </w:style>
  <w:style w:type="character" w:customStyle="1" w:styleId="WW-WW8Num1z011111111111111111111111111111">
    <w:name w:val="WW-WW8Num1z011111111111111111111111111111"/>
    <w:rsid w:val="00F43A1D"/>
    <w:rPr>
      <w:rFonts w:ascii="Times New Roman" w:hAnsi="Times New Roman"/>
    </w:rPr>
  </w:style>
  <w:style w:type="character" w:customStyle="1" w:styleId="WW-WW8Num2z0111111">
    <w:name w:val="WW-WW8Num2z0111111"/>
    <w:rsid w:val="00F43A1D"/>
    <w:rPr>
      <w:rFonts w:ascii="Symbol" w:hAnsi="Symbol"/>
    </w:rPr>
  </w:style>
  <w:style w:type="character" w:customStyle="1" w:styleId="WW-WW8Num4z011111111111111111111111111111">
    <w:name w:val="WW-WW8Num4z011111111111111111111111111111"/>
    <w:rsid w:val="00F43A1D"/>
    <w:rPr>
      <w:b w:val="0"/>
      <w:sz w:val="24"/>
    </w:rPr>
  </w:style>
  <w:style w:type="character" w:customStyle="1" w:styleId="WW-WW8Num6z01111111111111111111111111111">
    <w:name w:val="WW-WW8Num6z01111111111111111111111111111"/>
    <w:rsid w:val="00F43A1D"/>
    <w:rPr>
      <w:rFonts w:ascii="Times New Roman" w:hAnsi="Times New Roman" w:cs="Times New Roman"/>
    </w:rPr>
  </w:style>
  <w:style w:type="character" w:customStyle="1" w:styleId="WW-WW8Num7z011111111111111111111111111111">
    <w:name w:val="WW-WW8Num7z011111111111111111111111111111"/>
    <w:rsid w:val="00F43A1D"/>
    <w:rPr>
      <w:rFonts w:ascii="StarSymbol" w:hAnsi="StarSymbol" w:cs="StarSymbol"/>
      <w:sz w:val="18"/>
      <w:szCs w:val="18"/>
    </w:rPr>
  </w:style>
  <w:style w:type="character" w:customStyle="1" w:styleId="WW-WW8Num8z011111111111111111111111111111">
    <w:name w:val="WW-WW8Num8z011111111111111111111111111111"/>
    <w:rsid w:val="00F43A1D"/>
    <w:rPr>
      <w:rFonts w:ascii="StarSymbol" w:hAnsi="StarSymbol" w:cs="StarSymbol"/>
      <w:sz w:val="18"/>
      <w:szCs w:val="18"/>
    </w:rPr>
  </w:style>
  <w:style w:type="character" w:customStyle="1" w:styleId="WW-WW8Num9z01111111111111111111111111">
    <w:name w:val="WW-WW8Num9z01111111111111111111111111"/>
    <w:rsid w:val="00F43A1D"/>
    <w:rPr>
      <w:rFonts w:ascii="StarSymbol" w:hAnsi="StarSymbol" w:cs="StarSymbol"/>
      <w:sz w:val="18"/>
      <w:szCs w:val="18"/>
    </w:rPr>
  </w:style>
  <w:style w:type="character" w:customStyle="1" w:styleId="WW-WW8Num10z0111111111111">
    <w:name w:val="WW-WW8Num10z0111111111111"/>
    <w:rsid w:val="00F43A1D"/>
    <w:rPr>
      <w:rFonts w:ascii="StarSymbol" w:hAnsi="StarSymbol" w:cs="StarSymbol"/>
      <w:sz w:val="18"/>
      <w:szCs w:val="18"/>
    </w:rPr>
  </w:style>
  <w:style w:type="character" w:customStyle="1" w:styleId="WW-WW8Num11z0111111">
    <w:name w:val="WW-WW8Num11z0111111"/>
    <w:rsid w:val="00F43A1D"/>
    <w:rPr>
      <w:rFonts w:ascii="StarSymbol" w:hAnsi="StarSymbol" w:cs="StarSymbol"/>
      <w:sz w:val="18"/>
      <w:szCs w:val="18"/>
    </w:rPr>
  </w:style>
  <w:style w:type="character" w:customStyle="1" w:styleId="WW-WW8Num12z0111111">
    <w:name w:val="WW-WW8Num12z0111111"/>
    <w:rsid w:val="00F43A1D"/>
    <w:rPr>
      <w:rFonts w:ascii="StarSymbol" w:hAnsi="StarSymbol" w:cs="StarSymbol"/>
      <w:sz w:val="18"/>
      <w:szCs w:val="18"/>
    </w:rPr>
  </w:style>
  <w:style w:type="character" w:customStyle="1" w:styleId="WW-WW8Num13z011111">
    <w:name w:val="WW-WW8Num13z011111"/>
    <w:rsid w:val="00F43A1D"/>
    <w:rPr>
      <w:rFonts w:ascii="StarSymbol" w:hAnsi="StarSymbol" w:cs="StarSymbol"/>
      <w:sz w:val="18"/>
      <w:szCs w:val="18"/>
    </w:rPr>
  </w:style>
  <w:style w:type="character" w:customStyle="1" w:styleId="WW-Absatz-Standardschriftart1111111111111111111111111111">
    <w:name w:val="WW-Absatz-Standardschriftart1111111111111111111111111111"/>
    <w:rsid w:val="00F43A1D"/>
  </w:style>
  <w:style w:type="character" w:customStyle="1" w:styleId="WW-WW8Num1z0111111111111111111111111111111">
    <w:name w:val="WW-WW8Num1z0111111111111111111111111111111"/>
    <w:rsid w:val="00F43A1D"/>
    <w:rPr>
      <w:rFonts w:ascii="Times New Roman" w:hAnsi="Times New Roman"/>
    </w:rPr>
  </w:style>
  <w:style w:type="character" w:customStyle="1" w:styleId="WW-WW8Num2z01111111">
    <w:name w:val="WW-WW8Num2z01111111"/>
    <w:rsid w:val="00F43A1D"/>
    <w:rPr>
      <w:rFonts w:ascii="Symbol" w:hAnsi="Symbol"/>
    </w:rPr>
  </w:style>
  <w:style w:type="character" w:customStyle="1" w:styleId="WW-WW8Num4z0111111111111111111111111111111">
    <w:name w:val="WW-WW8Num4z0111111111111111111111111111111"/>
    <w:rsid w:val="00F43A1D"/>
    <w:rPr>
      <w:b w:val="0"/>
      <w:sz w:val="24"/>
    </w:rPr>
  </w:style>
  <w:style w:type="character" w:customStyle="1" w:styleId="WW-WW8Num6z011111111111111111111111111111">
    <w:name w:val="WW-WW8Num6z011111111111111111111111111111"/>
    <w:rsid w:val="00F43A1D"/>
    <w:rPr>
      <w:rFonts w:ascii="Times New Roman" w:hAnsi="Times New Roman" w:cs="Times New Roman"/>
    </w:rPr>
  </w:style>
  <w:style w:type="character" w:customStyle="1" w:styleId="WW-WW8Num7z0111111111111111111111111111111">
    <w:name w:val="WW-WW8Num7z0111111111111111111111111111111"/>
    <w:rsid w:val="00F43A1D"/>
    <w:rPr>
      <w:rFonts w:ascii="StarSymbol" w:hAnsi="StarSymbol" w:cs="StarSymbol"/>
      <w:sz w:val="18"/>
      <w:szCs w:val="18"/>
    </w:rPr>
  </w:style>
  <w:style w:type="character" w:customStyle="1" w:styleId="WW-WW8Num8z0111111111111111111111111111111">
    <w:name w:val="WW-WW8Num8z0111111111111111111111111111111"/>
    <w:rsid w:val="00F43A1D"/>
    <w:rPr>
      <w:rFonts w:ascii="StarSymbol" w:hAnsi="StarSymbol" w:cs="StarSymbol"/>
      <w:sz w:val="18"/>
      <w:szCs w:val="18"/>
    </w:rPr>
  </w:style>
  <w:style w:type="character" w:customStyle="1" w:styleId="WW-WW8Num9z011111111111111111111111111">
    <w:name w:val="WW-WW8Num9z011111111111111111111111111"/>
    <w:rsid w:val="00F43A1D"/>
    <w:rPr>
      <w:rFonts w:ascii="StarSymbol" w:hAnsi="StarSymbol" w:cs="StarSymbol"/>
      <w:sz w:val="18"/>
      <w:szCs w:val="18"/>
    </w:rPr>
  </w:style>
  <w:style w:type="character" w:customStyle="1" w:styleId="WW-WW8Num10z01111111111111">
    <w:name w:val="WW-WW8Num10z01111111111111"/>
    <w:rsid w:val="00F43A1D"/>
    <w:rPr>
      <w:rFonts w:ascii="StarSymbol" w:hAnsi="StarSymbol" w:cs="StarSymbol"/>
      <w:sz w:val="18"/>
      <w:szCs w:val="18"/>
    </w:rPr>
  </w:style>
  <w:style w:type="character" w:customStyle="1" w:styleId="WW-WW8Num11z01111111">
    <w:name w:val="WW-WW8Num11z01111111"/>
    <w:rsid w:val="00F43A1D"/>
    <w:rPr>
      <w:rFonts w:ascii="StarSymbol" w:hAnsi="StarSymbol" w:cs="StarSymbol"/>
      <w:sz w:val="18"/>
      <w:szCs w:val="18"/>
    </w:rPr>
  </w:style>
  <w:style w:type="character" w:customStyle="1" w:styleId="WW-WW8Num12z01111111">
    <w:name w:val="WW-WW8Num12z01111111"/>
    <w:rsid w:val="00F43A1D"/>
    <w:rPr>
      <w:rFonts w:ascii="StarSymbol" w:hAnsi="StarSymbol" w:cs="StarSymbol"/>
      <w:sz w:val="18"/>
      <w:szCs w:val="18"/>
    </w:rPr>
  </w:style>
  <w:style w:type="character" w:customStyle="1" w:styleId="WW-WW8Num13z0111111">
    <w:name w:val="WW-WW8Num13z0111111"/>
    <w:rsid w:val="00F43A1D"/>
    <w:rPr>
      <w:rFonts w:ascii="StarSymbol" w:hAnsi="StarSymbol" w:cs="StarSymbol"/>
      <w:sz w:val="18"/>
      <w:szCs w:val="18"/>
    </w:rPr>
  </w:style>
  <w:style w:type="character" w:customStyle="1" w:styleId="WW-Absatz-Standardschriftart11111111111111111111111111111">
    <w:name w:val="WW-Absatz-Standardschriftart11111111111111111111111111111"/>
    <w:rsid w:val="00F43A1D"/>
  </w:style>
  <w:style w:type="character" w:customStyle="1" w:styleId="WW-WW8Num1z01111111111111111111111111111111">
    <w:name w:val="WW-WW8Num1z01111111111111111111111111111111"/>
    <w:rsid w:val="00F43A1D"/>
    <w:rPr>
      <w:rFonts w:ascii="Times New Roman" w:hAnsi="Times New Roman"/>
    </w:rPr>
  </w:style>
  <w:style w:type="character" w:customStyle="1" w:styleId="WW-WW8Num2z011111111">
    <w:name w:val="WW-WW8Num2z011111111"/>
    <w:rsid w:val="00F43A1D"/>
    <w:rPr>
      <w:rFonts w:ascii="Symbol" w:hAnsi="Symbol"/>
    </w:rPr>
  </w:style>
  <w:style w:type="character" w:customStyle="1" w:styleId="WW-WW8Num4z01111111111111111111111111111111">
    <w:name w:val="WW-WW8Num4z01111111111111111111111111111111"/>
    <w:rsid w:val="00F43A1D"/>
    <w:rPr>
      <w:b w:val="0"/>
      <w:sz w:val="24"/>
    </w:rPr>
  </w:style>
  <w:style w:type="character" w:customStyle="1" w:styleId="WW-WW8Num6z0111111111111111111111111111111">
    <w:name w:val="WW-WW8Num6z0111111111111111111111111111111"/>
    <w:rsid w:val="00F43A1D"/>
    <w:rPr>
      <w:rFonts w:ascii="Times New Roman" w:hAnsi="Times New Roman" w:cs="Times New Roman"/>
    </w:rPr>
  </w:style>
  <w:style w:type="character" w:customStyle="1" w:styleId="WW-WW8Num7z01111111111111111111111111111111">
    <w:name w:val="WW-WW8Num7z01111111111111111111111111111111"/>
    <w:rsid w:val="00F43A1D"/>
    <w:rPr>
      <w:rFonts w:ascii="StarSymbol" w:hAnsi="StarSymbol" w:cs="StarSymbol"/>
      <w:sz w:val="18"/>
      <w:szCs w:val="18"/>
    </w:rPr>
  </w:style>
  <w:style w:type="character" w:customStyle="1" w:styleId="WW-WW8Num8z01111111111111111111111111111111">
    <w:name w:val="WW-WW8Num8z01111111111111111111111111111111"/>
    <w:rsid w:val="00F43A1D"/>
    <w:rPr>
      <w:rFonts w:ascii="StarSymbol" w:hAnsi="StarSymbol" w:cs="StarSymbol"/>
      <w:sz w:val="18"/>
      <w:szCs w:val="18"/>
    </w:rPr>
  </w:style>
  <w:style w:type="character" w:customStyle="1" w:styleId="WW-WW8Num9z0111111111111111111111111111">
    <w:name w:val="WW-WW8Num9z0111111111111111111111111111"/>
    <w:rsid w:val="00F43A1D"/>
    <w:rPr>
      <w:rFonts w:ascii="StarSymbol" w:hAnsi="StarSymbol" w:cs="StarSymbol"/>
      <w:sz w:val="18"/>
      <w:szCs w:val="18"/>
    </w:rPr>
  </w:style>
  <w:style w:type="character" w:customStyle="1" w:styleId="WW-WW8Num10z011111111111111">
    <w:name w:val="WW-WW8Num10z011111111111111"/>
    <w:rsid w:val="00F43A1D"/>
    <w:rPr>
      <w:rFonts w:ascii="StarSymbol" w:hAnsi="StarSymbol" w:cs="StarSymbol"/>
      <w:sz w:val="18"/>
      <w:szCs w:val="18"/>
    </w:rPr>
  </w:style>
  <w:style w:type="character" w:customStyle="1" w:styleId="WW-WW8Num11z011111111">
    <w:name w:val="WW-WW8Num11z011111111"/>
    <w:rsid w:val="00F43A1D"/>
    <w:rPr>
      <w:rFonts w:ascii="StarSymbol" w:hAnsi="StarSymbol" w:cs="StarSymbol"/>
      <w:sz w:val="18"/>
      <w:szCs w:val="18"/>
    </w:rPr>
  </w:style>
  <w:style w:type="character" w:customStyle="1" w:styleId="WW-WW8Num12z011111111">
    <w:name w:val="WW-WW8Num12z011111111"/>
    <w:rsid w:val="00F43A1D"/>
    <w:rPr>
      <w:rFonts w:ascii="StarSymbol" w:hAnsi="StarSymbol" w:cs="StarSymbol"/>
      <w:sz w:val="18"/>
      <w:szCs w:val="18"/>
    </w:rPr>
  </w:style>
  <w:style w:type="character" w:customStyle="1" w:styleId="WW-WW8Num13z01111111">
    <w:name w:val="WW-WW8Num13z01111111"/>
    <w:rsid w:val="00F43A1D"/>
    <w:rPr>
      <w:rFonts w:ascii="StarSymbol" w:hAnsi="StarSymbol" w:cs="StarSymbol"/>
      <w:sz w:val="18"/>
      <w:szCs w:val="18"/>
    </w:rPr>
  </w:style>
  <w:style w:type="character" w:customStyle="1" w:styleId="WW-Absatz-Standardschriftart111111111111111111111111111111">
    <w:name w:val="WW-Absatz-Standardschriftart111111111111111111111111111111"/>
    <w:rsid w:val="00F43A1D"/>
  </w:style>
  <w:style w:type="character" w:customStyle="1" w:styleId="WW-WW8Num1z011111111111111111111111111111111">
    <w:name w:val="WW-WW8Num1z011111111111111111111111111111111"/>
    <w:rsid w:val="00F43A1D"/>
    <w:rPr>
      <w:rFonts w:ascii="Times New Roman" w:hAnsi="Times New Roman"/>
    </w:rPr>
  </w:style>
  <w:style w:type="character" w:customStyle="1" w:styleId="WW-WW8Num2z0111111111">
    <w:name w:val="WW-WW8Num2z0111111111"/>
    <w:rsid w:val="00F43A1D"/>
    <w:rPr>
      <w:rFonts w:ascii="Symbol" w:hAnsi="Symbol"/>
    </w:rPr>
  </w:style>
  <w:style w:type="character" w:customStyle="1" w:styleId="WW-WW8Num4z011111111111111111111111111111111">
    <w:name w:val="WW-WW8Num4z011111111111111111111111111111111"/>
    <w:rsid w:val="00F43A1D"/>
    <w:rPr>
      <w:b w:val="0"/>
      <w:sz w:val="24"/>
    </w:rPr>
  </w:style>
  <w:style w:type="character" w:customStyle="1" w:styleId="WW-WW8Num6z01111111111111111111111111111111">
    <w:name w:val="WW-WW8Num6z01111111111111111111111111111111"/>
    <w:rsid w:val="00F43A1D"/>
    <w:rPr>
      <w:rFonts w:ascii="Times New Roman" w:hAnsi="Times New Roman" w:cs="Times New Roman"/>
    </w:rPr>
  </w:style>
  <w:style w:type="character" w:customStyle="1" w:styleId="WW-WW8Num7z011111111111111111111111111111111">
    <w:name w:val="WW-WW8Num7z011111111111111111111111111111111"/>
    <w:rsid w:val="00F43A1D"/>
    <w:rPr>
      <w:rFonts w:ascii="StarSymbol" w:hAnsi="StarSymbol" w:cs="StarSymbol"/>
      <w:sz w:val="18"/>
      <w:szCs w:val="18"/>
    </w:rPr>
  </w:style>
  <w:style w:type="character" w:customStyle="1" w:styleId="WW-WW8Num8z011111111111111111111111111111111">
    <w:name w:val="WW-WW8Num8z011111111111111111111111111111111"/>
    <w:rsid w:val="00F43A1D"/>
    <w:rPr>
      <w:rFonts w:ascii="StarSymbol" w:hAnsi="StarSymbol" w:cs="StarSymbol"/>
      <w:sz w:val="18"/>
      <w:szCs w:val="18"/>
    </w:rPr>
  </w:style>
  <w:style w:type="character" w:customStyle="1" w:styleId="WW-WW8Num9z01111111111111111111111111111">
    <w:name w:val="WW-WW8Num9z01111111111111111111111111111"/>
    <w:rsid w:val="00F43A1D"/>
    <w:rPr>
      <w:rFonts w:ascii="StarSymbol" w:hAnsi="StarSymbol" w:cs="StarSymbol"/>
      <w:sz w:val="18"/>
      <w:szCs w:val="18"/>
    </w:rPr>
  </w:style>
  <w:style w:type="character" w:customStyle="1" w:styleId="WW-WW8Num10z0111111111111111">
    <w:name w:val="WW-WW8Num10z0111111111111111"/>
    <w:rsid w:val="00F43A1D"/>
    <w:rPr>
      <w:rFonts w:ascii="StarSymbol" w:hAnsi="StarSymbol" w:cs="StarSymbol"/>
      <w:sz w:val="18"/>
      <w:szCs w:val="18"/>
    </w:rPr>
  </w:style>
  <w:style w:type="character" w:customStyle="1" w:styleId="WW-WW8Num11z0111111111">
    <w:name w:val="WW-WW8Num11z0111111111"/>
    <w:rsid w:val="00F43A1D"/>
    <w:rPr>
      <w:rFonts w:ascii="StarSymbol" w:hAnsi="StarSymbol" w:cs="StarSymbol"/>
      <w:sz w:val="18"/>
      <w:szCs w:val="18"/>
    </w:rPr>
  </w:style>
  <w:style w:type="character" w:customStyle="1" w:styleId="WW-WW8Num12z0111111111">
    <w:name w:val="WW-WW8Num12z0111111111"/>
    <w:rsid w:val="00F43A1D"/>
    <w:rPr>
      <w:rFonts w:ascii="StarSymbol" w:hAnsi="StarSymbol" w:cs="StarSymbol"/>
      <w:sz w:val="18"/>
      <w:szCs w:val="18"/>
    </w:rPr>
  </w:style>
  <w:style w:type="character" w:customStyle="1" w:styleId="WW-WW8Num13z011111111">
    <w:name w:val="WW-WW8Num13z011111111"/>
    <w:rsid w:val="00F43A1D"/>
    <w:rPr>
      <w:rFonts w:ascii="StarSymbol" w:hAnsi="StarSymbol" w:cs="StarSymbol"/>
      <w:sz w:val="18"/>
      <w:szCs w:val="18"/>
    </w:rPr>
  </w:style>
  <w:style w:type="character" w:customStyle="1" w:styleId="WW-Absatz-Standardschriftart1111111111111111111111111111111">
    <w:name w:val="WW-Absatz-Standardschriftart1111111111111111111111111111111"/>
    <w:rsid w:val="00F43A1D"/>
  </w:style>
  <w:style w:type="character" w:customStyle="1" w:styleId="WW-WW8Num1z0111111111111111111111111111111111">
    <w:name w:val="WW-WW8Num1z0111111111111111111111111111111111"/>
    <w:rsid w:val="00F43A1D"/>
    <w:rPr>
      <w:rFonts w:ascii="Times New Roman" w:hAnsi="Times New Roman"/>
    </w:rPr>
  </w:style>
  <w:style w:type="character" w:customStyle="1" w:styleId="WW-WW8Num2z01111111111">
    <w:name w:val="WW-WW8Num2z01111111111"/>
    <w:rsid w:val="00F43A1D"/>
    <w:rPr>
      <w:rFonts w:ascii="Symbol" w:hAnsi="Symbol"/>
    </w:rPr>
  </w:style>
  <w:style w:type="character" w:customStyle="1" w:styleId="WW-WW8Num4z0111111111111111111111111111111111">
    <w:name w:val="WW-WW8Num4z0111111111111111111111111111111111"/>
    <w:rsid w:val="00F43A1D"/>
    <w:rPr>
      <w:b w:val="0"/>
      <w:sz w:val="24"/>
    </w:rPr>
  </w:style>
  <w:style w:type="character" w:customStyle="1" w:styleId="WW-WW8Num6z011111111111111111111111111111111">
    <w:name w:val="WW-WW8Num6z011111111111111111111111111111111"/>
    <w:rsid w:val="00F43A1D"/>
    <w:rPr>
      <w:rFonts w:ascii="Times New Roman" w:hAnsi="Times New Roman" w:cs="Times New Roman"/>
    </w:rPr>
  </w:style>
  <w:style w:type="character" w:customStyle="1" w:styleId="WW-WW8Num7z0111111111111111111111111111111111">
    <w:name w:val="WW-WW8Num7z0111111111111111111111111111111111"/>
    <w:rsid w:val="00F43A1D"/>
    <w:rPr>
      <w:rFonts w:ascii="StarSymbol" w:hAnsi="StarSymbol" w:cs="StarSymbol"/>
      <w:sz w:val="18"/>
      <w:szCs w:val="18"/>
    </w:rPr>
  </w:style>
  <w:style w:type="character" w:customStyle="1" w:styleId="WW-WW8Num8z0111111111111111111111111111111111">
    <w:name w:val="WW-WW8Num8z0111111111111111111111111111111111"/>
    <w:rsid w:val="00F43A1D"/>
    <w:rPr>
      <w:rFonts w:ascii="StarSymbol" w:hAnsi="StarSymbol" w:cs="StarSymbol"/>
      <w:sz w:val="18"/>
      <w:szCs w:val="18"/>
    </w:rPr>
  </w:style>
  <w:style w:type="character" w:customStyle="1" w:styleId="WW-WW8Num9z011111111111111111111111111111">
    <w:name w:val="WW-WW8Num9z011111111111111111111111111111"/>
    <w:rsid w:val="00F43A1D"/>
    <w:rPr>
      <w:rFonts w:ascii="StarSymbol" w:hAnsi="StarSymbol" w:cs="StarSymbol"/>
      <w:sz w:val="18"/>
      <w:szCs w:val="18"/>
    </w:rPr>
  </w:style>
  <w:style w:type="character" w:customStyle="1" w:styleId="WW-WW8Num10z01111111111111111">
    <w:name w:val="WW-WW8Num10z01111111111111111"/>
    <w:rsid w:val="00F43A1D"/>
    <w:rPr>
      <w:rFonts w:ascii="StarSymbol" w:hAnsi="StarSymbol" w:cs="StarSymbol"/>
      <w:sz w:val="18"/>
      <w:szCs w:val="18"/>
    </w:rPr>
  </w:style>
  <w:style w:type="character" w:customStyle="1" w:styleId="WW-WW8Num11z01111111111">
    <w:name w:val="WW-WW8Num11z01111111111"/>
    <w:rsid w:val="00F43A1D"/>
    <w:rPr>
      <w:rFonts w:ascii="StarSymbol" w:hAnsi="StarSymbol" w:cs="StarSymbol"/>
      <w:sz w:val="18"/>
      <w:szCs w:val="18"/>
    </w:rPr>
  </w:style>
  <w:style w:type="character" w:customStyle="1" w:styleId="WW-WW8Num12z01111111111">
    <w:name w:val="WW-WW8Num12z01111111111"/>
    <w:rsid w:val="00F43A1D"/>
    <w:rPr>
      <w:rFonts w:ascii="StarSymbol" w:hAnsi="StarSymbol" w:cs="StarSymbol"/>
      <w:sz w:val="18"/>
      <w:szCs w:val="18"/>
    </w:rPr>
  </w:style>
  <w:style w:type="character" w:customStyle="1" w:styleId="WW-WW8Num13z0111111111">
    <w:name w:val="WW-WW8Num13z0111111111"/>
    <w:rsid w:val="00F43A1D"/>
    <w:rPr>
      <w:rFonts w:ascii="StarSymbol" w:hAnsi="StarSymbol" w:cs="StarSymbol"/>
      <w:sz w:val="18"/>
      <w:szCs w:val="18"/>
    </w:rPr>
  </w:style>
  <w:style w:type="character" w:customStyle="1" w:styleId="WW-Absatz-Standardschriftart11111111111111111111111111111111">
    <w:name w:val="WW-Absatz-Standardschriftart11111111111111111111111111111111"/>
    <w:rsid w:val="00F43A1D"/>
  </w:style>
  <w:style w:type="character" w:customStyle="1" w:styleId="WW-WW8Num1z01111111111111111111111111111111111">
    <w:name w:val="WW-WW8Num1z01111111111111111111111111111111111"/>
    <w:rsid w:val="00F43A1D"/>
    <w:rPr>
      <w:rFonts w:ascii="Times New Roman" w:hAnsi="Times New Roman"/>
    </w:rPr>
  </w:style>
  <w:style w:type="character" w:customStyle="1" w:styleId="WW-WW8Num2z011111111111">
    <w:name w:val="WW-WW8Num2z011111111111"/>
    <w:rsid w:val="00F43A1D"/>
    <w:rPr>
      <w:rFonts w:ascii="Symbol" w:hAnsi="Symbol"/>
    </w:rPr>
  </w:style>
  <w:style w:type="character" w:customStyle="1" w:styleId="WW-WW8Num4z01111111111111111111111111111111111">
    <w:name w:val="WW-WW8Num4z01111111111111111111111111111111111"/>
    <w:rsid w:val="00F43A1D"/>
    <w:rPr>
      <w:b w:val="0"/>
      <w:sz w:val="24"/>
    </w:rPr>
  </w:style>
  <w:style w:type="character" w:customStyle="1" w:styleId="WW-WW8Num6z0111111111111111111111111111111111">
    <w:name w:val="WW-WW8Num6z0111111111111111111111111111111111"/>
    <w:rsid w:val="00F43A1D"/>
    <w:rPr>
      <w:rFonts w:ascii="Times New Roman" w:hAnsi="Times New Roman" w:cs="Times New Roman"/>
    </w:rPr>
  </w:style>
  <w:style w:type="character" w:customStyle="1" w:styleId="WW-WW8Num7z01111111111111111111111111111111111">
    <w:name w:val="WW-WW8Num7z01111111111111111111111111111111111"/>
    <w:rsid w:val="00F43A1D"/>
    <w:rPr>
      <w:rFonts w:ascii="StarSymbol" w:hAnsi="StarSymbol" w:cs="StarSymbol"/>
      <w:sz w:val="18"/>
      <w:szCs w:val="18"/>
    </w:rPr>
  </w:style>
  <w:style w:type="character" w:customStyle="1" w:styleId="WW-WW8Num8z01111111111111111111111111111111111">
    <w:name w:val="WW-WW8Num8z01111111111111111111111111111111111"/>
    <w:rsid w:val="00F43A1D"/>
    <w:rPr>
      <w:rFonts w:ascii="StarSymbol" w:hAnsi="StarSymbol" w:cs="StarSymbol"/>
      <w:sz w:val="18"/>
      <w:szCs w:val="18"/>
    </w:rPr>
  </w:style>
  <w:style w:type="character" w:customStyle="1" w:styleId="WW-WW8Num9z0111111111111111111111111111111">
    <w:name w:val="WW-WW8Num9z0111111111111111111111111111111"/>
    <w:rsid w:val="00F43A1D"/>
    <w:rPr>
      <w:rFonts w:ascii="StarSymbol" w:hAnsi="StarSymbol" w:cs="StarSymbol"/>
      <w:sz w:val="18"/>
      <w:szCs w:val="18"/>
    </w:rPr>
  </w:style>
  <w:style w:type="character" w:customStyle="1" w:styleId="WW-WW8Num10z011111111111111111">
    <w:name w:val="WW-WW8Num10z011111111111111111"/>
    <w:rsid w:val="00F43A1D"/>
    <w:rPr>
      <w:rFonts w:ascii="StarSymbol" w:hAnsi="StarSymbol" w:cs="StarSymbol"/>
      <w:sz w:val="18"/>
      <w:szCs w:val="18"/>
    </w:rPr>
  </w:style>
  <w:style w:type="character" w:customStyle="1" w:styleId="WW-WW8Num11z011111111111">
    <w:name w:val="WW-WW8Num11z011111111111"/>
    <w:rsid w:val="00F43A1D"/>
    <w:rPr>
      <w:rFonts w:ascii="StarSymbol" w:hAnsi="StarSymbol" w:cs="StarSymbol"/>
      <w:sz w:val="18"/>
      <w:szCs w:val="18"/>
    </w:rPr>
  </w:style>
  <w:style w:type="character" w:customStyle="1" w:styleId="WW-WW8Num12z011111111111">
    <w:name w:val="WW-WW8Num12z011111111111"/>
    <w:rsid w:val="00F43A1D"/>
    <w:rPr>
      <w:rFonts w:ascii="StarSymbol" w:hAnsi="StarSymbol" w:cs="StarSymbol"/>
      <w:sz w:val="18"/>
      <w:szCs w:val="18"/>
    </w:rPr>
  </w:style>
  <w:style w:type="character" w:customStyle="1" w:styleId="WW-WW8Num13z01111111111">
    <w:name w:val="WW-WW8Num13z01111111111"/>
    <w:rsid w:val="00F43A1D"/>
    <w:rPr>
      <w:rFonts w:ascii="StarSymbol" w:hAnsi="StarSymbol" w:cs="StarSymbol"/>
      <w:sz w:val="18"/>
      <w:szCs w:val="18"/>
    </w:rPr>
  </w:style>
  <w:style w:type="character" w:customStyle="1" w:styleId="WW-Absatz-Standardschriftart111111111111111111111111111111111">
    <w:name w:val="WW-Absatz-Standardschriftart111111111111111111111111111111111"/>
    <w:rsid w:val="00F43A1D"/>
  </w:style>
  <w:style w:type="character" w:customStyle="1" w:styleId="WW-WW8Num1z011111111111111111111111111111111111">
    <w:name w:val="WW-WW8Num1z011111111111111111111111111111111111"/>
    <w:rsid w:val="00F43A1D"/>
    <w:rPr>
      <w:rFonts w:ascii="Times New Roman" w:hAnsi="Times New Roman"/>
    </w:rPr>
  </w:style>
  <w:style w:type="character" w:customStyle="1" w:styleId="WW-WW8Num2z0111111111111">
    <w:name w:val="WW-WW8Num2z0111111111111"/>
    <w:rsid w:val="00F43A1D"/>
    <w:rPr>
      <w:rFonts w:ascii="Symbol" w:hAnsi="Symbol"/>
    </w:rPr>
  </w:style>
  <w:style w:type="character" w:customStyle="1" w:styleId="WW-WW8Num4z011111111111111111111111111111111111">
    <w:name w:val="WW-WW8Num4z011111111111111111111111111111111111"/>
    <w:rsid w:val="00F43A1D"/>
    <w:rPr>
      <w:b w:val="0"/>
      <w:sz w:val="24"/>
    </w:rPr>
  </w:style>
  <w:style w:type="character" w:customStyle="1" w:styleId="WW-WW8Num6z01111111111111111111111111111111111">
    <w:name w:val="WW-WW8Num6z01111111111111111111111111111111111"/>
    <w:rsid w:val="00F43A1D"/>
    <w:rPr>
      <w:rFonts w:ascii="Times New Roman" w:hAnsi="Times New Roman" w:cs="Times New Roman"/>
    </w:rPr>
  </w:style>
  <w:style w:type="character" w:customStyle="1" w:styleId="WW-WW8Num7z011111111111111111111111111111111111">
    <w:name w:val="WW-WW8Num7z011111111111111111111111111111111111"/>
    <w:rsid w:val="00F43A1D"/>
    <w:rPr>
      <w:rFonts w:ascii="StarSymbol" w:hAnsi="StarSymbol" w:cs="StarSymbol"/>
      <w:sz w:val="18"/>
      <w:szCs w:val="18"/>
    </w:rPr>
  </w:style>
  <w:style w:type="character" w:customStyle="1" w:styleId="WW-WW8Num8z011111111111111111111111111111111111">
    <w:name w:val="WW-WW8Num8z011111111111111111111111111111111111"/>
    <w:rsid w:val="00F43A1D"/>
    <w:rPr>
      <w:rFonts w:ascii="StarSymbol" w:hAnsi="StarSymbol" w:cs="StarSymbol"/>
      <w:sz w:val="18"/>
      <w:szCs w:val="18"/>
    </w:rPr>
  </w:style>
  <w:style w:type="character" w:customStyle="1" w:styleId="WW-WW8Num9z01111111111111111111111111111111">
    <w:name w:val="WW-WW8Num9z01111111111111111111111111111111"/>
    <w:rsid w:val="00F43A1D"/>
    <w:rPr>
      <w:rFonts w:ascii="StarSymbol" w:hAnsi="StarSymbol" w:cs="StarSymbol"/>
      <w:sz w:val="18"/>
      <w:szCs w:val="18"/>
    </w:rPr>
  </w:style>
  <w:style w:type="character" w:customStyle="1" w:styleId="WW-WW8Num10z0111111111111111111">
    <w:name w:val="WW-WW8Num10z0111111111111111111"/>
    <w:rsid w:val="00F43A1D"/>
    <w:rPr>
      <w:rFonts w:ascii="StarSymbol" w:hAnsi="StarSymbol" w:cs="StarSymbol"/>
      <w:sz w:val="18"/>
      <w:szCs w:val="18"/>
    </w:rPr>
  </w:style>
  <w:style w:type="character" w:customStyle="1" w:styleId="WW-WW8Num11z0111111111111">
    <w:name w:val="WW-WW8Num11z0111111111111"/>
    <w:rsid w:val="00F43A1D"/>
    <w:rPr>
      <w:rFonts w:ascii="StarSymbol" w:hAnsi="StarSymbol" w:cs="StarSymbol"/>
      <w:sz w:val="18"/>
      <w:szCs w:val="18"/>
    </w:rPr>
  </w:style>
  <w:style w:type="character" w:customStyle="1" w:styleId="WW-WW8Num12z0111111111111">
    <w:name w:val="WW-WW8Num12z0111111111111"/>
    <w:rsid w:val="00F43A1D"/>
    <w:rPr>
      <w:rFonts w:ascii="StarSymbol" w:hAnsi="StarSymbol" w:cs="StarSymbol"/>
      <w:sz w:val="18"/>
      <w:szCs w:val="18"/>
    </w:rPr>
  </w:style>
  <w:style w:type="character" w:customStyle="1" w:styleId="WW-WW8Num13z011111111111">
    <w:name w:val="WW-WW8Num13z011111111111"/>
    <w:rsid w:val="00F43A1D"/>
    <w:rPr>
      <w:rFonts w:ascii="StarSymbol" w:hAnsi="StarSymbol" w:cs="StarSymbol"/>
      <w:sz w:val="18"/>
      <w:szCs w:val="18"/>
    </w:rPr>
  </w:style>
  <w:style w:type="character" w:customStyle="1" w:styleId="WW-Absatz-Standardschriftart1111111111111111111111111111111111">
    <w:name w:val="WW-Absatz-Standardschriftart1111111111111111111111111111111111"/>
    <w:rsid w:val="00F43A1D"/>
  </w:style>
  <w:style w:type="character" w:customStyle="1" w:styleId="WW-WW8Num1z0111111111111111111111111111111111111">
    <w:name w:val="WW-WW8Num1z0111111111111111111111111111111111111"/>
    <w:rsid w:val="00F43A1D"/>
    <w:rPr>
      <w:rFonts w:ascii="Times New Roman" w:hAnsi="Times New Roman"/>
    </w:rPr>
  </w:style>
  <w:style w:type="character" w:customStyle="1" w:styleId="WW-WW8Num2z01111111111111">
    <w:name w:val="WW-WW8Num2z01111111111111"/>
    <w:rsid w:val="00F43A1D"/>
    <w:rPr>
      <w:rFonts w:ascii="Symbol" w:hAnsi="Symbol"/>
    </w:rPr>
  </w:style>
  <w:style w:type="character" w:customStyle="1" w:styleId="WW-WW8Num4z0111111111111111111111111111111111111">
    <w:name w:val="WW-WW8Num4z0111111111111111111111111111111111111"/>
    <w:rsid w:val="00F43A1D"/>
    <w:rPr>
      <w:b w:val="0"/>
      <w:sz w:val="24"/>
    </w:rPr>
  </w:style>
  <w:style w:type="character" w:customStyle="1" w:styleId="WW-WW8Num6z011111111111111111111111111111111111">
    <w:name w:val="WW-WW8Num6z011111111111111111111111111111111111"/>
    <w:rsid w:val="00F43A1D"/>
    <w:rPr>
      <w:rFonts w:ascii="Times New Roman" w:hAnsi="Times New Roman" w:cs="Times New Roman"/>
    </w:rPr>
  </w:style>
  <w:style w:type="character" w:customStyle="1" w:styleId="WW-WW8Num7z0111111111111111111111111111111111111">
    <w:name w:val="WW-WW8Num7z0111111111111111111111111111111111111"/>
    <w:rsid w:val="00F43A1D"/>
    <w:rPr>
      <w:rFonts w:ascii="StarSymbol" w:hAnsi="StarSymbol" w:cs="StarSymbol"/>
      <w:sz w:val="18"/>
      <w:szCs w:val="18"/>
    </w:rPr>
  </w:style>
  <w:style w:type="character" w:customStyle="1" w:styleId="WW-WW8Num8z0111111111111111111111111111111111111">
    <w:name w:val="WW-WW8Num8z0111111111111111111111111111111111111"/>
    <w:rsid w:val="00F43A1D"/>
    <w:rPr>
      <w:rFonts w:ascii="StarSymbol" w:hAnsi="StarSymbol" w:cs="StarSymbol"/>
      <w:sz w:val="18"/>
      <w:szCs w:val="18"/>
    </w:rPr>
  </w:style>
  <w:style w:type="character" w:customStyle="1" w:styleId="WW-WW8Num9z011111111111111111111111111111111">
    <w:name w:val="WW-WW8Num9z011111111111111111111111111111111"/>
    <w:rsid w:val="00F43A1D"/>
    <w:rPr>
      <w:rFonts w:ascii="StarSymbol" w:hAnsi="StarSymbol" w:cs="StarSymbol"/>
      <w:sz w:val="18"/>
      <w:szCs w:val="18"/>
    </w:rPr>
  </w:style>
  <w:style w:type="character" w:customStyle="1" w:styleId="WW-WW8Num10z01111111111111111111">
    <w:name w:val="WW-WW8Num10z01111111111111111111"/>
    <w:rsid w:val="00F43A1D"/>
    <w:rPr>
      <w:rFonts w:ascii="StarSymbol" w:hAnsi="StarSymbol" w:cs="StarSymbol"/>
      <w:sz w:val="18"/>
      <w:szCs w:val="18"/>
    </w:rPr>
  </w:style>
  <w:style w:type="character" w:customStyle="1" w:styleId="WW-WW8Num11z01111111111111">
    <w:name w:val="WW-WW8Num11z01111111111111"/>
    <w:rsid w:val="00F43A1D"/>
    <w:rPr>
      <w:rFonts w:ascii="StarSymbol" w:hAnsi="StarSymbol" w:cs="StarSymbol"/>
      <w:sz w:val="18"/>
      <w:szCs w:val="18"/>
    </w:rPr>
  </w:style>
  <w:style w:type="character" w:customStyle="1" w:styleId="WW-WW8Num12z01111111111111">
    <w:name w:val="WW-WW8Num12z01111111111111"/>
    <w:rsid w:val="00F43A1D"/>
    <w:rPr>
      <w:rFonts w:ascii="StarSymbol" w:hAnsi="StarSymbol" w:cs="StarSymbol"/>
      <w:sz w:val="18"/>
      <w:szCs w:val="18"/>
    </w:rPr>
  </w:style>
  <w:style w:type="character" w:customStyle="1" w:styleId="WW-WW8Num13z0111111111111">
    <w:name w:val="WW-WW8Num13z0111111111111"/>
    <w:rsid w:val="00F43A1D"/>
    <w:rPr>
      <w:rFonts w:ascii="StarSymbol" w:hAnsi="StarSymbol" w:cs="StarSymbol"/>
      <w:sz w:val="18"/>
      <w:szCs w:val="18"/>
    </w:rPr>
  </w:style>
  <w:style w:type="character" w:customStyle="1" w:styleId="WW-Absatz-Standardschriftart11111111111111111111111111111111111">
    <w:name w:val="WW-Absatz-Standardschriftart11111111111111111111111111111111111"/>
    <w:rsid w:val="00F43A1D"/>
  </w:style>
  <w:style w:type="character" w:customStyle="1" w:styleId="WW-WW8Num1z01111111111111111111111111111111111111">
    <w:name w:val="WW-WW8Num1z01111111111111111111111111111111111111"/>
    <w:rsid w:val="00F43A1D"/>
    <w:rPr>
      <w:rFonts w:ascii="Times New Roman" w:hAnsi="Times New Roman"/>
    </w:rPr>
  </w:style>
  <w:style w:type="character" w:customStyle="1" w:styleId="WW-WW8Num2z011111111111111">
    <w:name w:val="WW-WW8Num2z011111111111111"/>
    <w:rsid w:val="00F43A1D"/>
    <w:rPr>
      <w:rFonts w:ascii="Symbol" w:hAnsi="Symbol"/>
    </w:rPr>
  </w:style>
  <w:style w:type="character" w:customStyle="1" w:styleId="WW-WW8Num4z01111111111111111111111111111111111111">
    <w:name w:val="WW-WW8Num4z01111111111111111111111111111111111111"/>
    <w:rsid w:val="00F43A1D"/>
    <w:rPr>
      <w:b w:val="0"/>
      <w:sz w:val="24"/>
    </w:rPr>
  </w:style>
  <w:style w:type="character" w:customStyle="1" w:styleId="WW-WW8Num6z0111111111111111111111111111111111111">
    <w:name w:val="WW-WW8Num6z0111111111111111111111111111111111111"/>
    <w:rsid w:val="00F43A1D"/>
    <w:rPr>
      <w:rFonts w:ascii="Times New Roman" w:hAnsi="Times New Roman" w:cs="Times New Roman"/>
    </w:rPr>
  </w:style>
  <w:style w:type="character" w:customStyle="1" w:styleId="WW-WW8Num7z01111111111111111111111111111111111111">
    <w:name w:val="WW-WW8Num7z01111111111111111111111111111111111111"/>
    <w:rsid w:val="00F43A1D"/>
    <w:rPr>
      <w:rFonts w:ascii="StarSymbol" w:hAnsi="StarSymbol" w:cs="StarSymbol"/>
      <w:sz w:val="18"/>
      <w:szCs w:val="18"/>
    </w:rPr>
  </w:style>
  <w:style w:type="character" w:customStyle="1" w:styleId="WW-WW8Num8z01111111111111111111111111111111111111">
    <w:name w:val="WW-WW8Num8z01111111111111111111111111111111111111"/>
    <w:rsid w:val="00F43A1D"/>
    <w:rPr>
      <w:rFonts w:ascii="StarSymbol" w:hAnsi="StarSymbol" w:cs="StarSymbol"/>
      <w:sz w:val="18"/>
      <w:szCs w:val="18"/>
    </w:rPr>
  </w:style>
  <w:style w:type="character" w:customStyle="1" w:styleId="WW-WW8Num9z0111111111111111111111111111111111">
    <w:name w:val="WW-WW8Num9z0111111111111111111111111111111111"/>
    <w:rsid w:val="00F43A1D"/>
    <w:rPr>
      <w:rFonts w:ascii="StarSymbol" w:hAnsi="StarSymbol" w:cs="StarSymbol"/>
      <w:sz w:val="18"/>
      <w:szCs w:val="18"/>
    </w:rPr>
  </w:style>
  <w:style w:type="character" w:customStyle="1" w:styleId="WW-WW8Num10z011111111111111111111">
    <w:name w:val="WW-WW8Num10z011111111111111111111"/>
    <w:rsid w:val="00F43A1D"/>
    <w:rPr>
      <w:rFonts w:ascii="StarSymbol" w:hAnsi="StarSymbol" w:cs="StarSymbol"/>
      <w:sz w:val="18"/>
      <w:szCs w:val="18"/>
    </w:rPr>
  </w:style>
  <w:style w:type="character" w:customStyle="1" w:styleId="WW-WW8Num11z011111111111111">
    <w:name w:val="WW-WW8Num11z011111111111111"/>
    <w:rsid w:val="00F43A1D"/>
    <w:rPr>
      <w:rFonts w:ascii="StarSymbol" w:hAnsi="StarSymbol" w:cs="StarSymbol"/>
      <w:sz w:val="18"/>
      <w:szCs w:val="18"/>
    </w:rPr>
  </w:style>
  <w:style w:type="character" w:customStyle="1" w:styleId="WW-WW8Num12z011111111111111">
    <w:name w:val="WW-WW8Num12z011111111111111"/>
    <w:rsid w:val="00F43A1D"/>
    <w:rPr>
      <w:rFonts w:ascii="StarSymbol" w:hAnsi="StarSymbol" w:cs="StarSymbol"/>
      <w:sz w:val="18"/>
      <w:szCs w:val="18"/>
    </w:rPr>
  </w:style>
  <w:style w:type="character" w:customStyle="1" w:styleId="WW-WW8Num13z01111111111111">
    <w:name w:val="WW-WW8Num13z01111111111111"/>
    <w:rsid w:val="00F43A1D"/>
    <w:rPr>
      <w:rFonts w:ascii="StarSymbol" w:hAnsi="StarSymbol" w:cs="StarSymbol"/>
      <w:sz w:val="18"/>
      <w:szCs w:val="18"/>
    </w:rPr>
  </w:style>
  <w:style w:type="character" w:customStyle="1" w:styleId="WW-Absatz-Standardschriftart111111111111111111111111111111111111">
    <w:name w:val="WW-Absatz-Standardschriftart111111111111111111111111111111111111"/>
    <w:rsid w:val="00F43A1D"/>
  </w:style>
  <w:style w:type="character" w:customStyle="1" w:styleId="WW-WW8Num1z011111111111111111111111111111111111111">
    <w:name w:val="WW-WW8Num1z011111111111111111111111111111111111111"/>
    <w:rsid w:val="00F43A1D"/>
    <w:rPr>
      <w:rFonts w:ascii="Times New Roman" w:hAnsi="Times New Roman"/>
    </w:rPr>
  </w:style>
  <w:style w:type="character" w:customStyle="1" w:styleId="WW-WW8Num2z0111111111111111">
    <w:name w:val="WW-WW8Num2z0111111111111111"/>
    <w:rsid w:val="00F43A1D"/>
    <w:rPr>
      <w:rFonts w:ascii="Symbol" w:hAnsi="Symbol"/>
    </w:rPr>
  </w:style>
  <w:style w:type="character" w:customStyle="1" w:styleId="WW-WW8Num4z011111111111111111111111111111111111111">
    <w:name w:val="WW-WW8Num4z011111111111111111111111111111111111111"/>
    <w:rsid w:val="00F43A1D"/>
    <w:rPr>
      <w:b w:val="0"/>
      <w:sz w:val="24"/>
    </w:rPr>
  </w:style>
  <w:style w:type="character" w:customStyle="1" w:styleId="WW-WW8Num6z01111111111111111111111111111111111111">
    <w:name w:val="WW-WW8Num6z01111111111111111111111111111111111111"/>
    <w:rsid w:val="00F43A1D"/>
    <w:rPr>
      <w:rFonts w:ascii="Times New Roman" w:hAnsi="Times New Roman" w:cs="Times New Roman"/>
    </w:rPr>
  </w:style>
  <w:style w:type="character" w:customStyle="1" w:styleId="WW-WW8Num7z011111111111111111111111111111111111111">
    <w:name w:val="WW-WW8Num7z011111111111111111111111111111111111111"/>
    <w:rsid w:val="00F43A1D"/>
    <w:rPr>
      <w:rFonts w:ascii="StarSymbol" w:hAnsi="StarSymbol" w:cs="StarSymbol"/>
      <w:sz w:val="18"/>
      <w:szCs w:val="18"/>
    </w:rPr>
  </w:style>
  <w:style w:type="character" w:customStyle="1" w:styleId="WW-WW8Num8z011111111111111111111111111111111111111">
    <w:name w:val="WW-WW8Num8z011111111111111111111111111111111111111"/>
    <w:rsid w:val="00F43A1D"/>
    <w:rPr>
      <w:rFonts w:ascii="StarSymbol" w:hAnsi="StarSymbol" w:cs="StarSymbol"/>
      <w:sz w:val="18"/>
      <w:szCs w:val="18"/>
    </w:rPr>
  </w:style>
  <w:style w:type="character" w:customStyle="1" w:styleId="WW-WW8Num9z01111111111111111111111111111111111">
    <w:name w:val="WW-WW8Num9z01111111111111111111111111111111111"/>
    <w:rsid w:val="00F43A1D"/>
    <w:rPr>
      <w:rFonts w:ascii="StarSymbol" w:hAnsi="StarSymbol" w:cs="StarSymbol"/>
      <w:sz w:val="18"/>
      <w:szCs w:val="18"/>
    </w:rPr>
  </w:style>
  <w:style w:type="character" w:customStyle="1" w:styleId="WW-WW8Num10z0111111111111111111111">
    <w:name w:val="WW-WW8Num10z0111111111111111111111"/>
    <w:rsid w:val="00F43A1D"/>
    <w:rPr>
      <w:rFonts w:ascii="StarSymbol" w:hAnsi="StarSymbol" w:cs="StarSymbol"/>
      <w:sz w:val="18"/>
      <w:szCs w:val="18"/>
    </w:rPr>
  </w:style>
  <w:style w:type="character" w:customStyle="1" w:styleId="WW-WW8Num11z0111111111111111">
    <w:name w:val="WW-WW8Num11z0111111111111111"/>
    <w:rsid w:val="00F43A1D"/>
    <w:rPr>
      <w:rFonts w:ascii="StarSymbol" w:hAnsi="StarSymbol" w:cs="StarSymbol"/>
      <w:sz w:val="18"/>
      <w:szCs w:val="18"/>
    </w:rPr>
  </w:style>
  <w:style w:type="character" w:customStyle="1" w:styleId="WW-WW8Num12z0111111111111111">
    <w:name w:val="WW-WW8Num12z0111111111111111"/>
    <w:rsid w:val="00F43A1D"/>
    <w:rPr>
      <w:rFonts w:ascii="StarSymbol" w:hAnsi="StarSymbol" w:cs="StarSymbol"/>
      <w:sz w:val="18"/>
      <w:szCs w:val="18"/>
    </w:rPr>
  </w:style>
  <w:style w:type="character" w:customStyle="1" w:styleId="WW-WW8Num13z011111111111111">
    <w:name w:val="WW-WW8Num13z011111111111111"/>
    <w:rsid w:val="00F43A1D"/>
    <w:rPr>
      <w:rFonts w:ascii="StarSymbol" w:hAnsi="StarSymbol" w:cs="StarSymbol"/>
      <w:sz w:val="18"/>
      <w:szCs w:val="18"/>
    </w:rPr>
  </w:style>
  <w:style w:type="character" w:customStyle="1" w:styleId="WW-Absatz-Standardschriftart1111111111111111111111111111111111111">
    <w:name w:val="WW-Absatz-Standardschriftart1111111111111111111111111111111111111"/>
    <w:rsid w:val="00F43A1D"/>
  </w:style>
  <w:style w:type="character" w:customStyle="1" w:styleId="WW-WW8Num1z0111111111111111111111111111111111111111">
    <w:name w:val="WW-WW8Num1z0111111111111111111111111111111111111111"/>
    <w:rsid w:val="00F43A1D"/>
    <w:rPr>
      <w:rFonts w:ascii="Times New Roman" w:hAnsi="Times New Roman"/>
    </w:rPr>
  </w:style>
  <w:style w:type="character" w:customStyle="1" w:styleId="WW-WW8Num2z01111111111111111">
    <w:name w:val="WW-WW8Num2z01111111111111111"/>
    <w:rsid w:val="00F43A1D"/>
    <w:rPr>
      <w:rFonts w:ascii="Symbol" w:hAnsi="Symbol"/>
    </w:rPr>
  </w:style>
  <w:style w:type="character" w:customStyle="1" w:styleId="WW-WW8Num4z0111111111111111111111111111111111111111">
    <w:name w:val="WW-WW8Num4z0111111111111111111111111111111111111111"/>
    <w:rsid w:val="00F43A1D"/>
    <w:rPr>
      <w:b w:val="0"/>
      <w:sz w:val="24"/>
    </w:rPr>
  </w:style>
  <w:style w:type="character" w:customStyle="1" w:styleId="WW-WW8Num6z011111111111111111111111111111111111111">
    <w:name w:val="WW-WW8Num6z011111111111111111111111111111111111111"/>
    <w:rsid w:val="00F43A1D"/>
    <w:rPr>
      <w:rFonts w:ascii="Times New Roman" w:hAnsi="Times New Roman" w:cs="Times New Roman"/>
    </w:rPr>
  </w:style>
  <w:style w:type="character" w:customStyle="1" w:styleId="WW-WW8Num7z0111111111111111111111111111111111111111">
    <w:name w:val="WW-WW8Num7z0111111111111111111111111111111111111111"/>
    <w:rsid w:val="00F43A1D"/>
    <w:rPr>
      <w:rFonts w:ascii="StarSymbol" w:hAnsi="StarSymbol" w:cs="StarSymbol"/>
      <w:sz w:val="18"/>
      <w:szCs w:val="18"/>
    </w:rPr>
  </w:style>
  <w:style w:type="character" w:customStyle="1" w:styleId="WW-WW8Num8z0111111111111111111111111111111111111111">
    <w:name w:val="WW-WW8Num8z0111111111111111111111111111111111111111"/>
    <w:rsid w:val="00F43A1D"/>
    <w:rPr>
      <w:rFonts w:ascii="StarSymbol" w:hAnsi="StarSymbol" w:cs="StarSymbol"/>
      <w:sz w:val="18"/>
      <w:szCs w:val="18"/>
    </w:rPr>
  </w:style>
  <w:style w:type="character" w:customStyle="1" w:styleId="WW-WW8Num9z011111111111111111111111111111111111">
    <w:name w:val="WW-WW8Num9z011111111111111111111111111111111111"/>
    <w:rsid w:val="00F43A1D"/>
    <w:rPr>
      <w:rFonts w:ascii="StarSymbol" w:hAnsi="StarSymbol" w:cs="StarSymbol"/>
      <w:sz w:val="18"/>
      <w:szCs w:val="18"/>
    </w:rPr>
  </w:style>
  <w:style w:type="character" w:customStyle="1" w:styleId="WW-WW8Num10z01111111111111111111111">
    <w:name w:val="WW-WW8Num10z01111111111111111111111"/>
    <w:rsid w:val="00F43A1D"/>
    <w:rPr>
      <w:rFonts w:ascii="StarSymbol" w:hAnsi="StarSymbol" w:cs="StarSymbol"/>
      <w:sz w:val="18"/>
      <w:szCs w:val="18"/>
    </w:rPr>
  </w:style>
  <w:style w:type="character" w:customStyle="1" w:styleId="WW-WW8Num11z01111111111111111">
    <w:name w:val="WW-WW8Num11z01111111111111111"/>
    <w:rsid w:val="00F43A1D"/>
    <w:rPr>
      <w:rFonts w:ascii="StarSymbol" w:hAnsi="StarSymbol" w:cs="StarSymbol"/>
      <w:sz w:val="18"/>
      <w:szCs w:val="18"/>
    </w:rPr>
  </w:style>
  <w:style w:type="character" w:customStyle="1" w:styleId="WW-WW8Num12z01111111111111111">
    <w:name w:val="WW-WW8Num12z01111111111111111"/>
    <w:rsid w:val="00F43A1D"/>
    <w:rPr>
      <w:rFonts w:ascii="StarSymbol" w:hAnsi="StarSymbol" w:cs="StarSymbol"/>
      <w:sz w:val="18"/>
      <w:szCs w:val="18"/>
    </w:rPr>
  </w:style>
  <w:style w:type="character" w:customStyle="1" w:styleId="WW-WW8Num13z0111111111111111">
    <w:name w:val="WW-WW8Num13z0111111111111111"/>
    <w:rsid w:val="00F43A1D"/>
    <w:rPr>
      <w:rFonts w:ascii="StarSymbol" w:hAnsi="StarSymbol" w:cs="StarSymbol"/>
      <w:sz w:val="18"/>
      <w:szCs w:val="18"/>
    </w:rPr>
  </w:style>
  <w:style w:type="character" w:customStyle="1" w:styleId="WW-Absatz-Standardschriftart11111111111111111111111111111111111111">
    <w:name w:val="WW-Absatz-Standardschriftart11111111111111111111111111111111111111"/>
    <w:rsid w:val="00F43A1D"/>
  </w:style>
  <w:style w:type="character" w:customStyle="1" w:styleId="WW-WW8Num1z01111111111111111111111111111111111111111">
    <w:name w:val="WW-WW8Num1z01111111111111111111111111111111111111111"/>
    <w:rsid w:val="00F43A1D"/>
    <w:rPr>
      <w:rFonts w:ascii="Times New Roman" w:hAnsi="Times New Roman"/>
    </w:rPr>
  </w:style>
  <w:style w:type="character" w:customStyle="1" w:styleId="WW-WW8Num2z011111111111111111">
    <w:name w:val="WW-WW8Num2z011111111111111111"/>
    <w:rsid w:val="00F43A1D"/>
    <w:rPr>
      <w:rFonts w:ascii="Symbol" w:hAnsi="Symbol"/>
    </w:rPr>
  </w:style>
  <w:style w:type="character" w:customStyle="1" w:styleId="WW-WW8Num4z01111111111111111111111111111111111111111">
    <w:name w:val="WW-WW8Num4z01111111111111111111111111111111111111111"/>
    <w:rsid w:val="00F43A1D"/>
    <w:rPr>
      <w:b w:val="0"/>
      <w:sz w:val="24"/>
    </w:rPr>
  </w:style>
  <w:style w:type="character" w:customStyle="1" w:styleId="WW-WW8Num6z0111111111111111111111111111111111111111">
    <w:name w:val="WW-WW8Num6z0111111111111111111111111111111111111111"/>
    <w:rsid w:val="00F43A1D"/>
    <w:rPr>
      <w:rFonts w:ascii="Times New Roman" w:hAnsi="Times New Roman" w:cs="Times New Roman"/>
    </w:rPr>
  </w:style>
  <w:style w:type="character" w:customStyle="1" w:styleId="WW-WW8Num7z01111111111111111111111111111111111111111">
    <w:name w:val="WW-WW8Num7z01111111111111111111111111111111111111111"/>
    <w:rsid w:val="00F43A1D"/>
    <w:rPr>
      <w:rFonts w:ascii="StarSymbol" w:hAnsi="StarSymbol" w:cs="StarSymbol"/>
      <w:sz w:val="18"/>
      <w:szCs w:val="18"/>
    </w:rPr>
  </w:style>
  <w:style w:type="character" w:customStyle="1" w:styleId="WW-WW8Num8z01111111111111111111111111111111111111111">
    <w:name w:val="WW-WW8Num8z01111111111111111111111111111111111111111"/>
    <w:rsid w:val="00F43A1D"/>
    <w:rPr>
      <w:rFonts w:ascii="StarSymbol" w:hAnsi="StarSymbol" w:cs="StarSymbol"/>
      <w:sz w:val="18"/>
      <w:szCs w:val="18"/>
    </w:rPr>
  </w:style>
  <w:style w:type="character" w:customStyle="1" w:styleId="WW-WW8Num9z0111111111111111111111111111111111111">
    <w:name w:val="WW-WW8Num9z0111111111111111111111111111111111111"/>
    <w:rsid w:val="00F43A1D"/>
    <w:rPr>
      <w:rFonts w:ascii="StarSymbol" w:hAnsi="StarSymbol" w:cs="StarSymbol"/>
      <w:sz w:val="18"/>
      <w:szCs w:val="18"/>
    </w:rPr>
  </w:style>
  <w:style w:type="character" w:customStyle="1" w:styleId="WW-WW8Num10z011111111111111111111111">
    <w:name w:val="WW-WW8Num10z011111111111111111111111"/>
    <w:rsid w:val="00F43A1D"/>
    <w:rPr>
      <w:rFonts w:ascii="StarSymbol" w:hAnsi="StarSymbol" w:cs="StarSymbol"/>
      <w:sz w:val="18"/>
      <w:szCs w:val="18"/>
    </w:rPr>
  </w:style>
  <w:style w:type="character" w:customStyle="1" w:styleId="WW-WW8Num11z011111111111111111">
    <w:name w:val="WW-WW8Num11z011111111111111111"/>
    <w:rsid w:val="00F43A1D"/>
    <w:rPr>
      <w:rFonts w:ascii="StarSymbol" w:hAnsi="StarSymbol" w:cs="StarSymbol"/>
      <w:sz w:val="18"/>
      <w:szCs w:val="18"/>
    </w:rPr>
  </w:style>
  <w:style w:type="character" w:customStyle="1" w:styleId="WW-WW8Num12z011111111111111111">
    <w:name w:val="WW-WW8Num12z011111111111111111"/>
    <w:rsid w:val="00F43A1D"/>
    <w:rPr>
      <w:rFonts w:ascii="StarSymbol" w:hAnsi="StarSymbol" w:cs="StarSymbol"/>
      <w:sz w:val="18"/>
      <w:szCs w:val="18"/>
    </w:rPr>
  </w:style>
  <w:style w:type="character" w:customStyle="1" w:styleId="WW-WW8Num13z01111111111111111">
    <w:name w:val="WW-WW8Num13z01111111111111111"/>
    <w:rsid w:val="00F43A1D"/>
    <w:rPr>
      <w:rFonts w:ascii="StarSymbol" w:hAnsi="StarSymbol" w:cs="StarSymbol"/>
      <w:sz w:val="18"/>
      <w:szCs w:val="18"/>
    </w:rPr>
  </w:style>
  <w:style w:type="character" w:customStyle="1" w:styleId="WW-Absatz-Standardschriftart111111111111111111111111111111111111111">
    <w:name w:val="WW-Absatz-Standardschriftart111111111111111111111111111111111111111"/>
    <w:rsid w:val="00F43A1D"/>
  </w:style>
  <w:style w:type="character" w:customStyle="1" w:styleId="WW-WW8Num1z011111111111111111111111111111111111111111">
    <w:name w:val="WW-WW8Num1z011111111111111111111111111111111111111111"/>
    <w:rsid w:val="00F43A1D"/>
    <w:rPr>
      <w:rFonts w:ascii="Times New Roman" w:hAnsi="Times New Roman"/>
    </w:rPr>
  </w:style>
  <w:style w:type="character" w:customStyle="1" w:styleId="WW-WW8Num2z0111111111111111111">
    <w:name w:val="WW-WW8Num2z0111111111111111111"/>
    <w:rsid w:val="00F43A1D"/>
    <w:rPr>
      <w:rFonts w:ascii="Symbol" w:hAnsi="Symbol"/>
    </w:rPr>
  </w:style>
  <w:style w:type="character" w:customStyle="1" w:styleId="WW-WW8Num4z011111111111111111111111111111111111111111">
    <w:name w:val="WW-WW8Num4z011111111111111111111111111111111111111111"/>
    <w:rsid w:val="00F43A1D"/>
    <w:rPr>
      <w:b w:val="0"/>
      <w:sz w:val="24"/>
    </w:rPr>
  </w:style>
  <w:style w:type="character" w:customStyle="1" w:styleId="WW-WW8Num6z01111111111111111111111111111111111111111">
    <w:name w:val="WW-WW8Num6z01111111111111111111111111111111111111111"/>
    <w:rsid w:val="00F43A1D"/>
    <w:rPr>
      <w:rFonts w:ascii="Times New Roman" w:hAnsi="Times New Roman" w:cs="Times New Roman"/>
    </w:rPr>
  </w:style>
  <w:style w:type="character" w:customStyle="1" w:styleId="WW-WW8Num7z011111111111111111111111111111111111111111">
    <w:name w:val="WW-WW8Num7z011111111111111111111111111111111111111111"/>
    <w:rsid w:val="00F43A1D"/>
    <w:rPr>
      <w:rFonts w:ascii="StarSymbol" w:hAnsi="StarSymbol" w:cs="StarSymbol"/>
      <w:sz w:val="18"/>
      <w:szCs w:val="18"/>
    </w:rPr>
  </w:style>
  <w:style w:type="character" w:customStyle="1" w:styleId="WW-WW8Num8z011111111111111111111111111111111111111111">
    <w:name w:val="WW-WW8Num8z011111111111111111111111111111111111111111"/>
    <w:rsid w:val="00F43A1D"/>
    <w:rPr>
      <w:rFonts w:ascii="StarSymbol" w:hAnsi="StarSymbol" w:cs="StarSymbol"/>
      <w:sz w:val="18"/>
      <w:szCs w:val="18"/>
    </w:rPr>
  </w:style>
  <w:style w:type="character" w:customStyle="1" w:styleId="WW-WW8Num9z01111111111111111111111111111111111111">
    <w:name w:val="WW-WW8Num9z01111111111111111111111111111111111111"/>
    <w:rsid w:val="00F43A1D"/>
    <w:rPr>
      <w:rFonts w:ascii="StarSymbol" w:hAnsi="StarSymbol" w:cs="StarSymbol"/>
      <w:sz w:val="18"/>
      <w:szCs w:val="18"/>
    </w:rPr>
  </w:style>
  <w:style w:type="character" w:customStyle="1" w:styleId="WW-WW8Num10z0111111111111111111111111">
    <w:name w:val="WW-WW8Num10z0111111111111111111111111"/>
    <w:rsid w:val="00F43A1D"/>
    <w:rPr>
      <w:rFonts w:ascii="StarSymbol" w:hAnsi="StarSymbol" w:cs="StarSymbol"/>
      <w:sz w:val="18"/>
      <w:szCs w:val="18"/>
    </w:rPr>
  </w:style>
  <w:style w:type="character" w:customStyle="1" w:styleId="WW-WW8Num11z0111111111111111111">
    <w:name w:val="WW-WW8Num11z0111111111111111111"/>
    <w:rsid w:val="00F43A1D"/>
    <w:rPr>
      <w:rFonts w:ascii="StarSymbol" w:hAnsi="StarSymbol" w:cs="StarSymbol"/>
      <w:sz w:val="18"/>
      <w:szCs w:val="18"/>
    </w:rPr>
  </w:style>
  <w:style w:type="character" w:customStyle="1" w:styleId="WW-WW8Num12z0111111111111111111">
    <w:name w:val="WW-WW8Num12z0111111111111111111"/>
    <w:rsid w:val="00F43A1D"/>
    <w:rPr>
      <w:rFonts w:ascii="StarSymbol" w:hAnsi="StarSymbol" w:cs="StarSymbol"/>
      <w:sz w:val="18"/>
      <w:szCs w:val="18"/>
    </w:rPr>
  </w:style>
  <w:style w:type="character" w:customStyle="1" w:styleId="WW-WW8Num13z011111111111111111">
    <w:name w:val="WW-WW8Num13z011111111111111111"/>
    <w:rsid w:val="00F43A1D"/>
    <w:rPr>
      <w:rFonts w:ascii="StarSymbol" w:hAnsi="StarSymbol" w:cs="StarSymbol"/>
      <w:sz w:val="18"/>
      <w:szCs w:val="18"/>
    </w:rPr>
  </w:style>
  <w:style w:type="character" w:customStyle="1" w:styleId="WW-Absatz-Standardschriftart1111111111111111111111111111111111111111">
    <w:name w:val="WW-Absatz-Standardschriftart1111111111111111111111111111111111111111"/>
    <w:rsid w:val="00F43A1D"/>
  </w:style>
  <w:style w:type="character" w:customStyle="1" w:styleId="WW-WW8Num1z0111111111111111111111111111111111111111111">
    <w:name w:val="WW-WW8Num1z0111111111111111111111111111111111111111111"/>
    <w:rsid w:val="00F43A1D"/>
    <w:rPr>
      <w:rFonts w:ascii="Times New Roman" w:hAnsi="Times New Roman"/>
    </w:rPr>
  </w:style>
  <w:style w:type="character" w:customStyle="1" w:styleId="WW-WW8Num2z01111111111111111111">
    <w:name w:val="WW-WW8Num2z01111111111111111111"/>
    <w:rsid w:val="00F43A1D"/>
    <w:rPr>
      <w:rFonts w:ascii="Symbol" w:hAnsi="Symbol"/>
    </w:rPr>
  </w:style>
  <w:style w:type="character" w:customStyle="1" w:styleId="WW-WW8Num4z0111111111111111111111111111111111111111111">
    <w:name w:val="WW-WW8Num4z0111111111111111111111111111111111111111111"/>
    <w:rsid w:val="00F43A1D"/>
    <w:rPr>
      <w:b w:val="0"/>
      <w:sz w:val="24"/>
    </w:rPr>
  </w:style>
  <w:style w:type="character" w:customStyle="1" w:styleId="WW-WW8Num6z011111111111111111111111111111111111111111">
    <w:name w:val="WW-WW8Num6z011111111111111111111111111111111111111111"/>
    <w:rsid w:val="00F43A1D"/>
    <w:rPr>
      <w:rFonts w:ascii="Times New Roman" w:hAnsi="Times New Roman" w:cs="Times New Roman"/>
    </w:rPr>
  </w:style>
  <w:style w:type="character" w:customStyle="1" w:styleId="WW-WW8Num7z0111111111111111111111111111111111111111111">
    <w:name w:val="WW-WW8Num7z0111111111111111111111111111111111111111111"/>
    <w:rsid w:val="00F43A1D"/>
    <w:rPr>
      <w:rFonts w:ascii="StarSymbol" w:hAnsi="StarSymbol" w:cs="StarSymbol"/>
      <w:sz w:val="18"/>
      <w:szCs w:val="18"/>
    </w:rPr>
  </w:style>
  <w:style w:type="character" w:customStyle="1" w:styleId="WW-WW8Num8z0111111111111111111111111111111111111111111">
    <w:name w:val="WW-WW8Num8z0111111111111111111111111111111111111111111"/>
    <w:rsid w:val="00F43A1D"/>
    <w:rPr>
      <w:rFonts w:ascii="StarSymbol" w:hAnsi="StarSymbol" w:cs="StarSymbol"/>
      <w:sz w:val="18"/>
      <w:szCs w:val="18"/>
    </w:rPr>
  </w:style>
  <w:style w:type="character" w:customStyle="1" w:styleId="WW-WW8Num9z011111111111111111111111111111111111111">
    <w:name w:val="WW-WW8Num9z011111111111111111111111111111111111111"/>
    <w:rsid w:val="00F43A1D"/>
    <w:rPr>
      <w:rFonts w:ascii="StarSymbol" w:hAnsi="StarSymbol" w:cs="StarSymbol"/>
      <w:sz w:val="18"/>
      <w:szCs w:val="18"/>
    </w:rPr>
  </w:style>
  <w:style w:type="character" w:customStyle="1" w:styleId="WW-WW8Num10z01111111111111111111111111">
    <w:name w:val="WW-WW8Num10z01111111111111111111111111"/>
    <w:rsid w:val="00F43A1D"/>
    <w:rPr>
      <w:rFonts w:ascii="StarSymbol" w:hAnsi="StarSymbol" w:cs="StarSymbol"/>
      <w:sz w:val="18"/>
      <w:szCs w:val="18"/>
    </w:rPr>
  </w:style>
  <w:style w:type="character" w:customStyle="1" w:styleId="WW-WW8Num11z01111111111111111111">
    <w:name w:val="WW-WW8Num11z01111111111111111111"/>
    <w:rsid w:val="00F43A1D"/>
    <w:rPr>
      <w:rFonts w:ascii="StarSymbol" w:hAnsi="StarSymbol" w:cs="StarSymbol"/>
      <w:sz w:val="18"/>
      <w:szCs w:val="18"/>
    </w:rPr>
  </w:style>
  <w:style w:type="character" w:customStyle="1" w:styleId="WW-WW8Num12z01111111111111111111">
    <w:name w:val="WW-WW8Num12z01111111111111111111"/>
    <w:rsid w:val="00F43A1D"/>
    <w:rPr>
      <w:rFonts w:ascii="StarSymbol" w:hAnsi="StarSymbol" w:cs="StarSymbol"/>
      <w:sz w:val="18"/>
      <w:szCs w:val="18"/>
    </w:rPr>
  </w:style>
  <w:style w:type="character" w:customStyle="1" w:styleId="WW-WW8Num13z0111111111111111111">
    <w:name w:val="WW-WW8Num13z0111111111111111111"/>
    <w:rsid w:val="00F43A1D"/>
    <w:rPr>
      <w:rFonts w:ascii="StarSymbol" w:hAnsi="StarSymbol" w:cs="StarSymbol"/>
      <w:sz w:val="18"/>
      <w:szCs w:val="18"/>
    </w:rPr>
  </w:style>
  <w:style w:type="character" w:customStyle="1" w:styleId="WW-Absatz-Standardschriftart11111111111111111111111111111111111111111">
    <w:name w:val="WW-Absatz-Standardschriftart11111111111111111111111111111111111111111"/>
    <w:rsid w:val="00F43A1D"/>
  </w:style>
  <w:style w:type="character" w:customStyle="1" w:styleId="WW-WW8Num1z01111111111111111111111111111111111111111111">
    <w:name w:val="WW-WW8Num1z01111111111111111111111111111111111111111111"/>
    <w:rsid w:val="00F43A1D"/>
    <w:rPr>
      <w:rFonts w:ascii="Times New Roman" w:hAnsi="Times New Roman"/>
    </w:rPr>
  </w:style>
  <w:style w:type="character" w:customStyle="1" w:styleId="WW-WW8Num2z011111111111111111111">
    <w:name w:val="WW-WW8Num2z011111111111111111111"/>
    <w:rsid w:val="00F43A1D"/>
    <w:rPr>
      <w:rFonts w:ascii="Symbol" w:hAnsi="Symbol"/>
    </w:rPr>
  </w:style>
  <w:style w:type="character" w:customStyle="1" w:styleId="WW-WW8Num4z01111111111111111111111111111111111111111111">
    <w:name w:val="WW-WW8Num4z01111111111111111111111111111111111111111111"/>
    <w:rsid w:val="00F43A1D"/>
    <w:rPr>
      <w:b w:val="0"/>
      <w:sz w:val="24"/>
    </w:rPr>
  </w:style>
  <w:style w:type="character" w:customStyle="1" w:styleId="WW-WW8Num6z0111111111111111111111111111111111111111111">
    <w:name w:val="WW-WW8Num6z0111111111111111111111111111111111111111111"/>
    <w:rsid w:val="00F43A1D"/>
    <w:rPr>
      <w:rFonts w:ascii="Times New Roman" w:hAnsi="Times New Roman" w:cs="Times New Roman"/>
    </w:rPr>
  </w:style>
  <w:style w:type="character" w:customStyle="1" w:styleId="WW-WW8Num7z01111111111111111111111111111111111111111111">
    <w:name w:val="WW-WW8Num7z01111111111111111111111111111111111111111111"/>
    <w:rsid w:val="00F43A1D"/>
    <w:rPr>
      <w:rFonts w:ascii="StarSymbol" w:hAnsi="StarSymbol" w:cs="StarSymbol"/>
      <w:sz w:val="18"/>
      <w:szCs w:val="18"/>
    </w:rPr>
  </w:style>
  <w:style w:type="character" w:customStyle="1" w:styleId="WW-WW8Num8z01111111111111111111111111111111111111111111">
    <w:name w:val="WW-WW8Num8z01111111111111111111111111111111111111111111"/>
    <w:rsid w:val="00F43A1D"/>
    <w:rPr>
      <w:rFonts w:ascii="StarSymbol" w:hAnsi="StarSymbol" w:cs="StarSymbol"/>
      <w:sz w:val="18"/>
      <w:szCs w:val="18"/>
    </w:rPr>
  </w:style>
  <w:style w:type="character" w:customStyle="1" w:styleId="WW-WW8Num9z0111111111111111111111111111111111111111">
    <w:name w:val="WW-WW8Num9z0111111111111111111111111111111111111111"/>
    <w:rsid w:val="00F43A1D"/>
    <w:rPr>
      <w:rFonts w:ascii="StarSymbol" w:hAnsi="StarSymbol" w:cs="StarSymbol"/>
      <w:sz w:val="18"/>
      <w:szCs w:val="18"/>
    </w:rPr>
  </w:style>
  <w:style w:type="character" w:customStyle="1" w:styleId="WW-WW8Num10z011111111111111111111111111">
    <w:name w:val="WW-WW8Num10z011111111111111111111111111"/>
    <w:rsid w:val="00F43A1D"/>
    <w:rPr>
      <w:rFonts w:ascii="StarSymbol" w:hAnsi="StarSymbol" w:cs="StarSymbol"/>
      <w:sz w:val="18"/>
      <w:szCs w:val="18"/>
    </w:rPr>
  </w:style>
  <w:style w:type="character" w:customStyle="1" w:styleId="WW-Absatz-Standardschriftart111111111111111111111111111111111111111111">
    <w:name w:val="WW-Absatz-Standardschriftart111111111111111111111111111111111111111111"/>
    <w:rsid w:val="00F43A1D"/>
  </w:style>
  <w:style w:type="character" w:customStyle="1" w:styleId="WW-WW8Num1z011111111111111111111111111111111111111111111">
    <w:name w:val="WW-WW8Num1z011111111111111111111111111111111111111111111"/>
    <w:rsid w:val="00F43A1D"/>
    <w:rPr>
      <w:rFonts w:ascii="Times New Roman" w:hAnsi="Times New Roman"/>
    </w:rPr>
  </w:style>
  <w:style w:type="character" w:customStyle="1" w:styleId="WW-WW8Num2z0111111111111111111111">
    <w:name w:val="WW-WW8Num2z0111111111111111111111"/>
    <w:rsid w:val="00F43A1D"/>
    <w:rPr>
      <w:rFonts w:ascii="Symbol" w:hAnsi="Symbol"/>
    </w:rPr>
  </w:style>
  <w:style w:type="character" w:customStyle="1" w:styleId="WW-WW8Num4z011111111111111111111111111111111111111111111">
    <w:name w:val="WW-WW8Num4z011111111111111111111111111111111111111111111"/>
    <w:rsid w:val="00F43A1D"/>
    <w:rPr>
      <w:b w:val="0"/>
      <w:sz w:val="24"/>
    </w:rPr>
  </w:style>
  <w:style w:type="character" w:customStyle="1" w:styleId="WW-WW8Num6z01111111111111111111111111111111111111111111">
    <w:name w:val="WW-WW8Num6z01111111111111111111111111111111111111111111"/>
    <w:rsid w:val="00F43A1D"/>
    <w:rPr>
      <w:rFonts w:ascii="Times New Roman" w:hAnsi="Times New Roman" w:cs="Times New Roman"/>
    </w:rPr>
  </w:style>
  <w:style w:type="character" w:customStyle="1" w:styleId="WW-WW8Num7z011111111111111111111111111111111111111111111">
    <w:name w:val="WW-WW8Num7z011111111111111111111111111111111111111111111"/>
    <w:rsid w:val="00F43A1D"/>
    <w:rPr>
      <w:rFonts w:ascii="StarSymbol" w:hAnsi="StarSymbol" w:cs="StarSymbol"/>
      <w:sz w:val="18"/>
      <w:szCs w:val="18"/>
    </w:rPr>
  </w:style>
  <w:style w:type="character" w:customStyle="1" w:styleId="WW-WW8Num8z011111111111111111111111111111111111111111111">
    <w:name w:val="WW-WW8Num8z011111111111111111111111111111111111111111111"/>
    <w:rsid w:val="00F43A1D"/>
    <w:rPr>
      <w:rFonts w:ascii="StarSymbol" w:hAnsi="StarSymbol" w:cs="StarSymbol"/>
      <w:sz w:val="18"/>
      <w:szCs w:val="18"/>
    </w:rPr>
  </w:style>
  <w:style w:type="character" w:customStyle="1" w:styleId="WW-WW8Num9z01111111111111111111111111111111111111111">
    <w:name w:val="WW-WW8Num9z01111111111111111111111111111111111111111"/>
    <w:rsid w:val="00F43A1D"/>
    <w:rPr>
      <w:rFonts w:ascii="StarSymbol" w:hAnsi="StarSymbol" w:cs="StarSymbol"/>
      <w:sz w:val="18"/>
      <w:szCs w:val="18"/>
    </w:rPr>
  </w:style>
  <w:style w:type="character" w:customStyle="1" w:styleId="WW-Absatz-Standardschriftart1111111111111111111111111111111111111111111">
    <w:name w:val="WW-Absatz-Standardschriftart1111111111111111111111111111111111111111111"/>
    <w:rsid w:val="00F43A1D"/>
  </w:style>
  <w:style w:type="character" w:customStyle="1" w:styleId="WW-WW8Num1z0111111111111111111111111111111111111111111111">
    <w:name w:val="WW-WW8Num1z0111111111111111111111111111111111111111111111"/>
    <w:rsid w:val="00F43A1D"/>
    <w:rPr>
      <w:rFonts w:ascii="Times New Roman" w:hAnsi="Times New Roman"/>
    </w:rPr>
  </w:style>
  <w:style w:type="character" w:customStyle="1" w:styleId="WW-WW8Num2z01111111111111111111111">
    <w:name w:val="WW-WW8Num2z01111111111111111111111"/>
    <w:rsid w:val="00F43A1D"/>
    <w:rPr>
      <w:rFonts w:ascii="Symbol" w:hAnsi="Symbol"/>
    </w:rPr>
  </w:style>
  <w:style w:type="character" w:customStyle="1" w:styleId="WW-WW8Num4z0111111111111111111111111111111111111111111111">
    <w:name w:val="WW-WW8Num4z0111111111111111111111111111111111111111111111"/>
    <w:rsid w:val="00F43A1D"/>
    <w:rPr>
      <w:b w:val="0"/>
      <w:sz w:val="24"/>
    </w:rPr>
  </w:style>
  <w:style w:type="character" w:customStyle="1" w:styleId="WW-WW8Num6z011111111111111111111111111111111111111111111">
    <w:name w:val="WW-WW8Num6z011111111111111111111111111111111111111111111"/>
    <w:rsid w:val="00F43A1D"/>
    <w:rPr>
      <w:rFonts w:ascii="Times New Roman" w:hAnsi="Times New Roman" w:cs="Times New Roman"/>
    </w:rPr>
  </w:style>
  <w:style w:type="character" w:customStyle="1" w:styleId="WW-WW8Num7z0111111111111111111111111111111111111111111111">
    <w:name w:val="WW-WW8Num7z0111111111111111111111111111111111111111111111"/>
    <w:rsid w:val="00F43A1D"/>
    <w:rPr>
      <w:rFonts w:ascii="StarSymbol" w:hAnsi="StarSymbol" w:cs="StarSymbol"/>
      <w:sz w:val="18"/>
      <w:szCs w:val="18"/>
    </w:rPr>
  </w:style>
  <w:style w:type="character" w:customStyle="1" w:styleId="WW-WW8Num8z0111111111111111111111111111111111111111111111">
    <w:name w:val="WW-WW8Num8z0111111111111111111111111111111111111111111111"/>
    <w:rsid w:val="00F43A1D"/>
    <w:rPr>
      <w:rFonts w:ascii="StarSymbol" w:hAnsi="StarSymbol" w:cs="StarSymbol"/>
      <w:sz w:val="18"/>
      <w:szCs w:val="18"/>
    </w:rPr>
  </w:style>
  <w:style w:type="character" w:customStyle="1" w:styleId="WW-WW8Num9z011111111111111111111111111111111111111111">
    <w:name w:val="WW-WW8Num9z011111111111111111111111111111111111111111"/>
    <w:rsid w:val="00F43A1D"/>
    <w:rPr>
      <w:rFonts w:ascii="StarSymbol" w:hAnsi="StarSymbol" w:cs="StarSymbol"/>
      <w:sz w:val="18"/>
      <w:szCs w:val="18"/>
    </w:rPr>
  </w:style>
  <w:style w:type="character" w:customStyle="1" w:styleId="WW-Absatz-Standardschriftart11111111111111111111111111111111111111111111">
    <w:name w:val="WW-Absatz-Standardschriftart11111111111111111111111111111111111111111111"/>
    <w:rsid w:val="00F43A1D"/>
  </w:style>
  <w:style w:type="character" w:customStyle="1" w:styleId="WW-WW8Num1z01111111111111111111111111111111111111111111111">
    <w:name w:val="WW-WW8Num1z01111111111111111111111111111111111111111111111"/>
    <w:rsid w:val="00F43A1D"/>
    <w:rPr>
      <w:rFonts w:ascii="Times New Roman" w:hAnsi="Times New Roman"/>
    </w:rPr>
  </w:style>
  <w:style w:type="character" w:customStyle="1" w:styleId="WW-WW8Num2z011111111111111111111111">
    <w:name w:val="WW-WW8Num2z011111111111111111111111"/>
    <w:rsid w:val="00F43A1D"/>
    <w:rPr>
      <w:rFonts w:ascii="Symbol" w:hAnsi="Symbol"/>
    </w:rPr>
  </w:style>
  <w:style w:type="character" w:customStyle="1" w:styleId="WW-WW8Num4z01111111111111111111111111111111111111111111111">
    <w:name w:val="WW-WW8Num4z01111111111111111111111111111111111111111111111"/>
    <w:rsid w:val="00F43A1D"/>
    <w:rPr>
      <w:b w:val="0"/>
      <w:sz w:val="24"/>
    </w:rPr>
  </w:style>
  <w:style w:type="character" w:customStyle="1" w:styleId="WW-WW8Num6z0111111111111111111111111111111111111111111111">
    <w:name w:val="WW-WW8Num6z0111111111111111111111111111111111111111111111"/>
    <w:rsid w:val="00F43A1D"/>
    <w:rPr>
      <w:rFonts w:ascii="Times New Roman" w:hAnsi="Times New Roman" w:cs="Times New Roman"/>
    </w:rPr>
  </w:style>
  <w:style w:type="character" w:customStyle="1" w:styleId="WW-WW8Num7z01111111111111111111111111111111111111111111111">
    <w:name w:val="WW-WW8Num7z01111111111111111111111111111111111111111111111"/>
    <w:rsid w:val="00F43A1D"/>
    <w:rPr>
      <w:rFonts w:ascii="StarSymbol" w:hAnsi="StarSymbol" w:cs="StarSymbol"/>
      <w:sz w:val="18"/>
      <w:szCs w:val="18"/>
    </w:rPr>
  </w:style>
  <w:style w:type="character" w:customStyle="1" w:styleId="WW-WW8Num8z01111111111111111111111111111111111111111111111">
    <w:name w:val="WW-WW8Num8z01111111111111111111111111111111111111111111111"/>
    <w:rsid w:val="00F43A1D"/>
    <w:rPr>
      <w:rFonts w:ascii="StarSymbol" w:hAnsi="StarSymbol" w:cs="StarSymbol"/>
      <w:sz w:val="18"/>
      <w:szCs w:val="18"/>
    </w:rPr>
  </w:style>
  <w:style w:type="character" w:customStyle="1" w:styleId="WW-WW8Num9z0111111111111111111111111111111111111111111">
    <w:name w:val="WW-WW8Num9z0111111111111111111111111111111111111111111"/>
    <w:rsid w:val="00F43A1D"/>
    <w:rPr>
      <w:rFonts w:ascii="StarSymbol" w:hAnsi="StarSymbol" w:cs="StarSymbol"/>
      <w:sz w:val="18"/>
      <w:szCs w:val="18"/>
    </w:rPr>
  </w:style>
  <w:style w:type="character" w:customStyle="1" w:styleId="WW-Absatz-Standardschriftart111111111111111111111111111111111111111111111">
    <w:name w:val="WW-Absatz-Standardschriftart111111111111111111111111111111111111111111111"/>
    <w:rsid w:val="00F43A1D"/>
  </w:style>
  <w:style w:type="character" w:customStyle="1" w:styleId="WW-WW8Num1z011111111111111111111111111111111111111111111111">
    <w:name w:val="WW-WW8Num1z011111111111111111111111111111111111111111111111"/>
    <w:rsid w:val="00F43A1D"/>
    <w:rPr>
      <w:rFonts w:ascii="Times New Roman" w:hAnsi="Times New Roman"/>
    </w:rPr>
  </w:style>
  <w:style w:type="character" w:customStyle="1" w:styleId="WW-WW8Num2z0111111111111111111111111">
    <w:name w:val="WW-WW8Num2z0111111111111111111111111"/>
    <w:rsid w:val="00F43A1D"/>
    <w:rPr>
      <w:rFonts w:ascii="Symbol" w:hAnsi="Symbol"/>
    </w:rPr>
  </w:style>
  <w:style w:type="character" w:customStyle="1" w:styleId="WW-WW8Num4z011111111111111111111111111111111111111111111111">
    <w:name w:val="WW-WW8Num4z011111111111111111111111111111111111111111111111"/>
    <w:rsid w:val="00F43A1D"/>
    <w:rPr>
      <w:b w:val="0"/>
      <w:sz w:val="24"/>
    </w:rPr>
  </w:style>
  <w:style w:type="character" w:customStyle="1" w:styleId="WW-WW8Num6z01111111111111111111111111111111111111111111111">
    <w:name w:val="WW-WW8Num6z01111111111111111111111111111111111111111111111"/>
    <w:rsid w:val="00F43A1D"/>
    <w:rPr>
      <w:rFonts w:ascii="Times New Roman" w:hAnsi="Times New Roman" w:cs="Times New Roman"/>
    </w:rPr>
  </w:style>
  <w:style w:type="character" w:customStyle="1" w:styleId="WW-WW8Num7z011111111111111111111111111111111111111111111111">
    <w:name w:val="WW-WW8Num7z011111111111111111111111111111111111111111111111"/>
    <w:rsid w:val="00F43A1D"/>
    <w:rPr>
      <w:rFonts w:ascii="StarSymbol" w:hAnsi="StarSymbol" w:cs="StarSymbol"/>
      <w:sz w:val="18"/>
      <w:szCs w:val="18"/>
    </w:rPr>
  </w:style>
  <w:style w:type="character" w:customStyle="1" w:styleId="WW-WW8Num8z011111111111111111111111111111111111111111111111">
    <w:name w:val="WW-WW8Num8z011111111111111111111111111111111111111111111111"/>
    <w:rsid w:val="00F43A1D"/>
    <w:rPr>
      <w:rFonts w:ascii="StarSymbol" w:hAnsi="StarSymbol" w:cs="StarSymbol"/>
      <w:sz w:val="18"/>
      <w:szCs w:val="18"/>
    </w:rPr>
  </w:style>
  <w:style w:type="character" w:customStyle="1" w:styleId="WW-WW8Num9z01111111111111111111111111111111111111111111">
    <w:name w:val="WW-WW8Num9z01111111111111111111111111111111111111111111"/>
    <w:rsid w:val="00F43A1D"/>
    <w:rPr>
      <w:rFonts w:ascii="StarSymbol" w:hAnsi="StarSymbol" w:cs="StarSymbol"/>
      <w:sz w:val="18"/>
      <w:szCs w:val="18"/>
    </w:rPr>
  </w:style>
  <w:style w:type="character" w:customStyle="1" w:styleId="WW-Absatz-Standardschriftart1111111111111111111111111111111111111111111111">
    <w:name w:val="WW-Absatz-Standardschriftart1111111111111111111111111111111111111111111111"/>
    <w:rsid w:val="00F43A1D"/>
  </w:style>
  <w:style w:type="character" w:customStyle="1" w:styleId="WW-WW8Num1z0111111111111111111111111111111111111111111111111">
    <w:name w:val="WW-WW8Num1z0111111111111111111111111111111111111111111111111"/>
    <w:rsid w:val="00F43A1D"/>
    <w:rPr>
      <w:rFonts w:ascii="Times New Roman" w:hAnsi="Times New Roman"/>
    </w:rPr>
  </w:style>
  <w:style w:type="character" w:customStyle="1" w:styleId="WW-WW8Num2z01111111111111111111111111">
    <w:name w:val="WW-WW8Num2z01111111111111111111111111"/>
    <w:rsid w:val="00F43A1D"/>
    <w:rPr>
      <w:rFonts w:ascii="Symbol" w:hAnsi="Symbol"/>
    </w:rPr>
  </w:style>
  <w:style w:type="character" w:customStyle="1" w:styleId="WW-WW8Num4z0111111111111111111111111111111111111111111111111">
    <w:name w:val="WW-WW8Num4z0111111111111111111111111111111111111111111111111"/>
    <w:rsid w:val="00F43A1D"/>
    <w:rPr>
      <w:b w:val="0"/>
      <w:sz w:val="24"/>
    </w:rPr>
  </w:style>
  <w:style w:type="character" w:customStyle="1" w:styleId="WW-WW8Num6z011111111111111111111111111111111111111111111111">
    <w:name w:val="WW-WW8Num6z011111111111111111111111111111111111111111111111"/>
    <w:rsid w:val="00F43A1D"/>
    <w:rPr>
      <w:rFonts w:ascii="Times New Roman" w:hAnsi="Times New Roman" w:cs="Times New Roman"/>
    </w:rPr>
  </w:style>
  <w:style w:type="character" w:customStyle="1" w:styleId="WW-WW8Num7z0111111111111111111111111111111111111111111111111">
    <w:name w:val="WW-WW8Num7z0111111111111111111111111111111111111111111111111"/>
    <w:rsid w:val="00F43A1D"/>
    <w:rPr>
      <w:rFonts w:ascii="StarSymbol" w:hAnsi="StarSymbol" w:cs="StarSymbol"/>
      <w:sz w:val="18"/>
      <w:szCs w:val="18"/>
    </w:rPr>
  </w:style>
  <w:style w:type="character" w:customStyle="1" w:styleId="WW-WW8Num8z0111111111111111111111111111111111111111111111111">
    <w:name w:val="WW-WW8Num8z0111111111111111111111111111111111111111111111111"/>
    <w:rsid w:val="00F43A1D"/>
    <w:rPr>
      <w:rFonts w:ascii="StarSymbol" w:hAnsi="StarSymbol" w:cs="StarSymbol"/>
      <w:sz w:val="18"/>
      <w:szCs w:val="18"/>
    </w:rPr>
  </w:style>
  <w:style w:type="character" w:customStyle="1" w:styleId="WW-WW8Num9z011111111111111111111111111111111111111111111">
    <w:name w:val="WW-WW8Num9z011111111111111111111111111111111111111111111"/>
    <w:rsid w:val="00F43A1D"/>
    <w:rPr>
      <w:rFonts w:ascii="StarSymbol" w:hAnsi="StarSymbol" w:cs="StarSymbol"/>
      <w:sz w:val="18"/>
      <w:szCs w:val="18"/>
    </w:rPr>
  </w:style>
  <w:style w:type="character" w:customStyle="1" w:styleId="WW-Absatz-Standardschriftart11111111111111111111111111111111111111111111111">
    <w:name w:val="WW-Absatz-Standardschriftart11111111111111111111111111111111111111111111111"/>
    <w:rsid w:val="00F43A1D"/>
  </w:style>
  <w:style w:type="character" w:customStyle="1" w:styleId="WW-WW8Num1z01111111111111111111111111111111111111111111111111">
    <w:name w:val="WW-WW8Num1z01111111111111111111111111111111111111111111111111"/>
    <w:rsid w:val="00F43A1D"/>
    <w:rPr>
      <w:rFonts w:ascii="Times New Roman" w:hAnsi="Times New Roman"/>
    </w:rPr>
  </w:style>
  <w:style w:type="character" w:customStyle="1" w:styleId="WW-WW8Num2z011111111111111111111111111">
    <w:name w:val="WW-WW8Num2z011111111111111111111111111"/>
    <w:rsid w:val="00F43A1D"/>
    <w:rPr>
      <w:rFonts w:ascii="Symbol" w:hAnsi="Symbol"/>
    </w:rPr>
  </w:style>
  <w:style w:type="character" w:customStyle="1" w:styleId="WW-WW8Num4z01111111111111111111111111111111111111111111111111">
    <w:name w:val="WW-WW8Num4z01111111111111111111111111111111111111111111111111"/>
    <w:rsid w:val="00F43A1D"/>
    <w:rPr>
      <w:b w:val="0"/>
      <w:sz w:val="24"/>
    </w:rPr>
  </w:style>
  <w:style w:type="character" w:customStyle="1" w:styleId="WW-WW8Num6z0111111111111111111111111111111111111111111111111">
    <w:name w:val="WW-WW8Num6z0111111111111111111111111111111111111111111111111"/>
    <w:rsid w:val="00F43A1D"/>
    <w:rPr>
      <w:rFonts w:ascii="Times New Roman" w:hAnsi="Times New Roman" w:cs="Times New Roman"/>
    </w:rPr>
  </w:style>
  <w:style w:type="character" w:customStyle="1" w:styleId="WW-WW8Num7z01111111111111111111111111111111111111111111111111">
    <w:name w:val="WW-WW8Num7z01111111111111111111111111111111111111111111111111"/>
    <w:rsid w:val="00F43A1D"/>
    <w:rPr>
      <w:rFonts w:ascii="StarSymbol" w:hAnsi="StarSymbol" w:cs="StarSymbol"/>
      <w:sz w:val="18"/>
      <w:szCs w:val="18"/>
    </w:rPr>
  </w:style>
  <w:style w:type="character" w:customStyle="1" w:styleId="WW-WW8Num8z01111111111111111111111111111111111111111111111111">
    <w:name w:val="WW-WW8Num8z01111111111111111111111111111111111111111111111111"/>
    <w:rsid w:val="00F43A1D"/>
    <w:rPr>
      <w:rFonts w:ascii="StarSymbol" w:hAnsi="StarSymbol" w:cs="StarSymbol"/>
      <w:sz w:val="18"/>
      <w:szCs w:val="18"/>
    </w:rPr>
  </w:style>
  <w:style w:type="character" w:customStyle="1" w:styleId="WW-WW8Num9z0111111111111111111111111111111111111111111111">
    <w:name w:val="WW-WW8Num9z0111111111111111111111111111111111111111111111"/>
    <w:rsid w:val="00F43A1D"/>
    <w:rPr>
      <w:rFonts w:ascii="StarSymbol" w:hAnsi="StarSymbol" w:cs="StarSymbol"/>
      <w:sz w:val="18"/>
      <w:szCs w:val="18"/>
    </w:rPr>
  </w:style>
  <w:style w:type="character" w:customStyle="1" w:styleId="WW-Absatz-Standardschriftart111111111111111111111111111111111111111111111111">
    <w:name w:val="WW-Absatz-Standardschriftart111111111111111111111111111111111111111111111111"/>
    <w:rsid w:val="00F43A1D"/>
  </w:style>
  <w:style w:type="character" w:customStyle="1" w:styleId="WW-WW8Num1z011111111111111111111111111111111111111111111111111">
    <w:name w:val="WW-WW8Num1z011111111111111111111111111111111111111111111111111"/>
    <w:rsid w:val="00F43A1D"/>
    <w:rPr>
      <w:rFonts w:ascii="Times New Roman" w:hAnsi="Times New Roman"/>
    </w:rPr>
  </w:style>
  <w:style w:type="character" w:customStyle="1" w:styleId="WW-WW8Num2z0111111111111111111111111111">
    <w:name w:val="WW-WW8Num2z0111111111111111111111111111"/>
    <w:rsid w:val="00F43A1D"/>
    <w:rPr>
      <w:rFonts w:ascii="Symbol" w:hAnsi="Symbol"/>
    </w:rPr>
  </w:style>
  <w:style w:type="character" w:customStyle="1" w:styleId="WW-WW8Num4z011111111111111111111111111111111111111111111111111">
    <w:name w:val="WW-WW8Num4z011111111111111111111111111111111111111111111111111"/>
    <w:rsid w:val="00F43A1D"/>
    <w:rPr>
      <w:b w:val="0"/>
      <w:sz w:val="24"/>
    </w:rPr>
  </w:style>
  <w:style w:type="character" w:customStyle="1" w:styleId="WW-WW8Num6z01111111111111111111111111111111111111111111111111">
    <w:name w:val="WW-WW8Num6z01111111111111111111111111111111111111111111111111"/>
    <w:rsid w:val="00F43A1D"/>
    <w:rPr>
      <w:rFonts w:ascii="Times New Roman" w:hAnsi="Times New Roman" w:cs="Times New Roman"/>
    </w:rPr>
  </w:style>
  <w:style w:type="character" w:customStyle="1" w:styleId="WW-WW8Num7z011111111111111111111111111111111111111111111111111">
    <w:name w:val="WW-WW8Num7z011111111111111111111111111111111111111111111111111"/>
    <w:rsid w:val="00F43A1D"/>
    <w:rPr>
      <w:rFonts w:ascii="StarSymbol" w:hAnsi="StarSymbol" w:cs="StarSymbol"/>
      <w:sz w:val="18"/>
      <w:szCs w:val="18"/>
    </w:rPr>
  </w:style>
  <w:style w:type="character" w:customStyle="1" w:styleId="WW-WW8Num8z011111111111111111111111111111111111111111111111111">
    <w:name w:val="WW-WW8Num8z011111111111111111111111111111111111111111111111111"/>
    <w:rsid w:val="00F43A1D"/>
    <w:rPr>
      <w:rFonts w:ascii="StarSymbol" w:hAnsi="StarSymbol" w:cs="StarSymbol"/>
      <w:sz w:val="18"/>
      <w:szCs w:val="18"/>
    </w:rPr>
  </w:style>
  <w:style w:type="character" w:customStyle="1" w:styleId="WW-WW8Num9z01111111111111111111111111111111111111111111111">
    <w:name w:val="WW-WW8Num9z01111111111111111111111111111111111111111111111"/>
    <w:rsid w:val="00F43A1D"/>
    <w:rPr>
      <w:rFonts w:ascii="StarSymbol" w:hAnsi="StarSymbol" w:cs="StarSymbol"/>
      <w:sz w:val="18"/>
      <w:szCs w:val="18"/>
    </w:rPr>
  </w:style>
  <w:style w:type="character" w:customStyle="1" w:styleId="WW-Absatz-Standardschriftart1111111111111111111111111111111111111111111111111">
    <w:name w:val="WW-Absatz-Standardschriftart1111111111111111111111111111111111111111111111111"/>
    <w:rsid w:val="00F43A1D"/>
  </w:style>
  <w:style w:type="character" w:customStyle="1" w:styleId="WW-WW8Num1z0111111111111111111111111111111111111111111111111111">
    <w:name w:val="WW-WW8Num1z0111111111111111111111111111111111111111111111111111"/>
    <w:rsid w:val="00F43A1D"/>
    <w:rPr>
      <w:rFonts w:ascii="Times New Roman" w:hAnsi="Times New Roman"/>
    </w:rPr>
  </w:style>
  <w:style w:type="character" w:customStyle="1" w:styleId="WW-WW8Num2z01111111111111111111111111111">
    <w:name w:val="WW-WW8Num2z01111111111111111111111111111"/>
    <w:rsid w:val="00F43A1D"/>
    <w:rPr>
      <w:rFonts w:ascii="Symbol" w:hAnsi="Symbol"/>
    </w:rPr>
  </w:style>
  <w:style w:type="character" w:customStyle="1" w:styleId="WW-WW8Num4z0111111111111111111111111111111111111111111111111111">
    <w:name w:val="WW-WW8Num4z0111111111111111111111111111111111111111111111111111"/>
    <w:rsid w:val="00F43A1D"/>
    <w:rPr>
      <w:b w:val="0"/>
      <w:sz w:val="24"/>
    </w:rPr>
  </w:style>
  <w:style w:type="character" w:customStyle="1" w:styleId="WW-WW8Num6z011111111111111111111111111111111111111111111111111">
    <w:name w:val="WW-WW8Num6z011111111111111111111111111111111111111111111111111"/>
    <w:rsid w:val="00F43A1D"/>
    <w:rPr>
      <w:rFonts w:ascii="Times New Roman" w:hAnsi="Times New Roman" w:cs="Times New Roman"/>
    </w:rPr>
  </w:style>
  <w:style w:type="character" w:customStyle="1" w:styleId="WW-WW8Num7z0111111111111111111111111111111111111111111111111111">
    <w:name w:val="WW-WW8Num7z0111111111111111111111111111111111111111111111111111"/>
    <w:rsid w:val="00F43A1D"/>
    <w:rPr>
      <w:rFonts w:ascii="StarSymbol" w:hAnsi="StarSymbol" w:cs="StarSymbol"/>
      <w:sz w:val="18"/>
      <w:szCs w:val="18"/>
    </w:rPr>
  </w:style>
  <w:style w:type="character" w:customStyle="1" w:styleId="WW-WW8Num8z0111111111111111111111111111111111111111111111111111">
    <w:name w:val="WW-WW8Num8z0111111111111111111111111111111111111111111111111111"/>
    <w:rsid w:val="00F43A1D"/>
    <w:rPr>
      <w:rFonts w:ascii="StarSymbol" w:hAnsi="StarSymbol" w:cs="StarSymbol"/>
      <w:sz w:val="18"/>
      <w:szCs w:val="18"/>
    </w:rPr>
  </w:style>
  <w:style w:type="character" w:customStyle="1" w:styleId="WW-WW8Num9z011111111111111111111111111111111111111111111111">
    <w:name w:val="WW-WW8Num9z011111111111111111111111111111111111111111111111"/>
    <w:rsid w:val="00F43A1D"/>
    <w:rPr>
      <w:rFonts w:ascii="StarSymbol" w:hAnsi="StarSymbol" w:cs="StarSymbol"/>
      <w:sz w:val="18"/>
      <w:szCs w:val="18"/>
    </w:rPr>
  </w:style>
  <w:style w:type="character" w:customStyle="1" w:styleId="WW-Absatz-Standardschriftart11111111111111111111111111111111111111111111111111">
    <w:name w:val="WW-Absatz-Standardschriftart11111111111111111111111111111111111111111111111111"/>
    <w:rsid w:val="00F43A1D"/>
  </w:style>
  <w:style w:type="character" w:customStyle="1" w:styleId="WW-WW8Num1z01111111111111111111111111111111111111111111111111111">
    <w:name w:val="WW-WW8Num1z01111111111111111111111111111111111111111111111111111"/>
    <w:rsid w:val="00F43A1D"/>
    <w:rPr>
      <w:rFonts w:ascii="Times New Roman" w:hAnsi="Times New Roman"/>
    </w:rPr>
  </w:style>
  <w:style w:type="character" w:customStyle="1" w:styleId="WW-WW8Num3z0111">
    <w:name w:val="WW-WW8Num3z0111"/>
    <w:rsid w:val="00F43A1D"/>
    <w:rPr>
      <w:rFonts w:ascii="Symbol" w:hAnsi="Symbol"/>
    </w:rPr>
  </w:style>
  <w:style w:type="character" w:customStyle="1" w:styleId="WW-WW8Num5z01111111111111111111111">
    <w:name w:val="WW-WW8Num5z01111111111111111111111"/>
    <w:rsid w:val="00F43A1D"/>
    <w:rPr>
      <w:b w:val="0"/>
      <w:sz w:val="24"/>
    </w:rPr>
  </w:style>
  <w:style w:type="character" w:customStyle="1" w:styleId="WW-WW8Num7z01111111111111111111111111111111111111111111111111111">
    <w:name w:val="WW-WW8Num7z01111111111111111111111111111111111111111111111111111"/>
    <w:rsid w:val="00F43A1D"/>
    <w:rPr>
      <w:rFonts w:ascii="Times New Roman" w:hAnsi="Times New Roman" w:cs="Times New Roman"/>
    </w:rPr>
  </w:style>
  <w:style w:type="character" w:customStyle="1" w:styleId="WW-WW8Num8z01111111111111111111111111111111111111111111111111111">
    <w:name w:val="WW-WW8Num8z01111111111111111111111111111111111111111111111111111"/>
    <w:rsid w:val="00F43A1D"/>
    <w:rPr>
      <w:rFonts w:ascii="StarSymbol" w:hAnsi="StarSymbol" w:cs="StarSymbol"/>
      <w:sz w:val="18"/>
      <w:szCs w:val="18"/>
    </w:rPr>
  </w:style>
  <w:style w:type="character" w:customStyle="1" w:styleId="WW-WW8Num9z0111111111111111111111111111111111111111111111111">
    <w:name w:val="WW-WW8Num9z0111111111111111111111111111111111111111111111111"/>
    <w:rsid w:val="00F43A1D"/>
    <w:rPr>
      <w:rFonts w:ascii="StarSymbol" w:hAnsi="StarSymbol" w:cs="StarSymbol"/>
      <w:sz w:val="18"/>
      <w:szCs w:val="18"/>
    </w:rPr>
  </w:style>
  <w:style w:type="character" w:customStyle="1" w:styleId="WW-WW8Num10z0111111111111111111111111111">
    <w:name w:val="WW-WW8Num10z0111111111111111111111111111"/>
    <w:rsid w:val="00F43A1D"/>
    <w:rPr>
      <w:rFonts w:ascii="StarSymbol" w:hAnsi="StarSymbol" w:cs="StarSymbol"/>
      <w:sz w:val="18"/>
      <w:szCs w:val="18"/>
    </w:rPr>
  </w:style>
  <w:style w:type="character" w:customStyle="1" w:styleId="WW-WW8Num11z011111111111111111111">
    <w:name w:val="WW-WW8Num11z011111111111111111111"/>
    <w:rsid w:val="00F43A1D"/>
    <w:rPr>
      <w:rFonts w:ascii="StarSymbol" w:hAnsi="StarSymbol" w:cs="StarSymbol"/>
      <w:sz w:val="18"/>
      <w:szCs w:val="18"/>
    </w:rPr>
  </w:style>
  <w:style w:type="character" w:customStyle="1" w:styleId="WW-Absatz-Standardschriftart111111111111111111111111111111111111111111111111111">
    <w:name w:val="WW-Absatz-Standardschriftart111111111111111111111111111111111111111111111111111"/>
    <w:rsid w:val="00F43A1D"/>
  </w:style>
  <w:style w:type="character" w:customStyle="1" w:styleId="WW-WW8Num1z011111111111111111111111111111111111111111111111111111">
    <w:name w:val="WW-WW8Num1z011111111111111111111111111111111111111111111111111111"/>
    <w:rsid w:val="00F43A1D"/>
    <w:rPr>
      <w:rFonts w:ascii="Times New Roman" w:hAnsi="Times New Roman"/>
    </w:rPr>
  </w:style>
  <w:style w:type="character" w:customStyle="1" w:styleId="WW-WW8Num3z01111">
    <w:name w:val="WW-WW8Num3z01111"/>
    <w:rsid w:val="00F43A1D"/>
    <w:rPr>
      <w:rFonts w:ascii="Symbol" w:hAnsi="Symbol"/>
    </w:rPr>
  </w:style>
  <w:style w:type="character" w:customStyle="1" w:styleId="WW-WW8Num5z011111111111111111111111">
    <w:name w:val="WW-WW8Num5z011111111111111111111111"/>
    <w:rsid w:val="00F43A1D"/>
    <w:rPr>
      <w:b w:val="0"/>
      <w:sz w:val="24"/>
    </w:rPr>
  </w:style>
  <w:style w:type="character" w:customStyle="1" w:styleId="WW-WW8Num7z011111111111111111111111111111111111111111111111111111">
    <w:name w:val="WW-WW8Num7z011111111111111111111111111111111111111111111111111111"/>
    <w:rsid w:val="00F43A1D"/>
    <w:rPr>
      <w:rFonts w:ascii="Times New Roman" w:hAnsi="Times New Roman" w:cs="Times New Roman"/>
    </w:rPr>
  </w:style>
  <w:style w:type="character" w:customStyle="1" w:styleId="WW-WW8Num8z011111111111111111111111111111111111111111111111111111">
    <w:name w:val="WW-WW8Num8z011111111111111111111111111111111111111111111111111111"/>
    <w:rsid w:val="00F43A1D"/>
    <w:rPr>
      <w:rFonts w:ascii="StarSymbol" w:hAnsi="StarSymbol" w:cs="StarSymbol"/>
      <w:sz w:val="18"/>
      <w:szCs w:val="18"/>
    </w:rPr>
  </w:style>
  <w:style w:type="character" w:customStyle="1" w:styleId="WW-WW8Num9z01111111111111111111111111111111111111111111111111">
    <w:name w:val="WW-WW8Num9z01111111111111111111111111111111111111111111111111"/>
    <w:rsid w:val="00F43A1D"/>
    <w:rPr>
      <w:rFonts w:ascii="StarSymbol" w:hAnsi="StarSymbol" w:cs="StarSymbol"/>
      <w:sz w:val="18"/>
      <w:szCs w:val="18"/>
    </w:rPr>
  </w:style>
  <w:style w:type="character" w:customStyle="1" w:styleId="WW-WW8Num10z01111111111111111111111111111">
    <w:name w:val="WW-WW8Num10z01111111111111111111111111111"/>
    <w:rsid w:val="00F43A1D"/>
    <w:rPr>
      <w:rFonts w:ascii="StarSymbol" w:hAnsi="StarSymbol" w:cs="StarSymbol"/>
      <w:sz w:val="18"/>
      <w:szCs w:val="18"/>
    </w:rPr>
  </w:style>
  <w:style w:type="character" w:customStyle="1" w:styleId="WW-WW8Num11z0111111111111111111111">
    <w:name w:val="WW-WW8Num11z0111111111111111111111"/>
    <w:rsid w:val="00F43A1D"/>
    <w:rPr>
      <w:rFonts w:ascii="StarSymbol" w:hAnsi="StarSymbol" w:cs="StarSymbol"/>
      <w:sz w:val="18"/>
      <w:szCs w:val="18"/>
    </w:rPr>
  </w:style>
  <w:style w:type="character" w:customStyle="1" w:styleId="WW-Absatz-Standardschriftart1111111111111111111111111111111111111111111111111111">
    <w:name w:val="WW-Absatz-Standardschriftart1111111111111111111111111111111111111111111111111111"/>
    <w:rsid w:val="00F43A1D"/>
  </w:style>
  <w:style w:type="character" w:customStyle="1" w:styleId="WW-WW8Num1z0111111111111111111111111111111111111111111111111111111">
    <w:name w:val="WW-WW8Num1z0111111111111111111111111111111111111111111111111111111"/>
    <w:rsid w:val="00F43A1D"/>
    <w:rPr>
      <w:rFonts w:ascii="Times New Roman" w:hAnsi="Times New Roman"/>
    </w:rPr>
  </w:style>
  <w:style w:type="character" w:customStyle="1" w:styleId="WW-WW8Num3z011111">
    <w:name w:val="WW-WW8Num3z011111"/>
    <w:rsid w:val="00F43A1D"/>
    <w:rPr>
      <w:rFonts w:ascii="Symbol" w:hAnsi="Symbol"/>
    </w:rPr>
  </w:style>
  <w:style w:type="character" w:customStyle="1" w:styleId="WW-WW8Num5z0111111111111111111111111">
    <w:name w:val="WW-WW8Num5z0111111111111111111111111"/>
    <w:rsid w:val="00F43A1D"/>
    <w:rPr>
      <w:b w:val="0"/>
      <w:sz w:val="24"/>
    </w:rPr>
  </w:style>
  <w:style w:type="character" w:customStyle="1" w:styleId="WW-WW8Num7z0111111111111111111111111111111111111111111111111111111">
    <w:name w:val="WW-WW8Num7z0111111111111111111111111111111111111111111111111111111"/>
    <w:rsid w:val="00F43A1D"/>
    <w:rPr>
      <w:rFonts w:ascii="Times New Roman" w:hAnsi="Times New Roman" w:cs="Times New Roman"/>
    </w:rPr>
  </w:style>
  <w:style w:type="character" w:customStyle="1" w:styleId="WW-WW8Num8z0111111111111111111111111111111111111111111111111111111">
    <w:name w:val="WW-WW8Num8z0111111111111111111111111111111111111111111111111111111"/>
    <w:rsid w:val="00F43A1D"/>
    <w:rPr>
      <w:rFonts w:ascii="StarSymbol" w:hAnsi="StarSymbol" w:cs="StarSymbol"/>
      <w:sz w:val="18"/>
      <w:szCs w:val="18"/>
    </w:rPr>
  </w:style>
  <w:style w:type="character" w:customStyle="1" w:styleId="WW-WW8Num9z011111111111111111111111111111111111111111111111111">
    <w:name w:val="WW-WW8Num9z011111111111111111111111111111111111111111111111111"/>
    <w:rsid w:val="00F43A1D"/>
    <w:rPr>
      <w:rFonts w:ascii="StarSymbol" w:hAnsi="StarSymbol" w:cs="StarSymbol"/>
      <w:sz w:val="18"/>
      <w:szCs w:val="18"/>
    </w:rPr>
  </w:style>
  <w:style w:type="character" w:customStyle="1" w:styleId="WW-WW8Num10z011111111111111111111111111111">
    <w:name w:val="WW-WW8Num10z011111111111111111111111111111"/>
    <w:rsid w:val="00F43A1D"/>
    <w:rPr>
      <w:rFonts w:ascii="StarSymbol" w:hAnsi="StarSymbol" w:cs="StarSymbol"/>
      <w:sz w:val="18"/>
      <w:szCs w:val="18"/>
    </w:rPr>
  </w:style>
  <w:style w:type="character" w:customStyle="1" w:styleId="WW-WW8Num11z01111111111111111111111">
    <w:name w:val="WW-WW8Num11z01111111111111111111111"/>
    <w:rsid w:val="00F43A1D"/>
    <w:rPr>
      <w:rFonts w:ascii="StarSymbol" w:hAnsi="StarSymbol" w:cs="StarSymbol"/>
      <w:sz w:val="18"/>
      <w:szCs w:val="18"/>
    </w:rPr>
  </w:style>
  <w:style w:type="character" w:customStyle="1" w:styleId="WW-Absatz-Standardschriftart11111111111111111111111111111111111111111111111111111">
    <w:name w:val="WW-Absatz-Standardschriftart11111111111111111111111111111111111111111111111111111"/>
    <w:rsid w:val="00F43A1D"/>
  </w:style>
  <w:style w:type="character" w:customStyle="1" w:styleId="WW-WW8Num1z01111111111111111111111111111111111111111111111111111111">
    <w:name w:val="WW-WW8Num1z01111111111111111111111111111111111111111111111111111111"/>
    <w:rsid w:val="00F43A1D"/>
    <w:rPr>
      <w:rFonts w:ascii="Times New Roman" w:hAnsi="Times New Roman"/>
    </w:rPr>
  </w:style>
  <w:style w:type="character" w:customStyle="1" w:styleId="WW-WW8Num3z0111111">
    <w:name w:val="WW-WW8Num3z0111111"/>
    <w:rsid w:val="00F43A1D"/>
    <w:rPr>
      <w:rFonts w:ascii="Symbol" w:hAnsi="Symbol"/>
    </w:rPr>
  </w:style>
  <w:style w:type="character" w:customStyle="1" w:styleId="WW-WW8Num5z01111111111111111111111111">
    <w:name w:val="WW-WW8Num5z01111111111111111111111111"/>
    <w:rsid w:val="00F43A1D"/>
    <w:rPr>
      <w:b w:val="0"/>
      <w:sz w:val="24"/>
    </w:rPr>
  </w:style>
  <w:style w:type="character" w:customStyle="1" w:styleId="WW-WW8Num7z01111111111111111111111111111111111111111111111111111111">
    <w:name w:val="WW-WW8Num7z01111111111111111111111111111111111111111111111111111111"/>
    <w:rsid w:val="00F43A1D"/>
    <w:rPr>
      <w:rFonts w:ascii="Times New Roman" w:hAnsi="Times New Roman" w:cs="Times New Roman"/>
    </w:rPr>
  </w:style>
  <w:style w:type="character" w:customStyle="1" w:styleId="WW-WW8Num8z01111111111111111111111111111111111111111111111111111111">
    <w:name w:val="WW-WW8Num8z01111111111111111111111111111111111111111111111111111111"/>
    <w:rsid w:val="00F43A1D"/>
    <w:rPr>
      <w:rFonts w:ascii="StarSymbol" w:hAnsi="StarSymbol" w:cs="StarSymbol"/>
      <w:sz w:val="18"/>
      <w:szCs w:val="18"/>
    </w:rPr>
  </w:style>
  <w:style w:type="character" w:customStyle="1" w:styleId="WW-WW8Num9z0111111111111111111111111111111111111111111111111111">
    <w:name w:val="WW-WW8Num9z0111111111111111111111111111111111111111111111111111"/>
    <w:rsid w:val="00F43A1D"/>
    <w:rPr>
      <w:rFonts w:ascii="StarSymbol" w:hAnsi="StarSymbol" w:cs="StarSymbol"/>
      <w:sz w:val="18"/>
      <w:szCs w:val="18"/>
    </w:rPr>
  </w:style>
  <w:style w:type="character" w:customStyle="1" w:styleId="WW-WW8Num10z0111111111111111111111111111111">
    <w:name w:val="WW-WW8Num10z0111111111111111111111111111111"/>
    <w:rsid w:val="00F43A1D"/>
    <w:rPr>
      <w:rFonts w:ascii="StarSymbol" w:hAnsi="StarSymbol" w:cs="StarSymbol"/>
      <w:sz w:val="18"/>
      <w:szCs w:val="18"/>
    </w:rPr>
  </w:style>
  <w:style w:type="character" w:customStyle="1" w:styleId="WW-WW8Num11z011111111111111111111111">
    <w:name w:val="WW-WW8Num11z011111111111111111111111"/>
    <w:rsid w:val="00F43A1D"/>
    <w:rPr>
      <w:rFonts w:ascii="StarSymbol" w:hAnsi="StarSymbol" w:cs="StarSymbol"/>
      <w:sz w:val="18"/>
      <w:szCs w:val="18"/>
    </w:rPr>
  </w:style>
  <w:style w:type="character" w:customStyle="1" w:styleId="WW-Absatz-Standardschriftart111111111111111111111111111111111111111111111111111111">
    <w:name w:val="WW-Absatz-Standardschriftart111111111111111111111111111111111111111111111111111111"/>
    <w:rsid w:val="00F43A1D"/>
  </w:style>
  <w:style w:type="character" w:customStyle="1" w:styleId="WW-WW8Num1z011111111111111111111111111111111111111111111111111111111">
    <w:name w:val="WW-WW8Num1z011111111111111111111111111111111111111111111111111111111"/>
    <w:rsid w:val="00F43A1D"/>
    <w:rPr>
      <w:rFonts w:ascii="Times New Roman" w:hAnsi="Times New Roman"/>
    </w:rPr>
  </w:style>
  <w:style w:type="character" w:customStyle="1" w:styleId="WW-WW8Num3z01111111">
    <w:name w:val="WW-WW8Num3z01111111"/>
    <w:rsid w:val="00F43A1D"/>
    <w:rPr>
      <w:rFonts w:ascii="Symbol" w:hAnsi="Symbol"/>
    </w:rPr>
  </w:style>
  <w:style w:type="character" w:customStyle="1" w:styleId="WW-WW8Num5z011111111111111111111111111">
    <w:name w:val="WW-WW8Num5z011111111111111111111111111"/>
    <w:rsid w:val="00F43A1D"/>
    <w:rPr>
      <w:b w:val="0"/>
      <w:sz w:val="24"/>
    </w:rPr>
  </w:style>
  <w:style w:type="character" w:customStyle="1" w:styleId="WW-WW8Num7z011111111111111111111111111111111111111111111111111111111">
    <w:name w:val="WW-WW8Num7z011111111111111111111111111111111111111111111111111111111"/>
    <w:rsid w:val="00F43A1D"/>
    <w:rPr>
      <w:rFonts w:ascii="Times New Roman" w:hAnsi="Times New Roman" w:cs="Times New Roman"/>
    </w:rPr>
  </w:style>
  <w:style w:type="character" w:customStyle="1" w:styleId="WW-WW8Num8z011111111111111111111111111111111111111111111111111111111">
    <w:name w:val="WW-WW8Num8z0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
    <w:name w:val="WW-WW8Num9z01111111111111111111111111111111111111111111111111111"/>
    <w:rsid w:val="00F43A1D"/>
    <w:rPr>
      <w:rFonts w:ascii="StarSymbol" w:hAnsi="StarSymbol" w:cs="StarSymbol"/>
      <w:sz w:val="18"/>
      <w:szCs w:val="18"/>
    </w:rPr>
  </w:style>
  <w:style w:type="character" w:customStyle="1" w:styleId="WW-WW8Num10z01111111111111111111111111111111">
    <w:name w:val="WW-WW8Num10z01111111111111111111111111111111"/>
    <w:rsid w:val="00F43A1D"/>
    <w:rPr>
      <w:rFonts w:ascii="StarSymbol" w:hAnsi="StarSymbol" w:cs="StarSymbol"/>
      <w:sz w:val="18"/>
      <w:szCs w:val="18"/>
    </w:rPr>
  </w:style>
  <w:style w:type="character" w:customStyle="1" w:styleId="WW-WW8Num11z0111111111111111111111111">
    <w:name w:val="WW-WW8Num11z0111111111111111111111111"/>
    <w:rsid w:val="00F43A1D"/>
    <w:rPr>
      <w:rFonts w:ascii="StarSymbol" w:hAnsi="StarSymbol" w:cs="StarSymbol"/>
      <w:sz w:val="18"/>
      <w:szCs w:val="18"/>
    </w:rPr>
  </w:style>
  <w:style w:type="character" w:customStyle="1" w:styleId="WW-Absatz-Standardschriftart1111111111111111111111111111111111111111111111111111111">
    <w:name w:val="WW-Absatz-Standardschriftart1111111111111111111111111111111111111111111111111111111"/>
    <w:rsid w:val="00F43A1D"/>
  </w:style>
  <w:style w:type="character" w:customStyle="1" w:styleId="WW-WW8Num1z0111111111111111111111111111111111111111111111111111111111">
    <w:name w:val="WW-WW8Num1z0111111111111111111111111111111111111111111111111111111111"/>
    <w:rsid w:val="00F43A1D"/>
    <w:rPr>
      <w:rFonts w:ascii="Times New Roman" w:hAnsi="Times New Roman"/>
    </w:rPr>
  </w:style>
  <w:style w:type="character" w:customStyle="1" w:styleId="WW-WW8Num3z011111111">
    <w:name w:val="WW-WW8Num3z011111111"/>
    <w:rsid w:val="00F43A1D"/>
    <w:rPr>
      <w:rFonts w:ascii="Symbol" w:hAnsi="Symbol"/>
    </w:rPr>
  </w:style>
  <w:style w:type="character" w:customStyle="1" w:styleId="WW-WW8Num5z0111111111111111111111111111">
    <w:name w:val="WW-WW8Num5z0111111111111111111111111111"/>
    <w:rsid w:val="00F43A1D"/>
    <w:rPr>
      <w:b w:val="0"/>
      <w:sz w:val="24"/>
    </w:rPr>
  </w:style>
  <w:style w:type="character" w:customStyle="1" w:styleId="WW-WW8Num7z0111111111111111111111111111111111111111111111111111111111">
    <w:name w:val="WW-WW8Num7z0111111111111111111111111111111111111111111111111111111111"/>
    <w:rsid w:val="00F43A1D"/>
    <w:rPr>
      <w:rFonts w:ascii="Times New Roman" w:hAnsi="Times New Roman" w:cs="Times New Roman"/>
    </w:rPr>
  </w:style>
  <w:style w:type="character" w:customStyle="1" w:styleId="WW-WW8Num8z0111111111111111111111111111111111111111111111111111111111">
    <w:name w:val="WW-WW8Num8z01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1">
    <w:name w:val="WW-WW8Num9z011111111111111111111111111111111111111111111111111111"/>
    <w:rsid w:val="00F43A1D"/>
    <w:rPr>
      <w:rFonts w:ascii="StarSymbol" w:hAnsi="StarSymbol" w:cs="StarSymbol"/>
      <w:sz w:val="18"/>
      <w:szCs w:val="18"/>
    </w:rPr>
  </w:style>
  <w:style w:type="character" w:customStyle="1" w:styleId="WW-WW8Num10z011111111111111111111111111111111">
    <w:name w:val="WW-WW8Num10z011111111111111111111111111111111"/>
    <w:rsid w:val="00F43A1D"/>
    <w:rPr>
      <w:rFonts w:ascii="StarSymbol" w:hAnsi="StarSymbol" w:cs="StarSymbol"/>
      <w:sz w:val="18"/>
      <w:szCs w:val="18"/>
    </w:rPr>
  </w:style>
  <w:style w:type="character" w:customStyle="1" w:styleId="WW-WW8Num11z01111111111111111111111111">
    <w:name w:val="WW-WW8Num11z01111111111111111111111111"/>
    <w:rsid w:val="00F43A1D"/>
    <w:rPr>
      <w:rFonts w:ascii="StarSymbol" w:hAnsi="StarSymbol" w:cs="StarSymbol"/>
      <w:sz w:val="18"/>
      <w:szCs w:val="18"/>
    </w:rPr>
  </w:style>
  <w:style w:type="character" w:customStyle="1" w:styleId="WW-Absatz-Standardschriftart11111111111111111111111111111111111111111111111111111111">
    <w:name w:val="WW-Absatz-Standardschriftart11111111111111111111111111111111111111111111111111111111"/>
    <w:rsid w:val="00F43A1D"/>
  </w:style>
  <w:style w:type="character" w:customStyle="1" w:styleId="WW-WW8Num1z01111111111111111111111111111111111111111111111111111111111">
    <w:name w:val="WW-WW8Num1z01111111111111111111111111111111111111111111111111111111111"/>
    <w:rsid w:val="00F43A1D"/>
    <w:rPr>
      <w:rFonts w:ascii="Times New Roman" w:hAnsi="Times New Roman"/>
    </w:rPr>
  </w:style>
  <w:style w:type="character" w:customStyle="1" w:styleId="WW-WW8Num3z0111111111">
    <w:name w:val="WW-WW8Num3z0111111111"/>
    <w:rsid w:val="00F43A1D"/>
    <w:rPr>
      <w:rFonts w:ascii="Symbol" w:hAnsi="Symbol"/>
    </w:rPr>
  </w:style>
  <w:style w:type="character" w:customStyle="1" w:styleId="WW-WW8Num5z01111111111111111111111111111">
    <w:name w:val="WW-WW8Num5z01111111111111111111111111111"/>
    <w:rsid w:val="00F43A1D"/>
    <w:rPr>
      <w:b w:val="0"/>
      <w:sz w:val="24"/>
    </w:rPr>
  </w:style>
  <w:style w:type="character" w:customStyle="1" w:styleId="WW-WW8Num7z01111111111111111111111111111111111111111111111111111111111">
    <w:name w:val="WW-WW8Num7z01111111111111111111111111111111111111111111111111111111111"/>
    <w:rsid w:val="00F43A1D"/>
    <w:rPr>
      <w:rFonts w:ascii="Times New Roman" w:hAnsi="Times New Roman" w:cs="Times New Roman"/>
    </w:rPr>
  </w:style>
  <w:style w:type="character" w:customStyle="1" w:styleId="WW-WW8Num8z01111111111111111111111111111111111111111111111111111111111">
    <w:name w:val="WW-WW8Num8z011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11">
    <w:name w:val="WW-WW8Num9z0111111111111111111111111111111111111111111111111111111"/>
    <w:rsid w:val="00F43A1D"/>
    <w:rPr>
      <w:rFonts w:ascii="StarSymbol" w:hAnsi="StarSymbol" w:cs="StarSymbol"/>
      <w:sz w:val="18"/>
      <w:szCs w:val="18"/>
    </w:rPr>
  </w:style>
  <w:style w:type="character" w:customStyle="1" w:styleId="WW-WW8Num10z0111111111111111111111111111111111">
    <w:name w:val="WW-WW8Num10z0111111111111111111111111111111111"/>
    <w:rsid w:val="00F43A1D"/>
    <w:rPr>
      <w:rFonts w:ascii="StarSymbol" w:hAnsi="StarSymbol" w:cs="StarSymbol"/>
      <w:sz w:val="18"/>
      <w:szCs w:val="18"/>
    </w:rPr>
  </w:style>
  <w:style w:type="character" w:customStyle="1" w:styleId="WW-WW8Num11z011111111111111111111111111">
    <w:name w:val="WW-WW8Num11z011111111111111111111111111"/>
    <w:rsid w:val="00F43A1D"/>
    <w:rPr>
      <w:rFonts w:ascii="StarSymbol" w:hAnsi="StarSymbol" w:cs="StarSymbol"/>
      <w:sz w:val="18"/>
      <w:szCs w:val="18"/>
    </w:rPr>
  </w:style>
  <w:style w:type="character" w:customStyle="1" w:styleId="WW-Absatz-Standardschriftart111111111111111111111111111111111111111111111111111111111">
    <w:name w:val="WW-Absatz-Standardschriftart111111111111111111111111111111111111111111111111111111111"/>
    <w:rsid w:val="00F43A1D"/>
  </w:style>
  <w:style w:type="character" w:customStyle="1" w:styleId="WW-WW8Num1z011111111111111111111111111111111111111111111111111111111111">
    <w:name w:val="WW-WW8Num1z011111111111111111111111111111111111111111111111111111111111"/>
    <w:rsid w:val="00F43A1D"/>
    <w:rPr>
      <w:rFonts w:ascii="Times New Roman" w:hAnsi="Times New Roman"/>
    </w:rPr>
  </w:style>
  <w:style w:type="character" w:customStyle="1" w:styleId="WW-WW8Num3z01111111111">
    <w:name w:val="WW-WW8Num3z01111111111"/>
    <w:rsid w:val="00F43A1D"/>
    <w:rPr>
      <w:rFonts w:ascii="Symbol" w:hAnsi="Symbol"/>
    </w:rPr>
  </w:style>
  <w:style w:type="character" w:customStyle="1" w:styleId="WW-WW8Num5z011111111111111111111111111111">
    <w:name w:val="WW-WW8Num5z011111111111111111111111111111"/>
    <w:rsid w:val="00F43A1D"/>
    <w:rPr>
      <w:b w:val="0"/>
      <w:sz w:val="24"/>
    </w:rPr>
  </w:style>
  <w:style w:type="character" w:customStyle="1" w:styleId="WW-WW8Num7z011111111111111111111111111111111111111111111111111111111111">
    <w:name w:val="WW-WW8Num7z011111111111111111111111111111111111111111111111111111111111"/>
    <w:rsid w:val="00F43A1D"/>
    <w:rPr>
      <w:rFonts w:ascii="Times New Roman" w:hAnsi="Times New Roman" w:cs="Times New Roman"/>
    </w:rPr>
  </w:style>
  <w:style w:type="character" w:customStyle="1" w:styleId="WW-WW8Num8z011111111111111111111111111111111111111111111111111111111111">
    <w:name w:val="WW-WW8Num8z0111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111">
    <w:name w:val="WW-WW8Num9z01111111111111111111111111111111111111111111111111111111"/>
    <w:rsid w:val="00F43A1D"/>
    <w:rPr>
      <w:rFonts w:ascii="StarSymbol" w:hAnsi="StarSymbol" w:cs="StarSymbol"/>
      <w:sz w:val="18"/>
      <w:szCs w:val="18"/>
    </w:rPr>
  </w:style>
  <w:style w:type="character" w:customStyle="1" w:styleId="WW-WW8Num10z01111111111111111111111111111111111">
    <w:name w:val="WW-WW8Num10z01111111111111111111111111111111111"/>
    <w:rsid w:val="00F43A1D"/>
    <w:rPr>
      <w:rFonts w:ascii="StarSymbol" w:hAnsi="StarSymbol" w:cs="StarSymbol"/>
      <w:sz w:val="18"/>
      <w:szCs w:val="18"/>
    </w:rPr>
  </w:style>
  <w:style w:type="character" w:customStyle="1" w:styleId="WW-WW8Num11z0111111111111111111111111111">
    <w:name w:val="WW-WW8Num11z0111111111111111111111111111"/>
    <w:rsid w:val="00F43A1D"/>
    <w:rPr>
      <w:rFonts w:ascii="StarSymbol" w:hAnsi="StarSymbol" w:cs="StarSymbol"/>
      <w:sz w:val="18"/>
      <w:szCs w:val="18"/>
    </w:rPr>
  </w:style>
  <w:style w:type="character" w:customStyle="1" w:styleId="WW-Absatz-Standardschriftart1111111111111111111111111111111111111111111111111111111111">
    <w:name w:val="WW-Absatz-Standardschriftart1111111111111111111111111111111111111111111111111111111111"/>
    <w:rsid w:val="00F43A1D"/>
  </w:style>
  <w:style w:type="character" w:customStyle="1" w:styleId="WW-Domylnaczcionkaakapitu11">
    <w:name w:val="WW-Domyślna czcionka akapitu11"/>
    <w:rsid w:val="00F43A1D"/>
  </w:style>
  <w:style w:type="character" w:styleId="Numerstrony">
    <w:name w:val="page number"/>
    <w:basedOn w:val="WW-Domylnaczcionkaakapitu11"/>
    <w:rsid w:val="00F43A1D"/>
  </w:style>
  <w:style w:type="character" w:customStyle="1" w:styleId="Znakinumeracji">
    <w:name w:val="Znaki numeracji"/>
    <w:rsid w:val="00F43A1D"/>
  </w:style>
  <w:style w:type="character" w:customStyle="1" w:styleId="WW-Znakinumeracji">
    <w:name w:val="WW-Znaki numeracji"/>
    <w:rsid w:val="00F43A1D"/>
  </w:style>
  <w:style w:type="character" w:customStyle="1" w:styleId="WW-Znakinumeracji1">
    <w:name w:val="WW-Znaki numeracji1"/>
    <w:rsid w:val="00F43A1D"/>
  </w:style>
  <w:style w:type="character" w:customStyle="1" w:styleId="WW-Znakinumeracji11">
    <w:name w:val="WW-Znaki numeracji11"/>
    <w:rsid w:val="00F43A1D"/>
  </w:style>
  <w:style w:type="character" w:customStyle="1" w:styleId="WW-Znakinumeracji111">
    <w:name w:val="WW-Znaki numeracji111"/>
    <w:rsid w:val="00F43A1D"/>
  </w:style>
  <w:style w:type="character" w:customStyle="1" w:styleId="WW-Znakinumeracji1111">
    <w:name w:val="WW-Znaki numeracji1111"/>
    <w:rsid w:val="00F43A1D"/>
  </w:style>
  <w:style w:type="character" w:customStyle="1" w:styleId="WW-Znakinumeracji11111">
    <w:name w:val="WW-Znaki numeracji11111"/>
    <w:rsid w:val="00F43A1D"/>
  </w:style>
  <w:style w:type="character" w:customStyle="1" w:styleId="WW-Znakinumeracji111111">
    <w:name w:val="WW-Znaki numeracji111111"/>
    <w:rsid w:val="00F43A1D"/>
  </w:style>
  <w:style w:type="character" w:customStyle="1" w:styleId="WW-Znakinumeracji1111111">
    <w:name w:val="WW-Znaki numeracji1111111"/>
    <w:rsid w:val="00F43A1D"/>
  </w:style>
  <w:style w:type="character" w:customStyle="1" w:styleId="WW-Znakinumeracji11111111">
    <w:name w:val="WW-Znaki numeracji11111111"/>
    <w:rsid w:val="00F43A1D"/>
  </w:style>
  <w:style w:type="character" w:customStyle="1" w:styleId="WW-Znakinumeracji111111111">
    <w:name w:val="WW-Znaki numeracji111111111"/>
    <w:rsid w:val="00F43A1D"/>
  </w:style>
  <w:style w:type="character" w:customStyle="1" w:styleId="WW-Znakinumeracji1111111111">
    <w:name w:val="WW-Znaki numeracji1111111111"/>
    <w:rsid w:val="00F43A1D"/>
  </w:style>
  <w:style w:type="character" w:customStyle="1" w:styleId="WW-Znakinumeracji11111111111">
    <w:name w:val="WW-Znaki numeracji11111111111"/>
    <w:rsid w:val="00F43A1D"/>
  </w:style>
  <w:style w:type="character" w:customStyle="1" w:styleId="WW-Znakinumeracji111111111111">
    <w:name w:val="WW-Znaki numeracji111111111111"/>
    <w:rsid w:val="00F43A1D"/>
  </w:style>
  <w:style w:type="character" w:customStyle="1" w:styleId="WW-Znakinumeracji1111111111111">
    <w:name w:val="WW-Znaki numeracji1111111111111"/>
    <w:rsid w:val="00F43A1D"/>
  </w:style>
  <w:style w:type="character" w:customStyle="1" w:styleId="WW-Znakinumeracji11111111111111">
    <w:name w:val="WW-Znaki numeracji11111111111111"/>
    <w:rsid w:val="00F43A1D"/>
  </w:style>
  <w:style w:type="character" w:customStyle="1" w:styleId="WW-Znakinumeracji111111111111111">
    <w:name w:val="WW-Znaki numeracji111111111111111"/>
    <w:rsid w:val="00F43A1D"/>
  </w:style>
  <w:style w:type="character" w:customStyle="1" w:styleId="WW-Znakinumeracji1111111111111111">
    <w:name w:val="WW-Znaki numeracji1111111111111111"/>
    <w:rsid w:val="00F43A1D"/>
  </w:style>
  <w:style w:type="character" w:customStyle="1" w:styleId="WW-Znakinumeracji11111111111111111">
    <w:name w:val="WW-Znaki numeracji11111111111111111"/>
    <w:rsid w:val="00F43A1D"/>
  </w:style>
  <w:style w:type="character" w:customStyle="1" w:styleId="WW-Znakinumeracji111111111111111111">
    <w:name w:val="WW-Znaki numeracji111111111111111111"/>
    <w:rsid w:val="00F43A1D"/>
  </w:style>
  <w:style w:type="character" w:customStyle="1" w:styleId="WW-Znakinumeracji1111111111111111111">
    <w:name w:val="WW-Znaki numeracji1111111111111111111"/>
    <w:rsid w:val="00F43A1D"/>
  </w:style>
  <w:style w:type="character" w:customStyle="1" w:styleId="WW-Znakinumeracji11111111111111111111">
    <w:name w:val="WW-Znaki numeracji11111111111111111111"/>
    <w:rsid w:val="00F43A1D"/>
  </w:style>
  <w:style w:type="character" w:customStyle="1" w:styleId="WW-Znakinumeracji111111111111111111111">
    <w:name w:val="WW-Znaki numeracji111111111111111111111"/>
    <w:rsid w:val="00F43A1D"/>
  </w:style>
  <w:style w:type="character" w:customStyle="1" w:styleId="WW-Znakinumeracji1111111111111111111111">
    <w:name w:val="WW-Znaki numeracji1111111111111111111111"/>
    <w:rsid w:val="00F43A1D"/>
  </w:style>
  <w:style w:type="character" w:customStyle="1" w:styleId="WW-Znakinumeracji11111111111111111111111">
    <w:name w:val="WW-Znaki numeracji11111111111111111111111"/>
    <w:rsid w:val="00F43A1D"/>
  </w:style>
  <w:style w:type="character" w:customStyle="1" w:styleId="WW-Znakinumeracji111111111111111111111111">
    <w:name w:val="WW-Znaki numeracji111111111111111111111111"/>
    <w:rsid w:val="00F43A1D"/>
  </w:style>
  <w:style w:type="character" w:customStyle="1" w:styleId="WW-Znakinumeracji1111111111111111111111111">
    <w:name w:val="WW-Znaki numeracji1111111111111111111111111"/>
    <w:rsid w:val="00F43A1D"/>
  </w:style>
  <w:style w:type="character" w:customStyle="1" w:styleId="WW-Znakinumeracji11111111111111111111111111">
    <w:name w:val="WW-Znaki numeracji11111111111111111111111111"/>
    <w:rsid w:val="00F43A1D"/>
  </w:style>
  <w:style w:type="character" w:customStyle="1" w:styleId="WW-Znakinumeracji111111111111111111111111111">
    <w:name w:val="WW-Znaki numeracji111111111111111111111111111"/>
    <w:rsid w:val="00F43A1D"/>
  </w:style>
  <w:style w:type="character" w:customStyle="1" w:styleId="WW-Znakinumeracji1111111111111111111111111111">
    <w:name w:val="WW-Znaki numeracji1111111111111111111111111111"/>
    <w:rsid w:val="00F43A1D"/>
  </w:style>
  <w:style w:type="character" w:customStyle="1" w:styleId="WW-Znakinumeracji11111111111111111111111111111">
    <w:name w:val="WW-Znaki numeracji11111111111111111111111111111"/>
    <w:rsid w:val="00F43A1D"/>
  </w:style>
  <w:style w:type="character" w:customStyle="1" w:styleId="WW-Znakinumeracji111111111111111111111111111111">
    <w:name w:val="WW-Znaki numeracji111111111111111111111111111111"/>
    <w:rsid w:val="00F43A1D"/>
  </w:style>
  <w:style w:type="character" w:customStyle="1" w:styleId="WW-Znakinumeracji1111111111111111111111111111111">
    <w:name w:val="WW-Znaki numeracji1111111111111111111111111111111"/>
    <w:rsid w:val="00F43A1D"/>
  </w:style>
  <w:style w:type="character" w:customStyle="1" w:styleId="WW-Znakinumeracji11111111111111111111111111111111">
    <w:name w:val="WW-Znaki numeracji11111111111111111111111111111111"/>
    <w:rsid w:val="00F43A1D"/>
  </w:style>
  <w:style w:type="character" w:customStyle="1" w:styleId="WW-Znakinumeracji111111111111111111111111111111111">
    <w:name w:val="WW-Znaki numeracji111111111111111111111111111111111"/>
    <w:rsid w:val="00F43A1D"/>
  </w:style>
  <w:style w:type="character" w:customStyle="1" w:styleId="WW-Znakinumeracji1111111111111111111111111111111111">
    <w:name w:val="WW-Znaki numeracji1111111111111111111111111111111111"/>
    <w:rsid w:val="00F43A1D"/>
  </w:style>
  <w:style w:type="character" w:customStyle="1" w:styleId="WW-Znakinumeracji11111111111111111111111111111111111">
    <w:name w:val="WW-Znaki numeracji11111111111111111111111111111111111"/>
    <w:rsid w:val="00F43A1D"/>
  </w:style>
  <w:style w:type="character" w:customStyle="1" w:styleId="WW-Znakinumeracji111111111111111111111111111111111111">
    <w:name w:val="WW-Znaki numeracji111111111111111111111111111111111111"/>
    <w:rsid w:val="00F43A1D"/>
  </w:style>
  <w:style w:type="character" w:customStyle="1" w:styleId="WW-Znakinumeracji1111111111111111111111111111111111111">
    <w:name w:val="WW-Znaki numeracji1111111111111111111111111111111111111"/>
    <w:rsid w:val="00F43A1D"/>
  </w:style>
  <w:style w:type="character" w:customStyle="1" w:styleId="WW-Znakinumeracji11111111111111111111111111111111111111">
    <w:name w:val="WW-Znaki numeracji11111111111111111111111111111111111111"/>
    <w:rsid w:val="00F43A1D"/>
  </w:style>
  <w:style w:type="character" w:customStyle="1" w:styleId="WW-Znakinumeracji111111111111111111111111111111111111111">
    <w:name w:val="WW-Znaki numeracji111111111111111111111111111111111111111"/>
    <w:rsid w:val="00F43A1D"/>
  </w:style>
  <w:style w:type="character" w:customStyle="1" w:styleId="WW-Znakinumeracji1111111111111111111111111111111111111111">
    <w:name w:val="WW-Znaki numeracji1111111111111111111111111111111111111111"/>
    <w:rsid w:val="00F43A1D"/>
  </w:style>
  <w:style w:type="character" w:customStyle="1" w:styleId="WW-Znakinumeracji11111111111111111111111111111111111111111">
    <w:name w:val="WW-Znaki numeracji11111111111111111111111111111111111111111"/>
    <w:rsid w:val="00F43A1D"/>
  </w:style>
  <w:style w:type="character" w:customStyle="1" w:styleId="WW-Znakinumeracji111111111111111111111111111111111111111111">
    <w:name w:val="WW-Znaki numeracji111111111111111111111111111111111111111111"/>
    <w:rsid w:val="00F43A1D"/>
  </w:style>
  <w:style w:type="character" w:customStyle="1" w:styleId="WW-Znakinumeracji1111111111111111111111111111111111111111111">
    <w:name w:val="WW-Znaki numeracji1111111111111111111111111111111111111111111"/>
    <w:rsid w:val="00F43A1D"/>
  </w:style>
  <w:style w:type="character" w:customStyle="1" w:styleId="WW-Znakinumeracji11111111111111111111111111111111111111111111">
    <w:name w:val="WW-Znaki numeracji11111111111111111111111111111111111111111111"/>
    <w:rsid w:val="00F43A1D"/>
  </w:style>
  <w:style w:type="character" w:customStyle="1" w:styleId="WW-Znakinumeracji111111111111111111111111111111111111111111111">
    <w:name w:val="WW-Znaki numeracji111111111111111111111111111111111111111111111"/>
    <w:rsid w:val="00F43A1D"/>
  </w:style>
  <w:style w:type="character" w:customStyle="1" w:styleId="WW-Znakinumeracji1111111111111111111111111111111111111111111111">
    <w:name w:val="WW-Znaki numeracji1111111111111111111111111111111111111111111111"/>
    <w:rsid w:val="00F43A1D"/>
  </w:style>
  <w:style w:type="character" w:customStyle="1" w:styleId="WW-Znakinumeracji11111111111111111111111111111111111111111111111">
    <w:name w:val="WW-Znaki numeracji11111111111111111111111111111111111111111111111"/>
    <w:rsid w:val="00F43A1D"/>
  </w:style>
  <w:style w:type="character" w:customStyle="1" w:styleId="WW-Znakinumeracji111111111111111111111111111111111111111111111111">
    <w:name w:val="WW-Znaki numeracji111111111111111111111111111111111111111111111111"/>
    <w:rsid w:val="00F43A1D"/>
  </w:style>
  <w:style w:type="character" w:customStyle="1" w:styleId="WW-Znakinumeracji1111111111111111111111111111111111111111111111111">
    <w:name w:val="WW-Znaki numeracji1111111111111111111111111111111111111111111111111"/>
    <w:rsid w:val="00F43A1D"/>
  </w:style>
  <w:style w:type="character" w:customStyle="1" w:styleId="WW-Znakinumeracji11111111111111111111111111111111111111111111111111">
    <w:name w:val="WW-Znaki numeracji11111111111111111111111111111111111111111111111111"/>
    <w:rsid w:val="00F43A1D"/>
  </w:style>
  <w:style w:type="character" w:customStyle="1" w:styleId="WW-Znakinumeracji111111111111111111111111111111111111111111111111111">
    <w:name w:val="WW-Znaki numeracji111111111111111111111111111111111111111111111111111"/>
    <w:rsid w:val="00F43A1D"/>
  </w:style>
  <w:style w:type="character" w:customStyle="1" w:styleId="WW-Znakinumeracji1111111111111111111111111111111111111111111111111111">
    <w:name w:val="WW-Znaki numeracji1111111111111111111111111111111111111111111111111111"/>
    <w:rsid w:val="00F43A1D"/>
  </w:style>
  <w:style w:type="character" w:customStyle="1" w:styleId="WW-Znakinumeracji11111111111111111111111111111111111111111111111111111">
    <w:name w:val="WW-Znaki numeracji11111111111111111111111111111111111111111111111111111"/>
    <w:rsid w:val="00F43A1D"/>
  </w:style>
  <w:style w:type="character" w:customStyle="1" w:styleId="WW-Znakinumeracji111111111111111111111111111111111111111111111111111111">
    <w:name w:val="WW-Znaki numeracji111111111111111111111111111111111111111111111111111111"/>
    <w:rsid w:val="00F43A1D"/>
  </w:style>
  <w:style w:type="character" w:customStyle="1" w:styleId="WW-Znakinumeracji1111111111111111111111111111111111111111111111111111111">
    <w:name w:val="WW-Znaki numeracji1111111111111111111111111111111111111111111111111111111"/>
    <w:rsid w:val="00F43A1D"/>
  </w:style>
  <w:style w:type="character" w:customStyle="1" w:styleId="WW-Znakinumeracji11111111111111111111111111111111111111111111111111111111">
    <w:name w:val="WW-Znaki numeracji11111111111111111111111111111111111111111111111111111111"/>
    <w:rsid w:val="00F43A1D"/>
  </w:style>
  <w:style w:type="character" w:customStyle="1" w:styleId="WW-Znakinumeracji111111111111111111111111111111111111111111111111111111111">
    <w:name w:val="WW-Znaki numeracji111111111111111111111111111111111111111111111111111111111"/>
    <w:rsid w:val="00F43A1D"/>
  </w:style>
  <w:style w:type="character" w:customStyle="1" w:styleId="WW-Znakinumeracji1111111111111111111111111111111111111111111111111111111111">
    <w:name w:val="WW-Znaki numeracji1111111111111111111111111111111111111111111111111111111111"/>
    <w:rsid w:val="00F43A1D"/>
  </w:style>
  <w:style w:type="character" w:customStyle="1" w:styleId="WW-Znakinumeracji11111111111111111111111111111111111111111111111111111111111">
    <w:name w:val="WW-Znaki numeracji11111111111111111111111111111111111111111111111111111111111"/>
    <w:rsid w:val="00F43A1D"/>
  </w:style>
  <w:style w:type="character" w:customStyle="1" w:styleId="WW-Znakinumeracji111111111111111111111111111111111111111111111111111111111111">
    <w:name w:val="WW-Znaki numeracji111111111111111111111111111111111111111111111111111111111111"/>
    <w:rsid w:val="00F43A1D"/>
  </w:style>
  <w:style w:type="character" w:customStyle="1" w:styleId="Symbolewypunktowania">
    <w:name w:val="Symbole wypunktowania"/>
    <w:rsid w:val="00F43A1D"/>
    <w:rPr>
      <w:rFonts w:ascii="StarSymbol" w:eastAsia="StarSymbol" w:hAnsi="StarSymbol" w:cs="StarSymbol"/>
      <w:sz w:val="18"/>
      <w:szCs w:val="18"/>
    </w:rPr>
  </w:style>
  <w:style w:type="character" w:customStyle="1" w:styleId="WW-Symbolewypunktowania">
    <w:name w:val="WW-Symbole wypunktowania"/>
    <w:rsid w:val="00F43A1D"/>
    <w:rPr>
      <w:rFonts w:ascii="StarSymbol" w:eastAsia="StarSymbol" w:hAnsi="StarSymbol" w:cs="StarSymbol"/>
      <w:sz w:val="18"/>
      <w:szCs w:val="18"/>
    </w:rPr>
  </w:style>
  <w:style w:type="character" w:customStyle="1" w:styleId="WW-Symbolewypunktowania1">
    <w:name w:val="WW-Symbole wypunktowania1"/>
    <w:rsid w:val="00F43A1D"/>
    <w:rPr>
      <w:rFonts w:ascii="StarSymbol" w:eastAsia="StarSymbol" w:hAnsi="StarSymbol" w:cs="StarSymbol"/>
      <w:sz w:val="18"/>
      <w:szCs w:val="18"/>
    </w:rPr>
  </w:style>
  <w:style w:type="character" w:customStyle="1" w:styleId="WW-Symbolewypunktowania11">
    <w:name w:val="WW-Symbole wypunktowania11"/>
    <w:rsid w:val="00F43A1D"/>
    <w:rPr>
      <w:rFonts w:ascii="StarSymbol" w:eastAsia="StarSymbol" w:hAnsi="StarSymbol" w:cs="StarSymbol"/>
      <w:sz w:val="18"/>
      <w:szCs w:val="18"/>
    </w:rPr>
  </w:style>
  <w:style w:type="character" w:customStyle="1" w:styleId="WW-Symbolewypunktowania111">
    <w:name w:val="WW-Symbole wypunktowania111"/>
    <w:rsid w:val="00F43A1D"/>
    <w:rPr>
      <w:rFonts w:ascii="StarSymbol" w:eastAsia="StarSymbol" w:hAnsi="StarSymbol" w:cs="StarSymbol"/>
      <w:sz w:val="18"/>
      <w:szCs w:val="18"/>
    </w:rPr>
  </w:style>
  <w:style w:type="character" w:customStyle="1" w:styleId="WW-Symbolewypunktowania1111">
    <w:name w:val="WW-Symbole wypunktowania1111"/>
    <w:rsid w:val="00F43A1D"/>
    <w:rPr>
      <w:rFonts w:ascii="StarSymbol" w:eastAsia="StarSymbol" w:hAnsi="StarSymbol" w:cs="StarSymbol"/>
      <w:sz w:val="18"/>
      <w:szCs w:val="18"/>
    </w:rPr>
  </w:style>
  <w:style w:type="character" w:customStyle="1" w:styleId="WW-Symbolewypunktowania11111">
    <w:name w:val="WW-Symbole wypunktowania11111"/>
    <w:rsid w:val="00F43A1D"/>
    <w:rPr>
      <w:rFonts w:ascii="StarSymbol" w:eastAsia="StarSymbol" w:hAnsi="StarSymbol" w:cs="StarSymbol"/>
      <w:sz w:val="18"/>
      <w:szCs w:val="18"/>
    </w:rPr>
  </w:style>
  <w:style w:type="character" w:customStyle="1" w:styleId="WW-Symbolewypunktowania111111">
    <w:name w:val="WW-Symbole wypunktowania111111"/>
    <w:rsid w:val="00F43A1D"/>
    <w:rPr>
      <w:rFonts w:ascii="StarSymbol" w:eastAsia="StarSymbol" w:hAnsi="StarSymbol" w:cs="StarSymbol"/>
      <w:sz w:val="18"/>
      <w:szCs w:val="18"/>
    </w:rPr>
  </w:style>
  <w:style w:type="character" w:customStyle="1" w:styleId="WW-Symbolewypunktowania1111111">
    <w:name w:val="WW-Symbole wypunktowania1111111"/>
    <w:rsid w:val="00F43A1D"/>
    <w:rPr>
      <w:rFonts w:ascii="StarSymbol" w:eastAsia="StarSymbol" w:hAnsi="StarSymbol" w:cs="StarSymbol"/>
      <w:sz w:val="18"/>
      <w:szCs w:val="18"/>
    </w:rPr>
  </w:style>
  <w:style w:type="character" w:customStyle="1" w:styleId="WW-Symbolewypunktowania11111111">
    <w:name w:val="WW-Symbole wypunktowania11111111"/>
    <w:rsid w:val="00F43A1D"/>
    <w:rPr>
      <w:rFonts w:ascii="StarSymbol" w:eastAsia="StarSymbol" w:hAnsi="StarSymbol" w:cs="StarSymbol"/>
      <w:sz w:val="18"/>
      <w:szCs w:val="18"/>
    </w:rPr>
  </w:style>
  <w:style w:type="character" w:customStyle="1" w:styleId="WW-Symbolewypunktowania111111111">
    <w:name w:val="WW-Symbole wypunktowania111111111"/>
    <w:rsid w:val="00F43A1D"/>
    <w:rPr>
      <w:rFonts w:ascii="StarSymbol" w:eastAsia="StarSymbol" w:hAnsi="StarSymbol" w:cs="StarSymbol"/>
      <w:sz w:val="18"/>
      <w:szCs w:val="18"/>
    </w:rPr>
  </w:style>
  <w:style w:type="character" w:customStyle="1" w:styleId="WW-Symbolewypunktowania1111111111">
    <w:name w:val="WW-Symbole wypunktowania1111111111"/>
    <w:rsid w:val="00F43A1D"/>
    <w:rPr>
      <w:rFonts w:ascii="StarSymbol" w:eastAsia="StarSymbol" w:hAnsi="StarSymbol" w:cs="StarSymbol"/>
      <w:sz w:val="18"/>
      <w:szCs w:val="18"/>
    </w:rPr>
  </w:style>
  <w:style w:type="character" w:customStyle="1" w:styleId="WW-Symbolewypunktowania11111111111">
    <w:name w:val="WW-Symbole wypunktowania11111111111"/>
    <w:rsid w:val="00F43A1D"/>
    <w:rPr>
      <w:rFonts w:ascii="StarSymbol" w:eastAsia="StarSymbol" w:hAnsi="StarSymbol" w:cs="StarSymbol"/>
      <w:sz w:val="18"/>
      <w:szCs w:val="18"/>
    </w:rPr>
  </w:style>
  <w:style w:type="character" w:customStyle="1" w:styleId="WW-Symbolewypunktowania111111111111">
    <w:name w:val="WW-Symbole wypunktowania111111111111"/>
    <w:rsid w:val="00F43A1D"/>
    <w:rPr>
      <w:rFonts w:ascii="StarSymbol" w:eastAsia="StarSymbol" w:hAnsi="StarSymbol" w:cs="StarSymbol"/>
      <w:sz w:val="18"/>
      <w:szCs w:val="18"/>
    </w:rPr>
  </w:style>
  <w:style w:type="character" w:customStyle="1" w:styleId="WW-Symbolewypunktowania1111111111111">
    <w:name w:val="WW-Symbole wypunktowania1111111111111"/>
    <w:rsid w:val="00F43A1D"/>
    <w:rPr>
      <w:rFonts w:ascii="StarSymbol" w:eastAsia="StarSymbol" w:hAnsi="StarSymbol" w:cs="StarSymbol"/>
      <w:sz w:val="18"/>
      <w:szCs w:val="18"/>
    </w:rPr>
  </w:style>
  <w:style w:type="character" w:customStyle="1" w:styleId="WW-Symbolewypunktowania11111111111111">
    <w:name w:val="WW-Symbole wypunktowania11111111111111"/>
    <w:rsid w:val="00F43A1D"/>
    <w:rPr>
      <w:rFonts w:ascii="StarSymbol" w:eastAsia="StarSymbol" w:hAnsi="StarSymbol" w:cs="StarSymbol"/>
      <w:sz w:val="18"/>
      <w:szCs w:val="18"/>
    </w:rPr>
  </w:style>
  <w:style w:type="character" w:customStyle="1" w:styleId="WW-Symbolewypunktowania111111111111111">
    <w:name w:val="WW-Symbole wypunktowania111111111111111"/>
    <w:rsid w:val="00F43A1D"/>
    <w:rPr>
      <w:rFonts w:ascii="StarSymbol" w:eastAsia="StarSymbol" w:hAnsi="StarSymbol" w:cs="StarSymbol"/>
      <w:sz w:val="18"/>
      <w:szCs w:val="18"/>
    </w:rPr>
  </w:style>
  <w:style w:type="character" w:customStyle="1" w:styleId="WW-Symbolewypunktowania1111111111111111">
    <w:name w:val="WW-Symbole wypunktowania1111111111111111"/>
    <w:rsid w:val="00F43A1D"/>
    <w:rPr>
      <w:rFonts w:ascii="StarSymbol" w:eastAsia="StarSymbol" w:hAnsi="StarSymbol" w:cs="StarSymbol"/>
      <w:sz w:val="18"/>
      <w:szCs w:val="18"/>
    </w:rPr>
  </w:style>
  <w:style w:type="character" w:customStyle="1" w:styleId="WW-Symbolewypunktowania11111111111111111">
    <w:name w:val="WW-Symbole wypunktowania11111111111111111"/>
    <w:rsid w:val="00F43A1D"/>
    <w:rPr>
      <w:rFonts w:ascii="StarSymbol" w:eastAsia="StarSymbol" w:hAnsi="StarSymbol" w:cs="StarSymbol"/>
      <w:sz w:val="18"/>
      <w:szCs w:val="18"/>
    </w:rPr>
  </w:style>
  <w:style w:type="character" w:customStyle="1" w:styleId="WW-Symbolewypunktowania111111111111111111">
    <w:name w:val="WW-Symbole wypunktowania111111111111111111"/>
    <w:rsid w:val="00F43A1D"/>
    <w:rPr>
      <w:rFonts w:ascii="StarSymbol" w:eastAsia="StarSymbol" w:hAnsi="StarSymbol" w:cs="StarSymbol"/>
      <w:sz w:val="18"/>
      <w:szCs w:val="18"/>
    </w:rPr>
  </w:style>
  <w:style w:type="character" w:customStyle="1" w:styleId="WW-Symbolewypunktowania1111111111111111111">
    <w:name w:val="WW-Symbole wypunktowania1111111111111111111"/>
    <w:rsid w:val="00F43A1D"/>
    <w:rPr>
      <w:rFonts w:ascii="StarSymbol" w:eastAsia="StarSymbol" w:hAnsi="StarSymbol" w:cs="StarSymbol"/>
      <w:sz w:val="18"/>
      <w:szCs w:val="18"/>
    </w:rPr>
  </w:style>
  <w:style w:type="character" w:customStyle="1" w:styleId="WW-Symbolewypunktowania11111111111111111111">
    <w:name w:val="WW-Symbole wypunktowania11111111111111111111"/>
    <w:rsid w:val="00F43A1D"/>
    <w:rPr>
      <w:rFonts w:ascii="StarSymbol" w:eastAsia="StarSymbol" w:hAnsi="StarSymbol" w:cs="StarSymbol"/>
      <w:sz w:val="18"/>
      <w:szCs w:val="18"/>
    </w:rPr>
  </w:style>
  <w:style w:type="character" w:customStyle="1" w:styleId="WW-Symbolewypunktowania111111111111111111111">
    <w:name w:val="WW-Symbole wypunktowania111111111111111111111"/>
    <w:rsid w:val="00F43A1D"/>
    <w:rPr>
      <w:rFonts w:ascii="StarSymbol" w:eastAsia="StarSymbol" w:hAnsi="StarSymbol" w:cs="StarSymbol"/>
      <w:sz w:val="18"/>
      <w:szCs w:val="18"/>
    </w:rPr>
  </w:style>
  <w:style w:type="character" w:customStyle="1" w:styleId="WW-Symbolewypunktowania1111111111111111111111">
    <w:name w:val="WW-Symbole wypunktowania1111111111111111111111"/>
    <w:rsid w:val="00F43A1D"/>
    <w:rPr>
      <w:rFonts w:ascii="StarSymbol" w:eastAsia="StarSymbol" w:hAnsi="StarSymbol" w:cs="StarSymbol"/>
      <w:sz w:val="18"/>
      <w:szCs w:val="18"/>
    </w:rPr>
  </w:style>
  <w:style w:type="character" w:customStyle="1" w:styleId="WW-Symbolewypunktowania11111111111111111111111">
    <w:name w:val="WW-Symbole wypunktowania11111111111111111111111"/>
    <w:rsid w:val="00F43A1D"/>
    <w:rPr>
      <w:rFonts w:ascii="StarSymbol" w:eastAsia="StarSymbol" w:hAnsi="StarSymbol" w:cs="StarSymbol"/>
      <w:sz w:val="18"/>
      <w:szCs w:val="18"/>
    </w:rPr>
  </w:style>
  <w:style w:type="character" w:customStyle="1" w:styleId="WW-Symbolewypunktowania111111111111111111111111">
    <w:name w:val="WW-Symbole wypunktowania111111111111111111111111"/>
    <w:rsid w:val="00F43A1D"/>
    <w:rPr>
      <w:rFonts w:ascii="StarSymbol" w:eastAsia="StarSymbol" w:hAnsi="StarSymbol" w:cs="StarSymbol"/>
      <w:sz w:val="18"/>
      <w:szCs w:val="18"/>
    </w:rPr>
  </w:style>
  <w:style w:type="character" w:customStyle="1" w:styleId="WW-Symbolewypunktowania1111111111111111111111111">
    <w:name w:val="WW-Symbole wypunktowania1111111111111111111111111"/>
    <w:rsid w:val="00F43A1D"/>
    <w:rPr>
      <w:rFonts w:ascii="StarSymbol" w:eastAsia="StarSymbol" w:hAnsi="StarSymbol" w:cs="StarSymbol"/>
      <w:sz w:val="18"/>
      <w:szCs w:val="18"/>
    </w:rPr>
  </w:style>
  <w:style w:type="character" w:customStyle="1" w:styleId="WW-Symbolewypunktowania11111111111111111111111111">
    <w:name w:val="WW-Symbole wypunktowania11111111111111111111111111"/>
    <w:rsid w:val="00F43A1D"/>
    <w:rPr>
      <w:rFonts w:ascii="StarSymbol" w:eastAsia="StarSymbol" w:hAnsi="StarSymbol" w:cs="StarSymbol"/>
      <w:sz w:val="18"/>
      <w:szCs w:val="18"/>
    </w:rPr>
  </w:style>
  <w:style w:type="character" w:customStyle="1" w:styleId="WW-Symbolewypunktowania111111111111111111111111111">
    <w:name w:val="WW-Symbole wypunktowania111111111111111111111111111"/>
    <w:rsid w:val="00F43A1D"/>
    <w:rPr>
      <w:rFonts w:ascii="StarSymbol" w:eastAsia="StarSymbol" w:hAnsi="StarSymbol" w:cs="StarSymbol"/>
      <w:sz w:val="18"/>
      <w:szCs w:val="18"/>
    </w:rPr>
  </w:style>
  <w:style w:type="character" w:customStyle="1" w:styleId="WW-Symbolewypunktowania1111111111111111111111111111">
    <w:name w:val="WW-Symbole wypunktowania1111111111111111111111111111"/>
    <w:rsid w:val="00F43A1D"/>
    <w:rPr>
      <w:rFonts w:ascii="StarSymbol" w:eastAsia="StarSymbol" w:hAnsi="StarSymbol" w:cs="StarSymbol"/>
      <w:sz w:val="18"/>
      <w:szCs w:val="18"/>
    </w:rPr>
  </w:style>
  <w:style w:type="character" w:customStyle="1" w:styleId="WW-Symbolewypunktowania11111111111111111111111111111">
    <w:name w:val="WW-Symbole wypunktowania11111111111111111111111111111"/>
    <w:rsid w:val="00F43A1D"/>
    <w:rPr>
      <w:rFonts w:ascii="StarSymbol" w:eastAsia="StarSymbol" w:hAnsi="StarSymbol" w:cs="StarSymbol"/>
      <w:sz w:val="18"/>
      <w:szCs w:val="18"/>
    </w:rPr>
  </w:style>
  <w:style w:type="character" w:customStyle="1" w:styleId="WW-Symbolewypunktowania111111111111111111111111111111">
    <w:name w:val="WW-Symbole wypunktowania111111111111111111111111111111"/>
    <w:rsid w:val="00F43A1D"/>
    <w:rPr>
      <w:rFonts w:ascii="StarSymbol" w:eastAsia="StarSymbol" w:hAnsi="StarSymbol" w:cs="StarSymbol"/>
      <w:sz w:val="18"/>
      <w:szCs w:val="18"/>
    </w:rPr>
  </w:style>
  <w:style w:type="character" w:customStyle="1" w:styleId="WW-Symbolewypunktowania1111111111111111111111111111111">
    <w:name w:val="WW-Symbole wypunktowania1111111111111111111111111111111"/>
    <w:rsid w:val="00F43A1D"/>
    <w:rPr>
      <w:rFonts w:ascii="StarSymbol" w:eastAsia="StarSymbol" w:hAnsi="StarSymbol" w:cs="StarSymbol"/>
      <w:sz w:val="18"/>
      <w:szCs w:val="18"/>
    </w:rPr>
  </w:style>
  <w:style w:type="character" w:customStyle="1" w:styleId="WW-Symbolewypunktowania11111111111111111111111111111111">
    <w:name w:val="WW-Symbole wypunktowania11111111111111111111111111111111"/>
    <w:rsid w:val="00F43A1D"/>
    <w:rPr>
      <w:rFonts w:ascii="StarSymbol" w:eastAsia="StarSymbol" w:hAnsi="StarSymbol" w:cs="StarSymbol"/>
      <w:sz w:val="18"/>
      <w:szCs w:val="18"/>
    </w:rPr>
  </w:style>
  <w:style w:type="character" w:customStyle="1" w:styleId="WW-Symbolewypunktowania111111111111111111111111111111111">
    <w:name w:val="WW-Symbole wypunktowania111111111111111111111111111111111"/>
    <w:rsid w:val="00F43A1D"/>
    <w:rPr>
      <w:rFonts w:ascii="StarSymbol" w:eastAsia="StarSymbol" w:hAnsi="StarSymbol" w:cs="StarSymbol"/>
      <w:sz w:val="18"/>
      <w:szCs w:val="18"/>
    </w:rPr>
  </w:style>
  <w:style w:type="character" w:customStyle="1" w:styleId="WW-Symbolewypunktowania1111111111111111111111111111111111">
    <w:name w:val="WW-Symbole wypunktowania1111111111111111111111111111111111"/>
    <w:rsid w:val="00F43A1D"/>
    <w:rPr>
      <w:rFonts w:ascii="StarSymbol" w:eastAsia="StarSymbol" w:hAnsi="StarSymbol" w:cs="StarSymbol"/>
      <w:sz w:val="18"/>
      <w:szCs w:val="18"/>
    </w:rPr>
  </w:style>
  <w:style w:type="character" w:customStyle="1" w:styleId="WW-Symbolewypunktowania11111111111111111111111111111111111">
    <w:name w:val="WW-Symbole wypunktowania11111111111111111111111111111111111"/>
    <w:rsid w:val="00F43A1D"/>
    <w:rPr>
      <w:rFonts w:ascii="StarSymbol" w:eastAsia="StarSymbol" w:hAnsi="StarSymbol" w:cs="StarSymbol"/>
      <w:sz w:val="18"/>
      <w:szCs w:val="18"/>
    </w:rPr>
  </w:style>
  <w:style w:type="character" w:customStyle="1" w:styleId="WW-Symbolewypunktowania111111111111111111111111111111111111">
    <w:name w:val="WW-Symbole wypunktowania111111111111111111111111111111111111"/>
    <w:rsid w:val="00F43A1D"/>
    <w:rPr>
      <w:rFonts w:ascii="StarSymbol" w:eastAsia="StarSymbol" w:hAnsi="StarSymbol" w:cs="StarSymbol"/>
      <w:sz w:val="18"/>
      <w:szCs w:val="18"/>
    </w:rPr>
  </w:style>
  <w:style w:type="character" w:customStyle="1" w:styleId="WW-Symbolewypunktowania1111111111111111111111111111111111111">
    <w:name w:val="WW-Symbole wypunktowania1111111111111111111111111111111111111"/>
    <w:rsid w:val="00F43A1D"/>
    <w:rPr>
      <w:rFonts w:ascii="StarSymbol" w:eastAsia="StarSymbol" w:hAnsi="StarSymbol" w:cs="StarSymbol"/>
      <w:sz w:val="18"/>
      <w:szCs w:val="18"/>
    </w:rPr>
  </w:style>
  <w:style w:type="character" w:customStyle="1" w:styleId="WW-Symbolewypunktowania11111111111111111111111111111111111111">
    <w:name w:val="WW-Symbole wypunktowania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
    <w:name w:val="WW-Symbole wypunktowania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
    <w:name w:val="WW-Symbole wypunktowania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
    <w:name w:val="WW-Symbole wypunktowania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
    <w:name w:val="WW-Symbole wypunktowania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
    <w:name w:val="WW-Symbole wypunktowania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
    <w:name w:val="WW-Symbole wypunktowania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
    <w:name w:val="WW-Symbole wypunktowania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
    <w:name w:val="WW-Symbole wypunktowania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
    <w:name w:val="WW-Symbole wypunktowania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
    <w:name w:val="WW-Symbole wypunktowania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
    <w:name w:val="WW-Symbole wypunktowania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
    <w:name w:val="WW-Symbole wypunktowania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
    <w:name w:val="WW-Symbole wypunktowania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
    <w:name w:val="WW-Symbole wypunktowania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
    <w:name w:val="WW-Symbole wypunktowania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
    <w:name w:val="WW-Symbole wypunktowania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
    <w:name w:val="WW-Symbole wypunktowania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
    <w:name w:val="WW-Symbole wypunktowania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
    <w:name w:val="WW-Symbole wypunktowania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
    <w:name w:val="WW-Symbole wypunktowania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
    <w:name w:val="WW-Symbole wypunktowania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
    <w:name w:val="WW-Symbole wypunktowania111111111111111111111111111111111111111111111111111111111111"/>
    <w:rsid w:val="00F43A1D"/>
    <w:rPr>
      <w:rFonts w:ascii="StarSymbol" w:eastAsia="StarSymbol" w:hAnsi="StarSymbol" w:cs="StarSymbol"/>
      <w:sz w:val="18"/>
      <w:szCs w:val="18"/>
    </w:rPr>
  </w:style>
  <w:style w:type="character" w:styleId="Hipercze">
    <w:name w:val="Hyperlink"/>
    <w:uiPriority w:val="99"/>
    <w:rsid w:val="00F43A1D"/>
    <w:rPr>
      <w:color w:val="0000FF"/>
      <w:u w:val="single"/>
    </w:rPr>
  </w:style>
  <w:style w:type="character" w:customStyle="1" w:styleId="WW-WW8Num1z0111111111111111111111111111111111111111111111111111111111111">
    <w:name w:val="WW-WW8Num1z0111111111111111111111111111111111111111111111111111111111111"/>
    <w:rsid w:val="00F43A1D"/>
    <w:rPr>
      <w:rFonts w:ascii="Times New Roman" w:hAnsi="Times New Roman"/>
    </w:rPr>
  </w:style>
  <w:style w:type="character" w:customStyle="1" w:styleId="WW-WW8Num3z011111111111">
    <w:name w:val="WW-WW8Num3z011111111111"/>
    <w:rsid w:val="00F43A1D"/>
    <w:rPr>
      <w:rFonts w:ascii="Symbol" w:hAnsi="Symbol"/>
    </w:rPr>
  </w:style>
  <w:style w:type="character" w:customStyle="1" w:styleId="WW-WW8Num5z0111111111111111111111111111111">
    <w:name w:val="WW-WW8Num5z0111111111111111111111111111111"/>
    <w:rsid w:val="00F43A1D"/>
    <w:rPr>
      <w:rFonts w:ascii="Symbol" w:hAnsi="Symbol"/>
    </w:rPr>
  </w:style>
  <w:style w:type="character" w:customStyle="1" w:styleId="WW-WW8Num7z0111111111111111111111111111111111111111111111111111111111111">
    <w:name w:val="WW-WW8Num7z0111111111111111111111111111111111111111111111111111111111111"/>
    <w:rsid w:val="00F43A1D"/>
    <w:rPr>
      <w:b w:val="0"/>
      <w:sz w:val="24"/>
    </w:rPr>
  </w:style>
  <w:style w:type="character" w:customStyle="1" w:styleId="WW-WW8Num9z011111111111111111111111111111111111111111111111111111111">
    <w:name w:val="WW-WW8Num9z011111111111111111111111111111111111111111111111111111111"/>
    <w:rsid w:val="00F43A1D"/>
    <w:rPr>
      <w:rFonts w:ascii="Times New Roman" w:hAnsi="Times New Roman" w:cs="Times New Roman"/>
    </w:rPr>
  </w:style>
  <w:style w:type="character" w:customStyle="1" w:styleId="WW-WW8Num10z011111111111111111111111111111111111">
    <w:name w:val="WW-WW8Num10z011111111111111111111111111111111111"/>
    <w:rsid w:val="00F43A1D"/>
    <w:rPr>
      <w:rFonts w:ascii="StarSymbol" w:hAnsi="StarSymbol" w:cs="StarSymbol"/>
      <w:sz w:val="18"/>
      <w:szCs w:val="18"/>
    </w:rPr>
  </w:style>
  <w:style w:type="character" w:customStyle="1" w:styleId="WW-WW8Num11z01111111111111111111111111111">
    <w:name w:val="WW-WW8Num11z01111111111111111111111111111"/>
    <w:rsid w:val="00F43A1D"/>
    <w:rPr>
      <w:rFonts w:ascii="StarSymbol" w:hAnsi="StarSymbol" w:cs="StarSymbol"/>
      <w:sz w:val="18"/>
      <w:szCs w:val="18"/>
    </w:rPr>
  </w:style>
  <w:style w:type="character" w:customStyle="1" w:styleId="WW-WW8Num12z011111111111111111111">
    <w:name w:val="WW-WW8Num12z011111111111111111111"/>
    <w:rsid w:val="00F43A1D"/>
    <w:rPr>
      <w:rFonts w:ascii="StarSymbol" w:hAnsi="StarSymbol" w:cs="StarSymbol"/>
      <w:sz w:val="18"/>
      <w:szCs w:val="18"/>
    </w:rPr>
  </w:style>
  <w:style w:type="character" w:customStyle="1" w:styleId="WW-WW8Num13z01111111111111111111">
    <w:name w:val="WW-WW8Num13z01111111111111111111"/>
    <w:rsid w:val="00F43A1D"/>
    <w:rPr>
      <w:rFonts w:ascii="StarSymbol" w:hAnsi="StarSymbol" w:cs="StarSymbol"/>
      <w:sz w:val="18"/>
      <w:szCs w:val="18"/>
    </w:rPr>
  </w:style>
  <w:style w:type="character" w:customStyle="1" w:styleId="WW-Absatz-Standardschriftart11111111111111111111111111111111111111111111111111111111111">
    <w:name w:val="WW-Absatz-Standardschriftart11111111111111111111111111111111111111111111111111111111111"/>
    <w:rsid w:val="00F43A1D"/>
  </w:style>
  <w:style w:type="character" w:customStyle="1" w:styleId="WW-WW8Num1z01111111111111111111111111111111111111111111111111111111111111">
    <w:name w:val="WW-WW8Num1z01111111111111111111111111111111111111111111111111111111111111"/>
    <w:rsid w:val="00F43A1D"/>
    <w:rPr>
      <w:rFonts w:ascii="Times New Roman" w:hAnsi="Times New Roman"/>
    </w:rPr>
  </w:style>
  <w:style w:type="character" w:customStyle="1" w:styleId="WW-WW8Num3z0111111111111">
    <w:name w:val="WW-WW8Num3z0111111111111"/>
    <w:rsid w:val="00F43A1D"/>
    <w:rPr>
      <w:rFonts w:ascii="Symbol" w:hAnsi="Symbol"/>
    </w:rPr>
  </w:style>
  <w:style w:type="character" w:customStyle="1" w:styleId="WW-WW8Num5z01111111111111111111111111111111">
    <w:name w:val="WW-WW8Num5z01111111111111111111111111111111"/>
    <w:rsid w:val="00F43A1D"/>
    <w:rPr>
      <w:rFonts w:ascii="Symbol" w:hAnsi="Symbol"/>
    </w:rPr>
  </w:style>
  <w:style w:type="character" w:customStyle="1" w:styleId="WW-WW8Num7z01111111111111111111111111111111111111111111111111111111111111">
    <w:name w:val="WW-WW8Num7z01111111111111111111111111111111111111111111111111111111111111"/>
    <w:rsid w:val="00F43A1D"/>
    <w:rPr>
      <w:b w:val="0"/>
      <w:sz w:val="24"/>
    </w:rPr>
  </w:style>
  <w:style w:type="character" w:customStyle="1" w:styleId="WW-WW8Num9z0111111111111111111111111111111111111111111111111111111111">
    <w:name w:val="WW-WW8Num9z0111111111111111111111111111111111111111111111111111111111"/>
    <w:rsid w:val="00F43A1D"/>
    <w:rPr>
      <w:rFonts w:ascii="Times New Roman" w:hAnsi="Times New Roman" w:cs="Times New Roman"/>
    </w:rPr>
  </w:style>
  <w:style w:type="character" w:customStyle="1" w:styleId="WW-WW8Num10z0111111111111111111111111111111111111">
    <w:name w:val="WW-WW8Num10z0111111111111111111111111111111111111"/>
    <w:rsid w:val="00F43A1D"/>
    <w:rPr>
      <w:rFonts w:ascii="StarSymbol" w:hAnsi="StarSymbol" w:cs="StarSymbol"/>
      <w:sz w:val="18"/>
      <w:szCs w:val="18"/>
    </w:rPr>
  </w:style>
  <w:style w:type="character" w:customStyle="1" w:styleId="WW-WW8Num11z011111111111111111111111111111">
    <w:name w:val="WW-WW8Num11z011111111111111111111111111111"/>
    <w:rsid w:val="00F43A1D"/>
    <w:rPr>
      <w:rFonts w:ascii="StarSymbol" w:hAnsi="StarSymbol" w:cs="StarSymbol"/>
      <w:sz w:val="18"/>
      <w:szCs w:val="18"/>
    </w:rPr>
  </w:style>
  <w:style w:type="character" w:customStyle="1" w:styleId="WW-WW8Num12z0111111111111111111111">
    <w:name w:val="WW-WW8Num12z0111111111111111111111"/>
    <w:rsid w:val="00F43A1D"/>
    <w:rPr>
      <w:rFonts w:ascii="StarSymbol" w:hAnsi="StarSymbol" w:cs="StarSymbol"/>
      <w:sz w:val="18"/>
      <w:szCs w:val="18"/>
    </w:rPr>
  </w:style>
  <w:style w:type="character" w:customStyle="1" w:styleId="WW-WW8Num13z011111111111111111111">
    <w:name w:val="WW-WW8Num13z011111111111111111111"/>
    <w:rsid w:val="00F43A1D"/>
    <w:rPr>
      <w:rFonts w:ascii="StarSymbol" w:hAnsi="StarSymbol" w:cs="StarSymbol"/>
      <w:sz w:val="18"/>
      <w:szCs w:val="18"/>
    </w:rPr>
  </w:style>
  <w:style w:type="character" w:customStyle="1" w:styleId="WW-Absatz-Standardschriftart111111111111111111111111111111111111111111111111111111111111">
    <w:name w:val="WW-Absatz-Standardschriftart111111111111111111111111111111111111111111111111111111111111"/>
    <w:rsid w:val="00F43A1D"/>
  </w:style>
  <w:style w:type="character" w:customStyle="1" w:styleId="WW-WW8Num1z011111111111111111111111111111111111111111111111111111111111111">
    <w:name w:val="WW-WW8Num1z011111111111111111111111111111111111111111111111111111111111111"/>
    <w:rsid w:val="00F43A1D"/>
    <w:rPr>
      <w:rFonts w:ascii="Times New Roman" w:hAnsi="Times New Roman"/>
    </w:rPr>
  </w:style>
  <w:style w:type="character" w:customStyle="1" w:styleId="WW-WW8Num3z01111111111111">
    <w:name w:val="WW-WW8Num3z01111111111111"/>
    <w:rsid w:val="00F43A1D"/>
    <w:rPr>
      <w:rFonts w:ascii="Symbol" w:hAnsi="Symbol"/>
    </w:rPr>
  </w:style>
  <w:style w:type="character" w:customStyle="1" w:styleId="WW-WW8Num5z011111111111111111111111111111111">
    <w:name w:val="WW-WW8Num5z011111111111111111111111111111111"/>
    <w:rsid w:val="00F43A1D"/>
    <w:rPr>
      <w:rFonts w:ascii="Symbol" w:hAnsi="Symbol"/>
    </w:rPr>
  </w:style>
  <w:style w:type="character" w:customStyle="1" w:styleId="WW-WW8Num7z011111111111111111111111111111111111111111111111111111111111111">
    <w:name w:val="WW-WW8Num7z011111111111111111111111111111111111111111111111111111111111111"/>
    <w:rsid w:val="00F43A1D"/>
    <w:rPr>
      <w:b w:val="0"/>
      <w:sz w:val="24"/>
    </w:rPr>
  </w:style>
  <w:style w:type="character" w:customStyle="1" w:styleId="WW-WW8Num9z01111111111111111111111111111111111111111111111111111111111">
    <w:name w:val="WW-WW8Num9z01111111111111111111111111111111111111111111111111111111111"/>
    <w:rsid w:val="00F43A1D"/>
    <w:rPr>
      <w:rFonts w:ascii="Times New Roman" w:hAnsi="Times New Roman" w:cs="Times New Roman"/>
    </w:rPr>
  </w:style>
  <w:style w:type="character" w:customStyle="1" w:styleId="WW-WW8Num10z01111111111111111111111111111111111111">
    <w:name w:val="WW-WW8Num10z01111111111111111111111111111111111111"/>
    <w:rsid w:val="00F43A1D"/>
    <w:rPr>
      <w:rFonts w:ascii="StarSymbol" w:hAnsi="StarSymbol" w:cs="StarSymbol"/>
      <w:sz w:val="18"/>
      <w:szCs w:val="18"/>
    </w:rPr>
  </w:style>
  <w:style w:type="character" w:customStyle="1" w:styleId="WW-WW8Num11z0111111111111111111111111111111">
    <w:name w:val="WW-WW8Num11z0111111111111111111111111111111"/>
    <w:rsid w:val="00F43A1D"/>
    <w:rPr>
      <w:rFonts w:ascii="StarSymbol" w:hAnsi="StarSymbol" w:cs="StarSymbol"/>
      <w:sz w:val="18"/>
      <w:szCs w:val="18"/>
    </w:rPr>
  </w:style>
  <w:style w:type="character" w:customStyle="1" w:styleId="WW-WW8Num12z01111111111111111111111">
    <w:name w:val="WW-WW8Num12z01111111111111111111111"/>
    <w:rsid w:val="00F43A1D"/>
    <w:rPr>
      <w:rFonts w:ascii="StarSymbol" w:hAnsi="StarSymbol" w:cs="StarSymbol"/>
      <w:sz w:val="18"/>
      <w:szCs w:val="18"/>
    </w:rPr>
  </w:style>
  <w:style w:type="character" w:customStyle="1" w:styleId="WW-WW8Num13z0111111111111111111111">
    <w:name w:val="WW-WW8Num13z0111111111111111111111"/>
    <w:rsid w:val="00F43A1D"/>
    <w:rPr>
      <w:rFonts w:ascii="StarSymbol" w:hAnsi="StarSymbol" w:cs="StarSymbol"/>
      <w:sz w:val="18"/>
      <w:szCs w:val="18"/>
    </w:rPr>
  </w:style>
  <w:style w:type="character" w:customStyle="1" w:styleId="WW-Absatz-Standardschriftart1111111111111111111111111111111111111111111111111111111111111">
    <w:name w:val="WW-Absatz-Standardschriftart1111111111111111111111111111111111111111111111111111111111111"/>
    <w:rsid w:val="00F43A1D"/>
  </w:style>
  <w:style w:type="character" w:customStyle="1" w:styleId="WW-WW8Num1z0111111111111111111111111111111111111111111111111111111111111111">
    <w:name w:val="WW-WW8Num1z0111111111111111111111111111111111111111111111111111111111111111"/>
    <w:rsid w:val="00F43A1D"/>
    <w:rPr>
      <w:rFonts w:ascii="Times New Roman" w:hAnsi="Times New Roman"/>
    </w:rPr>
  </w:style>
  <w:style w:type="character" w:customStyle="1" w:styleId="WW-WW8Num3z011111111111111">
    <w:name w:val="WW-WW8Num3z011111111111111"/>
    <w:rsid w:val="00F43A1D"/>
    <w:rPr>
      <w:rFonts w:ascii="Symbol" w:hAnsi="Symbol"/>
    </w:rPr>
  </w:style>
  <w:style w:type="character" w:customStyle="1" w:styleId="WW-WW8Num5z0111111111111111111111111111111111">
    <w:name w:val="WW-WW8Num5z0111111111111111111111111111111111"/>
    <w:rsid w:val="00F43A1D"/>
    <w:rPr>
      <w:rFonts w:ascii="Symbol" w:hAnsi="Symbol"/>
    </w:rPr>
  </w:style>
  <w:style w:type="character" w:customStyle="1" w:styleId="WW-WW8Num7z0111111111111111111111111111111111111111111111111111111111111111">
    <w:name w:val="WW-WW8Num7z0111111111111111111111111111111111111111111111111111111111111111"/>
    <w:rsid w:val="00F43A1D"/>
    <w:rPr>
      <w:b w:val="0"/>
      <w:sz w:val="24"/>
    </w:rPr>
  </w:style>
  <w:style w:type="character" w:customStyle="1" w:styleId="WW-WW8Num9z011111111111111111111111111111111111111111111111111111111111">
    <w:name w:val="WW-WW8Num9z011111111111111111111111111111111111111111111111111111111111"/>
    <w:rsid w:val="00F43A1D"/>
    <w:rPr>
      <w:rFonts w:ascii="Times New Roman" w:hAnsi="Times New Roman" w:cs="Times New Roman"/>
    </w:rPr>
  </w:style>
  <w:style w:type="character" w:customStyle="1" w:styleId="WW-WW8Num10z011111111111111111111111111111111111111">
    <w:name w:val="WW-WW8Num10z011111111111111111111111111111111111111"/>
    <w:rsid w:val="00F43A1D"/>
    <w:rPr>
      <w:rFonts w:ascii="StarSymbol" w:hAnsi="StarSymbol" w:cs="StarSymbol"/>
      <w:sz w:val="18"/>
      <w:szCs w:val="18"/>
    </w:rPr>
  </w:style>
  <w:style w:type="character" w:customStyle="1" w:styleId="WW-WW8Num11z01111111111111111111111111111111">
    <w:name w:val="WW-WW8Num11z01111111111111111111111111111111"/>
    <w:rsid w:val="00F43A1D"/>
    <w:rPr>
      <w:rFonts w:ascii="StarSymbol" w:hAnsi="StarSymbol" w:cs="StarSymbol"/>
      <w:sz w:val="18"/>
      <w:szCs w:val="18"/>
    </w:rPr>
  </w:style>
  <w:style w:type="character" w:customStyle="1" w:styleId="WW-WW8Num12z011111111111111111111111">
    <w:name w:val="WW-WW8Num12z011111111111111111111111"/>
    <w:rsid w:val="00F43A1D"/>
    <w:rPr>
      <w:rFonts w:ascii="StarSymbol" w:hAnsi="StarSymbol" w:cs="StarSymbol"/>
      <w:sz w:val="18"/>
      <w:szCs w:val="18"/>
    </w:rPr>
  </w:style>
  <w:style w:type="character" w:customStyle="1" w:styleId="WW-WW8Num13z01111111111111111111111">
    <w:name w:val="WW-WW8Num13z01111111111111111111111"/>
    <w:rsid w:val="00F43A1D"/>
    <w:rPr>
      <w:rFonts w:ascii="StarSymbol" w:hAnsi="StarSymbol" w:cs="StarSymbol"/>
      <w:sz w:val="18"/>
      <w:szCs w:val="18"/>
    </w:rPr>
  </w:style>
  <w:style w:type="character" w:customStyle="1" w:styleId="WW-Absatz-Standardschriftart11111111111111111111111111111111111111111111111111111111111111">
    <w:name w:val="WW-Absatz-Standardschriftart11111111111111111111111111111111111111111111111111111111111111"/>
    <w:rsid w:val="00F43A1D"/>
  </w:style>
  <w:style w:type="character" w:customStyle="1" w:styleId="WW-WW8Num1z01111111111111111111111111111111111111111111111111111111111111111">
    <w:name w:val="WW-WW8Num1z01111111111111111111111111111111111111111111111111111111111111111"/>
    <w:rsid w:val="00F43A1D"/>
    <w:rPr>
      <w:rFonts w:ascii="Times New Roman" w:hAnsi="Times New Roman"/>
    </w:rPr>
  </w:style>
  <w:style w:type="character" w:customStyle="1" w:styleId="WW-WW8Num3z0111111111111111">
    <w:name w:val="WW-WW8Num3z0111111111111111"/>
    <w:rsid w:val="00F43A1D"/>
    <w:rPr>
      <w:rFonts w:ascii="Symbol" w:hAnsi="Symbol"/>
    </w:rPr>
  </w:style>
  <w:style w:type="character" w:customStyle="1" w:styleId="WW-WW8Num5z01111111111111111111111111111111111">
    <w:name w:val="WW-WW8Num5z01111111111111111111111111111111111"/>
    <w:rsid w:val="00F43A1D"/>
    <w:rPr>
      <w:rFonts w:ascii="Symbol" w:hAnsi="Symbol"/>
    </w:rPr>
  </w:style>
  <w:style w:type="character" w:customStyle="1" w:styleId="WW-WW8Num7z01111111111111111111111111111111111111111111111111111111111111111">
    <w:name w:val="WW-WW8Num7z01111111111111111111111111111111111111111111111111111111111111111"/>
    <w:rsid w:val="00F43A1D"/>
    <w:rPr>
      <w:b w:val="0"/>
      <w:sz w:val="24"/>
    </w:rPr>
  </w:style>
  <w:style w:type="character" w:customStyle="1" w:styleId="WW-WW8Num9z0111111111111111111111111111111111111111111111111111111111111">
    <w:name w:val="WW-WW8Num9z0111111111111111111111111111111111111111111111111111111111111"/>
    <w:rsid w:val="00F43A1D"/>
    <w:rPr>
      <w:rFonts w:ascii="Times New Roman" w:hAnsi="Times New Roman" w:cs="Times New Roman"/>
    </w:rPr>
  </w:style>
  <w:style w:type="character" w:customStyle="1" w:styleId="WW-WW8Num10z0111111111111111111111111111111111111111">
    <w:name w:val="WW-WW8Num10z0111111111111111111111111111111111111111"/>
    <w:rsid w:val="00F43A1D"/>
    <w:rPr>
      <w:rFonts w:ascii="StarSymbol" w:hAnsi="StarSymbol" w:cs="StarSymbol"/>
      <w:sz w:val="18"/>
      <w:szCs w:val="18"/>
    </w:rPr>
  </w:style>
  <w:style w:type="character" w:customStyle="1" w:styleId="WW-WW8Num11z011111111111111111111111111111111">
    <w:name w:val="WW-WW8Num11z011111111111111111111111111111111"/>
    <w:rsid w:val="00F43A1D"/>
    <w:rPr>
      <w:rFonts w:ascii="StarSymbol" w:hAnsi="StarSymbol" w:cs="StarSymbol"/>
      <w:sz w:val="18"/>
      <w:szCs w:val="18"/>
    </w:rPr>
  </w:style>
  <w:style w:type="character" w:customStyle="1" w:styleId="WW-WW8Num12z0111111111111111111111111">
    <w:name w:val="WW-WW8Num12z0111111111111111111111111"/>
    <w:rsid w:val="00F43A1D"/>
    <w:rPr>
      <w:rFonts w:ascii="StarSymbol" w:hAnsi="StarSymbol" w:cs="StarSymbol"/>
      <w:sz w:val="18"/>
      <w:szCs w:val="18"/>
    </w:rPr>
  </w:style>
  <w:style w:type="character" w:customStyle="1" w:styleId="WW-WW8Num13z011111111111111111111111">
    <w:name w:val="WW-WW8Num13z011111111111111111111111"/>
    <w:rsid w:val="00F43A1D"/>
    <w:rPr>
      <w:rFonts w:ascii="StarSymbol" w:hAnsi="StarSymbol" w:cs="StarSymbol"/>
      <w:sz w:val="18"/>
      <w:szCs w:val="18"/>
    </w:rPr>
  </w:style>
  <w:style w:type="character" w:customStyle="1" w:styleId="WW-Absatz-Standardschriftart111111111111111111111111111111111111111111111111111111111111111">
    <w:name w:val="WW-Absatz-Standardschriftart111111111111111111111111111111111111111111111111111111111111111"/>
    <w:rsid w:val="00F43A1D"/>
  </w:style>
  <w:style w:type="character" w:customStyle="1" w:styleId="WW-WW8Num1z011111111111111111111111111111111111111111111111111111111111111111">
    <w:name w:val="WW-WW8Num1z011111111111111111111111111111111111111111111111111111111111111111"/>
    <w:rsid w:val="00F43A1D"/>
    <w:rPr>
      <w:rFonts w:ascii="Times New Roman" w:hAnsi="Times New Roman"/>
    </w:rPr>
  </w:style>
  <w:style w:type="character" w:customStyle="1" w:styleId="WW-WW8Num3z01111111111111111">
    <w:name w:val="WW-WW8Num3z01111111111111111"/>
    <w:rsid w:val="00F43A1D"/>
    <w:rPr>
      <w:rFonts w:ascii="Symbol" w:hAnsi="Symbol"/>
    </w:rPr>
  </w:style>
  <w:style w:type="character" w:customStyle="1" w:styleId="WW-WW8Num5z011111111111111111111111111111111111">
    <w:name w:val="WW-WW8Num5z011111111111111111111111111111111111"/>
    <w:rsid w:val="00F43A1D"/>
    <w:rPr>
      <w:rFonts w:ascii="Symbol" w:hAnsi="Symbol"/>
    </w:rPr>
  </w:style>
  <w:style w:type="character" w:customStyle="1" w:styleId="WW-WW8Num7z011111111111111111111111111111111111111111111111111111111111111111">
    <w:name w:val="WW-WW8Num7z011111111111111111111111111111111111111111111111111111111111111111"/>
    <w:rsid w:val="00F43A1D"/>
    <w:rPr>
      <w:b w:val="0"/>
      <w:sz w:val="24"/>
    </w:rPr>
  </w:style>
  <w:style w:type="character" w:customStyle="1" w:styleId="WW-WW8Num9z01111111111111111111111111111111111111111111111111111111111111">
    <w:name w:val="WW-WW8Num9z01111111111111111111111111111111111111111111111111111111111111"/>
    <w:rsid w:val="00F43A1D"/>
    <w:rPr>
      <w:rFonts w:ascii="Times New Roman" w:hAnsi="Times New Roman" w:cs="Times New Roman"/>
    </w:rPr>
  </w:style>
  <w:style w:type="character" w:customStyle="1" w:styleId="WW-WW8Num10z01111111111111111111111111111111111111111">
    <w:name w:val="WW-WW8Num10z01111111111111111111111111111111111111111"/>
    <w:rsid w:val="00F43A1D"/>
    <w:rPr>
      <w:rFonts w:ascii="StarSymbol" w:hAnsi="StarSymbol" w:cs="StarSymbol"/>
      <w:sz w:val="18"/>
      <w:szCs w:val="18"/>
    </w:rPr>
  </w:style>
  <w:style w:type="character" w:customStyle="1" w:styleId="WW-WW8Num11z0111111111111111111111111111111111">
    <w:name w:val="WW-WW8Num11z0111111111111111111111111111111111"/>
    <w:rsid w:val="00F43A1D"/>
    <w:rPr>
      <w:rFonts w:ascii="StarSymbol" w:hAnsi="StarSymbol" w:cs="StarSymbol"/>
      <w:sz w:val="18"/>
      <w:szCs w:val="18"/>
    </w:rPr>
  </w:style>
  <w:style w:type="character" w:customStyle="1" w:styleId="WW-WW8Num12z01111111111111111111111111">
    <w:name w:val="WW-WW8Num12z01111111111111111111111111"/>
    <w:rsid w:val="00F43A1D"/>
    <w:rPr>
      <w:rFonts w:ascii="StarSymbol" w:hAnsi="StarSymbol" w:cs="StarSymbol"/>
      <w:sz w:val="18"/>
      <w:szCs w:val="18"/>
    </w:rPr>
  </w:style>
  <w:style w:type="character" w:customStyle="1" w:styleId="WW-WW8Num13z0111111111111111111111111">
    <w:name w:val="WW-WW8Num13z0111111111111111111111111"/>
    <w:rsid w:val="00F43A1D"/>
    <w:rPr>
      <w:rFonts w:ascii="StarSymbol" w:hAnsi="StarSymbol" w:cs="StarSymbol"/>
      <w:sz w:val="18"/>
      <w:szCs w:val="18"/>
    </w:rPr>
  </w:style>
  <w:style w:type="character" w:customStyle="1" w:styleId="WW-Absatz-Standardschriftart1111111111111111111111111111111111111111111111111111111111111111">
    <w:name w:val="WW-Absatz-Standardschriftart1111111111111111111111111111111111111111111111111111111111111111"/>
    <w:rsid w:val="00F43A1D"/>
  </w:style>
  <w:style w:type="character" w:customStyle="1" w:styleId="WW-WW8Num1z0111111111111111111111111111111111111111111111111111111111111111111">
    <w:name w:val="WW-WW8Num1z0111111111111111111111111111111111111111111111111111111111111111111"/>
    <w:rsid w:val="00F43A1D"/>
    <w:rPr>
      <w:rFonts w:ascii="Times New Roman" w:hAnsi="Times New Roman"/>
    </w:rPr>
  </w:style>
  <w:style w:type="character" w:customStyle="1" w:styleId="WW-WW8Num3z011111111111111111">
    <w:name w:val="WW-WW8Num3z011111111111111111"/>
    <w:rsid w:val="00F43A1D"/>
    <w:rPr>
      <w:rFonts w:ascii="Symbol" w:hAnsi="Symbol"/>
    </w:rPr>
  </w:style>
  <w:style w:type="character" w:customStyle="1" w:styleId="WW-WW8Num5z0111111111111111111111111111111111111">
    <w:name w:val="WW-WW8Num5z0111111111111111111111111111111111111"/>
    <w:rsid w:val="00F43A1D"/>
    <w:rPr>
      <w:rFonts w:ascii="Symbol" w:hAnsi="Symbol"/>
    </w:rPr>
  </w:style>
  <w:style w:type="character" w:customStyle="1" w:styleId="WW-WW8Num7z0111111111111111111111111111111111111111111111111111111111111111111">
    <w:name w:val="WW-WW8Num7z0111111111111111111111111111111111111111111111111111111111111111111"/>
    <w:rsid w:val="00F43A1D"/>
    <w:rPr>
      <w:b w:val="0"/>
      <w:sz w:val="24"/>
    </w:rPr>
  </w:style>
  <w:style w:type="character" w:customStyle="1" w:styleId="WW-WW8Num9z011111111111111111111111111111111111111111111111111111111111111">
    <w:name w:val="WW-WW8Num9z011111111111111111111111111111111111111111111111111111111111111"/>
    <w:rsid w:val="00F43A1D"/>
    <w:rPr>
      <w:rFonts w:ascii="Times New Roman" w:hAnsi="Times New Roman" w:cs="Times New Roman"/>
    </w:rPr>
  </w:style>
  <w:style w:type="character" w:customStyle="1" w:styleId="WW-WW8Num10z011111111111111111111111111111111111111111">
    <w:name w:val="WW-WW8Num10z011111111111111111111111111111111111111111"/>
    <w:rsid w:val="00F43A1D"/>
    <w:rPr>
      <w:rFonts w:ascii="StarSymbol" w:hAnsi="StarSymbol" w:cs="StarSymbol"/>
      <w:sz w:val="18"/>
      <w:szCs w:val="18"/>
    </w:rPr>
  </w:style>
  <w:style w:type="character" w:customStyle="1" w:styleId="WW-WW8Num11z01111111111111111111111111111111111">
    <w:name w:val="WW-WW8Num11z01111111111111111111111111111111111"/>
    <w:rsid w:val="00F43A1D"/>
    <w:rPr>
      <w:rFonts w:ascii="StarSymbol" w:hAnsi="StarSymbol" w:cs="StarSymbol"/>
      <w:sz w:val="18"/>
      <w:szCs w:val="18"/>
    </w:rPr>
  </w:style>
  <w:style w:type="character" w:customStyle="1" w:styleId="WW-WW8Num12z011111111111111111111111111">
    <w:name w:val="WW-WW8Num12z011111111111111111111111111"/>
    <w:rsid w:val="00F43A1D"/>
    <w:rPr>
      <w:rFonts w:ascii="StarSymbol" w:hAnsi="StarSymbol" w:cs="StarSymbol"/>
      <w:sz w:val="18"/>
      <w:szCs w:val="18"/>
    </w:rPr>
  </w:style>
  <w:style w:type="character" w:customStyle="1" w:styleId="WW-WW8Num13z01111111111111111111111111">
    <w:name w:val="WW-WW8Num13z01111111111111111111111111"/>
    <w:rsid w:val="00F43A1D"/>
    <w:rPr>
      <w:rFonts w:ascii="StarSymbol" w:hAnsi="StarSymbol" w:cs="StarSymbol"/>
      <w:sz w:val="18"/>
      <w:szCs w:val="18"/>
    </w:rPr>
  </w:style>
  <w:style w:type="character" w:customStyle="1" w:styleId="WW-Absatz-Standardschriftart11111111111111111111111111111111111111111111111111111111111111111">
    <w:name w:val="WW-Absatz-Standardschriftart11111111111111111111111111111111111111111111111111111111111111111"/>
    <w:rsid w:val="00F43A1D"/>
  </w:style>
  <w:style w:type="character" w:customStyle="1" w:styleId="WW-WW8Num1z01111111111111111111111111111111111111111111111111111111111111111111">
    <w:name w:val="WW-WW8Num1z01111111111111111111111111111111111111111111111111111111111111111111"/>
    <w:rsid w:val="00F43A1D"/>
    <w:rPr>
      <w:rFonts w:ascii="Times New Roman" w:hAnsi="Times New Roman"/>
    </w:rPr>
  </w:style>
  <w:style w:type="character" w:customStyle="1" w:styleId="WW-WW8Num3z0111111111111111111">
    <w:name w:val="WW-WW8Num3z0111111111111111111"/>
    <w:rsid w:val="00F43A1D"/>
    <w:rPr>
      <w:rFonts w:ascii="Symbol" w:hAnsi="Symbol"/>
    </w:rPr>
  </w:style>
  <w:style w:type="character" w:customStyle="1" w:styleId="WW-WW8Num6z0111111111111111111111111111111111111111111111111111">
    <w:name w:val="WW-WW8Num6z0111111111111111111111111111111111111111111111111111"/>
    <w:rsid w:val="00F43A1D"/>
    <w:rPr>
      <w:rFonts w:ascii="Symbol" w:hAnsi="Symbol"/>
    </w:rPr>
  </w:style>
  <w:style w:type="character" w:customStyle="1" w:styleId="WW-WW8Num8z0111111111111111111111111111111111111111111111111111111111111">
    <w:name w:val="WW-WW8Num8z0111111111111111111111111111111111111111111111111111111111111"/>
    <w:rsid w:val="00F43A1D"/>
    <w:rPr>
      <w:b w:val="0"/>
      <w:sz w:val="24"/>
    </w:rPr>
  </w:style>
  <w:style w:type="character" w:customStyle="1" w:styleId="WW-WW8Num10z0111111111111111111111111111111111111111111">
    <w:name w:val="WW-WW8Num10z0111111111111111111111111111111111111111111"/>
    <w:rsid w:val="00F43A1D"/>
    <w:rPr>
      <w:rFonts w:ascii="Times New Roman" w:hAnsi="Times New Roman" w:cs="Times New Roman"/>
    </w:rPr>
  </w:style>
  <w:style w:type="character" w:customStyle="1" w:styleId="WW-WW8Num11z011111111111111111111111111111111111">
    <w:name w:val="WW-WW8Num11z011111111111111111111111111111111111"/>
    <w:rsid w:val="00F43A1D"/>
    <w:rPr>
      <w:rFonts w:ascii="StarSymbol" w:hAnsi="StarSymbol" w:cs="StarSymbol"/>
      <w:sz w:val="18"/>
      <w:szCs w:val="18"/>
    </w:rPr>
  </w:style>
  <w:style w:type="character" w:customStyle="1" w:styleId="WW-WW8Num12z0111111111111111111111111111">
    <w:name w:val="WW-WW8Num12z0111111111111111111111111111"/>
    <w:rsid w:val="00F43A1D"/>
    <w:rPr>
      <w:rFonts w:ascii="StarSymbol" w:hAnsi="StarSymbol" w:cs="StarSymbol"/>
      <w:sz w:val="18"/>
      <w:szCs w:val="18"/>
    </w:rPr>
  </w:style>
  <w:style w:type="character" w:customStyle="1" w:styleId="WW-WW8Num13z011111111111111111111111111">
    <w:name w:val="WW-WW8Num13z011111111111111111111111111"/>
    <w:rsid w:val="00F43A1D"/>
    <w:rPr>
      <w:rFonts w:ascii="StarSymbol" w:hAnsi="StarSymbol" w:cs="StarSymbol"/>
      <w:sz w:val="18"/>
      <w:szCs w:val="18"/>
    </w:rPr>
  </w:style>
  <w:style w:type="character" w:customStyle="1" w:styleId="WW8Num14z0">
    <w:name w:val="WW8Num14z0"/>
    <w:rsid w:val="00F43A1D"/>
    <w:rPr>
      <w:rFonts w:ascii="StarSymbol" w:hAnsi="StarSymbol" w:cs="StarSymbol"/>
      <w:sz w:val="18"/>
      <w:szCs w:val="18"/>
    </w:rPr>
  </w:style>
  <w:style w:type="character" w:customStyle="1" w:styleId="WW-Absatz-Standardschriftart111111111111111111111111111111111111111111111111111111111111111111">
    <w:name w:val="WW-Absatz-Standardschriftart111111111111111111111111111111111111111111111111111111111111111111"/>
    <w:rsid w:val="00F43A1D"/>
  </w:style>
  <w:style w:type="character" w:customStyle="1" w:styleId="WW-WW8Num1z011111111111111111111111111111111111111111111111111111111111111111111">
    <w:name w:val="WW-WW8Num1z011111111111111111111111111111111111111111111111111111111111111111111"/>
    <w:rsid w:val="00F43A1D"/>
    <w:rPr>
      <w:rFonts w:ascii="Times New Roman" w:hAnsi="Times New Roman"/>
    </w:rPr>
  </w:style>
  <w:style w:type="character" w:customStyle="1" w:styleId="WW-WW8Num3z01111111111111111111">
    <w:name w:val="WW-WW8Num3z01111111111111111111"/>
    <w:rsid w:val="00F43A1D"/>
    <w:rPr>
      <w:rFonts w:ascii="Symbol" w:hAnsi="Symbol"/>
    </w:rPr>
  </w:style>
  <w:style w:type="character" w:customStyle="1" w:styleId="WW-WW8Num6z01111111111111111111111111111111111111111111111111111">
    <w:name w:val="WW-WW8Num6z01111111111111111111111111111111111111111111111111111"/>
    <w:rsid w:val="00F43A1D"/>
    <w:rPr>
      <w:rFonts w:ascii="Symbol" w:hAnsi="Symbol"/>
    </w:rPr>
  </w:style>
  <w:style w:type="character" w:customStyle="1" w:styleId="WW-WW8Num8z01111111111111111111111111111111111111111111111111111111111111">
    <w:name w:val="WW-WW8Num8z01111111111111111111111111111111111111111111111111111111111111"/>
    <w:rsid w:val="00F43A1D"/>
    <w:rPr>
      <w:b w:val="0"/>
      <w:sz w:val="24"/>
    </w:rPr>
  </w:style>
  <w:style w:type="character" w:customStyle="1" w:styleId="WW-WW8Num10z01111111111111111111111111111111111111111111">
    <w:name w:val="WW-WW8Num10z01111111111111111111111111111111111111111111"/>
    <w:rsid w:val="00F43A1D"/>
    <w:rPr>
      <w:rFonts w:ascii="Times New Roman" w:hAnsi="Times New Roman" w:cs="Times New Roman"/>
    </w:rPr>
  </w:style>
  <w:style w:type="character" w:customStyle="1" w:styleId="WW-WW8Num11z0111111111111111111111111111111111111">
    <w:name w:val="WW-WW8Num11z0111111111111111111111111111111111111"/>
    <w:rsid w:val="00F43A1D"/>
    <w:rPr>
      <w:rFonts w:ascii="StarSymbol" w:hAnsi="StarSymbol" w:cs="StarSymbol"/>
      <w:sz w:val="18"/>
      <w:szCs w:val="18"/>
    </w:rPr>
  </w:style>
  <w:style w:type="character" w:customStyle="1" w:styleId="WW-WW8Num12z01111111111111111111111111111">
    <w:name w:val="WW-WW8Num12z01111111111111111111111111111"/>
    <w:rsid w:val="00F43A1D"/>
    <w:rPr>
      <w:rFonts w:ascii="StarSymbol" w:hAnsi="StarSymbol" w:cs="StarSymbol"/>
      <w:sz w:val="18"/>
      <w:szCs w:val="18"/>
    </w:rPr>
  </w:style>
  <w:style w:type="character" w:customStyle="1" w:styleId="WW-WW8Num13z0111111111111111111111111111">
    <w:name w:val="WW-WW8Num13z0111111111111111111111111111"/>
    <w:rsid w:val="00F43A1D"/>
    <w:rPr>
      <w:rFonts w:ascii="StarSymbol" w:hAnsi="StarSymbol" w:cs="StarSymbol"/>
      <w:sz w:val="18"/>
      <w:szCs w:val="18"/>
    </w:rPr>
  </w:style>
  <w:style w:type="character" w:customStyle="1" w:styleId="WW-WW8Num14z0">
    <w:name w:val="WW-WW8Num14z0"/>
    <w:rsid w:val="00F43A1D"/>
    <w:rPr>
      <w:rFonts w:ascii="StarSymbol" w:hAnsi="StarSymbol" w:cs="StarSymbol"/>
      <w:sz w:val="18"/>
      <w:szCs w:val="18"/>
    </w:rPr>
  </w:style>
  <w:style w:type="character" w:customStyle="1" w:styleId="WW-Absatz-Standardschriftart1111111111111111111111111111111111111111111111111111111111111111111">
    <w:name w:val="WW-Absatz-Standardschriftart1111111111111111111111111111111111111111111111111111111111111111111"/>
    <w:rsid w:val="00F43A1D"/>
  </w:style>
  <w:style w:type="character" w:customStyle="1" w:styleId="WW-WW8Num1z0111111111111111111111111111111111111111111111111111111111111111111111">
    <w:name w:val="WW-WW8Num1z0111111111111111111111111111111111111111111111111111111111111111111111"/>
    <w:rsid w:val="00F43A1D"/>
    <w:rPr>
      <w:rFonts w:ascii="Times New Roman" w:hAnsi="Times New Roman"/>
    </w:rPr>
  </w:style>
  <w:style w:type="character" w:customStyle="1" w:styleId="WW-WW8Num3z011111111111111111111">
    <w:name w:val="WW-WW8Num3z011111111111111111111"/>
    <w:rsid w:val="00F43A1D"/>
    <w:rPr>
      <w:rFonts w:ascii="Symbol" w:hAnsi="Symbol"/>
    </w:rPr>
  </w:style>
  <w:style w:type="character" w:customStyle="1" w:styleId="WW-WW8Num6z011111111111111111111111111111111111111111111111111111">
    <w:name w:val="WW-WW8Num6z011111111111111111111111111111111111111111111111111111"/>
    <w:rsid w:val="00F43A1D"/>
    <w:rPr>
      <w:rFonts w:ascii="Symbol" w:hAnsi="Symbol"/>
    </w:rPr>
  </w:style>
  <w:style w:type="character" w:customStyle="1" w:styleId="WW-WW8Num8z011111111111111111111111111111111111111111111111111111111111111">
    <w:name w:val="WW-WW8Num8z011111111111111111111111111111111111111111111111111111111111111"/>
    <w:rsid w:val="00F43A1D"/>
    <w:rPr>
      <w:b w:val="0"/>
      <w:sz w:val="24"/>
    </w:rPr>
  </w:style>
  <w:style w:type="character" w:customStyle="1" w:styleId="WW-WW8Num10z011111111111111111111111111111111111111111111">
    <w:name w:val="WW-WW8Num10z011111111111111111111111111111111111111111111"/>
    <w:rsid w:val="00F43A1D"/>
    <w:rPr>
      <w:rFonts w:ascii="Times New Roman" w:hAnsi="Times New Roman" w:cs="Times New Roman"/>
    </w:rPr>
  </w:style>
  <w:style w:type="character" w:customStyle="1" w:styleId="WW-WW8Num11z01111111111111111111111111111111111111">
    <w:name w:val="WW-WW8Num11z01111111111111111111111111111111111111"/>
    <w:rsid w:val="00F43A1D"/>
    <w:rPr>
      <w:rFonts w:ascii="StarSymbol" w:hAnsi="StarSymbol" w:cs="StarSymbol"/>
      <w:sz w:val="18"/>
      <w:szCs w:val="18"/>
    </w:rPr>
  </w:style>
  <w:style w:type="character" w:customStyle="1" w:styleId="WW-WW8Num12z011111111111111111111111111111">
    <w:name w:val="WW-WW8Num12z011111111111111111111111111111"/>
    <w:rsid w:val="00F43A1D"/>
    <w:rPr>
      <w:rFonts w:ascii="StarSymbol" w:hAnsi="StarSymbol" w:cs="StarSymbol"/>
      <w:sz w:val="18"/>
      <w:szCs w:val="18"/>
    </w:rPr>
  </w:style>
  <w:style w:type="character" w:customStyle="1" w:styleId="WW-WW8Num13z01111111111111111111111111111">
    <w:name w:val="WW-WW8Num13z01111111111111111111111111111"/>
    <w:rsid w:val="00F43A1D"/>
    <w:rPr>
      <w:rFonts w:ascii="StarSymbol" w:hAnsi="StarSymbol" w:cs="StarSymbol"/>
      <w:sz w:val="18"/>
      <w:szCs w:val="18"/>
    </w:rPr>
  </w:style>
  <w:style w:type="character" w:customStyle="1" w:styleId="WW-WW8Num14z01">
    <w:name w:val="WW-WW8Num14z01"/>
    <w:rsid w:val="00F43A1D"/>
    <w:rPr>
      <w:rFonts w:ascii="StarSymbol" w:hAnsi="StarSymbol" w:cs="StarSymbol"/>
      <w:sz w:val="18"/>
      <w:szCs w:val="18"/>
    </w:rPr>
  </w:style>
  <w:style w:type="character" w:customStyle="1" w:styleId="WW-Absatz-Standardschriftart11111111111111111111111111111111111111111111111111111111111111111111">
    <w:name w:val="WW-Absatz-Standardschriftart11111111111111111111111111111111111111111111111111111111111111111111"/>
    <w:rsid w:val="00F43A1D"/>
  </w:style>
  <w:style w:type="character" w:customStyle="1" w:styleId="WW-WW8Num1z01111111111111111111111111111111111111111111111111111111111111111111111">
    <w:name w:val="WW-WW8Num1z01111111111111111111111111111111111111111111111111111111111111111111111"/>
    <w:rsid w:val="00F43A1D"/>
    <w:rPr>
      <w:rFonts w:ascii="Times New Roman" w:hAnsi="Times New Roman"/>
    </w:rPr>
  </w:style>
  <w:style w:type="character" w:customStyle="1" w:styleId="WW-WW8Num3z0111111111111111111111">
    <w:name w:val="WW-WW8Num3z0111111111111111111111"/>
    <w:rsid w:val="00F43A1D"/>
    <w:rPr>
      <w:rFonts w:ascii="Symbol" w:hAnsi="Symbol"/>
    </w:rPr>
  </w:style>
  <w:style w:type="character" w:customStyle="1" w:styleId="WW-WW8Num6z0111111111111111111111111111111111111111111111111111111">
    <w:name w:val="WW-WW8Num6z0111111111111111111111111111111111111111111111111111111"/>
    <w:rsid w:val="00F43A1D"/>
    <w:rPr>
      <w:rFonts w:ascii="Symbol" w:hAnsi="Symbol"/>
    </w:rPr>
  </w:style>
  <w:style w:type="character" w:customStyle="1" w:styleId="WW-WW8Num8z0111111111111111111111111111111111111111111111111111111111111111">
    <w:name w:val="WW-WW8Num8z0111111111111111111111111111111111111111111111111111111111111111"/>
    <w:rsid w:val="00F43A1D"/>
    <w:rPr>
      <w:b w:val="0"/>
      <w:sz w:val="24"/>
    </w:rPr>
  </w:style>
  <w:style w:type="character" w:customStyle="1" w:styleId="WW-WW8Num10z0111111111111111111111111111111111111111111111">
    <w:name w:val="WW-WW8Num10z0111111111111111111111111111111111111111111111"/>
    <w:rsid w:val="00F43A1D"/>
    <w:rPr>
      <w:rFonts w:ascii="Times New Roman" w:hAnsi="Times New Roman" w:cs="Times New Roman"/>
    </w:rPr>
  </w:style>
  <w:style w:type="character" w:customStyle="1" w:styleId="WW-WW8Num11z011111111111111111111111111111111111111">
    <w:name w:val="WW-WW8Num11z011111111111111111111111111111111111111"/>
    <w:rsid w:val="00F43A1D"/>
    <w:rPr>
      <w:rFonts w:ascii="StarSymbol" w:hAnsi="StarSymbol" w:cs="StarSymbol"/>
      <w:sz w:val="18"/>
      <w:szCs w:val="18"/>
    </w:rPr>
  </w:style>
  <w:style w:type="character" w:customStyle="1" w:styleId="WW-WW8Num12z0111111111111111111111111111111">
    <w:name w:val="WW-WW8Num12z0111111111111111111111111111111"/>
    <w:rsid w:val="00F43A1D"/>
    <w:rPr>
      <w:rFonts w:ascii="StarSymbol" w:hAnsi="StarSymbol" w:cs="StarSymbol"/>
      <w:sz w:val="18"/>
      <w:szCs w:val="18"/>
    </w:rPr>
  </w:style>
  <w:style w:type="character" w:customStyle="1" w:styleId="WW-WW8Num13z011111111111111111111111111111">
    <w:name w:val="WW-WW8Num13z011111111111111111111111111111"/>
    <w:rsid w:val="00F43A1D"/>
    <w:rPr>
      <w:rFonts w:ascii="StarSymbol" w:hAnsi="StarSymbol" w:cs="StarSymbol"/>
      <w:sz w:val="18"/>
      <w:szCs w:val="18"/>
    </w:rPr>
  </w:style>
  <w:style w:type="character" w:customStyle="1" w:styleId="WW-WW8Num14z011">
    <w:name w:val="WW-WW8Num14z011"/>
    <w:rsid w:val="00F43A1D"/>
    <w:rPr>
      <w:rFonts w:ascii="StarSymbol" w:hAnsi="StarSymbol" w:cs="StarSymbol"/>
      <w:sz w:val="18"/>
      <w:szCs w:val="18"/>
    </w:rPr>
  </w:style>
  <w:style w:type="character" w:customStyle="1" w:styleId="WW-Absatz-Standardschriftart111111111111111111111111111111111111111111111111111111111111111111111">
    <w:name w:val="WW-Absatz-Standardschriftart111111111111111111111111111111111111111111111111111111111111111111111"/>
    <w:rsid w:val="00F43A1D"/>
  </w:style>
  <w:style w:type="character" w:customStyle="1" w:styleId="WW-WW8Num1z011111111111111111111111111111111111111111111111111111111111111111111111">
    <w:name w:val="WW-WW8Num1z011111111111111111111111111111111111111111111111111111111111111111111111"/>
    <w:rsid w:val="00F43A1D"/>
    <w:rPr>
      <w:rFonts w:ascii="Times New Roman" w:hAnsi="Times New Roman"/>
    </w:rPr>
  </w:style>
  <w:style w:type="character" w:customStyle="1" w:styleId="WW-WW8Num3z01111111111111111111111">
    <w:name w:val="WW-WW8Num3z01111111111111111111111"/>
    <w:rsid w:val="00F43A1D"/>
    <w:rPr>
      <w:rFonts w:ascii="Symbol" w:hAnsi="Symbol"/>
    </w:rPr>
  </w:style>
  <w:style w:type="character" w:customStyle="1" w:styleId="WW-WW8Num6z01111111111111111111111111111111111111111111111111111111">
    <w:name w:val="WW-WW8Num6z01111111111111111111111111111111111111111111111111111111"/>
    <w:rsid w:val="00F43A1D"/>
    <w:rPr>
      <w:rFonts w:ascii="Symbol" w:hAnsi="Symbol"/>
    </w:rPr>
  </w:style>
  <w:style w:type="character" w:customStyle="1" w:styleId="WW-WW8Num8z01111111111111111111111111111111111111111111111111111111111111111">
    <w:name w:val="WW-WW8Num8z01111111111111111111111111111111111111111111111111111111111111111"/>
    <w:rsid w:val="00F43A1D"/>
    <w:rPr>
      <w:b w:val="0"/>
      <w:sz w:val="24"/>
    </w:rPr>
  </w:style>
  <w:style w:type="character" w:customStyle="1" w:styleId="WW-WW8Num10z01111111111111111111111111111111111111111111111">
    <w:name w:val="WW-WW8Num10z01111111111111111111111111111111111111111111111"/>
    <w:rsid w:val="00F43A1D"/>
    <w:rPr>
      <w:rFonts w:ascii="Times New Roman" w:hAnsi="Times New Roman" w:cs="Times New Roman"/>
    </w:rPr>
  </w:style>
  <w:style w:type="character" w:customStyle="1" w:styleId="WW-WW8Num11z0111111111111111111111111111111111111111">
    <w:name w:val="WW-WW8Num11z0111111111111111111111111111111111111111"/>
    <w:rsid w:val="00F43A1D"/>
    <w:rPr>
      <w:rFonts w:ascii="StarSymbol" w:hAnsi="StarSymbol" w:cs="StarSymbol"/>
      <w:sz w:val="18"/>
      <w:szCs w:val="18"/>
    </w:rPr>
  </w:style>
  <w:style w:type="character" w:customStyle="1" w:styleId="WW-WW8Num12z01111111111111111111111111111111">
    <w:name w:val="WW-WW8Num12z01111111111111111111111111111111"/>
    <w:rsid w:val="00F43A1D"/>
    <w:rPr>
      <w:rFonts w:ascii="StarSymbol" w:hAnsi="StarSymbol" w:cs="StarSymbol"/>
      <w:sz w:val="18"/>
      <w:szCs w:val="18"/>
    </w:rPr>
  </w:style>
  <w:style w:type="character" w:customStyle="1" w:styleId="WW-WW8Num13z0111111111111111111111111111111">
    <w:name w:val="WW-WW8Num13z0111111111111111111111111111111"/>
    <w:rsid w:val="00F43A1D"/>
    <w:rPr>
      <w:rFonts w:ascii="StarSymbol" w:hAnsi="StarSymbol" w:cs="StarSymbol"/>
      <w:sz w:val="18"/>
      <w:szCs w:val="18"/>
    </w:rPr>
  </w:style>
  <w:style w:type="character" w:customStyle="1" w:styleId="WW-WW8Num14z0111">
    <w:name w:val="WW-WW8Num14z0111"/>
    <w:rsid w:val="00F43A1D"/>
    <w:rPr>
      <w:rFonts w:ascii="StarSymbol" w:hAnsi="StarSymbol" w:cs="StarSymbol"/>
      <w:sz w:val="18"/>
      <w:szCs w:val="18"/>
    </w:rPr>
  </w:style>
  <w:style w:type="character" w:customStyle="1" w:styleId="WW-Absatz-Standardschriftart1111111111111111111111111111111111111111111111111111111111111111111111">
    <w:name w:val="WW-Absatz-Standardschriftart1111111111111111111111111111111111111111111111111111111111111111111111"/>
    <w:rsid w:val="00F43A1D"/>
  </w:style>
  <w:style w:type="character" w:customStyle="1" w:styleId="WW-WW8Num1z0111111111111111111111111111111111111111111111111111111111111111111111111">
    <w:name w:val="WW-WW8Num1z0111111111111111111111111111111111111111111111111111111111111111111111111"/>
    <w:rsid w:val="00F43A1D"/>
    <w:rPr>
      <w:rFonts w:ascii="Times New Roman" w:hAnsi="Times New Roman"/>
    </w:rPr>
  </w:style>
  <w:style w:type="character" w:customStyle="1" w:styleId="WW-WW8Num3z011111111111111111111111">
    <w:name w:val="WW-WW8Num3z011111111111111111111111"/>
    <w:rsid w:val="00F43A1D"/>
    <w:rPr>
      <w:rFonts w:ascii="Symbol" w:hAnsi="Symbol"/>
    </w:rPr>
  </w:style>
  <w:style w:type="character" w:customStyle="1" w:styleId="WW-WW8Num6z011111111111111111111111111111111111111111111111111111111">
    <w:name w:val="WW-WW8Num6z011111111111111111111111111111111111111111111111111111111"/>
    <w:rsid w:val="00F43A1D"/>
    <w:rPr>
      <w:rFonts w:ascii="Symbol" w:hAnsi="Symbol"/>
    </w:rPr>
  </w:style>
  <w:style w:type="character" w:customStyle="1" w:styleId="WW-WW8Num8z011111111111111111111111111111111111111111111111111111111111111111">
    <w:name w:val="WW-WW8Num8z011111111111111111111111111111111111111111111111111111111111111111"/>
    <w:rsid w:val="00F43A1D"/>
    <w:rPr>
      <w:b w:val="0"/>
      <w:sz w:val="24"/>
    </w:rPr>
  </w:style>
  <w:style w:type="character" w:customStyle="1" w:styleId="WW-WW8Num10z011111111111111111111111111111111111111111111111">
    <w:name w:val="WW-WW8Num10z011111111111111111111111111111111111111111111111"/>
    <w:rsid w:val="00F43A1D"/>
    <w:rPr>
      <w:rFonts w:ascii="Times New Roman" w:hAnsi="Times New Roman" w:cs="Times New Roman"/>
    </w:rPr>
  </w:style>
  <w:style w:type="character" w:customStyle="1" w:styleId="WW-WW8Num11z01111111111111111111111111111111111111111">
    <w:name w:val="WW-WW8Num11z01111111111111111111111111111111111111111"/>
    <w:rsid w:val="00F43A1D"/>
    <w:rPr>
      <w:rFonts w:ascii="StarSymbol" w:hAnsi="StarSymbol" w:cs="StarSymbol"/>
      <w:sz w:val="18"/>
      <w:szCs w:val="18"/>
    </w:rPr>
  </w:style>
  <w:style w:type="character" w:customStyle="1" w:styleId="WW-WW8Num12z011111111111111111111111111111111">
    <w:name w:val="WW-WW8Num12z011111111111111111111111111111111"/>
    <w:rsid w:val="00F43A1D"/>
    <w:rPr>
      <w:rFonts w:ascii="StarSymbol" w:hAnsi="StarSymbol" w:cs="StarSymbol"/>
      <w:sz w:val="18"/>
      <w:szCs w:val="18"/>
    </w:rPr>
  </w:style>
  <w:style w:type="character" w:customStyle="1" w:styleId="WW-WW8Num13z01111111111111111111111111111111">
    <w:name w:val="WW-WW8Num13z01111111111111111111111111111111"/>
    <w:rsid w:val="00F43A1D"/>
    <w:rPr>
      <w:rFonts w:ascii="StarSymbol" w:hAnsi="StarSymbol" w:cs="StarSymbol"/>
      <w:sz w:val="18"/>
      <w:szCs w:val="18"/>
    </w:rPr>
  </w:style>
  <w:style w:type="character" w:customStyle="1" w:styleId="WW-WW8Num14z01111">
    <w:name w:val="WW-WW8Num14z01111"/>
    <w:rsid w:val="00F43A1D"/>
    <w:rPr>
      <w:rFonts w:ascii="StarSymbol" w:hAnsi="StarSymbol" w:cs="StarSymbol"/>
      <w:sz w:val="18"/>
      <w:szCs w:val="18"/>
    </w:rPr>
  </w:style>
  <w:style w:type="character" w:customStyle="1" w:styleId="WW-Absatz-Standardschriftart11111111111111111111111111111111111111111111111111111111111111111111111">
    <w:name w:val="WW-Absatz-Standardschriftart11111111111111111111111111111111111111111111111111111111111111111111111"/>
    <w:rsid w:val="00F43A1D"/>
  </w:style>
  <w:style w:type="character" w:customStyle="1" w:styleId="WW-WW8Num1z01111111111111111111111111111111111111111111111111111111111111111111111111">
    <w:name w:val="WW-WW8Num1z01111111111111111111111111111111111111111111111111111111111111111111111111"/>
    <w:rsid w:val="00F43A1D"/>
    <w:rPr>
      <w:rFonts w:ascii="Times New Roman" w:hAnsi="Times New Roman"/>
    </w:rPr>
  </w:style>
  <w:style w:type="character" w:customStyle="1" w:styleId="WW-WW8Num3z0111111111111111111111111">
    <w:name w:val="WW-WW8Num3z0111111111111111111111111"/>
    <w:rsid w:val="00F43A1D"/>
    <w:rPr>
      <w:rFonts w:ascii="Symbol" w:hAnsi="Symbol"/>
    </w:rPr>
  </w:style>
  <w:style w:type="character" w:customStyle="1" w:styleId="WW-WW8Num6z0111111111111111111111111111111111111111111111111111111111">
    <w:name w:val="WW-WW8Num6z0111111111111111111111111111111111111111111111111111111111"/>
    <w:rsid w:val="00F43A1D"/>
    <w:rPr>
      <w:rFonts w:ascii="Symbol" w:hAnsi="Symbol"/>
    </w:rPr>
  </w:style>
  <w:style w:type="character" w:customStyle="1" w:styleId="WW-WW8Num8z0111111111111111111111111111111111111111111111111111111111111111111">
    <w:name w:val="WW-WW8Num8z0111111111111111111111111111111111111111111111111111111111111111111"/>
    <w:rsid w:val="00F43A1D"/>
    <w:rPr>
      <w:b w:val="0"/>
      <w:sz w:val="24"/>
    </w:rPr>
  </w:style>
  <w:style w:type="character" w:customStyle="1" w:styleId="WW-WW8Num10z0111111111111111111111111111111111111111111111111">
    <w:name w:val="WW-WW8Num10z0111111111111111111111111111111111111111111111111"/>
    <w:rsid w:val="00F43A1D"/>
    <w:rPr>
      <w:rFonts w:ascii="Times New Roman" w:hAnsi="Times New Roman" w:cs="Times New Roman"/>
    </w:rPr>
  </w:style>
  <w:style w:type="character" w:customStyle="1" w:styleId="WW-WW8Num11z011111111111111111111111111111111111111111">
    <w:name w:val="WW-WW8Num11z011111111111111111111111111111111111111111"/>
    <w:rsid w:val="00F43A1D"/>
    <w:rPr>
      <w:rFonts w:ascii="StarSymbol" w:hAnsi="StarSymbol" w:cs="StarSymbol"/>
      <w:sz w:val="18"/>
      <w:szCs w:val="18"/>
    </w:rPr>
  </w:style>
  <w:style w:type="character" w:customStyle="1" w:styleId="WW-WW8Num12z0111111111111111111111111111111111">
    <w:name w:val="WW-WW8Num12z0111111111111111111111111111111111"/>
    <w:rsid w:val="00F43A1D"/>
    <w:rPr>
      <w:rFonts w:ascii="StarSymbol" w:hAnsi="StarSymbol" w:cs="StarSymbol"/>
      <w:sz w:val="18"/>
      <w:szCs w:val="18"/>
    </w:rPr>
  </w:style>
  <w:style w:type="character" w:customStyle="1" w:styleId="WW-WW8Num13z011111111111111111111111111111111">
    <w:name w:val="WW-WW8Num13z011111111111111111111111111111111"/>
    <w:rsid w:val="00F43A1D"/>
    <w:rPr>
      <w:rFonts w:ascii="StarSymbol" w:hAnsi="StarSymbol" w:cs="StarSymbol"/>
      <w:sz w:val="18"/>
      <w:szCs w:val="18"/>
    </w:rPr>
  </w:style>
  <w:style w:type="character" w:customStyle="1" w:styleId="WW-WW8Num14z011111">
    <w:name w:val="WW-WW8Num14z011111"/>
    <w:rsid w:val="00F43A1D"/>
    <w:rPr>
      <w:rFonts w:ascii="StarSymbol" w:hAnsi="StarSymbol" w:cs="StarSymbol"/>
      <w:sz w:val="18"/>
      <w:szCs w:val="18"/>
    </w:rPr>
  </w:style>
  <w:style w:type="character" w:customStyle="1" w:styleId="WW-Absatz-Standardschriftart111111111111111111111111111111111111111111111111111111111111111111111111">
    <w:name w:val="WW-Absatz-Standardschriftart111111111111111111111111111111111111111111111111111111111111111111111111"/>
    <w:rsid w:val="00F43A1D"/>
  </w:style>
  <w:style w:type="character" w:customStyle="1" w:styleId="WW-WW8Num1z011111111111111111111111111111111111111111111111111111111111111111111111111">
    <w:name w:val="WW-WW8Num1z011111111111111111111111111111111111111111111111111111111111111111111111111"/>
    <w:rsid w:val="00F43A1D"/>
    <w:rPr>
      <w:rFonts w:ascii="Times New Roman" w:hAnsi="Times New Roman"/>
    </w:rPr>
  </w:style>
  <w:style w:type="character" w:customStyle="1" w:styleId="WW-WW8Num3z01111111111111111111111111">
    <w:name w:val="WW-WW8Num3z01111111111111111111111111"/>
    <w:rsid w:val="00F43A1D"/>
    <w:rPr>
      <w:rFonts w:ascii="Symbol" w:hAnsi="Symbol"/>
    </w:rPr>
  </w:style>
  <w:style w:type="character" w:customStyle="1" w:styleId="WW-WW8Num6z01111111111111111111111111111111111111111111111111111111111">
    <w:name w:val="WW-WW8Num6z01111111111111111111111111111111111111111111111111111111111"/>
    <w:rsid w:val="00F43A1D"/>
    <w:rPr>
      <w:rFonts w:ascii="Symbol" w:hAnsi="Symbol"/>
    </w:rPr>
  </w:style>
  <w:style w:type="character" w:customStyle="1" w:styleId="WW-WW8Num8z01111111111111111111111111111111111111111111111111111111111111111111">
    <w:name w:val="WW-WW8Num8z01111111111111111111111111111111111111111111111111111111111111111111"/>
    <w:rsid w:val="00F43A1D"/>
    <w:rPr>
      <w:b w:val="0"/>
      <w:sz w:val="24"/>
    </w:rPr>
  </w:style>
  <w:style w:type="character" w:customStyle="1" w:styleId="WW-WW8Num10z01111111111111111111111111111111111111111111111111">
    <w:name w:val="WW-WW8Num10z01111111111111111111111111111111111111111111111111"/>
    <w:rsid w:val="00F43A1D"/>
    <w:rPr>
      <w:rFonts w:ascii="Times New Roman" w:hAnsi="Times New Roman" w:cs="Times New Roman"/>
    </w:rPr>
  </w:style>
  <w:style w:type="character" w:customStyle="1" w:styleId="WW-WW8Num11z0111111111111111111111111111111111111111111">
    <w:name w:val="WW-WW8Num11z0111111111111111111111111111111111111111111"/>
    <w:rsid w:val="00F43A1D"/>
    <w:rPr>
      <w:rFonts w:ascii="StarSymbol" w:hAnsi="StarSymbol" w:cs="StarSymbol"/>
      <w:sz w:val="18"/>
      <w:szCs w:val="18"/>
    </w:rPr>
  </w:style>
  <w:style w:type="character" w:customStyle="1" w:styleId="WW-WW8Num12z01111111111111111111111111111111111">
    <w:name w:val="WW-WW8Num12z01111111111111111111111111111111111"/>
    <w:rsid w:val="00F43A1D"/>
    <w:rPr>
      <w:rFonts w:ascii="StarSymbol" w:hAnsi="StarSymbol" w:cs="StarSymbol"/>
      <w:sz w:val="18"/>
      <w:szCs w:val="18"/>
    </w:rPr>
  </w:style>
  <w:style w:type="character" w:customStyle="1" w:styleId="WW-WW8Num13z0111111111111111111111111111111111">
    <w:name w:val="WW-WW8Num13z0111111111111111111111111111111111"/>
    <w:rsid w:val="00F43A1D"/>
    <w:rPr>
      <w:rFonts w:ascii="StarSymbol" w:hAnsi="StarSymbol" w:cs="StarSymbol"/>
      <w:sz w:val="18"/>
      <w:szCs w:val="18"/>
    </w:rPr>
  </w:style>
  <w:style w:type="character" w:customStyle="1" w:styleId="WW-WW8Num14z0111111">
    <w:name w:val="WW-WW8Num14z0111111"/>
    <w:rsid w:val="00F43A1D"/>
    <w:rPr>
      <w:rFonts w:ascii="StarSymbol" w:hAnsi="StarSymbol" w:cs="StarSymbol"/>
      <w:sz w:val="18"/>
      <w:szCs w:val="18"/>
    </w:rPr>
  </w:style>
  <w:style w:type="character" w:customStyle="1" w:styleId="WW-Domylnaczcionkaakapitu2">
    <w:name w:val="WW-Domyślna czcionka akapitu2"/>
    <w:rsid w:val="00F43A1D"/>
  </w:style>
  <w:style w:type="character" w:customStyle="1" w:styleId="WW-WW8Num1z0111111111111111111111111111111111111111111111111111111111111111111111111111">
    <w:name w:val="WW-WW8Num1z0111111111111111111111111111111111111111111111111111111111111111111111111111"/>
    <w:rsid w:val="00F43A1D"/>
    <w:rPr>
      <w:rFonts w:ascii="Times New Roman" w:hAnsi="Times New Roman"/>
    </w:rPr>
  </w:style>
  <w:style w:type="character" w:customStyle="1" w:styleId="WW-WW8Num3z011111111111111111111111111">
    <w:name w:val="WW-WW8Num3z011111111111111111111111111"/>
    <w:rsid w:val="00F43A1D"/>
    <w:rPr>
      <w:rFonts w:ascii="Symbol" w:hAnsi="Symbol"/>
    </w:rPr>
  </w:style>
  <w:style w:type="character" w:customStyle="1" w:styleId="WW-WW8Num6z011111111111111111111111111111111111111111111111111111111111">
    <w:name w:val="WW-WW8Num6z011111111111111111111111111111111111111111111111111111111111"/>
    <w:rsid w:val="00F43A1D"/>
    <w:rPr>
      <w:rFonts w:ascii="Symbol" w:hAnsi="Symbol"/>
    </w:rPr>
  </w:style>
  <w:style w:type="character" w:customStyle="1" w:styleId="WW-WW8Num8z011111111111111111111111111111111111111111111111111111111111111111111">
    <w:name w:val="WW-WW8Num8z011111111111111111111111111111111111111111111111111111111111111111111"/>
    <w:rsid w:val="00F43A1D"/>
    <w:rPr>
      <w:b w:val="0"/>
      <w:sz w:val="24"/>
    </w:rPr>
  </w:style>
  <w:style w:type="character" w:customStyle="1" w:styleId="WW-WW8Num10z011111111111111111111111111111111111111111111111111">
    <w:name w:val="WW-WW8Num10z011111111111111111111111111111111111111111111111111"/>
    <w:rsid w:val="00F43A1D"/>
    <w:rPr>
      <w:rFonts w:ascii="Times New Roman" w:hAnsi="Times New Roman" w:cs="Times New Roman"/>
    </w:rPr>
  </w:style>
  <w:style w:type="character" w:customStyle="1" w:styleId="WW-WW8Num11z01111111111111111111111111111111111111111111">
    <w:name w:val="WW-WW8Num11z01111111111111111111111111111111111111111111"/>
    <w:rsid w:val="00F43A1D"/>
    <w:rPr>
      <w:rFonts w:ascii="StarSymbol" w:hAnsi="StarSymbol" w:cs="StarSymbol"/>
      <w:sz w:val="18"/>
      <w:szCs w:val="18"/>
    </w:rPr>
  </w:style>
  <w:style w:type="character" w:customStyle="1" w:styleId="WW-WW8Num12z011111111111111111111111111111111111">
    <w:name w:val="WW-WW8Num12z011111111111111111111111111111111111"/>
    <w:rsid w:val="00F43A1D"/>
    <w:rPr>
      <w:rFonts w:ascii="StarSymbol" w:hAnsi="StarSymbol" w:cs="StarSymbol"/>
      <w:sz w:val="18"/>
      <w:szCs w:val="18"/>
    </w:rPr>
  </w:style>
  <w:style w:type="character" w:customStyle="1" w:styleId="WW-WW8Num13z01111111111111111111111111111111111">
    <w:name w:val="WW-WW8Num13z01111111111111111111111111111111111"/>
    <w:rsid w:val="00F43A1D"/>
    <w:rPr>
      <w:rFonts w:ascii="StarSymbol" w:hAnsi="StarSymbol" w:cs="StarSymbol"/>
      <w:sz w:val="18"/>
      <w:szCs w:val="18"/>
    </w:rPr>
  </w:style>
  <w:style w:type="character" w:customStyle="1" w:styleId="WW-WW8Num14z01111111">
    <w:name w:val="WW-WW8Num14z01111111"/>
    <w:rsid w:val="00F43A1D"/>
    <w:rPr>
      <w:rFonts w:ascii="StarSymbol" w:hAnsi="StarSymbol" w:cs="StarSymbol"/>
      <w:sz w:val="18"/>
      <w:szCs w:val="18"/>
    </w:rPr>
  </w:style>
  <w:style w:type="character" w:customStyle="1" w:styleId="WW-Absatz-Standardschriftart1111111111111111111111111111111111111111111111111111111111111111111111111">
    <w:name w:val="WW-Absatz-Standardschriftart1111111111111111111111111111111111111111111111111111111111111111111111111"/>
    <w:rsid w:val="00F43A1D"/>
  </w:style>
  <w:style w:type="character" w:customStyle="1" w:styleId="WW-WW8Num1z01111111111111111111111111111111111111111111111111111111111111111111111111111">
    <w:name w:val="WW-WW8Num1z01111111111111111111111111111111111111111111111111111111111111111111111111111"/>
    <w:rsid w:val="00F43A1D"/>
    <w:rPr>
      <w:rFonts w:ascii="Times New Roman" w:hAnsi="Times New Roman"/>
    </w:rPr>
  </w:style>
  <w:style w:type="character" w:customStyle="1" w:styleId="WW-WW8Num3z0111111111111111111111111111">
    <w:name w:val="WW-WW8Num3z0111111111111111111111111111"/>
    <w:rsid w:val="00F43A1D"/>
    <w:rPr>
      <w:rFonts w:ascii="Symbol" w:hAnsi="Symbol"/>
    </w:rPr>
  </w:style>
  <w:style w:type="character" w:customStyle="1" w:styleId="WW-WW8Num6z0111111111111111111111111111111111111111111111111111111111111">
    <w:name w:val="WW-WW8Num6z0111111111111111111111111111111111111111111111111111111111111"/>
    <w:rsid w:val="00F43A1D"/>
    <w:rPr>
      <w:rFonts w:ascii="Symbol" w:hAnsi="Symbol"/>
    </w:rPr>
  </w:style>
  <w:style w:type="character" w:customStyle="1" w:styleId="WW-WW8Num8z0111111111111111111111111111111111111111111111111111111111111111111111">
    <w:name w:val="WW-WW8Num8z0111111111111111111111111111111111111111111111111111111111111111111111"/>
    <w:rsid w:val="00F43A1D"/>
    <w:rPr>
      <w:b w:val="0"/>
      <w:sz w:val="24"/>
    </w:rPr>
  </w:style>
  <w:style w:type="character" w:customStyle="1" w:styleId="WW-WW8Num10z0111111111111111111111111111111111111111111111111111">
    <w:name w:val="WW-WW8Num10z0111111111111111111111111111111111111111111111111111"/>
    <w:rsid w:val="00F43A1D"/>
    <w:rPr>
      <w:rFonts w:ascii="Times New Roman" w:hAnsi="Times New Roman" w:cs="Times New Roman"/>
    </w:rPr>
  </w:style>
  <w:style w:type="character" w:customStyle="1" w:styleId="WW-WW8Num11z011111111111111111111111111111111111111111111">
    <w:name w:val="WW-WW8Num11z011111111111111111111111111111111111111111111"/>
    <w:rsid w:val="00F43A1D"/>
    <w:rPr>
      <w:rFonts w:ascii="StarSymbol" w:hAnsi="StarSymbol" w:cs="StarSymbol"/>
      <w:sz w:val="18"/>
      <w:szCs w:val="18"/>
    </w:rPr>
  </w:style>
  <w:style w:type="character" w:customStyle="1" w:styleId="WW-WW8Num12z0111111111111111111111111111111111111">
    <w:name w:val="WW-WW8Num12z0111111111111111111111111111111111111"/>
    <w:rsid w:val="00F43A1D"/>
    <w:rPr>
      <w:rFonts w:ascii="StarSymbol" w:hAnsi="StarSymbol" w:cs="StarSymbol"/>
      <w:sz w:val="18"/>
      <w:szCs w:val="18"/>
    </w:rPr>
  </w:style>
  <w:style w:type="character" w:customStyle="1" w:styleId="WW-WW8Num13z011111111111111111111111111111111111">
    <w:name w:val="WW-WW8Num13z011111111111111111111111111111111111"/>
    <w:rsid w:val="00F43A1D"/>
    <w:rPr>
      <w:rFonts w:ascii="StarSymbol" w:hAnsi="StarSymbol" w:cs="StarSymbol"/>
      <w:sz w:val="18"/>
      <w:szCs w:val="18"/>
    </w:rPr>
  </w:style>
  <w:style w:type="character" w:customStyle="1" w:styleId="WW-Absatz-Standardschriftart11111111111111111111111111111111111111111111111111111111111111111111111111">
    <w:name w:val="WW-Absatz-Standardschriftart11111111111111111111111111111111111111111111111111111111111111111111111111"/>
    <w:rsid w:val="00F43A1D"/>
  </w:style>
  <w:style w:type="character" w:customStyle="1" w:styleId="WW-WW8Num1z011111111111111111111111111111111111111111111111111111111111111111111111111111">
    <w:name w:val="WW-WW8Num1z011111111111111111111111111111111111111111111111111111111111111111111111111111"/>
    <w:rsid w:val="00F43A1D"/>
    <w:rPr>
      <w:rFonts w:ascii="Times New Roman" w:hAnsi="Times New Roman"/>
    </w:rPr>
  </w:style>
  <w:style w:type="character" w:customStyle="1" w:styleId="WW-WW8Num3z01111111111111111111111111111">
    <w:name w:val="WW-WW8Num3z01111111111111111111111111111"/>
    <w:rsid w:val="00F43A1D"/>
    <w:rPr>
      <w:rFonts w:ascii="Symbol" w:hAnsi="Symbol"/>
    </w:rPr>
  </w:style>
  <w:style w:type="character" w:customStyle="1" w:styleId="WW-WW8Num6z01111111111111111111111111111111111111111111111111111111111111">
    <w:name w:val="WW-WW8Num6z01111111111111111111111111111111111111111111111111111111111111"/>
    <w:rsid w:val="00F43A1D"/>
    <w:rPr>
      <w:rFonts w:ascii="Symbol" w:hAnsi="Symbol"/>
    </w:rPr>
  </w:style>
  <w:style w:type="character" w:customStyle="1" w:styleId="WW-WW8Num10z01111111111111111111111111111111111111111111111111111">
    <w:name w:val="WW-WW8Num10z01111111111111111111111111111111111111111111111111111"/>
    <w:rsid w:val="00F43A1D"/>
    <w:rPr>
      <w:b w:val="0"/>
      <w:sz w:val="24"/>
    </w:rPr>
  </w:style>
  <w:style w:type="character" w:customStyle="1" w:styleId="WW-WW8Num12z01111111111111111111111111111111111111">
    <w:name w:val="WW-WW8Num12z01111111111111111111111111111111111111"/>
    <w:rsid w:val="00F43A1D"/>
    <w:rPr>
      <w:rFonts w:ascii="Times New Roman" w:hAnsi="Times New Roman" w:cs="Times New Roman"/>
    </w:rPr>
  </w:style>
  <w:style w:type="character" w:customStyle="1" w:styleId="WW-WW8Num13z0111111111111111111111111111111111111">
    <w:name w:val="WW-WW8Num13z0111111111111111111111111111111111111"/>
    <w:rsid w:val="00F43A1D"/>
    <w:rPr>
      <w:rFonts w:ascii="StarSymbol" w:hAnsi="StarSymbol" w:cs="StarSymbol"/>
      <w:sz w:val="18"/>
      <w:szCs w:val="18"/>
    </w:rPr>
  </w:style>
  <w:style w:type="character" w:customStyle="1" w:styleId="WW-WW8Num14z011111111">
    <w:name w:val="WW-WW8Num14z011111111"/>
    <w:rsid w:val="00F43A1D"/>
    <w:rPr>
      <w:rFonts w:ascii="StarSymbol" w:hAnsi="StarSymbol" w:cs="StarSymbol"/>
      <w:sz w:val="18"/>
      <w:szCs w:val="18"/>
    </w:rPr>
  </w:style>
  <w:style w:type="character" w:customStyle="1" w:styleId="WW8Num16z0">
    <w:name w:val="WW8Num16z0"/>
    <w:rsid w:val="00F43A1D"/>
    <w:rPr>
      <w:rFonts w:ascii="StarSymbol" w:hAnsi="StarSymbol" w:cs="StarSymbol"/>
      <w:sz w:val="18"/>
      <w:szCs w:val="18"/>
    </w:rPr>
  </w:style>
  <w:style w:type="character" w:customStyle="1" w:styleId="WW-Absatz-Standardschriftart111111111111111111111111111111111111111111111111111111111111111111111111111">
    <w:name w:val="WW-Absatz-Standardschriftart111111111111111111111111111111111111111111111111111111111111111111111111111"/>
    <w:rsid w:val="00F43A1D"/>
  </w:style>
  <w:style w:type="character" w:customStyle="1" w:styleId="WW-WW8Num1z0111111111111111111111111111111111111111111111111111111111111111111111111111111">
    <w:name w:val="WW-WW8Num1z0111111111111111111111111111111111111111111111111111111111111111111111111111111"/>
    <w:rsid w:val="00F43A1D"/>
    <w:rPr>
      <w:rFonts w:ascii="Times New Roman" w:hAnsi="Times New Roman"/>
    </w:rPr>
  </w:style>
  <w:style w:type="character" w:customStyle="1" w:styleId="WW-WW8Num2z011111111111111111111111111111">
    <w:name w:val="WW-WW8Num2z011111111111111111111111111111"/>
    <w:rsid w:val="00F43A1D"/>
    <w:rPr>
      <w:b w:val="0"/>
    </w:rPr>
  </w:style>
  <w:style w:type="character" w:customStyle="1" w:styleId="WW-WW8Num6z011111111111111111111111111111111111111111111111111111111111111">
    <w:name w:val="WW-WW8Num6z011111111111111111111111111111111111111111111111111111111111111"/>
    <w:rsid w:val="00F43A1D"/>
    <w:rPr>
      <w:rFonts w:ascii="Symbol" w:hAnsi="Symbol"/>
    </w:rPr>
  </w:style>
  <w:style w:type="character" w:customStyle="1" w:styleId="WW-WW8Num9z0111111111111111111111111111111111111111111111111111111111111111">
    <w:name w:val="WW-WW8Num9z0111111111111111111111111111111111111111111111111111111111111111"/>
    <w:rsid w:val="00F43A1D"/>
    <w:rPr>
      <w:rFonts w:ascii="Symbol" w:hAnsi="Symbol"/>
    </w:rPr>
  </w:style>
  <w:style w:type="character" w:customStyle="1" w:styleId="WW-WW8Num13z01111111111111111111111111111111111111">
    <w:name w:val="WW-WW8Num13z01111111111111111111111111111111111111"/>
    <w:rsid w:val="00F43A1D"/>
    <w:rPr>
      <w:b w:val="0"/>
      <w:sz w:val="24"/>
    </w:rPr>
  </w:style>
  <w:style w:type="character" w:customStyle="1" w:styleId="WW8Num17z0">
    <w:name w:val="WW8Num17z0"/>
    <w:rsid w:val="00F43A1D"/>
    <w:rPr>
      <w:rFonts w:ascii="Times New Roman" w:hAnsi="Times New Roman" w:cs="Times New Roman"/>
    </w:rPr>
  </w:style>
  <w:style w:type="character" w:customStyle="1" w:styleId="WW8Num18z0">
    <w:name w:val="WW8Num18z0"/>
    <w:rsid w:val="00F43A1D"/>
    <w:rPr>
      <w:rFonts w:ascii="StarSymbol" w:hAnsi="StarSymbol" w:cs="StarSymbol"/>
      <w:sz w:val="18"/>
      <w:szCs w:val="18"/>
    </w:rPr>
  </w:style>
  <w:style w:type="character" w:customStyle="1" w:styleId="WW8Num21z0">
    <w:name w:val="WW8Num21z0"/>
    <w:rsid w:val="00F43A1D"/>
    <w:rPr>
      <w:rFonts w:ascii="StarSymbol" w:hAnsi="StarSymbol" w:cs="StarSymbol"/>
      <w:sz w:val="18"/>
      <w:szCs w:val="18"/>
    </w:rPr>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F43A1D"/>
  </w:style>
  <w:style w:type="character" w:customStyle="1" w:styleId="WW-WW8Num2z0111111111111111111111111111111">
    <w:name w:val="WW-WW8Num2z0111111111111111111111111111111"/>
    <w:rsid w:val="00F43A1D"/>
    <w:rPr>
      <w:rFonts w:ascii="Times New Roman" w:hAnsi="Times New Roman"/>
    </w:rPr>
  </w:style>
  <w:style w:type="character" w:customStyle="1" w:styleId="WW-WW8Num3z011111111111111111111111111111">
    <w:name w:val="WW-WW8Num3z011111111111111111111111111111"/>
    <w:rsid w:val="00F43A1D"/>
    <w:rPr>
      <w:b w:val="0"/>
    </w:rPr>
  </w:style>
  <w:style w:type="character" w:customStyle="1" w:styleId="WW-WW8Num7z01111111111111111111111111111111111111111111111111111111111111111111">
    <w:name w:val="WW-WW8Num7z01111111111111111111111111111111111111111111111111111111111111111111"/>
    <w:rsid w:val="00F43A1D"/>
    <w:rPr>
      <w:rFonts w:ascii="Symbol" w:hAnsi="Symbol"/>
    </w:rPr>
  </w:style>
  <w:style w:type="character" w:customStyle="1" w:styleId="WW-WW8Num10z011111111111111111111111111111111111111111111111111111">
    <w:name w:val="WW-WW8Num10z011111111111111111111111111111111111111111111111111111"/>
    <w:rsid w:val="00F43A1D"/>
    <w:rPr>
      <w:rFonts w:ascii="Symbol" w:hAnsi="Symbol"/>
    </w:rPr>
  </w:style>
  <w:style w:type="character" w:customStyle="1" w:styleId="WW-WW8Num14z0111111111">
    <w:name w:val="WW-WW8Num14z0111111111"/>
    <w:rsid w:val="00F43A1D"/>
    <w:rPr>
      <w:b w:val="0"/>
      <w:sz w:val="24"/>
    </w:rPr>
  </w:style>
  <w:style w:type="character" w:customStyle="1" w:styleId="WW8Num15z0">
    <w:name w:val="WW8Num15z0"/>
    <w:rsid w:val="00F43A1D"/>
    <w:rPr>
      <w:rFonts w:ascii="Arial" w:hAnsi="Arial" w:cs="Arial"/>
    </w:rPr>
  </w:style>
  <w:style w:type="character" w:customStyle="1" w:styleId="WW8Num17z1">
    <w:name w:val="WW8Num17z1"/>
    <w:rsid w:val="00F43A1D"/>
    <w:rPr>
      <w:rFonts w:ascii="Bookman Old Style" w:hAnsi="Bookman Old Style" w:cs="Arial"/>
    </w:rPr>
  </w:style>
  <w:style w:type="character" w:customStyle="1" w:styleId="WW8Num20z0">
    <w:name w:val="WW8Num20z0"/>
    <w:rsid w:val="00F43A1D"/>
    <w:rPr>
      <w:rFonts w:ascii="Arial" w:hAnsi="Arial" w:cs="Arial"/>
    </w:rPr>
  </w:style>
  <w:style w:type="character" w:customStyle="1" w:styleId="WW-WW8Num21z0">
    <w:name w:val="WW-WW8Num21z0"/>
    <w:rsid w:val="00F43A1D"/>
    <w:rPr>
      <w:rFonts w:ascii="Times New Roman" w:hAnsi="Times New Roman" w:cs="Times New Roman"/>
    </w:rPr>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F43A1D"/>
  </w:style>
  <w:style w:type="character" w:customStyle="1" w:styleId="WW-WW8Num2z01111111111111111111111111111111">
    <w:name w:val="WW-WW8Num2z01111111111111111111111111111111"/>
    <w:rsid w:val="00F43A1D"/>
    <w:rPr>
      <w:rFonts w:ascii="Times New Roman" w:hAnsi="Times New Roman"/>
    </w:rPr>
  </w:style>
  <w:style w:type="character" w:customStyle="1" w:styleId="WW-WW8Num3z0111111111111111111111111111111">
    <w:name w:val="WW-WW8Num3z0111111111111111111111111111111"/>
    <w:rsid w:val="00F43A1D"/>
    <w:rPr>
      <w:b w:val="0"/>
    </w:rPr>
  </w:style>
  <w:style w:type="character" w:customStyle="1" w:styleId="WW-WW8Num7z011111111111111111111111111111111111111111111111111111111111111111111">
    <w:name w:val="WW-WW8Num7z011111111111111111111111111111111111111111111111111111111111111111111"/>
    <w:rsid w:val="00F43A1D"/>
    <w:rPr>
      <w:rFonts w:ascii="Symbol" w:hAnsi="Symbol"/>
    </w:rPr>
  </w:style>
  <w:style w:type="character" w:customStyle="1" w:styleId="WW-WW8Num10z0111111111111111111111111111111111111111111111111111111">
    <w:name w:val="WW-WW8Num10z0111111111111111111111111111111111111111111111111111111"/>
    <w:rsid w:val="00F43A1D"/>
    <w:rPr>
      <w:rFonts w:ascii="Symbol" w:hAnsi="Symbol"/>
    </w:rPr>
  </w:style>
  <w:style w:type="character" w:customStyle="1" w:styleId="WW-WW8Num14z01111111111">
    <w:name w:val="WW-WW8Num14z01111111111"/>
    <w:rsid w:val="00F43A1D"/>
    <w:rPr>
      <w:b w:val="0"/>
      <w:sz w:val="24"/>
    </w:rPr>
  </w:style>
  <w:style w:type="character" w:customStyle="1" w:styleId="WW-WW8Num15z0">
    <w:name w:val="WW-WW8Num15z0"/>
    <w:rsid w:val="00F43A1D"/>
    <w:rPr>
      <w:rFonts w:ascii="Arial" w:hAnsi="Arial" w:cs="Arial"/>
    </w:rPr>
  </w:style>
  <w:style w:type="character" w:customStyle="1" w:styleId="WW-WW8Num17z1">
    <w:name w:val="WW-WW8Num17z1"/>
    <w:rsid w:val="00F43A1D"/>
    <w:rPr>
      <w:rFonts w:ascii="Bookman Old Style" w:hAnsi="Bookman Old Style" w:cs="Arial"/>
    </w:rPr>
  </w:style>
  <w:style w:type="character" w:customStyle="1" w:styleId="WW-WW8Num20z0">
    <w:name w:val="WW-WW8Num20z0"/>
    <w:rsid w:val="00F43A1D"/>
    <w:rPr>
      <w:rFonts w:ascii="Arial" w:hAnsi="Arial" w:cs="Arial"/>
    </w:rPr>
  </w:style>
  <w:style w:type="character" w:customStyle="1" w:styleId="WW-WW8Num21z01">
    <w:name w:val="WW-WW8Num21z01"/>
    <w:rsid w:val="00F43A1D"/>
    <w:rPr>
      <w:rFonts w:ascii="Times New Roman" w:hAnsi="Times New Roman" w:cs="Times New Roman"/>
    </w:rPr>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F43A1D"/>
  </w:style>
  <w:style w:type="character" w:customStyle="1" w:styleId="WW-WW8Num2z011111111111111111111111111111111">
    <w:name w:val="WW-WW8Num2z011111111111111111111111111111111"/>
    <w:rsid w:val="00F43A1D"/>
    <w:rPr>
      <w:rFonts w:ascii="Times New Roman" w:hAnsi="Times New Roman"/>
    </w:rPr>
  </w:style>
  <w:style w:type="character" w:customStyle="1" w:styleId="WW-WW8Num3z01111111111111111111111111111111">
    <w:name w:val="WW-WW8Num3z01111111111111111111111111111111"/>
    <w:rsid w:val="00F43A1D"/>
    <w:rPr>
      <w:b w:val="0"/>
    </w:rPr>
  </w:style>
  <w:style w:type="character" w:customStyle="1" w:styleId="WW-WW8Num7z0111111111111111111111111111111111111111111111111111111111111111111111">
    <w:name w:val="WW-WW8Num7z0111111111111111111111111111111111111111111111111111111111111111111111"/>
    <w:rsid w:val="00F43A1D"/>
    <w:rPr>
      <w:rFonts w:ascii="Symbol" w:hAnsi="Symbol"/>
    </w:rPr>
  </w:style>
  <w:style w:type="character" w:customStyle="1" w:styleId="WW-WW8Num10z01111111111111111111111111111111111111111111111111111111">
    <w:name w:val="WW-WW8Num10z01111111111111111111111111111111111111111111111111111111"/>
    <w:rsid w:val="00F43A1D"/>
    <w:rPr>
      <w:rFonts w:ascii="Symbol" w:hAnsi="Symbol"/>
    </w:rPr>
  </w:style>
  <w:style w:type="character" w:customStyle="1" w:styleId="WW-WW8Num14z011111111111">
    <w:name w:val="WW-WW8Num14z011111111111"/>
    <w:rsid w:val="00F43A1D"/>
    <w:rPr>
      <w:b w:val="0"/>
      <w:sz w:val="24"/>
    </w:rPr>
  </w:style>
  <w:style w:type="character" w:customStyle="1" w:styleId="WW-WW8Num15z01">
    <w:name w:val="WW-WW8Num15z01"/>
    <w:rsid w:val="00F43A1D"/>
    <w:rPr>
      <w:rFonts w:ascii="Arial" w:hAnsi="Arial" w:cs="Arial"/>
    </w:rPr>
  </w:style>
  <w:style w:type="character" w:customStyle="1" w:styleId="WW-WW8Num17z11">
    <w:name w:val="WW-WW8Num17z11"/>
    <w:rsid w:val="00F43A1D"/>
    <w:rPr>
      <w:rFonts w:ascii="Bookman Old Style" w:hAnsi="Bookman Old Style" w:cs="Arial"/>
    </w:rPr>
  </w:style>
  <w:style w:type="character" w:customStyle="1" w:styleId="WW-WW8Num20z01">
    <w:name w:val="WW-WW8Num20z01"/>
    <w:rsid w:val="00F43A1D"/>
    <w:rPr>
      <w:rFonts w:ascii="Arial" w:hAnsi="Arial" w:cs="Arial"/>
    </w:rPr>
  </w:style>
  <w:style w:type="character" w:customStyle="1" w:styleId="WW-WW8Num21z011">
    <w:name w:val="WW-WW8Num21z011"/>
    <w:rsid w:val="00F43A1D"/>
    <w:rPr>
      <w:rFonts w:ascii="Times New Roman" w:hAnsi="Times New Roman" w:cs="Times New Roman"/>
    </w:rPr>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F43A1D"/>
  </w:style>
  <w:style w:type="character" w:customStyle="1" w:styleId="WW-WW8Num4z01111111111111111111111111111111111111111111111111111">
    <w:name w:val="WW-WW8Num4z01111111111111111111111111111111111111111111111111111"/>
    <w:rsid w:val="00F43A1D"/>
    <w:rPr>
      <w:rFonts w:ascii="Times New Roman" w:hAnsi="Times New Roman"/>
    </w:rPr>
  </w:style>
  <w:style w:type="character" w:customStyle="1" w:styleId="WW-WW8Num5z01111111111111111111111111111111111111">
    <w:name w:val="WW-WW8Num5z01111111111111111111111111111111111111"/>
    <w:rsid w:val="00F43A1D"/>
    <w:rPr>
      <w:b w:val="0"/>
    </w:rPr>
  </w:style>
  <w:style w:type="character" w:customStyle="1" w:styleId="WW-WW8Num8z01111111111111111111111111111111111111111111111111111111111111111111111">
    <w:name w:val="WW-WW8Num8z01111111111111111111111111111111111111111111111111111111111111111111111"/>
    <w:rsid w:val="00F43A1D"/>
    <w:rPr>
      <w:rFonts w:ascii="Monotype Sorts" w:hAnsi="Monotype Sorts"/>
    </w:rPr>
  </w:style>
  <w:style w:type="character" w:customStyle="1" w:styleId="WW-WW8Num12z011111111111111111111111111111111111111">
    <w:name w:val="WW-WW8Num12z011111111111111111111111111111111111111"/>
    <w:rsid w:val="00F43A1D"/>
    <w:rPr>
      <w:rFonts w:ascii="Symbol" w:hAnsi="Symbol"/>
    </w:rPr>
  </w:style>
  <w:style w:type="character" w:customStyle="1" w:styleId="WW8Num12z1">
    <w:name w:val="WW8Num12z1"/>
    <w:rsid w:val="00F43A1D"/>
    <w:rPr>
      <w:rFonts w:ascii="Times New Roman" w:eastAsia="Times New Roman" w:hAnsi="Times New Roman" w:cs="Times New Roman"/>
    </w:rPr>
  </w:style>
  <w:style w:type="character" w:customStyle="1" w:styleId="WW8Num12z2">
    <w:name w:val="WW8Num12z2"/>
    <w:rsid w:val="00F43A1D"/>
    <w:rPr>
      <w:rFonts w:ascii="Wingdings" w:hAnsi="Wingdings"/>
    </w:rPr>
  </w:style>
  <w:style w:type="character" w:customStyle="1" w:styleId="WW8Num12z4">
    <w:name w:val="WW8Num12z4"/>
    <w:rsid w:val="00F43A1D"/>
    <w:rPr>
      <w:rFonts w:ascii="Courier New" w:hAnsi="Courier New"/>
    </w:rPr>
  </w:style>
  <w:style w:type="character" w:customStyle="1" w:styleId="WW-WW8Num17z0">
    <w:name w:val="WW-WW8Num17z0"/>
    <w:rsid w:val="00F43A1D"/>
    <w:rPr>
      <w:rFonts w:ascii="Symbol" w:hAnsi="Symbol"/>
    </w:rPr>
  </w:style>
  <w:style w:type="character" w:customStyle="1" w:styleId="WW-WW8Num18z0">
    <w:name w:val="WW-WW8Num18z0"/>
    <w:rsid w:val="00F43A1D"/>
    <w:rPr>
      <w:rFonts w:ascii="Arial" w:hAnsi="Arial" w:cs="Arial"/>
    </w:rPr>
  </w:style>
  <w:style w:type="character" w:customStyle="1" w:styleId="WW-WW8Num21z0111">
    <w:name w:val="WW-WW8Num21z0111"/>
    <w:rsid w:val="00F43A1D"/>
    <w:rPr>
      <w:rFonts w:ascii="Arial" w:hAnsi="Arial" w:cs="Arial"/>
    </w:rPr>
  </w:style>
  <w:style w:type="character" w:customStyle="1" w:styleId="WW8Num25z0">
    <w:name w:val="WW8Num25z0"/>
    <w:rsid w:val="00F43A1D"/>
    <w:rPr>
      <w:b w:val="0"/>
      <w:sz w:val="24"/>
    </w:rPr>
  </w:style>
  <w:style w:type="character" w:customStyle="1" w:styleId="WW8Num26z0">
    <w:name w:val="WW8Num26z0"/>
    <w:rsid w:val="00F43A1D"/>
    <w:rPr>
      <w:rFonts w:ascii="Arial" w:hAnsi="Arial" w:cs="Arial"/>
    </w:rPr>
  </w:style>
  <w:style w:type="character" w:customStyle="1" w:styleId="WW8Num30z0">
    <w:name w:val="WW8Num30z0"/>
    <w:rsid w:val="00F43A1D"/>
    <w:rPr>
      <w:rFonts w:ascii="Monotype Sorts" w:hAnsi="Monotype Sorts"/>
    </w:rPr>
  </w:style>
  <w:style w:type="character" w:customStyle="1" w:styleId="WW8Num31z1">
    <w:name w:val="WW8Num31z1"/>
    <w:rsid w:val="00F43A1D"/>
    <w:rPr>
      <w:rFonts w:ascii="Bookman Old Style" w:hAnsi="Bookman Old Style" w:cs="Arial"/>
    </w:rPr>
  </w:style>
  <w:style w:type="character" w:customStyle="1" w:styleId="WW8Num35z0">
    <w:name w:val="WW8Num35z0"/>
    <w:rsid w:val="00F43A1D"/>
    <w:rPr>
      <w:rFonts w:ascii="Bookman Old Style" w:hAnsi="Bookman Old Style" w:cs="Bookman Old Style"/>
    </w:rPr>
  </w:style>
  <w:style w:type="character" w:customStyle="1" w:styleId="WW8Num36z0">
    <w:name w:val="WW8Num36z0"/>
    <w:rsid w:val="00F43A1D"/>
    <w:rPr>
      <w:rFonts w:ascii="Arial" w:hAnsi="Arial" w:cs="Arial"/>
    </w:rPr>
  </w:style>
  <w:style w:type="character" w:customStyle="1" w:styleId="WW8NumSt27z0">
    <w:name w:val="WW8NumSt27z0"/>
    <w:rsid w:val="00F43A1D"/>
    <w:rPr>
      <w:rFonts w:ascii="Arial" w:hAnsi="Arial" w:cs="Arial"/>
    </w:rPr>
  </w:style>
  <w:style w:type="character" w:customStyle="1" w:styleId="WW8NumSt34z0">
    <w:name w:val="WW8NumSt34z0"/>
    <w:rsid w:val="00F43A1D"/>
    <w:rPr>
      <w:rFonts w:ascii="Times New Roman" w:hAnsi="Times New Roman" w:cs="Times New Roman"/>
    </w:rPr>
  </w:style>
  <w:style w:type="character" w:customStyle="1" w:styleId="WW8NumSt38z0">
    <w:name w:val="WW8NumSt38z0"/>
    <w:rsid w:val="00F43A1D"/>
    <w:rPr>
      <w:rFonts w:ascii="Bookman Old Style" w:hAnsi="Bookman Old Style" w:cs="Bookman Old Style"/>
    </w:rPr>
  </w:style>
  <w:style w:type="character" w:customStyle="1" w:styleId="WW-Znakinumeracji1111111111111111111111111111111111111111111111111111111111111">
    <w:name w:val="WW-Znaki numeracji1111111111111111111111111111111111111111111111111111111111111"/>
    <w:rsid w:val="00F43A1D"/>
  </w:style>
  <w:style w:type="character" w:customStyle="1" w:styleId="WW-Znakinumeracji11111111111111111111111111111111111111111111111111111111111111">
    <w:name w:val="WW-Znaki numeracji11111111111111111111111111111111111111111111111111111111111111"/>
    <w:rsid w:val="00F43A1D"/>
  </w:style>
  <w:style w:type="character" w:customStyle="1" w:styleId="WW-Znakinumeracji111111111111111111111111111111111111111111111111111111111111111">
    <w:name w:val="WW-Znaki numeracji111111111111111111111111111111111111111111111111111111111111111"/>
    <w:rsid w:val="00F43A1D"/>
  </w:style>
  <w:style w:type="character" w:customStyle="1" w:styleId="WW-Znakinumeracji1111111111111111111111111111111111111111111111111111111111111111">
    <w:name w:val="WW-Znaki numeracji1111111111111111111111111111111111111111111111111111111111111111"/>
    <w:rsid w:val="00F43A1D"/>
  </w:style>
  <w:style w:type="character" w:customStyle="1" w:styleId="WW-Znakinumeracji11111111111111111111111111111111111111111111111111111111111111111">
    <w:name w:val="WW-Znaki numeracji11111111111111111111111111111111111111111111111111111111111111111"/>
    <w:rsid w:val="00F43A1D"/>
  </w:style>
  <w:style w:type="character" w:customStyle="1" w:styleId="WW-Znakinumeracji111111111111111111111111111111111111111111111111111111111111111111">
    <w:name w:val="WW-Znaki numeracji111111111111111111111111111111111111111111111111111111111111111111"/>
    <w:rsid w:val="00F43A1D"/>
  </w:style>
  <w:style w:type="character" w:customStyle="1" w:styleId="WW-Znakinumeracji1111111111111111111111111111111111111111111111111111111111111111111">
    <w:name w:val="WW-Znaki numeracji1111111111111111111111111111111111111111111111111111111111111111111"/>
    <w:rsid w:val="00F43A1D"/>
  </w:style>
  <w:style w:type="character" w:customStyle="1" w:styleId="WW-Znakinumeracji11111111111111111111111111111111111111111111111111111111111111111111">
    <w:name w:val="WW-Znaki numeracji11111111111111111111111111111111111111111111111111111111111111111111"/>
    <w:rsid w:val="00F43A1D"/>
  </w:style>
  <w:style w:type="character" w:customStyle="1" w:styleId="WW-Znakinumeracji111111111111111111111111111111111111111111111111111111111111111111111">
    <w:name w:val="WW-Znaki numeracji111111111111111111111111111111111111111111111111111111111111111111111"/>
    <w:rsid w:val="00F43A1D"/>
  </w:style>
  <w:style w:type="character" w:customStyle="1" w:styleId="WW-Znakinumeracji1111111111111111111111111111111111111111111111111111111111111111111111">
    <w:name w:val="WW-Znaki numeracji1111111111111111111111111111111111111111111111111111111111111111111111"/>
    <w:rsid w:val="00F43A1D"/>
  </w:style>
  <w:style w:type="character" w:customStyle="1" w:styleId="WW-Znakinumeracji11111111111111111111111111111111111111111111111111111111111111111111111">
    <w:name w:val="WW-Znaki numeracji11111111111111111111111111111111111111111111111111111111111111111111111"/>
    <w:rsid w:val="00F43A1D"/>
  </w:style>
  <w:style w:type="character" w:customStyle="1" w:styleId="WW-Znakinumeracji111111111111111111111111111111111111111111111111111111111111111111111111">
    <w:name w:val="WW-Znaki numeracji111111111111111111111111111111111111111111111111111111111111111111111111"/>
    <w:rsid w:val="00F43A1D"/>
  </w:style>
  <w:style w:type="character" w:customStyle="1" w:styleId="WW-Znakinumeracji1111111111111111111111111111111111111111111111111111111111111111111111111">
    <w:name w:val="WW-Znaki numeracji1111111111111111111111111111111111111111111111111111111111111111111111111"/>
    <w:rsid w:val="00F43A1D"/>
  </w:style>
  <w:style w:type="character" w:customStyle="1" w:styleId="WW-Znakinumeracji11111111111111111111111111111111111111111111111111111111111111111111111111">
    <w:name w:val="WW-Znaki numeracji11111111111111111111111111111111111111111111111111111111111111111111111111"/>
    <w:rsid w:val="00F43A1D"/>
  </w:style>
  <w:style w:type="character" w:customStyle="1" w:styleId="WW-Znakinumeracji111111111111111111111111111111111111111111111111111111111111111111111111111">
    <w:name w:val="WW-Znaki numeracji111111111111111111111111111111111111111111111111111111111111111111111111111"/>
    <w:rsid w:val="00F43A1D"/>
  </w:style>
  <w:style w:type="character" w:customStyle="1" w:styleId="WW-Znakinumeracji1111111111111111111111111111111111111111111111111111111111111111111111111111">
    <w:name w:val="WW-Znaki numeracji1111111111111111111111111111111111111111111111111111111111111111111111111111"/>
    <w:rsid w:val="00F43A1D"/>
  </w:style>
  <w:style w:type="character" w:customStyle="1" w:styleId="WW-Znakinumeracji11111111111111111111111111111111111111111111111111111111111111111111111111111">
    <w:name w:val="WW-Znaki numeracji11111111111111111111111111111111111111111111111111111111111111111111111111111"/>
    <w:rsid w:val="00F43A1D"/>
  </w:style>
  <w:style w:type="character" w:customStyle="1" w:styleId="WW-Znakinumeracji111111111111111111111111111111111111111111111111111111111111111111111111111111">
    <w:name w:val="WW-Znaki numeracji111111111111111111111111111111111111111111111111111111111111111111111111111111"/>
    <w:rsid w:val="00F43A1D"/>
  </w:style>
  <w:style w:type="character" w:customStyle="1" w:styleId="WW-Znakinumeracji1111111111111111111111111111111111111111111111111111111111111111111111111111111">
    <w:name w:val="WW-Znaki numeracji1111111111111111111111111111111111111111111111111111111111111111111111111111111"/>
    <w:rsid w:val="00F43A1D"/>
  </w:style>
  <w:style w:type="character" w:customStyle="1" w:styleId="WW-Symbolewypunktowania1111111111111111111111111111111111111111111111111111111111111">
    <w:name w:val="WW-Symbole wypunktowania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
    <w:name w:val="WW-Symbole wypunktowania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
    <w:name w:val="WW-Symbole wypunktowania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
    <w:name w:val="WW-Symbole wypunktowania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
    <w:name w:val="WW-Symbole wypunktowania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
    <w:name w:val="WW-Symbole wypunktowania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
    <w:name w:val="WW-Symbole wypunktowania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
    <w:name w:val="WW-Symbole wypunktowania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
    <w:name w:val="WW-Symbole wypunktowania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
    <w:name w:val="WW-Symbole wypunktowania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
    <w:name w:val="WW-Symbole wypunktowania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
    <w:name w:val="WW-Symbole wypunktowania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
    <w:name w:val="WW-Symbole wypunktowania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
    <w:name w:val="WW-Symbole wypunktowania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
    <w:name w:val="WW-Symbole wypunktowania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
    <w:name w:val="WW-Symbole wypunktowania1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1">
    <w:name w:val="WW-Symbole wypunktowania11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11">
    <w:name w:val="WW-Symbole wypunktowania111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111">
    <w:name w:val="WW-Symbole wypunktowania1111111111111111111111111111111111111111111111111111111111111111111111111111111"/>
    <w:rsid w:val="00F43A1D"/>
    <w:rPr>
      <w:rFonts w:ascii="StarSymbol" w:eastAsia="StarSymbol" w:hAnsi="StarSymbol" w:cs="StarSymbol"/>
      <w:sz w:val="18"/>
      <w:szCs w:val="18"/>
    </w:rPr>
  </w:style>
  <w:style w:type="character" w:customStyle="1" w:styleId="RTFNum391">
    <w:name w:val="RTF_Num 39 1"/>
    <w:rsid w:val="00F43A1D"/>
    <w:rPr>
      <w:rFonts w:ascii="Bookman Old Style" w:eastAsia="Bookman Old Style" w:hAnsi="Bookman Old Style" w:cs="Bookman Old Style"/>
      <w:shd w:val="clear" w:color="auto" w:fill="000000"/>
    </w:rPr>
  </w:style>
  <w:style w:type="character" w:customStyle="1" w:styleId="RTFNum41">
    <w:name w:val="RTF_Num 4 1"/>
    <w:rsid w:val="00F43A1D"/>
    <w:rPr>
      <w:rFonts w:ascii="Bookman Old Style" w:eastAsia="Bookman Old Style" w:hAnsi="Bookman Old Style" w:cs="Bookman Old Style"/>
      <w:shd w:val="clear" w:color="auto" w:fill="000000"/>
    </w:rPr>
  </w:style>
  <w:style w:type="character" w:customStyle="1" w:styleId="RTFNum471">
    <w:name w:val="RTF_Num 47 1"/>
    <w:rsid w:val="00F43A1D"/>
    <w:rPr>
      <w:rFonts w:ascii="Bookman Old Style" w:eastAsia="Bookman Old Style" w:hAnsi="Bookman Old Style" w:cs="Bookman Old Style"/>
      <w:shd w:val="clear" w:color="auto" w:fill="000000"/>
    </w:rPr>
  </w:style>
  <w:style w:type="character" w:customStyle="1" w:styleId="RTFNum171">
    <w:name w:val="RTF_Num 17 1"/>
    <w:rsid w:val="00F43A1D"/>
    <w:rPr>
      <w:rFonts w:ascii="Bookman Old Style" w:eastAsia="Bookman Old Style" w:hAnsi="Bookman Old Style" w:cs="Bookman Old Style"/>
      <w:shd w:val="clear" w:color="auto" w:fill="000000"/>
    </w:rPr>
  </w:style>
  <w:style w:type="character" w:customStyle="1" w:styleId="RTFNum172">
    <w:name w:val="RTF_Num 17 2"/>
    <w:rsid w:val="00F43A1D"/>
    <w:rPr>
      <w:shd w:val="clear" w:color="auto" w:fill="000000"/>
    </w:rPr>
  </w:style>
  <w:style w:type="character" w:customStyle="1" w:styleId="RTFNum173">
    <w:name w:val="RTF_Num 17 3"/>
    <w:rsid w:val="00F43A1D"/>
    <w:rPr>
      <w:shd w:val="clear" w:color="auto" w:fill="000000"/>
    </w:rPr>
  </w:style>
  <w:style w:type="character" w:customStyle="1" w:styleId="RTFNum174">
    <w:name w:val="RTF_Num 17 4"/>
    <w:rsid w:val="00F43A1D"/>
    <w:rPr>
      <w:shd w:val="clear" w:color="auto" w:fill="000000"/>
    </w:rPr>
  </w:style>
  <w:style w:type="character" w:customStyle="1" w:styleId="RTFNum175">
    <w:name w:val="RTF_Num 17 5"/>
    <w:rsid w:val="00F43A1D"/>
    <w:rPr>
      <w:shd w:val="clear" w:color="auto" w:fill="000000"/>
    </w:rPr>
  </w:style>
  <w:style w:type="character" w:customStyle="1" w:styleId="RTFNum176">
    <w:name w:val="RTF_Num 17 6"/>
    <w:rsid w:val="00F43A1D"/>
    <w:rPr>
      <w:shd w:val="clear" w:color="auto" w:fill="000000"/>
    </w:rPr>
  </w:style>
  <w:style w:type="character" w:customStyle="1" w:styleId="RTFNum177">
    <w:name w:val="RTF_Num 17 7"/>
    <w:rsid w:val="00F43A1D"/>
    <w:rPr>
      <w:shd w:val="clear" w:color="auto" w:fill="000000"/>
    </w:rPr>
  </w:style>
  <w:style w:type="character" w:customStyle="1" w:styleId="RTFNum178">
    <w:name w:val="RTF_Num 17 8"/>
    <w:rsid w:val="00F43A1D"/>
    <w:rPr>
      <w:shd w:val="clear" w:color="auto" w:fill="000000"/>
    </w:rPr>
  </w:style>
  <w:style w:type="character" w:customStyle="1" w:styleId="RTFNum179">
    <w:name w:val="RTF_Num 17 9"/>
    <w:rsid w:val="00F43A1D"/>
    <w:rPr>
      <w:shd w:val="clear" w:color="auto" w:fill="000000"/>
    </w:rPr>
  </w:style>
  <w:style w:type="character" w:customStyle="1" w:styleId="RTFNum521">
    <w:name w:val="RTF_Num 52 1"/>
    <w:rsid w:val="00F43A1D"/>
    <w:rPr>
      <w:rFonts w:ascii="Bookman Old Style" w:eastAsia="Bookman Old Style" w:hAnsi="Bookman Old Style" w:cs="Bookman Old Style"/>
      <w:shd w:val="clear" w:color="auto" w:fill="000000"/>
    </w:rPr>
  </w:style>
  <w:style w:type="character" w:customStyle="1" w:styleId="RTFNum221">
    <w:name w:val="RTF_Num 22 1"/>
    <w:rsid w:val="00F43A1D"/>
    <w:rPr>
      <w:rFonts w:ascii="Bookman Old Style" w:eastAsia="Bookman Old Style" w:hAnsi="Bookman Old Style" w:cs="Bookman Old Style"/>
      <w:shd w:val="clear" w:color="auto" w:fill="000000"/>
    </w:rPr>
  </w:style>
  <w:style w:type="character" w:customStyle="1" w:styleId="RTFNum222">
    <w:name w:val="RTF_Num 22 2"/>
    <w:rsid w:val="00F43A1D"/>
    <w:rPr>
      <w:shd w:val="clear" w:color="auto" w:fill="000000"/>
    </w:rPr>
  </w:style>
  <w:style w:type="character" w:customStyle="1" w:styleId="RTFNum223">
    <w:name w:val="RTF_Num 22 3"/>
    <w:rsid w:val="00F43A1D"/>
    <w:rPr>
      <w:shd w:val="clear" w:color="auto" w:fill="000000"/>
    </w:rPr>
  </w:style>
  <w:style w:type="character" w:customStyle="1" w:styleId="RTFNum224">
    <w:name w:val="RTF_Num 22 4"/>
    <w:rsid w:val="00F43A1D"/>
    <w:rPr>
      <w:shd w:val="clear" w:color="auto" w:fill="000000"/>
    </w:rPr>
  </w:style>
  <w:style w:type="character" w:customStyle="1" w:styleId="RTFNum225">
    <w:name w:val="RTF_Num 22 5"/>
    <w:rsid w:val="00F43A1D"/>
    <w:rPr>
      <w:shd w:val="clear" w:color="auto" w:fill="000000"/>
    </w:rPr>
  </w:style>
  <w:style w:type="character" w:customStyle="1" w:styleId="RTFNum226">
    <w:name w:val="RTF_Num 22 6"/>
    <w:rsid w:val="00F43A1D"/>
    <w:rPr>
      <w:shd w:val="clear" w:color="auto" w:fill="000000"/>
    </w:rPr>
  </w:style>
  <w:style w:type="character" w:customStyle="1" w:styleId="RTFNum227">
    <w:name w:val="RTF_Num 22 7"/>
    <w:rsid w:val="00F43A1D"/>
    <w:rPr>
      <w:shd w:val="clear" w:color="auto" w:fill="000000"/>
    </w:rPr>
  </w:style>
  <w:style w:type="character" w:customStyle="1" w:styleId="RTFNum228">
    <w:name w:val="RTF_Num 22 8"/>
    <w:rsid w:val="00F43A1D"/>
    <w:rPr>
      <w:shd w:val="clear" w:color="auto" w:fill="000000"/>
    </w:rPr>
  </w:style>
  <w:style w:type="character" w:customStyle="1" w:styleId="RTFNum229">
    <w:name w:val="RTF_Num 22 9"/>
    <w:rsid w:val="00F43A1D"/>
    <w:rPr>
      <w:shd w:val="clear" w:color="auto" w:fill="000000"/>
    </w:rPr>
  </w:style>
  <w:style w:type="character" w:customStyle="1" w:styleId="RTFNum401">
    <w:name w:val="RTF_Num 40 1"/>
    <w:rsid w:val="00F43A1D"/>
    <w:rPr>
      <w:rFonts w:ascii="Bookman Old Style" w:eastAsia="Bookman Old Style" w:hAnsi="Bookman Old Style" w:cs="Bookman Old Style"/>
      <w:shd w:val="clear" w:color="auto" w:fill="000000"/>
    </w:rPr>
  </w:style>
  <w:style w:type="character" w:styleId="UyteHipercze">
    <w:name w:val="FollowedHyperlink"/>
    <w:rsid w:val="00F43A1D"/>
    <w:rPr>
      <w:color w:val="800000"/>
      <w:u w:val="single"/>
    </w:rPr>
  </w:style>
  <w:style w:type="paragraph" w:styleId="Tekstpodstawowy">
    <w:name w:val="Body Text"/>
    <w:basedOn w:val="Normalny"/>
    <w:link w:val="TekstpodstawowyZnak"/>
    <w:rsid w:val="00F43A1D"/>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F43A1D"/>
    <w:rPr>
      <w:rFonts w:ascii="Times New Roman" w:eastAsia="Times New Roman" w:hAnsi="Times New Roman" w:cs="Times New Roman"/>
      <w:sz w:val="24"/>
      <w:szCs w:val="20"/>
      <w:lang w:eastAsia="ar-SA"/>
    </w:rPr>
  </w:style>
  <w:style w:type="paragraph" w:styleId="Lista">
    <w:name w:val="List"/>
    <w:basedOn w:val="Normalny"/>
    <w:rsid w:val="00F43A1D"/>
    <w:pPr>
      <w:tabs>
        <w:tab w:val="left" w:pos="397"/>
      </w:tabs>
      <w:suppressAutoHyphens/>
      <w:spacing w:after="0" w:line="240" w:lineRule="auto"/>
      <w:ind w:left="397" w:hanging="397"/>
    </w:pPr>
    <w:rPr>
      <w:rFonts w:ascii="Arial" w:eastAsia="Times New Roman" w:hAnsi="Arial" w:cs="Times New Roman"/>
      <w:color w:val="000000"/>
      <w:sz w:val="16"/>
      <w:szCs w:val="20"/>
      <w:lang w:eastAsia="ar-SA"/>
    </w:rPr>
  </w:style>
  <w:style w:type="paragraph" w:customStyle="1" w:styleId="Podpis4">
    <w:name w:val="Podpis4"/>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Indeks">
    <w:name w:val="Indeks"/>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40">
    <w:name w:val="Nagłówek4"/>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
    <w:name w:val="WW-Podpis"/>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
    <w:name w:val="WW-Indeks"/>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
    <w:name w:val="WW-Nagłówek"/>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
    <w:name w:val="WW-Podpis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
    <w:name w:val="WW-Indeks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
    <w:name w:val="WW-Nagłówek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
    <w:name w:val="WW-Podpis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
    <w:name w:val="WW-Indeks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
    <w:name w:val="WW-Nagłówek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
    <w:name w:val="WW-Podpis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
    <w:name w:val="WW-Indeks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
    <w:name w:val="WW-Nagłówek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
    <w:name w:val="WW-Podpis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
    <w:name w:val="WW-Indeks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
    <w:name w:val="WW-Nagłówek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
    <w:name w:val="WW-Podpis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
    <w:name w:val="WW-Indeks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
    <w:name w:val="WW-Nagłówek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
    <w:name w:val="WW-Podpis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
    <w:name w:val="WW-Indeks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
    <w:name w:val="WW-Nagłówek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
    <w:name w:val="WW-Podpis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
    <w:name w:val="WW-Indeks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
    <w:name w:val="WW-Nagłówek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
    <w:name w:val="WW-Podpis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
    <w:name w:val="WW-Indeks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
    <w:name w:val="WW-Nagłówek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
    <w:name w:val="WW-Podpis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
    <w:name w:val="WW-Indeks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
    <w:name w:val="WW-Nagłówek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
    <w:name w:val="WW-Podpis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
    <w:name w:val="WW-Indeks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
    <w:name w:val="WW-Nagłówek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
    <w:name w:val="WW-Podpis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
    <w:name w:val="WW-Indeks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
    <w:name w:val="WW-Nagłówek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
    <w:name w:val="WW-Podpis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
    <w:name w:val="WW-Indeks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
    <w:name w:val="WW-Nagłówek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
    <w:name w:val="WW-Podpis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
    <w:name w:val="WW-Indeks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
    <w:name w:val="WW-Nagłówek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
    <w:name w:val="WW-Podpis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
    <w:name w:val="WW-Indeks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
    <w:name w:val="WW-Nagłówek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
    <w:name w:val="WW-Podpis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
    <w:name w:val="WW-Indeks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
    <w:name w:val="WW-Nagłówek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
    <w:name w:val="WW-Podpis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
    <w:name w:val="WW-Indeks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
    <w:name w:val="WW-Nagłówek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Podpis3">
    <w:name w:val="Podpis3"/>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
    <w:name w:val="WW-Indeks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30">
    <w:name w:val="Nagłówek3"/>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
    <w:name w:val="WW-Podpis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
    <w:name w:val="WW-Indeks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
    <w:name w:val="WW-Nagłówek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
    <w:name w:val="WW-Podpis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
    <w:name w:val="WW-Indeks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
    <w:name w:val="WW-Nagłówek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
    <w:name w:val="WW-Podpis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
    <w:name w:val="WW-Indeks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
    <w:name w:val="WW-Nagłówek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
    <w:name w:val="WW-Podpis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
    <w:name w:val="WW-Indeks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
    <w:name w:val="WW-Nagłówek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
    <w:name w:val="WW-Podpis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
    <w:name w:val="WW-Indeks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
    <w:name w:val="WW-Nagłówek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Podpis2">
    <w:name w:val="Podpis2"/>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
    <w:name w:val="WW-Indeks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20">
    <w:name w:val="Nagłówek2"/>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
    <w:name w:val="WW-Podpis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
    <w:name w:val="WW-Indeks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
    <w:name w:val="WW-Nagłówek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
    <w:name w:val="WW-Podpis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
    <w:name w:val="WW-Indeks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
    <w:name w:val="WW-Nagłówek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
    <w:name w:val="WW-Podpis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
    <w:name w:val="WW-Indeks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
    <w:name w:val="WW-Nagłówek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
    <w:name w:val="WW-Podpis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
    <w:name w:val="WW-Indeks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
    <w:name w:val="WW-Nagłówek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
    <w:name w:val="WW-Podpis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
    <w:name w:val="WW-Indeks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
    <w:name w:val="WW-Nagłówek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
    <w:name w:val="WW-Podpis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
    <w:name w:val="WW-Indeks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
    <w:name w:val="WW-Nagłówek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
    <w:name w:val="WW-Podpis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
    <w:name w:val="WW-Indeks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
    <w:name w:val="WW-Nagłówek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
    <w:name w:val="WW-Podpis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
    <w:name w:val="WW-Indeks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
    <w:name w:val="WW-Nagłówek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
    <w:name w:val="WW-Podpis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
    <w:name w:val="WW-Indeks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
    <w:name w:val="WW-Nagłówek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
    <w:name w:val="WW-Podpis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
    <w:name w:val="WW-Indeks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
    <w:name w:val="WW-Nagłówek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
    <w:name w:val="WW-Podpis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
    <w:name w:val="WW-Indeks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
    <w:name w:val="WW-Nagłówek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
    <w:name w:val="WW-Podpis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
    <w:name w:val="WW-Indeks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
    <w:name w:val="WW-Nagłówek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
    <w:name w:val="WW-Podpis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
    <w:name w:val="WW-Indeks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
    <w:name w:val="WW-Nagłówek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
    <w:name w:val="WW-Podpis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
    <w:name w:val="WW-Indeks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
    <w:name w:val="WW-Nagłówek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
    <w:name w:val="WW-Podpis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
    <w:name w:val="WW-Indeks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
    <w:name w:val="WW-Nagłówek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
    <w:name w:val="WW-Podpis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
    <w:name w:val="WW-Indeks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
    <w:name w:val="WW-Nagłówek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
    <w:name w:val="WW-Podpis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
    <w:name w:val="WW-Indeks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
    <w:name w:val="WW-Nagłówek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
    <w:name w:val="WW-Podpis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
    <w:name w:val="WW-Indeks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
    <w:name w:val="WW-Nagłówek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
    <w:name w:val="WW-Podpis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
    <w:name w:val="WW-Indeks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
    <w:name w:val="WW-Nagłówek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
    <w:name w:val="WW-Podpis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
    <w:name w:val="WW-Indeks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
    <w:name w:val="WW-Nagłówek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
    <w:name w:val="WW-Podpis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
    <w:name w:val="WW-Indeks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
    <w:name w:val="WW-Nagłówek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
    <w:name w:val="WW-Podpis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
    <w:name w:val="WW-Indeks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
    <w:name w:val="WW-Nagłówek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
    <w:name w:val="WW-Podpis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
    <w:name w:val="WW-Indeks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
    <w:name w:val="WW-Nagłówek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
    <w:name w:val="WW-Podpis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
    <w:name w:val="WW-Indeks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
    <w:name w:val="WW-Nagłówek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
    <w:name w:val="WW-Podpis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
    <w:name w:val="WW-Indeks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
    <w:name w:val="WW-Nagłówek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
    <w:name w:val="WW-Podpis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
    <w:name w:val="WW-Indeks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
    <w:name w:val="WW-Nagłówek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
    <w:name w:val="WW-Podpis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
    <w:name w:val="WW-Indeks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
    <w:name w:val="WW-Nagłówek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
    <w:name w:val="WW-Podpis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
    <w:name w:val="WW-Indeks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
    <w:name w:val="WW-Nagłówek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
    <w:name w:val="WW-Podpis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
    <w:name w:val="WW-Indeks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
    <w:name w:val="WW-Nagłówek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
    <w:name w:val="WW-Podpis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
    <w:name w:val="WW-Indeks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
    <w:name w:val="WW-Nagłówek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
    <w:name w:val="WW-Podpis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
    <w:name w:val="WW-Indeks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
    <w:name w:val="WW-Nagłówek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
    <w:name w:val="WW-Podpis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
    <w:name w:val="WW-Indeks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
    <w:name w:val="WW-Nagłówek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
    <w:name w:val="WW-Podpis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
    <w:name w:val="WW-Indeks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
    <w:name w:val="WW-Nagłówek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
    <w:name w:val="WW-Podpis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
    <w:name w:val="WW-Indeks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
    <w:name w:val="WW-Nagłówek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
    <w:name w:val="WW-Podpis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
    <w:name w:val="WW-Indeks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
    <w:name w:val="WW-Nagłówek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
    <w:name w:val="WW-Podpis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
    <w:name w:val="WW-Indeks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
    <w:name w:val="WW-Nagłówek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styleId="Tekstpodstawowywcity">
    <w:name w:val="Body Text Indent"/>
    <w:basedOn w:val="Normalny"/>
    <w:link w:val="TekstpodstawowywcityZnak"/>
    <w:rsid w:val="00F43A1D"/>
    <w:pPr>
      <w:suppressAutoHyphens/>
      <w:spacing w:after="0" w:line="240" w:lineRule="auto"/>
      <w:ind w:left="284" w:hanging="284"/>
      <w:jc w:val="both"/>
    </w:pPr>
    <w:rPr>
      <w:rFonts w:ascii="Bookman Old Style" w:eastAsia="Times New Roman" w:hAnsi="Bookman Old Style" w:cs="Times New Roman"/>
      <w:sz w:val="24"/>
      <w:szCs w:val="20"/>
      <w:lang w:eastAsia="ar-SA"/>
    </w:rPr>
  </w:style>
  <w:style w:type="character" w:customStyle="1" w:styleId="TekstpodstawowywcityZnak">
    <w:name w:val="Tekst podstawowy wcięty Znak"/>
    <w:basedOn w:val="Domylnaczcionkaakapitu"/>
    <w:link w:val="Tekstpodstawowywcity"/>
    <w:rsid w:val="00F43A1D"/>
    <w:rPr>
      <w:rFonts w:ascii="Bookman Old Style" w:eastAsia="Times New Roman" w:hAnsi="Bookman Old Style" w:cs="Times New Roman"/>
      <w:sz w:val="24"/>
      <w:szCs w:val="20"/>
      <w:lang w:eastAsia="ar-SA"/>
    </w:rPr>
  </w:style>
  <w:style w:type="paragraph" w:customStyle="1" w:styleId="WW-Podpis1111111111111111111111111111111111111111111111111111111111">
    <w:name w:val="WW-Podpis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Nagwek1111111111111111111111111111111111111111111111111111111111">
    <w:name w:val="WW-Nagłówek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Zawartotabeli">
    <w:name w:val="Zawartość tabeli"/>
    <w:basedOn w:val="Tekstpodstawowy"/>
    <w:rsid w:val="00F43A1D"/>
    <w:pPr>
      <w:suppressLineNumbers/>
    </w:pPr>
  </w:style>
  <w:style w:type="paragraph" w:customStyle="1" w:styleId="WW-Zawartotabeli">
    <w:name w:val="WW-Zawartość tabeli"/>
    <w:basedOn w:val="Tekstpodstawowy"/>
    <w:rsid w:val="00F43A1D"/>
    <w:pPr>
      <w:suppressLineNumbers/>
    </w:pPr>
  </w:style>
  <w:style w:type="paragraph" w:customStyle="1" w:styleId="WW-Zawartotabeli1">
    <w:name w:val="WW-Zawartość tabeli1"/>
    <w:basedOn w:val="Tekstpodstawowy"/>
    <w:rsid w:val="00F43A1D"/>
    <w:pPr>
      <w:suppressLineNumbers/>
    </w:pPr>
  </w:style>
  <w:style w:type="paragraph" w:customStyle="1" w:styleId="WW-Zawartotabeli11">
    <w:name w:val="WW-Zawartość tabeli11"/>
    <w:basedOn w:val="Tekstpodstawowy"/>
    <w:rsid w:val="00F43A1D"/>
    <w:pPr>
      <w:suppressLineNumbers/>
    </w:pPr>
  </w:style>
  <w:style w:type="paragraph" w:customStyle="1" w:styleId="WW-Zawartotabeli111">
    <w:name w:val="WW-Zawartość tabeli111"/>
    <w:basedOn w:val="Tekstpodstawowy"/>
    <w:rsid w:val="00F43A1D"/>
    <w:pPr>
      <w:suppressLineNumbers/>
    </w:pPr>
  </w:style>
  <w:style w:type="paragraph" w:customStyle="1" w:styleId="WW-Zawartotabeli1111">
    <w:name w:val="WW-Zawartość tabeli1111"/>
    <w:basedOn w:val="Tekstpodstawowy"/>
    <w:rsid w:val="00F43A1D"/>
    <w:pPr>
      <w:suppressLineNumbers/>
    </w:pPr>
  </w:style>
  <w:style w:type="paragraph" w:customStyle="1" w:styleId="WW-Zawartotabeli11111">
    <w:name w:val="WW-Zawartość tabeli11111"/>
    <w:basedOn w:val="Tekstpodstawowy"/>
    <w:rsid w:val="00F43A1D"/>
    <w:pPr>
      <w:suppressLineNumbers/>
    </w:pPr>
  </w:style>
  <w:style w:type="paragraph" w:customStyle="1" w:styleId="WW-Zawartotabeli111111">
    <w:name w:val="WW-Zawartość tabeli111111"/>
    <w:basedOn w:val="Tekstpodstawowy"/>
    <w:rsid w:val="00F43A1D"/>
    <w:pPr>
      <w:suppressLineNumbers/>
    </w:pPr>
  </w:style>
  <w:style w:type="paragraph" w:customStyle="1" w:styleId="WW-Zawartotabeli1111111">
    <w:name w:val="WW-Zawartość tabeli1111111"/>
    <w:basedOn w:val="Tekstpodstawowy"/>
    <w:rsid w:val="00F43A1D"/>
    <w:pPr>
      <w:suppressLineNumbers/>
    </w:pPr>
  </w:style>
  <w:style w:type="paragraph" w:customStyle="1" w:styleId="WW-Zawartotabeli11111111">
    <w:name w:val="WW-Zawartość tabeli11111111"/>
    <w:basedOn w:val="Tekstpodstawowy"/>
    <w:rsid w:val="00F43A1D"/>
    <w:pPr>
      <w:suppressLineNumbers/>
    </w:pPr>
  </w:style>
  <w:style w:type="paragraph" w:customStyle="1" w:styleId="WW-Zawartotabeli111111111">
    <w:name w:val="WW-Zawartość tabeli111111111"/>
    <w:basedOn w:val="Tekstpodstawowy"/>
    <w:rsid w:val="00F43A1D"/>
    <w:pPr>
      <w:suppressLineNumbers/>
    </w:pPr>
  </w:style>
  <w:style w:type="paragraph" w:customStyle="1" w:styleId="WW-Zawartotabeli1111111111">
    <w:name w:val="WW-Zawartość tabeli1111111111"/>
    <w:basedOn w:val="Tekstpodstawowy"/>
    <w:rsid w:val="00F43A1D"/>
    <w:pPr>
      <w:suppressLineNumbers/>
    </w:pPr>
  </w:style>
  <w:style w:type="paragraph" w:customStyle="1" w:styleId="WW-Zawartotabeli11111111111">
    <w:name w:val="WW-Zawartość tabeli11111111111"/>
    <w:basedOn w:val="Tekstpodstawowy"/>
    <w:rsid w:val="00F43A1D"/>
    <w:pPr>
      <w:suppressLineNumbers/>
    </w:pPr>
  </w:style>
  <w:style w:type="paragraph" w:customStyle="1" w:styleId="WW-Zawartotabeli111111111111">
    <w:name w:val="WW-Zawartość tabeli111111111111"/>
    <w:basedOn w:val="Tekstpodstawowy"/>
    <w:rsid w:val="00F43A1D"/>
    <w:pPr>
      <w:suppressLineNumbers/>
    </w:pPr>
  </w:style>
  <w:style w:type="paragraph" w:customStyle="1" w:styleId="WW-Zawartotabeli1111111111111">
    <w:name w:val="WW-Zawartość tabeli1111111111111"/>
    <w:basedOn w:val="Tekstpodstawowy"/>
    <w:rsid w:val="00F43A1D"/>
    <w:pPr>
      <w:suppressLineNumbers/>
    </w:pPr>
  </w:style>
  <w:style w:type="paragraph" w:customStyle="1" w:styleId="WW-Zawartotabeli11111111111111">
    <w:name w:val="WW-Zawartość tabeli11111111111111"/>
    <w:basedOn w:val="Tekstpodstawowy"/>
    <w:rsid w:val="00F43A1D"/>
    <w:pPr>
      <w:suppressLineNumbers/>
    </w:pPr>
  </w:style>
  <w:style w:type="paragraph" w:customStyle="1" w:styleId="WW-Zawartotabeli111111111111111">
    <w:name w:val="WW-Zawartość tabeli111111111111111"/>
    <w:basedOn w:val="Tekstpodstawowy"/>
    <w:rsid w:val="00F43A1D"/>
    <w:pPr>
      <w:suppressLineNumbers/>
    </w:pPr>
  </w:style>
  <w:style w:type="paragraph" w:customStyle="1" w:styleId="WW-Zawartotabeli1111111111111111">
    <w:name w:val="WW-Zawartość tabeli1111111111111111"/>
    <w:basedOn w:val="Tekstpodstawowy"/>
    <w:rsid w:val="00F43A1D"/>
    <w:pPr>
      <w:suppressLineNumbers/>
    </w:pPr>
  </w:style>
  <w:style w:type="paragraph" w:customStyle="1" w:styleId="WW-Zawartotabeli11111111111111111">
    <w:name w:val="WW-Zawartość tabeli11111111111111111"/>
    <w:basedOn w:val="Tekstpodstawowy"/>
    <w:rsid w:val="00F43A1D"/>
    <w:pPr>
      <w:suppressLineNumbers/>
    </w:pPr>
  </w:style>
  <w:style w:type="paragraph" w:customStyle="1" w:styleId="WW-Zawartotabeli111111111111111111">
    <w:name w:val="WW-Zawartość tabeli111111111111111111"/>
    <w:basedOn w:val="Tekstpodstawowy"/>
    <w:rsid w:val="00F43A1D"/>
    <w:pPr>
      <w:suppressLineNumbers/>
    </w:pPr>
  </w:style>
  <w:style w:type="paragraph" w:customStyle="1" w:styleId="WW-Zawartotabeli1111111111111111111">
    <w:name w:val="WW-Zawartość tabeli1111111111111111111"/>
    <w:basedOn w:val="Tekstpodstawowy"/>
    <w:rsid w:val="00F43A1D"/>
    <w:pPr>
      <w:suppressLineNumbers/>
    </w:pPr>
  </w:style>
  <w:style w:type="paragraph" w:customStyle="1" w:styleId="WW-Zawartotabeli11111111111111111111">
    <w:name w:val="WW-Zawartość tabeli11111111111111111111"/>
    <w:basedOn w:val="Tekstpodstawowy"/>
    <w:rsid w:val="00F43A1D"/>
    <w:pPr>
      <w:suppressLineNumbers/>
    </w:pPr>
  </w:style>
  <w:style w:type="paragraph" w:customStyle="1" w:styleId="WW-Zawartotabeli111111111111111111111">
    <w:name w:val="WW-Zawartość tabeli111111111111111111111"/>
    <w:basedOn w:val="Tekstpodstawowy"/>
    <w:rsid w:val="00F43A1D"/>
    <w:pPr>
      <w:suppressLineNumbers/>
    </w:pPr>
  </w:style>
  <w:style w:type="paragraph" w:customStyle="1" w:styleId="WW-Zawartotabeli1111111111111111111111">
    <w:name w:val="WW-Zawartość tabeli1111111111111111111111"/>
    <w:basedOn w:val="Tekstpodstawowy"/>
    <w:rsid w:val="00F43A1D"/>
    <w:pPr>
      <w:suppressLineNumbers/>
    </w:pPr>
  </w:style>
  <w:style w:type="paragraph" w:customStyle="1" w:styleId="WW-Zawartotabeli11111111111111111111111">
    <w:name w:val="WW-Zawartość tabeli11111111111111111111111"/>
    <w:basedOn w:val="Tekstpodstawowy"/>
    <w:rsid w:val="00F43A1D"/>
    <w:pPr>
      <w:suppressLineNumbers/>
    </w:pPr>
  </w:style>
  <w:style w:type="paragraph" w:customStyle="1" w:styleId="WW-Zawartotabeli111111111111111111111111">
    <w:name w:val="WW-Zawartość tabeli111111111111111111111111"/>
    <w:basedOn w:val="Tekstpodstawowy"/>
    <w:rsid w:val="00F43A1D"/>
    <w:pPr>
      <w:suppressLineNumbers/>
    </w:pPr>
  </w:style>
  <w:style w:type="paragraph" w:customStyle="1" w:styleId="WW-Zawartotabeli1111111111111111111111111">
    <w:name w:val="WW-Zawartość tabeli1111111111111111111111111"/>
    <w:basedOn w:val="Tekstpodstawowy"/>
    <w:rsid w:val="00F43A1D"/>
    <w:pPr>
      <w:suppressLineNumbers/>
    </w:pPr>
  </w:style>
  <w:style w:type="paragraph" w:customStyle="1" w:styleId="WW-Zawartotabeli11111111111111111111111111">
    <w:name w:val="WW-Zawartość tabeli11111111111111111111111111"/>
    <w:basedOn w:val="Tekstpodstawowy"/>
    <w:rsid w:val="00F43A1D"/>
    <w:pPr>
      <w:suppressLineNumbers/>
    </w:pPr>
  </w:style>
  <w:style w:type="paragraph" w:customStyle="1" w:styleId="WW-Zawartotabeli111111111111111111111111111">
    <w:name w:val="WW-Zawartość tabeli111111111111111111111111111"/>
    <w:basedOn w:val="Tekstpodstawowy"/>
    <w:rsid w:val="00F43A1D"/>
    <w:pPr>
      <w:suppressLineNumbers/>
    </w:pPr>
  </w:style>
  <w:style w:type="paragraph" w:customStyle="1" w:styleId="WW-Zawartotabeli1111111111111111111111111111">
    <w:name w:val="WW-Zawartość tabeli1111111111111111111111111111"/>
    <w:basedOn w:val="Tekstpodstawowy"/>
    <w:rsid w:val="00F43A1D"/>
    <w:pPr>
      <w:suppressLineNumbers/>
    </w:pPr>
  </w:style>
  <w:style w:type="paragraph" w:customStyle="1" w:styleId="WW-Zawartotabeli11111111111111111111111111111">
    <w:name w:val="WW-Zawartość tabeli11111111111111111111111111111"/>
    <w:basedOn w:val="Tekstpodstawowy"/>
    <w:rsid w:val="00F43A1D"/>
    <w:pPr>
      <w:suppressLineNumbers/>
    </w:pPr>
  </w:style>
  <w:style w:type="paragraph" w:customStyle="1" w:styleId="WW-Zawartotabeli111111111111111111111111111111">
    <w:name w:val="WW-Zawartość tabeli111111111111111111111111111111"/>
    <w:basedOn w:val="Tekstpodstawowy"/>
    <w:rsid w:val="00F43A1D"/>
    <w:pPr>
      <w:suppressLineNumbers/>
    </w:pPr>
  </w:style>
  <w:style w:type="paragraph" w:customStyle="1" w:styleId="WW-Zawartotabeli1111111111111111111111111111111">
    <w:name w:val="WW-Zawartość tabeli1111111111111111111111111111111"/>
    <w:basedOn w:val="Tekstpodstawowy"/>
    <w:rsid w:val="00F43A1D"/>
    <w:pPr>
      <w:suppressLineNumbers/>
    </w:pPr>
  </w:style>
  <w:style w:type="paragraph" w:customStyle="1" w:styleId="WW-Zawartotabeli11111111111111111111111111111111">
    <w:name w:val="WW-Zawartość tabeli11111111111111111111111111111111"/>
    <w:basedOn w:val="Tekstpodstawowy"/>
    <w:rsid w:val="00F43A1D"/>
    <w:pPr>
      <w:suppressLineNumbers/>
    </w:pPr>
  </w:style>
  <w:style w:type="paragraph" w:customStyle="1" w:styleId="WW-Zawartotabeli111111111111111111111111111111111">
    <w:name w:val="WW-Zawartość tabeli111111111111111111111111111111111"/>
    <w:basedOn w:val="Tekstpodstawowy"/>
    <w:rsid w:val="00F43A1D"/>
    <w:pPr>
      <w:suppressLineNumbers/>
    </w:pPr>
  </w:style>
  <w:style w:type="paragraph" w:customStyle="1" w:styleId="WW-Zawartotabeli1111111111111111111111111111111111">
    <w:name w:val="WW-Zawartość tabeli1111111111111111111111111111111111"/>
    <w:basedOn w:val="Tekstpodstawowy"/>
    <w:rsid w:val="00F43A1D"/>
    <w:pPr>
      <w:suppressLineNumbers/>
    </w:pPr>
  </w:style>
  <w:style w:type="paragraph" w:customStyle="1" w:styleId="WW-Zawartotabeli11111111111111111111111111111111111">
    <w:name w:val="WW-Zawartość tabeli11111111111111111111111111111111111"/>
    <w:basedOn w:val="Tekstpodstawowy"/>
    <w:rsid w:val="00F43A1D"/>
    <w:pPr>
      <w:suppressLineNumbers/>
    </w:pPr>
  </w:style>
  <w:style w:type="paragraph" w:customStyle="1" w:styleId="WW-Zawartotabeli111111111111111111111111111111111111">
    <w:name w:val="WW-Zawartość tabeli111111111111111111111111111111111111"/>
    <w:basedOn w:val="Tekstpodstawowy"/>
    <w:rsid w:val="00F43A1D"/>
    <w:pPr>
      <w:suppressLineNumbers/>
    </w:pPr>
  </w:style>
  <w:style w:type="paragraph" w:customStyle="1" w:styleId="WW-Zawartotabeli1111111111111111111111111111111111111">
    <w:name w:val="WW-Zawartość tabeli1111111111111111111111111111111111111"/>
    <w:basedOn w:val="Tekstpodstawowy"/>
    <w:rsid w:val="00F43A1D"/>
    <w:pPr>
      <w:suppressLineNumbers/>
    </w:pPr>
  </w:style>
  <w:style w:type="paragraph" w:customStyle="1" w:styleId="WW-Zawartotabeli11111111111111111111111111111111111111">
    <w:name w:val="WW-Zawartość tabeli11111111111111111111111111111111111111"/>
    <w:basedOn w:val="Tekstpodstawowy"/>
    <w:rsid w:val="00F43A1D"/>
    <w:pPr>
      <w:suppressLineNumbers/>
    </w:pPr>
  </w:style>
  <w:style w:type="paragraph" w:customStyle="1" w:styleId="WW-Zawartotabeli111111111111111111111111111111111111111">
    <w:name w:val="WW-Zawartość tabeli111111111111111111111111111111111111111"/>
    <w:basedOn w:val="Tekstpodstawowy"/>
    <w:rsid w:val="00F43A1D"/>
    <w:pPr>
      <w:suppressLineNumbers/>
    </w:pPr>
  </w:style>
  <w:style w:type="paragraph" w:customStyle="1" w:styleId="WW-Zawartotabeli1111111111111111111111111111111111111111">
    <w:name w:val="WW-Zawartość tabeli1111111111111111111111111111111111111111"/>
    <w:basedOn w:val="Tekstpodstawowy"/>
    <w:rsid w:val="00F43A1D"/>
    <w:pPr>
      <w:suppressLineNumbers/>
    </w:pPr>
  </w:style>
  <w:style w:type="paragraph" w:customStyle="1" w:styleId="WW-Zawartotabeli11111111111111111111111111111111111111111">
    <w:name w:val="WW-Zawartość tabeli11111111111111111111111111111111111111111"/>
    <w:basedOn w:val="Tekstpodstawowy"/>
    <w:rsid w:val="00F43A1D"/>
    <w:pPr>
      <w:suppressLineNumbers/>
    </w:pPr>
  </w:style>
  <w:style w:type="paragraph" w:customStyle="1" w:styleId="WW-Zawartotabeli111111111111111111111111111111111111111111">
    <w:name w:val="WW-Zawartość tabeli111111111111111111111111111111111111111111"/>
    <w:basedOn w:val="Tekstpodstawowy"/>
    <w:rsid w:val="00F43A1D"/>
    <w:pPr>
      <w:suppressLineNumbers/>
    </w:pPr>
  </w:style>
  <w:style w:type="paragraph" w:customStyle="1" w:styleId="WW-Zawartotabeli1111111111111111111111111111111111111111111">
    <w:name w:val="WW-Zawartość tabeli1111111111111111111111111111111111111111111"/>
    <w:basedOn w:val="Tekstpodstawowy"/>
    <w:rsid w:val="00F43A1D"/>
    <w:pPr>
      <w:suppressLineNumbers/>
    </w:pPr>
  </w:style>
  <w:style w:type="paragraph" w:customStyle="1" w:styleId="WW-Zawartotabeli11111111111111111111111111111111111111111111">
    <w:name w:val="WW-Zawartość tabeli11111111111111111111111111111111111111111111"/>
    <w:basedOn w:val="Tekstpodstawowy"/>
    <w:rsid w:val="00F43A1D"/>
    <w:pPr>
      <w:suppressLineNumbers/>
    </w:pPr>
  </w:style>
  <w:style w:type="paragraph" w:customStyle="1" w:styleId="WW-Zawartotabeli111111111111111111111111111111111111111111111">
    <w:name w:val="WW-Zawartość tabeli111111111111111111111111111111111111111111111"/>
    <w:basedOn w:val="Tekstpodstawowy"/>
    <w:rsid w:val="00F43A1D"/>
    <w:pPr>
      <w:suppressLineNumbers/>
    </w:pPr>
  </w:style>
  <w:style w:type="paragraph" w:customStyle="1" w:styleId="WW-Zawartotabeli1111111111111111111111111111111111111111111111">
    <w:name w:val="WW-Zawartość tabeli1111111111111111111111111111111111111111111111"/>
    <w:basedOn w:val="Tekstpodstawowy"/>
    <w:rsid w:val="00F43A1D"/>
    <w:pPr>
      <w:suppressLineNumbers/>
    </w:pPr>
  </w:style>
  <w:style w:type="paragraph" w:customStyle="1" w:styleId="WW-Zawartotabeli11111111111111111111111111111111111111111111111">
    <w:name w:val="WW-Zawartość tabeli11111111111111111111111111111111111111111111111"/>
    <w:basedOn w:val="Tekstpodstawowy"/>
    <w:rsid w:val="00F43A1D"/>
    <w:pPr>
      <w:suppressLineNumbers/>
    </w:pPr>
  </w:style>
  <w:style w:type="paragraph" w:customStyle="1" w:styleId="WW-Zawartotabeli111111111111111111111111111111111111111111111111">
    <w:name w:val="WW-Zawartość tabeli111111111111111111111111111111111111111111111111"/>
    <w:basedOn w:val="Tekstpodstawowy"/>
    <w:rsid w:val="00F43A1D"/>
    <w:pPr>
      <w:suppressLineNumbers/>
    </w:pPr>
  </w:style>
  <w:style w:type="paragraph" w:customStyle="1" w:styleId="WW-Zawartotabeli1111111111111111111111111111111111111111111111111">
    <w:name w:val="WW-Zawartość tabeli1111111111111111111111111111111111111111111111111"/>
    <w:basedOn w:val="Tekstpodstawowy"/>
    <w:rsid w:val="00F43A1D"/>
    <w:pPr>
      <w:suppressLineNumbers/>
    </w:pPr>
  </w:style>
  <w:style w:type="paragraph" w:customStyle="1" w:styleId="WW-Zawartotabeli11111111111111111111111111111111111111111111111111">
    <w:name w:val="WW-Zawartość tabeli11111111111111111111111111111111111111111111111111"/>
    <w:basedOn w:val="Tekstpodstawowy"/>
    <w:rsid w:val="00F43A1D"/>
    <w:pPr>
      <w:suppressLineNumbers/>
    </w:pPr>
  </w:style>
  <w:style w:type="paragraph" w:customStyle="1" w:styleId="WW-Zawartotabeli111111111111111111111111111111111111111111111111111">
    <w:name w:val="WW-Zawartość tabeli111111111111111111111111111111111111111111111111111"/>
    <w:basedOn w:val="Tekstpodstawowy"/>
    <w:rsid w:val="00F43A1D"/>
    <w:pPr>
      <w:suppressLineNumbers/>
    </w:pPr>
  </w:style>
  <w:style w:type="paragraph" w:customStyle="1" w:styleId="WW-Zawartotabeli1111111111111111111111111111111111111111111111111111">
    <w:name w:val="WW-Zawartość tabeli1111111111111111111111111111111111111111111111111111"/>
    <w:basedOn w:val="Tekstpodstawowy"/>
    <w:rsid w:val="00F43A1D"/>
    <w:pPr>
      <w:suppressLineNumbers/>
    </w:pPr>
  </w:style>
  <w:style w:type="paragraph" w:customStyle="1" w:styleId="WW-Zawartotabeli11111111111111111111111111111111111111111111111111111">
    <w:name w:val="WW-Zawartość tabeli11111111111111111111111111111111111111111111111111111"/>
    <w:basedOn w:val="Tekstpodstawowy"/>
    <w:rsid w:val="00F43A1D"/>
    <w:pPr>
      <w:suppressLineNumbers/>
    </w:pPr>
  </w:style>
  <w:style w:type="paragraph" w:customStyle="1" w:styleId="WW-Zawartotabeli111111111111111111111111111111111111111111111111111111">
    <w:name w:val="WW-Zawartość tabeli111111111111111111111111111111111111111111111111111111"/>
    <w:basedOn w:val="Tekstpodstawowy"/>
    <w:rsid w:val="00F43A1D"/>
    <w:pPr>
      <w:suppressLineNumbers/>
    </w:pPr>
  </w:style>
  <w:style w:type="paragraph" w:customStyle="1" w:styleId="WW-Zawartotabeli1111111111111111111111111111111111111111111111111111111">
    <w:name w:val="WW-Zawartość tabeli1111111111111111111111111111111111111111111111111111111"/>
    <w:basedOn w:val="Tekstpodstawowy"/>
    <w:rsid w:val="00F43A1D"/>
    <w:pPr>
      <w:suppressLineNumbers/>
    </w:pPr>
  </w:style>
  <w:style w:type="paragraph" w:customStyle="1" w:styleId="WW-Zawartotabeli11111111111111111111111111111111111111111111111111111111">
    <w:name w:val="WW-Zawartość tabeli11111111111111111111111111111111111111111111111111111111"/>
    <w:basedOn w:val="Tekstpodstawowy"/>
    <w:rsid w:val="00F43A1D"/>
    <w:pPr>
      <w:suppressLineNumbers/>
    </w:pPr>
  </w:style>
  <w:style w:type="paragraph" w:customStyle="1" w:styleId="WW-Zawartotabeli111111111111111111111111111111111111111111111111111111111">
    <w:name w:val="WW-Zawartość tabeli111111111111111111111111111111111111111111111111111111111"/>
    <w:basedOn w:val="Tekstpodstawowy"/>
    <w:rsid w:val="00F43A1D"/>
    <w:pPr>
      <w:suppressLineNumbers/>
    </w:pPr>
  </w:style>
  <w:style w:type="paragraph" w:customStyle="1" w:styleId="WW-Zawartotabeli1111111111111111111111111111111111111111111111111111111111">
    <w:name w:val="WW-Zawartość tabeli1111111111111111111111111111111111111111111111111111111111"/>
    <w:basedOn w:val="Tekstpodstawowy"/>
    <w:rsid w:val="00F43A1D"/>
    <w:pPr>
      <w:suppressLineNumbers/>
    </w:pPr>
  </w:style>
  <w:style w:type="paragraph" w:customStyle="1" w:styleId="WW-Zawartotabeli11111111111111111111111111111111111111111111111111111111111">
    <w:name w:val="WW-Zawartość tabeli11111111111111111111111111111111111111111111111111111111111"/>
    <w:basedOn w:val="Tekstpodstawowy"/>
    <w:rsid w:val="00F43A1D"/>
    <w:pPr>
      <w:suppressLineNumbers/>
    </w:pPr>
  </w:style>
  <w:style w:type="paragraph" w:customStyle="1" w:styleId="WW-Zawartotabeli111111111111111111111111111111111111111111111111111111111111">
    <w:name w:val="WW-Zawartość tabeli111111111111111111111111111111111111111111111111111111111111"/>
    <w:basedOn w:val="Tekstpodstawowy"/>
    <w:rsid w:val="00F43A1D"/>
    <w:pPr>
      <w:suppressLineNumbers/>
    </w:pPr>
  </w:style>
  <w:style w:type="paragraph" w:customStyle="1" w:styleId="Nagwektabeli">
    <w:name w:val="Nagłówek tabeli"/>
    <w:basedOn w:val="Zawartotabeli"/>
    <w:rsid w:val="00F43A1D"/>
    <w:pPr>
      <w:jc w:val="center"/>
    </w:pPr>
    <w:rPr>
      <w:b/>
      <w:bCs/>
      <w:i/>
      <w:iCs/>
    </w:rPr>
  </w:style>
  <w:style w:type="paragraph" w:customStyle="1" w:styleId="WW-Nagwektabeli">
    <w:name w:val="WW-Nagłówek tabeli"/>
    <w:basedOn w:val="WW-Zawartotabeli"/>
    <w:rsid w:val="00F43A1D"/>
    <w:pPr>
      <w:jc w:val="center"/>
    </w:pPr>
    <w:rPr>
      <w:b/>
      <w:bCs/>
      <w:i/>
      <w:iCs/>
    </w:rPr>
  </w:style>
  <w:style w:type="paragraph" w:customStyle="1" w:styleId="WW-Nagwektabeli1">
    <w:name w:val="WW-Nagłówek tabeli1"/>
    <w:basedOn w:val="WW-Zawartotabeli1"/>
    <w:rsid w:val="00F43A1D"/>
    <w:pPr>
      <w:jc w:val="center"/>
    </w:pPr>
    <w:rPr>
      <w:b/>
      <w:bCs/>
      <w:i/>
      <w:iCs/>
    </w:rPr>
  </w:style>
  <w:style w:type="paragraph" w:customStyle="1" w:styleId="WW-Nagwektabeli11">
    <w:name w:val="WW-Nagłówek tabeli11"/>
    <w:basedOn w:val="WW-Zawartotabeli11"/>
    <w:rsid w:val="00F43A1D"/>
    <w:pPr>
      <w:jc w:val="center"/>
    </w:pPr>
    <w:rPr>
      <w:b/>
      <w:bCs/>
      <w:i/>
      <w:iCs/>
    </w:rPr>
  </w:style>
  <w:style w:type="paragraph" w:customStyle="1" w:styleId="WW-Nagwektabeli111">
    <w:name w:val="WW-Nagłówek tabeli111"/>
    <w:basedOn w:val="WW-Zawartotabeli111"/>
    <w:rsid w:val="00F43A1D"/>
    <w:pPr>
      <w:jc w:val="center"/>
    </w:pPr>
    <w:rPr>
      <w:b/>
      <w:bCs/>
      <w:i/>
      <w:iCs/>
    </w:rPr>
  </w:style>
  <w:style w:type="paragraph" w:customStyle="1" w:styleId="WW-Nagwektabeli1111">
    <w:name w:val="WW-Nagłówek tabeli1111"/>
    <w:basedOn w:val="WW-Zawartotabeli1111"/>
    <w:rsid w:val="00F43A1D"/>
    <w:pPr>
      <w:jc w:val="center"/>
    </w:pPr>
    <w:rPr>
      <w:b/>
      <w:bCs/>
      <w:i/>
      <w:iCs/>
    </w:rPr>
  </w:style>
  <w:style w:type="paragraph" w:customStyle="1" w:styleId="WW-Nagwektabeli11111">
    <w:name w:val="WW-Nagłówek tabeli11111"/>
    <w:basedOn w:val="WW-Zawartotabeli11111"/>
    <w:rsid w:val="00F43A1D"/>
    <w:pPr>
      <w:jc w:val="center"/>
    </w:pPr>
    <w:rPr>
      <w:b/>
      <w:bCs/>
      <w:i/>
      <w:iCs/>
    </w:rPr>
  </w:style>
  <w:style w:type="paragraph" w:customStyle="1" w:styleId="WW-Nagwektabeli111111">
    <w:name w:val="WW-Nagłówek tabeli111111"/>
    <w:basedOn w:val="WW-Zawartotabeli111111"/>
    <w:rsid w:val="00F43A1D"/>
    <w:pPr>
      <w:jc w:val="center"/>
    </w:pPr>
    <w:rPr>
      <w:b/>
      <w:bCs/>
      <w:i/>
      <w:iCs/>
    </w:rPr>
  </w:style>
  <w:style w:type="paragraph" w:customStyle="1" w:styleId="WW-Nagwektabeli1111111">
    <w:name w:val="WW-Nagłówek tabeli1111111"/>
    <w:basedOn w:val="WW-Zawartotabeli1111111"/>
    <w:rsid w:val="00F43A1D"/>
    <w:pPr>
      <w:jc w:val="center"/>
    </w:pPr>
    <w:rPr>
      <w:b/>
      <w:bCs/>
      <w:i/>
      <w:iCs/>
    </w:rPr>
  </w:style>
  <w:style w:type="paragraph" w:customStyle="1" w:styleId="WW-Nagwektabeli11111111">
    <w:name w:val="WW-Nagłówek tabeli11111111"/>
    <w:basedOn w:val="WW-Zawartotabeli11111111"/>
    <w:rsid w:val="00F43A1D"/>
    <w:pPr>
      <w:jc w:val="center"/>
    </w:pPr>
    <w:rPr>
      <w:b/>
      <w:bCs/>
      <w:i/>
      <w:iCs/>
    </w:rPr>
  </w:style>
  <w:style w:type="paragraph" w:customStyle="1" w:styleId="WW-Nagwektabeli111111111">
    <w:name w:val="WW-Nagłówek tabeli111111111"/>
    <w:basedOn w:val="WW-Zawartotabeli111111111"/>
    <w:rsid w:val="00F43A1D"/>
    <w:pPr>
      <w:jc w:val="center"/>
    </w:pPr>
    <w:rPr>
      <w:b/>
      <w:bCs/>
      <w:i/>
      <w:iCs/>
    </w:rPr>
  </w:style>
  <w:style w:type="paragraph" w:customStyle="1" w:styleId="WW-Nagwektabeli1111111111">
    <w:name w:val="WW-Nagłówek tabeli1111111111"/>
    <w:basedOn w:val="WW-Zawartotabeli1111111111"/>
    <w:rsid w:val="00F43A1D"/>
    <w:pPr>
      <w:jc w:val="center"/>
    </w:pPr>
    <w:rPr>
      <w:b/>
      <w:bCs/>
      <w:i/>
      <w:iCs/>
    </w:rPr>
  </w:style>
  <w:style w:type="paragraph" w:customStyle="1" w:styleId="WW-Nagwektabeli11111111111">
    <w:name w:val="WW-Nagłówek tabeli11111111111"/>
    <w:basedOn w:val="WW-Zawartotabeli11111111111"/>
    <w:rsid w:val="00F43A1D"/>
    <w:pPr>
      <w:jc w:val="center"/>
    </w:pPr>
    <w:rPr>
      <w:b/>
      <w:bCs/>
      <w:i/>
      <w:iCs/>
    </w:rPr>
  </w:style>
  <w:style w:type="paragraph" w:customStyle="1" w:styleId="WW-Nagwektabeli111111111111">
    <w:name w:val="WW-Nagłówek tabeli111111111111"/>
    <w:basedOn w:val="WW-Zawartotabeli111111111111"/>
    <w:rsid w:val="00F43A1D"/>
    <w:pPr>
      <w:jc w:val="center"/>
    </w:pPr>
    <w:rPr>
      <w:b/>
      <w:bCs/>
      <w:i/>
      <w:iCs/>
    </w:rPr>
  </w:style>
  <w:style w:type="paragraph" w:customStyle="1" w:styleId="WW-Nagwektabeli1111111111111">
    <w:name w:val="WW-Nagłówek tabeli1111111111111"/>
    <w:basedOn w:val="WW-Zawartotabeli1111111111111"/>
    <w:rsid w:val="00F43A1D"/>
    <w:pPr>
      <w:jc w:val="center"/>
    </w:pPr>
    <w:rPr>
      <w:b/>
      <w:bCs/>
      <w:i/>
      <w:iCs/>
    </w:rPr>
  </w:style>
  <w:style w:type="paragraph" w:customStyle="1" w:styleId="WW-Nagwektabeli11111111111111">
    <w:name w:val="WW-Nagłówek tabeli11111111111111"/>
    <w:basedOn w:val="WW-Zawartotabeli11111111111111"/>
    <w:rsid w:val="00F43A1D"/>
    <w:pPr>
      <w:jc w:val="center"/>
    </w:pPr>
    <w:rPr>
      <w:b/>
      <w:bCs/>
      <w:i/>
      <w:iCs/>
    </w:rPr>
  </w:style>
  <w:style w:type="paragraph" w:customStyle="1" w:styleId="WW-Nagwektabeli111111111111111">
    <w:name w:val="WW-Nagłówek tabeli111111111111111"/>
    <w:basedOn w:val="WW-Zawartotabeli111111111111111"/>
    <w:rsid w:val="00F43A1D"/>
    <w:pPr>
      <w:jc w:val="center"/>
    </w:pPr>
    <w:rPr>
      <w:b/>
      <w:bCs/>
      <w:i/>
      <w:iCs/>
    </w:rPr>
  </w:style>
  <w:style w:type="paragraph" w:customStyle="1" w:styleId="WW-Nagwektabeli1111111111111111">
    <w:name w:val="WW-Nagłówek tabeli1111111111111111"/>
    <w:basedOn w:val="WW-Zawartotabeli1111111111111111"/>
    <w:rsid w:val="00F43A1D"/>
    <w:pPr>
      <w:jc w:val="center"/>
    </w:pPr>
    <w:rPr>
      <w:b/>
      <w:bCs/>
      <w:i/>
      <w:iCs/>
    </w:rPr>
  </w:style>
  <w:style w:type="paragraph" w:customStyle="1" w:styleId="WW-Nagwektabeli11111111111111111">
    <w:name w:val="WW-Nagłówek tabeli11111111111111111"/>
    <w:basedOn w:val="WW-Zawartotabeli11111111111111111"/>
    <w:rsid w:val="00F43A1D"/>
    <w:pPr>
      <w:jc w:val="center"/>
    </w:pPr>
    <w:rPr>
      <w:b/>
      <w:bCs/>
      <w:i/>
      <w:iCs/>
    </w:rPr>
  </w:style>
  <w:style w:type="paragraph" w:customStyle="1" w:styleId="WW-Nagwektabeli111111111111111111">
    <w:name w:val="WW-Nagłówek tabeli111111111111111111"/>
    <w:basedOn w:val="WW-Zawartotabeli111111111111111111"/>
    <w:rsid w:val="00F43A1D"/>
    <w:pPr>
      <w:jc w:val="center"/>
    </w:pPr>
    <w:rPr>
      <w:b/>
      <w:bCs/>
      <w:i/>
      <w:iCs/>
    </w:rPr>
  </w:style>
  <w:style w:type="paragraph" w:customStyle="1" w:styleId="WW-Nagwektabeli1111111111111111111">
    <w:name w:val="WW-Nagłówek tabeli1111111111111111111"/>
    <w:basedOn w:val="WW-Zawartotabeli1111111111111111111"/>
    <w:rsid w:val="00F43A1D"/>
    <w:pPr>
      <w:jc w:val="center"/>
    </w:pPr>
    <w:rPr>
      <w:b/>
      <w:bCs/>
      <w:i/>
      <w:iCs/>
    </w:rPr>
  </w:style>
  <w:style w:type="paragraph" w:customStyle="1" w:styleId="WW-Nagwektabeli11111111111111111111">
    <w:name w:val="WW-Nagłówek tabeli11111111111111111111"/>
    <w:basedOn w:val="WW-Zawartotabeli11111111111111111111"/>
    <w:rsid w:val="00F43A1D"/>
    <w:pPr>
      <w:jc w:val="center"/>
    </w:pPr>
    <w:rPr>
      <w:b/>
      <w:bCs/>
      <w:i/>
      <w:iCs/>
    </w:rPr>
  </w:style>
  <w:style w:type="paragraph" w:customStyle="1" w:styleId="WW-Nagwektabeli111111111111111111111">
    <w:name w:val="WW-Nagłówek tabeli111111111111111111111"/>
    <w:basedOn w:val="WW-Zawartotabeli111111111111111111111"/>
    <w:rsid w:val="00F43A1D"/>
    <w:pPr>
      <w:jc w:val="center"/>
    </w:pPr>
    <w:rPr>
      <w:b/>
      <w:bCs/>
      <w:i/>
      <w:iCs/>
    </w:rPr>
  </w:style>
  <w:style w:type="paragraph" w:customStyle="1" w:styleId="WW-Nagwektabeli1111111111111111111111">
    <w:name w:val="WW-Nagłówek tabeli1111111111111111111111"/>
    <w:basedOn w:val="WW-Zawartotabeli1111111111111111111111"/>
    <w:rsid w:val="00F43A1D"/>
    <w:pPr>
      <w:jc w:val="center"/>
    </w:pPr>
    <w:rPr>
      <w:b/>
      <w:bCs/>
      <w:i/>
      <w:iCs/>
    </w:rPr>
  </w:style>
  <w:style w:type="paragraph" w:customStyle="1" w:styleId="WW-Nagwektabeli11111111111111111111111">
    <w:name w:val="WW-Nagłówek tabeli11111111111111111111111"/>
    <w:basedOn w:val="WW-Zawartotabeli11111111111111111111111"/>
    <w:rsid w:val="00F43A1D"/>
    <w:pPr>
      <w:jc w:val="center"/>
    </w:pPr>
    <w:rPr>
      <w:b/>
      <w:bCs/>
      <w:i/>
      <w:iCs/>
    </w:rPr>
  </w:style>
  <w:style w:type="paragraph" w:customStyle="1" w:styleId="WW-Nagwektabeli111111111111111111111111">
    <w:name w:val="WW-Nagłówek tabeli111111111111111111111111"/>
    <w:basedOn w:val="WW-Zawartotabeli111111111111111111111111"/>
    <w:rsid w:val="00F43A1D"/>
    <w:pPr>
      <w:jc w:val="center"/>
    </w:pPr>
    <w:rPr>
      <w:b/>
      <w:bCs/>
      <w:i/>
      <w:iCs/>
    </w:rPr>
  </w:style>
  <w:style w:type="paragraph" w:customStyle="1" w:styleId="WW-Nagwektabeli1111111111111111111111111">
    <w:name w:val="WW-Nagłówek tabeli1111111111111111111111111"/>
    <w:basedOn w:val="WW-Zawartotabeli1111111111111111111111111"/>
    <w:rsid w:val="00F43A1D"/>
    <w:pPr>
      <w:jc w:val="center"/>
    </w:pPr>
    <w:rPr>
      <w:b/>
      <w:bCs/>
      <w:i/>
      <w:iCs/>
    </w:rPr>
  </w:style>
  <w:style w:type="paragraph" w:customStyle="1" w:styleId="WW-Nagwektabeli11111111111111111111111111">
    <w:name w:val="WW-Nagłówek tabeli11111111111111111111111111"/>
    <w:basedOn w:val="WW-Zawartotabeli11111111111111111111111111"/>
    <w:rsid w:val="00F43A1D"/>
    <w:pPr>
      <w:jc w:val="center"/>
    </w:pPr>
    <w:rPr>
      <w:b/>
      <w:bCs/>
      <w:i/>
      <w:iCs/>
    </w:rPr>
  </w:style>
  <w:style w:type="paragraph" w:customStyle="1" w:styleId="WW-Nagwektabeli111111111111111111111111111">
    <w:name w:val="WW-Nagłówek tabeli111111111111111111111111111"/>
    <w:basedOn w:val="WW-Zawartotabeli111111111111111111111111111"/>
    <w:rsid w:val="00F43A1D"/>
    <w:pPr>
      <w:jc w:val="center"/>
    </w:pPr>
    <w:rPr>
      <w:b/>
      <w:bCs/>
      <w:i/>
      <w:iCs/>
    </w:rPr>
  </w:style>
  <w:style w:type="paragraph" w:customStyle="1" w:styleId="WW-Nagwektabeli1111111111111111111111111111">
    <w:name w:val="WW-Nagłówek tabeli1111111111111111111111111111"/>
    <w:basedOn w:val="WW-Zawartotabeli1111111111111111111111111111"/>
    <w:rsid w:val="00F43A1D"/>
    <w:pPr>
      <w:jc w:val="center"/>
    </w:pPr>
    <w:rPr>
      <w:b/>
      <w:bCs/>
      <w:i/>
      <w:iCs/>
    </w:rPr>
  </w:style>
  <w:style w:type="paragraph" w:customStyle="1" w:styleId="WW-Nagwektabeli11111111111111111111111111111">
    <w:name w:val="WW-Nagłówek tabeli11111111111111111111111111111"/>
    <w:basedOn w:val="WW-Zawartotabeli11111111111111111111111111111"/>
    <w:rsid w:val="00F43A1D"/>
    <w:pPr>
      <w:jc w:val="center"/>
    </w:pPr>
    <w:rPr>
      <w:b/>
      <w:bCs/>
      <w:i/>
      <w:iCs/>
    </w:rPr>
  </w:style>
  <w:style w:type="paragraph" w:customStyle="1" w:styleId="WW-Nagwektabeli111111111111111111111111111111">
    <w:name w:val="WW-Nagłówek tabeli111111111111111111111111111111"/>
    <w:basedOn w:val="WW-Zawartotabeli111111111111111111111111111111"/>
    <w:rsid w:val="00F43A1D"/>
    <w:pPr>
      <w:jc w:val="center"/>
    </w:pPr>
    <w:rPr>
      <w:b/>
      <w:bCs/>
      <w:i/>
      <w:iCs/>
    </w:rPr>
  </w:style>
  <w:style w:type="paragraph" w:customStyle="1" w:styleId="WW-Nagwektabeli1111111111111111111111111111111">
    <w:name w:val="WW-Nagłówek tabeli1111111111111111111111111111111"/>
    <w:basedOn w:val="WW-Zawartotabeli1111111111111111111111111111111"/>
    <w:rsid w:val="00F43A1D"/>
    <w:pPr>
      <w:jc w:val="center"/>
    </w:pPr>
    <w:rPr>
      <w:b/>
      <w:bCs/>
      <w:i/>
      <w:iCs/>
    </w:rPr>
  </w:style>
  <w:style w:type="paragraph" w:customStyle="1" w:styleId="WW-Nagwektabeli11111111111111111111111111111111">
    <w:name w:val="WW-Nagłówek tabeli11111111111111111111111111111111"/>
    <w:basedOn w:val="WW-Zawartotabeli11111111111111111111111111111111"/>
    <w:rsid w:val="00F43A1D"/>
    <w:pPr>
      <w:jc w:val="center"/>
    </w:pPr>
    <w:rPr>
      <w:b/>
      <w:bCs/>
      <w:i/>
      <w:iCs/>
    </w:rPr>
  </w:style>
  <w:style w:type="paragraph" w:customStyle="1" w:styleId="WW-Nagwektabeli111111111111111111111111111111111">
    <w:name w:val="WW-Nagłówek tabeli111111111111111111111111111111111"/>
    <w:basedOn w:val="WW-Zawartotabeli111111111111111111111111111111111"/>
    <w:rsid w:val="00F43A1D"/>
    <w:pPr>
      <w:jc w:val="center"/>
    </w:pPr>
    <w:rPr>
      <w:b/>
      <w:bCs/>
      <w:i/>
      <w:iCs/>
    </w:rPr>
  </w:style>
  <w:style w:type="paragraph" w:customStyle="1" w:styleId="WW-Nagwektabeli1111111111111111111111111111111111">
    <w:name w:val="WW-Nagłówek tabeli1111111111111111111111111111111111"/>
    <w:basedOn w:val="WW-Zawartotabeli1111111111111111111111111111111111"/>
    <w:rsid w:val="00F43A1D"/>
    <w:pPr>
      <w:jc w:val="center"/>
    </w:pPr>
    <w:rPr>
      <w:b/>
      <w:bCs/>
      <w:i/>
      <w:iCs/>
    </w:rPr>
  </w:style>
  <w:style w:type="paragraph" w:customStyle="1" w:styleId="WW-Nagwektabeli11111111111111111111111111111111111">
    <w:name w:val="WW-Nagłówek tabeli11111111111111111111111111111111111"/>
    <w:basedOn w:val="WW-Zawartotabeli11111111111111111111111111111111111"/>
    <w:rsid w:val="00F43A1D"/>
    <w:pPr>
      <w:jc w:val="center"/>
    </w:pPr>
    <w:rPr>
      <w:b/>
      <w:bCs/>
      <w:i/>
      <w:iCs/>
    </w:rPr>
  </w:style>
  <w:style w:type="paragraph" w:customStyle="1" w:styleId="WW-Nagwektabeli111111111111111111111111111111111111">
    <w:name w:val="WW-Nagłówek tabeli111111111111111111111111111111111111"/>
    <w:basedOn w:val="WW-Zawartotabeli111111111111111111111111111111111111"/>
    <w:rsid w:val="00F43A1D"/>
    <w:pPr>
      <w:jc w:val="center"/>
    </w:pPr>
    <w:rPr>
      <w:b/>
      <w:bCs/>
      <w:i/>
      <w:iCs/>
    </w:rPr>
  </w:style>
  <w:style w:type="paragraph" w:customStyle="1" w:styleId="WW-Nagwektabeli1111111111111111111111111111111111111">
    <w:name w:val="WW-Nagłówek tabeli1111111111111111111111111111111111111"/>
    <w:basedOn w:val="WW-Zawartotabeli1111111111111111111111111111111111111"/>
    <w:rsid w:val="00F43A1D"/>
    <w:pPr>
      <w:jc w:val="center"/>
    </w:pPr>
    <w:rPr>
      <w:b/>
      <w:bCs/>
      <w:i/>
      <w:iCs/>
    </w:rPr>
  </w:style>
  <w:style w:type="paragraph" w:customStyle="1" w:styleId="WW-Nagwektabeli11111111111111111111111111111111111111">
    <w:name w:val="WW-Nagłówek tabeli11111111111111111111111111111111111111"/>
    <w:basedOn w:val="WW-Zawartotabeli11111111111111111111111111111111111111"/>
    <w:rsid w:val="00F43A1D"/>
    <w:pPr>
      <w:jc w:val="center"/>
    </w:pPr>
    <w:rPr>
      <w:b/>
      <w:bCs/>
      <w:i/>
      <w:iCs/>
    </w:rPr>
  </w:style>
  <w:style w:type="paragraph" w:customStyle="1" w:styleId="WW-Nagwektabeli111111111111111111111111111111111111111">
    <w:name w:val="WW-Nagłówek tabeli111111111111111111111111111111111111111"/>
    <w:basedOn w:val="WW-Zawartotabeli111111111111111111111111111111111111111"/>
    <w:rsid w:val="00F43A1D"/>
    <w:pPr>
      <w:jc w:val="center"/>
    </w:pPr>
    <w:rPr>
      <w:b/>
      <w:bCs/>
      <w:i/>
      <w:iCs/>
    </w:rPr>
  </w:style>
  <w:style w:type="paragraph" w:customStyle="1" w:styleId="WW-Nagwektabeli1111111111111111111111111111111111111111">
    <w:name w:val="WW-Nagłówek tabeli1111111111111111111111111111111111111111"/>
    <w:basedOn w:val="WW-Zawartotabeli1111111111111111111111111111111111111111"/>
    <w:rsid w:val="00F43A1D"/>
    <w:pPr>
      <w:jc w:val="center"/>
    </w:pPr>
    <w:rPr>
      <w:b/>
      <w:bCs/>
      <w:i/>
      <w:iCs/>
    </w:rPr>
  </w:style>
  <w:style w:type="paragraph" w:customStyle="1" w:styleId="WW-Nagwektabeli11111111111111111111111111111111111111111">
    <w:name w:val="WW-Nagłówek tabeli11111111111111111111111111111111111111111"/>
    <w:basedOn w:val="WW-Zawartotabeli11111111111111111111111111111111111111111"/>
    <w:rsid w:val="00F43A1D"/>
    <w:pPr>
      <w:jc w:val="center"/>
    </w:pPr>
    <w:rPr>
      <w:b/>
      <w:bCs/>
      <w:i/>
      <w:iCs/>
    </w:rPr>
  </w:style>
  <w:style w:type="paragraph" w:customStyle="1" w:styleId="WW-Nagwektabeli111111111111111111111111111111111111111111">
    <w:name w:val="WW-Nagłówek tabeli111111111111111111111111111111111111111111"/>
    <w:basedOn w:val="WW-Zawartotabeli111111111111111111111111111111111111111111"/>
    <w:rsid w:val="00F43A1D"/>
    <w:pPr>
      <w:jc w:val="center"/>
    </w:pPr>
    <w:rPr>
      <w:b/>
      <w:bCs/>
      <w:i/>
      <w:iCs/>
    </w:rPr>
  </w:style>
  <w:style w:type="paragraph" w:customStyle="1" w:styleId="WW-Nagwektabeli1111111111111111111111111111111111111111111">
    <w:name w:val="WW-Nagłówek tabeli1111111111111111111111111111111111111111111"/>
    <w:basedOn w:val="WW-Zawartotabeli1111111111111111111111111111111111111111111"/>
    <w:rsid w:val="00F43A1D"/>
    <w:pPr>
      <w:jc w:val="center"/>
    </w:pPr>
    <w:rPr>
      <w:b/>
      <w:bCs/>
      <w:i/>
      <w:iCs/>
    </w:rPr>
  </w:style>
  <w:style w:type="paragraph" w:customStyle="1" w:styleId="WW-Nagwektabeli11111111111111111111111111111111111111111111">
    <w:name w:val="WW-Nagłówek tabeli11111111111111111111111111111111111111111111"/>
    <w:basedOn w:val="WW-Zawartotabeli11111111111111111111111111111111111111111111"/>
    <w:rsid w:val="00F43A1D"/>
    <w:pPr>
      <w:jc w:val="center"/>
    </w:pPr>
    <w:rPr>
      <w:b/>
      <w:bCs/>
      <w:i/>
      <w:iCs/>
    </w:rPr>
  </w:style>
  <w:style w:type="paragraph" w:customStyle="1" w:styleId="WW-Nagwektabeli111111111111111111111111111111111111111111111">
    <w:name w:val="WW-Nagłówek tabeli111111111111111111111111111111111111111111111"/>
    <w:basedOn w:val="WW-Zawartotabeli111111111111111111111111111111111111111111111"/>
    <w:rsid w:val="00F43A1D"/>
    <w:pPr>
      <w:jc w:val="center"/>
    </w:pPr>
    <w:rPr>
      <w:b/>
      <w:bCs/>
      <w:i/>
      <w:iCs/>
    </w:rPr>
  </w:style>
  <w:style w:type="paragraph" w:customStyle="1" w:styleId="WW-Nagwektabeli1111111111111111111111111111111111111111111111">
    <w:name w:val="WW-Nagłówek tabeli1111111111111111111111111111111111111111111111"/>
    <w:basedOn w:val="WW-Zawartotabeli1111111111111111111111111111111111111111111111"/>
    <w:rsid w:val="00F43A1D"/>
    <w:pPr>
      <w:jc w:val="center"/>
    </w:pPr>
    <w:rPr>
      <w:b/>
      <w:bCs/>
      <w:i/>
      <w:iCs/>
    </w:rPr>
  </w:style>
  <w:style w:type="paragraph" w:customStyle="1" w:styleId="WW-Nagwektabeli11111111111111111111111111111111111111111111111">
    <w:name w:val="WW-Nagłówek tabeli11111111111111111111111111111111111111111111111"/>
    <w:basedOn w:val="WW-Zawartotabeli11111111111111111111111111111111111111111111111"/>
    <w:rsid w:val="00F43A1D"/>
    <w:pPr>
      <w:jc w:val="center"/>
    </w:pPr>
    <w:rPr>
      <w:b/>
      <w:bCs/>
      <w:i/>
      <w:iCs/>
    </w:rPr>
  </w:style>
  <w:style w:type="paragraph" w:customStyle="1" w:styleId="WW-Nagwektabeli111111111111111111111111111111111111111111111111">
    <w:name w:val="WW-Nagłówek tabeli111111111111111111111111111111111111111111111111"/>
    <w:basedOn w:val="WW-Zawartotabeli111111111111111111111111111111111111111111111111"/>
    <w:rsid w:val="00F43A1D"/>
    <w:pPr>
      <w:jc w:val="center"/>
    </w:pPr>
    <w:rPr>
      <w:b/>
      <w:bCs/>
      <w:i/>
      <w:iCs/>
    </w:rPr>
  </w:style>
  <w:style w:type="paragraph" w:customStyle="1" w:styleId="WW-Nagwektabeli1111111111111111111111111111111111111111111111111">
    <w:name w:val="WW-Nagłówek tabeli1111111111111111111111111111111111111111111111111"/>
    <w:basedOn w:val="WW-Zawartotabeli1111111111111111111111111111111111111111111111111"/>
    <w:rsid w:val="00F43A1D"/>
    <w:pPr>
      <w:jc w:val="center"/>
    </w:pPr>
    <w:rPr>
      <w:b/>
      <w:bCs/>
      <w:i/>
      <w:iCs/>
    </w:rPr>
  </w:style>
  <w:style w:type="paragraph" w:customStyle="1" w:styleId="WW-Nagwektabeli11111111111111111111111111111111111111111111111111">
    <w:name w:val="WW-Nagłówek tabeli11111111111111111111111111111111111111111111111111"/>
    <w:basedOn w:val="WW-Zawartotabeli11111111111111111111111111111111111111111111111111"/>
    <w:rsid w:val="00F43A1D"/>
    <w:pPr>
      <w:jc w:val="center"/>
    </w:pPr>
    <w:rPr>
      <w:b/>
      <w:bCs/>
      <w:i/>
      <w:iCs/>
    </w:rPr>
  </w:style>
  <w:style w:type="paragraph" w:customStyle="1" w:styleId="WW-Nagwektabeli111111111111111111111111111111111111111111111111111">
    <w:name w:val="WW-Nagłówek tabeli111111111111111111111111111111111111111111111111111"/>
    <w:basedOn w:val="WW-Zawartotabeli111111111111111111111111111111111111111111111111111"/>
    <w:rsid w:val="00F43A1D"/>
    <w:pPr>
      <w:jc w:val="center"/>
    </w:pPr>
    <w:rPr>
      <w:b/>
      <w:bCs/>
      <w:i/>
      <w:iCs/>
    </w:rPr>
  </w:style>
  <w:style w:type="paragraph" w:customStyle="1" w:styleId="WW-Nagwektabeli1111111111111111111111111111111111111111111111111111">
    <w:name w:val="WW-Nagłówek tabeli1111111111111111111111111111111111111111111111111111"/>
    <w:basedOn w:val="WW-Zawartotabeli1111111111111111111111111111111111111111111111111111"/>
    <w:rsid w:val="00F43A1D"/>
    <w:pPr>
      <w:jc w:val="center"/>
    </w:pPr>
    <w:rPr>
      <w:b/>
      <w:bCs/>
      <w:i/>
      <w:iCs/>
    </w:rPr>
  </w:style>
  <w:style w:type="paragraph" w:customStyle="1" w:styleId="WW-Nagwektabeli11111111111111111111111111111111111111111111111111111">
    <w:name w:val="WW-Nagłówek tabeli11111111111111111111111111111111111111111111111111111"/>
    <w:basedOn w:val="WW-Zawartotabeli11111111111111111111111111111111111111111111111111111"/>
    <w:rsid w:val="00F43A1D"/>
    <w:pPr>
      <w:jc w:val="center"/>
    </w:pPr>
    <w:rPr>
      <w:b/>
      <w:bCs/>
      <w:i/>
      <w:iCs/>
    </w:rPr>
  </w:style>
  <w:style w:type="paragraph" w:customStyle="1" w:styleId="WW-Nagwektabeli111111111111111111111111111111111111111111111111111111">
    <w:name w:val="WW-Nagłówek tabeli111111111111111111111111111111111111111111111111111111"/>
    <w:basedOn w:val="WW-Zawartotabeli111111111111111111111111111111111111111111111111111111"/>
    <w:rsid w:val="00F43A1D"/>
    <w:pPr>
      <w:jc w:val="center"/>
    </w:pPr>
    <w:rPr>
      <w:b/>
      <w:bCs/>
      <w:i/>
      <w:iCs/>
    </w:rPr>
  </w:style>
  <w:style w:type="paragraph" w:customStyle="1" w:styleId="WW-Nagwektabeli1111111111111111111111111111111111111111111111111111111">
    <w:name w:val="WW-Nagłówek tabeli1111111111111111111111111111111111111111111111111111111"/>
    <w:basedOn w:val="WW-Zawartotabeli1111111111111111111111111111111111111111111111111111111"/>
    <w:rsid w:val="00F43A1D"/>
    <w:pPr>
      <w:jc w:val="center"/>
    </w:pPr>
    <w:rPr>
      <w:b/>
      <w:bCs/>
      <w:i/>
      <w:iCs/>
    </w:rPr>
  </w:style>
  <w:style w:type="paragraph" w:customStyle="1" w:styleId="WW-Nagwektabeli11111111111111111111111111111111111111111111111111111111">
    <w:name w:val="WW-Nagłówek tabeli11111111111111111111111111111111111111111111111111111111"/>
    <w:basedOn w:val="WW-Zawartotabeli11111111111111111111111111111111111111111111111111111111"/>
    <w:rsid w:val="00F43A1D"/>
    <w:pPr>
      <w:jc w:val="center"/>
    </w:pPr>
    <w:rPr>
      <w:b/>
      <w:bCs/>
      <w:i/>
      <w:iCs/>
    </w:rPr>
  </w:style>
  <w:style w:type="paragraph" w:customStyle="1" w:styleId="WW-Nagwektabeli111111111111111111111111111111111111111111111111111111111">
    <w:name w:val="WW-Nagłówek tabeli111111111111111111111111111111111111111111111111111111111"/>
    <w:basedOn w:val="WW-Zawartotabeli111111111111111111111111111111111111111111111111111111111"/>
    <w:rsid w:val="00F43A1D"/>
    <w:pPr>
      <w:jc w:val="center"/>
    </w:pPr>
    <w:rPr>
      <w:b/>
      <w:bCs/>
      <w:i/>
      <w:iCs/>
    </w:rPr>
  </w:style>
  <w:style w:type="paragraph" w:customStyle="1" w:styleId="WW-Nagwektabeli1111111111111111111111111111111111111111111111111111111111">
    <w:name w:val="WW-Nagłówek tabeli1111111111111111111111111111111111111111111111111111111111"/>
    <w:basedOn w:val="WW-Zawartotabeli1111111111111111111111111111111111111111111111111111111111"/>
    <w:rsid w:val="00F43A1D"/>
    <w:pPr>
      <w:jc w:val="center"/>
    </w:pPr>
    <w:rPr>
      <w:b/>
      <w:bCs/>
      <w:i/>
      <w:iCs/>
    </w:rPr>
  </w:style>
  <w:style w:type="paragraph" w:customStyle="1" w:styleId="WW-Nagwektabeli11111111111111111111111111111111111111111111111111111111111">
    <w:name w:val="WW-Nagłówek tabeli11111111111111111111111111111111111111111111111111111111111"/>
    <w:basedOn w:val="WW-Zawartotabeli11111111111111111111111111111111111111111111111111111111111"/>
    <w:rsid w:val="00F43A1D"/>
    <w:pPr>
      <w:jc w:val="center"/>
    </w:pPr>
    <w:rPr>
      <w:b/>
      <w:bCs/>
      <w:i/>
      <w:iCs/>
    </w:rPr>
  </w:style>
  <w:style w:type="paragraph" w:customStyle="1" w:styleId="WW-Nagwektabeli111111111111111111111111111111111111111111111111111111111111">
    <w:name w:val="WW-Nagłówek tabeli111111111111111111111111111111111111111111111111111111111111"/>
    <w:basedOn w:val="WW-Zawartotabeli111111111111111111111111111111111111111111111111111111111111"/>
    <w:rsid w:val="00F43A1D"/>
    <w:pPr>
      <w:jc w:val="center"/>
    </w:pPr>
    <w:rPr>
      <w:b/>
      <w:bCs/>
      <w:i/>
      <w:iCs/>
    </w:rPr>
  </w:style>
  <w:style w:type="paragraph" w:customStyle="1" w:styleId="Zawartoramki">
    <w:name w:val="Zawartość ramki"/>
    <w:basedOn w:val="Tekstpodstawowy"/>
    <w:rsid w:val="00F43A1D"/>
  </w:style>
  <w:style w:type="paragraph" w:customStyle="1" w:styleId="WW-Zawartoramki">
    <w:name w:val="WW-Zawartość ramki"/>
    <w:basedOn w:val="Tekstpodstawowy"/>
    <w:rsid w:val="00F43A1D"/>
  </w:style>
  <w:style w:type="paragraph" w:customStyle="1" w:styleId="WW-Zawartoramki1">
    <w:name w:val="WW-Zawartość ramki1"/>
    <w:basedOn w:val="Tekstpodstawowy"/>
    <w:rsid w:val="00F43A1D"/>
  </w:style>
  <w:style w:type="paragraph" w:customStyle="1" w:styleId="WW-Zawartoramki11">
    <w:name w:val="WW-Zawartość ramki11"/>
    <w:basedOn w:val="Tekstpodstawowy"/>
    <w:rsid w:val="00F43A1D"/>
  </w:style>
  <w:style w:type="paragraph" w:customStyle="1" w:styleId="WW-Zawartoramki111">
    <w:name w:val="WW-Zawartość ramki111"/>
    <w:basedOn w:val="Tekstpodstawowy"/>
    <w:rsid w:val="00F43A1D"/>
  </w:style>
  <w:style w:type="paragraph" w:customStyle="1" w:styleId="WW-Zawartoramki1111">
    <w:name w:val="WW-Zawartość ramki1111"/>
    <w:basedOn w:val="Tekstpodstawowy"/>
    <w:rsid w:val="00F43A1D"/>
  </w:style>
  <w:style w:type="paragraph" w:customStyle="1" w:styleId="WW-Zawartoramki11111">
    <w:name w:val="WW-Zawartość ramki11111"/>
    <w:basedOn w:val="Tekstpodstawowy"/>
    <w:rsid w:val="00F43A1D"/>
  </w:style>
  <w:style w:type="paragraph" w:customStyle="1" w:styleId="WW-Zawartoramki111111">
    <w:name w:val="WW-Zawartość ramki111111"/>
    <w:basedOn w:val="Tekstpodstawowy"/>
    <w:rsid w:val="00F43A1D"/>
  </w:style>
  <w:style w:type="paragraph" w:customStyle="1" w:styleId="WW-Zawartoramki1111111">
    <w:name w:val="WW-Zawartość ramki1111111"/>
    <w:basedOn w:val="Tekstpodstawowy"/>
    <w:rsid w:val="00F43A1D"/>
  </w:style>
  <w:style w:type="paragraph" w:customStyle="1" w:styleId="WW-Zawartoramki11111111">
    <w:name w:val="WW-Zawartość ramki11111111"/>
    <w:basedOn w:val="Tekstpodstawowy"/>
    <w:rsid w:val="00F43A1D"/>
  </w:style>
  <w:style w:type="paragraph" w:customStyle="1" w:styleId="WW-Zawartoramki111111111">
    <w:name w:val="WW-Zawartość ramki111111111"/>
    <w:basedOn w:val="Tekstpodstawowy"/>
    <w:rsid w:val="00F43A1D"/>
  </w:style>
  <w:style w:type="paragraph" w:customStyle="1" w:styleId="WW-Zawartoramki1111111111">
    <w:name w:val="WW-Zawartość ramki1111111111"/>
    <w:basedOn w:val="Tekstpodstawowy"/>
    <w:rsid w:val="00F43A1D"/>
  </w:style>
  <w:style w:type="paragraph" w:customStyle="1" w:styleId="WW-Zawartoramki11111111111">
    <w:name w:val="WW-Zawartość ramki11111111111"/>
    <w:basedOn w:val="Tekstpodstawowy"/>
    <w:rsid w:val="00F43A1D"/>
  </w:style>
  <w:style w:type="paragraph" w:customStyle="1" w:styleId="WW-Zawartoramki111111111111">
    <w:name w:val="WW-Zawartość ramki111111111111"/>
    <w:basedOn w:val="Tekstpodstawowy"/>
    <w:rsid w:val="00F43A1D"/>
  </w:style>
  <w:style w:type="paragraph" w:customStyle="1" w:styleId="WW-Zawartoramki1111111111111">
    <w:name w:val="WW-Zawartość ramki1111111111111"/>
    <w:basedOn w:val="Tekstpodstawowy"/>
    <w:rsid w:val="00F43A1D"/>
  </w:style>
  <w:style w:type="paragraph" w:customStyle="1" w:styleId="WW-Zawartoramki11111111111111">
    <w:name w:val="WW-Zawartość ramki11111111111111"/>
    <w:basedOn w:val="Tekstpodstawowy"/>
    <w:rsid w:val="00F43A1D"/>
  </w:style>
  <w:style w:type="paragraph" w:customStyle="1" w:styleId="WW-Zawartoramki111111111111111">
    <w:name w:val="WW-Zawartość ramki111111111111111"/>
    <w:basedOn w:val="Tekstpodstawowy"/>
    <w:rsid w:val="00F43A1D"/>
  </w:style>
  <w:style w:type="paragraph" w:customStyle="1" w:styleId="WW-Zawartoramki1111111111111111">
    <w:name w:val="WW-Zawartość ramki1111111111111111"/>
    <w:basedOn w:val="Tekstpodstawowy"/>
    <w:rsid w:val="00F43A1D"/>
  </w:style>
  <w:style w:type="paragraph" w:customStyle="1" w:styleId="WW-Zawartoramki11111111111111111">
    <w:name w:val="WW-Zawartość ramki11111111111111111"/>
    <w:basedOn w:val="Tekstpodstawowy"/>
    <w:rsid w:val="00F43A1D"/>
  </w:style>
  <w:style w:type="paragraph" w:customStyle="1" w:styleId="WW-Zawartoramki111111111111111111">
    <w:name w:val="WW-Zawartość ramki111111111111111111"/>
    <w:basedOn w:val="Tekstpodstawowy"/>
    <w:rsid w:val="00F43A1D"/>
  </w:style>
  <w:style w:type="paragraph" w:customStyle="1" w:styleId="WW-Zawartoramki1111111111111111111">
    <w:name w:val="WW-Zawartość ramki1111111111111111111"/>
    <w:basedOn w:val="Tekstpodstawowy"/>
    <w:rsid w:val="00F43A1D"/>
  </w:style>
  <w:style w:type="paragraph" w:customStyle="1" w:styleId="WW-Zawartoramki11111111111111111111">
    <w:name w:val="WW-Zawartość ramki11111111111111111111"/>
    <w:basedOn w:val="Tekstpodstawowy"/>
    <w:rsid w:val="00F43A1D"/>
  </w:style>
  <w:style w:type="paragraph" w:customStyle="1" w:styleId="WW-Zawartoramki111111111111111111111">
    <w:name w:val="WW-Zawartość ramki111111111111111111111"/>
    <w:basedOn w:val="Tekstpodstawowy"/>
    <w:rsid w:val="00F43A1D"/>
  </w:style>
  <w:style w:type="paragraph" w:customStyle="1" w:styleId="WW-Zawartoramki1111111111111111111111">
    <w:name w:val="WW-Zawartość ramki1111111111111111111111"/>
    <w:basedOn w:val="Tekstpodstawowy"/>
    <w:rsid w:val="00F43A1D"/>
  </w:style>
  <w:style w:type="paragraph" w:customStyle="1" w:styleId="WW-Zawartoramki11111111111111111111111">
    <w:name w:val="WW-Zawartość ramki11111111111111111111111"/>
    <w:basedOn w:val="Tekstpodstawowy"/>
    <w:rsid w:val="00F43A1D"/>
  </w:style>
  <w:style w:type="paragraph" w:customStyle="1" w:styleId="WW-Zawartoramki111111111111111111111111">
    <w:name w:val="WW-Zawartość ramki111111111111111111111111"/>
    <w:basedOn w:val="Tekstpodstawowy"/>
    <w:rsid w:val="00F43A1D"/>
  </w:style>
  <w:style w:type="paragraph" w:customStyle="1" w:styleId="WW-Zawartoramki1111111111111111111111111">
    <w:name w:val="WW-Zawartość ramki1111111111111111111111111"/>
    <w:basedOn w:val="Tekstpodstawowy"/>
    <w:rsid w:val="00F43A1D"/>
  </w:style>
  <w:style w:type="paragraph" w:customStyle="1" w:styleId="WW-Zawartoramki11111111111111111111111111">
    <w:name w:val="WW-Zawartość ramki11111111111111111111111111"/>
    <w:basedOn w:val="Tekstpodstawowy"/>
    <w:rsid w:val="00F43A1D"/>
  </w:style>
  <w:style w:type="paragraph" w:customStyle="1" w:styleId="WW-Zawartoramki111111111111111111111111111">
    <w:name w:val="WW-Zawartość ramki111111111111111111111111111"/>
    <w:basedOn w:val="Tekstpodstawowy"/>
    <w:rsid w:val="00F43A1D"/>
  </w:style>
  <w:style w:type="paragraph" w:customStyle="1" w:styleId="WW-Zawartoramki1111111111111111111111111111">
    <w:name w:val="WW-Zawartość ramki1111111111111111111111111111"/>
    <w:basedOn w:val="Tekstpodstawowy"/>
    <w:rsid w:val="00F43A1D"/>
  </w:style>
  <w:style w:type="paragraph" w:customStyle="1" w:styleId="WW-Zawartoramki11111111111111111111111111111">
    <w:name w:val="WW-Zawartość ramki11111111111111111111111111111"/>
    <w:basedOn w:val="Tekstpodstawowy"/>
    <w:rsid w:val="00F43A1D"/>
  </w:style>
  <w:style w:type="paragraph" w:customStyle="1" w:styleId="WW-Zawartoramki111111111111111111111111111111">
    <w:name w:val="WW-Zawartość ramki111111111111111111111111111111"/>
    <w:basedOn w:val="Tekstpodstawowy"/>
    <w:rsid w:val="00F43A1D"/>
  </w:style>
  <w:style w:type="paragraph" w:customStyle="1" w:styleId="WW-Zawartoramki1111111111111111111111111111111">
    <w:name w:val="WW-Zawartość ramki1111111111111111111111111111111"/>
    <w:basedOn w:val="Tekstpodstawowy"/>
    <w:rsid w:val="00F43A1D"/>
  </w:style>
  <w:style w:type="paragraph" w:customStyle="1" w:styleId="WW-Zawartoramki11111111111111111111111111111111">
    <w:name w:val="WW-Zawartość ramki11111111111111111111111111111111"/>
    <w:basedOn w:val="Tekstpodstawowy"/>
    <w:rsid w:val="00F43A1D"/>
  </w:style>
  <w:style w:type="paragraph" w:customStyle="1" w:styleId="WW-Zawartoramki111111111111111111111111111111111">
    <w:name w:val="WW-Zawartość ramki111111111111111111111111111111111"/>
    <w:basedOn w:val="Tekstpodstawowy"/>
    <w:rsid w:val="00F43A1D"/>
  </w:style>
  <w:style w:type="paragraph" w:customStyle="1" w:styleId="WW-Zawartoramki1111111111111111111111111111111111">
    <w:name w:val="WW-Zawartość ramki1111111111111111111111111111111111"/>
    <w:basedOn w:val="Tekstpodstawowy"/>
    <w:rsid w:val="00F43A1D"/>
  </w:style>
  <w:style w:type="paragraph" w:customStyle="1" w:styleId="WW-Zawartoramki11111111111111111111111111111111111">
    <w:name w:val="WW-Zawartość ramki11111111111111111111111111111111111"/>
    <w:basedOn w:val="Tekstpodstawowy"/>
    <w:rsid w:val="00F43A1D"/>
  </w:style>
  <w:style w:type="paragraph" w:customStyle="1" w:styleId="WW-Zawartoramki111111111111111111111111111111111111">
    <w:name w:val="WW-Zawartość ramki111111111111111111111111111111111111"/>
    <w:basedOn w:val="Tekstpodstawowy"/>
    <w:rsid w:val="00F43A1D"/>
  </w:style>
  <w:style w:type="paragraph" w:customStyle="1" w:styleId="WW-Zawartoramki1111111111111111111111111111111111111">
    <w:name w:val="WW-Zawartość ramki1111111111111111111111111111111111111"/>
    <w:basedOn w:val="Tekstpodstawowy"/>
    <w:rsid w:val="00F43A1D"/>
  </w:style>
  <w:style w:type="paragraph" w:customStyle="1" w:styleId="WW-Zawartoramki11111111111111111111111111111111111111">
    <w:name w:val="WW-Zawartość ramki11111111111111111111111111111111111111"/>
    <w:basedOn w:val="Tekstpodstawowy"/>
    <w:rsid w:val="00F43A1D"/>
  </w:style>
  <w:style w:type="paragraph" w:customStyle="1" w:styleId="WW-Zawartoramki111111111111111111111111111111111111111">
    <w:name w:val="WW-Zawartość ramki111111111111111111111111111111111111111"/>
    <w:basedOn w:val="Tekstpodstawowy"/>
    <w:rsid w:val="00F43A1D"/>
  </w:style>
  <w:style w:type="paragraph" w:customStyle="1" w:styleId="WW-Zawartoramki1111111111111111111111111111111111111111">
    <w:name w:val="WW-Zawartość ramki1111111111111111111111111111111111111111"/>
    <w:basedOn w:val="Tekstpodstawowy"/>
    <w:rsid w:val="00F43A1D"/>
  </w:style>
  <w:style w:type="paragraph" w:customStyle="1" w:styleId="WW-Zawartoramki11111111111111111111111111111111111111111">
    <w:name w:val="WW-Zawartość ramki11111111111111111111111111111111111111111"/>
    <w:basedOn w:val="Tekstpodstawowy"/>
    <w:rsid w:val="00F43A1D"/>
  </w:style>
  <w:style w:type="paragraph" w:customStyle="1" w:styleId="WW-Zawartoramki111111111111111111111111111111111111111111">
    <w:name w:val="WW-Zawartość ramki111111111111111111111111111111111111111111"/>
    <w:basedOn w:val="Tekstpodstawowy"/>
    <w:rsid w:val="00F43A1D"/>
  </w:style>
  <w:style w:type="paragraph" w:customStyle="1" w:styleId="WW-Zawartoramki1111111111111111111111111111111111111111111">
    <w:name w:val="WW-Zawartość ramki1111111111111111111111111111111111111111111"/>
    <w:basedOn w:val="Tekstpodstawowy"/>
    <w:rsid w:val="00F43A1D"/>
  </w:style>
  <w:style w:type="paragraph" w:customStyle="1" w:styleId="WW-Zawartoramki11111111111111111111111111111111111111111111">
    <w:name w:val="WW-Zawartość ramki11111111111111111111111111111111111111111111"/>
    <w:basedOn w:val="Tekstpodstawowy"/>
    <w:rsid w:val="00F43A1D"/>
  </w:style>
  <w:style w:type="paragraph" w:customStyle="1" w:styleId="WW-Zawartoramki111111111111111111111111111111111111111111111">
    <w:name w:val="WW-Zawartość ramki111111111111111111111111111111111111111111111"/>
    <w:basedOn w:val="Tekstpodstawowy"/>
    <w:rsid w:val="00F43A1D"/>
  </w:style>
  <w:style w:type="paragraph" w:customStyle="1" w:styleId="WW-Zawartoramki1111111111111111111111111111111111111111111111">
    <w:name w:val="WW-Zawartość ramki1111111111111111111111111111111111111111111111"/>
    <w:basedOn w:val="Tekstpodstawowy"/>
    <w:rsid w:val="00F43A1D"/>
  </w:style>
  <w:style w:type="paragraph" w:customStyle="1" w:styleId="WW-Zawartoramki11111111111111111111111111111111111111111111111">
    <w:name w:val="WW-Zawartość ramki11111111111111111111111111111111111111111111111"/>
    <w:basedOn w:val="Tekstpodstawowy"/>
    <w:rsid w:val="00F43A1D"/>
  </w:style>
  <w:style w:type="paragraph" w:customStyle="1" w:styleId="WW-Zawartoramki111111111111111111111111111111111111111111111111">
    <w:name w:val="WW-Zawartość ramki111111111111111111111111111111111111111111111111"/>
    <w:basedOn w:val="Tekstpodstawowy"/>
    <w:rsid w:val="00F43A1D"/>
  </w:style>
  <w:style w:type="paragraph" w:customStyle="1" w:styleId="WW-Zawartoramki1111111111111111111111111111111111111111111111111">
    <w:name w:val="WW-Zawartość ramki1111111111111111111111111111111111111111111111111"/>
    <w:basedOn w:val="Tekstpodstawowy"/>
    <w:rsid w:val="00F43A1D"/>
  </w:style>
  <w:style w:type="paragraph" w:customStyle="1" w:styleId="WW-Zawartoramki11111111111111111111111111111111111111111111111111">
    <w:name w:val="WW-Zawartość ramki11111111111111111111111111111111111111111111111111"/>
    <w:basedOn w:val="Tekstpodstawowy"/>
    <w:rsid w:val="00F43A1D"/>
  </w:style>
  <w:style w:type="paragraph" w:customStyle="1" w:styleId="WW-Zawartoramki111111111111111111111111111111111111111111111111111">
    <w:name w:val="WW-Zawartość ramki111111111111111111111111111111111111111111111111111"/>
    <w:basedOn w:val="Tekstpodstawowy"/>
    <w:rsid w:val="00F43A1D"/>
  </w:style>
  <w:style w:type="paragraph" w:customStyle="1" w:styleId="WW-Zawartoramki1111111111111111111111111111111111111111111111111111">
    <w:name w:val="WW-Zawartość ramki1111111111111111111111111111111111111111111111111111"/>
    <w:basedOn w:val="Tekstpodstawowy"/>
    <w:rsid w:val="00F43A1D"/>
  </w:style>
  <w:style w:type="paragraph" w:customStyle="1" w:styleId="WW-Zawartoramki11111111111111111111111111111111111111111111111111111">
    <w:name w:val="WW-Zawartość ramki11111111111111111111111111111111111111111111111111111"/>
    <w:basedOn w:val="Tekstpodstawowy"/>
    <w:rsid w:val="00F43A1D"/>
  </w:style>
  <w:style w:type="paragraph" w:customStyle="1" w:styleId="WW-Zawartoramki111111111111111111111111111111111111111111111111111111">
    <w:name w:val="WW-Zawartość ramki111111111111111111111111111111111111111111111111111111"/>
    <w:basedOn w:val="Tekstpodstawowy"/>
    <w:rsid w:val="00F43A1D"/>
  </w:style>
  <w:style w:type="paragraph" w:customStyle="1" w:styleId="WW-Zawartoramki1111111111111111111111111111111111111111111111111111111">
    <w:name w:val="WW-Zawartość ramki1111111111111111111111111111111111111111111111111111111"/>
    <w:basedOn w:val="Tekstpodstawowy"/>
    <w:rsid w:val="00F43A1D"/>
  </w:style>
  <w:style w:type="paragraph" w:customStyle="1" w:styleId="WW-Zawartoramki11111111111111111111111111111111111111111111111111111111">
    <w:name w:val="WW-Zawartość ramki11111111111111111111111111111111111111111111111111111111"/>
    <w:basedOn w:val="Tekstpodstawowy"/>
    <w:rsid w:val="00F43A1D"/>
  </w:style>
  <w:style w:type="paragraph" w:customStyle="1" w:styleId="WW-Zawartoramki111111111111111111111111111111111111111111111111111111111">
    <w:name w:val="WW-Zawartość ramki111111111111111111111111111111111111111111111111111111111"/>
    <w:basedOn w:val="Tekstpodstawowy"/>
    <w:rsid w:val="00F43A1D"/>
  </w:style>
  <w:style w:type="paragraph" w:customStyle="1" w:styleId="WW-Zawartoramki1111111111111111111111111111111111111111111111111111111111">
    <w:name w:val="WW-Zawartość ramki1111111111111111111111111111111111111111111111111111111111"/>
    <w:basedOn w:val="Tekstpodstawowy"/>
    <w:rsid w:val="00F43A1D"/>
  </w:style>
  <w:style w:type="paragraph" w:customStyle="1" w:styleId="WW-Zawartoramki11111111111111111111111111111111111111111111111111111111111">
    <w:name w:val="WW-Zawartość ramki11111111111111111111111111111111111111111111111111111111111"/>
    <w:basedOn w:val="Tekstpodstawowy"/>
    <w:rsid w:val="00F43A1D"/>
  </w:style>
  <w:style w:type="paragraph" w:customStyle="1" w:styleId="WW-Zawartoramki111111111111111111111111111111111111111111111111111111111111">
    <w:name w:val="WW-Zawartość ramki111111111111111111111111111111111111111111111111111111111111"/>
    <w:basedOn w:val="Tekstpodstawowy"/>
    <w:rsid w:val="00F43A1D"/>
  </w:style>
  <w:style w:type="paragraph" w:customStyle="1" w:styleId="WW-Indeks111111111111111111111111111111111111111111111111111111111111">
    <w:name w:val="WW-Indeks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Podpis11111111111111111111111111111111111111111111111111111111111">
    <w:name w:val="WW-Podpis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
    <w:name w:val="WW-Indeks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
    <w:name w:val="WW-Nagłówek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
    <w:name w:val="WW-Podpis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
    <w:name w:val="WW-Indeks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
    <w:name w:val="WW-Nagłówek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
    <w:name w:val="WW-Podpis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
    <w:name w:val="WW-Indeks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
    <w:name w:val="WW-Nagłówek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
    <w:name w:val="WW-Podpis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
    <w:name w:val="WW-Indeks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
    <w:name w:val="WW-Nagłówek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
    <w:name w:val="WW-Podpis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
    <w:name w:val="WW-Indeks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
    <w:name w:val="WW-Nagłówek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
    <w:name w:val="WW-Podpis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
    <w:name w:val="WW-Indeks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
    <w:name w:val="WW-Nagłówek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
    <w:name w:val="WW-Podpis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
    <w:name w:val="WW-Indeks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
    <w:name w:val="WW-Nagłówek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
    <w:name w:val="WW-Podpis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
    <w:name w:val="WW-Indeks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
    <w:name w:val="WW-Nagłówek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
    <w:name w:val="WW-Podpis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
    <w:name w:val="WW-Indeks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
    <w:name w:val="WW-Nagłówek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
    <w:name w:val="WW-Podpis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
    <w:name w:val="WW-Indeks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
    <w:name w:val="WW-Nagłówek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
    <w:name w:val="WW-Podpis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
    <w:name w:val="WW-Indeks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
    <w:name w:val="WW-Nagłówek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
    <w:name w:val="WW-Podpis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
    <w:name w:val="WW-Indeks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
    <w:name w:val="WW-Nagłówek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
    <w:name w:val="WW-Podpis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
    <w:name w:val="WW-Indeks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
    <w:name w:val="WW-Nagłówek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
    <w:name w:val="WW-Podpis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
    <w:name w:val="WW-Indeks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
    <w:name w:val="WW-Nagłówek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Podpis1">
    <w:name w:val="Podpis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
    <w:name w:val="WW-Indeks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10">
    <w:name w:val="Nagłówek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
    <w:name w:val="WW-Podpis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
    <w:name w:val="WW-Indeks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
    <w:name w:val="WW-Nagłówek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
    <w:name w:val="WW-Podpis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
    <w:name w:val="WW-Indeks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
    <w:name w:val="WW-Nagłówek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
    <w:name w:val="WW-Podpis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
    <w:name w:val="WW-Indeks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
    <w:name w:val="WW-Nagłówek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
    <w:name w:val="WW-Podpis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
    <w:name w:val="WW-Indeks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
    <w:name w:val="WW-Nagłówek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1">
    <w:name w:val="WW-Podpis1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1">
    <w:name w:val="WW-Indeks1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1">
    <w:name w:val="WW-Nagłówek1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11">
    <w:name w:val="WW-Podpis11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11">
    <w:name w:val="WW-Indeks11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11">
    <w:name w:val="WW-Nagłówek11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111">
    <w:name w:val="WW-Podpis111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111">
    <w:name w:val="WW-Indeks111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111">
    <w:name w:val="WW-Nagłówek111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Sowowa">
    <w:name w:val="Sowowa"/>
    <w:basedOn w:val="Normalny"/>
    <w:rsid w:val="00F43A1D"/>
    <w:pPr>
      <w:widowControl w:val="0"/>
      <w:suppressAutoHyphens/>
      <w:spacing w:after="0" w:line="360" w:lineRule="auto"/>
    </w:pPr>
    <w:rPr>
      <w:rFonts w:ascii="Times New Roman" w:eastAsia="Times New Roman" w:hAnsi="Times New Roman" w:cs="Times New Roman"/>
      <w:sz w:val="24"/>
      <w:szCs w:val="20"/>
      <w:lang w:eastAsia="ar-SA"/>
    </w:rPr>
  </w:style>
  <w:style w:type="paragraph" w:customStyle="1" w:styleId="Styl1">
    <w:name w:val="Styl1"/>
    <w:basedOn w:val="Normalny"/>
    <w:rsid w:val="00F43A1D"/>
    <w:pPr>
      <w:widowControl w:val="0"/>
      <w:suppressAutoHyphens/>
      <w:spacing w:before="240" w:after="0" w:line="240" w:lineRule="auto"/>
      <w:jc w:val="both"/>
    </w:pPr>
    <w:rPr>
      <w:rFonts w:ascii="Arial" w:eastAsia="Times New Roman" w:hAnsi="Arial" w:cs="Times New Roman"/>
      <w:sz w:val="24"/>
      <w:szCs w:val="20"/>
      <w:lang w:eastAsia="ar-SA"/>
    </w:rPr>
  </w:style>
  <w:style w:type="paragraph" w:customStyle="1" w:styleId="BodyText23">
    <w:name w:val="Body Text 23"/>
    <w:basedOn w:val="Normalny"/>
    <w:rsid w:val="00F43A1D"/>
    <w:pPr>
      <w:widowControl w:val="0"/>
      <w:suppressAutoHyphens/>
      <w:spacing w:after="0" w:line="240" w:lineRule="auto"/>
      <w:jc w:val="center"/>
    </w:pPr>
    <w:rPr>
      <w:rFonts w:ascii="Arial" w:eastAsia="Times New Roman" w:hAnsi="Arial" w:cs="Times New Roman"/>
      <w:sz w:val="24"/>
      <w:szCs w:val="20"/>
      <w:lang w:eastAsia="ar-SA"/>
    </w:rPr>
  </w:style>
  <w:style w:type="paragraph" w:customStyle="1" w:styleId="WW-Tekstpodstawowywcity2">
    <w:name w:val="WW-Tekst podstawowy wcięty 2"/>
    <w:basedOn w:val="Normalny"/>
    <w:qFormat/>
    <w:rsid w:val="00F43A1D"/>
    <w:pPr>
      <w:suppressAutoHyphens/>
      <w:spacing w:after="0" w:line="240" w:lineRule="auto"/>
      <w:ind w:left="426" w:hanging="426"/>
      <w:jc w:val="both"/>
    </w:pPr>
    <w:rPr>
      <w:rFonts w:ascii="Bookman Old Style" w:eastAsia="Times New Roman" w:hAnsi="Bookman Old Style" w:cs="Times New Roman"/>
      <w:sz w:val="24"/>
      <w:szCs w:val="20"/>
      <w:lang w:eastAsia="ar-SA"/>
    </w:rPr>
  </w:style>
  <w:style w:type="paragraph" w:customStyle="1" w:styleId="WW-Tekstblokowy">
    <w:name w:val="WW-Tekst blokowy"/>
    <w:basedOn w:val="Normalny"/>
    <w:rsid w:val="00F43A1D"/>
    <w:pPr>
      <w:suppressAutoHyphens/>
      <w:spacing w:after="0" w:line="240" w:lineRule="auto"/>
      <w:ind w:left="284" w:right="-1" w:hanging="284"/>
      <w:jc w:val="both"/>
    </w:pPr>
    <w:rPr>
      <w:rFonts w:ascii="Times New Roman" w:eastAsia="Times New Roman" w:hAnsi="Times New Roman" w:cs="Times New Roman"/>
      <w:sz w:val="24"/>
      <w:szCs w:val="20"/>
      <w:lang w:eastAsia="ar-SA"/>
    </w:rPr>
  </w:style>
  <w:style w:type="paragraph" w:customStyle="1" w:styleId="WW-Tekstpodstawowywcity3">
    <w:name w:val="WW-Tekst podstawowy wcięty 3"/>
    <w:basedOn w:val="Normalny"/>
    <w:uiPriority w:val="99"/>
    <w:rsid w:val="00F43A1D"/>
    <w:pPr>
      <w:suppressAutoHyphens/>
      <w:spacing w:after="0" w:line="240" w:lineRule="auto"/>
      <w:ind w:left="426" w:hanging="568"/>
      <w:jc w:val="both"/>
    </w:pPr>
    <w:rPr>
      <w:rFonts w:ascii="Bookman Old Style" w:eastAsia="Times New Roman" w:hAnsi="Bookman Old Style" w:cs="Times New Roman"/>
      <w:sz w:val="24"/>
      <w:szCs w:val="20"/>
      <w:lang w:eastAsia="ar-SA"/>
    </w:rPr>
  </w:style>
  <w:style w:type="paragraph" w:customStyle="1" w:styleId="WW-Tekstpodstawowy2">
    <w:name w:val="WW-Tekst podstawowy 2"/>
    <w:basedOn w:val="Normalny"/>
    <w:rsid w:val="00F43A1D"/>
    <w:pPr>
      <w:suppressAutoHyphens/>
      <w:spacing w:after="0" w:line="240" w:lineRule="auto"/>
      <w:jc w:val="both"/>
    </w:pPr>
    <w:rPr>
      <w:rFonts w:ascii="Bookman Old Style" w:eastAsia="Times New Roman" w:hAnsi="Bookman Old Style" w:cs="Times New Roman"/>
      <w:sz w:val="24"/>
      <w:szCs w:val="20"/>
      <w:lang w:eastAsia="ar-SA"/>
    </w:rPr>
  </w:style>
  <w:style w:type="paragraph" w:customStyle="1" w:styleId="WW-Tekstpodstawowy3">
    <w:name w:val="WW-Tekst podstawowy 3"/>
    <w:basedOn w:val="Normalny"/>
    <w:rsid w:val="00F43A1D"/>
    <w:pPr>
      <w:suppressAutoHyphens/>
      <w:spacing w:after="0" w:line="240" w:lineRule="auto"/>
      <w:ind w:right="-1"/>
      <w:jc w:val="both"/>
    </w:pPr>
    <w:rPr>
      <w:rFonts w:ascii="Bookman Old Style" w:eastAsia="Times New Roman" w:hAnsi="Bookman Old Style" w:cs="Times New Roman"/>
      <w:szCs w:val="20"/>
      <w:lang w:eastAsia="ar-SA"/>
    </w:rPr>
  </w:style>
  <w:style w:type="paragraph" w:customStyle="1" w:styleId="WW-Tekstdymka">
    <w:name w:val="WW-Tekst dymka"/>
    <w:basedOn w:val="Normalny"/>
    <w:rsid w:val="00F43A1D"/>
    <w:pPr>
      <w:suppressAutoHyphens/>
      <w:spacing w:after="0" w:line="240" w:lineRule="auto"/>
    </w:pPr>
    <w:rPr>
      <w:rFonts w:ascii="Tahoma" w:eastAsia="Times New Roman" w:hAnsi="Tahoma" w:cs="Tahoma"/>
      <w:sz w:val="16"/>
      <w:szCs w:val="16"/>
      <w:lang w:eastAsia="ar-SA"/>
    </w:rPr>
  </w:style>
  <w:style w:type="paragraph" w:customStyle="1" w:styleId="WW-Zawartotabeli1111111111111111111111111111111111111111111111111111111111111">
    <w:name w:val="WW-Zawartość tabeli1111111111111111111111111111111111111111111111111111111111111"/>
    <w:basedOn w:val="Tekstpodstawowy"/>
    <w:rsid w:val="00F43A1D"/>
    <w:pPr>
      <w:suppressLineNumbers/>
    </w:pPr>
  </w:style>
  <w:style w:type="paragraph" w:customStyle="1" w:styleId="WW-Zawartotabeli11111111111111111111111111111111111111111111111111111111111111">
    <w:name w:val="WW-Zawartość tabeli11111111111111111111111111111111111111111111111111111111111111"/>
    <w:basedOn w:val="Tekstpodstawowy"/>
    <w:rsid w:val="00F43A1D"/>
    <w:pPr>
      <w:suppressLineNumbers/>
    </w:pPr>
  </w:style>
  <w:style w:type="paragraph" w:customStyle="1" w:styleId="WW-Zawartotabeli111111111111111111111111111111111111111111111111111111111111111">
    <w:name w:val="WW-Zawartość tabeli111111111111111111111111111111111111111111111111111111111111111"/>
    <w:basedOn w:val="Tekstpodstawowy"/>
    <w:rsid w:val="00F43A1D"/>
    <w:pPr>
      <w:suppressLineNumbers/>
    </w:pPr>
  </w:style>
  <w:style w:type="paragraph" w:customStyle="1" w:styleId="WW-Zawartotabeli1111111111111111111111111111111111111111111111111111111111111111">
    <w:name w:val="WW-Zawartość tabeli1111111111111111111111111111111111111111111111111111111111111111"/>
    <w:basedOn w:val="Tekstpodstawowy"/>
    <w:rsid w:val="00F43A1D"/>
    <w:pPr>
      <w:suppressLineNumbers/>
    </w:pPr>
  </w:style>
  <w:style w:type="paragraph" w:customStyle="1" w:styleId="WW-Zawartotabeli11111111111111111111111111111111111111111111111111111111111111111">
    <w:name w:val="WW-Zawartość tabeli11111111111111111111111111111111111111111111111111111111111111111"/>
    <w:basedOn w:val="Tekstpodstawowy"/>
    <w:rsid w:val="00F43A1D"/>
    <w:pPr>
      <w:suppressLineNumbers/>
    </w:pPr>
  </w:style>
  <w:style w:type="paragraph" w:customStyle="1" w:styleId="WW-Zawartotabeli111111111111111111111111111111111111111111111111111111111111111111">
    <w:name w:val="WW-Zawartość tabeli111111111111111111111111111111111111111111111111111111111111111111"/>
    <w:basedOn w:val="Tekstpodstawowy"/>
    <w:rsid w:val="00F43A1D"/>
    <w:pPr>
      <w:suppressLineNumbers/>
    </w:pPr>
  </w:style>
  <w:style w:type="paragraph" w:customStyle="1" w:styleId="WW-Zawartotabeli1111111111111111111111111111111111111111111111111111111111111111111">
    <w:name w:val="WW-Zawartość tabeli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
    <w:name w:val="WW-Zawartość tabeli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
    <w:name w:val="WW-Zawartość tabeli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
    <w:name w:val="WW-Zawartość tabeli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
    <w:name w:val="WW-Zawartość tabeli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
    <w:name w:val="WW-Zawartość tabeli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
    <w:name w:val="WW-Zawartość tabeli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
    <w:name w:val="WW-Zawartość tabeli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
    <w:name w:val="WW-Zawartość tabeli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
    <w:name w:val="WW-Zawartość tabeli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
    <w:name w:val="WW-Zawartość tabeli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
    <w:name w:val="WW-Zawartość tabeli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
    <w:name w:val="WW-Zawartość tabeli1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1">
    <w:name w:val="WW-Zawartość tabeli11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11">
    <w:name w:val="WW-Zawartość tabeli111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111">
    <w:name w:val="WW-Zawartość tabeli1111111111111111111111111111111111111111111111111111111111111111111111111111111111"/>
    <w:basedOn w:val="Tekstpodstawowy"/>
    <w:rsid w:val="00F43A1D"/>
    <w:pPr>
      <w:suppressLineNumbers/>
    </w:pPr>
  </w:style>
  <w:style w:type="paragraph" w:customStyle="1" w:styleId="WW-Nagwektabeli1111111111111111111111111111111111111111111111111111111111111">
    <w:name w:val="WW-Nagłówek tabeli1111111111111111111111111111111111111111111111111111111111111"/>
    <w:basedOn w:val="WW-Zawartotabeli1111111111111111111111111111111111111111111111111111111111111"/>
    <w:rsid w:val="00F43A1D"/>
    <w:pPr>
      <w:jc w:val="center"/>
    </w:pPr>
    <w:rPr>
      <w:b/>
      <w:bCs/>
      <w:i/>
      <w:iCs/>
    </w:rPr>
  </w:style>
  <w:style w:type="paragraph" w:customStyle="1" w:styleId="WW-Nagwektabeli11111111111111111111111111111111111111111111111111111111111111">
    <w:name w:val="WW-Nagłówek tabeli11111111111111111111111111111111111111111111111111111111111111"/>
    <w:basedOn w:val="WW-Zawartotabeli11111111111111111111111111111111111111111111111111111111111111"/>
    <w:rsid w:val="00F43A1D"/>
    <w:pPr>
      <w:jc w:val="center"/>
    </w:pPr>
    <w:rPr>
      <w:b/>
      <w:bCs/>
      <w:i/>
      <w:iCs/>
    </w:rPr>
  </w:style>
  <w:style w:type="paragraph" w:customStyle="1" w:styleId="WW-Nagwektabeli111111111111111111111111111111111111111111111111111111111111111">
    <w:name w:val="WW-Nagłówek tabeli111111111111111111111111111111111111111111111111111111111111111"/>
    <w:basedOn w:val="WW-Zawartotabeli111111111111111111111111111111111111111111111111111111111111111"/>
    <w:rsid w:val="00F43A1D"/>
    <w:pPr>
      <w:jc w:val="center"/>
    </w:pPr>
    <w:rPr>
      <w:b/>
      <w:bCs/>
      <w:i/>
      <w:iCs/>
    </w:rPr>
  </w:style>
  <w:style w:type="paragraph" w:customStyle="1" w:styleId="WW-Nagwektabeli1111111111111111111111111111111111111111111111111111111111111111">
    <w:name w:val="WW-Nagłówek tabeli1111111111111111111111111111111111111111111111111111111111111111"/>
    <w:basedOn w:val="WW-Zawartotabeli1111111111111111111111111111111111111111111111111111111111111111"/>
    <w:rsid w:val="00F43A1D"/>
    <w:pPr>
      <w:jc w:val="center"/>
    </w:pPr>
    <w:rPr>
      <w:b/>
      <w:bCs/>
      <w:i/>
      <w:iCs/>
    </w:rPr>
  </w:style>
  <w:style w:type="paragraph" w:customStyle="1" w:styleId="WW-Nagwektabeli11111111111111111111111111111111111111111111111111111111111111111">
    <w:name w:val="WW-Nagłówek tabeli11111111111111111111111111111111111111111111111111111111111111111"/>
    <w:basedOn w:val="WW-Zawartotabeli11111111111111111111111111111111111111111111111111111111111111111"/>
    <w:rsid w:val="00F43A1D"/>
    <w:pPr>
      <w:jc w:val="center"/>
    </w:pPr>
    <w:rPr>
      <w:b/>
      <w:bCs/>
      <w:i/>
      <w:iCs/>
    </w:rPr>
  </w:style>
  <w:style w:type="paragraph" w:customStyle="1" w:styleId="WW-Nagwektabeli111111111111111111111111111111111111111111111111111111111111111111">
    <w:name w:val="WW-Nagłówek tabeli111111111111111111111111111111111111111111111111111111111111111111"/>
    <w:basedOn w:val="WW-Zawartotabeli111111111111111111111111111111111111111111111111111111111111111111"/>
    <w:rsid w:val="00F43A1D"/>
    <w:pPr>
      <w:jc w:val="center"/>
    </w:pPr>
    <w:rPr>
      <w:b/>
      <w:bCs/>
      <w:i/>
      <w:iCs/>
    </w:rPr>
  </w:style>
  <w:style w:type="paragraph" w:customStyle="1" w:styleId="WW-Nagwektabeli1111111111111111111111111111111111111111111111111111111111111111111">
    <w:name w:val="WW-Nagłówek tabeli1111111111111111111111111111111111111111111111111111111111111111111"/>
    <w:basedOn w:val="WW-Zawartotabeli1111111111111111111111111111111111111111111111111111111111111111111"/>
    <w:rsid w:val="00F43A1D"/>
    <w:pPr>
      <w:jc w:val="center"/>
    </w:pPr>
    <w:rPr>
      <w:b/>
      <w:bCs/>
      <w:i/>
      <w:iCs/>
    </w:rPr>
  </w:style>
  <w:style w:type="paragraph" w:customStyle="1" w:styleId="WW-Nagwektabeli11111111111111111111111111111111111111111111111111111111111111111111">
    <w:name w:val="WW-Nagłówek tabeli11111111111111111111111111111111111111111111111111111111111111111111"/>
    <w:basedOn w:val="WW-Zawartotabeli11111111111111111111111111111111111111111111111111111111111111111111"/>
    <w:rsid w:val="00F43A1D"/>
    <w:pPr>
      <w:jc w:val="center"/>
    </w:pPr>
    <w:rPr>
      <w:b/>
      <w:bCs/>
      <w:i/>
      <w:iCs/>
    </w:rPr>
  </w:style>
  <w:style w:type="paragraph" w:customStyle="1" w:styleId="WW-Nagwektabeli111111111111111111111111111111111111111111111111111111111111111111111">
    <w:name w:val="WW-Nagłówek tabeli111111111111111111111111111111111111111111111111111111111111111111111"/>
    <w:basedOn w:val="WW-Zawartotabeli111111111111111111111111111111111111111111111111111111111111111111111"/>
    <w:rsid w:val="00F43A1D"/>
    <w:pPr>
      <w:jc w:val="center"/>
    </w:pPr>
    <w:rPr>
      <w:b/>
      <w:bCs/>
      <w:i/>
      <w:iCs/>
    </w:rPr>
  </w:style>
  <w:style w:type="paragraph" w:customStyle="1" w:styleId="WW-Nagwektabeli1111111111111111111111111111111111111111111111111111111111111111111111">
    <w:name w:val="WW-Nagłówek tabeli1111111111111111111111111111111111111111111111111111111111111111111111"/>
    <w:basedOn w:val="WW-Zawartotabeli1111111111111111111111111111111111111111111111111111111111111111111111"/>
    <w:rsid w:val="00F43A1D"/>
    <w:pPr>
      <w:jc w:val="center"/>
    </w:pPr>
    <w:rPr>
      <w:b/>
      <w:bCs/>
      <w:i/>
      <w:iCs/>
    </w:rPr>
  </w:style>
  <w:style w:type="paragraph" w:customStyle="1" w:styleId="WW-Nagwektabeli11111111111111111111111111111111111111111111111111111111111111111111111">
    <w:name w:val="WW-Nagłówek tabeli11111111111111111111111111111111111111111111111111111111111111111111111"/>
    <w:basedOn w:val="WW-Zawartotabeli11111111111111111111111111111111111111111111111111111111111111111111111"/>
    <w:rsid w:val="00F43A1D"/>
    <w:pPr>
      <w:jc w:val="center"/>
    </w:pPr>
    <w:rPr>
      <w:b/>
      <w:bCs/>
      <w:i/>
      <w:iCs/>
    </w:rPr>
  </w:style>
  <w:style w:type="paragraph" w:customStyle="1" w:styleId="WW-Nagwektabeli111111111111111111111111111111111111111111111111111111111111111111111111">
    <w:name w:val="WW-Nagłówek tabeli111111111111111111111111111111111111111111111111111111111111111111111111"/>
    <w:basedOn w:val="WW-Zawartotabeli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
    <w:name w:val="WW-Nagłówek tabeli1111111111111111111111111111111111111111111111111111111111111111111111111"/>
    <w:basedOn w:val="WW-Zawartotabeli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
    <w:name w:val="WW-Nagłówek tabeli11111111111111111111111111111111111111111111111111111111111111111111111111"/>
    <w:basedOn w:val="WW-Zawartotabeli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
    <w:name w:val="WW-Nagłówek tabeli111111111111111111111111111111111111111111111111111111111111111111111111111"/>
    <w:basedOn w:val="WW-Zawartotabeli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
    <w:name w:val="WW-Nagłówek tabeli1111111111111111111111111111111111111111111111111111111111111111111111111111"/>
    <w:basedOn w:val="WW-Zawartotabeli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
    <w:name w:val="WW-Nagłówek tabeli11111111111111111111111111111111111111111111111111111111111111111111111111111"/>
    <w:basedOn w:val="WW-Zawartotabeli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
    <w:name w:val="WW-Nagłówek tabeli111111111111111111111111111111111111111111111111111111111111111111111111111111"/>
    <w:basedOn w:val="WW-Zawartotabeli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
    <w:name w:val="WW-Nagłówek tabeli1111111111111111111111111111111111111111111111111111111111111111111111111111111"/>
    <w:basedOn w:val="WW-Zawartotabeli1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1">
    <w:name w:val="WW-Nagłówek tabeli11111111111111111111111111111111111111111111111111111111111111111111111111111111"/>
    <w:basedOn w:val="WW-Zawartotabeli11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11">
    <w:name w:val="WW-Nagłówek tabeli111111111111111111111111111111111111111111111111111111111111111111111111111111111"/>
    <w:basedOn w:val="WW-Zawartotabeli111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111">
    <w:name w:val="WW-Nagłówek tabeli1111111111111111111111111111111111111111111111111111111111111111111111111111111111"/>
    <w:basedOn w:val="WW-Zawartotabeli1111111111111111111111111111111111111111111111111111111111111111111111111111111111"/>
    <w:rsid w:val="00F43A1D"/>
    <w:pPr>
      <w:jc w:val="center"/>
    </w:pPr>
    <w:rPr>
      <w:b/>
      <w:bCs/>
      <w:i/>
      <w:iCs/>
    </w:rPr>
  </w:style>
  <w:style w:type="paragraph" w:customStyle="1" w:styleId="WW-Zawartoramki1111111111111111111111111111111111111111111111111111111111111">
    <w:name w:val="WW-Zawartość ramki1111111111111111111111111111111111111111111111111111111111111"/>
    <w:basedOn w:val="Tekstpodstawowy"/>
    <w:rsid w:val="00F43A1D"/>
  </w:style>
  <w:style w:type="paragraph" w:customStyle="1" w:styleId="WW-Zawartoramki11111111111111111111111111111111111111111111111111111111111111">
    <w:name w:val="WW-Zawartość ramki11111111111111111111111111111111111111111111111111111111111111"/>
    <w:basedOn w:val="Tekstpodstawowy"/>
    <w:rsid w:val="00F43A1D"/>
  </w:style>
  <w:style w:type="paragraph" w:customStyle="1" w:styleId="WW-Zawartoramki111111111111111111111111111111111111111111111111111111111111111">
    <w:name w:val="WW-Zawartość ramki111111111111111111111111111111111111111111111111111111111111111"/>
    <w:basedOn w:val="Tekstpodstawowy"/>
    <w:rsid w:val="00F43A1D"/>
  </w:style>
  <w:style w:type="paragraph" w:customStyle="1" w:styleId="WW-Zawartoramki1111111111111111111111111111111111111111111111111111111111111111">
    <w:name w:val="WW-Zawartość ramki1111111111111111111111111111111111111111111111111111111111111111"/>
    <w:basedOn w:val="Tekstpodstawowy"/>
    <w:rsid w:val="00F43A1D"/>
  </w:style>
  <w:style w:type="paragraph" w:customStyle="1" w:styleId="WW-Zawartoramki11111111111111111111111111111111111111111111111111111111111111111">
    <w:name w:val="WW-Zawartość ramki11111111111111111111111111111111111111111111111111111111111111111"/>
    <w:basedOn w:val="Tekstpodstawowy"/>
    <w:rsid w:val="00F43A1D"/>
  </w:style>
  <w:style w:type="paragraph" w:customStyle="1" w:styleId="WW-Zawartoramki111111111111111111111111111111111111111111111111111111111111111111">
    <w:name w:val="WW-Zawartość ramki111111111111111111111111111111111111111111111111111111111111111111"/>
    <w:basedOn w:val="Tekstpodstawowy"/>
    <w:rsid w:val="00F43A1D"/>
  </w:style>
  <w:style w:type="paragraph" w:customStyle="1" w:styleId="WW-Zawartoramki1111111111111111111111111111111111111111111111111111111111111111111">
    <w:name w:val="WW-Zawartość ramki1111111111111111111111111111111111111111111111111111111111111111111"/>
    <w:basedOn w:val="Tekstpodstawowy"/>
    <w:rsid w:val="00F43A1D"/>
  </w:style>
  <w:style w:type="paragraph" w:customStyle="1" w:styleId="WW-Zawartoramki11111111111111111111111111111111111111111111111111111111111111111111">
    <w:name w:val="WW-Zawartość ramki11111111111111111111111111111111111111111111111111111111111111111111"/>
    <w:basedOn w:val="Tekstpodstawowy"/>
    <w:rsid w:val="00F43A1D"/>
  </w:style>
  <w:style w:type="paragraph" w:customStyle="1" w:styleId="WW-Zawartoramki111111111111111111111111111111111111111111111111111111111111111111111">
    <w:name w:val="WW-Zawartość ramki111111111111111111111111111111111111111111111111111111111111111111111"/>
    <w:basedOn w:val="Tekstpodstawowy"/>
    <w:rsid w:val="00F43A1D"/>
  </w:style>
  <w:style w:type="paragraph" w:customStyle="1" w:styleId="WW-Zawartoramki1111111111111111111111111111111111111111111111111111111111111111111111">
    <w:name w:val="WW-Zawartość ramki1111111111111111111111111111111111111111111111111111111111111111111111"/>
    <w:basedOn w:val="Tekstpodstawowy"/>
    <w:rsid w:val="00F43A1D"/>
  </w:style>
  <w:style w:type="paragraph" w:customStyle="1" w:styleId="WW-Zawartoramki11111111111111111111111111111111111111111111111111111111111111111111111">
    <w:name w:val="WW-Zawartość ramki11111111111111111111111111111111111111111111111111111111111111111111111"/>
    <w:basedOn w:val="Tekstpodstawowy"/>
    <w:rsid w:val="00F43A1D"/>
  </w:style>
  <w:style w:type="paragraph" w:customStyle="1" w:styleId="WW-Zawartoramki111111111111111111111111111111111111111111111111111111111111111111111111">
    <w:name w:val="WW-Zawartość ramki111111111111111111111111111111111111111111111111111111111111111111111111"/>
    <w:basedOn w:val="Tekstpodstawowy"/>
    <w:rsid w:val="00F43A1D"/>
  </w:style>
  <w:style w:type="paragraph" w:customStyle="1" w:styleId="WW-Zawartoramki1111111111111111111111111111111111111111111111111111111111111111111111111">
    <w:name w:val="WW-Zawartość ramki1111111111111111111111111111111111111111111111111111111111111111111111111"/>
    <w:basedOn w:val="Tekstpodstawowy"/>
    <w:rsid w:val="00F43A1D"/>
  </w:style>
  <w:style w:type="paragraph" w:customStyle="1" w:styleId="WW-Zawartoramki11111111111111111111111111111111111111111111111111111111111111111111111111">
    <w:name w:val="WW-Zawartość ramki11111111111111111111111111111111111111111111111111111111111111111111111111"/>
    <w:basedOn w:val="Tekstpodstawowy"/>
    <w:rsid w:val="00F43A1D"/>
  </w:style>
  <w:style w:type="paragraph" w:customStyle="1" w:styleId="WW-Zawartoramki111111111111111111111111111111111111111111111111111111111111111111111111111">
    <w:name w:val="WW-Zawartość ramki111111111111111111111111111111111111111111111111111111111111111111111111111"/>
    <w:basedOn w:val="Tekstpodstawowy"/>
    <w:rsid w:val="00F43A1D"/>
  </w:style>
  <w:style w:type="paragraph" w:customStyle="1" w:styleId="WW-Zawartoramki1111111111111111111111111111111111111111111111111111111111111111111111111111">
    <w:name w:val="WW-Zawartość ramki1111111111111111111111111111111111111111111111111111111111111111111111111111"/>
    <w:basedOn w:val="Tekstpodstawowy"/>
    <w:rsid w:val="00F43A1D"/>
  </w:style>
  <w:style w:type="paragraph" w:customStyle="1" w:styleId="WW-Zawartoramki11111111111111111111111111111111111111111111111111111111111111111111111111111">
    <w:name w:val="WW-Zawartość ramki11111111111111111111111111111111111111111111111111111111111111111111111111111"/>
    <w:basedOn w:val="Tekstpodstawowy"/>
    <w:rsid w:val="00F43A1D"/>
  </w:style>
  <w:style w:type="paragraph" w:customStyle="1" w:styleId="WW-Zawartoramki111111111111111111111111111111111111111111111111111111111111111111111111111111">
    <w:name w:val="WW-Zawartość ramki111111111111111111111111111111111111111111111111111111111111111111111111111111"/>
    <w:basedOn w:val="Tekstpodstawowy"/>
    <w:rsid w:val="00F43A1D"/>
  </w:style>
  <w:style w:type="paragraph" w:customStyle="1" w:styleId="WW-Zawartoramki1111111111111111111111111111111111111111111111111111111111111111111111111111111">
    <w:name w:val="WW-Zawartość ramki1111111111111111111111111111111111111111111111111111111111111111111111111111111"/>
    <w:basedOn w:val="Tekstpodstawowy"/>
    <w:rsid w:val="00F43A1D"/>
  </w:style>
  <w:style w:type="paragraph" w:customStyle="1" w:styleId="WW-Zawartoramki11111111111111111111111111111111111111111111111111111111111111111111111111111111">
    <w:name w:val="WW-Zawartość ramki11111111111111111111111111111111111111111111111111111111111111111111111111111111"/>
    <w:basedOn w:val="Tekstpodstawowy"/>
    <w:rsid w:val="00F43A1D"/>
  </w:style>
  <w:style w:type="paragraph" w:customStyle="1" w:styleId="WW-Zawartoramki111111111111111111111111111111111111111111111111111111111111111111111111111111111">
    <w:name w:val="WW-Zawartość ramki111111111111111111111111111111111111111111111111111111111111111111111111111111111"/>
    <w:basedOn w:val="Tekstpodstawowy"/>
    <w:rsid w:val="00F43A1D"/>
  </w:style>
  <w:style w:type="paragraph" w:customStyle="1" w:styleId="WW-Zawartoramki1111111111111111111111111111111111111111111111111111111111111111111111111111111111">
    <w:name w:val="WW-Zawartość ramki1111111111111111111111111111111111111111111111111111111111111111111111111111111111"/>
    <w:basedOn w:val="Tekstpodstawowy"/>
    <w:rsid w:val="00F43A1D"/>
  </w:style>
  <w:style w:type="paragraph" w:customStyle="1" w:styleId="Normalny1">
    <w:name w:val="Normalny1"/>
    <w:basedOn w:val="Normalny"/>
    <w:link w:val="NormalZnak"/>
    <w:uiPriority w:val="99"/>
    <w:rsid w:val="00F43A1D"/>
    <w:pPr>
      <w:suppressAutoHyphens/>
      <w:spacing w:after="0" w:line="240" w:lineRule="auto"/>
    </w:pPr>
    <w:rPr>
      <w:rFonts w:ascii="Times New Roman" w:eastAsia="Times New Roman" w:hAnsi="Times New Roman" w:cs="Times New Roman"/>
      <w:sz w:val="24"/>
      <w:szCs w:val="24"/>
      <w:lang w:eastAsia="ar-SA"/>
    </w:rPr>
  </w:style>
  <w:style w:type="paragraph" w:customStyle="1" w:styleId="Tekstpodstawowy31">
    <w:name w:val="Tekst podstawowy 31"/>
    <w:basedOn w:val="Normalny1"/>
    <w:rsid w:val="00F43A1D"/>
    <w:pPr>
      <w:jc w:val="center"/>
    </w:pPr>
    <w:rPr>
      <w:b/>
      <w:bCs/>
    </w:rPr>
  </w:style>
  <w:style w:type="paragraph" w:customStyle="1" w:styleId="Wysunicietekstu">
    <w:name w:val="Wysunięcie tekstu"/>
    <w:basedOn w:val="Tekstpodstawowy"/>
    <w:rsid w:val="00F43A1D"/>
    <w:pPr>
      <w:tabs>
        <w:tab w:val="left" w:pos="567"/>
      </w:tabs>
      <w:ind w:left="567" w:hanging="283"/>
    </w:pPr>
  </w:style>
  <w:style w:type="paragraph" w:customStyle="1" w:styleId="WW-Wysunicietekstu">
    <w:name w:val="WW-Wysunięcie tekstu"/>
    <w:basedOn w:val="Tekstpodstawowy"/>
    <w:rsid w:val="00F43A1D"/>
    <w:pPr>
      <w:tabs>
        <w:tab w:val="left" w:pos="567"/>
      </w:tabs>
      <w:ind w:left="567" w:hanging="283"/>
    </w:pPr>
  </w:style>
  <w:style w:type="paragraph" w:customStyle="1" w:styleId="WW-Wysunicietekstu1">
    <w:name w:val="WW-Wysunięcie tekstu1"/>
    <w:basedOn w:val="Tekstpodstawowy"/>
    <w:rsid w:val="00F43A1D"/>
    <w:pPr>
      <w:tabs>
        <w:tab w:val="left" w:pos="567"/>
      </w:tabs>
      <w:ind w:left="567" w:hanging="283"/>
    </w:pPr>
  </w:style>
  <w:style w:type="paragraph" w:customStyle="1" w:styleId="WW-Wysunicietekstu11">
    <w:name w:val="WW-Wysunięcie tekstu11"/>
    <w:basedOn w:val="Tekstpodstawowy"/>
    <w:rsid w:val="00F43A1D"/>
    <w:pPr>
      <w:tabs>
        <w:tab w:val="left" w:pos="567"/>
      </w:tabs>
      <w:ind w:left="567" w:hanging="283"/>
    </w:pPr>
  </w:style>
  <w:style w:type="paragraph" w:customStyle="1" w:styleId="WW-Wysunicietekstu111">
    <w:name w:val="WW-Wysunięcie tekstu111"/>
    <w:basedOn w:val="Tekstpodstawowy"/>
    <w:rsid w:val="00F43A1D"/>
    <w:pPr>
      <w:tabs>
        <w:tab w:val="left" w:pos="567"/>
      </w:tabs>
      <w:ind w:left="567" w:hanging="283"/>
    </w:pPr>
  </w:style>
  <w:style w:type="paragraph" w:customStyle="1" w:styleId="WW-Wysunicietekstu1111">
    <w:name w:val="WW-Wysunięcie tekstu1111"/>
    <w:basedOn w:val="Tekstpodstawowy"/>
    <w:rsid w:val="00F43A1D"/>
    <w:pPr>
      <w:tabs>
        <w:tab w:val="left" w:pos="567"/>
      </w:tabs>
      <w:ind w:left="567" w:hanging="283"/>
    </w:pPr>
  </w:style>
  <w:style w:type="paragraph" w:customStyle="1" w:styleId="WW-Wysunicietekstu11111">
    <w:name w:val="WW-Wysunięcie tekstu11111"/>
    <w:basedOn w:val="Tekstpodstawowy"/>
    <w:rsid w:val="00F43A1D"/>
    <w:pPr>
      <w:tabs>
        <w:tab w:val="left" w:pos="567"/>
      </w:tabs>
      <w:ind w:left="567" w:hanging="283"/>
    </w:pPr>
  </w:style>
  <w:style w:type="paragraph" w:customStyle="1" w:styleId="WW-Wysunicietekstu111111">
    <w:name w:val="WW-Wysunięcie tekstu111111"/>
    <w:basedOn w:val="Tekstpodstawowy"/>
    <w:rsid w:val="00F43A1D"/>
    <w:pPr>
      <w:tabs>
        <w:tab w:val="left" w:pos="567"/>
      </w:tabs>
      <w:ind w:left="567" w:hanging="283"/>
    </w:pPr>
  </w:style>
  <w:style w:type="paragraph" w:customStyle="1" w:styleId="WW-Wysunicietekstu1111111">
    <w:name w:val="WW-Wysunięcie tekstu1111111"/>
    <w:basedOn w:val="Tekstpodstawowy"/>
    <w:rsid w:val="00F43A1D"/>
    <w:pPr>
      <w:tabs>
        <w:tab w:val="left" w:pos="567"/>
      </w:tabs>
      <w:ind w:left="567" w:hanging="283"/>
    </w:pPr>
  </w:style>
  <w:style w:type="paragraph" w:customStyle="1" w:styleId="WW-Wysunicietekstu11111111">
    <w:name w:val="WW-Wysunięcie tekstu11111111"/>
    <w:basedOn w:val="Tekstpodstawowy"/>
    <w:rsid w:val="00F43A1D"/>
    <w:pPr>
      <w:tabs>
        <w:tab w:val="left" w:pos="567"/>
      </w:tabs>
      <w:ind w:left="567" w:hanging="283"/>
    </w:pPr>
  </w:style>
  <w:style w:type="paragraph" w:customStyle="1" w:styleId="WW-Wysunicietekstu111111111">
    <w:name w:val="WW-Wysunięcie tekstu111111111"/>
    <w:basedOn w:val="Tekstpodstawowy"/>
    <w:rsid w:val="00F43A1D"/>
    <w:pPr>
      <w:tabs>
        <w:tab w:val="left" w:pos="567"/>
      </w:tabs>
      <w:ind w:left="567" w:hanging="283"/>
    </w:pPr>
  </w:style>
  <w:style w:type="paragraph" w:customStyle="1" w:styleId="WW-Wysunicietekstu1111111111">
    <w:name w:val="WW-Wysunięcie tekstu1111111111"/>
    <w:basedOn w:val="Tekstpodstawowy"/>
    <w:rsid w:val="00F43A1D"/>
    <w:pPr>
      <w:tabs>
        <w:tab w:val="left" w:pos="567"/>
      </w:tabs>
      <w:ind w:left="567" w:hanging="283"/>
    </w:pPr>
  </w:style>
  <w:style w:type="paragraph" w:customStyle="1" w:styleId="WW-Wysunicietekstu11111111111">
    <w:name w:val="WW-Wysunięcie tekstu11111111111"/>
    <w:basedOn w:val="Tekstpodstawowy"/>
    <w:rsid w:val="00F43A1D"/>
    <w:pPr>
      <w:tabs>
        <w:tab w:val="left" w:pos="567"/>
      </w:tabs>
      <w:ind w:left="567" w:hanging="283"/>
    </w:pPr>
  </w:style>
  <w:style w:type="paragraph" w:customStyle="1" w:styleId="WW-Wysunicietekstu111111111111">
    <w:name w:val="WW-Wysunięcie tekstu111111111111"/>
    <w:basedOn w:val="Tekstpodstawowy"/>
    <w:rsid w:val="00F43A1D"/>
    <w:pPr>
      <w:tabs>
        <w:tab w:val="left" w:pos="567"/>
      </w:tabs>
      <w:ind w:left="567" w:hanging="283"/>
    </w:pPr>
  </w:style>
  <w:style w:type="paragraph" w:customStyle="1" w:styleId="WW-Wysunicietekstu1111111111111">
    <w:name w:val="WW-Wysunięcie tekstu1111111111111"/>
    <w:basedOn w:val="Tekstpodstawowy"/>
    <w:rsid w:val="00F43A1D"/>
    <w:pPr>
      <w:tabs>
        <w:tab w:val="left" w:pos="567"/>
      </w:tabs>
      <w:ind w:left="567" w:hanging="283"/>
    </w:pPr>
  </w:style>
  <w:style w:type="paragraph" w:customStyle="1" w:styleId="WW-Wysunicietekstu11111111111111">
    <w:name w:val="WW-Wysunięcie tekstu11111111111111"/>
    <w:basedOn w:val="Tekstpodstawowy"/>
    <w:rsid w:val="00F43A1D"/>
    <w:pPr>
      <w:tabs>
        <w:tab w:val="left" w:pos="567"/>
      </w:tabs>
      <w:ind w:left="567" w:hanging="283"/>
    </w:pPr>
  </w:style>
  <w:style w:type="paragraph" w:customStyle="1" w:styleId="WW-Wysunicietekstu111111111111111">
    <w:name w:val="WW-Wysunięcie tekstu111111111111111"/>
    <w:basedOn w:val="Tekstpodstawowy"/>
    <w:rsid w:val="00F43A1D"/>
    <w:pPr>
      <w:tabs>
        <w:tab w:val="left" w:pos="567"/>
      </w:tabs>
      <w:ind w:left="567" w:hanging="283"/>
    </w:pPr>
  </w:style>
  <w:style w:type="paragraph" w:customStyle="1" w:styleId="WW-Wysunicietekstu1111111111111111">
    <w:name w:val="WW-Wysunięcie tekstu1111111111111111"/>
    <w:basedOn w:val="Tekstpodstawowy"/>
    <w:rsid w:val="00F43A1D"/>
    <w:pPr>
      <w:tabs>
        <w:tab w:val="left" w:pos="567"/>
      </w:tabs>
      <w:ind w:left="567" w:hanging="283"/>
    </w:pPr>
  </w:style>
  <w:style w:type="paragraph" w:customStyle="1" w:styleId="WW-Wysunicietekstu11111111111111111">
    <w:name w:val="WW-Wysunięcie tekstu11111111111111111"/>
    <w:basedOn w:val="Tekstpodstawowy"/>
    <w:rsid w:val="00F43A1D"/>
    <w:pPr>
      <w:tabs>
        <w:tab w:val="left" w:pos="567"/>
      </w:tabs>
      <w:ind w:left="567" w:hanging="283"/>
    </w:pPr>
  </w:style>
  <w:style w:type="paragraph" w:customStyle="1" w:styleId="WW-Wysunicietekstu111111111111111111">
    <w:name w:val="WW-Wysunięcie tekstu111111111111111111"/>
    <w:basedOn w:val="Tekstpodstawowy"/>
    <w:rsid w:val="00F43A1D"/>
    <w:pPr>
      <w:tabs>
        <w:tab w:val="left" w:pos="567"/>
      </w:tabs>
      <w:ind w:left="567" w:hanging="283"/>
    </w:pPr>
  </w:style>
  <w:style w:type="paragraph" w:customStyle="1" w:styleId="WW-Wysunicietekstu1111111111111111111">
    <w:name w:val="WW-Wysunięcie tekstu1111111111111111111"/>
    <w:basedOn w:val="Tekstpodstawowy"/>
    <w:rsid w:val="00F43A1D"/>
    <w:pPr>
      <w:tabs>
        <w:tab w:val="left" w:pos="567"/>
      </w:tabs>
      <w:ind w:left="567" w:hanging="283"/>
    </w:pPr>
  </w:style>
  <w:style w:type="paragraph" w:customStyle="1" w:styleId="WW-Wysunicietekstu11111111111111111111">
    <w:name w:val="WW-Wysunięcie tekstu11111111111111111111"/>
    <w:basedOn w:val="Tekstpodstawowy"/>
    <w:rsid w:val="00F43A1D"/>
    <w:pPr>
      <w:tabs>
        <w:tab w:val="left" w:pos="567"/>
      </w:tabs>
      <w:ind w:left="567" w:hanging="283"/>
    </w:pPr>
  </w:style>
  <w:style w:type="paragraph" w:customStyle="1" w:styleId="WW-Wysunicietekstu111111111111111111111">
    <w:name w:val="WW-Wysunięcie tekstu111111111111111111111"/>
    <w:basedOn w:val="Tekstpodstawowy"/>
    <w:rsid w:val="00F43A1D"/>
    <w:pPr>
      <w:tabs>
        <w:tab w:val="left" w:pos="567"/>
      </w:tabs>
      <w:ind w:left="567" w:hanging="283"/>
    </w:pPr>
  </w:style>
  <w:style w:type="paragraph" w:customStyle="1" w:styleId="WW-Wysunicietekstu1111111111111111111111">
    <w:name w:val="WW-Wysunięcie tekstu1111111111111111111111"/>
    <w:basedOn w:val="Tekstpodstawowy"/>
    <w:rsid w:val="00F43A1D"/>
    <w:pPr>
      <w:tabs>
        <w:tab w:val="left" w:pos="567"/>
      </w:tabs>
      <w:ind w:left="567" w:hanging="283"/>
    </w:pPr>
  </w:style>
  <w:style w:type="paragraph" w:customStyle="1" w:styleId="WW-Wysunicietekstu11111111111111111111111">
    <w:name w:val="WW-Wysunięcie tekstu11111111111111111111111"/>
    <w:basedOn w:val="Tekstpodstawowy"/>
    <w:rsid w:val="00F43A1D"/>
    <w:pPr>
      <w:tabs>
        <w:tab w:val="left" w:pos="567"/>
      </w:tabs>
      <w:ind w:left="567" w:hanging="283"/>
    </w:pPr>
  </w:style>
  <w:style w:type="paragraph" w:customStyle="1" w:styleId="WW-Wysunicietekstu111111111111111111111111">
    <w:name w:val="WW-Wysunięcie tekstu111111111111111111111111"/>
    <w:basedOn w:val="Tekstpodstawowy"/>
    <w:rsid w:val="00F43A1D"/>
    <w:pPr>
      <w:tabs>
        <w:tab w:val="left" w:pos="567"/>
      </w:tabs>
      <w:ind w:left="567" w:hanging="283"/>
    </w:pPr>
  </w:style>
  <w:style w:type="paragraph" w:customStyle="1" w:styleId="WW-Wysunicietekstu1111111111111111111111111">
    <w:name w:val="WW-Wysunięcie tekstu1111111111111111111111111"/>
    <w:basedOn w:val="Tekstpodstawowy"/>
    <w:rsid w:val="00F43A1D"/>
    <w:pPr>
      <w:tabs>
        <w:tab w:val="left" w:pos="567"/>
      </w:tabs>
      <w:ind w:left="567" w:hanging="283"/>
    </w:pPr>
  </w:style>
  <w:style w:type="paragraph" w:customStyle="1" w:styleId="WW-Wysunicietekstu11111111111111111111111111">
    <w:name w:val="WW-Wysunięcie tekstu11111111111111111111111111"/>
    <w:basedOn w:val="Tekstpodstawowy"/>
    <w:rsid w:val="00F43A1D"/>
    <w:pPr>
      <w:tabs>
        <w:tab w:val="left" w:pos="567"/>
      </w:tabs>
      <w:ind w:left="567" w:hanging="283"/>
    </w:pPr>
  </w:style>
  <w:style w:type="paragraph" w:customStyle="1" w:styleId="WW-Wysunicietekstu111111111111111111111111111">
    <w:name w:val="WW-Wysunięcie tekstu111111111111111111111111111"/>
    <w:basedOn w:val="Tekstpodstawowy"/>
    <w:rsid w:val="00F43A1D"/>
    <w:pPr>
      <w:tabs>
        <w:tab w:val="left" w:pos="567"/>
      </w:tabs>
      <w:ind w:left="567" w:hanging="283"/>
    </w:pPr>
  </w:style>
  <w:style w:type="paragraph" w:customStyle="1" w:styleId="WW-Wysunicietekstu1111111111111111111111111111">
    <w:name w:val="WW-Wysunięcie tekstu1111111111111111111111111111"/>
    <w:basedOn w:val="Tekstpodstawowy"/>
    <w:rsid w:val="00F43A1D"/>
    <w:pPr>
      <w:tabs>
        <w:tab w:val="left" w:pos="567"/>
      </w:tabs>
      <w:ind w:left="567" w:hanging="283"/>
    </w:pPr>
  </w:style>
  <w:style w:type="paragraph" w:customStyle="1" w:styleId="WW-Wysunicietekstu11111111111111111111111111111">
    <w:name w:val="WW-Wysunięcie tekstu11111111111111111111111111111"/>
    <w:basedOn w:val="Tekstpodstawowy"/>
    <w:rsid w:val="00F43A1D"/>
    <w:pPr>
      <w:tabs>
        <w:tab w:val="left" w:pos="567"/>
      </w:tabs>
      <w:ind w:left="567" w:hanging="283"/>
    </w:pPr>
  </w:style>
  <w:style w:type="paragraph" w:customStyle="1" w:styleId="WW-Wysunicietekstu111111111111111111111111111111">
    <w:name w:val="WW-Wysunięcie tekstu111111111111111111111111111111"/>
    <w:basedOn w:val="Tekstpodstawowy"/>
    <w:rsid w:val="00F43A1D"/>
    <w:pPr>
      <w:tabs>
        <w:tab w:val="left" w:pos="567"/>
      </w:tabs>
      <w:ind w:left="567" w:hanging="283"/>
    </w:pPr>
  </w:style>
  <w:style w:type="paragraph" w:customStyle="1" w:styleId="WW-Wysunicietekstu1111111111111111111111111111111">
    <w:name w:val="WW-Wysunięcie tekstu1111111111111111111111111111111"/>
    <w:basedOn w:val="Tekstpodstawowy"/>
    <w:rsid w:val="00F43A1D"/>
    <w:pPr>
      <w:tabs>
        <w:tab w:val="left" w:pos="567"/>
      </w:tabs>
      <w:ind w:left="567" w:hanging="283"/>
    </w:pPr>
  </w:style>
  <w:style w:type="paragraph" w:customStyle="1" w:styleId="WW-Wysunicietekstu11111111111111111111111111111111">
    <w:name w:val="WW-Wysunięcie tekstu11111111111111111111111111111111"/>
    <w:basedOn w:val="Tekstpodstawowy"/>
    <w:rsid w:val="00F43A1D"/>
    <w:pPr>
      <w:tabs>
        <w:tab w:val="left" w:pos="567"/>
      </w:tabs>
      <w:ind w:left="567" w:hanging="283"/>
    </w:pPr>
  </w:style>
  <w:style w:type="paragraph" w:customStyle="1" w:styleId="WW-Wysunicietekstu111111111111111111111111111111111">
    <w:name w:val="WW-Wysunięcie tekstu111111111111111111111111111111111"/>
    <w:basedOn w:val="Tekstpodstawowy"/>
    <w:rsid w:val="00F43A1D"/>
    <w:pPr>
      <w:tabs>
        <w:tab w:val="left" w:pos="567"/>
      </w:tabs>
      <w:ind w:left="567" w:hanging="283"/>
    </w:pPr>
  </w:style>
  <w:style w:type="paragraph" w:customStyle="1" w:styleId="WW-Wysunicietekstu1111111111111111111111111111111111">
    <w:name w:val="WW-Wysunięcie tekstu1111111111111111111111111111111111"/>
    <w:basedOn w:val="Tekstpodstawowy"/>
    <w:rsid w:val="00F43A1D"/>
    <w:pPr>
      <w:tabs>
        <w:tab w:val="left" w:pos="567"/>
      </w:tabs>
      <w:ind w:left="567" w:hanging="283"/>
    </w:pPr>
  </w:style>
  <w:style w:type="paragraph" w:customStyle="1" w:styleId="WW-Wysunicietekstu11111111111111111111111111111111111">
    <w:name w:val="WW-Wysunięcie tekstu11111111111111111111111111111111111"/>
    <w:basedOn w:val="Tekstpodstawowy"/>
    <w:rsid w:val="00F43A1D"/>
    <w:pPr>
      <w:tabs>
        <w:tab w:val="left" w:pos="567"/>
      </w:tabs>
      <w:ind w:left="567" w:hanging="283"/>
    </w:pPr>
  </w:style>
  <w:style w:type="paragraph" w:customStyle="1" w:styleId="WW-Wysunicietekstu111111111111111111111111111111111111">
    <w:name w:val="WW-Wysunięcie tekstu111111111111111111111111111111111111"/>
    <w:basedOn w:val="Tekstpodstawowy"/>
    <w:rsid w:val="00F43A1D"/>
    <w:pPr>
      <w:tabs>
        <w:tab w:val="left" w:pos="567"/>
      </w:tabs>
      <w:ind w:left="567" w:hanging="283"/>
    </w:pPr>
  </w:style>
  <w:style w:type="paragraph" w:customStyle="1" w:styleId="WW-Wysunicietekstu1111111111111111111111111111111111111">
    <w:name w:val="WW-Wysunięcie tekstu1111111111111111111111111111111111111"/>
    <w:basedOn w:val="Tekstpodstawowy"/>
    <w:rsid w:val="00F43A1D"/>
    <w:pPr>
      <w:tabs>
        <w:tab w:val="left" w:pos="567"/>
      </w:tabs>
      <w:ind w:left="567" w:hanging="283"/>
    </w:pPr>
  </w:style>
  <w:style w:type="paragraph" w:customStyle="1" w:styleId="WW-Wysunicietekstu11111111111111111111111111111111111111">
    <w:name w:val="WW-Wysunięcie tekstu11111111111111111111111111111111111111"/>
    <w:basedOn w:val="Tekstpodstawowy"/>
    <w:rsid w:val="00F43A1D"/>
    <w:pPr>
      <w:tabs>
        <w:tab w:val="left" w:pos="567"/>
      </w:tabs>
      <w:ind w:left="567" w:hanging="283"/>
    </w:pPr>
  </w:style>
  <w:style w:type="paragraph" w:customStyle="1" w:styleId="WW-Wysunicietekstu111111111111111111111111111111111111111">
    <w:name w:val="WW-Wysunięcie tekstu111111111111111111111111111111111111111"/>
    <w:basedOn w:val="Tekstpodstawowy"/>
    <w:rsid w:val="00F43A1D"/>
    <w:pPr>
      <w:tabs>
        <w:tab w:val="left" w:pos="567"/>
      </w:tabs>
      <w:ind w:left="567" w:hanging="283"/>
    </w:pPr>
  </w:style>
  <w:style w:type="paragraph" w:customStyle="1" w:styleId="WW-Wysunicietekstu1111111111111111111111111111111111111111">
    <w:name w:val="WW-Wysunięcie tekstu1111111111111111111111111111111111111111"/>
    <w:basedOn w:val="Tekstpodstawowy"/>
    <w:rsid w:val="00F43A1D"/>
    <w:pPr>
      <w:tabs>
        <w:tab w:val="left" w:pos="567"/>
      </w:tabs>
      <w:ind w:left="567" w:hanging="283"/>
    </w:pPr>
  </w:style>
  <w:style w:type="paragraph" w:customStyle="1" w:styleId="WW-Wysunicietekstu11111111111111111111111111111111111111111">
    <w:name w:val="WW-Wysunięcie tekstu11111111111111111111111111111111111111111"/>
    <w:basedOn w:val="Tekstpodstawowy"/>
    <w:rsid w:val="00F43A1D"/>
    <w:pPr>
      <w:tabs>
        <w:tab w:val="left" w:pos="567"/>
      </w:tabs>
      <w:ind w:left="567" w:hanging="283"/>
    </w:pPr>
  </w:style>
  <w:style w:type="paragraph" w:customStyle="1" w:styleId="WW-Wysunicietekstu111111111111111111111111111111111111111111">
    <w:name w:val="WW-Wysunięcie tekstu111111111111111111111111111111111111111111"/>
    <w:basedOn w:val="Tekstpodstawowy"/>
    <w:rsid w:val="00F43A1D"/>
    <w:pPr>
      <w:tabs>
        <w:tab w:val="left" w:pos="567"/>
      </w:tabs>
      <w:ind w:left="567" w:hanging="283"/>
    </w:pPr>
  </w:style>
  <w:style w:type="paragraph" w:customStyle="1" w:styleId="WW-Wysunicietekstu1111111111111111111111111111111111111111111">
    <w:name w:val="WW-Wysunięcie tekstu1111111111111111111111111111111111111111111"/>
    <w:basedOn w:val="Tekstpodstawowy"/>
    <w:rsid w:val="00F43A1D"/>
    <w:pPr>
      <w:tabs>
        <w:tab w:val="left" w:pos="567"/>
      </w:tabs>
      <w:ind w:left="567" w:hanging="283"/>
    </w:pPr>
  </w:style>
  <w:style w:type="paragraph" w:customStyle="1" w:styleId="WW-Wysunicietekstu11111111111111111111111111111111111111111111">
    <w:name w:val="WW-Wysunięcie tekstu11111111111111111111111111111111111111111111"/>
    <w:basedOn w:val="Tekstpodstawowy"/>
    <w:rsid w:val="00F43A1D"/>
    <w:pPr>
      <w:tabs>
        <w:tab w:val="left" w:pos="567"/>
      </w:tabs>
      <w:ind w:left="567" w:hanging="283"/>
    </w:pPr>
  </w:style>
  <w:style w:type="paragraph" w:customStyle="1" w:styleId="WW-Wysunicietekstu111111111111111111111111111111111111111111111">
    <w:name w:val="WW-Wysunięcie tekstu111111111111111111111111111111111111111111111"/>
    <w:basedOn w:val="Tekstpodstawowy"/>
    <w:rsid w:val="00F43A1D"/>
    <w:pPr>
      <w:tabs>
        <w:tab w:val="left" w:pos="567"/>
      </w:tabs>
      <w:ind w:left="567" w:hanging="283"/>
    </w:pPr>
  </w:style>
  <w:style w:type="paragraph" w:customStyle="1" w:styleId="WW-Wysunicietekstu1111111111111111111111111111111111111111111111">
    <w:name w:val="WW-Wysunięcie tekstu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
    <w:name w:val="WW-Wysunięcie tekstu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
    <w:name w:val="WW-Wysunięcie tekstu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
    <w:name w:val="WW-Wysunięcie tekstu1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1">
    <w:name w:val="WW-Wysunięcie tekstu11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11">
    <w:name w:val="WW-Wysunięcie tekstu111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111">
    <w:name w:val="WW-Wysunięcie tekstu1111111111111111111111111111111111111111111111111111"/>
    <w:basedOn w:val="Tekstpodstawowy"/>
    <w:rsid w:val="00F43A1D"/>
    <w:pPr>
      <w:tabs>
        <w:tab w:val="left" w:pos="567"/>
      </w:tabs>
      <w:ind w:left="567" w:hanging="283"/>
    </w:pPr>
  </w:style>
  <w:style w:type="paragraph" w:customStyle="1" w:styleId="ust1art">
    <w:name w:val="ust1 art"/>
    <w:rsid w:val="00F43A1D"/>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customStyle="1" w:styleId="lit">
    <w:name w:val="lit"/>
    <w:rsid w:val="00F43A1D"/>
    <w:pPr>
      <w:overflowPunct w:val="0"/>
      <w:autoSpaceDE w:val="0"/>
      <w:autoSpaceDN w:val="0"/>
      <w:adjustRightInd w:val="0"/>
      <w:spacing w:before="60" w:after="60" w:line="240" w:lineRule="auto"/>
      <w:ind w:left="1281" w:hanging="272"/>
      <w:jc w:val="both"/>
      <w:textAlignment w:val="baseline"/>
    </w:pPr>
    <w:rPr>
      <w:rFonts w:ascii="Times New Roman" w:eastAsia="Times New Roman" w:hAnsi="Times New Roman" w:cs="Times New Roman"/>
      <w:sz w:val="24"/>
      <w:szCs w:val="20"/>
      <w:lang w:eastAsia="pl-PL"/>
    </w:rPr>
  </w:style>
  <w:style w:type="paragraph" w:customStyle="1" w:styleId="lit1">
    <w:name w:val="lit1"/>
    <w:basedOn w:val="lit"/>
    <w:rsid w:val="00F43A1D"/>
    <w:pPr>
      <w:ind w:left="1276" w:hanging="340"/>
    </w:pPr>
  </w:style>
  <w:style w:type="paragraph" w:customStyle="1" w:styleId="zmart2">
    <w:name w:val="zm art2"/>
    <w:basedOn w:val="Normalny"/>
    <w:rsid w:val="00F43A1D"/>
    <w:pPr>
      <w:overflowPunct w:val="0"/>
      <w:autoSpaceDE w:val="0"/>
      <w:autoSpaceDN w:val="0"/>
      <w:adjustRightInd w:val="0"/>
      <w:spacing w:before="60" w:after="60" w:line="240" w:lineRule="auto"/>
      <w:ind w:left="1843" w:hanging="1219"/>
      <w:jc w:val="both"/>
      <w:textAlignment w:val="baseline"/>
    </w:pPr>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F43A1D"/>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semiHidden/>
    <w:rsid w:val="00F43A1D"/>
    <w:rPr>
      <w:rFonts w:ascii="Tahoma" w:eastAsia="Times New Roman" w:hAnsi="Tahoma" w:cs="Tahoma"/>
      <w:sz w:val="16"/>
      <w:szCs w:val="16"/>
      <w:lang w:eastAsia="ar-SA"/>
    </w:rPr>
  </w:style>
  <w:style w:type="paragraph" w:customStyle="1" w:styleId="ww-tekstpodstawowywcity20">
    <w:name w:val="ww-tekstpodstawowywcity2"/>
    <w:basedOn w:val="Normalny"/>
    <w:rsid w:val="00F43A1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semiHidden/>
    <w:rsid w:val="00F43A1D"/>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semiHidden/>
    <w:rsid w:val="00F43A1D"/>
    <w:rPr>
      <w:rFonts w:ascii="Times New Roman" w:eastAsia="Times New Roman" w:hAnsi="Times New Roman" w:cs="Times New Roman"/>
      <w:sz w:val="20"/>
      <w:szCs w:val="20"/>
      <w:lang w:eastAsia="ar-SA"/>
    </w:rPr>
  </w:style>
  <w:style w:type="paragraph" w:styleId="Tematkomentarza">
    <w:name w:val="annotation subject"/>
    <w:basedOn w:val="Normalny"/>
    <w:next w:val="Normalny"/>
    <w:link w:val="TematkomentarzaZnak"/>
    <w:rsid w:val="00F43A1D"/>
    <w:pPr>
      <w:suppressAutoHyphens/>
      <w:spacing w:after="0" w:line="240" w:lineRule="auto"/>
    </w:pPr>
    <w:rPr>
      <w:rFonts w:ascii="Times New Roman" w:eastAsia="Times New Roman" w:hAnsi="Times New Roman" w:cs="Times New Roman"/>
      <w:b/>
      <w:bCs/>
      <w:sz w:val="20"/>
      <w:szCs w:val="20"/>
      <w:lang w:eastAsia="ar-SA"/>
    </w:rPr>
  </w:style>
  <w:style w:type="character" w:customStyle="1" w:styleId="TematkomentarzaZnak">
    <w:name w:val="Temat komentarza Znak"/>
    <w:basedOn w:val="TekstkomentarzaZnak"/>
    <w:link w:val="Tematkomentarza"/>
    <w:rsid w:val="00F43A1D"/>
    <w:rPr>
      <w:rFonts w:ascii="Times New Roman" w:eastAsia="Times New Roman" w:hAnsi="Times New Roman" w:cs="Times New Roman"/>
      <w:b/>
      <w:bCs/>
      <w:sz w:val="20"/>
      <w:szCs w:val="20"/>
      <w:lang w:eastAsia="ar-SA"/>
    </w:rPr>
  </w:style>
  <w:style w:type="paragraph" w:styleId="Tekstpodstawowy3">
    <w:name w:val="Body Text 3"/>
    <w:basedOn w:val="Normalny"/>
    <w:link w:val="Tekstpodstawowy3Znak"/>
    <w:rsid w:val="00F43A1D"/>
    <w:pPr>
      <w:suppressAutoHyphens/>
      <w:spacing w:after="120" w:line="240" w:lineRule="auto"/>
    </w:pPr>
    <w:rPr>
      <w:rFonts w:ascii="Times New Roman" w:eastAsia="Times New Roman" w:hAnsi="Times New Roman" w:cs="Times New Roman"/>
      <w:sz w:val="16"/>
      <w:szCs w:val="16"/>
      <w:lang w:eastAsia="ar-SA"/>
    </w:rPr>
  </w:style>
  <w:style w:type="character" w:customStyle="1" w:styleId="Tekstpodstawowy3Znak">
    <w:name w:val="Tekst podstawowy 3 Znak"/>
    <w:basedOn w:val="Domylnaczcionkaakapitu"/>
    <w:link w:val="Tekstpodstawowy3"/>
    <w:rsid w:val="00F43A1D"/>
    <w:rPr>
      <w:rFonts w:ascii="Times New Roman" w:eastAsia="Times New Roman" w:hAnsi="Times New Roman" w:cs="Times New Roman"/>
      <w:sz w:val="16"/>
      <w:szCs w:val="16"/>
      <w:lang w:eastAsia="ar-SA"/>
    </w:rPr>
  </w:style>
  <w:style w:type="table" w:styleId="Tabela-Siatka">
    <w:name w:val="Table Grid"/>
    <w:basedOn w:val="Standardowy"/>
    <w:rsid w:val="00F43A1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1"/>
    <w:rsid w:val="00F43A1D"/>
    <w:pPr>
      <w:widowControl w:val="0"/>
      <w:autoSpaceDE w:val="0"/>
      <w:ind w:left="426" w:hanging="426"/>
      <w:jc w:val="both"/>
    </w:pPr>
    <w:rPr>
      <w:rFonts w:ascii="Bookman Old Style" w:eastAsia="Bookman Old Style" w:hAnsi="Bookman Old Style" w:cs="Bookman Old Style"/>
      <w:lang w:eastAsia="pl-PL" w:bidi="pl-PL"/>
    </w:rPr>
  </w:style>
  <w:style w:type="paragraph" w:customStyle="1" w:styleId="Tekstpodstawowywcity31">
    <w:name w:val="Tekst podstawowy wcięty 31"/>
    <w:basedOn w:val="Normalny1"/>
    <w:rsid w:val="00F43A1D"/>
    <w:pPr>
      <w:widowControl w:val="0"/>
      <w:autoSpaceDE w:val="0"/>
      <w:ind w:left="426"/>
      <w:jc w:val="both"/>
    </w:pPr>
    <w:rPr>
      <w:rFonts w:ascii="Bookman Old Style" w:eastAsia="Bookman Old Style" w:hAnsi="Bookman Old Style" w:cs="Bookman Old Style"/>
      <w:lang w:eastAsia="pl-PL" w:bidi="pl-PL"/>
    </w:rPr>
  </w:style>
  <w:style w:type="paragraph" w:customStyle="1" w:styleId="Tytu1">
    <w:name w:val="Tytuł1"/>
    <w:basedOn w:val="Normalny1"/>
    <w:rsid w:val="00F43A1D"/>
    <w:pPr>
      <w:widowControl w:val="0"/>
      <w:autoSpaceDE w:val="0"/>
      <w:jc w:val="center"/>
    </w:pPr>
    <w:rPr>
      <w:rFonts w:ascii="Bookman Old Style" w:eastAsia="Bookman Old Style" w:hAnsi="Bookman Old Style" w:cs="Bookman Old Style"/>
      <w:b/>
      <w:bCs/>
      <w:sz w:val="28"/>
      <w:szCs w:val="28"/>
      <w:lang w:eastAsia="pl-PL" w:bidi="pl-PL"/>
    </w:rPr>
  </w:style>
  <w:style w:type="paragraph" w:styleId="Tekstprzypisukocowego">
    <w:name w:val="endnote text"/>
    <w:basedOn w:val="Normalny"/>
    <w:link w:val="TekstprzypisukocowegoZnak"/>
    <w:semiHidden/>
    <w:rsid w:val="00F43A1D"/>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semiHidden/>
    <w:rsid w:val="00F43A1D"/>
    <w:rPr>
      <w:rFonts w:ascii="Times New Roman" w:eastAsia="Times New Roman" w:hAnsi="Times New Roman" w:cs="Times New Roman"/>
      <w:sz w:val="20"/>
      <w:szCs w:val="20"/>
      <w:lang w:eastAsia="ar-SA"/>
    </w:rPr>
  </w:style>
  <w:style w:type="character" w:styleId="Odwoanieprzypisukocowego">
    <w:name w:val="endnote reference"/>
    <w:semiHidden/>
    <w:rsid w:val="00F43A1D"/>
    <w:rPr>
      <w:vertAlign w:val="superscript"/>
    </w:rPr>
  </w:style>
  <w:style w:type="paragraph" w:styleId="Tekstprzypisudolnego">
    <w:name w:val="footnote text"/>
    <w:basedOn w:val="Normalny"/>
    <w:link w:val="TekstprzypisudolnegoZnak"/>
    <w:semiHidden/>
    <w:rsid w:val="00F43A1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F43A1D"/>
    <w:rPr>
      <w:rFonts w:ascii="Times New Roman" w:eastAsia="Times New Roman" w:hAnsi="Times New Roman" w:cs="Times New Roman"/>
      <w:sz w:val="20"/>
      <w:szCs w:val="20"/>
      <w:lang w:eastAsia="pl-PL"/>
    </w:rPr>
  </w:style>
  <w:style w:type="paragraph" w:customStyle="1" w:styleId="ZnakZnakZnakZnak">
    <w:name w:val="Znak Znak Znak Znak"/>
    <w:basedOn w:val="Normalny"/>
    <w:rsid w:val="00F43A1D"/>
    <w:pPr>
      <w:spacing w:after="0" w:line="240" w:lineRule="auto"/>
    </w:pPr>
    <w:rPr>
      <w:rFonts w:ascii="Arial" w:eastAsia="Times New Roman" w:hAnsi="Arial" w:cs="Arial"/>
      <w:sz w:val="24"/>
      <w:szCs w:val="24"/>
      <w:lang w:eastAsia="pl-PL"/>
    </w:rPr>
  </w:style>
  <w:style w:type="paragraph" w:styleId="Tekstpodstawowywcity3">
    <w:name w:val="Body Text Indent 3"/>
    <w:basedOn w:val="Normalny"/>
    <w:link w:val="Tekstpodstawowywcity3Znak"/>
    <w:rsid w:val="00F43A1D"/>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Tekstpodstawowywcity3Znak">
    <w:name w:val="Tekst podstawowy wcięty 3 Znak"/>
    <w:basedOn w:val="Domylnaczcionkaakapitu"/>
    <w:link w:val="Tekstpodstawowywcity3"/>
    <w:rsid w:val="00F43A1D"/>
    <w:rPr>
      <w:rFonts w:ascii="Times New Roman" w:eastAsia="Times New Roman" w:hAnsi="Times New Roman" w:cs="Times New Roman"/>
      <w:sz w:val="16"/>
      <w:szCs w:val="16"/>
      <w:lang w:eastAsia="ar-SA"/>
    </w:rPr>
  </w:style>
  <w:style w:type="paragraph" w:customStyle="1" w:styleId="ZnakZnak1">
    <w:name w:val="Znak Znak1"/>
    <w:basedOn w:val="Normalny"/>
    <w:rsid w:val="00F43A1D"/>
    <w:pPr>
      <w:spacing w:after="0" w:line="240" w:lineRule="auto"/>
    </w:pPr>
    <w:rPr>
      <w:rFonts w:ascii="Arial" w:eastAsia="Times New Roman" w:hAnsi="Arial" w:cs="Arial"/>
      <w:sz w:val="24"/>
      <w:szCs w:val="24"/>
      <w:lang w:eastAsia="pl-PL"/>
    </w:rPr>
  </w:style>
  <w:style w:type="paragraph" w:customStyle="1" w:styleId="Znak1">
    <w:name w:val="Znak1"/>
    <w:basedOn w:val="Normalny"/>
    <w:rsid w:val="00F43A1D"/>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rsid w:val="00F43A1D"/>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Znak1ZnakZnak">
    <w:name w:val="Znak1 Znak Znak"/>
    <w:basedOn w:val="Normalny"/>
    <w:rsid w:val="00F43A1D"/>
    <w:pPr>
      <w:spacing w:after="0" w:line="240" w:lineRule="auto"/>
    </w:pPr>
    <w:rPr>
      <w:rFonts w:ascii="Arial" w:eastAsia="Times New Roman" w:hAnsi="Arial" w:cs="Arial"/>
      <w:sz w:val="24"/>
      <w:szCs w:val="24"/>
      <w:lang w:eastAsia="pl-PL"/>
    </w:rPr>
  </w:style>
  <w:style w:type="character" w:customStyle="1" w:styleId="postbody">
    <w:name w:val="postbody"/>
    <w:basedOn w:val="Domylnaczcionkaakapitu"/>
    <w:rsid w:val="00F43A1D"/>
  </w:style>
  <w:style w:type="character" w:customStyle="1" w:styleId="apple-style-span">
    <w:name w:val="apple-style-span"/>
    <w:basedOn w:val="Domylnaczcionkaakapitu"/>
    <w:rsid w:val="00F43A1D"/>
  </w:style>
  <w:style w:type="character" w:styleId="Pogrubienie">
    <w:name w:val="Strong"/>
    <w:uiPriority w:val="22"/>
    <w:qFormat/>
    <w:rsid w:val="00F43A1D"/>
    <w:rPr>
      <w:b/>
      <w:bCs/>
    </w:rPr>
  </w:style>
  <w:style w:type="paragraph" w:styleId="Lista2">
    <w:name w:val="List 2"/>
    <w:basedOn w:val="Normalny"/>
    <w:rsid w:val="00F43A1D"/>
    <w:pPr>
      <w:suppressAutoHyphens/>
      <w:spacing w:after="0" w:line="240" w:lineRule="auto"/>
      <w:ind w:left="566" w:hanging="283"/>
    </w:pPr>
    <w:rPr>
      <w:rFonts w:ascii="Times New Roman" w:eastAsia="Times New Roman" w:hAnsi="Times New Roman" w:cs="Times New Roman"/>
      <w:sz w:val="20"/>
      <w:szCs w:val="20"/>
      <w:lang w:eastAsia="ar-SA"/>
    </w:rPr>
  </w:style>
  <w:style w:type="paragraph" w:styleId="Lista-kontynuacja">
    <w:name w:val="List Continue"/>
    <w:basedOn w:val="Normalny"/>
    <w:rsid w:val="00F43A1D"/>
    <w:pPr>
      <w:suppressAutoHyphens/>
      <w:spacing w:after="120" w:line="240" w:lineRule="auto"/>
      <w:ind w:left="283"/>
    </w:pPr>
    <w:rPr>
      <w:rFonts w:ascii="Times New Roman" w:eastAsia="Times New Roman" w:hAnsi="Times New Roman" w:cs="Times New Roman"/>
      <w:sz w:val="20"/>
      <w:szCs w:val="20"/>
      <w:lang w:eastAsia="ar-SA"/>
    </w:rPr>
  </w:style>
  <w:style w:type="paragraph" w:styleId="Listapunktowana3">
    <w:name w:val="List Bullet 3"/>
    <w:basedOn w:val="Normalny"/>
    <w:rsid w:val="00F43A1D"/>
    <w:pPr>
      <w:widowControl w:val="0"/>
      <w:numPr>
        <w:numId w:val="2"/>
      </w:numPr>
      <w:suppressAutoHyphens/>
      <w:spacing w:after="0" w:line="240" w:lineRule="auto"/>
      <w:contextualSpacing/>
    </w:pPr>
    <w:rPr>
      <w:rFonts w:ascii="Times New Roman" w:eastAsia="Lucida Sans Unicode" w:hAnsi="Times New Roman" w:cs="Times New Roman"/>
      <w:color w:val="000000"/>
      <w:sz w:val="24"/>
      <w:szCs w:val="24"/>
      <w:lang w:eastAsia="ar-SA"/>
    </w:rPr>
  </w:style>
  <w:style w:type="paragraph" w:customStyle="1" w:styleId="Znak">
    <w:name w:val="Znak"/>
    <w:basedOn w:val="Normalny"/>
    <w:rsid w:val="00F43A1D"/>
    <w:pPr>
      <w:spacing w:after="0" w:line="240" w:lineRule="auto"/>
    </w:pPr>
    <w:rPr>
      <w:rFonts w:ascii="Arial" w:eastAsia="Times New Roman" w:hAnsi="Arial" w:cs="Arial"/>
      <w:sz w:val="24"/>
      <w:szCs w:val="24"/>
      <w:lang w:eastAsia="pl-PL"/>
    </w:rPr>
  </w:style>
  <w:style w:type="paragraph" w:customStyle="1" w:styleId="ZnakZnakZnakZnakZnakZnak">
    <w:name w:val="Znak Znak Znak Znak Znak Znak"/>
    <w:basedOn w:val="Normalny"/>
    <w:rsid w:val="00F43A1D"/>
    <w:pPr>
      <w:spacing w:after="0" w:line="240" w:lineRule="auto"/>
    </w:pPr>
    <w:rPr>
      <w:rFonts w:ascii="Arial" w:eastAsia="Times New Roman" w:hAnsi="Arial" w:cs="Arial"/>
      <w:sz w:val="24"/>
      <w:szCs w:val="24"/>
      <w:lang w:eastAsia="pl-PL"/>
    </w:rPr>
  </w:style>
  <w:style w:type="paragraph" w:customStyle="1" w:styleId="Zwykytekst1">
    <w:name w:val="Zwykły tekst1"/>
    <w:basedOn w:val="Normalny"/>
    <w:rsid w:val="00F43A1D"/>
    <w:pPr>
      <w:suppressAutoHyphens/>
      <w:spacing w:after="0" w:line="240" w:lineRule="auto"/>
    </w:pPr>
    <w:rPr>
      <w:rFonts w:ascii="Courier New" w:eastAsia="Times New Roman" w:hAnsi="Courier New" w:cs="Times New Roman"/>
      <w:sz w:val="20"/>
      <w:szCs w:val="20"/>
      <w:lang w:eastAsia="ar-SA"/>
    </w:rPr>
  </w:style>
  <w:style w:type="paragraph" w:customStyle="1" w:styleId="Znak1ZnakZnakZnak">
    <w:name w:val="Znak1 Znak Znak Znak"/>
    <w:basedOn w:val="Normalny"/>
    <w:rsid w:val="00F43A1D"/>
    <w:pPr>
      <w:spacing w:after="0" w:line="240" w:lineRule="auto"/>
    </w:pPr>
    <w:rPr>
      <w:rFonts w:ascii="Arial" w:eastAsia="Times New Roman" w:hAnsi="Arial" w:cs="Arial"/>
      <w:sz w:val="24"/>
      <w:szCs w:val="24"/>
      <w:lang w:eastAsia="pl-PL"/>
    </w:rPr>
  </w:style>
  <w:style w:type="paragraph" w:customStyle="1" w:styleId="Default">
    <w:name w:val="Default"/>
    <w:rsid w:val="00F43A1D"/>
    <w:pPr>
      <w:autoSpaceDE w:val="0"/>
      <w:autoSpaceDN w:val="0"/>
      <w:adjustRightInd w:val="0"/>
      <w:spacing w:after="0" w:line="240" w:lineRule="auto"/>
    </w:pPr>
    <w:rPr>
      <w:rFonts w:ascii="Arial" w:eastAsia="Calibri" w:hAnsi="Arial" w:cs="Arial"/>
      <w:color w:val="000000"/>
      <w:sz w:val="24"/>
      <w:szCs w:val="24"/>
    </w:rPr>
  </w:style>
  <w:style w:type="character" w:customStyle="1" w:styleId="tabulatory">
    <w:name w:val="tabulatory"/>
    <w:basedOn w:val="Domylnaczcionkaakapitu"/>
    <w:rsid w:val="00F43A1D"/>
  </w:style>
  <w:style w:type="character" w:styleId="Uwydatnienie">
    <w:name w:val="Emphasis"/>
    <w:uiPriority w:val="20"/>
    <w:qFormat/>
    <w:rsid w:val="00F43A1D"/>
    <w:rPr>
      <w:i/>
      <w:iCs/>
    </w:rPr>
  </w:style>
  <w:style w:type="paragraph" w:styleId="Akapitzlist">
    <w:name w:val="List Paragraph"/>
    <w:aliases w:val="L1,Numerowanie,Akapit z listą5,normalny tekst,Akapit z list¹,Preambuła,Akapit z listą BS,lp1,List Paragraph,KRS,Akapit z listą1,Obiekt,List Paragraph1,BulletC,Akapit z listą31,TRAKO Akapit z listą,Kolorowa lista — akcent 11,ASIA,Normal,l"/>
    <w:basedOn w:val="Normalny"/>
    <w:link w:val="AkapitzlistZnak"/>
    <w:uiPriority w:val="99"/>
    <w:qFormat/>
    <w:rsid w:val="00F43A1D"/>
    <w:pPr>
      <w:widowControl w:val="0"/>
      <w:suppressAutoHyphens/>
      <w:spacing w:after="0" w:line="240" w:lineRule="auto"/>
      <w:ind w:left="720"/>
    </w:pPr>
    <w:rPr>
      <w:rFonts w:ascii="Times New Roman" w:eastAsia="Lucida Sans Unicode" w:hAnsi="Times New Roman" w:cs="Times New Roman"/>
      <w:kern w:val="1"/>
      <w:sz w:val="24"/>
      <w:szCs w:val="24"/>
      <w:lang w:eastAsia="ar-SA"/>
    </w:rPr>
  </w:style>
  <w:style w:type="character" w:customStyle="1" w:styleId="gray">
    <w:name w:val="gray"/>
    <w:basedOn w:val="Domylnaczcionkaakapitu"/>
    <w:rsid w:val="00F43A1D"/>
  </w:style>
  <w:style w:type="paragraph" w:customStyle="1" w:styleId="ZnakZnakZnak1ZnakZnakZnakZnak">
    <w:name w:val="Znak Znak Znak1 Znak Znak Znak Znak"/>
    <w:basedOn w:val="Normalny"/>
    <w:rsid w:val="00F43A1D"/>
    <w:pPr>
      <w:spacing w:after="0" w:line="240" w:lineRule="auto"/>
    </w:pPr>
    <w:rPr>
      <w:rFonts w:ascii="Times New Roman" w:eastAsia="Times New Roman" w:hAnsi="Times New Roman" w:cs="Times New Roman"/>
      <w:sz w:val="24"/>
      <w:szCs w:val="24"/>
      <w:lang w:eastAsia="pl-PL"/>
    </w:rPr>
  </w:style>
  <w:style w:type="paragraph" w:styleId="Mapadokumentu">
    <w:name w:val="Document Map"/>
    <w:basedOn w:val="Normalny"/>
    <w:link w:val="MapadokumentuZnak"/>
    <w:semiHidden/>
    <w:rsid w:val="00F43A1D"/>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MapadokumentuZnak">
    <w:name w:val="Mapa dokumentu Znak"/>
    <w:basedOn w:val="Domylnaczcionkaakapitu"/>
    <w:link w:val="Mapadokumentu"/>
    <w:semiHidden/>
    <w:rsid w:val="00F43A1D"/>
    <w:rPr>
      <w:rFonts w:ascii="Tahoma" w:eastAsia="Times New Roman" w:hAnsi="Tahoma" w:cs="Tahoma"/>
      <w:sz w:val="20"/>
      <w:szCs w:val="20"/>
      <w:shd w:val="clear" w:color="auto" w:fill="000080"/>
      <w:lang w:eastAsia="ar-SA"/>
    </w:rPr>
  </w:style>
  <w:style w:type="character" w:styleId="Odwoaniedokomentarza">
    <w:name w:val="annotation reference"/>
    <w:semiHidden/>
    <w:rsid w:val="00F43A1D"/>
    <w:rPr>
      <w:sz w:val="16"/>
      <w:szCs w:val="16"/>
    </w:rPr>
  </w:style>
  <w:style w:type="paragraph" w:customStyle="1" w:styleId="Tekstpodstawowy22">
    <w:name w:val="Tekst podstawowy 22"/>
    <w:basedOn w:val="Normalny"/>
    <w:rsid w:val="00F43A1D"/>
    <w:pPr>
      <w:spacing w:after="120" w:line="480" w:lineRule="auto"/>
    </w:pPr>
    <w:rPr>
      <w:rFonts w:ascii="Times New Roman" w:eastAsia="Times New Roman" w:hAnsi="Times New Roman" w:cs="Times New Roman"/>
      <w:kern w:val="1"/>
      <w:sz w:val="24"/>
      <w:szCs w:val="24"/>
      <w:lang w:eastAsia="ar-SA"/>
    </w:rPr>
  </w:style>
  <w:style w:type="character" w:customStyle="1" w:styleId="st">
    <w:name w:val="st"/>
    <w:basedOn w:val="Domylnaczcionkaakapitu"/>
    <w:uiPriority w:val="99"/>
    <w:rsid w:val="00F43A1D"/>
  </w:style>
  <w:style w:type="character" w:customStyle="1" w:styleId="FontStyle59">
    <w:name w:val="Font Style59"/>
    <w:rsid w:val="00F43A1D"/>
    <w:rPr>
      <w:rFonts w:ascii="Times New Roman" w:hAnsi="Times New Roman" w:cs="Times New Roman"/>
      <w:sz w:val="22"/>
      <w:szCs w:val="22"/>
    </w:rPr>
  </w:style>
  <w:style w:type="character" w:customStyle="1" w:styleId="apple-converted-space">
    <w:name w:val="apple-converted-space"/>
    <w:basedOn w:val="Domylnaczcionkaakapitu"/>
    <w:uiPriority w:val="99"/>
    <w:rsid w:val="00F43A1D"/>
  </w:style>
  <w:style w:type="character" w:customStyle="1" w:styleId="AkapitzlistZnak">
    <w:name w:val="Akapit z listą Znak"/>
    <w:aliases w:val="L1 Znak,Numerowanie Znak,Akapit z listą5 Znak,normalny tekst Znak,Akapit z list¹ Znak,Preambuła Znak,Akapit z listą BS Znak,lp1 Znak,List Paragraph Znak,KRS Znak,Akapit z listą1 Znak,Obiekt Znak,List Paragraph1 Znak,BulletC Znak"/>
    <w:link w:val="Akapitzlist"/>
    <w:uiPriority w:val="99"/>
    <w:qFormat/>
    <w:rsid w:val="00F43A1D"/>
    <w:rPr>
      <w:rFonts w:ascii="Times New Roman" w:eastAsia="Lucida Sans Unicode" w:hAnsi="Times New Roman" w:cs="Times New Roman"/>
      <w:kern w:val="1"/>
      <w:sz w:val="24"/>
      <w:szCs w:val="24"/>
      <w:lang w:eastAsia="ar-SA"/>
    </w:rPr>
  </w:style>
  <w:style w:type="character" w:customStyle="1" w:styleId="gwpc1276e06size">
    <w:name w:val="gwpc1276e06_size"/>
    <w:basedOn w:val="Domylnaczcionkaakapitu"/>
    <w:rsid w:val="00F43A1D"/>
  </w:style>
  <w:style w:type="paragraph" w:customStyle="1" w:styleId="Normalny2">
    <w:name w:val="Normalny2"/>
    <w:basedOn w:val="Normalny"/>
    <w:rsid w:val="00F43A1D"/>
    <w:pPr>
      <w:suppressAutoHyphens/>
      <w:spacing w:after="0" w:line="240" w:lineRule="auto"/>
    </w:pPr>
    <w:rPr>
      <w:rFonts w:ascii="Times New Roman" w:eastAsia="Times New Roman" w:hAnsi="Times New Roman" w:cs="Times New Roman"/>
      <w:sz w:val="24"/>
      <w:szCs w:val="24"/>
      <w:lang w:eastAsia="ar-SA"/>
    </w:rPr>
  </w:style>
  <w:style w:type="character" w:customStyle="1" w:styleId="tm9">
    <w:name w:val="tm9"/>
    <w:basedOn w:val="Domylnaczcionkaakapitu"/>
    <w:rsid w:val="00F43A1D"/>
  </w:style>
  <w:style w:type="character" w:customStyle="1" w:styleId="tm8">
    <w:name w:val="tm8"/>
    <w:basedOn w:val="Domylnaczcionkaakapitu"/>
    <w:rsid w:val="00F43A1D"/>
  </w:style>
  <w:style w:type="character" w:customStyle="1" w:styleId="size">
    <w:name w:val="size"/>
    <w:basedOn w:val="Domylnaczcionkaakapitu"/>
    <w:rsid w:val="00F43A1D"/>
  </w:style>
  <w:style w:type="paragraph" w:customStyle="1" w:styleId="ARTartustawynprozporzdzenia">
    <w:name w:val="ART(§) – art. ustawy (§ np. rozporządzenia)"/>
    <w:uiPriority w:val="11"/>
    <w:qFormat/>
    <w:rsid w:val="00F43A1D"/>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USTustnpkodeksu">
    <w:name w:val="UST(§) – ust. (§ np. kodeksu)"/>
    <w:basedOn w:val="ARTartustawynprozporzdzenia"/>
    <w:uiPriority w:val="12"/>
    <w:qFormat/>
    <w:rsid w:val="00F43A1D"/>
    <w:pPr>
      <w:spacing w:before="0"/>
    </w:pPr>
    <w:rPr>
      <w:bCs/>
    </w:rPr>
  </w:style>
  <w:style w:type="paragraph" w:customStyle="1" w:styleId="PKTpunkt">
    <w:name w:val="PKT – punkt"/>
    <w:uiPriority w:val="13"/>
    <w:qFormat/>
    <w:rsid w:val="00F43A1D"/>
    <w:pPr>
      <w:spacing w:after="0" w:line="360" w:lineRule="auto"/>
      <w:ind w:left="510" w:hanging="510"/>
      <w:jc w:val="both"/>
    </w:pPr>
    <w:rPr>
      <w:rFonts w:ascii="Times" w:eastAsiaTheme="minorEastAsia" w:hAnsi="Times" w:cs="Arial"/>
      <w:bCs/>
      <w:sz w:val="24"/>
      <w:szCs w:val="20"/>
      <w:lang w:eastAsia="pl-PL"/>
    </w:rPr>
  </w:style>
  <w:style w:type="character" w:customStyle="1" w:styleId="Ppogrubienie">
    <w:name w:val="_P_ – pogrubienie"/>
    <w:basedOn w:val="Domylnaczcionkaakapitu"/>
    <w:uiPriority w:val="1"/>
    <w:qFormat/>
    <w:rsid w:val="00F43A1D"/>
    <w:rPr>
      <w:b/>
    </w:rPr>
  </w:style>
  <w:style w:type="character" w:customStyle="1" w:styleId="highlight">
    <w:name w:val="highlight"/>
    <w:basedOn w:val="Domylnaczcionkaakapitu"/>
    <w:rsid w:val="00F43A1D"/>
  </w:style>
  <w:style w:type="paragraph" w:customStyle="1" w:styleId="pkt">
    <w:name w:val="pkt"/>
    <w:basedOn w:val="Normalny"/>
    <w:link w:val="pktZnak"/>
    <w:rsid w:val="00F43A1D"/>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F43A1D"/>
    <w:rPr>
      <w:rFonts w:ascii="Times New Roman" w:eastAsiaTheme="minorEastAsia" w:hAnsi="Times New Roman" w:cs="Times New Roman"/>
      <w:sz w:val="24"/>
      <w:szCs w:val="20"/>
      <w:lang w:eastAsia="pl-PL"/>
    </w:rPr>
  </w:style>
  <w:style w:type="paragraph" w:customStyle="1" w:styleId="text-left">
    <w:name w:val="text-left"/>
    <w:basedOn w:val="Normalny"/>
    <w:rsid w:val="00F43A1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hiddenspellerror">
    <w:name w:val="hiddenspellerror"/>
    <w:basedOn w:val="Domylnaczcionkaakapitu"/>
    <w:rsid w:val="00F43A1D"/>
  </w:style>
  <w:style w:type="character" w:customStyle="1" w:styleId="d2edcug0">
    <w:name w:val="d2edcug0"/>
    <w:basedOn w:val="Domylnaczcionkaakapitu"/>
    <w:rsid w:val="00F43A1D"/>
  </w:style>
  <w:style w:type="character" w:customStyle="1" w:styleId="tojvnm2t">
    <w:name w:val="tojvnm2t"/>
    <w:basedOn w:val="Domylnaczcionkaakapitu"/>
    <w:rsid w:val="00F43A1D"/>
  </w:style>
  <w:style w:type="character" w:customStyle="1" w:styleId="j1lvzwm4">
    <w:name w:val="j1lvzwm4"/>
    <w:basedOn w:val="Domylnaczcionkaakapitu"/>
    <w:rsid w:val="00F43A1D"/>
  </w:style>
  <w:style w:type="character" w:customStyle="1" w:styleId="jpp8pzdo">
    <w:name w:val="jpp8pzdo"/>
    <w:basedOn w:val="Domylnaczcionkaakapitu"/>
    <w:rsid w:val="00F43A1D"/>
  </w:style>
  <w:style w:type="character" w:customStyle="1" w:styleId="rfua0xdk">
    <w:name w:val="rfua0xdk"/>
    <w:basedOn w:val="Domylnaczcionkaakapitu"/>
    <w:rsid w:val="00F43A1D"/>
  </w:style>
  <w:style w:type="character" w:customStyle="1" w:styleId="kvj6zsgd">
    <w:name w:val="kvj6zsgd"/>
    <w:basedOn w:val="Domylnaczcionkaakapitu"/>
    <w:rsid w:val="00F43A1D"/>
  </w:style>
  <w:style w:type="character" w:customStyle="1" w:styleId="6cok">
    <w:name w:val="_6cok"/>
    <w:basedOn w:val="Domylnaczcionkaakapitu"/>
    <w:rsid w:val="00F43A1D"/>
  </w:style>
  <w:style w:type="paragraph" w:styleId="Zagicieodgryformularza">
    <w:name w:val="HTML Top of Form"/>
    <w:basedOn w:val="Normalny"/>
    <w:next w:val="Normalny"/>
    <w:link w:val="ZagicieodgryformularzaZnak"/>
    <w:hidden/>
    <w:uiPriority w:val="99"/>
    <w:semiHidden/>
    <w:unhideWhenUsed/>
    <w:rsid w:val="00F43A1D"/>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F43A1D"/>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F43A1D"/>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F43A1D"/>
    <w:rPr>
      <w:rFonts w:ascii="Arial" w:eastAsia="Times New Roman" w:hAnsi="Arial" w:cs="Arial"/>
      <w:vanish/>
      <w:sz w:val="16"/>
      <w:szCs w:val="16"/>
      <w:lang w:eastAsia="pl-PL"/>
    </w:rPr>
  </w:style>
  <w:style w:type="paragraph" w:customStyle="1" w:styleId="normalny10">
    <w:name w:val="normalny1"/>
    <w:basedOn w:val="Normalny"/>
    <w:rsid w:val="00F43A1D"/>
    <w:pPr>
      <w:spacing w:before="100" w:beforeAutospacing="1" w:after="100" w:afterAutospacing="1" w:line="240" w:lineRule="auto"/>
    </w:pPr>
    <w:rPr>
      <w:rFonts w:ascii="Times New Roman" w:hAnsi="Times New Roman" w:cs="Times New Roman"/>
      <w:sz w:val="24"/>
      <w:szCs w:val="24"/>
      <w:lang w:eastAsia="pl-PL"/>
    </w:rPr>
  </w:style>
  <w:style w:type="character" w:customStyle="1" w:styleId="markedcontent">
    <w:name w:val="markedcontent"/>
    <w:basedOn w:val="Domylnaczcionkaakapitu"/>
    <w:rsid w:val="00F43A1D"/>
  </w:style>
  <w:style w:type="paragraph" w:customStyle="1" w:styleId="Standard">
    <w:name w:val="Standard"/>
    <w:uiPriority w:val="99"/>
    <w:rsid w:val="00F43A1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elementor-icon-list-text">
    <w:name w:val="elementor-icon-list-text"/>
    <w:basedOn w:val="Domylnaczcionkaakapitu"/>
    <w:rsid w:val="00E6001E"/>
  </w:style>
  <w:style w:type="character" w:customStyle="1" w:styleId="hgkelc">
    <w:name w:val="hgkelc"/>
    <w:basedOn w:val="Domylnaczcionkaakapitu"/>
    <w:rsid w:val="007735AE"/>
  </w:style>
  <w:style w:type="character" w:customStyle="1" w:styleId="NormalZnak">
    <w:name w:val="Normal Znak"/>
    <w:link w:val="Normalny1"/>
    <w:rsid w:val="00274FF4"/>
    <w:rPr>
      <w:rFonts w:ascii="Times New Roman" w:eastAsia="Times New Roman" w:hAnsi="Times New Roman" w:cs="Times New Roman"/>
      <w:sz w:val="24"/>
      <w:szCs w:val="24"/>
      <w:lang w:eastAsia="ar-SA"/>
    </w:rPr>
  </w:style>
  <w:style w:type="character" w:customStyle="1" w:styleId="Normalny3">
    <w:name w:val="Normalny3"/>
    <w:basedOn w:val="Domylnaczcionkaakapitu"/>
    <w:rsid w:val="00113C9A"/>
  </w:style>
  <w:style w:type="paragraph" w:customStyle="1" w:styleId="Normalny30">
    <w:name w:val="Normalny3"/>
    <w:basedOn w:val="Normalny"/>
    <w:rsid w:val="008C0E9B"/>
    <w:pPr>
      <w:suppressAutoHyphens/>
      <w:spacing w:after="0" w:line="240" w:lineRule="auto"/>
    </w:pPr>
    <w:rPr>
      <w:rFonts w:ascii="Times New Roman" w:eastAsia="Times New Roman" w:hAnsi="Times New Roman" w:cs="Times New Roman"/>
      <w:sz w:val="24"/>
      <w:szCs w:val="24"/>
      <w:lang w:eastAsia="ar-SA"/>
    </w:rPr>
  </w:style>
  <w:style w:type="paragraph" w:customStyle="1" w:styleId="Normalny4">
    <w:name w:val="Normalny4"/>
    <w:basedOn w:val="Normalny"/>
    <w:rsid w:val="008C0E9B"/>
    <w:pPr>
      <w:suppressAutoHyphens/>
      <w:spacing w:after="0" w:line="240" w:lineRule="auto"/>
    </w:pPr>
    <w:rPr>
      <w:rFonts w:ascii="Times New Roman" w:eastAsia="Times New Roman" w:hAnsi="Times New Roman" w:cs="Times New Roman"/>
      <w:sz w:val="24"/>
      <w:szCs w:val="24"/>
      <w:lang w:eastAsia="ar-SA"/>
    </w:rPr>
  </w:style>
  <w:style w:type="paragraph" w:customStyle="1" w:styleId="default0">
    <w:name w:val="default"/>
    <w:basedOn w:val="Normalny"/>
    <w:rsid w:val="00052C12"/>
    <w:pPr>
      <w:spacing w:before="100" w:beforeAutospacing="1" w:after="100" w:afterAutospacing="1" w:line="240" w:lineRule="auto"/>
    </w:pPr>
    <w:rPr>
      <w:rFonts w:ascii="Times New Roman" w:hAnsi="Times New Roman" w:cs="Times New Roman"/>
      <w:sz w:val="24"/>
      <w:szCs w:val="24"/>
      <w:lang w:eastAsia="pl-PL"/>
    </w:rPr>
  </w:style>
  <w:style w:type="character" w:customStyle="1" w:styleId="Teksttreci2">
    <w:name w:val="Tekst treści (2)_"/>
    <w:basedOn w:val="Domylnaczcionkaakapitu"/>
    <w:link w:val="Teksttreci20"/>
    <w:rsid w:val="00B57212"/>
    <w:rPr>
      <w:rFonts w:ascii="Arial" w:eastAsia="Arial" w:hAnsi="Arial" w:cs="Arial"/>
      <w:sz w:val="20"/>
      <w:szCs w:val="20"/>
      <w:shd w:val="clear" w:color="auto" w:fill="FFFFFF"/>
    </w:rPr>
  </w:style>
  <w:style w:type="paragraph" w:customStyle="1" w:styleId="Teksttreci20">
    <w:name w:val="Tekst treści (2)"/>
    <w:basedOn w:val="Normalny"/>
    <w:link w:val="Teksttreci2"/>
    <w:rsid w:val="00B57212"/>
    <w:pPr>
      <w:widowControl w:val="0"/>
      <w:shd w:val="clear" w:color="auto" w:fill="FFFFFF"/>
      <w:spacing w:before="1800" w:after="300" w:line="0" w:lineRule="atLeast"/>
      <w:ind w:hanging="1360"/>
    </w:pPr>
    <w:rPr>
      <w:rFonts w:ascii="Arial" w:eastAsia="Arial" w:hAnsi="Arial" w:cs="Arial"/>
      <w:sz w:val="20"/>
      <w:szCs w:val="20"/>
    </w:rPr>
  </w:style>
  <w:style w:type="character" w:customStyle="1" w:styleId="Teksttreci2Pogrubienie">
    <w:name w:val="Tekst treści (2) + Pogrubienie"/>
    <w:basedOn w:val="Teksttreci2"/>
    <w:rsid w:val="00427D55"/>
    <w:rPr>
      <w:rFonts w:ascii="Arial" w:eastAsia="Arial" w:hAnsi="Arial" w:cs="Arial"/>
      <w:b/>
      <w:bCs/>
      <w:i w:val="0"/>
      <w:iCs w:val="0"/>
      <w:smallCaps w:val="0"/>
      <w:strike w:val="0"/>
      <w:color w:val="000000"/>
      <w:spacing w:val="0"/>
      <w:w w:val="100"/>
      <w:position w:val="0"/>
      <w:sz w:val="20"/>
      <w:szCs w:val="20"/>
      <w:u w:val="none"/>
      <w:shd w:val="clear" w:color="auto" w:fill="FFFFFF"/>
      <w:lang w:val="pl-PL" w:eastAsia="pl-PL" w:bidi="pl-PL"/>
    </w:rPr>
  </w:style>
  <w:style w:type="character" w:styleId="Nierozpoznanawzmianka">
    <w:name w:val="Unresolved Mention"/>
    <w:basedOn w:val="Domylnaczcionkaakapitu"/>
    <w:uiPriority w:val="99"/>
    <w:semiHidden/>
    <w:unhideWhenUsed/>
    <w:rsid w:val="009C1450"/>
    <w:rPr>
      <w:color w:val="605E5C"/>
      <w:shd w:val="clear" w:color="auto" w:fill="E1DFDD"/>
    </w:rPr>
  </w:style>
  <w:style w:type="character" w:customStyle="1" w:styleId="Normalny5">
    <w:name w:val="Normalny5"/>
    <w:basedOn w:val="Domylnaczcionkaakapitu"/>
    <w:rsid w:val="000C3A9B"/>
  </w:style>
  <w:style w:type="table" w:customStyle="1" w:styleId="Tabela-Siatka1">
    <w:name w:val="Tabela - Siatka1"/>
    <w:basedOn w:val="Standardowy"/>
    <w:next w:val="Tabela-Siatka"/>
    <w:uiPriority w:val="39"/>
    <w:rsid w:val="00D708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821126">
      <w:bodyDiv w:val="1"/>
      <w:marLeft w:val="0"/>
      <w:marRight w:val="0"/>
      <w:marTop w:val="0"/>
      <w:marBottom w:val="0"/>
      <w:divBdr>
        <w:top w:val="none" w:sz="0" w:space="0" w:color="auto"/>
        <w:left w:val="none" w:sz="0" w:space="0" w:color="auto"/>
        <w:bottom w:val="none" w:sz="0" w:space="0" w:color="auto"/>
        <w:right w:val="none" w:sz="0" w:space="0" w:color="auto"/>
      </w:divBdr>
    </w:div>
    <w:div w:id="315112349">
      <w:bodyDiv w:val="1"/>
      <w:marLeft w:val="0"/>
      <w:marRight w:val="0"/>
      <w:marTop w:val="0"/>
      <w:marBottom w:val="0"/>
      <w:divBdr>
        <w:top w:val="none" w:sz="0" w:space="0" w:color="auto"/>
        <w:left w:val="none" w:sz="0" w:space="0" w:color="auto"/>
        <w:bottom w:val="none" w:sz="0" w:space="0" w:color="auto"/>
        <w:right w:val="none" w:sz="0" w:space="0" w:color="auto"/>
      </w:divBdr>
    </w:div>
    <w:div w:id="404112486">
      <w:bodyDiv w:val="1"/>
      <w:marLeft w:val="0"/>
      <w:marRight w:val="0"/>
      <w:marTop w:val="0"/>
      <w:marBottom w:val="0"/>
      <w:divBdr>
        <w:top w:val="none" w:sz="0" w:space="0" w:color="auto"/>
        <w:left w:val="none" w:sz="0" w:space="0" w:color="auto"/>
        <w:bottom w:val="none" w:sz="0" w:space="0" w:color="auto"/>
        <w:right w:val="none" w:sz="0" w:space="0" w:color="auto"/>
      </w:divBdr>
    </w:div>
    <w:div w:id="469905823">
      <w:bodyDiv w:val="1"/>
      <w:marLeft w:val="0"/>
      <w:marRight w:val="0"/>
      <w:marTop w:val="0"/>
      <w:marBottom w:val="0"/>
      <w:divBdr>
        <w:top w:val="none" w:sz="0" w:space="0" w:color="auto"/>
        <w:left w:val="none" w:sz="0" w:space="0" w:color="auto"/>
        <w:bottom w:val="none" w:sz="0" w:space="0" w:color="auto"/>
        <w:right w:val="none" w:sz="0" w:space="0" w:color="auto"/>
      </w:divBdr>
    </w:div>
    <w:div w:id="490563954">
      <w:bodyDiv w:val="1"/>
      <w:marLeft w:val="0"/>
      <w:marRight w:val="0"/>
      <w:marTop w:val="0"/>
      <w:marBottom w:val="0"/>
      <w:divBdr>
        <w:top w:val="none" w:sz="0" w:space="0" w:color="auto"/>
        <w:left w:val="none" w:sz="0" w:space="0" w:color="auto"/>
        <w:bottom w:val="none" w:sz="0" w:space="0" w:color="auto"/>
        <w:right w:val="none" w:sz="0" w:space="0" w:color="auto"/>
      </w:divBdr>
    </w:div>
    <w:div w:id="1230767936">
      <w:bodyDiv w:val="1"/>
      <w:marLeft w:val="0"/>
      <w:marRight w:val="0"/>
      <w:marTop w:val="0"/>
      <w:marBottom w:val="0"/>
      <w:divBdr>
        <w:top w:val="none" w:sz="0" w:space="0" w:color="auto"/>
        <w:left w:val="none" w:sz="0" w:space="0" w:color="auto"/>
        <w:bottom w:val="none" w:sz="0" w:space="0" w:color="auto"/>
        <w:right w:val="none" w:sz="0" w:space="0" w:color="auto"/>
      </w:divBdr>
    </w:div>
    <w:div w:id="1528640504">
      <w:bodyDiv w:val="1"/>
      <w:marLeft w:val="0"/>
      <w:marRight w:val="0"/>
      <w:marTop w:val="0"/>
      <w:marBottom w:val="0"/>
      <w:divBdr>
        <w:top w:val="none" w:sz="0" w:space="0" w:color="auto"/>
        <w:left w:val="none" w:sz="0" w:space="0" w:color="auto"/>
        <w:bottom w:val="none" w:sz="0" w:space="0" w:color="auto"/>
        <w:right w:val="none" w:sz="0" w:space="0" w:color="auto"/>
      </w:divBdr>
    </w:div>
    <w:div w:id="1720938688">
      <w:bodyDiv w:val="1"/>
      <w:marLeft w:val="0"/>
      <w:marRight w:val="0"/>
      <w:marTop w:val="0"/>
      <w:marBottom w:val="0"/>
      <w:divBdr>
        <w:top w:val="none" w:sz="0" w:space="0" w:color="auto"/>
        <w:left w:val="none" w:sz="0" w:space="0" w:color="auto"/>
        <w:bottom w:val="none" w:sz="0" w:space="0" w:color="auto"/>
        <w:right w:val="none" w:sz="0" w:space="0" w:color="auto"/>
      </w:divBdr>
    </w:div>
    <w:div w:id="1976908955">
      <w:bodyDiv w:val="1"/>
      <w:marLeft w:val="0"/>
      <w:marRight w:val="0"/>
      <w:marTop w:val="0"/>
      <w:marBottom w:val="0"/>
      <w:divBdr>
        <w:top w:val="none" w:sz="0" w:space="0" w:color="auto"/>
        <w:left w:val="none" w:sz="0" w:space="0" w:color="auto"/>
        <w:bottom w:val="none" w:sz="0" w:space="0" w:color="auto"/>
        <w:right w:val="none" w:sz="0" w:space="0" w:color="auto"/>
      </w:divBdr>
    </w:div>
    <w:div w:id="1998147723">
      <w:bodyDiv w:val="1"/>
      <w:marLeft w:val="0"/>
      <w:marRight w:val="0"/>
      <w:marTop w:val="0"/>
      <w:marBottom w:val="0"/>
      <w:divBdr>
        <w:top w:val="none" w:sz="0" w:space="0" w:color="auto"/>
        <w:left w:val="none" w:sz="0" w:space="0" w:color="auto"/>
        <w:bottom w:val="none" w:sz="0" w:space="0" w:color="auto"/>
        <w:right w:val="none" w:sz="0" w:space="0" w:color="auto"/>
      </w:divBdr>
    </w:div>
    <w:div w:id="2130077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pub@tomaszow-maz.pl" TargetMode="External"/><Relationship Id="rId13" Type="http://schemas.openxmlformats.org/officeDocument/2006/relationships/hyperlink" Target="https://sip.lex.pl/" TargetMode="External"/><Relationship Id="rId18" Type="http://schemas.openxmlformats.org/officeDocument/2006/relationships/hyperlink" Target="https://ezamowienia.gov.pl/pl/regulamin/" TargetMode="External"/><Relationship Id="rId26" Type="http://schemas.openxmlformats.org/officeDocument/2006/relationships/hyperlink" Target="mailto:zam.pub@tomaszow-maz.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ezamowienia.gov.pl/mp-client/search/list/ocds-148610-eb145c92-5333-4d74-8a69-3b337b7da7cc" TargetMode="External"/><Relationship Id="rId17" Type="http://schemas.openxmlformats.org/officeDocument/2006/relationships/hyperlink" Target="https://ezamowienia.gov.pl" TargetMode="External"/><Relationship Id="rId25" Type="http://schemas.openxmlformats.org/officeDocument/2006/relationships/hyperlink" Target="https://ezamowienia.gov.pl/pl/komponent-edukacyjny/" TargetMode="External"/><Relationship Id="rId2" Type="http://schemas.openxmlformats.org/officeDocument/2006/relationships/numbering" Target="numbering.xml"/><Relationship Id="rId16" Type="http://schemas.openxmlformats.org/officeDocument/2006/relationships/hyperlink" Target="https://ezamowienia.gov.pl/mp-client/search/list/ocds-148610-eb145c92-5333-4d74-8a69-3b337b7da7cc" TargetMode="External"/><Relationship Id="rId20" Type="http://schemas.openxmlformats.org/officeDocument/2006/relationships/hyperlink" Target="https://ezamowienia.gov.pl/pl/regulami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eb145c92-5333-4d74-8a69-3b337b7da7cc" TargetMode="External"/><Relationship Id="rId24" Type="http://schemas.openxmlformats.org/officeDocument/2006/relationships/hyperlink" Target="https://www.gov.pl/web/e-dowod/podpis-osobisty" TargetMode="External"/><Relationship Id="rId5" Type="http://schemas.openxmlformats.org/officeDocument/2006/relationships/webSettings" Target="webSettings.xml"/><Relationship Id="rId15" Type="http://schemas.openxmlformats.org/officeDocument/2006/relationships/hyperlink" Target="https://ezamowienia.gov.pl.2" TargetMode="External"/><Relationship Id="rId23" Type="http://schemas.openxmlformats.org/officeDocument/2006/relationships/hyperlink" Target="mailto:zam.pub@tomaszow-maz.pl" TargetMode="External"/><Relationship Id="rId28" Type="http://schemas.openxmlformats.org/officeDocument/2006/relationships/footer" Target="footer1.xml"/><Relationship Id="rId10" Type="http://schemas.openxmlformats.org/officeDocument/2006/relationships/hyperlink" Target="mailto:zam.pub@tomaszow-maz.pl" TargetMode="External"/><Relationship Id="rId19" Type="http://schemas.openxmlformats.org/officeDocument/2006/relationships/hyperlink" Target="https://ezamowienia.gov.pl/pl/komponent-edukacyjny/" TargetMode="External"/><Relationship Id="rId4" Type="http://schemas.openxmlformats.org/officeDocument/2006/relationships/settings" Target="settings.xml"/><Relationship Id="rId9" Type="http://schemas.openxmlformats.org/officeDocument/2006/relationships/hyperlink" Target="https://ezamowienia.gov.pl/mp-client/search/list/ocds-148610-eb145c92-5333-4d74-8a69-3b337b7da7cc" TargetMode="External"/><Relationship Id="rId14" Type="http://schemas.openxmlformats.org/officeDocument/2006/relationships/hyperlink" Target="https://sip.lex.pl/" TargetMode="External"/><Relationship Id="rId22" Type="http://schemas.openxmlformats.org/officeDocument/2006/relationships/hyperlink" Target="mailto:zam.pub@tomaszow-maz.pl"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A937A-F44A-4493-B977-51DE56550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2395</TotalTime>
  <Pages>38</Pages>
  <Words>16732</Words>
  <Characters>100394</Characters>
  <Application>Microsoft Office Word</Application>
  <DocSecurity>0</DocSecurity>
  <Lines>836</Lines>
  <Paragraphs>233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PL. Lesiak</dc:creator>
  <cp:keywords/>
  <dc:description/>
  <cp:lastModifiedBy>Andrzej Pawlik</cp:lastModifiedBy>
  <cp:revision>211</cp:revision>
  <cp:lastPrinted>2024-02-12T10:06:00Z</cp:lastPrinted>
  <dcterms:created xsi:type="dcterms:W3CDTF">2021-12-14T09:08:00Z</dcterms:created>
  <dcterms:modified xsi:type="dcterms:W3CDTF">2024-09-27T08:54:00Z</dcterms:modified>
</cp:coreProperties>
</file>