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04828" w14:textId="77777777" w:rsidR="00A53191" w:rsidRDefault="00A53191" w:rsidP="00D07BA7">
      <w:pPr>
        <w:pStyle w:val="Nagwek4"/>
      </w:pPr>
    </w:p>
    <w:p w14:paraId="0D5D1B5B" w14:textId="24D0E2EC" w:rsidR="00BB444E" w:rsidRPr="00962C6B" w:rsidRDefault="0087524A" w:rsidP="00CB202D">
      <w:pPr>
        <w:jc w:val="right"/>
        <w:rPr>
          <w:rFonts w:ascii="Cambria" w:hAnsi="Cambria" w:cs="Tahoma"/>
        </w:rPr>
      </w:pPr>
      <w:r w:rsidRPr="00962C6B">
        <w:rPr>
          <w:rFonts w:ascii="Cambria" w:hAnsi="Cambria" w:cs="Tahoma"/>
        </w:rPr>
        <w:t>T</w:t>
      </w:r>
      <w:r w:rsidR="00FC5536" w:rsidRPr="00962C6B">
        <w:rPr>
          <w:rFonts w:ascii="Cambria" w:hAnsi="Cambria" w:cs="Tahoma"/>
        </w:rPr>
        <w:t xml:space="preserve">omaszów Mazowiecki, </w:t>
      </w:r>
      <w:r w:rsidR="00926BC1" w:rsidRPr="00962C6B">
        <w:rPr>
          <w:rFonts w:ascii="Cambria" w:hAnsi="Cambria" w:cs="Tahoma"/>
        </w:rPr>
        <w:t xml:space="preserve">dnia </w:t>
      </w:r>
      <w:r w:rsidR="00513DE5">
        <w:rPr>
          <w:rFonts w:ascii="Cambria" w:hAnsi="Cambria" w:cs="Tahoma"/>
        </w:rPr>
        <w:t>27-09-2024</w:t>
      </w:r>
    </w:p>
    <w:p w14:paraId="47EF345F" w14:textId="77777777" w:rsidR="00BB444E" w:rsidRPr="00962C6B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14:paraId="3EB8F0D6" w14:textId="77777777" w:rsidR="0087524A" w:rsidRPr="00962C6B" w:rsidRDefault="0087524A" w:rsidP="00BB444E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 xml:space="preserve">INFORMACJA DO WYKONAWCÓW </w:t>
      </w:r>
    </w:p>
    <w:p w14:paraId="57FC10CA" w14:textId="77777777" w:rsidR="0087524A" w:rsidRPr="00962C6B" w:rsidRDefault="0087524A" w:rsidP="00BB444E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>PRZED OTWARCIEM OFERT</w:t>
      </w:r>
    </w:p>
    <w:p w14:paraId="7C1D076C" w14:textId="77777777" w:rsidR="0087524A" w:rsidRPr="00962C6B" w:rsidRDefault="0087524A" w:rsidP="00357D10">
      <w:pPr>
        <w:spacing w:line="240" w:lineRule="auto"/>
        <w:jc w:val="both"/>
        <w:rPr>
          <w:rFonts w:ascii="Cambria" w:hAnsi="Cambria" w:cs="Tahoma"/>
          <w:sz w:val="18"/>
          <w:szCs w:val="18"/>
        </w:rPr>
      </w:pPr>
    </w:p>
    <w:p w14:paraId="50A51751" w14:textId="1C406D91" w:rsidR="002E1675" w:rsidRDefault="002E1675" w:rsidP="00926BC1">
      <w:pPr>
        <w:spacing w:line="240" w:lineRule="auto"/>
        <w:rPr>
          <w:rFonts w:ascii="Cambria" w:hAnsi="Cambria" w:cs="Tahoma"/>
          <w:b/>
          <w:sz w:val="18"/>
          <w:szCs w:val="18"/>
          <w:u w:val="single"/>
        </w:rPr>
      </w:pPr>
      <w:bookmarkStart w:id="0" w:name="_Hlk162245087"/>
      <w:r w:rsidRPr="002E1675">
        <w:rPr>
          <w:rFonts w:ascii="Cambria" w:hAnsi="Cambria" w:cs="Tahoma"/>
          <w:b/>
          <w:sz w:val="18"/>
          <w:szCs w:val="18"/>
          <w:u w:val="single"/>
        </w:rPr>
        <w:t>Numer postępowania: WI.271.1.</w:t>
      </w:r>
      <w:r w:rsidR="004A78EB">
        <w:rPr>
          <w:rFonts w:ascii="Cambria" w:hAnsi="Cambria" w:cs="Tahoma"/>
          <w:b/>
          <w:sz w:val="18"/>
          <w:szCs w:val="18"/>
          <w:u w:val="single"/>
        </w:rPr>
        <w:t>2</w:t>
      </w:r>
      <w:r w:rsidR="001C6054">
        <w:rPr>
          <w:rFonts w:ascii="Cambria" w:hAnsi="Cambria" w:cs="Tahoma"/>
          <w:b/>
          <w:sz w:val="18"/>
          <w:szCs w:val="18"/>
          <w:u w:val="single"/>
        </w:rPr>
        <w:t>7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.202</w:t>
      </w:r>
      <w:r w:rsidR="00A53191">
        <w:rPr>
          <w:rFonts w:ascii="Cambria" w:hAnsi="Cambria" w:cs="Tahoma"/>
          <w:b/>
          <w:sz w:val="18"/>
          <w:szCs w:val="18"/>
          <w:u w:val="single"/>
        </w:rPr>
        <w:t>4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.ZP</w:t>
      </w:r>
    </w:p>
    <w:p w14:paraId="60881063" w14:textId="77777777" w:rsidR="00A710AB" w:rsidRPr="00560E53" w:rsidRDefault="00A710AB" w:rsidP="00357D10">
      <w:pPr>
        <w:spacing w:after="0" w:line="240" w:lineRule="auto"/>
        <w:rPr>
          <w:rFonts w:ascii="Cambria" w:hAnsi="Cambria" w:cstheme="minorHAnsi"/>
          <w:sz w:val="18"/>
          <w:szCs w:val="18"/>
        </w:rPr>
      </w:pPr>
    </w:p>
    <w:p w14:paraId="5E943637" w14:textId="7B42CC72" w:rsidR="001B5F3F" w:rsidRDefault="00C03732" w:rsidP="001B5F3F">
      <w:pPr>
        <w:spacing w:after="0" w:line="240" w:lineRule="auto"/>
        <w:rPr>
          <w:rFonts w:ascii="Cambria" w:hAnsi="Cambria" w:cs="ArialMT"/>
          <w:b/>
          <w:sz w:val="18"/>
          <w:szCs w:val="18"/>
        </w:rPr>
      </w:pPr>
      <w:r w:rsidRPr="00560E53">
        <w:rPr>
          <w:rFonts w:ascii="Cambria" w:hAnsi="Cambria" w:cs="ArialMT"/>
          <w:b/>
          <w:sz w:val="18"/>
          <w:szCs w:val="18"/>
        </w:rPr>
        <w:t>STRONA PROWADZONEGO POSTĘPOWANIA</w:t>
      </w:r>
    </w:p>
    <w:p w14:paraId="4BA43AF2" w14:textId="5C7FB45E" w:rsidR="001C6054" w:rsidRPr="001C6054" w:rsidRDefault="00000000" w:rsidP="001C6054">
      <w:pPr>
        <w:spacing w:after="0" w:line="240" w:lineRule="auto"/>
        <w:rPr>
          <w:sz w:val="20"/>
          <w:szCs w:val="20"/>
        </w:rPr>
      </w:pPr>
      <w:hyperlink r:id="rId7" w:history="1">
        <w:r w:rsidR="001C6054" w:rsidRPr="001C6054">
          <w:rPr>
            <w:rStyle w:val="Hipercze"/>
            <w:sz w:val="20"/>
            <w:szCs w:val="20"/>
          </w:rPr>
          <w:t>https://ezamowienia.gov.pl/mp-client/search/list/ocds-148610-4cebaebe-abbc-4166-b3cc-0ebd12bdb550</w:t>
        </w:r>
      </w:hyperlink>
    </w:p>
    <w:p w14:paraId="7C9DB48C" w14:textId="77777777" w:rsidR="001C6054" w:rsidRPr="001C6054" w:rsidRDefault="001C6054" w:rsidP="00380132">
      <w:pPr>
        <w:spacing w:after="0" w:line="240" w:lineRule="auto"/>
        <w:ind w:left="-426" w:firstLine="426"/>
        <w:rPr>
          <w:sz w:val="20"/>
          <w:szCs w:val="20"/>
        </w:rPr>
      </w:pPr>
    </w:p>
    <w:p w14:paraId="57905036" w14:textId="77777777" w:rsidR="001C6054" w:rsidRDefault="001C6054" w:rsidP="00380132">
      <w:pPr>
        <w:spacing w:after="0" w:line="240" w:lineRule="auto"/>
        <w:ind w:left="-426" w:firstLine="426"/>
      </w:pPr>
    </w:p>
    <w:p w14:paraId="13CA15B4" w14:textId="77777777" w:rsidR="001C6054" w:rsidRDefault="001C6054" w:rsidP="00380132">
      <w:pPr>
        <w:spacing w:after="0" w:line="240" w:lineRule="auto"/>
        <w:ind w:left="-426" w:firstLine="426"/>
      </w:pPr>
    </w:p>
    <w:p w14:paraId="0BACCE37" w14:textId="204796E7" w:rsidR="001C6054" w:rsidRPr="001C6054" w:rsidRDefault="0087524A" w:rsidP="001C6054">
      <w:pPr>
        <w:spacing w:after="0" w:line="276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1C6054">
        <w:rPr>
          <w:rFonts w:ascii="Cambria" w:hAnsi="Cambria" w:cs="Tahoma"/>
          <w:sz w:val="20"/>
          <w:szCs w:val="20"/>
        </w:rPr>
        <w:t xml:space="preserve">Dotyczy postępowania o udzielnie zamówienia publicznego prowadzonego w trybie podstawowym </w:t>
      </w:r>
      <w:r w:rsidR="001C6054">
        <w:rPr>
          <w:rFonts w:ascii="Cambria" w:hAnsi="Cambria" w:cs="Tahoma"/>
          <w:sz w:val="20"/>
          <w:szCs w:val="20"/>
        </w:rPr>
        <w:t xml:space="preserve">                    </w:t>
      </w:r>
      <w:r w:rsidRPr="001C6054">
        <w:rPr>
          <w:rFonts w:ascii="Cambria" w:hAnsi="Cambria" w:cs="Tahoma"/>
          <w:sz w:val="20"/>
          <w:szCs w:val="20"/>
        </w:rPr>
        <w:t xml:space="preserve">na podstawie art. 275 pkt 1 ustawy z dnia  11 września 2019 r. Prawo zamówień publicznych pod nazwą: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>Zakup pierwszego wyposażenia dla hospicjum w Tomaszowie Mazowieckim.</w:t>
      </w:r>
      <w:r w:rsidR="001C6054" w:rsidRPr="001C6054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1C6054" w:rsidRPr="001C6054">
        <w:rPr>
          <w:rFonts w:ascii="Cambria" w:hAnsi="Cambria" w:cstheme="majorHAnsi"/>
          <w:b/>
          <w:bCs/>
          <w:color w:val="0070C0"/>
          <w:sz w:val="20"/>
          <w:szCs w:val="20"/>
        </w:rPr>
        <w:t>Zakres zamówienia obejmuje następujący asortyment:</w:t>
      </w:r>
      <w:bookmarkStart w:id="1" w:name="_Hlk177125649"/>
      <w:r w:rsidR="001C6054" w:rsidRPr="001C6054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 xml:space="preserve">Prosty wieszak kroplówki - 2 haki (mocowany do łóżka) </w:t>
      </w:r>
      <w:r w:rsid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 xml:space="preserve">                           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– szt. 47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Podnośnik podłogowy jezdny z wagą – szt. 6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Nosidło 4 punktowe do transferu siedzącego rozm. M – szt. 12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Nosidło 4 punktowe do transferu siedzącego rozm. L – szt. 12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Nosidło</w:t>
      </w:r>
      <w:r w:rsid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 xml:space="preserve">                            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 xml:space="preserve"> 4 punktowe do transferu siedzącego rozm. XL – szt. 12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 xml:space="preserve">Rama 10 punktowa do transferu leżącego </w:t>
      </w:r>
      <w:r w:rsid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 xml:space="preserve">   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 xml:space="preserve"> – szt. 6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Nosidło 10 punktowe do transferu leżącego rozm. L – szt. 12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Nosidło 10 punktowe do transferu leżącego rozm. XL – szt. 12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Wózek prysznicowy – szt. 6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Fotel prysznicowy – szt. 3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Wózek do transportu chorego w pozycji leżącej – szt. 2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Dwuczęściowy materac ułatwiający przesuwanie pacjenta – szt. 2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Urządzenie do transportu i wczesnej mobilizacji pacjenta – szt. 2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Wózek inwalidzki – szt. 10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</w:rPr>
        <w:t xml:space="preserve">, </w:t>
      </w:r>
      <w:r w:rsidR="001C6054" w:rsidRPr="001C6054">
        <w:rPr>
          <w:rFonts w:ascii="Cambria" w:hAnsi="Cambria"/>
          <w:b/>
          <w:bCs/>
          <w:color w:val="0070C0"/>
          <w:sz w:val="20"/>
          <w:szCs w:val="20"/>
          <w:lang w:eastAsia="pl-PL"/>
        </w:rPr>
        <w:t>Wózek do transportu zwłok – szt. 2</w:t>
      </w:r>
    </w:p>
    <w:bookmarkEnd w:id="1"/>
    <w:p w14:paraId="7F6FD889" w14:textId="77777777" w:rsidR="001C6054" w:rsidRPr="001C6054" w:rsidRDefault="001C6054" w:rsidP="001C6054">
      <w:pPr>
        <w:pStyle w:val="Styl1"/>
        <w:widowControl/>
        <w:spacing w:before="0"/>
        <w:rPr>
          <w:rFonts w:ascii="Cambria" w:hAnsi="Cambria" w:cs="Tahoma"/>
          <w:b/>
          <w:bCs/>
          <w:sz w:val="22"/>
          <w:szCs w:val="22"/>
        </w:rPr>
      </w:pPr>
    </w:p>
    <w:bookmarkEnd w:id="0"/>
    <w:p w14:paraId="296BC453" w14:textId="77777777" w:rsidR="003B175F" w:rsidRPr="00560E53" w:rsidRDefault="003B175F" w:rsidP="00926BC1">
      <w:pPr>
        <w:spacing w:after="0" w:line="276" w:lineRule="auto"/>
        <w:jc w:val="both"/>
        <w:rPr>
          <w:rFonts w:ascii="Cambria" w:hAnsi="Cambria" w:cs="Tahoma"/>
          <w:b/>
        </w:rPr>
      </w:pPr>
    </w:p>
    <w:p w14:paraId="26577753" w14:textId="77777777" w:rsidR="0087524A" w:rsidRPr="00560E53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 xml:space="preserve">INFORMACJA O KWOCIE JAKĄ ZAMAWIAJĄCY ZAMIERZA PRZEZNACZYĆ </w:t>
      </w:r>
    </w:p>
    <w:p w14:paraId="04897676" w14:textId="77777777" w:rsidR="0087524A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>NA REALIZACJĘ ZAMÓWIENIA</w:t>
      </w:r>
    </w:p>
    <w:p w14:paraId="28922F09" w14:textId="77777777" w:rsidR="0087524A" w:rsidRPr="00CB202D" w:rsidRDefault="0087524A" w:rsidP="0087524A">
      <w:pPr>
        <w:spacing w:after="0" w:line="276" w:lineRule="auto"/>
        <w:jc w:val="both"/>
        <w:rPr>
          <w:rFonts w:ascii="Cambria" w:hAnsi="Cambria" w:cs="Tahoma"/>
          <w:highlight w:val="yellow"/>
        </w:rPr>
      </w:pPr>
    </w:p>
    <w:p w14:paraId="0B233F85" w14:textId="77777777" w:rsidR="009656AB" w:rsidRPr="00CB202D" w:rsidRDefault="0087524A" w:rsidP="008B1A8E">
      <w:pPr>
        <w:spacing w:after="0" w:line="276" w:lineRule="auto"/>
        <w:jc w:val="both"/>
        <w:rPr>
          <w:rFonts w:ascii="Cambria" w:hAnsi="Cambria" w:cs="Tahoma"/>
          <w:b/>
          <w:u w:val="single"/>
        </w:rPr>
      </w:pPr>
      <w:r w:rsidRPr="00CB202D">
        <w:rPr>
          <w:rFonts w:ascii="Cambria" w:hAnsi="Cambria" w:cs="Tahoma"/>
        </w:rPr>
        <w:t xml:space="preserve">W imieniu Zamawiającego jakim jest Gmina Miasto Tomaszów Mazowiecki mając  na względzie art. 222 ust. 4 ustawy Prawo zamówień publicznych przekazuję informację o kwocie, jaką zamierza przeznaczyć na sfinansowanie przedmiotowego zamówienia, która wynosi: </w:t>
      </w:r>
      <w:r w:rsidR="00FC5536" w:rsidRPr="00CB202D">
        <w:rPr>
          <w:rFonts w:ascii="Cambria" w:hAnsi="Cambria" w:cs="Tahoma"/>
        </w:rPr>
        <w:t xml:space="preserve">             </w:t>
      </w:r>
    </w:p>
    <w:p w14:paraId="62487D39" w14:textId="699F04E1" w:rsidR="0087524A" w:rsidRPr="0032677C" w:rsidRDefault="00BE0888" w:rsidP="008B1A8E">
      <w:pPr>
        <w:spacing w:after="0" w:line="276" w:lineRule="auto"/>
        <w:jc w:val="both"/>
        <w:rPr>
          <w:rFonts w:ascii="Cambria" w:hAnsi="Cambria" w:cs="Arial"/>
          <w:b/>
          <w:sz w:val="28"/>
          <w:szCs w:val="28"/>
          <w:u w:val="single"/>
          <w:lang w:eastAsia="pl-PL"/>
        </w:rPr>
      </w:pPr>
      <w:r>
        <w:rPr>
          <w:rFonts w:ascii="Cambria" w:hAnsi="Cambria" w:cs="Arial"/>
          <w:b/>
          <w:sz w:val="28"/>
          <w:szCs w:val="28"/>
          <w:u w:val="single"/>
          <w:lang w:eastAsia="pl-PL"/>
        </w:rPr>
        <w:t xml:space="preserve">529 189,24 </w:t>
      </w:r>
      <w:r w:rsidR="0087524A" w:rsidRPr="0032677C">
        <w:rPr>
          <w:rFonts w:ascii="Cambria" w:hAnsi="Cambria" w:cs="Calibri"/>
          <w:b/>
          <w:sz w:val="28"/>
          <w:szCs w:val="28"/>
          <w:u w:val="single"/>
        </w:rPr>
        <w:t>zł  brutto</w:t>
      </w:r>
    </w:p>
    <w:p w14:paraId="11F8DE7C" w14:textId="77777777" w:rsidR="00497752" w:rsidRPr="00CB202D" w:rsidRDefault="00497752" w:rsidP="0087524A">
      <w:pPr>
        <w:spacing w:after="0"/>
        <w:jc w:val="both"/>
        <w:rPr>
          <w:rFonts w:ascii="Cambria" w:hAnsi="Cambria" w:cs="Calibri"/>
        </w:rPr>
      </w:pPr>
    </w:p>
    <w:p w14:paraId="17EF0A0A" w14:textId="66452FA2" w:rsidR="00CB202D" w:rsidRPr="00A53191" w:rsidRDefault="0087524A" w:rsidP="00270C2E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</w:t>
      </w:r>
      <w:r w:rsidR="008F4315" w:rsidRPr="00A53191">
        <w:rPr>
          <w:rFonts w:ascii="Cambria" w:hAnsi="Cambria" w:cs="Calibri"/>
        </w:rPr>
        <w:t>cunkowa wartość</w:t>
      </w:r>
      <w:r w:rsidR="008B1A8E" w:rsidRPr="00A53191">
        <w:rPr>
          <w:rFonts w:ascii="Cambria" w:hAnsi="Cambria" w:cs="Calibri"/>
        </w:rPr>
        <w:t xml:space="preserve"> zamówienia netto</w:t>
      </w:r>
      <w:r w:rsidR="00560E53" w:rsidRPr="00A53191">
        <w:rPr>
          <w:rFonts w:ascii="Cambria" w:hAnsi="Cambria" w:cs="Calibri"/>
        </w:rPr>
        <w:t xml:space="preserve"> PLN</w:t>
      </w:r>
      <w:r w:rsidR="008B1A8E" w:rsidRPr="00A53191">
        <w:rPr>
          <w:rFonts w:ascii="Cambria" w:hAnsi="Cambria" w:cs="Calibri"/>
        </w:rPr>
        <w:t xml:space="preserve">: </w:t>
      </w:r>
      <w:r w:rsidR="008F4315" w:rsidRPr="00A53191">
        <w:rPr>
          <w:rFonts w:ascii="Cambria" w:hAnsi="Cambria" w:cs="Calibri"/>
        </w:rPr>
        <w:t xml:space="preserve"> </w:t>
      </w:r>
      <w:r w:rsidR="00BE0888">
        <w:rPr>
          <w:rFonts w:ascii="Cambria" w:hAnsi="Cambria" w:cs="Calibri"/>
        </w:rPr>
        <w:t>484 761,68</w:t>
      </w:r>
    </w:p>
    <w:p w14:paraId="588A87C7" w14:textId="638A15B6" w:rsidR="00CB202D" w:rsidRPr="00A53191" w:rsidRDefault="0087524A" w:rsidP="00CB202D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szac</w:t>
      </w:r>
      <w:r w:rsidR="008C2231" w:rsidRPr="00A53191">
        <w:rPr>
          <w:rFonts w:ascii="Cambria" w:hAnsi="Cambria" w:cs="Calibri"/>
        </w:rPr>
        <w:t>u</w:t>
      </w:r>
      <w:r w:rsidR="00926BC1" w:rsidRPr="00A53191">
        <w:rPr>
          <w:rFonts w:ascii="Cambria" w:hAnsi="Cambria" w:cs="Calibri"/>
        </w:rPr>
        <w:t xml:space="preserve">nkowa wartość brutto: </w:t>
      </w:r>
      <w:r w:rsidR="00BE0888">
        <w:rPr>
          <w:rFonts w:ascii="Cambria" w:hAnsi="Cambria" w:cs="Calibri"/>
        </w:rPr>
        <w:t>529 189,24</w:t>
      </w:r>
    </w:p>
    <w:p w14:paraId="58A59363" w14:textId="54BE4364" w:rsidR="0087524A" w:rsidRPr="00A53191" w:rsidRDefault="003B175F" w:rsidP="00CB202D">
      <w:pPr>
        <w:spacing w:after="0"/>
        <w:jc w:val="both"/>
        <w:rPr>
          <w:rFonts w:ascii="Cambria" w:hAnsi="Cambria" w:cs="Arial"/>
          <w:iCs/>
          <w:color w:val="000000" w:themeColor="text1"/>
        </w:rPr>
      </w:pPr>
      <w:r w:rsidRPr="00A53191">
        <w:rPr>
          <w:rFonts w:ascii="Cambria" w:hAnsi="Cambria" w:cs="Arial"/>
        </w:rPr>
        <w:t xml:space="preserve">- kwota </w:t>
      </w:r>
      <w:r w:rsidR="00270C2E" w:rsidRPr="00A53191">
        <w:rPr>
          <w:rFonts w:ascii="Cambria" w:hAnsi="Cambria" w:cs="Arial"/>
        </w:rPr>
        <w:t xml:space="preserve">w przeliczeniu na euro: </w:t>
      </w:r>
      <w:r w:rsidRPr="00A53191">
        <w:rPr>
          <w:rFonts w:ascii="Cambria" w:hAnsi="Cambria" w:cs="Arial"/>
        </w:rPr>
        <w:t xml:space="preserve"> </w:t>
      </w:r>
      <w:r w:rsidR="00BE0888">
        <w:rPr>
          <w:rFonts w:ascii="Cambria" w:hAnsi="Cambria" w:cs="Arial"/>
        </w:rPr>
        <w:t>484 761,84 (4,6371)</w:t>
      </w:r>
    </w:p>
    <w:p w14:paraId="7F891FF0" w14:textId="77777777" w:rsidR="00461554" w:rsidRDefault="00461554" w:rsidP="00461554">
      <w:pPr>
        <w:spacing w:line="240" w:lineRule="auto"/>
        <w:ind w:left="426" w:hanging="426"/>
        <w:jc w:val="right"/>
        <w:rPr>
          <w:rFonts w:ascii="Cambria" w:hAnsi="Cambria" w:cs="Tahoma"/>
          <w:bCs/>
          <w:sz w:val="18"/>
          <w:szCs w:val="18"/>
        </w:rPr>
      </w:pPr>
    </w:p>
    <w:p w14:paraId="4405724D" w14:textId="77777777" w:rsidR="0089561A" w:rsidRDefault="0089561A" w:rsidP="00461554">
      <w:pPr>
        <w:spacing w:line="240" w:lineRule="auto"/>
        <w:ind w:left="426" w:hanging="426"/>
        <w:jc w:val="right"/>
        <w:rPr>
          <w:rFonts w:ascii="Cambria" w:hAnsi="Cambria" w:cs="Tahoma"/>
          <w:bCs/>
          <w:sz w:val="18"/>
          <w:szCs w:val="18"/>
        </w:rPr>
      </w:pPr>
    </w:p>
    <w:p w14:paraId="74125FAB" w14:textId="77777777" w:rsidR="00574DED" w:rsidRPr="00574DED" w:rsidRDefault="00574DED" w:rsidP="001C6054">
      <w:pPr>
        <w:rPr>
          <w:rFonts w:ascii="Cambria" w:hAnsi="Cambria"/>
          <w:bCs/>
          <w:sz w:val="18"/>
          <w:szCs w:val="18"/>
        </w:rPr>
      </w:pPr>
    </w:p>
    <w:p w14:paraId="7CA08BBC" w14:textId="46F17B1B" w:rsid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  <w:r w:rsidRPr="00574DED">
        <w:rPr>
          <w:rFonts w:ascii="Cambria" w:hAnsi="Cambria"/>
          <w:bCs/>
          <w:sz w:val="18"/>
          <w:szCs w:val="18"/>
        </w:rPr>
        <w:t>ZATWIERDZAM</w:t>
      </w:r>
    </w:p>
    <w:p w14:paraId="6A35011F" w14:textId="79677547" w:rsidR="0089561A" w:rsidRDefault="0089561A" w:rsidP="0089561A">
      <w:pPr>
        <w:ind w:right="-1"/>
        <w:jc w:val="both"/>
        <w:rPr>
          <w:rFonts w:ascii="Cambria" w:hAnsi="Cambria"/>
          <w:bCs/>
          <w:sz w:val="18"/>
          <w:szCs w:val="18"/>
        </w:rPr>
      </w:pPr>
    </w:p>
    <w:p w14:paraId="32E333A6" w14:textId="105ABED7" w:rsidR="00574DED" w:rsidRP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</w:p>
    <w:sectPr w:rsidR="00574DED" w:rsidRPr="00574DED" w:rsidSect="001C14FA">
      <w:headerReference w:type="default" r:id="rId8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C64A1" w14:textId="77777777" w:rsidR="0059459C" w:rsidRDefault="0059459C" w:rsidP="005C61A5">
      <w:pPr>
        <w:spacing w:after="0" w:line="240" w:lineRule="auto"/>
      </w:pPr>
      <w:r>
        <w:separator/>
      </w:r>
    </w:p>
  </w:endnote>
  <w:endnote w:type="continuationSeparator" w:id="0">
    <w:p w14:paraId="304129D8" w14:textId="77777777" w:rsidR="0059459C" w:rsidRDefault="0059459C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BE920" w14:textId="77777777" w:rsidR="0059459C" w:rsidRDefault="0059459C" w:rsidP="005C61A5">
      <w:pPr>
        <w:spacing w:after="0" w:line="240" w:lineRule="auto"/>
      </w:pPr>
      <w:r>
        <w:separator/>
      </w:r>
    </w:p>
  </w:footnote>
  <w:footnote w:type="continuationSeparator" w:id="0">
    <w:p w14:paraId="3D4D499F" w14:textId="77777777" w:rsidR="0059459C" w:rsidRDefault="0059459C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62532" w14:textId="75C6C8C6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22896040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31069648">
    <w:abstractNumId w:val="0"/>
  </w:num>
  <w:num w:numId="2" w16cid:durableId="808784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9064A"/>
    <w:rsid w:val="000949E0"/>
    <w:rsid w:val="00096CE3"/>
    <w:rsid w:val="000B6567"/>
    <w:rsid w:val="000E14E6"/>
    <w:rsid w:val="000E380C"/>
    <w:rsid w:val="00100F60"/>
    <w:rsid w:val="0010401D"/>
    <w:rsid w:val="00132DF0"/>
    <w:rsid w:val="00135D0B"/>
    <w:rsid w:val="001405EF"/>
    <w:rsid w:val="00167388"/>
    <w:rsid w:val="001B071F"/>
    <w:rsid w:val="001B3084"/>
    <w:rsid w:val="001B5F3F"/>
    <w:rsid w:val="001B7887"/>
    <w:rsid w:val="001B7E99"/>
    <w:rsid w:val="001C14FA"/>
    <w:rsid w:val="001C6054"/>
    <w:rsid w:val="001D6C3F"/>
    <w:rsid w:val="001F0BE6"/>
    <w:rsid w:val="00231BBF"/>
    <w:rsid w:val="00266B92"/>
    <w:rsid w:val="002703B3"/>
    <w:rsid w:val="00270C2E"/>
    <w:rsid w:val="002805A4"/>
    <w:rsid w:val="002830C8"/>
    <w:rsid w:val="002900CC"/>
    <w:rsid w:val="00295B83"/>
    <w:rsid w:val="002E1675"/>
    <w:rsid w:val="002E20F1"/>
    <w:rsid w:val="002F507C"/>
    <w:rsid w:val="002F6D96"/>
    <w:rsid w:val="0032677C"/>
    <w:rsid w:val="00357D10"/>
    <w:rsid w:val="003755B4"/>
    <w:rsid w:val="00380132"/>
    <w:rsid w:val="003B175F"/>
    <w:rsid w:val="003B4911"/>
    <w:rsid w:val="003E2FD6"/>
    <w:rsid w:val="0040020C"/>
    <w:rsid w:val="004008C1"/>
    <w:rsid w:val="00400EB4"/>
    <w:rsid w:val="00436665"/>
    <w:rsid w:val="00447495"/>
    <w:rsid w:val="0045378B"/>
    <w:rsid w:val="00461554"/>
    <w:rsid w:val="00497752"/>
    <w:rsid w:val="004A78EB"/>
    <w:rsid w:val="004B0C86"/>
    <w:rsid w:val="004D1D6F"/>
    <w:rsid w:val="004D52EB"/>
    <w:rsid w:val="004D626E"/>
    <w:rsid w:val="004F1517"/>
    <w:rsid w:val="004F7E56"/>
    <w:rsid w:val="00513DE5"/>
    <w:rsid w:val="00546587"/>
    <w:rsid w:val="00554BB3"/>
    <w:rsid w:val="00560E53"/>
    <w:rsid w:val="00574DED"/>
    <w:rsid w:val="00580C65"/>
    <w:rsid w:val="0059459C"/>
    <w:rsid w:val="005A0307"/>
    <w:rsid w:val="005B1A37"/>
    <w:rsid w:val="005C61A5"/>
    <w:rsid w:val="00612FFC"/>
    <w:rsid w:val="00613627"/>
    <w:rsid w:val="0064781C"/>
    <w:rsid w:val="00660D60"/>
    <w:rsid w:val="006701B0"/>
    <w:rsid w:val="0067535D"/>
    <w:rsid w:val="00695D50"/>
    <w:rsid w:val="006E2E32"/>
    <w:rsid w:val="0070047B"/>
    <w:rsid w:val="00790497"/>
    <w:rsid w:val="00797868"/>
    <w:rsid w:val="007B2DFF"/>
    <w:rsid w:val="007D674E"/>
    <w:rsid w:val="0080707F"/>
    <w:rsid w:val="00820D92"/>
    <w:rsid w:val="008214FC"/>
    <w:rsid w:val="0087186B"/>
    <w:rsid w:val="008719A9"/>
    <w:rsid w:val="0087524A"/>
    <w:rsid w:val="00875E73"/>
    <w:rsid w:val="008838DC"/>
    <w:rsid w:val="008862E9"/>
    <w:rsid w:val="00887591"/>
    <w:rsid w:val="0089561A"/>
    <w:rsid w:val="00897D98"/>
    <w:rsid w:val="008A2E67"/>
    <w:rsid w:val="008B1A8E"/>
    <w:rsid w:val="008C2231"/>
    <w:rsid w:val="008F4315"/>
    <w:rsid w:val="009072A1"/>
    <w:rsid w:val="00907B81"/>
    <w:rsid w:val="009121A1"/>
    <w:rsid w:val="0092678E"/>
    <w:rsid w:val="00926BC1"/>
    <w:rsid w:val="00962C6B"/>
    <w:rsid w:val="00964ADF"/>
    <w:rsid w:val="009656AB"/>
    <w:rsid w:val="009A57A0"/>
    <w:rsid w:val="009B5AA7"/>
    <w:rsid w:val="009C4129"/>
    <w:rsid w:val="009C6BBA"/>
    <w:rsid w:val="009D016D"/>
    <w:rsid w:val="009D3365"/>
    <w:rsid w:val="00A34AB2"/>
    <w:rsid w:val="00A53191"/>
    <w:rsid w:val="00A556A7"/>
    <w:rsid w:val="00A710AB"/>
    <w:rsid w:val="00AC32BB"/>
    <w:rsid w:val="00AC69EC"/>
    <w:rsid w:val="00AF55D5"/>
    <w:rsid w:val="00B608B0"/>
    <w:rsid w:val="00B82217"/>
    <w:rsid w:val="00BB444E"/>
    <w:rsid w:val="00BD3F65"/>
    <w:rsid w:val="00BE0310"/>
    <w:rsid w:val="00BE0888"/>
    <w:rsid w:val="00BE5A6A"/>
    <w:rsid w:val="00BF77ED"/>
    <w:rsid w:val="00C030E6"/>
    <w:rsid w:val="00C03732"/>
    <w:rsid w:val="00C13A99"/>
    <w:rsid w:val="00C65501"/>
    <w:rsid w:val="00C9345E"/>
    <w:rsid w:val="00C955B9"/>
    <w:rsid w:val="00C97BFA"/>
    <w:rsid w:val="00CB0086"/>
    <w:rsid w:val="00CB202D"/>
    <w:rsid w:val="00CD59E9"/>
    <w:rsid w:val="00CD7973"/>
    <w:rsid w:val="00CD7B1C"/>
    <w:rsid w:val="00D01A57"/>
    <w:rsid w:val="00D029F2"/>
    <w:rsid w:val="00D07BA7"/>
    <w:rsid w:val="00D172F8"/>
    <w:rsid w:val="00D60675"/>
    <w:rsid w:val="00D63D43"/>
    <w:rsid w:val="00D643E7"/>
    <w:rsid w:val="00D662F2"/>
    <w:rsid w:val="00D82618"/>
    <w:rsid w:val="00E03261"/>
    <w:rsid w:val="00E13557"/>
    <w:rsid w:val="00E17E3E"/>
    <w:rsid w:val="00E40E21"/>
    <w:rsid w:val="00E60B2F"/>
    <w:rsid w:val="00E6195E"/>
    <w:rsid w:val="00EA0D6A"/>
    <w:rsid w:val="00EC75D3"/>
    <w:rsid w:val="00ED68B3"/>
    <w:rsid w:val="00F416CA"/>
    <w:rsid w:val="00F50A96"/>
    <w:rsid w:val="00FA34BF"/>
    <w:rsid w:val="00FB6597"/>
    <w:rsid w:val="00FC180B"/>
    <w:rsid w:val="00FC5536"/>
    <w:rsid w:val="00FD2DCC"/>
    <w:rsid w:val="00FE1B8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CC312"/>
  <w15:docId w15:val="{890C6AE8-30B8-4375-8D5F-B23D691D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26B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1675"/>
    <w:rPr>
      <w:color w:val="605E5C"/>
      <w:shd w:val="clear" w:color="auto" w:fill="E1DFDD"/>
    </w:rPr>
  </w:style>
  <w:style w:type="paragraph" w:customStyle="1" w:styleId="Styl1">
    <w:name w:val="Styl1"/>
    <w:basedOn w:val="Normalny"/>
    <w:rsid w:val="001C6054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1C6054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1C605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4cebaebe-abbc-4166-b3cc-0ebd12bdb5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63</cp:revision>
  <cp:lastPrinted>2024-02-09T13:17:00Z</cp:lastPrinted>
  <dcterms:created xsi:type="dcterms:W3CDTF">2021-12-14T09:08:00Z</dcterms:created>
  <dcterms:modified xsi:type="dcterms:W3CDTF">2024-09-27T08:54:00Z</dcterms:modified>
</cp:coreProperties>
</file>