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56A069" w14:textId="62A1EA94" w:rsidR="003763F9" w:rsidRDefault="003763F9" w:rsidP="00FA4314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2CE61BC6" w14:textId="05808D25" w:rsidR="00DE56EB" w:rsidRPr="00DE56EB" w:rsidRDefault="00FA4314" w:rsidP="00DE56EB">
      <w:pPr>
        <w:keepNext/>
        <w:spacing w:line="360" w:lineRule="auto"/>
        <w:ind w:left="567"/>
        <w:jc w:val="right"/>
        <w:outlineLvl w:val="3"/>
        <w:rPr>
          <w:rFonts w:ascii="Cambria" w:hAnsi="Cambria" w:cs="Arial"/>
          <w:b/>
        </w:rPr>
      </w:pPr>
      <w:r w:rsidRPr="00FA4314">
        <w:rPr>
          <w:rFonts w:ascii="Cambria" w:hAnsi="Cambria" w:cs="Arial"/>
          <w:b/>
        </w:rPr>
        <w:t xml:space="preserve">Załącznik nr </w:t>
      </w:r>
      <w:r w:rsidR="00DE56EB">
        <w:rPr>
          <w:rFonts w:ascii="Cambria" w:hAnsi="Cambria" w:cs="Arial"/>
          <w:b/>
        </w:rPr>
        <w:t>5</w:t>
      </w:r>
      <w:r w:rsidRPr="00FA4314">
        <w:rPr>
          <w:rFonts w:ascii="Cambria" w:hAnsi="Cambria" w:cs="Arial"/>
          <w:b/>
        </w:rPr>
        <w:t xml:space="preserve"> do SWZ</w:t>
      </w:r>
      <w:bookmarkStart w:id="0" w:name="_Hlk81203197"/>
    </w:p>
    <w:bookmarkEnd w:id="0"/>
    <w:p w14:paraId="2753BE5A" w14:textId="77777777" w:rsidR="00DE56EB" w:rsidRDefault="00DE56EB" w:rsidP="00DE56EB">
      <w:pPr>
        <w:ind w:left="0"/>
        <w:rPr>
          <w:rFonts w:ascii="Cambria" w:hAnsi="Cambria" w:cs="Arial"/>
          <w:b/>
          <w:bCs/>
        </w:rPr>
      </w:pPr>
    </w:p>
    <w:p w14:paraId="61A25D67" w14:textId="275917A8" w:rsidR="00DE56EB" w:rsidRPr="00C578A0" w:rsidRDefault="00474D43" w:rsidP="00C578A0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8C4F57">
        <w:rPr>
          <w:rFonts w:ascii="Cambria" w:hAnsi="Cambria" w:cs="Arial"/>
          <w:b/>
          <w:bCs/>
        </w:rPr>
        <w:t>ZP.</w:t>
      </w:r>
      <w:r w:rsidR="00111D3C">
        <w:rPr>
          <w:rFonts w:ascii="Cambria" w:hAnsi="Cambria" w:cs="Arial"/>
          <w:b/>
          <w:bCs/>
        </w:rPr>
        <w:t>260.3.3.2024</w:t>
      </w:r>
    </w:p>
    <w:p w14:paraId="258F26CE" w14:textId="5BE4551F" w:rsidR="00FA4314" w:rsidRPr="00FA4314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Wykonawca:</w:t>
      </w:r>
    </w:p>
    <w:p w14:paraId="7FD08600" w14:textId="77777777" w:rsidR="00FA4314" w:rsidRPr="00FA4314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……………………………………………..</w:t>
      </w:r>
    </w:p>
    <w:p w14:paraId="67E8E072" w14:textId="5A3BCA64" w:rsidR="00FA4314" w:rsidRPr="00C16D81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……………………………………………..</w:t>
      </w:r>
    </w:p>
    <w:p w14:paraId="0B51AF26" w14:textId="1C67462F" w:rsidR="00FA4314" w:rsidRDefault="00FA4314" w:rsidP="00C16D81">
      <w:pPr>
        <w:ind w:left="0"/>
        <w:jc w:val="center"/>
        <w:rPr>
          <w:rFonts w:ascii="Cambria" w:eastAsia="Calibri" w:hAnsi="Cambria" w:cs="Arial"/>
          <w:b/>
          <w:lang w:eastAsia="en-US"/>
        </w:rPr>
      </w:pPr>
      <w:r w:rsidRPr="00FA4314">
        <w:rPr>
          <w:rFonts w:ascii="Cambria" w:eastAsia="Calibri" w:hAnsi="Cambria" w:cs="Arial"/>
          <w:b/>
          <w:lang w:eastAsia="en-US"/>
        </w:rPr>
        <w:t>WYKAZ SPRZĘTU</w:t>
      </w:r>
    </w:p>
    <w:p w14:paraId="40FC2B5A" w14:textId="77777777" w:rsidR="00C16D81" w:rsidRPr="00C16D81" w:rsidRDefault="00C16D81" w:rsidP="00C16D81">
      <w:pPr>
        <w:ind w:left="0"/>
        <w:jc w:val="center"/>
        <w:rPr>
          <w:rFonts w:ascii="Cambria" w:hAnsi="Cambria"/>
          <w:b/>
          <w:bCs/>
          <w:u w:val="single"/>
        </w:rPr>
      </w:pPr>
    </w:p>
    <w:p w14:paraId="57B8FBE0" w14:textId="240C01AB" w:rsidR="00FA4314" w:rsidRPr="00FA4314" w:rsidRDefault="00FA4314" w:rsidP="00FA4314">
      <w:pPr>
        <w:spacing w:after="120"/>
        <w:ind w:left="0"/>
        <w:rPr>
          <w:rFonts w:ascii="Cambria" w:hAnsi="Cambria" w:cs="Arial"/>
        </w:rPr>
      </w:pPr>
      <w:r w:rsidRPr="00FA4314">
        <w:rPr>
          <w:rFonts w:ascii="Cambria" w:hAnsi="Cambria" w:cs="Arial"/>
        </w:rPr>
        <w:t xml:space="preserve">w postępowaniu o udzielenie zamówienia publicznego prowadzonym </w:t>
      </w:r>
      <w:r w:rsidRPr="00FA4314">
        <w:rPr>
          <w:rFonts w:ascii="Cambria" w:hAnsi="Cambria" w:cs="Arial"/>
          <w:b/>
          <w:bCs/>
        </w:rPr>
        <w:t>w trybie</w:t>
      </w:r>
      <w:r w:rsidRPr="00FA4314">
        <w:rPr>
          <w:rFonts w:ascii="Cambria" w:hAnsi="Cambria" w:cs="Arial"/>
        </w:rPr>
        <w:t xml:space="preserve"> </w:t>
      </w:r>
      <w:r w:rsidRPr="00FA4314">
        <w:rPr>
          <w:rFonts w:ascii="Cambria" w:hAnsi="Cambria" w:cs="Arial"/>
          <w:b/>
        </w:rPr>
        <w:t xml:space="preserve">podstawowym </w:t>
      </w:r>
      <w:r w:rsidR="00474D43">
        <w:rPr>
          <w:rFonts w:ascii="Cambria" w:hAnsi="Cambria" w:cs="Arial"/>
          <w:b/>
        </w:rPr>
        <w:t>z możliwością przeprowadzenia negocjacji</w:t>
      </w:r>
      <w:r w:rsidRPr="00FA4314">
        <w:rPr>
          <w:rFonts w:ascii="Cambria" w:hAnsi="Cambria" w:cs="Arial"/>
          <w:b/>
          <w:bCs/>
        </w:rPr>
        <w:t xml:space="preserve"> </w:t>
      </w:r>
      <w:r w:rsidRPr="00FA4314">
        <w:rPr>
          <w:rFonts w:ascii="Cambria" w:hAnsi="Cambria" w:cs="Arial"/>
        </w:rPr>
        <w:t>na:</w:t>
      </w:r>
    </w:p>
    <w:p w14:paraId="18488029" w14:textId="545A4D6C" w:rsidR="00FA4314" w:rsidRPr="00C16D81" w:rsidRDefault="00C16D81" w:rsidP="00C16D81">
      <w:pPr>
        <w:pStyle w:val="Standard"/>
        <w:jc w:val="center"/>
        <w:rPr>
          <w:rFonts w:asciiTheme="minorHAnsi" w:hAnsiTheme="minorHAnsi"/>
          <w:u w:val="single"/>
        </w:rPr>
      </w:pPr>
      <w:r w:rsidRPr="00C16D81">
        <w:rPr>
          <w:rFonts w:asciiTheme="minorHAnsi" w:hAnsiTheme="minorHAnsi" w:cs="Arial"/>
          <w:b/>
          <w:u w:val="single"/>
        </w:rPr>
        <w:t>„</w:t>
      </w:r>
      <w:bookmarkStart w:id="1" w:name="_Hlk77851792"/>
      <w:r w:rsidRPr="00C16D81">
        <w:rPr>
          <w:rFonts w:asciiTheme="minorHAnsi" w:hAnsiTheme="minorHAnsi" w:cs="Arial"/>
          <w:b/>
          <w:bCs/>
          <w:u w:val="single"/>
        </w:rPr>
        <w:t>Zimowe utrzymanie dróg</w:t>
      </w:r>
      <w:bookmarkEnd w:id="1"/>
      <w:r w:rsidRPr="00C16D81">
        <w:rPr>
          <w:rFonts w:asciiTheme="minorHAnsi" w:hAnsiTheme="minorHAnsi"/>
          <w:b/>
          <w:u w:val="single"/>
        </w:rPr>
        <w:t xml:space="preserve"> gminnych Miasta i Gminy </w:t>
      </w:r>
      <w:proofErr w:type="spellStart"/>
      <w:r w:rsidRPr="00C16D81">
        <w:rPr>
          <w:rFonts w:asciiTheme="minorHAnsi" w:hAnsiTheme="minorHAnsi"/>
          <w:b/>
          <w:u w:val="single"/>
        </w:rPr>
        <w:t>Piwniczna-Zdrój</w:t>
      </w:r>
      <w:proofErr w:type="spellEnd"/>
      <w:r w:rsidRPr="00C16D81">
        <w:rPr>
          <w:rFonts w:asciiTheme="minorHAnsi" w:hAnsiTheme="minorHAnsi"/>
          <w:b/>
          <w:u w:val="single"/>
        </w:rPr>
        <w:t xml:space="preserve"> w </w:t>
      </w:r>
      <w:r w:rsidR="00C578A0">
        <w:rPr>
          <w:rFonts w:asciiTheme="minorHAnsi" w:hAnsiTheme="minorHAnsi"/>
          <w:b/>
          <w:u w:val="single"/>
        </w:rPr>
        <w:t>sezonie</w:t>
      </w:r>
      <w:r w:rsidRPr="00C16D81">
        <w:rPr>
          <w:rFonts w:asciiTheme="minorHAnsi" w:hAnsiTheme="minorHAnsi"/>
          <w:b/>
          <w:u w:val="single"/>
        </w:rPr>
        <w:t xml:space="preserve"> 202</w:t>
      </w:r>
      <w:r w:rsidR="00111D3C">
        <w:rPr>
          <w:rFonts w:asciiTheme="minorHAnsi" w:hAnsiTheme="minorHAnsi"/>
          <w:b/>
          <w:u w:val="single"/>
        </w:rPr>
        <w:t>4</w:t>
      </w:r>
      <w:r w:rsidRPr="00C16D81">
        <w:rPr>
          <w:rFonts w:asciiTheme="minorHAnsi" w:hAnsiTheme="minorHAnsi"/>
          <w:b/>
          <w:u w:val="single"/>
        </w:rPr>
        <w:t>/202</w:t>
      </w:r>
      <w:r w:rsidR="00111D3C">
        <w:rPr>
          <w:rFonts w:asciiTheme="minorHAnsi" w:hAnsiTheme="minorHAnsi"/>
          <w:b/>
          <w:u w:val="single"/>
        </w:rPr>
        <w:t>5</w:t>
      </w:r>
      <w:r w:rsidRPr="00C16D81">
        <w:rPr>
          <w:rFonts w:asciiTheme="minorHAnsi" w:hAnsiTheme="minorHAnsi" w:cs="Arial"/>
          <w:b/>
          <w:u w:val="single"/>
        </w:rPr>
        <w:t>”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638"/>
        <w:gridCol w:w="1757"/>
        <w:gridCol w:w="2070"/>
        <w:gridCol w:w="2336"/>
      </w:tblGrid>
      <w:tr w:rsidR="00FA4314" w:rsidRPr="00FA4314" w14:paraId="50CD1A75" w14:textId="77777777" w:rsidTr="0098540F">
        <w:trPr>
          <w:trHeight w:val="74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95ED1" w14:textId="77777777" w:rsidR="00FA4314" w:rsidRPr="00FA4314" w:rsidRDefault="00FA4314" w:rsidP="0098540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</w:rPr>
            </w:pPr>
            <w:r w:rsidRPr="00FA4314">
              <w:rPr>
                <w:rFonts w:ascii="Cambria" w:hAnsi="Cambria" w:cs="Arial"/>
                <w:b/>
              </w:rPr>
              <w:t>Lp.</w:t>
            </w:r>
          </w:p>
          <w:p w14:paraId="55673B10" w14:textId="77777777" w:rsidR="00FA4314" w:rsidRPr="00FA4314" w:rsidRDefault="00FA4314" w:rsidP="0098540F">
            <w:pPr>
              <w:pStyle w:val="Nagwek"/>
              <w:tabs>
                <w:tab w:val="left" w:pos="708"/>
              </w:tabs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1A50F" w14:textId="77777777" w:rsidR="00FA4314" w:rsidRPr="00C16D81" w:rsidRDefault="00FA4314" w:rsidP="00FA4314">
            <w:pPr>
              <w:autoSpaceDE w:val="0"/>
              <w:autoSpaceDN w:val="0"/>
              <w:adjustRightInd w:val="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 xml:space="preserve">Opis sprzętu </w:t>
            </w:r>
            <w:r w:rsidRPr="00C16D81">
              <w:rPr>
                <w:rFonts w:ascii="Cambria" w:hAnsi="Cambria" w:cs="Arial"/>
                <w:b/>
                <w:sz w:val="20"/>
                <w:szCs w:val="20"/>
                <w:lang w:eastAsia="en-US"/>
              </w:rPr>
              <w:t>(rodzaj, nazwa producenta, model)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B361EE4" w14:textId="77777777" w:rsidR="00FA4314" w:rsidRPr="00C16D81" w:rsidRDefault="00FA4314" w:rsidP="00FA4314">
            <w:pPr>
              <w:autoSpaceDE w:val="0"/>
              <w:autoSpaceDN w:val="0"/>
              <w:adjustRightInd w:val="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Liczba jednostek sprzętu przeznaczonych do realizacji zamówienia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4C0723" w14:textId="77777777" w:rsidR="00FA4314" w:rsidRPr="00C16D81" w:rsidRDefault="00FA4314" w:rsidP="00FA4314">
            <w:pPr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Nr rejestracyjny pojazdu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AC2BA" w14:textId="77777777" w:rsidR="00FA4314" w:rsidRPr="00C16D81" w:rsidRDefault="00FA4314" w:rsidP="00FA4314">
            <w:pPr>
              <w:spacing w:before="40" w:after="4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Forma dostępności (własność Wykonawcy lub inny tytuł prawny)</w:t>
            </w:r>
          </w:p>
        </w:tc>
      </w:tr>
      <w:tr w:rsidR="00FA4314" w:rsidRPr="00FA4314" w14:paraId="2FBEF3A1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DFE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1.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5B1B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F12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  <w:p w14:paraId="01F2608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6EA15E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316A1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46B024D1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53F14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2.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C91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  <w:p w14:paraId="54AB731B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BC28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1E3335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9F4894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2F23593D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319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3.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CC5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248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BC440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B82B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30B72F68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450F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4.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D50B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C837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4394E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B3971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</w:tbl>
    <w:p w14:paraId="660AAADB" w14:textId="77777777" w:rsidR="00C16D81" w:rsidRPr="00C16D81" w:rsidRDefault="00C16D81" w:rsidP="00FE55AC">
      <w:pPr>
        <w:ind w:left="0"/>
        <w:rPr>
          <w:rFonts w:ascii="Cambria" w:hAnsi="Cambria" w:cs="Arial"/>
          <w:color w:val="FF0000"/>
        </w:rPr>
      </w:pPr>
    </w:p>
    <w:p w14:paraId="4CE3D80D" w14:textId="1FCB65B5" w:rsidR="00DE56EB" w:rsidRPr="0086751D" w:rsidRDefault="00FA4314" w:rsidP="0086751D">
      <w:pPr>
        <w:pStyle w:val="Akapitzlist"/>
        <w:numPr>
          <w:ilvl w:val="0"/>
          <w:numId w:val="13"/>
        </w:numPr>
        <w:tabs>
          <w:tab w:val="left" w:pos="142"/>
        </w:tabs>
        <w:spacing w:line="240" w:lineRule="auto"/>
        <w:ind w:right="-284"/>
        <w:rPr>
          <w:rFonts w:ascii="Cambria" w:hAnsi="Cambria" w:cs="Arial"/>
        </w:rPr>
      </w:pPr>
      <w:r w:rsidRPr="00C16D81">
        <w:rPr>
          <w:rFonts w:ascii="Cambria" w:hAnsi="Cambria" w:cs="Arial"/>
        </w:rPr>
        <w:t>Oświadczam, że dysponuję ww. sprzętem w celu wykonania niniejszego zamówienia oraz osobami do</w:t>
      </w:r>
      <w:r w:rsidR="00C16D81" w:rsidRPr="00C16D81">
        <w:rPr>
          <w:rFonts w:ascii="Cambria" w:hAnsi="Cambria" w:cs="Arial"/>
        </w:rPr>
        <w:t xml:space="preserve"> ich obsługi.</w:t>
      </w:r>
    </w:p>
    <w:p w14:paraId="3FAA5918" w14:textId="52BA3A37" w:rsidR="007200BB" w:rsidRDefault="00FA4314" w:rsidP="00DE56EB">
      <w:pPr>
        <w:tabs>
          <w:tab w:val="left" w:pos="142"/>
        </w:tabs>
        <w:ind w:left="6804" w:right="-284"/>
        <w:rPr>
          <w:rFonts w:ascii="Cambria" w:hAnsi="Cambria" w:cs="Arial"/>
          <w:lang w:eastAsia="en-US"/>
        </w:rPr>
      </w:pPr>
      <w:r w:rsidRPr="00FA4314">
        <w:rPr>
          <w:rFonts w:ascii="Cambria" w:hAnsi="Cambria" w:cs="Arial"/>
          <w:lang w:eastAsia="en-US"/>
        </w:rPr>
        <w:t>data i podpis(-y):</w:t>
      </w:r>
    </w:p>
    <w:p w14:paraId="61BA4836" w14:textId="77777777" w:rsidR="0086751D" w:rsidRPr="009948E8" w:rsidRDefault="0086751D" w:rsidP="0086751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42711B7B" w14:textId="77777777" w:rsidR="0086751D" w:rsidRPr="009948E8" w:rsidRDefault="0086751D" w:rsidP="0086751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08380BB0" w14:textId="77777777" w:rsidR="0086751D" w:rsidRPr="002D4FBE" w:rsidRDefault="0086751D" w:rsidP="0086751D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86751D" w:rsidRPr="002D4FB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3F2DF" w14:textId="77777777" w:rsidR="003C2965" w:rsidRDefault="003C2965">
      <w:pPr>
        <w:spacing w:line="240" w:lineRule="auto"/>
      </w:pPr>
      <w:r>
        <w:separator/>
      </w:r>
    </w:p>
  </w:endnote>
  <w:endnote w:type="continuationSeparator" w:id="0">
    <w:p w14:paraId="32B3F193" w14:textId="77777777" w:rsidR="003C2965" w:rsidRDefault="003C2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71BD8" w14:textId="77777777" w:rsidR="003C2965" w:rsidRDefault="003C2965">
      <w:pPr>
        <w:spacing w:line="240" w:lineRule="auto"/>
      </w:pPr>
      <w:r>
        <w:separator/>
      </w:r>
    </w:p>
  </w:footnote>
  <w:footnote w:type="continuationSeparator" w:id="0">
    <w:p w14:paraId="523E76BC" w14:textId="77777777" w:rsidR="003C2965" w:rsidRDefault="003C29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0923"/>
    <w:multiLevelType w:val="hybridMultilevel"/>
    <w:tmpl w:val="406E3C30"/>
    <w:lvl w:ilvl="0" w:tplc="FAC617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6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7306A"/>
    <w:multiLevelType w:val="hybridMultilevel"/>
    <w:tmpl w:val="AF782F3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806437">
    <w:abstractNumId w:val="11"/>
  </w:num>
  <w:num w:numId="2" w16cid:durableId="917399394">
    <w:abstractNumId w:val="7"/>
  </w:num>
  <w:num w:numId="3" w16cid:durableId="951013254">
    <w:abstractNumId w:val="0"/>
  </w:num>
  <w:num w:numId="4" w16cid:durableId="1736049574">
    <w:abstractNumId w:val="8"/>
  </w:num>
  <w:num w:numId="5" w16cid:durableId="891769884">
    <w:abstractNumId w:val="4"/>
  </w:num>
  <w:num w:numId="6" w16cid:durableId="769277066">
    <w:abstractNumId w:val="10"/>
  </w:num>
  <w:num w:numId="7" w16cid:durableId="1948274540">
    <w:abstractNumId w:val="12"/>
  </w:num>
  <w:num w:numId="8" w16cid:durableId="1308777099">
    <w:abstractNumId w:val="2"/>
  </w:num>
  <w:num w:numId="9" w16cid:durableId="1786734509">
    <w:abstractNumId w:val="1"/>
  </w:num>
  <w:num w:numId="10" w16cid:durableId="621810190">
    <w:abstractNumId w:val="6"/>
  </w:num>
  <w:num w:numId="11" w16cid:durableId="476335754">
    <w:abstractNumId w:val="5"/>
  </w:num>
  <w:num w:numId="12" w16cid:durableId="1353653614">
    <w:abstractNumId w:val="9"/>
  </w:num>
  <w:num w:numId="13" w16cid:durableId="1489783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613E0"/>
    <w:rsid w:val="00111D3C"/>
    <w:rsid w:val="00134E12"/>
    <w:rsid w:val="00136BAB"/>
    <w:rsid w:val="001D488E"/>
    <w:rsid w:val="002249B2"/>
    <w:rsid w:val="003763F9"/>
    <w:rsid w:val="0037720B"/>
    <w:rsid w:val="003C2965"/>
    <w:rsid w:val="003F74CD"/>
    <w:rsid w:val="0046087C"/>
    <w:rsid w:val="00474D43"/>
    <w:rsid w:val="004902EA"/>
    <w:rsid w:val="004F1E19"/>
    <w:rsid w:val="005C1236"/>
    <w:rsid w:val="005D3DC6"/>
    <w:rsid w:val="005E1B7D"/>
    <w:rsid w:val="00651D52"/>
    <w:rsid w:val="00673DAB"/>
    <w:rsid w:val="006A69A8"/>
    <w:rsid w:val="007200BB"/>
    <w:rsid w:val="00766C4B"/>
    <w:rsid w:val="007C7F7B"/>
    <w:rsid w:val="00805E6C"/>
    <w:rsid w:val="008072AB"/>
    <w:rsid w:val="0083106C"/>
    <w:rsid w:val="0086751D"/>
    <w:rsid w:val="008C4F57"/>
    <w:rsid w:val="009557CD"/>
    <w:rsid w:val="009C25DE"/>
    <w:rsid w:val="009D42EC"/>
    <w:rsid w:val="00A464A9"/>
    <w:rsid w:val="00B07B11"/>
    <w:rsid w:val="00B16D76"/>
    <w:rsid w:val="00B9479D"/>
    <w:rsid w:val="00BB06F0"/>
    <w:rsid w:val="00BE28D5"/>
    <w:rsid w:val="00C16D81"/>
    <w:rsid w:val="00C42BA7"/>
    <w:rsid w:val="00C578A0"/>
    <w:rsid w:val="00C717BF"/>
    <w:rsid w:val="00C72522"/>
    <w:rsid w:val="00CA3544"/>
    <w:rsid w:val="00CC53C8"/>
    <w:rsid w:val="00CD2D0A"/>
    <w:rsid w:val="00D51A84"/>
    <w:rsid w:val="00DB087E"/>
    <w:rsid w:val="00DE56EB"/>
    <w:rsid w:val="00E367F6"/>
    <w:rsid w:val="00E7161B"/>
    <w:rsid w:val="00ED28A3"/>
    <w:rsid w:val="00F2187D"/>
    <w:rsid w:val="00F36E0C"/>
    <w:rsid w:val="00F50225"/>
    <w:rsid w:val="00FA4314"/>
    <w:rsid w:val="00FE2659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33755B54-9932-4DCE-9832-E6E3AC7A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2249B2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semiHidden/>
    <w:rsid w:val="002249B2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Standard">
    <w:name w:val="Standard"/>
    <w:qFormat/>
    <w:rsid w:val="002249B2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D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3</cp:revision>
  <cp:lastPrinted>2021-02-23T08:07:00Z</cp:lastPrinted>
  <dcterms:created xsi:type="dcterms:W3CDTF">2024-09-25T20:58:00Z</dcterms:created>
  <dcterms:modified xsi:type="dcterms:W3CDTF">2024-09-27T09:13:00Z</dcterms:modified>
</cp:coreProperties>
</file>