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752" w:rsidRDefault="007F2DC3">
      <w:pPr>
        <w:spacing w:after="42" w:line="240" w:lineRule="auto"/>
        <w:ind w:left="0" w:firstLine="0"/>
        <w:jc w:val="center"/>
      </w:pPr>
      <w:r>
        <w:t xml:space="preserve"> </w:t>
      </w:r>
      <w:r w:rsidRPr="00580AD0">
        <w:rPr>
          <w:color w:val="000000" w:themeColor="text1"/>
        </w:rPr>
        <w:t>Wzór</w:t>
      </w:r>
      <w:r>
        <w:rPr>
          <w:color w:val="FF0000"/>
        </w:rPr>
        <w:t xml:space="preserve"> </w:t>
      </w:r>
    </w:p>
    <w:p w:rsidR="008B0752" w:rsidRDefault="007F2DC3">
      <w:pPr>
        <w:spacing w:after="39" w:line="240" w:lineRule="auto"/>
        <w:ind w:left="283" w:firstLine="0"/>
        <w:jc w:val="left"/>
      </w:pPr>
      <w:r>
        <w:t xml:space="preserve"> </w:t>
      </w:r>
    </w:p>
    <w:p w:rsidR="008B0752" w:rsidRDefault="007F2DC3">
      <w:pPr>
        <w:spacing w:after="42" w:line="240" w:lineRule="auto"/>
        <w:ind w:left="0" w:firstLine="0"/>
        <w:jc w:val="right"/>
      </w:pPr>
      <w:r>
        <w:t xml:space="preserve">Załącznik nr 8 do SWZ </w:t>
      </w:r>
    </w:p>
    <w:p w:rsidR="008B0752" w:rsidRDefault="007F2DC3">
      <w:pPr>
        <w:spacing w:after="42" w:line="240" w:lineRule="auto"/>
        <w:ind w:left="0" w:firstLine="0"/>
        <w:jc w:val="right"/>
      </w:pPr>
      <w:r>
        <w:t xml:space="preserve"> </w:t>
      </w:r>
    </w:p>
    <w:p w:rsidR="008B0752" w:rsidRDefault="007F2DC3">
      <w:pPr>
        <w:spacing w:after="42" w:line="240" w:lineRule="auto"/>
        <w:ind w:left="283" w:firstLine="0"/>
        <w:jc w:val="left"/>
      </w:pPr>
      <w:r>
        <w:rPr>
          <w:b/>
        </w:rPr>
        <w:t xml:space="preserve"> </w:t>
      </w:r>
    </w:p>
    <w:p w:rsidR="008B0752" w:rsidRDefault="007F2DC3">
      <w:pPr>
        <w:pStyle w:val="Nagwek1"/>
      </w:pPr>
      <w:r w:rsidRPr="00866819">
        <w:rPr>
          <w:color w:val="000000" w:themeColor="text1"/>
        </w:rPr>
        <w:t>UMOWA</w:t>
      </w:r>
      <w:r w:rsidR="00580AD0" w:rsidRPr="00866819">
        <w:rPr>
          <w:color w:val="000000" w:themeColor="text1"/>
        </w:rPr>
        <w:t xml:space="preserve"> NUMER …………………..</w:t>
      </w:r>
      <w:r w:rsidRPr="00866819">
        <w:rPr>
          <w:color w:val="000000" w:themeColor="text1"/>
        </w:rPr>
        <w:t xml:space="preserve"> </w:t>
      </w:r>
      <w:r>
        <w:t xml:space="preserve">W SPRAWIE ZAMÓWIENIA PUBLICZNEGO </w:t>
      </w:r>
    </w:p>
    <w:p w:rsidR="008B0752" w:rsidRDefault="007F2DC3">
      <w:pPr>
        <w:pStyle w:val="Nagwek1"/>
      </w:pPr>
      <w:r>
        <w:t xml:space="preserve">na realizację usługi pn.: </w:t>
      </w:r>
    </w:p>
    <w:p w:rsidR="008B0752" w:rsidRDefault="007F2DC3">
      <w:pPr>
        <w:pStyle w:val="Nagwek1"/>
      </w:pPr>
      <w:r>
        <w:t xml:space="preserve">„Świadczenie usług pocztowych w obrocie krajowym i zagranicznym dla Powiatowego Urzędu Pracy w </w:t>
      </w:r>
      <w:r w:rsidR="00580AD0">
        <w:t>Tarnowskich Górach</w:t>
      </w:r>
      <w:r w:rsidR="00EC252E">
        <w:t xml:space="preserve"> w 2025 roku</w:t>
      </w:r>
      <w:r>
        <w:t xml:space="preserve">”  </w:t>
      </w:r>
    </w:p>
    <w:p w:rsidR="008B0752" w:rsidRDefault="007F2DC3">
      <w:pPr>
        <w:spacing w:after="42" w:line="240" w:lineRule="auto"/>
        <w:ind w:left="0" w:firstLine="0"/>
        <w:jc w:val="center"/>
      </w:pPr>
      <w:r>
        <w:t xml:space="preserve"> </w:t>
      </w:r>
    </w:p>
    <w:p w:rsidR="00580AD0" w:rsidRPr="00866819" w:rsidRDefault="00580AD0" w:rsidP="00D82105">
      <w:pPr>
        <w:pStyle w:val="Nagwek1"/>
        <w:rPr>
          <w:color w:val="000000" w:themeColor="text1"/>
        </w:rPr>
      </w:pPr>
      <w:r w:rsidRPr="00866819">
        <w:rPr>
          <w:color w:val="000000" w:themeColor="text1"/>
        </w:rPr>
        <w:t xml:space="preserve">zawarta w dniu …………… r. </w:t>
      </w:r>
    </w:p>
    <w:p w:rsidR="008B0752" w:rsidRDefault="008B0752">
      <w:pPr>
        <w:spacing w:after="39" w:line="240" w:lineRule="auto"/>
        <w:ind w:left="283" w:firstLine="0"/>
        <w:jc w:val="left"/>
      </w:pPr>
    </w:p>
    <w:p w:rsidR="008B0752" w:rsidRDefault="00580AD0">
      <w:pPr>
        <w:ind w:left="268" w:firstLine="0"/>
      </w:pPr>
      <w:r>
        <w:t>w</w:t>
      </w:r>
      <w:r w:rsidR="007F2DC3">
        <w:t xml:space="preserve"> wyniku dokonania przez Zamawiającego wyboru oferty Wykonawcy w postępowaniu o udzielenie zamówienia na podstawie art. 275 pkt 1 w zw. z art. 359 pkt 2 ustawy z dnia 11 września 2019 r. - Prawo zamówień publicznych (t.</w:t>
      </w:r>
      <w:r w:rsidR="003952A1">
        <w:t xml:space="preserve"> </w:t>
      </w:r>
      <w:r w:rsidR="007F2DC3">
        <w:t>j. Dz.</w:t>
      </w:r>
      <w:r w:rsidR="005653FB">
        <w:t xml:space="preserve"> </w:t>
      </w:r>
      <w:r w:rsidR="007F2DC3">
        <w:t xml:space="preserve">U. z </w:t>
      </w:r>
      <w:r w:rsidR="009F3F7D">
        <w:t>2024 r. poz. 1320</w:t>
      </w:r>
      <w:r w:rsidR="00B5335F">
        <w:t>)</w:t>
      </w:r>
      <w:r w:rsidR="007F2DC3">
        <w:t xml:space="preserve">   </w:t>
      </w:r>
    </w:p>
    <w:p w:rsidR="008B0752" w:rsidRDefault="007F2DC3" w:rsidP="00580AD0">
      <w:pPr>
        <w:spacing w:after="39" w:line="240" w:lineRule="auto"/>
        <w:ind w:left="283" w:firstLine="0"/>
        <w:jc w:val="left"/>
      </w:pPr>
      <w:r>
        <w:t xml:space="preserve"> </w:t>
      </w:r>
    </w:p>
    <w:p w:rsidR="008B0752" w:rsidRDefault="007F2DC3">
      <w:pPr>
        <w:ind w:left="268" w:firstLine="0"/>
      </w:pPr>
      <w:r>
        <w:t xml:space="preserve">pomiędzy:  </w:t>
      </w:r>
    </w:p>
    <w:p w:rsidR="008B0752" w:rsidRDefault="007F2DC3">
      <w:pPr>
        <w:spacing w:after="42" w:line="240" w:lineRule="auto"/>
        <w:ind w:left="283" w:firstLine="0"/>
        <w:jc w:val="left"/>
      </w:pPr>
      <w:r>
        <w:rPr>
          <w:b/>
        </w:rPr>
        <w:t xml:space="preserve"> </w:t>
      </w:r>
    </w:p>
    <w:p w:rsidR="006E275C" w:rsidRDefault="007F2DC3" w:rsidP="006E275C">
      <w:pPr>
        <w:spacing w:after="42"/>
        <w:ind w:left="278" w:right="-15" w:hanging="10"/>
      </w:pPr>
      <w:r>
        <w:rPr>
          <w:b/>
        </w:rPr>
        <w:t xml:space="preserve">Powiatowym Urzędem Pracy w </w:t>
      </w:r>
      <w:r w:rsidR="00580AD0">
        <w:rPr>
          <w:b/>
        </w:rPr>
        <w:t>Tarnowskich Górach</w:t>
      </w:r>
      <w:r w:rsidR="006E275C">
        <w:rPr>
          <w:b/>
        </w:rPr>
        <w:t xml:space="preserve"> z siedzibą przy ul. To</w:t>
      </w:r>
      <w:r w:rsidR="00580AD0">
        <w:rPr>
          <w:b/>
        </w:rPr>
        <w:t>warowej 1</w:t>
      </w:r>
      <w:r w:rsidR="006E275C">
        <w:rPr>
          <w:b/>
        </w:rPr>
        <w:t xml:space="preserve">, </w:t>
      </w:r>
      <w:r w:rsidR="006E275C">
        <w:rPr>
          <w:b/>
        </w:rPr>
        <w:br/>
        <w:t>42-600</w:t>
      </w:r>
      <w:r>
        <w:rPr>
          <w:b/>
        </w:rPr>
        <w:t xml:space="preserve"> </w:t>
      </w:r>
      <w:r w:rsidR="006E275C">
        <w:rPr>
          <w:b/>
        </w:rPr>
        <w:t>Tarnowskie Góry</w:t>
      </w:r>
      <w:r>
        <w:rPr>
          <w:b/>
        </w:rPr>
        <w:t xml:space="preserve">, NIP </w:t>
      </w:r>
      <w:r w:rsidR="006E275C">
        <w:rPr>
          <w:b/>
        </w:rPr>
        <w:t>6452213588</w:t>
      </w:r>
      <w:r>
        <w:rPr>
          <w:b/>
        </w:rPr>
        <w:t>,</w:t>
      </w:r>
      <w:r>
        <w:t xml:space="preserve"> </w:t>
      </w:r>
      <w:r>
        <w:rPr>
          <w:b/>
        </w:rPr>
        <w:t xml:space="preserve">REGON </w:t>
      </w:r>
      <w:r w:rsidR="006E275C">
        <w:rPr>
          <w:b/>
        </w:rPr>
        <w:t>276718999</w:t>
      </w:r>
      <w:r>
        <w:t xml:space="preserve">, </w:t>
      </w:r>
    </w:p>
    <w:p w:rsidR="006E275C" w:rsidRDefault="006E275C" w:rsidP="006E275C">
      <w:pPr>
        <w:spacing w:after="42"/>
        <w:ind w:left="278" w:right="-15" w:hanging="10"/>
      </w:pPr>
    </w:p>
    <w:p w:rsidR="006E275C" w:rsidRDefault="007F2DC3" w:rsidP="00AC1AB1">
      <w:pPr>
        <w:spacing w:after="42"/>
        <w:ind w:left="278" w:right="-15" w:hanging="10"/>
        <w:rPr>
          <w:b/>
        </w:rPr>
      </w:pPr>
      <w:r>
        <w:t>reprezentowanym przez:</w:t>
      </w:r>
      <w:r>
        <w:rPr>
          <w:b/>
        </w:rPr>
        <w:t xml:space="preserve"> </w:t>
      </w:r>
    </w:p>
    <w:p w:rsidR="008B0752" w:rsidRDefault="006E275C" w:rsidP="006E275C">
      <w:pPr>
        <w:spacing w:after="42"/>
        <w:ind w:left="278" w:right="-15" w:hanging="10"/>
        <w:jc w:val="center"/>
        <w:rPr>
          <w:b/>
        </w:rPr>
      </w:pPr>
      <w:r>
        <w:rPr>
          <w:b/>
        </w:rPr>
        <w:t xml:space="preserve">………………………………. </w:t>
      </w:r>
    </w:p>
    <w:p w:rsidR="006E275C" w:rsidRDefault="006E275C" w:rsidP="006E275C">
      <w:pPr>
        <w:spacing w:after="42"/>
        <w:ind w:left="278" w:right="-15" w:hanging="10"/>
        <w:jc w:val="center"/>
      </w:pPr>
      <w:r>
        <w:t>(imię i nazwisko, stanowisko służbowe)</w:t>
      </w:r>
    </w:p>
    <w:p w:rsidR="006E275C" w:rsidRDefault="006E275C" w:rsidP="006E275C">
      <w:pPr>
        <w:spacing w:after="42"/>
        <w:ind w:left="278" w:right="-15" w:hanging="10"/>
        <w:jc w:val="center"/>
      </w:pPr>
    </w:p>
    <w:p w:rsidR="008B0752" w:rsidRDefault="007F2DC3" w:rsidP="00AC1AB1">
      <w:pPr>
        <w:spacing w:after="42"/>
        <w:ind w:left="278" w:right="-15" w:hanging="10"/>
        <w:jc w:val="left"/>
      </w:pPr>
      <w:r>
        <w:t xml:space="preserve">zwanym dalej </w:t>
      </w:r>
      <w:r w:rsidR="006E275C">
        <w:rPr>
          <w:b/>
        </w:rPr>
        <w:t>„Zamawiającym”,</w:t>
      </w:r>
    </w:p>
    <w:p w:rsidR="008B0752" w:rsidRDefault="007F2DC3" w:rsidP="006E275C">
      <w:pPr>
        <w:ind w:left="268" w:firstLine="0"/>
        <w:jc w:val="center"/>
      </w:pPr>
      <w:r>
        <w:t>a</w:t>
      </w:r>
    </w:p>
    <w:p w:rsidR="008B0752" w:rsidRDefault="007F2DC3">
      <w:pPr>
        <w:spacing w:after="42"/>
        <w:ind w:left="278" w:right="-15" w:hanging="10"/>
        <w:jc w:val="left"/>
      </w:pPr>
      <w:r>
        <w:rPr>
          <w:b/>
        </w:rPr>
        <w:t>………………………………………</w:t>
      </w:r>
      <w:r>
        <w:t xml:space="preserve"> (w zależności od formy prawnej)</w:t>
      </w:r>
      <w:r>
        <w:rPr>
          <w:b/>
        </w:rPr>
        <w:t xml:space="preserve">, ul. ……………………….., </w:t>
      </w:r>
    </w:p>
    <w:p w:rsidR="006E275C" w:rsidRDefault="007F2DC3">
      <w:pPr>
        <w:spacing w:after="42"/>
        <w:ind w:left="278" w:right="-15" w:hanging="10"/>
        <w:jc w:val="left"/>
        <w:rPr>
          <w:b/>
        </w:rPr>
      </w:pPr>
      <w:r>
        <w:rPr>
          <w:b/>
        </w:rPr>
        <w:t xml:space="preserve">NIP ……………., REGON ……………………… </w:t>
      </w:r>
    </w:p>
    <w:p w:rsidR="006E275C" w:rsidRDefault="006E275C">
      <w:pPr>
        <w:spacing w:after="42"/>
        <w:ind w:left="278" w:right="-15" w:hanging="10"/>
        <w:jc w:val="left"/>
        <w:rPr>
          <w:b/>
        </w:rPr>
      </w:pPr>
    </w:p>
    <w:p w:rsidR="006E275C" w:rsidRDefault="007F2DC3" w:rsidP="00AC1AB1">
      <w:pPr>
        <w:spacing w:after="42"/>
        <w:ind w:left="278" w:right="-15" w:hanging="10"/>
        <w:jc w:val="left"/>
        <w:rPr>
          <w:b/>
        </w:rPr>
      </w:pPr>
      <w:r>
        <w:t>reprezentowanym/</w:t>
      </w:r>
      <w:proofErr w:type="spellStart"/>
      <w:r>
        <w:t>ną</w:t>
      </w:r>
      <w:proofErr w:type="spellEnd"/>
      <w:r>
        <w:t xml:space="preserve"> przez:</w:t>
      </w:r>
      <w:r>
        <w:rPr>
          <w:b/>
        </w:rPr>
        <w:t xml:space="preserve"> </w:t>
      </w:r>
    </w:p>
    <w:p w:rsidR="006E275C" w:rsidRPr="006E275C" w:rsidRDefault="006E275C" w:rsidP="006E275C">
      <w:pPr>
        <w:spacing w:after="42"/>
        <w:ind w:left="278" w:right="-15" w:hanging="10"/>
        <w:jc w:val="center"/>
        <w:rPr>
          <w:b/>
        </w:rPr>
      </w:pPr>
      <w:r w:rsidRPr="006E275C">
        <w:rPr>
          <w:b/>
        </w:rPr>
        <w:t>……………………………….</w:t>
      </w:r>
    </w:p>
    <w:p w:rsidR="006E275C" w:rsidRPr="006E275C" w:rsidRDefault="006E275C" w:rsidP="006E275C">
      <w:pPr>
        <w:spacing w:after="42"/>
        <w:ind w:left="278" w:right="-15" w:hanging="10"/>
        <w:jc w:val="center"/>
      </w:pPr>
      <w:r w:rsidRPr="006E275C">
        <w:t>(imię i nazwisko, stanowisko służbowe)</w:t>
      </w:r>
    </w:p>
    <w:p w:rsidR="006E275C" w:rsidRDefault="006E275C">
      <w:pPr>
        <w:spacing w:after="42"/>
        <w:ind w:left="278" w:right="-15" w:hanging="10"/>
        <w:jc w:val="left"/>
        <w:rPr>
          <w:b/>
        </w:rPr>
      </w:pPr>
    </w:p>
    <w:p w:rsidR="008B0752" w:rsidRDefault="007F2DC3">
      <w:pPr>
        <w:spacing w:after="42"/>
        <w:ind w:left="278" w:right="-15" w:hanging="10"/>
        <w:jc w:val="left"/>
      </w:pPr>
      <w:r>
        <w:t>zwanym/</w:t>
      </w:r>
      <w:proofErr w:type="spellStart"/>
      <w:r>
        <w:t>ną</w:t>
      </w:r>
      <w:proofErr w:type="spellEnd"/>
      <w:r>
        <w:t xml:space="preserve"> dalej </w:t>
      </w:r>
      <w:r>
        <w:rPr>
          <w:b/>
        </w:rPr>
        <w:t>„Wykonawcą</w:t>
      </w:r>
      <w:r>
        <w:t xml:space="preserve">” </w:t>
      </w:r>
    </w:p>
    <w:p w:rsidR="008B0752" w:rsidRDefault="007F2DC3">
      <w:pPr>
        <w:spacing w:after="42" w:line="240" w:lineRule="auto"/>
        <w:ind w:left="283" w:firstLine="0"/>
        <w:jc w:val="left"/>
      </w:pPr>
      <w:r>
        <w:t xml:space="preserve"> </w:t>
      </w:r>
    </w:p>
    <w:p w:rsidR="008B0752" w:rsidRDefault="007F2DC3" w:rsidP="006E275C">
      <w:pPr>
        <w:ind w:left="268" w:firstLine="0"/>
      </w:pPr>
      <w:r>
        <w:t xml:space="preserve">zwanymi dalej łącznie „Stronami” lub z osobna „Stroną”, </w:t>
      </w:r>
    </w:p>
    <w:p w:rsidR="008B0752" w:rsidRDefault="007F2DC3">
      <w:pPr>
        <w:ind w:left="268" w:firstLine="0"/>
      </w:pPr>
      <w:r>
        <w:t xml:space="preserve">o następującej treści: </w:t>
      </w:r>
    </w:p>
    <w:p w:rsidR="008B0752" w:rsidRDefault="007F2DC3">
      <w:pPr>
        <w:spacing w:after="42" w:line="240" w:lineRule="auto"/>
        <w:ind w:left="283" w:firstLine="0"/>
        <w:jc w:val="left"/>
      </w:pPr>
      <w:r>
        <w:rPr>
          <w:b/>
        </w:rPr>
        <w:t xml:space="preserve"> </w:t>
      </w:r>
    </w:p>
    <w:p w:rsidR="008B0752" w:rsidRDefault="007F2DC3">
      <w:pPr>
        <w:pStyle w:val="Nagwek1"/>
      </w:pPr>
      <w:r>
        <w:t xml:space="preserve">§ 1 </w:t>
      </w:r>
    </w:p>
    <w:p w:rsidR="008B0752" w:rsidRDefault="007F2DC3">
      <w:pPr>
        <w:pStyle w:val="Nagwek1"/>
      </w:pPr>
      <w:r>
        <w:t xml:space="preserve">Przedmiot umowy </w:t>
      </w:r>
    </w:p>
    <w:p w:rsidR="008B0752" w:rsidRDefault="007F2DC3">
      <w:pPr>
        <w:numPr>
          <w:ilvl w:val="0"/>
          <w:numId w:val="1"/>
        </w:numPr>
        <w:ind w:hanging="360"/>
      </w:pPr>
      <w:r>
        <w:t xml:space="preserve">Przedmiotem umowy jest świadczenie przez Wykonawcę na rzecz Zamawiającego usług pocztowych w obrocie krajowym i zagranicznym, polegających na przyjmowaniu, przemieszczaniu i doręczaniu przesyłek pocztowych (listowych) wraz z dowozem i odbiorem przesyłek z siedziby Zamawiającego.  </w:t>
      </w:r>
    </w:p>
    <w:p w:rsidR="008B0752" w:rsidRDefault="007F2DC3">
      <w:pPr>
        <w:numPr>
          <w:ilvl w:val="0"/>
          <w:numId w:val="1"/>
        </w:numPr>
        <w:ind w:hanging="360"/>
      </w:pPr>
      <w:r>
        <w:t xml:space="preserve">Usługi będące przedmiotem umowy będą świadczone zgodnie z przepisami powszechnie obowiązującego prawa, w szczególności zgodnie z ustawą z dnia 23 listopada 2012 r. – Prawo pocztowe oraz aktami wykonawczymi wydanymi na jej podstawie. </w:t>
      </w:r>
    </w:p>
    <w:p w:rsidR="008B0752" w:rsidRDefault="007F2DC3">
      <w:pPr>
        <w:numPr>
          <w:ilvl w:val="0"/>
          <w:numId w:val="1"/>
        </w:numPr>
        <w:ind w:hanging="360"/>
      </w:pPr>
      <w:r>
        <w:lastRenderedPageBreak/>
        <w:t xml:space="preserve">Szczegółowy opis przedmiotu zamówienia został określony w załącznikach nr 1 i 2b do Specyfikacji Warunków Zamówienia (zwanego dalej „SWZ”) </w:t>
      </w:r>
      <w:r w:rsidR="00EC0368">
        <w:rPr>
          <w:color w:val="auto"/>
        </w:rPr>
        <w:t xml:space="preserve">z dnia </w:t>
      </w:r>
      <w:r w:rsidR="002765B7">
        <w:rPr>
          <w:color w:val="auto"/>
        </w:rPr>
        <w:t>………………….</w:t>
      </w:r>
      <w:r w:rsidRPr="002126DE">
        <w:rPr>
          <w:color w:val="FF0000"/>
        </w:rPr>
        <w:t xml:space="preserve"> </w:t>
      </w:r>
      <w:r>
        <w:t xml:space="preserve">i stanowi integralną część niniejszej umowy. </w:t>
      </w:r>
    </w:p>
    <w:p w:rsidR="008B0752" w:rsidRDefault="007F2DC3">
      <w:pPr>
        <w:numPr>
          <w:ilvl w:val="0"/>
          <w:numId w:val="1"/>
        </w:numPr>
        <w:ind w:hanging="360"/>
      </w:pPr>
      <w:r>
        <w:t xml:space="preserve">Zamawiający zastrzega sobie prawo realizacji przedmiotu zamówienia w zależności od bieżących potrzeb z uwzględnieniem § 4 ust. 2 umowy. Szacunkowa ilość przesyłek w okresie obowiązywania umowy została określona w formularzu cenowym, stanowiącym załącznik nr 2b do SWZ. </w:t>
      </w:r>
    </w:p>
    <w:p w:rsidR="008B0752" w:rsidRDefault="007F2DC3" w:rsidP="00835DA3">
      <w:pPr>
        <w:spacing w:after="42" w:line="240" w:lineRule="auto"/>
        <w:ind w:left="283" w:firstLine="0"/>
        <w:jc w:val="left"/>
      </w:pPr>
      <w:r>
        <w:rPr>
          <w:b/>
        </w:rPr>
        <w:t xml:space="preserve"> </w:t>
      </w:r>
    </w:p>
    <w:p w:rsidR="008B0752" w:rsidRDefault="007F2DC3">
      <w:pPr>
        <w:pStyle w:val="Nagwek1"/>
      </w:pPr>
      <w:r>
        <w:t xml:space="preserve">§ 2 </w:t>
      </w:r>
    </w:p>
    <w:p w:rsidR="008B0752" w:rsidRDefault="007F2DC3">
      <w:pPr>
        <w:pStyle w:val="Nagwek1"/>
      </w:pPr>
      <w:r>
        <w:t xml:space="preserve">Zobowiązania Wykonawcy </w:t>
      </w:r>
    </w:p>
    <w:p w:rsidR="008B0752" w:rsidRDefault="007F2DC3">
      <w:pPr>
        <w:numPr>
          <w:ilvl w:val="0"/>
          <w:numId w:val="2"/>
        </w:numPr>
        <w:ind w:hanging="360"/>
      </w:pPr>
      <w:r>
        <w:t xml:space="preserve">Wykonawca oświadcza, że </w:t>
      </w:r>
    </w:p>
    <w:p w:rsidR="008B0752" w:rsidRDefault="007F2DC3">
      <w:pPr>
        <w:numPr>
          <w:ilvl w:val="1"/>
          <w:numId w:val="2"/>
        </w:numPr>
        <w:ind w:hanging="360"/>
      </w:pPr>
      <w:r>
        <w:t xml:space="preserve">jest uprawniony do wykonywania działalności pocztowej zgodnie z ustawą z dnia 23 listopada 2012 r. Prawo pocztowe w zakresie uprawniającym do wykonania zamówienia, </w:t>
      </w:r>
    </w:p>
    <w:p w:rsidR="008B0752" w:rsidRDefault="007F2DC3">
      <w:pPr>
        <w:numPr>
          <w:ilvl w:val="1"/>
          <w:numId w:val="2"/>
        </w:numPr>
        <w:ind w:hanging="360"/>
      </w:pPr>
      <w:r>
        <w:t xml:space="preserve">dysponuje siecią placówek na terenie całego kraju, w tym dysponuje placówką nadawczą w miejscowości, w której znajduje się siedziba Zamawiającego oraz oświadcza, że punkty odbioru niedoręczonych pod adres przesyłek znajdują się na terenie każdej gminy na terytorium Rzeczypospolitej Polskiej. </w:t>
      </w:r>
    </w:p>
    <w:p w:rsidR="008B0752" w:rsidRDefault="007F2DC3">
      <w:pPr>
        <w:numPr>
          <w:ilvl w:val="0"/>
          <w:numId w:val="2"/>
        </w:numPr>
        <w:ind w:hanging="360"/>
      </w:pPr>
      <w:r>
        <w:t xml:space="preserve">Wykonawca zobowiązuje się: </w:t>
      </w:r>
    </w:p>
    <w:p w:rsidR="008B0752" w:rsidRDefault="007F2DC3">
      <w:pPr>
        <w:numPr>
          <w:ilvl w:val="1"/>
          <w:numId w:val="2"/>
        </w:numPr>
        <w:ind w:hanging="360"/>
      </w:pPr>
      <w:r>
        <w:t xml:space="preserve">wykonywać przedmiot umowy zgodnie z najlepszą wiedzą, obowiązującymi przepisami prawa oraz opisem przedmiotu zamówienia stanowiącym załącznik nr 1 do SWZ, </w:t>
      </w:r>
    </w:p>
    <w:p w:rsidR="008B0752" w:rsidRDefault="007F2DC3">
      <w:pPr>
        <w:numPr>
          <w:ilvl w:val="1"/>
          <w:numId w:val="2"/>
        </w:numPr>
        <w:ind w:hanging="360"/>
      </w:pPr>
      <w:r>
        <w:t xml:space="preserve">do świadczenia usług pocztowych w Polsce i poza granicami kraju na terenie Europy, </w:t>
      </w:r>
    </w:p>
    <w:p w:rsidR="008B0752" w:rsidRDefault="007F2DC3">
      <w:pPr>
        <w:numPr>
          <w:ilvl w:val="1"/>
          <w:numId w:val="2"/>
        </w:numPr>
        <w:ind w:hanging="360"/>
      </w:pPr>
      <w:r>
        <w:t xml:space="preserve">do ponoszenia kosztów związanych z realizacją przedmiotu umowy, w tym kosztów transportu i ubezpieczenia przesyłek, </w:t>
      </w:r>
    </w:p>
    <w:p w:rsidR="008B0752" w:rsidRDefault="007F2DC3">
      <w:pPr>
        <w:numPr>
          <w:ilvl w:val="1"/>
          <w:numId w:val="2"/>
        </w:numPr>
        <w:ind w:hanging="360"/>
      </w:pPr>
      <w:r>
        <w:t xml:space="preserve">do zachowania tajemnicy korespondencji i ochrony zawartości przesyłek przed nieuprawnionym ujawnieniem. Dla umożliwienia identyfikacji pracowników Wykonawcy wymagane jest posiadanie przez nich widocznych identyfikatorów firmowych, legitymacji służbowych lub stosownych upoważnień. </w:t>
      </w:r>
    </w:p>
    <w:p w:rsidR="00835DA3" w:rsidRDefault="00835DA3" w:rsidP="00835DA3">
      <w:pPr>
        <w:spacing w:after="42" w:line="240" w:lineRule="auto"/>
        <w:ind w:left="283" w:firstLine="0"/>
        <w:jc w:val="center"/>
        <w:rPr>
          <w:b/>
        </w:rPr>
      </w:pPr>
    </w:p>
    <w:p w:rsidR="008B0752" w:rsidRDefault="00835DA3" w:rsidP="00835DA3">
      <w:pPr>
        <w:spacing w:after="42" w:line="240" w:lineRule="auto"/>
        <w:ind w:left="283" w:firstLine="0"/>
        <w:jc w:val="center"/>
      </w:pPr>
      <w:r w:rsidRPr="00835DA3">
        <w:rPr>
          <w:b/>
        </w:rPr>
        <w:t>§ 3</w:t>
      </w:r>
    </w:p>
    <w:p w:rsidR="00835DA3" w:rsidRDefault="00835DA3">
      <w:pPr>
        <w:pStyle w:val="Nagwek1"/>
      </w:pPr>
      <w:r w:rsidRPr="00835DA3">
        <w:t xml:space="preserve">Zobowiązania </w:t>
      </w:r>
      <w:r>
        <w:t>Zamawiającego</w:t>
      </w:r>
    </w:p>
    <w:p w:rsidR="00835DA3" w:rsidRPr="00835DA3" w:rsidRDefault="00835DA3" w:rsidP="00835DA3">
      <w:pPr>
        <w:spacing w:after="41"/>
        <w:ind w:left="360" w:firstLine="0"/>
      </w:pPr>
      <w:r w:rsidRPr="00835DA3">
        <w:t xml:space="preserve">Do obowiązków Zamawiającego należeć będzie: </w:t>
      </w:r>
    </w:p>
    <w:p w:rsidR="00835DA3" w:rsidRPr="00835DA3" w:rsidRDefault="00835DA3" w:rsidP="00835DA3">
      <w:pPr>
        <w:spacing w:after="41"/>
        <w:ind w:left="705" w:firstLine="0"/>
      </w:pPr>
      <w:r w:rsidRPr="00835DA3">
        <w:t>1)</w:t>
      </w:r>
      <w:r w:rsidRPr="00835DA3">
        <w:rPr>
          <w:rFonts w:ascii="Arial" w:eastAsia="Arial" w:hAnsi="Arial" w:cs="Arial"/>
        </w:rPr>
        <w:t xml:space="preserve"> </w:t>
      </w:r>
      <w:r w:rsidRPr="00835DA3">
        <w:t xml:space="preserve">umieszczenie na przesyłkach w sposób trwały i czytelny: </w:t>
      </w:r>
    </w:p>
    <w:p w:rsidR="00835DA3" w:rsidRPr="00835DA3" w:rsidRDefault="00835DA3" w:rsidP="00835DA3">
      <w:pPr>
        <w:numPr>
          <w:ilvl w:val="2"/>
          <w:numId w:val="18"/>
        </w:numPr>
        <w:spacing w:after="41"/>
      </w:pPr>
      <w:r w:rsidRPr="00835DA3">
        <w:t xml:space="preserve">informacji jednoznacznie identyfikujących adresata i nadawcę, </w:t>
      </w:r>
    </w:p>
    <w:p w:rsidR="00835DA3" w:rsidRPr="00835DA3" w:rsidRDefault="00835DA3" w:rsidP="00835DA3">
      <w:pPr>
        <w:numPr>
          <w:ilvl w:val="2"/>
          <w:numId w:val="18"/>
        </w:numPr>
        <w:spacing w:after="41"/>
      </w:pPr>
      <w:r w:rsidRPr="00835DA3">
        <w:t xml:space="preserve">rodzaj przesyłki (priorytet,  ze zwrotnym potwierdzeniem odbioru) na stronie adresowej przesyłki,  </w:t>
      </w:r>
    </w:p>
    <w:p w:rsidR="00835DA3" w:rsidRPr="00835DA3" w:rsidRDefault="00835DA3" w:rsidP="00835DA3">
      <w:pPr>
        <w:numPr>
          <w:ilvl w:val="2"/>
          <w:numId w:val="18"/>
        </w:numPr>
        <w:spacing w:after="41"/>
      </w:pPr>
      <w:r w:rsidRPr="00835DA3">
        <w:t xml:space="preserve">pełną nazwę i adres Zamawiającego;  </w:t>
      </w:r>
    </w:p>
    <w:p w:rsidR="00835DA3" w:rsidRPr="00835DA3" w:rsidRDefault="00835DA3" w:rsidP="00835DA3">
      <w:pPr>
        <w:spacing w:after="41"/>
        <w:ind w:left="705" w:firstLine="0"/>
      </w:pPr>
      <w:r w:rsidRPr="00835DA3">
        <w:t>2)</w:t>
      </w:r>
      <w:r w:rsidRPr="00835DA3">
        <w:rPr>
          <w:rFonts w:ascii="Arial" w:eastAsia="Arial" w:hAnsi="Arial" w:cs="Arial"/>
        </w:rPr>
        <w:t xml:space="preserve"> </w:t>
      </w:r>
      <w:r w:rsidRPr="00835DA3">
        <w:t xml:space="preserve">nadanie przesyłek w stanie uporządkowanym przez co należy rozumieć: </w:t>
      </w:r>
    </w:p>
    <w:p w:rsidR="00835DA3" w:rsidRPr="00835DA3" w:rsidRDefault="00835DA3" w:rsidP="00835DA3">
      <w:pPr>
        <w:numPr>
          <w:ilvl w:val="2"/>
          <w:numId w:val="17"/>
        </w:numPr>
        <w:spacing w:after="41"/>
        <w:ind w:left="1844"/>
      </w:pPr>
      <w:r w:rsidRPr="00835DA3">
        <w:t xml:space="preserve">dla przesyłek rejestrowanych: wpisanie każdej przesyłki do książki nadawczej, której każda strona będzie zawierała  kopię oraz przygotowanie zestawienia ilościowego według poszczególnych kategorii wagowych nadanych przesyłek według wzoru druku Zamawiającego, zgodnego z wymogami Wykonawcy. Oryginalne strony pocztowej książki nadawczej oraz zestawienia nadanych przesyłek będą przeznaczone dla Wykonawcy, a kopie stanowić będą dla Zamawiającego potwierdzenie nadanej partii przesyłek. </w:t>
      </w:r>
    </w:p>
    <w:p w:rsidR="00835DA3" w:rsidRPr="00835DA3" w:rsidRDefault="00835DA3" w:rsidP="00835DA3">
      <w:pPr>
        <w:numPr>
          <w:ilvl w:val="2"/>
          <w:numId w:val="17"/>
        </w:numPr>
        <w:spacing w:after="41"/>
        <w:ind w:left="1844"/>
      </w:pPr>
      <w:r w:rsidRPr="00835DA3">
        <w:t xml:space="preserve">dla przesyłek zwykłych – zestawienie ilościowe przesyłek w dwóch egzemplarzach, oryginał dla Wykonawcy, kopia stanowić będzie dla Zamawiającego potwierdzenie nadanej partii przesyłek;  </w:t>
      </w:r>
    </w:p>
    <w:p w:rsidR="00835DA3" w:rsidRPr="00835DA3" w:rsidRDefault="00835DA3" w:rsidP="00835DA3">
      <w:pPr>
        <w:numPr>
          <w:ilvl w:val="2"/>
          <w:numId w:val="19"/>
        </w:numPr>
        <w:spacing w:after="41"/>
      </w:pPr>
      <w:r w:rsidRPr="00835DA3">
        <w:t xml:space="preserve">opakowanie przesyłek listowych w sposób umożliwiający Wykonawcy doręczenie bez ubytku i uszkodzenia do miejsca zgodnie z adresem przeznaczenia. Opakowanie przesyłek listowych stanowi zaklejona koperta Zamawiającego. Natomiast wszelkie oznaczenia przesyłek rejestrowanych muszą być zapewnione przez Wykonawcę; </w:t>
      </w:r>
    </w:p>
    <w:p w:rsidR="00835DA3" w:rsidRDefault="00835DA3" w:rsidP="00835DA3">
      <w:pPr>
        <w:numPr>
          <w:ilvl w:val="2"/>
          <w:numId w:val="19"/>
        </w:numPr>
        <w:spacing w:after="41"/>
      </w:pPr>
      <w:r w:rsidRPr="00835DA3">
        <w:t xml:space="preserve">umieszczanie na stronie adresowej przesyłek, w miejscu przeznaczonym na opłatę pieczęci </w:t>
      </w:r>
      <w:r w:rsidR="00866819">
        <w:br/>
      </w:r>
      <w:r w:rsidRPr="00835DA3">
        <w:t>o tr</w:t>
      </w:r>
      <w:r>
        <w:t xml:space="preserve">eści wskazanej przez Wykonawcę, </w:t>
      </w:r>
      <w:proofErr w:type="spellStart"/>
      <w:r>
        <w:t>tj</w:t>
      </w:r>
      <w:proofErr w:type="spellEnd"/>
      <w:r>
        <w:t>:</w:t>
      </w:r>
      <w:r w:rsidRPr="00835DA3">
        <w:t xml:space="preserve"> </w:t>
      </w:r>
    </w:p>
    <w:p w:rsidR="00835DA3" w:rsidRDefault="00835DA3" w:rsidP="00D82105">
      <w:pPr>
        <w:spacing w:after="41"/>
        <w:ind w:left="1065" w:firstLine="0"/>
        <w:jc w:val="center"/>
      </w:pPr>
      <w:r w:rsidRPr="00835DA3">
        <w:t>………………………………………………………</w:t>
      </w:r>
    </w:p>
    <w:p w:rsidR="00D628F5" w:rsidRPr="00716F25" w:rsidRDefault="00D628F5" w:rsidP="00D628F5">
      <w:pPr>
        <w:spacing w:after="41"/>
        <w:ind w:left="284" w:firstLine="0"/>
      </w:pPr>
      <w:r w:rsidRPr="00716F25">
        <w:lastRenderedPageBreak/>
        <w:t xml:space="preserve">Zamawiający nie dopuszcza sytuacji, w której część przesyłek zostanie nadana przez inny podmiot </w:t>
      </w:r>
      <w:r w:rsidRPr="00716F25">
        <w:br/>
        <w:t xml:space="preserve">w imieniu i na rzecz Zamawiającego. Na przesyłkach lub dowodzie nadania przesyłki nie może figurować inny podmiot niż Zamawiający. </w:t>
      </w:r>
    </w:p>
    <w:p w:rsidR="00D628F5" w:rsidRDefault="00D628F5">
      <w:pPr>
        <w:pStyle w:val="Nagwek1"/>
      </w:pPr>
    </w:p>
    <w:p w:rsidR="008B0752" w:rsidRDefault="00835DA3">
      <w:pPr>
        <w:pStyle w:val="Nagwek1"/>
      </w:pPr>
      <w:r>
        <w:t>§ 4</w:t>
      </w:r>
      <w:r w:rsidR="007F2DC3">
        <w:t xml:space="preserve">  </w:t>
      </w:r>
    </w:p>
    <w:p w:rsidR="008B0752" w:rsidRDefault="007F2DC3">
      <w:pPr>
        <w:pStyle w:val="Nagwek1"/>
      </w:pPr>
      <w:r>
        <w:t xml:space="preserve">Warunki płatności </w:t>
      </w:r>
    </w:p>
    <w:p w:rsidR="008B0752" w:rsidRDefault="007F2DC3">
      <w:pPr>
        <w:numPr>
          <w:ilvl w:val="0"/>
          <w:numId w:val="5"/>
        </w:numPr>
        <w:ind w:hanging="360"/>
      </w:pPr>
      <w:r>
        <w:t xml:space="preserve">Maksymalne wynagrodzenie Wykonawcy za wykonanie niniejszej umowy nie przekroczy kwoty </w:t>
      </w:r>
    </w:p>
    <w:p w:rsidR="008B0752" w:rsidRDefault="007F2DC3">
      <w:pPr>
        <w:spacing w:after="42"/>
        <w:ind w:left="730" w:right="-15" w:hanging="10"/>
        <w:jc w:val="left"/>
      </w:pPr>
      <w:r>
        <w:rPr>
          <w:b/>
        </w:rPr>
        <w:t>……………………… zł brutto</w:t>
      </w:r>
      <w:r>
        <w:t xml:space="preserve"> </w:t>
      </w:r>
      <w:r>
        <w:rPr>
          <w:b/>
        </w:rPr>
        <w:t>(słownie: …………………………………)</w:t>
      </w:r>
      <w:r>
        <w:t xml:space="preserve">. </w:t>
      </w:r>
    </w:p>
    <w:p w:rsidR="008B0752" w:rsidRDefault="007F2DC3">
      <w:pPr>
        <w:numPr>
          <w:ilvl w:val="0"/>
          <w:numId w:val="5"/>
        </w:numPr>
        <w:ind w:hanging="360"/>
      </w:pPr>
      <w:r>
        <w:t>Wykazane  w formularzu cenowym ilości poszczególnych pozycji przesyłek listowych mają charakter szacunkowy i są wielkościami orientacyjnymi. Rzeczywiste ilości przesyłek będą wynikać z aktualnych potrzeb Zamawiającego</w:t>
      </w:r>
      <w:r>
        <w:rPr>
          <w:color w:val="FF0000"/>
        </w:rPr>
        <w:t xml:space="preserve"> </w:t>
      </w:r>
      <w:r>
        <w:t>związanych z bieżącą pracą jednostki i mogą odbiegać od ilości podanych w formularzu cenowym. Kwota określona w ust. 1 niniejszego paragrafu stanowi górną granicę zobowiązań, jakie Zamawiający może zaci</w:t>
      </w:r>
      <w:r w:rsidR="00ED04BF">
        <w:t xml:space="preserve">ągnąć na udzielenie zamówienia. </w:t>
      </w:r>
      <w:r>
        <w:t xml:space="preserve">Niezamówienie maksymalnej ilości przesyłek nie może stanowić przedmiotu jakiegokolwiek roszczenia w stosunku do Zamawiającego ze strony Wykonawcy.  </w:t>
      </w:r>
    </w:p>
    <w:p w:rsidR="008B0752" w:rsidRDefault="007F2DC3">
      <w:pPr>
        <w:numPr>
          <w:ilvl w:val="0"/>
          <w:numId w:val="5"/>
        </w:numPr>
        <w:ind w:hanging="360"/>
      </w:pPr>
      <w:r>
        <w:t xml:space="preserve">Wynagrodzenie o którym mowa w ust. 1 niniejszego paragrafu zawiera wszystkie koszty realizacji przedmiotu zamówienia, w szczególności podatek od towarów i usług (VAT), koszty odbioru przesyłek. </w:t>
      </w:r>
    </w:p>
    <w:p w:rsidR="008B0752" w:rsidRDefault="007F2DC3">
      <w:pPr>
        <w:numPr>
          <w:ilvl w:val="0"/>
          <w:numId w:val="5"/>
        </w:numPr>
        <w:ind w:hanging="360"/>
      </w:pPr>
      <w:r>
        <w:t>W okresie obowiązywania umowy ceny wskazane w formularzu cenowym nie mogą ulec zmianie z zastrzeżen</w:t>
      </w:r>
      <w:r w:rsidR="00131AD2">
        <w:t>iem postanowień zawartych w § 10</w:t>
      </w:r>
      <w:r w:rsidR="00AE01E6">
        <w:t xml:space="preserve"> ust. 3</w:t>
      </w:r>
      <w:r>
        <w:t xml:space="preserve"> umowy. </w:t>
      </w:r>
    </w:p>
    <w:p w:rsidR="008B0752" w:rsidRDefault="007F2DC3">
      <w:pPr>
        <w:numPr>
          <w:ilvl w:val="0"/>
          <w:numId w:val="5"/>
        </w:numPr>
        <w:ind w:hanging="360"/>
      </w:pPr>
      <w:r>
        <w:t xml:space="preserve">Za okres rozliczeniowy przyjmuje się jeden miesiąc kalendarzowy. </w:t>
      </w:r>
    </w:p>
    <w:p w:rsidR="008B0752" w:rsidRDefault="007F2DC3">
      <w:pPr>
        <w:numPr>
          <w:ilvl w:val="0"/>
          <w:numId w:val="5"/>
        </w:numPr>
        <w:ind w:hanging="360"/>
      </w:pPr>
      <w:r>
        <w:t xml:space="preserve">Podstawą obliczenia miesięcznej należności, będzie suma opłat za przesyłki faktycznie nadane, nadane i zwrócone z powodu braku możliwości ich doręczenia oraz dowóz i odbiór przesyłek do siedziby Zamawiającego w okresie rozliczeniowym, na podstawie cen jednostkowych brutto określonych przez Wykonawcę w formularzu cenowym. </w:t>
      </w:r>
    </w:p>
    <w:p w:rsidR="008B0752" w:rsidRPr="00D82105" w:rsidRDefault="007F2DC3">
      <w:pPr>
        <w:numPr>
          <w:ilvl w:val="0"/>
          <w:numId w:val="5"/>
        </w:numPr>
        <w:ind w:hanging="360"/>
        <w:rPr>
          <w:color w:val="000000" w:themeColor="text1"/>
        </w:rPr>
      </w:pPr>
      <w:r w:rsidRPr="00D82105">
        <w:rPr>
          <w:color w:val="000000" w:themeColor="text1"/>
        </w:rPr>
        <w:t xml:space="preserve">Za przyjęte przesyłki oraz zwroty przesyłek, jak również usługi odbioru/dostarczenia przesyłek Zamawiający zobowiązuje się uiścić opłatę „z dołu”. Wykonawca zobowiązany jest do wystawienia faktury VAT, do której załączona będzie specyfikacja wykonanych usług w danym miesiącu, w terminie 7 dni po upływie okresu rozliczeniowego i dostarczyć ją Zamawiającemu. Na fakturze należy ująć numer i datę zawarcia umowy w sprawie zamówienia publicznego. </w:t>
      </w:r>
    </w:p>
    <w:p w:rsidR="008B0752" w:rsidRPr="00D82105" w:rsidRDefault="00956750">
      <w:pPr>
        <w:numPr>
          <w:ilvl w:val="0"/>
          <w:numId w:val="5"/>
        </w:numPr>
        <w:ind w:hanging="360"/>
        <w:rPr>
          <w:color w:val="000000" w:themeColor="text1"/>
        </w:rPr>
      </w:pPr>
      <w:r>
        <w:rPr>
          <w:color w:val="000000" w:themeColor="text1"/>
        </w:rPr>
        <w:t>Wykonawca może dostarcza</w:t>
      </w:r>
      <w:r w:rsidRPr="00D82105">
        <w:rPr>
          <w:color w:val="000000" w:themeColor="text1"/>
        </w:rPr>
        <w:t>ć Zamawiają</w:t>
      </w:r>
      <w:r>
        <w:rPr>
          <w:color w:val="000000" w:themeColor="text1"/>
        </w:rPr>
        <w:t>cemu faktury w wersji elektronicznej na adres mailowy: faktury@pup-tg.pl</w:t>
      </w:r>
      <w:r w:rsidRPr="00D82105">
        <w:rPr>
          <w:color w:val="000000" w:themeColor="text1"/>
        </w:rPr>
        <w:t xml:space="preserve"> albo przesłać Zamawiającemu ustrukturyzowane faktury elektroniczne za pośrednictwem Platformy Elektronicznego Fakturowania (PEF). W celu przesłania ustrukturyzowanych faktur elektronicznych należy stosować NIP Zamawiającego: 6452213588. Forma złożenia faktur zależy od woli Wykonawcy</w:t>
      </w:r>
      <w:r w:rsidR="007F2DC3" w:rsidRPr="00D82105">
        <w:rPr>
          <w:color w:val="000000" w:themeColor="text1"/>
        </w:rPr>
        <w:t xml:space="preserve">. </w:t>
      </w:r>
    </w:p>
    <w:p w:rsidR="008B0752" w:rsidRPr="00CE7044" w:rsidRDefault="007F2DC3">
      <w:pPr>
        <w:numPr>
          <w:ilvl w:val="0"/>
          <w:numId w:val="5"/>
        </w:numPr>
        <w:ind w:hanging="360"/>
        <w:rPr>
          <w:color w:val="000000" w:themeColor="text1"/>
        </w:rPr>
      </w:pPr>
      <w:r w:rsidRPr="00CE7044">
        <w:rPr>
          <w:color w:val="000000" w:themeColor="text1"/>
        </w:rPr>
        <w:t xml:space="preserve">Zamawiający dokona zapłaty w terminie 21 dni kalendarzowych liczonych od dnia wystawienia faktury VAT, przelewem na rachunek bankowy Wykonawcy wskazany na fakturze, przy czym Wykonawca zobowiązany jest dostarczyć Zamawiającemu fakturę w terminie 7 dni od dnia jej wystawienia.   </w:t>
      </w:r>
    </w:p>
    <w:p w:rsidR="008B0752" w:rsidRDefault="007F2DC3">
      <w:pPr>
        <w:numPr>
          <w:ilvl w:val="0"/>
          <w:numId w:val="5"/>
        </w:numPr>
        <w:ind w:hanging="360"/>
      </w:pPr>
      <w:r>
        <w:t xml:space="preserve">Za dzień zapłaty Strony przyjmują dzień wpływu (uznania) środków na rachunek bankowy Wykonawcy wskazany na fakturze.  </w:t>
      </w:r>
    </w:p>
    <w:p w:rsidR="008B0752" w:rsidRDefault="007F2DC3">
      <w:pPr>
        <w:numPr>
          <w:ilvl w:val="0"/>
          <w:numId w:val="5"/>
        </w:numPr>
        <w:ind w:hanging="360"/>
      </w:pPr>
      <w:r>
        <w:t xml:space="preserve">Strony zobowiązują się do wzajemnego informowania o wszelkich zmianach danych, które mogą wpływać na wystawianie i obieg faktur oraz ich księgowanie i rozliczanie dla celów podatkowych, tj. nazwa podmiotu, adres siedziby, numer rachunku bankowego Wykonawcy, numer NIP itp. </w:t>
      </w:r>
    </w:p>
    <w:p w:rsidR="008B0752" w:rsidRDefault="007F2DC3">
      <w:pPr>
        <w:spacing w:after="42" w:line="240" w:lineRule="auto"/>
        <w:ind w:left="720" w:firstLine="0"/>
        <w:jc w:val="left"/>
      </w:pPr>
      <w:r>
        <w:t xml:space="preserve"> </w:t>
      </w:r>
    </w:p>
    <w:p w:rsidR="008B0752" w:rsidRDefault="00835DA3">
      <w:pPr>
        <w:pStyle w:val="Nagwek1"/>
      </w:pPr>
      <w:r>
        <w:t>§ 5</w:t>
      </w:r>
    </w:p>
    <w:p w:rsidR="008B0752" w:rsidRDefault="007F2DC3">
      <w:pPr>
        <w:pStyle w:val="Nagwek1"/>
      </w:pPr>
      <w:r>
        <w:t xml:space="preserve">Termin obowiązywania umowy </w:t>
      </w:r>
    </w:p>
    <w:p w:rsidR="008B0752" w:rsidRDefault="007F2DC3">
      <w:pPr>
        <w:ind w:left="0" w:firstLine="0"/>
      </w:pPr>
      <w:r>
        <w:t xml:space="preserve">Umowa zostaje zawarta na czas określony od dnia </w:t>
      </w:r>
      <w:r>
        <w:rPr>
          <w:b/>
        </w:rPr>
        <w:t>1 s</w:t>
      </w:r>
      <w:r w:rsidR="00A20553">
        <w:rPr>
          <w:b/>
        </w:rPr>
        <w:t>tycznia 2025</w:t>
      </w:r>
      <w:r w:rsidR="006A2168">
        <w:rPr>
          <w:b/>
        </w:rPr>
        <w:t xml:space="preserve"> r. do 31 grudnia</w:t>
      </w:r>
      <w:r w:rsidR="00A20553">
        <w:rPr>
          <w:b/>
        </w:rPr>
        <w:t xml:space="preserve"> 2025</w:t>
      </w:r>
      <w:r>
        <w:rPr>
          <w:b/>
        </w:rPr>
        <w:t xml:space="preserve"> r.</w:t>
      </w:r>
      <w:r>
        <w:t xml:space="preserve"> </w:t>
      </w:r>
      <w:r w:rsidR="00B35895">
        <w:br/>
        <w:t xml:space="preserve">albo </w:t>
      </w:r>
      <w:r>
        <w:t>do wyczerpania kwoty stanowiącej wynagrodzenie Wykonawcy z tytułu realizacji zamówienia, wskazanej w § 4 ust. 1 niniejszej umowy, w zależności od tego, które zdarzenie nastąpi pierwsze.</w:t>
      </w:r>
      <w:r>
        <w:rPr>
          <w:b/>
        </w:rPr>
        <w:t xml:space="preserve"> </w:t>
      </w:r>
    </w:p>
    <w:p w:rsidR="008B0752" w:rsidRDefault="007F2DC3">
      <w:pPr>
        <w:spacing w:after="44" w:line="240" w:lineRule="auto"/>
        <w:ind w:left="283" w:firstLine="0"/>
        <w:jc w:val="left"/>
      </w:pPr>
      <w:r>
        <w:rPr>
          <w:b/>
        </w:rPr>
        <w:t xml:space="preserve"> </w:t>
      </w:r>
    </w:p>
    <w:p w:rsidR="008B0752" w:rsidRDefault="00835DA3">
      <w:pPr>
        <w:pStyle w:val="Nagwek1"/>
      </w:pPr>
      <w:r>
        <w:lastRenderedPageBreak/>
        <w:t>§ 6</w:t>
      </w:r>
      <w:r w:rsidR="007F2DC3">
        <w:t xml:space="preserve"> </w:t>
      </w:r>
    </w:p>
    <w:p w:rsidR="008B0752" w:rsidRDefault="007F2DC3">
      <w:pPr>
        <w:pStyle w:val="Nagwek1"/>
      </w:pPr>
      <w:r>
        <w:t xml:space="preserve">Osoby do kontaktu </w:t>
      </w:r>
    </w:p>
    <w:p w:rsidR="008B0752" w:rsidRPr="008E4B7D" w:rsidRDefault="007F2DC3">
      <w:pPr>
        <w:numPr>
          <w:ilvl w:val="0"/>
          <w:numId w:val="6"/>
        </w:numPr>
        <w:ind w:hanging="358"/>
      </w:pPr>
      <w:r>
        <w:t>Strony wyznaczają przedstawicieli upoważnionych do współpracy w realizacji przedmiotu umowy  w osobach:</w:t>
      </w:r>
      <w:r>
        <w:rPr>
          <w:b/>
        </w:rPr>
        <w:t xml:space="preserve"> </w:t>
      </w:r>
    </w:p>
    <w:p w:rsidR="008B0752" w:rsidRDefault="007F2DC3" w:rsidP="008E4B7D">
      <w:pPr>
        <w:pStyle w:val="Akapitzlist"/>
        <w:numPr>
          <w:ilvl w:val="1"/>
          <w:numId w:val="6"/>
        </w:numPr>
      </w:pPr>
      <w:r>
        <w:t xml:space="preserve">po stronie Zamawiającego – ………………., tel. …………, e-mail: …………………….. </w:t>
      </w:r>
    </w:p>
    <w:p w:rsidR="008B0752" w:rsidRDefault="007F2DC3" w:rsidP="006A2168">
      <w:pPr>
        <w:numPr>
          <w:ilvl w:val="1"/>
          <w:numId w:val="6"/>
        </w:numPr>
        <w:spacing w:after="41" w:line="240" w:lineRule="auto"/>
        <w:ind w:left="1338" w:right="-15" w:hanging="350"/>
      </w:pPr>
      <w:r>
        <w:t>po stronie Wykonawcy – ……………….</w:t>
      </w:r>
      <w:r w:rsidR="008E4B7D">
        <w:t>, tel. …………, e-mail: ………………………...</w:t>
      </w:r>
    </w:p>
    <w:p w:rsidR="008B0752" w:rsidRDefault="007F2DC3">
      <w:pPr>
        <w:numPr>
          <w:ilvl w:val="0"/>
          <w:numId w:val="6"/>
        </w:numPr>
        <w:ind w:hanging="358"/>
      </w:pPr>
      <w:r>
        <w:t xml:space="preserve">W przypadku zmiany osoby upoważnionej do współpracy każda ze Stron zobowiązuje się wyznaczyć inną osobę oraz niezwłocznie poinformować w formie pisemnej o zmianie. Zmiana ta nie wymaga zmiany umowy w formie aneksu. </w:t>
      </w:r>
    </w:p>
    <w:p w:rsidR="008B0752" w:rsidRDefault="007F2DC3" w:rsidP="006A2168">
      <w:pPr>
        <w:tabs>
          <w:tab w:val="left" w:pos="851"/>
        </w:tabs>
        <w:spacing w:after="44" w:line="240" w:lineRule="auto"/>
        <w:ind w:left="283" w:firstLine="0"/>
        <w:jc w:val="left"/>
      </w:pPr>
      <w:r>
        <w:rPr>
          <w:b/>
        </w:rPr>
        <w:t xml:space="preserve"> </w:t>
      </w:r>
    </w:p>
    <w:p w:rsidR="008B0752" w:rsidRDefault="00835DA3">
      <w:pPr>
        <w:pStyle w:val="Nagwek1"/>
      </w:pPr>
      <w:r>
        <w:t>§ 7</w:t>
      </w:r>
      <w:r w:rsidR="007F2DC3">
        <w:t xml:space="preserve"> </w:t>
      </w:r>
    </w:p>
    <w:p w:rsidR="008B0752" w:rsidRDefault="007F2DC3">
      <w:pPr>
        <w:pStyle w:val="Nagwek1"/>
      </w:pPr>
      <w:r>
        <w:t xml:space="preserve">Rozwiązanie umowy za wypowiedzeniem </w:t>
      </w:r>
    </w:p>
    <w:p w:rsidR="005D114C" w:rsidRDefault="005D114C" w:rsidP="005D114C">
      <w:pPr>
        <w:spacing w:after="42" w:line="240" w:lineRule="auto"/>
        <w:ind w:left="283" w:firstLine="0"/>
      </w:pPr>
      <w:r>
        <w:t>1.</w:t>
      </w:r>
      <w:r>
        <w:tab/>
        <w:t>Umowa może być rozwiązana przez Zamawiającego przed upływem terminu z zachowaniem                         30-dniowego okresu wypowiedzenia w przypadku niewykonania lub nienależytego wykonania umowy polegającego na:</w:t>
      </w:r>
    </w:p>
    <w:p w:rsidR="005D114C" w:rsidRDefault="005D114C" w:rsidP="005D114C">
      <w:pPr>
        <w:spacing w:after="42" w:line="240" w:lineRule="auto"/>
        <w:ind w:left="283" w:firstLine="0"/>
      </w:pPr>
      <w:r>
        <w:t>a)</w:t>
      </w:r>
      <w:r>
        <w:tab/>
        <w:t>nieprzestrzeganiu terminów wynikających z niniejszej umowy,</w:t>
      </w:r>
    </w:p>
    <w:p w:rsidR="005D114C" w:rsidRDefault="005D114C" w:rsidP="005D114C">
      <w:pPr>
        <w:spacing w:after="42" w:line="240" w:lineRule="auto"/>
        <w:ind w:left="283" w:firstLine="0"/>
      </w:pPr>
      <w:r>
        <w:t>b)</w:t>
      </w:r>
      <w:r>
        <w:tab/>
        <w:t>dziesięciokrotnym niedostarczeniu przesyłek w okresie trwania umowy w skutek ich zniszczenia           lub zagubienia przez Wykonawcę, po przeprowadzeniu postępowania wyjaśniającego z Wykonawcą,</w:t>
      </w:r>
    </w:p>
    <w:p w:rsidR="005D114C" w:rsidRDefault="005D114C" w:rsidP="005D114C">
      <w:pPr>
        <w:spacing w:after="42" w:line="240" w:lineRule="auto"/>
        <w:ind w:left="283" w:firstLine="0"/>
      </w:pPr>
      <w:r>
        <w:t>c)</w:t>
      </w:r>
      <w:r>
        <w:tab/>
        <w:t>niedostarczaniu dowodów doręczenia, po przeprowadzeniu postępowania wyjaśniającego                          z Wykonawcą.</w:t>
      </w:r>
    </w:p>
    <w:p w:rsidR="005D114C" w:rsidRDefault="005D114C" w:rsidP="005D114C">
      <w:pPr>
        <w:spacing w:after="42" w:line="240" w:lineRule="auto"/>
        <w:ind w:left="283" w:firstLine="0"/>
      </w:pPr>
      <w:r>
        <w:t>2.</w:t>
      </w:r>
      <w:r>
        <w:tab/>
        <w:t>Zamawiający może rozwiązać umowę w trybie natychmiastowym w przypadku:</w:t>
      </w:r>
    </w:p>
    <w:p w:rsidR="005D114C" w:rsidRDefault="005D114C" w:rsidP="005D114C">
      <w:pPr>
        <w:spacing w:after="42" w:line="240" w:lineRule="auto"/>
        <w:ind w:left="283" w:firstLine="0"/>
      </w:pPr>
      <w:r>
        <w:t>a)</w:t>
      </w:r>
      <w:r>
        <w:tab/>
        <w:t>zaprzestania wykonywania umowy przez Wykonawcę przez okres dłuższy niż 4 dni,</w:t>
      </w:r>
    </w:p>
    <w:p w:rsidR="005D114C" w:rsidRDefault="005D114C" w:rsidP="005D114C">
      <w:pPr>
        <w:spacing w:after="42" w:line="240" w:lineRule="auto"/>
        <w:ind w:left="283" w:firstLine="0"/>
      </w:pPr>
      <w:r>
        <w:t>b)</w:t>
      </w:r>
      <w:r>
        <w:tab/>
        <w:t xml:space="preserve">wszczęcia w stosunku do Wykonawcy postępowania upadłościowego, likwidacyjnego, układowego lub egzekucyjnego, </w:t>
      </w:r>
    </w:p>
    <w:p w:rsidR="005D114C" w:rsidRDefault="005D114C" w:rsidP="005D114C">
      <w:pPr>
        <w:spacing w:after="42" w:line="240" w:lineRule="auto"/>
        <w:ind w:left="283" w:firstLine="0"/>
      </w:pPr>
      <w:r>
        <w:t>c)</w:t>
      </w:r>
      <w:r>
        <w:tab/>
        <w:t>zaprzestania prowadzenia działalności przez Wykonawcę,</w:t>
      </w:r>
    </w:p>
    <w:p w:rsidR="005D114C" w:rsidRDefault="005D114C" w:rsidP="005D114C">
      <w:pPr>
        <w:spacing w:after="42" w:line="240" w:lineRule="auto"/>
        <w:ind w:left="283" w:firstLine="0"/>
      </w:pPr>
      <w:r>
        <w:t>d)</w:t>
      </w:r>
      <w:r>
        <w:tab/>
        <w:t>rażącego naruszenia postanowień niniejszej umowy,</w:t>
      </w:r>
    </w:p>
    <w:p w:rsidR="005D114C" w:rsidRDefault="005D114C" w:rsidP="005D114C">
      <w:pPr>
        <w:spacing w:after="42" w:line="240" w:lineRule="auto"/>
        <w:ind w:left="283" w:firstLine="0"/>
      </w:pPr>
      <w:r>
        <w:t>e)</w:t>
      </w:r>
      <w:r>
        <w:tab/>
        <w:t>za obopólną pisemną zgodą stron umowy.</w:t>
      </w:r>
    </w:p>
    <w:p w:rsidR="005D114C" w:rsidRDefault="005D114C" w:rsidP="005D114C">
      <w:pPr>
        <w:spacing w:after="42" w:line="240" w:lineRule="auto"/>
        <w:ind w:left="283" w:firstLine="0"/>
      </w:pPr>
      <w:r>
        <w:t>3.</w:t>
      </w:r>
      <w:r>
        <w:tab/>
        <w:t xml:space="preserve">Każda ze stron umowy może wypowiedzieć umowę z zachowaniem 3-miesięcznego okresu wypowiedzenia ze skutkiem na koniec następnego miesiąca kalendarzowego. </w:t>
      </w:r>
    </w:p>
    <w:p w:rsidR="008B0752" w:rsidRDefault="005D114C" w:rsidP="005D114C">
      <w:pPr>
        <w:spacing w:after="42" w:line="240" w:lineRule="auto"/>
        <w:ind w:left="283" w:firstLine="0"/>
      </w:pPr>
      <w:r>
        <w:t>4.</w:t>
      </w:r>
      <w:r>
        <w:tab/>
        <w:t>Wypowiedzenie umowy musi nastąpić w formie pisemnej.</w:t>
      </w:r>
      <w:r w:rsidR="007F2DC3">
        <w:rPr>
          <w:b/>
        </w:rPr>
        <w:t xml:space="preserve"> </w:t>
      </w:r>
    </w:p>
    <w:p w:rsidR="008B0752" w:rsidRDefault="008B0752">
      <w:pPr>
        <w:spacing w:after="42" w:line="240" w:lineRule="auto"/>
        <w:ind w:left="0" w:firstLine="0"/>
        <w:jc w:val="center"/>
      </w:pPr>
    </w:p>
    <w:p w:rsidR="008B0752" w:rsidRPr="00B35895" w:rsidRDefault="005D114C">
      <w:pPr>
        <w:pStyle w:val="Nagwek1"/>
        <w:rPr>
          <w:color w:val="000000" w:themeColor="text1"/>
        </w:rPr>
      </w:pPr>
      <w:r w:rsidRPr="00B35895">
        <w:rPr>
          <w:color w:val="000000" w:themeColor="text1"/>
        </w:rPr>
        <w:t xml:space="preserve">§ </w:t>
      </w:r>
      <w:r w:rsidR="00835DA3" w:rsidRPr="00B35895">
        <w:rPr>
          <w:color w:val="000000" w:themeColor="text1"/>
        </w:rPr>
        <w:t>8</w:t>
      </w:r>
    </w:p>
    <w:p w:rsidR="008B0752" w:rsidRPr="00B35895" w:rsidRDefault="007F2DC3">
      <w:pPr>
        <w:pStyle w:val="Nagwek1"/>
        <w:rPr>
          <w:color w:val="000000" w:themeColor="text1"/>
        </w:rPr>
      </w:pPr>
      <w:r w:rsidRPr="00B35895">
        <w:rPr>
          <w:color w:val="000000" w:themeColor="text1"/>
        </w:rPr>
        <w:t xml:space="preserve">Odpowiedzialność za szkody, kary umowne </w:t>
      </w:r>
    </w:p>
    <w:p w:rsidR="008B0752" w:rsidRPr="00716F25" w:rsidRDefault="00107B1F">
      <w:pPr>
        <w:numPr>
          <w:ilvl w:val="0"/>
          <w:numId w:val="9"/>
        </w:numPr>
        <w:ind w:hanging="360"/>
        <w:rPr>
          <w:color w:val="000000" w:themeColor="text1"/>
        </w:rPr>
      </w:pPr>
      <w:r w:rsidRPr="00716F25">
        <w:rPr>
          <w:color w:val="000000" w:themeColor="text1"/>
        </w:rPr>
        <w:t xml:space="preserve">Jeżeli Wykonawca nie odbierze od Zamawiającego przesyłek w dniu i w czasie wskazanym przez Zamawiającego, Wykonawca zapłaci Zamawiającemu karę umowną w wysokości 200 % opłaty za jeden niezrealizowany w terminie odbiór. </w:t>
      </w:r>
    </w:p>
    <w:p w:rsidR="008B0752" w:rsidRPr="00107B1F" w:rsidRDefault="007F2DC3">
      <w:pPr>
        <w:numPr>
          <w:ilvl w:val="0"/>
          <w:numId w:val="9"/>
        </w:numPr>
        <w:ind w:hanging="360"/>
        <w:rPr>
          <w:color w:val="000000" w:themeColor="text1"/>
        </w:rPr>
      </w:pPr>
      <w:r w:rsidRPr="00107B1F">
        <w:rPr>
          <w:color w:val="000000" w:themeColor="text1"/>
        </w:rPr>
        <w:t xml:space="preserve">W przypadku utraty, ubytku, uszkodzenia przesyłki bądź niewykonania lub nienależytego wykonania przedmiotu umowy Zamawiającemu przysługują uprawnienia określone w rozdziale 8 ustawy z dnia 23 listopada 2012 r. – Prawo pocztowe. </w:t>
      </w:r>
    </w:p>
    <w:p w:rsidR="008B0752" w:rsidRPr="00716F25" w:rsidRDefault="007F2DC3">
      <w:pPr>
        <w:numPr>
          <w:ilvl w:val="0"/>
          <w:numId w:val="9"/>
        </w:numPr>
        <w:ind w:hanging="360"/>
        <w:rPr>
          <w:color w:val="000000" w:themeColor="text1"/>
        </w:rPr>
      </w:pPr>
      <w:r w:rsidRPr="00716F25">
        <w:rPr>
          <w:color w:val="000000" w:themeColor="text1"/>
        </w:rPr>
        <w:t>W przypadku odstąpienia od umowy przez którąkolwiek ze Stron z przyczyn zależnych od Wykonawcy, Wykonawca zapłaci Zamawiaj</w:t>
      </w:r>
      <w:r w:rsidR="00107B1F" w:rsidRPr="00716F25">
        <w:rPr>
          <w:color w:val="000000" w:themeColor="text1"/>
        </w:rPr>
        <w:t>ącemu karę umowną w wysokości 5</w:t>
      </w:r>
      <w:r w:rsidR="003B5BCA">
        <w:rPr>
          <w:color w:val="000000" w:themeColor="text1"/>
        </w:rPr>
        <w:t xml:space="preserve"> % wartości niezrealizowanej na dzień naliczenia kary części umowy</w:t>
      </w:r>
      <w:r w:rsidR="00CB33EE">
        <w:rPr>
          <w:color w:val="000000" w:themeColor="text1"/>
        </w:rPr>
        <w:t>.</w:t>
      </w:r>
    </w:p>
    <w:p w:rsidR="008B0752" w:rsidRPr="00716F25" w:rsidRDefault="007F2DC3">
      <w:pPr>
        <w:numPr>
          <w:ilvl w:val="0"/>
          <w:numId w:val="9"/>
        </w:numPr>
        <w:ind w:hanging="360"/>
        <w:rPr>
          <w:color w:val="000000" w:themeColor="text1"/>
        </w:rPr>
      </w:pPr>
      <w:r w:rsidRPr="00716F25">
        <w:rPr>
          <w:color w:val="000000" w:themeColor="text1"/>
        </w:rPr>
        <w:t>W przypadku odstąpienia od umowy przez którąkolwiek ze Stron z przyczyn zależnych od Zamawiającego, Zamawiający zapłaci Wyko</w:t>
      </w:r>
      <w:r w:rsidR="00107B1F" w:rsidRPr="00716F25">
        <w:rPr>
          <w:color w:val="000000" w:themeColor="text1"/>
        </w:rPr>
        <w:t>nawcy karę umowną w wysokości 5</w:t>
      </w:r>
      <w:r w:rsidRPr="00716F25">
        <w:rPr>
          <w:color w:val="000000" w:themeColor="text1"/>
        </w:rPr>
        <w:t xml:space="preserve"> % </w:t>
      </w:r>
      <w:r w:rsidR="003B5BCA">
        <w:rPr>
          <w:color w:val="000000" w:themeColor="text1"/>
        </w:rPr>
        <w:t>wartości niezrealizowanej na dzień naliczenia kary części umowy.</w:t>
      </w:r>
    </w:p>
    <w:p w:rsidR="008B0752" w:rsidRPr="00107B1F" w:rsidRDefault="007F2DC3">
      <w:pPr>
        <w:numPr>
          <w:ilvl w:val="0"/>
          <w:numId w:val="9"/>
        </w:numPr>
        <w:ind w:hanging="360"/>
        <w:rPr>
          <w:color w:val="000000" w:themeColor="text1"/>
        </w:rPr>
      </w:pPr>
      <w:r w:rsidRPr="00107B1F">
        <w:rPr>
          <w:color w:val="000000" w:themeColor="text1"/>
        </w:rPr>
        <w:t xml:space="preserve">Zamawiający prześle Wykonawcy wyliczenie kar umownych wraz z notą obciążeniową. </w:t>
      </w:r>
    </w:p>
    <w:p w:rsidR="008B0752" w:rsidRPr="00716F25" w:rsidRDefault="007F2DC3">
      <w:pPr>
        <w:numPr>
          <w:ilvl w:val="0"/>
          <w:numId w:val="9"/>
        </w:numPr>
        <w:ind w:hanging="360"/>
        <w:rPr>
          <w:color w:val="000000" w:themeColor="text1"/>
        </w:rPr>
      </w:pPr>
      <w:r w:rsidRPr="00716F25">
        <w:rPr>
          <w:color w:val="000000" w:themeColor="text1"/>
        </w:rPr>
        <w:t xml:space="preserve">Wykonawca wyraża zgodę na potrącenie kar umownych z przysługującego mu wynagrodzenia  </w:t>
      </w:r>
      <w:r w:rsidR="00107B1F" w:rsidRPr="00716F25">
        <w:rPr>
          <w:color w:val="000000" w:themeColor="text1"/>
        </w:rPr>
        <w:br/>
      </w:r>
      <w:r w:rsidRPr="00716F25">
        <w:rPr>
          <w:color w:val="000000" w:themeColor="text1"/>
        </w:rPr>
        <w:t>z faktur VAT</w:t>
      </w:r>
      <w:r w:rsidR="00107B1F" w:rsidRPr="00716F25">
        <w:rPr>
          <w:color w:val="000000" w:themeColor="text1"/>
        </w:rPr>
        <w:t>, po przeprowadzeniu wraz z Wykonawcą postępowania o zasadności kar</w:t>
      </w:r>
      <w:r w:rsidRPr="00716F25">
        <w:rPr>
          <w:color w:val="000000" w:themeColor="text1"/>
        </w:rPr>
        <w:t xml:space="preserve">.  </w:t>
      </w:r>
    </w:p>
    <w:p w:rsidR="008B0752" w:rsidRPr="00B35895" w:rsidRDefault="007F2DC3">
      <w:pPr>
        <w:numPr>
          <w:ilvl w:val="0"/>
          <w:numId w:val="9"/>
        </w:numPr>
        <w:ind w:hanging="360"/>
        <w:rPr>
          <w:color w:val="000000" w:themeColor="text1"/>
        </w:rPr>
      </w:pPr>
      <w:r w:rsidRPr="00B35895">
        <w:rPr>
          <w:color w:val="000000" w:themeColor="text1"/>
        </w:rPr>
        <w:t xml:space="preserve">Jeżeli szkoda przewyższa wysokość kary umownej Zamawiającemu przysługuje roszczenie  </w:t>
      </w:r>
      <w:r w:rsidR="00866819">
        <w:rPr>
          <w:color w:val="000000" w:themeColor="text1"/>
        </w:rPr>
        <w:br/>
      </w:r>
      <w:r w:rsidRPr="00B35895">
        <w:rPr>
          <w:color w:val="000000" w:themeColor="text1"/>
        </w:rPr>
        <w:t xml:space="preserve">o zapłatę odszkodowania przewyższającego wysokość zastrzeżonych kar umownych na zasadach ogólnych. </w:t>
      </w:r>
    </w:p>
    <w:p w:rsidR="008B0752" w:rsidRPr="00B35895" w:rsidRDefault="007F2DC3">
      <w:pPr>
        <w:numPr>
          <w:ilvl w:val="0"/>
          <w:numId w:val="9"/>
        </w:numPr>
        <w:ind w:hanging="360"/>
        <w:rPr>
          <w:color w:val="000000" w:themeColor="text1"/>
        </w:rPr>
      </w:pPr>
      <w:r w:rsidRPr="00B35895">
        <w:rPr>
          <w:color w:val="000000" w:themeColor="text1"/>
        </w:rPr>
        <w:lastRenderedPageBreak/>
        <w:t xml:space="preserve">Zamawiający zapłaci Wykonawcy odsetki ustawowe za każdy dzień zwłoki, w przypadku niedotrzymania umówionego terminu płatności, o którym mowa w § 4 ust. 9 niniejszej umowy. </w:t>
      </w:r>
    </w:p>
    <w:p w:rsidR="008B0752" w:rsidRPr="00B35895" w:rsidRDefault="007F2DC3">
      <w:pPr>
        <w:numPr>
          <w:ilvl w:val="0"/>
          <w:numId w:val="9"/>
        </w:numPr>
        <w:ind w:hanging="360"/>
        <w:rPr>
          <w:color w:val="000000" w:themeColor="text1"/>
        </w:rPr>
      </w:pPr>
      <w:r w:rsidRPr="00B35895">
        <w:rPr>
          <w:color w:val="000000" w:themeColor="text1"/>
        </w:rPr>
        <w:t xml:space="preserve">Łączna maksymalna wysokość kar umownych, których mogą dochodzić Strony ograniczona zostaje do wysokości 20 % wynagrodzenia określonego w § 4 ust. 1 niniejszej umowy.  </w:t>
      </w:r>
    </w:p>
    <w:p w:rsidR="008B0752" w:rsidRPr="005D114C" w:rsidRDefault="007F2DC3">
      <w:pPr>
        <w:spacing w:after="42" w:line="240" w:lineRule="auto"/>
        <w:ind w:left="283" w:firstLine="0"/>
        <w:jc w:val="left"/>
        <w:rPr>
          <w:color w:val="FF0000"/>
        </w:rPr>
      </w:pPr>
      <w:r w:rsidRPr="005D114C">
        <w:rPr>
          <w:b/>
          <w:color w:val="FF0000"/>
        </w:rPr>
        <w:t xml:space="preserve"> </w:t>
      </w:r>
    </w:p>
    <w:p w:rsidR="008B0752" w:rsidRDefault="00835DA3">
      <w:pPr>
        <w:pStyle w:val="Nagwek1"/>
      </w:pPr>
      <w:r>
        <w:t>§ 9</w:t>
      </w:r>
      <w:r w:rsidR="007F2DC3">
        <w:t xml:space="preserve"> </w:t>
      </w:r>
    </w:p>
    <w:p w:rsidR="008B0752" w:rsidRDefault="007F2DC3">
      <w:pPr>
        <w:pStyle w:val="Nagwek1"/>
      </w:pPr>
      <w:r>
        <w:t xml:space="preserve">Podwykonawcy </w:t>
      </w:r>
    </w:p>
    <w:p w:rsidR="008B0752" w:rsidRDefault="007F2DC3">
      <w:pPr>
        <w:ind w:left="268" w:firstLine="0"/>
      </w:pPr>
      <w:r>
        <w:t xml:space="preserve">W przypadku wskazania przez Wykonawcę w ofercie części zamówienia, która zostanie powierzona do wykonania podwykonawcom: </w:t>
      </w:r>
    </w:p>
    <w:p w:rsidR="008B0752" w:rsidRDefault="007F2DC3">
      <w:pPr>
        <w:numPr>
          <w:ilvl w:val="0"/>
          <w:numId w:val="10"/>
        </w:numPr>
        <w:ind w:hanging="360"/>
      </w:pPr>
      <w:r>
        <w:t xml:space="preserve">podwykonawca zobowiązany jest wykonać powierzone zadania zgodnie z postanowieniami zawartymi w SWZ, ofercie Wykonawcy oraz zgodnie z postanowieniami niniejszej umowy, </w:t>
      </w:r>
    </w:p>
    <w:p w:rsidR="008B0752" w:rsidRDefault="007F2DC3">
      <w:pPr>
        <w:numPr>
          <w:ilvl w:val="0"/>
          <w:numId w:val="10"/>
        </w:numPr>
        <w:ind w:hanging="360"/>
      </w:pPr>
      <w:r>
        <w:t xml:space="preserve">Wykonawca ponosi pełną odpowiedzialność za swoje działania oraz działania podwykonawców, którym powierzył wykonanie części zamówienia, </w:t>
      </w:r>
    </w:p>
    <w:p w:rsidR="008B0752" w:rsidRDefault="007F2DC3">
      <w:pPr>
        <w:numPr>
          <w:ilvl w:val="0"/>
          <w:numId w:val="10"/>
        </w:numPr>
        <w:ind w:hanging="360"/>
      </w:pPr>
      <w:r>
        <w:t xml:space="preserve">wszelkie rozliczenia z tytułu realizacji niniejszej umowy są dokonywane pomiędzy Zamawiającym, a Wykonawcą. Jeżeli Wykonawca powierzył wykonanie określonych zadań podwykonawcom zobowiązany jest rozliczyć się z podwykonawcami we własnym zakresie, </w:t>
      </w:r>
    </w:p>
    <w:p w:rsidR="008B0752" w:rsidRDefault="007F2DC3">
      <w:pPr>
        <w:numPr>
          <w:ilvl w:val="0"/>
          <w:numId w:val="10"/>
        </w:numPr>
        <w:ind w:hanging="360"/>
      </w:pPr>
      <w:r>
        <w:t xml:space="preserve">Zamawiający nie ponosi żadnej odpowiedzialności z tytułu wynagrodzenia należnego podwykonawcom, jak i nie odpowiada za zobowiązania ciążące na Wykonawcy wobec podwykonawców. </w:t>
      </w:r>
    </w:p>
    <w:p w:rsidR="008B0752" w:rsidRDefault="00835DA3">
      <w:pPr>
        <w:pStyle w:val="Nagwek1"/>
      </w:pPr>
      <w:r>
        <w:t>§ 10</w:t>
      </w:r>
      <w:r w:rsidR="007F2DC3">
        <w:t xml:space="preserve"> </w:t>
      </w:r>
    </w:p>
    <w:p w:rsidR="008B0752" w:rsidRDefault="007F2DC3">
      <w:pPr>
        <w:pStyle w:val="Nagwek1"/>
      </w:pPr>
      <w:r>
        <w:t xml:space="preserve">Zmiana umowy </w:t>
      </w:r>
    </w:p>
    <w:p w:rsidR="008B0752" w:rsidRDefault="007F2DC3">
      <w:pPr>
        <w:numPr>
          <w:ilvl w:val="0"/>
          <w:numId w:val="11"/>
        </w:numPr>
        <w:ind w:hanging="360"/>
      </w:pPr>
      <w:r>
        <w:t xml:space="preserve">Zmiana niniejszej umowy wymaga formy pisemnej pod rygorem nieważności. </w:t>
      </w:r>
    </w:p>
    <w:p w:rsidR="00B35895" w:rsidRDefault="007F2DC3">
      <w:pPr>
        <w:numPr>
          <w:ilvl w:val="0"/>
          <w:numId w:val="11"/>
        </w:numPr>
        <w:ind w:hanging="360"/>
      </w:pPr>
      <w:r>
        <w:t xml:space="preserve">Zmiana umowy dopuszczalna jest na zasadach określonych w art. 455 ustawy Prawo zamówień publicznych, a także w przypadku gdy nastąpi zmiana wysokości obowiązujących stawek podatku od towarów i usług (VAT) dotyczących usługi lub usług należących do przedmiotu umowy, Strony dopuszczają możliwość zmiany cen jednostkowych, odpowiednio, tej usługi lub usług, w zakresie odpowiadającym zmianie wysokości stawki podatku VAT. Zmiana wysokości wynagrodzenia należnego Wykonawcy będzie odnosić się wyłącznie do części przedmiotu umowy realizowanej, po dniu wejścia w życie przepisów zmieniających stawkę podatku od towarów i usług oraz wyłącznie do części przedmiotu umowy, do której zastosowanie znajdzie zmiana stawki podatku od towarów </w:t>
      </w:r>
      <w:r w:rsidR="00716F25">
        <w:br/>
      </w:r>
      <w:r>
        <w:t xml:space="preserve">i usług. </w:t>
      </w:r>
    </w:p>
    <w:p w:rsidR="008B0752" w:rsidRPr="00716F25" w:rsidRDefault="00B35895">
      <w:pPr>
        <w:numPr>
          <w:ilvl w:val="0"/>
          <w:numId w:val="11"/>
        </w:numPr>
        <w:ind w:hanging="360"/>
      </w:pPr>
      <w:r w:rsidRPr="00716F25">
        <w:t xml:space="preserve">Zamawiający dopuszcza zmiany „cen jednostkowych brutto” w poszczególnych pozycjach wpisanych przez Wykonawcę w ofercie (formularzu cenowym) w sytuacji spowodowanej zmianami cen tych pozycji zgodnie z przedłożonym przez Wykonawcę dokumentem zatwierdzającym </w:t>
      </w:r>
      <w:r w:rsidR="00716F25">
        <w:br/>
      </w:r>
      <w:r w:rsidRPr="00716F25">
        <w:t>te zmiany przez Prezesa Urzędu Komunikacji Elektronicznej lub w sposób dopuszczony przez Prawo Pocztowe.</w:t>
      </w:r>
      <w:r w:rsidR="007F2DC3" w:rsidRPr="00716F25">
        <w:t xml:space="preserve">  </w:t>
      </w:r>
    </w:p>
    <w:p w:rsidR="008B0752" w:rsidRDefault="007F2DC3">
      <w:pPr>
        <w:numPr>
          <w:ilvl w:val="0"/>
          <w:numId w:val="11"/>
        </w:numPr>
        <w:ind w:hanging="360"/>
      </w:pPr>
      <w:r>
        <w:t xml:space="preserve">W przypadku zaistnienia sytuacji, o których mowa w niniejszym paragrafie Wykonawca powiadomi Zamawiającego o tym fakcie w formie pisemnej.  </w:t>
      </w:r>
    </w:p>
    <w:p w:rsidR="008B0752" w:rsidRDefault="007F2DC3">
      <w:pPr>
        <w:spacing w:after="42" w:line="240" w:lineRule="auto"/>
        <w:ind w:left="283" w:firstLine="0"/>
        <w:jc w:val="left"/>
      </w:pPr>
      <w:r>
        <w:rPr>
          <w:b/>
        </w:rPr>
        <w:t xml:space="preserve"> </w:t>
      </w:r>
    </w:p>
    <w:p w:rsidR="008B0752" w:rsidRDefault="00835DA3">
      <w:pPr>
        <w:pStyle w:val="Nagwek1"/>
      </w:pPr>
      <w:r>
        <w:t>§ 11</w:t>
      </w:r>
      <w:r w:rsidR="007F2DC3">
        <w:t xml:space="preserve"> </w:t>
      </w:r>
    </w:p>
    <w:p w:rsidR="008B0752" w:rsidRDefault="007F2DC3">
      <w:pPr>
        <w:pStyle w:val="Nagwek1"/>
      </w:pPr>
      <w:r>
        <w:t xml:space="preserve">Ochrona danych osobowych </w:t>
      </w:r>
    </w:p>
    <w:p w:rsidR="008B0752" w:rsidRDefault="007F2DC3">
      <w:pPr>
        <w:numPr>
          <w:ilvl w:val="0"/>
          <w:numId w:val="12"/>
        </w:numPr>
        <w:ind w:hanging="360"/>
      </w:pPr>
      <w:r>
        <w:t>Wykonawca oświadcza, że wypełnił obowiązki informacyjne prze</w:t>
      </w:r>
      <w:r w:rsidR="00C8152C">
        <w:t>widziane w art. 13 lub art. 14 R</w:t>
      </w:r>
      <w:r>
        <w:t xml:space="preserve">ozporządzenie Parlamentu Europejskiego i Rady (UE) 2016/679 z dnia 27 kwietnia 2016 r.  </w:t>
      </w:r>
      <w:r w:rsidR="00182C6C">
        <w:br/>
      </w:r>
      <w:r>
        <w:t>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0E486B">
        <w:t xml:space="preserve"> z </w:t>
      </w:r>
      <w:proofErr w:type="spellStart"/>
      <w:r w:rsidR="000E486B">
        <w:t>późn</w:t>
      </w:r>
      <w:proofErr w:type="spellEnd"/>
      <w:r w:rsidR="000E486B">
        <w:t>. zm.</w:t>
      </w:r>
      <w:r>
        <w:t xml:space="preserve">), dalej RODO,  wobec osób fizycznych, od których dane osobowe bezpośrednio lub pośrednio pozyskał w celu realizacji niniejszej umowy. </w:t>
      </w:r>
    </w:p>
    <w:p w:rsidR="008B0752" w:rsidRDefault="007F2DC3">
      <w:pPr>
        <w:numPr>
          <w:ilvl w:val="0"/>
          <w:numId w:val="12"/>
        </w:numPr>
        <w:ind w:hanging="360"/>
      </w:pPr>
      <w:r>
        <w:t>Wykonawca zobowiązuje się do ochrony wszelkich danych uzyskanych w jakikolwiek sposób (zamierzony lub przypadkowy) w związku z realizacją niniejszej umowy, a w szczególności stosowania przepisów ustawy z dnia 10 maja 2018 r. o ochronie danych osobowych (</w:t>
      </w:r>
      <w:proofErr w:type="spellStart"/>
      <w:r>
        <w:t>t.j</w:t>
      </w:r>
      <w:proofErr w:type="spellEnd"/>
      <w:r>
        <w:t xml:space="preserve">. Dz. U.  z 2019 r. poz. 1781) oraz RODO. Obowiązek zachowania tajemnicy obejmuje wszystkich uczestników procesu realizacji zlecenia na rzecz Zamawiającego. </w:t>
      </w:r>
    </w:p>
    <w:p w:rsidR="008B0752" w:rsidRDefault="007F2DC3">
      <w:pPr>
        <w:numPr>
          <w:ilvl w:val="0"/>
          <w:numId w:val="12"/>
        </w:numPr>
        <w:ind w:hanging="360"/>
      </w:pPr>
      <w:r>
        <w:lastRenderedPageBreak/>
        <w:t xml:space="preserve">Wykonawca oświadcza, że nie będzie w okresie obowiązywania niniejszej umowy, a także po jej rozwiązaniu wykorzystywać, ujawniać lub przekazywać danych osobowych osobom nieuprawnionym. </w:t>
      </w:r>
    </w:p>
    <w:p w:rsidR="008B0752" w:rsidRDefault="007F2DC3">
      <w:pPr>
        <w:numPr>
          <w:ilvl w:val="0"/>
          <w:numId w:val="12"/>
        </w:numPr>
        <w:ind w:hanging="360"/>
      </w:pPr>
      <w:r>
        <w:t xml:space="preserve">Wykonawca ponosi odpowiedzialność za będące następstwem jego </w:t>
      </w:r>
      <w:proofErr w:type="spellStart"/>
      <w:r>
        <w:t>zachowań</w:t>
      </w:r>
      <w:proofErr w:type="spellEnd"/>
      <w:r>
        <w:t xml:space="preserve"> szkody wyrządzone w wyniku wykorzystania danych osobowych, które pozyskał w związku z realizacją niniejszej umowy. </w:t>
      </w:r>
    </w:p>
    <w:p w:rsidR="008B0752" w:rsidRDefault="007F2DC3">
      <w:pPr>
        <w:numPr>
          <w:ilvl w:val="0"/>
          <w:numId w:val="12"/>
        </w:numPr>
        <w:ind w:hanging="360"/>
      </w:pPr>
      <w:r>
        <w:t xml:space="preserve">Wykonawca zobowiązuje się do przeszkolenia z zakresu ochrony danych osobowych wszystkich pracowników oddelegowanych do realizacji niniejszej umowy i ponosi odpowiedzialność za ich zachowania. </w:t>
      </w:r>
    </w:p>
    <w:p w:rsidR="008B0752" w:rsidRDefault="007F2DC3">
      <w:pPr>
        <w:numPr>
          <w:ilvl w:val="0"/>
          <w:numId w:val="12"/>
        </w:numPr>
        <w:ind w:hanging="360"/>
      </w:pPr>
      <w:r>
        <w:t xml:space="preserve">W przypadku powstania konieczności powierzenia przetwarzania danych osobowych, zgodnie  z przepisami RODO, zasady powierzenia przetwarzania tych danych zostaną uregulowane odrębną, nieodpłatną umową.  </w:t>
      </w:r>
    </w:p>
    <w:p w:rsidR="008B0752" w:rsidRDefault="007F2DC3" w:rsidP="005D114C">
      <w:pPr>
        <w:numPr>
          <w:ilvl w:val="0"/>
          <w:numId w:val="12"/>
        </w:numPr>
        <w:ind w:hanging="360"/>
      </w:pPr>
      <w:r>
        <w:t xml:space="preserve">W przypadku uchylania się przez Wykonawcę od podpisania umowy, o której mowa w ust. 6, Wykonawca ponosi pełną odpowiedzialność za następstwa tego uchylenia, w tym z tytułu powstałej szkody Zamawiającego lub osoby trzeciej, a także w razie i z tytułu  związanej z tym przerwy lub zwłoki w realizacji przedmiotu niniejszej umowy.  </w:t>
      </w:r>
    </w:p>
    <w:p w:rsidR="008B0752" w:rsidRDefault="007F2DC3">
      <w:pPr>
        <w:spacing w:after="0" w:line="240" w:lineRule="auto"/>
        <w:ind w:left="283" w:firstLine="0"/>
        <w:jc w:val="left"/>
      </w:pPr>
      <w:r>
        <w:rPr>
          <w:b/>
        </w:rPr>
        <w:t xml:space="preserve"> </w:t>
      </w:r>
    </w:p>
    <w:p w:rsidR="008B0752" w:rsidRDefault="00835DA3">
      <w:pPr>
        <w:pStyle w:val="Nagwek1"/>
      </w:pPr>
      <w:r>
        <w:t>§ 12</w:t>
      </w:r>
    </w:p>
    <w:p w:rsidR="00BA5E86" w:rsidRDefault="007F2DC3">
      <w:pPr>
        <w:ind w:left="268" w:right="1404" w:firstLine="2299"/>
        <w:rPr>
          <w:b/>
        </w:rPr>
      </w:pPr>
      <w:r>
        <w:rPr>
          <w:b/>
        </w:rPr>
        <w:t xml:space="preserve">Dokumenty stanowiące integralną część umowy </w:t>
      </w:r>
    </w:p>
    <w:p w:rsidR="008B0752" w:rsidRDefault="007F2DC3" w:rsidP="00BA5E86">
      <w:pPr>
        <w:ind w:right="1404"/>
      </w:pPr>
      <w:r>
        <w:t xml:space="preserve">Integralną część niniejszej umowy stanowią: </w:t>
      </w:r>
    </w:p>
    <w:p w:rsidR="008B0752" w:rsidRDefault="007F2DC3">
      <w:pPr>
        <w:numPr>
          <w:ilvl w:val="0"/>
          <w:numId w:val="13"/>
        </w:numPr>
        <w:ind w:hanging="360"/>
      </w:pPr>
      <w:r>
        <w:t xml:space="preserve">Specyfikacja Warunków Zamówienia z dnia ………… wraz z załącznikami,   </w:t>
      </w:r>
    </w:p>
    <w:p w:rsidR="008B0752" w:rsidRDefault="007F2DC3">
      <w:pPr>
        <w:numPr>
          <w:ilvl w:val="0"/>
          <w:numId w:val="13"/>
        </w:numPr>
        <w:ind w:hanging="360"/>
      </w:pPr>
      <w:r>
        <w:t xml:space="preserve">Oferta Wykonawcy, </w:t>
      </w:r>
    </w:p>
    <w:p w:rsidR="008B0752" w:rsidRDefault="007F2DC3">
      <w:pPr>
        <w:numPr>
          <w:ilvl w:val="0"/>
          <w:numId w:val="13"/>
        </w:numPr>
        <w:ind w:hanging="360"/>
      </w:pPr>
      <w:r>
        <w:t xml:space="preserve">Dokumenty dostarczone przez Wykonawcę warunkujące zawarcie niniejszej umowy:  </w:t>
      </w:r>
    </w:p>
    <w:p w:rsidR="008B0752" w:rsidRDefault="007F2DC3">
      <w:pPr>
        <w:numPr>
          <w:ilvl w:val="1"/>
          <w:numId w:val="13"/>
        </w:numPr>
        <w:ind w:hanging="360"/>
      </w:pPr>
      <w:r>
        <w:t xml:space="preserve">w przypadku udzielania zamówienia konsorcjum (określonemu w art. 58 ustawy z dnia 11 września 2019 r. - Prawo zamówień publicznych) - umowa regulująca współpracę tych Wykonawców.  </w:t>
      </w:r>
    </w:p>
    <w:p w:rsidR="008B0752" w:rsidRDefault="007F2DC3">
      <w:pPr>
        <w:numPr>
          <w:ilvl w:val="1"/>
          <w:numId w:val="13"/>
        </w:numPr>
        <w:ind w:hanging="360"/>
      </w:pPr>
      <w:r>
        <w:t xml:space="preserve">wzór oznaczeń potwierdzających wniesienie opłaty za usługę w postaci napisu, nadruku lub pieczęci.  </w:t>
      </w:r>
    </w:p>
    <w:p w:rsidR="008B0752" w:rsidRDefault="007F2DC3">
      <w:pPr>
        <w:spacing w:after="44" w:line="240" w:lineRule="auto"/>
        <w:ind w:left="283" w:firstLine="0"/>
        <w:jc w:val="left"/>
      </w:pPr>
      <w:r>
        <w:rPr>
          <w:b/>
        </w:rPr>
        <w:t xml:space="preserve"> </w:t>
      </w:r>
    </w:p>
    <w:p w:rsidR="008B0752" w:rsidRDefault="00835DA3">
      <w:pPr>
        <w:pStyle w:val="Nagwek1"/>
      </w:pPr>
      <w:r>
        <w:t>§ 13</w:t>
      </w:r>
    </w:p>
    <w:p w:rsidR="008B0752" w:rsidRDefault="007F2DC3">
      <w:pPr>
        <w:pStyle w:val="Nagwek1"/>
      </w:pPr>
      <w:r>
        <w:t xml:space="preserve">Przepisy mające zastosowanie do umowy </w:t>
      </w:r>
    </w:p>
    <w:p w:rsidR="008B0752" w:rsidRDefault="007F2DC3">
      <w:pPr>
        <w:ind w:left="268" w:firstLine="0"/>
      </w:pPr>
      <w:r>
        <w:t xml:space="preserve">W zakresie nieuregulowanym niniejszą umową zastosowanie mają w szczególności przepisy: </w:t>
      </w:r>
    </w:p>
    <w:p w:rsidR="008B0752" w:rsidRDefault="007F2DC3">
      <w:pPr>
        <w:numPr>
          <w:ilvl w:val="0"/>
          <w:numId w:val="14"/>
        </w:numPr>
        <w:ind w:hanging="360"/>
      </w:pPr>
      <w:r>
        <w:t>ustawy z dnia 11 września 2019 r. - Prawo zamówień publicznych (t.</w:t>
      </w:r>
      <w:r w:rsidR="00123394">
        <w:t xml:space="preserve"> </w:t>
      </w:r>
      <w:r>
        <w:t>j. Dz.</w:t>
      </w:r>
      <w:r w:rsidR="003A78AC">
        <w:t xml:space="preserve"> U. z 2024 r. poz. 1320</w:t>
      </w:r>
      <w:r>
        <w:t xml:space="preserve">), </w:t>
      </w:r>
    </w:p>
    <w:p w:rsidR="008B0752" w:rsidRDefault="007F2DC3">
      <w:pPr>
        <w:numPr>
          <w:ilvl w:val="0"/>
          <w:numId w:val="14"/>
        </w:numPr>
        <w:ind w:hanging="360"/>
      </w:pPr>
      <w:r>
        <w:t>ustawy z dnia 23 listopada 2012 r. – P</w:t>
      </w:r>
      <w:r w:rsidR="007059B6">
        <w:t>rawo pocztowe (t</w:t>
      </w:r>
      <w:r w:rsidR="00123394">
        <w:t xml:space="preserve"> </w:t>
      </w:r>
      <w:r w:rsidR="007059B6">
        <w:t>.j. Dz.</w:t>
      </w:r>
      <w:r w:rsidR="005653FB">
        <w:t xml:space="preserve"> </w:t>
      </w:r>
      <w:r w:rsidR="00602655">
        <w:t>U. z 2023 r. poz. 1640</w:t>
      </w:r>
      <w:r w:rsidR="007F5181">
        <w:t xml:space="preserve"> z późn.zm.</w:t>
      </w:r>
      <w:bookmarkStart w:id="0" w:name="_GoBack"/>
      <w:bookmarkEnd w:id="0"/>
      <w:r>
        <w:t xml:space="preserve">) oraz akty wykonawcze wydane na jej podstawie,  </w:t>
      </w:r>
    </w:p>
    <w:p w:rsidR="008C108B" w:rsidRDefault="007F2DC3">
      <w:pPr>
        <w:numPr>
          <w:ilvl w:val="0"/>
          <w:numId w:val="14"/>
        </w:numPr>
        <w:ind w:hanging="360"/>
      </w:pPr>
      <w:r>
        <w:t>ustawy z dnia 23 kwietnia 1964 r. - K</w:t>
      </w:r>
      <w:r w:rsidR="00094C5A">
        <w:t>odeks cywilny (t.</w:t>
      </w:r>
      <w:r w:rsidR="00123394">
        <w:t xml:space="preserve"> </w:t>
      </w:r>
      <w:r w:rsidR="00094C5A">
        <w:t>j. Dz.</w:t>
      </w:r>
      <w:r w:rsidR="005653FB">
        <w:t xml:space="preserve"> </w:t>
      </w:r>
      <w:r w:rsidR="00123394">
        <w:t>U. z 2024</w:t>
      </w:r>
      <w:r w:rsidR="00602655">
        <w:t xml:space="preserve"> r. poz. 1</w:t>
      </w:r>
      <w:r w:rsidR="00123394">
        <w:t xml:space="preserve">061 z </w:t>
      </w:r>
      <w:proofErr w:type="spellStart"/>
      <w:r w:rsidR="00123394">
        <w:t>późn</w:t>
      </w:r>
      <w:proofErr w:type="spellEnd"/>
      <w:r w:rsidR="00123394">
        <w:t>. zm.</w:t>
      </w:r>
      <w:r>
        <w:t>),</w:t>
      </w:r>
    </w:p>
    <w:p w:rsidR="008B0752" w:rsidRDefault="007F2DC3">
      <w:pPr>
        <w:numPr>
          <w:ilvl w:val="0"/>
          <w:numId w:val="14"/>
        </w:numPr>
        <w:ind w:hanging="360"/>
      </w:pPr>
      <w:r>
        <w:t>ustawy z dnia 10 maja 2018 r. o ochronie danych osobowych (t.</w:t>
      </w:r>
      <w:r w:rsidR="00123394">
        <w:t xml:space="preserve"> </w:t>
      </w:r>
      <w:r>
        <w:t xml:space="preserve">j. Dz. U. z 2019 r  poz. 1781),  </w:t>
      </w:r>
    </w:p>
    <w:p w:rsidR="008B0752" w:rsidRDefault="007F2DC3">
      <w:r>
        <w:t>5)</w:t>
      </w:r>
      <w:r>
        <w:rPr>
          <w:rFonts w:ascii="Arial" w:eastAsia="Arial" w:hAnsi="Arial" w:cs="Arial"/>
        </w:rPr>
        <w:t xml:space="preserve"> </w:t>
      </w:r>
      <w:r w:rsidR="003923E4">
        <w:rPr>
          <w:rFonts w:ascii="Arial" w:eastAsia="Arial" w:hAnsi="Arial" w:cs="Arial"/>
        </w:rPr>
        <w:t xml:space="preserve"> </w:t>
      </w:r>
      <w:r>
        <w:t>rozporządzenia Parlamentu Europejskiego i Rady (UE) 2016/679 z dnia 27 kwietnia 2016 r. 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F05354">
        <w:t xml:space="preserve"> z </w:t>
      </w:r>
      <w:proofErr w:type="spellStart"/>
      <w:r w:rsidR="00F05354">
        <w:t>późn</w:t>
      </w:r>
      <w:proofErr w:type="spellEnd"/>
      <w:r w:rsidR="00F05354">
        <w:t>. zm.</w:t>
      </w:r>
      <w:r>
        <w:t xml:space="preserve">).  </w:t>
      </w:r>
    </w:p>
    <w:p w:rsidR="008B0752" w:rsidRDefault="007F2DC3" w:rsidP="00253300">
      <w:pPr>
        <w:spacing w:after="42" w:line="240" w:lineRule="auto"/>
        <w:ind w:left="283" w:firstLine="0"/>
        <w:jc w:val="left"/>
      </w:pPr>
      <w:r>
        <w:t xml:space="preserve"> </w:t>
      </w:r>
    </w:p>
    <w:p w:rsidR="008B0752" w:rsidRDefault="00835DA3">
      <w:pPr>
        <w:pStyle w:val="Nagwek1"/>
      </w:pPr>
      <w:r>
        <w:t>§ 14</w:t>
      </w:r>
    </w:p>
    <w:p w:rsidR="008B0752" w:rsidRDefault="007F2DC3">
      <w:pPr>
        <w:pStyle w:val="Nagwek1"/>
      </w:pPr>
      <w:r>
        <w:t xml:space="preserve">Miejsce rozstrzygania sporów </w:t>
      </w:r>
    </w:p>
    <w:p w:rsidR="008B0752" w:rsidRDefault="007F2DC3">
      <w:pPr>
        <w:ind w:left="268" w:firstLine="0"/>
      </w:pPr>
      <w:r>
        <w:t xml:space="preserve">Wszelkie spory powstałe w wyniku realizacji niniejszej umowy podlegają rozpoznaniu przez sąd właściwy dla siedziby Zamawiającego. </w:t>
      </w:r>
    </w:p>
    <w:p w:rsidR="008B0752" w:rsidRDefault="007F2DC3">
      <w:pPr>
        <w:spacing w:after="42" w:line="240" w:lineRule="auto"/>
        <w:ind w:left="283" w:firstLine="0"/>
        <w:jc w:val="left"/>
      </w:pPr>
      <w:r>
        <w:rPr>
          <w:b/>
        </w:rPr>
        <w:t xml:space="preserve"> </w:t>
      </w:r>
    </w:p>
    <w:p w:rsidR="008B0752" w:rsidRDefault="00835DA3">
      <w:pPr>
        <w:pStyle w:val="Nagwek1"/>
      </w:pPr>
      <w:r>
        <w:t>§ 15</w:t>
      </w:r>
      <w:r w:rsidR="007F2DC3">
        <w:t xml:space="preserve"> </w:t>
      </w:r>
    </w:p>
    <w:p w:rsidR="008B0752" w:rsidRDefault="007F2DC3">
      <w:pPr>
        <w:pStyle w:val="Nagwek1"/>
      </w:pPr>
      <w:r>
        <w:t xml:space="preserve">Postanowienia końcowe </w:t>
      </w:r>
    </w:p>
    <w:p w:rsidR="008B0752" w:rsidRDefault="007F2DC3">
      <w:pPr>
        <w:numPr>
          <w:ilvl w:val="0"/>
          <w:numId w:val="15"/>
        </w:numPr>
        <w:ind w:hanging="360"/>
      </w:pPr>
      <w:r>
        <w:t xml:space="preserve">Wszystkie dokumenty związane z realizacją niniejszej umowy Wykonawca przekazuje Zamawiającemu. Miejscem złożenia dokumentów jest: Powiatowy Urząd Pracy w </w:t>
      </w:r>
      <w:r w:rsidR="008E4B7D">
        <w:t>Tarnowskich Górach, ul. Towarowa 1, 42-600 Tarnowskie Góry, II piętro, pok. 321</w:t>
      </w:r>
      <w:r>
        <w:t xml:space="preserve">.  </w:t>
      </w:r>
    </w:p>
    <w:p w:rsidR="008B0752" w:rsidRDefault="007F2DC3">
      <w:pPr>
        <w:numPr>
          <w:ilvl w:val="0"/>
          <w:numId w:val="15"/>
        </w:numPr>
        <w:ind w:hanging="360"/>
      </w:pPr>
      <w:r>
        <w:lastRenderedPageBreak/>
        <w:t xml:space="preserve">Umowę sporządzono w dwóch jednobrzmiących egzemplarzach po jednym dla każdej ze Stron. </w:t>
      </w:r>
    </w:p>
    <w:p w:rsidR="008B0752" w:rsidRDefault="007F2DC3">
      <w:pPr>
        <w:spacing w:after="42" w:line="240" w:lineRule="auto"/>
        <w:ind w:left="283" w:firstLine="0"/>
        <w:jc w:val="left"/>
      </w:pPr>
      <w:r>
        <w:t xml:space="preserve"> </w:t>
      </w:r>
    </w:p>
    <w:p w:rsidR="008B0752" w:rsidRDefault="007F2DC3">
      <w:pPr>
        <w:spacing w:after="44" w:line="240" w:lineRule="auto"/>
        <w:ind w:left="0" w:firstLine="0"/>
        <w:jc w:val="center"/>
      </w:pPr>
      <w:r>
        <w:rPr>
          <w:b/>
        </w:rPr>
        <w:t xml:space="preserve"> </w:t>
      </w:r>
    </w:p>
    <w:p w:rsidR="008B0752" w:rsidRDefault="007F2DC3">
      <w:pPr>
        <w:pStyle w:val="Nagwek1"/>
      </w:pPr>
      <w:r>
        <w:t xml:space="preserve">PODPISY </w:t>
      </w:r>
    </w:p>
    <w:p w:rsidR="008B0752" w:rsidRDefault="007F2DC3">
      <w:pPr>
        <w:spacing w:after="0" w:line="240" w:lineRule="auto"/>
        <w:ind w:left="278" w:right="-15" w:hanging="10"/>
        <w:jc w:val="left"/>
      </w:pP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zgodnie ze wskazaniem we właściwych dokumentach (np. odpisie KRS)  </w:t>
      </w:r>
    </w:p>
    <w:p w:rsidR="008B0752" w:rsidRDefault="007F2DC3">
      <w:pPr>
        <w:spacing w:after="42" w:line="240" w:lineRule="auto"/>
        <w:ind w:left="283" w:firstLine="0"/>
        <w:jc w:val="left"/>
      </w:pPr>
      <w:r>
        <w:t xml:space="preserve"> </w:t>
      </w:r>
    </w:p>
    <w:p w:rsidR="008B0752" w:rsidRDefault="007F2DC3">
      <w:pPr>
        <w:spacing w:after="44" w:line="240" w:lineRule="auto"/>
        <w:ind w:left="283" w:firstLine="0"/>
        <w:jc w:val="left"/>
      </w:pPr>
      <w:r>
        <w:rPr>
          <w:b/>
        </w:rPr>
        <w:t xml:space="preserve"> </w:t>
      </w:r>
    </w:p>
    <w:p w:rsidR="008E4B7D" w:rsidRPr="00253300" w:rsidRDefault="007F2DC3" w:rsidP="00253300">
      <w:pPr>
        <w:pStyle w:val="Nagwek1"/>
      </w:pPr>
      <w:r>
        <w:t>Zamawi</w:t>
      </w:r>
      <w:r w:rsidR="00253300">
        <w:t xml:space="preserve">ający:  </w:t>
      </w:r>
      <w:r w:rsidR="00253300">
        <w:tab/>
        <w:t xml:space="preserve"> </w:t>
      </w:r>
      <w:r w:rsidR="00253300">
        <w:tab/>
        <w:t xml:space="preserve"> </w:t>
      </w:r>
      <w:r w:rsidR="00253300">
        <w:tab/>
        <w:t xml:space="preserve"> </w:t>
      </w:r>
      <w:r w:rsidR="00253300">
        <w:tab/>
        <w:t xml:space="preserve"> </w:t>
      </w:r>
      <w:r w:rsidR="00253300">
        <w:tab/>
        <w:t xml:space="preserve"> </w:t>
      </w:r>
      <w:r w:rsidR="00253300">
        <w:tab/>
        <w:t xml:space="preserve"> </w:t>
      </w:r>
      <w:r w:rsidR="00253300">
        <w:tab/>
        <w:t>Wykonawca:</w:t>
      </w:r>
    </w:p>
    <w:p w:rsidR="008E4B7D" w:rsidRDefault="008E4B7D">
      <w:pPr>
        <w:spacing w:after="0" w:line="240" w:lineRule="auto"/>
        <w:ind w:left="278" w:right="-15" w:hanging="10"/>
        <w:jc w:val="left"/>
        <w:rPr>
          <w:sz w:val="20"/>
        </w:rPr>
      </w:pPr>
    </w:p>
    <w:p w:rsidR="008E4B7D" w:rsidRDefault="008E4B7D">
      <w:pPr>
        <w:spacing w:after="0" w:line="240" w:lineRule="auto"/>
        <w:ind w:left="278" w:right="-15" w:hanging="10"/>
        <w:jc w:val="left"/>
        <w:rPr>
          <w:sz w:val="20"/>
        </w:rPr>
      </w:pPr>
    </w:p>
    <w:p w:rsidR="008E4B7D" w:rsidRDefault="008E4B7D">
      <w:pPr>
        <w:spacing w:after="0" w:line="240" w:lineRule="auto"/>
        <w:ind w:left="278" w:right="-15" w:hanging="10"/>
        <w:jc w:val="left"/>
        <w:rPr>
          <w:sz w:val="20"/>
        </w:rPr>
      </w:pPr>
    </w:p>
    <w:p w:rsidR="008E4B7D" w:rsidRDefault="008E4B7D">
      <w:pPr>
        <w:spacing w:after="0" w:line="240" w:lineRule="auto"/>
        <w:ind w:left="278" w:right="-15" w:hanging="10"/>
        <w:jc w:val="left"/>
        <w:rPr>
          <w:sz w:val="20"/>
        </w:rPr>
      </w:pPr>
    </w:p>
    <w:p w:rsidR="008E4B7D" w:rsidRDefault="008E4B7D">
      <w:pPr>
        <w:spacing w:after="0" w:line="240" w:lineRule="auto"/>
        <w:ind w:left="278" w:right="-15" w:hanging="10"/>
        <w:jc w:val="left"/>
        <w:rPr>
          <w:sz w:val="20"/>
        </w:rPr>
      </w:pPr>
    </w:p>
    <w:p w:rsidR="008E4B7D" w:rsidRDefault="008E4B7D">
      <w:pPr>
        <w:spacing w:after="0" w:line="240" w:lineRule="auto"/>
        <w:ind w:left="278" w:right="-15" w:hanging="10"/>
        <w:jc w:val="left"/>
        <w:rPr>
          <w:sz w:val="20"/>
        </w:rPr>
      </w:pPr>
    </w:p>
    <w:p w:rsidR="00FF1B2B" w:rsidRDefault="00FF1B2B">
      <w:pPr>
        <w:spacing w:after="0" w:line="240" w:lineRule="auto"/>
        <w:ind w:left="278" w:right="-15" w:hanging="10"/>
        <w:jc w:val="left"/>
        <w:rPr>
          <w:sz w:val="20"/>
        </w:rPr>
      </w:pPr>
    </w:p>
    <w:p w:rsidR="00FF1B2B" w:rsidRDefault="00FF1B2B">
      <w:pPr>
        <w:spacing w:after="0" w:line="240" w:lineRule="auto"/>
        <w:ind w:left="278" w:right="-15" w:hanging="10"/>
        <w:jc w:val="left"/>
        <w:rPr>
          <w:sz w:val="20"/>
        </w:rPr>
      </w:pPr>
    </w:p>
    <w:p w:rsidR="00FF1B2B" w:rsidRDefault="00FF1B2B">
      <w:pPr>
        <w:spacing w:after="0" w:line="240" w:lineRule="auto"/>
        <w:ind w:left="278" w:right="-15" w:hanging="10"/>
        <w:jc w:val="left"/>
        <w:rPr>
          <w:sz w:val="20"/>
        </w:rPr>
      </w:pPr>
    </w:p>
    <w:p w:rsidR="00FF1B2B" w:rsidRDefault="00FF1B2B">
      <w:pPr>
        <w:spacing w:after="0" w:line="240" w:lineRule="auto"/>
        <w:ind w:left="278" w:right="-15" w:hanging="10"/>
        <w:jc w:val="left"/>
        <w:rPr>
          <w:sz w:val="20"/>
        </w:rPr>
      </w:pPr>
    </w:p>
    <w:p w:rsidR="00FF1B2B" w:rsidRDefault="00FF1B2B">
      <w:pPr>
        <w:spacing w:after="0" w:line="240" w:lineRule="auto"/>
        <w:ind w:left="278" w:right="-15" w:hanging="10"/>
        <w:jc w:val="left"/>
        <w:rPr>
          <w:sz w:val="20"/>
        </w:rPr>
      </w:pPr>
    </w:p>
    <w:p w:rsidR="00FF1B2B" w:rsidRDefault="00FF1B2B">
      <w:pPr>
        <w:spacing w:after="0" w:line="240" w:lineRule="auto"/>
        <w:ind w:left="278" w:right="-15" w:hanging="10"/>
        <w:jc w:val="left"/>
        <w:rPr>
          <w:sz w:val="20"/>
        </w:rPr>
      </w:pPr>
    </w:p>
    <w:p w:rsidR="00FF1B2B" w:rsidRDefault="00FF1B2B">
      <w:pPr>
        <w:spacing w:after="0" w:line="240" w:lineRule="auto"/>
        <w:ind w:left="278" w:right="-15" w:hanging="10"/>
        <w:jc w:val="left"/>
        <w:rPr>
          <w:sz w:val="20"/>
        </w:rPr>
      </w:pPr>
    </w:p>
    <w:p w:rsidR="00FF1B2B" w:rsidRDefault="00FF1B2B">
      <w:pPr>
        <w:spacing w:after="0" w:line="240" w:lineRule="auto"/>
        <w:ind w:left="278" w:right="-15" w:hanging="10"/>
        <w:jc w:val="left"/>
        <w:rPr>
          <w:sz w:val="20"/>
        </w:rPr>
      </w:pPr>
    </w:p>
    <w:p w:rsidR="00FF1B2B" w:rsidRDefault="00FF1B2B">
      <w:pPr>
        <w:spacing w:after="0" w:line="240" w:lineRule="auto"/>
        <w:ind w:left="278" w:right="-15" w:hanging="10"/>
        <w:jc w:val="left"/>
        <w:rPr>
          <w:sz w:val="20"/>
        </w:rPr>
      </w:pPr>
    </w:p>
    <w:p w:rsidR="00FF1B2B" w:rsidRDefault="00FF1B2B">
      <w:pPr>
        <w:spacing w:after="0" w:line="240" w:lineRule="auto"/>
        <w:ind w:left="278" w:right="-15" w:hanging="10"/>
        <w:jc w:val="left"/>
        <w:rPr>
          <w:sz w:val="20"/>
        </w:rPr>
      </w:pPr>
    </w:p>
    <w:p w:rsidR="00FF1B2B" w:rsidRDefault="00FF1B2B">
      <w:pPr>
        <w:spacing w:after="0" w:line="240" w:lineRule="auto"/>
        <w:ind w:left="278" w:right="-15" w:hanging="10"/>
        <w:jc w:val="left"/>
        <w:rPr>
          <w:sz w:val="20"/>
        </w:rPr>
      </w:pPr>
    </w:p>
    <w:p w:rsidR="00FF1B2B" w:rsidRDefault="00FF1B2B">
      <w:pPr>
        <w:spacing w:after="0" w:line="240" w:lineRule="auto"/>
        <w:ind w:left="278" w:right="-15" w:hanging="10"/>
        <w:jc w:val="left"/>
        <w:rPr>
          <w:sz w:val="20"/>
        </w:rPr>
      </w:pPr>
    </w:p>
    <w:p w:rsidR="00FF1B2B" w:rsidRDefault="00FF1B2B">
      <w:pPr>
        <w:spacing w:after="0" w:line="240" w:lineRule="auto"/>
        <w:ind w:left="278" w:right="-15" w:hanging="10"/>
        <w:jc w:val="left"/>
        <w:rPr>
          <w:sz w:val="20"/>
        </w:rPr>
      </w:pPr>
    </w:p>
    <w:p w:rsidR="00FF1B2B" w:rsidRDefault="00FF1B2B">
      <w:pPr>
        <w:spacing w:after="0" w:line="240" w:lineRule="auto"/>
        <w:ind w:left="278" w:right="-15" w:hanging="10"/>
        <w:jc w:val="left"/>
        <w:rPr>
          <w:sz w:val="20"/>
        </w:rPr>
      </w:pPr>
    </w:p>
    <w:p w:rsidR="00FF1B2B" w:rsidRDefault="00FF1B2B">
      <w:pPr>
        <w:spacing w:after="0" w:line="240" w:lineRule="auto"/>
        <w:ind w:left="278" w:right="-15" w:hanging="10"/>
        <w:jc w:val="left"/>
        <w:rPr>
          <w:sz w:val="20"/>
        </w:rPr>
      </w:pPr>
    </w:p>
    <w:p w:rsidR="00FF1B2B" w:rsidRDefault="00FF1B2B">
      <w:pPr>
        <w:spacing w:after="0" w:line="240" w:lineRule="auto"/>
        <w:ind w:left="278" w:right="-15" w:hanging="10"/>
        <w:jc w:val="left"/>
        <w:rPr>
          <w:sz w:val="20"/>
        </w:rPr>
      </w:pPr>
    </w:p>
    <w:p w:rsidR="00FF1B2B" w:rsidRDefault="00FF1B2B">
      <w:pPr>
        <w:spacing w:after="0" w:line="240" w:lineRule="auto"/>
        <w:ind w:left="278" w:right="-15" w:hanging="10"/>
        <w:jc w:val="left"/>
        <w:rPr>
          <w:sz w:val="20"/>
        </w:rPr>
      </w:pPr>
    </w:p>
    <w:p w:rsidR="00FF1B2B" w:rsidRDefault="00FF1B2B">
      <w:pPr>
        <w:spacing w:after="0" w:line="240" w:lineRule="auto"/>
        <w:ind w:left="278" w:right="-15" w:hanging="10"/>
        <w:jc w:val="left"/>
        <w:rPr>
          <w:sz w:val="20"/>
        </w:rPr>
      </w:pPr>
    </w:p>
    <w:p w:rsidR="00FF1B2B" w:rsidRDefault="00FF1B2B">
      <w:pPr>
        <w:spacing w:after="0" w:line="240" w:lineRule="auto"/>
        <w:ind w:left="278" w:right="-15" w:hanging="10"/>
        <w:jc w:val="left"/>
        <w:rPr>
          <w:sz w:val="20"/>
        </w:rPr>
      </w:pPr>
    </w:p>
    <w:p w:rsidR="00FF1B2B" w:rsidRDefault="00FF1B2B">
      <w:pPr>
        <w:spacing w:after="0" w:line="240" w:lineRule="auto"/>
        <w:ind w:left="278" w:right="-15" w:hanging="10"/>
        <w:jc w:val="left"/>
        <w:rPr>
          <w:sz w:val="20"/>
        </w:rPr>
      </w:pPr>
    </w:p>
    <w:p w:rsidR="00FF1B2B" w:rsidRDefault="00FF1B2B">
      <w:pPr>
        <w:spacing w:after="0" w:line="240" w:lineRule="auto"/>
        <w:ind w:left="278" w:right="-15" w:hanging="10"/>
        <w:jc w:val="left"/>
        <w:rPr>
          <w:sz w:val="20"/>
        </w:rPr>
      </w:pPr>
    </w:p>
    <w:p w:rsidR="00FF1B2B" w:rsidRDefault="00FF1B2B">
      <w:pPr>
        <w:spacing w:after="0" w:line="240" w:lineRule="auto"/>
        <w:ind w:left="278" w:right="-15" w:hanging="10"/>
        <w:jc w:val="left"/>
        <w:rPr>
          <w:sz w:val="20"/>
        </w:rPr>
      </w:pPr>
    </w:p>
    <w:p w:rsidR="00FF1B2B" w:rsidRDefault="00FF1B2B">
      <w:pPr>
        <w:spacing w:after="0" w:line="240" w:lineRule="auto"/>
        <w:ind w:left="278" w:right="-15" w:hanging="10"/>
        <w:jc w:val="left"/>
        <w:rPr>
          <w:sz w:val="20"/>
        </w:rPr>
      </w:pPr>
    </w:p>
    <w:p w:rsidR="00FF1B2B" w:rsidRDefault="00FF1B2B">
      <w:pPr>
        <w:spacing w:after="0" w:line="240" w:lineRule="auto"/>
        <w:ind w:left="278" w:right="-15" w:hanging="10"/>
        <w:jc w:val="left"/>
        <w:rPr>
          <w:sz w:val="20"/>
        </w:rPr>
      </w:pPr>
    </w:p>
    <w:p w:rsidR="00FF1B2B" w:rsidRDefault="00FF1B2B">
      <w:pPr>
        <w:spacing w:after="0" w:line="240" w:lineRule="auto"/>
        <w:ind w:left="278" w:right="-15" w:hanging="10"/>
        <w:jc w:val="left"/>
        <w:rPr>
          <w:sz w:val="20"/>
        </w:rPr>
      </w:pPr>
    </w:p>
    <w:p w:rsidR="00FF1B2B" w:rsidRDefault="00FF1B2B">
      <w:pPr>
        <w:spacing w:after="0" w:line="240" w:lineRule="auto"/>
        <w:ind w:left="278" w:right="-15" w:hanging="10"/>
        <w:jc w:val="left"/>
        <w:rPr>
          <w:sz w:val="20"/>
        </w:rPr>
      </w:pPr>
    </w:p>
    <w:p w:rsidR="00FF1B2B" w:rsidRDefault="00FF1B2B">
      <w:pPr>
        <w:spacing w:after="0" w:line="240" w:lineRule="auto"/>
        <w:ind w:left="278" w:right="-15" w:hanging="10"/>
        <w:jc w:val="left"/>
        <w:rPr>
          <w:sz w:val="20"/>
        </w:rPr>
      </w:pPr>
    </w:p>
    <w:p w:rsidR="00FF1B2B" w:rsidRDefault="00FF1B2B">
      <w:pPr>
        <w:spacing w:after="0" w:line="240" w:lineRule="auto"/>
        <w:ind w:left="278" w:right="-15" w:hanging="10"/>
        <w:jc w:val="left"/>
        <w:rPr>
          <w:sz w:val="20"/>
        </w:rPr>
      </w:pPr>
    </w:p>
    <w:p w:rsidR="00FF1B2B" w:rsidRDefault="00FF1B2B">
      <w:pPr>
        <w:spacing w:after="0" w:line="240" w:lineRule="auto"/>
        <w:ind w:left="278" w:right="-15" w:hanging="10"/>
        <w:jc w:val="left"/>
        <w:rPr>
          <w:sz w:val="20"/>
        </w:rPr>
      </w:pPr>
    </w:p>
    <w:p w:rsidR="00FF1B2B" w:rsidRDefault="00FF1B2B">
      <w:pPr>
        <w:spacing w:after="0" w:line="240" w:lineRule="auto"/>
        <w:ind w:left="278" w:right="-15" w:hanging="10"/>
        <w:jc w:val="left"/>
        <w:rPr>
          <w:sz w:val="20"/>
        </w:rPr>
      </w:pPr>
    </w:p>
    <w:p w:rsidR="00FF1B2B" w:rsidRDefault="00FF1B2B">
      <w:pPr>
        <w:spacing w:after="0" w:line="240" w:lineRule="auto"/>
        <w:ind w:left="278" w:right="-15" w:hanging="10"/>
        <w:jc w:val="left"/>
        <w:rPr>
          <w:sz w:val="20"/>
        </w:rPr>
      </w:pPr>
    </w:p>
    <w:p w:rsidR="00FF1B2B" w:rsidRDefault="00FF1B2B">
      <w:pPr>
        <w:spacing w:after="0" w:line="240" w:lineRule="auto"/>
        <w:ind w:left="278" w:right="-15" w:hanging="10"/>
        <w:jc w:val="left"/>
        <w:rPr>
          <w:sz w:val="20"/>
        </w:rPr>
      </w:pPr>
    </w:p>
    <w:p w:rsidR="00FF1B2B" w:rsidRDefault="00FF1B2B">
      <w:pPr>
        <w:spacing w:after="0" w:line="240" w:lineRule="auto"/>
        <w:ind w:left="278" w:right="-15" w:hanging="10"/>
        <w:jc w:val="left"/>
        <w:rPr>
          <w:sz w:val="20"/>
        </w:rPr>
      </w:pPr>
    </w:p>
    <w:p w:rsidR="00FF1B2B" w:rsidRDefault="00FF1B2B">
      <w:pPr>
        <w:spacing w:after="0" w:line="240" w:lineRule="auto"/>
        <w:ind w:left="278" w:right="-15" w:hanging="10"/>
        <w:jc w:val="left"/>
        <w:rPr>
          <w:sz w:val="20"/>
        </w:rPr>
      </w:pPr>
    </w:p>
    <w:p w:rsidR="00FF1B2B" w:rsidRDefault="00FF1B2B">
      <w:pPr>
        <w:spacing w:after="0" w:line="240" w:lineRule="auto"/>
        <w:ind w:left="278" w:right="-15" w:hanging="10"/>
        <w:jc w:val="left"/>
        <w:rPr>
          <w:sz w:val="20"/>
        </w:rPr>
      </w:pPr>
    </w:p>
    <w:p w:rsidR="00FF1B2B" w:rsidRDefault="00FF1B2B">
      <w:pPr>
        <w:spacing w:after="0" w:line="240" w:lineRule="auto"/>
        <w:ind w:left="278" w:right="-15" w:hanging="10"/>
        <w:jc w:val="left"/>
        <w:rPr>
          <w:sz w:val="20"/>
        </w:rPr>
      </w:pPr>
    </w:p>
    <w:p w:rsidR="008B0752" w:rsidRDefault="007F2DC3">
      <w:pPr>
        <w:spacing w:after="0" w:line="240" w:lineRule="auto"/>
        <w:ind w:left="278" w:right="-15" w:hanging="10"/>
        <w:jc w:val="left"/>
      </w:pPr>
      <w:r>
        <w:rPr>
          <w:sz w:val="20"/>
        </w:rPr>
        <w:t>Umowę sporządziła:</w:t>
      </w:r>
      <w:r>
        <w:t xml:space="preserve"> </w:t>
      </w:r>
    </w:p>
    <w:sectPr w:rsidR="008B0752" w:rsidSect="00AC1AB1">
      <w:footerReference w:type="even" r:id="rId7"/>
      <w:footerReference w:type="default" r:id="rId8"/>
      <w:footerReference w:type="first" r:id="rId9"/>
      <w:pgSz w:w="11900" w:h="16840"/>
      <w:pgMar w:top="993" w:right="1357" w:bottom="1447" w:left="1135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3B22" w:rsidRDefault="00F23B22">
      <w:pPr>
        <w:spacing w:after="0" w:line="240" w:lineRule="auto"/>
      </w:pPr>
      <w:r>
        <w:separator/>
      </w:r>
    </w:p>
  </w:endnote>
  <w:endnote w:type="continuationSeparator" w:id="0">
    <w:p w:rsidR="00F23B22" w:rsidRDefault="00F23B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752" w:rsidRDefault="007F2DC3">
    <w:pPr>
      <w:spacing w:after="0" w:line="240" w:lineRule="auto"/>
      <w:ind w:left="0" w:firstLine="0"/>
      <w:jc w:val="left"/>
    </w:pPr>
    <w:r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752" w:rsidRDefault="007F2DC3">
    <w:pPr>
      <w:spacing w:after="0" w:line="240" w:lineRule="auto"/>
      <w:ind w:left="0" w:firstLine="0"/>
      <w:jc w:val="left"/>
    </w:pPr>
    <w:r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7F5181" w:rsidRPr="007F5181">
      <w:rPr>
        <w:noProof/>
        <w:sz w:val="20"/>
      </w:rPr>
      <w:t>6</w:t>
    </w:r>
    <w:r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752" w:rsidRDefault="008B0752">
    <w:pPr>
      <w:spacing w:after="0" w:line="276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3B22" w:rsidRDefault="00F23B22">
      <w:pPr>
        <w:spacing w:after="0" w:line="240" w:lineRule="auto"/>
      </w:pPr>
      <w:r>
        <w:separator/>
      </w:r>
    </w:p>
  </w:footnote>
  <w:footnote w:type="continuationSeparator" w:id="0">
    <w:p w:rsidR="00F23B22" w:rsidRDefault="00F23B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C6D45"/>
    <w:multiLevelType w:val="hybridMultilevel"/>
    <w:tmpl w:val="68DE7BE4"/>
    <w:lvl w:ilvl="0" w:tplc="5ABEADD8">
      <w:start w:val="1"/>
      <w:numFmt w:val="decimal"/>
      <w:lvlText w:val="%1."/>
      <w:lvlJc w:val="left"/>
      <w:pPr>
        <w:ind w:left="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7EB5C0">
      <w:start w:val="1"/>
      <w:numFmt w:val="lowerLetter"/>
      <w:lvlText w:val="%2"/>
      <w:lvlJc w:val="left"/>
      <w:pPr>
        <w:ind w:left="1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9821DDA">
      <w:start w:val="1"/>
      <w:numFmt w:val="lowerRoman"/>
      <w:lvlText w:val="%3"/>
      <w:lvlJc w:val="left"/>
      <w:pPr>
        <w:ind w:left="2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10AD50">
      <w:start w:val="1"/>
      <w:numFmt w:val="decimal"/>
      <w:lvlText w:val="%4"/>
      <w:lvlJc w:val="left"/>
      <w:pPr>
        <w:ind w:left="2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1187D84">
      <w:start w:val="1"/>
      <w:numFmt w:val="lowerLetter"/>
      <w:lvlText w:val="%5"/>
      <w:lvlJc w:val="left"/>
      <w:pPr>
        <w:ind w:left="3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172A6A4">
      <w:start w:val="1"/>
      <w:numFmt w:val="lowerRoman"/>
      <w:lvlText w:val="%6"/>
      <w:lvlJc w:val="left"/>
      <w:pPr>
        <w:ind w:left="4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D566BCC">
      <w:start w:val="1"/>
      <w:numFmt w:val="decimal"/>
      <w:lvlText w:val="%7"/>
      <w:lvlJc w:val="left"/>
      <w:pPr>
        <w:ind w:left="4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ADACC96">
      <w:start w:val="1"/>
      <w:numFmt w:val="lowerLetter"/>
      <w:lvlText w:val="%8"/>
      <w:lvlJc w:val="left"/>
      <w:pPr>
        <w:ind w:left="5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148A16">
      <w:start w:val="1"/>
      <w:numFmt w:val="lowerRoman"/>
      <w:lvlText w:val="%9"/>
      <w:lvlJc w:val="left"/>
      <w:pPr>
        <w:ind w:left="6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AE5583"/>
    <w:multiLevelType w:val="hybridMultilevel"/>
    <w:tmpl w:val="77FC94B0"/>
    <w:lvl w:ilvl="0" w:tplc="ADF29186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290B2D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7307EB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EE0F62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FA66B1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DB27AE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A70C16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52B48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53012C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1011234"/>
    <w:multiLevelType w:val="hybridMultilevel"/>
    <w:tmpl w:val="18CA6E10"/>
    <w:lvl w:ilvl="0" w:tplc="CCFED70C">
      <w:start w:val="1"/>
      <w:numFmt w:val="lowerLetter"/>
      <w:lvlText w:val="%1)"/>
      <w:lvlJc w:val="left"/>
      <w:pPr>
        <w:ind w:left="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D688FC">
      <w:start w:val="1"/>
      <w:numFmt w:val="lowerLetter"/>
      <w:lvlText w:val="%2"/>
      <w:lvlJc w:val="left"/>
      <w:pPr>
        <w:ind w:left="1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9C4D7A">
      <w:start w:val="1"/>
      <w:numFmt w:val="lowerRoman"/>
      <w:lvlText w:val="%3"/>
      <w:lvlJc w:val="left"/>
      <w:pPr>
        <w:ind w:left="2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52692A">
      <w:start w:val="1"/>
      <w:numFmt w:val="decimal"/>
      <w:lvlText w:val="%4"/>
      <w:lvlJc w:val="left"/>
      <w:pPr>
        <w:ind w:left="2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1C4C840">
      <w:start w:val="1"/>
      <w:numFmt w:val="lowerLetter"/>
      <w:lvlText w:val="%5"/>
      <w:lvlJc w:val="left"/>
      <w:pPr>
        <w:ind w:left="3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54DDC8">
      <w:start w:val="1"/>
      <w:numFmt w:val="lowerRoman"/>
      <w:lvlText w:val="%6"/>
      <w:lvlJc w:val="left"/>
      <w:pPr>
        <w:ind w:left="4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0326038">
      <w:start w:val="1"/>
      <w:numFmt w:val="decimal"/>
      <w:lvlText w:val="%7"/>
      <w:lvlJc w:val="left"/>
      <w:pPr>
        <w:ind w:left="4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7AAEFAA">
      <w:start w:val="1"/>
      <w:numFmt w:val="lowerLetter"/>
      <w:lvlText w:val="%8"/>
      <w:lvlJc w:val="left"/>
      <w:pPr>
        <w:ind w:left="5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562948">
      <w:start w:val="1"/>
      <w:numFmt w:val="lowerRoman"/>
      <w:lvlText w:val="%9"/>
      <w:lvlJc w:val="left"/>
      <w:pPr>
        <w:ind w:left="6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912781A"/>
    <w:multiLevelType w:val="hybridMultilevel"/>
    <w:tmpl w:val="A8507480"/>
    <w:lvl w:ilvl="0" w:tplc="E46A36DA">
      <w:start w:val="1"/>
      <w:numFmt w:val="decimal"/>
      <w:lvlText w:val="%1."/>
      <w:lvlJc w:val="left"/>
      <w:pPr>
        <w:ind w:left="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91A73AE">
      <w:start w:val="1"/>
      <w:numFmt w:val="lowerLetter"/>
      <w:lvlText w:val="%2"/>
      <w:lvlJc w:val="left"/>
      <w:pPr>
        <w:ind w:left="1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4720078">
      <w:start w:val="1"/>
      <w:numFmt w:val="lowerRoman"/>
      <w:lvlText w:val="%3"/>
      <w:lvlJc w:val="left"/>
      <w:pPr>
        <w:ind w:left="2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67E6E9E">
      <w:start w:val="1"/>
      <w:numFmt w:val="decimal"/>
      <w:lvlText w:val="%4"/>
      <w:lvlJc w:val="left"/>
      <w:pPr>
        <w:ind w:left="2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6498DA">
      <w:start w:val="1"/>
      <w:numFmt w:val="lowerLetter"/>
      <w:lvlText w:val="%5"/>
      <w:lvlJc w:val="left"/>
      <w:pPr>
        <w:ind w:left="3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72B226">
      <w:start w:val="1"/>
      <w:numFmt w:val="lowerRoman"/>
      <w:lvlText w:val="%6"/>
      <w:lvlJc w:val="left"/>
      <w:pPr>
        <w:ind w:left="4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5045DE2">
      <w:start w:val="1"/>
      <w:numFmt w:val="decimal"/>
      <w:lvlText w:val="%7"/>
      <w:lvlJc w:val="left"/>
      <w:pPr>
        <w:ind w:left="4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582B82">
      <w:start w:val="1"/>
      <w:numFmt w:val="lowerLetter"/>
      <w:lvlText w:val="%8"/>
      <w:lvlJc w:val="left"/>
      <w:pPr>
        <w:ind w:left="5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D073A0">
      <w:start w:val="1"/>
      <w:numFmt w:val="lowerRoman"/>
      <w:lvlText w:val="%9"/>
      <w:lvlJc w:val="left"/>
      <w:pPr>
        <w:ind w:left="6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DF046CF"/>
    <w:multiLevelType w:val="hybridMultilevel"/>
    <w:tmpl w:val="594C0AFA"/>
    <w:lvl w:ilvl="0" w:tplc="648259CE">
      <w:start w:val="2"/>
      <w:numFmt w:val="decimal"/>
      <w:lvlText w:val="%1."/>
      <w:lvlJc w:val="left"/>
      <w:pPr>
        <w:ind w:left="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32A2B56">
      <w:start w:val="1"/>
      <w:numFmt w:val="lowerLetter"/>
      <w:lvlText w:val="%2"/>
      <w:lvlJc w:val="left"/>
      <w:pPr>
        <w:ind w:left="1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0E8E9A4">
      <w:start w:val="1"/>
      <w:numFmt w:val="lowerRoman"/>
      <w:lvlText w:val="%3"/>
      <w:lvlJc w:val="left"/>
      <w:pPr>
        <w:ind w:left="2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04A609E">
      <w:start w:val="1"/>
      <w:numFmt w:val="decimal"/>
      <w:lvlText w:val="%4"/>
      <w:lvlJc w:val="left"/>
      <w:pPr>
        <w:ind w:left="2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5501F24">
      <w:start w:val="1"/>
      <w:numFmt w:val="lowerLetter"/>
      <w:lvlText w:val="%5"/>
      <w:lvlJc w:val="left"/>
      <w:pPr>
        <w:ind w:left="3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06454C">
      <w:start w:val="1"/>
      <w:numFmt w:val="lowerRoman"/>
      <w:lvlText w:val="%6"/>
      <w:lvlJc w:val="left"/>
      <w:pPr>
        <w:ind w:left="4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8889CFE">
      <w:start w:val="1"/>
      <w:numFmt w:val="decimal"/>
      <w:lvlText w:val="%7"/>
      <w:lvlJc w:val="left"/>
      <w:pPr>
        <w:ind w:left="4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65266B8">
      <w:start w:val="1"/>
      <w:numFmt w:val="lowerLetter"/>
      <w:lvlText w:val="%8"/>
      <w:lvlJc w:val="left"/>
      <w:pPr>
        <w:ind w:left="5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524CFE">
      <w:start w:val="1"/>
      <w:numFmt w:val="lowerRoman"/>
      <w:lvlText w:val="%9"/>
      <w:lvlJc w:val="left"/>
      <w:pPr>
        <w:ind w:left="6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B6F7572"/>
    <w:multiLevelType w:val="hybridMultilevel"/>
    <w:tmpl w:val="CA825DBA"/>
    <w:lvl w:ilvl="0" w:tplc="270ECD1E">
      <w:start w:val="1"/>
      <w:numFmt w:val="decimal"/>
      <w:lvlText w:val="%1."/>
      <w:lvlJc w:val="left"/>
      <w:pPr>
        <w:ind w:left="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636E71A">
      <w:start w:val="1"/>
      <w:numFmt w:val="lowerLetter"/>
      <w:lvlText w:val="%2"/>
      <w:lvlJc w:val="left"/>
      <w:pPr>
        <w:ind w:left="1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340592">
      <w:start w:val="1"/>
      <w:numFmt w:val="lowerRoman"/>
      <w:lvlText w:val="%3"/>
      <w:lvlJc w:val="left"/>
      <w:pPr>
        <w:ind w:left="2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A8CDDC4">
      <w:start w:val="1"/>
      <w:numFmt w:val="decimal"/>
      <w:lvlText w:val="%4"/>
      <w:lvlJc w:val="left"/>
      <w:pPr>
        <w:ind w:left="2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985CAA">
      <w:start w:val="1"/>
      <w:numFmt w:val="lowerLetter"/>
      <w:lvlText w:val="%5"/>
      <w:lvlJc w:val="left"/>
      <w:pPr>
        <w:ind w:left="3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2860FE8">
      <w:start w:val="1"/>
      <w:numFmt w:val="lowerRoman"/>
      <w:lvlText w:val="%6"/>
      <w:lvlJc w:val="left"/>
      <w:pPr>
        <w:ind w:left="4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C23190">
      <w:start w:val="1"/>
      <w:numFmt w:val="decimal"/>
      <w:lvlText w:val="%7"/>
      <w:lvlJc w:val="left"/>
      <w:pPr>
        <w:ind w:left="4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8625594">
      <w:start w:val="1"/>
      <w:numFmt w:val="lowerLetter"/>
      <w:lvlText w:val="%8"/>
      <w:lvlJc w:val="left"/>
      <w:pPr>
        <w:ind w:left="5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E3C7E2A">
      <w:start w:val="1"/>
      <w:numFmt w:val="lowerRoman"/>
      <w:lvlText w:val="%9"/>
      <w:lvlJc w:val="left"/>
      <w:pPr>
        <w:ind w:left="6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10E0809"/>
    <w:multiLevelType w:val="hybridMultilevel"/>
    <w:tmpl w:val="D916DCF0"/>
    <w:lvl w:ilvl="0" w:tplc="72EC2B7C">
      <w:start w:val="1"/>
      <w:numFmt w:val="decimal"/>
      <w:lvlText w:val="%1."/>
      <w:lvlJc w:val="left"/>
      <w:pPr>
        <w:ind w:left="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FE27C10">
      <w:start w:val="1"/>
      <w:numFmt w:val="decimal"/>
      <w:lvlText w:val="%2)"/>
      <w:lvlJc w:val="left"/>
      <w:pPr>
        <w:ind w:left="10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5685FF6">
      <w:start w:val="1"/>
      <w:numFmt w:val="lowerRoman"/>
      <w:lvlText w:val="%3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2821F48">
      <w:start w:val="1"/>
      <w:numFmt w:val="decimal"/>
      <w:lvlText w:val="%4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4A5714">
      <w:start w:val="1"/>
      <w:numFmt w:val="lowerLetter"/>
      <w:lvlText w:val="%5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400C316">
      <w:start w:val="1"/>
      <w:numFmt w:val="lowerRoman"/>
      <w:lvlText w:val="%6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F845B0">
      <w:start w:val="1"/>
      <w:numFmt w:val="decimal"/>
      <w:lvlText w:val="%7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401B86">
      <w:start w:val="1"/>
      <w:numFmt w:val="lowerLetter"/>
      <w:lvlText w:val="%8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2DEF670">
      <w:start w:val="1"/>
      <w:numFmt w:val="lowerRoman"/>
      <w:lvlText w:val="%9"/>
      <w:lvlJc w:val="left"/>
      <w:pPr>
        <w:ind w:left="6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59C158E"/>
    <w:multiLevelType w:val="hybridMultilevel"/>
    <w:tmpl w:val="56FED5F8"/>
    <w:lvl w:ilvl="0" w:tplc="1548E84E">
      <w:start w:val="1"/>
      <w:numFmt w:val="decimal"/>
      <w:lvlText w:val="%1."/>
      <w:lvlJc w:val="left"/>
      <w:pPr>
        <w:ind w:left="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8640AA">
      <w:start w:val="1"/>
      <w:numFmt w:val="bullet"/>
      <w:lvlText w:val=""/>
      <w:lvlJc w:val="left"/>
      <w:pPr>
        <w:ind w:left="9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190BE6E">
      <w:start w:val="1"/>
      <w:numFmt w:val="bullet"/>
      <w:lvlText w:val="▪"/>
      <w:lvlJc w:val="left"/>
      <w:pPr>
        <w:ind w:left="17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D6E5D54">
      <w:start w:val="1"/>
      <w:numFmt w:val="bullet"/>
      <w:lvlText w:val="•"/>
      <w:lvlJc w:val="left"/>
      <w:pPr>
        <w:ind w:left="24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C8A492">
      <w:start w:val="1"/>
      <w:numFmt w:val="bullet"/>
      <w:lvlText w:val="o"/>
      <w:lvlJc w:val="left"/>
      <w:pPr>
        <w:ind w:left="31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B68479A">
      <w:start w:val="1"/>
      <w:numFmt w:val="bullet"/>
      <w:lvlText w:val="▪"/>
      <w:lvlJc w:val="left"/>
      <w:pPr>
        <w:ind w:left="38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CA4C14">
      <w:start w:val="1"/>
      <w:numFmt w:val="bullet"/>
      <w:lvlText w:val="•"/>
      <w:lvlJc w:val="left"/>
      <w:pPr>
        <w:ind w:left="46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0748544">
      <w:start w:val="1"/>
      <w:numFmt w:val="bullet"/>
      <w:lvlText w:val="o"/>
      <w:lvlJc w:val="left"/>
      <w:pPr>
        <w:ind w:left="53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5C025C">
      <w:start w:val="1"/>
      <w:numFmt w:val="bullet"/>
      <w:lvlText w:val="▪"/>
      <w:lvlJc w:val="left"/>
      <w:pPr>
        <w:ind w:left="60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B2E4976"/>
    <w:multiLevelType w:val="hybridMultilevel"/>
    <w:tmpl w:val="D01C7AB4"/>
    <w:lvl w:ilvl="0" w:tplc="E33631DE">
      <w:start w:val="1"/>
      <w:numFmt w:val="decimal"/>
      <w:lvlText w:val="%1)"/>
      <w:lvlJc w:val="left"/>
      <w:pPr>
        <w:ind w:left="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0A4CB32">
      <w:start w:val="1"/>
      <w:numFmt w:val="lowerLetter"/>
      <w:lvlText w:val="%2)"/>
      <w:lvlJc w:val="left"/>
      <w:pPr>
        <w:ind w:left="1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358FF44">
      <w:start w:val="1"/>
      <w:numFmt w:val="lowerRoman"/>
      <w:lvlText w:val="%3"/>
      <w:lvlJc w:val="left"/>
      <w:pPr>
        <w:ind w:left="1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4463DC">
      <w:start w:val="1"/>
      <w:numFmt w:val="decimal"/>
      <w:lvlText w:val="%4"/>
      <w:lvlJc w:val="left"/>
      <w:pPr>
        <w:ind w:left="2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BF2D9F8">
      <w:start w:val="1"/>
      <w:numFmt w:val="lowerLetter"/>
      <w:lvlText w:val="%5"/>
      <w:lvlJc w:val="left"/>
      <w:pPr>
        <w:ind w:left="3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EEC7CC2">
      <w:start w:val="1"/>
      <w:numFmt w:val="lowerRoman"/>
      <w:lvlText w:val="%6"/>
      <w:lvlJc w:val="left"/>
      <w:pPr>
        <w:ind w:left="3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4963C">
      <w:start w:val="1"/>
      <w:numFmt w:val="decimal"/>
      <w:lvlText w:val="%7"/>
      <w:lvlJc w:val="left"/>
      <w:pPr>
        <w:ind w:left="4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75A597C">
      <w:start w:val="1"/>
      <w:numFmt w:val="lowerLetter"/>
      <w:lvlText w:val="%8"/>
      <w:lvlJc w:val="left"/>
      <w:pPr>
        <w:ind w:left="5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00F558">
      <w:start w:val="1"/>
      <w:numFmt w:val="lowerRoman"/>
      <w:lvlText w:val="%9"/>
      <w:lvlJc w:val="left"/>
      <w:pPr>
        <w:ind w:left="6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CF451AF"/>
    <w:multiLevelType w:val="hybridMultilevel"/>
    <w:tmpl w:val="DF5C48AA"/>
    <w:lvl w:ilvl="0" w:tplc="0BA898C0">
      <w:start w:val="1"/>
      <w:numFmt w:val="decimal"/>
      <w:lvlText w:val="%1."/>
      <w:lvlJc w:val="left"/>
      <w:pPr>
        <w:ind w:left="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0168E1E">
      <w:start w:val="1"/>
      <w:numFmt w:val="lowerLetter"/>
      <w:lvlText w:val="%2"/>
      <w:lvlJc w:val="left"/>
      <w:pPr>
        <w:ind w:left="1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A78DD88">
      <w:start w:val="1"/>
      <w:numFmt w:val="lowerRoman"/>
      <w:lvlText w:val="%3"/>
      <w:lvlJc w:val="left"/>
      <w:pPr>
        <w:ind w:left="2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7CCC3C">
      <w:start w:val="1"/>
      <w:numFmt w:val="decimal"/>
      <w:lvlText w:val="%4"/>
      <w:lvlJc w:val="left"/>
      <w:pPr>
        <w:ind w:left="2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5B6EC8C">
      <w:start w:val="1"/>
      <w:numFmt w:val="lowerLetter"/>
      <w:lvlText w:val="%5"/>
      <w:lvlJc w:val="left"/>
      <w:pPr>
        <w:ind w:left="3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CE646CA">
      <w:start w:val="1"/>
      <w:numFmt w:val="lowerRoman"/>
      <w:lvlText w:val="%6"/>
      <w:lvlJc w:val="left"/>
      <w:pPr>
        <w:ind w:left="4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9102066">
      <w:start w:val="1"/>
      <w:numFmt w:val="decimal"/>
      <w:lvlText w:val="%7"/>
      <w:lvlJc w:val="left"/>
      <w:pPr>
        <w:ind w:left="4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8FC6C06">
      <w:start w:val="1"/>
      <w:numFmt w:val="lowerLetter"/>
      <w:lvlText w:val="%8"/>
      <w:lvlJc w:val="left"/>
      <w:pPr>
        <w:ind w:left="5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87AA244">
      <w:start w:val="1"/>
      <w:numFmt w:val="lowerRoman"/>
      <w:lvlText w:val="%9"/>
      <w:lvlJc w:val="left"/>
      <w:pPr>
        <w:ind w:left="6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FEC1B8F"/>
    <w:multiLevelType w:val="hybridMultilevel"/>
    <w:tmpl w:val="DBFE3F08"/>
    <w:lvl w:ilvl="0" w:tplc="87F403EA">
      <w:start w:val="1"/>
      <w:numFmt w:val="decimal"/>
      <w:lvlText w:val="%1)"/>
      <w:lvlJc w:val="left"/>
      <w:pPr>
        <w:ind w:left="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505348">
      <w:start w:val="1"/>
      <w:numFmt w:val="lowerLetter"/>
      <w:lvlText w:val="%2"/>
      <w:lvlJc w:val="left"/>
      <w:pPr>
        <w:ind w:left="1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88DCB4">
      <w:start w:val="1"/>
      <w:numFmt w:val="lowerRoman"/>
      <w:lvlText w:val="%3"/>
      <w:lvlJc w:val="left"/>
      <w:pPr>
        <w:ind w:left="2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ECE0ACA">
      <w:start w:val="1"/>
      <w:numFmt w:val="decimal"/>
      <w:lvlText w:val="%4"/>
      <w:lvlJc w:val="left"/>
      <w:pPr>
        <w:ind w:left="2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DCAB52">
      <w:start w:val="1"/>
      <w:numFmt w:val="lowerLetter"/>
      <w:lvlText w:val="%5"/>
      <w:lvlJc w:val="left"/>
      <w:pPr>
        <w:ind w:left="3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26E1144">
      <w:start w:val="1"/>
      <w:numFmt w:val="lowerRoman"/>
      <w:lvlText w:val="%6"/>
      <w:lvlJc w:val="left"/>
      <w:pPr>
        <w:ind w:left="4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344E2C0">
      <w:start w:val="1"/>
      <w:numFmt w:val="decimal"/>
      <w:lvlText w:val="%7"/>
      <w:lvlJc w:val="left"/>
      <w:pPr>
        <w:ind w:left="4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AE403F6">
      <w:start w:val="1"/>
      <w:numFmt w:val="lowerLetter"/>
      <w:lvlText w:val="%8"/>
      <w:lvlJc w:val="left"/>
      <w:pPr>
        <w:ind w:left="5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D1A64C8">
      <w:start w:val="1"/>
      <w:numFmt w:val="lowerRoman"/>
      <w:lvlText w:val="%9"/>
      <w:lvlJc w:val="left"/>
      <w:pPr>
        <w:ind w:left="6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5D3171F"/>
    <w:multiLevelType w:val="hybridMultilevel"/>
    <w:tmpl w:val="90A6BA78"/>
    <w:lvl w:ilvl="0" w:tplc="D66A4EEC">
      <w:start w:val="1"/>
      <w:numFmt w:val="decimal"/>
      <w:lvlText w:val="%1)"/>
      <w:lvlJc w:val="left"/>
      <w:pPr>
        <w:ind w:left="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339"/>
      </w:pPr>
      <w:rPr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9EEA236">
      <w:start w:val="1"/>
      <w:numFmt w:val="lowerRoman"/>
      <w:lvlText w:val="%3"/>
      <w:lvlJc w:val="left"/>
      <w:pPr>
        <w:ind w:left="2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881968">
      <w:start w:val="1"/>
      <w:numFmt w:val="decimal"/>
      <w:lvlText w:val="%4"/>
      <w:lvlJc w:val="left"/>
      <w:pPr>
        <w:ind w:left="2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447C5C">
      <w:start w:val="1"/>
      <w:numFmt w:val="lowerLetter"/>
      <w:lvlText w:val="%5"/>
      <w:lvlJc w:val="left"/>
      <w:pPr>
        <w:ind w:left="3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7E4EF44">
      <w:start w:val="1"/>
      <w:numFmt w:val="lowerRoman"/>
      <w:lvlText w:val="%6"/>
      <w:lvlJc w:val="left"/>
      <w:pPr>
        <w:ind w:left="4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3AC2C2">
      <w:start w:val="1"/>
      <w:numFmt w:val="decimal"/>
      <w:lvlText w:val="%7"/>
      <w:lvlJc w:val="left"/>
      <w:pPr>
        <w:ind w:left="4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F3A194E">
      <w:start w:val="1"/>
      <w:numFmt w:val="lowerLetter"/>
      <w:lvlText w:val="%8"/>
      <w:lvlJc w:val="left"/>
      <w:pPr>
        <w:ind w:left="5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E3A94FC">
      <w:start w:val="1"/>
      <w:numFmt w:val="lowerRoman"/>
      <w:lvlText w:val="%9"/>
      <w:lvlJc w:val="left"/>
      <w:pPr>
        <w:ind w:left="6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AE51B02"/>
    <w:multiLevelType w:val="hybridMultilevel"/>
    <w:tmpl w:val="A82C4094"/>
    <w:lvl w:ilvl="0" w:tplc="CFEC499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564BA4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C09332">
      <w:start w:val="3"/>
      <w:numFmt w:val="decimal"/>
      <w:lvlRestart w:val="0"/>
      <w:lvlText w:val="%3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44E676">
      <w:start w:val="1"/>
      <w:numFmt w:val="decimal"/>
      <w:lvlText w:val="%4"/>
      <w:lvlJc w:val="left"/>
      <w:pPr>
        <w:ind w:left="1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310D872">
      <w:start w:val="1"/>
      <w:numFmt w:val="lowerLetter"/>
      <w:lvlText w:val="%5"/>
      <w:lvlJc w:val="left"/>
      <w:pPr>
        <w:ind w:left="2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A0437A">
      <w:start w:val="1"/>
      <w:numFmt w:val="lowerRoman"/>
      <w:lvlText w:val="%6"/>
      <w:lvlJc w:val="left"/>
      <w:pPr>
        <w:ind w:left="3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8AF4FC">
      <w:start w:val="1"/>
      <w:numFmt w:val="decimal"/>
      <w:lvlText w:val="%7"/>
      <w:lvlJc w:val="left"/>
      <w:pPr>
        <w:ind w:left="3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4AA5E46">
      <w:start w:val="1"/>
      <w:numFmt w:val="lowerLetter"/>
      <w:lvlText w:val="%8"/>
      <w:lvlJc w:val="left"/>
      <w:pPr>
        <w:ind w:left="4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B07FAC">
      <w:start w:val="1"/>
      <w:numFmt w:val="lowerRoman"/>
      <w:lvlText w:val="%9"/>
      <w:lvlJc w:val="left"/>
      <w:pPr>
        <w:ind w:left="5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CC91D41"/>
    <w:multiLevelType w:val="hybridMultilevel"/>
    <w:tmpl w:val="146E18F8"/>
    <w:lvl w:ilvl="0" w:tplc="2CECDE6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0AA5AF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3C54F8">
      <w:start w:val="1"/>
      <w:numFmt w:val="lowerLetter"/>
      <w:lvlRestart w:val="0"/>
      <w:lvlText w:val="%3)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590911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468CE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92612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13224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2888D6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1EDD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E550359"/>
    <w:multiLevelType w:val="hybridMultilevel"/>
    <w:tmpl w:val="393AC98E"/>
    <w:lvl w:ilvl="0" w:tplc="0234BFC8">
      <w:start w:val="1"/>
      <w:numFmt w:val="decimal"/>
      <w:lvlText w:val="%1)"/>
      <w:lvlJc w:val="left"/>
      <w:pPr>
        <w:ind w:left="10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966D832">
      <w:start w:val="1"/>
      <w:numFmt w:val="lowerLetter"/>
      <w:lvlText w:val="%2"/>
      <w:lvlJc w:val="left"/>
      <w:pPr>
        <w:ind w:left="17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76C3F8">
      <w:start w:val="1"/>
      <w:numFmt w:val="lowerRoman"/>
      <w:lvlText w:val="%3"/>
      <w:lvlJc w:val="left"/>
      <w:pPr>
        <w:ind w:left="25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90CB46">
      <w:start w:val="1"/>
      <w:numFmt w:val="decimal"/>
      <w:lvlText w:val="%4"/>
      <w:lvlJc w:val="left"/>
      <w:pPr>
        <w:ind w:left="32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17E58AA">
      <w:start w:val="1"/>
      <w:numFmt w:val="lowerLetter"/>
      <w:lvlText w:val="%5"/>
      <w:lvlJc w:val="left"/>
      <w:pPr>
        <w:ind w:left="39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4D00BE8">
      <w:start w:val="1"/>
      <w:numFmt w:val="lowerRoman"/>
      <w:lvlText w:val="%6"/>
      <w:lvlJc w:val="left"/>
      <w:pPr>
        <w:ind w:left="4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6209068">
      <w:start w:val="1"/>
      <w:numFmt w:val="decimal"/>
      <w:lvlText w:val="%7"/>
      <w:lvlJc w:val="left"/>
      <w:pPr>
        <w:ind w:left="5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9C0258">
      <w:start w:val="1"/>
      <w:numFmt w:val="lowerLetter"/>
      <w:lvlText w:val="%8"/>
      <w:lvlJc w:val="left"/>
      <w:pPr>
        <w:ind w:left="6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6CD0A8">
      <w:start w:val="1"/>
      <w:numFmt w:val="lowerRoman"/>
      <w:lvlText w:val="%9"/>
      <w:lvlJc w:val="left"/>
      <w:pPr>
        <w:ind w:left="6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1DB2276"/>
    <w:multiLevelType w:val="hybridMultilevel"/>
    <w:tmpl w:val="68482BE8"/>
    <w:lvl w:ilvl="0" w:tplc="B15CC96C">
      <w:start w:val="1"/>
      <w:numFmt w:val="decimal"/>
      <w:lvlText w:val="%1."/>
      <w:lvlJc w:val="left"/>
      <w:pPr>
        <w:ind w:left="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B607174">
      <w:start w:val="1"/>
      <w:numFmt w:val="lowerLetter"/>
      <w:lvlText w:val="%2"/>
      <w:lvlJc w:val="left"/>
      <w:pPr>
        <w:ind w:left="1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48AD28A">
      <w:start w:val="1"/>
      <w:numFmt w:val="lowerRoman"/>
      <w:lvlText w:val="%3"/>
      <w:lvlJc w:val="left"/>
      <w:pPr>
        <w:ind w:left="2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C2925C">
      <w:start w:val="1"/>
      <w:numFmt w:val="decimal"/>
      <w:lvlText w:val="%4"/>
      <w:lvlJc w:val="left"/>
      <w:pPr>
        <w:ind w:left="2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0E5ABE">
      <w:start w:val="1"/>
      <w:numFmt w:val="lowerLetter"/>
      <w:lvlText w:val="%5"/>
      <w:lvlJc w:val="left"/>
      <w:pPr>
        <w:ind w:left="3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3F891B6">
      <w:start w:val="1"/>
      <w:numFmt w:val="lowerRoman"/>
      <w:lvlText w:val="%6"/>
      <w:lvlJc w:val="left"/>
      <w:pPr>
        <w:ind w:left="4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B62C5A">
      <w:start w:val="1"/>
      <w:numFmt w:val="decimal"/>
      <w:lvlText w:val="%7"/>
      <w:lvlJc w:val="left"/>
      <w:pPr>
        <w:ind w:left="4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F7AD66E">
      <w:start w:val="1"/>
      <w:numFmt w:val="lowerLetter"/>
      <w:lvlText w:val="%8"/>
      <w:lvlJc w:val="left"/>
      <w:pPr>
        <w:ind w:left="5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4F2C53A">
      <w:start w:val="1"/>
      <w:numFmt w:val="lowerRoman"/>
      <w:lvlText w:val="%9"/>
      <w:lvlJc w:val="left"/>
      <w:pPr>
        <w:ind w:left="6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3543B72"/>
    <w:multiLevelType w:val="hybridMultilevel"/>
    <w:tmpl w:val="7AAE087A"/>
    <w:lvl w:ilvl="0" w:tplc="8C644BE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E126D92">
      <w:start w:val="2"/>
      <w:numFmt w:val="lowerLetter"/>
      <w:lvlText w:val="%2)"/>
      <w:lvlJc w:val="left"/>
      <w:pPr>
        <w:ind w:left="9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5E0B082">
      <w:start w:val="1"/>
      <w:numFmt w:val="lowerRoman"/>
      <w:lvlText w:val="%3"/>
      <w:lvlJc w:val="left"/>
      <w:pPr>
        <w:ind w:left="1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E02607E">
      <w:start w:val="1"/>
      <w:numFmt w:val="decimal"/>
      <w:lvlText w:val="%4"/>
      <w:lvlJc w:val="left"/>
      <w:pPr>
        <w:ind w:left="2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C72A25E">
      <w:start w:val="1"/>
      <w:numFmt w:val="lowerLetter"/>
      <w:lvlText w:val="%5"/>
      <w:lvlJc w:val="left"/>
      <w:pPr>
        <w:ind w:left="3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0EA8D6E">
      <w:start w:val="1"/>
      <w:numFmt w:val="lowerRoman"/>
      <w:lvlText w:val="%6"/>
      <w:lvlJc w:val="left"/>
      <w:pPr>
        <w:ind w:left="3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8E603C">
      <w:start w:val="1"/>
      <w:numFmt w:val="decimal"/>
      <w:lvlText w:val="%7"/>
      <w:lvlJc w:val="left"/>
      <w:pPr>
        <w:ind w:left="4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AC05A0">
      <w:start w:val="1"/>
      <w:numFmt w:val="lowerLetter"/>
      <w:lvlText w:val="%8"/>
      <w:lvlJc w:val="left"/>
      <w:pPr>
        <w:ind w:left="5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6521B8C">
      <w:start w:val="1"/>
      <w:numFmt w:val="lowerRoman"/>
      <w:lvlText w:val="%9"/>
      <w:lvlJc w:val="left"/>
      <w:pPr>
        <w:ind w:left="6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4397CDA"/>
    <w:multiLevelType w:val="hybridMultilevel"/>
    <w:tmpl w:val="1F729E1A"/>
    <w:lvl w:ilvl="0" w:tplc="D1F4227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94E5A4E">
      <w:start w:val="1"/>
      <w:numFmt w:val="lowerLetter"/>
      <w:lvlText w:val="%2"/>
      <w:lvlJc w:val="left"/>
      <w:pPr>
        <w:ind w:left="1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BC2D9B2">
      <w:start w:val="1"/>
      <w:numFmt w:val="lowerLetter"/>
      <w:lvlRestart w:val="0"/>
      <w:lvlText w:val="%3)"/>
      <w:lvlJc w:val="left"/>
      <w:pPr>
        <w:ind w:left="1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0D083C8">
      <w:start w:val="1"/>
      <w:numFmt w:val="decimal"/>
      <w:lvlText w:val="%4"/>
      <w:lvlJc w:val="left"/>
      <w:pPr>
        <w:ind w:left="2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F229554">
      <w:start w:val="1"/>
      <w:numFmt w:val="lowerLetter"/>
      <w:lvlText w:val="%5"/>
      <w:lvlJc w:val="left"/>
      <w:pPr>
        <w:ind w:left="3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68ED12">
      <w:start w:val="1"/>
      <w:numFmt w:val="lowerRoman"/>
      <w:lvlText w:val="%6"/>
      <w:lvlJc w:val="left"/>
      <w:pPr>
        <w:ind w:left="3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FCC39E">
      <w:start w:val="1"/>
      <w:numFmt w:val="decimal"/>
      <w:lvlText w:val="%7"/>
      <w:lvlJc w:val="left"/>
      <w:pPr>
        <w:ind w:left="4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300BD0">
      <w:start w:val="1"/>
      <w:numFmt w:val="lowerLetter"/>
      <w:lvlText w:val="%8"/>
      <w:lvlJc w:val="left"/>
      <w:pPr>
        <w:ind w:left="5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162B4EA">
      <w:start w:val="1"/>
      <w:numFmt w:val="lowerRoman"/>
      <w:lvlText w:val="%9"/>
      <w:lvlJc w:val="left"/>
      <w:pPr>
        <w:ind w:left="6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4982FCA"/>
    <w:multiLevelType w:val="hybridMultilevel"/>
    <w:tmpl w:val="2AB25370"/>
    <w:lvl w:ilvl="0" w:tplc="49F8FE5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F7648C4">
      <w:start w:val="1"/>
      <w:numFmt w:val="lowerLetter"/>
      <w:lvlText w:val="%2)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424E1E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C6C87F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E25986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1AF57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A4ECD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7BC57D4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02E0A9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16"/>
  </w:num>
  <w:num w:numId="5">
    <w:abstractNumId w:val="1"/>
  </w:num>
  <w:num w:numId="6">
    <w:abstractNumId w:val="11"/>
  </w:num>
  <w:num w:numId="7">
    <w:abstractNumId w:val="2"/>
  </w:num>
  <w:num w:numId="8">
    <w:abstractNumId w:val="4"/>
  </w:num>
  <w:num w:numId="9">
    <w:abstractNumId w:val="0"/>
  </w:num>
  <w:num w:numId="10">
    <w:abstractNumId w:val="14"/>
  </w:num>
  <w:num w:numId="11">
    <w:abstractNumId w:val="3"/>
  </w:num>
  <w:num w:numId="12">
    <w:abstractNumId w:val="5"/>
  </w:num>
  <w:num w:numId="13">
    <w:abstractNumId w:val="8"/>
  </w:num>
  <w:num w:numId="14">
    <w:abstractNumId w:val="10"/>
  </w:num>
  <w:num w:numId="15">
    <w:abstractNumId w:val="15"/>
  </w:num>
  <w:num w:numId="16">
    <w:abstractNumId w:val="18"/>
  </w:num>
  <w:num w:numId="17">
    <w:abstractNumId w:val="17"/>
  </w:num>
  <w:num w:numId="18">
    <w:abstractNumId w:val="13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752"/>
    <w:rsid w:val="00037A33"/>
    <w:rsid w:val="00040B7F"/>
    <w:rsid w:val="00094C5A"/>
    <w:rsid w:val="000E486B"/>
    <w:rsid w:val="000F1051"/>
    <w:rsid w:val="00107B1F"/>
    <w:rsid w:val="00123394"/>
    <w:rsid w:val="00131AD2"/>
    <w:rsid w:val="00165196"/>
    <w:rsid w:val="00182C6C"/>
    <w:rsid w:val="001D7E70"/>
    <w:rsid w:val="002126DE"/>
    <w:rsid w:val="00253300"/>
    <w:rsid w:val="002572E5"/>
    <w:rsid w:val="002765B7"/>
    <w:rsid w:val="0034249D"/>
    <w:rsid w:val="003923E4"/>
    <w:rsid w:val="003952A1"/>
    <w:rsid w:val="003A78AC"/>
    <w:rsid w:val="003B5BCA"/>
    <w:rsid w:val="003E2F32"/>
    <w:rsid w:val="005176A8"/>
    <w:rsid w:val="005653FB"/>
    <w:rsid w:val="00580AD0"/>
    <w:rsid w:val="005942BC"/>
    <w:rsid w:val="005D114C"/>
    <w:rsid w:val="00602655"/>
    <w:rsid w:val="00647596"/>
    <w:rsid w:val="006A2168"/>
    <w:rsid w:val="006A7F11"/>
    <w:rsid w:val="006E275C"/>
    <w:rsid w:val="007059B6"/>
    <w:rsid w:val="00716F25"/>
    <w:rsid w:val="007A6F85"/>
    <w:rsid w:val="007F2DC3"/>
    <w:rsid w:val="007F5181"/>
    <w:rsid w:val="00835DA3"/>
    <w:rsid w:val="00866819"/>
    <w:rsid w:val="008860B6"/>
    <w:rsid w:val="00892E9E"/>
    <w:rsid w:val="008B0752"/>
    <w:rsid w:val="008B339D"/>
    <w:rsid w:val="008C108B"/>
    <w:rsid w:val="008E4B7D"/>
    <w:rsid w:val="00925C80"/>
    <w:rsid w:val="00952B63"/>
    <w:rsid w:val="00956750"/>
    <w:rsid w:val="009B3E3F"/>
    <w:rsid w:val="009F3F7D"/>
    <w:rsid w:val="00A11C9B"/>
    <w:rsid w:val="00A20553"/>
    <w:rsid w:val="00A94624"/>
    <w:rsid w:val="00AC1AB1"/>
    <w:rsid w:val="00AC35F4"/>
    <w:rsid w:val="00AE01E6"/>
    <w:rsid w:val="00AE180D"/>
    <w:rsid w:val="00B2737F"/>
    <w:rsid w:val="00B35895"/>
    <w:rsid w:val="00B5335F"/>
    <w:rsid w:val="00B559AC"/>
    <w:rsid w:val="00B61EBA"/>
    <w:rsid w:val="00BA5E86"/>
    <w:rsid w:val="00BB6A32"/>
    <w:rsid w:val="00C314AB"/>
    <w:rsid w:val="00C652A2"/>
    <w:rsid w:val="00C8152C"/>
    <w:rsid w:val="00CB010B"/>
    <w:rsid w:val="00CB33EE"/>
    <w:rsid w:val="00CE7044"/>
    <w:rsid w:val="00CF7791"/>
    <w:rsid w:val="00D628F5"/>
    <w:rsid w:val="00D65A04"/>
    <w:rsid w:val="00D82105"/>
    <w:rsid w:val="00DE4948"/>
    <w:rsid w:val="00E01DA7"/>
    <w:rsid w:val="00E355D8"/>
    <w:rsid w:val="00E3585D"/>
    <w:rsid w:val="00EC0368"/>
    <w:rsid w:val="00EC252E"/>
    <w:rsid w:val="00ED04BF"/>
    <w:rsid w:val="00F05354"/>
    <w:rsid w:val="00F20660"/>
    <w:rsid w:val="00F211FF"/>
    <w:rsid w:val="00F23B22"/>
    <w:rsid w:val="00F355EE"/>
    <w:rsid w:val="00F44512"/>
    <w:rsid w:val="00FB0379"/>
    <w:rsid w:val="00FF1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014DCE-18DA-4E88-95B4-2944D14C7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50" w:line="236" w:lineRule="auto"/>
      <w:ind w:left="635" w:hanging="367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1" w:line="237" w:lineRule="auto"/>
      <w:ind w:left="104" w:right="-15" w:hanging="10"/>
      <w:jc w:val="center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2"/>
    </w:rPr>
  </w:style>
  <w:style w:type="paragraph" w:styleId="Akapitzlist">
    <w:name w:val="List Paragraph"/>
    <w:basedOn w:val="Normalny"/>
    <w:uiPriority w:val="34"/>
    <w:qFormat/>
    <w:rsid w:val="008E4B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7</Pages>
  <Words>2622</Words>
  <Characters>15733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agfos</dc:creator>
  <cp:keywords/>
  <cp:lastModifiedBy>-</cp:lastModifiedBy>
  <cp:revision>55</cp:revision>
  <dcterms:created xsi:type="dcterms:W3CDTF">2021-11-24T09:48:00Z</dcterms:created>
  <dcterms:modified xsi:type="dcterms:W3CDTF">2024-09-16T08:11:00Z</dcterms:modified>
</cp:coreProperties>
</file>