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5C5" w:rsidRDefault="004B25C5" w:rsidP="007E1573">
      <w:pPr>
        <w:jc w:val="both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Załącznik nr 3 do SWZ: </w:t>
      </w:r>
      <w:r w:rsidR="00A80658">
        <w:rPr>
          <w:rFonts w:ascii="Arial" w:hAnsi="Arial" w:cs="Arial"/>
          <w:b/>
          <w:bCs/>
          <w:color w:val="000000"/>
        </w:rPr>
        <w:t>DZ.DL.341</w:t>
      </w:r>
      <w:r w:rsidR="00B8312D">
        <w:rPr>
          <w:rFonts w:ascii="Arial" w:hAnsi="Arial" w:cs="Arial"/>
          <w:b/>
          <w:bCs/>
          <w:color w:val="000000"/>
        </w:rPr>
        <w:t>.111</w:t>
      </w:r>
      <w:bookmarkStart w:id="0" w:name="_GoBack"/>
      <w:bookmarkEnd w:id="0"/>
      <w:r w:rsidR="002F6CE0">
        <w:rPr>
          <w:rFonts w:ascii="Arial" w:hAnsi="Arial" w:cs="Arial"/>
          <w:b/>
          <w:bCs/>
          <w:color w:val="000000"/>
        </w:rPr>
        <w:t>.202</w:t>
      </w:r>
      <w:r w:rsidR="008057F2">
        <w:rPr>
          <w:rFonts w:ascii="Arial" w:hAnsi="Arial" w:cs="Arial"/>
          <w:b/>
          <w:bCs/>
          <w:color w:val="000000"/>
        </w:rPr>
        <w:t>4</w:t>
      </w:r>
    </w:p>
    <w:p w:rsidR="004B25C5" w:rsidRDefault="004B25C5" w:rsidP="006F793F">
      <w:pPr>
        <w:jc w:val="both"/>
        <w:rPr>
          <w:rFonts w:ascii="Arial" w:hAnsi="Arial" w:cs="Arial"/>
          <w:b/>
        </w:rPr>
      </w:pPr>
    </w:p>
    <w:p w:rsidR="004B25C5" w:rsidRDefault="004B25C5" w:rsidP="006F793F">
      <w:pPr>
        <w:jc w:val="both"/>
        <w:rPr>
          <w:rFonts w:ascii="Arial" w:hAnsi="Arial" w:cs="Arial"/>
          <w:b/>
        </w:rPr>
      </w:pPr>
    </w:p>
    <w:p w:rsidR="004B25C5" w:rsidRDefault="004B25C5" w:rsidP="007E1573">
      <w:pPr>
        <w:ind w:left="420"/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B71A35">
        <w:rPr>
          <w:rFonts w:ascii="Arial" w:hAnsi="Arial" w:cs="Arial"/>
          <w:b/>
          <w:sz w:val="28"/>
          <w:szCs w:val="28"/>
        </w:rPr>
        <w:t>SZCZEGÓŁOWY ZAKRES OBOWIĄZ</w:t>
      </w:r>
      <w:r>
        <w:rPr>
          <w:rFonts w:ascii="Arial" w:hAnsi="Arial" w:cs="Arial"/>
          <w:b/>
          <w:sz w:val="28"/>
          <w:szCs w:val="28"/>
        </w:rPr>
        <w:t>K</w:t>
      </w:r>
      <w:r w:rsidRPr="00B71A35">
        <w:rPr>
          <w:rFonts w:ascii="Arial" w:hAnsi="Arial" w:cs="Arial"/>
          <w:b/>
          <w:sz w:val="28"/>
          <w:szCs w:val="28"/>
        </w:rPr>
        <w:t>ÓW STRON</w:t>
      </w:r>
    </w:p>
    <w:p w:rsidR="004B25C5" w:rsidRPr="00B71A35" w:rsidRDefault="004B25C5" w:rsidP="00B71A35">
      <w:pPr>
        <w:ind w:left="420"/>
        <w:jc w:val="center"/>
        <w:rPr>
          <w:rFonts w:ascii="Arial" w:hAnsi="Arial" w:cs="Arial"/>
          <w:b/>
          <w:sz w:val="28"/>
          <w:szCs w:val="28"/>
        </w:rPr>
      </w:pPr>
    </w:p>
    <w:p w:rsidR="004B25C5" w:rsidRPr="00280519" w:rsidRDefault="004B25C5" w:rsidP="00B71A35">
      <w:pPr>
        <w:ind w:left="420"/>
        <w:jc w:val="center"/>
        <w:rPr>
          <w:rFonts w:ascii="Arial" w:hAnsi="Arial" w:cs="Arial"/>
          <w:b/>
          <w:sz w:val="28"/>
          <w:szCs w:val="28"/>
        </w:rPr>
      </w:pPr>
      <w:r w:rsidRPr="00280519">
        <w:rPr>
          <w:rFonts w:ascii="Arial" w:hAnsi="Arial" w:cs="Arial"/>
          <w:b/>
          <w:sz w:val="28"/>
          <w:szCs w:val="28"/>
        </w:rPr>
        <w:t>DOTYCZĄCY OCHRONY MIENIA ZARZĄDU DRÓG MIEJSKICH W POZNANIU.</w:t>
      </w:r>
    </w:p>
    <w:p w:rsidR="004B25C5" w:rsidRDefault="004B25C5" w:rsidP="00280519">
      <w:pPr>
        <w:jc w:val="both"/>
        <w:rPr>
          <w:rFonts w:ascii="Arial" w:hAnsi="Arial" w:cs="Arial"/>
        </w:rPr>
      </w:pPr>
    </w:p>
    <w:p w:rsidR="004B25C5" w:rsidRPr="00280519" w:rsidRDefault="004B25C5" w:rsidP="00280519">
      <w:pPr>
        <w:ind w:left="420"/>
        <w:jc w:val="center"/>
        <w:rPr>
          <w:rFonts w:ascii="Arial" w:hAnsi="Arial" w:cs="Arial"/>
          <w:b/>
        </w:rPr>
      </w:pPr>
      <w:r w:rsidRPr="00280519">
        <w:rPr>
          <w:rFonts w:ascii="Arial" w:hAnsi="Arial" w:cs="Arial"/>
          <w:b/>
        </w:rPr>
        <w:t>OBOWIĄZKI ZAMAWIAJĄCEGO I WYKONAWCY DOTYCZĄCE STRZEŻENIA MIENIA ORAZ DODATKOWE POSTANOWIENIA:</w:t>
      </w:r>
    </w:p>
    <w:p w:rsidR="004B25C5" w:rsidRDefault="004B25C5" w:rsidP="00B71A35">
      <w:pPr>
        <w:jc w:val="both"/>
        <w:rPr>
          <w:rFonts w:ascii="Arial" w:hAnsi="Arial" w:cs="Arial"/>
        </w:rPr>
      </w:pPr>
    </w:p>
    <w:p w:rsidR="004B25C5" w:rsidRDefault="004B25C5" w:rsidP="006F793F">
      <w:pPr>
        <w:jc w:val="both"/>
        <w:rPr>
          <w:rFonts w:ascii="Arial" w:hAnsi="Arial" w:cs="Arial"/>
        </w:rPr>
      </w:pPr>
    </w:p>
    <w:p w:rsidR="004B25C5" w:rsidRPr="00E96D94" w:rsidRDefault="004B25C5" w:rsidP="006830ED">
      <w:pPr>
        <w:pStyle w:val="Akapitzlist"/>
        <w:numPr>
          <w:ilvl w:val="0"/>
          <w:numId w:val="14"/>
        </w:numPr>
        <w:tabs>
          <w:tab w:val="clear" w:pos="720"/>
          <w:tab w:val="num" w:pos="284"/>
        </w:tabs>
        <w:ind w:hanging="720"/>
        <w:jc w:val="both"/>
        <w:rPr>
          <w:rFonts w:ascii="Arial" w:hAnsi="Arial" w:cs="Arial"/>
          <w:b/>
          <w:sz w:val="28"/>
          <w:szCs w:val="28"/>
        </w:rPr>
      </w:pPr>
      <w:r w:rsidRPr="00E96D94">
        <w:rPr>
          <w:rFonts w:ascii="Arial" w:hAnsi="Arial" w:cs="Arial"/>
          <w:b/>
          <w:sz w:val="28"/>
          <w:szCs w:val="28"/>
        </w:rPr>
        <w:t>Budynki przy ul. Góreckiej 15.</w:t>
      </w:r>
    </w:p>
    <w:p w:rsidR="004B25C5" w:rsidRDefault="004B25C5" w:rsidP="006F793F">
      <w:pPr>
        <w:jc w:val="both"/>
        <w:rPr>
          <w:rFonts w:ascii="Arial" w:hAnsi="Arial" w:cs="Arial"/>
        </w:rPr>
      </w:pPr>
    </w:p>
    <w:p w:rsidR="004B25C5" w:rsidRDefault="004B25C5" w:rsidP="006F793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Obiekt Nr 2. przy ul. Góreckiej 15. Obiekt znajduje się na liście Wojewody Wielkopolskiego obiektów podlegających szczególnej ochronie. W związku z tym Wykonawca sporządzi wymagany dla tego obiektu dokument pn. Plan Ochrony Obiektu zgodnie z obowiązującymi wymogami prawa w tym zakresie w terminie 31 dni</w:t>
      </w:r>
      <w:r w:rsidRPr="00EF7ADD">
        <w:rPr>
          <w:rFonts w:ascii="Arial" w:hAnsi="Arial" w:cs="Arial"/>
          <w:color w:val="00FF00"/>
        </w:rPr>
        <w:t xml:space="preserve"> </w:t>
      </w:r>
      <w:r>
        <w:rPr>
          <w:rFonts w:ascii="Arial" w:hAnsi="Arial" w:cs="Arial"/>
        </w:rPr>
        <w:t xml:space="preserve">od dnia zawarcia Umowy (termin złożenia dokumentu do zatwierdzenia przez Policję).  </w:t>
      </w:r>
    </w:p>
    <w:p w:rsidR="004B25C5" w:rsidRDefault="004B25C5" w:rsidP="006F793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Forma strzeżenia za pomocą systemu sygnalizacji włamania i napadu z bezprzewodową linią napadową oraz 24 godzinnym monitoringiem z interwencją załóg </w:t>
      </w:r>
      <w:r w:rsidR="00BC401D">
        <w:rPr>
          <w:rFonts w:ascii="Arial" w:hAnsi="Arial" w:cs="Arial"/>
        </w:rPr>
        <w:t xml:space="preserve">Wykonawcy </w:t>
      </w:r>
      <w:r>
        <w:rPr>
          <w:rFonts w:ascii="Arial" w:hAnsi="Arial" w:cs="Arial"/>
        </w:rPr>
        <w:t>przez wszystkie dni w roku. Kamery wewnętrzne (3 szt</w:t>
      </w:r>
      <w:r w:rsidR="00314BBF">
        <w:rPr>
          <w:rFonts w:ascii="Arial" w:hAnsi="Arial" w:cs="Arial"/>
        </w:rPr>
        <w:t>.</w:t>
      </w:r>
      <w:r>
        <w:rPr>
          <w:rFonts w:ascii="Arial" w:hAnsi="Arial" w:cs="Arial"/>
        </w:rPr>
        <w:t>) monitorują korytarze a obraz jest przekazywany do dyżurki majstrów zmianowych i kierownika COBRD.</w:t>
      </w:r>
    </w:p>
    <w:p w:rsidR="004B25C5" w:rsidRDefault="004B25C5" w:rsidP="006F793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Dodatkowo system 14 kamer z cyfrową rejestracją obrazu monitoruje plac za budynkiem oraz wjazd na teren Centrum Operacyjnego 24h/dobę. Rejestrator obrazu zainstalowany w pomieszczeniu dyżurki majstrów zmianowych. Obraz przekazywany tak jak w przypadku kamer wewnętrznych.</w:t>
      </w:r>
    </w:p>
    <w:p w:rsidR="004B25C5" w:rsidRDefault="004B25C5" w:rsidP="006F793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godzinach pracy Wydziału ITS (RITS) system </w:t>
      </w:r>
      <w:r w:rsidR="002F6CE0">
        <w:rPr>
          <w:rFonts w:ascii="Arial" w:hAnsi="Arial" w:cs="Arial"/>
        </w:rPr>
        <w:t xml:space="preserve">sygnalizacji </w:t>
      </w:r>
      <w:r>
        <w:rPr>
          <w:rFonts w:ascii="Arial" w:hAnsi="Arial" w:cs="Arial"/>
        </w:rPr>
        <w:t>napadu uruchamiany jest ręcznie, przez pracownika RITS w pozostałym czasie system aktywowany jest przez czujki lub ręcznie przez pracownika w dyżurce majstrów zmianowych COBRD lub kierownika COBRD.</w:t>
      </w:r>
    </w:p>
    <w:p w:rsidR="004B25C5" w:rsidRDefault="004B25C5" w:rsidP="006F793F">
      <w:pPr>
        <w:jc w:val="both"/>
        <w:rPr>
          <w:rFonts w:ascii="Arial" w:hAnsi="Arial" w:cs="Arial"/>
          <w:b/>
        </w:rPr>
      </w:pPr>
    </w:p>
    <w:p w:rsidR="006830ED" w:rsidRDefault="006830ED" w:rsidP="006F793F">
      <w:pPr>
        <w:jc w:val="both"/>
        <w:rPr>
          <w:rFonts w:ascii="Arial" w:hAnsi="Arial" w:cs="Arial"/>
          <w:b/>
        </w:rPr>
      </w:pPr>
    </w:p>
    <w:p w:rsidR="0060666F" w:rsidRDefault="0060666F" w:rsidP="006F793F">
      <w:pPr>
        <w:jc w:val="both"/>
        <w:rPr>
          <w:rFonts w:ascii="Arial" w:hAnsi="Arial" w:cs="Arial"/>
          <w:b/>
        </w:rPr>
      </w:pPr>
    </w:p>
    <w:p w:rsidR="004B25C5" w:rsidRDefault="004B25C5" w:rsidP="006830ED">
      <w:pPr>
        <w:pStyle w:val="Akapitzlist"/>
        <w:numPr>
          <w:ilvl w:val="0"/>
          <w:numId w:val="12"/>
        </w:numPr>
        <w:ind w:left="284" w:hanging="284"/>
        <w:jc w:val="both"/>
        <w:rPr>
          <w:rFonts w:ascii="Arial" w:hAnsi="Arial" w:cs="Arial"/>
          <w:b/>
          <w:sz w:val="28"/>
          <w:szCs w:val="28"/>
        </w:rPr>
      </w:pPr>
      <w:r w:rsidRPr="00E96D94">
        <w:rPr>
          <w:rFonts w:ascii="Arial" w:hAnsi="Arial" w:cs="Arial"/>
          <w:b/>
          <w:sz w:val="28"/>
          <w:szCs w:val="28"/>
        </w:rPr>
        <w:t>Budynki przy ul. Pułaskiego 9.</w:t>
      </w:r>
    </w:p>
    <w:p w:rsidR="006830ED" w:rsidRPr="006830ED" w:rsidRDefault="006830ED" w:rsidP="006830ED">
      <w:pPr>
        <w:pStyle w:val="Akapitzlist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  <w:szCs w:val="28"/>
        </w:rPr>
        <w:t xml:space="preserve">   </w:t>
      </w:r>
      <w:r w:rsidRPr="006830ED">
        <w:rPr>
          <w:rFonts w:ascii="Arial" w:hAnsi="Arial" w:cs="Arial"/>
          <w:b/>
        </w:rPr>
        <w:t xml:space="preserve">2.1 Opcja – </w:t>
      </w:r>
      <w:r>
        <w:rPr>
          <w:rFonts w:ascii="Arial" w:hAnsi="Arial" w:cs="Arial"/>
          <w:b/>
        </w:rPr>
        <w:t>system ochrony mieszanej</w:t>
      </w:r>
    </w:p>
    <w:p w:rsidR="006830ED" w:rsidRDefault="006830ED" w:rsidP="006830ED">
      <w:pPr>
        <w:jc w:val="both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</w:p>
    <w:p w:rsidR="006830ED" w:rsidRDefault="006830ED" w:rsidP="006830ED">
      <w:pPr>
        <w:jc w:val="both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Obowiązki Zamawiającego:</w:t>
      </w:r>
    </w:p>
    <w:p w:rsidR="006830ED" w:rsidRDefault="006830ED" w:rsidP="006830ED">
      <w:pPr>
        <w:jc w:val="both"/>
        <w:rPr>
          <w:rFonts w:ascii="Arial" w:hAnsi="Arial" w:cs="Arial"/>
          <w:b/>
        </w:rPr>
      </w:pPr>
    </w:p>
    <w:p w:rsidR="006830ED" w:rsidRDefault="006830ED" w:rsidP="006830ED">
      <w:pPr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zobowiązany jest do zapewnienia pracownikom Wykonawcy odpowiednio bezpiecznych i higienicznych warunków pracy, zgodnie z przepisami BHP i P. </w:t>
      </w:r>
      <w:proofErr w:type="spellStart"/>
      <w:r>
        <w:rPr>
          <w:rFonts w:ascii="Arial" w:hAnsi="Arial" w:cs="Arial"/>
        </w:rPr>
        <w:t>poż</w:t>
      </w:r>
      <w:proofErr w:type="spellEnd"/>
      <w:r>
        <w:rPr>
          <w:rFonts w:ascii="Arial" w:hAnsi="Arial" w:cs="Arial"/>
        </w:rPr>
        <w:t>.</w:t>
      </w:r>
    </w:p>
    <w:p w:rsidR="006830ED" w:rsidRDefault="006830ED" w:rsidP="006830ED">
      <w:pPr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zobowiązuje się do udostępnienia pomieszczenia do przebywania osób ochrony, wyposażonego w sprawną instalację elektryczną, umożliwienie korzystania z toalety i wody bieżącej.</w:t>
      </w:r>
    </w:p>
    <w:p w:rsidR="006830ED" w:rsidRDefault="006830ED" w:rsidP="006830ED">
      <w:pPr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w miejscu widocznym i dostępnym dla pracowników Wykonawcy winien umieścić wykaz telefonów do:</w:t>
      </w:r>
    </w:p>
    <w:p w:rsidR="006830ED" w:rsidRDefault="006830ED" w:rsidP="006830ED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- Przedstawicieli Zamawiającego, których należy powiadomić w nagłych wypadkach .</w:t>
      </w:r>
    </w:p>
    <w:p w:rsidR="006830ED" w:rsidRDefault="006830ED" w:rsidP="006830ED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- Komendy Policji</w:t>
      </w:r>
    </w:p>
    <w:p w:rsidR="006830ED" w:rsidRDefault="006830ED" w:rsidP="006830ED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- Straży Pożarnej</w:t>
      </w:r>
    </w:p>
    <w:p w:rsidR="006830ED" w:rsidRDefault="006830ED" w:rsidP="006830ED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- Pogotowia Ratunkowego</w:t>
      </w:r>
    </w:p>
    <w:p w:rsidR="006830ED" w:rsidRDefault="006830ED" w:rsidP="006830ED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- Pogotowia Energetycznego</w:t>
      </w:r>
    </w:p>
    <w:p w:rsidR="006830ED" w:rsidRDefault="006830ED" w:rsidP="006830ED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- Pogotowia Wodociągowego</w:t>
      </w:r>
    </w:p>
    <w:p w:rsidR="006830ED" w:rsidRDefault="006830ED" w:rsidP="006830ED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 Pogotowia Gazowego</w:t>
      </w:r>
    </w:p>
    <w:p w:rsidR="006830ED" w:rsidRDefault="006830ED" w:rsidP="006830ED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- Straży Miejskiej</w:t>
      </w:r>
    </w:p>
    <w:p w:rsidR="006830ED" w:rsidRDefault="006830ED" w:rsidP="006830ED">
      <w:pPr>
        <w:jc w:val="both"/>
        <w:rPr>
          <w:rFonts w:ascii="Arial" w:hAnsi="Arial" w:cs="Arial"/>
        </w:rPr>
      </w:pPr>
    </w:p>
    <w:p w:rsidR="006830ED" w:rsidRDefault="006830ED" w:rsidP="006830ED">
      <w:pPr>
        <w:jc w:val="both"/>
        <w:outlineLvl w:val="0"/>
        <w:rPr>
          <w:rFonts w:ascii="Arial" w:hAnsi="Arial" w:cs="Arial"/>
        </w:rPr>
      </w:pPr>
    </w:p>
    <w:p w:rsidR="006830ED" w:rsidRDefault="006830ED" w:rsidP="006830ED">
      <w:pPr>
        <w:jc w:val="both"/>
        <w:outlineLvl w:val="0"/>
        <w:rPr>
          <w:rFonts w:ascii="Arial" w:hAnsi="Arial" w:cs="Arial"/>
        </w:rPr>
      </w:pPr>
    </w:p>
    <w:p w:rsidR="006830ED" w:rsidRDefault="006830ED" w:rsidP="006830ED">
      <w:pPr>
        <w:jc w:val="both"/>
        <w:outlineLvl w:val="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Obowiązki Wykonawcy do codziennej realizacji :</w:t>
      </w:r>
    </w:p>
    <w:p w:rsidR="006830ED" w:rsidRDefault="006830ED" w:rsidP="006830ED">
      <w:pPr>
        <w:jc w:val="both"/>
        <w:rPr>
          <w:rFonts w:ascii="Arial" w:hAnsi="Arial" w:cs="Arial"/>
        </w:rPr>
      </w:pPr>
    </w:p>
    <w:p w:rsidR="006830ED" w:rsidRDefault="006830ED" w:rsidP="006830ED">
      <w:pPr>
        <w:numPr>
          <w:ilvl w:val="0"/>
          <w:numId w:val="6"/>
        </w:numPr>
        <w:ind w:hanging="356"/>
        <w:jc w:val="both"/>
        <w:rPr>
          <w:rFonts w:ascii="Arial" w:hAnsi="Arial" w:cs="Arial"/>
        </w:rPr>
      </w:pPr>
      <w:r>
        <w:rPr>
          <w:rFonts w:ascii="Arial" w:hAnsi="Arial" w:cs="Arial"/>
        </w:rPr>
        <w:t>Zagwarantowanie stałej i bezpośredniej ochrony obiektu przez 1 pracownika ochrony w każdy dzień tygodnia przez 24 h na dobę.</w:t>
      </w:r>
    </w:p>
    <w:p w:rsidR="006830ED" w:rsidRDefault="006830ED" w:rsidP="006830ED">
      <w:pPr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Zagwarantowanie swoim pracownikom łączność z numerami wyszczególnionymi w p.3 „Obowiązków Zamawiającego”</w:t>
      </w:r>
    </w:p>
    <w:p w:rsidR="006830ED" w:rsidRDefault="006830ED" w:rsidP="006830ED">
      <w:pPr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Prowadzenie, dziennika służby, w którym odnotowany winien być przebieg służby.</w:t>
      </w:r>
    </w:p>
    <w:p w:rsidR="006830ED" w:rsidRDefault="006830ED" w:rsidP="006830ED">
      <w:pPr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Sprawdzenie, czy okna korytarzowe oraz drzwi ewakuacyjne i wejściowe są zamknięte.</w:t>
      </w:r>
    </w:p>
    <w:p w:rsidR="006830ED" w:rsidRDefault="006830ED" w:rsidP="006830ED">
      <w:pPr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Sprawdzenie w trakcie obchodu zewnętrznego budynków czy pozostałe okna są zamknięte. W razie stwierdzenia ich otwarcia uzgodnić dalsze działanie z osobami upoważnionymi – Wydziału Logistyki.</w:t>
      </w:r>
    </w:p>
    <w:p w:rsidR="006830ED" w:rsidRDefault="006830ED" w:rsidP="006830ED">
      <w:pPr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Zamknięcie bram wjazdowych na teren obiektu, sprawdzenie czy wszystkie pojazdy są zamknięte o godz.20</w:t>
      </w:r>
      <w:r>
        <w:rPr>
          <w:rFonts w:ascii="Arial" w:hAnsi="Arial" w:cs="Arial"/>
          <w:vertAlign w:val="superscript"/>
        </w:rPr>
        <w:t>00</w:t>
      </w:r>
      <w:r>
        <w:rPr>
          <w:rFonts w:ascii="Arial" w:hAnsi="Arial" w:cs="Arial"/>
        </w:rPr>
        <w:t>, ponowne otwarcie bramy o godz. 7</w:t>
      </w:r>
      <w:r>
        <w:rPr>
          <w:rFonts w:ascii="Arial" w:hAnsi="Arial" w:cs="Arial"/>
          <w:vertAlign w:val="superscript"/>
        </w:rPr>
        <w:t>00</w:t>
      </w:r>
      <w:r>
        <w:rPr>
          <w:rFonts w:ascii="Arial" w:hAnsi="Arial" w:cs="Arial"/>
        </w:rPr>
        <w:t>. Korzystanie z pojazdu służbowego po godz.20</w:t>
      </w:r>
      <w:r>
        <w:rPr>
          <w:rFonts w:ascii="Arial" w:hAnsi="Arial" w:cs="Arial"/>
          <w:vertAlign w:val="superscript"/>
        </w:rPr>
        <w:t>00</w:t>
      </w:r>
      <w:r>
        <w:rPr>
          <w:rFonts w:ascii="Arial" w:hAnsi="Arial" w:cs="Arial"/>
        </w:rPr>
        <w:t xml:space="preserve"> wymaga pisemnej zgody Dyrektora i należy powiadomić o tym fakcie strażnika. Powrót samochodem służbowym po godzinie 20</w:t>
      </w:r>
      <w:r>
        <w:rPr>
          <w:rFonts w:ascii="Arial" w:hAnsi="Arial" w:cs="Arial"/>
          <w:vertAlign w:val="superscript"/>
        </w:rPr>
        <w:t>00</w:t>
      </w:r>
      <w:r>
        <w:rPr>
          <w:rFonts w:ascii="Arial" w:hAnsi="Arial" w:cs="Arial"/>
        </w:rPr>
        <w:t>, winien zostać odnotowany w książce służby oraz w rejestrze samochodowym przez wpisanie numeru rejestracyjnego samochodu oraz nazwiska osoby kierującej.</w:t>
      </w:r>
    </w:p>
    <w:p w:rsidR="006830ED" w:rsidRDefault="006830ED" w:rsidP="006830ED">
      <w:pPr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Pracownik przebywający w budynku po godzinie 20</w:t>
      </w:r>
      <w:r>
        <w:rPr>
          <w:rFonts w:ascii="Arial" w:hAnsi="Arial" w:cs="Arial"/>
          <w:vertAlign w:val="superscript"/>
        </w:rPr>
        <w:t>00</w:t>
      </w:r>
      <w:r>
        <w:rPr>
          <w:rFonts w:ascii="Arial" w:hAnsi="Arial" w:cs="Arial"/>
        </w:rPr>
        <w:t xml:space="preserve"> musi posiadać na to zgodę Naczelnika Wydziału Logistyki Odnotowanie w dzienniku służby każdej osoby przebywającej w budynku Wydziału Parkowania w godzinach 18.00 – 8.00.</w:t>
      </w:r>
    </w:p>
    <w:p w:rsidR="006830ED" w:rsidRDefault="006830ED" w:rsidP="006830ED">
      <w:pPr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 sytuacjach awaryjnych ( naprawy, remonty, dyżury) wstęp do budynku może nastąpić wyłącznie na podstawie pisemnej (dopuszczalny e-mail) zgody Naczelnika Wydziału Logistyki określającej kto, w jakim czasie, oraz w jakich pomieszczeniach może przebywać.</w:t>
      </w:r>
    </w:p>
    <w:p w:rsidR="006830ED" w:rsidRDefault="006830ED" w:rsidP="006830ED">
      <w:pPr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Telefony kontaktowe osób upoważnionych do informowania o zdarzeniach:</w:t>
      </w:r>
    </w:p>
    <w:p w:rsidR="006830ED" w:rsidRDefault="006830ED" w:rsidP="006830ED">
      <w:pPr>
        <w:ind w:left="1065"/>
        <w:jc w:val="both"/>
        <w:rPr>
          <w:rFonts w:ascii="Arial" w:hAnsi="Arial" w:cs="Arial"/>
        </w:rPr>
      </w:pPr>
      <w:r>
        <w:rPr>
          <w:rFonts w:ascii="Arial" w:hAnsi="Arial" w:cs="Arial"/>
        </w:rPr>
        <w:t>Budynek ul. Pułaskiego 9:</w:t>
      </w:r>
    </w:p>
    <w:p w:rsidR="006830ED" w:rsidRDefault="006830ED" w:rsidP="006830ED">
      <w:pPr>
        <w:ind w:left="357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Robert Iwański – z-ca Naczelnika W. Logistyki tel. 795 525 657 </w:t>
      </w:r>
    </w:p>
    <w:p w:rsidR="006830ED" w:rsidRDefault="006830ED" w:rsidP="006830ED">
      <w:pPr>
        <w:ind w:left="357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Robert Majewski – Naczelnik W. Logistyki tel. 696 402 192 </w:t>
      </w:r>
    </w:p>
    <w:p w:rsidR="006830ED" w:rsidRDefault="006830ED" w:rsidP="006830ED">
      <w:pPr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Prowadzenie usługi z należytą starannością, sprawdzanie stanu zamknięć, zabezpieczeń i plomb.</w:t>
      </w:r>
    </w:p>
    <w:p w:rsidR="006830ED" w:rsidRDefault="006830ED" w:rsidP="006830ED">
      <w:pPr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Ujawnienie faktów kradzieży i niszczenia mienia Zamawiającego, powiadomienie przedstawicieli Zamawiającego i właściwych organów o stwierdzonych przestępstwach.</w:t>
      </w:r>
    </w:p>
    <w:p w:rsidR="006830ED" w:rsidRDefault="006830ED" w:rsidP="006830ED">
      <w:pPr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Osoby wyznaczone do wykonywania czynności objętych umową złożą oświadczenie o zobowiązaniu do zachowania w tajemnicy wszelkich informacji, które uzyskają w związku z wykonaniem czynności w obiektach i na terenie Zamawiającego.</w:t>
      </w:r>
    </w:p>
    <w:p w:rsidR="006830ED" w:rsidRDefault="006830ED" w:rsidP="006830ED">
      <w:pPr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oznakuje pracowników ochrony i wyposaży ich w niezbędny sprzęt techniczny w tym sprzęt łączności.</w:t>
      </w:r>
    </w:p>
    <w:p w:rsidR="006830ED" w:rsidRDefault="006830ED" w:rsidP="006830ED">
      <w:pPr>
        <w:ind w:left="1065"/>
        <w:jc w:val="both"/>
        <w:rPr>
          <w:rFonts w:ascii="Arial" w:hAnsi="Arial" w:cs="Arial"/>
        </w:rPr>
      </w:pPr>
    </w:p>
    <w:p w:rsidR="006830ED" w:rsidRDefault="006830ED" w:rsidP="006830ED">
      <w:pPr>
        <w:jc w:val="both"/>
        <w:rPr>
          <w:rFonts w:ascii="Arial" w:hAnsi="Arial" w:cs="Arial"/>
        </w:rPr>
      </w:pPr>
    </w:p>
    <w:p w:rsidR="006830ED" w:rsidRDefault="006830ED" w:rsidP="006830ED">
      <w:pPr>
        <w:jc w:val="both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Postępowanie w przypadku zaistnienia szkody :</w:t>
      </w:r>
    </w:p>
    <w:p w:rsidR="006830ED" w:rsidRDefault="006830ED" w:rsidP="006830E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6830ED" w:rsidRDefault="006830ED" w:rsidP="006830E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 razie zaistnienia szkody w mieniu Zamawiającego strony obowiązuje następujący tryb postępowania :</w:t>
      </w:r>
    </w:p>
    <w:p w:rsidR="006830ED" w:rsidRPr="004950B4" w:rsidRDefault="006830ED" w:rsidP="006830ED">
      <w:pPr>
        <w:pStyle w:val="Akapitzlist"/>
        <w:numPr>
          <w:ilvl w:val="0"/>
          <w:numId w:val="17"/>
        </w:numPr>
        <w:ind w:left="1134" w:hanging="425"/>
        <w:jc w:val="both"/>
        <w:rPr>
          <w:rFonts w:ascii="Arial" w:hAnsi="Arial" w:cs="Arial"/>
        </w:rPr>
      </w:pPr>
      <w:r w:rsidRPr="004950B4">
        <w:rPr>
          <w:rFonts w:ascii="Arial" w:hAnsi="Arial" w:cs="Arial"/>
        </w:rPr>
        <w:lastRenderedPageBreak/>
        <w:t>pracownik ochrony zobowiązany jest natychmiast powiadomić przedstawiciela Zamawiającego i właściwe organy administracyjne o zaistniałym zdarzeniu;</w:t>
      </w:r>
    </w:p>
    <w:p w:rsidR="006830ED" w:rsidRPr="004950B4" w:rsidRDefault="006830ED" w:rsidP="006830ED">
      <w:pPr>
        <w:pStyle w:val="Akapitzlist"/>
        <w:numPr>
          <w:ilvl w:val="0"/>
          <w:numId w:val="17"/>
        </w:numPr>
        <w:ind w:left="1134" w:hanging="425"/>
        <w:jc w:val="both"/>
        <w:rPr>
          <w:rFonts w:ascii="Arial" w:hAnsi="Arial" w:cs="Arial"/>
        </w:rPr>
      </w:pPr>
      <w:r w:rsidRPr="004950B4">
        <w:rPr>
          <w:rFonts w:ascii="Arial" w:hAnsi="Arial" w:cs="Arial"/>
        </w:rPr>
        <w:t>w przypadku stwierdzenia szkody przez Zamawiającego, powiadamia on natychmiast telefonicznie Kierownictwo Wykonawcy oraz niezwłocznie właściwe miejscowo organy administracji o zaistniałym zdarzeniu; zawiadomienie telefoniczne winno być potwierdzone pisemnie w ciągu 2 dni,</w:t>
      </w:r>
    </w:p>
    <w:p w:rsidR="006830ED" w:rsidRPr="004950B4" w:rsidRDefault="006830ED" w:rsidP="006830ED">
      <w:pPr>
        <w:pStyle w:val="Akapitzlist"/>
        <w:numPr>
          <w:ilvl w:val="0"/>
          <w:numId w:val="17"/>
        </w:numPr>
        <w:ind w:left="1134" w:hanging="425"/>
        <w:jc w:val="both"/>
        <w:rPr>
          <w:rFonts w:ascii="Arial" w:hAnsi="Arial" w:cs="Arial"/>
        </w:rPr>
      </w:pPr>
      <w:r w:rsidRPr="004950B4">
        <w:rPr>
          <w:rFonts w:ascii="Arial" w:hAnsi="Arial" w:cs="Arial"/>
        </w:rPr>
        <w:t>fakt popełnienia kradzieży winien być odnotowany niezwłocznie po ujawnieniu kradzieży,</w:t>
      </w:r>
    </w:p>
    <w:p w:rsidR="006830ED" w:rsidRPr="004950B4" w:rsidRDefault="006830ED" w:rsidP="006830ED">
      <w:pPr>
        <w:pStyle w:val="Akapitzlist"/>
        <w:numPr>
          <w:ilvl w:val="0"/>
          <w:numId w:val="17"/>
        </w:numPr>
        <w:ind w:left="1134" w:hanging="425"/>
        <w:jc w:val="both"/>
        <w:rPr>
          <w:rFonts w:ascii="Arial" w:hAnsi="Arial" w:cs="Arial"/>
        </w:rPr>
      </w:pPr>
      <w:r w:rsidRPr="004950B4">
        <w:rPr>
          <w:rFonts w:ascii="Arial" w:hAnsi="Arial" w:cs="Arial"/>
        </w:rPr>
        <w:t>wstępne dochodzenie i wstępna inwentaryzacja po kradzieży winna być przeprowadzona w obecności lub w uzgodnieniu z przedstawicielem Wykonawcy.</w:t>
      </w:r>
    </w:p>
    <w:p w:rsidR="006830ED" w:rsidRDefault="006830ED" w:rsidP="006830ED">
      <w:pPr>
        <w:jc w:val="both"/>
        <w:rPr>
          <w:rFonts w:ascii="Arial" w:hAnsi="Arial" w:cs="Arial"/>
        </w:rPr>
      </w:pPr>
    </w:p>
    <w:p w:rsidR="006830ED" w:rsidRDefault="006830ED" w:rsidP="006830ED">
      <w:pPr>
        <w:jc w:val="both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Zakres odpowiedzialności :</w:t>
      </w:r>
    </w:p>
    <w:p w:rsidR="006830ED" w:rsidRDefault="006830ED" w:rsidP="006830ED">
      <w:pPr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odpowiada jak za własne – za działanie lub zaniechanie działania osób, którym powierzył wykonanie usługi strzeżenia.</w:t>
      </w:r>
    </w:p>
    <w:p w:rsidR="006830ED" w:rsidRPr="00C40010" w:rsidRDefault="006830ED" w:rsidP="006830ED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C40010">
        <w:rPr>
          <w:rFonts w:ascii="Arial" w:hAnsi="Arial" w:cs="Arial"/>
        </w:rPr>
        <w:t>Wykonawca ponosi odpowiedzialnoś</w:t>
      </w:r>
      <w:r>
        <w:rPr>
          <w:rFonts w:ascii="Arial" w:hAnsi="Arial" w:cs="Arial"/>
        </w:rPr>
        <w:t>ć</w:t>
      </w:r>
      <w:r w:rsidRPr="00C40010">
        <w:rPr>
          <w:rFonts w:ascii="Arial" w:hAnsi="Arial" w:cs="Arial"/>
        </w:rPr>
        <w:t xml:space="preserve"> za utratę wartości niematerialnych  i prawnych w szczególności za utratę oprogramowania komputerowego oraz danych zgromadzonych w skradzionym sprzęcie komputerowym.</w:t>
      </w:r>
    </w:p>
    <w:p w:rsidR="006830ED" w:rsidRDefault="006830ED" w:rsidP="006830ED">
      <w:pPr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ponosi pełną odpowiedzialność za zaistniałe szkody od momentu przekazania obiektu( podpis w książce służby) przez Zamawiającego.</w:t>
      </w:r>
    </w:p>
    <w:p w:rsidR="003E320F" w:rsidRDefault="003E320F" w:rsidP="006830ED">
      <w:pPr>
        <w:pStyle w:val="Akapitzlist"/>
        <w:ind w:left="0"/>
        <w:jc w:val="both"/>
        <w:rPr>
          <w:rFonts w:ascii="Arial" w:hAnsi="Arial" w:cs="Arial"/>
          <w:b/>
          <w:sz w:val="28"/>
          <w:szCs w:val="28"/>
        </w:rPr>
      </w:pPr>
    </w:p>
    <w:p w:rsidR="006830ED" w:rsidRPr="006830ED" w:rsidRDefault="006830ED" w:rsidP="006830ED">
      <w:pPr>
        <w:pStyle w:val="Akapitzlist"/>
        <w:ind w:left="0"/>
        <w:jc w:val="both"/>
        <w:rPr>
          <w:rFonts w:ascii="Arial" w:hAnsi="Arial" w:cs="Arial"/>
          <w:b/>
        </w:rPr>
      </w:pPr>
      <w:r w:rsidRPr="006830ED">
        <w:rPr>
          <w:rFonts w:ascii="Arial" w:hAnsi="Arial" w:cs="Arial"/>
          <w:b/>
        </w:rPr>
        <w:t xml:space="preserve">  2.2 Opcja – </w:t>
      </w:r>
      <w:r>
        <w:rPr>
          <w:rFonts w:ascii="Arial" w:hAnsi="Arial" w:cs="Arial"/>
          <w:b/>
        </w:rPr>
        <w:t>system ochrony elektronicznej</w:t>
      </w:r>
      <w:r w:rsidRPr="006830ED">
        <w:rPr>
          <w:rFonts w:ascii="Arial" w:hAnsi="Arial" w:cs="Arial"/>
          <w:b/>
        </w:rPr>
        <w:t xml:space="preserve"> </w:t>
      </w:r>
    </w:p>
    <w:p w:rsidR="004B25C5" w:rsidRDefault="004B25C5" w:rsidP="004C4A43">
      <w:pPr>
        <w:ind w:left="644"/>
        <w:jc w:val="both"/>
        <w:rPr>
          <w:rFonts w:ascii="Arial" w:hAnsi="Arial" w:cs="Arial"/>
        </w:rPr>
      </w:pPr>
    </w:p>
    <w:p w:rsidR="004C4A43" w:rsidRPr="007F138E" w:rsidRDefault="00BC401D" w:rsidP="003630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obiekcie znajdującym się przy ul. Pułaskiego 9 zastosowano elektroniczny system </w:t>
      </w:r>
      <w:r w:rsidRPr="007F138E">
        <w:rPr>
          <w:rFonts w:ascii="Arial" w:hAnsi="Arial" w:cs="Arial"/>
        </w:rPr>
        <w:t xml:space="preserve">ochrony: </w:t>
      </w:r>
      <w:r w:rsidR="00D8347C" w:rsidRPr="007F138E">
        <w:rPr>
          <w:rFonts w:ascii="Arial" w:hAnsi="Arial" w:cs="Arial"/>
        </w:rPr>
        <w:t xml:space="preserve">Forma strzeżenia za pomocą </w:t>
      </w:r>
      <w:r w:rsidRPr="007F138E">
        <w:rPr>
          <w:rFonts w:ascii="Arial" w:hAnsi="Arial" w:cs="Arial"/>
        </w:rPr>
        <w:t>sygnalizacji włamania i napadu oraz system przeciwpożarowy</w:t>
      </w:r>
      <w:r w:rsidR="0036304E">
        <w:rPr>
          <w:rFonts w:ascii="Arial" w:hAnsi="Arial" w:cs="Arial"/>
        </w:rPr>
        <w:t xml:space="preserve"> </w:t>
      </w:r>
      <w:r w:rsidRPr="007F138E">
        <w:rPr>
          <w:rFonts w:ascii="Arial" w:hAnsi="Arial" w:cs="Arial"/>
        </w:rPr>
        <w:t>pomieszczeń w budynk</w:t>
      </w:r>
      <w:r w:rsidR="002B6CD1" w:rsidRPr="007F138E">
        <w:rPr>
          <w:rFonts w:ascii="Arial" w:hAnsi="Arial" w:cs="Arial"/>
        </w:rPr>
        <w:t>ach</w:t>
      </w:r>
      <w:r w:rsidR="006830ED" w:rsidRPr="007F138E">
        <w:rPr>
          <w:rFonts w:ascii="Arial" w:hAnsi="Arial" w:cs="Arial"/>
        </w:rPr>
        <w:t>,</w:t>
      </w:r>
      <w:r w:rsidRPr="007F138E">
        <w:rPr>
          <w:rFonts w:ascii="Arial" w:hAnsi="Arial" w:cs="Arial"/>
        </w:rPr>
        <w:t xml:space="preserve"> 24 godzinnym monitoringiem </w:t>
      </w:r>
      <w:r w:rsidR="00E3128D">
        <w:rPr>
          <w:rFonts w:ascii="Arial" w:hAnsi="Arial" w:cs="Arial"/>
        </w:rPr>
        <w:t>z obrazem przekazywanym do stacji monitorowania</w:t>
      </w:r>
      <w:r w:rsidR="0036304E">
        <w:rPr>
          <w:rFonts w:ascii="Arial" w:hAnsi="Arial" w:cs="Arial"/>
        </w:rPr>
        <w:t xml:space="preserve"> </w:t>
      </w:r>
      <w:r w:rsidR="00E3128D">
        <w:rPr>
          <w:rFonts w:ascii="Arial" w:hAnsi="Arial" w:cs="Arial"/>
        </w:rPr>
        <w:t>Wykonawcy</w:t>
      </w:r>
      <w:r w:rsidR="0036304E">
        <w:rPr>
          <w:rFonts w:ascii="Arial" w:hAnsi="Arial" w:cs="Arial"/>
        </w:rPr>
        <w:t>.</w:t>
      </w:r>
      <w:r w:rsidR="002E5358">
        <w:rPr>
          <w:rFonts w:ascii="Arial" w:hAnsi="Arial" w:cs="Arial"/>
        </w:rPr>
        <w:t xml:space="preserve"> </w:t>
      </w:r>
      <w:r w:rsidR="0036304E">
        <w:rPr>
          <w:rFonts w:ascii="Arial" w:hAnsi="Arial" w:cs="Arial"/>
        </w:rPr>
        <w:t xml:space="preserve">W </w:t>
      </w:r>
      <w:r w:rsidR="002E5358">
        <w:rPr>
          <w:rFonts w:ascii="Arial" w:hAnsi="Arial" w:cs="Arial"/>
        </w:rPr>
        <w:t>razie</w:t>
      </w:r>
      <w:r w:rsidR="00DE4FAF">
        <w:rPr>
          <w:rFonts w:ascii="Arial" w:hAnsi="Arial" w:cs="Arial"/>
        </w:rPr>
        <w:t xml:space="preserve"> uruchomienia jakiegokolwiek alarmu</w:t>
      </w:r>
      <w:r w:rsidR="002E5358">
        <w:rPr>
          <w:rFonts w:ascii="Arial" w:hAnsi="Arial" w:cs="Arial"/>
        </w:rPr>
        <w:t xml:space="preserve"> wysłanie </w:t>
      </w:r>
      <w:r w:rsidR="00E3128D">
        <w:rPr>
          <w:rFonts w:ascii="Arial" w:hAnsi="Arial" w:cs="Arial"/>
        </w:rPr>
        <w:t xml:space="preserve">grupy interwencyjnej </w:t>
      </w:r>
      <w:r w:rsidRPr="007F138E">
        <w:rPr>
          <w:rFonts w:ascii="Arial" w:hAnsi="Arial" w:cs="Arial"/>
        </w:rPr>
        <w:t xml:space="preserve">Wykonawcy </w:t>
      </w:r>
      <w:r w:rsidR="00DE4FAF">
        <w:rPr>
          <w:rFonts w:ascii="Arial" w:hAnsi="Arial" w:cs="Arial"/>
        </w:rPr>
        <w:t>do miejsca zdarzenia.</w:t>
      </w:r>
      <w:r w:rsidR="0036304E" w:rsidRPr="0036304E">
        <w:rPr>
          <w:rFonts w:ascii="Arial Narrow" w:hAnsi="Arial Narrow" w:cs="Arial"/>
          <w:sz w:val="22"/>
          <w:szCs w:val="22"/>
        </w:rPr>
        <w:t xml:space="preserve"> </w:t>
      </w:r>
      <w:r w:rsidR="0036304E" w:rsidRPr="0036304E">
        <w:rPr>
          <w:rFonts w:ascii="Arial" w:hAnsi="Arial" w:cs="Arial"/>
        </w:rPr>
        <w:t>W przypadku widocznych śladów włamania lub pojawienia się oznak pożaru powiadomienie odpowiednie służby państwowe oraz pracownika dyżurnego Zamawiającego, który pełni dyżur w obiekcie znajdującym się przy ul. Góreckiej 15.</w:t>
      </w:r>
      <w:r w:rsidR="00DE4FAF" w:rsidRPr="0036304E">
        <w:rPr>
          <w:rFonts w:ascii="Arial" w:hAnsi="Arial" w:cs="Arial"/>
        </w:rPr>
        <w:t xml:space="preserve"> </w:t>
      </w:r>
      <w:r w:rsidR="00DE4FAF">
        <w:rPr>
          <w:rFonts w:ascii="Arial" w:hAnsi="Arial" w:cs="Arial"/>
        </w:rPr>
        <w:t xml:space="preserve">Monitoring obiektu </w:t>
      </w:r>
      <w:r w:rsidRPr="007F138E">
        <w:rPr>
          <w:rFonts w:ascii="Arial" w:hAnsi="Arial" w:cs="Arial"/>
        </w:rPr>
        <w:t>przez wszystkie dni w roku.</w:t>
      </w:r>
      <w:r w:rsidR="002B6CD1" w:rsidRPr="007F138E">
        <w:rPr>
          <w:rFonts w:ascii="Arial" w:hAnsi="Arial" w:cs="Arial"/>
        </w:rPr>
        <w:t xml:space="preserve"> Kamery wewnętrzne 7 szt. monitorujące pomieszczenia w budynku i korytarze a obraz przekazywany do pracownika dyżurnego Wykonawcy. Dodatkowo 6 szt. kamer zewnętrznych monitorujące teren przy budynkach z obrazem przekazywanym tak jak w przypadku kamer wewnętrznych</w:t>
      </w:r>
      <w:r w:rsidR="00D8347C" w:rsidRPr="007F138E">
        <w:rPr>
          <w:rFonts w:ascii="Arial" w:hAnsi="Arial" w:cs="Arial"/>
        </w:rPr>
        <w:t xml:space="preserve"> do </w:t>
      </w:r>
      <w:r w:rsidR="00DE4FAF">
        <w:rPr>
          <w:rFonts w:ascii="Arial" w:hAnsi="Arial" w:cs="Arial"/>
        </w:rPr>
        <w:t>stacji monitorowania</w:t>
      </w:r>
      <w:r w:rsidR="00D8347C" w:rsidRPr="007F138E">
        <w:rPr>
          <w:rFonts w:ascii="Arial" w:hAnsi="Arial" w:cs="Arial"/>
        </w:rPr>
        <w:t xml:space="preserve"> Wykonawcy.</w:t>
      </w:r>
      <w:r w:rsidR="002B6CD1" w:rsidRPr="007F138E">
        <w:rPr>
          <w:rFonts w:ascii="Arial" w:hAnsi="Arial" w:cs="Arial"/>
        </w:rPr>
        <w:t xml:space="preserve"> </w:t>
      </w:r>
    </w:p>
    <w:p w:rsidR="004B25C5" w:rsidRDefault="004B25C5" w:rsidP="006830ED">
      <w:pPr>
        <w:jc w:val="both"/>
        <w:rPr>
          <w:rFonts w:ascii="Arial" w:hAnsi="Arial" w:cs="Arial"/>
        </w:rPr>
      </w:pPr>
    </w:p>
    <w:p w:rsidR="0060666F" w:rsidRDefault="0060666F" w:rsidP="006F793F">
      <w:pPr>
        <w:jc w:val="both"/>
        <w:rPr>
          <w:rFonts w:ascii="Arial" w:hAnsi="Arial" w:cs="Arial"/>
        </w:rPr>
      </w:pPr>
    </w:p>
    <w:p w:rsidR="0060666F" w:rsidRDefault="0060666F" w:rsidP="006F793F">
      <w:pPr>
        <w:jc w:val="both"/>
        <w:rPr>
          <w:rFonts w:ascii="Arial" w:hAnsi="Arial" w:cs="Arial"/>
        </w:rPr>
      </w:pPr>
    </w:p>
    <w:p w:rsidR="004B25C5" w:rsidRDefault="004B25C5" w:rsidP="006830ED">
      <w:pPr>
        <w:jc w:val="both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4. Baza przy ul. Energetycznej 4 </w:t>
      </w:r>
    </w:p>
    <w:p w:rsidR="004B25C5" w:rsidRDefault="004B25C5" w:rsidP="006F793F">
      <w:pPr>
        <w:jc w:val="both"/>
        <w:rPr>
          <w:rFonts w:ascii="Arial" w:hAnsi="Arial" w:cs="Arial"/>
          <w:b/>
        </w:rPr>
      </w:pPr>
    </w:p>
    <w:p w:rsidR="004B25C5" w:rsidRDefault="004B25C5" w:rsidP="006F793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Ze względu na specyfikę tego obiektu (Zakład Robót Drogowych w Poznaniu + magazyny Zamawiającego), dokładny zakres obowiązków pracowników Wykonawcy jest zawarty w poniższym Regulaminie Ochrony Obiektu.</w:t>
      </w:r>
    </w:p>
    <w:p w:rsidR="004B25C5" w:rsidRDefault="004B25C5" w:rsidP="006F793F">
      <w:pPr>
        <w:jc w:val="both"/>
        <w:rPr>
          <w:rFonts w:ascii="Arial" w:hAnsi="Arial" w:cs="Arial"/>
        </w:rPr>
      </w:pPr>
    </w:p>
    <w:p w:rsidR="004B25C5" w:rsidRDefault="004B25C5" w:rsidP="007E1573">
      <w:pPr>
        <w:ind w:left="2124" w:firstLine="708"/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 xml:space="preserve">REGULAMIN OCHRONY OBIEKTU </w:t>
      </w:r>
    </w:p>
    <w:p w:rsidR="004B25C5" w:rsidRDefault="004B25C5" w:rsidP="007E1573">
      <w:pPr>
        <w:ind w:left="2124"/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 xml:space="preserve"> PRZY UL. ENERGETYCZNEJ 4 W POZNANIU</w:t>
      </w:r>
    </w:p>
    <w:p w:rsidR="004B25C5" w:rsidRDefault="004B25C5" w:rsidP="007E1573">
      <w:pPr>
        <w:ind w:left="2124"/>
        <w:jc w:val="both"/>
        <w:rPr>
          <w:rFonts w:ascii="Arial" w:hAnsi="Arial" w:cs="Arial"/>
          <w:b/>
          <w:lang w:eastAsia="en-US"/>
        </w:rPr>
      </w:pPr>
    </w:p>
    <w:p w:rsidR="004B25C5" w:rsidRPr="00283524" w:rsidRDefault="004B25C5" w:rsidP="007E157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/>
          <w:lang w:eastAsia="en-US"/>
        </w:rPr>
      </w:pPr>
      <w:r w:rsidRPr="00283524">
        <w:rPr>
          <w:rFonts w:ascii="Arial" w:hAnsi="Arial" w:cs="Arial"/>
          <w:b/>
          <w:lang w:eastAsia="en-US"/>
        </w:rPr>
        <w:t xml:space="preserve">Ochrona obiektu Zamawiającego przy ul. </w:t>
      </w:r>
      <w:r>
        <w:rPr>
          <w:rFonts w:ascii="Arial" w:hAnsi="Arial" w:cs="Arial"/>
          <w:b/>
          <w:lang w:eastAsia="en-US"/>
        </w:rPr>
        <w:t>Energetycznej 4 (obszar 8ha</w:t>
      </w:r>
      <w:r w:rsidRPr="00283524">
        <w:rPr>
          <w:rFonts w:ascii="Arial" w:hAnsi="Arial" w:cs="Arial"/>
          <w:b/>
          <w:lang w:eastAsia="en-US"/>
        </w:rPr>
        <w:t xml:space="preserve"> + budynki) realizowana jest przez:</w:t>
      </w:r>
    </w:p>
    <w:p w:rsidR="004B25C5" w:rsidRPr="00283524" w:rsidRDefault="004B25C5" w:rsidP="007E1573">
      <w:pPr>
        <w:ind w:left="360"/>
        <w:jc w:val="both"/>
        <w:rPr>
          <w:rFonts w:ascii="Arial" w:hAnsi="Arial" w:cs="Arial"/>
          <w:b/>
          <w:lang w:eastAsia="en-US"/>
        </w:rPr>
      </w:pPr>
    </w:p>
    <w:p w:rsidR="004B25C5" w:rsidRPr="004950B4" w:rsidRDefault="004B25C5" w:rsidP="004950B4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lang w:eastAsia="en-US"/>
        </w:rPr>
      </w:pPr>
      <w:r w:rsidRPr="004950B4">
        <w:rPr>
          <w:rFonts w:ascii="Arial" w:hAnsi="Arial" w:cs="Arial"/>
          <w:lang w:eastAsia="en-US"/>
        </w:rPr>
        <w:t>stałą i bezpośrednią ochronę obiektów 24h na dobę</w:t>
      </w:r>
      <w:r w:rsidR="005961BF">
        <w:rPr>
          <w:rFonts w:ascii="Arial" w:hAnsi="Arial" w:cs="Arial"/>
          <w:lang w:eastAsia="en-US"/>
        </w:rPr>
        <w:t xml:space="preserve">: w tym </w:t>
      </w:r>
      <w:r w:rsidRPr="004950B4">
        <w:rPr>
          <w:rFonts w:ascii="Arial" w:hAnsi="Arial" w:cs="Arial"/>
        </w:rPr>
        <w:t>dwóch strażników</w:t>
      </w:r>
      <w:r w:rsidR="000878EC" w:rsidRPr="004950B4">
        <w:rPr>
          <w:rFonts w:ascii="Arial" w:hAnsi="Arial" w:cs="Arial"/>
        </w:rPr>
        <w:t>:</w:t>
      </w:r>
      <w:r w:rsidR="00FF5386">
        <w:rPr>
          <w:rFonts w:ascii="Arial" w:hAnsi="Arial" w:cs="Arial"/>
        </w:rPr>
        <w:t xml:space="preserve"> </w:t>
      </w:r>
      <w:r w:rsidR="000878EC" w:rsidRPr="004950B4">
        <w:rPr>
          <w:rFonts w:ascii="Arial" w:hAnsi="Arial" w:cs="Arial"/>
        </w:rPr>
        <w:t>jeden</w:t>
      </w:r>
      <w:r w:rsidR="005961BF">
        <w:rPr>
          <w:rFonts w:ascii="Arial" w:hAnsi="Arial" w:cs="Arial"/>
        </w:rPr>
        <w:t xml:space="preserve"> </w:t>
      </w:r>
      <w:r w:rsidRPr="004950B4">
        <w:rPr>
          <w:rFonts w:ascii="Arial" w:hAnsi="Arial" w:cs="Arial"/>
        </w:rPr>
        <w:t>12h na dobę (od 6.00 do 1</w:t>
      </w:r>
      <w:r w:rsidR="000878EC" w:rsidRPr="004950B4">
        <w:rPr>
          <w:rFonts w:ascii="Arial" w:hAnsi="Arial" w:cs="Arial"/>
        </w:rPr>
        <w:t>8</w:t>
      </w:r>
      <w:r w:rsidRPr="004950B4">
        <w:rPr>
          <w:rFonts w:ascii="Arial" w:hAnsi="Arial" w:cs="Arial"/>
        </w:rPr>
        <w:t>.00),</w:t>
      </w:r>
      <w:r w:rsidR="000878EC" w:rsidRPr="004950B4">
        <w:rPr>
          <w:rFonts w:ascii="Arial" w:hAnsi="Arial" w:cs="Arial"/>
        </w:rPr>
        <w:t xml:space="preserve"> drugi 8 h na dobę (w godzinach od 7.00 do 15.00)</w:t>
      </w:r>
      <w:r w:rsidR="008057F2" w:rsidRPr="004950B4">
        <w:rPr>
          <w:rFonts w:ascii="Arial" w:hAnsi="Arial" w:cs="Arial"/>
        </w:rPr>
        <w:t xml:space="preserve"> oraz jeden</w:t>
      </w:r>
      <w:r w:rsidRPr="004950B4">
        <w:rPr>
          <w:rFonts w:ascii="Arial" w:hAnsi="Arial" w:cs="Arial"/>
        </w:rPr>
        <w:t xml:space="preserve"> jeden strażnik 12h na dobę (od 18.00 do 6.00) w</w:t>
      </w:r>
      <w:r w:rsidR="008057F2" w:rsidRPr="004950B4">
        <w:rPr>
          <w:rFonts w:ascii="Arial" w:hAnsi="Arial" w:cs="Arial"/>
        </w:rPr>
        <w:t xml:space="preserve"> każdy</w:t>
      </w:r>
      <w:r w:rsidRPr="004950B4">
        <w:rPr>
          <w:rFonts w:ascii="Arial" w:hAnsi="Arial" w:cs="Arial"/>
        </w:rPr>
        <w:t xml:space="preserve"> </w:t>
      </w:r>
      <w:r w:rsidR="008057F2" w:rsidRPr="004950B4">
        <w:rPr>
          <w:rFonts w:ascii="Arial" w:hAnsi="Arial" w:cs="Arial"/>
        </w:rPr>
        <w:t xml:space="preserve">dzień </w:t>
      </w:r>
      <w:r w:rsidRPr="004950B4">
        <w:rPr>
          <w:rFonts w:ascii="Arial" w:hAnsi="Arial" w:cs="Arial"/>
        </w:rPr>
        <w:t>robocz</w:t>
      </w:r>
      <w:r w:rsidR="008057F2" w:rsidRPr="004950B4">
        <w:rPr>
          <w:rFonts w:ascii="Arial" w:hAnsi="Arial" w:cs="Arial"/>
        </w:rPr>
        <w:t>y</w:t>
      </w:r>
      <w:r w:rsidRPr="004950B4">
        <w:rPr>
          <w:rFonts w:ascii="Arial" w:hAnsi="Arial" w:cs="Arial"/>
        </w:rPr>
        <w:t xml:space="preserve"> od poniedziałku do </w:t>
      </w:r>
      <w:r w:rsidR="008057F2" w:rsidRPr="004950B4">
        <w:rPr>
          <w:rFonts w:ascii="Arial" w:hAnsi="Arial" w:cs="Arial"/>
        </w:rPr>
        <w:t>piątku</w:t>
      </w:r>
      <w:r w:rsidRPr="004950B4">
        <w:rPr>
          <w:rFonts w:ascii="Arial" w:hAnsi="Arial" w:cs="Arial"/>
        </w:rPr>
        <w:t xml:space="preserve">. W </w:t>
      </w:r>
      <w:r w:rsidR="008057F2" w:rsidRPr="004950B4">
        <w:rPr>
          <w:rFonts w:ascii="Arial" w:hAnsi="Arial" w:cs="Arial"/>
        </w:rPr>
        <w:t xml:space="preserve">soboty, </w:t>
      </w:r>
      <w:r w:rsidRPr="004950B4">
        <w:rPr>
          <w:rFonts w:ascii="Arial" w:hAnsi="Arial" w:cs="Arial"/>
        </w:rPr>
        <w:t>niedziele i święta jeden strażnik 24h na dobę.</w:t>
      </w:r>
      <w:r w:rsidRPr="004950B4">
        <w:rPr>
          <w:rFonts w:ascii="Arial Narrow" w:hAnsi="Arial Narrow" w:cs="Arial"/>
          <w:sz w:val="22"/>
          <w:szCs w:val="22"/>
        </w:rPr>
        <w:t xml:space="preserve"> </w:t>
      </w:r>
    </w:p>
    <w:p w:rsidR="004B25C5" w:rsidRPr="004950B4" w:rsidRDefault="004B25C5" w:rsidP="004950B4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lang w:eastAsia="en-US"/>
        </w:rPr>
      </w:pPr>
      <w:r w:rsidRPr="004950B4">
        <w:rPr>
          <w:rFonts w:ascii="Arial" w:hAnsi="Arial" w:cs="Arial"/>
          <w:lang w:eastAsia="en-US"/>
        </w:rPr>
        <w:t>wykorzystanie monitoringu zainstalowanego na terenie nieruchomości Zamawiającego do wykonania zadań ochrony, a zwłaszcza ochrony przed kradzieżą z włamaniem i dewastacją,</w:t>
      </w:r>
      <w:r w:rsidR="000644F0">
        <w:rPr>
          <w:rFonts w:ascii="Arial" w:hAnsi="Arial" w:cs="Arial"/>
          <w:lang w:eastAsia="en-US"/>
        </w:rPr>
        <w:t xml:space="preserve"> wykorzystując podgląd z kamer Zamawiającego i Wykonawcy.</w:t>
      </w:r>
    </w:p>
    <w:p w:rsidR="004B25C5" w:rsidRPr="004950B4" w:rsidRDefault="004B25C5" w:rsidP="004950B4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lang w:eastAsia="en-US"/>
        </w:rPr>
      </w:pPr>
      <w:r w:rsidRPr="004950B4">
        <w:rPr>
          <w:rFonts w:ascii="Arial" w:hAnsi="Arial" w:cs="Arial"/>
          <w:lang w:eastAsia="en-US"/>
        </w:rPr>
        <w:t>prowadzenie ewidencji usterek w formie rejestru, w sposób uzgodniony z Zamawiającym w zakresie informacji objętych rejestrem,</w:t>
      </w:r>
    </w:p>
    <w:p w:rsidR="004B25C5" w:rsidRPr="004950B4" w:rsidRDefault="004B25C5" w:rsidP="004950B4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lang w:eastAsia="en-US"/>
        </w:rPr>
      </w:pPr>
      <w:r w:rsidRPr="004950B4">
        <w:rPr>
          <w:rFonts w:ascii="Arial" w:hAnsi="Arial" w:cs="Arial"/>
          <w:lang w:eastAsia="en-US"/>
        </w:rPr>
        <w:t>sprawdzanie przy obchodzie terenu, prawidłowości zamknięć drzwi i okien oraz stanu szyb w oknach i zgłaszanie natychmiast nieprawidłowości wskazanym osobom Zamawiającego</w:t>
      </w:r>
    </w:p>
    <w:p w:rsidR="004B25C5" w:rsidRPr="004950B4" w:rsidRDefault="004B25C5" w:rsidP="004950B4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lang w:eastAsia="en-US"/>
        </w:rPr>
      </w:pPr>
      <w:r w:rsidRPr="004950B4">
        <w:rPr>
          <w:rFonts w:ascii="Arial" w:hAnsi="Arial" w:cs="Arial"/>
          <w:lang w:eastAsia="en-US"/>
        </w:rPr>
        <w:t>natychmiastowe sygnalizowanie wszelkich dostrzeżonych zagrożeń bezpieczeństwa chronionego mienia, osobom wskazanym przez Zamawiającego,</w:t>
      </w:r>
    </w:p>
    <w:p w:rsidR="004B25C5" w:rsidRPr="004950B4" w:rsidRDefault="004B25C5" w:rsidP="004950B4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lang w:eastAsia="en-US"/>
        </w:rPr>
      </w:pPr>
      <w:r w:rsidRPr="004950B4">
        <w:rPr>
          <w:rFonts w:ascii="Arial" w:hAnsi="Arial" w:cs="Arial"/>
          <w:lang w:eastAsia="en-US"/>
        </w:rPr>
        <w:t>ochrona zobowiązana jest znać miejsca zainstalowania zbiorników z wodą, rozmieszczenia przyrządów alarmowych, głównego wyłącznika elektrycznego, zaworów wodociągowych i sprzętu gaśniczego, które to miejsca zostaną wskazane przez Zamawiającego w pierwszym dniu obowiązywania postanowień umowy</w:t>
      </w:r>
    </w:p>
    <w:p w:rsidR="004B25C5" w:rsidRPr="004950B4" w:rsidRDefault="004B25C5" w:rsidP="004950B4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lang w:eastAsia="en-US"/>
        </w:rPr>
      </w:pPr>
      <w:r w:rsidRPr="004950B4">
        <w:rPr>
          <w:rFonts w:ascii="Arial" w:hAnsi="Arial" w:cs="Arial"/>
          <w:lang w:eastAsia="en-US"/>
        </w:rPr>
        <w:t>ciągłe, aktywne przebywanie pracowników ochrony na terenie obiektu   podlegającego ochronie wg harmonogramu służb ochrony,</w:t>
      </w:r>
    </w:p>
    <w:p w:rsidR="004B25C5" w:rsidRDefault="004B25C5" w:rsidP="004950B4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lang w:eastAsia="en-US"/>
        </w:rPr>
      </w:pPr>
      <w:r w:rsidRPr="004950B4">
        <w:rPr>
          <w:rFonts w:ascii="Arial" w:hAnsi="Arial" w:cs="Arial"/>
          <w:lang w:eastAsia="en-US"/>
        </w:rPr>
        <w:t>ochronę przed kradzieżą i dewastacją mienia materiałów, urządzeń, wyposażenia oraz innych rzeczy wartościowych Zamawiającego znajdujących się na terenie chronionym,</w:t>
      </w:r>
    </w:p>
    <w:p w:rsidR="00D8347C" w:rsidRPr="004950B4" w:rsidRDefault="00D8347C" w:rsidP="004950B4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w razie załączenia się sygnalizacji przeciwpożarowej, sprawdzenie podejrzanego</w:t>
      </w:r>
      <w:r w:rsidR="007F138E">
        <w:rPr>
          <w:rFonts w:ascii="Arial" w:hAnsi="Arial" w:cs="Arial"/>
          <w:lang w:eastAsia="en-US"/>
        </w:rPr>
        <w:t xml:space="preserve"> pomieszczenia i powiadomienie wskazanego pracownika Zamawiającego o zaistniałej sytuacji. W razie pojawienia się pożaru natychmiast powiadomić służby takie jak Straż Pożarną a następnie pracownika Zamawiającego jak wyżej.</w:t>
      </w:r>
    </w:p>
    <w:p w:rsidR="004B25C5" w:rsidRPr="004950B4" w:rsidRDefault="004B25C5" w:rsidP="004950B4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lang w:eastAsia="en-US"/>
        </w:rPr>
      </w:pPr>
      <w:r w:rsidRPr="004950B4">
        <w:rPr>
          <w:rFonts w:ascii="Arial" w:hAnsi="Arial" w:cs="Arial"/>
          <w:lang w:eastAsia="en-US"/>
        </w:rPr>
        <w:t>ujęcie osób stwarzających w sposób oczywisty bezpośrednie zagrożenie dla życia lub zdrowia ludzkiego, a także mienia Zamawiającego celem ich niezwłocznego przekazania Policji,</w:t>
      </w:r>
    </w:p>
    <w:p w:rsidR="004B25C5" w:rsidRPr="004950B4" w:rsidRDefault="004B25C5" w:rsidP="004950B4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lang w:eastAsia="en-US"/>
        </w:rPr>
      </w:pPr>
      <w:r w:rsidRPr="004950B4">
        <w:rPr>
          <w:rFonts w:ascii="Arial" w:hAnsi="Arial" w:cs="Arial"/>
          <w:lang w:eastAsia="en-US"/>
        </w:rPr>
        <w:t>zgłaszanie na piśmie braków i nieprawidłowości oraz naruszeń stanu zabezpieczenia chronionego mienia,</w:t>
      </w:r>
    </w:p>
    <w:p w:rsidR="004B25C5" w:rsidRPr="004950B4" w:rsidRDefault="004B25C5" w:rsidP="004950B4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lang w:eastAsia="en-US"/>
        </w:rPr>
      </w:pPr>
      <w:r w:rsidRPr="004950B4">
        <w:rPr>
          <w:rFonts w:ascii="Arial" w:hAnsi="Arial" w:cs="Arial"/>
          <w:lang w:eastAsia="en-US"/>
        </w:rPr>
        <w:t>utrzymywanie ładu i porządku w pomieszczeniach portierni oraz najbliższym otoczeniu.</w:t>
      </w:r>
    </w:p>
    <w:p w:rsidR="004B25C5" w:rsidRDefault="004B25C5" w:rsidP="007E1573">
      <w:pPr>
        <w:ind w:left="357"/>
        <w:jc w:val="both"/>
        <w:rPr>
          <w:rFonts w:ascii="Arial" w:hAnsi="Arial" w:cs="Arial"/>
          <w:lang w:eastAsia="en-US"/>
        </w:rPr>
      </w:pPr>
    </w:p>
    <w:p w:rsidR="004B25C5" w:rsidRDefault="004B25C5" w:rsidP="007E1573">
      <w:pPr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B.  Obsługa portierni przy wjeździe na teren obiektu Zamawiającego realizowana jest poprzez:</w:t>
      </w:r>
    </w:p>
    <w:p w:rsidR="004B25C5" w:rsidRPr="001B2CAB" w:rsidRDefault="004B25C5" w:rsidP="001B2CAB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lang w:eastAsia="en-US"/>
        </w:rPr>
      </w:pPr>
      <w:r w:rsidRPr="001B2CAB">
        <w:rPr>
          <w:rFonts w:ascii="Arial" w:hAnsi="Arial" w:cs="Arial"/>
          <w:lang w:eastAsia="en-US"/>
        </w:rPr>
        <w:t>wydawanie (i przyjmowanie) upoważnionym pracownikom wg listy upoważnień, kluczy do pomieszczeń, za pokwitowaniem w książce ewidencji wydawania kluczy,</w:t>
      </w:r>
    </w:p>
    <w:p w:rsidR="004B25C5" w:rsidRPr="001B2CAB" w:rsidRDefault="004B25C5" w:rsidP="001B2CAB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lang w:eastAsia="en-US"/>
        </w:rPr>
      </w:pPr>
      <w:r w:rsidRPr="001B2CAB">
        <w:rPr>
          <w:rFonts w:ascii="Arial" w:hAnsi="Arial" w:cs="Arial"/>
          <w:lang w:eastAsia="en-US"/>
        </w:rPr>
        <w:t>włączanie o zmroku i wyłączanie o świcie oświetlenia przy bramie i na terenie ochranianego obiektu,</w:t>
      </w:r>
    </w:p>
    <w:p w:rsidR="004B25C5" w:rsidRPr="001B2CAB" w:rsidRDefault="004B25C5" w:rsidP="001B2CAB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lang w:eastAsia="en-US"/>
        </w:rPr>
      </w:pPr>
      <w:r w:rsidRPr="001B2CAB">
        <w:rPr>
          <w:rFonts w:ascii="Arial" w:hAnsi="Arial" w:cs="Arial"/>
          <w:lang w:eastAsia="en-US"/>
        </w:rPr>
        <w:t>wydawanie przepustek na wjazd i wejście na teren ochranianego obiektu (osoby i pojazdy mechaniczne),</w:t>
      </w:r>
    </w:p>
    <w:p w:rsidR="004B25C5" w:rsidRPr="001B2CAB" w:rsidRDefault="004B25C5" w:rsidP="001B2CAB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lang w:eastAsia="en-US"/>
        </w:rPr>
      </w:pPr>
      <w:r w:rsidRPr="001B2CAB">
        <w:rPr>
          <w:rFonts w:ascii="Arial" w:hAnsi="Arial" w:cs="Arial"/>
          <w:lang w:eastAsia="en-US"/>
        </w:rPr>
        <w:t>otwieranie i zamykanie rogatki wjazdowej,</w:t>
      </w:r>
    </w:p>
    <w:p w:rsidR="004B25C5" w:rsidRPr="001B2CAB" w:rsidRDefault="004B25C5" w:rsidP="001B2CAB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lang w:eastAsia="en-US"/>
        </w:rPr>
      </w:pPr>
      <w:r w:rsidRPr="001B2CAB">
        <w:rPr>
          <w:rFonts w:ascii="Arial" w:hAnsi="Arial" w:cs="Arial"/>
          <w:lang w:eastAsia="en-US"/>
        </w:rPr>
        <w:t>sprawdzanie zawartości skrzyń ładunkowych pojazdów przy ich wjeździe i wyjeździe</w:t>
      </w:r>
    </w:p>
    <w:p w:rsidR="004B25C5" w:rsidRPr="001B2CAB" w:rsidRDefault="004B25C5" w:rsidP="001B2CAB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lang w:eastAsia="en-US"/>
        </w:rPr>
      </w:pPr>
      <w:r w:rsidRPr="001B2CAB">
        <w:rPr>
          <w:rFonts w:ascii="Arial" w:hAnsi="Arial" w:cs="Arial"/>
          <w:lang w:eastAsia="en-US"/>
        </w:rPr>
        <w:t>rejestrowanie wjeżdżających i wyjeżdżających samochodów z uwzględnieniem czasu postoju,</w:t>
      </w:r>
    </w:p>
    <w:p w:rsidR="004B25C5" w:rsidRPr="001B2CAB" w:rsidRDefault="004B25C5" w:rsidP="001B2CAB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lang w:eastAsia="en-US"/>
        </w:rPr>
      </w:pPr>
      <w:r w:rsidRPr="001B2CAB">
        <w:rPr>
          <w:rFonts w:ascii="Arial" w:hAnsi="Arial" w:cs="Arial"/>
          <w:lang w:eastAsia="en-US"/>
        </w:rPr>
        <w:t>rejestrowanie wagi wjeżdżających i wyjeżdżających samochodów ciężarowych dla celów rozliczeniowych i przekazywanie tych informacji Zamawiającemu (rozliczenia towarów Zamawiającego i Dostawców) wg zasad określonych przez Zamawiającego,</w:t>
      </w:r>
    </w:p>
    <w:p w:rsidR="004B25C5" w:rsidRPr="001B2CAB" w:rsidRDefault="004B25C5" w:rsidP="001B2CAB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lang w:eastAsia="en-US"/>
        </w:rPr>
      </w:pPr>
      <w:r w:rsidRPr="001B2CAB">
        <w:rPr>
          <w:rFonts w:ascii="Arial" w:hAnsi="Arial" w:cs="Arial"/>
          <w:lang w:eastAsia="en-US"/>
        </w:rPr>
        <w:t>przyjmowanie przesyłek (korespondencji) przychodzących do Zamawiającego poza godzinami urzędowania, za wyjątkiem przesyłek sądowych i urzędowych,</w:t>
      </w:r>
    </w:p>
    <w:p w:rsidR="004B25C5" w:rsidRDefault="004B25C5" w:rsidP="007E1573">
      <w:pPr>
        <w:ind w:left="360"/>
        <w:jc w:val="both"/>
        <w:rPr>
          <w:rFonts w:ascii="Arial" w:hAnsi="Arial" w:cs="Arial"/>
          <w:lang w:eastAsia="en-US"/>
        </w:rPr>
      </w:pPr>
    </w:p>
    <w:p w:rsidR="00D8347C" w:rsidRDefault="00D8347C" w:rsidP="007E1573">
      <w:pPr>
        <w:ind w:left="360"/>
        <w:jc w:val="both"/>
        <w:rPr>
          <w:rFonts w:ascii="Arial" w:hAnsi="Arial" w:cs="Arial"/>
          <w:lang w:eastAsia="en-US"/>
        </w:rPr>
      </w:pPr>
    </w:p>
    <w:p w:rsidR="00D8347C" w:rsidRDefault="00D8347C" w:rsidP="007E1573">
      <w:pPr>
        <w:ind w:left="360"/>
        <w:jc w:val="both"/>
        <w:rPr>
          <w:rFonts w:ascii="Arial" w:hAnsi="Arial" w:cs="Arial"/>
          <w:lang w:eastAsia="en-US"/>
        </w:rPr>
      </w:pPr>
    </w:p>
    <w:p w:rsidR="00D8347C" w:rsidRDefault="00D8347C" w:rsidP="007E1573">
      <w:pPr>
        <w:ind w:left="360"/>
        <w:jc w:val="both"/>
        <w:rPr>
          <w:rFonts w:ascii="Arial" w:hAnsi="Arial" w:cs="Arial"/>
          <w:lang w:eastAsia="en-US"/>
        </w:rPr>
      </w:pPr>
    </w:p>
    <w:p w:rsidR="00D8347C" w:rsidRDefault="00D8347C" w:rsidP="007E1573">
      <w:pPr>
        <w:ind w:left="360"/>
        <w:jc w:val="both"/>
        <w:rPr>
          <w:rFonts w:ascii="Arial" w:hAnsi="Arial" w:cs="Arial"/>
          <w:lang w:eastAsia="en-US"/>
        </w:rPr>
      </w:pPr>
    </w:p>
    <w:p w:rsidR="004B25C5" w:rsidRDefault="004B25C5" w:rsidP="007E1573">
      <w:pPr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C.  Patrolowanie terenu wraz z wewnętrznym parkingiem samochodowym usytuowanym na terenie nieruchomości realizowane poprzez:</w:t>
      </w:r>
    </w:p>
    <w:p w:rsidR="004B25C5" w:rsidRPr="001B2CAB" w:rsidRDefault="004B25C5" w:rsidP="001B2CAB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lang w:eastAsia="en-US"/>
        </w:rPr>
      </w:pPr>
      <w:r w:rsidRPr="001B2CAB">
        <w:rPr>
          <w:rFonts w:ascii="Arial" w:hAnsi="Arial" w:cs="Arial"/>
          <w:lang w:eastAsia="en-US"/>
        </w:rPr>
        <w:t>nadzorowanie w sposób ciągły wszystkich pomieszczeń obiektu, rozumiane jako dokonywanie systematycznie obchodów wraz z udokumentowaniem patrolowania terenu obiektu Zamawiającego,</w:t>
      </w:r>
    </w:p>
    <w:p w:rsidR="004B25C5" w:rsidRPr="001B2CAB" w:rsidRDefault="004B25C5" w:rsidP="001B2CAB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lang w:eastAsia="en-US"/>
        </w:rPr>
      </w:pPr>
      <w:r w:rsidRPr="001B2CAB">
        <w:rPr>
          <w:rFonts w:ascii="Arial" w:hAnsi="Arial" w:cs="Arial"/>
          <w:lang w:eastAsia="en-US"/>
        </w:rPr>
        <w:t>sprawdzanie wszelkich wskazanych przez Zamawiającego urządzeń i pomieszczeń pod względem zagrożenia pożarowego, przy każdym obchodzie.</w:t>
      </w:r>
    </w:p>
    <w:p w:rsidR="004B25C5" w:rsidRDefault="004B25C5" w:rsidP="007E1573">
      <w:pPr>
        <w:ind w:left="360"/>
        <w:jc w:val="both"/>
        <w:rPr>
          <w:rFonts w:ascii="Arial" w:hAnsi="Arial" w:cs="Arial"/>
          <w:lang w:eastAsia="en-US"/>
        </w:rPr>
      </w:pPr>
    </w:p>
    <w:p w:rsidR="00612B7A" w:rsidRDefault="00612B7A" w:rsidP="007E1573">
      <w:pPr>
        <w:jc w:val="both"/>
        <w:rPr>
          <w:rFonts w:ascii="Arial" w:hAnsi="Arial" w:cs="Arial"/>
          <w:b/>
          <w:lang w:eastAsia="en-US"/>
        </w:rPr>
      </w:pPr>
    </w:p>
    <w:p w:rsidR="004B25C5" w:rsidRDefault="004B25C5" w:rsidP="007E1573">
      <w:pPr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D.  Wykonywanie zadań polegających na:</w:t>
      </w:r>
    </w:p>
    <w:p w:rsidR="004B25C5" w:rsidRPr="001A68A4" w:rsidRDefault="004B25C5" w:rsidP="001B2CAB">
      <w:pPr>
        <w:pStyle w:val="Akapitzlist"/>
        <w:numPr>
          <w:ilvl w:val="0"/>
          <w:numId w:val="19"/>
        </w:numPr>
        <w:ind w:left="709" w:hanging="283"/>
        <w:jc w:val="both"/>
        <w:rPr>
          <w:rFonts w:ascii="Arial" w:hAnsi="Arial" w:cs="Arial"/>
          <w:lang w:eastAsia="en-US"/>
        </w:rPr>
      </w:pPr>
      <w:r w:rsidRPr="001A68A4">
        <w:rPr>
          <w:rFonts w:ascii="Arial" w:hAnsi="Arial" w:cs="Arial"/>
          <w:lang w:eastAsia="en-US"/>
        </w:rPr>
        <w:t xml:space="preserve">obsłudze wagi samochodowej znajdującej się przy budynku ochrony – portierni (wydawanie kierowcy kwitu z wagi). </w:t>
      </w:r>
    </w:p>
    <w:p w:rsidR="004B25C5" w:rsidRPr="001A68A4" w:rsidRDefault="004B25C5" w:rsidP="001B2CAB">
      <w:pPr>
        <w:pStyle w:val="Akapitzlist"/>
        <w:numPr>
          <w:ilvl w:val="0"/>
          <w:numId w:val="19"/>
        </w:numPr>
        <w:ind w:left="709" w:hanging="283"/>
        <w:jc w:val="both"/>
        <w:rPr>
          <w:rFonts w:ascii="Arial" w:hAnsi="Arial" w:cs="Arial"/>
          <w:lang w:eastAsia="en-US"/>
        </w:rPr>
      </w:pPr>
      <w:r w:rsidRPr="001A68A4">
        <w:rPr>
          <w:rFonts w:ascii="Arial" w:hAnsi="Arial" w:cs="Arial"/>
          <w:lang w:eastAsia="en-US"/>
        </w:rPr>
        <w:t>obsługa programu komputerowego elektronicznej rejestracji ruchu pojazdów i dostaw materiałów.</w:t>
      </w:r>
    </w:p>
    <w:p w:rsidR="004B25C5" w:rsidRDefault="004B25C5" w:rsidP="007E1573">
      <w:pPr>
        <w:jc w:val="both"/>
        <w:rPr>
          <w:rFonts w:ascii="Arial" w:hAnsi="Arial" w:cs="Arial"/>
          <w:lang w:eastAsia="en-US"/>
        </w:rPr>
      </w:pPr>
    </w:p>
    <w:p w:rsidR="000644F0" w:rsidRDefault="000644F0" w:rsidP="007E1573">
      <w:pPr>
        <w:jc w:val="both"/>
        <w:rPr>
          <w:rFonts w:ascii="Arial" w:hAnsi="Arial" w:cs="Arial"/>
          <w:lang w:eastAsia="en-US"/>
        </w:rPr>
      </w:pPr>
    </w:p>
    <w:p w:rsidR="004B25C5" w:rsidRDefault="004B25C5" w:rsidP="007E1573">
      <w:pPr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E. Wykonawca zobowiązany jest do:</w:t>
      </w:r>
    </w:p>
    <w:p w:rsidR="004B25C5" w:rsidRPr="001A68A4" w:rsidRDefault="004B25C5" w:rsidP="001B2CAB">
      <w:pPr>
        <w:pStyle w:val="Akapitzlist"/>
        <w:numPr>
          <w:ilvl w:val="1"/>
          <w:numId w:val="18"/>
        </w:numPr>
        <w:ind w:left="709" w:hanging="283"/>
        <w:jc w:val="both"/>
        <w:rPr>
          <w:rFonts w:ascii="Arial" w:hAnsi="Arial" w:cs="Arial"/>
          <w:lang w:eastAsia="en-US"/>
        </w:rPr>
      </w:pPr>
      <w:r w:rsidRPr="001A68A4">
        <w:rPr>
          <w:rFonts w:ascii="Arial" w:hAnsi="Arial" w:cs="Arial"/>
          <w:lang w:eastAsia="en-US"/>
        </w:rPr>
        <w:t>zapewnienia swoim pracownikom możliwość kontaktu zewnętrznego (telefon komórkowy) na wypadek konieczności powiadamiania o zaistniałych zdarzeniach</w:t>
      </w:r>
    </w:p>
    <w:p w:rsidR="004B25C5" w:rsidRPr="001A68A4" w:rsidRDefault="004B25C5" w:rsidP="001B2CAB">
      <w:pPr>
        <w:pStyle w:val="Akapitzlist"/>
        <w:numPr>
          <w:ilvl w:val="1"/>
          <w:numId w:val="18"/>
        </w:numPr>
        <w:ind w:left="709" w:hanging="283"/>
        <w:jc w:val="both"/>
        <w:rPr>
          <w:rFonts w:ascii="Arial" w:hAnsi="Arial" w:cs="Arial"/>
          <w:lang w:eastAsia="en-US"/>
        </w:rPr>
      </w:pPr>
      <w:r w:rsidRPr="001A68A4">
        <w:rPr>
          <w:rFonts w:ascii="Arial" w:hAnsi="Arial" w:cs="Arial"/>
          <w:lang w:eastAsia="en-US"/>
        </w:rPr>
        <w:t>nadzorujący zmianą na dyżurze pracownik Wykonawcy powinien posiadać licencję pracownika ochrony fizycznej pierwszego stopnia</w:t>
      </w:r>
    </w:p>
    <w:p w:rsidR="004B25C5" w:rsidRPr="001A68A4" w:rsidRDefault="004B25C5" w:rsidP="001B2CAB">
      <w:pPr>
        <w:pStyle w:val="Akapitzlist"/>
        <w:numPr>
          <w:ilvl w:val="1"/>
          <w:numId w:val="18"/>
        </w:numPr>
        <w:ind w:left="709" w:hanging="283"/>
        <w:jc w:val="both"/>
        <w:rPr>
          <w:rFonts w:ascii="Arial" w:hAnsi="Arial" w:cs="Arial"/>
          <w:lang w:eastAsia="en-US"/>
        </w:rPr>
      </w:pPr>
      <w:r w:rsidRPr="001A68A4">
        <w:rPr>
          <w:rFonts w:ascii="Arial" w:hAnsi="Arial" w:cs="Arial"/>
          <w:lang w:eastAsia="en-US"/>
        </w:rPr>
        <w:t>w portierni musi być zamontowany przycisk antynapadowy, zapewniający natychmiastowe powiadomienie Centrum Monitoringu Grup Interwencyjnych</w:t>
      </w:r>
      <w:r w:rsidRPr="001A68A4">
        <w:rPr>
          <w:rFonts w:ascii="Arial" w:hAnsi="Arial" w:cs="Arial"/>
          <w:highlight w:val="yellow"/>
          <w:lang w:eastAsia="en-US"/>
        </w:rPr>
        <w:t xml:space="preserve"> </w:t>
      </w:r>
      <w:r w:rsidRPr="001A68A4">
        <w:rPr>
          <w:rFonts w:ascii="Arial" w:hAnsi="Arial" w:cs="Arial"/>
          <w:lang w:eastAsia="en-US"/>
        </w:rPr>
        <w:t>Wykonawcy.</w:t>
      </w:r>
    </w:p>
    <w:p w:rsidR="004B25C5" w:rsidRPr="001A68A4" w:rsidRDefault="004B25C5" w:rsidP="001B2CAB">
      <w:pPr>
        <w:pStyle w:val="Akapitzlist"/>
        <w:numPr>
          <w:ilvl w:val="1"/>
          <w:numId w:val="18"/>
        </w:numPr>
        <w:ind w:left="709" w:hanging="283"/>
        <w:jc w:val="both"/>
        <w:rPr>
          <w:rFonts w:ascii="Arial" w:hAnsi="Arial" w:cs="Arial"/>
          <w:lang w:eastAsia="en-US"/>
        </w:rPr>
      </w:pPr>
      <w:r w:rsidRPr="001A68A4">
        <w:rPr>
          <w:rFonts w:ascii="Arial" w:hAnsi="Arial" w:cs="Arial"/>
          <w:lang w:eastAsia="en-US"/>
        </w:rPr>
        <w:t>na terenie chronionego obiektu Zamawiającego, w wyznaczonych przez Zamawiającego, w porozumieniu z Wykonawcą, punktach kontrolnych należy zamontować urządzenia potwierdzające dokonanie obowiązkowych obchodów (minimum 8).</w:t>
      </w:r>
    </w:p>
    <w:p w:rsidR="004B25C5" w:rsidRPr="001A68A4" w:rsidRDefault="004B25C5" w:rsidP="001B2CAB">
      <w:pPr>
        <w:pStyle w:val="Akapitzlist"/>
        <w:numPr>
          <w:ilvl w:val="1"/>
          <w:numId w:val="18"/>
        </w:numPr>
        <w:ind w:left="709" w:hanging="283"/>
        <w:jc w:val="both"/>
        <w:rPr>
          <w:rFonts w:ascii="Arial" w:hAnsi="Arial" w:cs="Arial"/>
          <w:lang w:eastAsia="en-US"/>
        </w:rPr>
      </w:pPr>
      <w:r w:rsidRPr="001A68A4">
        <w:rPr>
          <w:rFonts w:ascii="Arial" w:hAnsi="Arial" w:cs="Arial"/>
          <w:lang w:eastAsia="en-US"/>
        </w:rPr>
        <w:t>pracownicy Wykonawcy powinni być umundurowani z naniesionym w widocznym miejscu napisem „Ochrona” oraz posiadać identyfikator z nazwą firmy, imieniem, nazwiskiem i swoją fotografią</w:t>
      </w:r>
    </w:p>
    <w:p w:rsidR="004B25C5" w:rsidRPr="001A68A4" w:rsidRDefault="004B25C5" w:rsidP="001B2CAB">
      <w:pPr>
        <w:pStyle w:val="Akapitzlist"/>
        <w:numPr>
          <w:ilvl w:val="1"/>
          <w:numId w:val="18"/>
        </w:numPr>
        <w:ind w:left="709" w:hanging="283"/>
        <w:jc w:val="both"/>
        <w:rPr>
          <w:rFonts w:ascii="Arial" w:hAnsi="Arial" w:cs="Arial"/>
          <w:lang w:eastAsia="en-US"/>
        </w:rPr>
      </w:pPr>
      <w:r w:rsidRPr="001A68A4">
        <w:rPr>
          <w:rFonts w:ascii="Arial" w:hAnsi="Arial" w:cs="Arial"/>
          <w:lang w:eastAsia="en-US"/>
        </w:rPr>
        <w:t>zabrania się przebywania osobom trzecim na terenie chronionego przez Wykonawcę, obiektu Zamawiającego bez wyraźnego zezwolenia Zamawiającego.</w:t>
      </w:r>
    </w:p>
    <w:p w:rsidR="004B25C5" w:rsidRPr="001A68A4" w:rsidRDefault="004B25C5" w:rsidP="001B2CAB">
      <w:pPr>
        <w:pStyle w:val="Akapitzlist"/>
        <w:numPr>
          <w:ilvl w:val="1"/>
          <w:numId w:val="18"/>
        </w:numPr>
        <w:ind w:left="709" w:hanging="283"/>
        <w:jc w:val="both"/>
        <w:rPr>
          <w:rFonts w:ascii="Arial" w:hAnsi="Arial" w:cs="Arial"/>
          <w:lang w:eastAsia="en-US"/>
        </w:rPr>
      </w:pPr>
      <w:r w:rsidRPr="001A68A4">
        <w:rPr>
          <w:rFonts w:ascii="Arial" w:hAnsi="Arial" w:cs="Arial"/>
          <w:lang w:eastAsia="en-US"/>
        </w:rPr>
        <w:t>zabrania się kategorycznie spożywania alkoholu w czasie pełnienia służby, jak również prowadzenia prywatnych rozmów telefonicznych z telefonów służbowych Zamawiającego przez pracowników Wykonawcy.</w:t>
      </w:r>
    </w:p>
    <w:p w:rsidR="004B25C5" w:rsidRPr="001A68A4" w:rsidRDefault="004B25C5" w:rsidP="001B2CAB">
      <w:pPr>
        <w:pStyle w:val="Akapitzlist"/>
        <w:numPr>
          <w:ilvl w:val="1"/>
          <w:numId w:val="18"/>
        </w:numPr>
        <w:ind w:left="709" w:hanging="283"/>
        <w:jc w:val="both"/>
        <w:rPr>
          <w:rFonts w:ascii="Arial" w:hAnsi="Arial" w:cs="Arial"/>
          <w:lang w:eastAsia="en-US"/>
        </w:rPr>
      </w:pPr>
      <w:r w:rsidRPr="001A68A4">
        <w:rPr>
          <w:rFonts w:ascii="Arial" w:hAnsi="Arial" w:cs="Arial"/>
          <w:lang w:eastAsia="en-US"/>
        </w:rPr>
        <w:t>Wykonawca jest odpowiedzialny za należyte wyposażenie stanowisk w niezbędne urządzenia zgodnie z obowiązującymi standardami dla firm ochrony osób i mienia.</w:t>
      </w:r>
    </w:p>
    <w:p w:rsidR="004B25C5" w:rsidRDefault="004B25C5" w:rsidP="001B2CAB">
      <w:pPr>
        <w:pStyle w:val="Akapitzlist"/>
        <w:numPr>
          <w:ilvl w:val="1"/>
          <w:numId w:val="18"/>
        </w:numPr>
        <w:ind w:left="709" w:hanging="283"/>
        <w:jc w:val="both"/>
        <w:rPr>
          <w:rFonts w:ascii="Arial" w:hAnsi="Arial" w:cs="Arial"/>
          <w:lang w:eastAsia="en-US"/>
        </w:rPr>
      </w:pPr>
      <w:r w:rsidRPr="001A68A4">
        <w:rPr>
          <w:rFonts w:ascii="Arial" w:hAnsi="Arial" w:cs="Arial"/>
          <w:lang w:eastAsia="en-US"/>
        </w:rPr>
        <w:t>Wszelkie dodatkowe ustalenia i decyzje dotyczące realizacji zadań ochrony uzgadniane będą przez Zamawiającego z ustanowionym a określonym w § 5 umowy przedstawicielem Wykonawcy.</w:t>
      </w:r>
    </w:p>
    <w:p w:rsidR="000644F0" w:rsidRPr="001A68A4" w:rsidRDefault="000644F0" w:rsidP="000644F0">
      <w:pPr>
        <w:pStyle w:val="Akapitzlist"/>
        <w:jc w:val="both"/>
        <w:rPr>
          <w:rFonts w:ascii="Arial" w:hAnsi="Arial" w:cs="Arial"/>
          <w:lang w:eastAsia="en-US"/>
        </w:rPr>
      </w:pPr>
    </w:p>
    <w:p w:rsidR="004B25C5" w:rsidRDefault="004B25C5" w:rsidP="007E1573">
      <w:pPr>
        <w:ind w:left="425" w:hanging="65"/>
        <w:jc w:val="both"/>
        <w:rPr>
          <w:rFonts w:ascii="Arial" w:hAnsi="Arial" w:cs="Arial"/>
          <w:lang w:eastAsia="en-US"/>
        </w:rPr>
      </w:pPr>
    </w:p>
    <w:p w:rsidR="000644F0" w:rsidRDefault="000644F0" w:rsidP="007E1573">
      <w:pPr>
        <w:ind w:left="425" w:hanging="65"/>
        <w:jc w:val="both"/>
        <w:rPr>
          <w:rFonts w:ascii="Arial" w:hAnsi="Arial" w:cs="Arial"/>
          <w:lang w:eastAsia="en-US"/>
        </w:rPr>
      </w:pPr>
    </w:p>
    <w:p w:rsidR="000644F0" w:rsidRDefault="000644F0" w:rsidP="007E1573">
      <w:pPr>
        <w:ind w:left="425" w:hanging="65"/>
        <w:jc w:val="both"/>
        <w:rPr>
          <w:rFonts w:ascii="Arial" w:hAnsi="Arial" w:cs="Arial"/>
          <w:lang w:eastAsia="en-US"/>
        </w:rPr>
      </w:pPr>
    </w:p>
    <w:p w:rsidR="000644F0" w:rsidRDefault="000644F0" w:rsidP="007E1573">
      <w:pPr>
        <w:ind w:left="425" w:hanging="65"/>
        <w:jc w:val="both"/>
        <w:rPr>
          <w:rFonts w:ascii="Arial" w:hAnsi="Arial" w:cs="Arial"/>
          <w:lang w:eastAsia="en-US"/>
        </w:rPr>
      </w:pPr>
    </w:p>
    <w:p w:rsidR="004B25C5" w:rsidRDefault="004B25C5" w:rsidP="007E1573">
      <w:pPr>
        <w:ind w:left="425" w:hanging="65"/>
        <w:jc w:val="both"/>
        <w:rPr>
          <w:rFonts w:ascii="Arial" w:hAnsi="Arial" w:cs="Arial"/>
          <w:lang w:eastAsia="en-US"/>
        </w:rPr>
      </w:pPr>
    </w:p>
    <w:p w:rsidR="004B25C5" w:rsidRDefault="004B25C5" w:rsidP="007E1573">
      <w:pPr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F. Zamawiający udostępni Wykonawcy dla potrzeb wykonania obowiązków ochrony:</w:t>
      </w:r>
    </w:p>
    <w:p w:rsidR="004B25C5" w:rsidRPr="001B2CAB" w:rsidRDefault="004B25C5" w:rsidP="001B2CAB">
      <w:pPr>
        <w:pStyle w:val="Akapitzlist"/>
        <w:numPr>
          <w:ilvl w:val="1"/>
          <w:numId w:val="22"/>
        </w:numPr>
        <w:ind w:left="709" w:hanging="425"/>
        <w:jc w:val="both"/>
        <w:rPr>
          <w:rFonts w:ascii="Arial" w:hAnsi="Arial" w:cs="Arial"/>
          <w:lang w:eastAsia="en-US"/>
        </w:rPr>
      </w:pPr>
      <w:r w:rsidRPr="001B2CAB">
        <w:rPr>
          <w:rFonts w:ascii="Arial" w:hAnsi="Arial" w:cs="Arial"/>
          <w:lang w:eastAsia="en-US"/>
        </w:rPr>
        <w:t>spis telefonów kontaktowych Zamawiającego,</w:t>
      </w:r>
    </w:p>
    <w:p w:rsidR="004B25C5" w:rsidRPr="001B2CAB" w:rsidRDefault="004B25C5" w:rsidP="001B2CAB">
      <w:pPr>
        <w:pStyle w:val="Akapitzlist"/>
        <w:numPr>
          <w:ilvl w:val="1"/>
          <w:numId w:val="22"/>
        </w:numPr>
        <w:ind w:left="709" w:hanging="425"/>
        <w:jc w:val="both"/>
        <w:rPr>
          <w:rFonts w:ascii="Arial" w:hAnsi="Arial" w:cs="Arial"/>
          <w:lang w:eastAsia="en-US"/>
        </w:rPr>
      </w:pPr>
      <w:r w:rsidRPr="001B2CAB">
        <w:rPr>
          <w:rFonts w:ascii="Arial" w:hAnsi="Arial" w:cs="Arial"/>
          <w:lang w:eastAsia="en-US"/>
        </w:rPr>
        <w:t>plany rozmieszczenia urządzeń – miejsca zainstalowania zbiorników z wodą, rozmieszczenia przyrządów alarmowych, głównego wyłącznika prądu elektrycznego, zaworów wodociągowych i sprzętu gaśniczego,</w:t>
      </w:r>
    </w:p>
    <w:p w:rsidR="004B25C5" w:rsidRPr="001B2CAB" w:rsidRDefault="004B25C5" w:rsidP="001B2CAB">
      <w:pPr>
        <w:pStyle w:val="Akapitzlist"/>
        <w:numPr>
          <w:ilvl w:val="1"/>
          <w:numId w:val="22"/>
        </w:numPr>
        <w:ind w:left="709" w:hanging="425"/>
        <w:jc w:val="both"/>
        <w:rPr>
          <w:rFonts w:ascii="Arial" w:hAnsi="Arial" w:cs="Arial"/>
          <w:lang w:eastAsia="en-US"/>
        </w:rPr>
      </w:pPr>
      <w:r w:rsidRPr="001B2CAB">
        <w:rPr>
          <w:rFonts w:ascii="Arial" w:hAnsi="Arial" w:cs="Arial"/>
          <w:lang w:eastAsia="en-US"/>
        </w:rPr>
        <w:t>wykaz pracowników uprawnionych do pobierania kluczy do pomieszczeń Zamawiającego,</w:t>
      </w:r>
    </w:p>
    <w:p w:rsidR="004B25C5" w:rsidRPr="001B2CAB" w:rsidRDefault="004B25C5" w:rsidP="001B2CAB">
      <w:pPr>
        <w:pStyle w:val="Akapitzlist"/>
        <w:numPr>
          <w:ilvl w:val="1"/>
          <w:numId w:val="22"/>
        </w:numPr>
        <w:ind w:left="709" w:hanging="425"/>
        <w:jc w:val="both"/>
        <w:rPr>
          <w:rFonts w:ascii="Arial" w:hAnsi="Arial" w:cs="Arial"/>
          <w:lang w:eastAsia="en-US"/>
        </w:rPr>
      </w:pPr>
      <w:r w:rsidRPr="001B2CAB">
        <w:rPr>
          <w:rFonts w:ascii="Arial" w:hAnsi="Arial" w:cs="Arial"/>
          <w:lang w:eastAsia="en-US"/>
        </w:rPr>
        <w:t>inne informacje niezbędne dla wykonania przedmiotu umowy w tym m.in.: instrukcje obsługi wagi samochodowej i pompy szlamowej,</w:t>
      </w:r>
    </w:p>
    <w:p w:rsidR="004B25C5" w:rsidRPr="001B2CAB" w:rsidRDefault="004B25C5" w:rsidP="001B2CAB">
      <w:pPr>
        <w:pStyle w:val="Akapitzlist"/>
        <w:numPr>
          <w:ilvl w:val="1"/>
          <w:numId w:val="22"/>
        </w:numPr>
        <w:ind w:left="709" w:hanging="425"/>
        <w:jc w:val="both"/>
        <w:rPr>
          <w:rFonts w:ascii="Arial" w:hAnsi="Arial" w:cs="Arial"/>
          <w:lang w:eastAsia="en-US"/>
        </w:rPr>
      </w:pPr>
      <w:r w:rsidRPr="001B2CAB">
        <w:rPr>
          <w:rFonts w:ascii="Arial" w:hAnsi="Arial" w:cs="Arial"/>
          <w:lang w:eastAsia="en-US"/>
        </w:rPr>
        <w:t>niezbędne dla wykonania czynności dozoru i ochrony materiały biurowe</w:t>
      </w:r>
    </w:p>
    <w:p w:rsidR="004B25C5" w:rsidRPr="001B2CAB" w:rsidRDefault="004B25C5" w:rsidP="001B2CAB">
      <w:pPr>
        <w:pStyle w:val="Akapitzlist"/>
        <w:numPr>
          <w:ilvl w:val="1"/>
          <w:numId w:val="22"/>
        </w:numPr>
        <w:ind w:left="709" w:hanging="425"/>
        <w:jc w:val="both"/>
        <w:rPr>
          <w:rFonts w:ascii="Arial" w:hAnsi="Arial" w:cs="Arial"/>
          <w:lang w:eastAsia="en-US"/>
        </w:rPr>
      </w:pPr>
      <w:r w:rsidRPr="001B2CAB">
        <w:rPr>
          <w:rFonts w:ascii="Arial" w:hAnsi="Arial" w:cs="Arial"/>
          <w:lang w:eastAsia="en-US"/>
        </w:rPr>
        <w:t>osobami uprawnionymi do odwoływania alarmów i bieżących kontaktów w zakresie realizacji ochrony ze strony Zamawiającego są:</w:t>
      </w:r>
    </w:p>
    <w:p w:rsidR="004B25C5" w:rsidRDefault="004B25C5" w:rsidP="001B2CAB">
      <w:pPr>
        <w:ind w:firstLine="1276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- Tomasz Czajka</w:t>
      </w:r>
      <w:r>
        <w:rPr>
          <w:rFonts w:ascii="Arial" w:hAnsi="Arial" w:cs="Arial"/>
          <w:lang w:eastAsia="en-US"/>
        </w:rPr>
        <w:tab/>
      </w:r>
      <w:r w:rsidR="007E752E">
        <w:rPr>
          <w:rFonts w:ascii="Arial" w:hAnsi="Arial" w:cs="Arial"/>
          <w:lang w:eastAsia="en-US"/>
        </w:rPr>
        <w:t xml:space="preserve">   </w:t>
      </w:r>
      <w:r>
        <w:rPr>
          <w:rFonts w:ascii="Arial" w:hAnsi="Arial" w:cs="Arial"/>
          <w:lang w:eastAsia="en-US"/>
        </w:rPr>
        <w:t>-</w:t>
      </w:r>
      <w:r>
        <w:rPr>
          <w:rFonts w:ascii="Arial" w:hAnsi="Arial" w:cs="Arial"/>
          <w:lang w:eastAsia="en-US"/>
        </w:rPr>
        <w:tab/>
        <w:t>tel. 696-402-029, (61) 65-29-844</w:t>
      </w:r>
    </w:p>
    <w:p w:rsidR="004B25C5" w:rsidRDefault="004B25C5" w:rsidP="001B2CAB">
      <w:pPr>
        <w:ind w:firstLine="1276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- Robert Iwański</w:t>
      </w:r>
      <w:r>
        <w:rPr>
          <w:rFonts w:ascii="Arial" w:hAnsi="Arial" w:cs="Arial"/>
          <w:lang w:eastAsia="en-US"/>
        </w:rPr>
        <w:tab/>
      </w:r>
      <w:r w:rsidR="007E752E">
        <w:rPr>
          <w:rFonts w:ascii="Arial" w:hAnsi="Arial" w:cs="Arial"/>
          <w:lang w:eastAsia="en-US"/>
        </w:rPr>
        <w:t xml:space="preserve">   </w:t>
      </w:r>
      <w:r>
        <w:rPr>
          <w:rFonts w:ascii="Arial" w:hAnsi="Arial" w:cs="Arial"/>
          <w:lang w:eastAsia="en-US"/>
        </w:rPr>
        <w:t>-</w:t>
      </w:r>
      <w:r>
        <w:rPr>
          <w:rFonts w:ascii="Arial" w:hAnsi="Arial" w:cs="Arial"/>
          <w:lang w:eastAsia="en-US"/>
        </w:rPr>
        <w:tab/>
        <w:t>tel. 795-525-657, (61) 64-77-241</w:t>
      </w:r>
    </w:p>
    <w:p w:rsidR="000D1C63" w:rsidRDefault="000D1C63" w:rsidP="001B2CAB">
      <w:pPr>
        <w:ind w:firstLine="1276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- Robert Majewski      -</w:t>
      </w:r>
      <w:r>
        <w:rPr>
          <w:rFonts w:ascii="Arial" w:hAnsi="Arial" w:cs="Arial"/>
          <w:lang w:eastAsia="en-US"/>
        </w:rPr>
        <w:tab/>
        <w:t>tel. 696 402 192, (61) 64 77-206</w:t>
      </w:r>
    </w:p>
    <w:p w:rsidR="004B25C5" w:rsidRDefault="004B25C5" w:rsidP="001B2CAB">
      <w:pPr>
        <w:ind w:firstLine="1276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- Krzysztof </w:t>
      </w:r>
      <w:proofErr w:type="spellStart"/>
      <w:r>
        <w:rPr>
          <w:rFonts w:ascii="Arial" w:hAnsi="Arial" w:cs="Arial"/>
          <w:lang w:eastAsia="en-US"/>
        </w:rPr>
        <w:t>Mejziński</w:t>
      </w:r>
      <w:proofErr w:type="spellEnd"/>
      <w:r>
        <w:rPr>
          <w:rFonts w:ascii="Arial" w:hAnsi="Arial" w:cs="Arial"/>
          <w:lang w:eastAsia="en-US"/>
        </w:rPr>
        <w:t xml:space="preserve"> </w:t>
      </w:r>
      <w:r w:rsidR="007E752E">
        <w:rPr>
          <w:rFonts w:ascii="Arial" w:hAnsi="Arial" w:cs="Arial"/>
          <w:lang w:eastAsia="en-US"/>
        </w:rPr>
        <w:t xml:space="preserve"> </w:t>
      </w:r>
      <w:r>
        <w:rPr>
          <w:rFonts w:ascii="Arial" w:hAnsi="Arial" w:cs="Arial"/>
          <w:lang w:eastAsia="en-US"/>
        </w:rPr>
        <w:t>-</w:t>
      </w:r>
      <w:r>
        <w:rPr>
          <w:rFonts w:ascii="Arial" w:hAnsi="Arial" w:cs="Arial"/>
          <w:lang w:eastAsia="en-US"/>
        </w:rPr>
        <w:tab/>
        <w:t>tel. 601-730-455, (61) 87-80-510</w:t>
      </w:r>
    </w:p>
    <w:p w:rsidR="004B25C5" w:rsidRDefault="004B25C5" w:rsidP="007E1573">
      <w:pPr>
        <w:ind w:left="425" w:hanging="65"/>
        <w:jc w:val="both"/>
        <w:rPr>
          <w:rFonts w:ascii="Arial" w:hAnsi="Arial" w:cs="Arial"/>
          <w:lang w:eastAsia="en-US"/>
        </w:rPr>
      </w:pPr>
    </w:p>
    <w:p w:rsidR="000D1C63" w:rsidRDefault="000D1C63" w:rsidP="007E1573">
      <w:pPr>
        <w:jc w:val="both"/>
        <w:rPr>
          <w:rFonts w:ascii="Arial" w:hAnsi="Arial" w:cs="Arial"/>
          <w:b/>
          <w:lang w:eastAsia="en-US"/>
        </w:rPr>
      </w:pPr>
    </w:p>
    <w:p w:rsidR="000D1C63" w:rsidRDefault="000D1C63" w:rsidP="007E1573">
      <w:pPr>
        <w:jc w:val="both"/>
        <w:rPr>
          <w:rFonts w:ascii="Arial" w:hAnsi="Arial" w:cs="Arial"/>
          <w:b/>
          <w:lang w:eastAsia="en-US"/>
        </w:rPr>
      </w:pPr>
    </w:p>
    <w:p w:rsidR="004B25C5" w:rsidRDefault="004B25C5" w:rsidP="007E1573">
      <w:pPr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 xml:space="preserve">Procedury szczegółowe związane z ruchem pojazdów oraz wejściem i wyjściem </w:t>
      </w:r>
    </w:p>
    <w:p w:rsidR="004B25C5" w:rsidRDefault="004B25C5" w:rsidP="007E1573">
      <w:pPr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osób na teren obiektu.</w:t>
      </w:r>
    </w:p>
    <w:p w:rsidR="004B25C5" w:rsidRDefault="004B25C5" w:rsidP="007E1573">
      <w:pPr>
        <w:numPr>
          <w:ilvl w:val="0"/>
          <w:numId w:val="11"/>
        </w:numPr>
        <w:tabs>
          <w:tab w:val="clear" w:pos="540"/>
          <w:tab w:val="left" w:pos="539"/>
        </w:tabs>
        <w:suppressAutoHyphens/>
        <w:ind w:left="539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Petent zgłasza zamiar wejścia na teren Zakładu pracownikom ochrony;</w:t>
      </w:r>
    </w:p>
    <w:p w:rsidR="004B25C5" w:rsidRDefault="004B25C5" w:rsidP="007E1573">
      <w:pPr>
        <w:numPr>
          <w:ilvl w:val="0"/>
          <w:numId w:val="11"/>
        </w:numPr>
        <w:tabs>
          <w:tab w:val="clear" w:pos="540"/>
          <w:tab w:val="left" w:pos="539"/>
        </w:tabs>
        <w:suppressAutoHyphens/>
        <w:ind w:left="539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Pracownik ochrony kontaktuje się z osobą, do której przybywa petent;</w:t>
      </w:r>
    </w:p>
    <w:p w:rsidR="004B25C5" w:rsidRDefault="004B25C5" w:rsidP="007E1573">
      <w:pPr>
        <w:numPr>
          <w:ilvl w:val="0"/>
          <w:numId w:val="11"/>
        </w:numPr>
        <w:tabs>
          <w:tab w:val="clear" w:pos="540"/>
          <w:tab w:val="left" w:pos="539"/>
        </w:tabs>
        <w:suppressAutoHyphens/>
        <w:ind w:left="539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Pracownik ZRD lub ZDM w przypadku wyrażenia zgody na wejście petenta na teren Zakładu zobowiązany jest do zajęcia się petentem i zadbania, aby nie znalazł się na obszarze zabronionym i niebezpiecznym;</w:t>
      </w:r>
    </w:p>
    <w:p w:rsidR="004B25C5" w:rsidRPr="00CC2E88" w:rsidRDefault="004B25C5" w:rsidP="007E1573">
      <w:pPr>
        <w:numPr>
          <w:ilvl w:val="0"/>
          <w:numId w:val="11"/>
        </w:numPr>
        <w:tabs>
          <w:tab w:val="clear" w:pos="540"/>
          <w:tab w:val="left" w:pos="539"/>
        </w:tabs>
        <w:suppressAutoHyphens/>
        <w:ind w:left="539"/>
        <w:jc w:val="both"/>
        <w:rPr>
          <w:rFonts w:ascii="Arial" w:hAnsi="Arial" w:cs="Arial"/>
          <w:lang w:eastAsia="en-US"/>
        </w:rPr>
      </w:pPr>
      <w:r w:rsidRPr="00CC2E88">
        <w:rPr>
          <w:rFonts w:ascii="Arial" w:hAnsi="Arial" w:cs="Arial"/>
          <w:lang w:eastAsia="en-US"/>
        </w:rPr>
        <w:t>Pracownik ochrony wystawia przepustkę osobie wchodzącej na teren, zaznaczając do kogo się udaje;</w:t>
      </w:r>
    </w:p>
    <w:p w:rsidR="004B25C5" w:rsidRDefault="004B25C5" w:rsidP="007E1573">
      <w:pPr>
        <w:numPr>
          <w:ilvl w:val="0"/>
          <w:numId w:val="11"/>
        </w:numPr>
        <w:tabs>
          <w:tab w:val="clear" w:pos="540"/>
          <w:tab w:val="left" w:pos="539"/>
        </w:tabs>
        <w:suppressAutoHyphens/>
        <w:ind w:left="539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Strefa poruszenia się osoby wchodzącej na teren to tylko i wyłącznie chodnik wzdłuż nawy budynku głównego (część socjalno-biurowa). Pracownicy ochrony zobowiązani są do monitorowania obszaru poruszania się petenta i są zobowiązani do pilnowania, aby nikt nieupoważniony nie znalazł się poza dozwolonym obszarem;</w:t>
      </w:r>
    </w:p>
    <w:p w:rsidR="004B25C5" w:rsidRDefault="004B25C5" w:rsidP="007E1573">
      <w:pPr>
        <w:numPr>
          <w:ilvl w:val="0"/>
          <w:numId w:val="11"/>
        </w:numPr>
        <w:tabs>
          <w:tab w:val="clear" w:pos="540"/>
          <w:tab w:val="left" w:pos="539"/>
        </w:tabs>
        <w:suppressAutoHyphens/>
        <w:ind w:left="539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Wjazd samochodem na teren Zakładu wymaga zgody Dyrektora ZRD, Naczelnika Wydziału Logistyki ZDM, osoby odpowiedzialnej za magazyn ZDM (kierownik lub magazynier) i jest możliwy tylko w przypadku dostarczenia lub odbioru materiałów ciężkich, których wniesienie lub wyniesienie z terenu Zakładu byłoby utrudnione. </w:t>
      </w:r>
    </w:p>
    <w:p w:rsidR="004B25C5" w:rsidRDefault="004B25C5" w:rsidP="007E1573">
      <w:pPr>
        <w:numPr>
          <w:ilvl w:val="0"/>
          <w:numId w:val="11"/>
        </w:numPr>
        <w:tabs>
          <w:tab w:val="clear" w:pos="540"/>
          <w:tab w:val="left" w:pos="539"/>
        </w:tabs>
        <w:suppressAutoHyphens/>
        <w:ind w:left="539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Osoba, do której udaje się petent wyraża zgodę na Jego wejście i ponosi całkowitą odpowiedzialność za jego bezpieczeństwo podczas pobytu na terenie Zakładu. </w:t>
      </w:r>
    </w:p>
    <w:p w:rsidR="004B25C5" w:rsidRDefault="004B25C5" w:rsidP="007E1573">
      <w:pPr>
        <w:suppressAutoHyphens/>
        <w:ind w:left="539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Pobyt osoby poza obszarem wyznaczonym w punkcie V wymaga zgody Dyrektora ZRD lub Naczelnika Wydziału Logistyki ZDM lub kierownika magazynu ZDM ;</w:t>
      </w:r>
    </w:p>
    <w:p w:rsidR="004B25C5" w:rsidRPr="002327E4" w:rsidRDefault="004B25C5" w:rsidP="007E1573">
      <w:pPr>
        <w:numPr>
          <w:ilvl w:val="0"/>
          <w:numId w:val="11"/>
        </w:numPr>
        <w:tabs>
          <w:tab w:val="clear" w:pos="540"/>
          <w:tab w:val="left" w:pos="539"/>
        </w:tabs>
        <w:suppressAutoHyphens/>
        <w:ind w:left="539"/>
        <w:jc w:val="both"/>
        <w:rPr>
          <w:rFonts w:ascii="Arial" w:hAnsi="Arial" w:cs="Arial"/>
          <w:lang w:eastAsia="en-US"/>
        </w:rPr>
      </w:pPr>
      <w:r w:rsidRPr="002327E4">
        <w:rPr>
          <w:rFonts w:ascii="Arial" w:hAnsi="Arial" w:cs="Arial"/>
          <w:lang w:eastAsia="en-US"/>
        </w:rPr>
        <w:t>Parking dla petentów znajduje się przy parkingu dla pracowników ZRD – na zewnątrz bazy;</w:t>
      </w:r>
    </w:p>
    <w:p w:rsidR="004B25C5" w:rsidRDefault="004B25C5" w:rsidP="007E1573">
      <w:pPr>
        <w:numPr>
          <w:ilvl w:val="0"/>
          <w:numId w:val="11"/>
        </w:numPr>
        <w:tabs>
          <w:tab w:val="clear" w:pos="540"/>
          <w:tab w:val="left" w:pos="539"/>
        </w:tabs>
        <w:suppressAutoHyphens/>
        <w:ind w:left="539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W przypadku, gdy osoba wchodząca na teren Zakładu nie może podać nazwiska osoby, do której się udaje może wejść na teren tylko i wyłącznie w asyście pracownika ochrony.</w:t>
      </w:r>
    </w:p>
    <w:p w:rsidR="004B25C5" w:rsidRDefault="004B25C5" w:rsidP="007E1573">
      <w:pPr>
        <w:numPr>
          <w:ilvl w:val="0"/>
          <w:numId w:val="11"/>
        </w:numPr>
        <w:tabs>
          <w:tab w:val="clear" w:pos="540"/>
          <w:tab w:val="left" w:pos="539"/>
        </w:tabs>
        <w:suppressAutoHyphens/>
        <w:ind w:left="539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Samochody pracowników upoważnione do parkowania na terenie bazy mają wyznaczone miejsca przy nawie budynku socjalno-biurowego. Parkowanie w innych miejscach jest zabronione.</w:t>
      </w:r>
    </w:p>
    <w:p w:rsidR="004B25C5" w:rsidRPr="00CC2E88" w:rsidRDefault="004B25C5" w:rsidP="007E1573">
      <w:pPr>
        <w:numPr>
          <w:ilvl w:val="0"/>
          <w:numId w:val="11"/>
        </w:numPr>
        <w:tabs>
          <w:tab w:val="clear" w:pos="540"/>
          <w:tab w:val="left" w:pos="539"/>
        </w:tabs>
        <w:suppressAutoHyphens/>
        <w:ind w:left="539"/>
        <w:jc w:val="both"/>
        <w:rPr>
          <w:rFonts w:ascii="Arial" w:hAnsi="Arial" w:cs="Arial"/>
          <w:lang w:eastAsia="en-US"/>
        </w:rPr>
      </w:pPr>
      <w:r w:rsidRPr="00CC2E88">
        <w:rPr>
          <w:rFonts w:ascii="Arial" w:hAnsi="Arial" w:cs="Arial"/>
          <w:lang w:eastAsia="en-US"/>
        </w:rPr>
        <w:t>Opuszczając teren Zakładu petent zobowiązany jest oddać przepustkę pracownikom ochrony, potwierdzoną przez pracownika Zakładu, do którego przybył.</w:t>
      </w:r>
    </w:p>
    <w:p w:rsidR="004B25C5" w:rsidRDefault="004B25C5" w:rsidP="007E1573">
      <w:pPr>
        <w:numPr>
          <w:ilvl w:val="0"/>
          <w:numId w:val="11"/>
        </w:numPr>
        <w:tabs>
          <w:tab w:val="clear" w:pos="540"/>
          <w:tab w:val="left" w:pos="539"/>
        </w:tabs>
        <w:suppressAutoHyphens/>
        <w:ind w:left="539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Wykaz pojazdów mogących wjechać na teren Zakładu, a nie będących własnością ZDM i ZRD znajduje się w portierni.</w:t>
      </w:r>
    </w:p>
    <w:p w:rsidR="004B25C5" w:rsidRDefault="004B25C5" w:rsidP="007E1573">
      <w:pPr>
        <w:numPr>
          <w:ilvl w:val="0"/>
          <w:numId w:val="11"/>
        </w:numPr>
        <w:tabs>
          <w:tab w:val="clear" w:pos="540"/>
          <w:tab w:val="left" w:pos="539"/>
        </w:tabs>
        <w:suppressAutoHyphens/>
        <w:ind w:left="539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Rogatki wjazdowe muszą być bezwzględnie zamknięte gdy nie odbywa się ruch pojazdów.</w:t>
      </w:r>
    </w:p>
    <w:p w:rsidR="004B25C5" w:rsidRDefault="004B25C5" w:rsidP="007E1573">
      <w:pPr>
        <w:tabs>
          <w:tab w:val="left" w:pos="539"/>
        </w:tabs>
        <w:suppressAutoHyphens/>
        <w:jc w:val="both"/>
        <w:rPr>
          <w:rFonts w:ascii="Arial" w:hAnsi="Arial" w:cs="Arial"/>
          <w:lang w:eastAsia="en-US"/>
        </w:rPr>
      </w:pPr>
    </w:p>
    <w:p w:rsidR="001B2CAB" w:rsidRDefault="001B2CAB" w:rsidP="007E1573">
      <w:pPr>
        <w:tabs>
          <w:tab w:val="left" w:pos="539"/>
        </w:tabs>
        <w:suppressAutoHyphens/>
        <w:jc w:val="both"/>
        <w:rPr>
          <w:rFonts w:ascii="Arial" w:hAnsi="Arial" w:cs="Arial"/>
          <w:lang w:eastAsia="en-US"/>
        </w:rPr>
      </w:pPr>
    </w:p>
    <w:p w:rsidR="004B25C5" w:rsidRDefault="004B25C5" w:rsidP="007E1573">
      <w:pPr>
        <w:jc w:val="both"/>
        <w:rPr>
          <w:rFonts w:ascii="Arial" w:hAnsi="Arial" w:cs="Arial"/>
          <w:b/>
          <w:u w:val="single"/>
          <w:lang w:eastAsia="en-US"/>
        </w:rPr>
      </w:pPr>
      <w:r>
        <w:rPr>
          <w:rFonts w:ascii="Arial" w:hAnsi="Arial" w:cs="Arial"/>
          <w:b/>
          <w:u w:val="single"/>
          <w:lang w:eastAsia="en-US"/>
        </w:rPr>
        <w:t>Pobieranie i zdawanie kluczy:</w:t>
      </w:r>
    </w:p>
    <w:p w:rsidR="004B25C5" w:rsidRDefault="004B25C5" w:rsidP="007E1573">
      <w:p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Kierowcy samochodów służbowych oraz operatorzy maszyn drogowych pobierają klucze do przypisanego im sprzętu, bezpośrednio w momencie wejścia na teren Zakładu i zobowiązani są do zdawania kluczy po skończonej pracy w danym dniu. Obie te czynności wymagają potwierdzenia w rejestrze będącym w portierni.</w:t>
      </w:r>
    </w:p>
    <w:p w:rsidR="004B25C5" w:rsidRDefault="004B25C5" w:rsidP="007E1573">
      <w:pPr>
        <w:jc w:val="both"/>
        <w:rPr>
          <w:rFonts w:ascii="Arial" w:hAnsi="Arial" w:cs="Arial"/>
          <w:lang w:eastAsia="en-US"/>
        </w:rPr>
      </w:pPr>
      <w:r w:rsidRPr="007E1573">
        <w:rPr>
          <w:rFonts w:ascii="Arial" w:hAnsi="Arial" w:cs="Arial"/>
          <w:lang w:eastAsia="en-US"/>
        </w:rPr>
        <w:t>Pracownik ochrony zobowiązany jest do otwierania parkingu pracowniczego w godzinach podanych przez ZRD.</w:t>
      </w:r>
    </w:p>
    <w:p w:rsidR="004B25C5" w:rsidRDefault="004B25C5" w:rsidP="007E1573">
      <w:p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Pracownik ochrony zobowiązany jest do wydania kluczy do biurowca ZRD oraz biur ZDM pierwszemu przychodzącemu pracownikowi administracyjnemu danej jednostki po uprzednim dokonaniu wpisu w książce ewidencji wydawania kluczy i złożenia podpisu przez pobierającego. Ostatni wychodzący pracownik administracyjny zobowiązany jest do zamknięcia pomieszczeń biurowych, w których pracuje oraz zdania kluczy pracownikom ochrony obiektu.  </w:t>
      </w:r>
    </w:p>
    <w:p w:rsidR="004B25C5" w:rsidRDefault="004B25C5" w:rsidP="007E1573">
      <w:pPr>
        <w:jc w:val="both"/>
        <w:rPr>
          <w:rFonts w:ascii="Arial" w:hAnsi="Arial" w:cs="Arial"/>
          <w:lang w:eastAsia="en-US"/>
        </w:rPr>
      </w:pPr>
    </w:p>
    <w:p w:rsidR="001B2CAB" w:rsidRDefault="001B2CAB" w:rsidP="007E1573">
      <w:pPr>
        <w:jc w:val="both"/>
        <w:rPr>
          <w:rFonts w:ascii="Arial" w:hAnsi="Arial" w:cs="Arial"/>
          <w:lang w:eastAsia="en-US"/>
        </w:rPr>
      </w:pPr>
    </w:p>
    <w:p w:rsidR="001A68A4" w:rsidRDefault="001A68A4" w:rsidP="007E1573">
      <w:pPr>
        <w:jc w:val="both"/>
        <w:rPr>
          <w:rFonts w:ascii="Arial" w:hAnsi="Arial" w:cs="Arial"/>
          <w:lang w:eastAsia="en-US"/>
        </w:rPr>
      </w:pPr>
    </w:p>
    <w:p w:rsidR="007E752E" w:rsidRDefault="001A68A4" w:rsidP="007E1573">
      <w:pPr>
        <w:jc w:val="both"/>
        <w:rPr>
          <w:rFonts w:ascii="Arial" w:hAnsi="Arial" w:cs="Arial"/>
          <w:b/>
          <w:u w:val="single"/>
          <w:lang w:eastAsia="en-US"/>
        </w:rPr>
      </w:pPr>
      <w:r>
        <w:rPr>
          <w:rFonts w:ascii="Arial" w:hAnsi="Arial" w:cs="Arial"/>
          <w:b/>
          <w:u w:val="single"/>
          <w:lang w:eastAsia="en-US"/>
        </w:rPr>
        <w:t>Przeprowadzanie wyrywkowych kontroli pracowników ZRD</w:t>
      </w:r>
    </w:p>
    <w:p w:rsidR="007E752E" w:rsidRPr="001A68A4" w:rsidRDefault="001A68A4" w:rsidP="007E1573">
      <w:pPr>
        <w:jc w:val="both"/>
        <w:rPr>
          <w:rFonts w:ascii="Arial" w:hAnsi="Arial" w:cs="Arial"/>
          <w:lang w:eastAsia="en-US"/>
        </w:rPr>
      </w:pPr>
      <w:r w:rsidRPr="001A68A4">
        <w:rPr>
          <w:rFonts w:ascii="Arial" w:hAnsi="Arial" w:cs="Arial"/>
          <w:lang w:eastAsia="en-US"/>
        </w:rPr>
        <w:t>Pracownik ochrony zobowiązany jest na sygnał kierownictwa Zakładu Robót Drogowych przeprowadzić wyrywkow</w:t>
      </w:r>
      <w:r w:rsidR="0067216B">
        <w:rPr>
          <w:rFonts w:ascii="Arial" w:hAnsi="Arial" w:cs="Arial"/>
          <w:lang w:eastAsia="en-US"/>
        </w:rPr>
        <w:t>ą</w:t>
      </w:r>
      <w:r w:rsidRPr="001A68A4">
        <w:rPr>
          <w:rFonts w:ascii="Arial" w:hAnsi="Arial" w:cs="Arial"/>
          <w:lang w:eastAsia="en-US"/>
        </w:rPr>
        <w:t xml:space="preserve"> kontrolę bagażu osobistego pracowników ZRD. W przypadku kiedy pracownik ZRD nie podda się kontroli, pracownik ochrony zobowiązany będzie do sporządzenia notatki ze zdarzenia i przekaza</w:t>
      </w:r>
      <w:r w:rsidR="0067216B">
        <w:rPr>
          <w:rFonts w:ascii="Arial" w:hAnsi="Arial" w:cs="Arial"/>
          <w:lang w:eastAsia="en-US"/>
        </w:rPr>
        <w:t>ć</w:t>
      </w:r>
      <w:r w:rsidRPr="001A68A4">
        <w:rPr>
          <w:rFonts w:ascii="Arial" w:hAnsi="Arial" w:cs="Arial"/>
          <w:lang w:eastAsia="en-US"/>
        </w:rPr>
        <w:t xml:space="preserve"> ją kierownictwu ZRD. Kontrole bagażu pracowników ZRD będą odbywały się wyłącznie w asyście kierownictwa ZRD.</w:t>
      </w:r>
    </w:p>
    <w:p w:rsidR="007E752E" w:rsidRDefault="007E752E" w:rsidP="007E1573">
      <w:pPr>
        <w:jc w:val="both"/>
        <w:rPr>
          <w:rFonts w:ascii="Arial" w:hAnsi="Arial" w:cs="Arial"/>
          <w:b/>
          <w:u w:val="single"/>
          <w:lang w:eastAsia="en-US"/>
        </w:rPr>
      </w:pPr>
    </w:p>
    <w:p w:rsidR="001B2CAB" w:rsidRDefault="001B2CAB" w:rsidP="007E1573">
      <w:pPr>
        <w:jc w:val="both"/>
        <w:rPr>
          <w:rFonts w:ascii="Arial" w:hAnsi="Arial" w:cs="Arial"/>
          <w:b/>
          <w:u w:val="single"/>
          <w:lang w:eastAsia="en-US"/>
        </w:rPr>
      </w:pPr>
    </w:p>
    <w:p w:rsidR="001A68A4" w:rsidRDefault="001A68A4" w:rsidP="007E1573">
      <w:pPr>
        <w:jc w:val="both"/>
        <w:rPr>
          <w:rFonts w:ascii="Arial" w:hAnsi="Arial" w:cs="Arial"/>
          <w:b/>
          <w:u w:val="single"/>
          <w:lang w:eastAsia="en-US"/>
        </w:rPr>
      </w:pPr>
    </w:p>
    <w:p w:rsidR="004B25C5" w:rsidRDefault="004B25C5" w:rsidP="007E1573">
      <w:pPr>
        <w:jc w:val="both"/>
        <w:rPr>
          <w:rFonts w:ascii="Arial" w:hAnsi="Arial" w:cs="Arial"/>
          <w:b/>
          <w:u w:val="single"/>
          <w:lang w:eastAsia="en-US"/>
        </w:rPr>
      </w:pPr>
      <w:r>
        <w:rPr>
          <w:rFonts w:ascii="Arial" w:hAnsi="Arial" w:cs="Arial"/>
          <w:b/>
          <w:u w:val="single"/>
          <w:lang w:eastAsia="en-US"/>
        </w:rPr>
        <w:t>Rejestracja ruchu pojazdów służbowych:</w:t>
      </w:r>
    </w:p>
    <w:p w:rsidR="004B25C5" w:rsidRDefault="004B25C5" w:rsidP="007E1573">
      <w:p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Pracownicy ochrony zobowiązani są do wpisywania godziny wyjazdu oraz przyjazdu na teren Zakładu samochodów służbowych w książce ruchu pojazdów.</w:t>
      </w:r>
    </w:p>
    <w:p w:rsidR="00612B7A" w:rsidRDefault="00612B7A" w:rsidP="007E1573">
      <w:pPr>
        <w:jc w:val="both"/>
        <w:rPr>
          <w:rFonts w:ascii="Arial" w:hAnsi="Arial" w:cs="Arial"/>
          <w:lang w:eastAsia="en-US"/>
        </w:rPr>
      </w:pPr>
    </w:p>
    <w:p w:rsidR="001B2CAB" w:rsidRDefault="001B2CAB" w:rsidP="007E1573">
      <w:pPr>
        <w:jc w:val="both"/>
        <w:rPr>
          <w:rFonts w:ascii="Arial" w:hAnsi="Arial" w:cs="Arial"/>
          <w:lang w:eastAsia="en-US"/>
        </w:rPr>
      </w:pPr>
    </w:p>
    <w:p w:rsidR="001B2CAB" w:rsidRDefault="001B2CAB" w:rsidP="007E1573">
      <w:pPr>
        <w:jc w:val="both"/>
        <w:rPr>
          <w:rFonts w:ascii="Arial" w:hAnsi="Arial" w:cs="Arial"/>
          <w:b/>
          <w:u w:val="single"/>
          <w:lang w:eastAsia="en-US"/>
        </w:rPr>
      </w:pPr>
    </w:p>
    <w:p w:rsidR="004B25C5" w:rsidRDefault="004B25C5" w:rsidP="007E1573">
      <w:pPr>
        <w:jc w:val="both"/>
        <w:rPr>
          <w:rFonts w:ascii="Arial" w:hAnsi="Arial" w:cs="Arial"/>
          <w:b/>
          <w:u w:val="single"/>
          <w:lang w:eastAsia="en-US"/>
        </w:rPr>
      </w:pPr>
      <w:r>
        <w:rPr>
          <w:rFonts w:ascii="Arial" w:hAnsi="Arial" w:cs="Arial"/>
          <w:b/>
          <w:u w:val="single"/>
          <w:lang w:eastAsia="en-US"/>
        </w:rPr>
        <w:t>Obsługa wagi samochodowej:</w:t>
      </w:r>
    </w:p>
    <w:p w:rsidR="004B25C5" w:rsidRDefault="004B25C5" w:rsidP="007E1573">
      <w:p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Pojazdy wjeżdżające i wyjeżdżające obowiązkowo należy </w:t>
      </w:r>
      <w:r w:rsidRPr="002327E4">
        <w:rPr>
          <w:rFonts w:ascii="Arial" w:hAnsi="Arial" w:cs="Arial"/>
          <w:lang w:eastAsia="en-US"/>
        </w:rPr>
        <w:t>ważyć (</w:t>
      </w:r>
      <w:r>
        <w:rPr>
          <w:rFonts w:ascii="Arial" w:hAnsi="Arial" w:cs="Arial"/>
          <w:lang w:eastAsia="en-US"/>
        </w:rPr>
        <w:t xml:space="preserve">waga </w:t>
      </w:r>
      <w:r w:rsidRPr="002327E4">
        <w:rPr>
          <w:rFonts w:ascii="Arial" w:hAnsi="Arial" w:cs="Arial"/>
          <w:lang w:eastAsia="en-US"/>
        </w:rPr>
        <w:t>netto oraz brutto).</w:t>
      </w:r>
    </w:p>
    <w:p w:rsidR="004B25C5" w:rsidRDefault="004B25C5" w:rsidP="007E1573">
      <w:p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Pracownik ochrony, który obsługuje wagę ma obowiązek wpisu w dokumentacje skąd zostaje przywieziony towar, dokąd zostaje przewieziony, nazwę firmy transportującej materiał oraz numer rejestracyjny samochodu.</w:t>
      </w:r>
    </w:p>
    <w:p w:rsidR="004B25C5" w:rsidRDefault="004B25C5" w:rsidP="007E1573">
      <w:p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Pracownik ochrony prowadzi dokumentację na gotowych drukach, raporty z wagi przekazuje kierowcy oraz odbiera wydruki „</w:t>
      </w:r>
      <w:proofErr w:type="spellStart"/>
      <w:r>
        <w:rPr>
          <w:rFonts w:ascii="Arial" w:hAnsi="Arial" w:cs="Arial"/>
          <w:lang w:eastAsia="en-US"/>
        </w:rPr>
        <w:t>Wz</w:t>
      </w:r>
      <w:proofErr w:type="spellEnd"/>
      <w:r>
        <w:rPr>
          <w:rFonts w:ascii="Arial" w:hAnsi="Arial" w:cs="Arial"/>
          <w:lang w:eastAsia="en-US"/>
        </w:rPr>
        <w:t>” wwożonego materiału.</w:t>
      </w:r>
    </w:p>
    <w:p w:rsidR="004B25C5" w:rsidRPr="001A68A4" w:rsidRDefault="004B25C5" w:rsidP="001A68A4">
      <w:p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Kierowca wywożący masę </w:t>
      </w:r>
      <w:proofErr w:type="spellStart"/>
      <w:r>
        <w:rPr>
          <w:rFonts w:ascii="Arial" w:hAnsi="Arial" w:cs="Arial"/>
          <w:lang w:eastAsia="en-US"/>
        </w:rPr>
        <w:t>mineralno</w:t>
      </w:r>
      <w:proofErr w:type="spellEnd"/>
      <w:r>
        <w:rPr>
          <w:rFonts w:ascii="Arial" w:hAnsi="Arial" w:cs="Arial"/>
          <w:lang w:eastAsia="en-US"/>
        </w:rPr>
        <w:t>–asfaltową otrzymuje kwit z wagi podpisany przez osobę ważącą (pracownik ochrony) oraz sumaryczne zestawienie ilości wywiezionej masy w danym dniu na określoną budowę.</w:t>
      </w:r>
    </w:p>
    <w:sectPr w:rsidR="004B25C5" w:rsidRPr="001A68A4" w:rsidSect="006830ED">
      <w:pgSz w:w="11906" w:h="16838"/>
      <w:pgMar w:top="709" w:right="1558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/>
      </w:rPr>
    </w:lvl>
  </w:abstractNum>
  <w:abstractNum w:abstractNumId="1" w15:restartNumberingAfterBreak="0">
    <w:nsid w:val="139873EA"/>
    <w:multiLevelType w:val="hybridMultilevel"/>
    <w:tmpl w:val="167E4EE2"/>
    <w:lvl w:ilvl="0" w:tplc="1AAA602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" w15:restartNumberingAfterBreak="0">
    <w:nsid w:val="1A950387"/>
    <w:multiLevelType w:val="hybridMultilevel"/>
    <w:tmpl w:val="FE325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776C2"/>
    <w:multiLevelType w:val="hybridMultilevel"/>
    <w:tmpl w:val="8B3870EE"/>
    <w:lvl w:ilvl="0" w:tplc="ED6E3D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F74595C"/>
    <w:multiLevelType w:val="hybridMultilevel"/>
    <w:tmpl w:val="CF0C8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0D70AE"/>
    <w:multiLevelType w:val="hybridMultilevel"/>
    <w:tmpl w:val="56A45830"/>
    <w:lvl w:ilvl="0" w:tplc="ECA048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EA9411A"/>
    <w:multiLevelType w:val="hybridMultilevel"/>
    <w:tmpl w:val="93409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D1522D"/>
    <w:multiLevelType w:val="hybridMultilevel"/>
    <w:tmpl w:val="1E1685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821775D"/>
    <w:multiLevelType w:val="hybridMultilevel"/>
    <w:tmpl w:val="482EA436"/>
    <w:lvl w:ilvl="0" w:tplc="F26E10A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9" w15:restartNumberingAfterBreak="0">
    <w:nsid w:val="386C5016"/>
    <w:multiLevelType w:val="hybridMultilevel"/>
    <w:tmpl w:val="ED6CF7A8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4EB1DEA"/>
    <w:multiLevelType w:val="hybridMultilevel"/>
    <w:tmpl w:val="133C3138"/>
    <w:lvl w:ilvl="0" w:tplc="684E0D2E">
      <w:start w:val="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1" w15:restartNumberingAfterBreak="0">
    <w:nsid w:val="467248D5"/>
    <w:multiLevelType w:val="hybridMultilevel"/>
    <w:tmpl w:val="AF12E4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2234A3"/>
    <w:multiLevelType w:val="hybridMultilevel"/>
    <w:tmpl w:val="DB6670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C620160"/>
    <w:multiLevelType w:val="hybridMultilevel"/>
    <w:tmpl w:val="BD225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21A7C"/>
    <w:multiLevelType w:val="hybridMultilevel"/>
    <w:tmpl w:val="01183C52"/>
    <w:lvl w:ilvl="0" w:tplc="ED6E3D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5" w15:restartNumberingAfterBreak="0">
    <w:nsid w:val="580A4CF8"/>
    <w:multiLevelType w:val="hybridMultilevel"/>
    <w:tmpl w:val="32BE2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197BBF"/>
    <w:multiLevelType w:val="hybridMultilevel"/>
    <w:tmpl w:val="3BC209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5FE73A3"/>
    <w:multiLevelType w:val="hybridMultilevel"/>
    <w:tmpl w:val="691241A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4036B3A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7426E74"/>
    <w:multiLevelType w:val="hybridMultilevel"/>
    <w:tmpl w:val="9A482404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A6A75F9"/>
    <w:multiLevelType w:val="hybridMultilevel"/>
    <w:tmpl w:val="2A542B0C"/>
    <w:lvl w:ilvl="0" w:tplc="041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E2A557A"/>
    <w:multiLevelType w:val="hybridMultilevel"/>
    <w:tmpl w:val="C7606596"/>
    <w:lvl w:ilvl="0" w:tplc="041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</w:num>
  <w:num w:numId="12">
    <w:abstractNumId w:val="19"/>
  </w:num>
  <w:num w:numId="13">
    <w:abstractNumId w:val="17"/>
  </w:num>
  <w:num w:numId="14">
    <w:abstractNumId w:val="5"/>
  </w:num>
  <w:num w:numId="15">
    <w:abstractNumId w:val="1"/>
  </w:num>
  <w:num w:numId="16">
    <w:abstractNumId w:val="2"/>
  </w:num>
  <w:num w:numId="17">
    <w:abstractNumId w:val="20"/>
  </w:num>
  <w:num w:numId="18">
    <w:abstractNumId w:val="11"/>
  </w:num>
  <w:num w:numId="19">
    <w:abstractNumId w:val="13"/>
  </w:num>
  <w:num w:numId="20">
    <w:abstractNumId w:val="15"/>
  </w:num>
  <w:num w:numId="21">
    <w:abstractNumId w:val="6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93F"/>
    <w:rsid w:val="00014269"/>
    <w:rsid w:val="0001432D"/>
    <w:rsid w:val="00022E4E"/>
    <w:rsid w:val="00031A66"/>
    <w:rsid w:val="00053C42"/>
    <w:rsid w:val="000644F0"/>
    <w:rsid w:val="000773BC"/>
    <w:rsid w:val="00077662"/>
    <w:rsid w:val="000878EC"/>
    <w:rsid w:val="000D1C63"/>
    <w:rsid w:val="000F06F9"/>
    <w:rsid w:val="00130687"/>
    <w:rsid w:val="00150938"/>
    <w:rsid w:val="0016000F"/>
    <w:rsid w:val="0016162C"/>
    <w:rsid w:val="001A68A4"/>
    <w:rsid w:val="001B1401"/>
    <w:rsid w:val="001B2CAB"/>
    <w:rsid w:val="001C6A35"/>
    <w:rsid w:val="001D4B28"/>
    <w:rsid w:val="00211DB2"/>
    <w:rsid w:val="002327E4"/>
    <w:rsid w:val="00280519"/>
    <w:rsid w:val="00283524"/>
    <w:rsid w:val="00283600"/>
    <w:rsid w:val="002B6CD1"/>
    <w:rsid w:val="002D6621"/>
    <w:rsid w:val="002E5358"/>
    <w:rsid w:val="002F2E02"/>
    <w:rsid w:val="002F6CE0"/>
    <w:rsid w:val="00300C69"/>
    <w:rsid w:val="00314BBF"/>
    <w:rsid w:val="00322A81"/>
    <w:rsid w:val="00343E1B"/>
    <w:rsid w:val="0036304E"/>
    <w:rsid w:val="00380E46"/>
    <w:rsid w:val="003A5EF7"/>
    <w:rsid w:val="003B17D0"/>
    <w:rsid w:val="003B43AF"/>
    <w:rsid w:val="003E320F"/>
    <w:rsid w:val="00412D55"/>
    <w:rsid w:val="004130E3"/>
    <w:rsid w:val="004950B4"/>
    <w:rsid w:val="004B25C5"/>
    <w:rsid w:val="004C4A43"/>
    <w:rsid w:val="00523F87"/>
    <w:rsid w:val="005251F8"/>
    <w:rsid w:val="00556B26"/>
    <w:rsid w:val="00587B26"/>
    <w:rsid w:val="00592B8F"/>
    <w:rsid w:val="005961BF"/>
    <w:rsid w:val="005C4ED6"/>
    <w:rsid w:val="005F2B35"/>
    <w:rsid w:val="005F5C4B"/>
    <w:rsid w:val="0060666F"/>
    <w:rsid w:val="00612B7A"/>
    <w:rsid w:val="0061417E"/>
    <w:rsid w:val="00621288"/>
    <w:rsid w:val="00624041"/>
    <w:rsid w:val="006613A1"/>
    <w:rsid w:val="0066160C"/>
    <w:rsid w:val="0067216B"/>
    <w:rsid w:val="006830ED"/>
    <w:rsid w:val="006E6DCB"/>
    <w:rsid w:val="006F793F"/>
    <w:rsid w:val="00734BC5"/>
    <w:rsid w:val="00742054"/>
    <w:rsid w:val="00755942"/>
    <w:rsid w:val="0075649E"/>
    <w:rsid w:val="00790E33"/>
    <w:rsid w:val="0079214E"/>
    <w:rsid w:val="007A73F7"/>
    <w:rsid w:val="007C55B0"/>
    <w:rsid w:val="007D5696"/>
    <w:rsid w:val="007D7106"/>
    <w:rsid w:val="007E1573"/>
    <w:rsid w:val="007E752E"/>
    <w:rsid w:val="007F138E"/>
    <w:rsid w:val="008057F2"/>
    <w:rsid w:val="00853E96"/>
    <w:rsid w:val="00894C2D"/>
    <w:rsid w:val="008F53C7"/>
    <w:rsid w:val="00906674"/>
    <w:rsid w:val="009172AE"/>
    <w:rsid w:val="00983313"/>
    <w:rsid w:val="009D7AB1"/>
    <w:rsid w:val="00A12985"/>
    <w:rsid w:val="00A15D53"/>
    <w:rsid w:val="00A4349F"/>
    <w:rsid w:val="00A47514"/>
    <w:rsid w:val="00A63875"/>
    <w:rsid w:val="00A80658"/>
    <w:rsid w:val="00AC65F8"/>
    <w:rsid w:val="00AC6F55"/>
    <w:rsid w:val="00AF1F45"/>
    <w:rsid w:val="00B14FC5"/>
    <w:rsid w:val="00B3191C"/>
    <w:rsid w:val="00B71A35"/>
    <w:rsid w:val="00B8312D"/>
    <w:rsid w:val="00BC1EB5"/>
    <w:rsid w:val="00BC401D"/>
    <w:rsid w:val="00BE4800"/>
    <w:rsid w:val="00C40010"/>
    <w:rsid w:val="00C52E28"/>
    <w:rsid w:val="00C7175D"/>
    <w:rsid w:val="00C75C7E"/>
    <w:rsid w:val="00C81AF1"/>
    <w:rsid w:val="00CC2E88"/>
    <w:rsid w:val="00CE15E1"/>
    <w:rsid w:val="00CE2BDD"/>
    <w:rsid w:val="00CF7781"/>
    <w:rsid w:val="00D0527B"/>
    <w:rsid w:val="00D26B1B"/>
    <w:rsid w:val="00D56D63"/>
    <w:rsid w:val="00D74F7A"/>
    <w:rsid w:val="00D8260E"/>
    <w:rsid w:val="00D8347C"/>
    <w:rsid w:val="00DD6C6A"/>
    <w:rsid w:val="00DE4FAF"/>
    <w:rsid w:val="00E01D8D"/>
    <w:rsid w:val="00E23041"/>
    <w:rsid w:val="00E3128D"/>
    <w:rsid w:val="00E330EF"/>
    <w:rsid w:val="00E441F7"/>
    <w:rsid w:val="00E54404"/>
    <w:rsid w:val="00E96D94"/>
    <w:rsid w:val="00EB5975"/>
    <w:rsid w:val="00EB656B"/>
    <w:rsid w:val="00ED0330"/>
    <w:rsid w:val="00ED0D73"/>
    <w:rsid w:val="00EF7ADD"/>
    <w:rsid w:val="00F60B69"/>
    <w:rsid w:val="00F6577A"/>
    <w:rsid w:val="00F806D2"/>
    <w:rsid w:val="00FC28F0"/>
    <w:rsid w:val="00FD6C69"/>
    <w:rsid w:val="00FF5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9DD66A"/>
  <w15:docId w15:val="{0465C841-4765-4E19-8757-4764CDCEA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793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96D9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A129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12985"/>
    <w:rPr>
      <w:rFonts w:ascii="Tahoma" w:hAnsi="Tahoma" w:cs="Tahoma"/>
      <w:sz w:val="16"/>
      <w:szCs w:val="16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7E157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16000F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0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7</Pages>
  <Words>2362</Words>
  <Characters>15940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SIWZ: DZ/EL/341/127/2014</vt:lpstr>
    </vt:vector>
  </TitlesOfParts>
  <Company>ZDM Poznań</Company>
  <LinksUpToDate>false</LinksUpToDate>
  <CharactersWithSpaces>18266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SIWZ: DZ/EL/341/127/2014</dc:title>
  <dc:subject/>
  <dc:creator>Jan Borychowski</dc:creator>
  <cp:keywords/>
  <dc:description/>
  <cp:lastModifiedBy>Karolina Kmiecik-Springer</cp:lastModifiedBy>
  <cp:revision>15</cp:revision>
  <cp:lastPrinted>2022-09-09T06:22:00Z</cp:lastPrinted>
  <dcterms:created xsi:type="dcterms:W3CDTF">2024-08-23T08:06:00Z</dcterms:created>
  <dcterms:modified xsi:type="dcterms:W3CDTF">2024-09-24T09:43:00Z</dcterms:modified>
</cp:coreProperties>
</file>