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2A6C9" w14:textId="43B73D17" w:rsidR="00404E3E" w:rsidRPr="00BB7862" w:rsidRDefault="002A6436" w:rsidP="00BB7862">
      <w:pPr>
        <w:autoSpaceDE w:val="0"/>
        <w:autoSpaceDN w:val="0"/>
        <w:adjustRightInd w:val="0"/>
        <w:spacing w:before="60"/>
        <w:rPr>
          <w:b/>
          <w:bCs/>
          <w:sz w:val="16"/>
          <w:szCs w:val="16"/>
        </w:rPr>
      </w:pPr>
      <w:r w:rsidRPr="00162AEA">
        <w:rPr>
          <w:b/>
          <w:bCs/>
          <w:sz w:val="16"/>
          <w:szCs w:val="16"/>
        </w:rPr>
        <w:t>MZUK/</w:t>
      </w:r>
      <w:r w:rsidR="004D05CA">
        <w:rPr>
          <w:b/>
          <w:bCs/>
          <w:sz w:val="16"/>
          <w:szCs w:val="16"/>
        </w:rPr>
        <w:t>04</w:t>
      </w:r>
      <w:r w:rsidRPr="00162AEA">
        <w:rPr>
          <w:b/>
          <w:bCs/>
          <w:sz w:val="16"/>
          <w:szCs w:val="16"/>
        </w:rPr>
        <w:t>/202</w:t>
      </w:r>
      <w:r w:rsidR="00717796" w:rsidRPr="00162AEA">
        <w:rPr>
          <w:b/>
          <w:bCs/>
          <w:sz w:val="16"/>
          <w:szCs w:val="16"/>
        </w:rPr>
        <w:t>4</w:t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BB7862">
        <w:rPr>
          <w:b/>
          <w:bCs/>
          <w:sz w:val="16"/>
          <w:szCs w:val="16"/>
        </w:rPr>
        <w:tab/>
      </w:r>
      <w:r w:rsidR="00BB7862">
        <w:rPr>
          <w:b/>
          <w:bCs/>
          <w:sz w:val="16"/>
          <w:szCs w:val="16"/>
        </w:rPr>
        <w:tab/>
      </w:r>
      <w:r w:rsidR="00BB7862">
        <w:rPr>
          <w:b/>
          <w:bCs/>
          <w:sz w:val="16"/>
          <w:szCs w:val="16"/>
        </w:rPr>
        <w:tab/>
      </w:r>
      <w:r w:rsidR="00BB7862">
        <w:rPr>
          <w:b/>
          <w:bCs/>
          <w:sz w:val="16"/>
          <w:szCs w:val="16"/>
        </w:rPr>
        <w:tab/>
      </w:r>
      <w:r w:rsidR="00BB7862">
        <w:rPr>
          <w:b/>
          <w:bCs/>
          <w:sz w:val="16"/>
          <w:szCs w:val="16"/>
        </w:rPr>
        <w:tab/>
      </w:r>
      <w:r w:rsidR="0013515A" w:rsidRPr="00162AEA">
        <w:rPr>
          <w:b/>
          <w:bCs/>
          <w:sz w:val="16"/>
          <w:szCs w:val="16"/>
        </w:rPr>
        <w:tab/>
      </w:r>
      <w:r w:rsidR="0013515A" w:rsidRPr="00162AEA">
        <w:rPr>
          <w:b/>
          <w:bCs/>
          <w:sz w:val="16"/>
          <w:szCs w:val="16"/>
        </w:rPr>
        <w:tab/>
      </w:r>
      <w:r w:rsidR="00404E3E" w:rsidRPr="00BB7862">
        <w:rPr>
          <w:b/>
          <w:bCs/>
          <w:sz w:val="16"/>
          <w:szCs w:val="16"/>
        </w:rPr>
        <w:t xml:space="preserve">Zał. nr </w:t>
      </w:r>
      <w:r w:rsidR="00162AEA" w:rsidRPr="00BB7862">
        <w:rPr>
          <w:b/>
          <w:bCs/>
          <w:sz w:val="16"/>
          <w:szCs w:val="16"/>
        </w:rPr>
        <w:t>1.</w:t>
      </w:r>
      <w:r w:rsidR="0054421E" w:rsidRPr="00BB7862">
        <w:rPr>
          <w:b/>
          <w:bCs/>
          <w:sz w:val="16"/>
          <w:szCs w:val="16"/>
        </w:rPr>
        <w:t>7</w:t>
      </w:r>
      <w:r w:rsidR="00404E3E" w:rsidRPr="00BB7862">
        <w:rPr>
          <w:b/>
          <w:bCs/>
          <w:sz w:val="16"/>
          <w:szCs w:val="16"/>
        </w:rPr>
        <w:t xml:space="preserve"> do s</w:t>
      </w:r>
      <w:r w:rsidR="00162AEA" w:rsidRPr="00BB7862">
        <w:rPr>
          <w:b/>
          <w:bCs/>
          <w:sz w:val="16"/>
          <w:szCs w:val="16"/>
        </w:rPr>
        <w:t>w</w:t>
      </w:r>
      <w:r w:rsidR="00404E3E" w:rsidRPr="00BB7862">
        <w:rPr>
          <w:b/>
          <w:bCs/>
          <w:sz w:val="16"/>
          <w:szCs w:val="16"/>
        </w:rPr>
        <w:t>z</w:t>
      </w:r>
      <w:r w:rsidR="00CF2043" w:rsidRPr="00BB7862">
        <w:rPr>
          <w:b/>
          <w:bCs/>
          <w:sz w:val="16"/>
          <w:szCs w:val="16"/>
        </w:rPr>
        <w:t xml:space="preserve"> </w:t>
      </w:r>
    </w:p>
    <w:p w14:paraId="2F053195" w14:textId="77777777" w:rsidR="00404E3E" w:rsidRDefault="00404E3E" w:rsidP="00404E3E">
      <w:pPr>
        <w:autoSpaceDE w:val="0"/>
        <w:autoSpaceDN w:val="0"/>
        <w:adjustRightInd w:val="0"/>
        <w:spacing w:before="60"/>
        <w:jc w:val="center"/>
        <w:rPr>
          <w:rFonts w:ascii="Garamond" w:hAnsi="Garamond"/>
          <w:sz w:val="24"/>
          <w:szCs w:val="24"/>
          <w:lang w:val="de-DE"/>
        </w:rPr>
      </w:pPr>
      <w:r>
        <w:rPr>
          <w:b/>
          <w:bCs/>
          <w:sz w:val="24"/>
          <w:szCs w:val="24"/>
        </w:rPr>
        <w:t>Opis oferowanego sprzętu</w:t>
      </w:r>
    </w:p>
    <w:p w14:paraId="754BDC52" w14:textId="77777777" w:rsidR="00404E3E" w:rsidRPr="00183E26" w:rsidRDefault="00404E3E" w:rsidP="00404E3E">
      <w:pPr>
        <w:jc w:val="both"/>
        <w:rPr>
          <w:rFonts w:ascii="Garamond" w:hAnsi="Garamond" w:cs="TimesNewRomanPSMT"/>
          <w:b/>
          <w:bCs/>
          <w:snapToGrid w:val="0"/>
          <w:sz w:val="24"/>
          <w:szCs w:val="24"/>
        </w:rPr>
      </w:pPr>
      <w:r w:rsidRPr="00183E26">
        <w:rPr>
          <w:rFonts w:ascii="Garamond" w:hAnsi="Garamond" w:cs="TimesNewRomanPSMT"/>
          <w:b/>
          <w:bCs/>
          <w:snapToGrid w:val="0"/>
          <w:sz w:val="24"/>
          <w:szCs w:val="24"/>
        </w:rPr>
        <w:t>Nazwa i adres Wykonawcy:</w:t>
      </w:r>
    </w:p>
    <w:p w14:paraId="7A5039A9" w14:textId="77777777" w:rsidR="00404E3E" w:rsidRPr="00183E26" w:rsidRDefault="00404E3E" w:rsidP="00404E3E">
      <w:pPr>
        <w:jc w:val="both"/>
        <w:rPr>
          <w:rFonts w:ascii="Garamond" w:hAnsi="Garamond" w:cs="TimesNewRomanPSMT"/>
          <w:snapToGrid w:val="0"/>
          <w:sz w:val="24"/>
          <w:szCs w:val="24"/>
        </w:rPr>
      </w:pPr>
      <w:r w:rsidRPr="00183E26">
        <w:rPr>
          <w:rFonts w:ascii="Garamond" w:hAnsi="Garamond" w:cs="TimesNewRomanPSMT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Garamond" w:hAnsi="Garamond" w:cs="TimesNewRomanPSMT"/>
          <w:snapToGrid w:val="0"/>
          <w:sz w:val="24"/>
          <w:szCs w:val="24"/>
        </w:rPr>
        <w:t>......................</w:t>
      </w:r>
    </w:p>
    <w:p w14:paraId="72C0FC9B" w14:textId="77777777" w:rsidR="00404E3E" w:rsidRPr="00183E26" w:rsidRDefault="00404E3E" w:rsidP="00404E3E">
      <w:pPr>
        <w:jc w:val="both"/>
        <w:rPr>
          <w:rFonts w:ascii="Garamond" w:hAnsi="Garamond" w:cs="TimesNewRomanPSMT"/>
          <w:snapToGrid w:val="0"/>
          <w:sz w:val="24"/>
          <w:szCs w:val="24"/>
        </w:rPr>
      </w:pPr>
      <w:r w:rsidRPr="00183E26">
        <w:rPr>
          <w:rFonts w:ascii="Garamond" w:hAnsi="Garamond" w:cs="TimesNewRomanPSMT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Garamond" w:hAnsi="Garamond" w:cs="TimesNewRomanPSMT"/>
          <w:snapToGrid w:val="0"/>
          <w:sz w:val="24"/>
          <w:szCs w:val="24"/>
        </w:rPr>
        <w:t>......................</w:t>
      </w:r>
    </w:p>
    <w:p w14:paraId="70A7BC05" w14:textId="77777777" w:rsidR="00404E3E" w:rsidRPr="00183E26" w:rsidRDefault="00404E3E" w:rsidP="00404E3E">
      <w:pPr>
        <w:jc w:val="both"/>
        <w:rPr>
          <w:rFonts w:ascii="Garamond" w:hAnsi="Garamond" w:cs="TimesNewRomanPSMT"/>
          <w:snapToGrid w:val="0"/>
          <w:sz w:val="24"/>
          <w:szCs w:val="24"/>
        </w:rPr>
      </w:pPr>
      <w:r w:rsidRPr="00183E26">
        <w:rPr>
          <w:rFonts w:ascii="Garamond" w:hAnsi="Garamond" w:cs="TimesNewRomanPSMT"/>
          <w:snapToGrid w:val="0"/>
          <w:sz w:val="24"/>
          <w:szCs w:val="24"/>
        </w:rPr>
        <w:t>.....................................................................................................................................................</w:t>
      </w:r>
      <w:r>
        <w:rPr>
          <w:rFonts w:ascii="Garamond" w:hAnsi="Garamond" w:cs="TimesNewRomanPSMT"/>
          <w:snapToGrid w:val="0"/>
          <w:sz w:val="24"/>
          <w:szCs w:val="24"/>
        </w:rPr>
        <w:t>.......................</w:t>
      </w:r>
    </w:p>
    <w:p w14:paraId="6DE4F371" w14:textId="77777777" w:rsidR="00404E3E" w:rsidRPr="00183E26" w:rsidRDefault="00404E3E" w:rsidP="00404E3E">
      <w:pPr>
        <w:jc w:val="both"/>
        <w:rPr>
          <w:rFonts w:ascii="Garamond" w:hAnsi="Garamond" w:cs="TimesNewRomanPSMT"/>
          <w:snapToGrid w:val="0"/>
          <w:sz w:val="24"/>
          <w:szCs w:val="24"/>
        </w:rPr>
      </w:pPr>
      <w:r w:rsidRPr="00183E26">
        <w:rPr>
          <w:rFonts w:ascii="Garamond" w:hAnsi="Garamond" w:cs="TimesNewRomanPSMT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Garamond" w:hAnsi="Garamond" w:cs="TimesNewRomanPSMT"/>
          <w:snapToGrid w:val="0"/>
          <w:sz w:val="24"/>
          <w:szCs w:val="24"/>
        </w:rPr>
        <w:t>......................</w:t>
      </w:r>
    </w:p>
    <w:p w14:paraId="035C17FC" w14:textId="77777777" w:rsidR="00404E3E" w:rsidRPr="006B31E5" w:rsidRDefault="00404E3E" w:rsidP="00404E3E">
      <w:pPr>
        <w:rPr>
          <w:b/>
          <w:bCs/>
          <w:sz w:val="24"/>
          <w:szCs w:val="24"/>
        </w:rPr>
      </w:pPr>
    </w:p>
    <w:p w14:paraId="7F10E19B" w14:textId="77777777" w:rsidR="00404E3E" w:rsidRPr="006B31E5" w:rsidRDefault="00404E3E" w:rsidP="00404E3E">
      <w:pPr>
        <w:jc w:val="center"/>
        <w:rPr>
          <w:b/>
          <w:bCs/>
          <w:sz w:val="24"/>
          <w:szCs w:val="24"/>
        </w:rPr>
      </w:pPr>
    </w:p>
    <w:p w14:paraId="45ABE6F4" w14:textId="77777777" w:rsidR="00404E3E" w:rsidRDefault="00404E3E" w:rsidP="00404E3E">
      <w:pPr>
        <w:rPr>
          <w:b/>
          <w:bCs/>
          <w:i/>
          <w:sz w:val="24"/>
          <w:szCs w:val="24"/>
        </w:rPr>
      </w:pPr>
      <w:r w:rsidRPr="006B31E5">
        <w:rPr>
          <w:sz w:val="24"/>
          <w:szCs w:val="24"/>
        </w:rPr>
        <w:t xml:space="preserve">Składając ofertę w postępowaniu o udzielenie zamówienia publicznego </w:t>
      </w:r>
      <w:r w:rsidRPr="006B31E5">
        <w:rPr>
          <w:bCs/>
          <w:sz w:val="24"/>
          <w:szCs w:val="24"/>
        </w:rPr>
        <w:t>pn.</w:t>
      </w:r>
      <w:r>
        <w:rPr>
          <w:bCs/>
          <w:sz w:val="24"/>
          <w:szCs w:val="24"/>
        </w:rPr>
        <w:t>:</w:t>
      </w:r>
      <w:r w:rsidRPr="006B31E5">
        <w:rPr>
          <w:bCs/>
          <w:sz w:val="24"/>
          <w:szCs w:val="24"/>
        </w:rPr>
        <w:t xml:space="preserve"> </w:t>
      </w:r>
    </w:p>
    <w:p w14:paraId="73C522EE" w14:textId="74296645" w:rsidR="00D44270" w:rsidRPr="00A72DFA" w:rsidRDefault="00D44270" w:rsidP="00D44270">
      <w:pPr>
        <w:jc w:val="center"/>
        <w:rPr>
          <w:rFonts w:ascii="Liberation Serif" w:hAnsi="Liberation Serif" w:cs="Arial"/>
          <w:b/>
        </w:rPr>
      </w:pPr>
      <w:r w:rsidRPr="00AA1C1D">
        <w:rPr>
          <w:b/>
          <w:bCs/>
          <w:color w:val="000000"/>
          <w:lang w:eastAsia="pl-PL"/>
        </w:rPr>
        <w:t>„</w:t>
      </w:r>
      <w:r>
        <w:rPr>
          <w:b/>
          <w:bCs/>
          <w:color w:val="000000"/>
          <w:lang w:eastAsia="pl-PL"/>
        </w:rPr>
        <w:t xml:space="preserve">Dostawa ciężarowego pojazdu hakowego wraz </w:t>
      </w:r>
      <w:r w:rsidR="0046402D">
        <w:rPr>
          <w:b/>
          <w:bCs/>
          <w:color w:val="000000"/>
          <w:lang w:eastAsia="pl-PL"/>
        </w:rPr>
        <w:t xml:space="preserve">z </w:t>
      </w:r>
      <w:r>
        <w:rPr>
          <w:b/>
          <w:bCs/>
          <w:color w:val="000000"/>
          <w:lang w:eastAsia="pl-PL"/>
        </w:rPr>
        <w:t>posypywarką, pługiem i innym wyposażeniem dodatkowym</w:t>
      </w:r>
      <w:r w:rsidRPr="00394093">
        <w:rPr>
          <w:b/>
        </w:rPr>
        <w:t>”</w:t>
      </w:r>
    </w:p>
    <w:p w14:paraId="068EEFA3" w14:textId="77777777" w:rsidR="00404E3E" w:rsidRPr="003D7521" w:rsidRDefault="00404E3E" w:rsidP="00404E3E">
      <w:pPr>
        <w:rPr>
          <w:b/>
          <w:bCs/>
          <w:i/>
          <w:sz w:val="24"/>
          <w:szCs w:val="24"/>
        </w:rPr>
      </w:pPr>
    </w:p>
    <w:p w14:paraId="348C0048" w14:textId="77777777" w:rsidR="00404E3E" w:rsidRPr="006B31E5" w:rsidRDefault="00404E3E" w:rsidP="00404E3E">
      <w:pPr>
        <w:rPr>
          <w:bCs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</w:t>
      </w:r>
      <w:r w:rsidRPr="006B31E5">
        <w:rPr>
          <w:bCs/>
          <w:sz w:val="24"/>
          <w:szCs w:val="24"/>
        </w:rPr>
        <w:t>oświadczam, że</w:t>
      </w:r>
      <w:r>
        <w:rPr>
          <w:bCs/>
          <w:sz w:val="24"/>
          <w:szCs w:val="24"/>
        </w:rPr>
        <w:t xml:space="preserve"> oferuję następujący sprzęt</w:t>
      </w:r>
      <w:r w:rsidRPr="006B31E5">
        <w:rPr>
          <w:bCs/>
          <w:sz w:val="24"/>
          <w:szCs w:val="24"/>
        </w:rPr>
        <w:t>:</w:t>
      </w:r>
    </w:p>
    <w:p w14:paraId="79F3893E" w14:textId="77777777" w:rsidR="00404E3E" w:rsidRPr="006B31E5" w:rsidRDefault="00404E3E" w:rsidP="00404E3E">
      <w:pPr>
        <w:rPr>
          <w:bCs/>
          <w:sz w:val="24"/>
          <w:szCs w:val="24"/>
        </w:rPr>
      </w:pPr>
    </w:p>
    <w:tbl>
      <w:tblPr>
        <w:tblW w:w="1545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7"/>
        <w:gridCol w:w="6918"/>
        <w:gridCol w:w="28"/>
        <w:gridCol w:w="6350"/>
        <w:gridCol w:w="29"/>
        <w:gridCol w:w="1559"/>
      </w:tblGrid>
      <w:tr w:rsidR="00404E3E" w:rsidRPr="004617C2" w14:paraId="18D63A00" w14:textId="77777777" w:rsidTr="00D60F06">
        <w:tc>
          <w:tcPr>
            <w:tcW w:w="567" w:type="dxa"/>
            <w:gridSpan w:val="2"/>
            <w:shd w:val="clear" w:color="auto" w:fill="FFF2CC" w:themeFill="accent4" w:themeFillTint="33"/>
            <w:vAlign w:val="center"/>
          </w:tcPr>
          <w:p w14:paraId="0EE50D7B" w14:textId="77777777" w:rsidR="00404E3E" w:rsidRPr="005F7921" w:rsidRDefault="00404E3E" w:rsidP="007E0248">
            <w:pPr>
              <w:jc w:val="center"/>
              <w:rPr>
                <w:b/>
                <w:sz w:val="18"/>
                <w:szCs w:val="18"/>
              </w:rPr>
            </w:pPr>
            <w:r w:rsidRPr="005F792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6918" w:type="dxa"/>
            <w:shd w:val="clear" w:color="auto" w:fill="FFF2CC" w:themeFill="accent4" w:themeFillTint="33"/>
            <w:vAlign w:val="center"/>
          </w:tcPr>
          <w:p w14:paraId="0442E833" w14:textId="1E8133F6" w:rsidR="00404E3E" w:rsidRPr="005F7921" w:rsidRDefault="00404E3E" w:rsidP="007E0248">
            <w:pPr>
              <w:jc w:val="center"/>
              <w:rPr>
                <w:b/>
                <w:sz w:val="18"/>
                <w:szCs w:val="18"/>
              </w:rPr>
            </w:pPr>
            <w:r w:rsidRPr="005F7921">
              <w:rPr>
                <w:b/>
                <w:sz w:val="18"/>
                <w:szCs w:val="18"/>
              </w:rPr>
              <w:t>Parametr (opis w swz)</w:t>
            </w:r>
          </w:p>
        </w:tc>
        <w:tc>
          <w:tcPr>
            <w:tcW w:w="6378" w:type="dxa"/>
            <w:gridSpan w:val="2"/>
            <w:shd w:val="clear" w:color="auto" w:fill="FFF2CC" w:themeFill="accent4" w:themeFillTint="33"/>
          </w:tcPr>
          <w:p w14:paraId="15D2AF11" w14:textId="77777777" w:rsidR="00AD50DD" w:rsidRDefault="00AD50DD" w:rsidP="00AD50DD">
            <w:pPr>
              <w:jc w:val="center"/>
              <w:rPr>
                <w:b/>
                <w:sz w:val="18"/>
                <w:szCs w:val="18"/>
              </w:rPr>
            </w:pPr>
          </w:p>
          <w:p w14:paraId="4E92DE0A" w14:textId="77777777" w:rsidR="00404E3E" w:rsidRPr="005F7921" w:rsidRDefault="00404E3E" w:rsidP="00AD50DD">
            <w:pPr>
              <w:jc w:val="center"/>
              <w:rPr>
                <w:b/>
                <w:sz w:val="18"/>
                <w:szCs w:val="18"/>
              </w:rPr>
            </w:pPr>
            <w:r w:rsidRPr="005F7921">
              <w:rPr>
                <w:b/>
                <w:sz w:val="18"/>
                <w:szCs w:val="18"/>
              </w:rPr>
              <w:t>Parametr oferowany przez Wykonawcę</w:t>
            </w:r>
          </w:p>
          <w:p w14:paraId="735D0EAE" w14:textId="77777777" w:rsidR="00404E3E" w:rsidRPr="005F7921" w:rsidRDefault="00404E3E" w:rsidP="00F2440E">
            <w:pPr>
              <w:rPr>
                <w:sz w:val="18"/>
                <w:szCs w:val="18"/>
              </w:rPr>
            </w:pPr>
          </w:p>
          <w:p w14:paraId="54091C60" w14:textId="1A43731A" w:rsidR="00404E3E" w:rsidRPr="005F7921" w:rsidRDefault="00404E3E" w:rsidP="00F2440E">
            <w:pPr>
              <w:jc w:val="center"/>
              <w:rPr>
                <w:color w:val="FF0000"/>
                <w:sz w:val="18"/>
                <w:szCs w:val="18"/>
              </w:rPr>
            </w:pPr>
            <w:r w:rsidRPr="005F7921">
              <w:rPr>
                <w:b/>
                <w:color w:val="FF0000"/>
                <w:sz w:val="18"/>
                <w:szCs w:val="18"/>
              </w:rPr>
              <w:t>UWAGA: NIE SPEŁNIENIE WYMAGANIA WSKAZANEGO W SWZ SPOWODUJE ODRZUCENIE OFERTY JAKO N</w:t>
            </w:r>
            <w:r w:rsidR="00DD097A">
              <w:rPr>
                <w:b/>
                <w:color w:val="FF0000"/>
                <w:sz w:val="18"/>
                <w:szCs w:val="18"/>
              </w:rPr>
              <w:t>IE</w:t>
            </w:r>
            <w:r w:rsidRPr="005F7921">
              <w:rPr>
                <w:b/>
                <w:color w:val="FF0000"/>
                <w:sz w:val="18"/>
                <w:szCs w:val="18"/>
              </w:rPr>
              <w:t xml:space="preserve">ZGODNEJ Z SWZ </w:t>
            </w:r>
            <w:r w:rsidRPr="005F7921">
              <w:rPr>
                <w:color w:val="FF0000"/>
                <w:sz w:val="18"/>
                <w:szCs w:val="18"/>
              </w:rPr>
              <w:t>!</w:t>
            </w:r>
          </w:p>
        </w:tc>
        <w:tc>
          <w:tcPr>
            <w:tcW w:w="1588" w:type="dxa"/>
            <w:gridSpan w:val="2"/>
            <w:shd w:val="clear" w:color="auto" w:fill="FFF2CC" w:themeFill="accent4" w:themeFillTint="33"/>
            <w:vAlign w:val="center"/>
          </w:tcPr>
          <w:p w14:paraId="7C926FC1" w14:textId="28A35F06" w:rsidR="00404E3E" w:rsidRPr="004617C2" w:rsidRDefault="00404E3E" w:rsidP="007E0248">
            <w:pPr>
              <w:jc w:val="center"/>
              <w:rPr>
                <w:b/>
                <w:sz w:val="16"/>
                <w:szCs w:val="16"/>
              </w:rPr>
            </w:pPr>
            <w:r w:rsidRPr="004617C2">
              <w:rPr>
                <w:b/>
                <w:sz w:val="16"/>
                <w:szCs w:val="16"/>
              </w:rPr>
              <w:t>UWAGI – ew. uszczegółowienia opisu bądź opis dodatkowego wyposażenia pojazdu, nie wymaganego w swz</w:t>
            </w:r>
          </w:p>
        </w:tc>
      </w:tr>
      <w:tr w:rsidR="00681D7D" w:rsidRPr="004617C2" w14:paraId="3FB2B23C" w14:textId="77777777" w:rsidTr="00D60F06">
        <w:trPr>
          <w:trHeight w:val="826"/>
        </w:trPr>
        <w:tc>
          <w:tcPr>
            <w:tcW w:w="15451" w:type="dxa"/>
            <w:gridSpan w:val="7"/>
            <w:shd w:val="clear" w:color="auto" w:fill="FFF2CC" w:themeFill="accent4" w:themeFillTint="33"/>
            <w:vAlign w:val="center"/>
          </w:tcPr>
          <w:p w14:paraId="6D7BC147" w14:textId="77777777" w:rsidR="00681D7D" w:rsidRPr="00681D7D" w:rsidRDefault="00681D7D" w:rsidP="007E0248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681D7D">
              <w:rPr>
                <w:b/>
                <w:i/>
                <w:iCs/>
                <w:sz w:val="24"/>
                <w:szCs w:val="24"/>
              </w:rPr>
              <w:t>Wymagania ogólne</w:t>
            </w:r>
            <w:r>
              <w:rPr>
                <w:b/>
                <w:i/>
                <w:iCs/>
                <w:sz w:val="24"/>
                <w:szCs w:val="24"/>
              </w:rPr>
              <w:t>:</w:t>
            </w:r>
          </w:p>
        </w:tc>
      </w:tr>
      <w:tr w:rsidR="00D44270" w:rsidRPr="004617C2" w14:paraId="5E78F71E" w14:textId="77777777" w:rsidTr="00D60F06">
        <w:trPr>
          <w:trHeight w:val="409"/>
        </w:trPr>
        <w:tc>
          <w:tcPr>
            <w:tcW w:w="567" w:type="dxa"/>
            <w:gridSpan w:val="2"/>
            <w:shd w:val="clear" w:color="auto" w:fill="auto"/>
          </w:tcPr>
          <w:p w14:paraId="456C81F0" w14:textId="77777777" w:rsidR="00D44270" w:rsidRPr="005F7921" w:rsidRDefault="00D44270" w:rsidP="00D44270">
            <w:pPr>
              <w:rPr>
                <w:sz w:val="18"/>
                <w:szCs w:val="18"/>
              </w:rPr>
            </w:pPr>
            <w:r w:rsidRPr="005F7921">
              <w:rPr>
                <w:sz w:val="18"/>
                <w:szCs w:val="18"/>
              </w:rPr>
              <w:t>1</w:t>
            </w:r>
          </w:p>
        </w:tc>
        <w:tc>
          <w:tcPr>
            <w:tcW w:w="6918" w:type="dxa"/>
            <w:shd w:val="clear" w:color="auto" w:fill="auto"/>
          </w:tcPr>
          <w:p w14:paraId="6EC19B5E" w14:textId="44E9723B" w:rsidR="00D44270" w:rsidRPr="0051326E" w:rsidRDefault="00D44270" w:rsidP="00620C4C">
            <w:pPr>
              <w:rPr>
                <w:sz w:val="18"/>
                <w:szCs w:val="18"/>
              </w:rPr>
            </w:pPr>
            <w:r w:rsidRPr="0051326E">
              <w:rPr>
                <w:rFonts w:cs="Calibri"/>
              </w:rPr>
              <w:t xml:space="preserve">Pojazd musi być </w:t>
            </w:r>
            <w:r w:rsidRPr="0051326E">
              <w:rPr>
                <w:rFonts w:cs="Calibri"/>
                <w:u w:val="single"/>
              </w:rPr>
              <w:t>fabrycznie nowy</w:t>
            </w:r>
            <w:r>
              <w:rPr>
                <w:rFonts w:cs="Calibri"/>
                <w:u w:val="single"/>
              </w:rPr>
              <w:t>; rok produkcji</w:t>
            </w:r>
            <w:r w:rsidR="00FE53D9">
              <w:rPr>
                <w:rFonts w:cs="Calibri"/>
                <w:u w:val="single"/>
              </w:rPr>
              <w:t xml:space="preserve"> minimum</w:t>
            </w:r>
            <w:r>
              <w:rPr>
                <w:rFonts w:cs="Calibri"/>
                <w:u w:val="single"/>
              </w:rPr>
              <w:t xml:space="preserve"> </w:t>
            </w:r>
            <w:r w:rsidR="00990639" w:rsidRPr="00FE53D9">
              <w:rPr>
                <w:rFonts w:cs="Calibri"/>
                <w:u w:val="single"/>
              </w:rPr>
              <w:t>202</w:t>
            </w:r>
            <w:r w:rsidR="00FE53D9" w:rsidRPr="00FE53D9">
              <w:rPr>
                <w:rFonts w:cs="Calibri"/>
                <w:u w:val="single"/>
              </w:rPr>
              <w:t>2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0A5C3525" w14:textId="77777777" w:rsidR="00D44270" w:rsidRDefault="00D44270" w:rsidP="00D44270"/>
          <w:p w14:paraId="1472546C" w14:textId="0E6F8C6F" w:rsidR="00D44270" w:rsidRPr="0051326E" w:rsidRDefault="00D44270" w:rsidP="00D44270">
            <w:r w:rsidRPr="0051326E">
              <w:t>Rok produkcji  ……………</w:t>
            </w:r>
            <w:r>
              <w:t>…………</w:t>
            </w:r>
            <w:r w:rsidRPr="0051326E">
              <w:t>….r., pojazd fabrycznie nowy.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11D5CAD" w14:textId="77777777" w:rsidR="00D44270" w:rsidRPr="004617C2" w:rsidRDefault="00D44270" w:rsidP="00D44270">
            <w:pPr>
              <w:rPr>
                <w:sz w:val="24"/>
                <w:szCs w:val="24"/>
              </w:rPr>
            </w:pPr>
          </w:p>
        </w:tc>
      </w:tr>
      <w:tr w:rsidR="00D44270" w:rsidRPr="004617C2" w14:paraId="1069D053" w14:textId="77777777" w:rsidTr="00D60F06">
        <w:tc>
          <w:tcPr>
            <w:tcW w:w="567" w:type="dxa"/>
            <w:gridSpan w:val="2"/>
            <w:shd w:val="clear" w:color="auto" w:fill="auto"/>
          </w:tcPr>
          <w:p w14:paraId="30F7F819" w14:textId="70515205" w:rsidR="00D44270" w:rsidRPr="005F7921" w:rsidRDefault="00D44270" w:rsidP="00D442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18" w:type="dxa"/>
            <w:shd w:val="clear" w:color="auto" w:fill="auto"/>
          </w:tcPr>
          <w:p w14:paraId="33F5A0AA" w14:textId="686B3672" w:rsidR="00D44270" w:rsidRPr="0051326E" w:rsidRDefault="00D44270" w:rsidP="00620C4C">
            <w:pPr>
              <w:rPr>
                <w:sz w:val="18"/>
                <w:szCs w:val="18"/>
              </w:rPr>
            </w:pPr>
            <w:r w:rsidRPr="003B100A">
              <w:rPr>
                <w:rFonts w:cs="Calibri"/>
              </w:rPr>
              <w:t>Pojazd nierejestrowany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337758CB" w14:textId="74148F20" w:rsidR="00D44270" w:rsidRPr="0051326E" w:rsidRDefault="00D44270" w:rsidP="00D44270">
            <w:r w:rsidRPr="00AD50DD">
              <w:t>Pojazd nierejestrowany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4962DDB" w14:textId="77777777" w:rsidR="00D44270" w:rsidRPr="004617C2" w:rsidRDefault="00D44270" w:rsidP="00D44270">
            <w:pPr>
              <w:rPr>
                <w:sz w:val="24"/>
                <w:szCs w:val="24"/>
              </w:rPr>
            </w:pPr>
          </w:p>
        </w:tc>
      </w:tr>
      <w:tr w:rsidR="00D44270" w:rsidRPr="004617C2" w14:paraId="40714B75" w14:textId="77777777" w:rsidTr="00D60F06">
        <w:tc>
          <w:tcPr>
            <w:tcW w:w="567" w:type="dxa"/>
            <w:gridSpan w:val="2"/>
            <w:shd w:val="clear" w:color="auto" w:fill="auto"/>
          </w:tcPr>
          <w:p w14:paraId="4669C89C" w14:textId="5D0480C5" w:rsidR="00D44270" w:rsidRPr="005F7921" w:rsidRDefault="00D44270" w:rsidP="00D442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918" w:type="dxa"/>
            <w:shd w:val="clear" w:color="auto" w:fill="auto"/>
          </w:tcPr>
          <w:p w14:paraId="6341D4F2" w14:textId="53C3A50D" w:rsidR="00D44270" w:rsidRPr="0051326E" w:rsidRDefault="00D44270" w:rsidP="00620C4C">
            <w:pPr>
              <w:rPr>
                <w:rFonts w:cs="Calibri"/>
              </w:rPr>
            </w:pPr>
            <w:r w:rsidRPr="0051326E">
              <w:rPr>
                <w:rFonts w:cs="Calibri"/>
              </w:rPr>
              <w:t>Dostawca musi podać w ofercie przetargowej producenta oferowanego urządzenia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139FC941" w14:textId="77777777" w:rsidR="00D44270" w:rsidRDefault="00D44270" w:rsidP="00D44270">
            <w:r w:rsidRPr="0051326E">
              <w:t xml:space="preserve">Producent podwozia: </w:t>
            </w:r>
          </w:p>
          <w:p w14:paraId="73F87ACF" w14:textId="77777777" w:rsidR="00D44270" w:rsidRDefault="00D44270" w:rsidP="00D44270"/>
          <w:p w14:paraId="1E8C39E2" w14:textId="77777777" w:rsidR="00D44270" w:rsidRPr="0051326E" w:rsidRDefault="00D44270" w:rsidP="00D44270">
            <w:r w:rsidRPr="0051326E">
              <w:t>………………………………………………………………………..</w:t>
            </w:r>
          </w:p>
          <w:p w14:paraId="04954F20" w14:textId="77777777" w:rsidR="00D44270" w:rsidRDefault="00D44270" w:rsidP="00D44270">
            <w:r w:rsidRPr="0051326E">
              <w:t xml:space="preserve">Model/ typ podwozia: </w:t>
            </w:r>
          </w:p>
          <w:p w14:paraId="6F091EB1" w14:textId="77777777" w:rsidR="00D44270" w:rsidRDefault="00D44270" w:rsidP="00D44270"/>
          <w:p w14:paraId="4BEB629D" w14:textId="77777777" w:rsidR="00D44270" w:rsidRPr="0051326E" w:rsidRDefault="00D44270" w:rsidP="00D44270">
            <w:r w:rsidRPr="0051326E">
              <w:t>………………………………………………………………………</w:t>
            </w:r>
          </w:p>
          <w:p w14:paraId="2032F3AF" w14:textId="77777777" w:rsidR="00D44270" w:rsidRDefault="00D44270" w:rsidP="00D44270">
            <w:r w:rsidRPr="0051326E">
              <w:t xml:space="preserve">Producent nadwozia: </w:t>
            </w:r>
          </w:p>
          <w:p w14:paraId="5DBB4176" w14:textId="77777777" w:rsidR="00D44270" w:rsidRDefault="00D44270" w:rsidP="00D44270"/>
          <w:p w14:paraId="73CB313E" w14:textId="77777777" w:rsidR="00D44270" w:rsidRPr="0051326E" w:rsidRDefault="00D44270" w:rsidP="00D44270">
            <w:r w:rsidRPr="0051326E">
              <w:t>………………………………………………………………………..</w:t>
            </w:r>
          </w:p>
          <w:p w14:paraId="552D0E82" w14:textId="77777777" w:rsidR="00D44270" w:rsidRDefault="00D44270" w:rsidP="00D44270">
            <w:r w:rsidRPr="0051326E">
              <w:t xml:space="preserve">Model/ typ nadwozia: </w:t>
            </w:r>
          </w:p>
          <w:p w14:paraId="3C927C26" w14:textId="77777777" w:rsidR="00D44270" w:rsidRDefault="00D44270" w:rsidP="00D44270"/>
          <w:p w14:paraId="6F9344AB" w14:textId="5AB19F5C" w:rsidR="00D44270" w:rsidRPr="0051326E" w:rsidRDefault="00D44270" w:rsidP="00D44270">
            <w:pPr>
              <w:rPr>
                <w:rFonts w:cs="Calibri"/>
              </w:rPr>
            </w:pPr>
            <w:r w:rsidRPr="0051326E">
              <w:t>………………………………………………………………………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FBE3E84" w14:textId="77777777" w:rsidR="00D44270" w:rsidRPr="004617C2" w:rsidRDefault="00D44270" w:rsidP="00D44270">
            <w:pPr>
              <w:rPr>
                <w:sz w:val="24"/>
                <w:szCs w:val="24"/>
              </w:rPr>
            </w:pPr>
          </w:p>
        </w:tc>
      </w:tr>
      <w:tr w:rsidR="00D44270" w:rsidRPr="004617C2" w14:paraId="5B161EC6" w14:textId="77777777" w:rsidTr="00D60F06">
        <w:tc>
          <w:tcPr>
            <w:tcW w:w="567" w:type="dxa"/>
            <w:gridSpan w:val="2"/>
            <w:shd w:val="clear" w:color="auto" w:fill="auto"/>
          </w:tcPr>
          <w:p w14:paraId="5568AAEF" w14:textId="237D3296" w:rsidR="00D44270" w:rsidRPr="005F7921" w:rsidRDefault="00D44270" w:rsidP="00D442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6918" w:type="dxa"/>
            <w:shd w:val="clear" w:color="auto" w:fill="auto"/>
          </w:tcPr>
          <w:p w14:paraId="2B726E17" w14:textId="6B3B794A" w:rsidR="00D44270" w:rsidRPr="0051326E" w:rsidRDefault="00D44270" w:rsidP="00620C4C">
            <w:pPr>
              <w:spacing w:before="60"/>
              <w:rPr>
                <w:rFonts w:cs="Calibri"/>
              </w:rPr>
            </w:pPr>
            <w:r w:rsidRPr="0051326E">
              <w:rPr>
                <w:rFonts w:cs="Calibri"/>
              </w:rPr>
              <w:t>Urządzenie nie może być prototypem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5FF624F9" w14:textId="63A90929" w:rsidR="00D44270" w:rsidRPr="0051326E" w:rsidRDefault="00D44270" w:rsidP="00D44270">
            <w:pPr>
              <w:spacing w:before="60" w:after="120"/>
              <w:rPr>
                <w:rFonts w:cs="Calibri"/>
              </w:rPr>
            </w:pPr>
            <w:r w:rsidRPr="0051326E">
              <w:rPr>
                <w:rFonts w:cs="Calibri"/>
              </w:rPr>
              <w:t>Urządzenie nie jest prototypem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0F53C47" w14:textId="77777777" w:rsidR="00D44270" w:rsidRPr="004617C2" w:rsidRDefault="00D44270" w:rsidP="00D44270">
            <w:pPr>
              <w:rPr>
                <w:sz w:val="24"/>
                <w:szCs w:val="24"/>
              </w:rPr>
            </w:pPr>
          </w:p>
        </w:tc>
      </w:tr>
      <w:tr w:rsidR="00D44270" w:rsidRPr="004617C2" w14:paraId="3E8DE76E" w14:textId="77777777" w:rsidTr="00D60F06">
        <w:tc>
          <w:tcPr>
            <w:tcW w:w="567" w:type="dxa"/>
            <w:gridSpan w:val="2"/>
            <w:shd w:val="clear" w:color="auto" w:fill="auto"/>
          </w:tcPr>
          <w:p w14:paraId="7AA7677F" w14:textId="4C36303A" w:rsidR="00D44270" w:rsidRPr="005F7921" w:rsidRDefault="00D44270" w:rsidP="00D442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918" w:type="dxa"/>
            <w:shd w:val="clear" w:color="auto" w:fill="auto"/>
          </w:tcPr>
          <w:p w14:paraId="033A6914" w14:textId="66D15EB5" w:rsidR="00D44270" w:rsidRPr="0051326E" w:rsidRDefault="00D44270" w:rsidP="00620C4C">
            <w:pPr>
              <w:spacing w:before="60"/>
              <w:rPr>
                <w:rFonts w:cs="Calibri"/>
              </w:rPr>
            </w:pPr>
            <w:r w:rsidRPr="0051326E">
              <w:rPr>
                <w:rFonts w:cs="Calibri"/>
              </w:rPr>
              <w:t>Zamówienie obejmuje dostawę wraz z przeprowadzeniem prób technicznych i szkoleniem z obsługi – do 6 osób.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DD87361" w14:textId="092B266A" w:rsidR="00D44270" w:rsidRPr="0051326E" w:rsidRDefault="00D44270" w:rsidP="00D44270">
            <w:pPr>
              <w:spacing w:before="60" w:after="120"/>
              <w:rPr>
                <w:rFonts w:cs="Calibri"/>
              </w:rPr>
            </w:pPr>
            <w:r w:rsidRPr="0051326E">
              <w:rPr>
                <w:rFonts w:cs="Calibri"/>
              </w:rPr>
              <w:t>Zamówienie obejmuje dostawę wraz z przeprowadzeniem prób technicznych i szkoleniem z obsługi – do 6 osób.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3CF30C0" w14:textId="77777777" w:rsidR="00D44270" w:rsidRPr="004617C2" w:rsidRDefault="00D44270" w:rsidP="00D44270">
            <w:pPr>
              <w:rPr>
                <w:sz w:val="24"/>
                <w:szCs w:val="24"/>
              </w:rPr>
            </w:pPr>
          </w:p>
        </w:tc>
      </w:tr>
      <w:tr w:rsidR="00D44270" w:rsidRPr="004617C2" w14:paraId="06D29B60" w14:textId="77777777" w:rsidTr="00D60F06">
        <w:tc>
          <w:tcPr>
            <w:tcW w:w="567" w:type="dxa"/>
            <w:gridSpan w:val="2"/>
            <w:shd w:val="clear" w:color="auto" w:fill="auto"/>
          </w:tcPr>
          <w:p w14:paraId="13A8C8BC" w14:textId="4C580FDE" w:rsidR="00D44270" w:rsidRDefault="00D44270" w:rsidP="00D442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918" w:type="dxa"/>
            <w:shd w:val="clear" w:color="auto" w:fill="auto"/>
          </w:tcPr>
          <w:p w14:paraId="4D298526" w14:textId="576D701F" w:rsidR="00D44270" w:rsidRPr="0051326E" w:rsidRDefault="00D44270" w:rsidP="00620C4C">
            <w:pPr>
              <w:spacing w:before="60"/>
              <w:rPr>
                <w:rFonts w:cs="Calibri"/>
              </w:rPr>
            </w:pPr>
            <w:r w:rsidRPr="0051326E">
              <w:rPr>
                <w:rFonts w:cs="Calibri"/>
              </w:rPr>
              <w:t>Pojazd musi posiadać niezbędne wyposażenie oraz dokumenty dopuszczające go do ruchu drogowego w Polsce i umożliwiające jego rejestrację i eksploatację bezpośrednio po odbiorze przez Zamawiającego. W szczególności wymagane będą: świadectwo homologacji dla pojazdu skompletowanego wraz z zabudową lub tzw. dopuszczenie cząstkowe.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1C733745" w14:textId="77777777" w:rsidR="00D44270" w:rsidRPr="0051326E" w:rsidRDefault="00D44270" w:rsidP="00D44270">
            <w:pPr>
              <w:spacing w:before="60" w:after="120"/>
              <w:rPr>
                <w:rFonts w:cs="Calibri"/>
              </w:rPr>
            </w:pPr>
            <w:r w:rsidRPr="0051326E">
              <w:rPr>
                <w:rFonts w:cs="Calibri"/>
              </w:rPr>
              <w:t>Pojazd posiada niezbędne wyposażenie oraz dokumenty dopuszczające go do ruchu drogowego w Polsce i umożliwiające jego rejestrację i eksploatację bezpośrednio po odbiorze przez Zamawiającego, to jest:</w:t>
            </w:r>
          </w:p>
          <w:p w14:paraId="4CE5ED21" w14:textId="08E64B86" w:rsidR="00D44270" w:rsidRPr="0051326E" w:rsidRDefault="00D44270" w:rsidP="00D44270">
            <w:pPr>
              <w:spacing w:before="60" w:after="120"/>
              <w:rPr>
                <w:rFonts w:cs="Calibri"/>
              </w:rPr>
            </w:pPr>
            <w:r w:rsidRPr="0051326E">
              <w:rPr>
                <w:rFonts w:cs="Calibri"/>
              </w:rPr>
              <w:t>........................................................................................................................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BC6DB2A" w14:textId="77777777" w:rsidR="00D44270" w:rsidRPr="004617C2" w:rsidRDefault="00D44270" w:rsidP="00D44270">
            <w:pPr>
              <w:rPr>
                <w:sz w:val="24"/>
                <w:szCs w:val="24"/>
              </w:rPr>
            </w:pPr>
          </w:p>
        </w:tc>
      </w:tr>
      <w:tr w:rsidR="00D44270" w:rsidRPr="004617C2" w14:paraId="2414FF16" w14:textId="77777777" w:rsidTr="00D60F06">
        <w:tc>
          <w:tcPr>
            <w:tcW w:w="567" w:type="dxa"/>
            <w:gridSpan w:val="2"/>
            <w:shd w:val="clear" w:color="auto" w:fill="auto"/>
          </w:tcPr>
          <w:p w14:paraId="64F42AD8" w14:textId="7A2367B7" w:rsidR="00D44270" w:rsidRPr="005F7921" w:rsidRDefault="00D44270" w:rsidP="00D442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918" w:type="dxa"/>
            <w:shd w:val="clear" w:color="auto" w:fill="auto"/>
          </w:tcPr>
          <w:p w14:paraId="061C900A" w14:textId="53259D35" w:rsidR="00D44270" w:rsidRPr="0051326E" w:rsidRDefault="00D44270" w:rsidP="00620C4C">
            <w:pPr>
              <w:spacing w:before="60"/>
              <w:jc w:val="both"/>
              <w:rPr>
                <w:rFonts w:cs="Calibri"/>
              </w:rPr>
            </w:pPr>
            <w:r w:rsidRPr="0051326E">
              <w:rPr>
                <w:rFonts w:cs="Calibri"/>
              </w:rPr>
              <w:t xml:space="preserve">Wykonawca zapewnia Autoryzowany Serwis, przy czym czas reakcji serwisu rozumiany jako przyjazd i </w:t>
            </w:r>
            <w:r w:rsidRPr="0051326E">
              <w:t>rozpoczęcie usuwania awarii nie może być dłuższy niż 48 godzin od daty zgłoszenia awarii.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650CEC25" w14:textId="77777777" w:rsidR="00D44270" w:rsidRPr="0051326E" w:rsidRDefault="00D44270" w:rsidP="00D44270">
            <w:r w:rsidRPr="0051326E">
              <w:rPr>
                <w:rFonts w:cs="Calibri"/>
              </w:rPr>
              <w:t xml:space="preserve">Wykonawca zapewnia Autoryzowany Serwis, przy czym czas reakcji serwisu rozumiany jako przyjazd i </w:t>
            </w:r>
            <w:r w:rsidRPr="0051326E">
              <w:t>rozpoczęcie usuwania awarii nie będzie dłuższy niż 48 godzin od daty zgłoszenia awarii. Adresy serwisów:</w:t>
            </w:r>
          </w:p>
          <w:p w14:paraId="3BCC24E1" w14:textId="77777777" w:rsidR="00D44270" w:rsidRPr="0051326E" w:rsidRDefault="00D44270" w:rsidP="00D44270">
            <w:r w:rsidRPr="0051326E">
              <w:t>Serwis podwozia: …………………………………………………………………….</w:t>
            </w:r>
          </w:p>
          <w:p w14:paraId="4A8CCC40" w14:textId="77777777" w:rsidR="00D44270" w:rsidRDefault="00D44270" w:rsidP="00D44270">
            <w:r w:rsidRPr="0051326E">
              <w:t>Serwis nadwozia: …………………………………………………………………….</w:t>
            </w:r>
          </w:p>
          <w:p w14:paraId="19F1C615" w14:textId="77777777" w:rsidR="004645DE" w:rsidRDefault="004645DE" w:rsidP="00D44270">
            <w:r>
              <w:t>Serwis osprzętu zimowego:</w:t>
            </w:r>
          </w:p>
          <w:p w14:paraId="73D931F1" w14:textId="0D05AA69" w:rsidR="004645DE" w:rsidRPr="0051326E" w:rsidRDefault="004645DE" w:rsidP="00D44270">
            <w:r>
              <w:t>…………………………………………………………………….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E5DEB33" w14:textId="77777777" w:rsidR="00D44270" w:rsidRPr="004617C2" w:rsidRDefault="00D44270" w:rsidP="00D44270">
            <w:pPr>
              <w:rPr>
                <w:sz w:val="24"/>
                <w:szCs w:val="24"/>
              </w:rPr>
            </w:pPr>
          </w:p>
        </w:tc>
      </w:tr>
      <w:tr w:rsidR="00842E55" w:rsidRPr="004617C2" w14:paraId="3B61EA21" w14:textId="77777777" w:rsidTr="00D60F06">
        <w:tc>
          <w:tcPr>
            <w:tcW w:w="567" w:type="dxa"/>
            <w:gridSpan w:val="2"/>
            <w:shd w:val="clear" w:color="auto" w:fill="auto"/>
          </w:tcPr>
          <w:p w14:paraId="01A71EEC" w14:textId="592E37E8" w:rsidR="00842E55" w:rsidRDefault="00842E55" w:rsidP="00842E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918" w:type="dxa"/>
            <w:shd w:val="clear" w:color="auto" w:fill="auto"/>
          </w:tcPr>
          <w:p w14:paraId="0359EFF2" w14:textId="7F937E37" w:rsidR="00842E55" w:rsidRPr="000C024D" w:rsidRDefault="00842E55" w:rsidP="00842E55">
            <w:pPr>
              <w:spacing w:before="60"/>
              <w:jc w:val="both"/>
              <w:rPr>
                <w:rFonts w:cs="Calibri"/>
              </w:rPr>
            </w:pPr>
            <w:r w:rsidRPr="000C024D">
              <w:rPr>
                <w:rFonts w:cs="Calibri"/>
              </w:rPr>
              <w:t xml:space="preserve">Przeglądy gwarancyjne </w:t>
            </w:r>
            <w:r>
              <w:rPr>
                <w:rFonts w:cs="Calibri"/>
              </w:rPr>
              <w:t>urządzenia hakowego</w:t>
            </w:r>
            <w:r w:rsidRPr="000C024D">
              <w:rPr>
                <w:rFonts w:cs="Calibri"/>
              </w:rPr>
              <w:t xml:space="preserve"> zapewniające bezusterkową eksploatację w okresie udzielonej gwarancji wraz z materiałami. Przeglądy gwarancyjne realizowane na bazie w siedzibie Zamawiającego lub stacjonarnie jeśli odległość od serwisu nie przekracza </w:t>
            </w:r>
            <w:r w:rsidR="00E8502E">
              <w:rPr>
                <w:rFonts w:cs="Calibri"/>
              </w:rPr>
              <w:t>5</w:t>
            </w:r>
            <w:r w:rsidRPr="000C024D">
              <w:rPr>
                <w:rFonts w:cs="Calibri"/>
              </w:rPr>
              <w:t>0 km od siedziby Zamawiającego. Przegląd gwarancyjn</w:t>
            </w:r>
            <w:r>
              <w:rPr>
                <w:rFonts w:cs="Calibri"/>
              </w:rPr>
              <w:t>y</w:t>
            </w:r>
            <w:r w:rsidRPr="000C024D">
              <w:rPr>
                <w:rFonts w:cs="Calibri"/>
              </w:rPr>
              <w:t xml:space="preserve"> </w:t>
            </w:r>
            <w:r w:rsidRPr="001E31B4">
              <w:rPr>
                <w:rFonts w:cs="Calibri"/>
                <w:b/>
                <w:bCs/>
              </w:rPr>
              <w:t>minimum 1 raz w roku</w:t>
            </w:r>
            <w:r w:rsidRPr="009E2E92">
              <w:rPr>
                <w:rFonts w:cs="Calibri"/>
              </w:rPr>
              <w:t xml:space="preserve"> w okresie udzielonej gwarancji </w:t>
            </w:r>
            <w:r>
              <w:rPr>
                <w:rFonts w:cs="Calibri"/>
                <w:b/>
                <w:bCs/>
              </w:rPr>
              <w:t xml:space="preserve">minimum 36 miesięcy </w:t>
            </w:r>
            <w:r>
              <w:rPr>
                <w:rFonts w:cs="Calibri"/>
              </w:rPr>
              <w:t>Bieg gwarancji liczony od dnia wydania pojazdu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2C56D0D6" w14:textId="2BDE7949" w:rsidR="00842E55" w:rsidRPr="000C024D" w:rsidRDefault="00842E55" w:rsidP="00842E55">
            <w:pPr>
              <w:jc w:val="both"/>
              <w:rPr>
                <w:rFonts w:cs="Calibri"/>
              </w:rPr>
            </w:pPr>
            <w:r w:rsidRPr="00BA1BD1">
              <w:t xml:space="preserve">Przeglądy gwarancyjne urządzenia hakowego zapewniające bezusterkową eksploatację w okresie udzielonej gwarancji wraz z materiałami. Przeglądy gwarancyjne realizowane na bazie w siedzibie Zamawiającego lub stacjonarnie jeśli odległość od serwisu nie przekracza </w:t>
            </w:r>
            <w:r w:rsidR="00E8502E">
              <w:t>5</w:t>
            </w:r>
            <w:r w:rsidRPr="00BA1BD1">
              <w:t xml:space="preserve">0 km od siedziby Zamawiającego. Przegląd gwarancyjny </w:t>
            </w:r>
            <w:r>
              <w:t>……….... razy</w:t>
            </w:r>
            <w:r w:rsidRPr="00BA1BD1">
              <w:t xml:space="preserve"> w roku w okresie udzielonej gwarancji </w:t>
            </w:r>
            <w:r>
              <w:t>…………..</w:t>
            </w:r>
            <w:r w:rsidRPr="00BA1BD1">
              <w:t xml:space="preserve"> miesięcy Bieg gwarancji liczony od dnia wydania pojazdu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9967061" w14:textId="77777777" w:rsidR="00842E55" w:rsidRPr="004617C2" w:rsidRDefault="00842E55" w:rsidP="00842E55">
            <w:pPr>
              <w:rPr>
                <w:sz w:val="24"/>
                <w:szCs w:val="24"/>
              </w:rPr>
            </w:pPr>
          </w:p>
        </w:tc>
      </w:tr>
      <w:tr w:rsidR="00842E55" w:rsidRPr="004617C2" w14:paraId="334AC180" w14:textId="77777777" w:rsidTr="00BF7990">
        <w:trPr>
          <w:trHeight w:val="1648"/>
        </w:trPr>
        <w:tc>
          <w:tcPr>
            <w:tcW w:w="567" w:type="dxa"/>
            <w:gridSpan w:val="2"/>
            <w:shd w:val="clear" w:color="auto" w:fill="auto"/>
          </w:tcPr>
          <w:p w14:paraId="39AEB71C" w14:textId="3E30F855" w:rsidR="00842E55" w:rsidRDefault="00842E55" w:rsidP="00842E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918" w:type="dxa"/>
            <w:shd w:val="clear" w:color="auto" w:fill="auto"/>
          </w:tcPr>
          <w:p w14:paraId="7EB390F9" w14:textId="708C774F" w:rsidR="00842E55" w:rsidRPr="000C024D" w:rsidRDefault="00842E55" w:rsidP="00842E55">
            <w:pPr>
              <w:spacing w:before="60"/>
              <w:jc w:val="both"/>
              <w:rPr>
                <w:rFonts w:cs="Calibri"/>
              </w:rPr>
            </w:pPr>
            <w:r w:rsidRPr="000C024D">
              <w:rPr>
                <w:rFonts w:cs="Calibri"/>
              </w:rPr>
              <w:t xml:space="preserve">Przeglądy gwarancyjne podwozia zapewniające bezusterkową eksploatację w okresie udzielonej gwarancji wraz z materiałami. Przeglądy gwarancyjne realizowane na bazie w siedzibie Zamawiającego lub stacjonarnie jeśli odległość od serwisu nie przekracza </w:t>
            </w:r>
            <w:r w:rsidR="00E8502E">
              <w:rPr>
                <w:rFonts w:cs="Calibri"/>
              </w:rPr>
              <w:t>5</w:t>
            </w:r>
            <w:r w:rsidRPr="000C024D">
              <w:rPr>
                <w:rFonts w:cs="Calibri"/>
              </w:rPr>
              <w:t xml:space="preserve">0 km od siedziby Zamawiającego. Przegląd </w:t>
            </w:r>
            <w:r>
              <w:rPr>
                <w:rFonts w:cs="Calibri"/>
              </w:rPr>
              <w:t xml:space="preserve"> olejowy</w:t>
            </w:r>
            <w:r w:rsidRPr="000C024D">
              <w:rPr>
                <w:rFonts w:cs="Calibri"/>
              </w:rPr>
              <w:t xml:space="preserve"> </w:t>
            </w:r>
            <w:r w:rsidRPr="001E31B4">
              <w:rPr>
                <w:rFonts w:cs="Calibri"/>
                <w:b/>
                <w:bCs/>
              </w:rPr>
              <w:t>minimum 1 raz w roku</w:t>
            </w:r>
            <w:r w:rsidRPr="009E2E92">
              <w:rPr>
                <w:rFonts w:cs="Calibri"/>
              </w:rPr>
              <w:t xml:space="preserve"> w okresie udzielonej gwarancji</w:t>
            </w:r>
            <w:r>
              <w:rPr>
                <w:rFonts w:cs="Calibri"/>
                <w:b/>
                <w:bCs/>
              </w:rPr>
              <w:t xml:space="preserve"> minimum 36 miesięcy</w:t>
            </w:r>
            <w:r w:rsidRPr="009E2E9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Bieg gwarancji liczony od dnia wydania pojazdu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9CD9E90" w14:textId="7DBEC101" w:rsidR="00842E55" w:rsidRPr="000C024D" w:rsidRDefault="00842E55" w:rsidP="00842E55">
            <w:pPr>
              <w:rPr>
                <w:rFonts w:cs="Calibri"/>
              </w:rPr>
            </w:pPr>
            <w:r w:rsidRPr="00BA1BD1">
              <w:t xml:space="preserve">Przeglądy gwarancyjne podwozia zapewniające bezusterkową eksploatację w okresie udzielonej gwarancji wraz z materiałami. Przeglądy gwarancyjne realizowane na bazie w siedzibie Zamawiającego lub stacjonarnie jeśli odległość od serwisu nie przekracza </w:t>
            </w:r>
            <w:r w:rsidR="00E8502E">
              <w:t>5</w:t>
            </w:r>
            <w:r w:rsidRPr="00BA1BD1">
              <w:t xml:space="preserve">0 km od siedziby Zamawiającego. Przegląd  olejowy </w:t>
            </w:r>
            <w:r>
              <w:t xml:space="preserve">…………razy </w:t>
            </w:r>
            <w:r w:rsidRPr="00BA1BD1">
              <w:t xml:space="preserve">w roku w okresie udzielonej gwarancji </w:t>
            </w:r>
            <w:r>
              <w:t xml:space="preserve">……….. </w:t>
            </w:r>
            <w:r w:rsidRPr="00842E55">
              <w:rPr>
                <w:rFonts w:cs="Calibri"/>
              </w:rPr>
              <w:t>miesięcy</w:t>
            </w:r>
            <w:r w:rsidRPr="00842E55">
              <w:t xml:space="preserve"> </w:t>
            </w:r>
            <w:r w:rsidRPr="00BA1BD1">
              <w:t>Bieg gwarancji liczony od dnia wydania pojazdu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048C8C3" w14:textId="77777777" w:rsidR="00842E55" w:rsidRPr="004617C2" w:rsidRDefault="00842E55" w:rsidP="00842E55">
            <w:pPr>
              <w:rPr>
                <w:sz w:val="24"/>
                <w:szCs w:val="24"/>
              </w:rPr>
            </w:pPr>
          </w:p>
        </w:tc>
      </w:tr>
      <w:tr w:rsidR="00842E55" w:rsidRPr="004617C2" w14:paraId="7349E90F" w14:textId="77777777" w:rsidTr="004645DE">
        <w:trPr>
          <w:trHeight w:val="1692"/>
        </w:trPr>
        <w:tc>
          <w:tcPr>
            <w:tcW w:w="567" w:type="dxa"/>
            <w:gridSpan w:val="2"/>
            <w:shd w:val="clear" w:color="auto" w:fill="auto"/>
          </w:tcPr>
          <w:p w14:paraId="6E5D9015" w14:textId="6F5F3854" w:rsidR="00842E55" w:rsidRDefault="00842E55" w:rsidP="00842E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918" w:type="dxa"/>
            <w:shd w:val="clear" w:color="auto" w:fill="auto"/>
          </w:tcPr>
          <w:p w14:paraId="166D59E3" w14:textId="70378A59" w:rsidR="00842E55" w:rsidRPr="000C024D" w:rsidRDefault="00842E55" w:rsidP="00842E55">
            <w:pPr>
              <w:spacing w:before="60"/>
              <w:jc w:val="both"/>
              <w:rPr>
                <w:rFonts w:cs="Calibri"/>
              </w:rPr>
            </w:pPr>
            <w:r w:rsidRPr="000C024D">
              <w:rPr>
                <w:rFonts w:cs="Calibri"/>
              </w:rPr>
              <w:t xml:space="preserve">Przeglądy gwarancyjne </w:t>
            </w:r>
            <w:r>
              <w:rPr>
                <w:rFonts w:cs="Calibri"/>
              </w:rPr>
              <w:t>osprzętu zimowego (pługa oraz piaskarki)</w:t>
            </w:r>
            <w:r w:rsidRPr="000C024D">
              <w:rPr>
                <w:rFonts w:cs="Calibri"/>
              </w:rPr>
              <w:t xml:space="preserve"> zapewniające bezusterkową eksploatację w okresie udzielonej gwarancji wraz z materiałami. Przeglądy gwarancyjne realizowane na bazie w siedzibie Zamawiającego lub stacjonarnie jeśli odległość od serwisu nie przekracza </w:t>
            </w:r>
            <w:r w:rsidR="00E8502E">
              <w:rPr>
                <w:rFonts w:cs="Calibri"/>
              </w:rPr>
              <w:t>5</w:t>
            </w:r>
            <w:r w:rsidRPr="000C024D">
              <w:rPr>
                <w:rFonts w:cs="Calibri"/>
              </w:rPr>
              <w:t xml:space="preserve">0 km od siedziby Zamawiającego. Przegląd </w:t>
            </w:r>
            <w:r>
              <w:rPr>
                <w:rFonts w:cs="Calibri"/>
              </w:rPr>
              <w:t xml:space="preserve"> </w:t>
            </w:r>
            <w:r w:rsidRPr="001E31B4">
              <w:rPr>
                <w:rFonts w:cs="Calibri"/>
                <w:b/>
                <w:bCs/>
              </w:rPr>
              <w:t>minimum 1 raz w roku</w:t>
            </w:r>
            <w:r w:rsidRPr="009E2E92">
              <w:rPr>
                <w:rFonts w:cs="Calibri"/>
              </w:rPr>
              <w:t xml:space="preserve"> w okresie udzielonej gwarancji </w:t>
            </w:r>
            <w:r>
              <w:rPr>
                <w:rFonts w:cs="Calibri"/>
                <w:b/>
                <w:bCs/>
              </w:rPr>
              <w:t xml:space="preserve">minimum 36 miesięcy </w:t>
            </w:r>
            <w:r>
              <w:rPr>
                <w:rFonts w:cs="Calibri"/>
              </w:rPr>
              <w:t>Bieg gwarancji liczony od dnia wydania pojazdu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7C1E0E70" w14:textId="2E95B833" w:rsidR="00842E55" w:rsidRPr="000C024D" w:rsidRDefault="00842E55" w:rsidP="00842E55">
            <w:pPr>
              <w:rPr>
                <w:rFonts w:cs="Calibri"/>
              </w:rPr>
            </w:pPr>
            <w:r w:rsidRPr="00BA1BD1">
              <w:t xml:space="preserve">Przeglądy gwarancyjne osprzętu zimowego (pługa oraz piaskarki) zapewniające bezusterkową eksploatację w okresie udzielonej gwarancji wraz z materiałami. Przeglądy gwarancyjne realizowane na bazie w siedzibie Zamawiającego lub stacjonarnie jeśli odległość od serwisu nie przekracza </w:t>
            </w:r>
            <w:r w:rsidR="00E8502E">
              <w:t>5</w:t>
            </w:r>
            <w:r w:rsidRPr="00BA1BD1">
              <w:t xml:space="preserve">0 km od siedziby Zamawiającego. Przegląd  </w:t>
            </w:r>
            <w:r>
              <w:t>……………</w:t>
            </w:r>
            <w:r w:rsidRPr="00BA1BD1">
              <w:t xml:space="preserve"> raz</w:t>
            </w:r>
            <w:r>
              <w:t>y</w:t>
            </w:r>
            <w:r w:rsidRPr="00BA1BD1">
              <w:t xml:space="preserve"> w roku w okresie udzielonej gwarancji </w:t>
            </w:r>
            <w:r>
              <w:t xml:space="preserve">…………….. </w:t>
            </w:r>
            <w:r w:rsidRPr="00842E55">
              <w:t>miesięcy</w:t>
            </w:r>
            <w:r w:rsidRPr="00BA1BD1">
              <w:t xml:space="preserve"> Bieg gwarancji liczony od dnia wydania pojazdu</w:t>
            </w:r>
            <w:r w:rsidR="00013A74">
              <w:t>.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81CC8A3" w14:textId="77777777" w:rsidR="00842E55" w:rsidRPr="004617C2" w:rsidRDefault="00842E55" w:rsidP="00842E55">
            <w:pPr>
              <w:rPr>
                <w:sz w:val="24"/>
                <w:szCs w:val="24"/>
              </w:rPr>
            </w:pPr>
          </w:p>
        </w:tc>
      </w:tr>
      <w:tr w:rsidR="004D05CA" w:rsidRPr="004617C2" w14:paraId="4F34BEB1" w14:textId="77777777" w:rsidTr="00D60F06">
        <w:tc>
          <w:tcPr>
            <w:tcW w:w="15451" w:type="dxa"/>
            <w:gridSpan w:val="7"/>
            <w:shd w:val="clear" w:color="auto" w:fill="FFF2CC" w:themeFill="accent4" w:themeFillTint="33"/>
          </w:tcPr>
          <w:p w14:paraId="548AB6B3" w14:textId="77777777" w:rsidR="004D05CA" w:rsidRDefault="004D05CA" w:rsidP="00620C4C">
            <w:pPr>
              <w:tabs>
                <w:tab w:val="num" w:pos="720"/>
              </w:tabs>
              <w:suppressAutoHyphens w:val="0"/>
              <w:ind w:left="7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 xml:space="preserve">                                                                               </w:t>
            </w:r>
          </w:p>
          <w:p w14:paraId="688FC458" w14:textId="77777777" w:rsidR="004D05CA" w:rsidRPr="00681D7D" w:rsidRDefault="004D05CA" w:rsidP="00620C4C">
            <w:pPr>
              <w:tabs>
                <w:tab w:val="num" w:pos="720"/>
              </w:tabs>
              <w:suppressAutoHyphens w:val="0"/>
              <w:rPr>
                <w:b/>
                <w:bCs/>
                <w:i/>
                <w:sz w:val="24"/>
                <w:szCs w:val="24"/>
                <w:u w:val="single"/>
              </w:rPr>
            </w:pPr>
            <w:r>
              <w:rPr>
                <w:i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00681D7D">
              <w:rPr>
                <w:b/>
                <w:bCs/>
                <w:i/>
                <w:sz w:val="24"/>
                <w:szCs w:val="24"/>
                <w:shd w:val="clear" w:color="auto" w:fill="FFF2CC" w:themeFill="accent4" w:themeFillTint="33"/>
              </w:rPr>
              <w:t>Wymagania techniczne dla podwozia pojazdu:</w:t>
            </w:r>
          </w:p>
          <w:p w14:paraId="6E6C6392" w14:textId="77777777" w:rsidR="004D05CA" w:rsidRPr="00FD62A4" w:rsidRDefault="004D05CA" w:rsidP="00620C4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2703D" w:rsidRPr="004617C2" w14:paraId="360D1772" w14:textId="77777777" w:rsidTr="00D60F06">
        <w:trPr>
          <w:trHeight w:val="284"/>
        </w:trPr>
        <w:tc>
          <w:tcPr>
            <w:tcW w:w="567" w:type="dxa"/>
            <w:gridSpan w:val="2"/>
            <w:shd w:val="clear" w:color="auto" w:fill="auto"/>
          </w:tcPr>
          <w:p w14:paraId="35846072" w14:textId="43CA9213" w:rsidR="00E2703D" w:rsidRPr="00556273" w:rsidRDefault="00E2703D" w:rsidP="00E2703D">
            <w:r>
              <w:t>11</w:t>
            </w:r>
          </w:p>
        </w:tc>
        <w:tc>
          <w:tcPr>
            <w:tcW w:w="6918" w:type="dxa"/>
            <w:shd w:val="clear" w:color="auto" w:fill="auto"/>
          </w:tcPr>
          <w:p w14:paraId="4625E373" w14:textId="6B02E460" w:rsidR="00E2703D" w:rsidRPr="00663C81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green"/>
              </w:rPr>
            </w:pPr>
            <w:r>
              <w:t xml:space="preserve">Podwozie </w:t>
            </w:r>
            <w:r w:rsidRPr="004B4A53">
              <w:t>musi pochodzić z produkcji seryjnej, nie dopuszcza się dostawy prototypów lub pierwszych urządzeń z danej serii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36938AE5" w14:textId="5E8D5409" w:rsidR="00E2703D" w:rsidRPr="00556273" w:rsidRDefault="00E2703D" w:rsidP="00E2703D">
            <w:pPr>
              <w:suppressAutoHyphens w:val="0"/>
              <w:jc w:val="both"/>
              <w:rPr>
                <w:lang w:eastAsia="pl-PL"/>
              </w:rPr>
            </w:pPr>
            <w:r>
              <w:t xml:space="preserve">Podwozie </w:t>
            </w:r>
            <w:r w:rsidRPr="004B4A53">
              <w:t>musi pochodzić z produkcji seryjnej, nie dopuszcza się dostawy prototypów lub pierwszych urządzeń z danej serii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5443E0B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0C94F231" w14:textId="77777777" w:rsidTr="00D60F06">
        <w:trPr>
          <w:trHeight w:val="284"/>
        </w:trPr>
        <w:tc>
          <w:tcPr>
            <w:tcW w:w="567" w:type="dxa"/>
            <w:gridSpan w:val="2"/>
            <w:shd w:val="clear" w:color="auto" w:fill="auto"/>
          </w:tcPr>
          <w:p w14:paraId="7A1A3220" w14:textId="78F1C445" w:rsidR="00E2703D" w:rsidRDefault="00E2703D" w:rsidP="00E2703D">
            <w:r>
              <w:t>12</w:t>
            </w:r>
          </w:p>
        </w:tc>
        <w:tc>
          <w:tcPr>
            <w:tcW w:w="6918" w:type="dxa"/>
            <w:shd w:val="clear" w:color="auto" w:fill="auto"/>
          </w:tcPr>
          <w:p w14:paraId="5A01E9D6" w14:textId="0A9F80BB" w:rsidR="00E2703D" w:rsidRPr="00663C81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green"/>
              </w:rPr>
            </w:pPr>
            <w:r w:rsidRPr="0046402D">
              <w:t xml:space="preserve">Podwozie fabrycznie nowe, rok produkcji min. </w:t>
            </w:r>
            <w:r w:rsidRPr="00FE53D9">
              <w:t>2022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1674AC75" w14:textId="45D4A671" w:rsidR="00E2703D" w:rsidRPr="00556273" w:rsidRDefault="00E2703D" w:rsidP="00E2703D">
            <w:pPr>
              <w:suppressAutoHyphens w:val="0"/>
              <w:jc w:val="both"/>
              <w:rPr>
                <w:lang w:eastAsia="pl-PL"/>
              </w:rPr>
            </w:pPr>
            <w:r w:rsidRPr="0046402D">
              <w:t xml:space="preserve">Podwozie fabrycznie nowe, rok produkcji </w:t>
            </w:r>
            <w:r>
              <w:t>………..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508C5B2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385C9CF4" w14:textId="77777777" w:rsidTr="00D60F06">
        <w:tc>
          <w:tcPr>
            <w:tcW w:w="567" w:type="dxa"/>
            <w:gridSpan w:val="2"/>
            <w:shd w:val="clear" w:color="auto" w:fill="auto"/>
          </w:tcPr>
          <w:p w14:paraId="3A920C3B" w14:textId="1A8C7606" w:rsidR="00E2703D" w:rsidRPr="00556273" w:rsidRDefault="00E2703D" w:rsidP="00E2703D">
            <w:r>
              <w:t>13</w:t>
            </w:r>
          </w:p>
        </w:tc>
        <w:tc>
          <w:tcPr>
            <w:tcW w:w="6918" w:type="dxa"/>
            <w:shd w:val="clear" w:color="auto" w:fill="auto"/>
          </w:tcPr>
          <w:p w14:paraId="0FEC0CE7" w14:textId="57739188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Układ napędowy 4x2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6DB7A8BF" w14:textId="4D0B24B8" w:rsidR="00E2703D" w:rsidRPr="00556273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Układ napędowy 4x2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9D19562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2E4EE53E" w14:textId="77777777" w:rsidTr="00D60F06">
        <w:tc>
          <w:tcPr>
            <w:tcW w:w="567" w:type="dxa"/>
            <w:gridSpan w:val="2"/>
            <w:shd w:val="clear" w:color="auto" w:fill="auto"/>
          </w:tcPr>
          <w:p w14:paraId="3186C7B6" w14:textId="0AC5A79A" w:rsidR="00E2703D" w:rsidRPr="00113A1A" w:rsidRDefault="00E2703D" w:rsidP="00E2703D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6918" w:type="dxa"/>
            <w:shd w:val="clear" w:color="auto" w:fill="auto"/>
          </w:tcPr>
          <w:p w14:paraId="1AA85169" w14:textId="386DF7F3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Rozstaw osi nie większy niż 3.6 m 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647D6C7" w14:textId="2AEAA609" w:rsidR="00E2703D" w:rsidRPr="00556273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Rozstaw osi </w:t>
            </w:r>
            <w:r>
              <w:t>…………..</w:t>
            </w:r>
            <w:r w:rsidRPr="0046402D">
              <w:t xml:space="preserve"> m 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4D075B85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39A4CC58" w14:textId="77777777" w:rsidTr="00D60F06">
        <w:trPr>
          <w:trHeight w:val="217"/>
        </w:trPr>
        <w:tc>
          <w:tcPr>
            <w:tcW w:w="567" w:type="dxa"/>
            <w:gridSpan w:val="2"/>
            <w:shd w:val="clear" w:color="auto" w:fill="auto"/>
          </w:tcPr>
          <w:p w14:paraId="3DB41CCE" w14:textId="40D6AE45" w:rsidR="00E2703D" w:rsidRPr="00113A1A" w:rsidRDefault="00E2703D" w:rsidP="00E2703D">
            <w:pPr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6918" w:type="dxa"/>
            <w:shd w:val="clear" w:color="auto" w:fill="auto"/>
          </w:tcPr>
          <w:p w14:paraId="41C1D371" w14:textId="4717A91C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Zwis tylny w zakresie 1,80-1,90 </w:t>
            </w:r>
            <w:r>
              <w:t>m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3D97044" w14:textId="1891C2CB" w:rsidR="00E2703D" w:rsidRPr="00556273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Zwis tylny  </w:t>
            </w:r>
            <w:r>
              <w:t>…………..</w:t>
            </w:r>
            <w:r w:rsidRPr="0046402D">
              <w:t xml:space="preserve"> </w:t>
            </w:r>
            <w:r>
              <w:t>m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7B4AEDB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7EC81325" w14:textId="77777777" w:rsidTr="00D60F06">
        <w:tc>
          <w:tcPr>
            <w:tcW w:w="567" w:type="dxa"/>
            <w:gridSpan w:val="2"/>
            <w:shd w:val="clear" w:color="auto" w:fill="auto"/>
          </w:tcPr>
          <w:p w14:paraId="42BF42AC" w14:textId="1B7EB271" w:rsidR="00E2703D" w:rsidRPr="00556273" w:rsidRDefault="00E2703D" w:rsidP="00E2703D">
            <w:r>
              <w:t>16</w:t>
            </w:r>
          </w:p>
        </w:tc>
        <w:tc>
          <w:tcPr>
            <w:tcW w:w="6918" w:type="dxa"/>
            <w:shd w:val="clear" w:color="auto" w:fill="auto"/>
          </w:tcPr>
          <w:p w14:paraId="3E6D92E8" w14:textId="72CAD81A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Dopuszczalna masa całkowita pojazdu od </w:t>
            </w:r>
            <w:r>
              <w:t>13.990</w:t>
            </w:r>
            <w:r w:rsidRPr="0046402D">
              <w:t xml:space="preserve"> kg do 16.000 kg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0CA9A0A2" w14:textId="790334E7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 xml:space="preserve">Dopuszczalna masa całkowita pojazdu </w:t>
            </w:r>
            <w:r>
              <w:t>…………….</w:t>
            </w:r>
            <w:r w:rsidRPr="0046402D">
              <w:t xml:space="preserve"> kg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2840BDD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731CFCA3" w14:textId="77777777" w:rsidTr="00D60F06">
        <w:tc>
          <w:tcPr>
            <w:tcW w:w="567" w:type="dxa"/>
            <w:gridSpan w:val="2"/>
            <w:shd w:val="clear" w:color="auto" w:fill="auto"/>
          </w:tcPr>
          <w:p w14:paraId="5C9367ED" w14:textId="48F1676C" w:rsidR="00E2703D" w:rsidRDefault="00E2703D" w:rsidP="00E2703D">
            <w:r>
              <w:t>17</w:t>
            </w:r>
          </w:p>
        </w:tc>
        <w:tc>
          <w:tcPr>
            <w:tcW w:w="6918" w:type="dxa"/>
            <w:shd w:val="clear" w:color="auto" w:fill="auto"/>
          </w:tcPr>
          <w:p w14:paraId="4EDBB9E1" w14:textId="54162E83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Silnik spalinowy, spełniający normę EURO 6 o mocy minimum 190 kW </w:t>
            </w:r>
            <w:r w:rsidRPr="0046402D">
              <w:rPr>
                <w:color w:val="FF0000"/>
              </w:rPr>
              <w:t xml:space="preserve"> </w:t>
            </w:r>
          </w:p>
          <w:p w14:paraId="1E06E81C" w14:textId="3271C81E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i momencie obrotowym minimalnym 1000 Nm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04CFD508" w14:textId="712DC6A2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Silnik spalinowy, spełniający normę EURO 6 o mocy </w:t>
            </w:r>
            <w:r>
              <w:t>…………….</w:t>
            </w:r>
            <w:r w:rsidRPr="0046402D">
              <w:t xml:space="preserve"> kW </w:t>
            </w:r>
            <w:r w:rsidRPr="0046402D">
              <w:rPr>
                <w:color w:val="FF0000"/>
              </w:rPr>
              <w:t xml:space="preserve"> </w:t>
            </w:r>
          </w:p>
          <w:p w14:paraId="0A033B10" w14:textId="52B5AAEE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i momencie obrotowym </w:t>
            </w:r>
            <w:r>
              <w:t>…………….</w:t>
            </w:r>
            <w:r w:rsidRPr="0046402D">
              <w:t>Nm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8FD93D4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18156CBB" w14:textId="77777777" w:rsidTr="00D60F06">
        <w:tc>
          <w:tcPr>
            <w:tcW w:w="567" w:type="dxa"/>
            <w:gridSpan w:val="2"/>
            <w:shd w:val="clear" w:color="auto" w:fill="auto"/>
          </w:tcPr>
          <w:p w14:paraId="5AB784FA" w14:textId="1B085444" w:rsidR="00E2703D" w:rsidRDefault="00E2703D" w:rsidP="00E2703D">
            <w:r>
              <w:t>18</w:t>
            </w:r>
          </w:p>
        </w:tc>
        <w:tc>
          <w:tcPr>
            <w:tcW w:w="6918" w:type="dxa"/>
            <w:shd w:val="clear" w:color="auto" w:fill="auto"/>
          </w:tcPr>
          <w:p w14:paraId="4D754555" w14:textId="66FA2882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bCs/>
              </w:rPr>
            </w:pPr>
            <w:r w:rsidRPr="0046402D">
              <w:rPr>
                <w:bCs/>
              </w:rPr>
              <w:t xml:space="preserve">Rura wydechowa po prawej stronie 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26F1B7E7" w14:textId="2200492C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bCs/>
                <w:highlight w:val="yellow"/>
              </w:rPr>
            </w:pPr>
            <w:r w:rsidRPr="0046402D">
              <w:rPr>
                <w:bCs/>
              </w:rPr>
              <w:t xml:space="preserve">Rura wydechowa po prawej stronie 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228F395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86DFA69" w14:textId="77777777" w:rsidTr="00D60F06">
        <w:tc>
          <w:tcPr>
            <w:tcW w:w="567" w:type="dxa"/>
            <w:gridSpan w:val="2"/>
            <w:shd w:val="clear" w:color="auto" w:fill="auto"/>
          </w:tcPr>
          <w:p w14:paraId="0410B506" w14:textId="67EC4ECA" w:rsidR="00E2703D" w:rsidRDefault="00E2703D" w:rsidP="00E2703D">
            <w:r>
              <w:t>19</w:t>
            </w:r>
          </w:p>
        </w:tc>
        <w:tc>
          <w:tcPr>
            <w:tcW w:w="6918" w:type="dxa"/>
            <w:shd w:val="clear" w:color="auto" w:fill="auto"/>
          </w:tcPr>
          <w:p w14:paraId="0FFD5E2E" w14:textId="7F3F9AB7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bCs/>
              </w:rPr>
            </w:pPr>
            <w:r w:rsidRPr="0046402D">
              <w:rPr>
                <w:bCs/>
              </w:rPr>
              <w:t>Tłumik ze stali szlachetnej z katalizatorem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0612CAA1" w14:textId="0003E033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bCs/>
                <w:highlight w:val="yellow"/>
              </w:rPr>
            </w:pPr>
            <w:r w:rsidRPr="0046402D">
              <w:rPr>
                <w:bCs/>
              </w:rPr>
              <w:t>Tłumik ze stali szlachetnej z katalizatorem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9F433A5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59364681" w14:textId="77777777" w:rsidTr="00D60F06">
        <w:tc>
          <w:tcPr>
            <w:tcW w:w="567" w:type="dxa"/>
            <w:gridSpan w:val="2"/>
            <w:shd w:val="clear" w:color="auto" w:fill="auto"/>
          </w:tcPr>
          <w:p w14:paraId="611E0828" w14:textId="23197F1E" w:rsidR="00E2703D" w:rsidRDefault="00E2703D" w:rsidP="00E2703D">
            <w:r>
              <w:t>20</w:t>
            </w:r>
          </w:p>
        </w:tc>
        <w:tc>
          <w:tcPr>
            <w:tcW w:w="6918" w:type="dxa"/>
            <w:shd w:val="clear" w:color="auto" w:fill="auto"/>
          </w:tcPr>
          <w:p w14:paraId="582BCC95" w14:textId="247B3130" w:rsidR="00E2703D" w:rsidRPr="00663C81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Główny zbiornik paliwa o pojemności min. 150</w:t>
            </w:r>
            <w:r>
              <w:t xml:space="preserve"> l</w:t>
            </w:r>
            <w:r w:rsidRPr="0046402D">
              <w:t xml:space="preserve">     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2354591B" w14:textId="45C09778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Główny zbiornik paliwa o pojemności </w:t>
            </w:r>
            <w:r>
              <w:t>……………l</w:t>
            </w:r>
            <w:r w:rsidRPr="0046402D">
              <w:t xml:space="preserve">     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5EB26A4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0111548F" w14:textId="77777777" w:rsidTr="00D60F06">
        <w:tc>
          <w:tcPr>
            <w:tcW w:w="567" w:type="dxa"/>
            <w:gridSpan w:val="2"/>
            <w:shd w:val="clear" w:color="auto" w:fill="auto"/>
          </w:tcPr>
          <w:p w14:paraId="51F6C205" w14:textId="25735D2A" w:rsidR="00E2703D" w:rsidRDefault="00E2703D" w:rsidP="00E2703D">
            <w:r>
              <w:t>21</w:t>
            </w:r>
          </w:p>
        </w:tc>
        <w:tc>
          <w:tcPr>
            <w:tcW w:w="6918" w:type="dxa"/>
            <w:shd w:val="clear" w:color="auto" w:fill="auto"/>
          </w:tcPr>
          <w:p w14:paraId="027E2B30" w14:textId="7F7948DE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Zbiornik AdBlue o pojemności min. 25 l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3D4B7D18" w14:textId="69214653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Zbiornik AdBlue o pojemności </w:t>
            </w:r>
            <w:r>
              <w:t>……………</w:t>
            </w:r>
            <w:r w:rsidRPr="0046402D">
              <w:t xml:space="preserve"> l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40AE574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D3261B4" w14:textId="77777777" w:rsidTr="00D60F06">
        <w:tc>
          <w:tcPr>
            <w:tcW w:w="567" w:type="dxa"/>
            <w:gridSpan w:val="2"/>
            <w:shd w:val="clear" w:color="auto" w:fill="auto"/>
          </w:tcPr>
          <w:p w14:paraId="372EF3E7" w14:textId="39E07EE2" w:rsidR="00E2703D" w:rsidRDefault="00E2703D" w:rsidP="00E2703D">
            <w:r>
              <w:t>22</w:t>
            </w:r>
          </w:p>
        </w:tc>
        <w:tc>
          <w:tcPr>
            <w:tcW w:w="6918" w:type="dxa"/>
            <w:shd w:val="clear" w:color="auto" w:fill="auto"/>
          </w:tcPr>
          <w:p w14:paraId="1F4FB192" w14:textId="15A24571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Tylna osłona podwozia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F5C00E9" w14:textId="5EF8564F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Tylna osłona podwozia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79BC071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24B2383C" w14:textId="77777777" w:rsidTr="00D60F06">
        <w:tc>
          <w:tcPr>
            <w:tcW w:w="567" w:type="dxa"/>
            <w:gridSpan w:val="2"/>
            <w:shd w:val="clear" w:color="auto" w:fill="auto"/>
          </w:tcPr>
          <w:p w14:paraId="5A0CCCE8" w14:textId="185D7217" w:rsidR="00E2703D" w:rsidRDefault="00E2703D" w:rsidP="00E2703D">
            <w:r>
              <w:t>23</w:t>
            </w:r>
          </w:p>
        </w:tc>
        <w:tc>
          <w:tcPr>
            <w:tcW w:w="6918" w:type="dxa"/>
            <w:shd w:val="clear" w:color="auto" w:fill="auto"/>
          </w:tcPr>
          <w:p w14:paraId="381DBADF" w14:textId="32840287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Błotniki z chlapaczami zgodne z dyrektywą 91/226/EEC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6796C7A3" w14:textId="7813FCC6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Błotniki z chlapaczami zgodne z dyrektywą 91/226/EEC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E75B51F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33FCBFFD" w14:textId="77777777" w:rsidTr="00D60F06">
        <w:tc>
          <w:tcPr>
            <w:tcW w:w="567" w:type="dxa"/>
            <w:gridSpan w:val="2"/>
            <w:shd w:val="clear" w:color="auto" w:fill="auto"/>
          </w:tcPr>
          <w:p w14:paraId="68B7E973" w14:textId="04CE1080" w:rsidR="00E2703D" w:rsidRDefault="00E2703D" w:rsidP="00E2703D">
            <w:r>
              <w:t>24</w:t>
            </w:r>
          </w:p>
        </w:tc>
        <w:tc>
          <w:tcPr>
            <w:tcW w:w="6918" w:type="dxa"/>
            <w:shd w:val="clear" w:color="auto" w:fill="auto"/>
          </w:tcPr>
          <w:p w14:paraId="7283C63A" w14:textId="756A0034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Jeden klin najazdowy zgodny z normą DIN 76051, mocowany do tylnego zwisu podwozia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4589D06" w14:textId="31D51D3C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Jeden klin najazdowy zgodny z normą DIN 76051, mocowany do tylnego zwisu podwozia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68CD60F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3486F56C" w14:textId="77777777" w:rsidTr="00D60F06">
        <w:tc>
          <w:tcPr>
            <w:tcW w:w="567" w:type="dxa"/>
            <w:gridSpan w:val="2"/>
            <w:shd w:val="clear" w:color="auto" w:fill="auto"/>
          </w:tcPr>
          <w:p w14:paraId="5FCEF154" w14:textId="077FE43D" w:rsidR="00E2703D" w:rsidRDefault="00E2703D" w:rsidP="00E2703D">
            <w:r>
              <w:t>25</w:t>
            </w:r>
          </w:p>
        </w:tc>
        <w:tc>
          <w:tcPr>
            <w:tcW w:w="6918" w:type="dxa"/>
            <w:shd w:val="clear" w:color="auto" w:fill="auto"/>
          </w:tcPr>
          <w:p w14:paraId="210D0EBD" w14:textId="38575389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Zespół świateł tylnych z żarówkami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0CFB3FBB" w14:textId="57CF5073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Zespół świateł tylnych z żarówkami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DC89EF6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789EAF6" w14:textId="77777777" w:rsidTr="00D60F06">
        <w:tc>
          <w:tcPr>
            <w:tcW w:w="567" w:type="dxa"/>
            <w:gridSpan w:val="2"/>
            <w:shd w:val="clear" w:color="auto" w:fill="auto"/>
          </w:tcPr>
          <w:p w14:paraId="3C0AEC3A" w14:textId="1C154E5F" w:rsidR="00E2703D" w:rsidRDefault="00E2703D" w:rsidP="00E2703D">
            <w:r>
              <w:t>26</w:t>
            </w:r>
          </w:p>
        </w:tc>
        <w:tc>
          <w:tcPr>
            <w:tcW w:w="6918" w:type="dxa"/>
            <w:shd w:val="clear" w:color="auto" w:fill="auto"/>
          </w:tcPr>
          <w:p w14:paraId="0A1536F4" w14:textId="1309558B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Przednia oś z zawieszeniem parabolicznym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6AE9E5DC" w14:textId="474E3AD2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Przednia oś z zawieszeniem parabolicznym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A24241B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EBF2DF3" w14:textId="77777777" w:rsidTr="00D60F06">
        <w:tc>
          <w:tcPr>
            <w:tcW w:w="567" w:type="dxa"/>
            <w:gridSpan w:val="2"/>
            <w:shd w:val="clear" w:color="auto" w:fill="auto"/>
          </w:tcPr>
          <w:p w14:paraId="643142C7" w14:textId="6D55861D" w:rsidR="00E2703D" w:rsidRDefault="00E2703D" w:rsidP="00E2703D">
            <w:r>
              <w:t>27</w:t>
            </w:r>
          </w:p>
        </w:tc>
        <w:tc>
          <w:tcPr>
            <w:tcW w:w="6918" w:type="dxa"/>
            <w:shd w:val="clear" w:color="auto" w:fill="auto"/>
          </w:tcPr>
          <w:p w14:paraId="50DBB352" w14:textId="6823685F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Tylna oś z zawieszeniem pneumatycznym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177B2144" w14:textId="1F336B79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Tylna oś z zawieszeniem pneumatycznym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9B7E453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3CE2F42" w14:textId="77777777" w:rsidTr="00D60F06">
        <w:tc>
          <w:tcPr>
            <w:tcW w:w="567" w:type="dxa"/>
            <w:gridSpan w:val="2"/>
            <w:shd w:val="clear" w:color="auto" w:fill="auto"/>
          </w:tcPr>
          <w:p w14:paraId="66E3F64A" w14:textId="7766EBC0" w:rsidR="00E2703D" w:rsidRDefault="00E2703D" w:rsidP="00E2703D">
            <w:r>
              <w:t>28</w:t>
            </w:r>
          </w:p>
        </w:tc>
        <w:tc>
          <w:tcPr>
            <w:tcW w:w="6918" w:type="dxa"/>
            <w:shd w:val="clear" w:color="auto" w:fill="auto"/>
          </w:tcPr>
          <w:p w14:paraId="526C5564" w14:textId="7A46D4D1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Oś przednia o maksymalnym obciążeniu min</w:t>
            </w:r>
            <w:r>
              <w:t xml:space="preserve">imum </w:t>
            </w:r>
            <w:r w:rsidRPr="0046402D">
              <w:t xml:space="preserve"> 5 t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2114B55F" w14:textId="50459C21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Oś przednia o maksymalnym obciążeniu </w:t>
            </w:r>
            <w:r>
              <w:t>……………..</w:t>
            </w:r>
            <w:r w:rsidRPr="0046402D">
              <w:t xml:space="preserve"> t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27EC166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5B6ED888" w14:textId="77777777" w:rsidTr="00D60F06">
        <w:tc>
          <w:tcPr>
            <w:tcW w:w="567" w:type="dxa"/>
            <w:gridSpan w:val="2"/>
            <w:shd w:val="clear" w:color="auto" w:fill="auto"/>
          </w:tcPr>
          <w:p w14:paraId="73D81EDF" w14:textId="3E340797" w:rsidR="00E2703D" w:rsidRDefault="00E2703D" w:rsidP="00E2703D">
            <w:r>
              <w:t>29</w:t>
            </w:r>
          </w:p>
        </w:tc>
        <w:tc>
          <w:tcPr>
            <w:tcW w:w="6918" w:type="dxa"/>
            <w:shd w:val="clear" w:color="auto" w:fill="auto"/>
          </w:tcPr>
          <w:p w14:paraId="45253DA8" w14:textId="2DD4E517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Oś tylna o maksymalnym obciążeniu min</w:t>
            </w:r>
            <w:r>
              <w:t>imum</w:t>
            </w:r>
            <w:r w:rsidRPr="0046402D">
              <w:t xml:space="preserve"> 9 t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0BB3E8E" w14:textId="260E75A7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Oś tylna o maksymalnym obciążeniu </w:t>
            </w:r>
            <w:r>
              <w:t>…………..</w:t>
            </w:r>
            <w:r w:rsidRPr="0046402D">
              <w:t xml:space="preserve"> t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A5BB655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66E117F1" w14:textId="77777777" w:rsidTr="00D60F06">
        <w:tc>
          <w:tcPr>
            <w:tcW w:w="567" w:type="dxa"/>
            <w:gridSpan w:val="2"/>
            <w:shd w:val="clear" w:color="auto" w:fill="auto"/>
          </w:tcPr>
          <w:p w14:paraId="0D31E8BE" w14:textId="34286F77" w:rsidR="00E2703D" w:rsidRDefault="00E2703D" w:rsidP="00E2703D">
            <w:r>
              <w:t>30</w:t>
            </w:r>
          </w:p>
        </w:tc>
        <w:tc>
          <w:tcPr>
            <w:tcW w:w="6918" w:type="dxa"/>
            <w:shd w:val="clear" w:color="auto" w:fill="auto"/>
          </w:tcPr>
          <w:p w14:paraId="4EBA6AD5" w14:textId="692F6DD0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Napędzana oś tylna z mechaniczną blokadą mechanizmu różnicowego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60A154DA" w14:textId="6ED1AC1D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Napędzana oś tylna z mechaniczną blokadą mechanizmu różnicowego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841297B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177355B7" w14:textId="77777777" w:rsidTr="00D60F06">
        <w:tc>
          <w:tcPr>
            <w:tcW w:w="567" w:type="dxa"/>
            <w:gridSpan w:val="2"/>
            <w:shd w:val="clear" w:color="auto" w:fill="auto"/>
          </w:tcPr>
          <w:p w14:paraId="7D1BE338" w14:textId="2270F7BF" w:rsidR="00E2703D" w:rsidRDefault="00E2703D" w:rsidP="00E2703D">
            <w:r>
              <w:t>31</w:t>
            </w:r>
          </w:p>
        </w:tc>
        <w:tc>
          <w:tcPr>
            <w:tcW w:w="6918" w:type="dxa"/>
            <w:shd w:val="clear" w:color="auto" w:fill="auto"/>
          </w:tcPr>
          <w:p w14:paraId="31E8DDF2" w14:textId="1E30BE61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Opony osi przedniej rozmiar opon 245/70R19,5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D975778" w14:textId="7CC4C6CC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Opony osi przedniej rozmiar opon 245/70R19,5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4203662B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3CBD77FB" w14:textId="77777777" w:rsidTr="00D60F06">
        <w:tc>
          <w:tcPr>
            <w:tcW w:w="567" w:type="dxa"/>
            <w:gridSpan w:val="2"/>
            <w:shd w:val="clear" w:color="auto" w:fill="auto"/>
          </w:tcPr>
          <w:p w14:paraId="6D667A58" w14:textId="21A0AD0A" w:rsidR="00E2703D" w:rsidRDefault="00E2703D" w:rsidP="00E2703D">
            <w:r>
              <w:t>32</w:t>
            </w:r>
          </w:p>
        </w:tc>
        <w:tc>
          <w:tcPr>
            <w:tcW w:w="6918" w:type="dxa"/>
            <w:shd w:val="clear" w:color="auto" w:fill="auto"/>
          </w:tcPr>
          <w:p w14:paraId="0F706D58" w14:textId="7D7B359E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Opony os</w:t>
            </w:r>
            <w:r>
              <w:t>i</w:t>
            </w:r>
            <w:r w:rsidRPr="0046402D">
              <w:t xml:space="preserve"> tylnej napędowej rozmiar opon 245/70R19,5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671F87AF" w14:textId="240B8077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Opony os</w:t>
            </w:r>
            <w:r>
              <w:t>i</w:t>
            </w:r>
            <w:r w:rsidRPr="0046402D">
              <w:t xml:space="preserve"> tylnej napędowej rozmiar opon 245/70R19,5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FA51FB0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72CBA67F" w14:textId="77777777" w:rsidTr="00D60F06">
        <w:tc>
          <w:tcPr>
            <w:tcW w:w="567" w:type="dxa"/>
            <w:gridSpan w:val="2"/>
            <w:shd w:val="clear" w:color="auto" w:fill="auto"/>
          </w:tcPr>
          <w:p w14:paraId="53E76806" w14:textId="2832F73D" w:rsidR="00E2703D" w:rsidRDefault="00E2703D" w:rsidP="00E2703D">
            <w:r>
              <w:t>33</w:t>
            </w:r>
          </w:p>
        </w:tc>
        <w:tc>
          <w:tcPr>
            <w:tcW w:w="6918" w:type="dxa"/>
            <w:shd w:val="clear" w:color="auto" w:fill="auto"/>
          </w:tcPr>
          <w:p w14:paraId="6F8E9DBF" w14:textId="7AC4E18F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Układ ASR (kontrola przyczepności) przeciwdziałający poślizgowi kół napędzanych podczas przyspieszania przy ruszaniu i zwiększający stabilność pojazdu w trudnych warunkach drogowych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D4693FC" w14:textId="684C0E8C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Układ ASR (kontrola przyczepności) przeciwdziałający poślizgowi kół napędzanych podczas przyspieszania przy ruszaniu i zwiększający stabilność pojazdu w trudnych warunkach drogowych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7A7FE18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0014F303" w14:textId="77777777" w:rsidTr="00D60F06">
        <w:tc>
          <w:tcPr>
            <w:tcW w:w="567" w:type="dxa"/>
            <w:gridSpan w:val="2"/>
            <w:shd w:val="clear" w:color="auto" w:fill="auto"/>
          </w:tcPr>
          <w:p w14:paraId="1F9ED173" w14:textId="2AD8B7D1" w:rsidR="00E2703D" w:rsidRDefault="00E2703D" w:rsidP="00E2703D">
            <w:r>
              <w:t>34</w:t>
            </w:r>
          </w:p>
        </w:tc>
        <w:tc>
          <w:tcPr>
            <w:tcW w:w="6918" w:type="dxa"/>
            <w:shd w:val="clear" w:color="auto" w:fill="auto"/>
          </w:tcPr>
          <w:p w14:paraId="2AD5E8D8" w14:textId="2BD9CED4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Układ wskaźnika ciśnienia w ogumieniu monitorujący różnice ciśnień między kołami. Ostrzeżenia o ciśnieniu w ogumieniu podawane na wyświetlaczu LCD na tablicy przyrządów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6B52658E" w14:textId="48D70F57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Układ wskaźnika ciśnienia w ogumieniu monitorujący różnice ciśnień między kołami. Ostrzeżenia o ciśnieniu w ogumieniu podawane na wyświetlaczu LCD na tablicy przyrządów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30EF68A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65565953" w14:textId="77777777" w:rsidTr="00D60F06">
        <w:tc>
          <w:tcPr>
            <w:tcW w:w="567" w:type="dxa"/>
            <w:gridSpan w:val="2"/>
            <w:shd w:val="clear" w:color="auto" w:fill="auto"/>
          </w:tcPr>
          <w:p w14:paraId="1FFBF6CA" w14:textId="33C0CB8D" w:rsidR="00E2703D" w:rsidRDefault="00E2703D" w:rsidP="00E2703D">
            <w:r>
              <w:t>35</w:t>
            </w:r>
          </w:p>
        </w:tc>
        <w:tc>
          <w:tcPr>
            <w:tcW w:w="6918" w:type="dxa"/>
            <w:shd w:val="clear" w:color="auto" w:fill="auto"/>
          </w:tcPr>
          <w:p w14:paraId="203772BC" w14:textId="0798F347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Zautomatyzowana 6 biegowa skrzynia biegów z funkcją układu wspomagającego ruszanie pod górę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0A39577D" w14:textId="7D744775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Zautomatyzowana 6 biegowa skrzynia biegów z funkcją układu wspomagającego ruszanie pod górę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4DE0AEF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5E0994E3" w14:textId="77777777" w:rsidTr="00D60F06">
        <w:tc>
          <w:tcPr>
            <w:tcW w:w="567" w:type="dxa"/>
            <w:gridSpan w:val="2"/>
            <w:shd w:val="clear" w:color="auto" w:fill="auto"/>
          </w:tcPr>
          <w:p w14:paraId="15059336" w14:textId="6C1EE98E" w:rsidR="00E2703D" w:rsidRDefault="00E2703D" w:rsidP="00E2703D">
            <w:r>
              <w:lastRenderedPageBreak/>
              <w:t>36</w:t>
            </w:r>
          </w:p>
        </w:tc>
        <w:tc>
          <w:tcPr>
            <w:tcW w:w="6918" w:type="dxa"/>
            <w:shd w:val="clear" w:color="auto" w:fill="auto"/>
          </w:tcPr>
          <w:p w14:paraId="11ED3D7C" w14:textId="11DE3B62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Układ diagnostyki pokładowej OBD zgodny z wymogami normy EURO VI Step E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555C80BB" w14:textId="493A97B4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Układ diagnostyki pokładowej OBD zgodny z wymogami normy EURO VI Step E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8C37919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5F19ECEA" w14:textId="77777777" w:rsidTr="00D60F06">
        <w:tc>
          <w:tcPr>
            <w:tcW w:w="567" w:type="dxa"/>
            <w:gridSpan w:val="2"/>
            <w:shd w:val="clear" w:color="auto" w:fill="auto"/>
          </w:tcPr>
          <w:p w14:paraId="4E22AB0D" w14:textId="1850ABB4" w:rsidR="00E2703D" w:rsidRPr="00620C4C" w:rsidRDefault="00E2703D" w:rsidP="00E2703D">
            <w:r w:rsidRPr="00620C4C">
              <w:t>37</w:t>
            </w:r>
          </w:p>
        </w:tc>
        <w:tc>
          <w:tcPr>
            <w:tcW w:w="6918" w:type="dxa"/>
            <w:shd w:val="clear" w:color="auto" w:fill="auto"/>
          </w:tcPr>
          <w:p w14:paraId="2308EE56" w14:textId="7FCF7C9C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Alternator 80A, 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28AC2033" w14:textId="67DAB3C6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Alternator 80A, 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E5C1EE3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068C6536" w14:textId="77777777" w:rsidTr="00D60F06">
        <w:tc>
          <w:tcPr>
            <w:tcW w:w="567" w:type="dxa"/>
            <w:gridSpan w:val="2"/>
            <w:shd w:val="clear" w:color="auto" w:fill="auto"/>
          </w:tcPr>
          <w:p w14:paraId="219B5195" w14:textId="1A0D6EC9" w:rsidR="00E2703D" w:rsidRPr="00620C4C" w:rsidRDefault="00E2703D" w:rsidP="00E2703D">
            <w:r w:rsidRPr="00620C4C">
              <w:t>38</w:t>
            </w:r>
          </w:p>
        </w:tc>
        <w:tc>
          <w:tcPr>
            <w:tcW w:w="6918" w:type="dxa"/>
            <w:shd w:val="clear" w:color="auto" w:fill="auto"/>
          </w:tcPr>
          <w:p w14:paraId="5E958457" w14:textId="1D892884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Akumulator 2x175Ah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2902D4D3" w14:textId="4C2F9589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Akumulator 2x175Ah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CAB669C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2BB86F81" w14:textId="77777777" w:rsidTr="00D60F06">
        <w:tc>
          <w:tcPr>
            <w:tcW w:w="567" w:type="dxa"/>
            <w:gridSpan w:val="2"/>
            <w:shd w:val="clear" w:color="auto" w:fill="auto"/>
          </w:tcPr>
          <w:p w14:paraId="484A41C0" w14:textId="4579035C" w:rsidR="00E2703D" w:rsidRPr="00556273" w:rsidRDefault="00E2703D" w:rsidP="00E2703D">
            <w:r>
              <w:t>39</w:t>
            </w:r>
          </w:p>
        </w:tc>
        <w:tc>
          <w:tcPr>
            <w:tcW w:w="6918" w:type="dxa"/>
            <w:shd w:val="clear" w:color="auto" w:fill="auto"/>
          </w:tcPr>
          <w:p w14:paraId="3B0F140D" w14:textId="7A8182FE" w:rsidR="00E2703D" w:rsidRPr="00FE53D9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FE53D9">
              <w:t xml:space="preserve">Kabina kierowcy krótka, dzienna, liczba miejsc </w:t>
            </w:r>
            <w:r>
              <w:t xml:space="preserve">minimum </w:t>
            </w:r>
            <w:r w:rsidRPr="00FE53D9">
              <w:t>2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2E43ABDD" w14:textId="0AB438BB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FE53D9">
              <w:t xml:space="preserve">Kabina kierowcy krótka, dzienna, liczba miejsc </w:t>
            </w:r>
            <w:r>
              <w:t>…………………..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5251C37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3ED7DA1D" w14:textId="77777777" w:rsidTr="00D60F06">
        <w:tc>
          <w:tcPr>
            <w:tcW w:w="567" w:type="dxa"/>
            <w:gridSpan w:val="2"/>
            <w:shd w:val="clear" w:color="auto" w:fill="auto"/>
          </w:tcPr>
          <w:p w14:paraId="5D9A75B6" w14:textId="09C89BA7" w:rsidR="00E2703D" w:rsidRDefault="00E2703D" w:rsidP="00E2703D">
            <w:r>
              <w:t>40</w:t>
            </w:r>
          </w:p>
        </w:tc>
        <w:tc>
          <w:tcPr>
            <w:tcW w:w="6918" w:type="dxa"/>
            <w:shd w:val="clear" w:color="auto" w:fill="auto"/>
          </w:tcPr>
          <w:p w14:paraId="433018B2" w14:textId="121B22B8" w:rsidR="00E2703D" w:rsidRPr="0046402D" w:rsidRDefault="00E2703D" w:rsidP="00E2703D">
            <w:pPr>
              <w:suppressAutoHyphens w:val="0"/>
              <w:jc w:val="both"/>
            </w:pPr>
            <w:r w:rsidRPr="0046402D">
              <w:t>Kolor kabiny biały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01A1039E" w14:textId="0840E9C3" w:rsidR="00E2703D" w:rsidRPr="00AA7D56" w:rsidRDefault="00E2703D" w:rsidP="00E2703D">
            <w:pPr>
              <w:suppressAutoHyphens w:val="0"/>
              <w:jc w:val="both"/>
              <w:rPr>
                <w:sz w:val="22"/>
                <w:szCs w:val="22"/>
                <w:highlight w:val="yellow"/>
              </w:rPr>
            </w:pPr>
            <w:r w:rsidRPr="0046402D">
              <w:t>Kolor kabiny biały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914679E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759AA6D" w14:textId="77777777" w:rsidTr="00D60F06">
        <w:tc>
          <w:tcPr>
            <w:tcW w:w="567" w:type="dxa"/>
            <w:gridSpan w:val="2"/>
            <w:shd w:val="clear" w:color="auto" w:fill="auto"/>
          </w:tcPr>
          <w:p w14:paraId="79D754F9" w14:textId="7DCCB3B3" w:rsidR="00E2703D" w:rsidRDefault="00E2703D" w:rsidP="00E2703D">
            <w:r>
              <w:t>41</w:t>
            </w:r>
          </w:p>
        </w:tc>
        <w:tc>
          <w:tcPr>
            <w:tcW w:w="6918" w:type="dxa"/>
            <w:shd w:val="clear" w:color="auto" w:fill="auto"/>
          </w:tcPr>
          <w:p w14:paraId="54E3D316" w14:textId="7798420C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Wzmocnione zawieszenie kabiny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325CBEF" w14:textId="3D548B2C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Wzmocnione zawieszenie kabiny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C0D5A9B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09039ACE" w14:textId="77777777" w:rsidTr="00D60F06">
        <w:trPr>
          <w:trHeight w:val="321"/>
        </w:trPr>
        <w:tc>
          <w:tcPr>
            <w:tcW w:w="567" w:type="dxa"/>
            <w:gridSpan w:val="2"/>
            <w:shd w:val="clear" w:color="auto" w:fill="auto"/>
          </w:tcPr>
          <w:p w14:paraId="55EBE153" w14:textId="52747590" w:rsidR="00E2703D" w:rsidRPr="00556273" w:rsidRDefault="00E2703D" w:rsidP="00E2703D">
            <w:r>
              <w:t>42</w:t>
            </w:r>
          </w:p>
        </w:tc>
        <w:tc>
          <w:tcPr>
            <w:tcW w:w="6918" w:type="dxa"/>
            <w:shd w:val="clear" w:color="auto" w:fill="auto"/>
          </w:tcPr>
          <w:p w14:paraId="5530232A" w14:textId="4A46F9BA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Dwureflektorowe halogenowe światła przednie z odpornymi na uderzenia kloszami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32C1DF52" w14:textId="6F6BECB3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Dwureflektorowe halogenowe światła przednie z odpornymi na uderzenia kloszami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2A11731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124365FF" w14:textId="77777777" w:rsidTr="00D60F06">
        <w:trPr>
          <w:trHeight w:val="321"/>
        </w:trPr>
        <w:tc>
          <w:tcPr>
            <w:tcW w:w="567" w:type="dxa"/>
            <w:gridSpan w:val="2"/>
            <w:shd w:val="clear" w:color="auto" w:fill="auto"/>
          </w:tcPr>
          <w:p w14:paraId="4D4BB330" w14:textId="16351748" w:rsidR="00E2703D" w:rsidRDefault="00E2703D" w:rsidP="00E2703D">
            <w:r>
              <w:t>43</w:t>
            </w:r>
          </w:p>
        </w:tc>
        <w:tc>
          <w:tcPr>
            <w:tcW w:w="6918" w:type="dxa"/>
            <w:shd w:val="clear" w:color="auto" w:fill="auto"/>
          </w:tcPr>
          <w:p w14:paraId="6C2620BC" w14:textId="4222248B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Reflektory przednie dla ruchu prawostronnego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0DC2C682" w14:textId="1A648771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Reflektory przednie dla ruchu prawostronnego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4462699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3FB774CB" w14:textId="77777777" w:rsidTr="00D60F06">
        <w:trPr>
          <w:trHeight w:val="321"/>
        </w:trPr>
        <w:tc>
          <w:tcPr>
            <w:tcW w:w="567" w:type="dxa"/>
            <w:gridSpan w:val="2"/>
            <w:shd w:val="clear" w:color="auto" w:fill="auto"/>
          </w:tcPr>
          <w:p w14:paraId="1360AEFD" w14:textId="3C04D815" w:rsidR="00E2703D" w:rsidRDefault="00E2703D" w:rsidP="00E2703D">
            <w:r>
              <w:t>44</w:t>
            </w:r>
          </w:p>
        </w:tc>
        <w:tc>
          <w:tcPr>
            <w:tcW w:w="6918" w:type="dxa"/>
            <w:shd w:val="clear" w:color="auto" w:fill="auto"/>
          </w:tcPr>
          <w:p w14:paraId="7F25CD9D" w14:textId="7E6BCCD7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Światła do jazdy dziennej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684DF898" w14:textId="1DACA9A2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Światła do jazdy dziennej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246C31A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09B5CBF4" w14:textId="77777777" w:rsidTr="00D60F06">
        <w:trPr>
          <w:trHeight w:val="321"/>
        </w:trPr>
        <w:tc>
          <w:tcPr>
            <w:tcW w:w="567" w:type="dxa"/>
            <w:gridSpan w:val="2"/>
            <w:shd w:val="clear" w:color="auto" w:fill="auto"/>
          </w:tcPr>
          <w:p w14:paraId="36960304" w14:textId="293F3D17" w:rsidR="00E2703D" w:rsidRDefault="00E2703D" w:rsidP="00E2703D">
            <w:r>
              <w:t>45</w:t>
            </w:r>
          </w:p>
        </w:tc>
        <w:tc>
          <w:tcPr>
            <w:tcW w:w="6918" w:type="dxa"/>
            <w:shd w:val="clear" w:color="auto" w:fill="auto"/>
          </w:tcPr>
          <w:p w14:paraId="33FE9203" w14:textId="2FE072E9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Zespół świateł połączony ze światłami przeciwmgielnymi i światłami doświetlającymi zakręty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8344399" w14:textId="03F46C72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Zespół świateł połączony ze światłami przeciwmgielnymi i światłami doświetlającymi zakręty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8121B80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10C90734" w14:textId="77777777" w:rsidTr="00D60F06">
        <w:trPr>
          <w:trHeight w:val="321"/>
        </w:trPr>
        <w:tc>
          <w:tcPr>
            <w:tcW w:w="567" w:type="dxa"/>
            <w:gridSpan w:val="2"/>
            <w:shd w:val="clear" w:color="auto" w:fill="auto"/>
          </w:tcPr>
          <w:p w14:paraId="56E4E41D" w14:textId="6CD8E04C" w:rsidR="00E2703D" w:rsidRDefault="00E2703D" w:rsidP="00E2703D">
            <w:r>
              <w:t>46</w:t>
            </w:r>
          </w:p>
        </w:tc>
        <w:tc>
          <w:tcPr>
            <w:tcW w:w="6918" w:type="dxa"/>
            <w:shd w:val="clear" w:color="auto" w:fill="auto"/>
          </w:tcPr>
          <w:p w14:paraId="260FFEE2" w14:textId="466B46F3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Pojedyncze okno w ścianie w tylnej ścianie kabiny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EB1EF7B" w14:textId="52F0F48E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Pojedyncze okno w ścianie w tylnej ścianie kabiny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B3D112F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3315AEB5" w14:textId="77777777" w:rsidTr="00D60F06">
        <w:trPr>
          <w:trHeight w:val="321"/>
        </w:trPr>
        <w:tc>
          <w:tcPr>
            <w:tcW w:w="567" w:type="dxa"/>
            <w:gridSpan w:val="2"/>
            <w:shd w:val="clear" w:color="auto" w:fill="auto"/>
          </w:tcPr>
          <w:p w14:paraId="03B0C6F8" w14:textId="42037B1B" w:rsidR="00E2703D" w:rsidRDefault="00E2703D" w:rsidP="00E2703D">
            <w:r>
              <w:t>47</w:t>
            </w:r>
          </w:p>
        </w:tc>
        <w:tc>
          <w:tcPr>
            <w:tcW w:w="6918" w:type="dxa"/>
            <w:shd w:val="clear" w:color="auto" w:fill="auto"/>
          </w:tcPr>
          <w:p w14:paraId="2FCDB757" w14:textId="6C0C7E37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Ręcznie sterowana klimatyzacja z recyrkulacją powietrza.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01FF54A2" w14:textId="00E2CCB2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Ręcznie sterowana klimatyzacja z recyrkulacją powietrza.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B5E7E07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562B4188" w14:textId="77777777" w:rsidTr="00D60F06">
        <w:trPr>
          <w:trHeight w:val="321"/>
        </w:trPr>
        <w:tc>
          <w:tcPr>
            <w:tcW w:w="567" w:type="dxa"/>
            <w:gridSpan w:val="2"/>
            <w:shd w:val="clear" w:color="auto" w:fill="auto"/>
          </w:tcPr>
          <w:p w14:paraId="34ED80DD" w14:textId="2018FBBA" w:rsidR="00E2703D" w:rsidRDefault="00E2703D" w:rsidP="00E2703D">
            <w:r>
              <w:t>48</w:t>
            </w:r>
          </w:p>
        </w:tc>
        <w:tc>
          <w:tcPr>
            <w:tcW w:w="6918" w:type="dxa"/>
            <w:shd w:val="clear" w:color="auto" w:fill="auto"/>
          </w:tcPr>
          <w:p w14:paraId="16756565" w14:textId="0C9D9F2C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Radioodbiornik/odtwarzacz CD FM/AM/DAB/DAB+ z możliwością połączenia telefonu komórkowego z Bluetooth oraz funkcją automatycznego wyciszania sytemu audio.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30BF95A1" w14:textId="17D38BBA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Radioodbiornik/odtwarzacz CD FM/AM/DAB/DAB+ z możliwością połączenia telefonu komórkowego z Bluetooth oraz funkcją automatycznego wyciszania sytemu audio.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40DC1555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630AD4B1" w14:textId="77777777" w:rsidTr="00D60F06">
        <w:trPr>
          <w:trHeight w:val="321"/>
        </w:trPr>
        <w:tc>
          <w:tcPr>
            <w:tcW w:w="567" w:type="dxa"/>
            <w:gridSpan w:val="2"/>
            <w:shd w:val="clear" w:color="auto" w:fill="auto"/>
          </w:tcPr>
          <w:p w14:paraId="5117CDFA" w14:textId="69956C00" w:rsidR="00E2703D" w:rsidRDefault="00E2703D" w:rsidP="00E2703D">
            <w:r>
              <w:t>49</w:t>
            </w:r>
          </w:p>
        </w:tc>
        <w:tc>
          <w:tcPr>
            <w:tcW w:w="6918" w:type="dxa"/>
            <w:shd w:val="clear" w:color="auto" w:fill="auto"/>
          </w:tcPr>
          <w:p w14:paraId="1945D25B" w14:textId="15F004CC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Elektryczna regulacja lusterek głównych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26A3A688" w14:textId="29A427DA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Elektryczna regulacja lusterek głównych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F386F18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34BD17CA" w14:textId="77777777" w:rsidTr="00D60F06">
        <w:trPr>
          <w:trHeight w:val="321"/>
        </w:trPr>
        <w:tc>
          <w:tcPr>
            <w:tcW w:w="567" w:type="dxa"/>
            <w:gridSpan w:val="2"/>
            <w:shd w:val="clear" w:color="auto" w:fill="auto"/>
          </w:tcPr>
          <w:p w14:paraId="3BF31F6E" w14:textId="27DB6890" w:rsidR="00E2703D" w:rsidRPr="00556273" w:rsidRDefault="00E2703D" w:rsidP="00E2703D">
            <w:r>
              <w:t>50</w:t>
            </w:r>
          </w:p>
        </w:tc>
        <w:tc>
          <w:tcPr>
            <w:tcW w:w="6918" w:type="dxa"/>
            <w:shd w:val="clear" w:color="auto" w:fill="auto"/>
          </w:tcPr>
          <w:p w14:paraId="79098431" w14:textId="33F4C739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Osłona przeciwsłoneczna zewnętrzna nad przednią szybą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7D2145B5" w14:textId="1999ADE7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Osłona przeciwsłoneczna zewnętrzna nad przednią szybą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07C1EFA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7FE4FE25" w14:textId="77777777" w:rsidTr="00D60F06">
        <w:tc>
          <w:tcPr>
            <w:tcW w:w="567" w:type="dxa"/>
            <w:gridSpan w:val="2"/>
            <w:shd w:val="clear" w:color="auto" w:fill="auto"/>
          </w:tcPr>
          <w:p w14:paraId="6A5688CE" w14:textId="71E4089D" w:rsidR="00E2703D" w:rsidRPr="00556273" w:rsidRDefault="00E2703D" w:rsidP="00E2703D">
            <w:r>
              <w:t>51</w:t>
            </w:r>
          </w:p>
        </w:tc>
        <w:tc>
          <w:tcPr>
            <w:tcW w:w="6918" w:type="dxa"/>
            <w:shd w:val="clear" w:color="auto" w:fill="auto"/>
          </w:tcPr>
          <w:p w14:paraId="14CB3AFA" w14:textId="508BA9A0" w:rsidR="00E2703D" w:rsidRPr="0046402D" w:rsidRDefault="00E2703D" w:rsidP="00E2703D">
            <w:pPr>
              <w:tabs>
                <w:tab w:val="left" w:pos="360"/>
              </w:tabs>
              <w:suppressAutoHyphens w:val="0"/>
              <w:ind w:left="31"/>
              <w:jc w:val="both"/>
            </w:pPr>
            <w:r w:rsidRPr="0046402D">
              <w:t>Schowek na komorze silnika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53A25120" w14:textId="37B12EA1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Schowek na komorze silnika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50F1D55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04AF4AA2" w14:textId="77777777" w:rsidTr="00D60F06">
        <w:tc>
          <w:tcPr>
            <w:tcW w:w="567" w:type="dxa"/>
            <w:gridSpan w:val="2"/>
            <w:shd w:val="clear" w:color="auto" w:fill="auto"/>
          </w:tcPr>
          <w:p w14:paraId="44EE93D3" w14:textId="1F3AE139" w:rsidR="00E2703D" w:rsidRPr="00556273" w:rsidRDefault="00E2703D" w:rsidP="00E2703D">
            <w:r>
              <w:t>52</w:t>
            </w:r>
          </w:p>
        </w:tc>
        <w:tc>
          <w:tcPr>
            <w:tcW w:w="6918" w:type="dxa"/>
            <w:shd w:val="clear" w:color="auto" w:fill="auto"/>
          </w:tcPr>
          <w:p w14:paraId="0FA9CE56" w14:textId="18F749C0" w:rsidR="00E2703D" w:rsidRPr="0046402D" w:rsidRDefault="00E2703D" w:rsidP="00E2703D">
            <w:pPr>
              <w:tabs>
                <w:tab w:val="left" w:pos="360"/>
              </w:tabs>
              <w:suppressAutoHyphens w:val="0"/>
              <w:ind w:left="31"/>
              <w:jc w:val="both"/>
            </w:pPr>
            <w:r w:rsidRPr="0046402D">
              <w:t xml:space="preserve">Fotel kierowcy z zawieszeniem pneumatycznym i regulacją amortyzacji 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005D7411" w14:textId="23569F0F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 xml:space="preserve">Fotel kierowcy z zawieszeniem pneumatycznym i regulacją amortyzacji 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C3A53D8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2278FCAC" w14:textId="77777777" w:rsidTr="00D60F06">
        <w:tc>
          <w:tcPr>
            <w:tcW w:w="567" w:type="dxa"/>
            <w:gridSpan w:val="2"/>
            <w:shd w:val="clear" w:color="auto" w:fill="auto"/>
          </w:tcPr>
          <w:p w14:paraId="0EF6E175" w14:textId="7770938F" w:rsidR="00E2703D" w:rsidRPr="00556273" w:rsidRDefault="00E2703D" w:rsidP="00E2703D">
            <w:r>
              <w:t>53</w:t>
            </w:r>
          </w:p>
        </w:tc>
        <w:tc>
          <w:tcPr>
            <w:tcW w:w="6918" w:type="dxa"/>
            <w:shd w:val="clear" w:color="auto" w:fill="auto"/>
          </w:tcPr>
          <w:p w14:paraId="3033FD7A" w14:textId="61D5106E" w:rsidR="00E2703D" w:rsidRPr="0046402D" w:rsidRDefault="00E2703D" w:rsidP="00E2703D">
            <w:pPr>
              <w:suppressAutoHyphens w:val="0"/>
              <w:jc w:val="both"/>
            </w:pPr>
            <w:r w:rsidRPr="0046402D">
              <w:t>Kierownica po lewej stronie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558FFF18" w14:textId="4D20C609" w:rsidR="00E2703D" w:rsidRPr="00AA7D56" w:rsidRDefault="00E2703D" w:rsidP="00E2703D">
            <w:pPr>
              <w:suppressAutoHyphens w:val="0"/>
              <w:jc w:val="both"/>
              <w:rPr>
                <w:highlight w:val="yellow"/>
              </w:rPr>
            </w:pPr>
            <w:r w:rsidRPr="0046402D">
              <w:t>Kierownica po lewej stronie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03A2A64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C267E2E" w14:textId="77777777" w:rsidTr="00D60F06">
        <w:tc>
          <w:tcPr>
            <w:tcW w:w="567" w:type="dxa"/>
            <w:gridSpan w:val="2"/>
            <w:shd w:val="clear" w:color="auto" w:fill="auto"/>
          </w:tcPr>
          <w:p w14:paraId="5AB42BCC" w14:textId="23407170" w:rsidR="00E2703D" w:rsidRDefault="00E2703D" w:rsidP="00E2703D">
            <w:r>
              <w:t>54</w:t>
            </w:r>
          </w:p>
        </w:tc>
        <w:tc>
          <w:tcPr>
            <w:tcW w:w="6918" w:type="dxa"/>
            <w:shd w:val="clear" w:color="auto" w:fill="auto"/>
          </w:tcPr>
          <w:p w14:paraId="4D010674" w14:textId="10B96129" w:rsidR="00E2703D" w:rsidRPr="0046402D" w:rsidRDefault="00E2703D" w:rsidP="00E2703D">
            <w:pPr>
              <w:suppressAutoHyphens w:val="0"/>
              <w:jc w:val="both"/>
            </w:pPr>
            <w:r w:rsidRPr="0046402D">
              <w:t>Regulacja nachylenia i wysokości kolumny kierownicy z zamkiem ste</w:t>
            </w:r>
            <w:r>
              <w:t>r</w:t>
            </w:r>
            <w:r w:rsidRPr="0046402D">
              <w:t>owanym pneumatycznie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3B6165B6" w14:textId="7D5A1AF6" w:rsidR="00E2703D" w:rsidRPr="00AA7D56" w:rsidRDefault="00E2703D" w:rsidP="00E2703D">
            <w:pPr>
              <w:suppressAutoHyphens w:val="0"/>
              <w:jc w:val="both"/>
              <w:rPr>
                <w:highlight w:val="yellow"/>
              </w:rPr>
            </w:pPr>
            <w:r w:rsidRPr="0046402D">
              <w:t>Regulacja nachylenia i wysokości kolumny kierownicy z zamkiem ste</w:t>
            </w:r>
            <w:r>
              <w:t>r</w:t>
            </w:r>
            <w:r w:rsidRPr="0046402D">
              <w:t>owanym pneumatycznie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287BB3B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2D6FE26" w14:textId="77777777" w:rsidTr="00D60F06">
        <w:tc>
          <w:tcPr>
            <w:tcW w:w="567" w:type="dxa"/>
            <w:gridSpan w:val="2"/>
            <w:shd w:val="clear" w:color="auto" w:fill="auto"/>
          </w:tcPr>
          <w:p w14:paraId="16820AC2" w14:textId="67E5E305" w:rsidR="00E2703D" w:rsidRPr="00556273" w:rsidRDefault="00E2703D" w:rsidP="00E2703D">
            <w:r>
              <w:t>55</w:t>
            </w:r>
          </w:p>
        </w:tc>
        <w:tc>
          <w:tcPr>
            <w:tcW w:w="6918" w:type="dxa"/>
            <w:shd w:val="clear" w:color="auto" w:fill="auto"/>
          </w:tcPr>
          <w:p w14:paraId="15E377C4" w14:textId="3A1F8730" w:rsidR="00E2703D" w:rsidRPr="0046402D" w:rsidRDefault="00E2703D" w:rsidP="00E2703D">
            <w:pPr>
              <w:suppressAutoHyphens w:val="0"/>
              <w:jc w:val="both"/>
            </w:pPr>
            <w:r w:rsidRPr="0046402D">
              <w:t>Wywietrznik dachowy, ręcznie sterowany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52765206" w14:textId="04C94B74" w:rsidR="00E2703D" w:rsidRPr="00AA7D56" w:rsidRDefault="00E2703D" w:rsidP="00E2703D">
            <w:pPr>
              <w:suppressAutoHyphens w:val="0"/>
              <w:jc w:val="both"/>
              <w:rPr>
                <w:highlight w:val="yellow"/>
              </w:rPr>
            </w:pPr>
            <w:r w:rsidRPr="0046402D">
              <w:t>Wywietrznik dachowy, ręcznie sterowany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0359662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91BE3A4" w14:textId="77777777" w:rsidTr="00D60F06">
        <w:tc>
          <w:tcPr>
            <w:tcW w:w="567" w:type="dxa"/>
            <w:gridSpan w:val="2"/>
            <w:shd w:val="clear" w:color="auto" w:fill="auto"/>
          </w:tcPr>
          <w:p w14:paraId="61AD7C4F" w14:textId="1EB479C1" w:rsidR="00E2703D" w:rsidRPr="00556273" w:rsidRDefault="00E2703D" w:rsidP="00E2703D">
            <w:r>
              <w:t>56</w:t>
            </w:r>
          </w:p>
        </w:tc>
        <w:tc>
          <w:tcPr>
            <w:tcW w:w="6918" w:type="dxa"/>
            <w:shd w:val="clear" w:color="auto" w:fill="auto"/>
          </w:tcPr>
          <w:p w14:paraId="5786C5E7" w14:textId="0387AE0C" w:rsidR="00E2703D" w:rsidRPr="0046402D" w:rsidRDefault="00E2703D" w:rsidP="00E2703D">
            <w:pPr>
              <w:suppressAutoHyphens w:val="0"/>
              <w:jc w:val="both"/>
            </w:pPr>
            <w:r w:rsidRPr="0046402D">
              <w:t>Tapicerka welurowa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68631BA3" w14:textId="39604CD3" w:rsidR="00E2703D" w:rsidRPr="00AA7D56" w:rsidRDefault="00E2703D" w:rsidP="00E2703D">
            <w:pPr>
              <w:suppressAutoHyphens w:val="0"/>
              <w:jc w:val="both"/>
              <w:rPr>
                <w:highlight w:val="yellow"/>
              </w:rPr>
            </w:pPr>
            <w:r w:rsidRPr="0046402D">
              <w:t>Tapicerka welurowa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D282B8F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073F106" w14:textId="77777777" w:rsidTr="00D60F06">
        <w:tc>
          <w:tcPr>
            <w:tcW w:w="567" w:type="dxa"/>
            <w:gridSpan w:val="2"/>
            <w:shd w:val="clear" w:color="auto" w:fill="auto"/>
          </w:tcPr>
          <w:p w14:paraId="1293F41D" w14:textId="4A428FBB" w:rsidR="00E2703D" w:rsidRDefault="00E2703D" w:rsidP="00E2703D">
            <w:r>
              <w:t>57</w:t>
            </w:r>
          </w:p>
        </w:tc>
        <w:tc>
          <w:tcPr>
            <w:tcW w:w="6918" w:type="dxa"/>
            <w:shd w:val="clear" w:color="auto" w:fill="auto"/>
          </w:tcPr>
          <w:p w14:paraId="5108AF09" w14:textId="38ADE3CC" w:rsidR="00E2703D" w:rsidRPr="005246F4" w:rsidRDefault="00E2703D" w:rsidP="00E2703D">
            <w:pPr>
              <w:suppressAutoHyphens w:val="0"/>
              <w:jc w:val="both"/>
              <w:rPr>
                <w:highlight w:val="yellow"/>
              </w:rPr>
            </w:pPr>
            <w:r w:rsidRPr="00FE53D9">
              <w:t>Kabina kierowcy wyposażona w instalacje pozwalającą na montaż dodatkowych odbiorników elektrycznych Zamawiającego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552FD671" w14:textId="3E701085" w:rsidR="00E2703D" w:rsidRPr="00AA7D56" w:rsidRDefault="00E2703D" w:rsidP="00E2703D">
            <w:pPr>
              <w:suppressAutoHyphens w:val="0"/>
              <w:jc w:val="both"/>
              <w:rPr>
                <w:highlight w:val="yellow"/>
              </w:rPr>
            </w:pPr>
            <w:r w:rsidRPr="00FE53D9">
              <w:t>Kabina kierowcy wyposażona w instalacje pozwalającą na montaż dodatkowych odbiorników elektrycznych Zamawiającego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74295A7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1AFADC0" w14:textId="77777777" w:rsidTr="00D60F06">
        <w:tc>
          <w:tcPr>
            <w:tcW w:w="567" w:type="dxa"/>
            <w:gridSpan w:val="2"/>
            <w:shd w:val="clear" w:color="auto" w:fill="auto"/>
          </w:tcPr>
          <w:p w14:paraId="10155F5E" w14:textId="2B941761" w:rsidR="00E2703D" w:rsidRPr="00556273" w:rsidRDefault="00E2703D" w:rsidP="00E2703D">
            <w:r>
              <w:t>58</w:t>
            </w:r>
          </w:p>
        </w:tc>
        <w:tc>
          <w:tcPr>
            <w:tcW w:w="6918" w:type="dxa"/>
            <w:shd w:val="clear" w:color="auto" w:fill="auto"/>
          </w:tcPr>
          <w:p w14:paraId="1EF847D5" w14:textId="20DE4AD7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Akustyczny, ostrzegawczy sygnał cofania z wyłącznikiem bezpieczeństwa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35E87013" w14:textId="6C369E4C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Akustyczny, ostrzegawczy sygnał cofania z wyłącznikiem bezpieczeństwa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1205D7F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5DAFBA84" w14:textId="77777777" w:rsidTr="00D60F06">
        <w:tc>
          <w:tcPr>
            <w:tcW w:w="567" w:type="dxa"/>
            <w:gridSpan w:val="2"/>
            <w:shd w:val="clear" w:color="auto" w:fill="auto"/>
          </w:tcPr>
          <w:p w14:paraId="6E48AC26" w14:textId="3A7FD0BB" w:rsidR="00E2703D" w:rsidRDefault="00E2703D" w:rsidP="00E2703D">
            <w:r>
              <w:t>59</w:t>
            </w:r>
          </w:p>
        </w:tc>
        <w:tc>
          <w:tcPr>
            <w:tcW w:w="6918" w:type="dxa"/>
            <w:shd w:val="clear" w:color="auto" w:fill="auto"/>
          </w:tcPr>
          <w:p w14:paraId="75011607" w14:textId="582A3B96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Boczne osłony antyrowerowe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5B6FDDC" w14:textId="0663BD9A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Boczne osłony antyrowerowe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835A961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143C6335" w14:textId="77777777" w:rsidTr="00D60F06">
        <w:tc>
          <w:tcPr>
            <w:tcW w:w="567" w:type="dxa"/>
            <w:gridSpan w:val="2"/>
            <w:shd w:val="clear" w:color="auto" w:fill="auto"/>
          </w:tcPr>
          <w:p w14:paraId="70D2A71C" w14:textId="04165B78" w:rsidR="00E2703D" w:rsidRDefault="00E2703D" w:rsidP="00E2703D">
            <w:r>
              <w:t>60</w:t>
            </w:r>
          </w:p>
        </w:tc>
        <w:tc>
          <w:tcPr>
            <w:tcW w:w="6918" w:type="dxa"/>
            <w:shd w:val="clear" w:color="auto" w:fill="auto"/>
          </w:tcPr>
          <w:p w14:paraId="5C61BDE7" w14:textId="2D2E5AF2" w:rsidR="00E2703D" w:rsidRPr="00D53319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FE53D9">
              <w:t>Światła ostrzegawcze pomarańczowe na kabinie pojazdu</w:t>
            </w:r>
            <w:r>
              <w:t xml:space="preserve"> „koguty”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2CBF33F1" w14:textId="3B6D7751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FE53D9">
              <w:t>Światła ostrzegawcze pomarańczowe na kabinie pojazdu</w:t>
            </w:r>
            <w:r>
              <w:t xml:space="preserve"> „koguty”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E38630B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55365027" w14:textId="77777777" w:rsidTr="00D60F06">
        <w:tc>
          <w:tcPr>
            <w:tcW w:w="567" w:type="dxa"/>
            <w:gridSpan w:val="2"/>
            <w:shd w:val="clear" w:color="auto" w:fill="auto"/>
          </w:tcPr>
          <w:p w14:paraId="5CE85736" w14:textId="1B15B51C" w:rsidR="00E2703D" w:rsidRDefault="00E2703D" w:rsidP="00E2703D">
            <w:r>
              <w:t>61</w:t>
            </w:r>
          </w:p>
        </w:tc>
        <w:tc>
          <w:tcPr>
            <w:tcW w:w="6918" w:type="dxa"/>
            <w:shd w:val="clear" w:color="auto" w:fill="auto"/>
          </w:tcPr>
          <w:p w14:paraId="586691B3" w14:textId="77F982B7" w:rsidR="00E2703D" w:rsidRPr="004D41E7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magenta"/>
              </w:rPr>
            </w:pPr>
            <w:r w:rsidRPr="00FE53D9">
              <w:t>Światło ostrzegawcze zamontowane na kabinie pojazdu z napisem „MZUK” w kształcie belki, o wymiarach min.: 1400 mm szer, 200 mm wys, 250 mm gł.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71F06D1F" w14:textId="4C0EFE1C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FE53D9">
              <w:t xml:space="preserve">Światło ostrzegawcze zamontowane na kabinie pojazdu z napisem „MZUK” w kształcie belki, o wymiarach </w:t>
            </w:r>
            <w:r>
              <w:t>…...</w:t>
            </w:r>
            <w:r w:rsidRPr="00FE53D9">
              <w:t xml:space="preserve"> mm szer, </w:t>
            </w:r>
            <w:r>
              <w:t>..….</w:t>
            </w:r>
            <w:r w:rsidRPr="00FE53D9">
              <w:t xml:space="preserve"> mm wys, </w:t>
            </w:r>
            <w:r>
              <w:t>……</w:t>
            </w:r>
            <w:r w:rsidRPr="00FE53D9">
              <w:t xml:space="preserve"> mm gł.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F972A16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236F75D1" w14:textId="77777777" w:rsidTr="00D60F06">
        <w:tc>
          <w:tcPr>
            <w:tcW w:w="567" w:type="dxa"/>
            <w:gridSpan w:val="2"/>
            <w:shd w:val="clear" w:color="auto" w:fill="auto"/>
          </w:tcPr>
          <w:p w14:paraId="707B1E4A" w14:textId="4AB0606C" w:rsidR="00E2703D" w:rsidRPr="00556273" w:rsidRDefault="00E2703D" w:rsidP="00E2703D">
            <w:r>
              <w:lastRenderedPageBreak/>
              <w:t>62</w:t>
            </w:r>
          </w:p>
        </w:tc>
        <w:tc>
          <w:tcPr>
            <w:tcW w:w="6918" w:type="dxa"/>
            <w:shd w:val="clear" w:color="auto" w:fill="auto"/>
          </w:tcPr>
          <w:p w14:paraId="3E45DF1D" w14:textId="5DCA1540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Tachograf cyfrowy z ważną kalibracją i legalizacją</w:t>
            </w:r>
            <w:r>
              <w:t xml:space="preserve"> </w:t>
            </w:r>
            <w:r w:rsidRPr="00842E55">
              <w:t>(po rejestracji</w:t>
            </w:r>
            <w:r w:rsidR="00A24686" w:rsidRPr="00842E55">
              <w:t xml:space="preserve"> pojazdu</w:t>
            </w:r>
            <w:r w:rsidRPr="00842E55">
              <w:t xml:space="preserve"> nastąpi refaktura kosztów na Wykonawcę za legalizację i kalibracje tachografu)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198D3A79" w14:textId="65F29C59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Tachograf cyfrowy z ważną kalibracją i lega</w:t>
            </w:r>
            <w:r w:rsidRPr="00842E55">
              <w:t>lizacją (po rejestracji</w:t>
            </w:r>
            <w:r w:rsidR="00A24686" w:rsidRPr="00842E55">
              <w:t xml:space="preserve"> pojazdu</w:t>
            </w:r>
            <w:r w:rsidRPr="00842E55">
              <w:t xml:space="preserve"> nastąpi refaktura kosztów na Wykonawcę za legalizację i kalibracje tachografu)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A08ECC0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2B55387B" w14:textId="77777777" w:rsidTr="00D60F06">
        <w:tc>
          <w:tcPr>
            <w:tcW w:w="567" w:type="dxa"/>
            <w:gridSpan w:val="2"/>
            <w:shd w:val="clear" w:color="auto" w:fill="auto"/>
          </w:tcPr>
          <w:p w14:paraId="76CFD00B" w14:textId="6420E9DB" w:rsidR="00E2703D" w:rsidRPr="00556273" w:rsidRDefault="00E2703D" w:rsidP="00E2703D">
            <w:r>
              <w:t>63</w:t>
            </w:r>
          </w:p>
        </w:tc>
        <w:tc>
          <w:tcPr>
            <w:tcW w:w="6918" w:type="dxa"/>
            <w:shd w:val="clear" w:color="auto" w:fill="auto"/>
          </w:tcPr>
          <w:p w14:paraId="19C92502" w14:textId="77777777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Tempomat z układem ostrzegania i utrzymania stałej odległości od pojazdów </w:t>
            </w:r>
          </w:p>
          <w:p w14:paraId="1D6D3860" w14:textId="7F37C68E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z przodu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2057B488" w14:textId="77777777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Tempomat z układem ostrzegania i utrzymania stałej odległości od pojazdów </w:t>
            </w:r>
          </w:p>
          <w:p w14:paraId="02187074" w14:textId="5FB57A14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z przodu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E9EC0BE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36C4F3D3" w14:textId="77777777" w:rsidTr="00D60F06">
        <w:tc>
          <w:tcPr>
            <w:tcW w:w="567" w:type="dxa"/>
            <w:gridSpan w:val="2"/>
            <w:shd w:val="clear" w:color="auto" w:fill="auto"/>
          </w:tcPr>
          <w:p w14:paraId="450F6A41" w14:textId="0386A401" w:rsidR="00E2703D" w:rsidRPr="00556273" w:rsidRDefault="00E2703D" w:rsidP="00E2703D">
            <w:r>
              <w:t>64</w:t>
            </w:r>
          </w:p>
        </w:tc>
        <w:tc>
          <w:tcPr>
            <w:tcW w:w="6918" w:type="dxa"/>
            <w:shd w:val="clear" w:color="auto" w:fill="auto"/>
          </w:tcPr>
          <w:p w14:paraId="7B6C22BD" w14:textId="18383494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 xml:space="preserve">Centralny zamek drzwiowy z funkcją kontroli świateł zewnętrznych obejmujący </w:t>
            </w:r>
            <w:r>
              <w:t xml:space="preserve">minimum </w:t>
            </w:r>
            <w:r w:rsidRPr="0046402D">
              <w:t>2 piloty i</w:t>
            </w:r>
            <w:r>
              <w:t xml:space="preserve"> minimum</w:t>
            </w:r>
            <w:r w:rsidRPr="0046402D">
              <w:t xml:space="preserve"> 2 kluczyki z układem transpondera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7E7DB8C6" w14:textId="0D70913A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 xml:space="preserve">Centralny zamek drzwiowy z funkcją kontroli świateł zewnętrznych obejmujący </w:t>
            </w:r>
            <w:r>
              <w:t>…………</w:t>
            </w:r>
            <w:r w:rsidRPr="0046402D">
              <w:t xml:space="preserve"> piloty i </w:t>
            </w:r>
            <w:r>
              <w:t>………..</w:t>
            </w:r>
            <w:r w:rsidRPr="0046402D">
              <w:t xml:space="preserve"> kluczyki z układem transpondera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826778B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C299BE9" w14:textId="77777777" w:rsidTr="00D60F06">
        <w:tc>
          <w:tcPr>
            <w:tcW w:w="567" w:type="dxa"/>
            <w:gridSpan w:val="2"/>
            <w:shd w:val="clear" w:color="auto" w:fill="auto"/>
          </w:tcPr>
          <w:p w14:paraId="61982BC9" w14:textId="6128C822" w:rsidR="00E2703D" w:rsidRPr="00556273" w:rsidRDefault="00E2703D" w:rsidP="00E2703D">
            <w:r>
              <w:t>65</w:t>
            </w:r>
          </w:p>
        </w:tc>
        <w:tc>
          <w:tcPr>
            <w:tcW w:w="6918" w:type="dxa"/>
            <w:shd w:val="clear" w:color="auto" w:fill="auto"/>
          </w:tcPr>
          <w:p w14:paraId="25D4B8C1" w14:textId="004470E9" w:rsidR="00E2703D" w:rsidRPr="00BE4074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>
              <w:t>Gaśnica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6CC08BD1" w14:textId="7493EE91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>
              <w:t>Gaśnica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1C0CA9C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70EAC99C" w14:textId="77777777" w:rsidTr="00D60F06">
        <w:tc>
          <w:tcPr>
            <w:tcW w:w="567" w:type="dxa"/>
            <w:gridSpan w:val="2"/>
            <w:shd w:val="clear" w:color="auto" w:fill="auto"/>
          </w:tcPr>
          <w:p w14:paraId="062DDCCC" w14:textId="3C22E292" w:rsidR="00E2703D" w:rsidRPr="00556273" w:rsidRDefault="00E2703D" w:rsidP="00E2703D">
            <w:r>
              <w:t>66</w:t>
            </w:r>
          </w:p>
        </w:tc>
        <w:tc>
          <w:tcPr>
            <w:tcW w:w="6918" w:type="dxa"/>
            <w:shd w:val="clear" w:color="auto" w:fill="auto"/>
          </w:tcPr>
          <w:p w14:paraId="287C33D6" w14:textId="28015076" w:rsidR="00E2703D" w:rsidRPr="00BE4074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>
              <w:t>Trójkąt ostrzegawczy, kamizelka, apteczka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3FDD5549" w14:textId="6A342B42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>
              <w:t>Trójkąt ostrzegawczy, kamizelka, apteczka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91DA25E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5C961FA6" w14:textId="77777777" w:rsidTr="00D60F06">
        <w:tc>
          <w:tcPr>
            <w:tcW w:w="567" w:type="dxa"/>
            <w:gridSpan w:val="2"/>
            <w:shd w:val="clear" w:color="auto" w:fill="auto"/>
          </w:tcPr>
          <w:p w14:paraId="3E3A35BB" w14:textId="33131F84" w:rsidR="00E2703D" w:rsidRPr="00556273" w:rsidRDefault="00E2703D" w:rsidP="00E2703D">
            <w:r>
              <w:t>67</w:t>
            </w:r>
          </w:p>
        </w:tc>
        <w:tc>
          <w:tcPr>
            <w:tcW w:w="6918" w:type="dxa"/>
            <w:shd w:val="clear" w:color="auto" w:fill="auto"/>
          </w:tcPr>
          <w:p w14:paraId="5A2C1AED" w14:textId="63C8A7B9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Podnośnik dostosowany do pojazdu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6911E7B0" w14:textId="6E6C631B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highlight w:val="yellow"/>
              </w:rPr>
            </w:pPr>
            <w:r w:rsidRPr="0046402D">
              <w:t>Podnośnik dostosowany do pojazdu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EF232DC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6013A3D8" w14:textId="77777777" w:rsidTr="00D60F06">
        <w:tc>
          <w:tcPr>
            <w:tcW w:w="567" w:type="dxa"/>
            <w:gridSpan w:val="2"/>
            <w:shd w:val="clear" w:color="auto" w:fill="auto"/>
          </w:tcPr>
          <w:p w14:paraId="64D3B9AE" w14:textId="2CC9AE68" w:rsidR="00E2703D" w:rsidRPr="00556273" w:rsidRDefault="00E2703D" w:rsidP="00E2703D">
            <w:r>
              <w:t>68</w:t>
            </w:r>
          </w:p>
        </w:tc>
        <w:tc>
          <w:tcPr>
            <w:tcW w:w="6918" w:type="dxa"/>
            <w:shd w:val="clear" w:color="auto" w:fill="auto"/>
          </w:tcPr>
          <w:p w14:paraId="298747BE" w14:textId="7945D159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 w:rsidRPr="0046402D">
              <w:t>Koło zapasowe rozmiar opon 245/70R19,5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5D7FD58" w14:textId="4F2304BC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bCs/>
                <w:highlight w:val="yellow"/>
              </w:rPr>
            </w:pPr>
            <w:r w:rsidRPr="0046402D">
              <w:t>Koło zapasowe rozmiar opon 245/70R19,5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A1EF117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35FD1960" w14:textId="77777777" w:rsidTr="00D60F06">
        <w:tc>
          <w:tcPr>
            <w:tcW w:w="567" w:type="dxa"/>
            <w:gridSpan w:val="2"/>
            <w:shd w:val="clear" w:color="auto" w:fill="auto"/>
          </w:tcPr>
          <w:p w14:paraId="65053836" w14:textId="0B084160" w:rsidR="00E2703D" w:rsidRPr="00556273" w:rsidRDefault="00E2703D" w:rsidP="00E2703D">
            <w:r>
              <w:t>69</w:t>
            </w:r>
          </w:p>
        </w:tc>
        <w:tc>
          <w:tcPr>
            <w:tcW w:w="6918" w:type="dxa"/>
            <w:shd w:val="clear" w:color="auto" w:fill="auto"/>
          </w:tcPr>
          <w:p w14:paraId="144A4BDB" w14:textId="7C4035E1" w:rsidR="00E2703D" w:rsidRPr="0046402D" w:rsidRDefault="00E2703D" w:rsidP="00E2703D">
            <w:pPr>
              <w:tabs>
                <w:tab w:val="left" w:pos="360"/>
              </w:tabs>
              <w:suppressAutoHyphens w:val="0"/>
              <w:jc w:val="both"/>
            </w:pPr>
            <w:r>
              <w:t>Kosz na siatkę (dodatkowe miejsce umożliwiające schowanie siatki)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014CDB0B" w14:textId="0D7978F1" w:rsidR="00E2703D" w:rsidRPr="00AA7D56" w:rsidRDefault="00E2703D" w:rsidP="00E2703D">
            <w:pPr>
              <w:tabs>
                <w:tab w:val="left" w:pos="360"/>
              </w:tabs>
              <w:suppressAutoHyphens w:val="0"/>
              <w:jc w:val="both"/>
              <w:rPr>
                <w:bCs/>
                <w:highlight w:val="yellow"/>
              </w:rPr>
            </w:pPr>
            <w:r>
              <w:t>Kosz na siatkę (dodatkowe miejsce umożliwiające schowanie siatki)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C7BD73C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399F52A1" w14:textId="77777777" w:rsidTr="00D60F06">
        <w:tc>
          <w:tcPr>
            <w:tcW w:w="567" w:type="dxa"/>
            <w:gridSpan w:val="2"/>
            <w:shd w:val="clear" w:color="auto" w:fill="auto"/>
          </w:tcPr>
          <w:p w14:paraId="6C8180EA" w14:textId="37ADAC63" w:rsidR="00E2703D" w:rsidRPr="00556273" w:rsidRDefault="00E2703D" w:rsidP="00E2703D">
            <w:r>
              <w:t>70</w:t>
            </w:r>
          </w:p>
        </w:tc>
        <w:tc>
          <w:tcPr>
            <w:tcW w:w="6918" w:type="dxa"/>
            <w:shd w:val="clear" w:color="auto" w:fill="auto"/>
          </w:tcPr>
          <w:p w14:paraId="68367948" w14:textId="5672C097" w:rsidR="00E2703D" w:rsidRPr="0046402D" w:rsidRDefault="00E2703D" w:rsidP="00E2703D">
            <w:pPr>
              <w:suppressAutoHyphens w:val="0"/>
              <w:jc w:val="both"/>
            </w:pPr>
            <w:r w:rsidRPr="0046402D">
              <w:t xml:space="preserve">Zestaw narzędzi składający się z  dźwigni sterującej, klucza do nakrętek kół, klucza nasadowego, klucza dynamometrycznego klucza płaskiego kluczy do śrub torx oraz wyposażenia holowniczego z czopem zawiasy 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471514CC" w14:textId="08216476" w:rsidR="00E2703D" w:rsidRPr="00AA7D56" w:rsidRDefault="00E2703D" w:rsidP="00E2703D">
            <w:pPr>
              <w:suppressAutoHyphens w:val="0"/>
              <w:jc w:val="both"/>
              <w:rPr>
                <w:highlight w:val="yellow"/>
              </w:rPr>
            </w:pPr>
            <w:r w:rsidRPr="0046402D">
              <w:t xml:space="preserve">Zestaw narzędzi składający się z  dźwigni sterującej, klucza do nakrętek kół, klucza nasadowego, klucza dynamometrycznego klucza płaskiego kluczy do śrub torx oraz wyposażenia holowniczego z czopem zawiasy 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ECBC05C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500A7404" w14:textId="77777777" w:rsidTr="00D60F06">
        <w:tc>
          <w:tcPr>
            <w:tcW w:w="567" w:type="dxa"/>
            <w:gridSpan w:val="2"/>
            <w:shd w:val="clear" w:color="auto" w:fill="auto"/>
          </w:tcPr>
          <w:p w14:paraId="4FAF1E32" w14:textId="542D4844" w:rsidR="00E2703D" w:rsidRDefault="00E2703D" w:rsidP="00E2703D">
            <w:r>
              <w:t>71</w:t>
            </w:r>
          </w:p>
        </w:tc>
        <w:tc>
          <w:tcPr>
            <w:tcW w:w="6918" w:type="dxa"/>
            <w:shd w:val="clear" w:color="auto" w:fill="auto"/>
          </w:tcPr>
          <w:p w14:paraId="0C265396" w14:textId="1BC495D9" w:rsidR="00E2703D" w:rsidRPr="00EC5F2E" w:rsidRDefault="00E2703D" w:rsidP="00E2703D">
            <w:pPr>
              <w:suppressAutoHyphens w:val="0"/>
              <w:jc w:val="both"/>
              <w:rPr>
                <w:highlight w:val="green"/>
              </w:rPr>
            </w:pPr>
            <w:r w:rsidRPr="00345154">
              <w:t>Podłączenie lub wskazanie możliwości podłączenia bez utraty uprawnień gwarancyjnych modułu GPS</w:t>
            </w:r>
            <w:r>
              <w:t xml:space="preserve"> </w:t>
            </w:r>
            <w:r w:rsidRPr="00345154">
              <w:t>dostarczonych przez firmę Globtrak Sp.  z o.o.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356158CA" w14:textId="0417AB1C" w:rsidR="00E2703D" w:rsidRPr="00AA7D56" w:rsidRDefault="00E2703D" w:rsidP="00E2703D">
            <w:pPr>
              <w:suppressAutoHyphens w:val="0"/>
              <w:jc w:val="both"/>
              <w:rPr>
                <w:highlight w:val="yellow"/>
              </w:rPr>
            </w:pPr>
            <w:r w:rsidRPr="00345154">
              <w:t>Podłączenie lub wskazanie możliwości podłączenia bez utraty uprawnień gwarancyjnych modułu GPS</w:t>
            </w:r>
            <w:r>
              <w:t xml:space="preserve"> </w:t>
            </w:r>
            <w:r w:rsidRPr="00345154">
              <w:t>dostarczonych przez firmę Globtrak Sp.  z o.o.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298192B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4D05CA" w:rsidRPr="004617C2" w14:paraId="761FAD3D" w14:textId="77777777" w:rsidTr="00D60F06">
        <w:trPr>
          <w:trHeight w:val="628"/>
        </w:trPr>
        <w:tc>
          <w:tcPr>
            <w:tcW w:w="15451" w:type="dxa"/>
            <w:gridSpan w:val="7"/>
            <w:shd w:val="clear" w:color="auto" w:fill="FFF2CC" w:themeFill="accent4" w:themeFillTint="33"/>
            <w:vAlign w:val="center"/>
          </w:tcPr>
          <w:p w14:paraId="775795ED" w14:textId="31C51BA2" w:rsidR="004D05CA" w:rsidRPr="00CB3305" w:rsidRDefault="004D05CA" w:rsidP="004D05CA">
            <w:pPr>
              <w:shd w:val="clear" w:color="auto" w:fill="FFF2CC" w:themeFill="accent4" w:themeFillTint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CB3305">
              <w:rPr>
                <w:b/>
                <w:bCs/>
                <w:i/>
                <w:sz w:val="24"/>
                <w:szCs w:val="24"/>
              </w:rPr>
              <w:t>Wymagane parametry techniczne dla zabudowy pojazdu:</w:t>
            </w:r>
          </w:p>
        </w:tc>
      </w:tr>
      <w:tr w:rsidR="00E2703D" w:rsidRPr="004617C2" w14:paraId="61A764F1" w14:textId="77777777" w:rsidTr="00D60F06">
        <w:tc>
          <w:tcPr>
            <w:tcW w:w="560" w:type="dxa"/>
            <w:shd w:val="clear" w:color="auto" w:fill="auto"/>
          </w:tcPr>
          <w:p w14:paraId="3845FF03" w14:textId="379C7068" w:rsidR="00E2703D" w:rsidRPr="0045679E" w:rsidRDefault="00E2703D" w:rsidP="00E2703D">
            <w:r>
              <w:t>72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7054E7AF" w14:textId="49F3C2E2" w:rsidR="00E2703D" w:rsidRPr="006F5E72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6F5E72">
              <w:rPr>
                <w:rFonts w:ascii="Times New Roman" w:hAnsi="Times New Roman" w:cs="Times New Roman"/>
                <w:sz w:val="20"/>
                <w:szCs w:val="20"/>
              </w:rPr>
              <w:t>Nadwozie musi pochodzić z produkcji seryjnej, nie dop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6F5E72">
              <w:rPr>
                <w:rFonts w:ascii="Times New Roman" w:hAnsi="Times New Roman" w:cs="Times New Roman"/>
                <w:sz w:val="20"/>
                <w:szCs w:val="20"/>
              </w:rPr>
              <w:t>szcza się dostawy prototypów lub pierwszych urządzeń z danej serii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04491D5D" w14:textId="426B1478" w:rsidR="00E2703D" w:rsidRPr="00D60F06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Nadwozie musi pochodzić z produkcji seryjnej, nie dopuszcza się dostawy prototypów lub pierwszych urządzeń z danej serii</w:t>
            </w:r>
          </w:p>
        </w:tc>
        <w:tc>
          <w:tcPr>
            <w:tcW w:w="1559" w:type="dxa"/>
            <w:shd w:val="clear" w:color="auto" w:fill="auto"/>
          </w:tcPr>
          <w:p w14:paraId="03F824C6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E785EC8" w14:textId="77777777" w:rsidTr="00D60F06">
        <w:tc>
          <w:tcPr>
            <w:tcW w:w="560" w:type="dxa"/>
            <w:shd w:val="clear" w:color="auto" w:fill="auto"/>
          </w:tcPr>
          <w:p w14:paraId="6DD86769" w14:textId="6297098A" w:rsidR="00E2703D" w:rsidRPr="0045679E" w:rsidRDefault="00E2703D" w:rsidP="00E2703D">
            <w:r>
              <w:t>73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12CB4580" w14:textId="3BDADA46" w:rsidR="00E2703D" w:rsidRPr="00FE53D9" w:rsidRDefault="00E2703D" w:rsidP="00E2703D">
            <w:pPr>
              <w:spacing w:line="259" w:lineRule="auto"/>
              <w:jc w:val="both"/>
            </w:pPr>
            <w:r w:rsidRPr="006F5E72">
              <w:t xml:space="preserve">Rok produkcji </w:t>
            </w:r>
            <w:r w:rsidRPr="00FE53D9">
              <w:t>2022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01B9BB59" w14:textId="20FD0CB2" w:rsidR="00E2703D" w:rsidRPr="00D60F06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Rok produkcji 2022</w:t>
            </w:r>
          </w:p>
        </w:tc>
        <w:tc>
          <w:tcPr>
            <w:tcW w:w="1559" w:type="dxa"/>
            <w:shd w:val="clear" w:color="auto" w:fill="auto"/>
          </w:tcPr>
          <w:p w14:paraId="4D54EF97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ABF57B0" w14:textId="77777777" w:rsidTr="00D60F06">
        <w:tc>
          <w:tcPr>
            <w:tcW w:w="560" w:type="dxa"/>
            <w:shd w:val="clear" w:color="auto" w:fill="auto"/>
          </w:tcPr>
          <w:p w14:paraId="7AD8F0D9" w14:textId="1473DDCD" w:rsidR="00E2703D" w:rsidRPr="00620C4C" w:rsidRDefault="00E2703D" w:rsidP="00E2703D">
            <w:pPr>
              <w:rPr>
                <w:bCs/>
              </w:rPr>
            </w:pPr>
            <w:r w:rsidRPr="00620C4C">
              <w:rPr>
                <w:bCs/>
              </w:rPr>
              <w:t>74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6F9CBEFF" w14:textId="6E2C4CB4" w:rsidR="00E2703D" w:rsidRPr="00FE53D9" w:rsidRDefault="00E2703D" w:rsidP="00E2703D">
            <w:pPr>
              <w:spacing w:line="259" w:lineRule="auto"/>
              <w:jc w:val="both"/>
            </w:pPr>
            <w:r w:rsidRPr="00FE53D9">
              <w:t>Urządzenie hakowe do załadunku kontenerów o długości min. 2600 mm do 4300 mm, w standardzie DIN 30722 oraz typu ”KP” o poj. 5-10 m3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6B583ABD" w14:textId="26DCDEFC" w:rsidR="00E2703D" w:rsidRPr="00D60F06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Urządzenie hakowe do załadunku kontenerów o długości min. 2600 mm do 4300 mm, w standardzie DIN 30722 oraz typu ”KP” o poj. 5-10 m3</w:t>
            </w:r>
          </w:p>
        </w:tc>
        <w:tc>
          <w:tcPr>
            <w:tcW w:w="1559" w:type="dxa"/>
            <w:shd w:val="clear" w:color="auto" w:fill="auto"/>
          </w:tcPr>
          <w:p w14:paraId="32D25979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4B379D42" w14:textId="77777777" w:rsidTr="00D60F06">
        <w:tc>
          <w:tcPr>
            <w:tcW w:w="560" w:type="dxa"/>
            <w:shd w:val="clear" w:color="auto" w:fill="auto"/>
          </w:tcPr>
          <w:p w14:paraId="2993E7E3" w14:textId="68BE1727" w:rsidR="00E2703D" w:rsidRPr="00582F52" w:rsidRDefault="00E2703D" w:rsidP="00E2703D">
            <w:r>
              <w:t>75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2A33A6FD" w14:textId="0BF8C9E2" w:rsidR="00E2703D" w:rsidRPr="00582F52" w:rsidRDefault="00E2703D" w:rsidP="00E2703D">
            <w:pPr>
              <w:spacing w:line="259" w:lineRule="auto"/>
              <w:jc w:val="both"/>
            </w:pPr>
            <w:r w:rsidRPr="00582F52">
              <w:t>Udźwig techniczny</w:t>
            </w:r>
            <w:r>
              <w:t xml:space="preserve"> w zakresie </w:t>
            </w:r>
            <w:r w:rsidRPr="00582F52">
              <w:t xml:space="preserve"> </w:t>
            </w:r>
            <w:r>
              <w:t>7 900-8 100</w:t>
            </w:r>
            <w:r w:rsidRPr="00582F52">
              <w:t xml:space="preserve"> kg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1A9A023E" w14:textId="41B3848A" w:rsidR="00E2703D" w:rsidRPr="00D60F06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Udźwig techniczny ……………..kg</w:t>
            </w:r>
          </w:p>
        </w:tc>
        <w:tc>
          <w:tcPr>
            <w:tcW w:w="1559" w:type="dxa"/>
            <w:shd w:val="clear" w:color="auto" w:fill="auto"/>
          </w:tcPr>
          <w:p w14:paraId="2154BF32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0E0E5B65" w14:textId="77777777" w:rsidTr="00D60F06">
        <w:tc>
          <w:tcPr>
            <w:tcW w:w="560" w:type="dxa"/>
            <w:shd w:val="clear" w:color="auto" w:fill="auto"/>
          </w:tcPr>
          <w:p w14:paraId="236AC749" w14:textId="786CEA22" w:rsidR="00E2703D" w:rsidRPr="00582F52" w:rsidRDefault="00E2703D" w:rsidP="00E2703D">
            <w:r>
              <w:t>76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526BFF8E" w14:textId="0961B3F9" w:rsidR="00E2703D" w:rsidRPr="00582F52" w:rsidRDefault="00E2703D" w:rsidP="00E2703D">
            <w:pPr>
              <w:spacing w:line="259" w:lineRule="auto"/>
              <w:jc w:val="both"/>
            </w:pPr>
            <w:r w:rsidRPr="00582F52">
              <w:t xml:space="preserve">Wysokość haka </w:t>
            </w:r>
            <w:r>
              <w:t xml:space="preserve">w zakresie </w:t>
            </w:r>
            <w:r w:rsidRPr="00582F52">
              <w:t>1</w:t>
            </w:r>
            <w:r>
              <w:t> 1</w:t>
            </w:r>
            <w:r w:rsidRPr="00582F52">
              <w:t>00</w:t>
            </w:r>
            <w:r>
              <w:t xml:space="preserve"> – 1 300</w:t>
            </w:r>
            <w:r w:rsidRPr="00582F52">
              <w:t xml:space="preserve"> mm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1437C1BB" w14:textId="1843CFE2" w:rsidR="00E2703D" w:rsidRPr="00D60F06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Wysokość haka …………… mm</w:t>
            </w:r>
          </w:p>
        </w:tc>
        <w:tc>
          <w:tcPr>
            <w:tcW w:w="1559" w:type="dxa"/>
            <w:shd w:val="clear" w:color="auto" w:fill="auto"/>
          </w:tcPr>
          <w:p w14:paraId="3A0FDFED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04991450" w14:textId="77777777" w:rsidTr="00D60F06">
        <w:tc>
          <w:tcPr>
            <w:tcW w:w="560" w:type="dxa"/>
            <w:shd w:val="clear" w:color="auto" w:fill="auto"/>
          </w:tcPr>
          <w:p w14:paraId="4F2381C8" w14:textId="2909B3AF" w:rsidR="00E2703D" w:rsidRPr="00582F52" w:rsidRDefault="00E2703D" w:rsidP="00E2703D">
            <w:r>
              <w:t>77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2036BC76" w14:textId="22A03748" w:rsidR="00E2703D" w:rsidRPr="00582F52" w:rsidRDefault="00E2703D" w:rsidP="00E2703D">
            <w:pPr>
              <w:spacing w:line="259" w:lineRule="auto"/>
              <w:jc w:val="both"/>
            </w:pPr>
            <w:r w:rsidRPr="00582F52">
              <w:t xml:space="preserve">Długość urządzenia hakowego </w:t>
            </w:r>
            <w:r>
              <w:t xml:space="preserve">w zakresie </w:t>
            </w:r>
            <w:r w:rsidRPr="00582F52">
              <w:t>3</w:t>
            </w:r>
            <w:r>
              <w:t> 2</w:t>
            </w:r>
            <w:r w:rsidRPr="00582F52">
              <w:t>00</w:t>
            </w:r>
            <w:r>
              <w:t xml:space="preserve"> - 3400</w:t>
            </w:r>
            <w:r w:rsidRPr="00582F52">
              <w:t xml:space="preserve"> mm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6EE8B66F" w14:textId="67932700" w:rsidR="00E2703D" w:rsidRPr="00D60F06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Długość urządzenia …………. mm</w:t>
            </w:r>
          </w:p>
        </w:tc>
        <w:tc>
          <w:tcPr>
            <w:tcW w:w="1559" w:type="dxa"/>
            <w:shd w:val="clear" w:color="auto" w:fill="auto"/>
          </w:tcPr>
          <w:p w14:paraId="70ABA9AC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7B0D4011" w14:textId="77777777" w:rsidTr="00D60F06">
        <w:tc>
          <w:tcPr>
            <w:tcW w:w="560" w:type="dxa"/>
            <w:shd w:val="clear" w:color="auto" w:fill="auto"/>
          </w:tcPr>
          <w:p w14:paraId="366D08A2" w14:textId="32165B01" w:rsidR="00E2703D" w:rsidRPr="00582F52" w:rsidRDefault="00E2703D" w:rsidP="00E2703D">
            <w:r>
              <w:t>78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0FF10912" w14:textId="1904C060" w:rsidR="00E2703D" w:rsidRPr="00582F52" w:rsidRDefault="00E2703D" w:rsidP="00E2703D">
            <w:pPr>
              <w:spacing w:line="259" w:lineRule="auto"/>
              <w:jc w:val="both"/>
            </w:pPr>
            <w:r w:rsidRPr="00582F52">
              <w:t>Sterowanie z wnętrza kabiny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2CF59F54" w14:textId="2AE3ADAD" w:rsidR="00E2703D" w:rsidRPr="00D60F06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Sterowanie z wnętrza kabiny</w:t>
            </w:r>
          </w:p>
        </w:tc>
        <w:tc>
          <w:tcPr>
            <w:tcW w:w="1559" w:type="dxa"/>
            <w:shd w:val="clear" w:color="auto" w:fill="auto"/>
          </w:tcPr>
          <w:p w14:paraId="65EE1E4C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02610F14" w14:textId="77777777" w:rsidTr="00D60F06">
        <w:tc>
          <w:tcPr>
            <w:tcW w:w="560" w:type="dxa"/>
            <w:shd w:val="clear" w:color="auto" w:fill="auto"/>
          </w:tcPr>
          <w:p w14:paraId="2F98BA61" w14:textId="126DFEE6" w:rsidR="00E2703D" w:rsidRPr="00582F52" w:rsidRDefault="00E2703D" w:rsidP="00E2703D">
            <w:r>
              <w:t>79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1132E712" w14:textId="3D784562" w:rsidR="00E2703D" w:rsidRPr="00582F52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82F52">
              <w:rPr>
                <w:rFonts w:ascii="Times New Roman" w:hAnsi="Times New Roman" w:cs="Times New Roman"/>
                <w:sz w:val="20"/>
                <w:szCs w:val="20"/>
              </w:rPr>
              <w:t xml:space="preserve">Ramię główne teleskopowane w zakresie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600-800 </w:t>
            </w:r>
            <w:r w:rsidRPr="00582F52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68D74A1F" w14:textId="0AE80676" w:rsidR="00E2703D" w:rsidRPr="00D60F06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Ramię główne teleskopowane ……. mm</w:t>
            </w:r>
          </w:p>
        </w:tc>
        <w:tc>
          <w:tcPr>
            <w:tcW w:w="1559" w:type="dxa"/>
            <w:shd w:val="clear" w:color="auto" w:fill="auto"/>
          </w:tcPr>
          <w:p w14:paraId="26436406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506BC61D" w14:textId="77777777" w:rsidTr="00D60F06">
        <w:tc>
          <w:tcPr>
            <w:tcW w:w="560" w:type="dxa"/>
            <w:shd w:val="clear" w:color="auto" w:fill="auto"/>
          </w:tcPr>
          <w:p w14:paraId="608C1E06" w14:textId="2C357D68" w:rsidR="00E2703D" w:rsidRPr="00582F52" w:rsidRDefault="00E2703D" w:rsidP="00E2703D">
            <w:r>
              <w:t>80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7A68A904" w14:textId="2CA171BD" w:rsidR="00E2703D" w:rsidRPr="00582F52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82F52">
              <w:rPr>
                <w:rFonts w:ascii="Times New Roman" w:hAnsi="Times New Roman" w:cs="Times New Roman"/>
                <w:sz w:val="20"/>
                <w:szCs w:val="20"/>
              </w:rPr>
              <w:t xml:space="preserve">Ucho zaczepowe urządzenia wykonane ze stali trudnościeralnej </w:t>
            </w:r>
            <w:r w:rsidRPr="00BF7990">
              <w:rPr>
                <w:rFonts w:ascii="Times New Roman" w:hAnsi="Times New Roman" w:cs="Times New Roman"/>
                <w:sz w:val="20"/>
                <w:szCs w:val="20"/>
              </w:rPr>
              <w:t>Hardox</w:t>
            </w:r>
            <w:r w:rsidR="00BF7990">
              <w:rPr>
                <w:rFonts w:ascii="Times New Roman" w:hAnsi="Times New Roman" w:cs="Times New Roman"/>
                <w:sz w:val="20"/>
                <w:szCs w:val="20"/>
              </w:rPr>
              <w:t xml:space="preserve"> 450</w:t>
            </w:r>
            <w:r w:rsidRPr="00582F52">
              <w:rPr>
                <w:rFonts w:ascii="Times New Roman" w:hAnsi="Times New Roman" w:cs="Times New Roman"/>
                <w:sz w:val="20"/>
                <w:szCs w:val="20"/>
              </w:rPr>
              <w:t xml:space="preserve"> lub równoważnej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1C28F152" w14:textId="0CCBD244" w:rsidR="00E2703D" w:rsidRPr="00D60F06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 xml:space="preserve">Ucho zaczepowe urządzenia wykonane ze stali trudnościeralnej </w:t>
            </w:r>
            <w:r w:rsidR="00BF7990">
              <w:rPr>
                <w:rFonts w:ascii="Times New Roman" w:hAnsi="Times New Roman" w:cs="Times New Roman"/>
                <w:sz w:val="20"/>
                <w:szCs w:val="20"/>
              </w:rPr>
              <w:t>…………...</w:t>
            </w:r>
          </w:p>
        </w:tc>
        <w:tc>
          <w:tcPr>
            <w:tcW w:w="1559" w:type="dxa"/>
            <w:shd w:val="clear" w:color="auto" w:fill="auto"/>
          </w:tcPr>
          <w:p w14:paraId="69BE9BCC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13D9AA03" w14:textId="77777777" w:rsidTr="00D60F06">
        <w:tc>
          <w:tcPr>
            <w:tcW w:w="560" w:type="dxa"/>
            <w:shd w:val="clear" w:color="auto" w:fill="auto"/>
          </w:tcPr>
          <w:p w14:paraId="03CCF9EA" w14:textId="1ECE9064" w:rsidR="00E2703D" w:rsidRPr="00582F52" w:rsidRDefault="00E2703D" w:rsidP="00E2703D">
            <w:r>
              <w:t>81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699C391B" w14:textId="18EF34B6" w:rsidR="00E2703D" w:rsidRPr="00582F52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82F52">
              <w:rPr>
                <w:rFonts w:ascii="Times New Roman" w:hAnsi="Times New Roman" w:cs="Times New Roman"/>
                <w:sz w:val="20"/>
                <w:szCs w:val="20"/>
              </w:rPr>
              <w:t>Wszystkie elementy urządzenia wykonane w technologii spawanej (bez odlewów)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2947BC5E" w14:textId="4A17FFED" w:rsidR="00E2703D" w:rsidRPr="00D60F06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Wszystkie elementy urządzenia wykonane w technologii spawanej (bez odlewów)</w:t>
            </w:r>
          </w:p>
        </w:tc>
        <w:tc>
          <w:tcPr>
            <w:tcW w:w="1559" w:type="dxa"/>
            <w:shd w:val="clear" w:color="auto" w:fill="auto"/>
          </w:tcPr>
          <w:p w14:paraId="401229C8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56144CF9" w14:textId="77777777" w:rsidTr="00D60F06">
        <w:tc>
          <w:tcPr>
            <w:tcW w:w="560" w:type="dxa"/>
            <w:shd w:val="clear" w:color="auto" w:fill="auto"/>
          </w:tcPr>
          <w:p w14:paraId="519C1AAE" w14:textId="327F3ED1" w:rsidR="00E2703D" w:rsidRPr="00582F52" w:rsidRDefault="00E2703D" w:rsidP="00E2703D">
            <w:r>
              <w:t>82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6CB85E60" w14:textId="19937640" w:rsidR="00E2703D" w:rsidRPr="00582F52" w:rsidRDefault="00E2703D" w:rsidP="00E2703D">
            <w:pPr>
              <w:spacing w:line="259" w:lineRule="auto"/>
              <w:jc w:val="both"/>
            </w:pPr>
            <w:r w:rsidRPr="00582F52">
              <w:t xml:space="preserve">Rozdzielacz hydrauliczny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7809688E" w14:textId="15C20536" w:rsidR="00E2703D" w:rsidRPr="00D60F06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 xml:space="preserve">Rozdzielacz hydrauliczny </w:t>
            </w:r>
          </w:p>
        </w:tc>
        <w:tc>
          <w:tcPr>
            <w:tcW w:w="1559" w:type="dxa"/>
            <w:shd w:val="clear" w:color="auto" w:fill="auto"/>
          </w:tcPr>
          <w:p w14:paraId="1BFD0E24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64ED727B" w14:textId="77777777" w:rsidTr="00D60F06">
        <w:tc>
          <w:tcPr>
            <w:tcW w:w="560" w:type="dxa"/>
            <w:shd w:val="clear" w:color="auto" w:fill="auto"/>
          </w:tcPr>
          <w:p w14:paraId="63D9DAC0" w14:textId="60260ACE" w:rsidR="00E2703D" w:rsidRPr="0045679E" w:rsidRDefault="00E2703D" w:rsidP="00E2703D">
            <w:r>
              <w:lastRenderedPageBreak/>
              <w:t>83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37A9DFFA" w14:textId="77777777" w:rsidR="00E2703D" w:rsidRPr="00FE53D9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FE53D9">
              <w:rPr>
                <w:rFonts w:ascii="Times New Roman" w:hAnsi="Times New Roman" w:cs="Times New Roman"/>
                <w:sz w:val="20"/>
                <w:szCs w:val="20"/>
              </w:rPr>
              <w:t>Główne rolki prowadzące i/lub ślizgi prowadzące posiadają zabezpieczenia uniemożliwiające przemieszczanie się kontenera na boki podczas jego przesuwu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0B0246B3" w14:textId="4F4EA17D" w:rsidR="00E2703D" w:rsidRPr="00D60F06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Główne rolki prowadzące i/lub ślizgi prowadzące posiadają zabezpieczenia uniemożliwiające przemieszczanie się kontenera na boki podczas jego przesuwu</w:t>
            </w:r>
          </w:p>
        </w:tc>
        <w:tc>
          <w:tcPr>
            <w:tcW w:w="1559" w:type="dxa"/>
            <w:shd w:val="clear" w:color="auto" w:fill="auto"/>
          </w:tcPr>
          <w:p w14:paraId="715F0270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E2703D" w:rsidRPr="004617C2" w14:paraId="6EF1F42F" w14:textId="77777777" w:rsidTr="00D60F06">
        <w:tc>
          <w:tcPr>
            <w:tcW w:w="560" w:type="dxa"/>
            <w:shd w:val="clear" w:color="auto" w:fill="auto"/>
          </w:tcPr>
          <w:p w14:paraId="044DB2D4" w14:textId="04CB8028" w:rsidR="00E2703D" w:rsidRPr="00620C4C" w:rsidRDefault="00E2703D" w:rsidP="00E2703D">
            <w:pPr>
              <w:rPr>
                <w:bCs/>
                <w:color w:val="000000" w:themeColor="text1"/>
              </w:rPr>
            </w:pPr>
            <w:r w:rsidRPr="00620C4C">
              <w:rPr>
                <w:bCs/>
                <w:color w:val="000000" w:themeColor="text1"/>
              </w:rPr>
              <w:t>84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33D20FD6" w14:textId="77777777" w:rsidR="00E2703D" w:rsidRPr="004D05CA" w:rsidRDefault="00E2703D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Hydrauliczna blokada kontenera z elektronicznym czujnikiem położenia blokady przesyłającym dane do panelu sterowniczego lub urządzenia zdalnego oraz zabezpieczenie uniemożliwiające wykonywanie przypadkowych ruchów urządzenia hakowego, informacja świetlna na panelu sterowniczym w kabinie i/lub urządzeniu zdalnym wskazująca minimum stan zabezpieczeń/blokad, położenie kontenera lub ram nośnych urządzenia hakowego (pozycja robocza/pozycja transportowa).</w:t>
            </w:r>
          </w:p>
          <w:p w14:paraId="0B726CBD" w14:textId="77777777" w:rsidR="00E2703D" w:rsidRDefault="00E2703D" w:rsidP="00E2703D">
            <w:pPr>
              <w:spacing w:line="259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</w:t>
            </w:r>
            <w:r w:rsidRPr="004D05CA">
              <w:rPr>
                <w:color w:val="000000" w:themeColor="text1"/>
              </w:rPr>
              <w:t xml:space="preserve">ub </w:t>
            </w:r>
          </w:p>
          <w:p w14:paraId="18CDA908" w14:textId="7DA3AEB6" w:rsidR="00E2703D" w:rsidRPr="004D05CA" w:rsidRDefault="00E2703D" w:rsidP="00E2703D">
            <w:pPr>
              <w:spacing w:line="259" w:lineRule="auto"/>
              <w:jc w:val="both"/>
              <w:rPr>
                <w:color w:val="000000" w:themeColor="text1"/>
              </w:rPr>
            </w:pPr>
            <w:r w:rsidRPr="004D05CA">
              <w:rPr>
                <w:color w:val="000000" w:themeColor="text1"/>
              </w:rPr>
              <w:t>dopuszcza się urządzenie jedynie z czujnikiem blokady w postaci mikro wyłącznika lub czujnika zbliżeniowego z kontrolką w kabinie informującą operatora o otwarciu blokady.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006F77FE" w14:textId="52A99DA1" w:rsidR="00E2703D" w:rsidRPr="00D60F06" w:rsidRDefault="006B3B5C" w:rsidP="00E2703D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Parametr oferowany przez wykonawcę:…………………………………………………………………………………………………………………………………………………………………………………………………………………………………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559" w:type="dxa"/>
            <w:shd w:val="clear" w:color="auto" w:fill="auto"/>
          </w:tcPr>
          <w:p w14:paraId="4F5AF190" w14:textId="77777777" w:rsidR="00E2703D" w:rsidRPr="004617C2" w:rsidRDefault="00E2703D" w:rsidP="00E2703D">
            <w:pPr>
              <w:rPr>
                <w:sz w:val="24"/>
                <w:szCs w:val="24"/>
              </w:rPr>
            </w:pPr>
          </w:p>
        </w:tc>
      </w:tr>
      <w:tr w:rsidR="00D60F06" w:rsidRPr="004617C2" w14:paraId="75235678" w14:textId="77777777" w:rsidTr="00D60F06">
        <w:tc>
          <w:tcPr>
            <w:tcW w:w="560" w:type="dxa"/>
            <w:shd w:val="clear" w:color="auto" w:fill="auto"/>
          </w:tcPr>
          <w:p w14:paraId="489D1C1D" w14:textId="377754D1" w:rsidR="00D60F06" w:rsidRPr="00620C4C" w:rsidRDefault="00D60F06" w:rsidP="00D60F06">
            <w:pPr>
              <w:rPr>
                <w:bCs/>
                <w:color w:val="000000" w:themeColor="text1"/>
              </w:rPr>
            </w:pPr>
            <w:r w:rsidRPr="00620C4C">
              <w:rPr>
                <w:bCs/>
                <w:color w:val="000000" w:themeColor="text1"/>
              </w:rPr>
              <w:t>85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71031B7E" w14:textId="77777777" w:rsidR="00D60F06" w:rsidRPr="004D05CA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Przesuw poziomy kontenera bez konieczności stosowania dodatkowych rolek poza 2-oma rolkami „prowadzącymi” zamocowanymi z tyłu ramy nośnej. </w:t>
            </w:r>
          </w:p>
          <w:p w14:paraId="0CAE1F19" w14:textId="77777777" w:rsid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Pr="004D0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ub </w:t>
            </w:r>
          </w:p>
          <w:p w14:paraId="6279FE4C" w14:textId="7143A1C3" w:rsidR="00D60F06" w:rsidRPr="00620C4C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dopuszcza się urządzenie hakowe z rolkami na podłużnicach zmniejszającymi</w:t>
            </w:r>
            <w:r w:rsidR="006B3B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D0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tarcie kontenera podczas załadunku.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581FC59B" w14:textId="197A053A" w:rsidR="00D60F06" w:rsidRPr="00D60F06" w:rsidRDefault="006B3B5C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6B3B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Parametr oferowany przez wykonawcę:…………………………………………………………………………………………………………………………………………………………………………………………………………………………………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559" w:type="dxa"/>
            <w:shd w:val="clear" w:color="auto" w:fill="auto"/>
          </w:tcPr>
          <w:p w14:paraId="55ECB688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0ECB8C53" w14:textId="77777777" w:rsidTr="00D60F06">
        <w:trPr>
          <w:trHeight w:val="70"/>
        </w:trPr>
        <w:tc>
          <w:tcPr>
            <w:tcW w:w="560" w:type="dxa"/>
            <w:shd w:val="clear" w:color="auto" w:fill="auto"/>
          </w:tcPr>
          <w:p w14:paraId="3DE71990" w14:textId="5647B22C" w:rsidR="00D60F06" w:rsidRPr="0045679E" w:rsidRDefault="00D60F06" w:rsidP="00D60F06">
            <w:r>
              <w:t>86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65CC7A9C" w14:textId="77777777" w:rsidR="00D60F06" w:rsidRPr="005C21C7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>Funkcja awaryjnego sterowania urządzeniem hakowym bezpośrednio na bloku zaworowym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70888F95" w14:textId="6EA7EB83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Funkcja awaryjnego sterowania urządzeniem hakowym bezpośrednio na bloku zaworowym</w:t>
            </w:r>
          </w:p>
        </w:tc>
        <w:tc>
          <w:tcPr>
            <w:tcW w:w="1559" w:type="dxa"/>
            <w:shd w:val="clear" w:color="auto" w:fill="auto"/>
          </w:tcPr>
          <w:p w14:paraId="41F929F6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42E915E8" w14:textId="77777777" w:rsidTr="00D60F06">
        <w:tc>
          <w:tcPr>
            <w:tcW w:w="560" w:type="dxa"/>
            <w:shd w:val="clear" w:color="auto" w:fill="auto"/>
          </w:tcPr>
          <w:p w14:paraId="31D30A58" w14:textId="5146A1D6" w:rsidR="00D60F06" w:rsidRPr="0045679E" w:rsidRDefault="00D60F06" w:rsidP="00D60F06">
            <w:r>
              <w:t>87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0840A2AC" w14:textId="77777777" w:rsidR="00D60F06" w:rsidRPr="005C21C7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>Powierzchnia ślizgów/rolek prowadzących nie wyższa niż 250 mm od ramy głównej pojazdu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32AD45A6" w14:textId="3B030271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Powierzchnia ślizgów/rolek prowadzących nie wyższa niż 250 mm od ramy głównej pojazdu</w:t>
            </w:r>
          </w:p>
        </w:tc>
        <w:tc>
          <w:tcPr>
            <w:tcW w:w="1559" w:type="dxa"/>
            <w:shd w:val="clear" w:color="auto" w:fill="auto"/>
          </w:tcPr>
          <w:p w14:paraId="3C55CEBE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62D16E91" w14:textId="77777777" w:rsidTr="00D60F06">
        <w:tc>
          <w:tcPr>
            <w:tcW w:w="560" w:type="dxa"/>
            <w:shd w:val="clear" w:color="auto" w:fill="auto"/>
          </w:tcPr>
          <w:p w14:paraId="02FA38AE" w14:textId="4465952F" w:rsidR="00D60F06" w:rsidRPr="0045679E" w:rsidRDefault="00D60F06" w:rsidP="00D60F06">
            <w:r>
              <w:t>88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545D250E" w14:textId="77777777" w:rsidR="00D60F06" w:rsidRPr="005C21C7" w:rsidRDefault="00D60F06" w:rsidP="00D60F06">
            <w:pPr>
              <w:spacing w:line="259" w:lineRule="auto"/>
              <w:jc w:val="both"/>
            </w:pPr>
            <w:r w:rsidRPr="005C21C7">
              <w:t>Pompa hydrauliczna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14636C9F" w14:textId="7D818908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Pompa hydrauliczna</w:t>
            </w:r>
          </w:p>
        </w:tc>
        <w:tc>
          <w:tcPr>
            <w:tcW w:w="1559" w:type="dxa"/>
            <w:shd w:val="clear" w:color="auto" w:fill="auto"/>
          </w:tcPr>
          <w:p w14:paraId="454AD4C5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3A6A4D59" w14:textId="77777777" w:rsidTr="00D60F06">
        <w:tc>
          <w:tcPr>
            <w:tcW w:w="560" w:type="dxa"/>
            <w:shd w:val="clear" w:color="auto" w:fill="auto"/>
          </w:tcPr>
          <w:p w14:paraId="178BAB30" w14:textId="40A34F19" w:rsidR="00D60F06" w:rsidRDefault="00D60F06" w:rsidP="00D60F06">
            <w:r>
              <w:t>89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6433033D" w14:textId="77777777" w:rsidR="00D60F06" w:rsidRPr="005C21C7" w:rsidRDefault="00D60F06" w:rsidP="00D60F06">
            <w:pPr>
              <w:spacing w:line="259" w:lineRule="auto"/>
              <w:jc w:val="both"/>
            </w:pPr>
            <w:r w:rsidRPr="005C21C7">
              <w:t>Oświetlenie pola pracy podczas załadunku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14101AD9" w14:textId="6D72EBE5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Oświetlenie pola pracy podczas załadunku</w:t>
            </w:r>
          </w:p>
        </w:tc>
        <w:tc>
          <w:tcPr>
            <w:tcW w:w="1559" w:type="dxa"/>
            <w:shd w:val="clear" w:color="auto" w:fill="auto"/>
          </w:tcPr>
          <w:p w14:paraId="48E2A896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54839668" w14:textId="77777777" w:rsidTr="00D60F06">
        <w:tc>
          <w:tcPr>
            <w:tcW w:w="560" w:type="dxa"/>
            <w:shd w:val="clear" w:color="auto" w:fill="auto"/>
          </w:tcPr>
          <w:p w14:paraId="1B26146B" w14:textId="27F4BE30" w:rsidR="00D60F06" w:rsidRDefault="00D60F06" w:rsidP="00D60F06">
            <w:r>
              <w:t>90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1EEA127B" w14:textId="77777777" w:rsidR="00D60F06" w:rsidRPr="005C21C7" w:rsidRDefault="00D60F06" w:rsidP="00D60F06">
            <w:pPr>
              <w:spacing w:line="259" w:lineRule="auto"/>
              <w:jc w:val="both"/>
            </w:pPr>
            <w:r w:rsidRPr="005C21C7">
              <w:t>Osłony tylnych lamp zespolonych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14D3C8B6" w14:textId="6CD090EC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Osłony tylnych lamp zespolonych</w:t>
            </w:r>
          </w:p>
        </w:tc>
        <w:tc>
          <w:tcPr>
            <w:tcW w:w="1559" w:type="dxa"/>
            <w:shd w:val="clear" w:color="auto" w:fill="auto"/>
          </w:tcPr>
          <w:p w14:paraId="1BC7A14C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3D424F79" w14:textId="77777777" w:rsidTr="00D60F06">
        <w:tc>
          <w:tcPr>
            <w:tcW w:w="560" w:type="dxa"/>
            <w:shd w:val="clear" w:color="auto" w:fill="auto"/>
          </w:tcPr>
          <w:p w14:paraId="572DFDA7" w14:textId="373ADE79" w:rsidR="00D60F06" w:rsidRPr="0045679E" w:rsidRDefault="00D60F06" w:rsidP="00D60F06">
            <w:r>
              <w:t>91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 w14:paraId="1A68E2C3" w14:textId="77777777" w:rsidR="00D60F06" w:rsidRPr="005C21C7" w:rsidRDefault="00D60F06" w:rsidP="00D60F06">
            <w:pPr>
              <w:spacing w:line="259" w:lineRule="auto"/>
              <w:jc w:val="both"/>
            </w:pPr>
            <w:r w:rsidRPr="005C21C7">
              <w:t>Zabudowa musi odpowiadać dyrektywie maszynowej 2006/42/WE, wytycznym 89/392/EWG i posiadać znak CE, jak również spełniać wymogi określone w Rozporządzeniu Ministra Gospodarki w sprawie zasadniczych wymagań dla maszyn (Dz.U. z 2008r. nr 199, poz. 1228) wraz ze zmianami obowiązującymi na dzień składania oferty)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44D00651" w14:textId="18549AC2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Zabudowa musi odpowiadać dyrektywie maszynowej 2006/42/WE, wytycznym 89/392/EWG i posiadać znak CE, jak również spełniać wymogi określone w Rozporządzeniu Ministra Gospodarki w sprawie zasadniczych wymagań dla maszyn (Dz.U. z 2008r. nr 199, poz. 1228) wraz ze zmianami obowiązującymi na dzień składania oferty)</w:t>
            </w:r>
          </w:p>
        </w:tc>
        <w:tc>
          <w:tcPr>
            <w:tcW w:w="1559" w:type="dxa"/>
            <w:shd w:val="clear" w:color="auto" w:fill="auto"/>
          </w:tcPr>
          <w:p w14:paraId="7B8F2318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4D05CA" w:rsidRPr="004617C2" w14:paraId="51C14261" w14:textId="77777777" w:rsidTr="00D60F06">
        <w:tc>
          <w:tcPr>
            <w:tcW w:w="15451" w:type="dxa"/>
            <w:gridSpan w:val="7"/>
            <w:shd w:val="clear" w:color="auto" w:fill="FBE4D5" w:themeFill="accent2" w:themeFillTint="33"/>
          </w:tcPr>
          <w:p w14:paraId="03C25847" w14:textId="4B3A6911" w:rsidR="004D05CA" w:rsidRPr="00A9761A" w:rsidRDefault="004D05CA" w:rsidP="00620C4C">
            <w:pPr>
              <w:jc w:val="center"/>
              <w:rPr>
                <w:i/>
                <w:sz w:val="24"/>
                <w:szCs w:val="24"/>
              </w:rPr>
            </w:pPr>
            <w:r w:rsidRPr="00A9761A">
              <w:rPr>
                <w:b/>
                <w:bCs/>
                <w:i/>
                <w:sz w:val="24"/>
                <w:szCs w:val="24"/>
              </w:rPr>
              <w:t>Pług odśnieżny:</w:t>
            </w:r>
          </w:p>
        </w:tc>
      </w:tr>
      <w:tr w:rsidR="00D60F06" w:rsidRPr="004617C2" w14:paraId="330079DE" w14:textId="77777777" w:rsidTr="00D60F06">
        <w:tc>
          <w:tcPr>
            <w:tcW w:w="560" w:type="dxa"/>
            <w:shd w:val="clear" w:color="auto" w:fill="auto"/>
          </w:tcPr>
          <w:p w14:paraId="7E1C71FB" w14:textId="1DE3D7DA" w:rsidR="00D60F06" w:rsidRPr="0045679E" w:rsidRDefault="00D60F06" w:rsidP="00D60F06">
            <w:r>
              <w:t>92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244D95DC" w14:textId="7AFC18ED" w:rsidR="00D60F06" w:rsidRPr="005C21C7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>wysokość minimum 1m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4F7ACD25" w14:textId="2BA62045" w:rsidR="00D60F06" w:rsidRPr="00F016A9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 xml:space="preserve">wysokość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59" w:type="dxa"/>
            <w:shd w:val="clear" w:color="auto" w:fill="auto"/>
          </w:tcPr>
          <w:p w14:paraId="351CF56F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12CFC78A" w14:textId="77777777" w:rsidTr="00D60F06">
        <w:tc>
          <w:tcPr>
            <w:tcW w:w="560" w:type="dxa"/>
            <w:shd w:val="clear" w:color="auto" w:fill="auto"/>
          </w:tcPr>
          <w:p w14:paraId="69BF0EC5" w14:textId="4EE97980" w:rsidR="00D60F06" w:rsidRPr="0045679E" w:rsidRDefault="00D60F06" w:rsidP="00D60F06">
            <w:r>
              <w:t>93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61A6934D" w14:textId="096BDC3D" w:rsidR="00D60F06" w:rsidRPr="005C21C7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>Szerokość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zakresie</w:t>
            </w: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 xml:space="preserve"> 3,0 -3,2m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4E6DD4DA" w14:textId="650C973F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 xml:space="preserve">szerokość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………………….m</w:t>
            </w:r>
          </w:p>
        </w:tc>
        <w:tc>
          <w:tcPr>
            <w:tcW w:w="1559" w:type="dxa"/>
            <w:shd w:val="clear" w:color="auto" w:fill="auto"/>
          </w:tcPr>
          <w:p w14:paraId="668B8DE7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3BB32D01" w14:textId="77777777" w:rsidTr="00D60F06">
        <w:tc>
          <w:tcPr>
            <w:tcW w:w="560" w:type="dxa"/>
            <w:shd w:val="clear" w:color="auto" w:fill="auto"/>
          </w:tcPr>
          <w:p w14:paraId="34500B9F" w14:textId="4F9D9AC8" w:rsidR="00D60F06" w:rsidRPr="0045679E" w:rsidRDefault="00D60F06" w:rsidP="00D60F06">
            <w:r>
              <w:t>94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7DDAA1A8" w14:textId="3AA5CB68" w:rsidR="00D60F06" w:rsidRPr="005C21C7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 xml:space="preserve">szerokość odśnieżania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zakresie </w:t>
            </w: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>2,6 -2,8m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4778B480" w14:textId="5EA2217A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 xml:space="preserve">szerokość odśnieżania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59" w:type="dxa"/>
            <w:shd w:val="clear" w:color="auto" w:fill="auto"/>
          </w:tcPr>
          <w:p w14:paraId="7CB15FBF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6603E187" w14:textId="77777777" w:rsidTr="00D60F06">
        <w:tc>
          <w:tcPr>
            <w:tcW w:w="560" w:type="dxa"/>
            <w:shd w:val="clear" w:color="auto" w:fill="auto"/>
          </w:tcPr>
          <w:p w14:paraId="63D25AB3" w14:textId="1672A305" w:rsidR="00D60F06" w:rsidRPr="0045679E" w:rsidRDefault="00D60F06" w:rsidP="00D60F06">
            <w:r>
              <w:t>95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2CCD06BF" w14:textId="77777777" w:rsidR="00BF7990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>2 lemiesze gumowy i stalowy</w:t>
            </w:r>
            <w:r w:rsidR="00BF7990">
              <w:rPr>
                <w:rFonts w:ascii="Times New Roman" w:hAnsi="Times New Roman" w:cs="Times New Roman"/>
                <w:sz w:val="20"/>
                <w:szCs w:val="20"/>
              </w:rPr>
              <w:t xml:space="preserve"> - stal typ Hardox 400 lub równoważny, </w:t>
            </w:r>
          </w:p>
          <w:p w14:paraId="17EE6EFB" w14:textId="31267E6E" w:rsidR="00D60F06" w:rsidRPr="005C21C7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>z możliwością zmiany w trakcie jazdy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31244084" w14:textId="0B8B1560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2 lemiesze gumowy i stalowy</w:t>
            </w:r>
            <w:r w:rsidR="00BF7990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BF7990" w:rsidRPr="00BF7990">
              <w:rPr>
                <w:rFonts w:ascii="Times New Roman" w:hAnsi="Times New Roman" w:cs="Times New Roman"/>
                <w:sz w:val="20"/>
                <w:szCs w:val="20"/>
              </w:rPr>
              <w:t xml:space="preserve">stal typ </w:t>
            </w:r>
            <w:r w:rsidR="00BF7990">
              <w:rPr>
                <w:rFonts w:ascii="Times New Roman" w:hAnsi="Times New Roman" w:cs="Times New Roman"/>
                <w:sz w:val="20"/>
                <w:szCs w:val="20"/>
              </w:rPr>
              <w:t>…………………..</w:t>
            </w:r>
            <w:r w:rsidR="00BF7990" w:rsidRPr="00BF79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 xml:space="preserve"> z możliwością zmiany w trakcie jazdy</w:t>
            </w:r>
          </w:p>
        </w:tc>
        <w:tc>
          <w:tcPr>
            <w:tcW w:w="1559" w:type="dxa"/>
            <w:shd w:val="clear" w:color="auto" w:fill="auto"/>
          </w:tcPr>
          <w:p w14:paraId="56CBDDAC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6E32BC92" w14:textId="77777777" w:rsidTr="00D60F06">
        <w:tc>
          <w:tcPr>
            <w:tcW w:w="560" w:type="dxa"/>
            <w:shd w:val="clear" w:color="auto" w:fill="auto"/>
          </w:tcPr>
          <w:p w14:paraId="3DEFF446" w14:textId="50E6A891" w:rsidR="00D60F06" w:rsidRDefault="00D60F06" w:rsidP="00D60F06">
            <w:r>
              <w:t>96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397B016A" w14:textId="6359727B" w:rsidR="00D60F06" w:rsidRPr="005C21C7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 xml:space="preserve">centrala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elektro</w:t>
            </w: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>hydrauliczna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zabezpieczeniem wjechania na przeszkody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3EF20D22" w14:textId="2106A6E6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centrala elektrohydrauliczna z zabezpieczeniem wjechania na przeszkody</w:t>
            </w:r>
          </w:p>
        </w:tc>
        <w:tc>
          <w:tcPr>
            <w:tcW w:w="1559" w:type="dxa"/>
            <w:shd w:val="clear" w:color="auto" w:fill="auto"/>
          </w:tcPr>
          <w:p w14:paraId="66EEB215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5F6FEE71" w14:textId="77777777" w:rsidTr="00D60F06">
        <w:tc>
          <w:tcPr>
            <w:tcW w:w="560" w:type="dxa"/>
            <w:shd w:val="clear" w:color="auto" w:fill="auto"/>
          </w:tcPr>
          <w:p w14:paraId="2B79314A" w14:textId="4281E654" w:rsidR="00D60F06" w:rsidRDefault="00D60F06" w:rsidP="00D60F06">
            <w:r>
              <w:lastRenderedPageBreak/>
              <w:t>97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6364AE49" w14:textId="77777777" w:rsidR="00D60F06" w:rsidRPr="005C21C7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>sterowanie z kabiny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287F0E86" w14:textId="173D7716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sterowanie z kabiny</w:t>
            </w:r>
          </w:p>
        </w:tc>
        <w:tc>
          <w:tcPr>
            <w:tcW w:w="1559" w:type="dxa"/>
            <w:shd w:val="clear" w:color="auto" w:fill="auto"/>
          </w:tcPr>
          <w:p w14:paraId="2D5CE2A7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4EC94613" w14:textId="77777777" w:rsidTr="00D60F06">
        <w:tc>
          <w:tcPr>
            <w:tcW w:w="560" w:type="dxa"/>
            <w:shd w:val="clear" w:color="auto" w:fill="auto"/>
          </w:tcPr>
          <w:p w14:paraId="07679E8D" w14:textId="72B83B3F" w:rsidR="00D60F06" w:rsidRDefault="00D60F06" w:rsidP="00D60F06">
            <w:r>
              <w:t>98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2D3A3F7F" w14:textId="77777777" w:rsidR="00D60F06" w:rsidRPr="005C21C7" w:rsidRDefault="00D60F06" w:rsidP="00D60F06">
            <w:pPr>
              <w:spacing w:line="259" w:lineRule="auto"/>
              <w:jc w:val="both"/>
              <w:rPr>
                <w:b/>
                <w:bCs/>
              </w:rPr>
            </w:pPr>
            <w:r w:rsidRPr="005C21C7">
              <w:t>reflektory drogowe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2EA2AE6C" w14:textId="2C0E3CF1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reflektory drogowe</w:t>
            </w:r>
          </w:p>
        </w:tc>
        <w:tc>
          <w:tcPr>
            <w:tcW w:w="1559" w:type="dxa"/>
            <w:shd w:val="clear" w:color="auto" w:fill="auto"/>
          </w:tcPr>
          <w:p w14:paraId="320A436C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2DA809EF" w14:textId="77777777" w:rsidTr="00D60F06">
        <w:tc>
          <w:tcPr>
            <w:tcW w:w="560" w:type="dxa"/>
            <w:shd w:val="clear" w:color="auto" w:fill="auto"/>
          </w:tcPr>
          <w:p w14:paraId="1A921774" w14:textId="5EDA0AA4" w:rsidR="00D60F06" w:rsidRDefault="00D60F06" w:rsidP="00D60F06">
            <w:r>
              <w:t>99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719A7ABB" w14:textId="77777777" w:rsidR="00D60F06" w:rsidRPr="005C21C7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>światła  obrysowe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4E633D9C" w14:textId="3944BB00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światła  obrysowe</w:t>
            </w:r>
          </w:p>
        </w:tc>
        <w:tc>
          <w:tcPr>
            <w:tcW w:w="1559" w:type="dxa"/>
            <w:shd w:val="clear" w:color="auto" w:fill="auto"/>
          </w:tcPr>
          <w:p w14:paraId="503F763E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4C30D6A7" w14:textId="77777777" w:rsidTr="00D60F06">
        <w:tc>
          <w:tcPr>
            <w:tcW w:w="560" w:type="dxa"/>
            <w:shd w:val="clear" w:color="auto" w:fill="auto"/>
          </w:tcPr>
          <w:p w14:paraId="2291CE66" w14:textId="017B1ECC" w:rsidR="00D60F06" w:rsidRDefault="00D60F06" w:rsidP="00D60F06">
            <w:r>
              <w:t>100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4EA7D7DA" w14:textId="77777777" w:rsidR="00D60F06" w:rsidRPr="005C21C7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C21C7">
              <w:rPr>
                <w:rFonts w:ascii="Times New Roman" w:hAnsi="Times New Roman" w:cs="Times New Roman"/>
                <w:sz w:val="20"/>
                <w:szCs w:val="20"/>
              </w:rPr>
              <w:t>podnóża magazynowe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181093E6" w14:textId="1CC6B37D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podnóża magazynowe</w:t>
            </w:r>
          </w:p>
        </w:tc>
        <w:tc>
          <w:tcPr>
            <w:tcW w:w="1559" w:type="dxa"/>
            <w:shd w:val="clear" w:color="auto" w:fill="auto"/>
          </w:tcPr>
          <w:p w14:paraId="4F069FE4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4D05CA" w:rsidRPr="004617C2" w14:paraId="04532BCD" w14:textId="77777777" w:rsidTr="00D60F06">
        <w:tc>
          <w:tcPr>
            <w:tcW w:w="15451" w:type="dxa"/>
            <w:gridSpan w:val="7"/>
            <w:shd w:val="clear" w:color="auto" w:fill="FBE4D5" w:themeFill="accent2" w:themeFillTint="33"/>
          </w:tcPr>
          <w:p w14:paraId="66DE96FC" w14:textId="55B37922" w:rsidR="004D05CA" w:rsidRPr="000C78B5" w:rsidRDefault="004D05CA" w:rsidP="00620C4C">
            <w:pPr>
              <w:jc w:val="center"/>
              <w:rPr>
                <w:i/>
                <w:sz w:val="24"/>
                <w:szCs w:val="24"/>
              </w:rPr>
            </w:pPr>
            <w:r w:rsidRPr="000C78B5">
              <w:rPr>
                <w:b/>
                <w:i/>
                <w:sz w:val="24"/>
                <w:szCs w:val="24"/>
                <w:lang w:eastAsia="pl-PL"/>
              </w:rPr>
              <w:t>Posypywarka z układem solankowym:</w:t>
            </w:r>
          </w:p>
        </w:tc>
      </w:tr>
      <w:tr w:rsidR="00D60F06" w:rsidRPr="004617C2" w14:paraId="1D1DE7B0" w14:textId="77777777" w:rsidTr="00D60F06">
        <w:tc>
          <w:tcPr>
            <w:tcW w:w="560" w:type="dxa"/>
            <w:shd w:val="clear" w:color="auto" w:fill="auto"/>
          </w:tcPr>
          <w:p w14:paraId="05C3FA51" w14:textId="7CEB1577" w:rsidR="00D60F06" w:rsidRDefault="00D60F06" w:rsidP="00D60F06">
            <w:r>
              <w:t>101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6213B8F0" w14:textId="55A9C1EE" w:rsidR="00D60F06" w:rsidRPr="00620C4C" w:rsidRDefault="00D60F06" w:rsidP="00D60F06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eastAsia="pl-PL"/>
              </w:rPr>
            </w:pPr>
            <w:r w:rsidRPr="00582F52">
              <w:rPr>
                <w:lang w:eastAsia="pl-PL"/>
              </w:rPr>
              <w:t>Pojemność zbiornika posypywarki min 5m</w:t>
            </w:r>
            <w:r w:rsidRPr="00582F52">
              <w:rPr>
                <w:vertAlign w:val="superscript"/>
                <w:lang w:eastAsia="pl-PL"/>
              </w:rPr>
              <w:t>3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162E402C" w14:textId="274790F2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 xml:space="preserve">Pojemność zbiornika posypywarki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D60F0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076086BE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07C33D0B" w14:textId="77777777" w:rsidTr="00D60F06">
        <w:tc>
          <w:tcPr>
            <w:tcW w:w="560" w:type="dxa"/>
            <w:shd w:val="clear" w:color="auto" w:fill="auto"/>
          </w:tcPr>
          <w:p w14:paraId="1F4E1B6A" w14:textId="609B569B" w:rsidR="00D60F06" w:rsidRDefault="00D60F06" w:rsidP="00D60F06">
            <w:r>
              <w:t>102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127E6822" w14:textId="53D0A592" w:rsidR="00D60F06" w:rsidRPr="00582F52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2F5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Konstrukcja blach i profili: konstrukcja i zasobnik na materiały uszorstniające wykonany ze stali </w:t>
            </w:r>
            <w:r w:rsidRPr="00BF799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nierdzewnej INOX</w:t>
            </w:r>
            <w:r w:rsidR="00BF7990" w:rsidRPr="00BF799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304</w:t>
            </w:r>
            <w:r w:rsidRPr="00BF799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lub równoważnej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, lakierowanej,</w:t>
            </w:r>
            <w:r w:rsidRPr="00582F5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śrutowanej i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582F5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zabezpieczonej antykorozyjnie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166DA3CA" w14:textId="160F2826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Konstrukcja blach i profili: konstrukcja i zasobnik na materiały uszorstniające wykonany ze stali nierdzewnej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………………………</w:t>
            </w:r>
            <w:r w:rsidRPr="00D60F0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, lakierowanej, śrutowanej i  zabezpieczonej antykorozyjnie</w:t>
            </w:r>
          </w:p>
        </w:tc>
        <w:tc>
          <w:tcPr>
            <w:tcW w:w="1559" w:type="dxa"/>
            <w:shd w:val="clear" w:color="auto" w:fill="auto"/>
          </w:tcPr>
          <w:p w14:paraId="07314225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74628473" w14:textId="77777777" w:rsidTr="00D60F06">
        <w:tc>
          <w:tcPr>
            <w:tcW w:w="560" w:type="dxa"/>
            <w:shd w:val="clear" w:color="auto" w:fill="auto"/>
          </w:tcPr>
          <w:p w14:paraId="680979EE" w14:textId="41DE3D90" w:rsidR="00D60F06" w:rsidRPr="006018FE" w:rsidRDefault="00D60F06" w:rsidP="00D60F06">
            <w:pPr>
              <w:rPr>
                <w:bCs/>
              </w:rPr>
            </w:pPr>
            <w:r w:rsidRPr="006018FE">
              <w:rPr>
                <w:bCs/>
              </w:rPr>
              <w:t>103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248B2B58" w14:textId="12461D59" w:rsidR="00D60F06" w:rsidRPr="00620C4C" w:rsidRDefault="00D60F06" w:rsidP="00D60F06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trike/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Posypywarka wyposażona w niezależny silnik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53969A6B" w14:textId="46901070" w:rsidR="00D60F06" w:rsidRPr="00D60F06" w:rsidRDefault="00D60F06" w:rsidP="00D60F06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D60F06">
              <w:rPr>
                <w:color w:val="000000" w:themeColor="text1"/>
                <w:lang w:eastAsia="pl-PL"/>
              </w:rPr>
              <w:t>Posypywarka wyposażona w niezależny silnik</w:t>
            </w:r>
          </w:p>
        </w:tc>
        <w:tc>
          <w:tcPr>
            <w:tcW w:w="1559" w:type="dxa"/>
            <w:shd w:val="clear" w:color="auto" w:fill="auto"/>
          </w:tcPr>
          <w:p w14:paraId="53AECFB0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721F5DA3" w14:textId="77777777" w:rsidTr="00D60F06">
        <w:tc>
          <w:tcPr>
            <w:tcW w:w="560" w:type="dxa"/>
            <w:shd w:val="clear" w:color="auto" w:fill="auto"/>
          </w:tcPr>
          <w:p w14:paraId="0280371A" w14:textId="334E06AB" w:rsidR="00D60F06" w:rsidRPr="00B84F3C" w:rsidRDefault="00D60F06" w:rsidP="00D60F06">
            <w:r>
              <w:t>104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0F52934F" w14:textId="6EE257E9" w:rsidR="00D60F06" w:rsidRPr="00620C4C" w:rsidRDefault="00D60F06" w:rsidP="00D60F06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eastAsia="pl-PL"/>
              </w:rPr>
            </w:pPr>
            <w:r w:rsidRPr="00582F52">
              <w:rPr>
                <w:lang w:eastAsia="pl-PL"/>
              </w:rPr>
              <w:t xml:space="preserve">Wyposażenie w podajnik taśmowy o szerokości min. 500mm 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42E42066" w14:textId="634CB3E9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 xml:space="preserve">Wyposażenie w podajnik taśmowy o szerokości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 xml:space="preserve">mm </w:t>
            </w:r>
          </w:p>
        </w:tc>
        <w:tc>
          <w:tcPr>
            <w:tcW w:w="1559" w:type="dxa"/>
            <w:shd w:val="clear" w:color="auto" w:fill="auto"/>
          </w:tcPr>
          <w:p w14:paraId="44BBC272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47676E90" w14:textId="77777777" w:rsidTr="00D60F06">
        <w:tc>
          <w:tcPr>
            <w:tcW w:w="560" w:type="dxa"/>
            <w:shd w:val="clear" w:color="auto" w:fill="auto"/>
          </w:tcPr>
          <w:p w14:paraId="38582855" w14:textId="0850F3D4" w:rsidR="00D60F06" w:rsidRPr="00B84F3C" w:rsidRDefault="00D60F06" w:rsidP="00D60F0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105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6866624F" w14:textId="13D943A6" w:rsidR="00D60F06" w:rsidRPr="00620C4C" w:rsidRDefault="00D60F06" w:rsidP="00D60F06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eastAsia="pl-PL"/>
              </w:rPr>
            </w:pPr>
            <w:r w:rsidRPr="00582F52">
              <w:rPr>
                <w:lang w:eastAsia="pl-PL"/>
              </w:rPr>
              <w:t xml:space="preserve">Konstrukcja przystosowana do montażu na nośniku hakowym 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4E4BEFE2" w14:textId="0E4AB1CE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 xml:space="preserve">Konstrukcja przystosowana do montażu na nośniku hakowym </w:t>
            </w:r>
          </w:p>
        </w:tc>
        <w:tc>
          <w:tcPr>
            <w:tcW w:w="1559" w:type="dxa"/>
            <w:shd w:val="clear" w:color="auto" w:fill="auto"/>
          </w:tcPr>
          <w:p w14:paraId="523E9F05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6AA50FCE" w14:textId="77777777" w:rsidTr="00D60F06">
        <w:tc>
          <w:tcPr>
            <w:tcW w:w="560" w:type="dxa"/>
            <w:shd w:val="clear" w:color="auto" w:fill="auto"/>
          </w:tcPr>
          <w:p w14:paraId="66096BCB" w14:textId="4A67B3D0" w:rsidR="00D60F06" w:rsidRDefault="00D60F06" w:rsidP="00D60F06">
            <w:r>
              <w:t>106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4E4C2B58" w14:textId="56AE8BEE" w:rsidR="00D60F06" w:rsidRPr="00620C4C" w:rsidRDefault="00D60F06" w:rsidP="00D60F06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eastAsia="pl-PL"/>
              </w:rPr>
            </w:pPr>
            <w:r w:rsidRPr="00582F52">
              <w:rPr>
                <w:lang w:eastAsia="pl-PL"/>
              </w:rPr>
              <w:t>Przeznaczona do posypywania różnymi środkami uszorstniającymi ze szczególnym uwzględnieniem soli oraz mieszanek solno-piaskowych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19C0932E" w14:textId="6293DBB7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Przeznaczona do posypywania różnymi środkami uszorstniającymi ze szczególnym uwzględnieniem soli oraz mieszanek solno-piaskowych</w:t>
            </w:r>
          </w:p>
        </w:tc>
        <w:tc>
          <w:tcPr>
            <w:tcW w:w="1559" w:type="dxa"/>
            <w:shd w:val="clear" w:color="auto" w:fill="auto"/>
          </w:tcPr>
          <w:p w14:paraId="0BDAF992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5AB9776B" w14:textId="77777777" w:rsidTr="00D60F06">
        <w:tc>
          <w:tcPr>
            <w:tcW w:w="560" w:type="dxa"/>
            <w:shd w:val="clear" w:color="auto" w:fill="auto"/>
          </w:tcPr>
          <w:p w14:paraId="595C53C3" w14:textId="3E76AAC9" w:rsidR="00D60F06" w:rsidRDefault="00D60F06" w:rsidP="00D60F06">
            <w:r>
              <w:t>107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46063855" w14:textId="6622F238" w:rsidR="00D60F06" w:rsidRPr="00582F52" w:rsidRDefault="00D60F06" w:rsidP="00D60F06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eastAsia="pl-PL"/>
              </w:rPr>
            </w:pPr>
            <w:r w:rsidRPr="00582F52">
              <w:rPr>
                <w:lang w:eastAsia="pl-PL"/>
              </w:rPr>
              <w:t>Sterowanie poprzez elektroniczny pulpit sterujący umieszczony w kabinie samochodu ciężarowego, umożliwiający pełne sterowanie z kabiny do prędkości pojazdu:</w:t>
            </w:r>
          </w:p>
          <w:p w14:paraId="77ABDC35" w14:textId="77777777" w:rsidR="00D60F06" w:rsidRPr="00582F52" w:rsidRDefault="00D60F06" w:rsidP="00D60F06">
            <w:pPr>
              <w:numPr>
                <w:ilvl w:val="0"/>
                <w:numId w:val="19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baseline"/>
              <w:rPr>
                <w:rFonts w:eastAsia="Calibri"/>
              </w:rPr>
            </w:pPr>
            <w:r w:rsidRPr="00582F52">
              <w:rPr>
                <w:rFonts w:eastAsia="Calibri"/>
              </w:rPr>
              <w:t>włączanie / wyłączanie układów hydraulicznych</w:t>
            </w:r>
          </w:p>
          <w:p w14:paraId="172BDA76" w14:textId="77777777" w:rsidR="00D60F06" w:rsidRPr="00582F52" w:rsidRDefault="00D60F06" w:rsidP="00D60F06">
            <w:pPr>
              <w:numPr>
                <w:ilvl w:val="0"/>
                <w:numId w:val="19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baseline"/>
              <w:rPr>
                <w:rFonts w:eastAsia="Calibri"/>
              </w:rPr>
            </w:pPr>
            <w:r w:rsidRPr="00582F52">
              <w:rPr>
                <w:rFonts w:eastAsia="Calibri"/>
              </w:rPr>
              <w:t>zmianę szerokości sypania w zakresie 3-10 m</w:t>
            </w:r>
          </w:p>
          <w:p w14:paraId="0868A86D" w14:textId="77777777" w:rsidR="00D60F06" w:rsidRPr="00582F52" w:rsidRDefault="00D60F06" w:rsidP="00D60F06">
            <w:pPr>
              <w:numPr>
                <w:ilvl w:val="0"/>
                <w:numId w:val="19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baseline"/>
              <w:rPr>
                <w:rFonts w:eastAsia="Calibri"/>
              </w:rPr>
            </w:pPr>
            <w:r w:rsidRPr="00582F52">
              <w:rPr>
                <w:rFonts w:eastAsia="Calibri"/>
              </w:rPr>
              <w:t>regulację ilości rozsypywanego materiału</w:t>
            </w:r>
          </w:p>
          <w:p w14:paraId="321222FC" w14:textId="77777777" w:rsidR="00D60F06" w:rsidRPr="00582F52" w:rsidRDefault="00D60F06" w:rsidP="00D60F06">
            <w:pPr>
              <w:numPr>
                <w:ilvl w:val="0"/>
                <w:numId w:val="19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baseline"/>
              <w:rPr>
                <w:rFonts w:eastAsia="Calibri"/>
              </w:rPr>
            </w:pPr>
            <w:r w:rsidRPr="00582F52">
              <w:rPr>
                <w:rFonts w:eastAsia="Calibri"/>
              </w:rPr>
              <w:t>regulację kierunku rozsypywania (asymetria), siłownik w obudowie z tworzywa sztucznego, odporny na działanie trudnych warunków zewnętrznych</w:t>
            </w:r>
          </w:p>
          <w:p w14:paraId="7CD4D8A9" w14:textId="77777777" w:rsidR="00D60F06" w:rsidRPr="00582F52" w:rsidRDefault="00D60F06" w:rsidP="00D60F06">
            <w:pPr>
              <w:numPr>
                <w:ilvl w:val="0"/>
                <w:numId w:val="19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baseline"/>
              <w:rPr>
                <w:rFonts w:eastAsia="Calibri"/>
              </w:rPr>
            </w:pPr>
            <w:r w:rsidRPr="00582F52">
              <w:rPr>
                <w:rFonts w:eastAsia="Calibri"/>
              </w:rPr>
              <w:t>załączanie sygnalizacji ostrzegawczej i reflektora pracy nocnej</w:t>
            </w:r>
          </w:p>
          <w:p w14:paraId="0C88D7AA" w14:textId="77777777" w:rsidR="00D60F06" w:rsidRPr="00582F52" w:rsidRDefault="00D60F06" w:rsidP="00D60F06">
            <w:pPr>
              <w:numPr>
                <w:ilvl w:val="0"/>
                <w:numId w:val="19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baseline"/>
              <w:rPr>
                <w:rFonts w:eastAsia="Calibri"/>
              </w:rPr>
            </w:pPr>
            <w:r w:rsidRPr="00582F52">
              <w:rPr>
                <w:rFonts w:eastAsia="Calibri"/>
              </w:rPr>
              <w:t>sypanie do prędkości pojazdu, czujnik sypania, m.in. solanki</w:t>
            </w:r>
          </w:p>
          <w:p w14:paraId="78C6496E" w14:textId="77777777" w:rsidR="00D60F06" w:rsidRPr="00582F52" w:rsidRDefault="00D60F06" w:rsidP="00D60F06">
            <w:pPr>
              <w:numPr>
                <w:ilvl w:val="0"/>
                <w:numId w:val="19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contextualSpacing/>
              <w:textAlignment w:val="baseline"/>
              <w:rPr>
                <w:rFonts w:eastAsia="Calibri"/>
              </w:rPr>
            </w:pPr>
            <w:r w:rsidRPr="00582F52">
              <w:rPr>
                <w:rFonts w:eastAsia="Calibri"/>
              </w:rPr>
              <w:t>wybór materiału.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5D60D7F1" w14:textId="77777777" w:rsidR="00D60F06" w:rsidRPr="00D60F06" w:rsidRDefault="00D60F06" w:rsidP="00D60F06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eastAsia="pl-PL"/>
              </w:rPr>
            </w:pPr>
            <w:r w:rsidRPr="00D60F06">
              <w:rPr>
                <w:lang w:eastAsia="pl-PL"/>
              </w:rPr>
              <w:t>Sterowanie poprzez elektroniczny pulpit sterujący umieszczony w kabinie samochodu ciężarowego, umożliwiający pełne sterowanie z kabiny do prędkości pojazdu:</w:t>
            </w:r>
          </w:p>
          <w:p w14:paraId="674917EF" w14:textId="77777777" w:rsidR="00D60F06" w:rsidRPr="00D60F06" w:rsidRDefault="00D60F06" w:rsidP="00D60F06">
            <w:pPr>
              <w:numPr>
                <w:ilvl w:val="0"/>
                <w:numId w:val="19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baseline"/>
              <w:rPr>
                <w:rFonts w:eastAsia="Calibri"/>
              </w:rPr>
            </w:pPr>
            <w:r w:rsidRPr="00D60F06">
              <w:rPr>
                <w:rFonts w:eastAsia="Calibri"/>
              </w:rPr>
              <w:t>włączanie / wyłączanie układów hydraulicznych</w:t>
            </w:r>
          </w:p>
          <w:p w14:paraId="7A280E6D" w14:textId="77777777" w:rsidR="00D60F06" w:rsidRPr="00D60F06" w:rsidRDefault="00D60F06" w:rsidP="00D60F06">
            <w:pPr>
              <w:numPr>
                <w:ilvl w:val="0"/>
                <w:numId w:val="19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baseline"/>
              <w:rPr>
                <w:rFonts w:eastAsia="Calibri"/>
              </w:rPr>
            </w:pPr>
            <w:r w:rsidRPr="00D60F06">
              <w:rPr>
                <w:rFonts w:eastAsia="Calibri"/>
              </w:rPr>
              <w:t>zmianę szerokości sypania w zakresie 3-10 m</w:t>
            </w:r>
          </w:p>
          <w:p w14:paraId="6DBE6D4C" w14:textId="77777777" w:rsidR="00D60F06" w:rsidRPr="00D60F06" w:rsidRDefault="00D60F06" w:rsidP="00D60F06">
            <w:pPr>
              <w:numPr>
                <w:ilvl w:val="0"/>
                <w:numId w:val="19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baseline"/>
              <w:rPr>
                <w:rFonts w:eastAsia="Calibri"/>
              </w:rPr>
            </w:pPr>
            <w:r w:rsidRPr="00D60F06">
              <w:rPr>
                <w:rFonts w:eastAsia="Calibri"/>
              </w:rPr>
              <w:t>regulację ilości rozsypywanego materiału</w:t>
            </w:r>
          </w:p>
          <w:p w14:paraId="3D73E6A2" w14:textId="77777777" w:rsidR="00D60F06" w:rsidRPr="00D60F06" w:rsidRDefault="00D60F06" w:rsidP="00D60F06">
            <w:pPr>
              <w:numPr>
                <w:ilvl w:val="0"/>
                <w:numId w:val="19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baseline"/>
              <w:rPr>
                <w:rFonts w:eastAsia="Calibri"/>
              </w:rPr>
            </w:pPr>
            <w:r w:rsidRPr="00D60F06">
              <w:rPr>
                <w:rFonts w:eastAsia="Calibri"/>
              </w:rPr>
              <w:t>regulację kierunku rozsypywania (asymetria), siłownik w obudowie z tworzywa sztucznego, odporny na działanie trudnych warunków zewnętrznych</w:t>
            </w:r>
          </w:p>
          <w:p w14:paraId="2263AF98" w14:textId="77777777" w:rsidR="00D60F06" w:rsidRPr="00D60F06" w:rsidRDefault="00D60F06" w:rsidP="00D60F06">
            <w:pPr>
              <w:numPr>
                <w:ilvl w:val="0"/>
                <w:numId w:val="19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baseline"/>
              <w:rPr>
                <w:rFonts w:eastAsia="Calibri"/>
              </w:rPr>
            </w:pPr>
            <w:r w:rsidRPr="00D60F06">
              <w:rPr>
                <w:rFonts w:eastAsia="Calibri"/>
              </w:rPr>
              <w:t>załączanie sygnalizacji ostrzegawczej i reflektora pracy nocnej</w:t>
            </w:r>
          </w:p>
          <w:p w14:paraId="65540C6B" w14:textId="77777777" w:rsidR="00D60F06" w:rsidRPr="00D60F06" w:rsidRDefault="00D60F06" w:rsidP="00D60F06">
            <w:pPr>
              <w:numPr>
                <w:ilvl w:val="0"/>
                <w:numId w:val="19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baseline"/>
              <w:rPr>
                <w:rFonts w:eastAsia="Calibri"/>
              </w:rPr>
            </w:pPr>
            <w:r w:rsidRPr="00D60F06">
              <w:rPr>
                <w:rFonts w:eastAsia="Calibri"/>
              </w:rPr>
              <w:t>sypanie do prędkości pojazdu, czujnik sypania, m.in. solanki</w:t>
            </w:r>
          </w:p>
          <w:p w14:paraId="0108DD7C" w14:textId="646D5988" w:rsidR="00D60F06" w:rsidRPr="00D60F06" w:rsidRDefault="00D60F06" w:rsidP="00D60F06">
            <w:pPr>
              <w:suppressAutoHyphens w:val="0"/>
              <w:overflowPunct w:val="0"/>
              <w:autoSpaceDE w:val="0"/>
              <w:autoSpaceDN w:val="0"/>
              <w:adjustRightInd w:val="0"/>
              <w:ind w:left="318"/>
              <w:contextualSpacing/>
              <w:jc w:val="both"/>
              <w:textAlignment w:val="baseline"/>
              <w:rPr>
                <w:rFonts w:eastAsia="Calibri"/>
              </w:rPr>
            </w:pPr>
            <w:r w:rsidRPr="00D60F06">
              <w:rPr>
                <w:rFonts w:eastAsia="Calibri"/>
              </w:rPr>
              <w:t>wybór materiału.</w:t>
            </w:r>
          </w:p>
        </w:tc>
        <w:tc>
          <w:tcPr>
            <w:tcW w:w="1559" w:type="dxa"/>
            <w:shd w:val="clear" w:color="auto" w:fill="auto"/>
          </w:tcPr>
          <w:p w14:paraId="4C25A1B5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53FBF73A" w14:textId="77777777" w:rsidTr="00D60F06">
        <w:tc>
          <w:tcPr>
            <w:tcW w:w="560" w:type="dxa"/>
            <w:shd w:val="clear" w:color="auto" w:fill="auto"/>
          </w:tcPr>
          <w:p w14:paraId="182720EF" w14:textId="2E1AB0BA" w:rsidR="00D60F06" w:rsidRDefault="00D60F06" w:rsidP="00D60F06">
            <w:r>
              <w:t>108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30273B3B" w14:textId="77777777" w:rsidR="00D60F06" w:rsidRPr="00582F52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82F52">
              <w:rPr>
                <w:rFonts w:ascii="Times New Roman" w:eastAsia="Times New Roman" w:hAnsi="Times New Roman" w:cs="Times New Roman"/>
                <w:sz w:val="20"/>
                <w:szCs w:val="20"/>
              </w:rPr>
              <w:t>Talerz rozsypujący regulowany oraz łopatki ze stali nierdzewnej, łopatki wymienne rozłączne (śruby) Regulacja wysokości talerza rozsypującego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6C180812" w14:textId="5210AF7D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eastAsia="Times New Roman" w:hAnsi="Times New Roman" w:cs="Times New Roman"/>
                <w:sz w:val="20"/>
                <w:szCs w:val="20"/>
              </w:rPr>
              <w:t>Talerz rozsypujący regulowany oraz łopatki ze stali nierdzewnej, łopatki wymienne rozłączne (śruby) Regulacja wysokości talerza rozsypującego</w:t>
            </w:r>
          </w:p>
        </w:tc>
        <w:tc>
          <w:tcPr>
            <w:tcW w:w="1559" w:type="dxa"/>
            <w:shd w:val="clear" w:color="auto" w:fill="auto"/>
          </w:tcPr>
          <w:p w14:paraId="70FA78DF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1D205943" w14:textId="77777777" w:rsidTr="00D60F06">
        <w:tc>
          <w:tcPr>
            <w:tcW w:w="560" w:type="dxa"/>
            <w:shd w:val="clear" w:color="auto" w:fill="auto"/>
          </w:tcPr>
          <w:p w14:paraId="04483B6C" w14:textId="6E706DCE" w:rsidR="00D60F06" w:rsidRDefault="00D60F06" w:rsidP="00D60F06">
            <w:r>
              <w:t>109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621C5F6C" w14:textId="77777777" w:rsidR="00D60F06" w:rsidRPr="00582F52" w:rsidRDefault="00D60F06" w:rsidP="00D60F06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lang w:eastAsia="pl-PL"/>
              </w:rPr>
            </w:pPr>
            <w:r w:rsidRPr="00582F52">
              <w:rPr>
                <w:lang w:eastAsia="pl-PL"/>
              </w:rPr>
              <w:t>Wyposażenie w barierkę ochronną, podnoszoną wraz z opuszczeniem drabinki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75858D1F" w14:textId="65293CA1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Wyposażenie w barierkę ochronną, podnoszoną wraz z opuszczeniem drabinki</w:t>
            </w:r>
          </w:p>
        </w:tc>
        <w:tc>
          <w:tcPr>
            <w:tcW w:w="1559" w:type="dxa"/>
            <w:shd w:val="clear" w:color="auto" w:fill="auto"/>
          </w:tcPr>
          <w:p w14:paraId="1F83C4C4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51C346A6" w14:textId="77777777" w:rsidTr="00D60F06">
        <w:tc>
          <w:tcPr>
            <w:tcW w:w="560" w:type="dxa"/>
            <w:shd w:val="clear" w:color="auto" w:fill="auto"/>
          </w:tcPr>
          <w:p w14:paraId="7D0D32CE" w14:textId="5EB75C2B" w:rsidR="00D60F06" w:rsidRDefault="00D60F06" w:rsidP="00D60F06">
            <w:r>
              <w:t>110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7E63165F" w14:textId="77777777" w:rsidR="00D60F06" w:rsidRPr="00582F52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82F52">
              <w:rPr>
                <w:rFonts w:ascii="Times New Roman" w:eastAsia="Times New Roman" w:hAnsi="Times New Roman" w:cs="Times New Roman"/>
                <w:sz w:val="20"/>
                <w:szCs w:val="20"/>
              </w:rPr>
              <w:t>Diodowy reflektor roboczy oraz diodowa lampa ostrzegawcza w kolorze pomarańczowym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3A5E3F5C" w14:textId="7A07CDBE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eastAsia="Times New Roman" w:hAnsi="Times New Roman" w:cs="Times New Roman"/>
                <w:sz w:val="20"/>
                <w:szCs w:val="20"/>
              </w:rPr>
              <w:t>Diodowy reflektor roboczy oraz diodowa lampa ostrzegawcza w kolorze pomarańczowym</w:t>
            </w:r>
          </w:p>
        </w:tc>
        <w:tc>
          <w:tcPr>
            <w:tcW w:w="1559" w:type="dxa"/>
            <w:shd w:val="clear" w:color="auto" w:fill="auto"/>
          </w:tcPr>
          <w:p w14:paraId="4CB18835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0B2A18CF" w14:textId="77777777" w:rsidTr="00D60F06">
        <w:tc>
          <w:tcPr>
            <w:tcW w:w="560" w:type="dxa"/>
            <w:shd w:val="clear" w:color="auto" w:fill="auto"/>
          </w:tcPr>
          <w:p w14:paraId="4B7A2FA3" w14:textId="25D7D4BF" w:rsidR="00D60F06" w:rsidRDefault="00D60F06" w:rsidP="00D60F06">
            <w:r>
              <w:t>111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2982582F" w14:textId="5D7FB3F4" w:rsidR="00D60F06" w:rsidRPr="00582F52" w:rsidRDefault="00D60F06" w:rsidP="00D60F06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eastAsia="pl-PL"/>
              </w:rPr>
            </w:pPr>
            <w:r w:rsidRPr="00582F52">
              <w:rPr>
                <w:lang w:eastAsia="pl-PL"/>
              </w:rPr>
              <w:t>Krata nasypowa dwudzielna spełniająca funkcję zabezpieczające przed przedostawaniem się materiału o nadmiernych gabarytach oraz zapewniająca pełne bezpieczeństwo operatora. Prześwit oczek wynosi max 50</w:t>
            </w:r>
            <w:r>
              <w:rPr>
                <w:lang w:eastAsia="pl-PL"/>
              </w:rPr>
              <w:t xml:space="preserve"> </w:t>
            </w:r>
            <w:r w:rsidRPr="00582F52">
              <w:rPr>
                <w:lang w:eastAsia="pl-PL"/>
              </w:rPr>
              <w:t>mm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087DBFFF" w14:textId="7F904A4F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Krata nasypowa dwudzielna spełniająca funkcję zabezpieczające przed przedostawaniem się materiału o nadmiernych gabarytach oraz zapewniająca pełne bezpieczeństwo operatora. Prześwit oczek wynosi max 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</w:p>
        </w:tc>
        <w:tc>
          <w:tcPr>
            <w:tcW w:w="1559" w:type="dxa"/>
            <w:shd w:val="clear" w:color="auto" w:fill="auto"/>
          </w:tcPr>
          <w:p w14:paraId="5B3B4099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44E7932B" w14:textId="77777777" w:rsidTr="00D60F06">
        <w:tc>
          <w:tcPr>
            <w:tcW w:w="560" w:type="dxa"/>
            <w:shd w:val="clear" w:color="auto" w:fill="auto"/>
          </w:tcPr>
          <w:p w14:paraId="69066DE7" w14:textId="02D46376" w:rsidR="00D60F06" w:rsidRDefault="00D60F06" w:rsidP="00D60F06">
            <w:r>
              <w:t>112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0EF86FC1" w14:textId="23724696" w:rsidR="00D60F06" w:rsidRPr="00620C4C" w:rsidRDefault="00D60F06" w:rsidP="00D60F06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eastAsia="pl-PL"/>
              </w:rPr>
            </w:pPr>
            <w:r w:rsidRPr="00582F52">
              <w:rPr>
                <w:lang w:eastAsia="pl-PL"/>
              </w:rPr>
              <w:t xml:space="preserve">Pokrowiec ochronny (zamocowany na specjalnych stelażach) wykonany z wysokogatunkowego polietylenu zabezpieczający materiał rozsypywany przed </w:t>
            </w:r>
            <w:r w:rsidRPr="00582F52">
              <w:rPr>
                <w:lang w:eastAsia="pl-PL"/>
              </w:rPr>
              <w:lastRenderedPageBreak/>
              <w:t>działaniem czynników zewnętrznych z możliwością szybkiego i łatwego zakrywania i odkrywania bez konieczności wchodzenia na urządzenie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24CCC649" w14:textId="25423C14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Pokrowiec ochronny (zamocowany na specjalnych stelażach) wykonany z wysokogatunkowego polietylenu zabezpieczający materiał rozsypywany </w:t>
            </w:r>
            <w:r w:rsidRPr="00D60F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przed działaniem czynników zewnętrznych z możliwością szybkiego i łatwego zakrywania i odkrywania bez konieczności wchodzenia na urządzenie</w:t>
            </w:r>
          </w:p>
        </w:tc>
        <w:tc>
          <w:tcPr>
            <w:tcW w:w="1559" w:type="dxa"/>
            <w:shd w:val="clear" w:color="auto" w:fill="auto"/>
          </w:tcPr>
          <w:p w14:paraId="5EDFA5C6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149ABF3E" w14:textId="77777777" w:rsidTr="00D60F06">
        <w:tc>
          <w:tcPr>
            <w:tcW w:w="560" w:type="dxa"/>
            <w:shd w:val="clear" w:color="auto" w:fill="auto"/>
          </w:tcPr>
          <w:p w14:paraId="0305A43A" w14:textId="52BFE72A" w:rsidR="00D60F06" w:rsidRDefault="00D60F06" w:rsidP="00D60F06">
            <w:r>
              <w:t>113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0A7A031D" w14:textId="77777777" w:rsidR="00D60F06" w:rsidRPr="00582F52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82F52">
              <w:rPr>
                <w:rFonts w:ascii="Times New Roman" w:eastAsia="Times New Roman" w:hAnsi="Times New Roman" w:cs="Times New Roman"/>
                <w:sz w:val="20"/>
                <w:szCs w:val="20"/>
              </w:rPr>
              <w:t>Posypywarka z układem solankowym umieszczony z przodu zbiornik solanki o pojemności min. 1800l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05D6324D" w14:textId="303ADE87" w:rsidR="00D60F06" w:rsidRPr="00F016A9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582F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Posypywarka z układem solankowym umieszczony z przodu zbiornik solanki o pojemności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…………..l</w:t>
            </w:r>
          </w:p>
        </w:tc>
        <w:tc>
          <w:tcPr>
            <w:tcW w:w="1559" w:type="dxa"/>
            <w:shd w:val="clear" w:color="auto" w:fill="auto"/>
          </w:tcPr>
          <w:p w14:paraId="05547860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3105EFBD" w14:textId="77777777" w:rsidTr="00D60F06">
        <w:tc>
          <w:tcPr>
            <w:tcW w:w="15451" w:type="dxa"/>
            <w:gridSpan w:val="7"/>
            <w:shd w:val="clear" w:color="auto" w:fill="FBE4D5" w:themeFill="accent2" w:themeFillTint="33"/>
          </w:tcPr>
          <w:p w14:paraId="0599C11D" w14:textId="77777777" w:rsidR="00D60F06" w:rsidRPr="004617C2" w:rsidRDefault="00D60F06" w:rsidP="004D05CA">
            <w:pPr>
              <w:rPr>
                <w:sz w:val="24"/>
                <w:szCs w:val="24"/>
              </w:rPr>
            </w:pPr>
          </w:p>
        </w:tc>
      </w:tr>
      <w:tr w:rsidR="004D05CA" w:rsidRPr="004617C2" w14:paraId="46A3529E" w14:textId="77777777" w:rsidTr="00D60F06">
        <w:tc>
          <w:tcPr>
            <w:tcW w:w="560" w:type="dxa"/>
            <w:shd w:val="clear" w:color="auto" w:fill="auto"/>
          </w:tcPr>
          <w:p w14:paraId="4BCAEA5E" w14:textId="57EC6DA1" w:rsidR="004D05CA" w:rsidRDefault="00620C4C" w:rsidP="004D05CA">
            <w:r>
              <w:t>114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428E07A4" w14:textId="77777777" w:rsidR="004D05CA" w:rsidRPr="006F5E72" w:rsidRDefault="004D05CA" w:rsidP="004D05CA">
            <w:pPr>
              <w:tabs>
                <w:tab w:val="left" w:pos="396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u w:val="single"/>
              </w:rPr>
            </w:pPr>
            <w:r w:rsidRPr="006F5E72">
              <w:rPr>
                <w:u w:val="single"/>
              </w:rPr>
              <w:t>W skład montażu wchodzi:</w:t>
            </w:r>
          </w:p>
          <w:p w14:paraId="5DC80335" w14:textId="77777777" w:rsidR="004D05CA" w:rsidRPr="006F5E72" w:rsidRDefault="004D05CA" w:rsidP="004D05CA">
            <w:pPr>
              <w:numPr>
                <w:ilvl w:val="0"/>
                <w:numId w:val="20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textAlignment w:val="baseline"/>
              <w:rPr>
                <w:lang w:eastAsia="pl-PL"/>
              </w:rPr>
            </w:pPr>
            <w:r w:rsidRPr="006F5E72">
              <w:rPr>
                <w:lang w:eastAsia="pl-PL"/>
              </w:rPr>
              <w:t xml:space="preserve">Zabudowa urządzenia hakowego: </w:t>
            </w:r>
          </w:p>
          <w:p w14:paraId="5D2FDFEB" w14:textId="77777777" w:rsidR="004D05CA" w:rsidRPr="006F5E72" w:rsidRDefault="004D05CA" w:rsidP="004D05CA">
            <w:pPr>
              <w:pStyle w:val="Akapitzlist"/>
              <w:numPr>
                <w:ilvl w:val="1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743" w:hanging="28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F5E72">
              <w:rPr>
                <w:rFonts w:ascii="Times New Roman" w:eastAsia="Times New Roman" w:hAnsi="Times New Roman" w:cs="Times New Roman"/>
                <w:sz w:val="20"/>
                <w:szCs w:val="20"/>
              </w:rPr>
              <w:t>montaż urządzenia hakowego, pompy hydraulicznej, podłączenie instalacji hydraulicznej i elektrycznej, zalanie olejem hydraulicznym oraz próba urządzeń.</w:t>
            </w:r>
          </w:p>
          <w:p w14:paraId="10AE2825" w14:textId="77777777" w:rsidR="004D05CA" w:rsidRPr="006F5E72" w:rsidRDefault="004D05CA" w:rsidP="004D05CA">
            <w:pPr>
              <w:pStyle w:val="Akapitzlist"/>
              <w:numPr>
                <w:ilvl w:val="1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743" w:hanging="28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5E7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Wykonanie dokumentacji techniczno-ruchowej i UDT.</w:t>
            </w:r>
            <w:r w:rsidRPr="006F5E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71EEE1D" w14:textId="77777777" w:rsidR="00D60F06" w:rsidRDefault="004D05CA" w:rsidP="004D05CA">
            <w:pPr>
              <w:numPr>
                <w:ilvl w:val="0"/>
                <w:numId w:val="20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textAlignment w:val="baseline"/>
              <w:rPr>
                <w:lang w:eastAsia="pl-PL"/>
              </w:rPr>
            </w:pPr>
            <w:r w:rsidRPr="006F5E72">
              <w:rPr>
                <w:lang w:eastAsia="pl-PL"/>
              </w:rPr>
              <w:t>Podłączenie układu zasilającego piaskarkę z przystawki od silnikowej</w:t>
            </w:r>
            <w:r w:rsidR="006018FE">
              <w:rPr>
                <w:lang w:eastAsia="pl-PL"/>
              </w:rPr>
              <w:t xml:space="preserve"> </w:t>
            </w:r>
          </w:p>
          <w:p w14:paraId="2C8BBF23" w14:textId="77777777" w:rsidR="00D60F06" w:rsidRDefault="006018FE" w:rsidP="00D60F06">
            <w:pPr>
              <w:suppressAutoHyphens w:val="0"/>
              <w:overflowPunct w:val="0"/>
              <w:autoSpaceDE w:val="0"/>
              <w:autoSpaceDN w:val="0"/>
              <w:adjustRightInd w:val="0"/>
              <w:ind w:left="318"/>
              <w:textAlignment w:val="baseline"/>
              <w:rPr>
                <w:lang w:eastAsia="pl-PL"/>
              </w:rPr>
            </w:pPr>
            <w:r>
              <w:rPr>
                <w:lang w:eastAsia="pl-PL"/>
              </w:rPr>
              <w:t xml:space="preserve">lub </w:t>
            </w:r>
          </w:p>
          <w:p w14:paraId="0446CAE4" w14:textId="38A1A6E0" w:rsidR="004D05CA" w:rsidRPr="006F5E72" w:rsidRDefault="006018FE" w:rsidP="00D60F06">
            <w:pPr>
              <w:suppressAutoHyphens w:val="0"/>
              <w:overflowPunct w:val="0"/>
              <w:autoSpaceDE w:val="0"/>
              <w:autoSpaceDN w:val="0"/>
              <w:adjustRightInd w:val="0"/>
              <w:ind w:left="318"/>
              <w:textAlignment w:val="baseline"/>
              <w:rPr>
                <w:lang w:eastAsia="pl-PL"/>
              </w:rPr>
            </w:pPr>
            <w:r>
              <w:rPr>
                <w:lang w:eastAsia="pl-PL"/>
              </w:rPr>
              <w:t>wyposażenie piaskarki w niezależny silnik.</w:t>
            </w:r>
          </w:p>
          <w:p w14:paraId="2AE25031" w14:textId="77777777" w:rsidR="004D05CA" w:rsidRPr="006F5E72" w:rsidRDefault="004D05CA" w:rsidP="004D05CA">
            <w:pPr>
              <w:numPr>
                <w:ilvl w:val="0"/>
                <w:numId w:val="20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textAlignment w:val="baseline"/>
              <w:rPr>
                <w:sz w:val="24"/>
                <w:szCs w:val="24"/>
                <w:lang w:eastAsia="pl-PL"/>
              </w:rPr>
            </w:pPr>
            <w:r w:rsidRPr="006F5E72">
              <w:rPr>
                <w:lang w:eastAsia="pl-PL"/>
              </w:rPr>
              <w:t>Montaż płyty czołowej do pługa odśnieżnego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18849B02" w14:textId="77777777" w:rsidR="00D60F06" w:rsidRPr="006F5E72" w:rsidRDefault="00D60F06" w:rsidP="00D60F06">
            <w:pPr>
              <w:tabs>
                <w:tab w:val="left" w:pos="396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u w:val="single"/>
              </w:rPr>
            </w:pPr>
            <w:r w:rsidRPr="006F5E72">
              <w:rPr>
                <w:u w:val="single"/>
              </w:rPr>
              <w:t>W skład montażu wchodzi:</w:t>
            </w:r>
          </w:p>
          <w:p w14:paraId="323B5E57" w14:textId="77777777" w:rsidR="00D60F06" w:rsidRPr="006F5E72" w:rsidRDefault="00D60F06" w:rsidP="00D60F06">
            <w:pPr>
              <w:numPr>
                <w:ilvl w:val="0"/>
                <w:numId w:val="23"/>
              </w:num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lang w:eastAsia="pl-PL"/>
              </w:rPr>
            </w:pPr>
            <w:r w:rsidRPr="006F5E72">
              <w:rPr>
                <w:lang w:eastAsia="pl-PL"/>
              </w:rPr>
              <w:t xml:space="preserve">Zabudowa urządzenia hakowego: </w:t>
            </w:r>
          </w:p>
          <w:p w14:paraId="2A9EF571" w14:textId="77777777" w:rsidR="00D60F06" w:rsidRPr="006F5E72" w:rsidRDefault="00D60F06" w:rsidP="00D60F06">
            <w:pPr>
              <w:pStyle w:val="Akapitzlist"/>
              <w:numPr>
                <w:ilvl w:val="1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743" w:hanging="28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F5E72">
              <w:rPr>
                <w:rFonts w:ascii="Times New Roman" w:eastAsia="Times New Roman" w:hAnsi="Times New Roman" w:cs="Times New Roman"/>
                <w:sz w:val="20"/>
                <w:szCs w:val="20"/>
              </w:rPr>
              <w:t>montaż urządzenia hakowego, pompy hydraulicznej, podłączenie instalacji hydraulicznej i elektrycznej, zalanie olejem hydraulicznym oraz próba urządzeń.</w:t>
            </w:r>
          </w:p>
          <w:p w14:paraId="2F3AAE9E" w14:textId="77777777" w:rsidR="00D60F06" w:rsidRPr="006F5E72" w:rsidRDefault="00D60F06" w:rsidP="00D60F06">
            <w:pPr>
              <w:pStyle w:val="Akapitzlist"/>
              <w:numPr>
                <w:ilvl w:val="1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743" w:hanging="28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5E7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Wykonanie dokumentacji techniczno-ruchowej i UDT.</w:t>
            </w:r>
            <w:r w:rsidRPr="006F5E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52172DE" w14:textId="6E1FF075" w:rsidR="00D60F06" w:rsidRDefault="006B3B5C" w:rsidP="00D60F06">
            <w:pPr>
              <w:numPr>
                <w:ilvl w:val="0"/>
                <w:numId w:val="23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textAlignment w:val="baseline"/>
              <w:rPr>
                <w:lang w:eastAsia="pl-PL"/>
              </w:rPr>
            </w:pPr>
            <w:r>
              <w:rPr>
                <w:lang w:eastAsia="pl-PL"/>
              </w:rPr>
              <w:t xml:space="preserve">* </w:t>
            </w:r>
            <w:r w:rsidR="00D60F06" w:rsidRPr="006F5E72">
              <w:rPr>
                <w:lang w:eastAsia="pl-PL"/>
              </w:rPr>
              <w:t>Podłączenie układu zasilającego piaskarkę z przystawki od silnikowej</w:t>
            </w:r>
            <w:r w:rsidR="00D60F06">
              <w:rPr>
                <w:lang w:eastAsia="pl-PL"/>
              </w:rPr>
              <w:t xml:space="preserve"> lub </w:t>
            </w:r>
          </w:p>
          <w:p w14:paraId="33719F04" w14:textId="66AA5D4F" w:rsidR="00D60F06" w:rsidRPr="00B13467" w:rsidRDefault="006B3B5C" w:rsidP="006B3B5C">
            <w:pPr>
              <w:overflowPunct w:val="0"/>
              <w:autoSpaceDE w:val="0"/>
              <w:autoSpaceDN w:val="0"/>
              <w:adjustRightInd w:val="0"/>
              <w:ind w:left="316"/>
              <w:textAlignment w:val="baseline"/>
              <w:rPr>
                <w:b/>
                <w:bCs/>
              </w:rPr>
            </w:pPr>
            <w:r>
              <w:t>*</w:t>
            </w:r>
            <w:r w:rsidR="00D60F06">
              <w:t>wyposażenie piaskarki w niezależny silnik.</w:t>
            </w:r>
            <w:r>
              <w:t xml:space="preserve">      </w:t>
            </w:r>
            <w:r w:rsidR="00B13467" w:rsidRPr="00B13467">
              <w:rPr>
                <w:b/>
                <w:bCs/>
                <w:i/>
                <w:iCs/>
                <w:sz w:val="22"/>
                <w:szCs w:val="22"/>
              </w:rPr>
              <w:t>*</w:t>
            </w:r>
            <w:r w:rsidRPr="00B13467">
              <w:rPr>
                <w:b/>
                <w:bCs/>
                <w:i/>
                <w:iCs/>
                <w:sz w:val="22"/>
                <w:szCs w:val="22"/>
              </w:rPr>
              <w:t>niewłaściwe skreślić</w:t>
            </w:r>
          </w:p>
          <w:p w14:paraId="2DDFD09C" w14:textId="6187D7E0" w:rsidR="004D05CA" w:rsidRPr="00D60F06" w:rsidRDefault="00D60F06" w:rsidP="00D60F06">
            <w:pPr>
              <w:numPr>
                <w:ilvl w:val="0"/>
                <w:numId w:val="23"/>
              </w:numPr>
              <w:suppressAutoHyphens w:val="0"/>
              <w:overflowPunct w:val="0"/>
              <w:autoSpaceDE w:val="0"/>
              <w:autoSpaceDN w:val="0"/>
              <w:adjustRightInd w:val="0"/>
              <w:ind w:left="318" w:hanging="284"/>
              <w:textAlignment w:val="baseline"/>
              <w:rPr>
                <w:lang w:eastAsia="pl-PL"/>
              </w:rPr>
            </w:pPr>
            <w:r w:rsidRPr="006F5E72">
              <w:t>Montaż płyty czołowej do pługa odśnieżnego</w:t>
            </w:r>
          </w:p>
        </w:tc>
        <w:tc>
          <w:tcPr>
            <w:tcW w:w="1559" w:type="dxa"/>
            <w:shd w:val="clear" w:color="auto" w:fill="auto"/>
          </w:tcPr>
          <w:p w14:paraId="7E52B980" w14:textId="77777777" w:rsidR="004D05CA" w:rsidRPr="004617C2" w:rsidRDefault="004D05CA" w:rsidP="004D05CA">
            <w:pPr>
              <w:rPr>
                <w:sz w:val="24"/>
                <w:szCs w:val="24"/>
              </w:rPr>
            </w:pPr>
          </w:p>
        </w:tc>
      </w:tr>
      <w:tr w:rsidR="004D05CA" w:rsidRPr="004617C2" w14:paraId="1D524A01" w14:textId="77777777" w:rsidTr="00D60F06">
        <w:tc>
          <w:tcPr>
            <w:tcW w:w="15451" w:type="dxa"/>
            <w:gridSpan w:val="7"/>
            <w:shd w:val="clear" w:color="auto" w:fill="FBE4D5" w:themeFill="accent2" w:themeFillTint="33"/>
          </w:tcPr>
          <w:p w14:paraId="02A55FA1" w14:textId="77777777" w:rsidR="004D05CA" w:rsidRPr="006F5E72" w:rsidRDefault="004D05CA" w:rsidP="004D05CA">
            <w:pPr>
              <w:spacing w:after="160" w:line="259" w:lineRule="auto"/>
              <w:jc w:val="center"/>
              <w:rPr>
                <w:b/>
                <w:i/>
                <w:sz w:val="24"/>
                <w:szCs w:val="24"/>
              </w:rPr>
            </w:pPr>
            <w:r w:rsidRPr="006F5E72">
              <w:rPr>
                <w:b/>
                <w:i/>
                <w:sz w:val="24"/>
                <w:szCs w:val="24"/>
              </w:rPr>
              <w:t>Wymagania w zakresie dodatkowego wyposażenia:</w:t>
            </w:r>
          </w:p>
        </w:tc>
      </w:tr>
      <w:tr w:rsidR="00D60F06" w:rsidRPr="004617C2" w14:paraId="4B025D4F" w14:textId="77777777" w:rsidTr="00D60F06">
        <w:tc>
          <w:tcPr>
            <w:tcW w:w="560" w:type="dxa"/>
            <w:shd w:val="clear" w:color="auto" w:fill="auto"/>
          </w:tcPr>
          <w:p w14:paraId="3B01F235" w14:textId="6D820969" w:rsidR="00D60F06" w:rsidRDefault="00D60F06" w:rsidP="00D60F06">
            <w:r>
              <w:t>115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54B5A07D" w14:textId="77777777" w:rsidR="00D60F06" w:rsidRPr="006F5E72" w:rsidRDefault="00D60F06" w:rsidP="00D60F06">
            <w:pPr>
              <w:spacing w:line="259" w:lineRule="auto"/>
            </w:pPr>
            <w:r w:rsidRPr="006F5E72">
              <w:t>Zbiornik na czystą wodę o pojemności min 10l. z pojemnikiem na mydło,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56DAAEF4" w14:textId="3C3549A2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 xml:space="preserve">Zbiornik na czystą wodę o pojemności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…………..l</w:t>
            </w: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. z pojemnikiem na mydło,</w:t>
            </w:r>
          </w:p>
        </w:tc>
        <w:tc>
          <w:tcPr>
            <w:tcW w:w="1559" w:type="dxa"/>
            <w:shd w:val="clear" w:color="auto" w:fill="auto"/>
          </w:tcPr>
          <w:p w14:paraId="1E76B4CA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36AB0E1E" w14:textId="77777777" w:rsidTr="00D60F06">
        <w:tc>
          <w:tcPr>
            <w:tcW w:w="560" w:type="dxa"/>
            <w:shd w:val="clear" w:color="auto" w:fill="auto"/>
          </w:tcPr>
          <w:p w14:paraId="34C274D2" w14:textId="69127D76" w:rsidR="00D60F06" w:rsidRDefault="00D60F06" w:rsidP="00D60F06">
            <w:r>
              <w:t>116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23085CF4" w14:textId="77777777" w:rsidR="00D60F06" w:rsidRPr="006F5E72" w:rsidRDefault="00D60F06" w:rsidP="00D60F06">
            <w:pPr>
              <w:spacing w:line="259" w:lineRule="auto"/>
            </w:pPr>
            <w:r w:rsidRPr="006F5E72">
              <w:t>Podnośnik hydrauliczny,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12E2CD1E" w14:textId="0212ED13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Podnośnik hydrauliczny,</w:t>
            </w:r>
          </w:p>
        </w:tc>
        <w:tc>
          <w:tcPr>
            <w:tcW w:w="1559" w:type="dxa"/>
            <w:shd w:val="clear" w:color="auto" w:fill="auto"/>
          </w:tcPr>
          <w:p w14:paraId="21E3AE86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30944B1C" w14:textId="77777777" w:rsidTr="00D60F06">
        <w:tc>
          <w:tcPr>
            <w:tcW w:w="560" w:type="dxa"/>
            <w:shd w:val="clear" w:color="auto" w:fill="auto"/>
          </w:tcPr>
          <w:p w14:paraId="5B495AA8" w14:textId="2DE5282D" w:rsidR="00D60F06" w:rsidRDefault="00D60F06" w:rsidP="00D60F06">
            <w:r>
              <w:t>117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2827BCFE" w14:textId="77777777" w:rsidR="00D60F06" w:rsidRPr="006F5E72" w:rsidRDefault="00D60F06" w:rsidP="00D60F06">
            <w:pPr>
              <w:spacing w:line="259" w:lineRule="auto"/>
            </w:pPr>
            <w:r w:rsidRPr="006F5E72">
              <w:t>Skrzynka narzędziowa,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178A2D93" w14:textId="2B1D92CC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Skrzynka narzędziowa,</w:t>
            </w:r>
          </w:p>
        </w:tc>
        <w:tc>
          <w:tcPr>
            <w:tcW w:w="1559" w:type="dxa"/>
            <w:shd w:val="clear" w:color="auto" w:fill="auto"/>
          </w:tcPr>
          <w:p w14:paraId="2B0316F4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357E8F8D" w14:textId="77777777" w:rsidTr="00D60F06">
        <w:trPr>
          <w:trHeight w:val="186"/>
        </w:trPr>
        <w:tc>
          <w:tcPr>
            <w:tcW w:w="560" w:type="dxa"/>
            <w:shd w:val="clear" w:color="auto" w:fill="auto"/>
          </w:tcPr>
          <w:p w14:paraId="44123B0D" w14:textId="6FFD2574" w:rsidR="00D60F06" w:rsidRDefault="00D60F06" w:rsidP="00D60F06">
            <w:r>
              <w:t>118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0A703F50" w14:textId="77777777" w:rsidR="00D60F06" w:rsidRPr="006F5E72" w:rsidRDefault="00D60F06" w:rsidP="00D60F06">
            <w:pPr>
              <w:spacing w:line="259" w:lineRule="auto"/>
            </w:pPr>
            <w:r w:rsidRPr="006F5E72">
              <w:t>Trójkąt ostrzegawczy,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0F398E85" w14:textId="28956BFD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Trójkąt ostrzegawczy,</w:t>
            </w:r>
          </w:p>
        </w:tc>
        <w:tc>
          <w:tcPr>
            <w:tcW w:w="1559" w:type="dxa"/>
            <w:shd w:val="clear" w:color="auto" w:fill="auto"/>
          </w:tcPr>
          <w:p w14:paraId="2E1D4F79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18169BE2" w14:textId="77777777" w:rsidTr="00D60F06">
        <w:trPr>
          <w:trHeight w:val="186"/>
        </w:trPr>
        <w:tc>
          <w:tcPr>
            <w:tcW w:w="560" w:type="dxa"/>
            <w:shd w:val="clear" w:color="auto" w:fill="auto"/>
          </w:tcPr>
          <w:p w14:paraId="5355EFB6" w14:textId="48BDDE3B" w:rsidR="00D60F06" w:rsidRDefault="00D60F06" w:rsidP="00D60F06">
            <w:r>
              <w:t>119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22D9EAA4" w14:textId="77777777" w:rsidR="00D60F06" w:rsidRPr="006F5E72" w:rsidRDefault="00D60F06" w:rsidP="00D60F06">
            <w:pPr>
              <w:spacing w:line="259" w:lineRule="auto"/>
            </w:pPr>
            <w:r w:rsidRPr="006F5E72">
              <w:t>Apteczka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1D0B6109" w14:textId="075C8528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Apteczka</w:t>
            </w:r>
          </w:p>
        </w:tc>
        <w:tc>
          <w:tcPr>
            <w:tcW w:w="1559" w:type="dxa"/>
            <w:shd w:val="clear" w:color="auto" w:fill="auto"/>
          </w:tcPr>
          <w:p w14:paraId="5896465F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5000A4F2" w14:textId="77777777" w:rsidTr="00D60F06">
        <w:trPr>
          <w:trHeight w:val="186"/>
        </w:trPr>
        <w:tc>
          <w:tcPr>
            <w:tcW w:w="560" w:type="dxa"/>
            <w:shd w:val="clear" w:color="auto" w:fill="auto"/>
          </w:tcPr>
          <w:p w14:paraId="3666D9C2" w14:textId="4E576814" w:rsidR="00D60F06" w:rsidRDefault="00D60F06" w:rsidP="00D60F06">
            <w:r>
              <w:t>120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22BCCB35" w14:textId="77777777" w:rsidR="00D60F06" w:rsidRPr="006F5E72" w:rsidRDefault="00D60F06" w:rsidP="00D60F06">
            <w:pPr>
              <w:spacing w:line="259" w:lineRule="auto"/>
            </w:pPr>
            <w:r w:rsidRPr="006F5E72">
              <w:t>Gaśnica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3FCC8107" w14:textId="036D0482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Gaśnica</w:t>
            </w:r>
          </w:p>
        </w:tc>
        <w:tc>
          <w:tcPr>
            <w:tcW w:w="1559" w:type="dxa"/>
            <w:shd w:val="clear" w:color="auto" w:fill="auto"/>
          </w:tcPr>
          <w:p w14:paraId="237EBC0B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1DEF0D8D" w14:textId="77777777" w:rsidTr="00D60F06">
        <w:trPr>
          <w:trHeight w:val="186"/>
        </w:trPr>
        <w:tc>
          <w:tcPr>
            <w:tcW w:w="560" w:type="dxa"/>
            <w:shd w:val="clear" w:color="auto" w:fill="auto"/>
          </w:tcPr>
          <w:p w14:paraId="43C4C589" w14:textId="45FB664E" w:rsidR="00D60F06" w:rsidRDefault="00D60F06" w:rsidP="00D60F06">
            <w:r>
              <w:t>121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6EDAE8A4" w14:textId="77777777" w:rsidR="00D60F06" w:rsidRPr="006F5E72" w:rsidRDefault="00D60F06" w:rsidP="00D60F06">
            <w:pPr>
              <w:spacing w:line="259" w:lineRule="auto"/>
            </w:pPr>
            <w:r w:rsidRPr="006F5E72">
              <w:t>Kliny zabezpieczające pod koła (szt. 2)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5F1BCD8B" w14:textId="0852B2D1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Kliny zabezpieczające pod koła (szt. 2)</w:t>
            </w:r>
          </w:p>
        </w:tc>
        <w:tc>
          <w:tcPr>
            <w:tcW w:w="1559" w:type="dxa"/>
            <w:shd w:val="clear" w:color="auto" w:fill="auto"/>
          </w:tcPr>
          <w:p w14:paraId="48A931FA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5426D929" w14:textId="77777777" w:rsidTr="00D60F06">
        <w:trPr>
          <w:trHeight w:val="186"/>
        </w:trPr>
        <w:tc>
          <w:tcPr>
            <w:tcW w:w="560" w:type="dxa"/>
            <w:shd w:val="clear" w:color="auto" w:fill="auto"/>
          </w:tcPr>
          <w:p w14:paraId="2C891EB2" w14:textId="5972625F" w:rsidR="00D60F06" w:rsidRDefault="00D60F06" w:rsidP="00D60F06">
            <w:r>
              <w:t>122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236B5D5F" w14:textId="4BC8D68B" w:rsidR="00D60F06" w:rsidRPr="006F5E72" w:rsidRDefault="00D60F06" w:rsidP="00D60F06">
            <w:pPr>
              <w:spacing w:line="259" w:lineRule="auto"/>
            </w:pPr>
            <w:r>
              <w:t>Dywaniki gumowe do kabiny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68E9BCA8" w14:textId="67A2A941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Dywaniki gumowe do kabiny</w:t>
            </w:r>
          </w:p>
        </w:tc>
        <w:tc>
          <w:tcPr>
            <w:tcW w:w="1559" w:type="dxa"/>
            <w:shd w:val="clear" w:color="auto" w:fill="auto"/>
          </w:tcPr>
          <w:p w14:paraId="69F76D3E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6A9341C3" w14:textId="77777777" w:rsidTr="00D60F06">
        <w:trPr>
          <w:trHeight w:val="186"/>
        </w:trPr>
        <w:tc>
          <w:tcPr>
            <w:tcW w:w="560" w:type="dxa"/>
            <w:shd w:val="clear" w:color="auto" w:fill="auto"/>
          </w:tcPr>
          <w:p w14:paraId="6AE9952D" w14:textId="54D8F7DA" w:rsidR="00D60F06" w:rsidRDefault="00D60F06" w:rsidP="00D60F06">
            <w:r>
              <w:t>123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1E0CC69A" w14:textId="2A1B9B63" w:rsidR="00D60F06" w:rsidRDefault="00D60F06" w:rsidP="00D60F06">
            <w:pPr>
              <w:spacing w:line="259" w:lineRule="auto"/>
            </w:pPr>
            <w:r>
              <w:t>Dodatkowy komplet pokrowców na siedzenia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6B2BC11C" w14:textId="66441EB1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Dodatkowy komplet pokrowców na siedzenia</w:t>
            </w:r>
          </w:p>
        </w:tc>
        <w:tc>
          <w:tcPr>
            <w:tcW w:w="1559" w:type="dxa"/>
            <w:shd w:val="clear" w:color="auto" w:fill="auto"/>
          </w:tcPr>
          <w:p w14:paraId="089C2DBC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  <w:tr w:rsidR="00D60F06" w:rsidRPr="004617C2" w14:paraId="014C378B" w14:textId="77777777" w:rsidTr="00D60F06">
        <w:tc>
          <w:tcPr>
            <w:tcW w:w="560" w:type="dxa"/>
            <w:shd w:val="clear" w:color="auto" w:fill="auto"/>
          </w:tcPr>
          <w:p w14:paraId="76E7A9DE" w14:textId="2F96E776" w:rsidR="00D60F06" w:rsidRDefault="00D60F06" w:rsidP="00D60F06">
            <w:r>
              <w:t>124</w:t>
            </w:r>
          </w:p>
        </w:tc>
        <w:tc>
          <w:tcPr>
            <w:tcW w:w="6953" w:type="dxa"/>
            <w:gridSpan w:val="3"/>
            <w:shd w:val="clear" w:color="auto" w:fill="auto"/>
          </w:tcPr>
          <w:p w14:paraId="306CAD13" w14:textId="77777777" w:rsidR="00D60F06" w:rsidRPr="006F5E72" w:rsidRDefault="00D60F06" w:rsidP="00D60F06">
            <w:pPr>
              <w:spacing w:line="259" w:lineRule="auto"/>
              <w:rPr>
                <w:u w:val="single"/>
              </w:rPr>
            </w:pPr>
            <w:r w:rsidRPr="006F5E72">
              <w:rPr>
                <w:u w:val="single"/>
              </w:rPr>
              <w:t>Wymagania dodatkowe :</w:t>
            </w:r>
          </w:p>
          <w:p w14:paraId="54387C75" w14:textId="77777777" w:rsidR="00D60F06" w:rsidRPr="006F5E72" w:rsidRDefault="00D60F06" w:rsidP="00D60F06">
            <w:r w:rsidRPr="006F5E72">
              <w:t>Pojazd musi posiadać niezbędne wyposażenie oraz dokumenty dopuszczające go do ruchu drogowego w Polsce i umożliwiające jego rejestracje i eksploatacje bezpośrednio po odbiorze przez zamawiającego. W Szczególności wymagane będą świadectwo homologacji dla pojazdu skompletowanego wraz z zabudową lub tzw. dopuszczenie cząstkowe.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5E5A64B6" w14:textId="77777777" w:rsidR="00D60F06" w:rsidRPr="00D60F06" w:rsidRDefault="00D60F06" w:rsidP="00D60F06">
            <w:pPr>
              <w:spacing w:line="259" w:lineRule="auto"/>
              <w:rPr>
                <w:u w:val="single"/>
              </w:rPr>
            </w:pPr>
            <w:r w:rsidRPr="00D60F06">
              <w:rPr>
                <w:u w:val="single"/>
              </w:rPr>
              <w:t>Wymagania dodatkowe :</w:t>
            </w:r>
          </w:p>
          <w:p w14:paraId="4E0B295C" w14:textId="4CD66FFC" w:rsidR="00D60F06" w:rsidRPr="00D60F06" w:rsidRDefault="00D60F06" w:rsidP="00D60F06">
            <w:pPr>
              <w:pStyle w:val="Akapitzlist"/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D60F06">
              <w:rPr>
                <w:rFonts w:ascii="Times New Roman" w:hAnsi="Times New Roman" w:cs="Times New Roman"/>
                <w:sz w:val="20"/>
                <w:szCs w:val="20"/>
              </w:rPr>
              <w:t>Pojazd musi posiadać niezbędne wyposażenie oraz dokumenty dopuszczające go do ruchu drogowego w Polsce i umożliwiające jego rejestracje i eksploatacje bezpośrednio po odbiorze przez zamawiającego. W Szczególności wymagane będą świadectwo homologacji dla pojazdu skompletowanego wraz z zabudową lub tzw. dopuszczenie cząstkowe.</w:t>
            </w:r>
          </w:p>
        </w:tc>
        <w:tc>
          <w:tcPr>
            <w:tcW w:w="1559" w:type="dxa"/>
            <w:shd w:val="clear" w:color="auto" w:fill="auto"/>
          </w:tcPr>
          <w:p w14:paraId="1D3E7CF3" w14:textId="77777777" w:rsidR="00D60F06" w:rsidRPr="004617C2" w:rsidRDefault="00D60F06" w:rsidP="00D60F06">
            <w:pPr>
              <w:rPr>
                <w:sz w:val="24"/>
                <w:szCs w:val="24"/>
              </w:rPr>
            </w:pPr>
          </w:p>
        </w:tc>
      </w:tr>
    </w:tbl>
    <w:p w14:paraId="63FB8AFD" w14:textId="77777777" w:rsidR="003B762E" w:rsidRDefault="003B762E" w:rsidP="003B762E">
      <w:pPr>
        <w:rPr>
          <w:sz w:val="16"/>
          <w:szCs w:val="16"/>
        </w:rPr>
      </w:pPr>
    </w:p>
    <w:p w14:paraId="440FEE4B" w14:textId="77777777" w:rsidR="003B762E" w:rsidRDefault="003B762E" w:rsidP="003B762E">
      <w:pPr>
        <w:rPr>
          <w:sz w:val="16"/>
          <w:szCs w:val="16"/>
        </w:rPr>
      </w:pPr>
    </w:p>
    <w:p w14:paraId="32358525" w14:textId="77777777" w:rsidR="003B762E" w:rsidRPr="00FE60C5" w:rsidRDefault="003B762E" w:rsidP="003B762E">
      <w:pPr>
        <w:rPr>
          <w:sz w:val="16"/>
          <w:szCs w:val="16"/>
        </w:rPr>
      </w:pPr>
      <w:r w:rsidRPr="00FE60C5">
        <w:rPr>
          <w:sz w:val="16"/>
          <w:szCs w:val="16"/>
        </w:rPr>
        <w:t>Podpis Wykonawcy</w:t>
      </w:r>
      <w:r>
        <w:rPr>
          <w:sz w:val="16"/>
          <w:szCs w:val="16"/>
        </w:rPr>
        <w:t>: .......................................................................................</w:t>
      </w:r>
    </w:p>
    <w:p w14:paraId="076BBB52" w14:textId="634A8B38" w:rsidR="001E31B4" w:rsidRPr="00FE60C5" w:rsidRDefault="001E31B4" w:rsidP="001D0B41">
      <w:pPr>
        <w:rPr>
          <w:sz w:val="16"/>
          <w:szCs w:val="16"/>
        </w:rPr>
      </w:pPr>
    </w:p>
    <w:sectPr w:rsidR="001E31B4" w:rsidRPr="00FE60C5" w:rsidSect="00CF47A3">
      <w:head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E3329" w14:textId="77777777" w:rsidR="00B33947" w:rsidRDefault="00B33947" w:rsidP="001D0B41">
      <w:r>
        <w:separator/>
      </w:r>
    </w:p>
  </w:endnote>
  <w:endnote w:type="continuationSeparator" w:id="0">
    <w:p w14:paraId="124B47AC" w14:textId="77777777" w:rsidR="00B33947" w:rsidRDefault="00B33947" w:rsidP="001D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EE"/>
    <w:family w:val="auto"/>
    <w:pitch w:val="default"/>
    <w:sig w:usb0="00002005" w:usb1="00000000" w:usb2="00000000" w:usb3="00000000" w:csb0="00000042" w:csb1="00000000"/>
  </w:font>
  <w:font w:name="Liberation Serif">
    <w:altName w:val="Times New Roman"/>
    <w:charset w:val="01"/>
    <w:family w:val="roman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D06A3" w14:textId="77777777" w:rsidR="00B33947" w:rsidRDefault="00B33947" w:rsidP="001D0B41">
      <w:r>
        <w:separator/>
      </w:r>
    </w:p>
  </w:footnote>
  <w:footnote w:type="continuationSeparator" w:id="0">
    <w:p w14:paraId="06D4FFE1" w14:textId="77777777" w:rsidR="00B33947" w:rsidRDefault="00B33947" w:rsidP="001D0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1471079"/>
      <w:docPartObj>
        <w:docPartGallery w:val="Page Numbers (Margins)"/>
        <w:docPartUnique/>
      </w:docPartObj>
    </w:sdtPr>
    <w:sdtContent>
      <w:p w14:paraId="7825391D" w14:textId="77777777" w:rsidR="00E802B7" w:rsidRDefault="00E802B7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59537E10" wp14:editId="731809F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461D6" w14:textId="77777777" w:rsidR="00E802B7" w:rsidRDefault="00E802B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15289C" w:rsidRPr="0015289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9537E10" id="Prostokąt 1" o:spid="_x0000_s1026" style="position:absolute;margin-left:0;margin-top:0;width:40.2pt;height:171.9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C4461D6" w14:textId="77777777" w:rsidR="00E802B7" w:rsidRDefault="00E802B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15289C" w:rsidRPr="0015289C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38" style="width:13.5pt;height:13.5pt" coordsize="" o:spt="100" o:bullet="t" adj="0,,0" path="" stroked="f">
        <v:stroke joinstyle="miter"/>
        <v:imagedata r:id="rId1" o:title="image46"/>
        <v:formulas/>
        <v:path o:connecttype="segments"/>
      </v:shape>
    </w:pict>
  </w:numPicBullet>
  <w:abstractNum w:abstractNumId="0" w15:restartNumberingAfterBreak="0">
    <w:nsid w:val="013F0EB7"/>
    <w:multiLevelType w:val="hybridMultilevel"/>
    <w:tmpl w:val="5EC877F0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" w15:restartNumberingAfterBreak="0">
    <w:nsid w:val="05146E8F"/>
    <w:multiLevelType w:val="hybridMultilevel"/>
    <w:tmpl w:val="E69206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744FC7"/>
    <w:multiLevelType w:val="hybridMultilevel"/>
    <w:tmpl w:val="4DC4AD86"/>
    <w:lvl w:ilvl="0" w:tplc="DE6C8BD8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 w15:restartNumberingAfterBreak="0">
    <w:nsid w:val="12CC3D7F"/>
    <w:multiLevelType w:val="hybridMultilevel"/>
    <w:tmpl w:val="FF40D6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7827C0"/>
    <w:multiLevelType w:val="hybridMultilevel"/>
    <w:tmpl w:val="6F4C41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04A9B"/>
    <w:multiLevelType w:val="hybridMultilevel"/>
    <w:tmpl w:val="E69206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03519F"/>
    <w:multiLevelType w:val="hybridMultilevel"/>
    <w:tmpl w:val="CF2EA086"/>
    <w:lvl w:ilvl="0" w:tplc="FFFFFFFF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79370D6"/>
    <w:multiLevelType w:val="hybridMultilevel"/>
    <w:tmpl w:val="38744232"/>
    <w:lvl w:ilvl="0" w:tplc="A4E6B4C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C630E79"/>
    <w:multiLevelType w:val="hybridMultilevel"/>
    <w:tmpl w:val="B0E4AE6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4CE11D2"/>
    <w:multiLevelType w:val="hybridMultilevel"/>
    <w:tmpl w:val="C6125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A019C"/>
    <w:multiLevelType w:val="hybridMultilevel"/>
    <w:tmpl w:val="94B21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B79EF"/>
    <w:multiLevelType w:val="hybridMultilevel"/>
    <w:tmpl w:val="500C48F4"/>
    <w:lvl w:ilvl="0" w:tplc="4D66AB42">
      <w:start w:val="1"/>
      <w:numFmt w:val="bullet"/>
      <w:lvlText w:val="•"/>
      <w:lvlPicBulletId w:val="0"/>
      <w:lvlJc w:val="left"/>
      <w:pPr>
        <w:ind w:left="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5834A6">
      <w:start w:val="1"/>
      <w:numFmt w:val="bullet"/>
      <w:lvlText w:val="o"/>
      <w:lvlJc w:val="left"/>
      <w:pPr>
        <w:ind w:left="1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6820D4">
      <w:start w:val="1"/>
      <w:numFmt w:val="bullet"/>
      <w:lvlText w:val="▪"/>
      <w:lvlJc w:val="left"/>
      <w:pPr>
        <w:ind w:left="2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A8C2DE">
      <w:start w:val="1"/>
      <w:numFmt w:val="bullet"/>
      <w:lvlText w:val="•"/>
      <w:lvlJc w:val="left"/>
      <w:pPr>
        <w:ind w:left="2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840F82">
      <w:start w:val="1"/>
      <w:numFmt w:val="bullet"/>
      <w:lvlText w:val="o"/>
      <w:lvlJc w:val="left"/>
      <w:pPr>
        <w:ind w:left="35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E23BB2">
      <w:start w:val="1"/>
      <w:numFmt w:val="bullet"/>
      <w:lvlText w:val="▪"/>
      <w:lvlJc w:val="left"/>
      <w:pPr>
        <w:ind w:left="42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FE2FA2">
      <w:start w:val="1"/>
      <w:numFmt w:val="bullet"/>
      <w:lvlText w:val="•"/>
      <w:lvlJc w:val="left"/>
      <w:pPr>
        <w:ind w:left="49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EA2A9E">
      <w:start w:val="1"/>
      <w:numFmt w:val="bullet"/>
      <w:lvlText w:val="o"/>
      <w:lvlJc w:val="left"/>
      <w:pPr>
        <w:ind w:left="5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DCAB0A">
      <w:start w:val="1"/>
      <w:numFmt w:val="bullet"/>
      <w:lvlText w:val="▪"/>
      <w:lvlJc w:val="left"/>
      <w:pPr>
        <w:ind w:left="6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8677A1E"/>
    <w:multiLevelType w:val="hybridMultilevel"/>
    <w:tmpl w:val="CF2EA086"/>
    <w:lvl w:ilvl="0" w:tplc="D104057A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995BA4"/>
    <w:multiLevelType w:val="hybridMultilevel"/>
    <w:tmpl w:val="53C03EEA"/>
    <w:lvl w:ilvl="0" w:tplc="C40A6CE6">
      <w:numFmt w:val="bullet"/>
      <w:lvlText w:val=""/>
      <w:lvlJc w:val="left"/>
      <w:pPr>
        <w:ind w:left="67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4" w15:restartNumberingAfterBreak="0">
    <w:nsid w:val="418C60A3"/>
    <w:multiLevelType w:val="hybridMultilevel"/>
    <w:tmpl w:val="31841266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54325B81"/>
    <w:multiLevelType w:val="hybridMultilevel"/>
    <w:tmpl w:val="CF2EA086"/>
    <w:lvl w:ilvl="0" w:tplc="FFFFFFFF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79A77E3"/>
    <w:multiLevelType w:val="hybridMultilevel"/>
    <w:tmpl w:val="A9C43E2A"/>
    <w:lvl w:ilvl="0" w:tplc="1F207CA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17D3E11"/>
    <w:multiLevelType w:val="hybridMultilevel"/>
    <w:tmpl w:val="2EA83D96"/>
    <w:lvl w:ilvl="0" w:tplc="54E089C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61EC6425"/>
    <w:multiLevelType w:val="hybridMultilevel"/>
    <w:tmpl w:val="A658132C"/>
    <w:lvl w:ilvl="0" w:tplc="F44ED7F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69AD6C98"/>
    <w:multiLevelType w:val="singleLevel"/>
    <w:tmpl w:val="0415000F"/>
    <w:styleLink w:val="List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6B4D45CB"/>
    <w:multiLevelType w:val="hybridMultilevel"/>
    <w:tmpl w:val="83CA733C"/>
    <w:lvl w:ilvl="0" w:tplc="5E5A3C72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77107F5F"/>
    <w:multiLevelType w:val="hybridMultilevel"/>
    <w:tmpl w:val="592C800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77A84021"/>
    <w:multiLevelType w:val="hybridMultilevel"/>
    <w:tmpl w:val="DBB8CAC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7E47380E"/>
    <w:multiLevelType w:val="hybridMultilevel"/>
    <w:tmpl w:val="44F6F25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2067097045">
    <w:abstractNumId w:val="10"/>
  </w:num>
  <w:num w:numId="2" w16cid:durableId="1420172428">
    <w:abstractNumId w:val="19"/>
  </w:num>
  <w:num w:numId="3" w16cid:durableId="2124500209">
    <w:abstractNumId w:val="5"/>
  </w:num>
  <w:num w:numId="4" w16cid:durableId="1677614746">
    <w:abstractNumId w:val="22"/>
  </w:num>
  <w:num w:numId="5" w16cid:durableId="500973571">
    <w:abstractNumId w:val="21"/>
  </w:num>
  <w:num w:numId="6" w16cid:durableId="1879777486">
    <w:abstractNumId w:val="23"/>
  </w:num>
  <w:num w:numId="7" w16cid:durableId="564798440">
    <w:abstractNumId w:val="7"/>
  </w:num>
  <w:num w:numId="8" w16cid:durableId="492062503">
    <w:abstractNumId w:val="3"/>
  </w:num>
  <w:num w:numId="9" w16cid:durableId="398485819">
    <w:abstractNumId w:val="20"/>
  </w:num>
  <w:num w:numId="10" w16cid:durableId="1135753205">
    <w:abstractNumId w:val="17"/>
  </w:num>
  <w:num w:numId="11" w16cid:durableId="940994648">
    <w:abstractNumId w:val="16"/>
  </w:num>
  <w:num w:numId="12" w16cid:durableId="1529178037">
    <w:abstractNumId w:val="18"/>
  </w:num>
  <w:num w:numId="13" w16cid:durableId="1613978942">
    <w:abstractNumId w:val="14"/>
  </w:num>
  <w:num w:numId="14" w16cid:durableId="2050564405">
    <w:abstractNumId w:val="2"/>
  </w:num>
  <w:num w:numId="15" w16cid:durableId="2082210018">
    <w:abstractNumId w:val="1"/>
  </w:num>
  <w:num w:numId="16" w16cid:durableId="93943585">
    <w:abstractNumId w:val="8"/>
  </w:num>
  <w:num w:numId="17" w16cid:durableId="1932277857">
    <w:abstractNumId w:val="9"/>
  </w:num>
  <w:num w:numId="18" w16cid:durableId="1638143816">
    <w:abstractNumId w:val="11"/>
  </w:num>
  <w:num w:numId="19" w16cid:durableId="105835619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17713896">
    <w:abstractNumId w:val="12"/>
  </w:num>
  <w:num w:numId="21" w16cid:durableId="767774655">
    <w:abstractNumId w:val="15"/>
  </w:num>
  <w:num w:numId="22" w16cid:durableId="1110708257">
    <w:abstractNumId w:val="0"/>
  </w:num>
  <w:num w:numId="23" w16cid:durableId="1990282243">
    <w:abstractNumId w:val="6"/>
  </w:num>
  <w:num w:numId="24" w16cid:durableId="1506744944">
    <w:abstractNumId w:val="13"/>
  </w:num>
  <w:num w:numId="25" w16cid:durableId="112500800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E3E"/>
    <w:rsid w:val="000072DA"/>
    <w:rsid w:val="00007BCC"/>
    <w:rsid w:val="00013A74"/>
    <w:rsid w:val="00020111"/>
    <w:rsid w:val="00021A11"/>
    <w:rsid w:val="000351CF"/>
    <w:rsid w:val="00044779"/>
    <w:rsid w:val="00050578"/>
    <w:rsid w:val="000674B3"/>
    <w:rsid w:val="000732CB"/>
    <w:rsid w:val="00076DFB"/>
    <w:rsid w:val="000777F0"/>
    <w:rsid w:val="000821F3"/>
    <w:rsid w:val="00082458"/>
    <w:rsid w:val="00084664"/>
    <w:rsid w:val="00084C10"/>
    <w:rsid w:val="00095251"/>
    <w:rsid w:val="000A67F3"/>
    <w:rsid w:val="000B0816"/>
    <w:rsid w:val="000B6B2B"/>
    <w:rsid w:val="000C024D"/>
    <w:rsid w:val="000C0A31"/>
    <w:rsid w:val="000E1078"/>
    <w:rsid w:val="000E37D0"/>
    <w:rsid w:val="000E6E35"/>
    <w:rsid w:val="000F03AE"/>
    <w:rsid w:val="000F06E9"/>
    <w:rsid w:val="000F19E9"/>
    <w:rsid w:val="00101720"/>
    <w:rsid w:val="00113A1A"/>
    <w:rsid w:val="00115449"/>
    <w:rsid w:val="0013454F"/>
    <w:rsid w:val="0013515A"/>
    <w:rsid w:val="00142A49"/>
    <w:rsid w:val="0014430B"/>
    <w:rsid w:val="0015289C"/>
    <w:rsid w:val="00157149"/>
    <w:rsid w:val="00162AEA"/>
    <w:rsid w:val="00163829"/>
    <w:rsid w:val="00167780"/>
    <w:rsid w:val="0017621B"/>
    <w:rsid w:val="00180832"/>
    <w:rsid w:val="00191713"/>
    <w:rsid w:val="00194A41"/>
    <w:rsid w:val="001A4B62"/>
    <w:rsid w:val="001A5A06"/>
    <w:rsid w:val="001A7831"/>
    <w:rsid w:val="001B0E8E"/>
    <w:rsid w:val="001B4037"/>
    <w:rsid w:val="001D0B41"/>
    <w:rsid w:val="001D23AA"/>
    <w:rsid w:val="001D48B1"/>
    <w:rsid w:val="001E0B27"/>
    <w:rsid w:val="001E1E8C"/>
    <w:rsid w:val="001E31B4"/>
    <w:rsid w:val="001E595A"/>
    <w:rsid w:val="001F08EA"/>
    <w:rsid w:val="001F3389"/>
    <w:rsid w:val="001F43AD"/>
    <w:rsid w:val="002005D2"/>
    <w:rsid w:val="002028D7"/>
    <w:rsid w:val="002067AB"/>
    <w:rsid w:val="002144E1"/>
    <w:rsid w:val="002160AB"/>
    <w:rsid w:val="00231ABD"/>
    <w:rsid w:val="00232D31"/>
    <w:rsid w:val="00237A61"/>
    <w:rsid w:val="002460B2"/>
    <w:rsid w:val="002479C0"/>
    <w:rsid w:val="00285E4C"/>
    <w:rsid w:val="00286F79"/>
    <w:rsid w:val="00287FFA"/>
    <w:rsid w:val="00295B91"/>
    <w:rsid w:val="00295F11"/>
    <w:rsid w:val="002A403C"/>
    <w:rsid w:val="002A4F59"/>
    <w:rsid w:val="002A6436"/>
    <w:rsid w:val="002A7D67"/>
    <w:rsid w:val="002C5865"/>
    <w:rsid w:val="002D4B88"/>
    <w:rsid w:val="002E3C76"/>
    <w:rsid w:val="002F30EB"/>
    <w:rsid w:val="00313A4A"/>
    <w:rsid w:val="00316500"/>
    <w:rsid w:val="00325CF7"/>
    <w:rsid w:val="00327C57"/>
    <w:rsid w:val="00344B5C"/>
    <w:rsid w:val="00345154"/>
    <w:rsid w:val="00345481"/>
    <w:rsid w:val="003503BA"/>
    <w:rsid w:val="0035318E"/>
    <w:rsid w:val="003571DF"/>
    <w:rsid w:val="00366555"/>
    <w:rsid w:val="00373EE5"/>
    <w:rsid w:val="003776F3"/>
    <w:rsid w:val="003805DB"/>
    <w:rsid w:val="00381A2A"/>
    <w:rsid w:val="00383A50"/>
    <w:rsid w:val="00395F34"/>
    <w:rsid w:val="003B762E"/>
    <w:rsid w:val="003D0864"/>
    <w:rsid w:val="003F3358"/>
    <w:rsid w:val="003F4C94"/>
    <w:rsid w:val="00404E3E"/>
    <w:rsid w:val="00411BAC"/>
    <w:rsid w:val="00421A2C"/>
    <w:rsid w:val="00442164"/>
    <w:rsid w:val="00444FE2"/>
    <w:rsid w:val="004471FB"/>
    <w:rsid w:val="004513FF"/>
    <w:rsid w:val="0046402D"/>
    <w:rsid w:val="004645DE"/>
    <w:rsid w:val="00467E12"/>
    <w:rsid w:val="00472C08"/>
    <w:rsid w:val="00476859"/>
    <w:rsid w:val="00492CD7"/>
    <w:rsid w:val="004A0A13"/>
    <w:rsid w:val="004A3D78"/>
    <w:rsid w:val="004B3102"/>
    <w:rsid w:val="004B4A53"/>
    <w:rsid w:val="004D05CA"/>
    <w:rsid w:val="004D41E7"/>
    <w:rsid w:val="004F3430"/>
    <w:rsid w:val="004F6427"/>
    <w:rsid w:val="00510C5A"/>
    <w:rsid w:val="00511E37"/>
    <w:rsid w:val="0051326E"/>
    <w:rsid w:val="0051799E"/>
    <w:rsid w:val="00522685"/>
    <w:rsid w:val="005226FF"/>
    <w:rsid w:val="005246F4"/>
    <w:rsid w:val="005252FE"/>
    <w:rsid w:val="0053448C"/>
    <w:rsid w:val="0054325F"/>
    <w:rsid w:val="0054421E"/>
    <w:rsid w:val="0055153B"/>
    <w:rsid w:val="00551B5A"/>
    <w:rsid w:val="005528D1"/>
    <w:rsid w:val="00556273"/>
    <w:rsid w:val="00570C70"/>
    <w:rsid w:val="0058259C"/>
    <w:rsid w:val="00582F52"/>
    <w:rsid w:val="005B7759"/>
    <w:rsid w:val="005C1C38"/>
    <w:rsid w:val="005C21C7"/>
    <w:rsid w:val="005C2C30"/>
    <w:rsid w:val="005C3CB3"/>
    <w:rsid w:val="005C6D98"/>
    <w:rsid w:val="005E1F65"/>
    <w:rsid w:val="006018FE"/>
    <w:rsid w:val="00601F49"/>
    <w:rsid w:val="00605D44"/>
    <w:rsid w:val="006113A0"/>
    <w:rsid w:val="00617D6F"/>
    <w:rsid w:val="00620C4C"/>
    <w:rsid w:val="00637A73"/>
    <w:rsid w:val="00637BBE"/>
    <w:rsid w:val="00637CE5"/>
    <w:rsid w:val="00642BFA"/>
    <w:rsid w:val="00650BED"/>
    <w:rsid w:val="00654A02"/>
    <w:rsid w:val="006603BC"/>
    <w:rsid w:val="00661F55"/>
    <w:rsid w:val="00663C81"/>
    <w:rsid w:val="00673F46"/>
    <w:rsid w:val="00681D7D"/>
    <w:rsid w:val="00685C81"/>
    <w:rsid w:val="0069457D"/>
    <w:rsid w:val="006A1659"/>
    <w:rsid w:val="006B3B5C"/>
    <w:rsid w:val="006B434B"/>
    <w:rsid w:val="006D274B"/>
    <w:rsid w:val="006F200D"/>
    <w:rsid w:val="006F5294"/>
    <w:rsid w:val="0070592D"/>
    <w:rsid w:val="00710093"/>
    <w:rsid w:val="00715FF9"/>
    <w:rsid w:val="00717796"/>
    <w:rsid w:val="0072366C"/>
    <w:rsid w:val="00734A99"/>
    <w:rsid w:val="00744FA5"/>
    <w:rsid w:val="00770BE8"/>
    <w:rsid w:val="00783EBB"/>
    <w:rsid w:val="007909F7"/>
    <w:rsid w:val="007A02EC"/>
    <w:rsid w:val="007B7DBD"/>
    <w:rsid w:val="007C7E75"/>
    <w:rsid w:val="007E0248"/>
    <w:rsid w:val="00811B37"/>
    <w:rsid w:val="00814F14"/>
    <w:rsid w:val="0081513E"/>
    <w:rsid w:val="0082232A"/>
    <w:rsid w:val="00825566"/>
    <w:rsid w:val="0083097B"/>
    <w:rsid w:val="00842018"/>
    <w:rsid w:val="00842E55"/>
    <w:rsid w:val="00851A9E"/>
    <w:rsid w:val="00865242"/>
    <w:rsid w:val="00877319"/>
    <w:rsid w:val="008863F1"/>
    <w:rsid w:val="008A2434"/>
    <w:rsid w:val="008C58A8"/>
    <w:rsid w:val="008D0F87"/>
    <w:rsid w:val="008D208A"/>
    <w:rsid w:val="008E1B1A"/>
    <w:rsid w:val="008E5306"/>
    <w:rsid w:val="00900A21"/>
    <w:rsid w:val="0090615C"/>
    <w:rsid w:val="009109D2"/>
    <w:rsid w:val="009203A9"/>
    <w:rsid w:val="009264F3"/>
    <w:rsid w:val="0093278B"/>
    <w:rsid w:val="009421D5"/>
    <w:rsid w:val="00955C46"/>
    <w:rsid w:val="00960E19"/>
    <w:rsid w:val="00960E43"/>
    <w:rsid w:val="009612A9"/>
    <w:rsid w:val="00972E8E"/>
    <w:rsid w:val="00975440"/>
    <w:rsid w:val="009768CB"/>
    <w:rsid w:val="00990639"/>
    <w:rsid w:val="009A4164"/>
    <w:rsid w:val="009A7CB7"/>
    <w:rsid w:val="009B19B7"/>
    <w:rsid w:val="009B5EE2"/>
    <w:rsid w:val="009B79F2"/>
    <w:rsid w:val="009C2F18"/>
    <w:rsid w:val="009D2801"/>
    <w:rsid w:val="009E274A"/>
    <w:rsid w:val="009E2E92"/>
    <w:rsid w:val="009E5AA4"/>
    <w:rsid w:val="009E750A"/>
    <w:rsid w:val="00A01F5E"/>
    <w:rsid w:val="00A1098B"/>
    <w:rsid w:val="00A24686"/>
    <w:rsid w:val="00A251C6"/>
    <w:rsid w:val="00A274FB"/>
    <w:rsid w:val="00A362E5"/>
    <w:rsid w:val="00A432CB"/>
    <w:rsid w:val="00A5239F"/>
    <w:rsid w:val="00A53B4D"/>
    <w:rsid w:val="00A56AB2"/>
    <w:rsid w:val="00A5741B"/>
    <w:rsid w:val="00A60974"/>
    <w:rsid w:val="00A64656"/>
    <w:rsid w:val="00A70726"/>
    <w:rsid w:val="00A939C9"/>
    <w:rsid w:val="00AA62C7"/>
    <w:rsid w:val="00AA7D56"/>
    <w:rsid w:val="00AB5922"/>
    <w:rsid w:val="00AB7EB4"/>
    <w:rsid w:val="00AD50DD"/>
    <w:rsid w:val="00B05D63"/>
    <w:rsid w:val="00B10C48"/>
    <w:rsid w:val="00B11B66"/>
    <w:rsid w:val="00B13467"/>
    <w:rsid w:val="00B17C55"/>
    <w:rsid w:val="00B33947"/>
    <w:rsid w:val="00B46113"/>
    <w:rsid w:val="00B51B86"/>
    <w:rsid w:val="00B52811"/>
    <w:rsid w:val="00B53914"/>
    <w:rsid w:val="00B70577"/>
    <w:rsid w:val="00B84F3C"/>
    <w:rsid w:val="00B86DB2"/>
    <w:rsid w:val="00BB6B1D"/>
    <w:rsid w:val="00BB7862"/>
    <w:rsid w:val="00BB78BD"/>
    <w:rsid w:val="00BB7EB9"/>
    <w:rsid w:val="00BC0E8A"/>
    <w:rsid w:val="00BC354F"/>
    <w:rsid w:val="00BE401E"/>
    <w:rsid w:val="00BE4074"/>
    <w:rsid w:val="00BF0915"/>
    <w:rsid w:val="00BF4E39"/>
    <w:rsid w:val="00BF7990"/>
    <w:rsid w:val="00C13C9E"/>
    <w:rsid w:val="00C169C0"/>
    <w:rsid w:val="00C23F14"/>
    <w:rsid w:val="00C264C4"/>
    <w:rsid w:val="00C26F0F"/>
    <w:rsid w:val="00C33BAF"/>
    <w:rsid w:val="00C65496"/>
    <w:rsid w:val="00C73A65"/>
    <w:rsid w:val="00C73E89"/>
    <w:rsid w:val="00C974F3"/>
    <w:rsid w:val="00CB1F8B"/>
    <w:rsid w:val="00CC6146"/>
    <w:rsid w:val="00CD0B19"/>
    <w:rsid w:val="00CE1199"/>
    <w:rsid w:val="00CE29EF"/>
    <w:rsid w:val="00CE35B7"/>
    <w:rsid w:val="00CE3603"/>
    <w:rsid w:val="00CF160A"/>
    <w:rsid w:val="00CF2043"/>
    <w:rsid w:val="00CF47A3"/>
    <w:rsid w:val="00D168CB"/>
    <w:rsid w:val="00D1790E"/>
    <w:rsid w:val="00D44270"/>
    <w:rsid w:val="00D53319"/>
    <w:rsid w:val="00D60F06"/>
    <w:rsid w:val="00D6156C"/>
    <w:rsid w:val="00D67EB6"/>
    <w:rsid w:val="00D711A9"/>
    <w:rsid w:val="00D7536D"/>
    <w:rsid w:val="00D769C5"/>
    <w:rsid w:val="00D8323A"/>
    <w:rsid w:val="00D9062F"/>
    <w:rsid w:val="00DA12F2"/>
    <w:rsid w:val="00DB4A65"/>
    <w:rsid w:val="00DC16FD"/>
    <w:rsid w:val="00DD097A"/>
    <w:rsid w:val="00DD45B7"/>
    <w:rsid w:val="00DD61EE"/>
    <w:rsid w:val="00DF7CE8"/>
    <w:rsid w:val="00E06B72"/>
    <w:rsid w:val="00E179B9"/>
    <w:rsid w:val="00E2703D"/>
    <w:rsid w:val="00E32E9C"/>
    <w:rsid w:val="00E62177"/>
    <w:rsid w:val="00E77B0F"/>
    <w:rsid w:val="00E802B7"/>
    <w:rsid w:val="00E8117E"/>
    <w:rsid w:val="00E83866"/>
    <w:rsid w:val="00E8502E"/>
    <w:rsid w:val="00E85858"/>
    <w:rsid w:val="00EB48DA"/>
    <w:rsid w:val="00EB5320"/>
    <w:rsid w:val="00EC0CE0"/>
    <w:rsid w:val="00EC5875"/>
    <w:rsid w:val="00EC5F2E"/>
    <w:rsid w:val="00ED0192"/>
    <w:rsid w:val="00ED5688"/>
    <w:rsid w:val="00ED5779"/>
    <w:rsid w:val="00EE4123"/>
    <w:rsid w:val="00EF30B1"/>
    <w:rsid w:val="00F0202B"/>
    <w:rsid w:val="00F03962"/>
    <w:rsid w:val="00F05E15"/>
    <w:rsid w:val="00F07060"/>
    <w:rsid w:val="00F11D21"/>
    <w:rsid w:val="00F2440E"/>
    <w:rsid w:val="00F25DC8"/>
    <w:rsid w:val="00F27064"/>
    <w:rsid w:val="00F4104C"/>
    <w:rsid w:val="00F60550"/>
    <w:rsid w:val="00F65307"/>
    <w:rsid w:val="00F70E43"/>
    <w:rsid w:val="00F711FA"/>
    <w:rsid w:val="00F85E50"/>
    <w:rsid w:val="00F9364E"/>
    <w:rsid w:val="00F94194"/>
    <w:rsid w:val="00FA0148"/>
    <w:rsid w:val="00FA4506"/>
    <w:rsid w:val="00FA62BA"/>
    <w:rsid w:val="00FC3C71"/>
    <w:rsid w:val="00FD62A4"/>
    <w:rsid w:val="00FE53D9"/>
    <w:rsid w:val="00FE60C5"/>
    <w:rsid w:val="00FF3E39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36714"/>
  <w15:docId w15:val="{BD88554E-A2AE-4DCB-923B-543A90CE5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592D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numbering" w:customStyle="1" w:styleId="List11">
    <w:name w:val="List 11"/>
    <w:basedOn w:val="Bezlisty"/>
    <w:rsid w:val="00115449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1D0B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0B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D0B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B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0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02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BC79D-9BFB-490A-B583-7F3CF403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3603</Words>
  <Characters>21623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bdybal</dc:creator>
  <cp:lastModifiedBy>Beata Dybał</cp:lastModifiedBy>
  <cp:revision>18</cp:revision>
  <cp:lastPrinted>2024-09-18T06:57:00Z</cp:lastPrinted>
  <dcterms:created xsi:type="dcterms:W3CDTF">2024-09-25T06:48:00Z</dcterms:created>
  <dcterms:modified xsi:type="dcterms:W3CDTF">2024-09-26T16:49:00Z</dcterms:modified>
</cp:coreProperties>
</file>