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F266D" w14:textId="77777777" w:rsidR="00DA509A" w:rsidRPr="00074A13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074A1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074A13">
        <w:rPr>
          <w:rFonts w:asciiTheme="minorHAnsi" w:hAnsiTheme="minorHAnsi" w:cstheme="minorHAnsi"/>
          <w:sz w:val="20"/>
          <w:szCs w:val="20"/>
        </w:rPr>
        <w:t>1</w:t>
      </w:r>
      <w:r w:rsidR="002E6E5D" w:rsidRPr="00074A13">
        <w:rPr>
          <w:rFonts w:asciiTheme="minorHAnsi" w:hAnsiTheme="minorHAnsi" w:cstheme="minorHAnsi"/>
          <w:sz w:val="20"/>
          <w:szCs w:val="20"/>
        </w:rPr>
        <w:t>a</w:t>
      </w:r>
      <w:r w:rsidR="00612F9F" w:rsidRPr="00074A13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074A13">
        <w:rPr>
          <w:rFonts w:asciiTheme="minorHAnsi" w:hAnsiTheme="minorHAnsi" w:cstheme="minorHAnsi"/>
          <w:sz w:val="20"/>
          <w:szCs w:val="20"/>
        </w:rPr>
        <w:t>formularza ofertowego</w:t>
      </w:r>
    </w:p>
    <w:p w14:paraId="0A71FD37" w14:textId="77777777" w:rsidR="00D22BE4" w:rsidRPr="00074A13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074A13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074A13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32655D" w:rsidRPr="00074A13">
        <w:rPr>
          <w:rFonts w:asciiTheme="minorHAnsi" w:hAnsiTheme="minorHAnsi" w:cstheme="minorHAnsi"/>
          <w:sz w:val="20"/>
          <w:szCs w:val="20"/>
        </w:rPr>
        <w:tab/>
      </w:r>
      <w:r w:rsidR="00D22BE4" w:rsidRPr="00074A13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074A13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074A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20BE3BF" w14:textId="77777777" w:rsidR="00DA509A" w:rsidRPr="00074A13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ab/>
      </w:r>
      <w:r w:rsidR="00910410" w:rsidRPr="00074A13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074A13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2D2CFC24" w14:textId="77777777" w:rsidR="0032655D" w:rsidRPr="00074A13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74A13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31D1BE2E" w14:textId="77777777" w:rsidR="00017C55" w:rsidRPr="00074A13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074A13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074A13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074A13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074A13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5679C107" w14:textId="77777777" w:rsidR="002A5798" w:rsidRPr="00074A13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074A13">
        <w:rPr>
          <w:rFonts w:asciiTheme="minorHAnsi" w:hAnsiTheme="minorHAnsi" w:cstheme="minorHAnsi"/>
          <w:sz w:val="20"/>
          <w:szCs w:val="20"/>
        </w:rPr>
        <w:t>Składany</w:t>
      </w:r>
      <w:r w:rsidR="00E647CE" w:rsidRPr="00074A13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17EF0CFA" w14:textId="77777777" w:rsidR="00907943" w:rsidRPr="00074A13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42D192A8" w14:textId="21F15D86" w:rsidR="0066023C" w:rsidRDefault="0066023C" w:rsidP="0066023C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44977524"/>
      <w:r w:rsidRPr="0066023C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66023C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emont dróg powiatowych na terenie powiatu miechowskiego z podziałem na 3 zadania w ramach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</w:t>
      </w:r>
      <w:r w:rsidRPr="0066023C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usuwania skutków zdarzeń noszących znamiona klęski żywiołowej</w:t>
      </w:r>
    </w:p>
    <w:bookmarkEnd w:id="0"/>
    <w:p w14:paraId="0354DDEF" w14:textId="77777777" w:rsidR="0066023C" w:rsidRPr="0066023C" w:rsidRDefault="0066023C" w:rsidP="0066023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023C">
        <w:rPr>
          <w:rFonts w:asciiTheme="minorHAnsi" w:hAnsiTheme="minorHAnsi" w:cstheme="minorHAnsi"/>
          <w:b/>
          <w:color w:val="000000"/>
          <w:sz w:val="22"/>
          <w:szCs w:val="22"/>
        </w:rPr>
        <w:t>Zad.1</w:t>
      </w:r>
      <w:r w:rsidRPr="0066023C">
        <w:rPr>
          <w:rFonts w:asciiTheme="minorHAnsi" w:hAnsiTheme="minorHAnsi" w:cstheme="minorHAnsi"/>
          <w:color w:val="000000"/>
          <w:sz w:val="22"/>
          <w:szCs w:val="22"/>
        </w:rPr>
        <w:t xml:space="preserve"> Remont drogi powiatowej nr 1227K Rędziny Borek - Śladów w miejscowościach Kalina Wielka, Rędziny Borek w km 0+000 - 1+700;</w:t>
      </w:r>
    </w:p>
    <w:p w14:paraId="69D2C162" w14:textId="77777777" w:rsidR="0066023C" w:rsidRPr="0066023C" w:rsidRDefault="0066023C" w:rsidP="0066023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023C">
        <w:rPr>
          <w:rFonts w:asciiTheme="minorHAnsi" w:hAnsiTheme="minorHAnsi" w:cstheme="minorHAnsi"/>
          <w:b/>
          <w:color w:val="000000"/>
          <w:sz w:val="22"/>
          <w:szCs w:val="22"/>
        </w:rPr>
        <w:t>Zad.2</w:t>
      </w:r>
      <w:r w:rsidRPr="0066023C">
        <w:rPr>
          <w:rFonts w:asciiTheme="minorHAnsi" w:hAnsiTheme="minorHAnsi" w:cstheme="minorHAnsi"/>
          <w:color w:val="000000"/>
          <w:sz w:val="22"/>
          <w:szCs w:val="22"/>
        </w:rPr>
        <w:t xml:space="preserve"> Remont drogi powiatowej nr 1192K Podleśna Wola – Łazy – Rzędowice w miejscowości Łazy w km 3+479 - 4+179;</w:t>
      </w:r>
    </w:p>
    <w:p w14:paraId="727E2EEF" w14:textId="3DA0E9B8" w:rsidR="000D695D" w:rsidRPr="00074A13" w:rsidRDefault="0066023C" w:rsidP="0066023C">
      <w:pPr>
        <w:jc w:val="both"/>
        <w:rPr>
          <w:rFonts w:asciiTheme="minorHAnsi" w:hAnsiTheme="minorHAnsi" w:cstheme="minorHAnsi"/>
          <w:sz w:val="20"/>
          <w:szCs w:val="20"/>
        </w:rPr>
      </w:pPr>
      <w:r w:rsidRPr="0066023C">
        <w:rPr>
          <w:rFonts w:asciiTheme="minorHAnsi" w:hAnsiTheme="minorHAnsi" w:cstheme="minorHAnsi"/>
          <w:b/>
          <w:color w:val="000000"/>
          <w:sz w:val="22"/>
          <w:szCs w:val="22"/>
        </w:rPr>
        <w:t>Zad.3</w:t>
      </w:r>
      <w:r w:rsidRPr="0066023C">
        <w:rPr>
          <w:rFonts w:asciiTheme="minorHAnsi" w:hAnsiTheme="minorHAnsi" w:cstheme="minorHAnsi"/>
          <w:color w:val="000000"/>
          <w:sz w:val="22"/>
          <w:szCs w:val="22"/>
        </w:rPr>
        <w:t xml:space="preserve"> Remont drogi powiatowej nr 1137K Boża wola – Jeżówka – Tczyca w miejscowości Tczyca w km 3+141 – 3+291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074A13" w14:paraId="5CADE253" w14:textId="77777777" w:rsidTr="00EE431A">
        <w:trPr>
          <w:trHeight w:val="1006"/>
        </w:trPr>
        <w:tc>
          <w:tcPr>
            <w:tcW w:w="567" w:type="dxa"/>
          </w:tcPr>
          <w:p w14:paraId="6DDB82C1" w14:textId="77777777" w:rsidR="0032655D" w:rsidRPr="00074A13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193410BD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7D72E86A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3C4B2ED5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5072D4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4851F380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0AF75018" w14:textId="77777777" w:rsidR="00D95927" w:rsidRPr="00074A13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4CC84CFC" w14:textId="77777777" w:rsidR="006456FE" w:rsidRPr="00074A13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074A1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3B3E3617" w14:textId="77777777" w:rsidR="0032655D" w:rsidRPr="00074A13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074A13" w14:paraId="32A730FE" w14:textId="77777777" w:rsidTr="00DD65D8">
        <w:trPr>
          <w:trHeight w:val="6049"/>
        </w:trPr>
        <w:tc>
          <w:tcPr>
            <w:tcW w:w="567" w:type="dxa"/>
          </w:tcPr>
          <w:p w14:paraId="15D07F6B" w14:textId="77777777" w:rsidR="0032655D" w:rsidRPr="00074A13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AB4E99C" w14:textId="77777777" w:rsidR="0032655D" w:rsidRPr="00074A13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72F94A" w14:textId="77777777" w:rsidR="0032655D" w:rsidRPr="00074A13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1AD249DA" w14:textId="373E4829" w:rsidR="00F704EF" w:rsidRPr="00074A13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074A1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074A13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074A1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074A13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074A1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inwestycjach związanych z budową, rozbudową, przebudową, odbudową, remontem (poza remontem cząstkowym) dróg publicznych o nawierzchni z betonu asfaltowego,</w:t>
            </w:r>
            <w:r w:rsidR="00FA46E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FA46E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klasy co najmniej </w:t>
            </w:r>
            <w:r w:rsidR="00083637" w:rsidRPr="00FA46E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FA46E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FA46E4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074A1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bookmarkStart w:id="1" w:name="_GoBack"/>
            <w:bookmarkEnd w:id="1"/>
            <w:r w:rsidR="002E6843" w:rsidRPr="00074A13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1067EBFE" w14:textId="77777777" w:rsidR="002E6843" w:rsidRPr="00074A13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DD520CC" w14:textId="77777777" w:rsidR="00F704EF" w:rsidRPr="00074A13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074A13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745834C8" w14:textId="77777777" w:rsidR="00F704EF" w:rsidRPr="00074A13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AD1CA76" w14:textId="77777777" w:rsidR="00C557F9" w:rsidRPr="00EE431A" w:rsidRDefault="00C557F9" w:rsidP="00C557F9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7D50CB3C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F91A9BF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3229BC0F" w14:textId="77777777" w:rsidR="00C557F9" w:rsidRPr="00EE431A" w:rsidRDefault="00C557F9" w:rsidP="00C557F9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62063B8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39E3C46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087B0646" w14:textId="77777777" w:rsidR="00C557F9" w:rsidRPr="00EE431A" w:rsidRDefault="00C557F9" w:rsidP="00C557F9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72AC71C9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C961B5D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05A495A2" w14:textId="77777777" w:rsidR="00C557F9" w:rsidRPr="00EE431A" w:rsidRDefault="00C557F9" w:rsidP="00C557F9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160D08F9" w14:textId="77777777" w:rsidR="00C557F9" w:rsidRPr="00EE431A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632D9C55" w14:textId="0D1DF6E0" w:rsidR="00474D9C" w:rsidRPr="00074A13" w:rsidRDefault="00C557F9" w:rsidP="00C557F9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67D35D17" w14:textId="77777777" w:rsidR="0032655D" w:rsidRPr="00074A13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74A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074A13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530F60DB" w14:textId="77777777" w:rsidR="0032655D" w:rsidRPr="00074A1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074A13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074A13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074A13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074A13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074A13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074A13">
        <w:rPr>
          <w:rFonts w:asciiTheme="minorHAnsi" w:hAnsiTheme="minorHAnsi" w:cstheme="minorHAnsi"/>
          <w:sz w:val="20"/>
          <w:szCs w:val="20"/>
        </w:rPr>
        <w:t>.</w:t>
      </w:r>
      <w:r w:rsidRPr="00074A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039092" w14:textId="77777777" w:rsidR="0032655D" w:rsidRPr="00074A13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074A13">
        <w:rPr>
          <w:rFonts w:asciiTheme="minorHAnsi" w:hAnsiTheme="minorHAnsi" w:cstheme="minorHAnsi"/>
          <w:sz w:val="20"/>
          <w:szCs w:val="20"/>
        </w:rPr>
        <w:t xml:space="preserve"> </w:t>
      </w:r>
      <w:r w:rsidRPr="00074A13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074A13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074A13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73CDF0CD" w14:textId="77777777" w:rsidR="000F60B4" w:rsidRPr="00074A13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>G</w:t>
      </w:r>
      <w:r w:rsidRPr="00074A13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074A13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074A13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3E9BD86A" w14:textId="77777777" w:rsidR="000F60B4" w:rsidRPr="00074A13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7BCA42BB" w14:textId="21E9BF31" w:rsidR="000F60B4" w:rsidRPr="00074A13" w:rsidRDefault="006456FE" w:rsidP="00DD65D8">
      <w:pPr>
        <w:tabs>
          <w:tab w:val="left" w:pos="12270"/>
        </w:tabs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074A13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074A13">
        <w:rPr>
          <w:rFonts w:asciiTheme="minorHAnsi" w:hAnsiTheme="minorHAnsi" w:cstheme="minorHAnsi"/>
          <w:sz w:val="20"/>
          <w:szCs w:val="20"/>
        </w:rPr>
        <w:t>– zał. 1b</w:t>
      </w:r>
      <w:r w:rsidR="00DD65D8" w:rsidRPr="00074A13">
        <w:rPr>
          <w:rFonts w:asciiTheme="minorHAnsi" w:hAnsiTheme="minorHAnsi" w:cstheme="minorHAnsi"/>
          <w:sz w:val="20"/>
          <w:szCs w:val="20"/>
        </w:rPr>
        <w:tab/>
      </w:r>
    </w:p>
    <w:p w14:paraId="196EF32D" w14:textId="77777777" w:rsidR="000F60B4" w:rsidRPr="00074A13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073C6E9" w14:textId="77777777" w:rsidR="00ED0E5A" w:rsidRPr="00074A13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ab/>
      </w:r>
    </w:p>
    <w:p w14:paraId="04A2B004" w14:textId="77777777" w:rsidR="00ED0E5A" w:rsidRPr="00074A13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74A1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74A1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74A1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04734FC" w14:textId="77777777" w:rsidR="00ED0E5A" w:rsidRPr="00074A13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</w:r>
      <w:r w:rsidRPr="00074A13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76C895D7" w14:textId="77777777" w:rsidR="00ED0E5A" w:rsidRPr="00074A13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74A13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08294156" w14:textId="77777777"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074A13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1BC26D5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2A81C3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07AA6" w14:textId="77777777" w:rsidR="00AF54AF" w:rsidRDefault="00AF54AF">
      <w:r>
        <w:separator/>
      </w:r>
    </w:p>
  </w:endnote>
  <w:endnote w:type="continuationSeparator" w:id="0">
    <w:p w14:paraId="659825EA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B834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58186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0DB25" w14:textId="77777777" w:rsidR="00AF54AF" w:rsidRDefault="00AF54AF">
      <w:r>
        <w:separator/>
      </w:r>
    </w:p>
  </w:footnote>
  <w:footnote w:type="continuationSeparator" w:id="0">
    <w:p w14:paraId="12B8DC74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27F85" w14:textId="6BAFECE6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SE.26</w:t>
    </w:r>
    <w:r w:rsidR="00E17D8F" w:rsidRPr="00601DEA">
      <w:rPr>
        <w:rFonts w:ascii="Arial" w:hAnsi="Arial" w:cs="Arial"/>
        <w:b/>
        <w:sz w:val="20"/>
        <w:szCs w:val="20"/>
      </w:rPr>
      <w:t>1</w:t>
    </w:r>
    <w:r w:rsidRPr="00601DEA">
      <w:rPr>
        <w:rFonts w:ascii="Arial" w:hAnsi="Arial" w:cs="Arial"/>
        <w:b/>
        <w:sz w:val="20"/>
        <w:szCs w:val="20"/>
      </w:rPr>
      <w:t>.</w:t>
    </w:r>
    <w:r w:rsidR="00DD65D8">
      <w:rPr>
        <w:rFonts w:ascii="Arial" w:hAnsi="Arial" w:cs="Arial"/>
        <w:b/>
        <w:sz w:val="20"/>
        <w:szCs w:val="20"/>
      </w:rPr>
      <w:t>1</w:t>
    </w:r>
    <w:r w:rsidR="0066023C">
      <w:rPr>
        <w:rFonts w:ascii="Arial" w:hAnsi="Arial" w:cs="Arial"/>
        <w:b/>
        <w:sz w:val="20"/>
        <w:szCs w:val="20"/>
      </w:rPr>
      <w:t>7</w:t>
    </w:r>
    <w:r w:rsidR="00244F6A" w:rsidRPr="00601DEA">
      <w:rPr>
        <w:rFonts w:ascii="Arial" w:hAnsi="Arial" w:cs="Arial"/>
        <w:b/>
        <w:sz w:val="20"/>
        <w:szCs w:val="20"/>
      </w:rPr>
      <w:t>.202</w:t>
    </w:r>
    <w:r w:rsidR="0066023C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4A13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23C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57F9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D65D8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6E4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51B9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7C190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395</Words>
  <Characters>3100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11</cp:revision>
  <cp:lastPrinted>2013-04-03T06:33:00Z</cp:lastPrinted>
  <dcterms:created xsi:type="dcterms:W3CDTF">2023-02-22T13:12:00Z</dcterms:created>
  <dcterms:modified xsi:type="dcterms:W3CDTF">2024-09-12T09:48:00Z</dcterms:modified>
</cp:coreProperties>
</file>