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5B1" w:rsidRDefault="003A55B1" w:rsidP="001A6345">
      <w:pPr>
        <w:ind w:right="-568"/>
        <w:jc w:val="right"/>
        <w:rPr>
          <w:rFonts w:ascii="Microsoft Sans Serif" w:hAnsi="Microsoft Sans Serif" w:cs="Microsoft Sans Serif"/>
          <w:sz w:val="28"/>
          <w:szCs w:val="28"/>
        </w:rPr>
      </w:pPr>
    </w:p>
    <w:p w:rsidR="003A55B1" w:rsidRPr="003A55B1" w:rsidRDefault="003A55B1" w:rsidP="003A55B1">
      <w:pPr>
        <w:rPr>
          <w:sz w:val="20"/>
          <w:szCs w:val="20"/>
        </w:rPr>
      </w:pPr>
    </w:p>
    <w:p w:rsidR="003A55B1" w:rsidRPr="003A55B1" w:rsidRDefault="003A55B1" w:rsidP="003A55B1">
      <w:pPr>
        <w:jc w:val="both"/>
        <w:rPr>
          <w:b/>
          <w:bCs/>
          <w:sz w:val="20"/>
          <w:szCs w:val="20"/>
        </w:rPr>
      </w:pPr>
    </w:p>
    <w:p w:rsidR="003A55B1" w:rsidRPr="003A55B1" w:rsidRDefault="003A55B1" w:rsidP="003A55B1">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3"/>
        <w:gridCol w:w="6289"/>
      </w:tblGrid>
      <w:tr w:rsidR="003A55B1" w:rsidRPr="003A55B1" w:rsidTr="001F7EC3">
        <w:tc>
          <w:tcPr>
            <w:tcW w:w="9212" w:type="dxa"/>
            <w:gridSpan w:val="2"/>
          </w:tcPr>
          <w:p w:rsidR="003A55B1" w:rsidRPr="003A55B1" w:rsidRDefault="003A55B1" w:rsidP="003A55B1">
            <w:pPr>
              <w:keepNext/>
              <w:jc w:val="center"/>
              <w:outlineLvl w:val="0"/>
              <w:rPr>
                <w:sz w:val="40"/>
                <w:szCs w:val="20"/>
              </w:rPr>
            </w:pPr>
            <w:r w:rsidRPr="003A55B1">
              <w:rPr>
                <w:sz w:val="40"/>
                <w:szCs w:val="20"/>
              </w:rPr>
              <w:t>PRACOWNIA  ARCHITEKTONICZNA</w:t>
            </w:r>
          </w:p>
          <w:p w:rsidR="003A55B1" w:rsidRPr="003A55B1" w:rsidRDefault="003A55B1" w:rsidP="003A55B1">
            <w:pPr>
              <w:rPr>
                <w:sz w:val="16"/>
                <w:szCs w:val="20"/>
              </w:rPr>
            </w:pPr>
          </w:p>
          <w:tbl>
            <w:tblPr>
              <w:tblW w:w="0" w:type="auto"/>
              <w:tblInd w:w="1925" w:type="dxa"/>
              <w:tblBorders>
                <w:top w:val="single" w:sz="24" w:space="0" w:color="FF6600"/>
                <w:left w:val="single" w:sz="24" w:space="0" w:color="FF6600"/>
                <w:bottom w:val="single" w:sz="24" w:space="0" w:color="FF6600"/>
                <w:right w:val="single" w:sz="24" w:space="0" w:color="FF6600"/>
                <w:insideH w:val="single" w:sz="24" w:space="0" w:color="FF6600"/>
                <w:insideV w:val="single" w:sz="24" w:space="0" w:color="FF6600"/>
              </w:tblBorders>
              <w:shd w:val="pct5" w:color="auto" w:fill="9FA3A9"/>
              <w:tblCellMar>
                <w:left w:w="70" w:type="dxa"/>
                <w:right w:w="70" w:type="dxa"/>
              </w:tblCellMar>
              <w:tblLook w:val="0000" w:firstRow="0" w:lastRow="0" w:firstColumn="0" w:lastColumn="0" w:noHBand="0" w:noVBand="0"/>
            </w:tblPr>
            <w:tblGrid>
              <w:gridCol w:w="5332"/>
            </w:tblGrid>
            <w:tr w:rsidR="003A55B1" w:rsidRPr="003A55B1" w:rsidTr="001F7EC3">
              <w:trPr>
                <w:trHeight w:val="449"/>
              </w:trPr>
              <w:tc>
                <w:tcPr>
                  <w:tcW w:w="5332" w:type="dxa"/>
                  <w:shd w:val="pct5" w:color="auto" w:fill="9FA3A9"/>
                </w:tcPr>
                <w:p w:rsidR="003A55B1" w:rsidRPr="003A55B1" w:rsidRDefault="003A55B1" w:rsidP="003A55B1">
                  <w:pPr>
                    <w:keepNext/>
                    <w:numPr>
                      <w:ilvl w:val="4"/>
                      <w:numId w:val="0"/>
                    </w:numPr>
                    <w:jc w:val="both"/>
                    <w:outlineLvl w:val="4"/>
                    <w:rPr>
                      <w:b/>
                      <w:color w:val="000080"/>
                      <w:sz w:val="36"/>
                      <w:szCs w:val="20"/>
                    </w:rPr>
                  </w:pPr>
                  <w:r w:rsidRPr="003A55B1">
                    <w:rPr>
                      <w:b/>
                      <w:sz w:val="28"/>
                      <w:szCs w:val="20"/>
                    </w:rPr>
                    <w:t xml:space="preserve">                     </w:t>
                  </w:r>
                  <w:r w:rsidRPr="003A55B1">
                    <w:rPr>
                      <w:b/>
                      <w:color w:val="000080"/>
                      <w:sz w:val="36"/>
                      <w:szCs w:val="20"/>
                    </w:rPr>
                    <w:t>ARCHI-SIZE ®</w:t>
                  </w:r>
                </w:p>
                <w:p w:rsidR="003A55B1" w:rsidRPr="003A55B1" w:rsidRDefault="003A55B1" w:rsidP="003A55B1">
                  <w:pPr>
                    <w:keepNext/>
                    <w:numPr>
                      <w:ilvl w:val="4"/>
                      <w:numId w:val="0"/>
                    </w:numPr>
                    <w:jc w:val="center"/>
                    <w:outlineLvl w:val="4"/>
                    <w:rPr>
                      <w:b/>
                      <w:color w:val="000080"/>
                      <w:sz w:val="36"/>
                      <w:szCs w:val="20"/>
                    </w:rPr>
                  </w:pPr>
                </w:p>
              </w:tc>
            </w:tr>
          </w:tbl>
          <w:p w:rsidR="003A55B1" w:rsidRPr="003A55B1" w:rsidRDefault="003A55B1" w:rsidP="003A55B1">
            <w:pPr>
              <w:keepNext/>
              <w:numPr>
                <w:ilvl w:val="4"/>
                <w:numId w:val="0"/>
              </w:numPr>
              <w:outlineLvl w:val="4"/>
              <w:rPr>
                <w:b/>
                <w:sz w:val="16"/>
                <w:szCs w:val="20"/>
              </w:rPr>
            </w:pPr>
          </w:p>
          <w:p w:rsidR="003A55B1" w:rsidRPr="003A55B1" w:rsidRDefault="003A55B1" w:rsidP="003A55B1">
            <w:pPr>
              <w:jc w:val="center"/>
              <w:rPr>
                <w:b/>
                <w:bCs/>
                <w:sz w:val="20"/>
                <w:szCs w:val="20"/>
              </w:rPr>
            </w:pPr>
            <w:r w:rsidRPr="003A55B1">
              <w:rPr>
                <w:sz w:val="20"/>
                <w:szCs w:val="20"/>
              </w:rPr>
              <w:t>PROJEKTOWANIE OBIEKTÓW UŻYTECZNOŚCI PUBLICZNEJ, PRODUKCYJNYCH, MIESZKALNYCH I SPORTOWYCH ORAZ TERENÓW ZIELONYCH</w:t>
            </w:r>
          </w:p>
          <w:p w:rsidR="003A55B1" w:rsidRPr="003A55B1" w:rsidRDefault="003A55B1" w:rsidP="003A55B1">
            <w:pPr>
              <w:jc w:val="center"/>
              <w:rPr>
                <w:sz w:val="20"/>
                <w:szCs w:val="20"/>
              </w:rPr>
            </w:pPr>
            <w:r w:rsidRPr="003A55B1">
              <w:rPr>
                <w:sz w:val="20"/>
                <w:szCs w:val="20"/>
              </w:rPr>
              <w:t xml:space="preserve">WŁOCŁAWEK UL. KALISKA 90/69 </w:t>
            </w:r>
          </w:p>
          <w:p w:rsidR="003A55B1" w:rsidRPr="003A55B1" w:rsidRDefault="003A55B1" w:rsidP="003A55B1">
            <w:pPr>
              <w:keepNext/>
              <w:numPr>
                <w:ilvl w:val="1"/>
                <w:numId w:val="0"/>
              </w:numPr>
              <w:jc w:val="center"/>
              <w:outlineLvl w:val="1"/>
              <w:rPr>
                <w:b/>
                <w:bCs/>
                <w:sz w:val="28"/>
                <w:szCs w:val="20"/>
                <w:lang w:val="de-DE"/>
              </w:rPr>
            </w:pPr>
            <w:r w:rsidRPr="003A55B1">
              <w:rPr>
                <w:b/>
                <w:bCs/>
                <w:sz w:val="28"/>
                <w:szCs w:val="20"/>
                <w:lang w:val="de-DE"/>
              </w:rPr>
              <w:t>TEL 0 501 53 66 37</w:t>
            </w:r>
          </w:p>
          <w:p w:rsidR="003A55B1" w:rsidRPr="003A55B1" w:rsidRDefault="003A55B1" w:rsidP="003A55B1">
            <w:pPr>
              <w:jc w:val="center"/>
              <w:rPr>
                <w:sz w:val="20"/>
                <w:szCs w:val="20"/>
                <w:lang w:val="de-DE"/>
              </w:rPr>
            </w:pPr>
            <w:r w:rsidRPr="003A55B1">
              <w:rPr>
                <w:color w:val="000080"/>
                <w:sz w:val="20"/>
                <w:szCs w:val="20"/>
                <w:lang w:val="de-DE"/>
              </w:rPr>
              <w:t xml:space="preserve">                               </w:t>
            </w:r>
            <w:hyperlink r:id="rId9" w:history="1">
              <w:r w:rsidRPr="003A55B1">
                <w:rPr>
                  <w:color w:val="0000FF"/>
                  <w:sz w:val="20"/>
                  <w:szCs w:val="20"/>
                  <w:u w:val="single"/>
                  <w:lang w:val="de-DE"/>
                </w:rPr>
                <w:t>e-mail archisize@wp.pl</w:t>
              </w:r>
            </w:hyperlink>
          </w:p>
          <w:p w:rsidR="003A55B1" w:rsidRPr="003A55B1" w:rsidRDefault="003A55B1" w:rsidP="003A55B1">
            <w:pPr>
              <w:rPr>
                <w:sz w:val="20"/>
                <w:szCs w:val="20"/>
                <w:lang w:val="de-DE"/>
              </w:rPr>
            </w:pPr>
            <w:r w:rsidRPr="003A55B1">
              <w:rPr>
                <w:sz w:val="20"/>
                <w:szCs w:val="20"/>
                <w:lang w:val="de-DE"/>
              </w:rPr>
              <w:t xml:space="preserve">                                                    </w:t>
            </w:r>
          </w:p>
          <w:tbl>
            <w:tblPr>
              <w:tblpPr w:leftFromText="141" w:rightFromText="141" w:vertAnchor="text" w:horzAnchor="margin" w:tblpXSpec="right" w:tblpY="-36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0"/>
            </w:tblGrid>
            <w:tr w:rsidR="003A55B1" w:rsidRPr="003A55B1" w:rsidTr="001F7EC3">
              <w:tc>
                <w:tcPr>
                  <w:tcW w:w="1900" w:type="dxa"/>
                </w:tcPr>
                <w:p w:rsidR="003A55B1" w:rsidRPr="003A55B1" w:rsidRDefault="003A55B1" w:rsidP="003A55B1">
                  <w:pPr>
                    <w:jc w:val="center"/>
                    <w:rPr>
                      <w:sz w:val="20"/>
                      <w:szCs w:val="20"/>
                      <w:lang w:val="de-DE"/>
                    </w:rPr>
                  </w:pPr>
                  <w:r w:rsidRPr="003A55B1">
                    <w:rPr>
                      <w:sz w:val="20"/>
                      <w:szCs w:val="20"/>
                      <w:lang w:val="de-DE"/>
                    </w:rPr>
                    <w:t>EGZEMPLARZ</w:t>
                  </w:r>
                </w:p>
                <w:p w:rsidR="003A55B1" w:rsidRPr="003A55B1" w:rsidRDefault="003A55B1" w:rsidP="00A41C7A">
                  <w:pPr>
                    <w:jc w:val="center"/>
                    <w:rPr>
                      <w:sz w:val="20"/>
                      <w:szCs w:val="20"/>
                    </w:rPr>
                  </w:pPr>
                  <w:r w:rsidRPr="003A55B1">
                    <w:rPr>
                      <w:sz w:val="20"/>
                      <w:szCs w:val="20"/>
                      <w:lang w:val="de-DE"/>
                    </w:rPr>
                    <w:t xml:space="preserve"> NR  </w:t>
                  </w:r>
                  <w:r w:rsidR="00A41C7A">
                    <w:rPr>
                      <w:sz w:val="20"/>
                      <w:szCs w:val="20"/>
                      <w:lang w:val="de-DE"/>
                    </w:rPr>
                    <w:t>5</w:t>
                  </w:r>
                </w:p>
              </w:tc>
            </w:tr>
          </w:tbl>
          <w:p w:rsidR="003A55B1" w:rsidRPr="003A55B1" w:rsidRDefault="003A55B1" w:rsidP="003A55B1">
            <w:pPr>
              <w:rPr>
                <w:sz w:val="20"/>
                <w:szCs w:val="20"/>
              </w:rPr>
            </w:pPr>
          </w:p>
        </w:tc>
      </w:tr>
      <w:tr w:rsidR="003A55B1" w:rsidRPr="003A55B1" w:rsidTr="001F7EC3">
        <w:tc>
          <w:tcPr>
            <w:tcW w:w="2628" w:type="dxa"/>
          </w:tcPr>
          <w:p w:rsidR="003A55B1" w:rsidRPr="003A55B1" w:rsidRDefault="003A55B1" w:rsidP="003A55B1">
            <w:r w:rsidRPr="003A55B1">
              <w:rPr>
                <w:b/>
                <w:bCs/>
              </w:rPr>
              <w:t>PROJEKT</w:t>
            </w:r>
          </w:p>
        </w:tc>
        <w:tc>
          <w:tcPr>
            <w:tcW w:w="6584" w:type="dxa"/>
          </w:tcPr>
          <w:p w:rsidR="003A55B1" w:rsidRDefault="003A55B1" w:rsidP="003A55B1">
            <w:pPr>
              <w:jc w:val="center"/>
              <w:rPr>
                <w:b/>
              </w:rPr>
            </w:pPr>
          </w:p>
          <w:p w:rsidR="003A55B1" w:rsidRDefault="003A55B1" w:rsidP="003A55B1">
            <w:pPr>
              <w:jc w:val="center"/>
              <w:rPr>
                <w:b/>
              </w:rPr>
            </w:pPr>
            <w:r>
              <w:rPr>
                <w:b/>
              </w:rPr>
              <w:t>SANITARNY</w:t>
            </w:r>
            <w:r w:rsidRPr="003A55B1">
              <w:rPr>
                <w:b/>
              </w:rPr>
              <w:t xml:space="preserve"> -   </w:t>
            </w:r>
            <w:r w:rsidR="00C50E6C">
              <w:rPr>
                <w:b/>
              </w:rPr>
              <w:t>BUDOWLANY</w:t>
            </w:r>
            <w:r w:rsidRPr="003A55B1">
              <w:rPr>
                <w:b/>
              </w:rPr>
              <w:t xml:space="preserve"> </w:t>
            </w:r>
          </w:p>
          <w:p w:rsidR="003A55B1" w:rsidRPr="003A55B1" w:rsidRDefault="003A55B1" w:rsidP="003A55B1">
            <w:pPr>
              <w:jc w:val="center"/>
              <w:rPr>
                <w:b/>
              </w:rPr>
            </w:pPr>
          </w:p>
        </w:tc>
      </w:tr>
      <w:tr w:rsidR="003A55B1" w:rsidRPr="003A55B1" w:rsidTr="001F7EC3">
        <w:tc>
          <w:tcPr>
            <w:tcW w:w="2628" w:type="dxa"/>
          </w:tcPr>
          <w:p w:rsidR="003A55B1" w:rsidRPr="003A55B1" w:rsidRDefault="003A55B1" w:rsidP="003A55B1">
            <w:r w:rsidRPr="003A55B1">
              <w:rPr>
                <w:b/>
                <w:bCs/>
              </w:rPr>
              <w:t>OBIEKT</w:t>
            </w:r>
          </w:p>
        </w:tc>
        <w:tc>
          <w:tcPr>
            <w:tcW w:w="6584" w:type="dxa"/>
          </w:tcPr>
          <w:p w:rsidR="003A55B1" w:rsidRDefault="003A55B1" w:rsidP="003A55B1">
            <w:pPr>
              <w:jc w:val="center"/>
              <w:rPr>
                <w:b/>
                <w:bCs/>
                <w:sz w:val="22"/>
                <w:szCs w:val="22"/>
              </w:rPr>
            </w:pPr>
          </w:p>
          <w:p w:rsidR="003A55B1" w:rsidRPr="003A55B1" w:rsidRDefault="003A55B1" w:rsidP="003A55B1">
            <w:pPr>
              <w:jc w:val="center"/>
              <w:rPr>
                <w:b/>
                <w:bCs/>
                <w:sz w:val="22"/>
                <w:szCs w:val="22"/>
              </w:rPr>
            </w:pPr>
            <w:r w:rsidRPr="003A55B1">
              <w:rPr>
                <w:b/>
                <w:bCs/>
                <w:sz w:val="22"/>
                <w:szCs w:val="22"/>
              </w:rPr>
              <w:t>ROZBUDOWA SAMODZIELNEGO PUBLICZNEGO ZAKŁADU LECZNICZO – OPIEKUŃCZEGO W RACIĄŻKU O NOWY ODDZIAŁ WRAZ Z NIEZBĘDNĄ INFRASTRUKTURĄ</w:t>
            </w:r>
          </w:p>
        </w:tc>
        <w:bookmarkStart w:id="0" w:name="_GoBack"/>
        <w:bookmarkEnd w:id="0"/>
      </w:tr>
      <w:tr w:rsidR="003A55B1" w:rsidRPr="003A55B1" w:rsidTr="001F7EC3">
        <w:tc>
          <w:tcPr>
            <w:tcW w:w="2628" w:type="dxa"/>
          </w:tcPr>
          <w:p w:rsidR="003A55B1" w:rsidRPr="003A55B1" w:rsidRDefault="003A55B1" w:rsidP="003A55B1">
            <w:r w:rsidRPr="003A55B1">
              <w:rPr>
                <w:b/>
                <w:bCs/>
              </w:rPr>
              <w:t>INWESTOR</w:t>
            </w:r>
          </w:p>
        </w:tc>
        <w:tc>
          <w:tcPr>
            <w:tcW w:w="6584" w:type="dxa"/>
          </w:tcPr>
          <w:p w:rsidR="003A55B1" w:rsidRPr="003A55B1" w:rsidRDefault="003A55B1" w:rsidP="003A55B1">
            <w:pPr>
              <w:jc w:val="center"/>
              <w:rPr>
                <w:bCs/>
                <w:sz w:val="28"/>
                <w:szCs w:val="28"/>
              </w:rPr>
            </w:pPr>
            <w:r w:rsidRPr="003A55B1">
              <w:rPr>
                <w:bCs/>
                <w:sz w:val="28"/>
                <w:szCs w:val="28"/>
              </w:rPr>
              <w:t>SAMODZIELNY PUBLICZNY ZAKŁAD</w:t>
            </w:r>
          </w:p>
          <w:p w:rsidR="003A55B1" w:rsidRPr="003A55B1" w:rsidRDefault="003A55B1" w:rsidP="003A55B1">
            <w:pPr>
              <w:jc w:val="center"/>
              <w:rPr>
                <w:b/>
              </w:rPr>
            </w:pPr>
            <w:r w:rsidRPr="003A55B1">
              <w:rPr>
                <w:bCs/>
                <w:sz w:val="28"/>
                <w:szCs w:val="28"/>
              </w:rPr>
              <w:t>LECZNICZO OPIEKUŃCZY W RACIĄŻKU</w:t>
            </w:r>
          </w:p>
        </w:tc>
      </w:tr>
      <w:tr w:rsidR="003A55B1" w:rsidRPr="003A55B1" w:rsidTr="001F7EC3">
        <w:tc>
          <w:tcPr>
            <w:tcW w:w="2628" w:type="dxa"/>
          </w:tcPr>
          <w:p w:rsidR="003A55B1" w:rsidRPr="003A55B1" w:rsidRDefault="003A55B1" w:rsidP="003A55B1">
            <w:pPr>
              <w:jc w:val="both"/>
              <w:rPr>
                <w:b/>
                <w:bCs/>
              </w:rPr>
            </w:pPr>
            <w:r w:rsidRPr="003A55B1">
              <w:rPr>
                <w:b/>
                <w:bCs/>
              </w:rPr>
              <w:t>ADRES INWESTYCJI</w:t>
            </w:r>
          </w:p>
        </w:tc>
        <w:tc>
          <w:tcPr>
            <w:tcW w:w="6584" w:type="dxa"/>
          </w:tcPr>
          <w:p w:rsidR="003A55B1" w:rsidRDefault="003A55B1" w:rsidP="003A55B1">
            <w:pPr>
              <w:jc w:val="center"/>
              <w:rPr>
                <w:bCs/>
              </w:rPr>
            </w:pPr>
          </w:p>
          <w:p w:rsidR="003A55B1" w:rsidRPr="003A55B1" w:rsidRDefault="003A55B1" w:rsidP="003A55B1">
            <w:pPr>
              <w:jc w:val="center"/>
            </w:pPr>
            <w:r w:rsidRPr="003A55B1">
              <w:rPr>
                <w:bCs/>
              </w:rPr>
              <w:t xml:space="preserve">UL. PRZEDMIEJSKA 1, 87-721  RACIĄŻEK, POWIAT ALEKSANDROWSKI WOJ.. KUJ-POMORSKIE </w:t>
            </w:r>
            <w:r w:rsidRPr="003A55B1">
              <w:t xml:space="preserve">DZ. NR. </w:t>
            </w:r>
          </w:p>
          <w:p w:rsidR="003A55B1" w:rsidRPr="003A55B1" w:rsidRDefault="003A55B1" w:rsidP="003A55B1">
            <w:pPr>
              <w:jc w:val="center"/>
            </w:pPr>
            <w:r w:rsidRPr="003A55B1">
              <w:t>698/8, 591/7, 698/7</w:t>
            </w:r>
          </w:p>
          <w:p w:rsidR="003A55B1" w:rsidRDefault="003A55B1" w:rsidP="003A55B1">
            <w:pPr>
              <w:jc w:val="center"/>
            </w:pPr>
            <w:r w:rsidRPr="003A55B1">
              <w:t xml:space="preserve">OBRĘB  RACIĄŻEK </w:t>
            </w:r>
          </w:p>
          <w:p w:rsidR="003A55B1" w:rsidRPr="003A55B1" w:rsidRDefault="003A55B1" w:rsidP="003A55B1">
            <w:pPr>
              <w:jc w:val="center"/>
              <w:rPr>
                <w:b/>
                <w:bCs/>
              </w:rPr>
            </w:pPr>
          </w:p>
        </w:tc>
      </w:tr>
      <w:tr w:rsidR="003A55B1" w:rsidRPr="003A55B1" w:rsidTr="001F7EC3">
        <w:tc>
          <w:tcPr>
            <w:tcW w:w="9212" w:type="dxa"/>
            <w:gridSpan w:val="2"/>
          </w:tcPr>
          <w:p w:rsidR="003A55B1" w:rsidRDefault="003A55B1" w:rsidP="003A55B1">
            <w:pPr>
              <w:jc w:val="center"/>
              <w:rPr>
                <w:b/>
              </w:rPr>
            </w:pPr>
          </w:p>
          <w:p w:rsidR="003A55B1" w:rsidRPr="003A55B1" w:rsidRDefault="003A55B1" w:rsidP="003A55B1">
            <w:pPr>
              <w:jc w:val="center"/>
              <w:rPr>
                <w:b/>
              </w:rPr>
            </w:pPr>
            <w:r w:rsidRPr="003A55B1">
              <w:rPr>
                <w:b/>
              </w:rPr>
              <w:t>DATA OPRACOWANIA DOKUMNTACJI 04.05.2018</w:t>
            </w:r>
          </w:p>
        </w:tc>
      </w:tr>
      <w:tr w:rsidR="003A55B1" w:rsidRPr="003A55B1" w:rsidTr="001F7EC3">
        <w:tc>
          <w:tcPr>
            <w:tcW w:w="9212" w:type="dxa"/>
            <w:gridSpan w:val="2"/>
          </w:tcPr>
          <w:p w:rsidR="003A55B1" w:rsidRDefault="003A55B1" w:rsidP="003A55B1">
            <w:pPr>
              <w:jc w:val="center"/>
              <w:rPr>
                <w:b/>
              </w:rPr>
            </w:pPr>
          </w:p>
          <w:p w:rsidR="003A55B1" w:rsidRDefault="003A55B1" w:rsidP="003A55B1">
            <w:pPr>
              <w:jc w:val="center"/>
              <w:rPr>
                <w:b/>
              </w:rPr>
            </w:pPr>
            <w:r w:rsidRPr="003A55B1">
              <w:rPr>
                <w:b/>
              </w:rPr>
              <w:t>PROJEKTANCI I SPRAWDZAJĄCY</w:t>
            </w:r>
          </w:p>
          <w:p w:rsidR="003A55B1" w:rsidRPr="003A55B1" w:rsidRDefault="003A55B1" w:rsidP="003A55B1">
            <w:pPr>
              <w:jc w:val="center"/>
              <w:rPr>
                <w:b/>
              </w:rPr>
            </w:pPr>
          </w:p>
        </w:tc>
      </w:tr>
      <w:tr w:rsidR="003A55B1" w:rsidRPr="003A55B1" w:rsidTr="001F7EC3">
        <w:trPr>
          <w:trHeight w:val="344"/>
        </w:trPr>
        <w:tc>
          <w:tcPr>
            <w:tcW w:w="9212" w:type="dxa"/>
            <w:gridSpan w:val="2"/>
          </w:tcPr>
          <w:p w:rsidR="003A55B1" w:rsidRPr="003A55B1" w:rsidRDefault="003A55B1" w:rsidP="003A55B1">
            <w:pPr>
              <w:jc w:val="both"/>
              <w:rPr>
                <w:sz w:val="16"/>
                <w:szCs w:val="16"/>
              </w:rPr>
            </w:pPr>
            <w:r w:rsidRPr="003A55B1">
              <w:rPr>
                <w:sz w:val="16"/>
                <w:szCs w:val="16"/>
                <w:u w:val="single"/>
              </w:rPr>
              <w:t>Oświadczenie uczestników procesu projektowego</w:t>
            </w:r>
            <w:r w:rsidRPr="003A55B1">
              <w:rPr>
                <w:sz w:val="16"/>
                <w:szCs w:val="16"/>
              </w:rPr>
              <w:t>.: Projektanci i sprawdzający oświadczamy, że w/w projekt został sporządzony zgodnie z obowiązującymi przepisami oraz zasadami wiedzy technicznej.</w:t>
            </w:r>
          </w:p>
          <w:p w:rsidR="003A55B1" w:rsidRPr="003A55B1" w:rsidRDefault="003A55B1" w:rsidP="003A55B1">
            <w:pPr>
              <w:jc w:val="both"/>
              <w:rPr>
                <w:sz w:val="20"/>
                <w:szCs w:val="20"/>
              </w:rPr>
            </w:pPr>
            <w:r w:rsidRPr="003A55B1">
              <w:rPr>
                <w:sz w:val="14"/>
                <w:szCs w:val="14"/>
              </w:rPr>
              <w:t xml:space="preserve">Podstawa prawna: art. 20 ust. 4 ustawy z dnia 7 lipca 1994r. Prawo budowlane (tekst jednolity </w:t>
            </w:r>
            <w:proofErr w:type="spellStart"/>
            <w:r w:rsidRPr="003A55B1">
              <w:rPr>
                <w:sz w:val="14"/>
                <w:szCs w:val="14"/>
              </w:rPr>
              <w:t>Dz.U.z</w:t>
            </w:r>
            <w:proofErr w:type="spellEnd"/>
            <w:r w:rsidRPr="003A55B1">
              <w:rPr>
                <w:sz w:val="14"/>
                <w:szCs w:val="14"/>
              </w:rPr>
              <w:t xml:space="preserve"> 2017r </w:t>
            </w:r>
            <w:proofErr w:type="spellStart"/>
            <w:r w:rsidRPr="003A55B1">
              <w:rPr>
                <w:sz w:val="14"/>
                <w:szCs w:val="14"/>
              </w:rPr>
              <w:t>poz</w:t>
            </w:r>
            <w:proofErr w:type="spellEnd"/>
            <w:r w:rsidRPr="003A55B1">
              <w:rPr>
                <w:sz w:val="14"/>
                <w:szCs w:val="14"/>
              </w:rPr>
              <w:t xml:space="preserve"> 1323 ze zmianami).</w:t>
            </w:r>
          </w:p>
        </w:tc>
      </w:tr>
      <w:tr w:rsidR="003A55B1" w:rsidRPr="003A55B1" w:rsidTr="001F7EC3">
        <w:trPr>
          <w:trHeight w:val="344"/>
        </w:trPr>
        <w:tc>
          <w:tcPr>
            <w:tcW w:w="2628" w:type="dxa"/>
          </w:tcPr>
          <w:p w:rsidR="003A55B1" w:rsidRPr="003A55B1" w:rsidRDefault="003A55B1" w:rsidP="003A55B1">
            <w:pPr>
              <w:jc w:val="both"/>
              <w:rPr>
                <w:b/>
                <w:bCs/>
                <w:lang w:val="de-DE"/>
              </w:rPr>
            </w:pPr>
            <w:proofErr w:type="spellStart"/>
            <w:r>
              <w:rPr>
                <w:b/>
                <w:bCs/>
                <w:lang w:val="de-DE"/>
              </w:rPr>
              <w:t>Branża</w:t>
            </w:r>
            <w:proofErr w:type="spellEnd"/>
            <w:r>
              <w:rPr>
                <w:b/>
                <w:bCs/>
                <w:lang w:val="de-DE"/>
              </w:rPr>
              <w:t xml:space="preserve"> </w:t>
            </w:r>
            <w:proofErr w:type="spellStart"/>
            <w:r>
              <w:rPr>
                <w:b/>
                <w:bCs/>
                <w:lang w:val="de-DE"/>
              </w:rPr>
              <w:t>sanitarna</w:t>
            </w:r>
            <w:proofErr w:type="spellEnd"/>
          </w:p>
          <w:p w:rsidR="003A55B1" w:rsidRPr="003A55B1" w:rsidRDefault="003A55B1" w:rsidP="003A55B1">
            <w:pPr>
              <w:jc w:val="both"/>
              <w:rPr>
                <w:b/>
                <w:bCs/>
                <w:lang w:val="de-DE"/>
              </w:rPr>
            </w:pPr>
            <w:r w:rsidRPr="003A55B1">
              <w:rPr>
                <w:b/>
                <w:bCs/>
                <w:lang w:val="de-DE"/>
              </w:rPr>
              <w:t>PROJEKTANT</w:t>
            </w:r>
          </w:p>
        </w:tc>
        <w:tc>
          <w:tcPr>
            <w:tcW w:w="6584" w:type="dxa"/>
            <w:shd w:val="clear" w:color="auto" w:fill="auto"/>
          </w:tcPr>
          <w:p w:rsidR="003A55B1" w:rsidRDefault="003A55B1" w:rsidP="003A55B1">
            <w:pPr>
              <w:rPr>
                <w:sz w:val="20"/>
                <w:szCs w:val="20"/>
              </w:rPr>
            </w:pPr>
            <w:r w:rsidRPr="003A55B1">
              <w:rPr>
                <w:sz w:val="20"/>
                <w:szCs w:val="20"/>
              </w:rPr>
              <w:t xml:space="preserve"> </w:t>
            </w:r>
            <w:r>
              <w:rPr>
                <w:sz w:val="20"/>
                <w:szCs w:val="20"/>
              </w:rPr>
              <w:t>mgr inż. Krzysztof Sikorski</w:t>
            </w:r>
            <w:r w:rsidRPr="003A55B1">
              <w:rPr>
                <w:sz w:val="20"/>
                <w:szCs w:val="20"/>
              </w:rPr>
              <w:t xml:space="preserve">                                                      </w:t>
            </w:r>
          </w:p>
          <w:p w:rsidR="003A55B1" w:rsidRPr="003A55B1" w:rsidRDefault="003A55B1" w:rsidP="003A55B1">
            <w:pPr>
              <w:rPr>
                <w:sz w:val="20"/>
                <w:szCs w:val="20"/>
              </w:rPr>
            </w:pPr>
            <w:r w:rsidRPr="003A55B1">
              <w:rPr>
                <w:sz w:val="20"/>
                <w:szCs w:val="20"/>
              </w:rPr>
              <w:t xml:space="preserve"> DATA 04.05.2018 podpis</w:t>
            </w:r>
          </w:p>
        </w:tc>
      </w:tr>
      <w:tr w:rsidR="003A55B1" w:rsidRPr="003A55B1" w:rsidTr="001F7EC3">
        <w:trPr>
          <w:trHeight w:val="301"/>
        </w:trPr>
        <w:tc>
          <w:tcPr>
            <w:tcW w:w="2628" w:type="dxa"/>
          </w:tcPr>
          <w:p w:rsidR="003A55B1" w:rsidRPr="003A55B1" w:rsidRDefault="003A55B1" w:rsidP="003A55B1">
            <w:pPr>
              <w:rPr>
                <w:b/>
                <w:bCs/>
                <w:lang w:val="de-DE"/>
              </w:rPr>
            </w:pPr>
            <w:proofErr w:type="spellStart"/>
            <w:r>
              <w:rPr>
                <w:b/>
                <w:bCs/>
                <w:lang w:val="de-DE"/>
              </w:rPr>
              <w:t>Branża</w:t>
            </w:r>
            <w:proofErr w:type="spellEnd"/>
            <w:r>
              <w:rPr>
                <w:b/>
                <w:bCs/>
                <w:lang w:val="de-DE"/>
              </w:rPr>
              <w:t xml:space="preserve"> </w:t>
            </w:r>
            <w:proofErr w:type="spellStart"/>
            <w:r>
              <w:rPr>
                <w:b/>
                <w:bCs/>
                <w:lang w:val="de-DE"/>
              </w:rPr>
              <w:t>sanitarna</w:t>
            </w:r>
            <w:proofErr w:type="spellEnd"/>
          </w:p>
          <w:p w:rsidR="003A55B1" w:rsidRPr="003A55B1" w:rsidRDefault="003A55B1" w:rsidP="003A55B1">
            <w:pPr>
              <w:rPr>
                <w:b/>
                <w:bCs/>
                <w:lang w:val="de-DE"/>
              </w:rPr>
            </w:pPr>
            <w:proofErr w:type="spellStart"/>
            <w:r>
              <w:rPr>
                <w:b/>
                <w:bCs/>
                <w:lang w:val="de-DE"/>
              </w:rPr>
              <w:t>Sprawdził</w:t>
            </w:r>
            <w:proofErr w:type="spellEnd"/>
          </w:p>
        </w:tc>
        <w:tc>
          <w:tcPr>
            <w:tcW w:w="6584" w:type="dxa"/>
            <w:shd w:val="clear" w:color="auto" w:fill="auto"/>
          </w:tcPr>
          <w:p w:rsidR="003A55B1" w:rsidRPr="003A55B1" w:rsidRDefault="003A55B1" w:rsidP="003A55B1">
            <w:pPr>
              <w:jc w:val="center"/>
              <w:rPr>
                <w:sz w:val="20"/>
                <w:szCs w:val="20"/>
              </w:rPr>
            </w:pPr>
            <w:r>
              <w:rPr>
                <w:sz w:val="20"/>
                <w:szCs w:val="20"/>
              </w:rPr>
              <w:t>Mgr inż. Alicja Dembowska</w:t>
            </w:r>
          </w:p>
          <w:p w:rsidR="003A55B1" w:rsidRPr="003A55B1" w:rsidRDefault="003A55B1" w:rsidP="003A55B1">
            <w:pPr>
              <w:jc w:val="right"/>
              <w:rPr>
                <w:sz w:val="16"/>
                <w:szCs w:val="16"/>
              </w:rPr>
            </w:pPr>
            <w:r w:rsidRPr="003A55B1">
              <w:rPr>
                <w:sz w:val="20"/>
                <w:szCs w:val="20"/>
              </w:rPr>
              <w:t>DATA 04.05.2018 podpis</w:t>
            </w:r>
          </w:p>
        </w:tc>
      </w:tr>
      <w:tr w:rsidR="003A55B1" w:rsidRPr="003A55B1" w:rsidTr="001F7EC3">
        <w:trPr>
          <w:trHeight w:val="345"/>
        </w:trPr>
        <w:tc>
          <w:tcPr>
            <w:tcW w:w="2628" w:type="dxa"/>
          </w:tcPr>
          <w:p w:rsidR="003A55B1" w:rsidRPr="003A55B1" w:rsidRDefault="003A55B1" w:rsidP="003A55B1">
            <w:pPr>
              <w:rPr>
                <w:sz w:val="20"/>
                <w:szCs w:val="20"/>
              </w:rPr>
            </w:pPr>
          </w:p>
        </w:tc>
        <w:tc>
          <w:tcPr>
            <w:tcW w:w="6584" w:type="dxa"/>
            <w:shd w:val="clear" w:color="auto" w:fill="auto"/>
          </w:tcPr>
          <w:p w:rsidR="003A55B1" w:rsidRPr="003A55B1" w:rsidRDefault="003A55B1" w:rsidP="003A55B1">
            <w:pPr>
              <w:jc w:val="right"/>
              <w:rPr>
                <w:sz w:val="16"/>
                <w:szCs w:val="16"/>
              </w:rPr>
            </w:pPr>
            <w:r w:rsidRPr="003A55B1">
              <w:rPr>
                <w:sz w:val="16"/>
                <w:szCs w:val="16"/>
              </w:rPr>
              <w:t xml:space="preserve"> </w:t>
            </w:r>
          </w:p>
        </w:tc>
      </w:tr>
    </w:tbl>
    <w:p w:rsidR="003A55B1" w:rsidRPr="003A55B1" w:rsidRDefault="003A55B1" w:rsidP="003A55B1">
      <w:pPr>
        <w:jc w:val="both"/>
        <w:rPr>
          <w:b/>
          <w:bCs/>
          <w:sz w:val="16"/>
          <w:szCs w:val="20"/>
        </w:rPr>
      </w:pPr>
    </w:p>
    <w:p w:rsidR="003F2D36" w:rsidRPr="003A55B1" w:rsidRDefault="003A55B1" w:rsidP="003A55B1">
      <w:pPr>
        <w:jc w:val="center"/>
        <w:rPr>
          <w:b/>
          <w:bCs/>
          <w:sz w:val="36"/>
          <w:szCs w:val="36"/>
        </w:rPr>
      </w:pPr>
      <w:r w:rsidRPr="003A55B1">
        <w:rPr>
          <w:b/>
          <w:bCs/>
          <w:sz w:val="36"/>
          <w:szCs w:val="36"/>
        </w:rPr>
        <w:t>KATEGORIA OBIEKTU BUDOWLANEGO XI</w:t>
      </w:r>
    </w:p>
    <w:p w:rsidR="00F22D94" w:rsidRPr="00383A93" w:rsidRDefault="00F22D94" w:rsidP="00F22D94">
      <w:pPr>
        <w:spacing w:line="360" w:lineRule="auto"/>
        <w:rPr>
          <w:rFonts w:ascii="Arial" w:hAnsi="Arial" w:cs="Arial"/>
          <w:sz w:val="28"/>
          <w:szCs w:val="28"/>
        </w:rPr>
      </w:pPr>
      <w:r w:rsidRPr="00383A93">
        <w:rPr>
          <w:rFonts w:ascii="Arial" w:hAnsi="Arial" w:cs="Arial"/>
          <w:sz w:val="28"/>
          <w:szCs w:val="28"/>
        </w:rPr>
        <w:lastRenderedPageBreak/>
        <w:t>SPIS TREŚCI</w:t>
      </w:r>
    </w:p>
    <w:p w:rsidR="00F22D94" w:rsidRPr="00F22D94" w:rsidRDefault="00F22D94" w:rsidP="00F22D94">
      <w:pPr>
        <w:pStyle w:val="Nagwek2"/>
        <w:tabs>
          <w:tab w:val="num" w:pos="720"/>
        </w:tabs>
        <w:rPr>
          <w:rFonts w:cs="Arial"/>
          <w:bCs/>
          <w:caps w:val="0"/>
          <w:sz w:val="22"/>
          <w:szCs w:val="22"/>
        </w:rPr>
      </w:pPr>
      <w:r w:rsidRPr="00F22D94">
        <w:rPr>
          <w:rFonts w:cs="Arial"/>
          <w:bCs/>
          <w:caps w:val="0"/>
          <w:sz w:val="22"/>
          <w:szCs w:val="22"/>
        </w:rPr>
        <w:t>1.0.Zakres opracowania</w:t>
      </w:r>
    </w:p>
    <w:p w:rsidR="00F22D94" w:rsidRPr="00F22D94" w:rsidRDefault="00F22D94" w:rsidP="00F22D94">
      <w:pPr>
        <w:pStyle w:val="Nagwek2"/>
        <w:tabs>
          <w:tab w:val="num" w:pos="720"/>
        </w:tabs>
        <w:jc w:val="both"/>
        <w:rPr>
          <w:rFonts w:cs="Arial"/>
          <w:bCs/>
          <w:caps w:val="0"/>
          <w:sz w:val="22"/>
          <w:szCs w:val="22"/>
        </w:rPr>
      </w:pPr>
      <w:r w:rsidRPr="00F22D94">
        <w:rPr>
          <w:rFonts w:cs="Arial"/>
          <w:bCs/>
          <w:caps w:val="0"/>
          <w:sz w:val="22"/>
          <w:szCs w:val="22"/>
        </w:rPr>
        <w:t>2.0.Podstawa opracowania</w:t>
      </w:r>
    </w:p>
    <w:p w:rsidR="00F22D94" w:rsidRPr="00F22D94" w:rsidRDefault="00F22D94" w:rsidP="00F22D94">
      <w:pPr>
        <w:rPr>
          <w:rFonts w:ascii="Arial" w:hAnsi="Arial" w:cs="Arial"/>
          <w:b/>
          <w:bCs/>
          <w:sz w:val="22"/>
          <w:szCs w:val="22"/>
        </w:rPr>
      </w:pPr>
      <w:r w:rsidRPr="00F22D94">
        <w:rPr>
          <w:rFonts w:ascii="Arial" w:hAnsi="Arial" w:cs="Arial"/>
          <w:b/>
          <w:sz w:val="22"/>
          <w:szCs w:val="22"/>
        </w:rPr>
        <w:t>3.0. Instalacja grzewcza</w:t>
      </w:r>
    </w:p>
    <w:p w:rsidR="00F22D94" w:rsidRPr="00F22D94" w:rsidRDefault="00F22D94" w:rsidP="00F22D94">
      <w:pPr>
        <w:rPr>
          <w:rFonts w:ascii="Arial" w:hAnsi="Arial" w:cs="Arial"/>
          <w:b/>
          <w:sz w:val="22"/>
          <w:szCs w:val="22"/>
        </w:rPr>
      </w:pPr>
      <w:r w:rsidRPr="00F22D94">
        <w:rPr>
          <w:rFonts w:ascii="Arial" w:hAnsi="Arial" w:cs="Arial"/>
          <w:b/>
          <w:sz w:val="22"/>
          <w:szCs w:val="22"/>
        </w:rPr>
        <w:t xml:space="preserve">3.1. Obieg zasilania grzejników  </w:t>
      </w:r>
    </w:p>
    <w:p w:rsidR="00F22D94" w:rsidRPr="00F22D94" w:rsidRDefault="00F22D94" w:rsidP="00F22D94">
      <w:pPr>
        <w:rPr>
          <w:rFonts w:ascii="Arial" w:hAnsi="Arial" w:cs="Arial"/>
          <w:b/>
          <w:sz w:val="22"/>
          <w:szCs w:val="22"/>
        </w:rPr>
      </w:pPr>
      <w:r w:rsidRPr="00F22D94">
        <w:rPr>
          <w:rFonts w:ascii="Arial" w:hAnsi="Arial" w:cs="Arial"/>
          <w:b/>
          <w:sz w:val="22"/>
          <w:szCs w:val="22"/>
        </w:rPr>
        <w:t xml:space="preserve">3.2. </w:t>
      </w:r>
      <w:r w:rsidRPr="00F22D94">
        <w:rPr>
          <w:rFonts w:ascii="Arial" w:hAnsi="Arial" w:cs="Arial"/>
          <w:b/>
          <w:bCs/>
          <w:sz w:val="22"/>
          <w:szCs w:val="22"/>
        </w:rPr>
        <w:t>Obieg zasilania w ciepło central wentylacyjnych</w:t>
      </w:r>
    </w:p>
    <w:p w:rsidR="00F22D94" w:rsidRPr="00F22D94" w:rsidRDefault="00F22D94" w:rsidP="00F22D94">
      <w:pPr>
        <w:rPr>
          <w:rFonts w:ascii="Arial" w:hAnsi="Arial"/>
          <w:b/>
          <w:sz w:val="22"/>
          <w:szCs w:val="22"/>
        </w:rPr>
      </w:pPr>
      <w:r w:rsidRPr="00F22D94">
        <w:rPr>
          <w:rFonts w:ascii="Arial" w:hAnsi="Arial"/>
          <w:b/>
          <w:sz w:val="22"/>
          <w:szCs w:val="22"/>
        </w:rPr>
        <w:t>3.4. Bilans ciepła</w:t>
      </w:r>
    </w:p>
    <w:p w:rsidR="00F22D94" w:rsidRPr="00F22D94" w:rsidRDefault="00F22D94" w:rsidP="00F22D94">
      <w:pPr>
        <w:rPr>
          <w:rFonts w:ascii="Arial" w:hAnsi="Arial"/>
          <w:b/>
          <w:sz w:val="22"/>
          <w:szCs w:val="22"/>
        </w:rPr>
      </w:pPr>
      <w:r w:rsidRPr="00F22D94">
        <w:rPr>
          <w:rFonts w:ascii="Arial" w:hAnsi="Arial"/>
          <w:b/>
          <w:sz w:val="22"/>
          <w:szCs w:val="22"/>
        </w:rPr>
        <w:t>3.3.1. Warunki obliczeniowe</w:t>
      </w:r>
    </w:p>
    <w:p w:rsidR="00F22D94" w:rsidRPr="00F22D94" w:rsidRDefault="00F22D94" w:rsidP="00F22D94">
      <w:pPr>
        <w:rPr>
          <w:rFonts w:ascii="Arial" w:hAnsi="Arial"/>
          <w:b/>
          <w:sz w:val="22"/>
          <w:szCs w:val="22"/>
        </w:rPr>
      </w:pPr>
      <w:r w:rsidRPr="00F22D94">
        <w:rPr>
          <w:rFonts w:ascii="Arial" w:hAnsi="Arial"/>
          <w:b/>
          <w:sz w:val="22"/>
          <w:szCs w:val="22"/>
        </w:rPr>
        <w:t>3.4. Próby i płukanie instalacji c.o.</w:t>
      </w:r>
    </w:p>
    <w:p w:rsidR="00F22D94" w:rsidRPr="00F22D94" w:rsidRDefault="00F22D94" w:rsidP="00F22D94">
      <w:pPr>
        <w:rPr>
          <w:rFonts w:ascii="Arial" w:hAnsi="Arial"/>
          <w:b/>
          <w:sz w:val="22"/>
          <w:szCs w:val="22"/>
        </w:rPr>
      </w:pPr>
      <w:r w:rsidRPr="00F22D94">
        <w:rPr>
          <w:rFonts w:ascii="Arial" w:hAnsi="Arial"/>
          <w:b/>
          <w:sz w:val="22"/>
          <w:szCs w:val="22"/>
        </w:rPr>
        <w:t xml:space="preserve">3.5. Izolacje   </w:t>
      </w:r>
    </w:p>
    <w:p w:rsidR="00F22D94" w:rsidRPr="00F22D94" w:rsidRDefault="00F22D94" w:rsidP="00F22D94">
      <w:pPr>
        <w:rPr>
          <w:rFonts w:ascii="Arial" w:hAnsi="Arial" w:cs="Arial"/>
          <w:b/>
          <w:bCs/>
          <w:sz w:val="22"/>
          <w:szCs w:val="22"/>
        </w:rPr>
      </w:pPr>
      <w:r w:rsidRPr="00F22D94">
        <w:rPr>
          <w:rFonts w:ascii="Arial" w:hAnsi="Arial" w:cs="Arial"/>
          <w:b/>
          <w:bCs/>
          <w:sz w:val="22"/>
          <w:szCs w:val="22"/>
        </w:rPr>
        <w:t xml:space="preserve">4.0. Prace w projektowanej kotłowni olejowej </w:t>
      </w:r>
    </w:p>
    <w:p w:rsidR="00F22D94" w:rsidRPr="00F22D94" w:rsidRDefault="00F22D94" w:rsidP="00F22D94">
      <w:pPr>
        <w:keepNext/>
        <w:keepLines/>
        <w:numPr>
          <w:ilvl w:val="0"/>
          <w:numId w:val="12"/>
        </w:numPr>
        <w:spacing w:before="40" w:after="40"/>
        <w:jc w:val="both"/>
        <w:outlineLvl w:val="0"/>
        <w:rPr>
          <w:rFonts w:ascii="Arial" w:hAnsi="Arial" w:cs="Arial"/>
          <w:b/>
          <w:bCs/>
          <w:sz w:val="22"/>
          <w:szCs w:val="22"/>
        </w:rPr>
      </w:pPr>
      <w:r w:rsidRPr="00F22D94">
        <w:rPr>
          <w:rFonts w:ascii="Arial" w:hAnsi="Arial" w:cs="Arial"/>
          <w:b/>
          <w:bCs/>
          <w:sz w:val="22"/>
          <w:szCs w:val="22"/>
        </w:rPr>
        <w:t xml:space="preserve">Instalacja </w:t>
      </w:r>
      <w:proofErr w:type="spellStart"/>
      <w:r w:rsidRPr="00F22D94">
        <w:rPr>
          <w:rFonts w:ascii="Arial" w:hAnsi="Arial" w:cs="Arial"/>
          <w:b/>
          <w:bCs/>
          <w:sz w:val="22"/>
          <w:szCs w:val="22"/>
        </w:rPr>
        <w:t>z.w.u</w:t>
      </w:r>
      <w:proofErr w:type="spellEnd"/>
      <w:r w:rsidRPr="00F22D94">
        <w:rPr>
          <w:rFonts w:ascii="Arial" w:hAnsi="Arial" w:cs="Arial"/>
          <w:b/>
          <w:bCs/>
          <w:sz w:val="22"/>
          <w:szCs w:val="22"/>
        </w:rPr>
        <w:t>., c.w.u., cyrkulacji</w:t>
      </w:r>
    </w:p>
    <w:p w:rsidR="00F22D94" w:rsidRPr="00F22D94" w:rsidRDefault="00F22D94" w:rsidP="00F22D94">
      <w:pPr>
        <w:keepNext/>
        <w:keepLines/>
        <w:numPr>
          <w:ilvl w:val="0"/>
          <w:numId w:val="12"/>
        </w:numPr>
        <w:spacing w:before="40" w:after="40"/>
        <w:jc w:val="both"/>
        <w:outlineLvl w:val="1"/>
        <w:rPr>
          <w:rFonts w:ascii="Arial" w:hAnsi="Arial" w:cs="Arial"/>
          <w:b/>
          <w:bCs/>
          <w:sz w:val="22"/>
          <w:szCs w:val="22"/>
        </w:rPr>
      </w:pPr>
      <w:r w:rsidRPr="00F22D94">
        <w:rPr>
          <w:rFonts w:ascii="Arial" w:hAnsi="Arial" w:cs="Arial"/>
          <w:b/>
          <w:bCs/>
          <w:sz w:val="22"/>
          <w:szCs w:val="22"/>
        </w:rPr>
        <w:t>Przybory sanitarne</w:t>
      </w:r>
    </w:p>
    <w:p w:rsidR="00F22D94" w:rsidRPr="00F22D94" w:rsidRDefault="00F22D94" w:rsidP="00F22D94">
      <w:pPr>
        <w:keepNext/>
        <w:keepLines/>
        <w:numPr>
          <w:ilvl w:val="1"/>
          <w:numId w:val="12"/>
        </w:numPr>
        <w:spacing w:before="40" w:after="40"/>
        <w:ind w:left="0" w:firstLine="12"/>
        <w:jc w:val="both"/>
        <w:outlineLvl w:val="1"/>
        <w:rPr>
          <w:rFonts w:ascii="Arial" w:hAnsi="Arial" w:cs="Arial"/>
          <w:b/>
          <w:bCs/>
          <w:sz w:val="22"/>
          <w:szCs w:val="22"/>
        </w:rPr>
      </w:pPr>
      <w:r w:rsidRPr="00F22D94">
        <w:rPr>
          <w:rFonts w:ascii="Arial" w:hAnsi="Arial" w:cs="Arial"/>
          <w:b/>
          <w:bCs/>
          <w:sz w:val="22"/>
          <w:szCs w:val="22"/>
        </w:rPr>
        <w:t>Zabezpieczenie instalacji wody przed wtórnym zanieczyszczeniem</w:t>
      </w:r>
    </w:p>
    <w:p w:rsidR="00F22D94" w:rsidRPr="00F22D94" w:rsidRDefault="00F22D94" w:rsidP="00F22D94">
      <w:pPr>
        <w:keepNext/>
        <w:keepLines/>
        <w:numPr>
          <w:ilvl w:val="1"/>
          <w:numId w:val="12"/>
        </w:numPr>
        <w:tabs>
          <w:tab w:val="num" w:pos="0"/>
        </w:tabs>
        <w:spacing w:before="40" w:after="40"/>
        <w:ind w:left="0" w:firstLine="0"/>
        <w:outlineLvl w:val="1"/>
        <w:rPr>
          <w:rFonts w:ascii="Arial" w:hAnsi="Arial" w:cs="Arial"/>
          <w:b/>
          <w:bCs/>
          <w:sz w:val="22"/>
          <w:szCs w:val="22"/>
        </w:rPr>
      </w:pPr>
      <w:r w:rsidRPr="00F22D94">
        <w:rPr>
          <w:rFonts w:ascii="Arial" w:hAnsi="Arial" w:cs="Arial"/>
          <w:b/>
          <w:bCs/>
          <w:sz w:val="22"/>
          <w:szCs w:val="22"/>
        </w:rPr>
        <w:t>Prowadzenie przewodów instalacji wodociągowych</w:t>
      </w:r>
    </w:p>
    <w:p w:rsidR="00F22D94" w:rsidRPr="00F22D94" w:rsidRDefault="00F22D94" w:rsidP="00F22D94">
      <w:pPr>
        <w:keepNext/>
        <w:keepLines/>
        <w:numPr>
          <w:ilvl w:val="1"/>
          <w:numId w:val="12"/>
        </w:numPr>
        <w:tabs>
          <w:tab w:val="num" w:pos="0"/>
        </w:tabs>
        <w:spacing w:before="40" w:after="40"/>
        <w:ind w:left="0" w:firstLine="0"/>
        <w:jc w:val="both"/>
        <w:outlineLvl w:val="1"/>
        <w:rPr>
          <w:rFonts w:ascii="Arial" w:hAnsi="Arial" w:cs="Arial"/>
          <w:b/>
          <w:bCs/>
          <w:sz w:val="22"/>
          <w:szCs w:val="22"/>
        </w:rPr>
      </w:pPr>
      <w:r w:rsidRPr="00F22D94">
        <w:rPr>
          <w:rFonts w:ascii="Arial" w:hAnsi="Arial" w:cs="Arial"/>
          <w:b/>
          <w:bCs/>
          <w:sz w:val="22"/>
          <w:szCs w:val="22"/>
        </w:rPr>
        <w:t xml:space="preserve">Izolacja instalacji </w:t>
      </w:r>
      <w:proofErr w:type="spellStart"/>
      <w:r w:rsidRPr="00F22D94">
        <w:rPr>
          <w:rFonts w:ascii="Arial" w:hAnsi="Arial" w:cs="Arial"/>
          <w:b/>
          <w:bCs/>
          <w:sz w:val="22"/>
          <w:szCs w:val="22"/>
        </w:rPr>
        <w:t>z.w.u</w:t>
      </w:r>
      <w:proofErr w:type="spellEnd"/>
      <w:r w:rsidRPr="00F22D94">
        <w:rPr>
          <w:rFonts w:ascii="Arial" w:hAnsi="Arial" w:cs="Arial"/>
          <w:b/>
          <w:bCs/>
          <w:sz w:val="22"/>
          <w:szCs w:val="22"/>
        </w:rPr>
        <w:t>., c.w.u., cyrkulacji.</w:t>
      </w:r>
    </w:p>
    <w:p w:rsidR="00F22D94" w:rsidRPr="00F22D94" w:rsidRDefault="00F22D94" w:rsidP="00F22D94">
      <w:pPr>
        <w:keepNext/>
        <w:keepLines/>
        <w:numPr>
          <w:ilvl w:val="1"/>
          <w:numId w:val="12"/>
        </w:numPr>
        <w:tabs>
          <w:tab w:val="num" w:pos="0"/>
        </w:tabs>
        <w:spacing w:before="40" w:after="40"/>
        <w:ind w:left="0" w:firstLine="0"/>
        <w:jc w:val="both"/>
        <w:outlineLvl w:val="1"/>
        <w:rPr>
          <w:rFonts w:ascii="Arial" w:hAnsi="Arial" w:cs="Arial"/>
          <w:b/>
          <w:bCs/>
          <w:sz w:val="22"/>
          <w:szCs w:val="22"/>
        </w:rPr>
      </w:pPr>
      <w:r w:rsidRPr="00F22D94">
        <w:rPr>
          <w:rFonts w:ascii="Arial" w:hAnsi="Arial" w:cs="Arial"/>
          <w:b/>
          <w:bCs/>
          <w:sz w:val="22"/>
          <w:szCs w:val="22"/>
        </w:rPr>
        <w:t>Znakowanie rurociągów</w:t>
      </w:r>
    </w:p>
    <w:p w:rsidR="00F22D94" w:rsidRPr="00F22D94" w:rsidRDefault="00F22D94" w:rsidP="00F22D94">
      <w:pPr>
        <w:keepNext/>
        <w:keepLines/>
        <w:numPr>
          <w:ilvl w:val="1"/>
          <w:numId w:val="12"/>
        </w:numPr>
        <w:tabs>
          <w:tab w:val="num" w:pos="0"/>
        </w:tabs>
        <w:spacing w:before="40" w:after="40"/>
        <w:ind w:left="0" w:firstLine="0"/>
        <w:jc w:val="both"/>
        <w:outlineLvl w:val="1"/>
        <w:rPr>
          <w:rFonts w:ascii="Arial" w:hAnsi="Arial" w:cs="Arial"/>
          <w:b/>
          <w:bCs/>
          <w:sz w:val="22"/>
          <w:szCs w:val="22"/>
        </w:rPr>
      </w:pPr>
      <w:r w:rsidRPr="00F22D94">
        <w:rPr>
          <w:rFonts w:ascii="Arial" w:hAnsi="Arial" w:cs="Arial"/>
          <w:b/>
          <w:bCs/>
          <w:sz w:val="22"/>
          <w:szCs w:val="22"/>
        </w:rPr>
        <w:t>Czyszczenie rurociągów</w:t>
      </w:r>
    </w:p>
    <w:p w:rsidR="00F22D94" w:rsidRPr="00F22D94" w:rsidRDefault="00F22D94" w:rsidP="00F22D94">
      <w:pPr>
        <w:keepNext/>
        <w:keepLines/>
        <w:numPr>
          <w:ilvl w:val="1"/>
          <w:numId w:val="12"/>
        </w:numPr>
        <w:tabs>
          <w:tab w:val="num" w:pos="0"/>
        </w:tabs>
        <w:spacing w:before="40" w:after="40"/>
        <w:ind w:left="0" w:firstLine="0"/>
        <w:jc w:val="both"/>
        <w:outlineLvl w:val="1"/>
        <w:rPr>
          <w:rFonts w:ascii="Arial" w:hAnsi="Arial" w:cs="Arial"/>
          <w:b/>
          <w:bCs/>
          <w:sz w:val="22"/>
          <w:szCs w:val="22"/>
        </w:rPr>
      </w:pPr>
      <w:r w:rsidRPr="00F22D94">
        <w:rPr>
          <w:rFonts w:ascii="Arial" w:hAnsi="Arial" w:cs="Arial"/>
          <w:b/>
          <w:bCs/>
          <w:sz w:val="22"/>
          <w:szCs w:val="22"/>
        </w:rPr>
        <w:t>Próba szczelności</w:t>
      </w:r>
    </w:p>
    <w:p w:rsidR="00F22D94" w:rsidRPr="00F22D94" w:rsidRDefault="00F22D94" w:rsidP="00F22D94">
      <w:pPr>
        <w:keepNext/>
        <w:keepLines/>
        <w:numPr>
          <w:ilvl w:val="1"/>
          <w:numId w:val="12"/>
        </w:numPr>
        <w:spacing w:before="40" w:after="40"/>
        <w:ind w:left="0" w:firstLine="0"/>
        <w:jc w:val="both"/>
        <w:outlineLvl w:val="1"/>
        <w:rPr>
          <w:rFonts w:ascii="Arial" w:hAnsi="Arial" w:cs="Arial"/>
          <w:b/>
          <w:bCs/>
          <w:sz w:val="22"/>
          <w:szCs w:val="22"/>
        </w:rPr>
      </w:pPr>
      <w:r w:rsidRPr="00F22D94">
        <w:rPr>
          <w:rFonts w:ascii="Arial" w:hAnsi="Arial" w:cs="Arial"/>
          <w:b/>
          <w:bCs/>
          <w:sz w:val="22"/>
          <w:szCs w:val="22"/>
        </w:rPr>
        <w:t>Regulacja działania urządzeń instalacji wody zimnej i ciepłej</w:t>
      </w:r>
    </w:p>
    <w:p w:rsidR="00F22D94" w:rsidRPr="00F22D94" w:rsidRDefault="00F22D94" w:rsidP="00F22D94">
      <w:pPr>
        <w:keepNext/>
        <w:keepLines/>
        <w:numPr>
          <w:ilvl w:val="1"/>
          <w:numId w:val="12"/>
        </w:numPr>
        <w:jc w:val="both"/>
        <w:outlineLvl w:val="1"/>
        <w:rPr>
          <w:rFonts w:ascii="Arial" w:hAnsi="Arial" w:cs="Arial"/>
          <w:b/>
          <w:bCs/>
          <w:sz w:val="22"/>
          <w:szCs w:val="22"/>
        </w:rPr>
      </w:pPr>
      <w:r w:rsidRPr="00F22D94">
        <w:rPr>
          <w:rFonts w:ascii="Arial" w:hAnsi="Arial" w:cs="Arial"/>
          <w:b/>
          <w:bCs/>
          <w:sz w:val="22"/>
          <w:szCs w:val="22"/>
        </w:rPr>
        <w:t>Połączenia rurowe</w:t>
      </w:r>
    </w:p>
    <w:p w:rsidR="00F22D94" w:rsidRPr="00F22D94" w:rsidRDefault="00F22D94" w:rsidP="00F22D94">
      <w:pPr>
        <w:keepNext/>
        <w:keepLines/>
        <w:numPr>
          <w:ilvl w:val="2"/>
          <w:numId w:val="12"/>
        </w:numPr>
        <w:tabs>
          <w:tab w:val="clear" w:pos="2136"/>
          <w:tab w:val="num" w:pos="540"/>
        </w:tabs>
        <w:ind w:left="0" w:firstLine="0"/>
        <w:jc w:val="both"/>
        <w:outlineLvl w:val="2"/>
        <w:rPr>
          <w:rFonts w:ascii="Arial" w:hAnsi="Arial" w:cs="Arial"/>
          <w:b/>
          <w:bCs/>
          <w:sz w:val="22"/>
          <w:szCs w:val="22"/>
        </w:rPr>
      </w:pPr>
      <w:r w:rsidRPr="00F22D94">
        <w:rPr>
          <w:rFonts w:ascii="Arial" w:hAnsi="Arial" w:cs="Arial"/>
          <w:b/>
          <w:sz w:val="22"/>
          <w:szCs w:val="22"/>
        </w:rPr>
        <w:t>Połączenia kołnierzowe</w:t>
      </w:r>
    </w:p>
    <w:p w:rsidR="00F22D94" w:rsidRPr="00F22D94" w:rsidRDefault="00F22D94" w:rsidP="00F22D94">
      <w:pPr>
        <w:keepNext/>
        <w:keepLines/>
        <w:numPr>
          <w:ilvl w:val="2"/>
          <w:numId w:val="12"/>
        </w:numPr>
        <w:tabs>
          <w:tab w:val="clear" w:pos="2136"/>
          <w:tab w:val="num" w:pos="720"/>
        </w:tabs>
        <w:ind w:left="0" w:firstLine="0"/>
        <w:jc w:val="both"/>
        <w:outlineLvl w:val="2"/>
        <w:rPr>
          <w:rFonts w:ascii="Arial" w:hAnsi="Arial" w:cs="Arial"/>
          <w:b/>
          <w:bCs/>
          <w:sz w:val="22"/>
          <w:szCs w:val="22"/>
        </w:rPr>
      </w:pPr>
      <w:r w:rsidRPr="00F22D94">
        <w:rPr>
          <w:rFonts w:ascii="Arial" w:hAnsi="Arial" w:cs="Arial"/>
          <w:b/>
          <w:bCs/>
          <w:sz w:val="22"/>
          <w:szCs w:val="22"/>
        </w:rPr>
        <w:t>Połączenia gwintowane</w:t>
      </w:r>
    </w:p>
    <w:p w:rsidR="00F22D94" w:rsidRPr="00F22D94" w:rsidRDefault="00F22D94" w:rsidP="00F22D94">
      <w:pPr>
        <w:keepNext/>
        <w:keepLines/>
        <w:numPr>
          <w:ilvl w:val="2"/>
          <w:numId w:val="12"/>
        </w:numPr>
        <w:tabs>
          <w:tab w:val="clear" w:pos="2136"/>
          <w:tab w:val="num" w:pos="360"/>
        </w:tabs>
        <w:ind w:left="0" w:firstLine="0"/>
        <w:jc w:val="both"/>
        <w:outlineLvl w:val="2"/>
        <w:rPr>
          <w:rFonts w:ascii="Arial" w:hAnsi="Arial" w:cs="Arial"/>
          <w:b/>
          <w:bCs/>
          <w:sz w:val="22"/>
          <w:szCs w:val="22"/>
        </w:rPr>
      </w:pPr>
      <w:r w:rsidRPr="00F22D94">
        <w:rPr>
          <w:rFonts w:ascii="Arial" w:hAnsi="Arial" w:cs="Arial"/>
          <w:b/>
          <w:bCs/>
          <w:sz w:val="22"/>
          <w:szCs w:val="22"/>
        </w:rPr>
        <w:t>Łączenie rurociągów z tworzyw sztucznych</w:t>
      </w:r>
    </w:p>
    <w:p w:rsidR="00F22D94" w:rsidRPr="00F22D94" w:rsidRDefault="00F22D94" w:rsidP="00F22D94">
      <w:pPr>
        <w:tabs>
          <w:tab w:val="center" w:pos="4896"/>
          <w:tab w:val="right" w:pos="9432"/>
        </w:tabs>
        <w:ind w:right="-1"/>
        <w:rPr>
          <w:rFonts w:ascii="Arial" w:hAnsi="Arial" w:cs="Arial"/>
          <w:b/>
          <w:sz w:val="22"/>
          <w:szCs w:val="22"/>
        </w:rPr>
      </w:pPr>
      <w:r w:rsidRPr="00F22D94">
        <w:rPr>
          <w:rFonts w:ascii="Arial" w:hAnsi="Arial" w:cs="Arial"/>
          <w:b/>
          <w:sz w:val="22"/>
          <w:szCs w:val="22"/>
        </w:rPr>
        <w:t>6.9.Technologia wody uzdatnionej</w:t>
      </w:r>
    </w:p>
    <w:p w:rsidR="00F22D94" w:rsidRPr="00F22D94" w:rsidRDefault="00F22D94" w:rsidP="00F22D94">
      <w:pPr>
        <w:keepNext/>
        <w:keepLines/>
        <w:numPr>
          <w:ilvl w:val="0"/>
          <w:numId w:val="12"/>
        </w:numPr>
        <w:jc w:val="both"/>
        <w:outlineLvl w:val="0"/>
        <w:rPr>
          <w:rFonts w:ascii="Arial" w:hAnsi="Arial" w:cs="Arial"/>
          <w:b/>
          <w:bCs/>
          <w:sz w:val="22"/>
          <w:szCs w:val="22"/>
        </w:rPr>
      </w:pPr>
      <w:r w:rsidRPr="00F22D94">
        <w:rPr>
          <w:rFonts w:ascii="Arial" w:hAnsi="Arial" w:cs="Arial"/>
          <w:b/>
          <w:bCs/>
          <w:sz w:val="22"/>
          <w:szCs w:val="22"/>
        </w:rPr>
        <w:t xml:space="preserve">Wewnętrzna kanalizacja sanitarna </w:t>
      </w:r>
    </w:p>
    <w:p w:rsidR="00F22D94" w:rsidRPr="00F22D94" w:rsidRDefault="00F22D94" w:rsidP="00F22D94">
      <w:pPr>
        <w:keepNext/>
        <w:keepLines/>
        <w:numPr>
          <w:ilvl w:val="0"/>
          <w:numId w:val="12"/>
        </w:numPr>
        <w:jc w:val="both"/>
        <w:outlineLvl w:val="0"/>
        <w:rPr>
          <w:rFonts w:ascii="Arial" w:hAnsi="Arial" w:cs="Arial"/>
          <w:b/>
          <w:bCs/>
          <w:sz w:val="22"/>
          <w:szCs w:val="22"/>
        </w:rPr>
      </w:pPr>
      <w:r w:rsidRPr="00F22D94">
        <w:rPr>
          <w:rFonts w:ascii="Arial" w:hAnsi="Arial" w:cs="Arial"/>
          <w:b/>
          <w:bCs/>
          <w:sz w:val="22"/>
          <w:szCs w:val="22"/>
        </w:rPr>
        <w:t>Instalacja ppoż.</w:t>
      </w:r>
    </w:p>
    <w:p w:rsidR="00F22D94" w:rsidRPr="00F22D94" w:rsidRDefault="00F22D94" w:rsidP="00F22D94">
      <w:pPr>
        <w:rPr>
          <w:rFonts w:ascii="Arial" w:hAnsi="Arial"/>
          <w:b/>
          <w:bCs/>
          <w:sz w:val="22"/>
          <w:szCs w:val="22"/>
        </w:rPr>
      </w:pPr>
      <w:r w:rsidRPr="00F22D94">
        <w:rPr>
          <w:rFonts w:ascii="Arial" w:hAnsi="Arial"/>
          <w:b/>
          <w:bCs/>
          <w:sz w:val="22"/>
          <w:szCs w:val="22"/>
        </w:rPr>
        <w:t xml:space="preserve">9.0. Wentylacja mechaniczna </w:t>
      </w:r>
    </w:p>
    <w:p w:rsidR="00F22D94" w:rsidRPr="00F22D94" w:rsidRDefault="00F22D94" w:rsidP="00F22D94">
      <w:pPr>
        <w:rPr>
          <w:rFonts w:ascii="Arial" w:hAnsi="Arial"/>
          <w:b/>
          <w:sz w:val="22"/>
          <w:szCs w:val="22"/>
        </w:rPr>
      </w:pPr>
      <w:r w:rsidRPr="00F22D94">
        <w:rPr>
          <w:rFonts w:ascii="Arial" w:hAnsi="Arial"/>
          <w:b/>
          <w:sz w:val="22"/>
          <w:szCs w:val="22"/>
        </w:rPr>
        <w:t>9.1. Wentylacja części mieszkalnej</w:t>
      </w:r>
    </w:p>
    <w:p w:rsidR="00F22D94" w:rsidRPr="00F22D94" w:rsidRDefault="00F22D94" w:rsidP="00F22D94">
      <w:pPr>
        <w:rPr>
          <w:rFonts w:ascii="Arial" w:hAnsi="Arial"/>
          <w:b/>
          <w:sz w:val="22"/>
          <w:szCs w:val="22"/>
        </w:rPr>
      </w:pPr>
      <w:r w:rsidRPr="00F22D94">
        <w:rPr>
          <w:rFonts w:ascii="Arial" w:hAnsi="Arial"/>
          <w:b/>
          <w:sz w:val="22"/>
          <w:szCs w:val="22"/>
        </w:rPr>
        <w:t>9.2. Część rekreacyjna</w:t>
      </w:r>
    </w:p>
    <w:p w:rsidR="00F22D94" w:rsidRPr="00F22D94" w:rsidRDefault="00F22D94" w:rsidP="00F22D94">
      <w:pPr>
        <w:rPr>
          <w:rFonts w:ascii="Arial" w:hAnsi="Arial"/>
          <w:b/>
          <w:sz w:val="22"/>
          <w:szCs w:val="22"/>
        </w:rPr>
      </w:pPr>
      <w:r w:rsidRPr="00F22D94">
        <w:rPr>
          <w:rFonts w:ascii="Arial" w:hAnsi="Arial"/>
          <w:b/>
          <w:sz w:val="22"/>
          <w:szCs w:val="22"/>
        </w:rPr>
        <w:t>9.3. Jadalnia</w:t>
      </w:r>
    </w:p>
    <w:p w:rsidR="00F22D94" w:rsidRPr="00F22D94" w:rsidRDefault="00F22D94" w:rsidP="00F22D94">
      <w:pPr>
        <w:rPr>
          <w:rFonts w:ascii="Arial" w:hAnsi="Arial"/>
          <w:b/>
          <w:sz w:val="22"/>
          <w:szCs w:val="22"/>
        </w:rPr>
      </w:pPr>
      <w:r w:rsidRPr="00F22D94">
        <w:rPr>
          <w:rFonts w:ascii="Arial" w:hAnsi="Arial"/>
          <w:b/>
          <w:sz w:val="22"/>
          <w:szCs w:val="22"/>
        </w:rPr>
        <w:t>9.5. Wentylacja kuchni</w:t>
      </w:r>
    </w:p>
    <w:p w:rsidR="00F22D94" w:rsidRPr="00F22D94" w:rsidRDefault="00F22D94" w:rsidP="00F22D94">
      <w:pPr>
        <w:rPr>
          <w:rFonts w:ascii="Arial" w:hAnsi="Arial"/>
          <w:b/>
          <w:sz w:val="22"/>
          <w:szCs w:val="22"/>
        </w:rPr>
      </w:pPr>
      <w:r w:rsidRPr="00F22D94">
        <w:rPr>
          <w:rFonts w:ascii="Arial" w:hAnsi="Arial"/>
          <w:b/>
          <w:sz w:val="22"/>
          <w:szCs w:val="22"/>
        </w:rPr>
        <w:t>9.6. Wentylacja pomieszczeń WC</w:t>
      </w:r>
    </w:p>
    <w:p w:rsidR="00F22D94" w:rsidRPr="00F22D94" w:rsidRDefault="00F22D94" w:rsidP="00F22D94">
      <w:pPr>
        <w:rPr>
          <w:rFonts w:ascii="Arial" w:hAnsi="Arial"/>
          <w:b/>
          <w:bCs/>
          <w:sz w:val="22"/>
          <w:szCs w:val="22"/>
        </w:rPr>
      </w:pPr>
      <w:r w:rsidRPr="00F22D94">
        <w:rPr>
          <w:rFonts w:ascii="Arial" w:hAnsi="Arial"/>
          <w:b/>
          <w:sz w:val="22"/>
          <w:szCs w:val="22"/>
        </w:rPr>
        <w:t>10.0. Kanalizacja deszczowa</w:t>
      </w:r>
    </w:p>
    <w:p w:rsidR="00F22D94" w:rsidRPr="00383A93" w:rsidRDefault="00F22D94" w:rsidP="00F22D94">
      <w:pPr>
        <w:keepNext/>
        <w:keepLines/>
        <w:numPr>
          <w:ilvl w:val="0"/>
          <w:numId w:val="16"/>
        </w:numPr>
        <w:spacing w:before="40" w:after="40"/>
        <w:jc w:val="both"/>
        <w:outlineLvl w:val="1"/>
        <w:rPr>
          <w:rFonts w:ascii="Arial" w:hAnsi="Arial" w:cs="Arial"/>
          <w:b/>
          <w:bCs/>
          <w:sz w:val="22"/>
          <w:szCs w:val="22"/>
        </w:rPr>
      </w:pPr>
      <w:r w:rsidRPr="00383A93">
        <w:rPr>
          <w:rFonts w:ascii="Arial" w:hAnsi="Arial" w:cs="Arial"/>
          <w:b/>
          <w:bCs/>
          <w:sz w:val="22"/>
          <w:szCs w:val="22"/>
        </w:rPr>
        <w:lastRenderedPageBreak/>
        <w:t>Atestacja materiałów i urządzeń</w:t>
      </w:r>
    </w:p>
    <w:p w:rsidR="00F22D94" w:rsidRPr="00383A93" w:rsidRDefault="00F22D94" w:rsidP="00F22D94">
      <w:pPr>
        <w:keepNext/>
        <w:keepLines/>
        <w:numPr>
          <w:ilvl w:val="1"/>
          <w:numId w:val="16"/>
        </w:numPr>
        <w:tabs>
          <w:tab w:val="num" w:pos="0"/>
        </w:tabs>
        <w:spacing w:before="40" w:after="40"/>
        <w:ind w:left="0" w:firstLine="0"/>
        <w:jc w:val="both"/>
        <w:outlineLvl w:val="1"/>
        <w:rPr>
          <w:rFonts w:ascii="Arial" w:hAnsi="Arial" w:cs="Arial"/>
          <w:b/>
          <w:bCs/>
          <w:sz w:val="22"/>
          <w:szCs w:val="22"/>
        </w:rPr>
      </w:pPr>
      <w:r w:rsidRPr="00383A93">
        <w:rPr>
          <w:rFonts w:ascii="Arial" w:hAnsi="Arial" w:cs="Arial"/>
          <w:b/>
          <w:bCs/>
          <w:sz w:val="22"/>
          <w:szCs w:val="22"/>
        </w:rPr>
        <w:t>Obowiązki wykonawcy</w:t>
      </w:r>
    </w:p>
    <w:p w:rsidR="00F22D94" w:rsidRPr="00383A93" w:rsidRDefault="00F22D94" w:rsidP="00F22D94">
      <w:pPr>
        <w:keepNext/>
        <w:keepLines/>
        <w:numPr>
          <w:ilvl w:val="0"/>
          <w:numId w:val="16"/>
        </w:numPr>
        <w:spacing w:before="40" w:after="40"/>
        <w:ind w:left="0" w:firstLine="0"/>
        <w:jc w:val="both"/>
        <w:outlineLvl w:val="0"/>
        <w:rPr>
          <w:rFonts w:ascii="Arial" w:hAnsi="Arial" w:cs="Arial"/>
          <w:b/>
          <w:bCs/>
          <w:sz w:val="22"/>
          <w:szCs w:val="22"/>
        </w:rPr>
      </w:pPr>
      <w:r w:rsidRPr="00383A93">
        <w:rPr>
          <w:rFonts w:ascii="Arial" w:hAnsi="Arial" w:cs="Arial"/>
          <w:b/>
          <w:bCs/>
          <w:sz w:val="22"/>
          <w:szCs w:val="22"/>
        </w:rPr>
        <w:t>Ochrona przeciwpożarowa instalacji</w:t>
      </w:r>
    </w:p>
    <w:p w:rsidR="00F22D94" w:rsidRPr="00383A93" w:rsidRDefault="00F22D94" w:rsidP="00F22D94">
      <w:pPr>
        <w:keepNext/>
        <w:keepLines/>
        <w:numPr>
          <w:ilvl w:val="0"/>
          <w:numId w:val="16"/>
        </w:numPr>
        <w:spacing w:before="40" w:after="40"/>
        <w:ind w:left="0" w:firstLine="0"/>
        <w:jc w:val="both"/>
        <w:outlineLvl w:val="0"/>
        <w:rPr>
          <w:rFonts w:ascii="Arial" w:hAnsi="Arial" w:cs="Arial"/>
          <w:b/>
          <w:bCs/>
          <w:sz w:val="22"/>
          <w:szCs w:val="22"/>
        </w:rPr>
      </w:pPr>
      <w:r w:rsidRPr="00383A93">
        <w:rPr>
          <w:rFonts w:ascii="Arial" w:hAnsi="Arial" w:cs="Arial"/>
          <w:b/>
          <w:bCs/>
          <w:sz w:val="22"/>
          <w:szCs w:val="22"/>
        </w:rPr>
        <w:t>Odbiór robót</w:t>
      </w:r>
    </w:p>
    <w:p w:rsidR="00F22D94" w:rsidRPr="00383A93" w:rsidRDefault="00F22D94" w:rsidP="00F22D94">
      <w:pPr>
        <w:keepNext/>
        <w:keepLines/>
        <w:numPr>
          <w:ilvl w:val="1"/>
          <w:numId w:val="16"/>
        </w:numPr>
        <w:tabs>
          <w:tab w:val="num" w:pos="0"/>
        </w:tabs>
        <w:spacing w:before="40" w:after="40"/>
        <w:ind w:left="0" w:firstLine="0"/>
        <w:jc w:val="both"/>
        <w:outlineLvl w:val="1"/>
        <w:rPr>
          <w:rFonts w:ascii="Arial" w:hAnsi="Arial" w:cs="Arial"/>
          <w:b/>
          <w:bCs/>
          <w:sz w:val="22"/>
          <w:szCs w:val="22"/>
        </w:rPr>
      </w:pPr>
      <w:r w:rsidRPr="00383A93">
        <w:rPr>
          <w:rFonts w:ascii="Arial" w:hAnsi="Arial" w:cs="Arial"/>
          <w:b/>
          <w:bCs/>
          <w:sz w:val="22"/>
          <w:szCs w:val="22"/>
        </w:rPr>
        <w:t>Odbiór międzyoperacyjny.</w:t>
      </w:r>
    </w:p>
    <w:p w:rsidR="00F22D94" w:rsidRPr="00383A93" w:rsidRDefault="00F22D94" w:rsidP="00F22D94">
      <w:pPr>
        <w:keepNext/>
        <w:keepLines/>
        <w:numPr>
          <w:ilvl w:val="1"/>
          <w:numId w:val="16"/>
        </w:numPr>
        <w:tabs>
          <w:tab w:val="num" w:pos="0"/>
        </w:tabs>
        <w:spacing w:before="40" w:after="40"/>
        <w:ind w:left="0" w:firstLine="0"/>
        <w:jc w:val="both"/>
        <w:outlineLvl w:val="1"/>
        <w:rPr>
          <w:rFonts w:ascii="Arial" w:hAnsi="Arial" w:cs="Arial"/>
          <w:b/>
          <w:bCs/>
          <w:sz w:val="22"/>
          <w:szCs w:val="22"/>
        </w:rPr>
      </w:pPr>
      <w:r w:rsidRPr="00383A93">
        <w:rPr>
          <w:rFonts w:ascii="Arial" w:hAnsi="Arial" w:cs="Arial"/>
          <w:b/>
          <w:bCs/>
          <w:sz w:val="22"/>
          <w:szCs w:val="22"/>
        </w:rPr>
        <w:t xml:space="preserve">Odbiór techniczny częściowy instalacji </w:t>
      </w:r>
    </w:p>
    <w:p w:rsidR="00F22D94" w:rsidRPr="00383A93" w:rsidRDefault="00F22D94" w:rsidP="00F22D94">
      <w:pPr>
        <w:keepNext/>
        <w:keepLines/>
        <w:numPr>
          <w:ilvl w:val="1"/>
          <w:numId w:val="16"/>
        </w:numPr>
        <w:tabs>
          <w:tab w:val="num" w:pos="0"/>
        </w:tabs>
        <w:spacing w:before="40" w:after="40"/>
        <w:ind w:left="0" w:firstLine="0"/>
        <w:jc w:val="both"/>
        <w:outlineLvl w:val="1"/>
        <w:rPr>
          <w:rFonts w:ascii="Arial" w:hAnsi="Arial" w:cs="Arial"/>
          <w:b/>
          <w:bCs/>
          <w:sz w:val="22"/>
          <w:szCs w:val="22"/>
        </w:rPr>
      </w:pPr>
      <w:r w:rsidRPr="00383A93">
        <w:rPr>
          <w:rFonts w:ascii="Arial" w:hAnsi="Arial" w:cs="Arial"/>
          <w:b/>
          <w:bCs/>
          <w:sz w:val="22"/>
          <w:szCs w:val="22"/>
        </w:rPr>
        <w:t>Odbiór techniczny końcowy instalacji.</w:t>
      </w:r>
    </w:p>
    <w:p w:rsidR="00F22D94" w:rsidRPr="00383A93" w:rsidRDefault="00F22D94" w:rsidP="00F22D94">
      <w:pPr>
        <w:keepNext/>
        <w:keepLines/>
        <w:numPr>
          <w:ilvl w:val="0"/>
          <w:numId w:val="16"/>
        </w:numPr>
        <w:spacing w:before="40" w:after="40"/>
        <w:ind w:right="-1"/>
        <w:jc w:val="both"/>
        <w:outlineLvl w:val="0"/>
        <w:rPr>
          <w:rFonts w:ascii="Arial" w:hAnsi="Arial" w:cs="Arial"/>
          <w:b/>
          <w:bCs/>
          <w:sz w:val="22"/>
          <w:szCs w:val="22"/>
        </w:rPr>
      </w:pPr>
      <w:r w:rsidRPr="00383A93">
        <w:rPr>
          <w:rFonts w:ascii="Arial" w:hAnsi="Arial" w:cs="Arial"/>
          <w:b/>
          <w:bCs/>
          <w:sz w:val="22"/>
          <w:szCs w:val="22"/>
        </w:rPr>
        <w:t>Badania odbiorcze</w:t>
      </w:r>
    </w:p>
    <w:p w:rsidR="00F22D94" w:rsidRPr="00383A93" w:rsidRDefault="00F22D94" w:rsidP="00F22D94">
      <w:pPr>
        <w:keepNext/>
        <w:keepLines/>
        <w:numPr>
          <w:ilvl w:val="0"/>
          <w:numId w:val="16"/>
        </w:numPr>
        <w:spacing w:before="40" w:after="40"/>
        <w:ind w:right="-1"/>
        <w:jc w:val="both"/>
        <w:outlineLvl w:val="0"/>
        <w:rPr>
          <w:rFonts w:ascii="Arial" w:hAnsi="Arial" w:cs="Arial"/>
          <w:b/>
          <w:bCs/>
          <w:sz w:val="22"/>
          <w:szCs w:val="22"/>
        </w:rPr>
      </w:pPr>
      <w:r w:rsidRPr="00383A93">
        <w:rPr>
          <w:rFonts w:ascii="Arial" w:hAnsi="Arial" w:cs="Arial"/>
          <w:b/>
          <w:bCs/>
          <w:sz w:val="22"/>
          <w:szCs w:val="22"/>
        </w:rPr>
        <w:t>Dokumentacja techniczna powykonawcza</w:t>
      </w:r>
    </w:p>
    <w:p w:rsidR="00F22D94" w:rsidRPr="00383A93" w:rsidRDefault="00F22D94" w:rsidP="00F22D94">
      <w:pPr>
        <w:keepNext/>
        <w:keepLines/>
        <w:numPr>
          <w:ilvl w:val="0"/>
          <w:numId w:val="16"/>
        </w:numPr>
        <w:spacing w:before="40" w:after="40"/>
        <w:ind w:left="0" w:right="-1" w:firstLine="0"/>
        <w:jc w:val="both"/>
        <w:outlineLvl w:val="0"/>
        <w:rPr>
          <w:rFonts w:ascii="Arial" w:hAnsi="Arial" w:cs="Arial"/>
          <w:b/>
          <w:bCs/>
          <w:sz w:val="22"/>
          <w:szCs w:val="22"/>
        </w:rPr>
      </w:pPr>
      <w:r w:rsidRPr="00383A93">
        <w:rPr>
          <w:rFonts w:ascii="Arial" w:hAnsi="Arial" w:cs="Arial"/>
          <w:b/>
          <w:bCs/>
          <w:sz w:val="22"/>
          <w:szCs w:val="22"/>
        </w:rPr>
        <w:t>Wykonanie robót</w:t>
      </w:r>
    </w:p>
    <w:p w:rsidR="00F22D94" w:rsidRPr="00383A93" w:rsidRDefault="00F22D94" w:rsidP="00F22D94">
      <w:pPr>
        <w:keepNext/>
        <w:keepLines/>
        <w:numPr>
          <w:ilvl w:val="1"/>
          <w:numId w:val="16"/>
        </w:numPr>
        <w:tabs>
          <w:tab w:val="num" w:pos="0"/>
        </w:tabs>
        <w:spacing w:before="40" w:after="40"/>
        <w:ind w:left="0" w:firstLine="0"/>
        <w:jc w:val="both"/>
        <w:outlineLvl w:val="1"/>
        <w:rPr>
          <w:rFonts w:ascii="Arial" w:hAnsi="Arial" w:cs="Arial"/>
          <w:b/>
          <w:bCs/>
          <w:sz w:val="22"/>
          <w:szCs w:val="22"/>
        </w:rPr>
      </w:pPr>
      <w:r w:rsidRPr="00383A93">
        <w:rPr>
          <w:rFonts w:ascii="Arial" w:hAnsi="Arial" w:cs="Arial"/>
          <w:b/>
          <w:bCs/>
          <w:sz w:val="22"/>
          <w:szCs w:val="22"/>
        </w:rPr>
        <w:t>Prace wstępne</w:t>
      </w:r>
    </w:p>
    <w:p w:rsidR="00F22D94" w:rsidRPr="00383A93" w:rsidRDefault="00F22D94" w:rsidP="00F22D94">
      <w:pPr>
        <w:keepNext/>
        <w:keepLines/>
        <w:numPr>
          <w:ilvl w:val="2"/>
          <w:numId w:val="16"/>
        </w:numPr>
        <w:tabs>
          <w:tab w:val="clear" w:pos="2136"/>
          <w:tab w:val="num" w:pos="0"/>
        </w:tabs>
        <w:spacing w:before="40" w:after="40"/>
        <w:ind w:left="0" w:firstLine="0"/>
        <w:jc w:val="both"/>
        <w:outlineLvl w:val="2"/>
        <w:rPr>
          <w:rFonts w:ascii="Arial" w:hAnsi="Arial" w:cs="Arial"/>
          <w:b/>
          <w:bCs/>
          <w:sz w:val="22"/>
          <w:szCs w:val="22"/>
        </w:rPr>
      </w:pPr>
      <w:r w:rsidRPr="00383A93">
        <w:rPr>
          <w:rFonts w:ascii="Arial" w:hAnsi="Arial" w:cs="Arial"/>
          <w:b/>
          <w:bCs/>
          <w:sz w:val="22"/>
          <w:szCs w:val="22"/>
        </w:rPr>
        <w:t>Składowanie materiałów na placu budowy</w:t>
      </w:r>
    </w:p>
    <w:p w:rsidR="00F22D94" w:rsidRPr="00383A93" w:rsidRDefault="00F22D94" w:rsidP="00F22D94">
      <w:pPr>
        <w:keepNext/>
        <w:keepLines/>
        <w:numPr>
          <w:ilvl w:val="2"/>
          <w:numId w:val="16"/>
        </w:numPr>
        <w:tabs>
          <w:tab w:val="clear" w:pos="2136"/>
          <w:tab w:val="num" w:pos="0"/>
        </w:tabs>
        <w:spacing w:before="40" w:after="40"/>
        <w:ind w:left="0" w:firstLine="0"/>
        <w:jc w:val="both"/>
        <w:outlineLvl w:val="2"/>
        <w:rPr>
          <w:rFonts w:ascii="Arial" w:hAnsi="Arial" w:cs="Arial"/>
          <w:b/>
          <w:bCs/>
          <w:sz w:val="22"/>
          <w:szCs w:val="22"/>
        </w:rPr>
      </w:pPr>
      <w:r w:rsidRPr="00383A93">
        <w:rPr>
          <w:rFonts w:ascii="Arial" w:hAnsi="Arial" w:cs="Arial"/>
          <w:b/>
          <w:bCs/>
          <w:sz w:val="22"/>
          <w:szCs w:val="22"/>
        </w:rPr>
        <w:t>Odbiór materiałów na budowie</w:t>
      </w:r>
    </w:p>
    <w:p w:rsidR="00F22D94" w:rsidRPr="00383A93" w:rsidRDefault="00F22D94" w:rsidP="00F22D94">
      <w:pPr>
        <w:keepNext/>
        <w:keepLines/>
        <w:numPr>
          <w:ilvl w:val="2"/>
          <w:numId w:val="16"/>
        </w:numPr>
        <w:tabs>
          <w:tab w:val="clear" w:pos="2136"/>
          <w:tab w:val="num" w:pos="0"/>
        </w:tabs>
        <w:spacing w:before="40" w:after="40"/>
        <w:ind w:left="0" w:firstLine="0"/>
        <w:jc w:val="both"/>
        <w:outlineLvl w:val="2"/>
        <w:rPr>
          <w:rFonts w:ascii="Arial" w:hAnsi="Arial" w:cs="Arial"/>
          <w:b/>
          <w:bCs/>
          <w:sz w:val="22"/>
          <w:szCs w:val="22"/>
        </w:rPr>
      </w:pPr>
      <w:r w:rsidRPr="00383A93">
        <w:rPr>
          <w:rFonts w:ascii="Arial" w:hAnsi="Arial" w:cs="Arial"/>
          <w:b/>
          <w:bCs/>
          <w:sz w:val="22"/>
          <w:szCs w:val="22"/>
        </w:rPr>
        <w:t>Sprzęt</w:t>
      </w:r>
    </w:p>
    <w:p w:rsidR="00F22D94" w:rsidRPr="00383A93" w:rsidRDefault="00F22D94" w:rsidP="00F22D94">
      <w:pPr>
        <w:keepNext/>
        <w:keepLines/>
        <w:numPr>
          <w:ilvl w:val="2"/>
          <w:numId w:val="16"/>
        </w:numPr>
        <w:tabs>
          <w:tab w:val="clear" w:pos="2136"/>
          <w:tab w:val="num" w:pos="0"/>
        </w:tabs>
        <w:spacing w:before="40" w:after="40"/>
        <w:ind w:left="0" w:firstLine="0"/>
        <w:jc w:val="both"/>
        <w:outlineLvl w:val="2"/>
        <w:rPr>
          <w:rFonts w:ascii="Arial" w:hAnsi="Arial" w:cs="Arial"/>
          <w:b/>
          <w:bCs/>
          <w:sz w:val="22"/>
          <w:szCs w:val="22"/>
        </w:rPr>
      </w:pPr>
      <w:r w:rsidRPr="00383A93">
        <w:rPr>
          <w:rFonts w:ascii="Arial" w:hAnsi="Arial" w:cs="Arial"/>
          <w:b/>
          <w:bCs/>
          <w:sz w:val="22"/>
          <w:szCs w:val="22"/>
        </w:rPr>
        <w:t>Transport</w:t>
      </w:r>
    </w:p>
    <w:p w:rsidR="00F22D94" w:rsidRPr="00383A93" w:rsidRDefault="00F22D94" w:rsidP="00F22D94">
      <w:pPr>
        <w:keepNext/>
        <w:keepLines/>
        <w:numPr>
          <w:ilvl w:val="0"/>
          <w:numId w:val="16"/>
        </w:numPr>
        <w:spacing w:before="40" w:after="40"/>
        <w:ind w:left="0" w:right="-1" w:firstLine="0"/>
        <w:jc w:val="both"/>
        <w:outlineLvl w:val="0"/>
        <w:rPr>
          <w:rFonts w:ascii="Arial" w:hAnsi="Arial" w:cs="Arial"/>
          <w:b/>
          <w:bCs/>
          <w:sz w:val="22"/>
          <w:szCs w:val="22"/>
        </w:rPr>
      </w:pPr>
      <w:r w:rsidRPr="00383A93">
        <w:rPr>
          <w:rFonts w:ascii="Arial" w:hAnsi="Arial" w:cs="Arial"/>
          <w:b/>
          <w:bCs/>
          <w:sz w:val="22"/>
          <w:szCs w:val="22"/>
        </w:rPr>
        <w:t>Uwagi realizacyjne</w:t>
      </w:r>
    </w:p>
    <w:p w:rsidR="00F22D94" w:rsidRPr="00383A93" w:rsidRDefault="00F22D94" w:rsidP="00F22D94">
      <w:pPr>
        <w:keepNext/>
        <w:keepLines/>
        <w:numPr>
          <w:ilvl w:val="0"/>
          <w:numId w:val="16"/>
        </w:numPr>
        <w:spacing w:before="40" w:after="40"/>
        <w:ind w:left="0" w:right="-1" w:firstLine="0"/>
        <w:jc w:val="both"/>
        <w:outlineLvl w:val="0"/>
        <w:rPr>
          <w:rFonts w:ascii="Arial" w:hAnsi="Arial" w:cs="Arial"/>
          <w:b/>
          <w:bCs/>
          <w:sz w:val="22"/>
          <w:szCs w:val="22"/>
        </w:rPr>
      </w:pPr>
      <w:r w:rsidRPr="00383A93">
        <w:rPr>
          <w:rFonts w:ascii="Arial" w:hAnsi="Arial" w:cs="Arial"/>
          <w:b/>
          <w:bCs/>
          <w:sz w:val="22"/>
          <w:szCs w:val="22"/>
        </w:rPr>
        <w:t>Wpływ na środowisko</w:t>
      </w:r>
    </w:p>
    <w:p w:rsidR="00F22D94" w:rsidRPr="00383A93" w:rsidRDefault="00F22D94" w:rsidP="00F22D94">
      <w:pPr>
        <w:pStyle w:val="Akapitzlist"/>
        <w:numPr>
          <w:ilvl w:val="0"/>
          <w:numId w:val="16"/>
        </w:numPr>
        <w:spacing w:before="40" w:after="40" w:line="240" w:lineRule="auto"/>
        <w:rPr>
          <w:rFonts w:ascii="Arial" w:hAnsi="Arial" w:cs="Arial"/>
          <w:b/>
        </w:rPr>
      </w:pPr>
      <w:r w:rsidRPr="00383A93">
        <w:rPr>
          <w:rFonts w:ascii="Arial" w:hAnsi="Arial" w:cs="Arial"/>
          <w:b/>
        </w:rPr>
        <w:t>Ochrona konserwatorska</w:t>
      </w:r>
    </w:p>
    <w:p w:rsidR="00F22D94" w:rsidRPr="00383A93" w:rsidRDefault="00F22D94" w:rsidP="00F22D94">
      <w:pPr>
        <w:pStyle w:val="Akapitzlist"/>
        <w:numPr>
          <w:ilvl w:val="0"/>
          <w:numId w:val="22"/>
        </w:numPr>
        <w:spacing w:before="40" w:after="40" w:line="240" w:lineRule="auto"/>
        <w:rPr>
          <w:rFonts w:ascii="Arial" w:hAnsi="Arial" w:cs="Arial"/>
          <w:b/>
        </w:rPr>
      </w:pPr>
      <w:r w:rsidRPr="00383A93">
        <w:rPr>
          <w:rFonts w:ascii="Arial" w:hAnsi="Arial" w:cs="Arial"/>
          <w:b/>
        </w:rPr>
        <w:t>Szkody górnicze</w:t>
      </w:r>
    </w:p>
    <w:p w:rsidR="00F22D94" w:rsidRPr="00383A93" w:rsidRDefault="00F22D94" w:rsidP="00F22D94">
      <w:pPr>
        <w:rPr>
          <w:rFonts w:ascii="Arial" w:hAnsi="Arial"/>
          <w:b/>
          <w:sz w:val="22"/>
          <w:szCs w:val="20"/>
        </w:rPr>
      </w:pPr>
      <w:r w:rsidRPr="00383A93">
        <w:rPr>
          <w:rFonts w:ascii="Arial" w:hAnsi="Arial"/>
          <w:b/>
          <w:sz w:val="22"/>
          <w:szCs w:val="20"/>
        </w:rPr>
        <w:t>21.0.Instalacja olejowa</w:t>
      </w:r>
    </w:p>
    <w:p w:rsidR="00F22D94" w:rsidRPr="00383A93" w:rsidRDefault="00F22D94" w:rsidP="00F22D94">
      <w:pPr>
        <w:rPr>
          <w:rFonts w:ascii="Arial" w:hAnsi="Arial"/>
          <w:b/>
          <w:sz w:val="22"/>
          <w:szCs w:val="20"/>
        </w:rPr>
      </w:pPr>
      <w:r w:rsidRPr="00383A93">
        <w:rPr>
          <w:rFonts w:ascii="Arial" w:hAnsi="Arial"/>
          <w:b/>
          <w:sz w:val="22"/>
          <w:szCs w:val="20"/>
        </w:rPr>
        <w:t>22.0.</w:t>
      </w:r>
      <w:r w:rsidRPr="00383A93">
        <w:rPr>
          <w:rFonts w:ascii="Arial" w:hAnsi="Arial" w:cs="Arial"/>
          <w:b/>
          <w:bCs/>
          <w:sz w:val="22"/>
          <w:szCs w:val="22"/>
        </w:rPr>
        <w:t xml:space="preserve"> Uwagi dotyczące wykonania pomieszczeń kotłowni</w:t>
      </w:r>
    </w:p>
    <w:p w:rsidR="00F22D94" w:rsidRPr="00383A93" w:rsidRDefault="00F22D94" w:rsidP="00F22D94">
      <w:pPr>
        <w:rPr>
          <w:rFonts w:ascii="Arial" w:hAnsi="Arial"/>
          <w:b/>
          <w:sz w:val="22"/>
          <w:szCs w:val="20"/>
        </w:rPr>
      </w:pPr>
      <w:r w:rsidRPr="00383A93">
        <w:rPr>
          <w:rFonts w:ascii="Arial" w:hAnsi="Arial"/>
          <w:b/>
          <w:sz w:val="22"/>
          <w:szCs w:val="20"/>
        </w:rPr>
        <w:t>22.1. Ustawienie kotłów i  umieszczenie armatury</w:t>
      </w:r>
    </w:p>
    <w:p w:rsidR="00F22D94" w:rsidRPr="00383A93" w:rsidRDefault="00F22D94" w:rsidP="00F22D94">
      <w:pPr>
        <w:rPr>
          <w:rFonts w:ascii="Arial" w:hAnsi="Arial"/>
          <w:b/>
          <w:sz w:val="22"/>
          <w:szCs w:val="20"/>
        </w:rPr>
      </w:pPr>
      <w:r w:rsidRPr="00383A93">
        <w:rPr>
          <w:rFonts w:ascii="Arial" w:hAnsi="Arial"/>
          <w:b/>
          <w:sz w:val="22"/>
          <w:szCs w:val="20"/>
        </w:rPr>
        <w:t>22.3.Wentylacja kotłowni</w:t>
      </w:r>
    </w:p>
    <w:p w:rsidR="00F22D94" w:rsidRPr="00383A93" w:rsidRDefault="00F22D94" w:rsidP="00F22D94">
      <w:pPr>
        <w:rPr>
          <w:rFonts w:ascii="Arial" w:hAnsi="Arial"/>
          <w:b/>
          <w:sz w:val="22"/>
          <w:szCs w:val="20"/>
        </w:rPr>
      </w:pPr>
      <w:r w:rsidRPr="00383A93">
        <w:rPr>
          <w:rFonts w:ascii="Arial" w:hAnsi="Arial"/>
          <w:b/>
          <w:sz w:val="22"/>
          <w:szCs w:val="20"/>
        </w:rPr>
        <w:t>22.3.1.Nawiew</w:t>
      </w:r>
    </w:p>
    <w:p w:rsidR="00F22D94" w:rsidRPr="00383A93" w:rsidRDefault="00F22D94" w:rsidP="00F22D94">
      <w:pPr>
        <w:rPr>
          <w:rFonts w:ascii="Arial" w:hAnsi="Arial"/>
          <w:b/>
          <w:sz w:val="22"/>
          <w:szCs w:val="20"/>
        </w:rPr>
      </w:pPr>
      <w:r w:rsidRPr="00383A93">
        <w:rPr>
          <w:rFonts w:ascii="Arial" w:hAnsi="Arial"/>
          <w:b/>
          <w:sz w:val="22"/>
          <w:szCs w:val="20"/>
        </w:rPr>
        <w:t xml:space="preserve">22.3.2 Wywiew         </w:t>
      </w:r>
    </w:p>
    <w:p w:rsidR="00F22D94" w:rsidRPr="00383A93" w:rsidRDefault="00F22D94" w:rsidP="00F22D94">
      <w:pPr>
        <w:pStyle w:val="Akapitzlist"/>
        <w:keepNext/>
        <w:keepLines/>
        <w:numPr>
          <w:ilvl w:val="0"/>
          <w:numId w:val="20"/>
        </w:numPr>
        <w:spacing w:before="40" w:after="40" w:line="240" w:lineRule="auto"/>
        <w:ind w:right="-1"/>
        <w:jc w:val="both"/>
        <w:outlineLvl w:val="0"/>
        <w:rPr>
          <w:rFonts w:ascii="Arial" w:hAnsi="Arial" w:cs="Arial"/>
          <w:b/>
          <w:bCs/>
        </w:rPr>
      </w:pPr>
      <w:r w:rsidRPr="00383A93">
        <w:rPr>
          <w:rFonts w:ascii="Arial" w:hAnsi="Arial" w:cs="Arial"/>
          <w:b/>
          <w:bCs/>
        </w:rPr>
        <w:t>Warunki końcowe</w:t>
      </w:r>
    </w:p>
    <w:p w:rsidR="00F22D94" w:rsidRDefault="00F22D94" w:rsidP="00F22D94">
      <w:pPr>
        <w:rPr>
          <w:rFonts w:ascii="Arial" w:hAnsi="Arial" w:cs="Arial"/>
          <w:b/>
          <w:i/>
          <w:sz w:val="22"/>
          <w:szCs w:val="22"/>
        </w:rPr>
      </w:pPr>
    </w:p>
    <w:p w:rsidR="00F22D94" w:rsidRDefault="00F22D94" w:rsidP="00F22D94">
      <w:pPr>
        <w:rPr>
          <w:rFonts w:ascii="Arial" w:hAnsi="Arial" w:cs="Arial"/>
          <w:b/>
          <w:bCs/>
          <w:sz w:val="22"/>
          <w:szCs w:val="22"/>
        </w:rPr>
      </w:pPr>
    </w:p>
    <w:p w:rsidR="00DE1D5F" w:rsidRDefault="00DE1D5F" w:rsidP="002377D4">
      <w:pPr>
        <w:spacing w:line="360" w:lineRule="auto"/>
        <w:rPr>
          <w:rFonts w:ascii="Arial" w:hAnsi="Arial" w:cs="Arial"/>
          <w:b/>
          <w:bCs/>
          <w:sz w:val="22"/>
          <w:szCs w:val="22"/>
        </w:rPr>
      </w:pPr>
    </w:p>
    <w:p w:rsidR="00A41C7A" w:rsidRDefault="00A41C7A" w:rsidP="002377D4">
      <w:pPr>
        <w:spacing w:line="360" w:lineRule="auto"/>
        <w:rPr>
          <w:rFonts w:ascii="Arial" w:hAnsi="Arial" w:cs="Arial"/>
          <w:b/>
          <w:bCs/>
          <w:sz w:val="22"/>
          <w:szCs w:val="22"/>
        </w:rPr>
      </w:pPr>
    </w:p>
    <w:p w:rsidR="00A41C7A" w:rsidRDefault="00A41C7A" w:rsidP="002377D4">
      <w:pPr>
        <w:spacing w:line="360" w:lineRule="auto"/>
        <w:rPr>
          <w:rFonts w:ascii="Arial" w:hAnsi="Arial" w:cs="Arial"/>
          <w:b/>
          <w:bCs/>
          <w:sz w:val="22"/>
          <w:szCs w:val="22"/>
        </w:rPr>
      </w:pPr>
    </w:p>
    <w:p w:rsidR="00A41C7A" w:rsidRDefault="00A41C7A" w:rsidP="002377D4">
      <w:pPr>
        <w:spacing w:line="360" w:lineRule="auto"/>
        <w:rPr>
          <w:rFonts w:ascii="Arial" w:hAnsi="Arial" w:cs="Arial"/>
          <w:b/>
          <w:bCs/>
          <w:sz w:val="22"/>
          <w:szCs w:val="22"/>
        </w:rPr>
      </w:pPr>
    </w:p>
    <w:p w:rsidR="00A41C7A" w:rsidRDefault="00A41C7A" w:rsidP="002377D4">
      <w:pPr>
        <w:spacing w:line="360" w:lineRule="auto"/>
        <w:rPr>
          <w:rFonts w:ascii="Arial" w:hAnsi="Arial" w:cs="Arial"/>
          <w:b/>
          <w:bCs/>
          <w:sz w:val="22"/>
          <w:szCs w:val="22"/>
        </w:rPr>
      </w:pPr>
    </w:p>
    <w:p w:rsidR="00A41C7A" w:rsidRDefault="00A41C7A" w:rsidP="002377D4">
      <w:pPr>
        <w:spacing w:line="360" w:lineRule="auto"/>
        <w:rPr>
          <w:rFonts w:ascii="Arial" w:hAnsi="Arial" w:cs="Arial"/>
          <w:b/>
          <w:bCs/>
          <w:sz w:val="22"/>
          <w:szCs w:val="22"/>
        </w:rPr>
      </w:pPr>
    </w:p>
    <w:p w:rsidR="00A41C7A" w:rsidRDefault="00A41C7A" w:rsidP="002377D4">
      <w:pPr>
        <w:spacing w:line="360" w:lineRule="auto"/>
        <w:rPr>
          <w:rFonts w:ascii="Arial" w:hAnsi="Arial" w:cs="Arial"/>
          <w:b/>
          <w:bCs/>
          <w:sz w:val="22"/>
          <w:szCs w:val="22"/>
        </w:rPr>
      </w:pPr>
    </w:p>
    <w:p w:rsidR="00A41C7A" w:rsidRDefault="00A41C7A" w:rsidP="002377D4">
      <w:pPr>
        <w:spacing w:line="360" w:lineRule="auto"/>
        <w:rPr>
          <w:rFonts w:ascii="Arial" w:hAnsi="Arial" w:cs="Arial"/>
          <w:b/>
          <w:bCs/>
          <w:sz w:val="22"/>
          <w:szCs w:val="22"/>
        </w:rPr>
      </w:pPr>
    </w:p>
    <w:p w:rsidR="00A41C7A" w:rsidRDefault="00A41C7A" w:rsidP="002377D4">
      <w:pPr>
        <w:spacing w:line="360" w:lineRule="auto"/>
        <w:rPr>
          <w:rFonts w:ascii="Arial" w:hAnsi="Arial" w:cs="Arial"/>
          <w:b/>
          <w:bCs/>
          <w:sz w:val="22"/>
          <w:szCs w:val="22"/>
        </w:rPr>
      </w:pPr>
    </w:p>
    <w:p w:rsidR="00A41C7A" w:rsidRDefault="00A41C7A" w:rsidP="002377D4">
      <w:pPr>
        <w:spacing w:line="360" w:lineRule="auto"/>
        <w:rPr>
          <w:rFonts w:ascii="Arial" w:hAnsi="Arial" w:cs="Arial"/>
          <w:b/>
          <w:bCs/>
          <w:sz w:val="22"/>
          <w:szCs w:val="22"/>
        </w:rPr>
      </w:pPr>
    </w:p>
    <w:p w:rsidR="00A41C7A" w:rsidRDefault="00A41C7A" w:rsidP="002377D4">
      <w:pPr>
        <w:spacing w:line="360" w:lineRule="auto"/>
        <w:rPr>
          <w:rFonts w:ascii="Arial" w:hAnsi="Arial" w:cs="Arial"/>
          <w:sz w:val="22"/>
          <w:szCs w:val="22"/>
        </w:rPr>
      </w:pPr>
    </w:p>
    <w:p w:rsidR="00DE1D5F" w:rsidRPr="00245A68" w:rsidRDefault="00DE1D5F" w:rsidP="002377D4">
      <w:pPr>
        <w:spacing w:line="360" w:lineRule="auto"/>
        <w:rPr>
          <w:rFonts w:ascii="Arial" w:hAnsi="Arial" w:cs="Arial"/>
          <w:sz w:val="22"/>
          <w:szCs w:val="22"/>
        </w:rPr>
      </w:pPr>
    </w:p>
    <w:p w:rsidR="00C77504" w:rsidRDefault="00C77504" w:rsidP="00967B5F">
      <w:pPr>
        <w:rPr>
          <w:rFonts w:ascii="Arial" w:hAnsi="Arial" w:cs="Arial"/>
          <w:b/>
        </w:rPr>
      </w:pPr>
    </w:p>
    <w:p w:rsidR="00F22D94" w:rsidRDefault="00F22D94" w:rsidP="002377D4">
      <w:pPr>
        <w:jc w:val="center"/>
        <w:rPr>
          <w:rFonts w:ascii="Arial" w:hAnsi="Arial" w:cs="Arial"/>
          <w:b/>
        </w:rPr>
      </w:pPr>
    </w:p>
    <w:p w:rsidR="002377D4" w:rsidRPr="003A55B1" w:rsidRDefault="002377D4" w:rsidP="002377D4">
      <w:pPr>
        <w:jc w:val="center"/>
        <w:rPr>
          <w:rFonts w:ascii="Arial" w:hAnsi="Arial" w:cs="Arial"/>
          <w:b/>
        </w:rPr>
      </w:pPr>
      <w:r w:rsidRPr="003A55B1">
        <w:rPr>
          <w:rFonts w:ascii="Arial" w:hAnsi="Arial" w:cs="Arial"/>
          <w:b/>
        </w:rPr>
        <w:t>OPIS TECHNICZNY</w:t>
      </w:r>
    </w:p>
    <w:p w:rsidR="002377D4" w:rsidRPr="003A55B1" w:rsidRDefault="002377D4" w:rsidP="002377D4">
      <w:pPr>
        <w:jc w:val="center"/>
        <w:rPr>
          <w:rFonts w:ascii="Arial" w:hAnsi="Arial" w:cs="Arial"/>
          <w:b/>
        </w:rPr>
      </w:pPr>
    </w:p>
    <w:p w:rsidR="002377D4" w:rsidRPr="003A55B1" w:rsidRDefault="003A55B1" w:rsidP="002377D4">
      <w:pPr>
        <w:widowControl w:val="0"/>
        <w:autoSpaceDE w:val="0"/>
        <w:autoSpaceDN w:val="0"/>
        <w:adjustRightInd w:val="0"/>
        <w:rPr>
          <w:rFonts w:ascii="Arial" w:hAnsi="Arial" w:cs="Arial"/>
          <w:i/>
          <w:sz w:val="22"/>
          <w:szCs w:val="22"/>
        </w:rPr>
      </w:pPr>
      <w:r w:rsidRPr="003A55B1">
        <w:rPr>
          <w:rFonts w:ascii="Arial" w:hAnsi="Arial" w:cs="Arial"/>
          <w:i/>
          <w:sz w:val="22"/>
          <w:szCs w:val="22"/>
        </w:rPr>
        <w:t xml:space="preserve">Do projektu </w:t>
      </w:r>
      <w:proofErr w:type="spellStart"/>
      <w:r w:rsidR="00A41C7A">
        <w:rPr>
          <w:rFonts w:ascii="Arial" w:hAnsi="Arial" w:cs="Arial"/>
          <w:i/>
          <w:sz w:val="22"/>
          <w:szCs w:val="22"/>
        </w:rPr>
        <w:t>wykonwczego</w:t>
      </w:r>
      <w:proofErr w:type="spellEnd"/>
      <w:r w:rsidRPr="003A55B1">
        <w:rPr>
          <w:rFonts w:ascii="Arial" w:hAnsi="Arial" w:cs="Arial"/>
          <w:i/>
          <w:sz w:val="22"/>
          <w:szCs w:val="22"/>
        </w:rPr>
        <w:t>:</w:t>
      </w:r>
    </w:p>
    <w:p w:rsidR="002377D4" w:rsidRPr="003A55B1" w:rsidRDefault="002377D4" w:rsidP="002377D4">
      <w:pPr>
        <w:widowControl w:val="0"/>
        <w:autoSpaceDE w:val="0"/>
        <w:autoSpaceDN w:val="0"/>
        <w:adjustRightInd w:val="0"/>
        <w:rPr>
          <w:rFonts w:ascii="Arial" w:hAnsi="Arial" w:cs="Arial"/>
          <w:sz w:val="22"/>
          <w:szCs w:val="22"/>
        </w:rPr>
      </w:pPr>
      <w:r w:rsidRPr="003A55B1">
        <w:rPr>
          <w:rFonts w:ascii="Arial" w:hAnsi="Arial" w:cs="Arial"/>
          <w:sz w:val="22"/>
          <w:szCs w:val="22"/>
        </w:rPr>
        <w:t xml:space="preserve"> </w:t>
      </w:r>
    </w:p>
    <w:p w:rsidR="003A55B1" w:rsidRDefault="003A55B1" w:rsidP="003A55B1">
      <w:pPr>
        <w:pStyle w:val="Nagwek1"/>
        <w:jc w:val="center"/>
        <w:rPr>
          <w:bCs/>
          <w:sz w:val="22"/>
          <w:szCs w:val="22"/>
        </w:rPr>
      </w:pPr>
      <w:bookmarkStart w:id="1" w:name="_Toc370936094"/>
      <w:r w:rsidRPr="003A55B1">
        <w:rPr>
          <w:bCs/>
          <w:sz w:val="22"/>
          <w:szCs w:val="22"/>
        </w:rPr>
        <w:t>ROZBUDOWA SAMODZIELNEGO PUBLICZNEGO ZAKŁADU LECZNICZO – OPIEKUŃCZEGO W RACIĄŻKU O NOWY ODDZIAŁ WRAZ Z NIEZBĘDNĄ INFRASTRUKTURĄ</w:t>
      </w:r>
    </w:p>
    <w:p w:rsidR="00721200" w:rsidRPr="003A55B1" w:rsidRDefault="00721200" w:rsidP="00721200">
      <w:pPr>
        <w:jc w:val="center"/>
      </w:pPr>
      <w:r w:rsidRPr="003A55B1">
        <w:rPr>
          <w:bCs/>
        </w:rPr>
        <w:t xml:space="preserve">UL. PRZEDMIEJSKA 1, 87-721  RACIĄŻEK, POWIAT ALEKSANDROWSKI WOJ.. KUJ-POMORSKIE </w:t>
      </w:r>
      <w:r w:rsidRPr="003A55B1">
        <w:t>DZ. NR.</w:t>
      </w:r>
    </w:p>
    <w:p w:rsidR="00721200" w:rsidRPr="003A55B1" w:rsidRDefault="00721200" w:rsidP="00721200">
      <w:pPr>
        <w:jc w:val="center"/>
      </w:pPr>
      <w:r w:rsidRPr="003A55B1">
        <w:t>698/8, 591/7, 698/7</w:t>
      </w:r>
    </w:p>
    <w:p w:rsidR="00721200" w:rsidRPr="00721200" w:rsidRDefault="00721200" w:rsidP="00721200">
      <w:pPr>
        <w:jc w:val="center"/>
      </w:pPr>
      <w:r w:rsidRPr="003A55B1">
        <w:t>OBRĘB  RACIĄŻEK</w:t>
      </w:r>
    </w:p>
    <w:p w:rsidR="008F1B8F" w:rsidRPr="003A55B1" w:rsidRDefault="008F1B8F" w:rsidP="003A55B1">
      <w:pPr>
        <w:pStyle w:val="Nagwek1"/>
        <w:jc w:val="center"/>
        <w:rPr>
          <w:rFonts w:asciiTheme="minorHAnsi" w:hAnsiTheme="minorHAnsi"/>
          <w:szCs w:val="28"/>
        </w:rPr>
      </w:pPr>
      <w:r w:rsidRPr="003A55B1">
        <w:rPr>
          <w:rFonts w:asciiTheme="minorHAnsi" w:hAnsiTheme="minorHAnsi"/>
          <w:szCs w:val="28"/>
        </w:rPr>
        <w:t xml:space="preserve">Instalacja </w:t>
      </w:r>
      <w:proofErr w:type="spellStart"/>
      <w:r w:rsidRPr="003A55B1">
        <w:rPr>
          <w:rFonts w:asciiTheme="minorHAnsi" w:hAnsiTheme="minorHAnsi"/>
          <w:szCs w:val="28"/>
        </w:rPr>
        <w:t>wod</w:t>
      </w:r>
      <w:proofErr w:type="spellEnd"/>
      <w:r w:rsidRPr="003A55B1">
        <w:rPr>
          <w:rFonts w:asciiTheme="minorHAnsi" w:hAnsiTheme="minorHAnsi"/>
          <w:szCs w:val="28"/>
        </w:rPr>
        <w:t xml:space="preserve">-kan. i ppoż. co, wentylacji mechanicznej i </w:t>
      </w:r>
      <w:r w:rsidR="00FF448B" w:rsidRPr="003A55B1">
        <w:rPr>
          <w:rFonts w:asciiTheme="minorHAnsi" w:hAnsiTheme="minorHAnsi"/>
          <w:szCs w:val="28"/>
        </w:rPr>
        <w:t>technologię kotłowni olejowej</w:t>
      </w:r>
    </w:p>
    <w:p w:rsidR="002377D4" w:rsidRPr="003A55B1" w:rsidRDefault="002377D4" w:rsidP="002377D4">
      <w:pPr>
        <w:pStyle w:val="Nagwek1"/>
        <w:jc w:val="both"/>
        <w:rPr>
          <w:rFonts w:cs="Arial"/>
          <w:sz w:val="22"/>
          <w:szCs w:val="22"/>
        </w:rPr>
      </w:pPr>
      <w:r w:rsidRPr="003A55B1">
        <w:rPr>
          <w:rFonts w:cs="Arial"/>
          <w:sz w:val="22"/>
          <w:szCs w:val="22"/>
        </w:rPr>
        <w:t>Wiadomości wstępne</w:t>
      </w:r>
      <w:bookmarkEnd w:id="1"/>
    </w:p>
    <w:p w:rsidR="002377D4" w:rsidRPr="003A55B1" w:rsidRDefault="002377D4" w:rsidP="002377D4">
      <w:pPr>
        <w:pStyle w:val="Nagwek2"/>
        <w:tabs>
          <w:tab w:val="num" w:pos="720"/>
        </w:tabs>
        <w:spacing w:line="360" w:lineRule="auto"/>
        <w:rPr>
          <w:rFonts w:cs="Arial"/>
          <w:bCs/>
          <w:caps w:val="0"/>
          <w:sz w:val="22"/>
          <w:szCs w:val="22"/>
        </w:rPr>
      </w:pPr>
      <w:bookmarkStart w:id="2" w:name="_Toc370936095"/>
      <w:r w:rsidRPr="003A55B1">
        <w:rPr>
          <w:rFonts w:cs="Arial"/>
          <w:bCs/>
          <w:caps w:val="0"/>
          <w:sz w:val="22"/>
          <w:szCs w:val="22"/>
        </w:rPr>
        <w:t>1.0.Zakres opracowania</w:t>
      </w:r>
      <w:bookmarkEnd w:id="2"/>
    </w:p>
    <w:p w:rsidR="002377D4" w:rsidRPr="003A55B1" w:rsidRDefault="002377D4" w:rsidP="002377D4">
      <w:pPr>
        <w:spacing w:line="360" w:lineRule="auto"/>
        <w:rPr>
          <w:rFonts w:ascii="Arial" w:hAnsi="Arial" w:cs="Arial"/>
          <w:sz w:val="22"/>
          <w:szCs w:val="22"/>
        </w:rPr>
      </w:pPr>
      <w:r w:rsidRPr="003A55B1">
        <w:rPr>
          <w:rFonts w:ascii="Arial" w:hAnsi="Arial" w:cs="Arial"/>
          <w:sz w:val="22"/>
          <w:szCs w:val="22"/>
        </w:rPr>
        <w:t xml:space="preserve"> Niniejsze opracowanie obejmuje projekt </w:t>
      </w:r>
      <w:r w:rsidR="001F7EC3">
        <w:rPr>
          <w:rFonts w:ascii="Arial" w:hAnsi="Arial" w:cs="Arial"/>
          <w:sz w:val="22"/>
          <w:szCs w:val="22"/>
        </w:rPr>
        <w:t>i</w:t>
      </w:r>
      <w:r w:rsidRPr="003A55B1">
        <w:rPr>
          <w:rFonts w:ascii="Arial" w:hAnsi="Arial" w:cs="Arial"/>
          <w:sz w:val="22"/>
          <w:szCs w:val="22"/>
        </w:rPr>
        <w:t>nstalacj</w:t>
      </w:r>
      <w:r w:rsidR="001F7EC3">
        <w:rPr>
          <w:rFonts w:ascii="Arial" w:hAnsi="Arial" w:cs="Arial"/>
          <w:sz w:val="22"/>
          <w:szCs w:val="22"/>
        </w:rPr>
        <w:t>i</w:t>
      </w:r>
      <w:r w:rsidRPr="003A55B1">
        <w:rPr>
          <w:rFonts w:ascii="Arial" w:hAnsi="Arial" w:cs="Arial"/>
          <w:sz w:val="22"/>
          <w:szCs w:val="22"/>
        </w:rPr>
        <w:t xml:space="preserve"> </w:t>
      </w:r>
      <w:proofErr w:type="spellStart"/>
      <w:r w:rsidRPr="003A55B1">
        <w:rPr>
          <w:rFonts w:ascii="Arial" w:hAnsi="Arial" w:cs="Arial"/>
          <w:sz w:val="22"/>
          <w:szCs w:val="22"/>
        </w:rPr>
        <w:t>wod</w:t>
      </w:r>
      <w:proofErr w:type="spellEnd"/>
      <w:r w:rsidRPr="003A55B1">
        <w:rPr>
          <w:rFonts w:ascii="Arial" w:hAnsi="Arial" w:cs="Arial"/>
          <w:sz w:val="22"/>
          <w:szCs w:val="22"/>
        </w:rPr>
        <w:t>-kan.</w:t>
      </w:r>
      <w:r w:rsidR="001F7EC3">
        <w:rPr>
          <w:rFonts w:ascii="Arial" w:hAnsi="Arial" w:cs="Arial"/>
          <w:sz w:val="22"/>
          <w:szCs w:val="22"/>
        </w:rPr>
        <w:t xml:space="preserve"> wraz z kanalizacją technologiczną (kuchnia i przygotowanie posiłków) i instalacją wody uzdatnionej</w:t>
      </w:r>
      <w:r w:rsidR="00D637A8">
        <w:rPr>
          <w:rFonts w:ascii="Arial" w:hAnsi="Arial" w:cs="Arial"/>
          <w:sz w:val="22"/>
          <w:szCs w:val="22"/>
        </w:rPr>
        <w:t>,</w:t>
      </w:r>
      <w:r w:rsidRPr="003A55B1">
        <w:rPr>
          <w:rFonts w:ascii="Arial" w:hAnsi="Arial" w:cs="Arial"/>
          <w:sz w:val="22"/>
          <w:szCs w:val="22"/>
        </w:rPr>
        <w:t xml:space="preserve"> </w:t>
      </w:r>
      <w:r w:rsidR="001F7EC3">
        <w:rPr>
          <w:rFonts w:ascii="Arial" w:hAnsi="Arial" w:cs="Arial"/>
          <w:sz w:val="22"/>
          <w:szCs w:val="22"/>
        </w:rPr>
        <w:t xml:space="preserve">instalacją </w:t>
      </w:r>
      <w:r w:rsidRPr="003A55B1">
        <w:rPr>
          <w:rFonts w:ascii="Arial" w:hAnsi="Arial" w:cs="Arial"/>
          <w:sz w:val="22"/>
          <w:szCs w:val="22"/>
        </w:rPr>
        <w:t xml:space="preserve">ppoż. co, wentylacji mechanicznej i </w:t>
      </w:r>
      <w:r w:rsidR="001F7EC3">
        <w:rPr>
          <w:rFonts w:ascii="Arial" w:hAnsi="Arial" w:cs="Arial"/>
          <w:sz w:val="22"/>
          <w:szCs w:val="22"/>
        </w:rPr>
        <w:t xml:space="preserve">technologię </w:t>
      </w:r>
      <w:r w:rsidR="00FF448B" w:rsidRPr="003A55B1">
        <w:rPr>
          <w:rFonts w:ascii="Arial" w:hAnsi="Arial" w:cs="Arial"/>
          <w:sz w:val="22"/>
          <w:szCs w:val="22"/>
        </w:rPr>
        <w:t>kotłowni</w:t>
      </w:r>
      <w:r w:rsidR="001F7EC3">
        <w:rPr>
          <w:rFonts w:ascii="Arial" w:hAnsi="Arial" w:cs="Arial"/>
          <w:sz w:val="22"/>
          <w:szCs w:val="22"/>
        </w:rPr>
        <w:t xml:space="preserve"> </w:t>
      </w:r>
      <w:r w:rsidR="00FF448B" w:rsidRPr="003A55B1">
        <w:rPr>
          <w:rFonts w:ascii="Arial" w:hAnsi="Arial" w:cs="Arial"/>
          <w:sz w:val="22"/>
          <w:szCs w:val="22"/>
        </w:rPr>
        <w:t xml:space="preserve"> olejow</w:t>
      </w:r>
      <w:r w:rsidR="001F7EC3">
        <w:rPr>
          <w:rFonts w:ascii="Arial" w:hAnsi="Arial" w:cs="Arial"/>
          <w:sz w:val="22"/>
          <w:szCs w:val="22"/>
        </w:rPr>
        <w:t>ej dla projektowanego budynku Samodzielnego Zakładu Leczniczo-Opiekuńczego w Raciążku</w:t>
      </w:r>
      <w:r w:rsidR="00FF448B" w:rsidRPr="003A55B1">
        <w:rPr>
          <w:rFonts w:ascii="Arial" w:hAnsi="Arial" w:cs="Arial"/>
          <w:sz w:val="22"/>
          <w:szCs w:val="22"/>
        </w:rPr>
        <w:t>.</w:t>
      </w:r>
      <w:r w:rsidR="003A55B1" w:rsidRPr="003A55B1">
        <w:rPr>
          <w:rFonts w:ascii="Arial" w:hAnsi="Arial" w:cs="Arial"/>
          <w:sz w:val="22"/>
          <w:szCs w:val="22"/>
        </w:rPr>
        <w:t xml:space="preserve"> Zasilanie </w:t>
      </w:r>
      <w:r w:rsidR="001F7EC3">
        <w:rPr>
          <w:rFonts w:ascii="Arial" w:hAnsi="Arial" w:cs="Arial"/>
          <w:sz w:val="22"/>
          <w:szCs w:val="22"/>
        </w:rPr>
        <w:t xml:space="preserve">budynku </w:t>
      </w:r>
      <w:r w:rsidR="003A55B1" w:rsidRPr="003A55B1">
        <w:rPr>
          <w:rFonts w:ascii="Arial" w:hAnsi="Arial" w:cs="Arial"/>
          <w:sz w:val="22"/>
          <w:szCs w:val="22"/>
        </w:rPr>
        <w:t xml:space="preserve">w wodę </w:t>
      </w:r>
      <w:r w:rsidR="001F7EC3">
        <w:rPr>
          <w:rFonts w:ascii="Arial" w:hAnsi="Arial" w:cs="Arial"/>
          <w:sz w:val="22"/>
          <w:szCs w:val="22"/>
        </w:rPr>
        <w:t xml:space="preserve">do celów socjalno-bytowych i ppoż. </w:t>
      </w:r>
      <w:r w:rsidR="003A55B1" w:rsidRPr="003A55B1">
        <w:rPr>
          <w:rFonts w:ascii="Arial" w:hAnsi="Arial" w:cs="Arial"/>
          <w:sz w:val="22"/>
          <w:szCs w:val="22"/>
        </w:rPr>
        <w:t xml:space="preserve">z istniejącego na terenie </w:t>
      </w:r>
      <w:r w:rsidR="001F7EC3">
        <w:rPr>
          <w:rFonts w:ascii="Arial" w:hAnsi="Arial" w:cs="Arial"/>
          <w:sz w:val="22"/>
          <w:szCs w:val="22"/>
        </w:rPr>
        <w:t xml:space="preserve">posesji </w:t>
      </w:r>
      <w:r w:rsidR="003A55B1" w:rsidRPr="003A55B1">
        <w:rPr>
          <w:rFonts w:ascii="Arial" w:hAnsi="Arial" w:cs="Arial"/>
          <w:sz w:val="22"/>
          <w:szCs w:val="22"/>
        </w:rPr>
        <w:t>przyłącza wodociągowego</w:t>
      </w:r>
      <w:r w:rsidR="001F7EC3">
        <w:rPr>
          <w:rFonts w:ascii="Arial" w:hAnsi="Arial" w:cs="Arial"/>
          <w:sz w:val="22"/>
          <w:szCs w:val="22"/>
        </w:rPr>
        <w:t xml:space="preserve"> dn100</w:t>
      </w:r>
      <w:r w:rsidR="003A55B1" w:rsidRPr="003A55B1">
        <w:rPr>
          <w:rFonts w:ascii="Arial" w:hAnsi="Arial" w:cs="Arial"/>
          <w:sz w:val="22"/>
          <w:szCs w:val="22"/>
        </w:rPr>
        <w:t xml:space="preserve">. </w:t>
      </w:r>
      <w:r w:rsidR="001F7EC3">
        <w:rPr>
          <w:rFonts w:ascii="Arial" w:hAnsi="Arial" w:cs="Arial"/>
          <w:sz w:val="22"/>
          <w:szCs w:val="22"/>
        </w:rPr>
        <w:t xml:space="preserve">Na zewnątrz budynku zlokalizowano także nowy hydrant ppoż. HP80 likwidując jednocześnie dotychczas istniejący hydrant, który znalazł się w obrysie nowego budynku. </w:t>
      </w:r>
      <w:r w:rsidR="003A55B1" w:rsidRPr="003A55B1">
        <w:rPr>
          <w:rFonts w:ascii="Arial" w:hAnsi="Arial" w:cs="Arial"/>
          <w:sz w:val="22"/>
          <w:szCs w:val="22"/>
        </w:rPr>
        <w:t xml:space="preserve">Odprowadzenie ścieków sanitarnych do istniejącej </w:t>
      </w:r>
      <w:r w:rsidR="00F800EF">
        <w:rPr>
          <w:rFonts w:ascii="Arial" w:hAnsi="Arial" w:cs="Arial"/>
          <w:sz w:val="22"/>
          <w:szCs w:val="22"/>
        </w:rPr>
        <w:t xml:space="preserve">na terenie posesji </w:t>
      </w:r>
      <w:r w:rsidR="003A55B1" w:rsidRPr="003A55B1">
        <w:rPr>
          <w:rFonts w:ascii="Arial" w:hAnsi="Arial" w:cs="Arial"/>
          <w:sz w:val="22"/>
          <w:szCs w:val="22"/>
        </w:rPr>
        <w:t>kanalizacji sanitarnej. Odprowadzenie wód opadowych do istniejącej kanalizacji deszczowej. Zasilanie w ciepło z projektowanej kotłowni olejowej o mocy 260kW.</w:t>
      </w:r>
      <w:r w:rsidR="00F800EF">
        <w:rPr>
          <w:rFonts w:ascii="Arial" w:hAnsi="Arial" w:cs="Arial"/>
          <w:sz w:val="22"/>
          <w:szCs w:val="22"/>
        </w:rPr>
        <w:t xml:space="preserve"> Przygotowanie </w:t>
      </w:r>
      <w:r w:rsidR="0085455E">
        <w:rPr>
          <w:rFonts w:ascii="Arial" w:hAnsi="Arial" w:cs="Arial"/>
          <w:sz w:val="22"/>
          <w:szCs w:val="22"/>
        </w:rPr>
        <w:t>ciepłej wody w dwóch pojemnościowych podgrzewaczach ciepłej wody o pojemności 1000 l każdy, z funkcją okresowego przegrzewania wody powyżej 80 stopni Celsjusza w celu likwidacji bakterii</w:t>
      </w:r>
      <w:r w:rsidR="00D7285A">
        <w:rPr>
          <w:rFonts w:ascii="Arial" w:hAnsi="Arial" w:cs="Arial"/>
          <w:sz w:val="22"/>
          <w:szCs w:val="22"/>
        </w:rPr>
        <w:t xml:space="preserve"> dla podgrzewaczy. Instalacja ciepłej wody i cyrkulacji podzielona jest na dwa niezależne obiegi. Obieg zasilający kuchnię i technologię żywienia bez ograniczenia temperatury ciepłej wody i obieg dla pozostałych odbiorników z centralnym ograniczeniem temperatury ciepłej wody do 45st C.</w:t>
      </w:r>
      <w:r w:rsidR="0085455E">
        <w:rPr>
          <w:rFonts w:ascii="Arial" w:hAnsi="Arial" w:cs="Arial"/>
          <w:sz w:val="22"/>
          <w:szCs w:val="22"/>
        </w:rPr>
        <w:t xml:space="preserve"> </w:t>
      </w:r>
      <w:r w:rsidR="00C91110">
        <w:rPr>
          <w:rFonts w:ascii="Arial" w:hAnsi="Arial" w:cs="Arial"/>
          <w:sz w:val="22"/>
          <w:szCs w:val="22"/>
        </w:rPr>
        <w:t xml:space="preserve">Dla zapewnienia cyrkulacji wody ppoż. zaprojektowano połączenie pionu hydrantowego najdalej oddalonego przewodem dn15 </w:t>
      </w:r>
      <w:proofErr w:type="spellStart"/>
      <w:r w:rsidR="00C91110">
        <w:rPr>
          <w:rFonts w:ascii="Arial" w:hAnsi="Arial" w:cs="Arial"/>
          <w:sz w:val="22"/>
          <w:szCs w:val="22"/>
        </w:rPr>
        <w:t>ocynk</w:t>
      </w:r>
      <w:proofErr w:type="spellEnd"/>
      <w:r w:rsidR="00C91110">
        <w:rPr>
          <w:rFonts w:ascii="Arial" w:hAnsi="Arial" w:cs="Arial"/>
          <w:sz w:val="22"/>
          <w:szCs w:val="22"/>
        </w:rPr>
        <w:t xml:space="preserve">.  z zaworem płuczącym i zaworem czerpalnym. </w:t>
      </w:r>
      <w:r w:rsidR="0085455E">
        <w:rPr>
          <w:rFonts w:ascii="Arial" w:hAnsi="Arial" w:cs="Arial"/>
          <w:sz w:val="22"/>
          <w:szCs w:val="22"/>
        </w:rPr>
        <w:t>Instalacja wentylacji mechanicznej obsługuje wybrane z</w:t>
      </w:r>
      <w:r w:rsidR="008D4147">
        <w:rPr>
          <w:rFonts w:ascii="Arial" w:hAnsi="Arial" w:cs="Arial"/>
          <w:sz w:val="22"/>
          <w:szCs w:val="22"/>
        </w:rPr>
        <w:t>e</w:t>
      </w:r>
      <w:r w:rsidR="0085455E">
        <w:rPr>
          <w:rFonts w:ascii="Arial" w:hAnsi="Arial" w:cs="Arial"/>
          <w:sz w:val="22"/>
          <w:szCs w:val="22"/>
        </w:rPr>
        <w:t xml:space="preserve">społy </w:t>
      </w:r>
      <w:r w:rsidR="0085455E">
        <w:rPr>
          <w:rFonts w:ascii="Arial" w:hAnsi="Arial" w:cs="Arial"/>
          <w:sz w:val="22"/>
          <w:szCs w:val="22"/>
        </w:rPr>
        <w:lastRenderedPageBreak/>
        <w:t>pomieszczeń socjalno-bytowych.</w:t>
      </w:r>
      <w:r w:rsidR="008D4147">
        <w:rPr>
          <w:rFonts w:ascii="Arial" w:hAnsi="Arial" w:cs="Arial"/>
          <w:sz w:val="22"/>
          <w:szCs w:val="22"/>
        </w:rPr>
        <w:t xml:space="preserve"> Wentylacja </w:t>
      </w:r>
      <w:proofErr w:type="spellStart"/>
      <w:r w:rsidR="008D4147">
        <w:rPr>
          <w:rFonts w:ascii="Arial" w:hAnsi="Arial" w:cs="Arial"/>
          <w:sz w:val="22"/>
          <w:szCs w:val="22"/>
        </w:rPr>
        <w:t>nawiewno</w:t>
      </w:r>
      <w:proofErr w:type="spellEnd"/>
      <w:r w:rsidR="008D4147">
        <w:rPr>
          <w:rFonts w:ascii="Arial" w:hAnsi="Arial" w:cs="Arial"/>
          <w:sz w:val="22"/>
          <w:szCs w:val="22"/>
        </w:rPr>
        <w:t>-wywiewna obejmuje jako oddzielny obieg pokoje mieszkalne i pomieszczenia im towarzyszące, drugim wydzielonym obiegiem jest jadalnia, a trzecim sala</w:t>
      </w:r>
      <w:r w:rsidR="008F652F">
        <w:rPr>
          <w:rFonts w:ascii="Arial" w:hAnsi="Arial" w:cs="Arial"/>
          <w:sz w:val="22"/>
          <w:szCs w:val="22"/>
        </w:rPr>
        <w:t xml:space="preserve"> do ćwiczeń</w:t>
      </w:r>
      <w:r w:rsidR="00D7285A">
        <w:rPr>
          <w:rFonts w:ascii="Arial" w:hAnsi="Arial" w:cs="Arial"/>
          <w:sz w:val="22"/>
          <w:szCs w:val="22"/>
        </w:rPr>
        <w:t xml:space="preserve"> i sale zajęć</w:t>
      </w:r>
      <w:r w:rsidR="008F652F">
        <w:rPr>
          <w:rFonts w:ascii="Arial" w:hAnsi="Arial" w:cs="Arial"/>
          <w:sz w:val="22"/>
          <w:szCs w:val="22"/>
        </w:rPr>
        <w:t>.</w:t>
      </w:r>
    </w:p>
    <w:p w:rsidR="002377D4" w:rsidRPr="003A55B1" w:rsidRDefault="002377D4" w:rsidP="002377D4">
      <w:pPr>
        <w:pStyle w:val="Nagwek2"/>
        <w:tabs>
          <w:tab w:val="num" w:pos="720"/>
        </w:tabs>
        <w:spacing w:line="360" w:lineRule="auto"/>
        <w:jc w:val="both"/>
        <w:rPr>
          <w:rFonts w:cs="Arial"/>
          <w:bCs/>
          <w:caps w:val="0"/>
          <w:sz w:val="22"/>
          <w:szCs w:val="22"/>
        </w:rPr>
      </w:pPr>
      <w:bookmarkStart w:id="3" w:name="_Toc370936096"/>
      <w:r w:rsidRPr="003A55B1">
        <w:rPr>
          <w:rFonts w:cs="Arial"/>
          <w:bCs/>
          <w:caps w:val="0"/>
          <w:sz w:val="22"/>
          <w:szCs w:val="22"/>
        </w:rPr>
        <w:t>2.0.Podstawa opracowania</w:t>
      </w:r>
      <w:bookmarkEnd w:id="3"/>
    </w:p>
    <w:p w:rsidR="002377D4" w:rsidRPr="003A55B1" w:rsidRDefault="002377D4" w:rsidP="002377D4">
      <w:pPr>
        <w:widowControl w:val="0"/>
        <w:numPr>
          <w:ilvl w:val="0"/>
          <w:numId w:val="2"/>
        </w:numPr>
        <w:tabs>
          <w:tab w:val="clear" w:pos="720"/>
          <w:tab w:val="num" w:pos="567"/>
        </w:tabs>
        <w:autoSpaceDE w:val="0"/>
        <w:autoSpaceDN w:val="0"/>
        <w:adjustRightInd w:val="0"/>
        <w:spacing w:line="360" w:lineRule="auto"/>
        <w:ind w:left="567" w:hanging="567"/>
        <w:jc w:val="both"/>
        <w:rPr>
          <w:rFonts w:ascii="Arial" w:hAnsi="Arial" w:cs="Arial"/>
          <w:sz w:val="22"/>
          <w:szCs w:val="22"/>
        </w:rPr>
      </w:pPr>
      <w:r w:rsidRPr="003A55B1">
        <w:rPr>
          <w:rFonts w:ascii="Arial" w:hAnsi="Arial" w:cs="Arial"/>
          <w:sz w:val="22"/>
          <w:szCs w:val="22"/>
        </w:rPr>
        <w:t>zlecenie inwestora,</w:t>
      </w:r>
    </w:p>
    <w:p w:rsidR="002377D4" w:rsidRPr="003A55B1" w:rsidRDefault="002377D4" w:rsidP="002377D4">
      <w:pPr>
        <w:widowControl w:val="0"/>
        <w:numPr>
          <w:ilvl w:val="0"/>
          <w:numId w:val="2"/>
        </w:numPr>
        <w:tabs>
          <w:tab w:val="clear" w:pos="720"/>
          <w:tab w:val="num" w:pos="567"/>
        </w:tabs>
        <w:autoSpaceDE w:val="0"/>
        <w:autoSpaceDN w:val="0"/>
        <w:adjustRightInd w:val="0"/>
        <w:spacing w:line="360" w:lineRule="auto"/>
        <w:ind w:left="567" w:hanging="567"/>
        <w:jc w:val="both"/>
        <w:rPr>
          <w:rFonts w:ascii="Arial" w:hAnsi="Arial" w:cs="Arial"/>
          <w:sz w:val="22"/>
          <w:szCs w:val="22"/>
        </w:rPr>
      </w:pPr>
      <w:r w:rsidRPr="003A55B1">
        <w:rPr>
          <w:rFonts w:ascii="Arial" w:hAnsi="Arial" w:cs="Arial"/>
          <w:sz w:val="22"/>
          <w:szCs w:val="22"/>
        </w:rPr>
        <w:t xml:space="preserve">mapa </w:t>
      </w:r>
      <w:proofErr w:type="spellStart"/>
      <w:r w:rsidRPr="003A55B1">
        <w:rPr>
          <w:rFonts w:ascii="Arial" w:hAnsi="Arial" w:cs="Arial"/>
          <w:sz w:val="22"/>
          <w:szCs w:val="22"/>
        </w:rPr>
        <w:t>sytuacyjno</w:t>
      </w:r>
      <w:proofErr w:type="spellEnd"/>
      <w:r w:rsidRPr="003A55B1">
        <w:rPr>
          <w:rFonts w:ascii="Arial" w:hAnsi="Arial" w:cs="Arial"/>
          <w:sz w:val="22"/>
          <w:szCs w:val="22"/>
        </w:rPr>
        <w:t xml:space="preserve"> – wysokościowa,</w:t>
      </w:r>
    </w:p>
    <w:p w:rsidR="002377D4" w:rsidRPr="003A55B1" w:rsidRDefault="002377D4" w:rsidP="002377D4">
      <w:pPr>
        <w:widowControl w:val="0"/>
        <w:numPr>
          <w:ilvl w:val="0"/>
          <w:numId w:val="2"/>
        </w:numPr>
        <w:tabs>
          <w:tab w:val="clear" w:pos="720"/>
          <w:tab w:val="num" w:pos="567"/>
        </w:tabs>
        <w:autoSpaceDE w:val="0"/>
        <w:autoSpaceDN w:val="0"/>
        <w:adjustRightInd w:val="0"/>
        <w:spacing w:line="360" w:lineRule="auto"/>
        <w:ind w:left="567" w:hanging="567"/>
        <w:jc w:val="both"/>
        <w:rPr>
          <w:rFonts w:ascii="Arial" w:hAnsi="Arial" w:cs="Arial"/>
          <w:sz w:val="22"/>
          <w:szCs w:val="22"/>
        </w:rPr>
      </w:pPr>
      <w:r w:rsidRPr="003A55B1">
        <w:rPr>
          <w:rFonts w:ascii="Arial" w:hAnsi="Arial" w:cs="Arial"/>
          <w:sz w:val="22"/>
          <w:szCs w:val="22"/>
        </w:rPr>
        <w:t xml:space="preserve">warunki techniczne podłączenia wody i odprowadzenia kanalizacji sanitarnej </w:t>
      </w:r>
      <w:r w:rsidR="008F1B8F" w:rsidRPr="003A55B1">
        <w:rPr>
          <w:rFonts w:ascii="Arial" w:hAnsi="Arial" w:cs="Arial"/>
          <w:sz w:val="22"/>
          <w:szCs w:val="22"/>
        </w:rPr>
        <w:t xml:space="preserve"> </w:t>
      </w:r>
    </w:p>
    <w:p w:rsidR="00245A68" w:rsidRDefault="002377D4" w:rsidP="00721200">
      <w:pPr>
        <w:widowControl w:val="0"/>
        <w:numPr>
          <w:ilvl w:val="0"/>
          <w:numId w:val="2"/>
        </w:numPr>
        <w:tabs>
          <w:tab w:val="clear" w:pos="720"/>
          <w:tab w:val="num" w:pos="567"/>
        </w:tabs>
        <w:autoSpaceDE w:val="0"/>
        <w:autoSpaceDN w:val="0"/>
        <w:adjustRightInd w:val="0"/>
        <w:spacing w:line="360" w:lineRule="auto"/>
        <w:ind w:left="567" w:hanging="567"/>
        <w:jc w:val="both"/>
        <w:rPr>
          <w:rFonts w:ascii="Arial" w:hAnsi="Arial" w:cs="Arial"/>
          <w:sz w:val="22"/>
          <w:szCs w:val="22"/>
        </w:rPr>
      </w:pPr>
      <w:r w:rsidRPr="003A55B1">
        <w:rPr>
          <w:rFonts w:ascii="Arial" w:hAnsi="Arial" w:cs="Arial"/>
          <w:sz w:val="22"/>
          <w:szCs w:val="22"/>
        </w:rPr>
        <w:t>Normy i przepisy obowiązujące</w:t>
      </w:r>
      <w:r w:rsidR="00873A90">
        <w:rPr>
          <w:rFonts w:ascii="Arial" w:hAnsi="Arial" w:cs="Arial"/>
          <w:sz w:val="22"/>
          <w:szCs w:val="22"/>
        </w:rPr>
        <w:t>.</w:t>
      </w:r>
    </w:p>
    <w:p w:rsidR="00873A90" w:rsidRPr="00721200" w:rsidRDefault="00873A90" w:rsidP="00873A90">
      <w:pPr>
        <w:widowControl w:val="0"/>
        <w:autoSpaceDE w:val="0"/>
        <w:autoSpaceDN w:val="0"/>
        <w:adjustRightInd w:val="0"/>
        <w:spacing w:line="360" w:lineRule="auto"/>
        <w:ind w:left="567"/>
        <w:jc w:val="both"/>
        <w:rPr>
          <w:rFonts w:ascii="Arial" w:hAnsi="Arial" w:cs="Arial"/>
          <w:sz w:val="22"/>
          <w:szCs w:val="22"/>
        </w:rPr>
      </w:pPr>
    </w:p>
    <w:p w:rsidR="00245A68" w:rsidRPr="003A55B1" w:rsidRDefault="00245A68" w:rsidP="00245A68">
      <w:pPr>
        <w:spacing w:line="360" w:lineRule="auto"/>
        <w:rPr>
          <w:rFonts w:ascii="Arial" w:hAnsi="Arial" w:cs="Arial"/>
          <w:bCs/>
          <w:sz w:val="22"/>
          <w:szCs w:val="22"/>
        </w:rPr>
      </w:pPr>
      <w:r w:rsidRPr="003A55B1">
        <w:rPr>
          <w:rFonts w:ascii="Arial" w:hAnsi="Arial" w:cs="Arial"/>
          <w:b/>
          <w:sz w:val="22"/>
          <w:szCs w:val="22"/>
        </w:rPr>
        <w:t>3.0. Instalacja grzewcza</w:t>
      </w:r>
    </w:p>
    <w:p w:rsidR="00AE1CFE" w:rsidRPr="003A55B1" w:rsidRDefault="00245A68" w:rsidP="00245A68">
      <w:pPr>
        <w:spacing w:line="360" w:lineRule="auto"/>
        <w:rPr>
          <w:rFonts w:ascii="Arial" w:hAnsi="Arial" w:cs="Arial"/>
          <w:bCs/>
          <w:sz w:val="22"/>
          <w:szCs w:val="22"/>
        </w:rPr>
      </w:pPr>
      <w:r w:rsidRPr="003A55B1">
        <w:rPr>
          <w:rFonts w:ascii="Arial" w:hAnsi="Arial" w:cs="Arial"/>
          <w:bCs/>
          <w:sz w:val="22"/>
          <w:szCs w:val="22"/>
        </w:rPr>
        <w:t xml:space="preserve">Projektowana instalacja grzewcza zasila w ciepło </w:t>
      </w:r>
      <w:r w:rsidR="00625648" w:rsidRPr="003A55B1">
        <w:rPr>
          <w:rFonts w:ascii="Arial" w:hAnsi="Arial" w:cs="Arial"/>
          <w:bCs/>
          <w:sz w:val="22"/>
          <w:szCs w:val="22"/>
        </w:rPr>
        <w:t>trzy</w:t>
      </w:r>
      <w:r w:rsidRPr="003A55B1">
        <w:rPr>
          <w:rFonts w:ascii="Arial" w:hAnsi="Arial" w:cs="Arial"/>
          <w:bCs/>
          <w:sz w:val="22"/>
          <w:szCs w:val="22"/>
        </w:rPr>
        <w:t xml:space="preserve"> niezależne obiegi grzewcze</w:t>
      </w:r>
      <w:r w:rsidR="00625648" w:rsidRPr="003A55B1">
        <w:rPr>
          <w:rFonts w:ascii="Arial" w:hAnsi="Arial" w:cs="Arial"/>
          <w:bCs/>
          <w:sz w:val="22"/>
          <w:szCs w:val="22"/>
        </w:rPr>
        <w:t xml:space="preserve"> i obieg przyg</w:t>
      </w:r>
      <w:r w:rsidR="00AE1CFE" w:rsidRPr="003A55B1">
        <w:rPr>
          <w:rFonts w:ascii="Arial" w:hAnsi="Arial" w:cs="Arial"/>
          <w:bCs/>
          <w:sz w:val="22"/>
          <w:szCs w:val="22"/>
        </w:rPr>
        <w:t>otowania ciepłej wody użytkowej:</w:t>
      </w:r>
    </w:p>
    <w:p w:rsidR="00245A68" w:rsidRPr="003A55B1" w:rsidRDefault="00245A68" w:rsidP="00245A68">
      <w:pPr>
        <w:spacing w:line="360" w:lineRule="auto"/>
        <w:rPr>
          <w:rFonts w:ascii="Arial" w:hAnsi="Arial" w:cs="Arial"/>
          <w:bCs/>
          <w:sz w:val="22"/>
          <w:szCs w:val="22"/>
        </w:rPr>
      </w:pPr>
      <w:r w:rsidRPr="003A55B1">
        <w:rPr>
          <w:rFonts w:ascii="Arial" w:hAnsi="Arial" w:cs="Arial"/>
          <w:bCs/>
          <w:sz w:val="22"/>
          <w:szCs w:val="22"/>
        </w:rPr>
        <w:t xml:space="preserve">a) </w:t>
      </w:r>
      <w:r w:rsidR="00AE1CFE" w:rsidRPr="003A55B1">
        <w:rPr>
          <w:rFonts w:ascii="Arial" w:hAnsi="Arial" w:cs="Arial"/>
          <w:bCs/>
          <w:sz w:val="22"/>
          <w:szCs w:val="22"/>
        </w:rPr>
        <w:t xml:space="preserve"> </w:t>
      </w:r>
      <w:r w:rsidRPr="003A55B1">
        <w:rPr>
          <w:rFonts w:ascii="Arial" w:hAnsi="Arial" w:cs="Arial"/>
          <w:bCs/>
          <w:sz w:val="22"/>
          <w:szCs w:val="22"/>
        </w:rPr>
        <w:t>Obieg zasilania instalacji grzejnikowej</w:t>
      </w:r>
      <w:r w:rsidR="00FF448B" w:rsidRPr="003A55B1">
        <w:rPr>
          <w:rFonts w:ascii="Arial" w:hAnsi="Arial" w:cs="Arial"/>
          <w:bCs/>
          <w:sz w:val="22"/>
          <w:szCs w:val="22"/>
        </w:rPr>
        <w:t xml:space="preserve"> (Parter i piwnica i część piętra)</w:t>
      </w:r>
    </w:p>
    <w:p w:rsidR="00FF448B" w:rsidRPr="003A55B1" w:rsidRDefault="00FF448B" w:rsidP="00245A68">
      <w:pPr>
        <w:spacing w:line="360" w:lineRule="auto"/>
        <w:rPr>
          <w:rFonts w:ascii="Arial" w:hAnsi="Arial" w:cs="Arial"/>
          <w:bCs/>
          <w:sz w:val="22"/>
          <w:szCs w:val="22"/>
        </w:rPr>
      </w:pPr>
      <w:r w:rsidRPr="003A55B1">
        <w:rPr>
          <w:rFonts w:ascii="Arial" w:hAnsi="Arial" w:cs="Arial"/>
          <w:bCs/>
          <w:sz w:val="22"/>
          <w:szCs w:val="22"/>
        </w:rPr>
        <w:t>a)  Obieg zasilania instalacji grzejnikowej podłogowej (piętro)</w:t>
      </w:r>
    </w:p>
    <w:p w:rsidR="00873A90" w:rsidRDefault="00FF448B" w:rsidP="00245A68">
      <w:pPr>
        <w:spacing w:line="360" w:lineRule="auto"/>
        <w:rPr>
          <w:rFonts w:ascii="Arial" w:hAnsi="Arial" w:cs="Arial"/>
          <w:bCs/>
          <w:sz w:val="22"/>
          <w:szCs w:val="22"/>
        </w:rPr>
      </w:pPr>
      <w:r w:rsidRPr="003A55B1">
        <w:rPr>
          <w:rFonts w:ascii="Arial" w:hAnsi="Arial" w:cs="Arial"/>
          <w:bCs/>
          <w:sz w:val="22"/>
          <w:szCs w:val="22"/>
        </w:rPr>
        <w:t>c</w:t>
      </w:r>
      <w:r w:rsidR="00245A68" w:rsidRPr="003A55B1">
        <w:rPr>
          <w:rFonts w:ascii="Arial" w:hAnsi="Arial" w:cs="Arial"/>
          <w:bCs/>
          <w:sz w:val="22"/>
          <w:szCs w:val="22"/>
        </w:rPr>
        <w:t xml:space="preserve">) </w:t>
      </w:r>
      <w:r w:rsidR="00AE1CFE" w:rsidRPr="003A55B1">
        <w:rPr>
          <w:rFonts w:ascii="Arial" w:hAnsi="Arial" w:cs="Arial"/>
          <w:bCs/>
          <w:sz w:val="22"/>
          <w:szCs w:val="22"/>
        </w:rPr>
        <w:t xml:space="preserve"> </w:t>
      </w:r>
      <w:r w:rsidR="00245A68" w:rsidRPr="003A55B1">
        <w:rPr>
          <w:rFonts w:ascii="Arial" w:hAnsi="Arial" w:cs="Arial"/>
          <w:bCs/>
          <w:sz w:val="22"/>
          <w:szCs w:val="22"/>
        </w:rPr>
        <w:t xml:space="preserve">Obieg zasilania w ciepło </w:t>
      </w:r>
      <w:r w:rsidR="00873A90">
        <w:rPr>
          <w:rFonts w:ascii="Arial" w:hAnsi="Arial" w:cs="Arial"/>
          <w:bCs/>
          <w:sz w:val="22"/>
          <w:szCs w:val="22"/>
        </w:rPr>
        <w:t>central</w:t>
      </w:r>
      <w:r w:rsidR="008F1B8F" w:rsidRPr="003A55B1">
        <w:rPr>
          <w:rFonts w:ascii="Arial" w:hAnsi="Arial" w:cs="Arial"/>
          <w:bCs/>
          <w:sz w:val="22"/>
          <w:szCs w:val="22"/>
        </w:rPr>
        <w:t xml:space="preserve"> wentyl</w:t>
      </w:r>
      <w:r w:rsidRPr="003A55B1">
        <w:rPr>
          <w:rFonts w:ascii="Arial" w:hAnsi="Arial" w:cs="Arial"/>
          <w:bCs/>
          <w:sz w:val="22"/>
          <w:szCs w:val="22"/>
        </w:rPr>
        <w:t>acyjnych</w:t>
      </w:r>
      <w:r w:rsidR="00873A90">
        <w:rPr>
          <w:rFonts w:ascii="Arial" w:hAnsi="Arial" w:cs="Arial"/>
          <w:bCs/>
          <w:sz w:val="22"/>
          <w:szCs w:val="22"/>
        </w:rPr>
        <w:t xml:space="preserve"> (poprzez wymiennik ciepła i z    </w:t>
      </w:r>
    </w:p>
    <w:p w:rsidR="00245A68" w:rsidRDefault="00873A90" w:rsidP="00245A68">
      <w:pPr>
        <w:spacing w:line="360" w:lineRule="auto"/>
        <w:rPr>
          <w:rFonts w:ascii="Arial" w:hAnsi="Arial" w:cs="Arial"/>
          <w:bCs/>
          <w:sz w:val="22"/>
          <w:szCs w:val="22"/>
        </w:rPr>
      </w:pPr>
      <w:r>
        <w:rPr>
          <w:rFonts w:ascii="Arial" w:hAnsi="Arial" w:cs="Arial"/>
          <w:bCs/>
          <w:sz w:val="22"/>
          <w:szCs w:val="22"/>
        </w:rPr>
        <w:t xml:space="preserve">     wypełnieniem roztworem 3</w:t>
      </w:r>
      <w:r w:rsidR="006A52F5">
        <w:rPr>
          <w:rFonts w:ascii="Arial" w:hAnsi="Arial" w:cs="Arial"/>
          <w:bCs/>
          <w:sz w:val="22"/>
          <w:szCs w:val="22"/>
        </w:rPr>
        <w:t>5</w:t>
      </w:r>
      <w:r>
        <w:rPr>
          <w:rFonts w:ascii="Arial" w:hAnsi="Arial" w:cs="Arial"/>
          <w:bCs/>
          <w:sz w:val="22"/>
          <w:szCs w:val="22"/>
        </w:rPr>
        <w:t>% glikolu)</w:t>
      </w:r>
    </w:p>
    <w:p w:rsidR="006A52F5" w:rsidRPr="003A55B1" w:rsidRDefault="006A52F5" w:rsidP="00245A68">
      <w:pPr>
        <w:spacing w:line="360" w:lineRule="auto"/>
        <w:rPr>
          <w:rFonts w:ascii="Arial" w:hAnsi="Arial" w:cs="Arial"/>
          <w:bCs/>
          <w:sz w:val="22"/>
          <w:szCs w:val="22"/>
        </w:rPr>
      </w:pPr>
    </w:p>
    <w:p w:rsidR="00245A68" w:rsidRPr="003A55B1" w:rsidRDefault="00245A68" w:rsidP="00245A68">
      <w:pPr>
        <w:spacing w:line="360" w:lineRule="auto"/>
        <w:rPr>
          <w:rFonts w:ascii="Arial" w:hAnsi="Arial" w:cs="Arial"/>
          <w:b/>
          <w:sz w:val="22"/>
          <w:szCs w:val="22"/>
        </w:rPr>
      </w:pPr>
      <w:r w:rsidRPr="003A55B1">
        <w:rPr>
          <w:rFonts w:ascii="Arial" w:hAnsi="Arial" w:cs="Arial"/>
          <w:b/>
          <w:sz w:val="22"/>
          <w:szCs w:val="22"/>
        </w:rPr>
        <w:t xml:space="preserve">3.1. Obieg zasilania grzejników </w:t>
      </w:r>
      <w:r w:rsidR="008174C8" w:rsidRPr="003A55B1">
        <w:rPr>
          <w:rFonts w:ascii="Arial" w:hAnsi="Arial" w:cs="Arial"/>
          <w:b/>
          <w:sz w:val="22"/>
          <w:szCs w:val="22"/>
        </w:rPr>
        <w:t xml:space="preserve"> </w:t>
      </w:r>
    </w:p>
    <w:p w:rsidR="00245A68" w:rsidRPr="003A55B1" w:rsidRDefault="00245A68" w:rsidP="00245A68">
      <w:pPr>
        <w:spacing w:after="120" w:line="360" w:lineRule="auto"/>
        <w:rPr>
          <w:rFonts w:ascii="Arial" w:hAnsi="Arial" w:cs="Arial"/>
          <w:sz w:val="22"/>
          <w:szCs w:val="22"/>
        </w:rPr>
      </w:pPr>
      <w:r w:rsidRPr="003A55B1">
        <w:rPr>
          <w:rFonts w:ascii="Arial" w:hAnsi="Arial" w:cs="Arial"/>
          <w:sz w:val="22"/>
          <w:szCs w:val="22"/>
        </w:rPr>
        <w:t xml:space="preserve">Do dla rozprowadzenia medium grzewczego dla tego obiegu zaprojektowano zastosowanie instalacji grzewczej dwururowej z rur </w:t>
      </w:r>
      <w:r w:rsidR="00FF448B" w:rsidRPr="003A55B1">
        <w:rPr>
          <w:rFonts w:ascii="Arial" w:hAnsi="Arial" w:cs="Arial"/>
          <w:sz w:val="22"/>
          <w:szCs w:val="22"/>
        </w:rPr>
        <w:t>z tworzywa sztucznego</w:t>
      </w:r>
      <w:r w:rsidRPr="003A55B1">
        <w:rPr>
          <w:rFonts w:ascii="Arial" w:hAnsi="Arial" w:cs="Arial"/>
          <w:sz w:val="22"/>
          <w:szCs w:val="22"/>
        </w:rPr>
        <w:t>. Obliczeniowe temperatury dla instalacji 70/50</w:t>
      </w:r>
      <w:r w:rsidRPr="003A55B1">
        <w:rPr>
          <w:rFonts w:ascii="Arial" w:hAnsi="Arial" w:cs="Arial"/>
          <w:sz w:val="22"/>
          <w:szCs w:val="22"/>
          <w:vertAlign w:val="superscript"/>
        </w:rPr>
        <w:t>o</w:t>
      </w:r>
      <w:r w:rsidRPr="003A55B1">
        <w:rPr>
          <w:rFonts w:ascii="Arial" w:hAnsi="Arial" w:cs="Arial"/>
          <w:sz w:val="22"/>
          <w:szCs w:val="22"/>
        </w:rPr>
        <w:t xml:space="preserve">C.  Pomieszczenia ogrzewane będą poprzez grzejniki  stalowe płytowe typu </w:t>
      </w:r>
      <w:proofErr w:type="spellStart"/>
      <w:r w:rsidRPr="003A55B1">
        <w:rPr>
          <w:rFonts w:ascii="Arial" w:hAnsi="Arial" w:cs="Arial"/>
          <w:sz w:val="22"/>
          <w:szCs w:val="22"/>
        </w:rPr>
        <w:t>CosmoNova</w:t>
      </w:r>
      <w:proofErr w:type="spellEnd"/>
      <w:r w:rsidRPr="003A55B1">
        <w:rPr>
          <w:rFonts w:ascii="Arial" w:hAnsi="Arial" w:cs="Arial"/>
          <w:sz w:val="22"/>
          <w:szCs w:val="22"/>
        </w:rPr>
        <w:t xml:space="preserve"> firmy VNH </w:t>
      </w:r>
      <w:r w:rsidR="0082166E">
        <w:rPr>
          <w:rFonts w:ascii="Arial" w:hAnsi="Arial" w:cs="Arial"/>
          <w:sz w:val="22"/>
          <w:szCs w:val="22"/>
        </w:rPr>
        <w:t xml:space="preserve">w wykonaniu </w:t>
      </w:r>
      <w:r w:rsidR="0082166E" w:rsidRPr="00770C3B">
        <w:rPr>
          <w:rFonts w:ascii="Arial" w:hAnsi="Arial" w:cs="Arial"/>
          <w:b/>
          <w:sz w:val="22"/>
          <w:szCs w:val="22"/>
        </w:rPr>
        <w:t>higienicznym</w:t>
      </w:r>
      <w:r w:rsidR="0082166E">
        <w:rPr>
          <w:rFonts w:ascii="Arial" w:hAnsi="Arial" w:cs="Arial"/>
          <w:sz w:val="22"/>
          <w:szCs w:val="22"/>
        </w:rPr>
        <w:t xml:space="preserve"> </w:t>
      </w:r>
      <w:r w:rsidR="0082166E" w:rsidRPr="00770C3B">
        <w:rPr>
          <w:rFonts w:ascii="Arial" w:hAnsi="Arial" w:cs="Arial"/>
          <w:b/>
          <w:sz w:val="22"/>
          <w:szCs w:val="22"/>
        </w:rPr>
        <w:t>dla obiektów służby zdrowia</w:t>
      </w:r>
      <w:r w:rsidR="0082166E">
        <w:rPr>
          <w:rFonts w:ascii="Arial" w:hAnsi="Arial" w:cs="Arial"/>
          <w:sz w:val="22"/>
          <w:szCs w:val="22"/>
        </w:rPr>
        <w:t xml:space="preserve"> </w:t>
      </w:r>
      <w:r w:rsidRPr="003A55B1">
        <w:rPr>
          <w:rFonts w:ascii="Arial" w:hAnsi="Arial" w:cs="Arial"/>
          <w:sz w:val="22"/>
          <w:szCs w:val="22"/>
        </w:rPr>
        <w:t>(pomieszczen</w:t>
      </w:r>
      <w:r w:rsidR="008174C8" w:rsidRPr="003A55B1">
        <w:rPr>
          <w:rFonts w:ascii="Arial" w:hAnsi="Arial" w:cs="Arial"/>
          <w:sz w:val="22"/>
          <w:szCs w:val="22"/>
        </w:rPr>
        <w:t>ia socjalno-bytowe i magazynowe</w:t>
      </w:r>
      <w:r w:rsidRPr="003A55B1">
        <w:rPr>
          <w:rFonts w:ascii="Arial" w:hAnsi="Arial" w:cs="Arial"/>
          <w:sz w:val="22"/>
          <w:szCs w:val="22"/>
        </w:rPr>
        <w:t xml:space="preserve"> z </w:t>
      </w:r>
      <w:r w:rsidR="008174C8" w:rsidRPr="003A55B1">
        <w:rPr>
          <w:rFonts w:ascii="Arial" w:hAnsi="Arial" w:cs="Arial"/>
          <w:sz w:val="22"/>
          <w:szCs w:val="22"/>
        </w:rPr>
        <w:t xml:space="preserve"> </w:t>
      </w:r>
      <w:r w:rsidRPr="003A55B1">
        <w:rPr>
          <w:rFonts w:ascii="Arial" w:hAnsi="Arial" w:cs="Arial"/>
          <w:sz w:val="22"/>
          <w:szCs w:val="22"/>
        </w:rPr>
        <w:t xml:space="preserve">zasilaniem od dołu.  Instalację co zaprojektowano jako jeden  obieg grzewczy zasilający  </w:t>
      </w:r>
      <w:r w:rsidR="0082166E">
        <w:rPr>
          <w:rFonts w:ascii="Arial" w:hAnsi="Arial" w:cs="Arial"/>
          <w:sz w:val="22"/>
          <w:szCs w:val="22"/>
        </w:rPr>
        <w:t>grzejniki</w:t>
      </w:r>
      <w:r w:rsidRPr="003A55B1">
        <w:rPr>
          <w:rFonts w:ascii="Arial" w:hAnsi="Arial" w:cs="Arial"/>
          <w:sz w:val="22"/>
          <w:szCs w:val="22"/>
        </w:rPr>
        <w:t xml:space="preserve">   poprzez przewody prowadzone </w:t>
      </w:r>
      <w:r w:rsidR="00F3227E" w:rsidRPr="003A55B1">
        <w:rPr>
          <w:rFonts w:ascii="Arial" w:hAnsi="Arial" w:cs="Arial"/>
          <w:sz w:val="22"/>
          <w:szCs w:val="22"/>
        </w:rPr>
        <w:t>w szlichcie podłogowej od</w:t>
      </w:r>
      <w:r w:rsidRPr="003A55B1">
        <w:rPr>
          <w:rFonts w:ascii="Arial" w:hAnsi="Arial" w:cs="Arial"/>
          <w:sz w:val="22"/>
          <w:szCs w:val="22"/>
        </w:rPr>
        <w:t xml:space="preserve"> rozdzielaczy mieszkaniowych zainstalowanych w szafkach ściennych, </w:t>
      </w:r>
      <w:proofErr w:type="spellStart"/>
      <w:r w:rsidRPr="003A55B1">
        <w:rPr>
          <w:rFonts w:ascii="Arial" w:hAnsi="Arial" w:cs="Arial"/>
          <w:sz w:val="22"/>
          <w:szCs w:val="22"/>
        </w:rPr>
        <w:t>rozdzielaczowych</w:t>
      </w:r>
      <w:proofErr w:type="spellEnd"/>
      <w:r w:rsidRPr="003A55B1">
        <w:rPr>
          <w:rFonts w:ascii="Arial" w:hAnsi="Arial" w:cs="Arial"/>
          <w:sz w:val="22"/>
          <w:szCs w:val="22"/>
        </w:rPr>
        <w:t xml:space="preserve"> </w:t>
      </w:r>
      <w:r w:rsidR="00F3227E" w:rsidRPr="003A55B1">
        <w:rPr>
          <w:rFonts w:ascii="Arial" w:hAnsi="Arial" w:cs="Arial"/>
          <w:sz w:val="22"/>
          <w:szCs w:val="22"/>
        </w:rPr>
        <w:t>z</w:t>
      </w:r>
      <w:r w:rsidRPr="003A55B1">
        <w:rPr>
          <w:rFonts w:ascii="Arial" w:hAnsi="Arial" w:cs="Arial"/>
          <w:sz w:val="22"/>
          <w:szCs w:val="22"/>
        </w:rPr>
        <w:t xml:space="preserve"> podejściami do indywidualnych grzejników.  Grzejniki wyposażyć w zestaw montażowy do instalowania grzejników z zasilaniem wyprowadzonym ze ściany, nad posadzką. W szafce </w:t>
      </w:r>
      <w:proofErr w:type="spellStart"/>
      <w:r w:rsidRPr="003A55B1">
        <w:rPr>
          <w:rFonts w:ascii="Arial" w:hAnsi="Arial" w:cs="Arial"/>
          <w:sz w:val="22"/>
          <w:szCs w:val="22"/>
        </w:rPr>
        <w:t>rozdzielaczowej</w:t>
      </w:r>
      <w:proofErr w:type="spellEnd"/>
      <w:r w:rsidRPr="003A55B1">
        <w:rPr>
          <w:rFonts w:ascii="Arial" w:hAnsi="Arial" w:cs="Arial"/>
          <w:sz w:val="22"/>
          <w:szCs w:val="22"/>
        </w:rPr>
        <w:t xml:space="preserve"> instalować także zawory odcinające i zawór </w:t>
      </w:r>
      <w:proofErr w:type="spellStart"/>
      <w:r w:rsidRPr="003A55B1">
        <w:rPr>
          <w:rFonts w:ascii="Arial" w:hAnsi="Arial" w:cs="Arial"/>
          <w:sz w:val="22"/>
          <w:szCs w:val="22"/>
        </w:rPr>
        <w:t>odpowietrzjacy</w:t>
      </w:r>
      <w:proofErr w:type="spellEnd"/>
      <w:r w:rsidRPr="003A55B1">
        <w:rPr>
          <w:rFonts w:ascii="Arial" w:hAnsi="Arial" w:cs="Arial"/>
          <w:sz w:val="22"/>
          <w:szCs w:val="22"/>
        </w:rPr>
        <w:t xml:space="preserve">.   Typ  grzejników wraz z ich wymiarami, obliczeniowe zapotrzebowanie ciepła i nastawy zaworów termostatycznych przy grzejnikach podano   przy każdym z grzejników. Grzejniki wyposażyć w zawory termostatyczne firmy Danfoss, o średnicy nominalnej </w:t>
      </w:r>
      <w:proofErr w:type="spellStart"/>
      <w:r w:rsidRPr="003A55B1">
        <w:rPr>
          <w:rFonts w:ascii="Arial" w:hAnsi="Arial" w:cs="Arial"/>
          <w:sz w:val="22"/>
          <w:szCs w:val="22"/>
        </w:rPr>
        <w:t>dn</w:t>
      </w:r>
      <w:proofErr w:type="spellEnd"/>
      <w:r w:rsidRPr="003A55B1">
        <w:rPr>
          <w:rFonts w:ascii="Arial" w:hAnsi="Arial" w:cs="Arial"/>
          <w:sz w:val="22"/>
          <w:szCs w:val="22"/>
        </w:rPr>
        <w:t xml:space="preserve"> 15. Grzejniki wyposażyć w zawory przyłączeniowe pozwalające na </w:t>
      </w:r>
      <w:r w:rsidRPr="003A55B1">
        <w:rPr>
          <w:rFonts w:ascii="Arial" w:hAnsi="Arial" w:cs="Arial"/>
          <w:sz w:val="22"/>
          <w:szCs w:val="22"/>
        </w:rPr>
        <w:lastRenderedPageBreak/>
        <w:t xml:space="preserve">demontaż grzejników bez konieczności wyłączania ogrzewania. Podejścia z rur dn15 pod grzejniki prowadzić w bruzdach ściennych, z wyprowadzeniem podłączeń bezpośrednio pod grzejniki  ze ściany. Projektuje się regulację jakościowo-ilościową instalacji grzewczej poprzez regulator pogodowy oraz poprzez nastawy zaworów termostatycznych przy grzejnikach i zawór trójdrogowy z napędem. </w:t>
      </w:r>
    </w:p>
    <w:p w:rsidR="00245A68" w:rsidRPr="003A55B1" w:rsidRDefault="00245A68" w:rsidP="00245A68">
      <w:pPr>
        <w:spacing w:after="120" w:line="360" w:lineRule="auto"/>
        <w:rPr>
          <w:rFonts w:ascii="Arial" w:hAnsi="Arial" w:cs="Arial"/>
          <w:sz w:val="22"/>
          <w:szCs w:val="22"/>
        </w:rPr>
      </w:pPr>
      <w:r w:rsidRPr="003A55B1">
        <w:rPr>
          <w:rFonts w:ascii="Arial" w:hAnsi="Arial" w:cs="Arial"/>
          <w:sz w:val="22"/>
          <w:szCs w:val="22"/>
        </w:rPr>
        <w:t>Odpowietrzenie instalacji poprzez zawory odpowietrzające zamontowane w najwyższych punktach instalacji grzewczej.</w:t>
      </w:r>
    </w:p>
    <w:p w:rsidR="00245A68" w:rsidRPr="003A55B1" w:rsidRDefault="00245A68" w:rsidP="00245A68">
      <w:pPr>
        <w:spacing w:after="120" w:line="360" w:lineRule="auto"/>
        <w:rPr>
          <w:rFonts w:ascii="Arial" w:hAnsi="Arial" w:cs="Arial"/>
          <w:sz w:val="22"/>
          <w:szCs w:val="22"/>
        </w:rPr>
      </w:pPr>
      <w:r w:rsidRPr="003A55B1">
        <w:rPr>
          <w:rFonts w:ascii="Arial" w:hAnsi="Arial" w:cs="Arial"/>
          <w:sz w:val="22"/>
          <w:szCs w:val="22"/>
        </w:rPr>
        <w:t xml:space="preserve">W łazienkach zaprojektowano montaż grzejników łazienkowych, drabinkowych z podejściem od dołu, </w:t>
      </w:r>
      <w:proofErr w:type="spellStart"/>
      <w:r w:rsidRPr="003A55B1">
        <w:rPr>
          <w:rFonts w:ascii="Arial" w:hAnsi="Arial" w:cs="Arial"/>
          <w:sz w:val="22"/>
          <w:szCs w:val="22"/>
        </w:rPr>
        <w:t>prod</w:t>
      </w:r>
      <w:proofErr w:type="spellEnd"/>
      <w:r w:rsidRPr="003A55B1">
        <w:rPr>
          <w:rFonts w:ascii="Arial" w:hAnsi="Arial" w:cs="Arial"/>
          <w:sz w:val="22"/>
          <w:szCs w:val="22"/>
        </w:rPr>
        <w:t xml:space="preserve">. VNH.  </w:t>
      </w:r>
    </w:p>
    <w:p w:rsidR="00245A68" w:rsidRPr="003A55B1" w:rsidRDefault="00245A68" w:rsidP="00245A68">
      <w:pPr>
        <w:spacing w:line="360" w:lineRule="auto"/>
        <w:rPr>
          <w:rFonts w:ascii="Arial" w:hAnsi="Arial" w:cs="Arial"/>
          <w:sz w:val="22"/>
          <w:szCs w:val="22"/>
        </w:rPr>
      </w:pPr>
      <w:r w:rsidRPr="003A55B1">
        <w:rPr>
          <w:rFonts w:ascii="Arial" w:hAnsi="Arial" w:cs="Arial"/>
          <w:sz w:val="22"/>
          <w:szCs w:val="22"/>
        </w:rPr>
        <w:t>Przy montażu grzejników należy kierować się następującymi zasadami:</w:t>
      </w:r>
    </w:p>
    <w:p w:rsidR="00245A68" w:rsidRPr="003A55B1" w:rsidRDefault="00245A68" w:rsidP="00245A68">
      <w:pPr>
        <w:spacing w:line="360" w:lineRule="auto"/>
        <w:ind w:left="540"/>
        <w:rPr>
          <w:rFonts w:ascii="Arial" w:hAnsi="Arial" w:cs="Arial"/>
          <w:sz w:val="22"/>
          <w:szCs w:val="20"/>
        </w:rPr>
      </w:pPr>
    </w:p>
    <w:p w:rsidR="00245A68" w:rsidRPr="003A55B1" w:rsidRDefault="00245A68" w:rsidP="00245A68">
      <w:pPr>
        <w:spacing w:line="360" w:lineRule="auto"/>
        <w:rPr>
          <w:rFonts w:ascii="Arial" w:hAnsi="Arial" w:cs="Arial"/>
          <w:sz w:val="22"/>
          <w:szCs w:val="20"/>
        </w:rPr>
      </w:pPr>
      <w:r w:rsidRPr="003A55B1">
        <w:rPr>
          <w:rFonts w:ascii="Arial" w:hAnsi="Arial" w:cs="Arial"/>
          <w:sz w:val="22"/>
          <w:szCs w:val="20"/>
        </w:rPr>
        <w:t xml:space="preserve">-  grzejniki o długości do 1600mm należy mocować na ścianach na min. 2szt.   </w:t>
      </w:r>
    </w:p>
    <w:p w:rsidR="00245A68" w:rsidRPr="003A55B1" w:rsidRDefault="00245A68" w:rsidP="00245A68">
      <w:pPr>
        <w:spacing w:line="360" w:lineRule="auto"/>
        <w:rPr>
          <w:rFonts w:ascii="Arial" w:hAnsi="Arial" w:cs="Arial"/>
          <w:sz w:val="22"/>
          <w:szCs w:val="20"/>
        </w:rPr>
      </w:pPr>
      <w:r w:rsidRPr="003A55B1">
        <w:rPr>
          <w:rFonts w:ascii="Arial" w:hAnsi="Arial" w:cs="Arial"/>
          <w:sz w:val="22"/>
          <w:szCs w:val="20"/>
        </w:rPr>
        <w:t xml:space="preserve">   wieszaków  naściennych,</w:t>
      </w:r>
    </w:p>
    <w:p w:rsidR="00245A68" w:rsidRPr="003A55B1" w:rsidRDefault="00245A68" w:rsidP="00245A68">
      <w:pPr>
        <w:spacing w:line="360" w:lineRule="auto"/>
        <w:rPr>
          <w:rFonts w:ascii="Arial" w:hAnsi="Arial" w:cs="Arial"/>
          <w:sz w:val="22"/>
          <w:szCs w:val="20"/>
        </w:rPr>
      </w:pPr>
      <w:r w:rsidRPr="003A55B1">
        <w:rPr>
          <w:rFonts w:ascii="Arial" w:hAnsi="Arial" w:cs="Arial"/>
          <w:sz w:val="22"/>
          <w:szCs w:val="20"/>
        </w:rPr>
        <w:t xml:space="preserve">-  grzejniki o długości powyżej 1600mm należy montować na ścianach na min. 3 szt.   </w:t>
      </w:r>
    </w:p>
    <w:p w:rsidR="00245A68" w:rsidRPr="003A55B1" w:rsidRDefault="00245A68" w:rsidP="00245A68">
      <w:pPr>
        <w:spacing w:line="360" w:lineRule="auto"/>
        <w:rPr>
          <w:rFonts w:ascii="Arial" w:hAnsi="Arial" w:cs="Arial"/>
          <w:b/>
          <w:sz w:val="22"/>
          <w:szCs w:val="22"/>
        </w:rPr>
      </w:pPr>
      <w:r w:rsidRPr="003A55B1">
        <w:rPr>
          <w:rFonts w:ascii="Arial" w:hAnsi="Arial" w:cs="Arial"/>
          <w:sz w:val="22"/>
        </w:rPr>
        <w:t xml:space="preserve">    wieszaków naściennych.</w:t>
      </w:r>
    </w:p>
    <w:p w:rsidR="00245A68" w:rsidRPr="003A55B1" w:rsidRDefault="00245A68" w:rsidP="00245A68">
      <w:pPr>
        <w:spacing w:line="360" w:lineRule="auto"/>
        <w:rPr>
          <w:rFonts w:ascii="Arial" w:hAnsi="Arial" w:cs="Arial"/>
          <w:b/>
          <w:sz w:val="22"/>
          <w:szCs w:val="22"/>
        </w:rPr>
      </w:pPr>
    </w:p>
    <w:p w:rsidR="00245A68" w:rsidRPr="003A55B1" w:rsidRDefault="00245A68" w:rsidP="00245A68">
      <w:pPr>
        <w:spacing w:line="360" w:lineRule="auto"/>
        <w:rPr>
          <w:rFonts w:ascii="Arial" w:hAnsi="Arial"/>
          <w:sz w:val="22"/>
          <w:szCs w:val="20"/>
        </w:rPr>
      </w:pPr>
      <w:r w:rsidRPr="003A55B1">
        <w:rPr>
          <w:rFonts w:ascii="Arial" w:hAnsi="Arial"/>
          <w:sz w:val="22"/>
          <w:szCs w:val="20"/>
        </w:rPr>
        <w:t>W instalacji zastosowano armaturę:</w:t>
      </w:r>
    </w:p>
    <w:p w:rsidR="00245A68" w:rsidRPr="003A55B1" w:rsidRDefault="00245A68" w:rsidP="00245A68">
      <w:pPr>
        <w:spacing w:line="360" w:lineRule="auto"/>
        <w:rPr>
          <w:rFonts w:ascii="Arial" w:hAnsi="Arial"/>
          <w:sz w:val="22"/>
          <w:szCs w:val="20"/>
        </w:rPr>
      </w:pPr>
      <w:r w:rsidRPr="003A55B1">
        <w:rPr>
          <w:rFonts w:ascii="Arial" w:hAnsi="Arial"/>
          <w:sz w:val="22"/>
          <w:szCs w:val="20"/>
        </w:rPr>
        <w:t xml:space="preserve">-    zawory kulowe </w:t>
      </w:r>
      <w:proofErr w:type="spellStart"/>
      <w:r w:rsidRPr="003A55B1">
        <w:rPr>
          <w:rFonts w:ascii="Arial" w:hAnsi="Arial"/>
          <w:sz w:val="22"/>
          <w:szCs w:val="20"/>
        </w:rPr>
        <w:t>mufowe</w:t>
      </w:r>
      <w:proofErr w:type="spellEnd"/>
      <w:r w:rsidRPr="003A55B1">
        <w:rPr>
          <w:rFonts w:ascii="Arial" w:hAnsi="Arial"/>
          <w:sz w:val="22"/>
          <w:szCs w:val="20"/>
        </w:rPr>
        <w:t xml:space="preserve"> wykonane z mosiądzu lub brązu.</w:t>
      </w:r>
    </w:p>
    <w:p w:rsidR="00245A68" w:rsidRPr="003A55B1" w:rsidRDefault="00245A68" w:rsidP="00245A68">
      <w:pPr>
        <w:spacing w:line="360" w:lineRule="auto"/>
        <w:rPr>
          <w:rFonts w:ascii="Arial" w:hAnsi="Arial"/>
          <w:sz w:val="22"/>
          <w:szCs w:val="20"/>
        </w:rPr>
      </w:pPr>
      <w:r w:rsidRPr="003A55B1">
        <w:rPr>
          <w:rFonts w:ascii="Arial" w:hAnsi="Arial"/>
          <w:b/>
          <w:sz w:val="22"/>
          <w:szCs w:val="20"/>
        </w:rPr>
        <w:t xml:space="preserve">-    </w:t>
      </w:r>
      <w:r w:rsidRPr="003A55B1">
        <w:rPr>
          <w:rFonts w:ascii="Arial" w:hAnsi="Arial"/>
          <w:sz w:val="22"/>
          <w:szCs w:val="20"/>
        </w:rPr>
        <w:t>zawory grzejnikowe z głowicami termostatycznymi firmy Danfoss, średnicy 15mm.</w:t>
      </w:r>
    </w:p>
    <w:p w:rsidR="00245A68" w:rsidRPr="003A55B1" w:rsidRDefault="00245A68" w:rsidP="00245A68">
      <w:pPr>
        <w:spacing w:line="360" w:lineRule="auto"/>
        <w:rPr>
          <w:rFonts w:ascii="Arial" w:hAnsi="Arial" w:cs="Arial"/>
          <w:b/>
          <w:sz w:val="22"/>
          <w:szCs w:val="22"/>
        </w:rPr>
      </w:pPr>
    </w:p>
    <w:p w:rsidR="00245A68" w:rsidRPr="003A55B1" w:rsidRDefault="00245A68" w:rsidP="00245A68">
      <w:pPr>
        <w:spacing w:line="360" w:lineRule="auto"/>
        <w:rPr>
          <w:rFonts w:ascii="Arial" w:hAnsi="Arial" w:cs="Arial"/>
          <w:b/>
          <w:sz w:val="22"/>
          <w:szCs w:val="22"/>
        </w:rPr>
      </w:pPr>
      <w:r w:rsidRPr="003A55B1">
        <w:rPr>
          <w:rFonts w:ascii="Arial" w:hAnsi="Arial" w:cs="Arial"/>
          <w:b/>
          <w:sz w:val="22"/>
          <w:szCs w:val="22"/>
        </w:rPr>
        <w:t xml:space="preserve">3.2. </w:t>
      </w:r>
      <w:r w:rsidR="008F1B8F" w:rsidRPr="003A55B1">
        <w:rPr>
          <w:rFonts w:ascii="Arial" w:hAnsi="Arial" w:cs="Arial"/>
          <w:b/>
          <w:bCs/>
          <w:sz w:val="22"/>
          <w:szCs w:val="22"/>
        </w:rPr>
        <w:t>O</w:t>
      </w:r>
      <w:r w:rsidR="00FF448B" w:rsidRPr="003A55B1">
        <w:rPr>
          <w:rFonts w:ascii="Arial" w:hAnsi="Arial" w:cs="Arial"/>
          <w:b/>
          <w:bCs/>
          <w:sz w:val="22"/>
          <w:szCs w:val="22"/>
        </w:rPr>
        <w:t>bieg zasilania w ciepło central wentylacyjnych</w:t>
      </w:r>
    </w:p>
    <w:p w:rsidR="00245A68" w:rsidRPr="003A55B1" w:rsidRDefault="00245A68" w:rsidP="00245A68">
      <w:pPr>
        <w:spacing w:after="120" w:line="360" w:lineRule="auto"/>
        <w:rPr>
          <w:rFonts w:ascii="Arial" w:hAnsi="Arial" w:cs="Arial"/>
          <w:sz w:val="22"/>
          <w:szCs w:val="22"/>
        </w:rPr>
      </w:pPr>
      <w:r w:rsidRPr="003A55B1">
        <w:rPr>
          <w:rFonts w:ascii="Arial" w:hAnsi="Arial" w:cs="Arial"/>
          <w:sz w:val="22"/>
          <w:szCs w:val="22"/>
        </w:rPr>
        <w:t xml:space="preserve">Do dla rozprowadzenia medium grzewczego dla tego obiegu zaprojektowano zastosowanie instalacji grzewczej dwururowej z rur </w:t>
      </w:r>
      <w:r w:rsidR="00FF448B" w:rsidRPr="003A55B1">
        <w:rPr>
          <w:rFonts w:ascii="Arial" w:hAnsi="Arial" w:cs="Arial"/>
          <w:sz w:val="22"/>
          <w:szCs w:val="22"/>
        </w:rPr>
        <w:t>z tworzywa sztucznego</w:t>
      </w:r>
      <w:r w:rsidRPr="003A55B1">
        <w:rPr>
          <w:rFonts w:ascii="Arial" w:hAnsi="Arial" w:cs="Arial"/>
          <w:sz w:val="22"/>
          <w:szCs w:val="22"/>
        </w:rPr>
        <w:t xml:space="preserve">. </w:t>
      </w:r>
      <w:r w:rsidR="006A52F5">
        <w:rPr>
          <w:rFonts w:ascii="Arial" w:hAnsi="Arial" w:cs="Arial"/>
          <w:sz w:val="22"/>
          <w:szCs w:val="22"/>
        </w:rPr>
        <w:t xml:space="preserve">Obieg zasilany jest w ciepło z projektowanej kotłowni olejowej poprzez wymiennik ciepła dla wydzielenia obiegu grzewczego z roztworem 35% glikolu etylowego. </w:t>
      </w:r>
      <w:r w:rsidRPr="003A55B1">
        <w:rPr>
          <w:rFonts w:ascii="Arial" w:hAnsi="Arial" w:cs="Arial"/>
          <w:sz w:val="22"/>
          <w:szCs w:val="22"/>
        </w:rPr>
        <w:t xml:space="preserve">Obliczeniowe temperatury dla instalacji </w:t>
      </w:r>
      <w:r w:rsidR="00FF448B" w:rsidRPr="003A55B1">
        <w:rPr>
          <w:rFonts w:ascii="Arial" w:hAnsi="Arial" w:cs="Arial"/>
          <w:sz w:val="22"/>
          <w:szCs w:val="22"/>
        </w:rPr>
        <w:t>7</w:t>
      </w:r>
      <w:r w:rsidRPr="003A55B1">
        <w:rPr>
          <w:rFonts w:ascii="Arial" w:hAnsi="Arial" w:cs="Arial"/>
          <w:sz w:val="22"/>
          <w:szCs w:val="22"/>
        </w:rPr>
        <w:t>0/</w:t>
      </w:r>
      <w:r w:rsidR="00FF448B" w:rsidRPr="003A55B1">
        <w:rPr>
          <w:rFonts w:ascii="Arial" w:hAnsi="Arial" w:cs="Arial"/>
          <w:sz w:val="22"/>
          <w:szCs w:val="22"/>
        </w:rPr>
        <w:t>5</w:t>
      </w:r>
      <w:r w:rsidRPr="003A55B1">
        <w:rPr>
          <w:rFonts w:ascii="Arial" w:hAnsi="Arial" w:cs="Arial"/>
          <w:sz w:val="22"/>
          <w:szCs w:val="22"/>
        </w:rPr>
        <w:t>0</w:t>
      </w:r>
      <w:r w:rsidRPr="003A55B1">
        <w:rPr>
          <w:rFonts w:ascii="Arial" w:hAnsi="Arial" w:cs="Arial"/>
          <w:sz w:val="22"/>
          <w:szCs w:val="22"/>
          <w:vertAlign w:val="superscript"/>
        </w:rPr>
        <w:t>o</w:t>
      </w:r>
      <w:r w:rsidRPr="003A55B1">
        <w:rPr>
          <w:rFonts w:ascii="Arial" w:hAnsi="Arial" w:cs="Arial"/>
          <w:sz w:val="22"/>
          <w:szCs w:val="22"/>
        </w:rPr>
        <w:t>C.  Obieg ten zasila w ciepło nagrzewnice zainstalowane w projektowan</w:t>
      </w:r>
      <w:r w:rsidR="006A52F5">
        <w:rPr>
          <w:rFonts w:ascii="Arial" w:hAnsi="Arial" w:cs="Arial"/>
          <w:sz w:val="22"/>
          <w:szCs w:val="22"/>
        </w:rPr>
        <w:t>ych</w:t>
      </w:r>
      <w:r w:rsidRPr="003A55B1">
        <w:rPr>
          <w:rFonts w:ascii="Arial" w:hAnsi="Arial" w:cs="Arial"/>
          <w:sz w:val="22"/>
          <w:szCs w:val="22"/>
        </w:rPr>
        <w:t xml:space="preserve"> </w:t>
      </w:r>
      <w:r w:rsidR="008F1B8F" w:rsidRPr="003A55B1">
        <w:rPr>
          <w:rFonts w:ascii="Arial" w:hAnsi="Arial" w:cs="Arial"/>
          <w:sz w:val="22"/>
          <w:szCs w:val="22"/>
        </w:rPr>
        <w:t>central</w:t>
      </w:r>
      <w:r w:rsidR="006A52F5">
        <w:rPr>
          <w:rFonts w:ascii="Arial" w:hAnsi="Arial" w:cs="Arial"/>
          <w:sz w:val="22"/>
          <w:szCs w:val="22"/>
        </w:rPr>
        <w:t>ach</w:t>
      </w:r>
      <w:r w:rsidR="008F1B8F" w:rsidRPr="003A55B1">
        <w:rPr>
          <w:rFonts w:ascii="Arial" w:hAnsi="Arial" w:cs="Arial"/>
          <w:sz w:val="22"/>
          <w:szCs w:val="22"/>
        </w:rPr>
        <w:t xml:space="preserve"> wentylacyjn</w:t>
      </w:r>
      <w:r w:rsidR="006A52F5">
        <w:rPr>
          <w:rFonts w:ascii="Arial" w:hAnsi="Arial" w:cs="Arial"/>
          <w:sz w:val="22"/>
          <w:szCs w:val="22"/>
        </w:rPr>
        <w:t xml:space="preserve">ych. </w:t>
      </w:r>
      <w:r w:rsidRPr="003A55B1">
        <w:rPr>
          <w:rFonts w:ascii="Arial" w:hAnsi="Arial" w:cs="Arial"/>
          <w:sz w:val="22"/>
          <w:szCs w:val="22"/>
        </w:rPr>
        <w:t>W Instalację tę zaprojektowano jako jeden  obieg grzewczy, zasilany z</w:t>
      </w:r>
      <w:r w:rsidR="008F1B8F" w:rsidRPr="003A55B1">
        <w:rPr>
          <w:rFonts w:ascii="Arial" w:hAnsi="Arial" w:cs="Arial"/>
          <w:sz w:val="22"/>
          <w:szCs w:val="22"/>
        </w:rPr>
        <w:t xml:space="preserve"> projektowanej </w:t>
      </w:r>
      <w:r w:rsidRPr="003A55B1">
        <w:rPr>
          <w:rFonts w:ascii="Arial" w:hAnsi="Arial" w:cs="Arial"/>
          <w:sz w:val="22"/>
          <w:szCs w:val="22"/>
        </w:rPr>
        <w:t xml:space="preserve"> kotłowni </w:t>
      </w:r>
      <w:r w:rsidR="00FF448B" w:rsidRPr="003A55B1">
        <w:rPr>
          <w:rFonts w:ascii="Arial" w:hAnsi="Arial" w:cs="Arial"/>
          <w:sz w:val="22"/>
          <w:szCs w:val="22"/>
        </w:rPr>
        <w:t>olejowej</w:t>
      </w:r>
      <w:r w:rsidRPr="003A55B1">
        <w:rPr>
          <w:rFonts w:ascii="Arial" w:hAnsi="Arial" w:cs="Arial"/>
          <w:sz w:val="22"/>
          <w:szCs w:val="22"/>
        </w:rPr>
        <w:t>. Na obiegu tym zaprojektowano własną pompę obiegową</w:t>
      </w:r>
      <w:r w:rsidR="00FF448B" w:rsidRPr="003A55B1">
        <w:rPr>
          <w:rFonts w:ascii="Arial" w:hAnsi="Arial" w:cs="Arial"/>
          <w:sz w:val="22"/>
          <w:szCs w:val="22"/>
        </w:rPr>
        <w:t xml:space="preserve"> i pompy przy centralach</w:t>
      </w:r>
      <w:r w:rsidRPr="003A55B1">
        <w:rPr>
          <w:rFonts w:ascii="Arial" w:hAnsi="Arial" w:cs="Arial"/>
          <w:sz w:val="22"/>
          <w:szCs w:val="22"/>
        </w:rPr>
        <w:t xml:space="preserve">.  </w:t>
      </w:r>
      <w:r w:rsidR="008F1B8F" w:rsidRPr="003A55B1">
        <w:rPr>
          <w:rFonts w:ascii="Arial" w:hAnsi="Arial" w:cs="Arial"/>
          <w:sz w:val="22"/>
          <w:szCs w:val="22"/>
        </w:rPr>
        <w:t xml:space="preserve"> </w:t>
      </w:r>
    </w:p>
    <w:p w:rsidR="008F1B8F" w:rsidRPr="00721200" w:rsidRDefault="00245A68" w:rsidP="00274679">
      <w:pPr>
        <w:spacing w:after="120" w:line="360" w:lineRule="auto"/>
        <w:rPr>
          <w:rFonts w:ascii="Arial" w:hAnsi="Arial" w:cs="Arial"/>
          <w:sz w:val="22"/>
          <w:szCs w:val="22"/>
        </w:rPr>
      </w:pPr>
      <w:r w:rsidRPr="003A55B1">
        <w:rPr>
          <w:rFonts w:ascii="Arial" w:hAnsi="Arial" w:cs="Arial"/>
          <w:sz w:val="22"/>
          <w:szCs w:val="22"/>
        </w:rPr>
        <w:t>Odpowietrzenie instalacji poprzez zawory odpowietrzające zamontowane w najwyższych punktach instalacji grzewczej.</w:t>
      </w:r>
      <w:r w:rsidR="008F1B8F" w:rsidRPr="003A55B1">
        <w:rPr>
          <w:rFonts w:ascii="Arial" w:hAnsi="Arial" w:cs="Arial"/>
          <w:sz w:val="22"/>
          <w:szCs w:val="22"/>
        </w:rPr>
        <w:t xml:space="preserve">   Zapotrzebowanie ciepła </w:t>
      </w:r>
      <w:r w:rsidR="008F1B8F" w:rsidRPr="006A52F5">
        <w:rPr>
          <w:rFonts w:ascii="Arial" w:hAnsi="Arial" w:cs="Arial"/>
          <w:b/>
          <w:sz w:val="22"/>
          <w:szCs w:val="22"/>
        </w:rPr>
        <w:t>Q=</w:t>
      </w:r>
      <w:r w:rsidR="00FF448B" w:rsidRPr="006A52F5">
        <w:rPr>
          <w:rFonts w:ascii="Arial" w:hAnsi="Arial" w:cs="Arial"/>
          <w:b/>
          <w:sz w:val="22"/>
          <w:szCs w:val="22"/>
        </w:rPr>
        <w:t>90</w:t>
      </w:r>
      <w:r w:rsidR="008F1B8F" w:rsidRPr="006A52F5">
        <w:rPr>
          <w:rFonts w:ascii="Arial" w:hAnsi="Arial" w:cs="Arial"/>
          <w:b/>
          <w:sz w:val="22"/>
          <w:szCs w:val="22"/>
        </w:rPr>
        <w:t>kW</w:t>
      </w:r>
    </w:p>
    <w:p w:rsidR="00245A68" w:rsidRPr="003A55B1" w:rsidRDefault="00245A68" w:rsidP="00245A68">
      <w:pPr>
        <w:spacing w:line="360" w:lineRule="auto"/>
        <w:rPr>
          <w:rFonts w:ascii="Arial" w:hAnsi="Arial"/>
          <w:b/>
          <w:sz w:val="22"/>
        </w:rPr>
      </w:pPr>
      <w:r w:rsidRPr="003A55B1">
        <w:rPr>
          <w:rFonts w:ascii="Arial" w:hAnsi="Arial"/>
          <w:b/>
          <w:sz w:val="22"/>
        </w:rPr>
        <w:t>3.</w:t>
      </w:r>
      <w:r w:rsidR="00274679" w:rsidRPr="003A55B1">
        <w:rPr>
          <w:rFonts w:ascii="Arial" w:hAnsi="Arial"/>
          <w:b/>
          <w:sz w:val="22"/>
        </w:rPr>
        <w:t>4</w:t>
      </w:r>
      <w:r w:rsidRPr="003A55B1">
        <w:rPr>
          <w:rFonts w:ascii="Arial" w:hAnsi="Arial"/>
          <w:b/>
          <w:sz w:val="22"/>
        </w:rPr>
        <w:t>. Bilans ciepła</w:t>
      </w:r>
    </w:p>
    <w:p w:rsidR="00245A68" w:rsidRPr="003A55B1" w:rsidRDefault="00245A68" w:rsidP="00245A68">
      <w:pPr>
        <w:spacing w:line="360" w:lineRule="auto"/>
        <w:rPr>
          <w:rFonts w:ascii="Arial" w:hAnsi="Arial"/>
          <w:b/>
          <w:sz w:val="22"/>
        </w:rPr>
      </w:pPr>
      <w:r w:rsidRPr="003A55B1">
        <w:rPr>
          <w:rFonts w:ascii="Arial" w:hAnsi="Arial"/>
          <w:b/>
          <w:sz w:val="22"/>
        </w:rPr>
        <w:t>3.3.1. Warunki obliczeniowe</w:t>
      </w:r>
    </w:p>
    <w:p w:rsidR="00245A68" w:rsidRPr="003A55B1" w:rsidRDefault="00245A68" w:rsidP="00245A68">
      <w:pPr>
        <w:spacing w:line="360" w:lineRule="auto"/>
        <w:rPr>
          <w:rFonts w:ascii="Arial" w:hAnsi="Arial"/>
          <w:sz w:val="22"/>
        </w:rPr>
      </w:pPr>
      <w:r w:rsidRPr="003A55B1">
        <w:rPr>
          <w:rFonts w:ascii="Arial" w:hAnsi="Arial"/>
          <w:sz w:val="22"/>
        </w:rPr>
        <w:lastRenderedPageBreak/>
        <w:t>W pomieszczeniach przyjęto temperatury powietrza zgodnie z przepisami :</w:t>
      </w:r>
    </w:p>
    <w:p w:rsidR="00245A68" w:rsidRPr="003A55B1" w:rsidRDefault="00245A68" w:rsidP="00245A68">
      <w:pPr>
        <w:spacing w:line="360" w:lineRule="auto"/>
        <w:rPr>
          <w:rFonts w:ascii="Arial" w:hAnsi="Arial"/>
          <w:sz w:val="22"/>
        </w:rPr>
      </w:pPr>
      <w:r w:rsidRPr="003A55B1">
        <w:rPr>
          <w:rFonts w:ascii="Arial" w:hAnsi="Arial"/>
          <w:sz w:val="22"/>
        </w:rPr>
        <w:t xml:space="preserve"> </w:t>
      </w:r>
    </w:p>
    <w:p w:rsidR="00245A68" w:rsidRPr="003A55B1" w:rsidRDefault="00245A68" w:rsidP="00245A68">
      <w:pPr>
        <w:spacing w:line="360" w:lineRule="auto"/>
        <w:rPr>
          <w:rFonts w:ascii="Arial" w:hAnsi="Arial"/>
          <w:sz w:val="22"/>
        </w:rPr>
      </w:pPr>
      <w:r w:rsidRPr="003A55B1">
        <w:rPr>
          <w:rFonts w:ascii="Arial" w:hAnsi="Arial"/>
          <w:sz w:val="22"/>
        </w:rPr>
        <w:t>Pomieszczenia socjalne</w:t>
      </w:r>
      <w:r w:rsidR="008F1B8F" w:rsidRPr="003A55B1">
        <w:rPr>
          <w:rFonts w:ascii="Arial" w:hAnsi="Arial"/>
          <w:sz w:val="22"/>
        </w:rPr>
        <w:t xml:space="preserve"> i mieszkalne</w:t>
      </w:r>
      <w:r w:rsidRPr="003A55B1">
        <w:rPr>
          <w:rFonts w:ascii="Arial" w:hAnsi="Arial"/>
          <w:sz w:val="22"/>
        </w:rPr>
        <w:t xml:space="preserve">,            </w:t>
      </w:r>
      <w:r w:rsidR="008F1B8F" w:rsidRPr="003A55B1">
        <w:rPr>
          <w:rFonts w:ascii="Arial" w:hAnsi="Arial"/>
          <w:sz w:val="22"/>
        </w:rPr>
        <w:t xml:space="preserve">          </w:t>
      </w:r>
      <w:r w:rsidRPr="003A55B1">
        <w:rPr>
          <w:rFonts w:ascii="Arial" w:hAnsi="Arial"/>
          <w:sz w:val="22"/>
        </w:rPr>
        <w:t xml:space="preserve">                :    + 20</w:t>
      </w:r>
      <w:r w:rsidRPr="003A55B1">
        <w:rPr>
          <w:rFonts w:ascii="Arial" w:hAnsi="Arial"/>
          <w:sz w:val="22"/>
          <w:vertAlign w:val="superscript"/>
        </w:rPr>
        <w:t>o</w:t>
      </w:r>
      <w:r w:rsidRPr="003A55B1">
        <w:rPr>
          <w:rFonts w:ascii="Arial" w:hAnsi="Arial"/>
          <w:sz w:val="22"/>
        </w:rPr>
        <w:t>C</w:t>
      </w:r>
    </w:p>
    <w:p w:rsidR="00245A68" w:rsidRPr="003A55B1" w:rsidRDefault="00245A68" w:rsidP="00245A68">
      <w:pPr>
        <w:spacing w:line="360" w:lineRule="auto"/>
        <w:rPr>
          <w:rFonts w:ascii="Arial" w:hAnsi="Arial"/>
          <w:sz w:val="22"/>
        </w:rPr>
      </w:pPr>
      <w:r w:rsidRPr="003A55B1">
        <w:rPr>
          <w:rFonts w:ascii="Arial" w:hAnsi="Arial"/>
          <w:sz w:val="22"/>
        </w:rPr>
        <w:t>pomieszczenia magazynowe                                                     :    + 16</w:t>
      </w:r>
      <w:r w:rsidRPr="003A55B1">
        <w:rPr>
          <w:rFonts w:ascii="Arial" w:hAnsi="Arial"/>
          <w:sz w:val="22"/>
          <w:vertAlign w:val="superscript"/>
        </w:rPr>
        <w:t>o</w:t>
      </w:r>
      <w:r w:rsidRPr="003A55B1">
        <w:rPr>
          <w:rFonts w:ascii="Arial" w:hAnsi="Arial"/>
          <w:sz w:val="22"/>
        </w:rPr>
        <w:t>C</w:t>
      </w:r>
    </w:p>
    <w:p w:rsidR="00245A68" w:rsidRPr="003A55B1" w:rsidRDefault="00245A68" w:rsidP="00245A68">
      <w:pPr>
        <w:spacing w:line="360" w:lineRule="auto"/>
        <w:rPr>
          <w:rFonts w:ascii="Arial" w:hAnsi="Arial"/>
          <w:sz w:val="22"/>
        </w:rPr>
      </w:pPr>
      <w:r w:rsidRPr="003A55B1">
        <w:rPr>
          <w:rFonts w:ascii="Arial" w:hAnsi="Arial"/>
          <w:sz w:val="22"/>
        </w:rPr>
        <w:t>łazienki                                                                                       :    + 24</w:t>
      </w:r>
      <w:r w:rsidRPr="003A55B1">
        <w:rPr>
          <w:rFonts w:ascii="Arial" w:hAnsi="Arial"/>
          <w:sz w:val="22"/>
          <w:vertAlign w:val="superscript"/>
        </w:rPr>
        <w:t>o</w:t>
      </w:r>
      <w:r w:rsidRPr="003A55B1">
        <w:rPr>
          <w:rFonts w:ascii="Arial" w:hAnsi="Arial"/>
          <w:sz w:val="22"/>
        </w:rPr>
        <w:t>C</w:t>
      </w:r>
    </w:p>
    <w:p w:rsidR="00245A68" w:rsidRPr="003A55B1" w:rsidRDefault="00245A68" w:rsidP="00245A68">
      <w:pPr>
        <w:spacing w:line="360" w:lineRule="auto"/>
        <w:rPr>
          <w:rFonts w:ascii="Arial" w:hAnsi="Arial"/>
          <w:sz w:val="22"/>
        </w:rPr>
      </w:pPr>
      <w:r w:rsidRPr="003A55B1">
        <w:rPr>
          <w:rFonts w:ascii="Arial" w:hAnsi="Arial"/>
          <w:sz w:val="22"/>
        </w:rPr>
        <w:t>Sal</w:t>
      </w:r>
      <w:r w:rsidR="008F1B8F" w:rsidRPr="003A55B1">
        <w:rPr>
          <w:rFonts w:ascii="Arial" w:hAnsi="Arial"/>
          <w:sz w:val="22"/>
        </w:rPr>
        <w:t>e</w:t>
      </w:r>
      <w:r w:rsidRPr="003A55B1">
        <w:rPr>
          <w:rFonts w:ascii="Arial" w:hAnsi="Arial"/>
          <w:sz w:val="22"/>
        </w:rPr>
        <w:t xml:space="preserve"> </w:t>
      </w:r>
      <w:r w:rsidR="008F1B8F" w:rsidRPr="003A55B1">
        <w:rPr>
          <w:rFonts w:ascii="Arial" w:hAnsi="Arial"/>
          <w:sz w:val="22"/>
        </w:rPr>
        <w:t>rehabilitacji</w:t>
      </w:r>
      <w:r w:rsidRPr="003A55B1">
        <w:rPr>
          <w:rFonts w:ascii="Arial" w:hAnsi="Arial"/>
          <w:sz w:val="22"/>
        </w:rPr>
        <w:t xml:space="preserve">                                                               </w:t>
      </w:r>
      <w:r w:rsidR="008F1B8F" w:rsidRPr="003A55B1">
        <w:rPr>
          <w:rFonts w:ascii="Arial" w:hAnsi="Arial"/>
          <w:sz w:val="22"/>
        </w:rPr>
        <w:t xml:space="preserve">    </w:t>
      </w:r>
      <w:r w:rsidRPr="003A55B1">
        <w:rPr>
          <w:rFonts w:ascii="Arial" w:hAnsi="Arial"/>
          <w:sz w:val="22"/>
        </w:rPr>
        <w:t xml:space="preserve">      :    + </w:t>
      </w:r>
      <w:r w:rsidR="008F1B8F" w:rsidRPr="003A55B1">
        <w:rPr>
          <w:rFonts w:ascii="Arial" w:hAnsi="Arial"/>
          <w:sz w:val="22"/>
        </w:rPr>
        <w:t>20</w:t>
      </w:r>
      <w:r w:rsidRPr="003A55B1">
        <w:rPr>
          <w:rFonts w:ascii="Arial" w:hAnsi="Arial"/>
          <w:sz w:val="22"/>
          <w:vertAlign w:val="superscript"/>
        </w:rPr>
        <w:t>o</w:t>
      </w:r>
      <w:r w:rsidRPr="003A55B1">
        <w:rPr>
          <w:rFonts w:ascii="Arial" w:hAnsi="Arial"/>
          <w:sz w:val="22"/>
        </w:rPr>
        <w:t>C</w:t>
      </w:r>
    </w:p>
    <w:p w:rsidR="00245A68" w:rsidRPr="003A55B1" w:rsidRDefault="00245A68" w:rsidP="00245A68">
      <w:pPr>
        <w:spacing w:line="360" w:lineRule="auto"/>
        <w:rPr>
          <w:rFonts w:ascii="Arial" w:hAnsi="Arial"/>
          <w:sz w:val="22"/>
        </w:rPr>
      </w:pPr>
      <w:r w:rsidRPr="003A55B1">
        <w:rPr>
          <w:rFonts w:ascii="Arial" w:hAnsi="Arial"/>
          <w:sz w:val="22"/>
        </w:rPr>
        <w:t>Do obliczeń przyjęto temperaturę zewnętrzną powietrza          :     - 20</w:t>
      </w:r>
      <w:r w:rsidRPr="003A55B1">
        <w:rPr>
          <w:rFonts w:ascii="Arial" w:hAnsi="Arial"/>
          <w:sz w:val="22"/>
          <w:vertAlign w:val="superscript"/>
        </w:rPr>
        <w:t>o</w:t>
      </w:r>
      <w:r w:rsidRPr="003A55B1">
        <w:rPr>
          <w:rFonts w:ascii="Arial" w:hAnsi="Arial"/>
          <w:sz w:val="22"/>
        </w:rPr>
        <w:t>C</w:t>
      </w:r>
    </w:p>
    <w:p w:rsidR="00245A68" w:rsidRPr="003A55B1" w:rsidRDefault="00245A68" w:rsidP="00245A68">
      <w:pPr>
        <w:spacing w:line="360" w:lineRule="auto"/>
        <w:ind w:left="540"/>
        <w:rPr>
          <w:rFonts w:ascii="Arial" w:hAnsi="Arial"/>
          <w:sz w:val="22"/>
        </w:rPr>
      </w:pPr>
    </w:p>
    <w:p w:rsidR="00245A68" w:rsidRPr="003A55B1" w:rsidRDefault="00245A68" w:rsidP="00245A68">
      <w:pPr>
        <w:spacing w:line="360" w:lineRule="auto"/>
        <w:rPr>
          <w:rFonts w:ascii="Arial" w:hAnsi="Arial"/>
          <w:b/>
          <w:sz w:val="22"/>
        </w:rPr>
      </w:pPr>
      <w:r w:rsidRPr="003A55B1">
        <w:rPr>
          <w:rFonts w:ascii="Arial" w:hAnsi="Arial"/>
          <w:b/>
          <w:sz w:val="22"/>
        </w:rPr>
        <w:t>3.3.2. Zapotrzebowanie ciepła w pomieszczeniach</w:t>
      </w:r>
    </w:p>
    <w:p w:rsidR="00245A68" w:rsidRPr="003A55B1" w:rsidRDefault="00245A68" w:rsidP="00245A68">
      <w:pPr>
        <w:spacing w:line="360" w:lineRule="auto"/>
        <w:rPr>
          <w:rFonts w:ascii="Arial" w:hAnsi="Arial"/>
          <w:sz w:val="22"/>
        </w:rPr>
      </w:pPr>
      <w:r w:rsidRPr="003A55B1">
        <w:rPr>
          <w:rFonts w:ascii="Arial" w:hAnsi="Arial"/>
          <w:sz w:val="22"/>
        </w:rPr>
        <w:t>Obliczenia ciepła zostały przeprowadzone w oparciu o program komputerowy OZC.</w:t>
      </w:r>
    </w:p>
    <w:p w:rsidR="00245A68" w:rsidRPr="003A55B1" w:rsidRDefault="00245A68" w:rsidP="00245A68">
      <w:pPr>
        <w:spacing w:line="360" w:lineRule="auto"/>
        <w:rPr>
          <w:rFonts w:ascii="Arial" w:hAnsi="Arial"/>
          <w:sz w:val="22"/>
        </w:rPr>
      </w:pPr>
      <w:r w:rsidRPr="003A55B1">
        <w:rPr>
          <w:rFonts w:ascii="Arial" w:hAnsi="Arial"/>
          <w:sz w:val="22"/>
        </w:rPr>
        <w:t xml:space="preserve">Obliczeniowe zapotrzebowanie ciepła dla obiektu na potrzeby ogrzewania wynosi </w:t>
      </w:r>
    </w:p>
    <w:p w:rsidR="00245A68" w:rsidRPr="003A55B1" w:rsidRDefault="00245A68" w:rsidP="00245A68">
      <w:pPr>
        <w:spacing w:line="360" w:lineRule="auto"/>
        <w:rPr>
          <w:rFonts w:ascii="Arial" w:hAnsi="Arial"/>
          <w:b/>
          <w:sz w:val="22"/>
        </w:rPr>
      </w:pPr>
    </w:p>
    <w:p w:rsidR="00245A68" w:rsidRPr="003A55B1" w:rsidRDefault="00245A68" w:rsidP="00245A68">
      <w:pPr>
        <w:spacing w:line="360" w:lineRule="auto"/>
        <w:rPr>
          <w:rFonts w:ascii="Arial" w:hAnsi="Arial"/>
          <w:bCs/>
          <w:sz w:val="22"/>
        </w:rPr>
      </w:pPr>
      <w:r w:rsidRPr="003A55B1">
        <w:rPr>
          <w:rFonts w:ascii="Arial" w:hAnsi="Arial"/>
          <w:bCs/>
          <w:sz w:val="22"/>
        </w:rPr>
        <w:t xml:space="preserve"> Zapotrzebowanie ciepła na potrzeby wentylacji mechanicznej </w:t>
      </w:r>
    </w:p>
    <w:p w:rsidR="00245A68" w:rsidRPr="003A55B1" w:rsidRDefault="00245A68" w:rsidP="00245A68">
      <w:pPr>
        <w:spacing w:line="360" w:lineRule="auto"/>
        <w:rPr>
          <w:rFonts w:ascii="Arial" w:hAnsi="Arial"/>
          <w:bCs/>
          <w:sz w:val="22"/>
        </w:rPr>
      </w:pPr>
    </w:p>
    <w:p w:rsidR="00245A68" w:rsidRPr="003A55B1" w:rsidRDefault="00245A68" w:rsidP="00245A68">
      <w:pPr>
        <w:spacing w:line="360" w:lineRule="auto"/>
        <w:rPr>
          <w:rFonts w:ascii="Arial" w:hAnsi="Arial"/>
          <w:b/>
          <w:sz w:val="22"/>
        </w:rPr>
      </w:pPr>
      <w:r w:rsidRPr="003A55B1">
        <w:rPr>
          <w:rFonts w:ascii="Arial" w:hAnsi="Arial"/>
          <w:b/>
          <w:sz w:val="22"/>
        </w:rPr>
        <w:t xml:space="preserve">                                                               </w:t>
      </w:r>
      <w:r w:rsidR="00FF448B" w:rsidRPr="003A55B1">
        <w:rPr>
          <w:rFonts w:ascii="Arial" w:hAnsi="Arial"/>
          <w:b/>
          <w:sz w:val="22"/>
        </w:rPr>
        <w:t>9</w:t>
      </w:r>
      <w:r w:rsidR="00226398" w:rsidRPr="003A55B1">
        <w:rPr>
          <w:rFonts w:ascii="Arial" w:hAnsi="Arial"/>
          <w:b/>
          <w:sz w:val="22"/>
        </w:rPr>
        <w:t>0</w:t>
      </w:r>
      <w:r w:rsidRPr="003A55B1">
        <w:rPr>
          <w:rFonts w:ascii="Arial" w:hAnsi="Arial"/>
          <w:b/>
          <w:sz w:val="22"/>
        </w:rPr>
        <w:t>,0 kW</w:t>
      </w:r>
    </w:p>
    <w:p w:rsidR="00245A68" w:rsidRPr="003A55B1" w:rsidRDefault="00245A68" w:rsidP="00245A68">
      <w:pPr>
        <w:spacing w:line="360" w:lineRule="auto"/>
        <w:rPr>
          <w:rFonts w:ascii="Arial" w:hAnsi="Arial"/>
          <w:bCs/>
          <w:sz w:val="22"/>
        </w:rPr>
      </w:pPr>
      <w:r w:rsidRPr="003A55B1">
        <w:rPr>
          <w:rFonts w:ascii="Arial" w:hAnsi="Arial"/>
          <w:bCs/>
          <w:sz w:val="22"/>
        </w:rPr>
        <w:t xml:space="preserve">Zapotrzebowanie na potrzeby co  </w:t>
      </w:r>
    </w:p>
    <w:p w:rsidR="00245A68" w:rsidRPr="003A55B1" w:rsidRDefault="00245A68" w:rsidP="00245A68">
      <w:pPr>
        <w:spacing w:line="360" w:lineRule="auto"/>
        <w:rPr>
          <w:rFonts w:ascii="Arial" w:hAnsi="Arial"/>
          <w:b/>
          <w:sz w:val="22"/>
        </w:rPr>
      </w:pPr>
      <w:r w:rsidRPr="003A55B1">
        <w:rPr>
          <w:rFonts w:ascii="Arial" w:hAnsi="Arial"/>
          <w:b/>
          <w:sz w:val="22"/>
        </w:rPr>
        <w:t xml:space="preserve">                                                               </w:t>
      </w:r>
      <w:r w:rsidR="00FF448B" w:rsidRPr="003A55B1">
        <w:rPr>
          <w:rFonts w:ascii="Arial" w:hAnsi="Arial"/>
          <w:b/>
          <w:sz w:val="22"/>
        </w:rPr>
        <w:t>130</w:t>
      </w:r>
      <w:r w:rsidRPr="003A55B1">
        <w:rPr>
          <w:rFonts w:ascii="Arial" w:hAnsi="Arial"/>
          <w:b/>
          <w:sz w:val="22"/>
        </w:rPr>
        <w:t>,</w:t>
      </w:r>
      <w:r w:rsidR="006B3742" w:rsidRPr="003A55B1">
        <w:rPr>
          <w:rFonts w:ascii="Arial" w:hAnsi="Arial"/>
          <w:b/>
          <w:sz w:val="22"/>
        </w:rPr>
        <w:t>00</w:t>
      </w:r>
      <w:r w:rsidRPr="003A55B1">
        <w:rPr>
          <w:rFonts w:ascii="Arial" w:hAnsi="Arial"/>
          <w:b/>
          <w:sz w:val="22"/>
        </w:rPr>
        <w:t>kW</w:t>
      </w:r>
    </w:p>
    <w:p w:rsidR="00D45A93" w:rsidRPr="003A55B1" w:rsidRDefault="00D45A93" w:rsidP="00245A68">
      <w:pPr>
        <w:spacing w:line="360" w:lineRule="auto"/>
        <w:rPr>
          <w:rFonts w:ascii="Arial" w:hAnsi="Arial"/>
          <w:b/>
          <w:sz w:val="22"/>
        </w:rPr>
      </w:pPr>
    </w:p>
    <w:p w:rsidR="00D45A93" w:rsidRPr="003A55B1" w:rsidRDefault="00D45A93" w:rsidP="00245A68">
      <w:pPr>
        <w:spacing w:line="360" w:lineRule="auto"/>
        <w:rPr>
          <w:rFonts w:ascii="Arial" w:hAnsi="Arial"/>
          <w:b/>
          <w:sz w:val="22"/>
        </w:rPr>
      </w:pPr>
      <w:r w:rsidRPr="003A55B1">
        <w:rPr>
          <w:rFonts w:ascii="Arial" w:hAnsi="Arial"/>
          <w:b/>
          <w:sz w:val="22"/>
        </w:rPr>
        <w:t>RAZEM z podgrzewaniem ciepłej wody</w:t>
      </w:r>
    </w:p>
    <w:p w:rsidR="006A52F5" w:rsidRDefault="00D45A93" w:rsidP="00245A68">
      <w:pPr>
        <w:spacing w:line="360" w:lineRule="auto"/>
        <w:ind w:left="540"/>
        <w:rPr>
          <w:rFonts w:ascii="Arial" w:hAnsi="Arial"/>
          <w:b/>
          <w:sz w:val="22"/>
        </w:rPr>
      </w:pPr>
      <w:r w:rsidRPr="003A55B1">
        <w:rPr>
          <w:rFonts w:ascii="Arial" w:hAnsi="Arial"/>
          <w:b/>
          <w:sz w:val="22"/>
          <w:szCs w:val="20"/>
        </w:rPr>
        <w:t xml:space="preserve">                                                </w:t>
      </w:r>
      <w:r w:rsidR="00245A68" w:rsidRPr="003A55B1">
        <w:rPr>
          <w:rFonts w:ascii="Arial" w:hAnsi="Arial"/>
          <w:b/>
          <w:sz w:val="22"/>
          <w:szCs w:val="20"/>
        </w:rPr>
        <w:t xml:space="preserve"> </w:t>
      </w:r>
      <w:r w:rsidRPr="003A55B1">
        <w:rPr>
          <w:rFonts w:ascii="Arial" w:hAnsi="Arial"/>
          <w:b/>
          <w:sz w:val="22"/>
        </w:rPr>
        <w:t xml:space="preserve">Q = </w:t>
      </w:r>
      <w:r w:rsidR="00103121" w:rsidRPr="003A55B1">
        <w:rPr>
          <w:rFonts w:ascii="Arial" w:hAnsi="Arial"/>
          <w:b/>
          <w:sz w:val="22"/>
        </w:rPr>
        <w:t>2</w:t>
      </w:r>
      <w:r w:rsidR="00721200">
        <w:rPr>
          <w:rFonts w:ascii="Arial" w:hAnsi="Arial"/>
          <w:b/>
          <w:sz w:val="22"/>
        </w:rPr>
        <w:t>6</w:t>
      </w:r>
      <w:r w:rsidRPr="003A55B1">
        <w:rPr>
          <w:rFonts w:ascii="Arial" w:hAnsi="Arial"/>
          <w:b/>
          <w:sz w:val="22"/>
        </w:rPr>
        <w:t xml:space="preserve">0,00 kW </w:t>
      </w:r>
    </w:p>
    <w:p w:rsidR="00245A68" w:rsidRPr="003A55B1" w:rsidRDefault="00D45A93" w:rsidP="00245A68">
      <w:pPr>
        <w:spacing w:line="360" w:lineRule="auto"/>
        <w:ind w:left="540"/>
        <w:rPr>
          <w:rFonts w:ascii="Arial" w:hAnsi="Arial"/>
          <w:b/>
          <w:sz w:val="22"/>
          <w:szCs w:val="20"/>
        </w:rPr>
      </w:pPr>
      <w:r w:rsidRPr="003A55B1">
        <w:rPr>
          <w:rFonts w:ascii="Arial" w:hAnsi="Arial"/>
          <w:b/>
          <w:sz w:val="22"/>
        </w:rPr>
        <w:t xml:space="preserve">  </w:t>
      </w:r>
    </w:p>
    <w:p w:rsidR="00D45A93" w:rsidRDefault="006A52F5" w:rsidP="00245A68">
      <w:pPr>
        <w:spacing w:line="360" w:lineRule="auto"/>
        <w:rPr>
          <w:rFonts w:ascii="Arial" w:hAnsi="Arial"/>
          <w:b/>
          <w:sz w:val="22"/>
          <w:szCs w:val="20"/>
        </w:rPr>
      </w:pPr>
      <w:r>
        <w:rPr>
          <w:rFonts w:ascii="Arial" w:hAnsi="Arial"/>
          <w:b/>
          <w:sz w:val="22"/>
          <w:szCs w:val="20"/>
        </w:rPr>
        <w:t>Uwaga!</w:t>
      </w:r>
    </w:p>
    <w:p w:rsidR="006A52F5" w:rsidRDefault="006A52F5" w:rsidP="00245A68">
      <w:pPr>
        <w:spacing w:line="360" w:lineRule="auto"/>
        <w:rPr>
          <w:rFonts w:ascii="Arial" w:hAnsi="Arial"/>
          <w:b/>
          <w:sz w:val="22"/>
          <w:szCs w:val="20"/>
        </w:rPr>
      </w:pPr>
      <w:r>
        <w:rPr>
          <w:rFonts w:ascii="Arial" w:hAnsi="Arial"/>
          <w:b/>
          <w:sz w:val="22"/>
          <w:szCs w:val="20"/>
        </w:rPr>
        <w:t>Ogrzewanie działać będzie z priorytetem wytwarzania ciepłej wody.</w:t>
      </w:r>
    </w:p>
    <w:p w:rsidR="006A52F5" w:rsidRPr="003A55B1" w:rsidRDefault="006A52F5" w:rsidP="00245A68">
      <w:pPr>
        <w:spacing w:line="360" w:lineRule="auto"/>
        <w:rPr>
          <w:rFonts w:ascii="Arial" w:hAnsi="Arial"/>
          <w:b/>
          <w:sz w:val="22"/>
          <w:szCs w:val="20"/>
        </w:rPr>
      </w:pPr>
      <w:r>
        <w:rPr>
          <w:rFonts w:ascii="Arial" w:hAnsi="Arial"/>
          <w:b/>
          <w:sz w:val="22"/>
          <w:szCs w:val="20"/>
        </w:rPr>
        <w:t xml:space="preserve"> </w:t>
      </w:r>
    </w:p>
    <w:p w:rsidR="00245A68" w:rsidRPr="003A55B1" w:rsidRDefault="00245A68" w:rsidP="00245A68">
      <w:pPr>
        <w:spacing w:line="360" w:lineRule="auto"/>
        <w:rPr>
          <w:rFonts w:ascii="Arial" w:hAnsi="Arial"/>
          <w:b/>
          <w:sz w:val="22"/>
          <w:szCs w:val="20"/>
        </w:rPr>
      </w:pPr>
      <w:r w:rsidRPr="003A55B1">
        <w:rPr>
          <w:rFonts w:ascii="Arial" w:hAnsi="Arial"/>
          <w:b/>
          <w:sz w:val="22"/>
          <w:szCs w:val="20"/>
        </w:rPr>
        <w:t>3.4. Próby i płukanie instalacji c.o.</w:t>
      </w:r>
    </w:p>
    <w:p w:rsidR="00245A68" w:rsidRPr="003A55B1" w:rsidRDefault="00245A68" w:rsidP="00721200">
      <w:pPr>
        <w:spacing w:line="360" w:lineRule="auto"/>
        <w:rPr>
          <w:rFonts w:ascii="Arial" w:hAnsi="Arial"/>
          <w:sz w:val="22"/>
          <w:szCs w:val="20"/>
        </w:rPr>
      </w:pPr>
      <w:r w:rsidRPr="003A55B1">
        <w:rPr>
          <w:rFonts w:ascii="Arial" w:hAnsi="Arial"/>
          <w:sz w:val="22"/>
          <w:szCs w:val="20"/>
        </w:rPr>
        <w:t>Całą instalację należy poddać próbie ciśnieniowej na zimno na ciśnienie 0,6MPa ( lecz nie wyższe niż 0,8MPa – ograniczenie spowodowane wytrzymałością grzejników ) oraz na gorąco na ciśnienie robocze. Instalację należy płukać kilkakrotnie aż do stwierdzenia, że woda wypływająca z instalacji nie zawiera zanieczyszczeń mechanicznych. Próby i płukanie instalacji c.o. należy potwierdzić wpisem inspektora nadzoru do dziennika budowy.</w:t>
      </w:r>
    </w:p>
    <w:p w:rsidR="00245A68" w:rsidRPr="003A55B1" w:rsidRDefault="00245A68" w:rsidP="00245A68">
      <w:pPr>
        <w:spacing w:line="360" w:lineRule="auto"/>
        <w:rPr>
          <w:rFonts w:ascii="Arial" w:hAnsi="Arial"/>
          <w:sz w:val="22"/>
          <w:szCs w:val="20"/>
        </w:rPr>
      </w:pPr>
      <w:r w:rsidRPr="003A55B1">
        <w:rPr>
          <w:rFonts w:ascii="Arial" w:hAnsi="Arial"/>
          <w:b/>
          <w:sz w:val="22"/>
          <w:szCs w:val="20"/>
        </w:rPr>
        <w:t>3.5. Izolacje</w:t>
      </w:r>
      <w:r w:rsidRPr="003A55B1">
        <w:rPr>
          <w:rFonts w:ascii="Arial" w:hAnsi="Arial"/>
          <w:sz w:val="22"/>
          <w:szCs w:val="20"/>
        </w:rPr>
        <w:t xml:space="preserve">   </w:t>
      </w:r>
    </w:p>
    <w:p w:rsidR="00245A68" w:rsidRPr="003A55B1" w:rsidRDefault="00245A68" w:rsidP="00245A68">
      <w:pPr>
        <w:spacing w:line="360" w:lineRule="auto"/>
        <w:rPr>
          <w:rFonts w:ascii="Arial" w:hAnsi="Arial"/>
          <w:sz w:val="22"/>
          <w:szCs w:val="20"/>
        </w:rPr>
      </w:pPr>
      <w:r w:rsidRPr="003A55B1">
        <w:rPr>
          <w:rFonts w:ascii="Arial" w:hAnsi="Arial"/>
          <w:sz w:val="22"/>
          <w:szCs w:val="20"/>
        </w:rPr>
        <w:t xml:space="preserve">Izolacje termiczną w pomieszczeniach na parterze budynku przewodów wykonać z gotowych elementów polipropylenowych lub poliuretanowych  np. </w:t>
      </w:r>
      <w:proofErr w:type="spellStart"/>
      <w:r w:rsidRPr="003A55B1">
        <w:rPr>
          <w:rFonts w:ascii="Arial" w:hAnsi="Arial"/>
          <w:sz w:val="22"/>
          <w:szCs w:val="20"/>
        </w:rPr>
        <w:t>Termaflex</w:t>
      </w:r>
      <w:proofErr w:type="spellEnd"/>
      <w:r w:rsidRPr="003A55B1">
        <w:rPr>
          <w:rFonts w:ascii="Arial" w:hAnsi="Arial"/>
          <w:sz w:val="22"/>
          <w:szCs w:val="20"/>
        </w:rPr>
        <w:t xml:space="preserve"> zgodnie z </w:t>
      </w:r>
      <w:r w:rsidRPr="003A55B1">
        <w:rPr>
          <w:rFonts w:ascii="Arial" w:hAnsi="Arial"/>
          <w:sz w:val="22"/>
          <w:szCs w:val="20"/>
        </w:rPr>
        <w:lastRenderedPageBreak/>
        <w:t xml:space="preserve">PN-85/B-02421. Przewody prowadzone w bruzdach ściennych izolować izolacją typu </w:t>
      </w:r>
      <w:proofErr w:type="spellStart"/>
      <w:r w:rsidRPr="003A55B1">
        <w:rPr>
          <w:rFonts w:ascii="Arial" w:hAnsi="Arial"/>
          <w:sz w:val="22"/>
          <w:szCs w:val="20"/>
        </w:rPr>
        <w:t>peszel</w:t>
      </w:r>
      <w:proofErr w:type="spellEnd"/>
      <w:r w:rsidRPr="003A55B1">
        <w:rPr>
          <w:rFonts w:ascii="Arial" w:hAnsi="Arial"/>
          <w:sz w:val="22"/>
          <w:szCs w:val="20"/>
        </w:rPr>
        <w:t>. Podejścia pod grzejniki z rur dn15cu prowadzić w bruzdach ściennych. Na odkrytych przewodach prowadzonych w izolacji  przewodach zaznaczyć strzałkami kierunki przepływu czynnika.</w:t>
      </w:r>
      <w:r w:rsidR="0082166E">
        <w:rPr>
          <w:rFonts w:ascii="Arial" w:hAnsi="Arial"/>
          <w:sz w:val="22"/>
          <w:szCs w:val="20"/>
        </w:rPr>
        <w:t xml:space="preserve"> </w:t>
      </w:r>
    </w:p>
    <w:p w:rsidR="00245A68" w:rsidRPr="003A55B1" w:rsidRDefault="00245A68" w:rsidP="00245A68">
      <w:pPr>
        <w:spacing w:line="360" w:lineRule="auto"/>
        <w:rPr>
          <w:rFonts w:ascii="Arial" w:hAnsi="Arial"/>
          <w:sz w:val="22"/>
          <w:szCs w:val="20"/>
        </w:rPr>
      </w:pPr>
      <w:r w:rsidRPr="003A55B1">
        <w:rPr>
          <w:rFonts w:ascii="Arial" w:hAnsi="Arial"/>
          <w:sz w:val="22"/>
          <w:szCs w:val="20"/>
        </w:rPr>
        <w:t xml:space="preserve">          </w:t>
      </w:r>
    </w:p>
    <w:p w:rsidR="00245A68" w:rsidRPr="003A55B1" w:rsidRDefault="00245A68" w:rsidP="00245A68">
      <w:pPr>
        <w:spacing w:line="360" w:lineRule="auto"/>
        <w:rPr>
          <w:rFonts w:ascii="Arial" w:hAnsi="Arial"/>
          <w:sz w:val="22"/>
          <w:szCs w:val="20"/>
          <w:u w:val="single"/>
        </w:rPr>
      </w:pPr>
      <w:r w:rsidRPr="003A55B1">
        <w:rPr>
          <w:rFonts w:ascii="Arial" w:hAnsi="Arial"/>
          <w:sz w:val="22"/>
          <w:szCs w:val="20"/>
        </w:rPr>
        <w:t xml:space="preserve">         </w:t>
      </w:r>
      <w:r w:rsidRPr="003A55B1">
        <w:rPr>
          <w:rFonts w:ascii="Arial" w:hAnsi="Arial"/>
          <w:sz w:val="22"/>
          <w:szCs w:val="20"/>
          <w:u w:val="single"/>
        </w:rPr>
        <w:t>Grubość  izolacji w mm :</w:t>
      </w:r>
    </w:p>
    <w:p w:rsidR="00245A68" w:rsidRPr="003A55B1" w:rsidRDefault="00245A68" w:rsidP="00245A68">
      <w:pPr>
        <w:spacing w:line="360" w:lineRule="auto"/>
        <w:rPr>
          <w:rFonts w:ascii="Arial" w:hAnsi="Arial"/>
          <w:sz w:val="22"/>
          <w:szCs w:val="20"/>
        </w:rPr>
      </w:pPr>
      <w:r w:rsidRPr="003A55B1">
        <w:rPr>
          <w:rFonts w:ascii="Arial" w:hAnsi="Arial"/>
          <w:sz w:val="22"/>
          <w:szCs w:val="20"/>
        </w:rPr>
        <w:t xml:space="preserve">          Średnica                                                            </w:t>
      </w:r>
      <w:r w:rsidR="0082166E">
        <w:rPr>
          <w:rFonts w:ascii="Arial" w:hAnsi="Arial"/>
          <w:sz w:val="22"/>
          <w:szCs w:val="20"/>
        </w:rPr>
        <w:t>7</w:t>
      </w:r>
      <w:r w:rsidRPr="003A55B1">
        <w:rPr>
          <w:rFonts w:ascii="Arial" w:hAnsi="Arial"/>
          <w:sz w:val="22"/>
          <w:szCs w:val="20"/>
        </w:rPr>
        <w:t xml:space="preserve">0st.C                  </w:t>
      </w:r>
      <w:r w:rsidR="0082166E">
        <w:rPr>
          <w:rFonts w:ascii="Arial" w:hAnsi="Arial"/>
          <w:sz w:val="22"/>
          <w:szCs w:val="20"/>
        </w:rPr>
        <w:t>5</w:t>
      </w:r>
      <w:r w:rsidRPr="003A55B1">
        <w:rPr>
          <w:rFonts w:ascii="Arial" w:hAnsi="Arial"/>
          <w:sz w:val="22"/>
          <w:szCs w:val="20"/>
        </w:rPr>
        <w:t>0st.C</w:t>
      </w:r>
    </w:p>
    <w:p w:rsidR="00245A68" w:rsidRPr="003A55B1" w:rsidRDefault="00245A68" w:rsidP="00245A68">
      <w:pPr>
        <w:spacing w:line="360" w:lineRule="auto"/>
        <w:rPr>
          <w:rFonts w:ascii="Arial" w:hAnsi="Arial"/>
          <w:sz w:val="22"/>
          <w:szCs w:val="20"/>
        </w:rPr>
      </w:pPr>
      <w:r w:rsidRPr="003A55B1">
        <w:rPr>
          <w:rFonts w:ascii="Arial" w:hAnsi="Arial"/>
          <w:sz w:val="22"/>
          <w:szCs w:val="20"/>
        </w:rPr>
        <w:t xml:space="preserve">          Dn15-Dn25                                                           40                        30</w:t>
      </w:r>
    </w:p>
    <w:p w:rsidR="00245A68" w:rsidRPr="003A55B1" w:rsidRDefault="00245A68" w:rsidP="00245A68">
      <w:pPr>
        <w:spacing w:line="360" w:lineRule="auto"/>
        <w:rPr>
          <w:rFonts w:ascii="Arial" w:hAnsi="Arial"/>
          <w:sz w:val="22"/>
          <w:szCs w:val="20"/>
        </w:rPr>
      </w:pPr>
      <w:r w:rsidRPr="003A55B1">
        <w:rPr>
          <w:rFonts w:ascii="Arial" w:hAnsi="Arial"/>
          <w:sz w:val="22"/>
          <w:szCs w:val="20"/>
        </w:rPr>
        <w:t xml:space="preserve">          Dn32-Dn50                                                           40                        30          </w:t>
      </w:r>
    </w:p>
    <w:p w:rsidR="00245A68" w:rsidRPr="003A55B1" w:rsidRDefault="00245A68" w:rsidP="00245A68">
      <w:pPr>
        <w:spacing w:line="360" w:lineRule="auto"/>
        <w:rPr>
          <w:rFonts w:ascii="Arial" w:hAnsi="Arial"/>
          <w:sz w:val="22"/>
          <w:szCs w:val="20"/>
        </w:rPr>
      </w:pPr>
    </w:p>
    <w:p w:rsidR="00245A68" w:rsidRPr="003A55B1" w:rsidRDefault="00E21245" w:rsidP="00245A68">
      <w:pPr>
        <w:spacing w:line="360" w:lineRule="auto"/>
        <w:rPr>
          <w:rFonts w:ascii="Arial" w:hAnsi="Arial" w:cs="Arial"/>
          <w:b/>
          <w:bCs/>
          <w:sz w:val="22"/>
          <w:szCs w:val="22"/>
        </w:rPr>
      </w:pPr>
      <w:r w:rsidRPr="003A55B1">
        <w:rPr>
          <w:rFonts w:ascii="Arial" w:hAnsi="Arial" w:cs="Arial"/>
          <w:b/>
          <w:bCs/>
          <w:sz w:val="22"/>
          <w:szCs w:val="22"/>
        </w:rPr>
        <w:t xml:space="preserve">4.0. Prace w projektowanej kotłowni </w:t>
      </w:r>
      <w:r w:rsidR="00FF448B" w:rsidRPr="003A55B1">
        <w:rPr>
          <w:rFonts w:ascii="Arial" w:hAnsi="Arial" w:cs="Arial"/>
          <w:b/>
          <w:bCs/>
          <w:sz w:val="22"/>
          <w:szCs w:val="22"/>
        </w:rPr>
        <w:t>olejowej</w:t>
      </w:r>
      <w:r w:rsidR="00245A68" w:rsidRPr="003A55B1">
        <w:rPr>
          <w:rFonts w:ascii="Arial" w:hAnsi="Arial" w:cs="Arial"/>
          <w:b/>
          <w:bCs/>
          <w:sz w:val="22"/>
          <w:szCs w:val="22"/>
        </w:rPr>
        <w:t xml:space="preserve"> </w:t>
      </w:r>
    </w:p>
    <w:p w:rsidR="00245A68" w:rsidRPr="003A55B1" w:rsidRDefault="00245A68" w:rsidP="00245A68">
      <w:pPr>
        <w:spacing w:line="360" w:lineRule="auto"/>
        <w:rPr>
          <w:rFonts w:ascii="Arial" w:hAnsi="Arial" w:cs="Arial"/>
          <w:bCs/>
          <w:sz w:val="22"/>
          <w:szCs w:val="22"/>
        </w:rPr>
      </w:pPr>
      <w:r w:rsidRPr="003A55B1">
        <w:rPr>
          <w:rFonts w:ascii="Arial" w:hAnsi="Arial" w:cs="Arial"/>
          <w:sz w:val="22"/>
          <w:szCs w:val="22"/>
        </w:rPr>
        <w:t xml:space="preserve">W celu umożliwienia zasilania </w:t>
      </w:r>
      <w:r w:rsidR="00103121" w:rsidRPr="003A55B1">
        <w:rPr>
          <w:rFonts w:ascii="Arial" w:hAnsi="Arial" w:cs="Arial"/>
          <w:sz w:val="22"/>
          <w:szCs w:val="22"/>
        </w:rPr>
        <w:t xml:space="preserve">budynku w ciepło  </w:t>
      </w:r>
      <w:r w:rsidRPr="003A55B1">
        <w:rPr>
          <w:rFonts w:ascii="Arial" w:hAnsi="Arial" w:cs="Arial"/>
          <w:sz w:val="22"/>
          <w:szCs w:val="22"/>
        </w:rPr>
        <w:t>niezb</w:t>
      </w:r>
      <w:r w:rsidR="00EE73B6" w:rsidRPr="003A55B1">
        <w:rPr>
          <w:rFonts w:ascii="Arial" w:hAnsi="Arial" w:cs="Arial"/>
          <w:sz w:val="22"/>
          <w:szCs w:val="22"/>
        </w:rPr>
        <w:t xml:space="preserve">ędne jest wykonanie kotłowni </w:t>
      </w:r>
      <w:r w:rsidR="00FF448B" w:rsidRPr="003A55B1">
        <w:rPr>
          <w:rFonts w:ascii="Arial" w:hAnsi="Arial" w:cs="Arial"/>
          <w:sz w:val="22"/>
          <w:szCs w:val="22"/>
        </w:rPr>
        <w:t>olejowej.</w:t>
      </w:r>
      <w:r w:rsidR="00770C3B">
        <w:rPr>
          <w:rFonts w:ascii="Arial" w:hAnsi="Arial" w:cs="Arial"/>
          <w:sz w:val="22"/>
          <w:szCs w:val="22"/>
        </w:rPr>
        <w:t xml:space="preserve"> Kotłownia olejowa zlokalizowana została w wydzielonym pomieszczeniu na parterze budynku, w jego części niepodpiwniczonej. Stanowi ona wydzieloną strefę ppoż. o ścianach </w:t>
      </w:r>
      <w:r w:rsidR="00CE1A44">
        <w:rPr>
          <w:rFonts w:ascii="Arial" w:hAnsi="Arial" w:cs="Arial"/>
          <w:sz w:val="22"/>
          <w:szCs w:val="22"/>
        </w:rPr>
        <w:t>EI120. W pomieszczeniu obok kotłowni zlokalizowano magazyn paliwa, w którym przewidziano montaż 4 zbiorników olejowych o pojemności 2000 l każdy. Do kotłowni i magazynu paliwa zaprojektowano wejścia niezależne z zewnątrz budynku. Na ścianie budynku, z zewnątrz przewidziano montaż szafki z wlewem paliwa i wyprowadzenie odpowietrzenia zbiorników paliwowych powyżej krawędzi dachu, z zakończeniem zaworem napowietrzającym.</w:t>
      </w:r>
    </w:p>
    <w:p w:rsidR="00245A68" w:rsidRPr="003A55B1" w:rsidRDefault="00245A68" w:rsidP="00245A68">
      <w:pPr>
        <w:spacing w:line="360" w:lineRule="auto"/>
        <w:ind w:left="567"/>
        <w:rPr>
          <w:rFonts w:ascii="Arial" w:hAnsi="Arial" w:cs="Arial"/>
          <w:b/>
          <w:sz w:val="22"/>
          <w:szCs w:val="22"/>
        </w:rPr>
      </w:pPr>
    </w:p>
    <w:p w:rsidR="00245A68" w:rsidRPr="003A55B1" w:rsidRDefault="00F22D94" w:rsidP="00F22D94">
      <w:pPr>
        <w:keepNext/>
        <w:keepLines/>
        <w:spacing w:before="40" w:after="40" w:line="360" w:lineRule="auto"/>
        <w:jc w:val="both"/>
        <w:outlineLvl w:val="0"/>
        <w:rPr>
          <w:rFonts w:ascii="Arial" w:hAnsi="Arial" w:cs="Arial"/>
          <w:b/>
          <w:bCs/>
          <w:sz w:val="22"/>
          <w:szCs w:val="22"/>
        </w:rPr>
      </w:pPr>
      <w:bookmarkStart w:id="4" w:name="_Toc252283218"/>
      <w:r>
        <w:rPr>
          <w:rFonts w:ascii="Arial" w:hAnsi="Arial" w:cs="Arial"/>
          <w:b/>
          <w:bCs/>
          <w:sz w:val="22"/>
          <w:szCs w:val="22"/>
        </w:rPr>
        <w:t>5.0.</w:t>
      </w:r>
      <w:r w:rsidR="00245A68" w:rsidRPr="003A55B1">
        <w:rPr>
          <w:rFonts w:ascii="Arial" w:hAnsi="Arial" w:cs="Arial"/>
          <w:b/>
          <w:bCs/>
          <w:sz w:val="22"/>
          <w:szCs w:val="22"/>
        </w:rPr>
        <w:t xml:space="preserve">Instalacja </w:t>
      </w:r>
      <w:proofErr w:type="spellStart"/>
      <w:r w:rsidR="00245A68" w:rsidRPr="003A55B1">
        <w:rPr>
          <w:rFonts w:ascii="Arial" w:hAnsi="Arial" w:cs="Arial"/>
          <w:b/>
          <w:bCs/>
          <w:sz w:val="22"/>
          <w:szCs w:val="22"/>
        </w:rPr>
        <w:t>z.w.u</w:t>
      </w:r>
      <w:proofErr w:type="spellEnd"/>
      <w:r w:rsidR="00245A68" w:rsidRPr="003A55B1">
        <w:rPr>
          <w:rFonts w:ascii="Arial" w:hAnsi="Arial" w:cs="Arial"/>
          <w:b/>
          <w:bCs/>
          <w:sz w:val="22"/>
          <w:szCs w:val="22"/>
        </w:rPr>
        <w:t>., c.w.u., cyrkulacji</w:t>
      </w:r>
      <w:bookmarkEnd w:id="4"/>
    </w:p>
    <w:p w:rsidR="008F70DD" w:rsidRPr="003A55B1" w:rsidRDefault="008F70DD" w:rsidP="008F70DD">
      <w:pPr>
        <w:spacing w:before="40" w:after="40" w:line="360" w:lineRule="auto"/>
        <w:rPr>
          <w:rFonts w:ascii="Arial" w:hAnsi="Arial" w:cs="Arial"/>
          <w:sz w:val="22"/>
          <w:szCs w:val="22"/>
        </w:rPr>
      </w:pPr>
      <w:r w:rsidRPr="003A55B1">
        <w:rPr>
          <w:rFonts w:ascii="Arial" w:hAnsi="Arial" w:cs="Arial"/>
          <w:sz w:val="22"/>
          <w:szCs w:val="22"/>
        </w:rPr>
        <w:t xml:space="preserve">Zasilanie budynku w wodę oraz ochrona </w:t>
      </w:r>
      <w:proofErr w:type="spellStart"/>
      <w:r w:rsidRPr="003A55B1">
        <w:rPr>
          <w:rFonts w:ascii="Arial" w:hAnsi="Arial" w:cs="Arial"/>
          <w:sz w:val="22"/>
          <w:szCs w:val="22"/>
        </w:rPr>
        <w:t>ppoż</w:t>
      </w:r>
      <w:proofErr w:type="spellEnd"/>
      <w:r w:rsidRPr="003A55B1">
        <w:rPr>
          <w:rFonts w:ascii="Arial" w:hAnsi="Arial" w:cs="Arial"/>
          <w:sz w:val="22"/>
          <w:szCs w:val="22"/>
        </w:rPr>
        <w:t xml:space="preserve"> odbywać się będzie poprzez projektowane przyłącze wodociągowe DN 90 PCW, włączone poprzez odgałęzienie siodłowe DN 90/90 do istniejącego wodociągu PCW DN </w:t>
      </w:r>
      <w:r w:rsidR="00FF448B" w:rsidRPr="003A55B1">
        <w:rPr>
          <w:rFonts w:ascii="Arial" w:hAnsi="Arial" w:cs="Arial"/>
          <w:sz w:val="22"/>
          <w:szCs w:val="22"/>
        </w:rPr>
        <w:t>110</w:t>
      </w:r>
      <w:r w:rsidRPr="003A55B1">
        <w:rPr>
          <w:rFonts w:ascii="Arial" w:hAnsi="Arial" w:cs="Arial"/>
          <w:sz w:val="22"/>
          <w:szCs w:val="22"/>
        </w:rPr>
        <w:t>.  Za włączeniem należy zamontować zasuwę odcin</w:t>
      </w:r>
      <w:r w:rsidR="0003304D">
        <w:rPr>
          <w:rFonts w:ascii="Arial" w:hAnsi="Arial" w:cs="Arial"/>
          <w:sz w:val="22"/>
          <w:szCs w:val="22"/>
        </w:rPr>
        <w:t>a</w:t>
      </w:r>
      <w:r w:rsidRPr="003A55B1">
        <w:rPr>
          <w:rFonts w:ascii="Arial" w:hAnsi="Arial" w:cs="Arial"/>
          <w:sz w:val="22"/>
          <w:szCs w:val="22"/>
        </w:rPr>
        <w:t xml:space="preserve">jącą DN90. </w:t>
      </w:r>
      <w:r w:rsidR="00CE1A44">
        <w:rPr>
          <w:rFonts w:ascii="Arial" w:hAnsi="Arial" w:cs="Arial"/>
          <w:sz w:val="22"/>
          <w:szCs w:val="22"/>
        </w:rPr>
        <w:t>Na odejściu instalacji</w:t>
      </w:r>
      <w:r w:rsidR="0003304D">
        <w:rPr>
          <w:rFonts w:ascii="Arial" w:hAnsi="Arial" w:cs="Arial"/>
          <w:sz w:val="22"/>
          <w:szCs w:val="22"/>
        </w:rPr>
        <w:t xml:space="preserve"> wodociągowej do zasilania instalacji socjalno-bytowej zamontować zawór pierwszeństwa ppoż. Na tym odejściu przewidziano także montaż </w:t>
      </w:r>
      <w:r w:rsidR="0003304D" w:rsidRPr="00240CEE">
        <w:rPr>
          <w:rFonts w:ascii="Arial" w:hAnsi="Arial" w:cs="Arial"/>
          <w:b/>
          <w:sz w:val="22"/>
          <w:szCs w:val="22"/>
        </w:rPr>
        <w:t>stacji uzdatniania wody</w:t>
      </w:r>
      <w:r w:rsidR="0003304D">
        <w:rPr>
          <w:rFonts w:ascii="Arial" w:hAnsi="Arial" w:cs="Arial"/>
          <w:sz w:val="22"/>
          <w:szCs w:val="22"/>
        </w:rPr>
        <w:t>. Dokładny opis i rozwiązania konstrukcyjne zawarte będą w projekcie wykonawczym.</w:t>
      </w:r>
    </w:p>
    <w:p w:rsidR="008F70DD" w:rsidRPr="003A55B1" w:rsidRDefault="008F70DD" w:rsidP="008F70DD">
      <w:pPr>
        <w:spacing w:before="40" w:after="40" w:line="360" w:lineRule="auto"/>
        <w:rPr>
          <w:rFonts w:ascii="Arial" w:hAnsi="Arial" w:cs="Arial"/>
          <w:sz w:val="22"/>
          <w:szCs w:val="22"/>
        </w:rPr>
      </w:pPr>
      <w:r w:rsidRPr="003A55B1">
        <w:rPr>
          <w:rFonts w:ascii="Arial" w:hAnsi="Arial" w:cs="Arial"/>
          <w:sz w:val="22"/>
          <w:szCs w:val="22"/>
        </w:rPr>
        <w:t>Woda do celów bytowych doprowadzona będzie do budynku poprzez przyłącze wodociągowe DN</w:t>
      </w:r>
      <w:r w:rsidR="00767137" w:rsidRPr="003A55B1">
        <w:rPr>
          <w:rFonts w:ascii="Arial" w:hAnsi="Arial" w:cs="Arial"/>
          <w:sz w:val="22"/>
          <w:szCs w:val="22"/>
        </w:rPr>
        <w:t>80</w:t>
      </w:r>
      <w:r w:rsidRPr="003A55B1">
        <w:rPr>
          <w:rFonts w:ascii="Arial" w:hAnsi="Arial" w:cs="Arial"/>
          <w:sz w:val="22"/>
          <w:szCs w:val="22"/>
        </w:rPr>
        <w:t>. W wydzielonym, dostępnym pomieszczeniu budynku</w:t>
      </w:r>
      <w:r w:rsidR="00CE1A44">
        <w:rPr>
          <w:rFonts w:ascii="Arial" w:hAnsi="Arial" w:cs="Arial"/>
          <w:sz w:val="22"/>
          <w:szCs w:val="22"/>
        </w:rPr>
        <w:t>, w piwnicy,</w:t>
      </w:r>
      <w:r w:rsidRPr="003A55B1">
        <w:rPr>
          <w:rFonts w:ascii="Arial" w:hAnsi="Arial" w:cs="Arial"/>
          <w:sz w:val="22"/>
          <w:szCs w:val="22"/>
        </w:rPr>
        <w:t xml:space="preserve"> zamontować zestaw wodomierzowy składający się z: zaworu odcinającego DN80, wodomierza przepływowego DN50, zaworu odcinającego ze spustem DN80, zaworu </w:t>
      </w:r>
      <w:proofErr w:type="spellStart"/>
      <w:r w:rsidRPr="003A55B1">
        <w:rPr>
          <w:rFonts w:ascii="Arial" w:hAnsi="Arial" w:cs="Arial"/>
          <w:sz w:val="22"/>
          <w:szCs w:val="22"/>
        </w:rPr>
        <w:t>antyskażeniowego</w:t>
      </w:r>
      <w:proofErr w:type="spellEnd"/>
      <w:r w:rsidRPr="003A55B1">
        <w:rPr>
          <w:rFonts w:ascii="Arial" w:hAnsi="Arial" w:cs="Arial"/>
          <w:sz w:val="22"/>
          <w:szCs w:val="22"/>
        </w:rPr>
        <w:t xml:space="preserve"> DN80. </w:t>
      </w:r>
      <w:r w:rsidR="00C91110">
        <w:rPr>
          <w:rFonts w:ascii="Arial" w:hAnsi="Arial" w:cs="Arial"/>
          <w:sz w:val="22"/>
          <w:szCs w:val="22"/>
        </w:rPr>
        <w:t xml:space="preserve">Przygotowanie ciepłej wody w dwóch pojemnościowych </w:t>
      </w:r>
      <w:r w:rsidR="00C91110">
        <w:rPr>
          <w:rFonts w:ascii="Arial" w:hAnsi="Arial" w:cs="Arial"/>
          <w:sz w:val="22"/>
          <w:szCs w:val="22"/>
        </w:rPr>
        <w:lastRenderedPageBreak/>
        <w:t xml:space="preserve">podgrzewaczach ciepłej wody o pojemności 1000 l każdy, z funkcją okresowego przegrzewania wody powyżej 80 stopni Celsjusza w celu likwidacji bakterii dla podgrzewaczy. Instalacja ciepłej wody i cyrkulacji podzielona jest na dwa niezależne obiegi. Obieg zasilający kuchnię i technologię żywienia bez ograniczenia temperatury ciepłej wody i obieg dla pozostałych odbiorników z centralnym ograniczeniem temperatury ciepłej wody do 45st C. Dla zapewnienia cyrkulacji wody ppoż. zaprojektowano połączenie pionu hydrantowego najdalej oddalonego przewodem dn15 </w:t>
      </w:r>
      <w:proofErr w:type="spellStart"/>
      <w:r w:rsidR="00C91110">
        <w:rPr>
          <w:rFonts w:ascii="Arial" w:hAnsi="Arial" w:cs="Arial"/>
          <w:sz w:val="22"/>
          <w:szCs w:val="22"/>
        </w:rPr>
        <w:t>ocynk</w:t>
      </w:r>
      <w:proofErr w:type="spellEnd"/>
      <w:r w:rsidR="00C91110">
        <w:rPr>
          <w:rFonts w:ascii="Arial" w:hAnsi="Arial" w:cs="Arial"/>
          <w:sz w:val="22"/>
          <w:szCs w:val="22"/>
        </w:rPr>
        <w:t>.  z zaworem płuczącym i zaworem czerpalnym.</w:t>
      </w:r>
    </w:p>
    <w:p w:rsidR="00245A68" w:rsidRPr="003A55B1" w:rsidRDefault="00245A68" w:rsidP="008F70DD">
      <w:pPr>
        <w:spacing w:before="40" w:after="40" w:line="360" w:lineRule="auto"/>
        <w:rPr>
          <w:rFonts w:ascii="Arial" w:hAnsi="Arial" w:cs="Arial"/>
          <w:sz w:val="22"/>
          <w:szCs w:val="22"/>
        </w:rPr>
      </w:pPr>
      <w:r w:rsidRPr="003A55B1">
        <w:rPr>
          <w:rFonts w:ascii="Arial" w:hAnsi="Arial" w:cs="Arial"/>
          <w:sz w:val="22"/>
          <w:szCs w:val="22"/>
        </w:rPr>
        <w:t xml:space="preserve">Ciepła woda </w:t>
      </w:r>
      <w:r w:rsidR="001464E5" w:rsidRPr="003A55B1">
        <w:rPr>
          <w:rFonts w:ascii="Arial" w:hAnsi="Arial" w:cs="Arial"/>
          <w:sz w:val="22"/>
          <w:szCs w:val="22"/>
        </w:rPr>
        <w:t>z projektowanej</w:t>
      </w:r>
      <w:r w:rsidRPr="003A55B1">
        <w:rPr>
          <w:rFonts w:ascii="Arial" w:hAnsi="Arial" w:cs="Arial"/>
          <w:sz w:val="22"/>
          <w:szCs w:val="22"/>
        </w:rPr>
        <w:t xml:space="preserve"> instalacji ciepłej wody użytkowej rozprowadzanej z pomieszczenia kotłowni </w:t>
      </w:r>
      <w:r w:rsidR="00FF448B" w:rsidRPr="003A55B1">
        <w:rPr>
          <w:rFonts w:ascii="Arial" w:hAnsi="Arial" w:cs="Arial"/>
          <w:sz w:val="22"/>
          <w:szCs w:val="22"/>
        </w:rPr>
        <w:t>olejowej</w:t>
      </w:r>
      <w:r w:rsidRPr="003A55B1">
        <w:rPr>
          <w:rFonts w:ascii="Arial" w:hAnsi="Arial" w:cs="Arial"/>
          <w:sz w:val="22"/>
          <w:szCs w:val="22"/>
        </w:rPr>
        <w:t xml:space="preserve">, w której usytuowano podgrzewacz ciepłej wody oraz pompę cyrkulacyjną </w:t>
      </w:r>
      <w:proofErr w:type="spellStart"/>
      <w:r w:rsidRPr="003A55B1">
        <w:rPr>
          <w:rFonts w:ascii="Arial" w:hAnsi="Arial" w:cs="Arial"/>
          <w:sz w:val="22"/>
          <w:szCs w:val="22"/>
        </w:rPr>
        <w:t>cwu</w:t>
      </w:r>
      <w:proofErr w:type="spellEnd"/>
      <w:r w:rsidRPr="003A55B1">
        <w:rPr>
          <w:rFonts w:ascii="Arial" w:hAnsi="Arial" w:cs="Arial"/>
          <w:sz w:val="22"/>
          <w:szCs w:val="22"/>
        </w:rPr>
        <w:t xml:space="preserve">. </w:t>
      </w:r>
      <w:r w:rsidR="001464E5" w:rsidRPr="003A55B1">
        <w:rPr>
          <w:rFonts w:ascii="Arial" w:hAnsi="Arial" w:cs="Arial"/>
          <w:sz w:val="22"/>
          <w:szCs w:val="22"/>
        </w:rPr>
        <w:t xml:space="preserve"> </w:t>
      </w:r>
      <w:r w:rsidRPr="003A55B1">
        <w:rPr>
          <w:rFonts w:ascii="Arial" w:hAnsi="Arial" w:cs="Arial"/>
          <w:sz w:val="22"/>
          <w:szCs w:val="22"/>
        </w:rPr>
        <w:t xml:space="preserve">  </w:t>
      </w:r>
      <w:r w:rsidR="00767137" w:rsidRPr="003A55B1">
        <w:rPr>
          <w:rFonts w:ascii="Arial" w:hAnsi="Arial" w:cs="Arial"/>
          <w:sz w:val="22"/>
          <w:szCs w:val="22"/>
        </w:rPr>
        <w:t>Na odprowadzeniu ciepłej wody do części mieszkaniowej zamontować centralny mieszacz ciepłej wody w celu ograniczenia temperatury tej wody do 45st C.</w:t>
      </w:r>
    </w:p>
    <w:p w:rsidR="00245A68" w:rsidRPr="003A55B1" w:rsidRDefault="00245A68" w:rsidP="00245A68">
      <w:pPr>
        <w:spacing w:before="40" w:after="40" w:line="360" w:lineRule="auto"/>
        <w:rPr>
          <w:rFonts w:ascii="Arial" w:hAnsi="Arial" w:cs="Arial"/>
          <w:sz w:val="22"/>
          <w:szCs w:val="22"/>
        </w:rPr>
      </w:pPr>
      <w:r w:rsidRPr="003A55B1">
        <w:rPr>
          <w:rFonts w:ascii="Arial" w:hAnsi="Arial" w:cs="Arial"/>
          <w:sz w:val="22"/>
          <w:szCs w:val="22"/>
        </w:rPr>
        <w:t xml:space="preserve">Woda zimna, ciepła i cyrkulacja doprowadzone zostaną do wszystkich odbiorników i węzłów sanitarnych w obiekcie. Przewody będą rozprowadzane z pomieszczenia </w:t>
      </w:r>
      <w:r w:rsidR="001464E5" w:rsidRPr="003A55B1">
        <w:rPr>
          <w:rFonts w:ascii="Arial" w:hAnsi="Arial" w:cs="Arial"/>
          <w:sz w:val="22"/>
          <w:szCs w:val="22"/>
        </w:rPr>
        <w:t>projektowanej</w:t>
      </w:r>
      <w:r w:rsidRPr="003A55B1">
        <w:rPr>
          <w:rFonts w:ascii="Arial" w:hAnsi="Arial" w:cs="Arial"/>
          <w:sz w:val="22"/>
          <w:szCs w:val="22"/>
        </w:rPr>
        <w:t xml:space="preserve"> kotłowni </w:t>
      </w:r>
      <w:r w:rsidR="00FF448B" w:rsidRPr="003A55B1">
        <w:rPr>
          <w:rFonts w:ascii="Arial" w:hAnsi="Arial" w:cs="Arial"/>
          <w:sz w:val="22"/>
          <w:szCs w:val="22"/>
        </w:rPr>
        <w:t>olejowej</w:t>
      </w:r>
      <w:r w:rsidRPr="003A55B1">
        <w:rPr>
          <w:rFonts w:ascii="Arial" w:hAnsi="Arial" w:cs="Arial"/>
          <w:sz w:val="22"/>
          <w:szCs w:val="22"/>
        </w:rPr>
        <w:t>, w którym zlokalizowano podgrzewacz ciepłej wody użytkowej oraz pompę cyrkulacyjną, poprzez rury z tworzywa sztucznego do węzłów sanitarnych umieszczonych w budynku</w:t>
      </w:r>
      <w:r w:rsidR="001464E5" w:rsidRPr="003A55B1">
        <w:rPr>
          <w:rFonts w:ascii="Arial" w:hAnsi="Arial" w:cs="Arial"/>
          <w:sz w:val="22"/>
          <w:szCs w:val="22"/>
        </w:rPr>
        <w:t>.</w:t>
      </w:r>
      <w:r w:rsidRPr="003A55B1">
        <w:rPr>
          <w:rFonts w:ascii="Arial" w:hAnsi="Arial" w:cs="Arial"/>
          <w:sz w:val="22"/>
          <w:szCs w:val="22"/>
        </w:rPr>
        <w:t xml:space="preserve"> Na przewodach instalacji c.w.u., cyrkulacji zaprojektowano kompensacje wydłużeń liniowych, w celu przeciwstawienia się </w:t>
      </w:r>
      <w:proofErr w:type="spellStart"/>
      <w:r w:rsidRPr="003A55B1">
        <w:rPr>
          <w:rFonts w:ascii="Arial" w:hAnsi="Arial" w:cs="Arial"/>
          <w:sz w:val="22"/>
          <w:szCs w:val="22"/>
        </w:rPr>
        <w:t>naprężeniom</w:t>
      </w:r>
      <w:proofErr w:type="spellEnd"/>
      <w:r w:rsidRPr="003A55B1">
        <w:rPr>
          <w:rFonts w:ascii="Arial" w:hAnsi="Arial" w:cs="Arial"/>
          <w:sz w:val="22"/>
          <w:szCs w:val="22"/>
        </w:rPr>
        <w:t xml:space="preserve"> wywołanym poprzez rozszerzalność cieplną przewodów oraz podpory stałe i przesuwne. Na instalacji zimnej wody użytkowej zaprojektowano podpory stałe.</w:t>
      </w:r>
    </w:p>
    <w:p w:rsidR="00245A68" w:rsidRPr="003A55B1"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 xml:space="preserve">          Instalacje zaprojektowane zostaną z rur PP systemu </w:t>
      </w:r>
      <w:proofErr w:type="spellStart"/>
      <w:r w:rsidRPr="003A55B1">
        <w:rPr>
          <w:rFonts w:ascii="Arial" w:hAnsi="Arial" w:cs="Arial"/>
          <w:sz w:val="22"/>
          <w:szCs w:val="22"/>
        </w:rPr>
        <w:t>BORplus</w:t>
      </w:r>
      <w:proofErr w:type="spellEnd"/>
      <w:r w:rsidRPr="003A55B1">
        <w:rPr>
          <w:rFonts w:ascii="Arial" w:hAnsi="Arial" w:cs="Arial"/>
          <w:sz w:val="22"/>
          <w:szCs w:val="22"/>
        </w:rPr>
        <w:t xml:space="preserve"> </w:t>
      </w:r>
      <w:proofErr w:type="spellStart"/>
      <w:r w:rsidRPr="003A55B1">
        <w:rPr>
          <w:rFonts w:ascii="Arial" w:hAnsi="Arial" w:cs="Arial"/>
          <w:sz w:val="22"/>
          <w:szCs w:val="22"/>
        </w:rPr>
        <w:t>prod</w:t>
      </w:r>
      <w:proofErr w:type="spellEnd"/>
      <w:r w:rsidRPr="003A55B1">
        <w:rPr>
          <w:rFonts w:ascii="Arial" w:hAnsi="Arial" w:cs="Arial"/>
          <w:sz w:val="22"/>
          <w:szCs w:val="22"/>
        </w:rPr>
        <w:t>. WAVIN:</w:t>
      </w:r>
    </w:p>
    <w:p w:rsidR="00245A68" w:rsidRPr="003A55B1" w:rsidRDefault="00245A68" w:rsidP="00CA6C91">
      <w:pPr>
        <w:numPr>
          <w:ilvl w:val="0"/>
          <w:numId w:val="5"/>
        </w:numPr>
        <w:tabs>
          <w:tab w:val="center" w:pos="1134"/>
          <w:tab w:val="right" w:pos="9432"/>
        </w:tabs>
        <w:spacing w:before="40" w:after="40" w:line="360" w:lineRule="auto"/>
        <w:contextualSpacing/>
        <w:jc w:val="both"/>
        <w:rPr>
          <w:rFonts w:ascii="Arial" w:hAnsi="Arial" w:cs="Arial"/>
          <w:sz w:val="22"/>
          <w:szCs w:val="22"/>
        </w:rPr>
      </w:pPr>
      <w:r w:rsidRPr="003A55B1">
        <w:rPr>
          <w:rFonts w:ascii="Arial" w:hAnsi="Arial" w:cs="Arial"/>
          <w:sz w:val="22"/>
          <w:szCs w:val="22"/>
        </w:rPr>
        <w:t>woda zimna – WAVIN – typ PP-3 PN10 (średnica dn16 PN16),</w:t>
      </w:r>
    </w:p>
    <w:p w:rsidR="00245A68" w:rsidRPr="003A55B1" w:rsidRDefault="00245A68" w:rsidP="00CA6C91">
      <w:pPr>
        <w:numPr>
          <w:ilvl w:val="0"/>
          <w:numId w:val="5"/>
        </w:numPr>
        <w:tabs>
          <w:tab w:val="center" w:pos="1134"/>
          <w:tab w:val="right" w:pos="9432"/>
        </w:tabs>
        <w:spacing w:before="40" w:after="40" w:line="360" w:lineRule="auto"/>
        <w:contextualSpacing/>
        <w:jc w:val="both"/>
        <w:rPr>
          <w:rFonts w:ascii="Arial" w:hAnsi="Arial" w:cs="Arial"/>
          <w:sz w:val="22"/>
          <w:szCs w:val="22"/>
        </w:rPr>
      </w:pPr>
      <w:r w:rsidRPr="003A55B1">
        <w:rPr>
          <w:rFonts w:ascii="Arial" w:hAnsi="Arial" w:cs="Arial"/>
          <w:sz w:val="22"/>
          <w:szCs w:val="22"/>
        </w:rPr>
        <w:t xml:space="preserve">woda ciepła, cyrkulacja – WAVIN – typ PP </w:t>
      </w:r>
      <w:proofErr w:type="spellStart"/>
      <w:r w:rsidRPr="003A55B1">
        <w:rPr>
          <w:rFonts w:ascii="Arial" w:hAnsi="Arial" w:cs="Arial"/>
          <w:sz w:val="22"/>
          <w:szCs w:val="22"/>
        </w:rPr>
        <w:t>Stabi</w:t>
      </w:r>
      <w:proofErr w:type="spellEnd"/>
      <w:r w:rsidRPr="003A55B1">
        <w:rPr>
          <w:rFonts w:ascii="Arial" w:hAnsi="Arial" w:cs="Arial"/>
          <w:sz w:val="22"/>
          <w:szCs w:val="22"/>
        </w:rPr>
        <w:t xml:space="preserve"> z wkładką aluminiową PN20. </w:t>
      </w:r>
    </w:p>
    <w:p w:rsidR="00245A68" w:rsidRPr="003A55B1" w:rsidRDefault="00245A68" w:rsidP="00245A68">
      <w:pPr>
        <w:spacing w:before="40" w:after="40" w:line="360" w:lineRule="auto"/>
        <w:rPr>
          <w:rFonts w:ascii="Arial" w:hAnsi="Arial" w:cs="Arial"/>
          <w:sz w:val="22"/>
          <w:szCs w:val="22"/>
        </w:rPr>
      </w:pPr>
      <w:r w:rsidRPr="003A55B1">
        <w:rPr>
          <w:rFonts w:ascii="Arial" w:hAnsi="Arial" w:cs="Arial"/>
          <w:sz w:val="22"/>
          <w:szCs w:val="22"/>
        </w:rPr>
        <w:t>W punktach podłączeń umywalek, zlewów i urządzeń oraz przy podejściach do węzłów sanitarnych zastosowano zawory odcinające. Połączenia rur przez zgrzewanie.</w:t>
      </w:r>
    </w:p>
    <w:p w:rsidR="00245A68" w:rsidRPr="003A55B1" w:rsidRDefault="00245A68" w:rsidP="00245A68">
      <w:pPr>
        <w:spacing w:before="40" w:after="40" w:line="360" w:lineRule="auto"/>
        <w:rPr>
          <w:rFonts w:ascii="Arial" w:hAnsi="Arial" w:cs="Arial"/>
          <w:sz w:val="22"/>
          <w:szCs w:val="22"/>
        </w:rPr>
      </w:pPr>
      <w:r w:rsidRPr="003A55B1">
        <w:rPr>
          <w:rFonts w:ascii="Arial" w:hAnsi="Arial" w:cs="Arial"/>
          <w:sz w:val="22"/>
          <w:szCs w:val="22"/>
        </w:rPr>
        <w:t>Dobór średnic rurociągów przyjęto na podstawie normy PN-92/B-01706.</w:t>
      </w:r>
    </w:p>
    <w:p w:rsidR="00245A68" w:rsidRPr="003A55B1" w:rsidRDefault="00245A68" w:rsidP="00245A68">
      <w:pPr>
        <w:spacing w:before="40" w:after="40" w:line="360" w:lineRule="auto"/>
        <w:rPr>
          <w:rFonts w:ascii="Arial" w:hAnsi="Arial" w:cs="Arial"/>
          <w:sz w:val="22"/>
          <w:szCs w:val="22"/>
        </w:rPr>
      </w:pPr>
    </w:p>
    <w:p w:rsidR="00245A68" w:rsidRPr="003A55B1" w:rsidRDefault="00245A68" w:rsidP="00245A68">
      <w:pPr>
        <w:spacing w:before="40" w:after="40" w:line="360" w:lineRule="auto"/>
        <w:rPr>
          <w:rFonts w:ascii="Arial" w:hAnsi="Arial" w:cs="Arial"/>
          <w:sz w:val="22"/>
          <w:szCs w:val="22"/>
          <w:u w:val="single"/>
        </w:rPr>
      </w:pPr>
      <w:r w:rsidRPr="003A55B1">
        <w:rPr>
          <w:rFonts w:ascii="Arial" w:hAnsi="Arial" w:cs="Arial"/>
          <w:sz w:val="22"/>
          <w:szCs w:val="22"/>
          <w:u w:val="single"/>
        </w:rPr>
        <w:t>UWAGA: Odcinek między zaworem ust</w:t>
      </w:r>
      <w:r w:rsidR="00767137" w:rsidRPr="003A55B1">
        <w:rPr>
          <w:rFonts w:ascii="Arial" w:hAnsi="Arial" w:cs="Arial"/>
          <w:sz w:val="22"/>
          <w:szCs w:val="22"/>
          <w:u w:val="single"/>
        </w:rPr>
        <w:t>ę</w:t>
      </w:r>
      <w:r w:rsidRPr="003A55B1">
        <w:rPr>
          <w:rFonts w:ascii="Arial" w:hAnsi="Arial" w:cs="Arial"/>
          <w:sz w:val="22"/>
          <w:szCs w:val="22"/>
          <w:u w:val="single"/>
        </w:rPr>
        <w:t xml:space="preserve">powym do płukania instalacji  </w:t>
      </w:r>
      <w:r w:rsidR="00767137" w:rsidRPr="003A55B1">
        <w:rPr>
          <w:rFonts w:ascii="Arial" w:hAnsi="Arial" w:cs="Arial"/>
          <w:sz w:val="22"/>
          <w:szCs w:val="22"/>
          <w:u w:val="single"/>
        </w:rPr>
        <w:t>p</w:t>
      </w:r>
      <w:r w:rsidRPr="003A55B1">
        <w:rPr>
          <w:rFonts w:ascii="Arial" w:hAnsi="Arial" w:cs="Arial"/>
          <w:sz w:val="22"/>
          <w:szCs w:val="22"/>
          <w:u w:val="single"/>
        </w:rPr>
        <w:t xml:space="preserve">poż., a projektowaną instalacją ppoż. wykonać z rur stalowych ocynkowanych, tak jak całą instalację  ppoż. </w:t>
      </w:r>
    </w:p>
    <w:p w:rsidR="00245A68" w:rsidRPr="003A55B1" w:rsidRDefault="00245A68" w:rsidP="00245A68">
      <w:pPr>
        <w:spacing w:before="40" w:after="40" w:line="360" w:lineRule="auto"/>
        <w:rPr>
          <w:rFonts w:ascii="Arial" w:hAnsi="Arial" w:cs="Arial"/>
          <w:sz w:val="22"/>
          <w:szCs w:val="22"/>
        </w:rPr>
      </w:pPr>
    </w:p>
    <w:p w:rsidR="00245A68" w:rsidRPr="003A55B1" w:rsidRDefault="00F22D94" w:rsidP="00F22D94">
      <w:pPr>
        <w:keepNext/>
        <w:keepLines/>
        <w:spacing w:before="40" w:after="40" w:line="360" w:lineRule="auto"/>
        <w:jc w:val="both"/>
        <w:outlineLvl w:val="1"/>
        <w:rPr>
          <w:rFonts w:ascii="Arial" w:hAnsi="Arial" w:cs="Arial"/>
          <w:b/>
          <w:bCs/>
          <w:sz w:val="22"/>
          <w:szCs w:val="22"/>
        </w:rPr>
      </w:pPr>
      <w:bookmarkStart w:id="5" w:name="_Toc252283219"/>
      <w:r>
        <w:rPr>
          <w:rFonts w:ascii="Arial" w:hAnsi="Arial" w:cs="Arial"/>
          <w:b/>
          <w:bCs/>
          <w:sz w:val="22"/>
          <w:szCs w:val="22"/>
        </w:rPr>
        <w:lastRenderedPageBreak/>
        <w:t>6.0.</w:t>
      </w:r>
      <w:r w:rsidR="00245A68" w:rsidRPr="003A55B1">
        <w:rPr>
          <w:rFonts w:ascii="Arial" w:hAnsi="Arial" w:cs="Arial"/>
          <w:b/>
          <w:bCs/>
          <w:sz w:val="22"/>
          <w:szCs w:val="22"/>
        </w:rPr>
        <w:t>Przybory sanitarne</w:t>
      </w:r>
      <w:bookmarkEnd w:id="5"/>
    </w:p>
    <w:p w:rsidR="00245A68" w:rsidRPr="003A55B1" w:rsidRDefault="00245A68" w:rsidP="00245A68">
      <w:pPr>
        <w:spacing w:before="40" w:after="40" w:line="360" w:lineRule="auto"/>
        <w:jc w:val="both"/>
        <w:rPr>
          <w:rFonts w:ascii="Arial" w:hAnsi="Arial" w:cs="Arial"/>
          <w:sz w:val="22"/>
          <w:szCs w:val="22"/>
        </w:rPr>
      </w:pPr>
      <w:r w:rsidRPr="003A55B1">
        <w:rPr>
          <w:rFonts w:ascii="Arial" w:hAnsi="Arial" w:cs="Arial"/>
          <w:sz w:val="22"/>
          <w:szCs w:val="22"/>
        </w:rPr>
        <w:t>W</w:t>
      </w:r>
      <w:r w:rsidR="00767137" w:rsidRPr="003A55B1">
        <w:rPr>
          <w:rFonts w:ascii="Arial" w:hAnsi="Arial" w:cs="Arial"/>
          <w:sz w:val="22"/>
          <w:szCs w:val="22"/>
        </w:rPr>
        <w:t xml:space="preserve"> węzłach sanitarnych w budynku, w części dla pensjonariuszy </w:t>
      </w:r>
      <w:r w:rsidRPr="003A55B1">
        <w:rPr>
          <w:rFonts w:ascii="Arial" w:hAnsi="Arial" w:cs="Arial"/>
          <w:sz w:val="22"/>
          <w:szCs w:val="22"/>
        </w:rPr>
        <w:t>zaprojektowano</w:t>
      </w:r>
      <w:r w:rsidR="00767137" w:rsidRPr="003A55B1">
        <w:rPr>
          <w:rFonts w:ascii="Arial" w:hAnsi="Arial" w:cs="Arial"/>
          <w:sz w:val="22"/>
          <w:szCs w:val="22"/>
        </w:rPr>
        <w:t xml:space="preserve"> montaż armatury dla niepełnosprawnych. Brodziki w tej części</w:t>
      </w:r>
      <w:r w:rsidR="00847CED" w:rsidRPr="003A55B1">
        <w:rPr>
          <w:rFonts w:ascii="Arial" w:hAnsi="Arial" w:cs="Arial"/>
          <w:sz w:val="22"/>
          <w:szCs w:val="22"/>
        </w:rPr>
        <w:t xml:space="preserve"> budynku wykonać jako najazdowe.</w:t>
      </w:r>
    </w:p>
    <w:p w:rsidR="00245A68" w:rsidRPr="003A55B1" w:rsidRDefault="00245A68" w:rsidP="00245A68">
      <w:pPr>
        <w:spacing w:before="40" w:after="40" w:line="360" w:lineRule="auto"/>
        <w:jc w:val="both"/>
        <w:rPr>
          <w:rFonts w:ascii="Arial" w:hAnsi="Arial" w:cs="Arial"/>
          <w:b/>
          <w:sz w:val="22"/>
          <w:szCs w:val="22"/>
          <w:u w:val="single"/>
        </w:rPr>
      </w:pPr>
      <w:r w:rsidRPr="003A55B1">
        <w:rPr>
          <w:rFonts w:ascii="Arial" w:hAnsi="Arial" w:cs="Arial"/>
          <w:b/>
          <w:sz w:val="22"/>
          <w:szCs w:val="22"/>
          <w:u w:val="single"/>
        </w:rPr>
        <w:t>Umywalki</w:t>
      </w:r>
    </w:p>
    <w:p w:rsidR="00245A68" w:rsidRPr="003A55B1" w:rsidRDefault="00245A68" w:rsidP="00245A68">
      <w:pPr>
        <w:autoSpaceDE w:val="0"/>
        <w:autoSpaceDN w:val="0"/>
        <w:adjustRightInd w:val="0"/>
        <w:spacing w:before="40" w:after="40" w:line="360" w:lineRule="auto"/>
        <w:rPr>
          <w:rFonts w:ascii="Arial" w:hAnsi="Arial" w:cs="Arial"/>
          <w:sz w:val="22"/>
          <w:szCs w:val="22"/>
        </w:rPr>
      </w:pPr>
      <w:r w:rsidRPr="003A55B1">
        <w:rPr>
          <w:rFonts w:ascii="Arial" w:hAnsi="Arial" w:cs="Arial"/>
          <w:sz w:val="22"/>
          <w:szCs w:val="22"/>
        </w:rPr>
        <w:t xml:space="preserve">BU – umywalki </w:t>
      </w:r>
      <w:proofErr w:type="spellStart"/>
      <w:r w:rsidRPr="003A55B1">
        <w:rPr>
          <w:rFonts w:ascii="Arial" w:hAnsi="Arial" w:cs="Arial"/>
          <w:sz w:val="22"/>
          <w:szCs w:val="22"/>
        </w:rPr>
        <w:t>prod</w:t>
      </w:r>
      <w:proofErr w:type="spellEnd"/>
      <w:r w:rsidRPr="003A55B1">
        <w:rPr>
          <w:rFonts w:ascii="Arial" w:hAnsi="Arial" w:cs="Arial"/>
          <w:sz w:val="22"/>
          <w:szCs w:val="22"/>
        </w:rPr>
        <w:t>. KOŁO NOVA 50 cm z otworem pod baterie stojące</w:t>
      </w:r>
    </w:p>
    <w:p w:rsidR="00245A68" w:rsidRPr="003A55B1" w:rsidRDefault="00245A68" w:rsidP="00245A68">
      <w:pPr>
        <w:autoSpaceDE w:val="0"/>
        <w:autoSpaceDN w:val="0"/>
        <w:adjustRightInd w:val="0"/>
        <w:spacing w:before="40" w:after="40" w:line="360" w:lineRule="auto"/>
        <w:rPr>
          <w:rFonts w:ascii="Arial" w:hAnsi="Arial" w:cs="Arial"/>
          <w:sz w:val="22"/>
          <w:szCs w:val="22"/>
        </w:rPr>
      </w:pPr>
      <w:r w:rsidRPr="003A55B1">
        <w:rPr>
          <w:rFonts w:ascii="Arial" w:hAnsi="Arial" w:cs="Arial"/>
          <w:sz w:val="22"/>
          <w:szCs w:val="22"/>
        </w:rPr>
        <w:t xml:space="preserve">    – półpostument</w:t>
      </w:r>
    </w:p>
    <w:p w:rsidR="00245A68" w:rsidRPr="003A55B1" w:rsidRDefault="00245A68" w:rsidP="00245A68">
      <w:pPr>
        <w:autoSpaceDE w:val="0"/>
        <w:autoSpaceDN w:val="0"/>
        <w:adjustRightInd w:val="0"/>
        <w:spacing w:before="40" w:after="40" w:line="360" w:lineRule="auto"/>
        <w:rPr>
          <w:rFonts w:ascii="Arial" w:hAnsi="Arial" w:cs="Arial"/>
          <w:sz w:val="22"/>
          <w:szCs w:val="22"/>
        </w:rPr>
      </w:pPr>
      <w:r w:rsidRPr="003A55B1">
        <w:rPr>
          <w:rFonts w:ascii="Arial" w:hAnsi="Arial" w:cs="Arial"/>
          <w:sz w:val="22"/>
          <w:szCs w:val="22"/>
        </w:rPr>
        <w:t xml:space="preserve">    – jednootworowa bateria umywalkowa mieszająca, </w:t>
      </w:r>
      <w:proofErr w:type="spellStart"/>
      <w:r w:rsidRPr="003A55B1">
        <w:rPr>
          <w:rFonts w:ascii="Arial" w:hAnsi="Arial" w:cs="Arial"/>
          <w:sz w:val="22"/>
          <w:szCs w:val="22"/>
        </w:rPr>
        <w:t>prod</w:t>
      </w:r>
      <w:proofErr w:type="spellEnd"/>
      <w:r w:rsidRPr="003A55B1">
        <w:rPr>
          <w:rFonts w:ascii="Arial" w:hAnsi="Arial" w:cs="Arial"/>
          <w:sz w:val="22"/>
          <w:szCs w:val="22"/>
        </w:rPr>
        <w:t xml:space="preserve">. </w:t>
      </w:r>
      <w:proofErr w:type="spellStart"/>
      <w:r w:rsidRPr="003A55B1">
        <w:rPr>
          <w:rFonts w:ascii="Arial" w:hAnsi="Arial" w:cs="Arial"/>
          <w:sz w:val="22"/>
          <w:szCs w:val="22"/>
        </w:rPr>
        <w:t>Grohe</w:t>
      </w:r>
      <w:proofErr w:type="spellEnd"/>
      <w:r w:rsidRPr="003A55B1">
        <w:rPr>
          <w:rFonts w:ascii="Arial" w:hAnsi="Arial" w:cs="Arial"/>
          <w:sz w:val="22"/>
          <w:szCs w:val="22"/>
        </w:rPr>
        <w:t xml:space="preserve">, </w:t>
      </w:r>
      <w:proofErr w:type="spellStart"/>
      <w:r w:rsidRPr="003A55B1">
        <w:rPr>
          <w:rFonts w:ascii="Arial" w:hAnsi="Arial" w:cs="Arial"/>
          <w:sz w:val="22"/>
          <w:szCs w:val="22"/>
        </w:rPr>
        <w:t>Ideal</w:t>
      </w:r>
      <w:proofErr w:type="spellEnd"/>
      <w:r w:rsidRPr="003A55B1">
        <w:rPr>
          <w:rFonts w:ascii="Arial" w:hAnsi="Arial" w:cs="Arial"/>
          <w:sz w:val="22"/>
          <w:szCs w:val="22"/>
        </w:rPr>
        <w:t xml:space="preserve">  Standard,   </w:t>
      </w:r>
    </w:p>
    <w:p w:rsidR="00245A68" w:rsidRPr="003A55B1" w:rsidRDefault="00245A68" w:rsidP="00245A68">
      <w:pPr>
        <w:autoSpaceDE w:val="0"/>
        <w:autoSpaceDN w:val="0"/>
        <w:adjustRightInd w:val="0"/>
        <w:spacing w:before="40" w:after="40" w:line="360" w:lineRule="auto"/>
        <w:rPr>
          <w:rFonts w:ascii="Arial" w:hAnsi="Arial" w:cs="Arial"/>
          <w:sz w:val="22"/>
          <w:szCs w:val="22"/>
        </w:rPr>
      </w:pPr>
      <w:r w:rsidRPr="003A55B1">
        <w:rPr>
          <w:rFonts w:ascii="Arial" w:hAnsi="Arial" w:cs="Arial"/>
          <w:sz w:val="22"/>
          <w:szCs w:val="22"/>
        </w:rPr>
        <w:t xml:space="preserve">       </w:t>
      </w:r>
      <w:proofErr w:type="spellStart"/>
      <w:r w:rsidRPr="003A55B1">
        <w:rPr>
          <w:rFonts w:ascii="Arial" w:hAnsi="Arial" w:cs="Arial"/>
          <w:sz w:val="22"/>
          <w:szCs w:val="22"/>
        </w:rPr>
        <w:t>Roca</w:t>
      </w:r>
      <w:proofErr w:type="spellEnd"/>
    </w:p>
    <w:p w:rsidR="00245A68" w:rsidRPr="003A55B1" w:rsidRDefault="00245A68" w:rsidP="00245A68">
      <w:pPr>
        <w:autoSpaceDE w:val="0"/>
        <w:autoSpaceDN w:val="0"/>
        <w:adjustRightInd w:val="0"/>
        <w:spacing w:before="40" w:after="40" w:line="360" w:lineRule="auto"/>
        <w:rPr>
          <w:rFonts w:ascii="Arial" w:hAnsi="Arial" w:cs="Arial"/>
          <w:sz w:val="22"/>
          <w:szCs w:val="22"/>
        </w:rPr>
      </w:pPr>
      <w:r w:rsidRPr="003A55B1">
        <w:rPr>
          <w:rFonts w:ascii="Arial" w:hAnsi="Arial" w:cs="Arial"/>
          <w:sz w:val="22"/>
          <w:szCs w:val="22"/>
        </w:rPr>
        <w:t xml:space="preserve">    – syfon umywalkowy</w:t>
      </w:r>
    </w:p>
    <w:p w:rsidR="00245A68" w:rsidRPr="003A55B1" w:rsidRDefault="00245A68" w:rsidP="00245A68">
      <w:pPr>
        <w:autoSpaceDE w:val="0"/>
        <w:autoSpaceDN w:val="0"/>
        <w:adjustRightInd w:val="0"/>
        <w:spacing w:before="40" w:after="40" w:line="360" w:lineRule="auto"/>
        <w:rPr>
          <w:rFonts w:ascii="Arial" w:hAnsi="Arial" w:cs="Arial"/>
          <w:sz w:val="22"/>
          <w:szCs w:val="22"/>
        </w:rPr>
      </w:pPr>
      <w:r w:rsidRPr="003A55B1">
        <w:rPr>
          <w:rFonts w:ascii="Arial" w:hAnsi="Arial" w:cs="Arial"/>
          <w:sz w:val="22"/>
          <w:szCs w:val="22"/>
        </w:rPr>
        <w:t xml:space="preserve">    – zawory kulowe systemowe na podejściu wody zimnej i ciepłej</w:t>
      </w:r>
    </w:p>
    <w:p w:rsidR="00245A68" w:rsidRPr="003A55B1" w:rsidRDefault="00245A68" w:rsidP="00245A68">
      <w:pPr>
        <w:autoSpaceDE w:val="0"/>
        <w:autoSpaceDN w:val="0"/>
        <w:adjustRightInd w:val="0"/>
        <w:spacing w:before="40" w:after="40" w:line="360" w:lineRule="auto"/>
        <w:rPr>
          <w:rFonts w:ascii="Arial" w:hAnsi="Arial" w:cs="Arial"/>
          <w:b/>
          <w:sz w:val="22"/>
          <w:szCs w:val="22"/>
          <w:u w:val="single"/>
        </w:rPr>
      </w:pPr>
      <w:r w:rsidRPr="003A55B1">
        <w:rPr>
          <w:rFonts w:ascii="Arial" w:hAnsi="Arial" w:cs="Arial"/>
          <w:b/>
          <w:sz w:val="22"/>
          <w:szCs w:val="22"/>
          <w:u w:val="single"/>
        </w:rPr>
        <w:t>Miski Ustępowe</w:t>
      </w:r>
    </w:p>
    <w:p w:rsidR="00245A68" w:rsidRPr="003A55B1" w:rsidRDefault="00245A68" w:rsidP="00245A68">
      <w:pPr>
        <w:autoSpaceDE w:val="0"/>
        <w:autoSpaceDN w:val="0"/>
        <w:adjustRightInd w:val="0"/>
        <w:spacing w:before="40" w:after="40" w:line="360" w:lineRule="auto"/>
        <w:rPr>
          <w:rFonts w:ascii="Arial" w:hAnsi="Arial" w:cs="Arial"/>
          <w:sz w:val="22"/>
          <w:szCs w:val="22"/>
        </w:rPr>
      </w:pPr>
      <w:r w:rsidRPr="003A55B1">
        <w:rPr>
          <w:rFonts w:ascii="Arial" w:hAnsi="Arial" w:cs="Arial"/>
          <w:sz w:val="22"/>
          <w:szCs w:val="22"/>
        </w:rPr>
        <w:t xml:space="preserve">ZU – miska ustępowa lejowa stojąca, dojście poziome, biała z kolankiem   </w:t>
      </w:r>
    </w:p>
    <w:p w:rsidR="00245A68" w:rsidRPr="003A55B1" w:rsidRDefault="00245A68" w:rsidP="00245A68">
      <w:pPr>
        <w:autoSpaceDE w:val="0"/>
        <w:autoSpaceDN w:val="0"/>
        <w:adjustRightInd w:val="0"/>
        <w:spacing w:before="40" w:after="40" w:line="360" w:lineRule="auto"/>
        <w:rPr>
          <w:rFonts w:ascii="Arial" w:hAnsi="Arial" w:cs="Arial"/>
          <w:sz w:val="22"/>
          <w:szCs w:val="22"/>
        </w:rPr>
      </w:pPr>
      <w:r w:rsidRPr="003A55B1">
        <w:rPr>
          <w:rFonts w:ascii="Arial" w:hAnsi="Arial" w:cs="Arial"/>
          <w:sz w:val="22"/>
          <w:szCs w:val="22"/>
        </w:rPr>
        <w:t xml:space="preserve">        odprowadzenia, </w:t>
      </w:r>
      <w:proofErr w:type="spellStart"/>
      <w:r w:rsidRPr="003A55B1">
        <w:rPr>
          <w:rFonts w:ascii="Arial" w:hAnsi="Arial" w:cs="Arial"/>
          <w:sz w:val="22"/>
          <w:szCs w:val="22"/>
        </w:rPr>
        <w:t>prod</w:t>
      </w:r>
      <w:proofErr w:type="spellEnd"/>
      <w:r w:rsidRPr="003A55B1">
        <w:rPr>
          <w:rFonts w:ascii="Arial" w:hAnsi="Arial" w:cs="Arial"/>
          <w:sz w:val="22"/>
          <w:szCs w:val="22"/>
        </w:rPr>
        <w:t>. KOŁO NOVA,</w:t>
      </w:r>
    </w:p>
    <w:p w:rsidR="00245A68" w:rsidRPr="003A55B1" w:rsidRDefault="00245A68" w:rsidP="00245A68">
      <w:pPr>
        <w:autoSpaceDE w:val="0"/>
        <w:autoSpaceDN w:val="0"/>
        <w:adjustRightInd w:val="0"/>
        <w:spacing w:before="40" w:after="40" w:line="360" w:lineRule="auto"/>
        <w:ind w:left="284"/>
        <w:rPr>
          <w:rFonts w:ascii="Arial" w:hAnsi="Arial" w:cs="Arial"/>
          <w:sz w:val="22"/>
          <w:szCs w:val="22"/>
        </w:rPr>
      </w:pPr>
      <w:r w:rsidRPr="003A55B1">
        <w:rPr>
          <w:rFonts w:ascii="Arial" w:hAnsi="Arial" w:cs="Arial"/>
          <w:sz w:val="22"/>
          <w:szCs w:val="22"/>
        </w:rPr>
        <w:t>– sedes z pokrywą, odporny na zniszczenie</w:t>
      </w:r>
    </w:p>
    <w:p w:rsidR="00245A68" w:rsidRPr="003A55B1" w:rsidRDefault="00245A68" w:rsidP="00245A68">
      <w:pPr>
        <w:autoSpaceDE w:val="0"/>
        <w:autoSpaceDN w:val="0"/>
        <w:adjustRightInd w:val="0"/>
        <w:spacing w:before="40" w:after="40" w:line="360" w:lineRule="auto"/>
        <w:rPr>
          <w:rFonts w:ascii="Arial" w:hAnsi="Arial" w:cs="Arial"/>
          <w:b/>
          <w:sz w:val="22"/>
          <w:szCs w:val="22"/>
          <w:u w:val="single"/>
        </w:rPr>
      </w:pPr>
      <w:r w:rsidRPr="003A55B1">
        <w:rPr>
          <w:rFonts w:ascii="Arial" w:hAnsi="Arial" w:cs="Arial"/>
          <w:b/>
          <w:sz w:val="22"/>
          <w:szCs w:val="22"/>
          <w:u w:val="single"/>
        </w:rPr>
        <w:t>Pisuary</w:t>
      </w:r>
    </w:p>
    <w:p w:rsidR="00245A68" w:rsidRPr="003A55B1" w:rsidRDefault="00245A68" w:rsidP="00245A68">
      <w:pPr>
        <w:autoSpaceDE w:val="0"/>
        <w:autoSpaceDN w:val="0"/>
        <w:adjustRightInd w:val="0"/>
        <w:spacing w:before="40" w:after="40" w:line="360" w:lineRule="auto"/>
        <w:ind w:left="567" w:hanging="567"/>
        <w:rPr>
          <w:rFonts w:ascii="Arial" w:hAnsi="Arial" w:cs="Arial"/>
          <w:sz w:val="22"/>
          <w:szCs w:val="22"/>
        </w:rPr>
      </w:pPr>
      <w:r w:rsidRPr="003A55B1">
        <w:rPr>
          <w:rFonts w:ascii="Arial" w:hAnsi="Arial" w:cs="Arial"/>
          <w:sz w:val="22"/>
          <w:szCs w:val="22"/>
        </w:rPr>
        <w:t xml:space="preserve">ZP – pisuar </w:t>
      </w:r>
      <w:proofErr w:type="spellStart"/>
      <w:r w:rsidRPr="003A55B1">
        <w:rPr>
          <w:rFonts w:ascii="Arial" w:hAnsi="Arial" w:cs="Arial"/>
          <w:sz w:val="22"/>
          <w:szCs w:val="22"/>
        </w:rPr>
        <w:t>prod</w:t>
      </w:r>
      <w:proofErr w:type="spellEnd"/>
      <w:r w:rsidRPr="003A55B1">
        <w:rPr>
          <w:rFonts w:ascii="Arial" w:hAnsi="Arial" w:cs="Arial"/>
          <w:sz w:val="22"/>
          <w:szCs w:val="22"/>
        </w:rPr>
        <w:t>. KOŁO NOVA „FELIX”, wlot i wylot zakryte</w:t>
      </w:r>
    </w:p>
    <w:p w:rsidR="00245A68" w:rsidRPr="003A55B1" w:rsidRDefault="00245A68" w:rsidP="00245A68">
      <w:pPr>
        <w:autoSpaceDE w:val="0"/>
        <w:autoSpaceDN w:val="0"/>
        <w:adjustRightInd w:val="0"/>
        <w:spacing w:before="40" w:after="40" w:line="360" w:lineRule="auto"/>
        <w:ind w:left="567" w:hanging="567"/>
        <w:rPr>
          <w:rFonts w:ascii="Arial" w:hAnsi="Arial" w:cs="Arial"/>
          <w:sz w:val="22"/>
          <w:szCs w:val="22"/>
        </w:rPr>
      </w:pPr>
      <w:r w:rsidRPr="003A55B1">
        <w:rPr>
          <w:rFonts w:ascii="Arial" w:hAnsi="Arial" w:cs="Arial"/>
          <w:sz w:val="22"/>
          <w:szCs w:val="22"/>
        </w:rPr>
        <w:t xml:space="preserve">    - zawór spłukujący uruchamiany ręcznie typ UR 20/UR 22 </w:t>
      </w:r>
      <w:proofErr w:type="spellStart"/>
      <w:r w:rsidRPr="003A55B1">
        <w:rPr>
          <w:rFonts w:ascii="Arial" w:hAnsi="Arial" w:cs="Arial"/>
          <w:sz w:val="22"/>
          <w:szCs w:val="22"/>
        </w:rPr>
        <w:t>prod</w:t>
      </w:r>
      <w:proofErr w:type="spellEnd"/>
      <w:r w:rsidRPr="003A55B1">
        <w:rPr>
          <w:rFonts w:ascii="Arial" w:hAnsi="Arial" w:cs="Arial"/>
          <w:sz w:val="22"/>
          <w:szCs w:val="22"/>
        </w:rPr>
        <w:t xml:space="preserve">. </w:t>
      </w:r>
      <w:proofErr w:type="spellStart"/>
      <w:r w:rsidRPr="003A55B1">
        <w:rPr>
          <w:rFonts w:ascii="Arial" w:hAnsi="Arial" w:cs="Arial"/>
          <w:sz w:val="22"/>
          <w:szCs w:val="22"/>
        </w:rPr>
        <w:t>Geberit</w:t>
      </w:r>
      <w:proofErr w:type="spellEnd"/>
      <w:r w:rsidRPr="003A55B1">
        <w:rPr>
          <w:rFonts w:ascii="Arial" w:hAnsi="Arial" w:cs="Arial"/>
          <w:sz w:val="22"/>
          <w:szCs w:val="22"/>
        </w:rPr>
        <w:t xml:space="preserve"> z regulowanym czasem wypływu</w:t>
      </w:r>
    </w:p>
    <w:p w:rsidR="00245A68" w:rsidRPr="003A55B1" w:rsidRDefault="00245A68" w:rsidP="00245A68">
      <w:pPr>
        <w:autoSpaceDE w:val="0"/>
        <w:autoSpaceDN w:val="0"/>
        <w:adjustRightInd w:val="0"/>
        <w:spacing w:before="40" w:after="40" w:line="360" w:lineRule="auto"/>
        <w:rPr>
          <w:rFonts w:ascii="Arial" w:hAnsi="Arial" w:cs="Arial"/>
          <w:b/>
          <w:sz w:val="22"/>
          <w:szCs w:val="22"/>
          <w:u w:val="single"/>
        </w:rPr>
      </w:pPr>
      <w:r w:rsidRPr="003A55B1">
        <w:rPr>
          <w:rFonts w:ascii="Arial" w:hAnsi="Arial" w:cs="Arial"/>
          <w:b/>
          <w:sz w:val="22"/>
          <w:szCs w:val="22"/>
          <w:u w:val="single"/>
        </w:rPr>
        <w:t>Natryski</w:t>
      </w:r>
    </w:p>
    <w:p w:rsidR="00245A68" w:rsidRPr="003A55B1" w:rsidRDefault="00245A68" w:rsidP="00245A68">
      <w:pPr>
        <w:autoSpaceDE w:val="0"/>
        <w:autoSpaceDN w:val="0"/>
        <w:adjustRightInd w:val="0"/>
        <w:spacing w:before="40" w:after="40" w:line="360" w:lineRule="auto"/>
        <w:ind w:left="540" w:hanging="540"/>
        <w:rPr>
          <w:rFonts w:ascii="Arial" w:hAnsi="Arial" w:cs="Arial"/>
          <w:sz w:val="22"/>
          <w:szCs w:val="22"/>
        </w:rPr>
      </w:pPr>
      <w:r w:rsidRPr="003A55B1">
        <w:rPr>
          <w:rFonts w:ascii="Arial" w:hAnsi="Arial" w:cs="Arial"/>
          <w:sz w:val="22"/>
          <w:szCs w:val="22"/>
        </w:rPr>
        <w:t>BN – brodzik murowany z odpływem w posadzce</w:t>
      </w:r>
    </w:p>
    <w:p w:rsidR="00245A68" w:rsidRPr="003A55B1" w:rsidRDefault="00245A68" w:rsidP="00245A68">
      <w:pPr>
        <w:autoSpaceDE w:val="0"/>
        <w:autoSpaceDN w:val="0"/>
        <w:adjustRightInd w:val="0"/>
        <w:spacing w:before="40" w:after="40" w:line="360" w:lineRule="auto"/>
        <w:rPr>
          <w:rFonts w:ascii="Arial" w:hAnsi="Arial" w:cs="Arial"/>
          <w:sz w:val="22"/>
          <w:szCs w:val="22"/>
        </w:rPr>
      </w:pPr>
      <w:r w:rsidRPr="003A55B1">
        <w:rPr>
          <w:rFonts w:ascii="Arial" w:hAnsi="Arial" w:cs="Arial"/>
          <w:sz w:val="22"/>
          <w:szCs w:val="22"/>
        </w:rPr>
        <w:t xml:space="preserve">    – syfon brodzikowy z łapaczem włosów</w:t>
      </w:r>
    </w:p>
    <w:p w:rsidR="00245A68" w:rsidRPr="003A55B1" w:rsidRDefault="00245A68" w:rsidP="00245A68">
      <w:pPr>
        <w:autoSpaceDE w:val="0"/>
        <w:autoSpaceDN w:val="0"/>
        <w:adjustRightInd w:val="0"/>
        <w:spacing w:before="40" w:after="40" w:line="360" w:lineRule="auto"/>
        <w:rPr>
          <w:rFonts w:ascii="Arial" w:hAnsi="Arial" w:cs="Arial"/>
          <w:sz w:val="22"/>
          <w:szCs w:val="22"/>
        </w:rPr>
      </w:pPr>
      <w:r w:rsidRPr="003A55B1">
        <w:rPr>
          <w:rFonts w:ascii="Arial" w:hAnsi="Arial" w:cs="Arial"/>
          <w:sz w:val="22"/>
          <w:szCs w:val="22"/>
        </w:rPr>
        <w:t xml:space="preserve">    – bateria natryskowa </w:t>
      </w:r>
      <w:proofErr w:type="spellStart"/>
      <w:r w:rsidRPr="003A55B1">
        <w:rPr>
          <w:rFonts w:ascii="Arial" w:hAnsi="Arial" w:cs="Arial"/>
          <w:sz w:val="22"/>
          <w:szCs w:val="22"/>
        </w:rPr>
        <w:t>prod</w:t>
      </w:r>
      <w:proofErr w:type="spellEnd"/>
      <w:r w:rsidRPr="003A55B1">
        <w:rPr>
          <w:rFonts w:ascii="Arial" w:hAnsi="Arial" w:cs="Arial"/>
          <w:sz w:val="22"/>
          <w:szCs w:val="22"/>
        </w:rPr>
        <w:t xml:space="preserve">. </w:t>
      </w:r>
      <w:proofErr w:type="spellStart"/>
      <w:r w:rsidRPr="003A55B1">
        <w:rPr>
          <w:rFonts w:ascii="Arial" w:hAnsi="Arial" w:cs="Arial"/>
          <w:sz w:val="22"/>
          <w:szCs w:val="22"/>
        </w:rPr>
        <w:t>Grohe</w:t>
      </w:r>
      <w:proofErr w:type="spellEnd"/>
      <w:r w:rsidRPr="003A55B1">
        <w:rPr>
          <w:rFonts w:ascii="Arial" w:hAnsi="Arial" w:cs="Arial"/>
          <w:sz w:val="22"/>
          <w:szCs w:val="22"/>
        </w:rPr>
        <w:t xml:space="preserve">, </w:t>
      </w:r>
      <w:proofErr w:type="spellStart"/>
      <w:r w:rsidRPr="003A55B1">
        <w:rPr>
          <w:rFonts w:ascii="Arial" w:hAnsi="Arial" w:cs="Arial"/>
          <w:sz w:val="22"/>
          <w:szCs w:val="22"/>
        </w:rPr>
        <w:t>Ideal</w:t>
      </w:r>
      <w:proofErr w:type="spellEnd"/>
      <w:r w:rsidRPr="003A55B1">
        <w:rPr>
          <w:rFonts w:ascii="Arial" w:hAnsi="Arial" w:cs="Arial"/>
          <w:sz w:val="22"/>
          <w:szCs w:val="22"/>
        </w:rPr>
        <w:t xml:space="preserve"> Standard</w:t>
      </w:r>
    </w:p>
    <w:p w:rsidR="00245A68" w:rsidRPr="003A55B1" w:rsidRDefault="00245A68" w:rsidP="00245A68">
      <w:pPr>
        <w:autoSpaceDE w:val="0"/>
        <w:autoSpaceDN w:val="0"/>
        <w:adjustRightInd w:val="0"/>
        <w:spacing w:before="40" w:after="40" w:line="360" w:lineRule="auto"/>
        <w:rPr>
          <w:rFonts w:ascii="Arial" w:hAnsi="Arial" w:cs="Arial"/>
          <w:b/>
          <w:sz w:val="22"/>
          <w:szCs w:val="22"/>
          <w:u w:val="single"/>
        </w:rPr>
      </w:pPr>
      <w:r w:rsidRPr="003A55B1">
        <w:rPr>
          <w:rFonts w:ascii="Arial" w:hAnsi="Arial" w:cs="Arial"/>
          <w:b/>
          <w:sz w:val="22"/>
          <w:szCs w:val="22"/>
          <w:u w:val="single"/>
        </w:rPr>
        <w:t>Zlewy</w:t>
      </w:r>
    </w:p>
    <w:p w:rsidR="00245A68" w:rsidRPr="003A55B1" w:rsidRDefault="00245A68" w:rsidP="00245A68">
      <w:pPr>
        <w:autoSpaceDE w:val="0"/>
        <w:autoSpaceDN w:val="0"/>
        <w:adjustRightInd w:val="0"/>
        <w:spacing w:before="40" w:after="40" w:line="360" w:lineRule="auto"/>
        <w:ind w:left="540" w:hanging="540"/>
        <w:rPr>
          <w:rFonts w:ascii="Arial" w:hAnsi="Arial" w:cs="Arial"/>
          <w:sz w:val="22"/>
          <w:szCs w:val="22"/>
        </w:rPr>
      </w:pPr>
      <w:r w:rsidRPr="003A55B1">
        <w:rPr>
          <w:rFonts w:ascii="Arial" w:hAnsi="Arial" w:cs="Arial"/>
          <w:sz w:val="22"/>
          <w:szCs w:val="22"/>
        </w:rPr>
        <w:t xml:space="preserve">BZ – zlewozmywak dwukomorowy bez </w:t>
      </w:r>
      <w:proofErr w:type="spellStart"/>
      <w:r w:rsidRPr="003A55B1">
        <w:rPr>
          <w:rFonts w:ascii="Arial" w:hAnsi="Arial" w:cs="Arial"/>
          <w:sz w:val="22"/>
          <w:szCs w:val="22"/>
        </w:rPr>
        <w:t>o</w:t>
      </w:r>
      <w:r w:rsidR="00240CEE">
        <w:rPr>
          <w:rFonts w:ascii="Arial" w:hAnsi="Arial" w:cs="Arial"/>
          <w:sz w:val="22"/>
          <w:szCs w:val="22"/>
        </w:rPr>
        <w:t>c</w:t>
      </w:r>
      <w:r w:rsidRPr="003A55B1">
        <w:rPr>
          <w:rFonts w:ascii="Arial" w:hAnsi="Arial" w:cs="Arial"/>
          <w:sz w:val="22"/>
          <w:szCs w:val="22"/>
        </w:rPr>
        <w:t>iekacza</w:t>
      </w:r>
      <w:proofErr w:type="spellEnd"/>
      <w:r w:rsidRPr="003A55B1">
        <w:rPr>
          <w:rFonts w:ascii="Arial" w:hAnsi="Arial" w:cs="Arial"/>
          <w:sz w:val="22"/>
          <w:szCs w:val="22"/>
        </w:rPr>
        <w:t>,</w:t>
      </w:r>
      <w:r w:rsidR="00240CEE">
        <w:rPr>
          <w:rFonts w:ascii="Arial" w:hAnsi="Arial" w:cs="Arial"/>
          <w:sz w:val="22"/>
          <w:szCs w:val="22"/>
        </w:rPr>
        <w:t xml:space="preserve"> </w:t>
      </w:r>
      <w:r w:rsidRPr="003A55B1">
        <w:rPr>
          <w:rFonts w:ascii="Arial" w:hAnsi="Arial" w:cs="Arial"/>
          <w:sz w:val="22"/>
          <w:szCs w:val="22"/>
        </w:rPr>
        <w:t>ze stali nierdzewnej, dostępne na rynku</w:t>
      </w:r>
    </w:p>
    <w:p w:rsidR="00245A68" w:rsidRPr="003A55B1" w:rsidRDefault="00245A68" w:rsidP="00245A68">
      <w:pPr>
        <w:autoSpaceDE w:val="0"/>
        <w:autoSpaceDN w:val="0"/>
        <w:adjustRightInd w:val="0"/>
        <w:spacing w:before="40" w:after="40" w:line="360" w:lineRule="auto"/>
        <w:rPr>
          <w:rFonts w:ascii="Arial" w:hAnsi="Arial" w:cs="Arial"/>
          <w:sz w:val="22"/>
          <w:szCs w:val="22"/>
        </w:rPr>
      </w:pPr>
      <w:r w:rsidRPr="003A55B1">
        <w:rPr>
          <w:rFonts w:ascii="Arial" w:hAnsi="Arial" w:cs="Arial"/>
          <w:sz w:val="22"/>
          <w:szCs w:val="22"/>
        </w:rPr>
        <w:t xml:space="preserve">    – syfon zlewozmywakowy</w:t>
      </w:r>
    </w:p>
    <w:p w:rsidR="00245A68" w:rsidRPr="003A55B1" w:rsidRDefault="00245A68" w:rsidP="00245A68">
      <w:pPr>
        <w:autoSpaceDE w:val="0"/>
        <w:autoSpaceDN w:val="0"/>
        <w:adjustRightInd w:val="0"/>
        <w:spacing w:before="40" w:after="40" w:line="360" w:lineRule="auto"/>
        <w:rPr>
          <w:rFonts w:ascii="Arial" w:hAnsi="Arial" w:cs="Arial"/>
          <w:sz w:val="22"/>
          <w:szCs w:val="22"/>
        </w:rPr>
      </w:pPr>
      <w:r w:rsidRPr="003A55B1">
        <w:rPr>
          <w:rFonts w:ascii="Arial" w:hAnsi="Arial" w:cs="Arial"/>
          <w:sz w:val="22"/>
          <w:szCs w:val="22"/>
        </w:rPr>
        <w:t xml:space="preserve">    – bateria zlewowa, jednootworowa </w:t>
      </w:r>
      <w:proofErr w:type="spellStart"/>
      <w:r w:rsidRPr="003A55B1">
        <w:rPr>
          <w:rFonts w:ascii="Arial" w:hAnsi="Arial" w:cs="Arial"/>
          <w:sz w:val="22"/>
          <w:szCs w:val="22"/>
        </w:rPr>
        <w:t>prod</w:t>
      </w:r>
      <w:proofErr w:type="spellEnd"/>
      <w:r w:rsidRPr="003A55B1">
        <w:rPr>
          <w:rFonts w:ascii="Arial" w:hAnsi="Arial" w:cs="Arial"/>
          <w:sz w:val="22"/>
          <w:szCs w:val="22"/>
        </w:rPr>
        <w:t xml:space="preserve">. </w:t>
      </w:r>
      <w:proofErr w:type="spellStart"/>
      <w:r w:rsidRPr="003A55B1">
        <w:rPr>
          <w:rFonts w:ascii="Arial" w:hAnsi="Arial" w:cs="Arial"/>
          <w:sz w:val="22"/>
          <w:szCs w:val="22"/>
        </w:rPr>
        <w:t>Grohe</w:t>
      </w:r>
      <w:proofErr w:type="spellEnd"/>
      <w:r w:rsidRPr="003A55B1">
        <w:rPr>
          <w:rFonts w:ascii="Arial" w:hAnsi="Arial" w:cs="Arial"/>
          <w:sz w:val="22"/>
          <w:szCs w:val="22"/>
        </w:rPr>
        <w:t xml:space="preserve">, </w:t>
      </w:r>
      <w:proofErr w:type="spellStart"/>
      <w:r w:rsidRPr="003A55B1">
        <w:rPr>
          <w:rFonts w:ascii="Arial" w:hAnsi="Arial" w:cs="Arial"/>
          <w:sz w:val="22"/>
          <w:szCs w:val="22"/>
        </w:rPr>
        <w:t>Ideal</w:t>
      </w:r>
      <w:proofErr w:type="spellEnd"/>
      <w:r w:rsidRPr="003A55B1">
        <w:rPr>
          <w:rFonts w:ascii="Arial" w:hAnsi="Arial" w:cs="Arial"/>
          <w:sz w:val="22"/>
          <w:szCs w:val="22"/>
        </w:rPr>
        <w:t xml:space="preserve"> Standard</w:t>
      </w:r>
    </w:p>
    <w:p w:rsidR="00245A68" w:rsidRPr="003A55B1" w:rsidRDefault="00245A68" w:rsidP="00245A68">
      <w:pPr>
        <w:autoSpaceDE w:val="0"/>
        <w:autoSpaceDN w:val="0"/>
        <w:adjustRightInd w:val="0"/>
        <w:spacing w:before="40" w:after="40" w:line="360" w:lineRule="auto"/>
        <w:ind w:left="709" w:hanging="709"/>
        <w:rPr>
          <w:rFonts w:ascii="Arial" w:hAnsi="Arial" w:cs="Arial"/>
          <w:sz w:val="22"/>
          <w:szCs w:val="22"/>
        </w:rPr>
      </w:pPr>
      <w:r w:rsidRPr="003A55B1">
        <w:rPr>
          <w:rFonts w:ascii="Arial" w:hAnsi="Arial" w:cs="Arial"/>
          <w:sz w:val="22"/>
          <w:szCs w:val="22"/>
        </w:rPr>
        <w:t>BZ</w:t>
      </w:r>
      <w:r w:rsidRPr="003A55B1">
        <w:rPr>
          <w:rFonts w:ascii="Arial" w:hAnsi="Arial" w:cs="Arial"/>
          <w:sz w:val="22"/>
          <w:szCs w:val="22"/>
          <w:vertAlign w:val="subscript"/>
        </w:rPr>
        <w:t>1</w:t>
      </w:r>
      <w:r w:rsidRPr="003A55B1">
        <w:rPr>
          <w:rFonts w:ascii="Arial" w:hAnsi="Arial" w:cs="Arial"/>
          <w:sz w:val="22"/>
          <w:szCs w:val="22"/>
        </w:rPr>
        <w:t xml:space="preserve"> – zlew jednokomorowy ze stali nierdzewnej (w pom. gospodarczych zamontowany na wys. 0,5 m od podłogi)</w:t>
      </w:r>
    </w:p>
    <w:p w:rsidR="00245A68" w:rsidRPr="003A55B1" w:rsidRDefault="00245A68" w:rsidP="00245A68">
      <w:pPr>
        <w:autoSpaceDE w:val="0"/>
        <w:autoSpaceDN w:val="0"/>
        <w:adjustRightInd w:val="0"/>
        <w:spacing w:before="40" w:after="40" w:line="360" w:lineRule="auto"/>
        <w:rPr>
          <w:rFonts w:ascii="Arial" w:hAnsi="Arial" w:cs="Arial"/>
          <w:sz w:val="22"/>
          <w:szCs w:val="22"/>
        </w:rPr>
      </w:pPr>
      <w:r w:rsidRPr="003A55B1">
        <w:rPr>
          <w:rFonts w:ascii="Arial" w:hAnsi="Arial" w:cs="Arial"/>
          <w:sz w:val="22"/>
          <w:szCs w:val="22"/>
        </w:rPr>
        <w:t xml:space="preserve">    – syfon zlewowy</w:t>
      </w:r>
    </w:p>
    <w:p w:rsidR="00245A68" w:rsidRPr="003A55B1" w:rsidRDefault="00245A68" w:rsidP="00245A68">
      <w:pPr>
        <w:autoSpaceDE w:val="0"/>
        <w:autoSpaceDN w:val="0"/>
        <w:adjustRightInd w:val="0"/>
        <w:spacing w:before="40" w:after="40" w:line="360" w:lineRule="auto"/>
        <w:rPr>
          <w:rFonts w:ascii="Arial" w:hAnsi="Arial" w:cs="Arial"/>
          <w:sz w:val="22"/>
          <w:szCs w:val="22"/>
        </w:rPr>
      </w:pPr>
      <w:r w:rsidRPr="003A55B1">
        <w:rPr>
          <w:rFonts w:ascii="Arial" w:hAnsi="Arial" w:cs="Arial"/>
          <w:sz w:val="22"/>
          <w:szCs w:val="22"/>
        </w:rPr>
        <w:lastRenderedPageBreak/>
        <w:t xml:space="preserve">    – bateria ścienna </w:t>
      </w:r>
      <w:proofErr w:type="spellStart"/>
      <w:r w:rsidRPr="003A55B1">
        <w:rPr>
          <w:rFonts w:ascii="Arial" w:hAnsi="Arial" w:cs="Arial"/>
          <w:sz w:val="22"/>
          <w:szCs w:val="22"/>
        </w:rPr>
        <w:t>prod</w:t>
      </w:r>
      <w:proofErr w:type="spellEnd"/>
      <w:r w:rsidRPr="003A55B1">
        <w:rPr>
          <w:rFonts w:ascii="Arial" w:hAnsi="Arial" w:cs="Arial"/>
          <w:sz w:val="22"/>
          <w:szCs w:val="22"/>
        </w:rPr>
        <w:t xml:space="preserve">. </w:t>
      </w:r>
      <w:proofErr w:type="spellStart"/>
      <w:r w:rsidRPr="003A55B1">
        <w:rPr>
          <w:rFonts w:ascii="Arial" w:hAnsi="Arial" w:cs="Arial"/>
          <w:sz w:val="22"/>
          <w:szCs w:val="22"/>
        </w:rPr>
        <w:t>Grohe</w:t>
      </w:r>
      <w:proofErr w:type="spellEnd"/>
      <w:r w:rsidRPr="003A55B1">
        <w:rPr>
          <w:rFonts w:ascii="Arial" w:hAnsi="Arial" w:cs="Arial"/>
          <w:sz w:val="22"/>
          <w:szCs w:val="22"/>
        </w:rPr>
        <w:t xml:space="preserve">, </w:t>
      </w:r>
      <w:proofErr w:type="spellStart"/>
      <w:r w:rsidRPr="003A55B1">
        <w:rPr>
          <w:rFonts w:ascii="Arial" w:hAnsi="Arial" w:cs="Arial"/>
          <w:sz w:val="22"/>
          <w:szCs w:val="22"/>
        </w:rPr>
        <w:t>Ideal</w:t>
      </w:r>
      <w:proofErr w:type="spellEnd"/>
      <w:r w:rsidRPr="003A55B1">
        <w:rPr>
          <w:rFonts w:ascii="Arial" w:hAnsi="Arial" w:cs="Arial"/>
          <w:sz w:val="22"/>
          <w:szCs w:val="22"/>
        </w:rPr>
        <w:t xml:space="preserve"> Standard</w:t>
      </w:r>
    </w:p>
    <w:p w:rsidR="00245A68" w:rsidRPr="003A55B1" w:rsidRDefault="00245A68" w:rsidP="00245A68">
      <w:pPr>
        <w:autoSpaceDE w:val="0"/>
        <w:autoSpaceDN w:val="0"/>
        <w:adjustRightInd w:val="0"/>
        <w:spacing w:before="40" w:after="40" w:line="360" w:lineRule="auto"/>
        <w:rPr>
          <w:rFonts w:ascii="Arial" w:hAnsi="Arial" w:cs="Arial"/>
          <w:b/>
          <w:sz w:val="22"/>
          <w:szCs w:val="22"/>
          <w:u w:val="single"/>
        </w:rPr>
      </w:pPr>
    </w:p>
    <w:p w:rsidR="00245A68" w:rsidRPr="003A55B1" w:rsidRDefault="00245A68" w:rsidP="00245A68">
      <w:pPr>
        <w:autoSpaceDE w:val="0"/>
        <w:autoSpaceDN w:val="0"/>
        <w:adjustRightInd w:val="0"/>
        <w:spacing w:before="40" w:after="40" w:line="360" w:lineRule="auto"/>
        <w:rPr>
          <w:rFonts w:ascii="Arial" w:hAnsi="Arial" w:cs="Arial"/>
          <w:b/>
          <w:sz w:val="22"/>
          <w:szCs w:val="22"/>
          <w:u w:val="single"/>
        </w:rPr>
      </w:pPr>
      <w:r w:rsidRPr="003A55B1">
        <w:rPr>
          <w:rFonts w:ascii="Arial" w:hAnsi="Arial" w:cs="Arial"/>
          <w:b/>
          <w:sz w:val="22"/>
          <w:szCs w:val="22"/>
          <w:u w:val="single"/>
        </w:rPr>
        <w:t>Wpusty podłogowe</w:t>
      </w:r>
    </w:p>
    <w:p w:rsidR="00245A68" w:rsidRPr="003A55B1" w:rsidRDefault="00245A68" w:rsidP="00245A68">
      <w:pPr>
        <w:autoSpaceDE w:val="0"/>
        <w:autoSpaceDN w:val="0"/>
        <w:adjustRightInd w:val="0"/>
        <w:spacing w:before="40" w:after="40" w:line="360" w:lineRule="auto"/>
        <w:ind w:left="720" w:hanging="720"/>
        <w:rPr>
          <w:rFonts w:ascii="Arial" w:hAnsi="Arial" w:cs="Arial"/>
          <w:sz w:val="22"/>
          <w:szCs w:val="22"/>
        </w:rPr>
      </w:pPr>
      <w:proofErr w:type="spellStart"/>
      <w:r w:rsidRPr="003A55B1">
        <w:rPr>
          <w:rFonts w:ascii="Arial" w:hAnsi="Arial" w:cs="Arial"/>
          <w:sz w:val="22"/>
          <w:szCs w:val="22"/>
        </w:rPr>
        <w:t>Wp</w:t>
      </w:r>
      <w:proofErr w:type="spellEnd"/>
      <w:r w:rsidRPr="003A55B1">
        <w:rPr>
          <w:rFonts w:ascii="Arial" w:hAnsi="Arial" w:cs="Arial"/>
          <w:sz w:val="22"/>
          <w:szCs w:val="22"/>
        </w:rPr>
        <w:t xml:space="preserve"> – wpusty podłogowe </w:t>
      </w:r>
      <w:proofErr w:type="spellStart"/>
      <w:r w:rsidRPr="003A55B1">
        <w:rPr>
          <w:rFonts w:ascii="Arial" w:hAnsi="Arial" w:cs="Arial"/>
          <w:sz w:val="22"/>
          <w:szCs w:val="22"/>
        </w:rPr>
        <w:t>Dn</w:t>
      </w:r>
      <w:proofErr w:type="spellEnd"/>
      <w:r w:rsidRPr="003A55B1">
        <w:rPr>
          <w:rFonts w:ascii="Arial" w:hAnsi="Arial" w:cs="Arial"/>
          <w:sz w:val="22"/>
          <w:szCs w:val="22"/>
        </w:rPr>
        <w:t xml:space="preserve"> 50, kratka ze stali szlachetnej </w:t>
      </w:r>
      <w:proofErr w:type="spellStart"/>
      <w:r w:rsidRPr="003A55B1">
        <w:rPr>
          <w:rFonts w:ascii="Arial" w:hAnsi="Arial" w:cs="Arial"/>
          <w:sz w:val="22"/>
          <w:szCs w:val="22"/>
        </w:rPr>
        <w:t>prod</w:t>
      </w:r>
      <w:proofErr w:type="spellEnd"/>
      <w:r w:rsidRPr="003A55B1">
        <w:rPr>
          <w:rFonts w:ascii="Arial" w:hAnsi="Arial" w:cs="Arial"/>
          <w:sz w:val="22"/>
          <w:szCs w:val="22"/>
        </w:rPr>
        <w:t xml:space="preserve">. </w:t>
      </w:r>
      <w:proofErr w:type="spellStart"/>
      <w:r w:rsidRPr="003A55B1">
        <w:rPr>
          <w:rFonts w:ascii="Arial" w:hAnsi="Arial" w:cs="Arial"/>
          <w:sz w:val="22"/>
          <w:szCs w:val="22"/>
        </w:rPr>
        <w:t>Viega</w:t>
      </w:r>
      <w:proofErr w:type="spellEnd"/>
      <w:r w:rsidRPr="003A55B1">
        <w:rPr>
          <w:rFonts w:ascii="Arial" w:hAnsi="Arial" w:cs="Arial"/>
          <w:sz w:val="22"/>
          <w:szCs w:val="22"/>
        </w:rPr>
        <w:t xml:space="preserve">, </w:t>
      </w:r>
      <w:proofErr w:type="spellStart"/>
      <w:r w:rsidRPr="003A55B1">
        <w:rPr>
          <w:rFonts w:ascii="Arial" w:hAnsi="Arial" w:cs="Arial"/>
          <w:sz w:val="22"/>
          <w:szCs w:val="22"/>
        </w:rPr>
        <w:t>Basika</w:t>
      </w:r>
      <w:proofErr w:type="spellEnd"/>
      <w:r w:rsidRPr="003A55B1">
        <w:rPr>
          <w:rFonts w:ascii="Arial" w:hAnsi="Arial" w:cs="Arial"/>
          <w:sz w:val="22"/>
          <w:szCs w:val="22"/>
        </w:rPr>
        <w:t xml:space="preserve">, </w:t>
      </w:r>
      <w:proofErr w:type="spellStart"/>
      <w:r w:rsidRPr="003A55B1">
        <w:rPr>
          <w:rFonts w:ascii="Arial" w:hAnsi="Arial" w:cs="Arial"/>
          <w:sz w:val="22"/>
          <w:szCs w:val="22"/>
        </w:rPr>
        <w:t>Passavant</w:t>
      </w:r>
      <w:proofErr w:type="spellEnd"/>
      <w:r w:rsidRPr="003A55B1">
        <w:rPr>
          <w:rFonts w:ascii="Arial" w:hAnsi="Arial" w:cs="Arial"/>
          <w:sz w:val="22"/>
          <w:szCs w:val="22"/>
        </w:rPr>
        <w:t>, zamontowane na piętrze</w:t>
      </w:r>
    </w:p>
    <w:p w:rsidR="00245A68" w:rsidRPr="003A55B1" w:rsidRDefault="00245A68" w:rsidP="00245A68">
      <w:pPr>
        <w:autoSpaceDE w:val="0"/>
        <w:autoSpaceDN w:val="0"/>
        <w:adjustRightInd w:val="0"/>
        <w:spacing w:before="40" w:after="40" w:line="360" w:lineRule="auto"/>
        <w:ind w:left="720" w:hanging="720"/>
        <w:rPr>
          <w:rFonts w:ascii="Arial" w:hAnsi="Arial" w:cs="Arial"/>
          <w:sz w:val="22"/>
          <w:szCs w:val="22"/>
        </w:rPr>
      </w:pPr>
      <w:r w:rsidRPr="003A55B1">
        <w:rPr>
          <w:rFonts w:ascii="Arial" w:hAnsi="Arial" w:cs="Arial"/>
          <w:sz w:val="22"/>
          <w:szCs w:val="22"/>
        </w:rPr>
        <w:t>Wp</w:t>
      </w:r>
      <w:r w:rsidRPr="003A55B1">
        <w:rPr>
          <w:rFonts w:ascii="Arial" w:hAnsi="Arial" w:cs="Arial"/>
          <w:sz w:val="22"/>
          <w:szCs w:val="22"/>
          <w:vertAlign w:val="subscript"/>
        </w:rPr>
        <w:t>1</w:t>
      </w:r>
      <w:r w:rsidRPr="003A55B1">
        <w:rPr>
          <w:rFonts w:ascii="Arial" w:hAnsi="Arial" w:cs="Arial"/>
          <w:sz w:val="22"/>
          <w:szCs w:val="22"/>
        </w:rPr>
        <w:t xml:space="preserve"> – jw., lecz </w:t>
      </w:r>
      <w:proofErr w:type="spellStart"/>
      <w:r w:rsidRPr="003A55B1">
        <w:rPr>
          <w:rFonts w:ascii="Arial" w:hAnsi="Arial" w:cs="Arial"/>
          <w:sz w:val="22"/>
          <w:szCs w:val="22"/>
        </w:rPr>
        <w:t>Dn</w:t>
      </w:r>
      <w:proofErr w:type="spellEnd"/>
      <w:r w:rsidRPr="003A55B1">
        <w:rPr>
          <w:rFonts w:ascii="Arial" w:hAnsi="Arial" w:cs="Arial"/>
          <w:sz w:val="22"/>
          <w:szCs w:val="22"/>
        </w:rPr>
        <w:t xml:space="preserve"> 100 zamontowane na parterze – 5 sztuk</w:t>
      </w:r>
    </w:p>
    <w:p w:rsidR="00245A68" w:rsidRPr="003A55B1" w:rsidRDefault="00245A68" w:rsidP="00245A68">
      <w:pPr>
        <w:autoSpaceDE w:val="0"/>
        <w:autoSpaceDN w:val="0"/>
        <w:adjustRightInd w:val="0"/>
        <w:spacing w:before="40" w:after="40" w:line="360" w:lineRule="auto"/>
        <w:ind w:left="720" w:hanging="720"/>
        <w:rPr>
          <w:rFonts w:ascii="Arial" w:hAnsi="Arial" w:cs="Arial"/>
          <w:sz w:val="22"/>
          <w:szCs w:val="22"/>
        </w:rPr>
      </w:pPr>
    </w:p>
    <w:p w:rsidR="00245A68" w:rsidRPr="003A55B1" w:rsidRDefault="00245A68" w:rsidP="00245A68">
      <w:pPr>
        <w:autoSpaceDE w:val="0"/>
        <w:autoSpaceDN w:val="0"/>
        <w:adjustRightInd w:val="0"/>
        <w:spacing w:before="40" w:after="40" w:line="360" w:lineRule="auto"/>
        <w:ind w:left="720" w:hanging="720"/>
        <w:rPr>
          <w:rFonts w:ascii="Arial" w:hAnsi="Arial" w:cs="Arial"/>
          <w:b/>
          <w:sz w:val="22"/>
          <w:szCs w:val="22"/>
          <w:u w:val="single"/>
        </w:rPr>
      </w:pPr>
      <w:r w:rsidRPr="003A55B1">
        <w:rPr>
          <w:rFonts w:ascii="Arial" w:hAnsi="Arial" w:cs="Arial"/>
          <w:b/>
          <w:sz w:val="22"/>
          <w:szCs w:val="22"/>
          <w:u w:val="single"/>
        </w:rPr>
        <w:t>Zawory czerpalne</w:t>
      </w:r>
    </w:p>
    <w:p w:rsidR="00245A68" w:rsidRPr="003A55B1" w:rsidRDefault="00245A68" w:rsidP="00245A68">
      <w:pPr>
        <w:autoSpaceDE w:val="0"/>
        <w:autoSpaceDN w:val="0"/>
        <w:adjustRightInd w:val="0"/>
        <w:spacing w:before="40" w:after="40" w:line="360" w:lineRule="auto"/>
        <w:ind w:left="720" w:hanging="720"/>
        <w:rPr>
          <w:rFonts w:ascii="Arial" w:hAnsi="Arial" w:cs="Arial"/>
          <w:sz w:val="22"/>
          <w:szCs w:val="22"/>
        </w:rPr>
      </w:pPr>
      <w:r w:rsidRPr="003A55B1">
        <w:rPr>
          <w:rFonts w:ascii="Arial" w:hAnsi="Arial" w:cs="Arial"/>
          <w:sz w:val="22"/>
          <w:szCs w:val="22"/>
        </w:rPr>
        <w:t xml:space="preserve">ZC – zawory ze złączką do węża </w:t>
      </w:r>
      <w:proofErr w:type="spellStart"/>
      <w:r w:rsidRPr="003A55B1">
        <w:rPr>
          <w:rFonts w:ascii="Arial" w:hAnsi="Arial" w:cs="Arial"/>
          <w:sz w:val="22"/>
          <w:szCs w:val="22"/>
        </w:rPr>
        <w:t>Dn</w:t>
      </w:r>
      <w:proofErr w:type="spellEnd"/>
      <w:r w:rsidRPr="003A55B1">
        <w:rPr>
          <w:rFonts w:ascii="Arial" w:hAnsi="Arial" w:cs="Arial"/>
          <w:sz w:val="22"/>
          <w:szCs w:val="22"/>
        </w:rPr>
        <w:t xml:space="preserve"> 15</w:t>
      </w:r>
      <w:r w:rsidR="00240CEE">
        <w:rPr>
          <w:rFonts w:ascii="Arial" w:hAnsi="Arial" w:cs="Arial"/>
          <w:sz w:val="22"/>
          <w:szCs w:val="22"/>
        </w:rPr>
        <w:t xml:space="preserve"> i z zaworem </w:t>
      </w:r>
      <w:proofErr w:type="spellStart"/>
      <w:r w:rsidR="00240CEE">
        <w:rPr>
          <w:rFonts w:ascii="Arial" w:hAnsi="Arial" w:cs="Arial"/>
          <w:sz w:val="22"/>
          <w:szCs w:val="22"/>
        </w:rPr>
        <w:t>antyskażeniowym</w:t>
      </w:r>
      <w:proofErr w:type="spellEnd"/>
    </w:p>
    <w:p w:rsidR="00245A68" w:rsidRPr="003A55B1" w:rsidRDefault="00245A68" w:rsidP="00245A68">
      <w:pPr>
        <w:spacing w:before="40" w:after="40" w:line="360" w:lineRule="auto"/>
        <w:rPr>
          <w:rFonts w:ascii="Arial" w:hAnsi="Arial" w:cs="Arial"/>
          <w:b/>
          <w:sz w:val="22"/>
          <w:szCs w:val="22"/>
        </w:rPr>
      </w:pPr>
      <w:r w:rsidRPr="003A55B1">
        <w:rPr>
          <w:rFonts w:ascii="Arial" w:hAnsi="Arial" w:cs="Arial"/>
          <w:sz w:val="22"/>
          <w:szCs w:val="22"/>
        </w:rPr>
        <w:t xml:space="preserve"> </w:t>
      </w:r>
    </w:p>
    <w:p w:rsidR="00245A68" w:rsidRPr="003A55B1" w:rsidRDefault="00F22D94" w:rsidP="00F22D94">
      <w:pPr>
        <w:keepNext/>
        <w:keepLines/>
        <w:spacing w:before="40" w:after="40" w:line="360" w:lineRule="auto"/>
        <w:jc w:val="both"/>
        <w:outlineLvl w:val="1"/>
        <w:rPr>
          <w:rFonts w:ascii="Arial" w:hAnsi="Arial" w:cs="Arial"/>
          <w:b/>
          <w:bCs/>
          <w:sz w:val="22"/>
          <w:szCs w:val="22"/>
        </w:rPr>
      </w:pPr>
      <w:bookmarkStart w:id="6" w:name="_Toc202944115"/>
      <w:bookmarkStart w:id="7" w:name="_Toc252283220"/>
      <w:r>
        <w:rPr>
          <w:rFonts w:ascii="Arial" w:hAnsi="Arial" w:cs="Arial"/>
          <w:b/>
          <w:bCs/>
          <w:sz w:val="22"/>
          <w:szCs w:val="22"/>
        </w:rPr>
        <w:t>6.1.</w:t>
      </w:r>
      <w:r w:rsidR="00245A68" w:rsidRPr="003A55B1">
        <w:rPr>
          <w:rFonts w:ascii="Arial" w:hAnsi="Arial" w:cs="Arial"/>
          <w:b/>
          <w:bCs/>
          <w:sz w:val="22"/>
          <w:szCs w:val="22"/>
        </w:rPr>
        <w:t>Zabezpieczenie instalacji wody przed wtórnym zanieczyszczeniem</w:t>
      </w:r>
      <w:bookmarkEnd w:id="6"/>
      <w:bookmarkEnd w:id="7"/>
    </w:p>
    <w:p w:rsidR="00245A68" w:rsidRPr="003A55B1" w:rsidRDefault="00245A68" w:rsidP="00245A68">
      <w:pPr>
        <w:tabs>
          <w:tab w:val="center" w:pos="4896"/>
          <w:tab w:val="right" w:pos="9432"/>
        </w:tabs>
        <w:spacing w:before="40" w:after="40" w:line="360" w:lineRule="auto"/>
        <w:ind w:firstLine="12"/>
        <w:rPr>
          <w:rFonts w:ascii="Arial" w:hAnsi="Arial" w:cs="Arial"/>
          <w:sz w:val="22"/>
          <w:szCs w:val="22"/>
        </w:rPr>
      </w:pPr>
      <w:r w:rsidRPr="003A55B1">
        <w:rPr>
          <w:rFonts w:ascii="Arial" w:hAnsi="Arial" w:cs="Arial"/>
          <w:sz w:val="22"/>
          <w:szCs w:val="22"/>
        </w:rPr>
        <w:t>W celu zabezpieczenia zewnętrznej sieci wodociągowej oraz instalacji wody przed wtórnym zanieczyszczeniem należy dostarczyć i wyposażyć:</w:t>
      </w:r>
    </w:p>
    <w:p w:rsidR="00245A68" w:rsidRPr="003A55B1" w:rsidRDefault="00245A68" w:rsidP="00245A68">
      <w:pPr>
        <w:tabs>
          <w:tab w:val="center" w:pos="709"/>
          <w:tab w:val="right" w:pos="9432"/>
        </w:tabs>
        <w:spacing w:before="40" w:after="40" w:line="360" w:lineRule="auto"/>
        <w:ind w:firstLine="12"/>
        <w:rPr>
          <w:rFonts w:ascii="Arial" w:hAnsi="Arial" w:cs="Arial"/>
          <w:sz w:val="22"/>
          <w:szCs w:val="22"/>
        </w:rPr>
      </w:pPr>
      <w:r w:rsidRPr="003A55B1">
        <w:rPr>
          <w:rFonts w:ascii="Arial" w:hAnsi="Arial" w:cs="Arial"/>
          <w:sz w:val="22"/>
          <w:szCs w:val="22"/>
        </w:rPr>
        <w:t>-</w:t>
      </w:r>
      <w:r w:rsidRPr="003A55B1">
        <w:rPr>
          <w:rFonts w:ascii="Arial" w:hAnsi="Arial" w:cs="Arial"/>
          <w:sz w:val="22"/>
          <w:szCs w:val="22"/>
        </w:rPr>
        <w:tab/>
        <w:t xml:space="preserve">   wszystkie punkty czerpalne ze złączką do węża w izolatory przepływów zwrotnych   </w:t>
      </w:r>
    </w:p>
    <w:p w:rsidR="00245A68" w:rsidRPr="003A55B1" w:rsidRDefault="00245A68" w:rsidP="00245A68">
      <w:pPr>
        <w:tabs>
          <w:tab w:val="center" w:pos="709"/>
          <w:tab w:val="right" w:pos="9432"/>
        </w:tabs>
        <w:spacing w:before="40" w:after="40" w:line="360" w:lineRule="auto"/>
        <w:ind w:firstLine="12"/>
        <w:rPr>
          <w:rFonts w:ascii="Arial" w:hAnsi="Arial" w:cs="Arial"/>
          <w:sz w:val="22"/>
          <w:szCs w:val="22"/>
        </w:rPr>
      </w:pPr>
      <w:r w:rsidRPr="003A55B1">
        <w:rPr>
          <w:rFonts w:ascii="Arial" w:hAnsi="Arial" w:cs="Arial"/>
          <w:sz w:val="22"/>
          <w:szCs w:val="22"/>
        </w:rPr>
        <w:t xml:space="preserve">    (HA),</w:t>
      </w:r>
    </w:p>
    <w:p w:rsidR="00245A68" w:rsidRPr="003A55B1" w:rsidRDefault="00245A68" w:rsidP="00245A68">
      <w:pPr>
        <w:tabs>
          <w:tab w:val="center" w:pos="0"/>
        </w:tabs>
        <w:spacing w:before="40" w:after="40" w:line="360" w:lineRule="auto"/>
        <w:ind w:firstLine="12"/>
        <w:rPr>
          <w:rFonts w:ascii="Arial" w:hAnsi="Arial" w:cs="Arial"/>
          <w:sz w:val="22"/>
          <w:szCs w:val="22"/>
        </w:rPr>
      </w:pPr>
      <w:r w:rsidRPr="003A55B1">
        <w:rPr>
          <w:rFonts w:ascii="Arial" w:hAnsi="Arial" w:cs="Arial"/>
          <w:sz w:val="22"/>
          <w:szCs w:val="22"/>
        </w:rPr>
        <w:t xml:space="preserve">-  zasilanie budynku w zawory zwrotne </w:t>
      </w:r>
      <w:proofErr w:type="spellStart"/>
      <w:r w:rsidRPr="003A55B1">
        <w:rPr>
          <w:rFonts w:ascii="Arial" w:hAnsi="Arial" w:cs="Arial"/>
          <w:sz w:val="22"/>
          <w:szCs w:val="22"/>
        </w:rPr>
        <w:t>antyskażeniowe</w:t>
      </w:r>
      <w:proofErr w:type="spellEnd"/>
      <w:r w:rsidRPr="003A55B1">
        <w:rPr>
          <w:rFonts w:ascii="Arial" w:hAnsi="Arial" w:cs="Arial"/>
          <w:sz w:val="22"/>
          <w:szCs w:val="22"/>
        </w:rPr>
        <w:t xml:space="preserve"> z możliwością nadzoru    </w:t>
      </w:r>
    </w:p>
    <w:p w:rsidR="00245A68" w:rsidRPr="003A55B1" w:rsidRDefault="00245A68" w:rsidP="00245A68">
      <w:pPr>
        <w:tabs>
          <w:tab w:val="center" w:pos="0"/>
        </w:tabs>
        <w:spacing w:before="40" w:after="40" w:line="360" w:lineRule="auto"/>
        <w:ind w:firstLine="12"/>
        <w:rPr>
          <w:rFonts w:ascii="Arial" w:hAnsi="Arial" w:cs="Arial"/>
          <w:sz w:val="22"/>
          <w:szCs w:val="22"/>
        </w:rPr>
      </w:pPr>
      <w:r w:rsidRPr="003A55B1">
        <w:rPr>
          <w:rFonts w:ascii="Arial" w:hAnsi="Arial" w:cs="Arial"/>
          <w:sz w:val="22"/>
          <w:szCs w:val="22"/>
        </w:rPr>
        <w:t xml:space="preserve">    (EA),</w:t>
      </w:r>
    </w:p>
    <w:p w:rsidR="00245A68" w:rsidRPr="003A55B1" w:rsidRDefault="00245A68" w:rsidP="00245A68">
      <w:pPr>
        <w:tabs>
          <w:tab w:val="center" w:pos="0"/>
        </w:tabs>
        <w:spacing w:before="40" w:after="40" w:line="360" w:lineRule="auto"/>
        <w:ind w:firstLine="12"/>
        <w:rPr>
          <w:rFonts w:ascii="Arial" w:hAnsi="Arial" w:cs="Arial"/>
          <w:sz w:val="22"/>
          <w:szCs w:val="22"/>
        </w:rPr>
      </w:pPr>
      <w:r w:rsidRPr="003A55B1">
        <w:rPr>
          <w:rFonts w:ascii="Arial" w:hAnsi="Arial" w:cs="Arial"/>
          <w:sz w:val="22"/>
          <w:szCs w:val="22"/>
        </w:rPr>
        <w:t xml:space="preserve">-  odejście na instalację ppoż. w zawory zwrotne </w:t>
      </w:r>
      <w:proofErr w:type="spellStart"/>
      <w:r w:rsidRPr="003A55B1">
        <w:rPr>
          <w:rFonts w:ascii="Arial" w:hAnsi="Arial" w:cs="Arial"/>
          <w:sz w:val="22"/>
          <w:szCs w:val="22"/>
        </w:rPr>
        <w:t>antyskażeniowe</w:t>
      </w:r>
      <w:proofErr w:type="spellEnd"/>
      <w:r w:rsidRPr="003A55B1">
        <w:rPr>
          <w:rFonts w:ascii="Arial" w:hAnsi="Arial" w:cs="Arial"/>
          <w:sz w:val="22"/>
          <w:szCs w:val="22"/>
        </w:rPr>
        <w:t xml:space="preserve"> (EA).</w:t>
      </w:r>
    </w:p>
    <w:p w:rsidR="00245A68" w:rsidRPr="003A55B1" w:rsidRDefault="00245A68" w:rsidP="00FF448B">
      <w:pPr>
        <w:tabs>
          <w:tab w:val="center" w:pos="709"/>
          <w:tab w:val="center" w:pos="5462"/>
          <w:tab w:val="right" w:pos="9998"/>
        </w:tabs>
        <w:suppressAutoHyphens/>
        <w:spacing w:before="40" w:after="40" w:line="360" w:lineRule="auto"/>
        <w:rPr>
          <w:rFonts w:ascii="Arial" w:hAnsi="Arial" w:cs="Arial"/>
          <w:sz w:val="22"/>
          <w:szCs w:val="22"/>
        </w:rPr>
      </w:pPr>
    </w:p>
    <w:p w:rsidR="00245A68" w:rsidRPr="003A55B1" w:rsidRDefault="00F22D94" w:rsidP="00F22D94">
      <w:pPr>
        <w:keepNext/>
        <w:keepLines/>
        <w:spacing w:before="40" w:after="40" w:line="360" w:lineRule="auto"/>
        <w:outlineLvl w:val="1"/>
        <w:rPr>
          <w:rFonts w:ascii="Arial" w:hAnsi="Arial" w:cs="Arial"/>
          <w:b/>
          <w:bCs/>
          <w:sz w:val="22"/>
          <w:szCs w:val="22"/>
        </w:rPr>
      </w:pPr>
      <w:bookmarkStart w:id="8" w:name="_Toc202944121"/>
      <w:bookmarkStart w:id="9" w:name="_Toc252283221"/>
      <w:r>
        <w:rPr>
          <w:rFonts w:ascii="Arial" w:hAnsi="Arial" w:cs="Arial"/>
          <w:b/>
          <w:bCs/>
          <w:sz w:val="22"/>
          <w:szCs w:val="22"/>
        </w:rPr>
        <w:t>6.2.</w:t>
      </w:r>
      <w:r w:rsidR="00245A68" w:rsidRPr="003A55B1">
        <w:rPr>
          <w:rFonts w:ascii="Arial" w:hAnsi="Arial" w:cs="Arial"/>
          <w:b/>
          <w:bCs/>
          <w:sz w:val="22"/>
          <w:szCs w:val="22"/>
        </w:rPr>
        <w:t>Prowadzenie przewodów instalacji wodociągowych</w:t>
      </w:r>
      <w:bookmarkEnd w:id="8"/>
      <w:bookmarkEnd w:id="9"/>
    </w:p>
    <w:p w:rsidR="00245A68" w:rsidRPr="003A55B1" w:rsidRDefault="00245A68" w:rsidP="00FF448B">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 xml:space="preserve">Główne rurociągi rozprowadzające </w:t>
      </w:r>
      <w:proofErr w:type="spellStart"/>
      <w:r w:rsidRPr="003A55B1">
        <w:rPr>
          <w:rFonts w:ascii="Arial" w:hAnsi="Arial" w:cs="Arial"/>
          <w:sz w:val="22"/>
          <w:szCs w:val="22"/>
        </w:rPr>
        <w:t>z.w.u</w:t>
      </w:r>
      <w:proofErr w:type="spellEnd"/>
      <w:r w:rsidRPr="003A55B1">
        <w:rPr>
          <w:rFonts w:ascii="Arial" w:hAnsi="Arial" w:cs="Arial"/>
          <w:sz w:val="22"/>
          <w:szCs w:val="22"/>
        </w:rPr>
        <w:t>., c.w.u., cyrkulacji do poszczególnych pomieszczeń prowadzić pod stropem, poniżej instalacji elektrycznej (10cm), w bruzdach ściennych. Przewody należy mocować do elementów konstrukcji budynku za pomocą podpór stałych (uchwytów) i podpór przesuwnych (wsporników lub wieszaków). Odstępy mocowania przewodów na podporach nie mogą być większe niż wynika to z wymiaru odpowiedniego dla materiału, z którego wykonany jest przewód. Konstrukcja wsporników ma zapewnić swobodne poosiowe przesuwanie się rur.</w:t>
      </w:r>
    </w:p>
    <w:p w:rsidR="00245A68" w:rsidRPr="003A55B1" w:rsidRDefault="00245A68" w:rsidP="00FF448B">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 xml:space="preserve">Na </w:t>
      </w:r>
      <w:proofErr w:type="spellStart"/>
      <w:r w:rsidRPr="003A55B1">
        <w:rPr>
          <w:rFonts w:ascii="Arial" w:hAnsi="Arial" w:cs="Arial"/>
          <w:sz w:val="22"/>
          <w:szCs w:val="22"/>
        </w:rPr>
        <w:t>odgałęzieniach</w:t>
      </w:r>
      <w:proofErr w:type="spellEnd"/>
      <w:r w:rsidRPr="003A55B1">
        <w:rPr>
          <w:rFonts w:ascii="Arial" w:hAnsi="Arial" w:cs="Arial"/>
          <w:sz w:val="22"/>
          <w:szCs w:val="22"/>
        </w:rPr>
        <w:t xml:space="preserve"> do poszczególnych węzłów sanitarnych i pomieszczeń technologicznych, punktach podłączeń stosować zawory odcinające, zlokalizowane nad stropem podwieszanym, w miejscach dostępnych. Umywalki, zlewozmywaki zamawiać w wersji do zainstalowania baterii stojących (urządzenia technologiczne dostarcza </w:t>
      </w:r>
      <w:r w:rsidRPr="003A55B1">
        <w:rPr>
          <w:rFonts w:ascii="Arial" w:hAnsi="Arial" w:cs="Arial"/>
          <w:sz w:val="22"/>
          <w:szCs w:val="22"/>
        </w:rPr>
        <w:lastRenderedPageBreak/>
        <w:t>Inwestor). Każda bateria stojąca mają posiadać indywidualne zawory odcinające, systemowe.</w:t>
      </w:r>
    </w:p>
    <w:p w:rsidR="00245A68" w:rsidRPr="003A55B1" w:rsidRDefault="00245A68" w:rsidP="00FF448B">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Stosować następujące zasady przy prowadzeniu instalacji:</w:t>
      </w:r>
    </w:p>
    <w:p w:rsidR="00245A68" w:rsidRPr="003A55B1" w:rsidRDefault="00240CEE" w:rsidP="00240CEE">
      <w:pPr>
        <w:tabs>
          <w:tab w:val="center" w:pos="5267"/>
          <w:tab w:val="right" w:pos="9803"/>
        </w:tabs>
        <w:suppressAutoHyphens/>
        <w:spacing w:before="40" w:after="40" w:line="360" w:lineRule="auto"/>
        <w:rPr>
          <w:rFonts w:ascii="Arial" w:hAnsi="Arial" w:cs="Arial"/>
          <w:sz w:val="22"/>
          <w:szCs w:val="22"/>
        </w:rPr>
      </w:pPr>
      <w:r>
        <w:rPr>
          <w:rFonts w:ascii="Arial" w:hAnsi="Arial" w:cs="Arial"/>
          <w:sz w:val="22"/>
          <w:szCs w:val="22"/>
        </w:rPr>
        <w:t>-</w:t>
      </w:r>
      <w:r w:rsidR="00245A68" w:rsidRPr="003A55B1">
        <w:rPr>
          <w:rFonts w:ascii="Arial" w:hAnsi="Arial" w:cs="Arial"/>
          <w:sz w:val="22"/>
          <w:szCs w:val="22"/>
        </w:rPr>
        <w:t>nie wolno prowadzić przewodów wodociągowych i ciepłej wody powyżej przewodów elektrycznych.</w:t>
      </w:r>
    </w:p>
    <w:p w:rsidR="00245A68" w:rsidRPr="003A55B1" w:rsidRDefault="002E18F1" w:rsidP="002E18F1">
      <w:pPr>
        <w:tabs>
          <w:tab w:val="center" w:pos="5267"/>
          <w:tab w:val="right" w:pos="9803"/>
        </w:tabs>
        <w:suppressAutoHyphens/>
        <w:spacing w:before="40" w:after="40" w:line="360" w:lineRule="auto"/>
        <w:rPr>
          <w:rFonts w:ascii="Arial" w:hAnsi="Arial" w:cs="Arial"/>
          <w:sz w:val="22"/>
          <w:szCs w:val="22"/>
        </w:rPr>
      </w:pPr>
      <w:r>
        <w:rPr>
          <w:rFonts w:ascii="Arial" w:hAnsi="Arial" w:cs="Arial"/>
          <w:sz w:val="22"/>
          <w:szCs w:val="22"/>
        </w:rPr>
        <w:t>-</w:t>
      </w:r>
      <w:r w:rsidR="00245A68" w:rsidRPr="003A55B1">
        <w:rPr>
          <w:rFonts w:ascii="Arial" w:hAnsi="Arial" w:cs="Arial"/>
          <w:sz w:val="22"/>
          <w:szCs w:val="22"/>
        </w:rPr>
        <w:t>minimalne odległości przewodów wody zimnej i ciepłej od przewodów elektrycznych powinny wynosić 10cm.</w:t>
      </w:r>
    </w:p>
    <w:p w:rsidR="00245A68" w:rsidRPr="003A55B1" w:rsidRDefault="002E18F1" w:rsidP="002E18F1">
      <w:pPr>
        <w:tabs>
          <w:tab w:val="center" w:pos="5267"/>
          <w:tab w:val="right" w:pos="9803"/>
        </w:tabs>
        <w:suppressAutoHyphens/>
        <w:spacing w:before="40" w:after="40" w:line="360" w:lineRule="auto"/>
        <w:rPr>
          <w:rFonts w:ascii="Arial" w:hAnsi="Arial" w:cs="Arial"/>
          <w:sz w:val="22"/>
          <w:szCs w:val="22"/>
        </w:rPr>
      </w:pPr>
      <w:r>
        <w:rPr>
          <w:rFonts w:ascii="Arial" w:hAnsi="Arial" w:cs="Arial"/>
          <w:sz w:val="22"/>
          <w:szCs w:val="22"/>
        </w:rPr>
        <w:t>-</w:t>
      </w:r>
      <w:r w:rsidR="00245A68" w:rsidRPr="003A55B1">
        <w:rPr>
          <w:rFonts w:ascii="Arial" w:hAnsi="Arial" w:cs="Arial"/>
          <w:sz w:val="22"/>
          <w:szCs w:val="22"/>
        </w:rPr>
        <w:t>przewody należy mocować do elementów konstrukcji budynków za pomocą uchwytów lub wsporników systemowych. Konstrukcja uchwytów lub wsporników ma zapewnić łatwy i trwały montaż instalacji, odizolowanie od przegród budowlanych i ograniczenie rozprzestrzeniania się drgań i hałasów w przewodach i przegrodach budowlanych. Pomiędzy przewodem a obejmą uchwytu lub wspornika należy stosować podkładki elastyczne. Konstrukcja uchwytów stosowanych do mocowania przewodów poziomych ma zapewniać swobodne przesuwanie się rur.</w:t>
      </w:r>
    </w:p>
    <w:p w:rsidR="00245A68" w:rsidRPr="003A55B1" w:rsidRDefault="00245A68" w:rsidP="00FF448B">
      <w:pPr>
        <w:numPr>
          <w:ilvl w:val="0"/>
          <w:numId w:val="4"/>
        </w:numPr>
        <w:tabs>
          <w:tab w:val="num" w:pos="786"/>
          <w:tab w:val="center" w:pos="5267"/>
          <w:tab w:val="right" w:pos="9803"/>
        </w:tabs>
        <w:suppressAutoHyphens/>
        <w:spacing w:before="40" w:after="40" w:line="360" w:lineRule="auto"/>
        <w:rPr>
          <w:rFonts w:ascii="Arial" w:hAnsi="Arial" w:cs="Arial"/>
          <w:sz w:val="22"/>
          <w:szCs w:val="22"/>
        </w:rPr>
      </w:pPr>
      <w:r w:rsidRPr="003A55B1">
        <w:rPr>
          <w:rFonts w:ascii="Arial" w:hAnsi="Arial" w:cs="Arial"/>
          <w:sz w:val="22"/>
          <w:szCs w:val="22"/>
        </w:rPr>
        <w:t>podejścia wody zimnej i ciepłej mają być dodatkowo mocowane przy punktach poboru wody.</w:t>
      </w:r>
    </w:p>
    <w:p w:rsidR="00245A68" w:rsidRPr="003A55B1" w:rsidRDefault="00245A68" w:rsidP="00F22D94">
      <w:pPr>
        <w:numPr>
          <w:ilvl w:val="0"/>
          <w:numId w:val="4"/>
        </w:numPr>
        <w:tabs>
          <w:tab w:val="clear" w:pos="1069"/>
          <w:tab w:val="num" w:pos="0"/>
          <w:tab w:val="num" w:pos="786"/>
          <w:tab w:val="center" w:pos="5267"/>
          <w:tab w:val="right" w:pos="9803"/>
        </w:tabs>
        <w:suppressAutoHyphens/>
        <w:spacing w:before="40" w:after="40" w:line="360" w:lineRule="auto"/>
        <w:ind w:left="0" w:firstLine="0"/>
        <w:rPr>
          <w:rFonts w:ascii="Arial" w:hAnsi="Arial" w:cs="Arial"/>
          <w:sz w:val="22"/>
          <w:szCs w:val="22"/>
        </w:rPr>
      </w:pPr>
      <w:r w:rsidRPr="003A55B1">
        <w:rPr>
          <w:rFonts w:ascii="Arial" w:hAnsi="Arial" w:cs="Arial"/>
          <w:sz w:val="22"/>
          <w:szCs w:val="22"/>
        </w:rPr>
        <w:t>w miejscach przejść rurociągów przez przegrody budowlane stosować tuleje ochronne, przy czym w miejscach tych nie może być połączeń rur. Przestrzeń między rurociągiem a tuleją ochronną, ma być wypełniona szczeliwem elastycznym. Tuleje przechodzące przez ściany mają wystawać ok. 0,5cm. Tuleja ochronna ma być na stałe osadzona w przegrodzie budowlanej. Przepust instalacyjny ma być wykonany zgodnie z rozwiązaniem szczegółowym znajdującym się w projekcie technicznym.</w:t>
      </w:r>
    </w:p>
    <w:p w:rsidR="00245A68" w:rsidRPr="003A55B1" w:rsidRDefault="00245A68" w:rsidP="00F22D94">
      <w:pPr>
        <w:numPr>
          <w:ilvl w:val="0"/>
          <w:numId w:val="4"/>
        </w:numPr>
        <w:tabs>
          <w:tab w:val="clear" w:pos="1069"/>
          <w:tab w:val="num" w:pos="786"/>
          <w:tab w:val="center" w:pos="5267"/>
          <w:tab w:val="right" w:pos="9803"/>
        </w:tabs>
        <w:suppressAutoHyphens/>
        <w:spacing w:before="40" w:after="40" w:line="360" w:lineRule="auto"/>
        <w:ind w:left="142" w:hanging="142"/>
        <w:rPr>
          <w:rFonts w:ascii="Arial" w:hAnsi="Arial" w:cs="Arial"/>
          <w:sz w:val="22"/>
          <w:szCs w:val="22"/>
        </w:rPr>
      </w:pPr>
      <w:r w:rsidRPr="003A55B1">
        <w:rPr>
          <w:rFonts w:ascii="Arial" w:hAnsi="Arial" w:cs="Arial"/>
          <w:sz w:val="22"/>
          <w:szCs w:val="22"/>
        </w:rPr>
        <w:t>przy przejściach przez przegrody ppoż. pomiędzy</w:t>
      </w:r>
      <w:r w:rsidR="00F22D94">
        <w:rPr>
          <w:rFonts w:ascii="Arial" w:hAnsi="Arial" w:cs="Arial"/>
          <w:sz w:val="22"/>
          <w:szCs w:val="22"/>
        </w:rPr>
        <w:t xml:space="preserve"> różnymi strefami ppoż.  należy </w:t>
      </w:r>
      <w:r w:rsidRPr="003A55B1">
        <w:rPr>
          <w:rFonts w:ascii="Arial" w:hAnsi="Arial" w:cs="Arial"/>
          <w:sz w:val="22"/>
          <w:szCs w:val="22"/>
        </w:rPr>
        <w:t>stosować przejścia pożarowe odpowiadające odporności ogniowej przegrody, posiadające atesty ppoż.</w:t>
      </w:r>
    </w:p>
    <w:p w:rsidR="00245A68" w:rsidRPr="003A55B1" w:rsidRDefault="00245A68" w:rsidP="00FF448B">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Przewody instalacji wodociągowej prowadzone w ścianach układać w kierunkach prostopadłych lub równoległych od krawędzi przegród. Trasy przewodów mają być zinwentaryzowane w dokumentacji powykonawczej, żeby na podstawie tej dokumentacji można je było łatwo zlokalizować.</w:t>
      </w:r>
    </w:p>
    <w:p w:rsidR="00245A68" w:rsidRPr="003A55B1" w:rsidRDefault="00245A68" w:rsidP="00FF448B">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Przewód instalacji wodociągowej ma być montowany na wspornikach i uchwytach odpowiednio rozmieszczonych, w sposób zabezpieczający przed zetknięciem z powierzchnią przegrody lub elementem konstrukcyjnym ścianki działowej.</w:t>
      </w:r>
    </w:p>
    <w:p w:rsidR="00245A68" w:rsidRPr="003A55B1" w:rsidRDefault="00245A68" w:rsidP="00FF448B">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lastRenderedPageBreak/>
        <w:t xml:space="preserve">Przewody mają być prowadzone ze spadkiem zapewniającym możliwość odwodnienia instalacji w jednym lub kilku punktach oraz możliwość odpowietrzania przez najwyżej położone punkty czerpalne. </w:t>
      </w:r>
    </w:p>
    <w:p w:rsidR="00245A68" w:rsidRPr="003A55B1" w:rsidRDefault="00245A68" w:rsidP="00245A68">
      <w:pPr>
        <w:spacing w:before="40" w:after="40" w:line="360" w:lineRule="auto"/>
        <w:rPr>
          <w:rFonts w:ascii="Arial" w:hAnsi="Arial" w:cs="Arial"/>
          <w:sz w:val="22"/>
          <w:szCs w:val="22"/>
        </w:rPr>
      </w:pPr>
      <w:r w:rsidRPr="003A55B1">
        <w:rPr>
          <w:rFonts w:ascii="Arial" w:hAnsi="Arial" w:cs="Arial"/>
          <w:b/>
          <w:bCs/>
          <w:sz w:val="22"/>
          <w:szCs w:val="22"/>
        </w:rPr>
        <w:t xml:space="preserve"> </w:t>
      </w:r>
    </w:p>
    <w:p w:rsidR="00245A68" w:rsidRPr="003A55B1" w:rsidRDefault="00F22D94" w:rsidP="00F22D94">
      <w:pPr>
        <w:keepNext/>
        <w:keepLines/>
        <w:spacing w:before="40" w:after="40" w:line="360" w:lineRule="auto"/>
        <w:jc w:val="both"/>
        <w:outlineLvl w:val="1"/>
        <w:rPr>
          <w:rFonts w:ascii="Arial" w:hAnsi="Arial" w:cs="Arial"/>
          <w:b/>
          <w:bCs/>
          <w:sz w:val="22"/>
          <w:szCs w:val="22"/>
        </w:rPr>
      </w:pPr>
      <w:bookmarkStart w:id="10" w:name="_Toc252283223"/>
      <w:r>
        <w:rPr>
          <w:rFonts w:ascii="Arial" w:hAnsi="Arial" w:cs="Arial"/>
          <w:b/>
          <w:bCs/>
          <w:sz w:val="22"/>
          <w:szCs w:val="22"/>
        </w:rPr>
        <w:t>6.3.</w:t>
      </w:r>
      <w:r w:rsidR="00245A68" w:rsidRPr="003A55B1">
        <w:rPr>
          <w:rFonts w:ascii="Arial" w:hAnsi="Arial" w:cs="Arial"/>
          <w:b/>
          <w:bCs/>
          <w:sz w:val="22"/>
          <w:szCs w:val="22"/>
        </w:rPr>
        <w:t xml:space="preserve">Izolacja instalacji </w:t>
      </w:r>
      <w:proofErr w:type="spellStart"/>
      <w:r w:rsidR="00245A68" w:rsidRPr="003A55B1">
        <w:rPr>
          <w:rFonts w:ascii="Arial" w:hAnsi="Arial" w:cs="Arial"/>
          <w:b/>
          <w:bCs/>
          <w:sz w:val="22"/>
          <w:szCs w:val="22"/>
        </w:rPr>
        <w:t>z.w.u</w:t>
      </w:r>
      <w:proofErr w:type="spellEnd"/>
      <w:r w:rsidR="00245A68" w:rsidRPr="003A55B1">
        <w:rPr>
          <w:rFonts w:ascii="Arial" w:hAnsi="Arial" w:cs="Arial"/>
          <w:b/>
          <w:bCs/>
          <w:sz w:val="22"/>
          <w:szCs w:val="22"/>
        </w:rPr>
        <w:t>., c.w.u., cyrkulacji.</w:t>
      </w:r>
      <w:bookmarkEnd w:id="10"/>
    </w:p>
    <w:p w:rsidR="00245A68" w:rsidRPr="003A55B1" w:rsidRDefault="00245A68" w:rsidP="00245A68">
      <w:pPr>
        <w:tabs>
          <w:tab w:val="center" w:pos="4896"/>
          <w:tab w:val="right" w:pos="9432"/>
        </w:tabs>
        <w:spacing w:before="40" w:after="40" w:line="360" w:lineRule="auto"/>
        <w:ind w:right="566"/>
        <w:rPr>
          <w:rFonts w:ascii="Arial" w:hAnsi="Arial" w:cs="Arial"/>
          <w:sz w:val="22"/>
          <w:szCs w:val="22"/>
        </w:rPr>
      </w:pPr>
      <w:r w:rsidRPr="003A55B1">
        <w:rPr>
          <w:rFonts w:ascii="Arial" w:hAnsi="Arial" w:cs="Arial"/>
          <w:sz w:val="22"/>
          <w:szCs w:val="22"/>
        </w:rPr>
        <w:t>Rurociągi izolować cieplnie zgodnie z PN-85/B-02421.</w:t>
      </w:r>
    </w:p>
    <w:p w:rsidR="00245A68" w:rsidRPr="003A55B1" w:rsidRDefault="00245A68" w:rsidP="00245A68">
      <w:pPr>
        <w:tabs>
          <w:tab w:val="center" w:pos="4896"/>
          <w:tab w:val="right" w:pos="9432"/>
        </w:tabs>
        <w:spacing w:before="40" w:after="40" w:line="360" w:lineRule="auto"/>
        <w:ind w:right="566"/>
        <w:rPr>
          <w:rFonts w:ascii="Arial" w:hAnsi="Arial" w:cs="Arial"/>
          <w:sz w:val="22"/>
          <w:szCs w:val="22"/>
        </w:rPr>
      </w:pPr>
      <w:r w:rsidRPr="003A55B1">
        <w:rPr>
          <w:rFonts w:ascii="Arial" w:hAnsi="Arial" w:cs="Arial"/>
          <w:sz w:val="22"/>
          <w:szCs w:val="22"/>
        </w:rPr>
        <w:t>Grubość izolacji rur ma być nie mniejsza jak:</w:t>
      </w:r>
    </w:p>
    <w:p w:rsidR="00245A68" w:rsidRPr="003A55B1" w:rsidRDefault="00245A68" w:rsidP="00245A68">
      <w:pPr>
        <w:tabs>
          <w:tab w:val="center" w:pos="4896"/>
          <w:tab w:val="right" w:pos="9432"/>
        </w:tabs>
        <w:spacing w:before="40" w:after="40" w:line="360" w:lineRule="auto"/>
        <w:ind w:right="566"/>
        <w:rPr>
          <w:rFonts w:ascii="Arial" w:hAnsi="Arial" w:cs="Arial"/>
          <w:b/>
          <w:sz w:val="22"/>
          <w:szCs w:val="22"/>
        </w:rPr>
      </w:pPr>
      <w:r w:rsidRPr="003A55B1">
        <w:rPr>
          <w:rFonts w:ascii="Arial" w:hAnsi="Arial" w:cs="Arial"/>
          <w:b/>
          <w:sz w:val="22"/>
          <w:szCs w:val="22"/>
        </w:rPr>
        <w:t>Woda zimna</w:t>
      </w:r>
    </w:p>
    <w:p w:rsidR="00245A68" w:rsidRPr="003A55B1" w:rsidRDefault="00245A68" w:rsidP="00245A68">
      <w:pPr>
        <w:tabs>
          <w:tab w:val="center" w:pos="8496"/>
          <w:tab w:val="right" w:pos="13032"/>
        </w:tabs>
        <w:suppressAutoHyphens/>
        <w:spacing w:before="40" w:after="40" w:line="360" w:lineRule="auto"/>
        <w:ind w:right="566"/>
        <w:rPr>
          <w:rFonts w:ascii="Arial" w:hAnsi="Arial" w:cs="Arial"/>
          <w:bCs/>
          <w:sz w:val="22"/>
          <w:szCs w:val="22"/>
        </w:rPr>
      </w:pPr>
      <w:r w:rsidRPr="003A55B1">
        <w:rPr>
          <w:rFonts w:ascii="Arial" w:hAnsi="Arial" w:cs="Arial"/>
          <w:bCs/>
          <w:sz w:val="22"/>
          <w:szCs w:val="22"/>
        </w:rPr>
        <w:t xml:space="preserve">a) </w:t>
      </w:r>
      <w:r w:rsidRPr="003A55B1">
        <w:rPr>
          <w:rFonts w:ascii="Symbol" w:hAnsi="Symbol" w:cs="Arial"/>
          <w:bCs/>
          <w:sz w:val="22"/>
          <w:szCs w:val="22"/>
        </w:rPr>
        <w:t></w:t>
      </w:r>
      <w:r w:rsidRPr="003A55B1">
        <w:rPr>
          <w:rFonts w:ascii="Arial" w:hAnsi="Arial" w:cs="Arial"/>
          <w:bCs/>
          <w:sz w:val="22"/>
          <w:szCs w:val="22"/>
        </w:rPr>
        <w:t xml:space="preserve">15, </w:t>
      </w:r>
      <w:r w:rsidRPr="003A55B1">
        <w:rPr>
          <w:rFonts w:ascii="Symbol" w:hAnsi="Symbol" w:cs="Arial"/>
          <w:bCs/>
          <w:sz w:val="22"/>
          <w:szCs w:val="22"/>
        </w:rPr>
        <w:t></w:t>
      </w:r>
      <w:r w:rsidRPr="003A55B1">
        <w:rPr>
          <w:rFonts w:ascii="Arial" w:hAnsi="Arial" w:cs="Arial"/>
          <w:bCs/>
          <w:sz w:val="22"/>
          <w:szCs w:val="22"/>
        </w:rPr>
        <w:t>50 - 15 mm,</w:t>
      </w:r>
    </w:p>
    <w:p w:rsidR="00245A68" w:rsidRPr="003A55B1" w:rsidRDefault="00245A68" w:rsidP="00245A68">
      <w:pPr>
        <w:tabs>
          <w:tab w:val="center" w:pos="8496"/>
          <w:tab w:val="right" w:pos="13032"/>
        </w:tabs>
        <w:suppressAutoHyphens/>
        <w:spacing w:before="40" w:after="40" w:line="360" w:lineRule="auto"/>
        <w:ind w:right="566"/>
        <w:rPr>
          <w:rFonts w:ascii="Arial" w:hAnsi="Arial" w:cs="Arial"/>
          <w:sz w:val="22"/>
          <w:szCs w:val="22"/>
        </w:rPr>
      </w:pPr>
      <w:r w:rsidRPr="003A55B1">
        <w:rPr>
          <w:rFonts w:ascii="Arial" w:hAnsi="Arial" w:cs="Arial"/>
          <w:sz w:val="22"/>
          <w:szCs w:val="22"/>
        </w:rPr>
        <w:t xml:space="preserve">b) </w:t>
      </w:r>
      <w:r w:rsidRPr="003A55B1">
        <w:rPr>
          <w:rFonts w:ascii="Symbol" w:hAnsi="Symbol" w:cs="Arial"/>
          <w:sz w:val="22"/>
          <w:szCs w:val="22"/>
        </w:rPr>
        <w:t></w:t>
      </w:r>
      <w:r w:rsidRPr="003A55B1">
        <w:rPr>
          <w:rFonts w:ascii="Arial" w:hAnsi="Arial" w:cs="Arial"/>
          <w:sz w:val="22"/>
          <w:szCs w:val="22"/>
        </w:rPr>
        <w:t xml:space="preserve">65, </w:t>
      </w:r>
      <w:r w:rsidRPr="003A55B1">
        <w:rPr>
          <w:rFonts w:ascii="Symbol" w:hAnsi="Symbol" w:cs="Arial"/>
          <w:sz w:val="22"/>
          <w:szCs w:val="22"/>
        </w:rPr>
        <w:t></w:t>
      </w:r>
      <w:r w:rsidRPr="003A55B1">
        <w:rPr>
          <w:rFonts w:ascii="Arial" w:hAnsi="Arial" w:cs="Arial"/>
          <w:sz w:val="22"/>
          <w:szCs w:val="22"/>
        </w:rPr>
        <w:t>100 - 20 mm</w:t>
      </w:r>
    </w:p>
    <w:p w:rsidR="00245A68" w:rsidRPr="003A55B1" w:rsidRDefault="00245A68" w:rsidP="00245A68">
      <w:pPr>
        <w:tabs>
          <w:tab w:val="center" w:pos="4896"/>
          <w:tab w:val="right" w:pos="9432"/>
        </w:tabs>
        <w:spacing w:before="40" w:after="40" w:line="360" w:lineRule="auto"/>
        <w:ind w:right="566"/>
        <w:rPr>
          <w:rFonts w:ascii="Arial" w:hAnsi="Arial" w:cs="Arial"/>
          <w:b/>
          <w:sz w:val="22"/>
          <w:szCs w:val="22"/>
        </w:rPr>
      </w:pPr>
      <w:r w:rsidRPr="003A55B1">
        <w:rPr>
          <w:rFonts w:ascii="Arial" w:hAnsi="Arial" w:cs="Arial"/>
          <w:b/>
          <w:sz w:val="22"/>
          <w:szCs w:val="22"/>
        </w:rPr>
        <w:t xml:space="preserve">Woda ciepła </w:t>
      </w:r>
    </w:p>
    <w:p w:rsidR="00245A68" w:rsidRPr="003A55B1" w:rsidRDefault="00245A68" w:rsidP="00245A68">
      <w:pPr>
        <w:tabs>
          <w:tab w:val="center" w:pos="4896"/>
          <w:tab w:val="right" w:pos="9432"/>
        </w:tabs>
        <w:spacing w:before="40" w:after="40" w:line="360" w:lineRule="auto"/>
        <w:ind w:right="566"/>
        <w:rPr>
          <w:rFonts w:ascii="Arial" w:hAnsi="Arial" w:cs="Arial"/>
          <w:sz w:val="22"/>
          <w:szCs w:val="22"/>
        </w:rPr>
      </w:pPr>
      <w:r w:rsidRPr="003A55B1">
        <w:rPr>
          <w:rFonts w:ascii="Symbol" w:hAnsi="Symbol" w:cs="Arial"/>
          <w:sz w:val="22"/>
          <w:szCs w:val="22"/>
        </w:rPr>
        <w:t></w:t>
      </w:r>
      <w:r w:rsidRPr="003A55B1">
        <w:rPr>
          <w:rFonts w:ascii="Arial" w:hAnsi="Arial" w:cs="Arial"/>
          <w:sz w:val="22"/>
          <w:szCs w:val="22"/>
        </w:rPr>
        <w:t xml:space="preserve">15, </w:t>
      </w:r>
      <w:r w:rsidRPr="003A55B1">
        <w:rPr>
          <w:rFonts w:ascii="Symbol" w:hAnsi="Symbol" w:cs="Arial"/>
          <w:sz w:val="22"/>
          <w:szCs w:val="22"/>
        </w:rPr>
        <w:t></w:t>
      </w:r>
      <w:r w:rsidRPr="003A55B1">
        <w:rPr>
          <w:rFonts w:ascii="Symbol" w:hAnsi="Symbol" w:cs="Arial"/>
          <w:sz w:val="22"/>
          <w:szCs w:val="22"/>
        </w:rPr>
        <w:t></w:t>
      </w:r>
      <w:r w:rsidRPr="003A55B1">
        <w:rPr>
          <w:rFonts w:ascii="Arial" w:hAnsi="Arial" w:cs="Arial"/>
          <w:sz w:val="22"/>
          <w:szCs w:val="22"/>
        </w:rPr>
        <w:t> - 20 mm,</w:t>
      </w:r>
    </w:p>
    <w:p w:rsidR="00245A68" w:rsidRPr="003A55B1" w:rsidRDefault="00245A68" w:rsidP="00245A68">
      <w:pPr>
        <w:tabs>
          <w:tab w:val="center" w:pos="4896"/>
          <w:tab w:val="right" w:pos="9432"/>
        </w:tabs>
        <w:spacing w:before="40" w:after="40" w:line="360" w:lineRule="auto"/>
        <w:ind w:right="566"/>
        <w:rPr>
          <w:rFonts w:ascii="Arial" w:hAnsi="Arial" w:cs="Arial"/>
          <w:sz w:val="22"/>
          <w:szCs w:val="22"/>
        </w:rPr>
      </w:pPr>
      <w:r w:rsidRPr="003A55B1">
        <w:rPr>
          <w:rFonts w:ascii="Symbol" w:hAnsi="Symbol" w:cs="Arial"/>
          <w:sz w:val="22"/>
          <w:szCs w:val="22"/>
        </w:rPr>
        <w:t></w:t>
      </w:r>
      <w:r w:rsidRPr="003A55B1">
        <w:rPr>
          <w:rFonts w:ascii="Arial" w:hAnsi="Arial" w:cs="Arial"/>
          <w:sz w:val="22"/>
          <w:szCs w:val="22"/>
        </w:rPr>
        <w:t xml:space="preserve">25, </w:t>
      </w:r>
      <w:r w:rsidRPr="003A55B1">
        <w:rPr>
          <w:rFonts w:ascii="Symbol" w:hAnsi="Symbol" w:cs="Arial"/>
          <w:sz w:val="22"/>
          <w:szCs w:val="22"/>
        </w:rPr>
        <w:t></w:t>
      </w:r>
      <w:r w:rsidRPr="003A55B1">
        <w:rPr>
          <w:rFonts w:ascii="Symbol" w:hAnsi="Symbol" w:cs="Arial"/>
          <w:sz w:val="22"/>
          <w:szCs w:val="22"/>
        </w:rPr>
        <w:t></w:t>
      </w:r>
      <w:r w:rsidRPr="003A55B1">
        <w:rPr>
          <w:rFonts w:ascii="Symbol" w:hAnsi="Symbol" w:cs="Arial"/>
          <w:sz w:val="22"/>
          <w:szCs w:val="22"/>
        </w:rPr>
        <w:t></w:t>
      </w:r>
      <w:r w:rsidRPr="003A55B1">
        <w:rPr>
          <w:rFonts w:ascii="Arial" w:hAnsi="Arial" w:cs="Arial"/>
          <w:sz w:val="22"/>
          <w:szCs w:val="22"/>
        </w:rPr>
        <w:t xml:space="preserve"> - 30 mm,</w:t>
      </w:r>
    </w:p>
    <w:p w:rsidR="00245A68" w:rsidRPr="003A55B1" w:rsidRDefault="00245A68" w:rsidP="00245A68">
      <w:pPr>
        <w:tabs>
          <w:tab w:val="center" w:pos="4896"/>
          <w:tab w:val="right" w:pos="9432"/>
        </w:tabs>
        <w:spacing w:before="40" w:after="40" w:line="360" w:lineRule="auto"/>
        <w:ind w:right="566"/>
        <w:rPr>
          <w:rFonts w:ascii="Arial" w:hAnsi="Arial" w:cs="Arial"/>
          <w:sz w:val="22"/>
          <w:szCs w:val="22"/>
        </w:rPr>
      </w:pPr>
      <w:r w:rsidRPr="003A55B1">
        <w:rPr>
          <w:rFonts w:ascii="Symbol" w:hAnsi="Symbol" w:cs="Arial"/>
          <w:sz w:val="22"/>
          <w:szCs w:val="22"/>
        </w:rPr>
        <w:t></w:t>
      </w:r>
      <w:r w:rsidRPr="003A55B1">
        <w:rPr>
          <w:rFonts w:ascii="Arial" w:hAnsi="Arial" w:cs="Arial"/>
          <w:sz w:val="22"/>
          <w:szCs w:val="22"/>
        </w:rPr>
        <w:t xml:space="preserve">40, </w:t>
      </w:r>
      <w:r w:rsidRPr="003A55B1">
        <w:rPr>
          <w:rFonts w:ascii="Symbol" w:hAnsi="Symbol" w:cs="Arial"/>
          <w:sz w:val="22"/>
          <w:szCs w:val="22"/>
        </w:rPr>
        <w:t></w:t>
      </w:r>
      <w:r w:rsidRPr="003A55B1">
        <w:rPr>
          <w:rFonts w:ascii="Symbol" w:hAnsi="Symbol" w:cs="Arial"/>
          <w:sz w:val="22"/>
          <w:szCs w:val="22"/>
        </w:rPr>
        <w:t></w:t>
      </w:r>
      <w:r w:rsidRPr="003A55B1">
        <w:rPr>
          <w:rFonts w:ascii="Arial" w:hAnsi="Arial" w:cs="Arial"/>
          <w:sz w:val="22"/>
          <w:szCs w:val="22"/>
        </w:rPr>
        <w:t></w:t>
      </w:r>
      <w:r w:rsidRPr="003A55B1">
        <w:rPr>
          <w:rFonts w:ascii="Arial" w:hAnsi="Arial" w:cs="Arial"/>
          <w:sz w:val="22"/>
          <w:szCs w:val="22"/>
        </w:rPr>
        <w:t> - grubość izolacji cieplnej równa średnicy wewnętrznej rury,</w:t>
      </w:r>
    </w:p>
    <w:p w:rsidR="00245A68" w:rsidRPr="003A55B1" w:rsidRDefault="00245A68" w:rsidP="00245A68">
      <w:pPr>
        <w:tabs>
          <w:tab w:val="center" w:pos="4896"/>
          <w:tab w:val="right" w:pos="9432"/>
        </w:tabs>
        <w:spacing w:before="40" w:after="40" w:line="360" w:lineRule="auto"/>
        <w:ind w:right="566"/>
        <w:rPr>
          <w:rFonts w:ascii="Arial" w:hAnsi="Arial" w:cs="Arial"/>
          <w:sz w:val="22"/>
          <w:szCs w:val="22"/>
        </w:rPr>
      </w:pPr>
      <w:r w:rsidRPr="003A55B1">
        <w:rPr>
          <w:rFonts w:ascii="Arial" w:hAnsi="Arial" w:cs="Arial"/>
          <w:sz w:val="22"/>
          <w:szCs w:val="22"/>
        </w:rPr>
        <w:t xml:space="preserve">Ponad </w:t>
      </w:r>
      <w:r w:rsidRPr="003A55B1">
        <w:rPr>
          <w:rFonts w:ascii="Arial" w:hAnsi="Arial" w:cs="Arial"/>
          <w:sz w:val="22"/>
          <w:szCs w:val="22"/>
        </w:rPr>
        <w:t></w:t>
      </w:r>
      <w:r w:rsidRPr="003A55B1">
        <w:rPr>
          <w:rFonts w:ascii="Arial" w:hAnsi="Arial" w:cs="Arial"/>
          <w:sz w:val="22"/>
          <w:szCs w:val="22"/>
        </w:rPr>
        <w:t></w:t>
      </w:r>
      <w:r w:rsidRPr="003A55B1">
        <w:rPr>
          <w:rFonts w:ascii="Arial" w:hAnsi="Arial" w:cs="Arial"/>
          <w:sz w:val="22"/>
          <w:szCs w:val="22"/>
        </w:rPr>
        <w:t></w:t>
      </w:r>
      <w:r w:rsidRPr="003A55B1">
        <w:rPr>
          <w:rFonts w:ascii="Arial" w:hAnsi="Arial" w:cs="Arial"/>
          <w:sz w:val="22"/>
          <w:szCs w:val="22"/>
        </w:rPr>
        <w:t> - 100mm.</w:t>
      </w:r>
    </w:p>
    <w:p w:rsidR="00245A68" w:rsidRPr="003A55B1" w:rsidRDefault="00245A68" w:rsidP="00245A68">
      <w:pPr>
        <w:tabs>
          <w:tab w:val="center" w:pos="4896"/>
          <w:tab w:val="right" w:pos="9432"/>
        </w:tabs>
        <w:spacing w:before="40" w:after="40" w:line="360" w:lineRule="auto"/>
        <w:ind w:right="566"/>
        <w:rPr>
          <w:rFonts w:ascii="Arial" w:hAnsi="Arial" w:cs="Arial"/>
          <w:b/>
          <w:sz w:val="22"/>
          <w:szCs w:val="22"/>
        </w:rPr>
      </w:pPr>
      <w:r w:rsidRPr="003A55B1">
        <w:rPr>
          <w:rFonts w:ascii="Arial" w:hAnsi="Arial" w:cs="Arial"/>
          <w:b/>
          <w:sz w:val="22"/>
          <w:szCs w:val="22"/>
        </w:rPr>
        <w:t>Instalacja hydrantowa</w:t>
      </w:r>
    </w:p>
    <w:p w:rsidR="00245A68" w:rsidRPr="003A55B1" w:rsidRDefault="00245A68" w:rsidP="00245A68">
      <w:pPr>
        <w:tabs>
          <w:tab w:val="center" w:pos="8496"/>
          <w:tab w:val="right" w:pos="13032"/>
        </w:tabs>
        <w:suppressAutoHyphens/>
        <w:spacing w:before="40" w:after="40" w:line="360" w:lineRule="auto"/>
        <w:ind w:right="566"/>
        <w:rPr>
          <w:rFonts w:ascii="Arial" w:hAnsi="Arial" w:cs="Arial"/>
          <w:bCs/>
          <w:sz w:val="22"/>
          <w:szCs w:val="22"/>
        </w:rPr>
      </w:pPr>
      <w:r w:rsidRPr="003A55B1">
        <w:rPr>
          <w:rFonts w:ascii="Arial" w:hAnsi="Arial" w:cs="Arial"/>
          <w:bCs/>
          <w:sz w:val="22"/>
          <w:szCs w:val="22"/>
        </w:rPr>
        <w:t xml:space="preserve">a) </w:t>
      </w:r>
      <w:r w:rsidRPr="003A55B1">
        <w:rPr>
          <w:rFonts w:ascii="Symbol" w:hAnsi="Symbol" w:cs="Arial"/>
          <w:bCs/>
          <w:sz w:val="22"/>
          <w:szCs w:val="22"/>
        </w:rPr>
        <w:t></w:t>
      </w:r>
      <w:r w:rsidRPr="003A55B1">
        <w:rPr>
          <w:rFonts w:ascii="Arial" w:hAnsi="Arial" w:cs="Arial"/>
          <w:bCs/>
          <w:sz w:val="22"/>
          <w:szCs w:val="22"/>
        </w:rPr>
        <w:t xml:space="preserve">15, </w:t>
      </w:r>
      <w:r w:rsidRPr="003A55B1">
        <w:rPr>
          <w:rFonts w:ascii="Symbol" w:hAnsi="Symbol" w:cs="Arial"/>
          <w:bCs/>
          <w:sz w:val="22"/>
          <w:szCs w:val="22"/>
        </w:rPr>
        <w:t></w:t>
      </w:r>
      <w:r w:rsidRPr="003A55B1">
        <w:rPr>
          <w:rFonts w:ascii="Arial" w:hAnsi="Arial" w:cs="Arial"/>
          <w:bCs/>
          <w:sz w:val="22"/>
          <w:szCs w:val="22"/>
        </w:rPr>
        <w:t>50 - 15 mm,</w:t>
      </w:r>
    </w:p>
    <w:p w:rsidR="00245A68" w:rsidRPr="003A55B1" w:rsidRDefault="00245A68" w:rsidP="00245A68">
      <w:pPr>
        <w:tabs>
          <w:tab w:val="center" w:pos="8496"/>
          <w:tab w:val="right" w:pos="13032"/>
        </w:tabs>
        <w:suppressAutoHyphens/>
        <w:spacing w:before="40" w:after="40" w:line="360" w:lineRule="auto"/>
        <w:ind w:right="566"/>
        <w:rPr>
          <w:rFonts w:ascii="Arial" w:hAnsi="Arial" w:cs="Arial"/>
          <w:sz w:val="22"/>
          <w:szCs w:val="22"/>
        </w:rPr>
      </w:pPr>
      <w:r w:rsidRPr="003A55B1">
        <w:rPr>
          <w:rFonts w:ascii="Arial" w:hAnsi="Arial" w:cs="Arial"/>
          <w:sz w:val="22"/>
          <w:szCs w:val="22"/>
        </w:rPr>
        <w:t xml:space="preserve">b) </w:t>
      </w:r>
      <w:r w:rsidRPr="003A55B1">
        <w:rPr>
          <w:rFonts w:ascii="Symbol" w:hAnsi="Symbol" w:cs="Arial"/>
          <w:bCs/>
          <w:sz w:val="22"/>
          <w:szCs w:val="22"/>
        </w:rPr>
        <w:t></w:t>
      </w:r>
      <w:r w:rsidRPr="003A55B1">
        <w:rPr>
          <w:rFonts w:ascii="Arial" w:hAnsi="Arial" w:cs="Arial"/>
          <w:sz w:val="22"/>
          <w:szCs w:val="22"/>
        </w:rPr>
        <w:t xml:space="preserve">65, </w:t>
      </w:r>
      <w:r w:rsidRPr="003A55B1">
        <w:rPr>
          <w:rFonts w:ascii="Symbol" w:hAnsi="Symbol" w:cs="Arial"/>
          <w:bCs/>
          <w:sz w:val="22"/>
          <w:szCs w:val="22"/>
        </w:rPr>
        <w:t></w:t>
      </w:r>
      <w:r w:rsidRPr="003A55B1">
        <w:rPr>
          <w:rFonts w:ascii="Arial" w:hAnsi="Arial" w:cs="Arial"/>
          <w:sz w:val="22"/>
          <w:szCs w:val="22"/>
        </w:rPr>
        <w:t>100 - 20 mm</w:t>
      </w:r>
    </w:p>
    <w:p w:rsidR="00245A68" w:rsidRPr="003A55B1" w:rsidRDefault="00245A68" w:rsidP="00245A68">
      <w:pPr>
        <w:tabs>
          <w:tab w:val="center" w:pos="4896"/>
          <w:tab w:val="right" w:pos="9432"/>
        </w:tabs>
        <w:spacing w:before="40" w:after="40" w:line="360" w:lineRule="auto"/>
        <w:ind w:right="-1"/>
        <w:rPr>
          <w:rFonts w:ascii="Arial" w:hAnsi="Arial" w:cs="Arial"/>
          <w:sz w:val="22"/>
          <w:szCs w:val="22"/>
        </w:rPr>
      </w:pPr>
      <w:r w:rsidRPr="003A55B1">
        <w:rPr>
          <w:rFonts w:ascii="Arial" w:hAnsi="Arial" w:cs="Arial"/>
          <w:sz w:val="22"/>
          <w:szCs w:val="22"/>
        </w:rPr>
        <w:t>Do izolacji cieplnej armatury i połączeń kołnierzowych stosować dwu lub wieloczęściowe kształtki izolacyjne wykonane z porowatych tworzyw sztucznych (np. z pianki poliuretanowej) lub wełny mineralnej. Izolować zawory oraz inną występującą armaturę.</w:t>
      </w:r>
    </w:p>
    <w:p w:rsidR="00245A68" w:rsidRPr="003A55B1" w:rsidRDefault="00245A68" w:rsidP="00245A68">
      <w:pPr>
        <w:tabs>
          <w:tab w:val="center" w:pos="4896"/>
          <w:tab w:val="right" w:pos="9432"/>
        </w:tabs>
        <w:spacing w:before="40" w:after="40" w:line="360" w:lineRule="auto"/>
        <w:ind w:right="-1"/>
        <w:rPr>
          <w:rFonts w:ascii="Arial" w:hAnsi="Arial" w:cs="Arial"/>
          <w:sz w:val="22"/>
          <w:szCs w:val="22"/>
        </w:rPr>
      </w:pPr>
      <w:r w:rsidRPr="003A55B1">
        <w:rPr>
          <w:rFonts w:ascii="Arial" w:hAnsi="Arial" w:cs="Arial"/>
          <w:sz w:val="22"/>
          <w:szCs w:val="22"/>
        </w:rPr>
        <w:t>Montaż izolacji cieplnej rozpoczynać po uprzednim przeprowadzeniu wymaganych prób szczelności oraz po potwierdzeniu prawidłowości wykonania powyższych robót protokołem odbioru.</w:t>
      </w:r>
    </w:p>
    <w:p w:rsidR="00245A68" w:rsidRPr="003A55B1" w:rsidRDefault="00245A68" w:rsidP="00245A68">
      <w:pPr>
        <w:tabs>
          <w:tab w:val="center" w:pos="4896"/>
          <w:tab w:val="right" w:pos="9432"/>
        </w:tabs>
        <w:spacing w:before="40" w:after="40" w:line="360" w:lineRule="auto"/>
        <w:ind w:right="-1"/>
        <w:rPr>
          <w:rFonts w:ascii="Arial" w:hAnsi="Arial" w:cs="Arial"/>
          <w:sz w:val="22"/>
          <w:szCs w:val="22"/>
        </w:rPr>
      </w:pPr>
      <w:r w:rsidRPr="003A55B1">
        <w:rPr>
          <w:rFonts w:ascii="Arial" w:hAnsi="Arial" w:cs="Arial"/>
          <w:sz w:val="22"/>
          <w:szCs w:val="22"/>
        </w:rPr>
        <w:t>Powierzchnia rurociągu lub urządzenia ma być czysta i sucha. Nie dopuszcza się wykonywania izolacji cieplnych na powierzchniach zanieczyszczonych ziemią, cementem, smarami itp.</w:t>
      </w:r>
      <w:r w:rsidR="002E18F1">
        <w:rPr>
          <w:rFonts w:ascii="Arial" w:hAnsi="Arial" w:cs="Arial"/>
          <w:sz w:val="22"/>
          <w:szCs w:val="22"/>
        </w:rPr>
        <w:t xml:space="preserve"> Izolacje muszą być wykonane z </w:t>
      </w:r>
      <w:r w:rsidR="002E18F1" w:rsidRPr="002E18F1">
        <w:rPr>
          <w:rFonts w:ascii="Arial" w:hAnsi="Arial" w:cs="Arial"/>
          <w:b/>
          <w:sz w:val="22"/>
          <w:szCs w:val="22"/>
        </w:rPr>
        <w:t>materiałów nie rozprzestrzeniających ognia</w:t>
      </w:r>
      <w:r w:rsidR="002E18F1">
        <w:rPr>
          <w:rFonts w:ascii="Arial" w:hAnsi="Arial" w:cs="Arial"/>
          <w:sz w:val="22"/>
          <w:szCs w:val="22"/>
        </w:rPr>
        <w:t>.</w:t>
      </w:r>
    </w:p>
    <w:p w:rsidR="00245A68" w:rsidRPr="003A55B1" w:rsidRDefault="00245A68" w:rsidP="00245A68">
      <w:pPr>
        <w:tabs>
          <w:tab w:val="center" w:pos="4896"/>
          <w:tab w:val="right" w:pos="9432"/>
        </w:tabs>
        <w:spacing w:before="40" w:after="40" w:line="360" w:lineRule="auto"/>
        <w:ind w:right="-1"/>
        <w:rPr>
          <w:rFonts w:ascii="Arial" w:hAnsi="Arial" w:cs="Arial"/>
          <w:sz w:val="22"/>
          <w:szCs w:val="22"/>
        </w:rPr>
      </w:pPr>
      <w:r w:rsidRPr="003A55B1">
        <w:rPr>
          <w:rFonts w:ascii="Arial" w:hAnsi="Arial" w:cs="Arial"/>
          <w:sz w:val="22"/>
          <w:szCs w:val="22"/>
        </w:rPr>
        <w:t>Materiały przeznaczone do wykonania izolacji cieplnej mają być suche, czyste i nieuszkodzone, a sposób składowania materiałów na stanowisku pracy ma wykluczać możliwość ich zawilgocenia lub uszkodzenia.</w:t>
      </w:r>
    </w:p>
    <w:p w:rsidR="00245A68" w:rsidRPr="003A55B1" w:rsidRDefault="00245A68" w:rsidP="00245A68">
      <w:pPr>
        <w:tabs>
          <w:tab w:val="center" w:pos="4896"/>
          <w:tab w:val="right" w:pos="9432"/>
        </w:tabs>
        <w:spacing w:before="40" w:after="40" w:line="360" w:lineRule="auto"/>
        <w:ind w:right="-1"/>
        <w:rPr>
          <w:rFonts w:ascii="Arial" w:hAnsi="Arial" w:cs="Arial"/>
          <w:sz w:val="22"/>
          <w:szCs w:val="22"/>
        </w:rPr>
      </w:pPr>
    </w:p>
    <w:p w:rsidR="00245A68" w:rsidRPr="003A55B1" w:rsidRDefault="00F22D94" w:rsidP="00F22D94">
      <w:pPr>
        <w:keepNext/>
        <w:keepLines/>
        <w:spacing w:before="40" w:after="40" w:line="360" w:lineRule="auto"/>
        <w:jc w:val="both"/>
        <w:outlineLvl w:val="1"/>
        <w:rPr>
          <w:rFonts w:ascii="Arial" w:hAnsi="Arial" w:cs="Arial"/>
          <w:b/>
          <w:bCs/>
          <w:sz w:val="22"/>
          <w:szCs w:val="22"/>
        </w:rPr>
      </w:pPr>
      <w:bookmarkStart w:id="11" w:name="_Toc202944123"/>
      <w:bookmarkStart w:id="12" w:name="_Toc252283224"/>
      <w:r>
        <w:rPr>
          <w:rFonts w:ascii="Arial" w:hAnsi="Arial" w:cs="Arial"/>
          <w:b/>
          <w:bCs/>
          <w:sz w:val="22"/>
          <w:szCs w:val="22"/>
        </w:rPr>
        <w:lastRenderedPageBreak/>
        <w:t>6.4.</w:t>
      </w:r>
      <w:r w:rsidR="00245A68" w:rsidRPr="003A55B1">
        <w:rPr>
          <w:rFonts w:ascii="Arial" w:hAnsi="Arial" w:cs="Arial"/>
          <w:b/>
          <w:bCs/>
          <w:sz w:val="22"/>
          <w:szCs w:val="22"/>
        </w:rPr>
        <w:t>Znakowanie rurociągów</w:t>
      </w:r>
      <w:bookmarkEnd w:id="11"/>
      <w:bookmarkEnd w:id="12"/>
    </w:p>
    <w:p w:rsidR="00245A68" w:rsidRPr="003A55B1" w:rsidRDefault="00245A68" w:rsidP="00245A68">
      <w:pPr>
        <w:tabs>
          <w:tab w:val="center" w:pos="4896"/>
          <w:tab w:val="right" w:pos="9432"/>
        </w:tabs>
        <w:spacing w:before="40" w:after="40" w:line="360" w:lineRule="auto"/>
        <w:ind w:right="-1"/>
        <w:rPr>
          <w:rFonts w:ascii="Arial" w:hAnsi="Arial" w:cs="Arial"/>
          <w:sz w:val="22"/>
          <w:szCs w:val="22"/>
        </w:rPr>
      </w:pPr>
      <w:r w:rsidRPr="003A55B1">
        <w:rPr>
          <w:rFonts w:ascii="Arial" w:hAnsi="Arial" w:cs="Arial"/>
          <w:sz w:val="22"/>
          <w:szCs w:val="22"/>
        </w:rPr>
        <w:t>Oznaczenie rurociągów należy wykonać po ukończeniu izolacji cieplnej rurociągów, zgodnie z przyjętymi zasadami oznaczania podanymi w projekcie technicznym i wg załączonych stron zgodnie z PN-70/N-01270.</w:t>
      </w:r>
    </w:p>
    <w:p w:rsidR="00245A68" w:rsidRPr="003A55B1" w:rsidRDefault="00245A68" w:rsidP="00245A68">
      <w:pPr>
        <w:tabs>
          <w:tab w:val="center" w:pos="4896"/>
          <w:tab w:val="right" w:pos="9432"/>
        </w:tabs>
        <w:spacing w:before="40" w:after="40" w:line="360" w:lineRule="auto"/>
        <w:ind w:right="-1"/>
        <w:rPr>
          <w:rFonts w:ascii="Arial" w:hAnsi="Arial" w:cs="Arial"/>
          <w:sz w:val="22"/>
          <w:szCs w:val="22"/>
        </w:rPr>
      </w:pPr>
      <w:r w:rsidRPr="003A55B1">
        <w:rPr>
          <w:rFonts w:ascii="Arial" w:hAnsi="Arial" w:cs="Arial"/>
          <w:sz w:val="22"/>
          <w:szCs w:val="22"/>
        </w:rPr>
        <w:t>Oznaczenia należy wykonać na przewodach, armaturze i urządzeniach zlokalizowanych w pomieszczeniach technicznych i w miejscach widocznych jak magazyny, zaplecze technologiczne.</w:t>
      </w:r>
    </w:p>
    <w:p w:rsidR="00245A68" w:rsidRPr="003A55B1" w:rsidRDefault="00245A68" w:rsidP="00245A68">
      <w:pPr>
        <w:tabs>
          <w:tab w:val="center" w:pos="4896"/>
          <w:tab w:val="right" w:pos="9432"/>
        </w:tabs>
        <w:spacing w:before="40" w:after="40" w:line="360" w:lineRule="auto"/>
        <w:ind w:left="567" w:right="-1"/>
        <w:rPr>
          <w:rFonts w:ascii="Arial" w:hAnsi="Arial" w:cs="Arial"/>
          <w:sz w:val="22"/>
          <w:szCs w:val="22"/>
        </w:rPr>
      </w:pPr>
    </w:p>
    <w:p w:rsidR="00245A68" w:rsidRPr="003A55B1" w:rsidRDefault="00F22D94" w:rsidP="00F22D94">
      <w:pPr>
        <w:keepNext/>
        <w:keepLines/>
        <w:spacing w:before="40" w:after="40" w:line="360" w:lineRule="auto"/>
        <w:jc w:val="both"/>
        <w:outlineLvl w:val="1"/>
        <w:rPr>
          <w:rFonts w:ascii="Arial" w:hAnsi="Arial" w:cs="Arial"/>
          <w:b/>
          <w:bCs/>
          <w:sz w:val="22"/>
          <w:szCs w:val="22"/>
        </w:rPr>
      </w:pPr>
      <w:bookmarkStart w:id="13" w:name="_Toc202944124"/>
      <w:bookmarkStart w:id="14" w:name="_Toc252283225"/>
      <w:r>
        <w:rPr>
          <w:rFonts w:ascii="Arial" w:hAnsi="Arial" w:cs="Arial"/>
          <w:b/>
          <w:bCs/>
          <w:sz w:val="22"/>
          <w:szCs w:val="22"/>
        </w:rPr>
        <w:t>6.5.</w:t>
      </w:r>
      <w:r w:rsidR="00245A68" w:rsidRPr="003A55B1">
        <w:rPr>
          <w:rFonts w:ascii="Arial" w:hAnsi="Arial" w:cs="Arial"/>
          <w:b/>
          <w:bCs/>
          <w:sz w:val="22"/>
          <w:szCs w:val="22"/>
        </w:rPr>
        <w:t>Czyszczenie rurociągów</w:t>
      </w:r>
      <w:bookmarkEnd w:id="13"/>
      <w:bookmarkEnd w:id="14"/>
    </w:p>
    <w:p w:rsidR="00245A68" w:rsidRPr="003A55B1" w:rsidRDefault="00245A68" w:rsidP="00245A68">
      <w:pPr>
        <w:tabs>
          <w:tab w:val="center" w:pos="4896"/>
          <w:tab w:val="right" w:pos="9432"/>
        </w:tabs>
        <w:spacing w:before="40" w:after="40" w:line="360" w:lineRule="auto"/>
        <w:ind w:right="-1" w:hanging="27"/>
        <w:rPr>
          <w:rFonts w:ascii="Arial" w:hAnsi="Arial" w:cs="Arial"/>
          <w:sz w:val="22"/>
          <w:szCs w:val="22"/>
        </w:rPr>
      </w:pPr>
      <w:r w:rsidRPr="003A55B1">
        <w:rPr>
          <w:rFonts w:ascii="Arial" w:hAnsi="Arial" w:cs="Arial"/>
          <w:sz w:val="22"/>
          <w:szCs w:val="22"/>
        </w:rPr>
        <w:t>Instalacje należy przepłukać i oczyścić wodą surową z prędkością minimalną 1,7 m/s, aż woda będzie czysta. Jako minimalne ilości wody potrzebnej do płukania przyjmuje się 3 ÷ 5 krotną objętość płukanego odcinka sieci. Dezynfekcje wody przeprowadzić w przeprowadzić w przypadku, gdy wyniki badań wskazują na taką potrzebę.</w:t>
      </w:r>
    </w:p>
    <w:p w:rsidR="00245A68" w:rsidRPr="003A55B1" w:rsidRDefault="00245A68" w:rsidP="00245A68">
      <w:pPr>
        <w:tabs>
          <w:tab w:val="center" w:pos="4896"/>
          <w:tab w:val="right" w:pos="9432"/>
        </w:tabs>
        <w:spacing w:before="40" w:after="40" w:line="360" w:lineRule="auto"/>
        <w:ind w:right="-1" w:hanging="27"/>
        <w:rPr>
          <w:rFonts w:ascii="Arial" w:hAnsi="Arial" w:cs="Arial"/>
          <w:sz w:val="22"/>
          <w:szCs w:val="22"/>
        </w:rPr>
      </w:pPr>
      <w:r w:rsidRPr="003A55B1">
        <w:rPr>
          <w:rFonts w:ascii="Arial" w:hAnsi="Arial" w:cs="Arial"/>
          <w:sz w:val="22"/>
          <w:szCs w:val="22"/>
        </w:rPr>
        <w:t>Całość instalacji wodnych poddać należy dezynfekcji przy pomocy jednego z zalecanych roztworów:</w:t>
      </w:r>
    </w:p>
    <w:p w:rsidR="00245A68" w:rsidRPr="003A55B1" w:rsidRDefault="00245A68" w:rsidP="00245A68">
      <w:pPr>
        <w:tabs>
          <w:tab w:val="center" w:pos="709"/>
          <w:tab w:val="right" w:pos="11854"/>
        </w:tabs>
        <w:suppressAutoHyphens/>
        <w:spacing w:before="40" w:after="40" w:line="360" w:lineRule="auto"/>
        <w:jc w:val="both"/>
        <w:rPr>
          <w:rFonts w:ascii="Arial" w:hAnsi="Arial" w:cs="Arial"/>
          <w:sz w:val="22"/>
          <w:szCs w:val="22"/>
        </w:rPr>
      </w:pPr>
      <w:r w:rsidRPr="003A55B1">
        <w:rPr>
          <w:rFonts w:ascii="Arial" w:hAnsi="Arial" w:cs="Arial"/>
          <w:sz w:val="22"/>
          <w:szCs w:val="22"/>
        </w:rPr>
        <w:t>- wapna chlorowanego Ca(</w:t>
      </w:r>
      <w:proofErr w:type="spellStart"/>
      <w:r w:rsidRPr="003A55B1">
        <w:rPr>
          <w:rFonts w:ascii="Arial" w:hAnsi="Arial" w:cs="Arial"/>
          <w:sz w:val="22"/>
          <w:szCs w:val="22"/>
        </w:rPr>
        <w:t>OCl</w:t>
      </w:r>
      <w:proofErr w:type="spellEnd"/>
      <w:r w:rsidRPr="003A55B1">
        <w:rPr>
          <w:rFonts w:ascii="Arial" w:hAnsi="Arial" w:cs="Arial"/>
          <w:sz w:val="22"/>
          <w:szCs w:val="22"/>
        </w:rPr>
        <w:t>)</w:t>
      </w:r>
      <w:r w:rsidRPr="003A55B1">
        <w:rPr>
          <w:rFonts w:ascii="Arial" w:hAnsi="Arial" w:cs="Arial"/>
          <w:sz w:val="22"/>
          <w:szCs w:val="22"/>
          <w:vertAlign w:val="subscript"/>
        </w:rPr>
        <w:t>2</w:t>
      </w:r>
      <w:r w:rsidRPr="003A55B1">
        <w:rPr>
          <w:rFonts w:ascii="Arial" w:hAnsi="Arial" w:cs="Arial"/>
          <w:sz w:val="22"/>
          <w:szCs w:val="22"/>
        </w:rPr>
        <w:t xml:space="preserve"> rozpuszczonego w wodzie w ilości 80 do 100 mg/m</w:t>
      </w:r>
      <w:r w:rsidRPr="003A55B1">
        <w:rPr>
          <w:rFonts w:ascii="Arial" w:hAnsi="Arial" w:cs="Arial"/>
          <w:sz w:val="22"/>
          <w:szCs w:val="22"/>
          <w:vertAlign w:val="superscript"/>
        </w:rPr>
        <w:t>3</w:t>
      </w:r>
      <w:r w:rsidRPr="003A55B1">
        <w:rPr>
          <w:rFonts w:ascii="Arial" w:hAnsi="Arial" w:cs="Arial"/>
          <w:sz w:val="22"/>
          <w:szCs w:val="22"/>
        </w:rPr>
        <w:t xml:space="preserve">   </w:t>
      </w:r>
    </w:p>
    <w:p w:rsidR="00245A68" w:rsidRPr="003A55B1" w:rsidRDefault="00245A68" w:rsidP="00245A68">
      <w:pPr>
        <w:tabs>
          <w:tab w:val="center" w:pos="709"/>
          <w:tab w:val="right" w:pos="11854"/>
        </w:tabs>
        <w:suppressAutoHyphens/>
        <w:spacing w:before="40" w:after="40" w:line="360" w:lineRule="auto"/>
        <w:jc w:val="both"/>
        <w:rPr>
          <w:rFonts w:ascii="Arial" w:hAnsi="Arial" w:cs="Arial"/>
          <w:sz w:val="22"/>
          <w:szCs w:val="22"/>
        </w:rPr>
      </w:pPr>
      <w:r w:rsidRPr="003A55B1">
        <w:rPr>
          <w:rFonts w:ascii="Arial" w:hAnsi="Arial" w:cs="Arial"/>
          <w:sz w:val="22"/>
          <w:szCs w:val="22"/>
        </w:rPr>
        <w:t xml:space="preserve">  wody, </w:t>
      </w:r>
    </w:p>
    <w:p w:rsidR="00245A68" w:rsidRPr="003A55B1" w:rsidRDefault="00245A68" w:rsidP="00CA6C91">
      <w:pPr>
        <w:numPr>
          <w:ilvl w:val="0"/>
          <w:numId w:val="6"/>
        </w:numPr>
        <w:tabs>
          <w:tab w:val="center" w:pos="709"/>
          <w:tab w:val="right" w:pos="11854"/>
        </w:tabs>
        <w:suppressAutoHyphens/>
        <w:spacing w:before="40" w:after="40" w:line="360" w:lineRule="auto"/>
        <w:ind w:left="0" w:firstLine="0"/>
        <w:jc w:val="both"/>
        <w:rPr>
          <w:rFonts w:ascii="Arial" w:hAnsi="Arial" w:cs="Arial"/>
          <w:sz w:val="22"/>
          <w:szCs w:val="22"/>
        </w:rPr>
      </w:pPr>
      <w:r w:rsidRPr="003A55B1">
        <w:rPr>
          <w:rFonts w:ascii="Arial" w:hAnsi="Arial" w:cs="Arial"/>
          <w:sz w:val="22"/>
          <w:szCs w:val="22"/>
        </w:rPr>
        <w:t xml:space="preserve">0,6 litra podchlorynu sodu 16 % - </w:t>
      </w:r>
      <w:proofErr w:type="spellStart"/>
      <w:r w:rsidRPr="003A55B1">
        <w:rPr>
          <w:rFonts w:ascii="Arial" w:hAnsi="Arial" w:cs="Arial"/>
          <w:sz w:val="22"/>
          <w:szCs w:val="22"/>
        </w:rPr>
        <w:t>wego</w:t>
      </w:r>
      <w:proofErr w:type="spellEnd"/>
      <w:r w:rsidRPr="003A55B1">
        <w:rPr>
          <w:rFonts w:ascii="Arial" w:hAnsi="Arial" w:cs="Arial"/>
          <w:sz w:val="22"/>
          <w:szCs w:val="22"/>
        </w:rPr>
        <w:t xml:space="preserve"> </w:t>
      </w:r>
      <w:proofErr w:type="spellStart"/>
      <w:r w:rsidRPr="003A55B1">
        <w:rPr>
          <w:rFonts w:ascii="Arial" w:hAnsi="Arial" w:cs="Arial"/>
          <w:sz w:val="22"/>
          <w:szCs w:val="22"/>
        </w:rPr>
        <w:t>NaClO</w:t>
      </w:r>
      <w:proofErr w:type="spellEnd"/>
      <w:r w:rsidRPr="003A55B1">
        <w:rPr>
          <w:rFonts w:ascii="Arial" w:hAnsi="Arial" w:cs="Arial"/>
          <w:sz w:val="22"/>
          <w:szCs w:val="22"/>
        </w:rPr>
        <w:t xml:space="preserve"> </w:t>
      </w:r>
      <w:r w:rsidRPr="003A55B1">
        <w:rPr>
          <w:rFonts w:ascii="Arial" w:hAnsi="Arial" w:cs="Arial"/>
          <w:sz w:val="22"/>
          <w:szCs w:val="22"/>
        </w:rPr>
        <w:t> 5H</w:t>
      </w:r>
      <w:r w:rsidRPr="003A55B1">
        <w:rPr>
          <w:rFonts w:ascii="Arial" w:hAnsi="Arial" w:cs="Arial"/>
          <w:sz w:val="22"/>
          <w:szCs w:val="22"/>
          <w:vertAlign w:val="subscript"/>
        </w:rPr>
        <w:t>2</w:t>
      </w:r>
      <w:r w:rsidRPr="003A55B1">
        <w:rPr>
          <w:rFonts w:ascii="Arial" w:hAnsi="Arial" w:cs="Arial"/>
          <w:sz w:val="22"/>
          <w:szCs w:val="22"/>
        </w:rPr>
        <w:t>O na 1 dm</w:t>
      </w:r>
      <w:r w:rsidRPr="003A55B1">
        <w:rPr>
          <w:rFonts w:ascii="Arial" w:hAnsi="Arial" w:cs="Arial"/>
          <w:sz w:val="22"/>
          <w:szCs w:val="22"/>
          <w:vertAlign w:val="superscript"/>
        </w:rPr>
        <w:t>3</w:t>
      </w:r>
      <w:r w:rsidRPr="003A55B1">
        <w:rPr>
          <w:rFonts w:ascii="Arial" w:hAnsi="Arial" w:cs="Arial"/>
          <w:sz w:val="22"/>
          <w:szCs w:val="22"/>
        </w:rPr>
        <w:t xml:space="preserve"> wody, </w:t>
      </w:r>
    </w:p>
    <w:p w:rsidR="00245A68" w:rsidRPr="003A55B1" w:rsidRDefault="00245A68" w:rsidP="00CA6C91">
      <w:pPr>
        <w:numPr>
          <w:ilvl w:val="0"/>
          <w:numId w:val="6"/>
        </w:numPr>
        <w:tabs>
          <w:tab w:val="center" w:pos="709"/>
          <w:tab w:val="right" w:pos="11854"/>
        </w:tabs>
        <w:suppressAutoHyphens/>
        <w:spacing w:before="40" w:after="40" w:line="360" w:lineRule="auto"/>
        <w:ind w:left="0" w:firstLine="0"/>
        <w:jc w:val="both"/>
        <w:rPr>
          <w:rFonts w:ascii="Arial" w:hAnsi="Arial" w:cs="Arial"/>
          <w:sz w:val="22"/>
          <w:szCs w:val="22"/>
        </w:rPr>
      </w:pPr>
      <w:r w:rsidRPr="003A55B1">
        <w:rPr>
          <w:rFonts w:ascii="Arial" w:hAnsi="Arial" w:cs="Arial"/>
          <w:sz w:val="22"/>
          <w:szCs w:val="22"/>
        </w:rPr>
        <w:t>20 do 30 chloraminy na 1 m</w:t>
      </w:r>
      <w:r w:rsidRPr="003A55B1">
        <w:rPr>
          <w:rFonts w:ascii="Arial" w:hAnsi="Arial" w:cs="Arial"/>
          <w:sz w:val="22"/>
          <w:szCs w:val="22"/>
          <w:vertAlign w:val="superscript"/>
        </w:rPr>
        <w:t>3</w:t>
      </w:r>
      <w:r w:rsidRPr="003A55B1">
        <w:rPr>
          <w:rFonts w:ascii="Arial" w:hAnsi="Arial" w:cs="Arial"/>
          <w:sz w:val="22"/>
          <w:szCs w:val="22"/>
        </w:rPr>
        <w:t xml:space="preserve"> wody.</w:t>
      </w:r>
    </w:p>
    <w:p w:rsidR="00245A68" w:rsidRPr="003A55B1" w:rsidRDefault="00245A68" w:rsidP="00245A68">
      <w:pPr>
        <w:tabs>
          <w:tab w:val="center" w:pos="0"/>
        </w:tabs>
        <w:spacing w:before="40" w:after="40" w:line="360" w:lineRule="auto"/>
        <w:rPr>
          <w:rFonts w:ascii="Arial" w:hAnsi="Arial" w:cs="Arial"/>
          <w:sz w:val="22"/>
          <w:szCs w:val="22"/>
        </w:rPr>
      </w:pPr>
      <w:r w:rsidRPr="003A55B1">
        <w:rPr>
          <w:rFonts w:ascii="Arial" w:hAnsi="Arial" w:cs="Arial"/>
          <w:sz w:val="22"/>
          <w:szCs w:val="22"/>
        </w:rPr>
        <w:tab/>
        <w:t>Roztwór wprowadzić do instalacji na czas 48 h, po czym wodę chlorowaną wypuścić z rurociągu. Po tym wymaganym czasie kontaktu pozostałość chloru w wodzie powinna wynosić  około 10 mg Cl</w:t>
      </w:r>
      <w:r w:rsidRPr="003A55B1">
        <w:rPr>
          <w:rFonts w:ascii="Arial" w:hAnsi="Arial" w:cs="Arial"/>
          <w:sz w:val="22"/>
          <w:szCs w:val="22"/>
          <w:vertAlign w:val="subscript"/>
        </w:rPr>
        <w:t>2</w:t>
      </w:r>
      <w:r w:rsidRPr="003A55B1">
        <w:rPr>
          <w:rFonts w:ascii="Arial" w:hAnsi="Arial" w:cs="Arial"/>
          <w:sz w:val="22"/>
          <w:szCs w:val="22"/>
        </w:rPr>
        <w:t>/dm</w:t>
      </w:r>
      <w:r w:rsidRPr="003A55B1">
        <w:rPr>
          <w:rFonts w:ascii="Arial" w:hAnsi="Arial" w:cs="Arial"/>
          <w:sz w:val="22"/>
          <w:szCs w:val="22"/>
          <w:vertAlign w:val="superscript"/>
        </w:rPr>
        <w:t>3</w:t>
      </w:r>
      <w:r w:rsidRPr="003A55B1">
        <w:rPr>
          <w:rFonts w:ascii="Arial" w:hAnsi="Arial" w:cs="Arial"/>
          <w:sz w:val="22"/>
          <w:szCs w:val="22"/>
        </w:rPr>
        <w:t xml:space="preserve"> wody.</w:t>
      </w:r>
    </w:p>
    <w:p w:rsidR="00245A68" w:rsidRPr="003A55B1" w:rsidRDefault="00245A68" w:rsidP="00245A68">
      <w:pPr>
        <w:tabs>
          <w:tab w:val="center" w:pos="4896"/>
          <w:tab w:val="right" w:pos="9432"/>
        </w:tabs>
        <w:spacing w:before="40" w:after="40" w:line="360" w:lineRule="auto"/>
        <w:ind w:right="-1"/>
        <w:rPr>
          <w:rFonts w:ascii="Arial" w:hAnsi="Arial" w:cs="Arial"/>
          <w:sz w:val="22"/>
          <w:szCs w:val="22"/>
        </w:rPr>
      </w:pPr>
      <w:r w:rsidRPr="003A55B1">
        <w:rPr>
          <w:rFonts w:ascii="Arial" w:hAnsi="Arial" w:cs="Arial"/>
          <w:sz w:val="22"/>
          <w:szCs w:val="22"/>
        </w:rPr>
        <w:t>Jakość wody pobieranej z dowolnego punktu poboru wody zimnej lub ciepłej powinna spełniać wymagania obowiązujące dla wody do picia i na potrzeby gospodarcze.</w:t>
      </w:r>
    </w:p>
    <w:p w:rsidR="00245A68" w:rsidRPr="003A55B1" w:rsidRDefault="00245A68" w:rsidP="00245A68">
      <w:pPr>
        <w:tabs>
          <w:tab w:val="center" w:pos="4896"/>
          <w:tab w:val="right" w:pos="9432"/>
        </w:tabs>
        <w:spacing w:before="40" w:after="40" w:line="360" w:lineRule="auto"/>
        <w:ind w:right="-1"/>
        <w:rPr>
          <w:rFonts w:ascii="Arial" w:hAnsi="Arial" w:cs="Arial"/>
          <w:sz w:val="22"/>
          <w:szCs w:val="22"/>
        </w:rPr>
      </w:pPr>
      <w:r w:rsidRPr="003A55B1">
        <w:rPr>
          <w:rFonts w:ascii="Arial" w:hAnsi="Arial" w:cs="Arial"/>
          <w:sz w:val="22"/>
          <w:szCs w:val="22"/>
        </w:rPr>
        <w:t>Wykonać badanie bakteriologiczne wody oraz dostarczyć protokół z badań do Inwestora.</w:t>
      </w:r>
    </w:p>
    <w:p w:rsidR="00245A68" w:rsidRPr="003A55B1" w:rsidRDefault="00245A68" w:rsidP="00245A68">
      <w:pPr>
        <w:tabs>
          <w:tab w:val="center" w:pos="4896"/>
          <w:tab w:val="right" w:pos="9432"/>
        </w:tabs>
        <w:spacing w:before="40" w:after="40" w:line="360" w:lineRule="auto"/>
        <w:ind w:right="-1"/>
        <w:rPr>
          <w:rFonts w:ascii="Arial" w:hAnsi="Arial" w:cs="Arial"/>
          <w:sz w:val="22"/>
          <w:szCs w:val="22"/>
        </w:rPr>
      </w:pPr>
    </w:p>
    <w:p w:rsidR="00245A68" w:rsidRPr="00F22D94" w:rsidRDefault="00F22D94" w:rsidP="00F22D94">
      <w:pPr>
        <w:keepNext/>
        <w:keepLines/>
        <w:spacing w:before="40" w:after="40" w:line="360" w:lineRule="auto"/>
        <w:jc w:val="both"/>
        <w:outlineLvl w:val="1"/>
        <w:rPr>
          <w:rFonts w:ascii="Arial" w:hAnsi="Arial" w:cs="Arial"/>
          <w:b/>
          <w:bCs/>
          <w:sz w:val="22"/>
          <w:szCs w:val="22"/>
        </w:rPr>
      </w:pPr>
      <w:bookmarkStart w:id="15" w:name="_Toc202944125"/>
      <w:bookmarkStart w:id="16" w:name="_Toc252283226"/>
      <w:r>
        <w:rPr>
          <w:rFonts w:ascii="Arial" w:hAnsi="Arial" w:cs="Arial"/>
          <w:b/>
          <w:bCs/>
          <w:sz w:val="22"/>
          <w:szCs w:val="22"/>
        </w:rPr>
        <w:t>6.6.</w:t>
      </w:r>
      <w:r w:rsidR="00245A68" w:rsidRPr="003A55B1">
        <w:rPr>
          <w:rFonts w:ascii="Arial" w:hAnsi="Arial" w:cs="Arial"/>
          <w:b/>
          <w:bCs/>
          <w:sz w:val="22"/>
          <w:szCs w:val="22"/>
        </w:rPr>
        <w:t>Próba szczelności</w:t>
      </w:r>
      <w:bookmarkEnd w:id="15"/>
      <w:bookmarkEnd w:id="16"/>
    </w:p>
    <w:p w:rsidR="00245A68" w:rsidRPr="003A55B1" w:rsidRDefault="00245A68" w:rsidP="00245A68">
      <w:pPr>
        <w:tabs>
          <w:tab w:val="center" w:pos="4896"/>
          <w:tab w:val="right" w:pos="9432"/>
        </w:tabs>
        <w:spacing w:before="40" w:after="40" w:line="360" w:lineRule="auto"/>
        <w:ind w:right="566"/>
        <w:rPr>
          <w:rFonts w:ascii="Arial" w:hAnsi="Arial" w:cs="Arial"/>
          <w:sz w:val="22"/>
          <w:szCs w:val="22"/>
        </w:rPr>
      </w:pPr>
      <w:r w:rsidRPr="003A55B1">
        <w:rPr>
          <w:rFonts w:ascii="Arial" w:hAnsi="Arial" w:cs="Arial"/>
          <w:sz w:val="22"/>
          <w:szCs w:val="22"/>
        </w:rPr>
        <w:t xml:space="preserve">Parametry pracy: </w:t>
      </w:r>
    </w:p>
    <w:p w:rsidR="00245A68" w:rsidRPr="003A55B1" w:rsidRDefault="00245A68" w:rsidP="00245A68">
      <w:pPr>
        <w:tabs>
          <w:tab w:val="center" w:pos="7318"/>
          <w:tab w:val="right" w:pos="11854"/>
        </w:tabs>
        <w:suppressAutoHyphens/>
        <w:spacing w:before="40" w:after="40" w:line="360" w:lineRule="auto"/>
        <w:ind w:right="566"/>
        <w:jc w:val="both"/>
        <w:rPr>
          <w:rFonts w:ascii="Arial" w:hAnsi="Arial" w:cs="Arial"/>
          <w:sz w:val="22"/>
          <w:szCs w:val="22"/>
        </w:rPr>
      </w:pPr>
      <w:r w:rsidRPr="003A55B1">
        <w:rPr>
          <w:rFonts w:ascii="Arial" w:hAnsi="Arial" w:cs="Arial"/>
          <w:sz w:val="22"/>
          <w:szCs w:val="22"/>
        </w:rPr>
        <w:t>Temperatura wody zimnej 10 </w:t>
      </w:r>
      <w:r w:rsidRPr="003A55B1">
        <w:rPr>
          <w:rFonts w:ascii="Arial" w:hAnsi="Arial" w:cs="Arial"/>
          <w:sz w:val="22"/>
          <w:szCs w:val="22"/>
        </w:rPr>
        <w:t>C.</w:t>
      </w:r>
    </w:p>
    <w:p w:rsidR="00245A68" w:rsidRPr="003A55B1" w:rsidRDefault="00245A68" w:rsidP="00245A68">
      <w:pPr>
        <w:tabs>
          <w:tab w:val="center" w:pos="7318"/>
          <w:tab w:val="right" w:pos="11854"/>
        </w:tabs>
        <w:suppressAutoHyphens/>
        <w:spacing w:before="40" w:after="40" w:line="360" w:lineRule="auto"/>
        <w:ind w:right="566"/>
        <w:jc w:val="both"/>
        <w:rPr>
          <w:rFonts w:ascii="Arial" w:hAnsi="Arial" w:cs="Arial"/>
          <w:sz w:val="22"/>
          <w:szCs w:val="22"/>
        </w:rPr>
      </w:pPr>
      <w:r w:rsidRPr="003A55B1">
        <w:rPr>
          <w:rFonts w:ascii="Arial" w:hAnsi="Arial" w:cs="Arial"/>
          <w:sz w:val="22"/>
          <w:szCs w:val="22"/>
        </w:rPr>
        <w:t xml:space="preserve">Temperatura wody ciepłej max. 55 </w:t>
      </w:r>
      <w:r w:rsidRPr="003A55B1">
        <w:rPr>
          <w:rFonts w:ascii="Arial" w:hAnsi="Arial" w:cs="Arial"/>
          <w:sz w:val="22"/>
          <w:szCs w:val="22"/>
        </w:rPr>
        <w:t>C. (woda dla uczniów temperatura do 45 stopni Celsjusza)</w:t>
      </w:r>
    </w:p>
    <w:p w:rsidR="00245A68" w:rsidRPr="003A55B1" w:rsidRDefault="00245A68" w:rsidP="00245A68">
      <w:pPr>
        <w:tabs>
          <w:tab w:val="center" w:pos="7318"/>
          <w:tab w:val="right" w:pos="11854"/>
        </w:tabs>
        <w:suppressAutoHyphens/>
        <w:spacing w:before="40" w:after="40" w:line="360" w:lineRule="auto"/>
        <w:ind w:right="566"/>
        <w:jc w:val="both"/>
        <w:rPr>
          <w:rFonts w:ascii="Arial" w:hAnsi="Arial" w:cs="Arial"/>
          <w:sz w:val="22"/>
          <w:szCs w:val="22"/>
        </w:rPr>
      </w:pPr>
      <w:r w:rsidRPr="003A55B1">
        <w:rPr>
          <w:rFonts w:ascii="Arial" w:hAnsi="Arial" w:cs="Arial"/>
          <w:sz w:val="22"/>
          <w:szCs w:val="22"/>
        </w:rPr>
        <w:t>Ciśnienie robocze 5,0 bar.</w:t>
      </w:r>
    </w:p>
    <w:p w:rsidR="00245A68" w:rsidRPr="003A55B1" w:rsidRDefault="00245A68" w:rsidP="00103121">
      <w:pPr>
        <w:tabs>
          <w:tab w:val="num" w:pos="0"/>
          <w:tab w:val="center" w:pos="540"/>
          <w:tab w:val="right" w:pos="9000"/>
        </w:tabs>
        <w:spacing w:before="40" w:after="40" w:line="360" w:lineRule="auto"/>
        <w:ind w:right="-1"/>
        <w:rPr>
          <w:rFonts w:ascii="Arial" w:hAnsi="Arial" w:cs="Arial"/>
          <w:sz w:val="22"/>
          <w:szCs w:val="22"/>
        </w:rPr>
      </w:pPr>
      <w:r w:rsidRPr="003A55B1">
        <w:rPr>
          <w:rFonts w:ascii="Arial" w:hAnsi="Arial" w:cs="Arial"/>
          <w:sz w:val="22"/>
          <w:szCs w:val="22"/>
        </w:rPr>
        <w:lastRenderedPageBreak/>
        <w:t xml:space="preserve">Próbę ciśnieniową należy wykonać jako wstępną, główną i końcową.  Przy próbie wstępnej należy zastosować ciśnienie próbne, odpowiadające 1,5-krotnej wartości najwyższego możliwego ciśnienia roboczego. Ciśnienie to musi w okresie 30 minut być wytworzone dwukrotnie, w odstępie 20 minut. Po dalszych 30 minutach próby, ciśnienie nie może obniżyć się o więcej niż 0,6 </w:t>
      </w:r>
      <w:proofErr w:type="spellStart"/>
      <w:r w:rsidRPr="003A55B1">
        <w:rPr>
          <w:rFonts w:ascii="Arial" w:hAnsi="Arial" w:cs="Arial"/>
          <w:sz w:val="22"/>
          <w:szCs w:val="22"/>
        </w:rPr>
        <w:t>bara</w:t>
      </w:r>
      <w:proofErr w:type="spellEnd"/>
      <w:r w:rsidRPr="003A55B1">
        <w:rPr>
          <w:rFonts w:ascii="Arial" w:hAnsi="Arial" w:cs="Arial"/>
          <w:sz w:val="22"/>
          <w:szCs w:val="22"/>
        </w:rPr>
        <w:t xml:space="preserve">. Nie mogą wystąpić żadne nieszczelności. Bezpośrednio po próbie wstępnej , należy przeprowadzić próbę główną. Czas próby głównej wynosi 2 godziny. W tym czasie ciśnienie próbne, odczytane po próbie wstępnej , nie może obniżyć się więcej niż 0,2 </w:t>
      </w:r>
      <w:proofErr w:type="spellStart"/>
      <w:r w:rsidRPr="003A55B1">
        <w:rPr>
          <w:rFonts w:ascii="Arial" w:hAnsi="Arial" w:cs="Arial"/>
          <w:sz w:val="22"/>
          <w:szCs w:val="22"/>
        </w:rPr>
        <w:t>bara</w:t>
      </w:r>
      <w:proofErr w:type="spellEnd"/>
      <w:r w:rsidRPr="003A55B1">
        <w:rPr>
          <w:rFonts w:ascii="Arial" w:hAnsi="Arial" w:cs="Arial"/>
          <w:sz w:val="22"/>
          <w:szCs w:val="22"/>
        </w:rPr>
        <w:t>.</w:t>
      </w:r>
    </w:p>
    <w:p w:rsidR="00245A68" w:rsidRPr="003A55B1" w:rsidRDefault="00245A68" w:rsidP="00245A68">
      <w:pPr>
        <w:tabs>
          <w:tab w:val="num" w:pos="0"/>
          <w:tab w:val="center" w:pos="540"/>
        </w:tabs>
        <w:spacing w:before="40" w:after="40" w:line="360" w:lineRule="auto"/>
        <w:ind w:right="-1" w:firstLine="11"/>
        <w:jc w:val="both"/>
        <w:rPr>
          <w:rFonts w:ascii="Arial" w:hAnsi="Arial" w:cs="Arial"/>
          <w:sz w:val="22"/>
          <w:szCs w:val="22"/>
        </w:rPr>
      </w:pPr>
      <w:r w:rsidRPr="003A55B1">
        <w:rPr>
          <w:rFonts w:ascii="Arial" w:hAnsi="Arial" w:cs="Arial"/>
          <w:sz w:val="22"/>
          <w:szCs w:val="22"/>
        </w:rPr>
        <w:t>Po zakończeniu próby wstępnej i głównej, należy przeprowadzić próbę końcową. W próbie tej, w cyklach co najmniej 5 minut, wytwarzane jest na przemian ciśnienie 6 bar  i 1 bar. Pomiędzy poszczególnymi cyklami próby, instalacja powinna być pozostawiona w stanie bezciśnieniowym. W żadnym miejscu badanej instalacji nie może wystąpić nieszczelność.</w:t>
      </w:r>
    </w:p>
    <w:p w:rsidR="00245A68" w:rsidRPr="003A55B1" w:rsidRDefault="00245A68" w:rsidP="00245A68">
      <w:pPr>
        <w:tabs>
          <w:tab w:val="num" w:pos="0"/>
          <w:tab w:val="center" w:pos="540"/>
          <w:tab w:val="center" w:pos="4896"/>
          <w:tab w:val="right" w:pos="9432"/>
        </w:tabs>
        <w:spacing w:before="40" w:after="40" w:line="360" w:lineRule="auto"/>
        <w:ind w:right="-1" w:firstLine="11"/>
        <w:rPr>
          <w:rFonts w:ascii="Arial" w:hAnsi="Arial" w:cs="Arial"/>
          <w:sz w:val="22"/>
          <w:szCs w:val="22"/>
        </w:rPr>
      </w:pPr>
      <w:r w:rsidRPr="003A55B1">
        <w:rPr>
          <w:rFonts w:ascii="Arial" w:hAnsi="Arial" w:cs="Arial"/>
          <w:sz w:val="22"/>
          <w:szCs w:val="22"/>
        </w:rPr>
        <w:t>Badanie dla instalacji ciepłej wody należy wykonać dwukrotnie: raz napełniając instalację wodą zimną, drugi raz wodą o temperaturze 55 </w:t>
      </w:r>
      <w:r w:rsidRPr="003A55B1">
        <w:rPr>
          <w:rFonts w:ascii="Arial" w:hAnsi="Arial" w:cs="Arial"/>
          <w:sz w:val="22"/>
          <w:szCs w:val="22"/>
        </w:rPr>
        <w:t>C.</w:t>
      </w:r>
    </w:p>
    <w:p w:rsidR="00245A68" w:rsidRPr="003A55B1" w:rsidRDefault="00245A68" w:rsidP="00245A68">
      <w:pPr>
        <w:tabs>
          <w:tab w:val="num" w:pos="0"/>
          <w:tab w:val="center" w:pos="540"/>
          <w:tab w:val="center" w:pos="4896"/>
          <w:tab w:val="right" w:pos="9432"/>
        </w:tabs>
        <w:spacing w:before="40" w:after="40" w:line="360" w:lineRule="auto"/>
        <w:ind w:right="-1" w:firstLine="11"/>
        <w:rPr>
          <w:rFonts w:ascii="Arial" w:hAnsi="Arial" w:cs="Arial"/>
          <w:sz w:val="22"/>
          <w:szCs w:val="22"/>
        </w:rPr>
      </w:pPr>
      <w:r w:rsidRPr="003A55B1">
        <w:rPr>
          <w:rFonts w:ascii="Arial" w:hAnsi="Arial" w:cs="Arial"/>
          <w:sz w:val="22"/>
          <w:szCs w:val="22"/>
        </w:rPr>
        <w:t>Badanie temperatury ciepłej wody należy wykonać przez pomiar temperatury strumienia wypływającej wody. Badaniu należy poddać około 15 % ogólnej liczby punktów czerpalnych instalacji. Dla instalacji ciepłej wody z przewodami cyrkulacyjnymi, pomiar temperatury należy powtórzyć po 4 h.</w:t>
      </w:r>
    </w:p>
    <w:p w:rsidR="00245A68" w:rsidRPr="003A55B1" w:rsidRDefault="00245A68" w:rsidP="00245A68">
      <w:pPr>
        <w:tabs>
          <w:tab w:val="num" w:pos="0"/>
          <w:tab w:val="center" w:pos="540"/>
          <w:tab w:val="center" w:pos="4896"/>
          <w:tab w:val="right" w:pos="9432"/>
        </w:tabs>
        <w:spacing w:before="40" w:after="40" w:line="360" w:lineRule="auto"/>
        <w:ind w:right="-1" w:firstLine="11"/>
        <w:rPr>
          <w:rFonts w:ascii="Arial" w:hAnsi="Arial" w:cs="Arial"/>
          <w:sz w:val="22"/>
          <w:szCs w:val="22"/>
        </w:rPr>
      </w:pPr>
      <w:r w:rsidRPr="003A55B1">
        <w:rPr>
          <w:rFonts w:ascii="Arial" w:hAnsi="Arial" w:cs="Arial"/>
          <w:sz w:val="22"/>
          <w:szCs w:val="22"/>
        </w:rPr>
        <w:t>Do pomiaru ciśnień próbnych należy używać manometru, który pozwala na bezbłędny odczyt zmiany ciśnienia o 0,1 bar. Powinien on być umieszczony możliwie w najniższym punkcie instalacji.</w:t>
      </w:r>
    </w:p>
    <w:p w:rsidR="00245A68" w:rsidRPr="003A55B1" w:rsidRDefault="00245A68" w:rsidP="00245A68">
      <w:pPr>
        <w:tabs>
          <w:tab w:val="num" w:pos="0"/>
          <w:tab w:val="center" w:pos="540"/>
          <w:tab w:val="center" w:pos="4896"/>
          <w:tab w:val="right" w:pos="9432"/>
        </w:tabs>
        <w:spacing w:before="40" w:after="40" w:line="360" w:lineRule="auto"/>
        <w:ind w:right="-1" w:firstLine="11"/>
        <w:rPr>
          <w:rFonts w:ascii="Arial" w:hAnsi="Arial" w:cs="Arial"/>
          <w:sz w:val="22"/>
          <w:szCs w:val="22"/>
        </w:rPr>
      </w:pPr>
      <w:r w:rsidRPr="003A55B1">
        <w:rPr>
          <w:rFonts w:ascii="Arial" w:hAnsi="Arial" w:cs="Arial"/>
          <w:sz w:val="22"/>
          <w:szCs w:val="22"/>
        </w:rPr>
        <w:t>Z próby ciśnienia zostaje sporządzony protokół, który musi być podpisany przez Inwestora i Wykonawcę.</w:t>
      </w:r>
    </w:p>
    <w:p w:rsidR="00245A68" w:rsidRPr="003A55B1" w:rsidRDefault="00245A68" w:rsidP="00245A68">
      <w:pPr>
        <w:tabs>
          <w:tab w:val="center" w:pos="4896"/>
          <w:tab w:val="right" w:pos="9432"/>
        </w:tabs>
        <w:spacing w:before="40" w:after="40" w:line="360" w:lineRule="auto"/>
        <w:ind w:right="-1"/>
        <w:rPr>
          <w:rFonts w:ascii="Arial" w:hAnsi="Arial" w:cs="Arial"/>
          <w:sz w:val="22"/>
          <w:szCs w:val="22"/>
        </w:rPr>
      </w:pPr>
    </w:p>
    <w:p w:rsidR="00245A68" w:rsidRPr="003A55B1" w:rsidRDefault="00F22D94" w:rsidP="00F22D94">
      <w:pPr>
        <w:keepNext/>
        <w:keepLines/>
        <w:spacing w:before="40" w:after="40" w:line="360" w:lineRule="auto"/>
        <w:jc w:val="both"/>
        <w:outlineLvl w:val="1"/>
        <w:rPr>
          <w:rFonts w:ascii="Arial" w:hAnsi="Arial" w:cs="Arial"/>
          <w:b/>
          <w:bCs/>
          <w:sz w:val="22"/>
          <w:szCs w:val="22"/>
        </w:rPr>
      </w:pPr>
      <w:bookmarkStart w:id="17" w:name="_Toc202944126"/>
      <w:bookmarkStart w:id="18" w:name="_Toc252283227"/>
      <w:r>
        <w:rPr>
          <w:rFonts w:ascii="Arial" w:hAnsi="Arial" w:cs="Arial"/>
          <w:b/>
          <w:bCs/>
          <w:sz w:val="22"/>
          <w:szCs w:val="22"/>
        </w:rPr>
        <w:t>6.7.</w:t>
      </w:r>
      <w:r w:rsidR="00245A68" w:rsidRPr="003A55B1">
        <w:rPr>
          <w:rFonts w:ascii="Arial" w:hAnsi="Arial" w:cs="Arial"/>
          <w:b/>
          <w:bCs/>
          <w:sz w:val="22"/>
          <w:szCs w:val="22"/>
        </w:rPr>
        <w:t>Regulacja działania urządzeń instalacji wody zimnej i ciepłej</w:t>
      </w:r>
      <w:bookmarkEnd w:id="17"/>
      <w:bookmarkEnd w:id="18"/>
    </w:p>
    <w:p w:rsidR="00245A68" w:rsidRPr="003A55B1" w:rsidRDefault="00245A68" w:rsidP="00F22D94">
      <w:pPr>
        <w:tabs>
          <w:tab w:val="center" w:pos="5447"/>
          <w:tab w:val="right" w:pos="9983"/>
        </w:tabs>
        <w:suppressAutoHyphens/>
        <w:spacing w:before="40" w:after="40" w:line="360" w:lineRule="auto"/>
        <w:rPr>
          <w:rFonts w:ascii="Arial" w:hAnsi="Arial" w:cs="Arial"/>
          <w:sz w:val="22"/>
          <w:szCs w:val="22"/>
        </w:rPr>
      </w:pPr>
      <w:r w:rsidRPr="003A55B1">
        <w:rPr>
          <w:rFonts w:ascii="Arial" w:hAnsi="Arial" w:cs="Arial"/>
          <w:sz w:val="22"/>
          <w:szCs w:val="22"/>
        </w:rPr>
        <w:t>-</w:t>
      </w:r>
      <w:r w:rsidRPr="003A55B1">
        <w:rPr>
          <w:rFonts w:ascii="Arial" w:hAnsi="Arial" w:cs="Arial"/>
          <w:sz w:val="22"/>
          <w:szCs w:val="22"/>
        </w:rPr>
        <w:tab/>
        <w:t xml:space="preserve">Przed przystąpieniem do właściwych czynności regulacyjnych należy urządzenie kilkakrotnie przepłukać czystą wodą (najlepiej wodą pitną) aż do stwierdzenia wypływu nie zanieczyszczonej wody </w:t>
      </w:r>
      <w:proofErr w:type="spellStart"/>
      <w:r w:rsidRPr="003A55B1">
        <w:rPr>
          <w:rFonts w:ascii="Arial" w:hAnsi="Arial" w:cs="Arial"/>
          <w:sz w:val="22"/>
          <w:szCs w:val="22"/>
        </w:rPr>
        <w:t>płucznej</w:t>
      </w:r>
      <w:proofErr w:type="spellEnd"/>
      <w:r w:rsidRPr="003A55B1">
        <w:rPr>
          <w:rFonts w:ascii="Arial" w:hAnsi="Arial" w:cs="Arial"/>
          <w:sz w:val="22"/>
          <w:szCs w:val="22"/>
        </w:rPr>
        <w:t>.</w:t>
      </w:r>
    </w:p>
    <w:p w:rsidR="00245A68" w:rsidRPr="003A55B1" w:rsidRDefault="00245A68" w:rsidP="00F22D94">
      <w:pPr>
        <w:tabs>
          <w:tab w:val="center" w:pos="5447"/>
          <w:tab w:val="right" w:pos="9983"/>
        </w:tabs>
        <w:suppressAutoHyphens/>
        <w:spacing w:before="40" w:after="40" w:line="360" w:lineRule="auto"/>
        <w:rPr>
          <w:rFonts w:ascii="Arial" w:hAnsi="Arial" w:cs="Arial"/>
          <w:sz w:val="22"/>
          <w:szCs w:val="22"/>
        </w:rPr>
      </w:pPr>
      <w:r w:rsidRPr="003A55B1">
        <w:rPr>
          <w:rFonts w:ascii="Arial" w:hAnsi="Arial" w:cs="Arial"/>
          <w:sz w:val="22"/>
          <w:szCs w:val="22"/>
        </w:rPr>
        <w:t>-</w:t>
      </w:r>
      <w:r w:rsidRPr="003A55B1">
        <w:rPr>
          <w:rFonts w:ascii="Arial" w:hAnsi="Arial" w:cs="Arial"/>
          <w:sz w:val="22"/>
          <w:szCs w:val="22"/>
        </w:rPr>
        <w:tab/>
        <w:t>Urządzenia instalacji wody technologicznej należy regulować według wskazań dokumentacji  technicznej lub według wymagań uzgodnionych z Inwestorem</w:t>
      </w:r>
    </w:p>
    <w:p w:rsidR="00245A68" w:rsidRPr="003A55B1" w:rsidRDefault="00245A68" w:rsidP="00F22D94">
      <w:pPr>
        <w:tabs>
          <w:tab w:val="center" w:pos="5447"/>
          <w:tab w:val="right" w:pos="9983"/>
        </w:tabs>
        <w:suppressAutoHyphens/>
        <w:spacing w:before="40" w:after="40" w:line="360" w:lineRule="auto"/>
        <w:rPr>
          <w:rFonts w:ascii="Arial" w:hAnsi="Arial" w:cs="Arial"/>
          <w:sz w:val="22"/>
          <w:szCs w:val="22"/>
        </w:rPr>
      </w:pPr>
      <w:r w:rsidRPr="003A55B1">
        <w:rPr>
          <w:rFonts w:ascii="Arial" w:hAnsi="Arial" w:cs="Arial"/>
          <w:sz w:val="22"/>
          <w:szCs w:val="22"/>
        </w:rPr>
        <w:lastRenderedPageBreak/>
        <w:t>-</w:t>
      </w:r>
      <w:r w:rsidRPr="003A55B1">
        <w:rPr>
          <w:rFonts w:ascii="Arial" w:hAnsi="Arial" w:cs="Arial"/>
          <w:sz w:val="22"/>
          <w:szCs w:val="22"/>
        </w:rPr>
        <w:tab/>
        <w:t>Przed przystąpieniem do pomiaru temperatury ciepłej wody wyregulować pracę źródła ciepła, sprawdzić zgodność wykonania prac izolacyjnych z wymaganiami w dokumentacji.</w:t>
      </w:r>
    </w:p>
    <w:p w:rsidR="00245A68" w:rsidRPr="003A55B1" w:rsidRDefault="00245A68" w:rsidP="00F22D94">
      <w:pPr>
        <w:tabs>
          <w:tab w:val="center" w:pos="5447"/>
          <w:tab w:val="right" w:pos="9983"/>
        </w:tabs>
        <w:suppressAutoHyphens/>
        <w:spacing w:before="40" w:after="40" w:line="360" w:lineRule="auto"/>
        <w:rPr>
          <w:rFonts w:ascii="Arial" w:hAnsi="Arial" w:cs="Arial"/>
          <w:sz w:val="22"/>
          <w:szCs w:val="22"/>
        </w:rPr>
      </w:pPr>
      <w:r w:rsidRPr="003A55B1">
        <w:rPr>
          <w:rFonts w:ascii="Arial" w:hAnsi="Arial" w:cs="Arial"/>
          <w:sz w:val="22"/>
          <w:szCs w:val="22"/>
        </w:rPr>
        <w:t>-</w:t>
      </w:r>
      <w:r w:rsidRPr="003A55B1">
        <w:rPr>
          <w:rFonts w:ascii="Arial" w:hAnsi="Arial" w:cs="Arial"/>
          <w:sz w:val="22"/>
          <w:szCs w:val="22"/>
        </w:rPr>
        <w:tab/>
        <w:t>Pomiar temperatury ciepłej wody w poszczególnych punktach poboru wody należy przeprowadzić termometrami  z podziałka 1</w:t>
      </w:r>
      <w:r w:rsidRPr="003A55B1">
        <w:rPr>
          <w:rFonts w:ascii="Arial" w:hAnsi="Arial" w:cs="Arial"/>
          <w:sz w:val="22"/>
          <w:szCs w:val="22"/>
        </w:rPr>
        <w:t>C.</w:t>
      </w:r>
    </w:p>
    <w:p w:rsidR="00245A68" w:rsidRPr="003A55B1" w:rsidRDefault="00245A68" w:rsidP="00F22D94">
      <w:pPr>
        <w:tabs>
          <w:tab w:val="center" w:pos="5447"/>
          <w:tab w:val="right" w:pos="9983"/>
        </w:tabs>
        <w:suppressAutoHyphens/>
        <w:spacing w:before="40" w:after="40" w:line="360" w:lineRule="auto"/>
        <w:rPr>
          <w:rFonts w:ascii="Arial" w:hAnsi="Arial" w:cs="Arial"/>
          <w:sz w:val="22"/>
          <w:szCs w:val="22"/>
        </w:rPr>
      </w:pPr>
      <w:r w:rsidRPr="003A55B1">
        <w:rPr>
          <w:rFonts w:ascii="Arial" w:hAnsi="Arial" w:cs="Arial"/>
          <w:sz w:val="22"/>
          <w:szCs w:val="22"/>
        </w:rPr>
        <w:t>-</w:t>
      </w:r>
      <w:r w:rsidRPr="003A55B1">
        <w:rPr>
          <w:rFonts w:ascii="Arial" w:hAnsi="Arial" w:cs="Arial"/>
          <w:sz w:val="22"/>
          <w:szCs w:val="22"/>
        </w:rPr>
        <w:tab/>
        <w:t xml:space="preserve">Urządzenie ciepłej wody można uznać za wyregulowane, jeżeli z każdego punktu poboru płynie woda o temperaturze określonej w dokumentacji technicznej, z odchyłką </w:t>
      </w:r>
      <w:r w:rsidRPr="003A55B1">
        <w:rPr>
          <w:rFonts w:ascii="Arial" w:hAnsi="Arial" w:cs="Arial"/>
          <w:sz w:val="22"/>
          <w:szCs w:val="22"/>
        </w:rPr>
        <w:t>5C.</w:t>
      </w:r>
    </w:p>
    <w:p w:rsidR="00245A68" w:rsidRPr="003A55B1" w:rsidRDefault="00245A68" w:rsidP="00F22D94">
      <w:pPr>
        <w:tabs>
          <w:tab w:val="center" w:pos="5447"/>
          <w:tab w:val="right" w:pos="9983"/>
        </w:tabs>
        <w:suppressAutoHyphens/>
        <w:spacing w:before="40" w:after="40" w:line="360" w:lineRule="auto"/>
        <w:rPr>
          <w:rFonts w:ascii="Arial" w:hAnsi="Arial" w:cs="Arial"/>
          <w:sz w:val="22"/>
          <w:szCs w:val="22"/>
        </w:rPr>
      </w:pPr>
      <w:r w:rsidRPr="003A55B1">
        <w:rPr>
          <w:rFonts w:ascii="Arial" w:hAnsi="Arial" w:cs="Arial"/>
          <w:sz w:val="22"/>
          <w:szCs w:val="22"/>
        </w:rPr>
        <w:t>-</w:t>
      </w:r>
      <w:r w:rsidRPr="003A55B1">
        <w:rPr>
          <w:rFonts w:ascii="Arial" w:hAnsi="Arial" w:cs="Arial"/>
          <w:sz w:val="22"/>
          <w:szCs w:val="22"/>
        </w:rPr>
        <w:tab/>
        <w:t>Pomiar temperatury wody należy dokonać po 3 minutach od otwarcia zaworu  czerpalnego.</w:t>
      </w:r>
    </w:p>
    <w:p w:rsidR="00245A68" w:rsidRPr="003A55B1" w:rsidRDefault="00245A68" w:rsidP="00F22D94">
      <w:pPr>
        <w:tabs>
          <w:tab w:val="center" w:pos="5447"/>
          <w:tab w:val="right" w:pos="9983"/>
        </w:tabs>
        <w:suppressAutoHyphens/>
        <w:spacing w:before="40" w:after="40" w:line="360" w:lineRule="auto"/>
        <w:rPr>
          <w:rFonts w:ascii="Arial" w:hAnsi="Arial" w:cs="Arial"/>
          <w:sz w:val="22"/>
          <w:szCs w:val="22"/>
        </w:rPr>
      </w:pPr>
      <w:r w:rsidRPr="003A55B1">
        <w:rPr>
          <w:rFonts w:ascii="Arial" w:hAnsi="Arial" w:cs="Arial"/>
          <w:sz w:val="22"/>
          <w:szCs w:val="22"/>
        </w:rPr>
        <w:t>-           Po dokonaniu czynności związanych z regulacją montażową należy dokonać odpowiedniego wpisu do dziennika budowy; treść tego wpisu ma być poświadczona przez przedstawiciela nadzoru inwestorskiego.</w:t>
      </w:r>
    </w:p>
    <w:p w:rsidR="00245A68" w:rsidRPr="003A55B1" w:rsidRDefault="00245A68" w:rsidP="00245A68">
      <w:pPr>
        <w:rPr>
          <w:rFonts w:ascii="Arial" w:hAnsi="Arial" w:cs="Arial"/>
          <w:sz w:val="22"/>
          <w:szCs w:val="22"/>
        </w:rPr>
      </w:pPr>
    </w:p>
    <w:p w:rsidR="00245A68" w:rsidRPr="003A55B1" w:rsidRDefault="00F22D94" w:rsidP="00F22D94">
      <w:pPr>
        <w:keepNext/>
        <w:keepLines/>
        <w:spacing w:line="360" w:lineRule="auto"/>
        <w:jc w:val="both"/>
        <w:outlineLvl w:val="1"/>
        <w:rPr>
          <w:rFonts w:ascii="Arial" w:hAnsi="Arial" w:cs="Arial"/>
          <w:b/>
          <w:bCs/>
          <w:sz w:val="22"/>
          <w:szCs w:val="22"/>
        </w:rPr>
      </w:pPr>
      <w:bookmarkStart w:id="19" w:name="_Toc202944128"/>
      <w:bookmarkStart w:id="20" w:name="_Toc252283228"/>
      <w:r>
        <w:rPr>
          <w:rFonts w:ascii="Arial" w:hAnsi="Arial" w:cs="Arial"/>
          <w:b/>
          <w:bCs/>
          <w:sz w:val="22"/>
          <w:szCs w:val="22"/>
        </w:rPr>
        <w:t>6.8.</w:t>
      </w:r>
      <w:r w:rsidR="00245A68" w:rsidRPr="003A55B1">
        <w:rPr>
          <w:rFonts w:ascii="Arial" w:hAnsi="Arial" w:cs="Arial"/>
          <w:b/>
          <w:bCs/>
          <w:sz w:val="22"/>
          <w:szCs w:val="22"/>
        </w:rPr>
        <w:t>Połączenia rurowe</w:t>
      </w:r>
      <w:bookmarkEnd w:id="19"/>
      <w:bookmarkEnd w:id="20"/>
    </w:p>
    <w:p w:rsidR="00245A68" w:rsidRPr="00F22D94" w:rsidRDefault="00F22D94" w:rsidP="00F22D94">
      <w:pPr>
        <w:keepNext/>
        <w:keepLines/>
        <w:spacing w:line="360" w:lineRule="auto"/>
        <w:jc w:val="both"/>
        <w:outlineLvl w:val="2"/>
        <w:rPr>
          <w:rFonts w:ascii="Arial" w:hAnsi="Arial" w:cs="Arial"/>
          <w:b/>
          <w:bCs/>
          <w:sz w:val="22"/>
          <w:szCs w:val="22"/>
        </w:rPr>
      </w:pPr>
      <w:bookmarkStart w:id="21" w:name="_Toc202944129"/>
      <w:bookmarkStart w:id="22" w:name="_Toc252283229"/>
      <w:r w:rsidRPr="00F22D94">
        <w:rPr>
          <w:rFonts w:ascii="Arial" w:hAnsi="Arial" w:cs="Arial"/>
          <w:b/>
          <w:sz w:val="22"/>
          <w:szCs w:val="22"/>
        </w:rPr>
        <w:t>6.8.1.</w:t>
      </w:r>
      <w:r w:rsidR="00245A68" w:rsidRPr="00F22D94">
        <w:rPr>
          <w:rFonts w:ascii="Arial" w:hAnsi="Arial" w:cs="Arial"/>
          <w:b/>
          <w:sz w:val="22"/>
          <w:szCs w:val="22"/>
        </w:rPr>
        <w:t>Połączenia kołnierzowe</w:t>
      </w:r>
      <w:bookmarkEnd w:id="21"/>
      <w:bookmarkEnd w:id="22"/>
    </w:p>
    <w:p w:rsidR="00245A68" w:rsidRPr="003A55B1" w:rsidRDefault="00245A68" w:rsidP="00245A68">
      <w:pPr>
        <w:tabs>
          <w:tab w:val="center" w:pos="0"/>
        </w:tabs>
        <w:suppressAutoHyphens/>
        <w:spacing w:before="40" w:after="40" w:line="360" w:lineRule="auto"/>
        <w:ind w:firstLine="567"/>
        <w:jc w:val="both"/>
        <w:rPr>
          <w:rFonts w:ascii="Arial" w:hAnsi="Arial" w:cs="Arial"/>
          <w:sz w:val="22"/>
          <w:szCs w:val="22"/>
          <w:lang w:eastAsia="ar-SA"/>
        </w:rPr>
      </w:pPr>
      <w:r w:rsidRPr="003A55B1">
        <w:rPr>
          <w:rFonts w:ascii="Arial" w:hAnsi="Arial" w:cs="Arial"/>
          <w:sz w:val="22"/>
          <w:szCs w:val="22"/>
          <w:lang w:eastAsia="ar-SA"/>
        </w:rPr>
        <w:t xml:space="preserve">Zasuwy DN100 i 80 (na zasilaniu obiektu), oraz zawory </w:t>
      </w:r>
      <w:proofErr w:type="spellStart"/>
      <w:r w:rsidRPr="003A55B1">
        <w:rPr>
          <w:rFonts w:ascii="Arial" w:hAnsi="Arial" w:cs="Arial"/>
          <w:sz w:val="22"/>
          <w:szCs w:val="22"/>
          <w:lang w:eastAsia="ar-SA"/>
        </w:rPr>
        <w:t>antyskażeniowe</w:t>
      </w:r>
      <w:proofErr w:type="spellEnd"/>
      <w:r w:rsidRPr="003A55B1">
        <w:rPr>
          <w:rFonts w:ascii="Arial" w:hAnsi="Arial" w:cs="Arial"/>
          <w:sz w:val="22"/>
          <w:szCs w:val="22"/>
          <w:lang w:eastAsia="ar-SA"/>
        </w:rPr>
        <w:t xml:space="preserve"> typ EA423RE łączyć z instalacją poprzez kołnierze gwintowane łączone na uszczelki. Wymiary kołnierzy łączonych elementów mają być zgodne ze sobą.</w:t>
      </w:r>
    </w:p>
    <w:p w:rsidR="00245A68" w:rsidRPr="00F22D94" w:rsidRDefault="00F22D94" w:rsidP="00F22D94">
      <w:pPr>
        <w:keepNext/>
        <w:keepLines/>
        <w:spacing w:line="360" w:lineRule="auto"/>
        <w:jc w:val="both"/>
        <w:outlineLvl w:val="2"/>
        <w:rPr>
          <w:rFonts w:ascii="Arial" w:hAnsi="Arial" w:cs="Arial"/>
          <w:b/>
          <w:bCs/>
          <w:sz w:val="22"/>
          <w:szCs w:val="22"/>
        </w:rPr>
      </w:pPr>
      <w:bookmarkStart w:id="23" w:name="_Toc202944130"/>
      <w:bookmarkStart w:id="24" w:name="_Toc252283230"/>
      <w:r w:rsidRPr="00F22D94">
        <w:rPr>
          <w:rFonts w:ascii="Arial" w:hAnsi="Arial" w:cs="Arial"/>
          <w:b/>
          <w:sz w:val="22"/>
          <w:szCs w:val="22"/>
          <w:lang w:eastAsia="ar-SA"/>
        </w:rPr>
        <w:t>6.8.2</w:t>
      </w:r>
      <w:r>
        <w:rPr>
          <w:rFonts w:ascii="Arial" w:hAnsi="Arial" w:cs="Arial"/>
          <w:b/>
          <w:sz w:val="22"/>
          <w:szCs w:val="22"/>
          <w:lang w:eastAsia="ar-SA"/>
        </w:rPr>
        <w:t>.</w:t>
      </w:r>
      <w:r w:rsidR="00245A68" w:rsidRPr="00F22D94">
        <w:rPr>
          <w:rFonts w:ascii="Arial" w:hAnsi="Arial" w:cs="Arial"/>
          <w:b/>
          <w:bCs/>
          <w:sz w:val="22"/>
          <w:szCs w:val="22"/>
        </w:rPr>
        <w:t>Połączenia gwintowane</w:t>
      </w:r>
      <w:bookmarkEnd w:id="23"/>
      <w:bookmarkEnd w:id="24"/>
    </w:p>
    <w:p w:rsidR="00245A68" w:rsidRPr="003A55B1"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 xml:space="preserve">Kurki kulowe podtynkowe </w:t>
      </w:r>
      <w:proofErr w:type="spellStart"/>
      <w:r w:rsidRPr="003A55B1">
        <w:rPr>
          <w:rFonts w:ascii="Arial" w:hAnsi="Arial" w:cs="Arial"/>
          <w:sz w:val="22"/>
          <w:szCs w:val="22"/>
        </w:rPr>
        <w:t>pełnoprzelotowe</w:t>
      </w:r>
      <w:proofErr w:type="spellEnd"/>
      <w:r w:rsidRPr="003A55B1">
        <w:rPr>
          <w:rFonts w:ascii="Arial" w:hAnsi="Arial" w:cs="Arial"/>
          <w:sz w:val="22"/>
          <w:szCs w:val="22"/>
        </w:rPr>
        <w:t xml:space="preserve">, zawory kulowe, zawory zwrotne, kurki kulowe kątowe do baterii,  złączki do węża, zawory </w:t>
      </w:r>
      <w:proofErr w:type="spellStart"/>
      <w:r w:rsidRPr="003A55B1">
        <w:rPr>
          <w:rFonts w:ascii="Arial" w:hAnsi="Arial" w:cs="Arial"/>
          <w:sz w:val="22"/>
          <w:szCs w:val="22"/>
        </w:rPr>
        <w:t>antyskażeniowe</w:t>
      </w:r>
      <w:proofErr w:type="spellEnd"/>
      <w:r w:rsidRPr="003A55B1">
        <w:rPr>
          <w:rFonts w:ascii="Arial" w:hAnsi="Arial" w:cs="Arial"/>
          <w:sz w:val="22"/>
          <w:szCs w:val="22"/>
        </w:rPr>
        <w:t xml:space="preserve"> typ HA216, izolatory przepływów zwrotnych typ BA2760, montować należy na instalacji poprzez połączenia gwintowane.</w:t>
      </w:r>
    </w:p>
    <w:p w:rsidR="00245A68" w:rsidRPr="003A55B1"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Połączenia gwintowane wykonywać z uszczelnieniem na gwincie. Jako materiał uszczelniający stosować taśmę teflonową lub pastę uszczelniającą.</w:t>
      </w:r>
    </w:p>
    <w:p w:rsidR="00245A68" w:rsidRPr="003A55B1" w:rsidRDefault="00245A68" w:rsidP="00245A68">
      <w:pPr>
        <w:tabs>
          <w:tab w:val="center" w:pos="4896"/>
          <w:tab w:val="right" w:pos="9432"/>
        </w:tabs>
        <w:spacing w:before="40" w:after="40" w:line="360" w:lineRule="auto"/>
        <w:ind w:left="567"/>
        <w:rPr>
          <w:rFonts w:ascii="Arial" w:hAnsi="Arial" w:cs="Arial"/>
          <w:sz w:val="22"/>
          <w:szCs w:val="22"/>
        </w:rPr>
      </w:pPr>
    </w:p>
    <w:p w:rsidR="00245A68" w:rsidRPr="003A55B1" w:rsidRDefault="00F22D94" w:rsidP="00F22D94">
      <w:pPr>
        <w:keepNext/>
        <w:keepLines/>
        <w:spacing w:line="360" w:lineRule="auto"/>
        <w:jc w:val="both"/>
        <w:outlineLvl w:val="2"/>
        <w:rPr>
          <w:rFonts w:ascii="Arial" w:hAnsi="Arial" w:cs="Arial"/>
          <w:b/>
          <w:bCs/>
          <w:sz w:val="22"/>
          <w:szCs w:val="22"/>
        </w:rPr>
      </w:pPr>
      <w:bookmarkStart w:id="25" w:name="_Toc202944131"/>
      <w:bookmarkStart w:id="26" w:name="_Toc252283231"/>
      <w:r>
        <w:rPr>
          <w:rFonts w:ascii="Arial" w:hAnsi="Arial" w:cs="Arial"/>
          <w:b/>
          <w:bCs/>
          <w:sz w:val="22"/>
          <w:szCs w:val="22"/>
        </w:rPr>
        <w:t>6.8.3.</w:t>
      </w:r>
      <w:r w:rsidR="00245A68" w:rsidRPr="003A55B1">
        <w:rPr>
          <w:rFonts w:ascii="Arial" w:hAnsi="Arial" w:cs="Arial"/>
          <w:b/>
          <w:bCs/>
          <w:sz w:val="22"/>
          <w:szCs w:val="22"/>
        </w:rPr>
        <w:t>Łączenie rurociągów z tworzyw sztucznych</w:t>
      </w:r>
      <w:bookmarkEnd w:id="25"/>
      <w:bookmarkEnd w:id="26"/>
    </w:p>
    <w:p w:rsidR="00245A68" w:rsidRPr="003A55B1" w:rsidRDefault="00245A68" w:rsidP="00245A68">
      <w:pPr>
        <w:tabs>
          <w:tab w:val="center" w:pos="4896"/>
          <w:tab w:val="right" w:pos="9432"/>
        </w:tabs>
        <w:spacing w:line="360" w:lineRule="auto"/>
        <w:ind w:right="-1"/>
        <w:rPr>
          <w:rFonts w:ascii="Arial" w:hAnsi="Arial" w:cs="Arial"/>
          <w:sz w:val="22"/>
          <w:szCs w:val="22"/>
        </w:rPr>
      </w:pPr>
      <w:r w:rsidRPr="003A55B1">
        <w:rPr>
          <w:rFonts w:ascii="Arial" w:hAnsi="Arial" w:cs="Arial"/>
          <w:sz w:val="22"/>
          <w:szCs w:val="22"/>
        </w:rPr>
        <w:t>Łączenie rur musi odbywać się zgodnie z wytycznymi producenta rur.</w:t>
      </w:r>
    </w:p>
    <w:p w:rsidR="009A25B9" w:rsidRPr="003A55B1" w:rsidRDefault="009A25B9" w:rsidP="00245A68">
      <w:pPr>
        <w:tabs>
          <w:tab w:val="center" w:pos="4896"/>
          <w:tab w:val="right" w:pos="9432"/>
        </w:tabs>
        <w:spacing w:line="360" w:lineRule="auto"/>
        <w:ind w:right="-1"/>
        <w:rPr>
          <w:rFonts w:ascii="Arial" w:hAnsi="Arial" w:cs="Arial"/>
          <w:sz w:val="22"/>
          <w:szCs w:val="22"/>
        </w:rPr>
      </w:pPr>
    </w:p>
    <w:p w:rsidR="009A25B9" w:rsidRPr="00F22D94" w:rsidRDefault="00F22D94" w:rsidP="009A25B9">
      <w:pPr>
        <w:tabs>
          <w:tab w:val="center" w:pos="4896"/>
          <w:tab w:val="right" w:pos="9432"/>
        </w:tabs>
        <w:spacing w:line="360" w:lineRule="auto"/>
        <w:ind w:right="-1"/>
        <w:rPr>
          <w:rFonts w:ascii="Arial" w:hAnsi="Arial" w:cs="Arial"/>
          <w:b/>
          <w:sz w:val="22"/>
          <w:szCs w:val="22"/>
        </w:rPr>
      </w:pPr>
      <w:r>
        <w:rPr>
          <w:rFonts w:ascii="Arial" w:hAnsi="Arial" w:cs="Arial"/>
          <w:b/>
          <w:sz w:val="22"/>
          <w:szCs w:val="22"/>
        </w:rPr>
        <w:t>6.8.4.</w:t>
      </w:r>
      <w:r w:rsidR="009A25B9" w:rsidRPr="00F22D94">
        <w:rPr>
          <w:rFonts w:ascii="Arial" w:hAnsi="Arial" w:cs="Arial"/>
          <w:b/>
          <w:sz w:val="22"/>
          <w:szCs w:val="22"/>
        </w:rPr>
        <w:t xml:space="preserve">Technologia wody </w:t>
      </w:r>
      <w:r w:rsidR="00FF448B" w:rsidRPr="00F22D94">
        <w:rPr>
          <w:rFonts w:ascii="Arial" w:hAnsi="Arial" w:cs="Arial"/>
          <w:b/>
          <w:sz w:val="22"/>
          <w:szCs w:val="22"/>
        </w:rPr>
        <w:t>uzdatnionej</w:t>
      </w:r>
    </w:p>
    <w:p w:rsidR="00FF448B" w:rsidRPr="003A55B1" w:rsidRDefault="00FB00BF" w:rsidP="00245A68">
      <w:pPr>
        <w:tabs>
          <w:tab w:val="center" w:pos="4896"/>
          <w:tab w:val="right" w:pos="9432"/>
        </w:tabs>
        <w:spacing w:line="360" w:lineRule="auto"/>
        <w:ind w:right="-1"/>
        <w:rPr>
          <w:rFonts w:ascii="Arial" w:hAnsi="Arial" w:cs="Arial"/>
          <w:sz w:val="22"/>
          <w:szCs w:val="22"/>
        </w:rPr>
      </w:pPr>
      <w:r w:rsidRPr="003A55B1">
        <w:rPr>
          <w:rFonts w:ascii="Arial" w:hAnsi="Arial" w:cs="Arial"/>
          <w:sz w:val="22"/>
          <w:szCs w:val="22"/>
        </w:rPr>
        <w:t xml:space="preserve">Technologia wody </w:t>
      </w:r>
      <w:r w:rsidR="00FF448B" w:rsidRPr="003A55B1">
        <w:rPr>
          <w:rFonts w:ascii="Arial" w:hAnsi="Arial" w:cs="Arial"/>
          <w:sz w:val="22"/>
          <w:szCs w:val="22"/>
        </w:rPr>
        <w:t>uzdatnionej</w:t>
      </w:r>
      <w:r w:rsidRPr="003A55B1">
        <w:rPr>
          <w:rFonts w:ascii="Arial" w:hAnsi="Arial" w:cs="Arial"/>
          <w:sz w:val="22"/>
          <w:szCs w:val="22"/>
        </w:rPr>
        <w:t xml:space="preserve"> nie jest objęta niniejszym opracowaniem. Określona zostanie ostatecznie </w:t>
      </w:r>
      <w:r w:rsidR="00FF448B" w:rsidRPr="003A55B1">
        <w:rPr>
          <w:rFonts w:ascii="Arial" w:hAnsi="Arial" w:cs="Arial"/>
          <w:sz w:val="22"/>
          <w:szCs w:val="22"/>
        </w:rPr>
        <w:t>w projekcie wykonawczym .</w:t>
      </w:r>
    </w:p>
    <w:p w:rsidR="00BA2E6D" w:rsidRPr="003A55B1" w:rsidRDefault="00FF448B" w:rsidP="00245A68">
      <w:pPr>
        <w:tabs>
          <w:tab w:val="center" w:pos="4896"/>
          <w:tab w:val="right" w:pos="9432"/>
        </w:tabs>
        <w:spacing w:line="360" w:lineRule="auto"/>
        <w:ind w:right="-1"/>
        <w:rPr>
          <w:rFonts w:ascii="Arial" w:hAnsi="Arial" w:cs="Arial"/>
          <w:sz w:val="22"/>
          <w:szCs w:val="22"/>
        </w:rPr>
      </w:pPr>
      <w:r w:rsidRPr="003A55B1">
        <w:rPr>
          <w:rFonts w:ascii="Arial" w:hAnsi="Arial" w:cs="Arial"/>
          <w:sz w:val="22"/>
          <w:szCs w:val="22"/>
        </w:rPr>
        <w:lastRenderedPageBreak/>
        <w:t xml:space="preserve"> </w:t>
      </w:r>
    </w:p>
    <w:p w:rsidR="00245A68" w:rsidRPr="003A55B1" w:rsidRDefault="00F22D94" w:rsidP="00F22D94">
      <w:pPr>
        <w:keepNext/>
        <w:keepLines/>
        <w:spacing w:line="360" w:lineRule="auto"/>
        <w:jc w:val="both"/>
        <w:outlineLvl w:val="0"/>
        <w:rPr>
          <w:rFonts w:ascii="Arial" w:hAnsi="Arial" w:cs="Arial"/>
          <w:b/>
          <w:bCs/>
          <w:sz w:val="22"/>
          <w:szCs w:val="22"/>
        </w:rPr>
      </w:pPr>
      <w:bookmarkStart w:id="27" w:name="_Toc159047205"/>
      <w:bookmarkStart w:id="28" w:name="_Toc252283232"/>
      <w:r>
        <w:rPr>
          <w:rFonts w:ascii="Arial" w:hAnsi="Arial" w:cs="Arial"/>
          <w:b/>
          <w:bCs/>
          <w:sz w:val="22"/>
          <w:szCs w:val="22"/>
        </w:rPr>
        <w:t>7.0.</w:t>
      </w:r>
      <w:r w:rsidR="00245A68" w:rsidRPr="003A55B1">
        <w:rPr>
          <w:rFonts w:ascii="Arial" w:hAnsi="Arial" w:cs="Arial"/>
          <w:b/>
          <w:bCs/>
          <w:sz w:val="22"/>
          <w:szCs w:val="22"/>
        </w:rPr>
        <w:t>Wewnętrzna kanalizacja sanitarna</w:t>
      </w:r>
      <w:bookmarkStart w:id="29" w:name="_Toc159047206"/>
      <w:bookmarkEnd w:id="27"/>
      <w:bookmarkEnd w:id="28"/>
      <w:r w:rsidR="00245A68" w:rsidRPr="003A55B1">
        <w:rPr>
          <w:rFonts w:ascii="Arial" w:hAnsi="Arial" w:cs="Arial"/>
          <w:b/>
          <w:bCs/>
          <w:sz w:val="22"/>
          <w:szCs w:val="22"/>
        </w:rPr>
        <w:t xml:space="preserve"> </w:t>
      </w:r>
      <w:bookmarkEnd w:id="29"/>
    </w:p>
    <w:p w:rsidR="00245A68" w:rsidRPr="003A55B1" w:rsidRDefault="00245A68" w:rsidP="00245A68">
      <w:pPr>
        <w:tabs>
          <w:tab w:val="left" w:pos="1134"/>
          <w:tab w:val="left" w:pos="2835"/>
          <w:tab w:val="left" w:pos="3969"/>
          <w:tab w:val="left" w:pos="5954"/>
          <w:tab w:val="decimal" w:pos="6379"/>
          <w:tab w:val="right" w:pos="7088"/>
        </w:tabs>
        <w:spacing w:before="40" w:after="40" w:line="360" w:lineRule="auto"/>
        <w:rPr>
          <w:rFonts w:ascii="Arial" w:hAnsi="Arial" w:cs="Arial"/>
          <w:sz w:val="22"/>
          <w:szCs w:val="22"/>
        </w:rPr>
      </w:pPr>
      <w:r w:rsidRPr="003A55B1">
        <w:rPr>
          <w:rFonts w:ascii="Arial" w:hAnsi="Arial" w:cs="Arial"/>
          <w:sz w:val="22"/>
          <w:szCs w:val="22"/>
        </w:rPr>
        <w:t>Kanalizacja sanitarna będzie odprowadzać ścieki z węzłów sanitarnych w budynku</w:t>
      </w:r>
      <w:r w:rsidR="00D45A93" w:rsidRPr="003A55B1">
        <w:rPr>
          <w:rFonts w:ascii="Arial" w:hAnsi="Arial" w:cs="Arial"/>
          <w:sz w:val="22"/>
          <w:szCs w:val="22"/>
        </w:rPr>
        <w:t xml:space="preserve">. </w:t>
      </w:r>
      <w:r w:rsidRPr="003A55B1">
        <w:rPr>
          <w:rFonts w:ascii="Arial" w:hAnsi="Arial" w:cs="Arial"/>
          <w:sz w:val="22"/>
          <w:szCs w:val="22"/>
        </w:rPr>
        <w:t>Wewnętrzna instalacja kanalizacji sanitarnej (leżaki kanalizacyjne) zaprojektowana zostanie z rur kanalizacyjnych P</w:t>
      </w:r>
      <w:r w:rsidR="00D45A93" w:rsidRPr="003A55B1">
        <w:rPr>
          <w:rFonts w:ascii="Arial" w:hAnsi="Arial" w:cs="Arial"/>
          <w:sz w:val="22"/>
          <w:szCs w:val="22"/>
        </w:rPr>
        <w:t>P</w:t>
      </w:r>
      <w:r w:rsidRPr="003A55B1">
        <w:rPr>
          <w:rFonts w:ascii="Arial" w:hAnsi="Arial" w:cs="Arial"/>
          <w:sz w:val="22"/>
          <w:szCs w:val="22"/>
        </w:rPr>
        <w:t xml:space="preserve">  klasy „S (kolor rur pomarańczowy), ułożonych pod posadzką przyziemia. Przewody odpływowe pod posadzką należy ułożyć w </w:t>
      </w:r>
      <w:proofErr w:type="spellStart"/>
      <w:r w:rsidRPr="003A55B1">
        <w:rPr>
          <w:rFonts w:ascii="Arial" w:hAnsi="Arial" w:cs="Arial"/>
          <w:sz w:val="22"/>
          <w:szCs w:val="22"/>
        </w:rPr>
        <w:t>obsypce</w:t>
      </w:r>
      <w:proofErr w:type="spellEnd"/>
      <w:r w:rsidRPr="003A55B1">
        <w:rPr>
          <w:rFonts w:ascii="Arial" w:hAnsi="Arial" w:cs="Arial"/>
          <w:sz w:val="22"/>
          <w:szCs w:val="22"/>
        </w:rPr>
        <w:t xml:space="preserve"> piaskowej grubości 20cm i </w:t>
      </w:r>
      <w:proofErr w:type="spellStart"/>
      <w:r w:rsidRPr="003A55B1">
        <w:rPr>
          <w:rFonts w:ascii="Arial" w:hAnsi="Arial" w:cs="Arial"/>
          <w:sz w:val="22"/>
          <w:szCs w:val="22"/>
        </w:rPr>
        <w:t>obsypce</w:t>
      </w:r>
      <w:proofErr w:type="spellEnd"/>
      <w:r w:rsidRPr="003A55B1">
        <w:rPr>
          <w:rFonts w:ascii="Arial" w:hAnsi="Arial" w:cs="Arial"/>
          <w:sz w:val="22"/>
          <w:szCs w:val="22"/>
        </w:rPr>
        <w:t xml:space="preserve"> tej samej grubości. Grunt przy </w:t>
      </w:r>
      <w:proofErr w:type="spellStart"/>
      <w:r w:rsidRPr="003A55B1">
        <w:rPr>
          <w:rFonts w:ascii="Arial" w:hAnsi="Arial" w:cs="Arial"/>
          <w:sz w:val="22"/>
          <w:szCs w:val="22"/>
        </w:rPr>
        <w:t>obsypce</w:t>
      </w:r>
      <w:proofErr w:type="spellEnd"/>
      <w:r w:rsidRPr="003A55B1">
        <w:rPr>
          <w:rFonts w:ascii="Arial" w:hAnsi="Arial" w:cs="Arial"/>
          <w:sz w:val="22"/>
          <w:szCs w:val="22"/>
        </w:rPr>
        <w:t xml:space="preserve"> zagęszczać warstwami nie większymi jak 30cm.</w:t>
      </w:r>
      <w:r w:rsidR="00DE45FB" w:rsidRPr="003A55B1">
        <w:rPr>
          <w:rFonts w:ascii="Arial" w:hAnsi="Arial" w:cs="Arial"/>
          <w:sz w:val="22"/>
          <w:szCs w:val="22"/>
        </w:rPr>
        <w:t xml:space="preserve"> Ścieki odprowadzane będą do istniejącej na terenie posesji kanalizacji sanitarnej. Ścieki technologiczne prowadzone będą poprzez separator tłuszczu w piwnicy. </w:t>
      </w:r>
    </w:p>
    <w:p w:rsidR="00245A68" w:rsidRPr="003A55B1" w:rsidRDefault="00245A68" w:rsidP="00245A68">
      <w:pPr>
        <w:spacing w:before="40" w:after="40" w:line="360" w:lineRule="auto"/>
        <w:ind w:firstLine="567"/>
        <w:jc w:val="both"/>
        <w:rPr>
          <w:rFonts w:ascii="Arial" w:hAnsi="Arial" w:cs="Arial"/>
          <w:sz w:val="22"/>
          <w:szCs w:val="22"/>
        </w:rPr>
      </w:pPr>
      <w:r w:rsidRPr="003A55B1">
        <w:rPr>
          <w:rFonts w:ascii="Arial" w:hAnsi="Arial" w:cs="Arial"/>
          <w:sz w:val="22"/>
          <w:szCs w:val="22"/>
        </w:rPr>
        <w:t>Piony i podejścia kanalizacyjne powyżej posadzki parteru zaprojektuje się z rur i kształtek P</w:t>
      </w:r>
      <w:r w:rsidR="00D45A93" w:rsidRPr="003A55B1">
        <w:rPr>
          <w:rFonts w:ascii="Arial" w:hAnsi="Arial" w:cs="Arial"/>
          <w:sz w:val="22"/>
          <w:szCs w:val="22"/>
        </w:rPr>
        <w:t>P</w:t>
      </w:r>
      <w:r w:rsidRPr="003A55B1">
        <w:rPr>
          <w:rFonts w:ascii="Arial" w:hAnsi="Arial" w:cs="Arial"/>
          <w:sz w:val="22"/>
          <w:szCs w:val="22"/>
        </w:rPr>
        <w:t xml:space="preserve"> (szarych) wg rysunków wg PN-74/C-89200.</w:t>
      </w:r>
    </w:p>
    <w:p w:rsidR="00245A68" w:rsidRPr="003A55B1" w:rsidRDefault="00245A68" w:rsidP="00245A68">
      <w:pPr>
        <w:spacing w:before="40" w:after="40" w:line="360" w:lineRule="auto"/>
        <w:ind w:firstLine="567"/>
        <w:jc w:val="both"/>
        <w:rPr>
          <w:rFonts w:ascii="Arial" w:hAnsi="Arial" w:cs="Arial"/>
          <w:sz w:val="22"/>
          <w:szCs w:val="22"/>
        </w:rPr>
      </w:pPr>
      <w:r w:rsidRPr="003A55B1">
        <w:rPr>
          <w:rFonts w:ascii="Arial" w:hAnsi="Arial" w:cs="Arial"/>
          <w:sz w:val="22"/>
          <w:szCs w:val="22"/>
        </w:rPr>
        <w:t xml:space="preserve">Piony kanalizacyjne wyposażone zostaną w rewizje PVC o </w:t>
      </w:r>
      <w:proofErr w:type="spellStart"/>
      <w:r w:rsidRPr="003A55B1">
        <w:rPr>
          <w:rFonts w:ascii="Arial" w:hAnsi="Arial" w:cs="Arial"/>
          <w:sz w:val="22"/>
          <w:szCs w:val="22"/>
        </w:rPr>
        <w:t>śred</w:t>
      </w:r>
      <w:proofErr w:type="spellEnd"/>
      <w:r w:rsidRPr="003A55B1">
        <w:rPr>
          <w:rFonts w:ascii="Arial" w:hAnsi="Arial" w:cs="Arial"/>
          <w:sz w:val="22"/>
          <w:szCs w:val="22"/>
        </w:rPr>
        <w:t>. 110mm wg PN-74/C-89203 i zakończyć żeliwnymi rurami wywiewnymi lub rurami wywiewnymi z P</w:t>
      </w:r>
      <w:r w:rsidR="00D45A93" w:rsidRPr="003A55B1">
        <w:rPr>
          <w:rFonts w:ascii="Arial" w:hAnsi="Arial" w:cs="Arial"/>
          <w:sz w:val="22"/>
          <w:szCs w:val="22"/>
        </w:rPr>
        <w:t>P</w:t>
      </w:r>
      <w:r w:rsidRPr="003A55B1">
        <w:rPr>
          <w:rFonts w:ascii="Arial" w:hAnsi="Arial" w:cs="Arial"/>
          <w:sz w:val="22"/>
          <w:szCs w:val="22"/>
        </w:rPr>
        <w:t xml:space="preserve"> wg PN-81/C-89203. </w:t>
      </w:r>
    </w:p>
    <w:p w:rsidR="00245A68" w:rsidRPr="003A55B1" w:rsidRDefault="00245A68" w:rsidP="00245A68">
      <w:pPr>
        <w:spacing w:before="40" w:after="40" w:line="360" w:lineRule="auto"/>
        <w:ind w:firstLine="567"/>
        <w:jc w:val="both"/>
        <w:rPr>
          <w:rFonts w:ascii="Arial" w:hAnsi="Arial" w:cs="Arial"/>
          <w:sz w:val="22"/>
          <w:szCs w:val="22"/>
        </w:rPr>
      </w:pPr>
      <w:r w:rsidRPr="003A55B1">
        <w:rPr>
          <w:rFonts w:ascii="Arial" w:hAnsi="Arial" w:cs="Arial"/>
          <w:sz w:val="22"/>
          <w:szCs w:val="22"/>
        </w:rPr>
        <w:t>Przejścia pod fundamentem wykonać przed wykonaniem fundamentów.</w:t>
      </w:r>
    </w:p>
    <w:p w:rsidR="00245A68" w:rsidRPr="003A55B1" w:rsidRDefault="00245A68" w:rsidP="00245A68">
      <w:pPr>
        <w:spacing w:before="40" w:after="40" w:line="360" w:lineRule="auto"/>
        <w:ind w:firstLine="567"/>
        <w:jc w:val="both"/>
        <w:rPr>
          <w:rFonts w:ascii="Arial" w:hAnsi="Arial" w:cs="Arial"/>
          <w:sz w:val="22"/>
          <w:szCs w:val="22"/>
        </w:rPr>
      </w:pPr>
      <w:r w:rsidRPr="003A55B1">
        <w:rPr>
          <w:rFonts w:ascii="Arial" w:hAnsi="Arial" w:cs="Arial"/>
          <w:sz w:val="22"/>
          <w:szCs w:val="22"/>
        </w:rPr>
        <w:t>Piony kanalizacyjne obudować ściankami, zostawiając szafki na rewizje.</w:t>
      </w:r>
    </w:p>
    <w:p w:rsidR="00245A68" w:rsidRPr="003A55B1" w:rsidRDefault="00245A68" w:rsidP="00245A68">
      <w:pPr>
        <w:tabs>
          <w:tab w:val="left" w:pos="1134"/>
        </w:tabs>
        <w:spacing w:before="40" w:after="40" w:line="360" w:lineRule="auto"/>
        <w:ind w:left="567"/>
        <w:rPr>
          <w:rFonts w:ascii="Arial" w:hAnsi="Arial" w:cs="Arial"/>
          <w:sz w:val="22"/>
          <w:szCs w:val="22"/>
        </w:rPr>
      </w:pPr>
    </w:p>
    <w:p w:rsidR="00245A68" w:rsidRPr="003A55B1" w:rsidRDefault="00F22D94" w:rsidP="00F22D94">
      <w:pPr>
        <w:keepNext/>
        <w:keepLines/>
        <w:spacing w:line="360" w:lineRule="auto"/>
        <w:jc w:val="both"/>
        <w:outlineLvl w:val="0"/>
        <w:rPr>
          <w:rFonts w:ascii="Arial" w:hAnsi="Arial" w:cs="Arial"/>
          <w:b/>
          <w:bCs/>
          <w:sz w:val="22"/>
          <w:szCs w:val="22"/>
        </w:rPr>
      </w:pPr>
      <w:bookmarkStart w:id="30" w:name="_Toc252283234"/>
      <w:r>
        <w:rPr>
          <w:rFonts w:ascii="Arial" w:hAnsi="Arial" w:cs="Arial"/>
          <w:b/>
          <w:bCs/>
          <w:sz w:val="22"/>
          <w:szCs w:val="22"/>
        </w:rPr>
        <w:t>8.0.</w:t>
      </w:r>
      <w:r w:rsidR="00245A68" w:rsidRPr="003A55B1">
        <w:rPr>
          <w:rFonts w:ascii="Arial" w:hAnsi="Arial" w:cs="Arial"/>
          <w:b/>
          <w:bCs/>
          <w:sz w:val="22"/>
          <w:szCs w:val="22"/>
        </w:rPr>
        <w:t>Instalacja ppoż.</w:t>
      </w:r>
      <w:bookmarkEnd w:id="30"/>
    </w:p>
    <w:p w:rsidR="00245A68" w:rsidRPr="003A55B1" w:rsidRDefault="00245A68" w:rsidP="00245A68">
      <w:pPr>
        <w:spacing w:before="40" w:after="40" w:line="360" w:lineRule="auto"/>
        <w:rPr>
          <w:rFonts w:ascii="Arial" w:hAnsi="Arial" w:cs="Arial"/>
          <w:sz w:val="22"/>
          <w:szCs w:val="22"/>
        </w:rPr>
      </w:pPr>
      <w:r w:rsidRPr="003A55B1">
        <w:rPr>
          <w:rFonts w:ascii="Arial" w:hAnsi="Arial" w:cs="Arial"/>
          <w:sz w:val="22"/>
          <w:szCs w:val="22"/>
        </w:rPr>
        <w:t xml:space="preserve">Dla zasilania wewnętrznych hydrantu ppoż. zaprojektowana zostanie instalacja ppoż. zasilana z istniejącej w sąsiednim budynku instalacji </w:t>
      </w:r>
      <w:proofErr w:type="spellStart"/>
      <w:r w:rsidRPr="003A55B1">
        <w:rPr>
          <w:rFonts w:ascii="Arial" w:hAnsi="Arial" w:cs="Arial"/>
          <w:sz w:val="22"/>
          <w:szCs w:val="22"/>
        </w:rPr>
        <w:t>zwu</w:t>
      </w:r>
      <w:proofErr w:type="spellEnd"/>
      <w:r w:rsidRPr="003A55B1">
        <w:rPr>
          <w:rFonts w:ascii="Arial" w:hAnsi="Arial" w:cs="Arial"/>
          <w:sz w:val="22"/>
          <w:szCs w:val="22"/>
        </w:rPr>
        <w:t xml:space="preserve">. I ppoż.  Instalacja będzie nawodniona i wykonana z rur stalowych ocynkowanych wg PN-74/H-74200. </w:t>
      </w:r>
      <w:r w:rsidR="006F5078">
        <w:rPr>
          <w:rFonts w:ascii="Arial" w:hAnsi="Arial" w:cs="Arial"/>
          <w:sz w:val="22"/>
          <w:szCs w:val="22"/>
        </w:rPr>
        <w:t xml:space="preserve">Hydrant </w:t>
      </w:r>
      <w:proofErr w:type="spellStart"/>
      <w:r w:rsidR="006F5078">
        <w:rPr>
          <w:rFonts w:ascii="Arial" w:hAnsi="Arial" w:cs="Arial"/>
          <w:sz w:val="22"/>
          <w:szCs w:val="22"/>
        </w:rPr>
        <w:t>ppoż</w:t>
      </w:r>
      <w:proofErr w:type="spellEnd"/>
      <w:r w:rsidR="006F5078">
        <w:rPr>
          <w:rFonts w:ascii="Arial" w:hAnsi="Arial" w:cs="Arial"/>
          <w:sz w:val="22"/>
          <w:szCs w:val="22"/>
        </w:rPr>
        <w:t xml:space="preserve">  piętrze budynku, położony najdalej połączyć przewodem dn15 </w:t>
      </w:r>
      <w:proofErr w:type="spellStart"/>
      <w:r w:rsidR="006F5078">
        <w:rPr>
          <w:rFonts w:ascii="Arial" w:hAnsi="Arial" w:cs="Arial"/>
          <w:sz w:val="22"/>
          <w:szCs w:val="22"/>
        </w:rPr>
        <w:t>ocynk</w:t>
      </w:r>
      <w:proofErr w:type="spellEnd"/>
      <w:r w:rsidR="006F5078">
        <w:rPr>
          <w:rFonts w:ascii="Arial" w:hAnsi="Arial" w:cs="Arial"/>
          <w:sz w:val="22"/>
          <w:szCs w:val="22"/>
        </w:rPr>
        <w:t>. z najbliższym zaworem ustępowym na parterze, w celu zapewnienia cyrkulacji wody w instalacji ppoż. Na odejściu tym zainstalować na wypadek awarii zawór odcinający dn15.</w:t>
      </w:r>
    </w:p>
    <w:p w:rsidR="00245A68" w:rsidRPr="003A55B1"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W obiekcie zabudowane zostaną następujące hydranty:</w:t>
      </w:r>
    </w:p>
    <w:p w:rsidR="00245A68" w:rsidRPr="003A55B1" w:rsidRDefault="00245A68" w:rsidP="00245A68">
      <w:pPr>
        <w:tabs>
          <w:tab w:val="center" w:pos="180"/>
          <w:tab w:val="right" w:pos="11232"/>
        </w:tabs>
        <w:suppressAutoHyphens/>
        <w:spacing w:before="40" w:after="40" w:line="360" w:lineRule="auto"/>
        <w:rPr>
          <w:rFonts w:ascii="Arial" w:hAnsi="Arial" w:cs="Arial"/>
          <w:sz w:val="22"/>
          <w:szCs w:val="22"/>
        </w:rPr>
      </w:pPr>
      <w:r w:rsidRPr="003A55B1">
        <w:rPr>
          <w:rFonts w:ascii="Arial" w:hAnsi="Arial" w:cs="Arial"/>
          <w:sz w:val="22"/>
          <w:szCs w:val="22"/>
        </w:rPr>
        <w:tab/>
        <w:t>a)  Hydrant wewnętrzny typ HW-25 N-KP-30 „UN” lub HW-25 W-KP-30</w:t>
      </w:r>
    </w:p>
    <w:p w:rsidR="00245A68" w:rsidRPr="003A55B1" w:rsidRDefault="00245A68" w:rsidP="00245A68">
      <w:pPr>
        <w:tabs>
          <w:tab w:val="center" w:pos="180"/>
          <w:tab w:val="right" w:pos="11232"/>
        </w:tabs>
        <w:suppressAutoHyphens/>
        <w:spacing w:before="40" w:after="40" w:line="360" w:lineRule="auto"/>
        <w:ind w:hanging="284"/>
        <w:rPr>
          <w:rFonts w:ascii="Arial" w:hAnsi="Arial" w:cs="Arial"/>
          <w:sz w:val="22"/>
          <w:szCs w:val="22"/>
        </w:rPr>
      </w:pPr>
      <w:r w:rsidRPr="003A55B1">
        <w:rPr>
          <w:rFonts w:ascii="Arial" w:hAnsi="Arial" w:cs="Arial"/>
          <w:sz w:val="22"/>
          <w:szCs w:val="22"/>
        </w:rPr>
        <w:tab/>
        <w:t>„UN” - PN-EN 671-1[W-25/30] oraz PN-EN 671-1[Z-25/30] (w wersji wykonania prawej lub lewej) wraz z wyposażeniem, konstrukcją wsporczą, obudowane w szafce z drzwiczkami w wykonaniu pełnym z zamkiem EURO (pokrętnym z plombą), wg PN-EN-671-1 z zastosowaniem węża gumowego wody tłocznej o długości 30 m.- wydajność 1dm</w:t>
      </w:r>
      <w:r w:rsidRPr="003A55B1">
        <w:rPr>
          <w:rFonts w:ascii="Arial" w:hAnsi="Arial" w:cs="Arial"/>
          <w:sz w:val="22"/>
          <w:szCs w:val="22"/>
          <w:vertAlign w:val="superscript"/>
        </w:rPr>
        <w:t>3</w:t>
      </w:r>
      <w:r w:rsidRPr="003A55B1">
        <w:rPr>
          <w:rFonts w:ascii="Arial" w:hAnsi="Arial" w:cs="Arial"/>
          <w:sz w:val="22"/>
          <w:szCs w:val="22"/>
        </w:rPr>
        <w:t>/s zainstalowane w pomieszczeniach socjalno</w:t>
      </w:r>
      <w:r w:rsidR="003B64E6" w:rsidRPr="003A55B1">
        <w:rPr>
          <w:rFonts w:ascii="Arial" w:hAnsi="Arial" w:cs="Arial"/>
          <w:sz w:val="22"/>
          <w:szCs w:val="22"/>
        </w:rPr>
        <w:t>-</w:t>
      </w:r>
      <w:r w:rsidRPr="003A55B1">
        <w:rPr>
          <w:rFonts w:ascii="Arial" w:hAnsi="Arial" w:cs="Arial"/>
          <w:sz w:val="22"/>
          <w:szCs w:val="22"/>
        </w:rPr>
        <w:t xml:space="preserve">biurowych. Zasięg hydrantów HP25 - </w:t>
      </w:r>
      <w:r w:rsidR="002E18F1">
        <w:rPr>
          <w:rFonts w:ascii="Arial" w:hAnsi="Arial" w:cs="Arial"/>
          <w:sz w:val="22"/>
          <w:szCs w:val="22"/>
        </w:rPr>
        <w:t>3</w:t>
      </w:r>
      <w:r w:rsidRPr="003A55B1">
        <w:rPr>
          <w:rFonts w:ascii="Arial" w:hAnsi="Arial" w:cs="Arial"/>
          <w:sz w:val="22"/>
          <w:szCs w:val="22"/>
        </w:rPr>
        <w:t xml:space="preserve">0 m, wąż  półsztywny + zasięg rzutu prądu gaśniczego 3.0 m= razem </w:t>
      </w:r>
      <w:r w:rsidR="002E18F1" w:rsidRPr="002E18F1">
        <w:rPr>
          <w:rFonts w:ascii="Arial" w:hAnsi="Arial" w:cs="Arial"/>
          <w:b/>
          <w:sz w:val="22"/>
          <w:szCs w:val="22"/>
        </w:rPr>
        <w:t>3</w:t>
      </w:r>
      <w:r w:rsidRPr="002E18F1">
        <w:rPr>
          <w:rFonts w:ascii="Arial" w:hAnsi="Arial" w:cs="Arial"/>
          <w:b/>
          <w:sz w:val="22"/>
          <w:szCs w:val="22"/>
        </w:rPr>
        <w:t>3.0 m</w:t>
      </w:r>
      <w:r w:rsidRPr="003A55B1">
        <w:rPr>
          <w:rFonts w:ascii="Arial" w:hAnsi="Arial" w:cs="Arial"/>
          <w:sz w:val="22"/>
          <w:szCs w:val="22"/>
        </w:rPr>
        <w:t>,</w:t>
      </w:r>
    </w:p>
    <w:p w:rsidR="00245A68" w:rsidRPr="003A55B1" w:rsidRDefault="00245A68" w:rsidP="00245A68">
      <w:pPr>
        <w:tabs>
          <w:tab w:val="center" w:pos="180"/>
          <w:tab w:val="right" w:pos="11232"/>
        </w:tabs>
        <w:suppressAutoHyphens/>
        <w:spacing w:before="40" w:after="40" w:line="360" w:lineRule="auto"/>
        <w:ind w:hanging="284"/>
        <w:rPr>
          <w:rFonts w:ascii="Arial" w:hAnsi="Arial" w:cs="Arial"/>
          <w:sz w:val="22"/>
          <w:szCs w:val="22"/>
        </w:rPr>
      </w:pPr>
      <w:r w:rsidRPr="003A55B1">
        <w:rPr>
          <w:rFonts w:ascii="Arial" w:hAnsi="Arial" w:cs="Arial"/>
          <w:sz w:val="22"/>
          <w:szCs w:val="22"/>
        </w:rPr>
        <w:lastRenderedPageBreak/>
        <w:t xml:space="preserve">     Wykonać badania wewnętrzne wodociągowej instalacji hydrantów wewnętrznych polegające na:</w:t>
      </w:r>
    </w:p>
    <w:p w:rsidR="00245A68" w:rsidRPr="003A55B1" w:rsidRDefault="00245A68" w:rsidP="00245A68">
      <w:pPr>
        <w:tabs>
          <w:tab w:val="center" w:pos="180"/>
          <w:tab w:val="right" w:pos="11232"/>
        </w:tabs>
        <w:suppressAutoHyphens/>
        <w:spacing w:before="40" w:after="40" w:line="360" w:lineRule="auto"/>
        <w:ind w:hanging="284"/>
        <w:rPr>
          <w:rFonts w:ascii="Arial" w:hAnsi="Arial" w:cs="Arial"/>
          <w:sz w:val="22"/>
          <w:szCs w:val="22"/>
        </w:rPr>
      </w:pPr>
      <w:r w:rsidRPr="003A55B1">
        <w:rPr>
          <w:rFonts w:ascii="Arial" w:hAnsi="Arial" w:cs="Arial"/>
          <w:sz w:val="22"/>
          <w:szCs w:val="22"/>
        </w:rPr>
        <w:t xml:space="preserve">     -Koszyki na węże pożarnicze w szafkach mają być ustawione tak, by można je było bez żadnych przeszkód jednym ruchem wyprowadzić wraz z umieszczonymi w nich odcinkami węży oraz prądownicami.</w:t>
      </w:r>
    </w:p>
    <w:p w:rsidR="00245A68" w:rsidRPr="003A55B1" w:rsidRDefault="00245A68" w:rsidP="00245A68">
      <w:pPr>
        <w:tabs>
          <w:tab w:val="center" w:pos="0"/>
        </w:tabs>
        <w:suppressAutoHyphens/>
        <w:spacing w:before="40" w:after="40" w:line="360" w:lineRule="auto"/>
        <w:rPr>
          <w:rFonts w:ascii="Arial" w:hAnsi="Arial" w:cs="Arial"/>
          <w:sz w:val="22"/>
          <w:szCs w:val="22"/>
        </w:rPr>
      </w:pPr>
      <w:r w:rsidRPr="003A55B1">
        <w:rPr>
          <w:rFonts w:ascii="Arial" w:hAnsi="Arial" w:cs="Arial"/>
          <w:sz w:val="22"/>
          <w:szCs w:val="22"/>
        </w:rPr>
        <w:t>- Badaniu szczelności instalacji jak dla instalacji wody zimnej i ciepłej</w:t>
      </w:r>
    </w:p>
    <w:p w:rsidR="00245A68" w:rsidRPr="003A55B1" w:rsidRDefault="00245A68" w:rsidP="00245A68">
      <w:pPr>
        <w:tabs>
          <w:tab w:val="center" w:pos="0"/>
        </w:tabs>
        <w:suppressAutoHyphens/>
        <w:spacing w:before="40" w:after="40" w:line="360" w:lineRule="auto"/>
        <w:rPr>
          <w:rFonts w:ascii="Arial" w:hAnsi="Arial" w:cs="Arial"/>
          <w:sz w:val="22"/>
          <w:szCs w:val="22"/>
        </w:rPr>
      </w:pPr>
      <w:r w:rsidRPr="003A55B1">
        <w:rPr>
          <w:rFonts w:ascii="Arial" w:hAnsi="Arial" w:cs="Arial"/>
          <w:sz w:val="22"/>
          <w:szCs w:val="22"/>
        </w:rPr>
        <w:t>- Sprawdzeniu ciśnienia roboczego wodociągu wewnętrznego przeciwpożarowego za pomocą manometru przy czynnym hydrancie wewnętrznym, położonym najwyżej  i najniekorzystniej ze względu na opory hydrauliczne. Ciśnienie nie może być mniejsze niż 0,2MPa</w:t>
      </w:r>
    </w:p>
    <w:p w:rsidR="00245A68" w:rsidRPr="003A55B1" w:rsidRDefault="00245A68" w:rsidP="00245A68">
      <w:pPr>
        <w:spacing w:line="360" w:lineRule="auto"/>
        <w:rPr>
          <w:rFonts w:ascii="Arial" w:hAnsi="Arial"/>
          <w:b/>
          <w:bCs/>
          <w:sz w:val="22"/>
          <w:szCs w:val="20"/>
        </w:rPr>
      </w:pPr>
    </w:p>
    <w:p w:rsidR="00245A68" w:rsidRPr="003A55B1" w:rsidRDefault="00245A68" w:rsidP="00245A68">
      <w:pPr>
        <w:spacing w:line="360" w:lineRule="auto"/>
        <w:rPr>
          <w:rFonts w:ascii="Arial" w:hAnsi="Arial"/>
          <w:b/>
          <w:bCs/>
          <w:sz w:val="22"/>
          <w:szCs w:val="20"/>
        </w:rPr>
      </w:pPr>
      <w:r w:rsidRPr="003A55B1">
        <w:rPr>
          <w:rFonts w:ascii="Arial" w:hAnsi="Arial"/>
          <w:b/>
          <w:bCs/>
          <w:sz w:val="22"/>
          <w:szCs w:val="20"/>
        </w:rPr>
        <w:t xml:space="preserve">9.0. Wentylacja mechaniczna </w:t>
      </w:r>
    </w:p>
    <w:p w:rsidR="003B64E6" w:rsidRPr="00721200" w:rsidRDefault="00BA2E6D" w:rsidP="00245A68">
      <w:pPr>
        <w:spacing w:line="360" w:lineRule="auto"/>
        <w:rPr>
          <w:rFonts w:ascii="Arial" w:hAnsi="Arial"/>
          <w:sz w:val="22"/>
          <w:szCs w:val="20"/>
        </w:rPr>
      </w:pPr>
      <w:r w:rsidRPr="003A55B1">
        <w:rPr>
          <w:rFonts w:ascii="Arial" w:hAnsi="Arial"/>
          <w:sz w:val="22"/>
          <w:szCs w:val="20"/>
        </w:rPr>
        <w:t>Obiekt zosta</w:t>
      </w:r>
      <w:r w:rsidR="003B64E6" w:rsidRPr="003A55B1">
        <w:rPr>
          <w:rFonts w:ascii="Arial" w:hAnsi="Arial"/>
          <w:sz w:val="22"/>
          <w:szCs w:val="20"/>
        </w:rPr>
        <w:t>nie</w:t>
      </w:r>
      <w:r w:rsidRPr="003A55B1">
        <w:rPr>
          <w:rFonts w:ascii="Arial" w:hAnsi="Arial"/>
          <w:sz w:val="22"/>
          <w:szCs w:val="20"/>
        </w:rPr>
        <w:t xml:space="preserve"> </w:t>
      </w:r>
      <w:r w:rsidR="003B64E6" w:rsidRPr="003A55B1">
        <w:rPr>
          <w:rFonts w:ascii="Arial" w:hAnsi="Arial"/>
          <w:sz w:val="22"/>
          <w:szCs w:val="20"/>
        </w:rPr>
        <w:t>wyposażony w kilka niezależnych obiegów wentylacyjnych. Podział wentylacji na poszczególne obiegi wynika z odmiennych zadań jakie mają spełniać grupy pomieszczeń, co pociąga za sobą dostosowanie projektowanej wentylacji do takiej sytuacji.</w:t>
      </w:r>
      <w:r w:rsidR="0027559F">
        <w:rPr>
          <w:rFonts w:ascii="Arial" w:hAnsi="Arial"/>
          <w:sz w:val="22"/>
          <w:szCs w:val="20"/>
        </w:rPr>
        <w:t xml:space="preserve"> Instalację wentylacyjną zaprojektowano z blachy ze stali ocynkowanej, o grubości 0,7mm. Łączenie poszczególnych elementów wentylacyjnych poprzez ramki zaciskowe. Przewody wentylacyjne wewnątrz budynku izolować wełną mineralną o grubości 5cm, na folii aluminiowej. Izolacja przewodów na zewnątrz budynku ma grubość 10cm. Izolację zabezpieczyć płaszczem z blachy ocynkowanej. Wszędzie tam gdzie instalacja wentylacji przechodzi przez oddzielenia stref ppoż. montować klapy dymowe o odporności ogniowej </w:t>
      </w:r>
      <w:r w:rsidR="0027559F" w:rsidRPr="0079574C">
        <w:rPr>
          <w:rFonts w:ascii="Arial" w:hAnsi="Arial"/>
          <w:b/>
          <w:sz w:val="22"/>
          <w:szCs w:val="20"/>
        </w:rPr>
        <w:t>EIS120</w:t>
      </w:r>
      <w:r w:rsidR="0027559F">
        <w:rPr>
          <w:rFonts w:ascii="Arial" w:hAnsi="Arial"/>
          <w:sz w:val="22"/>
          <w:szCs w:val="20"/>
        </w:rPr>
        <w:t>.</w:t>
      </w:r>
    </w:p>
    <w:p w:rsidR="002E18F1" w:rsidRDefault="002E18F1" w:rsidP="00245A68">
      <w:pPr>
        <w:spacing w:line="360" w:lineRule="auto"/>
        <w:rPr>
          <w:rFonts w:ascii="Arial" w:hAnsi="Arial"/>
          <w:b/>
          <w:sz w:val="22"/>
          <w:szCs w:val="20"/>
        </w:rPr>
      </w:pPr>
    </w:p>
    <w:p w:rsidR="003B64E6" w:rsidRPr="003A55B1" w:rsidRDefault="003B64E6" w:rsidP="00245A68">
      <w:pPr>
        <w:spacing w:line="360" w:lineRule="auto"/>
        <w:rPr>
          <w:rFonts w:ascii="Arial" w:hAnsi="Arial"/>
          <w:b/>
          <w:sz w:val="22"/>
          <w:szCs w:val="20"/>
        </w:rPr>
      </w:pPr>
      <w:r w:rsidRPr="003A55B1">
        <w:rPr>
          <w:rFonts w:ascii="Arial" w:hAnsi="Arial"/>
          <w:b/>
          <w:sz w:val="22"/>
          <w:szCs w:val="20"/>
        </w:rPr>
        <w:t>9.1. Wentylacja części mieszkalnej</w:t>
      </w:r>
    </w:p>
    <w:p w:rsidR="0034332B" w:rsidRDefault="003B64E6" w:rsidP="00245A68">
      <w:pPr>
        <w:spacing w:line="360" w:lineRule="auto"/>
        <w:rPr>
          <w:rFonts w:ascii="Arial" w:hAnsi="Arial"/>
          <w:sz w:val="22"/>
          <w:szCs w:val="20"/>
        </w:rPr>
      </w:pPr>
      <w:r w:rsidRPr="003A55B1">
        <w:rPr>
          <w:rFonts w:ascii="Arial" w:hAnsi="Arial"/>
          <w:sz w:val="22"/>
          <w:szCs w:val="20"/>
        </w:rPr>
        <w:t xml:space="preserve">Ta część obiektu zawiera w sobie pomieszczenia mieszkalne dla pensjonariuszy i towarzyszące, takie jak pokoje dziennego pobytu. Dla tych pomieszczeń przyjęto założenie wymiany powietrza w ilości niezbędnej </w:t>
      </w:r>
      <w:r w:rsidR="002E18F1">
        <w:rPr>
          <w:rFonts w:ascii="Arial" w:hAnsi="Arial"/>
          <w:sz w:val="22"/>
          <w:szCs w:val="20"/>
        </w:rPr>
        <w:t>dla wymiany powietrza ze względów higienicznych</w:t>
      </w:r>
      <w:r w:rsidR="006C6DC2" w:rsidRPr="003A55B1">
        <w:rPr>
          <w:rFonts w:ascii="Arial" w:hAnsi="Arial"/>
          <w:sz w:val="22"/>
          <w:szCs w:val="20"/>
        </w:rPr>
        <w:t xml:space="preserve">. Jako założenie podstawowe przyjęto </w:t>
      </w:r>
      <w:r w:rsidR="00DE45FB" w:rsidRPr="003A55B1">
        <w:rPr>
          <w:rFonts w:ascii="Arial" w:hAnsi="Arial"/>
          <w:sz w:val="22"/>
          <w:szCs w:val="20"/>
        </w:rPr>
        <w:t>5</w:t>
      </w:r>
      <w:r w:rsidR="006C6DC2" w:rsidRPr="003A55B1">
        <w:rPr>
          <w:rFonts w:ascii="Arial" w:hAnsi="Arial"/>
          <w:sz w:val="22"/>
          <w:szCs w:val="20"/>
        </w:rPr>
        <w:t>0m3/h na osobę (cele higieniczne)</w:t>
      </w:r>
      <w:r w:rsidR="00DE45FB" w:rsidRPr="003A55B1">
        <w:rPr>
          <w:rFonts w:ascii="Arial" w:hAnsi="Arial"/>
          <w:sz w:val="22"/>
          <w:szCs w:val="20"/>
        </w:rPr>
        <w:t>.</w:t>
      </w:r>
      <w:r w:rsidR="006C6DC2" w:rsidRPr="003A55B1">
        <w:rPr>
          <w:rFonts w:ascii="Arial" w:hAnsi="Arial"/>
          <w:sz w:val="22"/>
          <w:szCs w:val="20"/>
        </w:rPr>
        <w:t xml:space="preserve"> Dla tej części obiektu zaprojektowano montaż centrali wentylacyjnej sytuowanej </w:t>
      </w:r>
      <w:r w:rsidR="00DE45FB" w:rsidRPr="003A55B1">
        <w:rPr>
          <w:rFonts w:ascii="Arial" w:hAnsi="Arial"/>
          <w:sz w:val="22"/>
          <w:szCs w:val="20"/>
        </w:rPr>
        <w:t>w piwnicy</w:t>
      </w:r>
      <w:r w:rsidR="006C6DC2" w:rsidRPr="003A55B1">
        <w:rPr>
          <w:rFonts w:ascii="Arial" w:hAnsi="Arial"/>
          <w:sz w:val="22"/>
          <w:szCs w:val="20"/>
        </w:rPr>
        <w:t xml:space="preserve">, w wykonaniu </w:t>
      </w:r>
      <w:r w:rsidR="00DE45FB" w:rsidRPr="003A55B1">
        <w:rPr>
          <w:rFonts w:ascii="Arial" w:hAnsi="Arial"/>
          <w:sz w:val="22"/>
          <w:szCs w:val="20"/>
        </w:rPr>
        <w:t>w</w:t>
      </w:r>
      <w:r w:rsidR="006C6DC2" w:rsidRPr="003A55B1">
        <w:rPr>
          <w:rFonts w:ascii="Arial" w:hAnsi="Arial"/>
          <w:sz w:val="22"/>
          <w:szCs w:val="20"/>
        </w:rPr>
        <w:t>ewnętrznym, z wymiennikiem obrotowym,</w:t>
      </w:r>
      <w:r w:rsidR="0034332B" w:rsidRPr="003A55B1">
        <w:rPr>
          <w:rFonts w:ascii="Arial" w:hAnsi="Arial"/>
          <w:sz w:val="22"/>
          <w:szCs w:val="20"/>
        </w:rPr>
        <w:t xml:space="preserve"> z sekcją grzania i chłodzenia. Ilość powierza wentylacyjnego </w:t>
      </w:r>
      <w:r w:rsidR="00DE45FB" w:rsidRPr="003A55B1">
        <w:rPr>
          <w:rFonts w:ascii="Arial" w:hAnsi="Arial"/>
          <w:sz w:val="22"/>
          <w:szCs w:val="20"/>
        </w:rPr>
        <w:t>45</w:t>
      </w:r>
      <w:r w:rsidR="0034332B" w:rsidRPr="003A55B1">
        <w:rPr>
          <w:rFonts w:ascii="Arial" w:hAnsi="Arial"/>
          <w:sz w:val="22"/>
          <w:szCs w:val="20"/>
        </w:rPr>
        <w:t>00m3/h, spręż dyspozycyjny 550Pa.</w:t>
      </w:r>
    </w:p>
    <w:p w:rsidR="0079574C" w:rsidRPr="003A55B1" w:rsidRDefault="0079574C" w:rsidP="00245A68">
      <w:pPr>
        <w:spacing w:line="360" w:lineRule="auto"/>
        <w:rPr>
          <w:rFonts w:ascii="Arial" w:hAnsi="Arial"/>
          <w:sz w:val="22"/>
          <w:szCs w:val="20"/>
        </w:rPr>
      </w:pPr>
    </w:p>
    <w:p w:rsidR="0034332B" w:rsidRPr="003A55B1" w:rsidRDefault="0034332B" w:rsidP="00245A68">
      <w:pPr>
        <w:spacing w:line="360" w:lineRule="auto"/>
        <w:rPr>
          <w:rFonts w:ascii="Arial" w:hAnsi="Arial"/>
          <w:b/>
          <w:sz w:val="22"/>
          <w:szCs w:val="20"/>
        </w:rPr>
      </w:pPr>
      <w:r w:rsidRPr="003A55B1">
        <w:rPr>
          <w:rFonts w:ascii="Arial" w:hAnsi="Arial"/>
          <w:b/>
          <w:sz w:val="22"/>
          <w:szCs w:val="20"/>
        </w:rPr>
        <w:t xml:space="preserve">9.2. Część </w:t>
      </w:r>
      <w:r w:rsidR="00DE45FB" w:rsidRPr="003A55B1">
        <w:rPr>
          <w:rFonts w:ascii="Arial" w:hAnsi="Arial"/>
          <w:b/>
          <w:sz w:val="22"/>
          <w:szCs w:val="20"/>
        </w:rPr>
        <w:t>rekreacyjna</w:t>
      </w:r>
    </w:p>
    <w:p w:rsidR="0034332B" w:rsidRDefault="0034332B" w:rsidP="0034332B">
      <w:pPr>
        <w:spacing w:line="360" w:lineRule="auto"/>
        <w:rPr>
          <w:rFonts w:ascii="Arial" w:hAnsi="Arial"/>
          <w:sz w:val="22"/>
          <w:szCs w:val="20"/>
        </w:rPr>
      </w:pPr>
      <w:r w:rsidRPr="003A55B1">
        <w:rPr>
          <w:rFonts w:ascii="Arial" w:hAnsi="Arial"/>
          <w:sz w:val="22"/>
          <w:szCs w:val="20"/>
        </w:rPr>
        <w:lastRenderedPageBreak/>
        <w:t xml:space="preserve">Dla pomieszczenia </w:t>
      </w:r>
      <w:r w:rsidR="00DE45FB" w:rsidRPr="003A55B1">
        <w:rPr>
          <w:rFonts w:ascii="Arial" w:hAnsi="Arial"/>
          <w:sz w:val="22"/>
          <w:szCs w:val="20"/>
        </w:rPr>
        <w:t xml:space="preserve">ćwiczeń zaprojektowano </w:t>
      </w:r>
      <w:r w:rsidRPr="003A55B1">
        <w:rPr>
          <w:rFonts w:ascii="Arial" w:hAnsi="Arial"/>
          <w:sz w:val="22"/>
          <w:szCs w:val="20"/>
        </w:rPr>
        <w:t xml:space="preserve"> montaż centrali wentylacyjnej </w:t>
      </w:r>
      <w:proofErr w:type="spellStart"/>
      <w:r w:rsidRPr="003A55B1">
        <w:rPr>
          <w:rFonts w:ascii="Arial" w:hAnsi="Arial"/>
          <w:sz w:val="22"/>
          <w:szCs w:val="20"/>
        </w:rPr>
        <w:t>nawiewno</w:t>
      </w:r>
      <w:proofErr w:type="spellEnd"/>
      <w:r w:rsidRPr="003A55B1">
        <w:rPr>
          <w:rFonts w:ascii="Arial" w:hAnsi="Arial"/>
          <w:sz w:val="22"/>
          <w:szCs w:val="20"/>
        </w:rPr>
        <w:t xml:space="preserve">-wywiewnej, </w:t>
      </w:r>
      <w:r w:rsidR="00DE45FB" w:rsidRPr="003A55B1">
        <w:rPr>
          <w:rFonts w:ascii="Arial" w:hAnsi="Arial"/>
          <w:sz w:val="22"/>
          <w:szCs w:val="20"/>
        </w:rPr>
        <w:t>na dachu budynku</w:t>
      </w:r>
      <w:r w:rsidRPr="003A55B1">
        <w:rPr>
          <w:rFonts w:ascii="Arial" w:hAnsi="Arial"/>
          <w:sz w:val="22"/>
          <w:szCs w:val="20"/>
        </w:rPr>
        <w:t xml:space="preserve">. Z wymiennikiem obrotowym z sekcją grzania. Ilość powierza wentylacyjnego 2000m3/h, spręż dyspozycyjny 300Pa. </w:t>
      </w:r>
      <w:r w:rsidR="00DE45FB" w:rsidRPr="003A55B1">
        <w:rPr>
          <w:rFonts w:ascii="Arial" w:hAnsi="Arial"/>
          <w:sz w:val="22"/>
          <w:szCs w:val="20"/>
        </w:rPr>
        <w:t>Przyjęto 50 m3/h powietrza na osobę ćwiczącą</w:t>
      </w:r>
      <w:r w:rsidR="0027559F">
        <w:rPr>
          <w:rFonts w:ascii="Arial" w:hAnsi="Arial"/>
          <w:sz w:val="22"/>
          <w:szCs w:val="20"/>
        </w:rPr>
        <w:t>, przy założeniu maksymalnej liczby ćwiczących na poziomie 40 osób</w:t>
      </w:r>
      <w:r w:rsidR="00DE45FB" w:rsidRPr="003A55B1">
        <w:rPr>
          <w:rFonts w:ascii="Arial" w:hAnsi="Arial"/>
          <w:sz w:val="22"/>
          <w:szCs w:val="20"/>
        </w:rPr>
        <w:t>.</w:t>
      </w:r>
    </w:p>
    <w:p w:rsidR="0079574C" w:rsidRPr="003A55B1" w:rsidRDefault="0079574C" w:rsidP="0034332B">
      <w:pPr>
        <w:spacing w:line="360" w:lineRule="auto"/>
        <w:rPr>
          <w:rFonts w:ascii="Arial" w:hAnsi="Arial"/>
          <w:sz w:val="22"/>
          <w:szCs w:val="20"/>
        </w:rPr>
      </w:pPr>
    </w:p>
    <w:p w:rsidR="0034332B" w:rsidRPr="003A55B1" w:rsidRDefault="0034332B" w:rsidP="00245A68">
      <w:pPr>
        <w:spacing w:line="360" w:lineRule="auto"/>
        <w:rPr>
          <w:rFonts w:ascii="Arial" w:hAnsi="Arial"/>
          <w:b/>
          <w:sz w:val="22"/>
          <w:szCs w:val="20"/>
        </w:rPr>
      </w:pPr>
      <w:r w:rsidRPr="003A55B1">
        <w:rPr>
          <w:rFonts w:ascii="Arial" w:hAnsi="Arial"/>
          <w:b/>
          <w:sz w:val="22"/>
          <w:szCs w:val="20"/>
        </w:rPr>
        <w:t>9.3. Jadalnia</w:t>
      </w:r>
    </w:p>
    <w:p w:rsidR="0034332B" w:rsidRDefault="0034332B" w:rsidP="00245A68">
      <w:pPr>
        <w:spacing w:line="360" w:lineRule="auto"/>
        <w:rPr>
          <w:rFonts w:ascii="Arial" w:hAnsi="Arial"/>
          <w:sz w:val="22"/>
          <w:szCs w:val="20"/>
        </w:rPr>
      </w:pPr>
      <w:r w:rsidRPr="003A55B1">
        <w:rPr>
          <w:rFonts w:ascii="Arial" w:hAnsi="Arial"/>
          <w:sz w:val="22"/>
          <w:szCs w:val="20"/>
        </w:rPr>
        <w:t xml:space="preserve">Dla pomieszczenia jadalni zaprojektowano montaż centrali wentylacyjnej </w:t>
      </w:r>
      <w:proofErr w:type="spellStart"/>
      <w:r w:rsidRPr="003A55B1">
        <w:rPr>
          <w:rFonts w:ascii="Arial" w:hAnsi="Arial"/>
          <w:sz w:val="22"/>
          <w:szCs w:val="20"/>
        </w:rPr>
        <w:t>nawiewn</w:t>
      </w:r>
      <w:r w:rsidR="00DE45FB" w:rsidRPr="003A55B1">
        <w:rPr>
          <w:rFonts w:ascii="Arial" w:hAnsi="Arial"/>
          <w:sz w:val="22"/>
          <w:szCs w:val="20"/>
        </w:rPr>
        <w:t>o</w:t>
      </w:r>
      <w:proofErr w:type="spellEnd"/>
      <w:r w:rsidR="00DE45FB" w:rsidRPr="003A55B1">
        <w:rPr>
          <w:rFonts w:ascii="Arial" w:hAnsi="Arial"/>
          <w:sz w:val="22"/>
          <w:szCs w:val="20"/>
        </w:rPr>
        <w:t>-wywiewnej oddzielnej. C</w:t>
      </w:r>
      <w:r w:rsidRPr="003A55B1">
        <w:rPr>
          <w:rFonts w:ascii="Arial" w:hAnsi="Arial"/>
          <w:sz w:val="22"/>
          <w:szCs w:val="20"/>
        </w:rPr>
        <w:t>entral</w:t>
      </w:r>
      <w:r w:rsidR="00DE45FB" w:rsidRPr="003A55B1">
        <w:rPr>
          <w:rFonts w:ascii="Arial" w:hAnsi="Arial"/>
          <w:sz w:val="22"/>
          <w:szCs w:val="20"/>
        </w:rPr>
        <w:t>a</w:t>
      </w:r>
      <w:r w:rsidRPr="003A55B1">
        <w:rPr>
          <w:rFonts w:ascii="Arial" w:hAnsi="Arial"/>
          <w:sz w:val="22"/>
          <w:szCs w:val="20"/>
        </w:rPr>
        <w:t xml:space="preserve"> montowan</w:t>
      </w:r>
      <w:r w:rsidR="00DE45FB" w:rsidRPr="003A55B1">
        <w:rPr>
          <w:rFonts w:ascii="Arial" w:hAnsi="Arial"/>
          <w:sz w:val="22"/>
          <w:szCs w:val="20"/>
        </w:rPr>
        <w:t>a</w:t>
      </w:r>
      <w:r w:rsidRPr="003A55B1">
        <w:rPr>
          <w:rFonts w:ascii="Arial" w:hAnsi="Arial"/>
          <w:sz w:val="22"/>
          <w:szCs w:val="20"/>
        </w:rPr>
        <w:t xml:space="preserve"> </w:t>
      </w:r>
      <w:r w:rsidR="00DE45FB" w:rsidRPr="003A55B1">
        <w:rPr>
          <w:rFonts w:ascii="Arial" w:hAnsi="Arial"/>
          <w:sz w:val="22"/>
          <w:szCs w:val="20"/>
        </w:rPr>
        <w:t>na dachu budynku.</w:t>
      </w:r>
      <w:r w:rsidRPr="003A55B1">
        <w:rPr>
          <w:rFonts w:ascii="Arial" w:hAnsi="Arial"/>
          <w:sz w:val="22"/>
          <w:szCs w:val="20"/>
        </w:rPr>
        <w:t xml:space="preserve"> Ilość wymienianego powietrza </w:t>
      </w:r>
      <w:r w:rsidR="00DE45FB" w:rsidRPr="003A55B1">
        <w:rPr>
          <w:rFonts w:ascii="Arial" w:hAnsi="Arial"/>
          <w:sz w:val="22"/>
          <w:szCs w:val="20"/>
        </w:rPr>
        <w:t>125</w:t>
      </w:r>
      <w:r w:rsidRPr="003A55B1">
        <w:rPr>
          <w:rFonts w:ascii="Arial" w:hAnsi="Arial"/>
          <w:sz w:val="22"/>
          <w:szCs w:val="20"/>
        </w:rPr>
        <w:t xml:space="preserve">0m3/h, przy sprężu 250Pa. Przyjęto jednorazowo pobyt pensjonariuszy w tym pomieszczeniu w ilości </w:t>
      </w:r>
      <w:r w:rsidR="00DE45FB" w:rsidRPr="003A55B1">
        <w:rPr>
          <w:rFonts w:ascii="Arial" w:hAnsi="Arial"/>
          <w:sz w:val="22"/>
          <w:szCs w:val="20"/>
        </w:rPr>
        <w:t>50</w:t>
      </w:r>
      <w:r w:rsidRPr="003A55B1">
        <w:rPr>
          <w:rFonts w:ascii="Arial" w:hAnsi="Arial"/>
          <w:sz w:val="22"/>
          <w:szCs w:val="20"/>
        </w:rPr>
        <w:t xml:space="preserve"> osób (25m3/h).</w:t>
      </w:r>
    </w:p>
    <w:p w:rsidR="0079574C" w:rsidRPr="003A55B1" w:rsidRDefault="0079574C" w:rsidP="00245A68">
      <w:pPr>
        <w:spacing w:line="360" w:lineRule="auto"/>
        <w:rPr>
          <w:rFonts w:ascii="Arial" w:hAnsi="Arial"/>
          <w:sz w:val="22"/>
          <w:szCs w:val="20"/>
        </w:rPr>
      </w:pPr>
    </w:p>
    <w:p w:rsidR="00A80B1D" w:rsidRPr="003A55B1" w:rsidRDefault="00A80B1D" w:rsidP="00245A68">
      <w:pPr>
        <w:spacing w:line="360" w:lineRule="auto"/>
        <w:rPr>
          <w:rFonts w:ascii="Arial" w:hAnsi="Arial"/>
          <w:b/>
          <w:sz w:val="22"/>
          <w:szCs w:val="20"/>
        </w:rPr>
      </w:pPr>
      <w:r w:rsidRPr="003A55B1">
        <w:rPr>
          <w:rFonts w:ascii="Arial" w:hAnsi="Arial"/>
          <w:b/>
          <w:sz w:val="22"/>
          <w:szCs w:val="20"/>
        </w:rPr>
        <w:t>9.5. Wentylacja kuchni</w:t>
      </w:r>
    </w:p>
    <w:p w:rsidR="00A80B1D" w:rsidRDefault="00A80B1D" w:rsidP="00245A68">
      <w:pPr>
        <w:spacing w:line="360" w:lineRule="auto"/>
        <w:rPr>
          <w:rFonts w:ascii="Arial" w:hAnsi="Arial"/>
          <w:sz w:val="22"/>
          <w:szCs w:val="20"/>
        </w:rPr>
      </w:pPr>
      <w:r w:rsidRPr="003A55B1">
        <w:rPr>
          <w:rFonts w:ascii="Arial" w:hAnsi="Arial"/>
          <w:sz w:val="22"/>
          <w:szCs w:val="20"/>
        </w:rPr>
        <w:t xml:space="preserve">Wentylacja części kuchennej budynku oparta jest o system mieszany wentylacji. Nawiew powietrza poprzez </w:t>
      </w:r>
      <w:r w:rsidR="0027559F">
        <w:rPr>
          <w:rFonts w:ascii="Arial" w:hAnsi="Arial"/>
          <w:sz w:val="22"/>
          <w:szCs w:val="20"/>
        </w:rPr>
        <w:t>wentylator ścienny nawi</w:t>
      </w:r>
      <w:r w:rsidR="00DE45FB" w:rsidRPr="003A55B1">
        <w:rPr>
          <w:rFonts w:ascii="Arial" w:hAnsi="Arial"/>
          <w:sz w:val="22"/>
          <w:szCs w:val="20"/>
        </w:rPr>
        <w:t>e</w:t>
      </w:r>
      <w:r w:rsidR="0079574C">
        <w:rPr>
          <w:rFonts w:ascii="Arial" w:hAnsi="Arial"/>
          <w:sz w:val="22"/>
          <w:szCs w:val="20"/>
        </w:rPr>
        <w:t>w</w:t>
      </w:r>
      <w:r w:rsidR="00DE45FB" w:rsidRPr="003A55B1">
        <w:rPr>
          <w:rFonts w:ascii="Arial" w:hAnsi="Arial"/>
          <w:sz w:val="22"/>
          <w:szCs w:val="20"/>
        </w:rPr>
        <w:t>ny</w:t>
      </w:r>
      <w:r w:rsidRPr="003A55B1">
        <w:rPr>
          <w:rFonts w:ascii="Arial" w:hAnsi="Arial"/>
          <w:sz w:val="22"/>
          <w:szCs w:val="20"/>
        </w:rPr>
        <w:t xml:space="preserve"> 2000m3/h i wentylację wyciągową znad okapów kuchennych o sumarycznym takim samym wydatku. W pomieszczeniach kuchennych znajdują się także elementy wentylacji miejscowej </w:t>
      </w:r>
      <w:r w:rsidR="00873A1D" w:rsidRPr="003A55B1">
        <w:rPr>
          <w:rFonts w:ascii="Arial" w:hAnsi="Arial"/>
          <w:sz w:val="22"/>
          <w:szCs w:val="20"/>
        </w:rPr>
        <w:t>w postaci wentylatora montowanego na kanale murowanym o wydatku 500m3/h.</w:t>
      </w:r>
    </w:p>
    <w:p w:rsidR="0079574C" w:rsidRPr="003A55B1" w:rsidRDefault="0079574C" w:rsidP="00245A68">
      <w:pPr>
        <w:spacing w:line="360" w:lineRule="auto"/>
        <w:rPr>
          <w:rFonts w:ascii="Arial" w:hAnsi="Arial"/>
          <w:sz w:val="22"/>
          <w:szCs w:val="20"/>
        </w:rPr>
      </w:pPr>
    </w:p>
    <w:p w:rsidR="00A80B1D" w:rsidRPr="00721200" w:rsidRDefault="00873A1D" w:rsidP="00245A68">
      <w:pPr>
        <w:spacing w:line="360" w:lineRule="auto"/>
        <w:rPr>
          <w:rFonts w:ascii="Arial" w:hAnsi="Arial"/>
          <w:b/>
          <w:sz w:val="22"/>
          <w:szCs w:val="20"/>
        </w:rPr>
      </w:pPr>
      <w:r w:rsidRPr="00721200">
        <w:rPr>
          <w:rFonts w:ascii="Arial" w:hAnsi="Arial"/>
          <w:b/>
          <w:sz w:val="22"/>
          <w:szCs w:val="20"/>
        </w:rPr>
        <w:t>9.6. Wentylacja pomieszczeń WC</w:t>
      </w:r>
    </w:p>
    <w:p w:rsidR="00245A68" w:rsidRDefault="00873A1D" w:rsidP="00245A68">
      <w:pPr>
        <w:spacing w:line="360" w:lineRule="auto"/>
        <w:rPr>
          <w:rFonts w:ascii="Arial" w:hAnsi="Arial"/>
          <w:sz w:val="22"/>
          <w:szCs w:val="20"/>
        </w:rPr>
      </w:pPr>
      <w:r w:rsidRPr="003A55B1">
        <w:rPr>
          <w:rFonts w:ascii="Arial" w:hAnsi="Arial"/>
          <w:sz w:val="22"/>
          <w:szCs w:val="20"/>
        </w:rPr>
        <w:t>Wentylacja pomieszczeń WC zaprojektowana została jako wentylacja indywidualna, wywiewna, włączana poprzez włącznik światła. Nawiew powietrza poprzez otwory w dole drzwi łazienkowych, z poborem powietrza z części mieszkalnej lub z komunikacji.</w:t>
      </w:r>
    </w:p>
    <w:p w:rsidR="0079574C" w:rsidRPr="003A55B1" w:rsidRDefault="0079574C" w:rsidP="00245A68">
      <w:pPr>
        <w:spacing w:line="360" w:lineRule="auto"/>
        <w:rPr>
          <w:rFonts w:ascii="Arial" w:hAnsi="Arial"/>
          <w:sz w:val="22"/>
          <w:szCs w:val="20"/>
        </w:rPr>
      </w:pPr>
    </w:p>
    <w:p w:rsidR="00245A68" w:rsidRPr="003A55B1" w:rsidRDefault="00245A68" w:rsidP="00245A68">
      <w:pPr>
        <w:spacing w:line="360" w:lineRule="auto"/>
        <w:rPr>
          <w:rFonts w:ascii="Arial" w:hAnsi="Arial"/>
          <w:bCs/>
          <w:sz w:val="22"/>
          <w:szCs w:val="20"/>
        </w:rPr>
      </w:pPr>
      <w:r w:rsidRPr="003A55B1">
        <w:rPr>
          <w:rFonts w:ascii="Arial" w:hAnsi="Arial"/>
          <w:b/>
          <w:sz w:val="22"/>
          <w:szCs w:val="20"/>
        </w:rPr>
        <w:t>10.0. Kanalizacja deszczowa</w:t>
      </w:r>
    </w:p>
    <w:p w:rsidR="00245A68" w:rsidRDefault="00245A68" w:rsidP="00245A68">
      <w:pPr>
        <w:spacing w:line="360" w:lineRule="auto"/>
        <w:rPr>
          <w:rFonts w:ascii="Arial" w:hAnsi="Arial"/>
          <w:bCs/>
          <w:sz w:val="22"/>
          <w:szCs w:val="20"/>
        </w:rPr>
      </w:pPr>
      <w:r w:rsidRPr="003A55B1">
        <w:rPr>
          <w:rFonts w:ascii="Arial" w:hAnsi="Arial"/>
          <w:bCs/>
          <w:sz w:val="22"/>
          <w:szCs w:val="20"/>
        </w:rPr>
        <w:t xml:space="preserve">Projektowana kanalizacja deszczowa odprowadzać będzie wody opadowe z </w:t>
      </w:r>
      <w:r w:rsidR="00DE45FB" w:rsidRPr="003A55B1">
        <w:rPr>
          <w:rFonts w:ascii="Arial" w:hAnsi="Arial"/>
          <w:bCs/>
          <w:sz w:val="22"/>
          <w:szCs w:val="20"/>
        </w:rPr>
        <w:t xml:space="preserve">powierzchni dachowych budowanego budynku </w:t>
      </w:r>
      <w:r w:rsidR="00D45A93" w:rsidRPr="003A55B1">
        <w:rPr>
          <w:rFonts w:ascii="Arial" w:hAnsi="Arial"/>
          <w:bCs/>
          <w:sz w:val="22"/>
          <w:szCs w:val="20"/>
        </w:rPr>
        <w:t xml:space="preserve">do </w:t>
      </w:r>
      <w:r w:rsidR="00DE45FB" w:rsidRPr="003A55B1">
        <w:rPr>
          <w:rFonts w:ascii="Arial" w:hAnsi="Arial"/>
          <w:bCs/>
          <w:sz w:val="22"/>
          <w:szCs w:val="20"/>
        </w:rPr>
        <w:t>istniejącej</w:t>
      </w:r>
      <w:r w:rsidR="00DB1789" w:rsidRPr="003A55B1">
        <w:rPr>
          <w:rFonts w:ascii="Arial" w:hAnsi="Arial"/>
          <w:bCs/>
          <w:sz w:val="22"/>
          <w:szCs w:val="20"/>
        </w:rPr>
        <w:t xml:space="preserve"> </w:t>
      </w:r>
      <w:r w:rsidR="00D45A93" w:rsidRPr="003A55B1">
        <w:rPr>
          <w:rFonts w:ascii="Arial" w:hAnsi="Arial"/>
          <w:bCs/>
          <w:sz w:val="22"/>
          <w:szCs w:val="20"/>
        </w:rPr>
        <w:t xml:space="preserve"> kanalizacji deszczowej</w:t>
      </w:r>
      <w:r w:rsidRPr="003A55B1">
        <w:rPr>
          <w:rFonts w:ascii="Arial" w:hAnsi="Arial"/>
          <w:bCs/>
          <w:sz w:val="22"/>
          <w:szCs w:val="20"/>
        </w:rPr>
        <w:t xml:space="preserve">.  </w:t>
      </w:r>
    </w:p>
    <w:p w:rsidR="0079574C" w:rsidRPr="003A55B1" w:rsidRDefault="0079574C" w:rsidP="00245A68">
      <w:pPr>
        <w:spacing w:line="360" w:lineRule="auto"/>
        <w:rPr>
          <w:rFonts w:ascii="Arial" w:hAnsi="Arial"/>
          <w:bCs/>
          <w:sz w:val="22"/>
          <w:szCs w:val="20"/>
        </w:rPr>
      </w:pPr>
    </w:p>
    <w:p w:rsidR="00245A68" w:rsidRPr="003A55B1" w:rsidRDefault="00F22D94" w:rsidP="00F22D94">
      <w:pPr>
        <w:keepNext/>
        <w:keepLines/>
        <w:spacing w:before="40" w:after="40" w:line="360" w:lineRule="auto"/>
        <w:jc w:val="both"/>
        <w:outlineLvl w:val="1"/>
        <w:rPr>
          <w:rFonts w:ascii="Arial" w:hAnsi="Arial" w:cs="Arial"/>
          <w:b/>
          <w:bCs/>
          <w:sz w:val="22"/>
          <w:szCs w:val="22"/>
        </w:rPr>
      </w:pPr>
      <w:bookmarkStart w:id="31" w:name="_Toc400522980"/>
      <w:bookmarkStart w:id="32" w:name="_Toc400629592"/>
      <w:bookmarkStart w:id="33" w:name="_Toc400696285"/>
      <w:bookmarkStart w:id="34" w:name="_Toc400698906"/>
      <w:bookmarkStart w:id="35" w:name="_Toc400699184"/>
      <w:bookmarkStart w:id="36" w:name="_Toc418217344"/>
      <w:bookmarkStart w:id="37" w:name="_Toc442501037"/>
      <w:bookmarkStart w:id="38" w:name="_Toc452542452"/>
      <w:bookmarkStart w:id="39" w:name="_Toc421291118"/>
      <w:bookmarkStart w:id="40" w:name="_Toc457380624"/>
      <w:bookmarkStart w:id="41" w:name="_Toc457380810"/>
      <w:bookmarkStart w:id="42" w:name="_Toc457708173"/>
      <w:bookmarkStart w:id="43" w:name="_Toc457716066"/>
      <w:bookmarkStart w:id="44" w:name="_Toc461790097"/>
      <w:bookmarkStart w:id="45" w:name="_Toc474892075"/>
      <w:bookmarkStart w:id="46" w:name="_Toc202944118"/>
      <w:bookmarkStart w:id="47" w:name="_Toc252283236"/>
      <w:r>
        <w:rPr>
          <w:rFonts w:ascii="Arial" w:hAnsi="Arial" w:cs="Arial"/>
          <w:b/>
          <w:bCs/>
          <w:sz w:val="22"/>
          <w:szCs w:val="22"/>
        </w:rPr>
        <w:t>11.0.</w:t>
      </w:r>
      <w:r w:rsidR="00245A68" w:rsidRPr="003A55B1">
        <w:rPr>
          <w:rFonts w:ascii="Arial" w:hAnsi="Arial" w:cs="Arial"/>
          <w:b/>
          <w:bCs/>
          <w:sz w:val="22"/>
          <w:szCs w:val="22"/>
        </w:rPr>
        <w:t>Atestacja materiałów i urządzeń</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rsidR="00245A68" w:rsidRPr="003A55B1" w:rsidRDefault="00245A68" w:rsidP="00245A68">
      <w:pPr>
        <w:spacing w:before="40" w:after="40" w:line="360" w:lineRule="auto"/>
        <w:rPr>
          <w:rFonts w:ascii="Arial" w:hAnsi="Arial" w:cs="Arial"/>
          <w:sz w:val="22"/>
          <w:szCs w:val="22"/>
        </w:rPr>
      </w:pPr>
      <w:r w:rsidRPr="003A55B1">
        <w:rPr>
          <w:rFonts w:ascii="Arial" w:hAnsi="Arial" w:cs="Arial"/>
          <w:sz w:val="22"/>
          <w:szCs w:val="22"/>
        </w:rPr>
        <w:t>Wszystkie materiały i urządzenia użyte do konstrukcji, wykończenia i wyposażenia budynku muszą być zgodne z Polskimi Normami lub posiadać ważne świadectwa dopuszczenia do stosowania, wydane przez Instytut Techniki Budowlanej.</w:t>
      </w:r>
    </w:p>
    <w:p w:rsidR="00245A68" w:rsidRPr="003A55B1" w:rsidRDefault="00245A68" w:rsidP="00245A68">
      <w:pPr>
        <w:spacing w:before="40" w:after="40" w:line="360" w:lineRule="auto"/>
        <w:rPr>
          <w:rFonts w:ascii="Arial" w:hAnsi="Arial" w:cs="Arial"/>
          <w:sz w:val="22"/>
          <w:szCs w:val="22"/>
        </w:rPr>
      </w:pPr>
      <w:r w:rsidRPr="003A55B1">
        <w:rPr>
          <w:rFonts w:ascii="Arial" w:hAnsi="Arial" w:cs="Arial"/>
          <w:sz w:val="22"/>
          <w:szCs w:val="22"/>
        </w:rPr>
        <w:t>Materiały eksponowane do wnętrza i pokrycie dachu muszą ponadto posiadać świadectwo dopuszczenia do stosowania, wydane przez Państwowy Zakład Higieny.</w:t>
      </w:r>
    </w:p>
    <w:p w:rsidR="00245A68" w:rsidRPr="0079574C" w:rsidRDefault="00245A68" w:rsidP="0079574C">
      <w:pPr>
        <w:spacing w:line="360" w:lineRule="auto"/>
        <w:rPr>
          <w:rFonts w:ascii="Arial" w:hAnsi="Arial"/>
          <w:sz w:val="22"/>
          <w:szCs w:val="20"/>
        </w:rPr>
      </w:pPr>
      <w:r w:rsidRPr="003A55B1">
        <w:rPr>
          <w:rFonts w:ascii="Arial" w:hAnsi="Arial" w:cs="Arial"/>
          <w:sz w:val="22"/>
          <w:szCs w:val="22"/>
        </w:rPr>
        <w:lastRenderedPageBreak/>
        <w:t>Sprzęt i urządzenia ochrony przeciwpożarowej muszą posiadać certyfikaty zgodności, wydane na podstawie Rozporządzenia Ministra Spraw Wewnętrznych i Administracji z dnia 22 kwietnia 1998 roku (</w:t>
      </w:r>
      <w:proofErr w:type="spellStart"/>
      <w:r w:rsidRPr="003A55B1">
        <w:rPr>
          <w:rFonts w:ascii="Arial" w:hAnsi="Arial" w:cs="Arial"/>
          <w:sz w:val="22"/>
          <w:szCs w:val="22"/>
        </w:rPr>
        <w:t>Dz</w:t>
      </w:r>
      <w:proofErr w:type="spellEnd"/>
      <w:r w:rsidRPr="003A55B1">
        <w:rPr>
          <w:rFonts w:ascii="Arial" w:hAnsi="Arial" w:cs="Arial"/>
          <w:sz w:val="22"/>
          <w:szCs w:val="22"/>
        </w:rPr>
        <w:t xml:space="preserve"> U. Nr 55, </w:t>
      </w:r>
      <w:proofErr w:type="spellStart"/>
      <w:r w:rsidRPr="003A55B1">
        <w:rPr>
          <w:rFonts w:ascii="Arial" w:hAnsi="Arial" w:cs="Arial"/>
          <w:sz w:val="22"/>
          <w:szCs w:val="22"/>
        </w:rPr>
        <w:t>poz</w:t>
      </w:r>
      <w:proofErr w:type="spellEnd"/>
      <w:r w:rsidRPr="003A55B1">
        <w:rPr>
          <w:rFonts w:ascii="Arial" w:hAnsi="Arial" w:cs="Arial"/>
          <w:sz w:val="22"/>
          <w:szCs w:val="22"/>
        </w:rPr>
        <w:t xml:space="preserve"> 362). Wszystkie urządzenia elektryczne, gazowe, parowe muszą, niezależnie od wymaganych atestów Urzędu Dozoru Technicznego, posiadać odpowiednie certyfikaty zgodności.</w:t>
      </w:r>
      <w:r w:rsidR="0079574C">
        <w:rPr>
          <w:rFonts w:ascii="Arial" w:hAnsi="Arial" w:cs="Arial"/>
          <w:sz w:val="22"/>
          <w:szCs w:val="22"/>
        </w:rPr>
        <w:t xml:space="preserve"> </w:t>
      </w:r>
      <w:r w:rsidR="0079574C">
        <w:rPr>
          <w:rFonts w:ascii="Arial" w:hAnsi="Arial"/>
          <w:sz w:val="22"/>
          <w:szCs w:val="20"/>
        </w:rPr>
        <w:t xml:space="preserve">Wszędzie tam gdzie instalacja wentylacji przechodzi przez oddzielenia stref ppoż. montować klapy dymowe o odporności ogniowej </w:t>
      </w:r>
      <w:r w:rsidR="0079574C" w:rsidRPr="0079574C">
        <w:rPr>
          <w:rFonts w:ascii="Arial" w:hAnsi="Arial"/>
          <w:b/>
          <w:sz w:val="22"/>
          <w:szCs w:val="20"/>
        </w:rPr>
        <w:t>EIS120</w:t>
      </w:r>
      <w:r w:rsidR="0079574C">
        <w:rPr>
          <w:rFonts w:ascii="Arial" w:hAnsi="Arial"/>
          <w:sz w:val="22"/>
          <w:szCs w:val="20"/>
        </w:rPr>
        <w:t xml:space="preserve">. Wszelkie przejścia przewodów instalacji co i </w:t>
      </w:r>
      <w:proofErr w:type="spellStart"/>
      <w:r w:rsidR="0079574C">
        <w:rPr>
          <w:rFonts w:ascii="Arial" w:hAnsi="Arial"/>
          <w:sz w:val="22"/>
          <w:szCs w:val="20"/>
        </w:rPr>
        <w:t>wod</w:t>
      </w:r>
      <w:proofErr w:type="spellEnd"/>
      <w:r w:rsidR="0079574C">
        <w:rPr>
          <w:rFonts w:ascii="Arial" w:hAnsi="Arial"/>
          <w:sz w:val="22"/>
          <w:szCs w:val="20"/>
        </w:rPr>
        <w:t>-kan. przez przegrody ppoż. wykonywać poprzez atestowane przejścia ppoż. o odporności ogniowej przegrody.</w:t>
      </w:r>
    </w:p>
    <w:p w:rsidR="00245A68" w:rsidRPr="003A55B1" w:rsidRDefault="00245A68" w:rsidP="00245A68">
      <w:pPr>
        <w:spacing w:before="40" w:after="40" w:line="360" w:lineRule="auto"/>
        <w:rPr>
          <w:rFonts w:ascii="Arial" w:hAnsi="Arial" w:cs="Arial"/>
          <w:sz w:val="22"/>
          <w:szCs w:val="22"/>
        </w:rPr>
      </w:pPr>
    </w:p>
    <w:p w:rsidR="00245A68" w:rsidRPr="003A55B1" w:rsidRDefault="00F22D94" w:rsidP="00F22D94">
      <w:pPr>
        <w:keepNext/>
        <w:keepLines/>
        <w:tabs>
          <w:tab w:val="num" w:pos="1128"/>
        </w:tabs>
        <w:spacing w:before="40" w:after="40" w:line="360" w:lineRule="auto"/>
        <w:jc w:val="both"/>
        <w:outlineLvl w:val="1"/>
        <w:rPr>
          <w:rFonts w:ascii="Arial" w:hAnsi="Arial" w:cs="Arial"/>
          <w:b/>
          <w:bCs/>
          <w:sz w:val="22"/>
          <w:szCs w:val="22"/>
        </w:rPr>
      </w:pPr>
      <w:bookmarkStart w:id="48" w:name="_Toc400522981"/>
      <w:bookmarkStart w:id="49" w:name="_Toc400629593"/>
      <w:bookmarkStart w:id="50" w:name="_Toc400696286"/>
      <w:bookmarkStart w:id="51" w:name="_Toc400698907"/>
      <w:bookmarkStart w:id="52" w:name="_Toc400699185"/>
      <w:bookmarkStart w:id="53" w:name="_Toc418217345"/>
      <w:bookmarkStart w:id="54" w:name="_Toc442501038"/>
      <w:bookmarkStart w:id="55" w:name="_Toc452542453"/>
      <w:bookmarkStart w:id="56" w:name="_Toc421291119"/>
      <w:bookmarkStart w:id="57" w:name="_Toc457380625"/>
      <w:bookmarkStart w:id="58" w:name="_Toc457380811"/>
      <w:bookmarkStart w:id="59" w:name="_Toc457708174"/>
      <w:bookmarkStart w:id="60" w:name="_Toc457716067"/>
      <w:bookmarkStart w:id="61" w:name="_Toc461790098"/>
      <w:bookmarkStart w:id="62" w:name="_Toc474892076"/>
      <w:bookmarkStart w:id="63" w:name="_Toc202944119"/>
      <w:bookmarkStart w:id="64" w:name="_Toc252283237"/>
      <w:r>
        <w:rPr>
          <w:rFonts w:ascii="Arial" w:hAnsi="Arial" w:cs="Arial"/>
          <w:b/>
          <w:bCs/>
          <w:sz w:val="22"/>
          <w:szCs w:val="22"/>
        </w:rPr>
        <w:t>11.1.</w:t>
      </w:r>
      <w:r w:rsidR="00245A68" w:rsidRPr="003A55B1">
        <w:rPr>
          <w:rFonts w:ascii="Arial" w:hAnsi="Arial" w:cs="Arial"/>
          <w:b/>
          <w:bCs/>
          <w:sz w:val="22"/>
          <w:szCs w:val="22"/>
        </w:rPr>
        <w:t>Obowiązki wykonawcy</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245A68" w:rsidRPr="003A55B1" w:rsidRDefault="00245A68" w:rsidP="00245A68">
      <w:pPr>
        <w:spacing w:before="40" w:after="40" w:line="360" w:lineRule="auto"/>
        <w:jc w:val="both"/>
        <w:rPr>
          <w:rFonts w:ascii="Arial" w:hAnsi="Arial" w:cs="Arial"/>
          <w:sz w:val="22"/>
          <w:szCs w:val="22"/>
        </w:rPr>
      </w:pPr>
      <w:r w:rsidRPr="003A55B1">
        <w:rPr>
          <w:rFonts w:ascii="Arial" w:hAnsi="Arial" w:cs="Arial"/>
          <w:sz w:val="22"/>
          <w:szCs w:val="22"/>
        </w:rPr>
        <w:t>Wykonawca jest obowiązany przedstawić Inspektorowi Nadzoru do akceptacji wszelkie próbki materiałów, prototypy wyrobów, rozwiązania i rysunki robocze / warsztatowe wraz z odpowiednimi opisami i obliczeniami. Dotyczy to elementów zarówno ujętych, jak i nieujętych w dokumentacji, dostarczonej przez Inwestora.</w:t>
      </w:r>
    </w:p>
    <w:p w:rsidR="00245A68" w:rsidRPr="003A55B1" w:rsidRDefault="00F22D94" w:rsidP="00F22D94">
      <w:pPr>
        <w:keepNext/>
        <w:keepLines/>
        <w:spacing w:before="40" w:after="40" w:line="360" w:lineRule="auto"/>
        <w:jc w:val="both"/>
        <w:outlineLvl w:val="0"/>
        <w:rPr>
          <w:rFonts w:ascii="Arial" w:hAnsi="Arial" w:cs="Arial"/>
          <w:b/>
          <w:bCs/>
          <w:sz w:val="22"/>
          <w:szCs w:val="22"/>
        </w:rPr>
      </w:pPr>
      <w:bookmarkStart w:id="65" w:name="_Toc252283238"/>
      <w:r>
        <w:rPr>
          <w:rFonts w:ascii="Arial" w:hAnsi="Arial" w:cs="Arial"/>
          <w:b/>
          <w:bCs/>
          <w:sz w:val="22"/>
          <w:szCs w:val="22"/>
        </w:rPr>
        <w:t>12.0.</w:t>
      </w:r>
      <w:r w:rsidR="00245A68" w:rsidRPr="003A55B1">
        <w:rPr>
          <w:rFonts w:ascii="Arial" w:hAnsi="Arial" w:cs="Arial"/>
          <w:b/>
          <w:bCs/>
          <w:sz w:val="22"/>
          <w:szCs w:val="22"/>
        </w:rPr>
        <w:t>Ochrona przeciwpożarowa instalacji</w:t>
      </w:r>
      <w:bookmarkEnd w:id="65"/>
    </w:p>
    <w:p w:rsidR="00245A68" w:rsidRDefault="00245A68" w:rsidP="00245A68">
      <w:pPr>
        <w:spacing w:before="40" w:after="40" w:line="360" w:lineRule="auto"/>
        <w:rPr>
          <w:rFonts w:ascii="Arial" w:hAnsi="Arial" w:cs="Arial"/>
          <w:sz w:val="22"/>
          <w:szCs w:val="22"/>
        </w:rPr>
      </w:pPr>
      <w:r w:rsidRPr="003A55B1">
        <w:rPr>
          <w:rFonts w:ascii="Arial" w:hAnsi="Arial" w:cs="Arial"/>
          <w:sz w:val="22"/>
          <w:szCs w:val="22"/>
        </w:rPr>
        <w:t>Przejścia przez przegrody ppoż. (ściany, stropy), należy zabezpieczyć systemami stosowanymi w ochronie przeciwpożarowej np. HILTI. Klasa odporności zabezpieczeń dostosowana do klasy odporności ściany.</w:t>
      </w:r>
    </w:p>
    <w:p w:rsidR="00F22D94" w:rsidRPr="003A55B1" w:rsidRDefault="00F22D94" w:rsidP="00245A68">
      <w:pPr>
        <w:spacing w:before="40" w:after="40" w:line="360" w:lineRule="auto"/>
        <w:rPr>
          <w:rFonts w:ascii="Arial" w:hAnsi="Arial" w:cs="Arial"/>
          <w:sz w:val="22"/>
          <w:szCs w:val="22"/>
        </w:rPr>
      </w:pPr>
    </w:p>
    <w:p w:rsidR="00245A68" w:rsidRPr="003A55B1" w:rsidRDefault="00F22D94" w:rsidP="00F22D94">
      <w:pPr>
        <w:keepNext/>
        <w:keepLines/>
        <w:spacing w:before="40" w:after="40" w:line="360" w:lineRule="auto"/>
        <w:jc w:val="both"/>
        <w:outlineLvl w:val="0"/>
        <w:rPr>
          <w:rFonts w:ascii="Arial" w:hAnsi="Arial" w:cs="Arial"/>
          <w:b/>
          <w:bCs/>
          <w:sz w:val="22"/>
          <w:szCs w:val="22"/>
        </w:rPr>
      </w:pPr>
      <w:bookmarkStart w:id="66" w:name="_Toc202944134"/>
      <w:bookmarkStart w:id="67" w:name="_Toc252283239"/>
      <w:r>
        <w:rPr>
          <w:rFonts w:ascii="Arial" w:hAnsi="Arial" w:cs="Arial"/>
          <w:b/>
          <w:bCs/>
          <w:sz w:val="22"/>
          <w:szCs w:val="22"/>
        </w:rPr>
        <w:t>13.0.</w:t>
      </w:r>
      <w:r w:rsidR="00245A68" w:rsidRPr="003A55B1">
        <w:rPr>
          <w:rFonts w:ascii="Arial" w:hAnsi="Arial" w:cs="Arial"/>
          <w:b/>
          <w:bCs/>
          <w:sz w:val="22"/>
          <w:szCs w:val="22"/>
        </w:rPr>
        <w:t>Odbiór robót</w:t>
      </w:r>
      <w:bookmarkEnd w:id="66"/>
      <w:bookmarkEnd w:id="67"/>
    </w:p>
    <w:p w:rsidR="00245A68"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Roboty uznaje się za wykonane zgodnie z dokumentacją projektową, specyfikacją techniczną i wymaganiami Inwestora, jeżeli wszystkie pomiary, regulacje dały wyniki pozytywne.</w:t>
      </w:r>
    </w:p>
    <w:p w:rsidR="00F22D94" w:rsidRPr="003A55B1" w:rsidRDefault="00F22D94" w:rsidP="00245A68">
      <w:pPr>
        <w:tabs>
          <w:tab w:val="center" w:pos="4896"/>
          <w:tab w:val="right" w:pos="9432"/>
        </w:tabs>
        <w:spacing w:before="40" w:after="40" w:line="360" w:lineRule="auto"/>
        <w:rPr>
          <w:rFonts w:ascii="Arial" w:hAnsi="Arial" w:cs="Arial"/>
          <w:sz w:val="22"/>
          <w:szCs w:val="22"/>
        </w:rPr>
      </w:pPr>
    </w:p>
    <w:p w:rsidR="00245A68" w:rsidRPr="003A55B1" w:rsidRDefault="00F22D94" w:rsidP="00F22D94">
      <w:pPr>
        <w:keepNext/>
        <w:keepLines/>
        <w:tabs>
          <w:tab w:val="num" w:pos="1128"/>
        </w:tabs>
        <w:spacing w:before="40" w:after="40" w:line="360" w:lineRule="auto"/>
        <w:jc w:val="both"/>
        <w:outlineLvl w:val="1"/>
        <w:rPr>
          <w:rFonts w:ascii="Arial" w:hAnsi="Arial" w:cs="Arial"/>
          <w:b/>
          <w:bCs/>
          <w:sz w:val="22"/>
          <w:szCs w:val="22"/>
        </w:rPr>
      </w:pPr>
      <w:bookmarkStart w:id="68" w:name="_Toc202944135"/>
      <w:bookmarkStart w:id="69" w:name="_Toc252283240"/>
      <w:r>
        <w:rPr>
          <w:rFonts w:ascii="Arial" w:hAnsi="Arial" w:cs="Arial"/>
          <w:b/>
          <w:bCs/>
          <w:sz w:val="22"/>
          <w:szCs w:val="22"/>
        </w:rPr>
        <w:t>13.1.</w:t>
      </w:r>
      <w:r w:rsidR="00245A68" w:rsidRPr="003A55B1">
        <w:rPr>
          <w:rFonts w:ascii="Arial" w:hAnsi="Arial" w:cs="Arial"/>
          <w:b/>
          <w:bCs/>
          <w:sz w:val="22"/>
          <w:szCs w:val="22"/>
        </w:rPr>
        <w:t>Odbiór międzyoperacyjny.</w:t>
      </w:r>
      <w:bookmarkEnd w:id="68"/>
      <w:bookmarkEnd w:id="69"/>
    </w:p>
    <w:p w:rsidR="00245A68"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Odbiory międzyoperacyjne są elementami kontrolo jakości robót poprzedzających wykonywanie instalacji i w szczególności mają im podlegać prace, których wykonanie ma istotne znaczenie dla realizowanej instalacji i ma nie odwracalny wpływ na zgodne z projektem i prawidłowe wykonanie elementów tej instalacji.</w:t>
      </w:r>
    </w:p>
    <w:p w:rsidR="00F22D94" w:rsidRPr="003A55B1" w:rsidRDefault="00F22D94" w:rsidP="00245A68">
      <w:pPr>
        <w:tabs>
          <w:tab w:val="center" w:pos="4896"/>
          <w:tab w:val="right" w:pos="9432"/>
        </w:tabs>
        <w:spacing w:before="40" w:after="40" w:line="360" w:lineRule="auto"/>
        <w:rPr>
          <w:rFonts w:ascii="Arial" w:hAnsi="Arial" w:cs="Arial"/>
          <w:sz w:val="22"/>
          <w:szCs w:val="22"/>
        </w:rPr>
      </w:pPr>
    </w:p>
    <w:p w:rsidR="00245A68" w:rsidRPr="003A55B1" w:rsidRDefault="00F22D94" w:rsidP="00F22D94">
      <w:pPr>
        <w:keepNext/>
        <w:keepLines/>
        <w:tabs>
          <w:tab w:val="num" w:pos="1128"/>
        </w:tabs>
        <w:spacing w:before="40" w:after="40" w:line="360" w:lineRule="auto"/>
        <w:jc w:val="both"/>
        <w:outlineLvl w:val="1"/>
        <w:rPr>
          <w:rFonts w:ascii="Arial" w:hAnsi="Arial" w:cs="Arial"/>
          <w:b/>
          <w:bCs/>
          <w:sz w:val="22"/>
          <w:szCs w:val="22"/>
        </w:rPr>
      </w:pPr>
      <w:bookmarkStart w:id="70" w:name="_Toc202944136"/>
      <w:bookmarkStart w:id="71" w:name="_Toc252283241"/>
      <w:r>
        <w:rPr>
          <w:rFonts w:ascii="Arial" w:hAnsi="Arial" w:cs="Arial"/>
          <w:b/>
          <w:bCs/>
          <w:sz w:val="22"/>
          <w:szCs w:val="22"/>
        </w:rPr>
        <w:lastRenderedPageBreak/>
        <w:t>13.2.</w:t>
      </w:r>
      <w:r w:rsidR="00245A68" w:rsidRPr="003A55B1">
        <w:rPr>
          <w:rFonts w:ascii="Arial" w:hAnsi="Arial" w:cs="Arial"/>
          <w:b/>
          <w:bCs/>
          <w:sz w:val="22"/>
          <w:szCs w:val="22"/>
        </w:rPr>
        <w:t>Odbiór techniczny częściowy instalacji</w:t>
      </w:r>
      <w:bookmarkEnd w:id="70"/>
      <w:bookmarkEnd w:id="71"/>
      <w:r w:rsidR="00245A68" w:rsidRPr="003A55B1">
        <w:rPr>
          <w:rFonts w:ascii="Arial" w:hAnsi="Arial" w:cs="Arial"/>
          <w:b/>
          <w:bCs/>
          <w:sz w:val="22"/>
          <w:szCs w:val="22"/>
        </w:rPr>
        <w:t xml:space="preserve"> </w:t>
      </w:r>
    </w:p>
    <w:p w:rsidR="00245A68"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Odbiór techniczny częściowy instalacji ma być przeprowadzony dla tych elementów lub części instalacji grzewczej, do których zanika dostęp w wyniku postępu robót.</w:t>
      </w:r>
    </w:p>
    <w:p w:rsidR="00F22D94" w:rsidRPr="003A55B1" w:rsidRDefault="00F22D94" w:rsidP="00245A68">
      <w:pPr>
        <w:tabs>
          <w:tab w:val="center" w:pos="4896"/>
          <w:tab w:val="right" w:pos="9432"/>
        </w:tabs>
        <w:spacing w:before="40" w:after="40" w:line="360" w:lineRule="auto"/>
        <w:rPr>
          <w:rFonts w:ascii="Arial" w:hAnsi="Arial" w:cs="Arial"/>
          <w:sz w:val="22"/>
          <w:szCs w:val="22"/>
        </w:rPr>
      </w:pPr>
    </w:p>
    <w:p w:rsidR="00245A68" w:rsidRPr="003A55B1" w:rsidRDefault="00F22D94" w:rsidP="00F22D94">
      <w:pPr>
        <w:keepNext/>
        <w:keepLines/>
        <w:tabs>
          <w:tab w:val="num" w:pos="1128"/>
        </w:tabs>
        <w:spacing w:before="40" w:after="40" w:line="360" w:lineRule="auto"/>
        <w:jc w:val="both"/>
        <w:outlineLvl w:val="1"/>
        <w:rPr>
          <w:rFonts w:ascii="Arial" w:hAnsi="Arial" w:cs="Arial"/>
          <w:b/>
          <w:bCs/>
          <w:sz w:val="22"/>
          <w:szCs w:val="22"/>
        </w:rPr>
      </w:pPr>
      <w:bookmarkStart w:id="72" w:name="_Toc202944137"/>
      <w:bookmarkStart w:id="73" w:name="_Toc252283242"/>
      <w:r>
        <w:rPr>
          <w:rFonts w:ascii="Arial" w:hAnsi="Arial" w:cs="Arial"/>
          <w:b/>
          <w:bCs/>
          <w:sz w:val="22"/>
          <w:szCs w:val="22"/>
        </w:rPr>
        <w:t>13.3.</w:t>
      </w:r>
      <w:r w:rsidR="00245A68" w:rsidRPr="003A55B1">
        <w:rPr>
          <w:rFonts w:ascii="Arial" w:hAnsi="Arial" w:cs="Arial"/>
          <w:b/>
          <w:bCs/>
          <w:sz w:val="22"/>
          <w:szCs w:val="22"/>
        </w:rPr>
        <w:t>Odbiór techniczny końcowy instalacji.</w:t>
      </w:r>
      <w:bookmarkEnd w:id="72"/>
      <w:bookmarkEnd w:id="73"/>
    </w:p>
    <w:p w:rsidR="00245A68"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 xml:space="preserve">Odbiór końcowy kończy się protokolarnym przejęciem instalacji wody do użytkowania. </w:t>
      </w:r>
    </w:p>
    <w:p w:rsidR="00F22D94" w:rsidRPr="003A55B1" w:rsidRDefault="00F22D94" w:rsidP="00245A68">
      <w:pPr>
        <w:tabs>
          <w:tab w:val="center" w:pos="4896"/>
          <w:tab w:val="right" w:pos="9432"/>
        </w:tabs>
        <w:spacing w:before="40" w:after="40" w:line="360" w:lineRule="auto"/>
        <w:rPr>
          <w:rFonts w:ascii="Arial" w:hAnsi="Arial" w:cs="Arial"/>
          <w:sz w:val="22"/>
          <w:szCs w:val="22"/>
        </w:rPr>
      </w:pPr>
    </w:p>
    <w:p w:rsidR="00245A68" w:rsidRPr="003A55B1" w:rsidRDefault="00F22D94" w:rsidP="00F22D94">
      <w:pPr>
        <w:keepNext/>
        <w:keepLines/>
        <w:spacing w:before="40" w:after="40" w:line="360" w:lineRule="auto"/>
        <w:ind w:right="-1"/>
        <w:jc w:val="both"/>
        <w:outlineLvl w:val="0"/>
        <w:rPr>
          <w:rFonts w:ascii="Arial" w:hAnsi="Arial" w:cs="Arial"/>
          <w:b/>
          <w:bCs/>
          <w:sz w:val="22"/>
          <w:szCs w:val="22"/>
        </w:rPr>
      </w:pPr>
      <w:bookmarkStart w:id="74" w:name="_Toc202944138"/>
      <w:bookmarkStart w:id="75" w:name="_Toc252283243"/>
      <w:r>
        <w:rPr>
          <w:rFonts w:ascii="Arial" w:hAnsi="Arial" w:cs="Arial"/>
          <w:b/>
          <w:bCs/>
          <w:sz w:val="22"/>
          <w:szCs w:val="22"/>
        </w:rPr>
        <w:t>14.0.</w:t>
      </w:r>
      <w:r w:rsidR="00245A68" w:rsidRPr="003A55B1">
        <w:rPr>
          <w:rFonts w:ascii="Arial" w:hAnsi="Arial" w:cs="Arial"/>
          <w:b/>
          <w:bCs/>
          <w:sz w:val="22"/>
          <w:szCs w:val="22"/>
        </w:rPr>
        <w:t>Badania odbiorcze</w:t>
      </w:r>
      <w:bookmarkEnd w:id="74"/>
      <w:bookmarkEnd w:id="75"/>
    </w:p>
    <w:p w:rsidR="00245A68" w:rsidRPr="003A55B1"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Wykonać następujące badania odbiorcze:</w:t>
      </w:r>
    </w:p>
    <w:p w:rsidR="00245A68" w:rsidRPr="003A55B1" w:rsidRDefault="00245A68" w:rsidP="00CA6C91">
      <w:pPr>
        <w:numPr>
          <w:ilvl w:val="0"/>
          <w:numId w:val="7"/>
        </w:numPr>
        <w:tabs>
          <w:tab w:val="center" w:pos="7394"/>
          <w:tab w:val="right" w:pos="11930"/>
        </w:tabs>
        <w:suppressAutoHyphens/>
        <w:spacing w:before="40" w:after="40" w:line="360" w:lineRule="auto"/>
        <w:ind w:left="0" w:firstLine="0"/>
        <w:jc w:val="both"/>
        <w:rPr>
          <w:rFonts w:ascii="Arial" w:hAnsi="Arial" w:cs="Arial"/>
          <w:sz w:val="22"/>
          <w:szCs w:val="22"/>
        </w:rPr>
      </w:pPr>
      <w:r w:rsidRPr="003A55B1">
        <w:rPr>
          <w:rFonts w:ascii="Arial" w:hAnsi="Arial" w:cs="Arial"/>
          <w:sz w:val="22"/>
          <w:szCs w:val="22"/>
        </w:rPr>
        <w:t xml:space="preserve">szczelności instalacji wodociągowej  </w:t>
      </w:r>
    </w:p>
    <w:p w:rsidR="00245A68" w:rsidRPr="003A55B1" w:rsidRDefault="00245A68" w:rsidP="00CA6C91">
      <w:pPr>
        <w:numPr>
          <w:ilvl w:val="0"/>
          <w:numId w:val="7"/>
        </w:numPr>
        <w:tabs>
          <w:tab w:val="center" w:pos="7394"/>
          <w:tab w:val="right" w:pos="11930"/>
        </w:tabs>
        <w:suppressAutoHyphens/>
        <w:spacing w:before="40" w:after="40" w:line="360" w:lineRule="auto"/>
        <w:ind w:left="0" w:firstLine="0"/>
        <w:jc w:val="both"/>
        <w:rPr>
          <w:rFonts w:ascii="Arial" w:hAnsi="Arial" w:cs="Arial"/>
          <w:sz w:val="22"/>
          <w:szCs w:val="22"/>
        </w:rPr>
      </w:pPr>
      <w:r w:rsidRPr="003A55B1">
        <w:rPr>
          <w:rFonts w:ascii="Arial" w:hAnsi="Arial" w:cs="Arial"/>
          <w:sz w:val="22"/>
          <w:szCs w:val="22"/>
        </w:rPr>
        <w:t xml:space="preserve">odpowietrzenia instalacji </w:t>
      </w:r>
    </w:p>
    <w:p w:rsidR="00245A68" w:rsidRPr="003A55B1" w:rsidRDefault="00245A68" w:rsidP="00CA6C91">
      <w:pPr>
        <w:numPr>
          <w:ilvl w:val="0"/>
          <w:numId w:val="7"/>
        </w:numPr>
        <w:tabs>
          <w:tab w:val="center" w:pos="7394"/>
          <w:tab w:val="right" w:pos="11930"/>
        </w:tabs>
        <w:suppressAutoHyphens/>
        <w:spacing w:before="40" w:after="40" w:line="360" w:lineRule="auto"/>
        <w:ind w:left="0" w:firstLine="0"/>
        <w:jc w:val="both"/>
        <w:rPr>
          <w:rFonts w:ascii="Arial" w:hAnsi="Arial" w:cs="Arial"/>
          <w:sz w:val="22"/>
          <w:szCs w:val="22"/>
        </w:rPr>
      </w:pPr>
      <w:r w:rsidRPr="003A55B1">
        <w:rPr>
          <w:rFonts w:ascii="Arial" w:hAnsi="Arial" w:cs="Arial"/>
          <w:sz w:val="22"/>
          <w:szCs w:val="22"/>
        </w:rPr>
        <w:t xml:space="preserve">oznakowania instalacji </w:t>
      </w:r>
    </w:p>
    <w:p w:rsidR="00245A68" w:rsidRPr="003A55B1" w:rsidRDefault="00245A68" w:rsidP="00CA6C91">
      <w:pPr>
        <w:numPr>
          <w:ilvl w:val="0"/>
          <w:numId w:val="7"/>
        </w:numPr>
        <w:tabs>
          <w:tab w:val="center" w:pos="7394"/>
          <w:tab w:val="right" w:pos="11930"/>
        </w:tabs>
        <w:suppressAutoHyphens/>
        <w:spacing w:before="40" w:after="40" w:line="360" w:lineRule="auto"/>
        <w:ind w:left="0" w:firstLine="0"/>
        <w:jc w:val="both"/>
        <w:rPr>
          <w:rFonts w:ascii="Arial" w:hAnsi="Arial" w:cs="Arial"/>
          <w:sz w:val="22"/>
          <w:szCs w:val="22"/>
        </w:rPr>
      </w:pPr>
      <w:r w:rsidRPr="003A55B1">
        <w:rPr>
          <w:rFonts w:ascii="Arial" w:hAnsi="Arial" w:cs="Arial"/>
          <w:sz w:val="22"/>
          <w:szCs w:val="22"/>
        </w:rPr>
        <w:t xml:space="preserve">zabezpieczenia instalacji przed przekroczeniem granicznych wartości ciśnień    </w:t>
      </w:r>
    </w:p>
    <w:p w:rsidR="00245A68" w:rsidRPr="003A55B1" w:rsidRDefault="00245A68" w:rsidP="00245A68">
      <w:pPr>
        <w:tabs>
          <w:tab w:val="center" w:pos="7394"/>
          <w:tab w:val="right" w:pos="11930"/>
        </w:tabs>
        <w:suppressAutoHyphens/>
        <w:spacing w:before="40" w:after="40" w:line="360" w:lineRule="auto"/>
        <w:jc w:val="both"/>
        <w:rPr>
          <w:rFonts w:ascii="Arial" w:hAnsi="Arial" w:cs="Arial"/>
          <w:sz w:val="22"/>
          <w:szCs w:val="22"/>
        </w:rPr>
      </w:pPr>
      <w:r w:rsidRPr="003A55B1">
        <w:rPr>
          <w:rFonts w:ascii="Arial" w:hAnsi="Arial" w:cs="Arial"/>
          <w:sz w:val="22"/>
          <w:szCs w:val="22"/>
        </w:rPr>
        <w:t xml:space="preserve">                  i temperatury</w:t>
      </w:r>
    </w:p>
    <w:p w:rsidR="00245A68" w:rsidRPr="003A55B1" w:rsidRDefault="00245A68" w:rsidP="00CA6C91">
      <w:pPr>
        <w:numPr>
          <w:ilvl w:val="0"/>
          <w:numId w:val="7"/>
        </w:numPr>
        <w:tabs>
          <w:tab w:val="center" w:pos="7394"/>
          <w:tab w:val="right" w:pos="11930"/>
        </w:tabs>
        <w:suppressAutoHyphens/>
        <w:spacing w:before="40" w:after="40" w:line="360" w:lineRule="auto"/>
        <w:ind w:left="0" w:firstLine="0"/>
        <w:jc w:val="both"/>
        <w:rPr>
          <w:rFonts w:ascii="Arial" w:hAnsi="Arial" w:cs="Arial"/>
          <w:sz w:val="22"/>
          <w:szCs w:val="22"/>
        </w:rPr>
      </w:pPr>
      <w:r w:rsidRPr="003A55B1">
        <w:rPr>
          <w:rFonts w:ascii="Arial" w:hAnsi="Arial" w:cs="Arial"/>
          <w:sz w:val="22"/>
          <w:szCs w:val="22"/>
        </w:rPr>
        <w:t xml:space="preserve">efektów regulacji instalacji wodociągowej wody ciepłej </w:t>
      </w:r>
    </w:p>
    <w:p w:rsidR="00245A68" w:rsidRPr="003A55B1" w:rsidRDefault="00245A68" w:rsidP="00CA6C91">
      <w:pPr>
        <w:numPr>
          <w:ilvl w:val="0"/>
          <w:numId w:val="7"/>
        </w:numPr>
        <w:tabs>
          <w:tab w:val="center" w:pos="7394"/>
          <w:tab w:val="right" w:pos="11930"/>
        </w:tabs>
        <w:suppressAutoHyphens/>
        <w:spacing w:before="40" w:after="40" w:line="360" w:lineRule="auto"/>
        <w:ind w:left="0" w:firstLine="0"/>
        <w:jc w:val="both"/>
        <w:rPr>
          <w:rFonts w:ascii="Arial" w:hAnsi="Arial" w:cs="Arial"/>
          <w:sz w:val="22"/>
          <w:szCs w:val="22"/>
        </w:rPr>
      </w:pPr>
      <w:r w:rsidRPr="003A55B1">
        <w:rPr>
          <w:rFonts w:ascii="Arial" w:hAnsi="Arial" w:cs="Arial"/>
          <w:sz w:val="22"/>
          <w:szCs w:val="22"/>
        </w:rPr>
        <w:t xml:space="preserve">zabezpieczenia przed możliwością pogorszenia jakości wody wodociągowej  </w:t>
      </w:r>
    </w:p>
    <w:p w:rsidR="00245A68" w:rsidRPr="003A55B1" w:rsidRDefault="00245A68" w:rsidP="00245A68">
      <w:pPr>
        <w:tabs>
          <w:tab w:val="center" w:pos="7394"/>
          <w:tab w:val="right" w:pos="11930"/>
        </w:tabs>
        <w:suppressAutoHyphens/>
        <w:spacing w:before="40" w:after="40" w:line="360" w:lineRule="auto"/>
        <w:jc w:val="both"/>
        <w:rPr>
          <w:rFonts w:ascii="Arial" w:hAnsi="Arial" w:cs="Arial"/>
          <w:sz w:val="22"/>
          <w:szCs w:val="22"/>
        </w:rPr>
      </w:pPr>
      <w:r w:rsidRPr="003A55B1">
        <w:rPr>
          <w:rFonts w:ascii="Arial" w:hAnsi="Arial" w:cs="Arial"/>
          <w:sz w:val="22"/>
          <w:szCs w:val="22"/>
        </w:rPr>
        <w:t xml:space="preserve">                  w instalacji oraz zmianami skracającymi trwałość instalacji</w:t>
      </w:r>
    </w:p>
    <w:p w:rsidR="00245A68" w:rsidRPr="003A55B1" w:rsidRDefault="00245A68" w:rsidP="00CA6C91">
      <w:pPr>
        <w:numPr>
          <w:ilvl w:val="0"/>
          <w:numId w:val="7"/>
        </w:numPr>
        <w:tabs>
          <w:tab w:val="center" w:pos="7394"/>
          <w:tab w:val="right" w:pos="11930"/>
        </w:tabs>
        <w:suppressAutoHyphens/>
        <w:spacing w:before="40" w:after="40" w:line="360" w:lineRule="auto"/>
        <w:ind w:left="0" w:firstLine="0"/>
        <w:jc w:val="both"/>
        <w:rPr>
          <w:rFonts w:ascii="Arial" w:hAnsi="Arial" w:cs="Arial"/>
          <w:sz w:val="22"/>
          <w:szCs w:val="22"/>
        </w:rPr>
      </w:pPr>
      <w:r w:rsidRPr="003A55B1">
        <w:rPr>
          <w:rFonts w:ascii="Arial" w:hAnsi="Arial" w:cs="Arial"/>
          <w:sz w:val="22"/>
          <w:szCs w:val="22"/>
        </w:rPr>
        <w:t>natężenia hałasu wywołanego przez pracę instalacji wodociągowej</w:t>
      </w:r>
    </w:p>
    <w:p w:rsidR="00245A68" w:rsidRPr="003A55B1" w:rsidRDefault="00245A68" w:rsidP="00CA6C91">
      <w:pPr>
        <w:numPr>
          <w:ilvl w:val="0"/>
          <w:numId w:val="7"/>
        </w:numPr>
        <w:tabs>
          <w:tab w:val="center" w:pos="7394"/>
          <w:tab w:val="right" w:pos="11930"/>
        </w:tabs>
        <w:suppressAutoHyphens/>
        <w:spacing w:before="40" w:after="40" w:line="360" w:lineRule="auto"/>
        <w:ind w:left="0" w:firstLine="0"/>
        <w:jc w:val="both"/>
        <w:rPr>
          <w:rFonts w:ascii="Arial" w:hAnsi="Arial" w:cs="Arial"/>
          <w:sz w:val="22"/>
          <w:szCs w:val="22"/>
        </w:rPr>
      </w:pPr>
      <w:r w:rsidRPr="003A55B1">
        <w:rPr>
          <w:rFonts w:ascii="Arial" w:hAnsi="Arial" w:cs="Arial"/>
          <w:sz w:val="22"/>
          <w:szCs w:val="22"/>
        </w:rPr>
        <w:t xml:space="preserve">zabezpieczenia instalacji wodociągowej przed możliwością przepływów  </w:t>
      </w:r>
    </w:p>
    <w:p w:rsidR="00245A68" w:rsidRPr="003A55B1" w:rsidRDefault="00245A68" w:rsidP="00245A68">
      <w:pPr>
        <w:tabs>
          <w:tab w:val="center" w:pos="7394"/>
          <w:tab w:val="right" w:pos="11930"/>
        </w:tabs>
        <w:suppressAutoHyphens/>
        <w:spacing w:before="40" w:after="40" w:line="360" w:lineRule="auto"/>
        <w:jc w:val="both"/>
        <w:rPr>
          <w:rFonts w:ascii="Arial" w:hAnsi="Arial" w:cs="Arial"/>
          <w:sz w:val="22"/>
          <w:szCs w:val="22"/>
        </w:rPr>
      </w:pPr>
      <w:r w:rsidRPr="003A55B1">
        <w:rPr>
          <w:rFonts w:ascii="Arial" w:hAnsi="Arial" w:cs="Arial"/>
          <w:sz w:val="22"/>
          <w:szCs w:val="22"/>
        </w:rPr>
        <w:t xml:space="preserve">                  zwrotnych</w:t>
      </w:r>
    </w:p>
    <w:p w:rsidR="00245A68" w:rsidRPr="003A55B1" w:rsidRDefault="00245A68" w:rsidP="00CA6C91">
      <w:pPr>
        <w:numPr>
          <w:ilvl w:val="0"/>
          <w:numId w:val="7"/>
        </w:numPr>
        <w:tabs>
          <w:tab w:val="center" w:pos="7394"/>
          <w:tab w:val="right" w:pos="11930"/>
        </w:tabs>
        <w:suppressAutoHyphens/>
        <w:spacing w:before="40" w:after="40" w:line="360" w:lineRule="auto"/>
        <w:ind w:left="0" w:firstLine="0"/>
        <w:jc w:val="both"/>
        <w:rPr>
          <w:rFonts w:ascii="Arial" w:hAnsi="Arial" w:cs="Arial"/>
          <w:sz w:val="22"/>
          <w:szCs w:val="22"/>
        </w:rPr>
      </w:pPr>
      <w:r w:rsidRPr="003A55B1">
        <w:rPr>
          <w:rFonts w:ascii="Arial" w:hAnsi="Arial" w:cs="Arial"/>
          <w:sz w:val="22"/>
          <w:szCs w:val="22"/>
        </w:rPr>
        <w:t>armatury odcinającej i regulacyjnej</w:t>
      </w:r>
    </w:p>
    <w:p w:rsidR="00245A68" w:rsidRPr="003A55B1" w:rsidRDefault="00245A68" w:rsidP="00CA6C91">
      <w:pPr>
        <w:numPr>
          <w:ilvl w:val="0"/>
          <w:numId w:val="7"/>
        </w:numPr>
        <w:tabs>
          <w:tab w:val="center" w:pos="7394"/>
          <w:tab w:val="right" w:pos="11930"/>
        </w:tabs>
        <w:suppressAutoHyphens/>
        <w:spacing w:before="40" w:after="40" w:line="360" w:lineRule="auto"/>
        <w:ind w:left="0" w:firstLine="0"/>
        <w:jc w:val="both"/>
        <w:rPr>
          <w:rFonts w:ascii="Arial" w:hAnsi="Arial" w:cs="Arial"/>
          <w:sz w:val="22"/>
          <w:szCs w:val="22"/>
        </w:rPr>
      </w:pPr>
      <w:r w:rsidRPr="003A55B1">
        <w:rPr>
          <w:rFonts w:ascii="Arial" w:hAnsi="Arial" w:cs="Arial"/>
          <w:sz w:val="22"/>
          <w:szCs w:val="22"/>
        </w:rPr>
        <w:t xml:space="preserve">Z przeprowadzonych badań odbiorczych należy sporządzić protokół. Jeżeli     </w:t>
      </w:r>
    </w:p>
    <w:p w:rsidR="00245A68" w:rsidRPr="003A55B1" w:rsidRDefault="00245A68" w:rsidP="00245A68">
      <w:pPr>
        <w:tabs>
          <w:tab w:val="center" w:pos="7394"/>
          <w:tab w:val="right" w:pos="11930"/>
        </w:tabs>
        <w:suppressAutoHyphens/>
        <w:spacing w:before="40" w:after="40" w:line="360" w:lineRule="auto"/>
        <w:jc w:val="both"/>
        <w:rPr>
          <w:rFonts w:ascii="Arial" w:hAnsi="Arial" w:cs="Arial"/>
          <w:sz w:val="22"/>
          <w:szCs w:val="22"/>
        </w:rPr>
      </w:pPr>
      <w:r w:rsidRPr="003A55B1">
        <w:rPr>
          <w:rFonts w:ascii="Arial" w:hAnsi="Arial" w:cs="Arial"/>
          <w:sz w:val="22"/>
          <w:szCs w:val="22"/>
        </w:rPr>
        <w:t xml:space="preserve">                  wynik badania był negatywny, w protokole należy określić termin w którym   </w:t>
      </w:r>
    </w:p>
    <w:p w:rsidR="00245A68" w:rsidRDefault="00245A68" w:rsidP="00721200">
      <w:pPr>
        <w:tabs>
          <w:tab w:val="center" w:pos="7394"/>
          <w:tab w:val="right" w:pos="11930"/>
        </w:tabs>
        <w:suppressAutoHyphens/>
        <w:spacing w:before="40" w:after="40" w:line="360" w:lineRule="auto"/>
        <w:jc w:val="both"/>
        <w:rPr>
          <w:rFonts w:ascii="Arial" w:hAnsi="Arial" w:cs="Arial"/>
          <w:sz w:val="22"/>
          <w:szCs w:val="22"/>
        </w:rPr>
      </w:pPr>
      <w:r w:rsidRPr="003A55B1">
        <w:rPr>
          <w:rFonts w:ascii="Arial" w:hAnsi="Arial" w:cs="Arial"/>
          <w:sz w:val="22"/>
          <w:szCs w:val="22"/>
        </w:rPr>
        <w:t xml:space="preserve">                  instalacja i armatura  powinna być przedstawiona do ponownych badań.</w:t>
      </w:r>
    </w:p>
    <w:p w:rsidR="0079574C" w:rsidRPr="003A55B1" w:rsidRDefault="0079574C" w:rsidP="00721200">
      <w:pPr>
        <w:tabs>
          <w:tab w:val="center" w:pos="7394"/>
          <w:tab w:val="right" w:pos="11930"/>
        </w:tabs>
        <w:suppressAutoHyphens/>
        <w:spacing w:before="40" w:after="40" w:line="360" w:lineRule="auto"/>
        <w:jc w:val="both"/>
        <w:rPr>
          <w:rFonts w:ascii="Arial" w:hAnsi="Arial" w:cs="Arial"/>
          <w:sz w:val="22"/>
          <w:szCs w:val="22"/>
        </w:rPr>
      </w:pPr>
    </w:p>
    <w:p w:rsidR="00245A68" w:rsidRPr="003A55B1" w:rsidRDefault="00F22D94" w:rsidP="00F22D94">
      <w:pPr>
        <w:keepNext/>
        <w:keepLines/>
        <w:spacing w:before="40" w:after="40" w:line="360" w:lineRule="auto"/>
        <w:ind w:right="-1"/>
        <w:jc w:val="both"/>
        <w:outlineLvl w:val="0"/>
        <w:rPr>
          <w:rFonts w:ascii="Arial" w:hAnsi="Arial" w:cs="Arial"/>
          <w:b/>
          <w:bCs/>
          <w:sz w:val="22"/>
          <w:szCs w:val="22"/>
        </w:rPr>
      </w:pPr>
      <w:bookmarkStart w:id="76" w:name="_Toc202944139"/>
      <w:bookmarkStart w:id="77" w:name="_Toc252283244"/>
      <w:r>
        <w:rPr>
          <w:rFonts w:ascii="Arial" w:hAnsi="Arial" w:cs="Arial"/>
          <w:b/>
          <w:bCs/>
          <w:sz w:val="22"/>
          <w:szCs w:val="22"/>
        </w:rPr>
        <w:t>15.0.</w:t>
      </w:r>
      <w:r w:rsidR="00245A68" w:rsidRPr="003A55B1">
        <w:rPr>
          <w:rFonts w:ascii="Arial" w:hAnsi="Arial" w:cs="Arial"/>
          <w:b/>
          <w:bCs/>
          <w:sz w:val="22"/>
          <w:szCs w:val="22"/>
        </w:rPr>
        <w:t>Dokumentacja techniczna powykonawcza</w:t>
      </w:r>
      <w:bookmarkEnd w:id="76"/>
      <w:bookmarkEnd w:id="77"/>
    </w:p>
    <w:p w:rsidR="00245A68" w:rsidRPr="003A55B1"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Wykonawca musi dostarczyć dokumentację powykonawczą składającą się z:</w:t>
      </w:r>
    </w:p>
    <w:p w:rsidR="00245A68" w:rsidRPr="003A55B1" w:rsidRDefault="00245A68" w:rsidP="00245A68">
      <w:pPr>
        <w:tabs>
          <w:tab w:val="center" w:pos="907"/>
          <w:tab w:val="right" w:pos="10692"/>
        </w:tabs>
        <w:suppressAutoHyphens/>
        <w:spacing w:before="40" w:after="40" w:line="360" w:lineRule="auto"/>
        <w:rPr>
          <w:rFonts w:ascii="Arial" w:hAnsi="Arial" w:cs="Arial"/>
          <w:sz w:val="22"/>
          <w:szCs w:val="22"/>
        </w:rPr>
      </w:pPr>
      <w:r w:rsidRPr="003A55B1">
        <w:rPr>
          <w:rFonts w:ascii="Arial" w:hAnsi="Arial" w:cs="Arial"/>
          <w:sz w:val="22"/>
          <w:szCs w:val="22"/>
        </w:rPr>
        <w:t>-</w:t>
      </w:r>
      <w:r w:rsidRPr="003A55B1">
        <w:rPr>
          <w:rFonts w:ascii="Arial" w:hAnsi="Arial" w:cs="Arial"/>
          <w:sz w:val="22"/>
          <w:szCs w:val="22"/>
        </w:rPr>
        <w:tab/>
        <w:t xml:space="preserve">   Opisu technicznego,</w:t>
      </w:r>
    </w:p>
    <w:p w:rsidR="00245A68" w:rsidRPr="003A55B1" w:rsidRDefault="00245A68" w:rsidP="00245A68">
      <w:pPr>
        <w:tabs>
          <w:tab w:val="center" w:pos="851"/>
          <w:tab w:val="center" w:pos="907"/>
          <w:tab w:val="right" w:pos="10692"/>
        </w:tabs>
        <w:suppressAutoHyphens/>
        <w:spacing w:before="40" w:after="40" w:line="360" w:lineRule="auto"/>
        <w:ind w:hanging="311"/>
        <w:rPr>
          <w:rFonts w:ascii="Arial" w:hAnsi="Arial" w:cs="Arial"/>
          <w:sz w:val="22"/>
          <w:szCs w:val="22"/>
        </w:rPr>
      </w:pPr>
      <w:r w:rsidRPr="003A55B1">
        <w:rPr>
          <w:rFonts w:ascii="Arial" w:hAnsi="Arial" w:cs="Arial"/>
          <w:sz w:val="22"/>
          <w:szCs w:val="22"/>
        </w:rPr>
        <w:t>-</w:t>
      </w:r>
      <w:r w:rsidRPr="003A55B1">
        <w:rPr>
          <w:rFonts w:ascii="Arial" w:hAnsi="Arial" w:cs="Arial"/>
          <w:sz w:val="22"/>
          <w:szCs w:val="22"/>
        </w:rPr>
        <w:tab/>
      </w:r>
      <w:r w:rsidRPr="003A55B1">
        <w:rPr>
          <w:rFonts w:ascii="Arial" w:hAnsi="Arial" w:cs="Arial"/>
          <w:sz w:val="22"/>
          <w:szCs w:val="22"/>
        </w:rPr>
        <w:tab/>
        <w:t xml:space="preserve">Projekt techniczny powykonawczy, którego realizacje ma  potwierdzić kierownik </w:t>
      </w:r>
      <w:proofErr w:type="spellStart"/>
      <w:r w:rsidRPr="003A55B1">
        <w:rPr>
          <w:rFonts w:ascii="Arial" w:hAnsi="Arial" w:cs="Arial"/>
          <w:sz w:val="22"/>
          <w:szCs w:val="22"/>
        </w:rPr>
        <w:t>robótinstalacyjnych</w:t>
      </w:r>
      <w:proofErr w:type="spellEnd"/>
      <w:r w:rsidRPr="003A55B1">
        <w:rPr>
          <w:rFonts w:ascii="Arial" w:hAnsi="Arial" w:cs="Arial"/>
          <w:sz w:val="22"/>
          <w:szCs w:val="22"/>
        </w:rPr>
        <w:t xml:space="preserve">, inspektor nadzoru, na którym naniesione są dokonane w trakcie </w:t>
      </w:r>
      <w:r w:rsidRPr="003A55B1">
        <w:rPr>
          <w:rFonts w:ascii="Arial" w:hAnsi="Arial" w:cs="Arial"/>
          <w:sz w:val="22"/>
          <w:szCs w:val="22"/>
        </w:rPr>
        <w:lastRenderedPageBreak/>
        <w:t>montażu zmiany i uzupełnienia instalacji (rzuty, rozwinięcia, konieczne schematy, rysunki umożliwiające lokalizacje obudowanych i zasłoniętych przewodów i urządzeń),</w:t>
      </w:r>
    </w:p>
    <w:p w:rsidR="00245A68" w:rsidRPr="003A55B1" w:rsidRDefault="00245A68" w:rsidP="00CA6C91">
      <w:pPr>
        <w:numPr>
          <w:ilvl w:val="0"/>
          <w:numId w:val="11"/>
        </w:numPr>
        <w:tabs>
          <w:tab w:val="center" w:pos="851"/>
          <w:tab w:val="center" w:pos="907"/>
          <w:tab w:val="right" w:pos="10692"/>
        </w:tabs>
        <w:suppressAutoHyphens/>
        <w:spacing w:before="40" w:after="40" w:line="360" w:lineRule="auto"/>
        <w:ind w:left="0" w:firstLine="0"/>
        <w:jc w:val="both"/>
        <w:rPr>
          <w:rFonts w:ascii="Arial" w:hAnsi="Arial" w:cs="Arial"/>
          <w:sz w:val="22"/>
          <w:szCs w:val="22"/>
        </w:rPr>
      </w:pPr>
      <w:r w:rsidRPr="003A55B1">
        <w:rPr>
          <w:rFonts w:ascii="Arial" w:hAnsi="Arial" w:cs="Arial"/>
          <w:sz w:val="22"/>
          <w:szCs w:val="22"/>
        </w:rPr>
        <w:t>Dokumentację koncesyjną na urządzenia podlegające UDT,</w:t>
      </w:r>
    </w:p>
    <w:p w:rsidR="00245A68" w:rsidRPr="003A55B1" w:rsidRDefault="00245A68" w:rsidP="00CA6C91">
      <w:pPr>
        <w:numPr>
          <w:ilvl w:val="0"/>
          <w:numId w:val="11"/>
        </w:numPr>
        <w:tabs>
          <w:tab w:val="center" w:pos="851"/>
          <w:tab w:val="center" w:pos="907"/>
          <w:tab w:val="right" w:pos="10692"/>
        </w:tabs>
        <w:suppressAutoHyphens/>
        <w:spacing w:before="40" w:after="40" w:line="360" w:lineRule="auto"/>
        <w:ind w:left="0" w:firstLine="0"/>
        <w:jc w:val="both"/>
        <w:rPr>
          <w:rFonts w:ascii="Arial" w:hAnsi="Arial" w:cs="Arial"/>
          <w:sz w:val="22"/>
          <w:szCs w:val="22"/>
        </w:rPr>
      </w:pPr>
      <w:r w:rsidRPr="003A55B1">
        <w:rPr>
          <w:rFonts w:ascii="Arial" w:hAnsi="Arial" w:cs="Arial"/>
          <w:sz w:val="22"/>
          <w:szCs w:val="22"/>
        </w:rPr>
        <w:t>Atesty i dopuszczenia na zastosowane materiały,</w:t>
      </w:r>
    </w:p>
    <w:p w:rsidR="00245A68" w:rsidRPr="003A55B1" w:rsidRDefault="00245A68" w:rsidP="00CA6C91">
      <w:pPr>
        <w:numPr>
          <w:ilvl w:val="0"/>
          <w:numId w:val="11"/>
        </w:numPr>
        <w:tabs>
          <w:tab w:val="center" w:pos="851"/>
          <w:tab w:val="center" w:pos="907"/>
          <w:tab w:val="right" w:pos="10692"/>
        </w:tabs>
        <w:suppressAutoHyphens/>
        <w:spacing w:before="40" w:after="40" w:line="360" w:lineRule="auto"/>
        <w:ind w:left="0" w:firstLine="0"/>
        <w:jc w:val="both"/>
        <w:rPr>
          <w:rFonts w:ascii="Arial" w:hAnsi="Arial" w:cs="Arial"/>
          <w:sz w:val="22"/>
          <w:szCs w:val="22"/>
        </w:rPr>
      </w:pPr>
      <w:r w:rsidRPr="003A55B1">
        <w:rPr>
          <w:rFonts w:ascii="Arial" w:hAnsi="Arial" w:cs="Arial"/>
          <w:sz w:val="22"/>
          <w:szCs w:val="22"/>
        </w:rPr>
        <w:t>Instrukcje obsługi instalacji wraz z dokumentami techniczno-ruchowymi.</w:t>
      </w:r>
    </w:p>
    <w:p w:rsidR="00245A68" w:rsidRDefault="00245A68" w:rsidP="00245A68">
      <w:pPr>
        <w:spacing w:before="40" w:after="40" w:line="360" w:lineRule="auto"/>
        <w:rPr>
          <w:rFonts w:ascii="Arial" w:hAnsi="Arial" w:cs="Arial"/>
          <w:sz w:val="22"/>
          <w:szCs w:val="22"/>
        </w:rPr>
      </w:pPr>
      <w:r w:rsidRPr="003A55B1">
        <w:rPr>
          <w:rFonts w:ascii="Arial" w:hAnsi="Arial" w:cs="Arial"/>
          <w:sz w:val="22"/>
          <w:szCs w:val="22"/>
        </w:rPr>
        <w:t>Wykonawca ma dostarczyć wersję elektroniczną dokumentacji powykonawczej</w:t>
      </w:r>
      <w:bookmarkStart w:id="78" w:name="_Toc150656365"/>
      <w:r w:rsidRPr="003A55B1">
        <w:rPr>
          <w:rFonts w:ascii="Arial" w:hAnsi="Arial" w:cs="Arial"/>
          <w:sz w:val="22"/>
          <w:szCs w:val="22"/>
        </w:rPr>
        <w:t>.</w:t>
      </w:r>
    </w:p>
    <w:p w:rsidR="0079574C" w:rsidRPr="003A55B1" w:rsidRDefault="0079574C" w:rsidP="00245A68">
      <w:pPr>
        <w:spacing w:before="40" w:after="40" w:line="360" w:lineRule="auto"/>
        <w:rPr>
          <w:rFonts w:ascii="Arial" w:hAnsi="Arial" w:cs="Arial"/>
          <w:sz w:val="22"/>
          <w:szCs w:val="22"/>
        </w:rPr>
      </w:pPr>
    </w:p>
    <w:p w:rsidR="00245A68" w:rsidRPr="00F22D94" w:rsidRDefault="00245A68" w:rsidP="00F22D94">
      <w:pPr>
        <w:pStyle w:val="Akapitzlist"/>
        <w:keepNext/>
        <w:keepLines/>
        <w:numPr>
          <w:ilvl w:val="0"/>
          <w:numId w:val="23"/>
        </w:numPr>
        <w:spacing w:before="40" w:after="40" w:line="360" w:lineRule="auto"/>
        <w:ind w:right="-1"/>
        <w:jc w:val="both"/>
        <w:outlineLvl w:val="0"/>
        <w:rPr>
          <w:rFonts w:ascii="Arial" w:hAnsi="Arial" w:cs="Arial"/>
          <w:b/>
          <w:bCs/>
        </w:rPr>
      </w:pPr>
      <w:bookmarkStart w:id="79" w:name="_Toc202944140"/>
      <w:bookmarkStart w:id="80" w:name="_Toc252283245"/>
      <w:bookmarkEnd w:id="78"/>
      <w:r w:rsidRPr="00F22D94">
        <w:rPr>
          <w:rFonts w:ascii="Arial" w:hAnsi="Arial" w:cs="Arial"/>
          <w:b/>
          <w:bCs/>
        </w:rPr>
        <w:t>Wykonanie robót</w:t>
      </w:r>
      <w:bookmarkEnd w:id="79"/>
      <w:bookmarkEnd w:id="80"/>
    </w:p>
    <w:p w:rsidR="00245A68" w:rsidRPr="003A55B1" w:rsidRDefault="00F22D94" w:rsidP="00F22D94">
      <w:pPr>
        <w:keepNext/>
        <w:keepLines/>
        <w:tabs>
          <w:tab w:val="num" w:pos="1128"/>
        </w:tabs>
        <w:spacing w:before="40" w:after="40" w:line="360" w:lineRule="auto"/>
        <w:jc w:val="both"/>
        <w:outlineLvl w:val="1"/>
        <w:rPr>
          <w:rFonts w:ascii="Arial" w:hAnsi="Arial" w:cs="Arial"/>
          <w:b/>
          <w:bCs/>
          <w:sz w:val="22"/>
          <w:szCs w:val="22"/>
        </w:rPr>
      </w:pPr>
      <w:r>
        <w:rPr>
          <w:rFonts w:ascii="Arial" w:hAnsi="Arial" w:cs="Arial"/>
          <w:b/>
          <w:bCs/>
          <w:sz w:val="22"/>
          <w:szCs w:val="22"/>
        </w:rPr>
        <w:t xml:space="preserve">16.1. </w:t>
      </w:r>
      <w:bookmarkStart w:id="81" w:name="_Toc202944141"/>
      <w:bookmarkStart w:id="82" w:name="_Toc252283246"/>
      <w:r w:rsidR="00245A68" w:rsidRPr="003A55B1">
        <w:rPr>
          <w:rFonts w:ascii="Arial" w:hAnsi="Arial" w:cs="Arial"/>
          <w:b/>
          <w:bCs/>
          <w:sz w:val="22"/>
          <w:szCs w:val="22"/>
        </w:rPr>
        <w:t>Prace wstępne</w:t>
      </w:r>
      <w:bookmarkEnd w:id="81"/>
      <w:bookmarkEnd w:id="82"/>
    </w:p>
    <w:p w:rsidR="00245A68" w:rsidRPr="00F22D94" w:rsidRDefault="00F22D94" w:rsidP="00F22D94">
      <w:pPr>
        <w:keepNext/>
        <w:keepLines/>
        <w:spacing w:before="40" w:after="40" w:line="360" w:lineRule="auto"/>
        <w:jc w:val="both"/>
        <w:outlineLvl w:val="2"/>
        <w:rPr>
          <w:rFonts w:ascii="Arial" w:hAnsi="Arial" w:cs="Arial"/>
          <w:b/>
          <w:bCs/>
        </w:rPr>
      </w:pPr>
      <w:bookmarkStart w:id="83" w:name="_Toc202944142"/>
      <w:bookmarkStart w:id="84" w:name="_Toc252283247"/>
      <w:r>
        <w:rPr>
          <w:rFonts w:ascii="Arial" w:hAnsi="Arial" w:cs="Arial"/>
          <w:b/>
          <w:bCs/>
        </w:rPr>
        <w:t>16.1.1.</w:t>
      </w:r>
      <w:r w:rsidR="00245A68" w:rsidRPr="00F22D94">
        <w:rPr>
          <w:rFonts w:ascii="Arial" w:hAnsi="Arial" w:cs="Arial"/>
          <w:b/>
          <w:bCs/>
        </w:rPr>
        <w:t>Składowanie materiałów na placu budowy</w:t>
      </w:r>
      <w:bookmarkEnd w:id="83"/>
      <w:bookmarkEnd w:id="84"/>
    </w:p>
    <w:p w:rsidR="00245A68" w:rsidRPr="003A55B1"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Składowanie powinno odbywać się na terenie równym utwardzonym z możliwością odprowadzenia wód opadowych.</w:t>
      </w:r>
    </w:p>
    <w:p w:rsidR="00245A68" w:rsidRPr="003A55B1" w:rsidRDefault="00245A68" w:rsidP="00245A68">
      <w:pPr>
        <w:tabs>
          <w:tab w:val="center" w:pos="4896"/>
          <w:tab w:val="right" w:pos="9432"/>
        </w:tabs>
        <w:spacing w:before="40" w:after="40" w:line="360" w:lineRule="auto"/>
        <w:ind w:right="-1"/>
        <w:rPr>
          <w:rFonts w:ascii="Arial" w:hAnsi="Arial" w:cs="Arial"/>
          <w:b/>
          <w:sz w:val="22"/>
          <w:szCs w:val="22"/>
        </w:rPr>
      </w:pPr>
      <w:r w:rsidRPr="003A55B1">
        <w:rPr>
          <w:rFonts w:ascii="Arial" w:hAnsi="Arial" w:cs="Arial"/>
          <w:b/>
          <w:sz w:val="22"/>
          <w:szCs w:val="22"/>
        </w:rPr>
        <w:t>Rury stalowe</w:t>
      </w:r>
    </w:p>
    <w:p w:rsidR="00245A68" w:rsidRPr="003A55B1" w:rsidRDefault="00245A68" w:rsidP="00245A68">
      <w:pPr>
        <w:tabs>
          <w:tab w:val="center" w:pos="4896"/>
          <w:tab w:val="right" w:pos="9432"/>
        </w:tabs>
        <w:spacing w:before="40" w:after="40" w:line="360" w:lineRule="auto"/>
        <w:ind w:right="-1"/>
        <w:rPr>
          <w:rFonts w:ascii="Arial" w:hAnsi="Arial" w:cs="Arial"/>
          <w:sz w:val="22"/>
          <w:szCs w:val="22"/>
        </w:rPr>
      </w:pPr>
      <w:r w:rsidRPr="003A55B1">
        <w:rPr>
          <w:rFonts w:ascii="Arial" w:hAnsi="Arial" w:cs="Arial"/>
          <w:sz w:val="22"/>
          <w:szCs w:val="22"/>
        </w:rPr>
        <w:t>Rury składować w pozycji leżącej jedno lub wielowarstwowo na podkładach drewnianych.</w:t>
      </w:r>
    </w:p>
    <w:p w:rsidR="00245A68" w:rsidRPr="003A55B1"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Pierwszą warstwę rur należy zabezpieczyć przed przesunięciem za pomocą klinów drewnianych przybitych do podkładów.</w:t>
      </w:r>
    </w:p>
    <w:p w:rsidR="00245A68" w:rsidRPr="003A55B1"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Rury należy przechowywać pod zadaszeniem (wiatą).</w:t>
      </w:r>
    </w:p>
    <w:p w:rsidR="00245A68" w:rsidRPr="003A55B1"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 xml:space="preserve">Rury należy układać wg średnic, w sposób zapewniający stateczność oraz umożliwiający dostęp do poszczególnych asortymentów. </w:t>
      </w:r>
    </w:p>
    <w:p w:rsidR="00245A68" w:rsidRPr="003A55B1"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 xml:space="preserve">Dostarczone na budowę rury mają być proste, czyste od wewnątrz i od zewnątrz, bez  widocznych wżerów i ubytków spowodowanych korozją lub uszkodzeniami. </w:t>
      </w:r>
    </w:p>
    <w:p w:rsidR="00245A68" w:rsidRPr="003A55B1" w:rsidRDefault="00245A68" w:rsidP="00245A68">
      <w:pPr>
        <w:tabs>
          <w:tab w:val="center" w:pos="4896"/>
          <w:tab w:val="right" w:pos="9432"/>
        </w:tabs>
        <w:spacing w:before="40" w:after="40" w:line="360" w:lineRule="auto"/>
        <w:ind w:right="-1"/>
        <w:rPr>
          <w:rFonts w:ascii="Arial" w:hAnsi="Arial" w:cs="Arial"/>
          <w:b/>
          <w:sz w:val="22"/>
          <w:szCs w:val="22"/>
        </w:rPr>
      </w:pPr>
    </w:p>
    <w:p w:rsidR="00245A68" w:rsidRPr="003A55B1" w:rsidRDefault="00245A68" w:rsidP="00245A68">
      <w:pPr>
        <w:tabs>
          <w:tab w:val="center" w:pos="4896"/>
          <w:tab w:val="right" w:pos="9432"/>
        </w:tabs>
        <w:spacing w:before="40" w:after="40" w:line="360" w:lineRule="auto"/>
        <w:ind w:right="-1"/>
        <w:rPr>
          <w:rFonts w:ascii="Arial" w:hAnsi="Arial" w:cs="Arial"/>
          <w:b/>
          <w:sz w:val="22"/>
          <w:szCs w:val="22"/>
        </w:rPr>
      </w:pPr>
      <w:r w:rsidRPr="003A55B1">
        <w:rPr>
          <w:rFonts w:ascii="Arial" w:hAnsi="Arial" w:cs="Arial"/>
          <w:b/>
          <w:sz w:val="22"/>
          <w:szCs w:val="22"/>
        </w:rPr>
        <w:t>Rury  PP</w:t>
      </w:r>
    </w:p>
    <w:p w:rsidR="00245A68" w:rsidRPr="003A55B1"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Magazynowanie rury mają być zabezpieczone przed szkodliwymi działaniami promieni słonecznych oraz opadów atmosferycznych.</w:t>
      </w:r>
    </w:p>
    <w:p w:rsidR="00245A68" w:rsidRPr="003A55B1"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Temperatura w miejscu przechowywania nie powinna przekraczać +30°C.</w:t>
      </w:r>
    </w:p>
    <w:p w:rsidR="00245A68" w:rsidRPr="003A55B1"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Rury należy przechowywać w pozycji poziomej, na płaskim i równym podłożu, w stosach o wysokości do 1,50m.</w:t>
      </w:r>
    </w:p>
    <w:p w:rsidR="00245A68" w:rsidRPr="003A55B1"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 xml:space="preserve">Wykonawca ma przedstawić do akceptacji projekt organizacji i harmonogram robót uwzględniający wszystkie warunki w jakich będą wykonywane roboty związane z wykonawstwem instalacji wody zimnej i ciepłej w budynku. </w:t>
      </w:r>
    </w:p>
    <w:p w:rsidR="00245A68" w:rsidRPr="003A55B1"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lastRenderedPageBreak/>
        <w:t>Przed rozpoczęciem montażu instalacji kierownik robót ma stwierdzić, że:</w:t>
      </w:r>
    </w:p>
    <w:p w:rsidR="00245A68" w:rsidRPr="003A55B1" w:rsidRDefault="00245A68" w:rsidP="00CA6C91">
      <w:pPr>
        <w:numPr>
          <w:ilvl w:val="0"/>
          <w:numId w:val="9"/>
        </w:numPr>
        <w:tabs>
          <w:tab w:val="center" w:pos="360"/>
          <w:tab w:val="right" w:pos="9432"/>
        </w:tabs>
        <w:spacing w:before="40" w:after="40" w:line="360" w:lineRule="auto"/>
        <w:ind w:left="0" w:firstLine="0"/>
        <w:jc w:val="both"/>
        <w:rPr>
          <w:rFonts w:ascii="Arial" w:hAnsi="Arial" w:cs="Arial"/>
          <w:sz w:val="22"/>
          <w:szCs w:val="22"/>
        </w:rPr>
      </w:pPr>
      <w:r w:rsidRPr="003A55B1">
        <w:rPr>
          <w:rFonts w:ascii="Arial" w:hAnsi="Arial" w:cs="Arial"/>
          <w:sz w:val="22"/>
          <w:szCs w:val="22"/>
        </w:rPr>
        <w:t xml:space="preserve">obiekt odpowiada warunkom zgodnym z przepisami bezpieczeństwa pracy do     </w:t>
      </w:r>
    </w:p>
    <w:p w:rsidR="00245A68" w:rsidRPr="003A55B1" w:rsidRDefault="00245A68" w:rsidP="00245A68">
      <w:pPr>
        <w:tabs>
          <w:tab w:val="center" w:pos="360"/>
          <w:tab w:val="right" w:pos="9432"/>
        </w:tabs>
        <w:spacing w:before="40" w:after="40" w:line="360" w:lineRule="auto"/>
        <w:jc w:val="both"/>
        <w:rPr>
          <w:rFonts w:ascii="Arial" w:hAnsi="Arial" w:cs="Arial"/>
          <w:sz w:val="22"/>
          <w:szCs w:val="22"/>
        </w:rPr>
      </w:pPr>
      <w:r w:rsidRPr="003A55B1">
        <w:rPr>
          <w:rFonts w:ascii="Arial" w:hAnsi="Arial" w:cs="Arial"/>
          <w:sz w:val="22"/>
          <w:szCs w:val="22"/>
        </w:rPr>
        <w:t xml:space="preserve">      prowadzenia robót instalacyjnych,</w:t>
      </w:r>
    </w:p>
    <w:p w:rsidR="00245A68" w:rsidRPr="003A55B1" w:rsidRDefault="00245A68" w:rsidP="00CA6C91">
      <w:pPr>
        <w:numPr>
          <w:ilvl w:val="0"/>
          <w:numId w:val="9"/>
        </w:numPr>
        <w:tabs>
          <w:tab w:val="center" w:pos="360"/>
          <w:tab w:val="right" w:pos="9432"/>
        </w:tabs>
        <w:spacing w:before="40" w:after="40" w:line="360" w:lineRule="auto"/>
        <w:ind w:left="0" w:firstLine="0"/>
        <w:jc w:val="both"/>
        <w:rPr>
          <w:rFonts w:ascii="Arial" w:hAnsi="Arial" w:cs="Arial"/>
          <w:sz w:val="22"/>
          <w:szCs w:val="22"/>
        </w:rPr>
      </w:pPr>
      <w:r w:rsidRPr="003A55B1">
        <w:rPr>
          <w:rFonts w:ascii="Arial" w:hAnsi="Arial" w:cs="Arial"/>
          <w:sz w:val="22"/>
          <w:szCs w:val="22"/>
        </w:rPr>
        <w:t xml:space="preserve">elementy budowlano-konstrukcyjne, mające wpływ na montaż instalacji  </w:t>
      </w:r>
    </w:p>
    <w:p w:rsidR="00245A68" w:rsidRPr="003A55B1" w:rsidRDefault="00245A68" w:rsidP="00873A1D">
      <w:pPr>
        <w:numPr>
          <w:ilvl w:val="0"/>
          <w:numId w:val="9"/>
        </w:numPr>
        <w:tabs>
          <w:tab w:val="center" w:pos="360"/>
          <w:tab w:val="right" w:pos="9432"/>
        </w:tabs>
        <w:spacing w:before="40" w:after="40" w:line="360" w:lineRule="auto"/>
        <w:ind w:left="0" w:firstLine="0"/>
        <w:jc w:val="both"/>
        <w:rPr>
          <w:rFonts w:ascii="Arial" w:hAnsi="Arial" w:cs="Arial"/>
          <w:sz w:val="22"/>
          <w:szCs w:val="22"/>
        </w:rPr>
      </w:pPr>
      <w:r w:rsidRPr="003A55B1">
        <w:rPr>
          <w:rFonts w:ascii="Arial" w:hAnsi="Arial" w:cs="Arial"/>
          <w:sz w:val="22"/>
          <w:szCs w:val="22"/>
        </w:rPr>
        <w:t>wodociągowej, odpowiadają założeniom projektowym.</w:t>
      </w:r>
    </w:p>
    <w:p w:rsidR="00245A68" w:rsidRPr="003A55B1" w:rsidRDefault="00245A68" w:rsidP="00245A68">
      <w:pPr>
        <w:tabs>
          <w:tab w:val="center" w:pos="4896"/>
          <w:tab w:val="right" w:pos="9432"/>
        </w:tabs>
        <w:spacing w:before="40" w:after="40" w:line="360" w:lineRule="auto"/>
        <w:ind w:right="-1"/>
        <w:rPr>
          <w:rFonts w:ascii="Arial" w:hAnsi="Arial" w:cs="Arial"/>
          <w:b/>
          <w:sz w:val="22"/>
          <w:szCs w:val="22"/>
        </w:rPr>
      </w:pPr>
      <w:r w:rsidRPr="003A55B1">
        <w:rPr>
          <w:rFonts w:ascii="Arial" w:hAnsi="Arial" w:cs="Arial"/>
          <w:b/>
          <w:sz w:val="22"/>
          <w:szCs w:val="22"/>
        </w:rPr>
        <w:t>Kształtki i armatura</w:t>
      </w:r>
    </w:p>
    <w:p w:rsidR="00245A68" w:rsidRPr="003A55B1"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Kształtki i armaturę oraz uszczelki należy przechowywać w magazynie zamkniętym oraz suchym.</w:t>
      </w:r>
    </w:p>
    <w:p w:rsidR="00245A68" w:rsidRPr="003A55B1"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Dostarczoną na budowę armaturę należy uprzednio sprawdzić na szczelność. Przed zamontowaniem   armatury należy sprawdzić, czy :</w:t>
      </w:r>
    </w:p>
    <w:p w:rsidR="00245A68" w:rsidRPr="003A55B1" w:rsidRDefault="00245A68" w:rsidP="00CA6C91">
      <w:pPr>
        <w:numPr>
          <w:ilvl w:val="0"/>
          <w:numId w:val="8"/>
        </w:numPr>
        <w:tabs>
          <w:tab w:val="center" w:pos="6696"/>
          <w:tab w:val="right" w:pos="11232"/>
        </w:tabs>
        <w:suppressAutoHyphens/>
        <w:spacing w:before="40" w:after="40" w:line="360" w:lineRule="auto"/>
        <w:ind w:left="0" w:firstLine="0"/>
        <w:jc w:val="both"/>
        <w:rPr>
          <w:rFonts w:ascii="Arial" w:hAnsi="Arial" w:cs="Arial"/>
          <w:sz w:val="22"/>
          <w:szCs w:val="22"/>
        </w:rPr>
      </w:pPr>
      <w:r w:rsidRPr="003A55B1">
        <w:rPr>
          <w:rFonts w:ascii="Arial" w:hAnsi="Arial" w:cs="Arial"/>
          <w:sz w:val="22"/>
          <w:szCs w:val="22"/>
        </w:rPr>
        <w:t xml:space="preserve">na korpusie nie występują widoczne pory, pęknięcia lub inne uszkodzenia; w    </w:t>
      </w:r>
    </w:p>
    <w:p w:rsidR="00245A68" w:rsidRPr="003A55B1" w:rsidRDefault="00245A68" w:rsidP="00245A68">
      <w:pPr>
        <w:tabs>
          <w:tab w:val="center" w:pos="6696"/>
          <w:tab w:val="right" w:pos="11232"/>
        </w:tabs>
        <w:suppressAutoHyphens/>
        <w:spacing w:before="40" w:after="40" w:line="360" w:lineRule="auto"/>
        <w:jc w:val="both"/>
        <w:rPr>
          <w:rFonts w:ascii="Arial" w:hAnsi="Arial" w:cs="Arial"/>
          <w:sz w:val="22"/>
          <w:szCs w:val="22"/>
        </w:rPr>
      </w:pPr>
      <w:r w:rsidRPr="003A55B1">
        <w:rPr>
          <w:rFonts w:ascii="Arial" w:hAnsi="Arial" w:cs="Arial"/>
          <w:sz w:val="22"/>
          <w:szCs w:val="22"/>
        </w:rPr>
        <w:t xml:space="preserve">      przypadkach wątpliwych należy przed sprawdzeniem podejrzane miejsca przemyć   </w:t>
      </w:r>
    </w:p>
    <w:p w:rsidR="00245A68" w:rsidRPr="003A55B1" w:rsidRDefault="00245A68" w:rsidP="00245A68">
      <w:pPr>
        <w:tabs>
          <w:tab w:val="center" w:pos="6696"/>
          <w:tab w:val="right" w:pos="11232"/>
        </w:tabs>
        <w:suppressAutoHyphens/>
        <w:spacing w:before="40" w:after="40" w:line="360" w:lineRule="auto"/>
        <w:jc w:val="both"/>
        <w:rPr>
          <w:rFonts w:ascii="Arial" w:hAnsi="Arial" w:cs="Arial"/>
          <w:sz w:val="22"/>
          <w:szCs w:val="22"/>
        </w:rPr>
      </w:pPr>
      <w:r w:rsidRPr="003A55B1">
        <w:rPr>
          <w:rFonts w:ascii="Arial" w:hAnsi="Arial" w:cs="Arial"/>
          <w:sz w:val="22"/>
          <w:szCs w:val="22"/>
        </w:rPr>
        <w:t xml:space="preserve">      naftą,</w:t>
      </w:r>
    </w:p>
    <w:p w:rsidR="00245A68" w:rsidRPr="003A55B1" w:rsidRDefault="00245A68" w:rsidP="00CA6C91">
      <w:pPr>
        <w:numPr>
          <w:ilvl w:val="0"/>
          <w:numId w:val="8"/>
        </w:numPr>
        <w:tabs>
          <w:tab w:val="center" w:pos="6696"/>
          <w:tab w:val="right" w:pos="11232"/>
        </w:tabs>
        <w:suppressAutoHyphens/>
        <w:spacing w:before="40" w:after="40" w:line="360" w:lineRule="auto"/>
        <w:ind w:left="0" w:firstLine="0"/>
        <w:jc w:val="both"/>
        <w:rPr>
          <w:rFonts w:ascii="Arial" w:hAnsi="Arial" w:cs="Arial"/>
          <w:sz w:val="22"/>
          <w:szCs w:val="22"/>
        </w:rPr>
      </w:pPr>
      <w:r w:rsidRPr="003A55B1">
        <w:rPr>
          <w:rFonts w:ascii="Arial" w:hAnsi="Arial" w:cs="Arial"/>
          <w:sz w:val="22"/>
          <w:szCs w:val="22"/>
        </w:rPr>
        <w:t>wrzeciona zasuw lub zaworów nie są skrzywione,</w:t>
      </w:r>
    </w:p>
    <w:p w:rsidR="00245A68" w:rsidRPr="003A55B1" w:rsidRDefault="00245A68" w:rsidP="00CA6C91">
      <w:pPr>
        <w:numPr>
          <w:ilvl w:val="0"/>
          <w:numId w:val="8"/>
        </w:numPr>
        <w:tabs>
          <w:tab w:val="center" w:pos="6696"/>
          <w:tab w:val="right" w:pos="11232"/>
        </w:tabs>
        <w:suppressAutoHyphens/>
        <w:spacing w:before="40" w:after="40" w:line="360" w:lineRule="auto"/>
        <w:ind w:left="0" w:firstLine="0"/>
        <w:jc w:val="both"/>
        <w:rPr>
          <w:rFonts w:ascii="Arial" w:hAnsi="Arial" w:cs="Arial"/>
          <w:sz w:val="22"/>
          <w:szCs w:val="22"/>
        </w:rPr>
      </w:pPr>
      <w:r w:rsidRPr="003A55B1">
        <w:rPr>
          <w:rFonts w:ascii="Arial" w:hAnsi="Arial" w:cs="Arial"/>
          <w:sz w:val="22"/>
          <w:szCs w:val="22"/>
        </w:rPr>
        <w:t xml:space="preserve">przy ręcznym obracaniu pokrętła, zwierciadło (grzybek lub zasuwa)swobodnie    </w:t>
      </w:r>
    </w:p>
    <w:p w:rsidR="00245A68" w:rsidRPr="003A55B1" w:rsidRDefault="00245A68" w:rsidP="00245A68">
      <w:pPr>
        <w:tabs>
          <w:tab w:val="center" w:pos="6696"/>
          <w:tab w:val="right" w:pos="11232"/>
        </w:tabs>
        <w:suppressAutoHyphens/>
        <w:spacing w:before="40" w:after="40" w:line="360" w:lineRule="auto"/>
        <w:jc w:val="both"/>
        <w:rPr>
          <w:rFonts w:ascii="Arial" w:hAnsi="Arial" w:cs="Arial"/>
          <w:sz w:val="22"/>
          <w:szCs w:val="22"/>
        </w:rPr>
      </w:pPr>
      <w:r w:rsidRPr="003A55B1">
        <w:rPr>
          <w:rFonts w:ascii="Arial" w:hAnsi="Arial" w:cs="Arial"/>
          <w:sz w:val="22"/>
          <w:szCs w:val="22"/>
        </w:rPr>
        <w:t xml:space="preserve">      zmienia swoje położenie,</w:t>
      </w:r>
    </w:p>
    <w:p w:rsidR="00245A68" w:rsidRPr="003A55B1" w:rsidRDefault="00245A68" w:rsidP="00CA6C91">
      <w:pPr>
        <w:numPr>
          <w:ilvl w:val="0"/>
          <w:numId w:val="8"/>
        </w:numPr>
        <w:tabs>
          <w:tab w:val="center" w:pos="6696"/>
          <w:tab w:val="right" w:pos="11232"/>
        </w:tabs>
        <w:suppressAutoHyphens/>
        <w:spacing w:before="40" w:after="40" w:line="360" w:lineRule="auto"/>
        <w:ind w:left="0" w:firstLine="0"/>
        <w:jc w:val="both"/>
        <w:rPr>
          <w:rFonts w:ascii="Arial" w:hAnsi="Arial" w:cs="Arial"/>
          <w:sz w:val="22"/>
          <w:szCs w:val="22"/>
        </w:rPr>
      </w:pPr>
      <w:r w:rsidRPr="003A55B1">
        <w:rPr>
          <w:rFonts w:ascii="Arial" w:hAnsi="Arial" w:cs="Arial"/>
          <w:sz w:val="22"/>
          <w:szCs w:val="22"/>
        </w:rPr>
        <w:t>armatura jest wewnątrz czysta, a zwierciadło dochodzi do położenia zamknięcia,</w:t>
      </w:r>
    </w:p>
    <w:p w:rsidR="00245A68" w:rsidRDefault="00245A68" w:rsidP="00245A68">
      <w:pPr>
        <w:numPr>
          <w:ilvl w:val="0"/>
          <w:numId w:val="8"/>
        </w:numPr>
        <w:tabs>
          <w:tab w:val="center" w:pos="6696"/>
          <w:tab w:val="right" w:pos="11232"/>
        </w:tabs>
        <w:suppressAutoHyphens/>
        <w:spacing w:before="40" w:after="40" w:line="360" w:lineRule="auto"/>
        <w:ind w:left="0" w:firstLine="0"/>
        <w:jc w:val="both"/>
        <w:rPr>
          <w:rFonts w:ascii="Arial" w:hAnsi="Arial" w:cs="Arial"/>
          <w:sz w:val="22"/>
          <w:szCs w:val="22"/>
        </w:rPr>
      </w:pPr>
      <w:r w:rsidRPr="003A55B1">
        <w:rPr>
          <w:rFonts w:ascii="Arial" w:hAnsi="Arial" w:cs="Arial"/>
          <w:sz w:val="22"/>
          <w:szCs w:val="22"/>
        </w:rPr>
        <w:t>uszczelnienie dławic odpowiada przewidywanym warunkom pracy.</w:t>
      </w:r>
    </w:p>
    <w:p w:rsidR="0079574C" w:rsidRPr="003A55B1" w:rsidRDefault="0079574C" w:rsidP="0079574C">
      <w:pPr>
        <w:tabs>
          <w:tab w:val="center" w:pos="6696"/>
          <w:tab w:val="right" w:pos="11232"/>
        </w:tabs>
        <w:suppressAutoHyphens/>
        <w:spacing w:before="40" w:after="40" w:line="360" w:lineRule="auto"/>
        <w:jc w:val="both"/>
        <w:rPr>
          <w:rFonts w:ascii="Arial" w:hAnsi="Arial" w:cs="Arial"/>
          <w:sz w:val="22"/>
          <w:szCs w:val="22"/>
        </w:rPr>
      </w:pPr>
    </w:p>
    <w:p w:rsidR="00245A68" w:rsidRPr="003A55B1" w:rsidRDefault="00245A68" w:rsidP="00F22D94">
      <w:pPr>
        <w:keepNext/>
        <w:keepLines/>
        <w:numPr>
          <w:ilvl w:val="2"/>
          <w:numId w:val="24"/>
        </w:numPr>
        <w:spacing w:before="40" w:after="40" w:line="360" w:lineRule="auto"/>
        <w:ind w:left="0" w:firstLine="0"/>
        <w:jc w:val="both"/>
        <w:outlineLvl w:val="2"/>
        <w:rPr>
          <w:rFonts w:ascii="Arial" w:hAnsi="Arial" w:cs="Arial"/>
          <w:b/>
          <w:bCs/>
          <w:sz w:val="22"/>
          <w:szCs w:val="22"/>
        </w:rPr>
      </w:pPr>
      <w:bookmarkStart w:id="85" w:name="_Toc202944143"/>
      <w:bookmarkStart w:id="86" w:name="_Toc252283248"/>
      <w:r w:rsidRPr="003A55B1">
        <w:rPr>
          <w:rFonts w:ascii="Arial" w:hAnsi="Arial" w:cs="Arial"/>
          <w:b/>
          <w:bCs/>
          <w:sz w:val="22"/>
          <w:szCs w:val="22"/>
        </w:rPr>
        <w:t>Odbiór materiałów na budowie</w:t>
      </w:r>
      <w:bookmarkEnd w:id="85"/>
      <w:bookmarkEnd w:id="86"/>
    </w:p>
    <w:p w:rsidR="00245A68" w:rsidRPr="003A55B1"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Materiały należy dostarczyć na budowę wraz ze świadectwem jakości, kartami gwarancyjnymi i protokołami odbioru technicznego.</w:t>
      </w:r>
    </w:p>
    <w:p w:rsidR="00245A68" w:rsidRPr="003A55B1"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Dostarczone materiały na miejsce budowy należy sprawdzić pod względem kompletności i zgodności z danymi producenta.</w:t>
      </w:r>
    </w:p>
    <w:p w:rsidR="00245A68" w:rsidRPr="003A55B1" w:rsidRDefault="00245A68" w:rsidP="00245A68">
      <w:pPr>
        <w:tabs>
          <w:tab w:val="center" w:pos="4896"/>
          <w:tab w:val="right" w:pos="9432"/>
        </w:tabs>
        <w:spacing w:before="40" w:after="40" w:line="360" w:lineRule="auto"/>
        <w:ind w:right="-1"/>
        <w:rPr>
          <w:rFonts w:ascii="Arial" w:hAnsi="Arial" w:cs="Arial"/>
          <w:sz w:val="22"/>
          <w:szCs w:val="22"/>
        </w:rPr>
      </w:pPr>
      <w:r w:rsidRPr="003A55B1">
        <w:rPr>
          <w:rFonts w:ascii="Arial" w:hAnsi="Arial" w:cs="Arial"/>
          <w:sz w:val="22"/>
          <w:szCs w:val="22"/>
        </w:rPr>
        <w:t xml:space="preserve">Należy przeprowadzić oględziny dostarczonych materiałów. W razie stwierdzenia wad lub powstania wątpliwości ich jakości, przed wbudowaniem należy poddać badaniom określonym przez Inżyniera robót. </w:t>
      </w:r>
    </w:p>
    <w:p w:rsidR="00245A68" w:rsidRPr="003A55B1" w:rsidRDefault="00245A68" w:rsidP="00245A68">
      <w:pPr>
        <w:tabs>
          <w:tab w:val="center" w:pos="4896"/>
          <w:tab w:val="right" w:pos="9432"/>
        </w:tabs>
        <w:spacing w:before="40" w:after="40" w:line="360" w:lineRule="auto"/>
        <w:ind w:right="-1"/>
        <w:rPr>
          <w:rFonts w:ascii="Arial" w:hAnsi="Arial" w:cs="Arial"/>
          <w:sz w:val="22"/>
          <w:szCs w:val="22"/>
        </w:rPr>
      </w:pPr>
    </w:p>
    <w:p w:rsidR="00245A68" w:rsidRPr="003A55B1" w:rsidRDefault="00245A68" w:rsidP="00F22D94">
      <w:pPr>
        <w:keepNext/>
        <w:keepLines/>
        <w:numPr>
          <w:ilvl w:val="2"/>
          <w:numId w:val="24"/>
        </w:numPr>
        <w:spacing w:before="40" w:after="40" w:line="360" w:lineRule="auto"/>
        <w:ind w:left="0" w:firstLine="0"/>
        <w:jc w:val="both"/>
        <w:outlineLvl w:val="2"/>
        <w:rPr>
          <w:rFonts w:ascii="Arial" w:hAnsi="Arial" w:cs="Arial"/>
          <w:b/>
          <w:bCs/>
          <w:sz w:val="22"/>
          <w:szCs w:val="22"/>
        </w:rPr>
      </w:pPr>
      <w:bookmarkStart w:id="87" w:name="_Toc202944144"/>
      <w:bookmarkStart w:id="88" w:name="_Toc252283249"/>
      <w:r w:rsidRPr="003A55B1">
        <w:rPr>
          <w:rFonts w:ascii="Arial" w:hAnsi="Arial" w:cs="Arial"/>
          <w:b/>
          <w:bCs/>
          <w:sz w:val="22"/>
          <w:szCs w:val="22"/>
        </w:rPr>
        <w:t>Sprzęt</w:t>
      </w:r>
      <w:bookmarkEnd w:id="87"/>
      <w:bookmarkEnd w:id="88"/>
    </w:p>
    <w:p w:rsidR="00245A68"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 xml:space="preserve">Wykonawca przystępujący do budowy instalacji wodociągowej zastosuje sprzęt gwarantujący właściwą jakość robót. Sprzęt montażowy i środki transportu mają być w </w:t>
      </w:r>
      <w:r w:rsidRPr="003A55B1">
        <w:rPr>
          <w:rFonts w:ascii="Arial" w:hAnsi="Arial" w:cs="Arial"/>
          <w:sz w:val="22"/>
          <w:szCs w:val="22"/>
        </w:rPr>
        <w:lastRenderedPageBreak/>
        <w:t>pełni sprawne i dostosowane do technologii i warunków wykonywanych robót. Sposób wykonania robót oraz sprzęt zaakceptuje Inżynier.</w:t>
      </w:r>
    </w:p>
    <w:p w:rsidR="00F22D94" w:rsidRPr="003A55B1" w:rsidRDefault="00F22D94" w:rsidP="00245A68">
      <w:pPr>
        <w:tabs>
          <w:tab w:val="center" w:pos="4896"/>
          <w:tab w:val="right" w:pos="9432"/>
        </w:tabs>
        <w:spacing w:before="40" w:after="40" w:line="360" w:lineRule="auto"/>
        <w:rPr>
          <w:rFonts w:ascii="Arial" w:hAnsi="Arial" w:cs="Arial"/>
          <w:sz w:val="22"/>
          <w:szCs w:val="22"/>
        </w:rPr>
      </w:pPr>
    </w:p>
    <w:p w:rsidR="00245A68" w:rsidRPr="003A55B1" w:rsidRDefault="00245A68" w:rsidP="00F22D94">
      <w:pPr>
        <w:keepNext/>
        <w:keepLines/>
        <w:numPr>
          <w:ilvl w:val="2"/>
          <w:numId w:val="24"/>
        </w:numPr>
        <w:spacing w:before="40" w:after="40" w:line="360" w:lineRule="auto"/>
        <w:ind w:left="0" w:firstLine="0"/>
        <w:jc w:val="both"/>
        <w:outlineLvl w:val="2"/>
        <w:rPr>
          <w:rFonts w:ascii="Arial" w:hAnsi="Arial" w:cs="Arial"/>
          <w:b/>
          <w:bCs/>
          <w:sz w:val="22"/>
          <w:szCs w:val="22"/>
        </w:rPr>
      </w:pPr>
      <w:bookmarkStart w:id="89" w:name="_Toc202944145"/>
      <w:bookmarkStart w:id="90" w:name="_Toc252283250"/>
      <w:r w:rsidRPr="003A55B1">
        <w:rPr>
          <w:rFonts w:ascii="Arial" w:hAnsi="Arial" w:cs="Arial"/>
          <w:b/>
          <w:bCs/>
          <w:sz w:val="22"/>
          <w:szCs w:val="22"/>
        </w:rPr>
        <w:t>Transport</w:t>
      </w:r>
      <w:bookmarkEnd w:id="89"/>
      <w:bookmarkEnd w:id="90"/>
    </w:p>
    <w:p w:rsidR="00245A68" w:rsidRPr="003A55B1"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Wykonawca zobowiązany jest do stosowania takich środków transportu, które pozwolą uniknąć uszkodzeń i odkształceń przewożonych materiałów.</w:t>
      </w:r>
    </w:p>
    <w:p w:rsidR="00245A68" w:rsidRPr="003A55B1"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 xml:space="preserve">Materiały na budowę powinny być przewożone zgodnie z przepisami ruchu drogowego oraz BHP. </w:t>
      </w:r>
    </w:p>
    <w:p w:rsidR="00245A68" w:rsidRPr="003A55B1" w:rsidRDefault="00245A68" w:rsidP="00245A68">
      <w:pPr>
        <w:tabs>
          <w:tab w:val="center" w:pos="4896"/>
          <w:tab w:val="right" w:pos="9432"/>
        </w:tabs>
        <w:spacing w:before="40" w:after="40" w:line="360" w:lineRule="auto"/>
        <w:rPr>
          <w:rFonts w:ascii="Arial" w:hAnsi="Arial" w:cs="Arial"/>
          <w:sz w:val="22"/>
          <w:szCs w:val="22"/>
        </w:rPr>
      </w:pPr>
      <w:r w:rsidRPr="003A55B1">
        <w:rPr>
          <w:rFonts w:ascii="Arial" w:hAnsi="Arial" w:cs="Arial"/>
          <w:sz w:val="22"/>
          <w:szCs w:val="22"/>
        </w:rPr>
        <w:t>Rodzaj oraz liczba środków transportu, powinna gwarantować prowadzenie robót zgodnie z zasadami zawartymi w Dokumentacji Projektowej.</w:t>
      </w:r>
    </w:p>
    <w:p w:rsidR="00245A68" w:rsidRPr="003A55B1" w:rsidRDefault="00245A68" w:rsidP="00245A68">
      <w:pPr>
        <w:tabs>
          <w:tab w:val="center" w:pos="4896"/>
          <w:tab w:val="right" w:pos="9432"/>
        </w:tabs>
        <w:spacing w:before="40" w:after="40" w:line="360" w:lineRule="auto"/>
        <w:rPr>
          <w:rFonts w:ascii="Arial" w:hAnsi="Arial" w:cs="Arial"/>
          <w:sz w:val="22"/>
          <w:szCs w:val="22"/>
        </w:rPr>
      </w:pPr>
    </w:p>
    <w:p w:rsidR="00245A68" w:rsidRPr="003A55B1" w:rsidRDefault="00F22D94" w:rsidP="00F22D94">
      <w:pPr>
        <w:keepNext/>
        <w:keepLines/>
        <w:spacing w:before="40" w:after="40" w:line="360" w:lineRule="auto"/>
        <w:ind w:right="-1"/>
        <w:jc w:val="both"/>
        <w:outlineLvl w:val="0"/>
        <w:rPr>
          <w:rFonts w:ascii="Arial" w:hAnsi="Arial" w:cs="Arial"/>
          <w:b/>
          <w:bCs/>
          <w:sz w:val="22"/>
          <w:szCs w:val="22"/>
        </w:rPr>
      </w:pPr>
      <w:bookmarkStart w:id="91" w:name="_Toc202944146"/>
      <w:bookmarkStart w:id="92" w:name="_Toc252283251"/>
      <w:r>
        <w:rPr>
          <w:rFonts w:ascii="Arial" w:hAnsi="Arial" w:cs="Arial"/>
          <w:b/>
          <w:bCs/>
          <w:sz w:val="22"/>
          <w:szCs w:val="22"/>
        </w:rPr>
        <w:t>1</w:t>
      </w:r>
      <w:r w:rsidR="00F70D93">
        <w:rPr>
          <w:rFonts w:ascii="Arial" w:hAnsi="Arial" w:cs="Arial"/>
          <w:b/>
          <w:bCs/>
          <w:sz w:val="22"/>
          <w:szCs w:val="22"/>
        </w:rPr>
        <w:t>7</w:t>
      </w:r>
      <w:r>
        <w:rPr>
          <w:rFonts w:ascii="Arial" w:hAnsi="Arial" w:cs="Arial"/>
          <w:b/>
          <w:bCs/>
          <w:sz w:val="22"/>
          <w:szCs w:val="22"/>
        </w:rPr>
        <w:t>.0.</w:t>
      </w:r>
      <w:r w:rsidR="00245A68" w:rsidRPr="003A55B1">
        <w:rPr>
          <w:rFonts w:ascii="Arial" w:hAnsi="Arial" w:cs="Arial"/>
          <w:b/>
          <w:bCs/>
          <w:sz w:val="22"/>
          <w:szCs w:val="22"/>
        </w:rPr>
        <w:t>Uwagi realizacyjne</w:t>
      </w:r>
      <w:bookmarkEnd w:id="91"/>
      <w:bookmarkEnd w:id="92"/>
    </w:p>
    <w:p w:rsidR="00245A68" w:rsidRPr="003A55B1" w:rsidRDefault="00245A68" w:rsidP="00CA6C91">
      <w:pPr>
        <w:numPr>
          <w:ilvl w:val="0"/>
          <w:numId w:val="10"/>
        </w:numPr>
        <w:tabs>
          <w:tab w:val="center" w:pos="709"/>
          <w:tab w:val="right" w:pos="9983"/>
        </w:tabs>
        <w:suppressAutoHyphens/>
        <w:spacing w:before="40" w:after="40" w:line="360" w:lineRule="auto"/>
        <w:ind w:left="0" w:firstLine="0"/>
        <w:jc w:val="both"/>
        <w:rPr>
          <w:rFonts w:ascii="Arial" w:hAnsi="Arial" w:cs="Arial"/>
          <w:sz w:val="22"/>
          <w:szCs w:val="22"/>
        </w:rPr>
      </w:pPr>
      <w:r w:rsidRPr="003A55B1">
        <w:rPr>
          <w:rFonts w:ascii="Arial" w:hAnsi="Arial" w:cs="Arial"/>
          <w:sz w:val="22"/>
          <w:szCs w:val="22"/>
        </w:rPr>
        <w:t xml:space="preserve">Na głównych przewodach rozdzielczych, w miejscach dostępnych zabudować  </w:t>
      </w:r>
    </w:p>
    <w:p w:rsidR="00245A68" w:rsidRPr="003A55B1" w:rsidRDefault="00245A68" w:rsidP="00245A68">
      <w:pPr>
        <w:tabs>
          <w:tab w:val="center" w:pos="709"/>
          <w:tab w:val="right" w:pos="9983"/>
        </w:tabs>
        <w:suppressAutoHyphens/>
        <w:spacing w:before="40" w:after="40" w:line="360" w:lineRule="auto"/>
        <w:jc w:val="both"/>
        <w:rPr>
          <w:rFonts w:ascii="Arial" w:hAnsi="Arial" w:cs="Arial"/>
          <w:sz w:val="22"/>
          <w:szCs w:val="22"/>
        </w:rPr>
      </w:pPr>
      <w:r w:rsidRPr="003A55B1">
        <w:rPr>
          <w:rFonts w:ascii="Arial" w:hAnsi="Arial" w:cs="Arial"/>
          <w:sz w:val="22"/>
          <w:szCs w:val="22"/>
        </w:rPr>
        <w:t xml:space="preserve">            zawory odcinające, zawory oznaczyć,</w:t>
      </w:r>
    </w:p>
    <w:p w:rsidR="00245A68" w:rsidRPr="003A55B1" w:rsidRDefault="00245A68" w:rsidP="00CA6C91">
      <w:pPr>
        <w:numPr>
          <w:ilvl w:val="0"/>
          <w:numId w:val="10"/>
        </w:numPr>
        <w:tabs>
          <w:tab w:val="center" w:pos="709"/>
          <w:tab w:val="right" w:pos="9983"/>
        </w:tabs>
        <w:suppressAutoHyphens/>
        <w:spacing w:before="40" w:after="40" w:line="360" w:lineRule="auto"/>
        <w:ind w:left="0" w:firstLine="0"/>
        <w:jc w:val="both"/>
        <w:rPr>
          <w:rFonts w:ascii="Arial" w:hAnsi="Arial" w:cs="Arial"/>
          <w:sz w:val="22"/>
          <w:szCs w:val="22"/>
        </w:rPr>
      </w:pPr>
      <w:r w:rsidRPr="003A55B1">
        <w:rPr>
          <w:rFonts w:ascii="Arial" w:hAnsi="Arial" w:cs="Arial"/>
          <w:sz w:val="22"/>
          <w:szCs w:val="22"/>
        </w:rPr>
        <w:t xml:space="preserve">Projekt rozpatrywać bezwzględnie z projektem koordynacyjnym, technologicznym  </w:t>
      </w:r>
    </w:p>
    <w:p w:rsidR="00245A68" w:rsidRPr="003A55B1" w:rsidRDefault="00245A68" w:rsidP="00245A68">
      <w:pPr>
        <w:tabs>
          <w:tab w:val="center" w:pos="709"/>
          <w:tab w:val="right" w:pos="9983"/>
        </w:tabs>
        <w:suppressAutoHyphens/>
        <w:spacing w:before="40" w:after="40" w:line="360" w:lineRule="auto"/>
        <w:jc w:val="both"/>
        <w:rPr>
          <w:rFonts w:ascii="Arial" w:hAnsi="Arial" w:cs="Arial"/>
          <w:sz w:val="22"/>
          <w:szCs w:val="22"/>
        </w:rPr>
      </w:pPr>
      <w:r w:rsidRPr="003A55B1">
        <w:rPr>
          <w:rFonts w:ascii="Arial" w:hAnsi="Arial" w:cs="Arial"/>
          <w:sz w:val="22"/>
          <w:szCs w:val="22"/>
        </w:rPr>
        <w:t xml:space="preserve">            i architektonicznym.</w:t>
      </w:r>
    </w:p>
    <w:p w:rsidR="00245A68" w:rsidRPr="003A55B1" w:rsidRDefault="00245A68" w:rsidP="00CA6C91">
      <w:pPr>
        <w:numPr>
          <w:ilvl w:val="0"/>
          <w:numId w:val="10"/>
        </w:numPr>
        <w:tabs>
          <w:tab w:val="center" w:pos="709"/>
          <w:tab w:val="right" w:pos="9983"/>
        </w:tabs>
        <w:suppressAutoHyphens/>
        <w:spacing w:before="40" w:after="40" w:line="360" w:lineRule="auto"/>
        <w:ind w:left="0" w:firstLine="0"/>
        <w:jc w:val="both"/>
        <w:rPr>
          <w:rFonts w:ascii="Arial" w:hAnsi="Arial" w:cs="Arial"/>
          <w:sz w:val="22"/>
          <w:szCs w:val="22"/>
        </w:rPr>
      </w:pPr>
      <w:r w:rsidRPr="003A55B1">
        <w:rPr>
          <w:rFonts w:ascii="Arial" w:hAnsi="Arial" w:cs="Arial"/>
          <w:sz w:val="22"/>
          <w:szCs w:val="22"/>
        </w:rPr>
        <w:t xml:space="preserve">Rurociągi wody prowadzić ze spadkiem 0,3% w celu umożliwienia ich  </w:t>
      </w:r>
    </w:p>
    <w:p w:rsidR="00245A68" w:rsidRPr="003A55B1" w:rsidRDefault="00245A68" w:rsidP="00873A1D">
      <w:pPr>
        <w:tabs>
          <w:tab w:val="center" w:pos="709"/>
          <w:tab w:val="right" w:pos="9983"/>
        </w:tabs>
        <w:suppressAutoHyphens/>
        <w:spacing w:before="40" w:after="40" w:line="360" w:lineRule="auto"/>
        <w:jc w:val="both"/>
        <w:rPr>
          <w:rFonts w:ascii="Arial" w:hAnsi="Arial" w:cs="Arial"/>
          <w:sz w:val="22"/>
          <w:szCs w:val="22"/>
        </w:rPr>
      </w:pPr>
      <w:r w:rsidRPr="003A55B1">
        <w:rPr>
          <w:rFonts w:ascii="Arial" w:hAnsi="Arial" w:cs="Arial"/>
          <w:sz w:val="22"/>
          <w:szCs w:val="22"/>
        </w:rPr>
        <w:t xml:space="preserve">           odwodnienia.</w:t>
      </w:r>
    </w:p>
    <w:p w:rsidR="00245A68" w:rsidRPr="003A55B1" w:rsidRDefault="00F22D94" w:rsidP="00F22D94">
      <w:pPr>
        <w:keepNext/>
        <w:keepLines/>
        <w:spacing w:before="40" w:after="40" w:line="360" w:lineRule="auto"/>
        <w:ind w:right="-1"/>
        <w:jc w:val="both"/>
        <w:outlineLvl w:val="0"/>
        <w:rPr>
          <w:rFonts w:ascii="Arial" w:hAnsi="Arial" w:cs="Arial"/>
          <w:b/>
          <w:bCs/>
          <w:sz w:val="22"/>
          <w:szCs w:val="22"/>
        </w:rPr>
      </w:pPr>
      <w:bookmarkStart w:id="93" w:name="_Toc202944147"/>
      <w:bookmarkStart w:id="94" w:name="_Toc252283252"/>
      <w:r>
        <w:rPr>
          <w:rFonts w:ascii="Arial" w:hAnsi="Arial" w:cs="Arial"/>
          <w:b/>
          <w:bCs/>
          <w:sz w:val="22"/>
          <w:szCs w:val="22"/>
        </w:rPr>
        <w:t>1</w:t>
      </w:r>
      <w:r w:rsidR="00F70D93">
        <w:rPr>
          <w:rFonts w:ascii="Arial" w:hAnsi="Arial" w:cs="Arial"/>
          <w:b/>
          <w:bCs/>
          <w:sz w:val="22"/>
          <w:szCs w:val="22"/>
        </w:rPr>
        <w:t>8</w:t>
      </w:r>
      <w:r>
        <w:rPr>
          <w:rFonts w:ascii="Arial" w:hAnsi="Arial" w:cs="Arial"/>
          <w:b/>
          <w:bCs/>
          <w:sz w:val="22"/>
          <w:szCs w:val="22"/>
        </w:rPr>
        <w:t>.0.</w:t>
      </w:r>
      <w:r w:rsidR="00245A68" w:rsidRPr="003A55B1">
        <w:rPr>
          <w:rFonts w:ascii="Arial" w:hAnsi="Arial" w:cs="Arial"/>
          <w:b/>
          <w:bCs/>
          <w:sz w:val="22"/>
          <w:szCs w:val="22"/>
        </w:rPr>
        <w:t>Wpływ na środowisko</w:t>
      </w:r>
      <w:bookmarkEnd w:id="93"/>
      <w:bookmarkEnd w:id="94"/>
    </w:p>
    <w:p w:rsidR="00245A68" w:rsidRDefault="00245A68" w:rsidP="00F70D93">
      <w:pPr>
        <w:rPr>
          <w:rFonts w:ascii="Arial" w:hAnsi="Arial" w:cs="Arial"/>
          <w:sz w:val="22"/>
          <w:szCs w:val="22"/>
        </w:rPr>
      </w:pPr>
      <w:r w:rsidRPr="003A55B1">
        <w:rPr>
          <w:rFonts w:ascii="Arial" w:hAnsi="Arial" w:cs="Arial"/>
          <w:sz w:val="22"/>
          <w:szCs w:val="22"/>
        </w:rPr>
        <w:t xml:space="preserve">Inwestycja nie oddziałuje negatywnie na środowisko i działki sąsiednie. </w:t>
      </w:r>
      <w:r w:rsidR="00DB1789" w:rsidRPr="003A55B1">
        <w:rPr>
          <w:rFonts w:ascii="Arial" w:hAnsi="Arial" w:cs="Arial"/>
          <w:sz w:val="22"/>
          <w:szCs w:val="22"/>
        </w:rPr>
        <w:t xml:space="preserve"> </w:t>
      </w:r>
    </w:p>
    <w:p w:rsidR="00F70D93" w:rsidRPr="003A55B1" w:rsidRDefault="00F70D93" w:rsidP="00F70D93">
      <w:pPr>
        <w:rPr>
          <w:rFonts w:ascii="Arial" w:hAnsi="Arial" w:cs="Arial"/>
          <w:sz w:val="22"/>
          <w:szCs w:val="22"/>
        </w:rPr>
      </w:pPr>
    </w:p>
    <w:p w:rsidR="00A548B9" w:rsidRPr="00F70D93" w:rsidRDefault="00F70D93" w:rsidP="00F70D93">
      <w:pPr>
        <w:spacing w:before="40" w:after="40" w:line="360" w:lineRule="auto"/>
        <w:rPr>
          <w:rFonts w:ascii="Arial" w:hAnsi="Arial" w:cs="Arial"/>
          <w:b/>
        </w:rPr>
      </w:pPr>
      <w:r w:rsidRPr="00F70D93">
        <w:rPr>
          <w:rFonts w:ascii="Arial" w:hAnsi="Arial" w:cs="Arial"/>
          <w:b/>
        </w:rPr>
        <w:t>19.0.</w:t>
      </w:r>
      <w:r w:rsidR="00A548B9" w:rsidRPr="00F70D93">
        <w:rPr>
          <w:rFonts w:ascii="Arial" w:hAnsi="Arial" w:cs="Arial"/>
          <w:b/>
        </w:rPr>
        <w:t>Ochrona konserwatorska</w:t>
      </w:r>
    </w:p>
    <w:p w:rsidR="00A548B9" w:rsidRDefault="00A548B9" w:rsidP="00A548B9">
      <w:pPr>
        <w:spacing w:before="40" w:after="40" w:line="360" w:lineRule="auto"/>
        <w:rPr>
          <w:rFonts w:ascii="Arial" w:hAnsi="Arial" w:cs="Arial"/>
          <w:sz w:val="22"/>
          <w:szCs w:val="22"/>
        </w:rPr>
      </w:pPr>
      <w:r w:rsidRPr="003A55B1">
        <w:rPr>
          <w:rFonts w:ascii="Arial" w:hAnsi="Arial" w:cs="Arial"/>
          <w:sz w:val="22"/>
          <w:szCs w:val="22"/>
        </w:rPr>
        <w:t>Budynek nie znajduje się na terenie objętych ochroną konserwatorską.</w:t>
      </w:r>
    </w:p>
    <w:p w:rsidR="00F70D93" w:rsidRPr="003A55B1" w:rsidRDefault="00F70D93" w:rsidP="00A548B9">
      <w:pPr>
        <w:spacing w:before="40" w:after="40" w:line="360" w:lineRule="auto"/>
        <w:rPr>
          <w:rFonts w:ascii="Arial" w:hAnsi="Arial" w:cs="Arial"/>
          <w:sz w:val="22"/>
          <w:szCs w:val="22"/>
        </w:rPr>
      </w:pPr>
    </w:p>
    <w:p w:rsidR="00A548B9" w:rsidRPr="00F70D93" w:rsidRDefault="00F70D93" w:rsidP="00F70D93">
      <w:pPr>
        <w:spacing w:before="40" w:after="40" w:line="360" w:lineRule="auto"/>
        <w:rPr>
          <w:rFonts w:ascii="Arial" w:hAnsi="Arial" w:cs="Arial"/>
          <w:b/>
        </w:rPr>
      </w:pPr>
      <w:r w:rsidRPr="00F70D93">
        <w:rPr>
          <w:rFonts w:ascii="Arial" w:hAnsi="Arial" w:cs="Arial"/>
          <w:b/>
        </w:rPr>
        <w:t>20.0.</w:t>
      </w:r>
      <w:r w:rsidR="00A548B9" w:rsidRPr="00F70D93">
        <w:rPr>
          <w:rFonts w:ascii="Arial" w:hAnsi="Arial" w:cs="Arial"/>
          <w:b/>
        </w:rPr>
        <w:t>Szkody górnicze</w:t>
      </w:r>
    </w:p>
    <w:p w:rsidR="00A548B9" w:rsidRPr="003A55B1" w:rsidRDefault="00A548B9" w:rsidP="00A548B9">
      <w:pPr>
        <w:spacing w:before="40" w:after="40" w:line="360" w:lineRule="auto"/>
        <w:rPr>
          <w:rFonts w:ascii="Arial" w:hAnsi="Arial" w:cs="Arial"/>
          <w:sz w:val="22"/>
          <w:szCs w:val="22"/>
        </w:rPr>
      </w:pPr>
      <w:r w:rsidRPr="003A55B1">
        <w:rPr>
          <w:rFonts w:ascii="Arial" w:hAnsi="Arial" w:cs="Arial"/>
          <w:sz w:val="22"/>
          <w:szCs w:val="22"/>
        </w:rPr>
        <w:t>Budynek nie znajduje się na terenie występowania szkód górniczych</w:t>
      </w:r>
    </w:p>
    <w:p w:rsidR="00DB1789" w:rsidRPr="003A55B1" w:rsidRDefault="00DB1789" w:rsidP="00A548B9">
      <w:pPr>
        <w:spacing w:before="40" w:after="40" w:line="360" w:lineRule="auto"/>
        <w:rPr>
          <w:rFonts w:ascii="Arial" w:hAnsi="Arial" w:cs="Arial"/>
          <w:sz w:val="22"/>
          <w:szCs w:val="22"/>
        </w:rPr>
      </w:pPr>
    </w:p>
    <w:p w:rsidR="00A548B9" w:rsidRPr="003A55B1" w:rsidRDefault="00A548B9" w:rsidP="00A548B9">
      <w:pPr>
        <w:spacing w:line="360" w:lineRule="auto"/>
        <w:rPr>
          <w:rFonts w:ascii="Arial" w:hAnsi="Arial"/>
          <w:b/>
          <w:sz w:val="22"/>
          <w:szCs w:val="20"/>
        </w:rPr>
      </w:pPr>
      <w:r w:rsidRPr="003A55B1">
        <w:rPr>
          <w:rFonts w:ascii="Arial" w:hAnsi="Arial"/>
          <w:b/>
          <w:sz w:val="22"/>
          <w:szCs w:val="20"/>
        </w:rPr>
        <w:t xml:space="preserve">21.0.Instalacja </w:t>
      </w:r>
      <w:r w:rsidR="00DE45FB" w:rsidRPr="003A55B1">
        <w:rPr>
          <w:rFonts w:ascii="Arial" w:hAnsi="Arial"/>
          <w:b/>
          <w:sz w:val="22"/>
          <w:szCs w:val="20"/>
        </w:rPr>
        <w:t>olejowa</w:t>
      </w:r>
    </w:p>
    <w:p w:rsidR="00A548B9" w:rsidRPr="003A55B1" w:rsidRDefault="00DE45FB" w:rsidP="00A548B9">
      <w:pPr>
        <w:spacing w:line="360" w:lineRule="auto"/>
        <w:rPr>
          <w:rFonts w:ascii="Arial" w:hAnsi="Arial"/>
          <w:sz w:val="22"/>
          <w:szCs w:val="20"/>
        </w:rPr>
      </w:pPr>
      <w:r w:rsidRPr="003A55B1">
        <w:rPr>
          <w:rFonts w:ascii="Arial" w:hAnsi="Arial"/>
          <w:sz w:val="22"/>
          <w:szCs w:val="20"/>
        </w:rPr>
        <w:t xml:space="preserve">Magazyn oleju znajduje się w wydzielonym pomieszczeniu, w którym zlokalizowano 4 zbiorniki olejowe o pojemności 2000l każdy. </w:t>
      </w:r>
      <w:r w:rsidR="003A55B1" w:rsidRPr="003A55B1">
        <w:rPr>
          <w:rFonts w:ascii="Arial" w:hAnsi="Arial"/>
          <w:sz w:val="22"/>
          <w:szCs w:val="20"/>
        </w:rPr>
        <w:t>Zbiorniki ustawiono w niecce awaryjnej w celu zabezpieczenia obiektu przed ewentualnym pęknięciem zbiornika i rozlaniem oleju.</w:t>
      </w:r>
      <w:r w:rsidR="0079574C">
        <w:rPr>
          <w:rFonts w:ascii="Arial" w:hAnsi="Arial"/>
          <w:sz w:val="22"/>
          <w:szCs w:val="20"/>
        </w:rPr>
        <w:t xml:space="preserve"> Wentylacja magazynu paliwo poprzez nawiew przewodem typu z, z nawiewem 200x200 </w:t>
      </w:r>
      <w:r w:rsidR="0079574C">
        <w:rPr>
          <w:rFonts w:ascii="Arial" w:hAnsi="Arial"/>
          <w:sz w:val="22"/>
          <w:szCs w:val="20"/>
        </w:rPr>
        <w:lastRenderedPageBreak/>
        <w:t>z blachy ocynkowanej na zewnątrz budynku minimum 2,2 m powyżej poziomu terenu a wewnątrz budynku 30cm powyżej posadzki, wywiew poprzez wywietrzak dachowy dn160. Wlew paliwa w zamykanej szafce na wysokości umożliwiającej grawitacyjny spływ paliwa od wlewu do zbiorników. Odpowietrzenie zbiorników poprzez przewód stalowy dn50, wyprowadzony na zewnątrz budynku, minimum 40cm powyżej krawędzi dachu. Odpowietrzenie zakończyć zaworem odpowietrzającym.</w:t>
      </w:r>
    </w:p>
    <w:p w:rsidR="00A548B9" w:rsidRPr="003A55B1" w:rsidRDefault="00A548B9" w:rsidP="00A548B9">
      <w:pPr>
        <w:spacing w:line="360" w:lineRule="auto"/>
        <w:rPr>
          <w:rFonts w:ascii="Arial" w:hAnsi="Arial"/>
          <w:sz w:val="22"/>
          <w:szCs w:val="20"/>
        </w:rPr>
      </w:pPr>
    </w:p>
    <w:p w:rsidR="00A548B9" w:rsidRPr="003A55B1" w:rsidRDefault="00A548B9" w:rsidP="00A548B9">
      <w:pPr>
        <w:spacing w:line="360" w:lineRule="auto"/>
        <w:rPr>
          <w:rFonts w:ascii="Arial" w:hAnsi="Arial"/>
          <w:sz w:val="22"/>
          <w:szCs w:val="20"/>
        </w:rPr>
      </w:pPr>
      <w:r w:rsidRPr="003A55B1">
        <w:rPr>
          <w:rFonts w:ascii="Arial" w:hAnsi="Arial"/>
          <w:b/>
          <w:sz w:val="22"/>
          <w:szCs w:val="20"/>
        </w:rPr>
        <w:t>2</w:t>
      </w:r>
      <w:r w:rsidR="0079574C">
        <w:rPr>
          <w:rFonts w:ascii="Arial" w:hAnsi="Arial"/>
          <w:b/>
          <w:sz w:val="22"/>
          <w:szCs w:val="20"/>
        </w:rPr>
        <w:t>2</w:t>
      </w:r>
      <w:r w:rsidRPr="003A55B1">
        <w:rPr>
          <w:rFonts w:ascii="Arial" w:hAnsi="Arial"/>
          <w:b/>
          <w:sz w:val="22"/>
          <w:szCs w:val="20"/>
        </w:rPr>
        <w:t>.</w:t>
      </w:r>
      <w:r w:rsidR="0079574C">
        <w:rPr>
          <w:rFonts w:ascii="Arial" w:hAnsi="Arial"/>
          <w:b/>
          <w:sz w:val="22"/>
          <w:szCs w:val="20"/>
        </w:rPr>
        <w:t>0</w:t>
      </w:r>
      <w:r w:rsidRPr="003A55B1">
        <w:rPr>
          <w:rFonts w:ascii="Arial" w:hAnsi="Arial"/>
          <w:b/>
          <w:sz w:val="22"/>
          <w:szCs w:val="20"/>
        </w:rPr>
        <w:t>.</w:t>
      </w:r>
      <w:r w:rsidRPr="003A55B1">
        <w:rPr>
          <w:rFonts w:ascii="Arial" w:hAnsi="Arial" w:cs="Arial"/>
          <w:b/>
          <w:bCs/>
          <w:sz w:val="22"/>
          <w:szCs w:val="22"/>
        </w:rPr>
        <w:t xml:space="preserve"> </w:t>
      </w:r>
      <w:r w:rsidR="00553FBE">
        <w:rPr>
          <w:rFonts w:ascii="Arial" w:hAnsi="Arial" w:cs="Arial"/>
          <w:b/>
          <w:bCs/>
          <w:sz w:val="22"/>
          <w:szCs w:val="22"/>
        </w:rPr>
        <w:t>Uwagi</w:t>
      </w:r>
      <w:r w:rsidRPr="003A55B1">
        <w:rPr>
          <w:rFonts w:ascii="Arial" w:hAnsi="Arial" w:cs="Arial"/>
          <w:b/>
          <w:bCs/>
          <w:sz w:val="22"/>
          <w:szCs w:val="22"/>
        </w:rPr>
        <w:t xml:space="preserve"> dotyczące wykonania pomieszczeń kotłowni</w:t>
      </w:r>
    </w:p>
    <w:p w:rsidR="00553FBE" w:rsidRDefault="00A548B9" w:rsidP="00A548B9">
      <w:pPr>
        <w:numPr>
          <w:ilvl w:val="0"/>
          <w:numId w:val="17"/>
        </w:numPr>
        <w:spacing w:line="360" w:lineRule="auto"/>
        <w:ind w:left="0"/>
        <w:rPr>
          <w:rFonts w:ascii="Arial" w:hAnsi="Arial"/>
          <w:sz w:val="22"/>
          <w:szCs w:val="20"/>
        </w:rPr>
      </w:pPr>
      <w:r w:rsidRPr="003A55B1">
        <w:rPr>
          <w:rFonts w:ascii="Arial" w:hAnsi="Arial"/>
          <w:sz w:val="22"/>
          <w:szCs w:val="20"/>
        </w:rPr>
        <w:t xml:space="preserve">Kotłownia </w:t>
      </w:r>
      <w:r w:rsidR="00553FBE">
        <w:rPr>
          <w:rFonts w:ascii="Arial" w:hAnsi="Arial"/>
          <w:sz w:val="22"/>
          <w:szCs w:val="20"/>
        </w:rPr>
        <w:t xml:space="preserve">została zlokalizowana na parterze budynku, w jego części niepodpiwniczonej. Obok, w wydzielonym  pomieszczeniu zlokalizowano magazyn oleju. Kotłownia i magazyn oleju ma dostęp do ściany zewnętrznej. Każde z nich ma niezależne wyjście na zewnątrz budynku i wyposażone jest w okno. </w:t>
      </w:r>
      <w:r w:rsidRPr="003A55B1">
        <w:rPr>
          <w:rFonts w:ascii="Arial" w:hAnsi="Arial"/>
          <w:sz w:val="22"/>
          <w:szCs w:val="20"/>
        </w:rPr>
        <w:t xml:space="preserve"> </w:t>
      </w:r>
      <w:r w:rsidR="00553FBE">
        <w:rPr>
          <w:rFonts w:ascii="Arial" w:hAnsi="Arial"/>
          <w:sz w:val="22"/>
          <w:szCs w:val="20"/>
        </w:rPr>
        <w:t xml:space="preserve">W kotłowni zlokalizowano dwa kotły grzewcze o mocy 150kw każdy, pracujące w kaskadzie. Wyposażona jest również w dwa niezależne kominy, z blachy stalowej, dwupłaszczowe. </w:t>
      </w:r>
    </w:p>
    <w:p w:rsidR="00A548B9" w:rsidRPr="003A55B1" w:rsidRDefault="00A548B9" w:rsidP="00A548B9">
      <w:pPr>
        <w:spacing w:line="360" w:lineRule="auto"/>
        <w:rPr>
          <w:rFonts w:ascii="Arial" w:hAnsi="Arial"/>
          <w:sz w:val="22"/>
          <w:szCs w:val="20"/>
        </w:rPr>
      </w:pPr>
      <w:r w:rsidRPr="003A55B1">
        <w:rPr>
          <w:rFonts w:ascii="Arial" w:hAnsi="Arial"/>
          <w:sz w:val="22"/>
          <w:szCs w:val="20"/>
        </w:rPr>
        <w:t xml:space="preserve">Projektowana kotłownia </w:t>
      </w:r>
      <w:r w:rsidR="00553FBE">
        <w:rPr>
          <w:rFonts w:ascii="Arial" w:hAnsi="Arial"/>
          <w:sz w:val="22"/>
          <w:szCs w:val="20"/>
        </w:rPr>
        <w:t xml:space="preserve">i magazyn oleju </w:t>
      </w:r>
      <w:r w:rsidRPr="003A55B1">
        <w:rPr>
          <w:rFonts w:ascii="Arial" w:hAnsi="Arial"/>
          <w:sz w:val="22"/>
          <w:szCs w:val="20"/>
        </w:rPr>
        <w:t>przykryt</w:t>
      </w:r>
      <w:r w:rsidR="00553FBE">
        <w:rPr>
          <w:rFonts w:ascii="Arial" w:hAnsi="Arial"/>
          <w:sz w:val="22"/>
          <w:szCs w:val="20"/>
        </w:rPr>
        <w:t>e</w:t>
      </w:r>
      <w:r w:rsidRPr="003A55B1">
        <w:rPr>
          <w:rFonts w:ascii="Arial" w:hAnsi="Arial"/>
          <w:sz w:val="22"/>
          <w:szCs w:val="20"/>
        </w:rPr>
        <w:t xml:space="preserve"> </w:t>
      </w:r>
      <w:r w:rsidR="00553FBE">
        <w:rPr>
          <w:rFonts w:ascii="Arial" w:hAnsi="Arial"/>
          <w:sz w:val="22"/>
          <w:szCs w:val="20"/>
        </w:rPr>
        <w:t>są</w:t>
      </w:r>
      <w:r w:rsidRPr="003A55B1">
        <w:rPr>
          <w:rFonts w:ascii="Arial" w:hAnsi="Arial"/>
          <w:sz w:val="22"/>
          <w:szCs w:val="20"/>
        </w:rPr>
        <w:t xml:space="preserve"> stropodachem </w:t>
      </w:r>
      <w:r w:rsidR="00553FBE">
        <w:rPr>
          <w:rFonts w:ascii="Arial" w:hAnsi="Arial"/>
          <w:sz w:val="22"/>
          <w:szCs w:val="20"/>
        </w:rPr>
        <w:t>.</w:t>
      </w:r>
    </w:p>
    <w:p w:rsidR="00A548B9" w:rsidRPr="00553FBE" w:rsidRDefault="00A548B9" w:rsidP="00A548B9">
      <w:pPr>
        <w:numPr>
          <w:ilvl w:val="0"/>
          <w:numId w:val="17"/>
        </w:numPr>
        <w:spacing w:line="360" w:lineRule="auto"/>
        <w:ind w:left="0"/>
        <w:rPr>
          <w:rFonts w:ascii="Arial" w:hAnsi="Arial"/>
          <w:sz w:val="22"/>
          <w:szCs w:val="20"/>
        </w:rPr>
      </w:pPr>
      <w:r w:rsidRPr="003A55B1">
        <w:rPr>
          <w:rFonts w:ascii="Arial" w:hAnsi="Arial"/>
          <w:sz w:val="22"/>
          <w:szCs w:val="20"/>
        </w:rPr>
        <w:t xml:space="preserve">Maksymalna odległość kotła od komina przy ciągu grawitacyjnym nie może być  </w:t>
      </w:r>
      <w:r w:rsidRPr="00553FBE">
        <w:rPr>
          <w:rFonts w:ascii="Arial" w:hAnsi="Arial"/>
          <w:sz w:val="22"/>
          <w:szCs w:val="20"/>
        </w:rPr>
        <w:t xml:space="preserve"> większa jak połowa wysokości komina,</w:t>
      </w:r>
    </w:p>
    <w:p w:rsidR="00A548B9" w:rsidRPr="003A55B1" w:rsidRDefault="00A548B9" w:rsidP="00553FBE">
      <w:pPr>
        <w:numPr>
          <w:ilvl w:val="0"/>
          <w:numId w:val="17"/>
        </w:numPr>
        <w:spacing w:line="360" w:lineRule="auto"/>
        <w:ind w:left="0"/>
        <w:rPr>
          <w:rFonts w:ascii="Arial" w:hAnsi="Arial"/>
          <w:sz w:val="22"/>
          <w:szCs w:val="20"/>
        </w:rPr>
      </w:pPr>
      <w:r w:rsidRPr="003A55B1">
        <w:rPr>
          <w:rFonts w:ascii="Arial" w:hAnsi="Arial"/>
          <w:sz w:val="22"/>
          <w:szCs w:val="20"/>
        </w:rPr>
        <w:t xml:space="preserve">Wejście do kotłowni </w:t>
      </w:r>
      <w:r w:rsidR="00553FBE">
        <w:rPr>
          <w:rFonts w:ascii="Arial" w:hAnsi="Arial"/>
          <w:sz w:val="22"/>
          <w:szCs w:val="20"/>
        </w:rPr>
        <w:t>ma</w:t>
      </w:r>
      <w:r w:rsidRPr="003A55B1">
        <w:rPr>
          <w:rFonts w:ascii="Arial" w:hAnsi="Arial"/>
          <w:sz w:val="22"/>
          <w:szCs w:val="20"/>
        </w:rPr>
        <w:t xml:space="preserve"> oświetlenie naturalne. </w:t>
      </w:r>
      <w:r w:rsidR="00553FBE">
        <w:rPr>
          <w:rFonts w:ascii="Arial" w:hAnsi="Arial"/>
          <w:sz w:val="22"/>
          <w:szCs w:val="20"/>
        </w:rPr>
        <w:t xml:space="preserve"> </w:t>
      </w:r>
      <w:r w:rsidRPr="003A55B1">
        <w:rPr>
          <w:rFonts w:ascii="Arial" w:hAnsi="Arial"/>
          <w:sz w:val="22"/>
          <w:szCs w:val="20"/>
        </w:rPr>
        <w:t xml:space="preserve"> </w:t>
      </w:r>
      <w:r w:rsidRPr="003A55B1">
        <w:rPr>
          <w:rFonts w:ascii="Arial" w:hAnsi="Arial"/>
          <w:sz w:val="22"/>
          <w:szCs w:val="20"/>
        </w:rPr>
        <w:tab/>
      </w:r>
    </w:p>
    <w:p w:rsidR="00A548B9" w:rsidRPr="003A55B1" w:rsidRDefault="00A548B9" w:rsidP="00A548B9">
      <w:pPr>
        <w:numPr>
          <w:ilvl w:val="0"/>
          <w:numId w:val="17"/>
        </w:numPr>
        <w:spacing w:line="360" w:lineRule="auto"/>
        <w:ind w:left="0"/>
        <w:rPr>
          <w:rFonts w:ascii="Arial" w:hAnsi="Arial"/>
          <w:sz w:val="22"/>
          <w:szCs w:val="20"/>
        </w:rPr>
      </w:pPr>
      <w:r w:rsidRPr="003A55B1">
        <w:rPr>
          <w:rFonts w:ascii="Arial" w:hAnsi="Arial"/>
          <w:sz w:val="22"/>
          <w:szCs w:val="20"/>
        </w:rPr>
        <w:t xml:space="preserve">Podłoga kotłowni  </w:t>
      </w:r>
      <w:r w:rsidR="00553FBE">
        <w:rPr>
          <w:rFonts w:ascii="Arial" w:hAnsi="Arial"/>
          <w:sz w:val="22"/>
          <w:szCs w:val="20"/>
        </w:rPr>
        <w:t>jest</w:t>
      </w:r>
      <w:r w:rsidRPr="003A55B1">
        <w:rPr>
          <w:rFonts w:ascii="Arial" w:hAnsi="Arial"/>
          <w:sz w:val="22"/>
          <w:szCs w:val="20"/>
        </w:rPr>
        <w:t xml:space="preserve"> ogniotrwała, wytrzymała na uderzenia i  nagłe zmiany   </w:t>
      </w:r>
    </w:p>
    <w:p w:rsidR="00A548B9" w:rsidRPr="003A55B1" w:rsidRDefault="00A548B9" w:rsidP="00A548B9">
      <w:pPr>
        <w:spacing w:line="360" w:lineRule="auto"/>
        <w:rPr>
          <w:rFonts w:ascii="Arial" w:hAnsi="Arial"/>
          <w:sz w:val="22"/>
          <w:szCs w:val="20"/>
        </w:rPr>
      </w:pPr>
      <w:r w:rsidRPr="003A55B1">
        <w:rPr>
          <w:rFonts w:ascii="Arial" w:hAnsi="Arial"/>
          <w:sz w:val="22"/>
          <w:szCs w:val="20"/>
        </w:rPr>
        <w:t xml:space="preserve">temperatury. Dla ułatwienia jej mycia zaleca się wykonanie spadku 1% w </w:t>
      </w:r>
    </w:p>
    <w:p w:rsidR="00A548B9" w:rsidRPr="003A55B1" w:rsidRDefault="00A548B9" w:rsidP="00A548B9">
      <w:pPr>
        <w:spacing w:line="360" w:lineRule="auto"/>
        <w:rPr>
          <w:rFonts w:ascii="Arial" w:hAnsi="Arial"/>
          <w:sz w:val="22"/>
          <w:szCs w:val="20"/>
        </w:rPr>
      </w:pPr>
      <w:r w:rsidRPr="003A55B1">
        <w:rPr>
          <w:rFonts w:ascii="Arial" w:hAnsi="Arial"/>
          <w:sz w:val="22"/>
          <w:szCs w:val="20"/>
        </w:rPr>
        <w:t xml:space="preserve">kierunku studzienki schładzającej (kratki ściekowej podłączonej do studzienki </w:t>
      </w:r>
    </w:p>
    <w:p w:rsidR="00A548B9" w:rsidRPr="003A55B1" w:rsidRDefault="00A548B9" w:rsidP="00A548B9">
      <w:pPr>
        <w:spacing w:line="360" w:lineRule="auto"/>
        <w:rPr>
          <w:rFonts w:ascii="Arial" w:hAnsi="Arial"/>
          <w:sz w:val="22"/>
          <w:szCs w:val="20"/>
        </w:rPr>
      </w:pPr>
      <w:r w:rsidRPr="003A55B1">
        <w:rPr>
          <w:rFonts w:ascii="Arial" w:hAnsi="Arial"/>
          <w:sz w:val="22"/>
          <w:szCs w:val="20"/>
        </w:rPr>
        <w:t xml:space="preserve">schładzającej). </w:t>
      </w:r>
    </w:p>
    <w:p w:rsidR="00A548B9" w:rsidRPr="00553FBE" w:rsidRDefault="00A548B9" w:rsidP="00A548B9">
      <w:pPr>
        <w:numPr>
          <w:ilvl w:val="0"/>
          <w:numId w:val="17"/>
        </w:numPr>
        <w:spacing w:line="360" w:lineRule="auto"/>
        <w:ind w:left="0"/>
        <w:rPr>
          <w:rFonts w:ascii="Arial" w:hAnsi="Arial"/>
          <w:sz w:val="22"/>
          <w:szCs w:val="20"/>
        </w:rPr>
      </w:pPr>
      <w:r w:rsidRPr="003A55B1">
        <w:rPr>
          <w:rFonts w:ascii="Arial" w:hAnsi="Arial"/>
          <w:sz w:val="22"/>
          <w:szCs w:val="20"/>
        </w:rPr>
        <w:t xml:space="preserve">Drzwi do kotłowni </w:t>
      </w:r>
      <w:r w:rsidR="00553FBE">
        <w:rPr>
          <w:rFonts w:ascii="Arial" w:hAnsi="Arial"/>
          <w:sz w:val="22"/>
          <w:szCs w:val="20"/>
        </w:rPr>
        <w:t xml:space="preserve">są </w:t>
      </w:r>
      <w:r w:rsidRPr="003A55B1">
        <w:rPr>
          <w:rFonts w:ascii="Arial" w:hAnsi="Arial"/>
          <w:sz w:val="22"/>
          <w:szCs w:val="20"/>
        </w:rPr>
        <w:t xml:space="preserve">niepalne o odporności ogniowej zgodnej z  </w:t>
      </w:r>
      <w:r w:rsidRPr="00553FBE">
        <w:rPr>
          <w:rFonts w:ascii="Arial" w:hAnsi="Arial"/>
          <w:sz w:val="22"/>
          <w:szCs w:val="20"/>
        </w:rPr>
        <w:t xml:space="preserve">aktualnymi przepisami, szerokość co najmniej 0,9m i powinny otwierać się na   zewnątrz kotłowni. Drzwi powinny mieć od wewnątrz pomieszczenia zamknięcie  </w:t>
      </w:r>
      <w:proofErr w:type="spellStart"/>
      <w:r w:rsidRPr="00553FBE">
        <w:rPr>
          <w:rFonts w:ascii="Arial" w:hAnsi="Arial"/>
          <w:sz w:val="22"/>
          <w:szCs w:val="20"/>
        </w:rPr>
        <w:t>bezklamkowe</w:t>
      </w:r>
      <w:proofErr w:type="spellEnd"/>
      <w:r w:rsidRPr="00553FBE">
        <w:rPr>
          <w:rFonts w:ascii="Arial" w:hAnsi="Arial"/>
          <w:sz w:val="22"/>
          <w:szCs w:val="20"/>
        </w:rPr>
        <w:t xml:space="preserve">, otwierające się z kotłowni pod naciskiem. W projektowanej kotłowni  przewidziano drzwi zewnętrzne o odporności ogniowej </w:t>
      </w:r>
      <w:r w:rsidR="00553FBE" w:rsidRPr="00553FBE">
        <w:rPr>
          <w:rFonts w:ascii="Arial" w:hAnsi="Arial"/>
          <w:sz w:val="22"/>
          <w:szCs w:val="20"/>
        </w:rPr>
        <w:t>EI30</w:t>
      </w:r>
      <w:r w:rsidRPr="00553FBE">
        <w:rPr>
          <w:rFonts w:ascii="Arial" w:hAnsi="Arial"/>
          <w:sz w:val="22"/>
          <w:szCs w:val="20"/>
        </w:rPr>
        <w:t>.</w:t>
      </w:r>
    </w:p>
    <w:p w:rsidR="00A548B9" w:rsidRPr="003A55B1" w:rsidRDefault="00A548B9" w:rsidP="00A548B9">
      <w:pPr>
        <w:spacing w:line="360" w:lineRule="auto"/>
        <w:rPr>
          <w:rFonts w:ascii="Arial" w:hAnsi="Arial"/>
          <w:b/>
          <w:sz w:val="22"/>
          <w:szCs w:val="20"/>
        </w:rPr>
      </w:pPr>
    </w:p>
    <w:p w:rsidR="00A548B9" w:rsidRPr="003A55B1" w:rsidRDefault="00A548B9" w:rsidP="00A548B9">
      <w:pPr>
        <w:spacing w:line="360" w:lineRule="auto"/>
        <w:rPr>
          <w:rFonts w:ascii="Arial" w:hAnsi="Arial"/>
          <w:b/>
          <w:sz w:val="22"/>
          <w:szCs w:val="20"/>
        </w:rPr>
      </w:pPr>
      <w:r w:rsidRPr="003A55B1">
        <w:rPr>
          <w:rFonts w:ascii="Arial" w:hAnsi="Arial"/>
          <w:b/>
          <w:sz w:val="22"/>
          <w:szCs w:val="20"/>
        </w:rPr>
        <w:t>2</w:t>
      </w:r>
      <w:r w:rsidR="00034D34">
        <w:rPr>
          <w:rFonts w:ascii="Arial" w:hAnsi="Arial"/>
          <w:b/>
          <w:sz w:val="22"/>
          <w:szCs w:val="20"/>
        </w:rPr>
        <w:t>2</w:t>
      </w:r>
      <w:r w:rsidRPr="003A55B1">
        <w:rPr>
          <w:rFonts w:ascii="Arial" w:hAnsi="Arial"/>
          <w:b/>
          <w:sz w:val="22"/>
          <w:szCs w:val="20"/>
        </w:rPr>
        <w:t>.</w:t>
      </w:r>
      <w:r w:rsidR="00034D34">
        <w:rPr>
          <w:rFonts w:ascii="Arial" w:hAnsi="Arial"/>
          <w:b/>
          <w:sz w:val="22"/>
          <w:szCs w:val="20"/>
        </w:rPr>
        <w:t>1</w:t>
      </w:r>
      <w:r w:rsidRPr="003A55B1">
        <w:rPr>
          <w:rFonts w:ascii="Arial" w:hAnsi="Arial"/>
          <w:b/>
          <w:sz w:val="22"/>
          <w:szCs w:val="20"/>
        </w:rPr>
        <w:t>. Ustawienie kotłów i  umieszczenie armatury</w:t>
      </w:r>
    </w:p>
    <w:p w:rsidR="00A548B9" w:rsidRPr="003A55B1" w:rsidRDefault="00A548B9" w:rsidP="00A548B9">
      <w:pPr>
        <w:numPr>
          <w:ilvl w:val="0"/>
          <w:numId w:val="17"/>
        </w:numPr>
        <w:spacing w:line="360" w:lineRule="auto"/>
        <w:ind w:left="0"/>
        <w:rPr>
          <w:rFonts w:ascii="Arial" w:hAnsi="Arial"/>
          <w:sz w:val="22"/>
          <w:szCs w:val="20"/>
        </w:rPr>
      </w:pPr>
      <w:r w:rsidRPr="003A55B1">
        <w:rPr>
          <w:rFonts w:ascii="Arial" w:hAnsi="Arial"/>
          <w:sz w:val="22"/>
          <w:szCs w:val="20"/>
        </w:rPr>
        <w:t xml:space="preserve">Kotłów nie należy zestawiać ze sobą, a  minimalna odległość między  kotłami nie może być mniejsza niż 0,5m (w projekcie przyjęto  odległość 1m). Odległości tylnych i bocznych ścian  kotłów  od ścian pomieszczenia  kotłowni powinny być takie , aby była możliwa właściwa obsługa kotłów i nie powinny być mniejsze niż 1m. Kotły należy </w:t>
      </w:r>
      <w:r w:rsidRPr="003A55B1">
        <w:rPr>
          <w:rFonts w:ascii="Arial" w:hAnsi="Arial"/>
          <w:sz w:val="22"/>
          <w:szCs w:val="20"/>
        </w:rPr>
        <w:lastRenderedPageBreak/>
        <w:t>instalować w taki sposób  aby odległość między przegrodą , w której są umieszczo</w:t>
      </w:r>
      <w:r w:rsidR="00553FBE">
        <w:rPr>
          <w:rFonts w:ascii="Arial" w:hAnsi="Arial"/>
          <w:sz w:val="22"/>
          <w:szCs w:val="20"/>
        </w:rPr>
        <w:t>ne otwory wentylac</w:t>
      </w:r>
      <w:r w:rsidRPr="003A55B1">
        <w:rPr>
          <w:rFonts w:ascii="Arial" w:hAnsi="Arial"/>
          <w:sz w:val="22"/>
          <w:szCs w:val="20"/>
        </w:rPr>
        <w:t>ji nawiewnej, a palnikami kotłów była nie  mniejsza niż 1,5m.</w:t>
      </w:r>
    </w:p>
    <w:p w:rsidR="00A548B9" w:rsidRPr="003A55B1" w:rsidRDefault="00A548B9" w:rsidP="00A548B9">
      <w:pPr>
        <w:spacing w:line="360" w:lineRule="auto"/>
        <w:rPr>
          <w:rFonts w:ascii="Arial" w:hAnsi="Arial"/>
          <w:sz w:val="22"/>
          <w:szCs w:val="20"/>
        </w:rPr>
      </w:pPr>
      <w:r w:rsidRPr="003A55B1">
        <w:rPr>
          <w:rFonts w:ascii="Arial" w:hAnsi="Arial"/>
          <w:sz w:val="22"/>
          <w:szCs w:val="20"/>
        </w:rPr>
        <w:t>-   Fundamenty pod kotły powinny być dostosowane  do konstrukcji kotłów  zgodnie z   wymaganiami producenta  i  wystawać co najmniej 5 cm nad poziom podłogi     kotłowni.</w:t>
      </w:r>
    </w:p>
    <w:p w:rsidR="00A548B9" w:rsidRPr="003A55B1" w:rsidRDefault="003A55B1" w:rsidP="00A548B9">
      <w:pPr>
        <w:spacing w:line="360" w:lineRule="auto"/>
        <w:rPr>
          <w:rFonts w:ascii="Arial" w:hAnsi="Arial"/>
          <w:sz w:val="22"/>
          <w:szCs w:val="20"/>
        </w:rPr>
      </w:pPr>
      <w:r w:rsidRPr="003A55B1">
        <w:rPr>
          <w:rFonts w:ascii="Arial" w:hAnsi="Arial"/>
          <w:sz w:val="22"/>
          <w:szCs w:val="20"/>
        </w:rPr>
        <w:t xml:space="preserve">- </w:t>
      </w:r>
      <w:r w:rsidR="00A548B9" w:rsidRPr="003A55B1">
        <w:rPr>
          <w:rFonts w:ascii="Arial" w:hAnsi="Arial"/>
          <w:sz w:val="22"/>
          <w:szCs w:val="20"/>
        </w:rPr>
        <w:t xml:space="preserve">Armatura w kotłowni powinna być tak umieszczona, aby była dostępna z poziomu </w:t>
      </w:r>
    </w:p>
    <w:p w:rsidR="00A548B9" w:rsidRDefault="003A55B1" w:rsidP="00034D34">
      <w:pPr>
        <w:spacing w:line="360" w:lineRule="auto"/>
        <w:rPr>
          <w:rFonts w:ascii="Arial" w:hAnsi="Arial"/>
          <w:sz w:val="22"/>
          <w:szCs w:val="20"/>
        </w:rPr>
      </w:pPr>
      <w:r w:rsidRPr="003A55B1">
        <w:rPr>
          <w:rFonts w:ascii="Arial" w:hAnsi="Arial"/>
          <w:sz w:val="22"/>
          <w:szCs w:val="20"/>
        </w:rPr>
        <w:t xml:space="preserve">  </w:t>
      </w:r>
      <w:r w:rsidR="00034D34">
        <w:rPr>
          <w:rFonts w:ascii="Arial" w:hAnsi="Arial"/>
          <w:sz w:val="22"/>
          <w:szCs w:val="20"/>
        </w:rPr>
        <w:t>podłogi  kotłowni.</w:t>
      </w:r>
    </w:p>
    <w:p w:rsidR="00034D34" w:rsidRPr="003A55B1" w:rsidRDefault="00034D34" w:rsidP="00034D34">
      <w:pPr>
        <w:spacing w:line="360" w:lineRule="auto"/>
        <w:rPr>
          <w:rFonts w:ascii="Arial" w:hAnsi="Arial"/>
          <w:sz w:val="22"/>
          <w:szCs w:val="20"/>
        </w:rPr>
      </w:pPr>
    </w:p>
    <w:p w:rsidR="00A548B9" w:rsidRPr="003A55B1" w:rsidRDefault="00A548B9" w:rsidP="00A548B9">
      <w:pPr>
        <w:spacing w:line="360" w:lineRule="auto"/>
        <w:rPr>
          <w:rFonts w:ascii="Arial" w:hAnsi="Arial"/>
          <w:b/>
          <w:sz w:val="22"/>
          <w:szCs w:val="20"/>
        </w:rPr>
      </w:pPr>
      <w:r w:rsidRPr="003A55B1">
        <w:rPr>
          <w:rFonts w:ascii="Arial" w:hAnsi="Arial"/>
          <w:b/>
          <w:sz w:val="22"/>
          <w:szCs w:val="20"/>
        </w:rPr>
        <w:t>2</w:t>
      </w:r>
      <w:r w:rsidR="00034D34">
        <w:rPr>
          <w:rFonts w:ascii="Arial" w:hAnsi="Arial"/>
          <w:b/>
          <w:sz w:val="22"/>
          <w:szCs w:val="20"/>
        </w:rPr>
        <w:t>2</w:t>
      </w:r>
      <w:r w:rsidRPr="003A55B1">
        <w:rPr>
          <w:rFonts w:ascii="Arial" w:hAnsi="Arial"/>
          <w:b/>
          <w:sz w:val="22"/>
          <w:szCs w:val="20"/>
        </w:rPr>
        <w:t>.</w:t>
      </w:r>
      <w:r w:rsidR="00034D34">
        <w:rPr>
          <w:rFonts w:ascii="Arial" w:hAnsi="Arial"/>
          <w:b/>
          <w:sz w:val="22"/>
          <w:szCs w:val="20"/>
        </w:rPr>
        <w:t>3</w:t>
      </w:r>
      <w:r w:rsidRPr="003A55B1">
        <w:rPr>
          <w:rFonts w:ascii="Arial" w:hAnsi="Arial"/>
          <w:b/>
          <w:sz w:val="22"/>
          <w:szCs w:val="20"/>
        </w:rPr>
        <w:t>.Wentylacja kotłowni</w:t>
      </w:r>
    </w:p>
    <w:p w:rsidR="00A548B9" w:rsidRPr="003A55B1" w:rsidRDefault="00A548B9" w:rsidP="00A548B9">
      <w:pPr>
        <w:spacing w:line="360" w:lineRule="auto"/>
        <w:rPr>
          <w:rFonts w:ascii="Arial" w:hAnsi="Arial"/>
          <w:b/>
          <w:sz w:val="22"/>
          <w:szCs w:val="20"/>
        </w:rPr>
      </w:pPr>
      <w:r w:rsidRPr="003A55B1">
        <w:rPr>
          <w:rFonts w:ascii="Arial" w:hAnsi="Arial"/>
          <w:sz w:val="22"/>
          <w:szCs w:val="20"/>
        </w:rPr>
        <w:t>2</w:t>
      </w:r>
      <w:r w:rsidR="00034D34">
        <w:rPr>
          <w:rFonts w:ascii="Arial" w:hAnsi="Arial"/>
          <w:sz w:val="22"/>
          <w:szCs w:val="20"/>
        </w:rPr>
        <w:t>2</w:t>
      </w:r>
      <w:r w:rsidRPr="003A55B1">
        <w:rPr>
          <w:rFonts w:ascii="Arial" w:hAnsi="Arial"/>
          <w:sz w:val="22"/>
          <w:szCs w:val="20"/>
        </w:rPr>
        <w:t>.</w:t>
      </w:r>
      <w:r w:rsidR="00034D34">
        <w:rPr>
          <w:rFonts w:ascii="Arial" w:hAnsi="Arial"/>
          <w:sz w:val="22"/>
          <w:szCs w:val="20"/>
        </w:rPr>
        <w:t>3</w:t>
      </w:r>
      <w:r w:rsidRPr="003A55B1">
        <w:rPr>
          <w:rFonts w:ascii="Arial" w:hAnsi="Arial"/>
          <w:sz w:val="22"/>
          <w:szCs w:val="20"/>
        </w:rPr>
        <w:t>.1.</w:t>
      </w:r>
      <w:r w:rsidRPr="003A55B1">
        <w:rPr>
          <w:rFonts w:ascii="Arial" w:hAnsi="Arial"/>
          <w:b/>
          <w:sz w:val="22"/>
          <w:szCs w:val="20"/>
        </w:rPr>
        <w:t>Nawiew</w:t>
      </w:r>
    </w:p>
    <w:p w:rsidR="00A548B9" w:rsidRPr="003A55B1" w:rsidRDefault="00A548B9" w:rsidP="00A548B9">
      <w:pPr>
        <w:spacing w:line="360" w:lineRule="auto"/>
        <w:rPr>
          <w:rFonts w:ascii="Arial" w:hAnsi="Arial"/>
          <w:sz w:val="22"/>
          <w:szCs w:val="20"/>
        </w:rPr>
      </w:pPr>
      <w:r w:rsidRPr="003A55B1">
        <w:rPr>
          <w:rFonts w:ascii="Arial" w:hAnsi="Arial"/>
          <w:sz w:val="22"/>
          <w:szCs w:val="20"/>
        </w:rPr>
        <w:t xml:space="preserve">Nawiew powietrza do kotłowni wykona za pomocą kanału typu  Z wg P.B. technologii   </w:t>
      </w:r>
    </w:p>
    <w:p w:rsidR="00A548B9" w:rsidRPr="003A55B1" w:rsidRDefault="00A548B9" w:rsidP="00A548B9">
      <w:pPr>
        <w:spacing w:line="360" w:lineRule="auto"/>
        <w:rPr>
          <w:rFonts w:ascii="Arial" w:hAnsi="Arial"/>
          <w:sz w:val="22"/>
          <w:szCs w:val="20"/>
        </w:rPr>
      </w:pPr>
      <w:r w:rsidRPr="003A55B1">
        <w:rPr>
          <w:rFonts w:ascii="Arial" w:hAnsi="Arial"/>
          <w:sz w:val="22"/>
          <w:szCs w:val="20"/>
        </w:rPr>
        <w:t xml:space="preserve">kotłowni. Wylot z kanału nawiewnego 0,3m nad posadzką. </w:t>
      </w:r>
    </w:p>
    <w:p w:rsidR="00A548B9" w:rsidRPr="003A55B1" w:rsidRDefault="00A548B9" w:rsidP="00A548B9">
      <w:pPr>
        <w:spacing w:line="360" w:lineRule="auto"/>
        <w:rPr>
          <w:rFonts w:ascii="Arial" w:hAnsi="Arial"/>
          <w:sz w:val="22"/>
          <w:szCs w:val="20"/>
        </w:rPr>
      </w:pPr>
      <w:r w:rsidRPr="003A55B1">
        <w:rPr>
          <w:rFonts w:ascii="Arial" w:hAnsi="Arial"/>
          <w:sz w:val="22"/>
          <w:szCs w:val="20"/>
        </w:rPr>
        <w:t>Kanał wentylacyjny wykonany jest z blachy stalowej,  ocynkowanej.</w:t>
      </w:r>
    </w:p>
    <w:p w:rsidR="00A548B9" w:rsidRPr="003A55B1" w:rsidRDefault="00A548B9" w:rsidP="00A548B9">
      <w:pPr>
        <w:spacing w:line="360" w:lineRule="auto"/>
        <w:rPr>
          <w:rFonts w:ascii="Arial" w:hAnsi="Arial"/>
          <w:sz w:val="22"/>
          <w:szCs w:val="20"/>
        </w:rPr>
      </w:pPr>
      <w:r w:rsidRPr="003A55B1">
        <w:rPr>
          <w:rFonts w:ascii="Arial" w:hAnsi="Arial"/>
          <w:sz w:val="22"/>
          <w:szCs w:val="20"/>
        </w:rPr>
        <w:t xml:space="preserve">Minimalna powierzchnia otworu nawiewnego powinna wynosić co najmniej 5cm2 na </w:t>
      </w:r>
    </w:p>
    <w:p w:rsidR="00A548B9" w:rsidRPr="003A55B1" w:rsidRDefault="00A548B9" w:rsidP="00A548B9">
      <w:pPr>
        <w:spacing w:line="360" w:lineRule="auto"/>
        <w:rPr>
          <w:rFonts w:ascii="Arial" w:hAnsi="Arial"/>
          <w:sz w:val="22"/>
          <w:szCs w:val="20"/>
        </w:rPr>
      </w:pPr>
      <w:r w:rsidRPr="003A55B1">
        <w:rPr>
          <w:rFonts w:ascii="Arial" w:hAnsi="Arial"/>
          <w:sz w:val="22"/>
          <w:szCs w:val="20"/>
        </w:rPr>
        <w:t>każdy      kilowat mocy nominalnej kotłów, nie mniej jednak jak 300cm2.</w:t>
      </w:r>
    </w:p>
    <w:p w:rsidR="00A548B9" w:rsidRPr="003A55B1" w:rsidRDefault="00A548B9" w:rsidP="00A548B9">
      <w:pPr>
        <w:spacing w:line="360" w:lineRule="auto"/>
        <w:rPr>
          <w:rFonts w:ascii="Arial" w:hAnsi="Arial"/>
          <w:b/>
          <w:sz w:val="22"/>
          <w:szCs w:val="20"/>
        </w:rPr>
      </w:pPr>
      <w:r w:rsidRPr="003A55B1">
        <w:rPr>
          <w:rFonts w:ascii="Arial" w:hAnsi="Arial"/>
          <w:sz w:val="22"/>
          <w:szCs w:val="20"/>
        </w:rPr>
        <w:t xml:space="preserve">Stąd  300 kW x 5cm2 = 1500 cm2 =&gt;  kanał nawiewny  </w:t>
      </w:r>
      <w:r w:rsidRPr="003A55B1">
        <w:rPr>
          <w:rFonts w:ascii="Arial" w:hAnsi="Arial"/>
          <w:b/>
          <w:sz w:val="22"/>
          <w:szCs w:val="20"/>
        </w:rPr>
        <w:t>40cm x 40cm</w:t>
      </w:r>
    </w:p>
    <w:p w:rsidR="00A548B9" w:rsidRPr="003A55B1" w:rsidRDefault="00A548B9" w:rsidP="00A548B9">
      <w:pPr>
        <w:spacing w:line="360" w:lineRule="auto"/>
        <w:rPr>
          <w:rFonts w:ascii="Arial" w:hAnsi="Arial"/>
          <w:sz w:val="22"/>
          <w:szCs w:val="20"/>
        </w:rPr>
      </w:pPr>
      <w:r w:rsidRPr="003A55B1">
        <w:rPr>
          <w:rFonts w:ascii="Arial" w:hAnsi="Arial"/>
          <w:sz w:val="22"/>
          <w:szCs w:val="20"/>
        </w:rPr>
        <w:t xml:space="preserve">Kanał i otwór wentylacyjny nie może być zamykany. W celu umożliwienia </w:t>
      </w:r>
    </w:p>
    <w:p w:rsidR="00A548B9" w:rsidRPr="003A55B1" w:rsidRDefault="00A548B9" w:rsidP="00A548B9">
      <w:pPr>
        <w:spacing w:line="360" w:lineRule="auto"/>
        <w:rPr>
          <w:rFonts w:ascii="Arial" w:hAnsi="Arial"/>
          <w:sz w:val="22"/>
          <w:szCs w:val="20"/>
        </w:rPr>
      </w:pPr>
      <w:r w:rsidRPr="003A55B1">
        <w:rPr>
          <w:rFonts w:ascii="Arial" w:hAnsi="Arial"/>
          <w:sz w:val="22"/>
          <w:szCs w:val="20"/>
        </w:rPr>
        <w:t xml:space="preserve">regulacji nawiewu można stosować  urządzenia ograniczające przekrój przepływu, </w:t>
      </w:r>
    </w:p>
    <w:p w:rsidR="00A548B9" w:rsidRPr="003A55B1" w:rsidRDefault="00A548B9" w:rsidP="00A548B9">
      <w:pPr>
        <w:spacing w:line="360" w:lineRule="auto"/>
        <w:rPr>
          <w:rFonts w:ascii="Arial" w:hAnsi="Arial"/>
          <w:sz w:val="22"/>
          <w:szCs w:val="20"/>
        </w:rPr>
      </w:pPr>
      <w:r w:rsidRPr="003A55B1">
        <w:rPr>
          <w:rFonts w:ascii="Arial" w:hAnsi="Arial"/>
          <w:sz w:val="22"/>
          <w:szCs w:val="20"/>
        </w:rPr>
        <w:t>nie więcej jak o 50%.</w:t>
      </w:r>
    </w:p>
    <w:p w:rsidR="00A548B9" w:rsidRPr="003A55B1" w:rsidRDefault="00A548B9" w:rsidP="00A548B9">
      <w:pPr>
        <w:spacing w:line="360" w:lineRule="auto"/>
        <w:rPr>
          <w:rFonts w:ascii="Arial" w:hAnsi="Arial"/>
          <w:sz w:val="22"/>
          <w:szCs w:val="20"/>
        </w:rPr>
      </w:pPr>
    </w:p>
    <w:p w:rsidR="00A548B9" w:rsidRPr="003A55B1" w:rsidRDefault="00A548B9" w:rsidP="00A548B9">
      <w:pPr>
        <w:spacing w:line="360" w:lineRule="auto"/>
        <w:rPr>
          <w:rFonts w:ascii="Arial" w:hAnsi="Arial"/>
          <w:b/>
          <w:sz w:val="22"/>
          <w:szCs w:val="20"/>
        </w:rPr>
      </w:pPr>
      <w:r w:rsidRPr="003A55B1">
        <w:rPr>
          <w:rFonts w:ascii="Arial" w:hAnsi="Arial"/>
          <w:b/>
          <w:sz w:val="22"/>
          <w:szCs w:val="20"/>
        </w:rPr>
        <w:t>2</w:t>
      </w:r>
      <w:r w:rsidR="00034D34">
        <w:rPr>
          <w:rFonts w:ascii="Arial" w:hAnsi="Arial"/>
          <w:b/>
          <w:sz w:val="22"/>
          <w:szCs w:val="20"/>
        </w:rPr>
        <w:t>2</w:t>
      </w:r>
      <w:r w:rsidRPr="003A55B1">
        <w:rPr>
          <w:rFonts w:ascii="Arial" w:hAnsi="Arial"/>
          <w:b/>
          <w:sz w:val="22"/>
          <w:szCs w:val="20"/>
        </w:rPr>
        <w:t>.</w:t>
      </w:r>
      <w:r w:rsidR="00034D34">
        <w:rPr>
          <w:rFonts w:ascii="Arial" w:hAnsi="Arial"/>
          <w:b/>
          <w:sz w:val="22"/>
          <w:szCs w:val="20"/>
        </w:rPr>
        <w:t>3</w:t>
      </w:r>
      <w:r w:rsidRPr="003A55B1">
        <w:rPr>
          <w:rFonts w:ascii="Arial" w:hAnsi="Arial"/>
          <w:b/>
          <w:sz w:val="22"/>
          <w:szCs w:val="20"/>
        </w:rPr>
        <w:t>.2 Wywiew</w:t>
      </w:r>
    </w:p>
    <w:p w:rsidR="00A548B9" w:rsidRPr="00F70D93" w:rsidRDefault="00A548B9" w:rsidP="00F70D93">
      <w:pPr>
        <w:spacing w:line="360" w:lineRule="auto"/>
        <w:rPr>
          <w:rFonts w:ascii="Arial" w:hAnsi="Arial"/>
          <w:sz w:val="22"/>
          <w:szCs w:val="20"/>
        </w:rPr>
      </w:pPr>
      <w:r w:rsidRPr="003A55B1">
        <w:rPr>
          <w:rFonts w:ascii="Arial" w:hAnsi="Arial"/>
          <w:sz w:val="22"/>
          <w:szCs w:val="20"/>
        </w:rPr>
        <w:t>Wentylację wywiewną kotłowni wykonać wg P.B. kotłowni</w:t>
      </w:r>
      <w:r w:rsidR="00F70D93">
        <w:rPr>
          <w:rFonts w:ascii="Arial" w:hAnsi="Arial"/>
          <w:sz w:val="22"/>
          <w:szCs w:val="20"/>
        </w:rPr>
        <w:t xml:space="preserve">.   </w:t>
      </w:r>
      <w:r w:rsidRPr="003A55B1">
        <w:rPr>
          <w:rFonts w:ascii="Arial" w:hAnsi="Arial" w:cs="Arial"/>
          <w:kern w:val="32"/>
          <w:sz w:val="22"/>
          <w:szCs w:val="32"/>
        </w:rPr>
        <w:t xml:space="preserve">Minimalna wielkość kanału oblicza się z zależności, że kanały wywiewne powinny </w:t>
      </w:r>
    </w:p>
    <w:p w:rsidR="00A548B9" w:rsidRPr="003A55B1" w:rsidRDefault="00A548B9" w:rsidP="00F70D93">
      <w:pPr>
        <w:keepNext/>
        <w:spacing w:before="240" w:after="60" w:line="360" w:lineRule="auto"/>
        <w:jc w:val="both"/>
        <w:outlineLvl w:val="0"/>
        <w:rPr>
          <w:rFonts w:ascii="Arial" w:hAnsi="Arial" w:cs="Arial"/>
          <w:kern w:val="32"/>
          <w:sz w:val="22"/>
          <w:szCs w:val="32"/>
        </w:rPr>
      </w:pPr>
      <w:r w:rsidRPr="003A55B1">
        <w:rPr>
          <w:rFonts w:ascii="Arial" w:hAnsi="Arial" w:cs="Arial"/>
          <w:kern w:val="32"/>
          <w:sz w:val="22"/>
          <w:szCs w:val="32"/>
        </w:rPr>
        <w:t xml:space="preserve">           mieć powierzchnię nie mniejszą jak 50% kanałów nawiewnych.</w:t>
      </w:r>
    </w:p>
    <w:p w:rsidR="00A548B9" w:rsidRPr="003A55B1" w:rsidRDefault="00A548B9" w:rsidP="00F70D93">
      <w:pPr>
        <w:spacing w:line="360" w:lineRule="auto"/>
        <w:jc w:val="both"/>
        <w:rPr>
          <w:rFonts w:ascii="Arial" w:hAnsi="Arial"/>
          <w:sz w:val="22"/>
          <w:szCs w:val="20"/>
        </w:rPr>
      </w:pPr>
      <w:r w:rsidRPr="003A55B1">
        <w:rPr>
          <w:rFonts w:ascii="Arial" w:hAnsi="Arial"/>
          <w:sz w:val="22"/>
          <w:szCs w:val="20"/>
        </w:rPr>
        <w:t xml:space="preserve">           F wywiewu = 1500 cm</w:t>
      </w:r>
      <w:r w:rsidRPr="003A55B1">
        <w:rPr>
          <w:rFonts w:ascii="Arial" w:hAnsi="Arial"/>
          <w:sz w:val="22"/>
          <w:szCs w:val="20"/>
          <w:vertAlign w:val="superscript"/>
        </w:rPr>
        <w:t>2</w:t>
      </w:r>
      <w:r w:rsidRPr="003A55B1">
        <w:rPr>
          <w:rFonts w:ascii="Arial" w:hAnsi="Arial"/>
          <w:sz w:val="22"/>
          <w:szCs w:val="20"/>
        </w:rPr>
        <w:t xml:space="preserve"> x 50% = 750 cm</w:t>
      </w:r>
      <w:r w:rsidRPr="003A55B1">
        <w:rPr>
          <w:rFonts w:ascii="Arial" w:hAnsi="Arial"/>
          <w:sz w:val="22"/>
          <w:szCs w:val="20"/>
          <w:vertAlign w:val="superscript"/>
        </w:rPr>
        <w:t>2</w:t>
      </w:r>
      <w:r w:rsidRPr="003A55B1">
        <w:rPr>
          <w:rFonts w:ascii="Arial" w:hAnsi="Arial"/>
          <w:sz w:val="22"/>
          <w:szCs w:val="20"/>
        </w:rPr>
        <w:t xml:space="preserve"> =&gt; kanał  dn315 </w:t>
      </w:r>
    </w:p>
    <w:p w:rsidR="00A548B9" w:rsidRPr="003A55B1" w:rsidRDefault="00A548B9" w:rsidP="00A548B9">
      <w:pPr>
        <w:spacing w:line="360" w:lineRule="auto"/>
        <w:rPr>
          <w:rFonts w:ascii="Arial" w:hAnsi="Arial"/>
          <w:b/>
          <w:sz w:val="22"/>
          <w:szCs w:val="20"/>
        </w:rPr>
      </w:pPr>
      <w:r w:rsidRPr="003A55B1">
        <w:rPr>
          <w:rFonts w:ascii="Arial" w:hAnsi="Arial"/>
          <w:sz w:val="22"/>
          <w:szCs w:val="20"/>
        </w:rPr>
        <w:t xml:space="preserve">         </w:t>
      </w:r>
    </w:p>
    <w:p w:rsidR="00245A68" w:rsidRPr="00F70D93" w:rsidRDefault="00F70D93" w:rsidP="00F70D93">
      <w:pPr>
        <w:keepNext/>
        <w:keepLines/>
        <w:spacing w:before="40" w:after="40" w:line="360" w:lineRule="auto"/>
        <w:ind w:right="-1"/>
        <w:jc w:val="both"/>
        <w:outlineLvl w:val="0"/>
        <w:rPr>
          <w:rFonts w:ascii="Arial" w:hAnsi="Arial" w:cs="Arial"/>
          <w:b/>
          <w:bCs/>
        </w:rPr>
      </w:pPr>
      <w:bookmarkStart w:id="95" w:name="_Toc202944148"/>
      <w:bookmarkStart w:id="96" w:name="_Toc252283253"/>
      <w:r>
        <w:rPr>
          <w:rFonts w:ascii="Arial" w:hAnsi="Arial" w:cs="Arial"/>
          <w:b/>
          <w:bCs/>
        </w:rPr>
        <w:t>23.0.</w:t>
      </w:r>
      <w:r w:rsidR="00245A68" w:rsidRPr="00F70D93">
        <w:rPr>
          <w:rFonts w:ascii="Arial" w:hAnsi="Arial" w:cs="Arial"/>
          <w:b/>
          <w:bCs/>
        </w:rPr>
        <w:t>Warunki końcowe</w:t>
      </w:r>
      <w:bookmarkEnd w:id="95"/>
      <w:bookmarkEnd w:id="96"/>
    </w:p>
    <w:p w:rsidR="00245A68" w:rsidRPr="003A55B1" w:rsidRDefault="00034D34" w:rsidP="00034D34">
      <w:pPr>
        <w:spacing w:before="40" w:after="40" w:line="360" w:lineRule="auto"/>
        <w:ind w:right="-1"/>
        <w:jc w:val="both"/>
        <w:rPr>
          <w:rFonts w:ascii="Arial" w:hAnsi="Arial" w:cs="Arial"/>
          <w:caps/>
          <w:sz w:val="22"/>
          <w:szCs w:val="22"/>
        </w:rPr>
      </w:pPr>
      <w:r>
        <w:rPr>
          <w:rFonts w:ascii="Arial" w:hAnsi="Arial" w:cs="Arial"/>
          <w:sz w:val="22"/>
          <w:szCs w:val="22"/>
        </w:rPr>
        <w:t xml:space="preserve">23.1. </w:t>
      </w:r>
      <w:r w:rsidR="00245A68" w:rsidRPr="003A55B1">
        <w:rPr>
          <w:rFonts w:ascii="Arial" w:hAnsi="Arial" w:cs="Arial"/>
          <w:sz w:val="22"/>
          <w:szCs w:val="22"/>
        </w:rPr>
        <w:t xml:space="preserve">Przed przystąpieniem do robót termin ich rozpoczęcia należy uzgodnić z  </w:t>
      </w:r>
    </w:p>
    <w:p w:rsidR="00245A68" w:rsidRPr="003A55B1" w:rsidRDefault="00245A68" w:rsidP="00245A68">
      <w:pPr>
        <w:tabs>
          <w:tab w:val="num" w:pos="0"/>
        </w:tabs>
        <w:spacing w:before="40" w:after="40" w:line="360" w:lineRule="auto"/>
        <w:ind w:right="-1"/>
        <w:jc w:val="both"/>
        <w:rPr>
          <w:rFonts w:ascii="Arial" w:hAnsi="Arial" w:cs="Arial"/>
          <w:caps/>
          <w:sz w:val="22"/>
          <w:szCs w:val="22"/>
        </w:rPr>
      </w:pPr>
      <w:r w:rsidRPr="003A55B1">
        <w:rPr>
          <w:rFonts w:ascii="Arial" w:hAnsi="Arial" w:cs="Arial"/>
          <w:sz w:val="22"/>
          <w:szCs w:val="22"/>
        </w:rPr>
        <w:t xml:space="preserve">            właścicielem </w:t>
      </w:r>
      <w:proofErr w:type="spellStart"/>
      <w:r w:rsidRPr="003A55B1">
        <w:rPr>
          <w:rFonts w:ascii="Arial" w:hAnsi="Arial" w:cs="Arial"/>
          <w:sz w:val="22"/>
          <w:szCs w:val="22"/>
        </w:rPr>
        <w:t>objektu</w:t>
      </w:r>
      <w:proofErr w:type="spellEnd"/>
      <w:r w:rsidRPr="003A55B1">
        <w:rPr>
          <w:rFonts w:ascii="Arial" w:hAnsi="Arial" w:cs="Arial"/>
          <w:sz w:val="22"/>
          <w:szCs w:val="22"/>
        </w:rPr>
        <w:t xml:space="preserve">   </w:t>
      </w:r>
    </w:p>
    <w:p w:rsidR="00034D34" w:rsidRDefault="00034D34" w:rsidP="00034D34">
      <w:pPr>
        <w:spacing w:before="40" w:after="40" w:line="360" w:lineRule="auto"/>
        <w:ind w:right="-1"/>
        <w:jc w:val="both"/>
        <w:rPr>
          <w:rFonts w:ascii="Arial" w:hAnsi="Arial" w:cs="Arial"/>
          <w:caps/>
        </w:rPr>
      </w:pPr>
      <w:r>
        <w:rPr>
          <w:rFonts w:ascii="Arial" w:hAnsi="Arial" w:cs="Arial"/>
        </w:rPr>
        <w:t>23.2.</w:t>
      </w:r>
      <w:r w:rsidR="00245A68" w:rsidRPr="00034D34">
        <w:rPr>
          <w:rFonts w:ascii="Arial" w:hAnsi="Arial" w:cs="Arial"/>
        </w:rPr>
        <w:t>Instalacje kanalizacyjne PCW należy wykonać zgodnie z wytycznymi producenta rur,</w:t>
      </w:r>
    </w:p>
    <w:p w:rsidR="00245A68" w:rsidRPr="00034D34" w:rsidRDefault="00034D34" w:rsidP="00245A68">
      <w:pPr>
        <w:spacing w:before="40" w:after="40" w:line="360" w:lineRule="auto"/>
        <w:ind w:right="-1"/>
        <w:jc w:val="both"/>
        <w:rPr>
          <w:rFonts w:ascii="Arial" w:hAnsi="Arial" w:cs="Arial"/>
          <w:caps/>
        </w:rPr>
      </w:pPr>
      <w:r>
        <w:rPr>
          <w:rFonts w:ascii="Arial" w:hAnsi="Arial" w:cs="Arial"/>
          <w:caps/>
        </w:rPr>
        <w:t xml:space="preserve">23.3. </w:t>
      </w:r>
      <w:r w:rsidR="00245A68" w:rsidRPr="003A55B1">
        <w:rPr>
          <w:rFonts w:ascii="Arial" w:hAnsi="Arial" w:cs="Arial"/>
          <w:sz w:val="22"/>
          <w:szCs w:val="22"/>
        </w:rPr>
        <w:t>Autorzy P.B. zastrzegają, że wszelkie ewentualne zmiany w projekcie  wprowadzone w trakcie realizacji winny być z nimi uzgadniane,</w:t>
      </w:r>
    </w:p>
    <w:p w:rsidR="00245A68" w:rsidRPr="003A55B1" w:rsidRDefault="00034D34" w:rsidP="00034D34">
      <w:pPr>
        <w:spacing w:before="40" w:after="40" w:line="360" w:lineRule="auto"/>
        <w:ind w:right="-1"/>
        <w:jc w:val="both"/>
        <w:rPr>
          <w:rFonts w:ascii="Arial" w:hAnsi="Arial" w:cs="Arial"/>
          <w:sz w:val="22"/>
          <w:szCs w:val="22"/>
        </w:rPr>
      </w:pPr>
      <w:r>
        <w:rPr>
          <w:rFonts w:ascii="Arial" w:hAnsi="Arial" w:cs="Arial"/>
          <w:sz w:val="22"/>
          <w:szCs w:val="22"/>
        </w:rPr>
        <w:lastRenderedPageBreak/>
        <w:t>23.4.</w:t>
      </w:r>
      <w:r w:rsidR="00245A68" w:rsidRPr="003A55B1">
        <w:rPr>
          <w:rFonts w:ascii="Arial" w:hAnsi="Arial" w:cs="Arial"/>
          <w:sz w:val="22"/>
          <w:szCs w:val="22"/>
        </w:rPr>
        <w:t xml:space="preserve">Montaż przewodów  należy wykonać zgodnie z „Warunkami technicznymi   </w:t>
      </w:r>
    </w:p>
    <w:p w:rsidR="00245A68" w:rsidRPr="003A55B1" w:rsidRDefault="00245A68" w:rsidP="00245A68">
      <w:pPr>
        <w:spacing w:before="40" w:after="40" w:line="360" w:lineRule="auto"/>
        <w:ind w:right="-1"/>
        <w:jc w:val="both"/>
        <w:rPr>
          <w:rFonts w:ascii="Arial" w:hAnsi="Arial" w:cs="Arial"/>
          <w:sz w:val="22"/>
          <w:szCs w:val="22"/>
        </w:rPr>
      </w:pPr>
      <w:r w:rsidRPr="003A55B1">
        <w:rPr>
          <w:rFonts w:ascii="Arial" w:hAnsi="Arial" w:cs="Arial"/>
          <w:sz w:val="22"/>
          <w:szCs w:val="22"/>
        </w:rPr>
        <w:t xml:space="preserve">wykonania i odbioru robót budowlano-montażowych  cz. II – instalacje sanitarne i  </w:t>
      </w:r>
    </w:p>
    <w:p w:rsidR="00245A68" w:rsidRPr="003A55B1" w:rsidRDefault="00245A68" w:rsidP="00245A68">
      <w:pPr>
        <w:spacing w:before="40" w:after="40" w:line="360" w:lineRule="auto"/>
        <w:ind w:right="-1"/>
        <w:jc w:val="both"/>
        <w:rPr>
          <w:rFonts w:ascii="Arial" w:hAnsi="Arial" w:cs="Arial"/>
          <w:sz w:val="22"/>
          <w:szCs w:val="22"/>
        </w:rPr>
      </w:pPr>
      <w:r w:rsidRPr="003A55B1">
        <w:rPr>
          <w:rFonts w:ascii="Arial" w:hAnsi="Arial" w:cs="Arial"/>
          <w:sz w:val="22"/>
          <w:szCs w:val="22"/>
        </w:rPr>
        <w:t>przemysłowe” oraz obowiązującymi normami i przepisami.</w:t>
      </w:r>
    </w:p>
    <w:p w:rsidR="00245A68" w:rsidRPr="003A55B1" w:rsidRDefault="00A548B9" w:rsidP="00245A68">
      <w:pPr>
        <w:tabs>
          <w:tab w:val="left" w:pos="993"/>
        </w:tabs>
        <w:spacing w:after="120" w:line="360" w:lineRule="auto"/>
        <w:rPr>
          <w:rFonts w:ascii="Arial" w:hAnsi="Arial" w:cs="Arial"/>
          <w:sz w:val="22"/>
          <w:szCs w:val="22"/>
        </w:rPr>
      </w:pPr>
      <w:r w:rsidRPr="003A55B1">
        <w:rPr>
          <w:rFonts w:ascii="Arial" w:hAnsi="Arial" w:cs="Arial"/>
          <w:sz w:val="22"/>
          <w:szCs w:val="22"/>
        </w:rPr>
        <w:t>2</w:t>
      </w:r>
      <w:r w:rsidR="00034D34">
        <w:rPr>
          <w:rFonts w:ascii="Arial" w:hAnsi="Arial" w:cs="Arial"/>
          <w:sz w:val="22"/>
          <w:szCs w:val="22"/>
        </w:rPr>
        <w:t>3</w:t>
      </w:r>
      <w:r w:rsidR="00245A68" w:rsidRPr="003A55B1">
        <w:rPr>
          <w:rFonts w:ascii="Arial" w:hAnsi="Arial" w:cs="Arial"/>
          <w:sz w:val="22"/>
          <w:szCs w:val="22"/>
        </w:rPr>
        <w:t xml:space="preserve">.5.   Wykonana instalacja </w:t>
      </w:r>
      <w:proofErr w:type="spellStart"/>
      <w:r w:rsidR="00245A68" w:rsidRPr="003A55B1">
        <w:rPr>
          <w:rFonts w:ascii="Arial" w:hAnsi="Arial" w:cs="Arial"/>
          <w:sz w:val="22"/>
          <w:szCs w:val="22"/>
        </w:rPr>
        <w:t>wod-kan</w:t>
      </w:r>
      <w:proofErr w:type="spellEnd"/>
      <w:r w:rsidR="00245A68" w:rsidRPr="003A55B1">
        <w:rPr>
          <w:rFonts w:ascii="Arial" w:hAnsi="Arial" w:cs="Arial"/>
          <w:sz w:val="22"/>
          <w:szCs w:val="22"/>
        </w:rPr>
        <w:t xml:space="preserve"> i </w:t>
      </w:r>
      <w:proofErr w:type="spellStart"/>
      <w:r w:rsidR="00245A68" w:rsidRPr="003A55B1">
        <w:rPr>
          <w:rFonts w:ascii="Arial" w:hAnsi="Arial" w:cs="Arial"/>
          <w:sz w:val="22"/>
          <w:szCs w:val="22"/>
        </w:rPr>
        <w:t>cwu</w:t>
      </w:r>
      <w:proofErr w:type="spellEnd"/>
      <w:r w:rsidR="00245A68" w:rsidRPr="003A55B1">
        <w:rPr>
          <w:rFonts w:ascii="Arial" w:hAnsi="Arial" w:cs="Arial"/>
          <w:sz w:val="22"/>
          <w:szCs w:val="22"/>
        </w:rPr>
        <w:t xml:space="preserve"> powinna odpowiadać warunkom technicznym    </w:t>
      </w:r>
    </w:p>
    <w:p w:rsidR="00245A68" w:rsidRPr="003A55B1" w:rsidRDefault="00245A68" w:rsidP="00245A68">
      <w:pPr>
        <w:tabs>
          <w:tab w:val="left" w:pos="993"/>
        </w:tabs>
        <w:spacing w:after="120" w:line="360" w:lineRule="auto"/>
        <w:rPr>
          <w:rFonts w:ascii="Arial" w:hAnsi="Arial" w:cs="Arial"/>
          <w:sz w:val="22"/>
          <w:szCs w:val="22"/>
        </w:rPr>
      </w:pPr>
      <w:r w:rsidRPr="003A55B1">
        <w:rPr>
          <w:rFonts w:ascii="Arial" w:hAnsi="Arial" w:cs="Arial"/>
          <w:sz w:val="22"/>
          <w:szCs w:val="22"/>
        </w:rPr>
        <w:t xml:space="preserve">         określonym w :</w:t>
      </w:r>
    </w:p>
    <w:p w:rsidR="00245A68" w:rsidRPr="003A55B1" w:rsidRDefault="00245A68" w:rsidP="00CA6C91">
      <w:pPr>
        <w:numPr>
          <w:ilvl w:val="0"/>
          <w:numId w:val="3"/>
        </w:numPr>
        <w:tabs>
          <w:tab w:val="left" w:pos="993"/>
        </w:tabs>
        <w:spacing w:line="360" w:lineRule="auto"/>
        <w:ind w:left="0" w:firstLine="0"/>
        <w:rPr>
          <w:rFonts w:ascii="Arial" w:hAnsi="Arial" w:cs="Arial"/>
          <w:sz w:val="22"/>
          <w:szCs w:val="22"/>
        </w:rPr>
      </w:pPr>
      <w:r w:rsidRPr="003A55B1">
        <w:rPr>
          <w:rFonts w:ascii="Arial" w:hAnsi="Arial" w:cs="Arial"/>
          <w:sz w:val="22"/>
          <w:szCs w:val="22"/>
        </w:rPr>
        <w:t>Dz. U. Nr 15 z 1999r.,</w:t>
      </w:r>
    </w:p>
    <w:p w:rsidR="00245A68" w:rsidRPr="003A55B1" w:rsidRDefault="00245A68" w:rsidP="00CA6C91">
      <w:pPr>
        <w:numPr>
          <w:ilvl w:val="0"/>
          <w:numId w:val="3"/>
        </w:numPr>
        <w:tabs>
          <w:tab w:val="left" w:pos="993"/>
        </w:tabs>
        <w:spacing w:line="360" w:lineRule="auto"/>
        <w:ind w:left="0" w:firstLine="0"/>
        <w:rPr>
          <w:rFonts w:ascii="Arial" w:hAnsi="Arial" w:cs="Arial"/>
          <w:sz w:val="22"/>
          <w:szCs w:val="22"/>
        </w:rPr>
      </w:pPr>
      <w:r w:rsidRPr="003A55B1">
        <w:rPr>
          <w:rFonts w:ascii="Arial" w:hAnsi="Arial" w:cs="Arial"/>
          <w:sz w:val="22"/>
          <w:szCs w:val="22"/>
        </w:rPr>
        <w:t>PN-92/B-01707 – „Instalacje kanalizacyjne. Wymagania w projektowaniu”,</w:t>
      </w:r>
    </w:p>
    <w:p w:rsidR="00245A68" w:rsidRPr="003A55B1" w:rsidRDefault="00245A68" w:rsidP="00CA6C91">
      <w:pPr>
        <w:numPr>
          <w:ilvl w:val="0"/>
          <w:numId w:val="3"/>
        </w:numPr>
        <w:tabs>
          <w:tab w:val="left" w:pos="993"/>
        </w:tabs>
        <w:spacing w:line="360" w:lineRule="auto"/>
        <w:ind w:left="0" w:firstLine="0"/>
        <w:rPr>
          <w:rFonts w:ascii="Arial" w:hAnsi="Arial" w:cs="Arial"/>
          <w:sz w:val="22"/>
          <w:szCs w:val="22"/>
        </w:rPr>
      </w:pPr>
      <w:r w:rsidRPr="003A55B1">
        <w:rPr>
          <w:rFonts w:ascii="Arial" w:hAnsi="Arial" w:cs="Arial"/>
          <w:sz w:val="22"/>
          <w:szCs w:val="22"/>
        </w:rPr>
        <w:t xml:space="preserve">PN-92/B-10735 –„Kanalizacja. Przewody kanalizacyjne. Wymagania i badania   </w:t>
      </w:r>
    </w:p>
    <w:p w:rsidR="00245A68" w:rsidRPr="003A55B1" w:rsidRDefault="00245A68" w:rsidP="00245A68">
      <w:pPr>
        <w:tabs>
          <w:tab w:val="left" w:pos="993"/>
        </w:tabs>
        <w:spacing w:line="360" w:lineRule="auto"/>
        <w:rPr>
          <w:rFonts w:ascii="Arial" w:hAnsi="Arial" w:cs="Arial"/>
          <w:sz w:val="22"/>
          <w:szCs w:val="22"/>
        </w:rPr>
      </w:pPr>
      <w:r w:rsidRPr="003A55B1">
        <w:rPr>
          <w:rFonts w:ascii="Arial" w:hAnsi="Arial" w:cs="Arial"/>
          <w:sz w:val="22"/>
          <w:szCs w:val="22"/>
        </w:rPr>
        <w:t xml:space="preserve">                     przy odbiorze”,</w:t>
      </w:r>
    </w:p>
    <w:p w:rsidR="00245A68" w:rsidRPr="003A55B1" w:rsidRDefault="00245A68" w:rsidP="00CA6C91">
      <w:pPr>
        <w:numPr>
          <w:ilvl w:val="0"/>
          <w:numId w:val="3"/>
        </w:numPr>
        <w:tabs>
          <w:tab w:val="left" w:pos="993"/>
        </w:tabs>
        <w:spacing w:line="360" w:lineRule="auto"/>
        <w:ind w:left="0" w:firstLine="0"/>
        <w:rPr>
          <w:rFonts w:ascii="Arial" w:hAnsi="Arial" w:cs="Arial"/>
          <w:sz w:val="22"/>
          <w:szCs w:val="22"/>
        </w:rPr>
      </w:pPr>
      <w:r w:rsidRPr="003A55B1">
        <w:rPr>
          <w:rFonts w:ascii="Arial" w:hAnsi="Arial" w:cs="Arial"/>
          <w:sz w:val="22"/>
          <w:szCs w:val="22"/>
        </w:rPr>
        <w:t xml:space="preserve">PN-81/B-10700/01 –„Instalacje wewnętrzne wodociągowe i kanalizacyjne .    </w:t>
      </w:r>
    </w:p>
    <w:p w:rsidR="00245A68" w:rsidRPr="003A55B1" w:rsidRDefault="00245A68" w:rsidP="00245A68">
      <w:pPr>
        <w:tabs>
          <w:tab w:val="left" w:pos="993"/>
        </w:tabs>
        <w:spacing w:line="360" w:lineRule="auto"/>
        <w:rPr>
          <w:rFonts w:ascii="Arial" w:hAnsi="Arial" w:cs="Arial"/>
          <w:sz w:val="22"/>
          <w:szCs w:val="22"/>
        </w:rPr>
      </w:pPr>
      <w:r w:rsidRPr="003A55B1">
        <w:rPr>
          <w:rFonts w:ascii="Arial" w:hAnsi="Arial" w:cs="Arial"/>
          <w:sz w:val="22"/>
          <w:szCs w:val="22"/>
        </w:rPr>
        <w:t xml:space="preserve">               Wymagania i badania przy odbiorze”,</w:t>
      </w:r>
    </w:p>
    <w:p w:rsidR="00245A68" w:rsidRPr="003A55B1" w:rsidRDefault="00245A68" w:rsidP="00CA6C91">
      <w:pPr>
        <w:numPr>
          <w:ilvl w:val="0"/>
          <w:numId w:val="3"/>
        </w:numPr>
        <w:tabs>
          <w:tab w:val="left" w:pos="993"/>
        </w:tabs>
        <w:spacing w:line="360" w:lineRule="auto"/>
        <w:ind w:left="0" w:firstLine="0"/>
        <w:rPr>
          <w:rFonts w:ascii="Arial" w:hAnsi="Arial" w:cs="Arial"/>
          <w:sz w:val="22"/>
          <w:szCs w:val="22"/>
        </w:rPr>
      </w:pPr>
      <w:r w:rsidRPr="003A55B1">
        <w:rPr>
          <w:rFonts w:ascii="Arial" w:hAnsi="Arial" w:cs="Arial"/>
          <w:sz w:val="22"/>
          <w:szCs w:val="22"/>
        </w:rPr>
        <w:t>PN-92/B-01706- „ Instalacje wodociągowe. Wymagania w projektowaniu”,</w:t>
      </w:r>
    </w:p>
    <w:p w:rsidR="00245A68" w:rsidRPr="003A55B1" w:rsidRDefault="00245A68" w:rsidP="00CA6C91">
      <w:pPr>
        <w:numPr>
          <w:ilvl w:val="0"/>
          <w:numId w:val="3"/>
        </w:numPr>
        <w:tabs>
          <w:tab w:val="left" w:pos="993"/>
        </w:tabs>
        <w:spacing w:line="360" w:lineRule="auto"/>
        <w:ind w:left="0" w:firstLine="0"/>
        <w:rPr>
          <w:rFonts w:ascii="Arial" w:hAnsi="Arial" w:cs="Arial"/>
          <w:sz w:val="22"/>
          <w:szCs w:val="22"/>
        </w:rPr>
      </w:pPr>
      <w:r w:rsidRPr="003A55B1">
        <w:rPr>
          <w:rFonts w:ascii="Arial" w:hAnsi="Arial" w:cs="Arial"/>
          <w:sz w:val="22"/>
          <w:szCs w:val="22"/>
        </w:rPr>
        <w:t>PN-72/B-02865-„Ochrona przeciwpożarowa w budownictwie.</w:t>
      </w:r>
    </w:p>
    <w:p w:rsidR="00245A68" w:rsidRPr="003A55B1" w:rsidRDefault="00245A68" w:rsidP="00245A68">
      <w:pPr>
        <w:tabs>
          <w:tab w:val="left" w:pos="993"/>
        </w:tabs>
        <w:spacing w:after="120" w:line="360" w:lineRule="auto"/>
        <w:rPr>
          <w:rFonts w:ascii="Arial" w:hAnsi="Arial" w:cs="Arial"/>
          <w:sz w:val="22"/>
          <w:szCs w:val="22"/>
        </w:rPr>
      </w:pPr>
      <w:r w:rsidRPr="003A55B1">
        <w:rPr>
          <w:rFonts w:ascii="Arial" w:hAnsi="Arial" w:cs="Arial"/>
          <w:sz w:val="22"/>
          <w:szCs w:val="22"/>
        </w:rPr>
        <w:t xml:space="preserve">               Instalacja wodociągowa wewnętrzna przeciwpożarowa”.</w:t>
      </w:r>
    </w:p>
    <w:p w:rsidR="00245A68" w:rsidRPr="003A55B1" w:rsidRDefault="00A548B9" w:rsidP="00245A68">
      <w:pPr>
        <w:tabs>
          <w:tab w:val="left" w:pos="993"/>
        </w:tabs>
        <w:spacing w:after="120" w:line="360" w:lineRule="auto"/>
        <w:rPr>
          <w:rFonts w:ascii="Arial" w:hAnsi="Arial" w:cs="Arial"/>
          <w:sz w:val="22"/>
          <w:szCs w:val="22"/>
        </w:rPr>
      </w:pPr>
      <w:r w:rsidRPr="003A55B1">
        <w:rPr>
          <w:rFonts w:ascii="Arial" w:hAnsi="Arial" w:cs="Arial"/>
          <w:sz w:val="22"/>
          <w:szCs w:val="22"/>
        </w:rPr>
        <w:t>2</w:t>
      </w:r>
      <w:r w:rsidR="00034D34">
        <w:rPr>
          <w:rFonts w:ascii="Arial" w:hAnsi="Arial" w:cs="Arial"/>
          <w:sz w:val="22"/>
          <w:szCs w:val="22"/>
        </w:rPr>
        <w:t>3</w:t>
      </w:r>
      <w:r w:rsidR="00245A68" w:rsidRPr="003A55B1">
        <w:rPr>
          <w:rFonts w:ascii="Arial" w:hAnsi="Arial" w:cs="Arial"/>
          <w:sz w:val="22"/>
          <w:szCs w:val="22"/>
        </w:rPr>
        <w:t xml:space="preserve">.6. Instalacje wodne z polipropylenu należy montować zgodnie z wytycznymi      </w:t>
      </w:r>
    </w:p>
    <w:p w:rsidR="00245A68" w:rsidRPr="003A55B1" w:rsidRDefault="00245A68" w:rsidP="00245A68">
      <w:pPr>
        <w:tabs>
          <w:tab w:val="left" w:pos="993"/>
        </w:tabs>
        <w:spacing w:after="120" w:line="360" w:lineRule="auto"/>
        <w:rPr>
          <w:rFonts w:ascii="Arial" w:hAnsi="Arial" w:cs="Arial"/>
          <w:sz w:val="22"/>
          <w:szCs w:val="22"/>
        </w:rPr>
      </w:pPr>
      <w:r w:rsidRPr="003A55B1">
        <w:rPr>
          <w:rFonts w:ascii="Arial" w:hAnsi="Arial" w:cs="Arial"/>
          <w:sz w:val="22"/>
          <w:szCs w:val="22"/>
        </w:rPr>
        <w:t xml:space="preserve">         producenta rur  </w:t>
      </w:r>
    </w:p>
    <w:p w:rsidR="00245A68" w:rsidRPr="003A55B1" w:rsidRDefault="00A548B9" w:rsidP="00245A68">
      <w:pPr>
        <w:tabs>
          <w:tab w:val="left" w:pos="993"/>
        </w:tabs>
        <w:spacing w:after="120" w:line="360" w:lineRule="auto"/>
        <w:rPr>
          <w:rFonts w:ascii="Arial" w:hAnsi="Arial" w:cs="Arial"/>
          <w:sz w:val="22"/>
          <w:szCs w:val="22"/>
        </w:rPr>
      </w:pPr>
      <w:r w:rsidRPr="003A55B1">
        <w:rPr>
          <w:rFonts w:ascii="Arial" w:hAnsi="Arial" w:cs="Arial"/>
          <w:sz w:val="22"/>
          <w:szCs w:val="22"/>
        </w:rPr>
        <w:t>2</w:t>
      </w:r>
      <w:r w:rsidR="00034D34">
        <w:rPr>
          <w:rFonts w:ascii="Arial" w:hAnsi="Arial" w:cs="Arial"/>
          <w:sz w:val="22"/>
          <w:szCs w:val="22"/>
        </w:rPr>
        <w:t>3</w:t>
      </w:r>
      <w:r w:rsidR="00245A68" w:rsidRPr="003A55B1">
        <w:rPr>
          <w:rFonts w:ascii="Arial" w:hAnsi="Arial" w:cs="Arial"/>
          <w:sz w:val="22"/>
          <w:szCs w:val="22"/>
        </w:rPr>
        <w:t xml:space="preserve">.7. Instalacje kanalizacyjne PVC  należy wykonać zgodnie z wytycznymi producenta    </w:t>
      </w:r>
    </w:p>
    <w:p w:rsidR="00245A68" w:rsidRPr="003A55B1" w:rsidRDefault="00245A68" w:rsidP="00245A68">
      <w:pPr>
        <w:tabs>
          <w:tab w:val="left" w:pos="993"/>
        </w:tabs>
        <w:spacing w:after="120" w:line="360" w:lineRule="auto"/>
        <w:rPr>
          <w:rFonts w:ascii="Arial" w:hAnsi="Arial" w:cs="Arial"/>
          <w:sz w:val="22"/>
          <w:szCs w:val="22"/>
        </w:rPr>
      </w:pPr>
      <w:r w:rsidRPr="003A55B1">
        <w:rPr>
          <w:rFonts w:ascii="Arial" w:hAnsi="Arial" w:cs="Arial"/>
          <w:sz w:val="22"/>
          <w:szCs w:val="22"/>
        </w:rPr>
        <w:t xml:space="preserve">          rur  </w:t>
      </w:r>
    </w:p>
    <w:p w:rsidR="00245A68" w:rsidRPr="003A55B1" w:rsidRDefault="00A548B9" w:rsidP="00245A68">
      <w:pPr>
        <w:tabs>
          <w:tab w:val="left" w:pos="993"/>
        </w:tabs>
        <w:spacing w:after="120" w:line="360" w:lineRule="auto"/>
        <w:rPr>
          <w:rFonts w:ascii="Arial" w:hAnsi="Arial" w:cs="Arial"/>
          <w:sz w:val="22"/>
          <w:szCs w:val="22"/>
        </w:rPr>
      </w:pPr>
      <w:r w:rsidRPr="003A55B1">
        <w:rPr>
          <w:rFonts w:ascii="Arial" w:hAnsi="Arial" w:cs="Arial"/>
          <w:sz w:val="22"/>
          <w:szCs w:val="22"/>
        </w:rPr>
        <w:t>2</w:t>
      </w:r>
      <w:r w:rsidR="00034D34">
        <w:rPr>
          <w:rFonts w:ascii="Arial" w:hAnsi="Arial" w:cs="Arial"/>
          <w:sz w:val="22"/>
          <w:szCs w:val="22"/>
        </w:rPr>
        <w:t>3</w:t>
      </w:r>
      <w:r w:rsidR="00245A68" w:rsidRPr="003A55B1">
        <w:rPr>
          <w:rFonts w:ascii="Arial" w:hAnsi="Arial" w:cs="Arial"/>
          <w:sz w:val="22"/>
          <w:szCs w:val="22"/>
        </w:rPr>
        <w:t xml:space="preserve">.8. Do odbioru końcowego należy przedłożyć dokumentację powykonawczą oraz </w:t>
      </w:r>
    </w:p>
    <w:p w:rsidR="00245A68" w:rsidRPr="003A55B1" w:rsidRDefault="00245A68" w:rsidP="00245A68">
      <w:pPr>
        <w:tabs>
          <w:tab w:val="left" w:pos="993"/>
        </w:tabs>
        <w:spacing w:after="120" w:line="360" w:lineRule="auto"/>
        <w:rPr>
          <w:rFonts w:ascii="Arial" w:hAnsi="Arial" w:cs="Arial"/>
          <w:sz w:val="22"/>
          <w:szCs w:val="22"/>
        </w:rPr>
      </w:pPr>
      <w:r w:rsidRPr="003A55B1">
        <w:rPr>
          <w:rFonts w:ascii="Arial" w:hAnsi="Arial" w:cs="Arial"/>
          <w:sz w:val="22"/>
          <w:szCs w:val="22"/>
        </w:rPr>
        <w:t xml:space="preserve">         wynik chemicznego i bakteriologicznego badania wody, przeprowadzonego    </w:t>
      </w:r>
    </w:p>
    <w:p w:rsidR="00245A68" w:rsidRPr="003A55B1" w:rsidRDefault="00245A68" w:rsidP="00245A68">
      <w:pPr>
        <w:tabs>
          <w:tab w:val="left" w:pos="993"/>
        </w:tabs>
        <w:spacing w:after="120" w:line="360" w:lineRule="auto"/>
        <w:rPr>
          <w:rFonts w:ascii="Arial" w:hAnsi="Arial" w:cs="Arial"/>
          <w:sz w:val="22"/>
          <w:szCs w:val="22"/>
        </w:rPr>
      </w:pPr>
      <w:r w:rsidRPr="003A55B1">
        <w:rPr>
          <w:rFonts w:ascii="Arial" w:hAnsi="Arial" w:cs="Arial"/>
          <w:sz w:val="22"/>
          <w:szCs w:val="22"/>
        </w:rPr>
        <w:t xml:space="preserve">         przez    Terenową Stację Sanitarną. </w:t>
      </w:r>
    </w:p>
    <w:p w:rsidR="00245A68" w:rsidRPr="003A55B1" w:rsidRDefault="00A548B9" w:rsidP="00245A68">
      <w:pPr>
        <w:spacing w:line="360" w:lineRule="auto"/>
        <w:rPr>
          <w:rFonts w:ascii="Arial" w:hAnsi="Arial" w:cs="Arial"/>
          <w:sz w:val="22"/>
          <w:szCs w:val="22"/>
        </w:rPr>
      </w:pPr>
      <w:r w:rsidRPr="003A55B1">
        <w:rPr>
          <w:rFonts w:ascii="Arial" w:hAnsi="Arial" w:cs="Arial"/>
          <w:sz w:val="22"/>
          <w:szCs w:val="22"/>
        </w:rPr>
        <w:t>2</w:t>
      </w:r>
      <w:r w:rsidR="00034D34">
        <w:rPr>
          <w:rFonts w:ascii="Arial" w:hAnsi="Arial" w:cs="Arial"/>
          <w:sz w:val="22"/>
          <w:szCs w:val="22"/>
        </w:rPr>
        <w:t>3</w:t>
      </w:r>
      <w:r w:rsidR="00245A68" w:rsidRPr="003A55B1">
        <w:rPr>
          <w:rFonts w:ascii="Arial" w:hAnsi="Arial" w:cs="Arial"/>
          <w:sz w:val="22"/>
          <w:szCs w:val="22"/>
        </w:rPr>
        <w:t xml:space="preserve">.9. Autorzy P.B. zastrzegają, że wszelkie ewentualne zmiany w projekcie    </w:t>
      </w:r>
    </w:p>
    <w:p w:rsidR="00245A68" w:rsidRPr="003A55B1" w:rsidRDefault="00245A68" w:rsidP="00245A68">
      <w:pPr>
        <w:spacing w:line="360" w:lineRule="auto"/>
        <w:rPr>
          <w:rFonts w:ascii="Arial" w:hAnsi="Arial" w:cs="Arial"/>
          <w:sz w:val="22"/>
          <w:szCs w:val="22"/>
        </w:rPr>
      </w:pPr>
      <w:r w:rsidRPr="003A55B1">
        <w:rPr>
          <w:rFonts w:ascii="Arial" w:hAnsi="Arial" w:cs="Arial"/>
          <w:sz w:val="22"/>
          <w:szCs w:val="22"/>
        </w:rPr>
        <w:t xml:space="preserve">         wprowadzone w trakcie realizacji winny być z nimi uzgadniane.</w:t>
      </w:r>
    </w:p>
    <w:p w:rsidR="00C77504" w:rsidRDefault="00C77504" w:rsidP="000D5D75">
      <w:pPr>
        <w:pStyle w:val="Tekstpodstawowywcity"/>
        <w:tabs>
          <w:tab w:val="num" w:pos="720"/>
        </w:tabs>
        <w:spacing w:line="360" w:lineRule="auto"/>
        <w:ind w:left="0"/>
        <w:jc w:val="both"/>
        <w:rPr>
          <w:rFonts w:cs="Arial"/>
          <w:sz w:val="22"/>
          <w:szCs w:val="22"/>
        </w:rPr>
      </w:pPr>
    </w:p>
    <w:p w:rsidR="00F70D93" w:rsidRDefault="00F70D93" w:rsidP="000D5D75">
      <w:pPr>
        <w:pStyle w:val="Tekstpodstawowywcity"/>
        <w:tabs>
          <w:tab w:val="num" w:pos="720"/>
        </w:tabs>
        <w:spacing w:line="360" w:lineRule="auto"/>
        <w:ind w:left="0"/>
        <w:jc w:val="both"/>
        <w:rPr>
          <w:rFonts w:cs="Arial"/>
          <w:sz w:val="22"/>
          <w:szCs w:val="22"/>
        </w:rPr>
      </w:pPr>
    </w:p>
    <w:p w:rsidR="00F70D93" w:rsidRDefault="00F70D93" w:rsidP="000D5D75">
      <w:pPr>
        <w:pStyle w:val="Tekstpodstawowywcity"/>
        <w:tabs>
          <w:tab w:val="num" w:pos="720"/>
        </w:tabs>
        <w:spacing w:line="360" w:lineRule="auto"/>
        <w:ind w:left="0"/>
        <w:jc w:val="both"/>
        <w:rPr>
          <w:rFonts w:cs="Arial"/>
          <w:sz w:val="22"/>
          <w:szCs w:val="22"/>
        </w:rPr>
      </w:pPr>
    </w:p>
    <w:p w:rsidR="00F70D93" w:rsidRDefault="00F70D93" w:rsidP="000D5D75">
      <w:pPr>
        <w:pStyle w:val="Tekstpodstawowywcity"/>
        <w:tabs>
          <w:tab w:val="num" w:pos="720"/>
        </w:tabs>
        <w:spacing w:line="360" w:lineRule="auto"/>
        <w:ind w:left="0"/>
        <w:jc w:val="both"/>
        <w:rPr>
          <w:rFonts w:cs="Arial"/>
          <w:sz w:val="22"/>
          <w:szCs w:val="22"/>
        </w:rPr>
      </w:pPr>
    </w:p>
    <w:p w:rsidR="00F70D93" w:rsidRDefault="00F70D93" w:rsidP="000D5D75">
      <w:pPr>
        <w:pStyle w:val="Tekstpodstawowywcity"/>
        <w:tabs>
          <w:tab w:val="num" w:pos="720"/>
        </w:tabs>
        <w:spacing w:line="360" w:lineRule="auto"/>
        <w:ind w:left="0"/>
        <w:jc w:val="both"/>
        <w:rPr>
          <w:rFonts w:cs="Arial"/>
          <w:sz w:val="22"/>
          <w:szCs w:val="22"/>
        </w:rPr>
      </w:pPr>
    </w:p>
    <w:p w:rsidR="00F70D93" w:rsidRDefault="00F70D93" w:rsidP="000D5D75">
      <w:pPr>
        <w:pStyle w:val="Tekstpodstawowywcity"/>
        <w:tabs>
          <w:tab w:val="num" w:pos="720"/>
        </w:tabs>
        <w:spacing w:line="360" w:lineRule="auto"/>
        <w:ind w:left="0"/>
        <w:jc w:val="both"/>
        <w:rPr>
          <w:rFonts w:cs="Arial"/>
          <w:sz w:val="22"/>
          <w:szCs w:val="22"/>
        </w:rPr>
      </w:pPr>
    </w:p>
    <w:p w:rsidR="00F70D93" w:rsidRDefault="00F70D93" w:rsidP="000D5D75">
      <w:pPr>
        <w:pStyle w:val="Tekstpodstawowywcity"/>
        <w:tabs>
          <w:tab w:val="num" w:pos="720"/>
        </w:tabs>
        <w:spacing w:line="360" w:lineRule="auto"/>
        <w:ind w:left="0"/>
        <w:jc w:val="both"/>
        <w:rPr>
          <w:rFonts w:cs="Arial"/>
          <w:sz w:val="22"/>
          <w:szCs w:val="22"/>
        </w:rPr>
      </w:pPr>
    </w:p>
    <w:p w:rsidR="00F70D93" w:rsidRDefault="00F70D93" w:rsidP="000D5D75">
      <w:pPr>
        <w:pStyle w:val="Tekstpodstawowywcity"/>
        <w:tabs>
          <w:tab w:val="num" w:pos="720"/>
        </w:tabs>
        <w:spacing w:line="360" w:lineRule="auto"/>
        <w:ind w:left="0"/>
        <w:jc w:val="both"/>
        <w:rPr>
          <w:rFonts w:cs="Arial"/>
          <w:sz w:val="22"/>
          <w:szCs w:val="22"/>
        </w:rPr>
      </w:pPr>
    </w:p>
    <w:p w:rsidR="00F70D93" w:rsidRPr="003A55B1" w:rsidRDefault="00F70D93" w:rsidP="000D5D75">
      <w:pPr>
        <w:pStyle w:val="Tekstpodstawowywcity"/>
        <w:tabs>
          <w:tab w:val="num" w:pos="720"/>
        </w:tabs>
        <w:spacing w:line="360" w:lineRule="auto"/>
        <w:ind w:left="0"/>
        <w:jc w:val="both"/>
        <w:rPr>
          <w:rFonts w:cs="Arial"/>
          <w:sz w:val="22"/>
          <w:szCs w:val="22"/>
        </w:rPr>
      </w:pPr>
    </w:p>
    <w:p w:rsidR="0031454F" w:rsidRPr="003A55B1" w:rsidRDefault="0031454F" w:rsidP="00880E86">
      <w:pPr>
        <w:widowControl w:val="0"/>
        <w:autoSpaceDE w:val="0"/>
        <w:autoSpaceDN w:val="0"/>
        <w:adjustRightInd w:val="0"/>
        <w:spacing w:line="360" w:lineRule="auto"/>
        <w:jc w:val="right"/>
        <w:rPr>
          <w:rFonts w:ascii="Arial" w:hAnsi="Arial" w:cs="Arial"/>
          <w:sz w:val="20"/>
          <w:szCs w:val="20"/>
        </w:rPr>
      </w:pPr>
      <w:r w:rsidRPr="003A55B1">
        <w:rPr>
          <w:rFonts w:ascii="Arial" w:hAnsi="Arial" w:cs="Arial"/>
          <w:sz w:val="22"/>
          <w:szCs w:val="22"/>
        </w:rPr>
        <w:t xml:space="preserve">Włocławek, dn. </w:t>
      </w:r>
      <w:r w:rsidR="00721200">
        <w:rPr>
          <w:rFonts w:ascii="Arial" w:hAnsi="Arial" w:cs="Arial"/>
          <w:sz w:val="22"/>
          <w:szCs w:val="22"/>
        </w:rPr>
        <w:t>04</w:t>
      </w:r>
      <w:r w:rsidR="008F1F5B" w:rsidRPr="003A55B1">
        <w:rPr>
          <w:rFonts w:ascii="Arial" w:hAnsi="Arial" w:cs="Arial"/>
          <w:sz w:val="22"/>
          <w:szCs w:val="22"/>
        </w:rPr>
        <w:t xml:space="preserve">. </w:t>
      </w:r>
      <w:r w:rsidR="00C77504" w:rsidRPr="003A55B1">
        <w:rPr>
          <w:rFonts w:ascii="Arial" w:hAnsi="Arial" w:cs="Arial"/>
          <w:sz w:val="22"/>
          <w:szCs w:val="22"/>
        </w:rPr>
        <w:t>0</w:t>
      </w:r>
      <w:r w:rsidR="00721200">
        <w:rPr>
          <w:rFonts w:ascii="Arial" w:hAnsi="Arial" w:cs="Arial"/>
          <w:sz w:val="22"/>
          <w:szCs w:val="22"/>
        </w:rPr>
        <w:t>5</w:t>
      </w:r>
      <w:r w:rsidRPr="003A55B1">
        <w:rPr>
          <w:rFonts w:ascii="Arial" w:hAnsi="Arial" w:cs="Arial"/>
          <w:sz w:val="22"/>
          <w:szCs w:val="22"/>
        </w:rPr>
        <w:t>.</w:t>
      </w:r>
      <w:r w:rsidR="008F1F5B" w:rsidRPr="003A55B1">
        <w:rPr>
          <w:rFonts w:ascii="Arial" w:hAnsi="Arial" w:cs="Arial"/>
          <w:sz w:val="22"/>
          <w:szCs w:val="22"/>
        </w:rPr>
        <w:t xml:space="preserve"> 20</w:t>
      </w:r>
      <w:r w:rsidR="00E84B08" w:rsidRPr="003A55B1">
        <w:rPr>
          <w:rFonts w:ascii="Arial" w:hAnsi="Arial" w:cs="Arial"/>
          <w:sz w:val="22"/>
          <w:szCs w:val="22"/>
        </w:rPr>
        <w:t>1</w:t>
      </w:r>
      <w:r w:rsidR="00721200">
        <w:rPr>
          <w:rFonts w:ascii="Arial" w:hAnsi="Arial" w:cs="Arial"/>
          <w:sz w:val="22"/>
          <w:szCs w:val="22"/>
        </w:rPr>
        <w:t>8</w:t>
      </w:r>
      <w:r w:rsidRPr="003A55B1">
        <w:rPr>
          <w:rFonts w:ascii="Arial" w:hAnsi="Arial" w:cs="Arial"/>
          <w:sz w:val="22"/>
          <w:szCs w:val="22"/>
        </w:rPr>
        <w:t xml:space="preserve"> r.</w:t>
      </w:r>
    </w:p>
    <w:p w:rsidR="0031454F" w:rsidRPr="003A55B1" w:rsidRDefault="0031454F" w:rsidP="00EF3DD3">
      <w:pPr>
        <w:widowControl w:val="0"/>
        <w:autoSpaceDE w:val="0"/>
        <w:autoSpaceDN w:val="0"/>
        <w:adjustRightInd w:val="0"/>
        <w:spacing w:line="360" w:lineRule="auto"/>
        <w:jc w:val="both"/>
        <w:rPr>
          <w:rFonts w:ascii="Arial" w:hAnsi="Arial" w:cs="Arial"/>
          <w:sz w:val="20"/>
          <w:szCs w:val="20"/>
        </w:rPr>
      </w:pPr>
    </w:p>
    <w:p w:rsidR="000D5D75" w:rsidRPr="003A55B1" w:rsidRDefault="000D5D75" w:rsidP="00EF3DD3">
      <w:pPr>
        <w:widowControl w:val="0"/>
        <w:autoSpaceDE w:val="0"/>
        <w:autoSpaceDN w:val="0"/>
        <w:adjustRightInd w:val="0"/>
        <w:spacing w:line="360" w:lineRule="auto"/>
        <w:jc w:val="both"/>
        <w:rPr>
          <w:rFonts w:ascii="Arial" w:hAnsi="Arial" w:cs="Arial"/>
          <w:sz w:val="20"/>
          <w:szCs w:val="20"/>
        </w:rPr>
      </w:pPr>
    </w:p>
    <w:p w:rsidR="00A52812" w:rsidRPr="003A55B1" w:rsidRDefault="00A52812" w:rsidP="00EF3DD3">
      <w:pPr>
        <w:widowControl w:val="0"/>
        <w:autoSpaceDE w:val="0"/>
        <w:autoSpaceDN w:val="0"/>
        <w:adjustRightInd w:val="0"/>
        <w:spacing w:line="360" w:lineRule="auto"/>
        <w:jc w:val="both"/>
        <w:rPr>
          <w:rFonts w:ascii="Arial" w:hAnsi="Arial" w:cs="Arial"/>
          <w:sz w:val="20"/>
          <w:szCs w:val="20"/>
        </w:rPr>
      </w:pPr>
    </w:p>
    <w:p w:rsidR="0031454F" w:rsidRPr="003A55B1" w:rsidRDefault="0031454F" w:rsidP="0031454F">
      <w:pPr>
        <w:spacing w:line="360" w:lineRule="auto"/>
        <w:rPr>
          <w:rFonts w:ascii="Arial" w:hAnsi="Arial" w:cs="Arial"/>
          <w:sz w:val="28"/>
          <w:szCs w:val="28"/>
        </w:rPr>
      </w:pPr>
      <w:r w:rsidRPr="003A55B1">
        <w:rPr>
          <w:b/>
        </w:rPr>
        <w:t xml:space="preserve">                                      </w:t>
      </w:r>
      <w:r w:rsidRPr="003A55B1">
        <w:rPr>
          <w:rFonts w:ascii="Arial" w:hAnsi="Arial" w:cs="Arial"/>
          <w:sz w:val="28"/>
          <w:szCs w:val="28"/>
        </w:rPr>
        <w:t>OŚWIADCZENIE PROJEKTANTA</w:t>
      </w:r>
    </w:p>
    <w:p w:rsidR="00310754" w:rsidRPr="003A55B1" w:rsidRDefault="0031454F" w:rsidP="0031454F">
      <w:pPr>
        <w:spacing w:line="360" w:lineRule="auto"/>
        <w:rPr>
          <w:rFonts w:ascii="Arial" w:hAnsi="Arial" w:cs="Arial"/>
          <w:sz w:val="22"/>
          <w:szCs w:val="22"/>
        </w:rPr>
      </w:pPr>
      <w:r w:rsidRPr="003A55B1">
        <w:rPr>
          <w:rFonts w:ascii="Arial" w:hAnsi="Arial" w:cs="Arial"/>
          <w:sz w:val="22"/>
          <w:szCs w:val="22"/>
        </w:rPr>
        <w:t xml:space="preserve">                                                                                </w:t>
      </w:r>
    </w:p>
    <w:p w:rsidR="0031454F" w:rsidRPr="003A55B1" w:rsidRDefault="0031454F" w:rsidP="0031454F">
      <w:pPr>
        <w:spacing w:line="360" w:lineRule="auto"/>
        <w:rPr>
          <w:rFonts w:ascii="Arial" w:hAnsi="Arial" w:cs="Arial"/>
          <w:sz w:val="22"/>
          <w:szCs w:val="22"/>
        </w:rPr>
      </w:pPr>
    </w:p>
    <w:p w:rsidR="0031454F" w:rsidRPr="003A55B1" w:rsidRDefault="0031454F" w:rsidP="0031454F">
      <w:pPr>
        <w:spacing w:line="360" w:lineRule="auto"/>
        <w:jc w:val="both"/>
        <w:rPr>
          <w:rFonts w:ascii="Arial" w:hAnsi="Arial" w:cs="Arial"/>
        </w:rPr>
      </w:pPr>
      <w:r w:rsidRPr="003A55B1">
        <w:rPr>
          <w:rFonts w:ascii="Arial" w:hAnsi="Arial" w:cs="Arial"/>
        </w:rPr>
        <w:t xml:space="preserve">Ja, niżej podpisany projektant </w:t>
      </w:r>
      <w:r w:rsidRPr="003A55B1">
        <w:rPr>
          <w:rFonts w:ascii="Arial" w:hAnsi="Arial" w:cs="Arial"/>
          <w:b/>
        </w:rPr>
        <w:t>Krzysztof Sikorski</w:t>
      </w:r>
      <w:r w:rsidRPr="003A55B1">
        <w:rPr>
          <w:rFonts w:ascii="Arial" w:hAnsi="Arial" w:cs="Arial"/>
        </w:rPr>
        <w:t>, autor projektu:</w:t>
      </w:r>
    </w:p>
    <w:p w:rsidR="0031454F" w:rsidRPr="003A55B1" w:rsidRDefault="0031454F" w:rsidP="0031454F">
      <w:pPr>
        <w:spacing w:line="360" w:lineRule="auto"/>
        <w:rPr>
          <w:rFonts w:ascii="Arial" w:hAnsi="Arial" w:cs="Arial"/>
          <w:sz w:val="22"/>
          <w:szCs w:val="22"/>
        </w:rPr>
      </w:pPr>
    </w:p>
    <w:p w:rsidR="00721200" w:rsidRDefault="00721200" w:rsidP="00721200">
      <w:pPr>
        <w:pStyle w:val="Nagwek1"/>
        <w:jc w:val="center"/>
        <w:rPr>
          <w:bCs/>
          <w:sz w:val="22"/>
          <w:szCs w:val="22"/>
        </w:rPr>
      </w:pPr>
      <w:r w:rsidRPr="003A55B1">
        <w:rPr>
          <w:bCs/>
          <w:sz w:val="22"/>
          <w:szCs w:val="22"/>
        </w:rPr>
        <w:t>ROZBUDOWA SAMODZIELNEGO PUBLICZNEGO ZAKŁADU LECZNICZO – OPIEKUŃCZEGO W RACIĄŻKU O NOWY ODDZIAŁ WRAZ Z NIEZBĘDNĄ INFRASTRUKTURĄ</w:t>
      </w:r>
    </w:p>
    <w:p w:rsidR="00721200" w:rsidRPr="003A55B1" w:rsidRDefault="00721200" w:rsidP="00721200">
      <w:pPr>
        <w:jc w:val="center"/>
      </w:pPr>
      <w:r w:rsidRPr="003A55B1">
        <w:rPr>
          <w:bCs/>
        </w:rPr>
        <w:t xml:space="preserve">UL. PRZEDMIEJSKA 1, 87-721  RACIĄŻEK, POWIAT ALEKSANDROWSKI WOJ.. KUJ-POMORSKIE </w:t>
      </w:r>
      <w:r w:rsidRPr="003A55B1">
        <w:t>DZ. NR.</w:t>
      </w:r>
    </w:p>
    <w:p w:rsidR="00721200" w:rsidRPr="003A55B1" w:rsidRDefault="00721200" w:rsidP="00721200">
      <w:pPr>
        <w:jc w:val="center"/>
      </w:pPr>
      <w:r w:rsidRPr="003A55B1">
        <w:t>698/8, 591/7, 698/7</w:t>
      </w:r>
    </w:p>
    <w:p w:rsidR="00721200" w:rsidRPr="00721200" w:rsidRDefault="00721200" w:rsidP="00721200">
      <w:pPr>
        <w:jc w:val="center"/>
      </w:pPr>
      <w:r w:rsidRPr="003A55B1">
        <w:t>OBRĘB  RACIĄŻEK</w:t>
      </w:r>
    </w:p>
    <w:p w:rsidR="00721200" w:rsidRPr="003A55B1" w:rsidRDefault="00721200" w:rsidP="00721200">
      <w:pPr>
        <w:pStyle w:val="Nagwek1"/>
        <w:jc w:val="center"/>
        <w:rPr>
          <w:rFonts w:asciiTheme="minorHAnsi" w:hAnsiTheme="minorHAnsi"/>
          <w:szCs w:val="28"/>
        </w:rPr>
      </w:pPr>
      <w:r w:rsidRPr="003A55B1">
        <w:rPr>
          <w:rFonts w:asciiTheme="minorHAnsi" w:hAnsiTheme="minorHAnsi"/>
          <w:szCs w:val="28"/>
        </w:rPr>
        <w:t xml:space="preserve">Instalacja </w:t>
      </w:r>
      <w:proofErr w:type="spellStart"/>
      <w:r w:rsidRPr="003A55B1">
        <w:rPr>
          <w:rFonts w:asciiTheme="minorHAnsi" w:hAnsiTheme="minorHAnsi"/>
          <w:szCs w:val="28"/>
        </w:rPr>
        <w:t>wod</w:t>
      </w:r>
      <w:proofErr w:type="spellEnd"/>
      <w:r w:rsidRPr="003A55B1">
        <w:rPr>
          <w:rFonts w:asciiTheme="minorHAnsi" w:hAnsiTheme="minorHAnsi"/>
          <w:szCs w:val="28"/>
        </w:rPr>
        <w:t>-kan. i ppoż. co, wentylacji mechanicznej i technologię kotłowni olejowej</w:t>
      </w:r>
    </w:p>
    <w:p w:rsidR="00721200" w:rsidRPr="003A55B1" w:rsidRDefault="00721200" w:rsidP="00E31EDC">
      <w:pPr>
        <w:spacing w:line="360" w:lineRule="auto"/>
        <w:jc w:val="center"/>
        <w:rPr>
          <w:rFonts w:ascii="Arial" w:hAnsi="Arial" w:cs="Arial"/>
          <w:sz w:val="22"/>
          <w:szCs w:val="22"/>
        </w:rPr>
      </w:pPr>
    </w:p>
    <w:p w:rsidR="00F564F4" w:rsidRPr="003A55B1" w:rsidRDefault="00F564F4" w:rsidP="0031454F">
      <w:pPr>
        <w:spacing w:line="360" w:lineRule="auto"/>
        <w:rPr>
          <w:rFonts w:ascii="Arial" w:hAnsi="Arial" w:cs="Arial"/>
          <w:sz w:val="22"/>
          <w:szCs w:val="22"/>
        </w:rPr>
      </w:pPr>
    </w:p>
    <w:p w:rsidR="0031454F" w:rsidRPr="003A55B1" w:rsidRDefault="0031454F" w:rsidP="0031454F">
      <w:pPr>
        <w:spacing w:line="360" w:lineRule="auto"/>
        <w:jc w:val="both"/>
        <w:rPr>
          <w:rFonts w:ascii="Arial" w:hAnsi="Arial" w:cs="Arial"/>
          <w:sz w:val="22"/>
          <w:szCs w:val="22"/>
        </w:rPr>
      </w:pPr>
      <w:r w:rsidRPr="003A55B1">
        <w:rPr>
          <w:rFonts w:ascii="Arial" w:hAnsi="Arial" w:cs="Arial"/>
          <w:sz w:val="22"/>
          <w:szCs w:val="22"/>
        </w:rPr>
        <w:t xml:space="preserve">oświadczam, że został on sporządzony zgodnie z obowiązującymi przepisami oraz zasadami wiedzy technicznej </w:t>
      </w:r>
    </w:p>
    <w:p w:rsidR="00A52812" w:rsidRPr="003A55B1" w:rsidRDefault="00A52812" w:rsidP="0031454F">
      <w:pPr>
        <w:spacing w:line="360" w:lineRule="auto"/>
        <w:jc w:val="right"/>
        <w:rPr>
          <w:rFonts w:ascii="Arial" w:hAnsi="Arial" w:cs="Arial"/>
          <w:sz w:val="22"/>
          <w:szCs w:val="22"/>
        </w:rPr>
      </w:pPr>
    </w:p>
    <w:p w:rsidR="00A52812" w:rsidRPr="003A55B1" w:rsidRDefault="00A52812" w:rsidP="0031454F">
      <w:pPr>
        <w:spacing w:line="360" w:lineRule="auto"/>
        <w:jc w:val="right"/>
        <w:rPr>
          <w:rFonts w:ascii="Arial" w:hAnsi="Arial" w:cs="Arial"/>
          <w:sz w:val="22"/>
          <w:szCs w:val="22"/>
        </w:rPr>
      </w:pPr>
    </w:p>
    <w:p w:rsidR="0031454F" w:rsidRPr="003A55B1" w:rsidRDefault="0031454F" w:rsidP="0031454F">
      <w:pPr>
        <w:spacing w:line="360" w:lineRule="auto"/>
        <w:jc w:val="right"/>
        <w:rPr>
          <w:rFonts w:ascii="Arial" w:hAnsi="Arial" w:cs="Arial"/>
          <w:sz w:val="22"/>
          <w:szCs w:val="22"/>
        </w:rPr>
      </w:pPr>
      <w:r w:rsidRPr="003A55B1">
        <w:rPr>
          <w:rFonts w:ascii="Arial" w:hAnsi="Arial" w:cs="Arial"/>
          <w:sz w:val="22"/>
          <w:szCs w:val="22"/>
        </w:rPr>
        <w:t>Krzysztof Sikorski</w:t>
      </w:r>
    </w:p>
    <w:p w:rsidR="0031454F" w:rsidRPr="003A55B1" w:rsidRDefault="0031454F" w:rsidP="00721200">
      <w:pPr>
        <w:spacing w:line="360" w:lineRule="auto"/>
        <w:jc w:val="right"/>
        <w:rPr>
          <w:rFonts w:ascii="Arial" w:hAnsi="Arial" w:cs="Arial"/>
          <w:sz w:val="22"/>
          <w:szCs w:val="22"/>
        </w:rPr>
      </w:pPr>
      <w:r w:rsidRPr="003A55B1">
        <w:rPr>
          <w:rFonts w:ascii="Arial" w:hAnsi="Arial" w:cs="Arial"/>
          <w:sz w:val="22"/>
          <w:szCs w:val="22"/>
        </w:rPr>
        <w:t xml:space="preserve">                                                                                                                                                                                          ..................................................</w:t>
      </w:r>
    </w:p>
    <w:p w:rsidR="0031454F" w:rsidRPr="003A55B1" w:rsidRDefault="0031454F" w:rsidP="0031454F">
      <w:pPr>
        <w:spacing w:line="360" w:lineRule="auto"/>
        <w:rPr>
          <w:rFonts w:ascii="Arial" w:hAnsi="Arial" w:cs="Arial"/>
          <w:sz w:val="22"/>
          <w:szCs w:val="22"/>
        </w:rPr>
      </w:pPr>
    </w:p>
    <w:p w:rsidR="005820D5" w:rsidRPr="003A55B1" w:rsidRDefault="0031454F" w:rsidP="00206C18">
      <w:pPr>
        <w:spacing w:line="360" w:lineRule="auto"/>
        <w:rPr>
          <w:rFonts w:ascii="Arial" w:hAnsi="Arial" w:cs="Arial"/>
          <w:i/>
          <w:sz w:val="22"/>
          <w:szCs w:val="22"/>
        </w:rPr>
      </w:pPr>
      <w:r w:rsidRPr="003A55B1">
        <w:rPr>
          <w:rFonts w:ascii="Arial" w:hAnsi="Arial" w:cs="Arial"/>
          <w:b/>
          <w:i/>
          <w:sz w:val="22"/>
          <w:szCs w:val="22"/>
        </w:rPr>
        <w:t>Podstawa prawna:</w:t>
      </w:r>
      <w:r w:rsidRPr="003A55B1">
        <w:rPr>
          <w:rFonts w:ascii="Arial" w:hAnsi="Arial" w:cs="Arial"/>
          <w:i/>
          <w:sz w:val="22"/>
          <w:szCs w:val="22"/>
        </w:rPr>
        <w:t xml:space="preserve"> art.20 ust.4 ustawy z dnia 7 lipca 1994 roku Prawo Budowlane (tekst jednolity Dz.U. z 2003 r. Nr 207, poz. 2016 z późniejszymi zmianami).</w:t>
      </w:r>
    </w:p>
    <w:p w:rsidR="00884D40" w:rsidRPr="003A55B1" w:rsidRDefault="00884D40" w:rsidP="00206C18">
      <w:pPr>
        <w:spacing w:line="360" w:lineRule="auto"/>
        <w:rPr>
          <w:rFonts w:ascii="Arial" w:hAnsi="Arial" w:cs="Arial"/>
          <w:i/>
          <w:sz w:val="22"/>
          <w:szCs w:val="22"/>
        </w:rPr>
      </w:pPr>
    </w:p>
    <w:p w:rsidR="00884D40" w:rsidRPr="003A55B1" w:rsidRDefault="00884D40" w:rsidP="00206C18">
      <w:pPr>
        <w:spacing w:line="360" w:lineRule="auto"/>
        <w:rPr>
          <w:rFonts w:ascii="Arial" w:hAnsi="Arial" w:cs="Arial"/>
          <w:i/>
          <w:sz w:val="22"/>
          <w:szCs w:val="22"/>
        </w:rPr>
      </w:pPr>
    </w:p>
    <w:p w:rsidR="00C77504" w:rsidRPr="003A55B1" w:rsidRDefault="00C77504" w:rsidP="00206C18">
      <w:pPr>
        <w:spacing w:line="360" w:lineRule="auto"/>
        <w:rPr>
          <w:rFonts w:ascii="Arial" w:hAnsi="Arial" w:cs="Arial"/>
          <w:i/>
          <w:sz w:val="22"/>
          <w:szCs w:val="22"/>
        </w:rPr>
      </w:pPr>
    </w:p>
    <w:p w:rsidR="00C77504" w:rsidRPr="003A55B1" w:rsidRDefault="00C77504" w:rsidP="00206C18">
      <w:pPr>
        <w:spacing w:line="360" w:lineRule="auto"/>
        <w:rPr>
          <w:rFonts w:ascii="Arial" w:hAnsi="Arial" w:cs="Arial"/>
          <w:i/>
          <w:sz w:val="22"/>
          <w:szCs w:val="22"/>
        </w:rPr>
      </w:pPr>
    </w:p>
    <w:p w:rsidR="00DE1D5F" w:rsidRPr="003A55B1" w:rsidRDefault="00DE1D5F" w:rsidP="00206C18">
      <w:pPr>
        <w:spacing w:line="360" w:lineRule="auto"/>
        <w:rPr>
          <w:rFonts w:ascii="Arial" w:hAnsi="Arial" w:cs="Arial"/>
          <w:i/>
          <w:sz w:val="22"/>
          <w:szCs w:val="22"/>
        </w:rPr>
      </w:pPr>
    </w:p>
    <w:p w:rsidR="00DE1D5F" w:rsidRPr="003A55B1" w:rsidRDefault="00DE1D5F" w:rsidP="00206C18">
      <w:pPr>
        <w:spacing w:line="360" w:lineRule="auto"/>
        <w:rPr>
          <w:rFonts w:ascii="Arial" w:hAnsi="Arial" w:cs="Arial"/>
          <w:i/>
          <w:sz w:val="22"/>
          <w:szCs w:val="22"/>
        </w:rPr>
      </w:pPr>
    </w:p>
    <w:p w:rsidR="00884D40" w:rsidRPr="003A55B1" w:rsidRDefault="00884D40" w:rsidP="00884D40">
      <w:pPr>
        <w:widowControl w:val="0"/>
        <w:autoSpaceDE w:val="0"/>
        <w:autoSpaceDN w:val="0"/>
        <w:adjustRightInd w:val="0"/>
        <w:spacing w:line="360" w:lineRule="auto"/>
        <w:jc w:val="right"/>
        <w:rPr>
          <w:rFonts w:ascii="Arial" w:hAnsi="Arial" w:cs="Arial"/>
          <w:sz w:val="20"/>
          <w:szCs w:val="20"/>
        </w:rPr>
      </w:pPr>
      <w:r w:rsidRPr="003A55B1">
        <w:rPr>
          <w:rFonts w:ascii="Arial" w:hAnsi="Arial" w:cs="Arial"/>
          <w:sz w:val="22"/>
          <w:szCs w:val="22"/>
        </w:rPr>
        <w:t xml:space="preserve">Włocławek, dn. </w:t>
      </w:r>
      <w:r w:rsidR="00721200">
        <w:rPr>
          <w:rFonts w:ascii="Arial" w:hAnsi="Arial" w:cs="Arial"/>
          <w:sz w:val="22"/>
          <w:szCs w:val="22"/>
        </w:rPr>
        <w:t>04</w:t>
      </w:r>
      <w:r w:rsidRPr="003A55B1">
        <w:rPr>
          <w:rFonts w:ascii="Arial" w:hAnsi="Arial" w:cs="Arial"/>
          <w:sz w:val="22"/>
          <w:szCs w:val="22"/>
        </w:rPr>
        <w:t xml:space="preserve">. </w:t>
      </w:r>
      <w:r w:rsidR="00C77504" w:rsidRPr="003A55B1">
        <w:rPr>
          <w:rFonts w:ascii="Arial" w:hAnsi="Arial" w:cs="Arial"/>
          <w:sz w:val="22"/>
          <w:szCs w:val="22"/>
        </w:rPr>
        <w:t>0</w:t>
      </w:r>
      <w:r w:rsidR="00721200">
        <w:rPr>
          <w:rFonts w:ascii="Arial" w:hAnsi="Arial" w:cs="Arial"/>
          <w:sz w:val="22"/>
          <w:szCs w:val="22"/>
        </w:rPr>
        <w:t>5</w:t>
      </w:r>
      <w:r w:rsidRPr="003A55B1">
        <w:rPr>
          <w:rFonts w:ascii="Arial" w:hAnsi="Arial" w:cs="Arial"/>
          <w:sz w:val="22"/>
          <w:szCs w:val="22"/>
        </w:rPr>
        <w:t>. 201</w:t>
      </w:r>
      <w:r w:rsidR="00721200">
        <w:rPr>
          <w:rFonts w:ascii="Arial" w:hAnsi="Arial" w:cs="Arial"/>
          <w:sz w:val="22"/>
          <w:szCs w:val="22"/>
        </w:rPr>
        <w:t>8</w:t>
      </w:r>
      <w:r w:rsidRPr="003A55B1">
        <w:rPr>
          <w:rFonts w:ascii="Arial" w:hAnsi="Arial" w:cs="Arial"/>
          <w:sz w:val="22"/>
          <w:szCs w:val="22"/>
        </w:rPr>
        <w:t xml:space="preserve"> r.</w:t>
      </w:r>
    </w:p>
    <w:p w:rsidR="00884D40" w:rsidRPr="003A55B1" w:rsidRDefault="00884D40" w:rsidP="00884D40">
      <w:pPr>
        <w:widowControl w:val="0"/>
        <w:autoSpaceDE w:val="0"/>
        <w:autoSpaceDN w:val="0"/>
        <w:adjustRightInd w:val="0"/>
        <w:spacing w:line="360" w:lineRule="auto"/>
        <w:jc w:val="both"/>
        <w:rPr>
          <w:rFonts w:ascii="Arial" w:hAnsi="Arial" w:cs="Arial"/>
          <w:sz w:val="20"/>
          <w:szCs w:val="20"/>
        </w:rPr>
      </w:pPr>
    </w:p>
    <w:p w:rsidR="00884D40" w:rsidRPr="003A55B1" w:rsidRDefault="00884D40" w:rsidP="00884D40">
      <w:pPr>
        <w:widowControl w:val="0"/>
        <w:autoSpaceDE w:val="0"/>
        <w:autoSpaceDN w:val="0"/>
        <w:adjustRightInd w:val="0"/>
        <w:spacing w:line="360" w:lineRule="auto"/>
        <w:jc w:val="both"/>
        <w:rPr>
          <w:rFonts w:ascii="Arial" w:hAnsi="Arial" w:cs="Arial"/>
          <w:sz w:val="20"/>
          <w:szCs w:val="20"/>
        </w:rPr>
      </w:pPr>
    </w:p>
    <w:p w:rsidR="00884D40" w:rsidRPr="003A55B1" w:rsidRDefault="00884D40" w:rsidP="00884D40">
      <w:pPr>
        <w:widowControl w:val="0"/>
        <w:autoSpaceDE w:val="0"/>
        <w:autoSpaceDN w:val="0"/>
        <w:adjustRightInd w:val="0"/>
        <w:spacing w:line="360" w:lineRule="auto"/>
        <w:jc w:val="both"/>
        <w:rPr>
          <w:rFonts w:ascii="Arial" w:hAnsi="Arial" w:cs="Arial"/>
          <w:sz w:val="20"/>
          <w:szCs w:val="20"/>
        </w:rPr>
      </w:pPr>
    </w:p>
    <w:p w:rsidR="00884D40" w:rsidRPr="003A55B1" w:rsidRDefault="00884D40" w:rsidP="00884D40">
      <w:pPr>
        <w:spacing w:line="360" w:lineRule="auto"/>
        <w:rPr>
          <w:rFonts w:ascii="Arial" w:hAnsi="Arial" w:cs="Arial"/>
          <w:sz w:val="28"/>
          <w:szCs w:val="28"/>
        </w:rPr>
      </w:pPr>
      <w:r w:rsidRPr="003A55B1">
        <w:rPr>
          <w:b/>
        </w:rPr>
        <w:t xml:space="preserve">                                      </w:t>
      </w:r>
      <w:r w:rsidRPr="003A55B1">
        <w:rPr>
          <w:rFonts w:ascii="Arial" w:hAnsi="Arial" w:cs="Arial"/>
          <w:sz w:val="28"/>
          <w:szCs w:val="28"/>
        </w:rPr>
        <w:t>OŚWIADCZENIE SPRAWDZAJĄCEGO</w:t>
      </w:r>
    </w:p>
    <w:p w:rsidR="00884D40" w:rsidRPr="003A55B1" w:rsidRDefault="00884D40" w:rsidP="00884D40">
      <w:pPr>
        <w:spacing w:line="360" w:lineRule="auto"/>
        <w:rPr>
          <w:rFonts w:ascii="Arial" w:hAnsi="Arial" w:cs="Arial"/>
          <w:sz w:val="22"/>
          <w:szCs w:val="22"/>
        </w:rPr>
      </w:pPr>
      <w:r w:rsidRPr="003A55B1">
        <w:rPr>
          <w:rFonts w:ascii="Arial" w:hAnsi="Arial" w:cs="Arial"/>
          <w:sz w:val="22"/>
          <w:szCs w:val="22"/>
        </w:rPr>
        <w:t xml:space="preserve">                                                                                </w:t>
      </w:r>
    </w:p>
    <w:p w:rsidR="00884D40" w:rsidRPr="003A55B1" w:rsidRDefault="00884D40" w:rsidP="00884D40">
      <w:pPr>
        <w:spacing w:line="360" w:lineRule="auto"/>
        <w:rPr>
          <w:rFonts w:ascii="Arial" w:hAnsi="Arial" w:cs="Arial"/>
          <w:sz w:val="22"/>
          <w:szCs w:val="22"/>
        </w:rPr>
      </w:pPr>
    </w:p>
    <w:p w:rsidR="00884D40" w:rsidRPr="003A55B1" w:rsidRDefault="00884D40" w:rsidP="00884D40">
      <w:pPr>
        <w:spacing w:line="360" w:lineRule="auto"/>
        <w:jc w:val="both"/>
        <w:rPr>
          <w:rFonts w:ascii="Arial" w:hAnsi="Arial" w:cs="Arial"/>
        </w:rPr>
      </w:pPr>
      <w:r w:rsidRPr="003A55B1">
        <w:rPr>
          <w:rFonts w:ascii="Arial" w:hAnsi="Arial" w:cs="Arial"/>
        </w:rPr>
        <w:t xml:space="preserve">Ja, niżej podpisany projektant </w:t>
      </w:r>
      <w:r w:rsidRPr="003A55B1">
        <w:rPr>
          <w:rFonts w:ascii="Arial" w:hAnsi="Arial" w:cs="Arial"/>
          <w:b/>
        </w:rPr>
        <w:t>Alicja Dembowska</w:t>
      </w:r>
      <w:r w:rsidRPr="003A55B1">
        <w:rPr>
          <w:rFonts w:ascii="Arial" w:hAnsi="Arial" w:cs="Arial"/>
        </w:rPr>
        <w:t>, sprawdzający projektu:</w:t>
      </w:r>
    </w:p>
    <w:p w:rsidR="00884D40" w:rsidRPr="003A55B1" w:rsidRDefault="00884D40" w:rsidP="00884D40">
      <w:pPr>
        <w:spacing w:line="360" w:lineRule="auto"/>
        <w:rPr>
          <w:rFonts w:ascii="Arial" w:hAnsi="Arial" w:cs="Arial"/>
          <w:sz w:val="22"/>
          <w:szCs w:val="22"/>
        </w:rPr>
      </w:pPr>
    </w:p>
    <w:p w:rsidR="00721200" w:rsidRDefault="00721200" w:rsidP="00721200">
      <w:pPr>
        <w:pStyle w:val="Nagwek1"/>
        <w:jc w:val="center"/>
        <w:rPr>
          <w:bCs/>
          <w:sz w:val="22"/>
          <w:szCs w:val="22"/>
        </w:rPr>
      </w:pPr>
      <w:r w:rsidRPr="003A55B1">
        <w:rPr>
          <w:bCs/>
          <w:sz w:val="22"/>
          <w:szCs w:val="22"/>
        </w:rPr>
        <w:t>ROZBUDOWA SAMODZIELNEGO PUBLICZNEGO ZAKŁADU LECZNICZO – OPIEKUŃCZEGO W RACIĄŻKU O NOWY ODDZIAŁ WRAZ Z NIEZBĘDNĄ INFRASTRUKTURĄ</w:t>
      </w:r>
    </w:p>
    <w:p w:rsidR="00721200" w:rsidRPr="003A55B1" w:rsidRDefault="00721200" w:rsidP="00721200">
      <w:pPr>
        <w:jc w:val="center"/>
      </w:pPr>
      <w:r w:rsidRPr="003A55B1">
        <w:rPr>
          <w:bCs/>
        </w:rPr>
        <w:t xml:space="preserve">UL. PRZEDMIEJSKA 1, 87-721  RACIĄŻEK, POWIAT ALEKSANDROWSKI WOJ.. KUJ-POMORSKIE </w:t>
      </w:r>
      <w:r w:rsidRPr="003A55B1">
        <w:t>DZ. NR.</w:t>
      </w:r>
    </w:p>
    <w:p w:rsidR="00721200" w:rsidRPr="003A55B1" w:rsidRDefault="00721200" w:rsidP="00721200">
      <w:pPr>
        <w:jc w:val="center"/>
      </w:pPr>
      <w:r w:rsidRPr="003A55B1">
        <w:t>698/8, 591/7, 698/7</w:t>
      </w:r>
    </w:p>
    <w:p w:rsidR="00721200" w:rsidRPr="00721200" w:rsidRDefault="00721200" w:rsidP="00721200">
      <w:pPr>
        <w:jc w:val="center"/>
      </w:pPr>
      <w:r w:rsidRPr="003A55B1">
        <w:t>OBRĘB  RACIĄŻEK</w:t>
      </w:r>
    </w:p>
    <w:p w:rsidR="00721200" w:rsidRPr="003A55B1" w:rsidRDefault="00721200" w:rsidP="00721200">
      <w:pPr>
        <w:pStyle w:val="Nagwek1"/>
        <w:jc w:val="center"/>
        <w:rPr>
          <w:rFonts w:asciiTheme="minorHAnsi" w:hAnsiTheme="minorHAnsi"/>
          <w:szCs w:val="28"/>
        </w:rPr>
      </w:pPr>
      <w:r w:rsidRPr="003A55B1">
        <w:rPr>
          <w:rFonts w:asciiTheme="minorHAnsi" w:hAnsiTheme="minorHAnsi"/>
          <w:szCs w:val="28"/>
        </w:rPr>
        <w:t xml:space="preserve">Instalacja </w:t>
      </w:r>
      <w:proofErr w:type="spellStart"/>
      <w:r w:rsidRPr="003A55B1">
        <w:rPr>
          <w:rFonts w:asciiTheme="minorHAnsi" w:hAnsiTheme="minorHAnsi"/>
          <w:szCs w:val="28"/>
        </w:rPr>
        <w:t>wod</w:t>
      </w:r>
      <w:proofErr w:type="spellEnd"/>
      <w:r w:rsidRPr="003A55B1">
        <w:rPr>
          <w:rFonts w:asciiTheme="minorHAnsi" w:hAnsiTheme="minorHAnsi"/>
          <w:szCs w:val="28"/>
        </w:rPr>
        <w:t>-kan. i ppoż. co, wentylacji mechanicznej i technologię kotłowni olejowej</w:t>
      </w:r>
    </w:p>
    <w:p w:rsidR="00884D40" w:rsidRPr="003A55B1" w:rsidRDefault="00884D40" w:rsidP="00884D40">
      <w:pPr>
        <w:spacing w:line="360" w:lineRule="auto"/>
        <w:jc w:val="center"/>
        <w:rPr>
          <w:rFonts w:ascii="Arial" w:hAnsi="Arial" w:cs="Arial"/>
          <w:sz w:val="22"/>
          <w:szCs w:val="22"/>
        </w:rPr>
      </w:pPr>
    </w:p>
    <w:p w:rsidR="00884D40" w:rsidRPr="003A55B1" w:rsidRDefault="00884D40" w:rsidP="00884D40">
      <w:pPr>
        <w:spacing w:line="360" w:lineRule="auto"/>
        <w:rPr>
          <w:rFonts w:ascii="Arial" w:hAnsi="Arial" w:cs="Arial"/>
          <w:sz w:val="22"/>
          <w:szCs w:val="22"/>
        </w:rPr>
      </w:pPr>
    </w:p>
    <w:p w:rsidR="00884D40" w:rsidRPr="003A55B1" w:rsidRDefault="00884D40" w:rsidP="00884D40">
      <w:pPr>
        <w:spacing w:line="360" w:lineRule="auto"/>
        <w:jc w:val="both"/>
        <w:rPr>
          <w:rFonts w:ascii="Arial" w:hAnsi="Arial" w:cs="Arial"/>
          <w:sz w:val="22"/>
          <w:szCs w:val="22"/>
        </w:rPr>
      </w:pPr>
      <w:r w:rsidRPr="003A55B1">
        <w:rPr>
          <w:rFonts w:ascii="Arial" w:hAnsi="Arial" w:cs="Arial"/>
          <w:sz w:val="22"/>
          <w:szCs w:val="22"/>
        </w:rPr>
        <w:t xml:space="preserve">oświadczam, że został on sporządzony zgodnie z obowiązującymi przepisami oraz zasadami wiedzy technicznej </w:t>
      </w:r>
    </w:p>
    <w:p w:rsidR="00884D40" w:rsidRPr="003A55B1" w:rsidRDefault="00884D40" w:rsidP="00C77504">
      <w:pPr>
        <w:spacing w:line="360" w:lineRule="auto"/>
        <w:rPr>
          <w:rFonts w:ascii="Arial" w:hAnsi="Arial" w:cs="Arial"/>
          <w:sz w:val="22"/>
          <w:szCs w:val="22"/>
        </w:rPr>
      </w:pPr>
    </w:p>
    <w:p w:rsidR="00884D40" w:rsidRPr="003A55B1" w:rsidRDefault="00884D40" w:rsidP="00884D40">
      <w:pPr>
        <w:spacing w:line="360" w:lineRule="auto"/>
        <w:jc w:val="right"/>
        <w:rPr>
          <w:rFonts w:ascii="Arial" w:hAnsi="Arial" w:cs="Arial"/>
          <w:sz w:val="22"/>
          <w:szCs w:val="22"/>
        </w:rPr>
      </w:pPr>
    </w:p>
    <w:p w:rsidR="00884D40" w:rsidRPr="003A55B1" w:rsidRDefault="00884D40" w:rsidP="00884D40">
      <w:pPr>
        <w:spacing w:line="360" w:lineRule="auto"/>
        <w:jc w:val="right"/>
        <w:rPr>
          <w:rFonts w:ascii="Arial" w:hAnsi="Arial" w:cs="Arial"/>
          <w:sz w:val="22"/>
          <w:szCs w:val="22"/>
        </w:rPr>
      </w:pPr>
      <w:r w:rsidRPr="003A55B1">
        <w:rPr>
          <w:rFonts w:ascii="Arial" w:hAnsi="Arial" w:cs="Arial"/>
          <w:sz w:val="22"/>
          <w:szCs w:val="22"/>
        </w:rPr>
        <w:t>Alicja Dembowska</w:t>
      </w:r>
    </w:p>
    <w:p w:rsidR="00884D40" w:rsidRPr="003A55B1" w:rsidRDefault="00884D40" w:rsidP="00884D40">
      <w:pPr>
        <w:spacing w:line="360" w:lineRule="auto"/>
        <w:jc w:val="right"/>
        <w:rPr>
          <w:rFonts w:ascii="Arial" w:hAnsi="Arial" w:cs="Arial"/>
          <w:sz w:val="22"/>
          <w:szCs w:val="22"/>
        </w:rPr>
      </w:pPr>
      <w:r w:rsidRPr="003A55B1">
        <w:rPr>
          <w:rFonts w:ascii="Arial" w:hAnsi="Arial" w:cs="Arial"/>
          <w:sz w:val="22"/>
          <w:szCs w:val="22"/>
        </w:rPr>
        <w:t xml:space="preserve">                                                                                                                                                                                          ..................................................</w:t>
      </w:r>
    </w:p>
    <w:p w:rsidR="00884D40" w:rsidRPr="003A55B1" w:rsidRDefault="00884D40" w:rsidP="00884D40">
      <w:pPr>
        <w:spacing w:line="360" w:lineRule="auto"/>
        <w:rPr>
          <w:rFonts w:ascii="Arial" w:hAnsi="Arial" w:cs="Arial"/>
          <w:sz w:val="22"/>
          <w:szCs w:val="22"/>
        </w:rPr>
      </w:pPr>
    </w:p>
    <w:p w:rsidR="00884D40" w:rsidRPr="003A55B1" w:rsidRDefault="00884D40" w:rsidP="00884D40">
      <w:pPr>
        <w:spacing w:line="360" w:lineRule="auto"/>
        <w:rPr>
          <w:rFonts w:ascii="Arial" w:hAnsi="Arial" w:cs="Arial"/>
          <w:sz w:val="22"/>
          <w:szCs w:val="22"/>
        </w:rPr>
      </w:pPr>
    </w:p>
    <w:p w:rsidR="00884D40" w:rsidRPr="003A55B1" w:rsidRDefault="00884D40" w:rsidP="00884D40">
      <w:pPr>
        <w:spacing w:line="360" w:lineRule="auto"/>
        <w:rPr>
          <w:rFonts w:ascii="Arial" w:hAnsi="Arial" w:cs="Arial"/>
          <w:sz w:val="22"/>
          <w:szCs w:val="22"/>
        </w:rPr>
      </w:pPr>
    </w:p>
    <w:p w:rsidR="00884D40" w:rsidRPr="003A55B1" w:rsidRDefault="00884D40" w:rsidP="00884D40">
      <w:pPr>
        <w:spacing w:line="360" w:lineRule="auto"/>
        <w:rPr>
          <w:rFonts w:ascii="Arial" w:hAnsi="Arial" w:cs="Arial"/>
          <w:i/>
          <w:sz w:val="22"/>
          <w:szCs w:val="22"/>
        </w:rPr>
      </w:pPr>
      <w:r w:rsidRPr="003A55B1">
        <w:rPr>
          <w:rFonts w:ascii="Arial" w:hAnsi="Arial" w:cs="Arial"/>
          <w:b/>
          <w:i/>
          <w:sz w:val="22"/>
          <w:szCs w:val="22"/>
        </w:rPr>
        <w:t>Podstawa prawna:</w:t>
      </w:r>
      <w:r w:rsidRPr="003A55B1">
        <w:rPr>
          <w:rFonts w:ascii="Arial" w:hAnsi="Arial" w:cs="Arial"/>
          <w:i/>
          <w:sz w:val="22"/>
          <w:szCs w:val="22"/>
        </w:rPr>
        <w:t xml:space="preserve"> art.20 ust.4 ustawy z dnia 7 lipca 1994 roku Prawo Budowlane (tekst jednolity Dz.U. z 2003 r. Nr 207, poz. 2016 z późniejszymi zmianami).</w:t>
      </w:r>
    </w:p>
    <w:p w:rsidR="00D010A2" w:rsidRPr="003A55B1" w:rsidRDefault="00D010A2" w:rsidP="00206C18">
      <w:pPr>
        <w:spacing w:line="360" w:lineRule="auto"/>
        <w:rPr>
          <w:rFonts w:ascii="Arial" w:hAnsi="Arial" w:cs="Arial"/>
          <w:i/>
          <w:sz w:val="22"/>
          <w:szCs w:val="22"/>
        </w:rPr>
      </w:pPr>
    </w:p>
    <w:sectPr w:rsidR="00D010A2" w:rsidRPr="003A55B1" w:rsidSect="00787B01">
      <w:headerReference w:type="even" r:id="rId10"/>
      <w:headerReference w:type="default" r:id="rId11"/>
      <w:footerReference w:type="default" r:id="rId12"/>
      <w:pgSz w:w="12240" w:h="15840"/>
      <w:pgMar w:top="1276" w:right="1467" w:bottom="1560" w:left="2127" w:header="708" w:footer="708" w:gutter="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0F12" w:rsidRDefault="00710F12">
      <w:r>
        <w:separator/>
      </w:r>
    </w:p>
  </w:endnote>
  <w:endnote w:type="continuationSeparator" w:id="0">
    <w:p w:rsidR="00710F12" w:rsidRDefault="00710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Times New Roman"/>
    <w:charset w:val="00"/>
    <w:family w:val="auto"/>
    <w:pitch w:val="default"/>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C7A" w:rsidRDefault="00A41C7A" w:rsidP="0042782C">
    <w:pPr>
      <w:jc w:val="center"/>
      <w:rPr>
        <w:b/>
      </w:rPr>
    </w:pPr>
  </w:p>
  <w:p w:rsidR="00A41C7A" w:rsidRPr="0042782C" w:rsidRDefault="00A41C7A" w:rsidP="0042782C">
    <w:pPr>
      <w:jc w:val="center"/>
      <w:rPr>
        <w:rFonts w:asciiTheme="minorHAnsi" w:hAnsiTheme="minorHAnsi"/>
        <w:color w:val="595959" w:themeColor="text1" w:themeTint="A6"/>
        <w:sz w:val="16"/>
        <w:szCs w:val="16"/>
      </w:rPr>
    </w:pPr>
    <w:r>
      <w:rPr>
        <w:rFonts w:asciiTheme="minorHAnsi" w:hAnsiTheme="minorHAnsi"/>
        <w:color w:val="595959" w:themeColor="text1" w:themeTint="A6"/>
        <w:sz w:val="16"/>
        <w:szCs w:val="16"/>
      </w:rPr>
      <w:t xml:space="preserve"> </w:t>
    </w:r>
  </w:p>
  <w:p w:rsidR="00A41C7A" w:rsidRPr="0042782C" w:rsidRDefault="00A41C7A" w:rsidP="0042782C">
    <w:pPr>
      <w:pStyle w:val="Stopka"/>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0F12" w:rsidRDefault="00710F12">
      <w:r>
        <w:separator/>
      </w:r>
    </w:p>
  </w:footnote>
  <w:footnote w:type="continuationSeparator" w:id="0">
    <w:p w:rsidR="00710F12" w:rsidRDefault="00710F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C7A" w:rsidRDefault="00A41C7A" w:rsidP="002339B6">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A41C7A" w:rsidRDefault="00A41C7A" w:rsidP="00302A91">
    <w:pPr>
      <w:pStyle w:val="Nagwek"/>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808080" w:themeColor="background1" w:themeShade="80"/>
        <w:spacing w:val="60"/>
      </w:rPr>
      <w:id w:val="1637911732"/>
      <w:docPartObj>
        <w:docPartGallery w:val="Page Numbers (Top of Page)"/>
        <w:docPartUnique/>
      </w:docPartObj>
    </w:sdtPr>
    <w:sdtEndPr>
      <w:rPr>
        <w:b/>
        <w:bCs/>
        <w:color w:val="auto"/>
        <w:spacing w:val="0"/>
      </w:rPr>
    </w:sdtEndPr>
    <w:sdtContent>
      <w:p w:rsidR="00A41C7A" w:rsidRDefault="00A41C7A">
        <w:pPr>
          <w:pStyle w:val="Nagwek"/>
          <w:pBdr>
            <w:bottom w:val="single" w:sz="4" w:space="1" w:color="D9D9D9" w:themeColor="background1" w:themeShade="D9"/>
          </w:pBdr>
          <w:jc w:val="right"/>
          <w:rPr>
            <w:b/>
            <w:bCs/>
          </w:rPr>
        </w:pPr>
        <w:r w:rsidRPr="00DE45FB">
          <w:rPr>
            <w:color w:val="808080" w:themeColor="background1" w:themeShade="80"/>
            <w:spacing w:val="60"/>
          </w:rPr>
          <w:t>Strona</w:t>
        </w:r>
        <w:r>
          <w:t xml:space="preserve"> | </w:t>
        </w:r>
        <w:r>
          <w:fldChar w:fldCharType="begin"/>
        </w:r>
        <w:r>
          <w:instrText>PAGE   \* MERGEFORMAT</w:instrText>
        </w:r>
        <w:r>
          <w:fldChar w:fldCharType="separate"/>
        </w:r>
        <w:r w:rsidR="00C50E6C" w:rsidRPr="00C50E6C">
          <w:rPr>
            <w:b/>
            <w:bCs/>
            <w:noProof/>
          </w:rPr>
          <w:t>29</w:t>
        </w:r>
        <w:r>
          <w:rPr>
            <w:b/>
            <w:bCs/>
          </w:rPr>
          <w:fldChar w:fldCharType="end"/>
        </w:r>
      </w:p>
    </w:sdtContent>
  </w:sdt>
  <w:p w:rsidR="00A41C7A" w:rsidRPr="001F7E20" w:rsidRDefault="00A41C7A" w:rsidP="00572131">
    <w:pPr>
      <w:pStyle w:val="Nagwek"/>
      <w:ind w:left="709" w:right="360"/>
      <w:jc w:val="center"/>
      <w:rPr>
        <w:rFonts w:ascii="Arial" w:hAnsi="Arial" w:cs="Arial"/>
        <w:color w:val="595959" w:themeColor="text1" w:themeTint="A6"/>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1069"/>
        </w:tabs>
        <w:ind w:left="1069" w:hanging="360"/>
      </w:pPr>
      <w:rPr>
        <w:rFonts w:ascii="StarSymbol" w:hAnsi="StarSymbol"/>
      </w:rPr>
    </w:lvl>
  </w:abstractNum>
  <w:abstractNum w:abstractNumId="1">
    <w:nsid w:val="0000000F"/>
    <w:multiLevelType w:val="singleLevel"/>
    <w:tmpl w:val="0000000F"/>
    <w:name w:val="WW8Num15"/>
    <w:lvl w:ilvl="0">
      <w:start w:val="1"/>
      <w:numFmt w:val="lowerLetter"/>
      <w:lvlText w:val="%1)"/>
      <w:lvlJc w:val="left"/>
      <w:pPr>
        <w:tabs>
          <w:tab w:val="num" w:pos="1069"/>
        </w:tabs>
        <w:ind w:left="1069" w:hanging="360"/>
      </w:pPr>
    </w:lvl>
  </w:abstractNum>
  <w:abstractNum w:abstractNumId="2">
    <w:nsid w:val="00000010"/>
    <w:multiLevelType w:val="singleLevel"/>
    <w:tmpl w:val="00000010"/>
    <w:name w:val="WW8Num16"/>
    <w:lvl w:ilvl="0">
      <w:start w:val="1"/>
      <w:numFmt w:val="lowerLetter"/>
      <w:lvlText w:val="%1)"/>
      <w:lvlJc w:val="left"/>
      <w:pPr>
        <w:tabs>
          <w:tab w:val="num" w:pos="360"/>
        </w:tabs>
        <w:ind w:left="360" w:hanging="360"/>
      </w:pPr>
    </w:lvl>
  </w:abstractNum>
  <w:abstractNum w:abstractNumId="3">
    <w:nsid w:val="029C3A34"/>
    <w:multiLevelType w:val="hybridMultilevel"/>
    <w:tmpl w:val="1DC20A4A"/>
    <w:lvl w:ilvl="0" w:tplc="D7BA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2A80DFF"/>
    <w:multiLevelType w:val="multilevel"/>
    <w:tmpl w:val="19CC0BF2"/>
    <w:lvl w:ilvl="0">
      <w:start w:val="1"/>
      <w:numFmt w:val="decimal"/>
      <w:lvlText w:val="%1."/>
      <w:lvlJc w:val="left"/>
      <w:pPr>
        <w:tabs>
          <w:tab w:val="num" w:pos="720"/>
        </w:tabs>
        <w:ind w:left="720" w:hanging="360"/>
      </w:pPr>
    </w:lvl>
    <w:lvl w:ilvl="1">
      <w:start w:val="1"/>
      <w:numFmt w:val="decimal"/>
      <w:isLgl/>
      <w:lvlText w:val="%1.%2"/>
      <w:lvlJc w:val="left"/>
      <w:pPr>
        <w:tabs>
          <w:tab w:val="num" w:pos="644"/>
        </w:tabs>
        <w:ind w:left="644"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
    <w:nsid w:val="03DA7038"/>
    <w:multiLevelType w:val="hybridMultilevel"/>
    <w:tmpl w:val="C066794A"/>
    <w:lvl w:ilvl="0" w:tplc="3E3ABF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40B3763"/>
    <w:multiLevelType w:val="multilevel"/>
    <w:tmpl w:val="2DBE59B6"/>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360"/>
        </w:tabs>
        <w:ind w:left="360" w:hanging="720"/>
      </w:pPr>
      <w:rPr>
        <w:rFonts w:hint="default"/>
      </w:rPr>
    </w:lvl>
    <w:lvl w:ilvl="2">
      <w:start w:val="1"/>
      <w:numFmt w:val="decimal"/>
      <w:lvlText w:val="%1.%2.%3."/>
      <w:lvlJc w:val="left"/>
      <w:pPr>
        <w:tabs>
          <w:tab w:val="num" w:pos="0"/>
        </w:tabs>
        <w:ind w:left="0" w:hanging="720"/>
      </w:pPr>
      <w:rPr>
        <w:rFonts w:hint="default"/>
      </w:rPr>
    </w:lvl>
    <w:lvl w:ilvl="3">
      <w:start w:val="1"/>
      <w:numFmt w:val="decimal"/>
      <w:lvlText w:val="%1.%2.%3.%4."/>
      <w:lvlJc w:val="left"/>
      <w:pPr>
        <w:tabs>
          <w:tab w:val="num" w:pos="0"/>
        </w:tabs>
        <w:ind w:left="0" w:hanging="1080"/>
      </w:pPr>
      <w:rPr>
        <w:rFonts w:hint="default"/>
      </w:rPr>
    </w:lvl>
    <w:lvl w:ilvl="4">
      <w:start w:val="1"/>
      <w:numFmt w:val="decimal"/>
      <w:lvlText w:val="%1.%2.%3.%4.%5."/>
      <w:lvlJc w:val="left"/>
      <w:pPr>
        <w:tabs>
          <w:tab w:val="num" w:pos="-360"/>
        </w:tabs>
        <w:ind w:left="-360" w:hanging="1080"/>
      </w:pPr>
      <w:rPr>
        <w:rFonts w:hint="default"/>
      </w:rPr>
    </w:lvl>
    <w:lvl w:ilvl="5">
      <w:start w:val="1"/>
      <w:numFmt w:val="decimal"/>
      <w:lvlText w:val="%1.%2.%3.%4.%5.%6."/>
      <w:lvlJc w:val="left"/>
      <w:pPr>
        <w:tabs>
          <w:tab w:val="num" w:pos="-360"/>
        </w:tabs>
        <w:ind w:left="-360" w:hanging="1440"/>
      </w:pPr>
      <w:rPr>
        <w:rFonts w:hint="default"/>
      </w:rPr>
    </w:lvl>
    <w:lvl w:ilvl="6">
      <w:start w:val="1"/>
      <w:numFmt w:val="decimal"/>
      <w:lvlText w:val="%1.%2.%3.%4.%5.%6.%7."/>
      <w:lvlJc w:val="left"/>
      <w:pPr>
        <w:tabs>
          <w:tab w:val="num" w:pos="-720"/>
        </w:tabs>
        <w:ind w:left="-720" w:hanging="1440"/>
      </w:pPr>
      <w:rPr>
        <w:rFonts w:hint="default"/>
      </w:rPr>
    </w:lvl>
    <w:lvl w:ilvl="7">
      <w:start w:val="1"/>
      <w:numFmt w:val="decimal"/>
      <w:lvlText w:val="%1.%2.%3.%4.%5.%6.%7.%8."/>
      <w:lvlJc w:val="left"/>
      <w:pPr>
        <w:tabs>
          <w:tab w:val="num" w:pos="-720"/>
        </w:tabs>
        <w:ind w:left="-720" w:hanging="1800"/>
      </w:pPr>
      <w:rPr>
        <w:rFonts w:hint="default"/>
      </w:rPr>
    </w:lvl>
    <w:lvl w:ilvl="8">
      <w:start w:val="1"/>
      <w:numFmt w:val="decimal"/>
      <w:lvlText w:val="%1.%2.%3.%4.%5.%6.%7.%8.%9."/>
      <w:lvlJc w:val="left"/>
      <w:pPr>
        <w:tabs>
          <w:tab w:val="num" w:pos="-1080"/>
        </w:tabs>
        <w:ind w:left="-1080" w:hanging="1800"/>
      </w:pPr>
      <w:rPr>
        <w:rFonts w:hint="default"/>
      </w:rPr>
    </w:lvl>
  </w:abstractNum>
  <w:abstractNum w:abstractNumId="7">
    <w:nsid w:val="0A6D27FE"/>
    <w:multiLevelType w:val="multilevel"/>
    <w:tmpl w:val="D1D0B36A"/>
    <w:lvl w:ilvl="0">
      <w:start w:val="23"/>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nsid w:val="0AA05183"/>
    <w:multiLevelType w:val="multilevel"/>
    <w:tmpl w:val="82F0A0D6"/>
    <w:lvl w:ilvl="0">
      <w:start w:val="11"/>
      <w:numFmt w:val="decimal"/>
      <w:lvlText w:val="%1.0"/>
      <w:lvlJc w:val="left"/>
      <w:pPr>
        <w:tabs>
          <w:tab w:val="num" w:pos="420"/>
        </w:tabs>
        <w:ind w:left="420" w:hanging="420"/>
      </w:pPr>
      <w:rPr>
        <w:rFonts w:hint="default"/>
        <w:b/>
      </w:rPr>
    </w:lvl>
    <w:lvl w:ilvl="1">
      <w:start w:val="1"/>
      <w:numFmt w:val="decimal"/>
      <w:lvlText w:val="%1.%2"/>
      <w:lvlJc w:val="left"/>
      <w:pPr>
        <w:tabs>
          <w:tab w:val="num" w:pos="1128"/>
        </w:tabs>
        <w:ind w:left="1128" w:hanging="4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9">
    <w:nsid w:val="0AE34E92"/>
    <w:multiLevelType w:val="hybridMultilevel"/>
    <w:tmpl w:val="FA0C6696"/>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nsid w:val="1156497E"/>
    <w:multiLevelType w:val="multilevel"/>
    <w:tmpl w:val="41C478EE"/>
    <w:lvl w:ilvl="0">
      <w:start w:val="22"/>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nsid w:val="11A3541E"/>
    <w:multiLevelType w:val="multilevel"/>
    <w:tmpl w:val="9FA03CC0"/>
    <w:lvl w:ilvl="0">
      <w:start w:val="20"/>
      <w:numFmt w:val="decimal"/>
      <w:lvlText w:val="%1.0."/>
      <w:lvlJc w:val="left"/>
      <w:pPr>
        <w:ind w:left="720" w:hanging="720"/>
      </w:pPr>
      <w:rPr>
        <w:rFonts w:hint="default"/>
        <w:sz w:val="24"/>
      </w:rPr>
    </w:lvl>
    <w:lvl w:ilvl="1">
      <w:start w:val="1"/>
      <w:numFmt w:val="decimal"/>
      <w:lvlText w:val="%1.%2."/>
      <w:lvlJc w:val="left"/>
      <w:pPr>
        <w:ind w:left="1440" w:hanging="720"/>
      </w:pPr>
      <w:rPr>
        <w:rFonts w:hint="default"/>
        <w:sz w:val="24"/>
      </w:rPr>
    </w:lvl>
    <w:lvl w:ilvl="2">
      <w:start w:val="1"/>
      <w:numFmt w:val="decimal"/>
      <w:lvlText w:val="%1.%2.%3."/>
      <w:lvlJc w:val="left"/>
      <w:pPr>
        <w:ind w:left="2160" w:hanging="720"/>
      </w:pPr>
      <w:rPr>
        <w:rFonts w:hint="default"/>
        <w:sz w:val="24"/>
      </w:rPr>
    </w:lvl>
    <w:lvl w:ilvl="3">
      <w:start w:val="1"/>
      <w:numFmt w:val="decimal"/>
      <w:lvlText w:val="%1.%2.%3.%4."/>
      <w:lvlJc w:val="left"/>
      <w:pPr>
        <w:ind w:left="3240" w:hanging="1080"/>
      </w:pPr>
      <w:rPr>
        <w:rFonts w:hint="default"/>
        <w:sz w:val="24"/>
      </w:rPr>
    </w:lvl>
    <w:lvl w:ilvl="4">
      <w:start w:val="1"/>
      <w:numFmt w:val="decimal"/>
      <w:lvlText w:val="%1.%2.%3.%4.%5."/>
      <w:lvlJc w:val="left"/>
      <w:pPr>
        <w:ind w:left="3960" w:hanging="1080"/>
      </w:pPr>
      <w:rPr>
        <w:rFonts w:hint="default"/>
        <w:sz w:val="24"/>
      </w:rPr>
    </w:lvl>
    <w:lvl w:ilvl="5">
      <w:start w:val="1"/>
      <w:numFmt w:val="decimal"/>
      <w:lvlText w:val="%1.%2.%3.%4.%5.%6."/>
      <w:lvlJc w:val="left"/>
      <w:pPr>
        <w:ind w:left="5040" w:hanging="1440"/>
      </w:pPr>
      <w:rPr>
        <w:rFonts w:hint="default"/>
        <w:sz w:val="24"/>
      </w:rPr>
    </w:lvl>
    <w:lvl w:ilvl="6">
      <w:start w:val="1"/>
      <w:numFmt w:val="decimal"/>
      <w:lvlText w:val="%1.%2.%3.%4.%5.%6.%7."/>
      <w:lvlJc w:val="left"/>
      <w:pPr>
        <w:ind w:left="5760" w:hanging="1440"/>
      </w:pPr>
      <w:rPr>
        <w:rFonts w:hint="default"/>
        <w:sz w:val="24"/>
      </w:rPr>
    </w:lvl>
    <w:lvl w:ilvl="7">
      <w:start w:val="1"/>
      <w:numFmt w:val="decimal"/>
      <w:lvlText w:val="%1.%2.%3.%4.%5.%6.%7.%8."/>
      <w:lvlJc w:val="left"/>
      <w:pPr>
        <w:ind w:left="6840" w:hanging="1800"/>
      </w:pPr>
      <w:rPr>
        <w:rFonts w:hint="default"/>
        <w:sz w:val="24"/>
      </w:rPr>
    </w:lvl>
    <w:lvl w:ilvl="8">
      <w:start w:val="1"/>
      <w:numFmt w:val="decimal"/>
      <w:lvlText w:val="%1.%2.%3.%4.%5.%6.%7.%8.%9."/>
      <w:lvlJc w:val="left"/>
      <w:pPr>
        <w:ind w:left="7560" w:hanging="1800"/>
      </w:pPr>
      <w:rPr>
        <w:rFonts w:hint="default"/>
        <w:sz w:val="24"/>
      </w:rPr>
    </w:lvl>
  </w:abstractNum>
  <w:abstractNum w:abstractNumId="12">
    <w:nsid w:val="2B214394"/>
    <w:multiLevelType w:val="multilevel"/>
    <w:tmpl w:val="6D586788"/>
    <w:lvl w:ilvl="0">
      <w:start w:val="16"/>
      <w:numFmt w:val="decimal"/>
      <w:lvlText w:val="%1"/>
      <w:lvlJc w:val="left"/>
      <w:pPr>
        <w:ind w:left="600" w:hanging="600"/>
      </w:pPr>
      <w:rPr>
        <w:rFonts w:hint="default"/>
      </w:rPr>
    </w:lvl>
    <w:lvl w:ilvl="1">
      <w:start w:val="1"/>
      <w:numFmt w:val="decimal"/>
      <w:lvlText w:val="%1.%2"/>
      <w:lvlJc w:val="left"/>
      <w:pPr>
        <w:ind w:left="1308" w:hanging="60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32DD75D6"/>
    <w:multiLevelType w:val="multilevel"/>
    <w:tmpl w:val="DFC40796"/>
    <w:lvl w:ilvl="0">
      <w:start w:val="5"/>
      <w:numFmt w:val="decimal"/>
      <w:lvlText w:val="%1.0."/>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14">
    <w:nsid w:val="340A323E"/>
    <w:multiLevelType w:val="multilevel"/>
    <w:tmpl w:val="DDC6B2C2"/>
    <w:lvl w:ilvl="0">
      <w:start w:val="11"/>
      <w:numFmt w:val="decimal"/>
      <w:lvlText w:val="%1.0."/>
      <w:lvlJc w:val="left"/>
      <w:pPr>
        <w:tabs>
          <w:tab w:val="num" w:pos="720"/>
        </w:tabs>
        <w:ind w:left="720" w:hanging="720"/>
      </w:pPr>
      <w:rPr>
        <w:rFonts w:hint="default"/>
        <w:b/>
      </w:rPr>
    </w:lvl>
    <w:lvl w:ilvl="1">
      <w:start w:val="1"/>
      <w:numFmt w:val="decimal"/>
      <w:lvlText w:val="%1.%2."/>
      <w:lvlJc w:val="left"/>
      <w:pPr>
        <w:tabs>
          <w:tab w:val="num" w:pos="708"/>
        </w:tabs>
        <w:ind w:left="708" w:hanging="720"/>
      </w:pPr>
      <w:rPr>
        <w:rFonts w:hint="default"/>
      </w:rPr>
    </w:lvl>
    <w:lvl w:ilvl="2">
      <w:start w:val="1"/>
      <w:numFmt w:val="decimal"/>
      <w:lvlText w:val="%1.%2.%3."/>
      <w:lvlJc w:val="left"/>
      <w:pPr>
        <w:tabs>
          <w:tab w:val="num" w:pos="1416"/>
        </w:tabs>
        <w:ind w:left="1416" w:hanging="720"/>
      </w:pPr>
      <w:rPr>
        <w:rFonts w:hint="default"/>
      </w:rPr>
    </w:lvl>
    <w:lvl w:ilvl="3">
      <w:start w:val="1"/>
      <w:numFmt w:val="decimal"/>
      <w:lvlText w:val="%1.%2.%3.%4."/>
      <w:lvlJc w:val="left"/>
      <w:pPr>
        <w:tabs>
          <w:tab w:val="num" w:pos="2484"/>
        </w:tabs>
        <w:ind w:left="2484" w:hanging="1080"/>
      </w:pPr>
      <w:rPr>
        <w:rFonts w:hint="default"/>
      </w:rPr>
    </w:lvl>
    <w:lvl w:ilvl="4">
      <w:start w:val="1"/>
      <w:numFmt w:val="decimal"/>
      <w:lvlText w:val="%1.%2.%3.%4.%5."/>
      <w:lvlJc w:val="left"/>
      <w:pPr>
        <w:tabs>
          <w:tab w:val="num" w:pos="3192"/>
        </w:tabs>
        <w:ind w:left="3192" w:hanging="1080"/>
      </w:pPr>
      <w:rPr>
        <w:rFonts w:hint="default"/>
      </w:rPr>
    </w:lvl>
    <w:lvl w:ilvl="5">
      <w:start w:val="1"/>
      <w:numFmt w:val="decimal"/>
      <w:lvlText w:val="%1.%2.%3.%4.%5.%6."/>
      <w:lvlJc w:val="left"/>
      <w:pPr>
        <w:tabs>
          <w:tab w:val="num" w:pos="4260"/>
        </w:tabs>
        <w:ind w:left="4260" w:hanging="1440"/>
      </w:pPr>
      <w:rPr>
        <w:rFonts w:hint="default"/>
      </w:rPr>
    </w:lvl>
    <w:lvl w:ilvl="6">
      <w:start w:val="1"/>
      <w:numFmt w:val="decimal"/>
      <w:lvlText w:val="%1.%2.%3.%4.%5.%6.%7."/>
      <w:lvlJc w:val="left"/>
      <w:pPr>
        <w:tabs>
          <w:tab w:val="num" w:pos="4968"/>
        </w:tabs>
        <w:ind w:left="4968" w:hanging="1440"/>
      </w:pPr>
      <w:rPr>
        <w:rFonts w:hint="default"/>
      </w:rPr>
    </w:lvl>
    <w:lvl w:ilvl="7">
      <w:start w:val="1"/>
      <w:numFmt w:val="decimal"/>
      <w:lvlText w:val="%1.%2.%3.%4.%5.%6.%7.%8."/>
      <w:lvlJc w:val="left"/>
      <w:pPr>
        <w:tabs>
          <w:tab w:val="num" w:pos="6036"/>
        </w:tabs>
        <w:ind w:left="6036" w:hanging="1800"/>
      </w:pPr>
      <w:rPr>
        <w:rFonts w:hint="default"/>
      </w:rPr>
    </w:lvl>
    <w:lvl w:ilvl="8">
      <w:start w:val="1"/>
      <w:numFmt w:val="decimal"/>
      <w:lvlText w:val="%1.%2.%3.%4.%5.%6.%7.%8.%9."/>
      <w:lvlJc w:val="left"/>
      <w:pPr>
        <w:tabs>
          <w:tab w:val="num" w:pos="6744"/>
        </w:tabs>
        <w:ind w:left="6744" w:hanging="1800"/>
      </w:pPr>
      <w:rPr>
        <w:rFonts w:hint="default"/>
      </w:rPr>
    </w:lvl>
  </w:abstractNum>
  <w:abstractNum w:abstractNumId="15">
    <w:nsid w:val="3A6A41E8"/>
    <w:multiLevelType w:val="hybridMultilevel"/>
    <w:tmpl w:val="2D9058AC"/>
    <w:lvl w:ilvl="0" w:tplc="3E3ABF34">
      <w:start w:val="1"/>
      <w:numFmt w:val="bullet"/>
      <w:lvlText w:val=""/>
      <w:lvlJc w:val="left"/>
      <w:pPr>
        <w:ind w:left="900" w:hanging="360"/>
      </w:pPr>
      <w:rPr>
        <w:rFonts w:ascii="Symbol" w:hAnsi="Symbol" w:hint="default"/>
      </w:rPr>
    </w:lvl>
    <w:lvl w:ilvl="1" w:tplc="04150003" w:tentative="1">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abstractNum w:abstractNumId="16">
    <w:nsid w:val="3FB96D76"/>
    <w:multiLevelType w:val="multilevel"/>
    <w:tmpl w:val="20CA3A9E"/>
    <w:lvl w:ilvl="0">
      <w:start w:val="23"/>
      <w:numFmt w:val="decimal"/>
      <w:lvlText w:val="%1."/>
      <w:lvlJc w:val="left"/>
      <w:pPr>
        <w:ind w:left="480" w:hanging="48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7">
    <w:nsid w:val="4C564AED"/>
    <w:multiLevelType w:val="multilevel"/>
    <w:tmpl w:val="5072B89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E0D0BAF"/>
    <w:multiLevelType w:val="hybridMultilevel"/>
    <w:tmpl w:val="C2748F6A"/>
    <w:lvl w:ilvl="0" w:tplc="3E3ABF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56065A73"/>
    <w:multiLevelType w:val="hybridMultilevel"/>
    <w:tmpl w:val="5182402A"/>
    <w:lvl w:ilvl="0" w:tplc="3E3ABF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587A069F"/>
    <w:multiLevelType w:val="singleLevel"/>
    <w:tmpl w:val="7C820B0C"/>
    <w:lvl w:ilvl="0">
      <w:start w:val="6"/>
      <w:numFmt w:val="bullet"/>
      <w:lvlText w:val="-"/>
      <w:lvlJc w:val="left"/>
      <w:pPr>
        <w:tabs>
          <w:tab w:val="num" w:pos="927"/>
        </w:tabs>
        <w:ind w:left="927" w:hanging="360"/>
      </w:pPr>
      <w:rPr>
        <w:rFonts w:hint="default"/>
      </w:rPr>
    </w:lvl>
  </w:abstractNum>
  <w:abstractNum w:abstractNumId="21">
    <w:nsid w:val="64945D89"/>
    <w:multiLevelType w:val="multilevel"/>
    <w:tmpl w:val="311C4D0A"/>
    <w:lvl w:ilvl="0">
      <w:start w:val="16"/>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nsid w:val="71D702C5"/>
    <w:multiLevelType w:val="singleLevel"/>
    <w:tmpl w:val="FF1C5A72"/>
    <w:lvl w:ilvl="0">
      <w:start w:val="8"/>
      <w:numFmt w:val="bullet"/>
      <w:lvlText w:val="-"/>
      <w:lvlJc w:val="left"/>
      <w:pPr>
        <w:tabs>
          <w:tab w:val="num" w:pos="927"/>
        </w:tabs>
        <w:ind w:left="927" w:hanging="360"/>
      </w:pPr>
      <w:rPr>
        <w:rFonts w:hint="default"/>
      </w:rPr>
    </w:lvl>
  </w:abstractNum>
  <w:abstractNum w:abstractNumId="23">
    <w:nsid w:val="7D9C1D6F"/>
    <w:multiLevelType w:val="multilevel"/>
    <w:tmpl w:val="CCE033AA"/>
    <w:lvl w:ilvl="0">
      <w:start w:val="5"/>
      <w:numFmt w:val="decimal"/>
      <w:lvlText w:val="%1.0."/>
      <w:lvlJc w:val="left"/>
      <w:pPr>
        <w:tabs>
          <w:tab w:val="num" w:pos="720"/>
        </w:tabs>
        <w:ind w:left="720" w:hanging="720"/>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num w:numId="1">
    <w:abstractNumId w:val="4"/>
  </w:num>
  <w:num w:numId="2">
    <w:abstractNumId w:val="9"/>
  </w:num>
  <w:num w:numId="3">
    <w:abstractNumId w:val="22"/>
  </w:num>
  <w:num w:numId="4">
    <w:abstractNumId w:val="0"/>
  </w:num>
  <w:num w:numId="5">
    <w:abstractNumId w:val="3"/>
  </w:num>
  <w:num w:numId="6">
    <w:abstractNumId w:val="18"/>
  </w:num>
  <w:num w:numId="7">
    <w:abstractNumId w:val="1"/>
  </w:num>
  <w:num w:numId="8">
    <w:abstractNumId w:val="2"/>
  </w:num>
  <w:num w:numId="9">
    <w:abstractNumId w:val="19"/>
  </w:num>
  <w:num w:numId="10">
    <w:abstractNumId w:val="5"/>
  </w:num>
  <w:num w:numId="11">
    <w:abstractNumId w:val="15"/>
  </w:num>
  <w:num w:numId="12">
    <w:abstractNumId w:val="13"/>
  </w:num>
  <w:num w:numId="13">
    <w:abstractNumId w:val="14"/>
  </w:num>
  <w:num w:numId="14">
    <w:abstractNumId w:val="23"/>
  </w:num>
  <w:num w:numId="15">
    <w:abstractNumId w:val="17"/>
  </w:num>
  <w:num w:numId="16">
    <w:abstractNumId w:val="8"/>
  </w:num>
  <w:num w:numId="17">
    <w:abstractNumId w:val="20"/>
  </w:num>
  <w:num w:numId="18">
    <w:abstractNumId w:val="6"/>
  </w:num>
  <w:num w:numId="19">
    <w:abstractNumId w:val="10"/>
  </w:num>
  <w:num w:numId="20">
    <w:abstractNumId w:val="7"/>
  </w:num>
  <w:num w:numId="21">
    <w:abstractNumId w:val="16"/>
  </w:num>
  <w:num w:numId="22">
    <w:abstractNumId w:val="11"/>
  </w:num>
  <w:num w:numId="23">
    <w:abstractNumId w:val="21"/>
  </w:num>
  <w:num w:numId="24">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bordersDoNotSurroundHeader/>
  <w:bordersDoNotSurroundFooter/>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2"/>
  </w:compat>
  <w:rsids>
    <w:rsidRoot w:val="003242FD"/>
    <w:rsid w:val="00001BF3"/>
    <w:rsid w:val="000066D0"/>
    <w:rsid w:val="0000715D"/>
    <w:rsid w:val="00016532"/>
    <w:rsid w:val="00016894"/>
    <w:rsid w:val="0003304D"/>
    <w:rsid w:val="00034D34"/>
    <w:rsid w:val="00045104"/>
    <w:rsid w:val="0005570F"/>
    <w:rsid w:val="00060646"/>
    <w:rsid w:val="00061850"/>
    <w:rsid w:val="00062072"/>
    <w:rsid w:val="00065D3D"/>
    <w:rsid w:val="00071B05"/>
    <w:rsid w:val="00077312"/>
    <w:rsid w:val="00086B63"/>
    <w:rsid w:val="00093B80"/>
    <w:rsid w:val="00097A8D"/>
    <w:rsid w:val="000A072F"/>
    <w:rsid w:val="000A30D2"/>
    <w:rsid w:val="000A4EEA"/>
    <w:rsid w:val="000B400C"/>
    <w:rsid w:val="000C0889"/>
    <w:rsid w:val="000C37E2"/>
    <w:rsid w:val="000D1E0D"/>
    <w:rsid w:val="000D5D75"/>
    <w:rsid w:val="000D789D"/>
    <w:rsid w:val="000E2F7C"/>
    <w:rsid w:val="000E3676"/>
    <w:rsid w:val="000F0C90"/>
    <w:rsid w:val="000F3744"/>
    <w:rsid w:val="000F6482"/>
    <w:rsid w:val="00100525"/>
    <w:rsid w:val="00103121"/>
    <w:rsid w:val="0010504A"/>
    <w:rsid w:val="00116131"/>
    <w:rsid w:val="001171E6"/>
    <w:rsid w:val="00121F65"/>
    <w:rsid w:val="001235C2"/>
    <w:rsid w:val="00125028"/>
    <w:rsid w:val="0012697D"/>
    <w:rsid w:val="001464E5"/>
    <w:rsid w:val="0015063C"/>
    <w:rsid w:val="0015140F"/>
    <w:rsid w:val="00151A76"/>
    <w:rsid w:val="00151BCA"/>
    <w:rsid w:val="00163EEE"/>
    <w:rsid w:val="00172405"/>
    <w:rsid w:val="0017483B"/>
    <w:rsid w:val="0019268B"/>
    <w:rsid w:val="00192BC7"/>
    <w:rsid w:val="00195A4B"/>
    <w:rsid w:val="001A3F09"/>
    <w:rsid w:val="001A6345"/>
    <w:rsid w:val="001A7559"/>
    <w:rsid w:val="001B114A"/>
    <w:rsid w:val="001B1DD8"/>
    <w:rsid w:val="001B6B0A"/>
    <w:rsid w:val="001C2243"/>
    <w:rsid w:val="001C355D"/>
    <w:rsid w:val="001C6ADC"/>
    <w:rsid w:val="001D55BA"/>
    <w:rsid w:val="001E0D23"/>
    <w:rsid w:val="001E2E84"/>
    <w:rsid w:val="001E2FD0"/>
    <w:rsid w:val="001F01C3"/>
    <w:rsid w:val="001F1856"/>
    <w:rsid w:val="001F4AC3"/>
    <w:rsid w:val="001F7E20"/>
    <w:rsid w:val="001F7EC3"/>
    <w:rsid w:val="002046CA"/>
    <w:rsid w:val="002054CD"/>
    <w:rsid w:val="00206C18"/>
    <w:rsid w:val="002112C3"/>
    <w:rsid w:val="00217EC8"/>
    <w:rsid w:val="00226398"/>
    <w:rsid w:val="00232352"/>
    <w:rsid w:val="00233670"/>
    <w:rsid w:val="002339B6"/>
    <w:rsid w:val="002377D4"/>
    <w:rsid w:val="00240C65"/>
    <w:rsid w:val="00240CEE"/>
    <w:rsid w:val="00244210"/>
    <w:rsid w:val="00245511"/>
    <w:rsid w:val="00245A68"/>
    <w:rsid w:val="00247C8F"/>
    <w:rsid w:val="00250275"/>
    <w:rsid w:val="002513FA"/>
    <w:rsid w:val="002527C2"/>
    <w:rsid w:val="0025684F"/>
    <w:rsid w:val="00261D15"/>
    <w:rsid w:val="00262AAC"/>
    <w:rsid w:val="00262E2B"/>
    <w:rsid w:val="00274679"/>
    <w:rsid w:val="0027559F"/>
    <w:rsid w:val="00277342"/>
    <w:rsid w:val="00282CA5"/>
    <w:rsid w:val="002856EE"/>
    <w:rsid w:val="00292DF8"/>
    <w:rsid w:val="00297EAB"/>
    <w:rsid w:val="002A0450"/>
    <w:rsid w:val="002A202D"/>
    <w:rsid w:val="002A3020"/>
    <w:rsid w:val="002A427D"/>
    <w:rsid w:val="002A4A96"/>
    <w:rsid w:val="002C670D"/>
    <w:rsid w:val="002D12AD"/>
    <w:rsid w:val="002D6141"/>
    <w:rsid w:val="002E18F1"/>
    <w:rsid w:val="003012C5"/>
    <w:rsid w:val="00302A91"/>
    <w:rsid w:val="00310754"/>
    <w:rsid w:val="0031454F"/>
    <w:rsid w:val="00315BC5"/>
    <w:rsid w:val="00321194"/>
    <w:rsid w:val="00321304"/>
    <w:rsid w:val="00323283"/>
    <w:rsid w:val="00324009"/>
    <w:rsid w:val="003241DA"/>
    <w:rsid w:val="003242FD"/>
    <w:rsid w:val="00335BB4"/>
    <w:rsid w:val="00341116"/>
    <w:rsid w:val="0034332B"/>
    <w:rsid w:val="00347EF9"/>
    <w:rsid w:val="00350D2E"/>
    <w:rsid w:val="003517E9"/>
    <w:rsid w:val="0036167D"/>
    <w:rsid w:val="003662E4"/>
    <w:rsid w:val="0036679F"/>
    <w:rsid w:val="003670DC"/>
    <w:rsid w:val="00373484"/>
    <w:rsid w:val="00383C64"/>
    <w:rsid w:val="003A27DC"/>
    <w:rsid w:val="003A2D1B"/>
    <w:rsid w:val="003A3102"/>
    <w:rsid w:val="003A4395"/>
    <w:rsid w:val="003A55B1"/>
    <w:rsid w:val="003B0C31"/>
    <w:rsid w:val="003B2327"/>
    <w:rsid w:val="003B3B7D"/>
    <w:rsid w:val="003B64E6"/>
    <w:rsid w:val="003C68D2"/>
    <w:rsid w:val="003C6C3C"/>
    <w:rsid w:val="003C723F"/>
    <w:rsid w:val="003C7CEF"/>
    <w:rsid w:val="003C7FBD"/>
    <w:rsid w:val="003D07BA"/>
    <w:rsid w:val="003D7DD4"/>
    <w:rsid w:val="003E286F"/>
    <w:rsid w:val="003E3BB8"/>
    <w:rsid w:val="003E4EC3"/>
    <w:rsid w:val="003F2D36"/>
    <w:rsid w:val="00403922"/>
    <w:rsid w:val="0040586F"/>
    <w:rsid w:val="00415EA5"/>
    <w:rsid w:val="004262A7"/>
    <w:rsid w:val="0042782C"/>
    <w:rsid w:val="00433BF9"/>
    <w:rsid w:val="0043611E"/>
    <w:rsid w:val="00436BBF"/>
    <w:rsid w:val="00442DAD"/>
    <w:rsid w:val="00450224"/>
    <w:rsid w:val="00451DF7"/>
    <w:rsid w:val="0045432C"/>
    <w:rsid w:val="0045722A"/>
    <w:rsid w:val="004734C3"/>
    <w:rsid w:val="004778AB"/>
    <w:rsid w:val="00480D5C"/>
    <w:rsid w:val="004816D6"/>
    <w:rsid w:val="00485FEF"/>
    <w:rsid w:val="004873AB"/>
    <w:rsid w:val="00496CF3"/>
    <w:rsid w:val="004A4D0E"/>
    <w:rsid w:val="004B187F"/>
    <w:rsid w:val="004D6C64"/>
    <w:rsid w:val="004E0286"/>
    <w:rsid w:val="004E3528"/>
    <w:rsid w:val="004E4205"/>
    <w:rsid w:val="004F0CBD"/>
    <w:rsid w:val="0050120E"/>
    <w:rsid w:val="00515430"/>
    <w:rsid w:val="00517530"/>
    <w:rsid w:val="005221FD"/>
    <w:rsid w:val="00530279"/>
    <w:rsid w:val="00540725"/>
    <w:rsid w:val="005410B6"/>
    <w:rsid w:val="00542C7A"/>
    <w:rsid w:val="00543B80"/>
    <w:rsid w:val="00550856"/>
    <w:rsid w:val="00553FBE"/>
    <w:rsid w:val="00561323"/>
    <w:rsid w:val="005672AB"/>
    <w:rsid w:val="005707D3"/>
    <w:rsid w:val="00572131"/>
    <w:rsid w:val="00574EF9"/>
    <w:rsid w:val="005820D5"/>
    <w:rsid w:val="005903B0"/>
    <w:rsid w:val="00591995"/>
    <w:rsid w:val="00596E9D"/>
    <w:rsid w:val="005B3075"/>
    <w:rsid w:val="005B3ED5"/>
    <w:rsid w:val="005C0E08"/>
    <w:rsid w:val="005C1CC0"/>
    <w:rsid w:val="005C594A"/>
    <w:rsid w:val="005D3D70"/>
    <w:rsid w:val="005D63B8"/>
    <w:rsid w:val="005D6E73"/>
    <w:rsid w:val="005D75C4"/>
    <w:rsid w:val="005F33CC"/>
    <w:rsid w:val="005F3446"/>
    <w:rsid w:val="005F4BEC"/>
    <w:rsid w:val="00607024"/>
    <w:rsid w:val="00613FE1"/>
    <w:rsid w:val="00615353"/>
    <w:rsid w:val="00620EE0"/>
    <w:rsid w:val="00625648"/>
    <w:rsid w:val="00631C46"/>
    <w:rsid w:val="0064337F"/>
    <w:rsid w:val="00647F95"/>
    <w:rsid w:val="00650906"/>
    <w:rsid w:val="00651C97"/>
    <w:rsid w:val="00652305"/>
    <w:rsid w:val="00652584"/>
    <w:rsid w:val="006603C1"/>
    <w:rsid w:val="00660B0E"/>
    <w:rsid w:val="0066378F"/>
    <w:rsid w:val="00671690"/>
    <w:rsid w:val="006771F2"/>
    <w:rsid w:val="00686678"/>
    <w:rsid w:val="006915B7"/>
    <w:rsid w:val="00694186"/>
    <w:rsid w:val="006977A1"/>
    <w:rsid w:val="006A03A3"/>
    <w:rsid w:val="006A3ED3"/>
    <w:rsid w:val="006A52F5"/>
    <w:rsid w:val="006B3742"/>
    <w:rsid w:val="006B5F7C"/>
    <w:rsid w:val="006C3593"/>
    <w:rsid w:val="006C36D1"/>
    <w:rsid w:val="006C6DC2"/>
    <w:rsid w:val="006D1BFE"/>
    <w:rsid w:val="006D6EF4"/>
    <w:rsid w:val="006E6A0E"/>
    <w:rsid w:val="006E7B39"/>
    <w:rsid w:val="006F1695"/>
    <w:rsid w:val="006F263A"/>
    <w:rsid w:val="006F314F"/>
    <w:rsid w:val="006F4C83"/>
    <w:rsid w:val="006F5078"/>
    <w:rsid w:val="00710F12"/>
    <w:rsid w:val="00721200"/>
    <w:rsid w:val="00721F9D"/>
    <w:rsid w:val="00722276"/>
    <w:rsid w:val="0072461A"/>
    <w:rsid w:val="0074196D"/>
    <w:rsid w:val="007428A3"/>
    <w:rsid w:val="00744F53"/>
    <w:rsid w:val="00760220"/>
    <w:rsid w:val="0076049F"/>
    <w:rsid w:val="00767137"/>
    <w:rsid w:val="00770C3B"/>
    <w:rsid w:val="00774784"/>
    <w:rsid w:val="00776AC9"/>
    <w:rsid w:val="00787B01"/>
    <w:rsid w:val="007935FA"/>
    <w:rsid w:val="00793FB7"/>
    <w:rsid w:val="0079574C"/>
    <w:rsid w:val="007A2250"/>
    <w:rsid w:val="007A36B8"/>
    <w:rsid w:val="007A73FA"/>
    <w:rsid w:val="007B1D3F"/>
    <w:rsid w:val="007B29B0"/>
    <w:rsid w:val="007B2FC1"/>
    <w:rsid w:val="007B7ED1"/>
    <w:rsid w:val="007C3322"/>
    <w:rsid w:val="007C6ABA"/>
    <w:rsid w:val="007D471A"/>
    <w:rsid w:val="007D554E"/>
    <w:rsid w:val="007D6B3E"/>
    <w:rsid w:val="007D705F"/>
    <w:rsid w:val="007E07D5"/>
    <w:rsid w:val="007F2F28"/>
    <w:rsid w:val="008011E5"/>
    <w:rsid w:val="00805068"/>
    <w:rsid w:val="00805590"/>
    <w:rsid w:val="008055DB"/>
    <w:rsid w:val="00813B18"/>
    <w:rsid w:val="00813CC3"/>
    <w:rsid w:val="00815124"/>
    <w:rsid w:val="00815606"/>
    <w:rsid w:val="00816E43"/>
    <w:rsid w:val="008174C8"/>
    <w:rsid w:val="00820C9A"/>
    <w:rsid w:val="0082166E"/>
    <w:rsid w:val="0082660C"/>
    <w:rsid w:val="008435F4"/>
    <w:rsid w:val="00845E28"/>
    <w:rsid w:val="00846068"/>
    <w:rsid w:val="00847CED"/>
    <w:rsid w:val="00850321"/>
    <w:rsid w:val="0085079E"/>
    <w:rsid w:val="0085455E"/>
    <w:rsid w:val="00854FF6"/>
    <w:rsid w:val="00856A52"/>
    <w:rsid w:val="00870529"/>
    <w:rsid w:val="00871F43"/>
    <w:rsid w:val="00873A1D"/>
    <w:rsid w:val="00873A90"/>
    <w:rsid w:val="008740D3"/>
    <w:rsid w:val="0087639B"/>
    <w:rsid w:val="00880E86"/>
    <w:rsid w:val="00884D40"/>
    <w:rsid w:val="00887093"/>
    <w:rsid w:val="00895515"/>
    <w:rsid w:val="00896DF7"/>
    <w:rsid w:val="008A2481"/>
    <w:rsid w:val="008A785D"/>
    <w:rsid w:val="008B375C"/>
    <w:rsid w:val="008B7A73"/>
    <w:rsid w:val="008C2547"/>
    <w:rsid w:val="008C2723"/>
    <w:rsid w:val="008C7A68"/>
    <w:rsid w:val="008D293B"/>
    <w:rsid w:val="008D4147"/>
    <w:rsid w:val="008D4996"/>
    <w:rsid w:val="008D5914"/>
    <w:rsid w:val="008D5EED"/>
    <w:rsid w:val="008D6195"/>
    <w:rsid w:val="008E7B29"/>
    <w:rsid w:val="008F1AB3"/>
    <w:rsid w:val="008F1B8F"/>
    <w:rsid w:val="008F1F5B"/>
    <w:rsid w:val="008F4620"/>
    <w:rsid w:val="008F652F"/>
    <w:rsid w:val="008F70DD"/>
    <w:rsid w:val="009102A8"/>
    <w:rsid w:val="0092369B"/>
    <w:rsid w:val="00924F12"/>
    <w:rsid w:val="00925054"/>
    <w:rsid w:val="00936817"/>
    <w:rsid w:val="00945415"/>
    <w:rsid w:val="00955C7B"/>
    <w:rsid w:val="00964F67"/>
    <w:rsid w:val="00965F91"/>
    <w:rsid w:val="00967B5F"/>
    <w:rsid w:val="0097030F"/>
    <w:rsid w:val="00973776"/>
    <w:rsid w:val="00975576"/>
    <w:rsid w:val="0098538E"/>
    <w:rsid w:val="0099065E"/>
    <w:rsid w:val="009A25B9"/>
    <w:rsid w:val="009A3DB8"/>
    <w:rsid w:val="009B16AD"/>
    <w:rsid w:val="009B6957"/>
    <w:rsid w:val="009C0579"/>
    <w:rsid w:val="009C60A1"/>
    <w:rsid w:val="009C6D1E"/>
    <w:rsid w:val="009D1512"/>
    <w:rsid w:val="009D5A06"/>
    <w:rsid w:val="009E0791"/>
    <w:rsid w:val="009E0F79"/>
    <w:rsid w:val="009F0D90"/>
    <w:rsid w:val="009F2D8A"/>
    <w:rsid w:val="009F53F9"/>
    <w:rsid w:val="009F787E"/>
    <w:rsid w:val="009F7F91"/>
    <w:rsid w:val="00A03963"/>
    <w:rsid w:val="00A26B10"/>
    <w:rsid w:val="00A27479"/>
    <w:rsid w:val="00A310CA"/>
    <w:rsid w:val="00A41C7A"/>
    <w:rsid w:val="00A52812"/>
    <w:rsid w:val="00A548B9"/>
    <w:rsid w:val="00A6627A"/>
    <w:rsid w:val="00A70624"/>
    <w:rsid w:val="00A76852"/>
    <w:rsid w:val="00A77660"/>
    <w:rsid w:val="00A80150"/>
    <w:rsid w:val="00A80B1D"/>
    <w:rsid w:val="00A80C99"/>
    <w:rsid w:val="00A8717F"/>
    <w:rsid w:val="00A92A01"/>
    <w:rsid w:val="00A94928"/>
    <w:rsid w:val="00A965E1"/>
    <w:rsid w:val="00AA3B69"/>
    <w:rsid w:val="00AA3C86"/>
    <w:rsid w:val="00AA556D"/>
    <w:rsid w:val="00AB4A60"/>
    <w:rsid w:val="00AB539B"/>
    <w:rsid w:val="00AD38F7"/>
    <w:rsid w:val="00AD4510"/>
    <w:rsid w:val="00AD5BC4"/>
    <w:rsid w:val="00AE0BF1"/>
    <w:rsid w:val="00AE1CFE"/>
    <w:rsid w:val="00AE21F3"/>
    <w:rsid w:val="00AF2F17"/>
    <w:rsid w:val="00B07E37"/>
    <w:rsid w:val="00B12072"/>
    <w:rsid w:val="00B138E7"/>
    <w:rsid w:val="00B15941"/>
    <w:rsid w:val="00B25EF9"/>
    <w:rsid w:val="00B30A97"/>
    <w:rsid w:val="00B33D17"/>
    <w:rsid w:val="00B40287"/>
    <w:rsid w:val="00B4034D"/>
    <w:rsid w:val="00B414C0"/>
    <w:rsid w:val="00B46763"/>
    <w:rsid w:val="00B52545"/>
    <w:rsid w:val="00B528B3"/>
    <w:rsid w:val="00B6210E"/>
    <w:rsid w:val="00B6218B"/>
    <w:rsid w:val="00B77307"/>
    <w:rsid w:val="00B81DB6"/>
    <w:rsid w:val="00B905B0"/>
    <w:rsid w:val="00B9297A"/>
    <w:rsid w:val="00B9707C"/>
    <w:rsid w:val="00BA16DF"/>
    <w:rsid w:val="00BA2E6D"/>
    <w:rsid w:val="00BA78A7"/>
    <w:rsid w:val="00BB16D6"/>
    <w:rsid w:val="00BC137E"/>
    <w:rsid w:val="00BC27DB"/>
    <w:rsid w:val="00BC63B3"/>
    <w:rsid w:val="00BE6BBC"/>
    <w:rsid w:val="00BF7074"/>
    <w:rsid w:val="00C07BD5"/>
    <w:rsid w:val="00C127DC"/>
    <w:rsid w:val="00C135F7"/>
    <w:rsid w:val="00C13886"/>
    <w:rsid w:val="00C13FB6"/>
    <w:rsid w:val="00C14709"/>
    <w:rsid w:val="00C14D65"/>
    <w:rsid w:val="00C2226D"/>
    <w:rsid w:val="00C237D4"/>
    <w:rsid w:val="00C3016E"/>
    <w:rsid w:val="00C32CC5"/>
    <w:rsid w:val="00C44556"/>
    <w:rsid w:val="00C45065"/>
    <w:rsid w:val="00C50E6C"/>
    <w:rsid w:val="00C67AE4"/>
    <w:rsid w:val="00C74500"/>
    <w:rsid w:val="00C77504"/>
    <w:rsid w:val="00C86ED1"/>
    <w:rsid w:val="00C874CD"/>
    <w:rsid w:val="00C91110"/>
    <w:rsid w:val="00C92192"/>
    <w:rsid w:val="00CA0C5B"/>
    <w:rsid w:val="00CA24D2"/>
    <w:rsid w:val="00CA6C91"/>
    <w:rsid w:val="00CB2B4C"/>
    <w:rsid w:val="00CB7B84"/>
    <w:rsid w:val="00CC03A9"/>
    <w:rsid w:val="00CC0923"/>
    <w:rsid w:val="00CC46DD"/>
    <w:rsid w:val="00CD06FB"/>
    <w:rsid w:val="00CD31F7"/>
    <w:rsid w:val="00CD5B5B"/>
    <w:rsid w:val="00CE0FF5"/>
    <w:rsid w:val="00CE1A44"/>
    <w:rsid w:val="00CE1F8D"/>
    <w:rsid w:val="00CE2DD0"/>
    <w:rsid w:val="00CF148A"/>
    <w:rsid w:val="00D0019E"/>
    <w:rsid w:val="00D010A2"/>
    <w:rsid w:val="00D052C3"/>
    <w:rsid w:val="00D05481"/>
    <w:rsid w:val="00D1372B"/>
    <w:rsid w:val="00D156F5"/>
    <w:rsid w:val="00D17FAE"/>
    <w:rsid w:val="00D26642"/>
    <w:rsid w:val="00D27BC6"/>
    <w:rsid w:val="00D33C8C"/>
    <w:rsid w:val="00D35392"/>
    <w:rsid w:val="00D4191D"/>
    <w:rsid w:val="00D42F0F"/>
    <w:rsid w:val="00D45A93"/>
    <w:rsid w:val="00D4648E"/>
    <w:rsid w:val="00D57189"/>
    <w:rsid w:val="00D637A8"/>
    <w:rsid w:val="00D64313"/>
    <w:rsid w:val="00D653AC"/>
    <w:rsid w:val="00D71070"/>
    <w:rsid w:val="00D7285A"/>
    <w:rsid w:val="00D7468A"/>
    <w:rsid w:val="00D80A71"/>
    <w:rsid w:val="00D86065"/>
    <w:rsid w:val="00D9337D"/>
    <w:rsid w:val="00D93730"/>
    <w:rsid w:val="00D95995"/>
    <w:rsid w:val="00DB0DE0"/>
    <w:rsid w:val="00DB1789"/>
    <w:rsid w:val="00DB3CB0"/>
    <w:rsid w:val="00DB58C0"/>
    <w:rsid w:val="00DC7E92"/>
    <w:rsid w:val="00DE032D"/>
    <w:rsid w:val="00DE07DE"/>
    <w:rsid w:val="00DE1D5F"/>
    <w:rsid w:val="00DE45FB"/>
    <w:rsid w:val="00DF4EAD"/>
    <w:rsid w:val="00E06EF5"/>
    <w:rsid w:val="00E10D82"/>
    <w:rsid w:val="00E137FF"/>
    <w:rsid w:val="00E17252"/>
    <w:rsid w:val="00E17FB9"/>
    <w:rsid w:val="00E21245"/>
    <w:rsid w:val="00E23D85"/>
    <w:rsid w:val="00E2774B"/>
    <w:rsid w:val="00E30327"/>
    <w:rsid w:val="00E31EDC"/>
    <w:rsid w:val="00E36B74"/>
    <w:rsid w:val="00E416C8"/>
    <w:rsid w:val="00E512E0"/>
    <w:rsid w:val="00E71444"/>
    <w:rsid w:val="00E75741"/>
    <w:rsid w:val="00E772D0"/>
    <w:rsid w:val="00E84B08"/>
    <w:rsid w:val="00EA08E9"/>
    <w:rsid w:val="00EA34CB"/>
    <w:rsid w:val="00EA4AF2"/>
    <w:rsid w:val="00EA59BB"/>
    <w:rsid w:val="00EE73B6"/>
    <w:rsid w:val="00EF3DD3"/>
    <w:rsid w:val="00EF5260"/>
    <w:rsid w:val="00EF6264"/>
    <w:rsid w:val="00F02FB9"/>
    <w:rsid w:val="00F05C1A"/>
    <w:rsid w:val="00F06103"/>
    <w:rsid w:val="00F1132E"/>
    <w:rsid w:val="00F22D94"/>
    <w:rsid w:val="00F3227E"/>
    <w:rsid w:val="00F3682F"/>
    <w:rsid w:val="00F36839"/>
    <w:rsid w:val="00F440F4"/>
    <w:rsid w:val="00F4669C"/>
    <w:rsid w:val="00F51FE9"/>
    <w:rsid w:val="00F528E3"/>
    <w:rsid w:val="00F564F4"/>
    <w:rsid w:val="00F660FD"/>
    <w:rsid w:val="00F663A7"/>
    <w:rsid w:val="00F70D93"/>
    <w:rsid w:val="00F713AE"/>
    <w:rsid w:val="00F800EF"/>
    <w:rsid w:val="00F81522"/>
    <w:rsid w:val="00F835F2"/>
    <w:rsid w:val="00F85E34"/>
    <w:rsid w:val="00F90645"/>
    <w:rsid w:val="00FA6121"/>
    <w:rsid w:val="00FA6B33"/>
    <w:rsid w:val="00FB00BF"/>
    <w:rsid w:val="00FB419D"/>
    <w:rsid w:val="00FC066A"/>
    <w:rsid w:val="00FC2B85"/>
    <w:rsid w:val="00FC2D8B"/>
    <w:rsid w:val="00FD3A76"/>
    <w:rsid w:val="00FD5267"/>
    <w:rsid w:val="00FD5E38"/>
    <w:rsid w:val="00FE0927"/>
    <w:rsid w:val="00FE6D4E"/>
    <w:rsid w:val="00FF1CF6"/>
    <w:rsid w:val="00FF44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8F4620"/>
    <w:rPr>
      <w:sz w:val="24"/>
      <w:szCs w:val="24"/>
    </w:rPr>
  </w:style>
  <w:style w:type="paragraph" w:styleId="Nagwek1">
    <w:name w:val="heading 1"/>
    <w:basedOn w:val="Normalny"/>
    <w:next w:val="Normalny"/>
    <w:qFormat/>
    <w:rsid w:val="00B9707C"/>
    <w:pPr>
      <w:keepNext/>
      <w:spacing w:before="240" w:after="60"/>
      <w:outlineLvl w:val="0"/>
    </w:pPr>
    <w:rPr>
      <w:rFonts w:ascii="Arial" w:hAnsi="Arial"/>
      <w:b/>
      <w:kern w:val="28"/>
      <w:sz w:val="28"/>
      <w:szCs w:val="20"/>
    </w:rPr>
  </w:style>
  <w:style w:type="paragraph" w:styleId="Nagwek2">
    <w:name w:val="heading 2"/>
    <w:basedOn w:val="Normalny"/>
    <w:next w:val="Normalny"/>
    <w:qFormat/>
    <w:rsid w:val="00B9707C"/>
    <w:pPr>
      <w:keepNext/>
      <w:spacing w:before="240" w:after="60"/>
      <w:outlineLvl w:val="1"/>
    </w:pPr>
    <w:rPr>
      <w:rFonts w:ascii="Arial" w:hAnsi="Arial"/>
      <w:b/>
      <w:caps/>
      <w:szCs w:val="20"/>
    </w:rPr>
  </w:style>
  <w:style w:type="paragraph" w:styleId="Nagwek3">
    <w:name w:val="heading 3"/>
    <w:basedOn w:val="Normalny"/>
    <w:next w:val="Normalny"/>
    <w:qFormat/>
    <w:rsid w:val="00B9707C"/>
    <w:pPr>
      <w:keepNext/>
      <w:spacing w:before="240" w:after="60"/>
      <w:outlineLvl w:val="2"/>
    </w:pPr>
    <w:rPr>
      <w:rFonts w:ascii="Arial" w:hAnsi="Arial"/>
      <w:b/>
      <w:caps/>
      <w:szCs w:val="20"/>
    </w:rPr>
  </w:style>
  <w:style w:type="paragraph" w:styleId="Nagwek5">
    <w:name w:val="heading 5"/>
    <w:basedOn w:val="Normalny"/>
    <w:next w:val="Normalny"/>
    <w:link w:val="Nagwek5Znak"/>
    <w:semiHidden/>
    <w:unhideWhenUsed/>
    <w:qFormat/>
    <w:rsid w:val="003A55B1"/>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B970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semiHidden/>
    <w:rsid w:val="00DB58C0"/>
    <w:pPr>
      <w:tabs>
        <w:tab w:val="right" w:leader="dot" w:pos="8505"/>
      </w:tabs>
      <w:spacing w:line="360" w:lineRule="auto"/>
      <w:ind w:left="480" w:right="567"/>
    </w:pPr>
  </w:style>
  <w:style w:type="character" w:styleId="Hipercze">
    <w:name w:val="Hyperlink"/>
    <w:basedOn w:val="Domylnaczcionkaakapitu"/>
    <w:uiPriority w:val="99"/>
    <w:rsid w:val="004A4D0E"/>
    <w:rPr>
      <w:color w:val="008000"/>
      <w:u w:val="single"/>
    </w:rPr>
  </w:style>
  <w:style w:type="paragraph" w:styleId="Spistreci1">
    <w:name w:val="toc 1"/>
    <w:basedOn w:val="Normalny"/>
    <w:next w:val="Normalny"/>
    <w:autoRedefine/>
    <w:uiPriority w:val="39"/>
    <w:rsid w:val="00485FEF"/>
    <w:pPr>
      <w:tabs>
        <w:tab w:val="left" w:pos="426"/>
        <w:tab w:val="right" w:leader="dot" w:pos="8778"/>
      </w:tabs>
      <w:spacing w:before="120" w:after="120"/>
      <w:jc w:val="both"/>
    </w:pPr>
  </w:style>
  <w:style w:type="paragraph" w:styleId="Spistreci2">
    <w:name w:val="toc 2"/>
    <w:basedOn w:val="Normalny"/>
    <w:next w:val="Normalny"/>
    <w:autoRedefine/>
    <w:uiPriority w:val="39"/>
    <w:rsid w:val="00485FEF"/>
    <w:pPr>
      <w:tabs>
        <w:tab w:val="left" w:pos="1134"/>
        <w:tab w:val="left" w:pos="1276"/>
        <w:tab w:val="right" w:leader="dot" w:pos="8636"/>
      </w:tabs>
      <w:jc w:val="both"/>
    </w:pPr>
  </w:style>
  <w:style w:type="paragraph" w:styleId="Tekstpodstawowywcity">
    <w:name w:val="Body Text Indent"/>
    <w:basedOn w:val="Normalny"/>
    <w:rsid w:val="006F314F"/>
    <w:pPr>
      <w:ind w:left="720"/>
    </w:pPr>
    <w:rPr>
      <w:rFonts w:ascii="Arial" w:hAnsi="Arial"/>
      <w:szCs w:val="20"/>
    </w:rPr>
  </w:style>
  <w:style w:type="paragraph" w:styleId="Nagwek">
    <w:name w:val="header"/>
    <w:basedOn w:val="Normalny"/>
    <w:link w:val="NagwekZnak"/>
    <w:uiPriority w:val="99"/>
    <w:rsid w:val="007D705F"/>
    <w:pPr>
      <w:tabs>
        <w:tab w:val="center" w:pos="4536"/>
        <w:tab w:val="right" w:pos="9072"/>
      </w:tabs>
    </w:pPr>
  </w:style>
  <w:style w:type="paragraph" w:styleId="Stopka">
    <w:name w:val="footer"/>
    <w:basedOn w:val="Normalny"/>
    <w:rsid w:val="007D705F"/>
    <w:pPr>
      <w:tabs>
        <w:tab w:val="center" w:pos="4536"/>
        <w:tab w:val="right" w:pos="9072"/>
      </w:tabs>
    </w:pPr>
  </w:style>
  <w:style w:type="character" w:styleId="Numerstrony">
    <w:name w:val="page number"/>
    <w:basedOn w:val="Domylnaczcionkaakapitu"/>
    <w:rsid w:val="00302A91"/>
  </w:style>
  <w:style w:type="character" w:styleId="Pogrubienie">
    <w:name w:val="Strong"/>
    <w:basedOn w:val="Domylnaczcionkaakapitu"/>
    <w:uiPriority w:val="22"/>
    <w:qFormat/>
    <w:rsid w:val="00D010A2"/>
    <w:rPr>
      <w:b/>
      <w:bCs/>
    </w:rPr>
  </w:style>
  <w:style w:type="paragraph" w:styleId="Tekstpodstawowywcity2">
    <w:name w:val="Body Text Indent 2"/>
    <w:basedOn w:val="Normalny"/>
    <w:link w:val="Tekstpodstawowywcity2Znak"/>
    <w:rsid w:val="00C127DC"/>
    <w:pPr>
      <w:spacing w:after="120" w:line="480" w:lineRule="auto"/>
      <w:ind w:left="283"/>
    </w:pPr>
  </w:style>
  <w:style w:type="character" w:customStyle="1" w:styleId="Tekstpodstawowywcity2Znak">
    <w:name w:val="Tekst podstawowy wcięty 2 Znak"/>
    <w:basedOn w:val="Domylnaczcionkaakapitu"/>
    <w:link w:val="Tekstpodstawowywcity2"/>
    <w:rsid w:val="00C127DC"/>
    <w:rPr>
      <w:sz w:val="24"/>
      <w:szCs w:val="24"/>
    </w:rPr>
  </w:style>
  <w:style w:type="paragraph" w:styleId="Akapitzlist">
    <w:name w:val="List Paragraph"/>
    <w:basedOn w:val="Normalny"/>
    <w:qFormat/>
    <w:rsid w:val="00C127DC"/>
    <w:pPr>
      <w:spacing w:after="200" w:line="276" w:lineRule="auto"/>
      <w:ind w:left="720"/>
      <w:contextualSpacing/>
    </w:pPr>
    <w:rPr>
      <w:rFonts w:ascii="Calibri" w:hAnsi="Calibri"/>
      <w:sz w:val="22"/>
      <w:szCs w:val="22"/>
    </w:rPr>
  </w:style>
  <w:style w:type="paragraph" w:customStyle="1" w:styleId="StylIwony">
    <w:name w:val="Styl Iwony"/>
    <w:basedOn w:val="Normalny"/>
    <w:rsid w:val="00C127DC"/>
    <w:pPr>
      <w:spacing w:before="120" w:after="120"/>
      <w:jc w:val="both"/>
    </w:pPr>
    <w:rPr>
      <w:rFonts w:ascii="Bookman Old Style" w:hAnsi="Bookman Old Style"/>
      <w:lang w:eastAsia="zh-CN"/>
    </w:rPr>
  </w:style>
  <w:style w:type="character" w:customStyle="1" w:styleId="biggertext">
    <w:name w:val="biggertext"/>
    <w:basedOn w:val="Domylnaczcionkaakapitu"/>
    <w:rsid w:val="00C127DC"/>
  </w:style>
  <w:style w:type="paragraph" w:styleId="Tekstdymka">
    <w:name w:val="Balloon Text"/>
    <w:basedOn w:val="Normalny"/>
    <w:link w:val="TekstdymkaZnak"/>
    <w:rsid w:val="00A965E1"/>
    <w:rPr>
      <w:rFonts w:ascii="Tahoma" w:hAnsi="Tahoma" w:cs="Tahoma"/>
      <w:sz w:val="16"/>
      <w:szCs w:val="16"/>
    </w:rPr>
  </w:style>
  <w:style w:type="character" w:customStyle="1" w:styleId="TekstdymkaZnak">
    <w:name w:val="Tekst dymka Znak"/>
    <w:basedOn w:val="Domylnaczcionkaakapitu"/>
    <w:link w:val="Tekstdymka"/>
    <w:rsid w:val="00A965E1"/>
    <w:rPr>
      <w:rFonts w:ascii="Tahoma" w:hAnsi="Tahoma" w:cs="Tahoma"/>
      <w:sz w:val="16"/>
      <w:szCs w:val="16"/>
    </w:rPr>
  </w:style>
  <w:style w:type="paragraph" w:styleId="Tekstpodstawowy">
    <w:name w:val="Body Text"/>
    <w:basedOn w:val="Normalny"/>
    <w:link w:val="TekstpodstawowyZnak"/>
    <w:rsid w:val="003F2D36"/>
    <w:pPr>
      <w:spacing w:after="120"/>
    </w:pPr>
  </w:style>
  <w:style w:type="character" w:customStyle="1" w:styleId="TekstpodstawowyZnak">
    <w:name w:val="Tekst podstawowy Znak"/>
    <w:basedOn w:val="Domylnaczcionkaakapitu"/>
    <w:link w:val="Tekstpodstawowy"/>
    <w:rsid w:val="003F2D36"/>
    <w:rPr>
      <w:sz w:val="24"/>
      <w:szCs w:val="24"/>
    </w:rPr>
  </w:style>
  <w:style w:type="character" w:customStyle="1" w:styleId="NagwekZnak">
    <w:name w:val="Nagłówek Znak"/>
    <w:basedOn w:val="Domylnaczcionkaakapitu"/>
    <w:link w:val="Nagwek"/>
    <w:uiPriority w:val="99"/>
    <w:rsid w:val="00C77504"/>
    <w:rPr>
      <w:sz w:val="24"/>
      <w:szCs w:val="24"/>
    </w:rPr>
  </w:style>
  <w:style w:type="character" w:customStyle="1" w:styleId="Nagwek5Znak">
    <w:name w:val="Nagłówek 5 Znak"/>
    <w:basedOn w:val="Domylnaczcionkaakapitu"/>
    <w:link w:val="Nagwek5"/>
    <w:semiHidden/>
    <w:rsid w:val="003A55B1"/>
    <w:rPr>
      <w:rFonts w:asciiTheme="majorHAnsi" w:eastAsiaTheme="majorEastAsia" w:hAnsiTheme="majorHAnsi" w:cstheme="majorBidi"/>
      <w:color w:val="243F60" w:themeColor="accent1" w:themeShade="7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139492">
      <w:bodyDiv w:val="1"/>
      <w:marLeft w:val="0"/>
      <w:marRight w:val="0"/>
      <w:marTop w:val="0"/>
      <w:marBottom w:val="0"/>
      <w:divBdr>
        <w:top w:val="none" w:sz="0" w:space="0" w:color="auto"/>
        <w:left w:val="none" w:sz="0" w:space="0" w:color="auto"/>
        <w:bottom w:val="none" w:sz="0" w:space="0" w:color="auto"/>
        <w:right w:val="none" w:sz="0" w:space="0" w:color="auto"/>
      </w:divBdr>
    </w:div>
    <w:div w:id="696543204">
      <w:bodyDiv w:val="1"/>
      <w:marLeft w:val="0"/>
      <w:marRight w:val="0"/>
      <w:marTop w:val="0"/>
      <w:marBottom w:val="0"/>
      <w:divBdr>
        <w:top w:val="none" w:sz="0" w:space="0" w:color="auto"/>
        <w:left w:val="none" w:sz="0" w:space="0" w:color="auto"/>
        <w:bottom w:val="none" w:sz="0" w:space="0" w:color="auto"/>
        <w:right w:val="none" w:sz="0" w:space="0" w:color="auto"/>
      </w:divBdr>
    </w:div>
    <w:div w:id="726416756">
      <w:bodyDiv w:val="1"/>
      <w:marLeft w:val="0"/>
      <w:marRight w:val="0"/>
      <w:marTop w:val="0"/>
      <w:marBottom w:val="0"/>
      <w:divBdr>
        <w:top w:val="none" w:sz="0" w:space="0" w:color="auto"/>
        <w:left w:val="none" w:sz="0" w:space="0" w:color="auto"/>
        <w:bottom w:val="none" w:sz="0" w:space="0" w:color="auto"/>
        <w:right w:val="none" w:sz="0" w:space="0" w:color="auto"/>
      </w:divBdr>
    </w:div>
    <w:div w:id="749734104">
      <w:bodyDiv w:val="1"/>
      <w:marLeft w:val="0"/>
      <w:marRight w:val="0"/>
      <w:marTop w:val="0"/>
      <w:marBottom w:val="0"/>
      <w:divBdr>
        <w:top w:val="none" w:sz="0" w:space="0" w:color="auto"/>
        <w:left w:val="none" w:sz="0" w:space="0" w:color="auto"/>
        <w:bottom w:val="none" w:sz="0" w:space="0" w:color="auto"/>
        <w:right w:val="none" w:sz="0" w:space="0" w:color="auto"/>
      </w:divBdr>
    </w:div>
    <w:div w:id="843014293">
      <w:bodyDiv w:val="1"/>
      <w:marLeft w:val="0"/>
      <w:marRight w:val="0"/>
      <w:marTop w:val="0"/>
      <w:marBottom w:val="0"/>
      <w:divBdr>
        <w:top w:val="none" w:sz="0" w:space="0" w:color="auto"/>
        <w:left w:val="none" w:sz="0" w:space="0" w:color="auto"/>
        <w:bottom w:val="none" w:sz="0" w:space="0" w:color="auto"/>
        <w:right w:val="none" w:sz="0" w:space="0" w:color="auto"/>
      </w:divBdr>
    </w:div>
    <w:div w:id="886644086">
      <w:bodyDiv w:val="1"/>
      <w:marLeft w:val="0"/>
      <w:marRight w:val="0"/>
      <w:marTop w:val="0"/>
      <w:marBottom w:val="0"/>
      <w:divBdr>
        <w:top w:val="none" w:sz="0" w:space="0" w:color="auto"/>
        <w:left w:val="none" w:sz="0" w:space="0" w:color="auto"/>
        <w:bottom w:val="none" w:sz="0" w:space="0" w:color="auto"/>
        <w:right w:val="none" w:sz="0" w:space="0" w:color="auto"/>
      </w:divBdr>
    </w:div>
    <w:div w:id="888565108">
      <w:bodyDiv w:val="1"/>
      <w:marLeft w:val="0"/>
      <w:marRight w:val="0"/>
      <w:marTop w:val="0"/>
      <w:marBottom w:val="0"/>
      <w:divBdr>
        <w:top w:val="none" w:sz="0" w:space="0" w:color="auto"/>
        <w:left w:val="none" w:sz="0" w:space="0" w:color="auto"/>
        <w:bottom w:val="none" w:sz="0" w:space="0" w:color="auto"/>
        <w:right w:val="none" w:sz="0" w:space="0" w:color="auto"/>
      </w:divBdr>
    </w:div>
    <w:div w:id="1047728524">
      <w:bodyDiv w:val="1"/>
      <w:marLeft w:val="0"/>
      <w:marRight w:val="0"/>
      <w:marTop w:val="0"/>
      <w:marBottom w:val="0"/>
      <w:divBdr>
        <w:top w:val="none" w:sz="0" w:space="0" w:color="auto"/>
        <w:left w:val="none" w:sz="0" w:space="0" w:color="auto"/>
        <w:bottom w:val="none" w:sz="0" w:space="0" w:color="auto"/>
        <w:right w:val="none" w:sz="0" w:space="0" w:color="auto"/>
      </w:divBdr>
      <w:divsChild>
        <w:div w:id="94787395">
          <w:marLeft w:val="0"/>
          <w:marRight w:val="0"/>
          <w:marTop w:val="0"/>
          <w:marBottom w:val="0"/>
          <w:divBdr>
            <w:top w:val="none" w:sz="0" w:space="0" w:color="auto"/>
            <w:left w:val="none" w:sz="0" w:space="0" w:color="auto"/>
            <w:bottom w:val="none" w:sz="0" w:space="0" w:color="auto"/>
            <w:right w:val="none" w:sz="0" w:space="0" w:color="auto"/>
          </w:divBdr>
        </w:div>
        <w:div w:id="203176092">
          <w:marLeft w:val="0"/>
          <w:marRight w:val="0"/>
          <w:marTop w:val="0"/>
          <w:marBottom w:val="0"/>
          <w:divBdr>
            <w:top w:val="none" w:sz="0" w:space="0" w:color="auto"/>
            <w:left w:val="none" w:sz="0" w:space="0" w:color="auto"/>
            <w:bottom w:val="none" w:sz="0" w:space="0" w:color="auto"/>
            <w:right w:val="none" w:sz="0" w:space="0" w:color="auto"/>
          </w:divBdr>
        </w:div>
        <w:div w:id="1125351373">
          <w:marLeft w:val="0"/>
          <w:marRight w:val="0"/>
          <w:marTop w:val="0"/>
          <w:marBottom w:val="0"/>
          <w:divBdr>
            <w:top w:val="none" w:sz="0" w:space="0" w:color="auto"/>
            <w:left w:val="none" w:sz="0" w:space="0" w:color="auto"/>
            <w:bottom w:val="none" w:sz="0" w:space="0" w:color="auto"/>
            <w:right w:val="none" w:sz="0" w:space="0" w:color="auto"/>
          </w:divBdr>
        </w:div>
        <w:div w:id="1460875282">
          <w:marLeft w:val="0"/>
          <w:marRight w:val="0"/>
          <w:marTop w:val="0"/>
          <w:marBottom w:val="0"/>
          <w:divBdr>
            <w:top w:val="none" w:sz="0" w:space="0" w:color="auto"/>
            <w:left w:val="none" w:sz="0" w:space="0" w:color="auto"/>
            <w:bottom w:val="none" w:sz="0" w:space="0" w:color="auto"/>
            <w:right w:val="none" w:sz="0" w:space="0" w:color="auto"/>
          </w:divBdr>
        </w:div>
      </w:divsChild>
    </w:div>
    <w:div w:id="1086654243">
      <w:bodyDiv w:val="1"/>
      <w:marLeft w:val="0"/>
      <w:marRight w:val="0"/>
      <w:marTop w:val="0"/>
      <w:marBottom w:val="0"/>
      <w:divBdr>
        <w:top w:val="none" w:sz="0" w:space="0" w:color="auto"/>
        <w:left w:val="none" w:sz="0" w:space="0" w:color="auto"/>
        <w:bottom w:val="none" w:sz="0" w:space="0" w:color="auto"/>
        <w:right w:val="none" w:sz="0" w:space="0" w:color="auto"/>
      </w:divBdr>
      <w:divsChild>
        <w:div w:id="1203787934">
          <w:marLeft w:val="0"/>
          <w:marRight w:val="0"/>
          <w:marTop w:val="0"/>
          <w:marBottom w:val="0"/>
          <w:divBdr>
            <w:top w:val="none" w:sz="0" w:space="0" w:color="auto"/>
            <w:left w:val="none" w:sz="0" w:space="0" w:color="auto"/>
            <w:bottom w:val="none" w:sz="0" w:space="0" w:color="auto"/>
            <w:right w:val="none" w:sz="0" w:space="0" w:color="auto"/>
          </w:divBdr>
        </w:div>
      </w:divsChild>
    </w:div>
    <w:div w:id="1426922139">
      <w:bodyDiv w:val="1"/>
      <w:marLeft w:val="0"/>
      <w:marRight w:val="0"/>
      <w:marTop w:val="0"/>
      <w:marBottom w:val="0"/>
      <w:divBdr>
        <w:top w:val="none" w:sz="0" w:space="0" w:color="auto"/>
        <w:left w:val="none" w:sz="0" w:space="0" w:color="auto"/>
        <w:bottom w:val="none" w:sz="0" w:space="0" w:color="auto"/>
        <w:right w:val="none" w:sz="0" w:space="0" w:color="auto"/>
      </w:divBdr>
    </w:div>
    <w:div w:id="1434201615">
      <w:bodyDiv w:val="1"/>
      <w:marLeft w:val="0"/>
      <w:marRight w:val="0"/>
      <w:marTop w:val="0"/>
      <w:marBottom w:val="0"/>
      <w:divBdr>
        <w:top w:val="none" w:sz="0" w:space="0" w:color="auto"/>
        <w:left w:val="none" w:sz="0" w:space="0" w:color="auto"/>
        <w:bottom w:val="none" w:sz="0" w:space="0" w:color="auto"/>
        <w:right w:val="none" w:sz="0" w:space="0" w:color="auto"/>
      </w:divBdr>
    </w:div>
    <w:div w:id="1570074842">
      <w:bodyDiv w:val="1"/>
      <w:marLeft w:val="0"/>
      <w:marRight w:val="0"/>
      <w:marTop w:val="0"/>
      <w:marBottom w:val="0"/>
      <w:divBdr>
        <w:top w:val="none" w:sz="0" w:space="0" w:color="auto"/>
        <w:left w:val="none" w:sz="0" w:space="0" w:color="auto"/>
        <w:bottom w:val="none" w:sz="0" w:space="0" w:color="auto"/>
        <w:right w:val="none" w:sz="0" w:space="0" w:color="auto"/>
      </w:divBdr>
    </w:div>
    <w:div w:id="1869367315">
      <w:bodyDiv w:val="1"/>
      <w:marLeft w:val="0"/>
      <w:marRight w:val="0"/>
      <w:marTop w:val="0"/>
      <w:marBottom w:val="0"/>
      <w:divBdr>
        <w:top w:val="none" w:sz="0" w:space="0" w:color="auto"/>
        <w:left w:val="none" w:sz="0" w:space="0" w:color="auto"/>
        <w:bottom w:val="none" w:sz="0" w:space="0" w:color="auto"/>
        <w:right w:val="none" w:sz="0" w:space="0" w:color="auto"/>
      </w:divBdr>
    </w:div>
    <w:div w:id="2072844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e-mail%20archisize@wp.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7D5B73-8FCD-43E4-9283-93326F524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3174</TotalTime>
  <Pages>29</Pages>
  <Words>7033</Words>
  <Characters>42198</Characters>
  <Application>Microsoft Office Word</Application>
  <DocSecurity>0</DocSecurity>
  <Lines>351</Lines>
  <Paragraphs>98</Paragraphs>
  <ScaleCrop>false</ScaleCrop>
  <HeadingPairs>
    <vt:vector size="2" baseType="variant">
      <vt:variant>
        <vt:lpstr>Tytuł</vt:lpstr>
      </vt:variant>
      <vt:variant>
        <vt:i4>1</vt:i4>
      </vt:variant>
    </vt:vector>
  </HeadingPairs>
  <TitlesOfParts>
    <vt:vector size="1" baseType="lpstr">
      <vt:lpstr>SOTRALENTZ Sp</vt:lpstr>
    </vt:vector>
  </TitlesOfParts>
  <Company/>
  <LinksUpToDate>false</LinksUpToDate>
  <CharactersWithSpaces>49133</CharactersWithSpaces>
  <SharedDoc>false</SharedDoc>
  <HLinks>
    <vt:vector size="150" baseType="variant">
      <vt:variant>
        <vt:i4>1572921</vt:i4>
      </vt:variant>
      <vt:variant>
        <vt:i4>149</vt:i4>
      </vt:variant>
      <vt:variant>
        <vt:i4>0</vt:i4>
      </vt:variant>
      <vt:variant>
        <vt:i4>5</vt:i4>
      </vt:variant>
      <vt:variant>
        <vt:lpwstr/>
      </vt:variant>
      <vt:variant>
        <vt:lpwstr>_Toc195082549</vt:lpwstr>
      </vt:variant>
      <vt:variant>
        <vt:i4>1572921</vt:i4>
      </vt:variant>
      <vt:variant>
        <vt:i4>143</vt:i4>
      </vt:variant>
      <vt:variant>
        <vt:i4>0</vt:i4>
      </vt:variant>
      <vt:variant>
        <vt:i4>5</vt:i4>
      </vt:variant>
      <vt:variant>
        <vt:lpwstr/>
      </vt:variant>
      <vt:variant>
        <vt:lpwstr>_Toc195082548</vt:lpwstr>
      </vt:variant>
      <vt:variant>
        <vt:i4>1572921</vt:i4>
      </vt:variant>
      <vt:variant>
        <vt:i4>137</vt:i4>
      </vt:variant>
      <vt:variant>
        <vt:i4>0</vt:i4>
      </vt:variant>
      <vt:variant>
        <vt:i4>5</vt:i4>
      </vt:variant>
      <vt:variant>
        <vt:lpwstr/>
      </vt:variant>
      <vt:variant>
        <vt:lpwstr>_Toc195082547</vt:lpwstr>
      </vt:variant>
      <vt:variant>
        <vt:i4>1572921</vt:i4>
      </vt:variant>
      <vt:variant>
        <vt:i4>131</vt:i4>
      </vt:variant>
      <vt:variant>
        <vt:i4>0</vt:i4>
      </vt:variant>
      <vt:variant>
        <vt:i4>5</vt:i4>
      </vt:variant>
      <vt:variant>
        <vt:lpwstr/>
      </vt:variant>
      <vt:variant>
        <vt:lpwstr>_Toc195082546</vt:lpwstr>
      </vt:variant>
      <vt:variant>
        <vt:i4>1572921</vt:i4>
      </vt:variant>
      <vt:variant>
        <vt:i4>125</vt:i4>
      </vt:variant>
      <vt:variant>
        <vt:i4>0</vt:i4>
      </vt:variant>
      <vt:variant>
        <vt:i4>5</vt:i4>
      </vt:variant>
      <vt:variant>
        <vt:lpwstr/>
      </vt:variant>
      <vt:variant>
        <vt:lpwstr>_Toc195082545</vt:lpwstr>
      </vt:variant>
      <vt:variant>
        <vt:i4>1572921</vt:i4>
      </vt:variant>
      <vt:variant>
        <vt:i4>119</vt:i4>
      </vt:variant>
      <vt:variant>
        <vt:i4>0</vt:i4>
      </vt:variant>
      <vt:variant>
        <vt:i4>5</vt:i4>
      </vt:variant>
      <vt:variant>
        <vt:lpwstr/>
      </vt:variant>
      <vt:variant>
        <vt:lpwstr>_Toc195082544</vt:lpwstr>
      </vt:variant>
      <vt:variant>
        <vt:i4>1572921</vt:i4>
      </vt:variant>
      <vt:variant>
        <vt:i4>113</vt:i4>
      </vt:variant>
      <vt:variant>
        <vt:i4>0</vt:i4>
      </vt:variant>
      <vt:variant>
        <vt:i4>5</vt:i4>
      </vt:variant>
      <vt:variant>
        <vt:lpwstr/>
      </vt:variant>
      <vt:variant>
        <vt:lpwstr>_Toc195082543</vt:lpwstr>
      </vt:variant>
      <vt:variant>
        <vt:i4>1572921</vt:i4>
      </vt:variant>
      <vt:variant>
        <vt:i4>107</vt:i4>
      </vt:variant>
      <vt:variant>
        <vt:i4>0</vt:i4>
      </vt:variant>
      <vt:variant>
        <vt:i4>5</vt:i4>
      </vt:variant>
      <vt:variant>
        <vt:lpwstr/>
      </vt:variant>
      <vt:variant>
        <vt:lpwstr>_Toc195082542</vt:lpwstr>
      </vt:variant>
      <vt:variant>
        <vt:i4>1572921</vt:i4>
      </vt:variant>
      <vt:variant>
        <vt:i4>101</vt:i4>
      </vt:variant>
      <vt:variant>
        <vt:i4>0</vt:i4>
      </vt:variant>
      <vt:variant>
        <vt:i4>5</vt:i4>
      </vt:variant>
      <vt:variant>
        <vt:lpwstr/>
      </vt:variant>
      <vt:variant>
        <vt:lpwstr>_Toc195082541</vt:lpwstr>
      </vt:variant>
      <vt:variant>
        <vt:i4>1572921</vt:i4>
      </vt:variant>
      <vt:variant>
        <vt:i4>95</vt:i4>
      </vt:variant>
      <vt:variant>
        <vt:i4>0</vt:i4>
      </vt:variant>
      <vt:variant>
        <vt:i4>5</vt:i4>
      </vt:variant>
      <vt:variant>
        <vt:lpwstr/>
      </vt:variant>
      <vt:variant>
        <vt:lpwstr>_Toc195082540</vt:lpwstr>
      </vt:variant>
      <vt:variant>
        <vt:i4>2031673</vt:i4>
      </vt:variant>
      <vt:variant>
        <vt:i4>89</vt:i4>
      </vt:variant>
      <vt:variant>
        <vt:i4>0</vt:i4>
      </vt:variant>
      <vt:variant>
        <vt:i4>5</vt:i4>
      </vt:variant>
      <vt:variant>
        <vt:lpwstr/>
      </vt:variant>
      <vt:variant>
        <vt:lpwstr>_Toc195082539</vt:lpwstr>
      </vt:variant>
      <vt:variant>
        <vt:i4>2031673</vt:i4>
      </vt:variant>
      <vt:variant>
        <vt:i4>83</vt:i4>
      </vt:variant>
      <vt:variant>
        <vt:i4>0</vt:i4>
      </vt:variant>
      <vt:variant>
        <vt:i4>5</vt:i4>
      </vt:variant>
      <vt:variant>
        <vt:lpwstr/>
      </vt:variant>
      <vt:variant>
        <vt:lpwstr>_Toc195082538</vt:lpwstr>
      </vt:variant>
      <vt:variant>
        <vt:i4>2031673</vt:i4>
      </vt:variant>
      <vt:variant>
        <vt:i4>77</vt:i4>
      </vt:variant>
      <vt:variant>
        <vt:i4>0</vt:i4>
      </vt:variant>
      <vt:variant>
        <vt:i4>5</vt:i4>
      </vt:variant>
      <vt:variant>
        <vt:lpwstr/>
      </vt:variant>
      <vt:variant>
        <vt:lpwstr>_Toc195082537</vt:lpwstr>
      </vt:variant>
      <vt:variant>
        <vt:i4>2031673</vt:i4>
      </vt:variant>
      <vt:variant>
        <vt:i4>71</vt:i4>
      </vt:variant>
      <vt:variant>
        <vt:i4>0</vt:i4>
      </vt:variant>
      <vt:variant>
        <vt:i4>5</vt:i4>
      </vt:variant>
      <vt:variant>
        <vt:lpwstr/>
      </vt:variant>
      <vt:variant>
        <vt:lpwstr>_Toc195082536</vt:lpwstr>
      </vt:variant>
      <vt:variant>
        <vt:i4>2031673</vt:i4>
      </vt:variant>
      <vt:variant>
        <vt:i4>65</vt:i4>
      </vt:variant>
      <vt:variant>
        <vt:i4>0</vt:i4>
      </vt:variant>
      <vt:variant>
        <vt:i4>5</vt:i4>
      </vt:variant>
      <vt:variant>
        <vt:lpwstr/>
      </vt:variant>
      <vt:variant>
        <vt:lpwstr>_Toc195082535</vt:lpwstr>
      </vt:variant>
      <vt:variant>
        <vt:i4>2031673</vt:i4>
      </vt:variant>
      <vt:variant>
        <vt:i4>59</vt:i4>
      </vt:variant>
      <vt:variant>
        <vt:i4>0</vt:i4>
      </vt:variant>
      <vt:variant>
        <vt:i4>5</vt:i4>
      </vt:variant>
      <vt:variant>
        <vt:lpwstr/>
      </vt:variant>
      <vt:variant>
        <vt:lpwstr>_Toc195082534</vt:lpwstr>
      </vt:variant>
      <vt:variant>
        <vt:i4>2031673</vt:i4>
      </vt:variant>
      <vt:variant>
        <vt:i4>53</vt:i4>
      </vt:variant>
      <vt:variant>
        <vt:i4>0</vt:i4>
      </vt:variant>
      <vt:variant>
        <vt:i4>5</vt:i4>
      </vt:variant>
      <vt:variant>
        <vt:lpwstr/>
      </vt:variant>
      <vt:variant>
        <vt:lpwstr>_Toc195082533</vt:lpwstr>
      </vt:variant>
      <vt:variant>
        <vt:i4>2031673</vt:i4>
      </vt:variant>
      <vt:variant>
        <vt:i4>47</vt:i4>
      </vt:variant>
      <vt:variant>
        <vt:i4>0</vt:i4>
      </vt:variant>
      <vt:variant>
        <vt:i4>5</vt:i4>
      </vt:variant>
      <vt:variant>
        <vt:lpwstr/>
      </vt:variant>
      <vt:variant>
        <vt:lpwstr>_Toc195082532</vt:lpwstr>
      </vt:variant>
      <vt:variant>
        <vt:i4>2031673</vt:i4>
      </vt:variant>
      <vt:variant>
        <vt:i4>41</vt:i4>
      </vt:variant>
      <vt:variant>
        <vt:i4>0</vt:i4>
      </vt:variant>
      <vt:variant>
        <vt:i4>5</vt:i4>
      </vt:variant>
      <vt:variant>
        <vt:lpwstr/>
      </vt:variant>
      <vt:variant>
        <vt:lpwstr>_Toc195082531</vt:lpwstr>
      </vt:variant>
      <vt:variant>
        <vt:i4>2031673</vt:i4>
      </vt:variant>
      <vt:variant>
        <vt:i4>35</vt:i4>
      </vt:variant>
      <vt:variant>
        <vt:i4>0</vt:i4>
      </vt:variant>
      <vt:variant>
        <vt:i4>5</vt:i4>
      </vt:variant>
      <vt:variant>
        <vt:lpwstr/>
      </vt:variant>
      <vt:variant>
        <vt:lpwstr>_Toc195082530</vt:lpwstr>
      </vt:variant>
      <vt:variant>
        <vt:i4>1966137</vt:i4>
      </vt:variant>
      <vt:variant>
        <vt:i4>29</vt:i4>
      </vt:variant>
      <vt:variant>
        <vt:i4>0</vt:i4>
      </vt:variant>
      <vt:variant>
        <vt:i4>5</vt:i4>
      </vt:variant>
      <vt:variant>
        <vt:lpwstr/>
      </vt:variant>
      <vt:variant>
        <vt:lpwstr>_Toc195082529</vt:lpwstr>
      </vt:variant>
      <vt:variant>
        <vt:i4>1966137</vt:i4>
      </vt:variant>
      <vt:variant>
        <vt:i4>23</vt:i4>
      </vt:variant>
      <vt:variant>
        <vt:i4>0</vt:i4>
      </vt:variant>
      <vt:variant>
        <vt:i4>5</vt:i4>
      </vt:variant>
      <vt:variant>
        <vt:lpwstr/>
      </vt:variant>
      <vt:variant>
        <vt:lpwstr>_Toc195082528</vt:lpwstr>
      </vt:variant>
      <vt:variant>
        <vt:i4>1966137</vt:i4>
      </vt:variant>
      <vt:variant>
        <vt:i4>17</vt:i4>
      </vt:variant>
      <vt:variant>
        <vt:i4>0</vt:i4>
      </vt:variant>
      <vt:variant>
        <vt:i4>5</vt:i4>
      </vt:variant>
      <vt:variant>
        <vt:lpwstr/>
      </vt:variant>
      <vt:variant>
        <vt:lpwstr>_Toc195082527</vt:lpwstr>
      </vt:variant>
      <vt:variant>
        <vt:i4>1966137</vt:i4>
      </vt:variant>
      <vt:variant>
        <vt:i4>11</vt:i4>
      </vt:variant>
      <vt:variant>
        <vt:i4>0</vt:i4>
      </vt:variant>
      <vt:variant>
        <vt:i4>5</vt:i4>
      </vt:variant>
      <vt:variant>
        <vt:lpwstr/>
      </vt:variant>
      <vt:variant>
        <vt:lpwstr>_Toc195082526</vt:lpwstr>
      </vt:variant>
      <vt:variant>
        <vt:i4>1966137</vt:i4>
      </vt:variant>
      <vt:variant>
        <vt:i4>5</vt:i4>
      </vt:variant>
      <vt:variant>
        <vt:i4>0</vt:i4>
      </vt:variant>
      <vt:variant>
        <vt:i4>5</vt:i4>
      </vt:variant>
      <vt:variant>
        <vt:lpwstr/>
      </vt:variant>
      <vt:variant>
        <vt:lpwstr>_Toc195082525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SOTRALENTZ Sp</dc:title>
  <dc:creator>Krzysztof Sikorski</dc:creator>
  <cp:lastModifiedBy>user</cp:lastModifiedBy>
  <cp:revision>62</cp:revision>
  <cp:lastPrinted>2018-06-08T11:51:00Z</cp:lastPrinted>
  <dcterms:created xsi:type="dcterms:W3CDTF">2013-10-30T20:25:00Z</dcterms:created>
  <dcterms:modified xsi:type="dcterms:W3CDTF">2018-06-11T05:50:00Z</dcterms:modified>
</cp:coreProperties>
</file>