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659" w:rsidRDefault="000F47BA">
      <w:r>
        <w:t>Opis przedmiotu zamówienia:</w:t>
      </w:r>
    </w:p>
    <w:p w:rsidR="000F47BA" w:rsidRDefault="000F47BA" w:rsidP="000F47BA">
      <w:pPr>
        <w:jc w:val="both"/>
      </w:pPr>
      <w:r>
        <w:t xml:space="preserve"> - </w:t>
      </w:r>
      <w:r>
        <w:t>remont elewacji z docieple</w:t>
      </w:r>
      <w:r>
        <w:t xml:space="preserve">niem ścian zewnętrznych, dachu </w:t>
      </w:r>
      <w:r>
        <w:t>oraz stropu nad piwnicą. Projektowane docieplenie ułożone zos</w:t>
      </w:r>
      <w:r>
        <w:t xml:space="preserve">tanie po rozebraniu ozdobnego </w:t>
      </w:r>
      <w:r>
        <w:t xml:space="preserve">deskowania, zbiciu zniszczonego tynku </w:t>
      </w:r>
      <w:r>
        <w:br/>
      </w:r>
      <w:r>
        <w:t>i naprawieniu zarysowań i</w:t>
      </w:r>
      <w:r>
        <w:t xml:space="preserve"> uszkodzeń murów zewnętrznych. </w:t>
      </w:r>
      <w:r>
        <w:t xml:space="preserve">Ułożona zostanie ponownie okładzina </w:t>
      </w:r>
      <w:r>
        <w:br/>
      </w:r>
      <w:r>
        <w:t xml:space="preserve">z ozdobnego deskowania </w:t>
      </w:r>
      <w:r>
        <w:t xml:space="preserve">jak przed remontem. Wymienione </w:t>
      </w:r>
      <w:r>
        <w:t xml:space="preserve">zostaną drewniane okna na 3-szybowe okna </w:t>
      </w:r>
      <w:proofErr w:type="spellStart"/>
      <w:r>
        <w:t>pcv</w:t>
      </w:r>
      <w:proofErr w:type="spellEnd"/>
      <w:r>
        <w:t xml:space="preserve"> w kolorze białym. Wymienione zostaną wejśc</w:t>
      </w:r>
      <w:r>
        <w:t xml:space="preserve">iowe </w:t>
      </w:r>
      <w:r>
        <w:t>drzwi zewnętrzne do piwnicy od strony północnej. Wykonane z</w:t>
      </w:r>
      <w:r>
        <w:t xml:space="preserve">ostaną ozdobne gzymsy i opaski </w:t>
      </w:r>
      <w:r>
        <w:t>okienne. Istniejące pomieszczenie składu opału zostanie rozebrane</w:t>
      </w:r>
      <w:r>
        <w:t xml:space="preserve">. Wykonane zostanie ocieplenie połaci </w:t>
      </w:r>
      <w:r>
        <w:t xml:space="preserve">dachowej </w:t>
      </w:r>
      <w:proofErr w:type="spellStart"/>
      <w:r>
        <w:t>styropapą</w:t>
      </w:r>
      <w:proofErr w:type="spellEnd"/>
      <w:r>
        <w:t xml:space="preserve"> z przemurowaniem kominów powyżej połaci</w:t>
      </w:r>
      <w:r>
        <w:t xml:space="preserve"> dachu i wykonaniem instalacji </w:t>
      </w:r>
      <w:r>
        <w:t xml:space="preserve">odgromowej oraz docieplenie stropu nad piwnicą. </w:t>
      </w:r>
    </w:p>
    <w:p w:rsidR="000F47BA" w:rsidRDefault="000F47BA" w:rsidP="000F47BA">
      <w:r>
        <w:t xml:space="preserve"> Szczegółowy zakres robót budowlanych obejmuje:</w:t>
      </w:r>
    </w:p>
    <w:p w:rsidR="000F47BA" w:rsidRDefault="000F47BA" w:rsidP="000F47BA">
      <w:r>
        <w:t>•</w:t>
      </w:r>
      <w:r>
        <w:tab/>
        <w:t>rozebranie obróbek blacharskich, rur spustowych i rynien,</w:t>
      </w:r>
    </w:p>
    <w:p w:rsidR="000F47BA" w:rsidRDefault="000F47BA" w:rsidP="000F47BA">
      <w:r>
        <w:t>•</w:t>
      </w:r>
      <w:r>
        <w:tab/>
        <w:t>rozbiórka drewnianego deskowania ozdobnego ścian zewnętrznych,</w:t>
      </w:r>
    </w:p>
    <w:p w:rsidR="000F47BA" w:rsidRDefault="000F47BA" w:rsidP="000F47BA">
      <w:r>
        <w:t>•</w:t>
      </w:r>
      <w:r>
        <w:tab/>
        <w:t>odbicie tynków zewnętrznych,</w:t>
      </w:r>
    </w:p>
    <w:p w:rsidR="000F47BA" w:rsidRDefault="000F47BA" w:rsidP="000F47BA">
      <w:r>
        <w:t>•</w:t>
      </w:r>
      <w:r>
        <w:tab/>
        <w:t>naprawa zarysowań i uszkodzeń w ścianach zewnętrznych,</w:t>
      </w:r>
    </w:p>
    <w:p w:rsidR="000F47BA" w:rsidRDefault="000F47BA" w:rsidP="000F47BA">
      <w:r>
        <w:t>•</w:t>
      </w:r>
      <w:r>
        <w:tab/>
        <w:t>rozebranie dobudowanego składu na opał,</w:t>
      </w:r>
    </w:p>
    <w:p w:rsidR="000F47BA" w:rsidRDefault="000F47BA" w:rsidP="000F47BA">
      <w:r>
        <w:t>•</w:t>
      </w:r>
      <w:r>
        <w:tab/>
        <w:t>zamurowanie wejścia, w ścianie zewnętrznej, z piwnicy do składu opału,</w:t>
      </w:r>
    </w:p>
    <w:p w:rsidR="000F47BA" w:rsidRDefault="000F47BA" w:rsidP="000F47BA">
      <w:r>
        <w:t>•</w:t>
      </w:r>
      <w:r>
        <w:tab/>
        <w:t>docieplenie ścian zewnętrznych elewacji,</w:t>
      </w:r>
    </w:p>
    <w:p w:rsidR="000F47BA" w:rsidRDefault="000F47BA" w:rsidP="000F47BA">
      <w:r>
        <w:t>•</w:t>
      </w:r>
      <w:r>
        <w:tab/>
        <w:t xml:space="preserve">montaż ozdobnych profili gzymsów z twardego styropianu, </w:t>
      </w:r>
    </w:p>
    <w:p w:rsidR="000F47BA" w:rsidRDefault="000F47BA" w:rsidP="000F47BA">
      <w:r>
        <w:t>•</w:t>
      </w:r>
      <w:r>
        <w:tab/>
        <w:t>montaż ozdobnego deskowania,</w:t>
      </w:r>
    </w:p>
    <w:p w:rsidR="000F47BA" w:rsidRDefault="000F47BA" w:rsidP="000F47BA">
      <w:r>
        <w:t>•</w:t>
      </w:r>
      <w:r>
        <w:tab/>
        <w:t>przemurowanie kominów powyżej połaci dachu,</w:t>
      </w:r>
    </w:p>
    <w:p w:rsidR="000F47BA" w:rsidRDefault="000F47BA" w:rsidP="000F47BA">
      <w:r>
        <w:t>•</w:t>
      </w:r>
      <w:r>
        <w:tab/>
        <w:t>docieplenie połaci dachu z wymianą pokrycia i wykonaniem instalacji odgromowej,</w:t>
      </w:r>
    </w:p>
    <w:p w:rsidR="000F47BA" w:rsidRDefault="000F47BA" w:rsidP="000F47BA">
      <w:r>
        <w:t>•</w:t>
      </w:r>
      <w:r>
        <w:tab/>
        <w:t>montaż rur spustowych po wykonaniu remontu elewacji.</w:t>
      </w:r>
    </w:p>
    <w:p w:rsidR="000F47BA" w:rsidRDefault="000F47BA" w:rsidP="000F47BA">
      <w:r>
        <w:t>•</w:t>
      </w:r>
      <w:r>
        <w:tab/>
        <w:t>docieplenie stropu parteru od strony piwnicy.</w:t>
      </w:r>
    </w:p>
    <w:p w:rsidR="00FE4334" w:rsidRDefault="00FE4334" w:rsidP="00EF0671">
      <w:pPr>
        <w:jc w:val="both"/>
      </w:pPr>
      <w:r>
        <w:t xml:space="preserve">- wykonanie nowego pionu gazowego od szafki gazowej na ścianie zewnętrznej budynku do gazomierzy na parterze na klatce schodowej, wykonanie instalacji gazowej dla czterech lokali oraz montaż kotłów gazowych, wykonanie przewodów spalinowo - powietrznych do kotłów gazowych oraz wentylacji </w:t>
      </w:r>
      <w:r w:rsidR="00EF0671">
        <w:br/>
      </w:r>
      <w:bookmarkStart w:id="0" w:name="_GoBack"/>
      <w:bookmarkEnd w:id="0"/>
      <w:r>
        <w:t>do pomieszczeń z odbiornikami gazowymi.</w:t>
      </w:r>
    </w:p>
    <w:p w:rsidR="00FE4334" w:rsidRDefault="00FE4334" w:rsidP="000F47BA">
      <w:r>
        <w:t xml:space="preserve">- </w:t>
      </w:r>
      <w:r w:rsidR="00EF0671">
        <w:t xml:space="preserve">wykonanie w czterech lokalach instalacji </w:t>
      </w:r>
      <w:proofErr w:type="spellStart"/>
      <w:r w:rsidR="00EF0671">
        <w:t>c.o</w:t>
      </w:r>
      <w:proofErr w:type="spellEnd"/>
      <w:r w:rsidR="00EF0671">
        <w:t xml:space="preserve"> – montaż rur oraz kaloryferów, wykonanie instalacji elektrycznej do podłączenia kotła c.o. </w:t>
      </w:r>
    </w:p>
    <w:sectPr w:rsidR="00FE4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BA"/>
    <w:rsid w:val="000F47BA"/>
    <w:rsid w:val="00627659"/>
    <w:rsid w:val="00EF0671"/>
    <w:rsid w:val="00FE4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4994B9-5089-4D8D-96E8-109B0BBAE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285</Words>
  <Characters>1711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Kierownik</cp:lastModifiedBy>
  <cp:revision>1</cp:revision>
  <dcterms:created xsi:type="dcterms:W3CDTF">2024-08-30T09:25:00Z</dcterms:created>
  <dcterms:modified xsi:type="dcterms:W3CDTF">2024-08-30T09:55:00Z</dcterms:modified>
</cp:coreProperties>
</file>