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630867E8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E5351B" w:rsidRPr="00E5351B">
        <w:rPr>
          <w:rFonts w:ascii="Arial" w:eastAsia="Times New Roman" w:hAnsi="Arial" w:cs="Arial"/>
          <w:b/>
          <w:bCs/>
          <w:sz w:val="21"/>
          <w:szCs w:val="21"/>
        </w:rPr>
        <w:t>wykonanie remontów lokali mieszkalnych zgodnie z publiczną ofertą najmu „PON”</w:t>
      </w:r>
      <w:r w:rsidR="00E96B22" w:rsidRPr="007C6943">
        <w:rPr>
          <w:rFonts w:ascii="Arial" w:eastAsia="Times New Roman" w:hAnsi="Arial" w:cs="Arial"/>
          <w:b/>
          <w:bCs/>
          <w:sz w:val="21"/>
          <w:szCs w:val="21"/>
        </w:rPr>
        <w:t>,</w:t>
      </w:r>
      <w:r w:rsidR="00E96B22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6A99CFE9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 w:rsidR="000E174C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0E174C">
        <w:rPr>
          <w:rFonts w:ascii="Arial" w:eastAsia="Times New Roman" w:hAnsi="Arial" w:cs="Arial"/>
          <w:b/>
          <w:sz w:val="21"/>
          <w:szCs w:val="21"/>
        </w:rPr>
        <w:br/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i elektryczne, o wartości nie mniejszej niż </w:t>
      </w:r>
      <w:r w:rsidR="000E174C">
        <w:rPr>
          <w:rFonts w:ascii="Arial" w:eastAsia="Times New Roman" w:hAnsi="Arial" w:cs="Arial"/>
          <w:b/>
          <w:sz w:val="21"/>
          <w:szCs w:val="21"/>
        </w:rPr>
        <w:t>2</w:t>
      </w:r>
      <w:r w:rsidR="00E5351B">
        <w:rPr>
          <w:rFonts w:ascii="Arial" w:eastAsia="Times New Roman" w:hAnsi="Arial" w:cs="Arial"/>
          <w:b/>
          <w:sz w:val="21"/>
          <w:szCs w:val="21"/>
        </w:rPr>
        <w:t>0</w:t>
      </w:r>
      <w:r w:rsidRPr="00686DD8">
        <w:rPr>
          <w:rFonts w:ascii="Arial" w:eastAsia="Times New Roman" w:hAnsi="Arial" w:cs="Arial"/>
          <w:b/>
          <w:sz w:val="21"/>
          <w:szCs w:val="21"/>
        </w:rPr>
        <w:t>.000,00 zł brutto każda</w:t>
      </w:r>
      <w:r w:rsidR="000E174C">
        <w:rPr>
          <w:rFonts w:ascii="Arial" w:eastAsia="Times New Roman" w:hAnsi="Arial" w:cs="Arial"/>
          <w:b/>
          <w:sz w:val="21"/>
          <w:szCs w:val="21"/>
        </w:rPr>
        <w:t xml:space="preserve"> z tych dwóch robót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6C66EB67" w14:textId="2E654A5E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naprawy, montażu lub demontażu urządzeń, instalacji i sieci należących do Grupy 2. </w:t>
      </w:r>
      <w:r w:rsidRPr="005C6693">
        <w:rPr>
          <w:rFonts w:ascii="Arial" w:eastAsia="Times New Roman" w:hAnsi="Arial" w:cs="Arial"/>
          <w:sz w:val="21"/>
          <w:szCs w:val="21"/>
        </w:rPr>
        <w:t>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1AC4B590" w14:textId="2BD3FE92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lastRenderedPageBreak/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naprawy, montażu lub demontażu i czynności kontrolno-pomiarowych urządzeń, instalacji i sieci należących do Grupy 1.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elektroenergetyczne wytwarzające, magazynujące, przetwarzające, przesyłające i zużywające energię elektryczną dla urządzeń, instalacji </w:t>
      </w:r>
      <w:r>
        <w:rPr>
          <w:rFonts w:ascii="Arial" w:eastAsia="Times New Roman" w:hAnsi="Arial" w:cs="Arial"/>
          <w:sz w:val="21"/>
          <w:szCs w:val="21"/>
        </w:rPr>
        <w:br/>
      </w:r>
      <w:r w:rsidRPr="005C6693">
        <w:rPr>
          <w:rFonts w:ascii="Arial" w:eastAsia="Times New Roman" w:hAnsi="Arial" w:cs="Arial"/>
          <w:sz w:val="21"/>
          <w:szCs w:val="21"/>
        </w:rPr>
        <w:t xml:space="preserve">i sieci o napięciu znamionowym nie wyższym niż 1 </w:t>
      </w:r>
      <w:proofErr w:type="spellStart"/>
      <w:r w:rsidRPr="005C6693">
        <w:rPr>
          <w:rFonts w:ascii="Arial" w:eastAsia="Times New Roman" w:hAnsi="Arial" w:cs="Arial"/>
          <w:sz w:val="21"/>
          <w:szCs w:val="21"/>
        </w:rPr>
        <w:t>kV</w:t>
      </w:r>
      <w:proofErr w:type="spellEnd"/>
      <w:r w:rsidRPr="005C6693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CE2FAAF" w14:textId="50C55F3E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dozoru w zakresie prac dotyczących remontu, naprawy</w:t>
      </w:r>
      <w:r w:rsidR="000E174C">
        <w:rPr>
          <w:rFonts w:ascii="Arial" w:eastAsia="Times New Roman" w:hAnsi="Arial" w:cs="Arial"/>
          <w:b/>
          <w:bCs/>
          <w:sz w:val="21"/>
          <w:szCs w:val="21"/>
        </w:rPr>
        <w:t xml:space="preserve"> lub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 montażu lub demontażu i czynności kontrolno-pomiarowych urządzeń, instalacji i sieci należących do Grupy 3.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5C6693">
        <w:rPr>
          <w:rFonts w:ascii="Arial" w:eastAsia="Times New Roman" w:hAnsi="Arial" w:cs="Arial"/>
          <w:sz w:val="21"/>
          <w:szCs w:val="21"/>
        </w:rPr>
        <w:t>kPa</w:t>
      </w:r>
      <w:proofErr w:type="spellEnd"/>
      <w:r w:rsidRPr="005C6693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683C68F" w14:textId="77777777" w:rsidR="000E174C" w:rsidRDefault="000E174C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7045BB9A" w14:textId="77777777" w:rsidR="000E174C" w:rsidRDefault="000E174C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3212DC8C" w14:textId="3E3AEA6C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21FD" w14:textId="77777777" w:rsidR="000C7677" w:rsidRDefault="000C7677" w:rsidP="00845F49">
      <w:pPr>
        <w:spacing w:after="0" w:line="240" w:lineRule="auto"/>
      </w:pPr>
      <w:r>
        <w:separator/>
      </w:r>
    </w:p>
  </w:endnote>
  <w:endnote w:type="continuationSeparator" w:id="0">
    <w:p w14:paraId="627CE037" w14:textId="77777777" w:rsidR="000C7677" w:rsidRDefault="000C7677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C1D39" w14:textId="77777777" w:rsidR="000C7677" w:rsidRDefault="000C7677" w:rsidP="00845F49">
      <w:pPr>
        <w:spacing w:after="0" w:line="240" w:lineRule="auto"/>
      </w:pPr>
      <w:r>
        <w:separator/>
      </w:r>
    </w:p>
  </w:footnote>
  <w:footnote w:type="continuationSeparator" w:id="0">
    <w:p w14:paraId="348449E4" w14:textId="77777777" w:rsidR="000C7677" w:rsidRDefault="000C7677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6C545183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94326B">
      <w:rPr>
        <w:rFonts w:ascii="Arial" w:eastAsia="Times New Roman" w:hAnsi="Arial" w:cs="Arial"/>
        <w:sz w:val="20"/>
        <w:lang w:eastAsia="pl-PL"/>
      </w:rPr>
      <w:t>115</w:t>
    </w:r>
    <w:r>
      <w:rPr>
        <w:rFonts w:ascii="Arial" w:eastAsia="Times New Roman" w:hAnsi="Arial" w:cs="Arial"/>
        <w:sz w:val="20"/>
        <w:lang w:eastAsia="pl-PL"/>
      </w:rPr>
      <w:t xml:space="preserve">.2024.AB                                </w:t>
    </w:r>
    <w:r w:rsidR="0094326B">
      <w:rPr>
        <w:rFonts w:ascii="Arial" w:eastAsia="Times New Roman" w:hAnsi="Arial" w:cs="Arial"/>
        <w:sz w:val="20"/>
        <w:lang w:eastAsia="pl-PL"/>
      </w:rPr>
      <w:t xml:space="preserve"> 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C7677"/>
    <w:rsid w:val="000E174C"/>
    <w:rsid w:val="00114130"/>
    <w:rsid w:val="00131A2C"/>
    <w:rsid w:val="001567D0"/>
    <w:rsid w:val="001A5D6F"/>
    <w:rsid w:val="001C5F56"/>
    <w:rsid w:val="001F0DFC"/>
    <w:rsid w:val="0039768F"/>
    <w:rsid w:val="003C2AF1"/>
    <w:rsid w:val="003D1693"/>
    <w:rsid w:val="004E7D36"/>
    <w:rsid w:val="00560A50"/>
    <w:rsid w:val="00581DF6"/>
    <w:rsid w:val="005C6693"/>
    <w:rsid w:val="006576B7"/>
    <w:rsid w:val="006A506B"/>
    <w:rsid w:val="0072185C"/>
    <w:rsid w:val="00732AD1"/>
    <w:rsid w:val="0076718B"/>
    <w:rsid w:val="00774531"/>
    <w:rsid w:val="007C6943"/>
    <w:rsid w:val="007E2705"/>
    <w:rsid w:val="00804F86"/>
    <w:rsid w:val="00845F49"/>
    <w:rsid w:val="0087179B"/>
    <w:rsid w:val="00880FE6"/>
    <w:rsid w:val="008D2F56"/>
    <w:rsid w:val="008F7F69"/>
    <w:rsid w:val="0094326B"/>
    <w:rsid w:val="009513DB"/>
    <w:rsid w:val="00AF74E9"/>
    <w:rsid w:val="00BA0286"/>
    <w:rsid w:val="00BF59EF"/>
    <w:rsid w:val="00C5777F"/>
    <w:rsid w:val="00CB4E56"/>
    <w:rsid w:val="00D31018"/>
    <w:rsid w:val="00D431B7"/>
    <w:rsid w:val="00D94E46"/>
    <w:rsid w:val="00D9639A"/>
    <w:rsid w:val="00DC2457"/>
    <w:rsid w:val="00DD78C7"/>
    <w:rsid w:val="00E27876"/>
    <w:rsid w:val="00E318B6"/>
    <w:rsid w:val="00E5351B"/>
    <w:rsid w:val="00E96B22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560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A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A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A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43</cp:revision>
  <cp:lastPrinted>2023-10-30T08:45:00Z</cp:lastPrinted>
  <dcterms:created xsi:type="dcterms:W3CDTF">2021-10-13T11:53:00Z</dcterms:created>
  <dcterms:modified xsi:type="dcterms:W3CDTF">2024-09-25T11:02:00Z</dcterms:modified>
</cp:coreProperties>
</file>