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A938" w14:textId="77777777" w:rsidR="00C91065" w:rsidRDefault="008C67CE" w:rsidP="00D03BA1">
      <w:pPr>
        <w:pStyle w:val="Nagwek3"/>
        <w:spacing w:before="0" w:after="0"/>
        <w:rPr>
          <w:smallCaps/>
          <w:sz w:val="24"/>
          <w:szCs w:val="20"/>
        </w:rPr>
      </w:pPr>
      <w:r>
        <w:rPr>
          <w:smallCaps/>
          <w:sz w:val="24"/>
          <w:szCs w:val="20"/>
        </w:rPr>
        <w:t>załącznik nr 1 do SWZ</w:t>
      </w:r>
    </w:p>
    <w:p w14:paraId="04849D31" w14:textId="13A52147" w:rsidR="00312CC4" w:rsidRPr="00312CC4" w:rsidRDefault="00312CC4" w:rsidP="00D03BA1">
      <w:pPr>
        <w:jc w:val="left"/>
        <w:rPr>
          <w:rFonts w:ascii="Arial" w:hAnsi="Arial" w:cs="Arial"/>
          <w:b/>
          <w:bCs/>
        </w:rPr>
      </w:pPr>
      <w:r w:rsidRPr="00312CC4">
        <w:rPr>
          <w:rFonts w:ascii="Arial" w:hAnsi="Arial" w:cs="Arial"/>
          <w:b/>
          <w:bCs/>
        </w:rPr>
        <w:t>PZ.271.1.</w:t>
      </w:r>
      <w:r w:rsidR="00563F5A">
        <w:rPr>
          <w:rFonts w:ascii="Arial" w:hAnsi="Arial" w:cs="Arial"/>
          <w:b/>
          <w:bCs/>
        </w:rPr>
        <w:t>21</w:t>
      </w:r>
      <w:r w:rsidRPr="00312CC4">
        <w:rPr>
          <w:rFonts w:ascii="Arial" w:hAnsi="Arial" w:cs="Arial"/>
          <w:b/>
          <w:bCs/>
        </w:rPr>
        <w:t>.202</w:t>
      </w:r>
      <w:r w:rsidR="00BD0CF5">
        <w:rPr>
          <w:rFonts w:ascii="Arial" w:hAnsi="Arial" w:cs="Arial"/>
          <w:b/>
          <w:bCs/>
        </w:rPr>
        <w:t>4</w:t>
      </w:r>
    </w:p>
    <w:p w14:paraId="6E8F1E17" w14:textId="77777777" w:rsidR="00312CC4" w:rsidRDefault="00312CC4" w:rsidP="00D03BA1">
      <w:pPr>
        <w:spacing w:after="160" w:line="259" w:lineRule="auto"/>
        <w:jc w:val="lef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3824887" w14:textId="77777777" w:rsidR="00312CC4" w:rsidRPr="00D03BA1" w:rsidRDefault="00312CC4" w:rsidP="00D03BA1">
      <w:pPr>
        <w:spacing w:before="120"/>
        <w:jc w:val="left"/>
        <w:rPr>
          <w:rFonts w:ascii="Arial" w:hAnsi="Arial" w:cs="Arial"/>
          <w:b/>
          <w:spacing w:val="20"/>
        </w:rPr>
      </w:pPr>
      <w:r w:rsidRPr="00D03BA1">
        <w:rPr>
          <w:rFonts w:ascii="Arial" w:hAnsi="Arial" w:cs="Arial"/>
          <w:b/>
          <w:spacing w:val="20"/>
        </w:rPr>
        <w:t>FORMULARZ OFERTOWY</w:t>
      </w:r>
    </w:p>
    <w:p w14:paraId="3825135F" w14:textId="77777777" w:rsidR="00312CC4" w:rsidRPr="00D03BA1" w:rsidRDefault="00312CC4" w:rsidP="00312CC4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</w:p>
    <w:p w14:paraId="0165036D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Nazwa (Firma) Wykonawcy – ……………………………………………………….,</w:t>
      </w:r>
    </w:p>
    <w:p w14:paraId="1B410CE5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29986BAF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Adres siedziby – …………………………..…………………………………………,</w:t>
      </w:r>
    </w:p>
    <w:p w14:paraId="5767EA48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4893BC36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Tel. - ......................................................; E-mail: .......................................................;</w:t>
      </w:r>
    </w:p>
    <w:p w14:paraId="66A842ED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601C59BC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NIP - .....................................................; REGON - ....................................................;</w:t>
      </w:r>
    </w:p>
    <w:p w14:paraId="3AAB60C2" w14:textId="77777777" w:rsidR="00312CC4" w:rsidRPr="00D03BA1" w:rsidRDefault="00312CC4" w:rsidP="00361721">
      <w:pPr>
        <w:pStyle w:val="Akapitzlist"/>
        <w:spacing w:line="360" w:lineRule="auto"/>
        <w:ind w:left="0"/>
        <w:jc w:val="both"/>
        <w:outlineLvl w:val="0"/>
        <w:rPr>
          <w:rFonts w:ascii="Arial" w:hAnsi="Arial" w:cs="Arial"/>
        </w:rPr>
      </w:pPr>
    </w:p>
    <w:p w14:paraId="5BABB5B0" w14:textId="77777777" w:rsidR="00312CC4" w:rsidRDefault="00312CC4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 xml:space="preserve">Dane umożliwiające dostęp do dokumentów potwierdzających umocowanie osoby działającej w imieniu Wykonawcy znajdują się w bezpłatnych i ogólnodostępnych bazach danych (należy wybrać/zaznaczyć/niepotrzebne skreślić – do wyboru): </w:t>
      </w:r>
    </w:p>
    <w:p w14:paraId="6565F827" w14:textId="77777777" w:rsidR="003E0D9D" w:rsidRPr="00D03BA1" w:rsidRDefault="003E0D9D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</w:p>
    <w:p w14:paraId="13EDDA7F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Krajowy Rejestr Sądowy</w:t>
      </w:r>
    </w:p>
    <w:p w14:paraId="26E3E3F3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Centralna Ewidencja i Informacja o Działalności Gospodarczej</w:t>
      </w:r>
    </w:p>
    <w:p w14:paraId="6CDEAA3F" w14:textId="7EB1E017" w:rsidR="003E0D9D" w:rsidRPr="00525EAC" w:rsidRDefault="00312CC4" w:rsidP="00525EAC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   Inne (należy wpisać) ………………………………..</w:t>
      </w:r>
    </w:p>
    <w:p w14:paraId="35361D83" w14:textId="199F9782" w:rsidR="00312CC4" w:rsidRPr="003E0D9D" w:rsidRDefault="00312CC4" w:rsidP="003A0915">
      <w:pPr>
        <w:pStyle w:val="Podtytu"/>
        <w:rPr>
          <w:rFonts w:cs="Arial"/>
          <w:bCs/>
        </w:rPr>
      </w:pPr>
      <w:r w:rsidRPr="00D03BA1">
        <w:rPr>
          <w:rFonts w:cs="Arial"/>
          <w:bCs/>
        </w:rPr>
        <w:t>W odp</w:t>
      </w:r>
      <w:r w:rsidR="003A0915">
        <w:rPr>
          <w:rFonts w:cs="Arial"/>
          <w:bCs/>
        </w:rPr>
        <w:t>o</w:t>
      </w:r>
      <w:r w:rsidRPr="00D03BA1">
        <w:rPr>
          <w:rFonts w:cs="Arial"/>
          <w:bCs/>
        </w:rPr>
        <w:t>wiedzi na ogłoszenie w post</w:t>
      </w:r>
      <w:r w:rsidR="00214E64" w:rsidRPr="00D03BA1">
        <w:rPr>
          <w:rFonts w:cs="Arial"/>
          <w:bCs/>
        </w:rPr>
        <w:t>ę</w:t>
      </w:r>
      <w:r w:rsidRPr="00D03BA1">
        <w:rPr>
          <w:rFonts w:cs="Arial"/>
          <w:bCs/>
        </w:rPr>
        <w:t>powaniu o udzielenie zamówienia publicznego, prowadzonego w trybie podstawowym bez możliwości negocjacji (art. 275 pkt. 1) składam</w:t>
      </w:r>
      <w:r w:rsidR="00060C3D" w:rsidRPr="00D03BA1">
        <w:rPr>
          <w:rFonts w:cs="Arial"/>
          <w:bCs/>
        </w:rPr>
        <w:t>(y)</w:t>
      </w:r>
      <w:r w:rsidRPr="00D03BA1">
        <w:rPr>
          <w:rFonts w:cs="Arial"/>
          <w:bCs/>
        </w:rPr>
        <w:t xml:space="preserve"> ofertę na</w:t>
      </w:r>
      <w:r w:rsidRPr="00D03BA1">
        <w:rPr>
          <w:rFonts w:cs="Arial"/>
        </w:rPr>
        <w:t xml:space="preserve"> </w:t>
      </w:r>
      <w:bookmarkStart w:id="0" w:name="_Hlk105749725"/>
      <w:bookmarkStart w:id="1" w:name="_Hlk127340331"/>
      <w:r w:rsidR="00707C12">
        <w:rPr>
          <w:rFonts w:cs="Arial"/>
        </w:rPr>
        <w:t>„</w:t>
      </w:r>
      <w:bookmarkEnd w:id="0"/>
      <w:r w:rsidR="0015165E">
        <w:t>Realizacj</w:t>
      </w:r>
      <w:r w:rsidR="000D321F">
        <w:t>ę</w:t>
      </w:r>
      <w:r w:rsidR="0015165E">
        <w:t xml:space="preserve"> usług tłumaczenia pisemnego zwykłego i przysięgłego dla uczestników projekt</w:t>
      </w:r>
      <w:r w:rsidR="00563F5A">
        <w:t>u</w:t>
      </w:r>
      <w:r w:rsidR="00F07442" w:rsidRPr="00D03BA1">
        <w:rPr>
          <w:rFonts w:cs="Arial"/>
          <w:i/>
        </w:rPr>
        <w:t>”</w:t>
      </w:r>
      <w:bookmarkEnd w:id="1"/>
    </w:p>
    <w:p w14:paraId="7816F058" w14:textId="77777777" w:rsidR="0043230D" w:rsidRPr="003E0D9D" w:rsidRDefault="00312CC4" w:rsidP="003E0D9D">
      <w:pPr>
        <w:pStyle w:val="Akapitzlist"/>
        <w:numPr>
          <w:ilvl w:val="0"/>
          <w:numId w:val="33"/>
        </w:numPr>
        <w:spacing w:after="240" w:line="360" w:lineRule="auto"/>
        <w:rPr>
          <w:rFonts w:ascii="Arial" w:eastAsia="Calibri" w:hAnsi="Arial" w:cs="Arial"/>
          <w:b/>
          <w:bCs/>
          <w:color w:val="000000"/>
        </w:rPr>
      </w:pPr>
      <w:r w:rsidRPr="00D03BA1">
        <w:rPr>
          <w:rFonts w:ascii="Arial" w:eastAsia="Calibri" w:hAnsi="Arial" w:cs="Arial"/>
          <w:b/>
          <w:bCs/>
          <w:color w:val="000000"/>
        </w:rPr>
        <w:t>Oferuj</w:t>
      </w:r>
      <w:r w:rsidR="006B5389" w:rsidRPr="00D03BA1">
        <w:rPr>
          <w:rFonts w:ascii="Arial" w:eastAsia="Calibri" w:hAnsi="Arial" w:cs="Arial"/>
          <w:b/>
          <w:bCs/>
          <w:color w:val="000000"/>
        </w:rPr>
        <w:t>ę</w:t>
      </w:r>
      <w:r w:rsidR="00060C3D" w:rsidRPr="00D03BA1">
        <w:rPr>
          <w:rFonts w:ascii="Arial" w:eastAsia="Calibri" w:hAnsi="Arial" w:cs="Arial"/>
          <w:b/>
          <w:bCs/>
          <w:color w:val="000000"/>
        </w:rPr>
        <w:t>(my)</w:t>
      </w:r>
      <w:r w:rsidRPr="00D03BA1">
        <w:rPr>
          <w:rFonts w:ascii="Arial" w:eastAsia="Calibri" w:hAnsi="Arial" w:cs="Arial"/>
          <w:b/>
          <w:bCs/>
          <w:color w:val="000000"/>
        </w:rPr>
        <w:t xml:space="preserve"> realizację zamówienia za kwotę:</w:t>
      </w:r>
      <w:bookmarkStart w:id="2" w:name="_Hlk512577249"/>
    </w:p>
    <w:p w14:paraId="230F644B" w14:textId="77777777" w:rsidR="00312CC4" w:rsidRPr="00D03BA1" w:rsidRDefault="00312CC4" w:rsidP="007332A2">
      <w:pPr>
        <w:spacing w:before="120" w:line="360" w:lineRule="auto"/>
        <w:jc w:val="left"/>
        <w:rPr>
          <w:rFonts w:ascii="Arial" w:hAnsi="Arial" w:cs="Arial"/>
          <w:b/>
          <w:spacing w:val="4"/>
        </w:rPr>
      </w:pPr>
      <w:r w:rsidRPr="00D03BA1">
        <w:rPr>
          <w:rFonts w:ascii="Arial" w:hAnsi="Arial" w:cs="Arial"/>
          <w:spacing w:val="4"/>
        </w:rPr>
        <w:t xml:space="preserve">Cena </w:t>
      </w:r>
      <w:r w:rsidR="00F07442" w:rsidRPr="00D03BA1">
        <w:rPr>
          <w:rFonts w:ascii="Arial" w:hAnsi="Arial" w:cs="Arial"/>
          <w:spacing w:val="4"/>
        </w:rPr>
        <w:t xml:space="preserve">brutto </w:t>
      </w:r>
      <w:r w:rsidRPr="00D03BA1">
        <w:rPr>
          <w:rFonts w:ascii="Arial" w:hAnsi="Arial" w:cs="Arial"/>
          <w:spacing w:val="4"/>
        </w:rPr>
        <w:t>za wykonanie</w:t>
      </w:r>
      <w:r w:rsidRPr="00D03BA1">
        <w:rPr>
          <w:rFonts w:ascii="Arial" w:hAnsi="Arial" w:cs="Arial"/>
          <w:b/>
          <w:spacing w:val="4"/>
        </w:rPr>
        <w:t xml:space="preserve"> </w:t>
      </w:r>
      <w:r w:rsidRPr="00D03BA1">
        <w:rPr>
          <w:rFonts w:ascii="Arial" w:hAnsi="Arial" w:cs="Arial"/>
          <w:spacing w:val="4"/>
        </w:rPr>
        <w:t>przedmiotu zamówienia:</w:t>
      </w:r>
    </w:p>
    <w:p w14:paraId="208762B2" w14:textId="77777777" w:rsidR="00C92130" w:rsidRPr="0043230D" w:rsidRDefault="00312CC4" w:rsidP="007332A2">
      <w:pPr>
        <w:spacing w:line="360" w:lineRule="auto"/>
        <w:jc w:val="left"/>
        <w:rPr>
          <w:rFonts w:ascii="Arial" w:hAnsi="Arial" w:cs="Arial"/>
          <w:i/>
          <w:spacing w:val="4"/>
        </w:rPr>
      </w:pPr>
      <w:r w:rsidRPr="00D03BA1">
        <w:rPr>
          <w:rFonts w:ascii="Arial" w:hAnsi="Arial" w:cs="Arial"/>
          <w:spacing w:val="4"/>
        </w:rPr>
        <w:t xml:space="preserve">……………….…………….…. zł </w:t>
      </w:r>
      <w:r w:rsidR="00C92130" w:rsidRPr="00D03BA1">
        <w:rPr>
          <w:rFonts w:ascii="Arial" w:hAnsi="Arial" w:cs="Arial"/>
          <w:iCs/>
          <w:spacing w:val="4"/>
        </w:rPr>
        <w:t xml:space="preserve">(wartość całkowita oferty) </w:t>
      </w:r>
    </w:p>
    <w:p w14:paraId="04E20B27" w14:textId="77777777" w:rsidR="009E44B8" w:rsidRPr="00D03BA1" w:rsidRDefault="009E44B8" w:rsidP="007332A2">
      <w:pPr>
        <w:spacing w:after="240" w:line="360" w:lineRule="auto"/>
        <w:jc w:val="left"/>
        <w:rPr>
          <w:rFonts w:ascii="Arial" w:hAnsi="Arial" w:cs="Arial"/>
          <w:i/>
          <w:spacing w:val="4"/>
          <w:highlight w:val="yellow"/>
        </w:rPr>
      </w:pPr>
    </w:p>
    <w:p w14:paraId="0E979E2B" w14:textId="19FA0C50" w:rsidR="004320B2" w:rsidRDefault="009D4974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  <w:sectPr w:rsidR="004320B2" w:rsidSect="00A252A9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D03BA1">
        <w:rPr>
          <w:rFonts w:ascii="Arial" w:hAnsi="Arial" w:cs="Arial"/>
        </w:rPr>
        <w:t>zgodnie z cenami jednostkowymi podanymi poniżej w formularzu cenowym</w:t>
      </w:r>
    </w:p>
    <w:p w14:paraId="03F6FFDF" w14:textId="77777777" w:rsidR="004320B2" w:rsidRPr="00D03BA1" w:rsidRDefault="004320B2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</w:pPr>
    </w:p>
    <w:p w14:paraId="1E3A6C53" w14:textId="77777777" w:rsidR="009D4974" w:rsidRDefault="009D4974" w:rsidP="007332A2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</w:rPr>
      </w:pPr>
      <w:r w:rsidRPr="00D03BA1">
        <w:rPr>
          <w:rFonts w:ascii="Arial" w:hAnsi="Arial" w:cs="Arial"/>
        </w:rPr>
        <w:t>Wyliczona w ten sposób wartość zamówienia stanowi cenę ofertową.</w:t>
      </w:r>
    </w:p>
    <w:p w14:paraId="5A61C934" w14:textId="08F04B46" w:rsidR="000914C6" w:rsidRPr="000914C6" w:rsidRDefault="000914C6" w:rsidP="000410CF">
      <w:pPr>
        <w:widowControl/>
        <w:suppressAutoHyphens w:val="0"/>
        <w:spacing w:line="360" w:lineRule="auto"/>
        <w:jc w:val="left"/>
        <w:rPr>
          <w:rFonts w:ascii="Arial" w:hAnsi="Arial" w:cs="Arial"/>
          <w:b/>
          <w:bCs/>
        </w:rPr>
      </w:pPr>
      <w:bookmarkStart w:id="3" w:name="_Hlk161910361"/>
      <w:bookmarkEnd w:id="2"/>
    </w:p>
    <w:tbl>
      <w:tblPr>
        <w:tblW w:w="1474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3879"/>
        <w:gridCol w:w="2977"/>
        <w:gridCol w:w="2698"/>
        <w:gridCol w:w="4394"/>
      </w:tblGrid>
      <w:tr w:rsidR="000410CF" w:rsidRPr="000914C6" w14:paraId="22BB6D72" w14:textId="77777777" w:rsidTr="00563F5A">
        <w:trPr>
          <w:trHeight w:val="400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2267F7" w14:textId="6DDDE935" w:rsidR="000410CF" w:rsidRPr="000914C6" w:rsidRDefault="000410CF" w:rsidP="00563F5A">
            <w:pPr>
              <w:widowControl/>
              <w:suppressAutoHyphens w:val="0"/>
              <w:spacing w:before="160" w:after="160" w:line="360" w:lineRule="auto"/>
              <w:jc w:val="left"/>
              <w:rPr>
                <w:rFonts w:ascii="Arial" w:hAnsi="Arial" w:cs="Arial"/>
                <w:b/>
                <w:bCs/>
              </w:rPr>
            </w:pPr>
            <w:bookmarkStart w:id="4" w:name="_Hlk162344118"/>
            <w:bookmarkEnd w:id="3"/>
            <w:r w:rsidRPr="000914C6">
              <w:rPr>
                <w:rFonts w:ascii="Arial" w:hAnsi="Arial" w:cs="Arial"/>
                <w:b/>
              </w:rPr>
              <w:t xml:space="preserve">Tłumaczenia z języka obcego </w:t>
            </w:r>
            <w:r w:rsidR="00563F5A">
              <w:rPr>
                <w:rFonts w:ascii="Arial" w:hAnsi="Arial" w:cs="Arial"/>
                <w:b/>
              </w:rPr>
              <w:t xml:space="preserve">tj. ukraińskiego i białoruskiego </w:t>
            </w:r>
            <w:r w:rsidRPr="000914C6">
              <w:rPr>
                <w:rFonts w:ascii="Arial" w:hAnsi="Arial" w:cs="Arial"/>
                <w:b/>
              </w:rPr>
              <w:t xml:space="preserve">na język polski </w:t>
            </w:r>
          </w:p>
        </w:tc>
      </w:tr>
      <w:bookmarkEnd w:id="4"/>
      <w:tr w:rsidR="000410CF" w:rsidRPr="000914C6" w14:paraId="24EDC262" w14:textId="77777777" w:rsidTr="00563F5A">
        <w:trPr>
          <w:trHeight w:val="6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0DDB65" w14:textId="332E904F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66BFD" w14:textId="1C62FE71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Element usługi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98887" w14:textId="5ADA0920" w:rsidR="000410CF" w:rsidRPr="000914C6" w:rsidRDefault="000410CF" w:rsidP="004F1336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Koszt za 1 stronę tłumaczenia</w:t>
            </w:r>
            <w:r w:rsidR="004F1336">
              <w:rPr>
                <w:rFonts w:ascii="Arial" w:hAnsi="Arial" w:cs="Arial"/>
                <w:b/>
                <w:bCs/>
              </w:rPr>
              <w:t xml:space="preserve"> </w:t>
            </w:r>
            <w:r w:rsidRPr="000914C6">
              <w:rPr>
                <w:rFonts w:ascii="Arial" w:hAnsi="Arial" w:cs="Arial"/>
                <w:b/>
                <w:bCs/>
              </w:rPr>
              <w:t xml:space="preserve">(brutto zł) 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75EB0" w14:textId="49ED489E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Przewidywana liczba stron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7B708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Koszt całkowity brutto w zł</w:t>
            </w:r>
          </w:p>
          <w:p w14:paraId="47084FE4" w14:textId="56057B62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(Kol. 3 x kol. 4)</w:t>
            </w:r>
          </w:p>
        </w:tc>
      </w:tr>
      <w:tr w:rsidR="000410CF" w:rsidRPr="000914C6" w14:paraId="046FA8E4" w14:textId="77777777" w:rsidTr="00563F5A">
        <w:trPr>
          <w:trHeight w:val="6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26F28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Kol. 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F0E1C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Kol.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D2FB0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Kol. 3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B3720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Kol. 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FE8557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Kol. 5</w:t>
            </w:r>
          </w:p>
        </w:tc>
      </w:tr>
      <w:tr w:rsidR="000410CF" w:rsidRPr="000914C6" w14:paraId="68308D1A" w14:textId="77777777" w:rsidTr="00563F5A">
        <w:trPr>
          <w:trHeight w:val="9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4B0B" w14:textId="6F9ED01E" w:rsidR="000410CF" w:rsidRPr="000914C6" w:rsidRDefault="00563F5A" w:rsidP="00563F5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ABF3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  <w:r w:rsidRPr="000914C6">
              <w:rPr>
                <w:rFonts w:ascii="Arial" w:hAnsi="Arial" w:cs="Arial"/>
              </w:rPr>
              <w:t xml:space="preserve">Usługa zwykłego tłumaczenia pisemnego dokumentów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8A01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4249A" w14:textId="06836EFB" w:rsidR="000410CF" w:rsidRPr="000914C6" w:rsidRDefault="00563F5A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CF26D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0410CF" w:rsidRPr="000914C6" w14:paraId="2927CE5D" w14:textId="77777777" w:rsidTr="00563F5A">
        <w:trPr>
          <w:trHeight w:val="9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12F6" w14:textId="619081A2" w:rsidR="000410CF" w:rsidRPr="000914C6" w:rsidRDefault="00563F5A" w:rsidP="00563F5A">
            <w:pPr>
              <w:widowControl/>
              <w:suppressAutoHyphens w:val="0"/>
              <w:spacing w:line="360" w:lineRule="auto"/>
              <w:contextualSpacing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 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2C27" w14:textId="77777777" w:rsidR="000410CF" w:rsidRPr="000914C6" w:rsidRDefault="000410CF" w:rsidP="00563F5A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  <w:r w:rsidRPr="000914C6">
              <w:rPr>
                <w:rFonts w:ascii="Arial" w:hAnsi="Arial" w:cs="Arial"/>
              </w:rPr>
              <w:t>Usługa przysięgłego tłumaczenia pisemnego dokumentów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A445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A536" w14:textId="43556FBD" w:rsidR="000410CF" w:rsidRPr="000914C6" w:rsidRDefault="00563F5A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</w:t>
            </w:r>
            <w:r w:rsidR="000410CF" w:rsidRPr="000914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E0A9" w14:textId="77777777" w:rsidR="000410CF" w:rsidRPr="000914C6" w:rsidRDefault="000410CF" w:rsidP="000410CF">
            <w:pPr>
              <w:widowControl/>
              <w:suppressAutoHyphens w:val="0"/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845F6A" w:rsidRPr="000914C6" w14:paraId="4EE1834D" w14:textId="77777777" w:rsidTr="00563F5A">
        <w:trPr>
          <w:trHeight w:val="9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92CC" w14:textId="3E6C2428" w:rsidR="00845F6A" w:rsidRPr="000914C6" w:rsidRDefault="00563F5A" w:rsidP="00563F5A">
            <w:pPr>
              <w:widowControl/>
              <w:suppressAutoHyphens w:val="0"/>
              <w:spacing w:after="160" w:line="259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9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5F05" w14:textId="7FC9FD3D" w:rsidR="00845F6A" w:rsidRPr="000914C6" w:rsidRDefault="00845F6A" w:rsidP="000914C6">
            <w:pPr>
              <w:widowControl/>
              <w:suppressAutoHyphens w:val="0"/>
              <w:spacing w:line="360" w:lineRule="auto"/>
              <w:ind w:right="-71"/>
              <w:jc w:val="left"/>
              <w:rPr>
                <w:rFonts w:ascii="Arial" w:hAnsi="Arial" w:cs="Arial"/>
                <w:b/>
                <w:bCs/>
              </w:rPr>
            </w:pPr>
            <w:r w:rsidRPr="000914C6">
              <w:rPr>
                <w:rFonts w:ascii="Arial" w:hAnsi="Arial" w:cs="Arial"/>
                <w:b/>
                <w:bCs/>
              </w:rPr>
              <w:t>Całkowity koszt zamówienia brutto (suma wierszy 1-2, kol. 5)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2486" w14:textId="77777777" w:rsidR="00845F6A" w:rsidRPr="000914C6" w:rsidRDefault="00845F6A" w:rsidP="000914C6">
            <w:pPr>
              <w:widowControl/>
              <w:suppressAutoHyphens w:val="0"/>
              <w:spacing w:line="360" w:lineRule="auto"/>
              <w:ind w:right="-71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6C4D7B99" w14:textId="130E73C2" w:rsidR="00617BE5" w:rsidRPr="00D03BA1" w:rsidRDefault="00617BE5" w:rsidP="000914C6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738B918B" w14:textId="77777777" w:rsidR="008B0390" w:rsidRPr="00D03BA1" w:rsidRDefault="008B0390" w:rsidP="00D03BA1">
      <w:pPr>
        <w:ind w:left="-142"/>
        <w:jc w:val="left"/>
        <w:rPr>
          <w:rFonts w:ascii="Arial" w:hAnsi="Arial" w:cs="Arial"/>
          <w:i/>
          <w:spacing w:val="4"/>
          <w:highlight w:val="yellow"/>
        </w:rPr>
      </w:pPr>
    </w:p>
    <w:p w14:paraId="38D321E3" w14:textId="703F14D9" w:rsidR="000914C6" w:rsidRPr="00BE6C10" w:rsidRDefault="008B0390" w:rsidP="000914C6">
      <w:pPr>
        <w:spacing w:after="240" w:line="360" w:lineRule="auto"/>
        <w:jc w:val="left"/>
        <w:rPr>
          <w:rFonts w:ascii="Arial" w:hAnsi="Arial" w:cs="Arial"/>
          <w:iCs/>
          <w:spacing w:val="4"/>
        </w:rPr>
      </w:pPr>
      <w:r w:rsidRPr="00BE6C10">
        <w:rPr>
          <w:rFonts w:ascii="Arial" w:hAnsi="Arial" w:cs="Arial"/>
          <w:iCs/>
          <w:spacing w:val="4"/>
        </w:rPr>
        <w:t>UWAGA! Wykonawca musi uwzględnić w cenie oferty wszelkie koszty niezbędne do prawidłowego i pełnego wykonan</w:t>
      </w:r>
      <w:r w:rsidR="000914C6">
        <w:rPr>
          <w:rFonts w:ascii="Arial" w:hAnsi="Arial" w:cs="Arial"/>
          <w:iCs/>
          <w:spacing w:val="4"/>
        </w:rPr>
        <w:t xml:space="preserve">ia </w:t>
      </w:r>
      <w:r w:rsidR="000914C6" w:rsidRPr="00BE6C10">
        <w:rPr>
          <w:rFonts w:ascii="Arial" w:hAnsi="Arial" w:cs="Arial"/>
          <w:iCs/>
          <w:spacing w:val="4"/>
        </w:rPr>
        <w:t xml:space="preserve">zamówienia </w:t>
      </w:r>
      <w:r w:rsidR="000914C6">
        <w:rPr>
          <w:rFonts w:ascii="Arial" w:hAnsi="Arial" w:cs="Arial"/>
          <w:iCs/>
          <w:spacing w:val="4"/>
        </w:rPr>
        <w:t xml:space="preserve">w tym transport </w:t>
      </w:r>
      <w:r w:rsidR="000914C6" w:rsidRPr="00BE6C10">
        <w:rPr>
          <w:rFonts w:ascii="Arial" w:hAnsi="Arial" w:cs="Arial"/>
          <w:iCs/>
          <w:spacing w:val="4"/>
        </w:rPr>
        <w:t>oraz wszelkie opłaty i podatki wynikające z obowiązujących przepisów (w</w:t>
      </w:r>
      <w:r w:rsidR="004F1336">
        <w:rPr>
          <w:rFonts w:ascii="Arial" w:hAnsi="Arial" w:cs="Arial"/>
          <w:iCs/>
          <w:spacing w:val="4"/>
        </w:rPr>
        <w:t> </w:t>
      </w:r>
      <w:r w:rsidR="000914C6" w:rsidRPr="00BE6C10">
        <w:rPr>
          <w:rFonts w:ascii="Arial" w:hAnsi="Arial" w:cs="Arial"/>
          <w:iCs/>
          <w:spacing w:val="4"/>
        </w:rPr>
        <w:t>tym</w:t>
      </w:r>
      <w:r w:rsidR="004F1336">
        <w:rPr>
          <w:rFonts w:ascii="Arial" w:hAnsi="Arial" w:cs="Arial"/>
          <w:iCs/>
          <w:spacing w:val="4"/>
        </w:rPr>
        <w:t> </w:t>
      </w:r>
      <w:r w:rsidR="000914C6" w:rsidRPr="00BE6C10">
        <w:rPr>
          <w:rFonts w:ascii="Arial" w:hAnsi="Arial" w:cs="Arial"/>
          <w:iCs/>
          <w:spacing w:val="4"/>
        </w:rPr>
        <w:t>VAT)</w:t>
      </w:r>
    </w:p>
    <w:p w14:paraId="11CC11E2" w14:textId="16C7C3DB" w:rsidR="004320B2" w:rsidRDefault="004320B2" w:rsidP="000914C6">
      <w:pPr>
        <w:spacing w:line="360" w:lineRule="auto"/>
        <w:jc w:val="left"/>
        <w:rPr>
          <w:rFonts w:ascii="Arial" w:hAnsi="Arial" w:cs="Arial"/>
          <w:iCs/>
          <w:spacing w:val="4"/>
        </w:rPr>
        <w:sectPr w:rsidR="004320B2" w:rsidSect="004320B2">
          <w:headerReference w:type="first" r:id="rId12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AEAE009" w14:textId="612C50CB" w:rsidR="00E412CE" w:rsidRPr="006F65FD" w:rsidRDefault="00F07442" w:rsidP="00A14E7B">
      <w:pPr>
        <w:pStyle w:val="Akapitzlist"/>
        <w:numPr>
          <w:ilvl w:val="0"/>
          <w:numId w:val="33"/>
        </w:numPr>
        <w:spacing w:line="360" w:lineRule="auto"/>
        <w:ind w:left="357"/>
        <w:rPr>
          <w:rFonts w:ascii="Arial" w:eastAsia="Calibri" w:hAnsi="Arial" w:cs="Arial"/>
          <w:b/>
          <w:color w:val="000000"/>
        </w:rPr>
      </w:pPr>
      <w:r w:rsidRPr="00116CB1">
        <w:rPr>
          <w:rFonts w:ascii="Arial" w:hAnsi="Arial" w:cs="Arial"/>
          <w:b/>
          <w:bCs/>
        </w:rPr>
        <w:lastRenderedPageBreak/>
        <w:t xml:space="preserve">Deklarujemy, </w:t>
      </w:r>
      <w:r w:rsidR="00116CB1" w:rsidRPr="00116CB1">
        <w:rPr>
          <w:rFonts w:ascii="Arial" w:hAnsi="Arial" w:cs="Arial"/>
          <w:b/>
          <w:bCs/>
        </w:rPr>
        <w:t xml:space="preserve">termin na </w:t>
      </w:r>
      <w:r w:rsidR="00D7494D">
        <w:rPr>
          <w:rFonts w:ascii="Arial" w:hAnsi="Arial" w:cs="Arial"/>
          <w:b/>
          <w:bCs/>
        </w:rPr>
        <w:t xml:space="preserve">wykonanie pojedynczego zlecenia w ramach tłumaczenia </w:t>
      </w:r>
      <w:r w:rsidR="003B6581" w:rsidRPr="003B6581">
        <w:rPr>
          <w:rFonts w:ascii="Arial" w:hAnsi="Arial" w:cs="Arial"/>
          <w:b/>
          <w:bCs/>
          <w:u w:val="single"/>
        </w:rPr>
        <w:t>zwykłego</w:t>
      </w:r>
      <w:r w:rsidR="003B6581">
        <w:rPr>
          <w:rFonts w:ascii="Arial" w:hAnsi="Arial" w:cs="Arial"/>
          <w:b/>
          <w:bCs/>
        </w:rPr>
        <w:t xml:space="preserve"> </w:t>
      </w:r>
      <w:r w:rsidR="00D7494D">
        <w:rPr>
          <w:rFonts w:ascii="Arial" w:hAnsi="Arial" w:cs="Arial"/>
          <w:b/>
          <w:bCs/>
        </w:rPr>
        <w:t xml:space="preserve">dokumentów </w:t>
      </w:r>
      <w:r w:rsidR="00D7494D" w:rsidRPr="00D7494D">
        <w:rPr>
          <w:rFonts w:ascii="Arial" w:hAnsi="Arial" w:cs="Arial"/>
          <w:b/>
          <w:bCs/>
          <w:u w:val="single"/>
        </w:rPr>
        <w:t>nie dłuższy niż</w:t>
      </w:r>
      <w:r w:rsidR="008D40AD" w:rsidRPr="00116CB1">
        <w:rPr>
          <w:rFonts w:ascii="Arial" w:hAnsi="Arial" w:cs="Arial"/>
          <w:b/>
          <w:bCs/>
          <w:color w:val="000000"/>
        </w:rPr>
        <w:t>:</w:t>
      </w:r>
    </w:p>
    <w:p w14:paraId="15820C4D" w14:textId="77777777" w:rsidR="006F65FD" w:rsidRPr="00D7494D" w:rsidRDefault="006F65FD" w:rsidP="006F65FD">
      <w:pPr>
        <w:pStyle w:val="Akapitzlist"/>
        <w:spacing w:line="360" w:lineRule="auto"/>
        <w:ind w:left="357"/>
        <w:rPr>
          <w:rFonts w:ascii="Arial" w:eastAsia="Calibri" w:hAnsi="Arial" w:cs="Arial"/>
          <w:b/>
          <w:color w:val="000000"/>
        </w:rPr>
      </w:pPr>
    </w:p>
    <w:p w14:paraId="4FA19EDF" w14:textId="70C5D5AC" w:rsidR="00E412CE" w:rsidRPr="00116CB1" w:rsidRDefault="00E412CE" w:rsidP="007332A2">
      <w:pPr>
        <w:pStyle w:val="Akapitzlist"/>
        <w:autoSpaceDE w:val="0"/>
        <w:autoSpaceDN w:val="0"/>
        <w:adjustRightInd w:val="0"/>
        <w:spacing w:line="360" w:lineRule="auto"/>
        <w:ind w:left="851" w:hanging="567"/>
        <w:jc w:val="both"/>
        <w:rPr>
          <w:rFonts w:ascii="Arial" w:hAnsi="Arial" w:cs="Arial"/>
        </w:rPr>
      </w:pPr>
      <w:bookmarkStart w:id="5" w:name="_Hlk162329225"/>
      <w:r w:rsidRPr="00A14C0C">
        <w:rPr>
          <w:rFonts w:ascii="Arial" w:hAnsi="Arial" w:cs="Arial"/>
          <w:b/>
          <w:spacing w:val="4"/>
          <w:sz w:val="40"/>
          <w:szCs w:val="40"/>
        </w:rPr>
        <w:t>□</w:t>
      </w:r>
      <w:bookmarkEnd w:id="5"/>
      <w:r w:rsidRPr="00116CB1">
        <w:rPr>
          <w:rFonts w:ascii="Arial" w:hAnsi="Arial" w:cs="Arial"/>
          <w:b/>
          <w:spacing w:val="4"/>
        </w:rPr>
        <w:t xml:space="preserve"> </w:t>
      </w:r>
      <w:r w:rsidR="00D7494D">
        <w:rPr>
          <w:rFonts w:ascii="Arial" w:hAnsi="Arial" w:cs="Arial"/>
          <w:b/>
          <w:spacing w:val="4"/>
        </w:rPr>
        <w:t xml:space="preserve"> </w:t>
      </w:r>
      <w:r w:rsidR="00425BA7">
        <w:rPr>
          <w:rFonts w:ascii="Arial" w:hAnsi="Arial" w:cs="Arial"/>
          <w:bCs/>
        </w:rPr>
        <w:t>3</w:t>
      </w:r>
      <w:r w:rsidR="00116CB1" w:rsidRPr="00116CB1">
        <w:rPr>
          <w:rFonts w:ascii="Arial" w:hAnsi="Arial" w:cs="Arial"/>
          <w:bCs/>
        </w:rPr>
        <w:t xml:space="preserve"> dni robocz</w:t>
      </w:r>
      <w:r w:rsidR="00D7494D">
        <w:rPr>
          <w:rFonts w:ascii="Arial" w:hAnsi="Arial" w:cs="Arial"/>
          <w:bCs/>
        </w:rPr>
        <w:t xml:space="preserve">ych </w:t>
      </w:r>
      <w:r w:rsidR="00116CB1" w:rsidRPr="00116CB1">
        <w:rPr>
          <w:rFonts w:ascii="Arial" w:hAnsi="Arial" w:cs="Arial"/>
          <w:bCs/>
        </w:rPr>
        <w:t xml:space="preserve"> </w:t>
      </w:r>
      <w:r w:rsidR="00D7494D">
        <w:rPr>
          <w:rFonts w:ascii="Arial" w:hAnsi="Arial" w:cs="Arial"/>
          <w:bCs/>
        </w:rPr>
        <w:t>od daty p</w:t>
      </w:r>
      <w:r w:rsidR="001E5416">
        <w:rPr>
          <w:rFonts w:ascii="Arial" w:hAnsi="Arial" w:cs="Arial"/>
          <w:bCs/>
        </w:rPr>
        <w:t>rzesłania</w:t>
      </w:r>
      <w:r w:rsidR="00D7494D">
        <w:rPr>
          <w:rFonts w:ascii="Arial" w:hAnsi="Arial" w:cs="Arial"/>
          <w:bCs/>
        </w:rPr>
        <w:t xml:space="preserve"> dokumentów</w:t>
      </w:r>
      <w:r w:rsidR="001E5416">
        <w:rPr>
          <w:rFonts w:ascii="Arial" w:hAnsi="Arial" w:cs="Arial"/>
          <w:bCs/>
        </w:rPr>
        <w:t xml:space="preserve"> przez Zamawiającego</w:t>
      </w:r>
    </w:p>
    <w:p w14:paraId="05F03954" w14:textId="58AA3897" w:rsidR="00D7494D" w:rsidRPr="00525EAC" w:rsidRDefault="00E412CE" w:rsidP="00525EAC">
      <w:pPr>
        <w:pStyle w:val="Akapitzlist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bCs/>
        </w:rPr>
      </w:pPr>
      <w:r w:rsidRPr="00A14C0C">
        <w:rPr>
          <w:rFonts w:ascii="Arial" w:hAnsi="Arial" w:cs="Arial"/>
          <w:b/>
          <w:spacing w:val="4"/>
          <w:sz w:val="40"/>
          <w:szCs w:val="40"/>
        </w:rPr>
        <w:t xml:space="preserve">□ </w:t>
      </w:r>
      <w:r w:rsidR="00425BA7">
        <w:rPr>
          <w:rFonts w:ascii="Arial" w:hAnsi="Arial" w:cs="Arial"/>
          <w:spacing w:val="4"/>
        </w:rPr>
        <w:t>5</w:t>
      </w:r>
      <w:r w:rsidR="00116CB1" w:rsidRPr="00116CB1">
        <w:rPr>
          <w:rFonts w:ascii="Arial" w:hAnsi="Arial" w:cs="Arial"/>
          <w:spacing w:val="4"/>
        </w:rPr>
        <w:t xml:space="preserve"> dni</w:t>
      </w:r>
      <w:r w:rsidR="00F34941">
        <w:rPr>
          <w:rFonts w:ascii="Arial" w:hAnsi="Arial" w:cs="Arial"/>
          <w:spacing w:val="4"/>
        </w:rPr>
        <w:t xml:space="preserve"> robocz</w:t>
      </w:r>
      <w:r w:rsidR="00D7494D">
        <w:rPr>
          <w:rFonts w:ascii="Arial" w:hAnsi="Arial" w:cs="Arial"/>
          <w:spacing w:val="4"/>
        </w:rPr>
        <w:t>ych</w:t>
      </w:r>
      <w:r w:rsidR="00116CB1" w:rsidRPr="00116CB1">
        <w:rPr>
          <w:rFonts w:ascii="Arial" w:hAnsi="Arial" w:cs="Arial"/>
          <w:spacing w:val="4"/>
        </w:rPr>
        <w:t xml:space="preserve"> </w:t>
      </w:r>
      <w:r w:rsidR="00D7494D">
        <w:rPr>
          <w:rFonts w:ascii="Arial" w:hAnsi="Arial" w:cs="Arial"/>
          <w:bCs/>
        </w:rPr>
        <w:t xml:space="preserve">od daty </w:t>
      </w:r>
      <w:r w:rsidR="001E5416">
        <w:rPr>
          <w:rFonts w:ascii="Arial" w:hAnsi="Arial" w:cs="Arial"/>
          <w:bCs/>
        </w:rPr>
        <w:t xml:space="preserve">przesłania </w:t>
      </w:r>
      <w:r w:rsidR="00D7494D">
        <w:rPr>
          <w:rFonts w:ascii="Arial" w:hAnsi="Arial" w:cs="Arial"/>
          <w:bCs/>
        </w:rPr>
        <w:t xml:space="preserve"> dokumentów</w:t>
      </w:r>
      <w:r w:rsidR="001E5416">
        <w:rPr>
          <w:rFonts w:ascii="Arial" w:hAnsi="Arial" w:cs="Arial"/>
          <w:bCs/>
        </w:rPr>
        <w:t xml:space="preserve"> przez Zamawiaj</w:t>
      </w:r>
      <w:r w:rsidR="00AA3EA8">
        <w:rPr>
          <w:rFonts w:ascii="Arial" w:hAnsi="Arial" w:cs="Arial"/>
          <w:bCs/>
        </w:rPr>
        <w:t>ą</w:t>
      </w:r>
      <w:r w:rsidR="001E5416">
        <w:rPr>
          <w:rFonts w:ascii="Arial" w:hAnsi="Arial" w:cs="Arial"/>
          <w:bCs/>
        </w:rPr>
        <w:t>cego</w:t>
      </w:r>
    </w:p>
    <w:p w14:paraId="073B6019" w14:textId="0BE25C01" w:rsidR="00D7494D" w:rsidRPr="00116CB1" w:rsidRDefault="00D7494D" w:rsidP="00D7494D">
      <w:pPr>
        <w:pStyle w:val="Akapitzlist"/>
        <w:spacing w:line="360" w:lineRule="auto"/>
        <w:ind w:left="360" w:right="-2"/>
        <w:rPr>
          <w:rFonts w:ascii="Arial" w:hAnsi="Arial" w:cs="Arial"/>
        </w:rPr>
      </w:pPr>
      <w:r w:rsidRPr="00116CB1">
        <w:rPr>
          <w:rFonts w:ascii="Arial" w:hAnsi="Arial" w:cs="Arial"/>
        </w:rPr>
        <w:t>(Zaznaczyć X w jednej z powyższych opcji)</w:t>
      </w:r>
    </w:p>
    <w:p w14:paraId="7366FE3A" w14:textId="77777777" w:rsidR="00FB6659" w:rsidRPr="00707C12" w:rsidRDefault="00FB6659" w:rsidP="00800A3B">
      <w:pPr>
        <w:jc w:val="both"/>
        <w:rPr>
          <w:rFonts w:ascii="Arial" w:eastAsia="Calibri" w:hAnsi="Arial" w:cs="Arial"/>
          <w:b/>
          <w:color w:val="000000"/>
        </w:rPr>
      </w:pPr>
    </w:p>
    <w:p w14:paraId="5133EFA1" w14:textId="77777777" w:rsidR="00800A3B" w:rsidRPr="00707C12" w:rsidRDefault="00312CC4" w:rsidP="00361721">
      <w:pPr>
        <w:spacing w:before="12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/>
        </w:rPr>
        <w:t>UWAGA!</w:t>
      </w:r>
      <w:r w:rsidRPr="00707C12">
        <w:rPr>
          <w:rFonts w:ascii="Arial" w:hAnsi="Arial" w:cs="Arial"/>
          <w:bCs/>
        </w:rPr>
        <w:t xml:space="preserve"> </w:t>
      </w:r>
    </w:p>
    <w:p w14:paraId="507CD75E" w14:textId="1D1EE7E2" w:rsidR="00E412CE" w:rsidRDefault="008F0B06" w:rsidP="00361721">
      <w:pPr>
        <w:spacing w:line="360" w:lineRule="auto"/>
        <w:ind w:right="-2"/>
        <w:jc w:val="left"/>
        <w:rPr>
          <w:rFonts w:ascii="Arial" w:hAnsi="Arial" w:cs="Arial"/>
        </w:rPr>
      </w:pPr>
      <w:bookmarkStart w:id="6" w:name="_Hlk104444873"/>
      <w:r w:rsidRPr="00707C12">
        <w:rPr>
          <w:rFonts w:ascii="Arial" w:hAnsi="Arial" w:cs="Arial"/>
          <w:szCs w:val="22"/>
          <w:lang w:eastAsia="en-US"/>
        </w:rPr>
        <w:t>W przypadku b</w:t>
      </w:r>
      <w:r w:rsidR="00E412CE" w:rsidRPr="00707C12">
        <w:rPr>
          <w:rFonts w:ascii="Arial" w:hAnsi="Arial" w:cs="Arial"/>
        </w:rPr>
        <w:t>raku (niezaznaczenia pola wyboru) któregokolwiek z punktów lub zaznaczenia więcej niż jednej pozycji</w:t>
      </w:r>
      <w:r w:rsidR="00E412CE" w:rsidRPr="003B6581">
        <w:rPr>
          <w:rFonts w:ascii="Arial" w:hAnsi="Arial" w:cs="Arial"/>
        </w:rPr>
        <w:t>,</w:t>
      </w:r>
      <w:r w:rsidR="00E412CE" w:rsidRPr="00707C12">
        <w:rPr>
          <w:rFonts w:ascii="Arial" w:hAnsi="Arial" w:cs="Arial"/>
        </w:rPr>
        <w:t xml:space="preserve"> Zamawiający przyzna Wykonawcy 0 pkt. w</w:t>
      </w:r>
      <w:r w:rsidR="004F1336">
        <w:rPr>
          <w:rFonts w:ascii="Arial" w:hAnsi="Arial" w:cs="Arial"/>
        </w:rPr>
        <w:t> </w:t>
      </w:r>
      <w:r w:rsidR="00E412CE" w:rsidRPr="00707C12">
        <w:rPr>
          <w:rFonts w:ascii="Arial" w:hAnsi="Arial" w:cs="Arial"/>
        </w:rPr>
        <w:t>ramach kryterium „</w:t>
      </w:r>
      <w:r w:rsidR="00707C12" w:rsidRPr="00707C12">
        <w:rPr>
          <w:rFonts w:ascii="Arial" w:hAnsi="Arial" w:cs="Arial"/>
        </w:rPr>
        <w:t xml:space="preserve">Termin na </w:t>
      </w:r>
      <w:r w:rsidR="00D7494D">
        <w:rPr>
          <w:rFonts w:ascii="Arial" w:hAnsi="Arial" w:cs="Arial"/>
        </w:rPr>
        <w:t xml:space="preserve">wykonanie pojedynczego zlecenia w ramach tłumaczenia </w:t>
      </w:r>
      <w:r w:rsidR="003B6581">
        <w:rPr>
          <w:rFonts w:ascii="Arial" w:hAnsi="Arial" w:cs="Arial"/>
        </w:rPr>
        <w:t xml:space="preserve">zwykłego </w:t>
      </w:r>
      <w:r w:rsidR="00D7494D">
        <w:rPr>
          <w:rFonts w:ascii="Arial" w:hAnsi="Arial" w:cs="Arial"/>
        </w:rPr>
        <w:t>doku</w:t>
      </w:r>
      <w:r w:rsidR="009B772A">
        <w:rPr>
          <w:rFonts w:ascii="Arial" w:hAnsi="Arial" w:cs="Arial"/>
        </w:rPr>
        <w:t>m</w:t>
      </w:r>
      <w:r w:rsidR="00D7494D">
        <w:rPr>
          <w:rFonts w:ascii="Arial" w:hAnsi="Arial" w:cs="Arial"/>
        </w:rPr>
        <w:t>entów</w:t>
      </w:r>
      <w:r w:rsidR="00E412CE" w:rsidRPr="00707C12">
        <w:rPr>
          <w:rFonts w:ascii="Arial" w:hAnsi="Arial" w:cs="Arial"/>
        </w:rPr>
        <w:t>”</w:t>
      </w:r>
      <w:bookmarkEnd w:id="6"/>
      <w:r w:rsidR="007A2F60">
        <w:rPr>
          <w:rFonts w:ascii="Arial" w:hAnsi="Arial" w:cs="Arial"/>
        </w:rPr>
        <w:t xml:space="preserve"> </w:t>
      </w:r>
      <w:bookmarkStart w:id="7" w:name="_Hlk162332074"/>
      <w:r w:rsidR="007A2F60">
        <w:rPr>
          <w:rFonts w:ascii="Arial" w:hAnsi="Arial" w:cs="Arial"/>
        </w:rPr>
        <w:t xml:space="preserve">i uzna, że Wykonawca deklaruje termin na tłumaczenie </w:t>
      </w:r>
      <w:r w:rsidR="00736D52">
        <w:rPr>
          <w:rFonts w:ascii="Arial" w:hAnsi="Arial" w:cs="Arial"/>
        </w:rPr>
        <w:t xml:space="preserve">zwykłe </w:t>
      </w:r>
      <w:r w:rsidR="007A2F60">
        <w:rPr>
          <w:rFonts w:ascii="Arial" w:hAnsi="Arial" w:cs="Arial"/>
        </w:rPr>
        <w:t xml:space="preserve">dokumentów do </w:t>
      </w:r>
      <w:r w:rsidR="00425BA7">
        <w:rPr>
          <w:rFonts w:ascii="Arial" w:hAnsi="Arial" w:cs="Arial"/>
        </w:rPr>
        <w:t xml:space="preserve">5 </w:t>
      </w:r>
      <w:r w:rsidR="007A2F60">
        <w:rPr>
          <w:rFonts w:ascii="Arial" w:hAnsi="Arial" w:cs="Arial"/>
        </w:rPr>
        <w:t xml:space="preserve">dni roboczych od dnia </w:t>
      </w:r>
      <w:r w:rsidR="00494C55">
        <w:rPr>
          <w:rFonts w:ascii="Arial" w:hAnsi="Arial" w:cs="Arial"/>
        </w:rPr>
        <w:t>przesłania</w:t>
      </w:r>
      <w:r w:rsidR="007A2F60">
        <w:rPr>
          <w:rFonts w:ascii="Arial" w:hAnsi="Arial" w:cs="Arial"/>
        </w:rPr>
        <w:t xml:space="preserve"> dokumentów.</w:t>
      </w:r>
    </w:p>
    <w:bookmarkEnd w:id="7"/>
    <w:p w14:paraId="605F0FDB" w14:textId="77777777" w:rsidR="00F34941" w:rsidRDefault="00F34941" w:rsidP="00F34941">
      <w:pPr>
        <w:spacing w:line="360" w:lineRule="auto"/>
        <w:ind w:right="-2"/>
        <w:jc w:val="left"/>
        <w:rPr>
          <w:rFonts w:ascii="Arial" w:hAnsi="Arial" w:cs="Arial"/>
        </w:rPr>
      </w:pPr>
    </w:p>
    <w:p w14:paraId="39F0352D" w14:textId="66F5CA82" w:rsidR="00F34941" w:rsidRDefault="00F34941" w:rsidP="00F34941">
      <w:pPr>
        <w:spacing w:line="360" w:lineRule="auto"/>
        <w:ind w:right="-2"/>
        <w:jc w:val="left"/>
        <w:rPr>
          <w:rFonts w:ascii="Arial" w:hAnsi="Arial" w:cs="Arial"/>
        </w:rPr>
      </w:pPr>
      <w:r w:rsidRPr="00F34941">
        <w:rPr>
          <w:rFonts w:ascii="Arial" w:hAnsi="Arial" w:cs="Arial"/>
        </w:rPr>
        <w:t xml:space="preserve">W przypadku zadeklarowania w ofercie </w:t>
      </w:r>
      <w:r w:rsidRPr="009B772A">
        <w:rPr>
          <w:rFonts w:ascii="Arial" w:hAnsi="Arial" w:cs="Arial"/>
        </w:rPr>
        <w:t xml:space="preserve">terminu </w:t>
      </w:r>
      <w:r w:rsidR="009B772A" w:rsidRPr="009B772A">
        <w:rPr>
          <w:rFonts w:ascii="Arial" w:hAnsi="Arial" w:cs="Arial"/>
        </w:rPr>
        <w:t>wykonani</w:t>
      </w:r>
      <w:r w:rsidR="009B772A">
        <w:rPr>
          <w:rFonts w:ascii="Arial" w:hAnsi="Arial" w:cs="Arial"/>
        </w:rPr>
        <w:t>a</w:t>
      </w:r>
      <w:r w:rsidR="009B772A" w:rsidRPr="009B772A">
        <w:rPr>
          <w:rFonts w:ascii="Arial" w:hAnsi="Arial" w:cs="Arial"/>
        </w:rPr>
        <w:t xml:space="preserve"> pojedynczego zlecenia w</w:t>
      </w:r>
      <w:r w:rsidR="004F1336">
        <w:rPr>
          <w:rFonts w:ascii="Arial" w:hAnsi="Arial" w:cs="Arial"/>
        </w:rPr>
        <w:t> </w:t>
      </w:r>
      <w:r w:rsidR="009B772A" w:rsidRPr="009B772A">
        <w:rPr>
          <w:rFonts w:ascii="Arial" w:hAnsi="Arial" w:cs="Arial"/>
        </w:rPr>
        <w:t xml:space="preserve">ramach tłumaczenia </w:t>
      </w:r>
      <w:r w:rsidR="009B772A">
        <w:rPr>
          <w:rFonts w:ascii="Arial" w:hAnsi="Arial" w:cs="Arial"/>
        </w:rPr>
        <w:t xml:space="preserve">zwykłego </w:t>
      </w:r>
      <w:r w:rsidR="009B772A" w:rsidRPr="009B772A">
        <w:rPr>
          <w:rFonts w:ascii="Arial" w:hAnsi="Arial" w:cs="Arial"/>
        </w:rPr>
        <w:t>dokumentów</w:t>
      </w:r>
      <w:r w:rsidR="009B772A">
        <w:rPr>
          <w:rFonts w:ascii="Arial" w:hAnsi="Arial" w:cs="Arial"/>
        </w:rPr>
        <w:t xml:space="preserve"> </w:t>
      </w:r>
      <w:r w:rsidRPr="00F34941">
        <w:rPr>
          <w:rFonts w:ascii="Arial" w:hAnsi="Arial" w:cs="Arial"/>
        </w:rPr>
        <w:t xml:space="preserve"> dłuższego niż </w:t>
      </w:r>
      <w:r w:rsidR="00425BA7">
        <w:rPr>
          <w:rFonts w:ascii="Arial" w:hAnsi="Arial" w:cs="Arial"/>
        </w:rPr>
        <w:t>5</w:t>
      </w:r>
      <w:r w:rsidR="003B755D">
        <w:rPr>
          <w:rFonts w:ascii="Arial" w:hAnsi="Arial" w:cs="Arial"/>
        </w:rPr>
        <w:t xml:space="preserve"> </w:t>
      </w:r>
      <w:r w:rsidRPr="00F34941">
        <w:rPr>
          <w:rFonts w:ascii="Arial" w:hAnsi="Arial" w:cs="Arial"/>
        </w:rPr>
        <w:t>dni roboczych oferta Wykonawcy zostanie odrzucona jako niezgodna z warunkami zamówienia.</w:t>
      </w:r>
    </w:p>
    <w:p w14:paraId="59C58B57" w14:textId="77777777" w:rsidR="004D1F12" w:rsidRDefault="004D1F12" w:rsidP="004D1F1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8956F5A" w14:textId="77777777" w:rsidR="004D1F12" w:rsidRDefault="004D1F12" w:rsidP="004D1F12">
      <w:pPr>
        <w:spacing w:line="360" w:lineRule="auto"/>
        <w:jc w:val="both"/>
        <w:rPr>
          <w:rFonts w:ascii="Arial" w:hAnsi="Arial" w:cs="Arial"/>
          <w:color w:val="000000"/>
        </w:rPr>
      </w:pPr>
      <w:r w:rsidRPr="004D1F12">
        <w:rPr>
          <w:rFonts w:ascii="Arial" w:hAnsi="Arial" w:cs="Arial"/>
          <w:color w:val="000000"/>
        </w:rPr>
        <w:t>Zamawiający informuje, że jako jednorazowe zlecenie należy rozumieć dokument o maksymalnej liczebności do 10 stron obliczeniowych.</w:t>
      </w:r>
    </w:p>
    <w:p w14:paraId="0F366CFE" w14:textId="229F6940" w:rsidR="004D1F12" w:rsidRPr="004D1F12" w:rsidRDefault="004D1F12" w:rsidP="004D1F12">
      <w:pPr>
        <w:spacing w:line="360" w:lineRule="auto"/>
        <w:jc w:val="both"/>
        <w:rPr>
          <w:rFonts w:ascii="Arial" w:hAnsi="Arial" w:cs="Arial"/>
          <w:color w:val="000000"/>
        </w:rPr>
      </w:pPr>
      <w:r w:rsidRPr="004D1F12">
        <w:rPr>
          <w:rFonts w:ascii="Arial" w:hAnsi="Arial" w:cs="Arial"/>
          <w:color w:val="000000"/>
        </w:rPr>
        <w:t>Jako stronę obliczeniową należy rozumieć 1 800 znaków ze spacjami</w:t>
      </w:r>
      <w:r w:rsidRPr="004D1F12">
        <w:rPr>
          <w:rFonts w:ascii="Arial" w:hAnsi="Arial" w:cs="Arial"/>
        </w:rPr>
        <w:t>.</w:t>
      </w:r>
    </w:p>
    <w:p w14:paraId="3A002F0B" w14:textId="77777777" w:rsidR="004D1F12" w:rsidRPr="000D5683" w:rsidRDefault="004D1F12" w:rsidP="004D1F12">
      <w:pPr>
        <w:spacing w:line="360" w:lineRule="auto"/>
        <w:jc w:val="both"/>
        <w:rPr>
          <w:rFonts w:cs="Arial"/>
        </w:rPr>
      </w:pPr>
      <w:r w:rsidRPr="004D1F12">
        <w:rPr>
          <w:rFonts w:ascii="Arial" w:hAnsi="Arial" w:cs="Arial"/>
        </w:rPr>
        <w:t>Jako termin wykonania pojedynczego zlecenia należy rozumieć termin przetłumaczenia i przesłania przez Wykonawcę przetłumaczonych dokumentów pocztą elektroniczną</w:t>
      </w:r>
      <w:r>
        <w:rPr>
          <w:rFonts w:cs="Arial"/>
        </w:rPr>
        <w:t>.</w:t>
      </w:r>
    </w:p>
    <w:p w14:paraId="23B26BEE" w14:textId="77777777" w:rsidR="00736D52" w:rsidRDefault="00736D52" w:rsidP="00F34941">
      <w:pPr>
        <w:spacing w:line="360" w:lineRule="auto"/>
        <w:ind w:right="-2"/>
        <w:jc w:val="left"/>
        <w:rPr>
          <w:rFonts w:ascii="Arial" w:hAnsi="Arial" w:cs="Arial"/>
        </w:rPr>
      </w:pPr>
    </w:p>
    <w:p w14:paraId="66B2105E" w14:textId="6087FF8B" w:rsidR="00736D52" w:rsidRPr="006F65FD" w:rsidRDefault="00736D52" w:rsidP="00736D52">
      <w:pPr>
        <w:pStyle w:val="Akapitzlist"/>
        <w:numPr>
          <w:ilvl w:val="0"/>
          <w:numId w:val="33"/>
        </w:numPr>
        <w:spacing w:line="360" w:lineRule="auto"/>
        <w:rPr>
          <w:rFonts w:ascii="Arial" w:eastAsia="Calibri" w:hAnsi="Arial" w:cs="Arial"/>
          <w:b/>
          <w:color w:val="000000"/>
        </w:rPr>
      </w:pPr>
      <w:r w:rsidRPr="00116CB1">
        <w:rPr>
          <w:rFonts w:ascii="Arial" w:hAnsi="Arial" w:cs="Arial"/>
          <w:b/>
          <w:bCs/>
        </w:rPr>
        <w:t xml:space="preserve">Deklarujemy, termin na </w:t>
      </w:r>
      <w:r>
        <w:rPr>
          <w:rFonts w:ascii="Arial" w:hAnsi="Arial" w:cs="Arial"/>
          <w:b/>
          <w:bCs/>
        </w:rPr>
        <w:t xml:space="preserve">wykonanie pojedynczego zlecenia w ramach tłumaczenia </w:t>
      </w:r>
      <w:r>
        <w:rPr>
          <w:rFonts w:ascii="Arial" w:hAnsi="Arial" w:cs="Arial"/>
          <w:b/>
          <w:bCs/>
          <w:u w:val="single"/>
        </w:rPr>
        <w:t>przysięgłego</w:t>
      </w:r>
      <w:r>
        <w:rPr>
          <w:rFonts w:ascii="Arial" w:hAnsi="Arial" w:cs="Arial"/>
          <w:b/>
          <w:bCs/>
        </w:rPr>
        <w:t xml:space="preserve"> dokumentów </w:t>
      </w:r>
      <w:r w:rsidRPr="00D7494D">
        <w:rPr>
          <w:rFonts w:ascii="Arial" w:hAnsi="Arial" w:cs="Arial"/>
          <w:b/>
          <w:bCs/>
          <w:u w:val="single"/>
        </w:rPr>
        <w:t>nie dłuższy niż</w:t>
      </w:r>
      <w:r w:rsidRPr="00116CB1">
        <w:rPr>
          <w:rFonts w:ascii="Arial" w:hAnsi="Arial" w:cs="Arial"/>
          <w:b/>
          <w:bCs/>
          <w:color w:val="000000"/>
        </w:rPr>
        <w:t>:</w:t>
      </w:r>
    </w:p>
    <w:p w14:paraId="582AE6CD" w14:textId="77777777" w:rsidR="00736D52" w:rsidRPr="00D7494D" w:rsidRDefault="00736D52" w:rsidP="00736D52">
      <w:pPr>
        <w:pStyle w:val="Akapitzlist"/>
        <w:spacing w:line="360" w:lineRule="auto"/>
        <w:ind w:left="357"/>
        <w:rPr>
          <w:rFonts w:ascii="Arial" w:eastAsia="Calibri" w:hAnsi="Arial" w:cs="Arial"/>
          <w:b/>
          <w:color w:val="000000"/>
        </w:rPr>
      </w:pPr>
    </w:p>
    <w:p w14:paraId="00E51B98" w14:textId="152FDC26" w:rsidR="00736D52" w:rsidRPr="00116CB1" w:rsidRDefault="00736D52" w:rsidP="00736D52">
      <w:pPr>
        <w:pStyle w:val="Akapitzlist"/>
        <w:autoSpaceDE w:val="0"/>
        <w:autoSpaceDN w:val="0"/>
        <w:adjustRightInd w:val="0"/>
        <w:spacing w:line="360" w:lineRule="auto"/>
        <w:ind w:left="851" w:hanging="567"/>
        <w:jc w:val="both"/>
        <w:rPr>
          <w:rFonts w:ascii="Arial" w:hAnsi="Arial" w:cs="Arial"/>
        </w:rPr>
      </w:pPr>
      <w:r w:rsidRPr="00A14C0C">
        <w:rPr>
          <w:rFonts w:ascii="Arial" w:hAnsi="Arial" w:cs="Arial"/>
          <w:b/>
          <w:spacing w:val="4"/>
          <w:sz w:val="40"/>
          <w:szCs w:val="40"/>
        </w:rPr>
        <w:t>□</w:t>
      </w:r>
      <w:r w:rsidRPr="00116CB1">
        <w:rPr>
          <w:rFonts w:ascii="Arial" w:hAnsi="Arial" w:cs="Arial"/>
          <w:b/>
          <w:spacing w:val="4"/>
        </w:rPr>
        <w:t xml:space="preserve"> </w:t>
      </w:r>
      <w:r>
        <w:rPr>
          <w:rFonts w:ascii="Arial" w:hAnsi="Arial" w:cs="Arial"/>
          <w:b/>
          <w:spacing w:val="4"/>
        </w:rPr>
        <w:t xml:space="preserve"> </w:t>
      </w:r>
      <w:r w:rsidR="00425BA7">
        <w:rPr>
          <w:rFonts w:ascii="Arial" w:hAnsi="Arial" w:cs="Arial"/>
          <w:bCs/>
        </w:rPr>
        <w:t>5</w:t>
      </w:r>
      <w:r w:rsidRPr="00116CB1">
        <w:rPr>
          <w:rFonts w:ascii="Arial" w:hAnsi="Arial" w:cs="Arial"/>
          <w:bCs/>
        </w:rPr>
        <w:t xml:space="preserve"> dni robocz</w:t>
      </w:r>
      <w:r>
        <w:rPr>
          <w:rFonts w:ascii="Arial" w:hAnsi="Arial" w:cs="Arial"/>
          <w:bCs/>
        </w:rPr>
        <w:t xml:space="preserve">ych </w:t>
      </w:r>
      <w:r w:rsidRPr="00116CB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od daty </w:t>
      </w:r>
      <w:r w:rsidR="00CE6449">
        <w:rPr>
          <w:rFonts w:ascii="Arial" w:hAnsi="Arial" w:cs="Arial"/>
          <w:bCs/>
        </w:rPr>
        <w:t xml:space="preserve">przesłania </w:t>
      </w:r>
      <w:r>
        <w:rPr>
          <w:rFonts w:ascii="Arial" w:hAnsi="Arial" w:cs="Arial"/>
          <w:bCs/>
        </w:rPr>
        <w:t>dokumentów</w:t>
      </w:r>
      <w:r w:rsidR="001E5416">
        <w:rPr>
          <w:rFonts w:ascii="Arial" w:hAnsi="Arial" w:cs="Arial"/>
          <w:bCs/>
        </w:rPr>
        <w:t xml:space="preserve"> przez Zamawiającego</w:t>
      </w:r>
    </w:p>
    <w:p w14:paraId="3AF1EC94" w14:textId="659807B5" w:rsidR="00736D52" w:rsidRPr="00525EAC" w:rsidRDefault="00736D52" w:rsidP="00525EAC">
      <w:pPr>
        <w:pStyle w:val="Akapitzlist"/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bCs/>
        </w:rPr>
      </w:pPr>
      <w:r w:rsidRPr="00A14C0C">
        <w:rPr>
          <w:rFonts w:ascii="Arial" w:hAnsi="Arial" w:cs="Arial"/>
          <w:b/>
          <w:spacing w:val="4"/>
          <w:sz w:val="40"/>
          <w:szCs w:val="40"/>
        </w:rPr>
        <w:t>□</w:t>
      </w:r>
      <w:r w:rsidRPr="00116CB1">
        <w:rPr>
          <w:rFonts w:ascii="Arial" w:hAnsi="Arial" w:cs="Arial"/>
          <w:b/>
          <w:spacing w:val="4"/>
        </w:rPr>
        <w:t xml:space="preserve">  </w:t>
      </w:r>
      <w:r w:rsidR="00425BA7">
        <w:rPr>
          <w:rFonts w:ascii="Arial" w:hAnsi="Arial" w:cs="Arial"/>
          <w:spacing w:val="4"/>
        </w:rPr>
        <w:t>7</w:t>
      </w:r>
      <w:r w:rsidRPr="00116CB1">
        <w:rPr>
          <w:rFonts w:ascii="Arial" w:hAnsi="Arial" w:cs="Arial"/>
          <w:spacing w:val="4"/>
        </w:rPr>
        <w:t xml:space="preserve"> dni</w:t>
      </w:r>
      <w:r>
        <w:rPr>
          <w:rFonts w:ascii="Arial" w:hAnsi="Arial" w:cs="Arial"/>
          <w:spacing w:val="4"/>
        </w:rPr>
        <w:t xml:space="preserve"> roboczych</w:t>
      </w:r>
      <w:r w:rsidRPr="00116CB1"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bCs/>
        </w:rPr>
        <w:t xml:space="preserve">od daty </w:t>
      </w:r>
      <w:r w:rsidR="00CE6449">
        <w:rPr>
          <w:rFonts w:ascii="Arial" w:hAnsi="Arial" w:cs="Arial"/>
          <w:bCs/>
        </w:rPr>
        <w:t>przesłania</w:t>
      </w:r>
      <w:r>
        <w:rPr>
          <w:rFonts w:ascii="Arial" w:hAnsi="Arial" w:cs="Arial"/>
          <w:bCs/>
        </w:rPr>
        <w:t xml:space="preserve"> dokumentów</w:t>
      </w:r>
      <w:r w:rsidR="001E5416">
        <w:rPr>
          <w:rFonts w:ascii="Arial" w:hAnsi="Arial" w:cs="Arial"/>
          <w:bCs/>
        </w:rPr>
        <w:t xml:space="preserve"> przez Zamawiającego</w:t>
      </w:r>
    </w:p>
    <w:p w14:paraId="6E0DABED" w14:textId="77777777" w:rsidR="00736D52" w:rsidRPr="00116CB1" w:rsidRDefault="00736D52" w:rsidP="00736D52">
      <w:pPr>
        <w:pStyle w:val="Akapitzlist"/>
        <w:spacing w:line="360" w:lineRule="auto"/>
        <w:ind w:left="360" w:right="-2"/>
        <w:rPr>
          <w:rFonts w:ascii="Arial" w:hAnsi="Arial" w:cs="Arial"/>
        </w:rPr>
      </w:pPr>
      <w:r w:rsidRPr="00116CB1">
        <w:rPr>
          <w:rFonts w:ascii="Arial" w:hAnsi="Arial" w:cs="Arial"/>
        </w:rPr>
        <w:lastRenderedPageBreak/>
        <w:t>(Zaznaczyć X w jednej z powyższych opcji)</w:t>
      </w:r>
    </w:p>
    <w:p w14:paraId="40C6DB46" w14:textId="77777777" w:rsidR="00736D52" w:rsidRPr="00707C12" w:rsidRDefault="00736D52" w:rsidP="00736D52">
      <w:pPr>
        <w:jc w:val="both"/>
        <w:rPr>
          <w:rFonts w:ascii="Arial" w:eastAsia="Calibri" w:hAnsi="Arial" w:cs="Arial"/>
          <w:b/>
          <w:color w:val="000000"/>
        </w:rPr>
      </w:pPr>
    </w:p>
    <w:p w14:paraId="27D6E54C" w14:textId="77777777" w:rsidR="00736D52" w:rsidRPr="00707C12" w:rsidRDefault="00736D52" w:rsidP="00736D52">
      <w:pPr>
        <w:spacing w:before="12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/>
        </w:rPr>
        <w:t>UWAGA!</w:t>
      </w:r>
      <w:r w:rsidRPr="00707C12">
        <w:rPr>
          <w:rFonts w:ascii="Arial" w:hAnsi="Arial" w:cs="Arial"/>
          <w:bCs/>
        </w:rPr>
        <w:t xml:space="preserve"> </w:t>
      </w:r>
    </w:p>
    <w:p w14:paraId="7A27586B" w14:textId="561DBA35" w:rsidR="00736D52" w:rsidRDefault="00736D52" w:rsidP="00736D52">
      <w:pPr>
        <w:spacing w:line="360" w:lineRule="auto"/>
        <w:ind w:right="-2"/>
        <w:jc w:val="left"/>
        <w:rPr>
          <w:rFonts w:ascii="Arial" w:hAnsi="Arial" w:cs="Arial"/>
        </w:rPr>
      </w:pPr>
      <w:r w:rsidRPr="00707C12">
        <w:rPr>
          <w:rFonts w:ascii="Arial" w:hAnsi="Arial" w:cs="Arial"/>
          <w:szCs w:val="22"/>
          <w:lang w:eastAsia="en-US"/>
        </w:rPr>
        <w:t>W przypadku b</w:t>
      </w:r>
      <w:r w:rsidRPr="00707C12">
        <w:rPr>
          <w:rFonts w:ascii="Arial" w:hAnsi="Arial" w:cs="Arial"/>
        </w:rPr>
        <w:t>raku (niezaznaczenia pola wyboru) któregokolwiek z punktów lub zaznaczenia więcej niż jednej pozycji</w:t>
      </w:r>
      <w:r w:rsidRPr="003B6581">
        <w:rPr>
          <w:rFonts w:ascii="Arial" w:hAnsi="Arial" w:cs="Arial"/>
        </w:rPr>
        <w:t>,</w:t>
      </w:r>
      <w:r w:rsidRPr="00707C12">
        <w:rPr>
          <w:rFonts w:ascii="Arial" w:hAnsi="Arial" w:cs="Arial"/>
        </w:rPr>
        <w:t xml:space="preserve"> Zamawiający przyzna Wykonawcy 0 pkt. w</w:t>
      </w:r>
      <w:r w:rsidR="004F1336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ramach kryterium „</w:t>
      </w:r>
      <w:bookmarkStart w:id="8" w:name="_Hlk162332100"/>
      <w:r w:rsidRPr="00707C12">
        <w:rPr>
          <w:rFonts w:ascii="Arial" w:hAnsi="Arial" w:cs="Arial"/>
        </w:rPr>
        <w:t xml:space="preserve">Termin na </w:t>
      </w:r>
      <w:r>
        <w:rPr>
          <w:rFonts w:ascii="Arial" w:hAnsi="Arial" w:cs="Arial"/>
        </w:rPr>
        <w:t>wykonanie pojedynczego zlecenia w ramach tłumaczenia przysięgłego dokumentów</w:t>
      </w:r>
      <w:bookmarkEnd w:id="8"/>
      <w:r w:rsidRPr="00707C1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i uzna, że Wykonawca deklaruje termin na tłumaczenie przysięgłe dokumentów do </w:t>
      </w:r>
      <w:r w:rsidR="00425BA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dni roboczych od dnia </w:t>
      </w:r>
      <w:r w:rsidR="00494C55">
        <w:rPr>
          <w:rFonts w:ascii="Arial" w:hAnsi="Arial" w:cs="Arial"/>
        </w:rPr>
        <w:t xml:space="preserve">przesłania </w:t>
      </w:r>
      <w:r>
        <w:rPr>
          <w:rFonts w:ascii="Arial" w:hAnsi="Arial" w:cs="Arial"/>
        </w:rPr>
        <w:t>dokumentów.</w:t>
      </w:r>
    </w:p>
    <w:p w14:paraId="5277E978" w14:textId="77777777" w:rsidR="00736D52" w:rsidRDefault="00736D52" w:rsidP="00736D52">
      <w:pPr>
        <w:spacing w:line="360" w:lineRule="auto"/>
        <w:ind w:right="-2"/>
        <w:jc w:val="left"/>
        <w:rPr>
          <w:rFonts w:ascii="Arial" w:hAnsi="Arial" w:cs="Arial"/>
        </w:rPr>
      </w:pPr>
    </w:p>
    <w:p w14:paraId="5D44904F" w14:textId="26098811" w:rsidR="00736D52" w:rsidRDefault="00736D52" w:rsidP="00736D52">
      <w:pPr>
        <w:spacing w:line="360" w:lineRule="auto"/>
        <w:ind w:right="-2"/>
        <w:jc w:val="left"/>
        <w:rPr>
          <w:rFonts w:ascii="Arial" w:hAnsi="Arial" w:cs="Arial"/>
        </w:rPr>
      </w:pPr>
      <w:r w:rsidRPr="00F34941">
        <w:rPr>
          <w:rFonts w:ascii="Arial" w:hAnsi="Arial" w:cs="Arial"/>
        </w:rPr>
        <w:t xml:space="preserve">W przypadku zadeklarowania w ofercie </w:t>
      </w:r>
      <w:r w:rsidRPr="009B772A">
        <w:rPr>
          <w:rFonts w:ascii="Arial" w:hAnsi="Arial" w:cs="Arial"/>
        </w:rPr>
        <w:t>terminu wykonani</w:t>
      </w:r>
      <w:r>
        <w:rPr>
          <w:rFonts w:ascii="Arial" w:hAnsi="Arial" w:cs="Arial"/>
        </w:rPr>
        <w:t>a</w:t>
      </w:r>
      <w:r w:rsidRPr="009B772A">
        <w:rPr>
          <w:rFonts w:ascii="Arial" w:hAnsi="Arial" w:cs="Arial"/>
        </w:rPr>
        <w:t xml:space="preserve"> pojedynczego zlecenia w</w:t>
      </w:r>
      <w:r w:rsidR="004F1336">
        <w:rPr>
          <w:rFonts w:ascii="Arial" w:hAnsi="Arial" w:cs="Arial"/>
        </w:rPr>
        <w:t> </w:t>
      </w:r>
      <w:r w:rsidRPr="009B772A">
        <w:rPr>
          <w:rFonts w:ascii="Arial" w:hAnsi="Arial" w:cs="Arial"/>
        </w:rPr>
        <w:t xml:space="preserve">ramach tłumaczenia </w:t>
      </w:r>
      <w:r>
        <w:rPr>
          <w:rFonts w:ascii="Arial" w:hAnsi="Arial" w:cs="Arial"/>
        </w:rPr>
        <w:t xml:space="preserve">przysięgłego </w:t>
      </w:r>
      <w:r w:rsidRPr="009B772A">
        <w:rPr>
          <w:rFonts w:ascii="Arial" w:hAnsi="Arial" w:cs="Arial"/>
        </w:rPr>
        <w:t>dokumentów</w:t>
      </w:r>
      <w:r>
        <w:rPr>
          <w:rFonts w:ascii="Arial" w:hAnsi="Arial" w:cs="Arial"/>
        </w:rPr>
        <w:t xml:space="preserve"> </w:t>
      </w:r>
      <w:r w:rsidRPr="00F34941">
        <w:rPr>
          <w:rFonts w:ascii="Arial" w:hAnsi="Arial" w:cs="Arial"/>
        </w:rPr>
        <w:t xml:space="preserve"> dłuższego niż </w:t>
      </w:r>
      <w:r w:rsidR="00425BA7">
        <w:rPr>
          <w:rFonts w:ascii="Arial" w:hAnsi="Arial" w:cs="Arial"/>
        </w:rPr>
        <w:t>7</w:t>
      </w:r>
      <w:r w:rsidRPr="00F34941">
        <w:rPr>
          <w:rFonts w:ascii="Arial" w:hAnsi="Arial" w:cs="Arial"/>
        </w:rPr>
        <w:t xml:space="preserve"> dni roboczych oferta Wykonawcy zostanie odrzucona jako niezgodna z warunkami zamówienia.</w:t>
      </w:r>
    </w:p>
    <w:p w14:paraId="16D5D3B3" w14:textId="77777777" w:rsidR="004D1F12" w:rsidRDefault="004D1F12" w:rsidP="004D1F12">
      <w:pPr>
        <w:jc w:val="both"/>
        <w:rPr>
          <w:rFonts w:cs="Arial"/>
          <w:color w:val="000000"/>
        </w:rPr>
      </w:pPr>
    </w:p>
    <w:p w14:paraId="196C50A4" w14:textId="6EE2E599" w:rsidR="004D1F12" w:rsidRPr="004D1F12" w:rsidRDefault="004D1F12" w:rsidP="004D1F12">
      <w:pPr>
        <w:spacing w:line="360" w:lineRule="auto"/>
        <w:jc w:val="both"/>
        <w:rPr>
          <w:rFonts w:ascii="Arial" w:hAnsi="Arial" w:cs="Arial"/>
          <w:color w:val="000000"/>
        </w:rPr>
      </w:pPr>
      <w:r w:rsidRPr="004D1F12">
        <w:rPr>
          <w:rFonts w:ascii="Arial" w:hAnsi="Arial" w:cs="Arial"/>
          <w:color w:val="000000"/>
        </w:rPr>
        <w:t>Zamawiający informuje, że jako jednorazowe zlecenie należy rozumieć dokument</w:t>
      </w:r>
      <w:r w:rsidRPr="004D1F12">
        <w:rPr>
          <w:rFonts w:ascii="Arial" w:hAnsi="Arial" w:cs="Arial"/>
          <w:color w:val="000000"/>
        </w:rPr>
        <w:br/>
        <w:t xml:space="preserve">o maksymalnej liczebności do 10 stron obliczeniowych. </w:t>
      </w:r>
    </w:p>
    <w:p w14:paraId="1E247B6A" w14:textId="77777777" w:rsidR="004D1F12" w:rsidRPr="004D1F12" w:rsidRDefault="004D1F12" w:rsidP="004D1F12">
      <w:pPr>
        <w:widowControl/>
        <w:tabs>
          <w:tab w:val="left" w:pos="426"/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right="280"/>
        <w:jc w:val="both"/>
        <w:rPr>
          <w:rFonts w:ascii="Arial" w:hAnsi="Arial" w:cs="Arial"/>
        </w:rPr>
      </w:pPr>
      <w:r w:rsidRPr="004D1F12">
        <w:rPr>
          <w:rFonts w:ascii="Arial" w:hAnsi="Arial" w:cs="Arial"/>
          <w:color w:val="000000"/>
        </w:rPr>
        <w:t>Jako stronę obliczeniową należy rozumieć 1 125 znaków ze spacjami w przypadku</w:t>
      </w:r>
      <w:r w:rsidRPr="004D1F12">
        <w:rPr>
          <w:rFonts w:ascii="Arial" w:hAnsi="Arial" w:cs="Arial"/>
        </w:rPr>
        <w:t>.</w:t>
      </w:r>
    </w:p>
    <w:p w14:paraId="1370AED7" w14:textId="3719AF86" w:rsidR="004D1F12" w:rsidRPr="004D1F12" w:rsidRDefault="004D1F12" w:rsidP="004D1F12">
      <w:pPr>
        <w:spacing w:line="360" w:lineRule="auto"/>
        <w:jc w:val="both"/>
        <w:rPr>
          <w:rFonts w:ascii="Arial" w:hAnsi="Arial" w:cs="Arial"/>
        </w:rPr>
      </w:pPr>
      <w:r w:rsidRPr="004D1F12">
        <w:rPr>
          <w:rFonts w:ascii="Arial" w:hAnsi="Arial" w:cs="Arial"/>
        </w:rPr>
        <w:t>Jako termin wykonania pojedynczego zlecenia należy rozumieć termin przetłumaczenia</w:t>
      </w:r>
      <w:r w:rsidR="00BE3708">
        <w:rPr>
          <w:rFonts w:ascii="Arial" w:hAnsi="Arial" w:cs="Arial"/>
        </w:rPr>
        <w:t xml:space="preserve"> </w:t>
      </w:r>
      <w:r w:rsidRPr="004D1F12">
        <w:rPr>
          <w:rFonts w:ascii="Arial" w:hAnsi="Arial" w:cs="Arial"/>
        </w:rPr>
        <w:t>i przesłania przez Wykonawcę przetłumaczonych dokumentów poczta elektroniczną.</w:t>
      </w:r>
    </w:p>
    <w:p w14:paraId="444688ED" w14:textId="77777777" w:rsidR="00525EAC" w:rsidRDefault="00525EAC" w:rsidP="00736D52">
      <w:pPr>
        <w:spacing w:line="360" w:lineRule="auto"/>
        <w:ind w:right="-2"/>
        <w:jc w:val="left"/>
        <w:rPr>
          <w:rFonts w:ascii="Arial" w:hAnsi="Arial" w:cs="Arial"/>
        </w:rPr>
      </w:pPr>
    </w:p>
    <w:p w14:paraId="464AA177" w14:textId="0514CC46" w:rsidR="00A923D4" w:rsidRDefault="00A923D4" w:rsidP="00525EAC">
      <w:pPr>
        <w:pStyle w:val="Akapitzlist"/>
        <w:numPr>
          <w:ilvl w:val="0"/>
          <w:numId w:val="33"/>
        </w:numPr>
        <w:spacing w:after="240" w:line="360" w:lineRule="auto"/>
        <w:ind w:left="357" w:hanging="357"/>
        <w:rPr>
          <w:rFonts w:ascii="Arial" w:hAnsi="Arial" w:cs="Arial"/>
          <w:b/>
          <w:bCs/>
        </w:rPr>
      </w:pPr>
      <w:r w:rsidRPr="00F4494F">
        <w:rPr>
          <w:rFonts w:ascii="Arial" w:hAnsi="Arial" w:cs="Arial"/>
          <w:b/>
          <w:bCs/>
        </w:rPr>
        <w:t xml:space="preserve">Deklarujemy, że zatrudnimy do wykonania przedmiotu umowy tj. do </w:t>
      </w:r>
      <w:r w:rsidR="00525EAC">
        <w:rPr>
          <w:rFonts w:ascii="Arial" w:hAnsi="Arial" w:cs="Arial"/>
          <w:b/>
          <w:bCs/>
        </w:rPr>
        <w:t>realizacji usługi tłumaczenia dokumentów</w:t>
      </w:r>
      <w:r w:rsidRPr="00F4494F">
        <w:rPr>
          <w:rFonts w:ascii="Arial" w:hAnsi="Arial" w:cs="Arial"/>
          <w:b/>
          <w:bCs/>
        </w:rPr>
        <w:t xml:space="preserve"> na czas realizacji tych czynności  co najmniej 1 osobę należącą do jednej z grup wskazanych w art. 96 ust. 2 pkt. 2 Ustawy Prawo zamówień  publicznych tj.:</w:t>
      </w:r>
    </w:p>
    <w:p w14:paraId="5D607069" w14:textId="77777777" w:rsidR="00525EAC" w:rsidRPr="00F4494F" w:rsidRDefault="00525EAC" w:rsidP="00525EAC">
      <w:pPr>
        <w:pStyle w:val="Akapitzlist"/>
        <w:spacing w:after="240" w:line="360" w:lineRule="auto"/>
        <w:ind w:left="357"/>
        <w:rPr>
          <w:rFonts w:ascii="Arial" w:hAnsi="Arial" w:cs="Arial"/>
          <w:b/>
          <w:bCs/>
        </w:rPr>
      </w:pPr>
    </w:p>
    <w:p w14:paraId="61C514AB" w14:textId="3D79B016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bezrobotnych w rozumieniu ustawy z dnia 20 kwietnia 2004 r. o promocji zatrudnienia i instytucjach rynku pracy;</w:t>
      </w:r>
    </w:p>
    <w:p w14:paraId="60B6D6D6" w14:textId="549AFD4C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osób poszukujących pracy, niepozostających w zatrudnieniu lub niewykonujących innej pracy zarobkowej, w rozumieniu ustawy z dnia 20 kwietnia 2004 r. o promocji zatrudnienia i instytucjach rynku pracy;</w:t>
      </w:r>
    </w:p>
    <w:p w14:paraId="615CAD1A" w14:textId="4DCDCC39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osób usamodzielnianych, o których mowa w art. 140 ust. 1 i 2 ustawy z</w:t>
      </w:r>
      <w:r w:rsidR="004F1336">
        <w:rPr>
          <w:rFonts w:ascii="Arial" w:hAnsi="Arial" w:cs="Arial"/>
        </w:rPr>
        <w:t> </w:t>
      </w:r>
      <w:r w:rsidRPr="00525EAC">
        <w:rPr>
          <w:rFonts w:ascii="Arial" w:hAnsi="Arial" w:cs="Arial"/>
        </w:rPr>
        <w:t>dnia 9 czerwca 2011 r. o wspieraniu rodziny i systemie pieczy zastępczej;</w:t>
      </w:r>
    </w:p>
    <w:p w14:paraId="3B69A4B9" w14:textId="383E6994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lastRenderedPageBreak/>
        <w:t>młodocianych, o których mowa w przepisach prawa pracy, w celu przygotowania zawodowego;</w:t>
      </w:r>
    </w:p>
    <w:p w14:paraId="5EE124B9" w14:textId="589FD027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osób niepełnosprawnych w rozumieniu ustawy z dnia 27 sierpnia 1997 r. o</w:t>
      </w:r>
      <w:r w:rsidR="004F1336">
        <w:rPr>
          <w:rFonts w:ascii="Arial" w:hAnsi="Arial" w:cs="Arial"/>
        </w:rPr>
        <w:t> </w:t>
      </w:r>
      <w:r w:rsidRPr="00525EAC">
        <w:rPr>
          <w:rFonts w:ascii="Arial" w:hAnsi="Arial" w:cs="Arial"/>
        </w:rPr>
        <w:t>rehabilitacji zawodowej i społecznej oraz zatrudnianiu osób niepełnosprawnych;</w:t>
      </w:r>
    </w:p>
    <w:p w14:paraId="7E4AAD09" w14:textId="019B8F44" w:rsid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innych osób niż określone w punktach 1–5, o których mowa w ustawie z dnia 13 czerwca 2003 r. o zatrudnieniu socjalnym (t.j. Dz. U. z 2020 r. poz. 176) lub we właściwych przepisach państw członkowskich Unii Europejskiej lub Europejskiego Obszaru Gospodarczego;</w:t>
      </w:r>
    </w:p>
    <w:p w14:paraId="11DD3EB0" w14:textId="77777777" w:rsidR="00525EAC" w:rsidRPr="00525EAC" w:rsidRDefault="00525EAC" w:rsidP="00525EAC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525EAC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260A1F8C" w14:textId="3771973D" w:rsidR="00525EAC" w:rsidRPr="00A14C0C" w:rsidRDefault="00525EAC" w:rsidP="00525EAC">
      <w:pPr>
        <w:widowControl/>
        <w:suppressAutoHyphens w:val="0"/>
        <w:autoSpaceDE w:val="0"/>
        <w:autoSpaceDN w:val="0"/>
        <w:adjustRightInd w:val="0"/>
        <w:spacing w:line="360" w:lineRule="auto"/>
        <w:ind w:left="851" w:hanging="567"/>
        <w:contextualSpacing/>
        <w:jc w:val="both"/>
        <w:rPr>
          <w:rFonts w:ascii="Arial" w:hAnsi="Arial" w:cs="Arial"/>
          <w:sz w:val="40"/>
          <w:szCs w:val="40"/>
          <w:lang w:eastAsia="en-US"/>
        </w:rPr>
      </w:pPr>
      <w:r w:rsidRPr="00A14C0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A14C0C">
        <w:rPr>
          <w:rFonts w:ascii="Arial" w:hAnsi="Arial" w:cs="Arial"/>
          <w:bCs/>
          <w:lang w:eastAsia="en-US"/>
        </w:rPr>
        <w:t>TAK</w:t>
      </w:r>
    </w:p>
    <w:p w14:paraId="6D68FAA0" w14:textId="77777777" w:rsidR="00525EAC" w:rsidRPr="00A14C0C" w:rsidRDefault="00525EAC" w:rsidP="00525EAC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spacing w:val="4"/>
          <w:lang w:eastAsia="en-US"/>
        </w:rPr>
      </w:pPr>
      <w:r w:rsidRPr="00A14C0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A14C0C">
        <w:rPr>
          <w:rFonts w:ascii="Arial" w:hAnsi="Arial" w:cs="Arial"/>
          <w:b/>
          <w:spacing w:val="4"/>
          <w:lang w:eastAsia="en-US"/>
        </w:rPr>
        <w:t xml:space="preserve"> </w:t>
      </w:r>
      <w:r w:rsidRPr="00A14C0C">
        <w:rPr>
          <w:rFonts w:ascii="Arial" w:hAnsi="Arial" w:cs="Arial"/>
          <w:spacing w:val="4"/>
          <w:lang w:eastAsia="en-US"/>
        </w:rPr>
        <w:t>NIE</w:t>
      </w:r>
    </w:p>
    <w:p w14:paraId="6F63B1E0" w14:textId="77777777" w:rsidR="00525EAC" w:rsidRPr="00F4494F" w:rsidRDefault="00525EAC" w:rsidP="00525EAC">
      <w:pPr>
        <w:widowControl/>
        <w:suppressAutoHyphens w:val="0"/>
        <w:spacing w:line="360" w:lineRule="auto"/>
        <w:ind w:left="360" w:right="-2"/>
        <w:contextualSpacing/>
        <w:jc w:val="left"/>
        <w:rPr>
          <w:rFonts w:ascii="Arial" w:hAnsi="Arial" w:cs="Arial"/>
          <w:szCs w:val="22"/>
          <w:lang w:eastAsia="en-US"/>
        </w:rPr>
      </w:pPr>
      <w:r w:rsidRPr="00F4494F">
        <w:rPr>
          <w:rFonts w:ascii="Arial" w:hAnsi="Arial" w:cs="Arial"/>
          <w:szCs w:val="22"/>
          <w:lang w:eastAsia="en-US"/>
        </w:rPr>
        <w:t>(Zaznaczyć X w jednej z powyższych opcji)</w:t>
      </w:r>
    </w:p>
    <w:p w14:paraId="5EABD1FD" w14:textId="77777777" w:rsidR="00525EAC" w:rsidRPr="00F4494F" w:rsidRDefault="00525EAC" w:rsidP="00525EAC">
      <w:pPr>
        <w:jc w:val="both"/>
        <w:rPr>
          <w:rFonts w:ascii="Arial" w:eastAsia="Calibri" w:hAnsi="Arial" w:cs="Arial"/>
          <w:b/>
          <w:color w:val="000000"/>
        </w:rPr>
      </w:pPr>
    </w:p>
    <w:p w14:paraId="00A3BB3E" w14:textId="77777777" w:rsidR="00525EAC" w:rsidRPr="00F4494F" w:rsidRDefault="00525EAC" w:rsidP="00525EAC">
      <w:pPr>
        <w:spacing w:before="120" w:line="360" w:lineRule="auto"/>
        <w:jc w:val="left"/>
        <w:rPr>
          <w:rFonts w:ascii="Arial" w:hAnsi="Arial" w:cs="Arial"/>
          <w:bCs/>
        </w:rPr>
      </w:pPr>
      <w:r w:rsidRPr="00F4494F">
        <w:rPr>
          <w:rFonts w:ascii="Arial" w:hAnsi="Arial" w:cs="Arial"/>
          <w:b/>
        </w:rPr>
        <w:t>UWAGA!</w:t>
      </w:r>
      <w:r w:rsidRPr="00F4494F">
        <w:rPr>
          <w:rFonts w:ascii="Arial" w:hAnsi="Arial" w:cs="Arial"/>
          <w:bCs/>
        </w:rPr>
        <w:t xml:space="preserve"> </w:t>
      </w:r>
    </w:p>
    <w:p w14:paraId="0CEF9121" w14:textId="794E1865" w:rsidR="00525EAC" w:rsidRDefault="00525EAC" w:rsidP="00525EAC">
      <w:pPr>
        <w:spacing w:line="360" w:lineRule="auto"/>
        <w:ind w:right="-2"/>
        <w:jc w:val="left"/>
        <w:rPr>
          <w:rFonts w:ascii="Arial" w:hAnsi="Arial" w:cs="Arial"/>
        </w:rPr>
      </w:pPr>
      <w:bookmarkStart w:id="9" w:name="_Hlk162332153"/>
      <w:r w:rsidRPr="00F4494F">
        <w:rPr>
          <w:rFonts w:ascii="Arial" w:hAnsi="Arial" w:cs="Arial"/>
          <w:szCs w:val="22"/>
          <w:lang w:eastAsia="en-US"/>
        </w:rPr>
        <w:t>W przypadku b</w:t>
      </w:r>
      <w:r w:rsidRPr="00F4494F">
        <w:rPr>
          <w:rFonts w:ascii="Arial" w:hAnsi="Arial" w:cs="Arial"/>
        </w:rPr>
        <w:t>raku (niezaznaczenia pola wyboru) któregokolwiek z punktów lub zaznaczenia więcej niż jednej pozycji, Zamawiający przyzna Wykonawcy 0 pkt. w</w:t>
      </w:r>
      <w:r w:rsidR="004F1336">
        <w:rPr>
          <w:rFonts w:ascii="Arial" w:hAnsi="Arial" w:cs="Arial"/>
        </w:rPr>
        <w:t> </w:t>
      </w:r>
      <w:r w:rsidRPr="00F4494F">
        <w:rPr>
          <w:rFonts w:ascii="Arial" w:hAnsi="Arial" w:cs="Arial"/>
        </w:rPr>
        <w:t>ramach kryterium  „Zatrudnienie do realizacji zamówienia osób z grup defaworyzowanych”</w:t>
      </w:r>
    </w:p>
    <w:bookmarkEnd w:id="9"/>
    <w:p w14:paraId="189230D7" w14:textId="77777777" w:rsidR="00525EAC" w:rsidRPr="00525EAC" w:rsidRDefault="00525EAC" w:rsidP="00525EAC">
      <w:pPr>
        <w:spacing w:line="360" w:lineRule="auto"/>
        <w:ind w:right="-2"/>
        <w:jc w:val="left"/>
        <w:rPr>
          <w:rFonts w:ascii="Arial" w:hAnsi="Arial" w:cs="Arial"/>
        </w:rPr>
      </w:pPr>
    </w:p>
    <w:p w14:paraId="5D9F47BF" w14:textId="77777777" w:rsidR="00525EAC" w:rsidRPr="00BC09EC" w:rsidRDefault="00525EAC" w:rsidP="00525EAC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napToGrid w:val="0"/>
        </w:rPr>
      </w:pPr>
      <w:r w:rsidRPr="00BC09EC">
        <w:rPr>
          <w:rFonts w:ascii="Arial" w:hAnsi="Arial" w:cs="Arial"/>
          <w:b/>
          <w:snapToGrid w:val="0"/>
        </w:rPr>
        <w:t>Część zamówienia, jaką zamierzam</w:t>
      </w:r>
      <w:r>
        <w:rPr>
          <w:rFonts w:ascii="Arial" w:hAnsi="Arial" w:cs="Arial"/>
          <w:b/>
          <w:snapToGrid w:val="0"/>
        </w:rPr>
        <w:t>(my)</w:t>
      </w:r>
      <w:r w:rsidRPr="00BC09EC">
        <w:rPr>
          <w:rFonts w:ascii="Arial" w:hAnsi="Arial" w:cs="Arial"/>
          <w:b/>
          <w:snapToGrid w:val="0"/>
        </w:rPr>
        <w:t xml:space="preserve"> powierzyć podwykonawcy/om</w:t>
      </w:r>
      <w:r w:rsidRPr="00BC09EC">
        <w:rPr>
          <w:rFonts w:ascii="Arial" w:hAnsi="Arial" w:cs="Arial"/>
          <w:snapToGrid w:val="0"/>
        </w:rPr>
        <w:t xml:space="preserve"> </w:t>
      </w:r>
    </w:p>
    <w:p w14:paraId="42906365" w14:textId="77777777" w:rsidR="00525EAC" w:rsidRPr="00E1669D" w:rsidRDefault="00525EAC" w:rsidP="00525EAC">
      <w:pPr>
        <w:pStyle w:val="Akapitzlist"/>
        <w:spacing w:after="120" w:line="360" w:lineRule="auto"/>
        <w:ind w:left="360"/>
        <w:jc w:val="both"/>
        <w:rPr>
          <w:rFonts w:ascii="Arial" w:hAnsi="Arial" w:cs="Arial"/>
          <w:snapToGrid w:val="0"/>
          <w:szCs w:val="24"/>
        </w:rPr>
      </w:pPr>
      <w:r w:rsidRPr="00E1669D">
        <w:rPr>
          <w:rFonts w:ascii="Arial" w:hAnsi="Arial" w:cs="Arial"/>
          <w:snapToGrid w:val="0"/>
          <w:szCs w:val="24"/>
        </w:rPr>
        <w:t>(jeśli dotyczy i Wykonawca jest w stanie na tym etapie określić swój zamiar):</w:t>
      </w:r>
    </w:p>
    <w:tbl>
      <w:tblPr>
        <w:tblW w:w="9075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5783"/>
        <w:gridCol w:w="2694"/>
      </w:tblGrid>
      <w:tr w:rsidR="00525EAC" w:rsidRPr="00E1669D" w14:paraId="2E9E6FC8" w14:textId="77777777" w:rsidTr="005F3C6D">
        <w:trPr>
          <w:trHeight w:val="732"/>
        </w:trPr>
        <w:tc>
          <w:tcPr>
            <w:tcW w:w="5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E0E0E0"/>
            <w:vAlign w:val="center"/>
            <w:hideMark/>
          </w:tcPr>
          <w:p w14:paraId="384200F2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E1669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8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E0E0E0"/>
            <w:vAlign w:val="center"/>
            <w:hideMark/>
          </w:tcPr>
          <w:p w14:paraId="572B02ED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E1669D">
              <w:rPr>
                <w:rFonts w:ascii="Arial" w:hAnsi="Arial" w:cs="Arial"/>
                <w:b/>
              </w:rPr>
              <w:t>Powierzona część zamówienia</w:t>
            </w:r>
          </w:p>
        </w:tc>
        <w:tc>
          <w:tcPr>
            <w:tcW w:w="269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E0E0E0"/>
          </w:tcPr>
          <w:p w14:paraId="281C3516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14:paraId="5D2D518D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E1669D">
              <w:rPr>
                <w:rFonts w:ascii="Arial" w:hAnsi="Arial" w:cs="Arial"/>
                <w:b/>
              </w:rPr>
              <w:t>Nazwa (firma) podwykonawcy</w:t>
            </w:r>
          </w:p>
        </w:tc>
      </w:tr>
      <w:tr w:rsidR="00525EAC" w:rsidRPr="00E1669D" w14:paraId="4672F72E" w14:textId="77777777" w:rsidTr="005F3C6D">
        <w:trPr>
          <w:trHeight w:val="360"/>
        </w:trPr>
        <w:tc>
          <w:tcPr>
            <w:tcW w:w="598" w:type="dxa"/>
            <w:tcBorders>
              <w:top w:val="nil"/>
              <w:left w:val="double" w:sz="2" w:space="0" w:color="000000"/>
              <w:bottom w:val="single" w:sz="4" w:space="0" w:color="auto"/>
              <w:right w:val="nil"/>
            </w:tcBorders>
          </w:tcPr>
          <w:p w14:paraId="0F33122B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  <w:tcBorders>
              <w:top w:val="nil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354CAC2D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  <w:p w14:paraId="597608CC" w14:textId="77777777" w:rsidR="00525EAC" w:rsidRPr="00E1669D" w:rsidRDefault="00525EAC" w:rsidP="005F3C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203C5AC5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525EAC" w:rsidRPr="00E1669D" w14:paraId="015FE976" w14:textId="77777777" w:rsidTr="005F3C6D">
        <w:trPr>
          <w:trHeight w:val="85"/>
        </w:trPr>
        <w:tc>
          <w:tcPr>
            <w:tcW w:w="598" w:type="dxa"/>
            <w:tcBorders>
              <w:top w:val="single" w:sz="4" w:space="0" w:color="auto"/>
              <w:left w:val="double" w:sz="2" w:space="0" w:color="000000"/>
              <w:bottom w:val="nil"/>
              <w:right w:val="nil"/>
            </w:tcBorders>
          </w:tcPr>
          <w:p w14:paraId="438181B8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000000"/>
              <w:bottom w:val="nil"/>
              <w:right w:val="double" w:sz="2" w:space="0" w:color="000000"/>
            </w:tcBorders>
          </w:tcPr>
          <w:p w14:paraId="5A5A39CC" w14:textId="77777777" w:rsidR="00525EAC" w:rsidRPr="00E1669D" w:rsidRDefault="00525EAC" w:rsidP="005F3C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nil"/>
              <w:right w:val="double" w:sz="2" w:space="0" w:color="000000"/>
            </w:tcBorders>
          </w:tcPr>
          <w:p w14:paraId="52682BAA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525EAC" w:rsidRPr="00E1669D" w14:paraId="2AF615CE" w14:textId="77777777" w:rsidTr="005F3C6D">
        <w:trPr>
          <w:trHeight w:val="74"/>
        </w:trPr>
        <w:tc>
          <w:tcPr>
            <w:tcW w:w="598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</w:tcPr>
          <w:p w14:paraId="578BF908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2FDD8558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60515350" w14:textId="77777777" w:rsidR="00525EAC" w:rsidRPr="00E1669D" w:rsidRDefault="00525EAC" w:rsidP="005F3C6D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89AE37D" w14:textId="77777777" w:rsidR="00525EAC" w:rsidRDefault="00525EAC" w:rsidP="00A14C0C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4"/>
          <w:sz w:val="72"/>
          <w:szCs w:val="72"/>
          <w:lang w:eastAsia="en-US"/>
        </w:rPr>
      </w:pPr>
    </w:p>
    <w:p w14:paraId="2B1AA4B7" w14:textId="160D6C85" w:rsidR="00525EAC" w:rsidRPr="00707C12" w:rsidRDefault="00525EAC" w:rsidP="00525EAC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/>
          <w:spacing w:val="4"/>
        </w:rPr>
      </w:pPr>
      <w:r w:rsidRPr="00E313EA">
        <w:rPr>
          <w:rFonts w:ascii="Arial" w:hAnsi="Arial" w:cs="Arial"/>
          <w:b/>
          <w:spacing w:val="4"/>
        </w:rPr>
        <w:t>OŚWIADCZAM(Y), że:</w:t>
      </w:r>
    </w:p>
    <w:p w14:paraId="382DC1BE" w14:textId="77777777" w:rsidR="00525EAC" w:rsidRPr="00707C12" w:rsidRDefault="00525EAC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>do wyliczenia ceny brutto zastosowaliśmy właściwą, aktualnie obowiązującą w przepisach prawa, stawkę podatku od towarów i usług (VAT),</w:t>
      </w:r>
    </w:p>
    <w:p w14:paraId="4E6E77E1" w14:textId="77777777" w:rsidR="00525EAC" w:rsidRPr="00707C12" w:rsidRDefault="00525EAC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 xml:space="preserve">pozyskałem(liśmy) wszystkie informacje pozwalające na sporządzenie oferty oraz wykonanie zamówienia, </w:t>
      </w:r>
    </w:p>
    <w:p w14:paraId="4FFA2C31" w14:textId="66AFDD15" w:rsidR="00312CC4" w:rsidRPr="004F1336" w:rsidRDefault="00525EAC" w:rsidP="004F1336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right="-2"/>
        <w:jc w:val="left"/>
        <w:rPr>
          <w:rFonts w:ascii="Arial" w:hAnsi="Arial" w:cs="Arial"/>
        </w:rPr>
      </w:pPr>
      <w:r w:rsidRPr="004F1336">
        <w:rPr>
          <w:rFonts w:ascii="Arial" w:hAnsi="Arial" w:cs="Arial"/>
        </w:rPr>
        <w:t>w cenie mojej (naszej) oferty zostały uwzględnione wszystkie koszty wykonania zamówienia,</w:t>
      </w:r>
    </w:p>
    <w:p w14:paraId="273CE753" w14:textId="643D99A6" w:rsidR="00312CC4" w:rsidRPr="00707C12" w:rsidRDefault="00312CC4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E313EA">
        <w:rPr>
          <w:rFonts w:ascii="Arial" w:hAnsi="Arial" w:cs="Arial"/>
          <w:b/>
          <w:spacing w:val="4"/>
        </w:rPr>
        <w:t xml:space="preserve"> </w:t>
      </w:r>
      <w:r w:rsidRPr="00707C12">
        <w:rPr>
          <w:rFonts w:ascii="Arial" w:hAnsi="Arial" w:cs="Arial"/>
        </w:rPr>
        <w:t>zapozna</w:t>
      </w:r>
      <w:r w:rsidR="00060C3D" w:rsidRPr="00707C12">
        <w:rPr>
          <w:rFonts w:ascii="Arial" w:hAnsi="Arial" w:cs="Arial"/>
        </w:rPr>
        <w:t>łem(</w:t>
      </w:r>
      <w:r w:rsidRPr="00707C12">
        <w:rPr>
          <w:rFonts w:ascii="Arial" w:hAnsi="Arial" w:cs="Arial"/>
        </w:rPr>
        <w:t>liśmy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się z treścią Specyfikacji Warunków Zamówienia (w tym ze wzorem umowy) i nie wnos</w:t>
      </w:r>
      <w:r w:rsidR="00060C3D" w:rsidRPr="00707C12">
        <w:rPr>
          <w:rFonts w:ascii="Arial" w:hAnsi="Arial" w:cs="Arial"/>
        </w:rPr>
        <w:t>zę(s</w:t>
      </w:r>
      <w:r w:rsidRPr="00707C12">
        <w:rPr>
          <w:rFonts w:ascii="Arial" w:hAnsi="Arial" w:cs="Arial"/>
        </w:rPr>
        <w:t>imy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do niej zastrzeżeń oraz przyjmujemy warunki w niej zawarte,</w:t>
      </w:r>
    </w:p>
    <w:p w14:paraId="66831FC9" w14:textId="77777777" w:rsidR="00312CC4" w:rsidRPr="00707C12" w:rsidRDefault="00312CC4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uważam</w:t>
      </w:r>
      <w:r w:rsidR="00060C3D" w:rsidRPr="00707C12">
        <w:rPr>
          <w:rFonts w:ascii="Arial" w:hAnsi="Arial" w:cs="Arial"/>
        </w:rPr>
        <w:t>(</w:t>
      </w:r>
      <w:r w:rsidRPr="00707C12">
        <w:rPr>
          <w:rFonts w:ascii="Arial" w:hAnsi="Arial" w:cs="Arial"/>
        </w:rPr>
        <w:t>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się za związanych niniejszą ofertą na czas wskazany w Specyfikacji Warunków Zamówienia</w:t>
      </w:r>
      <w:r w:rsidR="008F0B06" w:rsidRPr="00707C12">
        <w:rPr>
          <w:rFonts w:ascii="Arial" w:hAnsi="Arial" w:cs="Arial"/>
        </w:rPr>
        <w:t>,</w:t>
      </w:r>
    </w:p>
    <w:p w14:paraId="4F674A8B" w14:textId="77777777" w:rsidR="00312CC4" w:rsidRPr="00707C12" w:rsidRDefault="008F0B06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z</w:t>
      </w:r>
      <w:r w:rsidR="00312CC4" w:rsidRPr="00707C12">
        <w:rPr>
          <w:rFonts w:ascii="Arial" w:hAnsi="Arial" w:cs="Arial"/>
        </w:rPr>
        <w:t>obowiązuj</w:t>
      </w:r>
      <w:r w:rsidR="00060C3D" w:rsidRPr="00707C12">
        <w:rPr>
          <w:rFonts w:ascii="Arial" w:hAnsi="Arial" w:cs="Arial"/>
        </w:rPr>
        <w:t>ę(</w:t>
      </w:r>
      <w:r w:rsidR="00312CC4" w:rsidRPr="00707C12">
        <w:rPr>
          <w:rFonts w:ascii="Arial" w:hAnsi="Arial" w:cs="Arial"/>
        </w:rPr>
        <w:t>emy</w:t>
      </w:r>
      <w:r w:rsidR="00060C3D" w:rsidRPr="00707C12">
        <w:rPr>
          <w:rFonts w:ascii="Arial" w:hAnsi="Arial" w:cs="Arial"/>
        </w:rPr>
        <w:t>)</w:t>
      </w:r>
      <w:r w:rsidR="00312CC4" w:rsidRPr="00707C12">
        <w:rPr>
          <w:rFonts w:ascii="Arial" w:hAnsi="Arial" w:cs="Arial"/>
        </w:rPr>
        <w:t xml:space="preserve"> się w przypadku przyznania nam zamówienia, do zawarcia umowy w miejscu i terminie wyznaczonym przez Zamawiającego</w:t>
      </w:r>
      <w:r w:rsidRPr="00707C12">
        <w:rPr>
          <w:rFonts w:ascii="Arial" w:hAnsi="Arial" w:cs="Arial"/>
        </w:rPr>
        <w:t>,</w:t>
      </w:r>
      <w:r w:rsidR="00312CC4" w:rsidRPr="00707C12">
        <w:rPr>
          <w:rFonts w:ascii="Arial" w:hAnsi="Arial" w:cs="Arial"/>
        </w:rPr>
        <w:t xml:space="preserve"> </w:t>
      </w:r>
    </w:p>
    <w:p w14:paraId="48A39F3F" w14:textId="77777777" w:rsidR="00312CC4" w:rsidRPr="00707C12" w:rsidRDefault="008F0B06" w:rsidP="007332A2">
      <w:pPr>
        <w:widowControl/>
        <w:numPr>
          <w:ilvl w:val="0"/>
          <w:numId w:val="17"/>
        </w:numPr>
        <w:suppressAutoHyphens w:val="0"/>
        <w:spacing w:line="360" w:lineRule="auto"/>
        <w:ind w:right="23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o</w:t>
      </w:r>
      <w:r w:rsidR="00312CC4" w:rsidRPr="00707C12">
        <w:rPr>
          <w:rFonts w:ascii="Arial" w:hAnsi="Arial" w:cs="Arial"/>
        </w:rPr>
        <w:t>feruj</w:t>
      </w:r>
      <w:r w:rsidR="001E6406" w:rsidRPr="00707C12">
        <w:rPr>
          <w:rFonts w:ascii="Arial" w:hAnsi="Arial" w:cs="Arial"/>
        </w:rPr>
        <w:t>ę(</w:t>
      </w:r>
      <w:r w:rsidR="00312CC4" w:rsidRPr="00707C12">
        <w:rPr>
          <w:rFonts w:ascii="Arial" w:hAnsi="Arial" w:cs="Arial"/>
        </w:rPr>
        <w:t>emy</w:t>
      </w:r>
      <w:r w:rsidR="001E6406" w:rsidRPr="00707C12">
        <w:rPr>
          <w:rFonts w:ascii="Arial" w:hAnsi="Arial" w:cs="Arial"/>
        </w:rPr>
        <w:t>)</w:t>
      </w:r>
      <w:r w:rsidR="00312CC4" w:rsidRPr="00707C12">
        <w:rPr>
          <w:rFonts w:ascii="Arial" w:hAnsi="Arial" w:cs="Arial"/>
        </w:rPr>
        <w:t xml:space="preserve"> termin płatności wynoszący do 30 dni liczony od doręczenia prawidłowo wystawionej faktury odpowiednio dla wymagań określonych w SWZ, </w:t>
      </w:r>
    </w:p>
    <w:p w14:paraId="48210B2E" w14:textId="77777777" w:rsidR="00312CC4" w:rsidRPr="00707C12" w:rsidRDefault="008F0B06" w:rsidP="00820471">
      <w:pPr>
        <w:pStyle w:val="Tekstpodstawowywcity2"/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w</w:t>
      </w:r>
      <w:r w:rsidR="00312CC4" w:rsidRPr="00707C12">
        <w:rPr>
          <w:rFonts w:ascii="Arial" w:hAnsi="Arial" w:cs="Arial"/>
        </w:rPr>
        <w:t>ypełniłem</w:t>
      </w:r>
      <w:r w:rsidR="001E6406" w:rsidRPr="00707C12">
        <w:rPr>
          <w:rFonts w:ascii="Arial" w:hAnsi="Arial" w:cs="Arial"/>
        </w:rPr>
        <w:t>(liśmy)</w:t>
      </w:r>
      <w:r w:rsidR="00312CC4" w:rsidRPr="00707C12">
        <w:rPr>
          <w:rFonts w:ascii="Arial" w:hAnsi="Arial" w:cs="Arial"/>
        </w:rPr>
        <w:t xml:space="preserve"> obowiązki informacyjne przewidziane w art. 13 lub art. 14 RODO)*</w:t>
      </w:r>
      <w:r w:rsidR="002C2AEE" w:rsidRPr="00707C12">
        <w:rPr>
          <w:rFonts w:ascii="Arial" w:hAnsi="Arial" w:cs="Arial"/>
        </w:rPr>
        <w:t>*</w:t>
      </w:r>
      <w:r w:rsidR="004136BB" w:rsidRPr="00707C12">
        <w:rPr>
          <w:rFonts w:ascii="Arial" w:hAnsi="Arial" w:cs="Arial"/>
        </w:rPr>
        <w:t xml:space="preserve"> </w:t>
      </w:r>
      <w:r w:rsidR="00312CC4" w:rsidRPr="00707C12">
        <w:rPr>
          <w:rFonts w:ascii="Arial" w:hAnsi="Arial" w:cs="Arial"/>
        </w:rPr>
        <w:t>wobec osób fizycznych, od których dane osobowe bezpośrednio lub pośrednio pozyskałem w celu ubiegania się o udzielenie zamówienia publicznego w niniejszym postępowaniu.**</w:t>
      </w:r>
      <w:r w:rsidR="004136BB" w:rsidRPr="00707C12">
        <w:rPr>
          <w:rFonts w:ascii="Arial" w:hAnsi="Arial" w:cs="Arial"/>
        </w:rPr>
        <w:t>*</w:t>
      </w:r>
      <w:r w:rsidR="00312CC4" w:rsidRPr="00707C12">
        <w:rPr>
          <w:rFonts w:ascii="Arial" w:hAnsi="Arial" w:cs="Arial"/>
        </w:rPr>
        <w:t xml:space="preserve"> </w:t>
      </w:r>
    </w:p>
    <w:p w14:paraId="36B6AEA4" w14:textId="77777777" w:rsidR="00820471" w:rsidRPr="00D03BA1" w:rsidRDefault="00820471" w:rsidP="00820471">
      <w:pPr>
        <w:pStyle w:val="Tekstpodstawowywcity2"/>
        <w:widowControl/>
        <w:suppressAutoHyphens w:val="0"/>
        <w:spacing w:after="0" w:line="360" w:lineRule="auto"/>
        <w:ind w:left="357"/>
        <w:jc w:val="left"/>
        <w:rPr>
          <w:rFonts w:ascii="Arial" w:hAnsi="Arial" w:cs="Arial"/>
          <w:highlight w:val="yellow"/>
        </w:rPr>
      </w:pPr>
    </w:p>
    <w:p w14:paraId="195695A2" w14:textId="77777777" w:rsidR="00312CC4" w:rsidRPr="00707C12" w:rsidRDefault="00312CC4" w:rsidP="007332A2">
      <w:pPr>
        <w:pStyle w:val="Tekstpodstawowywcity2"/>
        <w:spacing w:after="0" w:line="360" w:lineRule="auto"/>
        <w:ind w:left="360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>*</w:t>
      </w:r>
      <w:r w:rsidR="004136BB" w:rsidRPr="00707C12">
        <w:rPr>
          <w:rFonts w:ascii="Arial" w:hAnsi="Arial" w:cs="Arial"/>
          <w:sz w:val="20"/>
          <w:szCs w:val="20"/>
        </w:rPr>
        <w:t>*</w:t>
      </w:r>
      <w:r w:rsidRPr="00707C12">
        <w:rPr>
          <w:rFonts w:ascii="Arial" w:hAnsi="Arial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Dz.U Urz. UE L 127 z 23.05.2018, s. 2). </w:t>
      </w:r>
    </w:p>
    <w:p w14:paraId="29B72957" w14:textId="77777777" w:rsidR="00312CC4" w:rsidRPr="00707C12" w:rsidRDefault="00312CC4" w:rsidP="007332A2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>**</w:t>
      </w:r>
      <w:r w:rsidR="004136BB" w:rsidRPr="00707C12">
        <w:rPr>
          <w:rFonts w:ascii="Arial" w:hAnsi="Arial" w:cs="Arial"/>
          <w:sz w:val="20"/>
          <w:szCs w:val="20"/>
        </w:rPr>
        <w:t>*</w:t>
      </w:r>
      <w:r w:rsidRPr="00707C12">
        <w:rPr>
          <w:rFonts w:ascii="Arial" w:hAnsi="Arial" w:cs="Arial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ma obowiązku składać (w takim przypadku Wykonawca może usunąć treści oświadczenia np. przez jego wykreślenie, przekreślenie, itp.).</w:t>
      </w:r>
    </w:p>
    <w:p w14:paraId="72B9BF00" w14:textId="77777777" w:rsidR="00312CC4" w:rsidRPr="00D03BA1" w:rsidRDefault="00312CC4" w:rsidP="007332A2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5AE15F61" w14:textId="77777777" w:rsidR="00312CC4" w:rsidRPr="00707C12" w:rsidRDefault="00312CC4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lastRenderedPageBreak/>
        <w:t>zgodnie z treścią art. 225 ust.2 Ustawy Pzp wybór przedmiotowej oferty:</w:t>
      </w:r>
    </w:p>
    <w:p w14:paraId="1314FA29" w14:textId="77777777" w:rsidR="00312CC4" w:rsidRPr="00D03BA1" w:rsidRDefault="00312CC4" w:rsidP="007332A2">
      <w:pPr>
        <w:pStyle w:val="Tekstpodstawowywcity2"/>
        <w:widowControl/>
        <w:suppressAutoHyphens w:val="0"/>
        <w:spacing w:after="0" w:line="360" w:lineRule="auto"/>
        <w:ind w:left="360"/>
        <w:jc w:val="left"/>
        <w:rPr>
          <w:rFonts w:ascii="Arial" w:hAnsi="Arial" w:cs="Arial"/>
          <w:highlight w:val="yellow"/>
        </w:rPr>
      </w:pPr>
    </w:p>
    <w:p w14:paraId="26CDBC48" w14:textId="77777777" w:rsidR="00312CC4" w:rsidRPr="00707C12" w:rsidRDefault="00312CC4" w:rsidP="007332A2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nie będzie</w:t>
      </w:r>
      <w:r w:rsidRPr="00707C12">
        <w:rPr>
          <w:rFonts w:ascii="Arial" w:hAnsi="Arial" w:cs="Arial"/>
        </w:rPr>
        <w:t xml:space="preserve"> prowadził do powstania u Zamawiającego obowiązku podatkowego zgodnie z przepisami o podatku od towarów i usług </w:t>
      </w:r>
    </w:p>
    <w:p w14:paraId="39D7A7EB" w14:textId="536283A0" w:rsidR="00312CC4" w:rsidRPr="00D70A03" w:rsidRDefault="00312CC4" w:rsidP="00D70A03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 xml:space="preserve"> będzie </w:t>
      </w:r>
      <w:r w:rsidRPr="00707C12">
        <w:rPr>
          <w:rFonts w:ascii="Arial" w:hAnsi="Arial" w:cs="Arial"/>
        </w:rPr>
        <w:t>prowadził do powstania u Zamawiającego obowiązku podatkowego zgodnie z przepisami o podatku od towarów i usług w zakresie</w:t>
      </w:r>
      <w:r w:rsidRPr="00D70A03">
        <w:rPr>
          <w:rFonts w:ascii="Arial" w:hAnsi="Arial" w:cs="Arial"/>
        </w:rPr>
        <w:t>…………………………..…</w:t>
      </w:r>
      <w:r w:rsidR="001775FD" w:rsidRPr="00D70A03">
        <w:rPr>
          <w:rFonts w:ascii="Arial" w:hAnsi="Arial" w:cs="Arial"/>
        </w:rPr>
        <w:t>…………………………</w:t>
      </w:r>
      <w:r w:rsidR="00F32633" w:rsidRPr="00D70A03">
        <w:rPr>
          <w:rFonts w:ascii="Arial" w:hAnsi="Arial" w:cs="Arial"/>
        </w:rPr>
        <w:t>………………………</w:t>
      </w:r>
    </w:p>
    <w:p w14:paraId="2151B073" w14:textId="77777777" w:rsidR="00707C12" w:rsidRDefault="00707C12" w:rsidP="007332A2">
      <w:pPr>
        <w:spacing w:line="360" w:lineRule="auto"/>
        <w:ind w:right="23"/>
        <w:jc w:val="left"/>
        <w:rPr>
          <w:rFonts w:ascii="Arial" w:hAnsi="Arial" w:cs="Arial"/>
          <w:iCs/>
        </w:rPr>
      </w:pPr>
    </w:p>
    <w:p w14:paraId="55EAE998" w14:textId="77777777" w:rsidR="00246ED3" w:rsidRPr="00E1669D" w:rsidRDefault="00246ED3" w:rsidP="00246ED3">
      <w:pPr>
        <w:spacing w:line="360" w:lineRule="auto"/>
        <w:ind w:right="23"/>
        <w:jc w:val="left"/>
        <w:rPr>
          <w:rFonts w:ascii="Arial" w:hAnsi="Arial" w:cs="Arial"/>
          <w:bCs/>
          <w:iCs/>
          <w:noProof/>
        </w:rPr>
      </w:pPr>
      <w:r w:rsidRPr="00E1669D">
        <w:rPr>
          <w:rFonts w:ascii="Arial" w:hAnsi="Arial" w:cs="Arial"/>
          <w:bCs/>
          <w:iCs/>
          <w:noProof/>
        </w:rPr>
        <w:t>należy wskazać nazwę (rodzaj) towaru lub usługi, których dostawa lub świadczenie będą prowadziły do powstania obowiązku podatkowego, wartości towaru lub usługi objętego obowiązkiem podatkowym zamawiającego</w:t>
      </w:r>
      <w:r>
        <w:rPr>
          <w:rFonts w:ascii="Arial" w:hAnsi="Arial" w:cs="Arial"/>
          <w:bCs/>
          <w:iCs/>
          <w:noProof/>
        </w:rPr>
        <w:t xml:space="preserve"> (</w:t>
      </w:r>
      <w:r w:rsidRPr="00E1669D">
        <w:rPr>
          <w:rFonts w:ascii="Arial" w:hAnsi="Arial" w:cs="Arial"/>
          <w:bCs/>
          <w:iCs/>
          <w:noProof/>
        </w:rPr>
        <w:t>bez kwoty podatku</w:t>
      </w:r>
      <w:r>
        <w:rPr>
          <w:rFonts w:ascii="Arial" w:hAnsi="Arial" w:cs="Arial"/>
          <w:bCs/>
          <w:iCs/>
          <w:noProof/>
        </w:rPr>
        <w:t>)</w:t>
      </w:r>
      <w:r w:rsidRPr="00E1669D">
        <w:rPr>
          <w:rFonts w:ascii="Arial" w:hAnsi="Arial" w:cs="Arial"/>
          <w:bCs/>
          <w:iCs/>
          <w:noProof/>
        </w:rPr>
        <w:t>, stawkę podatku od towarów i usług, która zgodnie z wiedzą wykonawcy, będzie miała zastosowanie</w:t>
      </w:r>
    </w:p>
    <w:p w14:paraId="30104070" w14:textId="77777777" w:rsidR="00312CC4" w:rsidRPr="00707C12" w:rsidRDefault="00312CC4" w:rsidP="007332A2">
      <w:pPr>
        <w:spacing w:line="360" w:lineRule="auto"/>
        <w:ind w:right="23"/>
        <w:jc w:val="left"/>
        <w:rPr>
          <w:rFonts w:ascii="Arial" w:hAnsi="Arial" w:cs="Arial"/>
          <w:b/>
          <w:iCs/>
        </w:rPr>
      </w:pPr>
    </w:p>
    <w:p w14:paraId="783BD2D5" w14:textId="5BFF7F72" w:rsidR="00312CC4" w:rsidRPr="00525EAC" w:rsidRDefault="00312CC4" w:rsidP="00525EAC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Cs/>
        </w:rPr>
      </w:pPr>
      <w:r w:rsidRPr="00707C12">
        <w:rPr>
          <w:rFonts w:ascii="Arial" w:hAnsi="Arial" w:cs="Arial"/>
        </w:rPr>
        <w:t>Osobą upoważnioną do kontaktów z Zamawiającym w zakresie złożonej oferty oraz w sprawach dotyczących ewentualnej realizacji umowy jest: ……….…………….., e-mail: …………………., tel.: ………………….. (można wypełnić fakultatywnie),</w:t>
      </w:r>
    </w:p>
    <w:p w14:paraId="2A143103" w14:textId="77777777" w:rsidR="00312CC4" w:rsidRPr="00707C12" w:rsidRDefault="00312CC4" w:rsidP="007332A2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Wykonawca jest:</w:t>
      </w:r>
    </w:p>
    <w:p w14:paraId="63A90ED6" w14:textId="77777777" w:rsidR="00312CC4" w:rsidRPr="00707C12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mikroprzedsiębiorstwem</w:t>
      </w:r>
    </w:p>
    <w:p w14:paraId="67AB2445" w14:textId="77777777" w:rsidR="00312CC4" w:rsidRPr="00707C12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małym</w:t>
      </w:r>
      <w:r w:rsidR="00571C85" w:rsidRPr="00707C12">
        <w:rPr>
          <w:rFonts w:ascii="Arial" w:hAnsi="Arial" w:cs="Arial"/>
        </w:rPr>
        <w:t xml:space="preserve"> przedsi</w:t>
      </w:r>
      <w:r w:rsidR="007332A2" w:rsidRPr="00707C12">
        <w:rPr>
          <w:rFonts w:ascii="Arial" w:hAnsi="Arial" w:cs="Arial"/>
        </w:rPr>
        <w:t>ę</w:t>
      </w:r>
      <w:r w:rsidR="00571C85" w:rsidRPr="00707C12">
        <w:rPr>
          <w:rFonts w:ascii="Arial" w:hAnsi="Arial" w:cs="Arial"/>
        </w:rPr>
        <w:t>biorstwem</w:t>
      </w:r>
      <w:r w:rsidRPr="00707C12">
        <w:rPr>
          <w:rFonts w:ascii="Arial" w:hAnsi="Arial" w:cs="Arial"/>
        </w:rPr>
        <w:t xml:space="preserve"> </w:t>
      </w:r>
    </w:p>
    <w:p w14:paraId="2B9B66ED" w14:textId="77777777" w:rsidR="00312CC4" w:rsidRPr="00246ED3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średnim przedsiębiorstwem</w:t>
      </w:r>
    </w:p>
    <w:p w14:paraId="03C84F3E" w14:textId="77777777" w:rsidR="00246ED3" w:rsidRPr="00707C12" w:rsidRDefault="00246ED3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>
        <w:rPr>
          <w:rFonts w:ascii="Arial" w:hAnsi="Arial" w:cs="Arial"/>
        </w:rPr>
        <w:t>inny</w:t>
      </w:r>
    </w:p>
    <w:p w14:paraId="3694B964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</w:rPr>
      </w:pPr>
    </w:p>
    <w:p w14:paraId="02991031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(por. Zalecenie Komisji z dnia 06 maja 2003 r. dotyczące definicji mikroprzedsiębiorstw oraz małych i średnich przedsiębiorstw (Dz. U. L124 z 20 maja 2003 r., s. 36) Informacje te pozyskuje Zamawiający wyłącznie do celów statystycznych.</w:t>
      </w:r>
    </w:p>
    <w:p w14:paraId="450ED9A1" w14:textId="77777777" w:rsidR="001775FD" w:rsidRPr="00D03BA1" w:rsidRDefault="001775FD" w:rsidP="007332A2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65BFC74F" w14:textId="5D9256A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Mikroprzedsiębiorstwo:</w:t>
      </w:r>
      <w:r w:rsidRPr="00707C12">
        <w:rPr>
          <w:rFonts w:ascii="Arial" w:hAnsi="Arial" w:cs="Arial"/>
        </w:rPr>
        <w:t xml:space="preserve"> przedsiębiorstwo, które zatrudnia mniej niż 10 osób i</w:t>
      </w:r>
      <w:r w:rsidR="00073451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2 mln euro,</w:t>
      </w:r>
    </w:p>
    <w:p w14:paraId="094E2008" w14:textId="439D065B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Małe przedsiębiorstwo</w:t>
      </w:r>
      <w:r w:rsidRPr="00707C12">
        <w:rPr>
          <w:rFonts w:ascii="Arial" w:hAnsi="Arial" w:cs="Arial"/>
        </w:rPr>
        <w:t>: przedsiębiorstwo, które zatrudnia mniej niż 50 osób i</w:t>
      </w:r>
      <w:r w:rsidR="00073451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10 mln euro</w:t>
      </w:r>
    </w:p>
    <w:p w14:paraId="152F8FD3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Średnie przedsiębiorstwo:</w:t>
      </w:r>
      <w:r w:rsidRPr="00707C12">
        <w:rPr>
          <w:rFonts w:ascii="Arial" w:hAnsi="Arial" w:cs="Arial"/>
        </w:rPr>
        <w:t xml:space="preserve"> przedsiębiorstwo, które nie jest </w:t>
      </w:r>
      <w:r w:rsidRPr="00707C12">
        <w:rPr>
          <w:rFonts w:ascii="Arial" w:hAnsi="Arial" w:cs="Arial"/>
        </w:rPr>
        <w:lastRenderedPageBreak/>
        <w:t>mikroprzedsiębiorstwem lub małym przedsiębiorstwem i które zatrudnia mniej niż 250 osób i którego roczny obrót nie przekracza 50 mln euro lub roczna suma bilansowa nie przekracza 43 mln euro)</w:t>
      </w:r>
    </w:p>
    <w:p w14:paraId="0221880C" w14:textId="77777777" w:rsidR="00312CC4" w:rsidRPr="004F1336" w:rsidRDefault="00312CC4" w:rsidP="007332A2">
      <w:pPr>
        <w:pStyle w:val="Tekstpodstawowywcity2"/>
        <w:spacing w:after="0" w:line="360" w:lineRule="auto"/>
        <w:ind w:left="0"/>
        <w:jc w:val="left"/>
        <w:rPr>
          <w:rFonts w:ascii="Arial" w:hAnsi="Arial" w:cs="Arial"/>
          <w:b/>
          <w:highlight w:val="yellow"/>
        </w:rPr>
      </w:pPr>
    </w:p>
    <w:p w14:paraId="5B6CE510" w14:textId="77777777" w:rsidR="00312CC4" w:rsidRPr="00707C12" w:rsidRDefault="00312CC4" w:rsidP="008E7642">
      <w:pPr>
        <w:spacing w:after="60" w:line="360" w:lineRule="auto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  <w:i/>
        </w:rPr>
        <w:t>Świadom odpowiedzialności karnej oświadczam, że załączone do oferty dokumenty opisują stan prawny i faktyczny, aktualny na dzień złożenia oferty (art. 297 k.k.).</w:t>
      </w:r>
    </w:p>
    <w:p w14:paraId="7B9C7333" w14:textId="77777777" w:rsidR="00120F81" w:rsidRPr="00D03BA1" w:rsidRDefault="00120F81" w:rsidP="007332A2">
      <w:pPr>
        <w:spacing w:line="360" w:lineRule="auto"/>
        <w:jc w:val="left"/>
        <w:rPr>
          <w:rFonts w:ascii="Arial" w:hAnsi="Arial" w:cs="Arial"/>
          <w:b/>
          <w:bCs/>
          <w:highlight w:val="yellow"/>
        </w:rPr>
      </w:pPr>
    </w:p>
    <w:p w14:paraId="3BFC5AF2" w14:textId="77777777" w:rsidR="00312CC4" w:rsidRPr="00707C12" w:rsidRDefault="00312CC4" w:rsidP="007332A2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Uwaga! Miejsca wykropkowane i/lub oznaczone „*” we wzorze formularza oferty i wzorach jego załączników Wykonawca zobowiązany jest odpowiednio do ich treści wypełnić lub skreślić.</w:t>
      </w:r>
    </w:p>
    <w:p w14:paraId="5B39D3A6" w14:textId="77777777" w:rsidR="00312CC4" w:rsidRPr="00707C12" w:rsidRDefault="00312CC4" w:rsidP="008E764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77BEB11F" w14:textId="77777777" w:rsidR="004F1336" w:rsidRDefault="00312CC4" w:rsidP="008E7642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</w:rPr>
        <w:sectPr w:rsidR="004F1336" w:rsidSect="004320B2"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707C12">
        <w:rPr>
          <w:rFonts w:ascii="Arial" w:hAnsi="Arial" w:cs="Arial"/>
          <w:b/>
          <w:iCs/>
          <w:color w:val="FF0000"/>
        </w:rPr>
        <w:t>Plik/dokument należy podpisać kwalifikowanym podpisem elektronicznym lub podpisem zaufanym lub elektronicznym podpisem osobistym</w:t>
      </w:r>
      <w:r w:rsidRPr="00707C12">
        <w:rPr>
          <w:rFonts w:ascii="Arial" w:hAnsi="Arial" w:cs="Arial"/>
          <w:bCs/>
          <w:iCs/>
        </w:rPr>
        <w:t>.</w:t>
      </w:r>
    </w:p>
    <w:p w14:paraId="54796A0F" w14:textId="5FC08517" w:rsidR="004F1336" w:rsidRDefault="004F1336" w:rsidP="008E7642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</w:rPr>
      </w:pPr>
    </w:p>
    <w:p w14:paraId="31669DD1" w14:textId="699B8674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Załącznik nr 2 do SWZ</w:t>
      </w:r>
    </w:p>
    <w:p w14:paraId="48C12A20" w14:textId="7C9A112A" w:rsidR="00312CC4" w:rsidRPr="00707C12" w:rsidRDefault="00312CC4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PZ.271.1.</w:t>
      </w:r>
      <w:r w:rsidR="00425BA7">
        <w:rPr>
          <w:rFonts w:ascii="Arial" w:hAnsi="Arial" w:cs="Arial"/>
          <w:b/>
          <w:bCs/>
        </w:rPr>
        <w:t>21</w:t>
      </w:r>
      <w:r w:rsidRPr="00707C12">
        <w:rPr>
          <w:rFonts w:ascii="Arial" w:hAnsi="Arial" w:cs="Arial"/>
          <w:b/>
          <w:bCs/>
        </w:rPr>
        <w:t>.202</w:t>
      </w:r>
      <w:r w:rsidR="00246ED3">
        <w:rPr>
          <w:rFonts w:ascii="Arial" w:hAnsi="Arial" w:cs="Arial"/>
          <w:b/>
          <w:bCs/>
        </w:rPr>
        <w:t>4</w:t>
      </w:r>
    </w:p>
    <w:p w14:paraId="3579E73D" w14:textId="77777777" w:rsidR="00312CC4" w:rsidRPr="00707C12" w:rsidRDefault="00312CC4" w:rsidP="00A5652C">
      <w:pPr>
        <w:jc w:val="left"/>
        <w:rPr>
          <w:rFonts w:ascii="Arial" w:hAnsi="Arial" w:cs="Arial"/>
          <w:b/>
          <w:bCs/>
        </w:rPr>
      </w:pPr>
    </w:p>
    <w:p w14:paraId="20A8F24B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Oświadczenie Wykonawcy </w:t>
      </w:r>
    </w:p>
    <w:p w14:paraId="0C63E6A4" w14:textId="51F2F08E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dotyczące braku podstaw wykluczenia, składane na podstawie </w:t>
      </w:r>
      <w:r w:rsidRPr="00707C12">
        <w:rPr>
          <w:rFonts w:ascii="Arial" w:hAnsi="Arial" w:cs="Arial"/>
          <w:b/>
          <w:bCs/>
        </w:rPr>
        <w:br/>
        <w:t xml:space="preserve">art. 125 ust. 1 Ustawy z dnia 11 września 2019 r. </w:t>
      </w:r>
    </w:p>
    <w:p w14:paraId="6F93C850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Prawo zamówień publicznych </w:t>
      </w:r>
      <w:r w:rsidRPr="00707C12">
        <w:rPr>
          <w:rFonts w:ascii="Arial" w:eastAsia="Calibri" w:hAnsi="Arial" w:cs="Arial"/>
          <w:b/>
          <w:bCs/>
        </w:rPr>
        <w:t>(Dz.U. z 202</w:t>
      </w:r>
      <w:r w:rsidR="00246ED3">
        <w:rPr>
          <w:rFonts w:ascii="Arial" w:eastAsia="Calibri" w:hAnsi="Arial" w:cs="Arial"/>
          <w:b/>
          <w:bCs/>
        </w:rPr>
        <w:t>3</w:t>
      </w:r>
      <w:r w:rsidRPr="00707C12">
        <w:rPr>
          <w:rFonts w:ascii="Arial" w:eastAsia="Calibri" w:hAnsi="Arial" w:cs="Arial"/>
          <w:b/>
          <w:bCs/>
        </w:rPr>
        <w:t xml:space="preserve"> r., poz. </w:t>
      </w:r>
      <w:r w:rsidR="00246ED3">
        <w:rPr>
          <w:rFonts w:ascii="Arial" w:eastAsia="Calibri" w:hAnsi="Arial" w:cs="Arial"/>
          <w:b/>
          <w:bCs/>
        </w:rPr>
        <w:t>1605</w:t>
      </w:r>
      <w:r w:rsidRPr="00707C12">
        <w:rPr>
          <w:rFonts w:ascii="Arial" w:eastAsia="Calibri" w:hAnsi="Arial" w:cs="Arial"/>
          <w:b/>
          <w:bCs/>
        </w:rPr>
        <w:t>)</w:t>
      </w:r>
    </w:p>
    <w:p w14:paraId="1378A1BF" w14:textId="77777777" w:rsidR="00B857C8" w:rsidRPr="00D03BA1" w:rsidRDefault="00B857C8" w:rsidP="00B857C8">
      <w:pPr>
        <w:jc w:val="right"/>
        <w:rPr>
          <w:rFonts w:ascii="Arial" w:eastAsia="Calibri" w:hAnsi="Arial" w:cs="Arial"/>
          <w:i/>
          <w:highlight w:val="yellow"/>
        </w:rPr>
      </w:pPr>
    </w:p>
    <w:p w14:paraId="15E1D975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</w:rPr>
      </w:pPr>
      <w:bookmarkStart w:id="10" w:name="_Hlk99956730"/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4601268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</w:rPr>
      </w:pPr>
      <w:r w:rsidRPr="00707C12">
        <w:rPr>
          <w:rFonts w:ascii="Arial" w:hAnsi="Arial" w:cs="Arial"/>
        </w:rPr>
        <w:t>(pełna nazwa/ firma Wykonawcy) dres, w zależności od podmiotu: NIP/PESEL, KRS/CEiDG)</w:t>
      </w:r>
    </w:p>
    <w:p w14:paraId="44AEDC66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34A0CE0" w14:textId="77777777" w:rsidR="00B857C8" w:rsidRPr="00707C12" w:rsidRDefault="00B857C8" w:rsidP="00A5652C">
      <w:pPr>
        <w:spacing w:line="360" w:lineRule="auto"/>
        <w:jc w:val="left"/>
        <w:rPr>
          <w:rFonts w:ascii="Arial" w:eastAsia="Calibri" w:hAnsi="Arial" w:cs="Arial"/>
        </w:rPr>
      </w:pPr>
    </w:p>
    <w:p w14:paraId="4ADC9C5B" w14:textId="58F5B5FE" w:rsidR="00B857C8" w:rsidRPr="00707C12" w:rsidRDefault="00B857C8" w:rsidP="00A5652C">
      <w:pPr>
        <w:pStyle w:val="Podtytu"/>
      </w:pPr>
      <w:r w:rsidRPr="00707C12">
        <w:rPr>
          <w:rFonts w:eastAsia="Calibri" w:cs="Arial"/>
        </w:rPr>
        <w:t>Na potrzeby postępowania o udzielenie zamówienia publicznego na</w:t>
      </w:r>
      <w:r w:rsidR="00312CC4" w:rsidRPr="00707C12">
        <w:rPr>
          <w:rFonts w:cs="Arial"/>
          <w:bCs/>
        </w:rPr>
        <w:t xml:space="preserve"> </w:t>
      </w:r>
      <w:r w:rsidR="00707C12" w:rsidRPr="00707C12">
        <w:rPr>
          <w:rFonts w:cs="Arial"/>
        </w:rPr>
        <w:t>„</w:t>
      </w:r>
      <w:r w:rsidR="00525EAC" w:rsidRPr="00AC2E26">
        <w:t>Realizacj</w:t>
      </w:r>
      <w:r w:rsidR="000D321F">
        <w:t>ę</w:t>
      </w:r>
      <w:r w:rsidR="00525EAC" w:rsidRPr="00AC2E26">
        <w:t xml:space="preserve"> usług w zakresie tłumaczeń </w:t>
      </w:r>
      <w:r w:rsidR="00525EAC">
        <w:t xml:space="preserve">pisemnych </w:t>
      </w:r>
      <w:r w:rsidR="00525EAC" w:rsidRPr="00AC2E26">
        <w:t>zwykłych i p</w:t>
      </w:r>
      <w:r w:rsidR="00525EAC">
        <w:t>rzysięgłych dla uczestników projekt</w:t>
      </w:r>
      <w:r w:rsidR="00425BA7">
        <w:t>u</w:t>
      </w:r>
      <w:r w:rsidR="00525EAC">
        <w:t>”</w:t>
      </w:r>
      <w:r w:rsidR="003520CC" w:rsidRPr="00707C12">
        <w:rPr>
          <w:rFonts w:eastAsia="Calibri" w:cs="Arial"/>
          <w:bCs/>
          <w:lang w:eastAsia="en-US"/>
        </w:rPr>
        <w:t>,</w:t>
      </w:r>
      <w:r w:rsidR="00707C12" w:rsidRPr="00707C12">
        <w:rPr>
          <w:rFonts w:eastAsia="Calibri" w:cs="Arial"/>
          <w:bCs/>
          <w:lang w:eastAsia="en-US"/>
        </w:rPr>
        <w:t xml:space="preserve"> </w:t>
      </w:r>
      <w:r w:rsidR="003520CC" w:rsidRPr="00707C12">
        <w:rPr>
          <w:rFonts w:eastAsia="Calibri" w:cs="Arial"/>
          <w:bCs/>
          <w:lang w:eastAsia="en-US"/>
        </w:rPr>
        <w:t xml:space="preserve"> </w:t>
      </w:r>
      <w:r w:rsidRPr="00707C12">
        <w:rPr>
          <w:rFonts w:eastAsia="Calibri" w:cs="Arial"/>
        </w:rPr>
        <w:t xml:space="preserve">prowadzonego przez </w:t>
      </w:r>
      <w:r w:rsidR="003520CC" w:rsidRPr="00707C12">
        <w:rPr>
          <w:rFonts w:eastAsia="Calibri" w:cs="Arial"/>
        </w:rPr>
        <w:t>Wojewódzki Urząd Pracy w</w:t>
      </w:r>
      <w:r w:rsidR="00073451">
        <w:rPr>
          <w:rFonts w:eastAsia="Calibri" w:cs="Arial"/>
        </w:rPr>
        <w:t> </w:t>
      </w:r>
      <w:r w:rsidR="003520CC" w:rsidRPr="00707C12">
        <w:rPr>
          <w:rFonts w:eastAsia="Calibri" w:cs="Arial"/>
        </w:rPr>
        <w:t xml:space="preserve">Krakowie </w:t>
      </w:r>
      <w:r w:rsidRPr="00707C12">
        <w:rPr>
          <w:rFonts w:eastAsia="Calibri" w:cs="Arial"/>
        </w:rPr>
        <w:t xml:space="preserve">(„Zamawiającego”): </w:t>
      </w:r>
    </w:p>
    <w:bookmarkEnd w:id="10"/>
    <w:p w14:paraId="0C6724A2" w14:textId="77777777" w:rsidR="00B857C8" w:rsidRPr="00D03BA1" w:rsidRDefault="00B857C8" w:rsidP="00A5652C">
      <w:pPr>
        <w:spacing w:line="360" w:lineRule="auto"/>
        <w:jc w:val="left"/>
        <w:rPr>
          <w:rFonts w:ascii="Arial" w:hAnsi="Arial" w:cs="Arial"/>
          <w:highlight w:val="yellow"/>
        </w:rPr>
      </w:pPr>
    </w:p>
    <w:p w14:paraId="6BF50F99" w14:textId="77777777" w:rsidR="003520CC" w:rsidRPr="00707C12" w:rsidRDefault="003520CC" w:rsidP="00A5652C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Oświadczam, że nie podlegam wykluczeniu z postępowania na podstawie art. 108 ust. 1 ustawy PZP.</w:t>
      </w:r>
    </w:p>
    <w:p w14:paraId="33645BFD" w14:textId="77777777" w:rsidR="00312CC4" w:rsidRPr="00D03BA1" w:rsidRDefault="00312CC4" w:rsidP="00A5652C">
      <w:pPr>
        <w:spacing w:line="360" w:lineRule="auto"/>
        <w:jc w:val="left"/>
        <w:rPr>
          <w:rFonts w:ascii="Arial" w:hAnsi="Arial" w:cs="Arial"/>
          <w:highlight w:val="yellow"/>
          <w:lang w:eastAsia="en-US"/>
        </w:rPr>
      </w:pPr>
    </w:p>
    <w:p w14:paraId="2C29D90B" w14:textId="56EADB22" w:rsidR="003520CC" w:rsidRPr="00707C12" w:rsidRDefault="00312CC4" w:rsidP="00A5652C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 xml:space="preserve">Oświadczam, że nie podlegam wykluczeniu z postępowania na podstawie </w:t>
      </w:r>
      <w:r w:rsidRPr="00707C12">
        <w:rPr>
          <w:rFonts w:ascii="Arial" w:hAnsi="Arial" w:cs="Arial"/>
        </w:rPr>
        <w:t xml:space="preserve">art. 7 ust. 1 </w:t>
      </w:r>
      <w:r w:rsidR="002F1703" w:rsidRPr="00707C12">
        <w:rPr>
          <w:rFonts w:ascii="Arial" w:hAnsi="Arial" w:cs="Arial"/>
        </w:rPr>
        <w:t>pkt. 1</w:t>
      </w:r>
      <w:r w:rsidR="00A415DB" w:rsidRPr="00707C12">
        <w:rPr>
          <w:rFonts w:ascii="Arial" w:hAnsi="Arial" w:cs="Arial"/>
        </w:rPr>
        <w:t>)</w:t>
      </w:r>
      <w:r w:rsidR="002F1703" w:rsidRPr="00707C12">
        <w:rPr>
          <w:rFonts w:ascii="Arial" w:hAnsi="Arial" w:cs="Arial"/>
        </w:rPr>
        <w:t>, 2</w:t>
      </w:r>
      <w:r w:rsidR="00A415DB" w:rsidRPr="00707C12">
        <w:rPr>
          <w:rFonts w:ascii="Arial" w:hAnsi="Arial" w:cs="Arial"/>
        </w:rPr>
        <w:t>)</w:t>
      </w:r>
      <w:r w:rsidR="002F1703" w:rsidRPr="00707C12">
        <w:rPr>
          <w:rFonts w:ascii="Arial" w:hAnsi="Arial" w:cs="Arial"/>
        </w:rPr>
        <w:t>, 3</w:t>
      </w:r>
      <w:r w:rsidR="00A415DB" w:rsidRPr="00707C12">
        <w:rPr>
          <w:rFonts w:ascii="Arial" w:hAnsi="Arial" w:cs="Arial"/>
        </w:rPr>
        <w:t>)</w:t>
      </w:r>
      <w:r w:rsidR="002F1703" w:rsidRPr="00707C12">
        <w:rPr>
          <w:rFonts w:ascii="Arial" w:hAnsi="Arial" w:cs="Arial"/>
        </w:rPr>
        <w:t xml:space="preserve"> </w:t>
      </w:r>
      <w:r w:rsidRPr="00707C12">
        <w:rPr>
          <w:rFonts w:ascii="Arial" w:hAnsi="Arial" w:cs="Arial"/>
        </w:rPr>
        <w:t>ustawy z dnia 13 kwietnia 2022 r. o szczególnych  rozwiązaniach w</w:t>
      </w:r>
      <w:r w:rsidR="004F1336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zakresie przeciwdziałania wspieraniu agresji na Ukrainę  oraz służących ochronie bezpieczeństwa narodowego</w:t>
      </w:r>
      <w:r w:rsidR="002F1703" w:rsidRPr="00707C12">
        <w:rPr>
          <w:rFonts w:ascii="Arial" w:hAnsi="Arial" w:cs="Arial"/>
        </w:rPr>
        <w:t xml:space="preserve"> (Dz. U. z 202</w:t>
      </w:r>
      <w:r w:rsidR="00246ED3">
        <w:rPr>
          <w:rFonts w:ascii="Arial" w:hAnsi="Arial" w:cs="Arial"/>
        </w:rPr>
        <w:t>3</w:t>
      </w:r>
      <w:r w:rsidR="002F1703" w:rsidRPr="00707C12">
        <w:rPr>
          <w:rFonts w:ascii="Arial" w:hAnsi="Arial" w:cs="Arial"/>
        </w:rPr>
        <w:t xml:space="preserve"> r., poz. </w:t>
      </w:r>
      <w:r w:rsidR="00246ED3">
        <w:rPr>
          <w:rFonts w:ascii="Arial" w:hAnsi="Arial" w:cs="Arial"/>
        </w:rPr>
        <w:t>1497</w:t>
      </w:r>
      <w:r w:rsidR="002F1703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.  </w:t>
      </w:r>
    </w:p>
    <w:p w14:paraId="5C78568F" w14:textId="3DBB0BF2" w:rsidR="003520CC" w:rsidRPr="00707C12" w:rsidRDefault="003520CC" w:rsidP="00A5652C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2. Oświadczam, że zachodzą w stosunku do mnie podstawy wykluczenia z</w:t>
      </w:r>
      <w:r w:rsidR="004F1336">
        <w:rPr>
          <w:rFonts w:ascii="Arial" w:hAnsi="Arial" w:cs="Arial"/>
          <w:lang w:eastAsia="en-US"/>
        </w:rPr>
        <w:t> </w:t>
      </w:r>
      <w:r w:rsidRPr="00707C12">
        <w:rPr>
          <w:rFonts w:ascii="Arial" w:hAnsi="Arial" w:cs="Arial"/>
          <w:lang w:eastAsia="en-US"/>
        </w:rPr>
        <w:t>postępowania na podstawie art. …………. ustawy PZP (podać mającą zastosowanie podstawę wykluczenia spośród wskazanych powyżej). Jednocześnie oświadczam, że w związku z ww. okolicznością, na podstawie art. 110 ust. 2 ustawy PZP podjąłem następujące środki naprawcze:</w:t>
      </w:r>
    </w:p>
    <w:p w14:paraId="0F9D8471" w14:textId="77777777" w:rsidR="003520CC" w:rsidRPr="00707C12" w:rsidRDefault="003520CC" w:rsidP="00A5652C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  <w:r w:rsidRPr="00707C12">
        <w:rPr>
          <w:rFonts w:ascii="Arial" w:hAnsi="Arial" w:cs="Arial"/>
          <w:lang w:eastAsia="en-US"/>
        </w:rPr>
        <w:lastRenderedPageBreak/>
        <w:t>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14:paraId="28EEAA62" w14:textId="77777777" w:rsidR="00246ED3" w:rsidRPr="00707C12" w:rsidRDefault="00246ED3" w:rsidP="00246ED3">
      <w:pPr>
        <w:spacing w:line="360" w:lineRule="auto"/>
        <w:jc w:val="lef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(składane jeśli dotyczy)</w:t>
      </w:r>
    </w:p>
    <w:p w14:paraId="670B4871" w14:textId="77777777" w:rsidR="003520CC" w:rsidRPr="00D03BA1" w:rsidRDefault="003520CC" w:rsidP="00A5652C">
      <w:pPr>
        <w:spacing w:line="360" w:lineRule="auto"/>
        <w:jc w:val="left"/>
        <w:rPr>
          <w:rFonts w:ascii="Arial" w:hAnsi="Arial" w:cs="Arial"/>
          <w:highlight w:val="yellow"/>
          <w:lang w:eastAsia="en-US"/>
        </w:rPr>
      </w:pPr>
    </w:p>
    <w:p w14:paraId="36E704E6" w14:textId="77777777" w:rsidR="00B857C8" w:rsidRPr="00D03BA1" w:rsidRDefault="00B857C8" w:rsidP="00A5652C">
      <w:pPr>
        <w:spacing w:line="360" w:lineRule="auto"/>
        <w:jc w:val="left"/>
        <w:rPr>
          <w:rFonts w:ascii="Arial" w:hAnsi="Arial" w:cs="Arial"/>
          <w:b/>
          <w:bCs/>
          <w:highlight w:val="yellow"/>
        </w:rPr>
      </w:pPr>
    </w:p>
    <w:p w14:paraId="57B3A9F8" w14:textId="77777777" w:rsidR="00405106" w:rsidRPr="00707C12" w:rsidRDefault="009442DD" w:rsidP="00A5652C">
      <w:pPr>
        <w:spacing w:after="60" w:line="360" w:lineRule="auto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  <w:i/>
        </w:rPr>
        <w:t>Świadom odpowiedzialności karnej oświadczam, że załączone do oferty dokumenty opisują stan prawny i faktyczny, aktualny na dzień złożenia oferty (art. 297 k.k.).</w:t>
      </w:r>
    </w:p>
    <w:p w14:paraId="228C74B3" w14:textId="77777777" w:rsidR="00A252A9" w:rsidRDefault="00405106" w:rsidP="003E0D9D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FF0000"/>
        </w:rPr>
      </w:pPr>
      <w:r w:rsidRPr="00707C12">
        <w:rPr>
          <w:rFonts w:ascii="Arial" w:hAnsi="Arial" w:cs="Arial"/>
          <w:b/>
          <w:iCs/>
          <w:color w:val="FF0000"/>
        </w:rPr>
        <w:t>Plik/dokument należy podpisać kwalifikowanym podpisem elektronicznym lub podpisem zaufanym lub elektronicznym podpisem osobi</w:t>
      </w:r>
      <w:r w:rsidR="00123555">
        <w:rPr>
          <w:rFonts w:ascii="Arial" w:hAnsi="Arial" w:cs="Arial"/>
          <w:b/>
          <w:iCs/>
          <w:color w:val="FF0000"/>
        </w:rPr>
        <w:t xml:space="preserve">stym  </w:t>
      </w:r>
    </w:p>
    <w:p w14:paraId="0165B632" w14:textId="77777777" w:rsidR="00A252A9" w:rsidRDefault="00A252A9" w:rsidP="00A252A9">
      <w:pPr>
        <w:tabs>
          <w:tab w:val="left" w:pos="750"/>
          <w:tab w:val="center" w:pos="4536"/>
        </w:tabs>
        <w:jc w:val="left"/>
        <w:rPr>
          <w:highlight w:val="yellow"/>
        </w:rPr>
      </w:pPr>
    </w:p>
    <w:sectPr w:rsidR="00A252A9" w:rsidSect="004320B2"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5D2F" w14:textId="77777777" w:rsidR="00AA07B3" w:rsidRDefault="00AA07B3" w:rsidP="00C91065">
      <w:r>
        <w:separator/>
      </w:r>
    </w:p>
  </w:endnote>
  <w:endnote w:type="continuationSeparator" w:id="0">
    <w:p w14:paraId="2ABEB894" w14:textId="77777777" w:rsidR="00AA07B3" w:rsidRDefault="00AA07B3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06FFB1C9" w14:textId="77777777" w:rsidTr="008E7642">
      <w:tc>
        <w:tcPr>
          <w:tcW w:w="5570" w:type="dxa"/>
        </w:tcPr>
        <w:p w14:paraId="474E4C68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21D6130A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2CA537A2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595402E3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1A540E0A" w14:textId="77777777" w:rsidR="00AB2CB5" w:rsidRDefault="00494C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AA11" w14:textId="77777777" w:rsidR="00AB2CB5" w:rsidRPr="004F1336" w:rsidRDefault="00294920" w:rsidP="00BD0CF5">
    <w:pPr>
      <w:pStyle w:val="Stopka"/>
      <w:jc w:val="right"/>
      <w:rPr>
        <w:rFonts w:ascii="Arial" w:hAnsi="Arial" w:cs="Arial"/>
        <w:sz w:val="22"/>
      </w:rPr>
    </w:pPr>
    <w:r w:rsidRPr="004F1336">
      <w:rPr>
        <w:rFonts w:ascii="Arial" w:hAnsi="Arial" w:cs="Arial"/>
        <w:sz w:val="22"/>
      </w:rPr>
      <w:t xml:space="preserve">Strona </w:t>
    </w:r>
    <w:r w:rsidRPr="004F1336">
      <w:rPr>
        <w:rFonts w:ascii="Arial" w:hAnsi="Arial" w:cs="Arial"/>
        <w:bCs/>
        <w:sz w:val="22"/>
      </w:rPr>
      <w:fldChar w:fldCharType="begin"/>
    </w:r>
    <w:r w:rsidRPr="004F1336">
      <w:rPr>
        <w:rFonts w:ascii="Arial" w:hAnsi="Arial" w:cs="Arial"/>
        <w:bCs/>
        <w:sz w:val="22"/>
      </w:rPr>
      <w:instrText>PAGE  \* Arabic  \* MERGEFORMAT</w:instrText>
    </w:r>
    <w:r w:rsidRPr="004F1336">
      <w:rPr>
        <w:rFonts w:ascii="Arial" w:hAnsi="Arial" w:cs="Arial"/>
        <w:bCs/>
        <w:sz w:val="22"/>
      </w:rPr>
      <w:fldChar w:fldCharType="separate"/>
    </w:r>
    <w:r w:rsidRPr="004F1336">
      <w:rPr>
        <w:rFonts w:ascii="Arial" w:hAnsi="Arial" w:cs="Arial"/>
        <w:bCs/>
        <w:noProof/>
        <w:sz w:val="22"/>
      </w:rPr>
      <w:t>21</w:t>
    </w:r>
    <w:r w:rsidRPr="004F1336">
      <w:rPr>
        <w:rFonts w:ascii="Arial" w:hAnsi="Arial" w:cs="Arial"/>
        <w:bCs/>
        <w:sz w:val="22"/>
      </w:rPr>
      <w:fldChar w:fldCharType="end"/>
    </w:r>
    <w:r w:rsidRPr="004F1336">
      <w:rPr>
        <w:rFonts w:ascii="Arial" w:hAnsi="Arial" w:cs="Arial"/>
        <w:sz w:val="22"/>
      </w:rPr>
      <w:t xml:space="preserve"> z </w:t>
    </w:r>
    <w:r w:rsidRPr="004F1336">
      <w:rPr>
        <w:rFonts w:ascii="Arial" w:hAnsi="Arial" w:cs="Arial"/>
        <w:bCs/>
        <w:sz w:val="22"/>
      </w:rPr>
      <w:fldChar w:fldCharType="begin"/>
    </w:r>
    <w:r w:rsidRPr="004F1336">
      <w:rPr>
        <w:rFonts w:ascii="Arial" w:hAnsi="Arial" w:cs="Arial"/>
        <w:bCs/>
        <w:sz w:val="22"/>
      </w:rPr>
      <w:instrText>NUMPAGES  \* Arabic  \* MERGEFORMAT</w:instrText>
    </w:r>
    <w:r w:rsidRPr="004F1336">
      <w:rPr>
        <w:rFonts w:ascii="Arial" w:hAnsi="Arial" w:cs="Arial"/>
        <w:bCs/>
        <w:sz w:val="22"/>
      </w:rPr>
      <w:fldChar w:fldCharType="separate"/>
    </w:r>
    <w:r w:rsidRPr="004F1336">
      <w:rPr>
        <w:rFonts w:ascii="Arial" w:hAnsi="Arial" w:cs="Arial"/>
        <w:bCs/>
        <w:noProof/>
        <w:sz w:val="22"/>
      </w:rPr>
      <w:t>25</w:t>
    </w:r>
    <w:r w:rsidRPr="004F1336">
      <w:rPr>
        <w:rFonts w:ascii="Arial" w:hAnsi="Arial" w:cs="Arial"/>
        <w:bCs/>
        <w:sz w:val="22"/>
      </w:rPr>
      <w:fldChar w:fldCharType="end"/>
    </w:r>
  </w:p>
  <w:p w14:paraId="7BA511D5" w14:textId="77777777" w:rsidR="00AB2CB5" w:rsidRPr="009442DD" w:rsidRDefault="00494C55">
    <w:pPr>
      <w:pStyle w:val="Stopka"/>
      <w:rPr>
        <w:rFonts w:ascii="Arial" w:hAnsi="Arial" w:cs="Arial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B1A8" w14:textId="7C9B5DBE" w:rsidR="00A252A9" w:rsidRPr="00A252A9" w:rsidRDefault="0015165E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74F749C6" wp14:editId="6F684A51">
          <wp:extent cx="1292275" cy="280278"/>
          <wp:effectExtent l="0" t="0" r="3175" b="5715"/>
          <wp:docPr id="6" name="Obraz 6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6229" w14:textId="2AC40642" w:rsidR="004F1336" w:rsidRPr="00A252A9" w:rsidRDefault="004F1336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BEB73B9" wp14:editId="3D30DF3A">
          <wp:simplePos x="0" y="0"/>
          <wp:positionH relativeFrom="margin">
            <wp:posOffset>8724900</wp:posOffset>
          </wp:positionH>
          <wp:positionV relativeFrom="page">
            <wp:posOffset>6756400</wp:posOffset>
          </wp:positionV>
          <wp:extent cx="356235" cy="413385"/>
          <wp:effectExtent l="0" t="0" r="5715" b="5715"/>
          <wp:wrapNone/>
          <wp:docPr id="9" name="Obraz 9" descr="Logotyp EU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EUR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23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802E" w14:textId="05D6A02A" w:rsidR="00966198" w:rsidRPr="00A252A9" w:rsidRDefault="00966198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2F2AC5B5" wp14:editId="16EF8979">
          <wp:extent cx="1292275" cy="280278"/>
          <wp:effectExtent l="0" t="0" r="3175" b="5715"/>
          <wp:docPr id="20" name="Obraz 20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2DFC8851" wp14:editId="15CB197E">
          <wp:simplePos x="0" y="0"/>
          <wp:positionH relativeFrom="margin">
            <wp:posOffset>8724900</wp:posOffset>
          </wp:positionH>
          <wp:positionV relativeFrom="page">
            <wp:posOffset>6756400</wp:posOffset>
          </wp:positionV>
          <wp:extent cx="356235" cy="413385"/>
          <wp:effectExtent l="0" t="0" r="5715" b="5715"/>
          <wp:wrapNone/>
          <wp:docPr id="19" name="Obraz 19" descr="Logotyp EU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EURE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23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5AB9" w14:textId="77777777" w:rsidR="00AA07B3" w:rsidRDefault="00AA07B3" w:rsidP="00C91065">
      <w:r>
        <w:separator/>
      </w:r>
    </w:p>
  </w:footnote>
  <w:footnote w:type="continuationSeparator" w:id="0">
    <w:p w14:paraId="1962A58E" w14:textId="77777777" w:rsidR="00AA07B3" w:rsidRDefault="00AA07B3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7C87" w14:textId="5D35D6DE" w:rsidR="00746E58" w:rsidRDefault="004F1336">
    <w:pPr>
      <w:pStyle w:val="Nagwek"/>
    </w:pPr>
    <w:r>
      <w:rPr>
        <w:noProof/>
      </w:rPr>
      <w:drawing>
        <wp:inline distT="0" distB="0" distL="0" distR="0" wp14:anchorId="7580FAE8" wp14:editId="70770B6E">
          <wp:extent cx="5760720" cy="340995"/>
          <wp:effectExtent l="0" t="0" r="0" b="1905"/>
          <wp:docPr id="8" name="Obraz 8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1A60" w14:textId="77777777" w:rsidR="004F1336" w:rsidRDefault="004F1336">
    <w:pPr>
      <w:pStyle w:val="Nagwek"/>
    </w:pPr>
    <w:r>
      <w:rPr>
        <w:noProof/>
      </w:rPr>
      <w:drawing>
        <wp:inline distT="0" distB="0" distL="0" distR="0" wp14:anchorId="238EC771" wp14:editId="3786098D">
          <wp:extent cx="8892540" cy="76327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-Pasek_FE-CMYK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BE12" w14:textId="175B4453" w:rsidR="004F1336" w:rsidRDefault="004F133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86DA" w14:textId="77777777" w:rsidR="000431BB" w:rsidRDefault="000431BB">
    <w:pPr>
      <w:pStyle w:val="Nagwek"/>
    </w:pPr>
    <w:r>
      <w:rPr>
        <w:noProof/>
      </w:rPr>
      <w:drawing>
        <wp:inline distT="0" distB="0" distL="0" distR="0" wp14:anchorId="4DC0489D" wp14:editId="64AE8CC5">
          <wp:extent cx="5760720" cy="340995"/>
          <wp:effectExtent l="0" t="0" r="0" b="1905"/>
          <wp:docPr id="3" name="Obraz 3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E78"/>
    <w:multiLevelType w:val="hybridMultilevel"/>
    <w:tmpl w:val="46EADD74"/>
    <w:lvl w:ilvl="0" w:tplc="F702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C273898"/>
    <w:multiLevelType w:val="hybridMultilevel"/>
    <w:tmpl w:val="694018DE"/>
    <w:lvl w:ilvl="0" w:tplc="F76690C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44881"/>
    <w:multiLevelType w:val="hybridMultilevel"/>
    <w:tmpl w:val="4FA87110"/>
    <w:lvl w:ilvl="0" w:tplc="04150013">
      <w:start w:val="1"/>
      <w:numFmt w:val="upperRoman"/>
      <w:lvlText w:val="%1."/>
      <w:lvlJc w:val="righ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9267D"/>
    <w:multiLevelType w:val="hybridMultilevel"/>
    <w:tmpl w:val="ABC42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42A84"/>
    <w:multiLevelType w:val="hybridMultilevel"/>
    <w:tmpl w:val="F9F00E72"/>
    <w:lvl w:ilvl="0" w:tplc="8D36E1CA">
      <w:start w:val="1"/>
      <w:numFmt w:val="upperLetter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4912"/>
    <w:multiLevelType w:val="hybridMultilevel"/>
    <w:tmpl w:val="7B5C1306"/>
    <w:lvl w:ilvl="0" w:tplc="77A0B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E135A4D"/>
    <w:multiLevelType w:val="hybridMultilevel"/>
    <w:tmpl w:val="26E2349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9585E"/>
    <w:multiLevelType w:val="hybridMultilevel"/>
    <w:tmpl w:val="788E495A"/>
    <w:lvl w:ilvl="0" w:tplc="686694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9A4A51"/>
    <w:multiLevelType w:val="hybridMultilevel"/>
    <w:tmpl w:val="83DC0C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8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632A6"/>
    <w:multiLevelType w:val="hybridMultilevel"/>
    <w:tmpl w:val="09882824"/>
    <w:lvl w:ilvl="0" w:tplc="7026DC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95181"/>
    <w:multiLevelType w:val="hybridMultilevel"/>
    <w:tmpl w:val="2DDCB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4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30"/>
  </w:num>
  <w:num w:numId="15">
    <w:abstractNumId w:val="17"/>
  </w:num>
  <w:num w:numId="16">
    <w:abstractNumId w:val="39"/>
  </w:num>
  <w:num w:numId="17">
    <w:abstractNumId w:val="35"/>
  </w:num>
  <w:num w:numId="18">
    <w:abstractNumId w:val="3"/>
  </w:num>
  <w:num w:numId="19">
    <w:abstractNumId w:val="40"/>
  </w:num>
  <w:num w:numId="20">
    <w:abstractNumId w:val="4"/>
  </w:num>
  <w:num w:numId="21">
    <w:abstractNumId w:val="26"/>
  </w:num>
  <w:num w:numId="22">
    <w:abstractNumId w:val="24"/>
  </w:num>
  <w:num w:numId="23">
    <w:abstractNumId w:val="14"/>
  </w:num>
  <w:num w:numId="24">
    <w:abstractNumId w:val="23"/>
  </w:num>
  <w:num w:numId="25">
    <w:abstractNumId w:val="38"/>
  </w:num>
  <w:num w:numId="26">
    <w:abstractNumId w:val="15"/>
  </w:num>
  <w:num w:numId="27">
    <w:abstractNumId w:val="27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3"/>
  </w:num>
  <w:num w:numId="31">
    <w:abstractNumId w:val="28"/>
  </w:num>
  <w:num w:numId="32">
    <w:abstractNumId w:val="2"/>
  </w:num>
  <w:num w:numId="33">
    <w:abstractNumId w:val="32"/>
  </w:num>
  <w:num w:numId="34">
    <w:abstractNumId w:val="11"/>
  </w:num>
  <w:num w:numId="35">
    <w:abstractNumId w:val="9"/>
  </w:num>
  <w:num w:numId="36">
    <w:abstractNumId w:val="12"/>
  </w:num>
  <w:num w:numId="37">
    <w:abstractNumId w:val="31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41"/>
  </w:num>
  <w:num w:numId="41">
    <w:abstractNumId w:val="20"/>
  </w:num>
  <w:num w:numId="42">
    <w:abstractNumId w:val="25"/>
  </w:num>
  <w:num w:numId="43">
    <w:abstractNumId w:val="0"/>
  </w:num>
  <w:num w:numId="44">
    <w:abstractNumId w:val="29"/>
  </w:num>
  <w:num w:numId="45">
    <w:abstractNumId w:val="33"/>
  </w:num>
  <w:num w:numId="46">
    <w:abstractNumId w:val="10"/>
  </w:num>
  <w:num w:numId="47">
    <w:abstractNumId w:val="42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174C5"/>
    <w:rsid w:val="000410CF"/>
    <w:rsid w:val="000431BB"/>
    <w:rsid w:val="00060C3D"/>
    <w:rsid w:val="00073451"/>
    <w:rsid w:val="000914C6"/>
    <w:rsid w:val="000D321F"/>
    <w:rsid w:val="000D5D5E"/>
    <w:rsid w:val="000D6AB4"/>
    <w:rsid w:val="000E1EA9"/>
    <w:rsid w:val="000E4C81"/>
    <w:rsid w:val="000E7929"/>
    <w:rsid w:val="00111932"/>
    <w:rsid w:val="00116CB1"/>
    <w:rsid w:val="00120F81"/>
    <w:rsid w:val="00123555"/>
    <w:rsid w:val="0013700C"/>
    <w:rsid w:val="0015165E"/>
    <w:rsid w:val="001671D6"/>
    <w:rsid w:val="00171E36"/>
    <w:rsid w:val="001775FD"/>
    <w:rsid w:val="001776C7"/>
    <w:rsid w:val="001B26C4"/>
    <w:rsid w:val="001C3146"/>
    <w:rsid w:val="001C38AC"/>
    <w:rsid w:val="001E5416"/>
    <w:rsid w:val="001E6406"/>
    <w:rsid w:val="001F4257"/>
    <w:rsid w:val="00214E64"/>
    <w:rsid w:val="002253E1"/>
    <w:rsid w:val="00242681"/>
    <w:rsid w:val="00246ED3"/>
    <w:rsid w:val="002609E3"/>
    <w:rsid w:val="00287983"/>
    <w:rsid w:val="002918D5"/>
    <w:rsid w:val="00291C42"/>
    <w:rsid w:val="00294920"/>
    <w:rsid w:val="002C2AEE"/>
    <w:rsid w:val="002C6D6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804DF"/>
    <w:rsid w:val="003A0915"/>
    <w:rsid w:val="003B291A"/>
    <w:rsid w:val="003B6581"/>
    <w:rsid w:val="003B755D"/>
    <w:rsid w:val="003D4447"/>
    <w:rsid w:val="003D6DEB"/>
    <w:rsid w:val="003E0D9D"/>
    <w:rsid w:val="00405106"/>
    <w:rsid w:val="004136BB"/>
    <w:rsid w:val="0041592F"/>
    <w:rsid w:val="00425BA7"/>
    <w:rsid w:val="004320B2"/>
    <w:rsid w:val="0043230D"/>
    <w:rsid w:val="00442D5E"/>
    <w:rsid w:val="004439F5"/>
    <w:rsid w:val="00470860"/>
    <w:rsid w:val="00477C56"/>
    <w:rsid w:val="00494C55"/>
    <w:rsid w:val="00496D3A"/>
    <w:rsid w:val="004A68BC"/>
    <w:rsid w:val="004A74E6"/>
    <w:rsid w:val="004C2FDB"/>
    <w:rsid w:val="004D1F12"/>
    <w:rsid w:val="004F1336"/>
    <w:rsid w:val="0052285B"/>
    <w:rsid w:val="00525EAC"/>
    <w:rsid w:val="00563F5A"/>
    <w:rsid w:val="00571C85"/>
    <w:rsid w:val="005758FF"/>
    <w:rsid w:val="0057601C"/>
    <w:rsid w:val="005873D9"/>
    <w:rsid w:val="00597E6A"/>
    <w:rsid w:val="005A7BC7"/>
    <w:rsid w:val="005B66FF"/>
    <w:rsid w:val="005C4859"/>
    <w:rsid w:val="005C6BCC"/>
    <w:rsid w:val="005D36F5"/>
    <w:rsid w:val="005E05A7"/>
    <w:rsid w:val="005E34AE"/>
    <w:rsid w:val="005F679B"/>
    <w:rsid w:val="006065C1"/>
    <w:rsid w:val="006102D7"/>
    <w:rsid w:val="00617BE5"/>
    <w:rsid w:val="00627EA0"/>
    <w:rsid w:val="0063662B"/>
    <w:rsid w:val="006556B5"/>
    <w:rsid w:val="00656517"/>
    <w:rsid w:val="00672651"/>
    <w:rsid w:val="0068013C"/>
    <w:rsid w:val="006849F1"/>
    <w:rsid w:val="00685284"/>
    <w:rsid w:val="006A502A"/>
    <w:rsid w:val="006B5389"/>
    <w:rsid w:val="006D00D5"/>
    <w:rsid w:val="006D0C14"/>
    <w:rsid w:val="006F65FD"/>
    <w:rsid w:val="0070406E"/>
    <w:rsid w:val="00707C12"/>
    <w:rsid w:val="00711C29"/>
    <w:rsid w:val="00717BD0"/>
    <w:rsid w:val="007332A2"/>
    <w:rsid w:val="00733887"/>
    <w:rsid w:val="00735A80"/>
    <w:rsid w:val="00736D52"/>
    <w:rsid w:val="00746E58"/>
    <w:rsid w:val="00757FDD"/>
    <w:rsid w:val="007A2F60"/>
    <w:rsid w:val="007A7A3E"/>
    <w:rsid w:val="007B4E44"/>
    <w:rsid w:val="007B7873"/>
    <w:rsid w:val="007C5555"/>
    <w:rsid w:val="007C669E"/>
    <w:rsid w:val="007E7F0D"/>
    <w:rsid w:val="007F5411"/>
    <w:rsid w:val="00800A3B"/>
    <w:rsid w:val="00804704"/>
    <w:rsid w:val="008202F6"/>
    <w:rsid w:val="00820471"/>
    <w:rsid w:val="00821749"/>
    <w:rsid w:val="00845F6A"/>
    <w:rsid w:val="0084666E"/>
    <w:rsid w:val="00853772"/>
    <w:rsid w:val="00855FE6"/>
    <w:rsid w:val="00862F43"/>
    <w:rsid w:val="008A4BB3"/>
    <w:rsid w:val="008B0390"/>
    <w:rsid w:val="008C67CE"/>
    <w:rsid w:val="008D40AD"/>
    <w:rsid w:val="008E332C"/>
    <w:rsid w:val="008E7642"/>
    <w:rsid w:val="008F0B06"/>
    <w:rsid w:val="008F730D"/>
    <w:rsid w:val="009143F5"/>
    <w:rsid w:val="0092696E"/>
    <w:rsid w:val="00943FEE"/>
    <w:rsid w:val="009442DD"/>
    <w:rsid w:val="00963C94"/>
    <w:rsid w:val="009648FB"/>
    <w:rsid w:val="00964D92"/>
    <w:rsid w:val="00966198"/>
    <w:rsid w:val="009B772A"/>
    <w:rsid w:val="009C111C"/>
    <w:rsid w:val="009C5D0F"/>
    <w:rsid w:val="009C7228"/>
    <w:rsid w:val="009D4974"/>
    <w:rsid w:val="009E07ED"/>
    <w:rsid w:val="009E44B8"/>
    <w:rsid w:val="00A06D58"/>
    <w:rsid w:val="00A14810"/>
    <w:rsid w:val="00A14C0C"/>
    <w:rsid w:val="00A14E7B"/>
    <w:rsid w:val="00A252A9"/>
    <w:rsid w:val="00A25DA1"/>
    <w:rsid w:val="00A31FE1"/>
    <w:rsid w:val="00A331FC"/>
    <w:rsid w:val="00A415DB"/>
    <w:rsid w:val="00A54976"/>
    <w:rsid w:val="00A5652C"/>
    <w:rsid w:val="00A9161E"/>
    <w:rsid w:val="00A923D4"/>
    <w:rsid w:val="00A9676A"/>
    <w:rsid w:val="00AA07B3"/>
    <w:rsid w:val="00AA3EA8"/>
    <w:rsid w:val="00AA5728"/>
    <w:rsid w:val="00AA6696"/>
    <w:rsid w:val="00AB6628"/>
    <w:rsid w:val="00B1788D"/>
    <w:rsid w:val="00B45405"/>
    <w:rsid w:val="00B52F73"/>
    <w:rsid w:val="00B612A1"/>
    <w:rsid w:val="00B70F7C"/>
    <w:rsid w:val="00B76573"/>
    <w:rsid w:val="00B857C8"/>
    <w:rsid w:val="00B9051F"/>
    <w:rsid w:val="00BB4656"/>
    <w:rsid w:val="00BC1A4E"/>
    <w:rsid w:val="00BD0CF5"/>
    <w:rsid w:val="00BD43EA"/>
    <w:rsid w:val="00BE3708"/>
    <w:rsid w:val="00BE6C10"/>
    <w:rsid w:val="00BF48ED"/>
    <w:rsid w:val="00BF56AD"/>
    <w:rsid w:val="00C3728E"/>
    <w:rsid w:val="00C416E4"/>
    <w:rsid w:val="00C436B6"/>
    <w:rsid w:val="00C4427E"/>
    <w:rsid w:val="00C614C6"/>
    <w:rsid w:val="00C91065"/>
    <w:rsid w:val="00C92130"/>
    <w:rsid w:val="00C9782B"/>
    <w:rsid w:val="00CA0BB6"/>
    <w:rsid w:val="00CA642F"/>
    <w:rsid w:val="00CB0457"/>
    <w:rsid w:val="00CE002A"/>
    <w:rsid w:val="00CE1AFC"/>
    <w:rsid w:val="00CE6449"/>
    <w:rsid w:val="00D03BA1"/>
    <w:rsid w:val="00D0772D"/>
    <w:rsid w:val="00D16032"/>
    <w:rsid w:val="00D35FC3"/>
    <w:rsid w:val="00D60C5F"/>
    <w:rsid w:val="00D66F53"/>
    <w:rsid w:val="00D70A03"/>
    <w:rsid w:val="00D70C48"/>
    <w:rsid w:val="00D7494D"/>
    <w:rsid w:val="00D76B7C"/>
    <w:rsid w:val="00D84730"/>
    <w:rsid w:val="00DA1311"/>
    <w:rsid w:val="00DC492B"/>
    <w:rsid w:val="00DC53CA"/>
    <w:rsid w:val="00DC5766"/>
    <w:rsid w:val="00DD34B1"/>
    <w:rsid w:val="00DE084F"/>
    <w:rsid w:val="00DE289C"/>
    <w:rsid w:val="00DE39BA"/>
    <w:rsid w:val="00DE5C61"/>
    <w:rsid w:val="00DF36D6"/>
    <w:rsid w:val="00E313EA"/>
    <w:rsid w:val="00E412CE"/>
    <w:rsid w:val="00E455F5"/>
    <w:rsid w:val="00E50F81"/>
    <w:rsid w:val="00E630EB"/>
    <w:rsid w:val="00E66D97"/>
    <w:rsid w:val="00E83469"/>
    <w:rsid w:val="00EA19BF"/>
    <w:rsid w:val="00EB5C5E"/>
    <w:rsid w:val="00ED1226"/>
    <w:rsid w:val="00EE64D7"/>
    <w:rsid w:val="00F07442"/>
    <w:rsid w:val="00F249DD"/>
    <w:rsid w:val="00F262C6"/>
    <w:rsid w:val="00F31C4C"/>
    <w:rsid w:val="00F32633"/>
    <w:rsid w:val="00F32845"/>
    <w:rsid w:val="00F34941"/>
    <w:rsid w:val="00F54669"/>
    <w:rsid w:val="00F61753"/>
    <w:rsid w:val="00F75AFD"/>
    <w:rsid w:val="00F96EB7"/>
    <w:rsid w:val="00FA375C"/>
    <w:rsid w:val="00FB1EF8"/>
    <w:rsid w:val="00FB443D"/>
    <w:rsid w:val="00FB6659"/>
    <w:rsid w:val="00FC3AE7"/>
    <w:rsid w:val="00FD2F7F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ED9C9E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uiPriority w:val="99"/>
    <w:rsid w:val="00BD0CF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00EC-2A19-4A76-91B7-EBCA7325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1803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Marzena Poznańska</cp:lastModifiedBy>
  <cp:revision>12</cp:revision>
  <dcterms:created xsi:type="dcterms:W3CDTF">2024-03-27T07:05:00Z</dcterms:created>
  <dcterms:modified xsi:type="dcterms:W3CDTF">2024-09-26T07:44:00Z</dcterms:modified>
</cp:coreProperties>
</file>