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62DBA" w14:textId="278220BA" w:rsidR="00A07F82" w:rsidRPr="006E0F6E" w:rsidRDefault="00A07F82" w:rsidP="007219F0">
      <w:pPr>
        <w:ind w:left="7080"/>
        <w:rPr>
          <w:rFonts w:ascii="Calibri" w:eastAsia="Times New Roman" w:hAnsi="Calibri" w:cs="Calibri"/>
          <w:sz w:val="22"/>
          <w:szCs w:val="22"/>
          <w:lang w:eastAsia="ar-SA"/>
        </w:rPr>
      </w:pP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        </w:t>
      </w:r>
      <w:r w:rsidR="00A219CA">
        <w:rPr>
          <w:rFonts w:ascii="Calibri" w:eastAsia="Times New Roman" w:hAnsi="Calibri" w:cs="Calibri"/>
          <w:sz w:val="22"/>
          <w:szCs w:val="22"/>
          <w:lang w:eastAsia="ar-SA"/>
        </w:rPr>
        <w:t xml:space="preserve">        </w:t>
      </w:r>
      <w:r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EF2AB0">
        <w:rPr>
          <w:rFonts w:ascii="Calibri" w:eastAsia="Times New Roman" w:hAnsi="Calibri" w:cs="Calibri"/>
          <w:sz w:val="22"/>
          <w:szCs w:val="22"/>
          <w:lang w:eastAsia="ar-SA"/>
        </w:rPr>
        <w:t xml:space="preserve">      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>Załącznik</w:t>
      </w:r>
      <w:r w:rsidR="004F1E6A">
        <w:rPr>
          <w:rFonts w:ascii="Calibri" w:eastAsia="Times New Roman" w:hAnsi="Calibri" w:cs="Calibri"/>
          <w:sz w:val="22"/>
          <w:szCs w:val="22"/>
          <w:lang w:eastAsia="ar-SA"/>
        </w:rPr>
        <w:t xml:space="preserve"> nr</w:t>
      </w:r>
      <w:r w:rsidRPr="006E0F6E">
        <w:rPr>
          <w:rFonts w:ascii="Calibri" w:eastAsia="Times New Roman" w:hAnsi="Calibri" w:cs="Calibri"/>
          <w:sz w:val="22"/>
          <w:szCs w:val="22"/>
          <w:lang w:eastAsia="ar-SA"/>
        </w:rPr>
        <w:t xml:space="preserve"> </w:t>
      </w:r>
      <w:r w:rsidR="000A6330">
        <w:rPr>
          <w:rFonts w:ascii="Calibri" w:eastAsia="Times New Roman" w:hAnsi="Calibri" w:cs="Calibri"/>
          <w:sz w:val="22"/>
          <w:szCs w:val="22"/>
          <w:lang w:eastAsia="ar-SA"/>
        </w:rPr>
        <w:t>4</w:t>
      </w:r>
    </w:p>
    <w:p w14:paraId="3947ACA7" w14:textId="6839926F" w:rsidR="007219F0" w:rsidRPr="007219F0" w:rsidRDefault="007219F0" w:rsidP="007219F0">
      <w:pPr>
        <w:widowControl/>
        <w:suppressAutoHyphens w:val="0"/>
        <w:spacing w:line="360" w:lineRule="auto"/>
        <w:ind w:left="4820" w:firstLine="1134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</w:r>
      <w:r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ab/>
        <w:t xml:space="preserve">      </w:t>
      </w:r>
      <w:r w:rsidR="00076BB9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 xml:space="preserve">              </w:t>
      </w:r>
      <w:r w:rsidRPr="007219F0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26E3818" w14:textId="35DA45B3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96AA22C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7ADC4753" w14:textId="77777777" w:rsidR="00B7431A" w:rsidRPr="00AA09A3" w:rsidRDefault="00B7431A" w:rsidP="00B7431A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5DF4F26A" w14:textId="6618562E" w:rsidR="00A07F82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F42A1BD" w14:textId="77777777" w:rsidR="00B7431A" w:rsidRDefault="00B7431A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1904AF0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63BBE700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A99D912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3B295ADC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3C8F8329" w14:textId="77777777" w:rsidR="00A07F82" w:rsidRPr="006E0F6E" w:rsidRDefault="00A07F82" w:rsidP="00A07F82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68A7A28B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0213A8DC" w14:textId="30FCD4FA" w:rsidR="00A07F82" w:rsidRPr="006E0F6E" w:rsidRDefault="00C76B45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A07F82" w:rsidRPr="006E0F6E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4741A4C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C5B9AF3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6E0F6E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21542449" w14:textId="77777777" w:rsidR="00A07F82" w:rsidRPr="006E0F6E" w:rsidRDefault="00A07F82" w:rsidP="00A07F82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6E0F6E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3400CD5A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08E844EB" w14:textId="77777777" w:rsidR="00CB1ED0" w:rsidRDefault="007219F0" w:rsidP="00B05217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7219F0">
        <w:rPr>
          <w:rFonts w:ascii="Calibri" w:eastAsia="Times New Roman" w:hAnsi="Calibri" w:cs="Calibri"/>
          <w:b/>
          <w:bCs/>
          <w:sz w:val="22"/>
          <w:szCs w:val="22"/>
        </w:rPr>
        <w:t>Dotyczy:</w:t>
      </w:r>
      <w:r w:rsidRPr="006E0F6E">
        <w:rPr>
          <w:rFonts w:ascii="Calibri" w:eastAsia="Times New Roman" w:hAnsi="Calibri" w:cs="Calibri"/>
          <w:sz w:val="22"/>
          <w:szCs w:val="22"/>
        </w:rPr>
        <w:t xml:space="preserve"> postępowania o udzielenia zamówienia publicznego na wykonanie zadania pn</w:t>
      </w:r>
      <w:r w:rsidR="00EF2AB0">
        <w:rPr>
          <w:rFonts w:ascii="Calibri" w:eastAsia="Times New Roman" w:hAnsi="Calibri" w:cs="Calibri"/>
          <w:sz w:val="22"/>
          <w:szCs w:val="22"/>
        </w:rPr>
        <w:t>.</w:t>
      </w:r>
    </w:p>
    <w:p w14:paraId="23617781" w14:textId="22A01B7D" w:rsidR="007219F0" w:rsidRPr="007219F0" w:rsidRDefault="00962203" w:rsidP="00962203">
      <w:pPr>
        <w:widowControl/>
        <w:suppressAutoHyphens w:val="0"/>
        <w:spacing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A -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zaplecze sportowe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Zespołu Szkół Centrum Kształcenia Rolniczego 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br/>
      </w:r>
      <w:r w:rsidRPr="00962203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w Marszewi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e. </w:t>
      </w:r>
      <w:r w:rsidR="000710B8" w:rsidRPr="000710B8">
        <w:rPr>
          <w:rFonts w:ascii="Calibri" w:eastAsia="Calibri" w:hAnsi="Calibri" w:cs="Calibri"/>
          <w:bCs/>
          <w:color w:val="auto"/>
          <w:sz w:val="22"/>
          <w:szCs w:val="22"/>
        </w:rPr>
        <w:t>N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 xml:space="preserve">umer sprawy: </w:t>
      </w:r>
      <w:r w:rsidR="00B7431A">
        <w:rPr>
          <w:rFonts w:ascii="Calibri" w:eastAsia="Calibri" w:hAnsi="Calibri" w:cs="Calibri"/>
          <w:color w:val="auto"/>
          <w:sz w:val="22"/>
          <w:szCs w:val="22"/>
        </w:rPr>
        <w:t>KGS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.27</w:t>
      </w:r>
      <w:r w:rsidR="008254C5">
        <w:rPr>
          <w:rFonts w:ascii="Calibri" w:eastAsia="Calibri" w:hAnsi="Calibri" w:cs="Calibri"/>
          <w:color w:val="auto"/>
          <w:sz w:val="22"/>
          <w:szCs w:val="22"/>
        </w:rPr>
        <w:t>2</w:t>
      </w:r>
      <w:r w:rsidR="007219F0" w:rsidRPr="006E0F6E">
        <w:rPr>
          <w:rFonts w:ascii="Calibri" w:eastAsia="Calibri" w:hAnsi="Calibri" w:cs="Calibri"/>
          <w:color w:val="auto"/>
          <w:sz w:val="22"/>
          <w:szCs w:val="22"/>
        </w:rPr>
        <w:t>.</w:t>
      </w:r>
      <w:r w:rsidR="0064036A">
        <w:rPr>
          <w:rFonts w:ascii="Calibri" w:eastAsia="Calibri" w:hAnsi="Calibri" w:cs="Calibri"/>
          <w:color w:val="auto"/>
          <w:sz w:val="22"/>
          <w:szCs w:val="22"/>
        </w:rPr>
        <w:t>6</w:t>
      </w:r>
      <w:bookmarkStart w:id="0" w:name="_GoBack"/>
      <w:bookmarkEnd w:id="0"/>
      <w:r w:rsidR="007219F0">
        <w:rPr>
          <w:rFonts w:ascii="Calibri" w:eastAsia="Calibri" w:hAnsi="Calibri" w:cs="Calibri"/>
          <w:color w:val="auto"/>
          <w:sz w:val="22"/>
          <w:szCs w:val="22"/>
        </w:rPr>
        <w:t>.202</w:t>
      </w:r>
      <w:r w:rsidR="00454199">
        <w:rPr>
          <w:rFonts w:ascii="Calibri" w:eastAsia="Calibri" w:hAnsi="Calibri" w:cs="Calibri"/>
          <w:color w:val="auto"/>
          <w:sz w:val="22"/>
          <w:szCs w:val="22"/>
        </w:rPr>
        <w:t>4</w:t>
      </w:r>
    </w:p>
    <w:p w14:paraId="38DC9EAE" w14:textId="77777777" w:rsidR="007219F0" w:rsidRDefault="007219F0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1DD2BE74" w14:textId="49248699" w:rsidR="00A07F82" w:rsidRPr="006E0F6E" w:rsidRDefault="00A07F82" w:rsidP="00A07F82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38E129EE" w14:textId="6182D9C6" w:rsidR="00A07F82" w:rsidRPr="006E0F6E" w:rsidRDefault="00A07F82" w:rsidP="00A07F82">
      <w:pPr>
        <w:widowControl/>
        <w:suppressAutoHyphens w:val="0"/>
        <w:spacing w:after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na podstawie art. 7 ust. 1 ustawy z dnia 13 kwietnia 2022r. o szczególnych rozwiązaniach w zakresie przeciwdziałania wspieraniu agresji na Ukrainę oraz służących ochronie bezpieczeństwa narodowego </w:t>
      </w:r>
      <w:r w:rsidR="00076BB9">
        <w:rPr>
          <w:rFonts w:ascii="Calibri" w:eastAsia="Calibri" w:hAnsi="Calibri" w:cs="Calibri"/>
          <w:b/>
          <w:color w:val="auto"/>
          <w:sz w:val="22"/>
          <w:szCs w:val="22"/>
        </w:rPr>
        <w:br/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(</w:t>
      </w:r>
      <w:proofErr w:type="spellStart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>t.j</w:t>
      </w:r>
      <w:proofErr w:type="spellEnd"/>
      <w:r w:rsidR="004E41B5">
        <w:rPr>
          <w:rFonts w:ascii="Calibri" w:eastAsia="Calibri" w:hAnsi="Calibri" w:cs="Calibri"/>
          <w:b/>
          <w:color w:val="auto"/>
          <w:sz w:val="22"/>
          <w:szCs w:val="22"/>
        </w:rPr>
        <w:t xml:space="preserve">. 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12555F" w14:textId="77777777" w:rsidR="00A07F82" w:rsidRPr="006E0F6E" w:rsidRDefault="00A07F82" w:rsidP="00A07F82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6F91C2C" w14:textId="77777777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3DBA798F" w14:textId="1B55E2D5" w:rsidR="00A07F82" w:rsidRPr="006E0F6E" w:rsidRDefault="00A07F82" w:rsidP="00A07F82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r w:rsidR="004E41B5">
        <w:rPr>
          <w:rFonts w:ascii="Calibri" w:eastAsia="Calibri" w:hAnsi="Calibri" w:cs="Calibri"/>
          <w:bCs/>
          <w:color w:val="auto"/>
          <w:sz w:val="22"/>
          <w:szCs w:val="22"/>
        </w:rPr>
        <w:t xml:space="preserve">tj. 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Dz. U z 202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4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 xml:space="preserve">r, poz. </w:t>
      </w:r>
      <w:r w:rsidR="000710B8">
        <w:rPr>
          <w:rFonts w:ascii="Calibri" w:eastAsia="Calibri" w:hAnsi="Calibri" w:cs="Calibri"/>
          <w:bCs/>
          <w:color w:val="auto"/>
          <w:sz w:val="22"/>
          <w:szCs w:val="22"/>
        </w:rPr>
        <w:t>507</w:t>
      </w: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).</w:t>
      </w:r>
    </w:p>
    <w:p w14:paraId="762C0B75" w14:textId="0F2A1FE6" w:rsidR="00A07F82" w:rsidRPr="006E0F6E" w:rsidRDefault="00A07F82" w:rsidP="0030234F">
      <w:pPr>
        <w:widowControl/>
        <w:suppressAutoHyphens w:val="0"/>
        <w:spacing w:line="360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Calibri" w:hAnsi="Calibri" w:cs="Calibri"/>
          <w:bCs/>
          <w:color w:val="auto"/>
          <w:sz w:val="22"/>
          <w:szCs w:val="22"/>
        </w:rPr>
        <w:t>2.</w:t>
      </w:r>
      <w:r w:rsidRPr="006E0F6E">
        <w:rPr>
          <w:rFonts w:ascii="Calibri" w:eastAsia="Calibri" w:hAnsi="Calibri" w:cs="Calibri"/>
          <w:b/>
          <w:color w:val="auto"/>
          <w:sz w:val="22"/>
          <w:szCs w:val="22"/>
        </w:rPr>
        <w:t xml:space="preserve">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 xml:space="preserve">Oświadczam, że informacja podana w powyższym oświadczeniu jest aktualna i zgodna 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br/>
        <w:t xml:space="preserve">z prawdą oraz została przedstawiona z pełną świadomością konsekwencji wprowadzenia zamawiającego </w:t>
      </w:r>
      <w:r w:rsidR="00076BB9">
        <w:rPr>
          <w:rFonts w:ascii="Calibri" w:eastAsia="Calibri" w:hAnsi="Calibri" w:cs="Arial"/>
          <w:color w:val="auto"/>
          <w:sz w:val="22"/>
          <w:szCs w:val="22"/>
        </w:rPr>
        <w:br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>w błąd przy przedstawianiu informacji.</w:t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</w:r>
      <w:r w:rsidRPr="006E0F6E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t xml:space="preserve">   </w:t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</w:t>
      </w:r>
      <w:r w:rsidRPr="006E0F6E">
        <w:rPr>
          <w:rFonts w:ascii="Calibri" w:eastAsia="Times New Roman" w:hAnsi="Calibri" w:cs="Calibri"/>
          <w:sz w:val="20"/>
          <w:szCs w:val="20"/>
        </w:rPr>
        <w:tab/>
      </w:r>
      <w:r w:rsidRPr="006E0F6E">
        <w:rPr>
          <w:rFonts w:ascii="Calibri" w:eastAsia="Times New Roman" w:hAnsi="Calibri" w:cs="Calibri"/>
          <w:sz w:val="20"/>
          <w:szCs w:val="20"/>
        </w:rPr>
        <w:tab/>
        <w:t xml:space="preserve">                                                                       </w:t>
      </w:r>
      <w:r w:rsidRPr="006E0F6E">
        <w:rPr>
          <w:rFonts w:ascii="Calibri" w:eastAsia="Times New Roman" w:hAnsi="Calibri" w:cs="Calibri"/>
          <w:sz w:val="20"/>
          <w:szCs w:val="20"/>
        </w:rPr>
        <w:br/>
      </w:r>
    </w:p>
    <w:p w14:paraId="2B26D0EB" w14:textId="77777777" w:rsidR="000710B8" w:rsidRDefault="000710B8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</w:p>
    <w:p w14:paraId="4BD60DAC" w14:textId="3B8652E4" w:rsidR="00A07F82" w:rsidRPr="007219F0" w:rsidRDefault="00A07F82" w:rsidP="007219F0">
      <w:pPr>
        <w:spacing w:line="360" w:lineRule="auto"/>
        <w:ind w:left="4956"/>
        <w:rPr>
          <w:rFonts w:ascii="Calibri" w:eastAsia="Times New Roman" w:hAnsi="Calibri" w:cs="Calibri"/>
          <w:sz w:val="20"/>
          <w:szCs w:val="20"/>
        </w:rPr>
      </w:pPr>
      <w:r w:rsidRPr="006E0F6E">
        <w:rPr>
          <w:rFonts w:ascii="Calibri" w:eastAsia="Times New Roman" w:hAnsi="Calibri" w:cs="Calibri"/>
          <w:sz w:val="20"/>
          <w:szCs w:val="20"/>
        </w:rPr>
        <w:tab/>
      </w:r>
    </w:p>
    <w:p w14:paraId="213F31CE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106679EA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465FC3D3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62E849DF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0466D026" w14:textId="587F5A8A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774BF700" w14:textId="77777777" w:rsidR="00E26860" w:rsidRPr="00834826" w:rsidRDefault="00E26860" w:rsidP="00E2686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384FB9DB" w14:textId="77777777" w:rsidR="00E26860" w:rsidRPr="000B44BF" w:rsidRDefault="00E26860" w:rsidP="00E2686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DD76BC1" w14:textId="77777777" w:rsidR="00A07F82" w:rsidRDefault="00A07F82" w:rsidP="00A07F82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</w:p>
    <w:sectPr w:rsidR="00A07F82" w:rsidSect="008D34C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87C"/>
    <w:rsid w:val="000710B8"/>
    <w:rsid w:val="00076BB9"/>
    <w:rsid w:val="000A6330"/>
    <w:rsid w:val="0015087C"/>
    <w:rsid w:val="001B3038"/>
    <w:rsid w:val="0022148C"/>
    <w:rsid w:val="002B02A7"/>
    <w:rsid w:val="0030234F"/>
    <w:rsid w:val="00303035"/>
    <w:rsid w:val="0036644C"/>
    <w:rsid w:val="00392500"/>
    <w:rsid w:val="00454199"/>
    <w:rsid w:val="004E41B5"/>
    <w:rsid w:val="004F1E6A"/>
    <w:rsid w:val="00622F11"/>
    <w:rsid w:val="0063702E"/>
    <w:rsid w:val="0064036A"/>
    <w:rsid w:val="007219F0"/>
    <w:rsid w:val="00774CF7"/>
    <w:rsid w:val="008254C5"/>
    <w:rsid w:val="008D34CC"/>
    <w:rsid w:val="00962203"/>
    <w:rsid w:val="00A07F82"/>
    <w:rsid w:val="00A219CA"/>
    <w:rsid w:val="00AC6465"/>
    <w:rsid w:val="00AD12EC"/>
    <w:rsid w:val="00B05217"/>
    <w:rsid w:val="00B22240"/>
    <w:rsid w:val="00B7431A"/>
    <w:rsid w:val="00C35E44"/>
    <w:rsid w:val="00C76B45"/>
    <w:rsid w:val="00CB1ED0"/>
    <w:rsid w:val="00D64B95"/>
    <w:rsid w:val="00DE2369"/>
    <w:rsid w:val="00E02192"/>
    <w:rsid w:val="00E26860"/>
    <w:rsid w:val="00E971DD"/>
    <w:rsid w:val="00EF2AB0"/>
    <w:rsid w:val="00EF3270"/>
    <w:rsid w:val="00F3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71F7"/>
  <w15:chartTrackingRefBased/>
  <w15:docId w15:val="{1812ADAD-17BE-43D1-8159-36295CC81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F82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499</Words>
  <Characters>2996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17</cp:revision>
  <dcterms:created xsi:type="dcterms:W3CDTF">2023-08-21T06:22:00Z</dcterms:created>
  <dcterms:modified xsi:type="dcterms:W3CDTF">2024-09-22T12:04:00Z</dcterms:modified>
</cp:coreProperties>
</file>