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39E9B" w14:textId="64832385" w:rsidR="000A2A0C" w:rsidRPr="00C6306E" w:rsidRDefault="000A2A0C" w:rsidP="000A2A0C">
      <w:pPr>
        <w:tabs>
          <w:tab w:val="left" w:pos="4996"/>
        </w:tabs>
        <w:spacing w:line="276" w:lineRule="auto"/>
        <w:rPr>
          <w:rFonts w:asciiTheme="majorHAnsi" w:hAnsiTheme="majorHAnsi"/>
        </w:rPr>
      </w:pPr>
      <w:bookmarkStart w:id="0" w:name="_Hlk59429758"/>
      <w:r w:rsidRPr="00C6306E">
        <w:rPr>
          <w:rFonts w:asciiTheme="majorHAnsi" w:hAnsiTheme="majorHAnsi"/>
        </w:rPr>
        <w:tab/>
      </w:r>
    </w:p>
    <w:p w14:paraId="77A8AC1F" w14:textId="77777777" w:rsidR="000A2A0C" w:rsidRDefault="000A2A0C" w:rsidP="000A2A0C">
      <w:pPr>
        <w:spacing w:line="276" w:lineRule="auto"/>
        <w:jc w:val="center"/>
        <w:rPr>
          <w:rFonts w:ascii="Cambria" w:hAnsi="Cambria"/>
          <w:b/>
          <w:color w:val="000000" w:themeColor="text1"/>
          <w:sz w:val="20"/>
          <w:szCs w:val="20"/>
        </w:rPr>
      </w:pPr>
    </w:p>
    <w:p w14:paraId="1CE01F5E" w14:textId="77777777" w:rsidR="000A2A0C" w:rsidRDefault="000A2A0C" w:rsidP="000A2A0C">
      <w:pPr>
        <w:spacing w:line="276" w:lineRule="auto"/>
        <w:jc w:val="center"/>
        <w:rPr>
          <w:rFonts w:asciiTheme="majorHAnsi" w:hAnsiTheme="majorHAnsi" w:cs="Arial"/>
          <w:b/>
          <w:sz w:val="44"/>
          <w:szCs w:val="44"/>
        </w:rPr>
      </w:pPr>
    </w:p>
    <w:p w14:paraId="5D202799" w14:textId="77777777" w:rsidR="000A2A0C" w:rsidRPr="00C6306E" w:rsidRDefault="000A2A0C" w:rsidP="000A2A0C">
      <w:pPr>
        <w:spacing w:line="276" w:lineRule="auto"/>
        <w:jc w:val="center"/>
        <w:rPr>
          <w:rFonts w:asciiTheme="majorHAnsi" w:hAnsiTheme="majorHAnsi" w:cs="Arial"/>
          <w:b/>
          <w:sz w:val="44"/>
          <w:szCs w:val="44"/>
        </w:rPr>
      </w:pPr>
    </w:p>
    <w:p w14:paraId="359BF93E" w14:textId="77777777" w:rsidR="000A2A0C" w:rsidRPr="00C6306E" w:rsidRDefault="000A2A0C" w:rsidP="000A2A0C">
      <w:pPr>
        <w:spacing w:line="276" w:lineRule="auto"/>
        <w:jc w:val="center"/>
        <w:rPr>
          <w:rFonts w:asciiTheme="majorHAnsi" w:hAnsiTheme="majorHAnsi"/>
        </w:rPr>
      </w:pPr>
    </w:p>
    <w:p w14:paraId="3BB57F23" w14:textId="34E350FD" w:rsidR="000A2A0C" w:rsidRDefault="003369E1" w:rsidP="003369E1">
      <w:pPr>
        <w:tabs>
          <w:tab w:val="left" w:pos="3914"/>
        </w:tabs>
        <w:spacing w:line="276" w:lineRule="auto"/>
        <w:rPr>
          <w:rFonts w:asciiTheme="majorHAnsi" w:hAnsiTheme="majorHAnsi"/>
        </w:rPr>
      </w:pPr>
      <w:r>
        <w:rPr>
          <w:rFonts w:asciiTheme="majorHAnsi" w:hAnsiTheme="majorHAnsi"/>
        </w:rPr>
        <w:tab/>
      </w:r>
    </w:p>
    <w:p w14:paraId="3CDB43B9" w14:textId="77777777" w:rsidR="000A2A0C" w:rsidRDefault="000A2A0C" w:rsidP="000A2A0C">
      <w:pPr>
        <w:spacing w:line="276" w:lineRule="auto"/>
        <w:jc w:val="center"/>
        <w:rPr>
          <w:rFonts w:asciiTheme="majorHAnsi" w:hAnsiTheme="majorHAnsi"/>
        </w:rPr>
      </w:pPr>
    </w:p>
    <w:p w14:paraId="42C1DA29" w14:textId="77777777" w:rsidR="000A2A0C" w:rsidRPr="00C6306E" w:rsidRDefault="000A2A0C" w:rsidP="000A2A0C">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0A2A0C" w:rsidRPr="00C6306E" w14:paraId="72847B79" w14:textId="77777777" w:rsidTr="0020655B">
        <w:tc>
          <w:tcPr>
            <w:tcW w:w="9072" w:type="dxa"/>
          </w:tcPr>
          <w:p w14:paraId="21DB3B73" w14:textId="77777777" w:rsidR="000A2A0C" w:rsidRPr="00C6306E" w:rsidRDefault="000A2A0C" w:rsidP="0020655B">
            <w:pPr>
              <w:spacing w:line="276" w:lineRule="auto"/>
              <w:jc w:val="center"/>
              <w:rPr>
                <w:rFonts w:asciiTheme="majorHAnsi" w:hAnsiTheme="majorHAnsi" w:cs="Arial"/>
                <w:b/>
                <w:sz w:val="44"/>
                <w:szCs w:val="44"/>
              </w:rPr>
            </w:pPr>
            <w:r w:rsidRPr="00C6306E">
              <w:rPr>
                <w:rFonts w:asciiTheme="majorHAnsi" w:hAnsiTheme="majorHAnsi" w:cs="Arial"/>
                <w:b/>
                <w:color w:val="808080" w:themeColor="background1" w:themeShade="80"/>
                <w:sz w:val="44"/>
                <w:szCs w:val="44"/>
              </w:rPr>
              <w:t>S</w:t>
            </w:r>
            <w:r w:rsidRPr="00783508">
              <w:rPr>
                <w:rFonts w:asciiTheme="majorHAnsi" w:hAnsiTheme="majorHAnsi" w:cs="Arial"/>
                <w:b/>
                <w:sz w:val="36"/>
                <w:szCs w:val="36"/>
              </w:rPr>
              <w:t>PECYFIKACJA</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0"/>
              </w:rPr>
              <w:t>W</w:t>
            </w:r>
            <w:r w:rsidRPr="00783508">
              <w:rPr>
                <w:rFonts w:asciiTheme="majorHAnsi" w:hAnsiTheme="majorHAnsi" w:cs="Arial"/>
                <w:b/>
                <w:sz w:val="36"/>
                <w:szCs w:val="36"/>
              </w:rPr>
              <w:t>ARUNKÓW</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4"/>
              </w:rPr>
              <w:t>Z</w:t>
            </w:r>
            <w:r w:rsidRPr="00783508">
              <w:rPr>
                <w:rFonts w:asciiTheme="majorHAnsi" w:hAnsiTheme="majorHAnsi" w:cs="Arial"/>
                <w:b/>
                <w:sz w:val="36"/>
                <w:szCs w:val="36"/>
              </w:rPr>
              <w:t>AMÓWIENIA</w:t>
            </w:r>
          </w:p>
        </w:tc>
      </w:tr>
    </w:tbl>
    <w:p w14:paraId="5F81C2D9" w14:textId="77777777" w:rsidR="000A2A0C" w:rsidRPr="00C6306E" w:rsidRDefault="000A2A0C" w:rsidP="000A2A0C">
      <w:pPr>
        <w:spacing w:line="276" w:lineRule="auto"/>
        <w:jc w:val="center"/>
        <w:rPr>
          <w:rFonts w:asciiTheme="majorHAnsi" w:hAnsiTheme="majorHAnsi"/>
          <w:bCs/>
        </w:rPr>
      </w:pPr>
    </w:p>
    <w:p w14:paraId="101CDC45" w14:textId="77777777" w:rsidR="000A2A0C" w:rsidRPr="00C6306E" w:rsidRDefault="000A2A0C" w:rsidP="000A2A0C">
      <w:pPr>
        <w:spacing w:line="276" w:lineRule="auto"/>
        <w:jc w:val="center"/>
        <w:rPr>
          <w:rFonts w:asciiTheme="majorHAnsi" w:hAnsiTheme="majorHAnsi"/>
          <w:bCs/>
        </w:rPr>
      </w:pPr>
      <w:r w:rsidRPr="00C6306E">
        <w:rPr>
          <w:rFonts w:asciiTheme="majorHAnsi" w:hAnsiTheme="majorHAnsi"/>
          <w:bCs/>
        </w:rPr>
        <w:t xml:space="preserve">w postępowaniu o udzielenie zamówienia publicznego </w:t>
      </w:r>
      <w:r>
        <w:rPr>
          <w:rFonts w:asciiTheme="majorHAnsi" w:hAnsiTheme="majorHAnsi"/>
          <w:bCs/>
        </w:rPr>
        <w:t>na</w:t>
      </w:r>
      <w:r w:rsidRPr="00C6306E">
        <w:rPr>
          <w:rFonts w:asciiTheme="majorHAnsi" w:hAnsiTheme="majorHAnsi"/>
          <w:bCs/>
        </w:rPr>
        <w:t>:</w:t>
      </w:r>
    </w:p>
    <w:p w14:paraId="3E3B09F3" w14:textId="77777777" w:rsidR="000A2A0C" w:rsidRPr="00C6306E" w:rsidRDefault="000A2A0C" w:rsidP="000A2A0C">
      <w:pPr>
        <w:spacing w:line="276" w:lineRule="auto"/>
        <w:rPr>
          <w:rFonts w:asciiTheme="majorHAnsi" w:hAnsiTheme="majorHAnsi"/>
          <w:bCs/>
          <w:sz w:val="26"/>
          <w:szCs w:val="26"/>
        </w:rPr>
      </w:pPr>
    </w:p>
    <w:p w14:paraId="6D588CCA" w14:textId="0B61C449" w:rsidR="00076579" w:rsidRPr="00F22C39" w:rsidRDefault="002B70D4" w:rsidP="00F22C39">
      <w:pPr>
        <w:autoSpaceDE w:val="0"/>
        <w:autoSpaceDN w:val="0"/>
        <w:adjustRightInd w:val="0"/>
        <w:spacing w:before="120" w:after="120" w:line="276" w:lineRule="auto"/>
        <w:ind w:left="283"/>
        <w:jc w:val="center"/>
        <w:rPr>
          <w:rFonts w:ascii="Cambria" w:hAnsi="Cambria"/>
          <w:b/>
          <w:color w:val="000000"/>
          <w:sz w:val="36"/>
          <w:szCs w:val="36"/>
        </w:rPr>
      </w:pPr>
      <w:r w:rsidRPr="00F22C39">
        <w:rPr>
          <w:b/>
          <w:bCs/>
          <w:sz w:val="36"/>
          <w:szCs w:val="36"/>
          <w:u w:color="000000"/>
        </w:rPr>
        <w:t>,,</w:t>
      </w:r>
      <w:r w:rsidR="00F22C39" w:rsidRPr="00F22C39">
        <w:rPr>
          <w:b/>
          <w:color w:val="000000"/>
          <w:sz w:val="36"/>
          <w:szCs w:val="36"/>
          <w:u w:color="000000"/>
        </w:rPr>
        <w:t xml:space="preserve"> Zakup samochodu osobowego na potrzeby Starostwa Powiatowego</w:t>
      </w:r>
      <w:r w:rsidRPr="00F22C39">
        <w:rPr>
          <w:b/>
          <w:bCs/>
          <w:sz w:val="36"/>
          <w:szCs w:val="36"/>
          <w:u w:color="000000"/>
        </w:rPr>
        <w:t>’’</w:t>
      </w:r>
    </w:p>
    <w:p w14:paraId="10E7ACAD" w14:textId="77777777" w:rsidR="00076579" w:rsidRDefault="00076579" w:rsidP="000A2A0C">
      <w:pPr>
        <w:tabs>
          <w:tab w:val="left" w:pos="567"/>
        </w:tabs>
        <w:spacing w:line="276" w:lineRule="auto"/>
        <w:contextualSpacing/>
        <w:jc w:val="center"/>
        <w:rPr>
          <w:rFonts w:ascii="Cambria" w:hAnsi="Cambria"/>
          <w:b/>
          <w:color w:val="000000"/>
          <w:sz w:val="32"/>
          <w:szCs w:val="32"/>
        </w:rPr>
      </w:pPr>
    </w:p>
    <w:p w14:paraId="7416E0B0" w14:textId="00DA126D" w:rsidR="000A2A0C" w:rsidRPr="00C6306E" w:rsidRDefault="00076579" w:rsidP="000A2A0C">
      <w:pPr>
        <w:tabs>
          <w:tab w:val="left" w:pos="567"/>
        </w:tabs>
        <w:spacing w:line="276" w:lineRule="auto"/>
        <w:contextualSpacing/>
        <w:jc w:val="center"/>
        <w:rPr>
          <w:rFonts w:asciiTheme="majorHAnsi" w:hAnsiTheme="majorHAnsi"/>
          <w:b/>
          <w:bCs/>
        </w:rPr>
      </w:pPr>
      <w:r w:rsidRPr="00076579">
        <w:rPr>
          <w:rFonts w:ascii="Cambria" w:hAnsi="Cambria"/>
          <w:b/>
          <w:color w:val="000000"/>
          <w:sz w:val="32"/>
          <w:szCs w:val="32"/>
        </w:rPr>
        <w:t xml:space="preserve"> </w:t>
      </w:r>
      <w:r w:rsidR="000A2A0C" w:rsidRPr="00C6306E">
        <w:rPr>
          <w:rFonts w:asciiTheme="majorHAnsi" w:hAnsiTheme="majorHAnsi"/>
          <w:bCs/>
        </w:rPr>
        <w:t xml:space="preserve">(Znak sprawy: </w:t>
      </w:r>
      <w:r w:rsidR="000A2A0C" w:rsidRPr="006B67BF">
        <w:rPr>
          <w:rFonts w:asciiTheme="majorHAnsi" w:hAnsiTheme="majorHAnsi"/>
          <w:b/>
          <w:bCs/>
        </w:rPr>
        <w:t>ZP.272.</w:t>
      </w:r>
      <w:r w:rsidR="00B907A5">
        <w:rPr>
          <w:rFonts w:asciiTheme="majorHAnsi" w:hAnsiTheme="majorHAnsi"/>
          <w:b/>
          <w:bCs/>
        </w:rPr>
        <w:t>3</w:t>
      </w:r>
      <w:r w:rsidR="00A52B1D">
        <w:rPr>
          <w:rFonts w:asciiTheme="majorHAnsi" w:hAnsiTheme="majorHAnsi"/>
          <w:b/>
          <w:bCs/>
        </w:rPr>
        <w:t>2</w:t>
      </w:r>
      <w:r w:rsidR="009E34DC">
        <w:rPr>
          <w:rFonts w:asciiTheme="majorHAnsi" w:hAnsiTheme="majorHAnsi"/>
          <w:b/>
          <w:bCs/>
        </w:rPr>
        <w:t>.</w:t>
      </w:r>
      <w:r w:rsidR="000A2A0C" w:rsidRPr="006B67BF">
        <w:rPr>
          <w:rFonts w:asciiTheme="majorHAnsi" w:hAnsiTheme="majorHAnsi"/>
          <w:b/>
          <w:bCs/>
        </w:rPr>
        <w:t>202</w:t>
      </w:r>
      <w:r w:rsidR="00412DFD">
        <w:rPr>
          <w:rFonts w:asciiTheme="majorHAnsi" w:hAnsiTheme="majorHAnsi"/>
          <w:b/>
          <w:bCs/>
        </w:rPr>
        <w:t>4</w:t>
      </w:r>
      <w:r w:rsidR="000A2A0C" w:rsidRPr="00C6306E">
        <w:rPr>
          <w:rFonts w:asciiTheme="majorHAnsi" w:hAnsiTheme="majorHAnsi"/>
          <w:bCs/>
        </w:rPr>
        <w:t>)</w:t>
      </w:r>
    </w:p>
    <w:p w14:paraId="2CB6C8D5" w14:textId="77777777" w:rsidR="000A2A0C" w:rsidRPr="00C6306E" w:rsidRDefault="000A2A0C" w:rsidP="000A2A0C">
      <w:pPr>
        <w:tabs>
          <w:tab w:val="left" w:pos="567"/>
        </w:tabs>
        <w:spacing w:line="276" w:lineRule="auto"/>
        <w:contextualSpacing/>
        <w:jc w:val="center"/>
        <w:rPr>
          <w:rFonts w:asciiTheme="majorHAnsi" w:hAnsiTheme="majorHAnsi"/>
          <w:b/>
        </w:rPr>
      </w:pPr>
    </w:p>
    <w:p w14:paraId="7B4367D2" w14:textId="77777777" w:rsidR="000A2A0C" w:rsidRPr="00C6306E" w:rsidRDefault="000A2A0C" w:rsidP="000A2A0C">
      <w:pPr>
        <w:tabs>
          <w:tab w:val="left" w:pos="567"/>
        </w:tabs>
        <w:spacing w:line="276" w:lineRule="auto"/>
        <w:contextualSpacing/>
        <w:jc w:val="center"/>
        <w:rPr>
          <w:rFonts w:asciiTheme="majorHAnsi" w:hAnsiTheme="majorHAnsi"/>
          <w:b/>
          <w:iCs/>
          <w:sz w:val="20"/>
          <w:szCs w:val="20"/>
        </w:rPr>
      </w:pPr>
    </w:p>
    <w:p w14:paraId="63F2D853" w14:textId="77777777" w:rsidR="000A2A0C" w:rsidRDefault="000A2A0C" w:rsidP="000A2A0C">
      <w:pPr>
        <w:tabs>
          <w:tab w:val="left" w:pos="567"/>
        </w:tabs>
        <w:spacing w:line="276" w:lineRule="auto"/>
        <w:contextualSpacing/>
        <w:jc w:val="center"/>
        <w:rPr>
          <w:rFonts w:asciiTheme="majorHAnsi" w:hAnsiTheme="majorHAnsi"/>
          <w:b/>
          <w:iCs/>
          <w:sz w:val="20"/>
          <w:szCs w:val="20"/>
        </w:rPr>
      </w:pPr>
    </w:p>
    <w:p w14:paraId="54878B9F" w14:textId="73E98677" w:rsidR="000E1FB3" w:rsidRPr="002B08A6" w:rsidRDefault="000E1FB3" w:rsidP="000E1FB3">
      <w:pPr>
        <w:ind w:left="1416" w:firstLine="708"/>
        <w:rPr>
          <w:rFonts w:asciiTheme="majorHAnsi" w:hAnsiTheme="majorHAnsi" w:cs="Arial"/>
          <w:b/>
          <w:bCs/>
          <w:color w:val="FF0000"/>
        </w:rPr>
      </w:pPr>
      <w:r w:rsidRPr="002B08A6">
        <w:rPr>
          <w:rFonts w:asciiTheme="majorHAnsi" w:hAnsiTheme="majorHAnsi" w:cs="Arial"/>
          <w:b/>
          <w:bCs/>
          <w:color w:val="FF0000"/>
        </w:rPr>
        <w:t>CZŁONEK ZARZĄDU              CZŁONEK ZARZĄDU</w:t>
      </w:r>
    </w:p>
    <w:p w14:paraId="4FDD1990" w14:textId="43F574EC" w:rsidR="00A63E0E" w:rsidRDefault="000E1FB3" w:rsidP="000E1FB3">
      <w:pPr>
        <w:rPr>
          <w:rFonts w:asciiTheme="majorHAnsi" w:hAnsiTheme="majorHAnsi" w:cs="Arial"/>
        </w:rPr>
      </w:pPr>
      <w:r w:rsidRPr="002B08A6">
        <w:rPr>
          <w:rFonts w:asciiTheme="majorHAnsi" w:hAnsiTheme="majorHAnsi" w:cs="Arial"/>
          <w:b/>
          <w:bCs/>
          <w:color w:val="FF0000"/>
        </w:rPr>
        <w:t xml:space="preserve">  </w:t>
      </w:r>
      <w:r>
        <w:rPr>
          <w:rFonts w:asciiTheme="majorHAnsi" w:hAnsiTheme="majorHAnsi" w:cs="Arial"/>
          <w:b/>
          <w:bCs/>
          <w:color w:val="FF0000"/>
        </w:rPr>
        <w:t xml:space="preserve"> </w:t>
      </w:r>
      <w:r w:rsidRPr="002B08A6">
        <w:rPr>
          <w:rFonts w:asciiTheme="majorHAnsi" w:hAnsiTheme="majorHAnsi" w:cs="Arial"/>
          <w:b/>
          <w:bCs/>
          <w:color w:val="FF0000"/>
        </w:rPr>
        <w:t xml:space="preserve"> </w:t>
      </w:r>
      <w:r>
        <w:rPr>
          <w:rFonts w:asciiTheme="majorHAnsi" w:hAnsiTheme="majorHAnsi" w:cs="Arial"/>
          <w:b/>
          <w:bCs/>
          <w:color w:val="FF0000"/>
        </w:rPr>
        <w:tab/>
      </w:r>
      <w:r>
        <w:rPr>
          <w:rFonts w:asciiTheme="majorHAnsi" w:hAnsiTheme="majorHAnsi" w:cs="Arial"/>
          <w:b/>
          <w:bCs/>
          <w:color w:val="FF0000"/>
        </w:rPr>
        <w:tab/>
      </w:r>
      <w:r>
        <w:rPr>
          <w:rFonts w:asciiTheme="majorHAnsi" w:hAnsiTheme="majorHAnsi" w:cs="Arial"/>
          <w:b/>
          <w:bCs/>
          <w:color w:val="FF0000"/>
        </w:rPr>
        <w:tab/>
        <w:t xml:space="preserve"> </w:t>
      </w:r>
      <w:r w:rsidRPr="002B08A6">
        <w:rPr>
          <w:rFonts w:asciiTheme="majorHAnsi" w:hAnsiTheme="majorHAnsi" w:cs="Arial"/>
          <w:b/>
          <w:bCs/>
          <w:color w:val="FF0000"/>
        </w:rPr>
        <w:t xml:space="preserve"> </w:t>
      </w:r>
      <w:r>
        <w:rPr>
          <w:rFonts w:asciiTheme="majorHAnsi" w:hAnsiTheme="majorHAnsi" w:cs="Arial"/>
          <w:b/>
          <w:bCs/>
          <w:color w:val="FF0000"/>
        </w:rPr>
        <w:t xml:space="preserve">Elżbieta </w:t>
      </w:r>
      <w:proofErr w:type="spellStart"/>
      <w:r>
        <w:rPr>
          <w:rFonts w:asciiTheme="majorHAnsi" w:hAnsiTheme="majorHAnsi" w:cs="Arial"/>
          <w:b/>
          <w:bCs/>
          <w:color w:val="FF0000"/>
        </w:rPr>
        <w:t>Łojszczyk</w:t>
      </w:r>
      <w:proofErr w:type="spellEnd"/>
      <w:r w:rsidRPr="002B08A6">
        <w:rPr>
          <w:rFonts w:asciiTheme="majorHAnsi" w:hAnsiTheme="majorHAnsi" w:cs="Arial"/>
          <w:b/>
          <w:bCs/>
          <w:color w:val="FF0000"/>
        </w:rPr>
        <w:t xml:space="preserve">         </w:t>
      </w:r>
      <w:r>
        <w:rPr>
          <w:rFonts w:asciiTheme="majorHAnsi" w:hAnsiTheme="majorHAnsi" w:cs="Arial"/>
          <w:b/>
          <w:bCs/>
          <w:color w:val="FF0000"/>
        </w:rPr>
        <w:t xml:space="preserve">      </w:t>
      </w:r>
      <w:r w:rsidRPr="002B08A6">
        <w:rPr>
          <w:rFonts w:asciiTheme="majorHAnsi" w:hAnsiTheme="majorHAnsi" w:cs="Arial"/>
          <w:b/>
          <w:bCs/>
          <w:color w:val="FF0000"/>
        </w:rPr>
        <w:t xml:space="preserve"> </w:t>
      </w:r>
      <w:r>
        <w:rPr>
          <w:rFonts w:asciiTheme="majorHAnsi" w:hAnsiTheme="majorHAnsi" w:cs="Arial"/>
          <w:b/>
          <w:bCs/>
          <w:color w:val="FF0000"/>
        </w:rPr>
        <w:t xml:space="preserve">    Teodora Sowik</w:t>
      </w:r>
    </w:p>
    <w:p w14:paraId="25316322" w14:textId="77777777" w:rsidR="00A63E0E" w:rsidRDefault="00A63E0E" w:rsidP="00076579">
      <w:pPr>
        <w:rPr>
          <w:rFonts w:asciiTheme="majorHAnsi" w:hAnsiTheme="majorHAnsi" w:cs="Arial"/>
        </w:rPr>
      </w:pPr>
    </w:p>
    <w:p w14:paraId="0766E49F" w14:textId="77777777" w:rsidR="00F22C39" w:rsidRDefault="00F22C39" w:rsidP="00076579">
      <w:pPr>
        <w:rPr>
          <w:rFonts w:asciiTheme="majorHAnsi" w:hAnsiTheme="majorHAnsi" w:cs="Arial"/>
        </w:rPr>
      </w:pPr>
    </w:p>
    <w:p w14:paraId="172492AB" w14:textId="77777777" w:rsidR="00F22C39" w:rsidRDefault="00F22C39" w:rsidP="000A2A0C">
      <w:pPr>
        <w:jc w:val="center"/>
        <w:rPr>
          <w:rFonts w:asciiTheme="majorHAnsi" w:hAnsiTheme="majorHAnsi" w:cs="Arial"/>
        </w:rPr>
      </w:pPr>
    </w:p>
    <w:p w14:paraId="464675B0" w14:textId="77777777" w:rsidR="00F22C39" w:rsidRDefault="00F22C39" w:rsidP="000A2A0C">
      <w:pPr>
        <w:jc w:val="center"/>
        <w:rPr>
          <w:rFonts w:asciiTheme="majorHAnsi" w:hAnsiTheme="majorHAnsi" w:cs="Arial"/>
        </w:rPr>
      </w:pPr>
    </w:p>
    <w:p w14:paraId="1A19B26F" w14:textId="77777777" w:rsidR="000A2A0C" w:rsidRPr="006B67BF" w:rsidRDefault="000A2A0C" w:rsidP="000A2A0C">
      <w:pPr>
        <w:jc w:val="center"/>
        <w:rPr>
          <w:rFonts w:asciiTheme="majorHAnsi" w:hAnsiTheme="majorHAnsi" w:cs="Arial"/>
        </w:rPr>
      </w:pPr>
    </w:p>
    <w:p w14:paraId="66DF0857" w14:textId="77777777" w:rsidR="000A2A0C" w:rsidRPr="006B67BF" w:rsidRDefault="000A2A0C" w:rsidP="000A2A0C">
      <w:pPr>
        <w:jc w:val="center"/>
        <w:rPr>
          <w:rFonts w:asciiTheme="majorHAnsi" w:hAnsiTheme="majorHAnsi" w:cs="Arial"/>
        </w:rPr>
      </w:pPr>
    </w:p>
    <w:p w14:paraId="154FDE67" w14:textId="4A647A95" w:rsidR="000A2A0C" w:rsidRPr="005E76F9" w:rsidRDefault="000A2A0C" w:rsidP="000A2A0C">
      <w:pPr>
        <w:jc w:val="center"/>
        <w:rPr>
          <w:rFonts w:asciiTheme="majorHAnsi" w:hAnsiTheme="majorHAnsi" w:cs="Arial"/>
          <w:b/>
          <w:bCs/>
        </w:rPr>
      </w:pPr>
      <w:r w:rsidRPr="006B67BF">
        <w:rPr>
          <w:rFonts w:asciiTheme="majorHAnsi" w:hAnsiTheme="majorHAnsi" w:cs="Arial"/>
        </w:rPr>
        <w:t>Zatwierdził(a), d</w:t>
      </w:r>
      <w:r>
        <w:rPr>
          <w:rFonts w:asciiTheme="majorHAnsi" w:hAnsiTheme="majorHAnsi" w:cs="Arial"/>
        </w:rPr>
        <w:t xml:space="preserve">nia </w:t>
      </w:r>
      <w:r w:rsidR="000E1FB3">
        <w:rPr>
          <w:rFonts w:asciiTheme="majorHAnsi" w:hAnsiTheme="majorHAnsi" w:cs="Arial"/>
          <w:b/>
          <w:bCs/>
        </w:rPr>
        <w:t>25.09.</w:t>
      </w:r>
      <w:r w:rsidR="000E1FB3" w:rsidRPr="005E76F9">
        <w:rPr>
          <w:rFonts w:asciiTheme="majorHAnsi" w:hAnsiTheme="majorHAnsi" w:cs="Arial"/>
          <w:b/>
          <w:bCs/>
        </w:rPr>
        <w:t xml:space="preserve"> </w:t>
      </w:r>
      <w:r w:rsidR="00680833" w:rsidRPr="005E76F9">
        <w:rPr>
          <w:rFonts w:asciiTheme="majorHAnsi" w:hAnsiTheme="majorHAnsi" w:cs="Arial"/>
          <w:b/>
          <w:bCs/>
        </w:rPr>
        <w:t>202</w:t>
      </w:r>
      <w:r w:rsidR="00412DFD" w:rsidRPr="005E76F9">
        <w:rPr>
          <w:rFonts w:asciiTheme="majorHAnsi" w:hAnsiTheme="majorHAnsi" w:cs="Arial"/>
          <w:b/>
          <w:bCs/>
        </w:rPr>
        <w:t>4</w:t>
      </w:r>
      <w:r w:rsidRPr="005E76F9">
        <w:rPr>
          <w:rFonts w:asciiTheme="majorHAnsi" w:hAnsiTheme="majorHAnsi" w:cs="Arial"/>
          <w:b/>
          <w:bCs/>
        </w:rPr>
        <w:t>r.</w:t>
      </w:r>
    </w:p>
    <w:p w14:paraId="3413E55E" w14:textId="77777777" w:rsidR="000A2A0C" w:rsidRDefault="000A2A0C" w:rsidP="000A2A0C">
      <w:pPr>
        <w:jc w:val="both"/>
        <w:rPr>
          <w:rFonts w:ascii="Cambria" w:hAnsi="Cambria" w:cs="Cambria"/>
        </w:rPr>
      </w:pPr>
    </w:p>
    <w:p w14:paraId="03EBDA93" w14:textId="0A2CEC0F" w:rsidR="00AD6A83" w:rsidRDefault="00AD6A83" w:rsidP="000A2A0C">
      <w:pPr>
        <w:pStyle w:val="Zwykytekst"/>
        <w:spacing w:line="276" w:lineRule="auto"/>
        <w:jc w:val="center"/>
        <w:rPr>
          <w:rFonts w:asciiTheme="majorHAnsi" w:hAnsiTheme="majorHAnsi"/>
          <w:i/>
        </w:rPr>
      </w:pPr>
    </w:p>
    <w:p w14:paraId="7262F1BA" w14:textId="77777777" w:rsidR="00A52B1D" w:rsidRDefault="00A52B1D" w:rsidP="000A2A0C">
      <w:pPr>
        <w:pStyle w:val="Zwykytekst"/>
        <w:spacing w:line="276" w:lineRule="auto"/>
        <w:jc w:val="center"/>
        <w:rPr>
          <w:rFonts w:asciiTheme="majorHAnsi" w:hAnsiTheme="majorHAnsi"/>
          <w:i/>
        </w:rPr>
      </w:pPr>
    </w:p>
    <w:p w14:paraId="35B0EE8E" w14:textId="77777777" w:rsidR="00A52B1D" w:rsidRDefault="00A52B1D" w:rsidP="000A2A0C">
      <w:pPr>
        <w:pStyle w:val="Zwykytekst"/>
        <w:spacing w:line="276" w:lineRule="auto"/>
        <w:jc w:val="center"/>
        <w:rPr>
          <w:rFonts w:asciiTheme="majorHAnsi" w:hAnsiTheme="majorHAnsi"/>
          <w:i/>
        </w:rPr>
      </w:pPr>
    </w:p>
    <w:p w14:paraId="70B5185C" w14:textId="77777777" w:rsidR="00B907A5" w:rsidRDefault="00B907A5" w:rsidP="000A2A0C">
      <w:pPr>
        <w:pStyle w:val="Zwykytekst"/>
        <w:spacing w:line="276" w:lineRule="auto"/>
        <w:jc w:val="center"/>
        <w:rPr>
          <w:rFonts w:asciiTheme="majorHAnsi" w:hAnsiTheme="majorHAnsi"/>
          <w:i/>
        </w:rPr>
      </w:pPr>
    </w:p>
    <w:p w14:paraId="02A9D666" w14:textId="77777777" w:rsidR="00B907A5" w:rsidRDefault="00B907A5" w:rsidP="000A2A0C">
      <w:pPr>
        <w:pStyle w:val="Zwykytekst"/>
        <w:spacing w:line="276" w:lineRule="auto"/>
        <w:jc w:val="center"/>
        <w:rPr>
          <w:rFonts w:asciiTheme="majorHAnsi" w:hAnsiTheme="majorHAnsi"/>
          <w:i/>
        </w:rPr>
      </w:pPr>
    </w:p>
    <w:p w14:paraId="1A283947" w14:textId="77777777" w:rsidR="003369E1" w:rsidRDefault="003369E1" w:rsidP="002B70D4">
      <w:pPr>
        <w:pStyle w:val="Zwykytekst"/>
        <w:spacing w:line="276" w:lineRule="auto"/>
        <w:rPr>
          <w:rFonts w:asciiTheme="majorHAnsi" w:hAnsiTheme="majorHAnsi"/>
          <w:i/>
        </w:rPr>
      </w:pPr>
    </w:p>
    <w:tbl>
      <w:tblPr>
        <w:tblW w:w="0" w:type="auto"/>
        <w:jc w:val="center"/>
        <w:tblBorders>
          <w:bottom w:val="single" w:sz="4" w:space="0" w:color="auto"/>
        </w:tblBorders>
        <w:tblLook w:val="00A0" w:firstRow="1" w:lastRow="0" w:firstColumn="1" w:lastColumn="0" w:noHBand="0" w:noVBand="0"/>
      </w:tblPr>
      <w:tblGrid>
        <w:gridCol w:w="9054"/>
      </w:tblGrid>
      <w:tr w:rsidR="000A2A0C" w:rsidRPr="00C6306E" w14:paraId="31ECD759" w14:textId="77777777" w:rsidTr="0020655B">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05891D34" w14:textId="77777777" w:rsidR="000A2A0C" w:rsidRPr="00C6306E" w:rsidRDefault="000A2A0C" w:rsidP="0020655B">
            <w:pPr>
              <w:spacing w:line="276" w:lineRule="auto"/>
              <w:jc w:val="center"/>
              <w:rPr>
                <w:rFonts w:asciiTheme="majorHAnsi" w:hAnsiTheme="majorHAnsi"/>
                <w:sz w:val="26"/>
                <w:szCs w:val="26"/>
              </w:rPr>
            </w:pPr>
            <w:r>
              <w:rPr>
                <w:rFonts w:asciiTheme="majorHAnsi" w:hAnsiTheme="majorHAnsi"/>
                <w:sz w:val="26"/>
                <w:szCs w:val="26"/>
              </w:rPr>
              <w:lastRenderedPageBreak/>
              <w:t>Rozdział 1</w:t>
            </w:r>
          </w:p>
          <w:p w14:paraId="783204BE" w14:textId="77777777" w:rsidR="000A2A0C" w:rsidRPr="00C6306E" w:rsidRDefault="000A2A0C" w:rsidP="0020655B">
            <w:pPr>
              <w:spacing w:line="276" w:lineRule="auto"/>
              <w:jc w:val="center"/>
              <w:rPr>
                <w:rFonts w:asciiTheme="majorHAnsi" w:hAnsiTheme="majorHAnsi"/>
                <w:b/>
                <w:bCs/>
              </w:rPr>
            </w:pPr>
            <w:r>
              <w:rPr>
                <w:rFonts w:asciiTheme="majorHAnsi" w:hAnsiTheme="majorHAnsi"/>
                <w:b/>
                <w:bCs/>
                <w:sz w:val="26"/>
                <w:szCs w:val="26"/>
              </w:rPr>
              <w:t>POSTANOWIENIA OGÓLNE</w:t>
            </w:r>
          </w:p>
        </w:tc>
      </w:tr>
    </w:tbl>
    <w:p w14:paraId="4BF6B936" w14:textId="77777777" w:rsidR="000A2A0C" w:rsidRPr="00C6306E" w:rsidRDefault="000A2A0C" w:rsidP="000A2A0C">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 xml:space="preserve">Nazwa oraz adres </w:t>
      </w:r>
      <w:r>
        <w:rPr>
          <w:rFonts w:asciiTheme="majorHAnsi" w:hAnsiTheme="majorHAnsi" w:cs="Arial"/>
          <w:b/>
          <w:bCs/>
        </w:rPr>
        <w:t>Zamawiającego</w:t>
      </w:r>
      <w:r w:rsidRPr="00C6306E">
        <w:rPr>
          <w:rFonts w:asciiTheme="majorHAnsi" w:hAnsiTheme="majorHAnsi" w:cs="Arial"/>
          <w:b/>
          <w:bCs/>
        </w:rPr>
        <w:t>.</w:t>
      </w:r>
      <w:r w:rsidRPr="00C6306E">
        <w:rPr>
          <w:rFonts w:asciiTheme="majorHAnsi" w:hAnsiTheme="majorHAnsi" w:cs="Arial"/>
          <w:b/>
          <w:bCs/>
        </w:rPr>
        <w:tab/>
      </w:r>
    </w:p>
    <w:p w14:paraId="532C1C6A" w14:textId="77777777" w:rsidR="000A2A0C" w:rsidRDefault="000A2A0C" w:rsidP="000A2A0C">
      <w:pPr>
        <w:spacing w:line="276" w:lineRule="auto"/>
        <w:ind w:firstLine="567"/>
        <w:rPr>
          <w:rFonts w:ascii="Cambria" w:hAnsi="Cambria"/>
        </w:rPr>
      </w:pPr>
      <w:r w:rsidRPr="00C11FAC">
        <w:rPr>
          <w:rFonts w:ascii="Cambria" w:hAnsi="Cambria"/>
          <w:b/>
        </w:rPr>
        <w:t xml:space="preserve">Powiat Tomaszowski </w:t>
      </w:r>
      <w:r w:rsidRPr="008D1447">
        <w:rPr>
          <w:rFonts w:ascii="Cambria" w:hAnsi="Cambria"/>
        </w:rPr>
        <w:t>zwan</w:t>
      </w:r>
      <w:r>
        <w:rPr>
          <w:rFonts w:ascii="Cambria" w:hAnsi="Cambria"/>
        </w:rPr>
        <w:t>y</w:t>
      </w:r>
      <w:r w:rsidRPr="008D1447">
        <w:rPr>
          <w:rFonts w:ascii="Cambria" w:hAnsi="Cambria"/>
        </w:rPr>
        <w:t xml:space="preserve"> dalej „Zamawiającym”</w:t>
      </w:r>
      <w:r>
        <w:rPr>
          <w:rFonts w:ascii="Cambria" w:hAnsi="Cambria"/>
        </w:rPr>
        <w:t>,</w:t>
      </w:r>
    </w:p>
    <w:p w14:paraId="5E4AF981" w14:textId="77777777" w:rsidR="000A2A0C" w:rsidRPr="0036584E" w:rsidRDefault="000A2A0C" w:rsidP="000A2A0C">
      <w:pPr>
        <w:spacing w:line="276" w:lineRule="auto"/>
        <w:ind w:firstLine="567"/>
        <w:rPr>
          <w:rFonts w:ascii="Cambria" w:hAnsi="Cambria"/>
          <w:highlight w:val="cyan"/>
        </w:rPr>
      </w:pPr>
      <w:r w:rsidRPr="00C11FAC">
        <w:rPr>
          <w:rFonts w:ascii="Cambria" w:hAnsi="Cambria"/>
        </w:rPr>
        <w:t>ul. Św. Antoniego 41</w:t>
      </w:r>
      <w:r>
        <w:rPr>
          <w:rFonts w:ascii="Cambria" w:hAnsi="Cambria"/>
        </w:rPr>
        <w:t xml:space="preserve">, </w:t>
      </w:r>
      <w:r w:rsidRPr="00C11FAC">
        <w:rPr>
          <w:rFonts w:ascii="Cambria" w:hAnsi="Cambria"/>
        </w:rPr>
        <w:t>97-200 Tomaszów Mazowiecki</w:t>
      </w:r>
      <w:r>
        <w:rPr>
          <w:rFonts w:ascii="Cambria" w:hAnsi="Cambria"/>
        </w:rPr>
        <w:t>, woj. łódzkie,</w:t>
      </w:r>
    </w:p>
    <w:p w14:paraId="7D52B263" w14:textId="77777777" w:rsidR="000A2A0C" w:rsidRDefault="000A2A0C" w:rsidP="000A2A0C">
      <w:pPr>
        <w:spacing w:line="276" w:lineRule="auto"/>
        <w:ind w:left="1134" w:hanging="567"/>
        <w:rPr>
          <w:rFonts w:ascii="Cambria" w:hAnsi="Cambria"/>
        </w:rPr>
      </w:pPr>
      <w:r w:rsidRPr="00BC6A76">
        <w:rPr>
          <w:rFonts w:ascii="Cambria" w:hAnsi="Cambria"/>
        </w:rPr>
        <w:t>NIP: 7732321115, REGON: 590648451</w:t>
      </w:r>
      <w:r>
        <w:rPr>
          <w:rFonts w:ascii="Cambria" w:hAnsi="Cambria"/>
        </w:rPr>
        <w:t>,</w:t>
      </w:r>
    </w:p>
    <w:p w14:paraId="689268B6" w14:textId="77777777" w:rsidR="000A2A0C" w:rsidRPr="00C11FAC" w:rsidRDefault="000A2A0C" w:rsidP="000A2A0C">
      <w:pPr>
        <w:spacing w:line="276" w:lineRule="auto"/>
        <w:ind w:left="1134" w:hanging="567"/>
        <w:rPr>
          <w:rFonts w:ascii="Cambria" w:hAnsi="Cambria"/>
        </w:rPr>
      </w:pPr>
      <w:r w:rsidRPr="00A20C2F">
        <w:rPr>
          <w:rFonts w:ascii="Cambria" w:hAnsi="Cambria" w:cs="Arial"/>
          <w:bCs/>
          <w:color w:val="000000" w:themeColor="text1"/>
        </w:rPr>
        <w:t xml:space="preserve">Nr telefonu: </w:t>
      </w:r>
      <w:r w:rsidRPr="00C11FAC">
        <w:rPr>
          <w:rFonts w:ascii="Cambria" w:hAnsi="Cambria" w:cs="Arial"/>
          <w:bCs/>
          <w:color w:val="000000" w:themeColor="text1"/>
        </w:rPr>
        <w:t>44 724 21 27</w:t>
      </w:r>
      <w:r>
        <w:rPr>
          <w:rFonts w:ascii="Cambria" w:hAnsi="Cambria" w:cs="Arial"/>
          <w:bCs/>
          <w:color w:val="000000" w:themeColor="text1"/>
        </w:rPr>
        <w:t>,</w:t>
      </w:r>
    </w:p>
    <w:p w14:paraId="3C7E359A" w14:textId="77777777" w:rsidR="000A2A0C" w:rsidRPr="002F720D" w:rsidRDefault="000A2A0C" w:rsidP="000A2A0C">
      <w:pPr>
        <w:tabs>
          <w:tab w:val="left" w:pos="567"/>
        </w:tabs>
        <w:autoSpaceDE w:val="0"/>
        <w:autoSpaceDN w:val="0"/>
        <w:adjustRightInd w:val="0"/>
        <w:spacing w:line="276" w:lineRule="auto"/>
        <w:jc w:val="both"/>
        <w:rPr>
          <w:rFonts w:asciiTheme="majorHAnsi" w:hAnsiTheme="majorHAnsi" w:cs="Arial"/>
          <w:bCs/>
        </w:rPr>
      </w:pPr>
      <w:r w:rsidRPr="002F720D">
        <w:rPr>
          <w:rFonts w:asciiTheme="majorHAnsi" w:hAnsiTheme="majorHAnsi" w:cs="Arial"/>
          <w:bCs/>
        </w:rPr>
        <w:tab/>
        <w:t xml:space="preserve">Poczta elektroniczna [e-mail]: </w:t>
      </w:r>
      <w:r w:rsidRPr="00C11FAC">
        <w:rPr>
          <w:rFonts w:ascii="Cambria" w:hAnsi="Cambria"/>
          <w:color w:val="0070C0"/>
          <w:u w:val="single"/>
        </w:rPr>
        <w:t>sekretariat@powiat-tomaszowski.pl</w:t>
      </w:r>
    </w:p>
    <w:p w14:paraId="50DB18C1" w14:textId="77777777" w:rsidR="000A2A0C" w:rsidRDefault="000A2A0C" w:rsidP="000A2A0C">
      <w:pPr>
        <w:tabs>
          <w:tab w:val="left" w:pos="567"/>
        </w:tabs>
        <w:autoSpaceDE w:val="0"/>
        <w:autoSpaceDN w:val="0"/>
        <w:adjustRightInd w:val="0"/>
        <w:spacing w:line="276" w:lineRule="auto"/>
        <w:jc w:val="both"/>
        <w:rPr>
          <w:rFonts w:ascii="Cambria" w:hAnsi="Cambria"/>
          <w:color w:val="0070C0"/>
          <w:u w:val="single"/>
        </w:rPr>
      </w:pPr>
      <w:r w:rsidRPr="002F720D">
        <w:rPr>
          <w:rFonts w:asciiTheme="majorHAnsi" w:hAnsiTheme="majorHAnsi" w:cs="Arial"/>
          <w:bCs/>
        </w:rPr>
        <w:tab/>
        <w:t xml:space="preserve">Strona internetowa </w:t>
      </w:r>
      <w:r>
        <w:rPr>
          <w:rFonts w:asciiTheme="majorHAnsi" w:hAnsiTheme="majorHAnsi" w:cs="Arial"/>
          <w:bCs/>
        </w:rPr>
        <w:t>Z</w:t>
      </w:r>
      <w:r w:rsidRPr="002F720D">
        <w:rPr>
          <w:rFonts w:asciiTheme="majorHAnsi" w:hAnsiTheme="majorHAnsi" w:cs="Arial"/>
          <w:bCs/>
        </w:rPr>
        <w:t xml:space="preserve">amawiającego [URL]: </w:t>
      </w:r>
      <w:r w:rsidRPr="00C11FAC">
        <w:rPr>
          <w:rFonts w:ascii="Cambria" w:hAnsi="Cambria"/>
          <w:color w:val="0070C0"/>
          <w:u w:val="single"/>
        </w:rPr>
        <w:t>https://www.powiat-tomaszowski.pl</w:t>
      </w:r>
    </w:p>
    <w:p w14:paraId="19445EB6" w14:textId="6EF23B3D" w:rsidR="000E1FB3" w:rsidRDefault="000A2A0C" w:rsidP="000E1FB3">
      <w:pPr>
        <w:tabs>
          <w:tab w:val="left" w:pos="567"/>
        </w:tabs>
        <w:autoSpaceDE w:val="0"/>
        <w:autoSpaceDN w:val="0"/>
        <w:adjustRightInd w:val="0"/>
        <w:spacing w:line="276" w:lineRule="auto"/>
        <w:ind w:left="567"/>
        <w:jc w:val="both"/>
        <w:rPr>
          <w:rFonts w:asciiTheme="majorHAnsi" w:hAnsiTheme="majorHAnsi" w:cs="Arial"/>
          <w:b/>
        </w:rPr>
      </w:pPr>
      <w:r w:rsidRPr="00866DCE">
        <w:rPr>
          <w:rFonts w:asciiTheme="majorHAnsi" w:hAnsiTheme="majorHAnsi" w:cs="Arial"/>
          <w:b/>
        </w:rPr>
        <w:t>Strona</w:t>
      </w:r>
      <w:r w:rsidR="00076579">
        <w:rPr>
          <w:rFonts w:asciiTheme="majorHAnsi" w:hAnsiTheme="majorHAnsi" w:cs="Arial"/>
          <w:b/>
        </w:rPr>
        <w:t> </w:t>
      </w:r>
      <w:r w:rsidRPr="00866DCE">
        <w:rPr>
          <w:rFonts w:asciiTheme="majorHAnsi" w:hAnsiTheme="majorHAnsi" w:cs="Arial"/>
          <w:b/>
        </w:rPr>
        <w:t>internetowa</w:t>
      </w:r>
      <w:r w:rsidR="00076579">
        <w:rPr>
          <w:rFonts w:asciiTheme="majorHAnsi" w:hAnsiTheme="majorHAnsi" w:cs="Arial"/>
          <w:b/>
        </w:rPr>
        <w:t> </w:t>
      </w:r>
      <w:r w:rsidRPr="00866DCE">
        <w:rPr>
          <w:rFonts w:asciiTheme="majorHAnsi" w:hAnsiTheme="majorHAnsi" w:cs="Arial"/>
          <w:b/>
        </w:rPr>
        <w:t>prowadzonego</w:t>
      </w:r>
      <w:r w:rsidR="00076579">
        <w:rPr>
          <w:rFonts w:asciiTheme="majorHAnsi" w:hAnsiTheme="majorHAnsi" w:cs="Arial"/>
          <w:b/>
        </w:rPr>
        <w:t> </w:t>
      </w:r>
      <w:r w:rsidR="00866DCE" w:rsidRPr="00866DCE">
        <w:rPr>
          <w:rFonts w:asciiTheme="majorHAnsi" w:hAnsiTheme="majorHAnsi" w:cs="Arial"/>
          <w:b/>
        </w:rPr>
        <w:t xml:space="preserve">postępowania: </w:t>
      </w:r>
    </w:p>
    <w:bookmarkStart w:id="1" w:name="_Hlk178160239"/>
    <w:p w14:paraId="6C9285C7" w14:textId="624ADCE3" w:rsidR="000E1FB3" w:rsidRDefault="000E1FB3" w:rsidP="00B04462">
      <w:pPr>
        <w:tabs>
          <w:tab w:val="left" w:pos="567"/>
        </w:tabs>
        <w:autoSpaceDE w:val="0"/>
        <w:autoSpaceDN w:val="0"/>
        <w:adjustRightInd w:val="0"/>
        <w:spacing w:line="276" w:lineRule="auto"/>
        <w:ind w:left="567"/>
        <w:jc w:val="both"/>
        <w:rPr>
          <w:rFonts w:asciiTheme="majorHAnsi" w:hAnsiTheme="majorHAnsi" w:cs="Arial"/>
          <w:b/>
        </w:rPr>
      </w:pPr>
      <w:r>
        <w:rPr>
          <w:rFonts w:asciiTheme="majorHAnsi" w:hAnsiTheme="majorHAnsi" w:cs="Arial"/>
          <w:b/>
        </w:rPr>
        <w:fldChar w:fldCharType="begin"/>
      </w:r>
      <w:r>
        <w:rPr>
          <w:rFonts w:asciiTheme="majorHAnsi" w:hAnsiTheme="majorHAnsi" w:cs="Arial"/>
          <w:b/>
        </w:rPr>
        <w:instrText>HYPERLINK "</w:instrText>
      </w:r>
      <w:r w:rsidRPr="000E1FB3">
        <w:rPr>
          <w:rFonts w:asciiTheme="majorHAnsi" w:hAnsiTheme="majorHAnsi" w:cs="Arial"/>
          <w:b/>
        </w:rPr>
        <w:instrText>https://ezamowienia.gov.pl/mp-client/tenders/ocds-148610-2a9da214-3503-4ba2-b8b2-4b26277461bc</w:instrText>
      </w:r>
      <w:r>
        <w:rPr>
          <w:rFonts w:asciiTheme="majorHAnsi" w:hAnsiTheme="majorHAnsi" w:cs="Arial"/>
          <w:b/>
        </w:rPr>
        <w:instrText>"</w:instrText>
      </w:r>
      <w:r>
        <w:rPr>
          <w:rFonts w:asciiTheme="majorHAnsi" w:hAnsiTheme="majorHAnsi" w:cs="Arial"/>
          <w:b/>
        </w:rPr>
        <w:fldChar w:fldCharType="separate"/>
      </w:r>
      <w:r w:rsidRPr="00E019D2">
        <w:rPr>
          <w:rStyle w:val="Hipercze"/>
          <w:rFonts w:asciiTheme="majorHAnsi" w:hAnsiTheme="majorHAnsi" w:cs="Arial"/>
          <w:b/>
        </w:rPr>
        <w:t>https://ezamowienia.gov.pl/mp-client/tenders/ocds-148610-2a9da214-3503-4ba2-b8b2-4b26277461bc</w:t>
      </w:r>
      <w:r>
        <w:rPr>
          <w:rFonts w:asciiTheme="majorHAnsi" w:hAnsiTheme="majorHAnsi" w:cs="Arial"/>
          <w:b/>
        </w:rPr>
        <w:fldChar w:fldCharType="end"/>
      </w:r>
    </w:p>
    <w:bookmarkEnd w:id="1"/>
    <w:p w14:paraId="312934F3" w14:textId="77777777" w:rsidR="000E1FB3" w:rsidRDefault="000E1FB3" w:rsidP="00B04462">
      <w:pPr>
        <w:tabs>
          <w:tab w:val="left" w:pos="567"/>
        </w:tabs>
        <w:autoSpaceDE w:val="0"/>
        <w:autoSpaceDN w:val="0"/>
        <w:adjustRightInd w:val="0"/>
        <w:spacing w:line="276" w:lineRule="auto"/>
        <w:ind w:left="567"/>
        <w:jc w:val="both"/>
        <w:rPr>
          <w:rFonts w:asciiTheme="majorHAnsi" w:hAnsiTheme="majorHAnsi" w:cs="Arial"/>
          <w:b/>
        </w:rPr>
      </w:pPr>
    </w:p>
    <w:p w14:paraId="3F993E9C" w14:textId="702A7C41" w:rsidR="00866DCE" w:rsidRDefault="00866DCE" w:rsidP="00373644">
      <w:pPr>
        <w:ind w:right="1700" w:firstLine="426"/>
        <w:jc w:val="center"/>
        <w:rPr>
          <w:rFonts w:ascii="Cambria" w:eastAsia="Cambria" w:hAnsi="Cambria" w:cs="Arial"/>
          <w:b/>
        </w:rPr>
      </w:pPr>
      <w:r w:rsidRPr="00BC35EC">
        <w:rPr>
          <w:rFonts w:ascii="Cambria" w:eastAsia="Cambria" w:hAnsi="Cambria" w:cs="Arial"/>
          <w:b/>
        </w:rPr>
        <w:t>Identyfikator (ID) postępowania na Platformie e-Zamówienia:</w:t>
      </w:r>
    </w:p>
    <w:p w14:paraId="11DC7EB0" w14:textId="77777777" w:rsidR="000E1FB3" w:rsidRDefault="000E1FB3" w:rsidP="00373644">
      <w:pPr>
        <w:ind w:right="1700" w:firstLine="426"/>
        <w:jc w:val="center"/>
        <w:rPr>
          <w:rFonts w:ascii="Cambria" w:eastAsia="Cambria" w:hAnsi="Cambria" w:cs="Arial"/>
          <w:b/>
        </w:rPr>
      </w:pPr>
    </w:p>
    <w:p w14:paraId="16230ABC" w14:textId="61619E06" w:rsidR="000E1FB3" w:rsidRPr="000E1FB3" w:rsidRDefault="000E1FB3" w:rsidP="00373644">
      <w:pPr>
        <w:ind w:right="1700" w:firstLine="426"/>
        <w:jc w:val="center"/>
        <w:rPr>
          <w:b/>
          <w:bCs/>
        </w:rPr>
      </w:pPr>
      <w:r w:rsidRPr="000E1FB3">
        <w:rPr>
          <w:b/>
          <w:bCs/>
        </w:rPr>
        <w:t>ocds-148610-2a9da214-3503-4ba2-b8b2-4b26277461bc</w:t>
      </w:r>
    </w:p>
    <w:p w14:paraId="23D11C36" w14:textId="77777777" w:rsidR="000E1FB3" w:rsidRDefault="000E1FB3" w:rsidP="00373644">
      <w:pPr>
        <w:ind w:right="1700" w:firstLine="426"/>
        <w:jc w:val="center"/>
        <w:rPr>
          <w:rFonts w:ascii="Cambria" w:eastAsia="Cambria" w:hAnsi="Cambria" w:cs="Arial"/>
          <w:b/>
        </w:rPr>
      </w:pPr>
    </w:p>
    <w:p w14:paraId="0D6859E2" w14:textId="77777777" w:rsidR="00866DCE" w:rsidRPr="00866DCE" w:rsidRDefault="00866DCE" w:rsidP="00866DCE">
      <w:pPr>
        <w:spacing w:line="275" w:lineRule="auto"/>
        <w:ind w:left="560"/>
        <w:rPr>
          <w:rFonts w:ascii="Cambria" w:eastAsia="Cambria" w:hAnsi="Cambria" w:cs="Arial"/>
          <w:i/>
          <w:szCs w:val="20"/>
        </w:rPr>
      </w:pPr>
      <w:r w:rsidRPr="00866DCE">
        <w:rPr>
          <w:rFonts w:ascii="Cambria" w:eastAsia="Cambria" w:hAnsi="Cambria" w:cs="Arial"/>
          <w:szCs w:val="20"/>
        </w:rPr>
        <w:t xml:space="preserve">Postępowanie można wyszukać również ze strony głównej Platformy e-zamówienia przycisk </w:t>
      </w:r>
      <w:r w:rsidRPr="00866DCE">
        <w:rPr>
          <w:rFonts w:ascii="Cambria" w:eastAsia="Cambria" w:hAnsi="Cambria" w:cs="Arial"/>
          <w:i/>
          <w:szCs w:val="20"/>
        </w:rPr>
        <w:t>„Przeglądaj postępowania/konkursy”.</w:t>
      </w:r>
    </w:p>
    <w:p w14:paraId="539011D6" w14:textId="77777777" w:rsidR="000A2A0C" w:rsidRPr="006E5F5C" w:rsidRDefault="000A2A0C" w:rsidP="000A2A0C">
      <w:pPr>
        <w:widowControl w:val="0"/>
        <w:spacing w:line="276" w:lineRule="auto"/>
        <w:ind w:left="567"/>
        <w:jc w:val="both"/>
        <w:outlineLvl w:val="3"/>
        <w:rPr>
          <w:rFonts w:ascii="Cambria" w:hAnsi="Cambria" w:cs="Arial"/>
          <w:bCs/>
        </w:rPr>
      </w:pPr>
      <w:r w:rsidRPr="006E5F5C">
        <w:rPr>
          <w:rFonts w:ascii="Cambria" w:hAnsi="Cambria" w:cs="Arial"/>
          <w:bCs/>
        </w:rPr>
        <w:t xml:space="preserve">Godziny urzędowania: </w:t>
      </w:r>
      <w:r w:rsidRPr="00A11E03">
        <w:rPr>
          <w:rFonts w:ascii="Cambria" w:hAnsi="Cambria" w:cs="Arial"/>
          <w:bCs/>
        </w:rPr>
        <w:t>poniedziałek</w:t>
      </w:r>
      <w:r>
        <w:rPr>
          <w:rFonts w:ascii="Cambria" w:hAnsi="Cambria" w:cs="Arial"/>
          <w:bCs/>
        </w:rPr>
        <w:t>, wtorek, środa, czwartek i</w:t>
      </w:r>
      <w:r w:rsidRPr="00A11E03">
        <w:rPr>
          <w:rFonts w:ascii="Cambria" w:hAnsi="Cambria" w:cs="Arial"/>
          <w:bCs/>
        </w:rPr>
        <w:t xml:space="preserve"> piątek w godz. </w:t>
      </w:r>
      <w:r>
        <w:rPr>
          <w:rFonts w:ascii="Cambria" w:hAnsi="Cambria" w:cs="Arial"/>
          <w:bCs/>
        </w:rPr>
        <w:br/>
      </w:r>
      <w:r w:rsidRPr="00A11E03">
        <w:rPr>
          <w:rFonts w:ascii="Cambria" w:hAnsi="Cambria" w:cs="Arial"/>
          <w:bCs/>
        </w:rPr>
        <w:t>7.</w:t>
      </w:r>
      <w:r>
        <w:rPr>
          <w:rFonts w:ascii="Cambria" w:hAnsi="Cambria" w:cs="Arial"/>
          <w:bCs/>
        </w:rPr>
        <w:t>3</w:t>
      </w:r>
      <w:r w:rsidRPr="00A11E03">
        <w:rPr>
          <w:rFonts w:ascii="Cambria" w:hAnsi="Cambria" w:cs="Arial"/>
          <w:bCs/>
        </w:rPr>
        <w:t>0 - 15.</w:t>
      </w:r>
      <w:r>
        <w:rPr>
          <w:rFonts w:ascii="Cambria" w:hAnsi="Cambria" w:cs="Arial"/>
          <w:bCs/>
        </w:rPr>
        <w:t>3</w:t>
      </w:r>
      <w:r w:rsidRPr="00A11E03">
        <w:rPr>
          <w:rFonts w:ascii="Cambria" w:hAnsi="Cambria" w:cs="Arial"/>
          <w:bCs/>
        </w:rPr>
        <w:t>0</w:t>
      </w:r>
      <w:r>
        <w:rPr>
          <w:rFonts w:ascii="Cambria" w:hAnsi="Cambria" w:cs="Arial"/>
          <w:bCs/>
        </w:rPr>
        <w:t xml:space="preserve">, z wyłączeniem dni </w:t>
      </w:r>
      <w:r w:rsidRPr="006E5F5C">
        <w:rPr>
          <w:rFonts w:ascii="Cambria" w:hAnsi="Cambria" w:cs="Arial"/>
          <w:bCs/>
        </w:rPr>
        <w:t>ustawowo wolnych od pracy.</w:t>
      </w:r>
    </w:p>
    <w:p w14:paraId="590911EA" w14:textId="77777777" w:rsidR="000A2A0C" w:rsidRPr="00C6306E" w:rsidRDefault="000A2A0C" w:rsidP="000A2A0C">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p>
    <w:p w14:paraId="4C0117B2" w14:textId="77777777" w:rsidR="000A2A0C" w:rsidRDefault="000A2A0C" w:rsidP="000A2A0C">
      <w:pPr>
        <w:widowControl w:val="0"/>
        <w:spacing w:line="276" w:lineRule="auto"/>
        <w:ind w:left="567"/>
        <w:jc w:val="both"/>
        <w:outlineLvl w:val="3"/>
        <w:rPr>
          <w:rFonts w:asciiTheme="majorHAnsi" w:hAnsiTheme="majorHAnsi"/>
          <w:color w:val="000000"/>
        </w:rPr>
      </w:pPr>
      <w:r w:rsidRPr="00C6306E">
        <w:rPr>
          <w:rFonts w:asciiTheme="majorHAnsi" w:hAnsiTheme="majorHAnsi" w:cs="Arial"/>
          <w:bCs/>
        </w:rPr>
        <w:t xml:space="preserve">Niniejsze postępowanie o udzielenie zamówienia publicznego prowadzone jest </w:t>
      </w:r>
      <w:r>
        <w:rPr>
          <w:rFonts w:asciiTheme="majorHAnsi" w:hAnsiTheme="majorHAnsi" w:cs="Arial"/>
          <w:bCs/>
        </w:rPr>
        <w:br/>
      </w:r>
      <w:r w:rsidRPr="00C6306E">
        <w:rPr>
          <w:rFonts w:asciiTheme="majorHAnsi" w:hAnsiTheme="majorHAnsi" w:cs="Arial"/>
          <w:bCs/>
        </w:rPr>
        <w:t>w trybie podstawowym</w:t>
      </w:r>
      <w:r>
        <w:rPr>
          <w:rFonts w:asciiTheme="majorHAnsi" w:hAnsiTheme="majorHAnsi" w:cs="Arial"/>
          <w:bCs/>
        </w:rPr>
        <w:t>,</w:t>
      </w:r>
      <w:r w:rsidRPr="00C6306E">
        <w:rPr>
          <w:rFonts w:asciiTheme="majorHAnsi" w:hAnsiTheme="majorHAnsi" w:cs="Arial"/>
          <w:bCs/>
        </w:rPr>
        <w:t xml:space="preserve"> w </w:t>
      </w:r>
      <w:r w:rsidRPr="004D3201">
        <w:rPr>
          <w:rFonts w:asciiTheme="majorHAnsi" w:hAnsiTheme="majorHAnsi"/>
          <w:color w:val="000000"/>
        </w:rPr>
        <w:t xml:space="preserve">którym w odpowiedzi na ogłoszenie o zamówieniu oferty mogą składać wszyscy zainteresowani </w:t>
      </w:r>
      <w:r>
        <w:rPr>
          <w:rFonts w:asciiTheme="majorHAnsi" w:hAnsiTheme="majorHAnsi"/>
          <w:color w:val="000000"/>
        </w:rPr>
        <w:t>Wykonawcy</w:t>
      </w:r>
      <w:r w:rsidRPr="004D3201">
        <w:rPr>
          <w:rFonts w:asciiTheme="majorHAnsi" w:hAnsiTheme="majorHAnsi"/>
          <w:color w:val="000000"/>
        </w:rPr>
        <w:t xml:space="preserve">, a następnie </w:t>
      </w:r>
      <w:r>
        <w:rPr>
          <w:rFonts w:asciiTheme="majorHAnsi" w:hAnsiTheme="majorHAnsi"/>
          <w:color w:val="000000"/>
        </w:rPr>
        <w:t>Zamawiający</w:t>
      </w:r>
      <w:r w:rsidRPr="00C6306E">
        <w:rPr>
          <w:rFonts w:asciiTheme="majorHAnsi" w:hAnsiTheme="majorHAnsi"/>
          <w:color w:val="000000"/>
        </w:rPr>
        <w:t xml:space="preserve"> </w:t>
      </w:r>
      <w:r w:rsidRPr="004D3201">
        <w:rPr>
          <w:rFonts w:asciiTheme="majorHAnsi" w:hAnsiTheme="majorHAnsi"/>
          <w:color w:val="000000"/>
        </w:rPr>
        <w:t>wybiera najkorzystniejszą ofertę bez przeprowadzenia negocjacji</w:t>
      </w:r>
      <w:r w:rsidRPr="00C6306E">
        <w:rPr>
          <w:rFonts w:asciiTheme="majorHAnsi" w:hAnsiTheme="majorHAnsi"/>
          <w:color w:val="000000"/>
        </w:rPr>
        <w:t xml:space="preserve"> (art. 275 pkt 1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 xml:space="preserve">). </w:t>
      </w:r>
      <w:r>
        <w:rPr>
          <w:rFonts w:asciiTheme="majorHAnsi" w:hAnsiTheme="majorHAnsi"/>
          <w:color w:val="000000"/>
        </w:rPr>
        <w:t>Zamawiający</w:t>
      </w:r>
      <w:r w:rsidRPr="00C6306E">
        <w:rPr>
          <w:rFonts w:asciiTheme="majorHAnsi" w:hAnsiTheme="majorHAnsi"/>
          <w:color w:val="000000"/>
        </w:rPr>
        <w:t xml:space="preserve"> nie przewiduje możliwości wyboru najkorzystniejszej oferty z możliwością prowadz</w:t>
      </w:r>
      <w:r>
        <w:rPr>
          <w:rFonts w:asciiTheme="majorHAnsi" w:hAnsiTheme="majorHAnsi"/>
          <w:color w:val="000000"/>
        </w:rPr>
        <w:t>enia negocjacji (art. 275 pkt 2</w:t>
      </w:r>
      <w:r w:rsidRPr="00C6306E">
        <w:rPr>
          <w:rFonts w:asciiTheme="majorHAnsi" w:hAnsiTheme="majorHAnsi"/>
          <w:color w:val="000000"/>
        </w:rPr>
        <w:t xml:space="preserve">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w:t>
      </w:r>
    </w:p>
    <w:p w14:paraId="60F6F1C3" w14:textId="77777777" w:rsidR="000A2A0C" w:rsidRPr="00C6306E" w:rsidRDefault="000A2A0C" w:rsidP="000A2A0C">
      <w:pPr>
        <w:widowControl w:val="0"/>
        <w:numPr>
          <w:ilvl w:val="1"/>
          <w:numId w:val="1"/>
        </w:numPr>
        <w:spacing w:line="276" w:lineRule="auto"/>
        <w:ind w:left="567" w:hanging="567"/>
        <w:jc w:val="both"/>
        <w:outlineLvl w:val="3"/>
        <w:rPr>
          <w:rFonts w:asciiTheme="majorHAnsi" w:eastAsia="MS Mincho" w:hAnsiTheme="majorHAnsi" w:cs="MS Mincho"/>
          <w:b/>
          <w:bCs/>
        </w:rPr>
      </w:pPr>
      <w:bookmarkStart w:id="2" w:name="_Hlk60813568"/>
      <w:r w:rsidRPr="00C6306E">
        <w:rPr>
          <w:rFonts w:asciiTheme="majorHAnsi" w:eastAsia="MS Mincho" w:hAnsiTheme="majorHAnsi" w:cs="MS Mincho"/>
          <w:b/>
          <w:bCs/>
        </w:rPr>
        <w:t>Wartość zamówienia.</w:t>
      </w:r>
    </w:p>
    <w:p w14:paraId="7CA5A778" w14:textId="77777777" w:rsidR="000A2A0C" w:rsidRPr="00C6306E" w:rsidRDefault="000A2A0C" w:rsidP="000A2A0C">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 pkt 33) ustawy</w:t>
      </w:r>
      <w:r>
        <w:rPr>
          <w:rFonts w:asciiTheme="majorHAnsi" w:eastAsia="MS Mincho" w:hAnsiTheme="majorHAnsi" w:cs="MS Mincho"/>
          <w:bCs/>
        </w:rPr>
        <w:t xml:space="preserve"> </w:t>
      </w:r>
      <w:proofErr w:type="spellStart"/>
      <w:r>
        <w:rPr>
          <w:rFonts w:asciiTheme="majorHAnsi" w:hAnsiTheme="majorHAnsi"/>
          <w:color w:val="000000"/>
        </w:rPr>
        <w:t>Pzp</w:t>
      </w:r>
      <w:proofErr w:type="spellEnd"/>
      <w:r w:rsidRPr="00C6306E">
        <w:rPr>
          <w:rFonts w:asciiTheme="majorHAnsi" w:eastAsia="MS Mincho" w:hAnsiTheme="majorHAnsi" w:cs="MS Mincho"/>
          <w:bCs/>
        </w:rPr>
        <w:t xml:space="preserve">. Wartość zamówienia </w:t>
      </w:r>
      <w:r w:rsidRPr="004D419C">
        <w:rPr>
          <w:rFonts w:asciiTheme="majorHAnsi" w:eastAsia="MS Mincho" w:hAnsiTheme="majorHAnsi" w:cs="MS Mincho"/>
          <w:b/>
        </w:rPr>
        <w:t>nie przekracza progów unijnych</w:t>
      </w:r>
      <w:r w:rsidRPr="00C6306E">
        <w:rPr>
          <w:rFonts w:asciiTheme="majorHAnsi" w:eastAsia="MS Mincho" w:hAnsiTheme="majorHAnsi" w:cs="MS Mincho"/>
          <w:bCs/>
        </w:rPr>
        <w:t xml:space="preserve"> w rozumieniu art. 3 ustawy</w:t>
      </w:r>
      <w:r>
        <w:rPr>
          <w:rFonts w:asciiTheme="majorHAnsi" w:eastAsia="MS Mincho" w:hAnsiTheme="majorHAnsi" w:cs="MS Mincho"/>
          <w:bCs/>
        </w:rPr>
        <w:t xml:space="preserve"> </w:t>
      </w:r>
      <w:proofErr w:type="spellStart"/>
      <w:r>
        <w:rPr>
          <w:rFonts w:asciiTheme="majorHAnsi" w:eastAsia="MS Mincho" w:hAnsiTheme="majorHAnsi" w:cs="MS Mincho"/>
          <w:bCs/>
        </w:rPr>
        <w:t>Pzp</w:t>
      </w:r>
      <w:proofErr w:type="spellEnd"/>
      <w:r w:rsidRPr="00C6306E">
        <w:rPr>
          <w:rFonts w:asciiTheme="majorHAnsi" w:eastAsia="MS Mincho" w:hAnsiTheme="majorHAnsi" w:cs="MS Mincho"/>
          <w:bCs/>
        </w:rPr>
        <w:t>.</w:t>
      </w:r>
    </w:p>
    <w:bookmarkEnd w:id="2"/>
    <w:p w14:paraId="7A169A6E" w14:textId="77777777" w:rsidR="000A2A0C" w:rsidRPr="00C6306E" w:rsidRDefault="000A2A0C" w:rsidP="000A2A0C">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14:paraId="502F6745" w14:textId="77777777" w:rsidR="000A2A0C" w:rsidRPr="00C6306E" w:rsidRDefault="000A2A0C" w:rsidP="00B16C81">
      <w:pPr>
        <w:widowControl w:val="0"/>
        <w:ind w:left="567"/>
        <w:jc w:val="both"/>
        <w:outlineLvl w:val="3"/>
        <w:rPr>
          <w:rFonts w:asciiTheme="majorHAnsi" w:eastAsia="MS Mincho" w:hAnsiTheme="majorHAnsi" w:cs="MS Mincho"/>
          <w:bCs/>
        </w:rPr>
      </w:pPr>
      <w:r w:rsidRPr="00C6306E">
        <w:rPr>
          <w:rFonts w:asciiTheme="majorHAnsi" w:eastAsia="MS Mincho" w:hAnsiTheme="majorHAnsi" w:cs="MS Mincho"/>
          <w:bCs/>
        </w:rPr>
        <w:t xml:space="preserve">Użyte w niniejszej </w:t>
      </w:r>
      <w:r>
        <w:rPr>
          <w:rFonts w:asciiTheme="majorHAnsi" w:eastAsia="MS Mincho" w:hAnsiTheme="majorHAnsi" w:cs="MS Mincho"/>
          <w:bCs/>
        </w:rPr>
        <w:t>SWZ</w:t>
      </w:r>
      <w:r w:rsidRPr="00C6306E">
        <w:rPr>
          <w:rFonts w:asciiTheme="majorHAnsi" w:eastAsia="MS Mincho" w:hAnsiTheme="majorHAnsi" w:cs="MS Mincho"/>
          <w:bCs/>
        </w:rPr>
        <w:t xml:space="preserve"> (oraz w załącznikach) terminy mają następujące znaczenie:</w:t>
      </w:r>
    </w:p>
    <w:p w14:paraId="45999EE7" w14:textId="1E86A0FA" w:rsidR="000A2A0C" w:rsidRPr="00C6306E" w:rsidRDefault="000A2A0C" w:rsidP="00B16C81">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„ustawa”</w:t>
      </w:r>
      <w:r w:rsidRPr="00C6306E">
        <w:rPr>
          <w:rFonts w:asciiTheme="majorHAnsi" w:eastAsia="MS Mincho" w:hAnsiTheme="majorHAnsi" w:cs="MS Mincho"/>
          <w:bCs/>
          <w:sz w:val="24"/>
          <w:szCs w:val="24"/>
        </w:rPr>
        <w:t xml:space="preserve"> – ustawa z dnia 11 września 2019 r. Prawo zamówień publicznych </w:t>
      </w:r>
      <w:r w:rsidRPr="00C6306E">
        <w:rPr>
          <w:rFonts w:asciiTheme="majorHAnsi" w:eastAsia="MS Mincho" w:hAnsiTheme="majorHAnsi" w:cs="MS Mincho"/>
          <w:bCs/>
          <w:sz w:val="24"/>
          <w:szCs w:val="24"/>
        </w:rPr>
        <w:br/>
        <w:t>(</w:t>
      </w:r>
      <w:r>
        <w:rPr>
          <w:rFonts w:asciiTheme="majorHAnsi" w:eastAsia="MS Mincho" w:hAnsiTheme="majorHAnsi" w:cs="MS Mincho"/>
          <w:bCs/>
          <w:sz w:val="24"/>
          <w:szCs w:val="24"/>
        </w:rPr>
        <w:t xml:space="preserve">t. j. </w:t>
      </w:r>
      <w:r w:rsidRPr="00C6306E">
        <w:rPr>
          <w:rFonts w:asciiTheme="majorHAnsi" w:eastAsia="MS Mincho" w:hAnsiTheme="majorHAnsi" w:cs="MS Mincho"/>
          <w:bCs/>
          <w:sz w:val="24"/>
          <w:szCs w:val="24"/>
        </w:rPr>
        <w:t>Dz. U. z 20</w:t>
      </w:r>
      <w:r>
        <w:rPr>
          <w:rFonts w:asciiTheme="majorHAnsi" w:eastAsia="MS Mincho" w:hAnsiTheme="majorHAnsi" w:cs="MS Mincho"/>
          <w:bCs/>
          <w:sz w:val="24"/>
          <w:szCs w:val="24"/>
        </w:rPr>
        <w:t>2</w:t>
      </w:r>
      <w:r w:rsidR="002B78A5">
        <w:rPr>
          <w:rFonts w:asciiTheme="majorHAnsi" w:eastAsia="MS Mincho" w:hAnsiTheme="majorHAnsi" w:cs="MS Mincho"/>
          <w:bCs/>
          <w:sz w:val="24"/>
          <w:szCs w:val="24"/>
        </w:rPr>
        <w:t>4</w:t>
      </w:r>
      <w:r w:rsidRPr="00C6306E">
        <w:rPr>
          <w:rFonts w:asciiTheme="majorHAnsi" w:eastAsia="MS Mincho" w:hAnsiTheme="majorHAnsi" w:cs="MS Mincho"/>
          <w:bCs/>
          <w:sz w:val="24"/>
          <w:szCs w:val="24"/>
        </w:rPr>
        <w:t xml:space="preserve"> r., poz. </w:t>
      </w:r>
      <w:r w:rsidR="00A63E0E">
        <w:rPr>
          <w:rFonts w:asciiTheme="majorHAnsi" w:eastAsia="MS Mincho" w:hAnsiTheme="majorHAnsi" w:cs="MS Mincho"/>
          <w:bCs/>
          <w:sz w:val="24"/>
          <w:szCs w:val="24"/>
        </w:rPr>
        <w:t>1</w:t>
      </w:r>
      <w:r w:rsidR="002B78A5">
        <w:rPr>
          <w:rFonts w:asciiTheme="majorHAnsi" w:eastAsia="MS Mincho" w:hAnsiTheme="majorHAnsi" w:cs="MS Mincho"/>
          <w:bCs/>
          <w:sz w:val="24"/>
          <w:szCs w:val="24"/>
        </w:rPr>
        <w:t>320</w:t>
      </w:r>
      <w:r w:rsidRPr="00C6306E">
        <w:rPr>
          <w:rFonts w:asciiTheme="majorHAnsi" w:eastAsia="MS Mincho" w:hAnsiTheme="majorHAnsi" w:cs="MS Mincho"/>
          <w:bCs/>
          <w:sz w:val="24"/>
          <w:szCs w:val="24"/>
        </w:rPr>
        <w:t>),</w:t>
      </w:r>
    </w:p>
    <w:p w14:paraId="3171DFC8" w14:textId="77777777" w:rsidR="000A2A0C" w:rsidRPr="00C6306E" w:rsidRDefault="000A2A0C" w:rsidP="00B16C81">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„SWZ”</w:t>
      </w:r>
      <w:r w:rsidRPr="00C6306E">
        <w:rPr>
          <w:rFonts w:asciiTheme="majorHAnsi" w:eastAsia="MS Mincho" w:hAnsiTheme="majorHAnsi" w:cs="MS Mincho"/>
          <w:bCs/>
          <w:sz w:val="24"/>
          <w:szCs w:val="24"/>
        </w:rPr>
        <w:t xml:space="preserve"> – niniejsza Specyfikacja Warunków Zamówienia,</w:t>
      </w:r>
    </w:p>
    <w:p w14:paraId="78A2C9A7" w14:textId="77777777" w:rsidR="000A2A0C" w:rsidRPr="00C6306E" w:rsidRDefault="000A2A0C" w:rsidP="00B16C81">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Cs/>
          <w:sz w:val="24"/>
          <w:szCs w:val="24"/>
        </w:rPr>
        <w:t xml:space="preserve"> </w:t>
      </w:r>
      <w:r w:rsidRPr="00C6306E">
        <w:rPr>
          <w:rFonts w:asciiTheme="majorHAnsi" w:eastAsia="MS Mincho" w:hAnsiTheme="majorHAnsi" w:cs="MS Mincho"/>
          <w:b/>
          <w:bCs/>
          <w:sz w:val="24"/>
          <w:szCs w:val="24"/>
        </w:rPr>
        <w:t>„zamówienie”</w:t>
      </w:r>
      <w:r w:rsidRPr="00C6306E">
        <w:rPr>
          <w:rFonts w:asciiTheme="majorHAnsi" w:eastAsia="MS Mincho" w:hAnsiTheme="majorHAnsi" w:cs="MS Mincho"/>
          <w:bCs/>
          <w:sz w:val="24"/>
          <w:szCs w:val="24"/>
        </w:rPr>
        <w:t xml:space="preserve"> – zamówienie publiczne będące przedmiotem niniejszego postępowania,</w:t>
      </w:r>
    </w:p>
    <w:p w14:paraId="181F0F3F" w14:textId="77777777" w:rsidR="000A2A0C" w:rsidRPr="00C6306E" w:rsidRDefault="000A2A0C" w:rsidP="00B16C81">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„postępowanie”</w:t>
      </w:r>
      <w:r w:rsidRPr="00C6306E">
        <w:rPr>
          <w:rFonts w:asciiTheme="majorHAnsi" w:eastAsia="MS Mincho" w:hAnsiTheme="majorHAnsi" w:cs="MS Mincho"/>
          <w:bCs/>
          <w:sz w:val="24"/>
          <w:szCs w:val="24"/>
        </w:rPr>
        <w:t xml:space="preserve"> – postępowanie o udzielenie zamówienia publicznego, którego dotyczy niniejsza SWZ,</w:t>
      </w:r>
    </w:p>
    <w:p w14:paraId="7A9895DC" w14:textId="77777777" w:rsidR="000A2A0C" w:rsidRPr="00C6306E" w:rsidRDefault="000A2A0C" w:rsidP="00B16C81">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Pr>
          <w:rFonts w:asciiTheme="majorHAnsi" w:eastAsia="MS Mincho" w:hAnsiTheme="majorHAnsi" w:cs="MS Mincho"/>
          <w:b/>
          <w:bCs/>
          <w:sz w:val="24"/>
          <w:szCs w:val="24"/>
        </w:rPr>
        <w:t>Zamawiający</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Pr>
          <w:rFonts w:asciiTheme="majorHAnsi" w:eastAsia="MS Mincho" w:hAnsiTheme="majorHAnsi" w:cs="MS Mincho"/>
          <w:bCs/>
          <w:sz w:val="24"/>
          <w:szCs w:val="24"/>
        </w:rPr>
        <w:t>Powiat Tomaszowski</w:t>
      </w:r>
      <w:r w:rsidRPr="00C6306E">
        <w:rPr>
          <w:rFonts w:asciiTheme="majorHAnsi" w:eastAsia="MS Mincho" w:hAnsiTheme="majorHAnsi" w:cs="MS Mincho"/>
          <w:bCs/>
          <w:sz w:val="24"/>
          <w:szCs w:val="24"/>
        </w:rPr>
        <w:t>,</w:t>
      </w:r>
    </w:p>
    <w:p w14:paraId="60DCD0EE" w14:textId="4166A5AC" w:rsidR="00B16C81" w:rsidRPr="00076579" w:rsidRDefault="000A2A0C" w:rsidP="00B16C81">
      <w:pPr>
        <w:pStyle w:val="Akapitzlist"/>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Pr>
          <w:rFonts w:asciiTheme="majorHAnsi" w:eastAsia="MS Mincho" w:hAnsiTheme="majorHAnsi" w:cs="MS Mincho"/>
          <w:b/>
          <w:bCs/>
          <w:sz w:val="24"/>
          <w:szCs w:val="24"/>
        </w:rPr>
        <w:t>Wykonawca</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sidRPr="00C6306E">
        <w:rPr>
          <w:rFonts w:asciiTheme="majorHAnsi" w:hAnsiTheme="majorHAnsi"/>
          <w:color w:val="000000"/>
          <w:sz w:val="24"/>
          <w:szCs w:val="24"/>
          <w:shd w:val="clear" w:color="auto" w:fill="FFFFFF"/>
        </w:rPr>
        <w:t xml:space="preserve">należy przez to rozumieć osobę fizyczną, osobę prawną albo jednostkę organizacyjną nieposiadającą osobowości prawnej, która oferuje na rynku </w:t>
      </w:r>
      <w:r w:rsidRPr="00C6306E">
        <w:rPr>
          <w:rFonts w:asciiTheme="majorHAnsi" w:hAnsiTheme="majorHAnsi"/>
          <w:color w:val="000000"/>
          <w:sz w:val="24"/>
          <w:szCs w:val="24"/>
          <w:shd w:val="clear" w:color="auto" w:fill="FFFFFF"/>
        </w:rPr>
        <w:lastRenderedPageBreak/>
        <w:t>wykonanie robót budowlanych lub obiektu budowlanego, dostawę produktów lub świadczenie usług lub ubiega się o udzielenie zamówienia, złożyła ofertę lub zawarła umowę w sprawie zamówienia publicznego</w:t>
      </w:r>
      <w:r w:rsidRPr="00C6306E">
        <w:rPr>
          <w:rFonts w:asciiTheme="majorHAnsi" w:eastAsia="MS Mincho" w:hAnsiTheme="majorHAnsi" w:cs="MS Mincho"/>
          <w:bCs/>
          <w:sz w:val="24"/>
          <w:szCs w:val="24"/>
        </w:rPr>
        <w:t>,</w:t>
      </w:r>
    </w:p>
    <w:p w14:paraId="6145C83A" w14:textId="77777777" w:rsidR="000A2A0C" w:rsidRPr="00C6306E" w:rsidRDefault="000A2A0C" w:rsidP="000A2A0C">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„RODO”</w:t>
      </w:r>
      <w:r w:rsidRPr="00C6306E">
        <w:rPr>
          <w:rFonts w:asciiTheme="majorHAnsi" w:eastAsia="MS Mincho" w:hAnsiTheme="majorHAnsi"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6387AD7" w14:textId="77777777" w:rsidR="00866DCE" w:rsidRPr="00866DCE" w:rsidRDefault="00866DCE" w:rsidP="00866DCE">
      <w:pPr>
        <w:numPr>
          <w:ilvl w:val="0"/>
          <w:numId w:val="5"/>
        </w:numPr>
        <w:tabs>
          <w:tab w:val="left" w:pos="1000"/>
        </w:tabs>
        <w:spacing w:line="275" w:lineRule="auto"/>
        <w:ind w:left="993" w:hanging="993"/>
        <w:jc w:val="both"/>
        <w:rPr>
          <w:rFonts w:ascii="Cambria" w:eastAsia="Cambria" w:hAnsi="Cambria" w:cs="Arial"/>
          <w:szCs w:val="20"/>
        </w:rPr>
      </w:pPr>
      <w:r w:rsidRPr="00866DCE">
        <w:rPr>
          <w:rFonts w:ascii="Cambria" w:eastAsia="Cambria" w:hAnsi="Cambria" w:cs="Arial"/>
          <w:b/>
          <w:szCs w:val="20"/>
        </w:rPr>
        <w:t>„Platforma e-zamówienia”</w:t>
      </w:r>
      <w:r w:rsidRPr="00866DCE">
        <w:rPr>
          <w:rFonts w:ascii="Cambria" w:eastAsia="Cambria" w:hAnsi="Cambria" w:cs="Arial"/>
          <w:szCs w:val="20"/>
        </w:rPr>
        <w:t xml:space="preserve"> – ogólnodostępne i nieodpłatne narzędzie informatyczne do obsługi postępowań o udzielenie zamówienia publicznego w tym przedmiotowego postepowania, w szczególności do elektronicznego składania ofert dostępne pod adresem:</w:t>
      </w:r>
      <w:r w:rsidRPr="00866DCE">
        <w:rPr>
          <w:rFonts w:ascii="Cambria" w:eastAsia="Cambria" w:hAnsi="Cambria" w:cs="Arial"/>
          <w:color w:val="0070C0"/>
          <w:szCs w:val="20"/>
        </w:rPr>
        <w:t xml:space="preserve"> </w:t>
      </w:r>
      <w:hyperlink r:id="rId8" w:history="1">
        <w:r w:rsidRPr="00866DCE">
          <w:rPr>
            <w:rFonts w:ascii="Cambria" w:eastAsia="Cambria" w:hAnsi="Cambria" w:cs="Arial"/>
            <w:color w:val="0070C0"/>
            <w:szCs w:val="20"/>
            <w:u w:val="single"/>
          </w:rPr>
          <w:t>https://ezamowienia.gov.pl</w:t>
        </w:r>
      </w:hyperlink>
    </w:p>
    <w:p w14:paraId="6FCD8BA7" w14:textId="77777777" w:rsidR="00866DCE" w:rsidRPr="00866DCE" w:rsidRDefault="00866DCE" w:rsidP="00866DCE">
      <w:pPr>
        <w:spacing w:line="4" w:lineRule="exact"/>
        <w:ind w:left="993" w:hanging="993"/>
        <w:rPr>
          <w:rFonts w:ascii="Cambria" w:eastAsia="Cambria" w:hAnsi="Cambria" w:cs="Arial"/>
          <w:szCs w:val="20"/>
        </w:rPr>
      </w:pPr>
    </w:p>
    <w:p w14:paraId="3B73881E" w14:textId="77777777" w:rsidR="00866DCE" w:rsidRPr="00866DCE" w:rsidRDefault="00866DCE" w:rsidP="00866DCE">
      <w:pPr>
        <w:numPr>
          <w:ilvl w:val="0"/>
          <w:numId w:val="5"/>
        </w:numPr>
        <w:tabs>
          <w:tab w:val="left" w:pos="1000"/>
        </w:tabs>
        <w:spacing w:line="287" w:lineRule="auto"/>
        <w:ind w:left="993" w:hanging="993"/>
        <w:jc w:val="both"/>
        <w:rPr>
          <w:rFonts w:ascii="Cambria" w:eastAsia="Cambria" w:hAnsi="Cambria" w:cs="Arial"/>
          <w:sz w:val="23"/>
          <w:szCs w:val="20"/>
        </w:rPr>
      </w:pPr>
      <w:r w:rsidRPr="00866DCE">
        <w:rPr>
          <w:rFonts w:ascii="Cambria" w:eastAsia="Cambria" w:hAnsi="Cambria" w:cs="Arial"/>
          <w:b/>
          <w:sz w:val="23"/>
          <w:szCs w:val="20"/>
        </w:rPr>
        <w:t>„kwalifikowany podpis elektroniczny”</w:t>
      </w:r>
      <w:r w:rsidRPr="00866DCE">
        <w:rPr>
          <w:rFonts w:ascii="Cambria" w:eastAsia="Cambria" w:hAnsi="Cambria" w:cs="Arial"/>
          <w:sz w:val="23"/>
          <w:szCs w:val="20"/>
        </w:rPr>
        <w:t xml:space="preserve"> – podpis wystawiony przez dostawcę kwalifikowanej usługi zaufania, będącego podmiotem świadczącym usługi certyfikacyjne - podpis elektroniczny, spełniający wymogi bezpieczeństwa określone w ustawie z dnia 5 września 2016 r. o usługach zaufania oraz</w:t>
      </w:r>
    </w:p>
    <w:p w14:paraId="5A39C9E1" w14:textId="77777777" w:rsidR="00866DCE" w:rsidRPr="00866DCE" w:rsidRDefault="00866DCE" w:rsidP="00866DCE">
      <w:pPr>
        <w:spacing w:line="2" w:lineRule="exact"/>
        <w:ind w:left="993" w:hanging="993"/>
        <w:rPr>
          <w:rFonts w:cs="Arial"/>
          <w:sz w:val="20"/>
          <w:szCs w:val="20"/>
        </w:rPr>
      </w:pPr>
    </w:p>
    <w:p w14:paraId="7602948D" w14:textId="60AE038C" w:rsidR="00866DCE" w:rsidRPr="00866DCE" w:rsidRDefault="00866DCE" w:rsidP="00866DCE">
      <w:pPr>
        <w:spacing w:line="0" w:lineRule="atLeast"/>
        <w:ind w:left="993" w:hanging="993"/>
        <w:rPr>
          <w:rFonts w:ascii="Cambria" w:eastAsia="Cambria" w:hAnsi="Cambria" w:cs="Arial"/>
          <w:szCs w:val="20"/>
        </w:rPr>
      </w:pPr>
      <w:r>
        <w:rPr>
          <w:rFonts w:ascii="Cambria" w:eastAsia="Cambria" w:hAnsi="Cambria" w:cs="Arial"/>
          <w:szCs w:val="20"/>
        </w:rPr>
        <w:t xml:space="preserve">                   </w:t>
      </w:r>
      <w:r w:rsidRPr="00866DCE">
        <w:rPr>
          <w:rFonts w:ascii="Cambria" w:eastAsia="Cambria" w:hAnsi="Cambria" w:cs="Arial"/>
          <w:szCs w:val="20"/>
        </w:rPr>
        <w:t>identyfikacji elektronicznej (Dz. U. z 202</w:t>
      </w:r>
      <w:r w:rsidR="00DB41E5">
        <w:rPr>
          <w:rFonts w:ascii="Cambria" w:eastAsia="Cambria" w:hAnsi="Cambria" w:cs="Arial"/>
          <w:szCs w:val="20"/>
        </w:rPr>
        <w:t>4</w:t>
      </w:r>
      <w:r w:rsidRPr="00866DCE">
        <w:rPr>
          <w:rFonts w:ascii="Cambria" w:eastAsia="Cambria" w:hAnsi="Cambria" w:cs="Arial"/>
          <w:szCs w:val="20"/>
        </w:rPr>
        <w:t xml:space="preserve"> r. poz. </w:t>
      </w:r>
      <w:r w:rsidR="00DB41E5">
        <w:rPr>
          <w:rFonts w:ascii="Cambria" w:eastAsia="Cambria" w:hAnsi="Cambria" w:cs="Arial"/>
          <w:szCs w:val="20"/>
        </w:rPr>
        <w:t>422</w:t>
      </w:r>
      <w:r w:rsidRPr="00866DCE">
        <w:rPr>
          <w:rFonts w:ascii="Cambria" w:eastAsia="Cambria" w:hAnsi="Cambria" w:cs="Arial"/>
          <w:szCs w:val="20"/>
        </w:rPr>
        <w:t xml:space="preserve"> z </w:t>
      </w:r>
      <w:proofErr w:type="spellStart"/>
      <w:r w:rsidRPr="00866DCE">
        <w:rPr>
          <w:rFonts w:ascii="Cambria" w:eastAsia="Cambria" w:hAnsi="Cambria" w:cs="Arial"/>
          <w:szCs w:val="20"/>
        </w:rPr>
        <w:t>późn</w:t>
      </w:r>
      <w:proofErr w:type="spellEnd"/>
      <w:r w:rsidRPr="00866DCE">
        <w:rPr>
          <w:rFonts w:ascii="Cambria" w:eastAsia="Cambria" w:hAnsi="Cambria" w:cs="Arial"/>
          <w:szCs w:val="20"/>
        </w:rPr>
        <w:t>. zm.),</w:t>
      </w:r>
    </w:p>
    <w:p w14:paraId="5C09E0EE" w14:textId="77777777" w:rsidR="00866DCE" w:rsidRPr="00866DCE" w:rsidRDefault="00866DCE" w:rsidP="00866DCE">
      <w:pPr>
        <w:spacing w:line="44" w:lineRule="exact"/>
        <w:rPr>
          <w:rFonts w:cs="Arial"/>
          <w:sz w:val="20"/>
          <w:szCs w:val="20"/>
        </w:rPr>
      </w:pPr>
    </w:p>
    <w:p w14:paraId="0206E01C" w14:textId="77777777" w:rsidR="00866DCE" w:rsidRPr="00866DCE" w:rsidRDefault="00866DCE" w:rsidP="00866DCE">
      <w:pPr>
        <w:spacing w:line="275" w:lineRule="auto"/>
        <w:ind w:left="1000" w:hanging="426"/>
        <w:jc w:val="both"/>
        <w:rPr>
          <w:rFonts w:ascii="Cambria" w:eastAsia="Cambria" w:hAnsi="Cambria" w:cs="Arial"/>
          <w:szCs w:val="20"/>
        </w:rPr>
      </w:pPr>
      <w:r w:rsidRPr="00866DCE">
        <w:rPr>
          <w:rFonts w:ascii="Cambria" w:eastAsia="Cambria" w:hAnsi="Cambria" w:cs="Arial"/>
          <w:szCs w:val="20"/>
        </w:rPr>
        <w:t xml:space="preserve">10) </w:t>
      </w:r>
      <w:r w:rsidRPr="00866DCE">
        <w:rPr>
          <w:rFonts w:ascii="Cambria" w:eastAsia="Cambria" w:hAnsi="Cambria" w:cs="Arial"/>
          <w:b/>
          <w:szCs w:val="20"/>
        </w:rPr>
        <w:t>„podpis</w:t>
      </w:r>
      <w:r w:rsidRPr="00866DCE">
        <w:rPr>
          <w:rFonts w:cs="Arial"/>
          <w:sz w:val="20"/>
          <w:szCs w:val="20"/>
        </w:rPr>
        <w:t xml:space="preserve"> </w:t>
      </w:r>
      <w:r w:rsidRPr="00866DCE">
        <w:rPr>
          <w:rFonts w:ascii="Cambria" w:eastAsia="Cambria" w:hAnsi="Cambria" w:cs="Arial"/>
          <w:b/>
          <w:szCs w:val="20"/>
        </w:rPr>
        <w:t>zaufany”</w:t>
      </w:r>
      <w:r w:rsidRPr="00866DCE">
        <w:rPr>
          <w:rFonts w:ascii="Cambria" w:eastAsia="Cambria" w:hAnsi="Cambria" w:cs="Arial"/>
          <w:szCs w:val="20"/>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CD036E3" w14:textId="77777777" w:rsidR="00866DCE" w:rsidRPr="00866DCE" w:rsidRDefault="00866DCE" w:rsidP="00866DCE">
      <w:pPr>
        <w:spacing w:line="8" w:lineRule="exact"/>
        <w:rPr>
          <w:rFonts w:cs="Arial"/>
          <w:sz w:val="20"/>
          <w:szCs w:val="20"/>
        </w:rPr>
      </w:pPr>
    </w:p>
    <w:p w14:paraId="3AD67C75" w14:textId="77777777" w:rsidR="00866DCE" w:rsidRPr="00866DCE" w:rsidRDefault="00866DCE" w:rsidP="00E50486">
      <w:pPr>
        <w:numPr>
          <w:ilvl w:val="0"/>
          <w:numId w:val="47"/>
        </w:numPr>
        <w:tabs>
          <w:tab w:val="left" w:pos="1000"/>
        </w:tabs>
        <w:spacing w:line="275" w:lineRule="auto"/>
        <w:ind w:left="1000" w:hanging="437"/>
        <w:jc w:val="both"/>
        <w:rPr>
          <w:rFonts w:ascii="Cambria" w:eastAsia="Cambria" w:hAnsi="Cambria" w:cs="Arial"/>
          <w:szCs w:val="20"/>
        </w:rPr>
      </w:pPr>
      <w:r w:rsidRPr="00866DCE">
        <w:rPr>
          <w:rFonts w:ascii="Cambria" w:eastAsia="Cambria" w:hAnsi="Cambria" w:cs="Arial"/>
          <w:b/>
          <w:szCs w:val="20"/>
        </w:rPr>
        <w:t>„podpis osobisty”</w:t>
      </w:r>
      <w:r w:rsidRPr="00866DCE">
        <w:rPr>
          <w:rFonts w:ascii="Cambria" w:eastAsia="Cambria" w:hAnsi="Cambria" w:cs="Arial"/>
          <w:szCs w:val="20"/>
        </w:rPr>
        <w:t xml:space="preserve"> –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w:t>
      </w:r>
    </w:p>
    <w:p w14:paraId="517164C0" w14:textId="77777777" w:rsidR="00866DCE" w:rsidRPr="00866DCE" w:rsidRDefault="00866DCE" w:rsidP="00866DCE">
      <w:pPr>
        <w:spacing w:line="4" w:lineRule="exact"/>
        <w:rPr>
          <w:rFonts w:cs="Arial"/>
          <w:sz w:val="20"/>
          <w:szCs w:val="20"/>
        </w:rPr>
      </w:pPr>
    </w:p>
    <w:p w14:paraId="06330833" w14:textId="77777777" w:rsidR="00866DCE" w:rsidRPr="00866DCE" w:rsidRDefault="00866DCE" w:rsidP="00866DCE">
      <w:pPr>
        <w:spacing w:line="0" w:lineRule="atLeast"/>
        <w:ind w:left="1000"/>
        <w:rPr>
          <w:rFonts w:ascii="Cambria" w:eastAsia="Cambria" w:hAnsi="Cambria" w:cs="Arial"/>
          <w:szCs w:val="20"/>
        </w:rPr>
      </w:pPr>
      <w:r w:rsidRPr="00866DCE">
        <w:rPr>
          <w:rFonts w:ascii="Cambria" w:eastAsia="Cambria" w:hAnsi="Cambria" w:cs="Arial"/>
          <w:szCs w:val="20"/>
        </w:rPr>
        <w:t>podpisu osobistego.</w:t>
      </w:r>
    </w:p>
    <w:p w14:paraId="6ECE35F6" w14:textId="77777777" w:rsidR="00866DCE" w:rsidRPr="00866DCE" w:rsidRDefault="00866DCE" w:rsidP="00866DCE">
      <w:pPr>
        <w:spacing w:line="44" w:lineRule="exact"/>
        <w:rPr>
          <w:rFonts w:cs="Arial"/>
          <w:sz w:val="20"/>
          <w:szCs w:val="20"/>
        </w:rPr>
      </w:pPr>
    </w:p>
    <w:p w14:paraId="77D57E73" w14:textId="5E1ADD3F" w:rsidR="000A2A0C" w:rsidRPr="00BC35EC" w:rsidRDefault="00866DCE" w:rsidP="00BC35EC">
      <w:pPr>
        <w:spacing w:line="275" w:lineRule="auto"/>
        <w:ind w:left="560" w:hanging="565"/>
        <w:rPr>
          <w:rFonts w:ascii="Cambria" w:eastAsia="Cambria" w:hAnsi="Cambria" w:cs="Arial"/>
          <w:szCs w:val="20"/>
        </w:rPr>
      </w:pPr>
      <w:r w:rsidRPr="00866DCE">
        <w:rPr>
          <w:rFonts w:ascii="Cambria" w:eastAsia="Cambria" w:hAnsi="Cambria" w:cs="Arial"/>
          <w:b/>
          <w:szCs w:val="20"/>
        </w:rPr>
        <w:t>1.</w:t>
      </w:r>
      <w:r w:rsidR="00076579">
        <w:rPr>
          <w:rFonts w:ascii="Cambria" w:eastAsia="Cambria" w:hAnsi="Cambria" w:cs="Arial"/>
          <w:b/>
          <w:szCs w:val="20"/>
        </w:rPr>
        <w:t>5</w:t>
      </w:r>
      <w:r w:rsidRPr="00866DCE">
        <w:rPr>
          <w:rFonts w:ascii="Cambria" w:eastAsia="Cambria" w:hAnsi="Cambria" w:cs="Arial"/>
          <w:b/>
          <w:szCs w:val="20"/>
        </w:rPr>
        <w:t>.</w:t>
      </w:r>
      <w:r w:rsidRPr="00866DCE">
        <w:rPr>
          <w:rFonts w:ascii="Cambria" w:eastAsia="Cambria" w:hAnsi="Cambria" w:cs="Arial"/>
          <w:szCs w:val="20"/>
        </w:rPr>
        <w:t xml:space="preserve"> Wykonawca powinien dokładnie zapoznać się z niniejszą SWZ i złożyć ofertę zgodnie z jej wymaganiami.</w:t>
      </w:r>
    </w:p>
    <w:tbl>
      <w:tblPr>
        <w:tblW w:w="0" w:type="auto"/>
        <w:jc w:val="center"/>
        <w:tblBorders>
          <w:bottom w:val="single" w:sz="4" w:space="0" w:color="auto"/>
        </w:tblBorders>
        <w:tblLook w:val="00A0" w:firstRow="1" w:lastRow="0" w:firstColumn="1" w:lastColumn="0" w:noHBand="0" w:noVBand="0"/>
      </w:tblPr>
      <w:tblGrid>
        <w:gridCol w:w="9054"/>
      </w:tblGrid>
      <w:tr w:rsidR="002B70D4" w:rsidRPr="00C6306E" w14:paraId="6B1B91E9" w14:textId="77777777" w:rsidTr="00712A52">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0690213F" w14:textId="77777777" w:rsidR="002B70D4" w:rsidRPr="00C6306E" w:rsidRDefault="002B70D4" w:rsidP="00712A52">
            <w:pPr>
              <w:spacing w:line="276" w:lineRule="auto"/>
              <w:jc w:val="center"/>
              <w:rPr>
                <w:rFonts w:asciiTheme="majorHAnsi" w:hAnsiTheme="majorHAnsi"/>
                <w:sz w:val="26"/>
                <w:szCs w:val="26"/>
              </w:rPr>
            </w:pPr>
            <w:r w:rsidRPr="00C6306E">
              <w:rPr>
                <w:rFonts w:asciiTheme="majorHAnsi" w:hAnsiTheme="majorHAnsi"/>
                <w:sz w:val="26"/>
                <w:szCs w:val="26"/>
              </w:rPr>
              <w:t>Rozdział 2</w:t>
            </w:r>
          </w:p>
          <w:p w14:paraId="625828A1" w14:textId="77777777" w:rsidR="002B70D4" w:rsidRPr="00C6306E" w:rsidRDefault="002B70D4" w:rsidP="00712A52">
            <w:pPr>
              <w:spacing w:line="276" w:lineRule="auto"/>
              <w:jc w:val="center"/>
              <w:rPr>
                <w:rFonts w:asciiTheme="majorHAnsi" w:hAnsiTheme="majorHAnsi"/>
                <w:b/>
                <w:bCs/>
              </w:rPr>
            </w:pPr>
            <w:r w:rsidRPr="00C6306E">
              <w:rPr>
                <w:rFonts w:asciiTheme="majorHAnsi" w:hAnsiTheme="majorHAnsi"/>
                <w:b/>
                <w:bCs/>
                <w:sz w:val="26"/>
                <w:szCs w:val="26"/>
              </w:rPr>
              <w:t xml:space="preserve">INFORMACJA, CZY </w:t>
            </w:r>
            <w:r>
              <w:rPr>
                <w:rFonts w:asciiTheme="majorHAnsi" w:hAnsiTheme="majorHAnsi"/>
                <w:b/>
                <w:bCs/>
                <w:sz w:val="26"/>
                <w:szCs w:val="26"/>
              </w:rPr>
              <w:t>ZAMAWIAJĄCY</w:t>
            </w:r>
            <w:r w:rsidRPr="00C6306E">
              <w:rPr>
                <w:rFonts w:asciiTheme="majorHAnsi" w:hAnsiTheme="majorHAnsi"/>
                <w:b/>
                <w:bCs/>
                <w:sz w:val="26"/>
                <w:szCs w:val="26"/>
              </w:rPr>
              <w:t xml:space="preserve"> PRZEWIDUJE </w:t>
            </w:r>
            <w:r>
              <w:rPr>
                <w:rFonts w:asciiTheme="majorHAnsi" w:hAnsiTheme="majorHAnsi"/>
                <w:b/>
                <w:bCs/>
                <w:sz w:val="26"/>
                <w:szCs w:val="26"/>
              </w:rPr>
              <w:br/>
            </w:r>
            <w:r w:rsidRPr="00C6306E">
              <w:rPr>
                <w:rFonts w:asciiTheme="majorHAnsi" w:hAnsiTheme="majorHAnsi"/>
                <w:b/>
                <w:bCs/>
                <w:sz w:val="26"/>
                <w:szCs w:val="26"/>
              </w:rPr>
              <w:t xml:space="preserve">WYBÓR NAJKORZYSTNIEJSZEJ OFERTY Z MOZLIWOŚCIĄ </w:t>
            </w:r>
            <w:r>
              <w:rPr>
                <w:rFonts w:asciiTheme="majorHAnsi" w:hAnsiTheme="majorHAnsi"/>
                <w:b/>
                <w:bCs/>
                <w:sz w:val="26"/>
                <w:szCs w:val="26"/>
              </w:rPr>
              <w:br/>
            </w:r>
            <w:r w:rsidRPr="00C6306E">
              <w:rPr>
                <w:rFonts w:asciiTheme="majorHAnsi" w:hAnsiTheme="majorHAnsi"/>
                <w:b/>
                <w:bCs/>
                <w:sz w:val="26"/>
                <w:szCs w:val="26"/>
              </w:rPr>
              <w:t>PROWADZENIA NEGOCJACJI</w:t>
            </w:r>
          </w:p>
        </w:tc>
      </w:tr>
    </w:tbl>
    <w:p w14:paraId="4E8F355B" w14:textId="77777777" w:rsidR="000A2A0C" w:rsidRPr="00C6306E" w:rsidRDefault="000A2A0C" w:rsidP="000A2A0C">
      <w:pPr>
        <w:pStyle w:val="Akapitzlist"/>
        <w:autoSpaceDE w:val="0"/>
        <w:autoSpaceDN w:val="0"/>
        <w:adjustRightInd w:val="0"/>
        <w:spacing w:line="276" w:lineRule="auto"/>
        <w:ind w:left="0"/>
        <w:rPr>
          <w:rFonts w:asciiTheme="majorHAnsi" w:hAnsiTheme="majorHAnsi" w:cs="Helvetica"/>
          <w:b/>
          <w:bCs/>
        </w:rPr>
      </w:pPr>
    </w:p>
    <w:p w14:paraId="3EFADFFB" w14:textId="6195F3B7" w:rsidR="00076579" w:rsidRPr="008E07D9" w:rsidRDefault="000A2A0C" w:rsidP="008E07D9">
      <w:pPr>
        <w:autoSpaceDE w:val="0"/>
        <w:autoSpaceDN w:val="0"/>
        <w:adjustRightInd w:val="0"/>
        <w:spacing w:line="276" w:lineRule="auto"/>
        <w:jc w:val="both"/>
        <w:rPr>
          <w:rFonts w:asciiTheme="majorHAnsi" w:hAnsiTheme="majorHAnsi" w:cs="Helvetica"/>
          <w:bCs/>
        </w:rPr>
      </w:pPr>
      <w:r>
        <w:rPr>
          <w:rFonts w:asciiTheme="majorHAnsi" w:hAnsiTheme="majorHAnsi" w:cs="Helvetica"/>
          <w:bCs/>
        </w:rPr>
        <w:t>Zamawiający</w:t>
      </w:r>
      <w:r w:rsidRPr="00C6306E">
        <w:rPr>
          <w:rFonts w:asciiTheme="majorHAnsi" w:hAnsiTheme="majorHAnsi" w:cs="Helvetica"/>
          <w:bCs/>
        </w:rPr>
        <w:t xml:space="preserve"> </w:t>
      </w:r>
      <w:r w:rsidRPr="00C6306E">
        <w:rPr>
          <w:rFonts w:asciiTheme="majorHAnsi" w:hAnsiTheme="majorHAnsi" w:cs="Helvetica"/>
          <w:b/>
          <w:bCs/>
          <w:u w:val="single"/>
        </w:rPr>
        <w:t>nie przewiduje</w:t>
      </w:r>
      <w:r w:rsidRPr="00C6306E">
        <w:rPr>
          <w:rFonts w:asciiTheme="majorHAnsi" w:hAnsiTheme="majorHAnsi" w:cs="Helvetica"/>
          <w:b/>
          <w:bCs/>
        </w:rPr>
        <w:t xml:space="preserve"> </w:t>
      </w:r>
      <w:r w:rsidRPr="00C6306E">
        <w:rPr>
          <w:rFonts w:asciiTheme="majorHAnsi" w:hAnsiTheme="majorHAnsi" w:cs="Helvetica"/>
          <w:bCs/>
        </w:rPr>
        <w:t>wyboru najkorzystniejszej oferty z możliwością prowadzenia negocjacji</w:t>
      </w:r>
    </w:p>
    <w:tbl>
      <w:tblPr>
        <w:tblW w:w="0" w:type="auto"/>
        <w:jc w:val="center"/>
        <w:tblBorders>
          <w:bottom w:val="single" w:sz="4" w:space="0" w:color="auto"/>
        </w:tblBorders>
        <w:tblLook w:val="00A0" w:firstRow="1" w:lastRow="0" w:firstColumn="1" w:lastColumn="0" w:noHBand="0" w:noVBand="0"/>
      </w:tblPr>
      <w:tblGrid>
        <w:gridCol w:w="9054"/>
      </w:tblGrid>
      <w:tr w:rsidR="000A2A0C" w:rsidRPr="00C6306E" w14:paraId="7008032F" w14:textId="77777777" w:rsidTr="0020655B">
        <w:trPr>
          <w:jc w:val="center"/>
        </w:trPr>
        <w:tc>
          <w:tcPr>
            <w:tcW w:w="9054" w:type="dxa"/>
            <w:tcBorders>
              <w:bottom w:val="single" w:sz="4" w:space="0" w:color="auto"/>
            </w:tcBorders>
            <w:shd w:val="clear" w:color="auto" w:fill="D9D9D9" w:themeFill="background1" w:themeFillShade="D9"/>
          </w:tcPr>
          <w:p w14:paraId="7021FEDC" w14:textId="77777777" w:rsidR="000A2A0C" w:rsidRPr="00C6306E" w:rsidRDefault="000A2A0C" w:rsidP="0020655B">
            <w:pPr>
              <w:spacing w:line="276" w:lineRule="auto"/>
              <w:jc w:val="center"/>
              <w:rPr>
                <w:rFonts w:asciiTheme="majorHAnsi" w:hAnsiTheme="majorHAnsi"/>
                <w:sz w:val="26"/>
                <w:szCs w:val="26"/>
              </w:rPr>
            </w:pPr>
            <w:r w:rsidRPr="00C6306E">
              <w:rPr>
                <w:rFonts w:asciiTheme="majorHAnsi" w:hAnsiTheme="majorHAnsi"/>
                <w:sz w:val="26"/>
                <w:szCs w:val="26"/>
              </w:rPr>
              <w:t>Rozdział 3</w:t>
            </w:r>
          </w:p>
          <w:p w14:paraId="633B2BB1" w14:textId="77777777" w:rsidR="000A2A0C" w:rsidRPr="00C6306E" w:rsidRDefault="000A2A0C" w:rsidP="0020655B">
            <w:pPr>
              <w:spacing w:line="276" w:lineRule="auto"/>
              <w:jc w:val="center"/>
              <w:rPr>
                <w:rFonts w:asciiTheme="majorHAnsi" w:hAnsiTheme="majorHAnsi"/>
              </w:rPr>
            </w:pPr>
            <w:r w:rsidRPr="00C6306E">
              <w:rPr>
                <w:rFonts w:asciiTheme="majorHAnsi" w:hAnsiTheme="majorHAnsi"/>
                <w:b/>
                <w:sz w:val="26"/>
                <w:szCs w:val="26"/>
              </w:rPr>
              <w:t>ŹRÓDŁA FINANSOWANIA</w:t>
            </w:r>
          </w:p>
        </w:tc>
      </w:tr>
    </w:tbl>
    <w:p w14:paraId="7E6F12C3" w14:textId="77777777" w:rsidR="000A2A0C" w:rsidRPr="008E07D9" w:rsidRDefault="000A2A0C" w:rsidP="008E07D9">
      <w:pPr>
        <w:widowControl w:val="0"/>
        <w:spacing w:line="276" w:lineRule="auto"/>
        <w:outlineLvl w:val="3"/>
        <w:rPr>
          <w:rFonts w:asciiTheme="majorHAnsi" w:hAnsiTheme="majorHAnsi" w:cs="Arial"/>
          <w:bCs/>
        </w:rPr>
      </w:pPr>
    </w:p>
    <w:p w14:paraId="0AF364E3" w14:textId="63916CA2" w:rsidR="000A2A0C" w:rsidRDefault="006D379E" w:rsidP="000A2A0C">
      <w:pPr>
        <w:pStyle w:val="Kolorowalistaakcent11"/>
        <w:autoSpaceDE w:val="0"/>
        <w:autoSpaceDN w:val="0"/>
        <w:adjustRightInd w:val="0"/>
        <w:spacing w:line="276" w:lineRule="auto"/>
        <w:ind w:left="0"/>
        <w:rPr>
          <w:rFonts w:asciiTheme="majorHAnsi" w:hAnsiTheme="majorHAnsi" w:cs="Helvetica"/>
          <w:b/>
          <w:bCs/>
          <w:sz w:val="24"/>
          <w:szCs w:val="24"/>
        </w:rPr>
      </w:pPr>
      <w:r>
        <w:rPr>
          <w:rFonts w:asciiTheme="majorHAnsi" w:hAnsiTheme="majorHAnsi" w:cs="Helvetica"/>
          <w:b/>
          <w:bCs/>
          <w:sz w:val="24"/>
          <w:szCs w:val="24"/>
        </w:rPr>
        <w:t xml:space="preserve">Środki </w:t>
      </w:r>
      <w:r w:rsidR="00F22C39">
        <w:rPr>
          <w:rFonts w:asciiTheme="majorHAnsi" w:hAnsiTheme="majorHAnsi" w:cs="Helvetica"/>
          <w:b/>
          <w:bCs/>
          <w:sz w:val="24"/>
          <w:szCs w:val="24"/>
        </w:rPr>
        <w:t>własne.</w:t>
      </w:r>
    </w:p>
    <w:tbl>
      <w:tblPr>
        <w:tblW w:w="0" w:type="auto"/>
        <w:jc w:val="center"/>
        <w:tblBorders>
          <w:bottom w:val="single" w:sz="4" w:space="0" w:color="auto"/>
        </w:tblBorders>
        <w:tblLook w:val="00A0" w:firstRow="1" w:lastRow="0" w:firstColumn="1" w:lastColumn="0" w:noHBand="0" w:noVBand="0"/>
      </w:tblPr>
      <w:tblGrid>
        <w:gridCol w:w="9054"/>
      </w:tblGrid>
      <w:tr w:rsidR="000A2A0C" w:rsidRPr="00C6306E" w14:paraId="10D05C5C" w14:textId="77777777" w:rsidTr="0020655B">
        <w:trPr>
          <w:jc w:val="center"/>
        </w:trPr>
        <w:tc>
          <w:tcPr>
            <w:tcW w:w="9054" w:type="dxa"/>
            <w:tcBorders>
              <w:bottom w:val="single" w:sz="4" w:space="0" w:color="auto"/>
            </w:tcBorders>
            <w:shd w:val="clear" w:color="auto" w:fill="D9D9D9" w:themeFill="background1" w:themeFillShade="D9"/>
          </w:tcPr>
          <w:p w14:paraId="36722052" w14:textId="77777777" w:rsidR="000A2A0C" w:rsidRPr="00C6306E" w:rsidRDefault="000A2A0C" w:rsidP="0020655B">
            <w:pPr>
              <w:spacing w:line="276" w:lineRule="auto"/>
              <w:jc w:val="center"/>
              <w:rPr>
                <w:rFonts w:asciiTheme="majorHAnsi" w:hAnsiTheme="majorHAnsi"/>
                <w:sz w:val="26"/>
                <w:szCs w:val="26"/>
              </w:rPr>
            </w:pPr>
            <w:r w:rsidRPr="00C6306E">
              <w:rPr>
                <w:rFonts w:asciiTheme="majorHAnsi" w:hAnsiTheme="majorHAnsi"/>
                <w:sz w:val="26"/>
                <w:szCs w:val="26"/>
              </w:rPr>
              <w:lastRenderedPageBreak/>
              <w:t>Rozdział 4</w:t>
            </w:r>
          </w:p>
          <w:p w14:paraId="534ECB0C" w14:textId="77777777" w:rsidR="000A2A0C" w:rsidRPr="00C6306E" w:rsidRDefault="000A2A0C" w:rsidP="0020655B">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14:paraId="2473F676" w14:textId="77777777" w:rsidR="000A2A0C" w:rsidRDefault="000A2A0C" w:rsidP="000A2A0C">
      <w:pPr>
        <w:suppressAutoHyphens/>
        <w:ind w:left="567"/>
        <w:jc w:val="both"/>
        <w:rPr>
          <w:rFonts w:asciiTheme="majorHAnsi" w:hAnsiTheme="majorHAnsi"/>
          <w:b/>
          <w:bCs/>
          <w:i/>
          <w:iCs/>
          <w:lang w:eastAsia="ar-SA"/>
        </w:rPr>
      </w:pPr>
    </w:p>
    <w:p w14:paraId="412B15AC" w14:textId="3891715C" w:rsidR="000A2A0C" w:rsidRDefault="000A2A0C" w:rsidP="008E07D9">
      <w:pPr>
        <w:suppressAutoHyphens/>
        <w:ind w:left="567"/>
        <w:jc w:val="both"/>
        <w:rPr>
          <w:rFonts w:asciiTheme="majorHAnsi" w:hAnsiTheme="majorHAnsi"/>
          <w:b/>
          <w:bCs/>
          <w:i/>
          <w:iCs/>
          <w:lang w:eastAsia="ar-SA"/>
        </w:rPr>
      </w:pPr>
      <w:r>
        <w:rPr>
          <w:rFonts w:asciiTheme="majorHAnsi" w:hAnsiTheme="majorHAnsi"/>
          <w:b/>
          <w:bCs/>
          <w:i/>
          <w:iCs/>
          <w:lang w:eastAsia="ar-SA"/>
        </w:rPr>
        <w:t>4</w:t>
      </w:r>
      <w:r w:rsidRPr="001505C2">
        <w:rPr>
          <w:rFonts w:asciiTheme="majorHAnsi" w:hAnsiTheme="majorHAnsi"/>
          <w:b/>
          <w:bCs/>
          <w:i/>
          <w:iCs/>
          <w:lang w:eastAsia="ar-SA"/>
        </w:rPr>
        <w:t>.1. Szczegółowy opis przedmiotu zamówienia</w:t>
      </w:r>
    </w:p>
    <w:p w14:paraId="7191AF8E" w14:textId="564B7203" w:rsidR="00812E3D" w:rsidRPr="00812E3D" w:rsidRDefault="00812E3D" w:rsidP="00812E3D">
      <w:pPr>
        <w:autoSpaceDE w:val="0"/>
        <w:autoSpaceDN w:val="0"/>
        <w:adjustRightInd w:val="0"/>
        <w:spacing w:before="120" w:after="120" w:line="276" w:lineRule="auto"/>
        <w:ind w:left="283"/>
        <w:jc w:val="both"/>
        <w:rPr>
          <w:b/>
          <w:color w:val="000000"/>
          <w:sz w:val="22"/>
          <w:szCs w:val="22"/>
          <w:u w:color="000000"/>
        </w:rPr>
      </w:pPr>
      <w:r>
        <w:rPr>
          <w:b/>
          <w:color w:val="000000"/>
          <w:sz w:val="22"/>
          <w:szCs w:val="22"/>
          <w:u w:color="000000"/>
        </w:rPr>
        <w:t>Przedmiotem zamówienia jest z</w:t>
      </w:r>
      <w:r w:rsidRPr="00812E3D">
        <w:rPr>
          <w:b/>
          <w:color w:val="000000"/>
          <w:sz w:val="22"/>
          <w:szCs w:val="22"/>
          <w:u w:color="000000"/>
        </w:rPr>
        <w:t xml:space="preserve">akup samochodu osobowego dla Starostwa Powiatowego </w:t>
      </w:r>
      <w:r>
        <w:rPr>
          <w:b/>
          <w:color w:val="000000"/>
          <w:sz w:val="22"/>
          <w:szCs w:val="22"/>
          <w:u w:color="000000"/>
        </w:rPr>
        <w:br/>
      </w:r>
      <w:r w:rsidRPr="00812E3D">
        <w:rPr>
          <w:b/>
          <w:color w:val="000000"/>
          <w:sz w:val="22"/>
          <w:szCs w:val="22"/>
          <w:u w:color="000000"/>
        </w:rPr>
        <w:t>w Tomaszowie Mazowieckim – zgodnie z OPZ - załącznik nr 1</w:t>
      </w:r>
    </w:p>
    <w:p w14:paraId="7762FC21" w14:textId="77777777" w:rsidR="0055327A" w:rsidRDefault="0055327A" w:rsidP="0055327A">
      <w:pPr>
        <w:widowControl w:val="0"/>
        <w:spacing w:line="276" w:lineRule="auto"/>
        <w:ind w:left="1146"/>
        <w:jc w:val="both"/>
        <w:outlineLvl w:val="3"/>
        <w:rPr>
          <w:rFonts w:asciiTheme="majorHAnsi" w:hAnsiTheme="majorHAnsi" w:cs="Arial"/>
          <w:b/>
          <w:bCs/>
          <w:color w:val="000000" w:themeColor="text1"/>
        </w:rPr>
      </w:pPr>
    </w:p>
    <w:p w14:paraId="78EC8712" w14:textId="2B6F683D" w:rsidR="000A2A0C" w:rsidRPr="000431BA" w:rsidRDefault="000A2A0C" w:rsidP="009E34DC">
      <w:pPr>
        <w:widowControl w:val="0"/>
        <w:numPr>
          <w:ilvl w:val="1"/>
          <w:numId w:val="22"/>
        </w:numPr>
        <w:spacing w:line="276" w:lineRule="auto"/>
        <w:jc w:val="both"/>
        <w:outlineLvl w:val="3"/>
        <w:rPr>
          <w:rFonts w:asciiTheme="majorHAnsi" w:hAnsiTheme="majorHAnsi" w:cs="Arial"/>
          <w:b/>
          <w:bCs/>
          <w:color w:val="000000" w:themeColor="text1"/>
        </w:rPr>
      </w:pPr>
      <w:r w:rsidRPr="000431BA">
        <w:rPr>
          <w:rFonts w:asciiTheme="majorHAnsi" w:hAnsiTheme="majorHAnsi" w:cs="Arial"/>
          <w:b/>
          <w:bCs/>
          <w:color w:val="000000" w:themeColor="text1"/>
        </w:rPr>
        <w:t>Nazwa/y i kod/y Wspólnego Słownika Zamówień: (CPV):</w:t>
      </w:r>
    </w:p>
    <w:p w14:paraId="58B5C694" w14:textId="51B68A03" w:rsidR="00412DFD" w:rsidRPr="00412DFD" w:rsidRDefault="00412DFD" w:rsidP="00412DFD">
      <w:pPr>
        <w:pStyle w:val="Akapitzlist"/>
        <w:autoSpaceDE w:val="0"/>
        <w:autoSpaceDN w:val="0"/>
        <w:adjustRightInd w:val="0"/>
        <w:spacing w:before="120" w:after="120"/>
        <w:ind w:left="360"/>
        <w:rPr>
          <w:rFonts w:ascii="Times New Roman" w:eastAsia="Times New Roman" w:hAnsi="Times New Roman"/>
          <w:b/>
          <w:bCs/>
          <w:u w:color="000000"/>
          <w:lang w:eastAsia="pl-PL"/>
        </w:rPr>
      </w:pPr>
      <w:r w:rsidRPr="00412DFD">
        <w:rPr>
          <w:rFonts w:ascii="Times New Roman" w:hAnsi="Times New Roman"/>
          <w:b/>
          <w:bCs/>
        </w:rPr>
        <w:t xml:space="preserve">Kod główny: </w:t>
      </w:r>
      <w:r w:rsidR="00812E3D" w:rsidRPr="00C30E2D">
        <w:rPr>
          <w:rFonts w:ascii="Times New Roman" w:eastAsia="Times New Roman" w:hAnsi="Times New Roman"/>
          <w:b/>
          <w:color w:val="000000"/>
          <w:u w:color="000000"/>
          <w:lang w:eastAsia="pl-PL"/>
        </w:rPr>
        <w:t>34110000-</w:t>
      </w:r>
      <w:r w:rsidR="00812E3D" w:rsidRPr="00C30E2D">
        <w:rPr>
          <w:rFonts w:ascii="Times New Roman" w:eastAsia="Times New Roman" w:hAnsi="Times New Roman"/>
          <w:b/>
          <w:color w:val="000000"/>
          <w:lang w:eastAsia="pl-PL"/>
        </w:rPr>
        <w:t>1</w:t>
      </w:r>
      <w:r w:rsidR="00307559">
        <w:rPr>
          <w:rFonts w:ascii="Times New Roman" w:eastAsia="Times New Roman" w:hAnsi="Times New Roman"/>
          <w:b/>
          <w:color w:val="000000"/>
          <w:lang w:eastAsia="pl-PL"/>
        </w:rPr>
        <w:t xml:space="preserve"> samochody osobowe</w:t>
      </w:r>
    </w:p>
    <w:p w14:paraId="36E0CBF3" w14:textId="77777777" w:rsidR="00202C4B" w:rsidRPr="00856662" w:rsidRDefault="00202C4B" w:rsidP="00EF56B8">
      <w:pPr>
        <w:ind w:firstLine="510"/>
        <w:rPr>
          <w:b/>
          <w:bCs/>
        </w:rPr>
      </w:pPr>
    </w:p>
    <w:p w14:paraId="291F9D39" w14:textId="13C79D07" w:rsidR="000A2A0C" w:rsidRPr="00D3409B" w:rsidRDefault="000A2A0C" w:rsidP="00E50486">
      <w:pPr>
        <w:pStyle w:val="Akapitzlist"/>
        <w:numPr>
          <w:ilvl w:val="1"/>
          <w:numId w:val="22"/>
        </w:numPr>
        <w:autoSpaceDE w:val="0"/>
        <w:autoSpaceDN w:val="0"/>
        <w:adjustRightInd w:val="0"/>
        <w:spacing w:before="0" w:after="0" w:line="276" w:lineRule="auto"/>
        <w:ind w:left="567" w:hanging="567"/>
        <w:rPr>
          <w:rFonts w:ascii="Cambria" w:hAnsi="Cambria" w:cs="Helvetica"/>
          <w:bCs/>
          <w:color w:val="000000"/>
        </w:rPr>
      </w:pPr>
      <w:r>
        <w:rPr>
          <w:rFonts w:asciiTheme="majorHAnsi" w:hAnsiTheme="majorHAnsi" w:cs="Arial"/>
          <w:b/>
          <w:bCs/>
          <w:sz w:val="24"/>
          <w:szCs w:val="24"/>
        </w:rPr>
        <w:t>P</w:t>
      </w:r>
      <w:r w:rsidRPr="00D3409B">
        <w:rPr>
          <w:rFonts w:asciiTheme="majorHAnsi" w:hAnsiTheme="majorHAnsi" w:cs="Arial"/>
          <w:b/>
          <w:bCs/>
          <w:sz w:val="24"/>
          <w:szCs w:val="24"/>
        </w:rPr>
        <w:t>rzedmiotow</w:t>
      </w:r>
      <w:r>
        <w:rPr>
          <w:rFonts w:asciiTheme="majorHAnsi" w:hAnsiTheme="majorHAnsi" w:cs="Arial"/>
          <w:b/>
          <w:bCs/>
          <w:sz w:val="24"/>
          <w:szCs w:val="24"/>
        </w:rPr>
        <w:t>e</w:t>
      </w:r>
      <w:r w:rsidRPr="00D3409B">
        <w:rPr>
          <w:rFonts w:asciiTheme="majorHAnsi" w:hAnsiTheme="majorHAnsi" w:cs="Arial"/>
          <w:b/>
          <w:bCs/>
          <w:sz w:val="24"/>
          <w:szCs w:val="24"/>
        </w:rPr>
        <w:t xml:space="preserve"> środk</w:t>
      </w:r>
      <w:r>
        <w:rPr>
          <w:rFonts w:asciiTheme="majorHAnsi" w:hAnsiTheme="majorHAnsi" w:cs="Arial"/>
          <w:b/>
          <w:bCs/>
          <w:sz w:val="24"/>
          <w:szCs w:val="24"/>
        </w:rPr>
        <w:t>i</w:t>
      </w:r>
      <w:r w:rsidRPr="00D3409B">
        <w:rPr>
          <w:rFonts w:asciiTheme="majorHAnsi" w:hAnsiTheme="majorHAnsi" w:cs="Arial"/>
          <w:b/>
          <w:bCs/>
          <w:sz w:val="24"/>
          <w:szCs w:val="24"/>
        </w:rPr>
        <w:t xml:space="preserve"> dowodow</w:t>
      </w:r>
      <w:r>
        <w:rPr>
          <w:rFonts w:asciiTheme="majorHAnsi" w:hAnsiTheme="majorHAnsi" w:cs="Arial"/>
          <w:b/>
          <w:bCs/>
          <w:sz w:val="24"/>
          <w:szCs w:val="24"/>
        </w:rPr>
        <w:t>e</w:t>
      </w:r>
      <w:r w:rsidRPr="00D3409B">
        <w:rPr>
          <w:rFonts w:asciiTheme="majorHAnsi" w:hAnsiTheme="majorHAnsi" w:cs="Arial"/>
          <w:b/>
          <w:bCs/>
          <w:sz w:val="24"/>
          <w:szCs w:val="24"/>
        </w:rPr>
        <w:t>.</w:t>
      </w:r>
    </w:p>
    <w:p w14:paraId="1CA9297F" w14:textId="0E602A06" w:rsidR="009B5BDA" w:rsidRPr="00A70751" w:rsidRDefault="000A2A0C" w:rsidP="009E34DC">
      <w:pPr>
        <w:spacing w:line="276" w:lineRule="auto"/>
        <w:contextualSpacing/>
        <w:jc w:val="both"/>
        <w:rPr>
          <w:rFonts w:ascii="Cambria" w:hAnsi="Cambria"/>
          <w:i/>
        </w:rPr>
      </w:pPr>
      <w:r>
        <w:rPr>
          <w:rFonts w:asciiTheme="majorHAnsi" w:hAnsiTheme="majorHAnsi" w:cs="Arial"/>
        </w:rPr>
        <w:t>Zamawiający</w:t>
      </w:r>
      <w:r w:rsidRPr="00D3409B">
        <w:rPr>
          <w:rFonts w:asciiTheme="majorHAnsi" w:hAnsiTheme="majorHAnsi" w:cs="Arial"/>
        </w:rPr>
        <w:t xml:space="preserve"> </w:t>
      </w:r>
      <w:r w:rsidR="00180E79" w:rsidRPr="00180E79">
        <w:rPr>
          <w:rFonts w:asciiTheme="majorHAnsi" w:hAnsiTheme="majorHAnsi" w:cs="Arial"/>
          <w:b/>
          <w:bCs/>
          <w:u w:val="single"/>
        </w:rPr>
        <w:t xml:space="preserve">nie </w:t>
      </w:r>
      <w:r w:rsidRPr="00180E79">
        <w:rPr>
          <w:rFonts w:asciiTheme="majorHAnsi" w:hAnsiTheme="majorHAnsi" w:cs="Arial"/>
          <w:b/>
          <w:bCs/>
          <w:u w:val="single"/>
        </w:rPr>
        <w:t xml:space="preserve"> w</w:t>
      </w:r>
      <w:r w:rsidRPr="00D3409B">
        <w:rPr>
          <w:rFonts w:asciiTheme="majorHAnsi" w:hAnsiTheme="majorHAnsi" w:cs="Arial"/>
          <w:b/>
          <w:bCs/>
          <w:u w:val="single"/>
        </w:rPr>
        <w:t>ymaga</w:t>
      </w:r>
      <w:r w:rsidRPr="00D3409B">
        <w:rPr>
          <w:rFonts w:asciiTheme="majorHAnsi" w:hAnsiTheme="majorHAnsi" w:cs="Arial"/>
        </w:rPr>
        <w:t xml:space="preserve"> w niniejszym postępowaniu </w:t>
      </w:r>
      <w:r w:rsidR="00180E79">
        <w:rPr>
          <w:rFonts w:asciiTheme="majorHAnsi" w:hAnsiTheme="majorHAnsi" w:cs="Arial"/>
        </w:rPr>
        <w:t>przedmiotowych środków dowodowych.</w:t>
      </w:r>
    </w:p>
    <w:p w14:paraId="35886D66" w14:textId="77777777" w:rsidR="000A2A0C" w:rsidRPr="00007ED0" w:rsidRDefault="000A2A0C" w:rsidP="000A2A0C">
      <w:pPr>
        <w:spacing w:line="276" w:lineRule="auto"/>
        <w:jc w:val="both"/>
        <w:rPr>
          <w:rFonts w:asciiTheme="majorHAnsi" w:hAnsiTheme="majorHAnsi" w:cs="Arial"/>
          <w:color w:val="222222"/>
        </w:rPr>
      </w:pPr>
    </w:p>
    <w:tbl>
      <w:tblPr>
        <w:tblW w:w="0" w:type="auto"/>
        <w:jc w:val="center"/>
        <w:tblBorders>
          <w:bottom w:val="single" w:sz="4" w:space="0" w:color="auto"/>
        </w:tblBorders>
        <w:tblLook w:val="00A0" w:firstRow="1" w:lastRow="0" w:firstColumn="1" w:lastColumn="0" w:noHBand="0" w:noVBand="0"/>
      </w:tblPr>
      <w:tblGrid>
        <w:gridCol w:w="9068"/>
      </w:tblGrid>
      <w:tr w:rsidR="000A2A0C" w:rsidRPr="00C6306E" w14:paraId="56825A34" w14:textId="77777777" w:rsidTr="0020655B">
        <w:trPr>
          <w:jc w:val="center"/>
        </w:trPr>
        <w:tc>
          <w:tcPr>
            <w:tcW w:w="9068" w:type="dxa"/>
            <w:tcBorders>
              <w:bottom w:val="single" w:sz="4" w:space="0" w:color="auto"/>
            </w:tcBorders>
            <w:shd w:val="clear" w:color="auto" w:fill="D9D9D9" w:themeFill="background1" w:themeFillShade="D9"/>
          </w:tcPr>
          <w:p w14:paraId="4DD9BAD8"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14:paraId="34E1D3AD"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14:paraId="1A640F12" w14:textId="5304B61A" w:rsidR="007A719A" w:rsidRPr="001731F5" w:rsidRDefault="006D379E" w:rsidP="001731F5">
      <w:pPr>
        <w:autoSpaceDE w:val="0"/>
        <w:autoSpaceDN w:val="0"/>
        <w:adjustRightInd w:val="0"/>
        <w:spacing w:before="120" w:after="120"/>
        <w:ind w:left="283" w:hanging="283"/>
        <w:jc w:val="both"/>
        <w:rPr>
          <w:rFonts w:eastAsiaTheme="minorHAnsi"/>
          <w:b/>
          <w:bCs/>
          <w:color w:val="ED0000"/>
          <w:u w:val="single"/>
          <w:lang w:eastAsia="en-US"/>
        </w:rPr>
      </w:pPr>
      <w:r>
        <w:rPr>
          <w:b/>
          <w:bCs/>
          <w:color w:val="000000" w:themeColor="text1"/>
        </w:rPr>
        <w:t>Nieprzekraczany termin dostawy</w:t>
      </w:r>
      <w:r w:rsidR="00A63E0E" w:rsidRPr="00180E79">
        <w:rPr>
          <w:b/>
          <w:bCs/>
          <w:color w:val="000000" w:themeColor="text1"/>
        </w:rPr>
        <w:t>:</w:t>
      </w:r>
      <w:r w:rsidR="007A719A" w:rsidRPr="00180E79">
        <w:rPr>
          <w:b/>
          <w:bCs/>
          <w:color w:val="000000" w:themeColor="text1"/>
        </w:rPr>
        <w:t xml:space="preserve"> </w:t>
      </w:r>
      <w:r w:rsidR="00C125A7">
        <w:rPr>
          <w:b/>
          <w:bCs/>
          <w:color w:val="000000" w:themeColor="text1"/>
        </w:rPr>
        <w:t xml:space="preserve">do </w:t>
      </w:r>
      <w:r>
        <w:rPr>
          <w:b/>
          <w:bCs/>
          <w:color w:val="000000" w:themeColor="text1"/>
        </w:rPr>
        <w:t xml:space="preserve">dnia </w:t>
      </w:r>
      <w:r w:rsidR="00307559">
        <w:rPr>
          <w:b/>
          <w:bCs/>
          <w:color w:val="000000" w:themeColor="text1"/>
        </w:rPr>
        <w:t>20.12.</w:t>
      </w:r>
      <w:r>
        <w:rPr>
          <w:b/>
          <w:bCs/>
          <w:color w:val="000000" w:themeColor="text1"/>
        </w:rPr>
        <w:t>2024r.</w:t>
      </w:r>
    </w:p>
    <w:p w14:paraId="3AF96B52" w14:textId="77777777" w:rsidR="000A2A0C" w:rsidRPr="00967FE8" w:rsidRDefault="000A2A0C" w:rsidP="000A2A0C">
      <w:pPr>
        <w:pStyle w:val="Akapitzlist"/>
        <w:widowControl w:val="0"/>
        <w:spacing w:line="276" w:lineRule="auto"/>
        <w:ind w:left="567"/>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0A2A0C" w:rsidRPr="00C6306E" w14:paraId="530B9646" w14:textId="77777777" w:rsidTr="0020655B">
        <w:trPr>
          <w:jc w:val="center"/>
        </w:trPr>
        <w:tc>
          <w:tcPr>
            <w:tcW w:w="9068" w:type="dxa"/>
            <w:tcBorders>
              <w:bottom w:val="single" w:sz="4" w:space="0" w:color="auto"/>
            </w:tcBorders>
            <w:shd w:val="clear" w:color="auto" w:fill="D9D9D9" w:themeFill="background1" w:themeFillShade="D9"/>
          </w:tcPr>
          <w:p w14:paraId="0D96EF73"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14:paraId="726CCD44"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14:paraId="7E90DCE8" w14:textId="77777777" w:rsidR="000A2A0C" w:rsidRDefault="000A2A0C" w:rsidP="000A2A0C">
      <w:pPr>
        <w:pStyle w:val="Kolorowalistaakcent11"/>
        <w:autoSpaceDE w:val="0"/>
        <w:autoSpaceDN w:val="0"/>
        <w:adjustRightInd w:val="0"/>
        <w:spacing w:before="0" w:after="0" w:line="276" w:lineRule="auto"/>
        <w:ind w:left="567"/>
        <w:rPr>
          <w:rFonts w:asciiTheme="majorHAnsi" w:hAnsiTheme="majorHAnsi" w:cs="Arial"/>
          <w:bCs/>
          <w:sz w:val="24"/>
          <w:szCs w:val="24"/>
        </w:rPr>
      </w:pPr>
    </w:p>
    <w:p w14:paraId="1677BC8D" w14:textId="77777777" w:rsidR="000A2A0C" w:rsidRPr="001E65B9" w:rsidRDefault="000A2A0C" w:rsidP="000A2A0C">
      <w:pPr>
        <w:pStyle w:val="Kolorowalistaakcent11"/>
        <w:numPr>
          <w:ilvl w:val="1"/>
          <w:numId w:val="9"/>
        </w:numPr>
        <w:autoSpaceDE w:val="0"/>
        <w:autoSpaceDN w:val="0"/>
        <w:adjustRightInd w:val="0"/>
        <w:spacing w:before="0" w:after="0" w:line="276" w:lineRule="auto"/>
        <w:ind w:left="567" w:hanging="567"/>
        <w:rPr>
          <w:rFonts w:asciiTheme="majorHAnsi" w:hAnsiTheme="majorHAnsi" w:cs="Arial"/>
          <w:bCs/>
          <w:sz w:val="24"/>
          <w:szCs w:val="24"/>
        </w:rPr>
      </w:pPr>
      <w:r w:rsidRPr="001E65B9">
        <w:rPr>
          <w:rFonts w:asciiTheme="majorHAnsi" w:hAnsiTheme="majorHAnsi" w:cs="Arial"/>
          <w:bCs/>
          <w:sz w:val="24"/>
          <w:szCs w:val="24"/>
        </w:rPr>
        <w:t xml:space="preserve">O udzielenie zamówienia mogą ubiegać się </w:t>
      </w:r>
      <w:r>
        <w:rPr>
          <w:rFonts w:asciiTheme="majorHAnsi" w:hAnsiTheme="majorHAnsi" w:cs="Arial"/>
          <w:bCs/>
          <w:sz w:val="24"/>
          <w:szCs w:val="24"/>
        </w:rPr>
        <w:t>Wykonawcy</w:t>
      </w:r>
      <w:r w:rsidRPr="001E65B9">
        <w:rPr>
          <w:rFonts w:asciiTheme="majorHAnsi" w:hAnsiTheme="majorHAnsi" w:cs="Arial"/>
          <w:bCs/>
          <w:sz w:val="24"/>
          <w:szCs w:val="24"/>
        </w:rPr>
        <w:t xml:space="preserve">, którzy spełniają warunki </w:t>
      </w:r>
      <w:r>
        <w:rPr>
          <w:rFonts w:asciiTheme="majorHAnsi" w:hAnsiTheme="majorHAnsi" w:cs="Arial"/>
          <w:bCs/>
          <w:sz w:val="24"/>
          <w:szCs w:val="24"/>
        </w:rPr>
        <w:t xml:space="preserve">udziału w postępowaniu dotyczące: </w:t>
      </w:r>
      <w:r w:rsidRPr="00015C4B">
        <w:rPr>
          <w:rFonts w:asciiTheme="majorHAnsi" w:hAnsiTheme="majorHAnsi" w:cs="Arial"/>
          <w:bCs/>
          <w:color w:val="FFFFFF" w:themeColor="background1"/>
          <w:sz w:val="24"/>
          <w:szCs w:val="24"/>
        </w:rPr>
        <w:t>postępowaniu</w:t>
      </w:r>
    </w:p>
    <w:p w14:paraId="0A8921E7" w14:textId="77777777" w:rsidR="000A2A0C" w:rsidRPr="001E65B9" w:rsidRDefault="000A2A0C" w:rsidP="000A2A0C">
      <w:pPr>
        <w:pStyle w:val="Kolorowalistaakcent11"/>
        <w:autoSpaceDE w:val="0"/>
        <w:autoSpaceDN w:val="0"/>
        <w:adjustRightInd w:val="0"/>
        <w:spacing w:before="0" w:after="0" w:line="276" w:lineRule="auto"/>
        <w:ind w:left="567"/>
        <w:rPr>
          <w:rFonts w:asciiTheme="majorHAnsi" w:hAnsiTheme="majorHAnsi" w:cs="Arial"/>
          <w:bCs/>
          <w:sz w:val="10"/>
          <w:szCs w:val="10"/>
        </w:rPr>
      </w:pPr>
    </w:p>
    <w:p w14:paraId="49E642A1" w14:textId="77777777" w:rsidR="000A2A0C" w:rsidRPr="00A435B8" w:rsidRDefault="000A2A0C" w:rsidP="00E50486">
      <w:pPr>
        <w:pStyle w:val="Akapitzlist"/>
        <w:numPr>
          <w:ilvl w:val="2"/>
          <w:numId w:val="24"/>
        </w:numPr>
        <w:autoSpaceDE w:val="0"/>
        <w:autoSpaceDN w:val="0"/>
        <w:adjustRightInd w:val="0"/>
        <w:spacing w:before="0" w:after="0" w:line="276" w:lineRule="auto"/>
        <w:ind w:left="1276" w:hanging="709"/>
        <w:rPr>
          <w:rFonts w:asciiTheme="majorHAnsi" w:hAnsiTheme="majorHAnsi" w:cs="Arial"/>
          <w:b/>
          <w:color w:val="000000" w:themeColor="text1"/>
          <w:sz w:val="24"/>
          <w:szCs w:val="24"/>
        </w:rPr>
      </w:pPr>
      <w:r w:rsidRPr="00A435B8">
        <w:rPr>
          <w:rFonts w:asciiTheme="majorHAnsi" w:hAnsiTheme="majorHAnsi" w:cs="Arial"/>
          <w:b/>
          <w:sz w:val="24"/>
          <w:szCs w:val="24"/>
        </w:rPr>
        <w:t>zdolności do występowania w obrocie gospodarczym;</w:t>
      </w:r>
    </w:p>
    <w:p w14:paraId="2196FEAB" w14:textId="77777777" w:rsidR="000A2A0C" w:rsidRPr="00A435B8" w:rsidRDefault="000A2A0C" w:rsidP="000A2A0C">
      <w:pPr>
        <w:spacing w:line="276" w:lineRule="auto"/>
        <w:ind w:left="1276"/>
        <w:jc w:val="both"/>
        <w:rPr>
          <w:rFonts w:asciiTheme="majorHAnsi" w:hAnsiTheme="majorHAnsi"/>
          <w:i/>
        </w:rPr>
      </w:pPr>
      <w:r>
        <w:rPr>
          <w:rFonts w:asciiTheme="majorHAnsi" w:hAnsiTheme="majorHAnsi"/>
          <w:i/>
        </w:rPr>
        <w:t>Zamawiający</w:t>
      </w:r>
      <w:r w:rsidRPr="00A435B8">
        <w:rPr>
          <w:rFonts w:asciiTheme="majorHAnsi" w:hAnsiTheme="majorHAnsi"/>
          <w:i/>
        </w:rPr>
        <w:t xml:space="preserve"> nie określa warunku w ww. zakresie.</w:t>
      </w:r>
    </w:p>
    <w:p w14:paraId="38B4BA57" w14:textId="77777777" w:rsidR="000A2A0C" w:rsidRDefault="000A2A0C" w:rsidP="00E50486">
      <w:pPr>
        <w:pStyle w:val="Akapitzlist"/>
        <w:numPr>
          <w:ilvl w:val="2"/>
          <w:numId w:val="24"/>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uprawnień do prowadzenia określonej działalności gospodarczej lub zawodowej, o ile wynika to z odrębnych przepisów;</w:t>
      </w:r>
    </w:p>
    <w:p w14:paraId="085D7BBE" w14:textId="77777777" w:rsidR="000A2A0C" w:rsidRPr="00DF0548" w:rsidRDefault="000A2A0C" w:rsidP="000A2A0C">
      <w:pPr>
        <w:pStyle w:val="Akapitzlist"/>
        <w:autoSpaceDE w:val="0"/>
        <w:autoSpaceDN w:val="0"/>
        <w:adjustRightInd w:val="0"/>
        <w:spacing w:before="0" w:after="0" w:line="276" w:lineRule="auto"/>
        <w:ind w:left="1276"/>
        <w:rPr>
          <w:rFonts w:asciiTheme="majorHAnsi" w:hAnsiTheme="majorHAnsi" w:cs="Arial"/>
          <w:b/>
          <w:sz w:val="24"/>
          <w:szCs w:val="24"/>
        </w:rPr>
      </w:pPr>
      <w:r w:rsidRPr="00DF0548">
        <w:rPr>
          <w:rFonts w:ascii="Cambria" w:hAnsi="Cambria" w:cs="Helvetica"/>
          <w:bCs/>
          <w:i/>
          <w:color w:val="000000"/>
          <w:sz w:val="24"/>
          <w:szCs w:val="24"/>
        </w:rPr>
        <w:t xml:space="preserve"> </w:t>
      </w:r>
      <w:r w:rsidRPr="00DF0548">
        <w:rPr>
          <w:rFonts w:asciiTheme="majorHAnsi" w:hAnsiTheme="majorHAnsi"/>
          <w:i/>
          <w:sz w:val="24"/>
          <w:szCs w:val="24"/>
        </w:rPr>
        <w:t>Zamawiający nie określa warunku w ww. zakresie.</w:t>
      </w:r>
    </w:p>
    <w:p w14:paraId="0560DD3A" w14:textId="77777777" w:rsidR="000A2A0C" w:rsidRPr="00A435B8" w:rsidRDefault="000A2A0C" w:rsidP="00E50486">
      <w:pPr>
        <w:pStyle w:val="Akapitzlist"/>
        <w:numPr>
          <w:ilvl w:val="2"/>
          <w:numId w:val="24"/>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sytuacji ekonomicznej lub finansowej;</w:t>
      </w:r>
    </w:p>
    <w:p w14:paraId="3A20EE05" w14:textId="34A8E714" w:rsidR="00FF78CD" w:rsidRDefault="000A2A0C" w:rsidP="00C125A7">
      <w:pPr>
        <w:spacing w:line="276" w:lineRule="auto"/>
        <w:ind w:left="567" w:firstLine="709"/>
        <w:rPr>
          <w:rFonts w:asciiTheme="majorHAnsi" w:hAnsiTheme="majorHAnsi"/>
          <w:i/>
        </w:rPr>
      </w:pPr>
      <w:bookmarkStart w:id="3" w:name="_Hlk124322564"/>
      <w:r>
        <w:rPr>
          <w:rFonts w:asciiTheme="majorHAnsi" w:hAnsiTheme="majorHAnsi"/>
          <w:i/>
        </w:rPr>
        <w:t>Zamawiający</w:t>
      </w:r>
      <w:r w:rsidRPr="001B764C">
        <w:rPr>
          <w:rFonts w:asciiTheme="majorHAnsi" w:hAnsiTheme="majorHAnsi"/>
          <w:i/>
        </w:rPr>
        <w:t xml:space="preserve"> nie określa warunku w ww. zakresie</w:t>
      </w:r>
    </w:p>
    <w:p w14:paraId="183340D2" w14:textId="77777777" w:rsidR="00FF78CD" w:rsidRPr="001B764C" w:rsidRDefault="00FF78CD" w:rsidP="000A2A0C">
      <w:pPr>
        <w:spacing w:line="276" w:lineRule="auto"/>
        <w:ind w:left="567" w:firstLine="709"/>
        <w:rPr>
          <w:rFonts w:asciiTheme="majorHAnsi" w:hAnsiTheme="majorHAnsi"/>
          <w:bCs/>
          <w:i/>
          <w:sz w:val="10"/>
          <w:szCs w:val="10"/>
        </w:rPr>
      </w:pPr>
    </w:p>
    <w:bookmarkEnd w:id="3"/>
    <w:p w14:paraId="3DC1E7DC" w14:textId="77777777" w:rsidR="000A2A0C" w:rsidRDefault="000A2A0C" w:rsidP="000A2A0C">
      <w:pPr>
        <w:pStyle w:val="Kolorowalistaakcent11"/>
        <w:autoSpaceDE w:val="0"/>
        <w:autoSpaceDN w:val="0"/>
        <w:adjustRightInd w:val="0"/>
        <w:spacing w:before="0" w:after="0" w:line="276" w:lineRule="auto"/>
        <w:ind w:left="710" w:hanging="143"/>
        <w:rPr>
          <w:rFonts w:asciiTheme="majorHAnsi" w:hAnsiTheme="majorHAnsi" w:cs="Arial"/>
          <w:b/>
          <w:sz w:val="24"/>
          <w:szCs w:val="24"/>
        </w:rPr>
      </w:pPr>
      <w:r>
        <w:rPr>
          <w:rFonts w:asciiTheme="majorHAnsi" w:hAnsiTheme="majorHAnsi" w:cs="Arial"/>
          <w:b/>
          <w:sz w:val="24"/>
          <w:szCs w:val="24"/>
        </w:rPr>
        <w:t>6.1.4.</w:t>
      </w:r>
      <w:r w:rsidRPr="001B764C">
        <w:rPr>
          <w:rFonts w:asciiTheme="majorHAnsi" w:hAnsiTheme="majorHAnsi" w:cs="Arial"/>
          <w:b/>
          <w:sz w:val="24"/>
          <w:szCs w:val="24"/>
        </w:rPr>
        <w:t>zdolności technicznej lub zawodowej w zakresie:</w:t>
      </w:r>
    </w:p>
    <w:p w14:paraId="6900FBCC" w14:textId="77777777" w:rsidR="00A52B1D" w:rsidRDefault="00A52B1D" w:rsidP="00A52B1D">
      <w:pPr>
        <w:spacing w:line="276" w:lineRule="auto"/>
        <w:ind w:left="567" w:firstLine="709"/>
        <w:rPr>
          <w:rFonts w:asciiTheme="majorHAnsi" w:hAnsiTheme="majorHAnsi"/>
          <w:i/>
        </w:rPr>
      </w:pPr>
      <w:r>
        <w:rPr>
          <w:rFonts w:asciiTheme="majorHAnsi" w:hAnsiTheme="majorHAnsi"/>
          <w:i/>
        </w:rPr>
        <w:t>Zamawiający</w:t>
      </w:r>
      <w:r w:rsidRPr="001B764C">
        <w:rPr>
          <w:rFonts w:asciiTheme="majorHAnsi" w:hAnsiTheme="majorHAnsi"/>
          <w:i/>
        </w:rPr>
        <w:t xml:space="preserve"> nie określa warunku w ww. zakresie</w:t>
      </w:r>
    </w:p>
    <w:p w14:paraId="637A5F95" w14:textId="77777777" w:rsidR="00A52B1D" w:rsidRDefault="00A52B1D" w:rsidP="000A2A0C">
      <w:pPr>
        <w:pStyle w:val="Kolorowalistaakcent11"/>
        <w:autoSpaceDE w:val="0"/>
        <w:autoSpaceDN w:val="0"/>
        <w:adjustRightInd w:val="0"/>
        <w:spacing w:before="0" w:after="0" w:line="276" w:lineRule="auto"/>
        <w:ind w:left="710" w:hanging="143"/>
        <w:rPr>
          <w:rFonts w:asciiTheme="majorHAnsi" w:hAnsiTheme="majorHAnsi" w:cs="Arial"/>
          <w:b/>
          <w:sz w:val="24"/>
          <w:szCs w:val="24"/>
        </w:rPr>
      </w:pPr>
    </w:p>
    <w:p w14:paraId="63416B59" w14:textId="77777777" w:rsidR="000A2A0C" w:rsidRPr="001B764C" w:rsidRDefault="000A2A0C" w:rsidP="006D379E">
      <w:pPr>
        <w:autoSpaceDE w:val="0"/>
        <w:autoSpaceDN w:val="0"/>
        <w:adjustRightInd w:val="0"/>
        <w:spacing w:line="276" w:lineRule="auto"/>
        <w:jc w:val="both"/>
        <w:rPr>
          <w:rFonts w:asciiTheme="majorHAnsi" w:hAnsiTheme="majorHAnsi" w:cs="Arial"/>
          <w:bCs/>
          <w:sz w:val="10"/>
          <w:szCs w:val="10"/>
        </w:rPr>
      </w:pPr>
    </w:p>
    <w:p w14:paraId="5FC02C3E" w14:textId="77777777" w:rsidR="000A2A0C" w:rsidRDefault="000A2A0C" w:rsidP="000A2A0C">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Pr>
          <w:rFonts w:asciiTheme="majorHAnsi" w:hAnsiTheme="majorHAnsi"/>
          <w:sz w:val="24"/>
          <w:szCs w:val="24"/>
        </w:rPr>
        <w:t>Zamawiający</w:t>
      </w:r>
      <w:r w:rsidRPr="00C6306E">
        <w:rPr>
          <w:rFonts w:asciiTheme="majorHAnsi" w:hAnsiTheme="majorHAnsi"/>
          <w:sz w:val="24"/>
          <w:szCs w:val="24"/>
        </w:rPr>
        <w:t xml:space="preserve"> może, </w:t>
      </w:r>
      <w:r>
        <w:rPr>
          <w:rFonts w:ascii="Cambria" w:hAnsi="Cambria"/>
          <w:color w:val="000000"/>
          <w:sz w:val="24"/>
          <w:szCs w:val="24"/>
          <w:shd w:val="clear" w:color="auto" w:fill="FFFFFF"/>
        </w:rPr>
        <w:t>o</w:t>
      </w:r>
      <w:r w:rsidRPr="0007221C">
        <w:rPr>
          <w:rFonts w:ascii="Cambria" w:hAnsi="Cambria"/>
          <w:color w:val="000000"/>
          <w:sz w:val="24"/>
          <w:szCs w:val="24"/>
          <w:shd w:val="clear" w:color="auto" w:fill="FFFFFF"/>
        </w:rPr>
        <w:t xml:space="preserve">ceniając zdolność techniczną lub zawodową, na każdym etapie postępowania, uznać, że </w:t>
      </w:r>
      <w:r>
        <w:rPr>
          <w:rFonts w:ascii="Cambria" w:hAnsi="Cambria"/>
          <w:color w:val="000000"/>
          <w:sz w:val="24"/>
          <w:szCs w:val="24"/>
          <w:shd w:val="clear" w:color="auto" w:fill="FFFFFF"/>
        </w:rPr>
        <w:t>Wykonawca</w:t>
      </w:r>
      <w:r w:rsidRPr="0007221C">
        <w:rPr>
          <w:rFonts w:ascii="Cambria" w:hAnsi="Cambria"/>
          <w:color w:val="000000"/>
          <w:sz w:val="24"/>
          <w:szCs w:val="24"/>
          <w:shd w:val="clear" w:color="auto" w:fill="FFFFFF"/>
        </w:rPr>
        <w:t xml:space="preserve"> nie posiada wymaganych zdolności, jeżeli posiadanie przez </w:t>
      </w:r>
      <w:r>
        <w:rPr>
          <w:rFonts w:ascii="Cambria" w:hAnsi="Cambria"/>
          <w:color w:val="000000"/>
          <w:sz w:val="24"/>
          <w:szCs w:val="24"/>
          <w:shd w:val="clear" w:color="auto" w:fill="FFFFFF"/>
        </w:rPr>
        <w:t>Wykonawcę</w:t>
      </w:r>
      <w:r w:rsidRPr="0007221C">
        <w:rPr>
          <w:rFonts w:ascii="Cambria" w:hAnsi="Cambria"/>
          <w:color w:val="000000"/>
          <w:sz w:val="24"/>
          <w:szCs w:val="24"/>
          <w:shd w:val="clear" w:color="auto" w:fill="FFFFFF"/>
        </w:rPr>
        <w:t xml:space="preserve"> sprzecznych interesów, w szczególności zaangażowanie zasobów technicznych lub zawodowych </w:t>
      </w:r>
      <w:r>
        <w:rPr>
          <w:rFonts w:ascii="Cambria" w:hAnsi="Cambria"/>
          <w:color w:val="000000"/>
          <w:sz w:val="24"/>
          <w:szCs w:val="24"/>
          <w:shd w:val="clear" w:color="auto" w:fill="FFFFFF"/>
        </w:rPr>
        <w:t>Wykonawcy</w:t>
      </w:r>
      <w:r w:rsidRPr="0007221C">
        <w:rPr>
          <w:rFonts w:ascii="Cambria" w:hAnsi="Cambria"/>
          <w:color w:val="000000"/>
          <w:sz w:val="24"/>
          <w:szCs w:val="24"/>
          <w:shd w:val="clear" w:color="auto" w:fill="FFFFFF"/>
        </w:rPr>
        <w:t xml:space="preserve"> w inne przedsięwzięcia gospodarcze </w:t>
      </w:r>
      <w:r>
        <w:rPr>
          <w:rFonts w:ascii="Cambria" w:hAnsi="Cambria"/>
          <w:color w:val="000000"/>
          <w:sz w:val="24"/>
          <w:szCs w:val="24"/>
          <w:shd w:val="clear" w:color="auto" w:fill="FFFFFF"/>
        </w:rPr>
        <w:t>Wykonawcy</w:t>
      </w:r>
      <w:r w:rsidRPr="0007221C">
        <w:rPr>
          <w:rFonts w:ascii="Cambria" w:hAnsi="Cambria"/>
          <w:color w:val="000000"/>
          <w:sz w:val="24"/>
          <w:szCs w:val="24"/>
          <w:shd w:val="clear" w:color="auto" w:fill="FFFFFF"/>
        </w:rPr>
        <w:t xml:space="preserve"> może mieć negatywny wpływ na realizację zamówienia</w:t>
      </w:r>
      <w:r w:rsidRPr="0007221C">
        <w:rPr>
          <w:rFonts w:ascii="Cambria" w:hAnsi="Cambria"/>
          <w:sz w:val="24"/>
          <w:szCs w:val="24"/>
        </w:rPr>
        <w:t xml:space="preserve"> na każdym etapie postępowania (art. </w:t>
      </w:r>
      <w:r>
        <w:rPr>
          <w:rFonts w:ascii="Cambria" w:hAnsi="Cambria"/>
          <w:sz w:val="24"/>
          <w:szCs w:val="24"/>
        </w:rPr>
        <w:t>116</w:t>
      </w:r>
      <w:r w:rsidRPr="0007221C">
        <w:rPr>
          <w:rFonts w:ascii="Cambria" w:hAnsi="Cambria"/>
          <w:sz w:val="24"/>
          <w:szCs w:val="24"/>
        </w:rPr>
        <w:t xml:space="preserve"> ust. 2 ustawy</w:t>
      </w:r>
      <w:r>
        <w:rPr>
          <w:rFonts w:ascii="Cambria" w:hAnsi="Cambria"/>
          <w:sz w:val="24"/>
          <w:szCs w:val="24"/>
        </w:rPr>
        <w:t xml:space="preserve"> </w:t>
      </w:r>
      <w:proofErr w:type="spellStart"/>
      <w:r>
        <w:rPr>
          <w:rFonts w:ascii="Cambria" w:hAnsi="Cambria"/>
          <w:sz w:val="24"/>
          <w:szCs w:val="24"/>
        </w:rPr>
        <w:t>Pzp</w:t>
      </w:r>
      <w:proofErr w:type="spellEnd"/>
      <w:r w:rsidRPr="0007221C">
        <w:rPr>
          <w:rFonts w:ascii="Cambria" w:hAnsi="Cambria"/>
          <w:sz w:val="24"/>
          <w:szCs w:val="24"/>
        </w:rPr>
        <w:t>).</w:t>
      </w:r>
    </w:p>
    <w:p w14:paraId="51B57622" w14:textId="139AAAF8" w:rsidR="000A2A0C" w:rsidRPr="00A63E0E" w:rsidRDefault="000A2A0C" w:rsidP="00A63E0E">
      <w:pPr>
        <w:pStyle w:val="Kolorowalistaakcent11"/>
        <w:numPr>
          <w:ilvl w:val="1"/>
          <w:numId w:val="9"/>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2A2687">
        <w:rPr>
          <w:rFonts w:asciiTheme="majorHAnsi" w:hAnsiTheme="majorHAnsi"/>
          <w:iCs/>
          <w:sz w:val="24"/>
          <w:szCs w:val="24"/>
        </w:rPr>
        <w:lastRenderedPageBreak/>
        <w:t xml:space="preserve">Sposób wykazania warunków udziału w postępowaniu wskazano w rozdziale </w:t>
      </w:r>
      <w:r w:rsidRPr="002A2687">
        <w:rPr>
          <w:rFonts w:asciiTheme="majorHAnsi" w:hAnsiTheme="majorHAnsi"/>
          <w:iCs/>
          <w:sz w:val="24"/>
          <w:szCs w:val="24"/>
        </w:rPr>
        <w:br/>
        <w:t xml:space="preserve">8 </w:t>
      </w:r>
      <w:r>
        <w:rPr>
          <w:rFonts w:asciiTheme="majorHAnsi" w:hAnsiTheme="majorHAnsi"/>
          <w:iCs/>
          <w:sz w:val="24"/>
          <w:szCs w:val="24"/>
        </w:rPr>
        <w:t>SWZ</w:t>
      </w:r>
      <w:r w:rsidRPr="002A2687">
        <w:rPr>
          <w:rFonts w:asciiTheme="majorHAnsi" w:hAnsiTheme="majorHAnsi"/>
          <w:iCs/>
          <w:sz w:val="24"/>
          <w:szCs w:val="24"/>
        </w:rPr>
        <w:t>.</w:t>
      </w:r>
    </w:p>
    <w:tbl>
      <w:tblPr>
        <w:tblW w:w="0" w:type="auto"/>
        <w:jc w:val="center"/>
        <w:tblBorders>
          <w:bottom w:val="single" w:sz="4" w:space="0" w:color="auto"/>
        </w:tblBorders>
        <w:tblLook w:val="00A0" w:firstRow="1" w:lastRow="0" w:firstColumn="1" w:lastColumn="0" w:noHBand="0" w:noVBand="0"/>
      </w:tblPr>
      <w:tblGrid>
        <w:gridCol w:w="9068"/>
      </w:tblGrid>
      <w:tr w:rsidR="000A2A0C" w:rsidRPr="00C6306E" w14:paraId="0F377F7A" w14:textId="77777777" w:rsidTr="0020655B">
        <w:trPr>
          <w:jc w:val="center"/>
        </w:trPr>
        <w:tc>
          <w:tcPr>
            <w:tcW w:w="9068" w:type="dxa"/>
            <w:tcBorders>
              <w:bottom w:val="single" w:sz="4" w:space="0" w:color="auto"/>
            </w:tcBorders>
            <w:shd w:val="clear" w:color="auto" w:fill="D9D9D9" w:themeFill="background1" w:themeFillShade="D9"/>
          </w:tcPr>
          <w:p w14:paraId="3981D0CA"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14:paraId="4433B870"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14:paraId="5F22162D" w14:textId="77777777" w:rsidR="000A2A0C" w:rsidRPr="00C6306E" w:rsidRDefault="000A2A0C" w:rsidP="000A2A0C">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39B9B8A8" w14:textId="77777777" w:rsidR="000A2A0C" w:rsidRDefault="000A2A0C" w:rsidP="00E50486">
      <w:pPr>
        <w:pStyle w:val="Kolorowalistaakcent11"/>
        <w:numPr>
          <w:ilvl w:val="1"/>
          <w:numId w:val="19"/>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C6306E">
        <w:rPr>
          <w:rFonts w:asciiTheme="majorHAnsi" w:hAnsiTheme="majorHAnsi" w:cs="Arial"/>
          <w:sz w:val="24"/>
          <w:szCs w:val="24"/>
        </w:rPr>
        <w:t xml:space="preserve">Z postępowania o udzielenie zamówienia wyklucza się </w:t>
      </w:r>
      <w:r>
        <w:rPr>
          <w:rFonts w:asciiTheme="majorHAnsi" w:hAnsiTheme="majorHAnsi" w:cs="Arial"/>
          <w:sz w:val="24"/>
          <w:szCs w:val="24"/>
        </w:rPr>
        <w:t>Wykonawcę</w:t>
      </w:r>
      <w:r w:rsidRPr="00C6306E">
        <w:rPr>
          <w:rFonts w:asciiTheme="majorHAnsi" w:hAnsiTheme="majorHAnsi" w:cs="Arial"/>
          <w:sz w:val="24"/>
          <w:szCs w:val="24"/>
        </w:rPr>
        <w:t xml:space="preserve">, w stosunku, do którego zachodzi którakolwiek z okoliczności, o których mowa w art. </w:t>
      </w:r>
      <w:r>
        <w:rPr>
          <w:rFonts w:asciiTheme="majorHAnsi" w:hAnsiTheme="majorHAnsi" w:cs="Arial"/>
          <w:sz w:val="24"/>
          <w:szCs w:val="24"/>
        </w:rPr>
        <w:t xml:space="preserve">108 </w:t>
      </w:r>
      <w:r w:rsidRPr="00C6306E">
        <w:rPr>
          <w:rFonts w:asciiTheme="majorHAnsi" w:hAnsiTheme="majorHAnsi" w:cs="Arial"/>
          <w:sz w:val="24"/>
          <w:szCs w:val="24"/>
        </w:rPr>
        <w:t>ustawy</w:t>
      </w:r>
      <w:r>
        <w:rPr>
          <w:rFonts w:asciiTheme="majorHAnsi" w:hAnsiTheme="majorHAnsi" w:cs="Arial"/>
          <w:sz w:val="24"/>
          <w:szCs w:val="24"/>
        </w:rPr>
        <w:t xml:space="preserve"> </w:t>
      </w:r>
      <w:proofErr w:type="spellStart"/>
      <w:r>
        <w:rPr>
          <w:rFonts w:asciiTheme="majorHAnsi" w:hAnsiTheme="majorHAnsi" w:cs="Arial"/>
          <w:sz w:val="24"/>
          <w:szCs w:val="24"/>
        </w:rPr>
        <w:t>Pzp</w:t>
      </w:r>
      <w:proofErr w:type="spellEnd"/>
      <w:r>
        <w:rPr>
          <w:rFonts w:asciiTheme="majorHAnsi" w:hAnsiTheme="majorHAnsi" w:cs="Arial"/>
          <w:sz w:val="24"/>
          <w:szCs w:val="24"/>
        </w:rPr>
        <w:t xml:space="preserve"> tj. Wykonawcę:</w:t>
      </w:r>
    </w:p>
    <w:p w14:paraId="24EDC59F" w14:textId="77777777" w:rsidR="000A2A0C" w:rsidRPr="004D419C" w:rsidRDefault="000A2A0C" w:rsidP="00E50486">
      <w:pPr>
        <w:pStyle w:val="Akapitzlist"/>
        <w:numPr>
          <w:ilvl w:val="2"/>
          <w:numId w:val="43"/>
        </w:numPr>
        <w:shd w:val="clear" w:color="auto" w:fill="FFFFFF"/>
        <w:spacing w:line="276" w:lineRule="auto"/>
        <w:ind w:left="993" w:hanging="426"/>
        <w:rPr>
          <w:rFonts w:ascii="Cambria" w:hAnsi="Cambria"/>
          <w:sz w:val="24"/>
          <w:szCs w:val="24"/>
        </w:rPr>
      </w:pPr>
      <w:r w:rsidRPr="004D419C">
        <w:rPr>
          <w:rFonts w:ascii="Cambria" w:hAnsi="Cambria"/>
          <w:sz w:val="24"/>
          <w:szCs w:val="24"/>
        </w:rPr>
        <w:t>będącego osobą fizyczną, którego prawomocnie skazano za przestępstwo:</w:t>
      </w:r>
    </w:p>
    <w:p w14:paraId="50C32E44"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udziału w zorganizowanej grupie przestępczej albo związku mającym na celu popełnienie przestępstwa lub przestępstwa skarbowego, o którym mowa w </w:t>
      </w:r>
      <w:hyperlink r:id="rId9" w:anchor="/document/16798683?unitId=art(258)&amp;cm=DOCUMENT" w:tgtFrame="_blank" w:history="1">
        <w:r w:rsidRPr="004D419C">
          <w:rPr>
            <w:rStyle w:val="Hipercze"/>
            <w:rFonts w:ascii="Cambria" w:hAnsi="Cambria"/>
            <w:sz w:val="24"/>
            <w:szCs w:val="24"/>
          </w:rPr>
          <w:t>art. 258</w:t>
        </w:r>
      </w:hyperlink>
      <w:r w:rsidRPr="004D419C">
        <w:rPr>
          <w:rFonts w:ascii="Cambria" w:hAnsi="Cambria"/>
          <w:sz w:val="24"/>
          <w:szCs w:val="24"/>
        </w:rPr>
        <w:t xml:space="preserve"> Kodeksu karnego,</w:t>
      </w:r>
    </w:p>
    <w:p w14:paraId="6AD2C7CF"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handlu ludźmi, o którym mowa w </w:t>
      </w:r>
      <w:hyperlink r:id="rId10" w:anchor="/document/16798683?unitId=art(189(a))&amp;cm=DOCUMENT" w:tgtFrame="_blank" w:history="1">
        <w:r w:rsidRPr="004D419C">
          <w:rPr>
            <w:rStyle w:val="Hipercze"/>
            <w:rFonts w:ascii="Cambria" w:hAnsi="Cambria"/>
            <w:sz w:val="24"/>
            <w:szCs w:val="24"/>
          </w:rPr>
          <w:t>art. 189a</w:t>
        </w:r>
      </w:hyperlink>
      <w:r w:rsidRPr="004D419C">
        <w:rPr>
          <w:rFonts w:ascii="Cambria" w:hAnsi="Cambria"/>
          <w:sz w:val="24"/>
          <w:szCs w:val="24"/>
        </w:rPr>
        <w:t xml:space="preserve"> Kodeksu karnego,</w:t>
      </w:r>
    </w:p>
    <w:p w14:paraId="7D478BC2" w14:textId="09267093" w:rsidR="00D91D3D" w:rsidRPr="00D91D3D" w:rsidRDefault="00D91D3D" w:rsidP="00E50486">
      <w:pPr>
        <w:pStyle w:val="Akapitzlist"/>
        <w:numPr>
          <w:ilvl w:val="0"/>
          <w:numId w:val="44"/>
        </w:numPr>
        <w:tabs>
          <w:tab w:val="left" w:pos="1260"/>
        </w:tabs>
        <w:spacing w:line="275" w:lineRule="auto"/>
        <w:ind w:right="20"/>
        <w:rPr>
          <w:rFonts w:ascii="Cambria" w:eastAsia="Cambria" w:hAnsi="Cambria"/>
          <w:sz w:val="24"/>
          <w:szCs w:val="24"/>
        </w:rPr>
      </w:pPr>
      <w:r w:rsidRPr="00D91D3D">
        <w:rPr>
          <w:rFonts w:ascii="Cambria" w:eastAsia="Cambria" w:hAnsi="Cambria"/>
          <w:sz w:val="24"/>
          <w:szCs w:val="24"/>
        </w:rPr>
        <w:t>o którym mowa w art. 228-230a, art. 250a Kodeksu karnego, w art. 46-48 ustawy z dnia 25 czerwca 2010 r. o sporcie (Dz. U. z 202</w:t>
      </w:r>
      <w:r w:rsidR="00710090">
        <w:rPr>
          <w:rFonts w:ascii="Cambria" w:eastAsia="Cambria" w:hAnsi="Cambria"/>
          <w:sz w:val="24"/>
          <w:szCs w:val="24"/>
        </w:rPr>
        <w:t>3</w:t>
      </w:r>
      <w:r w:rsidRPr="00D91D3D">
        <w:rPr>
          <w:rFonts w:ascii="Cambria" w:eastAsia="Cambria" w:hAnsi="Cambria"/>
          <w:sz w:val="24"/>
          <w:szCs w:val="24"/>
        </w:rPr>
        <w:t xml:space="preserve"> r. poz. </w:t>
      </w:r>
      <w:r w:rsidR="00710090">
        <w:rPr>
          <w:rFonts w:ascii="Cambria" w:eastAsia="Cambria" w:hAnsi="Cambria"/>
          <w:sz w:val="24"/>
          <w:szCs w:val="24"/>
        </w:rPr>
        <w:t>2048</w:t>
      </w:r>
      <w:r w:rsidRPr="00D91D3D">
        <w:rPr>
          <w:rFonts w:ascii="Cambria" w:eastAsia="Cambria" w:hAnsi="Cambria"/>
          <w:sz w:val="24"/>
          <w:szCs w:val="24"/>
        </w:rPr>
        <w:t>) lub w art. 54 ust. 1-4 ustawy z dnia 12 maja 2011 r. o refundacji leków, środków spożywczych specjalnego przeznaczenia żywieniowego oraz wyrobów medycznych (Dz. U. z 202</w:t>
      </w:r>
      <w:r w:rsidR="007463C2">
        <w:rPr>
          <w:rFonts w:ascii="Cambria" w:eastAsia="Cambria" w:hAnsi="Cambria"/>
          <w:sz w:val="24"/>
          <w:szCs w:val="24"/>
        </w:rPr>
        <w:t>4</w:t>
      </w:r>
      <w:r w:rsidRPr="00D91D3D">
        <w:rPr>
          <w:rFonts w:ascii="Cambria" w:eastAsia="Cambria" w:hAnsi="Cambria"/>
          <w:sz w:val="24"/>
          <w:szCs w:val="24"/>
        </w:rPr>
        <w:t xml:space="preserve"> r. poz. </w:t>
      </w:r>
      <w:r w:rsidR="007463C2">
        <w:rPr>
          <w:rFonts w:ascii="Cambria" w:eastAsia="Cambria" w:hAnsi="Cambria"/>
          <w:sz w:val="24"/>
          <w:szCs w:val="24"/>
        </w:rPr>
        <w:t>930</w:t>
      </w:r>
      <w:r w:rsidR="007A719A">
        <w:rPr>
          <w:rFonts w:ascii="Cambria" w:eastAsia="Cambria" w:hAnsi="Cambria"/>
          <w:sz w:val="24"/>
          <w:szCs w:val="24"/>
        </w:rPr>
        <w:t>)</w:t>
      </w:r>
    </w:p>
    <w:p w14:paraId="3CC98C82" w14:textId="77777777" w:rsidR="00D91D3D" w:rsidRPr="00D91D3D" w:rsidRDefault="00D91D3D" w:rsidP="00D91D3D">
      <w:pPr>
        <w:spacing w:line="4" w:lineRule="exact"/>
        <w:rPr>
          <w:rFonts w:ascii="Cambria" w:eastAsia="Cambria" w:hAnsi="Cambria"/>
        </w:rPr>
      </w:pPr>
    </w:p>
    <w:p w14:paraId="74D7787A"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finansowania przestępstwa o charakterze terrorystycznym, o którym mowa w </w:t>
      </w:r>
      <w:hyperlink r:id="rId11" w:anchor="/document/16798683?unitId=art(165(a))&amp;cm=DOCUMENT" w:tgtFrame="_blank" w:history="1">
        <w:r w:rsidRPr="004D419C">
          <w:rPr>
            <w:rStyle w:val="Hipercze"/>
            <w:rFonts w:ascii="Cambria" w:hAnsi="Cambria"/>
            <w:sz w:val="24"/>
            <w:szCs w:val="24"/>
          </w:rPr>
          <w:t>art. 165a</w:t>
        </w:r>
      </w:hyperlink>
      <w:r w:rsidRPr="004D419C">
        <w:rPr>
          <w:rFonts w:ascii="Cambria" w:hAnsi="Cambria"/>
          <w:sz w:val="24"/>
          <w:szCs w:val="24"/>
        </w:rPr>
        <w:t xml:space="preserve"> Kodeksu karnego, lub przestępstwo udaremniania lub utrudniania stwierdzenia przestępnego pochodzenia pieniędzy lub ukrywania ich pochodzenia, o którym mowa w </w:t>
      </w:r>
      <w:hyperlink r:id="rId12" w:anchor="/document/16798683?unitId=art(299)&amp;cm=DOCUMENT" w:tgtFrame="_blank" w:history="1">
        <w:r w:rsidRPr="004D419C">
          <w:rPr>
            <w:rStyle w:val="Hipercze"/>
            <w:rFonts w:ascii="Cambria" w:hAnsi="Cambria"/>
            <w:sz w:val="24"/>
            <w:szCs w:val="24"/>
          </w:rPr>
          <w:t>art. 299</w:t>
        </w:r>
      </w:hyperlink>
      <w:r w:rsidRPr="004D419C">
        <w:rPr>
          <w:rFonts w:ascii="Cambria" w:hAnsi="Cambria"/>
          <w:sz w:val="24"/>
          <w:szCs w:val="24"/>
        </w:rPr>
        <w:t xml:space="preserve"> Kodeksu karnego,</w:t>
      </w:r>
    </w:p>
    <w:p w14:paraId="0935D9DC"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o charakterze terrorystycznym, o którym mowa w </w:t>
      </w:r>
      <w:hyperlink r:id="rId13" w:anchor="/document/16798683?unitId=art(115)par(20)&amp;cm=DOCUMENT" w:tgtFrame="_blank" w:history="1">
        <w:r w:rsidRPr="004D419C">
          <w:rPr>
            <w:rStyle w:val="Hipercze"/>
            <w:rFonts w:ascii="Cambria" w:hAnsi="Cambria"/>
            <w:sz w:val="24"/>
            <w:szCs w:val="24"/>
          </w:rPr>
          <w:t>art. 115 § 20</w:t>
        </w:r>
      </w:hyperlink>
      <w:r w:rsidRPr="004D419C">
        <w:rPr>
          <w:rFonts w:ascii="Cambria" w:hAnsi="Cambria"/>
          <w:sz w:val="24"/>
          <w:szCs w:val="24"/>
        </w:rPr>
        <w:t xml:space="preserve"> Kodeksu karnego, lub mające na celu popełnienie tego przestępstwa,</w:t>
      </w:r>
    </w:p>
    <w:p w14:paraId="71F37202" w14:textId="4EB1162C"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powierzenia wykonywania pracy małoletniemu cudzoziemcowi, o którym mowa w </w:t>
      </w:r>
      <w:hyperlink r:id="rId14" w:anchor="/document/17896506?unitId=art(9)ust(2)&amp;cm=DOCUMENT" w:tgtFrame="_blank" w:history="1">
        <w:r w:rsidRPr="004D419C">
          <w:rPr>
            <w:rStyle w:val="Hipercze"/>
            <w:rFonts w:ascii="Cambria" w:hAnsi="Cambria"/>
            <w:sz w:val="24"/>
            <w:szCs w:val="24"/>
          </w:rPr>
          <w:t>art. 9 ust. 2</w:t>
        </w:r>
      </w:hyperlink>
      <w:r w:rsidRPr="004D419C">
        <w:rPr>
          <w:rFonts w:ascii="Cambria" w:hAnsi="Cambria"/>
          <w:sz w:val="24"/>
          <w:szCs w:val="24"/>
        </w:rPr>
        <w:t xml:space="preserve"> ustawy z dnia 15 czerwca 2012 r. o skutkach powierzania wykonywania pracy cudzoziemcom przebywającym wbrew przepisom na terytorium Rzeczypospolitej Polskiej (Dz. U. </w:t>
      </w:r>
      <w:r w:rsidR="007A719A">
        <w:rPr>
          <w:rFonts w:ascii="Cambria" w:hAnsi="Cambria"/>
          <w:sz w:val="24"/>
          <w:szCs w:val="24"/>
        </w:rPr>
        <w:t xml:space="preserve">z 2021r. </w:t>
      </w:r>
      <w:r w:rsidRPr="004D419C">
        <w:rPr>
          <w:rFonts w:ascii="Cambria" w:hAnsi="Cambria"/>
          <w:sz w:val="24"/>
          <w:szCs w:val="24"/>
        </w:rPr>
        <w:t xml:space="preserve">poz. </w:t>
      </w:r>
      <w:r w:rsidR="007A719A">
        <w:rPr>
          <w:rFonts w:ascii="Cambria" w:hAnsi="Cambria"/>
          <w:sz w:val="24"/>
          <w:szCs w:val="24"/>
        </w:rPr>
        <w:t>1745</w:t>
      </w:r>
      <w:r w:rsidRPr="004D419C">
        <w:rPr>
          <w:rFonts w:ascii="Cambria" w:hAnsi="Cambria"/>
          <w:sz w:val="24"/>
          <w:szCs w:val="24"/>
        </w:rPr>
        <w:t>),</w:t>
      </w:r>
    </w:p>
    <w:p w14:paraId="2369B38F"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przeciwko obrotowi gospodarczemu, o których mowa w </w:t>
      </w:r>
      <w:hyperlink r:id="rId15" w:anchor="/document/16798683?unitId=art(296)&amp;cm=DOCUMENT" w:tgtFrame="_blank" w:history="1">
        <w:r w:rsidRPr="004D419C">
          <w:rPr>
            <w:rStyle w:val="Hipercze"/>
            <w:rFonts w:ascii="Cambria" w:hAnsi="Cambria"/>
            <w:sz w:val="24"/>
            <w:szCs w:val="24"/>
          </w:rPr>
          <w:t>art. 296-307</w:t>
        </w:r>
      </w:hyperlink>
      <w:r w:rsidRPr="004D419C">
        <w:rPr>
          <w:rFonts w:ascii="Cambria" w:hAnsi="Cambria"/>
          <w:sz w:val="24"/>
          <w:szCs w:val="24"/>
        </w:rPr>
        <w:t xml:space="preserve"> Kodeksu karnego, przestępstwo oszustwa, o którym mowa w </w:t>
      </w:r>
      <w:hyperlink r:id="rId16" w:anchor="/document/16798683?unitId=art(286)&amp;cm=DOCUMENT" w:tgtFrame="_blank" w:history="1">
        <w:r w:rsidRPr="004D419C">
          <w:rPr>
            <w:rStyle w:val="Hipercze"/>
            <w:rFonts w:ascii="Cambria" w:hAnsi="Cambria"/>
            <w:sz w:val="24"/>
            <w:szCs w:val="24"/>
          </w:rPr>
          <w:t>art. 286</w:t>
        </w:r>
      </w:hyperlink>
      <w:r w:rsidRPr="004D419C">
        <w:rPr>
          <w:rFonts w:ascii="Cambria" w:hAnsi="Cambria"/>
          <w:sz w:val="24"/>
          <w:szCs w:val="24"/>
        </w:rPr>
        <w:t xml:space="preserve"> Kodeksu karnego, przestępstwo przeciwko wiarygodności dokumentów, o których mowa w </w:t>
      </w:r>
      <w:hyperlink r:id="rId17" w:anchor="/document/16798683?unitId=art(270)&amp;cm=DOCUMENT" w:tgtFrame="_blank" w:history="1">
        <w:r w:rsidRPr="004D419C">
          <w:rPr>
            <w:rStyle w:val="Hipercze"/>
            <w:rFonts w:ascii="Cambria" w:hAnsi="Cambria"/>
            <w:sz w:val="24"/>
            <w:szCs w:val="24"/>
          </w:rPr>
          <w:t>art. 270-277d</w:t>
        </w:r>
      </w:hyperlink>
      <w:r w:rsidRPr="004D419C">
        <w:rPr>
          <w:rFonts w:ascii="Cambria" w:hAnsi="Cambria"/>
          <w:sz w:val="24"/>
          <w:szCs w:val="24"/>
        </w:rPr>
        <w:t xml:space="preserve"> Kodeksu karnego, lub przestępstwo skarbowe,</w:t>
      </w:r>
    </w:p>
    <w:p w14:paraId="291A401B"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o którym mowa w art. 9 ust. 1 i 3 lub art. 10 ustawy z dnia 15 czerwca 2012 r. o skutkach powierzania wykonywania pracy cudzoziemcom przebywającym wbrew przepisom na terytorium Rzeczypospolitej Polskiej</w:t>
      </w:r>
    </w:p>
    <w:p w14:paraId="6F1A0666" w14:textId="77777777" w:rsidR="000A2A0C" w:rsidRPr="00CC0E33" w:rsidRDefault="000A2A0C" w:rsidP="000A2A0C">
      <w:pPr>
        <w:pStyle w:val="text-justify"/>
        <w:shd w:val="clear" w:color="auto" w:fill="FFFFFF"/>
        <w:spacing w:before="120" w:beforeAutospacing="0" w:after="150" w:afterAutospacing="0" w:line="276" w:lineRule="auto"/>
        <w:ind w:left="284" w:firstLine="709"/>
        <w:jc w:val="both"/>
        <w:rPr>
          <w:rFonts w:ascii="Cambria" w:hAnsi="Cambria"/>
        </w:rPr>
      </w:pPr>
      <w:r w:rsidRPr="00CC0E33">
        <w:rPr>
          <w:rFonts w:ascii="Cambria" w:hAnsi="Cambria"/>
        </w:rPr>
        <w:t>- lub za odpowiedni czyn zabroniony określony w przepisach prawa obcego;</w:t>
      </w:r>
    </w:p>
    <w:p w14:paraId="547478E8" w14:textId="77777777" w:rsidR="000A2A0C" w:rsidRPr="004D419C" w:rsidRDefault="000A2A0C" w:rsidP="00E50486">
      <w:pPr>
        <w:pStyle w:val="Akapitzlist"/>
        <w:numPr>
          <w:ilvl w:val="0"/>
          <w:numId w:val="43"/>
        </w:numPr>
        <w:shd w:val="clear" w:color="auto" w:fill="FFFFFF"/>
        <w:spacing w:line="276" w:lineRule="auto"/>
        <w:rPr>
          <w:rFonts w:asciiTheme="majorHAnsi" w:hAnsiTheme="majorHAnsi"/>
          <w:sz w:val="24"/>
          <w:szCs w:val="24"/>
        </w:rPr>
      </w:pPr>
      <w:r w:rsidRPr="004D419C">
        <w:rPr>
          <w:rFonts w:asciiTheme="majorHAnsi" w:hAnsiTheme="maj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34F2DE2" w14:textId="77777777" w:rsidR="000A2A0C" w:rsidRPr="004D419C" w:rsidRDefault="000A2A0C" w:rsidP="00E50486">
      <w:pPr>
        <w:pStyle w:val="Akapitzlist"/>
        <w:numPr>
          <w:ilvl w:val="0"/>
          <w:numId w:val="43"/>
        </w:numPr>
        <w:shd w:val="clear" w:color="auto" w:fill="FFFFFF"/>
        <w:spacing w:line="276" w:lineRule="auto"/>
        <w:rPr>
          <w:rFonts w:asciiTheme="majorHAnsi" w:hAnsiTheme="majorHAnsi"/>
          <w:sz w:val="24"/>
          <w:szCs w:val="24"/>
        </w:rPr>
      </w:pPr>
      <w:r w:rsidRPr="004D419C">
        <w:rPr>
          <w:rFonts w:asciiTheme="majorHAnsi" w:hAnsiTheme="majorHAnsi"/>
          <w:sz w:val="24"/>
          <w:szCs w:val="24"/>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F9FE328" w14:textId="77777777" w:rsidR="000A2A0C" w:rsidRPr="004D419C" w:rsidRDefault="000A2A0C" w:rsidP="00E50486">
      <w:pPr>
        <w:pStyle w:val="Akapitzlist"/>
        <w:numPr>
          <w:ilvl w:val="0"/>
          <w:numId w:val="43"/>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prawomocnie orzeczono zakaz ubiegania się o zamówienia publiczne;</w:t>
      </w:r>
    </w:p>
    <w:p w14:paraId="13DA6E3E" w14:textId="77777777" w:rsidR="000A2A0C" w:rsidRPr="004D419C" w:rsidRDefault="000A2A0C" w:rsidP="00E50486">
      <w:pPr>
        <w:pStyle w:val="Akapitzlist"/>
        <w:numPr>
          <w:ilvl w:val="0"/>
          <w:numId w:val="43"/>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8"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3DC40BE7" w14:textId="77777777" w:rsidR="000A2A0C" w:rsidRPr="004D419C" w:rsidRDefault="000A2A0C" w:rsidP="00E50486">
      <w:pPr>
        <w:pStyle w:val="Akapitzlist"/>
        <w:numPr>
          <w:ilvl w:val="0"/>
          <w:numId w:val="43"/>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19"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25096C6B" w14:textId="77777777" w:rsidR="000A2A0C" w:rsidRPr="006528C1" w:rsidRDefault="000A2A0C" w:rsidP="00E50486">
      <w:pPr>
        <w:pStyle w:val="Kolorowalistaakcent11"/>
        <w:numPr>
          <w:ilvl w:val="1"/>
          <w:numId w:val="19"/>
        </w:numPr>
        <w:tabs>
          <w:tab w:val="left" w:pos="567"/>
        </w:tabs>
        <w:autoSpaceDE w:val="0"/>
        <w:autoSpaceDN w:val="0"/>
        <w:adjustRightInd w:val="0"/>
        <w:spacing w:before="0" w:after="0" w:line="276" w:lineRule="auto"/>
        <w:ind w:left="567" w:hanging="567"/>
        <w:rPr>
          <w:rFonts w:asciiTheme="majorHAnsi" w:hAnsiTheme="majorHAnsi" w:cs="Arial"/>
          <w:b/>
          <w:bCs/>
          <w:sz w:val="24"/>
          <w:szCs w:val="24"/>
        </w:rPr>
      </w:pPr>
      <w:r w:rsidRPr="006528C1">
        <w:rPr>
          <w:rFonts w:asciiTheme="majorHAnsi" w:hAnsiTheme="majorHAnsi" w:cs="Arial"/>
          <w:b/>
          <w:bCs/>
          <w:sz w:val="24"/>
          <w:szCs w:val="24"/>
        </w:rPr>
        <w:t xml:space="preserve">Zamawiający </w:t>
      </w:r>
      <w:r w:rsidRPr="006528C1">
        <w:rPr>
          <w:rFonts w:asciiTheme="majorHAnsi" w:hAnsiTheme="majorHAnsi" w:cs="Arial"/>
          <w:b/>
          <w:bCs/>
          <w:sz w:val="24"/>
          <w:szCs w:val="24"/>
          <w:u w:val="single"/>
        </w:rPr>
        <w:t>nie przewiduje</w:t>
      </w:r>
      <w:r w:rsidRPr="006528C1">
        <w:rPr>
          <w:rFonts w:asciiTheme="majorHAnsi" w:hAnsiTheme="majorHAnsi" w:cs="Arial"/>
          <w:b/>
          <w:bCs/>
          <w:sz w:val="24"/>
          <w:szCs w:val="24"/>
        </w:rPr>
        <w:t xml:space="preserve"> podstaw wykluczenia wskazanych w art. 109</w:t>
      </w:r>
      <w:r>
        <w:rPr>
          <w:rFonts w:asciiTheme="majorHAnsi" w:hAnsiTheme="majorHAnsi" w:cs="Arial"/>
          <w:b/>
          <w:bCs/>
          <w:sz w:val="24"/>
          <w:szCs w:val="24"/>
        </w:rPr>
        <w:t xml:space="preserve"> ust. 1</w:t>
      </w:r>
      <w:r w:rsidRPr="006528C1">
        <w:rPr>
          <w:rFonts w:asciiTheme="majorHAnsi" w:hAnsiTheme="majorHAnsi" w:cs="Arial"/>
          <w:b/>
          <w:bCs/>
          <w:sz w:val="24"/>
          <w:szCs w:val="24"/>
        </w:rPr>
        <w:t xml:space="preserve"> ustawy </w:t>
      </w:r>
      <w:proofErr w:type="spellStart"/>
      <w:r w:rsidRPr="006528C1">
        <w:rPr>
          <w:rFonts w:asciiTheme="majorHAnsi" w:hAnsiTheme="majorHAnsi" w:cs="Arial"/>
          <w:b/>
          <w:bCs/>
          <w:sz w:val="24"/>
          <w:szCs w:val="24"/>
        </w:rPr>
        <w:t>Pzp</w:t>
      </w:r>
      <w:proofErr w:type="spellEnd"/>
      <w:r w:rsidRPr="006528C1">
        <w:rPr>
          <w:rFonts w:asciiTheme="majorHAnsi" w:hAnsiTheme="majorHAnsi" w:cs="Arial"/>
          <w:b/>
          <w:bCs/>
          <w:sz w:val="24"/>
          <w:szCs w:val="24"/>
        </w:rPr>
        <w:t>.</w:t>
      </w:r>
    </w:p>
    <w:p w14:paraId="759113FE" w14:textId="77777777" w:rsidR="000A2A0C" w:rsidRPr="00627C7D" w:rsidRDefault="000A2A0C" w:rsidP="00E50486">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t>Wykonawca</w:t>
      </w:r>
      <w:r w:rsidRPr="00627C7D">
        <w:rPr>
          <w:rFonts w:ascii="Cambria" w:hAnsi="Cambria"/>
          <w:color w:val="000000"/>
          <w:sz w:val="24"/>
          <w:szCs w:val="24"/>
          <w:shd w:val="clear" w:color="auto" w:fill="FFFFFF"/>
        </w:rPr>
        <w:t xml:space="preserve"> może zostać wykluczony przez </w:t>
      </w:r>
      <w:r>
        <w:rPr>
          <w:rFonts w:ascii="Cambria" w:hAnsi="Cambria"/>
          <w:color w:val="000000"/>
          <w:sz w:val="24"/>
          <w:szCs w:val="24"/>
          <w:shd w:val="clear" w:color="auto" w:fill="FFFFFF"/>
        </w:rPr>
        <w:t>Zamawiającego</w:t>
      </w:r>
      <w:r w:rsidRPr="00627C7D">
        <w:rPr>
          <w:rFonts w:ascii="Cambria" w:hAnsi="Cambria"/>
          <w:color w:val="000000"/>
          <w:sz w:val="24"/>
          <w:szCs w:val="24"/>
          <w:shd w:val="clear" w:color="auto" w:fill="FFFFFF"/>
        </w:rPr>
        <w:t xml:space="preserve"> na każdym etapie postępowania o udzielenie zamówienia</w:t>
      </w:r>
    </w:p>
    <w:p w14:paraId="59B8F048" w14:textId="77777777" w:rsidR="000A2A0C" w:rsidRPr="00627C7D" w:rsidRDefault="000A2A0C" w:rsidP="00E50486">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sz w:val="24"/>
          <w:szCs w:val="24"/>
        </w:rPr>
      </w:pPr>
      <w:r>
        <w:rPr>
          <w:rFonts w:ascii="Cambria" w:hAnsi="Cambria"/>
          <w:color w:val="000000"/>
          <w:sz w:val="24"/>
          <w:szCs w:val="24"/>
        </w:rPr>
        <w:t>Wykonawca</w:t>
      </w:r>
      <w:r w:rsidRPr="00627C7D">
        <w:rPr>
          <w:rFonts w:ascii="Cambria" w:hAnsi="Cambria"/>
          <w:color w:val="000000"/>
          <w:sz w:val="24"/>
          <w:szCs w:val="24"/>
        </w:rPr>
        <w:t xml:space="preserve"> nie podlega wykluczeniu w okolicznościach określonych w art. 108 ust. 1 pkt 1, 2</w:t>
      </w:r>
      <w:r>
        <w:rPr>
          <w:rFonts w:ascii="Cambria" w:hAnsi="Cambria"/>
          <w:color w:val="000000"/>
          <w:sz w:val="24"/>
          <w:szCs w:val="24"/>
        </w:rPr>
        <w:t xml:space="preserve"> i </w:t>
      </w:r>
      <w:r w:rsidRPr="00627C7D">
        <w:rPr>
          <w:rFonts w:ascii="Cambria" w:hAnsi="Cambria"/>
          <w:color w:val="000000"/>
          <w:sz w:val="24"/>
          <w:szCs w:val="24"/>
        </w:rPr>
        <w:t xml:space="preserve">5 </w:t>
      </w:r>
      <w:r w:rsidRPr="00C41056">
        <w:rPr>
          <w:rFonts w:asciiTheme="majorHAnsi" w:hAnsiTheme="majorHAnsi" w:cs="Arial"/>
          <w:bCs/>
          <w:sz w:val="24"/>
          <w:szCs w:val="24"/>
        </w:rPr>
        <w:t>ustawy</w:t>
      </w:r>
      <w:r>
        <w:rPr>
          <w:rFonts w:asciiTheme="majorHAnsi" w:hAnsiTheme="majorHAnsi" w:cs="Arial"/>
          <w:bCs/>
          <w:sz w:val="24"/>
          <w:szCs w:val="24"/>
        </w:rPr>
        <w:t xml:space="preserve"> </w:t>
      </w:r>
      <w:proofErr w:type="spellStart"/>
      <w:r>
        <w:rPr>
          <w:rFonts w:asciiTheme="majorHAnsi" w:hAnsiTheme="majorHAnsi" w:cs="Arial"/>
          <w:bCs/>
          <w:sz w:val="24"/>
          <w:szCs w:val="24"/>
        </w:rPr>
        <w:t>Pzp</w:t>
      </w:r>
      <w:proofErr w:type="spellEnd"/>
      <w:r w:rsidRPr="00627C7D">
        <w:rPr>
          <w:rFonts w:ascii="Cambria" w:hAnsi="Cambria"/>
          <w:color w:val="000000"/>
          <w:sz w:val="24"/>
          <w:szCs w:val="24"/>
        </w:rPr>
        <w:t xml:space="preserve">, jeżeli udowodni </w:t>
      </w:r>
      <w:r>
        <w:rPr>
          <w:rFonts w:ascii="Cambria" w:hAnsi="Cambria"/>
          <w:color w:val="000000"/>
          <w:sz w:val="24"/>
          <w:szCs w:val="24"/>
        </w:rPr>
        <w:t>Z</w:t>
      </w:r>
      <w:r w:rsidRPr="00627C7D">
        <w:rPr>
          <w:rFonts w:ascii="Cambria" w:hAnsi="Cambria"/>
          <w:color w:val="000000"/>
          <w:sz w:val="24"/>
          <w:szCs w:val="24"/>
        </w:rPr>
        <w:t>amawiającemu, że spełnił łącznie następujące przesłanki:</w:t>
      </w:r>
    </w:p>
    <w:p w14:paraId="26E6E17C" w14:textId="77777777" w:rsidR="000A2A0C" w:rsidRPr="00627C7D" w:rsidRDefault="000A2A0C" w:rsidP="00E50486">
      <w:pPr>
        <w:pStyle w:val="Akapitzlist"/>
        <w:numPr>
          <w:ilvl w:val="2"/>
          <w:numId w:val="32"/>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14:paraId="02651809" w14:textId="77777777" w:rsidR="000A2A0C" w:rsidRPr="00627C7D" w:rsidRDefault="000A2A0C" w:rsidP="00E50486">
      <w:pPr>
        <w:pStyle w:val="Akapitzlist"/>
        <w:numPr>
          <w:ilvl w:val="2"/>
          <w:numId w:val="32"/>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Pr>
          <w:rFonts w:ascii="Cambria" w:hAnsi="Cambria"/>
          <w:color w:val="000000"/>
          <w:sz w:val="24"/>
          <w:szCs w:val="24"/>
        </w:rPr>
        <w:t>Zamawiający</w:t>
      </w:r>
      <w:r w:rsidRPr="00627C7D">
        <w:rPr>
          <w:rFonts w:ascii="Cambria" w:hAnsi="Cambria"/>
          <w:color w:val="000000"/>
          <w:sz w:val="24"/>
          <w:szCs w:val="24"/>
        </w:rPr>
        <w:t>m;</w:t>
      </w:r>
    </w:p>
    <w:p w14:paraId="7B57B768" w14:textId="77777777" w:rsidR="000A2A0C" w:rsidRPr="00627C7D" w:rsidRDefault="000A2A0C" w:rsidP="00E50486">
      <w:pPr>
        <w:pStyle w:val="Akapitzlist"/>
        <w:numPr>
          <w:ilvl w:val="2"/>
          <w:numId w:val="32"/>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6F23FC14" w14:textId="77777777" w:rsidR="000A2A0C" w:rsidRPr="00627C7D" w:rsidRDefault="000A2A0C" w:rsidP="00E50486">
      <w:pPr>
        <w:pStyle w:val="Akapitzlist"/>
        <w:numPr>
          <w:ilvl w:val="1"/>
          <w:numId w:val="33"/>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zerwał wszelkie powiązania z osobami lub podmiotami odpowiedzialnymi za nieprawidłowe postępowanie </w:t>
      </w:r>
      <w:r>
        <w:rPr>
          <w:rFonts w:ascii="Cambria" w:hAnsi="Cambria"/>
          <w:color w:val="000000"/>
          <w:sz w:val="24"/>
          <w:szCs w:val="24"/>
        </w:rPr>
        <w:t>Wykonawcy</w:t>
      </w:r>
      <w:r w:rsidRPr="00627C7D">
        <w:rPr>
          <w:rFonts w:ascii="Cambria" w:hAnsi="Cambria"/>
          <w:color w:val="000000"/>
          <w:sz w:val="24"/>
          <w:szCs w:val="24"/>
        </w:rPr>
        <w:t>,</w:t>
      </w:r>
    </w:p>
    <w:p w14:paraId="528A8061" w14:textId="77777777" w:rsidR="000A2A0C" w:rsidRPr="00627C7D" w:rsidRDefault="000A2A0C" w:rsidP="00E50486">
      <w:pPr>
        <w:pStyle w:val="Akapitzlist"/>
        <w:numPr>
          <w:ilvl w:val="1"/>
          <w:numId w:val="33"/>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zreorganizował personel,</w:t>
      </w:r>
    </w:p>
    <w:p w14:paraId="266BDF7C" w14:textId="77777777" w:rsidR="000A2A0C" w:rsidRPr="00627C7D" w:rsidRDefault="000A2A0C" w:rsidP="00E50486">
      <w:pPr>
        <w:pStyle w:val="Akapitzlist"/>
        <w:numPr>
          <w:ilvl w:val="1"/>
          <w:numId w:val="33"/>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wdrożył system sprawozdawczości i kontroli,</w:t>
      </w:r>
    </w:p>
    <w:p w14:paraId="13694E26" w14:textId="77777777" w:rsidR="000A2A0C" w:rsidRPr="00627C7D" w:rsidRDefault="000A2A0C" w:rsidP="00E50486">
      <w:pPr>
        <w:pStyle w:val="Akapitzlist"/>
        <w:numPr>
          <w:ilvl w:val="1"/>
          <w:numId w:val="33"/>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lastRenderedPageBreak/>
        <w:t>utworzył struktury audytu wewnętrznego do monitorowania przestrzegania przepisów, wewnętrznych regulacji lub standardów,</w:t>
      </w:r>
    </w:p>
    <w:p w14:paraId="49E7C0D3" w14:textId="77777777" w:rsidR="000A2A0C" w:rsidRPr="00627C7D" w:rsidRDefault="000A2A0C" w:rsidP="00E50486">
      <w:pPr>
        <w:pStyle w:val="Akapitzlist"/>
        <w:numPr>
          <w:ilvl w:val="1"/>
          <w:numId w:val="33"/>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wprowadził wewnętrzne regulacje dotyczące odpowiedzialności </w:t>
      </w:r>
      <w:r>
        <w:rPr>
          <w:rFonts w:ascii="Cambria" w:hAnsi="Cambria"/>
          <w:color w:val="000000"/>
          <w:sz w:val="24"/>
          <w:szCs w:val="24"/>
        </w:rPr>
        <w:br/>
      </w:r>
      <w:r w:rsidRPr="00627C7D">
        <w:rPr>
          <w:rFonts w:ascii="Cambria" w:hAnsi="Cambria"/>
          <w:color w:val="000000"/>
          <w:sz w:val="24"/>
          <w:szCs w:val="24"/>
        </w:rPr>
        <w:t>i odszkodowań za nieprzestrzeganie przepisów, wewnętrznych regulacji lub standardów.</w:t>
      </w:r>
    </w:p>
    <w:p w14:paraId="5ADD4142" w14:textId="4EECB3D4" w:rsidR="000A2A0C" w:rsidRPr="00294D19" w:rsidRDefault="000A2A0C" w:rsidP="00E50486">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iCs/>
          <w:sz w:val="24"/>
          <w:szCs w:val="24"/>
        </w:rPr>
      </w:pPr>
      <w:r>
        <w:rPr>
          <w:rFonts w:ascii="Cambria" w:hAnsi="Cambria"/>
          <w:color w:val="000000"/>
          <w:sz w:val="24"/>
          <w:szCs w:val="24"/>
        </w:rPr>
        <w:t>Zamawiający</w:t>
      </w:r>
      <w:r w:rsidRPr="002A2687">
        <w:rPr>
          <w:rFonts w:ascii="Cambria" w:hAnsi="Cambria"/>
          <w:color w:val="000000"/>
          <w:sz w:val="24"/>
          <w:szCs w:val="24"/>
        </w:rPr>
        <w:t xml:space="preserve"> ocenia, czy podjęte przez </w:t>
      </w:r>
      <w:r>
        <w:rPr>
          <w:rFonts w:ascii="Cambria" w:hAnsi="Cambria"/>
          <w:color w:val="000000"/>
          <w:sz w:val="24"/>
          <w:szCs w:val="24"/>
        </w:rPr>
        <w:t>Wykonawcę</w:t>
      </w:r>
      <w:r w:rsidRPr="002A2687">
        <w:rPr>
          <w:rFonts w:ascii="Cambria" w:hAnsi="Cambria"/>
          <w:color w:val="000000"/>
          <w:sz w:val="24"/>
          <w:szCs w:val="24"/>
        </w:rPr>
        <w:t xml:space="preserve">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są wystarczające do wykazania jego rzetelności, uwzględniając wagę i szczególne okoliczności czynu </w:t>
      </w:r>
      <w:r>
        <w:rPr>
          <w:rFonts w:ascii="Cambria" w:hAnsi="Cambria"/>
          <w:color w:val="000000"/>
          <w:sz w:val="24"/>
          <w:szCs w:val="24"/>
        </w:rPr>
        <w:t>Wykonawcy</w:t>
      </w:r>
      <w:r w:rsidRPr="002A2687">
        <w:rPr>
          <w:rFonts w:ascii="Cambria" w:hAnsi="Cambria"/>
          <w:color w:val="000000"/>
          <w:sz w:val="24"/>
          <w:szCs w:val="24"/>
        </w:rPr>
        <w:t xml:space="preserve">. Jeżeli podjęte przez </w:t>
      </w:r>
      <w:r>
        <w:rPr>
          <w:rFonts w:ascii="Cambria" w:hAnsi="Cambria"/>
          <w:color w:val="000000"/>
          <w:sz w:val="24"/>
          <w:szCs w:val="24"/>
        </w:rPr>
        <w:t>Wykonawcę</w:t>
      </w:r>
      <w:r w:rsidRPr="002A2687">
        <w:rPr>
          <w:rFonts w:ascii="Cambria" w:hAnsi="Cambria"/>
          <w:color w:val="000000"/>
          <w:sz w:val="24"/>
          <w:szCs w:val="24"/>
        </w:rPr>
        <w:t xml:space="preserve">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nie są wystarczające do wykazania jego rzetelności, </w:t>
      </w:r>
      <w:r>
        <w:rPr>
          <w:rFonts w:ascii="Cambria" w:hAnsi="Cambria"/>
          <w:color w:val="000000"/>
          <w:sz w:val="24"/>
          <w:szCs w:val="24"/>
        </w:rPr>
        <w:t>Zamawiający</w:t>
      </w:r>
      <w:r w:rsidRPr="002A2687">
        <w:rPr>
          <w:rFonts w:ascii="Cambria" w:hAnsi="Cambria"/>
          <w:color w:val="000000"/>
          <w:sz w:val="24"/>
          <w:szCs w:val="24"/>
        </w:rPr>
        <w:t xml:space="preserve"> wyklucza </w:t>
      </w:r>
      <w:r>
        <w:rPr>
          <w:rFonts w:ascii="Cambria" w:hAnsi="Cambria"/>
          <w:color w:val="000000"/>
          <w:sz w:val="24"/>
          <w:szCs w:val="24"/>
        </w:rPr>
        <w:t>Wykonawcę.</w:t>
      </w:r>
    </w:p>
    <w:p w14:paraId="4B7BA7CE" w14:textId="34155D9E" w:rsidR="00294D19" w:rsidRDefault="00294D19" w:rsidP="00294D19">
      <w:pPr>
        <w:spacing w:line="275" w:lineRule="auto"/>
        <w:ind w:left="560" w:right="20" w:hanging="565"/>
        <w:jc w:val="both"/>
        <w:rPr>
          <w:rFonts w:ascii="Cambria" w:eastAsia="Cambria" w:hAnsi="Cambria"/>
        </w:rPr>
      </w:pPr>
      <w:r>
        <w:rPr>
          <w:rFonts w:ascii="Cambria" w:eastAsia="Cambria" w:hAnsi="Cambria"/>
          <w:b/>
        </w:rPr>
        <w:t>7.6.</w:t>
      </w:r>
      <w:r>
        <w:rPr>
          <w:rFonts w:ascii="Cambria" w:eastAsia="Cambria" w:hAnsi="Cambria"/>
        </w:rPr>
        <w:t xml:space="preserve"> Wykonawca podlega wykluczeniu także w oparciu o podstawy wykluczenia wskazane art. 7 ustawy z dnia 13 kwietnia 2022 r. o szczególnych rozwiązaniach w zakresie przeciwdziałania wspieraniu agresji na Ukrainę oraz służących ochronie bezpieczeńst</w:t>
      </w:r>
      <w:r w:rsidR="00710090">
        <w:rPr>
          <w:rFonts w:ascii="Cambria" w:eastAsia="Cambria" w:hAnsi="Cambria"/>
        </w:rPr>
        <w:t>w</w:t>
      </w:r>
      <w:r w:rsidR="007463C2">
        <w:rPr>
          <w:rFonts w:ascii="Cambria" w:eastAsia="Cambria" w:hAnsi="Cambria"/>
        </w:rPr>
        <w:t>a narodowego (t. j. Dz. U. 2024r., poz. 507</w:t>
      </w:r>
      <w:r w:rsidR="00B907A5">
        <w:rPr>
          <w:rFonts w:ascii="Cambria" w:eastAsia="Cambria" w:hAnsi="Cambria"/>
        </w:rPr>
        <w:t xml:space="preserve"> z </w:t>
      </w:r>
      <w:proofErr w:type="spellStart"/>
      <w:r w:rsidR="00B907A5">
        <w:rPr>
          <w:rFonts w:ascii="Cambria" w:eastAsia="Cambria" w:hAnsi="Cambria"/>
        </w:rPr>
        <w:t>późn</w:t>
      </w:r>
      <w:proofErr w:type="spellEnd"/>
      <w:r w:rsidR="00B907A5">
        <w:rPr>
          <w:rFonts w:ascii="Cambria" w:eastAsia="Cambria" w:hAnsi="Cambria"/>
        </w:rPr>
        <w:t>. zm.</w:t>
      </w:r>
      <w:r>
        <w:rPr>
          <w:rFonts w:ascii="Cambria" w:eastAsia="Cambria" w:hAnsi="Cambria"/>
        </w:rPr>
        <w:t>).</w:t>
      </w:r>
    </w:p>
    <w:p w14:paraId="61E17249" w14:textId="77777777" w:rsidR="00294D19" w:rsidRDefault="00294D19" w:rsidP="00294D19">
      <w:pPr>
        <w:spacing w:line="6" w:lineRule="exact"/>
      </w:pPr>
    </w:p>
    <w:p w14:paraId="20EA3C4E" w14:textId="77777777" w:rsidR="00294D19" w:rsidRDefault="00294D19" w:rsidP="00294D19">
      <w:pPr>
        <w:spacing w:line="287" w:lineRule="auto"/>
        <w:ind w:left="560" w:right="20" w:hanging="565"/>
        <w:jc w:val="both"/>
        <w:rPr>
          <w:rFonts w:ascii="Cambria" w:eastAsia="Cambria" w:hAnsi="Cambria"/>
        </w:rPr>
      </w:pPr>
      <w:r>
        <w:rPr>
          <w:rFonts w:ascii="Cambria" w:eastAsia="Cambria" w:hAnsi="Cambria"/>
          <w:b/>
        </w:rPr>
        <w:t>7.7.</w:t>
      </w:r>
      <w:r>
        <w:rPr>
          <w:rFonts w:ascii="Cambria" w:eastAsia="Cambria" w:hAnsi="Cambria"/>
        </w:rPr>
        <w:t xml:space="preserve"> Zamawiający informuje, że wykluczeniu z postępowania na podstawie pkt 7.6 SWZ podlegają:</w:t>
      </w:r>
    </w:p>
    <w:p w14:paraId="55183162" w14:textId="77777777" w:rsidR="00294D19" w:rsidRDefault="00294D19" w:rsidP="00294D19">
      <w:pPr>
        <w:spacing w:line="4" w:lineRule="exact"/>
      </w:pPr>
    </w:p>
    <w:p w14:paraId="1C2B6D85" w14:textId="77777777" w:rsidR="00294D19" w:rsidRDefault="00294D19" w:rsidP="00294D19">
      <w:pPr>
        <w:spacing w:line="287" w:lineRule="auto"/>
        <w:ind w:left="840" w:hanging="285"/>
        <w:jc w:val="both"/>
        <w:rPr>
          <w:rFonts w:ascii="Cambria" w:eastAsia="Cambria" w:hAnsi="Cambria"/>
        </w:rPr>
      </w:pPr>
      <w:r>
        <w:rPr>
          <w:rFonts w:ascii="Cambria" w:eastAsia="Cambria" w:hAnsi="Cambria"/>
        </w:rPr>
        <w:t xml:space="preserve">1) 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491556E4" w14:textId="77777777" w:rsidR="00294D19" w:rsidRDefault="00294D19" w:rsidP="00294D19">
      <w:pPr>
        <w:spacing w:line="17" w:lineRule="exact"/>
      </w:pPr>
    </w:p>
    <w:p w14:paraId="29872FFE" w14:textId="1B284B29" w:rsidR="00294D19" w:rsidRDefault="00294D19" w:rsidP="00294D19">
      <w:pPr>
        <w:spacing w:line="287" w:lineRule="auto"/>
        <w:ind w:left="560"/>
        <w:jc w:val="right"/>
      </w:pPr>
      <w:r>
        <w:rPr>
          <w:rFonts w:ascii="Cambria" w:eastAsia="Cambria" w:hAnsi="Cambria"/>
        </w:rPr>
        <w:t>2) wykonawcy, których beneficjentem rzeczywistym w rozumieniu ustawy z dnia 1 marca 2018 r. o przeciwdziałaniu praniu pieniędzy oraz finans</w:t>
      </w:r>
      <w:r w:rsidR="00710090">
        <w:rPr>
          <w:rFonts w:ascii="Cambria" w:eastAsia="Cambria" w:hAnsi="Cambria"/>
        </w:rPr>
        <w:t>owaniu terroryzmu (Dz. U. z 2023 r. poz. 1124</w:t>
      </w:r>
      <w:r>
        <w:rPr>
          <w:rFonts w:ascii="Cambria" w:eastAsia="Cambria" w:hAnsi="Cambria"/>
        </w:rPr>
        <w:t xml:space="preserve">) jest osoba wymieniona w wykazach określonych w rozporządzeniu Rady (WE) nr 765/2006 z dnia 18 maja 2006 r. dotyczącego środków ograniczających w związku z sytuacją na Białorusi </w:t>
      </w:r>
      <w:bookmarkStart w:id="4" w:name="page17"/>
      <w:bookmarkEnd w:id="4"/>
    </w:p>
    <w:p w14:paraId="6EE67A66" w14:textId="77777777" w:rsidR="00294D19" w:rsidRDefault="00294D19" w:rsidP="00294D19">
      <w:pPr>
        <w:spacing w:line="288" w:lineRule="auto"/>
        <w:ind w:left="840"/>
        <w:jc w:val="both"/>
        <w:rPr>
          <w:rFonts w:ascii="Cambria" w:eastAsia="Cambria" w:hAnsi="Cambria"/>
        </w:rPr>
      </w:pPr>
      <w:r>
        <w:rPr>
          <w:rFonts w:ascii="Cambria" w:eastAsia="Cambria" w:hAnsi="Cambria"/>
        </w:rPr>
        <w:t xml:space="preserve">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xml:space="preserve">.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t>
      </w:r>
      <w:r>
        <w:rPr>
          <w:rFonts w:ascii="Cambria" w:eastAsia="Cambria" w:hAnsi="Cambria"/>
        </w:rPr>
        <w:lastRenderedPageBreak/>
        <w:t>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AF291AB" w14:textId="77777777" w:rsidR="00294D19" w:rsidRDefault="00294D19" w:rsidP="00294D19">
      <w:pPr>
        <w:spacing w:line="338" w:lineRule="exact"/>
      </w:pPr>
    </w:p>
    <w:p w14:paraId="66CB1546" w14:textId="77A94933" w:rsidR="00294D19" w:rsidRDefault="00294D19" w:rsidP="00E50486">
      <w:pPr>
        <w:numPr>
          <w:ilvl w:val="0"/>
          <w:numId w:val="49"/>
        </w:numPr>
        <w:tabs>
          <w:tab w:val="left" w:pos="840"/>
        </w:tabs>
        <w:spacing w:line="0" w:lineRule="atLeast"/>
        <w:ind w:left="1429" w:hanging="360"/>
        <w:rPr>
          <w:rFonts w:ascii="Cambria" w:eastAsia="Cambria" w:hAnsi="Cambria"/>
        </w:rPr>
      </w:pPr>
      <w:r>
        <w:rPr>
          <w:rFonts w:ascii="Cambria" w:eastAsia="Cambria" w:hAnsi="Cambria"/>
        </w:rPr>
        <w:t>wykonawcy, których jednostką dominującą w rozumieniu art. 3 ust. 1 pkt 37</w:t>
      </w:r>
      <w:r w:rsidR="00AD6A83">
        <w:rPr>
          <w:rFonts w:ascii="Cambria" w:eastAsia="Cambria" w:hAnsi="Cambria"/>
        </w:rPr>
        <w:t xml:space="preserve"> </w:t>
      </w:r>
    </w:p>
    <w:p w14:paraId="17FC1B90" w14:textId="77777777" w:rsidR="00294D19" w:rsidRDefault="00294D19" w:rsidP="00294D19">
      <w:pPr>
        <w:spacing w:line="58" w:lineRule="exact"/>
      </w:pPr>
    </w:p>
    <w:p w14:paraId="3DBA23D4" w14:textId="7F6D0DAD" w:rsidR="00294D19" w:rsidRDefault="00294D19" w:rsidP="00294D19">
      <w:pPr>
        <w:spacing w:line="287" w:lineRule="auto"/>
        <w:ind w:left="840"/>
        <w:jc w:val="both"/>
        <w:rPr>
          <w:rFonts w:ascii="Cambria" w:eastAsia="Cambria" w:hAnsi="Cambria"/>
        </w:rPr>
      </w:pPr>
      <w:r>
        <w:rPr>
          <w:rFonts w:ascii="Cambria" w:eastAsia="Cambria" w:hAnsi="Cambria"/>
        </w:rPr>
        <w:t>ustawy z dnia 29 września 1994 r. o rachunkowości (Dz. U. z 202</w:t>
      </w:r>
      <w:r w:rsidR="00571E0A">
        <w:rPr>
          <w:rFonts w:ascii="Cambria" w:eastAsia="Cambria" w:hAnsi="Cambria"/>
        </w:rPr>
        <w:t>3</w:t>
      </w:r>
      <w:r>
        <w:rPr>
          <w:rFonts w:ascii="Cambria" w:eastAsia="Cambria" w:hAnsi="Cambria"/>
        </w:rPr>
        <w:t xml:space="preserve"> r. poz. </w:t>
      </w:r>
      <w:r w:rsidR="00571E0A">
        <w:rPr>
          <w:rFonts w:ascii="Cambria" w:eastAsia="Cambria" w:hAnsi="Cambria"/>
        </w:rPr>
        <w:t xml:space="preserve">120 ze zm. </w:t>
      </w:r>
      <w:r>
        <w:rPr>
          <w:rFonts w:ascii="Cambria" w:eastAsia="Cambria" w:hAnsi="Cambria"/>
        </w:rPr>
        <w:t xml:space="preserve">) jest podmiot wymieniony w wykazach określonych w rozporządzeniu Rady (WE) nr 765/2006 z dnia 18 maja 2006 r. dotyczącego </w:t>
      </w:r>
      <w:r w:rsidR="00571E0A">
        <w:rPr>
          <w:rFonts w:ascii="Cambria" w:eastAsia="Cambria" w:hAnsi="Cambria"/>
        </w:rPr>
        <w:t xml:space="preserve">                                                </w:t>
      </w:r>
      <w:r>
        <w:rPr>
          <w:rFonts w:ascii="Cambria" w:eastAsia="Cambria" w:hAnsi="Cambria"/>
        </w:rPr>
        <w:t xml:space="preserve">środków ograniczających w związku z sytuacją na Białorusi 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28FD3E8E" w14:textId="77777777" w:rsidR="00294D19" w:rsidRDefault="00294D19" w:rsidP="00294D19">
      <w:pPr>
        <w:spacing w:line="18" w:lineRule="exact"/>
      </w:pPr>
    </w:p>
    <w:p w14:paraId="16558C74" w14:textId="77777777" w:rsidR="00294D19" w:rsidRDefault="00294D19" w:rsidP="00294D19">
      <w:pPr>
        <w:spacing w:line="0" w:lineRule="atLeast"/>
        <w:rPr>
          <w:rFonts w:ascii="Cambria" w:eastAsia="Cambria" w:hAnsi="Cambria"/>
        </w:rPr>
      </w:pPr>
      <w:r>
        <w:rPr>
          <w:rFonts w:ascii="Cambria" w:eastAsia="Cambria" w:hAnsi="Cambria"/>
          <w:b/>
        </w:rPr>
        <w:t>7.8.</w:t>
      </w:r>
      <w:r>
        <w:rPr>
          <w:rFonts w:ascii="Cambria" w:eastAsia="Cambria" w:hAnsi="Cambria"/>
        </w:rPr>
        <w:t xml:space="preserve"> Wykluczenie, o którym mowa w pkt 7.6 SWZ następuje na okres trwania ww.</w:t>
      </w:r>
    </w:p>
    <w:p w14:paraId="6AFA00D3" w14:textId="77777777" w:rsidR="00294D19" w:rsidRDefault="00294D19" w:rsidP="00294D19">
      <w:pPr>
        <w:spacing w:line="57" w:lineRule="exact"/>
      </w:pPr>
    </w:p>
    <w:p w14:paraId="13FE91D2" w14:textId="77777777" w:rsidR="00294D19" w:rsidRDefault="00294D19" w:rsidP="00294D19">
      <w:pPr>
        <w:spacing w:line="0" w:lineRule="atLeast"/>
        <w:ind w:left="560"/>
        <w:rPr>
          <w:rFonts w:ascii="Cambria" w:eastAsia="Cambria" w:hAnsi="Cambria"/>
        </w:rPr>
      </w:pPr>
      <w:r>
        <w:rPr>
          <w:rFonts w:ascii="Cambria" w:eastAsia="Cambria" w:hAnsi="Cambria"/>
        </w:rPr>
        <w:t>okoliczności.</w:t>
      </w:r>
    </w:p>
    <w:p w14:paraId="282CDFCF" w14:textId="77777777" w:rsidR="00294D19" w:rsidRDefault="00294D19" w:rsidP="00294D19">
      <w:pPr>
        <w:spacing w:line="58" w:lineRule="exact"/>
      </w:pPr>
    </w:p>
    <w:p w14:paraId="5C92DCB8" w14:textId="77777777" w:rsidR="00294D19" w:rsidRDefault="00294D19" w:rsidP="001A3060">
      <w:pPr>
        <w:spacing w:line="285" w:lineRule="auto"/>
        <w:ind w:left="560" w:right="20" w:hanging="565"/>
        <w:jc w:val="both"/>
        <w:rPr>
          <w:rFonts w:ascii="Cambria" w:eastAsia="Cambria" w:hAnsi="Cambria"/>
        </w:rPr>
      </w:pPr>
      <w:r>
        <w:rPr>
          <w:rFonts w:ascii="Cambria" w:eastAsia="Cambria" w:hAnsi="Cambria"/>
          <w:b/>
        </w:rPr>
        <w:t>7.9.</w:t>
      </w:r>
      <w:r>
        <w:rPr>
          <w:rFonts w:ascii="Cambria" w:eastAsia="Cambria" w:hAnsi="Cambria"/>
        </w:rPr>
        <w:t xml:space="preserve"> W przypadku Wykonawcy wykluczonego na podstawie przesłanek wskazanych w pkt 7.7 SWZ, Zamawiający odrzuca ofertę takiego Wykonawcy.</w:t>
      </w:r>
    </w:p>
    <w:p w14:paraId="092A547E" w14:textId="77777777" w:rsidR="00294D19" w:rsidRDefault="00294D19" w:rsidP="001A3060">
      <w:pPr>
        <w:spacing w:line="6" w:lineRule="exact"/>
        <w:jc w:val="both"/>
      </w:pPr>
    </w:p>
    <w:p w14:paraId="5243F041" w14:textId="05ADCD4A" w:rsidR="00294D19" w:rsidRDefault="00294D19" w:rsidP="001A3060">
      <w:pPr>
        <w:spacing w:line="270" w:lineRule="auto"/>
        <w:jc w:val="both"/>
      </w:pPr>
      <w:r>
        <w:rPr>
          <w:rFonts w:ascii="Cambria" w:eastAsia="Cambria" w:hAnsi="Cambria"/>
          <w:b/>
        </w:rPr>
        <w:t>7.10.</w:t>
      </w:r>
      <w:r>
        <w:rPr>
          <w:rFonts w:ascii="Cambria" w:eastAsia="Cambria" w:hAnsi="Cambria"/>
        </w:rPr>
        <w:t xml:space="preserve"> Osoba lub podmiot podlegające wykluczeniu na podstawie rozdziału 7.6 SWZ, które  w  okresie  tego  wykluczenia  ubiegają  się  o  udzielenie  zamówienia</w:t>
      </w:r>
      <w:r w:rsidR="00AD6A83">
        <w:rPr>
          <w:rFonts w:ascii="Cambria" w:eastAsia="Cambria" w:hAnsi="Cambria"/>
        </w:rPr>
        <w:t xml:space="preserve"> </w:t>
      </w:r>
      <w:bookmarkStart w:id="5" w:name="page18"/>
      <w:bookmarkEnd w:id="5"/>
    </w:p>
    <w:p w14:paraId="3E23CF81" w14:textId="77777777" w:rsidR="00294D19" w:rsidRDefault="00294D19" w:rsidP="001A3060">
      <w:pPr>
        <w:spacing w:line="287" w:lineRule="auto"/>
        <w:ind w:left="560" w:right="20"/>
        <w:jc w:val="both"/>
        <w:rPr>
          <w:rFonts w:ascii="Cambria" w:eastAsia="Cambria" w:hAnsi="Cambria"/>
        </w:rPr>
      </w:pPr>
      <w:r>
        <w:rPr>
          <w:rFonts w:ascii="Cambria" w:eastAsia="Cambria" w:hAnsi="Cambria"/>
        </w:rPr>
        <w:t>publicznego lub biorą udział w postępowaniu o udzielenie zamówienia publicznego, podlegają karze pieniężnej. Karę pieniężną, nakłada Prezes Urzędu Zamówień Publicznych, w drodze decyzji, w wysokości do 20 000 000,00 zł.</w:t>
      </w:r>
    </w:p>
    <w:p w14:paraId="7EDC4F44" w14:textId="77777777" w:rsidR="00294D19" w:rsidRDefault="00294D19" w:rsidP="001A3060">
      <w:pPr>
        <w:spacing w:line="2" w:lineRule="exact"/>
        <w:jc w:val="both"/>
      </w:pPr>
    </w:p>
    <w:p w14:paraId="64D9E7E0" w14:textId="77777777" w:rsidR="00294D19" w:rsidRDefault="00294D19" w:rsidP="001A3060">
      <w:pPr>
        <w:spacing w:line="0" w:lineRule="atLeast"/>
        <w:jc w:val="both"/>
        <w:rPr>
          <w:rFonts w:ascii="Cambria" w:eastAsia="Cambria" w:hAnsi="Cambria"/>
        </w:rPr>
      </w:pPr>
      <w:r>
        <w:rPr>
          <w:rFonts w:ascii="Cambria" w:eastAsia="Cambria" w:hAnsi="Cambria"/>
          <w:b/>
        </w:rPr>
        <w:t>7.11.</w:t>
      </w:r>
      <w:r>
        <w:rPr>
          <w:rFonts w:ascii="Cambria" w:eastAsia="Cambria" w:hAnsi="Cambria"/>
        </w:rPr>
        <w:t xml:space="preserve"> Sposób wykazania braku podstaw wykluczenia wskazano w rozdziale 8 SWZ.</w:t>
      </w:r>
    </w:p>
    <w:p w14:paraId="026B5304" w14:textId="77777777" w:rsidR="000A2A0C" w:rsidRDefault="000A2A0C" w:rsidP="000A2A0C">
      <w:pPr>
        <w:pStyle w:val="Kolorowalistaakcent11"/>
        <w:tabs>
          <w:tab w:val="left" w:pos="567"/>
        </w:tabs>
        <w:autoSpaceDE w:val="0"/>
        <w:autoSpaceDN w:val="0"/>
        <w:adjustRightInd w:val="0"/>
        <w:spacing w:before="0" w:after="0" w:line="276" w:lineRule="auto"/>
        <w:ind w:left="567"/>
        <w:rPr>
          <w:rFonts w:ascii="Cambria" w:hAnsi="Cambria"/>
          <w:iCs/>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0A2A0C" w:rsidRPr="00C6306E" w14:paraId="4893487E" w14:textId="77777777" w:rsidTr="0020655B">
        <w:trPr>
          <w:jc w:val="center"/>
        </w:trPr>
        <w:tc>
          <w:tcPr>
            <w:tcW w:w="9060" w:type="dxa"/>
            <w:tcBorders>
              <w:bottom w:val="single" w:sz="4" w:space="0" w:color="auto"/>
            </w:tcBorders>
            <w:shd w:val="clear" w:color="auto" w:fill="D9D9D9" w:themeFill="background1" w:themeFillShade="D9"/>
          </w:tcPr>
          <w:p w14:paraId="6A5C6DEF"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14:paraId="76F24D7A"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NFORMACJA O OŚWIADCZENIU WSTĘPNYM I PODMIOTOWYCH ŚRODKACH</w:t>
            </w:r>
            <w:r w:rsidRPr="00983244">
              <w:rPr>
                <w:rFonts w:asciiTheme="majorHAnsi" w:hAnsiTheme="majorHAnsi"/>
                <w:b/>
                <w:sz w:val="26"/>
                <w:szCs w:val="26"/>
              </w:rPr>
              <w:t xml:space="preserve"> DOWODOWYCH</w:t>
            </w:r>
          </w:p>
        </w:tc>
      </w:tr>
    </w:tbl>
    <w:p w14:paraId="5550D753" w14:textId="77777777" w:rsidR="000A2A0C" w:rsidRPr="00C6306E" w:rsidRDefault="000A2A0C" w:rsidP="000A2A0C">
      <w:pPr>
        <w:pStyle w:val="Kolorowalistaakcent11"/>
        <w:autoSpaceDE w:val="0"/>
        <w:autoSpaceDN w:val="0"/>
        <w:adjustRightInd w:val="0"/>
        <w:spacing w:before="0" w:after="0" w:line="276" w:lineRule="auto"/>
        <w:ind w:left="0"/>
        <w:rPr>
          <w:rFonts w:asciiTheme="majorHAnsi" w:hAnsiTheme="majorHAnsi" w:cs="Arial"/>
        </w:rPr>
      </w:pPr>
    </w:p>
    <w:p w14:paraId="196164EB" w14:textId="77777777" w:rsidR="000A2A0C" w:rsidRPr="00C97C80" w:rsidRDefault="000A2A0C" w:rsidP="000A2A0C">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14:paraId="48695613" w14:textId="3F878699" w:rsidR="000A2A0C" w:rsidRPr="00814958" w:rsidRDefault="000A2A0C" w:rsidP="00E50486">
      <w:pPr>
        <w:pStyle w:val="Kolorowalistaakcent11"/>
        <w:numPr>
          <w:ilvl w:val="1"/>
          <w:numId w:val="20"/>
        </w:numPr>
        <w:autoSpaceDE w:val="0"/>
        <w:autoSpaceDN w:val="0"/>
        <w:adjustRightInd w:val="0"/>
        <w:spacing w:line="276" w:lineRule="auto"/>
        <w:ind w:left="709" w:hanging="709"/>
        <w:rPr>
          <w:rFonts w:ascii="Cambria" w:hAnsi="Cambria" w:cs="Arial"/>
          <w:b/>
          <w:sz w:val="24"/>
          <w:szCs w:val="24"/>
        </w:rPr>
      </w:pPr>
      <w:r w:rsidRPr="00C65B15">
        <w:rPr>
          <w:rFonts w:ascii="Cambria" w:hAnsi="Cambria" w:cs="Arial"/>
          <w:bCs/>
          <w:sz w:val="24"/>
          <w:szCs w:val="24"/>
        </w:rPr>
        <w:t xml:space="preserve">Wykonawca zobowiązany jest złożyć </w:t>
      </w:r>
      <w:r w:rsidRPr="00C65B15">
        <w:rPr>
          <w:rFonts w:ascii="Cambria" w:hAnsi="Cambria" w:cs="Arial"/>
          <w:b/>
          <w:sz w:val="24"/>
          <w:szCs w:val="24"/>
          <w:u w:val="single"/>
        </w:rPr>
        <w:t>wraz z ofertą</w:t>
      </w:r>
      <w:r w:rsidRPr="00C65B15">
        <w:rPr>
          <w:rFonts w:ascii="Cambria" w:hAnsi="Cambria" w:cs="Arial"/>
          <w:b/>
          <w:sz w:val="24"/>
          <w:szCs w:val="24"/>
        </w:rPr>
        <w:t xml:space="preserve"> </w:t>
      </w:r>
      <w:r w:rsidRPr="00C65B15">
        <w:rPr>
          <w:rFonts w:ascii="Cambria" w:hAnsi="Cambria" w:cs="Arial"/>
          <w:sz w:val="24"/>
          <w:szCs w:val="24"/>
        </w:rPr>
        <w:t>oświadczenia stanowiące wstępne potwierdzenie, że Wykonawca na dzień składania ofer</w:t>
      </w:r>
      <w:r w:rsidR="00814958">
        <w:rPr>
          <w:rFonts w:ascii="Cambria" w:hAnsi="Cambria" w:cs="Arial"/>
          <w:sz w:val="24"/>
          <w:szCs w:val="24"/>
        </w:rPr>
        <w:t>t:</w:t>
      </w:r>
    </w:p>
    <w:p w14:paraId="30C898BA" w14:textId="6869DF87" w:rsidR="00814958" w:rsidRPr="00C65B15" w:rsidRDefault="00814958" w:rsidP="00A52B1D">
      <w:pPr>
        <w:pStyle w:val="Kolorowalistaakcent11"/>
        <w:autoSpaceDE w:val="0"/>
        <w:autoSpaceDN w:val="0"/>
        <w:adjustRightInd w:val="0"/>
        <w:spacing w:line="276" w:lineRule="auto"/>
        <w:rPr>
          <w:rFonts w:ascii="Cambria" w:hAnsi="Cambria" w:cs="Arial"/>
          <w:b/>
          <w:sz w:val="24"/>
          <w:szCs w:val="24"/>
        </w:rPr>
      </w:pPr>
    </w:p>
    <w:p w14:paraId="0C17F46B" w14:textId="596A79EB" w:rsidR="000A2A0C" w:rsidRPr="00C65B15" w:rsidRDefault="000A2A0C" w:rsidP="00814958">
      <w:pPr>
        <w:pStyle w:val="Kolorowalistaakcent11"/>
        <w:numPr>
          <w:ilvl w:val="0"/>
          <w:numId w:val="21"/>
        </w:numPr>
        <w:tabs>
          <w:tab w:val="left" w:pos="851"/>
          <w:tab w:val="left" w:pos="1134"/>
        </w:tabs>
        <w:autoSpaceDE w:val="0"/>
        <w:autoSpaceDN w:val="0"/>
        <w:adjustRightInd w:val="0"/>
        <w:spacing w:line="276" w:lineRule="auto"/>
        <w:rPr>
          <w:rFonts w:ascii="Cambria" w:hAnsi="Cambria" w:cs="Arial"/>
          <w:sz w:val="24"/>
          <w:szCs w:val="24"/>
        </w:rPr>
      </w:pPr>
      <w:r w:rsidRPr="00C65B15">
        <w:rPr>
          <w:rFonts w:ascii="Cambria" w:hAnsi="Cambria" w:cs="Arial"/>
          <w:sz w:val="24"/>
          <w:szCs w:val="24"/>
        </w:rPr>
        <w:lastRenderedPageBreak/>
        <w:t>nie podlega wykluczeniu,</w:t>
      </w:r>
    </w:p>
    <w:p w14:paraId="70991CB2" w14:textId="6AAB7BAA" w:rsidR="000A2A0C" w:rsidRPr="00B92B61" w:rsidRDefault="000A2A0C" w:rsidP="00E50486">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sidRPr="006528C1">
        <w:rPr>
          <w:rFonts w:asciiTheme="majorHAnsi" w:hAnsiTheme="majorHAnsi" w:cs="Arial"/>
          <w:b/>
          <w:bCs/>
          <w:color w:val="000000" w:themeColor="text1"/>
          <w:sz w:val="24"/>
          <w:szCs w:val="24"/>
        </w:rPr>
        <w:t>Oświadczeni</w:t>
      </w:r>
      <w:r w:rsidR="00814958">
        <w:rPr>
          <w:rFonts w:asciiTheme="majorHAnsi" w:hAnsiTheme="majorHAnsi" w:cs="Arial"/>
          <w:b/>
          <w:bCs/>
          <w:color w:val="000000" w:themeColor="text1"/>
          <w:sz w:val="24"/>
          <w:szCs w:val="24"/>
        </w:rPr>
        <w:t>a</w:t>
      </w:r>
      <w:r w:rsidRPr="006528C1">
        <w:rPr>
          <w:rFonts w:asciiTheme="majorHAnsi" w:hAnsiTheme="majorHAnsi" w:cs="Arial"/>
          <w:b/>
          <w:bCs/>
          <w:color w:val="000000" w:themeColor="text1"/>
          <w:sz w:val="24"/>
          <w:szCs w:val="24"/>
        </w:rPr>
        <w:t xml:space="preserve"> należy złożyć wg</w:t>
      </w:r>
      <w:r w:rsidRPr="006528C1">
        <w:rPr>
          <w:rFonts w:asciiTheme="majorHAnsi" w:hAnsiTheme="majorHAnsi"/>
          <w:b/>
          <w:bCs/>
          <w:sz w:val="24"/>
          <w:szCs w:val="24"/>
        </w:rPr>
        <w:t xml:space="preserve"> wymogów załącznik</w:t>
      </w:r>
      <w:r w:rsidR="00814958">
        <w:rPr>
          <w:rFonts w:asciiTheme="majorHAnsi" w:hAnsiTheme="majorHAnsi"/>
          <w:b/>
          <w:bCs/>
          <w:sz w:val="24"/>
          <w:szCs w:val="24"/>
        </w:rPr>
        <w:t>ów</w:t>
      </w:r>
      <w:r w:rsidRPr="006528C1">
        <w:rPr>
          <w:rFonts w:asciiTheme="majorHAnsi" w:hAnsiTheme="majorHAnsi"/>
          <w:b/>
          <w:bCs/>
          <w:sz w:val="24"/>
          <w:szCs w:val="24"/>
        </w:rPr>
        <w:t xml:space="preserve"> nr 4 do SWZ</w:t>
      </w:r>
      <w:r w:rsidRPr="00674295">
        <w:rPr>
          <w:rFonts w:asciiTheme="majorHAnsi" w:hAnsiTheme="majorHAnsi"/>
          <w:bCs/>
          <w:sz w:val="24"/>
          <w:szCs w:val="24"/>
        </w:rPr>
        <w:t>.</w:t>
      </w:r>
    </w:p>
    <w:p w14:paraId="1DD95B76" w14:textId="247B7906" w:rsidR="00B92B61" w:rsidRPr="0055327A" w:rsidRDefault="002A1C5D" w:rsidP="00E50486">
      <w:pPr>
        <w:pStyle w:val="Akapitzlist"/>
        <w:widowControl w:val="0"/>
        <w:numPr>
          <w:ilvl w:val="2"/>
          <w:numId w:val="20"/>
        </w:numPr>
        <w:suppressAutoHyphens/>
        <w:spacing w:after="120"/>
        <w:rPr>
          <w:rFonts w:asciiTheme="majorHAnsi" w:hAnsiTheme="majorHAnsi"/>
          <w:b/>
          <w:bCs/>
          <w:sz w:val="24"/>
          <w:szCs w:val="24"/>
          <w:lang w:eastAsia="ar-SA"/>
        </w:rPr>
      </w:pPr>
      <w:r>
        <w:rPr>
          <w:rFonts w:asciiTheme="majorHAnsi" w:hAnsiTheme="majorHAnsi"/>
          <w:b/>
          <w:bCs/>
          <w:sz w:val="24"/>
          <w:szCs w:val="24"/>
          <w:lang w:eastAsia="ar-SA"/>
        </w:rPr>
        <w:t>Wraz z ofertą Wykonawca zobowiązany jest złożyć załącznik nr 3</w:t>
      </w:r>
      <w:r w:rsidR="003E3F93">
        <w:rPr>
          <w:rFonts w:asciiTheme="majorHAnsi" w:hAnsiTheme="majorHAnsi"/>
          <w:b/>
          <w:bCs/>
          <w:sz w:val="24"/>
          <w:szCs w:val="24"/>
          <w:lang w:eastAsia="ar-SA"/>
        </w:rPr>
        <w:t>a</w:t>
      </w:r>
      <w:r>
        <w:rPr>
          <w:rFonts w:asciiTheme="majorHAnsi" w:hAnsiTheme="majorHAnsi"/>
          <w:b/>
          <w:bCs/>
          <w:sz w:val="24"/>
          <w:szCs w:val="24"/>
          <w:lang w:eastAsia="ar-SA"/>
        </w:rPr>
        <w:t xml:space="preserve"> – </w:t>
      </w:r>
      <w:r w:rsidR="00307559">
        <w:rPr>
          <w:rFonts w:asciiTheme="majorHAnsi" w:hAnsiTheme="majorHAnsi"/>
          <w:b/>
          <w:bCs/>
          <w:sz w:val="24"/>
          <w:szCs w:val="24"/>
          <w:lang w:eastAsia="ar-SA"/>
        </w:rPr>
        <w:t>Zestawienie minimalnych wymagalnych parametrów zaoferowanego pojazdu</w:t>
      </w:r>
      <w:r>
        <w:rPr>
          <w:rFonts w:asciiTheme="majorHAnsi" w:hAnsiTheme="majorHAnsi"/>
          <w:b/>
          <w:bCs/>
          <w:sz w:val="24"/>
          <w:szCs w:val="24"/>
          <w:lang w:eastAsia="ar-SA"/>
        </w:rPr>
        <w:t>.</w:t>
      </w:r>
    </w:p>
    <w:p w14:paraId="3CEEB93F" w14:textId="111CEF38" w:rsidR="000A2A0C" w:rsidRDefault="000A2A0C" w:rsidP="00E50486">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w:t>
      </w:r>
      <w:r>
        <w:rPr>
          <w:rFonts w:asciiTheme="majorHAnsi" w:hAnsiTheme="majorHAnsi"/>
          <w:color w:val="000000"/>
          <w:sz w:val="24"/>
          <w:szCs w:val="24"/>
        </w:rPr>
        <w:t>Wykonawca</w:t>
      </w:r>
      <w:r w:rsidRPr="00674295">
        <w:rPr>
          <w:rFonts w:asciiTheme="majorHAnsi" w:hAnsiTheme="majorHAnsi"/>
          <w:color w:val="000000"/>
          <w:sz w:val="24"/>
          <w:szCs w:val="24"/>
        </w:rPr>
        <w:t xml:space="preserve"> nie złożył oświadcze</w:t>
      </w:r>
      <w:r w:rsidR="00711EF9">
        <w:rPr>
          <w:rFonts w:asciiTheme="majorHAnsi" w:hAnsiTheme="majorHAnsi"/>
          <w:color w:val="000000"/>
          <w:sz w:val="24"/>
          <w:szCs w:val="24"/>
        </w:rPr>
        <w:t>nia</w:t>
      </w:r>
      <w:r w:rsidRPr="00674295">
        <w:rPr>
          <w:rFonts w:asciiTheme="majorHAnsi" w:hAnsiTheme="majorHAnsi"/>
          <w:color w:val="000000"/>
          <w:sz w:val="24"/>
          <w:szCs w:val="24"/>
        </w:rPr>
        <w:t xml:space="preserve">, o którym mowa w pkt 8.1 SWZ lub </w:t>
      </w:r>
      <w:r w:rsidR="00711EF9">
        <w:rPr>
          <w:rFonts w:asciiTheme="majorHAnsi" w:hAnsiTheme="majorHAnsi"/>
          <w:color w:val="000000"/>
          <w:sz w:val="24"/>
          <w:szCs w:val="24"/>
        </w:rPr>
        <w:t>jest</w:t>
      </w:r>
      <w:r w:rsidRPr="00674295">
        <w:rPr>
          <w:rFonts w:asciiTheme="majorHAnsi" w:hAnsiTheme="majorHAnsi"/>
          <w:color w:val="000000"/>
          <w:sz w:val="24"/>
          <w:szCs w:val="24"/>
        </w:rPr>
        <w:t xml:space="preserve"> on</w:t>
      </w:r>
      <w:r w:rsidR="00711EF9">
        <w:rPr>
          <w:rFonts w:asciiTheme="majorHAnsi" w:hAnsiTheme="majorHAnsi"/>
          <w:color w:val="000000"/>
          <w:sz w:val="24"/>
          <w:szCs w:val="24"/>
        </w:rPr>
        <w:t>o</w:t>
      </w:r>
      <w:r w:rsidRPr="00674295">
        <w:rPr>
          <w:rFonts w:asciiTheme="majorHAnsi" w:hAnsiTheme="majorHAnsi"/>
          <w:color w:val="000000"/>
          <w:sz w:val="24"/>
          <w:szCs w:val="24"/>
        </w:rPr>
        <w:t xml:space="preserve"> niekompletne lub zawiera błędy, </w:t>
      </w:r>
      <w:r>
        <w:rPr>
          <w:rFonts w:asciiTheme="majorHAnsi" w:hAnsiTheme="majorHAnsi"/>
          <w:color w:val="000000"/>
          <w:sz w:val="24"/>
          <w:szCs w:val="24"/>
        </w:rPr>
        <w:t>Zamawiający</w:t>
      </w:r>
      <w:r w:rsidRPr="00674295">
        <w:rPr>
          <w:rFonts w:asciiTheme="majorHAnsi" w:hAnsiTheme="majorHAnsi"/>
          <w:color w:val="000000"/>
          <w:sz w:val="24"/>
          <w:szCs w:val="24"/>
        </w:rPr>
        <w:t xml:space="preserve"> wezwie </w:t>
      </w:r>
      <w:r>
        <w:rPr>
          <w:rFonts w:asciiTheme="majorHAnsi" w:hAnsiTheme="majorHAnsi"/>
          <w:color w:val="000000"/>
          <w:sz w:val="24"/>
          <w:szCs w:val="24"/>
        </w:rPr>
        <w:t>Wykonawcę</w:t>
      </w:r>
      <w:r w:rsidRPr="00674295">
        <w:rPr>
          <w:rFonts w:asciiTheme="majorHAnsi" w:hAnsiTheme="majorHAnsi"/>
          <w:color w:val="000000"/>
          <w:sz w:val="24"/>
          <w:szCs w:val="24"/>
        </w:rPr>
        <w:t xml:space="preserve"> odpowiednio do </w:t>
      </w:r>
      <w:r w:rsidR="00711EF9">
        <w:rPr>
          <w:rFonts w:asciiTheme="majorHAnsi" w:hAnsiTheme="majorHAnsi"/>
          <w:color w:val="000000"/>
          <w:sz w:val="24"/>
          <w:szCs w:val="24"/>
        </w:rPr>
        <w:t>jego</w:t>
      </w:r>
      <w:r w:rsidRPr="00674295">
        <w:rPr>
          <w:rFonts w:asciiTheme="majorHAnsi" w:hAnsiTheme="majorHAnsi"/>
          <w:color w:val="000000"/>
          <w:sz w:val="24"/>
          <w:szCs w:val="24"/>
        </w:rPr>
        <w:t xml:space="preserve"> złożenia, poprawienia lub uzupełnienia w wyznaczonym terminie, chyba że oferta </w:t>
      </w:r>
      <w:r>
        <w:rPr>
          <w:rFonts w:asciiTheme="majorHAnsi" w:hAnsiTheme="majorHAnsi"/>
          <w:color w:val="000000"/>
          <w:sz w:val="24"/>
          <w:szCs w:val="24"/>
        </w:rPr>
        <w:t>Wykonawcy</w:t>
      </w:r>
      <w:r w:rsidRPr="00674295">
        <w:rPr>
          <w:rFonts w:asciiTheme="majorHAnsi" w:hAnsiTheme="majorHAnsi"/>
          <w:color w:val="000000"/>
          <w:sz w:val="24"/>
          <w:szCs w:val="24"/>
        </w:rPr>
        <w:t xml:space="preserve"> podlega odrzuceniu bez względu na </w:t>
      </w:r>
      <w:r w:rsidR="00711EF9">
        <w:rPr>
          <w:rFonts w:asciiTheme="majorHAnsi" w:hAnsiTheme="majorHAnsi"/>
          <w:color w:val="000000"/>
          <w:sz w:val="24"/>
          <w:szCs w:val="24"/>
        </w:rPr>
        <w:t>jego</w:t>
      </w:r>
      <w:r w:rsidRPr="00674295">
        <w:rPr>
          <w:rFonts w:asciiTheme="majorHAnsi" w:hAnsiTheme="majorHAnsi"/>
          <w:color w:val="000000"/>
          <w:sz w:val="24"/>
          <w:szCs w:val="24"/>
        </w:rPr>
        <w:t xml:space="preserve"> złożenie, uzupełnienie lub poprawienie lub zachodzą przesłanki unieważnienia postępowania.</w:t>
      </w:r>
    </w:p>
    <w:p w14:paraId="2D4584F9" w14:textId="43C0489D" w:rsidR="000A2A0C" w:rsidRDefault="000A2A0C" w:rsidP="00E50486">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w:t>
      </w:r>
      <w:r w:rsidRPr="00674295">
        <w:rPr>
          <w:rFonts w:asciiTheme="majorHAnsi" w:hAnsiTheme="majorHAnsi"/>
          <w:color w:val="000000"/>
          <w:sz w:val="24"/>
          <w:szCs w:val="24"/>
        </w:rPr>
        <w:t xml:space="preserve"> może żądać od wykonawców wyjaśnień dotyczących treści złożon</w:t>
      </w:r>
      <w:r w:rsidR="00711EF9">
        <w:rPr>
          <w:rFonts w:asciiTheme="majorHAnsi" w:hAnsiTheme="majorHAnsi"/>
          <w:color w:val="000000"/>
          <w:sz w:val="24"/>
          <w:szCs w:val="24"/>
        </w:rPr>
        <w:t>ego</w:t>
      </w:r>
      <w:r w:rsidRPr="00674295">
        <w:rPr>
          <w:rFonts w:asciiTheme="majorHAnsi" w:hAnsiTheme="majorHAnsi"/>
          <w:color w:val="000000"/>
          <w:sz w:val="24"/>
          <w:szCs w:val="24"/>
        </w:rPr>
        <w:t xml:space="preserve"> oświadczeń, o których mowa w pkt 8.1 SWZ.</w:t>
      </w:r>
    </w:p>
    <w:p w14:paraId="5F0B0B30" w14:textId="7CEC73D8" w:rsidR="000A2A0C" w:rsidRPr="00674295" w:rsidRDefault="000A2A0C" w:rsidP="00E50486">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złożone przez </w:t>
      </w:r>
      <w:r>
        <w:rPr>
          <w:rFonts w:asciiTheme="majorHAnsi" w:hAnsiTheme="majorHAnsi"/>
          <w:color w:val="000000"/>
          <w:sz w:val="24"/>
          <w:szCs w:val="24"/>
        </w:rPr>
        <w:t>Wykonawcę</w:t>
      </w:r>
      <w:r w:rsidRPr="00674295">
        <w:rPr>
          <w:rFonts w:asciiTheme="majorHAnsi" w:hAnsiTheme="majorHAnsi"/>
          <w:color w:val="000000"/>
          <w:sz w:val="24"/>
          <w:szCs w:val="24"/>
        </w:rPr>
        <w:t xml:space="preserve"> oświadczeni</w:t>
      </w:r>
      <w:r w:rsidR="00711EF9">
        <w:rPr>
          <w:rFonts w:asciiTheme="majorHAnsi" w:hAnsiTheme="majorHAnsi"/>
          <w:color w:val="000000"/>
          <w:sz w:val="24"/>
          <w:szCs w:val="24"/>
        </w:rPr>
        <w:t>e</w:t>
      </w:r>
      <w:r w:rsidRPr="00674295">
        <w:rPr>
          <w:rFonts w:asciiTheme="majorHAnsi" w:hAnsiTheme="majorHAnsi"/>
          <w:color w:val="000000"/>
          <w:sz w:val="24"/>
          <w:szCs w:val="24"/>
        </w:rPr>
        <w:t>, o którym mowa w pkt 8.1 SWZ budz</w:t>
      </w:r>
      <w:r w:rsidR="00711EF9">
        <w:rPr>
          <w:rFonts w:asciiTheme="majorHAnsi" w:hAnsiTheme="majorHAnsi"/>
          <w:color w:val="000000"/>
          <w:sz w:val="24"/>
          <w:szCs w:val="24"/>
        </w:rPr>
        <w:t>i</w:t>
      </w:r>
      <w:r w:rsidRPr="00674295">
        <w:rPr>
          <w:rFonts w:asciiTheme="majorHAnsi" w:hAnsiTheme="majorHAnsi"/>
          <w:color w:val="000000"/>
          <w:sz w:val="24"/>
          <w:szCs w:val="24"/>
        </w:rPr>
        <w:t xml:space="preserve"> wątpliwości </w:t>
      </w:r>
      <w:r>
        <w:rPr>
          <w:rFonts w:asciiTheme="majorHAnsi" w:hAnsiTheme="majorHAnsi"/>
          <w:color w:val="000000"/>
          <w:sz w:val="24"/>
          <w:szCs w:val="24"/>
        </w:rPr>
        <w:t>Zamawiającego</w:t>
      </w:r>
      <w:r w:rsidRPr="00674295">
        <w:rPr>
          <w:rFonts w:asciiTheme="majorHAnsi" w:hAnsiTheme="majorHAnsi"/>
          <w:color w:val="000000"/>
          <w:sz w:val="24"/>
          <w:szCs w:val="24"/>
        </w:rPr>
        <w:t>, może on zwrócić się bezpośrednio do podmiotu, który jest w posiadaniu informacji lub dokumentów istotnych w tym zakresie dla oceny braku podstaw wykluczenia</w:t>
      </w:r>
      <w:r w:rsidR="00711EF9">
        <w:rPr>
          <w:rFonts w:asciiTheme="majorHAnsi" w:hAnsiTheme="majorHAnsi"/>
          <w:color w:val="000000"/>
          <w:sz w:val="24"/>
          <w:szCs w:val="24"/>
        </w:rPr>
        <w:t xml:space="preserve"> Wykonawcy</w:t>
      </w:r>
      <w:r w:rsidRPr="00674295">
        <w:rPr>
          <w:rFonts w:asciiTheme="majorHAnsi" w:hAnsiTheme="majorHAnsi"/>
          <w:color w:val="000000"/>
          <w:sz w:val="24"/>
          <w:szCs w:val="24"/>
        </w:rPr>
        <w:t>, o przedstawienie takich informacji lub dokumentów.</w:t>
      </w:r>
    </w:p>
    <w:p w14:paraId="697DF86D" w14:textId="58F54FA3" w:rsidR="000A2A0C" w:rsidRPr="00107F75" w:rsidRDefault="000A2A0C" w:rsidP="000A2A0C">
      <w:pPr>
        <w:pStyle w:val="Kolorowalistaakcent11"/>
        <w:numPr>
          <w:ilvl w:val="1"/>
          <w:numId w:val="10"/>
        </w:numPr>
        <w:autoSpaceDE w:val="0"/>
        <w:autoSpaceDN w:val="0"/>
        <w:adjustRightInd w:val="0"/>
        <w:spacing w:line="276" w:lineRule="auto"/>
        <w:ind w:left="709" w:hanging="709"/>
        <w:rPr>
          <w:rFonts w:asciiTheme="majorHAnsi" w:hAnsiTheme="majorHAnsi" w:cs="Arial"/>
          <w:b/>
          <w:bCs/>
          <w:sz w:val="24"/>
          <w:szCs w:val="24"/>
        </w:rPr>
      </w:pPr>
      <w:bookmarkStart w:id="6" w:name="_Hlk61070718"/>
      <w:r w:rsidRPr="007374B7">
        <w:rPr>
          <w:rFonts w:asciiTheme="majorHAnsi" w:hAnsiTheme="majorHAnsi"/>
          <w:color w:val="000000"/>
          <w:sz w:val="24"/>
          <w:szCs w:val="24"/>
        </w:rPr>
        <w:t xml:space="preserve">W przypadku, o którym mowa w </w:t>
      </w:r>
      <w:r>
        <w:rPr>
          <w:rFonts w:asciiTheme="majorHAnsi" w:hAnsiTheme="majorHAnsi"/>
          <w:color w:val="000000"/>
          <w:sz w:val="24"/>
          <w:szCs w:val="24"/>
        </w:rPr>
        <w:t>rozdziale 6.3 SWZ Wykonawcy</w:t>
      </w:r>
      <w:r w:rsidRPr="007374B7">
        <w:rPr>
          <w:rFonts w:asciiTheme="majorHAnsi" w:hAnsiTheme="majorHAnsi"/>
          <w:color w:val="000000"/>
          <w:sz w:val="24"/>
          <w:szCs w:val="24"/>
        </w:rPr>
        <w:t xml:space="preserve"> wspólnie ubiegający się o udzielenie zamówienia </w:t>
      </w:r>
      <w:r w:rsidRPr="00BF356E">
        <w:rPr>
          <w:rFonts w:asciiTheme="majorHAnsi" w:hAnsiTheme="majorHAnsi"/>
          <w:b/>
          <w:bCs/>
          <w:color w:val="000000"/>
          <w:sz w:val="24"/>
          <w:szCs w:val="24"/>
        </w:rPr>
        <w:t>dołączają do oferty</w:t>
      </w:r>
      <w:r w:rsidRPr="007374B7">
        <w:rPr>
          <w:rFonts w:asciiTheme="majorHAnsi" w:hAnsiTheme="majorHAnsi"/>
          <w:color w:val="000000"/>
          <w:sz w:val="24"/>
          <w:szCs w:val="24"/>
        </w:rPr>
        <w:t xml:space="preserve"> oświadczenie, z którego wynika, które roboty budowlane, dostawy lub usługi wykonają poszczególni </w:t>
      </w:r>
      <w:r>
        <w:rPr>
          <w:rFonts w:asciiTheme="majorHAnsi" w:hAnsiTheme="majorHAnsi"/>
          <w:color w:val="000000"/>
          <w:sz w:val="24"/>
          <w:szCs w:val="24"/>
        </w:rPr>
        <w:t>Wykonawcy.</w:t>
      </w:r>
      <w:r>
        <w:rPr>
          <w:rFonts w:asciiTheme="majorHAnsi" w:hAnsiTheme="majorHAnsi" w:cs="Arial"/>
          <w:b/>
          <w:bCs/>
          <w:color w:val="000000" w:themeColor="text1"/>
          <w:sz w:val="24"/>
          <w:szCs w:val="24"/>
        </w:rPr>
        <w:t xml:space="preserve"> </w:t>
      </w:r>
      <w:r w:rsidRPr="00E11703">
        <w:rPr>
          <w:rFonts w:asciiTheme="majorHAnsi" w:hAnsiTheme="majorHAnsi" w:cs="Arial"/>
          <w:b/>
          <w:bCs/>
          <w:color w:val="000000" w:themeColor="text1"/>
          <w:sz w:val="24"/>
          <w:szCs w:val="24"/>
        </w:rPr>
        <w:t>Oświadczenie należy złożyć wg</w:t>
      </w:r>
      <w:r w:rsidRPr="00E11703">
        <w:rPr>
          <w:rFonts w:asciiTheme="majorHAnsi" w:hAnsiTheme="majorHAnsi"/>
          <w:b/>
          <w:bCs/>
          <w:sz w:val="24"/>
          <w:szCs w:val="24"/>
        </w:rPr>
        <w:t xml:space="preserve"> wymogów załącznika nr </w:t>
      </w:r>
      <w:r w:rsidR="0055327A">
        <w:rPr>
          <w:rFonts w:asciiTheme="majorHAnsi" w:hAnsiTheme="majorHAnsi"/>
          <w:b/>
          <w:bCs/>
          <w:sz w:val="24"/>
          <w:szCs w:val="24"/>
        </w:rPr>
        <w:t>5</w:t>
      </w:r>
      <w:r w:rsidRPr="00E11703">
        <w:rPr>
          <w:rFonts w:asciiTheme="majorHAnsi" w:hAnsiTheme="majorHAnsi"/>
          <w:b/>
          <w:bCs/>
          <w:sz w:val="24"/>
          <w:szCs w:val="24"/>
        </w:rPr>
        <w:t xml:space="preserve"> do SWZ.</w:t>
      </w:r>
    </w:p>
    <w:p w14:paraId="436012A8" w14:textId="77777777" w:rsidR="00743A9F" w:rsidRPr="00677BC6" w:rsidRDefault="00743A9F" w:rsidP="00743A9F">
      <w:pPr>
        <w:pStyle w:val="Kolorowalistaakcent11"/>
        <w:autoSpaceDE w:val="0"/>
        <w:autoSpaceDN w:val="0"/>
        <w:adjustRightInd w:val="0"/>
        <w:spacing w:line="276" w:lineRule="auto"/>
        <w:ind w:left="709"/>
        <w:rPr>
          <w:rFonts w:asciiTheme="majorHAnsi" w:hAnsiTheme="majorHAnsi" w:cs="Arial"/>
          <w:sz w:val="10"/>
          <w:szCs w:val="10"/>
        </w:rPr>
      </w:pPr>
    </w:p>
    <w:bookmarkEnd w:id="6"/>
    <w:p w14:paraId="30575648" w14:textId="77777777" w:rsidR="000A2A0C" w:rsidRPr="00677BC6" w:rsidRDefault="000A2A0C" w:rsidP="000A2A0C">
      <w:pPr>
        <w:pStyle w:val="Kolorowalistaakcent11"/>
        <w:autoSpaceDE w:val="0"/>
        <w:autoSpaceDN w:val="0"/>
        <w:adjustRightInd w:val="0"/>
        <w:spacing w:before="0" w:after="0" w:line="276" w:lineRule="auto"/>
        <w:ind w:left="1418"/>
        <w:rPr>
          <w:rFonts w:asciiTheme="majorHAnsi" w:hAnsiTheme="majorHAnsi" w:cs="Arial"/>
          <w:b/>
          <w:sz w:val="10"/>
          <w:szCs w:val="10"/>
        </w:rPr>
      </w:pPr>
    </w:p>
    <w:p w14:paraId="0D7C0BC7" w14:textId="77777777" w:rsidR="000A2A0C" w:rsidRPr="003144CA" w:rsidRDefault="000A2A0C" w:rsidP="000A2A0C">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 xml:space="preserve">W celu </w:t>
      </w:r>
      <w:r w:rsidRPr="00FF15A2">
        <w:rPr>
          <w:rFonts w:asciiTheme="majorHAnsi" w:hAnsiTheme="majorHAnsi" w:cs="Verdana"/>
          <w:b/>
          <w:sz w:val="24"/>
          <w:szCs w:val="24"/>
        </w:rPr>
        <w:t>potwierdzenia braku podstaw do wykluczenia z udziału w postępowaniu</w:t>
      </w:r>
      <w:r>
        <w:rPr>
          <w:rFonts w:asciiTheme="majorHAnsi" w:hAnsiTheme="majorHAnsi" w:cs="Verdana"/>
          <w:b/>
          <w:sz w:val="24"/>
          <w:szCs w:val="24"/>
        </w:rPr>
        <w:t>:</w:t>
      </w:r>
    </w:p>
    <w:p w14:paraId="6ADC928E" w14:textId="77777777" w:rsidR="000A2A0C" w:rsidRDefault="000A2A0C" w:rsidP="000A2A0C">
      <w:pPr>
        <w:pStyle w:val="Kolorowalistaakcent11"/>
        <w:autoSpaceDE w:val="0"/>
        <w:autoSpaceDN w:val="0"/>
        <w:adjustRightInd w:val="0"/>
        <w:spacing w:before="0" w:after="0" w:line="276" w:lineRule="auto"/>
        <w:ind w:left="1418"/>
        <w:rPr>
          <w:rFonts w:asciiTheme="majorHAnsi" w:hAnsiTheme="majorHAnsi" w:cs="Arial"/>
          <w:bCs/>
          <w:i/>
          <w:iCs/>
          <w:sz w:val="24"/>
          <w:szCs w:val="24"/>
        </w:rPr>
      </w:pPr>
      <w:r w:rsidRPr="003144CA">
        <w:rPr>
          <w:rFonts w:asciiTheme="majorHAnsi" w:hAnsiTheme="majorHAnsi" w:cs="Verdana"/>
          <w:bCs/>
          <w:i/>
          <w:iCs/>
          <w:sz w:val="24"/>
          <w:szCs w:val="24"/>
        </w:rPr>
        <w:t xml:space="preserve">Zamawiający </w:t>
      </w:r>
      <w:r w:rsidRPr="003144CA">
        <w:rPr>
          <w:rFonts w:asciiTheme="majorHAnsi" w:hAnsiTheme="majorHAnsi" w:cs="Verdana"/>
          <w:bCs/>
          <w:i/>
          <w:iCs/>
          <w:sz w:val="24"/>
          <w:szCs w:val="24"/>
          <w:u w:val="single"/>
        </w:rPr>
        <w:t>nie wymaga</w:t>
      </w:r>
      <w:r w:rsidRPr="003144CA">
        <w:rPr>
          <w:rFonts w:asciiTheme="majorHAnsi" w:hAnsiTheme="majorHAnsi" w:cs="Verdana"/>
          <w:bCs/>
          <w:i/>
          <w:iCs/>
          <w:sz w:val="24"/>
          <w:szCs w:val="24"/>
        </w:rPr>
        <w:t xml:space="preserve"> złożenia przez Wykonawcę podmiotowych środków dowodowych </w:t>
      </w:r>
      <w:r>
        <w:rPr>
          <w:rFonts w:asciiTheme="majorHAnsi" w:hAnsiTheme="majorHAnsi" w:cs="Verdana"/>
          <w:bCs/>
          <w:i/>
          <w:iCs/>
          <w:sz w:val="24"/>
          <w:szCs w:val="24"/>
        </w:rPr>
        <w:t>w tym zakresie.</w:t>
      </w:r>
    </w:p>
    <w:p w14:paraId="2AEF3372" w14:textId="77777777" w:rsidR="000A2A0C" w:rsidRPr="00C6306E" w:rsidRDefault="000A2A0C" w:rsidP="000A2A0C">
      <w:pPr>
        <w:pStyle w:val="Kolorowalistaakcent11"/>
        <w:autoSpaceDE w:val="0"/>
        <w:autoSpaceDN w:val="0"/>
        <w:adjustRightInd w:val="0"/>
        <w:spacing w:line="276" w:lineRule="auto"/>
        <w:ind w:left="0"/>
        <w:rPr>
          <w:rFonts w:asciiTheme="majorHAnsi" w:hAnsiTheme="majorHAnsi" w:cs="Arial"/>
          <w:sz w:val="10"/>
          <w:szCs w:val="10"/>
        </w:rPr>
      </w:pPr>
    </w:p>
    <w:p w14:paraId="35955895" w14:textId="77777777" w:rsidR="000A2A0C" w:rsidRPr="00173F63" w:rsidRDefault="000A2A0C" w:rsidP="000A2A0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jest to niezbędne do zapewnienia odpowiedniego przebiegu postępowania o udzielenie zamówienia, </w:t>
      </w:r>
      <w:r>
        <w:rPr>
          <w:rFonts w:ascii="Cambria" w:hAnsi="Cambria"/>
          <w:color w:val="000000"/>
          <w:sz w:val="24"/>
          <w:szCs w:val="24"/>
        </w:rPr>
        <w:t>Zamawiający</w:t>
      </w:r>
      <w:r w:rsidRPr="0009224D">
        <w:rPr>
          <w:rFonts w:ascii="Cambria" w:hAnsi="Cambria"/>
          <w:color w:val="000000"/>
          <w:sz w:val="24"/>
          <w:szCs w:val="24"/>
        </w:rPr>
        <w:t xml:space="preserve"> może na każdym etapie postępowania wezwać wykonawców do złożenia wszystkich lub niektórych podmiotowych środków dowodowych</w:t>
      </w:r>
      <w:r>
        <w:rPr>
          <w:rFonts w:ascii="Cambria" w:hAnsi="Cambria"/>
          <w:color w:val="000000"/>
          <w:sz w:val="24"/>
          <w:szCs w:val="24"/>
        </w:rPr>
        <w:t xml:space="preserve">, </w:t>
      </w:r>
      <w:r w:rsidRPr="00121D28">
        <w:rPr>
          <w:rFonts w:ascii="Cambria" w:hAnsi="Cambria"/>
          <w:color w:val="000000"/>
          <w:sz w:val="24"/>
          <w:szCs w:val="24"/>
        </w:rPr>
        <w:t xml:space="preserve">wskazanych w </w:t>
      </w:r>
      <w:r>
        <w:rPr>
          <w:rFonts w:ascii="Cambria" w:hAnsi="Cambria"/>
          <w:color w:val="000000"/>
          <w:sz w:val="24"/>
          <w:szCs w:val="24"/>
        </w:rPr>
        <w:t>pkt. 8.3.1 SWZ.</w:t>
      </w:r>
    </w:p>
    <w:p w14:paraId="3D742080" w14:textId="77777777" w:rsidR="000A2A0C" w:rsidRPr="00CF033D" w:rsidRDefault="000A2A0C" w:rsidP="000A2A0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Wykonawca</w:t>
      </w:r>
      <w:r w:rsidRPr="00CF033D">
        <w:rPr>
          <w:rFonts w:asciiTheme="majorHAnsi" w:hAnsiTheme="majorHAnsi"/>
          <w:color w:val="000000"/>
          <w:sz w:val="24"/>
          <w:szCs w:val="24"/>
        </w:rPr>
        <w:t xml:space="preserve"> składa podmiotowe środki dowodowe na wezwanie</w:t>
      </w:r>
      <w:r>
        <w:rPr>
          <w:rFonts w:asciiTheme="majorHAnsi" w:hAnsiTheme="majorHAnsi"/>
          <w:color w:val="000000"/>
          <w:sz w:val="24"/>
          <w:szCs w:val="24"/>
        </w:rPr>
        <w:t xml:space="preserve"> Zamawiającego. Dokumenty te powinny być</w:t>
      </w:r>
      <w:r w:rsidRPr="00CF033D">
        <w:rPr>
          <w:rFonts w:asciiTheme="majorHAnsi" w:hAnsiTheme="majorHAnsi"/>
          <w:color w:val="000000"/>
          <w:sz w:val="24"/>
          <w:szCs w:val="24"/>
        </w:rPr>
        <w:t xml:space="preserve"> aktualne na dzień ich złożenia.</w:t>
      </w:r>
    </w:p>
    <w:p w14:paraId="2B0F9635" w14:textId="77777777" w:rsidR="000A2A0C" w:rsidRPr="0009224D" w:rsidRDefault="000A2A0C" w:rsidP="000A2A0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zachodzą uzasadnione podstawy do uznania, że złożone uprzednio podmiotowe środki dowodowe nie są już aktualne, </w:t>
      </w:r>
      <w:r>
        <w:rPr>
          <w:rFonts w:ascii="Cambria" w:hAnsi="Cambria"/>
          <w:color w:val="000000"/>
          <w:sz w:val="24"/>
          <w:szCs w:val="24"/>
        </w:rPr>
        <w:t>Zamawiający</w:t>
      </w:r>
      <w:r w:rsidRPr="0009224D">
        <w:rPr>
          <w:rFonts w:ascii="Cambria" w:hAnsi="Cambria"/>
          <w:color w:val="000000"/>
          <w:sz w:val="24"/>
          <w:szCs w:val="24"/>
        </w:rPr>
        <w:t xml:space="preserve"> może w każdym czasie wezwać </w:t>
      </w:r>
      <w:r>
        <w:rPr>
          <w:rFonts w:ascii="Cambria" w:hAnsi="Cambria"/>
          <w:color w:val="000000"/>
          <w:sz w:val="24"/>
          <w:szCs w:val="24"/>
        </w:rPr>
        <w:t>Wykonawcę</w:t>
      </w:r>
      <w:r w:rsidRPr="0009224D">
        <w:rPr>
          <w:rFonts w:ascii="Cambria" w:hAnsi="Cambria"/>
          <w:color w:val="000000"/>
          <w:sz w:val="24"/>
          <w:szCs w:val="24"/>
        </w:rPr>
        <w:t xml:space="preserve"> lub wykonawców do złożenia wszystkich lub niektórych podmiotowych środków dowodowych, aktualnych na dzień ich złożenia.</w:t>
      </w:r>
    </w:p>
    <w:p w14:paraId="10024294" w14:textId="77777777" w:rsidR="000A2A0C" w:rsidRPr="00CF033D" w:rsidRDefault="000A2A0C" w:rsidP="000A2A0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Cambria" w:hAnsi="Cambria"/>
          <w:color w:val="000000"/>
          <w:sz w:val="24"/>
          <w:szCs w:val="24"/>
        </w:rPr>
        <w:t>Zamawiający</w:t>
      </w:r>
      <w:r w:rsidRPr="0009224D">
        <w:rPr>
          <w:rFonts w:ascii="Cambria" w:hAnsi="Cambria"/>
          <w:color w:val="000000"/>
          <w:sz w:val="24"/>
          <w:szCs w:val="24"/>
        </w:rPr>
        <w:t xml:space="preserve"> nie </w:t>
      </w:r>
      <w:r>
        <w:rPr>
          <w:rFonts w:ascii="Cambria" w:hAnsi="Cambria"/>
          <w:color w:val="000000"/>
          <w:sz w:val="24"/>
          <w:szCs w:val="24"/>
        </w:rPr>
        <w:t xml:space="preserve">będzie </w:t>
      </w:r>
      <w:r w:rsidRPr="0009224D">
        <w:rPr>
          <w:rFonts w:ascii="Cambria" w:hAnsi="Cambria"/>
          <w:color w:val="000000"/>
          <w:sz w:val="24"/>
          <w:szCs w:val="24"/>
        </w:rPr>
        <w:t>wzywa</w:t>
      </w:r>
      <w:r>
        <w:rPr>
          <w:rFonts w:ascii="Cambria" w:hAnsi="Cambria"/>
          <w:color w:val="000000"/>
          <w:sz w:val="24"/>
          <w:szCs w:val="24"/>
        </w:rPr>
        <w:t>ł</w:t>
      </w:r>
      <w:r w:rsidRPr="0009224D">
        <w:rPr>
          <w:rFonts w:ascii="Cambria" w:hAnsi="Cambria"/>
          <w:color w:val="000000"/>
          <w:sz w:val="24"/>
          <w:szCs w:val="24"/>
        </w:rPr>
        <w:t xml:space="preserv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Pr>
          <w:rFonts w:ascii="Cambria" w:hAnsi="Cambria"/>
          <w:color w:val="000000"/>
          <w:sz w:val="24"/>
          <w:szCs w:val="24"/>
        </w:rPr>
        <w:t>Wykonawca</w:t>
      </w:r>
      <w:r w:rsidRPr="0009224D">
        <w:rPr>
          <w:rFonts w:ascii="Cambria" w:hAnsi="Cambria"/>
          <w:color w:val="000000"/>
          <w:sz w:val="24"/>
          <w:szCs w:val="24"/>
        </w:rPr>
        <w:t xml:space="preserve"> wskazał w oświadczeniu, o którym mowa w </w:t>
      </w:r>
      <w:r>
        <w:rPr>
          <w:rFonts w:ascii="Cambria" w:hAnsi="Cambria"/>
          <w:color w:val="000000"/>
          <w:sz w:val="24"/>
          <w:szCs w:val="24"/>
        </w:rPr>
        <w:t xml:space="preserve">pkt 8.1 SWZ </w:t>
      </w:r>
      <w:r w:rsidRPr="0009224D">
        <w:rPr>
          <w:rFonts w:ascii="Cambria" w:hAnsi="Cambria"/>
          <w:color w:val="000000"/>
          <w:sz w:val="24"/>
          <w:szCs w:val="24"/>
        </w:rPr>
        <w:t>dane umożliwiające dostęp do tych środków.</w:t>
      </w:r>
    </w:p>
    <w:p w14:paraId="41C0DAA4" w14:textId="77777777" w:rsidR="000A2A0C" w:rsidRDefault="000A2A0C" w:rsidP="000A2A0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lastRenderedPageBreak/>
        <w:t>Wykonawca</w:t>
      </w:r>
      <w:r w:rsidRPr="00CF033D">
        <w:rPr>
          <w:rFonts w:asciiTheme="majorHAnsi" w:hAnsiTheme="majorHAnsi"/>
          <w:color w:val="000000"/>
          <w:sz w:val="24"/>
          <w:szCs w:val="24"/>
          <w:shd w:val="clear" w:color="auto" w:fill="FFFFFF"/>
        </w:rPr>
        <w:t xml:space="preserve"> nie jest zobowiązany do złożenia podmiotowych środków dowodowych, które </w:t>
      </w:r>
      <w:r>
        <w:rPr>
          <w:rFonts w:asciiTheme="majorHAnsi" w:hAnsiTheme="majorHAnsi"/>
          <w:color w:val="000000"/>
          <w:sz w:val="24"/>
          <w:szCs w:val="24"/>
          <w:shd w:val="clear" w:color="auto" w:fill="FFFFFF"/>
        </w:rPr>
        <w:t>Zamawiający</w:t>
      </w:r>
      <w:r w:rsidRPr="00CF033D">
        <w:rPr>
          <w:rFonts w:asciiTheme="majorHAnsi" w:hAnsiTheme="majorHAnsi"/>
          <w:color w:val="000000"/>
          <w:sz w:val="24"/>
          <w:szCs w:val="24"/>
          <w:shd w:val="clear" w:color="auto" w:fill="FFFFFF"/>
        </w:rPr>
        <w:t xml:space="preserve"> posiada, jeżeli </w:t>
      </w:r>
      <w:r>
        <w:rPr>
          <w:rFonts w:asciiTheme="majorHAnsi" w:hAnsiTheme="majorHAnsi"/>
          <w:color w:val="000000"/>
          <w:sz w:val="24"/>
          <w:szCs w:val="24"/>
          <w:shd w:val="clear" w:color="auto" w:fill="FFFFFF"/>
        </w:rPr>
        <w:t>Wykonawca</w:t>
      </w:r>
      <w:r w:rsidRPr="00CF033D">
        <w:rPr>
          <w:rFonts w:asciiTheme="majorHAnsi" w:hAnsiTheme="majorHAnsi"/>
          <w:color w:val="000000"/>
          <w:sz w:val="24"/>
          <w:szCs w:val="24"/>
          <w:shd w:val="clear" w:color="auto" w:fill="FFFFFF"/>
        </w:rPr>
        <w:t xml:space="preserve"> wskaże te środki oraz potwierdzi ich prawidłowość i aktualność.</w:t>
      </w:r>
    </w:p>
    <w:p w14:paraId="1E90AC3B" w14:textId="77777777" w:rsidR="000A2A0C" w:rsidRPr="00CF033D" w:rsidRDefault="000A2A0C" w:rsidP="000A2A0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w:t>
      </w:r>
      <w:r>
        <w:rPr>
          <w:rFonts w:asciiTheme="majorHAnsi" w:hAnsiTheme="majorHAnsi"/>
          <w:color w:val="000000"/>
          <w:sz w:val="24"/>
          <w:szCs w:val="24"/>
        </w:rPr>
        <w:t>Wykonawca</w:t>
      </w:r>
      <w:r w:rsidRPr="00CF033D">
        <w:rPr>
          <w:rFonts w:asciiTheme="majorHAnsi" w:hAnsiTheme="majorHAnsi"/>
          <w:color w:val="000000"/>
          <w:sz w:val="24"/>
          <w:szCs w:val="24"/>
        </w:rPr>
        <w:t xml:space="preserve"> nie złożył podmiotowych środków dowodowych lub są one niekompletne lub zawierają błędy, </w:t>
      </w:r>
      <w:r>
        <w:rPr>
          <w:rFonts w:asciiTheme="majorHAnsi" w:hAnsiTheme="majorHAnsi"/>
          <w:color w:val="000000"/>
          <w:sz w:val="24"/>
          <w:szCs w:val="24"/>
        </w:rPr>
        <w:t>Zamawiający</w:t>
      </w:r>
      <w:r w:rsidRPr="00CF033D">
        <w:rPr>
          <w:rFonts w:asciiTheme="majorHAnsi" w:hAnsiTheme="majorHAnsi"/>
          <w:color w:val="000000"/>
          <w:sz w:val="24"/>
          <w:szCs w:val="24"/>
        </w:rPr>
        <w:t xml:space="preserve"> w</w:t>
      </w:r>
      <w:r>
        <w:rPr>
          <w:rFonts w:asciiTheme="majorHAnsi" w:hAnsiTheme="majorHAnsi"/>
          <w:color w:val="000000"/>
          <w:sz w:val="24"/>
          <w:szCs w:val="24"/>
        </w:rPr>
        <w:t>ezwie</w:t>
      </w:r>
      <w:r w:rsidRPr="00CF033D">
        <w:rPr>
          <w:rFonts w:asciiTheme="majorHAnsi" w:hAnsiTheme="majorHAnsi"/>
          <w:color w:val="000000"/>
          <w:sz w:val="24"/>
          <w:szCs w:val="24"/>
        </w:rPr>
        <w:t xml:space="preserve"> </w:t>
      </w:r>
      <w:r>
        <w:rPr>
          <w:rFonts w:asciiTheme="majorHAnsi" w:hAnsiTheme="majorHAnsi"/>
          <w:color w:val="000000"/>
          <w:sz w:val="24"/>
          <w:szCs w:val="24"/>
        </w:rPr>
        <w:t>Wykonawcę</w:t>
      </w:r>
      <w:r w:rsidRPr="00CF033D">
        <w:rPr>
          <w:rFonts w:asciiTheme="majorHAnsi" w:hAnsiTheme="majorHAnsi"/>
          <w:color w:val="000000"/>
          <w:sz w:val="24"/>
          <w:szCs w:val="24"/>
        </w:rPr>
        <w:t xml:space="preserve"> odpowiednio do ich złożenia, poprawienia lub uzupełnienia w wyznaczonym terminie, chyba że oferta </w:t>
      </w:r>
      <w:r>
        <w:rPr>
          <w:rFonts w:asciiTheme="majorHAnsi" w:hAnsiTheme="majorHAnsi"/>
          <w:color w:val="000000"/>
          <w:sz w:val="24"/>
          <w:szCs w:val="24"/>
        </w:rPr>
        <w:t>Wykonawcy</w:t>
      </w:r>
      <w:r w:rsidRPr="00CF033D">
        <w:rPr>
          <w:rFonts w:asciiTheme="majorHAnsi" w:hAnsiTheme="majorHAnsi"/>
          <w:color w:val="000000"/>
          <w:sz w:val="24"/>
          <w:szCs w:val="24"/>
        </w:rPr>
        <w:t xml:space="preserve"> podlega odrzuceniu bez względu na ich złożenie, uzupełnienie lub poprawienie lub zachodzą przesłanki unieważnienia postępowania.</w:t>
      </w:r>
    </w:p>
    <w:p w14:paraId="2F2C276E" w14:textId="77777777" w:rsidR="000A2A0C" w:rsidRPr="00CF033D" w:rsidRDefault="000A2A0C" w:rsidP="000A2A0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Zamawiający</w:t>
      </w:r>
      <w:r w:rsidRPr="00CF033D">
        <w:rPr>
          <w:rFonts w:asciiTheme="majorHAnsi" w:hAnsiTheme="majorHAnsi"/>
          <w:color w:val="000000"/>
          <w:sz w:val="24"/>
          <w:szCs w:val="24"/>
        </w:rPr>
        <w:t xml:space="preserve"> może żądać od wykonawców wyjaśnień dotyczących treści złożonych podmiotowych środków dowodowych.</w:t>
      </w:r>
    </w:p>
    <w:p w14:paraId="4BF17230" w14:textId="77777777" w:rsidR="000A2A0C" w:rsidRPr="00CF033D" w:rsidRDefault="000A2A0C" w:rsidP="000A2A0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złożone przez </w:t>
      </w:r>
      <w:r>
        <w:rPr>
          <w:rFonts w:asciiTheme="majorHAnsi" w:hAnsiTheme="majorHAnsi"/>
          <w:color w:val="000000"/>
          <w:sz w:val="24"/>
          <w:szCs w:val="24"/>
        </w:rPr>
        <w:t>Wykonawcę</w:t>
      </w:r>
      <w:r w:rsidRPr="00CF033D">
        <w:rPr>
          <w:rFonts w:asciiTheme="majorHAnsi" w:hAnsiTheme="majorHAnsi"/>
          <w:color w:val="000000"/>
          <w:sz w:val="24"/>
          <w:szCs w:val="24"/>
        </w:rPr>
        <w:t xml:space="preserve"> podmiotowe środki dowodowe budzą wątpliwości </w:t>
      </w:r>
      <w:r>
        <w:rPr>
          <w:rFonts w:asciiTheme="majorHAnsi" w:hAnsiTheme="majorHAnsi"/>
          <w:color w:val="000000"/>
          <w:sz w:val="24"/>
          <w:szCs w:val="24"/>
        </w:rPr>
        <w:t>Zamawiającego</w:t>
      </w:r>
      <w:r w:rsidRPr="00CF033D">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Pr>
          <w:rFonts w:asciiTheme="majorHAnsi" w:hAnsiTheme="majorHAnsi"/>
          <w:color w:val="000000"/>
          <w:sz w:val="24"/>
          <w:szCs w:val="24"/>
        </w:rPr>
        <w:t>Wykonawcę</w:t>
      </w:r>
      <w:r w:rsidRPr="00CF033D">
        <w:rPr>
          <w:rFonts w:asciiTheme="majorHAnsi" w:hAnsiTheme="majorHAnsi"/>
          <w:color w:val="000000"/>
          <w:sz w:val="24"/>
          <w:szCs w:val="24"/>
        </w:rPr>
        <w:t xml:space="preserve"> warunków udziału w postępowaniu</w:t>
      </w:r>
      <w:r>
        <w:rPr>
          <w:rFonts w:asciiTheme="majorHAnsi" w:hAnsiTheme="majorHAnsi"/>
          <w:color w:val="000000"/>
          <w:sz w:val="24"/>
          <w:szCs w:val="24"/>
        </w:rPr>
        <w:t xml:space="preserve"> </w:t>
      </w:r>
      <w:r w:rsidRPr="00CF033D">
        <w:rPr>
          <w:rFonts w:asciiTheme="majorHAnsi" w:hAnsiTheme="majorHAnsi"/>
          <w:color w:val="000000"/>
          <w:sz w:val="24"/>
          <w:szCs w:val="24"/>
        </w:rPr>
        <w:t>lub braku podstaw wykluczenia, o przedstawienie takich informacji lub dokumentów.</w:t>
      </w:r>
    </w:p>
    <w:p w14:paraId="08B6835E" w14:textId="2BAFB763" w:rsidR="000A2A0C" w:rsidRPr="000F6647" w:rsidRDefault="000A2A0C" w:rsidP="000A2A0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w:t>
      </w:r>
      <w:r w:rsidR="00711EF9">
        <w:rPr>
          <w:rFonts w:asciiTheme="majorHAnsi" w:hAnsiTheme="majorHAnsi" w:cs="Arial"/>
          <w:sz w:val="24"/>
          <w:szCs w:val="24"/>
        </w:rPr>
        <w:t>e</w:t>
      </w:r>
      <w:r>
        <w:rPr>
          <w:rFonts w:asciiTheme="majorHAnsi" w:hAnsiTheme="majorHAnsi" w:cs="Arial"/>
          <w:sz w:val="24"/>
          <w:szCs w:val="24"/>
        </w:rPr>
        <w:t xml:space="preserve"> o których mowa w rozdziale 8.1 SWZ </w:t>
      </w:r>
      <w:r w:rsidRPr="000F6647">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r>
        <w:rPr>
          <w:rFonts w:asciiTheme="majorHAnsi" w:hAnsiTheme="majorHAnsi"/>
          <w:color w:val="000000"/>
          <w:sz w:val="24"/>
          <w:szCs w:val="24"/>
          <w:shd w:val="clear" w:color="auto" w:fill="FFFFFF"/>
        </w:rPr>
        <w:t>.</w:t>
      </w:r>
    </w:p>
    <w:p w14:paraId="5CDA5E26" w14:textId="7E7948F5" w:rsidR="000A2A0C" w:rsidRPr="00431C95" w:rsidRDefault="000A2A0C" w:rsidP="000A2A0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Pr="000F6647">
        <w:rPr>
          <w:rFonts w:ascii="Cambria" w:hAnsi="Cambria"/>
          <w:color w:val="000000"/>
          <w:sz w:val="24"/>
          <w:szCs w:val="24"/>
          <w:shd w:val="clear" w:color="auto" w:fill="FFFFFF"/>
        </w:rPr>
        <w:t xml:space="preserve">sporządza się w postaci elektronicznej, w formatach danych określonych w przepisach wydanych na podstawie </w:t>
      </w:r>
      <w:r w:rsidRPr="000F6647">
        <w:rPr>
          <w:rFonts w:ascii="Cambria" w:hAnsi="Cambria"/>
          <w:sz w:val="24"/>
          <w:szCs w:val="24"/>
          <w:shd w:val="clear" w:color="auto" w:fill="FFFFFF"/>
        </w:rPr>
        <w:t>art. 18</w:t>
      </w:r>
      <w:r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w:t>
      </w:r>
      <w:r w:rsidR="00C125A7">
        <w:rPr>
          <w:rFonts w:ascii="Cambria" w:hAnsi="Cambria"/>
          <w:color w:val="000000"/>
          <w:sz w:val="24"/>
          <w:szCs w:val="24"/>
          <w:shd w:val="clear" w:color="auto" w:fill="FFFFFF"/>
        </w:rPr>
        <w:t>4</w:t>
      </w:r>
      <w:r w:rsidRPr="000F6647">
        <w:rPr>
          <w:rFonts w:ascii="Cambria" w:hAnsi="Cambria"/>
          <w:color w:val="000000"/>
          <w:sz w:val="24"/>
          <w:szCs w:val="24"/>
          <w:shd w:val="clear" w:color="auto" w:fill="FFFFFF"/>
        </w:rPr>
        <w:t xml:space="preserve"> r. poz. </w:t>
      </w:r>
      <w:r w:rsidR="00C125A7">
        <w:rPr>
          <w:rFonts w:ascii="Cambria" w:hAnsi="Cambria"/>
          <w:color w:val="000000"/>
          <w:sz w:val="24"/>
          <w:szCs w:val="24"/>
          <w:shd w:val="clear" w:color="auto" w:fill="FFFFFF"/>
        </w:rPr>
        <w:t>30</w:t>
      </w:r>
      <w:r w:rsidR="00711EF9">
        <w:rPr>
          <w:rFonts w:ascii="Cambria" w:hAnsi="Cambria"/>
          <w:color w:val="000000"/>
          <w:sz w:val="24"/>
          <w:szCs w:val="24"/>
          <w:shd w:val="clear" w:color="auto" w:fill="FFFFFF"/>
        </w:rPr>
        <w:t>7</w:t>
      </w:r>
      <w:r w:rsidRPr="000F6647">
        <w:rPr>
          <w:rFonts w:ascii="Cambria" w:hAnsi="Cambria"/>
          <w:color w:val="000000"/>
          <w:sz w:val="24"/>
          <w:szCs w:val="24"/>
          <w:shd w:val="clear" w:color="auto" w:fill="FFFFFF"/>
        </w:rPr>
        <w:t xml:space="preserve">), z zastrzeżeniem formatów, o których mowa w </w:t>
      </w:r>
      <w:r w:rsidRPr="000F6647">
        <w:rPr>
          <w:rFonts w:ascii="Cambria" w:hAnsi="Cambria"/>
          <w:sz w:val="24"/>
          <w:szCs w:val="24"/>
          <w:shd w:val="clear" w:color="auto" w:fill="FFFFFF"/>
        </w:rPr>
        <w:t>art. 66 ust. 1</w:t>
      </w:r>
      <w:r w:rsidRPr="000F6647">
        <w:rPr>
          <w:rFonts w:ascii="Cambria" w:hAnsi="Cambria"/>
          <w:color w:val="000000"/>
          <w:sz w:val="24"/>
          <w:szCs w:val="24"/>
          <w:shd w:val="clear" w:color="auto" w:fill="FFFFFF"/>
        </w:rPr>
        <w:t xml:space="preserve"> ustawy, z uwzględnieniem rodzaju przekazywanych danych.</w:t>
      </w:r>
    </w:p>
    <w:p w14:paraId="405AD011" w14:textId="77777777" w:rsidR="000A2A0C" w:rsidRPr="00921010" w:rsidRDefault="000A2A0C" w:rsidP="000A2A0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Theme="majorHAnsi" w:hAnsiTheme="majorHAnsi"/>
          <w:sz w:val="24"/>
          <w:szCs w:val="24"/>
          <w:shd w:val="clear" w:color="auto" w:fill="FFFFFF"/>
        </w:rPr>
        <w:t>przekazuje się wg następujących zasad:</w:t>
      </w:r>
    </w:p>
    <w:p w14:paraId="76ECE41B" w14:textId="77777777" w:rsidR="000A2A0C" w:rsidRPr="00674295" w:rsidRDefault="000A2A0C" w:rsidP="00E50486">
      <w:pPr>
        <w:pStyle w:val="Kolorowalistaakcent11"/>
        <w:numPr>
          <w:ilvl w:val="0"/>
          <w:numId w:val="25"/>
        </w:numPr>
        <w:autoSpaceDE w:val="0"/>
        <w:autoSpaceDN w:val="0"/>
        <w:adjustRightInd w:val="0"/>
        <w:spacing w:line="276" w:lineRule="auto"/>
        <w:ind w:left="993" w:hanging="284"/>
        <w:rPr>
          <w:rFonts w:ascii="Open Sans" w:hAnsi="Open Sans"/>
          <w:color w:val="000000"/>
          <w:sz w:val="24"/>
          <w:szCs w:val="24"/>
          <w:shd w:val="clear" w:color="auto" w:fill="FFFFFF"/>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zostały wystawione jako dokument elektroniczny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ten dokument elektroniczny;</w:t>
      </w:r>
    </w:p>
    <w:p w14:paraId="78F7C808" w14:textId="77777777" w:rsidR="000A2A0C" w:rsidRPr="00674295" w:rsidRDefault="000A2A0C" w:rsidP="00E50486">
      <w:pPr>
        <w:pStyle w:val="Kolorowalistaakcent11"/>
        <w:numPr>
          <w:ilvl w:val="0"/>
          <w:numId w:val="25"/>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zostały wystawione jako dokument w postaci papierowej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 </w:t>
      </w:r>
      <w:r w:rsidRPr="00674295">
        <w:rPr>
          <w:rFonts w:ascii="Cambria" w:hAnsi="Cambria"/>
          <w:b/>
          <w:bCs/>
          <w:color w:val="000000"/>
          <w:sz w:val="24"/>
          <w:szCs w:val="24"/>
        </w:rPr>
        <w:t>przekazuje się cyfrowe odwzorowanie tego dokumentu opatrzone kwalifikowanym podpisem elektronicznym, podpisem zaufanym lub podpisem osobistym</w:t>
      </w:r>
      <w:r>
        <w:rPr>
          <w:rFonts w:ascii="Cambria" w:hAnsi="Cambria"/>
          <w:b/>
          <w:bCs/>
          <w:color w:val="000000"/>
          <w:sz w:val="24"/>
          <w:szCs w:val="24"/>
        </w:rPr>
        <w:t xml:space="preserve"> </w:t>
      </w:r>
      <w:bookmarkStart w:id="7" w:name="_Hlk68862343"/>
      <w:r>
        <w:rPr>
          <w:rFonts w:ascii="Cambria" w:hAnsi="Cambria"/>
          <w:b/>
          <w:bCs/>
          <w:color w:val="000000"/>
          <w:sz w:val="24"/>
          <w:szCs w:val="24"/>
        </w:rPr>
        <w:t>(e-dowód)</w:t>
      </w:r>
      <w:r w:rsidRPr="00674295">
        <w:rPr>
          <w:rFonts w:ascii="Cambria" w:hAnsi="Cambria"/>
          <w:b/>
          <w:bCs/>
          <w:color w:val="000000"/>
          <w:sz w:val="24"/>
          <w:szCs w:val="24"/>
        </w:rPr>
        <w:t xml:space="preserve"> </w:t>
      </w:r>
      <w:bookmarkEnd w:id="7"/>
      <w:r w:rsidRPr="00674295">
        <w:rPr>
          <w:rFonts w:ascii="Cambria" w:hAnsi="Cambria"/>
          <w:b/>
          <w:bCs/>
          <w:color w:val="000000"/>
          <w:sz w:val="24"/>
          <w:szCs w:val="24"/>
        </w:rPr>
        <w:t>poświadczające zgodność cyfrowego odwzorowania z dokumentem w postaci papierowej.</w:t>
      </w:r>
      <w:r w:rsidRPr="00674295">
        <w:rPr>
          <w:rStyle w:val="alb"/>
          <w:rFonts w:ascii="Cambria" w:hAnsi="Cambria"/>
          <w:color w:val="000000"/>
          <w:sz w:val="24"/>
          <w:szCs w:val="24"/>
        </w:rPr>
        <w:t> </w:t>
      </w:r>
    </w:p>
    <w:p w14:paraId="54C1CE38" w14:textId="77777777" w:rsidR="000A2A0C" w:rsidRPr="00674295" w:rsidRDefault="000A2A0C" w:rsidP="000A2A0C">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Pr>
          <w:rFonts w:ascii="Cambria" w:hAnsi="Cambria"/>
          <w:i/>
          <w:iCs/>
          <w:color w:val="000000"/>
          <w:sz w:val="24"/>
          <w:szCs w:val="24"/>
        </w:rPr>
        <w:t>Wykonawca</w:t>
      </w:r>
      <w:r w:rsidRPr="00674295">
        <w:rPr>
          <w:rFonts w:ascii="Cambria" w:hAnsi="Cambria"/>
          <w:i/>
          <w:iCs/>
          <w:color w:val="000000"/>
          <w:sz w:val="24"/>
          <w:szCs w:val="24"/>
        </w:rPr>
        <w:t xml:space="preserve">, </w:t>
      </w:r>
      <w:r>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lub pod</w:t>
      </w:r>
      <w:r>
        <w:rPr>
          <w:rFonts w:ascii="Cambria" w:hAnsi="Cambria"/>
          <w:i/>
          <w:iCs/>
          <w:color w:val="000000"/>
          <w:sz w:val="24"/>
          <w:szCs w:val="24"/>
        </w:rPr>
        <w:t>wykonawca</w:t>
      </w:r>
      <w:r w:rsidRPr="00674295">
        <w:rPr>
          <w:rFonts w:ascii="Cambria" w:hAnsi="Cambria"/>
          <w:i/>
          <w:iCs/>
          <w:color w:val="000000"/>
          <w:sz w:val="24"/>
          <w:szCs w:val="24"/>
        </w:rPr>
        <w:t xml:space="preserve">,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w:t>
      </w:r>
      <w:r w:rsidRPr="00674295">
        <w:rPr>
          <w:rFonts w:ascii="Cambria" w:hAnsi="Cambria"/>
          <w:i/>
          <w:iCs/>
          <w:color w:val="000000"/>
          <w:sz w:val="24"/>
          <w:szCs w:val="24"/>
        </w:rPr>
        <w:lastRenderedPageBreak/>
        <w:t>zapisanej w postaci papierowej, umożliwiający zapoznanie się z tą treścią i jej zrozumienie, bez konieczności bezpośredniego dostępu do oryginału.</w:t>
      </w:r>
    </w:p>
    <w:p w14:paraId="2A11292A" w14:textId="77777777" w:rsidR="000A2A0C" w:rsidRPr="00674295" w:rsidRDefault="000A2A0C" w:rsidP="00E50486">
      <w:pPr>
        <w:pStyle w:val="Kolorowalistaakcent11"/>
        <w:numPr>
          <w:ilvl w:val="0"/>
          <w:numId w:val="25"/>
        </w:numPr>
        <w:autoSpaceDE w:val="0"/>
        <w:autoSpaceDN w:val="0"/>
        <w:adjustRightInd w:val="0"/>
        <w:spacing w:line="276" w:lineRule="auto"/>
        <w:ind w:left="993" w:hanging="284"/>
        <w:rPr>
          <w:rFonts w:ascii="Cambria" w:hAnsi="Cambria"/>
          <w:color w:val="000000"/>
          <w:sz w:val="24"/>
          <w:szCs w:val="24"/>
        </w:rPr>
      </w:pPr>
      <w:r w:rsidRPr="00674295">
        <w:rPr>
          <w:rFonts w:ascii="Cambria" w:hAnsi="Cambria"/>
          <w:color w:val="000000"/>
          <w:sz w:val="24"/>
          <w:szCs w:val="24"/>
        </w:rPr>
        <w:t xml:space="preserve">w przypadku, gdy nie zostały wystawione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je w postaci elektronicznej i opatruje się kwalifikowanym podpisem elektronicznym, podpisem zaufanym lub podpisem osobistym</w:t>
      </w:r>
      <w:r w:rsidRPr="00674295">
        <w:rPr>
          <w:rFonts w:ascii="Cambria" w:hAnsi="Cambria"/>
          <w:color w:val="000000"/>
          <w:sz w:val="24"/>
          <w:szCs w:val="24"/>
        </w:rPr>
        <w:t>.</w:t>
      </w:r>
      <w:r w:rsidRPr="00C65B15">
        <w:t xml:space="preserve"> </w:t>
      </w:r>
      <w:r w:rsidRPr="00C65B15">
        <w:rPr>
          <w:rFonts w:ascii="Cambria" w:hAnsi="Cambria"/>
          <w:color w:val="000000"/>
          <w:sz w:val="24"/>
          <w:szCs w:val="24"/>
        </w:rPr>
        <w:t>(e-dowód)</w:t>
      </w:r>
    </w:p>
    <w:p w14:paraId="6F64FC88" w14:textId="77777777" w:rsidR="000A2A0C" w:rsidRPr="00674295" w:rsidRDefault="000A2A0C" w:rsidP="00E50486">
      <w:pPr>
        <w:pStyle w:val="Kolorowalistaakcent11"/>
        <w:numPr>
          <w:ilvl w:val="0"/>
          <w:numId w:val="25"/>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nie zostały </w:t>
      </w:r>
      <w:r w:rsidRPr="00674295">
        <w:rPr>
          <w:rFonts w:ascii="Cambria" w:hAnsi="Cambria"/>
          <w:color w:val="000000"/>
          <w:sz w:val="24"/>
          <w:szCs w:val="24"/>
          <w:shd w:val="clear" w:color="auto" w:fill="FFFFFF"/>
        </w:rPr>
        <w:t xml:space="preserve">wystawione </w:t>
      </w:r>
      <w:r w:rsidRPr="00674295">
        <w:rPr>
          <w:rFonts w:ascii="Cambria" w:hAnsi="Cambria"/>
          <w:color w:val="000000"/>
          <w:sz w:val="24"/>
          <w:szCs w:val="24"/>
        </w:rPr>
        <w:t xml:space="preserve">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a sporządzono je</w:t>
      </w:r>
      <w:r w:rsidRPr="00674295">
        <w:rPr>
          <w:rFonts w:ascii="Cambria" w:hAnsi="Cambria"/>
          <w:b/>
          <w:bCs/>
          <w:color w:val="000000"/>
          <w:sz w:val="24"/>
          <w:szCs w:val="24"/>
        </w:rPr>
        <w:t xml:space="preserve"> </w:t>
      </w:r>
      <w:r w:rsidRPr="00674295">
        <w:rPr>
          <w:rFonts w:ascii="Cambria" w:hAnsi="Cambria"/>
          <w:color w:val="000000"/>
          <w:sz w:val="24"/>
          <w:szCs w:val="24"/>
          <w:shd w:val="clear" w:color="auto" w:fill="FFFFFF"/>
        </w:rPr>
        <w:t xml:space="preserve">jako dokument w postaci papierowej i opatrzono własnoręcznym podpisem </w:t>
      </w:r>
      <w:r w:rsidRPr="00674295">
        <w:rPr>
          <w:rFonts w:ascii="Cambria" w:hAnsi="Cambria"/>
          <w:color w:val="000000"/>
          <w:sz w:val="24"/>
          <w:szCs w:val="24"/>
        </w:rPr>
        <w:t xml:space="preserve">- </w:t>
      </w:r>
      <w:r w:rsidRPr="00674295">
        <w:rPr>
          <w:rFonts w:ascii="Cambria" w:hAnsi="Cambria"/>
          <w:b/>
          <w:bCs/>
          <w:color w:val="000000"/>
          <w:sz w:val="24"/>
          <w:szCs w:val="24"/>
        </w:rPr>
        <w:t>przekazuje się cyfrowe odwzorowanie tego dokumentu opatrzone kwalifikowanym podpisem elektronicznym, podpisem zaufanym lub podpisem osobistym</w:t>
      </w:r>
      <w:r w:rsidRPr="00C65B15">
        <w:rPr>
          <w:rFonts w:ascii="Cambria" w:hAnsi="Cambria"/>
          <w:b/>
          <w:bCs/>
          <w:color w:val="000000"/>
          <w:sz w:val="24"/>
          <w:szCs w:val="24"/>
        </w:rPr>
        <w:t>(e-dowód)</w:t>
      </w:r>
      <w:r w:rsidRPr="00674295">
        <w:rPr>
          <w:rFonts w:ascii="Cambria" w:hAnsi="Cambria"/>
          <w:b/>
          <w:bCs/>
          <w:color w:val="000000"/>
          <w:sz w:val="24"/>
          <w:szCs w:val="24"/>
        </w:rPr>
        <w:t>, poświadczające zgodność cyfrowego odwzorowania z dokumentem w postaci papierowej.</w:t>
      </w:r>
      <w:r w:rsidRPr="00674295">
        <w:rPr>
          <w:rStyle w:val="alb"/>
          <w:rFonts w:ascii="Cambria" w:hAnsi="Cambria"/>
          <w:color w:val="000000"/>
          <w:sz w:val="24"/>
          <w:szCs w:val="24"/>
        </w:rPr>
        <w:t> </w:t>
      </w:r>
    </w:p>
    <w:p w14:paraId="1038EA2A" w14:textId="77777777" w:rsidR="000A2A0C" w:rsidRDefault="000A2A0C" w:rsidP="000A2A0C">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Pr>
          <w:rFonts w:ascii="Cambria" w:hAnsi="Cambria"/>
          <w:i/>
          <w:iCs/>
          <w:color w:val="000000"/>
          <w:sz w:val="24"/>
          <w:szCs w:val="24"/>
        </w:rPr>
        <w:t>Wykonawca</w:t>
      </w:r>
      <w:r w:rsidRPr="00674295">
        <w:rPr>
          <w:rFonts w:ascii="Cambria" w:hAnsi="Cambria"/>
          <w:i/>
          <w:iCs/>
          <w:color w:val="000000"/>
          <w:sz w:val="24"/>
          <w:szCs w:val="24"/>
        </w:rPr>
        <w:t xml:space="preserve">, </w:t>
      </w:r>
      <w:r>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27C115D" w14:textId="77777777" w:rsidR="000A2A0C" w:rsidRPr="00674295" w:rsidRDefault="000A2A0C" w:rsidP="000A2A0C">
      <w:pPr>
        <w:pStyle w:val="Kolorowalistaakcent11"/>
        <w:autoSpaceDE w:val="0"/>
        <w:autoSpaceDN w:val="0"/>
        <w:adjustRightInd w:val="0"/>
        <w:spacing w:line="276" w:lineRule="auto"/>
        <w:ind w:left="993"/>
        <w:rPr>
          <w:rFonts w:ascii="Cambria" w:hAnsi="Cambria"/>
          <w:i/>
          <w:iCs/>
          <w:color w:val="000000"/>
          <w:sz w:val="10"/>
          <w:szCs w:val="10"/>
        </w:rPr>
      </w:pPr>
    </w:p>
    <w:p w14:paraId="1CB32143" w14:textId="77777777" w:rsidR="000A2A0C" w:rsidRPr="00431C95" w:rsidRDefault="000A2A0C" w:rsidP="000A2A0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Cambria" w:hAnsi="Cambria"/>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F0FC036" w14:textId="77777777" w:rsidR="000A2A0C" w:rsidRDefault="000A2A0C" w:rsidP="000A2A0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wskazane w rozdziale 8.1 SWZ i </w:t>
      </w: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Theme="majorHAnsi" w:hAnsiTheme="majorHAnsi" w:cs="Arial"/>
          <w:sz w:val="24"/>
          <w:szCs w:val="24"/>
        </w:rPr>
        <w:t>przekazuje się środkiem komunikacji elektronicznej wskazanym w rozdziale 11 SWZ.</w:t>
      </w:r>
    </w:p>
    <w:p w14:paraId="3A4DAC49" w14:textId="4DC9D6AE" w:rsidR="000A2A0C" w:rsidRPr="00921010" w:rsidRDefault="000A2A0C" w:rsidP="000A2A0C">
      <w:pPr>
        <w:pStyle w:val="Kolorowalistaakcent11"/>
        <w:numPr>
          <w:ilvl w:val="1"/>
          <w:numId w:val="10"/>
        </w:numPr>
        <w:autoSpaceDE w:val="0"/>
        <w:autoSpaceDN w:val="0"/>
        <w:adjustRightInd w:val="0"/>
        <w:spacing w:line="276" w:lineRule="auto"/>
        <w:ind w:left="709" w:hanging="709"/>
        <w:rPr>
          <w:rFonts w:ascii="Cambria" w:hAnsi="Cambria" w:cs="Arial"/>
          <w:sz w:val="24"/>
          <w:szCs w:val="24"/>
        </w:rPr>
      </w:pPr>
      <w:r w:rsidRPr="000F6647">
        <w:rPr>
          <w:rFonts w:ascii="Cambria" w:hAnsi="Cambria"/>
          <w:color w:val="000000"/>
          <w:sz w:val="24"/>
          <w:szCs w:val="24"/>
          <w:shd w:val="clear" w:color="auto" w:fill="FFFFFF"/>
        </w:rPr>
        <w:t>W przypadku</w:t>
      </w:r>
      <w:r>
        <w:rPr>
          <w:rFonts w:ascii="Cambria" w:hAnsi="Cambria"/>
          <w:color w:val="000000"/>
          <w:sz w:val="24"/>
          <w:szCs w:val="24"/>
          <w:shd w:val="clear" w:color="auto" w:fill="FFFFFF"/>
        </w:rPr>
        <w:t>,</w:t>
      </w:r>
      <w:r w:rsidRPr="000F6647">
        <w:rPr>
          <w:rFonts w:ascii="Cambria" w:hAnsi="Cambria"/>
          <w:color w:val="000000"/>
          <w:sz w:val="24"/>
          <w:szCs w:val="24"/>
          <w:shd w:val="clear" w:color="auto" w:fill="FFFFFF"/>
        </w:rPr>
        <w:t xml:space="preserve"> gdy </w:t>
      </w:r>
      <w:r>
        <w:rPr>
          <w:rFonts w:ascii="Cambria" w:hAnsi="Cambria"/>
          <w:color w:val="000000"/>
          <w:sz w:val="24"/>
          <w:szCs w:val="24"/>
          <w:shd w:val="clear" w:color="auto" w:fill="FFFFFF"/>
        </w:rPr>
        <w:t xml:space="preserve">oświadczenia o których mowa w rozdziale 8.1 SWZ lub </w:t>
      </w: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Cambria" w:hAnsi="Cambria"/>
          <w:color w:val="000000"/>
          <w:sz w:val="24"/>
          <w:szCs w:val="24"/>
          <w:shd w:val="clear" w:color="auto" w:fill="FFFFFF"/>
        </w:rPr>
        <w:t xml:space="preserve">zawierają </w:t>
      </w:r>
      <w:r w:rsidRPr="000F6647">
        <w:rPr>
          <w:rFonts w:ascii="Cambria" w:hAnsi="Cambria"/>
          <w:color w:val="000000"/>
          <w:sz w:val="24"/>
          <w:szCs w:val="24"/>
          <w:shd w:val="clear" w:color="auto" w:fill="FFFFFF"/>
        </w:rPr>
        <w:t xml:space="preserve">informacje stanowiące tajemnicę przedsiębiorstwa w rozumieniu przepisów </w:t>
      </w:r>
      <w:r w:rsidRPr="00921010">
        <w:rPr>
          <w:rFonts w:ascii="Cambria" w:hAnsi="Cambria"/>
          <w:sz w:val="24"/>
          <w:szCs w:val="24"/>
          <w:shd w:val="clear" w:color="auto" w:fill="FFFFFF"/>
        </w:rPr>
        <w:t>ustawy</w:t>
      </w:r>
      <w:r w:rsidRPr="000F6647">
        <w:rPr>
          <w:rFonts w:ascii="Cambria" w:hAnsi="Cambria"/>
          <w:color w:val="000000"/>
          <w:sz w:val="24"/>
          <w:szCs w:val="24"/>
          <w:shd w:val="clear" w:color="auto" w:fill="FFFFFF"/>
        </w:rPr>
        <w:t xml:space="preserve"> z dnia 16 kwietnia 1993 r. o zwalczaniu nieuczciwej konkurencji (Dz. U. z 202</w:t>
      </w:r>
      <w:r w:rsidR="001A3060">
        <w:rPr>
          <w:rFonts w:ascii="Cambria" w:hAnsi="Cambria"/>
          <w:color w:val="000000"/>
          <w:sz w:val="24"/>
          <w:szCs w:val="24"/>
          <w:shd w:val="clear" w:color="auto" w:fill="FFFFFF"/>
        </w:rPr>
        <w:t>2</w:t>
      </w:r>
      <w:r w:rsidRPr="000F6647">
        <w:rPr>
          <w:rFonts w:ascii="Cambria" w:hAnsi="Cambria"/>
          <w:color w:val="000000"/>
          <w:sz w:val="24"/>
          <w:szCs w:val="24"/>
          <w:shd w:val="clear" w:color="auto" w:fill="FFFFFF"/>
        </w:rPr>
        <w:t xml:space="preserve"> r. poz. </w:t>
      </w:r>
      <w:r w:rsidR="001A3060">
        <w:rPr>
          <w:rFonts w:ascii="Cambria" w:hAnsi="Cambria"/>
          <w:color w:val="000000"/>
          <w:sz w:val="24"/>
          <w:szCs w:val="24"/>
          <w:shd w:val="clear" w:color="auto" w:fill="FFFFFF"/>
        </w:rPr>
        <w:t>1233</w:t>
      </w:r>
      <w:r w:rsidRPr="000F6647">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Wykonawca</w:t>
      </w:r>
      <w:r w:rsidRPr="000F6647">
        <w:rPr>
          <w:rFonts w:ascii="Cambria" w:hAnsi="Cambria"/>
          <w:color w:val="000000"/>
          <w:sz w:val="24"/>
          <w:szCs w:val="24"/>
          <w:shd w:val="clear" w:color="auto" w:fill="FFFFFF"/>
        </w:rPr>
        <w:t>, w celu utrzymania w poufności tych informacji, przekazuje je w wydzielonym i odpowiednio oznaczonym pliku.</w:t>
      </w:r>
    </w:p>
    <w:p w14:paraId="50D75019" w14:textId="77777777" w:rsidR="000A2A0C" w:rsidRPr="00431C95" w:rsidRDefault="000A2A0C" w:rsidP="000A2A0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Pr="00921010">
        <w:rPr>
          <w:rFonts w:asciiTheme="majorHAnsi" w:hAnsiTheme="majorHAnsi"/>
          <w:color w:val="000000"/>
          <w:sz w:val="24"/>
          <w:szCs w:val="24"/>
          <w:shd w:val="clear" w:color="auto" w:fill="FFFFFF"/>
        </w:rPr>
        <w:t>sporządzone w języku obcym przekazuje się wraz z tłumaczeniem na język polski.</w:t>
      </w:r>
    </w:p>
    <w:p w14:paraId="6F28B847" w14:textId="77777777" w:rsidR="000A2A0C" w:rsidRPr="00431C95" w:rsidRDefault="000A2A0C" w:rsidP="000A2A0C">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Theme="majorHAnsi" w:hAnsiTheme="majorHAnsi"/>
          <w:color w:val="000000"/>
          <w:sz w:val="24"/>
          <w:szCs w:val="24"/>
          <w:shd w:val="clear" w:color="auto" w:fill="FFFFFF"/>
        </w:rPr>
        <w:t xml:space="preserve">Dokumenty elektroniczne </w:t>
      </w:r>
      <w:r>
        <w:rPr>
          <w:rFonts w:asciiTheme="majorHAnsi" w:hAnsiTheme="majorHAnsi"/>
          <w:color w:val="000000"/>
          <w:sz w:val="24"/>
          <w:szCs w:val="24"/>
          <w:shd w:val="clear" w:color="auto" w:fill="FFFFFF"/>
        </w:rPr>
        <w:t xml:space="preserve">muszą </w:t>
      </w:r>
      <w:r w:rsidRPr="00431C95">
        <w:rPr>
          <w:rFonts w:asciiTheme="majorHAnsi" w:hAnsiTheme="majorHAnsi"/>
          <w:color w:val="000000"/>
          <w:sz w:val="24"/>
          <w:szCs w:val="24"/>
          <w:shd w:val="clear" w:color="auto" w:fill="FFFFFF"/>
        </w:rPr>
        <w:t>spełnia</w:t>
      </w:r>
      <w:r>
        <w:rPr>
          <w:rFonts w:asciiTheme="majorHAnsi" w:hAnsiTheme="majorHAnsi"/>
          <w:color w:val="000000"/>
          <w:sz w:val="24"/>
          <w:szCs w:val="24"/>
          <w:shd w:val="clear" w:color="auto" w:fill="FFFFFF"/>
        </w:rPr>
        <w:t>ć</w:t>
      </w:r>
      <w:r w:rsidRPr="00431C95">
        <w:rPr>
          <w:rFonts w:asciiTheme="majorHAnsi" w:hAnsiTheme="majorHAnsi"/>
          <w:color w:val="000000"/>
          <w:sz w:val="24"/>
          <w:szCs w:val="24"/>
          <w:shd w:val="clear" w:color="auto" w:fill="FFFFFF"/>
        </w:rPr>
        <w:t xml:space="preserve"> łącznie następujące wymagania:</w:t>
      </w:r>
    </w:p>
    <w:p w14:paraId="08327CE6" w14:textId="77777777" w:rsidR="000A2A0C" w:rsidRPr="00404756" w:rsidRDefault="000A2A0C" w:rsidP="00E50486">
      <w:pPr>
        <w:pStyle w:val="Akapitzlist"/>
        <w:numPr>
          <w:ilvl w:val="2"/>
          <w:numId w:val="34"/>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lastRenderedPageBreak/>
        <w:t>są utrwalone w sposób umożliwiający ich wielokrotne odczytanie, zapisanie i powielenie, a także przekazanie przy użyciu środków komunikacji elektronicznej lub na informatycznym nośniku danych;</w:t>
      </w:r>
    </w:p>
    <w:p w14:paraId="13EE35D6" w14:textId="77777777" w:rsidR="000A2A0C" w:rsidRPr="00404756" w:rsidRDefault="000A2A0C" w:rsidP="00E50486">
      <w:pPr>
        <w:pStyle w:val="Akapitzlist"/>
        <w:numPr>
          <w:ilvl w:val="2"/>
          <w:numId w:val="34"/>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elektronicznej, w szczególności przez wyświetlenie tej treści na monitorze ekranowym;</w:t>
      </w:r>
    </w:p>
    <w:p w14:paraId="349401A6" w14:textId="77777777" w:rsidR="000A2A0C" w:rsidRPr="00404756" w:rsidRDefault="000A2A0C" w:rsidP="00E50486">
      <w:pPr>
        <w:pStyle w:val="Akapitzlist"/>
        <w:numPr>
          <w:ilvl w:val="2"/>
          <w:numId w:val="34"/>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papierowej, w szczególności za pomocą wydruku;</w:t>
      </w:r>
    </w:p>
    <w:p w14:paraId="2D100BE8" w14:textId="77777777" w:rsidR="000A2A0C" w:rsidRDefault="000A2A0C" w:rsidP="00E50486">
      <w:pPr>
        <w:pStyle w:val="Akapitzlist"/>
        <w:numPr>
          <w:ilvl w:val="2"/>
          <w:numId w:val="34"/>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zawierają dane w układzie niepozostawiającym wątpliwości co do treści i kontekstu zapisanych informacji.</w:t>
      </w:r>
    </w:p>
    <w:p w14:paraId="2B529C30" w14:textId="34407ED6" w:rsidR="001731F5" w:rsidRPr="006D379E" w:rsidRDefault="00E91158" w:rsidP="001731F5">
      <w:pPr>
        <w:pStyle w:val="Akapitzlist"/>
        <w:numPr>
          <w:ilvl w:val="1"/>
          <w:numId w:val="10"/>
        </w:numPr>
        <w:shd w:val="clear" w:color="auto" w:fill="FFFFFF"/>
        <w:spacing w:line="276" w:lineRule="auto"/>
        <w:rPr>
          <w:rFonts w:asciiTheme="majorHAnsi" w:hAnsiTheme="majorHAnsi"/>
          <w:color w:val="000000"/>
          <w:sz w:val="24"/>
          <w:szCs w:val="24"/>
        </w:rPr>
      </w:pPr>
      <w:r>
        <w:rPr>
          <w:rFonts w:asciiTheme="majorHAnsi" w:hAnsiTheme="majorHAnsi"/>
          <w:color w:val="000000"/>
          <w:sz w:val="24"/>
          <w:szCs w:val="24"/>
        </w:rPr>
        <w:t>Zamawiający przewiduje możliwość uzupełnienia przedmiotowego środka dowodowego.</w:t>
      </w:r>
    </w:p>
    <w:tbl>
      <w:tblPr>
        <w:tblW w:w="0" w:type="auto"/>
        <w:jc w:val="center"/>
        <w:tblBorders>
          <w:bottom w:val="single" w:sz="4" w:space="0" w:color="auto"/>
        </w:tblBorders>
        <w:tblLook w:val="00A0" w:firstRow="1" w:lastRow="0" w:firstColumn="1" w:lastColumn="0" w:noHBand="0" w:noVBand="0"/>
      </w:tblPr>
      <w:tblGrid>
        <w:gridCol w:w="9060"/>
      </w:tblGrid>
      <w:tr w:rsidR="000A2A0C" w:rsidRPr="00C6306E" w14:paraId="1A811A09" w14:textId="77777777" w:rsidTr="0020655B">
        <w:trPr>
          <w:jc w:val="center"/>
        </w:trPr>
        <w:tc>
          <w:tcPr>
            <w:tcW w:w="9060" w:type="dxa"/>
            <w:tcBorders>
              <w:bottom w:val="single" w:sz="4" w:space="0" w:color="auto"/>
            </w:tcBorders>
            <w:shd w:val="clear" w:color="auto" w:fill="D9D9D9" w:themeFill="background1" w:themeFillShade="D9"/>
          </w:tcPr>
          <w:p w14:paraId="78E5FE52" w14:textId="77777777" w:rsidR="000A2A0C" w:rsidRPr="00C6306E" w:rsidRDefault="000A2A0C" w:rsidP="0020655B">
            <w:pPr>
              <w:suppressAutoHyphens/>
              <w:spacing w:line="276" w:lineRule="auto"/>
              <w:contextualSpacing/>
              <w:jc w:val="center"/>
              <w:textAlignment w:val="baseline"/>
              <w:rPr>
                <w:rFonts w:asciiTheme="majorHAnsi" w:hAnsiTheme="majorHAnsi"/>
                <w:sz w:val="10"/>
                <w:szCs w:val="10"/>
              </w:rPr>
            </w:pPr>
          </w:p>
          <w:p w14:paraId="2A5A98E9" w14:textId="77777777" w:rsidR="000A2A0C" w:rsidRPr="00C6306E" w:rsidRDefault="000A2A0C" w:rsidP="0020655B">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Rozdział 9</w:t>
            </w:r>
          </w:p>
          <w:p w14:paraId="70A8E5B4"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POLEGAJĄCYCH </w:t>
            </w:r>
            <w:r w:rsidRPr="00C6306E">
              <w:rPr>
                <w:rFonts w:asciiTheme="majorHAnsi" w:hAnsiTheme="majorHAnsi"/>
                <w:b/>
                <w:sz w:val="26"/>
                <w:szCs w:val="26"/>
              </w:rPr>
              <w:br/>
              <w:t xml:space="preserve">NA ZASOBACH INNYCH PODMIOTÓW, NA ZASADACH OKREŚLONYCH </w:t>
            </w:r>
            <w:r w:rsidRPr="00C6306E">
              <w:rPr>
                <w:rFonts w:asciiTheme="majorHAnsi" w:hAnsiTheme="majorHAnsi"/>
                <w:b/>
                <w:sz w:val="26"/>
                <w:szCs w:val="26"/>
              </w:rPr>
              <w:br/>
              <w:t xml:space="preserve">W ART. </w:t>
            </w:r>
            <w:r>
              <w:rPr>
                <w:rFonts w:asciiTheme="majorHAnsi" w:hAnsiTheme="majorHAnsi"/>
                <w:b/>
                <w:sz w:val="26"/>
                <w:szCs w:val="26"/>
              </w:rPr>
              <w:t>118</w:t>
            </w:r>
            <w:r w:rsidRPr="00C6306E">
              <w:rPr>
                <w:rFonts w:asciiTheme="majorHAnsi" w:hAnsiTheme="majorHAnsi"/>
                <w:b/>
                <w:sz w:val="26"/>
                <w:szCs w:val="26"/>
              </w:rPr>
              <w:t xml:space="preserve"> USTAWY PZP ORAZ ZAMIERZAJĄCYCH POWIERZYĆ WYKONANIE CZĘŚCI ZAMÓWIENIA PODWYKONAWCOM</w:t>
            </w:r>
          </w:p>
        </w:tc>
      </w:tr>
    </w:tbl>
    <w:p w14:paraId="65D0979F" w14:textId="77777777" w:rsidR="000A2A0C" w:rsidRPr="00C6306E" w:rsidRDefault="000A2A0C" w:rsidP="000A2A0C">
      <w:pPr>
        <w:pStyle w:val="Akapitzlist"/>
        <w:autoSpaceDE w:val="0"/>
        <w:autoSpaceDN w:val="0"/>
        <w:adjustRightInd w:val="0"/>
        <w:spacing w:line="276" w:lineRule="auto"/>
        <w:ind w:left="709"/>
        <w:rPr>
          <w:rFonts w:asciiTheme="majorHAnsi" w:hAnsiTheme="majorHAnsi" w:cs="Arial"/>
          <w:sz w:val="24"/>
          <w:szCs w:val="24"/>
        </w:rPr>
      </w:pPr>
    </w:p>
    <w:p w14:paraId="0E558C20" w14:textId="77777777" w:rsidR="000A2A0C" w:rsidRPr="008A21B5" w:rsidRDefault="000A2A0C" w:rsidP="000A2A0C">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D14838">
        <w:rPr>
          <w:rFonts w:ascii="Cambria" w:hAnsi="Cambria"/>
          <w:color w:val="000000"/>
          <w:sz w:val="24"/>
          <w:szCs w:val="24"/>
          <w:shd w:val="clear" w:color="auto" w:fill="FFFFFF"/>
        </w:rPr>
        <w:t xml:space="preserve">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02ED678B" w14:textId="77777777" w:rsidR="000A2A0C" w:rsidRPr="008A21B5" w:rsidRDefault="000A2A0C" w:rsidP="000A2A0C">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8A9F0A6" w14:textId="77777777" w:rsidR="000A2A0C" w:rsidRPr="00D14838" w:rsidRDefault="000A2A0C" w:rsidP="000A2A0C">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sidRPr="00D14838">
        <w:rPr>
          <w:rFonts w:ascii="Cambria" w:hAnsi="Cambria"/>
          <w:color w:val="000000"/>
          <w:sz w:val="24"/>
          <w:szCs w:val="24"/>
          <w:shd w:val="clear" w:color="auto" w:fill="FFFFFF"/>
        </w:rPr>
        <w:t xml:space="preserve">W odniesieniu do warunków dotyczących wykształcenia, kwalifikacji zawodowych lub doświadczenia </w:t>
      </w:r>
      <w:r>
        <w:rPr>
          <w:rFonts w:ascii="Cambria" w:hAnsi="Cambria"/>
          <w:color w:val="000000"/>
          <w:sz w:val="24"/>
          <w:szCs w:val="24"/>
          <w:shd w:val="clear" w:color="auto" w:fill="FFFFFF"/>
        </w:rPr>
        <w:t>Wykonawcy</w:t>
      </w:r>
      <w:r w:rsidRPr="00D14838">
        <w:rPr>
          <w:rFonts w:ascii="Cambria" w:hAnsi="Cambria"/>
          <w:color w:val="000000"/>
          <w:sz w:val="24"/>
          <w:szCs w:val="24"/>
          <w:shd w:val="clear" w:color="auto" w:fill="FFFFFF"/>
        </w:rPr>
        <w:t xml:space="preserve"> mogą polegać na zdolnościach podmiotów udostępniających zasoby, </w:t>
      </w:r>
      <w:r w:rsidRPr="008A21B5">
        <w:rPr>
          <w:rFonts w:ascii="Cambria" w:hAnsi="Cambria"/>
          <w:b/>
          <w:bCs/>
          <w:color w:val="000000"/>
          <w:sz w:val="24"/>
          <w:szCs w:val="24"/>
          <w:shd w:val="clear" w:color="auto" w:fill="FFFFFF"/>
        </w:rPr>
        <w:t>jeśli podmioty te wykonają usługi, do realizacji których te zdolności są wymagane.</w:t>
      </w:r>
      <w:r w:rsidRPr="00D14838">
        <w:rPr>
          <w:rFonts w:ascii="Cambria" w:hAnsi="Cambria"/>
          <w:color w:val="000000"/>
          <w:sz w:val="24"/>
          <w:szCs w:val="24"/>
          <w:shd w:val="clear" w:color="auto" w:fill="FFFFFF"/>
        </w:rPr>
        <w:t xml:space="preserve"> </w:t>
      </w:r>
    </w:p>
    <w:p w14:paraId="5A81F024" w14:textId="77777777" w:rsidR="000A2A0C" w:rsidRPr="00CE5016" w:rsidRDefault="000A2A0C" w:rsidP="000A2A0C">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CE5016">
        <w:rPr>
          <w:rFonts w:ascii="Cambria" w:hAnsi="Cambria"/>
          <w:color w:val="000000"/>
          <w:sz w:val="24"/>
          <w:szCs w:val="24"/>
          <w:shd w:val="clear" w:color="auto" w:fill="FFFFFF"/>
        </w:rPr>
        <w:t xml:space="preserve">, który polega na zdolnościach lub sytuacji podmiotów udostępniających zasoby, składa </w:t>
      </w:r>
      <w:r w:rsidRPr="00CE5016">
        <w:rPr>
          <w:rFonts w:ascii="Cambria" w:hAnsi="Cambria"/>
          <w:b/>
          <w:bCs/>
          <w:color w:val="000000"/>
          <w:sz w:val="24"/>
          <w:szCs w:val="24"/>
          <w:shd w:val="clear" w:color="auto" w:fill="FFFFFF"/>
        </w:rPr>
        <w:t>wraz z ofertą</w:t>
      </w:r>
      <w:r w:rsidRPr="00CE5016">
        <w:rPr>
          <w:rFonts w:ascii="Cambria" w:hAnsi="Cambria"/>
          <w:color w:val="000000"/>
          <w:sz w:val="24"/>
          <w:szCs w:val="24"/>
          <w:shd w:val="clear" w:color="auto" w:fill="FFFFFF"/>
        </w:rPr>
        <w:t xml:space="preserve">, zobowiązanie podmiotu udostępniającego zasoby do oddania mu do dyspozycji niezbędnych zasobów na potrzeby realizacji danego zamówienia lub inny podmiotowy środek dowodowy potwierdzający, że </w:t>
      </w:r>
      <w:r>
        <w:rPr>
          <w:rFonts w:ascii="Cambria" w:hAnsi="Cambria"/>
          <w:color w:val="000000"/>
          <w:sz w:val="24"/>
          <w:szCs w:val="24"/>
          <w:shd w:val="clear" w:color="auto" w:fill="FFFFFF"/>
        </w:rPr>
        <w:t>Wykonawca</w:t>
      </w:r>
      <w:r w:rsidRPr="00CE5016">
        <w:rPr>
          <w:rFonts w:ascii="Cambria" w:hAnsi="Cambria"/>
          <w:color w:val="000000"/>
          <w:sz w:val="24"/>
          <w:szCs w:val="24"/>
          <w:shd w:val="clear" w:color="auto" w:fill="FFFFFF"/>
        </w:rPr>
        <w:t xml:space="preserve"> realizując zamówienie, będzie dysponował niezbędnymi zasobami tych podmiotów</w:t>
      </w:r>
      <w:r w:rsidRPr="00CE5016">
        <w:rPr>
          <w:rFonts w:ascii="Cambria" w:hAnsi="Cambria" w:cs="Arial"/>
          <w:sz w:val="24"/>
          <w:szCs w:val="24"/>
          <w:u w:val="single"/>
        </w:rPr>
        <w:t>.</w:t>
      </w:r>
    </w:p>
    <w:p w14:paraId="45E66BC5" w14:textId="77777777" w:rsidR="000A2A0C" w:rsidRPr="00CE5016" w:rsidRDefault="000A2A0C" w:rsidP="000A2A0C">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CE5016">
        <w:rPr>
          <w:rFonts w:asciiTheme="majorHAnsi" w:hAnsiTheme="majorHAnsi"/>
          <w:color w:val="000000"/>
          <w:sz w:val="24"/>
          <w:szCs w:val="24"/>
          <w:shd w:val="clear" w:color="auto" w:fill="FFFFFF"/>
        </w:rPr>
        <w:t xml:space="preserve">Zobowiązanie podmiotu udostępniającego zasoby, o którym mowa w </w:t>
      </w:r>
      <w:r>
        <w:rPr>
          <w:rFonts w:asciiTheme="majorHAnsi" w:hAnsiTheme="majorHAnsi"/>
          <w:color w:val="000000"/>
          <w:sz w:val="24"/>
          <w:szCs w:val="24"/>
          <w:shd w:val="clear" w:color="auto" w:fill="FFFFFF"/>
        </w:rPr>
        <w:t>pkt 9.4 SWZ</w:t>
      </w:r>
      <w:r w:rsidRPr="00CE5016">
        <w:rPr>
          <w:rFonts w:asciiTheme="majorHAnsi" w:hAnsiTheme="majorHAnsi"/>
          <w:color w:val="000000"/>
          <w:sz w:val="24"/>
          <w:szCs w:val="24"/>
          <w:shd w:val="clear" w:color="auto" w:fill="FFFFFF"/>
        </w:rPr>
        <w:t xml:space="preserve"> potwierdza, że stosunek łączący </w:t>
      </w:r>
      <w:r>
        <w:rPr>
          <w:rFonts w:asciiTheme="majorHAnsi" w:hAnsiTheme="majorHAnsi"/>
          <w:color w:val="000000"/>
          <w:sz w:val="24"/>
          <w:szCs w:val="24"/>
          <w:shd w:val="clear" w:color="auto" w:fill="FFFFFF"/>
        </w:rPr>
        <w:t>Wykonawcę</w:t>
      </w:r>
      <w:r w:rsidRPr="00CE5016">
        <w:rPr>
          <w:rFonts w:asciiTheme="majorHAnsi" w:hAnsiTheme="majorHAnsi"/>
          <w:color w:val="000000"/>
          <w:sz w:val="24"/>
          <w:szCs w:val="24"/>
          <w:shd w:val="clear" w:color="auto" w:fill="FFFFFF"/>
        </w:rPr>
        <w:t xml:space="preserve"> z podmiotami udostępniającymi zasoby gwarantuje rzeczywisty dostęp do tych zasobów oraz określa w szczególności:</w:t>
      </w:r>
    </w:p>
    <w:p w14:paraId="33C1447A" w14:textId="77777777" w:rsidR="000A2A0C" w:rsidRPr="00404756" w:rsidRDefault="000A2A0C" w:rsidP="00E50486">
      <w:pPr>
        <w:pStyle w:val="Akapitzlist"/>
        <w:numPr>
          <w:ilvl w:val="2"/>
          <w:numId w:val="35"/>
        </w:numPr>
        <w:shd w:val="clear" w:color="auto" w:fill="FFFFFF"/>
        <w:spacing w:before="72"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zakres dostępnych </w:t>
      </w:r>
      <w:r>
        <w:rPr>
          <w:rFonts w:asciiTheme="majorHAnsi" w:hAnsiTheme="majorHAnsi"/>
          <w:color w:val="000000"/>
          <w:sz w:val="24"/>
          <w:szCs w:val="24"/>
        </w:rPr>
        <w:t>Wykonawcy</w:t>
      </w:r>
      <w:r w:rsidRPr="00404756">
        <w:rPr>
          <w:rFonts w:asciiTheme="majorHAnsi" w:hAnsiTheme="majorHAnsi"/>
          <w:color w:val="000000"/>
          <w:sz w:val="24"/>
          <w:szCs w:val="24"/>
        </w:rPr>
        <w:t xml:space="preserve"> zasobów podmiotu udostępniającego zasoby;</w:t>
      </w:r>
    </w:p>
    <w:p w14:paraId="186CC2FB" w14:textId="77777777" w:rsidR="000A2A0C" w:rsidRPr="00404756" w:rsidRDefault="000A2A0C" w:rsidP="00E50486">
      <w:pPr>
        <w:pStyle w:val="Akapitzlist"/>
        <w:numPr>
          <w:ilvl w:val="2"/>
          <w:numId w:val="35"/>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sposób i okres udostępnienia </w:t>
      </w:r>
      <w:r>
        <w:rPr>
          <w:rFonts w:asciiTheme="majorHAnsi" w:hAnsiTheme="majorHAnsi"/>
          <w:color w:val="000000"/>
          <w:sz w:val="24"/>
          <w:szCs w:val="24"/>
        </w:rPr>
        <w:t>Wykonawcy</w:t>
      </w:r>
      <w:r w:rsidRPr="00404756">
        <w:rPr>
          <w:rFonts w:asciiTheme="majorHAnsi" w:hAnsiTheme="majorHAnsi"/>
          <w:color w:val="000000"/>
          <w:sz w:val="24"/>
          <w:szCs w:val="24"/>
        </w:rPr>
        <w:t xml:space="preserve"> i wykorzystania przez niego zasobów podmiotu udostępniającego te zasoby przy wykonywaniu zamówienia;</w:t>
      </w:r>
    </w:p>
    <w:p w14:paraId="1F80D5AD" w14:textId="77777777" w:rsidR="000A2A0C" w:rsidRPr="00404756" w:rsidRDefault="000A2A0C" w:rsidP="00E50486">
      <w:pPr>
        <w:pStyle w:val="Akapitzlist"/>
        <w:numPr>
          <w:ilvl w:val="2"/>
          <w:numId w:val="35"/>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lastRenderedPageBreak/>
        <w:t xml:space="preserve">czy i w jakim zakresie podmiot udostępniający zasoby, na zdolnościach którego </w:t>
      </w:r>
      <w:r>
        <w:rPr>
          <w:rFonts w:asciiTheme="majorHAnsi" w:hAnsiTheme="majorHAnsi"/>
          <w:color w:val="000000"/>
          <w:sz w:val="24"/>
          <w:szCs w:val="24"/>
        </w:rPr>
        <w:t>Wykonawca</w:t>
      </w:r>
      <w:r w:rsidRPr="00404756">
        <w:rPr>
          <w:rFonts w:asciiTheme="majorHAnsi" w:hAnsiTheme="majorHAnsi"/>
          <w:color w:val="000000"/>
          <w:sz w:val="24"/>
          <w:szCs w:val="24"/>
        </w:rPr>
        <w:t xml:space="preserve"> polega w odniesieniu do warunków udziału w postępowaniu dotyczących wykształcenia, kwalifikacji zawodowych lub doświadczenia, zrealizuje roboty budowlane lub usługi, których wskazane zdolności dotyczą.</w:t>
      </w:r>
    </w:p>
    <w:p w14:paraId="2C92140F" w14:textId="77777777" w:rsidR="000A2A0C" w:rsidRPr="00CE5016" w:rsidRDefault="000A2A0C" w:rsidP="000A2A0C">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Zamawiający</w:t>
      </w:r>
      <w:r w:rsidRPr="00CE5016">
        <w:rPr>
          <w:rFonts w:ascii="Cambria" w:hAnsi="Cambria"/>
          <w:color w:val="000000"/>
          <w:sz w:val="24"/>
          <w:szCs w:val="24"/>
          <w:shd w:val="clear" w:color="auto" w:fill="FFFFFF"/>
        </w:rPr>
        <w:t xml:space="preserve"> oceni, czy udostępniane </w:t>
      </w:r>
      <w:r>
        <w:rPr>
          <w:rFonts w:ascii="Cambria" w:hAnsi="Cambria"/>
          <w:color w:val="000000"/>
          <w:sz w:val="24"/>
          <w:szCs w:val="24"/>
          <w:shd w:val="clear" w:color="auto" w:fill="FFFFFF"/>
        </w:rPr>
        <w:t>Wykonawcy</w:t>
      </w:r>
      <w:r w:rsidRPr="00CE5016">
        <w:rPr>
          <w:rFonts w:ascii="Cambria" w:hAnsi="Cambria"/>
          <w:color w:val="000000"/>
          <w:sz w:val="24"/>
          <w:szCs w:val="24"/>
          <w:shd w:val="clear" w:color="auto" w:fill="FFFFFF"/>
        </w:rPr>
        <w:t xml:space="preserve"> przez podmioty udostępniające zasoby zdolności techniczne lub zawodowe lub ich sytuacja finansowa lub ekonomiczna, pozwalają na wykazanie przez </w:t>
      </w:r>
      <w:r>
        <w:rPr>
          <w:rFonts w:ascii="Cambria" w:hAnsi="Cambria"/>
          <w:color w:val="000000"/>
          <w:sz w:val="24"/>
          <w:szCs w:val="24"/>
          <w:shd w:val="clear" w:color="auto" w:fill="FFFFFF"/>
        </w:rPr>
        <w:t>Wykonawcę</w:t>
      </w:r>
      <w:r w:rsidRPr="00CE5016">
        <w:rPr>
          <w:rFonts w:ascii="Cambria" w:hAnsi="Cambria"/>
          <w:color w:val="000000"/>
          <w:sz w:val="24"/>
          <w:szCs w:val="24"/>
          <w:shd w:val="clear" w:color="auto" w:fill="FFFFFF"/>
        </w:rPr>
        <w:t xml:space="preserve"> spełniania warunków udziału w postępowaniu, a także </w:t>
      </w:r>
      <w:r>
        <w:rPr>
          <w:rFonts w:ascii="Cambria" w:hAnsi="Cambria"/>
          <w:color w:val="000000"/>
          <w:sz w:val="24"/>
          <w:szCs w:val="24"/>
          <w:shd w:val="clear" w:color="auto" w:fill="FFFFFF"/>
        </w:rPr>
        <w:t>z</w:t>
      </w:r>
      <w:r w:rsidRPr="00CE5016">
        <w:rPr>
          <w:rFonts w:ascii="Cambria" w:hAnsi="Cambria"/>
          <w:color w:val="000000"/>
          <w:sz w:val="24"/>
          <w:szCs w:val="24"/>
          <w:shd w:val="clear" w:color="auto" w:fill="FFFFFF"/>
        </w:rPr>
        <w:t>bada, czy nie zachodzą</w:t>
      </w:r>
      <w:r>
        <w:rPr>
          <w:rFonts w:ascii="Cambria" w:hAnsi="Cambria"/>
          <w:color w:val="000000"/>
          <w:sz w:val="24"/>
          <w:szCs w:val="24"/>
          <w:shd w:val="clear" w:color="auto" w:fill="FFFFFF"/>
        </w:rPr>
        <w:t xml:space="preserve">, </w:t>
      </w:r>
      <w:r w:rsidRPr="00CE5016">
        <w:rPr>
          <w:rFonts w:ascii="Cambria" w:hAnsi="Cambria"/>
          <w:color w:val="000000"/>
          <w:sz w:val="24"/>
          <w:szCs w:val="24"/>
          <w:shd w:val="clear" w:color="auto" w:fill="FFFFFF"/>
        </w:rPr>
        <w:t xml:space="preserve">wobec tego podmiotu podstawy wykluczenia, które zostały przewidziane względem </w:t>
      </w:r>
      <w:r>
        <w:rPr>
          <w:rFonts w:ascii="Cambria" w:hAnsi="Cambria"/>
          <w:color w:val="000000"/>
          <w:sz w:val="24"/>
          <w:szCs w:val="24"/>
          <w:shd w:val="clear" w:color="auto" w:fill="FFFFFF"/>
        </w:rPr>
        <w:t>Wykonawcy</w:t>
      </w:r>
      <w:r w:rsidRPr="00CE5016">
        <w:rPr>
          <w:rFonts w:ascii="Cambria" w:hAnsi="Cambria" w:cs="Arial"/>
          <w:sz w:val="24"/>
          <w:szCs w:val="24"/>
        </w:rPr>
        <w:t>.</w:t>
      </w:r>
    </w:p>
    <w:p w14:paraId="7B183E7D" w14:textId="77777777" w:rsidR="000A2A0C" w:rsidRPr="008A21B5" w:rsidRDefault="000A2A0C" w:rsidP="000A2A0C">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8A21B5">
        <w:rPr>
          <w:rFonts w:ascii="Cambria" w:hAnsi="Cambria"/>
          <w:color w:val="000000"/>
          <w:sz w:val="24"/>
          <w:szCs w:val="24"/>
          <w:shd w:val="clear" w:color="auto" w:fill="FFFFFF"/>
        </w:rPr>
        <w:t xml:space="preserve">Jeżeli zdolności techniczne lub zawodowe, sytuacja ekonomiczna lub finansowa podmiotu udostępniającego zasoby nie potwierdzają spełniania przez </w:t>
      </w:r>
      <w:r>
        <w:rPr>
          <w:rFonts w:ascii="Cambria" w:hAnsi="Cambria"/>
          <w:color w:val="000000"/>
          <w:sz w:val="24"/>
          <w:szCs w:val="24"/>
          <w:shd w:val="clear" w:color="auto" w:fill="FFFFFF"/>
        </w:rPr>
        <w:t>Wykonawcę</w:t>
      </w:r>
      <w:r w:rsidRPr="008A21B5">
        <w:rPr>
          <w:rFonts w:ascii="Cambria" w:hAnsi="Cambria"/>
          <w:color w:val="000000"/>
          <w:sz w:val="24"/>
          <w:szCs w:val="24"/>
          <w:shd w:val="clear" w:color="auto" w:fill="FFFFFF"/>
        </w:rPr>
        <w:t xml:space="preserve"> warunków udziału w postępowaniu lub zachodzą, wobec tego podmiotu podstawy wykluczenia, </w:t>
      </w:r>
      <w:r>
        <w:rPr>
          <w:rFonts w:ascii="Cambria" w:hAnsi="Cambria"/>
          <w:color w:val="000000"/>
          <w:sz w:val="24"/>
          <w:szCs w:val="24"/>
          <w:shd w:val="clear" w:color="auto" w:fill="FFFFFF"/>
        </w:rPr>
        <w:t>Zamawiający</w:t>
      </w:r>
      <w:r w:rsidRPr="008A21B5">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za</w:t>
      </w:r>
      <w:r w:rsidRPr="008A21B5">
        <w:rPr>
          <w:rFonts w:ascii="Cambria" w:hAnsi="Cambria"/>
          <w:color w:val="000000"/>
          <w:sz w:val="24"/>
          <w:szCs w:val="24"/>
          <w:shd w:val="clear" w:color="auto" w:fill="FFFFFF"/>
        </w:rPr>
        <w:t xml:space="preserve">żąda, aby </w:t>
      </w:r>
      <w:r>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w terminie określonym przez </w:t>
      </w:r>
      <w:r>
        <w:rPr>
          <w:rFonts w:ascii="Cambria" w:hAnsi="Cambria"/>
          <w:color w:val="000000"/>
          <w:sz w:val="24"/>
          <w:szCs w:val="24"/>
          <w:shd w:val="clear" w:color="auto" w:fill="FFFFFF"/>
        </w:rPr>
        <w:t>Zamawiającego</w:t>
      </w:r>
      <w:r w:rsidRPr="008A21B5">
        <w:rPr>
          <w:rFonts w:ascii="Cambria" w:hAnsi="Cambria"/>
          <w:color w:val="000000"/>
          <w:sz w:val="24"/>
          <w:szCs w:val="24"/>
          <w:shd w:val="clear" w:color="auto" w:fill="FFFFFF"/>
        </w:rPr>
        <w:t xml:space="preserve"> zastąpił ten podmiot innym podmiotem lub podmiotami albo wykazał, że samodzielnie spełnia warunki udziału w postępowaniu.</w:t>
      </w:r>
      <w:r w:rsidRPr="008A21B5">
        <w:rPr>
          <w:rFonts w:ascii="Cambria" w:hAnsi="Cambria" w:cs="Arial"/>
          <w:b/>
          <w:sz w:val="24"/>
          <w:szCs w:val="24"/>
        </w:rPr>
        <w:t xml:space="preserve"> </w:t>
      </w:r>
    </w:p>
    <w:p w14:paraId="6C2246B5" w14:textId="77777777" w:rsidR="000A2A0C" w:rsidRPr="005270DA" w:rsidRDefault="000A2A0C" w:rsidP="000A2A0C">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shd w:val="clear" w:color="auto" w:fill="FFFFFF"/>
        </w:rPr>
        <w:t>Wykonawca</w:t>
      </w:r>
      <w:r w:rsidRPr="005270DA">
        <w:rPr>
          <w:rFonts w:ascii="Cambria" w:hAnsi="Cambria"/>
          <w:color w:val="000000"/>
          <w:sz w:val="24"/>
          <w:szCs w:val="24"/>
          <w:shd w:val="clear" w:color="auto" w:fill="FFFFFF"/>
        </w:rPr>
        <w:t>, w przypadku polegania na zdolnościach lub sytuacji podmiotów udostępniających zasoby, przedstawia, wraz z oświadczeni</w:t>
      </w:r>
      <w:r>
        <w:rPr>
          <w:rFonts w:ascii="Cambria" w:hAnsi="Cambria"/>
          <w:color w:val="000000"/>
          <w:sz w:val="24"/>
          <w:szCs w:val="24"/>
          <w:shd w:val="clear" w:color="auto" w:fill="FFFFFF"/>
        </w:rPr>
        <w:t>ami</w:t>
      </w:r>
      <w:r w:rsidRPr="005270DA">
        <w:rPr>
          <w:rFonts w:ascii="Cambria" w:hAnsi="Cambria"/>
          <w:color w:val="000000"/>
          <w:sz w:val="24"/>
          <w:szCs w:val="24"/>
          <w:shd w:val="clear" w:color="auto" w:fill="FFFFFF"/>
        </w:rPr>
        <w:t xml:space="preserve">, o którym mowa w </w:t>
      </w:r>
      <w:r>
        <w:rPr>
          <w:rFonts w:ascii="Cambria" w:hAnsi="Cambria"/>
          <w:color w:val="000000"/>
          <w:sz w:val="24"/>
          <w:szCs w:val="24"/>
          <w:shd w:val="clear" w:color="auto" w:fill="FFFFFF"/>
        </w:rPr>
        <w:t>pkt 8.</w:t>
      </w:r>
      <w:r w:rsidRPr="005270DA">
        <w:rPr>
          <w:rFonts w:ascii="Cambria" w:hAnsi="Cambria"/>
          <w:color w:val="000000"/>
          <w:sz w:val="24"/>
          <w:szCs w:val="24"/>
          <w:shd w:val="clear" w:color="auto" w:fill="FFFFFF"/>
        </w:rPr>
        <w:t>1</w:t>
      </w:r>
      <w:r>
        <w:rPr>
          <w:rFonts w:ascii="Cambria" w:hAnsi="Cambria"/>
          <w:color w:val="000000"/>
          <w:sz w:val="24"/>
          <w:szCs w:val="24"/>
          <w:shd w:val="clear" w:color="auto" w:fill="FFFFFF"/>
        </w:rPr>
        <w:t xml:space="preserve"> SWZ</w:t>
      </w:r>
      <w:r w:rsidRPr="005270DA">
        <w:rPr>
          <w:rFonts w:ascii="Cambria" w:hAnsi="Cambria"/>
          <w:color w:val="000000"/>
          <w:sz w:val="24"/>
          <w:szCs w:val="24"/>
          <w:shd w:val="clear" w:color="auto" w:fill="FFFFFF"/>
        </w:rPr>
        <w:t xml:space="preserve"> także oświadczeni</w:t>
      </w:r>
      <w:r>
        <w:rPr>
          <w:rFonts w:ascii="Cambria" w:hAnsi="Cambria"/>
          <w:color w:val="000000"/>
          <w:sz w:val="24"/>
          <w:szCs w:val="24"/>
          <w:shd w:val="clear" w:color="auto" w:fill="FFFFFF"/>
        </w:rPr>
        <w:t>a</w:t>
      </w:r>
      <w:r w:rsidRPr="005270DA">
        <w:rPr>
          <w:rFonts w:ascii="Cambria" w:hAnsi="Cambria"/>
          <w:color w:val="000000"/>
          <w:sz w:val="24"/>
          <w:szCs w:val="24"/>
          <w:shd w:val="clear" w:color="auto" w:fill="FFFFFF"/>
        </w:rPr>
        <w:t xml:space="preserve"> podmiotu udostępniającego zasoby, potwierdzające brak podstaw wykluczenia tego podmiotu oraz odpowiednio spełnianie warunków udziału w postępowaniu, w zakresie, w jakim </w:t>
      </w:r>
      <w:r>
        <w:rPr>
          <w:rFonts w:ascii="Cambria" w:hAnsi="Cambria"/>
          <w:color w:val="000000"/>
          <w:sz w:val="24"/>
          <w:szCs w:val="24"/>
          <w:shd w:val="clear" w:color="auto" w:fill="FFFFFF"/>
        </w:rPr>
        <w:t>Wykonawca</w:t>
      </w:r>
      <w:r w:rsidRPr="005270DA">
        <w:rPr>
          <w:rFonts w:ascii="Cambria" w:hAnsi="Cambria"/>
          <w:color w:val="000000"/>
          <w:sz w:val="24"/>
          <w:szCs w:val="24"/>
          <w:shd w:val="clear" w:color="auto" w:fill="FFFFFF"/>
        </w:rPr>
        <w:t xml:space="preserve"> powołuje się na jego zasoby.</w:t>
      </w:r>
    </w:p>
    <w:p w14:paraId="79FF6CFC" w14:textId="77777777" w:rsidR="000A2A0C" w:rsidRPr="00C70762" w:rsidRDefault="000A2A0C" w:rsidP="000A2A0C">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Zamawiający</w:t>
      </w:r>
      <w:r w:rsidRPr="00C70762">
        <w:rPr>
          <w:rFonts w:ascii="Cambria" w:hAnsi="Cambria"/>
          <w:color w:val="000000"/>
          <w:sz w:val="24"/>
          <w:szCs w:val="24"/>
        </w:rPr>
        <w:t xml:space="preserve"> </w:t>
      </w:r>
      <w:r w:rsidRPr="00C70762">
        <w:rPr>
          <w:rFonts w:ascii="Cambria" w:hAnsi="Cambria"/>
          <w:b/>
          <w:bCs/>
          <w:color w:val="000000"/>
          <w:sz w:val="24"/>
          <w:szCs w:val="24"/>
        </w:rPr>
        <w:t>nie żąda</w:t>
      </w:r>
      <w:r w:rsidRPr="00C70762">
        <w:rPr>
          <w:rFonts w:ascii="Cambria" w:hAnsi="Cambria"/>
          <w:color w:val="000000"/>
          <w:sz w:val="24"/>
          <w:szCs w:val="24"/>
        </w:rPr>
        <w:t xml:space="preserve"> wskazania przez </w:t>
      </w:r>
      <w:r>
        <w:rPr>
          <w:rFonts w:ascii="Cambria" w:hAnsi="Cambria"/>
          <w:color w:val="000000"/>
          <w:sz w:val="24"/>
          <w:szCs w:val="24"/>
        </w:rPr>
        <w:t>Wykonawcę</w:t>
      </w:r>
      <w:r w:rsidRPr="00C70762">
        <w:rPr>
          <w:rFonts w:ascii="Cambria" w:hAnsi="Cambria"/>
          <w:color w:val="000000"/>
          <w:sz w:val="24"/>
          <w:szCs w:val="24"/>
        </w:rPr>
        <w:t>, w ofercie, części zamówienia, których wykonanie zamierza powierzyć podwykonawcom, którzy nie są podmiotami udostępniającymi zasoby, oraz podania nazw ewentualnych podwykonawców.</w:t>
      </w:r>
    </w:p>
    <w:p w14:paraId="5704FAA7" w14:textId="77777777" w:rsidR="000A2A0C" w:rsidRPr="00C70762" w:rsidRDefault="000A2A0C" w:rsidP="000A2A0C">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C70762">
        <w:rPr>
          <w:rFonts w:ascii="Cambria" w:hAnsi="Cambria"/>
          <w:color w:val="000000"/>
          <w:sz w:val="24"/>
          <w:szCs w:val="24"/>
        </w:rPr>
        <w:t xml:space="preserve">W przypadku zamówień na roboty budowlane oraz usługi, które mają być wykonane w miejscu podlegającym bezpośredniemu nadzorowi </w:t>
      </w:r>
      <w:r>
        <w:rPr>
          <w:rFonts w:ascii="Cambria" w:hAnsi="Cambria"/>
          <w:color w:val="000000"/>
          <w:sz w:val="24"/>
          <w:szCs w:val="24"/>
        </w:rPr>
        <w:t>Zamawiającego</w:t>
      </w:r>
      <w:r w:rsidRPr="00C70762">
        <w:rPr>
          <w:rFonts w:ascii="Cambria" w:hAnsi="Cambria"/>
          <w:color w:val="000000"/>
          <w:sz w:val="24"/>
          <w:szCs w:val="24"/>
        </w:rPr>
        <w:t xml:space="preserve">, </w:t>
      </w:r>
      <w:r>
        <w:rPr>
          <w:rFonts w:ascii="Cambria" w:hAnsi="Cambria"/>
          <w:color w:val="000000"/>
          <w:sz w:val="24"/>
          <w:szCs w:val="24"/>
        </w:rPr>
        <w:t>Zamawiający</w:t>
      </w:r>
      <w:r w:rsidRPr="00C70762">
        <w:rPr>
          <w:rFonts w:ascii="Cambria" w:hAnsi="Cambria"/>
          <w:color w:val="000000"/>
          <w:sz w:val="24"/>
          <w:szCs w:val="24"/>
        </w:rPr>
        <w:t xml:space="preserve"> będzie żądał, aby przed przystąpieniem do wykonania zamówienia </w:t>
      </w:r>
      <w:r>
        <w:rPr>
          <w:rFonts w:ascii="Cambria" w:hAnsi="Cambria"/>
          <w:color w:val="000000"/>
          <w:sz w:val="24"/>
          <w:szCs w:val="24"/>
        </w:rPr>
        <w:t>Wykonawca</w:t>
      </w:r>
      <w:r w:rsidRPr="00C70762">
        <w:rPr>
          <w:rFonts w:ascii="Cambria" w:hAnsi="Cambria"/>
          <w:color w:val="000000"/>
          <w:sz w:val="24"/>
          <w:szCs w:val="24"/>
        </w:rPr>
        <w:t xml:space="preserve"> podał nazwy, dane kontaktowe oraz przedstawicieli, podwykonawców zaangażowanych w takie roboty budowlane lub usługi, jeżeli są już znani. </w:t>
      </w:r>
    </w:p>
    <w:p w14:paraId="7510C34A" w14:textId="77777777" w:rsidR="000A2A0C" w:rsidRPr="00C70762" w:rsidRDefault="000A2A0C" w:rsidP="000A2A0C">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Wykonawca</w:t>
      </w:r>
      <w:r w:rsidRPr="00C70762">
        <w:rPr>
          <w:rFonts w:ascii="Cambria" w:hAnsi="Cambria"/>
          <w:color w:val="000000"/>
          <w:sz w:val="24"/>
          <w:szCs w:val="24"/>
        </w:rPr>
        <w:t xml:space="preserve"> będzie zobowiązany do zawiadamiania </w:t>
      </w:r>
      <w:r>
        <w:rPr>
          <w:rFonts w:ascii="Cambria" w:hAnsi="Cambria"/>
          <w:color w:val="000000"/>
          <w:sz w:val="24"/>
          <w:szCs w:val="24"/>
        </w:rPr>
        <w:t>Zamawiającego</w:t>
      </w:r>
      <w:r w:rsidRPr="00C70762">
        <w:rPr>
          <w:rFonts w:ascii="Cambria" w:hAnsi="Cambria"/>
          <w:color w:val="000000"/>
          <w:sz w:val="24"/>
          <w:szCs w:val="24"/>
        </w:rPr>
        <w:t xml:space="preserve"> o wszelkich zmianach w odniesieniu do informacji, o których mowa w pkt 9.1</w:t>
      </w:r>
      <w:r>
        <w:rPr>
          <w:rFonts w:ascii="Cambria" w:hAnsi="Cambria"/>
          <w:color w:val="000000"/>
          <w:sz w:val="24"/>
          <w:szCs w:val="24"/>
        </w:rPr>
        <w:t xml:space="preserve"> SWZ</w:t>
      </w:r>
      <w:r w:rsidRPr="00C70762">
        <w:rPr>
          <w:rFonts w:ascii="Cambria" w:hAnsi="Cambria"/>
          <w:color w:val="000000"/>
          <w:sz w:val="24"/>
          <w:szCs w:val="24"/>
        </w:rPr>
        <w:t>, w trakcie realizacji zamówienia, a także przekaże wymagane informacje na temat nowych podwykonawców, którym w późniejszym okresie zamierza powierzyć realizację robót budowlanych lub usług.</w:t>
      </w:r>
    </w:p>
    <w:p w14:paraId="7601C22E" w14:textId="77777777" w:rsidR="00C125A7" w:rsidRPr="006D379E" w:rsidRDefault="00C125A7" w:rsidP="006D379E">
      <w:pPr>
        <w:autoSpaceDE w:val="0"/>
        <w:autoSpaceDN w:val="0"/>
        <w:adjustRightInd w:val="0"/>
        <w:spacing w:line="276" w:lineRule="auto"/>
        <w:rPr>
          <w:rFonts w:asciiTheme="majorHAnsi" w:hAnsiTheme="majorHAnsi" w:cs="Helvetica"/>
          <w:bCs/>
        </w:rPr>
      </w:pPr>
    </w:p>
    <w:p w14:paraId="13C0CCA8" w14:textId="77777777" w:rsidR="00C125A7" w:rsidRDefault="00C125A7" w:rsidP="000A2A0C">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55519F44" w14:textId="77777777" w:rsidTr="0020655B">
        <w:trPr>
          <w:jc w:val="center"/>
        </w:trPr>
        <w:tc>
          <w:tcPr>
            <w:tcW w:w="9072" w:type="dxa"/>
            <w:tcBorders>
              <w:bottom w:val="single" w:sz="4" w:space="0" w:color="auto"/>
            </w:tcBorders>
            <w:shd w:val="clear" w:color="auto" w:fill="D9D9D9" w:themeFill="background1" w:themeFillShade="D9"/>
          </w:tcPr>
          <w:p w14:paraId="4A55569A"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14:paraId="46E8354D"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Pr>
                <w:rFonts w:asciiTheme="majorHAnsi" w:hAnsiTheme="majorHAnsi"/>
                <w:b/>
                <w:sz w:val="26"/>
                <w:szCs w:val="26"/>
              </w:rPr>
              <w:t xml:space="preserve">W TYM </w:t>
            </w:r>
            <w:r w:rsidRPr="00C6306E">
              <w:rPr>
                <w:rFonts w:asciiTheme="majorHAnsi" w:hAnsiTheme="majorHAnsi"/>
                <w:b/>
                <w:sz w:val="26"/>
                <w:szCs w:val="26"/>
              </w:rPr>
              <w:t>SPÓŁKI CYWILNE)</w:t>
            </w:r>
          </w:p>
        </w:tc>
      </w:tr>
    </w:tbl>
    <w:p w14:paraId="3757DACE" w14:textId="77777777" w:rsidR="000A2A0C" w:rsidRPr="00C6306E" w:rsidRDefault="000A2A0C" w:rsidP="000A2A0C">
      <w:pPr>
        <w:pStyle w:val="Akapitzlist"/>
        <w:widowControl w:val="0"/>
        <w:spacing w:line="276" w:lineRule="auto"/>
        <w:ind w:left="709"/>
        <w:outlineLvl w:val="3"/>
        <w:rPr>
          <w:rFonts w:asciiTheme="majorHAnsi" w:hAnsiTheme="majorHAnsi" w:cs="Arial"/>
          <w:bCs/>
          <w:sz w:val="24"/>
          <w:szCs w:val="24"/>
        </w:rPr>
      </w:pPr>
    </w:p>
    <w:p w14:paraId="4071E847" w14:textId="77777777" w:rsidR="000A2A0C" w:rsidRPr="00601DF1" w:rsidRDefault="000A2A0C" w:rsidP="00E50486">
      <w:pPr>
        <w:pStyle w:val="Akapitzlist"/>
        <w:widowControl w:val="0"/>
        <w:numPr>
          <w:ilvl w:val="1"/>
          <w:numId w:val="12"/>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Wykonawcy</w:t>
      </w:r>
      <w:r w:rsidRPr="00601DF1">
        <w:rPr>
          <w:rFonts w:asciiTheme="majorHAnsi" w:hAnsiTheme="majorHAnsi" w:cs="Arial"/>
          <w:bCs/>
          <w:sz w:val="24"/>
          <w:szCs w:val="24"/>
        </w:rPr>
        <w:t xml:space="preserve"> </w:t>
      </w:r>
      <w:r w:rsidRPr="00601DF1">
        <w:rPr>
          <w:rFonts w:asciiTheme="majorHAnsi" w:hAnsiTheme="majorHAnsi"/>
          <w:color w:val="000000"/>
          <w:sz w:val="24"/>
          <w:szCs w:val="24"/>
        </w:rPr>
        <w:t xml:space="preserve">mogą wspólnie ubiegać się o udzielenie zamówienia. W takim przypadku, </w:t>
      </w:r>
      <w:r>
        <w:rPr>
          <w:rFonts w:asciiTheme="majorHAnsi" w:hAnsiTheme="majorHAnsi"/>
          <w:color w:val="000000"/>
          <w:sz w:val="24"/>
          <w:szCs w:val="24"/>
        </w:rPr>
        <w:lastRenderedPageBreak/>
        <w:t>Wykonawcy</w:t>
      </w:r>
      <w:r w:rsidRPr="00601DF1">
        <w:rPr>
          <w:rFonts w:asciiTheme="majorHAnsi" w:hAnsiTheme="majorHAnsi"/>
          <w:color w:val="000000"/>
          <w:sz w:val="24"/>
          <w:szCs w:val="24"/>
        </w:rPr>
        <w:t xml:space="preserve"> ustanawiają pełnomocnika do reprezentowania ich w postępowaniu o udzielenie zamówienia albo do reprezentowania w postępowaniu i zawarcia umowy w sprawie zamówienia publicznego.</w:t>
      </w:r>
    </w:p>
    <w:p w14:paraId="6CE8C4A8" w14:textId="77777777" w:rsidR="000A2A0C" w:rsidRPr="00C6306E" w:rsidRDefault="000A2A0C" w:rsidP="00E50486">
      <w:pPr>
        <w:pStyle w:val="Akapitzlist"/>
        <w:widowControl w:val="0"/>
        <w:numPr>
          <w:ilvl w:val="1"/>
          <w:numId w:val="12"/>
        </w:numPr>
        <w:spacing w:line="276" w:lineRule="auto"/>
        <w:ind w:left="0" w:firstLine="0"/>
        <w:outlineLvl w:val="3"/>
        <w:rPr>
          <w:rFonts w:asciiTheme="majorHAnsi" w:hAnsiTheme="majorHAnsi" w:cs="Arial"/>
          <w:bCs/>
          <w:sz w:val="24"/>
          <w:szCs w:val="24"/>
        </w:rPr>
      </w:pPr>
      <w:r w:rsidRPr="00C6306E">
        <w:rPr>
          <w:rFonts w:asciiTheme="majorHAnsi" w:hAnsiTheme="majorHAnsi" w:cs="Arial"/>
          <w:bCs/>
          <w:sz w:val="24"/>
          <w:szCs w:val="24"/>
        </w:rPr>
        <w:t>W przypadku Wykonawców wspólnie ubiegających się o udzielenie zamówienia:</w:t>
      </w:r>
    </w:p>
    <w:p w14:paraId="38CD4B35" w14:textId="33CD00C6" w:rsidR="000A2A0C" w:rsidRPr="0009695E" w:rsidRDefault="000A2A0C" w:rsidP="000A2A0C">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AE6D9A">
        <w:rPr>
          <w:rFonts w:asciiTheme="majorHAnsi" w:hAnsiTheme="majorHAnsi" w:cs="Arial"/>
          <w:bCs/>
          <w:sz w:val="24"/>
          <w:szCs w:val="24"/>
        </w:rPr>
        <w:t>oświadczeni</w:t>
      </w:r>
      <w:r w:rsidR="00814958">
        <w:rPr>
          <w:rFonts w:asciiTheme="majorHAnsi" w:hAnsiTheme="majorHAnsi" w:cs="Arial"/>
          <w:bCs/>
          <w:sz w:val="24"/>
          <w:szCs w:val="24"/>
        </w:rPr>
        <w:t>a</w:t>
      </w:r>
      <w:r w:rsidRPr="00AE6D9A">
        <w:rPr>
          <w:rFonts w:asciiTheme="majorHAnsi" w:hAnsiTheme="majorHAnsi" w:cs="Arial"/>
          <w:bCs/>
          <w:sz w:val="24"/>
          <w:szCs w:val="24"/>
        </w:rPr>
        <w:t xml:space="preserve"> o który</w:t>
      </w:r>
      <w:r w:rsidR="00CE2AA0">
        <w:rPr>
          <w:rFonts w:asciiTheme="majorHAnsi" w:hAnsiTheme="majorHAnsi" w:cs="Arial"/>
          <w:bCs/>
          <w:sz w:val="24"/>
          <w:szCs w:val="24"/>
        </w:rPr>
        <w:t>m</w:t>
      </w:r>
      <w:r w:rsidRPr="00AE6D9A">
        <w:rPr>
          <w:rFonts w:asciiTheme="majorHAnsi" w:hAnsiTheme="majorHAnsi" w:cs="Arial"/>
          <w:bCs/>
          <w:sz w:val="24"/>
          <w:szCs w:val="24"/>
        </w:rPr>
        <w:t xml:space="preserve"> mowa w pkt. 8.1 </w:t>
      </w:r>
      <w:r>
        <w:rPr>
          <w:rFonts w:asciiTheme="majorHAnsi" w:hAnsiTheme="majorHAnsi" w:cs="Arial"/>
          <w:bCs/>
          <w:sz w:val="24"/>
          <w:szCs w:val="24"/>
        </w:rPr>
        <w:t>SWZ</w:t>
      </w:r>
      <w:r w:rsidRPr="00AE6D9A">
        <w:rPr>
          <w:rFonts w:asciiTheme="majorHAnsi" w:hAnsiTheme="majorHAnsi" w:cs="Arial"/>
          <w:bCs/>
          <w:sz w:val="24"/>
          <w:szCs w:val="24"/>
        </w:rPr>
        <w:t xml:space="preserve"> </w:t>
      </w:r>
      <w:r w:rsidRPr="00534BDE">
        <w:rPr>
          <w:rFonts w:asciiTheme="majorHAnsi" w:hAnsiTheme="majorHAnsi" w:cs="Arial"/>
          <w:b/>
          <w:bCs/>
          <w:sz w:val="24"/>
          <w:szCs w:val="24"/>
          <w:u w:val="single"/>
        </w:rPr>
        <w:t xml:space="preserve">składa </w:t>
      </w:r>
      <w:r w:rsidRPr="00534BDE">
        <w:rPr>
          <w:rFonts w:asciiTheme="majorHAnsi" w:hAnsiTheme="majorHAnsi" w:cs="Arial"/>
          <w:b/>
          <w:sz w:val="24"/>
          <w:szCs w:val="24"/>
          <w:u w:val="single"/>
        </w:rPr>
        <w:t>z ofertą</w:t>
      </w:r>
      <w:r w:rsidRPr="00534BDE">
        <w:rPr>
          <w:rFonts w:asciiTheme="majorHAnsi" w:hAnsiTheme="majorHAnsi" w:cs="Arial"/>
          <w:b/>
          <w:bCs/>
          <w:sz w:val="24"/>
          <w:szCs w:val="24"/>
        </w:rPr>
        <w:t xml:space="preserve"> każdy </w:t>
      </w:r>
      <w:r w:rsidRPr="00534BDE">
        <w:rPr>
          <w:rFonts w:asciiTheme="majorHAnsi" w:hAnsiTheme="majorHAnsi" w:cs="Arial"/>
          <w:b/>
          <w:bCs/>
          <w:sz w:val="24"/>
          <w:szCs w:val="24"/>
        </w:rPr>
        <w:br/>
        <w:t>z Wykonawców wspólnie ubiegających się o zamówienie</w:t>
      </w:r>
      <w:r w:rsidRPr="00AE6D9A">
        <w:rPr>
          <w:rFonts w:asciiTheme="majorHAnsi" w:hAnsiTheme="majorHAnsi" w:cs="Arial"/>
          <w:bCs/>
          <w:sz w:val="24"/>
          <w:szCs w:val="24"/>
        </w:rPr>
        <w:t xml:space="preserve">. </w:t>
      </w:r>
      <w:r w:rsidRPr="00AE6D9A">
        <w:rPr>
          <w:rFonts w:asciiTheme="majorHAnsi" w:hAnsiTheme="majorHAnsi"/>
          <w:color w:val="000000"/>
          <w:sz w:val="24"/>
          <w:szCs w:val="24"/>
          <w:shd w:val="clear" w:color="auto" w:fill="FFFFFF"/>
        </w:rPr>
        <w:t>Oświadczenia te potwierdzają brak podstaw w postępowaniu</w:t>
      </w:r>
      <w:r>
        <w:rPr>
          <w:rFonts w:asciiTheme="majorHAnsi" w:hAnsiTheme="majorHAnsi"/>
          <w:color w:val="000000"/>
          <w:sz w:val="24"/>
          <w:szCs w:val="24"/>
          <w:shd w:val="clear" w:color="auto" w:fill="FFFFFF"/>
        </w:rPr>
        <w:t>.</w:t>
      </w:r>
    </w:p>
    <w:p w14:paraId="7F3D500C" w14:textId="77777777" w:rsidR="000A2A0C" w:rsidRPr="0009695E" w:rsidRDefault="000A2A0C" w:rsidP="00E50486">
      <w:pPr>
        <w:pStyle w:val="Akapitzlist"/>
        <w:widowControl w:val="0"/>
        <w:numPr>
          <w:ilvl w:val="1"/>
          <w:numId w:val="12"/>
        </w:numPr>
        <w:spacing w:line="276" w:lineRule="auto"/>
        <w:ind w:left="709" w:hanging="709"/>
        <w:outlineLvl w:val="3"/>
        <w:rPr>
          <w:rFonts w:ascii="Cambria" w:hAnsi="Cambria" w:cs="Arial"/>
          <w:bCs/>
          <w:sz w:val="24"/>
          <w:szCs w:val="24"/>
        </w:rPr>
      </w:pPr>
      <w:r w:rsidRPr="0009695E">
        <w:rPr>
          <w:rFonts w:ascii="Cambria" w:hAnsi="Cambria"/>
          <w:color w:val="000000"/>
          <w:sz w:val="24"/>
          <w:szCs w:val="24"/>
          <w:shd w:val="clear" w:color="auto" w:fill="FFFFFF"/>
        </w:rPr>
        <w:t xml:space="preserve">Jeżeli została wybrana oferta </w:t>
      </w:r>
      <w:r>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 xml:space="preserve">ykonawców wspólnie ubiegających się o udzielenie zamówienia, </w:t>
      </w:r>
      <w:r>
        <w:rPr>
          <w:rFonts w:ascii="Cambria" w:hAnsi="Cambria"/>
          <w:color w:val="000000"/>
          <w:sz w:val="24"/>
          <w:szCs w:val="24"/>
          <w:shd w:val="clear" w:color="auto" w:fill="FFFFFF"/>
        </w:rPr>
        <w:t>Zamawiający</w:t>
      </w:r>
      <w:r w:rsidRPr="0009695E">
        <w:rPr>
          <w:rFonts w:ascii="Cambria" w:hAnsi="Cambria"/>
          <w:color w:val="000000"/>
          <w:sz w:val="24"/>
          <w:szCs w:val="24"/>
          <w:shd w:val="clear" w:color="auto" w:fill="FFFFFF"/>
        </w:rPr>
        <w:t xml:space="preserve"> może żądać przed zawarciem umowy w sprawie zamówienia publicznego kopii umowy regulującej współpracę tych </w:t>
      </w:r>
      <w:r>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ykonawców.</w:t>
      </w:r>
    </w:p>
    <w:p w14:paraId="6E34CE66" w14:textId="77777777" w:rsidR="000A2A0C" w:rsidRDefault="000A2A0C" w:rsidP="000A2A0C">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416E87D1" w14:textId="77777777" w:rsidTr="0020655B">
        <w:trPr>
          <w:trHeight w:val="2106"/>
          <w:jc w:val="center"/>
        </w:trPr>
        <w:tc>
          <w:tcPr>
            <w:tcW w:w="9072" w:type="dxa"/>
            <w:tcBorders>
              <w:bottom w:val="single" w:sz="4" w:space="0" w:color="auto"/>
            </w:tcBorders>
            <w:shd w:val="clear" w:color="auto" w:fill="D9D9D9" w:themeFill="background1" w:themeFillShade="D9"/>
          </w:tcPr>
          <w:p w14:paraId="7ADF0A93"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11</w:t>
            </w:r>
          </w:p>
          <w:p w14:paraId="59A59C6B" w14:textId="77777777" w:rsidR="000A2A0C" w:rsidRPr="00983244" w:rsidRDefault="000A2A0C" w:rsidP="0020655B">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w:t>
            </w:r>
            <w:r>
              <w:rPr>
                <w:rFonts w:asciiTheme="majorHAnsi" w:hAnsiTheme="majorHAnsi"/>
                <w:b/>
                <w:sz w:val="26"/>
                <w:szCs w:val="26"/>
              </w:rPr>
              <w:t>ZAMAWIAJĄCY</w:t>
            </w:r>
            <w:r w:rsidRPr="00983244">
              <w:rPr>
                <w:rFonts w:asciiTheme="majorHAnsi" w:hAnsiTheme="majorHAnsi"/>
                <w:b/>
                <w:sz w:val="26"/>
                <w:szCs w:val="26"/>
              </w:rPr>
              <w:t xml:space="preserve"> BĘDZIE KOMUNIKOWAŁ SIĘ Z </w:t>
            </w:r>
            <w:r>
              <w:rPr>
                <w:rFonts w:asciiTheme="majorHAnsi" w:hAnsiTheme="majorHAnsi"/>
                <w:b/>
                <w:sz w:val="26"/>
                <w:szCs w:val="26"/>
              </w:rPr>
              <w:t>WYKONAWCA</w:t>
            </w:r>
            <w:r w:rsidRPr="00983244">
              <w:rPr>
                <w:rFonts w:asciiTheme="majorHAnsi" w:hAnsiTheme="majorHAnsi"/>
                <w:b/>
                <w:sz w:val="26"/>
                <w:szCs w:val="26"/>
              </w:rPr>
              <w:t xml:space="preserve">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tbl>
    <w:p w14:paraId="671CE538" w14:textId="77777777" w:rsidR="0055327A" w:rsidRDefault="0055327A" w:rsidP="005154DB">
      <w:pPr>
        <w:pStyle w:val="Kolorowalistaakcent11"/>
        <w:widowControl w:val="0"/>
        <w:suppressAutoHyphens/>
        <w:spacing w:line="276" w:lineRule="auto"/>
        <w:ind w:left="0"/>
        <w:outlineLvl w:val="3"/>
        <w:rPr>
          <w:rFonts w:asciiTheme="majorHAnsi" w:hAnsiTheme="majorHAnsi"/>
          <w:b/>
          <w:sz w:val="24"/>
          <w:szCs w:val="24"/>
        </w:rPr>
      </w:pPr>
    </w:p>
    <w:p w14:paraId="3B7AE9D5" w14:textId="6B913348" w:rsidR="000A2A0C" w:rsidRPr="00783193" w:rsidRDefault="000A2A0C" w:rsidP="000A2A0C">
      <w:pPr>
        <w:pStyle w:val="Kolorowalistaakcent11"/>
        <w:widowControl w:val="0"/>
        <w:suppressAutoHyphens/>
        <w:spacing w:line="276" w:lineRule="auto"/>
        <w:ind w:left="0"/>
        <w:jc w:val="center"/>
        <w:outlineLvl w:val="3"/>
        <w:rPr>
          <w:rFonts w:asciiTheme="majorHAnsi" w:hAnsiTheme="majorHAnsi"/>
          <w:b/>
          <w:sz w:val="24"/>
          <w:szCs w:val="24"/>
        </w:rPr>
      </w:pPr>
      <w:r w:rsidRPr="00783193">
        <w:rPr>
          <w:rFonts w:asciiTheme="majorHAnsi" w:hAnsiTheme="majorHAnsi"/>
          <w:b/>
          <w:sz w:val="24"/>
          <w:szCs w:val="24"/>
        </w:rPr>
        <w:t>Wymagania ogólne</w:t>
      </w:r>
    </w:p>
    <w:p w14:paraId="31702C64" w14:textId="7EC6EA24" w:rsidR="00AF469D" w:rsidRPr="00AF469D" w:rsidRDefault="00AF469D" w:rsidP="00AF469D">
      <w:pPr>
        <w:spacing w:line="274" w:lineRule="auto"/>
        <w:ind w:left="700" w:right="180" w:hanging="707"/>
        <w:jc w:val="both"/>
        <w:rPr>
          <w:rFonts w:ascii="Cambria" w:eastAsia="Cambria" w:hAnsi="Cambria" w:cs="Arial"/>
          <w:color w:val="0070C0"/>
          <w:szCs w:val="20"/>
          <w:u w:val="single"/>
        </w:rPr>
      </w:pPr>
      <w:r>
        <w:rPr>
          <w:rFonts w:ascii="Cambria" w:eastAsia="Cambria" w:hAnsi="Cambria" w:cs="Arial"/>
          <w:szCs w:val="20"/>
        </w:rPr>
        <w:t xml:space="preserve">11.1. </w:t>
      </w:r>
      <w:r w:rsidRPr="00AF469D">
        <w:rPr>
          <w:rFonts w:ascii="Cambria" w:eastAsia="Cambria" w:hAnsi="Cambria" w:cs="Arial"/>
          <w:szCs w:val="20"/>
        </w:rPr>
        <w:t>W postępowaniu o udzielenie zamówienia publicznego komunikacja między Zamawiającym, a Wykonawcami odbywa się przy użyciu Platformy e-Zamówienia, która jest dostępna pod adresem</w:t>
      </w:r>
      <w:r w:rsidRPr="00AF469D">
        <w:rPr>
          <w:rFonts w:ascii="Cambria" w:eastAsia="Cambria" w:hAnsi="Cambria" w:cs="Arial"/>
          <w:color w:val="0070C0"/>
          <w:szCs w:val="20"/>
        </w:rPr>
        <w:t xml:space="preserve"> </w:t>
      </w:r>
      <w:hyperlink r:id="rId20" w:history="1">
        <w:r w:rsidRPr="00AF469D">
          <w:rPr>
            <w:rFonts w:ascii="Cambria" w:eastAsia="Cambria" w:hAnsi="Cambria" w:cs="Arial"/>
            <w:color w:val="0070C0"/>
            <w:szCs w:val="20"/>
            <w:u w:val="single"/>
          </w:rPr>
          <w:t>https://ezamowienia.gov.pl</w:t>
        </w:r>
      </w:hyperlink>
    </w:p>
    <w:p w14:paraId="3763C19C" w14:textId="77777777" w:rsidR="00AF469D" w:rsidRPr="00AF469D" w:rsidRDefault="00AF469D" w:rsidP="00AF469D">
      <w:pPr>
        <w:spacing w:line="5" w:lineRule="exact"/>
        <w:rPr>
          <w:rFonts w:cs="Arial"/>
          <w:sz w:val="20"/>
          <w:szCs w:val="20"/>
        </w:rPr>
      </w:pPr>
    </w:p>
    <w:p w14:paraId="090749E1" w14:textId="77777777" w:rsidR="00AF469D" w:rsidRPr="00AF469D" w:rsidRDefault="00AF469D" w:rsidP="00AF469D">
      <w:pPr>
        <w:spacing w:line="0" w:lineRule="atLeast"/>
        <w:rPr>
          <w:rFonts w:ascii="Cambria" w:eastAsia="Cambria" w:hAnsi="Cambria" w:cs="Arial"/>
          <w:szCs w:val="20"/>
        </w:rPr>
      </w:pPr>
      <w:r w:rsidRPr="00AF469D">
        <w:rPr>
          <w:rFonts w:ascii="Cambria" w:eastAsia="Cambria" w:hAnsi="Cambria" w:cs="Arial"/>
          <w:b/>
          <w:szCs w:val="20"/>
        </w:rPr>
        <w:t>11.2.</w:t>
      </w:r>
      <w:r w:rsidRPr="00AF469D">
        <w:rPr>
          <w:rFonts w:ascii="Cambria" w:eastAsia="Cambria" w:hAnsi="Cambria" w:cs="Arial"/>
          <w:szCs w:val="20"/>
        </w:rPr>
        <w:t xml:space="preserve"> Korzystanie z Platformy e-Zamówienia jest bezpłatne.</w:t>
      </w:r>
    </w:p>
    <w:p w14:paraId="77A9E5CC" w14:textId="77777777" w:rsidR="00AF469D" w:rsidRPr="00AF469D" w:rsidRDefault="00AF469D" w:rsidP="00AF469D">
      <w:pPr>
        <w:spacing w:line="43" w:lineRule="exact"/>
        <w:rPr>
          <w:rFonts w:cs="Arial"/>
          <w:sz w:val="20"/>
          <w:szCs w:val="20"/>
        </w:rPr>
      </w:pPr>
    </w:p>
    <w:p w14:paraId="4BE1B1A1" w14:textId="77777777" w:rsidR="00AF469D" w:rsidRDefault="00AF469D" w:rsidP="00AF469D">
      <w:pPr>
        <w:spacing w:line="0" w:lineRule="atLeast"/>
        <w:rPr>
          <w:rFonts w:ascii="Cambria" w:eastAsia="Cambria" w:hAnsi="Cambria" w:cs="Arial"/>
          <w:szCs w:val="20"/>
        </w:rPr>
      </w:pPr>
      <w:r w:rsidRPr="00AF469D">
        <w:rPr>
          <w:rFonts w:ascii="Cambria" w:eastAsia="Cambria" w:hAnsi="Cambria" w:cs="Arial"/>
          <w:b/>
          <w:szCs w:val="20"/>
        </w:rPr>
        <w:t>11.3.</w:t>
      </w:r>
      <w:r w:rsidRPr="00AF469D">
        <w:rPr>
          <w:rFonts w:ascii="Cambria" w:eastAsia="Cambria" w:hAnsi="Cambria" w:cs="Arial"/>
          <w:szCs w:val="20"/>
        </w:rPr>
        <w:t xml:space="preserve"> Zamawiający wyznacza następujące osoby do kontaktu z Wykonawcami:</w:t>
      </w:r>
    </w:p>
    <w:p w14:paraId="60272C40" w14:textId="1DE77D3A" w:rsidR="002A1C5D" w:rsidRPr="00AF469D" w:rsidRDefault="002A1C5D" w:rsidP="00AF469D">
      <w:pPr>
        <w:spacing w:line="0" w:lineRule="atLeast"/>
        <w:rPr>
          <w:rFonts w:ascii="Cambria" w:eastAsia="Cambria" w:hAnsi="Cambria" w:cs="Arial"/>
          <w:szCs w:val="20"/>
        </w:rPr>
      </w:pPr>
      <w:r>
        <w:rPr>
          <w:rFonts w:ascii="Cambria" w:eastAsia="Cambria" w:hAnsi="Cambria" w:cs="Arial"/>
          <w:szCs w:val="20"/>
        </w:rPr>
        <w:t>W zakresie przedmiotu zamówienia:</w:t>
      </w:r>
    </w:p>
    <w:p w14:paraId="2C684455" w14:textId="77777777" w:rsidR="00AF469D" w:rsidRPr="00AF469D" w:rsidRDefault="00AF469D" w:rsidP="00AF469D">
      <w:pPr>
        <w:spacing w:line="43" w:lineRule="exact"/>
        <w:rPr>
          <w:rFonts w:cs="Arial"/>
          <w:sz w:val="20"/>
          <w:szCs w:val="20"/>
        </w:rPr>
      </w:pPr>
    </w:p>
    <w:p w14:paraId="1153A00B" w14:textId="2D957FFA" w:rsidR="002A1C5D" w:rsidRDefault="00743A9F" w:rsidP="00AF469D">
      <w:pPr>
        <w:spacing w:line="0" w:lineRule="atLeast"/>
        <w:ind w:left="700"/>
        <w:rPr>
          <w:rFonts w:ascii="Cambria" w:eastAsia="Cambria" w:hAnsi="Cambria" w:cs="Arial"/>
          <w:szCs w:val="20"/>
        </w:rPr>
      </w:pPr>
      <w:r>
        <w:rPr>
          <w:rFonts w:ascii="Cambria" w:eastAsia="Cambria" w:hAnsi="Cambria" w:cs="Arial"/>
          <w:szCs w:val="20"/>
        </w:rPr>
        <w:t>Anna Przybyłek</w:t>
      </w:r>
      <w:r w:rsidR="002A1C5D">
        <w:rPr>
          <w:rFonts w:ascii="Cambria" w:eastAsia="Cambria" w:hAnsi="Cambria" w:cs="Arial"/>
          <w:szCs w:val="20"/>
        </w:rPr>
        <w:t xml:space="preserve">, tel. 44 724 </w:t>
      </w:r>
      <w:r w:rsidR="00C125A7">
        <w:rPr>
          <w:rFonts w:ascii="Cambria" w:eastAsia="Cambria" w:hAnsi="Cambria" w:cs="Arial"/>
          <w:szCs w:val="20"/>
        </w:rPr>
        <w:t>21 27</w:t>
      </w:r>
      <w:r w:rsidR="002A1C5D">
        <w:rPr>
          <w:rFonts w:ascii="Cambria" w:eastAsia="Cambria" w:hAnsi="Cambria" w:cs="Arial"/>
          <w:szCs w:val="20"/>
        </w:rPr>
        <w:t xml:space="preserve"> wew. </w:t>
      </w:r>
      <w:r>
        <w:rPr>
          <w:rFonts w:ascii="Cambria" w:eastAsia="Cambria" w:hAnsi="Cambria" w:cs="Arial"/>
          <w:szCs w:val="20"/>
        </w:rPr>
        <w:t>336</w:t>
      </w:r>
      <w:r w:rsidR="002A1C5D">
        <w:rPr>
          <w:rFonts w:ascii="Cambria" w:eastAsia="Cambria" w:hAnsi="Cambria" w:cs="Arial"/>
          <w:szCs w:val="20"/>
        </w:rPr>
        <w:t xml:space="preserve">, e-mail: </w:t>
      </w:r>
      <w:hyperlink r:id="rId21" w:history="1">
        <w:r w:rsidRPr="00ED01CB">
          <w:rPr>
            <w:rStyle w:val="Hipercze"/>
            <w:rFonts w:ascii="Cambria" w:eastAsia="Cambria" w:hAnsi="Cambria" w:cs="Arial"/>
            <w:szCs w:val="20"/>
          </w:rPr>
          <w:t>aprzybylek@powiat-tomaszowski.pl</w:t>
        </w:r>
      </w:hyperlink>
      <w:r w:rsidR="002A1C5D">
        <w:rPr>
          <w:rFonts w:ascii="Cambria" w:eastAsia="Cambria" w:hAnsi="Cambria" w:cs="Arial"/>
          <w:szCs w:val="20"/>
        </w:rPr>
        <w:t xml:space="preserve"> </w:t>
      </w:r>
    </w:p>
    <w:p w14:paraId="5EC7282F" w14:textId="1E79EADE" w:rsidR="00743A9F" w:rsidRPr="00B907A5" w:rsidRDefault="00743A9F" w:rsidP="00AF469D">
      <w:pPr>
        <w:spacing w:line="0" w:lineRule="atLeast"/>
        <w:ind w:left="700"/>
        <w:rPr>
          <w:rFonts w:ascii="Cambria" w:eastAsia="Cambria" w:hAnsi="Cambria" w:cs="Arial"/>
          <w:szCs w:val="20"/>
          <w:lang w:val="en-US"/>
        </w:rPr>
      </w:pPr>
      <w:r w:rsidRPr="00B907A5">
        <w:rPr>
          <w:rFonts w:ascii="Cambria" w:eastAsia="Cambria" w:hAnsi="Cambria" w:cs="Arial"/>
          <w:szCs w:val="20"/>
          <w:lang w:val="en-US"/>
        </w:rPr>
        <w:t xml:space="preserve">Anna Matera, tel. 44 724 21 27 </w:t>
      </w:r>
      <w:proofErr w:type="spellStart"/>
      <w:r w:rsidRPr="00B907A5">
        <w:rPr>
          <w:rFonts w:ascii="Cambria" w:eastAsia="Cambria" w:hAnsi="Cambria" w:cs="Arial"/>
          <w:szCs w:val="20"/>
          <w:lang w:val="en-US"/>
        </w:rPr>
        <w:t>wew</w:t>
      </w:r>
      <w:proofErr w:type="spellEnd"/>
      <w:r w:rsidRPr="00B907A5">
        <w:rPr>
          <w:rFonts w:ascii="Cambria" w:eastAsia="Cambria" w:hAnsi="Cambria" w:cs="Arial"/>
          <w:szCs w:val="20"/>
          <w:lang w:val="en-US"/>
        </w:rPr>
        <w:t xml:space="preserve">. 433, e-mail: </w:t>
      </w:r>
      <w:hyperlink r:id="rId22" w:history="1">
        <w:r w:rsidRPr="00B907A5">
          <w:rPr>
            <w:rStyle w:val="Hipercze"/>
            <w:rFonts w:ascii="Cambria" w:eastAsia="Cambria" w:hAnsi="Cambria" w:cs="Arial"/>
            <w:szCs w:val="20"/>
            <w:lang w:val="en-US"/>
          </w:rPr>
          <w:t>amatera@powiat-tomaszowski.pl</w:t>
        </w:r>
      </w:hyperlink>
      <w:r w:rsidRPr="00B907A5">
        <w:rPr>
          <w:rFonts w:ascii="Cambria" w:eastAsia="Cambria" w:hAnsi="Cambria" w:cs="Arial"/>
          <w:szCs w:val="20"/>
          <w:lang w:val="en-US"/>
        </w:rPr>
        <w:t xml:space="preserve"> </w:t>
      </w:r>
    </w:p>
    <w:p w14:paraId="4402C2F2" w14:textId="09FE843A" w:rsidR="002A1C5D" w:rsidRDefault="002A1C5D" w:rsidP="002A1C5D">
      <w:pPr>
        <w:spacing w:line="0" w:lineRule="atLeast"/>
        <w:rPr>
          <w:rStyle w:val="Hipercze"/>
          <w:rFonts w:ascii="Cambria" w:eastAsia="Cambria" w:hAnsi="Cambria" w:cs="Arial"/>
          <w:color w:val="auto"/>
          <w:szCs w:val="20"/>
          <w:u w:val="none"/>
        </w:rPr>
      </w:pPr>
      <w:r w:rsidRPr="002A1C5D">
        <w:rPr>
          <w:rStyle w:val="Hipercze"/>
          <w:rFonts w:ascii="Cambria" w:eastAsia="Cambria" w:hAnsi="Cambria" w:cs="Arial"/>
          <w:color w:val="auto"/>
          <w:szCs w:val="20"/>
          <w:u w:val="none"/>
        </w:rPr>
        <w:t xml:space="preserve">W zakresie </w:t>
      </w:r>
      <w:r>
        <w:rPr>
          <w:rStyle w:val="Hipercze"/>
          <w:rFonts w:ascii="Cambria" w:eastAsia="Cambria" w:hAnsi="Cambria" w:cs="Arial"/>
          <w:color w:val="auto"/>
          <w:szCs w:val="20"/>
          <w:u w:val="none"/>
        </w:rPr>
        <w:t>procedur formalno-prawnych:</w:t>
      </w:r>
    </w:p>
    <w:p w14:paraId="5D02ADC5" w14:textId="4546DB43" w:rsidR="002A1C5D" w:rsidRPr="002B70D4" w:rsidRDefault="002A1C5D" w:rsidP="002A1C5D">
      <w:pPr>
        <w:spacing w:line="0" w:lineRule="atLeast"/>
        <w:rPr>
          <w:rFonts w:ascii="Cambria" w:eastAsia="Cambria" w:hAnsi="Cambria" w:cs="Arial"/>
          <w:szCs w:val="20"/>
          <w:lang w:val="en-US"/>
        </w:rPr>
      </w:pPr>
      <w:r w:rsidRPr="002B70D4">
        <w:rPr>
          <w:rStyle w:val="Hipercze"/>
          <w:rFonts w:ascii="Cambria" w:eastAsia="Cambria" w:hAnsi="Cambria" w:cs="Arial"/>
          <w:color w:val="auto"/>
          <w:szCs w:val="20"/>
          <w:u w:val="none"/>
          <w:lang w:val="en-US"/>
        </w:rPr>
        <w:t xml:space="preserve">Monika Cajdler, tel. 44 724 23 11 </w:t>
      </w:r>
      <w:proofErr w:type="spellStart"/>
      <w:r w:rsidRPr="002B70D4">
        <w:rPr>
          <w:rStyle w:val="Hipercze"/>
          <w:rFonts w:ascii="Cambria" w:eastAsia="Cambria" w:hAnsi="Cambria" w:cs="Arial"/>
          <w:color w:val="auto"/>
          <w:szCs w:val="20"/>
          <w:u w:val="none"/>
          <w:lang w:val="en-US"/>
        </w:rPr>
        <w:t>wew</w:t>
      </w:r>
      <w:proofErr w:type="spellEnd"/>
      <w:r w:rsidRPr="002B70D4">
        <w:rPr>
          <w:rStyle w:val="Hipercze"/>
          <w:rFonts w:ascii="Cambria" w:eastAsia="Cambria" w:hAnsi="Cambria" w:cs="Arial"/>
          <w:color w:val="auto"/>
          <w:szCs w:val="20"/>
          <w:u w:val="none"/>
          <w:lang w:val="en-US"/>
        </w:rPr>
        <w:t xml:space="preserve">. </w:t>
      </w:r>
      <w:r w:rsidR="006D379E">
        <w:rPr>
          <w:rStyle w:val="Hipercze"/>
          <w:rFonts w:ascii="Cambria" w:eastAsia="Cambria" w:hAnsi="Cambria" w:cs="Arial"/>
          <w:color w:val="auto"/>
          <w:szCs w:val="20"/>
          <w:u w:val="none"/>
          <w:lang w:val="en-US"/>
        </w:rPr>
        <w:t>215</w:t>
      </w:r>
      <w:r w:rsidRPr="002B70D4">
        <w:rPr>
          <w:rStyle w:val="Hipercze"/>
          <w:rFonts w:ascii="Cambria" w:eastAsia="Cambria" w:hAnsi="Cambria" w:cs="Arial"/>
          <w:color w:val="auto"/>
          <w:szCs w:val="20"/>
          <w:u w:val="none"/>
          <w:lang w:val="en-US"/>
        </w:rPr>
        <w:t xml:space="preserve">, e-mail: </w:t>
      </w:r>
      <w:hyperlink r:id="rId23" w:history="1">
        <w:r w:rsidRPr="002B70D4">
          <w:rPr>
            <w:rStyle w:val="Hipercze"/>
            <w:rFonts w:ascii="Cambria" w:eastAsia="Cambria" w:hAnsi="Cambria" w:cs="Arial"/>
            <w:szCs w:val="20"/>
            <w:lang w:val="en-US"/>
          </w:rPr>
          <w:t>zamowienia@powiat-tomaszowski.pl</w:t>
        </w:r>
      </w:hyperlink>
      <w:r w:rsidRPr="002B70D4">
        <w:rPr>
          <w:rStyle w:val="Hipercze"/>
          <w:rFonts w:ascii="Cambria" w:eastAsia="Cambria" w:hAnsi="Cambria" w:cs="Arial"/>
          <w:color w:val="auto"/>
          <w:szCs w:val="20"/>
          <w:u w:val="none"/>
          <w:lang w:val="en-US"/>
        </w:rPr>
        <w:t xml:space="preserve"> </w:t>
      </w:r>
    </w:p>
    <w:p w14:paraId="51090633" w14:textId="77777777" w:rsidR="00AF469D" w:rsidRPr="002B70D4" w:rsidRDefault="00AF469D" w:rsidP="00AF469D">
      <w:pPr>
        <w:spacing w:line="44" w:lineRule="exact"/>
        <w:rPr>
          <w:rFonts w:cs="Arial"/>
          <w:sz w:val="20"/>
          <w:szCs w:val="20"/>
          <w:lang w:val="en-US"/>
        </w:rPr>
      </w:pPr>
    </w:p>
    <w:p w14:paraId="623FB821" w14:textId="77777777" w:rsidR="00AF469D" w:rsidRPr="00AF469D" w:rsidRDefault="00AF469D" w:rsidP="00AF469D">
      <w:pPr>
        <w:spacing w:line="275" w:lineRule="auto"/>
        <w:ind w:left="700" w:right="180" w:hanging="707"/>
        <w:jc w:val="both"/>
        <w:rPr>
          <w:rFonts w:ascii="Cambria" w:eastAsia="Cambria" w:hAnsi="Cambria" w:cs="Arial"/>
          <w:i/>
          <w:color w:val="000000"/>
          <w:szCs w:val="20"/>
        </w:rPr>
      </w:pPr>
      <w:r w:rsidRPr="00AF469D">
        <w:rPr>
          <w:rFonts w:ascii="Cambria" w:eastAsia="Cambria" w:hAnsi="Cambria" w:cs="Arial"/>
          <w:b/>
          <w:szCs w:val="20"/>
        </w:rPr>
        <w:t>11.4.</w:t>
      </w:r>
      <w:r w:rsidRPr="00AF469D">
        <w:rPr>
          <w:rFonts w:ascii="Cambria" w:eastAsia="Cambria" w:hAnsi="Cambria" w:cs="Arial"/>
          <w:szCs w:val="20"/>
        </w:rPr>
        <w:t xml:space="preserve"> Wykonawca zamierzający wziąć udział w postępowaniu o udzielenie zamówienia publicznego musi posiadać konto podmiotu </w:t>
      </w:r>
      <w:r w:rsidRPr="00AF469D">
        <w:rPr>
          <w:rFonts w:ascii="Cambria" w:eastAsia="Cambria" w:hAnsi="Cambria" w:cs="Arial"/>
          <w:i/>
          <w:szCs w:val="20"/>
        </w:rPr>
        <w:t>„Wykonawca”</w:t>
      </w:r>
      <w:r w:rsidRPr="00AF469D">
        <w:rPr>
          <w:rFonts w:ascii="Cambria" w:eastAsia="Cambria" w:hAnsi="Cambria" w:cs="Arial"/>
          <w:szCs w:val="20"/>
        </w:rPr>
        <w:t xml:space="preserve"> na Platformie e-Zamówienia. Szczegółowe informacje na temat zakładania kont podmiotów oraz zasady i warunki korzystania z Platformy e-Zamówienia określa Regulamin Platformy e-Zamówienia, dostępny na stronie internetowej</w:t>
      </w:r>
      <w:r w:rsidRPr="00AF469D">
        <w:rPr>
          <w:rFonts w:ascii="Cambria" w:eastAsia="Cambria" w:hAnsi="Cambria" w:cs="Arial"/>
          <w:color w:val="0070C0"/>
          <w:szCs w:val="20"/>
          <w:u w:val="single"/>
        </w:rPr>
        <w:t xml:space="preserve"> </w:t>
      </w:r>
      <w:hyperlink r:id="rId24" w:anchor="regulamin-serwisu" w:history="1">
        <w:r w:rsidRPr="00AF469D">
          <w:rPr>
            <w:rFonts w:ascii="Cambria" w:eastAsia="Cambria" w:hAnsi="Cambria" w:cs="Arial"/>
            <w:color w:val="0070C0"/>
            <w:szCs w:val="20"/>
            <w:u w:val="single"/>
          </w:rPr>
          <w:t>https://ezamowienia.gov.pl/pl/regulamin/#regulamin-serwisu</w:t>
        </w:r>
        <w:r w:rsidRPr="00AF469D">
          <w:rPr>
            <w:rFonts w:ascii="Cambria" w:eastAsia="Cambria" w:hAnsi="Cambria" w:cs="Arial"/>
            <w:color w:val="000000"/>
            <w:szCs w:val="20"/>
          </w:rPr>
          <w:t xml:space="preserve"> </w:t>
        </w:r>
      </w:hyperlink>
      <w:r w:rsidRPr="00AF469D">
        <w:rPr>
          <w:rFonts w:ascii="Cambria" w:eastAsia="Cambria" w:hAnsi="Cambria" w:cs="Arial"/>
          <w:color w:val="000000"/>
          <w:szCs w:val="20"/>
        </w:rPr>
        <w:t xml:space="preserve">oraz informacje zamieszczone w zakładce </w:t>
      </w:r>
      <w:r w:rsidRPr="00AF469D">
        <w:rPr>
          <w:rFonts w:ascii="Cambria" w:eastAsia="Cambria" w:hAnsi="Cambria" w:cs="Arial"/>
          <w:i/>
          <w:color w:val="000000"/>
          <w:szCs w:val="20"/>
        </w:rPr>
        <w:t>„Centrum Pomocy”.</w:t>
      </w:r>
    </w:p>
    <w:p w14:paraId="4187AF84" w14:textId="77777777" w:rsidR="00AF469D" w:rsidRPr="00AF469D" w:rsidRDefault="00AF469D" w:rsidP="00AF469D">
      <w:pPr>
        <w:spacing w:line="7" w:lineRule="exact"/>
        <w:rPr>
          <w:rFonts w:cs="Arial"/>
          <w:sz w:val="20"/>
          <w:szCs w:val="20"/>
        </w:rPr>
      </w:pPr>
    </w:p>
    <w:p w14:paraId="0D653984" w14:textId="77777777" w:rsidR="00AF469D" w:rsidRPr="00AF469D" w:rsidRDefault="00AF469D" w:rsidP="00AF469D">
      <w:pPr>
        <w:spacing w:line="275" w:lineRule="auto"/>
        <w:ind w:left="700" w:right="160" w:hanging="707"/>
        <w:jc w:val="both"/>
        <w:rPr>
          <w:rFonts w:ascii="Cambria" w:eastAsia="Cambria" w:hAnsi="Cambria" w:cs="Arial"/>
          <w:szCs w:val="20"/>
        </w:rPr>
      </w:pPr>
      <w:r w:rsidRPr="00AF469D">
        <w:rPr>
          <w:rFonts w:ascii="Cambria" w:eastAsia="Cambria" w:hAnsi="Cambria" w:cs="Arial"/>
          <w:b/>
          <w:szCs w:val="20"/>
        </w:rPr>
        <w:t>11.5.</w:t>
      </w:r>
      <w:r w:rsidRPr="00AF469D">
        <w:rPr>
          <w:rFonts w:ascii="Cambria" w:eastAsia="Cambria" w:hAnsi="Cambria" w:cs="Arial"/>
          <w:szCs w:val="20"/>
        </w:rPr>
        <w:t xml:space="preserve"> Przeglądanie i pobieranie publicznej treści dokumentacji postępowania nie wymaga posiadania konta na Platformie e-Zamówienia ani logowania do Platformy e-Zamówienia.</w:t>
      </w:r>
    </w:p>
    <w:p w14:paraId="015395C1" w14:textId="7FEE759F" w:rsidR="00AF469D" w:rsidRPr="00CE2AA0" w:rsidRDefault="00CE2AA0" w:rsidP="00CE2AA0">
      <w:pPr>
        <w:spacing w:line="276" w:lineRule="auto"/>
        <w:ind w:left="680" w:hanging="707"/>
        <w:jc w:val="both"/>
        <w:rPr>
          <w:rFonts w:ascii="Cambria" w:eastAsia="Cambria" w:hAnsi="Cambria" w:cs="Arial"/>
          <w:szCs w:val="20"/>
        </w:rPr>
      </w:pPr>
      <w:r>
        <w:rPr>
          <w:rFonts w:ascii="Cambria" w:eastAsia="Cambria" w:hAnsi="Cambria" w:cs="Arial"/>
          <w:szCs w:val="20"/>
        </w:rPr>
        <w:lastRenderedPageBreak/>
        <w:t xml:space="preserve">              </w:t>
      </w:r>
      <w:r w:rsidR="00AF469D" w:rsidRPr="00AF469D">
        <w:rPr>
          <w:rFonts w:ascii="Cambria" w:eastAsia="Cambria" w:hAnsi="Cambria" w:cs="Arial"/>
          <w:szCs w:val="20"/>
        </w:rPr>
        <w:t>Sposób</w:t>
      </w:r>
      <w:r w:rsidR="00AF469D" w:rsidRPr="00AF469D">
        <w:rPr>
          <w:rFonts w:cs="Arial"/>
          <w:sz w:val="20"/>
          <w:szCs w:val="20"/>
        </w:rPr>
        <w:t xml:space="preserve"> </w:t>
      </w:r>
      <w:r w:rsidR="00AF469D" w:rsidRPr="00AF469D">
        <w:rPr>
          <w:rFonts w:ascii="Cambria" w:eastAsia="Cambria" w:hAnsi="Cambria" w:cs="Arial"/>
          <w:szCs w:val="20"/>
        </w:rPr>
        <w:t>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EA4C0E3" w14:textId="04B18426" w:rsidR="00AF469D" w:rsidRPr="00AF469D" w:rsidRDefault="00AF469D" w:rsidP="00AF469D">
      <w:pPr>
        <w:spacing w:line="275" w:lineRule="auto"/>
        <w:ind w:left="680" w:hanging="707"/>
        <w:jc w:val="both"/>
        <w:rPr>
          <w:rFonts w:ascii="Cambria" w:eastAsia="Cambria" w:hAnsi="Cambria" w:cs="Arial"/>
          <w:szCs w:val="20"/>
        </w:rPr>
      </w:pPr>
      <w:r w:rsidRPr="00AF469D">
        <w:rPr>
          <w:rFonts w:ascii="Cambria" w:eastAsia="Cambria" w:hAnsi="Cambria" w:cs="Arial"/>
          <w:b/>
          <w:szCs w:val="20"/>
        </w:rPr>
        <w:t>11.</w:t>
      </w:r>
      <w:r w:rsidR="00CE2AA0">
        <w:rPr>
          <w:rFonts w:ascii="Cambria" w:eastAsia="Cambria" w:hAnsi="Cambria" w:cs="Arial"/>
          <w:b/>
          <w:szCs w:val="20"/>
        </w:rPr>
        <w:t>6</w:t>
      </w:r>
      <w:r w:rsidRPr="00AF469D">
        <w:rPr>
          <w:rFonts w:ascii="Cambria" w:eastAsia="Cambria" w:hAnsi="Cambria" w:cs="Arial"/>
          <w:b/>
          <w:szCs w:val="20"/>
        </w:rPr>
        <w:t>.</w:t>
      </w:r>
      <w:r w:rsidRPr="00AF469D">
        <w:rPr>
          <w:rFonts w:ascii="Cambria" w:eastAsia="Cambria" w:hAnsi="Cambria" w:cs="Arial"/>
          <w:szCs w:val="20"/>
        </w:rPr>
        <w:t xml:space="preserve"> Dokumenty elektroniczne, o których mowa w § 2 ust. 1 rozporządzenia , o którym mowa w pkt 11.</w:t>
      </w:r>
      <w:r w:rsidR="003100BF">
        <w:rPr>
          <w:rFonts w:ascii="Cambria" w:eastAsia="Cambria" w:hAnsi="Cambria" w:cs="Arial"/>
          <w:szCs w:val="20"/>
        </w:rPr>
        <w:t>5</w:t>
      </w:r>
      <w:r w:rsidRPr="00AF469D">
        <w:rPr>
          <w:rFonts w:ascii="Cambria" w:eastAsia="Cambria" w:hAnsi="Cambria" w:cs="Arial"/>
          <w:szCs w:val="20"/>
        </w:rPr>
        <w:t xml:space="preserve">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 ww. regulacje nie będą miały bezpośredniego zastosowania.</w:t>
      </w:r>
    </w:p>
    <w:p w14:paraId="1188B204" w14:textId="77777777" w:rsidR="00AF469D" w:rsidRPr="00AF469D" w:rsidRDefault="00AF469D" w:rsidP="00AF469D">
      <w:pPr>
        <w:spacing w:line="10" w:lineRule="exact"/>
        <w:rPr>
          <w:rFonts w:cs="Arial"/>
          <w:sz w:val="20"/>
          <w:szCs w:val="20"/>
        </w:rPr>
      </w:pPr>
    </w:p>
    <w:p w14:paraId="4421F189" w14:textId="64B2FB2C" w:rsidR="00AF469D" w:rsidRPr="00AF469D" w:rsidRDefault="00AF469D" w:rsidP="00AF469D">
      <w:pPr>
        <w:spacing w:line="275" w:lineRule="auto"/>
        <w:ind w:left="680" w:hanging="707"/>
        <w:jc w:val="both"/>
        <w:rPr>
          <w:rFonts w:ascii="Cambria" w:eastAsia="Cambria" w:hAnsi="Cambria" w:cs="Arial"/>
          <w:szCs w:val="20"/>
        </w:rPr>
      </w:pPr>
      <w:r w:rsidRPr="00AF469D">
        <w:rPr>
          <w:rFonts w:ascii="Cambria" w:eastAsia="Cambria" w:hAnsi="Cambria" w:cs="Arial"/>
          <w:b/>
          <w:szCs w:val="20"/>
        </w:rPr>
        <w:t>11.</w:t>
      </w:r>
      <w:r w:rsidR="00CE2AA0">
        <w:rPr>
          <w:rFonts w:ascii="Cambria" w:eastAsia="Cambria" w:hAnsi="Cambria" w:cs="Arial"/>
          <w:b/>
          <w:szCs w:val="20"/>
        </w:rPr>
        <w:t>7</w:t>
      </w:r>
      <w:r w:rsidRPr="00AF469D">
        <w:rPr>
          <w:rFonts w:ascii="Cambria" w:eastAsia="Cambria" w:hAnsi="Cambria" w:cs="Arial"/>
          <w:b/>
          <w:szCs w:val="20"/>
        </w:rPr>
        <w:t>.</w:t>
      </w:r>
      <w:r w:rsidRPr="00AF469D">
        <w:rPr>
          <w:rFonts w:ascii="Cambria" w:eastAsia="Cambria" w:hAnsi="Cambria" w:cs="Arial"/>
          <w:szCs w:val="20"/>
        </w:rPr>
        <w:t xml:space="preserve"> Informacje, oświadczenia lub dokumenty, inne niż wymienione w § 2 ust. 1 rozporządzenia, o którym mowa w pkt 11.</w:t>
      </w:r>
      <w:r w:rsidR="003100BF">
        <w:rPr>
          <w:rFonts w:ascii="Cambria" w:eastAsia="Cambria" w:hAnsi="Cambria" w:cs="Arial"/>
          <w:szCs w:val="20"/>
        </w:rPr>
        <w:t>5</w:t>
      </w:r>
      <w:r w:rsidRPr="00AF469D">
        <w:rPr>
          <w:rFonts w:ascii="Cambria" w:eastAsia="Cambria" w:hAnsi="Cambria" w:cs="Arial"/>
          <w:szCs w:val="20"/>
        </w:rPr>
        <w:t xml:space="preserve"> SWZ, przekazywane w postępowaniu sporządza się w postaci elektronicznej:</w:t>
      </w:r>
    </w:p>
    <w:p w14:paraId="653BE371" w14:textId="77777777" w:rsidR="00AF469D" w:rsidRPr="00AF469D" w:rsidRDefault="00AF469D" w:rsidP="00AF469D">
      <w:pPr>
        <w:spacing w:line="5" w:lineRule="exact"/>
        <w:rPr>
          <w:rFonts w:cs="Arial"/>
          <w:sz w:val="20"/>
          <w:szCs w:val="20"/>
        </w:rPr>
      </w:pPr>
    </w:p>
    <w:p w14:paraId="45915B9D" w14:textId="77777777" w:rsidR="00AF469D" w:rsidRPr="00AF469D" w:rsidRDefault="00AF469D" w:rsidP="00E50486">
      <w:pPr>
        <w:numPr>
          <w:ilvl w:val="0"/>
          <w:numId w:val="50"/>
        </w:numPr>
        <w:tabs>
          <w:tab w:val="left" w:pos="980"/>
        </w:tabs>
        <w:spacing w:line="275" w:lineRule="auto"/>
        <w:jc w:val="both"/>
        <w:rPr>
          <w:rFonts w:ascii="Cambria" w:eastAsia="Cambria" w:hAnsi="Cambria" w:cs="Arial"/>
          <w:szCs w:val="20"/>
        </w:rPr>
      </w:pPr>
      <w:r w:rsidRPr="00AF469D">
        <w:rPr>
          <w:rFonts w:ascii="Cambria" w:eastAsia="Cambria" w:hAnsi="Cambria" w:cs="Arial"/>
          <w:szCs w:val="20"/>
        </w:rPr>
        <w:t>w formatach danych określonych w przepisach rozporządzenia Rady Ministrów w sprawie Krajowych Ram Interoperacyjności z uwzględnieniem</w:t>
      </w:r>
    </w:p>
    <w:p w14:paraId="74746FA6" w14:textId="77777777" w:rsidR="00AF469D" w:rsidRPr="00AF469D" w:rsidRDefault="00AF469D" w:rsidP="00AF469D">
      <w:pPr>
        <w:spacing w:line="4" w:lineRule="exact"/>
        <w:rPr>
          <w:rFonts w:cs="Arial"/>
          <w:sz w:val="20"/>
          <w:szCs w:val="20"/>
        </w:rPr>
      </w:pPr>
    </w:p>
    <w:p w14:paraId="31EC1670" w14:textId="77777777" w:rsidR="00AF469D" w:rsidRPr="00AF469D" w:rsidRDefault="00AF469D" w:rsidP="00AF469D">
      <w:pPr>
        <w:spacing w:line="273" w:lineRule="auto"/>
        <w:ind w:left="700" w:right="1340" w:firstLine="274"/>
        <w:rPr>
          <w:rFonts w:ascii="Cambria" w:eastAsia="Cambria" w:hAnsi="Cambria" w:cs="Arial"/>
          <w:szCs w:val="20"/>
        </w:rPr>
      </w:pPr>
      <w:r w:rsidRPr="00AF469D">
        <w:rPr>
          <w:rFonts w:ascii="Cambria" w:eastAsia="Cambria" w:hAnsi="Cambria" w:cs="Arial"/>
          <w:szCs w:val="20"/>
        </w:rPr>
        <w:t>rodzaju przekazywanych danych (i przekazuje się jako załącznik), lub</w:t>
      </w:r>
    </w:p>
    <w:p w14:paraId="49258627" w14:textId="77777777" w:rsidR="00AF469D" w:rsidRPr="00AF469D" w:rsidRDefault="00AF469D" w:rsidP="00AF469D">
      <w:pPr>
        <w:spacing w:line="5" w:lineRule="exact"/>
        <w:rPr>
          <w:rFonts w:cs="Arial"/>
          <w:sz w:val="20"/>
          <w:szCs w:val="20"/>
        </w:rPr>
      </w:pPr>
    </w:p>
    <w:p w14:paraId="3F985A3D" w14:textId="77777777" w:rsidR="00AF469D" w:rsidRPr="00AF469D" w:rsidRDefault="00AF469D" w:rsidP="00E50486">
      <w:pPr>
        <w:numPr>
          <w:ilvl w:val="0"/>
          <w:numId w:val="51"/>
        </w:numPr>
        <w:tabs>
          <w:tab w:val="left" w:pos="980"/>
        </w:tabs>
        <w:spacing w:line="275" w:lineRule="auto"/>
        <w:jc w:val="both"/>
        <w:rPr>
          <w:rFonts w:ascii="Cambria" w:eastAsia="Cambria" w:hAnsi="Cambria" w:cs="Arial"/>
          <w:szCs w:val="20"/>
        </w:rPr>
      </w:pPr>
      <w:r w:rsidRPr="00AF469D">
        <w:rPr>
          <w:rFonts w:ascii="Cambria" w:eastAsia="Cambria" w:hAnsi="Cambria" w:cs="Arial"/>
          <w:szCs w:val="20"/>
        </w:rPr>
        <w:t>jako tekst wpisany bezpośrednio do wiadomości przekazywanej przy użyciu środków komunikacji elektronicznej (np. w treści wiadomości e-mail lub w</w:t>
      </w:r>
    </w:p>
    <w:p w14:paraId="52CAA85B" w14:textId="77777777" w:rsidR="00AF469D" w:rsidRPr="00AF469D" w:rsidRDefault="00AF469D" w:rsidP="00AF469D">
      <w:pPr>
        <w:spacing w:line="2" w:lineRule="exact"/>
        <w:rPr>
          <w:rFonts w:cs="Arial"/>
          <w:sz w:val="20"/>
          <w:szCs w:val="20"/>
        </w:rPr>
      </w:pPr>
    </w:p>
    <w:p w14:paraId="43A98EDD" w14:textId="77777777" w:rsidR="00AF469D" w:rsidRPr="00AF469D" w:rsidRDefault="00AF469D" w:rsidP="00AF469D">
      <w:pPr>
        <w:spacing w:line="0" w:lineRule="atLeast"/>
        <w:ind w:left="980"/>
        <w:rPr>
          <w:rFonts w:ascii="Cambria" w:eastAsia="Cambria" w:hAnsi="Cambria" w:cs="Arial"/>
          <w:szCs w:val="20"/>
        </w:rPr>
      </w:pPr>
      <w:r w:rsidRPr="00AF469D">
        <w:rPr>
          <w:rFonts w:ascii="Cambria" w:eastAsia="Cambria" w:hAnsi="Cambria" w:cs="Arial"/>
          <w:szCs w:val="20"/>
        </w:rPr>
        <w:t xml:space="preserve">treści </w:t>
      </w:r>
      <w:r w:rsidRPr="00AF469D">
        <w:rPr>
          <w:rFonts w:ascii="Cambria" w:eastAsia="Cambria" w:hAnsi="Cambria" w:cs="Arial"/>
          <w:i/>
          <w:szCs w:val="20"/>
        </w:rPr>
        <w:t>„Formularza do komunikacji”</w:t>
      </w:r>
      <w:r w:rsidRPr="00AF469D">
        <w:rPr>
          <w:rFonts w:ascii="Cambria" w:eastAsia="Cambria" w:hAnsi="Cambria" w:cs="Arial"/>
          <w:szCs w:val="20"/>
        </w:rPr>
        <w:t>).</w:t>
      </w:r>
    </w:p>
    <w:p w14:paraId="5ADA8C06" w14:textId="77777777" w:rsidR="00AF469D" w:rsidRPr="00AF469D" w:rsidRDefault="00AF469D" w:rsidP="00AF469D">
      <w:pPr>
        <w:spacing w:line="44" w:lineRule="exact"/>
        <w:rPr>
          <w:rFonts w:cs="Arial"/>
          <w:sz w:val="20"/>
          <w:szCs w:val="20"/>
        </w:rPr>
      </w:pPr>
    </w:p>
    <w:p w14:paraId="0D3AB6EC" w14:textId="2DDB8C32" w:rsidR="00AF469D" w:rsidRPr="00AF469D" w:rsidRDefault="00AF469D" w:rsidP="00AF469D">
      <w:pPr>
        <w:spacing w:line="275" w:lineRule="auto"/>
        <w:ind w:left="680" w:hanging="707"/>
        <w:jc w:val="both"/>
        <w:rPr>
          <w:rFonts w:ascii="Cambria" w:eastAsia="Cambria" w:hAnsi="Cambria" w:cs="Arial"/>
          <w:i/>
          <w:szCs w:val="20"/>
        </w:rPr>
      </w:pPr>
      <w:r w:rsidRPr="00AF469D">
        <w:rPr>
          <w:rFonts w:ascii="Cambria" w:eastAsia="Cambria" w:hAnsi="Cambria" w:cs="Arial"/>
          <w:b/>
          <w:szCs w:val="20"/>
        </w:rPr>
        <w:t>11.</w:t>
      </w:r>
      <w:r w:rsidR="00CE2AA0">
        <w:rPr>
          <w:rFonts w:ascii="Cambria" w:eastAsia="Cambria" w:hAnsi="Cambria" w:cs="Arial"/>
          <w:b/>
          <w:szCs w:val="20"/>
        </w:rPr>
        <w:t>8</w:t>
      </w:r>
      <w:r w:rsidRPr="00AF469D">
        <w:rPr>
          <w:rFonts w:ascii="Cambria" w:eastAsia="Cambria" w:hAnsi="Cambria" w:cs="Arial"/>
          <w:b/>
          <w:szCs w:val="20"/>
        </w:rPr>
        <w:t>.</w:t>
      </w:r>
      <w:r w:rsidRPr="00AF469D">
        <w:rPr>
          <w:rFonts w:ascii="Cambria" w:eastAsia="Cambria" w:hAnsi="Cambria" w:cs="Arial"/>
          <w:szCs w:val="20"/>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 wraz z jednoczesnym zaznaczeniem w nazwie pliku </w:t>
      </w:r>
      <w:r w:rsidRPr="00AF469D">
        <w:rPr>
          <w:rFonts w:ascii="Cambria" w:eastAsia="Cambria" w:hAnsi="Cambria" w:cs="Arial"/>
          <w:i/>
          <w:szCs w:val="20"/>
        </w:rPr>
        <w:t>„Dokument stanowiący tajemnicę przedsiębiorstwa”.</w:t>
      </w:r>
    </w:p>
    <w:p w14:paraId="20882F10" w14:textId="77777777" w:rsidR="00AF469D" w:rsidRPr="00AF469D" w:rsidRDefault="00AF469D" w:rsidP="00AF469D">
      <w:pPr>
        <w:spacing w:line="7" w:lineRule="exact"/>
        <w:rPr>
          <w:rFonts w:cs="Arial"/>
          <w:sz w:val="20"/>
          <w:szCs w:val="20"/>
        </w:rPr>
      </w:pPr>
    </w:p>
    <w:p w14:paraId="23823C8D" w14:textId="01076A02" w:rsidR="00AF469D" w:rsidRPr="00AF469D" w:rsidRDefault="00AF469D" w:rsidP="00AF469D">
      <w:pPr>
        <w:spacing w:line="276" w:lineRule="auto"/>
        <w:ind w:left="680" w:hanging="707"/>
        <w:jc w:val="both"/>
        <w:rPr>
          <w:rFonts w:ascii="Cambria" w:eastAsia="Cambria" w:hAnsi="Cambria" w:cs="Arial"/>
          <w:szCs w:val="20"/>
        </w:rPr>
      </w:pPr>
      <w:r w:rsidRPr="00AF469D">
        <w:rPr>
          <w:rFonts w:ascii="Cambria" w:eastAsia="Cambria" w:hAnsi="Cambria" w:cs="Arial"/>
          <w:b/>
          <w:szCs w:val="20"/>
        </w:rPr>
        <w:t>11.</w:t>
      </w:r>
      <w:r w:rsidR="00CE2AA0">
        <w:rPr>
          <w:rFonts w:ascii="Cambria" w:eastAsia="Cambria" w:hAnsi="Cambria" w:cs="Arial"/>
          <w:b/>
          <w:szCs w:val="20"/>
        </w:rPr>
        <w:t>9</w:t>
      </w:r>
      <w:r w:rsidRPr="00AF469D">
        <w:rPr>
          <w:rFonts w:ascii="Cambria" w:eastAsia="Cambria" w:hAnsi="Cambria" w:cs="Arial"/>
          <w:b/>
          <w:szCs w:val="20"/>
        </w:rPr>
        <w:t>.</w:t>
      </w:r>
      <w:r w:rsidRPr="00AF469D">
        <w:rPr>
          <w:rFonts w:ascii="Cambria" w:eastAsia="Cambria" w:hAnsi="Cambria" w:cs="Arial"/>
          <w:szCs w:val="20"/>
        </w:rPr>
        <w:t xml:space="preserve"> Komunikacja w postępowaniu, </w:t>
      </w:r>
      <w:r w:rsidRPr="00AF469D">
        <w:rPr>
          <w:rFonts w:ascii="Cambria" w:eastAsia="Cambria" w:hAnsi="Cambria" w:cs="Arial"/>
          <w:b/>
          <w:szCs w:val="20"/>
          <w:u w:val="single"/>
        </w:rPr>
        <w:t>z wyłączeniem składania ofert</w:t>
      </w:r>
      <w:r w:rsidRPr="00AF469D">
        <w:rPr>
          <w:rFonts w:ascii="Cambria" w:eastAsia="Cambria" w:hAnsi="Cambria" w:cs="Arial"/>
          <w:b/>
          <w:szCs w:val="20"/>
        </w:rPr>
        <w:t xml:space="preserve"> (sposób składania ofert opisano w rozdziale 13 SWZ)</w:t>
      </w:r>
      <w:r w:rsidRPr="00AF469D">
        <w:rPr>
          <w:rFonts w:ascii="Cambria" w:eastAsia="Cambria" w:hAnsi="Cambria" w:cs="Arial"/>
          <w:szCs w:val="20"/>
        </w:rPr>
        <w:t xml:space="preserve"> odbywa się drogą elektroniczną za pośrednictwem formularzy do komunikacji dostępnych w zakładce</w:t>
      </w:r>
      <w:r w:rsidRPr="00AF469D">
        <w:rPr>
          <w:rFonts w:ascii="Cambria" w:eastAsia="Cambria" w:hAnsi="Cambria" w:cs="Arial"/>
          <w:i/>
          <w:szCs w:val="20"/>
        </w:rPr>
        <w:t xml:space="preserve"> „Formularze” („Formularze do komunikacji”).</w:t>
      </w:r>
      <w:r w:rsidRPr="00AF469D">
        <w:rPr>
          <w:rFonts w:ascii="Cambria" w:eastAsia="Cambria" w:hAnsi="Cambria" w:cs="Arial"/>
          <w:szCs w:val="20"/>
        </w:rPr>
        <w:t xml:space="preserve"> Za pośrednictwem </w:t>
      </w:r>
      <w:r w:rsidRPr="00AF469D">
        <w:rPr>
          <w:rFonts w:ascii="Cambria" w:eastAsia="Cambria" w:hAnsi="Cambria" w:cs="Arial"/>
          <w:i/>
          <w:szCs w:val="20"/>
        </w:rPr>
        <w:t>„Formularzy do komunikacji”</w:t>
      </w:r>
      <w:r w:rsidRPr="00AF469D">
        <w:rPr>
          <w:rFonts w:ascii="Cambria" w:eastAsia="Cambria" w:hAnsi="Cambria" w:cs="Arial"/>
          <w:szCs w:val="20"/>
        </w:rPr>
        <w:t xml:space="preserve"> odbywa się w szczególności przekazywanie wezwań i zawiadomień,</w:t>
      </w:r>
    </w:p>
    <w:p w14:paraId="459127FD" w14:textId="77777777" w:rsidR="00AF469D" w:rsidRPr="00AF469D" w:rsidRDefault="00AF469D" w:rsidP="00AF469D">
      <w:pPr>
        <w:spacing w:line="275" w:lineRule="auto"/>
        <w:ind w:left="680" w:right="20"/>
        <w:jc w:val="both"/>
        <w:rPr>
          <w:rFonts w:ascii="Cambria" w:eastAsia="Cambria" w:hAnsi="Cambria" w:cs="Arial"/>
          <w:szCs w:val="20"/>
        </w:rPr>
      </w:pPr>
      <w:r w:rsidRPr="00AF469D">
        <w:rPr>
          <w:rFonts w:ascii="Cambria" w:eastAsia="Cambria" w:hAnsi="Cambria" w:cs="Arial"/>
          <w:szCs w:val="20"/>
        </w:rPr>
        <w:t>zadawanie pytań i udzielanie odpowiedzi. Formularze do komunikacji umożliwiają również dołączenie załącznika do przesyłanej wiadomości (przycisk „dodaj załącznik”).</w:t>
      </w:r>
    </w:p>
    <w:p w14:paraId="6CB7E921" w14:textId="77777777" w:rsidR="00AF469D" w:rsidRPr="00AF469D" w:rsidRDefault="00AF469D" w:rsidP="00AF469D">
      <w:pPr>
        <w:spacing w:line="5" w:lineRule="exact"/>
        <w:rPr>
          <w:rFonts w:cs="Arial"/>
          <w:sz w:val="20"/>
          <w:szCs w:val="20"/>
        </w:rPr>
      </w:pPr>
    </w:p>
    <w:p w14:paraId="6677771F" w14:textId="388631B9" w:rsidR="00AF469D" w:rsidRPr="00AF469D" w:rsidRDefault="00AF469D" w:rsidP="00AF469D">
      <w:pPr>
        <w:spacing w:line="275" w:lineRule="auto"/>
        <w:ind w:left="680" w:hanging="707"/>
        <w:jc w:val="both"/>
        <w:rPr>
          <w:rFonts w:ascii="Cambria" w:eastAsia="Cambria" w:hAnsi="Cambria" w:cs="Arial"/>
          <w:szCs w:val="20"/>
        </w:rPr>
      </w:pPr>
      <w:r w:rsidRPr="00AF469D">
        <w:rPr>
          <w:rFonts w:ascii="Cambria" w:eastAsia="Cambria" w:hAnsi="Cambria" w:cs="Arial"/>
          <w:b/>
          <w:szCs w:val="20"/>
        </w:rPr>
        <w:t>11.1</w:t>
      </w:r>
      <w:r w:rsidR="00CE2AA0">
        <w:rPr>
          <w:rFonts w:ascii="Cambria" w:eastAsia="Cambria" w:hAnsi="Cambria" w:cs="Arial"/>
          <w:b/>
          <w:szCs w:val="20"/>
        </w:rPr>
        <w:t>0</w:t>
      </w:r>
      <w:r w:rsidRPr="00AF469D">
        <w:rPr>
          <w:rFonts w:ascii="Cambria" w:eastAsia="Cambria" w:hAnsi="Cambria" w:cs="Arial"/>
          <w:b/>
          <w:szCs w:val="20"/>
        </w:rPr>
        <w:t>.</w:t>
      </w:r>
      <w:r w:rsidRPr="00AF469D">
        <w:rPr>
          <w:rFonts w:ascii="Cambria" w:eastAsia="Cambria" w:hAnsi="Cambria" w:cs="Arial"/>
          <w:szCs w:val="20"/>
        </w:rPr>
        <w:t xml:space="preserve"> Możliwość korzystania w postępowaniu z „</w:t>
      </w:r>
      <w:r w:rsidRPr="00AF469D">
        <w:rPr>
          <w:rFonts w:ascii="Cambria" w:eastAsia="Cambria" w:hAnsi="Cambria" w:cs="Arial"/>
          <w:i/>
          <w:szCs w:val="20"/>
        </w:rPr>
        <w:t>Formularzy do komunikacji”</w:t>
      </w:r>
      <w:r w:rsidRPr="00AF469D">
        <w:rPr>
          <w:rFonts w:ascii="Cambria" w:eastAsia="Cambria" w:hAnsi="Cambria" w:cs="Arial"/>
          <w:szCs w:val="20"/>
        </w:rPr>
        <w:t xml:space="preserve"> w pełnym zakresie wymaga posiadania konta „Wykonawcy” na Platformie e-Zamówienia </w:t>
      </w:r>
      <w:r w:rsidRPr="00AF469D">
        <w:rPr>
          <w:rFonts w:ascii="Cambria" w:eastAsia="Cambria" w:hAnsi="Cambria" w:cs="Arial"/>
          <w:szCs w:val="20"/>
        </w:rPr>
        <w:lastRenderedPageBreak/>
        <w:t xml:space="preserve">oraz zalogowania się na Platformie e-Zamówienia. Do korzystania z </w:t>
      </w:r>
      <w:r w:rsidRPr="00AF469D">
        <w:rPr>
          <w:rFonts w:ascii="Cambria" w:eastAsia="Cambria" w:hAnsi="Cambria" w:cs="Arial"/>
          <w:i/>
          <w:szCs w:val="20"/>
        </w:rPr>
        <w:t>„Formularzy do komunikacji”</w:t>
      </w:r>
      <w:r w:rsidRPr="00AF469D">
        <w:rPr>
          <w:rFonts w:ascii="Cambria" w:eastAsia="Cambria" w:hAnsi="Cambria" w:cs="Arial"/>
          <w:szCs w:val="20"/>
        </w:rPr>
        <w:t xml:space="preserve"> służących do zadawania pytań dotyczących treści dokumentów zamówienia wystarczające jest posiadanie tzw. konta uproszczonego na Platformie e-Zamówienia.</w:t>
      </w:r>
    </w:p>
    <w:p w14:paraId="1021BBE7" w14:textId="77777777" w:rsidR="00AF469D" w:rsidRPr="00AF469D" w:rsidRDefault="00AF469D" w:rsidP="00AF469D">
      <w:pPr>
        <w:spacing w:line="8" w:lineRule="exact"/>
        <w:rPr>
          <w:rFonts w:cs="Arial"/>
          <w:sz w:val="20"/>
          <w:szCs w:val="20"/>
        </w:rPr>
      </w:pPr>
    </w:p>
    <w:p w14:paraId="79324603" w14:textId="0045D83A" w:rsidR="00AF469D" w:rsidRPr="00AF469D" w:rsidRDefault="00AF469D" w:rsidP="00AF469D">
      <w:pPr>
        <w:spacing w:line="274" w:lineRule="auto"/>
        <w:ind w:left="680" w:right="20" w:hanging="707"/>
        <w:jc w:val="both"/>
        <w:rPr>
          <w:rFonts w:ascii="Cambria" w:eastAsia="Cambria" w:hAnsi="Cambria" w:cs="Arial"/>
          <w:i/>
          <w:szCs w:val="20"/>
        </w:rPr>
      </w:pPr>
      <w:r w:rsidRPr="00AF469D">
        <w:rPr>
          <w:rFonts w:ascii="Cambria" w:eastAsia="Cambria" w:hAnsi="Cambria" w:cs="Arial"/>
          <w:b/>
          <w:szCs w:val="20"/>
        </w:rPr>
        <w:t>11.1</w:t>
      </w:r>
      <w:r w:rsidR="00CE2AA0">
        <w:rPr>
          <w:rFonts w:ascii="Cambria" w:eastAsia="Cambria" w:hAnsi="Cambria" w:cs="Arial"/>
          <w:b/>
          <w:szCs w:val="20"/>
        </w:rPr>
        <w:t>1</w:t>
      </w:r>
      <w:r w:rsidRPr="00AF469D">
        <w:rPr>
          <w:rFonts w:ascii="Cambria" w:eastAsia="Cambria" w:hAnsi="Cambria" w:cs="Arial"/>
          <w:b/>
          <w:szCs w:val="20"/>
        </w:rPr>
        <w:t>.</w:t>
      </w:r>
      <w:r w:rsidRPr="00AF469D">
        <w:rPr>
          <w:rFonts w:ascii="Cambria" w:eastAsia="Cambria" w:hAnsi="Cambria" w:cs="Arial"/>
          <w:szCs w:val="20"/>
        </w:rPr>
        <w:t xml:space="preserve"> Wszystkie wysłane i odebrane w postępowaniu przez wykonawcę wiadomości widoczne są po zalogowaniu w podglądzie postępowania w zakładce</w:t>
      </w:r>
      <w:r w:rsidRPr="00AF469D">
        <w:rPr>
          <w:rFonts w:ascii="Cambria" w:eastAsia="Cambria" w:hAnsi="Cambria" w:cs="Arial"/>
          <w:i/>
          <w:szCs w:val="20"/>
        </w:rPr>
        <w:t xml:space="preserve"> „Komunikacja”.</w:t>
      </w:r>
    </w:p>
    <w:p w14:paraId="18B4CAAB" w14:textId="77777777" w:rsidR="00AF469D" w:rsidRPr="00AF469D" w:rsidRDefault="00AF469D" w:rsidP="00AF469D">
      <w:pPr>
        <w:spacing w:line="6" w:lineRule="exact"/>
        <w:rPr>
          <w:rFonts w:cs="Arial"/>
          <w:sz w:val="20"/>
          <w:szCs w:val="20"/>
        </w:rPr>
      </w:pPr>
    </w:p>
    <w:p w14:paraId="6ACFB30C" w14:textId="0B3F18DE" w:rsidR="00AF469D" w:rsidRPr="00AF469D" w:rsidRDefault="00AF469D" w:rsidP="00AF469D">
      <w:pPr>
        <w:spacing w:line="275" w:lineRule="auto"/>
        <w:ind w:left="680" w:right="20" w:hanging="707"/>
        <w:jc w:val="both"/>
        <w:rPr>
          <w:rFonts w:ascii="Cambria" w:eastAsia="Cambria" w:hAnsi="Cambria" w:cs="Arial"/>
          <w:szCs w:val="20"/>
        </w:rPr>
      </w:pPr>
      <w:r w:rsidRPr="00AF469D">
        <w:rPr>
          <w:rFonts w:ascii="Cambria" w:eastAsia="Cambria" w:hAnsi="Cambria" w:cs="Arial"/>
          <w:b/>
          <w:szCs w:val="20"/>
        </w:rPr>
        <w:t>11.1</w:t>
      </w:r>
      <w:r w:rsidR="00CE2AA0">
        <w:rPr>
          <w:rFonts w:ascii="Cambria" w:eastAsia="Cambria" w:hAnsi="Cambria" w:cs="Arial"/>
          <w:b/>
          <w:szCs w:val="20"/>
        </w:rPr>
        <w:t>2</w:t>
      </w:r>
      <w:r w:rsidRPr="00AF469D">
        <w:rPr>
          <w:rFonts w:ascii="Cambria" w:eastAsia="Cambria" w:hAnsi="Cambria" w:cs="Arial"/>
          <w:b/>
          <w:szCs w:val="20"/>
        </w:rPr>
        <w:t>.</w:t>
      </w:r>
      <w:r w:rsidRPr="00AF469D">
        <w:rPr>
          <w:rFonts w:ascii="Cambria" w:eastAsia="Cambria" w:hAnsi="Cambria" w:cs="Arial"/>
          <w:szCs w:val="20"/>
        </w:rPr>
        <w:t xml:space="preserve"> Maksymalny rozmiar plików przesyłanych za pośrednictwem </w:t>
      </w:r>
      <w:r w:rsidRPr="00AF469D">
        <w:rPr>
          <w:rFonts w:ascii="Cambria" w:eastAsia="Cambria" w:hAnsi="Cambria" w:cs="Arial"/>
          <w:i/>
          <w:szCs w:val="20"/>
        </w:rPr>
        <w:t>„Formularzy do komunikacji”</w:t>
      </w:r>
      <w:r w:rsidRPr="00AF469D">
        <w:rPr>
          <w:rFonts w:ascii="Cambria" w:eastAsia="Cambria" w:hAnsi="Cambria" w:cs="Arial"/>
          <w:szCs w:val="20"/>
        </w:rPr>
        <w:t xml:space="preserve"> wynosi 150 MB (wielkość ta dotyczy plików przesyłanych jako załączniki do jednego formularza).</w:t>
      </w:r>
    </w:p>
    <w:p w14:paraId="3D14C4A7" w14:textId="77777777" w:rsidR="00AF469D" w:rsidRPr="00AF469D" w:rsidRDefault="00AF469D" w:rsidP="00AF469D">
      <w:pPr>
        <w:spacing w:line="5" w:lineRule="exact"/>
        <w:rPr>
          <w:rFonts w:cs="Arial"/>
          <w:sz w:val="20"/>
          <w:szCs w:val="20"/>
        </w:rPr>
      </w:pPr>
    </w:p>
    <w:p w14:paraId="60C906B8" w14:textId="2017C6D9" w:rsidR="00AF469D" w:rsidRPr="00AF469D" w:rsidRDefault="00AF469D" w:rsidP="00AF469D">
      <w:pPr>
        <w:spacing w:line="275" w:lineRule="auto"/>
        <w:ind w:left="680" w:hanging="707"/>
        <w:jc w:val="both"/>
        <w:rPr>
          <w:rFonts w:ascii="Cambria" w:eastAsia="Cambria" w:hAnsi="Cambria" w:cs="Arial"/>
          <w:szCs w:val="20"/>
        </w:rPr>
      </w:pPr>
      <w:r w:rsidRPr="00AF469D">
        <w:rPr>
          <w:rFonts w:ascii="Cambria" w:eastAsia="Cambria" w:hAnsi="Cambria" w:cs="Arial"/>
          <w:b/>
          <w:szCs w:val="20"/>
        </w:rPr>
        <w:t>11.1</w:t>
      </w:r>
      <w:r w:rsidR="00CE2AA0">
        <w:rPr>
          <w:rFonts w:ascii="Cambria" w:eastAsia="Cambria" w:hAnsi="Cambria" w:cs="Arial"/>
          <w:b/>
          <w:szCs w:val="20"/>
        </w:rPr>
        <w:t>3</w:t>
      </w:r>
      <w:r w:rsidRPr="00AF469D">
        <w:rPr>
          <w:rFonts w:ascii="Cambria" w:eastAsia="Cambria" w:hAnsi="Cambria" w:cs="Arial"/>
          <w:b/>
          <w:szCs w:val="20"/>
        </w:rPr>
        <w:t>.</w:t>
      </w:r>
      <w:r w:rsidRPr="00AF469D">
        <w:rPr>
          <w:rFonts w:ascii="Cambria" w:eastAsia="Cambria" w:hAnsi="Cambria" w:cs="Arial"/>
          <w:szCs w:val="20"/>
        </w:rPr>
        <w:t xml:space="preserve"> Minimalne wymagania techniczne dotyczące sprzętu używanego w celu korzystania z usług Platformy e-Zamówienia oraz informacje dotyczące specyfikacji połączenia określa § 12 Regulamin Platformy e-Zamówienia, a mianowicie:</w:t>
      </w:r>
    </w:p>
    <w:p w14:paraId="1B13A8B2" w14:textId="77777777" w:rsidR="00AF469D" w:rsidRPr="00AF469D" w:rsidRDefault="00AF469D" w:rsidP="00AF469D">
      <w:pPr>
        <w:spacing w:line="4" w:lineRule="exact"/>
        <w:rPr>
          <w:rFonts w:cs="Arial"/>
          <w:sz w:val="20"/>
          <w:szCs w:val="20"/>
        </w:rPr>
      </w:pPr>
    </w:p>
    <w:p w14:paraId="5C3B8510" w14:textId="2C06AEE8" w:rsidR="00AF469D" w:rsidRPr="00AF469D" w:rsidRDefault="00AF469D" w:rsidP="00AF469D">
      <w:pPr>
        <w:spacing w:line="275" w:lineRule="auto"/>
        <w:ind w:left="1540" w:hanging="863"/>
        <w:rPr>
          <w:rFonts w:ascii="Cambria" w:eastAsia="Cambria" w:hAnsi="Cambria" w:cs="Arial"/>
          <w:szCs w:val="20"/>
        </w:rPr>
      </w:pPr>
      <w:r w:rsidRPr="00AF469D">
        <w:rPr>
          <w:rFonts w:ascii="Cambria" w:eastAsia="Cambria" w:hAnsi="Cambria" w:cs="Arial"/>
          <w:szCs w:val="20"/>
        </w:rPr>
        <w:t>11.1</w:t>
      </w:r>
      <w:r w:rsidR="00CE2AA0">
        <w:rPr>
          <w:rFonts w:ascii="Cambria" w:eastAsia="Cambria" w:hAnsi="Cambria" w:cs="Arial"/>
          <w:szCs w:val="20"/>
        </w:rPr>
        <w:t>3</w:t>
      </w:r>
      <w:r w:rsidRPr="00AF469D">
        <w:rPr>
          <w:rFonts w:ascii="Cambria" w:eastAsia="Cambria" w:hAnsi="Cambria" w:cs="Arial"/>
          <w:szCs w:val="20"/>
        </w:rPr>
        <w:t>.1. W celu prawidłowego korzystania z usług Platformy e-Zamówienia wymagany jest:</w:t>
      </w:r>
    </w:p>
    <w:p w14:paraId="726C8CD4" w14:textId="77777777" w:rsidR="00AF469D" w:rsidRPr="00AF469D" w:rsidRDefault="00AF469D" w:rsidP="00AF469D">
      <w:pPr>
        <w:spacing w:line="2" w:lineRule="exact"/>
        <w:rPr>
          <w:rFonts w:cs="Arial"/>
          <w:sz w:val="20"/>
          <w:szCs w:val="20"/>
        </w:rPr>
      </w:pPr>
    </w:p>
    <w:p w14:paraId="49638EEF" w14:textId="77777777" w:rsidR="00AF469D" w:rsidRPr="00AF469D" w:rsidRDefault="00AF469D" w:rsidP="00E50486">
      <w:pPr>
        <w:numPr>
          <w:ilvl w:val="0"/>
          <w:numId w:val="52"/>
        </w:numPr>
        <w:tabs>
          <w:tab w:val="left" w:pos="1820"/>
        </w:tabs>
        <w:spacing w:line="0" w:lineRule="atLeast"/>
        <w:rPr>
          <w:rFonts w:ascii="Cambria" w:eastAsia="Cambria" w:hAnsi="Cambria" w:cs="Arial"/>
          <w:szCs w:val="20"/>
        </w:rPr>
      </w:pPr>
      <w:r w:rsidRPr="00AF469D">
        <w:rPr>
          <w:rFonts w:ascii="Cambria" w:eastAsia="Cambria" w:hAnsi="Cambria" w:cs="Arial"/>
          <w:szCs w:val="20"/>
        </w:rPr>
        <w:t>Komputer PC:</w:t>
      </w:r>
    </w:p>
    <w:p w14:paraId="0B6F52A6" w14:textId="77777777" w:rsidR="00AF469D" w:rsidRPr="00AF469D" w:rsidRDefault="00AF469D" w:rsidP="00AF469D">
      <w:pPr>
        <w:spacing w:line="43" w:lineRule="exact"/>
        <w:rPr>
          <w:rFonts w:ascii="Cambria" w:eastAsia="Cambria" w:hAnsi="Cambria" w:cs="Arial"/>
          <w:szCs w:val="20"/>
        </w:rPr>
      </w:pPr>
    </w:p>
    <w:p w14:paraId="48C26C64" w14:textId="77777777" w:rsidR="00AF469D" w:rsidRPr="002B70D4" w:rsidRDefault="00AF469D" w:rsidP="00E50486">
      <w:pPr>
        <w:numPr>
          <w:ilvl w:val="1"/>
          <w:numId w:val="52"/>
        </w:numPr>
        <w:tabs>
          <w:tab w:val="left" w:pos="2100"/>
        </w:tabs>
        <w:spacing w:line="0" w:lineRule="atLeast"/>
        <w:rPr>
          <w:rFonts w:ascii="Symbol" w:eastAsia="Symbol" w:hAnsi="Symbol" w:cs="Arial"/>
          <w:szCs w:val="20"/>
          <w:lang w:val="en-US"/>
        </w:rPr>
      </w:pPr>
      <w:proofErr w:type="spellStart"/>
      <w:r w:rsidRPr="002B70D4">
        <w:rPr>
          <w:rFonts w:ascii="Cambria" w:eastAsia="Cambria" w:hAnsi="Cambria" w:cs="Arial"/>
          <w:szCs w:val="20"/>
          <w:lang w:val="en-US"/>
        </w:rPr>
        <w:t>parametry</w:t>
      </w:r>
      <w:proofErr w:type="spellEnd"/>
      <w:r w:rsidRPr="002B70D4">
        <w:rPr>
          <w:rFonts w:ascii="Cambria" w:eastAsia="Cambria" w:hAnsi="Cambria" w:cs="Arial"/>
          <w:szCs w:val="20"/>
          <w:lang w:val="en-US"/>
        </w:rPr>
        <w:t xml:space="preserve"> minimum: Intel Core2 Duo, 2 GB RAM, HD,</w:t>
      </w:r>
    </w:p>
    <w:p w14:paraId="65C51A1C" w14:textId="77777777" w:rsidR="00AF469D" w:rsidRPr="002B70D4" w:rsidRDefault="00AF469D" w:rsidP="00AF469D">
      <w:pPr>
        <w:spacing w:line="56" w:lineRule="exact"/>
        <w:rPr>
          <w:rFonts w:ascii="Symbol" w:eastAsia="Symbol" w:hAnsi="Symbol" w:cs="Arial"/>
          <w:szCs w:val="20"/>
          <w:lang w:val="en-US"/>
        </w:rPr>
      </w:pPr>
    </w:p>
    <w:p w14:paraId="55877F95" w14:textId="77777777" w:rsidR="00AF469D" w:rsidRPr="00AF469D" w:rsidRDefault="00AF469D" w:rsidP="00E50486">
      <w:pPr>
        <w:numPr>
          <w:ilvl w:val="1"/>
          <w:numId w:val="52"/>
        </w:numPr>
        <w:tabs>
          <w:tab w:val="left" w:pos="2100"/>
        </w:tabs>
        <w:spacing w:line="261" w:lineRule="auto"/>
        <w:ind w:right="20"/>
        <w:rPr>
          <w:rFonts w:ascii="Symbol" w:eastAsia="Symbol" w:hAnsi="Symbol" w:cs="Arial"/>
          <w:szCs w:val="20"/>
        </w:rPr>
      </w:pPr>
      <w:r w:rsidRPr="00AF469D">
        <w:rPr>
          <w:rFonts w:ascii="Cambria" w:eastAsia="Cambria" w:hAnsi="Cambria" w:cs="Arial"/>
          <w:szCs w:val="20"/>
        </w:rPr>
        <w:t xml:space="preserve">zainstalowany jedne z poniższych systemów operacyjnych: MS Windows 7 lub nowszy, OSX/Mac OS 10.10, </w:t>
      </w:r>
      <w:proofErr w:type="spellStart"/>
      <w:r w:rsidRPr="00AF469D">
        <w:rPr>
          <w:rFonts w:ascii="Cambria" w:eastAsia="Cambria" w:hAnsi="Cambria" w:cs="Arial"/>
          <w:szCs w:val="20"/>
        </w:rPr>
        <w:t>Ubuntu</w:t>
      </w:r>
      <w:proofErr w:type="spellEnd"/>
      <w:r w:rsidRPr="00AF469D">
        <w:rPr>
          <w:rFonts w:ascii="Cambria" w:eastAsia="Cambria" w:hAnsi="Cambria" w:cs="Arial"/>
          <w:szCs w:val="20"/>
        </w:rPr>
        <w:t xml:space="preserve"> 14.04,</w:t>
      </w:r>
    </w:p>
    <w:p w14:paraId="4A36680C" w14:textId="77777777" w:rsidR="00AF469D" w:rsidRPr="00AF469D" w:rsidRDefault="00AF469D" w:rsidP="00AF469D">
      <w:pPr>
        <w:spacing w:line="33" w:lineRule="exact"/>
        <w:rPr>
          <w:rFonts w:ascii="Symbol" w:eastAsia="Symbol" w:hAnsi="Symbol" w:cs="Arial"/>
          <w:szCs w:val="20"/>
        </w:rPr>
      </w:pPr>
    </w:p>
    <w:p w14:paraId="244263EF" w14:textId="3BEA7EFF" w:rsidR="00AF469D" w:rsidRPr="00AF469D" w:rsidRDefault="00AF469D" w:rsidP="00E50486">
      <w:pPr>
        <w:numPr>
          <w:ilvl w:val="1"/>
          <w:numId w:val="52"/>
        </w:numPr>
        <w:tabs>
          <w:tab w:val="left" w:pos="2100"/>
        </w:tabs>
        <w:spacing w:line="261" w:lineRule="auto"/>
        <w:ind w:right="20"/>
        <w:jc w:val="both"/>
        <w:rPr>
          <w:rFonts w:ascii="Symbol" w:eastAsia="Symbol" w:hAnsi="Symbol" w:cs="Arial"/>
          <w:szCs w:val="20"/>
        </w:rPr>
      </w:pPr>
      <w:r w:rsidRPr="00AF469D">
        <w:rPr>
          <w:rFonts w:ascii="Cambria" w:eastAsia="Cambria" w:hAnsi="Cambria" w:cs="Arial"/>
          <w:szCs w:val="20"/>
        </w:rPr>
        <w:t xml:space="preserve">zainstalowana jedna z poniższych przeglądarek: Chrome 66.0 lub nowsza, </w:t>
      </w:r>
      <w:proofErr w:type="spellStart"/>
      <w:r w:rsidRPr="00AF469D">
        <w:rPr>
          <w:rFonts w:ascii="Cambria" w:eastAsia="Cambria" w:hAnsi="Cambria" w:cs="Arial"/>
          <w:szCs w:val="20"/>
        </w:rPr>
        <w:t>Firefox</w:t>
      </w:r>
      <w:proofErr w:type="spellEnd"/>
      <w:r w:rsidRPr="00AF469D">
        <w:rPr>
          <w:rFonts w:ascii="Cambria" w:eastAsia="Cambria" w:hAnsi="Cambria" w:cs="Arial"/>
          <w:szCs w:val="20"/>
        </w:rPr>
        <w:t xml:space="preserve"> 59.0 lub nowszy, Safari 11.1 lub nowsza, Edge 14.0</w:t>
      </w:r>
      <w:r w:rsidR="007356F8">
        <w:rPr>
          <w:rFonts w:ascii="Cambria" w:eastAsia="Cambria" w:hAnsi="Cambria" w:cs="Arial"/>
          <w:szCs w:val="20"/>
        </w:rPr>
        <w:t xml:space="preserve"> </w:t>
      </w:r>
    </w:p>
    <w:p w14:paraId="22009DEB" w14:textId="77777777" w:rsidR="00AF469D" w:rsidRPr="00AF469D" w:rsidRDefault="00AF469D" w:rsidP="00AF469D">
      <w:pPr>
        <w:spacing w:line="18" w:lineRule="exact"/>
        <w:rPr>
          <w:rFonts w:cs="Arial"/>
          <w:sz w:val="20"/>
          <w:szCs w:val="20"/>
        </w:rPr>
      </w:pPr>
    </w:p>
    <w:p w14:paraId="0CB70EE6" w14:textId="77777777" w:rsidR="00AF469D" w:rsidRPr="00AF469D" w:rsidRDefault="00AF469D" w:rsidP="00AF469D">
      <w:pPr>
        <w:spacing w:line="0" w:lineRule="atLeast"/>
        <w:ind w:left="2100"/>
        <w:rPr>
          <w:rFonts w:ascii="Cambria" w:eastAsia="Cambria" w:hAnsi="Cambria" w:cs="Arial"/>
          <w:szCs w:val="20"/>
        </w:rPr>
      </w:pPr>
      <w:r w:rsidRPr="00AF469D">
        <w:rPr>
          <w:rFonts w:ascii="Cambria" w:eastAsia="Cambria" w:hAnsi="Cambria" w:cs="Arial"/>
          <w:szCs w:val="20"/>
        </w:rPr>
        <w:t>i nowsze,</w:t>
      </w:r>
    </w:p>
    <w:p w14:paraId="65C34ED1" w14:textId="77777777" w:rsidR="00AF469D" w:rsidRPr="00AF469D" w:rsidRDefault="00AF469D" w:rsidP="00AF469D">
      <w:pPr>
        <w:spacing w:line="43" w:lineRule="exact"/>
        <w:rPr>
          <w:rFonts w:cs="Arial"/>
          <w:sz w:val="20"/>
          <w:szCs w:val="20"/>
        </w:rPr>
      </w:pPr>
    </w:p>
    <w:p w14:paraId="10B389C9" w14:textId="77777777" w:rsidR="00AF469D" w:rsidRPr="00AF469D" w:rsidRDefault="00AF469D" w:rsidP="00AF469D">
      <w:pPr>
        <w:spacing w:line="0" w:lineRule="atLeast"/>
        <w:ind w:left="1540"/>
        <w:rPr>
          <w:rFonts w:ascii="Cambria" w:eastAsia="Cambria" w:hAnsi="Cambria" w:cs="Arial"/>
          <w:szCs w:val="20"/>
        </w:rPr>
      </w:pPr>
      <w:r w:rsidRPr="00AF469D">
        <w:rPr>
          <w:rFonts w:ascii="Cambria" w:eastAsia="Cambria" w:hAnsi="Cambria" w:cs="Arial"/>
          <w:szCs w:val="20"/>
        </w:rPr>
        <w:t>albo</w:t>
      </w:r>
    </w:p>
    <w:p w14:paraId="52B9A009" w14:textId="77777777" w:rsidR="00AF469D" w:rsidRPr="00AF469D" w:rsidRDefault="00AF469D" w:rsidP="00AF469D">
      <w:pPr>
        <w:spacing w:line="43" w:lineRule="exact"/>
        <w:rPr>
          <w:rFonts w:cs="Arial"/>
          <w:sz w:val="20"/>
          <w:szCs w:val="20"/>
        </w:rPr>
      </w:pPr>
    </w:p>
    <w:p w14:paraId="363D6611" w14:textId="77777777" w:rsidR="00AF469D" w:rsidRPr="00AF469D" w:rsidRDefault="00AF469D" w:rsidP="00E50486">
      <w:pPr>
        <w:numPr>
          <w:ilvl w:val="0"/>
          <w:numId w:val="53"/>
        </w:numPr>
        <w:tabs>
          <w:tab w:val="left" w:pos="1820"/>
        </w:tabs>
        <w:spacing w:line="0" w:lineRule="atLeast"/>
        <w:rPr>
          <w:rFonts w:ascii="Cambria" w:eastAsia="Cambria" w:hAnsi="Cambria" w:cs="Arial"/>
          <w:szCs w:val="20"/>
        </w:rPr>
      </w:pPr>
      <w:r w:rsidRPr="00AF469D">
        <w:rPr>
          <w:rFonts w:ascii="Cambria" w:eastAsia="Cambria" w:hAnsi="Cambria" w:cs="Arial"/>
          <w:szCs w:val="20"/>
        </w:rPr>
        <w:t>Tablet/Telefon:</w:t>
      </w:r>
    </w:p>
    <w:p w14:paraId="6C816A1F" w14:textId="77777777" w:rsidR="00AF469D" w:rsidRPr="00AF469D" w:rsidRDefault="00AF469D" w:rsidP="00AF469D">
      <w:pPr>
        <w:spacing w:line="58" w:lineRule="exact"/>
        <w:rPr>
          <w:rFonts w:ascii="Cambria" w:eastAsia="Cambria" w:hAnsi="Cambria" w:cs="Arial"/>
          <w:szCs w:val="20"/>
        </w:rPr>
      </w:pPr>
    </w:p>
    <w:p w14:paraId="3BD12032" w14:textId="77777777" w:rsidR="00AF469D" w:rsidRPr="00AF469D" w:rsidRDefault="00AF469D" w:rsidP="00E50486">
      <w:pPr>
        <w:numPr>
          <w:ilvl w:val="1"/>
          <w:numId w:val="53"/>
        </w:numPr>
        <w:tabs>
          <w:tab w:val="left" w:pos="2100"/>
        </w:tabs>
        <w:spacing w:line="261" w:lineRule="auto"/>
        <w:ind w:right="20"/>
        <w:rPr>
          <w:rFonts w:ascii="Symbol" w:eastAsia="Symbol" w:hAnsi="Symbol" w:cs="Arial"/>
          <w:szCs w:val="20"/>
        </w:rPr>
      </w:pPr>
      <w:r w:rsidRPr="00AF469D">
        <w:rPr>
          <w:rFonts w:ascii="Cambria" w:eastAsia="Cambria" w:hAnsi="Cambria" w:cs="Arial"/>
          <w:szCs w:val="20"/>
        </w:rPr>
        <w:t xml:space="preserve">parametry minimum: 4 rdzenie procesora, 2GB RAM, Android 6.0 </w:t>
      </w:r>
      <w:proofErr w:type="spellStart"/>
      <w:r w:rsidRPr="00AF469D">
        <w:rPr>
          <w:rFonts w:ascii="Cambria" w:eastAsia="Cambria" w:hAnsi="Cambria" w:cs="Arial"/>
          <w:szCs w:val="20"/>
        </w:rPr>
        <w:t>Marshmallow</w:t>
      </w:r>
      <w:proofErr w:type="spellEnd"/>
      <w:r w:rsidRPr="00AF469D">
        <w:rPr>
          <w:rFonts w:ascii="Cambria" w:eastAsia="Cambria" w:hAnsi="Cambria" w:cs="Arial"/>
          <w:szCs w:val="20"/>
        </w:rPr>
        <w:t>, iOS 10.3,</w:t>
      </w:r>
    </w:p>
    <w:p w14:paraId="60CCFE98" w14:textId="77777777" w:rsidR="00AF469D" w:rsidRPr="00AF469D" w:rsidRDefault="00AF469D" w:rsidP="00AF469D">
      <w:pPr>
        <w:spacing w:line="19" w:lineRule="exact"/>
        <w:rPr>
          <w:rFonts w:ascii="Symbol" w:eastAsia="Symbol" w:hAnsi="Symbol" w:cs="Arial"/>
          <w:szCs w:val="20"/>
        </w:rPr>
      </w:pPr>
    </w:p>
    <w:p w14:paraId="335004A8" w14:textId="77777777" w:rsidR="00AF469D" w:rsidRPr="00AF469D" w:rsidRDefault="00AF469D" w:rsidP="00E50486">
      <w:pPr>
        <w:numPr>
          <w:ilvl w:val="1"/>
          <w:numId w:val="53"/>
        </w:numPr>
        <w:tabs>
          <w:tab w:val="left" w:pos="2100"/>
        </w:tabs>
        <w:spacing w:line="0" w:lineRule="atLeast"/>
        <w:rPr>
          <w:rFonts w:ascii="Symbol" w:eastAsia="Symbol" w:hAnsi="Symbol" w:cs="Arial"/>
          <w:szCs w:val="20"/>
        </w:rPr>
      </w:pPr>
      <w:r w:rsidRPr="00AF469D">
        <w:rPr>
          <w:rFonts w:ascii="Cambria" w:eastAsia="Cambria" w:hAnsi="Cambria" w:cs="Arial"/>
          <w:szCs w:val="20"/>
        </w:rPr>
        <w:t>przeglądarka Chrome 61 lub nowa</w:t>
      </w:r>
    </w:p>
    <w:p w14:paraId="1FCF690A" w14:textId="77777777" w:rsidR="00AF469D" w:rsidRPr="00AF469D" w:rsidRDefault="00AF469D" w:rsidP="00AF469D">
      <w:pPr>
        <w:spacing w:line="42" w:lineRule="exact"/>
        <w:rPr>
          <w:rFonts w:cs="Arial"/>
          <w:sz w:val="20"/>
          <w:szCs w:val="20"/>
        </w:rPr>
      </w:pPr>
    </w:p>
    <w:p w14:paraId="72FD6D76" w14:textId="59C0D1E5" w:rsidR="00AF469D" w:rsidRPr="00AF469D" w:rsidRDefault="00AF469D" w:rsidP="00AF469D">
      <w:pPr>
        <w:spacing w:line="275" w:lineRule="auto"/>
        <w:ind w:left="1540" w:right="20" w:hanging="851"/>
        <w:jc w:val="both"/>
        <w:rPr>
          <w:rFonts w:ascii="Cambria" w:eastAsia="Cambria" w:hAnsi="Cambria" w:cs="Arial"/>
          <w:szCs w:val="20"/>
        </w:rPr>
      </w:pPr>
      <w:r w:rsidRPr="00AF469D">
        <w:rPr>
          <w:rFonts w:ascii="Cambria" w:eastAsia="Cambria" w:hAnsi="Cambria" w:cs="Arial"/>
          <w:szCs w:val="20"/>
        </w:rPr>
        <w:t>11.1</w:t>
      </w:r>
      <w:r w:rsidR="00CE2AA0">
        <w:rPr>
          <w:rFonts w:ascii="Cambria" w:eastAsia="Cambria" w:hAnsi="Cambria" w:cs="Arial"/>
          <w:szCs w:val="20"/>
        </w:rPr>
        <w:t>3</w:t>
      </w:r>
      <w:r w:rsidRPr="00AF469D">
        <w:rPr>
          <w:rFonts w:ascii="Cambria" w:eastAsia="Cambria" w:hAnsi="Cambria" w:cs="Arial"/>
          <w:szCs w:val="20"/>
        </w:rPr>
        <w:t xml:space="preserve">.2. Dla skorzystania z pełnej funkcjonalności może być konieczne włączenie w przeglądarce obsługi protokołu bezpiecznej transmisji danych SSL, obsługi Java </w:t>
      </w:r>
      <w:proofErr w:type="spellStart"/>
      <w:r w:rsidRPr="00AF469D">
        <w:rPr>
          <w:rFonts w:ascii="Cambria" w:eastAsia="Cambria" w:hAnsi="Cambria" w:cs="Arial"/>
          <w:szCs w:val="20"/>
        </w:rPr>
        <w:t>Script</w:t>
      </w:r>
      <w:proofErr w:type="spellEnd"/>
      <w:r w:rsidRPr="00AF469D">
        <w:rPr>
          <w:rFonts w:ascii="Cambria" w:eastAsia="Cambria" w:hAnsi="Cambria" w:cs="Arial"/>
          <w:szCs w:val="20"/>
        </w:rPr>
        <w:t xml:space="preserve">, oraz </w:t>
      </w:r>
      <w:proofErr w:type="spellStart"/>
      <w:r w:rsidRPr="00AF469D">
        <w:rPr>
          <w:rFonts w:ascii="Cambria" w:eastAsia="Cambria" w:hAnsi="Cambria" w:cs="Arial"/>
          <w:szCs w:val="20"/>
        </w:rPr>
        <w:t>cookies</w:t>
      </w:r>
      <w:proofErr w:type="spellEnd"/>
      <w:r w:rsidRPr="00AF469D">
        <w:rPr>
          <w:rFonts w:ascii="Cambria" w:eastAsia="Cambria" w:hAnsi="Cambria" w:cs="Arial"/>
          <w:szCs w:val="20"/>
        </w:rPr>
        <w:t>;</w:t>
      </w:r>
    </w:p>
    <w:p w14:paraId="7F5D36FB" w14:textId="77777777" w:rsidR="00AF469D" w:rsidRPr="00AF469D" w:rsidRDefault="00AF469D" w:rsidP="00AF469D">
      <w:pPr>
        <w:spacing w:line="5" w:lineRule="exact"/>
        <w:rPr>
          <w:rFonts w:cs="Arial"/>
          <w:sz w:val="20"/>
          <w:szCs w:val="20"/>
        </w:rPr>
      </w:pPr>
    </w:p>
    <w:p w14:paraId="361349C6" w14:textId="40F57208" w:rsidR="00AF469D" w:rsidRPr="00AF469D" w:rsidRDefault="00AF469D" w:rsidP="00AF469D">
      <w:pPr>
        <w:spacing w:line="273" w:lineRule="auto"/>
        <w:ind w:left="1540" w:right="20" w:hanging="851"/>
        <w:jc w:val="both"/>
        <w:rPr>
          <w:rFonts w:ascii="Cambria" w:eastAsia="Cambria" w:hAnsi="Cambria" w:cs="Arial"/>
          <w:szCs w:val="20"/>
        </w:rPr>
      </w:pPr>
      <w:r w:rsidRPr="00AF469D">
        <w:rPr>
          <w:rFonts w:ascii="Cambria" w:eastAsia="Cambria" w:hAnsi="Cambria" w:cs="Arial"/>
          <w:szCs w:val="20"/>
        </w:rPr>
        <w:t>11.1</w:t>
      </w:r>
      <w:r w:rsidR="00CE2AA0">
        <w:rPr>
          <w:rFonts w:ascii="Cambria" w:eastAsia="Cambria" w:hAnsi="Cambria" w:cs="Arial"/>
          <w:szCs w:val="20"/>
        </w:rPr>
        <w:t>3</w:t>
      </w:r>
      <w:r w:rsidRPr="00AF469D">
        <w:rPr>
          <w:rFonts w:ascii="Cambria" w:eastAsia="Cambria" w:hAnsi="Cambria" w:cs="Arial"/>
          <w:szCs w:val="20"/>
        </w:rPr>
        <w:t>.3. Specyfikacja połączenia, formatu przesyłanych danych oraz kodowania i oznaczania czasu odbioru danych:</w:t>
      </w:r>
    </w:p>
    <w:p w14:paraId="7DD2FF11" w14:textId="77777777" w:rsidR="00AF469D" w:rsidRPr="00AF469D" w:rsidRDefault="00AF469D" w:rsidP="00E50486">
      <w:pPr>
        <w:numPr>
          <w:ilvl w:val="0"/>
          <w:numId w:val="54"/>
        </w:numPr>
        <w:tabs>
          <w:tab w:val="left" w:pos="1840"/>
        </w:tabs>
        <w:spacing w:line="275" w:lineRule="auto"/>
        <w:ind w:right="20"/>
        <w:rPr>
          <w:rFonts w:ascii="Cambria" w:eastAsia="Cambria" w:hAnsi="Cambria" w:cs="Arial"/>
          <w:szCs w:val="20"/>
        </w:rPr>
      </w:pPr>
      <w:r w:rsidRPr="00AF469D">
        <w:rPr>
          <w:rFonts w:ascii="Cambria" w:eastAsia="Cambria" w:hAnsi="Cambria" w:cs="Arial"/>
          <w:szCs w:val="20"/>
        </w:rPr>
        <w:t>specyfikacja połączenia – formularze udostępnione są za pomocą protokołu TLS 1.2,</w:t>
      </w:r>
    </w:p>
    <w:p w14:paraId="229039F2" w14:textId="77777777" w:rsidR="00AF469D" w:rsidRPr="00AF469D" w:rsidRDefault="00AF469D" w:rsidP="00AF469D">
      <w:pPr>
        <w:spacing w:line="3" w:lineRule="exact"/>
        <w:rPr>
          <w:rFonts w:ascii="Cambria" w:eastAsia="Cambria" w:hAnsi="Cambria" w:cs="Arial"/>
          <w:szCs w:val="20"/>
        </w:rPr>
      </w:pPr>
    </w:p>
    <w:p w14:paraId="120BBBAE" w14:textId="77777777" w:rsidR="00AF469D" w:rsidRPr="00AF469D" w:rsidRDefault="00AF469D" w:rsidP="00E50486">
      <w:pPr>
        <w:numPr>
          <w:ilvl w:val="0"/>
          <w:numId w:val="54"/>
        </w:numPr>
        <w:tabs>
          <w:tab w:val="left" w:pos="1840"/>
        </w:tabs>
        <w:spacing w:line="275" w:lineRule="auto"/>
        <w:ind w:right="20"/>
        <w:rPr>
          <w:rFonts w:ascii="Cambria" w:eastAsia="Cambria" w:hAnsi="Cambria" w:cs="Arial"/>
          <w:szCs w:val="20"/>
        </w:rPr>
      </w:pPr>
      <w:r w:rsidRPr="00AF469D">
        <w:rPr>
          <w:rFonts w:ascii="Cambria" w:eastAsia="Cambria" w:hAnsi="Cambria" w:cs="Arial"/>
          <w:szCs w:val="20"/>
        </w:rPr>
        <w:t>format danych oraz kodowanie: formularze dostępne są w formacie HTML z kodowaniem UTF-8,</w:t>
      </w:r>
    </w:p>
    <w:p w14:paraId="672BAF9E" w14:textId="77777777" w:rsidR="00AF469D" w:rsidRPr="00AF469D" w:rsidRDefault="00AF469D" w:rsidP="00AF469D">
      <w:pPr>
        <w:spacing w:line="1" w:lineRule="exact"/>
        <w:rPr>
          <w:rFonts w:ascii="Cambria" w:eastAsia="Cambria" w:hAnsi="Cambria" w:cs="Arial"/>
          <w:szCs w:val="20"/>
        </w:rPr>
      </w:pPr>
    </w:p>
    <w:p w14:paraId="11FD1D16" w14:textId="77777777" w:rsidR="00AF469D" w:rsidRPr="00AF469D" w:rsidRDefault="00AF469D" w:rsidP="00E50486">
      <w:pPr>
        <w:numPr>
          <w:ilvl w:val="0"/>
          <w:numId w:val="54"/>
        </w:numPr>
        <w:tabs>
          <w:tab w:val="left" w:pos="1840"/>
        </w:tabs>
        <w:spacing w:line="0" w:lineRule="atLeast"/>
        <w:rPr>
          <w:rFonts w:ascii="Cambria" w:eastAsia="Cambria" w:hAnsi="Cambria" w:cs="Arial"/>
          <w:szCs w:val="20"/>
        </w:rPr>
      </w:pPr>
      <w:r w:rsidRPr="00AF469D">
        <w:rPr>
          <w:rFonts w:ascii="Cambria" w:eastAsia="Cambria" w:hAnsi="Cambria" w:cs="Arial"/>
          <w:szCs w:val="20"/>
        </w:rPr>
        <w:t>oznaczenia czasu odbioru danych: wszelkie operacje opierają się</w:t>
      </w:r>
    </w:p>
    <w:p w14:paraId="3651A2EB" w14:textId="77777777" w:rsidR="00AF469D" w:rsidRPr="00AF469D" w:rsidRDefault="00AF469D" w:rsidP="00AF469D">
      <w:pPr>
        <w:spacing w:line="44" w:lineRule="exact"/>
        <w:rPr>
          <w:rFonts w:cs="Arial"/>
          <w:sz w:val="20"/>
          <w:szCs w:val="20"/>
        </w:rPr>
      </w:pPr>
    </w:p>
    <w:p w14:paraId="74E3E79C" w14:textId="46E40677" w:rsidR="00AF469D" w:rsidRPr="00AF469D" w:rsidRDefault="00AF469D" w:rsidP="00AF469D">
      <w:pPr>
        <w:spacing w:line="273" w:lineRule="auto"/>
        <w:ind w:right="20" w:firstLine="1843"/>
        <w:rPr>
          <w:rFonts w:ascii="Cambria" w:eastAsia="Cambria" w:hAnsi="Cambria" w:cs="Arial"/>
          <w:szCs w:val="20"/>
        </w:rPr>
      </w:pPr>
      <w:r w:rsidRPr="00AF469D">
        <w:rPr>
          <w:rFonts w:ascii="Cambria" w:eastAsia="Cambria" w:hAnsi="Cambria" w:cs="Arial"/>
          <w:szCs w:val="20"/>
        </w:rPr>
        <w:t xml:space="preserve">o czas serwera i dane zapisywane są z dokładnością co do sekundy. </w:t>
      </w:r>
      <w:r w:rsidRPr="00AF469D">
        <w:rPr>
          <w:rFonts w:ascii="Cambria" w:eastAsia="Cambria" w:hAnsi="Cambria" w:cs="Arial"/>
          <w:b/>
          <w:szCs w:val="20"/>
        </w:rPr>
        <w:t>11.1</w:t>
      </w:r>
      <w:r w:rsidR="00CE2AA0">
        <w:rPr>
          <w:rFonts w:ascii="Cambria" w:eastAsia="Cambria" w:hAnsi="Cambria" w:cs="Arial"/>
          <w:b/>
          <w:szCs w:val="20"/>
        </w:rPr>
        <w:t>4</w:t>
      </w:r>
      <w:r w:rsidRPr="00AF469D">
        <w:rPr>
          <w:rFonts w:ascii="Cambria" w:eastAsia="Cambria" w:hAnsi="Cambria" w:cs="Arial"/>
          <w:b/>
          <w:szCs w:val="20"/>
        </w:rPr>
        <w:t>.</w:t>
      </w:r>
      <w:r w:rsidRPr="00AF469D">
        <w:rPr>
          <w:rFonts w:ascii="Cambria" w:eastAsia="Cambria" w:hAnsi="Cambria" w:cs="Arial"/>
          <w:szCs w:val="20"/>
        </w:rPr>
        <w:t xml:space="preserve"> W przypadku problemów technicznych i awarii związanych z funkcjonowaniem</w:t>
      </w:r>
    </w:p>
    <w:p w14:paraId="66394E7F" w14:textId="77777777" w:rsidR="00AF469D" w:rsidRPr="00AF469D" w:rsidRDefault="00AF469D" w:rsidP="00AF469D">
      <w:pPr>
        <w:spacing w:line="5" w:lineRule="exact"/>
        <w:rPr>
          <w:rFonts w:cs="Arial"/>
          <w:sz w:val="20"/>
          <w:szCs w:val="20"/>
        </w:rPr>
      </w:pPr>
    </w:p>
    <w:p w14:paraId="3F853DAC" w14:textId="77777777" w:rsidR="00AF469D" w:rsidRPr="00AF469D" w:rsidRDefault="00AF469D" w:rsidP="00AF469D">
      <w:pPr>
        <w:spacing w:line="275" w:lineRule="auto"/>
        <w:ind w:left="700" w:right="20"/>
        <w:jc w:val="both"/>
        <w:rPr>
          <w:rFonts w:ascii="Cambria" w:eastAsia="Cambria" w:hAnsi="Cambria" w:cs="Arial"/>
          <w:szCs w:val="20"/>
        </w:rPr>
      </w:pPr>
      <w:r w:rsidRPr="00AF469D">
        <w:rPr>
          <w:rFonts w:ascii="Cambria" w:eastAsia="Cambria" w:hAnsi="Cambria" w:cs="Arial"/>
          <w:szCs w:val="20"/>
        </w:rPr>
        <w:t>Platformy e-Zamówienia użytkownicy mogą skorzystać ze wsparcia technicznego dostępnego pod numerem telefonu (32) 77 88 999 lub drogą elektroniczną</w:t>
      </w:r>
    </w:p>
    <w:p w14:paraId="759BB9A9" w14:textId="77777777" w:rsidR="00AF469D" w:rsidRPr="00AF469D" w:rsidRDefault="00AF469D" w:rsidP="00AF469D">
      <w:pPr>
        <w:spacing w:line="2" w:lineRule="exact"/>
        <w:rPr>
          <w:rFonts w:cs="Arial"/>
          <w:sz w:val="20"/>
          <w:szCs w:val="20"/>
        </w:rPr>
      </w:pPr>
    </w:p>
    <w:tbl>
      <w:tblPr>
        <w:tblW w:w="10169" w:type="dxa"/>
        <w:tblLayout w:type="fixed"/>
        <w:tblCellMar>
          <w:left w:w="0" w:type="dxa"/>
          <w:right w:w="0" w:type="dxa"/>
        </w:tblCellMar>
        <w:tblLook w:val="0000" w:firstRow="0" w:lastRow="0" w:firstColumn="0" w:lastColumn="0" w:noHBand="0" w:noVBand="0"/>
      </w:tblPr>
      <w:tblGrid>
        <w:gridCol w:w="1700"/>
        <w:gridCol w:w="1880"/>
        <w:gridCol w:w="500"/>
        <w:gridCol w:w="1590"/>
        <w:gridCol w:w="680"/>
        <w:gridCol w:w="620"/>
        <w:gridCol w:w="1819"/>
        <w:gridCol w:w="600"/>
        <w:gridCol w:w="780"/>
      </w:tblGrid>
      <w:tr w:rsidR="00AF469D" w:rsidRPr="00AF469D" w14:paraId="0028D588" w14:textId="77777777" w:rsidTr="00C67266">
        <w:trPr>
          <w:trHeight w:val="281"/>
        </w:trPr>
        <w:tc>
          <w:tcPr>
            <w:tcW w:w="1700" w:type="dxa"/>
            <w:shd w:val="clear" w:color="auto" w:fill="auto"/>
            <w:vAlign w:val="bottom"/>
          </w:tcPr>
          <w:p w14:paraId="722E81DA" w14:textId="77777777" w:rsidR="00AF469D" w:rsidRPr="00AF469D" w:rsidRDefault="00AF469D" w:rsidP="00AF469D">
            <w:pPr>
              <w:spacing w:line="0" w:lineRule="atLeast"/>
              <w:ind w:left="700"/>
              <w:rPr>
                <w:rFonts w:ascii="Cambria" w:eastAsia="Cambria" w:hAnsi="Cambria" w:cs="Arial"/>
                <w:szCs w:val="20"/>
              </w:rPr>
            </w:pPr>
            <w:r w:rsidRPr="00AF469D">
              <w:rPr>
                <w:rFonts w:ascii="Cambria" w:eastAsia="Cambria" w:hAnsi="Cambria" w:cs="Arial"/>
                <w:szCs w:val="20"/>
              </w:rPr>
              <w:t>poprzez</w:t>
            </w:r>
          </w:p>
        </w:tc>
        <w:tc>
          <w:tcPr>
            <w:tcW w:w="1880" w:type="dxa"/>
            <w:shd w:val="clear" w:color="auto" w:fill="auto"/>
            <w:vAlign w:val="bottom"/>
          </w:tcPr>
          <w:p w14:paraId="7D3872F7" w14:textId="77777777" w:rsidR="00AF469D" w:rsidRPr="00AF469D" w:rsidRDefault="00AF469D" w:rsidP="00AF469D">
            <w:pPr>
              <w:spacing w:line="0" w:lineRule="atLeast"/>
              <w:ind w:left="400"/>
              <w:rPr>
                <w:rFonts w:ascii="Cambria" w:eastAsia="Cambria" w:hAnsi="Cambria" w:cs="Arial"/>
                <w:szCs w:val="20"/>
              </w:rPr>
            </w:pPr>
            <w:r w:rsidRPr="00AF469D">
              <w:rPr>
                <w:rFonts w:ascii="Cambria" w:eastAsia="Cambria" w:hAnsi="Cambria" w:cs="Arial"/>
                <w:szCs w:val="20"/>
              </w:rPr>
              <w:t>formularz</w:t>
            </w:r>
          </w:p>
        </w:tc>
        <w:tc>
          <w:tcPr>
            <w:tcW w:w="2770" w:type="dxa"/>
            <w:gridSpan w:val="3"/>
            <w:shd w:val="clear" w:color="auto" w:fill="auto"/>
            <w:vAlign w:val="bottom"/>
          </w:tcPr>
          <w:p w14:paraId="799F67C9" w14:textId="77777777" w:rsidR="00AF469D" w:rsidRPr="00AF469D" w:rsidRDefault="00AF469D" w:rsidP="00AF469D">
            <w:pPr>
              <w:spacing w:line="0" w:lineRule="atLeast"/>
              <w:ind w:left="100"/>
              <w:rPr>
                <w:rFonts w:ascii="Cambria" w:eastAsia="Cambria" w:hAnsi="Cambria" w:cs="Arial"/>
                <w:szCs w:val="20"/>
              </w:rPr>
            </w:pPr>
            <w:r w:rsidRPr="00AF469D">
              <w:rPr>
                <w:rFonts w:ascii="Cambria" w:eastAsia="Cambria" w:hAnsi="Cambria" w:cs="Arial"/>
                <w:szCs w:val="20"/>
              </w:rPr>
              <w:t>udostępniony</w:t>
            </w:r>
          </w:p>
        </w:tc>
        <w:tc>
          <w:tcPr>
            <w:tcW w:w="620" w:type="dxa"/>
            <w:shd w:val="clear" w:color="auto" w:fill="auto"/>
            <w:vAlign w:val="bottom"/>
          </w:tcPr>
          <w:p w14:paraId="735D862C" w14:textId="77777777" w:rsidR="00AF469D" w:rsidRPr="00AF469D" w:rsidRDefault="00AF469D" w:rsidP="00AF469D">
            <w:pPr>
              <w:spacing w:line="0" w:lineRule="atLeast"/>
              <w:ind w:left="120"/>
              <w:rPr>
                <w:rFonts w:ascii="Cambria" w:eastAsia="Cambria" w:hAnsi="Cambria" w:cs="Arial"/>
                <w:szCs w:val="20"/>
              </w:rPr>
            </w:pPr>
            <w:r w:rsidRPr="00AF469D">
              <w:rPr>
                <w:rFonts w:ascii="Cambria" w:eastAsia="Cambria" w:hAnsi="Cambria" w:cs="Arial"/>
                <w:szCs w:val="20"/>
              </w:rPr>
              <w:t>na</w:t>
            </w:r>
          </w:p>
        </w:tc>
        <w:tc>
          <w:tcPr>
            <w:tcW w:w="1819" w:type="dxa"/>
            <w:shd w:val="clear" w:color="auto" w:fill="auto"/>
            <w:vAlign w:val="bottom"/>
          </w:tcPr>
          <w:p w14:paraId="65F1456F" w14:textId="77777777" w:rsidR="00AF469D" w:rsidRPr="00AF469D" w:rsidRDefault="00AF469D" w:rsidP="00AF469D">
            <w:pPr>
              <w:spacing w:line="0" w:lineRule="atLeast"/>
              <w:ind w:left="320"/>
              <w:rPr>
                <w:rFonts w:ascii="Cambria" w:eastAsia="Cambria" w:hAnsi="Cambria" w:cs="Arial"/>
                <w:szCs w:val="20"/>
              </w:rPr>
            </w:pPr>
            <w:r w:rsidRPr="00AF469D">
              <w:rPr>
                <w:rFonts w:ascii="Cambria" w:eastAsia="Cambria" w:hAnsi="Cambria" w:cs="Arial"/>
                <w:szCs w:val="20"/>
              </w:rPr>
              <w:t>stronie</w:t>
            </w:r>
          </w:p>
        </w:tc>
        <w:tc>
          <w:tcPr>
            <w:tcW w:w="1380" w:type="dxa"/>
            <w:gridSpan w:val="2"/>
            <w:shd w:val="clear" w:color="auto" w:fill="auto"/>
            <w:vAlign w:val="bottom"/>
          </w:tcPr>
          <w:p w14:paraId="7401B27A" w14:textId="77777777" w:rsidR="00AF469D" w:rsidRPr="00AF469D" w:rsidRDefault="00AF469D" w:rsidP="00AF469D">
            <w:pPr>
              <w:spacing w:line="0" w:lineRule="atLeast"/>
              <w:jc w:val="right"/>
              <w:rPr>
                <w:rFonts w:ascii="Cambria" w:eastAsia="Cambria" w:hAnsi="Cambria" w:cs="Arial"/>
                <w:szCs w:val="20"/>
              </w:rPr>
            </w:pPr>
            <w:r w:rsidRPr="00AF469D">
              <w:rPr>
                <w:rFonts w:ascii="Cambria" w:eastAsia="Cambria" w:hAnsi="Cambria" w:cs="Arial"/>
                <w:szCs w:val="20"/>
              </w:rPr>
              <w:t>internetowej</w:t>
            </w:r>
          </w:p>
        </w:tc>
      </w:tr>
      <w:tr w:rsidR="00AF469D" w:rsidRPr="00AF469D" w14:paraId="5C188B77" w14:textId="77777777" w:rsidTr="00C67266">
        <w:trPr>
          <w:trHeight w:val="324"/>
        </w:trPr>
        <w:tc>
          <w:tcPr>
            <w:tcW w:w="8789" w:type="dxa"/>
            <w:gridSpan w:val="7"/>
            <w:shd w:val="clear" w:color="auto" w:fill="auto"/>
            <w:vAlign w:val="bottom"/>
          </w:tcPr>
          <w:p w14:paraId="39946267" w14:textId="77777777" w:rsidR="00AF469D" w:rsidRPr="00AF469D" w:rsidRDefault="00151B74" w:rsidP="00AF469D">
            <w:pPr>
              <w:spacing w:line="0" w:lineRule="atLeast"/>
              <w:ind w:left="700"/>
              <w:rPr>
                <w:rFonts w:ascii="Cambria" w:eastAsia="Cambria" w:hAnsi="Cambria" w:cs="Arial"/>
                <w:i/>
                <w:color w:val="000000"/>
                <w:szCs w:val="20"/>
              </w:rPr>
            </w:pPr>
            <w:hyperlink r:id="rId25" w:history="1">
              <w:r w:rsidR="00AF469D" w:rsidRPr="00AF469D">
                <w:rPr>
                  <w:rFonts w:ascii="Cambria" w:eastAsia="Cambria" w:hAnsi="Cambria" w:cs="Arial"/>
                  <w:color w:val="0070C0"/>
                  <w:szCs w:val="20"/>
                  <w:u w:val="single"/>
                </w:rPr>
                <w:t>https://ezamowienia.gov.pl</w:t>
              </w:r>
              <w:r w:rsidR="00AF469D" w:rsidRPr="00AF469D">
                <w:rPr>
                  <w:rFonts w:ascii="Cambria" w:eastAsia="Cambria" w:hAnsi="Cambria" w:cs="Arial"/>
                  <w:color w:val="000000"/>
                  <w:szCs w:val="20"/>
                </w:rPr>
                <w:t xml:space="preserve"> </w:t>
              </w:r>
            </w:hyperlink>
            <w:r w:rsidR="00AF469D" w:rsidRPr="00AF469D">
              <w:rPr>
                <w:rFonts w:ascii="Cambria" w:eastAsia="Cambria" w:hAnsi="Cambria" w:cs="Arial"/>
                <w:color w:val="000000"/>
                <w:szCs w:val="20"/>
              </w:rPr>
              <w:t xml:space="preserve">w zakładce </w:t>
            </w:r>
            <w:r w:rsidR="00AF469D" w:rsidRPr="00AF469D">
              <w:rPr>
                <w:rFonts w:ascii="Cambria" w:eastAsia="Cambria" w:hAnsi="Cambria" w:cs="Arial"/>
                <w:i/>
                <w:color w:val="000000"/>
                <w:szCs w:val="20"/>
              </w:rPr>
              <w:t>„Zgłoś problem”.</w:t>
            </w:r>
          </w:p>
        </w:tc>
        <w:tc>
          <w:tcPr>
            <w:tcW w:w="600" w:type="dxa"/>
            <w:shd w:val="clear" w:color="auto" w:fill="auto"/>
            <w:vAlign w:val="bottom"/>
          </w:tcPr>
          <w:p w14:paraId="0C8FD267" w14:textId="77777777" w:rsidR="00AF469D" w:rsidRPr="00AF469D" w:rsidRDefault="00AF469D" w:rsidP="00AF469D">
            <w:pPr>
              <w:spacing w:line="0" w:lineRule="atLeast"/>
              <w:rPr>
                <w:rFonts w:cs="Arial"/>
                <w:szCs w:val="20"/>
              </w:rPr>
            </w:pPr>
          </w:p>
        </w:tc>
        <w:tc>
          <w:tcPr>
            <w:tcW w:w="780" w:type="dxa"/>
            <w:shd w:val="clear" w:color="auto" w:fill="auto"/>
            <w:vAlign w:val="bottom"/>
          </w:tcPr>
          <w:p w14:paraId="04877823" w14:textId="77777777" w:rsidR="00AF469D" w:rsidRPr="00AF469D" w:rsidRDefault="00AF469D" w:rsidP="00AF469D">
            <w:pPr>
              <w:spacing w:line="0" w:lineRule="atLeast"/>
              <w:rPr>
                <w:rFonts w:cs="Arial"/>
                <w:szCs w:val="20"/>
              </w:rPr>
            </w:pPr>
          </w:p>
        </w:tc>
      </w:tr>
      <w:tr w:rsidR="00AF469D" w:rsidRPr="00AF469D" w14:paraId="52A851C7" w14:textId="77777777" w:rsidTr="00C67266">
        <w:trPr>
          <w:trHeight w:val="322"/>
        </w:trPr>
        <w:tc>
          <w:tcPr>
            <w:tcW w:w="4080" w:type="dxa"/>
            <w:gridSpan w:val="3"/>
            <w:shd w:val="clear" w:color="auto" w:fill="auto"/>
            <w:vAlign w:val="bottom"/>
          </w:tcPr>
          <w:p w14:paraId="34AB2946" w14:textId="012110A2" w:rsidR="00AF469D" w:rsidRPr="00AF469D" w:rsidRDefault="00AF469D" w:rsidP="00AF469D">
            <w:pPr>
              <w:spacing w:line="0" w:lineRule="atLeast"/>
              <w:rPr>
                <w:rFonts w:ascii="Cambria" w:eastAsia="Cambria" w:hAnsi="Cambria" w:cs="Arial"/>
                <w:szCs w:val="20"/>
              </w:rPr>
            </w:pPr>
            <w:r w:rsidRPr="00AF469D">
              <w:rPr>
                <w:rFonts w:ascii="Cambria" w:eastAsia="Cambria" w:hAnsi="Cambria" w:cs="Arial"/>
                <w:b/>
                <w:szCs w:val="20"/>
              </w:rPr>
              <w:t>11.1</w:t>
            </w:r>
            <w:r w:rsidR="00CE2AA0">
              <w:rPr>
                <w:rFonts w:ascii="Cambria" w:eastAsia="Cambria" w:hAnsi="Cambria" w:cs="Arial"/>
                <w:b/>
                <w:szCs w:val="20"/>
              </w:rPr>
              <w:t>5</w:t>
            </w:r>
            <w:r w:rsidRPr="00AF469D">
              <w:rPr>
                <w:rFonts w:ascii="Cambria" w:eastAsia="Cambria" w:hAnsi="Cambria" w:cs="Arial"/>
                <w:b/>
                <w:szCs w:val="20"/>
              </w:rPr>
              <w:t>.</w:t>
            </w:r>
            <w:r w:rsidRPr="00AF469D">
              <w:rPr>
                <w:rFonts w:ascii="Cambria" w:eastAsia="Cambria" w:hAnsi="Cambria" w:cs="Arial"/>
                <w:szCs w:val="20"/>
              </w:rPr>
              <w:t xml:space="preserve"> W szczególnie uzasadnionych</w:t>
            </w:r>
          </w:p>
        </w:tc>
        <w:tc>
          <w:tcPr>
            <w:tcW w:w="2270" w:type="dxa"/>
            <w:gridSpan w:val="2"/>
            <w:shd w:val="clear" w:color="auto" w:fill="auto"/>
            <w:vAlign w:val="bottom"/>
          </w:tcPr>
          <w:p w14:paraId="255B427D" w14:textId="77777777" w:rsidR="00AF469D" w:rsidRPr="00AF469D" w:rsidRDefault="00AF469D" w:rsidP="00AF469D">
            <w:pPr>
              <w:spacing w:line="0" w:lineRule="atLeast"/>
              <w:rPr>
                <w:rFonts w:ascii="Cambria" w:eastAsia="Cambria" w:hAnsi="Cambria" w:cs="Arial"/>
                <w:szCs w:val="20"/>
              </w:rPr>
            </w:pPr>
            <w:r w:rsidRPr="00AF469D">
              <w:rPr>
                <w:rFonts w:ascii="Cambria" w:eastAsia="Cambria" w:hAnsi="Cambria" w:cs="Arial"/>
                <w:szCs w:val="20"/>
              </w:rPr>
              <w:t>przypadkach</w:t>
            </w:r>
          </w:p>
        </w:tc>
        <w:tc>
          <w:tcPr>
            <w:tcW w:w="2439" w:type="dxa"/>
            <w:gridSpan w:val="2"/>
            <w:shd w:val="clear" w:color="auto" w:fill="auto"/>
            <w:vAlign w:val="bottom"/>
          </w:tcPr>
          <w:p w14:paraId="39128A01" w14:textId="77777777" w:rsidR="00AF469D" w:rsidRPr="00AF469D" w:rsidRDefault="00AF469D" w:rsidP="00AF469D">
            <w:pPr>
              <w:spacing w:line="0" w:lineRule="atLeast"/>
              <w:ind w:left="40"/>
              <w:rPr>
                <w:rFonts w:ascii="Cambria" w:eastAsia="Cambria" w:hAnsi="Cambria" w:cs="Arial"/>
                <w:szCs w:val="20"/>
              </w:rPr>
            </w:pPr>
            <w:r w:rsidRPr="00AF469D">
              <w:rPr>
                <w:rFonts w:ascii="Cambria" w:eastAsia="Cambria" w:hAnsi="Cambria" w:cs="Arial"/>
                <w:szCs w:val="20"/>
              </w:rPr>
              <w:t>uniemożliwiających</w:t>
            </w:r>
          </w:p>
        </w:tc>
        <w:tc>
          <w:tcPr>
            <w:tcW w:w="1380" w:type="dxa"/>
            <w:gridSpan w:val="2"/>
            <w:shd w:val="clear" w:color="auto" w:fill="auto"/>
            <w:vAlign w:val="bottom"/>
          </w:tcPr>
          <w:p w14:paraId="174524FA" w14:textId="77777777" w:rsidR="00AF469D" w:rsidRPr="00AF469D" w:rsidRDefault="00AF469D" w:rsidP="00AF469D">
            <w:pPr>
              <w:spacing w:line="0" w:lineRule="atLeast"/>
              <w:jc w:val="right"/>
              <w:rPr>
                <w:rFonts w:ascii="Cambria" w:eastAsia="Cambria" w:hAnsi="Cambria" w:cs="Arial"/>
                <w:szCs w:val="20"/>
              </w:rPr>
            </w:pPr>
            <w:r w:rsidRPr="00AF469D">
              <w:rPr>
                <w:rFonts w:ascii="Cambria" w:eastAsia="Cambria" w:hAnsi="Cambria" w:cs="Arial"/>
                <w:szCs w:val="20"/>
              </w:rPr>
              <w:t>komunikację</w:t>
            </w:r>
          </w:p>
        </w:tc>
      </w:tr>
      <w:tr w:rsidR="00AF469D" w:rsidRPr="00AF469D" w14:paraId="68231E1E" w14:textId="77777777" w:rsidTr="00C67266">
        <w:trPr>
          <w:trHeight w:val="324"/>
        </w:trPr>
        <w:tc>
          <w:tcPr>
            <w:tcW w:w="10169" w:type="dxa"/>
            <w:gridSpan w:val="9"/>
            <w:shd w:val="clear" w:color="auto" w:fill="auto"/>
            <w:vAlign w:val="bottom"/>
          </w:tcPr>
          <w:p w14:paraId="1E5619A9" w14:textId="77777777" w:rsidR="00AF469D" w:rsidRPr="00AF469D" w:rsidRDefault="00AF469D" w:rsidP="00AF469D">
            <w:pPr>
              <w:spacing w:line="0" w:lineRule="atLeast"/>
              <w:ind w:left="700"/>
              <w:rPr>
                <w:rFonts w:ascii="Cambria" w:eastAsia="Cambria" w:hAnsi="Cambria" w:cs="Arial"/>
                <w:szCs w:val="20"/>
              </w:rPr>
            </w:pPr>
            <w:r w:rsidRPr="00AF469D">
              <w:rPr>
                <w:rFonts w:ascii="Cambria" w:eastAsia="Cambria" w:hAnsi="Cambria" w:cs="Arial"/>
                <w:szCs w:val="20"/>
              </w:rPr>
              <w:t>Wykonawcy i Zamawiającego za pośrednictwem Platformy e-Zamówienia,</w:t>
            </w:r>
          </w:p>
        </w:tc>
      </w:tr>
      <w:tr w:rsidR="00AF469D" w:rsidRPr="00AF469D" w14:paraId="179A7AB0" w14:textId="77777777" w:rsidTr="00C67266">
        <w:trPr>
          <w:trHeight w:val="324"/>
        </w:trPr>
        <w:tc>
          <w:tcPr>
            <w:tcW w:w="10169" w:type="dxa"/>
            <w:gridSpan w:val="9"/>
            <w:shd w:val="clear" w:color="auto" w:fill="auto"/>
            <w:vAlign w:val="bottom"/>
          </w:tcPr>
          <w:p w14:paraId="264747CE" w14:textId="77777777" w:rsidR="00AF469D" w:rsidRPr="00AF469D" w:rsidRDefault="00AF469D" w:rsidP="00AF469D">
            <w:pPr>
              <w:spacing w:line="0" w:lineRule="atLeast"/>
              <w:ind w:left="700"/>
              <w:rPr>
                <w:rFonts w:ascii="Cambria" w:eastAsia="Cambria" w:hAnsi="Cambria" w:cs="Arial"/>
                <w:szCs w:val="20"/>
              </w:rPr>
            </w:pPr>
            <w:r w:rsidRPr="00AF469D">
              <w:rPr>
                <w:rFonts w:ascii="Cambria" w:eastAsia="Cambria" w:hAnsi="Cambria" w:cs="Arial"/>
                <w:szCs w:val="20"/>
              </w:rPr>
              <w:t>Zamawiający dopuszcza komunikację za pomocą poczty elektronicznej na adres</w:t>
            </w:r>
          </w:p>
        </w:tc>
      </w:tr>
      <w:tr w:rsidR="00AF469D" w:rsidRPr="00AF469D" w14:paraId="180D61C2" w14:textId="77777777" w:rsidTr="00C67266">
        <w:trPr>
          <w:trHeight w:val="324"/>
        </w:trPr>
        <w:tc>
          <w:tcPr>
            <w:tcW w:w="1700" w:type="dxa"/>
            <w:shd w:val="clear" w:color="auto" w:fill="auto"/>
            <w:vAlign w:val="bottom"/>
          </w:tcPr>
          <w:p w14:paraId="1C61650B" w14:textId="77777777" w:rsidR="00AF469D" w:rsidRPr="00AF469D" w:rsidRDefault="00AF469D" w:rsidP="00AF469D">
            <w:pPr>
              <w:spacing w:line="0" w:lineRule="atLeast"/>
              <w:ind w:left="700"/>
              <w:rPr>
                <w:rFonts w:ascii="Cambria" w:eastAsia="Cambria" w:hAnsi="Cambria" w:cs="Arial"/>
                <w:szCs w:val="20"/>
              </w:rPr>
            </w:pPr>
            <w:r w:rsidRPr="00AF469D">
              <w:rPr>
                <w:rFonts w:ascii="Cambria" w:eastAsia="Cambria" w:hAnsi="Cambria" w:cs="Arial"/>
                <w:szCs w:val="20"/>
              </w:rPr>
              <w:t>e-mail:</w:t>
            </w:r>
          </w:p>
        </w:tc>
        <w:tc>
          <w:tcPr>
            <w:tcW w:w="3970" w:type="dxa"/>
            <w:gridSpan w:val="3"/>
            <w:shd w:val="clear" w:color="auto" w:fill="auto"/>
            <w:vAlign w:val="bottom"/>
          </w:tcPr>
          <w:p w14:paraId="5F6E05D3" w14:textId="19952F41" w:rsidR="00AF469D" w:rsidRPr="00AF469D" w:rsidRDefault="00151B74" w:rsidP="00AF469D">
            <w:pPr>
              <w:spacing w:line="0" w:lineRule="atLeast"/>
              <w:ind w:left="80"/>
              <w:rPr>
                <w:rFonts w:ascii="Cambria" w:eastAsia="Cambria" w:hAnsi="Cambria" w:cs="Arial"/>
                <w:color w:val="0070C0"/>
                <w:szCs w:val="20"/>
                <w:u w:val="single"/>
              </w:rPr>
            </w:pPr>
            <w:hyperlink r:id="rId26" w:history="1">
              <w:r w:rsidR="00C67266" w:rsidRPr="00AF469D">
                <w:rPr>
                  <w:rStyle w:val="Hipercze"/>
                  <w:rFonts w:ascii="Cambria" w:eastAsia="Cambria" w:hAnsi="Cambria" w:cs="Arial"/>
                  <w:szCs w:val="20"/>
                </w:rPr>
                <w:t>zamowienia@</w:t>
              </w:r>
              <w:r w:rsidR="00C67266" w:rsidRPr="0055463F">
                <w:rPr>
                  <w:rStyle w:val="Hipercze"/>
                  <w:rFonts w:ascii="Cambria" w:eastAsia="Cambria" w:hAnsi="Cambria" w:cs="Arial"/>
                  <w:szCs w:val="20"/>
                </w:rPr>
                <w:t>powiat-tomaszowski</w:t>
              </w:r>
              <w:r w:rsidR="00C67266" w:rsidRPr="00AF469D">
                <w:rPr>
                  <w:rStyle w:val="Hipercze"/>
                  <w:rFonts w:ascii="Cambria" w:eastAsia="Cambria" w:hAnsi="Cambria" w:cs="Arial"/>
                  <w:szCs w:val="20"/>
                </w:rPr>
                <w:t>.pl</w:t>
              </w:r>
            </w:hyperlink>
          </w:p>
        </w:tc>
        <w:tc>
          <w:tcPr>
            <w:tcW w:w="680" w:type="dxa"/>
            <w:shd w:val="clear" w:color="auto" w:fill="auto"/>
            <w:vAlign w:val="bottom"/>
          </w:tcPr>
          <w:p w14:paraId="1AE25DA6" w14:textId="77777777" w:rsidR="00AF469D" w:rsidRPr="00AF469D" w:rsidRDefault="00AF469D" w:rsidP="00AF469D">
            <w:pPr>
              <w:spacing w:line="0" w:lineRule="atLeast"/>
              <w:ind w:left="200"/>
              <w:rPr>
                <w:rFonts w:ascii="Cambria" w:eastAsia="Cambria" w:hAnsi="Cambria" w:cs="Arial"/>
                <w:b/>
                <w:szCs w:val="20"/>
              </w:rPr>
            </w:pPr>
            <w:r w:rsidRPr="00AF469D">
              <w:rPr>
                <w:rFonts w:ascii="Cambria" w:eastAsia="Cambria" w:hAnsi="Cambria" w:cs="Arial"/>
                <w:b/>
                <w:szCs w:val="20"/>
              </w:rPr>
              <w:t>(nie</w:t>
            </w:r>
          </w:p>
        </w:tc>
        <w:tc>
          <w:tcPr>
            <w:tcW w:w="3039" w:type="dxa"/>
            <w:gridSpan w:val="3"/>
            <w:shd w:val="clear" w:color="auto" w:fill="auto"/>
            <w:vAlign w:val="bottom"/>
          </w:tcPr>
          <w:p w14:paraId="792F75A7" w14:textId="77777777" w:rsidR="00AF469D" w:rsidRPr="00AF469D" w:rsidRDefault="00AF469D" w:rsidP="00AF469D">
            <w:pPr>
              <w:spacing w:line="0" w:lineRule="atLeast"/>
              <w:ind w:left="340"/>
              <w:rPr>
                <w:rFonts w:ascii="Cambria" w:eastAsia="Cambria" w:hAnsi="Cambria" w:cs="Arial"/>
                <w:b/>
                <w:szCs w:val="20"/>
              </w:rPr>
            </w:pPr>
            <w:r w:rsidRPr="00AF469D">
              <w:rPr>
                <w:rFonts w:ascii="Cambria" w:eastAsia="Cambria" w:hAnsi="Cambria" w:cs="Arial"/>
                <w:b/>
                <w:szCs w:val="20"/>
              </w:rPr>
              <w:t>dotyczy   składania</w:t>
            </w:r>
          </w:p>
        </w:tc>
        <w:tc>
          <w:tcPr>
            <w:tcW w:w="780" w:type="dxa"/>
            <w:shd w:val="clear" w:color="auto" w:fill="auto"/>
            <w:vAlign w:val="bottom"/>
          </w:tcPr>
          <w:p w14:paraId="2CC18B65" w14:textId="77777777" w:rsidR="00AF469D" w:rsidRPr="00AF469D" w:rsidRDefault="00AF469D" w:rsidP="00AF469D">
            <w:pPr>
              <w:spacing w:line="0" w:lineRule="atLeast"/>
              <w:jc w:val="right"/>
              <w:rPr>
                <w:rFonts w:ascii="Cambria" w:eastAsia="Cambria" w:hAnsi="Cambria" w:cs="Arial"/>
                <w:b/>
                <w:szCs w:val="20"/>
              </w:rPr>
            </w:pPr>
            <w:r w:rsidRPr="00AF469D">
              <w:rPr>
                <w:rFonts w:ascii="Cambria" w:eastAsia="Cambria" w:hAnsi="Cambria" w:cs="Arial"/>
                <w:b/>
                <w:szCs w:val="20"/>
              </w:rPr>
              <w:t>ofert</w:t>
            </w:r>
          </w:p>
        </w:tc>
      </w:tr>
      <w:tr w:rsidR="00AF469D" w:rsidRPr="00AF469D" w14:paraId="7B89A28A" w14:textId="77777777" w:rsidTr="00C67266">
        <w:trPr>
          <w:trHeight w:val="324"/>
        </w:trPr>
        <w:tc>
          <w:tcPr>
            <w:tcW w:w="3580" w:type="dxa"/>
            <w:gridSpan w:val="2"/>
            <w:shd w:val="clear" w:color="auto" w:fill="auto"/>
            <w:vAlign w:val="bottom"/>
          </w:tcPr>
          <w:p w14:paraId="546C0E91" w14:textId="77777777" w:rsidR="00AF469D" w:rsidRPr="00AF469D" w:rsidRDefault="00AF469D" w:rsidP="00AF469D">
            <w:pPr>
              <w:spacing w:line="0" w:lineRule="atLeast"/>
              <w:ind w:left="700"/>
              <w:rPr>
                <w:rFonts w:ascii="Cambria" w:eastAsia="Cambria" w:hAnsi="Cambria" w:cs="Arial"/>
                <w:b/>
                <w:szCs w:val="20"/>
              </w:rPr>
            </w:pPr>
            <w:r w:rsidRPr="00AF469D">
              <w:rPr>
                <w:rFonts w:ascii="Cambria" w:eastAsia="Cambria" w:hAnsi="Cambria" w:cs="Arial"/>
                <w:b/>
                <w:szCs w:val="20"/>
              </w:rPr>
              <w:t>w postępowaniu).</w:t>
            </w:r>
          </w:p>
        </w:tc>
        <w:tc>
          <w:tcPr>
            <w:tcW w:w="500" w:type="dxa"/>
            <w:shd w:val="clear" w:color="auto" w:fill="auto"/>
            <w:vAlign w:val="bottom"/>
          </w:tcPr>
          <w:p w14:paraId="5077A844" w14:textId="77777777" w:rsidR="00AF469D" w:rsidRPr="00AF469D" w:rsidRDefault="00AF469D" w:rsidP="00AF469D">
            <w:pPr>
              <w:spacing w:line="0" w:lineRule="atLeast"/>
              <w:rPr>
                <w:rFonts w:cs="Arial"/>
                <w:szCs w:val="20"/>
              </w:rPr>
            </w:pPr>
          </w:p>
        </w:tc>
        <w:tc>
          <w:tcPr>
            <w:tcW w:w="1590" w:type="dxa"/>
            <w:shd w:val="clear" w:color="auto" w:fill="auto"/>
            <w:vAlign w:val="bottom"/>
          </w:tcPr>
          <w:p w14:paraId="197F1F82" w14:textId="77777777" w:rsidR="00AF469D" w:rsidRPr="00AF469D" w:rsidRDefault="00AF469D" w:rsidP="00AF469D">
            <w:pPr>
              <w:spacing w:line="0" w:lineRule="atLeast"/>
              <w:rPr>
                <w:rFonts w:cs="Arial"/>
                <w:szCs w:val="20"/>
              </w:rPr>
            </w:pPr>
          </w:p>
        </w:tc>
        <w:tc>
          <w:tcPr>
            <w:tcW w:w="680" w:type="dxa"/>
            <w:shd w:val="clear" w:color="auto" w:fill="auto"/>
            <w:vAlign w:val="bottom"/>
          </w:tcPr>
          <w:p w14:paraId="3CE879CC" w14:textId="77777777" w:rsidR="00AF469D" w:rsidRPr="00AF469D" w:rsidRDefault="00AF469D" w:rsidP="00AF469D">
            <w:pPr>
              <w:spacing w:line="0" w:lineRule="atLeast"/>
              <w:rPr>
                <w:rFonts w:cs="Arial"/>
                <w:szCs w:val="20"/>
              </w:rPr>
            </w:pPr>
          </w:p>
        </w:tc>
        <w:tc>
          <w:tcPr>
            <w:tcW w:w="620" w:type="dxa"/>
            <w:shd w:val="clear" w:color="auto" w:fill="auto"/>
            <w:vAlign w:val="bottom"/>
          </w:tcPr>
          <w:p w14:paraId="3D954A19" w14:textId="77777777" w:rsidR="00AF469D" w:rsidRPr="00AF469D" w:rsidRDefault="00AF469D" w:rsidP="00AF469D">
            <w:pPr>
              <w:spacing w:line="0" w:lineRule="atLeast"/>
              <w:rPr>
                <w:rFonts w:cs="Arial"/>
                <w:szCs w:val="20"/>
              </w:rPr>
            </w:pPr>
          </w:p>
        </w:tc>
        <w:tc>
          <w:tcPr>
            <w:tcW w:w="1819" w:type="dxa"/>
            <w:shd w:val="clear" w:color="auto" w:fill="auto"/>
            <w:vAlign w:val="bottom"/>
          </w:tcPr>
          <w:p w14:paraId="23486365" w14:textId="77777777" w:rsidR="00AF469D" w:rsidRPr="00AF469D" w:rsidRDefault="00AF469D" w:rsidP="00AF469D">
            <w:pPr>
              <w:spacing w:line="0" w:lineRule="atLeast"/>
              <w:rPr>
                <w:rFonts w:cs="Arial"/>
                <w:szCs w:val="20"/>
              </w:rPr>
            </w:pPr>
          </w:p>
        </w:tc>
        <w:tc>
          <w:tcPr>
            <w:tcW w:w="600" w:type="dxa"/>
            <w:shd w:val="clear" w:color="auto" w:fill="auto"/>
            <w:vAlign w:val="bottom"/>
          </w:tcPr>
          <w:p w14:paraId="2B19EA04" w14:textId="77777777" w:rsidR="00AF469D" w:rsidRPr="00AF469D" w:rsidRDefault="00AF469D" w:rsidP="00AF469D">
            <w:pPr>
              <w:spacing w:line="0" w:lineRule="atLeast"/>
              <w:rPr>
                <w:rFonts w:cs="Arial"/>
                <w:szCs w:val="20"/>
              </w:rPr>
            </w:pPr>
          </w:p>
        </w:tc>
        <w:tc>
          <w:tcPr>
            <w:tcW w:w="780" w:type="dxa"/>
            <w:shd w:val="clear" w:color="auto" w:fill="auto"/>
            <w:vAlign w:val="bottom"/>
          </w:tcPr>
          <w:p w14:paraId="1C336A81" w14:textId="77777777" w:rsidR="00AF469D" w:rsidRPr="00AF469D" w:rsidRDefault="00AF469D" w:rsidP="00AF469D">
            <w:pPr>
              <w:spacing w:line="0" w:lineRule="atLeast"/>
              <w:rPr>
                <w:rFonts w:cs="Arial"/>
                <w:szCs w:val="20"/>
              </w:rPr>
            </w:pPr>
          </w:p>
        </w:tc>
      </w:tr>
      <w:tr w:rsidR="00AF469D" w:rsidRPr="00AF469D" w14:paraId="01AD63E0" w14:textId="77777777" w:rsidTr="00C67266">
        <w:trPr>
          <w:trHeight w:val="324"/>
        </w:trPr>
        <w:tc>
          <w:tcPr>
            <w:tcW w:w="3580" w:type="dxa"/>
            <w:gridSpan w:val="2"/>
            <w:shd w:val="clear" w:color="auto" w:fill="auto"/>
            <w:vAlign w:val="bottom"/>
          </w:tcPr>
          <w:p w14:paraId="6A2D7381" w14:textId="31D6D9C4" w:rsidR="00AF469D" w:rsidRPr="00AF469D" w:rsidRDefault="00AF469D" w:rsidP="00AF469D">
            <w:pPr>
              <w:spacing w:line="0" w:lineRule="atLeast"/>
              <w:rPr>
                <w:rFonts w:ascii="Cambria" w:eastAsia="Cambria" w:hAnsi="Cambria" w:cs="Arial"/>
                <w:szCs w:val="20"/>
              </w:rPr>
            </w:pPr>
            <w:r w:rsidRPr="00AF469D">
              <w:rPr>
                <w:rFonts w:ascii="Cambria" w:eastAsia="Cambria" w:hAnsi="Cambria" w:cs="Arial"/>
                <w:b/>
                <w:szCs w:val="20"/>
              </w:rPr>
              <w:t>11.1</w:t>
            </w:r>
            <w:r w:rsidR="00CE2AA0">
              <w:rPr>
                <w:rFonts w:ascii="Cambria" w:eastAsia="Cambria" w:hAnsi="Cambria" w:cs="Arial"/>
                <w:b/>
                <w:szCs w:val="20"/>
              </w:rPr>
              <w:t>6</w:t>
            </w:r>
            <w:r w:rsidRPr="00AF469D">
              <w:rPr>
                <w:rFonts w:ascii="Cambria" w:eastAsia="Cambria" w:hAnsi="Cambria" w:cs="Arial"/>
                <w:b/>
                <w:szCs w:val="20"/>
              </w:rPr>
              <w:t>.</w:t>
            </w:r>
            <w:r w:rsidRPr="00AF469D">
              <w:rPr>
                <w:rFonts w:ascii="Cambria" w:eastAsia="Cambria" w:hAnsi="Cambria" w:cs="Arial"/>
                <w:szCs w:val="20"/>
              </w:rPr>
              <w:t xml:space="preserve"> Przy porozumiewaniu się</w:t>
            </w:r>
          </w:p>
        </w:tc>
        <w:tc>
          <w:tcPr>
            <w:tcW w:w="2090" w:type="dxa"/>
            <w:gridSpan w:val="2"/>
            <w:shd w:val="clear" w:color="auto" w:fill="auto"/>
            <w:vAlign w:val="bottom"/>
          </w:tcPr>
          <w:p w14:paraId="6CB500F0" w14:textId="77777777" w:rsidR="00AF469D" w:rsidRPr="00AF469D" w:rsidRDefault="00AF469D" w:rsidP="00AF469D">
            <w:pPr>
              <w:spacing w:line="0" w:lineRule="atLeast"/>
              <w:ind w:left="80"/>
              <w:rPr>
                <w:rFonts w:ascii="Cambria" w:eastAsia="Cambria" w:hAnsi="Cambria" w:cs="Arial"/>
                <w:szCs w:val="20"/>
              </w:rPr>
            </w:pPr>
            <w:r w:rsidRPr="00AF469D">
              <w:rPr>
                <w:rFonts w:ascii="Cambria" w:eastAsia="Cambria" w:hAnsi="Cambria" w:cs="Arial"/>
                <w:szCs w:val="20"/>
              </w:rPr>
              <w:t>w ramach</w:t>
            </w:r>
          </w:p>
        </w:tc>
        <w:tc>
          <w:tcPr>
            <w:tcW w:w="1300" w:type="dxa"/>
            <w:gridSpan w:val="2"/>
            <w:shd w:val="clear" w:color="auto" w:fill="auto"/>
            <w:vAlign w:val="bottom"/>
          </w:tcPr>
          <w:p w14:paraId="76F1F8A9" w14:textId="77777777" w:rsidR="00AF469D" w:rsidRPr="00AF469D" w:rsidRDefault="00AF469D" w:rsidP="00AF469D">
            <w:pPr>
              <w:spacing w:line="0" w:lineRule="atLeast"/>
              <w:ind w:left="60"/>
              <w:rPr>
                <w:rFonts w:ascii="Cambria" w:eastAsia="Cambria" w:hAnsi="Cambria" w:cs="Arial"/>
                <w:szCs w:val="20"/>
              </w:rPr>
            </w:pPr>
            <w:r w:rsidRPr="00AF469D">
              <w:rPr>
                <w:rFonts w:ascii="Cambria" w:eastAsia="Cambria" w:hAnsi="Cambria" w:cs="Arial"/>
                <w:szCs w:val="20"/>
              </w:rPr>
              <w:t>niniejszego</w:t>
            </w:r>
          </w:p>
        </w:tc>
        <w:tc>
          <w:tcPr>
            <w:tcW w:w="1819" w:type="dxa"/>
            <w:shd w:val="clear" w:color="auto" w:fill="auto"/>
            <w:vAlign w:val="bottom"/>
          </w:tcPr>
          <w:p w14:paraId="3BDD66CD" w14:textId="77777777" w:rsidR="00AF469D" w:rsidRPr="00AF469D" w:rsidRDefault="00AF469D" w:rsidP="00AF469D">
            <w:pPr>
              <w:spacing w:line="0" w:lineRule="atLeast"/>
              <w:ind w:left="80"/>
              <w:rPr>
                <w:rFonts w:ascii="Cambria" w:eastAsia="Cambria" w:hAnsi="Cambria" w:cs="Arial"/>
                <w:szCs w:val="20"/>
              </w:rPr>
            </w:pPr>
            <w:r w:rsidRPr="00AF469D">
              <w:rPr>
                <w:rFonts w:ascii="Cambria" w:eastAsia="Cambria" w:hAnsi="Cambria" w:cs="Arial"/>
                <w:szCs w:val="20"/>
              </w:rPr>
              <w:t>postępowania</w:t>
            </w:r>
          </w:p>
        </w:tc>
        <w:tc>
          <w:tcPr>
            <w:tcW w:w="1380" w:type="dxa"/>
            <w:gridSpan w:val="2"/>
            <w:shd w:val="clear" w:color="auto" w:fill="auto"/>
            <w:vAlign w:val="bottom"/>
          </w:tcPr>
          <w:p w14:paraId="37BDA69B" w14:textId="77777777" w:rsidR="00AF469D" w:rsidRPr="00AF469D" w:rsidRDefault="00AF469D" w:rsidP="00AF469D">
            <w:pPr>
              <w:spacing w:line="0" w:lineRule="atLeast"/>
              <w:jc w:val="right"/>
              <w:rPr>
                <w:rFonts w:ascii="Cambria" w:eastAsia="Cambria" w:hAnsi="Cambria" w:cs="Arial"/>
                <w:szCs w:val="20"/>
              </w:rPr>
            </w:pPr>
            <w:r w:rsidRPr="00AF469D">
              <w:rPr>
                <w:rFonts w:ascii="Cambria" w:eastAsia="Cambria" w:hAnsi="Cambria" w:cs="Arial"/>
                <w:szCs w:val="20"/>
              </w:rPr>
              <w:t>Wykonawcy</w:t>
            </w:r>
          </w:p>
        </w:tc>
      </w:tr>
      <w:tr w:rsidR="00AF469D" w:rsidRPr="00AF469D" w14:paraId="45076B60" w14:textId="77777777" w:rsidTr="00C67266">
        <w:trPr>
          <w:trHeight w:val="322"/>
        </w:trPr>
        <w:tc>
          <w:tcPr>
            <w:tcW w:w="8789" w:type="dxa"/>
            <w:gridSpan w:val="7"/>
            <w:shd w:val="clear" w:color="auto" w:fill="auto"/>
            <w:vAlign w:val="bottom"/>
          </w:tcPr>
          <w:p w14:paraId="73DD3A80" w14:textId="4C0788E3" w:rsidR="00AF469D" w:rsidRPr="00AF469D" w:rsidRDefault="00AF469D" w:rsidP="00AF469D">
            <w:pPr>
              <w:spacing w:line="0" w:lineRule="atLeast"/>
              <w:ind w:left="700"/>
              <w:rPr>
                <w:rFonts w:ascii="Cambria" w:eastAsia="Cambria" w:hAnsi="Cambria" w:cs="Arial"/>
                <w:b/>
                <w:szCs w:val="20"/>
              </w:rPr>
            </w:pPr>
            <w:r w:rsidRPr="00AF469D">
              <w:rPr>
                <w:rFonts w:ascii="Cambria" w:eastAsia="Cambria" w:hAnsi="Cambria" w:cs="Arial"/>
                <w:szCs w:val="20"/>
              </w:rPr>
              <w:t xml:space="preserve">powinni posługiwać się znakiem postępowania: </w:t>
            </w:r>
            <w:r w:rsidR="00C67266">
              <w:rPr>
                <w:rFonts w:ascii="Cambria" w:eastAsia="Cambria" w:hAnsi="Cambria" w:cs="Arial"/>
                <w:b/>
                <w:szCs w:val="20"/>
              </w:rPr>
              <w:t>ZP.272.</w:t>
            </w:r>
            <w:r w:rsidR="00AB3CDA">
              <w:rPr>
                <w:rFonts w:ascii="Cambria" w:eastAsia="Cambria" w:hAnsi="Cambria" w:cs="Arial"/>
                <w:b/>
                <w:szCs w:val="20"/>
              </w:rPr>
              <w:t>3</w:t>
            </w:r>
            <w:r w:rsidR="00A52B1D">
              <w:rPr>
                <w:rFonts w:ascii="Cambria" w:eastAsia="Cambria" w:hAnsi="Cambria" w:cs="Arial"/>
                <w:b/>
                <w:szCs w:val="20"/>
              </w:rPr>
              <w:t>2</w:t>
            </w:r>
            <w:r w:rsidR="00C67266">
              <w:rPr>
                <w:rFonts w:ascii="Cambria" w:eastAsia="Cambria" w:hAnsi="Cambria" w:cs="Arial"/>
                <w:b/>
                <w:szCs w:val="20"/>
              </w:rPr>
              <w:t>.202</w:t>
            </w:r>
            <w:r w:rsidR="003E3F93">
              <w:rPr>
                <w:rFonts w:ascii="Cambria" w:eastAsia="Cambria" w:hAnsi="Cambria" w:cs="Arial"/>
                <w:b/>
                <w:szCs w:val="20"/>
              </w:rPr>
              <w:t>4</w:t>
            </w:r>
            <w:r w:rsidRPr="00AF469D">
              <w:rPr>
                <w:rFonts w:ascii="Cambria" w:eastAsia="Cambria" w:hAnsi="Cambria" w:cs="Arial"/>
                <w:b/>
                <w:szCs w:val="20"/>
              </w:rPr>
              <w:t>.</w:t>
            </w:r>
          </w:p>
        </w:tc>
        <w:tc>
          <w:tcPr>
            <w:tcW w:w="600" w:type="dxa"/>
            <w:shd w:val="clear" w:color="auto" w:fill="auto"/>
            <w:vAlign w:val="bottom"/>
          </w:tcPr>
          <w:p w14:paraId="091A2E33" w14:textId="77777777" w:rsidR="00AF469D" w:rsidRPr="00AF469D" w:rsidRDefault="00AF469D" w:rsidP="00AF469D">
            <w:pPr>
              <w:spacing w:line="0" w:lineRule="atLeast"/>
              <w:rPr>
                <w:rFonts w:cs="Arial"/>
                <w:szCs w:val="20"/>
              </w:rPr>
            </w:pPr>
          </w:p>
        </w:tc>
        <w:tc>
          <w:tcPr>
            <w:tcW w:w="780" w:type="dxa"/>
            <w:shd w:val="clear" w:color="auto" w:fill="auto"/>
            <w:vAlign w:val="bottom"/>
          </w:tcPr>
          <w:p w14:paraId="4C6B2215" w14:textId="77777777" w:rsidR="00AF469D" w:rsidRPr="00AF469D" w:rsidRDefault="00AF469D" w:rsidP="00AF469D">
            <w:pPr>
              <w:spacing w:line="0" w:lineRule="atLeast"/>
              <w:rPr>
                <w:rFonts w:cs="Arial"/>
                <w:szCs w:val="20"/>
              </w:rPr>
            </w:pPr>
          </w:p>
        </w:tc>
      </w:tr>
      <w:tr w:rsidR="00AF469D" w:rsidRPr="00AF469D" w14:paraId="0E39F94F" w14:textId="77777777" w:rsidTr="00C67266">
        <w:trPr>
          <w:trHeight w:val="324"/>
        </w:trPr>
        <w:tc>
          <w:tcPr>
            <w:tcW w:w="1700" w:type="dxa"/>
            <w:shd w:val="clear" w:color="auto" w:fill="auto"/>
            <w:vAlign w:val="bottom"/>
          </w:tcPr>
          <w:p w14:paraId="48AF235B" w14:textId="62BB24F2" w:rsidR="00AF469D" w:rsidRPr="00AF469D" w:rsidRDefault="00AF469D" w:rsidP="00AF469D">
            <w:pPr>
              <w:spacing w:line="0" w:lineRule="atLeast"/>
              <w:rPr>
                <w:rFonts w:ascii="Cambria" w:eastAsia="Cambria" w:hAnsi="Cambria" w:cs="Arial"/>
                <w:b/>
                <w:szCs w:val="20"/>
              </w:rPr>
            </w:pPr>
            <w:r w:rsidRPr="00AF469D">
              <w:rPr>
                <w:rFonts w:ascii="Cambria" w:eastAsia="Cambria" w:hAnsi="Cambria" w:cs="Arial"/>
                <w:b/>
                <w:szCs w:val="20"/>
              </w:rPr>
              <w:t>11.1</w:t>
            </w:r>
            <w:r w:rsidR="00CE2AA0">
              <w:rPr>
                <w:rFonts w:ascii="Cambria" w:eastAsia="Cambria" w:hAnsi="Cambria" w:cs="Arial"/>
                <w:b/>
                <w:szCs w:val="20"/>
              </w:rPr>
              <w:t>7</w:t>
            </w:r>
            <w:r w:rsidRPr="00AF469D">
              <w:rPr>
                <w:rFonts w:ascii="Cambria" w:eastAsia="Cambria" w:hAnsi="Cambria" w:cs="Arial"/>
                <w:b/>
                <w:szCs w:val="20"/>
              </w:rPr>
              <w:t>.UWAGA:</w:t>
            </w:r>
          </w:p>
        </w:tc>
        <w:tc>
          <w:tcPr>
            <w:tcW w:w="1880" w:type="dxa"/>
            <w:shd w:val="clear" w:color="auto" w:fill="auto"/>
            <w:vAlign w:val="bottom"/>
          </w:tcPr>
          <w:p w14:paraId="01EC3FF7" w14:textId="77777777" w:rsidR="00AF469D" w:rsidRPr="00AF469D" w:rsidRDefault="00AF469D" w:rsidP="00AF469D">
            <w:pPr>
              <w:spacing w:line="0" w:lineRule="atLeast"/>
              <w:ind w:left="260"/>
              <w:rPr>
                <w:rFonts w:ascii="Cambria" w:eastAsia="Cambria" w:hAnsi="Cambria" w:cs="Arial"/>
                <w:b/>
                <w:szCs w:val="20"/>
              </w:rPr>
            </w:pPr>
            <w:r w:rsidRPr="00AF469D">
              <w:rPr>
                <w:rFonts w:ascii="Cambria" w:eastAsia="Cambria" w:hAnsi="Cambria" w:cs="Arial"/>
                <w:b/>
                <w:szCs w:val="20"/>
              </w:rPr>
              <w:t>Zamawiający</w:t>
            </w:r>
          </w:p>
        </w:tc>
        <w:tc>
          <w:tcPr>
            <w:tcW w:w="500" w:type="dxa"/>
            <w:shd w:val="clear" w:color="auto" w:fill="auto"/>
            <w:vAlign w:val="bottom"/>
          </w:tcPr>
          <w:p w14:paraId="5F5E9B67" w14:textId="77777777" w:rsidR="00AF469D" w:rsidRPr="00AF469D" w:rsidRDefault="00AF469D" w:rsidP="00AF469D">
            <w:pPr>
              <w:spacing w:line="0" w:lineRule="atLeast"/>
              <w:ind w:left="140"/>
              <w:rPr>
                <w:rFonts w:ascii="Cambria" w:eastAsia="Cambria" w:hAnsi="Cambria" w:cs="Arial"/>
                <w:b/>
                <w:w w:val="97"/>
                <w:szCs w:val="20"/>
              </w:rPr>
            </w:pPr>
            <w:r w:rsidRPr="00AF469D">
              <w:rPr>
                <w:rFonts w:ascii="Cambria" w:eastAsia="Cambria" w:hAnsi="Cambria" w:cs="Arial"/>
                <w:b/>
                <w:w w:val="97"/>
                <w:szCs w:val="20"/>
              </w:rPr>
              <w:t>nie</w:t>
            </w:r>
          </w:p>
        </w:tc>
        <w:tc>
          <w:tcPr>
            <w:tcW w:w="4709" w:type="dxa"/>
            <w:gridSpan w:val="4"/>
            <w:shd w:val="clear" w:color="auto" w:fill="auto"/>
            <w:vAlign w:val="bottom"/>
          </w:tcPr>
          <w:p w14:paraId="4B7CB2DC" w14:textId="77777777" w:rsidR="00AF469D" w:rsidRPr="00AF469D" w:rsidRDefault="00AF469D" w:rsidP="00AF469D">
            <w:pPr>
              <w:spacing w:line="0" w:lineRule="atLeast"/>
              <w:ind w:left="320"/>
              <w:rPr>
                <w:rFonts w:ascii="Cambria" w:eastAsia="Cambria" w:hAnsi="Cambria" w:cs="Arial"/>
                <w:b/>
                <w:szCs w:val="20"/>
              </w:rPr>
            </w:pPr>
            <w:r w:rsidRPr="00AF469D">
              <w:rPr>
                <w:rFonts w:ascii="Cambria" w:eastAsia="Cambria" w:hAnsi="Cambria" w:cs="Arial"/>
                <w:b/>
                <w:szCs w:val="20"/>
              </w:rPr>
              <w:t>ponosi   odpowiedzialności</w:t>
            </w:r>
          </w:p>
        </w:tc>
        <w:tc>
          <w:tcPr>
            <w:tcW w:w="600" w:type="dxa"/>
            <w:shd w:val="clear" w:color="auto" w:fill="auto"/>
            <w:vAlign w:val="bottom"/>
          </w:tcPr>
          <w:p w14:paraId="09E676BF" w14:textId="77777777" w:rsidR="00AF469D" w:rsidRPr="00AF469D" w:rsidRDefault="00AF469D" w:rsidP="00C67266">
            <w:pPr>
              <w:spacing w:line="0" w:lineRule="atLeast"/>
              <w:rPr>
                <w:rFonts w:ascii="Cambria" w:eastAsia="Cambria" w:hAnsi="Cambria" w:cs="Arial"/>
                <w:b/>
                <w:szCs w:val="20"/>
              </w:rPr>
            </w:pPr>
            <w:r w:rsidRPr="00AF469D">
              <w:rPr>
                <w:rFonts w:ascii="Cambria" w:eastAsia="Cambria" w:hAnsi="Cambria" w:cs="Arial"/>
                <w:b/>
                <w:szCs w:val="20"/>
              </w:rPr>
              <w:t>za</w:t>
            </w:r>
          </w:p>
        </w:tc>
        <w:tc>
          <w:tcPr>
            <w:tcW w:w="780" w:type="dxa"/>
            <w:shd w:val="clear" w:color="auto" w:fill="auto"/>
            <w:vAlign w:val="bottom"/>
          </w:tcPr>
          <w:p w14:paraId="6966222D" w14:textId="77777777" w:rsidR="00AF469D" w:rsidRPr="00AF469D" w:rsidRDefault="00AF469D" w:rsidP="00AF469D">
            <w:pPr>
              <w:spacing w:line="0" w:lineRule="atLeast"/>
              <w:jc w:val="right"/>
              <w:rPr>
                <w:rFonts w:ascii="Cambria" w:eastAsia="Cambria" w:hAnsi="Cambria" w:cs="Arial"/>
                <w:b/>
                <w:szCs w:val="20"/>
              </w:rPr>
            </w:pPr>
            <w:r w:rsidRPr="00AF469D">
              <w:rPr>
                <w:rFonts w:ascii="Cambria" w:eastAsia="Cambria" w:hAnsi="Cambria" w:cs="Arial"/>
                <w:b/>
                <w:szCs w:val="20"/>
              </w:rPr>
              <w:t>błędy</w:t>
            </w:r>
          </w:p>
        </w:tc>
      </w:tr>
    </w:tbl>
    <w:p w14:paraId="611E00D2" w14:textId="77777777" w:rsidR="00AF469D" w:rsidRPr="00AF469D" w:rsidRDefault="00AF469D" w:rsidP="00AF469D">
      <w:pPr>
        <w:spacing w:line="44" w:lineRule="exact"/>
        <w:rPr>
          <w:rFonts w:cs="Arial"/>
          <w:sz w:val="20"/>
          <w:szCs w:val="20"/>
        </w:rPr>
      </w:pPr>
    </w:p>
    <w:p w14:paraId="5712702C" w14:textId="77777777" w:rsidR="00AF469D" w:rsidRPr="00AF469D" w:rsidRDefault="00AF469D" w:rsidP="00AF469D">
      <w:pPr>
        <w:spacing w:line="275" w:lineRule="auto"/>
        <w:ind w:left="700" w:right="20"/>
        <w:jc w:val="both"/>
        <w:rPr>
          <w:rFonts w:ascii="Cambria" w:eastAsia="Cambria" w:hAnsi="Cambria" w:cs="Arial"/>
          <w:b/>
          <w:szCs w:val="20"/>
        </w:rPr>
      </w:pPr>
      <w:r w:rsidRPr="00AF469D">
        <w:rPr>
          <w:rFonts w:ascii="Cambria" w:eastAsia="Cambria" w:hAnsi="Cambria" w:cs="Arial"/>
          <w:b/>
          <w:szCs w:val="20"/>
        </w:rPr>
        <w:t>w transmisji danych, w tym błędy spowodowane awariami systemów teleinformatycznych, systemów zasilania lub też okolicznościami zależnymi od operatora zapewniającego transmisję danych.</w:t>
      </w:r>
    </w:p>
    <w:p w14:paraId="01B68D13" w14:textId="77777777" w:rsidR="000A2A0C" w:rsidRPr="00D320B1" w:rsidRDefault="000A2A0C" w:rsidP="000A2A0C">
      <w:pPr>
        <w:pStyle w:val="Akapitzlist"/>
        <w:widowControl w:val="0"/>
        <w:suppressAutoHyphens/>
        <w:spacing w:line="276" w:lineRule="auto"/>
        <w:ind w:left="709"/>
        <w:outlineLvl w:val="3"/>
        <w:rPr>
          <w:rFonts w:asciiTheme="majorHAnsi" w:hAnsiTheme="majorHAnsi"/>
          <w:color w:val="000000" w:themeColor="text1"/>
          <w:sz w:val="10"/>
          <w:szCs w:val="10"/>
        </w:rPr>
      </w:pPr>
    </w:p>
    <w:p w14:paraId="0761760F" w14:textId="77777777" w:rsidR="000A2A0C" w:rsidRDefault="000A2A0C" w:rsidP="000A2A0C">
      <w:pPr>
        <w:pStyle w:val="Kolorowalistaakcent11"/>
        <w:widowControl w:val="0"/>
        <w:suppressAutoHyphens/>
        <w:spacing w:line="276" w:lineRule="auto"/>
        <w:ind w:left="0"/>
        <w:outlineLvl w:val="3"/>
        <w:rPr>
          <w:rFonts w:asciiTheme="majorHAnsi" w:hAnsiTheme="majorHAnsi"/>
          <w:b/>
          <w:sz w:val="24"/>
          <w:szCs w:val="24"/>
          <w:highlight w:val="yellow"/>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6CDDD6E2" w14:textId="77777777" w:rsidTr="0020655B">
        <w:trPr>
          <w:jc w:val="center"/>
        </w:trPr>
        <w:tc>
          <w:tcPr>
            <w:tcW w:w="9072" w:type="dxa"/>
            <w:tcBorders>
              <w:bottom w:val="single" w:sz="4" w:space="0" w:color="auto"/>
            </w:tcBorders>
            <w:shd w:val="clear" w:color="auto" w:fill="D9D9D9" w:themeFill="background1" w:themeFillShade="D9"/>
          </w:tcPr>
          <w:p w14:paraId="40FAE0BC"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14:paraId="738C6A7B"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14:paraId="59D9BE1E" w14:textId="77777777" w:rsidR="000A2A0C" w:rsidRPr="00C6306E" w:rsidRDefault="000A2A0C" w:rsidP="000A2A0C">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115F718C" w14:textId="77777777" w:rsidR="000A2A0C" w:rsidRPr="00C6306E" w:rsidRDefault="000A2A0C" w:rsidP="000A2A0C">
      <w:pPr>
        <w:tabs>
          <w:tab w:val="left" w:pos="851"/>
        </w:tabs>
        <w:spacing w:line="276" w:lineRule="auto"/>
        <w:ind w:left="720"/>
        <w:jc w:val="both"/>
        <w:rPr>
          <w:rFonts w:asciiTheme="majorHAnsi" w:eastAsia="Calibri" w:hAnsiTheme="majorHAnsi" w:cs="Arial"/>
          <w:b/>
          <w:color w:val="000000"/>
        </w:rPr>
      </w:pPr>
      <w:r>
        <w:rPr>
          <w:rFonts w:asciiTheme="majorHAnsi" w:eastAsia="Calibri" w:hAnsiTheme="majorHAnsi" w:cs="Arial"/>
          <w:b/>
          <w:color w:val="000000"/>
        </w:rPr>
        <w:t>Zamawiający nie wymaga wniesienia wadium</w:t>
      </w:r>
    </w:p>
    <w:p w14:paraId="1593C9E0" w14:textId="77777777" w:rsidR="000A2A0C" w:rsidRDefault="000A2A0C" w:rsidP="000A2A0C">
      <w:pPr>
        <w:pStyle w:val="Kolorowalistaakcent11"/>
        <w:tabs>
          <w:tab w:val="left" w:pos="709"/>
        </w:tabs>
        <w:spacing w:line="276" w:lineRule="auto"/>
        <w:ind w:left="708"/>
        <w:rPr>
          <w:rFonts w:asciiTheme="majorHAnsi" w:hAnsiTheme="majorHAnsi" w:cs="Arial"/>
          <w:sz w:val="24"/>
          <w:szCs w:val="24"/>
        </w:rPr>
      </w:pPr>
    </w:p>
    <w:tbl>
      <w:tblPr>
        <w:tblW w:w="0" w:type="auto"/>
        <w:tblInd w:w="10" w:type="dxa"/>
        <w:tblBorders>
          <w:bottom w:val="single" w:sz="4" w:space="0" w:color="auto"/>
        </w:tblBorders>
        <w:tblLook w:val="00A0" w:firstRow="1" w:lastRow="0" w:firstColumn="1" w:lastColumn="0" w:noHBand="0" w:noVBand="0"/>
      </w:tblPr>
      <w:tblGrid>
        <w:gridCol w:w="98"/>
        <w:gridCol w:w="2002"/>
        <w:gridCol w:w="2880"/>
        <w:gridCol w:w="1020"/>
        <w:gridCol w:w="800"/>
        <w:gridCol w:w="1660"/>
        <w:gridCol w:w="580"/>
        <w:gridCol w:w="22"/>
      </w:tblGrid>
      <w:tr w:rsidR="000A2A0C" w:rsidRPr="00C6306E" w14:paraId="1C21DB9E" w14:textId="77777777" w:rsidTr="001731F5">
        <w:trPr>
          <w:gridBefore w:val="1"/>
          <w:wBefore w:w="98" w:type="dxa"/>
        </w:trPr>
        <w:tc>
          <w:tcPr>
            <w:tcW w:w="8964" w:type="dxa"/>
            <w:gridSpan w:val="7"/>
            <w:tcBorders>
              <w:bottom w:val="single" w:sz="4" w:space="0" w:color="auto"/>
            </w:tcBorders>
            <w:shd w:val="clear" w:color="auto" w:fill="D9D9D9" w:themeFill="background1" w:themeFillShade="D9"/>
          </w:tcPr>
          <w:p w14:paraId="61B44AD3"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14:paraId="5CA7602F"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r w:rsidR="00AF469D" w:rsidRPr="00AF469D" w14:paraId="7CBFE37D" w14:textId="77777777" w:rsidTr="001731F5">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565"/>
        </w:trPr>
        <w:tc>
          <w:tcPr>
            <w:tcW w:w="6800" w:type="dxa"/>
            <w:gridSpan w:val="5"/>
            <w:shd w:val="clear" w:color="auto" w:fill="auto"/>
            <w:vAlign w:val="bottom"/>
          </w:tcPr>
          <w:p w14:paraId="3928F49F" w14:textId="2F755AFF" w:rsidR="00AF469D" w:rsidRPr="00AF469D" w:rsidRDefault="00AF469D" w:rsidP="00AF469D">
            <w:pPr>
              <w:spacing w:line="0" w:lineRule="atLeast"/>
              <w:ind w:left="100"/>
              <w:rPr>
                <w:rFonts w:ascii="Cambria" w:eastAsia="Cambria" w:hAnsi="Cambria" w:cs="Arial"/>
                <w:szCs w:val="20"/>
              </w:rPr>
            </w:pPr>
            <w:r>
              <w:rPr>
                <w:rFonts w:ascii="Cambria" w:eastAsia="Cambria" w:hAnsi="Cambria" w:cs="Arial"/>
                <w:szCs w:val="20"/>
              </w:rPr>
              <w:t xml:space="preserve">13.1. </w:t>
            </w:r>
            <w:r w:rsidRPr="00AF469D">
              <w:rPr>
                <w:rFonts w:ascii="Cambria" w:eastAsia="Cambria" w:hAnsi="Cambria" w:cs="Arial"/>
                <w:szCs w:val="20"/>
              </w:rPr>
              <w:t xml:space="preserve">Każdy Wykonawca może złożyć </w:t>
            </w:r>
            <w:r w:rsidRPr="00AF469D">
              <w:rPr>
                <w:rFonts w:ascii="Cambria" w:eastAsia="Cambria" w:hAnsi="Cambria" w:cs="Arial"/>
                <w:b/>
                <w:szCs w:val="20"/>
              </w:rPr>
              <w:t>jedną ofertę</w:t>
            </w:r>
            <w:r w:rsidRPr="00AF469D">
              <w:rPr>
                <w:rFonts w:ascii="Cambria" w:eastAsia="Cambria" w:hAnsi="Cambria" w:cs="Arial"/>
                <w:szCs w:val="20"/>
              </w:rPr>
              <w:t>.</w:t>
            </w:r>
          </w:p>
        </w:tc>
        <w:tc>
          <w:tcPr>
            <w:tcW w:w="1660" w:type="dxa"/>
            <w:shd w:val="clear" w:color="auto" w:fill="auto"/>
            <w:vAlign w:val="bottom"/>
          </w:tcPr>
          <w:p w14:paraId="733D3713" w14:textId="77777777" w:rsidR="00AF469D" w:rsidRPr="00AF469D" w:rsidRDefault="00AF469D" w:rsidP="00AF469D">
            <w:pPr>
              <w:spacing w:line="0" w:lineRule="atLeast"/>
              <w:rPr>
                <w:rFonts w:cs="Arial"/>
                <w:szCs w:val="20"/>
              </w:rPr>
            </w:pPr>
          </w:p>
        </w:tc>
        <w:tc>
          <w:tcPr>
            <w:tcW w:w="580" w:type="dxa"/>
            <w:shd w:val="clear" w:color="auto" w:fill="auto"/>
            <w:vAlign w:val="bottom"/>
          </w:tcPr>
          <w:p w14:paraId="0E76C067" w14:textId="77777777" w:rsidR="00AF469D" w:rsidRPr="00AF469D" w:rsidRDefault="00AF469D" w:rsidP="00AF469D">
            <w:pPr>
              <w:spacing w:line="0" w:lineRule="atLeast"/>
              <w:rPr>
                <w:rFonts w:cs="Arial"/>
                <w:szCs w:val="20"/>
              </w:rPr>
            </w:pPr>
          </w:p>
        </w:tc>
      </w:tr>
      <w:tr w:rsidR="00AF469D" w:rsidRPr="00AF469D" w14:paraId="05FA3D64" w14:textId="77777777" w:rsidTr="001731F5">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22"/>
        </w:trPr>
        <w:tc>
          <w:tcPr>
            <w:tcW w:w="6800" w:type="dxa"/>
            <w:gridSpan w:val="5"/>
            <w:shd w:val="clear" w:color="auto" w:fill="auto"/>
            <w:vAlign w:val="bottom"/>
          </w:tcPr>
          <w:p w14:paraId="68873BD4" w14:textId="5276A44F" w:rsidR="00AF469D" w:rsidRPr="00AF469D" w:rsidRDefault="00AF469D" w:rsidP="00AF469D">
            <w:pPr>
              <w:spacing w:line="0" w:lineRule="atLeast"/>
              <w:ind w:left="100"/>
              <w:rPr>
                <w:rFonts w:ascii="Cambria" w:eastAsia="Cambria" w:hAnsi="Cambria" w:cs="Arial"/>
                <w:szCs w:val="20"/>
              </w:rPr>
            </w:pPr>
            <w:r>
              <w:rPr>
                <w:rFonts w:ascii="Cambria" w:eastAsia="Cambria" w:hAnsi="Cambria" w:cs="Arial"/>
                <w:szCs w:val="20"/>
              </w:rPr>
              <w:t xml:space="preserve">13.2. </w:t>
            </w:r>
            <w:r w:rsidRPr="00AF469D">
              <w:rPr>
                <w:rFonts w:ascii="Cambria" w:eastAsia="Cambria" w:hAnsi="Cambria" w:cs="Arial"/>
                <w:szCs w:val="20"/>
              </w:rPr>
              <w:t>Oferta musi być sporządzona w języku polskim.</w:t>
            </w:r>
          </w:p>
        </w:tc>
        <w:tc>
          <w:tcPr>
            <w:tcW w:w="1660" w:type="dxa"/>
            <w:shd w:val="clear" w:color="auto" w:fill="auto"/>
            <w:vAlign w:val="bottom"/>
          </w:tcPr>
          <w:p w14:paraId="270F12F4" w14:textId="77777777" w:rsidR="00AF469D" w:rsidRPr="00AF469D" w:rsidRDefault="00AF469D" w:rsidP="00AF469D">
            <w:pPr>
              <w:spacing w:line="0" w:lineRule="atLeast"/>
              <w:rPr>
                <w:rFonts w:cs="Arial"/>
                <w:szCs w:val="20"/>
              </w:rPr>
            </w:pPr>
          </w:p>
        </w:tc>
        <w:tc>
          <w:tcPr>
            <w:tcW w:w="580" w:type="dxa"/>
            <w:shd w:val="clear" w:color="auto" w:fill="auto"/>
            <w:vAlign w:val="bottom"/>
          </w:tcPr>
          <w:p w14:paraId="0856D371" w14:textId="77777777" w:rsidR="00AF469D" w:rsidRPr="00AF469D" w:rsidRDefault="00AF469D" w:rsidP="00AF469D">
            <w:pPr>
              <w:spacing w:line="0" w:lineRule="atLeast"/>
              <w:rPr>
                <w:rFonts w:cs="Arial"/>
                <w:szCs w:val="20"/>
              </w:rPr>
            </w:pPr>
          </w:p>
        </w:tc>
      </w:tr>
      <w:tr w:rsidR="00AF469D" w:rsidRPr="00AF469D" w14:paraId="05CAF096" w14:textId="77777777" w:rsidTr="001731F5">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285"/>
        </w:trPr>
        <w:tc>
          <w:tcPr>
            <w:tcW w:w="9040" w:type="dxa"/>
            <w:gridSpan w:val="7"/>
            <w:shd w:val="clear" w:color="auto" w:fill="auto"/>
            <w:vAlign w:val="bottom"/>
          </w:tcPr>
          <w:p w14:paraId="6C11E6AA" w14:textId="64A3AC20" w:rsidR="00AF469D" w:rsidRPr="00AF469D" w:rsidRDefault="00AF469D" w:rsidP="00AF469D">
            <w:pPr>
              <w:spacing w:line="0" w:lineRule="atLeast"/>
              <w:ind w:left="100"/>
              <w:rPr>
                <w:rFonts w:ascii="Cambria" w:eastAsia="Cambria" w:hAnsi="Cambria" w:cs="Arial"/>
                <w:b/>
                <w:szCs w:val="20"/>
              </w:rPr>
            </w:pPr>
            <w:r>
              <w:rPr>
                <w:rFonts w:ascii="Cambria" w:eastAsia="Cambria" w:hAnsi="Cambria" w:cs="Arial"/>
                <w:b/>
                <w:szCs w:val="20"/>
              </w:rPr>
              <w:t xml:space="preserve">13.3. </w:t>
            </w:r>
            <w:r w:rsidRPr="00AF469D">
              <w:rPr>
                <w:rFonts w:ascii="Cambria" w:eastAsia="Cambria" w:hAnsi="Cambria" w:cs="Arial"/>
                <w:b/>
                <w:szCs w:val="20"/>
              </w:rPr>
              <w:t>Ofertę składa się, pod rygorem nieważności, w formie elektronicznej lub w</w:t>
            </w:r>
          </w:p>
        </w:tc>
      </w:tr>
      <w:tr w:rsidR="00AF469D" w:rsidRPr="00AF469D" w14:paraId="2508C1FD" w14:textId="77777777" w:rsidTr="001731F5">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20"/>
        </w:trPr>
        <w:tc>
          <w:tcPr>
            <w:tcW w:w="2100" w:type="dxa"/>
            <w:gridSpan w:val="2"/>
            <w:shd w:val="clear" w:color="auto" w:fill="auto"/>
            <w:vAlign w:val="bottom"/>
          </w:tcPr>
          <w:p w14:paraId="557C6276" w14:textId="77777777" w:rsidR="00AF469D" w:rsidRPr="00AF469D" w:rsidRDefault="00AF469D" w:rsidP="00AF469D">
            <w:pPr>
              <w:spacing w:line="20" w:lineRule="exact"/>
              <w:rPr>
                <w:rFonts w:cs="Arial"/>
                <w:sz w:val="1"/>
                <w:szCs w:val="20"/>
              </w:rPr>
            </w:pPr>
          </w:p>
        </w:tc>
        <w:tc>
          <w:tcPr>
            <w:tcW w:w="2880" w:type="dxa"/>
            <w:shd w:val="clear" w:color="auto" w:fill="000000"/>
            <w:vAlign w:val="bottom"/>
          </w:tcPr>
          <w:p w14:paraId="1FDA3D02" w14:textId="77777777" w:rsidR="00AF469D" w:rsidRPr="00AF469D" w:rsidRDefault="00AF469D" w:rsidP="00AF469D">
            <w:pPr>
              <w:spacing w:line="20" w:lineRule="exact"/>
              <w:rPr>
                <w:rFonts w:cs="Arial"/>
                <w:sz w:val="1"/>
                <w:szCs w:val="20"/>
              </w:rPr>
            </w:pPr>
          </w:p>
        </w:tc>
        <w:tc>
          <w:tcPr>
            <w:tcW w:w="1020" w:type="dxa"/>
            <w:shd w:val="clear" w:color="auto" w:fill="auto"/>
            <w:vAlign w:val="bottom"/>
          </w:tcPr>
          <w:p w14:paraId="12633E09" w14:textId="77777777" w:rsidR="00AF469D" w:rsidRPr="00AF469D" w:rsidRDefault="00AF469D" w:rsidP="00AF469D">
            <w:pPr>
              <w:spacing w:line="20" w:lineRule="exact"/>
              <w:rPr>
                <w:rFonts w:cs="Arial"/>
                <w:sz w:val="1"/>
                <w:szCs w:val="20"/>
              </w:rPr>
            </w:pPr>
          </w:p>
        </w:tc>
        <w:tc>
          <w:tcPr>
            <w:tcW w:w="2460" w:type="dxa"/>
            <w:gridSpan w:val="2"/>
            <w:shd w:val="clear" w:color="auto" w:fill="auto"/>
            <w:vAlign w:val="bottom"/>
          </w:tcPr>
          <w:p w14:paraId="044F9D9D" w14:textId="77777777" w:rsidR="00AF469D" w:rsidRPr="00AF469D" w:rsidRDefault="00AF469D" w:rsidP="00AF469D">
            <w:pPr>
              <w:spacing w:line="20" w:lineRule="exact"/>
              <w:rPr>
                <w:rFonts w:cs="Arial"/>
                <w:sz w:val="1"/>
                <w:szCs w:val="20"/>
              </w:rPr>
            </w:pPr>
          </w:p>
        </w:tc>
        <w:tc>
          <w:tcPr>
            <w:tcW w:w="580" w:type="dxa"/>
            <w:shd w:val="clear" w:color="auto" w:fill="auto"/>
            <w:vAlign w:val="bottom"/>
          </w:tcPr>
          <w:p w14:paraId="7D5E484E" w14:textId="77777777" w:rsidR="00AF469D" w:rsidRPr="00AF469D" w:rsidRDefault="00AF469D" w:rsidP="00AF469D">
            <w:pPr>
              <w:spacing w:line="20" w:lineRule="exact"/>
              <w:rPr>
                <w:rFonts w:cs="Arial"/>
                <w:sz w:val="1"/>
                <w:szCs w:val="20"/>
              </w:rPr>
            </w:pPr>
          </w:p>
        </w:tc>
      </w:tr>
      <w:tr w:rsidR="00AF469D" w:rsidRPr="00AF469D" w14:paraId="09D5B1E1" w14:textId="77777777" w:rsidTr="001731F5">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44"/>
        </w:trPr>
        <w:tc>
          <w:tcPr>
            <w:tcW w:w="9040" w:type="dxa"/>
            <w:gridSpan w:val="7"/>
            <w:shd w:val="clear" w:color="auto" w:fill="auto"/>
            <w:vAlign w:val="bottom"/>
          </w:tcPr>
          <w:p w14:paraId="5C06BEE1" w14:textId="77777777" w:rsidR="00AF469D" w:rsidRPr="00AF469D" w:rsidRDefault="00AF469D" w:rsidP="00AF469D">
            <w:pPr>
              <w:spacing w:line="0" w:lineRule="atLeast"/>
              <w:ind w:left="100"/>
              <w:rPr>
                <w:rFonts w:ascii="Cambria" w:eastAsia="Cambria" w:hAnsi="Cambria" w:cs="Arial"/>
                <w:b/>
                <w:szCs w:val="20"/>
              </w:rPr>
            </w:pPr>
            <w:r w:rsidRPr="00AF469D">
              <w:rPr>
                <w:rFonts w:ascii="Cambria" w:eastAsia="Cambria" w:hAnsi="Cambria" w:cs="Arial"/>
                <w:b/>
                <w:szCs w:val="20"/>
              </w:rPr>
              <w:t>postaci  elektronicznej  opatrzonej  podpisem  zaufanym  lub  podpisem</w:t>
            </w:r>
          </w:p>
        </w:tc>
      </w:tr>
      <w:tr w:rsidR="00AF469D" w:rsidRPr="00AF469D" w14:paraId="6D6803B3" w14:textId="77777777" w:rsidTr="001731F5">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24"/>
        </w:trPr>
        <w:tc>
          <w:tcPr>
            <w:tcW w:w="9040" w:type="dxa"/>
            <w:gridSpan w:val="7"/>
            <w:shd w:val="clear" w:color="auto" w:fill="auto"/>
            <w:vAlign w:val="bottom"/>
          </w:tcPr>
          <w:p w14:paraId="6615CD0B" w14:textId="77777777" w:rsidR="00AF469D" w:rsidRPr="00AF469D" w:rsidRDefault="00AF469D" w:rsidP="00AF469D">
            <w:pPr>
              <w:spacing w:line="0" w:lineRule="atLeast"/>
              <w:ind w:left="100"/>
              <w:rPr>
                <w:rFonts w:ascii="Cambria" w:eastAsia="Cambria" w:hAnsi="Cambria" w:cs="Arial"/>
                <w:szCs w:val="20"/>
              </w:rPr>
            </w:pPr>
            <w:r w:rsidRPr="00AF469D">
              <w:rPr>
                <w:rFonts w:ascii="Cambria" w:eastAsia="Cambria" w:hAnsi="Cambria" w:cs="Arial"/>
                <w:b/>
                <w:szCs w:val="20"/>
              </w:rPr>
              <w:t>osobistym</w:t>
            </w:r>
            <w:r w:rsidRPr="00AF469D">
              <w:rPr>
                <w:rFonts w:ascii="Cambria" w:eastAsia="Cambria" w:hAnsi="Cambria" w:cs="Arial"/>
                <w:szCs w:val="20"/>
              </w:rPr>
              <w:t xml:space="preserve"> w formatach danych określonych w przepisach wydanych na</w:t>
            </w:r>
          </w:p>
        </w:tc>
      </w:tr>
      <w:tr w:rsidR="00AF469D" w:rsidRPr="00AF469D" w14:paraId="4AB8E51E" w14:textId="77777777" w:rsidTr="001731F5">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24"/>
        </w:trPr>
        <w:tc>
          <w:tcPr>
            <w:tcW w:w="9040" w:type="dxa"/>
            <w:gridSpan w:val="7"/>
            <w:shd w:val="clear" w:color="auto" w:fill="auto"/>
            <w:vAlign w:val="bottom"/>
          </w:tcPr>
          <w:p w14:paraId="4A62C8A9" w14:textId="77777777" w:rsidR="00AF469D" w:rsidRPr="00AF469D" w:rsidRDefault="00AF469D" w:rsidP="00AF469D">
            <w:pPr>
              <w:spacing w:line="0" w:lineRule="atLeast"/>
              <w:ind w:left="100"/>
              <w:rPr>
                <w:rFonts w:ascii="Cambria" w:eastAsia="Cambria" w:hAnsi="Cambria" w:cs="Arial"/>
                <w:szCs w:val="20"/>
              </w:rPr>
            </w:pPr>
            <w:r w:rsidRPr="00AF469D">
              <w:rPr>
                <w:rFonts w:ascii="Cambria" w:eastAsia="Cambria" w:hAnsi="Cambria" w:cs="Arial"/>
                <w:szCs w:val="20"/>
              </w:rPr>
              <w:t>podstawie art. 18 ustawy z dnia 17 lutego 2005 r. o informatyzacji działalności</w:t>
            </w:r>
          </w:p>
        </w:tc>
      </w:tr>
      <w:tr w:rsidR="00AF469D" w:rsidRPr="00AF469D" w14:paraId="0C74F5CF" w14:textId="77777777" w:rsidTr="001731F5">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22"/>
        </w:trPr>
        <w:tc>
          <w:tcPr>
            <w:tcW w:w="9040" w:type="dxa"/>
            <w:gridSpan w:val="7"/>
            <w:shd w:val="clear" w:color="auto" w:fill="auto"/>
            <w:vAlign w:val="bottom"/>
          </w:tcPr>
          <w:p w14:paraId="323A950E" w14:textId="1E49D65F" w:rsidR="00AF469D" w:rsidRPr="00AF469D" w:rsidRDefault="00AF469D" w:rsidP="00AF469D">
            <w:pPr>
              <w:spacing w:line="0" w:lineRule="atLeast"/>
              <w:ind w:left="100"/>
              <w:rPr>
                <w:rFonts w:ascii="Cambria" w:eastAsia="Cambria" w:hAnsi="Cambria" w:cs="Arial"/>
                <w:szCs w:val="20"/>
              </w:rPr>
            </w:pPr>
            <w:r w:rsidRPr="00AF469D">
              <w:rPr>
                <w:rFonts w:ascii="Cambria" w:eastAsia="Cambria" w:hAnsi="Cambria" w:cs="Arial"/>
                <w:szCs w:val="20"/>
              </w:rPr>
              <w:t>podmiotów realizujących zadania publiczne (Dz. U. z 202</w:t>
            </w:r>
            <w:r w:rsidR="00C125A7">
              <w:rPr>
                <w:rFonts w:ascii="Cambria" w:eastAsia="Cambria" w:hAnsi="Cambria" w:cs="Arial"/>
                <w:szCs w:val="20"/>
              </w:rPr>
              <w:t>4</w:t>
            </w:r>
            <w:r w:rsidRPr="00AF469D">
              <w:rPr>
                <w:rFonts w:ascii="Cambria" w:eastAsia="Cambria" w:hAnsi="Cambria" w:cs="Arial"/>
                <w:szCs w:val="20"/>
              </w:rPr>
              <w:t xml:space="preserve"> r. poz. </w:t>
            </w:r>
            <w:r w:rsidR="00C125A7">
              <w:rPr>
                <w:rFonts w:ascii="Cambria" w:eastAsia="Cambria" w:hAnsi="Cambria" w:cs="Arial"/>
                <w:szCs w:val="20"/>
              </w:rPr>
              <w:t>30</w:t>
            </w:r>
            <w:r w:rsidR="00CE2AA0">
              <w:rPr>
                <w:rFonts w:ascii="Cambria" w:eastAsia="Cambria" w:hAnsi="Cambria" w:cs="Arial"/>
                <w:szCs w:val="20"/>
              </w:rPr>
              <w:t>7</w:t>
            </w:r>
            <w:r w:rsidRPr="00AF469D">
              <w:rPr>
                <w:rFonts w:ascii="Cambria" w:eastAsia="Cambria" w:hAnsi="Cambria" w:cs="Arial"/>
                <w:szCs w:val="20"/>
              </w:rPr>
              <w:t>),</w:t>
            </w:r>
          </w:p>
        </w:tc>
      </w:tr>
      <w:tr w:rsidR="00AF469D" w:rsidRPr="00AF469D" w14:paraId="6688D5CA" w14:textId="77777777" w:rsidTr="001731F5">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24"/>
        </w:trPr>
        <w:tc>
          <w:tcPr>
            <w:tcW w:w="6800" w:type="dxa"/>
            <w:gridSpan w:val="5"/>
            <w:shd w:val="clear" w:color="auto" w:fill="auto"/>
            <w:vAlign w:val="bottom"/>
          </w:tcPr>
          <w:p w14:paraId="7E06B0C1" w14:textId="77777777" w:rsidR="00AF469D" w:rsidRPr="00AF469D" w:rsidRDefault="00AF469D" w:rsidP="00AF469D">
            <w:pPr>
              <w:spacing w:line="0" w:lineRule="atLeast"/>
              <w:ind w:left="100"/>
              <w:rPr>
                <w:rFonts w:ascii="Cambria" w:eastAsia="Cambria" w:hAnsi="Cambria" w:cs="Arial"/>
                <w:szCs w:val="20"/>
              </w:rPr>
            </w:pPr>
            <w:r w:rsidRPr="00AF469D">
              <w:rPr>
                <w:rFonts w:ascii="Cambria" w:eastAsia="Cambria" w:hAnsi="Cambria" w:cs="Arial"/>
                <w:szCs w:val="20"/>
              </w:rPr>
              <w:t>z zastrzeżeniem formatów, o których mowa w art. 66 ust.</w:t>
            </w:r>
          </w:p>
        </w:tc>
        <w:tc>
          <w:tcPr>
            <w:tcW w:w="2240" w:type="dxa"/>
            <w:gridSpan w:val="2"/>
            <w:shd w:val="clear" w:color="auto" w:fill="auto"/>
            <w:vAlign w:val="bottom"/>
          </w:tcPr>
          <w:p w14:paraId="61B7E2E8" w14:textId="77777777" w:rsidR="00AF469D" w:rsidRPr="00AF469D" w:rsidRDefault="00AF469D" w:rsidP="002A1C5D">
            <w:pPr>
              <w:spacing w:line="0" w:lineRule="atLeast"/>
              <w:rPr>
                <w:rFonts w:ascii="Cambria" w:eastAsia="Cambria" w:hAnsi="Cambria" w:cs="Arial"/>
                <w:szCs w:val="20"/>
              </w:rPr>
            </w:pPr>
            <w:r w:rsidRPr="00AF469D">
              <w:rPr>
                <w:rFonts w:ascii="Cambria" w:eastAsia="Cambria" w:hAnsi="Cambria" w:cs="Arial"/>
                <w:szCs w:val="20"/>
              </w:rPr>
              <w:t xml:space="preserve">1 ustawy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w:t>
            </w:r>
          </w:p>
        </w:tc>
      </w:tr>
      <w:tr w:rsidR="00AF469D" w:rsidRPr="00AF469D" w14:paraId="5628CCEA" w14:textId="77777777" w:rsidTr="001731F5">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286"/>
        </w:trPr>
        <w:tc>
          <w:tcPr>
            <w:tcW w:w="9040" w:type="dxa"/>
            <w:gridSpan w:val="7"/>
            <w:shd w:val="clear" w:color="auto" w:fill="auto"/>
            <w:vAlign w:val="bottom"/>
          </w:tcPr>
          <w:p w14:paraId="2A7E9BB9" w14:textId="77777777" w:rsidR="00AF469D" w:rsidRPr="00AF469D" w:rsidRDefault="00AF469D" w:rsidP="00AF469D">
            <w:pPr>
              <w:spacing w:line="0" w:lineRule="atLeast"/>
              <w:ind w:left="100"/>
              <w:rPr>
                <w:rFonts w:ascii="Cambria" w:eastAsia="Cambria" w:hAnsi="Cambria" w:cs="Arial"/>
                <w:szCs w:val="20"/>
              </w:rPr>
            </w:pPr>
            <w:r w:rsidRPr="00AF469D">
              <w:rPr>
                <w:rFonts w:ascii="Cambria" w:eastAsia="Cambria" w:hAnsi="Cambria" w:cs="Arial"/>
                <w:szCs w:val="20"/>
              </w:rPr>
              <w:t>z uwzględnieniem rodzaju przekazywanych danych. Zamawiający preferuje</w:t>
            </w:r>
          </w:p>
        </w:tc>
      </w:tr>
    </w:tbl>
    <w:p w14:paraId="2F18E83D" w14:textId="77777777" w:rsidR="00AF469D" w:rsidRPr="00AF469D" w:rsidRDefault="00AF469D" w:rsidP="00AF469D">
      <w:pPr>
        <w:spacing w:line="0" w:lineRule="atLeast"/>
        <w:ind w:left="720"/>
        <w:rPr>
          <w:rFonts w:ascii="Cambria" w:eastAsia="Cambria" w:hAnsi="Cambria" w:cs="Arial"/>
          <w:szCs w:val="20"/>
          <w:u w:val="single"/>
        </w:rPr>
      </w:pPr>
      <w:r w:rsidRPr="00AF469D">
        <w:rPr>
          <w:rFonts w:ascii="Cambria" w:eastAsia="Cambria" w:hAnsi="Cambria" w:cs="Arial"/>
          <w:szCs w:val="20"/>
          <w:u w:val="single"/>
        </w:rPr>
        <w:t>w szczególności następujące formaty przesłanych danych: .pdf, .</w:t>
      </w:r>
      <w:proofErr w:type="spellStart"/>
      <w:r w:rsidRPr="00AF469D">
        <w:rPr>
          <w:rFonts w:ascii="Cambria" w:eastAsia="Cambria" w:hAnsi="Cambria" w:cs="Arial"/>
          <w:szCs w:val="20"/>
          <w:u w:val="single"/>
        </w:rPr>
        <w:t>docx</w:t>
      </w:r>
      <w:proofErr w:type="spellEnd"/>
      <w:r w:rsidRPr="00AF469D">
        <w:rPr>
          <w:rFonts w:ascii="Cambria" w:eastAsia="Cambria" w:hAnsi="Cambria" w:cs="Arial"/>
          <w:szCs w:val="20"/>
          <w:u w:val="single"/>
        </w:rPr>
        <w:t>, zip.</w:t>
      </w:r>
    </w:p>
    <w:p w14:paraId="69922BEC" w14:textId="77777777" w:rsidR="00AF469D" w:rsidRPr="00AF469D" w:rsidRDefault="00AF469D" w:rsidP="00AF469D">
      <w:pPr>
        <w:spacing w:line="44" w:lineRule="exact"/>
        <w:rPr>
          <w:rFonts w:cs="Arial"/>
          <w:sz w:val="20"/>
          <w:szCs w:val="20"/>
        </w:rPr>
      </w:pPr>
    </w:p>
    <w:p w14:paraId="27ABECAE" w14:textId="77777777" w:rsidR="00AF469D" w:rsidRPr="00AF469D" w:rsidRDefault="00AF469D" w:rsidP="00AF469D">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13.4.</w:t>
      </w:r>
      <w:r w:rsidRPr="00AF469D">
        <w:rPr>
          <w:rFonts w:ascii="Cambria" w:eastAsia="Cambria" w:hAnsi="Cambria" w:cs="Arial"/>
          <w:szCs w:val="20"/>
        </w:rPr>
        <w:t xml:space="preserve"> Każdy dokument składający się na ofertę lub złożony wraz z ofertą sporządzony w języku innym niż polski musi być złożony wraz z tłumaczeniem na język polski.</w:t>
      </w:r>
    </w:p>
    <w:p w14:paraId="09A390ED" w14:textId="77777777" w:rsidR="00AF469D" w:rsidRPr="00AF469D" w:rsidRDefault="00AF469D" w:rsidP="00AF469D">
      <w:pPr>
        <w:spacing w:line="2" w:lineRule="exact"/>
        <w:rPr>
          <w:rFonts w:cs="Arial"/>
          <w:sz w:val="20"/>
          <w:szCs w:val="20"/>
        </w:rPr>
      </w:pPr>
    </w:p>
    <w:p w14:paraId="62FB9309" w14:textId="77777777" w:rsidR="00AF469D" w:rsidRPr="00AF469D" w:rsidRDefault="00AF469D" w:rsidP="00AF469D">
      <w:pPr>
        <w:spacing w:line="0" w:lineRule="atLeast"/>
        <w:rPr>
          <w:rFonts w:ascii="Cambria" w:eastAsia="Cambria" w:hAnsi="Cambria" w:cs="Arial"/>
          <w:szCs w:val="20"/>
        </w:rPr>
      </w:pPr>
      <w:r w:rsidRPr="00AF469D">
        <w:rPr>
          <w:rFonts w:ascii="Cambria" w:eastAsia="Cambria" w:hAnsi="Cambria" w:cs="Arial"/>
          <w:b/>
          <w:szCs w:val="20"/>
        </w:rPr>
        <w:t>13.5.</w:t>
      </w:r>
      <w:r w:rsidRPr="00AF469D">
        <w:rPr>
          <w:rFonts w:ascii="Cambria" w:eastAsia="Cambria" w:hAnsi="Cambria" w:cs="Arial"/>
          <w:szCs w:val="20"/>
        </w:rPr>
        <w:t xml:space="preserve">  Treść oferty musi być zgodna z treścią SWZ.</w:t>
      </w:r>
    </w:p>
    <w:p w14:paraId="6844B049" w14:textId="77777777" w:rsidR="00AF469D" w:rsidRPr="00AF469D" w:rsidRDefault="00AF469D" w:rsidP="00AF469D">
      <w:pPr>
        <w:spacing w:line="44" w:lineRule="exact"/>
        <w:rPr>
          <w:rFonts w:cs="Arial"/>
          <w:sz w:val="20"/>
          <w:szCs w:val="20"/>
        </w:rPr>
      </w:pPr>
    </w:p>
    <w:p w14:paraId="2E2BCF91" w14:textId="77777777" w:rsidR="00AF469D" w:rsidRPr="00AF469D" w:rsidRDefault="00AF469D" w:rsidP="00AF469D">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13.6.</w:t>
      </w:r>
      <w:r w:rsidRPr="00AF469D">
        <w:rPr>
          <w:rFonts w:ascii="Cambria" w:eastAsia="Cambria" w:hAnsi="Cambria" w:cs="Arial"/>
          <w:szCs w:val="20"/>
        </w:rPr>
        <w:t xml:space="preserve"> Wykonawca ponosi wszelkie koszty związane z przygotowaniem i złożeniem oferty.</w:t>
      </w:r>
    </w:p>
    <w:p w14:paraId="61C6A87E" w14:textId="77777777" w:rsidR="00AF469D" w:rsidRPr="00AF469D" w:rsidRDefault="00AF469D" w:rsidP="00AF469D">
      <w:pPr>
        <w:spacing w:line="1" w:lineRule="exact"/>
        <w:rPr>
          <w:rFonts w:cs="Arial"/>
          <w:sz w:val="20"/>
          <w:szCs w:val="20"/>
        </w:rPr>
      </w:pPr>
    </w:p>
    <w:p w14:paraId="1D3ADA2B" w14:textId="77777777" w:rsidR="00AF469D" w:rsidRPr="00AF469D" w:rsidRDefault="00AF469D" w:rsidP="00AF469D">
      <w:pPr>
        <w:spacing w:line="275" w:lineRule="auto"/>
        <w:ind w:left="720" w:hanging="719"/>
        <w:jc w:val="both"/>
        <w:rPr>
          <w:rFonts w:ascii="Cambria" w:eastAsia="Cambria" w:hAnsi="Cambria" w:cs="Arial"/>
          <w:szCs w:val="20"/>
        </w:rPr>
      </w:pPr>
      <w:r w:rsidRPr="00AF469D">
        <w:rPr>
          <w:rFonts w:ascii="Cambria" w:eastAsia="Cambria" w:hAnsi="Cambria" w:cs="Arial"/>
          <w:b/>
          <w:szCs w:val="20"/>
        </w:rPr>
        <w:t>13.7.</w:t>
      </w:r>
      <w:r w:rsidRPr="00AF469D">
        <w:rPr>
          <w:rFonts w:ascii="Cambria" w:eastAsia="Cambria" w:hAnsi="Cambria" w:cs="Arial"/>
          <w:szCs w:val="20"/>
        </w:rPr>
        <w:t xml:space="preserve">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F469D">
        <w:rPr>
          <w:rFonts w:ascii="Cambria" w:eastAsia="Cambria" w:hAnsi="Cambria" w:cs="Arial"/>
          <w:szCs w:val="20"/>
        </w:rPr>
        <w:t>drag&amp;drop</w:t>
      </w:r>
      <w:proofErr w:type="spellEnd"/>
      <w:r w:rsidRPr="00AF469D">
        <w:rPr>
          <w:rFonts w:ascii="Cambria" w:eastAsia="Cambria" w:hAnsi="Cambria" w:cs="Arial"/>
          <w:szCs w:val="20"/>
        </w:rPr>
        <w:t xml:space="preserve"> („przeciągnij” i „upuść”) służące do dodawania plików.</w:t>
      </w:r>
    </w:p>
    <w:p w14:paraId="75D068C7" w14:textId="77777777" w:rsidR="00AF469D" w:rsidRPr="00AF469D" w:rsidRDefault="00AF469D" w:rsidP="00AF469D">
      <w:pPr>
        <w:spacing w:line="8" w:lineRule="exact"/>
        <w:rPr>
          <w:rFonts w:cs="Arial"/>
          <w:sz w:val="20"/>
          <w:szCs w:val="20"/>
        </w:rPr>
      </w:pPr>
    </w:p>
    <w:p w14:paraId="57508D3B" w14:textId="77777777" w:rsidR="00AF469D" w:rsidRPr="00AF469D" w:rsidRDefault="00AF469D" w:rsidP="00AF469D">
      <w:pPr>
        <w:spacing w:line="275" w:lineRule="auto"/>
        <w:ind w:left="720" w:hanging="719"/>
        <w:jc w:val="both"/>
        <w:rPr>
          <w:rFonts w:ascii="Cambria" w:eastAsia="Cambria" w:hAnsi="Cambria" w:cs="Arial"/>
          <w:szCs w:val="20"/>
        </w:rPr>
      </w:pPr>
      <w:r w:rsidRPr="00AF469D">
        <w:rPr>
          <w:rFonts w:ascii="Cambria" w:eastAsia="Cambria" w:hAnsi="Cambria" w:cs="Arial"/>
          <w:b/>
          <w:szCs w:val="20"/>
        </w:rPr>
        <w:t>13.8.</w:t>
      </w:r>
      <w:r w:rsidRPr="00AF469D">
        <w:rPr>
          <w:rFonts w:ascii="Cambria" w:eastAsia="Cambria" w:hAnsi="Cambria" w:cs="Arial"/>
          <w:szCs w:val="20"/>
        </w:rPr>
        <w:t xml:space="preserve"> Wykonawca dodaje wybrany z dysku i uprzednio podpisany „Formularz oferty – </w:t>
      </w:r>
      <w:r w:rsidRPr="0055327A">
        <w:rPr>
          <w:rFonts w:ascii="Cambria" w:eastAsia="Cambria" w:hAnsi="Cambria" w:cs="Arial"/>
          <w:szCs w:val="20"/>
        </w:rPr>
        <w:t>Załącznik Nr 3 do SWZ</w:t>
      </w:r>
      <w:r w:rsidRPr="00AF469D">
        <w:rPr>
          <w:rFonts w:ascii="Cambria" w:eastAsia="Cambria" w:hAnsi="Cambria" w:cs="Arial"/>
          <w:szCs w:val="20"/>
        </w:rPr>
        <w:t xml:space="preserve">” w pierwszym polu („Wypełniony formularz oferty”). W </w:t>
      </w:r>
      <w:r w:rsidRPr="00AF469D">
        <w:rPr>
          <w:rFonts w:ascii="Cambria" w:eastAsia="Cambria" w:hAnsi="Cambria" w:cs="Arial"/>
          <w:szCs w:val="20"/>
        </w:rPr>
        <w:lastRenderedPageBreak/>
        <w:t>kolejnym polu („Załączniki i inne dokumenty przedstawione w ofercie przez Wykonawcę”) Wykonawca dodaje pozostałe pliki stanowiące ofertę lub składane wraz z ofertą.</w:t>
      </w:r>
    </w:p>
    <w:p w14:paraId="484702D9" w14:textId="77777777" w:rsidR="00AF469D" w:rsidRPr="00AF469D" w:rsidRDefault="00AF469D" w:rsidP="00AF469D">
      <w:pPr>
        <w:spacing w:line="6" w:lineRule="exact"/>
        <w:rPr>
          <w:rFonts w:cs="Arial"/>
          <w:sz w:val="20"/>
          <w:szCs w:val="20"/>
        </w:rPr>
      </w:pPr>
    </w:p>
    <w:p w14:paraId="674526AE" w14:textId="77777777" w:rsidR="00AF469D" w:rsidRPr="00AF469D" w:rsidRDefault="00AF469D" w:rsidP="00AF469D">
      <w:pPr>
        <w:spacing w:line="275" w:lineRule="auto"/>
        <w:ind w:left="720" w:hanging="719"/>
        <w:jc w:val="both"/>
        <w:rPr>
          <w:rFonts w:ascii="Cambria" w:eastAsia="Cambria" w:hAnsi="Cambria" w:cs="Arial"/>
          <w:szCs w:val="20"/>
        </w:rPr>
      </w:pPr>
      <w:r w:rsidRPr="00AF469D">
        <w:rPr>
          <w:rFonts w:ascii="Cambria" w:eastAsia="Cambria" w:hAnsi="Cambria" w:cs="Arial"/>
          <w:b/>
          <w:szCs w:val="20"/>
        </w:rPr>
        <w:t>13.9. Formularz</w:t>
      </w:r>
      <w:r w:rsidRPr="00AF469D">
        <w:rPr>
          <w:rFonts w:cs="Arial"/>
          <w:sz w:val="20"/>
          <w:szCs w:val="20"/>
        </w:rPr>
        <w:t xml:space="preserve"> </w:t>
      </w:r>
      <w:r w:rsidRPr="00AF469D">
        <w:rPr>
          <w:rFonts w:ascii="Cambria" w:eastAsia="Cambria" w:hAnsi="Cambria" w:cs="Arial"/>
          <w:b/>
          <w:szCs w:val="20"/>
        </w:rPr>
        <w:t>ofertowy podpisuje się kwalifikowanym podpisem elektronicznym, podpisem zaufanym lub podpisem osobistym</w:t>
      </w:r>
      <w:r w:rsidRPr="00AF469D">
        <w:rPr>
          <w:rFonts w:ascii="Cambria" w:eastAsia="Cambria" w:hAnsi="Cambria" w:cs="Arial"/>
          <w:szCs w:val="20"/>
        </w:rPr>
        <w:t>.</w:t>
      </w:r>
    </w:p>
    <w:p w14:paraId="62E9D7F8" w14:textId="77777777" w:rsidR="00AF469D" w:rsidRPr="00AF469D" w:rsidRDefault="00AF469D" w:rsidP="00AF469D">
      <w:pPr>
        <w:spacing w:line="3" w:lineRule="exact"/>
        <w:rPr>
          <w:rFonts w:cs="Arial"/>
          <w:sz w:val="20"/>
          <w:szCs w:val="20"/>
        </w:rPr>
      </w:pPr>
    </w:p>
    <w:p w14:paraId="400F417A" w14:textId="77777777" w:rsidR="00AF469D" w:rsidRPr="00AF469D" w:rsidRDefault="00AF469D" w:rsidP="00AF469D">
      <w:pPr>
        <w:spacing w:line="275" w:lineRule="auto"/>
        <w:ind w:left="720"/>
        <w:jc w:val="both"/>
        <w:rPr>
          <w:rFonts w:ascii="Cambria" w:eastAsia="Cambria" w:hAnsi="Cambria" w:cs="Arial"/>
          <w:b/>
          <w:i/>
          <w:szCs w:val="20"/>
          <w:u w:val="single"/>
        </w:rPr>
      </w:pPr>
      <w:r w:rsidRPr="00AF469D">
        <w:rPr>
          <w:rFonts w:ascii="Cambria" w:eastAsia="Cambria" w:hAnsi="Cambria" w:cs="Arial"/>
          <w:b/>
          <w:szCs w:val="20"/>
        </w:rPr>
        <w:t xml:space="preserve">Rekomendowanym wariantem podpisu jest typ wewnętrzny. </w:t>
      </w:r>
      <w:r w:rsidRPr="00AF469D">
        <w:rPr>
          <w:rFonts w:ascii="Cambria" w:eastAsia="Cambria" w:hAnsi="Cambria" w:cs="Arial"/>
          <w:b/>
          <w:szCs w:val="20"/>
          <w:u w:val="single"/>
        </w:rPr>
        <w:t xml:space="preserve">Podpis formularza ofertowego wariantem podpisu w typie zewnętrznym również jest możliwy, tylko w tym przypadku, powstały oddzielny plik podpisu dla tego formularza należy załączyć w polu </w:t>
      </w:r>
      <w:r w:rsidRPr="00AF469D">
        <w:rPr>
          <w:rFonts w:ascii="Cambria" w:eastAsia="Cambria" w:hAnsi="Cambria" w:cs="Arial"/>
          <w:b/>
          <w:i/>
          <w:szCs w:val="20"/>
          <w:u w:val="single"/>
        </w:rPr>
        <w:t>„Załączniki i inne dokumenty przedstawione w ofercie przez Wykonawcę”.</w:t>
      </w:r>
    </w:p>
    <w:p w14:paraId="244FACE1" w14:textId="77777777" w:rsidR="00AF469D" w:rsidRPr="00AF469D" w:rsidRDefault="00AF469D" w:rsidP="00AF469D">
      <w:pPr>
        <w:spacing w:line="6" w:lineRule="exact"/>
        <w:rPr>
          <w:rFonts w:cs="Arial"/>
          <w:sz w:val="20"/>
          <w:szCs w:val="20"/>
        </w:rPr>
      </w:pPr>
    </w:p>
    <w:p w14:paraId="1FA7F920" w14:textId="77777777" w:rsidR="00AF469D" w:rsidRPr="00AF469D" w:rsidRDefault="00AF469D" w:rsidP="00AF469D">
      <w:pPr>
        <w:spacing w:line="275" w:lineRule="auto"/>
        <w:ind w:left="720" w:hanging="719"/>
        <w:jc w:val="both"/>
        <w:rPr>
          <w:rFonts w:ascii="Cambria" w:eastAsia="Cambria" w:hAnsi="Cambria" w:cs="Arial"/>
          <w:szCs w:val="20"/>
        </w:rPr>
      </w:pPr>
      <w:r w:rsidRPr="00AF469D">
        <w:rPr>
          <w:rFonts w:ascii="Cambria" w:eastAsia="Cambria" w:hAnsi="Cambria" w:cs="Arial"/>
          <w:b/>
          <w:szCs w:val="20"/>
        </w:rPr>
        <w:t>13.10.</w:t>
      </w:r>
      <w:r w:rsidRPr="00AF469D">
        <w:rPr>
          <w:rFonts w:ascii="Cambria" w:eastAsia="Cambria" w:hAnsi="Cambria" w:cs="Arial"/>
          <w:szCs w:val="20"/>
        </w:rPr>
        <w:t xml:space="preserve"> Pozostałe dokumenty wchodzące w skład oferty lub składane wraz z ofertą, które są zgodne z ustawą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A0CFBBF" w14:textId="77777777" w:rsidR="00AF469D" w:rsidRPr="00AF469D" w:rsidRDefault="00AF469D" w:rsidP="00AF469D">
      <w:pPr>
        <w:spacing w:line="17" w:lineRule="exact"/>
        <w:rPr>
          <w:rFonts w:cs="Arial"/>
          <w:sz w:val="20"/>
          <w:szCs w:val="20"/>
        </w:rPr>
      </w:pPr>
    </w:p>
    <w:tbl>
      <w:tblPr>
        <w:tblW w:w="9100" w:type="dxa"/>
        <w:tblLayout w:type="fixed"/>
        <w:tblCellMar>
          <w:left w:w="0" w:type="dxa"/>
          <w:right w:w="0" w:type="dxa"/>
        </w:tblCellMar>
        <w:tblLook w:val="0000" w:firstRow="0" w:lastRow="0" w:firstColumn="0" w:lastColumn="0" w:noHBand="0" w:noVBand="0"/>
      </w:tblPr>
      <w:tblGrid>
        <w:gridCol w:w="7580"/>
        <w:gridCol w:w="1520"/>
      </w:tblGrid>
      <w:tr w:rsidR="00AF469D" w:rsidRPr="00AF469D" w14:paraId="60F844CA" w14:textId="77777777" w:rsidTr="00AF469D">
        <w:trPr>
          <w:trHeight w:val="281"/>
        </w:trPr>
        <w:tc>
          <w:tcPr>
            <w:tcW w:w="7580" w:type="dxa"/>
            <w:shd w:val="clear" w:color="auto" w:fill="auto"/>
            <w:vAlign w:val="bottom"/>
          </w:tcPr>
          <w:p w14:paraId="2F228DED" w14:textId="77777777" w:rsidR="00AF469D" w:rsidRPr="00AF469D" w:rsidRDefault="00AF469D" w:rsidP="00AF469D">
            <w:pPr>
              <w:spacing w:line="0" w:lineRule="atLeast"/>
              <w:rPr>
                <w:rFonts w:ascii="Cambria" w:eastAsia="Cambria" w:hAnsi="Cambria" w:cs="Arial"/>
                <w:szCs w:val="20"/>
              </w:rPr>
            </w:pPr>
            <w:r w:rsidRPr="00AF469D">
              <w:rPr>
                <w:rFonts w:ascii="Cambria" w:eastAsia="Cambria" w:hAnsi="Cambria" w:cs="Arial"/>
                <w:b/>
                <w:szCs w:val="20"/>
              </w:rPr>
              <w:t>13.11.</w:t>
            </w:r>
            <w:r w:rsidRPr="00AF469D">
              <w:rPr>
                <w:rFonts w:ascii="Cambria" w:eastAsia="Cambria" w:hAnsi="Cambria" w:cs="Arial"/>
                <w:szCs w:val="20"/>
              </w:rPr>
              <w:t xml:space="preserve"> W  przypadku  przekazywania  dokumentu  elektronicznego</w:t>
            </w:r>
          </w:p>
        </w:tc>
        <w:tc>
          <w:tcPr>
            <w:tcW w:w="1520" w:type="dxa"/>
            <w:shd w:val="clear" w:color="auto" w:fill="auto"/>
            <w:vAlign w:val="bottom"/>
          </w:tcPr>
          <w:p w14:paraId="5BAB9822" w14:textId="77777777" w:rsidR="00AF469D" w:rsidRPr="00AF469D" w:rsidRDefault="00AF469D" w:rsidP="00AF469D">
            <w:pPr>
              <w:spacing w:line="0" w:lineRule="atLeast"/>
              <w:jc w:val="right"/>
              <w:rPr>
                <w:rFonts w:ascii="Cambria" w:eastAsia="Cambria" w:hAnsi="Cambria" w:cs="Arial"/>
                <w:szCs w:val="20"/>
              </w:rPr>
            </w:pPr>
            <w:r w:rsidRPr="00AF469D">
              <w:rPr>
                <w:rFonts w:ascii="Cambria" w:eastAsia="Cambria" w:hAnsi="Cambria" w:cs="Arial"/>
                <w:szCs w:val="20"/>
              </w:rPr>
              <w:t>w  formacie</w:t>
            </w:r>
          </w:p>
        </w:tc>
      </w:tr>
    </w:tbl>
    <w:p w14:paraId="722A3B09" w14:textId="77777777" w:rsidR="00AF469D" w:rsidRPr="00AF469D" w:rsidRDefault="00AF469D" w:rsidP="00AF469D">
      <w:pPr>
        <w:spacing w:line="276" w:lineRule="auto"/>
        <w:ind w:left="720" w:right="20"/>
        <w:jc w:val="both"/>
        <w:rPr>
          <w:rFonts w:ascii="Cambria" w:eastAsia="Cambria" w:hAnsi="Cambria" w:cs="Arial"/>
          <w:szCs w:val="20"/>
        </w:rPr>
      </w:pPr>
      <w:r w:rsidRPr="00AF469D">
        <w:rPr>
          <w:rFonts w:ascii="Cambria" w:eastAsia="Cambria" w:hAnsi="Cambria" w:cs="Arial"/>
          <w:szCs w:val="20"/>
        </w:rPr>
        <w:t>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927BDC2" w14:textId="77777777" w:rsidR="00AF469D" w:rsidRPr="00AF469D" w:rsidRDefault="00AF469D" w:rsidP="00AF469D">
      <w:pPr>
        <w:spacing w:line="2" w:lineRule="exact"/>
        <w:rPr>
          <w:rFonts w:cs="Arial"/>
          <w:sz w:val="20"/>
          <w:szCs w:val="20"/>
        </w:rPr>
      </w:pPr>
    </w:p>
    <w:p w14:paraId="64A78E1F" w14:textId="77777777" w:rsidR="00AF469D" w:rsidRPr="00AF469D" w:rsidRDefault="00AF469D" w:rsidP="00AF469D">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13.12.</w:t>
      </w:r>
      <w:r w:rsidRPr="00AF469D">
        <w:rPr>
          <w:rFonts w:ascii="Cambria" w:eastAsia="Cambria" w:hAnsi="Cambria" w:cs="Arial"/>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B042284" w14:textId="77777777" w:rsidR="00AF469D" w:rsidRPr="00AF469D" w:rsidRDefault="00AF469D" w:rsidP="00AF469D">
      <w:pPr>
        <w:spacing w:line="6" w:lineRule="exact"/>
        <w:rPr>
          <w:rFonts w:cs="Arial"/>
          <w:sz w:val="20"/>
          <w:szCs w:val="20"/>
        </w:rPr>
      </w:pPr>
    </w:p>
    <w:p w14:paraId="38ACE0F8" w14:textId="77777777" w:rsidR="00AF469D" w:rsidRPr="00AF469D" w:rsidRDefault="00AF469D" w:rsidP="00AF469D">
      <w:pPr>
        <w:spacing w:line="273" w:lineRule="auto"/>
        <w:ind w:left="720" w:right="20" w:hanging="719"/>
        <w:jc w:val="both"/>
        <w:rPr>
          <w:rFonts w:ascii="Cambria" w:eastAsia="Cambria" w:hAnsi="Cambria" w:cs="Arial"/>
          <w:szCs w:val="20"/>
        </w:rPr>
      </w:pPr>
      <w:r w:rsidRPr="00AF469D">
        <w:rPr>
          <w:rFonts w:ascii="Cambria" w:eastAsia="Cambria" w:hAnsi="Cambria" w:cs="Arial"/>
          <w:b/>
          <w:szCs w:val="20"/>
        </w:rPr>
        <w:t>13.13.</w:t>
      </w:r>
      <w:r w:rsidRPr="00AF469D">
        <w:rPr>
          <w:rFonts w:ascii="Cambria" w:eastAsia="Cambria" w:hAnsi="Cambria" w:cs="Arial"/>
          <w:szCs w:val="20"/>
        </w:rPr>
        <w:t xml:space="preserve"> Maksymalny łączny rozmiar plików stanowiących ofertę lub składanych wraz z ofertą to 250 MB.</w:t>
      </w:r>
    </w:p>
    <w:p w14:paraId="5B3F5AB7" w14:textId="77777777" w:rsidR="00AF469D" w:rsidRPr="00AF469D" w:rsidRDefault="00AF469D" w:rsidP="00AF469D">
      <w:pPr>
        <w:spacing w:line="4" w:lineRule="exact"/>
        <w:rPr>
          <w:rFonts w:cs="Arial"/>
          <w:sz w:val="20"/>
          <w:szCs w:val="20"/>
        </w:rPr>
      </w:pPr>
    </w:p>
    <w:p w14:paraId="28880968" w14:textId="77777777" w:rsidR="00AF469D" w:rsidRPr="00AF469D" w:rsidRDefault="00AF469D" w:rsidP="00AF469D">
      <w:pPr>
        <w:spacing w:line="0" w:lineRule="atLeast"/>
        <w:rPr>
          <w:rFonts w:ascii="Cambria" w:eastAsia="Cambria" w:hAnsi="Cambria" w:cs="Arial"/>
          <w:szCs w:val="20"/>
        </w:rPr>
      </w:pPr>
      <w:r w:rsidRPr="00AF469D">
        <w:rPr>
          <w:rFonts w:ascii="Cambria" w:eastAsia="Cambria" w:hAnsi="Cambria" w:cs="Arial"/>
          <w:b/>
          <w:szCs w:val="20"/>
        </w:rPr>
        <w:t>13.14.</w:t>
      </w:r>
      <w:r w:rsidRPr="00AF469D">
        <w:rPr>
          <w:rFonts w:ascii="Cambria" w:eastAsia="Cambria" w:hAnsi="Cambria" w:cs="Arial"/>
          <w:szCs w:val="20"/>
        </w:rPr>
        <w:t xml:space="preserve"> Na potrzeby oceny ofert oferta musi zawierać:</w:t>
      </w:r>
    </w:p>
    <w:p w14:paraId="05DD95FA" w14:textId="77777777" w:rsidR="00AF469D" w:rsidRPr="00AF469D" w:rsidRDefault="00AF469D" w:rsidP="00AF469D">
      <w:pPr>
        <w:spacing w:line="44" w:lineRule="exact"/>
        <w:rPr>
          <w:rFonts w:cs="Arial"/>
          <w:sz w:val="20"/>
          <w:szCs w:val="20"/>
        </w:rPr>
      </w:pPr>
    </w:p>
    <w:p w14:paraId="47FECC6B" w14:textId="4A7EC019" w:rsidR="00D25DE2" w:rsidRPr="0055327A" w:rsidRDefault="00AF469D" w:rsidP="00E50486">
      <w:pPr>
        <w:numPr>
          <w:ilvl w:val="0"/>
          <w:numId w:val="55"/>
        </w:numPr>
        <w:tabs>
          <w:tab w:val="left" w:pos="1000"/>
        </w:tabs>
        <w:spacing w:line="275" w:lineRule="auto"/>
        <w:ind w:right="20"/>
        <w:jc w:val="both"/>
        <w:rPr>
          <w:rFonts w:ascii="Cambria" w:eastAsia="Cambria" w:hAnsi="Cambria" w:cs="Arial"/>
          <w:szCs w:val="20"/>
        </w:rPr>
      </w:pPr>
      <w:r w:rsidRPr="0055327A">
        <w:rPr>
          <w:rFonts w:ascii="Cambria" w:eastAsia="Cambria" w:hAnsi="Cambria" w:cs="Arial"/>
          <w:b/>
          <w:szCs w:val="20"/>
        </w:rPr>
        <w:t>Formularz ofertowy</w:t>
      </w:r>
      <w:r w:rsidRPr="0055327A">
        <w:rPr>
          <w:rFonts w:ascii="Cambria" w:eastAsia="Cambria" w:hAnsi="Cambria" w:cs="Arial"/>
          <w:szCs w:val="20"/>
        </w:rPr>
        <w:t xml:space="preserve"> – do wykorzystania wzór (druk), stanowiący </w:t>
      </w:r>
      <w:r w:rsidRPr="0055327A">
        <w:rPr>
          <w:rFonts w:ascii="Cambria" w:eastAsia="Cambria" w:hAnsi="Cambria" w:cs="Arial"/>
          <w:b/>
          <w:szCs w:val="20"/>
        </w:rPr>
        <w:t>Załącznik nr 3 do SWZ</w:t>
      </w:r>
      <w:r w:rsidR="00C67266" w:rsidRPr="0055327A">
        <w:rPr>
          <w:rFonts w:ascii="Cambria" w:eastAsia="Cambria" w:hAnsi="Cambria" w:cs="Arial"/>
          <w:b/>
          <w:szCs w:val="20"/>
        </w:rPr>
        <w:t xml:space="preserve"> wraz z załącznikiem nr 3a tj. </w:t>
      </w:r>
      <w:r w:rsidR="000540E7">
        <w:rPr>
          <w:rFonts w:ascii="Cambria" w:eastAsia="Cambria" w:hAnsi="Cambria" w:cs="Arial"/>
          <w:b/>
          <w:szCs w:val="20"/>
        </w:rPr>
        <w:t>zestawienie minimalnych wymaganych parametrów zaoferowanego pojazdu.</w:t>
      </w:r>
    </w:p>
    <w:p w14:paraId="20CF5E54" w14:textId="5D5C7F1D" w:rsidR="00AF469D" w:rsidRPr="00AF469D" w:rsidRDefault="00AF469D" w:rsidP="002546B9">
      <w:pPr>
        <w:tabs>
          <w:tab w:val="left" w:pos="1000"/>
        </w:tabs>
        <w:spacing w:line="275" w:lineRule="auto"/>
        <w:ind w:right="20"/>
        <w:jc w:val="both"/>
        <w:rPr>
          <w:rFonts w:ascii="Cambria" w:eastAsia="Cambria" w:hAnsi="Cambria" w:cs="Arial"/>
          <w:szCs w:val="20"/>
        </w:rPr>
      </w:pPr>
      <w:r w:rsidRPr="00AF469D">
        <w:rPr>
          <w:rFonts w:ascii="Cambria" w:eastAsia="Cambria" w:hAnsi="Cambria" w:cs="Arial"/>
          <w:szCs w:val="20"/>
        </w:rPr>
        <w:t>(przy czym Wykonawca może sporządzić ofertę wg innego wzorca, powinna ona wówczas obejmować dane wymagane dla oferty w SWZ i załącznikach);</w:t>
      </w:r>
    </w:p>
    <w:p w14:paraId="4E62936F" w14:textId="77777777" w:rsidR="00AF469D" w:rsidRPr="00AF469D" w:rsidRDefault="00AF469D" w:rsidP="00AF469D">
      <w:pPr>
        <w:spacing w:line="45" w:lineRule="exact"/>
        <w:rPr>
          <w:rFonts w:cs="Arial"/>
          <w:sz w:val="20"/>
          <w:szCs w:val="20"/>
        </w:rPr>
      </w:pPr>
    </w:p>
    <w:p w14:paraId="36BED7C6" w14:textId="59AFACF0" w:rsidR="00AF469D" w:rsidRPr="00AF469D" w:rsidRDefault="00AF469D" w:rsidP="00AF469D">
      <w:pPr>
        <w:spacing w:line="275" w:lineRule="auto"/>
        <w:ind w:left="1000" w:hanging="285"/>
        <w:jc w:val="both"/>
        <w:rPr>
          <w:rFonts w:ascii="Cambria" w:eastAsia="Cambria" w:hAnsi="Cambria" w:cs="Arial"/>
          <w:szCs w:val="20"/>
        </w:rPr>
      </w:pPr>
      <w:r w:rsidRPr="00AF469D">
        <w:rPr>
          <w:rFonts w:ascii="Cambria" w:eastAsia="Cambria" w:hAnsi="Cambria" w:cs="Arial"/>
          <w:szCs w:val="20"/>
        </w:rPr>
        <w:lastRenderedPageBreak/>
        <w:t xml:space="preserve">2) </w:t>
      </w:r>
      <w:r w:rsidRPr="00AF469D">
        <w:rPr>
          <w:rFonts w:ascii="Cambria" w:eastAsia="Cambria" w:hAnsi="Cambria" w:cs="Arial"/>
          <w:b/>
          <w:szCs w:val="20"/>
        </w:rPr>
        <w:t>Oświadczeni</w:t>
      </w:r>
      <w:r w:rsidR="002546B9">
        <w:rPr>
          <w:rFonts w:ascii="Cambria" w:eastAsia="Cambria" w:hAnsi="Cambria" w:cs="Arial"/>
          <w:b/>
          <w:szCs w:val="20"/>
        </w:rPr>
        <w:t>a</w:t>
      </w:r>
      <w:r w:rsidRPr="00AF469D">
        <w:rPr>
          <w:rFonts w:cs="Arial"/>
          <w:sz w:val="20"/>
          <w:szCs w:val="20"/>
        </w:rPr>
        <w:t xml:space="preserve"> </w:t>
      </w:r>
      <w:r w:rsidRPr="00AF469D">
        <w:rPr>
          <w:rFonts w:ascii="Cambria" w:eastAsia="Cambria" w:hAnsi="Cambria" w:cs="Arial"/>
          <w:b/>
          <w:szCs w:val="20"/>
        </w:rPr>
        <w:t xml:space="preserve">wykonawcy/wykonawcy wspólnie ubiegającego się o udzielenie zamówienia składane na podstawie art. 125 ust. 1 ustawy </w:t>
      </w:r>
      <w:proofErr w:type="spellStart"/>
      <w:r w:rsidRPr="00AF469D">
        <w:rPr>
          <w:rFonts w:ascii="Cambria" w:eastAsia="Cambria" w:hAnsi="Cambria" w:cs="Arial"/>
          <w:b/>
          <w:szCs w:val="20"/>
        </w:rPr>
        <w:t>Pzp</w:t>
      </w:r>
      <w:proofErr w:type="spellEnd"/>
      <w:r w:rsidRPr="00AF469D">
        <w:rPr>
          <w:rFonts w:ascii="Cambria" w:eastAsia="Cambria" w:hAnsi="Cambria" w:cs="Arial"/>
          <w:szCs w:val="20"/>
        </w:rPr>
        <w:t>, o którym mowa w rozdziale 8.1 SWZ;</w:t>
      </w:r>
    </w:p>
    <w:p w14:paraId="47AEDC9A" w14:textId="77777777" w:rsidR="00AF469D" w:rsidRPr="00AF469D" w:rsidRDefault="00AF469D" w:rsidP="00AF469D">
      <w:pPr>
        <w:spacing w:line="85" w:lineRule="exact"/>
        <w:rPr>
          <w:rFonts w:ascii="Cambria" w:eastAsia="Cambria" w:hAnsi="Cambria" w:cs="Arial"/>
          <w:szCs w:val="20"/>
        </w:rPr>
      </w:pPr>
    </w:p>
    <w:p w14:paraId="1A51C9E7" w14:textId="77777777" w:rsidR="00AF469D" w:rsidRPr="00AF469D" w:rsidRDefault="00AF469D" w:rsidP="00E50486">
      <w:pPr>
        <w:numPr>
          <w:ilvl w:val="0"/>
          <w:numId w:val="56"/>
        </w:numPr>
        <w:tabs>
          <w:tab w:val="left" w:pos="1000"/>
        </w:tabs>
        <w:spacing w:line="275" w:lineRule="auto"/>
        <w:rPr>
          <w:rFonts w:ascii="Cambria" w:eastAsia="Cambria" w:hAnsi="Cambria" w:cs="Arial"/>
          <w:szCs w:val="20"/>
        </w:rPr>
      </w:pPr>
      <w:r w:rsidRPr="00AF469D">
        <w:rPr>
          <w:rFonts w:ascii="Cambria" w:eastAsia="Cambria" w:hAnsi="Cambria" w:cs="Arial"/>
          <w:b/>
          <w:szCs w:val="20"/>
        </w:rPr>
        <w:t>Zobowiązanie lub inne dokumenty</w:t>
      </w:r>
      <w:r w:rsidRPr="00AF469D">
        <w:rPr>
          <w:rFonts w:ascii="Cambria" w:eastAsia="Cambria" w:hAnsi="Cambria" w:cs="Arial"/>
          <w:szCs w:val="20"/>
        </w:rPr>
        <w:t xml:space="preserve">, o których mowa w pkt 9.4 SWZ </w:t>
      </w:r>
      <w:r w:rsidRPr="00AF469D">
        <w:rPr>
          <w:rFonts w:ascii="Cambria" w:eastAsia="Cambria" w:hAnsi="Cambria" w:cs="Arial"/>
          <w:i/>
          <w:szCs w:val="20"/>
        </w:rPr>
        <w:t>(jeżeli dotyczy).</w:t>
      </w:r>
    </w:p>
    <w:p w14:paraId="4EBB611C" w14:textId="77777777" w:rsidR="00AF469D" w:rsidRPr="00AF469D" w:rsidRDefault="00AF469D" w:rsidP="00AF469D">
      <w:pPr>
        <w:spacing w:line="41" w:lineRule="exact"/>
        <w:rPr>
          <w:rFonts w:ascii="Cambria" w:eastAsia="Cambria" w:hAnsi="Cambria" w:cs="Arial"/>
          <w:szCs w:val="20"/>
        </w:rPr>
      </w:pPr>
    </w:p>
    <w:p w14:paraId="05893FE0" w14:textId="77777777" w:rsidR="00AF469D" w:rsidRPr="00AF469D" w:rsidRDefault="00AF469D" w:rsidP="00E50486">
      <w:pPr>
        <w:numPr>
          <w:ilvl w:val="0"/>
          <w:numId w:val="56"/>
        </w:numPr>
        <w:tabs>
          <w:tab w:val="left" w:pos="1000"/>
        </w:tabs>
        <w:spacing w:line="275" w:lineRule="auto"/>
        <w:ind w:right="20"/>
        <w:rPr>
          <w:rFonts w:ascii="Cambria" w:eastAsia="Cambria" w:hAnsi="Cambria" w:cs="Arial"/>
          <w:szCs w:val="20"/>
        </w:rPr>
      </w:pPr>
      <w:r w:rsidRPr="00AF469D">
        <w:rPr>
          <w:rFonts w:ascii="Cambria" w:eastAsia="Cambria" w:hAnsi="Cambria" w:cs="Arial"/>
          <w:b/>
          <w:szCs w:val="20"/>
        </w:rPr>
        <w:t xml:space="preserve">Oświadczenie podmiotu udostępniającego zasoby składane na podstawie art. 125 ust. 1 ustawy </w:t>
      </w:r>
      <w:proofErr w:type="spellStart"/>
      <w:r w:rsidRPr="00AF469D">
        <w:rPr>
          <w:rFonts w:ascii="Cambria" w:eastAsia="Cambria" w:hAnsi="Cambria" w:cs="Arial"/>
          <w:b/>
          <w:szCs w:val="20"/>
        </w:rPr>
        <w:t>Pzp</w:t>
      </w:r>
      <w:proofErr w:type="spellEnd"/>
      <w:r w:rsidRPr="00AF469D">
        <w:rPr>
          <w:rFonts w:ascii="Cambria" w:eastAsia="Cambria" w:hAnsi="Cambria" w:cs="Arial"/>
          <w:szCs w:val="20"/>
        </w:rPr>
        <w:t xml:space="preserve">, o którym mowa w pkt. 9.8 SWZ </w:t>
      </w:r>
      <w:r w:rsidRPr="00AF469D">
        <w:rPr>
          <w:rFonts w:ascii="Cambria" w:eastAsia="Cambria" w:hAnsi="Cambria" w:cs="Arial"/>
          <w:b/>
          <w:i/>
          <w:szCs w:val="20"/>
        </w:rPr>
        <w:t>(jeżeli dotyczy)</w:t>
      </w:r>
      <w:r w:rsidRPr="00AF469D">
        <w:rPr>
          <w:rFonts w:ascii="Cambria" w:eastAsia="Cambria" w:hAnsi="Cambria" w:cs="Arial"/>
          <w:b/>
          <w:szCs w:val="20"/>
        </w:rPr>
        <w:t>,</w:t>
      </w:r>
    </w:p>
    <w:p w14:paraId="7D641989" w14:textId="77777777" w:rsidR="00AF469D" w:rsidRPr="00AF469D" w:rsidRDefault="00AF469D" w:rsidP="00AF469D">
      <w:pPr>
        <w:spacing w:line="41" w:lineRule="exact"/>
        <w:rPr>
          <w:rFonts w:ascii="Cambria" w:eastAsia="Cambria" w:hAnsi="Cambria" w:cs="Arial"/>
          <w:szCs w:val="20"/>
        </w:rPr>
      </w:pPr>
    </w:p>
    <w:p w14:paraId="0434A093" w14:textId="77777777" w:rsidR="00AF469D" w:rsidRPr="00AF469D" w:rsidRDefault="00AF469D" w:rsidP="00E50486">
      <w:pPr>
        <w:numPr>
          <w:ilvl w:val="0"/>
          <w:numId w:val="56"/>
        </w:numPr>
        <w:tabs>
          <w:tab w:val="left" w:pos="1000"/>
        </w:tabs>
        <w:spacing w:line="275" w:lineRule="auto"/>
        <w:rPr>
          <w:rFonts w:ascii="Cambria" w:eastAsia="Cambria" w:hAnsi="Cambria" w:cs="Arial"/>
          <w:szCs w:val="20"/>
        </w:rPr>
      </w:pPr>
      <w:r w:rsidRPr="00AF469D">
        <w:rPr>
          <w:rFonts w:ascii="Cambria" w:eastAsia="Cambria" w:hAnsi="Cambria" w:cs="Arial"/>
          <w:b/>
          <w:szCs w:val="20"/>
        </w:rPr>
        <w:t>Potwierdzenie umocowania do działania w imieniu Wykonawcy lub podmiotu udostępniającego zasoby:</w:t>
      </w:r>
    </w:p>
    <w:p w14:paraId="7200C7FE" w14:textId="77777777" w:rsidR="00AF469D" w:rsidRPr="00AF469D" w:rsidRDefault="00AF469D" w:rsidP="00AF469D">
      <w:pPr>
        <w:spacing w:line="44" w:lineRule="exact"/>
        <w:rPr>
          <w:rFonts w:cs="Arial"/>
          <w:sz w:val="20"/>
          <w:szCs w:val="20"/>
        </w:rPr>
      </w:pPr>
    </w:p>
    <w:p w14:paraId="23055C01" w14:textId="77777777" w:rsidR="00AF469D" w:rsidRPr="00AF469D" w:rsidRDefault="00AF469D" w:rsidP="00E50486">
      <w:pPr>
        <w:numPr>
          <w:ilvl w:val="0"/>
          <w:numId w:val="57"/>
        </w:numPr>
        <w:tabs>
          <w:tab w:val="left" w:pos="1360"/>
        </w:tabs>
        <w:spacing w:line="274" w:lineRule="auto"/>
        <w:ind w:right="20"/>
        <w:jc w:val="both"/>
        <w:rPr>
          <w:rFonts w:ascii="Cambria" w:eastAsia="Cambria" w:hAnsi="Cambria" w:cs="Arial"/>
          <w:szCs w:val="20"/>
        </w:rPr>
      </w:pPr>
      <w:r w:rsidRPr="00AF469D">
        <w:rPr>
          <w:rFonts w:ascii="Cambria" w:eastAsia="Cambria" w:hAnsi="Cambria" w:cs="Arial"/>
          <w:szCs w:val="20"/>
        </w:rPr>
        <w:t>Zamawiający w celu potwierdzenia, że osoba działająca w imieniu Wykonawcy lub podmiotu udostępniającego zasoby jest umocowana do jego reprezentowania, żąda złożenia wraz z ofertą odpisu lub informacji</w:t>
      </w:r>
    </w:p>
    <w:p w14:paraId="1FA7483D" w14:textId="77777777" w:rsidR="00AF469D" w:rsidRPr="00AF469D" w:rsidRDefault="00AF469D" w:rsidP="00AF469D">
      <w:pPr>
        <w:spacing w:line="6" w:lineRule="exact"/>
        <w:rPr>
          <w:rFonts w:cs="Arial"/>
          <w:sz w:val="20"/>
          <w:szCs w:val="20"/>
        </w:rPr>
      </w:pPr>
    </w:p>
    <w:p w14:paraId="6F8B16A3" w14:textId="77777777" w:rsidR="00AF469D" w:rsidRPr="00AF469D" w:rsidRDefault="00AF469D" w:rsidP="00AF469D">
      <w:pPr>
        <w:spacing w:line="275" w:lineRule="auto"/>
        <w:ind w:left="1360" w:right="20"/>
        <w:rPr>
          <w:rFonts w:ascii="Cambria" w:eastAsia="Cambria" w:hAnsi="Cambria" w:cs="Arial"/>
          <w:szCs w:val="20"/>
        </w:rPr>
      </w:pPr>
      <w:r w:rsidRPr="00AF469D">
        <w:rPr>
          <w:rFonts w:ascii="Cambria" w:eastAsia="Cambria" w:hAnsi="Cambria" w:cs="Arial"/>
          <w:szCs w:val="20"/>
        </w:rPr>
        <w:t>z Krajowego Rejestru Sądowego, Centralnej Ewidencji I Informacji o Działalności Gospodarczej lub innego właściwego rejestru;</w:t>
      </w:r>
    </w:p>
    <w:p w14:paraId="45F05A2F" w14:textId="77777777" w:rsidR="00AF469D" w:rsidRPr="00AF469D" w:rsidRDefault="00AF469D" w:rsidP="00AF469D">
      <w:pPr>
        <w:spacing w:line="42" w:lineRule="exact"/>
        <w:rPr>
          <w:rFonts w:cs="Arial"/>
          <w:sz w:val="20"/>
          <w:szCs w:val="20"/>
        </w:rPr>
      </w:pPr>
    </w:p>
    <w:p w14:paraId="30C0975D" w14:textId="77777777" w:rsidR="00AF469D" w:rsidRPr="00AF469D" w:rsidRDefault="00AF469D" w:rsidP="00E50486">
      <w:pPr>
        <w:numPr>
          <w:ilvl w:val="0"/>
          <w:numId w:val="58"/>
        </w:numPr>
        <w:tabs>
          <w:tab w:val="left" w:pos="1360"/>
        </w:tabs>
        <w:spacing w:line="275" w:lineRule="auto"/>
        <w:jc w:val="both"/>
        <w:rPr>
          <w:rFonts w:ascii="Cambria" w:eastAsia="Cambria" w:hAnsi="Cambria" w:cs="Arial"/>
          <w:szCs w:val="20"/>
        </w:rPr>
      </w:pPr>
      <w:r w:rsidRPr="00AF469D">
        <w:rPr>
          <w:rFonts w:ascii="Cambria" w:eastAsia="Cambria" w:hAnsi="Cambria" w:cs="Arial"/>
          <w:szCs w:val="2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677B9FE7" w14:textId="77777777" w:rsidR="00AF469D" w:rsidRPr="00AF469D" w:rsidRDefault="00AF469D" w:rsidP="00AF469D">
      <w:pPr>
        <w:spacing w:line="44" w:lineRule="exact"/>
        <w:rPr>
          <w:rFonts w:ascii="Cambria" w:eastAsia="Cambria" w:hAnsi="Cambria" w:cs="Arial"/>
          <w:szCs w:val="20"/>
        </w:rPr>
      </w:pPr>
    </w:p>
    <w:p w14:paraId="0CB247F3" w14:textId="77777777" w:rsidR="00AF469D" w:rsidRPr="00AF469D" w:rsidRDefault="00AF469D" w:rsidP="00E50486">
      <w:pPr>
        <w:numPr>
          <w:ilvl w:val="0"/>
          <w:numId w:val="58"/>
        </w:numPr>
        <w:tabs>
          <w:tab w:val="left" w:pos="1360"/>
        </w:tabs>
        <w:spacing w:line="275" w:lineRule="auto"/>
        <w:ind w:right="20"/>
        <w:jc w:val="both"/>
        <w:rPr>
          <w:rFonts w:ascii="Cambria" w:eastAsia="Cambria" w:hAnsi="Cambria" w:cs="Arial"/>
          <w:szCs w:val="20"/>
        </w:rPr>
      </w:pPr>
      <w:r w:rsidRPr="00AF469D">
        <w:rPr>
          <w:rFonts w:ascii="Cambria" w:eastAsia="Cambria" w:hAnsi="Cambria" w:cs="Arial"/>
          <w:szCs w:val="20"/>
        </w:rPr>
        <w:t>jeżeli w imieniu Wykonawcy lub podmiotu udostępniającego zasoby działa osoba, której umocowanie do jego reprezentowania nie wynika</w:t>
      </w:r>
    </w:p>
    <w:p w14:paraId="61C37ED1" w14:textId="77777777" w:rsidR="00AF469D" w:rsidRDefault="00AF469D" w:rsidP="00AF469D">
      <w:pPr>
        <w:spacing w:line="275" w:lineRule="auto"/>
        <w:ind w:left="1340"/>
        <w:jc w:val="both"/>
        <w:rPr>
          <w:rFonts w:ascii="Cambria" w:eastAsia="Cambria" w:hAnsi="Cambria"/>
        </w:rPr>
      </w:pPr>
      <w:r>
        <w:rPr>
          <w:rFonts w:ascii="Cambria" w:eastAsia="Cambria" w:hAnsi="Cambria"/>
        </w:rPr>
        <w:t>z dokumentów, o których mowa w lit a), Zamawiający żąda od Wykonawcy lub podmiotu udostępniającego zasoby złożenia wraz z ofertą pełnomocnictwa lub innego dokumentu potwierdzającego umocowanie do reprezentowania Wykonawcy.</w:t>
      </w:r>
    </w:p>
    <w:p w14:paraId="23E50313" w14:textId="77777777" w:rsidR="00AF469D" w:rsidRDefault="00AF469D" w:rsidP="00AF469D">
      <w:pPr>
        <w:spacing w:line="45" w:lineRule="exact"/>
      </w:pPr>
    </w:p>
    <w:p w14:paraId="23B3C001" w14:textId="77777777" w:rsidR="00AF469D" w:rsidRDefault="00AF469D" w:rsidP="002A1C5D">
      <w:pPr>
        <w:numPr>
          <w:ilvl w:val="0"/>
          <w:numId w:val="63"/>
        </w:numPr>
        <w:tabs>
          <w:tab w:val="left" w:pos="980"/>
        </w:tabs>
        <w:spacing w:line="275" w:lineRule="auto"/>
        <w:jc w:val="both"/>
        <w:rPr>
          <w:rFonts w:ascii="Cambria" w:eastAsia="Cambria" w:hAnsi="Cambria"/>
        </w:rPr>
      </w:pPr>
      <w:r>
        <w:rPr>
          <w:rFonts w:ascii="Cambria" w:eastAsia="Cambria" w:hAnsi="Cambria"/>
          <w:b/>
        </w:rPr>
        <w:t>Pełnomocnictwo</w:t>
      </w:r>
      <w:r>
        <w:rPr>
          <w:rFonts w:ascii="Cambria" w:eastAsia="Cambria" w:hAnsi="Cambria"/>
        </w:rPr>
        <w:t xml:space="preserve"> do reprezentowania wykonawców wspólnie ubiegających się o udzielenie zamówienia w postępowaniu o udzielenie zamówienia albo do reprezentowania ich w postępowaniu i zawarcia umowy w sprawie zamówienia publicznego </w:t>
      </w:r>
      <w:r>
        <w:rPr>
          <w:rFonts w:ascii="Cambria" w:eastAsia="Cambria" w:hAnsi="Cambria"/>
          <w:b/>
          <w:i/>
        </w:rPr>
        <w:t>(jeżeli dotyczy)</w:t>
      </w:r>
      <w:r>
        <w:rPr>
          <w:rFonts w:ascii="Cambria" w:eastAsia="Cambria" w:hAnsi="Cambria"/>
        </w:rPr>
        <w:t>.</w:t>
      </w:r>
    </w:p>
    <w:p w14:paraId="41D9A082" w14:textId="77777777" w:rsidR="00AF469D" w:rsidRDefault="00AF469D" w:rsidP="00AF469D">
      <w:pPr>
        <w:spacing w:line="45" w:lineRule="exact"/>
      </w:pPr>
    </w:p>
    <w:p w14:paraId="54EF7344" w14:textId="7609A79D" w:rsidR="00AF469D" w:rsidRDefault="00AF469D" w:rsidP="00AF469D">
      <w:pPr>
        <w:spacing w:line="276" w:lineRule="auto"/>
        <w:ind w:left="680" w:hanging="719"/>
        <w:jc w:val="both"/>
        <w:rPr>
          <w:rFonts w:ascii="Cambria" w:eastAsia="Cambria" w:hAnsi="Cambria"/>
        </w:rPr>
      </w:pPr>
      <w:r>
        <w:rPr>
          <w:rFonts w:ascii="Cambria" w:eastAsia="Cambria" w:hAnsi="Cambria"/>
          <w:b/>
        </w:rPr>
        <w:t>13.15.</w:t>
      </w:r>
      <w:r>
        <w:rPr>
          <w:rFonts w:ascii="Cambria" w:eastAsia="Cambria" w:hAnsi="Cambria"/>
        </w:rPr>
        <w:t xml:space="preserve"> Pełnomocnictwo o którym mowa w rozdziale 13.1</w:t>
      </w:r>
      <w:r w:rsidR="002A1C5D">
        <w:rPr>
          <w:rFonts w:ascii="Cambria" w:eastAsia="Cambria" w:hAnsi="Cambria"/>
        </w:rPr>
        <w:t>4</w:t>
      </w:r>
      <w:r>
        <w:rPr>
          <w:rFonts w:ascii="Cambria" w:eastAsia="Cambria" w:hAnsi="Cambria"/>
        </w:rPr>
        <w:t xml:space="preserve"> pkt 5) lit c) i pkt 6)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w:t>
      </w:r>
      <w:r w:rsidR="00DB41E5">
        <w:rPr>
          <w:rFonts w:ascii="Cambria" w:eastAsia="Cambria" w:hAnsi="Cambria"/>
        </w:rPr>
        <w:t>4</w:t>
      </w:r>
      <w:r>
        <w:rPr>
          <w:rFonts w:ascii="Cambria" w:eastAsia="Cambria" w:hAnsi="Cambria"/>
        </w:rPr>
        <w:t xml:space="preserve"> r. poz. </w:t>
      </w:r>
      <w:r w:rsidR="00DB41E5">
        <w:rPr>
          <w:rFonts w:ascii="Cambria" w:eastAsia="Cambria" w:hAnsi="Cambria"/>
        </w:rPr>
        <w:t>30</w:t>
      </w:r>
      <w:r w:rsidR="00571E0A">
        <w:rPr>
          <w:rFonts w:ascii="Cambria" w:eastAsia="Cambria" w:hAnsi="Cambria"/>
        </w:rPr>
        <w:t>7</w:t>
      </w:r>
      <w:r>
        <w:rPr>
          <w:rFonts w:ascii="Cambria" w:eastAsia="Cambria" w:hAnsi="Cambria"/>
        </w:rPr>
        <w:t xml:space="preserve"> ze zm.), z zastrzeżeniem formatów, o których mowa w art. 66 ust. 1 ustawy, z uwzględnieniem rodzaju przekazywanych danych.</w:t>
      </w:r>
    </w:p>
    <w:p w14:paraId="0125E1F5" w14:textId="77777777" w:rsidR="00AF469D" w:rsidRDefault="00AF469D" w:rsidP="00AF469D">
      <w:pPr>
        <w:spacing w:line="2" w:lineRule="exact"/>
      </w:pPr>
    </w:p>
    <w:p w14:paraId="255A16D9" w14:textId="77777777" w:rsidR="00AF469D" w:rsidRDefault="00AF469D" w:rsidP="00AF469D">
      <w:pPr>
        <w:spacing w:line="275" w:lineRule="auto"/>
        <w:ind w:left="680" w:hanging="719"/>
        <w:jc w:val="both"/>
        <w:rPr>
          <w:rFonts w:ascii="Cambria" w:eastAsia="Cambria" w:hAnsi="Cambria"/>
        </w:rPr>
      </w:pPr>
      <w:r>
        <w:rPr>
          <w:rFonts w:ascii="Cambria" w:eastAsia="Cambria" w:hAnsi="Cambria"/>
          <w:b/>
        </w:rPr>
        <w:t>13.16.</w:t>
      </w:r>
      <w:r>
        <w:rPr>
          <w:rFonts w:ascii="Cambria" w:eastAsia="Cambria" w:hAnsi="Cambria"/>
        </w:rPr>
        <w:t xml:space="preserve"> Wszelkie informacje stanowiące </w:t>
      </w:r>
      <w:r>
        <w:rPr>
          <w:rFonts w:ascii="Cambria" w:eastAsia="Cambria" w:hAnsi="Cambria"/>
          <w:b/>
        </w:rPr>
        <w:t>tajemnicę przedsiębiorstwa</w:t>
      </w:r>
      <w:r>
        <w:rPr>
          <w:rFonts w:ascii="Cambria" w:eastAsia="Cambria" w:hAnsi="Cambria"/>
        </w:rPr>
        <w:t xml:space="preserve"> w rozumieniu ustawy z dnia 16 kwietnia 1993 r. o zwalczaniu nieuczciwej konkurencji (Dz. U. z 2022 r. poz. 1233 ze zm.), które Wykonawca zastrzeże jako tajemnicę przedsiębiorstwa, powinny zostać </w:t>
      </w:r>
      <w:r>
        <w:rPr>
          <w:rFonts w:ascii="Cambria" w:eastAsia="Cambria" w:hAnsi="Cambria"/>
          <w:b/>
        </w:rPr>
        <w:t>złożone w osobnym pliku</w:t>
      </w:r>
      <w:r>
        <w:rPr>
          <w:rFonts w:ascii="Cambria" w:eastAsia="Cambria" w:hAnsi="Cambria"/>
        </w:rPr>
        <w:t xml:space="preserve"> wraz z jednoczesnym zaznaczeniem polecenia </w:t>
      </w:r>
      <w:r>
        <w:rPr>
          <w:rFonts w:ascii="Cambria" w:eastAsia="Cambria" w:hAnsi="Cambria"/>
          <w:i/>
        </w:rPr>
        <w:t>„Dokument stanowiący tajemnicę przedsiębiorstwa”</w:t>
      </w:r>
      <w:r>
        <w:rPr>
          <w:rFonts w:ascii="Cambria" w:eastAsia="Cambria" w:hAnsi="Cambria"/>
        </w:rPr>
        <w:t xml:space="preserve">, a następnie wraz z plikami stanowiącymi jawną część </w:t>
      </w:r>
      <w:r>
        <w:rPr>
          <w:rFonts w:ascii="Cambria" w:eastAsia="Cambria" w:hAnsi="Cambria"/>
        </w:rPr>
        <w:lastRenderedPageBreak/>
        <w:t>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0C2B4812" w14:textId="77777777" w:rsidR="00AF469D" w:rsidRDefault="00AF469D" w:rsidP="00AF469D">
      <w:pPr>
        <w:spacing w:line="19" w:lineRule="exact"/>
      </w:pPr>
    </w:p>
    <w:p w14:paraId="73789338" w14:textId="77777777" w:rsidR="00AF469D" w:rsidRDefault="00AF469D" w:rsidP="00AF469D">
      <w:pPr>
        <w:spacing w:line="275" w:lineRule="auto"/>
        <w:ind w:left="680" w:hanging="719"/>
        <w:jc w:val="both"/>
        <w:rPr>
          <w:rFonts w:ascii="Cambria" w:eastAsia="Cambria" w:hAnsi="Cambria"/>
        </w:rPr>
      </w:pPr>
      <w:r>
        <w:rPr>
          <w:rFonts w:ascii="Cambria" w:eastAsia="Cambria" w:hAnsi="Cambria"/>
          <w:b/>
        </w:rPr>
        <w:t>13.17.</w:t>
      </w:r>
      <w:r>
        <w:rPr>
          <w:rFonts w:ascii="Cambria" w:eastAsia="Cambria" w:hAnsi="Cambria"/>
        </w:rPr>
        <w:t xml:space="preserve"> Wykonawca nie może zastrzec informacji, o których mowa w art. 222 ust. 5 ustawy </w:t>
      </w:r>
      <w:proofErr w:type="spellStart"/>
      <w:r>
        <w:rPr>
          <w:rFonts w:ascii="Cambria" w:eastAsia="Cambria" w:hAnsi="Cambria"/>
        </w:rPr>
        <w:t>Pzp</w:t>
      </w:r>
      <w:proofErr w:type="spellEnd"/>
      <w:r>
        <w:rPr>
          <w:rFonts w:ascii="Cambria" w:eastAsia="Cambria" w:hAnsi="Cambria"/>
        </w:rPr>
        <w:t>.</w:t>
      </w:r>
    </w:p>
    <w:p w14:paraId="73B4C822" w14:textId="77777777" w:rsidR="00AF469D" w:rsidRDefault="00AF469D" w:rsidP="00AF469D">
      <w:pPr>
        <w:spacing w:line="3" w:lineRule="exact"/>
      </w:pPr>
    </w:p>
    <w:p w14:paraId="796EC173" w14:textId="77777777" w:rsidR="00AF469D" w:rsidRDefault="00AF469D" w:rsidP="00AF469D">
      <w:pPr>
        <w:spacing w:line="275" w:lineRule="auto"/>
        <w:ind w:left="680" w:hanging="719"/>
        <w:jc w:val="both"/>
        <w:rPr>
          <w:rFonts w:ascii="Cambria" w:eastAsia="Cambria" w:hAnsi="Cambria"/>
        </w:rPr>
      </w:pPr>
      <w:r>
        <w:rPr>
          <w:rFonts w:ascii="Cambria" w:eastAsia="Cambria" w:hAnsi="Cambria"/>
          <w:b/>
        </w:rPr>
        <w:t>13.18.</w:t>
      </w:r>
      <w:r>
        <w:rPr>
          <w:rFonts w:ascii="Cambria" w:eastAsia="Cambria" w:hAnsi="Cambria"/>
        </w:rPr>
        <w:t xml:space="preserve"> Oświadczenia i dokumenty, o których mowa w pkt. 13.14 SWZ sporządza się pod rygorem nieważności w postaci elektronicznej i opatruje się kwalifikowanym podpisem elektronicznym lub podpisem zaufanym lud podpisem zaufanym lub podpisem osobistym.</w:t>
      </w:r>
    </w:p>
    <w:p w14:paraId="44DC8157" w14:textId="77777777" w:rsidR="000A2A0C" w:rsidRPr="00C6306E" w:rsidRDefault="000A2A0C" w:rsidP="000A2A0C">
      <w:pPr>
        <w:pStyle w:val="Akapitzlist"/>
        <w:widowControl w:val="0"/>
        <w:spacing w:line="276" w:lineRule="auto"/>
        <w:ind w:left="500"/>
        <w:outlineLvl w:val="3"/>
        <w:rPr>
          <w:rFonts w:asciiTheme="majorHAnsi" w:hAnsiTheme="majorHAnsi" w:cs="Arial"/>
          <w:bCs/>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0A2A0C" w:rsidRPr="00C6306E" w14:paraId="74AB8839" w14:textId="77777777" w:rsidTr="0020655B">
        <w:tc>
          <w:tcPr>
            <w:tcW w:w="8964" w:type="dxa"/>
            <w:tcBorders>
              <w:bottom w:val="single" w:sz="4" w:space="0" w:color="auto"/>
            </w:tcBorders>
            <w:shd w:val="clear" w:color="auto" w:fill="D9D9D9" w:themeFill="background1" w:themeFillShade="D9"/>
          </w:tcPr>
          <w:p w14:paraId="5A5AC34A"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14:paraId="6702E22B"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14:paraId="7395F587" w14:textId="77777777" w:rsidR="000A2A0C" w:rsidRPr="00C6306E" w:rsidRDefault="000A2A0C" w:rsidP="000A2A0C">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69E39ED2" w14:textId="44E21517" w:rsidR="00AF469D" w:rsidRPr="00AF469D" w:rsidRDefault="00AF469D" w:rsidP="00E50486">
      <w:pPr>
        <w:pStyle w:val="Akapitzlist"/>
        <w:widowControl w:val="0"/>
        <w:numPr>
          <w:ilvl w:val="1"/>
          <w:numId w:val="13"/>
        </w:numPr>
        <w:spacing w:before="0" w:after="0" w:line="276" w:lineRule="auto"/>
        <w:outlineLvl w:val="3"/>
        <w:rPr>
          <w:rFonts w:asciiTheme="majorHAnsi" w:hAnsiTheme="majorHAnsi" w:cs="Arial"/>
          <w:bCs/>
          <w:color w:val="000000" w:themeColor="text1"/>
          <w:sz w:val="24"/>
          <w:szCs w:val="24"/>
        </w:rPr>
      </w:pPr>
      <w:r>
        <w:rPr>
          <w:rFonts w:ascii="Cambria" w:eastAsia="Cambria" w:hAnsi="Cambria"/>
          <w:sz w:val="24"/>
        </w:rPr>
        <w:t>Wykonawca składa ofertę za pomocą Platformy e-Zamówienia dostępnej pod adresem:</w:t>
      </w:r>
      <w:r>
        <w:rPr>
          <w:rFonts w:ascii="Cambria" w:eastAsia="Cambria" w:hAnsi="Cambria"/>
          <w:color w:val="0070C0"/>
          <w:sz w:val="24"/>
        </w:rPr>
        <w:t xml:space="preserve"> </w:t>
      </w:r>
      <w:hyperlink r:id="rId27" w:history="1">
        <w:r>
          <w:rPr>
            <w:rFonts w:ascii="Cambria" w:eastAsia="Cambria" w:hAnsi="Cambria"/>
            <w:color w:val="0070C0"/>
            <w:sz w:val="24"/>
            <w:u w:val="single"/>
          </w:rPr>
          <w:t>https://ezamowienia.gov.pl</w:t>
        </w:r>
      </w:hyperlink>
    </w:p>
    <w:p w14:paraId="2FEAACE7" w14:textId="56F34AFB" w:rsidR="000A2A0C" w:rsidRPr="00B6142F" w:rsidRDefault="000A2A0C" w:rsidP="00E50486">
      <w:pPr>
        <w:pStyle w:val="Akapitzlist"/>
        <w:widowControl w:val="0"/>
        <w:numPr>
          <w:ilvl w:val="1"/>
          <w:numId w:val="13"/>
        </w:numPr>
        <w:spacing w:before="0" w:after="0" w:line="276" w:lineRule="auto"/>
        <w:outlineLvl w:val="3"/>
        <w:rPr>
          <w:rFonts w:asciiTheme="majorHAnsi" w:hAnsiTheme="majorHAnsi" w:cs="Arial"/>
          <w:bCs/>
          <w:color w:val="000000" w:themeColor="text1"/>
          <w:sz w:val="24"/>
          <w:szCs w:val="24"/>
        </w:rPr>
      </w:pPr>
      <w:r w:rsidRPr="00C6306E">
        <w:rPr>
          <w:rFonts w:asciiTheme="majorHAnsi" w:hAnsiTheme="majorHAnsi" w:cs="Arial"/>
          <w:bCs/>
          <w:sz w:val="24"/>
          <w:szCs w:val="24"/>
        </w:rPr>
        <w:t xml:space="preserve">Termin składania </w:t>
      </w:r>
      <w:r w:rsidRPr="00C6306E">
        <w:rPr>
          <w:rFonts w:asciiTheme="majorHAnsi" w:hAnsiTheme="majorHAnsi" w:cs="Arial"/>
          <w:bCs/>
          <w:color w:val="000000" w:themeColor="text1"/>
          <w:sz w:val="24"/>
          <w:szCs w:val="24"/>
        </w:rPr>
        <w:t>ofert</w:t>
      </w:r>
      <w:r w:rsidR="005154DB">
        <w:rPr>
          <w:rFonts w:asciiTheme="majorHAnsi" w:hAnsiTheme="majorHAnsi" w:cs="Arial"/>
          <w:bCs/>
          <w:color w:val="000000" w:themeColor="text1"/>
          <w:sz w:val="24"/>
          <w:szCs w:val="24"/>
        </w:rPr>
        <w:t xml:space="preserve">: </w:t>
      </w:r>
      <w:r w:rsidR="000E1FB3">
        <w:rPr>
          <w:rFonts w:asciiTheme="majorHAnsi" w:hAnsiTheme="majorHAnsi" w:cs="Arial"/>
          <w:b/>
          <w:color w:val="FF0000"/>
          <w:sz w:val="24"/>
          <w:szCs w:val="24"/>
        </w:rPr>
        <w:t>03.10</w:t>
      </w:r>
      <w:r w:rsidR="00A52B1D">
        <w:rPr>
          <w:rFonts w:asciiTheme="majorHAnsi" w:hAnsiTheme="majorHAnsi" w:cs="Arial"/>
          <w:b/>
          <w:color w:val="FF0000"/>
          <w:sz w:val="24"/>
          <w:szCs w:val="24"/>
        </w:rPr>
        <w:t>.</w:t>
      </w:r>
      <w:r w:rsidR="00C52320" w:rsidRPr="005154DB">
        <w:rPr>
          <w:rFonts w:asciiTheme="majorHAnsi" w:hAnsiTheme="majorHAnsi" w:cs="Arial"/>
          <w:b/>
          <w:color w:val="FF0000"/>
          <w:sz w:val="24"/>
          <w:szCs w:val="24"/>
        </w:rPr>
        <w:t>202</w:t>
      </w:r>
      <w:r w:rsidR="003E3F93">
        <w:rPr>
          <w:rFonts w:asciiTheme="majorHAnsi" w:hAnsiTheme="majorHAnsi" w:cs="Arial"/>
          <w:b/>
          <w:color w:val="FF0000"/>
          <w:sz w:val="24"/>
          <w:szCs w:val="24"/>
        </w:rPr>
        <w:t>4</w:t>
      </w:r>
      <w:r w:rsidRPr="005154DB">
        <w:rPr>
          <w:rFonts w:asciiTheme="majorHAnsi" w:hAnsiTheme="majorHAnsi" w:cs="Arial"/>
          <w:b/>
          <w:color w:val="FF0000"/>
          <w:sz w:val="24"/>
          <w:szCs w:val="24"/>
        </w:rPr>
        <w:t>r.</w:t>
      </w:r>
      <w:r w:rsidRPr="00C65B15">
        <w:rPr>
          <w:rFonts w:asciiTheme="majorHAnsi" w:hAnsiTheme="majorHAnsi" w:cs="Arial"/>
          <w:b/>
          <w:bCs/>
          <w:color w:val="FF0000"/>
          <w:sz w:val="24"/>
          <w:szCs w:val="24"/>
        </w:rPr>
        <w:t xml:space="preserve"> </w:t>
      </w:r>
      <w:r>
        <w:rPr>
          <w:rFonts w:asciiTheme="majorHAnsi" w:hAnsiTheme="majorHAnsi" w:cs="Arial"/>
          <w:b/>
          <w:bCs/>
          <w:color w:val="000000" w:themeColor="text1"/>
          <w:sz w:val="24"/>
          <w:szCs w:val="24"/>
        </w:rPr>
        <w:t>do godz. 1</w:t>
      </w:r>
      <w:r w:rsidR="00C125A7">
        <w:rPr>
          <w:rFonts w:asciiTheme="majorHAnsi" w:hAnsiTheme="majorHAnsi" w:cs="Arial"/>
          <w:b/>
          <w:bCs/>
          <w:color w:val="000000" w:themeColor="text1"/>
          <w:sz w:val="24"/>
          <w:szCs w:val="24"/>
        </w:rPr>
        <w:t>2</w:t>
      </w:r>
      <w:r>
        <w:rPr>
          <w:rFonts w:asciiTheme="majorHAnsi" w:hAnsiTheme="majorHAnsi" w:cs="Arial"/>
          <w:b/>
          <w:bCs/>
          <w:color w:val="000000" w:themeColor="text1"/>
          <w:sz w:val="24"/>
          <w:szCs w:val="24"/>
        </w:rPr>
        <w:t>:00</w:t>
      </w:r>
    </w:p>
    <w:p w14:paraId="58F7DA21" w14:textId="557FF891" w:rsidR="000A2A0C" w:rsidRDefault="000A2A0C" w:rsidP="00E50486">
      <w:pPr>
        <w:pStyle w:val="Akapitzlist"/>
        <w:widowControl w:val="0"/>
        <w:numPr>
          <w:ilvl w:val="1"/>
          <w:numId w:val="13"/>
        </w:numPr>
        <w:spacing w:before="0" w:after="0" w:line="276" w:lineRule="auto"/>
        <w:outlineLvl w:val="3"/>
        <w:rPr>
          <w:rFonts w:asciiTheme="majorHAnsi" w:hAnsiTheme="majorHAnsi" w:cs="Arial"/>
          <w:b/>
          <w:color w:val="000000" w:themeColor="text1"/>
          <w:sz w:val="24"/>
          <w:szCs w:val="24"/>
        </w:rPr>
      </w:pPr>
      <w:r w:rsidRPr="00B6142F">
        <w:rPr>
          <w:rFonts w:asciiTheme="majorHAnsi" w:hAnsiTheme="majorHAnsi" w:cs="Arial"/>
          <w:bCs/>
          <w:sz w:val="24"/>
          <w:szCs w:val="24"/>
        </w:rPr>
        <w:t xml:space="preserve">Termin otwarcia </w:t>
      </w:r>
      <w:r w:rsidRPr="00B6142F">
        <w:rPr>
          <w:rFonts w:asciiTheme="majorHAnsi" w:hAnsiTheme="majorHAnsi" w:cs="Arial"/>
          <w:bCs/>
          <w:color w:val="000000" w:themeColor="text1"/>
          <w:sz w:val="24"/>
          <w:szCs w:val="24"/>
        </w:rPr>
        <w:t>ofert:</w:t>
      </w:r>
      <w:r>
        <w:rPr>
          <w:rFonts w:asciiTheme="majorHAnsi" w:hAnsiTheme="majorHAnsi" w:cs="Arial"/>
          <w:bCs/>
          <w:color w:val="000000" w:themeColor="text1"/>
          <w:sz w:val="24"/>
          <w:szCs w:val="24"/>
        </w:rPr>
        <w:t xml:space="preserve">   </w:t>
      </w:r>
      <w:r w:rsidR="000E1FB3">
        <w:rPr>
          <w:rFonts w:asciiTheme="majorHAnsi" w:hAnsiTheme="majorHAnsi" w:cs="Arial"/>
          <w:b/>
          <w:color w:val="FF0000"/>
          <w:sz w:val="24"/>
          <w:szCs w:val="24"/>
        </w:rPr>
        <w:t>03.10.</w:t>
      </w:r>
      <w:r w:rsidR="00C52320">
        <w:rPr>
          <w:rFonts w:asciiTheme="majorHAnsi" w:hAnsiTheme="majorHAnsi" w:cs="Arial"/>
          <w:b/>
          <w:color w:val="FF0000"/>
          <w:sz w:val="24"/>
          <w:szCs w:val="24"/>
        </w:rPr>
        <w:t>202</w:t>
      </w:r>
      <w:r w:rsidR="003E3F93">
        <w:rPr>
          <w:rFonts w:asciiTheme="majorHAnsi" w:hAnsiTheme="majorHAnsi" w:cs="Arial"/>
          <w:b/>
          <w:color w:val="FF0000"/>
          <w:sz w:val="24"/>
          <w:szCs w:val="24"/>
        </w:rPr>
        <w:t>4</w:t>
      </w:r>
      <w:r>
        <w:rPr>
          <w:rFonts w:asciiTheme="majorHAnsi" w:hAnsiTheme="majorHAnsi" w:cs="Arial"/>
          <w:b/>
          <w:color w:val="FF0000"/>
          <w:sz w:val="24"/>
          <w:szCs w:val="24"/>
        </w:rPr>
        <w:t>r.</w:t>
      </w:r>
      <w:r w:rsidRPr="00E75CDF">
        <w:rPr>
          <w:rFonts w:asciiTheme="majorHAnsi" w:hAnsiTheme="majorHAnsi" w:cs="Arial"/>
          <w:b/>
          <w:color w:val="000000" w:themeColor="text1"/>
          <w:sz w:val="24"/>
          <w:szCs w:val="24"/>
        </w:rPr>
        <w:t xml:space="preserve"> </w:t>
      </w:r>
      <w:r>
        <w:rPr>
          <w:rFonts w:asciiTheme="majorHAnsi" w:hAnsiTheme="majorHAnsi" w:cs="Arial"/>
          <w:b/>
          <w:color w:val="000000" w:themeColor="text1"/>
          <w:sz w:val="24"/>
          <w:szCs w:val="24"/>
        </w:rPr>
        <w:t xml:space="preserve"> </w:t>
      </w:r>
      <w:r w:rsidRPr="00E75CDF">
        <w:rPr>
          <w:rFonts w:asciiTheme="majorHAnsi" w:hAnsiTheme="majorHAnsi" w:cs="Arial"/>
          <w:b/>
          <w:color w:val="000000" w:themeColor="text1"/>
          <w:sz w:val="24"/>
          <w:szCs w:val="24"/>
        </w:rPr>
        <w:t>godz. 1</w:t>
      </w:r>
      <w:r w:rsidR="00C125A7">
        <w:rPr>
          <w:rFonts w:asciiTheme="majorHAnsi" w:hAnsiTheme="majorHAnsi" w:cs="Arial"/>
          <w:b/>
          <w:color w:val="000000" w:themeColor="text1"/>
          <w:sz w:val="24"/>
          <w:szCs w:val="24"/>
        </w:rPr>
        <w:t>2</w:t>
      </w:r>
      <w:r w:rsidRPr="00E75CDF">
        <w:rPr>
          <w:rFonts w:asciiTheme="majorHAnsi" w:hAnsiTheme="majorHAnsi" w:cs="Arial"/>
          <w:b/>
          <w:color w:val="000000" w:themeColor="text1"/>
          <w:sz w:val="24"/>
          <w:szCs w:val="24"/>
        </w:rPr>
        <w:t>:30</w:t>
      </w:r>
    </w:p>
    <w:p w14:paraId="4493EA40" w14:textId="696924F2" w:rsidR="00AF469D" w:rsidRPr="00E75CDF" w:rsidRDefault="00AF469D" w:rsidP="00E50486">
      <w:pPr>
        <w:pStyle w:val="Akapitzlist"/>
        <w:widowControl w:val="0"/>
        <w:numPr>
          <w:ilvl w:val="1"/>
          <w:numId w:val="13"/>
        </w:numPr>
        <w:spacing w:before="0" w:after="0" w:line="276" w:lineRule="auto"/>
        <w:outlineLvl w:val="3"/>
        <w:rPr>
          <w:rFonts w:asciiTheme="majorHAnsi" w:hAnsiTheme="majorHAnsi" w:cs="Arial"/>
          <w:b/>
          <w:color w:val="000000" w:themeColor="text1"/>
          <w:sz w:val="24"/>
          <w:szCs w:val="24"/>
        </w:rPr>
      </w:pPr>
      <w:r>
        <w:rPr>
          <w:rFonts w:ascii="Cambria" w:eastAsia="Cambria" w:hAnsi="Cambria"/>
          <w:sz w:val="24"/>
        </w:rPr>
        <w:t>Oferta może być złożona tylko do upływu terminu składania ofert.</w:t>
      </w:r>
    </w:p>
    <w:p w14:paraId="237F57C8" w14:textId="3C001AD7" w:rsidR="00AF469D" w:rsidRPr="00AF469D" w:rsidRDefault="00AF469D" w:rsidP="00E50486">
      <w:pPr>
        <w:pStyle w:val="Akapitzlist"/>
        <w:numPr>
          <w:ilvl w:val="1"/>
          <w:numId w:val="13"/>
        </w:numPr>
        <w:spacing w:line="275" w:lineRule="auto"/>
        <w:ind w:right="440"/>
        <w:rPr>
          <w:rFonts w:ascii="Cambria" w:eastAsia="Cambria" w:hAnsi="Cambria"/>
          <w:sz w:val="24"/>
          <w:szCs w:val="24"/>
        </w:rPr>
      </w:pPr>
      <w:r w:rsidRPr="00AF469D">
        <w:rPr>
          <w:rFonts w:ascii="Cambria" w:eastAsia="Cambria" w:hAnsi="Cambria"/>
          <w:sz w:val="24"/>
          <w:szCs w:val="24"/>
        </w:rPr>
        <w:t>Wykonawca może przed upływem terminu składania ofert wycofać ofertę. Wykonawca wycofuje ofertę w zakładce „Oferty/wnioski” używając przycisku „Wycofaj ofertę”.</w:t>
      </w:r>
    </w:p>
    <w:p w14:paraId="67576301" w14:textId="77777777" w:rsidR="00AF469D" w:rsidRDefault="00AF469D" w:rsidP="00AF469D">
      <w:pPr>
        <w:spacing w:line="5" w:lineRule="exact"/>
      </w:pPr>
    </w:p>
    <w:p w14:paraId="1E7E04EB" w14:textId="2B84562E" w:rsidR="00AF469D" w:rsidRDefault="00AF469D" w:rsidP="00AF469D">
      <w:pPr>
        <w:spacing w:line="275" w:lineRule="auto"/>
        <w:ind w:left="740" w:right="440" w:hanging="719"/>
        <w:jc w:val="both"/>
        <w:rPr>
          <w:rFonts w:ascii="Cambria" w:eastAsia="Cambria" w:hAnsi="Cambria"/>
        </w:rPr>
      </w:pPr>
      <w:r>
        <w:rPr>
          <w:rFonts w:ascii="Cambria" w:eastAsia="Cambria" w:hAnsi="Cambria"/>
          <w:b/>
        </w:rPr>
        <w:t>14.6.</w:t>
      </w:r>
      <w:r>
        <w:rPr>
          <w:rFonts w:ascii="Cambria" w:eastAsia="Cambria" w:hAnsi="Cambria"/>
        </w:rPr>
        <w:t xml:space="preserve"> Zamawiający,</w:t>
      </w:r>
      <w:r>
        <w:t xml:space="preserve"> </w:t>
      </w:r>
      <w:r>
        <w:rPr>
          <w:rFonts w:ascii="Cambria" w:eastAsia="Cambria" w:hAnsi="Cambria"/>
        </w:rPr>
        <w:t>najpóźniej przed otwarciem ofert, udostępnia na stronie internetowej prowadzonego postępowania informację o kwocie, jaką zamierza przeznaczyć na sfinansowanie zamówienia.</w:t>
      </w:r>
    </w:p>
    <w:p w14:paraId="638F5FE5" w14:textId="77777777" w:rsidR="00AF469D" w:rsidRDefault="00AF469D" w:rsidP="00AF469D">
      <w:pPr>
        <w:spacing w:line="2" w:lineRule="exact"/>
      </w:pPr>
    </w:p>
    <w:p w14:paraId="0E5EBAB2" w14:textId="77777777" w:rsidR="00AF469D" w:rsidRDefault="00AF469D" w:rsidP="00AF469D">
      <w:pPr>
        <w:spacing w:line="275" w:lineRule="auto"/>
        <w:ind w:left="740" w:right="420" w:hanging="719"/>
        <w:jc w:val="both"/>
        <w:rPr>
          <w:rFonts w:ascii="Cambria" w:eastAsia="Cambria" w:hAnsi="Cambria"/>
        </w:rPr>
      </w:pPr>
      <w:r>
        <w:rPr>
          <w:rFonts w:ascii="Cambria" w:eastAsia="Cambria" w:hAnsi="Cambria"/>
          <w:b/>
        </w:rPr>
        <w:t>14.7.</w:t>
      </w:r>
      <w:r>
        <w:rPr>
          <w:rFonts w:ascii="Cambria" w:eastAsia="Cambria" w:hAnsi="Cambria"/>
        </w:rPr>
        <w:t xml:space="preserve"> Otwarcie ofert następuje poprzez użycie mechanizmu do odszyfrowania ofert dostępnego po zalogowaniu w zakładce „</w:t>
      </w:r>
      <w:r>
        <w:rPr>
          <w:rFonts w:ascii="Cambria" w:eastAsia="Cambria" w:hAnsi="Cambria"/>
          <w:i/>
        </w:rPr>
        <w:t>Oferty/wnioski”</w:t>
      </w:r>
      <w:r>
        <w:rPr>
          <w:rFonts w:ascii="Cambria" w:eastAsia="Cambria" w:hAnsi="Cambria"/>
        </w:rPr>
        <w:t>.</w:t>
      </w:r>
    </w:p>
    <w:p w14:paraId="632D04B8" w14:textId="77777777" w:rsidR="00AF469D" w:rsidRDefault="00AF469D" w:rsidP="00AF469D">
      <w:pPr>
        <w:spacing w:line="3" w:lineRule="exact"/>
      </w:pPr>
    </w:p>
    <w:p w14:paraId="511B00AD" w14:textId="77777777" w:rsidR="00AF469D" w:rsidRDefault="00AF469D" w:rsidP="00AF469D">
      <w:pPr>
        <w:spacing w:line="275" w:lineRule="auto"/>
        <w:ind w:left="740" w:right="440" w:hanging="719"/>
        <w:jc w:val="both"/>
        <w:rPr>
          <w:rFonts w:ascii="Cambria" w:eastAsia="Cambria" w:hAnsi="Cambria"/>
        </w:rPr>
      </w:pPr>
      <w:r>
        <w:rPr>
          <w:rFonts w:ascii="Cambria" w:eastAsia="Cambria" w:hAnsi="Cambria"/>
          <w:b/>
        </w:rPr>
        <w:t>14.8.</w:t>
      </w:r>
      <w:r>
        <w:rPr>
          <w:rFonts w:ascii="Cambria" w:eastAsia="Cambria" w:hAnsi="Cambria"/>
        </w:rPr>
        <w:t xml:space="preserve"> Zamawiający, niezwłocznie po otwarciu ofert, udostępnia na stronie internetowej prowadzonego postępowania informacje o:</w:t>
      </w:r>
    </w:p>
    <w:p w14:paraId="13F5D407" w14:textId="77777777" w:rsidR="00AF469D" w:rsidRDefault="00AF469D" w:rsidP="00AF469D">
      <w:pPr>
        <w:spacing w:line="25" w:lineRule="exact"/>
      </w:pPr>
    </w:p>
    <w:p w14:paraId="58D3C897" w14:textId="77777777" w:rsidR="00AF469D" w:rsidRDefault="00AF469D" w:rsidP="00E50486">
      <w:pPr>
        <w:numPr>
          <w:ilvl w:val="0"/>
          <w:numId w:val="60"/>
        </w:numPr>
        <w:tabs>
          <w:tab w:val="left" w:pos="1020"/>
        </w:tabs>
        <w:spacing w:line="274" w:lineRule="auto"/>
        <w:ind w:left="720" w:right="440" w:hanging="360"/>
        <w:jc w:val="both"/>
        <w:rPr>
          <w:rFonts w:ascii="Cambria" w:eastAsia="Cambria" w:hAnsi="Cambria"/>
        </w:rPr>
      </w:pPr>
      <w:r>
        <w:rPr>
          <w:rFonts w:ascii="Cambria" w:eastAsia="Cambria" w:hAnsi="Cambria"/>
        </w:rPr>
        <w:t>nazwach albo imionach i nazwiskach oraz siedzibach lub miejscach prowadzonej działalności gospodarczej albo miejscach zamieszkania wykonawców, których oferty zostały otwarte;</w:t>
      </w:r>
    </w:p>
    <w:p w14:paraId="4FC31D99" w14:textId="77777777" w:rsidR="00AF469D" w:rsidRDefault="00AF469D" w:rsidP="00AF469D">
      <w:pPr>
        <w:spacing w:line="4" w:lineRule="exact"/>
        <w:rPr>
          <w:rFonts w:ascii="Cambria" w:eastAsia="Cambria" w:hAnsi="Cambria"/>
        </w:rPr>
      </w:pPr>
    </w:p>
    <w:p w14:paraId="0B536122" w14:textId="77777777" w:rsidR="00AF469D" w:rsidRDefault="00AF469D" w:rsidP="00E50486">
      <w:pPr>
        <w:numPr>
          <w:ilvl w:val="0"/>
          <w:numId w:val="60"/>
        </w:numPr>
        <w:tabs>
          <w:tab w:val="left" w:pos="1020"/>
        </w:tabs>
        <w:spacing w:line="0" w:lineRule="atLeast"/>
        <w:ind w:left="720" w:hanging="360"/>
        <w:rPr>
          <w:rFonts w:ascii="Cambria" w:eastAsia="Cambria" w:hAnsi="Cambria"/>
        </w:rPr>
      </w:pPr>
      <w:r>
        <w:rPr>
          <w:rFonts w:ascii="Cambria" w:eastAsia="Cambria" w:hAnsi="Cambria"/>
        </w:rPr>
        <w:t>cenach lub kosztach zawartych w ofertach.</w:t>
      </w:r>
    </w:p>
    <w:p w14:paraId="18C21412" w14:textId="77777777" w:rsidR="00AF469D" w:rsidRDefault="00AF469D" w:rsidP="00AF469D">
      <w:pPr>
        <w:spacing w:line="42" w:lineRule="exact"/>
      </w:pPr>
    </w:p>
    <w:p w14:paraId="6888AB49" w14:textId="77777777" w:rsidR="00AF469D" w:rsidRDefault="00AF469D" w:rsidP="00AF469D">
      <w:pPr>
        <w:spacing w:line="275" w:lineRule="auto"/>
        <w:ind w:left="720" w:right="440" w:hanging="707"/>
        <w:jc w:val="both"/>
        <w:rPr>
          <w:rFonts w:ascii="Cambria" w:eastAsia="Cambria" w:hAnsi="Cambria"/>
        </w:rPr>
      </w:pPr>
      <w:r>
        <w:rPr>
          <w:rFonts w:ascii="Cambria" w:eastAsia="Cambria" w:hAnsi="Cambria"/>
          <w:b/>
        </w:rPr>
        <w:t>14.9.</w:t>
      </w:r>
      <w:r>
        <w:rPr>
          <w:rFonts w:ascii="Cambria" w:eastAsia="Cambria" w:hAnsi="Cambria"/>
        </w:rPr>
        <w:t xml:space="preserve"> Zamawiający odrzuca ofertę, jeżeli została złożona po terminie składania ofert, o którym mowa w pkt. 14.2 SWZ.</w:t>
      </w:r>
    </w:p>
    <w:p w14:paraId="5E200AED" w14:textId="77777777" w:rsidR="00AF469D" w:rsidRDefault="00AF469D" w:rsidP="00AF469D">
      <w:pPr>
        <w:spacing w:line="44" w:lineRule="exact"/>
      </w:pPr>
    </w:p>
    <w:p w14:paraId="0E500629" w14:textId="77777777" w:rsidR="00AF469D" w:rsidRDefault="00AF469D" w:rsidP="00AF469D">
      <w:pPr>
        <w:spacing w:line="274" w:lineRule="auto"/>
        <w:ind w:left="720" w:right="440" w:hanging="707"/>
        <w:jc w:val="both"/>
        <w:rPr>
          <w:rFonts w:ascii="Cambria" w:eastAsia="Cambria" w:hAnsi="Cambria"/>
        </w:rPr>
      </w:pPr>
      <w:r>
        <w:rPr>
          <w:rFonts w:ascii="Cambria" w:eastAsia="Cambria" w:hAnsi="Cambria"/>
          <w:b/>
        </w:rPr>
        <w:lastRenderedPageBreak/>
        <w:t>14.10.</w:t>
      </w:r>
      <w:r>
        <w:rPr>
          <w:rFonts w:ascii="Cambria" w:eastAsia="Cambria" w:hAnsi="Cambria"/>
        </w:rPr>
        <w:t xml:space="preserve"> W przypadku wystąpienia awarii systemu teleinformatycznego, która spowoduje brak możliwości otwarcia ofert w terminie określonym przez Zamawiającego, otwarcie ofert nastąpi niezwłocznie po usunięciu awarii.</w:t>
      </w:r>
    </w:p>
    <w:p w14:paraId="2028C15E" w14:textId="77777777" w:rsidR="000A2A0C" w:rsidRPr="0046682B" w:rsidRDefault="000A2A0C" w:rsidP="000A2A0C">
      <w:pPr>
        <w:widowControl w:val="0"/>
        <w:spacing w:line="276" w:lineRule="auto"/>
        <w:ind w:left="720"/>
        <w:jc w:val="both"/>
        <w:outlineLvl w:val="3"/>
        <w:rPr>
          <w:rFonts w:ascii="Cambria" w:hAnsi="Cambria" w:cs="Arial"/>
          <w:bCs/>
        </w:rPr>
      </w:pPr>
    </w:p>
    <w:p w14:paraId="568F069E" w14:textId="77777777" w:rsidR="000A2A0C" w:rsidRPr="00C6306E" w:rsidRDefault="000A2A0C" w:rsidP="000A2A0C">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0A2A0C" w:rsidRPr="00C6306E" w14:paraId="414E834F" w14:textId="77777777" w:rsidTr="0020655B">
        <w:trPr>
          <w:trHeight w:val="652"/>
        </w:trPr>
        <w:tc>
          <w:tcPr>
            <w:tcW w:w="8964" w:type="dxa"/>
            <w:tcBorders>
              <w:bottom w:val="single" w:sz="4" w:space="0" w:color="auto"/>
            </w:tcBorders>
            <w:shd w:val="clear" w:color="auto" w:fill="D9D9D9" w:themeFill="background1" w:themeFillShade="D9"/>
          </w:tcPr>
          <w:p w14:paraId="47FDC293"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14:paraId="6D1E5FCF"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14:paraId="7C1031F5" w14:textId="77777777" w:rsidR="000A2A0C" w:rsidRPr="002152DC" w:rsidRDefault="000A2A0C" w:rsidP="000A2A0C">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1459700E" w14:textId="72DA0089" w:rsidR="000A2A0C" w:rsidRPr="00C52320" w:rsidRDefault="000A2A0C" w:rsidP="00E50486">
      <w:pPr>
        <w:pStyle w:val="Akapitzlist"/>
        <w:widowControl w:val="0"/>
        <w:numPr>
          <w:ilvl w:val="1"/>
          <w:numId w:val="14"/>
        </w:numPr>
        <w:spacing w:line="276" w:lineRule="auto"/>
        <w:outlineLvl w:val="3"/>
        <w:rPr>
          <w:rFonts w:asciiTheme="majorHAnsi" w:hAnsiTheme="majorHAnsi" w:cs="Arial"/>
          <w:bCs/>
          <w:sz w:val="24"/>
          <w:szCs w:val="24"/>
        </w:rPr>
      </w:pPr>
      <w:r>
        <w:rPr>
          <w:rFonts w:asciiTheme="majorHAnsi" w:hAnsiTheme="majorHAnsi" w:cs="Arial"/>
          <w:bCs/>
          <w:sz w:val="24"/>
          <w:szCs w:val="24"/>
        </w:rPr>
        <w:t>Wykonawca</w:t>
      </w:r>
      <w:r w:rsidRPr="002152DC">
        <w:rPr>
          <w:rFonts w:asciiTheme="majorHAnsi" w:hAnsiTheme="majorHAnsi" w:cs="Arial"/>
          <w:bCs/>
          <w:sz w:val="24"/>
          <w:szCs w:val="24"/>
        </w:rPr>
        <w:t xml:space="preserve"> jest związany ofertą </w:t>
      </w:r>
      <w:r w:rsidRPr="00C605DA">
        <w:rPr>
          <w:rFonts w:asciiTheme="majorHAnsi" w:hAnsiTheme="majorHAnsi" w:cs="Arial"/>
          <w:b/>
          <w:sz w:val="24"/>
          <w:szCs w:val="24"/>
        </w:rPr>
        <w:t>do dnia</w:t>
      </w:r>
      <w:r>
        <w:rPr>
          <w:rFonts w:asciiTheme="majorHAnsi" w:hAnsiTheme="majorHAnsi" w:cs="Arial"/>
          <w:b/>
          <w:sz w:val="24"/>
          <w:szCs w:val="24"/>
        </w:rPr>
        <w:t xml:space="preserve"> </w:t>
      </w:r>
      <w:r w:rsidR="000E1FB3">
        <w:rPr>
          <w:rFonts w:asciiTheme="majorHAnsi" w:hAnsiTheme="majorHAnsi" w:cs="Arial"/>
          <w:b/>
          <w:sz w:val="24"/>
          <w:szCs w:val="24"/>
        </w:rPr>
        <w:t>01.11.</w:t>
      </w:r>
      <w:r w:rsidR="00C52320" w:rsidRPr="00C52320">
        <w:rPr>
          <w:rFonts w:asciiTheme="majorHAnsi" w:hAnsiTheme="majorHAnsi" w:cs="Arial"/>
          <w:b/>
          <w:sz w:val="24"/>
          <w:szCs w:val="24"/>
        </w:rPr>
        <w:t>202</w:t>
      </w:r>
      <w:r w:rsidR="00AB0CD8">
        <w:rPr>
          <w:rFonts w:asciiTheme="majorHAnsi" w:hAnsiTheme="majorHAnsi" w:cs="Arial"/>
          <w:b/>
          <w:sz w:val="24"/>
          <w:szCs w:val="24"/>
        </w:rPr>
        <w:t>4</w:t>
      </w:r>
      <w:r w:rsidRPr="00C52320">
        <w:rPr>
          <w:rFonts w:asciiTheme="majorHAnsi" w:hAnsiTheme="majorHAnsi" w:cs="Arial"/>
          <w:b/>
          <w:sz w:val="24"/>
          <w:szCs w:val="24"/>
        </w:rPr>
        <w:t>r.</w:t>
      </w:r>
    </w:p>
    <w:p w14:paraId="462C79DD" w14:textId="77777777" w:rsidR="000A2A0C" w:rsidRPr="002152DC" w:rsidRDefault="000A2A0C" w:rsidP="00E50486">
      <w:pPr>
        <w:pStyle w:val="Akapitzlist"/>
        <w:widowControl w:val="0"/>
        <w:numPr>
          <w:ilvl w:val="1"/>
          <w:numId w:val="14"/>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wybór najkorzystniejszej oferty nie nastąpi przed upływem terminu związania ofertą, o którym mowa w </w:t>
      </w:r>
      <w:r>
        <w:rPr>
          <w:rFonts w:ascii="Cambria" w:hAnsi="Cambria"/>
          <w:color w:val="000000"/>
          <w:sz w:val="24"/>
          <w:szCs w:val="24"/>
        </w:rPr>
        <w:t>pkt 15.1 SWZ</w:t>
      </w:r>
      <w:r w:rsidRPr="002152DC">
        <w:rPr>
          <w:rFonts w:ascii="Cambria" w:hAnsi="Cambria"/>
          <w:color w:val="000000"/>
          <w:sz w:val="24"/>
          <w:szCs w:val="24"/>
        </w:rPr>
        <w:t xml:space="preserve">, </w:t>
      </w:r>
      <w:r>
        <w:rPr>
          <w:rFonts w:ascii="Cambria" w:hAnsi="Cambria"/>
          <w:color w:val="000000"/>
          <w:sz w:val="24"/>
          <w:szCs w:val="24"/>
        </w:rPr>
        <w:t>Zamawiający</w:t>
      </w:r>
      <w:r w:rsidRPr="002152DC">
        <w:rPr>
          <w:rFonts w:ascii="Cambria" w:hAnsi="Cambria"/>
          <w:color w:val="000000"/>
          <w:sz w:val="24"/>
          <w:szCs w:val="24"/>
        </w:rPr>
        <w:t xml:space="preserve">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 wyrażenie zgody na przedłużenie tego terminu o wskazywany prze</w:t>
      </w:r>
      <w:r>
        <w:rPr>
          <w:rFonts w:ascii="Cambria" w:hAnsi="Cambria"/>
          <w:color w:val="000000"/>
          <w:sz w:val="24"/>
          <w:szCs w:val="24"/>
        </w:rPr>
        <w:t>z niego okres, nie dłuższy niż 3</w:t>
      </w:r>
      <w:r w:rsidRPr="002152DC">
        <w:rPr>
          <w:rFonts w:ascii="Cambria" w:hAnsi="Cambria"/>
          <w:color w:val="000000"/>
          <w:sz w:val="24"/>
          <w:szCs w:val="24"/>
        </w:rPr>
        <w:t>0 dni.</w:t>
      </w:r>
    </w:p>
    <w:p w14:paraId="334BF6A4" w14:textId="77777777" w:rsidR="000A2A0C" w:rsidRPr="0046682B" w:rsidRDefault="000A2A0C" w:rsidP="00E50486">
      <w:pPr>
        <w:pStyle w:val="Akapitzlist"/>
        <w:widowControl w:val="0"/>
        <w:numPr>
          <w:ilvl w:val="1"/>
          <w:numId w:val="14"/>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Przedłużenie terminu związania ofertą, o którym mowa w pkt. 15.2 SWZ, wymaga złożenia przez </w:t>
      </w:r>
      <w:r>
        <w:rPr>
          <w:rFonts w:ascii="Cambria" w:hAnsi="Cambria" w:cs="Arial"/>
          <w:bCs/>
          <w:sz w:val="24"/>
          <w:szCs w:val="24"/>
        </w:rPr>
        <w:t>Wykonawcę</w:t>
      </w:r>
      <w:r w:rsidRPr="0046682B">
        <w:rPr>
          <w:rFonts w:ascii="Cambria" w:hAnsi="Cambria" w:cs="Arial"/>
          <w:bCs/>
          <w:sz w:val="24"/>
          <w:szCs w:val="24"/>
        </w:rPr>
        <w:t xml:space="preserve"> pisemnego oświadczenia o wyrażeniu zgody na przedłużenie terminu związania ofertą.</w:t>
      </w:r>
    </w:p>
    <w:p w14:paraId="0441C5E0" w14:textId="77777777" w:rsidR="000A2A0C" w:rsidRPr="0046682B" w:rsidRDefault="000A2A0C" w:rsidP="00E50486">
      <w:pPr>
        <w:pStyle w:val="Akapitzlist"/>
        <w:widowControl w:val="0"/>
        <w:numPr>
          <w:ilvl w:val="1"/>
          <w:numId w:val="14"/>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W przypadku, gdy </w:t>
      </w:r>
      <w:r>
        <w:rPr>
          <w:rFonts w:ascii="Cambria" w:hAnsi="Cambria" w:cs="Arial"/>
          <w:bCs/>
          <w:sz w:val="24"/>
          <w:szCs w:val="24"/>
        </w:rPr>
        <w:t>Zamawiający</w:t>
      </w:r>
      <w:r w:rsidRPr="0046682B">
        <w:rPr>
          <w:rFonts w:ascii="Cambria" w:hAnsi="Cambria" w:cs="Arial"/>
          <w:bCs/>
          <w:sz w:val="24"/>
          <w:szCs w:val="24"/>
        </w:rPr>
        <w:t xml:space="preserve"> żąda wniesienia wadium, przedłużenie terminu związania ofertą, o którym mowa pkt. 15.2 SWZ, następuje wraz z przedłużeniem okresu ważności wadium albo jeżeli nie jest to możliwe, z wniesieniem nowego wadium na przedłużony okres związania ofertą.</w:t>
      </w:r>
    </w:p>
    <w:p w14:paraId="6A50E31C" w14:textId="77777777" w:rsidR="000A2A0C" w:rsidRPr="009A105C" w:rsidRDefault="000A2A0C" w:rsidP="000A2A0C">
      <w:pPr>
        <w:widowControl w:val="0"/>
        <w:spacing w:line="276" w:lineRule="auto"/>
        <w:ind w:left="720"/>
        <w:jc w:val="both"/>
        <w:outlineLvl w:val="3"/>
        <w:rPr>
          <w:rFonts w:ascii="Cambria" w:hAnsi="Cambria" w:cs="Arial"/>
          <w:bCs/>
          <w:sz w:val="16"/>
          <w:szCs w:val="16"/>
        </w:rPr>
      </w:pPr>
    </w:p>
    <w:tbl>
      <w:tblPr>
        <w:tblW w:w="0" w:type="auto"/>
        <w:jc w:val="center"/>
        <w:tblBorders>
          <w:bottom w:val="single" w:sz="4" w:space="0" w:color="auto"/>
        </w:tblBorders>
        <w:tblLook w:val="00A0" w:firstRow="1" w:lastRow="0" w:firstColumn="1" w:lastColumn="0" w:noHBand="0" w:noVBand="0"/>
      </w:tblPr>
      <w:tblGrid>
        <w:gridCol w:w="9060"/>
      </w:tblGrid>
      <w:tr w:rsidR="000A2A0C" w:rsidRPr="00C6306E" w14:paraId="53452CBF" w14:textId="77777777" w:rsidTr="0020655B">
        <w:trPr>
          <w:jc w:val="center"/>
        </w:trPr>
        <w:tc>
          <w:tcPr>
            <w:tcW w:w="9060" w:type="dxa"/>
            <w:tcBorders>
              <w:bottom w:val="single" w:sz="4" w:space="0" w:color="auto"/>
            </w:tcBorders>
            <w:shd w:val="clear" w:color="auto" w:fill="D9D9D9" w:themeFill="background1" w:themeFillShade="D9"/>
          </w:tcPr>
          <w:p w14:paraId="3C25A6FA"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14:paraId="0B839DB0"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14:paraId="1FD283FD" w14:textId="77777777" w:rsidR="000A2A0C" w:rsidRPr="009A105C" w:rsidRDefault="000A2A0C" w:rsidP="000A2A0C">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6A1E4A43" w14:textId="77777777" w:rsidR="000A2A0C" w:rsidRPr="00C6306E" w:rsidRDefault="000A2A0C" w:rsidP="000A2A0C">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2713E5E0" w14:textId="43917AB7" w:rsidR="000A2A0C" w:rsidRPr="00EA008D" w:rsidRDefault="000A2A0C" w:rsidP="00E50486">
      <w:pPr>
        <w:pStyle w:val="Akapitzlist"/>
        <w:widowControl w:val="0"/>
        <w:numPr>
          <w:ilvl w:val="1"/>
          <w:numId w:val="15"/>
        </w:numPr>
        <w:spacing w:line="276" w:lineRule="auto"/>
        <w:outlineLvl w:val="3"/>
        <w:rPr>
          <w:rFonts w:asciiTheme="majorHAnsi" w:hAnsiTheme="majorHAnsi" w:cs="Arial"/>
          <w:bCs/>
          <w:sz w:val="24"/>
          <w:szCs w:val="24"/>
        </w:rPr>
      </w:pPr>
      <w:r w:rsidRPr="00EA008D">
        <w:rPr>
          <w:rFonts w:asciiTheme="majorHAnsi" w:hAnsiTheme="majorHAnsi" w:cs="Arial"/>
          <w:bCs/>
          <w:sz w:val="24"/>
          <w:szCs w:val="24"/>
        </w:rPr>
        <w:t xml:space="preserve">Obowiązującą formą wynagrodzenia za wykonanie przez </w:t>
      </w:r>
      <w:r>
        <w:rPr>
          <w:rFonts w:asciiTheme="majorHAnsi" w:hAnsiTheme="majorHAnsi" w:cs="Arial"/>
          <w:bCs/>
          <w:sz w:val="24"/>
          <w:szCs w:val="24"/>
        </w:rPr>
        <w:t>Wykonawcę</w:t>
      </w:r>
      <w:r w:rsidRPr="00EA008D">
        <w:rPr>
          <w:rFonts w:asciiTheme="majorHAnsi" w:hAnsiTheme="majorHAnsi" w:cs="Arial"/>
          <w:bCs/>
          <w:sz w:val="24"/>
          <w:szCs w:val="24"/>
        </w:rPr>
        <w:t xml:space="preserve"> przedmiotu zamówienia będzie </w:t>
      </w:r>
      <w:r w:rsidRPr="00EA008D">
        <w:rPr>
          <w:rFonts w:asciiTheme="majorHAnsi" w:hAnsiTheme="majorHAnsi" w:cs="Arial"/>
          <w:b/>
          <w:bCs/>
          <w:sz w:val="24"/>
          <w:szCs w:val="24"/>
        </w:rPr>
        <w:t>wynagrodzenie</w:t>
      </w:r>
      <w:r w:rsidRPr="00EA008D">
        <w:rPr>
          <w:rFonts w:asciiTheme="majorHAnsi" w:hAnsiTheme="majorHAnsi" w:cs="Arial"/>
          <w:bCs/>
          <w:sz w:val="24"/>
          <w:szCs w:val="24"/>
        </w:rPr>
        <w:t xml:space="preserve"> wskazane w </w:t>
      </w:r>
      <w:r w:rsidRPr="009D3CE5">
        <w:rPr>
          <w:rFonts w:asciiTheme="majorHAnsi" w:hAnsiTheme="majorHAnsi" w:cs="Arial"/>
          <w:b/>
          <w:sz w:val="24"/>
          <w:szCs w:val="24"/>
        </w:rPr>
        <w:t>Formularzu ofertowym – Załącznik Nr 3 do SWZ</w:t>
      </w:r>
      <w:r w:rsidRPr="00EA008D">
        <w:rPr>
          <w:rFonts w:asciiTheme="majorHAnsi" w:hAnsiTheme="majorHAnsi" w:cs="Arial"/>
          <w:bCs/>
          <w:sz w:val="24"/>
          <w:szCs w:val="24"/>
        </w:rPr>
        <w:t xml:space="preserve">. Cena obejmuje wszystkie koszty i składniki związane z wykonaniem zamówienia w zakresie wynikającym z opisu przedmiotu zamówienia. </w:t>
      </w:r>
    </w:p>
    <w:p w14:paraId="41668DAE" w14:textId="4FB5DF38" w:rsidR="000A2A0C" w:rsidRPr="00C6306E" w:rsidRDefault="000A2A0C" w:rsidP="00E50486">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C</w:t>
      </w:r>
      <w:r w:rsidRPr="00C6306E">
        <w:rPr>
          <w:rFonts w:asciiTheme="majorHAnsi" w:hAnsiTheme="majorHAnsi" w:cs="Arial"/>
          <w:bCs/>
          <w:sz w:val="24"/>
          <w:szCs w:val="24"/>
        </w:rPr>
        <w:t>en</w:t>
      </w:r>
      <w:r>
        <w:rPr>
          <w:rFonts w:asciiTheme="majorHAnsi" w:hAnsiTheme="majorHAnsi" w:cs="Arial"/>
          <w:bCs/>
          <w:sz w:val="24"/>
          <w:szCs w:val="24"/>
        </w:rPr>
        <w:t>a</w:t>
      </w:r>
      <w:r w:rsidRPr="00C6306E">
        <w:rPr>
          <w:rFonts w:asciiTheme="majorHAnsi" w:hAnsiTheme="majorHAnsi" w:cs="Arial"/>
          <w:bCs/>
          <w:sz w:val="24"/>
          <w:szCs w:val="24"/>
        </w:rPr>
        <w:t xml:space="preserve"> winna uwzględniać wymagania </w:t>
      </w:r>
      <w:r>
        <w:rPr>
          <w:rFonts w:asciiTheme="majorHAnsi" w:hAnsiTheme="majorHAnsi" w:cs="Arial"/>
          <w:bCs/>
          <w:sz w:val="24"/>
          <w:szCs w:val="24"/>
        </w:rPr>
        <w:t xml:space="preserve">wskazane w dokumentacji opisującej przedmiot zamówienia, SWZ i </w:t>
      </w:r>
      <w:r w:rsidR="002546B9">
        <w:rPr>
          <w:rFonts w:asciiTheme="majorHAnsi" w:hAnsiTheme="majorHAnsi" w:cs="Arial"/>
          <w:bCs/>
          <w:sz w:val="24"/>
          <w:szCs w:val="24"/>
        </w:rPr>
        <w:t>projekcie umowy</w:t>
      </w:r>
      <w:r w:rsidRPr="00C6306E">
        <w:rPr>
          <w:rFonts w:asciiTheme="majorHAnsi" w:hAnsiTheme="majorHAnsi" w:cs="Arial"/>
          <w:bCs/>
          <w:sz w:val="24"/>
          <w:szCs w:val="24"/>
        </w:rPr>
        <w:t>.</w:t>
      </w:r>
    </w:p>
    <w:p w14:paraId="165614BF" w14:textId="77777777" w:rsidR="000A2A0C" w:rsidRDefault="000A2A0C" w:rsidP="00E50486">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Cenę należy obliczyć:</w:t>
      </w:r>
    </w:p>
    <w:p w14:paraId="0AFC03D1" w14:textId="77777777" w:rsidR="000A2A0C" w:rsidRPr="00C6306E" w:rsidRDefault="000A2A0C" w:rsidP="00E50486">
      <w:pPr>
        <w:pStyle w:val="Akapitzlist"/>
        <w:widowControl w:val="0"/>
        <w:numPr>
          <w:ilvl w:val="1"/>
          <w:numId w:val="2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podając </w:t>
      </w:r>
      <w:r w:rsidRPr="00C6306E">
        <w:rPr>
          <w:rFonts w:asciiTheme="majorHAnsi" w:hAnsiTheme="majorHAnsi" w:cs="Arial"/>
          <w:bCs/>
          <w:sz w:val="24"/>
          <w:szCs w:val="24"/>
        </w:rPr>
        <w:t xml:space="preserve">cenę brutto </w:t>
      </w:r>
      <w:r>
        <w:rPr>
          <w:rFonts w:asciiTheme="majorHAnsi" w:hAnsiTheme="majorHAnsi" w:cs="Arial"/>
          <w:bCs/>
          <w:sz w:val="24"/>
          <w:szCs w:val="24"/>
        </w:rPr>
        <w:t>stanowiącą sumę wartości netto i wysokości podatku VAT</w:t>
      </w:r>
      <w:r w:rsidRPr="00C6306E">
        <w:rPr>
          <w:rFonts w:asciiTheme="majorHAnsi" w:hAnsiTheme="majorHAnsi" w:cs="Arial"/>
          <w:bCs/>
          <w:sz w:val="24"/>
          <w:szCs w:val="24"/>
        </w:rPr>
        <w:t>.</w:t>
      </w:r>
    </w:p>
    <w:p w14:paraId="012B2F70" w14:textId="77777777" w:rsidR="000A2A0C" w:rsidRPr="00C6306E" w:rsidRDefault="000A2A0C" w:rsidP="00E50486">
      <w:pPr>
        <w:pStyle w:val="Akapitzlist"/>
        <w:widowControl w:val="0"/>
        <w:numPr>
          <w:ilvl w:val="1"/>
          <w:numId w:val="15"/>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Wszelkie rozliczenia dotyczące realizacji przedmiotu zamówienia opisanego w niniejszej specyfikacji dokonywane będą w złotych polskich.</w:t>
      </w:r>
    </w:p>
    <w:p w14:paraId="70C78C3D" w14:textId="21A252DF" w:rsidR="000A2A0C" w:rsidRPr="00062FE2" w:rsidRDefault="000A2A0C" w:rsidP="00E50486">
      <w:pPr>
        <w:pStyle w:val="Akapitzlist"/>
        <w:widowControl w:val="0"/>
        <w:numPr>
          <w:ilvl w:val="1"/>
          <w:numId w:val="15"/>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r>
      <w:r w:rsidRPr="00062FE2">
        <w:rPr>
          <w:rFonts w:ascii="Cambria" w:hAnsi="Cambria"/>
          <w:color w:val="000000"/>
          <w:sz w:val="24"/>
          <w:szCs w:val="24"/>
        </w:rPr>
        <w:t xml:space="preserve">u </w:t>
      </w:r>
      <w:r>
        <w:rPr>
          <w:rFonts w:ascii="Cambria" w:hAnsi="Cambria"/>
          <w:color w:val="000000"/>
          <w:sz w:val="24"/>
          <w:szCs w:val="24"/>
        </w:rPr>
        <w:t>Z</w:t>
      </w:r>
      <w:r w:rsidRPr="00062FE2">
        <w:rPr>
          <w:rFonts w:ascii="Cambria" w:hAnsi="Cambria"/>
          <w:color w:val="000000"/>
          <w:sz w:val="24"/>
          <w:szCs w:val="24"/>
        </w:rPr>
        <w:t xml:space="preserve">amawiającego obowiązku podatkowego zgodnie z ustawą z dnia 11 marca 2004 r. o podatku od towarów i </w:t>
      </w:r>
      <w:r w:rsidRPr="00020443">
        <w:rPr>
          <w:rFonts w:ascii="Cambria" w:hAnsi="Cambria"/>
          <w:color w:val="000000"/>
          <w:sz w:val="24"/>
          <w:szCs w:val="24"/>
        </w:rPr>
        <w:t>usług (</w:t>
      </w:r>
      <w:proofErr w:type="spellStart"/>
      <w:r w:rsidRPr="00020443">
        <w:rPr>
          <w:rFonts w:ascii="Cambria" w:hAnsi="Cambria"/>
          <w:color w:val="000000"/>
          <w:sz w:val="24"/>
          <w:szCs w:val="24"/>
        </w:rPr>
        <w:t>t.j</w:t>
      </w:r>
      <w:proofErr w:type="spellEnd"/>
      <w:r w:rsidRPr="00020443">
        <w:rPr>
          <w:rFonts w:ascii="Cambria" w:hAnsi="Cambria"/>
          <w:color w:val="000000"/>
          <w:sz w:val="24"/>
          <w:szCs w:val="24"/>
        </w:rPr>
        <w:t>. Dz. U. z 202</w:t>
      </w:r>
      <w:r w:rsidR="00DB41E5">
        <w:rPr>
          <w:rFonts w:ascii="Cambria" w:hAnsi="Cambria"/>
          <w:color w:val="000000"/>
          <w:sz w:val="24"/>
          <w:szCs w:val="24"/>
        </w:rPr>
        <w:t>4</w:t>
      </w:r>
      <w:r w:rsidRPr="00020443">
        <w:rPr>
          <w:rFonts w:ascii="Cambria" w:hAnsi="Cambria"/>
          <w:color w:val="000000"/>
          <w:sz w:val="24"/>
          <w:szCs w:val="24"/>
        </w:rPr>
        <w:t xml:space="preserve"> r. poz. </w:t>
      </w:r>
      <w:r w:rsidR="00DB41E5">
        <w:rPr>
          <w:rFonts w:ascii="Cambria" w:hAnsi="Cambria"/>
          <w:color w:val="000000"/>
          <w:sz w:val="24"/>
          <w:szCs w:val="24"/>
        </w:rPr>
        <w:t>361</w:t>
      </w:r>
      <w:r w:rsidRPr="00020443">
        <w:rPr>
          <w:rFonts w:ascii="Cambria" w:hAnsi="Cambria"/>
          <w:color w:val="000000"/>
          <w:sz w:val="24"/>
          <w:szCs w:val="24"/>
        </w:rPr>
        <w:t xml:space="preserve">, z </w:t>
      </w:r>
      <w:proofErr w:type="spellStart"/>
      <w:r w:rsidRPr="00020443">
        <w:rPr>
          <w:rFonts w:ascii="Cambria" w:hAnsi="Cambria"/>
          <w:color w:val="000000"/>
          <w:sz w:val="24"/>
          <w:szCs w:val="24"/>
        </w:rPr>
        <w:t>późn</w:t>
      </w:r>
      <w:proofErr w:type="spellEnd"/>
      <w:r w:rsidRPr="00020443">
        <w:rPr>
          <w:rFonts w:ascii="Cambria" w:hAnsi="Cambria"/>
          <w:color w:val="000000"/>
          <w:sz w:val="24"/>
          <w:szCs w:val="24"/>
        </w:rPr>
        <w:t>. zm.), dla celów zastosowania kryterium ceny lub kosztu zamawiający dolicza do przedstawionej</w:t>
      </w:r>
      <w:r w:rsidRPr="00062FE2">
        <w:rPr>
          <w:rFonts w:ascii="Cambria" w:hAnsi="Cambria"/>
          <w:color w:val="000000"/>
          <w:sz w:val="24"/>
          <w:szCs w:val="24"/>
        </w:rPr>
        <w:t xml:space="preserve"> w tej ofercie ceny kwotę podatku od towarów i usług, którą miałby obowiązek rozliczyć.</w:t>
      </w:r>
    </w:p>
    <w:p w14:paraId="325BF4FA" w14:textId="77777777" w:rsidR="000A2A0C" w:rsidRPr="00062FE2" w:rsidRDefault="000A2A0C" w:rsidP="00E50486">
      <w:pPr>
        <w:pStyle w:val="Akapitzlist"/>
        <w:widowControl w:val="0"/>
        <w:numPr>
          <w:ilvl w:val="1"/>
          <w:numId w:val="15"/>
        </w:numPr>
        <w:spacing w:line="276" w:lineRule="auto"/>
        <w:outlineLvl w:val="3"/>
        <w:rPr>
          <w:rFonts w:asciiTheme="majorHAnsi" w:hAnsiTheme="majorHAnsi" w:cs="Arial"/>
          <w:bCs/>
          <w:sz w:val="24"/>
          <w:szCs w:val="24"/>
        </w:rPr>
      </w:pPr>
      <w:r w:rsidRPr="00062FE2">
        <w:rPr>
          <w:rFonts w:ascii="Cambria" w:hAnsi="Cambria"/>
          <w:color w:val="000000"/>
          <w:sz w:val="24"/>
          <w:szCs w:val="24"/>
        </w:rPr>
        <w:t>W ofercie</w:t>
      </w:r>
      <w:r>
        <w:rPr>
          <w:rFonts w:ascii="Cambria" w:hAnsi="Cambria"/>
          <w:color w:val="000000"/>
          <w:sz w:val="24"/>
          <w:szCs w:val="24"/>
        </w:rPr>
        <w:t>, o której mowa w pkt. 16.5 SWZ Wykonawca</w:t>
      </w:r>
      <w:r w:rsidRPr="00062FE2">
        <w:rPr>
          <w:rFonts w:ascii="Cambria" w:hAnsi="Cambria"/>
          <w:color w:val="000000"/>
          <w:sz w:val="24"/>
          <w:szCs w:val="24"/>
        </w:rPr>
        <w:t xml:space="preserve"> ma obowiązek:</w:t>
      </w:r>
    </w:p>
    <w:p w14:paraId="0CD1E0BB" w14:textId="77777777" w:rsidR="000A2A0C" w:rsidRPr="00062FE2" w:rsidRDefault="000A2A0C" w:rsidP="00E50486">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poinformowania </w:t>
      </w:r>
      <w:r>
        <w:rPr>
          <w:rFonts w:ascii="Cambria" w:hAnsi="Cambria"/>
          <w:color w:val="000000"/>
          <w:sz w:val="24"/>
          <w:szCs w:val="24"/>
        </w:rPr>
        <w:t>Zamawiającego</w:t>
      </w:r>
      <w:r w:rsidRPr="00062FE2">
        <w:rPr>
          <w:rFonts w:ascii="Cambria" w:hAnsi="Cambria"/>
          <w:color w:val="000000"/>
          <w:sz w:val="24"/>
          <w:szCs w:val="24"/>
        </w:rPr>
        <w:t xml:space="preserve">, że wybór jego oferty będzie prowadził do powstania u </w:t>
      </w:r>
      <w:r>
        <w:rPr>
          <w:rFonts w:ascii="Cambria" w:hAnsi="Cambria"/>
          <w:color w:val="000000"/>
          <w:sz w:val="24"/>
          <w:szCs w:val="24"/>
        </w:rPr>
        <w:t>Zamawiającego</w:t>
      </w:r>
      <w:r w:rsidRPr="00062FE2">
        <w:rPr>
          <w:rFonts w:ascii="Cambria" w:hAnsi="Cambria"/>
          <w:color w:val="000000"/>
          <w:sz w:val="24"/>
          <w:szCs w:val="24"/>
        </w:rPr>
        <w:t xml:space="preserve"> obowiązku podatkowego;</w:t>
      </w:r>
    </w:p>
    <w:p w14:paraId="6AA72B77" w14:textId="77777777" w:rsidR="000A2A0C" w:rsidRPr="00062FE2" w:rsidRDefault="000A2A0C" w:rsidP="00E50486">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lastRenderedPageBreak/>
        <w:t>wskazania nazwy (rodzaju) towaru lub usługi, których dostawa lub świadczenie będą prowadziły do powstania obowiązku podatkowego;</w:t>
      </w:r>
    </w:p>
    <w:p w14:paraId="2A3B63A7" w14:textId="77777777" w:rsidR="000A2A0C" w:rsidRPr="00062FE2" w:rsidRDefault="000A2A0C" w:rsidP="00E50486">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wartości towaru lub usługi objętego obowiązkiem podatkowym </w:t>
      </w:r>
      <w:r>
        <w:rPr>
          <w:rFonts w:ascii="Cambria" w:hAnsi="Cambria"/>
          <w:color w:val="000000"/>
          <w:sz w:val="24"/>
          <w:szCs w:val="24"/>
        </w:rPr>
        <w:t>Zamawiającego</w:t>
      </w:r>
      <w:r w:rsidRPr="00062FE2">
        <w:rPr>
          <w:rFonts w:ascii="Cambria" w:hAnsi="Cambria"/>
          <w:color w:val="000000"/>
          <w:sz w:val="24"/>
          <w:szCs w:val="24"/>
        </w:rPr>
        <w:t>, bez kwoty podatku;</w:t>
      </w:r>
    </w:p>
    <w:p w14:paraId="436AB4F7" w14:textId="77777777" w:rsidR="000A2A0C" w:rsidRPr="00062FE2" w:rsidRDefault="000A2A0C" w:rsidP="00E50486">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stawki podatku od towarów i usług, która zgodnie z wiedzą </w:t>
      </w:r>
      <w:r>
        <w:rPr>
          <w:rFonts w:ascii="Cambria" w:hAnsi="Cambria"/>
          <w:color w:val="000000"/>
          <w:sz w:val="24"/>
          <w:szCs w:val="24"/>
        </w:rPr>
        <w:t>Wykonawcy</w:t>
      </w:r>
      <w:r w:rsidRPr="00062FE2">
        <w:rPr>
          <w:rFonts w:ascii="Cambria" w:hAnsi="Cambria"/>
          <w:color w:val="000000"/>
          <w:sz w:val="24"/>
          <w:szCs w:val="24"/>
        </w:rPr>
        <w:t>, będzie miała zastosowanie.</w:t>
      </w:r>
    </w:p>
    <w:p w14:paraId="6FAD4384" w14:textId="77777777" w:rsidR="000A2A0C" w:rsidRPr="00C6306E" w:rsidRDefault="000A2A0C" w:rsidP="00E50486">
      <w:pPr>
        <w:pStyle w:val="Kolorowalistaakcent11"/>
        <w:widowControl w:val="0"/>
        <w:numPr>
          <w:ilvl w:val="1"/>
          <w:numId w:val="15"/>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 xml:space="preserve">W Formularzu oferty </w:t>
      </w:r>
      <w:r>
        <w:rPr>
          <w:rFonts w:asciiTheme="majorHAnsi" w:hAnsiTheme="majorHAnsi" w:cs="Arial"/>
          <w:sz w:val="24"/>
          <w:szCs w:val="24"/>
        </w:rPr>
        <w:t>Wykonawca</w:t>
      </w:r>
      <w:r w:rsidRPr="00C6306E">
        <w:rPr>
          <w:rFonts w:asciiTheme="majorHAnsi" w:hAnsiTheme="majorHAnsi" w:cs="Arial"/>
          <w:sz w:val="24"/>
          <w:szCs w:val="24"/>
        </w:rPr>
        <w:t xml:space="preserve">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14:paraId="65040C59" w14:textId="7BB2FD5E" w:rsidR="000A2A0C" w:rsidRPr="0055327A" w:rsidRDefault="000A2A0C" w:rsidP="00E50486">
      <w:pPr>
        <w:pStyle w:val="Kolorowalistaakcent11"/>
        <w:widowControl w:val="0"/>
        <w:numPr>
          <w:ilvl w:val="1"/>
          <w:numId w:val="15"/>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w:t>
      </w:r>
      <w:r w:rsidR="00E50486">
        <w:rPr>
          <w:rFonts w:asciiTheme="majorHAnsi" w:hAnsiTheme="majorHAnsi" w:cs="Arial"/>
          <w:sz w:val="24"/>
          <w:szCs w:val="24"/>
        </w:rPr>
        <w:t>projektem</w:t>
      </w:r>
      <w:r>
        <w:rPr>
          <w:rFonts w:asciiTheme="majorHAnsi" w:hAnsiTheme="majorHAnsi" w:cs="Arial"/>
          <w:sz w:val="24"/>
          <w:szCs w:val="24"/>
        </w:rPr>
        <w:t xml:space="preserve"> </w:t>
      </w:r>
      <w:r w:rsidRPr="00C6306E">
        <w:rPr>
          <w:rFonts w:asciiTheme="majorHAnsi" w:hAnsiTheme="majorHAnsi" w:cs="Arial"/>
          <w:sz w:val="24"/>
          <w:szCs w:val="24"/>
        </w:rPr>
        <w:t xml:space="preserve"> umowy </w:t>
      </w:r>
      <w:r w:rsidR="0055327A">
        <w:rPr>
          <w:rFonts w:asciiTheme="majorHAnsi" w:hAnsiTheme="majorHAnsi" w:cs="Arial"/>
          <w:sz w:val="24"/>
          <w:szCs w:val="24"/>
        </w:rPr>
        <w:t xml:space="preserve">- </w:t>
      </w:r>
      <w:r w:rsidRPr="0055327A">
        <w:rPr>
          <w:rFonts w:asciiTheme="majorHAnsi" w:hAnsiTheme="majorHAnsi" w:cs="Arial"/>
          <w:b/>
          <w:sz w:val="24"/>
          <w:szCs w:val="24"/>
        </w:rPr>
        <w:t>Załącznik Nr 2</w:t>
      </w:r>
      <w:r w:rsidR="0055327A" w:rsidRPr="0055327A">
        <w:rPr>
          <w:rFonts w:asciiTheme="majorHAnsi" w:hAnsiTheme="majorHAnsi" w:cs="Arial"/>
          <w:b/>
          <w:sz w:val="24"/>
          <w:szCs w:val="24"/>
        </w:rPr>
        <w:t xml:space="preserve"> </w:t>
      </w:r>
      <w:r w:rsidRPr="0055327A">
        <w:rPr>
          <w:rFonts w:asciiTheme="majorHAnsi" w:hAnsiTheme="majorHAnsi" w:cs="Arial"/>
          <w:b/>
          <w:sz w:val="24"/>
          <w:szCs w:val="24"/>
        </w:rPr>
        <w:t xml:space="preserve"> do SWZ.</w:t>
      </w:r>
      <w:r w:rsidRPr="0055327A">
        <w:rPr>
          <w:rFonts w:asciiTheme="majorHAnsi" w:hAnsiTheme="majorHAnsi" w:cs="Arial"/>
          <w:b/>
          <w:bCs/>
        </w:rPr>
        <w:t xml:space="preserve"> </w:t>
      </w:r>
    </w:p>
    <w:p w14:paraId="675A93A9" w14:textId="77777777" w:rsidR="000A2A0C" w:rsidRDefault="000A2A0C" w:rsidP="000A2A0C">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7A87ACBC" w14:textId="77777777" w:rsidTr="0020655B">
        <w:trPr>
          <w:jc w:val="center"/>
        </w:trPr>
        <w:tc>
          <w:tcPr>
            <w:tcW w:w="9072" w:type="dxa"/>
            <w:tcBorders>
              <w:bottom w:val="single" w:sz="4" w:space="0" w:color="auto"/>
            </w:tcBorders>
            <w:shd w:val="clear" w:color="auto" w:fill="D9D9D9" w:themeFill="background1" w:themeFillShade="D9"/>
          </w:tcPr>
          <w:p w14:paraId="18DFB8BA"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Pr>
                <w:rFonts w:asciiTheme="majorHAnsi" w:hAnsiTheme="majorHAnsi"/>
                <w:sz w:val="26"/>
                <w:szCs w:val="26"/>
              </w:rPr>
              <w:t>7</w:t>
            </w:r>
          </w:p>
          <w:p w14:paraId="59BE747C"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14:paraId="0C27DF92" w14:textId="2E03E2AC" w:rsidR="002C65C2" w:rsidRPr="006D338E" w:rsidRDefault="000A2A0C" w:rsidP="006D338E">
      <w:pPr>
        <w:pStyle w:val="Listanumerowana2"/>
        <w:numPr>
          <w:ilvl w:val="1"/>
          <w:numId w:val="27"/>
        </w:numPr>
        <w:suppressAutoHyphens/>
        <w:spacing w:line="276" w:lineRule="auto"/>
        <w:ind w:left="709" w:hanging="709"/>
        <w:rPr>
          <w:rFonts w:asciiTheme="majorHAnsi" w:hAnsiTheme="majorHAnsi"/>
          <w:sz w:val="24"/>
        </w:rPr>
      </w:pPr>
      <w:r w:rsidRPr="003144CA">
        <w:rPr>
          <w:rFonts w:ascii="Cambria" w:hAnsi="Cambria"/>
          <w:color w:val="000000" w:themeColor="text1"/>
          <w:sz w:val="24"/>
        </w:rPr>
        <w:t>Zamawiający dokona oceny ofert, które nie zostały odrzucone, na podstawie następujących kryteriów oceny ofert:</w:t>
      </w:r>
    </w:p>
    <w:p w14:paraId="5165ECB6" w14:textId="77777777" w:rsidR="006D338E" w:rsidRPr="006D338E" w:rsidRDefault="006D338E" w:rsidP="006D338E">
      <w:pPr>
        <w:pStyle w:val="Listanumerowana2"/>
        <w:numPr>
          <w:ilvl w:val="0"/>
          <w:numId w:val="0"/>
        </w:numPr>
        <w:suppressAutoHyphens/>
        <w:spacing w:line="276" w:lineRule="auto"/>
        <w:ind w:left="444"/>
        <w:rPr>
          <w:rFonts w:asciiTheme="majorHAnsi" w:hAnsiTheme="majorHAnsi"/>
          <w:sz w:val="24"/>
        </w:rPr>
      </w:pPr>
    </w:p>
    <w:p w14:paraId="6E1ED260" w14:textId="77777777" w:rsidR="000540E7" w:rsidRPr="000540E7" w:rsidRDefault="000540E7" w:rsidP="000540E7">
      <w:pPr>
        <w:autoSpaceDE w:val="0"/>
        <w:autoSpaceDN w:val="0"/>
        <w:adjustRightInd w:val="0"/>
        <w:spacing w:before="120" w:after="120" w:line="276" w:lineRule="auto"/>
        <w:ind w:left="283" w:firstLine="227"/>
        <w:jc w:val="both"/>
        <w:rPr>
          <w:b/>
          <w:sz w:val="22"/>
          <w:szCs w:val="22"/>
        </w:rPr>
      </w:pPr>
      <w:r w:rsidRPr="000540E7">
        <w:rPr>
          <w:b/>
          <w:sz w:val="22"/>
          <w:szCs w:val="22"/>
        </w:rPr>
        <w:t>1)   Cena – 60%</w:t>
      </w:r>
    </w:p>
    <w:p w14:paraId="2F799926" w14:textId="1F78FE80" w:rsidR="000540E7" w:rsidRPr="000540E7" w:rsidRDefault="000540E7" w:rsidP="000540E7">
      <w:pPr>
        <w:autoSpaceDE w:val="0"/>
        <w:autoSpaceDN w:val="0"/>
        <w:adjustRightInd w:val="0"/>
        <w:spacing w:before="120" w:after="120" w:line="276" w:lineRule="auto"/>
        <w:ind w:left="851" w:hanging="425"/>
        <w:jc w:val="both"/>
        <w:rPr>
          <w:b/>
          <w:sz w:val="22"/>
          <w:szCs w:val="22"/>
        </w:rPr>
      </w:pPr>
      <w:r w:rsidRPr="000540E7">
        <w:rPr>
          <w:b/>
          <w:sz w:val="22"/>
          <w:szCs w:val="22"/>
        </w:rPr>
        <w:t xml:space="preserve"> 2)   gwarancja na silnik i podzespoły mechaniczne, elektryczne i elektroniczne oraz dodatkowe wyposażenie– 40%</w:t>
      </w:r>
    </w:p>
    <w:p w14:paraId="66F50C69"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u w:val="single"/>
        </w:rPr>
      </w:pPr>
      <w:r w:rsidRPr="000540E7">
        <w:rPr>
          <w:bCs/>
          <w:sz w:val="22"/>
          <w:szCs w:val="22"/>
          <w:u w:val="single"/>
        </w:rPr>
        <w:t>Opis kryterium „</w:t>
      </w:r>
      <w:r w:rsidRPr="000540E7">
        <w:rPr>
          <w:b/>
          <w:sz w:val="22"/>
          <w:szCs w:val="22"/>
          <w:u w:val="single"/>
        </w:rPr>
        <w:t>Cena</w:t>
      </w:r>
      <w:r w:rsidRPr="000540E7">
        <w:rPr>
          <w:bCs/>
          <w:sz w:val="22"/>
          <w:szCs w:val="22"/>
          <w:u w:val="single"/>
        </w:rPr>
        <w:t xml:space="preserve">” </w:t>
      </w:r>
    </w:p>
    <w:p w14:paraId="61EA0E88" w14:textId="77777777" w:rsidR="000540E7" w:rsidRPr="000540E7" w:rsidRDefault="000540E7" w:rsidP="000540E7">
      <w:pPr>
        <w:autoSpaceDE w:val="0"/>
        <w:autoSpaceDN w:val="0"/>
        <w:adjustRightInd w:val="0"/>
        <w:spacing w:before="120" w:after="120" w:line="276" w:lineRule="auto"/>
        <w:ind w:left="567" w:hanging="57"/>
        <w:jc w:val="both"/>
        <w:rPr>
          <w:bCs/>
          <w:sz w:val="22"/>
          <w:szCs w:val="22"/>
        </w:rPr>
      </w:pPr>
      <w:r w:rsidRPr="000540E7">
        <w:rPr>
          <w:bCs/>
          <w:sz w:val="22"/>
          <w:szCs w:val="22"/>
        </w:rPr>
        <w:t>W ramach oceny kryterium „Cena” oferty Zamawiający bierze pod uwagę cenę brutto zaoferowaną przez Wykonawcę za realizację przedmiotu zamówienia, zgodnie formularzem ofertowym.</w:t>
      </w:r>
    </w:p>
    <w:p w14:paraId="6B3C50F1"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Ocena kryterium będzie przebiegać w oparciu o poniższy wzór:</w:t>
      </w:r>
    </w:p>
    <w:p w14:paraId="03FA3014"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 xml:space="preserve">            C min</w:t>
      </w:r>
    </w:p>
    <w:p w14:paraId="301332ED"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C = -------------------- x 60</w:t>
      </w:r>
    </w:p>
    <w:p w14:paraId="6B9588C2"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 xml:space="preserve">              C o</w:t>
      </w:r>
    </w:p>
    <w:p w14:paraId="62AC726F"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p>
    <w:p w14:paraId="0CAF0530"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gdzie:</w:t>
      </w:r>
    </w:p>
    <w:p w14:paraId="3166B564"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C min – cena ofertowa brutto najtańszej niepodlegającej odrzuceniu oferty</w:t>
      </w:r>
    </w:p>
    <w:p w14:paraId="4C498496"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C o – cena ofertowa brutto oferty ocenianej</w:t>
      </w:r>
    </w:p>
    <w:p w14:paraId="3B703E5E" w14:textId="77777777" w:rsidR="000540E7" w:rsidRPr="000540E7" w:rsidRDefault="000540E7" w:rsidP="000540E7">
      <w:pPr>
        <w:autoSpaceDE w:val="0"/>
        <w:autoSpaceDN w:val="0"/>
        <w:adjustRightInd w:val="0"/>
        <w:spacing w:before="120" w:after="120" w:line="276" w:lineRule="auto"/>
        <w:ind w:left="510"/>
        <w:jc w:val="both"/>
        <w:rPr>
          <w:bCs/>
          <w:sz w:val="22"/>
          <w:szCs w:val="22"/>
        </w:rPr>
      </w:pPr>
      <w:r w:rsidRPr="000540E7">
        <w:rPr>
          <w:bCs/>
          <w:sz w:val="22"/>
          <w:szCs w:val="22"/>
        </w:rPr>
        <w:t>W tym kryterium można uzyskać maksymalnie 60 punktów. Przyznane punkty zostaną zaokrąglone do dwóch miejsc po przecinku.</w:t>
      </w:r>
    </w:p>
    <w:p w14:paraId="5C1567C0" w14:textId="77777777" w:rsidR="000540E7" w:rsidRPr="000540E7" w:rsidRDefault="000540E7" w:rsidP="000540E7">
      <w:pPr>
        <w:autoSpaceDE w:val="0"/>
        <w:autoSpaceDN w:val="0"/>
        <w:adjustRightInd w:val="0"/>
        <w:spacing w:before="120" w:after="120" w:line="276" w:lineRule="auto"/>
        <w:jc w:val="both"/>
        <w:rPr>
          <w:bCs/>
          <w:sz w:val="22"/>
          <w:szCs w:val="22"/>
        </w:rPr>
      </w:pPr>
    </w:p>
    <w:p w14:paraId="3C3A1528" w14:textId="7FC846D8" w:rsidR="000540E7" w:rsidRPr="000540E7" w:rsidRDefault="000540E7" w:rsidP="000540E7">
      <w:pPr>
        <w:autoSpaceDE w:val="0"/>
        <w:autoSpaceDN w:val="0"/>
        <w:adjustRightInd w:val="0"/>
        <w:spacing w:before="120" w:after="120" w:line="276" w:lineRule="auto"/>
        <w:ind w:left="567"/>
        <w:jc w:val="both"/>
        <w:rPr>
          <w:bCs/>
          <w:sz w:val="22"/>
          <w:szCs w:val="22"/>
          <w:u w:val="single"/>
        </w:rPr>
      </w:pPr>
      <w:r w:rsidRPr="000540E7">
        <w:rPr>
          <w:bCs/>
          <w:sz w:val="22"/>
          <w:szCs w:val="22"/>
          <w:u w:val="single"/>
        </w:rPr>
        <w:t>Opis kryterium „</w:t>
      </w:r>
      <w:r w:rsidRPr="000540E7">
        <w:rPr>
          <w:b/>
          <w:sz w:val="22"/>
          <w:szCs w:val="22"/>
          <w:u w:val="single"/>
        </w:rPr>
        <w:t>Okres gwarancji na silnik i podzespoły mechaniczne, elektryczne i elektroniczne oraz dodatkowe wyposażenie</w:t>
      </w:r>
      <w:r w:rsidRPr="000540E7">
        <w:rPr>
          <w:bCs/>
          <w:sz w:val="22"/>
          <w:szCs w:val="22"/>
          <w:u w:val="single"/>
        </w:rPr>
        <w:t>”</w:t>
      </w:r>
    </w:p>
    <w:p w14:paraId="1B4A624C" w14:textId="4152BE36" w:rsidR="000540E7" w:rsidRPr="000540E7" w:rsidRDefault="000540E7" w:rsidP="000540E7">
      <w:pPr>
        <w:autoSpaceDE w:val="0"/>
        <w:autoSpaceDN w:val="0"/>
        <w:adjustRightInd w:val="0"/>
        <w:spacing w:before="120" w:after="120" w:line="276" w:lineRule="auto"/>
        <w:ind w:left="567"/>
        <w:jc w:val="both"/>
        <w:rPr>
          <w:bCs/>
          <w:sz w:val="22"/>
          <w:szCs w:val="22"/>
        </w:rPr>
      </w:pPr>
      <w:r w:rsidRPr="000540E7">
        <w:rPr>
          <w:bCs/>
          <w:sz w:val="22"/>
          <w:szCs w:val="22"/>
        </w:rPr>
        <w:lastRenderedPageBreak/>
        <w:t xml:space="preserve">W ramach oceny kryterium Zamawiający bierze pod uwagę zaoferowany przez Wykonawcę okres gwarancji na silnik i podzespoły mechaniczne, elektryczne i elektroniczne oraz </w:t>
      </w:r>
      <w:proofErr w:type="spellStart"/>
      <w:r w:rsidRPr="000540E7">
        <w:rPr>
          <w:bCs/>
          <w:sz w:val="22"/>
          <w:szCs w:val="22"/>
        </w:rPr>
        <w:t>oraz</w:t>
      </w:r>
      <w:proofErr w:type="spellEnd"/>
      <w:r w:rsidRPr="000540E7">
        <w:rPr>
          <w:bCs/>
          <w:sz w:val="22"/>
          <w:szCs w:val="22"/>
        </w:rPr>
        <w:t xml:space="preserve"> gwarancje na dodatkowe wyposażenie.</w:t>
      </w:r>
    </w:p>
    <w:p w14:paraId="0FA9AB05" w14:textId="77777777" w:rsidR="000540E7" w:rsidRPr="000540E7" w:rsidRDefault="000540E7" w:rsidP="000540E7">
      <w:pPr>
        <w:autoSpaceDE w:val="0"/>
        <w:autoSpaceDN w:val="0"/>
        <w:adjustRightInd w:val="0"/>
        <w:spacing w:before="120" w:after="120" w:line="276" w:lineRule="auto"/>
        <w:ind w:firstLine="567"/>
        <w:jc w:val="both"/>
        <w:rPr>
          <w:bCs/>
          <w:sz w:val="22"/>
          <w:szCs w:val="22"/>
        </w:rPr>
      </w:pPr>
      <w:r w:rsidRPr="000540E7">
        <w:rPr>
          <w:bCs/>
          <w:sz w:val="22"/>
          <w:szCs w:val="22"/>
        </w:rPr>
        <w:t>Przyznawanie punktów będzie się odbywać na podstawie następujących zasad:</w:t>
      </w:r>
    </w:p>
    <w:p w14:paraId="7B129523" w14:textId="77777777" w:rsidR="000540E7" w:rsidRPr="000540E7" w:rsidRDefault="000540E7" w:rsidP="000540E7">
      <w:pPr>
        <w:autoSpaceDE w:val="0"/>
        <w:autoSpaceDN w:val="0"/>
        <w:adjustRightInd w:val="0"/>
        <w:spacing w:before="120" w:after="120" w:line="276" w:lineRule="auto"/>
        <w:ind w:left="567" w:firstLine="142"/>
        <w:jc w:val="both"/>
        <w:rPr>
          <w:bCs/>
          <w:sz w:val="22"/>
          <w:szCs w:val="22"/>
        </w:rPr>
      </w:pPr>
      <w:r w:rsidRPr="000540E7">
        <w:rPr>
          <w:bCs/>
          <w:sz w:val="22"/>
          <w:szCs w:val="22"/>
        </w:rPr>
        <w:t xml:space="preserve">a) za wskazanie okresu gwarancji wynoszącego </w:t>
      </w:r>
      <w:r w:rsidRPr="008E07D9">
        <w:rPr>
          <w:b/>
          <w:sz w:val="22"/>
          <w:szCs w:val="22"/>
        </w:rPr>
        <w:t>24 miesiące</w:t>
      </w:r>
      <w:r w:rsidRPr="000540E7">
        <w:rPr>
          <w:bCs/>
          <w:sz w:val="22"/>
          <w:szCs w:val="22"/>
        </w:rPr>
        <w:t xml:space="preserve"> Wykonawca otrzyma </w:t>
      </w:r>
      <w:r w:rsidRPr="008E07D9">
        <w:rPr>
          <w:b/>
          <w:sz w:val="22"/>
          <w:szCs w:val="22"/>
        </w:rPr>
        <w:t>0 pkt</w:t>
      </w:r>
      <w:r w:rsidRPr="000540E7">
        <w:rPr>
          <w:bCs/>
          <w:sz w:val="22"/>
          <w:szCs w:val="22"/>
        </w:rPr>
        <w:t>;</w:t>
      </w:r>
    </w:p>
    <w:p w14:paraId="12F05402" w14:textId="218EA400" w:rsidR="000540E7" w:rsidRPr="008E07D9" w:rsidRDefault="000540E7" w:rsidP="000540E7">
      <w:pPr>
        <w:autoSpaceDE w:val="0"/>
        <w:autoSpaceDN w:val="0"/>
        <w:adjustRightInd w:val="0"/>
        <w:spacing w:before="120" w:after="120" w:line="276" w:lineRule="auto"/>
        <w:ind w:left="567" w:firstLine="141"/>
        <w:jc w:val="both"/>
        <w:rPr>
          <w:b/>
          <w:sz w:val="22"/>
          <w:szCs w:val="22"/>
        </w:rPr>
      </w:pPr>
      <w:r w:rsidRPr="000540E7">
        <w:rPr>
          <w:bCs/>
          <w:sz w:val="22"/>
          <w:szCs w:val="22"/>
        </w:rPr>
        <w:t xml:space="preserve">b) za wskazanie okresu gwarancji wynoszącego  </w:t>
      </w:r>
      <w:r w:rsidRPr="008E07D9">
        <w:rPr>
          <w:b/>
          <w:sz w:val="22"/>
          <w:szCs w:val="22"/>
        </w:rPr>
        <w:t>36 miesięcy</w:t>
      </w:r>
      <w:r w:rsidR="00B907A5" w:rsidRPr="008E07D9">
        <w:rPr>
          <w:b/>
          <w:sz w:val="22"/>
          <w:szCs w:val="22"/>
        </w:rPr>
        <w:t xml:space="preserve"> bądź przejechania 100 000  kilometrów</w:t>
      </w:r>
      <w:r w:rsidRPr="000540E7">
        <w:rPr>
          <w:bCs/>
          <w:sz w:val="22"/>
          <w:szCs w:val="22"/>
        </w:rPr>
        <w:t xml:space="preserve"> Wykonawca otrzyma </w:t>
      </w:r>
      <w:r w:rsidRPr="008E07D9">
        <w:rPr>
          <w:b/>
          <w:sz w:val="22"/>
          <w:szCs w:val="22"/>
        </w:rPr>
        <w:t>10 pkt;</w:t>
      </w:r>
    </w:p>
    <w:p w14:paraId="28D3809C" w14:textId="2642CC85" w:rsidR="000540E7" w:rsidRPr="008E07D9" w:rsidRDefault="000540E7" w:rsidP="000540E7">
      <w:pPr>
        <w:autoSpaceDE w:val="0"/>
        <w:autoSpaceDN w:val="0"/>
        <w:adjustRightInd w:val="0"/>
        <w:spacing w:before="120" w:after="120" w:line="276" w:lineRule="auto"/>
        <w:ind w:left="567" w:firstLine="141"/>
        <w:jc w:val="both"/>
        <w:rPr>
          <w:b/>
          <w:sz w:val="22"/>
          <w:szCs w:val="22"/>
        </w:rPr>
      </w:pPr>
      <w:r w:rsidRPr="000540E7">
        <w:rPr>
          <w:bCs/>
          <w:sz w:val="22"/>
          <w:szCs w:val="22"/>
        </w:rPr>
        <w:t>c)</w:t>
      </w:r>
      <w:r w:rsidRPr="000540E7">
        <w:rPr>
          <w:b/>
          <w:color w:val="FF0000"/>
          <w:sz w:val="22"/>
          <w:szCs w:val="22"/>
        </w:rPr>
        <w:t xml:space="preserve"> </w:t>
      </w:r>
      <w:bookmarkStart w:id="8" w:name="_Hlk174018136"/>
      <w:r w:rsidRPr="000540E7">
        <w:rPr>
          <w:bCs/>
          <w:sz w:val="22"/>
          <w:szCs w:val="22"/>
        </w:rPr>
        <w:t xml:space="preserve">za wskazanie okresu gwarancji wynoszącego  </w:t>
      </w:r>
      <w:r w:rsidRPr="008E07D9">
        <w:rPr>
          <w:b/>
          <w:sz w:val="22"/>
          <w:szCs w:val="22"/>
        </w:rPr>
        <w:t>48 miesięcy</w:t>
      </w:r>
      <w:r w:rsidR="00B907A5" w:rsidRPr="00B907A5">
        <w:t xml:space="preserve"> </w:t>
      </w:r>
      <w:r w:rsidR="00B907A5" w:rsidRPr="008E07D9">
        <w:rPr>
          <w:b/>
          <w:sz w:val="22"/>
          <w:szCs w:val="22"/>
        </w:rPr>
        <w:t xml:space="preserve">bądź przejechania </w:t>
      </w:r>
      <w:r w:rsidR="008E07D9" w:rsidRPr="008E07D9">
        <w:rPr>
          <w:b/>
          <w:sz w:val="22"/>
          <w:szCs w:val="22"/>
        </w:rPr>
        <w:t>15</w:t>
      </w:r>
      <w:r w:rsidR="00B907A5" w:rsidRPr="008E07D9">
        <w:rPr>
          <w:b/>
          <w:sz w:val="22"/>
          <w:szCs w:val="22"/>
        </w:rPr>
        <w:t>0 000  kilometrów</w:t>
      </w:r>
      <w:r w:rsidR="00B907A5" w:rsidRPr="00B907A5">
        <w:rPr>
          <w:bCs/>
          <w:sz w:val="22"/>
          <w:szCs w:val="22"/>
        </w:rPr>
        <w:t xml:space="preserve"> Wykonawca otrzyma </w:t>
      </w:r>
      <w:r w:rsidR="008E07D9" w:rsidRPr="008E07D9">
        <w:rPr>
          <w:b/>
          <w:sz w:val="22"/>
          <w:szCs w:val="22"/>
        </w:rPr>
        <w:t>25</w:t>
      </w:r>
      <w:r w:rsidR="00B907A5" w:rsidRPr="008E07D9">
        <w:rPr>
          <w:b/>
          <w:sz w:val="22"/>
          <w:szCs w:val="22"/>
        </w:rPr>
        <w:t xml:space="preserve"> pkt;</w:t>
      </w:r>
      <w:r w:rsidRPr="008E07D9">
        <w:rPr>
          <w:b/>
          <w:sz w:val="22"/>
          <w:szCs w:val="22"/>
        </w:rPr>
        <w:t xml:space="preserve"> </w:t>
      </w:r>
    </w:p>
    <w:bookmarkEnd w:id="8"/>
    <w:p w14:paraId="0619E2F4" w14:textId="15DD0529" w:rsidR="000540E7" w:rsidRPr="008E07D9" w:rsidRDefault="000540E7" w:rsidP="008E07D9">
      <w:pPr>
        <w:autoSpaceDE w:val="0"/>
        <w:autoSpaceDN w:val="0"/>
        <w:adjustRightInd w:val="0"/>
        <w:spacing w:before="120" w:after="120" w:line="276" w:lineRule="auto"/>
        <w:ind w:left="567" w:firstLine="141"/>
        <w:jc w:val="both"/>
        <w:rPr>
          <w:b/>
          <w:sz w:val="22"/>
          <w:szCs w:val="22"/>
        </w:rPr>
      </w:pPr>
      <w:r w:rsidRPr="000540E7">
        <w:rPr>
          <w:bCs/>
          <w:sz w:val="22"/>
          <w:szCs w:val="22"/>
        </w:rPr>
        <w:t>d)</w:t>
      </w:r>
      <w:r w:rsidRPr="000540E7">
        <w:rPr>
          <w:rFonts w:asciiTheme="minorHAnsi" w:eastAsiaTheme="minorHAnsi" w:hAnsiTheme="minorHAnsi" w:cstheme="minorBidi"/>
          <w:sz w:val="22"/>
          <w:szCs w:val="22"/>
          <w:lang w:eastAsia="en-US"/>
        </w:rPr>
        <w:t xml:space="preserve"> </w:t>
      </w:r>
      <w:r w:rsidR="008E07D9" w:rsidRPr="008E07D9">
        <w:rPr>
          <w:bCs/>
          <w:sz w:val="22"/>
          <w:szCs w:val="22"/>
        </w:rPr>
        <w:t xml:space="preserve">za wskazanie okresu gwarancji wynoszącego  </w:t>
      </w:r>
      <w:r w:rsidR="008E07D9" w:rsidRPr="008E07D9">
        <w:rPr>
          <w:b/>
          <w:sz w:val="22"/>
          <w:szCs w:val="22"/>
        </w:rPr>
        <w:t xml:space="preserve">60 miesięcy bądź przejechania 200 000  kilometrów </w:t>
      </w:r>
      <w:r w:rsidR="008E07D9" w:rsidRPr="008E07D9">
        <w:rPr>
          <w:bCs/>
          <w:sz w:val="22"/>
          <w:szCs w:val="22"/>
        </w:rPr>
        <w:t xml:space="preserve">Wykonawca otrzyma </w:t>
      </w:r>
      <w:r w:rsidR="008E07D9" w:rsidRPr="008E07D9">
        <w:rPr>
          <w:b/>
          <w:sz w:val="22"/>
          <w:szCs w:val="22"/>
        </w:rPr>
        <w:t>40 pkt;</w:t>
      </w:r>
    </w:p>
    <w:p w14:paraId="2A2466E2" w14:textId="77777777" w:rsidR="000540E7" w:rsidRPr="000540E7" w:rsidRDefault="000540E7" w:rsidP="000540E7">
      <w:pPr>
        <w:autoSpaceDE w:val="0"/>
        <w:autoSpaceDN w:val="0"/>
        <w:adjustRightInd w:val="0"/>
        <w:spacing w:before="120" w:after="120" w:line="276" w:lineRule="auto"/>
        <w:ind w:left="567"/>
        <w:jc w:val="both"/>
        <w:rPr>
          <w:bCs/>
          <w:sz w:val="22"/>
          <w:szCs w:val="22"/>
        </w:rPr>
      </w:pPr>
      <w:r w:rsidRPr="000540E7">
        <w:rPr>
          <w:bCs/>
          <w:sz w:val="22"/>
          <w:szCs w:val="22"/>
        </w:rPr>
        <w:t>Oferowana przez Wykonawcę gwarancja nie może być krótsza niż 24 miesiące od dnia podpisania protokołu odbioru. W przypadku zaoferowania gwarancji poniżej 24 miesięcy treść oferty zostanie uznana za niezgodną z warunkami zamówienia i oferta zostanie odrzucona.</w:t>
      </w:r>
    </w:p>
    <w:p w14:paraId="58AD8E38" w14:textId="77777777" w:rsidR="006D338E" w:rsidRPr="00A60CF6" w:rsidRDefault="006D338E" w:rsidP="006D338E">
      <w:pPr>
        <w:suppressAutoHyphens/>
        <w:jc w:val="both"/>
        <w:rPr>
          <w:i/>
          <w:lang w:eastAsia="ar-SA"/>
        </w:rPr>
      </w:pPr>
    </w:p>
    <w:p w14:paraId="1535F1DB" w14:textId="77777777" w:rsidR="006D338E" w:rsidRPr="00A60CF6" w:rsidRDefault="006D338E" w:rsidP="006D338E">
      <w:pPr>
        <w:numPr>
          <w:ilvl w:val="0"/>
          <w:numId w:val="46"/>
        </w:numPr>
        <w:suppressAutoHyphens/>
        <w:jc w:val="both"/>
        <w:rPr>
          <w:i/>
          <w:lang w:eastAsia="ar-SA"/>
        </w:rPr>
      </w:pPr>
      <w:r w:rsidRPr="00A60CF6">
        <w:rPr>
          <w:i/>
          <w:lang w:eastAsia="ar-SA"/>
        </w:rPr>
        <w:t>Obliczenia będą dokonywane z dokładnością do dwóch miejsc po przecinku.</w:t>
      </w:r>
    </w:p>
    <w:p w14:paraId="518C2D88" w14:textId="77777777" w:rsidR="006D338E" w:rsidRPr="00A60CF6" w:rsidRDefault="006D338E" w:rsidP="006D338E">
      <w:pPr>
        <w:numPr>
          <w:ilvl w:val="0"/>
          <w:numId w:val="46"/>
        </w:numPr>
        <w:suppressAutoHyphens/>
        <w:jc w:val="both"/>
        <w:rPr>
          <w:i/>
          <w:lang w:eastAsia="ar-SA"/>
        </w:rPr>
      </w:pPr>
      <w:r w:rsidRPr="00A60CF6">
        <w:rPr>
          <w:i/>
          <w:lang w:eastAsia="ar-SA"/>
        </w:rPr>
        <w:t>Zamawiający oceni i porówna tylko te oferty, które odpowiadają treści</w:t>
      </w:r>
      <w:r>
        <w:rPr>
          <w:i/>
          <w:lang w:eastAsia="ar-SA"/>
        </w:rPr>
        <w:t xml:space="preserve"> </w:t>
      </w:r>
      <w:r w:rsidRPr="00A60CF6">
        <w:rPr>
          <w:i/>
          <w:lang w:eastAsia="ar-SA"/>
        </w:rPr>
        <w:t>i wymogom specyfikacji istotnych warunków zamówienia.</w:t>
      </w:r>
    </w:p>
    <w:p w14:paraId="09BBA57B" w14:textId="77777777" w:rsidR="006D338E" w:rsidRPr="00A60CF6" w:rsidRDefault="006D338E" w:rsidP="006D338E">
      <w:pPr>
        <w:numPr>
          <w:ilvl w:val="0"/>
          <w:numId w:val="46"/>
        </w:numPr>
        <w:suppressAutoHyphens/>
        <w:jc w:val="both"/>
        <w:rPr>
          <w:i/>
          <w:lang w:eastAsia="ar-SA"/>
        </w:rPr>
      </w:pPr>
      <w:r w:rsidRPr="00A60CF6">
        <w:rPr>
          <w:i/>
          <w:lang w:eastAsia="ar-SA"/>
        </w:rPr>
        <w:t>Za najkorzystniejszą zostanie uznana oferta, która po zsumowaniu punktów przyznanych w ramach poszczególnych kryteriów, uzyska najwyższą liczbę punktów spośród ofert.</w:t>
      </w:r>
    </w:p>
    <w:p w14:paraId="34333A8F" w14:textId="5FC49B32" w:rsidR="000A2A0C" w:rsidRPr="006D338E" w:rsidRDefault="006D338E" w:rsidP="006D338E">
      <w:pPr>
        <w:numPr>
          <w:ilvl w:val="0"/>
          <w:numId w:val="46"/>
        </w:numPr>
        <w:suppressAutoHyphens/>
        <w:jc w:val="both"/>
        <w:rPr>
          <w:rFonts w:ascii="Bookman Old Style" w:hAnsi="Bookman Old Style" w:cs="Bookman Old Style"/>
          <w:lang w:eastAsia="ar-SA"/>
        </w:rPr>
      </w:pPr>
      <w:r>
        <w:rPr>
          <w:i/>
          <w:lang w:eastAsia="ar-SA"/>
        </w:rPr>
        <w:t>J</w:t>
      </w:r>
      <w:r w:rsidRPr="00A60CF6">
        <w:rPr>
          <w:i/>
          <w:lang w:eastAsia="ar-SA"/>
        </w:rPr>
        <w:t>eżeli nie</w:t>
      </w:r>
      <w:r>
        <w:rPr>
          <w:i/>
          <w:lang w:eastAsia="ar-SA"/>
        </w:rPr>
        <w:t xml:space="preserve"> </w:t>
      </w:r>
      <w:r w:rsidRPr="00A60CF6">
        <w:rPr>
          <w:i/>
          <w:lang w:eastAsia="ar-SA"/>
        </w:rPr>
        <w:t>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71CADA6A" w14:textId="77777777" w:rsidR="00AB0CD8" w:rsidRDefault="00AB0CD8" w:rsidP="000A2A0C">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p w14:paraId="7C9ABC31" w14:textId="77777777" w:rsidR="00AB0CD8" w:rsidRPr="00C6306E" w:rsidRDefault="00AB0CD8" w:rsidP="000A2A0C">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0A2A0C" w:rsidRPr="00C6306E" w14:paraId="1DC98CC5" w14:textId="77777777" w:rsidTr="0020655B">
        <w:trPr>
          <w:jc w:val="center"/>
        </w:trPr>
        <w:tc>
          <w:tcPr>
            <w:tcW w:w="9070" w:type="dxa"/>
            <w:tcBorders>
              <w:bottom w:val="single" w:sz="4" w:space="0" w:color="auto"/>
            </w:tcBorders>
            <w:shd w:val="clear" w:color="auto" w:fill="D9D9D9" w:themeFill="background1" w:themeFillShade="D9"/>
          </w:tcPr>
          <w:p w14:paraId="2C5A4EA0"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Pr>
                <w:rFonts w:asciiTheme="majorHAnsi" w:hAnsiTheme="majorHAnsi"/>
                <w:sz w:val="26"/>
                <w:szCs w:val="26"/>
              </w:rPr>
              <w:t>8</w:t>
            </w:r>
          </w:p>
          <w:p w14:paraId="1F871F54"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14:paraId="582A1E55" w14:textId="77777777" w:rsidR="000A2A0C" w:rsidRDefault="000A2A0C" w:rsidP="000A2A0C">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14:paraId="62DA88A1" w14:textId="77777777" w:rsidR="000A2A0C" w:rsidRPr="000405D0" w:rsidRDefault="000A2A0C" w:rsidP="00E50486">
      <w:pPr>
        <w:pStyle w:val="Akapitzlist"/>
        <w:numPr>
          <w:ilvl w:val="1"/>
          <w:numId w:val="38"/>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t>Zamawiający</w:t>
      </w:r>
      <w:r w:rsidRPr="000405D0">
        <w:rPr>
          <w:rFonts w:ascii="Cambria" w:hAnsi="Cambria" w:cs="Arial"/>
          <w:color w:val="000000" w:themeColor="text1"/>
          <w:sz w:val="24"/>
          <w:szCs w:val="24"/>
        </w:rPr>
        <w:t xml:space="preserve"> wybiera najkorzystniejszą ofertę w terminie związania ofertą.</w:t>
      </w:r>
    </w:p>
    <w:p w14:paraId="74B87BF3" w14:textId="77777777" w:rsidR="000A2A0C" w:rsidRPr="00A37469" w:rsidRDefault="000A2A0C" w:rsidP="00E50486">
      <w:pPr>
        <w:pStyle w:val="Listanumerowana2"/>
        <w:widowControl w:val="0"/>
        <w:numPr>
          <w:ilvl w:val="1"/>
          <w:numId w:val="38"/>
        </w:numPr>
        <w:tabs>
          <w:tab w:val="left" w:pos="993"/>
        </w:tabs>
        <w:spacing w:line="276" w:lineRule="auto"/>
        <w:ind w:left="709" w:hanging="709"/>
        <w:rPr>
          <w:rFonts w:ascii="Cambria" w:hAnsi="Cambria" w:cs="Arial"/>
          <w:b/>
          <w:bCs/>
          <w:color w:val="000000" w:themeColor="text1"/>
          <w:sz w:val="24"/>
        </w:rPr>
      </w:pPr>
      <w:r w:rsidRPr="00A37469">
        <w:rPr>
          <w:rFonts w:ascii="Cambria" w:hAnsi="Cambria" w:cs="Arial"/>
          <w:b/>
          <w:bCs/>
          <w:color w:val="000000" w:themeColor="text1"/>
          <w:sz w:val="24"/>
        </w:rPr>
        <w:t xml:space="preserve">Jeżeli termin związania ofertą upłynął przed wyborem najkorzystniejszej oferty, </w:t>
      </w:r>
      <w:r w:rsidRPr="00A37469">
        <w:rPr>
          <w:rFonts w:ascii="Cambria" w:hAnsi="Cambria" w:cs="Arial"/>
          <w:b/>
          <w:bCs/>
          <w:color w:val="000000" w:themeColor="text1"/>
          <w:sz w:val="24"/>
          <w:u w:val="single"/>
        </w:rPr>
        <w:t>Zamawiający wzywa Wykonawcę, którego oferta otrzymała najwyższą ocenę, do wyrażenia, w wyznaczonym przez Zamawiającego terminie, pisemnej zgody na wybór jego oferty</w:t>
      </w:r>
      <w:r w:rsidRPr="00A37469">
        <w:rPr>
          <w:rFonts w:ascii="Cambria" w:hAnsi="Cambria" w:cs="Arial"/>
          <w:b/>
          <w:bCs/>
          <w:color w:val="000000" w:themeColor="text1"/>
          <w:sz w:val="24"/>
        </w:rPr>
        <w:t>.</w:t>
      </w:r>
    </w:p>
    <w:p w14:paraId="647815F5" w14:textId="77777777" w:rsidR="000A2A0C" w:rsidRPr="000405D0" w:rsidRDefault="000A2A0C" w:rsidP="00E50486">
      <w:pPr>
        <w:pStyle w:val="Listanumerowana2"/>
        <w:widowControl w:val="0"/>
        <w:numPr>
          <w:ilvl w:val="1"/>
          <w:numId w:val="38"/>
        </w:numPr>
        <w:tabs>
          <w:tab w:val="left" w:pos="993"/>
        </w:tabs>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w:t>
      </w:r>
      <w:proofErr w:type="spellStart"/>
      <w:r w:rsidRPr="000405D0">
        <w:rPr>
          <w:rFonts w:ascii="Cambria" w:hAnsi="Cambria"/>
          <w:color w:val="000000"/>
          <w:sz w:val="24"/>
        </w:rPr>
        <w:t>Pzp</w:t>
      </w:r>
      <w:proofErr w:type="spellEnd"/>
      <w:r w:rsidRPr="000405D0">
        <w:rPr>
          <w:rFonts w:ascii="Cambria" w:hAnsi="Cambria"/>
          <w:color w:val="000000"/>
          <w:sz w:val="24"/>
        </w:rPr>
        <w:t xml:space="preserve">, </w:t>
      </w:r>
      <w:r>
        <w:rPr>
          <w:rFonts w:ascii="Cambria" w:hAnsi="Cambria"/>
          <w:color w:val="000000"/>
          <w:sz w:val="24"/>
        </w:rPr>
        <w:t>Zamawiający</w:t>
      </w:r>
      <w:r w:rsidRPr="000405D0">
        <w:rPr>
          <w:rFonts w:ascii="Cambria" w:hAnsi="Cambria"/>
          <w:color w:val="000000"/>
          <w:sz w:val="24"/>
        </w:rPr>
        <w:t xml:space="preserve"> </w:t>
      </w:r>
      <w:r w:rsidRPr="000405D0">
        <w:rPr>
          <w:rFonts w:ascii="Cambria" w:hAnsi="Cambria" w:cs="Arial"/>
          <w:color w:val="000000" w:themeColor="text1"/>
          <w:sz w:val="24"/>
        </w:rPr>
        <w:t xml:space="preserve">niezwłocznie po wyborze najkorzystniejszej oferty informuje równocześnie Wykonawców, którzy złożyli </w:t>
      </w:r>
      <w:r w:rsidRPr="000405D0">
        <w:rPr>
          <w:rFonts w:ascii="Cambria" w:hAnsi="Cambria" w:cs="Arial"/>
          <w:color w:val="000000" w:themeColor="text1"/>
          <w:sz w:val="24"/>
        </w:rPr>
        <w:br/>
        <w:t>oferty, o:</w:t>
      </w:r>
    </w:p>
    <w:p w14:paraId="6DEF3B6E" w14:textId="77777777" w:rsidR="000A2A0C" w:rsidRPr="000405D0" w:rsidRDefault="000A2A0C" w:rsidP="00E50486">
      <w:pPr>
        <w:pStyle w:val="Akapitzlist"/>
        <w:numPr>
          <w:ilvl w:val="0"/>
          <w:numId w:val="37"/>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 xml:space="preserve">wyborze najkorzystniejszej oferty, podając nazwę albo imię i nazwisko, siedzibę albo miejsce zamieszkania, jeżeli jest miejscem wykonywania działalności </w:t>
      </w:r>
      <w:r>
        <w:rPr>
          <w:rFonts w:ascii="Cambria" w:hAnsi="Cambria"/>
          <w:color w:val="000000"/>
          <w:sz w:val="24"/>
          <w:szCs w:val="24"/>
        </w:rPr>
        <w:t>Wykonawcy</w:t>
      </w:r>
      <w:r w:rsidRPr="000405D0">
        <w:rPr>
          <w:rFonts w:ascii="Cambria" w:hAnsi="Cambria"/>
          <w:color w:val="000000"/>
          <w:sz w:val="24"/>
          <w:szCs w:val="24"/>
        </w:rPr>
        <w:t xml:space="preserve">, którego ofertę wybrano, oraz nazwy albo imiona i nazwiska, siedziby albo miejsca zamieszkania, jeżeli są miejscami wykonywania działalności Wykonawców, którzy złożyli oferty, a także </w:t>
      </w:r>
      <w:r w:rsidRPr="000405D0">
        <w:rPr>
          <w:rFonts w:ascii="Cambria" w:hAnsi="Cambria"/>
          <w:color w:val="000000"/>
          <w:sz w:val="24"/>
          <w:szCs w:val="24"/>
        </w:rPr>
        <w:lastRenderedPageBreak/>
        <w:t>punktację przyznaną ofertom w każdym kryterium oceny ofert i łączną punktację,</w:t>
      </w:r>
    </w:p>
    <w:p w14:paraId="0DC7EC97" w14:textId="77777777" w:rsidR="000A2A0C" w:rsidRPr="000405D0" w:rsidRDefault="000A2A0C" w:rsidP="00E50486">
      <w:pPr>
        <w:pStyle w:val="Akapitzlist"/>
        <w:numPr>
          <w:ilvl w:val="0"/>
          <w:numId w:val="37"/>
        </w:numPr>
        <w:tabs>
          <w:tab w:val="left" w:pos="1134"/>
          <w:tab w:val="left" w:pos="1276"/>
        </w:tabs>
        <w:suppressAutoHyphens/>
        <w:spacing w:line="276" w:lineRule="auto"/>
        <w:ind w:left="1134" w:hanging="425"/>
        <w:rPr>
          <w:rFonts w:ascii="Cambria" w:hAnsi="Cambria"/>
          <w:color w:val="000000"/>
          <w:sz w:val="24"/>
          <w:szCs w:val="24"/>
        </w:rPr>
      </w:pPr>
      <w:r>
        <w:rPr>
          <w:rFonts w:ascii="Cambria" w:hAnsi="Cambria"/>
          <w:color w:val="000000"/>
          <w:sz w:val="24"/>
          <w:szCs w:val="24"/>
        </w:rPr>
        <w:t>Wykonawca</w:t>
      </w:r>
      <w:r w:rsidRPr="000405D0">
        <w:rPr>
          <w:rFonts w:ascii="Cambria" w:hAnsi="Cambria"/>
          <w:color w:val="000000"/>
          <w:sz w:val="24"/>
          <w:szCs w:val="24"/>
        </w:rPr>
        <w:t>ch, których oferty zostały odrzucone.</w:t>
      </w:r>
    </w:p>
    <w:p w14:paraId="49CC199F" w14:textId="77777777" w:rsidR="000A2A0C" w:rsidRPr="000405D0" w:rsidRDefault="000A2A0C" w:rsidP="000A2A0C">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14:paraId="35FFCE84" w14:textId="682D34AB" w:rsidR="000A2A0C" w:rsidRPr="00212A54" w:rsidRDefault="000A2A0C" w:rsidP="00E50486">
      <w:pPr>
        <w:pStyle w:val="Akapitzlist"/>
        <w:numPr>
          <w:ilvl w:val="1"/>
          <w:numId w:val="38"/>
        </w:numPr>
        <w:tabs>
          <w:tab w:val="left" w:pos="709"/>
          <w:tab w:val="left" w:pos="1276"/>
          <w:tab w:val="left" w:pos="1418"/>
        </w:tabs>
        <w:suppressAutoHyphens/>
        <w:spacing w:line="276" w:lineRule="auto"/>
        <w:ind w:left="709" w:hanging="709"/>
        <w:rPr>
          <w:rFonts w:ascii="Cambria" w:hAnsi="Cambria"/>
          <w:color w:val="000000"/>
          <w:sz w:val="24"/>
          <w:szCs w:val="24"/>
        </w:rPr>
      </w:pPr>
      <w:r w:rsidRPr="00212A54">
        <w:rPr>
          <w:rFonts w:ascii="Cambria" w:hAnsi="Cambria" w:cs="Arial"/>
          <w:bCs/>
          <w:color w:val="000000" w:themeColor="text1"/>
          <w:sz w:val="24"/>
          <w:szCs w:val="24"/>
        </w:rPr>
        <w:t xml:space="preserve">Zamawiający udostępnia niezwłocznie informacje, o których mowa w pkt </w:t>
      </w:r>
      <w:r w:rsidRPr="00212A54">
        <w:rPr>
          <w:rFonts w:ascii="Cambria" w:hAnsi="Cambria"/>
          <w:color w:val="000000"/>
          <w:sz w:val="24"/>
          <w:szCs w:val="24"/>
        </w:rPr>
        <w:t xml:space="preserve">18.3 </w:t>
      </w:r>
      <w:r>
        <w:rPr>
          <w:rFonts w:ascii="Cambria" w:hAnsi="Cambria"/>
          <w:color w:val="000000"/>
          <w:sz w:val="24"/>
          <w:szCs w:val="24"/>
        </w:rPr>
        <w:br/>
      </w:r>
      <w:proofErr w:type="spellStart"/>
      <w:r w:rsidRPr="00212A54">
        <w:rPr>
          <w:rFonts w:ascii="Cambria" w:hAnsi="Cambria"/>
          <w:color w:val="000000"/>
          <w:sz w:val="24"/>
          <w:szCs w:val="24"/>
        </w:rPr>
        <w:t>tiret</w:t>
      </w:r>
      <w:proofErr w:type="spellEnd"/>
      <w:r w:rsidRPr="00212A54">
        <w:rPr>
          <w:rFonts w:ascii="Cambria" w:hAnsi="Cambria"/>
          <w:color w:val="000000"/>
          <w:sz w:val="24"/>
          <w:szCs w:val="24"/>
        </w:rPr>
        <w:t xml:space="preserve"> pierwszy SWZ</w:t>
      </w:r>
      <w:r w:rsidRPr="00212A54">
        <w:rPr>
          <w:rFonts w:ascii="Cambria" w:hAnsi="Cambria" w:cs="Arial"/>
          <w:bCs/>
          <w:color w:val="000000" w:themeColor="text1"/>
          <w:sz w:val="24"/>
          <w:szCs w:val="24"/>
        </w:rPr>
        <w:t>, na stronie internetowej prowadzonego p</w:t>
      </w:r>
      <w:r w:rsidR="00E50486">
        <w:rPr>
          <w:rFonts w:ascii="Cambria" w:hAnsi="Cambria" w:cs="Arial"/>
          <w:bCs/>
          <w:color w:val="000000" w:themeColor="text1"/>
          <w:sz w:val="24"/>
          <w:szCs w:val="24"/>
        </w:rPr>
        <w:t>ostępowania.</w:t>
      </w: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5D8828D9" w14:textId="77777777" w:rsidTr="0020655B">
        <w:trPr>
          <w:trHeight w:val="1015"/>
          <w:jc w:val="center"/>
        </w:trPr>
        <w:tc>
          <w:tcPr>
            <w:tcW w:w="9072" w:type="dxa"/>
            <w:tcBorders>
              <w:bottom w:val="single" w:sz="4" w:space="0" w:color="auto"/>
            </w:tcBorders>
            <w:shd w:val="clear" w:color="auto" w:fill="D9D9D9" w:themeFill="background1" w:themeFillShade="D9"/>
          </w:tcPr>
          <w:p w14:paraId="31A26B0E"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 xml:space="preserve">Rozdział </w:t>
            </w:r>
            <w:r>
              <w:rPr>
                <w:rFonts w:asciiTheme="majorHAnsi" w:hAnsiTheme="majorHAnsi"/>
                <w:sz w:val="26"/>
                <w:szCs w:val="26"/>
              </w:rPr>
              <w:t>19</w:t>
            </w:r>
          </w:p>
          <w:p w14:paraId="3EF1CE67"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14:paraId="4B93E818" w14:textId="77777777" w:rsidR="000A2A0C" w:rsidRPr="00C6306E" w:rsidRDefault="000A2A0C" w:rsidP="000A2A0C">
      <w:pPr>
        <w:pStyle w:val="Kolorowalistaakcent11"/>
        <w:widowControl w:val="0"/>
        <w:suppressAutoHyphens/>
        <w:spacing w:line="276" w:lineRule="auto"/>
        <w:outlineLvl w:val="3"/>
        <w:rPr>
          <w:rFonts w:asciiTheme="majorHAnsi" w:hAnsiTheme="majorHAnsi"/>
          <w:sz w:val="24"/>
          <w:szCs w:val="24"/>
        </w:rPr>
      </w:pPr>
    </w:p>
    <w:p w14:paraId="043BC3B4" w14:textId="77777777" w:rsidR="000A2A0C" w:rsidRDefault="000A2A0C" w:rsidP="00E50486">
      <w:pPr>
        <w:pStyle w:val="Kolorowalistaakcent11"/>
        <w:widowControl w:val="0"/>
        <w:numPr>
          <w:ilvl w:val="1"/>
          <w:numId w:val="28"/>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 xml:space="preserve">W przypadku, gdy zostanie wybrana jako najkorzystniejsza oferta Wykonawców wspólnie ubiegających się o udzielenie zamówienia, </w:t>
      </w:r>
      <w:r>
        <w:rPr>
          <w:rFonts w:asciiTheme="majorHAnsi" w:hAnsiTheme="majorHAnsi"/>
          <w:sz w:val="24"/>
          <w:szCs w:val="24"/>
        </w:rPr>
        <w:t>Wykonawca</w:t>
      </w:r>
      <w:r w:rsidRPr="00C6306E">
        <w:rPr>
          <w:rFonts w:asciiTheme="majorHAnsi" w:hAnsiTheme="majorHAnsi"/>
          <w:sz w:val="24"/>
          <w:szCs w:val="24"/>
        </w:rPr>
        <w:t xml:space="preserve"> przed podpisaniem umowy na wezwanie </w:t>
      </w:r>
      <w:r>
        <w:rPr>
          <w:rFonts w:asciiTheme="majorHAnsi" w:hAnsiTheme="majorHAnsi"/>
          <w:sz w:val="24"/>
          <w:szCs w:val="24"/>
        </w:rPr>
        <w:t>Zamawiającego</w:t>
      </w:r>
      <w:r w:rsidRPr="00C6306E">
        <w:rPr>
          <w:rFonts w:asciiTheme="majorHAnsi" w:hAnsiTheme="majorHAnsi"/>
          <w:sz w:val="24"/>
          <w:szCs w:val="24"/>
        </w:rPr>
        <w:t xml:space="preserve"> przedłoży umowę regulującą współpracę Wykonawców.</w:t>
      </w:r>
    </w:p>
    <w:p w14:paraId="03CF81D9" w14:textId="77777777" w:rsidR="000A2A0C" w:rsidRDefault="000A2A0C" w:rsidP="00E50486">
      <w:pPr>
        <w:pStyle w:val="Kolorowalistaakcent11"/>
        <w:widowControl w:val="0"/>
        <w:numPr>
          <w:ilvl w:val="1"/>
          <w:numId w:val="28"/>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Pr>
          <w:rFonts w:asciiTheme="majorHAnsi" w:hAnsiTheme="majorHAnsi"/>
          <w:sz w:val="24"/>
          <w:szCs w:val="24"/>
        </w:rPr>
        <w:t>Wykonawcę</w:t>
      </w:r>
      <w:r w:rsidRPr="00451E97">
        <w:rPr>
          <w:rFonts w:asciiTheme="majorHAnsi" w:hAnsiTheme="majorHAnsi"/>
          <w:sz w:val="24"/>
          <w:szCs w:val="24"/>
        </w:rPr>
        <w:t xml:space="preserve"> przy podpisywaniu umowy powinny posiadać ze sobą dokumenty potwierdzające ich umocowanie do reprezentowania </w:t>
      </w:r>
      <w:r>
        <w:rPr>
          <w:rFonts w:asciiTheme="majorHAnsi" w:hAnsiTheme="majorHAnsi"/>
          <w:sz w:val="24"/>
          <w:szCs w:val="24"/>
        </w:rPr>
        <w:t>Wykonawcy</w:t>
      </w:r>
      <w:r w:rsidRPr="00451E97">
        <w:rPr>
          <w:rFonts w:asciiTheme="majorHAnsi" w:hAnsiTheme="majorHAnsi"/>
          <w:sz w:val="24"/>
          <w:szCs w:val="24"/>
        </w:rPr>
        <w:t>, o ile umocowanie to nie będzie wynikać z dokumentów załączonych do oferty.</w:t>
      </w:r>
    </w:p>
    <w:p w14:paraId="1F52D122" w14:textId="5F593B46" w:rsidR="000A2A0C" w:rsidRPr="00A63E0E" w:rsidRDefault="000A2A0C" w:rsidP="00A63E0E">
      <w:pPr>
        <w:pStyle w:val="Kolorowalistaakcent11"/>
        <w:widowControl w:val="0"/>
        <w:numPr>
          <w:ilvl w:val="1"/>
          <w:numId w:val="28"/>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Pr>
          <w:rFonts w:asciiTheme="majorHAnsi" w:hAnsiTheme="majorHAnsi"/>
          <w:sz w:val="24"/>
          <w:szCs w:val="24"/>
        </w:rPr>
        <w:t>19.1 SWZ</w:t>
      </w:r>
      <w:r w:rsidRPr="00451E97">
        <w:rPr>
          <w:rFonts w:asciiTheme="majorHAnsi" w:hAnsiTheme="majorHAnsi"/>
          <w:sz w:val="24"/>
          <w:szCs w:val="24"/>
        </w:rPr>
        <w:t xml:space="preserve"> </w:t>
      </w:r>
      <w:r>
        <w:rPr>
          <w:rFonts w:asciiTheme="majorHAnsi" w:hAnsiTheme="majorHAnsi"/>
          <w:sz w:val="24"/>
          <w:szCs w:val="24"/>
        </w:rPr>
        <w:t>Zamawiający</w:t>
      </w:r>
      <w:r w:rsidRPr="00451E97">
        <w:rPr>
          <w:rFonts w:asciiTheme="majorHAnsi" w:hAnsiTheme="majorHAnsi"/>
          <w:sz w:val="24"/>
          <w:szCs w:val="24"/>
        </w:rPr>
        <w:t xml:space="preserve"> powiadomi </w:t>
      </w:r>
      <w:r>
        <w:rPr>
          <w:rFonts w:asciiTheme="majorHAnsi" w:hAnsiTheme="majorHAnsi"/>
          <w:sz w:val="24"/>
          <w:szCs w:val="24"/>
        </w:rPr>
        <w:t>Wykonawcę</w:t>
      </w:r>
      <w:r w:rsidRPr="00451E97">
        <w:rPr>
          <w:rFonts w:asciiTheme="majorHAnsi" w:hAnsiTheme="majorHAnsi"/>
          <w:sz w:val="24"/>
          <w:szCs w:val="24"/>
        </w:rPr>
        <w:t xml:space="preserve"> odrębnym pismem.</w:t>
      </w:r>
    </w:p>
    <w:p w14:paraId="472DC976" w14:textId="77777777" w:rsidR="000A2A0C" w:rsidRDefault="000A2A0C" w:rsidP="000A2A0C">
      <w:pPr>
        <w:pStyle w:val="Kolorowalistaakcent11"/>
        <w:widowControl w:val="0"/>
        <w:suppressAutoHyphens/>
        <w:spacing w:line="276" w:lineRule="auto"/>
        <w:outlineLvl w:val="3"/>
        <w:rPr>
          <w:rFonts w:asciiTheme="majorHAnsi" w:hAnsiTheme="majorHAnsi"/>
          <w:sz w:val="24"/>
          <w:szCs w:val="24"/>
        </w:rPr>
      </w:pPr>
    </w:p>
    <w:p w14:paraId="1573250D" w14:textId="77777777" w:rsidR="00A63E0E" w:rsidRPr="00C6306E" w:rsidRDefault="00A63E0E" w:rsidP="000A2A0C">
      <w:pPr>
        <w:pStyle w:val="Kolorowalistaakcent11"/>
        <w:widowControl w:val="0"/>
        <w:suppressAutoHyphens/>
        <w:spacing w:line="276" w:lineRule="auto"/>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156104C2" w14:textId="77777777" w:rsidTr="0020655B">
        <w:trPr>
          <w:jc w:val="center"/>
        </w:trPr>
        <w:tc>
          <w:tcPr>
            <w:tcW w:w="9072" w:type="dxa"/>
            <w:tcBorders>
              <w:bottom w:val="single" w:sz="4" w:space="0" w:color="auto"/>
            </w:tcBorders>
            <w:shd w:val="clear" w:color="auto" w:fill="D9D9D9" w:themeFill="background1" w:themeFillShade="D9"/>
          </w:tcPr>
          <w:p w14:paraId="429691FA"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0</w:t>
            </w:r>
          </w:p>
          <w:p w14:paraId="256B030E"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14:paraId="14DA2221" w14:textId="77777777" w:rsidR="00A63E0E" w:rsidRPr="00C6306E" w:rsidRDefault="00A63E0E" w:rsidP="00EC6FDD">
      <w:pPr>
        <w:pStyle w:val="Kolorowalistaakcent11"/>
        <w:tabs>
          <w:tab w:val="left" w:pos="709"/>
        </w:tabs>
        <w:autoSpaceDE w:val="0"/>
        <w:autoSpaceDN w:val="0"/>
        <w:adjustRightInd w:val="0"/>
        <w:spacing w:line="276" w:lineRule="auto"/>
        <w:ind w:left="0"/>
        <w:rPr>
          <w:rFonts w:asciiTheme="majorHAnsi" w:hAnsiTheme="majorHAnsi" w:cs="Helvetica"/>
          <w:bCs/>
          <w:sz w:val="24"/>
          <w:szCs w:val="24"/>
        </w:rPr>
      </w:pPr>
    </w:p>
    <w:p w14:paraId="1331C681" w14:textId="77777777" w:rsidR="000A2A0C" w:rsidRPr="00C6306E" w:rsidRDefault="000A2A0C" w:rsidP="00571E0A">
      <w:pPr>
        <w:pStyle w:val="Kolorowalistaakcent11"/>
        <w:autoSpaceDE w:val="0"/>
        <w:autoSpaceDN w:val="0"/>
        <w:adjustRightInd w:val="0"/>
        <w:spacing w:before="0" w:after="0" w:line="276" w:lineRule="auto"/>
        <w:ind w:left="709"/>
        <w:rPr>
          <w:rFonts w:asciiTheme="majorHAnsi" w:hAnsiTheme="majorHAnsi"/>
          <w:sz w:val="24"/>
          <w:szCs w:val="24"/>
        </w:rPr>
      </w:pPr>
      <w:r>
        <w:rPr>
          <w:rFonts w:asciiTheme="majorHAnsi" w:hAnsiTheme="majorHAnsi" w:cs="Helvetica"/>
          <w:bCs/>
          <w:sz w:val="24"/>
          <w:szCs w:val="24"/>
        </w:rPr>
        <w:t>Zamawiający nie wymaga wniesienia zabezpieczenia należytego wykonania umowy.</w:t>
      </w:r>
    </w:p>
    <w:p w14:paraId="7798F73C" w14:textId="77777777" w:rsidR="000A2A0C" w:rsidRDefault="000A2A0C" w:rsidP="000A2A0C">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p>
    <w:p w14:paraId="28A6377D" w14:textId="77777777" w:rsidR="00A63E0E" w:rsidRPr="00C6306E" w:rsidRDefault="00A63E0E" w:rsidP="000A2A0C">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5C65AAE7" w14:textId="77777777" w:rsidTr="0020655B">
        <w:trPr>
          <w:jc w:val="center"/>
        </w:trPr>
        <w:tc>
          <w:tcPr>
            <w:tcW w:w="9102" w:type="dxa"/>
            <w:tcBorders>
              <w:bottom w:val="single" w:sz="4" w:space="0" w:color="auto"/>
            </w:tcBorders>
            <w:shd w:val="clear" w:color="auto" w:fill="D9D9D9" w:themeFill="background1" w:themeFillShade="D9"/>
          </w:tcPr>
          <w:p w14:paraId="4251B7BA"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1</w:t>
            </w:r>
          </w:p>
          <w:p w14:paraId="54022905" w14:textId="77777777" w:rsidR="000A2A0C" w:rsidRPr="000405D0" w:rsidRDefault="000A2A0C" w:rsidP="0020655B">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14:paraId="71EC8579" w14:textId="77777777" w:rsidR="000A2A0C" w:rsidRPr="000405D0" w:rsidRDefault="000A2A0C" w:rsidP="0020655B">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14:paraId="19C958F0"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14:paraId="0026AF3B" w14:textId="56D1AA96" w:rsidR="000A2A0C" w:rsidRDefault="0039151C" w:rsidP="00571E0A">
      <w:pPr>
        <w:pStyle w:val="Kolorowalistaakcent11"/>
        <w:widowControl w:val="0"/>
        <w:suppressAutoHyphens/>
        <w:spacing w:line="276" w:lineRule="auto"/>
        <w:ind w:left="0"/>
        <w:outlineLvl w:val="3"/>
        <w:rPr>
          <w:rFonts w:asciiTheme="majorHAnsi" w:hAnsiTheme="majorHAnsi"/>
          <w:sz w:val="24"/>
          <w:szCs w:val="24"/>
        </w:rPr>
      </w:pPr>
      <w:r>
        <w:rPr>
          <w:rFonts w:asciiTheme="majorHAnsi" w:hAnsiTheme="majorHAnsi"/>
          <w:sz w:val="24"/>
          <w:szCs w:val="24"/>
        </w:rPr>
        <w:t>Projekt</w:t>
      </w:r>
      <w:r w:rsidR="000A2A0C" w:rsidRPr="00C6306E">
        <w:rPr>
          <w:rFonts w:asciiTheme="majorHAnsi" w:hAnsiTheme="majorHAnsi"/>
          <w:sz w:val="24"/>
          <w:szCs w:val="24"/>
        </w:rPr>
        <w:t xml:space="preserve"> Umowy stanowi </w:t>
      </w:r>
      <w:r w:rsidR="000A2A0C" w:rsidRPr="00C6306E">
        <w:rPr>
          <w:rFonts w:asciiTheme="majorHAnsi" w:hAnsiTheme="majorHAnsi"/>
          <w:b/>
          <w:sz w:val="24"/>
          <w:szCs w:val="24"/>
        </w:rPr>
        <w:t>Załącznik Nr 2</w:t>
      </w:r>
      <w:r w:rsidR="002C65C2" w:rsidRPr="002C65C2">
        <w:rPr>
          <w:rFonts w:asciiTheme="majorHAnsi" w:hAnsiTheme="majorHAnsi"/>
          <w:b/>
          <w:sz w:val="24"/>
          <w:szCs w:val="24"/>
        </w:rPr>
        <w:t xml:space="preserve"> </w:t>
      </w:r>
      <w:r w:rsidR="000A2A0C" w:rsidRPr="00C6306E">
        <w:rPr>
          <w:rFonts w:asciiTheme="majorHAnsi" w:hAnsiTheme="majorHAnsi"/>
          <w:b/>
          <w:sz w:val="24"/>
          <w:szCs w:val="24"/>
        </w:rPr>
        <w:t xml:space="preserve">do </w:t>
      </w:r>
      <w:r w:rsidR="000A2A0C">
        <w:rPr>
          <w:rFonts w:asciiTheme="majorHAnsi" w:hAnsiTheme="majorHAnsi"/>
          <w:b/>
          <w:sz w:val="24"/>
          <w:szCs w:val="24"/>
        </w:rPr>
        <w:t>SWZ</w:t>
      </w:r>
      <w:r w:rsidR="000A2A0C" w:rsidRPr="00C6306E">
        <w:rPr>
          <w:rFonts w:asciiTheme="majorHAnsi" w:hAnsiTheme="majorHAnsi"/>
          <w:sz w:val="24"/>
          <w:szCs w:val="24"/>
        </w:rPr>
        <w:t>.</w:t>
      </w:r>
    </w:p>
    <w:p w14:paraId="2FC32C94" w14:textId="77777777" w:rsidR="00A63E0E" w:rsidRPr="00A63E0E" w:rsidRDefault="00A63E0E" w:rsidP="00A63E0E">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0A2A0C" w:rsidRPr="00C6306E" w14:paraId="7FB37E00" w14:textId="77777777" w:rsidTr="0020655B">
        <w:trPr>
          <w:trHeight w:val="507"/>
          <w:jc w:val="center"/>
        </w:trPr>
        <w:tc>
          <w:tcPr>
            <w:tcW w:w="9072" w:type="dxa"/>
            <w:shd w:val="clear" w:color="auto" w:fill="D9D9D9" w:themeFill="background1" w:themeFillShade="D9"/>
          </w:tcPr>
          <w:p w14:paraId="671D0C39" w14:textId="77777777" w:rsidR="000A2A0C" w:rsidRPr="00C6306E" w:rsidRDefault="000A2A0C" w:rsidP="0020655B">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Pr>
                <w:rFonts w:asciiTheme="majorHAnsi" w:hAnsiTheme="majorHAnsi"/>
                <w:color w:val="000000"/>
                <w:sz w:val="26"/>
                <w:szCs w:val="26"/>
              </w:rPr>
              <w:t>2</w:t>
            </w:r>
          </w:p>
          <w:p w14:paraId="606AE3D6" w14:textId="77777777" w:rsidR="000A2A0C" w:rsidRPr="00C6306E" w:rsidRDefault="000A2A0C" w:rsidP="0020655B">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14:paraId="23F5D078" w14:textId="77777777" w:rsidR="000A2A0C" w:rsidRPr="00C6306E" w:rsidRDefault="000A2A0C" w:rsidP="000A2A0C">
      <w:pPr>
        <w:spacing w:line="276" w:lineRule="auto"/>
        <w:rPr>
          <w:rFonts w:asciiTheme="majorHAnsi" w:hAnsiTheme="majorHAnsi" w:cs="Arial"/>
          <w:bCs/>
        </w:rPr>
      </w:pPr>
    </w:p>
    <w:p w14:paraId="284B58D9" w14:textId="6CF1A591" w:rsidR="000A2A0C" w:rsidRPr="00A63E0E" w:rsidRDefault="000A2A0C" w:rsidP="001A3060">
      <w:pPr>
        <w:jc w:val="both"/>
        <w:rPr>
          <w:rFonts w:asciiTheme="majorHAnsi" w:hAnsiTheme="majorHAnsi" w:cs="Arial"/>
        </w:rPr>
      </w:pPr>
      <w:r w:rsidRPr="00C6306E">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Pr>
          <w:rFonts w:asciiTheme="majorHAnsi" w:hAnsiTheme="majorHAnsi" w:cs="Arial"/>
        </w:rPr>
        <w:br/>
      </w:r>
      <w:r w:rsidRPr="00C6306E">
        <w:rPr>
          <w:rFonts w:asciiTheme="majorHAnsi" w:hAnsiTheme="majorHAnsi" w:cs="Arial"/>
        </w:rPr>
        <w:lastRenderedPageBreak/>
        <w:t xml:space="preserve">danych oraz uchylenia dyrektywy 95/46/WE (ogólne rozporządzenie o ochronie danych) (Dz. Urz. UE L 119 z 04.05.2016, str. 1), dalej </w:t>
      </w:r>
      <w:r w:rsidRPr="00C6306E">
        <w:rPr>
          <w:rFonts w:asciiTheme="majorHAnsi" w:hAnsiTheme="majorHAnsi" w:cs="Arial"/>
          <w:i/>
          <w:iCs/>
        </w:rPr>
        <w:t>„RODO”,</w:t>
      </w:r>
      <w:r w:rsidRPr="00C6306E">
        <w:rPr>
          <w:rFonts w:asciiTheme="majorHAnsi" w:hAnsiTheme="majorHAnsi" w:cs="Arial"/>
        </w:rPr>
        <w:t xml:space="preserve"> </w:t>
      </w:r>
      <w:r>
        <w:rPr>
          <w:rFonts w:asciiTheme="majorHAnsi" w:hAnsiTheme="majorHAnsi" w:cs="Arial"/>
          <w:b/>
        </w:rPr>
        <w:t>Zamawiający</w:t>
      </w:r>
      <w:r w:rsidRPr="00C6306E">
        <w:rPr>
          <w:rFonts w:asciiTheme="majorHAnsi" w:hAnsiTheme="majorHAnsi" w:cs="Arial"/>
          <w:b/>
        </w:rPr>
        <w:t xml:space="preserve"> informuje, że: </w:t>
      </w:r>
    </w:p>
    <w:p w14:paraId="6D9C3AB8" w14:textId="77777777"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Jest administratorem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oraz osób, których dane </w:t>
      </w: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przekazał w niniejszym postępowaniu</w:t>
      </w:r>
      <w:r w:rsidRPr="00C6306E">
        <w:rPr>
          <w:rFonts w:asciiTheme="majorHAnsi" w:hAnsiTheme="majorHAnsi" w:cs="Arial"/>
          <w:i/>
          <w:sz w:val="24"/>
          <w:szCs w:val="24"/>
        </w:rPr>
        <w:t>;</w:t>
      </w:r>
    </w:p>
    <w:p w14:paraId="5B96C77C" w14:textId="419B8DC5" w:rsidR="009208D0" w:rsidRPr="009208D0" w:rsidRDefault="000A2A0C" w:rsidP="009208D0">
      <w:pPr>
        <w:autoSpaceDE w:val="0"/>
        <w:autoSpaceDN w:val="0"/>
        <w:adjustRightInd w:val="0"/>
        <w:spacing w:before="120" w:after="120" w:line="276" w:lineRule="auto"/>
        <w:ind w:left="283"/>
        <w:jc w:val="both"/>
        <w:rPr>
          <w:b/>
          <w:color w:val="000000"/>
          <w:sz w:val="22"/>
          <w:szCs w:val="22"/>
        </w:rPr>
      </w:pPr>
      <w:r w:rsidRPr="00212A54">
        <w:rPr>
          <w:rFonts w:asciiTheme="majorHAnsi" w:hAnsiTheme="majorHAnsi" w:cs="Arial"/>
        </w:rPr>
        <w:t>dane osobowe Wykonawcy przetwarzane będą na podstawie art. 6 ust. 1 lit. c</w:t>
      </w:r>
      <w:r w:rsidRPr="00212A54">
        <w:rPr>
          <w:rFonts w:asciiTheme="majorHAnsi" w:hAnsiTheme="majorHAnsi" w:cs="Arial"/>
          <w:i/>
        </w:rPr>
        <w:t xml:space="preserve"> </w:t>
      </w:r>
      <w:r w:rsidRPr="00212A54">
        <w:rPr>
          <w:rFonts w:asciiTheme="majorHAnsi" w:hAnsiTheme="majorHAnsi" w:cs="Arial"/>
        </w:rPr>
        <w:t xml:space="preserve">RODO w celu związanym z postępowaniem o udzielenie zamówienia publicznego </w:t>
      </w:r>
      <w:r w:rsidRPr="00212A54">
        <w:rPr>
          <w:rFonts w:asciiTheme="majorHAnsi" w:hAnsiTheme="majorHAnsi" w:cs="Arial"/>
        </w:rPr>
        <w:br/>
        <w:t>na zadanie pn</w:t>
      </w:r>
      <w:r w:rsidRPr="00D77829">
        <w:rPr>
          <w:rFonts w:asciiTheme="majorHAnsi" w:hAnsiTheme="majorHAnsi" w:cs="Arial"/>
          <w:b/>
          <w:bCs/>
        </w:rPr>
        <w:t>.:</w:t>
      </w:r>
      <w:r w:rsidR="003E3F93" w:rsidRPr="003E3F93">
        <w:rPr>
          <w:b/>
          <w:bCs/>
          <w:u w:color="000000"/>
        </w:rPr>
        <w:t xml:space="preserve"> </w:t>
      </w:r>
      <w:r w:rsidR="009208D0">
        <w:rPr>
          <w:b/>
          <w:bCs/>
          <w:u w:color="000000"/>
        </w:rPr>
        <w:t>„</w:t>
      </w:r>
      <w:r w:rsidR="009208D0" w:rsidRPr="009208D0">
        <w:rPr>
          <w:b/>
          <w:color w:val="000000"/>
          <w:sz w:val="22"/>
          <w:szCs w:val="22"/>
          <w:u w:color="000000"/>
        </w:rPr>
        <w:t>Zakup samochodu osobowego na potrzeby Starostwa Powiatowego</w:t>
      </w:r>
      <w:r w:rsidR="009208D0">
        <w:rPr>
          <w:b/>
          <w:color w:val="000000"/>
          <w:sz w:val="22"/>
          <w:szCs w:val="22"/>
          <w:u w:color="000000"/>
        </w:rPr>
        <w:t>”</w:t>
      </w:r>
      <w:r w:rsidR="009208D0" w:rsidRPr="009208D0">
        <w:rPr>
          <w:b/>
          <w:color w:val="000000"/>
          <w:sz w:val="22"/>
          <w:szCs w:val="22"/>
          <w:u w:color="000000"/>
        </w:rPr>
        <w:t>.</w:t>
      </w:r>
    </w:p>
    <w:p w14:paraId="1D85A666" w14:textId="426FC0A1" w:rsidR="000A2A0C" w:rsidRPr="006138B0" w:rsidRDefault="000A2A0C" w:rsidP="006138B0">
      <w:pPr>
        <w:autoSpaceDE w:val="0"/>
        <w:autoSpaceDN w:val="0"/>
        <w:adjustRightInd w:val="0"/>
        <w:spacing w:before="120" w:after="120"/>
        <w:ind w:left="567"/>
        <w:jc w:val="both"/>
        <w:rPr>
          <w:b/>
          <w:bCs/>
          <w:u w:color="000000"/>
        </w:rPr>
      </w:pPr>
      <w:r w:rsidRPr="00A63E0E">
        <w:rPr>
          <w:rFonts w:asciiTheme="majorHAnsi" w:hAnsiTheme="majorHAnsi" w:cs="Arial"/>
        </w:rPr>
        <w:t>prowadzonym w trybie podstawowym</w:t>
      </w:r>
      <w:r w:rsidR="003E3F93">
        <w:rPr>
          <w:rFonts w:asciiTheme="majorHAnsi" w:hAnsiTheme="majorHAnsi" w:cs="Arial"/>
        </w:rPr>
        <w:t xml:space="preserve"> bez negocjacji</w:t>
      </w:r>
      <w:r w:rsidRPr="00A63E0E">
        <w:rPr>
          <w:rFonts w:asciiTheme="majorHAnsi" w:hAnsiTheme="majorHAnsi" w:cs="Arial"/>
        </w:rPr>
        <w:t>;</w:t>
      </w:r>
    </w:p>
    <w:p w14:paraId="2B4D4CC8" w14:textId="77777777" w:rsidR="000A2A0C" w:rsidRPr="00212A54" w:rsidRDefault="000A2A0C" w:rsidP="001A3060">
      <w:pPr>
        <w:pStyle w:val="Akapitzlist"/>
        <w:numPr>
          <w:ilvl w:val="0"/>
          <w:numId w:val="18"/>
        </w:numPr>
        <w:spacing w:before="0" w:after="0" w:line="240" w:lineRule="auto"/>
        <w:ind w:left="426" w:hanging="426"/>
        <w:rPr>
          <w:rFonts w:asciiTheme="majorHAnsi" w:hAnsiTheme="majorHAnsi" w:cs="Arial"/>
          <w:b/>
          <w:i/>
          <w:sz w:val="24"/>
          <w:szCs w:val="24"/>
        </w:rPr>
      </w:pPr>
      <w:r>
        <w:rPr>
          <w:rFonts w:asciiTheme="majorHAnsi" w:hAnsiTheme="majorHAnsi" w:cs="Arial"/>
          <w:sz w:val="24"/>
          <w:szCs w:val="24"/>
        </w:rPr>
        <w:t xml:space="preserve">dane kontaktowe Inspektora Ochrony Danych: </w:t>
      </w:r>
      <w:hyperlink r:id="rId28" w:history="1">
        <w:r w:rsidRPr="00654449">
          <w:rPr>
            <w:rStyle w:val="Hipercze"/>
            <w:rFonts w:asciiTheme="majorHAnsi" w:hAnsiTheme="majorHAnsi" w:cs="Arial"/>
            <w:sz w:val="24"/>
            <w:szCs w:val="24"/>
          </w:rPr>
          <w:t>iod@powiat-tomaszowski.pl</w:t>
        </w:r>
      </w:hyperlink>
      <w:r>
        <w:rPr>
          <w:rFonts w:asciiTheme="majorHAnsi" w:hAnsiTheme="majorHAnsi" w:cs="Arial"/>
          <w:sz w:val="24"/>
          <w:szCs w:val="24"/>
        </w:rPr>
        <w:t xml:space="preserve"> </w:t>
      </w:r>
    </w:p>
    <w:p w14:paraId="4F875133" w14:textId="5FA0C21A"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w:t>
      </w:r>
      <w:r>
        <w:rPr>
          <w:rFonts w:asciiTheme="majorHAnsi" w:eastAsia="Times New Roman" w:hAnsiTheme="majorHAnsi" w:cs="Arial"/>
          <w:sz w:val="24"/>
          <w:szCs w:val="24"/>
          <w:lang w:eastAsia="pl-PL"/>
        </w:rPr>
        <w:t>1</w:t>
      </w:r>
      <w:r w:rsidRPr="00C6306E">
        <w:rPr>
          <w:rFonts w:asciiTheme="majorHAnsi" w:eastAsia="Times New Roman" w:hAnsiTheme="majorHAnsi" w:cs="Arial"/>
          <w:sz w:val="24"/>
          <w:szCs w:val="24"/>
          <w:lang w:eastAsia="pl-PL"/>
        </w:rPr>
        <w:t xml:space="preserve">8 oraz art. </w:t>
      </w:r>
      <w:r>
        <w:rPr>
          <w:rFonts w:asciiTheme="majorHAnsi" w:eastAsia="Times New Roman" w:hAnsiTheme="majorHAnsi" w:cs="Arial"/>
          <w:sz w:val="24"/>
          <w:szCs w:val="24"/>
          <w:lang w:eastAsia="pl-PL"/>
        </w:rPr>
        <w:t xml:space="preserve">74 </w:t>
      </w:r>
      <w:r w:rsidRPr="00C6306E">
        <w:rPr>
          <w:rFonts w:asciiTheme="majorHAnsi" w:eastAsia="Times New Roman" w:hAnsiTheme="majorHAnsi" w:cs="Arial"/>
          <w:sz w:val="24"/>
          <w:szCs w:val="24"/>
          <w:lang w:eastAsia="pl-PL"/>
        </w:rPr>
        <w:t xml:space="preserve">ustawy </w:t>
      </w:r>
      <w:r w:rsidRPr="00FF3F5F">
        <w:rPr>
          <w:rFonts w:asciiTheme="majorHAnsi" w:eastAsia="Times New Roman" w:hAnsiTheme="majorHAnsi" w:cs="Arial"/>
          <w:sz w:val="24"/>
          <w:szCs w:val="24"/>
          <w:lang w:eastAsia="pl-PL"/>
        </w:rPr>
        <w:t xml:space="preserve">z </w:t>
      </w:r>
      <w:r w:rsidRPr="00FF3F5F">
        <w:rPr>
          <w:rFonts w:asciiTheme="majorHAnsi" w:hAnsiTheme="majorHAnsi" w:cs="Arial"/>
          <w:bCs/>
          <w:sz w:val="24"/>
          <w:szCs w:val="24"/>
        </w:rPr>
        <w:t>dnia 11 września 2019 r. Prawo zamówień publicznych</w:t>
      </w:r>
      <w:r>
        <w:rPr>
          <w:rFonts w:asciiTheme="majorHAnsi" w:hAnsiTheme="majorHAnsi" w:cs="Arial"/>
          <w:bCs/>
          <w:sz w:val="24"/>
          <w:szCs w:val="24"/>
        </w:rPr>
        <w:t xml:space="preserve"> </w:t>
      </w:r>
      <w:r w:rsidRPr="00C6306E">
        <w:rPr>
          <w:rFonts w:asciiTheme="majorHAnsi" w:eastAsia="Times New Roman" w:hAnsiTheme="majorHAnsi" w:cs="Arial"/>
          <w:sz w:val="24"/>
          <w:szCs w:val="24"/>
          <w:lang w:eastAsia="pl-PL"/>
        </w:rPr>
        <w:t>(Dz. U. z 20</w:t>
      </w:r>
      <w:r>
        <w:rPr>
          <w:rFonts w:asciiTheme="majorHAnsi" w:eastAsia="Times New Roman" w:hAnsiTheme="majorHAnsi" w:cs="Arial"/>
          <w:sz w:val="24"/>
          <w:szCs w:val="24"/>
          <w:lang w:eastAsia="pl-PL"/>
        </w:rPr>
        <w:t>2</w:t>
      </w:r>
      <w:r w:rsidR="002B78A5">
        <w:rPr>
          <w:rFonts w:asciiTheme="majorHAnsi" w:eastAsia="Times New Roman" w:hAnsiTheme="majorHAnsi" w:cs="Arial"/>
          <w:sz w:val="24"/>
          <w:szCs w:val="24"/>
          <w:lang w:eastAsia="pl-PL"/>
        </w:rPr>
        <w:t>4</w:t>
      </w:r>
      <w:r w:rsidRPr="00C6306E">
        <w:rPr>
          <w:rFonts w:asciiTheme="majorHAnsi" w:eastAsia="Times New Roman" w:hAnsiTheme="majorHAnsi" w:cs="Arial"/>
          <w:sz w:val="24"/>
          <w:szCs w:val="24"/>
          <w:lang w:eastAsia="pl-PL"/>
        </w:rPr>
        <w:t xml:space="preserve"> r. poz. </w:t>
      </w:r>
      <w:r w:rsidR="002C65C2">
        <w:rPr>
          <w:rFonts w:asciiTheme="majorHAnsi" w:eastAsia="Times New Roman" w:hAnsiTheme="majorHAnsi" w:cs="Arial"/>
          <w:sz w:val="24"/>
          <w:szCs w:val="24"/>
          <w:lang w:eastAsia="pl-PL"/>
        </w:rPr>
        <w:t>1</w:t>
      </w:r>
      <w:r w:rsidR="002B78A5">
        <w:rPr>
          <w:rFonts w:asciiTheme="majorHAnsi" w:eastAsia="Times New Roman" w:hAnsiTheme="majorHAnsi" w:cs="Arial"/>
          <w:sz w:val="24"/>
          <w:szCs w:val="24"/>
          <w:lang w:eastAsia="pl-PL"/>
        </w:rPr>
        <w:t>320</w:t>
      </w:r>
      <w:r>
        <w:rPr>
          <w:rFonts w:asciiTheme="majorHAnsi" w:eastAsia="Times New Roman" w:hAnsiTheme="majorHAnsi" w:cs="Arial"/>
          <w:sz w:val="24"/>
          <w:szCs w:val="24"/>
          <w:lang w:eastAsia="pl-PL"/>
        </w:rPr>
        <w:t>.</w:t>
      </w:r>
      <w:r w:rsidRPr="00C6306E">
        <w:rPr>
          <w:rFonts w:asciiTheme="majorHAnsi" w:eastAsia="Times New Roman" w:hAnsiTheme="majorHAnsi" w:cs="Arial"/>
          <w:sz w:val="24"/>
          <w:szCs w:val="24"/>
          <w:lang w:eastAsia="pl-PL"/>
        </w:rPr>
        <w:t xml:space="preserve">), dalej „ustawa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1542E261" w14:textId="77777777" w:rsidR="000A2A0C" w:rsidRPr="00A94987" w:rsidRDefault="000A2A0C" w:rsidP="001A3060">
      <w:pPr>
        <w:pStyle w:val="Akapitzlist"/>
        <w:numPr>
          <w:ilvl w:val="0"/>
          <w:numId w:val="18"/>
        </w:numPr>
        <w:spacing w:before="0" w:after="0" w:line="240" w:lineRule="auto"/>
        <w:ind w:left="426" w:hanging="426"/>
        <w:rPr>
          <w:rFonts w:asciiTheme="majorHAnsi" w:eastAsia="Times New Roman" w:hAnsiTheme="majorHAnsi" w:cs="Arial"/>
          <w:sz w:val="24"/>
          <w:szCs w:val="24"/>
          <w:lang w:eastAsia="pl-PL"/>
        </w:rPr>
      </w:pPr>
      <w:r w:rsidRPr="00A94987">
        <w:rPr>
          <w:rFonts w:asciiTheme="majorHAnsi" w:eastAsia="Times New Roman" w:hAnsiTheme="majorHAnsi" w:cs="Arial"/>
          <w:sz w:val="24"/>
          <w:szCs w:val="24"/>
          <w:lang w:eastAsia="pl-PL"/>
        </w:rPr>
        <w:t xml:space="preserve">dane osobowe Wykonawcy będą przechowywane, zgodnie z art. 78 ust. 1 ustawy </w:t>
      </w:r>
      <w:proofErr w:type="spellStart"/>
      <w:r w:rsidRPr="00A94987">
        <w:rPr>
          <w:rFonts w:asciiTheme="majorHAnsi" w:eastAsia="Times New Roman" w:hAnsiTheme="majorHAnsi" w:cs="Arial"/>
          <w:sz w:val="24"/>
          <w:szCs w:val="24"/>
          <w:lang w:eastAsia="pl-PL"/>
        </w:rPr>
        <w:t>Pzp</w:t>
      </w:r>
      <w:proofErr w:type="spellEnd"/>
      <w:r w:rsidRPr="00A94987">
        <w:rPr>
          <w:rFonts w:asciiTheme="majorHAnsi" w:eastAsia="Times New Roman" w:hAnsiTheme="majorHAnsi" w:cs="Arial"/>
          <w:sz w:val="24"/>
          <w:szCs w:val="24"/>
          <w:lang w:eastAsia="pl-PL"/>
        </w:rPr>
        <w:t>, przez okres 4 lat od dnia zakończenia postępowania o udzielenie zamówienia, w sposób gwarantujący jego nienaruszalność.</w:t>
      </w:r>
    </w:p>
    <w:p w14:paraId="41F35657" w14:textId="77777777"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obowiązek podania przez </w:t>
      </w:r>
      <w:r>
        <w:rPr>
          <w:rFonts w:asciiTheme="majorHAnsi" w:eastAsia="Times New Roman" w:hAnsiTheme="majorHAnsi" w:cs="Arial"/>
          <w:sz w:val="24"/>
          <w:szCs w:val="24"/>
          <w:lang w:eastAsia="pl-PL"/>
        </w:rPr>
        <w:t>Wykonawcę</w:t>
      </w:r>
      <w:r w:rsidRPr="00C6306E">
        <w:rPr>
          <w:rFonts w:asciiTheme="majorHAnsi" w:eastAsia="Times New Roman" w:hAnsiTheme="majorHAnsi" w:cs="Arial"/>
          <w:sz w:val="24"/>
          <w:szCs w:val="24"/>
          <w:lang w:eastAsia="pl-PL"/>
        </w:rPr>
        <w:t xml:space="preserve"> danych osobowych bezpośrednio go dotyczących jest wymogiem ustawowym określonym w przepisach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związanym z udziałem w postępowaniu o udzielenie zamówienia publicznego; konsekwencje niepodania określonych danych wynikają z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2F441CCD" w14:textId="77777777"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w odniesieniu do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decyzje nie będą podejmowane w sposób zautomatyzowany, stosowanie do art. 22 RODO;</w:t>
      </w:r>
    </w:p>
    <w:p w14:paraId="6311AC1A" w14:textId="77777777"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posiada:</w:t>
      </w:r>
    </w:p>
    <w:p w14:paraId="38045429" w14:textId="77777777" w:rsidR="000A2A0C" w:rsidRPr="00C6306E" w:rsidRDefault="000A2A0C" w:rsidP="001A3060">
      <w:pPr>
        <w:pStyle w:val="Akapitzlist"/>
        <w:numPr>
          <w:ilvl w:val="0"/>
          <w:numId w:val="16"/>
        </w:numPr>
        <w:spacing w:before="0" w:after="0" w:line="240"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15 RODO prawo dostępu do danych osobowych dotyczących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w:t>
      </w:r>
    </w:p>
    <w:p w14:paraId="191D8642" w14:textId="77777777" w:rsidR="000A2A0C" w:rsidRPr="00C6306E" w:rsidRDefault="000A2A0C" w:rsidP="001A3060">
      <w:pPr>
        <w:pStyle w:val="Akapitzlist"/>
        <w:numPr>
          <w:ilvl w:val="0"/>
          <w:numId w:val="16"/>
        </w:numPr>
        <w:spacing w:before="0" w:after="0" w:line="240"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t xml:space="preserve">publicznego ani zmianą postanowień umowy w zakresie niezgodnym z ustawą </w:t>
      </w:r>
      <w:proofErr w:type="spellStart"/>
      <w:r w:rsidRPr="00C6306E">
        <w:rPr>
          <w:rFonts w:asciiTheme="majorHAnsi" w:hAnsiTheme="majorHAnsi" w:cs="Arial"/>
          <w:sz w:val="24"/>
          <w:szCs w:val="24"/>
        </w:rPr>
        <w:t>Pzp</w:t>
      </w:r>
      <w:proofErr w:type="spellEnd"/>
      <w:r w:rsidRPr="00C6306E">
        <w:rPr>
          <w:rFonts w:asciiTheme="majorHAnsi" w:hAnsiTheme="majorHAnsi" w:cs="Arial"/>
          <w:sz w:val="24"/>
          <w:szCs w:val="24"/>
        </w:rPr>
        <w:t xml:space="preserve"> oraz nie narusza integralności protokołu oraz jego załączników</w:t>
      </w:r>
      <w:r w:rsidRPr="00C6306E">
        <w:rPr>
          <w:rFonts w:asciiTheme="majorHAnsi" w:eastAsia="Times New Roman" w:hAnsiTheme="majorHAnsi" w:cs="Arial"/>
          <w:sz w:val="24"/>
          <w:szCs w:val="24"/>
          <w:lang w:eastAsia="pl-PL"/>
        </w:rPr>
        <w:t>;</w:t>
      </w:r>
    </w:p>
    <w:p w14:paraId="1CB451E5" w14:textId="77777777" w:rsidR="000A2A0C" w:rsidRPr="00C6306E" w:rsidRDefault="000A2A0C" w:rsidP="001A3060">
      <w:pPr>
        <w:pStyle w:val="Akapitzlist"/>
        <w:numPr>
          <w:ilvl w:val="0"/>
          <w:numId w:val="16"/>
        </w:numPr>
        <w:spacing w:before="0" w:after="0" w:line="240"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4CB66F58" w14:textId="77777777" w:rsidR="000A2A0C" w:rsidRPr="00C6306E" w:rsidRDefault="000A2A0C" w:rsidP="001A3060">
      <w:pPr>
        <w:pStyle w:val="Akapitzlist"/>
        <w:numPr>
          <w:ilvl w:val="0"/>
          <w:numId w:val="16"/>
        </w:numPr>
        <w:spacing w:before="0" w:after="0" w:line="240"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prawo do wniesienia skargi do Prezesa Urzędu Ochrony Danych Osobowych, gdy </w:t>
      </w: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uzna, że przetwarzanie jego danych osobowych narusza przepisy RODO;</w:t>
      </w:r>
    </w:p>
    <w:p w14:paraId="0DDA62CE" w14:textId="77777777"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nie przysługuje:</w:t>
      </w:r>
    </w:p>
    <w:p w14:paraId="0E0D3887" w14:textId="77777777" w:rsidR="000A2A0C" w:rsidRPr="00C6306E" w:rsidRDefault="000A2A0C" w:rsidP="001A3060">
      <w:pPr>
        <w:pStyle w:val="Akapitzlist"/>
        <w:numPr>
          <w:ilvl w:val="0"/>
          <w:numId w:val="17"/>
        </w:numPr>
        <w:spacing w:before="0" w:after="0" w:line="240"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14:paraId="2C3E55A8" w14:textId="77777777" w:rsidR="000A2A0C" w:rsidRPr="00C6306E" w:rsidRDefault="000A2A0C" w:rsidP="001A3060">
      <w:pPr>
        <w:pStyle w:val="Akapitzlist"/>
        <w:numPr>
          <w:ilvl w:val="0"/>
          <w:numId w:val="17"/>
        </w:numPr>
        <w:spacing w:before="0" w:after="0" w:line="240"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14:paraId="6E68D3DD" w14:textId="77777777" w:rsidR="000A2A0C" w:rsidRPr="00C6306E" w:rsidRDefault="000A2A0C" w:rsidP="001A3060">
      <w:pPr>
        <w:pStyle w:val="Akapitzlist"/>
        <w:numPr>
          <w:ilvl w:val="0"/>
          <w:numId w:val="17"/>
        </w:numPr>
        <w:spacing w:before="0" w:after="0" w:line="240"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jest art. 6 ust. 1 lit. c RODO. </w:t>
      </w:r>
    </w:p>
    <w:p w14:paraId="4694AA37" w14:textId="77777777" w:rsidR="000A2A0C" w:rsidRPr="00C6306E" w:rsidRDefault="000A2A0C" w:rsidP="001A3060">
      <w:pPr>
        <w:pStyle w:val="text-justify"/>
        <w:shd w:val="clear" w:color="auto" w:fill="FFFFFF"/>
        <w:spacing w:before="0" w:beforeAutospacing="0" w:after="0" w:afterAutospacing="0"/>
        <w:ind w:left="142"/>
        <w:jc w:val="both"/>
        <w:rPr>
          <w:rFonts w:asciiTheme="majorHAnsi" w:hAnsiTheme="majorHAnsi"/>
        </w:rPr>
      </w:pPr>
      <w:r w:rsidRPr="00C6306E">
        <w:rPr>
          <w:rFonts w:asciiTheme="majorHAnsi" w:hAnsiTheme="majorHAnsi"/>
        </w:rPr>
        <w:t xml:space="preserve">W przypadku, gdy wykonanie obowiązków, o których mowa w art. 15 ust. 1-3 rozporządzenia 2016/679, wymagałoby niewspółmiernie dużego wysiłku, </w:t>
      </w:r>
      <w:r>
        <w:rPr>
          <w:rFonts w:asciiTheme="majorHAnsi" w:hAnsiTheme="majorHAnsi"/>
        </w:rPr>
        <w:t>Zamawiający</w:t>
      </w:r>
      <w:r w:rsidRPr="00C6306E">
        <w:rPr>
          <w:rFonts w:asciiTheme="majorHAnsi" w:hAnsiTheme="majorHAnsi"/>
        </w:rPr>
        <w:t xml:space="preserve"> może żądać od osoby, której dane dotyczą, wskazania dodatkowych informacji mających na celu sprecyzowanie żądania, w szczególności podania nazwy lub daty postępowania o udzielenie zamówienia publicznego lub konkursu.</w:t>
      </w:r>
    </w:p>
    <w:p w14:paraId="5052CD3B" w14:textId="77777777" w:rsidR="000A2A0C" w:rsidRPr="00C6306E" w:rsidRDefault="000A2A0C" w:rsidP="001A3060">
      <w:pPr>
        <w:pStyle w:val="text-justify"/>
        <w:shd w:val="clear" w:color="auto" w:fill="FFFFFF"/>
        <w:spacing w:before="0" w:beforeAutospacing="0" w:after="0" w:afterAutospacing="0"/>
        <w:ind w:left="142"/>
        <w:jc w:val="both"/>
        <w:rPr>
          <w:rFonts w:asciiTheme="majorHAnsi" w:hAnsiTheme="majorHAnsi"/>
        </w:rPr>
      </w:pPr>
      <w:r w:rsidRPr="00C6306E">
        <w:rPr>
          <w:rFonts w:asciiTheme="majorHAnsi" w:hAnsiTheme="majorHAnsi"/>
        </w:rPr>
        <w:lastRenderedPageBreak/>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C6306E">
        <w:rPr>
          <w:rFonts w:asciiTheme="majorHAnsi" w:hAnsiTheme="majorHAnsi"/>
        </w:rPr>
        <w:br/>
        <w:t>z ustawą.</w:t>
      </w:r>
    </w:p>
    <w:p w14:paraId="139834B1" w14:textId="77777777" w:rsidR="000A2A0C" w:rsidRPr="00C6306E" w:rsidRDefault="000A2A0C" w:rsidP="001A3060">
      <w:pPr>
        <w:pStyle w:val="text-justify"/>
        <w:shd w:val="clear" w:color="auto" w:fill="FFFFFF"/>
        <w:spacing w:before="0" w:beforeAutospacing="0" w:after="0" w:afterAutospacing="0"/>
        <w:ind w:left="142"/>
        <w:jc w:val="both"/>
        <w:rPr>
          <w:rFonts w:asciiTheme="majorHAnsi" w:hAnsiTheme="majorHAnsi"/>
        </w:rPr>
      </w:pPr>
      <w:r w:rsidRPr="00C6306E">
        <w:rPr>
          <w:rFonts w:asciiTheme="majorHAnsi" w:hAnsiTheme="majorHAnsi"/>
        </w:rPr>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14:paraId="512A1F20" w14:textId="77777777" w:rsidR="000A2A0C" w:rsidRDefault="000A2A0C" w:rsidP="001A3060">
      <w:pPr>
        <w:ind w:left="142"/>
        <w:jc w:val="both"/>
        <w:rPr>
          <w:rFonts w:asciiTheme="majorHAnsi" w:hAnsiTheme="majorHAnsi"/>
          <w:shd w:val="clear" w:color="auto" w:fill="FFFFFF"/>
        </w:rPr>
      </w:pPr>
      <w:r w:rsidRPr="00C6306E">
        <w:rPr>
          <w:rFonts w:asciiTheme="majorHAnsi" w:hAnsiTheme="majorHAnsi"/>
          <w:shd w:val="clear" w:color="auto" w:fill="FFFFFF"/>
        </w:rPr>
        <w:t xml:space="preserve">W przypadku danych osobowych zamieszczonych przez </w:t>
      </w:r>
      <w:r>
        <w:rPr>
          <w:rFonts w:asciiTheme="majorHAnsi" w:hAnsiTheme="majorHAnsi"/>
          <w:shd w:val="clear" w:color="auto" w:fill="FFFFFF"/>
        </w:rPr>
        <w:t>Zamawiającego</w:t>
      </w:r>
      <w:r w:rsidRPr="00C6306E">
        <w:rPr>
          <w:rFonts w:asciiTheme="majorHAnsi" w:hAnsiTheme="majorHAnsi"/>
          <w:shd w:val="clear" w:color="auto" w:fill="FFFFFF"/>
        </w:rPr>
        <w:t xml:space="preserve"> w Biuletynie Zamówień Publicznych, prawa, o których mowa w art. 15 i art. 16 rozporządzenia 2016/679, są wykonywane w drodze żądania skierowanego do </w:t>
      </w:r>
      <w:r>
        <w:rPr>
          <w:rFonts w:asciiTheme="majorHAnsi" w:hAnsiTheme="majorHAnsi"/>
          <w:shd w:val="clear" w:color="auto" w:fill="FFFFFF"/>
        </w:rPr>
        <w:t>Zamawiającego</w:t>
      </w:r>
      <w:r w:rsidRPr="00C6306E">
        <w:rPr>
          <w:rFonts w:asciiTheme="majorHAnsi" w:hAnsiTheme="majorHAnsi"/>
          <w:shd w:val="clear" w:color="auto" w:fill="FFFFFF"/>
        </w:rPr>
        <w:t>.</w:t>
      </w:r>
    </w:p>
    <w:p w14:paraId="2A37B3D3" w14:textId="77777777" w:rsidR="002546B9" w:rsidRPr="00C6306E" w:rsidRDefault="002546B9" w:rsidP="008E07D9">
      <w:pPr>
        <w:jc w:val="both"/>
        <w:rPr>
          <w:rFonts w:asciiTheme="majorHAnsi" w:hAnsiTheme="majorHAnsi"/>
          <w:shd w:val="clear" w:color="auto" w:fill="FFFFFF"/>
        </w:rPr>
      </w:pPr>
    </w:p>
    <w:p w14:paraId="57F8EAA3" w14:textId="77777777" w:rsidR="000A2A0C" w:rsidRPr="00C6306E" w:rsidRDefault="000A2A0C" w:rsidP="000A2A0C">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1160D3CF" w14:textId="77777777" w:rsidTr="0020655B">
        <w:trPr>
          <w:jc w:val="center"/>
        </w:trPr>
        <w:tc>
          <w:tcPr>
            <w:tcW w:w="9072" w:type="dxa"/>
            <w:tcBorders>
              <w:bottom w:val="single" w:sz="4" w:space="0" w:color="auto"/>
            </w:tcBorders>
            <w:shd w:val="clear" w:color="auto" w:fill="D9D9D9" w:themeFill="background1" w:themeFillShade="D9"/>
          </w:tcPr>
          <w:p w14:paraId="034E4B28"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3</w:t>
            </w:r>
          </w:p>
          <w:p w14:paraId="6DA5EC22"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14:paraId="4AAA758E" w14:textId="77777777" w:rsidR="000A2A0C" w:rsidRDefault="000A2A0C" w:rsidP="000A2A0C">
      <w:pPr>
        <w:pStyle w:val="Kolorowalistaakcent11"/>
        <w:widowControl w:val="0"/>
        <w:suppressAutoHyphens/>
        <w:spacing w:line="276" w:lineRule="auto"/>
        <w:outlineLvl w:val="3"/>
        <w:rPr>
          <w:rFonts w:asciiTheme="majorHAnsi" w:hAnsiTheme="majorHAnsi"/>
          <w:sz w:val="24"/>
          <w:szCs w:val="24"/>
        </w:rPr>
      </w:pPr>
    </w:p>
    <w:p w14:paraId="086C9BC3" w14:textId="77777777" w:rsidR="000A2A0C"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14:paraId="49A02CC7" w14:textId="77777777" w:rsidR="000A2A0C" w:rsidRPr="00432D57"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14:paraId="20E2BD30" w14:textId="77777777" w:rsidR="000A2A0C"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Pr="00CC1FD8">
        <w:rPr>
          <w:rFonts w:asciiTheme="majorHAnsi" w:hAnsiTheme="majorHAnsi"/>
        </w:rPr>
        <w:t> </w:t>
      </w:r>
      <w:r w:rsidRPr="00CC1FD8">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Pr>
          <w:rFonts w:asciiTheme="majorHAnsi" w:hAnsiTheme="majorHAnsi"/>
          <w:sz w:val="24"/>
          <w:szCs w:val="24"/>
        </w:rPr>
        <w:t xml:space="preserve"> ustawy </w:t>
      </w:r>
      <w:proofErr w:type="spellStart"/>
      <w:r>
        <w:rPr>
          <w:rFonts w:asciiTheme="majorHAnsi" w:hAnsiTheme="majorHAnsi"/>
          <w:sz w:val="24"/>
          <w:szCs w:val="24"/>
        </w:rPr>
        <w:t>Pzp</w:t>
      </w:r>
      <w:proofErr w:type="spellEnd"/>
      <w:r w:rsidRPr="00CC1FD8">
        <w:rPr>
          <w:rFonts w:asciiTheme="majorHAnsi" w:hAnsiTheme="majorHAnsi"/>
          <w:sz w:val="24"/>
          <w:szCs w:val="24"/>
        </w:rPr>
        <w:t xml:space="preserve"> oraz Rzecznikowi Małych i Średnich Przedsiębiorców.</w:t>
      </w:r>
    </w:p>
    <w:p w14:paraId="3580ADAF" w14:textId="77777777" w:rsidR="000A2A0C" w:rsidRPr="00CC1FD8"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Pr="00CC1FD8">
        <w:rPr>
          <w:rFonts w:asciiTheme="majorHAnsi" w:hAnsiTheme="majorHAnsi"/>
          <w:color w:val="000000"/>
          <w:sz w:val="24"/>
          <w:szCs w:val="24"/>
        </w:rPr>
        <w:t>przysługuje na:</w:t>
      </w:r>
    </w:p>
    <w:p w14:paraId="2493E4D9" w14:textId="77777777" w:rsidR="000A2A0C" w:rsidRPr="00CC1FD8" w:rsidRDefault="000A2A0C" w:rsidP="000A2A0C">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14:paraId="58BF1D3E" w14:textId="77777777" w:rsidR="000A2A0C" w:rsidRPr="00BD5F7F" w:rsidRDefault="000A2A0C" w:rsidP="000A2A0C">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14:paraId="36D1A725" w14:textId="77777777" w:rsidR="000A2A0C" w:rsidRPr="00BD5F7F" w:rsidRDefault="000A2A0C" w:rsidP="000A2A0C">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24060531" w14:textId="77777777" w:rsidR="000A2A0C" w:rsidRPr="00BD5F7F"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601FEF9" w14:textId="77777777" w:rsidR="000A2A0C" w:rsidRPr="00BD5F7F"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w:t>
      </w:r>
      <w:proofErr w:type="spellStart"/>
      <w:r>
        <w:rPr>
          <w:rFonts w:asciiTheme="majorHAnsi" w:hAnsiTheme="majorHAnsi"/>
          <w:color w:val="000000"/>
          <w:sz w:val="24"/>
          <w:szCs w:val="24"/>
        </w:rPr>
        <w:t>odwołań</w:t>
      </w:r>
      <w:proofErr w:type="spellEnd"/>
      <w:r>
        <w:rPr>
          <w:rFonts w:asciiTheme="majorHAnsi" w:hAnsiTheme="majorHAnsi"/>
          <w:color w:val="000000"/>
          <w:sz w:val="24"/>
          <w:szCs w:val="24"/>
        </w:rPr>
        <w:t>.</w:t>
      </w:r>
    </w:p>
    <w:p w14:paraId="659F4596" w14:textId="77777777" w:rsidR="000A2A0C" w:rsidRPr="00BD5F7F" w:rsidRDefault="000A2A0C" w:rsidP="000A2A0C">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lastRenderedPageBreak/>
        <w:t>1)</w:t>
      </w:r>
      <w:r>
        <w:rPr>
          <w:rFonts w:asciiTheme="majorHAnsi" w:hAnsiTheme="majorHAnsi"/>
          <w:color w:val="000000"/>
          <w:sz w:val="24"/>
          <w:szCs w:val="24"/>
        </w:rPr>
        <w:tab/>
      </w:r>
      <w:r w:rsidRPr="00BD5F7F">
        <w:rPr>
          <w:rFonts w:asciiTheme="majorHAnsi" w:hAnsiTheme="majorHAnsi"/>
          <w:color w:val="000000"/>
          <w:sz w:val="24"/>
          <w:szCs w:val="24"/>
        </w:rPr>
        <w:t>Odwołanie wnosi się w terminie:</w:t>
      </w:r>
    </w:p>
    <w:p w14:paraId="2A3D6F00" w14:textId="77777777" w:rsidR="000A2A0C" w:rsidRPr="00BD5F7F" w:rsidRDefault="000A2A0C" w:rsidP="000A2A0C">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11D80EDF" w14:textId="77777777" w:rsidR="000A2A0C" w:rsidRPr="00BD5F7F" w:rsidRDefault="000A2A0C" w:rsidP="000A2A0C">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28BF3982" w14:textId="77777777" w:rsidR="000A2A0C" w:rsidRPr="00BD5F7F" w:rsidRDefault="000A2A0C" w:rsidP="000A2A0C">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Pr>
          <w:rFonts w:asciiTheme="majorHAnsi" w:hAnsiTheme="majorHAnsi"/>
          <w:color w:val="000000"/>
          <w:sz w:val="24"/>
          <w:szCs w:val="24"/>
        </w:rPr>
        <w:tab/>
      </w:r>
      <w:r w:rsidRPr="00BD5F7F">
        <w:rPr>
          <w:rFonts w:asciiTheme="majorHAnsi" w:hAnsiTheme="majorHAnsi"/>
          <w:color w:val="000000"/>
          <w:sz w:val="24"/>
          <w:szCs w:val="24"/>
        </w:rPr>
        <w:t>Odwołanie wobec treści ogłoszenia wszczynającego postępowanie o udzielenie zamówienia lub konkurs lub wobec treści dokumentów zamówienia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zamieszczenia ogłoszenia w Biuletynie Zamówień Publicznych lub dokumentów zamówienia na stronie internetowej</w:t>
      </w:r>
      <w:r>
        <w:rPr>
          <w:rFonts w:asciiTheme="majorHAnsi" w:hAnsiTheme="majorHAnsi"/>
          <w:color w:val="000000"/>
          <w:sz w:val="24"/>
          <w:szCs w:val="24"/>
        </w:rPr>
        <w:t>.</w:t>
      </w:r>
    </w:p>
    <w:p w14:paraId="4B0E086B" w14:textId="77777777" w:rsidR="000A2A0C" w:rsidRPr="00BD5F7F" w:rsidRDefault="000A2A0C" w:rsidP="000A2A0C">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7465C2B1" w14:textId="77777777" w:rsidR="000A2A0C" w:rsidRPr="00BD5F7F" w:rsidRDefault="000A2A0C" w:rsidP="000A2A0C">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EEAE7A0" w14:textId="77777777" w:rsidR="000A2A0C" w:rsidRPr="00BD5F7F" w:rsidRDefault="000A2A0C" w:rsidP="000A2A0C">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14:paraId="14C4D18D" w14:textId="69035C77" w:rsidR="000A2A0C" w:rsidRPr="00BD5F7F" w:rsidRDefault="00DB41E5" w:rsidP="000A2A0C">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2</w:t>
      </w:r>
      <w:r w:rsidR="000A2A0C" w:rsidRPr="00BD5F7F">
        <w:rPr>
          <w:rFonts w:asciiTheme="majorHAnsi" w:hAnsiTheme="majorHAnsi"/>
          <w:color w:val="000000"/>
          <w:sz w:val="24"/>
          <w:szCs w:val="24"/>
        </w:rPr>
        <w:t>)</w:t>
      </w:r>
      <w:r w:rsidR="000A2A0C">
        <w:rPr>
          <w:rFonts w:asciiTheme="majorHAnsi" w:hAnsiTheme="majorHAnsi"/>
          <w:color w:val="000000"/>
          <w:sz w:val="24"/>
          <w:szCs w:val="24"/>
        </w:rPr>
        <w:tab/>
      </w:r>
      <w:r w:rsidR="000A2A0C" w:rsidRPr="00BD5F7F">
        <w:rPr>
          <w:rFonts w:asciiTheme="majorHAnsi" w:hAnsiTheme="majorHAnsi"/>
          <w:color w:val="000000"/>
          <w:sz w:val="24"/>
          <w:szCs w:val="24"/>
        </w:rPr>
        <w:t>miesiąca od dnia zawarcia umowy, jeżeli zamawiający:</w:t>
      </w:r>
    </w:p>
    <w:p w14:paraId="5DA7BB67" w14:textId="77777777" w:rsidR="000A2A0C" w:rsidRPr="00BD5F7F" w:rsidRDefault="000A2A0C" w:rsidP="000A2A0C">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14:paraId="06CD4C91" w14:textId="77777777" w:rsidR="000A2A0C" w:rsidRPr="006A1C25" w:rsidRDefault="000A2A0C" w:rsidP="000A2A0C">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14:paraId="0CFF0A9B" w14:textId="77777777" w:rsidR="000A2A0C" w:rsidRPr="006A1C25" w:rsidRDefault="000A2A0C" w:rsidP="00B16C81">
      <w:pPr>
        <w:pStyle w:val="Kolorowalistaakcent11"/>
        <w:widowControl w:val="0"/>
        <w:numPr>
          <w:ilvl w:val="1"/>
          <w:numId w:val="31"/>
        </w:numPr>
        <w:suppressAutoHyphens/>
        <w:spacing w:before="0" w:after="0" w:line="240"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14:paraId="2F468B11"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4051CBD7"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14:paraId="1D05C795"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01C655C1"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0D4908D"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14:paraId="65BA36FB"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lastRenderedPageBreak/>
        <w:t>6)</w:t>
      </w:r>
      <w:r>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14:paraId="33DC3026"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212FEA0A"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14:paraId="46323901"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14:paraId="0FC1BE1F" w14:textId="77777777" w:rsidR="000A2A0C" w:rsidRPr="006A1C25" w:rsidRDefault="000A2A0C" w:rsidP="000A2A0C">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14:paraId="16A76E2D" w14:textId="77777777" w:rsidR="000A2A0C" w:rsidRPr="006A1C25" w:rsidRDefault="000A2A0C" w:rsidP="000A2A0C">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14:paraId="303A6FB1" w14:textId="77777777" w:rsidR="000A2A0C" w:rsidRPr="006A1C25" w:rsidRDefault="000A2A0C" w:rsidP="000A2A0C">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Pr>
          <w:rFonts w:asciiTheme="majorHAnsi" w:hAnsiTheme="majorHAnsi"/>
          <w:color w:val="000000"/>
          <w:sz w:val="24"/>
          <w:szCs w:val="24"/>
        </w:rPr>
        <w:tab/>
      </w:r>
      <w:r w:rsidRPr="006A1C25">
        <w:rPr>
          <w:rFonts w:asciiTheme="majorHAnsi" w:hAnsiTheme="majorHAnsi"/>
          <w:color w:val="000000"/>
          <w:sz w:val="24"/>
          <w:szCs w:val="24"/>
        </w:rPr>
        <w:t>wykaz załączników.</w:t>
      </w:r>
    </w:p>
    <w:p w14:paraId="4CDBADBF" w14:textId="77777777" w:rsidR="000A2A0C" w:rsidRPr="006A1C25" w:rsidRDefault="000A2A0C" w:rsidP="000A2A0C">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14:paraId="22A54710" w14:textId="77777777" w:rsidR="000A2A0C" w:rsidRPr="006A1C25" w:rsidRDefault="000A2A0C" w:rsidP="000A2A0C">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14:paraId="39A40003" w14:textId="77777777" w:rsidR="000A2A0C" w:rsidRPr="006A1C25" w:rsidRDefault="000A2A0C" w:rsidP="000A2A0C">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14:paraId="63A14CB4" w14:textId="77777777" w:rsidR="000A2A0C" w:rsidRPr="00BD5F7F" w:rsidRDefault="000A2A0C" w:rsidP="000A2A0C">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Pr="00BD5F7F">
        <w:rPr>
          <w:rFonts w:ascii="Cambria" w:hAnsi="Cambria"/>
          <w:color w:val="000000"/>
          <w:sz w:val="24"/>
          <w:szCs w:val="24"/>
        </w:rPr>
        <w:t>.</w:t>
      </w:r>
    </w:p>
    <w:p w14:paraId="1076E79C" w14:textId="08762C62" w:rsidR="00BC35EC" w:rsidRPr="008E07D9" w:rsidRDefault="000A2A0C" w:rsidP="008E07D9">
      <w:pPr>
        <w:pStyle w:val="Kolorowalistaakcent11"/>
        <w:widowControl w:val="0"/>
        <w:numPr>
          <w:ilvl w:val="1"/>
          <w:numId w:val="31"/>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2DD558E6" w14:textId="77777777" w:rsidTr="0020655B">
        <w:trPr>
          <w:trHeight w:val="507"/>
          <w:jc w:val="center"/>
        </w:trPr>
        <w:tc>
          <w:tcPr>
            <w:tcW w:w="9072" w:type="dxa"/>
            <w:tcBorders>
              <w:bottom w:val="single" w:sz="4" w:space="0" w:color="auto"/>
            </w:tcBorders>
            <w:shd w:val="clear" w:color="auto" w:fill="D9D9D9" w:themeFill="background1" w:themeFillShade="D9"/>
          </w:tcPr>
          <w:p w14:paraId="66046C11"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4</w:t>
            </w:r>
          </w:p>
          <w:p w14:paraId="52B2BBA4"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14:paraId="237CAB07" w14:textId="77777777" w:rsidR="000A2A0C" w:rsidRPr="00212A54" w:rsidRDefault="000A2A0C" w:rsidP="00E50486">
      <w:pPr>
        <w:pStyle w:val="Kolorowalistaakcent11"/>
        <w:widowControl w:val="0"/>
        <w:numPr>
          <w:ilvl w:val="1"/>
          <w:numId w:val="45"/>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212A54">
        <w:rPr>
          <w:rFonts w:asciiTheme="majorHAnsi" w:hAnsiTheme="majorHAnsi"/>
          <w:color w:val="000000"/>
          <w:sz w:val="24"/>
          <w:szCs w:val="24"/>
        </w:rPr>
        <w:t xml:space="preserve">Zamawiający stosownie do art. 95 ust. 1 ustawy </w:t>
      </w:r>
      <w:proofErr w:type="spellStart"/>
      <w:r w:rsidRPr="00212A54">
        <w:rPr>
          <w:rFonts w:asciiTheme="majorHAnsi" w:hAnsiTheme="majorHAnsi"/>
          <w:color w:val="000000"/>
          <w:sz w:val="24"/>
          <w:szCs w:val="24"/>
        </w:rPr>
        <w:t>Pzp</w:t>
      </w:r>
      <w:proofErr w:type="spellEnd"/>
      <w:r w:rsidRPr="00212A54">
        <w:rPr>
          <w:rFonts w:asciiTheme="majorHAnsi" w:hAnsiTheme="majorHAnsi"/>
          <w:color w:val="000000"/>
          <w:sz w:val="24"/>
          <w:szCs w:val="24"/>
        </w:rPr>
        <w:t>, określa obowiązek zatrudnienia na podstawie umowy o pracę osób wykonujących następujące czynności w zakresie realizacji zamówienia:</w:t>
      </w:r>
      <w:r w:rsidRPr="00A37469">
        <w:t xml:space="preserve"> </w:t>
      </w:r>
      <w:r>
        <w:rPr>
          <w:rFonts w:asciiTheme="majorHAnsi" w:hAnsiTheme="majorHAnsi"/>
          <w:b/>
          <w:bCs/>
          <w:color w:val="000000"/>
          <w:sz w:val="24"/>
          <w:szCs w:val="24"/>
        </w:rPr>
        <w:t>nie dotyczy.</w:t>
      </w:r>
    </w:p>
    <w:p w14:paraId="00B9E850" w14:textId="77777777" w:rsidR="000A2A0C" w:rsidRPr="005B75C9" w:rsidRDefault="000A2A0C" w:rsidP="000A2A0C">
      <w:pPr>
        <w:pStyle w:val="Kolorowalistaakcent11"/>
        <w:widowControl w:val="0"/>
        <w:shd w:val="clear" w:color="auto" w:fill="FFFFFF"/>
        <w:suppressAutoHyphens/>
        <w:spacing w:before="0" w:after="0" w:line="276" w:lineRule="auto"/>
        <w:ind w:left="709"/>
        <w:outlineLvl w:val="3"/>
        <w:rPr>
          <w:rFonts w:asciiTheme="majorHAnsi" w:hAnsiTheme="majorHAnsi"/>
          <w:i/>
          <w:color w:val="000000"/>
          <w:sz w:val="24"/>
          <w:szCs w:val="24"/>
        </w:rPr>
      </w:pPr>
      <w:r w:rsidRPr="000405D0">
        <w:rPr>
          <w:rFonts w:asciiTheme="majorHAnsi" w:hAnsiTheme="majorHAnsi"/>
          <w:i/>
          <w:color w:val="000000"/>
          <w:sz w:val="24"/>
          <w:szCs w:val="24"/>
        </w:rPr>
        <w:t xml:space="preserve">(obowiązek ten nie dotyczy sytuacji, gdy prace te będą wykonywane samodzielnie </w:t>
      </w:r>
      <w:r>
        <w:rPr>
          <w:rFonts w:asciiTheme="majorHAnsi" w:hAnsiTheme="majorHAnsi"/>
          <w:i/>
          <w:color w:val="000000"/>
          <w:sz w:val="24"/>
          <w:szCs w:val="24"/>
        </w:rPr>
        <w:br/>
      </w:r>
      <w:r w:rsidRPr="000405D0">
        <w:rPr>
          <w:rFonts w:asciiTheme="majorHAnsi" w:hAnsiTheme="majorHAnsi"/>
          <w:i/>
          <w:color w:val="000000"/>
          <w:sz w:val="24"/>
          <w:szCs w:val="24"/>
        </w:rPr>
        <w:t>i osobiście przez osoby fizyczne prowadzące działalność gospodarczą w postaci tzw. samozatrudnienia, jako pod</w:t>
      </w:r>
      <w:r>
        <w:rPr>
          <w:rFonts w:asciiTheme="majorHAnsi" w:hAnsiTheme="majorHAnsi"/>
          <w:i/>
          <w:color w:val="000000"/>
          <w:sz w:val="24"/>
          <w:szCs w:val="24"/>
        </w:rPr>
        <w:t>wykonawcy</w:t>
      </w:r>
      <w:r w:rsidRPr="000405D0">
        <w:rPr>
          <w:rFonts w:asciiTheme="majorHAnsi" w:hAnsiTheme="majorHAnsi"/>
          <w:i/>
          <w:color w:val="000000"/>
          <w:sz w:val="24"/>
          <w:szCs w:val="24"/>
        </w:rPr>
        <w:t xml:space="preserve">). </w:t>
      </w:r>
    </w:p>
    <w:tbl>
      <w:tblPr>
        <w:tblW w:w="0" w:type="auto"/>
        <w:jc w:val="center"/>
        <w:tblBorders>
          <w:bottom w:val="single" w:sz="4" w:space="0" w:color="auto"/>
        </w:tblBorders>
        <w:tblLook w:val="00A0" w:firstRow="1" w:lastRow="0" w:firstColumn="1" w:lastColumn="0" w:noHBand="0" w:noVBand="0"/>
      </w:tblPr>
      <w:tblGrid>
        <w:gridCol w:w="9070"/>
      </w:tblGrid>
      <w:tr w:rsidR="000A2A0C" w:rsidRPr="00C6306E" w14:paraId="36206375" w14:textId="77777777" w:rsidTr="0020655B">
        <w:trPr>
          <w:trHeight w:val="507"/>
          <w:jc w:val="center"/>
        </w:trPr>
        <w:tc>
          <w:tcPr>
            <w:tcW w:w="9070" w:type="dxa"/>
            <w:tcBorders>
              <w:bottom w:val="single" w:sz="4" w:space="0" w:color="auto"/>
            </w:tcBorders>
            <w:shd w:val="clear" w:color="auto" w:fill="D9D9D9" w:themeFill="background1" w:themeFillShade="D9"/>
          </w:tcPr>
          <w:p w14:paraId="77120473"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5</w:t>
            </w:r>
          </w:p>
          <w:p w14:paraId="0941A33F"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14:paraId="39C79E16" w14:textId="7C8B0CDE"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003E3F93" w:rsidRPr="003E3F93">
        <w:rPr>
          <w:rFonts w:asciiTheme="majorHAnsi" w:eastAsia="Cambria" w:hAnsiTheme="majorHAnsi" w:cs="Cambria"/>
          <w:b/>
          <w:bCs/>
          <w:sz w:val="24"/>
          <w:szCs w:val="24"/>
          <w:u w:val="single"/>
        </w:rPr>
        <w:t xml:space="preserve">nie </w:t>
      </w:r>
      <w:r w:rsidRPr="000405D0">
        <w:rPr>
          <w:rFonts w:asciiTheme="majorHAnsi" w:eastAsia="Cambria" w:hAnsiTheme="majorHAnsi" w:cs="Cambria"/>
          <w:b/>
          <w:sz w:val="24"/>
          <w:szCs w:val="24"/>
          <w:u w:val="single"/>
        </w:rPr>
        <w:t>dopuszcza</w:t>
      </w:r>
      <w:r w:rsidRPr="000405D0">
        <w:rPr>
          <w:rFonts w:asciiTheme="majorHAnsi" w:eastAsia="Cambria" w:hAnsiTheme="majorHAnsi" w:cs="Cambria"/>
          <w:sz w:val="24"/>
          <w:szCs w:val="24"/>
        </w:rPr>
        <w:t xml:space="preserve"> składania ofert częściowych.</w:t>
      </w:r>
    </w:p>
    <w:p w14:paraId="3A088251"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wariantowych.</w:t>
      </w:r>
    </w:p>
    <w:p w14:paraId="737C2C79"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sz w:val="24"/>
          <w:szCs w:val="24"/>
        </w:rPr>
        <w:t xml:space="preserve"> wymagań wskazanych w art. 96 ust. 2 pkt 2 ustawy</w:t>
      </w:r>
      <w:r>
        <w:rPr>
          <w:rFonts w:asciiTheme="majorHAnsi" w:eastAsia="Cambria" w:hAnsiTheme="majorHAnsi" w:cs="Cambria"/>
          <w:sz w:val="24"/>
          <w:szCs w:val="24"/>
        </w:rPr>
        <w:t xml:space="preserve">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14:paraId="7DC30FFF"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b/>
          <w:sz w:val="24"/>
          <w:szCs w:val="24"/>
        </w:rPr>
        <w:t xml:space="preserve"> </w:t>
      </w:r>
      <w:r w:rsidRPr="000405D0">
        <w:rPr>
          <w:rFonts w:asciiTheme="majorHAnsi" w:eastAsia="Cambria" w:hAnsiTheme="majorHAnsi" w:cs="Cambria"/>
          <w:sz w:val="24"/>
          <w:szCs w:val="24"/>
        </w:rPr>
        <w:t xml:space="preserve">zamówień, o których mowa w art. 214 ust. 1 pkt 7 i 8 ustawy </w:t>
      </w:r>
      <w:proofErr w:type="spellStart"/>
      <w:r w:rsidRPr="000405D0">
        <w:rPr>
          <w:rFonts w:asciiTheme="majorHAnsi" w:eastAsia="Cambria" w:hAnsiTheme="majorHAnsi" w:cs="Cambria"/>
          <w:sz w:val="24"/>
          <w:szCs w:val="24"/>
        </w:rPr>
        <w:t>Pzp</w:t>
      </w:r>
      <w:proofErr w:type="spellEnd"/>
      <w:r w:rsidRPr="000405D0">
        <w:rPr>
          <w:rFonts w:asciiTheme="majorHAnsi" w:eastAsia="Cambria" w:hAnsiTheme="majorHAnsi" w:cs="Cambria"/>
          <w:sz w:val="24"/>
          <w:szCs w:val="24"/>
        </w:rPr>
        <w:t>.</w:t>
      </w:r>
    </w:p>
    <w:p w14:paraId="3F499529"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sz w:val="24"/>
          <w:szCs w:val="24"/>
        </w:rPr>
        <w:t xml:space="preserve"> przeprowadzenia przez </w:t>
      </w:r>
      <w:r>
        <w:rPr>
          <w:rFonts w:asciiTheme="majorHAnsi" w:eastAsia="Cambria" w:hAnsiTheme="majorHAnsi" w:cs="Cambria"/>
          <w:sz w:val="24"/>
          <w:szCs w:val="24"/>
        </w:rPr>
        <w:t>Wykonawcę</w:t>
      </w:r>
      <w:r w:rsidRPr="00837D27">
        <w:rPr>
          <w:rFonts w:asciiTheme="majorHAnsi" w:eastAsia="Cambria" w:hAnsiTheme="majorHAnsi" w:cs="Cambria"/>
          <w:sz w:val="24"/>
          <w:szCs w:val="24"/>
        </w:rPr>
        <w:t xml:space="preserve"> wizji lokalnej lub sprawdzenia przez niego dokumentów niezbędnych do realizacji zamówienia, </w:t>
      </w:r>
      <w:r w:rsidRPr="00837D27">
        <w:rPr>
          <w:rFonts w:asciiTheme="majorHAnsi" w:eastAsia="Cambria" w:hAnsiTheme="majorHAnsi" w:cs="Cambria"/>
          <w:sz w:val="24"/>
          <w:szCs w:val="24"/>
        </w:rPr>
        <w:br/>
        <w:t xml:space="preserve">o których mowa w art. 131 ust. 2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04EC128D"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rozliczenia między </w:t>
      </w: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m a Wykonawcą </w:t>
      </w:r>
      <w:r w:rsidRPr="00837D27">
        <w:rPr>
          <w:rFonts w:asciiTheme="majorHAnsi" w:eastAsia="Cambria" w:hAnsiTheme="majorHAnsi" w:cs="Cambria"/>
          <w:sz w:val="24"/>
          <w:szCs w:val="24"/>
        </w:rPr>
        <w:br/>
        <w:t>w walutach obcych.</w:t>
      </w:r>
    </w:p>
    <w:p w14:paraId="6F9057BA"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zwrotu kosztów udziału w postępowaniu.</w:t>
      </w:r>
    </w:p>
    <w:p w14:paraId="0F8276BB"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obowiązku osobistego wykonania przez </w:t>
      </w:r>
      <w:r>
        <w:rPr>
          <w:rFonts w:asciiTheme="majorHAnsi" w:eastAsia="Cambria" w:hAnsiTheme="majorHAnsi" w:cs="Cambria"/>
          <w:sz w:val="24"/>
          <w:szCs w:val="24"/>
        </w:rPr>
        <w:t>Wykonawcę</w:t>
      </w:r>
      <w:r w:rsidRPr="00837D27">
        <w:rPr>
          <w:rFonts w:asciiTheme="majorHAnsi" w:eastAsia="Cambria" w:hAnsiTheme="majorHAnsi" w:cs="Cambria"/>
          <w:sz w:val="24"/>
          <w:szCs w:val="24"/>
        </w:rPr>
        <w:t xml:space="preserve"> </w:t>
      </w:r>
      <w:r w:rsidRPr="00837D27">
        <w:rPr>
          <w:rFonts w:asciiTheme="majorHAnsi" w:eastAsia="Cambria" w:hAnsiTheme="majorHAnsi" w:cs="Cambria"/>
          <w:sz w:val="24"/>
          <w:szCs w:val="24"/>
        </w:rPr>
        <w:lastRenderedPageBreak/>
        <w:t xml:space="preserve">kluczowych zadań zgodnie z art. 60 i art. 121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1B1196AA"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zawarcia umowy ramowej.</w:t>
      </w:r>
    </w:p>
    <w:p w14:paraId="0CCDAA1D"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4903D069" w14:textId="77777777" w:rsidR="000A2A0C" w:rsidRPr="00837D27"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stawia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325F16A0" w14:textId="77777777" w:rsidR="000A2A0C" w:rsidRPr="00212A54" w:rsidRDefault="000A2A0C" w:rsidP="000A2A0C">
      <w:pPr>
        <w:spacing w:line="276" w:lineRule="auto"/>
        <w:rPr>
          <w:rFonts w:asciiTheme="majorHAnsi" w:hAnsiTheme="majorHAnsi" w:cs="Arial"/>
          <w:sz w:val="10"/>
          <w:szCs w:val="10"/>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224D9FF5" w14:textId="77777777" w:rsidTr="0020655B">
        <w:trPr>
          <w:trHeight w:val="507"/>
          <w:jc w:val="center"/>
        </w:trPr>
        <w:tc>
          <w:tcPr>
            <w:tcW w:w="9072" w:type="dxa"/>
            <w:tcBorders>
              <w:bottom w:val="single" w:sz="4" w:space="0" w:color="auto"/>
            </w:tcBorders>
            <w:shd w:val="clear" w:color="auto" w:fill="D9D9D9" w:themeFill="background1" w:themeFillShade="D9"/>
          </w:tcPr>
          <w:p w14:paraId="04F3C0BC"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6</w:t>
            </w:r>
          </w:p>
          <w:p w14:paraId="1635A026"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Pr>
                <w:rFonts w:asciiTheme="majorHAnsi" w:hAnsiTheme="majorHAnsi"/>
                <w:b/>
                <w:sz w:val="26"/>
                <w:szCs w:val="26"/>
              </w:rPr>
              <w:t>SWZ</w:t>
            </w:r>
          </w:p>
        </w:tc>
      </w:tr>
    </w:tbl>
    <w:p w14:paraId="16FE3ECA" w14:textId="77777777" w:rsidR="000A2A0C" w:rsidRPr="00C6306E" w:rsidRDefault="000A2A0C" w:rsidP="000A2A0C">
      <w:pPr>
        <w:spacing w:line="276" w:lineRule="auto"/>
        <w:rPr>
          <w:rFonts w:asciiTheme="majorHAnsi" w:hAnsiTheme="majorHAnsi" w:cs="Arial"/>
          <w:u w:val="single"/>
        </w:rPr>
      </w:pPr>
      <w:r w:rsidRPr="00C6306E">
        <w:rPr>
          <w:rFonts w:asciiTheme="majorHAnsi" w:hAnsiTheme="majorHAnsi" w:cs="Arial"/>
          <w:u w:val="single"/>
        </w:rPr>
        <w:t xml:space="preserve">Integralną częścią </w:t>
      </w:r>
      <w:r>
        <w:rPr>
          <w:rFonts w:asciiTheme="majorHAnsi" w:hAnsiTheme="majorHAnsi" w:cs="Arial"/>
          <w:u w:val="single"/>
        </w:rPr>
        <w:t>SWZ</w:t>
      </w:r>
      <w:r w:rsidRPr="00C6306E">
        <w:rPr>
          <w:rFonts w:asciiTheme="majorHAnsi" w:hAnsiTheme="majorHAnsi" w:cs="Arial"/>
          <w:u w:val="single"/>
        </w:rPr>
        <w:t xml:space="preserve"> są załączniki:</w:t>
      </w:r>
    </w:p>
    <w:bookmarkEnd w:id="0"/>
    <w:p w14:paraId="32BB9B7B" w14:textId="282867EF" w:rsidR="000A2A0C" w:rsidRPr="00BC35EC" w:rsidRDefault="000A2A0C" w:rsidP="000A2A0C">
      <w:pPr>
        <w:spacing w:line="276" w:lineRule="auto"/>
        <w:ind w:left="2836" w:hanging="2836"/>
        <w:jc w:val="both"/>
        <w:rPr>
          <w:rFonts w:asciiTheme="majorHAnsi" w:hAnsiTheme="majorHAnsi" w:cstheme="majorHAnsi"/>
        </w:rPr>
      </w:pPr>
      <w:r w:rsidRPr="00837D27">
        <w:rPr>
          <w:rFonts w:asciiTheme="majorHAnsi" w:hAnsiTheme="majorHAnsi" w:cs="Arial"/>
        </w:rPr>
        <w:t xml:space="preserve">Załącznik Nr 1 – </w:t>
      </w:r>
      <w:r>
        <w:rPr>
          <w:rFonts w:asciiTheme="majorHAnsi" w:hAnsiTheme="majorHAnsi" w:cs="Arial"/>
        </w:rPr>
        <w:t xml:space="preserve">       </w:t>
      </w:r>
      <w:r w:rsidR="003E3F93">
        <w:rPr>
          <w:rFonts w:asciiTheme="majorHAnsi" w:hAnsiTheme="majorHAnsi" w:cstheme="majorHAnsi"/>
        </w:rPr>
        <w:t>O</w:t>
      </w:r>
      <w:r w:rsidRPr="00BC35EC">
        <w:rPr>
          <w:rFonts w:asciiTheme="majorHAnsi" w:hAnsiTheme="majorHAnsi" w:cstheme="majorHAnsi"/>
        </w:rPr>
        <w:t>pis przedmiotu zamówienia</w:t>
      </w:r>
      <w:r w:rsidR="009208D0">
        <w:rPr>
          <w:rFonts w:asciiTheme="majorHAnsi" w:hAnsiTheme="majorHAnsi" w:cstheme="majorHAnsi"/>
        </w:rPr>
        <w:t>.</w:t>
      </w:r>
    </w:p>
    <w:p w14:paraId="62489E31" w14:textId="3127FF30" w:rsidR="000A2A0C" w:rsidRDefault="000A2A0C" w:rsidP="000A2A0C">
      <w:pPr>
        <w:spacing w:line="276" w:lineRule="auto"/>
        <w:ind w:left="2832" w:hanging="2832"/>
        <w:jc w:val="both"/>
        <w:rPr>
          <w:rFonts w:asciiTheme="majorHAnsi" w:hAnsiTheme="majorHAnsi" w:cstheme="majorHAnsi"/>
        </w:rPr>
      </w:pPr>
      <w:r w:rsidRPr="00BC35EC">
        <w:rPr>
          <w:rFonts w:asciiTheme="majorHAnsi" w:hAnsiTheme="majorHAnsi" w:cstheme="majorHAnsi"/>
        </w:rPr>
        <w:t xml:space="preserve">Załącznik Nr </w:t>
      </w:r>
      <w:r w:rsidR="003E3F93">
        <w:rPr>
          <w:rFonts w:asciiTheme="majorHAnsi" w:hAnsiTheme="majorHAnsi" w:cstheme="majorHAnsi"/>
        </w:rPr>
        <w:t>2</w:t>
      </w:r>
      <w:r w:rsidRPr="00BC35EC">
        <w:rPr>
          <w:rFonts w:asciiTheme="majorHAnsi" w:hAnsiTheme="majorHAnsi" w:cstheme="majorHAnsi"/>
        </w:rPr>
        <w:t xml:space="preserve"> –</w:t>
      </w:r>
      <w:r w:rsidR="00BC35EC">
        <w:rPr>
          <w:rFonts w:asciiTheme="majorHAnsi" w:hAnsiTheme="majorHAnsi" w:cstheme="majorHAnsi"/>
        </w:rPr>
        <w:t xml:space="preserve">         P</w:t>
      </w:r>
      <w:r w:rsidR="00BC35EC" w:rsidRPr="00BC35EC">
        <w:rPr>
          <w:rFonts w:asciiTheme="majorHAnsi" w:hAnsiTheme="majorHAnsi" w:cstheme="majorHAnsi"/>
        </w:rPr>
        <w:t>rojekt umowy</w:t>
      </w:r>
      <w:r w:rsidR="009208D0">
        <w:rPr>
          <w:rFonts w:asciiTheme="majorHAnsi" w:hAnsiTheme="majorHAnsi" w:cstheme="majorHAnsi"/>
        </w:rPr>
        <w:t>.</w:t>
      </w:r>
    </w:p>
    <w:p w14:paraId="16E995D8" w14:textId="4670B91E" w:rsidR="000A2A0C" w:rsidRPr="00BC35EC" w:rsidRDefault="000A2A0C" w:rsidP="000A2A0C">
      <w:pPr>
        <w:spacing w:line="276" w:lineRule="auto"/>
        <w:ind w:left="2832" w:hanging="2832"/>
        <w:jc w:val="both"/>
        <w:rPr>
          <w:rFonts w:asciiTheme="majorHAnsi" w:hAnsiTheme="majorHAnsi" w:cstheme="majorHAnsi"/>
          <w:color w:val="000000" w:themeColor="text1"/>
        </w:rPr>
      </w:pPr>
      <w:r w:rsidRPr="00BC35EC">
        <w:rPr>
          <w:rFonts w:asciiTheme="majorHAnsi" w:hAnsiTheme="majorHAnsi" w:cstheme="majorHAnsi"/>
          <w:color w:val="000000" w:themeColor="text1"/>
        </w:rPr>
        <w:t xml:space="preserve">Załącznik Nr 3 – </w:t>
      </w:r>
      <w:r w:rsidR="00BC35EC">
        <w:rPr>
          <w:rFonts w:asciiTheme="majorHAnsi" w:hAnsiTheme="majorHAnsi" w:cstheme="majorHAnsi"/>
          <w:color w:val="000000" w:themeColor="text1"/>
        </w:rPr>
        <w:t xml:space="preserve">        </w:t>
      </w:r>
      <w:r w:rsidRPr="00BC35EC">
        <w:rPr>
          <w:rFonts w:asciiTheme="majorHAnsi" w:hAnsiTheme="majorHAnsi" w:cstheme="majorHAnsi"/>
          <w:color w:val="000000" w:themeColor="text1"/>
        </w:rPr>
        <w:t>Wzór Formularza ofertowego.</w:t>
      </w:r>
    </w:p>
    <w:p w14:paraId="71657D3B" w14:textId="35E9E0A1" w:rsidR="0039151C" w:rsidRDefault="0039151C" w:rsidP="00814958">
      <w:pPr>
        <w:spacing w:line="276" w:lineRule="auto"/>
        <w:ind w:left="2835" w:hanging="2835"/>
        <w:jc w:val="both"/>
        <w:rPr>
          <w:rFonts w:asciiTheme="majorHAnsi" w:hAnsiTheme="majorHAnsi" w:cstheme="majorHAnsi"/>
          <w:color w:val="000000" w:themeColor="text1"/>
        </w:rPr>
      </w:pPr>
      <w:r w:rsidRPr="00BC35EC">
        <w:rPr>
          <w:rFonts w:asciiTheme="majorHAnsi" w:hAnsiTheme="majorHAnsi" w:cstheme="majorHAnsi"/>
          <w:color w:val="000000" w:themeColor="text1"/>
        </w:rPr>
        <w:t xml:space="preserve">Załącznik nr 3a -    </w:t>
      </w:r>
      <w:r w:rsidR="00814958">
        <w:rPr>
          <w:rFonts w:asciiTheme="majorHAnsi" w:hAnsiTheme="majorHAnsi" w:cstheme="majorHAnsi"/>
          <w:color w:val="000000" w:themeColor="text1"/>
        </w:rPr>
        <w:t xml:space="preserve">  Zestawienie minimalnych wymaganych parametrów zaoferowanego pojazdu</w:t>
      </w:r>
      <w:r w:rsidRPr="00BC35EC">
        <w:rPr>
          <w:rFonts w:asciiTheme="majorHAnsi" w:hAnsiTheme="majorHAnsi" w:cstheme="majorHAnsi"/>
          <w:color w:val="000000" w:themeColor="text1"/>
        </w:rPr>
        <w:t>.</w:t>
      </w:r>
    </w:p>
    <w:p w14:paraId="1A26435B" w14:textId="11514DB5" w:rsidR="000A2A0C" w:rsidRPr="00BC35EC" w:rsidRDefault="000A2A0C" w:rsidP="000A2A0C">
      <w:pPr>
        <w:spacing w:line="276" w:lineRule="auto"/>
        <w:ind w:left="2832" w:hanging="2832"/>
        <w:jc w:val="both"/>
        <w:rPr>
          <w:rFonts w:asciiTheme="majorHAnsi" w:hAnsiTheme="majorHAnsi" w:cstheme="majorHAnsi"/>
          <w:color w:val="000000" w:themeColor="text1"/>
        </w:rPr>
      </w:pPr>
      <w:r w:rsidRPr="00BC35EC">
        <w:rPr>
          <w:rFonts w:asciiTheme="majorHAnsi" w:hAnsiTheme="majorHAnsi" w:cstheme="majorHAnsi"/>
          <w:color w:val="000000" w:themeColor="text1"/>
        </w:rPr>
        <w:t xml:space="preserve">Załącznik Nr 4 – </w:t>
      </w:r>
      <w:r w:rsidR="00BC35EC">
        <w:rPr>
          <w:rFonts w:asciiTheme="majorHAnsi" w:hAnsiTheme="majorHAnsi" w:cstheme="majorHAnsi"/>
          <w:color w:val="000000" w:themeColor="text1"/>
        </w:rPr>
        <w:t xml:space="preserve">         </w:t>
      </w:r>
      <w:r w:rsidRPr="00BC35EC">
        <w:rPr>
          <w:rFonts w:asciiTheme="majorHAnsi" w:hAnsiTheme="majorHAnsi" w:cstheme="majorHAnsi"/>
          <w:color w:val="000000" w:themeColor="text1"/>
        </w:rPr>
        <w:t>Wzór oświadczenia o braku podstaw do wykluczenia.</w:t>
      </w:r>
    </w:p>
    <w:p w14:paraId="221A138E" w14:textId="6D7A96A7" w:rsidR="000A2A0C" w:rsidRDefault="000A2A0C" w:rsidP="009208D0">
      <w:pPr>
        <w:spacing w:line="276" w:lineRule="auto"/>
        <w:ind w:left="2127" w:hanging="2127"/>
        <w:jc w:val="both"/>
        <w:rPr>
          <w:rFonts w:asciiTheme="majorHAnsi" w:hAnsiTheme="majorHAnsi" w:cs="Arial"/>
          <w:i/>
          <w:iCs/>
          <w:color w:val="000000" w:themeColor="text1"/>
        </w:rPr>
      </w:pPr>
      <w:r>
        <w:rPr>
          <w:rFonts w:asciiTheme="majorHAnsi" w:hAnsiTheme="majorHAnsi" w:cs="Arial"/>
          <w:color w:val="000000" w:themeColor="text1"/>
        </w:rPr>
        <w:t xml:space="preserve">Załącznik Nr </w:t>
      </w:r>
      <w:r w:rsidR="00BC35EC">
        <w:rPr>
          <w:rFonts w:asciiTheme="majorHAnsi" w:hAnsiTheme="majorHAnsi" w:cs="Arial"/>
          <w:color w:val="000000" w:themeColor="text1"/>
        </w:rPr>
        <w:t>5</w:t>
      </w:r>
      <w:r w:rsidRPr="00837D27">
        <w:rPr>
          <w:rFonts w:asciiTheme="majorHAnsi" w:hAnsiTheme="majorHAnsi" w:cs="Arial"/>
          <w:color w:val="000000" w:themeColor="text1"/>
        </w:rPr>
        <w:t xml:space="preserve"> –</w:t>
      </w:r>
      <w:r w:rsidR="00BC35EC">
        <w:rPr>
          <w:rFonts w:asciiTheme="majorHAnsi" w:hAnsiTheme="majorHAnsi" w:cs="Arial"/>
          <w:color w:val="000000" w:themeColor="text1"/>
        </w:rPr>
        <w:t xml:space="preserve">          </w:t>
      </w:r>
      <w:r w:rsidRPr="00837D27">
        <w:rPr>
          <w:rFonts w:asciiTheme="majorHAnsi" w:hAnsiTheme="majorHAnsi" w:cs="Arial"/>
          <w:color w:val="000000" w:themeColor="text1"/>
        </w:rPr>
        <w:t xml:space="preserve">Wzór </w:t>
      </w:r>
      <w:r>
        <w:rPr>
          <w:rFonts w:asciiTheme="majorHAnsi" w:hAnsiTheme="majorHAnsi" w:cs="Arial"/>
          <w:color w:val="000000" w:themeColor="text1"/>
        </w:rPr>
        <w:t>oś</w:t>
      </w:r>
      <w:r w:rsidRPr="00837D27">
        <w:rPr>
          <w:rFonts w:asciiTheme="majorHAnsi" w:hAnsiTheme="majorHAnsi" w:cs="Arial"/>
          <w:color w:val="000000" w:themeColor="text1"/>
        </w:rPr>
        <w:t>wiadczenia wykonawców wspóln</w:t>
      </w:r>
      <w:r>
        <w:rPr>
          <w:rFonts w:asciiTheme="majorHAnsi" w:hAnsiTheme="majorHAnsi" w:cs="Arial"/>
          <w:color w:val="000000" w:themeColor="text1"/>
        </w:rPr>
        <w:t>ie ubiegających się o udzielenie</w:t>
      </w:r>
      <w:r w:rsidRPr="00837D27">
        <w:rPr>
          <w:rFonts w:asciiTheme="majorHAnsi" w:hAnsiTheme="majorHAnsi" w:cs="Arial"/>
          <w:color w:val="000000" w:themeColor="text1"/>
        </w:rPr>
        <w:t xml:space="preserve"> zamówienia</w:t>
      </w:r>
      <w:r>
        <w:rPr>
          <w:rFonts w:asciiTheme="majorHAnsi" w:hAnsiTheme="majorHAnsi" w:cs="Arial"/>
          <w:color w:val="000000" w:themeColor="text1"/>
        </w:rPr>
        <w:t xml:space="preserve"> </w:t>
      </w:r>
      <w:r w:rsidRPr="00020443">
        <w:rPr>
          <w:rFonts w:asciiTheme="majorHAnsi" w:hAnsiTheme="majorHAnsi" w:cs="Arial"/>
          <w:i/>
          <w:iCs/>
          <w:color w:val="000000" w:themeColor="text1"/>
        </w:rPr>
        <w:t>– jeżeli dotyczy</w:t>
      </w:r>
    </w:p>
    <w:p w14:paraId="1C553F46" w14:textId="19F1DC36" w:rsidR="00941753" w:rsidRPr="00AB0CD8" w:rsidRDefault="00941753" w:rsidP="009208D0">
      <w:pPr>
        <w:spacing w:line="276" w:lineRule="auto"/>
        <w:ind w:left="2127" w:hanging="2127"/>
        <w:jc w:val="both"/>
        <w:rPr>
          <w:rFonts w:asciiTheme="majorHAnsi" w:hAnsiTheme="majorHAnsi" w:cs="Arial"/>
          <w:i/>
          <w:color w:val="000000" w:themeColor="text1"/>
        </w:rPr>
      </w:pPr>
    </w:p>
    <w:p w14:paraId="5D6D03B4" w14:textId="77777777" w:rsidR="000A2A0C" w:rsidRPr="0039151C" w:rsidRDefault="000A2A0C" w:rsidP="000A2A0C">
      <w:pPr>
        <w:spacing w:line="276" w:lineRule="auto"/>
        <w:ind w:left="2832" w:hanging="2832"/>
        <w:jc w:val="both"/>
        <w:rPr>
          <w:rFonts w:asciiTheme="majorHAnsi" w:hAnsiTheme="majorHAnsi" w:cs="Arial"/>
          <w:sz w:val="22"/>
          <w:szCs w:val="22"/>
        </w:rPr>
      </w:pPr>
    </w:p>
    <w:p w14:paraId="0B5D848A" w14:textId="77777777" w:rsidR="00BA662D" w:rsidRDefault="00BA662D"/>
    <w:sectPr w:rsidR="00BA662D" w:rsidSect="003B38CA">
      <w:headerReference w:type="even" r:id="rId29"/>
      <w:headerReference w:type="default" r:id="rId30"/>
      <w:footerReference w:type="even" r:id="rId31"/>
      <w:footerReference w:type="default" r:id="rId32"/>
      <w:headerReference w:type="first" r:id="rId33"/>
      <w:footerReference w:type="first" r:id="rId34"/>
      <w:pgSz w:w="11906" w:h="16838" w:code="9"/>
      <w:pgMar w:top="1179" w:right="1417" w:bottom="1417" w:left="1417" w:header="396" w:footer="119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DC727" w14:textId="77777777" w:rsidR="00D031C8" w:rsidRDefault="009C5CC0">
      <w:r>
        <w:separator/>
      </w:r>
    </w:p>
  </w:endnote>
  <w:endnote w:type="continuationSeparator" w:id="0">
    <w:p w14:paraId="1CF64B2B" w14:textId="77777777" w:rsidR="00D031C8" w:rsidRDefault="009C5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Univers-PL">
    <w:altName w:val="Courier New"/>
    <w:charset w:val="EE"/>
    <w:family w:val="roman"/>
    <w:pitch w:val="variable"/>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E0002EFF" w:usb1="C000785B" w:usb2="00000009" w:usb3="00000000" w:csb0="000001FF" w:csb1="00000000"/>
  </w:font>
  <w:font w:name="Helvetica Neue">
    <w:altName w:val="﷽﷽﷽﷽﷽﷽﷽﷽w Roma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Open Sans">
    <w:charset w:val="00"/>
    <w:family w:val="swiss"/>
    <w:pitch w:val="variable"/>
    <w:sig w:usb0="E00002EF" w:usb1="4000205B" w:usb2="00000028"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6622D" w14:textId="77777777" w:rsidR="00BA662D" w:rsidRDefault="000A2A0C">
    <w:pPr>
      <w:pStyle w:val="Stopka"/>
      <w:jc w:val="center"/>
    </w:pPr>
    <w:r>
      <w:rPr>
        <w:noProof/>
      </w:rPr>
      <mc:AlternateContent>
        <mc:Choice Requires="wpg">
          <w:drawing>
            <wp:anchor distT="0" distB="0" distL="114300" distR="114300" simplePos="0" relativeHeight="251659264" behindDoc="0" locked="0" layoutInCell="1" allowOverlap="1" wp14:anchorId="05B124D3" wp14:editId="77DE6334">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3A33F76B" w14:textId="77777777" w:rsidR="00BA662D" w:rsidRDefault="00BA662D" w:rsidP="00C51DF4">
                            <w:pPr>
                              <w:widowControl w:val="0"/>
                              <w:rPr>
                                <w:rFonts w:ascii="Arial" w:hAnsi="Arial" w:cs="Arial"/>
                                <w:sz w:val="14"/>
                                <w:szCs w:val="14"/>
                              </w:rPr>
                            </w:pPr>
                          </w:p>
                          <w:p w14:paraId="76A79457" w14:textId="77777777" w:rsidR="00BA662D" w:rsidRDefault="000A2A0C" w:rsidP="00C51DF4">
                            <w:pPr>
                              <w:widowControl w:val="0"/>
                              <w:rPr>
                                <w:rFonts w:ascii="Arial" w:hAnsi="Arial" w:cs="Arial"/>
                                <w:b/>
                                <w:bCs/>
                                <w:sz w:val="16"/>
                                <w:szCs w:val="16"/>
                              </w:rPr>
                            </w:pPr>
                            <w:r>
                              <w:rPr>
                                <w:rFonts w:ascii="Arial" w:hAnsi="Arial" w:cs="Arial"/>
                                <w:b/>
                                <w:bCs/>
                                <w:sz w:val="16"/>
                                <w:szCs w:val="16"/>
                              </w:rPr>
                              <w:t>BENEFICJENT:</w:t>
                            </w:r>
                          </w:p>
                          <w:p w14:paraId="15F2D0F5" w14:textId="77777777" w:rsidR="00BA662D" w:rsidRPr="00E11A36" w:rsidRDefault="000A2A0C" w:rsidP="00C51DF4">
                            <w:pPr>
                              <w:widowControl w:val="0"/>
                              <w:rPr>
                                <w:rFonts w:ascii="Arial" w:hAnsi="Arial" w:cs="Arial"/>
                                <w:b/>
                                <w:bCs/>
                                <w:sz w:val="16"/>
                                <w:szCs w:val="16"/>
                              </w:rPr>
                            </w:pPr>
                            <w:r>
                              <w:rPr>
                                <w:rFonts w:ascii="Arial" w:hAnsi="Arial" w:cs="Arial"/>
                                <w:b/>
                                <w:bCs/>
                                <w:sz w:val="16"/>
                                <w:szCs w:val="16"/>
                              </w:rPr>
                              <w:t>GŁÓWNY URZĄD STATYSTYCZNY</w:t>
                            </w:r>
                          </w:p>
                          <w:p w14:paraId="1F470A84" w14:textId="77777777" w:rsidR="00BA662D" w:rsidRPr="00E11A36" w:rsidRDefault="000A2A0C" w:rsidP="00C51DF4">
                            <w:pPr>
                              <w:widowControl w:val="0"/>
                              <w:rPr>
                                <w:rFonts w:ascii="Arial" w:hAnsi="Arial" w:cs="Arial"/>
                                <w:sz w:val="16"/>
                                <w:szCs w:val="16"/>
                              </w:rPr>
                            </w:pPr>
                            <w:r w:rsidRPr="00E11A36">
                              <w:rPr>
                                <w:rFonts w:ascii="Arial" w:hAnsi="Arial" w:cs="Arial"/>
                                <w:sz w:val="16"/>
                                <w:szCs w:val="16"/>
                              </w:rPr>
                              <w:t>Al. Niepodległości 208</w:t>
                            </w:r>
                          </w:p>
                          <w:p w14:paraId="036B36AF" w14:textId="77777777" w:rsidR="00BA662D" w:rsidRDefault="000A2A0C" w:rsidP="00C51DF4">
                            <w:pPr>
                              <w:widowControl w:val="0"/>
                              <w:rPr>
                                <w:rFonts w:ascii="Arial" w:hAnsi="Arial" w:cs="Arial"/>
                                <w:sz w:val="14"/>
                                <w:szCs w:val="14"/>
                              </w:rPr>
                            </w:pPr>
                            <w:r w:rsidRPr="00E11A36">
                              <w:rPr>
                                <w:rFonts w:ascii="Arial" w:hAnsi="Arial" w:cs="Arial"/>
                                <w:sz w:val="16"/>
                                <w:szCs w:val="16"/>
                              </w:rPr>
                              <w:t>00-925 Warszawa</w:t>
                            </w:r>
                          </w:p>
                          <w:p w14:paraId="431D8B0D" w14:textId="77777777" w:rsidR="00BA662D" w:rsidRDefault="00BA662D"/>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57625314" w14:textId="77777777" w:rsidR="00BA662D" w:rsidRDefault="00BA662D" w:rsidP="00C51DF4">
                            <w:pPr>
                              <w:widowControl w:val="0"/>
                              <w:rPr>
                                <w:rFonts w:ascii="Arial" w:hAnsi="Arial" w:cs="Arial"/>
                                <w:sz w:val="14"/>
                                <w:szCs w:val="14"/>
                              </w:rPr>
                            </w:pPr>
                          </w:p>
                          <w:p w14:paraId="721A1ADA" w14:textId="77777777" w:rsidR="00BA662D" w:rsidRPr="003074FC" w:rsidRDefault="000A2A0C"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6E850F4F" w14:textId="77777777" w:rsidR="00BA662D" w:rsidRPr="003074FC" w:rsidRDefault="000A2A0C"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1A93C1E" w14:textId="77777777" w:rsidR="00BA662D" w:rsidRPr="003074FC" w:rsidRDefault="000A2A0C"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4740C76" w14:textId="77777777" w:rsidR="00BA662D" w:rsidRPr="00BC0929" w:rsidRDefault="00BA662D"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5B124D3" id="Grupa 2" o:spid="_x0000_s1026" style="position:absolute;left:0;text-align:left;margin-left:-68.4pt;margin-top:-18.95pt;width:577.9pt;height:67.3pt;z-index:251659264"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14:paraId="3A33F76B" w14:textId="77777777" w:rsidR="00BA662D" w:rsidRDefault="00BA662D" w:rsidP="00C51DF4">
                      <w:pPr>
                        <w:widowControl w:val="0"/>
                        <w:rPr>
                          <w:rFonts w:ascii="Arial" w:hAnsi="Arial" w:cs="Arial"/>
                          <w:sz w:val="14"/>
                          <w:szCs w:val="14"/>
                        </w:rPr>
                      </w:pPr>
                    </w:p>
                    <w:p w14:paraId="76A79457" w14:textId="77777777" w:rsidR="00BA662D" w:rsidRDefault="000A2A0C" w:rsidP="00C51DF4">
                      <w:pPr>
                        <w:widowControl w:val="0"/>
                        <w:rPr>
                          <w:rFonts w:ascii="Arial" w:hAnsi="Arial" w:cs="Arial"/>
                          <w:b/>
                          <w:bCs/>
                          <w:sz w:val="16"/>
                          <w:szCs w:val="16"/>
                        </w:rPr>
                      </w:pPr>
                      <w:r>
                        <w:rPr>
                          <w:rFonts w:ascii="Arial" w:hAnsi="Arial" w:cs="Arial"/>
                          <w:b/>
                          <w:bCs/>
                          <w:sz w:val="16"/>
                          <w:szCs w:val="16"/>
                        </w:rPr>
                        <w:t>BENEFICJENT:</w:t>
                      </w:r>
                    </w:p>
                    <w:p w14:paraId="15F2D0F5" w14:textId="77777777" w:rsidR="00BA662D" w:rsidRPr="00E11A36" w:rsidRDefault="000A2A0C" w:rsidP="00C51DF4">
                      <w:pPr>
                        <w:widowControl w:val="0"/>
                        <w:rPr>
                          <w:rFonts w:ascii="Arial" w:hAnsi="Arial" w:cs="Arial"/>
                          <w:b/>
                          <w:bCs/>
                          <w:sz w:val="16"/>
                          <w:szCs w:val="16"/>
                        </w:rPr>
                      </w:pPr>
                      <w:r>
                        <w:rPr>
                          <w:rFonts w:ascii="Arial" w:hAnsi="Arial" w:cs="Arial"/>
                          <w:b/>
                          <w:bCs/>
                          <w:sz w:val="16"/>
                          <w:szCs w:val="16"/>
                        </w:rPr>
                        <w:t>GŁÓWNY URZĄD STATYSTYCZNY</w:t>
                      </w:r>
                    </w:p>
                    <w:p w14:paraId="1F470A84" w14:textId="77777777" w:rsidR="00BA662D" w:rsidRPr="00E11A36" w:rsidRDefault="000A2A0C" w:rsidP="00C51DF4">
                      <w:pPr>
                        <w:widowControl w:val="0"/>
                        <w:rPr>
                          <w:rFonts w:ascii="Arial" w:hAnsi="Arial" w:cs="Arial"/>
                          <w:sz w:val="16"/>
                          <w:szCs w:val="16"/>
                        </w:rPr>
                      </w:pPr>
                      <w:r w:rsidRPr="00E11A36">
                        <w:rPr>
                          <w:rFonts w:ascii="Arial" w:hAnsi="Arial" w:cs="Arial"/>
                          <w:sz w:val="16"/>
                          <w:szCs w:val="16"/>
                        </w:rPr>
                        <w:t>Al. Niepodległości 208</w:t>
                      </w:r>
                    </w:p>
                    <w:p w14:paraId="036B36AF" w14:textId="77777777" w:rsidR="00BA662D" w:rsidRDefault="000A2A0C" w:rsidP="00C51DF4">
                      <w:pPr>
                        <w:widowControl w:val="0"/>
                        <w:rPr>
                          <w:rFonts w:ascii="Arial" w:hAnsi="Arial" w:cs="Arial"/>
                          <w:sz w:val="14"/>
                          <w:szCs w:val="14"/>
                        </w:rPr>
                      </w:pPr>
                      <w:r w:rsidRPr="00E11A36">
                        <w:rPr>
                          <w:rFonts w:ascii="Arial" w:hAnsi="Arial" w:cs="Arial"/>
                          <w:sz w:val="16"/>
                          <w:szCs w:val="16"/>
                        </w:rPr>
                        <w:t>00-925 Warszawa</w:t>
                      </w:r>
                    </w:p>
                    <w:p w14:paraId="431D8B0D" w14:textId="77777777" w:rsidR="00BA662D" w:rsidRDefault="00BA662D"/>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14:paraId="57625314" w14:textId="77777777" w:rsidR="00BA662D" w:rsidRDefault="00BA662D" w:rsidP="00C51DF4">
                      <w:pPr>
                        <w:widowControl w:val="0"/>
                        <w:rPr>
                          <w:rFonts w:ascii="Arial" w:hAnsi="Arial" w:cs="Arial"/>
                          <w:sz w:val="14"/>
                          <w:szCs w:val="14"/>
                        </w:rPr>
                      </w:pPr>
                    </w:p>
                    <w:p w14:paraId="721A1ADA" w14:textId="77777777" w:rsidR="00BA662D" w:rsidRPr="003074FC" w:rsidRDefault="000A2A0C"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6E850F4F" w14:textId="77777777" w:rsidR="00BA662D" w:rsidRPr="003074FC" w:rsidRDefault="000A2A0C"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1A93C1E" w14:textId="77777777" w:rsidR="00BA662D" w:rsidRPr="003074FC" w:rsidRDefault="000A2A0C"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4740C76" w14:textId="77777777" w:rsidR="00BA662D" w:rsidRPr="00BC0929" w:rsidRDefault="00BA662D"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4" o:title=""/>
              </v:shape>
              <w10:wrap type="square"/>
            </v:group>
          </w:pict>
        </mc:Fallback>
      </mc:AlternateContent>
    </w:r>
    <w:r>
      <w:rPr>
        <w:noProof/>
      </w:rPr>
      <mc:AlternateContent>
        <mc:Choice Requires="wps">
          <w:drawing>
            <wp:anchor distT="0" distB="0" distL="114300" distR="114300" simplePos="0" relativeHeight="251660288" behindDoc="0" locked="0" layoutInCell="1" allowOverlap="1" wp14:anchorId="2990B6B5" wp14:editId="2FBDF820">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6D09F528" w14:textId="77777777" w:rsidR="00BA662D" w:rsidRPr="00FD3B32" w:rsidRDefault="000A2A0C"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320EE5D0" w14:textId="77777777" w:rsidR="00BA662D" w:rsidRPr="00FD3B32" w:rsidRDefault="000A2A0C"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009324B9" w14:textId="77777777" w:rsidR="00BA662D" w:rsidRDefault="00BA662D" w:rsidP="00C51DF4">
                          <w:pPr>
                            <w:pStyle w:val="Stopka"/>
                          </w:pPr>
                        </w:p>
                        <w:p w14:paraId="27F47D9D" w14:textId="77777777" w:rsidR="00BA662D" w:rsidRDefault="00BA662D"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0B6B5" id="Pole tekstowe 34" o:spid="_x0000_s1032" type="#_x0000_t202" style="position:absolute;left:0;text-align:left;margin-left:254.65pt;margin-top:-15.2pt;width:263.15pt;height:4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6D09F528" w14:textId="77777777" w:rsidR="00BA662D" w:rsidRPr="00FD3B32" w:rsidRDefault="000A2A0C"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320EE5D0" w14:textId="77777777" w:rsidR="00BA662D" w:rsidRPr="00FD3B32" w:rsidRDefault="000A2A0C"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009324B9" w14:textId="77777777" w:rsidR="00BA662D" w:rsidRDefault="00BA662D" w:rsidP="00C51DF4">
                    <w:pPr>
                      <w:pStyle w:val="Stopka"/>
                    </w:pPr>
                  </w:p>
                  <w:p w14:paraId="27F47D9D" w14:textId="77777777" w:rsidR="00BA662D" w:rsidRDefault="00BA662D"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41C1358F" w14:textId="77777777" w:rsidR="00BA662D" w:rsidRDefault="00BA662D"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301A4" w14:textId="77777777" w:rsidR="00BA662D" w:rsidRPr="00BA303A" w:rsidRDefault="000A2A0C"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7463C2">
      <w:rPr>
        <w:rFonts w:ascii="Cambria" w:hAnsi="Cambria"/>
        <w:b/>
        <w:noProof/>
        <w:sz w:val="20"/>
        <w:bdr w:val="single" w:sz="4" w:space="0" w:color="auto"/>
      </w:rPr>
      <w:t>30</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7463C2">
      <w:rPr>
        <w:rFonts w:ascii="Cambria" w:hAnsi="Cambria"/>
        <w:b/>
        <w:noProof/>
        <w:sz w:val="20"/>
        <w:bdr w:val="single" w:sz="4" w:space="0" w:color="auto"/>
      </w:rPr>
      <w:t>30</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B15CD" w14:textId="77777777" w:rsidR="00BA662D" w:rsidRPr="00BA303A" w:rsidRDefault="000A2A0C"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7463C2">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7463C2">
      <w:rPr>
        <w:rFonts w:ascii="Cambria" w:hAnsi="Cambria"/>
        <w:b/>
        <w:noProof/>
        <w:sz w:val="20"/>
        <w:bdr w:val="single" w:sz="4" w:space="0" w:color="auto"/>
      </w:rPr>
      <w:t>30</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A79DD7" w14:textId="77777777" w:rsidR="00D031C8" w:rsidRDefault="009C5CC0">
      <w:r>
        <w:separator/>
      </w:r>
    </w:p>
  </w:footnote>
  <w:footnote w:type="continuationSeparator" w:id="0">
    <w:p w14:paraId="62B2C21B" w14:textId="77777777" w:rsidR="00D031C8" w:rsidRDefault="009C5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8DF42" w14:textId="77777777" w:rsidR="00BA662D" w:rsidRDefault="000A2A0C">
    <w:pPr>
      <w:pStyle w:val="Nagwek"/>
    </w:pPr>
    <w:r>
      <w:rPr>
        <w:noProof/>
      </w:rPr>
      <w:drawing>
        <wp:inline distT="0" distB="0" distL="0" distR="0" wp14:anchorId="4B3D9C33" wp14:editId="159E3828">
          <wp:extent cx="6212840" cy="697865"/>
          <wp:effectExtent l="19050" t="0" r="0" b="0"/>
          <wp:docPr id="1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951C5" w14:textId="77777777" w:rsidR="00BA662D" w:rsidRPr="005B7BD7" w:rsidRDefault="00BA662D" w:rsidP="006B67BF">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Look w:val="04A0" w:firstRow="1" w:lastRow="0" w:firstColumn="1" w:lastColumn="0" w:noHBand="0" w:noVBand="1"/>
    </w:tblPr>
    <w:tblGrid>
      <w:gridCol w:w="1980"/>
      <w:gridCol w:w="7082"/>
    </w:tblGrid>
    <w:tr w:rsidR="00D16FEC" w:rsidRPr="00BA4B5B" w14:paraId="570780E2" w14:textId="77777777" w:rsidTr="002B70D4">
      <w:trPr>
        <w:trHeight w:val="1977"/>
      </w:trPr>
      <w:tc>
        <w:tcPr>
          <w:tcW w:w="1980" w:type="dxa"/>
        </w:tcPr>
        <w:p w14:paraId="1285737E" w14:textId="77777777" w:rsidR="00BA662D" w:rsidRPr="006B67BF" w:rsidRDefault="000A2A0C" w:rsidP="008B3968">
          <w:pPr>
            <w:pStyle w:val="Nagwek"/>
            <w:jc w:val="center"/>
            <w:rPr>
              <w:rFonts w:ascii="Cambria" w:hAnsi="Cambria"/>
              <w:bCs/>
              <w:color w:val="000000"/>
              <w:sz w:val="10"/>
              <w:szCs w:val="10"/>
            </w:rPr>
          </w:pPr>
          <w:r w:rsidRPr="003B38CA">
            <w:rPr>
              <w:rFonts w:ascii="Helvetica" w:hAnsi="Helvetica" w:cs="Helvetica"/>
              <w:noProof/>
              <w:color w:val="000000" w:themeColor="text1"/>
              <w:szCs w:val="24"/>
            </w:rPr>
            <w:drawing>
              <wp:anchor distT="0" distB="0" distL="114300" distR="114300" simplePos="0" relativeHeight="251661312" behindDoc="0" locked="0" layoutInCell="1" allowOverlap="1" wp14:anchorId="25E4AA36" wp14:editId="50629123">
                <wp:simplePos x="0" y="0"/>
                <wp:positionH relativeFrom="margin">
                  <wp:posOffset>243840</wp:posOffset>
                </wp:positionH>
                <wp:positionV relativeFrom="margin">
                  <wp:posOffset>84513</wp:posOffset>
                </wp:positionV>
                <wp:extent cx="529590" cy="655955"/>
                <wp:effectExtent l="0" t="0" r="3810" b="4445"/>
                <wp:wrapSquare wrapText="bothSides"/>
                <wp:docPr id="13" name="Obraz 5" descr="Obraz zawierający tekst, clipart&#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Obraz 5" descr="Obraz zawierający tekst, clipart&#10;&#10;Opis wygenerowany automatyczni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590" cy="6559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082" w:type="dxa"/>
        </w:tcPr>
        <w:p w14:paraId="24AC6E3C" w14:textId="77777777" w:rsidR="00BA662D" w:rsidRPr="003B38CA" w:rsidRDefault="00BA662D" w:rsidP="008B3968">
          <w:pPr>
            <w:pStyle w:val="Nagwek"/>
            <w:jc w:val="center"/>
            <w:rPr>
              <w:rFonts w:ascii="Cambria" w:hAnsi="Cambria"/>
              <w:bCs/>
              <w:color w:val="000000"/>
              <w:sz w:val="10"/>
              <w:szCs w:val="10"/>
            </w:rPr>
          </w:pPr>
        </w:p>
        <w:p w14:paraId="5735D208" w14:textId="77777777" w:rsidR="00F22C39" w:rsidRDefault="000A2A0C" w:rsidP="00F22C39">
          <w:pPr>
            <w:autoSpaceDE w:val="0"/>
            <w:autoSpaceDN w:val="0"/>
            <w:adjustRightInd w:val="0"/>
            <w:spacing w:before="120" w:after="120" w:line="276" w:lineRule="auto"/>
            <w:ind w:left="283"/>
            <w:jc w:val="center"/>
            <w:rPr>
              <w:rFonts w:ascii="Cambria" w:hAnsi="Cambria"/>
              <w:bCs/>
              <w:color w:val="000000"/>
              <w:sz w:val="19"/>
              <w:szCs w:val="19"/>
            </w:rPr>
          </w:pPr>
          <w:r w:rsidRPr="00D00B29">
            <w:rPr>
              <w:rFonts w:ascii="Cambria" w:hAnsi="Cambria"/>
              <w:bCs/>
              <w:color w:val="000000"/>
              <w:sz w:val="19"/>
              <w:szCs w:val="19"/>
            </w:rPr>
            <w:t>SPECYFIKACJA WARUNKÓW ZAMÓWIENIA:</w:t>
          </w:r>
        </w:p>
        <w:p w14:paraId="6ED91685" w14:textId="71BF6941" w:rsidR="00F22C39" w:rsidRPr="00F22C39" w:rsidRDefault="000A2A0C" w:rsidP="00F22C39">
          <w:pPr>
            <w:autoSpaceDE w:val="0"/>
            <w:autoSpaceDN w:val="0"/>
            <w:adjustRightInd w:val="0"/>
            <w:spacing w:before="120" w:after="120" w:line="276" w:lineRule="auto"/>
            <w:ind w:left="283"/>
            <w:jc w:val="both"/>
            <w:rPr>
              <w:b/>
              <w:color w:val="000000"/>
              <w:sz w:val="22"/>
              <w:szCs w:val="22"/>
            </w:rPr>
          </w:pPr>
          <w:r>
            <w:rPr>
              <w:rFonts w:ascii="Cambria" w:hAnsi="Cambria"/>
              <w:bCs/>
              <w:color w:val="000000"/>
              <w:sz w:val="22"/>
              <w:szCs w:val="22"/>
            </w:rPr>
            <w:t xml:space="preserve"> </w:t>
          </w:r>
          <w:r>
            <w:rPr>
              <w:rFonts w:ascii="Cambria" w:hAnsi="Cambria"/>
              <w:bCs/>
              <w:color w:val="000000"/>
              <w:sz w:val="22"/>
              <w:szCs w:val="22"/>
            </w:rPr>
            <w:br/>
          </w:r>
          <w:r w:rsidR="00F22C39" w:rsidRPr="00F22C39">
            <w:rPr>
              <w:b/>
              <w:color w:val="000000"/>
              <w:sz w:val="22"/>
              <w:szCs w:val="22"/>
              <w:u w:color="000000"/>
            </w:rPr>
            <w:t>Zakup samochodu osobowego na potrzeby Starostwa Powiatowego.</w:t>
          </w:r>
        </w:p>
        <w:p w14:paraId="060DB5E3" w14:textId="1941D00C" w:rsidR="00076579" w:rsidRPr="002B70D4" w:rsidRDefault="00076579" w:rsidP="002B70D4">
          <w:pPr>
            <w:autoSpaceDE w:val="0"/>
            <w:autoSpaceDN w:val="0"/>
            <w:adjustRightInd w:val="0"/>
            <w:spacing w:before="120" w:after="120"/>
            <w:ind w:left="567"/>
            <w:jc w:val="both"/>
            <w:rPr>
              <w:b/>
              <w:bCs/>
              <w:color w:val="000000"/>
              <w:sz w:val="22"/>
              <w:szCs w:val="22"/>
              <w:u w:color="000000"/>
            </w:rPr>
          </w:pPr>
        </w:p>
      </w:tc>
    </w:tr>
  </w:tbl>
  <w:p w14:paraId="55E83983" w14:textId="77777777" w:rsidR="00BA662D" w:rsidRPr="005B7BD7" w:rsidRDefault="00BA662D" w:rsidP="008F579D">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1070" w:hanging="360"/>
      </w:pPr>
      <w:rPr>
        <w:rFonts w:ascii="Times New Roman" w:hAnsi="Times New Roman" w:cs="Times New Roman" w:hint="default"/>
        <w:b w:val="0"/>
        <w:bCs w:val="0"/>
        <w:i/>
        <w:iCs w:val="0"/>
        <w:sz w:val="24"/>
        <w:szCs w:val="24"/>
      </w:rPr>
    </w:lvl>
  </w:abstractNum>
  <w:abstractNum w:abstractNumId="1" w15:restartNumberingAfterBreak="0">
    <w:nsid w:val="00000004"/>
    <w:multiLevelType w:val="hybridMultilevel"/>
    <w:tmpl w:val="737B8DDC"/>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6"/>
    <w:multiLevelType w:val="singleLevel"/>
    <w:tmpl w:val="00000006"/>
    <w:name w:val="WW8Num6"/>
    <w:lvl w:ilvl="0">
      <w:start w:val="1"/>
      <w:numFmt w:val="decimal"/>
      <w:lvlText w:val="%1."/>
      <w:lvlJc w:val="left"/>
      <w:pPr>
        <w:tabs>
          <w:tab w:val="num" w:pos="1140"/>
        </w:tabs>
        <w:ind w:left="1140" w:hanging="360"/>
      </w:pPr>
      <w:rPr>
        <w:rFonts w:ascii="Bookman Old Style" w:hAnsi="Bookman Old Style" w:cs="Bookman Old Style" w:hint="default"/>
        <w:i/>
        <w:sz w:val="22"/>
        <w:szCs w:val="22"/>
      </w:r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rFonts w:ascii="Bookman Old Style" w:hAnsi="Bookman Old Style" w:cs="Bookman Old Style"/>
        <w:sz w:val="22"/>
        <w:szCs w:val="22"/>
      </w:rPr>
    </w:lvl>
  </w:abstractNum>
  <w:abstractNum w:abstractNumId="4" w15:restartNumberingAfterBreak="0">
    <w:nsid w:val="00000008"/>
    <w:multiLevelType w:val="singleLevel"/>
    <w:tmpl w:val="00000008"/>
    <w:name w:val="WW8Num8"/>
    <w:lvl w:ilvl="0">
      <w:start w:val="1"/>
      <w:numFmt w:val="decimal"/>
      <w:lvlText w:val="%1)"/>
      <w:lvlJc w:val="left"/>
      <w:pPr>
        <w:tabs>
          <w:tab w:val="num" w:pos="0"/>
        </w:tabs>
        <w:ind w:left="786" w:hanging="360"/>
      </w:pPr>
      <w:rPr>
        <w:rFonts w:ascii="Bookman Old Style" w:hAnsi="Bookman Old Style" w:cs="Bookman Old Style"/>
        <w:i/>
        <w:iCs/>
        <w:sz w:val="22"/>
        <w:szCs w:val="22"/>
      </w:rPr>
    </w:lvl>
  </w:abstractNum>
  <w:abstractNum w:abstractNumId="5" w15:restartNumberingAfterBreak="0">
    <w:nsid w:val="00000015"/>
    <w:multiLevelType w:val="hybridMultilevel"/>
    <w:tmpl w:val="2D51779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E"/>
    <w:multiLevelType w:val="hybridMultilevel"/>
    <w:tmpl w:val="2CD89A3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F"/>
    <w:multiLevelType w:val="hybridMultilevel"/>
    <w:tmpl w:val="57E4CCAE"/>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0"/>
    <w:multiLevelType w:val="hybridMultilevel"/>
    <w:tmpl w:val="7A6D8D3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1"/>
    <w:multiLevelType w:val="hybridMultilevel"/>
    <w:tmpl w:val="4B588F54"/>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2"/>
    <w:multiLevelType w:val="hybridMultilevel"/>
    <w:tmpl w:val="542289E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5"/>
    <w:multiLevelType w:val="hybridMultilevel"/>
    <w:tmpl w:val="7644A4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6"/>
    <w:multiLevelType w:val="hybridMultilevel"/>
    <w:tmpl w:val="32FFF90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7"/>
    <w:multiLevelType w:val="hybridMultilevel"/>
    <w:tmpl w:val="684A481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8"/>
    <w:multiLevelType w:val="hybridMultilevel"/>
    <w:tmpl w:val="579478FE"/>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9"/>
    <w:multiLevelType w:val="hybridMultilevel"/>
    <w:tmpl w:val="749ABB42"/>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A"/>
    <w:multiLevelType w:val="hybridMultilevel"/>
    <w:tmpl w:val="3DC240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0" w15:restartNumberingAfterBreak="0">
    <w:nsid w:val="06B74630"/>
    <w:multiLevelType w:val="hybridMultilevel"/>
    <w:tmpl w:val="B1B60AA0"/>
    <w:name w:val="WW8Num82"/>
    <w:lvl w:ilvl="0" w:tplc="0C5C9704">
      <w:start w:val="1"/>
      <w:numFmt w:val="decimal"/>
      <w:lvlText w:val="%1)"/>
      <w:lvlJc w:val="left"/>
      <w:pPr>
        <w:tabs>
          <w:tab w:val="num" w:pos="0"/>
        </w:tabs>
        <w:ind w:left="786" w:hanging="360"/>
      </w:pPr>
      <w:rPr>
        <w:rFonts w:ascii="Bookman Old Style" w:hAnsi="Bookman Old Style" w:cs="Bookman Old Style" w:hint="default"/>
        <w:i/>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7"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1DFD202E"/>
    <w:multiLevelType w:val="hybridMultilevel"/>
    <w:tmpl w:val="69DA480E"/>
    <w:lvl w:ilvl="0" w:tplc="D944B23E">
      <w:start w:val="1"/>
      <w:numFmt w:val="decimal"/>
      <w:lvlText w:val="%1."/>
      <w:lvlJc w:val="left"/>
      <w:pPr>
        <w:ind w:left="720" w:hanging="360"/>
      </w:pPr>
      <w:rPr>
        <w:rFonts w:hint="default"/>
        <w:color w:val="00000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9"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1"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276742D5"/>
    <w:multiLevelType w:val="hybridMultilevel"/>
    <w:tmpl w:val="C492AEF4"/>
    <w:lvl w:ilvl="0" w:tplc="DF880AC0">
      <w:start w:val="1"/>
      <w:numFmt w:val="decimal"/>
      <w:lvlText w:val="%1)"/>
      <w:lvlJc w:val="left"/>
      <w:pPr>
        <w:ind w:left="720" w:hanging="360"/>
      </w:pPr>
      <w:rPr>
        <w:b w:val="0"/>
        <w:i/>
        <w:color w:val="000000" w:themeColor="text1"/>
        <w:sz w:val="24"/>
        <w:szCs w:val="24"/>
      </w:rPr>
    </w:lvl>
    <w:lvl w:ilvl="1" w:tplc="644664F2">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37" w15:restartNumberingAfterBreak="0">
    <w:nsid w:val="2FE637F0"/>
    <w:multiLevelType w:val="hybridMultilevel"/>
    <w:tmpl w:val="49DCF260"/>
    <w:lvl w:ilvl="0" w:tplc="C7AA6D6C">
      <w:start w:val="6"/>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3CDF0544"/>
    <w:multiLevelType w:val="multilevel"/>
    <w:tmpl w:val="65865B90"/>
    <w:lvl w:ilvl="0">
      <w:start w:val="4"/>
      <w:numFmt w:val="decimal"/>
      <w:lvlText w:val="%1."/>
      <w:lvlJc w:val="left"/>
      <w:pPr>
        <w:ind w:left="360" w:hanging="360"/>
      </w:pPr>
      <w:rPr>
        <w:rFonts w:cs="Times New Roman" w:hint="default"/>
      </w:rPr>
    </w:lvl>
    <w:lvl w:ilvl="1">
      <w:start w:val="2"/>
      <w:numFmt w:val="decimal"/>
      <w:lvlText w:val="%1.%2."/>
      <w:lvlJc w:val="left"/>
      <w:pPr>
        <w:ind w:left="1146" w:hanging="720"/>
      </w:pPr>
      <w:rPr>
        <w:rFonts w:cs="Times New Roman" w:hint="default"/>
        <w:b/>
        <w:i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43A24AB"/>
    <w:multiLevelType w:val="hybridMultilevel"/>
    <w:tmpl w:val="C8FC1B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3" w15:restartNumberingAfterBreak="0">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4" w15:restartNumberingAfterBreak="0">
    <w:nsid w:val="4F2B5882"/>
    <w:multiLevelType w:val="hybridMultilevel"/>
    <w:tmpl w:val="49C43F4C"/>
    <w:lvl w:ilvl="0" w:tplc="C1E4E502">
      <w:start w:val="1"/>
      <w:numFmt w:val="lowerLetter"/>
      <w:lvlText w:val="%1)"/>
      <w:lvlJc w:val="left"/>
      <w:pPr>
        <w:ind w:left="720" w:hanging="360"/>
      </w:pPr>
      <w:rPr>
        <w:rFonts w:asciiTheme="majorHAnsi" w:hAnsiTheme="majorHAnsi"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6" w15:restartNumberingAfterBreak="0">
    <w:nsid w:val="5AA70930"/>
    <w:multiLevelType w:val="hybridMultilevel"/>
    <w:tmpl w:val="B928E178"/>
    <w:lvl w:ilvl="0" w:tplc="78EED576">
      <w:start w:val="1"/>
      <w:numFmt w:val="lowerLetter"/>
      <w:lvlText w:val="%1)"/>
      <w:lvlJc w:val="left"/>
      <w:pPr>
        <w:ind w:left="1429" w:hanging="360"/>
      </w:pPr>
      <w:rPr>
        <w:rFonts w:asciiTheme="majorHAnsi" w:hAnsiTheme="majorHAnsi"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8"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0"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1"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556EF6"/>
    <w:multiLevelType w:val="multilevel"/>
    <w:tmpl w:val="2DC8D4E0"/>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4"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5"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AFF18E2"/>
    <w:multiLevelType w:val="multilevel"/>
    <w:tmpl w:val="1688DC90"/>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6C540F82"/>
    <w:multiLevelType w:val="hybridMultilevel"/>
    <w:tmpl w:val="3EEE7E68"/>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8"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60" w15:restartNumberingAfterBreak="0">
    <w:nsid w:val="724B6768"/>
    <w:multiLevelType w:val="hybridMultilevel"/>
    <w:tmpl w:val="C186DF2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2"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7B18108B"/>
    <w:multiLevelType w:val="multilevel"/>
    <w:tmpl w:val="E098E5CE"/>
    <w:lvl w:ilvl="0">
      <w:start w:val="24"/>
      <w:numFmt w:val="decimal"/>
      <w:lvlText w:val="%1."/>
      <w:lvlJc w:val="left"/>
      <w:pPr>
        <w:ind w:left="500" w:hanging="500"/>
      </w:pPr>
      <w:rPr>
        <w:rFonts w:hint="default"/>
        <w:color w:val="auto"/>
      </w:rPr>
    </w:lvl>
    <w:lvl w:ilvl="1">
      <w:start w:val="1"/>
      <w:numFmt w:val="decimal"/>
      <w:lvlText w:val="%1.%2."/>
      <w:lvlJc w:val="left"/>
      <w:pPr>
        <w:ind w:left="1429" w:hanging="720"/>
      </w:pPr>
      <w:rPr>
        <w:rFonts w:hint="default"/>
        <w:b/>
        <w:bCs/>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64"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5" w15:restartNumberingAfterBreak="0">
    <w:nsid w:val="7DC07B1B"/>
    <w:multiLevelType w:val="multilevel"/>
    <w:tmpl w:val="48F0AF6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1430" w:hanging="720"/>
      </w:pPr>
      <w:rPr>
        <w:rFonts w:cs="Times New Roman" w:hint="default"/>
        <w:b w:val="0"/>
        <w:color w:val="auto"/>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num w:numId="1" w16cid:durableId="37971468">
    <w:abstractNumId w:val="50"/>
  </w:num>
  <w:num w:numId="2" w16cid:durableId="607389481">
    <w:abstractNumId w:val="23"/>
  </w:num>
  <w:num w:numId="3" w16cid:durableId="1861430374">
    <w:abstractNumId w:val="19"/>
  </w:num>
  <w:num w:numId="4" w16cid:durableId="2109547176">
    <w:abstractNumId w:val="64"/>
  </w:num>
  <w:num w:numId="5" w16cid:durableId="1603107537">
    <w:abstractNumId w:val="57"/>
  </w:num>
  <w:num w:numId="6" w16cid:durableId="962224483">
    <w:abstractNumId w:val="59"/>
  </w:num>
  <w:num w:numId="7" w16cid:durableId="1147936868">
    <w:abstractNumId w:val="54"/>
  </w:num>
  <w:num w:numId="8" w16cid:durableId="875314228">
    <w:abstractNumId w:val="53"/>
  </w:num>
  <w:num w:numId="9" w16cid:durableId="1884754227">
    <w:abstractNumId w:val="33"/>
  </w:num>
  <w:num w:numId="10" w16cid:durableId="1038044769">
    <w:abstractNumId w:val="65"/>
  </w:num>
  <w:num w:numId="11" w16cid:durableId="2095081647">
    <w:abstractNumId w:val="21"/>
  </w:num>
  <w:num w:numId="12" w16cid:durableId="1603689246">
    <w:abstractNumId w:val="31"/>
  </w:num>
  <w:num w:numId="13" w16cid:durableId="1442408209">
    <w:abstractNumId w:val="34"/>
  </w:num>
  <w:num w:numId="14" w16cid:durableId="1426262268">
    <w:abstractNumId w:val="40"/>
  </w:num>
  <w:num w:numId="15" w16cid:durableId="1644962609">
    <w:abstractNumId w:val="48"/>
  </w:num>
  <w:num w:numId="16" w16cid:durableId="524901887">
    <w:abstractNumId w:val="25"/>
  </w:num>
  <w:num w:numId="17" w16cid:durableId="312758459">
    <w:abstractNumId w:val="38"/>
  </w:num>
  <w:num w:numId="18" w16cid:durableId="515312593">
    <w:abstractNumId w:val="58"/>
  </w:num>
  <w:num w:numId="19" w16cid:durableId="899051099">
    <w:abstractNumId w:val="6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05861751">
    <w:abstractNumId w:val="6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509271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62565750">
    <w:abstractNumId w:val="39"/>
  </w:num>
  <w:num w:numId="23" w16cid:durableId="200555031">
    <w:abstractNumId w:val="42"/>
  </w:num>
  <w:num w:numId="24" w16cid:durableId="290594636">
    <w:abstractNumId w:val="36"/>
  </w:num>
  <w:num w:numId="25" w16cid:durableId="682172809">
    <w:abstractNumId w:val="46"/>
  </w:num>
  <w:num w:numId="26" w16cid:durableId="647906265">
    <w:abstractNumId w:val="49"/>
  </w:num>
  <w:num w:numId="27" w16cid:durableId="1971401808">
    <w:abstractNumId w:val="45"/>
  </w:num>
  <w:num w:numId="28" w16cid:durableId="167066735">
    <w:abstractNumId w:val="29"/>
  </w:num>
  <w:num w:numId="29" w16cid:durableId="1641495735">
    <w:abstractNumId w:val="55"/>
  </w:num>
  <w:num w:numId="30" w16cid:durableId="591740751">
    <w:abstractNumId w:val="24"/>
  </w:num>
  <w:num w:numId="31" w16cid:durableId="1401947867">
    <w:abstractNumId w:val="17"/>
  </w:num>
  <w:num w:numId="32" w16cid:durableId="826438495">
    <w:abstractNumId w:val="61"/>
  </w:num>
  <w:num w:numId="33" w16cid:durableId="2046827778">
    <w:abstractNumId w:val="30"/>
  </w:num>
  <w:num w:numId="34" w16cid:durableId="13270577">
    <w:abstractNumId w:val="27"/>
  </w:num>
  <w:num w:numId="35" w16cid:durableId="25716823">
    <w:abstractNumId w:val="43"/>
  </w:num>
  <w:num w:numId="36" w16cid:durableId="1415009436">
    <w:abstractNumId w:val="35"/>
  </w:num>
  <w:num w:numId="37" w16cid:durableId="1897662965">
    <w:abstractNumId w:val="22"/>
  </w:num>
  <w:num w:numId="38" w16cid:durableId="1995335785">
    <w:abstractNumId w:val="47"/>
  </w:num>
  <w:num w:numId="39" w16cid:durableId="1368488544">
    <w:abstractNumId w:val="18"/>
  </w:num>
  <w:num w:numId="40" w16cid:durableId="1313674056">
    <w:abstractNumId w:val="32"/>
  </w:num>
  <w:num w:numId="41" w16cid:durableId="1068114804">
    <w:abstractNumId w:val="56"/>
  </w:num>
  <w:num w:numId="42" w16cid:durableId="1766226916">
    <w:abstractNumId w:val="44"/>
  </w:num>
  <w:num w:numId="43" w16cid:durableId="1296595153">
    <w:abstractNumId w:val="51"/>
  </w:num>
  <w:num w:numId="44" w16cid:durableId="2110195207">
    <w:abstractNumId w:val="60"/>
  </w:num>
  <w:num w:numId="45" w16cid:durableId="406654532">
    <w:abstractNumId w:val="63"/>
  </w:num>
  <w:num w:numId="46" w16cid:durableId="843862860">
    <w:abstractNumId w:val="2"/>
  </w:num>
  <w:num w:numId="47" w16cid:durableId="1399666588">
    <w:abstractNumId w:val="1"/>
  </w:num>
  <w:num w:numId="48" w16cid:durableId="636569696">
    <w:abstractNumId w:val="28"/>
  </w:num>
  <w:num w:numId="49" w16cid:durableId="1825075644">
    <w:abstractNumId w:val="5"/>
  </w:num>
  <w:num w:numId="50" w16cid:durableId="947928191">
    <w:abstractNumId w:val="6"/>
  </w:num>
  <w:num w:numId="51" w16cid:durableId="20402028">
    <w:abstractNumId w:val="7"/>
  </w:num>
  <w:num w:numId="52" w16cid:durableId="803238238">
    <w:abstractNumId w:val="8"/>
  </w:num>
  <w:num w:numId="53" w16cid:durableId="1454252009">
    <w:abstractNumId w:val="9"/>
  </w:num>
  <w:num w:numId="54" w16cid:durableId="555170320">
    <w:abstractNumId w:val="10"/>
  </w:num>
  <w:num w:numId="55" w16cid:durableId="805246659">
    <w:abstractNumId w:val="11"/>
  </w:num>
  <w:num w:numId="56" w16cid:durableId="661856396">
    <w:abstractNumId w:val="12"/>
  </w:num>
  <w:num w:numId="57" w16cid:durableId="202135848">
    <w:abstractNumId w:val="13"/>
  </w:num>
  <w:num w:numId="58" w16cid:durableId="10379410">
    <w:abstractNumId w:val="14"/>
  </w:num>
  <w:num w:numId="59" w16cid:durableId="1020397869">
    <w:abstractNumId w:val="15"/>
  </w:num>
  <w:num w:numId="60" w16cid:durableId="735586104">
    <w:abstractNumId w:val="16"/>
  </w:num>
  <w:num w:numId="61" w16cid:durableId="1296519278">
    <w:abstractNumId w:val="52"/>
  </w:num>
  <w:num w:numId="62" w16cid:durableId="216400424">
    <w:abstractNumId w:val="41"/>
  </w:num>
  <w:num w:numId="63" w16cid:durableId="1876187892">
    <w:abstractNumId w:val="3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A0C"/>
    <w:rsid w:val="000540E7"/>
    <w:rsid w:val="00067656"/>
    <w:rsid w:val="00076579"/>
    <w:rsid w:val="00077D8C"/>
    <w:rsid w:val="000A2A0C"/>
    <w:rsid w:val="000E1FB3"/>
    <w:rsid w:val="00107F75"/>
    <w:rsid w:val="00151B74"/>
    <w:rsid w:val="001731F5"/>
    <w:rsid w:val="00180E79"/>
    <w:rsid w:val="001A3060"/>
    <w:rsid w:val="001B219E"/>
    <w:rsid w:val="0020048E"/>
    <w:rsid w:val="00202C4B"/>
    <w:rsid w:val="002546B9"/>
    <w:rsid w:val="00256CC2"/>
    <w:rsid w:val="00265D19"/>
    <w:rsid w:val="00294D19"/>
    <w:rsid w:val="002A1C5D"/>
    <w:rsid w:val="002B70D4"/>
    <w:rsid w:val="002B78A5"/>
    <w:rsid w:val="002C65C2"/>
    <w:rsid w:val="002D2B15"/>
    <w:rsid w:val="002D3FF8"/>
    <w:rsid w:val="002E06C3"/>
    <w:rsid w:val="00301C0A"/>
    <w:rsid w:val="0030641C"/>
    <w:rsid w:val="00307559"/>
    <w:rsid w:val="003100BF"/>
    <w:rsid w:val="003369E1"/>
    <w:rsid w:val="00373644"/>
    <w:rsid w:val="0039151C"/>
    <w:rsid w:val="003E3F93"/>
    <w:rsid w:val="00412DFD"/>
    <w:rsid w:val="00420AAF"/>
    <w:rsid w:val="00426FA1"/>
    <w:rsid w:val="00465E76"/>
    <w:rsid w:val="004B1CB7"/>
    <w:rsid w:val="00507431"/>
    <w:rsid w:val="005154DB"/>
    <w:rsid w:val="00531445"/>
    <w:rsid w:val="0055327A"/>
    <w:rsid w:val="00571E0A"/>
    <w:rsid w:val="0057278A"/>
    <w:rsid w:val="005E3F41"/>
    <w:rsid w:val="005E76F9"/>
    <w:rsid w:val="006138B0"/>
    <w:rsid w:val="006362AD"/>
    <w:rsid w:val="006677B0"/>
    <w:rsid w:val="0067609D"/>
    <w:rsid w:val="00680833"/>
    <w:rsid w:val="00683A9B"/>
    <w:rsid w:val="006A05E0"/>
    <w:rsid w:val="006A39A7"/>
    <w:rsid w:val="006B6B6E"/>
    <w:rsid w:val="006D338E"/>
    <w:rsid w:val="006D379E"/>
    <w:rsid w:val="00710090"/>
    <w:rsid w:val="00711EF9"/>
    <w:rsid w:val="007356F8"/>
    <w:rsid w:val="00743A9F"/>
    <w:rsid w:val="007463C2"/>
    <w:rsid w:val="00774AAD"/>
    <w:rsid w:val="00794912"/>
    <w:rsid w:val="007A719A"/>
    <w:rsid w:val="007B02A2"/>
    <w:rsid w:val="00812E3D"/>
    <w:rsid w:val="00814958"/>
    <w:rsid w:val="00856662"/>
    <w:rsid w:val="00866DCE"/>
    <w:rsid w:val="0088542C"/>
    <w:rsid w:val="00894E88"/>
    <w:rsid w:val="008E07D9"/>
    <w:rsid w:val="008E7CF3"/>
    <w:rsid w:val="009208D0"/>
    <w:rsid w:val="00941753"/>
    <w:rsid w:val="00997EAA"/>
    <w:rsid w:val="009B5BDA"/>
    <w:rsid w:val="009B789D"/>
    <w:rsid w:val="009C5CC0"/>
    <w:rsid w:val="009E34DC"/>
    <w:rsid w:val="009F3A07"/>
    <w:rsid w:val="009F3EBE"/>
    <w:rsid w:val="00A52B1D"/>
    <w:rsid w:val="00A60CCF"/>
    <w:rsid w:val="00A63E0E"/>
    <w:rsid w:val="00A80BB2"/>
    <w:rsid w:val="00A8134D"/>
    <w:rsid w:val="00A84780"/>
    <w:rsid w:val="00AA61DF"/>
    <w:rsid w:val="00AB0CD8"/>
    <w:rsid w:val="00AB3CDA"/>
    <w:rsid w:val="00AD6A83"/>
    <w:rsid w:val="00AF469D"/>
    <w:rsid w:val="00B04462"/>
    <w:rsid w:val="00B16C81"/>
    <w:rsid w:val="00B22304"/>
    <w:rsid w:val="00B613EB"/>
    <w:rsid w:val="00B749C4"/>
    <w:rsid w:val="00B907A5"/>
    <w:rsid w:val="00B92B61"/>
    <w:rsid w:val="00BA662D"/>
    <w:rsid w:val="00BB62FF"/>
    <w:rsid w:val="00BC35EC"/>
    <w:rsid w:val="00BF7AB7"/>
    <w:rsid w:val="00C11F3C"/>
    <w:rsid w:val="00C125A7"/>
    <w:rsid w:val="00C26C55"/>
    <w:rsid w:val="00C52320"/>
    <w:rsid w:val="00C67266"/>
    <w:rsid w:val="00C879CF"/>
    <w:rsid w:val="00CB7D29"/>
    <w:rsid w:val="00CE2AA0"/>
    <w:rsid w:val="00D031C8"/>
    <w:rsid w:val="00D25DE2"/>
    <w:rsid w:val="00D76F77"/>
    <w:rsid w:val="00D91D3D"/>
    <w:rsid w:val="00DA2C37"/>
    <w:rsid w:val="00DB41E5"/>
    <w:rsid w:val="00DE6EB7"/>
    <w:rsid w:val="00DE6ECF"/>
    <w:rsid w:val="00E00430"/>
    <w:rsid w:val="00E3537D"/>
    <w:rsid w:val="00E50486"/>
    <w:rsid w:val="00E749A5"/>
    <w:rsid w:val="00E85A09"/>
    <w:rsid w:val="00E91158"/>
    <w:rsid w:val="00EC6FDD"/>
    <w:rsid w:val="00EE7958"/>
    <w:rsid w:val="00F21AAE"/>
    <w:rsid w:val="00F22C39"/>
    <w:rsid w:val="00FC7939"/>
    <w:rsid w:val="00FF78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D1DD842"/>
  <w15:chartTrackingRefBased/>
  <w15:docId w15:val="{E601E3AD-4222-4E1B-A11D-00D204356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2A0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0A2A0C"/>
    <w:pPr>
      <w:keepNext/>
      <w:spacing w:before="240" w:after="60"/>
      <w:outlineLvl w:val="0"/>
    </w:pPr>
    <w:rPr>
      <w:rFonts w:ascii="Arial" w:eastAsia="Calibri" w:hAnsi="Arial"/>
      <w:b/>
      <w:kern w:val="32"/>
      <w:sz w:val="32"/>
      <w:szCs w:val="20"/>
    </w:rPr>
  </w:style>
  <w:style w:type="paragraph" w:styleId="Nagwek2">
    <w:name w:val="heading 2"/>
    <w:basedOn w:val="Normalny"/>
    <w:next w:val="Normalny"/>
    <w:link w:val="Nagwek2Znak"/>
    <w:uiPriority w:val="9"/>
    <w:unhideWhenUsed/>
    <w:qFormat/>
    <w:rsid w:val="000A2A0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80833"/>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A2A0C"/>
    <w:rPr>
      <w:rFonts w:ascii="Arial" w:eastAsia="Calibri" w:hAnsi="Arial" w:cs="Times New Roman"/>
      <w:b/>
      <w:kern w:val="32"/>
      <w:sz w:val="32"/>
      <w:szCs w:val="20"/>
      <w:lang w:eastAsia="pl-PL"/>
    </w:rPr>
  </w:style>
  <w:style w:type="character" w:customStyle="1" w:styleId="Nagwek2Znak">
    <w:name w:val="Nagłówek 2 Znak"/>
    <w:basedOn w:val="Domylnaczcionkaakapitu"/>
    <w:link w:val="Nagwek2"/>
    <w:uiPriority w:val="9"/>
    <w:rsid w:val="000A2A0C"/>
    <w:rPr>
      <w:rFonts w:asciiTheme="majorHAnsi" w:eastAsiaTheme="majorEastAsia" w:hAnsiTheme="majorHAnsi" w:cstheme="majorBidi"/>
      <w:color w:val="2F5496" w:themeColor="accent1" w:themeShade="BF"/>
      <w:sz w:val="26"/>
      <w:szCs w:val="26"/>
      <w:lang w:eastAsia="pl-PL"/>
    </w:rPr>
  </w:style>
  <w:style w:type="paragraph" w:styleId="Nagwek">
    <w:name w:val="header"/>
    <w:aliases w:val="Nagłówek strony"/>
    <w:basedOn w:val="Normalny"/>
    <w:link w:val="NagwekZnak"/>
    <w:uiPriority w:val="99"/>
    <w:rsid w:val="000A2A0C"/>
    <w:pPr>
      <w:tabs>
        <w:tab w:val="center" w:pos="4536"/>
        <w:tab w:val="right" w:pos="9072"/>
      </w:tabs>
    </w:pPr>
    <w:rPr>
      <w:rFonts w:eastAsia="Calibri"/>
      <w:szCs w:val="20"/>
    </w:rPr>
  </w:style>
  <w:style w:type="character" w:customStyle="1" w:styleId="NagwekZnak">
    <w:name w:val="Nagłówek Znak"/>
    <w:aliases w:val="Nagłówek strony Znak"/>
    <w:basedOn w:val="Domylnaczcionkaakapitu"/>
    <w:link w:val="Nagwek"/>
    <w:uiPriority w:val="99"/>
    <w:rsid w:val="000A2A0C"/>
    <w:rPr>
      <w:rFonts w:ascii="Times New Roman" w:eastAsia="Calibri" w:hAnsi="Times New Roman" w:cs="Times New Roman"/>
      <w:sz w:val="24"/>
      <w:szCs w:val="20"/>
      <w:lang w:eastAsia="pl-PL"/>
    </w:rPr>
  </w:style>
  <w:style w:type="paragraph" w:styleId="Stopka">
    <w:name w:val="footer"/>
    <w:basedOn w:val="Normalny"/>
    <w:link w:val="StopkaZnak"/>
    <w:uiPriority w:val="99"/>
    <w:rsid w:val="000A2A0C"/>
    <w:pPr>
      <w:tabs>
        <w:tab w:val="center" w:pos="4536"/>
        <w:tab w:val="right" w:pos="9072"/>
      </w:tabs>
    </w:pPr>
    <w:rPr>
      <w:rFonts w:eastAsia="Calibri"/>
      <w:szCs w:val="20"/>
    </w:rPr>
  </w:style>
  <w:style w:type="character" w:customStyle="1" w:styleId="StopkaZnak">
    <w:name w:val="Stopka Znak"/>
    <w:basedOn w:val="Domylnaczcionkaakapitu"/>
    <w:link w:val="Stopka"/>
    <w:uiPriority w:val="99"/>
    <w:rsid w:val="000A2A0C"/>
    <w:rPr>
      <w:rFonts w:ascii="Times New Roman" w:eastAsia="Calibri" w:hAnsi="Times New Roman" w:cs="Times New Roman"/>
      <w:sz w:val="24"/>
      <w:szCs w:val="20"/>
      <w:lang w:eastAsia="pl-PL"/>
    </w:rPr>
  </w:style>
  <w:style w:type="paragraph" w:customStyle="1" w:styleId="Kolorowalistaakcent11">
    <w:name w:val="Kolorowa lista — akcent 11"/>
    <w:aliases w:val="L1,Numerowanie,Akapit z listą5,T_SZ_List Paragraph,normalny tekst,Jasna lista — akcent 51"/>
    <w:basedOn w:val="Normalny"/>
    <w:link w:val="Kolorowalistaakcent1Znak"/>
    <w:uiPriority w:val="99"/>
    <w:qFormat/>
    <w:rsid w:val="000A2A0C"/>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0A2A0C"/>
    <w:rPr>
      <w:rFonts w:ascii="Calibri" w:eastAsia="SimSun" w:hAnsi="Calibri" w:cs="Times New Roman"/>
      <w:sz w:val="20"/>
      <w:szCs w:val="20"/>
      <w:lang w:eastAsia="zh-CN"/>
    </w:rPr>
  </w:style>
  <w:style w:type="paragraph" w:customStyle="1" w:styleId="Default">
    <w:name w:val="Default"/>
    <w:uiPriority w:val="99"/>
    <w:rsid w:val="000A2A0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ipercze">
    <w:name w:val="Hyperlink"/>
    <w:uiPriority w:val="99"/>
    <w:rsid w:val="000A2A0C"/>
    <w:rPr>
      <w:rFonts w:cs="Times New Roman"/>
      <w:color w:val="0000FF"/>
      <w:u w:val="single"/>
    </w:rPr>
  </w:style>
  <w:style w:type="paragraph" w:styleId="Bezodstpw">
    <w:name w:val="No Spacing"/>
    <w:link w:val="BezodstpwZnak"/>
    <w:uiPriority w:val="1"/>
    <w:qFormat/>
    <w:rsid w:val="000A2A0C"/>
    <w:pPr>
      <w:spacing w:after="0" w:line="240" w:lineRule="auto"/>
    </w:pPr>
    <w:rPr>
      <w:rFonts w:ascii="Calibri" w:eastAsia="Times New Roman" w:hAnsi="Calibri" w:cs="Times New Roman"/>
      <w:lang w:eastAsia="pl-PL"/>
    </w:rPr>
  </w:style>
  <w:style w:type="character" w:customStyle="1" w:styleId="FontStyle33">
    <w:name w:val="Font Style33"/>
    <w:uiPriority w:val="99"/>
    <w:rsid w:val="000A2A0C"/>
    <w:rPr>
      <w:rFonts w:ascii="Times New Roman" w:hAnsi="Times New Roman"/>
      <w:sz w:val="22"/>
    </w:rPr>
  </w:style>
  <w:style w:type="paragraph" w:styleId="NormalnyWeb">
    <w:name w:val="Normal (Web)"/>
    <w:basedOn w:val="Normalny"/>
    <w:rsid w:val="000A2A0C"/>
    <w:rPr>
      <w:rFonts w:eastAsia="Calibri"/>
    </w:rPr>
  </w:style>
  <w:style w:type="paragraph" w:customStyle="1" w:styleId="Teksttreci2">
    <w:name w:val="Tekst treści (2)"/>
    <w:basedOn w:val="Normalny"/>
    <w:uiPriority w:val="99"/>
    <w:rsid w:val="000A2A0C"/>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0A2A0C"/>
    <w:pPr>
      <w:spacing w:line="360" w:lineRule="auto"/>
      <w:ind w:left="284" w:hanging="284"/>
    </w:pPr>
    <w:rPr>
      <w:szCs w:val="20"/>
    </w:rPr>
  </w:style>
  <w:style w:type="paragraph" w:customStyle="1" w:styleId="Teksttreci5">
    <w:name w:val="Tekst treści (5)"/>
    <w:basedOn w:val="Normalny"/>
    <w:uiPriority w:val="99"/>
    <w:rsid w:val="000A2A0C"/>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0A2A0C"/>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A2A0C"/>
    <w:rPr>
      <w:rFonts w:cs="Times New Roman"/>
      <w:color w:val="954F72"/>
      <w:u w:val="single"/>
    </w:rPr>
  </w:style>
  <w:style w:type="paragraph" w:styleId="Tekstpodstawowy">
    <w:name w:val="Body Text"/>
    <w:basedOn w:val="Normalny"/>
    <w:link w:val="TekstpodstawowyZnak"/>
    <w:uiPriority w:val="99"/>
    <w:rsid w:val="000A2A0C"/>
    <w:rPr>
      <w:rFonts w:eastAsia="Calibri"/>
      <w:b/>
      <w:sz w:val="20"/>
      <w:szCs w:val="20"/>
    </w:rPr>
  </w:style>
  <w:style w:type="character" w:customStyle="1" w:styleId="TekstpodstawowyZnak">
    <w:name w:val="Tekst podstawowy Znak"/>
    <w:basedOn w:val="Domylnaczcionkaakapitu"/>
    <w:link w:val="Tekstpodstawowy"/>
    <w:uiPriority w:val="99"/>
    <w:qFormat/>
    <w:rsid w:val="000A2A0C"/>
    <w:rPr>
      <w:rFonts w:ascii="Times New Roman" w:eastAsia="Calibri" w:hAnsi="Times New Roman" w:cs="Times New Roman"/>
      <w:b/>
      <w:sz w:val="20"/>
      <w:szCs w:val="20"/>
      <w:lang w:eastAsia="pl-PL"/>
    </w:rPr>
  </w:style>
  <w:style w:type="paragraph" w:customStyle="1" w:styleId="pkt">
    <w:name w:val="pkt"/>
    <w:basedOn w:val="Normalny"/>
    <w:uiPriority w:val="99"/>
    <w:rsid w:val="000A2A0C"/>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0A2A0C"/>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0A2A0C"/>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0A2A0C"/>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0A2A0C"/>
    <w:pPr>
      <w:numPr>
        <w:numId w:val="4"/>
      </w:numPr>
      <w:ind w:left="2552" w:hanging="851"/>
    </w:pPr>
  </w:style>
  <w:style w:type="character" w:customStyle="1" w:styleId="Listanumerowana3Znak">
    <w:name w:val="Lista numerowana 3 Znak"/>
    <w:link w:val="Listanumerowana3"/>
    <w:uiPriority w:val="99"/>
    <w:locked/>
    <w:rsid w:val="000A2A0C"/>
    <w:rPr>
      <w:rFonts w:ascii="Times" w:eastAsia="Times New Roman" w:hAnsi="Times" w:cs="Times New Roman"/>
      <w:sz w:val="20"/>
      <w:szCs w:val="20"/>
      <w:lang w:eastAsia="pl-PL"/>
    </w:rPr>
  </w:style>
  <w:style w:type="paragraph" w:styleId="Listanumerowana5">
    <w:name w:val="List Number 5"/>
    <w:basedOn w:val="Normalny"/>
    <w:rsid w:val="000A2A0C"/>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0A2A0C"/>
    <w:rPr>
      <w:rFonts w:ascii="Tahoma" w:eastAsia="Calibri" w:hAnsi="Tahoma"/>
      <w:sz w:val="16"/>
      <w:szCs w:val="20"/>
    </w:rPr>
  </w:style>
  <w:style w:type="character" w:customStyle="1" w:styleId="TekstdymkaZnak">
    <w:name w:val="Tekst dymka Znak"/>
    <w:basedOn w:val="Domylnaczcionkaakapitu"/>
    <w:link w:val="Tekstdymka"/>
    <w:uiPriority w:val="99"/>
    <w:semiHidden/>
    <w:rsid w:val="000A2A0C"/>
    <w:rPr>
      <w:rFonts w:ascii="Tahoma" w:eastAsia="Calibri" w:hAnsi="Tahoma" w:cs="Times New Roman"/>
      <w:sz w:val="16"/>
      <w:szCs w:val="20"/>
      <w:lang w:eastAsia="pl-PL"/>
    </w:rPr>
  </w:style>
  <w:style w:type="character" w:styleId="Odwoaniedokomentarza">
    <w:name w:val="annotation reference"/>
    <w:uiPriority w:val="99"/>
    <w:semiHidden/>
    <w:qFormat/>
    <w:rsid w:val="000A2A0C"/>
    <w:rPr>
      <w:rFonts w:cs="Times New Roman"/>
      <w:sz w:val="16"/>
    </w:rPr>
  </w:style>
  <w:style w:type="paragraph" w:styleId="Tekstkomentarza">
    <w:name w:val="annotation text"/>
    <w:basedOn w:val="Normalny"/>
    <w:link w:val="TekstkomentarzaZnak"/>
    <w:uiPriority w:val="99"/>
    <w:qFormat/>
    <w:rsid w:val="000A2A0C"/>
    <w:rPr>
      <w:rFonts w:eastAsia="Calibri"/>
      <w:sz w:val="20"/>
      <w:szCs w:val="20"/>
    </w:rPr>
  </w:style>
  <w:style w:type="character" w:customStyle="1" w:styleId="TekstkomentarzaZnak">
    <w:name w:val="Tekst komentarza Znak"/>
    <w:basedOn w:val="Domylnaczcionkaakapitu"/>
    <w:link w:val="Tekstkomentarza"/>
    <w:uiPriority w:val="99"/>
    <w:qFormat/>
    <w:rsid w:val="000A2A0C"/>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0A2A0C"/>
    <w:rPr>
      <w:b/>
    </w:rPr>
  </w:style>
  <w:style w:type="character" w:customStyle="1" w:styleId="TematkomentarzaZnak">
    <w:name w:val="Temat komentarza Znak"/>
    <w:basedOn w:val="TekstkomentarzaZnak"/>
    <w:link w:val="Tematkomentarza"/>
    <w:uiPriority w:val="99"/>
    <w:semiHidden/>
    <w:rsid w:val="000A2A0C"/>
    <w:rPr>
      <w:rFonts w:ascii="Times New Roman" w:eastAsia="Calibri" w:hAnsi="Times New Roman" w:cs="Times New Roman"/>
      <w:b/>
      <w:sz w:val="20"/>
      <w:szCs w:val="20"/>
      <w:lang w:eastAsia="pl-PL"/>
    </w:rPr>
  </w:style>
  <w:style w:type="character" w:customStyle="1" w:styleId="alb">
    <w:name w:val="a_lb"/>
    <w:rsid w:val="000A2A0C"/>
    <w:rPr>
      <w:rFonts w:cs="Times New Roman"/>
    </w:rPr>
  </w:style>
  <w:style w:type="paragraph" w:customStyle="1" w:styleId="normaltableau">
    <w:name w:val="normal_tableau"/>
    <w:basedOn w:val="Normalny"/>
    <w:uiPriority w:val="99"/>
    <w:rsid w:val="000A2A0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0A2A0C"/>
    <w:rPr>
      <w:rFonts w:eastAsia="Calibri"/>
      <w:sz w:val="20"/>
      <w:szCs w:val="20"/>
    </w:rPr>
  </w:style>
  <w:style w:type="character" w:customStyle="1" w:styleId="TekstprzypisudolnegoZnak">
    <w:name w:val="Tekst przypisu dolnego Znak"/>
    <w:basedOn w:val="Domylnaczcionkaakapitu"/>
    <w:link w:val="Tekstprzypisudolnego"/>
    <w:uiPriority w:val="99"/>
    <w:qFormat/>
    <w:rsid w:val="000A2A0C"/>
    <w:rPr>
      <w:rFonts w:ascii="Times New Roman" w:eastAsia="Calibri" w:hAnsi="Times New Roman" w:cs="Times New Roman"/>
      <w:sz w:val="20"/>
      <w:szCs w:val="20"/>
      <w:lang w:eastAsia="pl-PL"/>
    </w:rPr>
  </w:style>
  <w:style w:type="character" w:styleId="Odwoanieprzypisudolnego">
    <w:name w:val="footnote reference"/>
    <w:uiPriority w:val="99"/>
    <w:rsid w:val="000A2A0C"/>
    <w:rPr>
      <w:rFonts w:cs="Times New Roman"/>
      <w:vertAlign w:val="superscript"/>
    </w:rPr>
  </w:style>
  <w:style w:type="paragraph" w:styleId="Zwykytekst">
    <w:name w:val="Plain Text"/>
    <w:basedOn w:val="Normalny"/>
    <w:link w:val="ZwykytekstZnak"/>
    <w:rsid w:val="000A2A0C"/>
    <w:rPr>
      <w:rFonts w:ascii="Courier New" w:eastAsia="MS Mincho" w:hAnsi="Courier New"/>
      <w:sz w:val="20"/>
      <w:szCs w:val="20"/>
    </w:rPr>
  </w:style>
  <w:style w:type="character" w:customStyle="1" w:styleId="ZwykytekstZnak">
    <w:name w:val="Zwykły tekst Znak"/>
    <w:basedOn w:val="Domylnaczcionkaakapitu"/>
    <w:link w:val="Zwykytekst"/>
    <w:rsid w:val="000A2A0C"/>
    <w:rPr>
      <w:rFonts w:ascii="Courier New" w:eastAsia="MS Mincho" w:hAnsi="Courier New" w:cs="Times New Roman"/>
      <w:sz w:val="20"/>
      <w:szCs w:val="20"/>
      <w:lang w:eastAsia="pl-PL"/>
    </w:rPr>
  </w:style>
  <w:style w:type="paragraph" w:customStyle="1" w:styleId="Standard">
    <w:name w:val="Standard"/>
    <w:rsid w:val="000A2A0C"/>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0A2A0C"/>
    <w:pPr>
      <w:widowControl w:val="0"/>
      <w:ind w:left="3686" w:hanging="1843"/>
      <w:jc w:val="both"/>
    </w:pPr>
    <w:rPr>
      <w:szCs w:val="20"/>
    </w:rPr>
  </w:style>
  <w:style w:type="paragraph" w:styleId="Tytu">
    <w:name w:val="Title"/>
    <w:basedOn w:val="Normalny"/>
    <w:next w:val="Normalny"/>
    <w:link w:val="TytuZnak"/>
    <w:uiPriority w:val="99"/>
    <w:qFormat/>
    <w:rsid w:val="000A2A0C"/>
    <w:pPr>
      <w:contextualSpacing/>
    </w:pPr>
    <w:rPr>
      <w:rFonts w:ascii="Calibri Light" w:eastAsia="Calibri" w:hAnsi="Calibri Light"/>
      <w:spacing w:val="-10"/>
      <w:kern w:val="28"/>
      <w:sz w:val="56"/>
      <w:szCs w:val="20"/>
    </w:rPr>
  </w:style>
  <w:style w:type="character" w:customStyle="1" w:styleId="TytuZnak">
    <w:name w:val="Tytuł Znak"/>
    <w:basedOn w:val="Domylnaczcionkaakapitu"/>
    <w:link w:val="Tytu"/>
    <w:uiPriority w:val="99"/>
    <w:rsid w:val="000A2A0C"/>
    <w:rPr>
      <w:rFonts w:ascii="Calibri Light" w:eastAsia="Calibri" w:hAnsi="Calibri Light" w:cs="Times New Roman"/>
      <w:spacing w:val="-10"/>
      <w:kern w:val="28"/>
      <w:sz w:val="56"/>
      <w:szCs w:val="20"/>
      <w:lang w:eastAsia="pl-PL"/>
    </w:rPr>
  </w:style>
  <w:style w:type="character" w:customStyle="1" w:styleId="Teksttreci">
    <w:name w:val="Tekst treści_"/>
    <w:link w:val="Teksttreci1"/>
    <w:locked/>
    <w:rsid w:val="000A2A0C"/>
    <w:rPr>
      <w:sz w:val="19"/>
      <w:shd w:val="clear" w:color="auto" w:fill="FFFFFF"/>
    </w:rPr>
  </w:style>
  <w:style w:type="paragraph" w:customStyle="1" w:styleId="Teksttreci1">
    <w:name w:val="Tekst treści1"/>
    <w:basedOn w:val="Normalny"/>
    <w:link w:val="Teksttreci"/>
    <w:qFormat/>
    <w:rsid w:val="000A2A0C"/>
    <w:pPr>
      <w:shd w:val="clear" w:color="auto" w:fill="FFFFFF"/>
      <w:spacing w:before="240" w:after="120" w:line="240" w:lineRule="atLeast"/>
      <w:ind w:hanging="1340"/>
      <w:jc w:val="center"/>
    </w:pPr>
    <w:rPr>
      <w:rFonts w:asciiTheme="minorHAnsi" w:eastAsiaTheme="minorHAnsi" w:hAnsiTheme="minorHAnsi" w:cstheme="minorBidi"/>
      <w:sz w:val="19"/>
      <w:szCs w:val="22"/>
      <w:lang w:eastAsia="en-US"/>
    </w:rPr>
  </w:style>
  <w:style w:type="character" w:customStyle="1" w:styleId="TeksttreciPogrubienie6">
    <w:name w:val="Tekst treści + Pogrubienie6"/>
    <w:uiPriority w:val="99"/>
    <w:rsid w:val="000A2A0C"/>
    <w:rPr>
      <w:b/>
      <w:spacing w:val="0"/>
      <w:sz w:val="19"/>
      <w:shd w:val="clear" w:color="auto" w:fill="FFFFFF"/>
    </w:rPr>
  </w:style>
  <w:style w:type="character" w:customStyle="1" w:styleId="Teksttreci0">
    <w:name w:val="Tekst treści"/>
    <w:uiPriority w:val="99"/>
    <w:rsid w:val="000A2A0C"/>
    <w:rPr>
      <w:rFonts w:ascii="Arial Unicode MS" w:eastAsia="Arial Unicode MS"/>
      <w:noProof/>
      <w:spacing w:val="0"/>
      <w:sz w:val="19"/>
      <w:shd w:val="clear" w:color="auto" w:fill="FFFFFF"/>
    </w:rPr>
  </w:style>
  <w:style w:type="character" w:customStyle="1" w:styleId="h2">
    <w:name w:val="h2"/>
    <w:uiPriority w:val="99"/>
    <w:rsid w:val="000A2A0C"/>
    <w:rPr>
      <w:rFonts w:cs="Times New Roman"/>
    </w:rPr>
  </w:style>
  <w:style w:type="paragraph" w:styleId="Tekstprzypisukocowego">
    <w:name w:val="endnote text"/>
    <w:basedOn w:val="Normalny"/>
    <w:link w:val="TekstprzypisukocowegoZnak"/>
    <w:uiPriority w:val="99"/>
    <w:semiHidden/>
    <w:rsid w:val="000A2A0C"/>
    <w:rPr>
      <w:rFonts w:eastAsia="Calibri"/>
      <w:sz w:val="20"/>
      <w:szCs w:val="20"/>
    </w:rPr>
  </w:style>
  <w:style w:type="character" w:customStyle="1" w:styleId="TekstprzypisukocowegoZnak">
    <w:name w:val="Tekst przypisu końcowego Znak"/>
    <w:basedOn w:val="Domylnaczcionkaakapitu"/>
    <w:link w:val="Tekstprzypisukocowego"/>
    <w:uiPriority w:val="99"/>
    <w:semiHidden/>
    <w:rsid w:val="000A2A0C"/>
    <w:rPr>
      <w:rFonts w:ascii="Times New Roman" w:eastAsia="Calibri" w:hAnsi="Times New Roman" w:cs="Times New Roman"/>
      <w:sz w:val="20"/>
      <w:szCs w:val="20"/>
      <w:lang w:eastAsia="pl-PL"/>
    </w:rPr>
  </w:style>
  <w:style w:type="character" w:styleId="Odwoanieprzypisukocowego">
    <w:name w:val="endnote reference"/>
    <w:uiPriority w:val="99"/>
    <w:semiHidden/>
    <w:rsid w:val="000A2A0C"/>
    <w:rPr>
      <w:rFonts w:cs="Times New Roman"/>
      <w:vertAlign w:val="superscript"/>
    </w:rPr>
  </w:style>
  <w:style w:type="paragraph" w:customStyle="1" w:styleId="text-justify">
    <w:name w:val="text-justify"/>
    <w:basedOn w:val="Normalny"/>
    <w:rsid w:val="000A2A0C"/>
    <w:pPr>
      <w:spacing w:before="100" w:beforeAutospacing="1" w:after="100" w:afterAutospacing="1"/>
    </w:pPr>
  </w:style>
  <w:style w:type="paragraph" w:customStyle="1" w:styleId="Kolorowecieniowanieakcent11">
    <w:name w:val="Kolorowe cieniowanie — akcent 11"/>
    <w:hidden/>
    <w:uiPriority w:val="99"/>
    <w:semiHidden/>
    <w:rsid w:val="000A2A0C"/>
    <w:pPr>
      <w:spacing w:after="0" w:line="240" w:lineRule="auto"/>
    </w:pPr>
    <w:rPr>
      <w:rFonts w:ascii="Times New Roman" w:eastAsia="Times New Roman" w:hAnsi="Times New Roman" w:cs="Times New Roman"/>
      <w:sz w:val="24"/>
      <w:szCs w:val="24"/>
      <w:lang w:eastAsia="pl-PL"/>
    </w:rPr>
  </w:style>
  <w:style w:type="character" w:styleId="Pogrubienie">
    <w:name w:val="Strong"/>
    <w:qFormat/>
    <w:rsid w:val="000A2A0C"/>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0A2A0C"/>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0A2A0C"/>
    <w:pPr>
      <w:spacing w:after="120" w:line="480" w:lineRule="auto"/>
    </w:pPr>
    <w:rPr>
      <w:rFonts w:eastAsia="Calibri"/>
    </w:rPr>
  </w:style>
  <w:style w:type="character" w:customStyle="1" w:styleId="Tekstpodstawowy2Znak">
    <w:name w:val="Tekst podstawowy 2 Znak"/>
    <w:basedOn w:val="Domylnaczcionkaakapitu"/>
    <w:link w:val="Tekstpodstawowy2"/>
    <w:uiPriority w:val="99"/>
    <w:semiHidden/>
    <w:rsid w:val="000A2A0C"/>
    <w:rPr>
      <w:rFonts w:ascii="Times New Roman" w:eastAsia="Calibri" w:hAnsi="Times New Roman" w:cs="Times New Roman"/>
      <w:sz w:val="24"/>
      <w:szCs w:val="24"/>
      <w:lang w:eastAsia="pl-PL"/>
    </w:rPr>
  </w:style>
  <w:style w:type="character" w:customStyle="1" w:styleId="m5968006951817061090size">
    <w:name w:val="m5968006951817061090size"/>
    <w:uiPriority w:val="99"/>
    <w:rsid w:val="000A2A0C"/>
    <w:rPr>
      <w:rFonts w:cs="Times New Roman"/>
    </w:rPr>
  </w:style>
  <w:style w:type="character" w:customStyle="1" w:styleId="m5968006951817061090font">
    <w:name w:val="m5968006951817061090font"/>
    <w:uiPriority w:val="99"/>
    <w:rsid w:val="000A2A0C"/>
    <w:rPr>
      <w:rFonts w:cs="Times New Roman"/>
    </w:rPr>
  </w:style>
  <w:style w:type="paragraph" w:customStyle="1" w:styleId="m5968006951817061090kolorowalistaakcent11">
    <w:name w:val="m5968006951817061090kolorowalistaakcent11"/>
    <w:basedOn w:val="Normalny"/>
    <w:uiPriority w:val="99"/>
    <w:rsid w:val="000A2A0C"/>
    <w:pPr>
      <w:spacing w:before="100" w:beforeAutospacing="1" w:after="100" w:afterAutospacing="1"/>
    </w:pPr>
    <w:rPr>
      <w:rFonts w:eastAsia="Calibri"/>
    </w:rPr>
  </w:style>
  <w:style w:type="numbering" w:customStyle="1" w:styleId="Zaimportowanystyl40">
    <w:name w:val="Zaimportowany styl 4.0"/>
    <w:rsid w:val="000A2A0C"/>
    <w:pPr>
      <w:numPr>
        <w:numId w:val="7"/>
      </w:numPr>
    </w:pPr>
  </w:style>
  <w:style w:type="numbering" w:customStyle="1" w:styleId="Zaimportowanystyl2">
    <w:name w:val="Zaimportowany styl 2"/>
    <w:rsid w:val="000A2A0C"/>
    <w:pPr>
      <w:numPr>
        <w:numId w:val="6"/>
      </w:numPr>
    </w:pPr>
  </w:style>
  <w:style w:type="paragraph" w:styleId="Podtytu">
    <w:name w:val="Subtitle"/>
    <w:basedOn w:val="Normalny"/>
    <w:next w:val="Normalny"/>
    <w:link w:val="PodtytuZnak"/>
    <w:uiPriority w:val="11"/>
    <w:qFormat/>
    <w:rsid w:val="000A2A0C"/>
    <w:pPr>
      <w:spacing w:after="60"/>
      <w:jc w:val="center"/>
      <w:outlineLvl w:val="1"/>
    </w:pPr>
    <w:rPr>
      <w:rFonts w:ascii="Cambria" w:hAnsi="Cambria"/>
    </w:rPr>
  </w:style>
  <w:style w:type="character" w:customStyle="1" w:styleId="PodtytuZnak">
    <w:name w:val="Podtytuł Znak"/>
    <w:basedOn w:val="Domylnaczcionkaakapitu"/>
    <w:link w:val="Podtytu"/>
    <w:uiPriority w:val="11"/>
    <w:rsid w:val="000A2A0C"/>
    <w:rPr>
      <w:rFonts w:ascii="Cambria" w:eastAsia="Times New Roman" w:hAnsi="Cambria" w:cs="Times New Roman"/>
      <w:sz w:val="24"/>
      <w:szCs w:val="24"/>
      <w:lang w:eastAsia="pl-PL"/>
    </w:rPr>
  </w:style>
  <w:style w:type="paragraph" w:customStyle="1" w:styleId="ox-b171701408-msonormal">
    <w:name w:val="ox-b171701408-msonormal"/>
    <w:basedOn w:val="Normalny"/>
    <w:rsid w:val="000A2A0C"/>
    <w:pPr>
      <w:spacing w:before="100" w:beforeAutospacing="1" w:after="100" w:afterAutospacing="1"/>
    </w:pPr>
    <w:rPr>
      <w:rFonts w:eastAsia="Calibri"/>
    </w:rPr>
  </w:style>
  <w:style w:type="character" w:customStyle="1" w:styleId="BezodstpwZnak">
    <w:name w:val="Bez odstępów Znak"/>
    <w:link w:val="Bezodstpw"/>
    <w:uiPriority w:val="1"/>
    <w:locked/>
    <w:rsid w:val="000A2A0C"/>
    <w:rPr>
      <w:rFonts w:ascii="Calibri" w:eastAsia="Times New Roman" w:hAnsi="Calibri" w:cs="Times New Roman"/>
      <w:lang w:eastAsia="pl-PL"/>
    </w:rPr>
  </w:style>
  <w:style w:type="paragraph" w:customStyle="1" w:styleId="p1">
    <w:name w:val="p1"/>
    <w:basedOn w:val="Normalny"/>
    <w:rsid w:val="000A2A0C"/>
    <w:rPr>
      <w:rFonts w:ascii="Helvetica" w:eastAsia="Calibri" w:hAnsi="Helvetica"/>
      <w:sz w:val="15"/>
      <w:szCs w:val="15"/>
    </w:rPr>
  </w:style>
  <w:style w:type="character" w:customStyle="1" w:styleId="apple-converted-space">
    <w:name w:val="apple-converted-space"/>
    <w:basedOn w:val="Domylnaczcionkaakapitu"/>
    <w:rsid w:val="000A2A0C"/>
  </w:style>
  <w:style w:type="character" w:customStyle="1" w:styleId="apple-tab-span">
    <w:name w:val="apple-tab-span"/>
    <w:basedOn w:val="Domylnaczcionkaakapitu"/>
    <w:rsid w:val="000A2A0C"/>
  </w:style>
  <w:style w:type="paragraph" w:customStyle="1" w:styleId="p3">
    <w:name w:val="p3"/>
    <w:basedOn w:val="Normalny"/>
    <w:rsid w:val="000A2A0C"/>
    <w:pPr>
      <w:jc w:val="both"/>
    </w:pPr>
    <w:rPr>
      <w:rFonts w:ascii="Helvetica Neue" w:eastAsia="Calibri" w:hAnsi="Helvetica Neue"/>
      <w:color w:val="454545"/>
      <w:sz w:val="18"/>
      <w:szCs w:val="18"/>
    </w:rPr>
  </w:style>
  <w:style w:type="character" w:customStyle="1" w:styleId="s1">
    <w:name w:val="s1"/>
    <w:basedOn w:val="Domylnaczcionkaakapitu"/>
    <w:rsid w:val="000A2A0C"/>
    <w:rPr>
      <w:u w:val="single"/>
    </w:rPr>
  </w:style>
  <w:style w:type="paragraph" w:customStyle="1" w:styleId="p2">
    <w:name w:val="p2"/>
    <w:basedOn w:val="Normalny"/>
    <w:rsid w:val="000A2A0C"/>
    <w:rPr>
      <w:rFonts w:ascii="Helvetica Neue" w:eastAsia="Calibri" w:hAnsi="Helvetica Neue"/>
      <w:color w:val="454545"/>
      <w:sz w:val="18"/>
      <w:szCs w:val="18"/>
    </w:rPr>
  </w:style>
  <w:style w:type="paragraph" w:customStyle="1" w:styleId="ox-2f2e412c31-msolistparagraph">
    <w:name w:val="ox-2f2e412c31-msolistparagraph"/>
    <w:basedOn w:val="Normalny"/>
    <w:rsid w:val="000A2A0C"/>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0A2A0C"/>
    <w:rPr>
      <w:color w:val="605E5C"/>
      <w:shd w:val="clear" w:color="auto" w:fill="E1DFDD"/>
    </w:rPr>
  </w:style>
  <w:style w:type="paragraph" w:styleId="Lista">
    <w:name w:val="List"/>
    <w:basedOn w:val="Normalny"/>
    <w:uiPriority w:val="99"/>
    <w:semiHidden/>
    <w:unhideWhenUsed/>
    <w:rsid w:val="000A2A0C"/>
    <w:pPr>
      <w:ind w:left="283" w:hanging="283"/>
      <w:contextualSpacing/>
    </w:pPr>
  </w:style>
  <w:style w:type="character" w:customStyle="1" w:styleId="Nierozpoznanawzmianka2">
    <w:name w:val="Nierozpoznana wzmianka2"/>
    <w:basedOn w:val="Domylnaczcionkaakapitu"/>
    <w:uiPriority w:val="99"/>
    <w:rsid w:val="000A2A0C"/>
    <w:rPr>
      <w:color w:val="605E5C"/>
      <w:shd w:val="clear" w:color="auto" w:fill="E1DFDD"/>
    </w:rPr>
  </w:style>
  <w:style w:type="character" w:styleId="Uwydatnienie">
    <w:name w:val="Emphasis"/>
    <w:basedOn w:val="Domylnaczcionkaakapitu"/>
    <w:uiPriority w:val="20"/>
    <w:qFormat/>
    <w:rsid w:val="000A2A0C"/>
    <w:rPr>
      <w:i/>
      <w:iCs/>
    </w:rPr>
  </w:style>
  <w:style w:type="paragraph" w:styleId="Poprawka">
    <w:name w:val="Revision"/>
    <w:hidden/>
    <w:uiPriority w:val="99"/>
    <w:semiHidden/>
    <w:rsid w:val="000A2A0C"/>
    <w:pPr>
      <w:spacing w:after="0"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0A2A0C"/>
    <w:rPr>
      <w:color w:val="605E5C"/>
      <w:shd w:val="clear" w:color="auto" w:fill="E1DFDD"/>
    </w:rPr>
  </w:style>
  <w:style w:type="character" w:customStyle="1" w:styleId="ListParagraphChar">
    <w:name w:val="List Paragraph Char"/>
    <w:aliases w:val="T_SZ_List Paragraph Char"/>
    <w:qFormat/>
    <w:locked/>
    <w:rsid w:val="000A2A0C"/>
    <w:rPr>
      <w:lang w:eastAsia="en-US"/>
    </w:rPr>
  </w:style>
  <w:style w:type="paragraph" w:customStyle="1" w:styleId="Tekstpodstawowy1">
    <w:name w:val="Tekst podstawowy1"/>
    <w:basedOn w:val="Normalny"/>
    <w:uiPriority w:val="99"/>
    <w:semiHidden/>
    <w:qFormat/>
    <w:rsid w:val="000A2A0C"/>
    <w:pPr>
      <w:jc w:val="both"/>
    </w:pPr>
    <w:rPr>
      <w:rFonts w:ascii="Calibri" w:eastAsia="Calibri" w:hAnsi="Calibri"/>
      <w:sz w:val="20"/>
      <w:szCs w:val="20"/>
    </w:rPr>
  </w:style>
  <w:style w:type="character" w:customStyle="1" w:styleId="Domylnaczcionkaakapitu1">
    <w:name w:val="Domyślna czcionka akapitu1"/>
    <w:rsid w:val="000A2A0C"/>
  </w:style>
  <w:style w:type="character" w:customStyle="1" w:styleId="Domylnaczcionkaakapitu2">
    <w:name w:val="Domyślna czcionka akapitu2"/>
    <w:rsid w:val="000A2A0C"/>
  </w:style>
  <w:style w:type="numbering" w:customStyle="1" w:styleId="WWNum66">
    <w:name w:val="WWNum66"/>
    <w:basedOn w:val="Bezlisty"/>
    <w:rsid w:val="000A2A0C"/>
    <w:pPr>
      <w:numPr>
        <w:numId w:val="23"/>
      </w:numPr>
    </w:pPr>
  </w:style>
  <w:style w:type="paragraph" w:customStyle="1" w:styleId="Normalny1">
    <w:name w:val="Normalny1"/>
    <w:rsid w:val="000A2A0C"/>
    <w:pPr>
      <w:widowControl w:val="0"/>
      <w:suppressAutoHyphens/>
      <w:spacing w:after="0" w:line="240" w:lineRule="auto"/>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0A2A0C"/>
  </w:style>
  <w:style w:type="character" w:customStyle="1" w:styleId="alb-s">
    <w:name w:val="a_lb-s"/>
    <w:basedOn w:val="Domylnaczcionkaakapitu"/>
    <w:rsid w:val="000A2A0C"/>
  </w:style>
  <w:style w:type="paragraph" w:customStyle="1" w:styleId="Kolorowecieniowanieakcent31">
    <w:name w:val="Kolorowe cieniowanie — akcent 31"/>
    <w:basedOn w:val="Normalny"/>
    <w:rsid w:val="000A2A0C"/>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0A2A0C"/>
    <w:rPr>
      <w:color w:val="605E5C"/>
      <w:shd w:val="clear" w:color="auto" w:fill="E1DFDD"/>
    </w:rPr>
  </w:style>
  <w:style w:type="character" w:customStyle="1" w:styleId="Zakotwiczenieprzypisudolnego">
    <w:name w:val="Zakotwiczenie przypisu dolnego"/>
    <w:rsid w:val="000A2A0C"/>
    <w:rPr>
      <w:vertAlign w:val="superscript"/>
    </w:rPr>
  </w:style>
  <w:style w:type="character" w:customStyle="1" w:styleId="Znakiprzypiswdolnych">
    <w:name w:val="Znaki przypisów dolnych"/>
    <w:qFormat/>
    <w:rsid w:val="000A2A0C"/>
    <w:rPr>
      <w:vertAlign w:val="superscript"/>
    </w:rPr>
  </w:style>
  <w:style w:type="character" w:customStyle="1" w:styleId="Nierozpoznanawzmianka5">
    <w:name w:val="Nierozpoznana wzmianka5"/>
    <w:basedOn w:val="Domylnaczcionkaakapitu"/>
    <w:uiPriority w:val="99"/>
    <w:semiHidden/>
    <w:unhideWhenUsed/>
    <w:rsid w:val="000A2A0C"/>
    <w:rPr>
      <w:color w:val="605E5C"/>
      <w:shd w:val="clear" w:color="auto" w:fill="E1DFDD"/>
    </w:rPr>
  </w:style>
  <w:style w:type="character" w:customStyle="1" w:styleId="Nagwek3Znak">
    <w:name w:val="Nagłówek 3 Znak"/>
    <w:basedOn w:val="Domylnaczcionkaakapitu"/>
    <w:link w:val="Nagwek3"/>
    <w:uiPriority w:val="9"/>
    <w:semiHidden/>
    <w:rsid w:val="00680833"/>
    <w:rPr>
      <w:rFonts w:asciiTheme="majorHAnsi" w:eastAsiaTheme="majorEastAsia" w:hAnsiTheme="majorHAnsi" w:cstheme="majorBidi"/>
      <w:color w:val="1F3763" w:themeColor="accent1" w:themeShade="7F"/>
      <w:sz w:val="24"/>
      <w:szCs w:val="24"/>
      <w:lang w:eastAsia="pl-PL"/>
    </w:rPr>
  </w:style>
  <w:style w:type="character" w:customStyle="1" w:styleId="Nierozpoznanawzmianka6">
    <w:name w:val="Nierozpoznana wzmianka6"/>
    <w:basedOn w:val="Domylnaczcionkaakapitu"/>
    <w:uiPriority w:val="99"/>
    <w:semiHidden/>
    <w:unhideWhenUsed/>
    <w:rsid w:val="007B02A2"/>
    <w:rPr>
      <w:color w:val="605E5C"/>
      <w:shd w:val="clear" w:color="auto" w:fill="E1DFDD"/>
    </w:rPr>
  </w:style>
  <w:style w:type="character" w:styleId="Nierozpoznanawzmianka">
    <w:name w:val="Unresolved Mention"/>
    <w:basedOn w:val="Domylnaczcionkaakapitu"/>
    <w:uiPriority w:val="99"/>
    <w:semiHidden/>
    <w:unhideWhenUsed/>
    <w:rsid w:val="00DA2C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3977279">
      <w:bodyDiv w:val="1"/>
      <w:marLeft w:val="0"/>
      <w:marRight w:val="0"/>
      <w:marTop w:val="0"/>
      <w:marBottom w:val="0"/>
      <w:divBdr>
        <w:top w:val="none" w:sz="0" w:space="0" w:color="auto"/>
        <w:left w:val="none" w:sz="0" w:space="0" w:color="auto"/>
        <w:bottom w:val="none" w:sz="0" w:space="0" w:color="auto"/>
        <w:right w:val="none" w:sz="0" w:space="0" w:color="auto"/>
      </w:divBdr>
    </w:div>
    <w:div w:id="214534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zamowienia@powiat-tomaszowski.pl" TargetMode="External"/><Relationship Id="rId3" Type="http://schemas.openxmlformats.org/officeDocument/2006/relationships/styles" Target="styles.xml"/><Relationship Id="rId21" Type="http://schemas.openxmlformats.org/officeDocument/2006/relationships/hyperlink" Target="mailto:aprzybylek@powiat-tomaszowski.p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ezamowienia.gov.pl/"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ezamowienia.gov.pl/pl/regulamin/"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zamowienia@powiat-tomaszowski.pl" TargetMode="External"/><Relationship Id="rId28" Type="http://schemas.openxmlformats.org/officeDocument/2006/relationships/hyperlink" Target="mailto:iod@powiat-tomaszowski.pl" TargetMode="External"/><Relationship Id="rId36"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mailto:amatera@powiat-tomaszowski.pl" TargetMode="External"/><Relationship Id="rId27" Type="http://schemas.openxmlformats.org/officeDocument/2006/relationships/hyperlink" Target="https://ezamowienia.gov.pl/" TargetMode="External"/><Relationship Id="rId30" Type="http://schemas.openxmlformats.org/officeDocument/2006/relationships/header" Target="header2.xm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17E42-08FB-4BA4-8367-F29D24207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1460</TotalTime>
  <Pages>29</Pages>
  <Words>9967</Words>
  <Characters>59802</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Cajdler</dc:creator>
  <cp:keywords/>
  <dc:description/>
  <cp:lastModifiedBy>Marta Miarka</cp:lastModifiedBy>
  <cp:revision>51</cp:revision>
  <cp:lastPrinted>2024-09-24T09:32:00Z</cp:lastPrinted>
  <dcterms:created xsi:type="dcterms:W3CDTF">2022-01-20T11:43:00Z</dcterms:created>
  <dcterms:modified xsi:type="dcterms:W3CDTF">2024-09-25T11:57:00Z</dcterms:modified>
</cp:coreProperties>
</file>