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746" w:rsidRDefault="00BE5746" w:rsidP="00BE5746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20"/>
          <w:szCs w:val="20"/>
        </w:rPr>
      </w:pPr>
      <w:r>
        <w:rPr>
          <w:rFonts w:ascii="Verdana,Bold" w:hAnsi="Verdana,Bold" w:cs="Verdana,Bold"/>
          <w:b/>
          <w:bCs/>
          <w:sz w:val="20"/>
          <w:szCs w:val="20"/>
        </w:rPr>
        <w:t>SZCZEGÓŁOWA SPECYFIKACJA TECHNICZNA WYKONANIA I ODBIORU ROBÓT SB-1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CPV - </w:t>
      </w:r>
      <w:r w:rsidRPr="00BE5746">
        <w:rPr>
          <w:rFonts w:ascii="Verdana" w:hAnsi="Verdana" w:cs="Verdana"/>
          <w:sz w:val="20"/>
          <w:szCs w:val="20"/>
        </w:rPr>
        <w:t>45453000-7 Roboty remontowe i renowacyjne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0"/>
          <w:szCs w:val="20"/>
        </w:rPr>
      </w:pPr>
    </w:p>
    <w:p w:rsidR="0094454D" w:rsidRDefault="0094454D" w:rsidP="00BE5746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0"/>
          <w:szCs w:val="20"/>
        </w:rPr>
      </w:pP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0"/>
          <w:szCs w:val="20"/>
        </w:rPr>
      </w:pPr>
      <w:r>
        <w:rPr>
          <w:rFonts w:ascii="Verdana,Bold" w:hAnsi="Verdana,Bold" w:cs="Verdana,Bold"/>
          <w:b/>
          <w:bCs/>
          <w:sz w:val="20"/>
          <w:szCs w:val="20"/>
        </w:rPr>
        <w:t>1. Wst</w:t>
      </w:r>
      <w:r>
        <w:rPr>
          <w:rFonts w:ascii="Verdana" w:hAnsi="Verdana" w:cs="Verdana"/>
          <w:sz w:val="20"/>
          <w:szCs w:val="20"/>
        </w:rPr>
        <w:t>ę</w:t>
      </w:r>
      <w:r>
        <w:rPr>
          <w:rFonts w:ascii="Verdana,Bold" w:hAnsi="Verdana,Bold" w:cs="Verdana,Bold"/>
          <w:b/>
          <w:bCs/>
          <w:sz w:val="20"/>
          <w:szCs w:val="20"/>
        </w:rPr>
        <w:t>p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1.1. Przedmiot SST.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Przedmiotem niniejszej szczegółowej specyfikacji technicznej są wymagania dotyczące wykonania i odbioru robót malarskich obejmujących malowanie ścian wewnętrznych w budynku Sądu Rejonowego w Kędzierzynie-Koźlu przy ulicy Żeromskiego 5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1.2. Zakres stosowania SST.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Specyfikacja dotyczy wykonania remontu w w</w:t>
      </w:r>
      <w:r w:rsidR="0094454D">
        <w:rPr>
          <w:rFonts w:ascii="Verdana" w:hAnsi="Verdana" w:cs="Verdana"/>
          <w:sz w:val="20"/>
          <w:szCs w:val="20"/>
        </w:rPr>
        <w:t xml:space="preserve">/w obiektu i obejmuje wykonanie </w:t>
      </w:r>
      <w:r>
        <w:rPr>
          <w:rFonts w:ascii="Verdana" w:hAnsi="Verdana" w:cs="Verdana"/>
          <w:sz w:val="20"/>
          <w:szCs w:val="20"/>
        </w:rPr>
        <w:t>następujących</w:t>
      </w:r>
      <w:r w:rsidR="0094454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czynności: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0"/>
          <w:szCs w:val="20"/>
        </w:rPr>
      </w:pPr>
    </w:p>
    <w:p w:rsidR="00BE5746" w:rsidRPr="00254904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254904">
        <w:rPr>
          <w:rFonts w:ascii="Verdana" w:hAnsi="Verdana" w:cs="Verdana"/>
          <w:sz w:val="20"/>
          <w:szCs w:val="20"/>
        </w:rPr>
        <w:t xml:space="preserve">Malowanie </w:t>
      </w:r>
      <w:r w:rsidR="00F42342" w:rsidRPr="00254904">
        <w:rPr>
          <w:rFonts w:ascii="Verdana" w:hAnsi="Verdana" w:cs="Verdana"/>
          <w:sz w:val="20"/>
          <w:szCs w:val="20"/>
        </w:rPr>
        <w:t xml:space="preserve">wszystkich pomieszczeń mieszczących się na </w:t>
      </w:r>
      <w:r w:rsidR="00D342B9" w:rsidRPr="00254904">
        <w:rPr>
          <w:rFonts w:ascii="Verdana" w:hAnsi="Verdana" w:cs="Verdana"/>
          <w:sz w:val="20"/>
          <w:szCs w:val="20"/>
        </w:rPr>
        <w:t xml:space="preserve">I </w:t>
      </w:r>
      <w:proofErr w:type="spellStart"/>
      <w:r w:rsidR="00D342B9" w:rsidRPr="00254904">
        <w:rPr>
          <w:rFonts w:ascii="Verdana" w:hAnsi="Verdana" w:cs="Verdana"/>
          <w:sz w:val="20"/>
          <w:szCs w:val="20"/>
        </w:rPr>
        <w:t>i</w:t>
      </w:r>
      <w:proofErr w:type="spellEnd"/>
      <w:r w:rsidR="00D342B9" w:rsidRPr="00254904">
        <w:rPr>
          <w:rFonts w:ascii="Verdana" w:hAnsi="Verdana" w:cs="Verdana"/>
          <w:sz w:val="20"/>
          <w:szCs w:val="20"/>
        </w:rPr>
        <w:t xml:space="preserve"> II</w:t>
      </w:r>
      <w:r w:rsidR="00F42342" w:rsidRPr="00254904">
        <w:rPr>
          <w:rFonts w:ascii="Verdana" w:hAnsi="Verdana" w:cs="Verdana"/>
          <w:sz w:val="20"/>
          <w:szCs w:val="20"/>
        </w:rPr>
        <w:t xml:space="preserve"> piętrze</w:t>
      </w:r>
      <w:r w:rsidR="001A5673" w:rsidRPr="00254904">
        <w:rPr>
          <w:rFonts w:ascii="Verdana" w:hAnsi="Verdana" w:cs="Verdana"/>
          <w:sz w:val="20"/>
          <w:szCs w:val="20"/>
        </w:rPr>
        <w:t xml:space="preserve"> wraz z ciągami komunikacyjnymi</w:t>
      </w:r>
      <w:r w:rsidR="00F42342" w:rsidRPr="00254904">
        <w:rPr>
          <w:rFonts w:ascii="Verdana" w:hAnsi="Verdana" w:cs="Verdana"/>
          <w:sz w:val="20"/>
          <w:szCs w:val="20"/>
        </w:rPr>
        <w:t xml:space="preserve"> oraz</w:t>
      </w:r>
      <w:r w:rsidR="00D342B9" w:rsidRPr="00254904">
        <w:rPr>
          <w:rFonts w:ascii="Verdana" w:hAnsi="Verdana" w:cs="Verdana"/>
          <w:sz w:val="20"/>
          <w:szCs w:val="20"/>
        </w:rPr>
        <w:t xml:space="preserve"> klatki chodowej z pominięciem</w:t>
      </w:r>
      <w:r w:rsidR="00F42342" w:rsidRPr="00254904">
        <w:rPr>
          <w:rFonts w:ascii="Verdana" w:hAnsi="Verdana" w:cs="Verdana"/>
          <w:sz w:val="20"/>
          <w:szCs w:val="20"/>
        </w:rPr>
        <w:t xml:space="preserve"> pokoi 105, 108 na I Piętrze i pokoju zatrzymań na II Piętrze</w:t>
      </w:r>
      <w:r w:rsidRPr="00254904">
        <w:rPr>
          <w:rFonts w:ascii="Verdana" w:hAnsi="Verdana" w:cs="Verdana"/>
          <w:sz w:val="20"/>
          <w:szCs w:val="20"/>
        </w:rPr>
        <w:t>:</w:t>
      </w:r>
      <w:bookmarkStart w:id="0" w:name="_GoBack"/>
      <w:bookmarkEnd w:id="0"/>
    </w:p>
    <w:p w:rsidR="00BE5746" w:rsidRPr="000626C9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0626C9">
        <w:rPr>
          <w:rFonts w:ascii="Verdana" w:hAnsi="Verdana" w:cs="Verdana"/>
          <w:sz w:val="20"/>
          <w:szCs w:val="20"/>
        </w:rPr>
        <w:t>- zabezpieczenie pomieszczeń przed rozpoczęciem czynności malarskich,</w:t>
      </w:r>
    </w:p>
    <w:p w:rsidR="00BE5746" w:rsidRPr="000626C9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0626C9">
        <w:rPr>
          <w:rFonts w:ascii="Verdana" w:hAnsi="Verdana" w:cs="Verdana"/>
          <w:sz w:val="20"/>
          <w:szCs w:val="20"/>
        </w:rPr>
        <w:t xml:space="preserve">- </w:t>
      </w:r>
      <w:r w:rsidR="00315382" w:rsidRPr="000626C9">
        <w:rPr>
          <w:rFonts w:ascii="Verdana" w:hAnsi="Verdana" w:cs="Verdana"/>
          <w:sz w:val="20"/>
          <w:szCs w:val="20"/>
        </w:rPr>
        <w:t>wyniesienie</w:t>
      </w:r>
      <w:r w:rsidRPr="000626C9">
        <w:rPr>
          <w:rFonts w:ascii="Verdana" w:hAnsi="Verdana" w:cs="Verdana"/>
          <w:sz w:val="20"/>
          <w:szCs w:val="20"/>
        </w:rPr>
        <w:t xml:space="preserve"> oraz wniesienie mebli (sprzęt komputerowy w porozumieniu z Informatykiem)</w:t>
      </w:r>
    </w:p>
    <w:p w:rsidR="00BE5746" w:rsidRPr="000626C9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0626C9">
        <w:rPr>
          <w:rFonts w:ascii="Verdana" w:hAnsi="Verdana" w:cs="Verdana"/>
          <w:sz w:val="20"/>
          <w:szCs w:val="20"/>
        </w:rPr>
        <w:t>- przygotowanie podłoża ( odgrzybianie, szpachlowanie, naprawa zacieków, ubytków i spękań),</w:t>
      </w:r>
    </w:p>
    <w:p w:rsidR="00BE5746" w:rsidRPr="000626C9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0626C9">
        <w:rPr>
          <w:rFonts w:ascii="Verdana" w:hAnsi="Verdana" w:cs="Verdana"/>
          <w:sz w:val="20"/>
          <w:szCs w:val="20"/>
        </w:rPr>
        <w:t xml:space="preserve">- wykonanie powłok malarskich </w:t>
      </w:r>
      <w:r w:rsidR="001A5673" w:rsidRPr="000626C9">
        <w:rPr>
          <w:rFonts w:ascii="Verdana" w:hAnsi="Verdana" w:cs="Verdana"/>
          <w:sz w:val="20"/>
          <w:szCs w:val="20"/>
        </w:rPr>
        <w:t>ścian i sufitu</w:t>
      </w:r>
      <w:r w:rsidRPr="000626C9">
        <w:rPr>
          <w:rFonts w:ascii="Verdana" w:hAnsi="Verdana" w:cs="Verdana"/>
          <w:sz w:val="20"/>
          <w:szCs w:val="20"/>
        </w:rPr>
        <w:t>- ( do uzgodnienia z Użytkownikiem),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0626C9">
        <w:rPr>
          <w:rFonts w:ascii="Verdana" w:hAnsi="Verdana" w:cs="Verdana"/>
          <w:sz w:val="20"/>
          <w:szCs w:val="20"/>
        </w:rPr>
        <w:t>- sprzątanie i mycie po robotach malarskich.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1.3. Ogólne wymagania dotyczące robót.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Wykonawca robót jest odpowiedzialny za jakość ich wykonania oraz za zgodność ze SST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 poleceniami Zamawiającego. Przed przystąpieniem do wykonania robót malarskich należ</w:t>
      </w:r>
      <w:r w:rsidR="00F42342">
        <w:rPr>
          <w:rFonts w:ascii="Verdana" w:hAnsi="Verdana" w:cs="Verdana"/>
          <w:sz w:val="20"/>
          <w:szCs w:val="20"/>
        </w:rPr>
        <w:t xml:space="preserve">y </w:t>
      </w:r>
      <w:r>
        <w:rPr>
          <w:rFonts w:ascii="Verdana" w:hAnsi="Verdana" w:cs="Verdana"/>
          <w:sz w:val="20"/>
          <w:szCs w:val="20"/>
        </w:rPr>
        <w:t>zabezpieczyć podłogi i inne elementy dotyczące przedmiotu</w:t>
      </w:r>
      <w:r w:rsidR="00F42342">
        <w:rPr>
          <w:rFonts w:ascii="Verdana" w:hAnsi="Verdana" w:cs="Verdana"/>
          <w:sz w:val="20"/>
          <w:szCs w:val="20"/>
        </w:rPr>
        <w:t xml:space="preserve"> wykonywanych prac (np. meble). </w:t>
      </w:r>
      <w:r>
        <w:rPr>
          <w:rFonts w:ascii="Verdana" w:hAnsi="Verdana" w:cs="Verdana"/>
          <w:sz w:val="20"/>
          <w:szCs w:val="20"/>
        </w:rPr>
        <w:t>Przed planowanym użyciem materiałów przeznaczonych do</w:t>
      </w:r>
      <w:r w:rsidR="00F42342">
        <w:rPr>
          <w:rFonts w:ascii="Verdana" w:hAnsi="Verdana" w:cs="Verdana"/>
          <w:sz w:val="20"/>
          <w:szCs w:val="20"/>
        </w:rPr>
        <w:t xml:space="preserve"> malowania Wykonawca przedstawi </w:t>
      </w:r>
      <w:r>
        <w:rPr>
          <w:rFonts w:ascii="Verdana" w:hAnsi="Verdana" w:cs="Verdana"/>
          <w:sz w:val="20"/>
          <w:szCs w:val="20"/>
        </w:rPr>
        <w:t>Zamawiającemu odpowiednie świadectwa oraz aprobaty techniczne i próbki do zatwierd</w:t>
      </w:r>
      <w:r w:rsidR="00F42342">
        <w:rPr>
          <w:rFonts w:ascii="Verdana" w:hAnsi="Verdana" w:cs="Verdana"/>
          <w:sz w:val="20"/>
          <w:szCs w:val="20"/>
        </w:rPr>
        <w:t xml:space="preserve">zenia </w:t>
      </w:r>
      <w:r>
        <w:rPr>
          <w:rFonts w:ascii="Verdana" w:hAnsi="Verdana" w:cs="Verdana"/>
          <w:sz w:val="20"/>
          <w:szCs w:val="20"/>
        </w:rPr>
        <w:t xml:space="preserve">przez </w:t>
      </w:r>
      <w:r w:rsidR="00F42342">
        <w:rPr>
          <w:rFonts w:ascii="Verdana" w:hAnsi="Verdana" w:cs="Verdana"/>
          <w:sz w:val="20"/>
          <w:szCs w:val="20"/>
        </w:rPr>
        <w:t>Dyrektora</w:t>
      </w:r>
      <w:r>
        <w:rPr>
          <w:rFonts w:ascii="Verdana" w:hAnsi="Verdana" w:cs="Verdana"/>
          <w:sz w:val="20"/>
          <w:szCs w:val="20"/>
        </w:rPr>
        <w:t xml:space="preserve"> obiektów.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0"/>
          <w:szCs w:val="20"/>
        </w:rPr>
      </w:pP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0"/>
          <w:szCs w:val="20"/>
        </w:rPr>
      </w:pPr>
      <w:r>
        <w:rPr>
          <w:rFonts w:ascii="Verdana,Bold" w:hAnsi="Verdana,Bold" w:cs="Verdana,Bold"/>
          <w:b/>
          <w:bCs/>
          <w:sz w:val="20"/>
          <w:szCs w:val="20"/>
        </w:rPr>
        <w:t>2. Materiały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2.1. Woda (PN-EN 1008:2004).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Do przygotowania farb stosować można każdą wodę zdatną do picia. Niedozwolone jest uż</w:t>
      </w:r>
      <w:r w:rsidR="00F42342">
        <w:rPr>
          <w:rFonts w:ascii="Verdana" w:hAnsi="Verdana" w:cs="Verdana"/>
          <w:sz w:val="20"/>
          <w:szCs w:val="20"/>
        </w:rPr>
        <w:t xml:space="preserve">ycie </w:t>
      </w:r>
      <w:r>
        <w:rPr>
          <w:rFonts w:ascii="Verdana" w:hAnsi="Verdana" w:cs="Verdana"/>
          <w:sz w:val="20"/>
          <w:szCs w:val="20"/>
        </w:rPr>
        <w:t>wód ściekowych, kanalizacyjnych bagiennych oraz wód zawierających tłuszcze organiczne, ole</w:t>
      </w:r>
      <w:r w:rsidR="00F42342">
        <w:rPr>
          <w:rFonts w:ascii="Verdana" w:hAnsi="Verdana" w:cs="Verdana"/>
          <w:sz w:val="20"/>
          <w:szCs w:val="20"/>
        </w:rPr>
        <w:t xml:space="preserve">je </w:t>
      </w:r>
      <w:r>
        <w:rPr>
          <w:rFonts w:ascii="Verdana" w:hAnsi="Verdana" w:cs="Verdana"/>
          <w:sz w:val="20"/>
          <w:szCs w:val="20"/>
        </w:rPr>
        <w:t>i muł.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2.2. Rozcieńczalniki.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 zależności od rodzaju farby należy stosować: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– wodę – do farb lateksowych,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– inne rozcieńczalniki przygotowane fabrycznie dla poszczególnych rodzajów farb powinny odpowiadać normom państwowym lub mieć cechy techniczne zgod</w:t>
      </w:r>
      <w:r w:rsidR="00F42342">
        <w:rPr>
          <w:rFonts w:ascii="Verdana" w:hAnsi="Verdana" w:cs="Verdana"/>
          <w:sz w:val="20"/>
          <w:szCs w:val="20"/>
        </w:rPr>
        <w:t xml:space="preserve">ne z </w:t>
      </w:r>
      <w:r>
        <w:rPr>
          <w:rFonts w:ascii="Verdana" w:hAnsi="Verdana" w:cs="Verdana"/>
          <w:sz w:val="20"/>
          <w:szCs w:val="20"/>
        </w:rPr>
        <w:t>zaświadczeniem o jakoś</w:t>
      </w:r>
      <w:r w:rsidR="00F42342">
        <w:rPr>
          <w:rFonts w:ascii="Verdana" w:hAnsi="Verdana" w:cs="Verdana"/>
          <w:sz w:val="20"/>
          <w:szCs w:val="20"/>
        </w:rPr>
        <w:t xml:space="preserve">ci </w:t>
      </w:r>
      <w:r>
        <w:rPr>
          <w:rFonts w:ascii="Verdana" w:hAnsi="Verdana" w:cs="Verdana"/>
          <w:sz w:val="20"/>
          <w:szCs w:val="20"/>
        </w:rPr>
        <w:t>wydanym przez producenta oraz z zakresem ich stosowania.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2.3. Farby budowlane gotowe.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2.3.1. Farby niezależnie od ich rodzaju powinny odpowiadać wymaganiom norm państwowych lub</w:t>
      </w:r>
      <w:r w:rsidR="0094454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świadectw dopuszczenia do stosowania w budownictwie.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2.3.2. Farby lateksowe wytwarzane fabrycznie.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Na malowania ścian należy stosować farby lateksowe na spoiwach zgodnie z zasadami podanymi</w:t>
      </w:r>
      <w:r w:rsidR="0094454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 normach i świadectwach ich dopuszczenia przez ITB.</w:t>
      </w:r>
      <w:r w:rsidR="0094454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Wymagania dla farb.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Farba lateksowa.</w:t>
      </w:r>
      <w:r w:rsidR="0094454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Wysoka odporność na działanie środków dezynfekujących, bezrozpuszczalnikowa, bez środków</w:t>
      </w:r>
      <w:r w:rsidR="0094454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zmiękczających, bez emisyjna, odporność na środki dezynfekujące.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Gęstość - EN ISO 2811 1,2 – 1,4 –1,6 g/cm3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Zużycie - EN 13 300 - 7,5 m2/l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Połysk - EN 13 300 - mat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Odporność na szorowanie na mokro - EN 13 300 - I </w:t>
      </w:r>
      <w:proofErr w:type="spellStart"/>
      <w:r>
        <w:rPr>
          <w:rFonts w:ascii="Verdana" w:hAnsi="Verdana" w:cs="Verdana"/>
          <w:sz w:val="20"/>
          <w:szCs w:val="20"/>
        </w:rPr>
        <w:t>i</w:t>
      </w:r>
      <w:proofErr w:type="spellEnd"/>
      <w:r>
        <w:rPr>
          <w:rFonts w:ascii="Verdana" w:hAnsi="Verdana" w:cs="Verdana"/>
          <w:sz w:val="20"/>
          <w:szCs w:val="20"/>
        </w:rPr>
        <w:t xml:space="preserve"> II klasa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Zdolność krycia - EN 13 300 - 2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lastRenderedPageBreak/>
        <w:t>Maksymalny rozmiar ziarna - EN 13 300 - drobne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2.4. Środki gruntujące.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2.4.1. Przy malowaniu farbami lateksowymi: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– powierzchni betonowych lub tynków zwykłych nie zaleca się gruntowania, o ile świadectwo</w:t>
      </w:r>
      <w:r w:rsidR="0094454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dopuszczenia nowego rodzaju farby lateksowej nie podaje inaczej.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2.4.2. Mydło szare, stosowane do gruntowania podłoża w celu zmniejszenia jego wsiąkliwości</w:t>
      </w:r>
      <w:r w:rsidR="0094454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powinno być stosowane w postaci roztworu wodnego 3–5%.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2.5. Materiały pomocnicze do wykonywania robót malarskich: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- rozcieńczalniki, w tym: woda, terpentyna, benzyna do lakierów i emalii, spirytus denaturowany,</w:t>
      </w:r>
      <w:r w:rsidR="0094454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inne rozcieńczalniki przygotowane fabrycznie,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- środki do odtłuszczania, mycia i usuwania zanieczyszcze4ń podłoża,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- środki do likwidacji zacieków i wykwitów,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- preparaty biobójcze do usuwania mchów i porostów,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- kity i masy szpachlowe do naprawy podłoża.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Wszystkie w/w materiały muszą mieć własności techniczne określone przez producenta lub</w:t>
      </w:r>
      <w:r w:rsidR="0094454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odpowiadające wymaganiom odpowiednich aprobat technicznych.</w:t>
      </w:r>
    </w:p>
    <w:p w:rsidR="00095C9F" w:rsidRDefault="00095C9F" w:rsidP="00BE574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8"/>
          <w:szCs w:val="28"/>
        </w:rPr>
      </w:pPr>
    </w:p>
    <w:p w:rsidR="00BE5746" w:rsidRDefault="00F42342" w:rsidP="00BE5746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0"/>
          <w:szCs w:val="20"/>
        </w:rPr>
      </w:pPr>
      <w:r>
        <w:rPr>
          <w:rFonts w:ascii="Verdana,Bold" w:hAnsi="Verdana,Bold" w:cs="Verdana,Bold"/>
          <w:b/>
          <w:bCs/>
          <w:sz w:val="20"/>
          <w:szCs w:val="20"/>
        </w:rPr>
        <w:t>3. Sprzę</w:t>
      </w:r>
      <w:r w:rsidR="00BE5746">
        <w:rPr>
          <w:rFonts w:ascii="Verdana,Bold" w:hAnsi="Verdana,Bold" w:cs="Verdana,Bold"/>
          <w:b/>
          <w:bCs/>
          <w:sz w:val="20"/>
          <w:szCs w:val="20"/>
        </w:rPr>
        <w:t>t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Roboty należy wykonać przy użyciu pędzli i wałków.</w:t>
      </w:r>
    </w:p>
    <w:p w:rsidR="00095C9F" w:rsidRDefault="00095C9F" w:rsidP="00BE5746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0"/>
          <w:szCs w:val="20"/>
        </w:rPr>
      </w:pP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0"/>
          <w:szCs w:val="20"/>
        </w:rPr>
      </w:pPr>
      <w:r>
        <w:rPr>
          <w:rFonts w:ascii="Verdana,Bold" w:hAnsi="Verdana,Bold" w:cs="Verdana,Bold"/>
          <w:b/>
          <w:bCs/>
          <w:sz w:val="20"/>
          <w:szCs w:val="20"/>
        </w:rPr>
        <w:t>4. Transport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Wykonawca jest zobowiązany do stosowania jedynie takich środków transportu, które nie wpłyną</w:t>
      </w:r>
      <w:r w:rsidR="0094454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niekorzystnie na jakość wykonywanych robót i właściwości przewożonych materiałów.</w:t>
      </w:r>
    </w:p>
    <w:p w:rsidR="00095C9F" w:rsidRDefault="00095C9F" w:rsidP="00BE5746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0"/>
          <w:szCs w:val="20"/>
        </w:rPr>
      </w:pP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0"/>
          <w:szCs w:val="20"/>
        </w:rPr>
      </w:pPr>
      <w:r>
        <w:rPr>
          <w:rFonts w:ascii="Verdana,Bold" w:hAnsi="Verdana,Bold" w:cs="Verdana,Bold"/>
          <w:b/>
          <w:bCs/>
          <w:sz w:val="20"/>
          <w:szCs w:val="20"/>
        </w:rPr>
        <w:t>5. Wykonanie robót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Przed przystąpieniem do malowania należy zabezpieczyć folią okna, drzwi, podłogi, meble i inne</w:t>
      </w:r>
      <w:r w:rsidR="0094454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elementy w malowanych pomieszczeniach.</w:t>
      </w:r>
      <w:r w:rsidR="0094454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Przy malowaniu powierzchni wewnętrznych temperatura nie powinna być niższa niż +8°C.</w:t>
      </w:r>
      <w:r w:rsidR="0094454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 okresie zimowym pomieszczenia należy ogrzewać. W ciągu 2 dni pomieszczenia powinny być</w:t>
      </w:r>
      <w:r w:rsidR="0094454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ogrzane do temperatury co najmniej +8°C. Po zakończeniu malowania można dopuścić do</w:t>
      </w:r>
      <w:r w:rsidR="0094454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stopniowego obniżania temperatury, jednak przez 3 dni nie może spaść poniżej +1°C.</w:t>
      </w:r>
      <w:r w:rsidR="0094454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 czasie malowania niedopuszczalne jest nawietrzanie malowanych powierzchni ciepłym</w:t>
      </w:r>
      <w:r w:rsidR="0094454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powietrzem od przewodów wentylacyjnych i urządzeń ogrzewczych.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Gruntowanie i dwukrotne malowanie ścian można wykonać po: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– usunięciu usterek na sufitach i ścianach.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5.1. Przygotowanie podłoży.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5.1.1. Podłoże posiadające drobne uszkodzenia powierzchni powinno być naprawione.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5.2. Gruntowanie.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5.2.1. Przy malowaniu farbami i do gruntowania stosować gotowe grunty wybranego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producenta farb.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5.3. Wykonywania powłok malarskich.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5.3.1. Powłoki z farb powinny być niezmywalne, przy stosowaniu środków myjących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 dezynfekujących. Powłoki powinny dawać aksamitno-matowy wygląd powierzchni. Barwa powł</w:t>
      </w:r>
      <w:r w:rsidR="00095C9F">
        <w:rPr>
          <w:rFonts w:ascii="Verdana" w:hAnsi="Verdana" w:cs="Verdana"/>
          <w:sz w:val="20"/>
          <w:szCs w:val="20"/>
        </w:rPr>
        <w:t xml:space="preserve">ok </w:t>
      </w:r>
      <w:r>
        <w:rPr>
          <w:rFonts w:ascii="Verdana" w:hAnsi="Verdana" w:cs="Verdana"/>
          <w:sz w:val="20"/>
          <w:szCs w:val="20"/>
        </w:rPr>
        <w:t>powinna być jednolita, bez smug i plam. Powierzchnia powłok bez uszkodzeń</w:t>
      </w:r>
      <w:r w:rsidR="00095C9F">
        <w:rPr>
          <w:rFonts w:ascii="Verdana" w:hAnsi="Verdana" w:cs="Verdana"/>
          <w:sz w:val="20"/>
          <w:szCs w:val="20"/>
        </w:rPr>
        <w:t xml:space="preserve">, smug, plam </w:t>
      </w:r>
      <w:r>
        <w:rPr>
          <w:rFonts w:ascii="Verdana" w:hAnsi="Verdana" w:cs="Verdana"/>
          <w:sz w:val="20"/>
          <w:szCs w:val="20"/>
        </w:rPr>
        <w:t>i śladów pędzla.</w:t>
      </w:r>
    </w:p>
    <w:p w:rsidR="00095C9F" w:rsidRDefault="00095C9F" w:rsidP="00BE5746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0"/>
          <w:szCs w:val="20"/>
        </w:rPr>
      </w:pP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0"/>
          <w:szCs w:val="20"/>
        </w:rPr>
      </w:pPr>
      <w:r>
        <w:rPr>
          <w:rFonts w:ascii="Verdana,Bold" w:hAnsi="Verdana,Bold" w:cs="Verdana,Bold"/>
          <w:b/>
          <w:bCs/>
          <w:sz w:val="20"/>
          <w:szCs w:val="20"/>
        </w:rPr>
        <w:t>6. Kontrola jako</w:t>
      </w:r>
      <w:r>
        <w:rPr>
          <w:rFonts w:ascii="Verdana" w:hAnsi="Verdana" w:cs="Verdana"/>
          <w:sz w:val="20"/>
          <w:szCs w:val="20"/>
        </w:rPr>
        <w:t>ś</w:t>
      </w:r>
      <w:r>
        <w:rPr>
          <w:rFonts w:ascii="Verdana,Bold" w:hAnsi="Verdana,Bold" w:cs="Verdana,Bold"/>
          <w:b/>
          <w:bCs/>
          <w:sz w:val="20"/>
          <w:szCs w:val="20"/>
        </w:rPr>
        <w:t>ci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6.1. Powierzchnia do malowania.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Kontrola stanu technicznego powierzchni przygotowanej do malowania powinna obejmować: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– sprawdzenie wyglądu powierzchni,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– sprawdzenie wsiąkliwości,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– sprawdzenie wyschnięcia podłoża,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– sprawdzenie czystości,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Sprawdzenie wyglądu powierzchni pod malowanie należy wykonać przez oględziny zewnętrzne.</w:t>
      </w:r>
      <w:r w:rsidR="0094454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Sprawdzenie wsiąkliwości należy wykonać przez spryskiwanie powierzchni </w:t>
      </w:r>
      <w:r>
        <w:rPr>
          <w:rFonts w:ascii="Verdana" w:hAnsi="Verdana" w:cs="Verdana"/>
          <w:sz w:val="20"/>
          <w:szCs w:val="20"/>
        </w:rPr>
        <w:lastRenderedPageBreak/>
        <w:t>przewidzianej pod</w:t>
      </w:r>
      <w:r w:rsidR="0094454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malowanie kilku kroplami wody. Ciemniejsza plama zwilżonej powierzchni powinna nastąpić nie</w:t>
      </w:r>
      <w:r w:rsidR="0094454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wcześniej niż po 3 s.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6.2. Roboty malarskie.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6.2.1. Badania powłok przy ich odbiorach należy przeprowadzić po zakończeniu ich wykonania: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– dla farb emulsyjnych nie wcześniej niż po 7 dniach,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– dla pozostałych nie wcześniej niż po 14 dniach.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6.2.2. Badania przeprowadza się przy temperaturze powietrza nie niższej od +5°C przy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wilgotności powietrza mniejszej od 65%.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6.2.3. Badania powinny obejmować: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– sprawdzenie wyglądu zewnętrznego,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– sprawdzenie zgodności barwy ze wzorcem.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Jeśli badania dadzą wynik pozytywny, to roboty malarskie należy uznać za wykonane prawidłowo.</w:t>
      </w:r>
      <w:r w:rsidR="0094454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Gdy którekolwiek z badań dało wynik ujemny, należy usunąć wykonane powłoki częś</w:t>
      </w:r>
      <w:r w:rsidR="00095C9F">
        <w:rPr>
          <w:rFonts w:ascii="Verdana" w:hAnsi="Verdana" w:cs="Verdana"/>
          <w:sz w:val="20"/>
          <w:szCs w:val="20"/>
        </w:rPr>
        <w:t xml:space="preserve">ciowo lub </w:t>
      </w:r>
      <w:r>
        <w:rPr>
          <w:rFonts w:ascii="Verdana" w:hAnsi="Verdana" w:cs="Verdana"/>
          <w:sz w:val="20"/>
          <w:szCs w:val="20"/>
        </w:rPr>
        <w:t>całkowicie i wykonać powtórnie.</w:t>
      </w:r>
    </w:p>
    <w:p w:rsidR="00095C9F" w:rsidRDefault="00095C9F" w:rsidP="00BE5746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0"/>
          <w:szCs w:val="20"/>
        </w:rPr>
      </w:pP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0"/>
          <w:szCs w:val="20"/>
        </w:rPr>
      </w:pPr>
      <w:r>
        <w:rPr>
          <w:rFonts w:ascii="Verdana,Bold" w:hAnsi="Verdana,Bold" w:cs="Verdana,Bold"/>
          <w:b/>
          <w:bCs/>
          <w:sz w:val="20"/>
          <w:szCs w:val="20"/>
        </w:rPr>
        <w:t>7. Obmiar robót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Obmiar robót będzie określać faktyczny zakres wykonywanych</w:t>
      </w:r>
      <w:r w:rsidR="00095C9F">
        <w:rPr>
          <w:rFonts w:ascii="Verdana" w:hAnsi="Verdana" w:cs="Verdana"/>
          <w:sz w:val="20"/>
          <w:szCs w:val="20"/>
        </w:rPr>
        <w:t xml:space="preserve"> robót w jednostkach ustalonych </w:t>
      </w:r>
      <w:r>
        <w:rPr>
          <w:rFonts w:ascii="Verdana" w:hAnsi="Verdana" w:cs="Verdana"/>
          <w:sz w:val="20"/>
          <w:szCs w:val="20"/>
        </w:rPr>
        <w:t>w kosztorysie.</w:t>
      </w:r>
    </w:p>
    <w:p w:rsidR="00095C9F" w:rsidRDefault="00095C9F" w:rsidP="00BE5746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0"/>
          <w:szCs w:val="20"/>
        </w:rPr>
      </w:pP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0"/>
          <w:szCs w:val="20"/>
        </w:rPr>
      </w:pPr>
      <w:r>
        <w:rPr>
          <w:rFonts w:ascii="Verdana,Bold" w:hAnsi="Verdana,Bold" w:cs="Verdana,Bold"/>
          <w:b/>
          <w:bCs/>
          <w:sz w:val="20"/>
          <w:szCs w:val="20"/>
        </w:rPr>
        <w:t>8. Odbiór robót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Roboty podlegają warunkom odbioru według zasad podanych poniżej.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8.1. Odbiór podłoża.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8.1.1. Zastosowane do przygotowania podłoża materiały powinny odpowiadać</w:t>
      </w:r>
      <w:r w:rsidR="00095C9F">
        <w:rPr>
          <w:rFonts w:ascii="Verdana" w:hAnsi="Verdana" w:cs="Verdana"/>
          <w:sz w:val="20"/>
          <w:szCs w:val="20"/>
        </w:rPr>
        <w:t xml:space="preserve"> wymaganiom </w:t>
      </w:r>
      <w:r>
        <w:rPr>
          <w:rFonts w:ascii="Verdana" w:hAnsi="Verdana" w:cs="Verdana"/>
          <w:sz w:val="20"/>
          <w:szCs w:val="20"/>
        </w:rPr>
        <w:t>zawartym w normach państwowych lub świadect</w:t>
      </w:r>
      <w:r w:rsidR="00095C9F">
        <w:rPr>
          <w:rFonts w:ascii="Verdana" w:hAnsi="Verdana" w:cs="Verdana"/>
          <w:sz w:val="20"/>
          <w:szCs w:val="20"/>
        </w:rPr>
        <w:t xml:space="preserve">wach dopuszczenia do stosowania </w:t>
      </w:r>
      <w:r>
        <w:rPr>
          <w:rFonts w:ascii="Verdana" w:hAnsi="Verdana" w:cs="Verdana"/>
          <w:sz w:val="20"/>
          <w:szCs w:val="20"/>
        </w:rPr>
        <w:t>w budownictwie. Jeżeli odbiór podłoża odbywa się po dłuższym czasie od jego wykonania, należ</w:t>
      </w:r>
      <w:r w:rsidR="00095C9F">
        <w:rPr>
          <w:rFonts w:ascii="Verdana" w:hAnsi="Verdana" w:cs="Verdana"/>
          <w:sz w:val="20"/>
          <w:szCs w:val="20"/>
        </w:rPr>
        <w:t xml:space="preserve">y </w:t>
      </w:r>
      <w:r>
        <w:rPr>
          <w:rFonts w:ascii="Verdana" w:hAnsi="Verdana" w:cs="Verdana"/>
          <w:sz w:val="20"/>
          <w:szCs w:val="20"/>
        </w:rPr>
        <w:t>podłoże przed gruntowaniem oczyścić.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8.2. Odbiór robót malarskich.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8.2.1. Sprawdzenie wyglądu zewnętrznego powłok malarskich polegające na stwierdzeniu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równomiernego rozłożenia farby, jednolitego natężenia barwy i zgodności ze wzorcem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producenta, braku prześwitu i dostrzegalnych skupisk lub gr</w:t>
      </w:r>
      <w:r w:rsidR="00F42342">
        <w:rPr>
          <w:rFonts w:ascii="Verdana" w:hAnsi="Verdana" w:cs="Verdana"/>
          <w:sz w:val="20"/>
          <w:szCs w:val="20"/>
        </w:rPr>
        <w:t xml:space="preserve">udek nieroztartego pigmentu lub </w:t>
      </w:r>
      <w:r>
        <w:rPr>
          <w:rFonts w:ascii="Verdana" w:hAnsi="Verdana" w:cs="Verdana"/>
          <w:sz w:val="20"/>
          <w:szCs w:val="20"/>
        </w:rPr>
        <w:t>wypełniaczy, braku plam, smug, zacieków, pęcherzy odstających płatów powłoki, widocznych</w:t>
      </w:r>
      <w:r w:rsidR="00F42342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okiem śladów pędzla itp., w stopniu kwalifikującym powierzchnię malowaną do powł</w:t>
      </w:r>
      <w:r w:rsidR="00F42342">
        <w:rPr>
          <w:rFonts w:ascii="Verdana" w:hAnsi="Verdana" w:cs="Verdana"/>
          <w:sz w:val="20"/>
          <w:szCs w:val="20"/>
        </w:rPr>
        <w:t xml:space="preserve">ok o dobrej </w:t>
      </w:r>
      <w:r>
        <w:rPr>
          <w:rFonts w:ascii="Verdana" w:hAnsi="Verdana" w:cs="Verdana"/>
          <w:sz w:val="20"/>
          <w:szCs w:val="20"/>
        </w:rPr>
        <w:t>jakości wykonania.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8.2.2. Sprawdzenie odporności powłoki na wycieranie polegające na lekkim, kilkakrotnym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potarciu jej powierzchni miękką, wełnianą lub bawełnianą szmatką kontrastowego koloru.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8.2.3. Sprawdzenie odporności powłoki na zarysowanie.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8.2.4. Sprawdzenie przyczepności powłoki do podłoża polegają</w:t>
      </w:r>
      <w:r w:rsidR="00F42342">
        <w:rPr>
          <w:rFonts w:ascii="Verdana" w:hAnsi="Verdana" w:cs="Verdana"/>
          <w:sz w:val="20"/>
          <w:szCs w:val="20"/>
        </w:rPr>
        <w:t xml:space="preserve">ce na próbie poderwania ostrym </w:t>
      </w:r>
      <w:r>
        <w:rPr>
          <w:rFonts w:ascii="Verdana" w:hAnsi="Verdana" w:cs="Verdana"/>
          <w:sz w:val="20"/>
          <w:szCs w:val="20"/>
        </w:rPr>
        <w:t>narzędziem powłoki od podłoża.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8.2.5. Sprawdzenie odporności powłoki na zmywanie wodą polegające na zwilż</w:t>
      </w:r>
      <w:r w:rsidR="00F42342">
        <w:rPr>
          <w:rFonts w:ascii="Verdana" w:hAnsi="Verdana" w:cs="Verdana"/>
          <w:sz w:val="20"/>
          <w:szCs w:val="20"/>
        </w:rPr>
        <w:t xml:space="preserve">aniu badanej </w:t>
      </w:r>
      <w:r>
        <w:rPr>
          <w:rFonts w:ascii="Verdana" w:hAnsi="Verdana" w:cs="Verdana"/>
          <w:sz w:val="20"/>
          <w:szCs w:val="20"/>
        </w:rPr>
        <w:t>powierzchni powłoki przez kilkakrotne potarcie mokrą miękką szczotką lub szmatką.</w:t>
      </w:r>
    </w:p>
    <w:p w:rsidR="00F42342" w:rsidRDefault="00F42342" w:rsidP="00BE5746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0"/>
          <w:szCs w:val="20"/>
        </w:rPr>
      </w:pP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0"/>
          <w:szCs w:val="20"/>
        </w:rPr>
      </w:pPr>
      <w:r>
        <w:rPr>
          <w:rFonts w:ascii="Verdana,Bold" w:hAnsi="Verdana,Bold" w:cs="Verdana,Bold"/>
          <w:b/>
          <w:bCs/>
          <w:sz w:val="20"/>
          <w:szCs w:val="20"/>
        </w:rPr>
        <w:t>9. Podstawa płatno</w:t>
      </w:r>
      <w:r>
        <w:rPr>
          <w:rFonts w:ascii="Verdana" w:hAnsi="Verdana" w:cs="Verdana"/>
          <w:sz w:val="20"/>
          <w:szCs w:val="20"/>
        </w:rPr>
        <w:t>ś</w:t>
      </w:r>
      <w:r>
        <w:rPr>
          <w:rFonts w:ascii="Verdana,Bold" w:hAnsi="Verdana,Bold" w:cs="Verdana,Bold"/>
          <w:b/>
          <w:bCs/>
          <w:sz w:val="20"/>
          <w:szCs w:val="20"/>
        </w:rPr>
        <w:t>ci</w:t>
      </w: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Ogólne wymagania dotyczące płatności według zasad określonych w umowie.</w:t>
      </w:r>
    </w:p>
    <w:p w:rsidR="00F42342" w:rsidRDefault="00F42342" w:rsidP="00BE5746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0"/>
          <w:szCs w:val="20"/>
        </w:rPr>
      </w:pPr>
    </w:p>
    <w:p w:rsidR="00BE5746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0"/>
          <w:szCs w:val="20"/>
        </w:rPr>
      </w:pPr>
      <w:r>
        <w:rPr>
          <w:rFonts w:ascii="Verdana,Bold" w:hAnsi="Verdana,Bold" w:cs="Verdana,Bold"/>
          <w:b/>
          <w:bCs/>
          <w:sz w:val="20"/>
          <w:szCs w:val="20"/>
        </w:rPr>
        <w:t>10. Przepisy zwi</w:t>
      </w:r>
      <w:r>
        <w:rPr>
          <w:rFonts w:ascii="Verdana" w:hAnsi="Verdana" w:cs="Verdana"/>
          <w:sz w:val="20"/>
          <w:szCs w:val="20"/>
        </w:rPr>
        <w:t>ą</w:t>
      </w:r>
      <w:r>
        <w:rPr>
          <w:rFonts w:ascii="Verdana,Bold" w:hAnsi="Verdana,Bold" w:cs="Verdana,Bold"/>
          <w:b/>
          <w:bCs/>
          <w:sz w:val="20"/>
          <w:szCs w:val="20"/>
        </w:rPr>
        <w:t>zane</w:t>
      </w:r>
    </w:p>
    <w:p w:rsidR="00BE5746" w:rsidRPr="00D342B9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D342B9">
        <w:rPr>
          <w:rFonts w:ascii="Verdana" w:hAnsi="Verdana" w:cs="Verdana"/>
          <w:sz w:val="20"/>
          <w:szCs w:val="20"/>
        </w:rPr>
        <w:t>PN-EN 1008:2004 Woda zarobowa do betonu. Specyfikacja i pobieranie próbek.</w:t>
      </w:r>
    </w:p>
    <w:p w:rsidR="00BE5746" w:rsidRPr="00D342B9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D342B9">
        <w:rPr>
          <w:rFonts w:ascii="Verdana" w:hAnsi="Verdana" w:cs="Verdana"/>
          <w:sz w:val="20"/>
          <w:szCs w:val="20"/>
        </w:rPr>
        <w:t>PN-70/B-10100 Roboty tynkowe. Tynki zwykłe. Wymagania i badania przy odbiorze.</w:t>
      </w:r>
    </w:p>
    <w:p w:rsidR="00BE5746" w:rsidRPr="00D342B9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D342B9">
        <w:rPr>
          <w:rFonts w:ascii="Verdana" w:hAnsi="Verdana" w:cs="Verdana"/>
          <w:sz w:val="20"/>
          <w:szCs w:val="20"/>
        </w:rPr>
        <w:t>PN-62/C-81502 Szpachlówki i kity szpachlowe. Metody badań.</w:t>
      </w:r>
    </w:p>
    <w:p w:rsidR="00BE5746" w:rsidRPr="00D342B9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D342B9">
        <w:rPr>
          <w:rFonts w:ascii="Verdana" w:hAnsi="Verdana" w:cs="Verdana"/>
          <w:sz w:val="20"/>
          <w:szCs w:val="20"/>
        </w:rPr>
        <w:t>PN-C 81911:1997 Farby epoksydowe do gruntowania odporne na czynniki chemiczne</w:t>
      </w:r>
    </w:p>
    <w:p w:rsidR="00BE5746" w:rsidRPr="00D342B9" w:rsidRDefault="00BE5746" w:rsidP="00BE5746">
      <w:pPr>
        <w:autoSpaceDE w:val="0"/>
        <w:autoSpaceDN w:val="0"/>
        <w:adjustRightInd w:val="0"/>
        <w:spacing w:after="0" w:line="240" w:lineRule="auto"/>
        <w:rPr>
          <w:rFonts w:ascii="Verdana" w:hAnsi="Verdana" w:cs="Times-Roman"/>
          <w:sz w:val="20"/>
          <w:szCs w:val="20"/>
        </w:rPr>
      </w:pPr>
      <w:r w:rsidRPr="00D342B9">
        <w:rPr>
          <w:rFonts w:ascii="Verdana" w:hAnsi="Verdana" w:cs="Times-Roman"/>
          <w:sz w:val="20"/>
          <w:szCs w:val="20"/>
        </w:rPr>
        <w:t>PN-C-81914:2002 Farby dyspersyjne stosowane wewn</w:t>
      </w:r>
      <w:r w:rsidRPr="00D342B9">
        <w:rPr>
          <w:rFonts w:ascii="Verdana" w:hAnsi="Verdana" w:cs="TimesNewRoman"/>
          <w:sz w:val="20"/>
          <w:szCs w:val="20"/>
        </w:rPr>
        <w:t>ą</w:t>
      </w:r>
      <w:r w:rsidRPr="00D342B9">
        <w:rPr>
          <w:rFonts w:ascii="Verdana" w:hAnsi="Verdana" w:cs="Times-Roman"/>
          <w:sz w:val="20"/>
          <w:szCs w:val="20"/>
        </w:rPr>
        <w:t>trz.</w:t>
      </w:r>
    </w:p>
    <w:sectPr w:rsidR="00BE5746" w:rsidRPr="00D342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746"/>
    <w:rsid w:val="000626C9"/>
    <w:rsid w:val="00095C9F"/>
    <w:rsid w:val="001A5673"/>
    <w:rsid w:val="00254904"/>
    <w:rsid w:val="00315382"/>
    <w:rsid w:val="0094454D"/>
    <w:rsid w:val="00BE5746"/>
    <w:rsid w:val="00D342B9"/>
    <w:rsid w:val="00D5379B"/>
    <w:rsid w:val="00F42342"/>
    <w:rsid w:val="00FA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42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2B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42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2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1229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Grzeg</dc:creator>
  <cp:lastModifiedBy>Grzegorz</cp:lastModifiedBy>
  <cp:revision>5</cp:revision>
  <cp:lastPrinted>2024-05-22T07:16:00Z</cp:lastPrinted>
  <dcterms:created xsi:type="dcterms:W3CDTF">2024-09-06T06:28:00Z</dcterms:created>
  <dcterms:modified xsi:type="dcterms:W3CDTF">2024-09-24T05:20:00Z</dcterms:modified>
</cp:coreProperties>
</file>