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F520" w14:textId="77777777" w:rsidR="00AA702E" w:rsidRDefault="00AA702E" w:rsidP="00AA702E">
      <w:pPr>
        <w:pStyle w:val="Nagwek"/>
        <w:jc w:val="right"/>
      </w:pPr>
      <w:r>
        <w:t>Załącznik nr 6 do SWZ</w:t>
      </w:r>
    </w:p>
    <w:p w14:paraId="44BA1331" w14:textId="77777777" w:rsidR="000B29F8" w:rsidRDefault="000B29F8" w:rsidP="000B29F8">
      <w:pPr>
        <w:autoSpaceDE w:val="0"/>
        <w:autoSpaceDN w:val="0"/>
        <w:adjustRightInd w:val="0"/>
        <w:spacing w:after="0" w:line="360" w:lineRule="auto"/>
        <w:jc w:val="center"/>
        <w:rPr>
          <w:rFonts w:ascii="Times New Roman" w:eastAsia="Times New Roman" w:hAnsi="Times New Roman" w:cs="Times New Roman"/>
          <w:b/>
          <w:bCs/>
          <w:lang w:eastAsia="pl-PL"/>
        </w:rPr>
      </w:pPr>
    </w:p>
    <w:p w14:paraId="317F1FC2" w14:textId="77777777" w:rsidR="000B29F8" w:rsidRPr="00641341" w:rsidRDefault="000B29F8" w:rsidP="000B29F8">
      <w:pPr>
        <w:autoSpaceDE w:val="0"/>
        <w:autoSpaceDN w:val="0"/>
        <w:adjustRightInd w:val="0"/>
        <w:spacing w:after="0" w:line="360" w:lineRule="auto"/>
        <w:jc w:val="center"/>
        <w:rPr>
          <w:rFonts w:ascii="Times New Roman" w:eastAsia="Times New Roman" w:hAnsi="Times New Roman" w:cs="Times New Roman"/>
          <w:b/>
          <w:bCs/>
          <w:lang w:eastAsia="pl-PL"/>
        </w:rPr>
      </w:pPr>
      <w:r w:rsidRPr="00641341">
        <w:rPr>
          <w:rFonts w:ascii="Times New Roman" w:eastAsia="Times New Roman" w:hAnsi="Times New Roman" w:cs="Times New Roman"/>
          <w:b/>
          <w:bCs/>
          <w:lang w:eastAsia="pl-PL"/>
        </w:rPr>
        <w:t>WZÓR UMOWY</w:t>
      </w:r>
    </w:p>
    <w:p w14:paraId="74F230F6" w14:textId="33D6E724" w:rsidR="000B29F8" w:rsidRDefault="000B29F8" w:rsidP="000B29F8">
      <w:pPr>
        <w:autoSpaceDE w:val="0"/>
        <w:autoSpaceDN w:val="0"/>
        <w:adjustRightInd w:val="0"/>
        <w:spacing w:after="0" w:line="360" w:lineRule="auto"/>
        <w:jc w:val="center"/>
        <w:rPr>
          <w:rFonts w:ascii="Times New Roman" w:eastAsia="Times New Roman" w:hAnsi="Times New Roman" w:cs="Times New Roman"/>
          <w:b/>
          <w:bCs/>
          <w:lang w:eastAsia="pl-PL"/>
        </w:rPr>
      </w:pPr>
      <w:r w:rsidRPr="00641341">
        <w:rPr>
          <w:rFonts w:ascii="Times New Roman" w:eastAsia="Times New Roman" w:hAnsi="Times New Roman" w:cs="Times New Roman"/>
          <w:b/>
          <w:bCs/>
          <w:lang w:eastAsia="pl-PL"/>
        </w:rPr>
        <w:t xml:space="preserve">UMOWA </w:t>
      </w:r>
      <w:r w:rsidR="00AA702E">
        <w:rPr>
          <w:rFonts w:ascii="Times New Roman" w:eastAsia="Times New Roman" w:hAnsi="Times New Roman" w:cs="Times New Roman"/>
          <w:b/>
          <w:bCs/>
          <w:lang w:eastAsia="pl-PL"/>
        </w:rPr>
        <w:t>NA</w:t>
      </w:r>
      <w:r>
        <w:rPr>
          <w:rFonts w:ascii="Times New Roman" w:eastAsia="Times New Roman" w:hAnsi="Times New Roman" w:cs="Times New Roman"/>
          <w:b/>
          <w:bCs/>
          <w:lang w:eastAsia="pl-PL"/>
        </w:rPr>
        <w:t xml:space="preserve"> ROBOTY BUDOWLANE </w:t>
      </w:r>
    </w:p>
    <w:p w14:paraId="0A4D4542" w14:textId="77777777" w:rsidR="00742D79" w:rsidRPr="00641341" w:rsidRDefault="00742D79" w:rsidP="000B29F8">
      <w:pPr>
        <w:autoSpaceDE w:val="0"/>
        <w:autoSpaceDN w:val="0"/>
        <w:adjustRightInd w:val="0"/>
        <w:spacing w:after="0" w:line="360" w:lineRule="auto"/>
        <w:jc w:val="center"/>
        <w:rPr>
          <w:rFonts w:ascii="Times New Roman" w:eastAsia="Times New Roman" w:hAnsi="Times New Roman" w:cs="Times New Roman"/>
          <w:b/>
          <w:bCs/>
          <w:lang w:eastAsia="pl-PL"/>
        </w:rPr>
      </w:pPr>
    </w:p>
    <w:p w14:paraId="22938478" w14:textId="77777777" w:rsidR="00AA702E" w:rsidRPr="00AA702E" w:rsidRDefault="00AA702E" w:rsidP="00AA702E">
      <w:pPr>
        <w:spacing w:after="0" w:line="360" w:lineRule="auto"/>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 dniu</w:t>
      </w:r>
      <w:r w:rsidRPr="00AA702E">
        <w:rPr>
          <w:rStyle w:val="Odwoanieprzypisudolnego"/>
          <w:rFonts w:ascii="Times New Roman" w:eastAsia="Times New Roman" w:hAnsi="Times New Roman" w:cs="Times New Roman"/>
          <w:lang w:eastAsia="pl-PL"/>
        </w:rPr>
        <w:footnoteReference w:id="1"/>
      </w:r>
      <w:r w:rsidRPr="00AA702E">
        <w:rPr>
          <w:rFonts w:ascii="Times New Roman" w:eastAsia="Times New Roman" w:hAnsi="Times New Roman" w:cs="Times New Roman"/>
          <w:lang w:eastAsia="pl-PL"/>
        </w:rPr>
        <w:t xml:space="preserve"> .............................. w Warszawie pomiędzy:</w:t>
      </w:r>
    </w:p>
    <w:p w14:paraId="104DC5EA"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Uniwersytetem Warszawskim z siedzibą w Warszawie, 00-927 Warszawa, ul. Krakowskie Przedmieście 26/28, zwanym dalej Zamawiającym, posiadającym NIP: 525-001-12-66, REGON: 000001258, reprezentowanym przez: ……………………………………………………………………………………………………………</w:t>
      </w:r>
    </w:p>
    <w:p w14:paraId="12AE5F14" w14:textId="0B672344" w:rsidR="00AA702E" w:rsidRPr="00AA702E" w:rsidRDefault="00AA702E" w:rsidP="00AA702E">
      <w:pPr>
        <w:spacing w:after="0" w:line="360" w:lineRule="auto"/>
        <w:jc w:val="both"/>
        <w:rPr>
          <w:rFonts w:ascii="Times New Roman" w:hAnsi="Times New Roman" w:cs="Times New Roman"/>
        </w:rPr>
      </w:pPr>
      <w:r w:rsidRPr="00AA702E">
        <w:rPr>
          <w:rFonts w:ascii="Times New Roman" w:eastAsia="Times New Roman" w:hAnsi="Times New Roman" w:cs="Times New Roman"/>
        </w:rPr>
        <w:t>działającego na podstawie pełnomocnictwa nr ………………………….. udzielonego przez Rektora Uniwersytetu Warszawskiego w dniu …………… r.</w:t>
      </w:r>
    </w:p>
    <w:p w14:paraId="4682372A"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a</w:t>
      </w:r>
    </w:p>
    <w:p w14:paraId="0C8B293E"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t>
      </w:r>
    </w:p>
    <w:p w14:paraId="51B9E0FA"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będącym płatnikiem VAT, NIP: ................................................, REGON: ………………..…............................ </w:t>
      </w:r>
    </w:p>
    <w:p w14:paraId="62F8AC29" w14:textId="77777777" w:rsidR="00AA702E" w:rsidRPr="00AA702E" w:rsidRDefault="00AA702E" w:rsidP="00AA702E">
      <w:pPr>
        <w:spacing w:after="0" w:line="360" w:lineRule="auto"/>
        <w:jc w:val="both"/>
        <w:rPr>
          <w:rFonts w:ascii="Times New Roman" w:eastAsia="Times New Roman" w:hAnsi="Times New Roman" w:cs="Times New Roman"/>
          <w:i/>
          <w:lang w:eastAsia="pl-PL"/>
        </w:rPr>
      </w:pPr>
      <w:r w:rsidRPr="00AA702E">
        <w:rPr>
          <w:rFonts w:ascii="Times New Roman" w:eastAsia="Times New Roman" w:hAnsi="Times New Roman" w:cs="Times New Roman"/>
          <w:i/>
          <w:lang w:eastAsia="pl-PL"/>
        </w:rPr>
        <w:t xml:space="preserve">wypis z KRS lub innego rejestru właściwego dla Wykonawcy, umowa konsorcjalna, pełnomocnictwo, stanowi </w:t>
      </w:r>
      <w:r w:rsidRPr="00AA702E">
        <w:rPr>
          <w:rFonts w:ascii="Times New Roman" w:eastAsia="Times New Roman" w:hAnsi="Times New Roman" w:cs="Times New Roman"/>
          <w:b/>
          <w:bCs/>
          <w:i/>
          <w:lang w:eastAsia="pl-PL"/>
        </w:rPr>
        <w:t>załącznik nr 1</w:t>
      </w:r>
      <w:r w:rsidRPr="00AA702E">
        <w:rPr>
          <w:rFonts w:ascii="Times New Roman" w:eastAsia="Times New Roman" w:hAnsi="Times New Roman" w:cs="Times New Roman"/>
          <w:i/>
          <w:lang w:eastAsia="pl-PL"/>
        </w:rPr>
        <w:t xml:space="preserve"> do niniejszej umowy</w:t>
      </w:r>
    </w:p>
    <w:p w14:paraId="78F19CD3"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zwanym dalej Wykonawcą, działającym na podstawie </w:t>
      </w:r>
    </w:p>
    <w:p w14:paraId="681A3520"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t>
      </w:r>
    </w:p>
    <w:p w14:paraId="5074EACF"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reprezentowanym przez:</w:t>
      </w:r>
    </w:p>
    <w:p w14:paraId="3060ED67"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t>
      </w:r>
    </w:p>
    <w:p w14:paraId="118058F8"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zwanymi dalej odrębnie „Stroną”, a łącznie „Stronami”,</w:t>
      </w:r>
    </w:p>
    <w:p w14:paraId="03E1DFB0" w14:textId="77777777" w:rsidR="00AA702E" w:rsidRPr="00AA702E" w:rsidRDefault="00AA702E" w:rsidP="00AA702E">
      <w:pPr>
        <w:spacing w:after="0" w:line="360" w:lineRule="auto"/>
        <w:jc w:val="both"/>
        <w:rPr>
          <w:rFonts w:ascii="Times New Roman" w:eastAsia="Times New Roman" w:hAnsi="Times New Roman" w:cs="Times New Roman"/>
          <w:lang w:eastAsia="pl-PL"/>
        </w:rPr>
      </w:pPr>
    </w:p>
    <w:p w14:paraId="0B4F2241" w14:textId="77777777" w:rsidR="00AA702E" w:rsidRPr="00AA702E" w:rsidRDefault="00AA702E" w:rsidP="00AA702E">
      <w:pPr>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 wyniku rozstrzygnięcia postępowania prowadzonego w trybie podstawowym na podstawie art. 275 pkt 1 ustawy z dnia 11 września 2019 r. – Prawo zamówień publicznych, zwanej dalej „Ustawą </w:t>
      </w:r>
      <w:proofErr w:type="spellStart"/>
      <w:r w:rsidRPr="00AA702E">
        <w:rPr>
          <w:rFonts w:ascii="Times New Roman" w:eastAsia="Times New Roman" w:hAnsi="Times New Roman" w:cs="Times New Roman"/>
          <w:lang w:eastAsia="pl-PL"/>
        </w:rPr>
        <w:t>Pzp</w:t>
      </w:r>
      <w:proofErr w:type="spellEnd"/>
      <w:r w:rsidRPr="00AA702E">
        <w:rPr>
          <w:rFonts w:ascii="Times New Roman" w:eastAsia="Times New Roman" w:hAnsi="Times New Roman" w:cs="Times New Roman"/>
          <w:lang w:eastAsia="pl-PL"/>
        </w:rPr>
        <w:t>”, została zawarta niniejsza umowa (zwana dalej „Umową”) o następującej treści:</w:t>
      </w:r>
    </w:p>
    <w:p w14:paraId="75E1DDBE" w14:textId="77777777" w:rsidR="00AA702E" w:rsidRPr="00AA702E" w:rsidRDefault="00AA702E" w:rsidP="00AA702E">
      <w:pPr>
        <w:spacing w:after="0" w:line="360" w:lineRule="auto"/>
        <w:jc w:val="both"/>
        <w:rPr>
          <w:rFonts w:ascii="Times New Roman" w:eastAsia="Times New Roman" w:hAnsi="Times New Roman" w:cs="Times New Roman"/>
          <w:lang w:eastAsia="pl-PL"/>
        </w:rPr>
      </w:pPr>
    </w:p>
    <w:p w14:paraId="7504C2D2" w14:textId="7FD82BA7" w:rsidR="00AA702E" w:rsidRPr="00AA702E" w:rsidRDefault="00AA702E" w:rsidP="00AA702E">
      <w:pPr>
        <w:spacing w:after="0" w:line="360" w:lineRule="auto"/>
        <w:jc w:val="both"/>
        <w:rPr>
          <w:rFonts w:ascii="Times New Roman" w:eastAsia="Times New Roman" w:hAnsi="Times New Roman" w:cs="Times New Roman"/>
          <w:lang w:eastAsia="pl-PL"/>
        </w:rPr>
      </w:pPr>
      <w:bookmarkStart w:id="0" w:name="_Hlk161838055"/>
      <w:r w:rsidRPr="00AA702E">
        <w:rPr>
          <w:rFonts w:ascii="Times New Roman" w:eastAsia="Times New Roman" w:hAnsi="Times New Roman" w:cs="Times New Roman"/>
          <w:lang w:eastAsia="pl-PL"/>
        </w:rPr>
        <w:t>Źródło finansowania</w:t>
      </w:r>
      <w:r w:rsidRPr="00AA702E">
        <w:rPr>
          <w:rStyle w:val="Odwoanieprzypisudolnego"/>
          <w:rFonts w:ascii="Times New Roman" w:eastAsia="Times New Roman" w:hAnsi="Times New Roman" w:cs="Times New Roman"/>
          <w:lang w:eastAsia="pl-PL"/>
        </w:rPr>
        <w:footnoteReference w:id="2"/>
      </w:r>
      <w:r w:rsidRPr="00AA702E">
        <w:rPr>
          <w:rFonts w:ascii="Times New Roman" w:eastAsia="Times New Roman" w:hAnsi="Times New Roman" w:cs="Times New Roman"/>
          <w:lang w:eastAsia="pl-PL"/>
        </w:rPr>
        <w:t>:</w:t>
      </w:r>
      <w:r w:rsidR="00520620" w:rsidRPr="00520620">
        <w:rPr>
          <w:rFonts w:ascii="Times New Roman" w:eastAsia="Times New Roman" w:hAnsi="Times New Roman" w:cs="Times New Roman"/>
          <w:lang w:eastAsia="pl-PL"/>
        </w:rPr>
        <w:t xml:space="preserve"> </w:t>
      </w:r>
      <w:r w:rsidR="002B2E07" w:rsidRPr="002B2E07">
        <w:rPr>
          <w:rFonts w:ascii="Times New Roman" w:eastAsia="Times New Roman" w:hAnsi="Times New Roman" w:cs="Times New Roman"/>
          <w:lang w:eastAsia="pl-PL"/>
        </w:rPr>
        <w:t>……………………..</w:t>
      </w:r>
    </w:p>
    <w:bookmarkEnd w:id="0"/>
    <w:p w14:paraId="3A3F8F8C" w14:textId="77777777" w:rsidR="000B29F8" w:rsidRPr="00AA702E" w:rsidRDefault="000B29F8" w:rsidP="00AA702E">
      <w:pPr>
        <w:autoSpaceDE w:val="0"/>
        <w:autoSpaceDN w:val="0"/>
        <w:adjustRightInd w:val="0"/>
        <w:spacing w:after="0" w:line="360" w:lineRule="auto"/>
        <w:jc w:val="center"/>
        <w:rPr>
          <w:rFonts w:ascii="Times New Roman" w:eastAsia="Times New Roman" w:hAnsi="Times New Roman" w:cs="Times New Roman"/>
          <w:lang w:eastAsia="pl-PL"/>
        </w:rPr>
      </w:pPr>
    </w:p>
    <w:p w14:paraId="3372B0D9" w14:textId="77777777" w:rsidR="000B29F8" w:rsidRPr="00AA702E" w:rsidRDefault="000B29F8" w:rsidP="00AA702E">
      <w:pPr>
        <w:autoSpaceDE w:val="0"/>
        <w:autoSpaceDN w:val="0"/>
        <w:adjustRightInd w:val="0"/>
        <w:spacing w:after="0" w:line="360" w:lineRule="auto"/>
        <w:ind w:left="-142" w:firstLine="142"/>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w:t>
      </w:r>
    </w:p>
    <w:p w14:paraId="51F73725" w14:textId="28736693" w:rsidR="000B29F8" w:rsidRPr="00AA702E" w:rsidRDefault="000B29F8" w:rsidP="00331C2F">
      <w:pPr>
        <w:pStyle w:val="Akapitzlist"/>
        <w:numPr>
          <w:ilvl w:val="0"/>
          <w:numId w:val="37"/>
        </w:numPr>
        <w:autoSpaceDE w:val="0"/>
        <w:autoSpaceDN w:val="0"/>
        <w:adjustRightInd w:val="0"/>
        <w:spacing w:after="0" w:line="360" w:lineRule="auto"/>
        <w:ind w:hanging="357"/>
        <w:jc w:val="both"/>
        <w:rPr>
          <w:rFonts w:ascii="Times New Roman" w:eastAsia="Calibri" w:hAnsi="Times New Roman" w:cs="Times New Roman"/>
        </w:rPr>
      </w:pPr>
      <w:r w:rsidRPr="00AA702E">
        <w:rPr>
          <w:rFonts w:ascii="Times New Roman" w:eastAsia="Times New Roman" w:hAnsi="Times New Roman" w:cs="Times New Roman"/>
          <w:lang w:eastAsia="pl-PL"/>
        </w:rPr>
        <w:t>Przedmiotem zamówienia jest</w:t>
      </w:r>
      <w:r w:rsidR="00163007" w:rsidRPr="00AA702E">
        <w:rPr>
          <w:rFonts w:ascii="Times New Roman" w:eastAsia="SimSun" w:hAnsi="Times New Roman" w:cs="Times New Roman"/>
          <w:kern w:val="3"/>
          <w:lang w:eastAsia="zh-CN" w:bidi="hi-IN"/>
        </w:rPr>
        <w:t xml:space="preserve"> wymiana</w:t>
      </w:r>
      <w:r w:rsidR="00163007" w:rsidRPr="00AA702E">
        <w:rPr>
          <w:rFonts w:ascii="Times New Roman" w:hAnsi="Times New Roman" w:cs="Times New Roman"/>
          <w:iCs/>
        </w:rPr>
        <w:t xml:space="preserve"> </w:t>
      </w:r>
      <w:r w:rsidR="007F6235" w:rsidRPr="00AA702E">
        <w:rPr>
          <w:rFonts w:ascii="Times New Roman" w:hAnsi="Times New Roman" w:cs="Times New Roman"/>
          <w:iCs/>
        </w:rPr>
        <w:t xml:space="preserve">stolarki </w:t>
      </w:r>
      <w:r w:rsidR="003D103C" w:rsidRPr="00AA702E">
        <w:rPr>
          <w:rFonts w:ascii="Times New Roman" w:hAnsi="Times New Roman" w:cs="Times New Roman"/>
          <w:iCs/>
        </w:rPr>
        <w:t xml:space="preserve">drzwiowej </w:t>
      </w:r>
      <w:r w:rsidR="003D103C" w:rsidRPr="00AA702E">
        <w:rPr>
          <w:rFonts w:ascii="Times New Roman" w:hAnsi="Times New Roman" w:cs="Times New Roman"/>
        </w:rPr>
        <w:t>w budynku Białowieskiej Stacji Geobotanicznej UW</w:t>
      </w:r>
      <w:r w:rsidR="00163007" w:rsidRPr="00AA702E">
        <w:rPr>
          <w:rFonts w:ascii="Times New Roman" w:eastAsia="SimSun" w:hAnsi="Times New Roman" w:cs="Times New Roman"/>
          <w:kern w:val="3"/>
          <w:lang w:eastAsia="zh-CN" w:bidi="hi-IN"/>
        </w:rPr>
        <w:t>, zwana</w:t>
      </w:r>
      <w:r w:rsidR="00C35FF1" w:rsidRPr="00AA702E">
        <w:rPr>
          <w:rFonts w:ascii="Times New Roman" w:eastAsia="SimSun" w:hAnsi="Times New Roman" w:cs="Times New Roman"/>
          <w:kern w:val="3"/>
          <w:lang w:eastAsia="zh-CN" w:bidi="hi-IN"/>
        </w:rPr>
        <w:t xml:space="preserve"> </w:t>
      </w:r>
      <w:r w:rsidRPr="00AA702E">
        <w:rPr>
          <w:rFonts w:ascii="Times New Roman" w:eastAsia="SimSun" w:hAnsi="Times New Roman" w:cs="Times New Roman"/>
          <w:kern w:val="3"/>
          <w:lang w:eastAsia="zh-CN" w:bidi="hi-IN"/>
        </w:rPr>
        <w:t>dalej „robotami”</w:t>
      </w:r>
      <w:r w:rsidR="00364835">
        <w:rPr>
          <w:rFonts w:ascii="Times New Roman" w:eastAsia="SimSun" w:hAnsi="Times New Roman" w:cs="Times New Roman"/>
          <w:kern w:val="3"/>
          <w:lang w:eastAsia="zh-CN" w:bidi="hi-IN"/>
        </w:rPr>
        <w:t>,</w:t>
      </w:r>
      <w:r w:rsidR="003D103C" w:rsidRPr="00AA702E">
        <w:rPr>
          <w:rFonts w:ascii="Times New Roman" w:eastAsia="SimSun" w:hAnsi="Times New Roman" w:cs="Times New Roman"/>
          <w:kern w:val="3"/>
          <w:lang w:eastAsia="zh-CN" w:bidi="hi-IN"/>
        </w:rPr>
        <w:t xml:space="preserve"> </w:t>
      </w:r>
      <w:r w:rsidR="00364835" w:rsidRPr="00AA702E">
        <w:rPr>
          <w:rFonts w:ascii="Times New Roman" w:eastAsia="SimSun" w:hAnsi="Times New Roman" w:cs="Times New Roman"/>
          <w:kern w:val="3"/>
          <w:lang w:eastAsia="zh-CN" w:bidi="hi-IN"/>
        </w:rPr>
        <w:t>polegając</w:t>
      </w:r>
      <w:r w:rsidR="00364835">
        <w:rPr>
          <w:rFonts w:ascii="Times New Roman" w:eastAsia="SimSun" w:hAnsi="Times New Roman" w:cs="Times New Roman"/>
          <w:kern w:val="3"/>
          <w:lang w:eastAsia="zh-CN" w:bidi="hi-IN"/>
        </w:rPr>
        <w:t>a</w:t>
      </w:r>
      <w:r w:rsidR="00364835" w:rsidRPr="00AA702E">
        <w:rPr>
          <w:rFonts w:ascii="Times New Roman" w:eastAsia="SimSun" w:hAnsi="Times New Roman" w:cs="Times New Roman"/>
          <w:kern w:val="3"/>
          <w:lang w:eastAsia="zh-CN" w:bidi="hi-IN"/>
        </w:rPr>
        <w:t xml:space="preserve"> </w:t>
      </w:r>
      <w:r w:rsidR="003D103C" w:rsidRPr="00AA702E">
        <w:rPr>
          <w:rFonts w:ascii="Times New Roman" w:eastAsia="SimSun" w:hAnsi="Times New Roman" w:cs="Times New Roman"/>
          <w:kern w:val="3"/>
          <w:lang w:eastAsia="zh-CN" w:bidi="hi-IN"/>
        </w:rPr>
        <w:t xml:space="preserve">na: </w:t>
      </w:r>
    </w:p>
    <w:p w14:paraId="4566C263" w14:textId="754B1C5E" w:rsidR="003D103C" w:rsidRPr="00AA702E" w:rsidRDefault="00D34327" w:rsidP="00331C2F">
      <w:pPr>
        <w:pStyle w:val="Akapitzlist"/>
        <w:numPr>
          <w:ilvl w:val="0"/>
          <w:numId w:val="41"/>
        </w:numPr>
        <w:spacing w:after="0" w:line="360" w:lineRule="auto"/>
        <w:ind w:hanging="357"/>
        <w:rPr>
          <w:rFonts w:ascii="Times New Roman" w:hAnsi="Times New Roman" w:cs="Times New Roman"/>
        </w:rPr>
      </w:pPr>
      <w:r>
        <w:rPr>
          <w:rFonts w:ascii="Times New Roman" w:hAnsi="Times New Roman" w:cs="Times New Roman"/>
        </w:rPr>
        <w:t>d</w:t>
      </w:r>
      <w:r w:rsidR="003D103C" w:rsidRPr="00AA702E">
        <w:rPr>
          <w:rFonts w:ascii="Times New Roman" w:hAnsi="Times New Roman" w:cs="Times New Roman"/>
        </w:rPr>
        <w:t>emontaż</w:t>
      </w:r>
      <w:r w:rsidR="005A7848">
        <w:rPr>
          <w:rFonts w:ascii="Times New Roman" w:hAnsi="Times New Roman" w:cs="Times New Roman"/>
        </w:rPr>
        <w:t>u</w:t>
      </w:r>
      <w:r w:rsidR="003D103C" w:rsidRPr="00AA702E">
        <w:rPr>
          <w:rFonts w:ascii="Times New Roman" w:hAnsi="Times New Roman" w:cs="Times New Roman"/>
        </w:rPr>
        <w:t xml:space="preserve"> skrzydeł drzwiowych wewnętrznych wraz z ościeżnicami</w:t>
      </w:r>
      <w:r w:rsidR="00364835">
        <w:rPr>
          <w:rFonts w:ascii="Times New Roman" w:hAnsi="Times New Roman" w:cs="Times New Roman"/>
        </w:rPr>
        <w:t>;</w:t>
      </w:r>
    </w:p>
    <w:p w14:paraId="123C2217" w14:textId="318A00C9" w:rsidR="003D103C" w:rsidRPr="00AA702E" w:rsidRDefault="00364835" w:rsidP="00331C2F">
      <w:pPr>
        <w:pStyle w:val="Akapitzlist"/>
        <w:numPr>
          <w:ilvl w:val="0"/>
          <w:numId w:val="41"/>
        </w:numPr>
        <w:spacing w:after="0" w:line="360" w:lineRule="auto"/>
        <w:ind w:hanging="357"/>
        <w:rPr>
          <w:rFonts w:ascii="Times New Roman" w:hAnsi="Times New Roman" w:cs="Times New Roman"/>
        </w:rPr>
      </w:pPr>
      <w:r>
        <w:rPr>
          <w:rFonts w:ascii="Times New Roman" w:hAnsi="Times New Roman" w:cs="Times New Roman"/>
        </w:rPr>
        <w:t>d</w:t>
      </w:r>
      <w:r w:rsidRPr="00AA702E">
        <w:rPr>
          <w:rFonts w:ascii="Times New Roman" w:hAnsi="Times New Roman" w:cs="Times New Roman"/>
        </w:rPr>
        <w:t>ostaw</w:t>
      </w:r>
      <w:r>
        <w:rPr>
          <w:rFonts w:ascii="Times New Roman" w:hAnsi="Times New Roman" w:cs="Times New Roman"/>
        </w:rPr>
        <w:t>ie</w:t>
      </w:r>
      <w:r w:rsidRPr="00AA702E">
        <w:rPr>
          <w:rFonts w:ascii="Times New Roman" w:hAnsi="Times New Roman" w:cs="Times New Roman"/>
        </w:rPr>
        <w:t xml:space="preserve"> </w:t>
      </w:r>
      <w:r w:rsidR="003D103C" w:rsidRPr="00AA702E">
        <w:rPr>
          <w:rFonts w:ascii="Times New Roman" w:hAnsi="Times New Roman" w:cs="Times New Roman"/>
        </w:rPr>
        <w:t>fabrycznie nowych drzwi i montaż</w:t>
      </w:r>
      <w:r>
        <w:rPr>
          <w:rFonts w:ascii="Times New Roman" w:hAnsi="Times New Roman" w:cs="Times New Roman"/>
        </w:rPr>
        <w:t>u</w:t>
      </w:r>
      <w:r w:rsidR="003D103C" w:rsidRPr="00AA702E">
        <w:rPr>
          <w:rFonts w:ascii="Times New Roman" w:hAnsi="Times New Roman" w:cs="Times New Roman"/>
        </w:rPr>
        <w:t xml:space="preserve"> drzwi wraz z ościeżnicami;</w:t>
      </w:r>
    </w:p>
    <w:p w14:paraId="27F482D5" w14:textId="4405FBEA" w:rsidR="003D103C" w:rsidRDefault="00364835" w:rsidP="00331C2F">
      <w:pPr>
        <w:pStyle w:val="Akapitzlist"/>
        <w:numPr>
          <w:ilvl w:val="0"/>
          <w:numId w:val="41"/>
        </w:numPr>
        <w:spacing w:after="0" w:line="360" w:lineRule="auto"/>
        <w:ind w:hanging="357"/>
        <w:rPr>
          <w:rFonts w:ascii="Times New Roman" w:hAnsi="Times New Roman" w:cs="Times New Roman"/>
        </w:rPr>
      </w:pPr>
      <w:r>
        <w:rPr>
          <w:rFonts w:ascii="Times New Roman" w:hAnsi="Times New Roman" w:cs="Times New Roman"/>
        </w:rPr>
        <w:t>o</w:t>
      </w:r>
      <w:r w:rsidRPr="00AA702E">
        <w:rPr>
          <w:rFonts w:ascii="Times New Roman" w:hAnsi="Times New Roman" w:cs="Times New Roman"/>
        </w:rPr>
        <w:t>brób</w:t>
      </w:r>
      <w:r>
        <w:rPr>
          <w:rFonts w:ascii="Times New Roman" w:hAnsi="Times New Roman" w:cs="Times New Roman"/>
        </w:rPr>
        <w:t>ce</w:t>
      </w:r>
      <w:r w:rsidRPr="00AA702E">
        <w:rPr>
          <w:rFonts w:ascii="Times New Roman" w:hAnsi="Times New Roman" w:cs="Times New Roman"/>
        </w:rPr>
        <w:t xml:space="preserve"> murars</w:t>
      </w:r>
      <w:r>
        <w:rPr>
          <w:rFonts w:ascii="Times New Roman" w:hAnsi="Times New Roman" w:cs="Times New Roman"/>
        </w:rPr>
        <w:t>kiej</w:t>
      </w:r>
      <w:r w:rsidRPr="00AA702E">
        <w:rPr>
          <w:rFonts w:ascii="Times New Roman" w:hAnsi="Times New Roman" w:cs="Times New Roman"/>
        </w:rPr>
        <w:t xml:space="preserve"> </w:t>
      </w:r>
      <w:r w:rsidR="003D103C" w:rsidRPr="00AA702E">
        <w:rPr>
          <w:rFonts w:ascii="Times New Roman" w:hAnsi="Times New Roman" w:cs="Times New Roman"/>
        </w:rPr>
        <w:t>po wymianie drzwi;</w:t>
      </w:r>
    </w:p>
    <w:p w14:paraId="4B8B67B3" w14:textId="488EAF24" w:rsidR="00943CE5" w:rsidRDefault="00943CE5" w:rsidP="00943CE5">
      <w:pPr>
        <w:pStyle w:val="Akapitzlist"/>
        <w:numPr>
          <w:ilvl w:val="0"/>
          <w:numId w:val="41"/>
        </w:numPr>
        <w:spacing w:after="0" w:line="360" w:lineRule="auto"/>
        <w:rPr>
          <w:rFonts w:ascii="Times New Roman" w:hAnsi="Times New Roman" w:cs="Times New Roman"/>
        </w:rPr>
      </w:pPr>
      <w:r>
        <w:rPr>
          <w:rFonts w:ascii="Times New Roman" w:hAnsi="Times New Roman" w:cs="Times New Roman"/>
        </w:rPr>
        <w:lastRenderedPageBreak/>
        <w:t>p</w:t>
      </w:r>
      <w:r w:rsidRPr="00943CE5">
        <w:rPr>
          <w:rFonts w:ascii="Times New Roman" w:hAnsi="Times New Roman" w:cs="Times New Roman"/>
        </w:rPr>
        <w:t>ołączeni</w:t>
      </w:r>
      <w:r>
        <w:rPr>
          <w:rFonts w:ascii="Times New Roman" w:hAnsi="Times New Roman" w:cs="Times New Roman"/>
        </w:rPr>
        <w:t>u</w:t>
      </w:r>
      <w:r w:rsidRPr="00943CE5">
        <w:rPr>
          <w:rFonts w:ascii="Times New Roman" w:hAnsi="Times New Roman" w:cs="Times New Roman"/>
        </w:rPr>
        <w:t xml:space="preserve"> </w:t>
      </w:r>
      <w:r>
        <w:rPr>
          <w:rFonts w:ascii="Times New Roman" w:hAnsi="Times New Roman" w:cs="Times New Roman"/>
        </w:rPr>
        <w:t xml:space="preserve">ubytków </w:t>
      </w:r>
      <w:r w:rsidRPr="00943CE5">
        <w:rPr>
          <w:rFonts w:ascii="Times New Roman" w:hAnsi="Times New Roman" w:cs="Times New Roman"/>
        </w:rPr>
        <w:t xml:space="preserve">tynków </w:t>
      </w:r>
      <w:r>
        <w:rPr>
          <w:rFonts w:ascii="Times New Roman" w:hAnsi="Times New Roman" w:cs="Times New Roman"/>
        </w:rPr>
        <w:t xml:space="preserve">i odmalowaniu ubytków w taki sposób, aby nie </w:t>
      </w:r>
      <w:r w:rsidRPr="00943CE5">
        <w:rPr>
          <w:rFonts w:ascii="Times New Roman" w:hAnsi="Times New Roman" w:cs="Times New Roman"/>
        </w:rPr>
        <w:t>by</w:t>
      </w:r>
      <w:r>
        <w:rPr>
          <w:rFonts w:ascii="Times New Roman" w:hAnsi="Times New Roman" w:cs="Times New Roman"/>
        </w:rPr>
        <w:t xml:space="preserve">ły </w:t>
      </w:r>
      <w:r w:rsidRPr="00943CE5">
        <w:rPr>
          <w:rFonts w:ascii="Times New Roman" w:hAnsi="Times New Roman" w:cs="Times New Roman"/>
        </w:rPr>
        <w:t>zauważalne</w:t>
      </w:r>
      <w:r>
        <w:rPr>
          <w:rFonts w:ascii="Times New Roman" w:hAnsi="Times New Roman" w:cs="Times New Roman"/>
        </w:rPr>
        <w:t xml:space="preserve"> (</w:t>
      </w:r>
      <w:r w:rsidR="006459D5" w:rsidRPr="006459D5">
        <w:rPr>
          <w:rFonts w:ascii="Times New Roman" w:hAnsi="Times New Roman" w:cs="Times New Roman"/>
        </w:rPr>
        <w:t xml:space="preserve">nowe tynki </w:t>
      </w:r>
      <w:r w:rsidR="006459D5">
        <w:rPr>
          <w:rFonts w:ascii="Times New Roman" w:hAnsi="Times New Roman" w:cs="Times New Roman"/>
        </w:rPr>
        <w:t>musz</w:t>
      </w:r>
      <w:r w:rsidR="006D7037">
        <w:rPr>
          <w:rFonts w:ascii="Times New Roman" w:hAnsi="Times New Roman" w:cs="Times New Roman"/>
        </w:rPr>
        <w:t xml:space="preserve">ą </w:t>
      </w:r>
      <w:r w:rsidR="006459D5">
        <w:rPr>
          <w:rFonts w:ascii="Times New Roman" w:hAnsi="Times New Roman" w:cs="Times New Roman"/>
        </w:rPr>
        <w:t xml:space="preserve">mieć </w:t>
      </w:r>
      <w:r w:rsidR="006459D5" w:rsidRPr="006459D5">
        <w:rPr>
          <w:rFonts w:ascii="Times New Roman" w:hAnsi="Times New Roman" w:cs="Times New Roman"/>
        </w:rPr>
        <w:t>tak</w:t>
      </w:r>
      <w:r w:rsidR="006459D5">
        <w:rPr>
          <w:rFonts w:ascii="Times New Roman" w:hAnsi="Times New Roman" w:cs="Times New Roman"/>
        </w:rPr>
        <w:t xml:space="preserve">ą </w:t>
      </w:r>
      <w:r w:rsidR="006459D5" w:rsidRPr="006459D5">
        <w:rPr>
          <w:rFonts w:ascii="Times New Roman" w:hAnsi="Times New Roman" w:cs="Times New Roman"/>
        </w:rPr>
        <w:t>sam</w:t>
      </w:r>
      <w:r w:rsidR="006459D5">
        <w:rPr>
          <w:rFonts w:ascii="Times New Roman" w:hAnsi="Times New Roman" w:cs="Times New Roman"/>
        </w:rPr>
        <w:t xml:space="preserve">ą </w:t>
      </w:r>
      <w:r w:rsidR="006459D5" w:rsidRPr="006459D5">
        <w:rPr>
          <w:rFonts w:ascii="Times New Roman" w:hAnsi="Times New Roman" w:cs="Times New Roman"/>
        </w:rPr>
        <w:t>struktur</w:t>
      </w:r>
      <w:r w:rsidR="006459D5">
        <w:rPr>
          <w:rFonts w:ascii="Times New Roman" w:hAnsi="Times New Roman" w:cs="Times New Roman"/>
        </w:rPr>
        <w:t>ę</w:t>
      </w:r>
      <w:r w:rsidR="006459D5" w:rsidRPr="006459D5">
        <w:rPr>
          <w:rFonts w:ascii="Times New Roman" w:hAnsi="Times New Roman" w:cs="Times New Roman"/>
        </w:rPr>
        <w:t xml:space="preserve"> jak tynki istniejące</w:t>
      </w:r>
      <w:r w:rsidR="006459D5">
        <w:rPr>
          <w:rFonts w:ascii="Times New Roman" w:hAnsi="Times New Roman" w:cs="Times New Roman"/>
        </w:rPr>
        <w:t>, k</w:t>
      </w:r>
      <w:r w:rsidRPr="00943CE5">
        <w:rPr>
          <w:rFonts w:ascii="Times New Roman" w:hAnsi="Times New Roman" w:cs="Times New Roman"/>
        </w:rPr>
        <w:t xml:space="preserve">olor farby należy dobrać w taki sposób by nie odróżniał się od istniejących </w:t>
      </w:r>
      <w:proofErr w:type="spellStart"/>
      <w:r w:rsidRPr="00943CE5">
        <w:rPr>
          <w:rFonts w:ascii="Times New Roman" w:hAnsi="Times New Roman" w:cs="Times New Roman"/>
        </w:rPr>
        <w:t>wymalowań</w:t>
      </w:r>
      <w:proofErr w:type="spellEnd"/>
      <w:r>
        <w:rPr>
          <w:rFonts w:ascii="Times New Roman" w:hAnsi="Times New Roman" w:cs="Times New Roman"/>
        </w:rPr>
        <w:t>)</w:t>
      </w:r>
      <w:r w:rsidRPr="00943CE5">
        <w:rPr>
          <w:rFonts w:ascii="Times New Roman" w:hAnsi="Times New Roman" w:cs="Times New Roman"/>
        </w:rPr>
        <w:t>;</w:t>
      </w:r>
    </w:p>
    <w:p w14:paraId="3CD1929B" w14:textId="04C3871E" w:rsidR="00D34327" w:rsidRDefault="00364835" w:rsidP="00331C2F">
      <w:pPr>
        <w:pStyle w:val="Akapitzlist"/>
        <w:numPr>
          <w:ilvl w:val="0"/>
          <w:numId w:val="41"/>
        </w:numPr>
        <w:spacing w:after="0" w:line="360" w:lineRule="auto"/>
        <w:ind w:hanging="357"/>
        <w:rPr>
          <w:rFonts w:ascii="Times New Roman" w:hAnsi="Times New Roman" w:cs="Times New Roman"/>
        </w:rPr>
      </w:pPr>
      <w:r>
        <w:rPr>
          <w:rFonts w:ascii="Times New Roman" w:hAnsi="Times New Roman" w:cs="Times New Roman"/>
        </w:rPr>
        <w:t xml:space="preserve">utylizacji </w:t>
      </w:r>
      <w:r w:rsidR="00D34327">
        <w:rPr>
          <w:rFonts w:ascii="Times New Roman" w:hAnsi="Times New Roman" w:cs="Times New Roman"/>
        </w:rPr>
        <w:t>odpadów po wykonaniu roboty budowlanej</w:t>
      </w:r>
    </w:p>
    <w:p w14:paraId="0903B3F2" w14:textId="21AA44CD" w:rsidR="006459D5" w:rsidRPr="00873FCF" w:rsidRDefault="00943CE5" w:rsidP="00396F9B">
      <w:pPr>
        <w:numPr>
          <w:ilvl w:val="0"/>
          <w:numId w:val="14"/>
        </w:numPr>
        <w:tabs>
          <w:tab w:val="clear" w:pos="360"/>
        </w:tabs>
        <w:autoSpaceDE w:val="0"/>
        <w:autoSpaceDN w:val="0"/>
        <w:adjustRightInd w:val="0"/>
        <w:spacing w:after="0" w:line="360" w:lineRule="auto"/>
        <w:ind w:left="357" w:hanging="357"/>
        <w:jc w:val="both"/>
        <w:rPr>
          <w:rFonts w:ascii="Times New Roman" w:eastAsia="Times New Roman" w:hAnsi="Times New Roman" w:cs="Times New Roman"/>
          <w:lang w:eastAsia="pl-PL"/>
        </w:rPr>
      </w:pPr>
      <w:bookmarkStart w:id="1" w:name="OLE_LINK3"/>
      <w:bookmarkStart w:id="2" w:name="OLE_LINK4"/>
      <w:r w:rsidRPr="00873FCF">
        <w:rPr>
          <w:rFonts w:ascii="Times New Roman" w:eastAsia="Times New Roman" w:hAnsi="Times New Roman" w:cs="Times New Roman"/>
          <w:lang w:eastAsia="pl-PL"/>
        </w:rPr>
        <w:t xml:space="preserve">Wykonawca uzgodni z Zamawiającym strukturę i kolorystykę drzwi oraz </w:t>
      </w:r>
      <w:r w:rsidR="00F813B8" w:rsidRPr="00873FCF">
        <w:rPr>
          <w:rFonts w:ascii="Times New Roman" w:eastAsia="Times New Roman" w:hAnsi="Times New Roman" w:cs="Times New Roman"/>
          <w:lang w:eastAsia="pl-PL"/>
        </w:rPr>
        <w:t xml:space="preserve">wzór montowanych </w:t>
      </w:r>
      <w:r w:rsidRPr="00873FCF">
        <w:rPr>
          <w:rFonts w:ascii="Times New Roman" w:eastAsia="Times New Roman" w:hAnsi="Times New Roman" w:cs="Times New Roman"/>
          <w:lang w:eastAsia="pl-PL"/>
        </w:rPr>
        <w:t>klam</w:t>
      </w:r>
      <w:r w:rsidR="00F813B8" w:rsidRPr="00873FCF">
        <w:rPr>
          <w:rFonts w:ascii="Times New Roman" w:eastAsia="Times New Roman" w:hAnsi="Times New Roman" w:cs="Times New Roman"/>
          <w:lang w:eastAsia="pl-PL"/>
        </w:rPr>
        <w:t>e</w:t>
      </w:r>
      <w:r w:rsidRPr="00873FCF">
        <w:rPr>
          <w:rFonts w:ascii="Times New Roman" w:eastAsia="Times New Roman" w:hAnsi="Times New Roman" w:cs="Times New Roman"/>
          <w:lang w:eastAsia="pl-PL"/>
        </w:rPr>
        <w:t>k i szyld</w:t>
      </w:r>
      <w:r w:rsidR="00F813B8" w:rsidRPr="00873FCF">
        <w:rPr>
          <w:rFonts w:ascii="Times New Roman" w:eastAsia="Times New Roman" w:hAnsi="Times New Roman" w:cs="Times New Roman"/>
          <w:lang w:eastAsia="pl-PL"/>
        </w:rPr>
        <w:t>ów</w:t>
      </w:r>
      <w:r w:rsidR="009A0E8D" w:rsidRPr="00873FCF">
        <w:rPr>
          <w:rFonts w:ascii="Times New Roman" w:eastAsia="Times New Roman" w:hAnsi="Times New Roman" w:cs="Times New Roman"/>
          <w:lang w:eastAsia="pl-PL"/>
        </w:rPr>
        <w:t>.</w:t>
      </w:r>
    </w:p>
    <w:p w14:paraId="140B56C4" w14:textId="676E1BF4" w:rsidR="000B29F8" w:rsidRPr="00AA702E" w:rsidRDefault="000B29F8" w:rsidP="00331C2F">
      <w:pPr>
        <w:numPr>
          <w:ilvl w:val="0"/>
          <w:numId w:val="14"/>
        </w:numPr>
        <w:tabs>
          <w:tab w:val="clear" w:pos="360"/>
        </w:tabs>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Szczegółowy zakres robót określa dokumentacja, stanowiąca </w:t>
      </w:r>
      <w:r w:rsidRPr="00AA702E">
        <w:rPr>
          <w:rFonts w:ascii="Times New Roman" w:eastAsia="Times New Roman" w:hAnsi="Times New Roman" w:cs="Times New Roman"/>
          <w:b/>
          <w:lang w:eastAsia="pl-PL"/>
        </w:rPr>
        <w:t>załącznik nr 2</w:t>
      </w:r>
      <w:r w:rsidRPr="00AA702E">
        <w:rPr>
          <w:rFonts w:ascii="Times New Roman" w:eastAsia="Times New Roman" w:hAnsi="Times New Roman" w:cs="Times New Roman"/>
          <w:lang w:eastAsia="pl-PL"/>
        </w:rPr>
        <w:t xml:space="preserve"> do Umowy, w skład której wchodzą:</w:t>
      </w:r>
    </w:p>
    <w:p w14:paraId="1AE97833" w14:textId="48D3ABDF" w:rsidR="003D103C" w:rsidRPr="00AA702E" w:rsidRDefault="003D103C" w:rsidP="00331C2F">
      <w:pPr>
        <w:pStyle w:val="Akapitzlist"/>
        <w:numPr>
          <w:ilvl w:val="0"/>
          <w:numId w:val="40"/>
        </w:numPr>
        <w:spacing w:after="0" w:line="360" w:lineRule="auto"/>
        <w:rPr>
          <w:rFonts w:ascii="Times New Roman" w:hAnsi="Times New Roman" w:cs="Times New Roman"/>
        </w:rPr>
      </w:pPr>
      <w:r w:rsidRPr="00AA702E">
        <w:rPr>
          <w:rFonts w:ascii="Times New Roman" w:hAnsi="Times New Roman" w:cs="Times New Roman"/>
        </w:rPr>
        <w:t xml:space="preserve">Projekt </w:t>
      </w:r>
      <w:r w:rsidR="006D7037">
        <w:rPr>
          <w:rFonts w:ascii="Times New Roman" w:hAnsi="Times New Roman" w:cs="Times New Roman"/>
        </w:rPr>
        <w:t>wymiany stolarki drzwiowej;</w:t>
      </w:r>
    </w:p>
    <w:p w14:paraId="00AF8247" w14:textId="0E576962" w:rsidR="003D103C" w:rsidRPr="00AA702E" w:rsidRDefault="003D103C" w:rsidP="00331C2F">
      <w:pPr>
        <w:pStyle w:val="Akapitzlist"/>
        <w:numPr>
          <w:ilvl w:val="0"/>
          <w:numId w:val="40"/>
        </w:numPr>
        <w:spacing w:after="0" w:line="360" w:lineRule="auto"/>
        <w:rPr>
          <w:rFonts w:ascii="Times New Roman" w:hAnsi="Times New Roman" w:cs="Times New Roman"/>
        </w:rPr>
      </w:pPr>
      <w:r w:rsidRPr="00AA702E">
        <w:rPr>
          <w:rFonts w:ascii="Times New Roman" w:hAnsi="Times New Roman" w:cs="Times New Roman"/>
        </w:rPr>
        <w:t>Specyfikacja techniczna wykonania i odbioru robót budowlanych</w:t>
      </w:r>
      <w:r w:rsidR="006D7037">
        <w:rPr>
          <w:rFonts w:ascii="Times New Roman" w:hAnsi="Times New Roman" w:cs="Times New Roman"/>
        </w:rPr>
        <w:t>;</w:t>
      </w:r>
    </w:p>
    <w:p w14:paraId="682582BB" w14:textId="4A7292B8" w:rsidR="003D103C" w:rsidRPr="00AA702E" w:rsidRDefault="006D7037" w:rsidP="00331C2F">
      <w:pPr>
        <w:pStyle w:val="Akapitzlist"/>
        <w:numPr>
          <w:ilvl w:val="0"/>
          <w:numId w:val="40"/>
        </w:numPr>
        <w:spacing w:after="0" w:line="360" w:lineRule="auto"/>
        <w:rPr>
          <w:rFonts w:ascii="Times New Roman" w:hAnsi="Times New Roman" w:cs="Times New Roman"/>
        </w:rPr>
      </w:pPr>
      <w:r>
        <w:rPr>
          <w:rFonts w:ascii="Times New Roman" w:hAnsi="Times New Roman" w:cs="Times New Roman"/>
        </w:rPr>
        <w:t>Inwentaryzacja stolarki drzwiowej podlegającej wymianie.</w:t>
      </w:r>
    </w:p>
    <w:p w14:paraId="45D74A30" w14:textId="27101D2E" w:rsidR="001032DB" w:rsidRPr="00AA702E" w:rsidRDefault="00454EE5" w:rsidP="00331C2F">
      <w:pPr>
        <w:pStyle w:val="Tekstpodstawowy23"/>
        <w:widowControl w:val="0"/>
        <w:numPr>
          <w:ilvl w:val="0"/>
          <w:numId w:val="39"/>
        </w:numPr>
        <w:tabs>
          <w:tab w:val="clear" w:pos="0"/>
        </w:tabs>
        <w:spacing w:line="360" w:lineRule="auto"/>
        <w:ind w:right="-6"/>
        <w:jc w:val="both"/>
        <w:rPr>
          <w:rFonts w:ascii="Times New Roman" w:hAnsi="Times New Roman"/>
          <w:sz w:val="22"/>
          <w:szCs w:val="22"/>
          <w:lang w:eastAsia="pl-PL"/>
        </w:rPr>
      </w:pPr>
      <w:r w:rsidRPr="00AA702E">
        <w:rPr>
          <w:rFonts w:ascii="Times New Roman" w:hAnsi="Times New Roman"/>
          <w:sz w:val="22"/>
          <w:szCs w:val="22"/>
        </w:rPr>
        <w:t xml:space="preserve">Zamawiający </w:t>
      </w:r>
      <w:r w:rsidR="003D103C" w:rsidRPr="00AA702E">
        <w:rPr>
          <w:rFonts w:ascii="Times New Roman" w:hAnsi="Times New Roman"/>
          <w:sz w:val="22"/>
          <w:szCs w:val="22"/>
        </w:rPr>
        <w:t xml:space="preserve">nie </w:t>
      </w:r>
      <w:r w:rsidRPr="00AA702E">
        <w:rPr>
          <w:rFonts w:ascii="Times New Roman" w:hAnsi="Times New Roman"/>
          <w:sz w:val="22"/>
          <w:szCs w:val="22"/>
        </w:rPr>
        <w:t xml:space="preserve">przewiduje możliwość udzielenia zamówień, o których mowa w art. 214 ust. 1 pkt 7 </w:t>
      </w:r>
      <w:r w:rsidR="00DD020B" w:rsidRPr="00AA702E">
        <w:rPr>
          <w:rFonts w:ascii="Times New Roman" w:hAnsi="Times New Roman"/>
          <w:sz w:val="22"/>
          <w:szCs w:val="22"/>
        </w:rPr>
        <w:t>U</w:t>
      </w:r>
      <w:r w:rsidRPr="00AA702E">
        <w:rPr>
          <w:rFonts w:ascii="Times New Roman" w:hAnsi="Times New Roman"/>
          <w:sz w:val="22"/>
          <w:szCs w:val="22"/>
        </w:rPr>
        <w:t xml:space="preserve">stawy polegających na powtórzeniu podobnych robót </w:t>
      </w:r>
      <w:r w:rsidR="001032DB" w:rsidRPr="00AA702E">
        <w:rPr>
          <w:rFonts w:ascii="Times New Roman" w:hAnsi="Times New Roman"/>
          <w:sz w:val="22"/>
          <w:szCs w:val="22"/>
        </w:rPr>
        <w:t xml:space="preserve">budowalnych. </w:t>
      </w:r>
    </w:p>
    <w:bookmarkEnd w:id="1"/>
    <w:bookmarkEnd w:id="2"/>
    <w:p w14:paraId="7677D622" w14:textId="77777777" w:rsidR="003D103C" w:rsidRPr="00AA702E" w:rsidRDefault="003D103C" w:rsidP="00AA702E">
      <w:pPr>
        <w:autoSpaceDE w:val="0"/>
        <w:autoSpaceDN w:val="0"/>
        <w:adjustRightInd w:val="0"/>
        <w:spacing w:after="0" w:line="360" w:lineRule="auto"/>
        <w:jc w:val="center"/>
        <w:rPr>
          <w:rFonts w:ascii="Times New Roman" w:eastAsia="Times New Roman" w:hAnsi="Times New Roman" w:cs="Times New Roman"/>
          <w:b/>
          <w:lang w:eastAsia="pl-PL"/>
        </w:rPr>
      </w:pPr>
    </w:p>
    <w:p w14:paraId="3490099E" w14:textId="557B4E4D" w:rsidR="000B29F8" w:rsidRPr="00AA702E" w:rsidRDefault="000B29F8" w:rsidP="00AA702E">
      <w:pPr>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w:t>
      </w:r>
    </w:p>
    <w:p w14:paraId="14CDD203" w14:textId="77777777" w:rsidR="000B29F8" w:rsidRPr="00AA702E" w:rsidRDefault="000B29F8" w:rsidP="00AA702E">
      <w:p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zobowiązuje się wykonać roboty z zachowaniem należytej staranności, zasad bezpieczeństwa, dobrej jakości, właściwej organizacji pracy, zasad wiedzy technicznej, obowiązujących Polskich Norm oraz przepisów prawa, w szczególności prawa budowlanego, zgodnie z dokumentacją, na warunkach ustalonych Umową.</w:t>
      </w:r>
    </w:p>
    <w:p w14:paraId="36FE67E0"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3</w:t>
      </w:r>
    </w:p>
    <w:p w14:paraId="58E3CB59" w14:textId="77777777" w:rsidR="000B29F8" w:rsidRPr="00AA702E" w:rsidRDefault="000B29F8" w:rsidP="00331C2F">
      <w:pPr>
        <w:pStyle w:val="Akapitzlist"/>
        <w:numPr>
          <w:ilvl w:val="0"/>
          <w:numId w:val="32"/>
        </w:numPr>
        <w:tabs>
          <w:tab w:val="left" w:pos="426"/>
        </w:tabs>
        <w:autoSpaceDE w:val="0"/>
        <w:autoSpaceDN w:val="0"/>
        <w:adjustRightInd w:val="0"/>
        <w:spacing w:after="0" w:line="360" w:lineRule="auto"/>
        <w:contextualSpacing w:val="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Funkcję kierownika robót sprawować będzie: ……………………………………..…………</w:t>
      </w:r>
    </w:p>
    <w:p w14:paraId="35FD0068" w14:textId="27919FD0" w:rsidR="000B29F8" w:rsidRPr="00AA702E" w:rsidRDefault="000B29F8" w:rsidP="00331C2F">
      <w:pPr>
        <w:pStyle w:val="Akapitzlist"/>
        <w:numPr>
          <w:ilvl w:val="0"/>
          <w:numId w:val="32"/>
        </w:numPr>
        <w:tabs>
          <w:tab w:val="left" w:pos="426"/>
        </w:tabs>
        <w:autoSpaceDE w:val="0"/>
        <w:autoSpaceDN w:val="0"/>
        <w:adjustRightInd w:val="0"/>
        <w:spacing w:after="0" w:line="360" w:lineRule="auto"/>
        <w:contextualSpacing w:val="0"/>
        <w:jc w:val="both"/>
        <w:rPr>
          <w:rFonts w:ascii="Times New Roman" w:eastAsia="Times New Roman" w:hAnsi="Times New Roman" w:cs="Times New Roman"/>
          <w:lang w:eastAsia="pl-PL"/>
        </w:rPr>
      </w:pPr>
      <w:r w:rsidRPr="00AA702E">
        <w:rPr>
          <w:rFonts w:ascii="Times New Roman" w:eastAsia="SimSun" w:hAnsi="Times New Roman" w:cs="Times New Roman"/>
          <w:kern w:val="3"/>
          <w:lang w:eastAsia="zh-CN" w:bidi="hi-IN"/>
        </w:rPr>
        <w:t>Na koordynatora z ramienia Wykonawcy wyznacza się………………………. ………………</w:t>
      </w:r>
    </w:p>
    <w:p w14:paraId="18ACC33C" w14:textId="77777777" w:rsidR="003D103C" w:rsidRPr="00AA702E" w:rsidRDefault="003D103C" w:rsidP="00AA702E">
      <w:pPr>
        <w:pStyle w:val="Akapitzlist"/>
        <w:tabs>
          <w:tab w:val="left" w:pos="426"/>
        </w:tabs>
        <w:autoSpaceDE w:val="0"/>
        <w:autoSpaceDN w:val="0"/>
        <w:adjustRightInd w:val="0"/>
        <w:spacing w:after="0" w:line="360" w:lineRule="auto"/>
        <w:ind w:left="360"/>
        <w:contextualSpacing w:val="0"/>
        <w:jc w:val="both"/>
        <w:rPr>
          <w:rFonts w:ascii="Times New Roman" w:eastAsia="Times New Roman" w:hAnsi="Times New Roman" w:cs="Times New Roman"/>
          <w:lang w:eastAsia="pl-PL"/>
        </w:rPr>
      </w:pPr>
    </w:p>
    <w:p w14:paraId="46055EE9"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4</w:t>
      </w:r>
    </w:p>
    <w:p w14:paraId="5716F546" w14:textId="230F990F" w:rsidR="000B29F8" w:rsidRPr="00AA702E" w:rsidRDefault="000B29F8" w:rsidP="00331C2F">
      <w:pPr>
        <w:numPr>
          <w:ilvl w:val="0"/>
          <w:numId w:val="22"/>
        </w:numPr>
        <w:suppressAutoHyphens/>
        <w:spacing w:after="0" w:line="360" w:lineRule="auto"/>
        <w:jc w:val="both"/>
        <w:rPr>
          <w:rFonts w:ascii="Times New Roman" w:hAnsi="Times New Roman" w:cs="Times New Roman"/>
          <w:lang w:eastAsia="ar-SA"/>
        </w:rPr>
      </w:pPr>
      <w:r w:rsidRPr="00AA702E">
        <w:rPr>
          <w:rFonts w:ascii="Times New Roman" w:eastAsia="Times New Roman" w:hAnsi="Times New Roman" w:cs="Times New Roman"/>
          <w:lang w:eastAsia="pl-PL"/>
        </w:rPr>
        <w:t>Wykonawca lub/i podwykonawca zatrudni na podstawie stosunku pracy wszystkie osoby wykonujące</w:t>
      </w:r>
      <w:r w:rsidRPr="00AA702E">
        <w:rPr>
          <w:rFonts w:ascii="Times New Roman" w:hAnsi="Times New Roman" w:cs="Times New Roman"/>
          <w:bCs/>
          <w:lang w:eastAsia="ar-SA"/>
        </w:rPr>
        <w:t xml:space="preserve"> </w:t>
      </w:r>
      <w:r w:rsidRPr="00AA702E">
        <w:rPr>
          <w:rFonts w:ascii="Times New Roman" w:hAnsi="Times New Roman" w:cs="Times New Roman"/>
          <w:lang w:eastAsia="ar-SA"/>
        </w:rPr>
        <w:t xml:space="preserve">montaż </w:t>
      </w:r>
      <w:r w:rsidR="00FF3DDC" w:rsidRPr="00AA702E">
        <w:rPr>
          <w:rFonts w:ascii="Times New Roman" w:hAnsi="Times New Roman" w:cs="Times New Roman"/>
          <w:lang w:eastAsia="ar-SA"/>
        </w:rPr>
        <w:t xml:space="preserve">stolarki </w:t>
      </w:r>
      <w:r w:rsidR="00520620">
        <w:rPr>
          <w:rFonts w:ascii="Times New Roman" w:hAnsi="Times New Roman" w:cs="Times New Roman"/>
          <w:lang w:eastAsia="ar-SA"/>
        </w:rPr>
        <w:t>drzwiowej</w:t>
      </w:r>
      <w:r w:rsidR="00520620" w:rsidRPr="00AA702E">
        <w:rPr>
          <w:rFonts w:ascii="Times New Roman" w:hAnsi="Times New Roman" w:cs="Times New Roman"/>
          <w:lang w:eastAsia="ar-SA"/>
        </w:rPr>
        <w:t xml:space="preserve"> </w:t>
      </w:r>
      <w:r w:rsidR="00FF3DDC" w:rsidRPr="00AA702E">
        <w:rPr>
          <w:rFonts w:ascii="Times New Roman" w:hAnsi="Times New Roman" w:cs="Times New Roman"/>
          <w:lang w:eastAsia="ar-SA"/>
        </w:rPr>
        <w:t>oraz roboty ogólnobudowlane z</w:t>
      </w:r>
      <w:r w:rsidRPr="00AA702E">
        <w:rPr>
          <w:rFonts w:ascii="Times New Roman" w:hAnsi="Times New Roman" w:cs="Times New Roman"/>
          <w:lang w:eastAsia="ar-SA"/>
        </w:rPr>
        <w:t xml:space="preserve">wiązane z realizacją niniejszego zamówienia, określone </w:t>
      </w:r>
      <w:r w:rsidRPr="00AA702E">
        <w:rPr>
          <w:rFonts w:ascii="Times New Roman" w:hAnsi="Times New Roman" w:cs="Times New Roman"/>
          <w:b/>
          <w:bCs/>
          <w:lang w:eastAsia="ar-SA"/>
        </w:rPr>
        <w:t>w załączniku nr 2</w:t>
      </w:r>
      <w:r w:rsidRPr="00AA702E">
        <w:rPr>
          <w:rFonts w:ascii="Times New Roman" w:hAnsi="Times New Roman" w:cs="Times New Roman"/>
          <w:lang w:eastAsia="ar-SA"/>
        </w:rPr>
        <w:t xml:space="preserve"> do Umowy. </w:t>
      </w:r>
    </w:p>
    <w:p w14:paraId="26CC5619" w14:textId="77777777" w:rsidR="000B29F8" w:rsidRPr="00AA702E" w:rsidRDefault="000B29F8" w:rsidP="00331C2F">
      <w:pPr>
        <w:numPr>
          <w:ilvl w:val="0"/>
          <w:numId w:val="22"/>
        </w:numPr>
        <w:tabs>
          <w:tab w:val="clear" w:pos="360"/>
        </w:tabs>
        <w:autoSpaceDE w:val="0"/>
        <w:autoSpaceDN w:val="0"/>
        <w:adjustRightInd w:val="0"/>
        <w:spacing w:after="0" w:line="360" w:lineRule="auto"/>
        <w:ind w:left="357" w:hanging="357"/>
        <w:jc w:val="both"/>
        <w:rPr>
          <w:rFonts w:ascii="Times New Roman" w:hAnsi="Times New Roman" w:cs="Times New Roman"/>
        </w:rPr>
      </w:pPr>
      <w:r w:rsidRPr="00AA702E">
        <w:rPr>
          <w:rFonts w:ascii="Times New Roman" w:hAnsi="Times New Roman" w:cs="Times New Roman"/>
        </w:rPr>
        <w:t xml:space="preserve">Nie później niż w dniu rozpoczęcia robót lub rozpoczęcia wykonywania na terenie robót czynności określonych w ust. 1, jeżeli czynności te nie będą wykonywane wraz z rozpoczęciem robót, Wykonawca lub/i podwykonawca zatrudni </w:t>
      </w:r>
      <w:r w:rsidRPr="00AA702E">
        <w:rPr>
          <w:rFonts w:ascii="Times New Roman" w:eastAsia="Times New Roman" w:hAnsi="Times New Roman" w:cs="Times New Roman"/>
          <w:lang w:eastAsia="pl-PL"/>
        </w:rPr>
        <w:t>na podstawie stosunku pracy</w:t>
      </w:r>
      <w:r w:rsidRPr="00AA702E">
        <w:rPr>
          <w:rFonts w:ascii="Times New Roman" w:hAnsi="Times New Roman" w:cs="Times New Roman"/>
        </w:rPr>
        <w:t xml:space="preserve"> na czas realizacji Umowy osoby, o których mowa w ust. 1.</w:t>
      </w:r>
    </w:p>
    <w:p w14:paraId="080FC47E" w14:textId="77777777" w:rsidR="000B29F8" w:rsidRPr="00AA702E" w:rsidRDefault="000B29F8" w:rsidP="00331C2F">
      <w:pPr>
        <w:numPr>
          <w:ilvl w:val="0"/>
          <w:numId w:val="22"/>
        </w:numPr>
        <w:suppressAutoHyphens/>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Nie później niż w dniu rozpoczęcia robót Wykonawca dostarczy oświadczenia Wykonawcy lub/i podwykonawców o zatrudnieniu na podstawie stosunku pracy osób wykonujących czynności, o których mowa w ust. 1, wraz z wykazem tych osób stanowiącym </w:t>
      </w:r>
      <w:r w:rsidRPr="00AA702E">
        <w:rPr>
          <w:rFonts w:ascii="Times New Roman" w:eastAsia="Times New Roman" w:hAnsi="Times New Roman" w:cs="Times New Roman"/>
          <w:b/>
          <w:lang w:eastAsia="pl-PL"/>
        </w:rPr>
        <w:t>załącznik nr 3</w:t>
      </w:r>
      <w:r w:rsidRPr="00AA702E">
        <w:rPr>
          <w:rFonts w:ascii="Times New Roman" w:eastAsia="Times New Roman" w:hAnsi="Times New Roman" w:cs="Times New Roman"/>
          <w:lang w:eastAsia="pl-PL"/>
        </w:rPr>
        <w:t xml:space="preserve"> do Umowy, pod rygorem możliwości odstąpienia od Umowy z przyczyn leżących po stronie Wykonawcy. Oświadczenie to powinno zawierać w szczególności: dokładne określenie podmiotu składającego oświadczenie; datę złożenia oświadczenia; wskazanie, że czynności wymagane przez Zamawiającego, określone w ust. 1, wykonują osoby zatrudnione na podstawie stosunku pracy wraz z podaniem liczby tych osób, i</w:t>
      </w:r>
      <w:r w:rsidRPr="00AA702E">
        <w:rPr>
          <w:rFonts w:ascii="Times New Roman" w:eastAsia="Calibri" w:hAnsi="Times New Roman" w:cs="Times New Roman"/>
        </w:rPr>
        <w:t xml:space="preserve">ch danych osobowych </w:t>
      </w:r>
      <w:r w:rsidRPr="00AA702E">
        <w:rPr>
          <w:rFonts w:ascii="Times New Roman" w:eastAsia="Calibri" w:hAnsi="Times New Roman" w:cs="Times New Roman"/>
        </w:rPr>
        <w:lastRenderedPageBreak/>
        <w:t>(imiona i nazwiska pracowników); rodzaju umowy o pracę; daty zawarcia umów o pracę; wymiaru etatu; zakresy obowiązków pracowników oraz podpis osoby uprawnionej</w:t>
      </w:r>
      <w:r w:rsidRPr="00AA702E">
        <w:rPr>
          <w:rFonts w:ascii="Times New Roman" w:eastAsia="Times New Roman" w:hAnsi="Times New Roman" w:cs="Times New Roman"/>
          <w:lang w:eastAsia="pl-PL"/>
        </w:rPr>
        <w:t xml:space="preserve"> do złożenia oświadczenia w imieniu Wykonawcy lub/i podwykonawcy.</w:t>
      </w:r>
    </w:p>
    <w:p w14:paraId="5FF1CD38" w14:textId="77777777" w:rsidR="000B29F8" w:rsidRPr="00AA702E" w:rsidRDefault="000B29F8" w:rsidP="00331C2F">
      <w:pPr>
        <w:numPr>
          <w:ilvl w:val="0"/>
          <w:numId w:val="22"/>
        </w:numPr>
        <w:suppressAutoHyphens/>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 leżących po stronie Wykonawcy.</w:t>
      </w:r>
    </w:p>
    <w:p w14:paraId="5A5AC711" w14:textId="77777777" w:rsidR="000B29F8" w:rsidRPr="00AA702E" w:rsidRDefault="000B29F8" w:rsidP="00331C2F">
      <w:pPr>
        <w:numPr>
          <w:ilvl w:val="0"/>
          <w:numId w:val="22"/>
        </w:numPr>
        <w:suppressAutoHyphens/>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Nieprzedłożenie przez Wykonawcę wykazu osób oraz oświadczeń, o których mowa w ust. 3, i oświadczeń, o których mowa w ust. 4, będzie skutkowało naliczeniem kary umownej, o której mowa w § 23 ust. 1 pkt 12 Umowy.</w:t>
      </w:r>
    </w:p>
    <w:p w14:paraId="6793BC54" w14:textId="79EEED6E" w:rsidR="000B29F8" w:rsidRDefault="000B29F8" w:rsidP="00331C2F">
      <w:pPr>
        <w:numPr>
          <w:ilvl w:val="0"/>
          <w:numId w:val="22"/>
        </w:numPr>
        <w:suppressAutoHyphens/>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jest zobowiązany do niezwłocznego informowania Zamawiającego o wszelkich zmianach w wykazie osób, o którym mowa w ust. 3. Zmiana osób, o których mowa w załączniku nr 3 do Umowy, 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z postanowieniami niniejszego paragrafu skutkuje zmianą załącznika nr 3 do Umowy i nie wymaga zawierania przez Strony aneksu do Umowy.</w:t>
      </w:r>
    </w:p>
    <w:p w14:paraId="5E178E91" w14:textId="77777777" w:rsidR="00AA702E" w:rsidRPr="00AA702E" w:rsidRDefault="00AA702E" w:rsidP="00AA702E">
      <w:pPr>
        <w:suppressAutoHyphens/>
        <w:spacing w:after="0" w:line="360" w:lineRule="auto"/>
        <w:ind w:left="357"/>
        <w:jc w:val="both"/>
        <w:rPr>
          <w:rFonts w:ascii="Times New Roman" w:eastAsia="Times New Roman" w:hAnsi="Times New Roman" w:cs="Times New Roman"/>
          <w:lang w:eastAsia="pl-PL"/>
        </w:rPr>
      </w:pPr>
    </w:p>
    <w:p w14:paraId="29ACC499" w14:textId="77777777" w:rsidR="00A40D8D" w:rsidRPr="00AA702E" w:rsidRDefault="000B29F8" w:rsidP="00AA702E">
      <w:pPr>
        <w:autoSpaceDE w:val="0"/>
        <w:autoSpaceDN w:val="0"/>
        <w:adjustRightInd w:val="0"/>
        <w:spacing w:after="0" w:line="360" w:lineRule="auto"/>
        <w:ind w:left="357" w:hanging="357"/>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5</w:t>
      </w:r>
      <w:r w:rsidR="00A40D8D" w:rsidRPr="00AA702E">
        <w:rPr>
          <w:rStyle w:val="Odwoanieprzypisudolnego"/>
          <w:rFonts w:ascii="Times New Roman" w:eastAsia="Times New Roman" w:hAnsi="Times New Roman" w:cs="Times New Roman"/>
          <w:b/>
          <w:lang w:eastAsia="pl-PL"/>
        </w:rPr>
        <w:footnoteReference w:id="3"/>
      </w:r>
    </w:p>
    <w:p w14:paraId="077F77B0" w14:textId="0DADFD99" w:rsidR="00A40D8D" w:rsidRPr="00AA702E" w:rsidRDefault="00A40D8D" w:rsidP="00331C2F">
      <w:pPr>
        <w:pStyle w:val="Akapitzlist"/>
        <w:numPr>
          <w:ilvl w:val="0"/>
          <w:numId w:val="38"/>
        </w:numPr>
        <w:autoSpaceDE w:val="0"/>
        <w:autoSpaceDN w:val="0"/>
        <w:adjustRightInd w:val="0"/>
        <w:spacing w:after="0" w:line="360" w:lineRule="auto"/>
        <w:ind w:left="284" w:hanging="284"/>
        <w:jc w:val="both"/>
        <w:rPr>
          <w:rFonts w:ascii="Times New Roman" w:hAnsi="Times New Roman" w:cs="Times New Roman"/>
          <w:color w:val="000000"/>
        </w:rPr>
      </w:pPr>
      <w:r w:rsidRPr="00AA702E">
        <w:rPr>
          <w:rFonts w:ascii="Times New Roman" w:hAnsi="Times New Roman" w:cs="Times New Roman"/>
          <w:color w:val="000000"/>
        </w:rPr>
        <w:t>Wykonawca zobowiązuje się wykonać zamówienie siłami własnymi</w:t>
      </w:r>
      <w:r w:rsidR="00AA702E" w:rsidRPr="00AA702E">
        <w:rPr>
          <w:rFonts w:ascii="Times New Roman" w:hAnsi="Times New Roman" w:cs="Times New Roman"/>
          <w:color w:val="000000"/>
        </w:rPr>
        <w:t xml:space="preserve"> </w:t>
      </w:r>
      <w:r w:rsidRPr="00AA702E">
        <w:rPr>
          <w:rFonts w:ascii="Times New Roman" w:hAnsi="Times New Roman" w:cs="Times New Roman"/>
          <w:color w:val="000000"/>
        </w:rPr>
        <w:t>lub</w:t>
      </w:r>
      <w:r w:rsidR="00AA702E">
        <w:rPr>
          <w:rFonts w:ascii="Times New Roman" w:hAnsi="Times New Roman" w:cs="Times New Roman"/>
          <w:color w:val="000000"/>
        </w:rPr>
        <w:t>/z</w:t>
      </w:r>
      <w:r w:rsidRPr="00AA702E">
        <w:rPr>
          <w:rFonts w:ascii="Times New Roman" w:hAnsi="Times New Roman" w:cs="Times New Roman"/>
          <w:color w:val="000000"/>
        </w:rPr>
        <w:t xml:space="preserve"> </w:t>
      </w:r>
      <w:r w:rsidR="00AA702E">
        <w:rPr>
          <w:rFonts w:ascii="Times New Roman" w:hAnsi="Times New Roman" w:cs="Times New Roman"/>
          <w:color w:val="000000"/>
        </w:rPr>
        <w:t>wykorzystaniem podwykonawców.</w:t>
      </w:r>
      <w:r w:rsidR="00AA702E">
        <w:rPr>
          <w:rStyle w:val="Odwoanieprzypisudolnego"/>
          <w:rFonts w:ascii="Times New Roman" w:hAnsi="Times New Roman" w:cs="Times New Roman"/>
          <w:color w:val="000000"/>
        </w:rPr>
        <w:footnoteReference w:id="4"/>
      </w:r>
      <w:r w:rsidRPr="00AA702E">
        <w:rPr>
          <w:rFonts w:ascii="Times New Roman" w:hAnsi="Times New Roman" w:cs="Times New Roman"/>
          <w:color w:val="000000"/>
        </w:rPr>
        <w:t xml:space="preserve"> </w:t>
      </w:r>
    </w:p>
    <w:p w14:paraId="0963E8F6"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bCs/>
          <w:lang w:eastAsia="pl-PL"/>
        </w:rPr>
        <w:t xml:space="preserve">Zamawiający nie zastrzega obowiązku osobistego wykonania przez Wykonawcę kluczowych zadań składających się na zamówienie. Wykonawca może powierzyć wykonanie części zamówienia podwykonawcy. Informacje o częściach zamówienia, których wykonanie Wykonawca zamierza powierzyć podwykonawcom oraz nazwy ewentualnych podwykonawców, jeżeli są już znani, zawiera </w:t>
      </w:r>
      <w:r w:rsidRPr="00AA702E">
        <w:rPr>
          <w:rFonts w:ascii="Times New Roman" w:eastAsia="Times New Roman" w:hAnsi="Times New Roman" w:cs="Times New Roman"/>
          <w:b/>
          <w:lang w:eastAsia="pl-PL"/>
        </w:rPr>
        <w:t>załącznik nr 4</w:t>
      </w:r>
      <w:r w:rsidRPr="00AA702E">
        <w:rPr>
          <w:rFonts w:ascii="Times New Roman" w:eastAsia="Times New Roman" w:hAnsi="Times New Roman" w:cs="Times New Roman"/>
          <w:bCs/>
          <w:lang w:eastAsia="pl-PL"/>
        </w:rPr>
        <w:t xml:space="preserve"> do Umowy. </w:t>
      </w:r>
      <w:r w:rsidRPr="00AA702E">
        <w:rPr>
          <w:rFonts w:ascii="Times New Roman" w:eastAsia="Times New Roman" w:hAnsi="Times New Roman" w:cs="Times New Roman"/>
        </w:rPr>
        <w:t>Pozostałe części zamówienia Wykonawca wykona siłami własnymi.</w:t>
      </w:r>
    </w:p>
    <w:p w14:paraId="58ECEE1F" w14:textId="77777777" w:rsidR="000B29F8" w:rsidRPr="00AA702E" w:rsidRDefault="000B29F8" w:rsidP="00331C2F">
      <w:pPr>
        <w:widowControl w:val="0"/>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 xml:space="preserve">Przed przystąpieniem do wykonania części zamówienia obejmującej  roboty budowlane, które mają być wykonane w miejscu podlegającym bezpośredniemu nadzorowi Zamawiającego,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w:t>
      </w:r>
      <w:r w:rsidRPr="00AA702E">
        <w:rPr>
          <w:rFonts w:ascii="Times New Roman" w:eastAsia="Times New Roman" w:hAnsi="Times New Roman" w:cs="Times New Roman"/>
          <w:lang w:eastAsia="pl-PL"/>
        </w:rPr>
        <w:lastRenderedPageBreak/>
        <w:t>powierzyć realizację części zamówienia obejmującej roboty budowlane.</w:t>
      </w:r>
    </w:p>
    <w:p w14:paraId="1478036A"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27BF6A"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Do zawarcia umowy przez Wykonawcę z podwykonawcą lub dalszym podwykonawcą wymagana jest zgoda Zamawiającego.</w:t>
      </w:r>
      <w:r w:rsidRPr="00AA702E">
        <w:rPr>
          <w:rFonts w:ascii="Times New Roman" w:eastAsia="Times New Roman" w:hAnsi="Times New Roman" w:cs="Times New Roman"/>
          <w:bCs/>
          <w:lang w:eastAsia="pl-PL"/>
        </w:rPr>
        <w:t xml:space="preserve"> Do zawarcia przez podwykonawcę umowy z dalszym podwykonawcą wymagana jest zgoda Zamawiającego i Wykonawcy.</w:t>
      </w:r>
    </w:p>
    <w:p w14:paraId="1EE73168"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bCs/>
          <w:lang w:eastAsia="pl-PL"/>
        </w:rPr>
        <w:t>Wykonawca, w przypadku powierzenia realizacji części zamówienia podwykonawcy, zobowiązany jest do przedłożenia Zamawiającemu wymaganych obowiązującymi przepisami uprawnień do wykonywania powierzonych mu robót w ramach Umowy. Zamawiający może żądać dodatkowych dokumentów.</w:t>
      </w:r>
    </w:p>
    <w:p w14:paraId="265F2BD7"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 przypadku powierzenia wykonania części zamówienia  podwykonawcom Wykonawca odpowiada za działania podwykonawców jak za własne.</w:t>
      </w:r>
      <w:r w:rsidRPr="00AA702E">
        <w:rPr>
          <w:rFonts w:ascii="Times New Roman" w:eastAsia="Times New Roman" w:hAnsi="Times New Roman" w:cs="Times New Roman"/>
          <w:bCs/>
          <w:lang w:eastAsia="pl-PL"/>
        </w:rPr>
        <w:t xml:space="preserve"> </w:t>
      </w:r>
    </w:p>
    <w:p w14:paraId="2C218E67"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1E60E135"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14:paraId="05AC754A" w14:textId="286FA3CD"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w:t>
      </w:r>
      <w:r w:rsidR="002C1B63">
        <w:rPr>
          <w:rFonts w:ascii="Times New Roman" w:eastAsia="Times New Roman" w:hAnsi="Times New Roman" w:cs="Times New Roman"/>
          <w:lang w:eastAsia="pl-PL"/>
        </w:rPr>
        <w:t>3</w:t>
      </w:r>
      <w:r w:rsidR="002C1B63" w:rsidRPr="00AA702E">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 xml:space="preserve">dni od dnia zgłoszenia. Wykonawca i podwykonawcy zagwarantują to prawo odpowiednio w umowie z podwykonawcą i umowie z dalszym podwykonawcą. </w:t>
      </w:r>
    </w:p>
    <w:p w14:paraId="441C52DA" w14:textId="5DEBB0A9"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Wykonawca, podwykonawca lub dalszy podwykonawca zamierzający zawrzeć umowę o podwykonawstwo, której przedmiotem są roboty budowlane, jest obowiązany, w trakcie realizacji zamówienia, do przedłożenia Zamawiającemu projektu tej umowy zgodni</w:t>
      </w:r>
      <w:r w:rsidR="003E77F9" w:rsidRPr="00AA702E">
        <w:rPr>
          <w:rFonts w:ascii="Times New Roman" w:eastAsia="Times New Roman" w:hAnsi="Times New Roman" w:cs="Times New Roman"/>
          <w:lang w:eastAsia="pl-PL"/>
        </w:rPr>
        <w:t>e z § 9 pkt 21</w:t>
      </w:r>
      <w:r w:rsidRPr="00AA702E">
        <w:rPr>
          <w:rFonts w:ascii="Times New Roman" w:eastAsia="Times New Roman" w:hAnsi="Times New Roman" w:cs="Times New Roman"/>
          <w:lang w:eastAsia="pl-PL"/>
        </w:rPr>
        <w:t xml:space="preserve">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w:t>
      </w:r>
      <w:r w:rsidR="002C1B63">
        <w:rPr>
          <w:rFonts w:ascii="Times New Roman" w:eastAsia="Times New Roman" w:hAnsi="Times New Roman" w:cs="Times New Roman"/>
          <w:lang w:eastAsia="pl-PL"/>
        </w:rPr>
        <w:t>5</w:t>
      </w:r>
      <w:r w:rsidR="002C1B63" w:rsidRPr="00AA702E">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dni od dnia otrzymania dokumentów, o których mowa w pierwszym zdaniu, zgłasza w formie pisemnej, pod rygorem nieważności, zastrzeżenia do projektu umowy o podwykonawstwo, której przedmiotem są roboty budowlane i do projektu jej zmiany lub sprzeciw do umowy o podwykonawstwo, której przedmiotem są roboty budowlane i do jej zmian, w przypadku gdy:</w:t>
      </w:r>
    </w:p>
    <w:p w14:paraId="0DA34D2A" w14:textId="77777777" w:rsidR="000B29F8" w:rsidRPr="00AA702E" w:rsidRDefault="000B29F8" w:rsidP="00AA702E">
      <w:pPr>
        <w:spacing w:after="0" w:line="360" w:lineRule="auto"/>
        <w:ind w:left="1134" w:hanging="56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1) nie spełnia ona wymagań określonych w dokumentach zamówienia, </w:t>
      </w:r>
    </w:p>
    <w:p w14:paraId="4CD4012D" w14:textId="77777777" w:rsidR="000B29F8" w:rsidRPr="00AA702E" w:rsidRDefault="000B29F8" w:rsidP="00AA702E">
      <w:pPr>
        <w:spacing w:after="0" w:line="360" w:lineRule="auto"/>
        <w:ind w:left="1134" w:hanging="56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2) przewiduje termin zapłaty wynagrodzenia dłuż</w:t>
      </w:r>
      <w:r w:rsidR="003E77F9" w:rsidRPr="00AA702E">
        <w:rPr>
          <w:rFonts w:ascii="Times New Roman" w:eastAsia="Times New Roman" w:hAnsi="Times New Roman" w:cs="Times New Roman"/>
          <w:lang w:eastAsia="pl-PL"/>
        </w:rPr>
        <w:t>szy niż określony w § 15 ust. 15</w:t>
      </w:r>
      <w:r w:rsidRPr="00AA702E">
        <w:rPr>
          <w:rFonts w:ascii="Times New Roman" w:eastAsia="Times New Roman" w:hAnsi="Times New Roman" w:cs="Times New Roman"/>
          <w:lang w:eastAsia="pl-PL"/>
        </w:rPr>
        <w:t xml:space="preserve"> Umowy, </w:t>
      </w:r>
    </w:p>
    <w:p w14:paraId="7C3DE8AC" w14:textId="77777777" w:rsidR="000B29F8" w:rsidRPr="00AA702E" w:rsidRDefault="000B29F8" w:rsidP="00331C2F">
      <w:pPr>
        <w:pStyle w:val="Akapitzlist"/>
        <w:numPr>
          <w:ilvl w:val="0"/>
          <w:numId w:val="36"/>
        </w:numPr>
        <w:spacing w:after="0" w:line="360" w:lineRule="auto"/>
        <w:ind w:left="1134" w:hanging="56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 </w:t>
      </w:r>
    </w:p>
    <w:p w14:paraId="6E13F9B4" w14:textId="57310920"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 celu wyrażenia zgody, Zamawiający może żądać dodatkowych dokumentów. Niezgłoszenie w formie pisemnej zastrzeżeń do przedłożonego projektu umowy o podwykonawstwo, której przedmiotem są roboty budowlane w terminie, o którym mowa w drugim zdaniu</w:t>
      </w:r>
      <w:r w:rsidR="00D66F48" w:rsidRPr="00AA702E">
        <w:rPr>
          <w:rFonts w:ascii="Times New Roman" w:eastAsia="Times New Roman" w:hAnsi="Times New Roman" w:cs="Times New Roman"/>
          <w:lang w:eastAsia="pl-PL"/>
        </w:rPr>
        <w:t xml:space="preserve"> ust. 11</w:t>
      </w:r>
      <w:r w:rsidRPr="00AA702E">
        <w:rPr>
          <w:rFonts w:ascii="Times New Roman" w:eastAsia="Times New Roman" w:hAnsi="Times New Roman" w:cs="Times New Roman"/>
          <w:lang w:eastAsia="pl-PL"/>
        </w:rPr>
        <w:t xml:space="preserve"> uważa się za akceptację projektu tej umowy przez Zamawiającego. Niezgłoszenie w formie pisemnej sprzeciwu do przedłożonej umowy o podwykonawstwo, której przedmiotem są roboty budowlane w terminie, o którym mowa w drugim zdaniu</w:t>
      </w:r>
      <w:r w:rsidR="00D66F48" w:rsidRPr="00AA702E">
        <w:rPr>
          <w:rFonts w:ascii="Times New Roman" w:eastAsia="Times New Roman" w:hAnsi="Times New Roman" w:cs="Times New Roman"/>
          <w:lang w:eastAsia="pl-PL"/>
        </w:rPr>
        <w:t xml:space="preserve"> ust. 1</w:t>
      </w:r>
      <w:r w:rsidR="006862A7" w:rsidRPr="00AA702E">
        <w:rPr>
          <w:rFonts w:ascii="Times New Roman" w:eastAsia="Times New Roman" w:hAnsi="Times New Roman" w:cs="Times New Roman"/>
          <w:lang w:eastAsia="pl-PL"/>
        </w:rPr>
        <w:t>1</w:t>
      </w:r>
      <w:r w:rsidRPr="00AA702E">
        <w:rPr>
          <w:rFonts w:ascii="Times New Roman" w:eastAsia="Times New Roman" w:hAnsi="Times New Roman" w:cs="Times New Roman"/>
          <w:lang w:eastAsia="pl-PL"/>
        </w:rPr>
        <w:t xml:space="preserve">, uważa się za akceptację umowy przez Zamawiającego. W przypadku braku zgody Zamawiającego, Wykonawca przedłoży nową propozycję, uwzględniającą uwagi Zamawiającego lub wykona roboty samodzielnie. </w:t>
      </w:r>
    </w:p>
    <w:p w14:paraId="0F5F6BE6"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Postanowienia niniejszego paragrafu stosuje się odpowiednio do zmian umowy o podwykonawstwo z dalszym podwykonawcą.</w:t>
      </w:r>
    </w:p>
    <w:p w14:paraId="5ABB139F"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 xml:space="preserve">Umowy Wykonawcy z podwykonawcami oraz podwykonawców z dalszymi podwykonawcami winny być zawarte w formie pisemnej pod rygorem nieważności. </w:t>
      </w:r>
    </w:p>
    <w:p w14:paraId="55EC9606" w14:textId="35E51E49"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 xml:space="preserve">Wykonawca, podwykonawca lub dalszy podwykonawca przedkłada Zamawiającemu poświadczoną za zgodność z oryginałem kopię zawartej umowy o podwykonawstwo, której przedmiotem są roboty budowlane i jej zmiany, w terminie </w:t>
      </w:r>
      <w:r w:rsidR="002C1B63">
        <w:rPr>
          <w:rFonts w:ascii="Times New Roman" w:eastAsia="Times New Roman" w:hAnsi="Times New Roman" w:cs="Times New Roman"/>
          <w:lang w:eastAsia="pl-PL"/>
        </w:rPr>
        <w:t>3</w:t>
      </w:r>
      <w:r w:rsidR="002C1B63" w:rsidRPr="00AA702E">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dni od dnia jej zawarcia lub dokonania w niej zmian.</w:t>
      </w:r>
    </w:p>
    <w:p w14:paraId="70444728" w14:textId="31C796A9"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 xml:space="preserve">Wykonawca, podwykonawca lub dalszy podwykonawca przedkłada Zamawiającemu poświadczoną za zgodność z oryginałem kopię zawartej umowy o podwykonawstwo, której przedmiotem są dostawy lub usługi, oraz ich zmian w terminie </w:t>
      </w:r>
      <w:r w:rsidR="002C1B63">
        <w:rPr>
          <w:rFonts w:ascii="Times New Roman" w:eastAsia="Times New Roman" w:hAnsi="Times New Roman" w:cs="Times New Roman"/>
          <w:lang w:eastAsia="pl-PL"/>
        </w:rPr>
        <w:t>3</w:t>
      </w:r>
      <w:r w:rsidR="002C1B63" w:rsidRPr="00AA702E">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 xml:space="preserve">dni od dnia jej zawarcia, z wyłączeniem umów o podwykonawstwo o wartości mniejszej niż 0,5% wartości Umowy. Wyłączenie, o którym mowa w zdaniu powyżej, nie dotyczy umów o podwykonawstwo o wartości większej niż 50.000,00 zł. </w:t>
      </w:r>
    </w:p>
    <w:p w14:paraId="066AC7B7"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 pr</w:t>
      </w:r>
      <w:r w:rsidR="00604E4E" w:rsidRPr="00AA702E">
        <w:rPr>
          <w:rFonts w:ascii="Times New Roman" w:eastAsia="Times New Roman" w:hAnsi="Times New Roman" w:cs="Times New Roman"/>
          <w:lang w:eastAsia="pl-PL"/>
        </w:rPr>
        <w:t>zypadku, o którym mowa w ust. 16</w:t>
      </w:r>
      <w:r w:rsidR="00C35FF1" w:rsidRPr="00AA702E">
        <w:rPr>
          <w:rFonts w:ascii="Times New Roman" w:eastAsia="Times New Roman" w:hAnsi="Times New Roman" w:cs="Times New Roman"/>
          <w:lang w:eastAsia="pl-PL"/>
        </w:rPr>
        <w:t>,</w:t>
      </w:r>
      <w:r w:rsidRPr="00AA702E">
        <w:rPr>
          <w:rFonts w:ascii="Times New Roman" w:eastAsia="Times New Roman" w:hAnsi="Times New Roman" w:cs="Times New Roman"/>
          <w:lang w:eastAsia="pl-PL"/>
        </w:rPr>
        <w:t xml:space="preserve"> podwykonawca lub dalszy podwykonawca, przedkłada poświadczoną za zgo</w:t>
      </w:r>
      <w:r w:rsidR="00C35FF1" w:rsidRPr="00AA702E">
        <w:rPr>
          <w:rFonts w:ascii="Times New Roman" w:eastAsia="Times New Roman" w:hAnsi="Times New Roman" w:cs="Times New Roman"/>
          <w:lang w:eastAsia="pl-PL"/>
        </w:rPr>
        <w:t xml:space="preserve">dność z oryginałem kopię umowy </w:t>
      </w:r>
      <w:r w:rsidRPr="00AA702E">
        <w:rPr>
          <w:rFonts w:ascii="Times New Roman" w:eastAsia="Times New Roman" w:hAnsi="Times New Roman" w:cs="Times New Roman"/>
          <w:lang w:eastAsia="pl-PL"/>
        </w:rPr>
        <w:t xml:space="preserve">również Wykonawcy. </w:t>
      </w:r>
    </w:p>
    <w:p w14:paraId="497C6676"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W pr</w:t>
      </w:r>
      <w:r w:rsidR="00604E4E" w:rsidRPr="00AA702E">
        <w:rPr>
          <w:rFonts w:ascii="Times New Roman" w:eastAsia="Times New Roman" w:hAnsi="Times New Roman" w:cs="Times New Roman"/>
          <w:lang w:eastAsia="pl-PL"/>
        </w:rPr>
        <w:t>zypadku, o którym mowa w ust. 16</w:t>
      </w:r>
      <w:r w:rsidRPr="00AA702E">
        <w:rPr>
          <w:rFonts w:ascii="Times New Roman" w:eastAsia="Times New Roman" w:hAnsi="Times New Roman" w:cs="Times New Roman"/>
          <w:lang w:eastAsia="pl-PL"/>
        </w:rPr>
        <w:t>, jeżeli termin zapłaty wynagrodzenia określony w</w:t>
      </w:r>
      <w:r w:rsidR="00604E4E" w:rsidRPr="00AA702E">
        <w:rPr>
          <w:rFonts w:ascii="Times New Roman" w:eastAsia="Times New Roman" w:hAnsi="Times New Roman" w:cs="Times New Roman"/>
          <w:lang w:eastAsia="pl-PL"/>
        </w:rPr>
        <w:t xml:space="preserve"> umowie, o której mowa w ust. 16</w:t>
      </w:r>
      <w:r w:rsidRPr="00AA702E">
        <w:rPr>
          <w:rFonts w:ascii="Times New Roman" w:eastAsia="Times New Roman" w:hAnsi="Times New Roman" w:cs="Times New Roman"/>
          <w:lang w:eastAsia="pl-PL"/>
        </w:rPr>
        <w:t>, jest dłużs</w:t>
      </w:r>
      <w:r w:rsidR="00604E4E" w:rsidRPr="00AA702E">
        <w:rPr>
          <w:rFonts w:ascii="Times New Roman" w:eastAsia="Times New Roman" w:hAnsi="Times New Roman" w:cs="Times New Roman"/>
          <w:lang w:eastAsia="pl-PL"/>
        </w:rPr>
        <w:t>zy, niż określony w § 15 ust. 15</w:t>
      </w:r>
      <w:r w:rsidRPr="00AA702E">
        <w:rPr>
          <w:rFonts w:ascii="Times New Roman" w:eastAsia="Times New Roman" w:hAnsi="Times New Roman" w:cs="Times New Roman"/>
          <w:lang w:eastAsia="pl-PL"/>
        </w:rPr>
        <w:t xml:space="preserve"> Umowy, Zamawiający informuje o tym Wykonawcę i wzywa Wykonawcę do doprowadzenia do zmiany tej umowy, pod rygorem wystąpienia o zapłatę przez Wykonawcę na rzecz Zamawiającego kary umownej, o której mowa w </w:t>
      </w:r>
      <w:r w:rsidRPr="00AA702E">
        <w:rPr>
          <w:rFonts w:ascii="Times New Roman" w:eastAsia="Times New Roman" w:hAnsi="Times New Roman" w:cs="Times New Roman"/>
          <w:bCs/>
          <w:lang w:eastAsia="pl-PL"/>
        </w:rPr>
        <w:t>§ 23 ust. 1 pkt 13 Umowy.</w:t>
      </w:r>
    </w:p>
    <w:p w14:paraId="4473926F"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lang w:eastAsia="pl-PL"/>
        </w:rPr>
        <w:t>Na żądanie Zamawiającego, Wykonawca zobowiązany jest dostarczyć w formie pisemnej dodatkowe informacje dotyczące podwykonawców.</w:t>
      </w:r>
    </w:p>
    <w:p w14:paraId="20C596CD"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bCs/>
          <w:lang w:eastAsia="pl-PL"/>
        </w:rPr>
        <w:t>Sumaryczna wartość wynagrodzeń brutto wynikających z umów podwykonawczych i należnych Wykonawcy nie może przekroczyć wysokości wynagrodzenia określonego w § 14 ust. 1 Umowy.</w:t>
      </w:r>
    </w:p>
    <w:p w14:paraId="5736EE38" w14:textId="1941071C"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bCs/>
          <w:lang w:eastAsia="pl-PL"/>
        </w:rPr>
        <w:lastRenderedPageBreak/>
        <w:t xml:space="preserve">Przed wyrażeniem zgody lub upływem terminu przewidzianego do jej wyrażenia przez Zamawiającego zgodnie z ust. </w:t>
      </w:r>
      <w:r w:rsidR="00B51AA6" w:rsidRPr="00AA702E">
        <w:rPr>
          <w:rFonts w:ascii="Times New Roman" w:eastAsia="Times New Roman" w:hAnsi="Times New Roman" w:cs="Times New Roman"/>
          <w:bCs/>
          <w:lang w:eastAsia="pl-PL"/>
        </w:rPr>
        <w:t>11</w:t>
      </w:r>
      <w:r w:rsidRPr="00AA702E">
        <w:rPr>
          <w:rFonts w:ascii="Times New Roman" w:eastAsia="Times New Roman" w:hAnsi="Times New Roman" w:cs="Times New Roman"/>
          <w:bCs/>
          <w:lang w:eastAsia="pl-PL"/>
        </w:rPr>
        <w:t xml:space="preserve">, podwykonawca lub dalszy podwykonawca nie mogą rozpocząć jakichkolwiek robót na terenie robót. </w:t>
      </w:r>
    </w:p>
    <w:p w14:paraId="715DB993"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rPr>
      </w:pPr>
      <w:r w:rsidRPr="00AA702E">
        <w:rPr>
          <w:rFonts w:ascii="Times New Roman" w:eastAsia="Times New Roman" w:hAnsi="Times New Roman" w:cs="Times New Roman"/>
          <w:bCs/>
          <w:lang w:eastAsia="pl-PL"/>
        </w:rPr>
        <w:t>Zamawiający zastrzega sobie prawo naliczenia Wykonawcy kar umownych z tytułu:</w:t>
      </w:r>
    </w:p>
    <w:p w14:paraId="33A53770" w14:textId="77777777" w:rsidR="000B29F8" w:rsidRPr="00AA702E" w:rsidRDefault="000B29F8" w:rsidP="00331C2F">
      <w:pPr>
        <w:numPr>
          <w:ilvl w:val="0"/>
          <w:numId w:val="13"/>
        </w:numPr>
        <w:spacing w:after="0" w:line="360" w:lineRule="auto"/>
        <w:ind w:left="1134" w:hanging="56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braku zapłaty lub nieterminowej zapłaty wynagrodzenia należnego podwykonawcom lub dalszym podwykonawcom, powstałych po zaakceptowaniu przez Zamawiającego umowy o podwykonawstwo,</w:t>
      </w:r>
    </w:p>
    <w:p w14:paraId="644C810D" w14:textId="77777777" w:rsidR="000B29F8" w:rsidRPr="00AA702E" w:rsidRDefault="000B29F8" w:rsidP="00331C2F">
      <w:pPr>
        <w:numPr>
          <w:ilvl w:val="0"/>
          <w:numId w:val="13"/>
        </w:numPr>
        <w:spacing w:after="0" w:line="360" w:lineRule="auto"/>
        <w:ind w:left="1134" w:hanging="56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nieprzedłożenia do zaakceptowania projektu umowy o podwykonawstwo</w:t>
      </w:r>
      <w:r w:rsidRPr="00AA702E">
        <w:rPr>
          <w:rFonts w:ascii="Times New Roman" w:eastAsia="Times New Roman" w:hAnsi="Times New Roman" w:cs="Times New Roman"/>
          <w:lang w:eastAsia="pl-PL"/>
        </w:rPr>
        <w:t>, której przedmiotem są roboty budowlane</w:t>
      </w:r>
      <w:r w:rsidRPr="00AA702E">
        <w:rPr>
          <w:rFonts w:ascii="Times New Roman" w:eastAsia="Times New Roman" w:hAnsi="Times New Roman" w:cs="Times New Roman"/>
          <w:bCs/>
          <w:lang w:eastAsia="pl-PL"/>
        </w:rPr>
        <w:t>, lub projektu jej zmiany,</w:t>
      </w:r>
    </w:p>
    <w:p w14:paraId="65FFC6DB" w14:textId="77777777" w:rsidR="000B29F8" w:rsidRPr="00AA702E" w:rsidRDefault="000B29F8" w:rsidP="00331C2F">
      <w:pPr>
        <w:numPr>
          <w:ilvl w:val="0"/>
          <w:numId w:val="13"/>
        </w:numPr>
        <w:spacing w:after="0" w:line="360" w:lineRule="auto"/>
        <w:ind w:left="1134" w:hanging="56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nieprzedłożenia poświadczonej za zgodność z oryginałem kopii umowy o podwykonawstwo lub jej zmiany,</w:t>
      </w:r>
    </w:p>
    <w:p w14:paraId="207CB86C" w14:textId="77777777" w:rsidR="000B29F8" w:rsidRPr="00AA702E" w:rsidRDefault="000B29F8" w:rsidP="00331C2F">
      <w:pPr>
        <w:numPr>
          <w:ilvl w:val="0"/>
          <w:numId w:val="13"/>
        </w:numPr>
        <w:spacing w:after="0" w:line="360" w:lineRule="auto"/>
        <w:ind w:left="1134" w:hanging="56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braku zmiany umowy o podwykonawstwo w zakresie terminu zapłaty, zgodnie z art. 464 ust. 10 Ustawy. </w:t>
      </w:r>
    </w:p>
    <w:p w14:paraId="6BBBBA2F"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Do płatności dla podwykonawcy stosuje się postanowienia § 15 Umowy. </w:t>
      </w:r>
    </w:p>
    <w:p w14:paraId="1BE28AB2"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umownej, o której mowa w § 23 ust. 1 pkt 7 Umowy.</w:t>
      </w:r>
    </w:p>
    <w:p w14:paraId="5CEF9E9C"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W przypadku, gdyby Zamawiający był zobowiązany dokonać zapłaty wynagrodzenia na rzecz podwykonawcy, Wykonawca dokona zwrotu wypłaconej przez Zamawiającego kwoty w pełnej wysokości, powiększonej o kary umowne, o których mowa w § 23 ust. 1 pkt 8 Umowy. </w:t>
      </w:r>
    </w:p>
    <w:p w14:paraId="6FA4BF9B" w14:textId="77777777" w:rsidR="000B29F8" w:rsidRPr="00AA702E" w:rsidRDefault="000B29F8" w:rsidP="00331C2F">
      <w:pPr>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14:paraId="1E577D98" w14:textId="77777777" w:rsidR="000B29F8" w:rsidRPr="00AA702E" w:rsidRDefault="000B29F8" w:rsidP="00331C2F">
      <w:pPr>
        <w:widowControl w:val="0"/>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Wykonawca zobowiązany jest na żądanie Zamawiającego udzielić mu wszelkich informacji </w:t>
      </w:r>
      <w:r w:rsidRPr="00AA702E">
        <w:rPr>
          <w:rFonts w:ascii="Times New Roman" w:eastAsia="Times New Roman" w:hAnsi="Times New Roman" w:cs="Times New Roman"/>
          <w:bCs/>
          <w:lang w:eastAsia="pl-PL"/>
        </w:rPr>
        <w:br/>
        <w:t>w formie pisemnej dotyczących podwykonawców lub dalszych podwykonawców.</w:t>
      </w:r>
    </w:p>
    <w:p w14:paraId="1D79F36F" w14:textId="6EBA7CA2" w:rsidR="000B29F8" w:rsidRPr="00AA702E" w:rsidRDefault="000B29F8" w:rsidP="00331C2F">
      <w:pPr>
        <w:widowControl w:val="0"/>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W przypadkach, o których mowa w</w:t>
      </w:r>
      <w:r w:rsidR="00862695" w:rsidRPr="00AA702E">
        <w:rPr>
          <w:rFonts w:ascii="Times New Roman" w:eastAsia="Times New Roman" w:hAnsi="Times New Roman" w:cs="Times New Roman"/>
          <w:bCs/>
          <w:lang w:eastAsia="pl-PL"/>
        </w:rPr>
        <w:t xml:space="preserve"> ust. 1</w:t>
      </w:r>
      <w:r w:rsidR="00D66F48" w:rsidRPr="00AA702E">
        <w:rPr>
          <w:rFonts w:ascii="Times New Roman" w:eastAsia="Times New Roman" w:hAnsi="Times New Roman" w:cs="Times New Roman"/>
          <w:bCs/>
          <w:lang w:eastAsia="pl-PL"/>
        </w:rPr>
        <w:t>5</w:t>
      </w:r>
      <w:r w:rsidRPr="00AA702E">
        <w:rPr>
          <w:rFonts w:ascii="Times New Roman" w:eastAsia="Times New Roman" w:hAnsi="Times New Roman" w:cs="Times New Roman"/>
          <w:bCs/>
          <w:lang w:eastAsia="pl-PL"/>
        </w:rPr>
        <w:t xml:space="preserve"> i 1</w:t>
      </w:r>
      <w:r w:rsidR="00862695" w:rsidRPr="00AA702E">
        <w:rPr>
          <w:rFonts w:ascii="Times New Roman" w:eastAsia="Times New Roman" w:hAnsi="Times New Roman" w:cs="Times New Roman"/>
          <w:bCs/>
          <w:lang w:eastAsia="pl-PL"/>
        </w:rPr>
        <w:t>6</w:t>
      </w:r>
      <w:r w:rsidR="00C35FF1" w:rsidRPr="00AA702E">
        <w:rPr>
          <w:rFonts w:ascii="Times New Roman" w:eastAsia="Times New Roman" w:hAnsi="Times New Roman" w:cs="Times New Roman"/>
          <w:bCs/>
          <w:lang w:eastAsia="pl-PL"/>
        </w:rPr>
        <w:t xml:space="preserve">, </w:t>
      </w:r>
      <w:r w:rsidRPr="00AA702E">
        <w:rPr>
          <w:rFonts w:ascii="Times New Roman" w:eastAsia="Times New Roman" w:hAnsi="Times New Roman" w:cs="Times New Roman"/>
          <w:bCs/>
          <w:lang w:eastAsia="pl-PL"/>
        </w:rPr>
        <w:t xml:space="preserve">Wykonawca, podwykonawca lub dalszy podwykonawca może poświadczyć za zgodność z oryginałem kopię umowy o podwykonawstwo. </w:t>
      </w:r>
    </w:p>
    <w:p w14:paraId="6A7C9A2D" w14:textId="711B27DD" w:rsidR="000B29F8" w:rsidRDefault="000B29F8" w:rsidP="00331C2F">
      <w:pPr>
        <w:widowControl w:val="0"/>
        <w:numPr>
          <w:ilvl w:val="0"/>
          <w:numId w:val="38"/>
        </w:numPr>
        <w:spacing w:after="0" w:line="360" w:lineRule="auto"/>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9D530D6" w14:textId="77777777" w:rsidR="00AA564F" w:rsidRPr="00AA702E" w:rsidRDefault="00AA564F" w:rsidP="00AA564F">
      <w:pPr>
        <w:widowControl w:val="0"/>
        <w:spacing w:after="0" w:line="360" w:lineRule="auto"/>
        <w:ind w:left="360"/>
        <w:jc w:val="both"/>
        <w:rPr>
          <w:rFonts w:ascii="Times New Roman" w:eastAsia="Times New Roman" w:hAnsi="Times New Roman" w:cs="Times New Roman"/>
          <w:bCs/>
          <w:lang w:eastAsia="pl-PL"/>
        </w:rPr>
      </w:pPr>
    </w:p>
    <w:p w14:paraId="49339AAC"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lastRenderedPageBreak/>
        <w:t>§ 6</w:t>
      </w:r>
    </w:p>
    <w:p w14:paraId="5BC188A8" w14:textId="0F934100" w:rsidR="000B29F8" w:rsidRPr="00AA702E" w:rsidRDefault="000B29F8" w:rsidP="00331C2F">
      <w:pPr>
        <w:pStyle w:val="Akapitzlist"/>
        <w:widowControl w:val="0"/>
        <w:numPr>
          <w:ilvl w:val="0"/>
          <w:numId w:val="30"/>
        </w:numPr>
        <w:autoSpaceDE w:val="0"/>
        <w:autoSpaceDN w:val="0"/>
        <w:adjustRightInd w:val="0"/>
        <w:spacing w:after="0" w:line="360" w:lineRule="auto"/>
        <w:ind w:left="426" w:hanging="284"/>
        <w:contextualSpacing w:val="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Nadzór nad robotami przewidzianymi Umową ze strony Zamawiającego prowadzić będzie osoba sprawująca nadzór techniczny ……………………………………………………………………………… </w:t>
      </w:r>
    </w:p>
    <w:p w14:paraId="2AA47C82" w14:textId="5C0D3480" w:rsidR="000B29F8" w:rsidRPr="00AA702E" w:rsidRDefault="000B29F8" w:rsidP="00331C2F">
      <w:pPr>
        <w:pStyle w:val="Akapitzlist"/>
        <w:widowControl w:val="0"/>
        <w:numPr>
          <w:ilvl w:val="0"/>
          <w:numId w:val="31"/>
        </w:numPr>
        <w:spacing w:after="0" w:line="360" w:lineRule="auto"/>
        <w:ind w:hanging="218"/>
        <w:contextualSpacing w:val="0"/>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Na koordynatora robót Zamawiający wyznacza ……………………………………………………………</w:t>
      </w:r>
    </w:p>
    <w:p w14:paraId="03495B26" w14:textId="0B9435EA" w:rsidR="000B29F8" w:rsidRPr="00AA702E" w:rsidRDefault="000B29F8" w:rsidP="00331C2F">
      <w:pPr>
        <w:pStyle w:val="Akapitzlist"/>
        <w:widowControl w:val="0"/>
        <w:numPr>
          <w:ilvl w:val="0"/>
          <w:numId w:val="31"/>
        </w:numPr>
        <w:spacing w:after="0" w:line="360" w:lineRule="auto"/>
        <w:ind w:hanging="218"/>
        <w:contextualSpacing w:val="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Zamawiający upoważnia …………………………………… do odbioru od Wykonawcy umów lub ich projektów z podwykonawcami lub dalszymi podwykonawcami, dokumentów ubezpieczeniowych oraz dokumentów rozliczeniowych oraz ich sprawdzenia i weryfikacji.</w:t>
      </w:r>
    </w:p>
    <w:p w14:paraId="303A8511" w14:textId="21A2B11E" w:rsidR="000B29F8" w:rsidRPr="00AA702E" w:rsidRDefault="00E4577E" w:rsidP="00331C2F">
      <w:pPr>
        <w:numPr>
          <w:ilvl w:val="0"/>
          <w:numId w:val="31"/>
        </w:numPr>
        <w:spacing w:after="0" w:line="360" w:lineRule="auto"/>
        <w:jc w:val="both"/>
        <w:rPr>
          <w:rFonts w:ascii="Times New Roman" w:hAnsi="Times New Roman" w:cs="Times New Roman"/>
        </w:rPr>
      </w:pPr>
      <w:r>
        <w:rPr>
          <w:rFonts w:ascii="Times New Roman" w:hAnsi="Times New Roman" w:cs="Times New Roman"/>
          <w:iCs/>
        </w:rPr>
        <w:t>Z</w:t>
      </w:r>
      <w:r w:rsidR="000B29F8" w:rsidRPr="00AA702E">
        <w:rPr>
          <w:rFonts w:ascii="Times New Roman" w:hAnsi="Times New Roman" w:cs="Times New Roman"/>
          <w:iCs/>
        </w:rPr>
        <w:t xml:space="preserve">a koordynację wykonania niniejszej </w:t>
      </w:r>
      <w:r w:rsidR="0001466B" w:rsidRPr="00AA702E">
        <w:rPr>
          <w:rFonts w:ascii="Times New Roman" w:hAnsi="Times New Roman" w:cs="Times New Roman"/>
          <w:iCs/>
        </w:rPr>
        <w:t>U</w:t>
      </w:r>
      <w:r w:rsidR="00E2302E" w:rsidRPr="00AA702E">
        <w:rPr>
          <w:rFonts w:ascii="Times New Roman" w:hAnsi="Times New Roman" w:cs="Times New Roman"/>
          <w:iCs/>
        </w:rPr>
        <w:t xml:space="preserve">mowy </w:t>
      </w:r>
      <w:r>
        <w:rPr>
          <w:rFonts w:ascii="Times New Roman" w:hAnsi="Times New Roman" w:cs="Times New Roman"/>
          <w:iCs/>
        </w:rPr>
        <w:t xml:space="preserve">ze strony Zamawiającego </w:t>
      </w:r>
      <w:r w:rsidR="00E2302E" w:rsidRPr="00AA702E">
        <w:rPr>
          <w:rFonts w:ascii="Times New Roman" w:hAnsi="Times New Roman" w:cs="Times New Roman"/>
          <w:iCs/>
        </w:rPr>
        <w:t xml:space="preserve">jest </w:t>
      </w:r>
      <w:r>
        <w:rPr>
          <w:rFonts w:ascii="Times New Roman" w:hAnsi="Times New Roman" w:cs="Times New Roman"/>
          <w:iCs/>
        </w:rPr>
        <w:t>…………….</w:t>
      </w:r>
      <w:r w:rsidR="000B29F8" w:rsidRPr="00AA702E">
        <w:rPr>
          <w:rFonts w:ascii="Times New Roman" w:hAnsi="Times New Roman" w:cs="Times New Roman"/>
          <w:iCs/>
        </w:rPr>
        <w:t xml:space="preserve">.  </w:t>
      </w:r>
    </w:p>
    <w:p w14:paraId="02E7BFEC" w14:textId="339A2A18" w:rsidR="00742D79" w:rsidRPr="007F3FC0" w:rsidRDefault="000B29F8" w:rsidP="00331C2F">
      <w:pPr>
        <w:numPr>
          <w:ilvl w:val="0"/>
          <w:numId w:val="31"/>
        </w:numPr>
        <w:spacing w:after="0" w:line="360" w:lineRule="auto"/>
        <w:jc w:val="both"/>
        <w:rPr>
          <w:rFonts w:ascii="Times New Roman" w:hAnsi="Times New Roman" w:cs="Times New Roman"/>
          <w:lang w:val="en-GB"/>
        </w:rPr>
      </w:pPr>
      <w:r w:rsidRPr="00AA702E">
        <w:rPr>
          <w:rFonts w:ascii="Times New Roman" w:hAnsi="Times New Roman" w:cs="Times New Roman"/>
          <w:iCs/>
        </w:rPr>
        <w:t xml:space="preserve">Do nadzoru nad realizacją niniejszej </w:t>
      </w:r>
      <w:r w:rsidR="0001466B" w:rsidRPr="00AA702E">
        <w:rPr>
          <w:rFonts w:ascii="Times New Roman" w:hAnsi="Times New Roman" w:cs="Times New Roman"/>
          <w:iCs/>
        </w:rPr>
        <w:t>U</w:t>
      </w:r>
      <w:r w:rsidRPr="00AA702E">
        <w:rPr>
          <w:rFonts w:ascii="Times New Roman" w:hAnsi="Times New Roman" w:cs="Times New Roman"/>
          <w:iCs/>
        </w:rPr>
        <w:t xml:space="preserve">mowy </w:t>
      </w:r>
      <w:r w:rsidR="00E4577E">
        <w:rPr>
          <w:rFonts w:ascii="Times New Roman" w:hAnsi="Times New Roman" w:cs="Times New Roman"/>
          <w:iCs/>
        </w:rPr>
        <w:t xml:space="preserve">ze strony </w:t>
      </w:r>
      <w:r w:rsidR="00E4577E" w:rsidRPr="00AA702E">
        <w:rPr>
          <w:rFonts w:ascii="Times New Roman" w:eastAsia="Calibri" w:hAnsi="Times New Roman" w:cs="Times New Roman"/>
        </w:rPr>
        <w:t>Zamawiaj</w:t>
      </w:r>
      <w:r w:rsidR="00E4577E" w:rsidRPr="00AA702E">
        <w:rPr>
          <w:rFonts w:ascii="Times New Roman" w:hAnsi="Times New Roman" w:cs="Times New Roman"/>
          <w:iCs/>
        </w:rPr>
        <w:t>ąc</w:t>
      </w:r>
      <w:r w:rsidR="00E4577E">
        <w:rPr>
          <w:rFonts w:ascii="Times New Roman" w:hAnsi="Times New Roman" w:cs="Times New Roman"/>
          <w:iCs/>
        </w:rPr>
        <w:t xml:space="preserve">ego jest </w:t>
      </w:r>
      <w:r w:rsidRPr="00AA702E">
        <w:rPr>
          <w:rFonts w:ascii="Times New Roman" w:hAnsi="Times New Roman" w:cs="Times New Roman"/>
          <w:iCs/>
        </w:rPr>
        <w:t xml:space="preserve"> </w:t>
      </w:r>
      <w:r w:rsidRPr="007F3FC0">
        <w:rPr>
          <w:rFonts w:ascii="Times New Roman" w:hAnsi="Times New Roman" w:cs="Times New Roman"/>
          <w:iCs/>
          <w:lang w:val="en-GB"/>
        </w:rPr>
        <w:t xml:space="preserve">, tel. ………………, </w:t>
      </w:r>
      <w:proofErr w:type="spellStart"/>
      <w:r w:rsidRPr="007F3FC0">
        <w:rPr>
          <w:rFonts w:ascii="Times New Roman" w:hAnsi="Times New Roman" w:cs="Times New Roman"/>
          <w:iCs/>
          <w:lang w:val="en-GB"/>
        </w:rPr>
        <w:t>adres</w:t>
      </w:r>
      <w:proofErr w:type="spellEnd"/>
      <w:r w:rsidRPr="007F3FC0">
        <w:rPr>
          <w:rFonts w:ascii="Times New Roman" w:hAnsi="Times New Roman" w:cs="Times New Roman"/>
          <w:iCs/>
          <w:lang w:val="en-GB"/>
        </w:rPr>
        <w:t xml:space="preserve"> e-mail: ……………………………</w:t>
      </w:r>
      <w:r w:rsidR="00A4431E" w:rsidRPr="007F3FC0">
        <w:rPr>
          <w:rFonts w:ascii="Times New Roman" w:hAnsi="Times New Roman" w:cs="Times New Roman"/>
          <w:iCs/>
          <w:lang w:val="en-GB"/>
        </w:rPr>
        <w:t>………</w:t>
      </w:r>
      <w:r w:rsidRPr="007F3FC0">
        <w:rPr>
          <w:rFonts w:ascii="Times New Roman" w:hAnsi="Times New Roman" w:cs="Times New Roman"/>
          <w:iCs/>
          <w:lang w:val="en-GB"/>
        </w:rPr>
        <w:t>..</w:t>
      </w:r>
    </w:p>
    <w:p w14:paraId="0D4700D9" w14:textId="77777777" w:rsidR="00AA564F" w:rsidRPr="007F3FC0" w:rsidRDefault="00AA564F" w:rsidP="00AA564F">
      <w:pPr>
        <w:spacing w:after="0" w:line="360" w:lineRule="auto"/>
        <w:ind w:left="360"/>
        <w:jc w:val="both"/>
        <w:rPr>
          <w:rFonts w:ascii="Times New Roman" w:hAnsi="Times New Roman" w:cs="Times New Roman"/>
          <w:lang w:val="en-GB"/>
        </w:rPr>
      </w:pPr>
    </w:p>
    <w:p w14:paraId="0FBA66BA"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7</w:t>
      </w:r>
    </w:p>
    <w:p w14:paraId="7D03A491" w14:textId="77777777" w:rsidR="000B29F8" w:rsidRPr="00AA702E" w:rsidRDefault="000B29F8" w:rsidP="00AA702E">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zobowiązuje się do stosowania podczas realizacji robót wyłącznie wyrobów, materiałów oraz urządzeń posiadających aktualne dokumenty dopuszczające do stosowania w budownictwie, zgodnie z przepisami obowiązującymi w tym zakresie. </w:t>
      </w:r>
    </w:p>
    <w:p w14:paraId="0FCD4BF6" w14:textId="77777777" w:rsidR="000B29F8" w:rsidRPr="00AA702E" w:rsidRDefault="000B29F8" w:rsidP="00AA702E">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ponosi odpowiedzialność za jakość wykonywanych robót oraz zastosowanych materiałów i urządzeń.</w:t>
      </w:r>
    </w:p>
    <w:p w14:paraId="51E7C474" w14:textId="77777777" w:rsidR="000B29F8" w:rsidRPr="00AA702E" w:rsidRDefault="000B29F8" w:rsidP="00AA702E">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jest w pełni odpowiedzialny za prowadzenie robót zgodnie z dostarczoną dokumentacją, </w:t>
      </w:r>
      <w:r w:rsidR="00C35FF1" w:rsidRPr="00AA702E">
        <w:rPr>
          <w:rFonts w:ascii="Times New Roman" w:eastAsia="Times New Roman" w:hAnsi="Times New Roman" w:cs="Times New Roman"/>
          <w:lang w:eastAsia="pl-PL"/>
        </w:rPr>
        <w:t>i wytycznymi Zamawiającego.</w:t>
      </w:r>
    </w:p>
    <w:p w14:paraId="436876CC" w14:textId="77777777" w:rsidR="000B29F8" w:rsidRPr="00AA702E" w:rsidRDefault="000B29F8" w:rsidP="00AA702E">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Technologia wykonania oraz dobór urządzeń musi być zgodna z wymogami producentów oraz dokumentacją i odnośnymi przepisami branżowymi. </w:t>
      </w:r>
    </w:p>
    <w:p w14:paraId="19A25617" w14:textId="77F8474A" w:rsidR="000B29F8" w:rsidRDefault="000B29F8" w:rsidP="00AA702E">
      <w:pPr>
        <w:pStyle w:val="Default"/>
        <w:numPr>
          <w:ilvl w:val="0"/>
          <w:numId w:val="6"/>
        </w:numPr>
        <w:tabs>
          <w:tab w:val="num" w:pos="284"/>
        </w:tabs>
        <w:spacing w:line="360" w:lineRule="auto"/>
        <w:ind w:left="284" w:hanging="284"/>
        <w:jc w:val="both"/>
        <w:rPr>
          <w:rFonts w:ascii="Times New Roman" w:hAnsi="Times New Roman" w:cs="Times New Roman"/>
          <w:color w:val="auto"/>
          <w:sz w:val="22"/>
          <w:szCs w:val="22"/>
        </w:rPr>
      </w:pPr>
      <w:r w:rsidRPr="00AA702E">
        <w:rPr>
          <w:rFonts w:ascii="Times New Roman" w:hAnsi="Times New Roman" w:cs="Times New Roman"/>
          <w:color w:val="auto"/>
          <w:sz w:val="22"/>
          <w:szCs w:val="22"/>
        </w:rPr>
        <w:t xml:space="preserve">W przypadku zaproponowania przez Zamawiającego lub Wykonawcę zamiennych rozwiązań w zakresie technologii wykonania, zastosowanych materiałów lub wyrobów wskazanych w dokumentacji, zmiany te wymagają uzgodnienia z </w:t>
      </w:r>
      <w:r w:rsidR="00C35FF1" w:rsidRPr="00AA702E">
        <w:rPr>
          <w:rFonts w:ascii="Times New Roman" w:hAnsi="Times New Roman" w:cs="Times New Roman"/>
          <w:color w:val="auto"/>
          <w:sz w:val="22"/>
          <w:szCs w:val="22"/>
        </w:rPr>
        <w:t>osobą sprawującą nadzór techniczny.</w:t>
      </w:r>
    </w:p>
    <w:p w14:paraId="0AD3E682" w14:textId="77777777" w:rsidR="00AA564F" w:rsidRPr="00AA702E" w:rsidRDefault="00AA564F" w:rsidP="00AA564F">
      <w:pPr>
        <w:pStyle w:val="Default"/>
        <w:spacing w:line="360" w:lineRule="auto"/>
        <w:ind w:left="284"/>
        <w:jc w:val="both"/>
        <w:rPr>
          <w:rFonts w:ascii="Times New Roman" w:hAnsi="Times New Roman" w:cs="Times New Roman"/>
          <w:color w:val="auto"/>
          <w:sz w:val="22"/>
          <w:szCs w:val="22"/>
        </w:rPr>
      </w:pPr>
    </w:p>
    <w:p w14:paraId="03CD6C01"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8</w:t>
      </w:r>
    </w:p>
    <w:p w14:paraId="7AB505F3" w14:textId="77777777" w:rsidR="000B29F8" w:rsidRPr="00AA702E" w:rsidRDefault="000B29F8" w:rsidP="00AA702E">
      <w:pPr>
        <w:widowControl w:val="0"/>
        <w:numPr>
          <w:ilvl w:val="0"/>
          <w:numId w:val="10"/>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Zamawiający nie udostępnia pomieszczeń socjalnych i magazynowych. Powierzchnie składowe </w:t>
      </w:r>
      <w:r w:rsidRPr="00AA702E">
        <w:rPr>
          <w:rFonts w:ascii="Times New Roman" w:eastAsia="Times New Roman" w:hAnsi="Times New Roman" w:cs="Times New Roman"/>
          <w:lang w:eastAsia="pl-PL"/>
        </w:rPr>
        <w:br/>
        <w:t xml:space="preserve">i magazynowe Wykonawca zobowiązuje się zorganizować we własnym zakresie w miejscach udostępnionych przez Zamawiającego i w uzgodnieniu z Zamawiającym. </w:t>
      </w:r>
    </w:p>
    <w:p w14:paraId="0DB24633" w14:textId="77777777" w:rsidR="000B29F8" w:rsidRPr="00AA702E" w:rsidRDefault="000B29F8" w:rsidP="00AA702E">
      <w:pPr>
        <w:widowControl w:val="0"/>
        <w:numPr>
          <w:ilvl w:val="0"/>
          <w:numId w:val="10"/>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Wszelkie wątpliwości bądź propozycje zamiennych rozwiązań winny być zgłaszane osobie sprawującej nadzór techniczny.</w:t>
      </w:r>
    </w:p>
    <w:p w14:paraId="0B3BBD04" w14:textId="7E3ED02E" w:rsidR="000B29F8" w:rsidRDefault="000B29F8" w:rsidP="00AA702E">
      <w:pPr>
        <w:widowControl w:val="0"/>
        <w:numPr>
          <w:ilvl w:val="0"/>
          <w:numId w:val="10"/>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Kierownik robót odpowiada za jakość i zgodność z wymogami techniczno-prawnymi wykonanych zabezpieczeń, jak również za ich stałą sprawność techniczną.</w:t>
      </w:r>
    </w:p>
    <w:p w14:paraId="4AC57570" w14:textId="77777777" w:rsidR="00AA564F" w:rsidRPr="00AA702E" w:rsidRDefault="00AA564F" w:rsidP="00AA564F">
      <w:pPr>
        <w:widowControl w:val="0"/>
        <w:autoSpaceDE w:val="0"/>
        <w:autoSpaceDN w:val="0"/>
        <w:adjustRightInd w:val="0"/>
        <w:spacing w:after="0" w:line="360" w:lineRule="auto"/>
        <w:ind w:left="357"/>
        <w:jc w:val="both"/>
        <w:rPr>
          <w:rFonts w:ascii="Times New Roman" w:eastAsia="Times New Roman" w:hAnsi="Times New Roman" w:cs="Times New Roman"/>
          <w:lang w:eastAsia="pl-PL"/>
        </w:rPr>
      </w:pPr>
    </w:p>
    <w:p w14:paraId="0DCEF58F"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9</w:t>
      </w:r>
    </w:p>
    <w:p w14:paraId="57AF1DC7"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Do obowiązków Wykonawcy należy: </w:t>
      </w:r>
    </w:p>
    <w:p w14:paraId="74164949" w14:textId="77777777" w:rsidR="000B29F8" w:rsidRPr="00AA702E" w:rsidRDefault="000B29F8" w:rsidP="00AA702E">
      <w:pPr>
        <w:widowControl w:val="0"/>
        <w:numPr>
          <w:ilvl w:val="0"/>
          <w:numId w:val="8"/>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organizacja, utrzymanie i zabezpieczenie na własny koszt zaplecza robót i ruchu na terenie robót, </w:t>
      </w:r>
    </w:p>
    <w:p w14:paraId="1606683D"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uzyskanie wszelkich zgód i zezwoleń koniecznych do realizacji przedmiotu zamówienia,</w:t>
      </w:r>
    </w:p>
    <w:p w14:paraId="0ED9A33C"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organizacja ochrony mienia na terenie robót, do czasu przekazania go do użytkowania, utrzymanie czystości na terenach przylegających do terenu robót (w tym dojazdy),</w:t>
      </w:r>
    </w:p>
    <w:p w14:paraId="4E57FBAE"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dokonanie, przed rozpoczęciem prac, niezbędnych zabezpieczeń terenu robót, </w:t>
      </w:r>
    </w:p>
    <w:p w14:paraId="205F159C"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strike/>
          <w:lang w:eastAsia="pl-PL"/>
        </w:rPr>
      </w:pPr>
      <w:r w:rsidRPr="00AA702E">
        <w:rPr>
          <w:rFonts w:ascii="Times New Roman" w:eastAsia="Times New Roman" w:hAnsi="Times New Roman" w:cs="Times New Roman"/>
          <w:lang w:eastAsia="pl-PL"/>
        </w:rPr>
        <w:t xml:space="preserve">składowanie gruzu i odpadów z rozbiórek w pojemnikach ustawionych w miejscach uzgodnionych z Zamawiającym, wywożenie gruzu i odpadów z rozbiórek na bieżąco, a po zakończeniu robót całkowite uporządkowanie terenu nie później niż do dnia odbioru końcowego, </w:t>
      </w:r>
    </w:p>
    <w:p w14:paraId="7ACCBB83"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prowadzenie i przechowywanie z należytą starannością wewnętrznego dziennika robót oraz zgłaszanie Zamawiającemu odbioru każdego elementu robót, </w:t>
      </w:r>
    </w:p>
    <w:p w14:paraId="1B42997D"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ubezpieczenie terenu robót przed wszystkimi stratami lub szkodami, które mogą zaistnieć w związku ze zdarzeniami losowymi („siłą wyższą”) lub innymi przyczynami oraz od odpowiedzialności cywilnej, zgodnie z § 10 Umowy, </w:t>
      </w:r>
    </w:p>
    <w:p w14:paraId="6506FE7D"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przerwanie robót na żądanie Zamawiającego oraz zabezpieczenie wykonanych robót przed ich zniszczeniem, zabezpieczenie terenu robót  i zaplecza przed dostępem osób trzecich oraz uporządkowanie terenu robót  i zaplecza łącznie z zabezpieczeniem pozostałych materiałów, </w:t>
      </w:r>
    </w:p>
    <w:p w14:paraId="585DF672"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hAnsi="Times New Roman" w:cs="Times New Roman"/>
        </w:rPr>
        <w:t>niezwłoczne zgłaszanie Zamawiającemu do akceptacji ewentualnych potrzeb wykonania robót zamiennych, w formie protokołu konieczności, zaopiniowanego przez</w:t>
      </w:r>
      <w:r w:rsidR="00C35FF1" w:rsidRPr="00AA702E">
        <w:rPr>
          <w:rFonts w:ascii="Times New Roman" w:hAnsi="Times New Roman" w:cs="Times New Roman"/>
        </w:rPr>
        <w:t xml:space="preserve"> </w:t>
      </w:r>
      <w:r w:rsidRPr="00AA702E">
        <w:rPr>
          <w:rFonts w:ascii="Times New Roman" w:hAnsi="Times New Roman" w:cs="Times New Roman"/>
        </w:rPr>
        <w:t xml:space="preserve"> </w:t>
      </w:r>
      <w:r w:rsidR="00C35FF1" w:rsidRPr="00AA702E">
        <w:rPr>
          <w:rFonts w:ascii="Times New Roman" w:eastAsia="Times New Roman" w:hAnsi="Times New Roman" w:cs="Times New Roman"/>
          <w:lang w:eastAsia="pl-PL"/>
        </w:rPr>
        <w:t>osobę sprawującą nadzór techniczny,</w:t>
      </w:r>
    </w:p>
    <w:p w14:paraId="27C468FA"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usuwanie usterek lub niezgodności robót z dokumentacją wskazanych przez osobę sprawującą nadzór techniczny,</w:t>
      </w:r>
    </w:p>
    <w:p w14:paraId="34FC1870"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koordynacja robót podwykonawców, </w:t>
      </w:r>
    </w:p>
    <w:p w14:paraId="46423D74"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przygotowanie od strony technicznej i udział w odbiorze końcowym robót, </w:t>
      </w:r>
    </w:p>
    <w:p w14:paraId="763C70E4"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wykonanie i przekazanie Zamawiającemu robót objętych przedmiotem zamówienia wraz </w:t>
      </w:r>
      <w:r w:rsidRPr="00AA702E">
        <w:rPr>
          <w:rFonts w:ascii="Times New Roman" w:eastAsia="Times New Roman" w:hAnsi="Times New Roman" w:cs="Times New Roman"/>
          <w:lang w:eastAsia="pl-PL"/>
        </w:rPr>
        <w:br/>
        <w:t xml:space="preserve">z dokumentacją powykonawczą w wersji papierowej (2 egz.) i na nośniku elektronicznym – </w:t>
      </w:r>
      <w:proofErr w:type="spellStart"/>
      <w:r w:rsidRPr="00AA702E">
        <w:rPr>
          <w:rFonts w:ascii="Times New Roman" w:eastAsia="Times New Roman" w:hAnsi="Times New Roman" w:cs="Times New Roman"/>
          <w:lang w:eastAsia="pl-PL"/>
        </w:rPr>
        <w:t>kolaudat</w:t>
      </w:r>
      <w:proofErr w:type="spellEnd"/>
      <w:r w:rsidRPr="00AA702E">
        <w:rPr>
          <w:rFonts w:ascii="Times New Roman" w:eastAsia="Times New Roman" w:hAnsi="Times New Roman" w:cs="Times New Roman"/>
          <w:lang w:eastAsia="pl-PL"/>
        </w:rPr>
        <w:t xml:space="preserve">, </w:t>
      </w:r>
    </w:p>
    <w:p w14:paraId="07C3CE4C" w14:textId="77777777" w:rsidR="000B29F8" w:rsidRPr="00AA702E" w:rsidRDefault="000B29F8" w:rsidP="00AA702E">
      <w:pPr>
        <w:widowControl w:val="0"/>
        <w:numPr>
          <w:ilvl w:val="0"/>
          <w:numId w:val="8"/>
        </w:numPr>
        <w:tabs>
          <w:tab w:val="clear" w:pos="36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przywrócenie na własny koszt do stanu pierwotnego terenu po zapleczu robót wraz </w:t>
      </w:r>
      <w:r w:rsidRPr="00AA702E">
        <w:rPr>
          <w:rFonts w:ascii="Times New Roman" w:eastAsia="Times New Roman" w:hAnsi="Times New Roman" w:cs="Times New Roman"/>
          <w:lang w:eastAsia="pl-PL"/>
        </w:rPr>
        <w:br/>
        <w:t xml:space="preserve">z usunięciem szkód spowodowanych na skutek jego działania w trakcie realizacji robót, w terminie wskazanym przez Zamawiającego, </w:t>
      </w:r>
    </w:p>
    <w:p w14:paraId="7DCDE9A3" w14:textId="1507E9AE" w:rsidR="000B29F8" w:rsidRPr="00AA702E" w:rsidRDefault="000B29F8" w:rsidP="00AA702E">
      <w:pPr>
        <w:widowControl w:val="0"/>
        <w:numPr>
          <w:ilvl w:val="0"/>
          <w:numId w:val="8"/>
        </w:numPr>
        <w:tabs>
          <w:tab w:val="clear" w:pos="36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usuwanie usterek i wad w ramach gwarancji , w terminie określonym w § 16 ust. 3</w:t>
      </w:r>
      <w:r w:rsidR="00DA78BF" w:rsidRPr="00AA702E">
        <w:rPr>
          <w:rFonts w:ascii="Times New Roman" w:eastAsia="Times New Roman" w:hAnsi="Times New Roman" w:cs="Times New Roman"/>
          <w:lang w:eastAsia="pl-PL"/>
        </w:rPr>
        <w:t xml:space="preserve"> Umowy</w:t>
      </w:r>
      <w:r w:rsidRPr="00AA702E">
        <w:rPr>
          <w:rFonts w:ascii="Times New Roman" w:eastAsia="Times New Roman" w:hAnsi="Times New Roman" w:cs="Times New Roman"/>
          <w:lang w:eastAsia="pl-PL"/>
        </w:rPr>
        <w:t xml:space="preserve">, i w ramach rękojmi w terminie wskazanym przez Zamawiającego, </w:t>
      </w:r>
    </w:p>
    <w:p w14:paraId="5F88FC9D" w14:textId="77777777" w:rsidR="000B29F8" w:rsidRPr="00AA702E" w:rsidRDefault="000B29F8" w:rsidP="00AA702E">
      <w:pPr>
        <w:widowControl w:val="0"/>
        <w:numPr>
          <w:ilvl w:val="0"/>
          <w:numId w:val="8"/>
        </w:numPr>
        <w:tabs>
          <w:tab w:val="clear" w:pos="36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okazywanie na każde żądanie Zamawiającego i osoby sprawującej nadzór techniczny dokumentów wskazanych materiałów dopuszczających je do stosowania w budownictwie, zgodnie z przepisami obowiązującymi w tym zakresie, </w:t>
      </w:r>
    </w:p>
    <w:p w14:paraId="254FEA2E" w14:textId="77777777" w:rsidR="000B29F8" w:rsidRPr="00AA702E" w:rsidRDefault="000B29F8" w:rsidP="00AA702E">
      <w:pPr>
        <w:widowControl w:val="0"/>
        <w:numPr>
          <w:ilvl w:val="0"/>
          <w:numId w:val="8"/>
        </w:numPr>
        <w:tabs>
          <w:tab w:val="clear" w:pos="36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wykonanie na własny koszt wszelkich badań wymaganych odrębnymi przepisami, oraz badań laboratoryjnych w przypadku wątpliwości Zamawiającego, co do jakości stosowanych materiałów, </w:t>
      </w:r>
    </w:p>
    <w:p w14:paraId="05D7A3B5" w14:textId="77777777" w:rsidR="000B29F8" w:rsidRPr="00AA702E" w:rsidRDefault="000B29F8" w:rsidP="00AA702E">
      <w:pPr>
        <w:widowControl w:val="0"/>
        <w:numPr>
          <w:ilvl w:val="0"/>
          <w:numId w:val="8"/>
        </w:numPr>
        <w:tabs>
          <w:tab w:val="clear" w:pos="36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wykonanie całości robót określonych Umową z materiałów własnych Wykonawcy lub podwykonawców,</w:t>
      </w:r>
    </w:p>
    <w:p w14:paraId="3CB004AF" w14:textId="77777777" w:rsidR="000B29F8" w:rsidRPr="00AA702E" w:rsidRDefault="000B29F8" w:rsidP="00AA702E">
      <w:pPr>
        <w:widowControl w:val="0"/>
        <w:numPr>
          <w:ilvl w:val="0"/>
          <w:numId w:val="8"/>
        </w:numPr>
        <w:tabs>
          <w:tab w:val="clear" w:pos="360"/>
          <w:tab w:val="num" w:pos="426"/>
          <w:tab w:val="num" w:pos="720"/>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dostarczenie Zamawiającemu, w terminie 3 dni od podpisania Umowy, uprawnień budowlanych i kierownika robót oraz ich  aktualnych  zaświadczeń o przynależności do właściwej izby samorządu zawodowego (kopie dokumentów poświadczone za zgodność z oryginałem przez Wykonawcę),</w:t>
      </w:r>
    </w:p>
    <w:p w14:paraId="47B094AD"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 przedłożenie Zamawiającemu w terminie do 3 dni od przekazania terenu robót  wykazu podwykonawców wraz z dokumentami, o których mowa w § 5 ust. </w:t>
      </w:r>
      <w:r w:rsidR="00862695" w:rsidRPr="00AA702E">
        <w:rPr>
          <w:rFonts w:ascii="Times New Roman" w:eastAsia="Times New Roman" w:hAnsi="Times New Roman" w:cs="Times New Roman"/>
          <w:lang w:eastAsia="pl-PL"/>
        </w:rPr>
        <w:t>6</w:t>
      </w:r>
      <w:r w:rsidRPr="00AA702E">
        <w:rPr>
          <w:rFonts w:ascii="Times New Roman" w:eastAsia="Times New Roman" w:hAnsi="Times New Roman" w:cs="Times New Roman"/>
          <w:lang w:eastAsia="pl-PL"/>
        </w:rPr>
        <w:t xml:space="preserve"> Umowy, stanowiącego </w:t>
      </w:r>
      <w:r w:rsidRPr="00AA702E">
        <w:rPr>
          <w:rFonts w:ascii="Times New Roman" w:eastAsia="Times New Roman" w:hAnsi="Times New Roman" w:cs="Times New Roman"/>
          <w:b/>
          <w:lang w:eastAsia="pl-PL"/>
        </w:rPr>
        <w:t>załącznik nr 4</w:t>
      </w:r>
      <w:r w:rsidRPr="00AA702E">
        <w:rPr>
          <w:rFonts w:ascii="Times New Roman" w:eastAsia="Times New Roman" w:hAnsi="Times New Roman" w:cs="Times New Roman"/>
          <w:lang w:eastAsia="pl-PL"/>
        </w:rPr>
        <w:t xml:space="preserve"> do Umowy,</w:t>
      </w:r>
    </w:p>
    <w:p w14:paraId="5C44884A"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pisemne zgłaszanie Zamawiającemu wszystkich podwykonawców zgodnie z § 5 Umowy. Do zgłoszenia Wykonawca ma dołączyć każdorazowo projekty umów o podwykonawstwo, których przedmiotem jest część zamówienia obejmująca  roboty budowlane lub poświadczone za zgodność z oryginałem kopie zawartych umów o podwykonawstwo, których przedmiotem są dostawy lub usługi, (dotyczy to również zawarcia umowy podwykonawcy z dalszym podwykonawcą), zawierające w szczególności:</w:t>
      </w:r>
    </w:p>
    <w:p w14:paraId="4C2D57BF"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nazwę, adres podwykonawcy, imię i nazwisko osoby upoważnionej do reprezentowania, </w:t>
      </w:r>
    </w:p>
    <w:p w14:paraId="028C2490"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przedmiot umowy z dokładnym podaniem zakresu i wielkości, </w:t>
      </w:r>
    </w:p>
    <w:p w14:paraId="55636A8C"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wysokość wynagrodzenia podwykonawcy, </w:t>
      </w:r>
    </w:p>
    <w:p w14:paraId="61FB6C94"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termin wykonania,</w:t>
      </w:r>
    </w:p>
    <w:p w14:paraId="058153F1"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warunki płatności – termin płatności – nie dłuższy, niż 10 dni od daty złożenia do  Wykonawcy faktury przez podwykonawcę,</w:t>
      </w:r>
    </w:p>
    <w:p w14:paraId="4D7E06C9"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stwierdzenie, że</w:t>
      </w:r>
      <w:r w:rsidRPr="00AA702E">
        <w:rPr>
          <w:rFonts w:ascii="Times New Roman" w:eastAsia="Times New Roman" w:hAnsi="Times New Roman" w:cs="Times New Roman"/>
          <w:bCs/>
          <w:i/>
          <w:lang w:eastAsia="pl-PL"/>
        </w:rPr>
        <w:t xml:space="preserve"> </w:t>
      </w:r>
      <w:r w:rsidRPr="00AA702E">
        <w:rPr>
          <w:rFonts w:ascii="Times New Roman" w:eastAsia="Times New Roman" w:hAnsi="Times New Roman" w:cs="Times New Roman"/>
          <w:bCs/>
          <w:lang w:eastAsia="pl-PL"/>
        </w:rPr>
        <w:t>podwykonawca nie może dokonać cesji wierzytelności bez pisemnej zgody Zamawiającego,</w:t>
      </w:r>
    </w:p>
    <w:p w14:paraId="76D73CBC"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 xml:space="preserve">stwierdzenie, że Zamawiający ma prawo bezpośredniego zapytania podwykonawcy </w:t>
      </w:r>
      <w:r w:rsidRPr="00AA702E">
        <w:rPr>
          <w:rFonts w:ascii="Times New Roman" w:eastAsia="Times New Roman" w:hAnsi="Times New Roman" w:cs="Times New Roman"/>
          <w:bCs/>
          <w:lang w:eastAsia="pl-PL"/>
        </w:rPr>
        <w:br/>
        <w:t>o płatności, bez zgody Wykonawcy,</w:t>
      </w:r>
    </w:p>
    <w:p w14:paraId="3A41F1D5"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bCs/>
          <w:lang w:eastAsia="pl-PL"/>
        </w:rPr>
      </w:pPr>
      <w:r w:rsidRPr="00AA702E">
        <w:rPr>
          <w:rFonts w:ascii="Times New Roman" w:eastAsia="Times New Roman" w:hAnsi="Times New Roman" w:cs="Times New Roman"/>
          <w:bCs/>
          <w:lang w:eastAsia="pl-PL"/>
        </w:rPr>
        <w:t>zobowiązanie podwykonawcy do pisemnego powiadamiania Zamawiającego o fakturach składanych do Wykonawcy, w terminie 2 dni od daty ich wystawienia,</w:t>
      </w:r>
    </w:p>
    <w:p w14:paraId="0EE743D6" w14:textId="77777777" w:rsidR="000B29F8" w:rsidRPr="00AA702E" w:rsidRDefault="000B29F8" w:rsidP="00331C2F">
      <w:pPr>
        <w:widowControl w:val="0"/>
        <w:numPr>
          <w:ilvl w:val="0"/>
          <w:numId w:val="18"/>
        </w:numPr>
        <w:tabs>
          <w:tab w:val="clear" w:pos="720"/>
          <w:tab w:val="num" w:pos="357"/>
        </w:tabs>
        <w:autoSpaceDE w:val="0"/>
        <w:autoSpaceDN w:val="0"/>
        <w:adjustRightInd w:val="0"/>
        <w:spacing w:after="0" w:line="360" w:lineRule="auto"/>
        <w:ind w:left="1134" w:hanging="357"/>
        <w:jc w:val="both"/>
        <w:rPr>
          <w:rFonts w:ascii="Times New Roman" w:eastAsia="Times New Roman" w:hAnsi="Times New Roman" w:cs="Times New Roman"/>
          <w:bCs/>
          <w:lang w:eastAsia="pl-PL"/>
        </w:rPr>
      </w:pPr>
      <w:r w:rsidRPr="00AA702E">
        <w:rPr>
          <w:rFonts w:ascii="Times New Roman" w:eastAsia="Times New Roman" w:hAnsi="Times New Roman" w:cs="Times New Roman"/>
          <w:lang w:eastAsia="pl-PL"/>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Oświadczenie podwykonawcy będzie zawierało datę, w której Wykonawca dokonał tej płatności.</w:t>
      </w:r>
    </w:p>
    <w:p w14:paraId="592218D8" w14:textId="77777777"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hAnsi="Times New Roman" w:cs="Times New Roman"/>
        </w:rPr>
      </w:pPr>
      <w:r w:rsidRPr="00AA702E">
        <w:rPr>
          <w:rFonts w:ascii="Times New Roman" w:hAnsi="Times New Roman" w:cs="Times New Roman"/>
          <w:spacing w:val="-2"/>
        </w:rPr>
        <w:t>prowadzenie</w:t>
      </w:r>
      <w:r w:rsidRPr="00AA702E">
        <w:rPr>
          <w:rFonts w:ascii="Times New Roman" w:hAnsi="Times New Roman" w:cs="Times New Roman"/>
          <w:spacing w:val="31"/>
        </w:rPr>
        <w:t xml:space="preserve"> </w:t>
      </w:r>
      <w:r w:rsidRPr="00AA702E">
        <w:rPr>
          <w:rFonts w:ascii="Times New Roman" w:hAnsi="Times New Roman" w:cs="Times New Roman"/>
          <w:spacing w:val="-1"/>
        </w:rPr>
        <w:t>robót</w:t>
      </w:r>
      <w:r w:rsidRPr="00AA702E">
        <w:rPr>
          <w:rFonts w:ascii="Times New Roman" w:hAnsi="Times New Roman" w:cs="Times New Roman"/>
          <w:spacing w:val="32"/>
        </w:rPr>
        <w:t xml:space="preserve"> </w:t>
      </w:r>
      <w:r w:rsidRPr="00AA702E">
        <w:rPr>
          <w:rFonts w:ascii="Times New Roman" w:hAnsi="Times New Roman" w:cs="Times New Roman"/>
        </w:rPr>
        <w:t>w</w:t>
      </w:r>
      <w:r w:rsidRPr="00AA702E">
        <w:rPr>
          <w:rFonts w:ascii="Times New Roman" w:hAnsi="Times New Roman" w:cs="Times New Roman"/>
          <w:spacing w:val="35"/>
        </w:rPr>
        <w:t xml:space="preserve"> </w:t>
      </w:r>
      <w:r w:rsidRPr="00AA702E">
        <w:rPr>
          <w:rFonts w:ascii="Times New Roman" w:hAnsi="Times New Roman" w:cs="Times New Roman"/>
          <w:spacing w:val="-1"/>
        </w:rPr>
        <w:t>sposób</w:t>
      </w:r>
      <w:r w:rsidRPr="00AA702E">
        <w:rPr>
          <w:rFonts w:ascii="Times New Roman" w:hAnsi="Times New Roman" w:cs="Times New Roman"/>
          <w:spacing w:val="32"/>
        </w:rPr>
        <w:t xml:space="preserve"> </w:t>
      </w:r>
      <w:r w:rsidRPr="00AA702E">
        <w:rPr>
          <w:rFonts w:ascii="Times New Roman" w:hAnsi="Times New Roman" w:cs="Times New Roman"/>
          <w:spacing w:val="-1"/>
        </w:rPr>
        <w:t>mało</w:t>
      </w:r>
      <w:r w:rsidRPr="00AA702E">
        <w:rPr>
          <w:rFonts w:ascii="Times New Roman" w:hAnsi="Times New Roman" w:cs="Times New Roman"/>
          <w:spacing w:val="35"/>
        </w:rPr>
        <w:t xml:space="preserve"> </w:t>
      </w:r>
      <w:r w:rsidRPr="00AA702E">
        <w:rPr>
          <w:rFonts w:ascii="Times New Roman" w:hAnsi="Times New Roman" w:cs="Times New Roman"/>
          <w:spacing w:val="-1"/>
        </w:rPr>
        <w:t>uciążliwy</w:t>
      </w:r>
      <w:r w:rsidRPr="00AA702E">
        <w:rPr>
          <w:rFonts w:ascii="Times New Roman" w:hAnsi="Times New Roman" w:cs="Times New Roman"/>
          <w:spacing w:val="35"/>
        </w:rPr>
        <w:t xml:space="preserve"> </w:t>
      </w:r>
      <w:r w:rsidRPr="00AA702E">
        <w:rPr>
          <w:rFonts w:ascii="Times New Roman" w:hAnsi="Times New Roman" w:cs="Times New Roman"/>
          <w:spacing w:val="-1"/>
        </w:rPr>
        <w:t>dla</w:t>
      </w:r>
      <w:r w:rsidRPr="00AA702E">
        <w:rPr>
          <w:rFonts w:ascii="Times New Roman" w:hAnsi="Times New Roman" w:cs="Times New Roman"/>
          <w:spacing w:val="34"/>
        </w:rPr>
        <w:t xml:space="preserve"> </w:t>
      </w:r>
      <w:r w:rsidRPr="00AA702E">
        <w:rPr>
          <w:rFonts w:ascii="Times New Roman" w:hAnsi="Times New Roman" w:cs="Times New Roman"/>
          <w:spacing w:val="-2"/>
        </w:rPr>
        <w:t>Zamawiającego</w:t>
      </w:r>
      <w:r w:rsidRPr="00AA702E">
        <w:rPr>
          <w:rFonts w:ascii="Times New Roman" w:hAnsi="Times New Roman" w:cs="Times New Roman"/>
          <w:spacing w:val="32"/>
        </w:rPr>
        <w:t xml:space="preserve"> </w:t>
      </w:r>
      <w:r w:rsidRPr="00AA702E">
        <w:rPr>
          <w:rFonts w:ascii="Times New Roman" w:hAnsi="Times New Roman" w:cs="Times New Roman"/>
          <w:spacing w:val="-2"/>
        </w:rPr>
        <w:t>oraz</w:t>
      </w:r>
      <w:r w:rsidRPr="00AA702E">
        <w:rPr>
          <w:rFonts w:ascii="Times New Roman" w:hAnsi="Times New Roman" w:cs="Times New Roman"/>
          <w:spacing w:val="33"/>
        </w:rPr>
        <w:t xml:space="preserve"> </w:t>
      </w:r>
      <w:r w:rsidRPr="00AA702E">
        <w:rPr>
          <w:rFonts w:ascii="Times New Roman" w:hAnsi="Times New Roman" w:cs="Times New Roman"/>
        </w:rPr>
        <w:t>w</w:t>
      </w:r>
      <w:r w:rsidRPr="00AA702E">
        <w:rPr>
          <w:rFonts w:ascii="Times New Roman" w:hAnsi="Times New Roman" w:cs="Times New Roman"/>
          <w:spacing w:val="35"/>
        </w:rPr>
        <w:t xml:space="preserve"> </w:t>
      </w:r>
      <w:r w:rsidRPr="00AA702E">
        <w:rPr>
          <w:rFonts w:ascii="Times New Roman" w:hAnsi="Times New Roman" w:cs="Times New Roman"/>
          <w:spacing w:val="-1"/>
        </w:rPr>
        <w:t>ścisłej</w:t>
      </w:r>
      <w:r w:rsidRPr="00AA702E">
        <w:rPr>
          <w:rFonts w:ascii="Times New Roman" w:hAnsi="Times New Roman" w:cs="Times New Roman"/>
          <w:spacing w:val="33"/>
        </w:rPr>
        <w:t xml:space="preserve"> </w:t>
      </w:r>
      <w:r w:rsidRPr="00AA702E">
        <w:rPr>
          <w:rFonts w:ascii="Times New Roman" w:hAnsi="Times New Roman" w:cs="Times New Roman"/>
          <w:spacing w:val="-2"/>
        </w:rPr>
        <w:t>współpracy</w:t>
      </w:r>
      <w:r w:rsidRPr="00AA702E">
        <w:rPr>
          <w:rFonts w:ascii="Times New Roman" w:hAnsi="Times New Roman" w:cs="Times New Roman"/>
          <w:spacing w:val="36"/>
        </w:rPr>
        <w:t xml:space="preserve"> </w:t>
      </w:r>
      <w:r w:rsidRPr="00AA702E">
        <w:rPr>
          <w:rFonts w:ascii="Times New Roman" w:hAnsi="Times New Roman" w:cs="Times New Roman"/>
        </w:rPr>
        <w:t>z</w:t>
      </w:r>
      <w:r w:rsidRPr="00AA702E">
        <w:rPr>
          <w:rFonts w:ascii="Times New Roman" w:hAnsi="Times New Roman" w:cs="Times New Roman"/>
          <w:spacing w:val="-3"/>
        </w:rPr>
        <w:t xml:space="preserve"> </w:t>
      </w:r>
      <w:r w:rsidRPr="00AA702E">
        <w:rPr>
          <w:rFonts w:ascii="Times New Roman" w:hAnsi="Times New Roman" w:cs="Times New Roman"/>
          <w:spacing w:val="-1"/>
        </w:rPr>
        <w:t>Zamawiającym</w:t>
      </w:r>
      <w:r w:rsidRPr="00AA702E">
        <w:rPr>
          <w:rFonts w:ascii="Times New Roman" w:hAnsi="Times New Roman" w:cs="Times New Roman"/>
          <w:spacing w:val="59"/>
        </w:rPr>
        <w:t xml:space="preserve"> </w:t>
      </w:r>
      <w:r w:rsidRPr="00AA702E">
        <w:rPr>
          <w:rFonts w:ascii="Times New Roman" w:hAnsi="Times New Roman" w:cs="Times New Roman"/>
          <w:spacing w:val="-2"/>
        </w:rPr>
        <w:t>(administracją budynku</w:t>
      </w:r>
      <w:r w:rsidRPr="00AA702E">
        <w:rPr>
          <w:rFonts w:ascii="Times New Roman" w:hAnsi="Times New Roman" w:cs="Times New Roman"/>
          <w:spacing w:val="-1"/>
        </w:rPr>
        <w:t>)</w:t>
      </w:r>
      <w:r w:rsidRPr="00AA702E">
        <w:rPr>
          <w:rFonts w:ascii="Times New Roman" w:hAnsi="Times New Roman" w:cs="Times New Roman"/>
        </w:rPr>
        <w:t xml:space="preserve"> -</w:t>
      </w:r>
      <w:r w:rsidRPr="00AA702E">
        <w:rPr>
          <w:rFonts w:ascii="Times New Roman" w:hAnsi="Times New Roman" w:cs="Times New Roman"/>
          <w:spacing w:val="-3"/>
        </w:rPr>
        <w:t xml:space="preserve"> </w:t>
      </w:r>
      <w:r w:rsidRPr="00AA702E">
        <w:rPr>
          <w:rFonts w:ascii="Times New Roman" w:hAnsi="Times New Roman" w:cs="Times New Roman"/>
          <w:spacing w:val="-1"/>
        </w:rPr>
        <w:t xml:space="preserve">roboty </w:t>
      </w:r>
      <w:r w:rsidRPr="00AA702E">
        <w:rPr>
          <w:rFonts w:ascii="Times New Roman" w:hAnsi="Times New Roman" w:cs="Times New Roman"/>
          <w:spacing w:val="-2"/>
        </w:rPr>
        <w:t>wykonywane</w:t>
      </w:r>
      <w:r w:rsidRPr="00AA702E">
        <w:rPr>
          <w:rFonts w:ascii="Times New Roman" w:hAnsi="Times New Roman" w:cs="Times New Roman"/>
          <w:spacing w:val="-1"/>
        </w:rPr>
        <w:t xml:space="preserve"> będą</w:t>
      </w:r>
      <w:r w:rsidRPr="00AA702E">
        <w:rPr>
          <w:rFonts w:ascii="Times New Roman" w:hAnsi="Times New Roman" w:cs="Times New Roman"/>
          <w:spacing w:val="-2"/>
        </w:rPr>
        <w:t xml:space="preserve"> w czynnym budynku. Prace</w:t>
      </w:r>
      <w:r w:rsidRPr="00AA702E">
        <w:rPr>
          <w:rFonts w:ascii="Times New Roman" w:hAnsi="Times New Roman" w:cs="Times New Roman"/>
        </w:rPr>
        <w:t xml:space="preserve"> </w:t>
      </w:r>
      <w:r w:rsidRPr="00AA702E">
        <w:rPr>
          <w:rFonts w:ascii="Times New Roman" w:hAnsi="Times New Roman" w:cs="Times New Roman"/>
          <w:spacing w:val="-2"/>
        </w:rPr>
        <w:t>głośne i uciążliwe należy prowadzić po uzgodnieniu z administracją budynku i za jej zgodą, należy uzgadniać pisemnie z administracją budynku z minimum trzydniowym wyprzedzeniem,</w:t>
      </w:r>
    </w:p>
    <w:p w14:paraId="0C2007D7" w14:textId="5DE33962" w:rsidR="000B29F8" w:rsidRPr="00AA702E" w:rsidRDefault="000B29F8" w:rsidP="00AA702E">
      <w:pPr>
        <w:widowControl w:val="0"/>
        <w:numPr>
          <w:ilvl w:val="0"/>
          <w:numId w:val="8"/>
        </w:numPr>
        <w:tabs>
          <w:tab w:val="num" w:pos="426"/>
        </w:tabs>
        <w:autoSpaceDE w:val="0"/>
        <w:autoSpaceDN w:val="0"/>
        <w:adjustRightInd w:val="0"/>
        <w:spacing w:after="0" w:line="360" w:lineRule="auto"/>
        <w:jc w:val="both"/>
        <w:rPr>
          <w:rFonts w:ascii="Times New Roman" w:hAnsi="Times New Roman" w:cs="Times New Roman"/>
        </w:rPr>
      </w:pPr>
      <w:r w:rsidRPr="00AA702E">
        <w:rPr>
          <w:rFonts w:ascii="Times New Roman" w:hAnsi="Times New Roman" w:cs="Times New Roman"/>
          <w:spacing w:val="-2"/>
        </w:rPr>
        <w:t>wykonywanie robót od poniedziałku do p</w:t>
      </w:r>
      <w:r w:rsidR="00E2302E" w:rsidRPr="00AA702E">
        <w:rPr>
          <w:rFonts w:ascii="Times New Roman" w:hAnsi="Times New Roman" w:cs="Times New Roman"/>
          <w:spacing w:val="-2"/>
        </w:rPr>
        <w:t xml:space="preserve">iątku w godzinach 7.00-22.00 </w:t>
      </w:r>
      <w:r w:rsidRPr="00AA702E">
        <w:rPr>
          <w:rFonts w:ascii="Times New Roman" w:hAnsi="Times New Roman" w:cs="Times New Roman"/>
          <w:spacing w:val="-2"/>
        </w:rPr>
        <w:t xml:space="preserve">(Zamawiający dopuszcza możliwość pracy w soboty po uzgodnieniu z administracją budynku), </w:t>
      </w:r>
    </w:p>
    <w:p w14:paraId="43D96FC3" w14:textId="77777777" w:rsidR="000B29F8" w:rsidRPr="00AA702E" w:rsidRDefault="000B29F8" w:rsidP="00AA702E">
      <w:pPr>
        <w:widowControl w:val="0"/>
        <w:numPr>
          <w:ilvl w:val="0"/>
          <w:numId w:val="8"/>
        </w:numPr>
        <w:tabs>
          <w:tab w:val="left" w:pos="687"/>
        </w:tabs>
        <w:spacing w:after="0" w:line="360" w:lineRule="auto"/>
        <w:jc w:val="both"/>
        <w:rPr>
          <w:rFonts w:ascii="Times New Roman" w:eastAsia="Calibri" w:hAnsi="Times New Roman" w:cs="Times New Roman"/>
          <w:spacing w:val="-2"/>
        </w:rPr>
      </w:pPr>
      <w:r w:rsidRPr="00AA702E">
        <w:rPr>
          <w:rFonts w:ascii="Times New Roman" w:eastAsia="Calibri" w:hAnsi="Times New Roman" w:cs="Times New Roman"/>
          <w:spacing w:val="-2"/>
        </w:rPr>
        <w:t>utylizacja zdemontowanych materiałów i wszelkich odpadów po robotach na własny koszt,</w:t>
      </w:r>
    </w:p>
    <w:p w14:paraId="07A16F93" w14:textId="77777777" w:rsidR="000B29F8" w:rsidRPr="00AA702E" w:rsidRDefault="000B29F8" w:rsidP="00AA702E">
      <w:pPr>
        <w:widowControl w:val="0"/>
        <w:numPr>
          <w:ilvl w:val="0"/>
          <w:numId w:val="8"/>
        </w:numPr>
        <w:tabs>
          <w:tab w:val="left" w:pos="687"/>
        </w:tabs>
        <w:spacing w:after="0" w:line="360" w:lineRule="auto"/>
        <w:jc w:val="both"/>
        <w:rPr>
          <w:rFonts w:ascii="Times New Roman" w:eastAsia="Calibri" w:hAnsi="Times New Roman" w:cs="Times New Roman"/>
          <w:spacing w:val="-2"/>
        </w:rPr>
      </w:pPr>
      <w:r w:rsidRPr="00AA702E">
        <w:rPr>
          <w:rFonts w:ascii="Times New Roman" w:eastAsia="Calibri" w:hAnsi="Times New Roman" w:cs="Times New Roman"/>
          <w:spacing w:val="-2"/>
        </w:rPr>
        <w:t>zapewnienie przestrzegania przepisów bhp i ppoż. przy prowadzeniu robót,</w:t>
      </w:r>
    </w:p>
    <w:p w14:paraId="1ABF7210" w14:textId="77777777" w:rsidR="000B29F8" w:rsidRPr="00AA702E" w:rsidRDefault="000B29F8" w:rsidP="00AA702E">
      <w:pPr>
        <w:widowControl w:val="0"/>
        <w:numPr>
          <w:ilvl w:val="0"/>
          <w:numId w:val="8"/>
        </w:numPr>
        <w:tabs>
          <w:tab w:val="clear" w:pos="360"/>
        </w:tabs>
        <w:autoSpaceDE w:val="0"/>
        <w:autoSpaceDN w:val="0"/>
        <w:adjustRightInd w:val="0"/>
        <w:spacing w:after="0" w:line="360" w:lineRule="auto"/>
        <w:ind w:left="357" w:hanging="357"/>
        <w:jc w:val="both"/>
        <w:rPr>
          <w:rFonts w:ascii="Times New Roman" w:eastAsia="Calibri" w:hAnsi="Times New Roman" w:cs="Times New Roman"/>
          <w:spacing w:val="-2"/>
        </w:rPr>
      </w:pPr>
      <w:r w:rsidRPr="00AA702E">
        <w:rPr>
          <w:rFonts w:ascii="Times New Roman" w:eastAsia="Calibri" w:hAnsi="Times New Roman" w:cs="Times New Roman"/>
          <w:spacing w:val="-2"/>
        </w:rPr>
        <w:t>naprawienie na własny koszt i doprowadzenie do stanu poprzedniego w trybie natychmiastowym w przypadku uszkodzeń lub zniszczeń, spowodowanych działaniem lub zaniechaniem Wykonawcy, zarówno na terenie wykonywania robót jak i poza nim,</w:t>
      </w:r>
    </w:p>
    <w:p w14:paraId="3D8782C4" w14:textId="2987BB6F" w:rsidR="000B29F8" w:rsidRPr="00AA702E" w:rsidRDefault="000B29F8" w:rsidP="00AA702E">
      <w:pPr>
        <w:numPr>
          <w:ilvl w:val="0"/>
          <w:numId w:val="8"/>
        </w:numPr>
        <w:spacing w:after="0" w:line="360" w:lineRule="auto"/>
        <w:jc w:val="both"/>
        <w:rPr>
          <w:rFonts w:ascii="Times New Roman" w:hAnsi="Times New Roman" w:cs="Times New Roman"/>
        </w:rPr>
      </w:pPr>
      <w:r w:rsidRPr="00AA702E">
        <w:rPr>
          <w:rFonts w:ascii="Times New Roman" w:hAnsi="Times New Roman" w:cs="Times New Roman"/>
        </w:rPr>
        <w:t>zutylizowanie elementów zdemontowanych</w:t>
      </w:r>
      <w:r w:rsidR="00E2302E" w:rsidRPr="00AA702E">
        <w:rPr>
          <w:rFonts w:ascii="Times New Roman" w:hAnsi="Times New Roman" w:cs="Times New Roman"/>
        </w:rPr>
        <w:t xml:space="preserve"> na bieżąco</w:t>
      </w:r>
      <w:r w:rsidRPr="00AA702E">
        <w:rPr>
          <w:rFonts w:ascii="Times New Roman" w:hAnsi="Times New Roman" w:cs="Times New Roman"/>
        </w:rPr>
        <w:t>,</w:t>
      </w:r>
    </w:p>
    <w:p w14:paraId="12B06077" w14:textId="77777777" w:rsidR="000B29F8" w:rsidRPr="00AA702E" w:rsidRDefault="000B29F8" w:rsidP="00AA702E">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Calibri" w:hAnsi="Times New Roman" w:cs="Times New Roman"/>
          <w:spacing w:val="-2"/>
        </w:rPr>
        <w:t>prowadzenie robót zgodnie z poniższymi wytycznymi:</w:t>
      </w:r>
    </w:p>
    <w:p w14:paraId="13715EBE" w14:textId="77777777" w:rsidR="000B29F8" w:rsidRPr="00AA702E" w:rsidRDefault="000B29F8" w:rsidP="00331C2F">
      <w:pPr>
        <w:numPr>
          <w:ilvl w:val="0"/>
          <w:numId w:val="27"/>
        </w:numPr>
        <w:spacing w:after="0" w:line="360" w:lineRule="auto"/>
        <w:ind w:left="1134" w:hanging="283"/>
        <w:jc w:val="both"/>
        <w:rPr>
          <w:rFonts w:ascii="Times New Roman" w:hAnsi="Times New Roman" w:cs="Times New Roman"/>
        </w:rPr>
      </w:pPr>
      <w:r w:rsidRPr="00AA702E">
        <w:rPr>
          <w:rFonts w:ascii="Times New Roman" w:hAnsi="Times New Roman" w:cs="Times New Roman"/>
        </w:rPr>
        <w:t xml:space="preserve">w celu niezakłócania pracy w budynku roboty głośne (wiercenie, cięcie, wykuwanie, bruzdowanie itp.) muszą być uzgadniane z administratorem budynku. </w:t>
      </w:r>
      <w:r w:rsidRPr="00AA702E">
        <w:rPr>
          <w:rFonts w:ascii="Times New Roman" w:hAnsi="Times New Roman" w:cs="Times New Roman"/>
          <w:spacing w:val="-2"/>
        </w:rPr>
        <w:t>W okresie sesji egzaminacyjnej nie wolno prowadzić robót głośnych,</w:t>
      </w:r>
    </w:p>
    <w:p w14:paraId="7F4C6A9F" w14:textId="77777777" w:rsidR="000B29F8" w:rsidRPr="00AA702E" w:rsidRDefault="000B29F8" w:rsidP="00331C2F">
      <w:pPr>
        <w:numPr>
          <w:ilvl w:val="0"/>
          <w:numId w:val="27"/>
        </w:numPr>
        <w:spacing w:after="0" w:line="360" w:lineRule="auto"/>
        <w:ind w:left="1134" w:hanging="283"/>
        <w:jc w:val="both"/>
        <w:rPr>
          <w:rFonts w:ascii="Times New Roman" w:hAnsi="Times New Roman" w:cs="Times New Roman"/>
        </w:rPr>
      </w:pPr>
      <w:r w:rsidRPr="00AA702E">
        <w:rPr>
          <w:rFonts w:ascii="Times New Roman" w:hAnsi="Times New Roman" w:cs="Times New Roman"/>
        </w:rPr>
        <w:lastRenderedPageBreak/>
        <w:t xml:space="preserve">Wykonawca zobowiązuje się do oddzielenia miejsca wykonywania robót od pozostałej powierzchni kurtyną zabezpieczającą przed rozprzestrzenianiem się kurzu, brudu, pyłu, oraz zabezpieczenie miejsca prowadzenia robót przed wywołaniem alarmów ppoż. lub innych uszkodzeń instalacji budynku. </w:t>
      </w:r>
    </w:p>
    <w:p w14:paraId="352A316B" w14:textId="77777777" w:rsidR="00E9594C" w:rsidRPr="00AA702E" w:rsidRDefault="00E9594C" w:rsidP="00AA702E">
      <w:pPr>
        <w:widowControl w:val="0"/>
        <w:autoSpaceDE w:val="0"/>
        <w:autoSpaceDN w:val="0"/>
        <w:adjustRightInd w:val="0"/>
        <w:spacing w:after="0" w:line="360" w:lineRule="auto"/>
        <w:ind w:firstLine="425"/>
        <w:jc w:val="center"/>
        <w:rPr>
          <w:rFonts w:ascii="Times New Roman" w:eastAsia="Times New Roman" w:hAnsi="Times New Roman" w:cs="Times New Roman"/>
          <w:b/>
          <w:lang w:eastAsia="pl-PL"/>
        </w:rPr>
      </w:pPr>
    </w:p>
    <w:p w14:paraId="31A36088" w14:textId="6EFE8466" w:rsidR="000B29F8" w:rsidRPr="00AA702E" w:rsidRDefault="000B29F8" w:rsidP="00AA702E">
      <w:pPr>
        <w:widowControl w:val="0"/>
        <w:autoSpaceDE w:val="0"/>
        <w:autoSpaceDN w:val="0"/>
        <w:adjustRightInd w:val="0"/>
        <w:spacing w:after="0" w:line="360" w:lineRule="auto"/>
        <w:ind w:firstLine="425"/>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10</w:t>
      </w:r>
    </w:p>
    <w:p w14:paraId="63BB042A" w14:textId="77777777" w:rsidR="000B29F8" w:rsidRPr="00AA702E" w:rsidRDefault="000B29F8" w:rsidP="00331C2F">
      <w:pPr>
        <w:widowControl w:val="0"/>
        <w:numPr>
          <w:ilvl w:val="0"/>
          <w:numId w:val="24"/>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zobowiązany jest do ubezpieczenia kontraktu od: </w:t>
      </w:r>
    </w:p>
    <w:p w14:paraId="189BB965" w14:textId="77777777" w:rsidR="000B29F8" w:rsidRPr="00AA702E" w:rsidRDefault="000B29F8" w:rsidP="00331C2F">
      <w:pPr>
        <w:widowControl w:val="0"/>
        <w:numPr>
          <w:ilvl w:val="0"/>
          <w:numId w:val="25"/>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wszelkich </w:t>
      </w:r>
      <w:proofErr w:type="spellStart"/>
      <w:r w:rsidRPr="00AA702E">
        <w:rPr>
          <w:rFonts w:ascii="Times New Roman" w:eastAsia="Times New Roman" w:hAnsi="Times New Roman" w:cs="Times New Roman"/>
          <w:lang w:eastAsia="pl-PL"/>
        </w:rPr>
        <w:t>ryzyk</w:t>
      </w:r>
      <w:proofErr w:type="spellEnd"/>
      <w:r w:rsidRPr="00AA702E">
        <w:rPr>
          <w:rFonts w:ascii="Times New Roman" w:eastAsia="Times New Roman" w:hAnsi="Times New Roman" w:cs="Times New Roman"/>
          <w:lang w:eastAsia="pl-PL"/>
        </w:rPr>
        <w:t xml:space="preserve"> budowlanych (CAR), w tym: wykonywanych robót, obiektów budowlanych, urządzeń oraz wszelkiego mienia ruchomego i nieruchomego związanego bezpośrednio </w:t>
      </w:r>
      <w:r w:rsidRPr="00AA702E">
        <w:rPr>
          <w:rFonts w:ascii="Times New Roman" w:eastAsia="Times New Roman" w:hAnsi="Times New Roman" w:cs="Times New Roman"/>
          <w:lang w:eastAsia="pl-PL"/>
        </w:rPr>
        <w:br/>
        <w:t xml:space="preserve">z wykonywaniem robót – na sumę nie mniejszą niż kwota wynagrodzenia określonego w § 14 ust. 1 Umowy, </w:t>
      </w:r>
    </w:p>
    <w:p w14:paraId="29240E04" w14:textId="77777777" w:rsidR="000B29F8" w:rsidRPr="00AA702E" w:rsidRDefault="000B29F8" w:rsidP="00331C2F">
      <w:pPr>
        <w:widowControl w:val="0"/>
        <w:numPr>
          <w:ilvl w:val="0"/>
          <w:numId w:val="25"/>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odpowiedzialności cywilnej deliktowej i kontraktowej za szkody powstałe w związku </w:t>
      </w:r>
      <w:r w:rsidRPr="00AA702E">
        <w:rPr>
          <w:rFonts w:ascii="Times New Roman" w:eastAsia="Times New Roman" w:hAnsi="Times New Roman" w:cs="Times New Roman"/>
          <w:lang w:eastAsia="pl-PL"/>
        </w:rPr>
        <w:br/>
        <w:t>z wykonywaniem działalności gospodarczej – na sumę nie mniejszą niż kwota wynagrodzenia określonego w § 14 ust. 1 Umowy.</w:t>
      </w:r>
    </w:p>
    <w:p w14:paraId="673A7D60" w14:textId="225B510D" w:rsidR="000B29F8" w:rsidRPr="00AA702E" w:rsidRDefault="000B29F8" w:rsidP="00331C2F">
      <w:pPr>
        <w:widowControl w:val="0"/>
        <w:numPr>
          <w:ilvl w:val="0"/>
          <w:numId w:val="24"/>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Zakres oraz warunki ubezpieczenia podlegają akceptacji Zamawiającego. Zakres oraz warunki ubezpieczenia ze strony Zamawiającego akceptuje ………………………….…………………….</w:t>
      </w:r>
    </w:p>
    <w:p w14:paraId="49E8C87B" w14:textId="39BE7FA7" w:rsidR="000B29F8" w:rsidRDefault="000B29F8" w:rsidP="00331C2F">
      <w:pPr>
        <w:widowControl w:val="0"/>
        <w:numPr>
          <w:ilvl w:val="0"/>
          <w:numId w:val="24"/>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Ubezpieczenia Wykonawca dokona na swój koszt. Polisy i inne dokumenty ubezpieczeniowe, stanowiące </w:t>
      </w:r>
      <w:r w:rsidRPr="00AA702E">
        <w:rPr>
          <w:rFonts w:ascii="Times New Roman" w:eastAsia="Times New Roman" w:hAnsi="Times New Roman" w:cs="Times New Roman"/>
          <w:b/>
          <w:bCs/>
          <w:lang w:eastAsia="pl-PL"/>
        </w:rPr>
        <w:t xml:space="preserve">załącznik nr 5 </w:t>
      </w:r>
      <w:r w:rsidRPr="00AA702E">
        <w:rPr>
          <w:rFonts w:ascii="Times New Roman" w:eastAsia="Times New Roman" w:hAnsi="Times New Roman" w:cs="Times New Roman"/>
          <w:lang w:eastAsia="pl-PL"/>
        </w:rPr>
        <w:t xml:space="preserve">do Umowy poświadczone za zgodność z oryginałem, Wykonawca złoży Zamawiającemu w terminie do dnia protokolarnego przekazania terenu robót, lecz nie później niż w dniu rozpoczęcia robót, pod rygorem naliczenia kar umownych. </w:t>
      </w:r>
    </w:p>
    <w:p w14:paraId="5C340993" w14:textId="77777777" w:rsidR="00AA564F" w:rsidRPr="00AA702E" w:rsidRDefault="00AA564F" w:rsidP="00AA564F">
      <w:pPr>
        <w:widowControl w:val="0"/>
        <w:autoSpaceDE w:val="0"/>
        <w:autoSpaceDN w:val="0"/>
        <w:adjustRightInd w:val="0"/>
        <w:spacing w:after="0" w:line="360" w:lineRule="auto"/>
        <w:ind w:left="357"/>
        <w:jc w:val="both"/>
        <w:rPr>
          <w:rFonts w:ascii="Times New Roman" w:eastAsia="Times New Roman" w:hAnsi="Times New Roman" w:cs="Times New Roman"/>
          <w:lang w:eastAsia="pl-PL"/>
        </w:rPr>
      </w:pPr>
    </w:p>
    <w:p w14:paraId="025FF326"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11</w:t>
      </w:r>
    </w:p>
    <w:p w14:paraId="35FFB1D3"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Do obowiązków Zamawiającego należy w szczególności: </w:t>
      </w:r>
    </w:p>
    <w:p w14:paraId="2D55CE43"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nieodpłatne przekazanie terenu robót na czas  realizacji robót, w zakresie określonym przez Zamawiającego,</w:t>
      </w:r>
    </w:p>
    <w:p w14:paraId="4FD6AC51"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wskazanie miejsc podłączenia się Wykonawcy do mediów,</w:t>
      </w:r>
    </w:p>
    <w:p w14:paraId="2A502B38"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hanging="357"/>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dostarczenie wewnętrznego dziennika robót,</w:t>
      </w:r>
    </w:p>
    <w:p w14:paraId="6096D8FC"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zapewnienie nadzoru inwestorskiego</w:t>
      </w:r>
      <w:r w:rsidR="00C35FF1" w:rsidRPr="00AA702E">
        <w:rPr>
          <w:rFonts w:ascii="Times New Roman" w:eastAsia="Times New Roman" w:hAnsi="Times New Roman" w:cs="Times New Roman"/>
          <w:lang w:eastAsia="pl-PL"/>
        </w:rPr>
        <w:t>,</w:t>
      </w:r>
    </w:p>
    <w:p w14:paraId="160F2CFE"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hanging="357"/>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odbiór robót lub ich części,</w:t>
      </w:r>
    </w:p>
    <w:p w14:paraId="5F3DBFE6" w14:textId="77777777" w:rsidR="000B29F8" w:rsidRPr="00AA702E" w:rsidRDefault="000B29F8" w:rsidP="00AA564F">
      <w:pPr>
        <w:widowControl w:val="0"/>
        <w:numPr>
          <w:ilvl w:val="0"/>
          <w:numId w:val="9"/>
        </w:numPr>
        <w:tabs>
          <w:tab w:val="clear" w:pos="360"/>
        </w:tabs>
        <w:autoSpaceDE w:val="0"/>
        <w:autoSpaceDN w:val="0"/>
        <w:adjustRightInd w:val="0"/>
        <w:spacing w:after="0" w:line="360" w:lineRule="auto"/>
        <w:ind w:left="851" w:hanging="357"/>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zapłata umówionego wynagrodzenia za wykonane roboty zgodnie z postanowieniami Umowy,</w:t>
      </w:r>
    </w:p>
    <w:p w14:paraId="5EF7BA29" w14:textId="5A185DF1" w:rsidR="000B29F8" w:rsidRDefault="000B29F8" w:rsidP="00AA564F">
      <w:pPr>
        <w:widowControl w:val="0"/>
        <w:numPr>
          <w:ilvl w:val="0"/>
          <w:numId w:val="9"/>
        </w:numPr>
        <w:tabs>
          <w:tab w:val="clear" w:pos="360"/>
        </w:tabs>
        <w:autoSpaceDE w:val="0"/>
        <w:autoSpaceDN w:val="0"/>
        <w:adjustRightInd w:val="0"/>
        <w:spacing w:after="0" w:line="360" w:lineRule="auto"/>
        <w:ind w:left="851" w:hanging="357"/>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przystąpienie do odbioru końcowego robót. </w:t>
      </w:r>
    </w:p>
    <w:p w14:paraId="73D8BE24" w14:textId="77777777" w:rsidR="00AA564F" w:rsidRPr="00AA702E" w:rsidRDefault="00AA564F" w:rsidP="00AA564F">
      <w:pPr>
        <w:widowControl w:val="0"/>
        <w:autoSpaceDE w:val="0"/>
        <w:autoSpaceDN w:val="0"/>
        <w:adjustRightInd w:val="0"/>
        <w:spacing w:after="0" w:line="360" w:lineRule="auto"/>
        <w:ind w:left="851"/>
        <w:rPr>
          <w:rFonts w:ascii="Times New Roman" w:eastAsia="Times New Roman" w:hAnsi="Times New Roman" w:cs="Times New Roman"/>
          <w:lang w:eastAsia="pl-PL"/>
        </w:rPr>
      </w:pPr>
    </w:p>
    <w:p w14:paraId="60ADAE67"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12</w:t>
      </w:r>
    </w:p>
    <w:p w14:paraId="02089AC3" w14:textId="77777777" w:rsidR="000B29F8" w:rsidRPr="00AA702E" w:rsidRDefault="000B29F8" w:rsidP="00331C2F">
      <w:pPr>
        <w:numPr>
          <w:ilvl w:val="0"/>
          <w:numId w:val="15"/>
        </w:numPr>
        <w:spacing w:after="0" w:line="360" w:lineRule="auto"/>
        <w:ind w:left="360" w:hanging="36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Protokolarne przekazanie Wykonawcy terenu robót nastąpi w terminie 3 dni roboczych od daty podpisania Umowy.</w:t>
      </w:r>
    </w:p>
    <w:p w14:paraId="1F25C930" w14:textId="77777777" w:rsidR="000B29F8" w:rsidRPr="00AA702E" w:rsidRDefault="000B29F8" w:rsidP="00331C2F">
      <w:pPr>
        <w:numPr>
          <w:ilvl w:val="0"/>
          <w:numId w:val="15"/>
        </w:numPr>
        <w:spacing w:after="0" w:line="360" w:lineRule="auto"/>
        <w:ind w:left="360" w:hanging="36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zobowiązuje się do rozpoczęcia robót, nie później niż w terminie 3 dni roboczych od daty przekazania terenu robót.</w:t>
      </w:r>
    </w:p>
    <w:p w14:paraId="07A3FF93" w14:textId="77777777" w:rsidR="000B29F8" w:rsidRPr="00AA702E" w:rsidRDefault="000B29F8" w:rsidP="00331C2F">
      <w:pPr>
        <w:numPr>
          <w:ilvl w:val="0"/>
          <w:numId w:val="15"/>
        </w:numPr>
        <w:spacing w:after="0" w:line="360" w:lineRule="auto"/>
        <w:ind w:left="360" w:hanging="36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 xml:space="preserve">Przez dni robocze rozumie się dni od poniedziałku do piątku, z wyłączeniem dni ustawowo wolnych od pracy. </w:t>
      </w:r>
    </w:p>
    <w:p w14:paraId="3990594F" w14:textId="31DFFC2D" w:rsidR="000B29F8" w:rsidRPr="00AA702E" w:rsidRDefault="000B29F8" w:rsidP="00331C2F">
      <w:pPr>
        <w:numPr>
          <w:ilvl w:val="0"/>
          <w:numId w:val="15"/>
        </w:numPr>
        <w:spacing w:after="0" w:line="360" w:lineRule="auto"/>
        <w:ind w:left="360" w:hanging="360"/>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Termin wykona</w:t>
      </w:r>
      <w:r w:rsidR="00454EE5" w:rsidRPr="00AA702E">
        <w:rPr>
          <w:rFonts w:ascii="Times New Roman" w:eastAsia="Times New Roman" w:hAnsi="Times New Roman" w:cs="Times New Roman"/>
          <w:lang w:eastAsia="pl-PL"/>
        </w:rPr>
        <w:t xml:space="preserve">nia robót Strony ustalają do …… </w:t>
      </w:r>
      <w:r w:rsidR="00AA564F">
        <w:rPr>
          <w:rFonts w:ascii="Times New Roman" w:eastAsia="Times New Roman" w:hAnsi="Times New Roman" w:cs="Times New Roman"/>
          <w:lang w:eastAsia="pl-PL"/>
        </w:rPr>
        <w:t xml:space="preserve">dni zgodnie z ofertą Wykonawcy stanowiącą </w:t>
      </w:r>
      <w:r w:rsidR="00AA564F" w:rsidRPr="00AA564F">
        <w:rPr>
          <w:rFonts w:ascii="Times New Roman" w:eastAsia="Times New Roman" w:hAnsi="Times New Roman" w:cs="Times New Roman"/>
          <w:b/>
          <w:bCs/>
          <w:lang w:eastAsia="pl-PL"/>
        </w:rPr>
        <w:t xml:space="preserve">załącznik nr </w:t>
      </w:r>
      <w:r w:rsidR="00454EE5" w:rsidRPr="00AA564F">
        <w:rPr>
          <w:rFonts w:ascii="Times New Roman" w:eastAsia="Times New Roman" w:hAnsi="Times New Roman" w:cs="Times New Roman"/>
          <w:b/>
          <w:bCs/>
          <w:lang w:eastAsia="pl-PL"/>
        </w:rPr>
        <w:t xml:space="preserve"> </w:t>
      </w:r>
      <w:r w:rsidRPr="00AA564F">
        <w:rPr>
          <w:rFonts w:ascii="Times New Roman" w:eastAsia="Times New Roman" w:hAnsi="Times New Roman" w:cs="Times New Roman"/>
          <w:b/>
          <w:bCs/>
          <w:lang w:eastAsia="pl-PL"/>
        </w:rPr>
        <w:t xml:space="preserve"> </w:t>
      </w:r>
      <w:r w:rsidR="00AA564F" w:rsidRPr="00AA564F">
        <w:rPr>
          <w:rFonts w:ascii="Times New Roman" w:eastAsia="Times New Roman" w:hAnsi="Times New Roman" w:cs="Times New Roman"/>
          <w:b/>
          <w:bCs/>
          <w:lang w:eastAsia="pl-PL"/>
        </w:rPr>
        <w:t>8</w:t>
      </w:r>
      <w:r w:rsidR="00AA564F">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od daty podpisania Umowy</w:t>
      </w:r>
      <w:r w:rsidR="00AA564F">
        <w:rPr>
          <w:rFonts w:ascii="Times New Roman" w:eastAsia="Times New Roman" w:hAnsi="Times New Roman" w:cs="Times New Roman"/>
          <w:lang w:eastAsia="pl-PL"/>
        </w:rPr>
        <w:t>.</w:t>
      </w:r>
    </w:p>
    <w:p w14:paraId="5F21CB5B" w14:textId="77777777" w:rsidR="00AA564F" w:rsidRPr="00BF065B" w:rsidRDefault="00AA564F" w:rsidP="00331C2F">
      <w:pPr>
        <w:pStyle w:val="Standard"/>
        <w:numPr>
          <w:ilvl w:val="0"/>
          <w:numId w:val="15"/>
        </w:numPr>
        <w:spacing w:line="360" w:lineRule="auto"/>
        <w:rPr>
          <w:color w:val="000000" w:themeColor="text1"/>
          <w:sz w:val="22"/>
          <w:szCs w:val="22"/>
        </w:rPr>
      </w:pPr>
      <w:r w:rsidRPr="00DD5AF4">
        <w:rPr>
          <w:color w:val="000000" w:themeColor="text1"/>
          <w:sz w:val="22"/>
          <w:szCs w:val="22"/>
        </w:rPr>
        <w:t>Ustala się, że dniem wykonania robót będzie data zgłoszenia przez Wykonawcę drogą elektroniczną  gotowości do odbioru końcowego robót, potwierdzonego przez koordynatora od strony Zamawiającego drogą elektroniczną.</w:t>
      </w:r>
    </w:p>
    <w:p w14:paraId="0BE7BB75" w14:textId="77777777" w:rsidR="00AA564F" w:rsidRDefault="00AA564F" w:rsidP="00AA702E">
      <w:pPr>
        <w:widowControl w:val="0"/>
        <w:autoSpaceDE w:val="0"/>
        <w:autoSpaceDN w:val="0"/>
        <w:adjustRightInd w:val="0"/>
        <w:spacing w:after="0" w:line="360" w:lineRule="auto"/>
        <w:jc w:val="center"/>
        <w:rPr>
          <w:rFonts w:ascii="Times New Roman" w:eastAsia="Times New Roman" w:hAnsi="Times New Roman" w:cs="Times New Roman"/>
          <w:lang w:eastAsia="pl-PL"/>
        </w:rPr>
      </w:pPr>
    </w:p>
    <w:p w14:paraId="5C842903" w14:textId="73E3F981"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13</w:t>
      </w:r>
    </w:p>
    <w:p w14:paraId="552639CC" w14:textId="77777777" w:rsidR="000B29F8" w:rsidRPr="00AA702E" w:rsidRDefault="000B29F8" w:rsidP="00AA702E">
      <w:pPr>
        <w:numPr>
          <w:ilvl w:val="0"/>
          <w:numId w:val="1"/>
        </w:numPr>
        <w:tabs>
          <w:tab w:val="clear" w:pos="357"/>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Zamawiający będzie dokonywał następujących odbiorów robót:</w:t>
      </w:r>
    </w:p>
    <w:p w14:paraId="36841B8E" w14:textId="77777777" w:rsidR="000B29F8" w:rsidRPr="00AA702E" w:rsidRDefault="000B29F8" w:rsidP="00AA702E">
      <w:pPr>
        <w:numPr>
          <w:ilvl w:val="0"/>
          <w:numId w:val="2"/>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odbiory robót zanikających i ulegających zakryciu, po potwierdzeniu gotowości do odbioru przez osobę sprawującą nadzór techniczny w wewnętrznym dzienniku robót, w terminie 3 dni roboczych od daty zgłoszenia gotowości do odbioru przez Wykonawcę,</w:t>
      </w:r>
    </w:p>
    <w:p w14:paraId="0521E544" w14:textId="77777777" w:rsidR="000B29F8" w:rsidRPr="00AA702E" w:rsidRDefault="000B29F8" w:rsidP="00AA702E">
      <w:pPr>
        <w:numPr>
          <w:ilvl w:val="0"/>
          <w:numId w:val="2"/>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odbiory częściowe, w terminie 3 dni od daty potwierdzenia przez osobę sprawującą nadzór techniczny w  wewnętrznym dzienniku robót zgłoszonej przez Wykonawcę gotowości do odbioru, </w:t>
      </w:r>
    </w:p>
    <w:p w14:paraId="00650A8B" w14:textId="77777777" w:rsidR="000B29F8" w:rsidRPr="00AA702E" w:rsidRDefault="000B29F8" w:rsidP="00AA702E">
      <w:pPr>
        <w:numPr>
          <w:ilvl w:val="0"/>
          <w:numId w:val="2"/>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odbioru końcowego robót, do którego Zamawiający przystąpi w terminie 2 dni roboczych od daty potwierdzenia przez koordynatora w wewnętrznym dzienniku robót osiągnięcia przez Wykonawcę gotowości do odbioru,</w:t>
      </w:r>
    </w:p>
    <w:p w14:paraId="3F5229BF" w14:textId="77777777" w:rsidR="000B29F8" w:rsidRPr="00AA702E" w:rsidRDefault="000B29F8" w:rsidP="00AA702E">
      <w:pPr>
        <w:numPr>
          <w:ilvl w:val="0"/>
          <w:numId w:val="2"/>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odbiory pogwarancyjne.</w:t>
      </w:r>
    </w:p>
    <w:p w14:paraId="4E186785" w14:textId="77777777" w:rsidR="000B29F8" w:rsidRPr="00AA702E" w:rsidRDefault="000B29F8" w:rsidP="00AA702E">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Strony ustalają, że przedmiotem końcowego odbioru będzie zakres ustalony w § 1 Umowy.</w:t>
      </w:r>
    </w:p>
    <w:p w14:paraId="4FC28186" w14:textId="45568F13" w:rsidR="00AA564F" w:rsidRPr="00550DAC" w:rsidRDefault="00AA564F" w:rsidP="00AA564F">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622B49">
        <w:rPr>
          <w:rFonts w:ascii="Times New Roman" w:eastAsia="Times New Roman" w:hAnsi="Times New Roman" w:cs="Times New Roman"/>
          <w:color w:val="000000" w:themeColor="text1"/>
          <w:lang w:eastAsia="pl-PL"/>
        </w:rPr>
        <w:t xml:space="preserve">Gotowość do odbioru końcowego robót </w:t>
      </w:r>
      <w:r>
        <w:rPr>
          <w:rFonts w:ascii="Times New Roman" w:eastAsia="Times New Roman" w:hAnsi="Times New Roman" w:cs="Times New Roman"/>
          <w:color w:val="000000" w:themeColor="text1"/>
          <w:lang w:eastAsia="pl-PL"/>
        </w:rPr>
        <w:t xml:space="preserve">Wykonawca </w:t>
      </w:r>
      <w:r w:rsidRPr="00622B49">
        <w:rPr>
          <w:rFonts w:ascii="Times New Roman" w:eastAsia="Times New Roman" w:hAnsi="Times New Roman" w:cs="Times New Roman"/>
          <w:color w:val="000000" w:themeColor="text1"/>
          <w:lang w:eastAsia="pl-PL"/>
        </w:rPr>
        <w:t xml:space="preserve">zgłasza drogą elektroniczną, którą potwierdza </w:t>
      </w:r>
      <w:r w:rsidR="002C1B63">
        <w:rPr>
          <w:rFonts w:ascii="Times New Roman" w:eastAsia="Times New Roman" w:hAnsi="Times New Roman" w:cs="Times New Roman"/>
          <w:color w:val="000000" w:themeColor="text1"/>
          <w:lang w:eastAsia="pl-PL"/>
        </w:rPr>
        <w:t>koordynator</w:t>
      </w:r>
      <w:r w:rsidR="002C1B63" w:rsidRPr="00622B49">
        <w:rPr>
          <w:rFonts w:ascii="Times New Roman" w:eastAsia="Times New Roman" w:hAnsi="Times New Roman" w:cs="Times New Roman"/>
          <w:color w:val="000000" w:themeColor="text1"/>
          <w:lang w:eastAsia="pl-PL"/>
        </w:rPr>
        <w:t xml:space="preserve"> </w:t>
      </w:r>
      <w:r w:rsidRPr="00622B49">
        <w:rPr>
          <w:rFonts w:ascii="Times New Roman" w:eastAsia="Times New Roman" w:hAnsi="Times New Roman" w:cs="Times New Roman"/>
          <w:color w:val="000000" w:themeColor="text1"/>
          <w:lang w:eastAsia="pl-PL"/>
        </w:rPr>
        <w:t xml:space="preserve">robót w terminie 3 dni roboczych od dnia przesłania zgłoszenia, z zastrzeżeniem </w:t>
      </w:r>
      <w:r w:rsidRPr="00622B49">
        <w:rPr>
          <w:rFonts w:ascii="Times New Roman" w:eastAsia="Times New Roman" w:hAnsi="Times New Roman" w:cs="Times New Roman"/>
          <w:color w:val="000000" w:themeColor="text1"/>
          <w:lang w:eastAsia="pl-PL"/>
        </w:rPr>
        <w:br/>
        <w:t xml:space="preserve">ust. 4. Zamawiający w terminie 3 dni roboczych powoła komisję odbioru końcowego, która zakończy czynności odbioru w terminie 4 dni roboczych sporządzając protokół z czynności odbioru, zwany </w:t>
      </w:r>
      <w:r w:rsidRPr="008924D9">
        <w:rPr>
          <w:rFonts w:ascii="Times New Roman" w:eastAsia="Times New Roman" w:hAnsi="Times New Roman" w:cs="Times New Roman"/>
          <w:color w:val="000000" w:themeColor="text1"/>
          <w:lang w:eastAsia="pl-PL"/>
        </w:rPr>
        <w:t xml:space="preserve">bezusterkowym </w:t>
      </w:r>
      <w:r w:rsidRPr="00550DAC">
        <w:rPr>
          <w:rFonts w:ascii="Times New Roman" w:eastAsia="Times New Roman" w:hAnsi="Times New Roman" w:cs="Times New Roman"/>
          <w:lang w:eastAsia="pl-PL"/>
        </w:rPr>
        <w:t>protokołem końcowym wykonania robót</w:t>
      </w:r>
      <w:r>
        <w:rPr>
          <w:rFonts w:ascii="Times New Roman" w:eastAsia="Times New Roman" w:hAnsi="Times New Roman" w:cs="Times New Roman"/>
          <w:lang w:eastAsia="pl-PL"/>
        </w:rPr>
        <w:t xml:space="preserve"> lub protokołem usterkowym z wpisanymi wadami i/lub usterkami</w:t>
      </w:r>
      <w:r w:rsidRPr="00550DAC">
        <w:rPr>
          <w:rFonts w:ascii="Times New Roman" w:eastAsia="Times New Roman" w:hAnsi="Times New Roman" w:cs="Times New Roman"/>
          <w:lang w:eastAsia="pl-PL"/>
        </w:rPr>
        <w:t xml:space="preserve">. W przypadku stwierdzenia wad i/lub usterek, komisja odbioru końcowego może odmówić dokonania odbioru, żądając ich usunięcia lub ponownego wykonania robót. Na usunięcie wad i/lub usterek wykazanych w trakcie czynności odbiorowych komisja odbioru końcowego wyznaczy </w:t>
      </w:r>
      <w:r w:rsidRPr="00622B49">
        <w:rPr>
          <w:rFonts w:ascii="Times New Roman" w:eastAsia="Times New Roman" w:hAnsi="Times New Roman" w:cs="Times New Roman"/>
          <w:color w:val="000000" w:themeColor="text1"/>
          <w:lang w:eastAsia="pl-PL"/>
        </w:rPr>
        <w:t xml:space="preserve">Wykonawcy termin, nie dłuższy niż 14 dni roboczych liczony od dnia zakończenia czynności odbiorowych. </w:t>
      </w:r>
      <w:r w:rsidRPr="00390718">
        <w:rPr>
          <w:rFonts w:ascii="Times New Roman" w:eastAsia="Times New Roman" w:hAnsi="Times New Roman" w:cs="Times New Roman"/>
          <w:color w:val="000000" w:themeColor="text1"/>
          <w:lang w:eastAsia="pl-PL"/>
        </w:rPr>
        <w:t>W taki</w:t>
      </w:r>
      <w:r>
        <w:rPr>
          <w:rFonts w:ascii="Times New Roman" w:eastAsia="Times New Roman" w:hAnsi="Times New Roman" w:cs="Times New Roman"/>
          <w:color w:val="000000" w:themeColor="text1"/>
          <w:lang w:eastAsia="pl-PL"/>
        </w:rPr>
        <w:t>m</w:t>
      </w:r>
      <w:r w:rsidRPr="00390718">
        <w:rPr>
          <w:rFonts w:ascii="Times New Roman" w:eastAsia="Times New Roman" w:hAnsi="Times New Roman" w:cs="Times New Roman"/>
          <w:color w:val="000000" w:themeColor="text1"/>
          <w:lang w:eastAsia="pl-PL"/>
        </w:rPr>
        <w:t xml:space="preserve"> wypadku sporządzony zostanie protokół usterkowy z wypisanymi </w:t>
      </w:r>
      <w:r>
        <w:rPr>
          <w:rFonts w:ascii="Times New Roman" w:eastAsia="Times New Roman" w:hAnsi="Times New Roman" w:cs="Times New Roman"/>
          <w:color w:val="000000" w:themeColor="text1"/>
          <w:lang w:eastAsia="pl-PL"/>
        </w:rPr>
        <w:t xml:space="preserve">wadami i/lub </w:t>
      </w:r>
      <w:r w:rsidRPr="00390718">
        <w:rPr>
          <w:rFonts w:ascii="Times New Roman" w:eastAsia="Times New Roman" w:hAnsi="Times New Roman" w:cs="Times New Roman"/>
          <w:color w:val="000000" w:themeColor="text1"/>
          <w:lang w:eastAsia="pl-PL"/>
        </w:rPr>
        <w:t xml:space="preserve">usterkami. </w:t>
      </w:r>
      <w:r w:rsidRPr="00390718">
        <w:rPr>
          <w:rFonts w:ascii="Times New Roman" w:eastAsia="Times New Roman" w:hAnsi="Times New Roman" w:cs="Times New Roman"/>
          <w:color w:val="000000" w:themeColor="text1"/>
          <w:u w:val="single"/>
          <w:lang w:eastAsia="pl-PL"/>
        </w:rPr>
        <w:t>Protokół usterkowy</w:t>
      </w:r>
      <w:r w:rsidR="002B2E07">
        <w:rPr>
          <w:rFonts w:ascii="Times New Roman" w:eastAsia="Times New Roman" w:hAnsi="Times New Roman" w:cs="Times New Roman"/>
          <w:color w:val="000000" w:themeColor="text1"/>
          <w:u w:val="single"/>
          <w:lang w:eastAsia="pl-PL"/>
        </w:rPr>
        <w:t xml:space="preserve"> </w:t>
      </w:r>
      <w:r w:rsidRPr="00390718">
        <w:rPr>
          <w:rFonts w:ascii="Times New Roman" w:eastAsia="Times New Roman" w:hAnsi="Times New Roman" w:cs="Times New Roman"/>
          <w:color w:val="000000" w:themeColor="text1"/>
          <w:u w:val="single"/>
          <w:lang w:eastAsia="pl-PL"/>
        </w:rPr>
        <w:t xml:space="preserve">z wpisanymi </w:t>
      </w:r>
      <w:r>
        <w:rPr>
          <w:rFonts w:ascii="Times New Roman" w:eastAsia="Times New Roman" w:hAnsi="Times New Roman" w:cs="Times New Roman"/>
          <w:color w:val="000000" w:themeColor="text1"/>
          <w:u w:val="single"/>
          <w:lang w:eastAsia="pl-PL"/>
        </w:rPr>
        <w:t xml:space="preserve">wadami i/lub </w:t>
      </w:r>
      <w:r w:rsidRPr="00390718">
        <w:rPr>
          <w:rFonts w:ascii="Times New Roman" w:eastAsia="Times New Roman" w:hAnsi="Times New Roman" w:cs="Times New Roman"/>
          <w:color w:val="000000" w:themeColor="text1"/>
          <w:u w:val="single"/>
          <w:lang w:eastAsia="pl-PL"/>
        </w:rPr>
        <w:t>usterkami nie jest podstawą do odbioru robót i wystawienia faktury przez Wykonawcę.</w:t>
      </w:r>
    </w:p>
    <w:p w14:paraId="33870ABD" w14:textId="77777777" w:rsidR="000B29F8" w:rsidRPr="00AA702E" w:rsidRDefault="000B29F8" w:rsidP="00AA702E">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Do odbioru końcowego robót Wykonawca zobowiązany jest dołączyć także:</w:t>
      </w:r>
    </w:p>
    <w:p w14:paraId="5EB3C59A" w14:textId="77777777" w:rsidR="000B29F8" w:rsidRPr="00AA702E" w:rsidRDefault="000B29F8" w:rsidP="00AA702E">
      <w:pPr>
        <w:numPr>
          <w:ilvl w:val="0"/>
          <w:numId w:val="3"/>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oświadczenie kierownika robót o zgodności wykonania robót z dokumentacją, przepisami </w:t>
      </w:r>
      <w:r w:rsidRPr="00AA702E">
        <w:rPr>
          <w:rFonts w:ascii="Times New Roman" w:eastAsia="Times New Roman" w:hAnsi="Times New Roman" w:cs="Times New Roman"/>
          <w:lang w:eastAsia="pl-PL"/>
        </w:rPr>
        <w:br/>
        <w:t>i obowiązującymi Polskimi Normami,</w:t>
      </w:r>
    </w:p>
    <w:p w14:paraId="31B07D83" w14:textId="77777777" w:rsidR="000B29F8" w:rsidRPr="00AA702E" w:rsidRDefault="000B29F8" w:rsidP="00AA702E">
      <w:pPr>
        <w:numPr>
          <w:ilvl w:val="0"/>
          <w:numId w:val="3"/>
        </w:numPr>
        <w:autoSpaceDE w:val="0"/>
        <w:autoSpaceDN w:val="0"/>
        <w:adjustRightInd w:val="0"/>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oświadczenie kierownika robót  o doprowadzeniu do należytego stanu i porządku terenu robót,</w:t>
      </w:r>
    </w:p>
    <w:p w14:paraId="5ACBD8E3" w14:textId="77777777" w:rsidR="000B29F8" w:rsidRPr="00AA702E" w:rsidRDefault="000B29F8" w:rsidP="00AA702E">
      <w:pPr>
        <w:numPr>
          <w:ilvl w:val="0"/>
          <w:numId w:val="3"/>
        </w:numPr>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oświadczenie Wykonawcy zapewniające, że nie występują żadne zaległości w wypłacie wynagrodzenia na rzecz podwykonawców,</w:t>
      </w:r>
    </w:p>
    <w:p w14:paraId="594C758C" w14:textId="77777777" w:rsidR="000B29F8" w:rsidRPr="00AA702E" w:rsidRDefault="000B29F8" w:rsidP="00AA702E">
      <w:pPr>
        <w:numPr>
          <w:ilvl w:val="0"/>
          <w:numId w:val="3"/>
        </w:numPr>
        <w:spacing w:after="0" w:line="360" w:lineRule="auto"/>
        <w:ind w:left="709"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09697A47" w14:textId="77777777" w:rsidR="00AA564F" w:rsidRDefault="00AA564F" w:rsidP="00AA702E">
      <w:pPr>
        <w:widowControl w:val="0"/>
        <w:autoSpaceDE w:val="0"/>
        <w:autoSpaceDN w:val="0"/>
        <w:adjustRightInd w:val="0"/>
        <w:spacing w:after="0" w:line="360" w:lineRule="auto"/>
        <w:jc w:val="center"/>
        <w:rPr>
          <w:rFonts w:ascii="Times New Roman" w:eastAsia="Times New Roman" w:hAnsi="Times New Roman" w:cs="Times New Roman"/>
          <w:lang w:eastAsia="pl-PL"/>
        </w:rPr>
      </w:pPr>
    </w:p>
    <w:p w14:paraId="59606285" w14:textId="10CFA7EA"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14</w:t>
      </w:r>
    </w:p>
    <w:p w14:paraId="61B07FAD" w14:textId="77777777" w:rsidR="000B29F8" w:rsidRPr="00AA702E" w:rsidRDefault="000B29F8" w:rsidP="00331C2F">
      <w:pPr>
        <w:numPr>
          <w:ilvl w:val="0"/>
          <w:numId w:val="16"/>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 wykonane roboty Zamawiający zapłaci Wykonawcy wynagrodzenie ryczałtowe określone w formularzu oferty stanowiącym </w:t>
      </w:r>
      <w:r w:rsidRPr="00AA702E">
        <w:rPr>
          <w:rFonts w:ascii="Times New Roman" w:eastAsia="Times New Roman" w:hAnsi="Times New Roman" w:cs="Times New Roman"/>
          <w:b/>
          <w:bCs/>
          <w:lang w:eastAsia="pl-PL"/>
        </w:rPr>
        <w:t xml:space="preserve">załącznik nr 8 </w:t>
      </w:r>
      <w:r w:rsidRPr="00AA702E">
        <w:rPr>
          <w:rFonts w:ascii="Times New Roman" w:eastAsia="Times New Roman" w:hAnsi="Times New Roman" w:cs="Times New Roman"/>
          <w:bCs/>
          <w:lang w:eastAsia="pl-PL"/>
        </w:rPr>
        <w:t>do Umowy,</w:t>
      </w:r>
      <w:r w:rsidRPr="00AA702E">
        <w:rPr>
          <w:rFonts w:ascii="Times New Roman" w:eastAsia="Times New Roman" w:hAnsi="Times New Roman" w:cs="Times New Roman"/>
          <w:b/>
          <w:bCs/>
          <w:lang w:eastAsia="pl-PL"/>
        </w:rPr>
        <w:t xml:space="preserve"> </w:t>
      </w:r>
      <w:r w:rsidRPr="00AA702E">
        <w:rPr>
          <w:rFonts w:ascii="Times New Roman" w:eastAsia="Times New Roman" w:hAnsi="Times New Roman" w:cs="Times New Roman"/>
          <w:lang w:eastAsia="pl-PL"/>
        </w:rPr>
        <w:t>ustalone na kwotę wraz z należnym podatkiem VAT ........................... zł (słownie: .............................................................................................................złotych).</w:t>
      </w:r>
    </w:p>
    <w:p w14:paraId="4B1EF740" w14:textId="2E84A719" w:rsidR="000B29F8" w:rsidRDefault="000B29F8" w:rsidP="00331C2F">
      <w:pPr>
        <w:numPr>
          <w:ilvl w:val="0"/>
          <w:numId w:val="17"/>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Wynagrodzenie ryczałtowe zawiera wszystkie przewidywane koszty wszystkich robót wynikających ze szczegółowego zakresu dokumentacji określonego w § 1 ust. 2 Umowy, wraz z wartością materiałów i urządzeń oraz pozostałymi kosztami robót i usług wynikających z § 9 Umowy. </w:t>
      </w:r>
    </w:p>
    <w:p w14:paraId="320B317D" w14:textId="77777777" w:rsidR="00AA564F" w:rsidRPr="00AA702E" w:rsidRDefault="00AA564F" w:rsidP="00AA564F">
      <w:pPr>
        <w:autoSpaceDE w:val="0"/>
        <w:autoSpaceDN w:val="0"/>
        <w:adjustRightInd w:val="0"/>
        <w:spacing w:after="0" w:line="360" w:lineRule="auto"/>
        <w:ind w:left="357"/>
        <w:jc w:val="both"/>
        <w:rPr>
          <w:rFonts w:ascii="Times New Roman" w:eastAsia="Times New Roman" w:hAnsi="Times New Roman" w:cs="Times New Roman"/>
          <w:lang w:eastAsia="pl-PL"/>
        </w:rPr>
      </w:pPr>
    </w:p>
    <w:p w14:paraId="7E001F33"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15</w:t>
      </w:r>
    </w:p>
    <w:p w14:paraId="39836E31" w14:textId="77777777" w:rsidR="00AA564F" w:rsidRPr="00245F85" w:rsidRDefault="00AA564F" w:rsidP="00331C2F">
      <w:pPr>
        <w:pStyle w:val="Akapitzlist"/>
        <w:numPr>
          <w:ilvl w:val="1"/>
          <w:numId w:val="17"/>
        </w:numPr>
        <w:tabs>
          <w:tab w:val="clear" w:pos="1440"/>
          <w:tab w:val="num" w:pos="1134"/>
        </w:tabs>
        <w:spacing w:after="0" w:line="360" w:lineRule="auto"/>
        <w:ind w:left="284"/>
        <w:jc w:val="both"/>
        <w:rPr>
          <w:rFonts w:ascii="Times New Roman" w:hAnsi="Times New Roman" w:cs="Times New Roman"/>
        </w:rPr>
      </w:pPr>
      <w:bookmarkStart w:id="3" w:name="_Hlk164415657"/>
      <w:r w:rsidRPr="00245F85">
        <w:rPr>
          <w:rFonts w:ascii="Times New Roman" w:hAnsi="Times New Roman" w:cs="Times New Roman"/>
        </w:rPr>
        <w:t xml:space="preserve">Rozliczenia finansowe za wykonanie roboty będą </w:t>
      </w:r>
      <w:r>
        <w:rPr>
          <w:rFonts w:ascii="Times New Roman" w:hAnsi="Times New Roman" w:cs="Times New Roman"/>
        </w:rPr>
        <w:t xml:space="preserve">realizowane płatnościami częściowymi </w:t>
      </w:r>
      <w:r w:rsidRPr="00245F85">
        <w:rPr>
          <w:rFonts w:ascii="Times New Roman" w:hAnsi="Times New Roman" w:cs="Times New Roman"/>
        </w:rPr>
        <w:t>w następujący sposób:</w:t>
      </w:r>
    </w:p>
    <w:p w14:paraId="02272B04" w14:textId="111E8BD0" w:rsidR="00AA564F" w:rsidRPr="00245F85" w:rsidRDefault="00AA564F" w:rsidP="00331C2F">
      <w:pPr>
        <w:pStyle w:val="Akapitzlist"/>
        <w:numPr>
          <w:ilvl w:val="0"/>
          <w:numId w:val="42"/>
        </w:numPr>
        <w:spacing w:after="0" w:line="360" w:lineRule="auto"/>
        <w:jc w:val="both"/>
        <w:rPr>
          <w:rFonts w:ascii="Times New Roman" w:hAnsi="Times New Roman" w:cs="Times New Roman"/>
        </w:rPr>
      </w:pPr>
      <w:r w:rsidRPr="00245F85">
        <w:rPr>
          <w:rFonts w:ascii="Times New Roman" w:hAnsi="Times New Roman" w:cs="Times New Roman"/>
        </w:rPr>
        <w:t xml:space="preserve">do wysokości </w:t>
      </w:r>
      <w:r>
        <w:rPr>
          <w:rFonts w:ascii="Times New Roman" w:hAnsi="Times New Roman" w:cs="Times New Roman"/>
        </w:rPr>
        <w:t>7</w:t>
      </w:r>
      <w:r w:rsidRPr="00245F85">
        <w:rPr>
          <w:rFonts w:ascii="Times New Roman" w:hAnsi="Times New Roman" w:cs="Times New Roman"/>
        </w:rPr>
        <w:t>0% wynagrodzenia umownego, na podstawie protokoł</w:t>
      </w:r>
      <w:r>
        <w:rPr>
          <w:rFonts w:ascii="Times New Roman" w:hAnsi="Times New Roman" w:cs="Times New Roman"/>
        </w:rPr>
        <w:t>ów</w:t>
      </w:r>
      <w:r w:rsidRPr="00245F85">
        <w:rPr>
          <w:rFonts w:ascii="Times New Roman" w:hAnsi="Times New Roman" w:cs="Times New Roman"/>
        </w:rPr>
        <w:t xml:space="preserve"> </w:t>
      </w:r>
      <w:r>
        <w:rPr>
          <w:rFonts w:ascii="Times New Roman" w:hAnsi="Times New Roman" w:cs="Times New Roman"/>
        </w:rPr>
        <w:t>częściowych,</w:t>
      </w:r>
      <w:r w:rsidRPr="00245F85">
        <w:rPr>
          <w:rFonts w:ascii="Times New Roman" w:hAnsi="Times New Roman" w:cs="Times New Roman"/>
        </w:rPr>
        <w:t xml:space="preserve"> zgodnie z harmonogramem </w:t>
      </w:r>
      <w:r>
        <w:rPr>
          <w:rFonts w:ascii="Times New Roman" w:hAnsi="Times New Roman" w:cs="Times New Roman"/>
        </w:rPr>
        <w:t xml:space="preserve">płatności, stanowiącym </w:t>
      </w:r>
      <w:r w:rsidRPr="00CE7B53">
        <w:rPr>
          <w:rFonts w:ascii="Times New Roman" w:hAnsi="Times New Roman" w:cs="Times New Roman"/>
          <w:b/>
          <w:bCs/>
        </w:rPr>
        <w:t xml:space="preserve">załącznik nr </w:t>
      </w:r>
      <w:r w:rsidR="00CE7B53" w:rsidRPr="00CE7B53">
        <w:rPr>
          <w:rFonts w:ascii="Times New Roman" w:hAnsi="Times New Roman" w:cs="Times New Roman"/>
          <w:b/>
          <w:bCs/>
        </w:rPr>
        <w:t>6</w:t>
      </w:r>
      <w:r>
        <w:rPr>
          <w:rFonts w:ascii="Times New Roman" w:hAnsi="Times New Roman" w:cs="Times New Roman"/>
        </w:rPr>
        <w:t xml:space="preserve"> do Umowy, </w:t>
      </w:r>
    </w:p>
    <w:p w14:paraId="33A9EA6E" w14:textId="77777777" w:rsidR="00AA564F" w:rsidRPr="00245F85" w:rsidRDefault="00AA564F" w:rsidP="00331C2F">
      <w:pPr>
        <w:pStyle w:val="Akapitzlist"/>
        <w:numPr>
          <w:ilvl w:val="0"/>
          <w:numId w:val="42"/>
        </w:numPr>
        <w:spacing w:after="0" w:line="360" w:lineRule="auto"/>
        <w:jc w:val="both"/>
        <w:rPr>
          <w:rFonts w:ascii="Times New Roman" w:hAnsi="Times New Roman" w:cs="Times New Roman"/>
        </w:rPr>
      </w:pPr>
      <w:r>
        <w:rPr>
          <w:rFonts w:ascii="Times New Roman" w:hAnsi="Times New Roman" w:cs="Times New Roman"/>
        </w:rPr>
        <w:t>p</w:t>
      </w:r>
      <w:r w:rsidRPr="00245F85">
        <w:rPr>
          <w:rFonts w:ascii="Times New Roman" w:hAnsi="Times New Roman" w:cs="Times New Roman"/>
        </w:rPr>
        <w:t>ozostałe wynagrodzeni</w:t>
      </w:r>
      <w:r>
        <w:rPr>
          <w:rFonts w:ascii="Times New Roman" w:hAnsi="Times New Roman" w:cs="Times New Roman"/>
        </w:rPr>
        <w:t>e</w:t>
      </w:r>
      <w:r w:rsidRPr="00245F85">
        <w:rPr>
          <w:rFonts w:ascii="Times New Roman" w:hAnsi="Times New Roman" w:cs="Times New Roman"/>
        </w:rPr>
        <w:t xml:space="preserve"> umowne </w:t>
      </w:r>
      <w:r>
        <w:rPr>
          <w:rFonts w:ascii="Times New Roman" w:hAnsi="Times New Roman" w:cs="Times New Roman"/>
        </w:rPr>
        <w:t xml:space="preserve">zostanie zrealizowane </w:t>
      </w:r>
      <w:r w:rsidRPr="00245F85">
        <w:rPr>
          <w:rFonts w:ascii="Times New Roman" w:hAnsi="Times New Roman" w:cs="Times New Roman"/>
        </w:rPr>
        <w:t xml:space="preserve">po podpisaniu bezusterkowego </w:t>
      </w:r>
      <w:r>
        <w:rPr>
          <w:rFonts w:ascii="Times New Roman" w:hAnsi="Times New Roman" w:cs="Times New Roman"/>
        </w:rPr>
        <w:t xml:space="preserve">protokołu </w:t>
      </w:r>
      <w:r w:rsidRPr="00245F85">
        <w:rPr>
          <w:rFonts w:ascii="Times New Roman" w:hAnsi="Times New Roman" w:cs="Times New Roman"/>
        </w:rPr>
        <w:t xml:space="preserve">odbioru końcowego wykonanych robót, określonych w </w:t>
      </w:r>
      <w:r w:rsidRPr="00245F85">
        <w:rPr>
          <w:rFonts w:ascii="Times New Roman" w:eastAsia="Times New Roman" w:hAnsi="Times New Roman" w:cs="Times New Roman"/>
          <w:b/>
          <w:lang w:eastAsia="pl-PL"/>
        </w:rPr>
        <w:t>§ 1 Umowy, podpisanego przez osobę upoważnioną do odbioru końcowego.</w:t>
      </w:r>
    </w:p>
    <w:bookmarkEnd w:id="3"/>
    <w:p w14:paraId="18935DB9" w14:textId="77777777" w:rsidR="00AA564F" w:rsidRDefault="00AA564F" w:rsidP="00331C2F">
      <w:pPr>
        <w:pStyle w:val="Akapitzlist"/>
        <w:numPr>
          <w:ilvl w:val="1"/>
          <w:numId w:val="17"/>
        </w:numPr>
        <w:tabs>
          <w:tab w:val="clear" w:pos="1440"/>
        </w:tabs>
        <w:autoSpaceDE w:val="0"/>
        <w:autoSpaceDN w:val="0"/>
        <w:adjustRightInd w:val="0"/>
        <w:spacing w:after="0" w:line="360" w:lineRule="auto"/>
        <w:ind w:left="284"/>
        <w:jc w:val="both"/>
        <w:rPr>
          <w:rFonts w:ascii="Times New Roman" w:eastAsia="Times New Roman" w:hAnsi="Times New Roman" w:cs="Times New Roman"/>
          <w:lang w:eastAsia="pl-PL"/>
        </w:rPr>
      </w:pPr>
      <w:r w:rsidRPr="00FC0BCA">
        <w:rPr>
          <w:rFonts w:ascii="Times New Roman" w:hAnsi="Times New Roman" w:cs="Times New Roman"/>
        </w:rPr>
        <w:t>W terminie 7 dni od podpisani</w:t>
      </w:r>
      <w:r>
        <w:rPr>
          <w:rFonts w:ascii="Times New Roman" w:hAnsi="Times New Roman" w:cs="Times New Roman"/>
        </w:rPr>
        <w:t>a</w:t>
      </w:r>
      <w:r w:rsidRPr="00FC0BCA">
        <w:rPr>
          <w:rFonts w:ascii="Times New Roman" w:hAnsi="Times New Roman" w:cs="Times New Roman"/>
        </w:rPr>
        <w:t xml:space="preserve"> Umowy Wykonawca dostarczy Zamawiającemu harmonogram</w:t>
      </w:r>
      <w:r>
        <w:rPr>
          <w:rFonts w:ascii="Times New Roman" w:hAnsi="Times New Roman" w:cs="Times New Roman"/>
        </w:rPr>
        <w:t xml:space="preserve"> </w:t>
      </w:r>
      <w:r w:rsidRPr="00FC0BCA">
        <w:rPr>
          <w:rFonts w:ascii="Times New Roman" w:hAnsi="Times New Roman" w:cs="Times New Roman"/>
        </w:rPr>
        <w:t>płatności do rozliczeń częściowych</w:t>
      </w:r>
      <w:r>
        <w:rPr>
          <w:rFonts w:ascii="Times New Roman" w:hAnsi="Times New Roman" w:cs="Times New Roman"/>
        </w:rPr>
        <w:t>,</w:t>
      </w:r>
      <w:r w:rsidRPr="00FC0BCA">
        <w:rPr>
          <w:rFonts w:ascii="Times New Roman" w:hAnsi="Times New Roman" w:cs="Times New Roman"/>
        </w:rPr>
        <w:t xml:space="preserve"> stanowiący załącznik nr 9 do Umowy</w:t>
      </w:r>
      <w:r>
        <w:rPr>
          <w:rFonts w:ascii="Times New Roman" w:hAnsi="Times New Roman" w:cs="Times New Roman"/>
        </w:rPr>
        <w:t>.</w:t>
      </w:r>
      <w:r w:rsidRPr="00FC0BCA">
        <w:rPr>
          <w:rFonts w:ascii="Times New Roman" w:eastAsia="Times New Roman" w:hAnsi="Times New Roman" w:cs="Times New Roman"/>
          <w:lang w:eastAsia="pl-PL"/>
        </w:rPr>
        <w:t xml:space="preserve"> </w:t>
      </w:r>
    </w:p>
    <w:p w14:paraId="687F51EE" w14:textId="77777777" w:rsidR="00AA564F" w:rsidRPr="000A3AF5" w:rsidRDefault="00AA564F" w:rsidP="00331C2F">
      <w:pPr>
        <w:pStyle w:val="Akapitzlist"/>
        <w:numPr>
          <w:ilvl w:val="0"/>
          <w:numId w:val="17"/>
        </w:numPr>
        <w:autoSpaceDE w:val="0"/>
        <w:autoSpaceDN w:val="0"/>
        <w:adjustRightInd w:val="0"/>
        <w:spacing w:after="0" w:line="360" w:lineRule="auto"/>
        <w:jc w:val="both"/>
        <w:rPr>
          <w:rFonts w:ascii="Times New Roman" w:eastAsia="Times New Roman" w:hAnsi="Times New Roman" w:cs="Times New Roman"/>
          <w:lang w:eastAsia="pl-PL"/>
        </w:rPr>
      </w:pPr>
      <w:r w:rsidRPr="000A3AF5">
        <w:rPr>
          <w:rFonts w:ascii="Times New Roman" w:hAnsi="Times New Roman" w:cs="Times New Roman"/>
        </w:rPr>
        <w:t>Zamawiający będzie regulować należności przelewam</w:t>
      </w:r>
      <w:r>
        <w:rPr>
          <w:rFonts w:ascii="Times New Roman" w:hAnsi="Times New Roman" w:cs="Times New Roman"/>
        </w:rPr>
        <w:t>i</w:t>
      </w:r>
      <w:r w:rsidRPr="000A3AF5">
        <w:rPr>
          <w:rFonts w:ascii="Times New Roman" w:hAnsi="Times New Roman" w:cs="Times New Roman"/>
        </w:rPr>
        <w:t xml:space="preserve"> z rachunku Zamawiającego na rachunek </w:t>
      </w:r>
      <w:r>
        <w:rPr>
          <w:rFonts w:ascii="Times New Roman" w:hAnsi="Times New Roman" w:cs="Times New Roman"/>
        </w:rPr>
        <w:t>bankowy Wykonawcy</w:t>
      </w:r>
      <w:r w:rsidRPr="000A3AF5">
        <w:rPr>
          <w:rFonts w:ascii="Times New Roman" w:hAnsi="Times New Roman" w:cs="Times New Roman"/>
        </w:rPr>
        <w:t xml:space="preserve"> nr………………………………………….………………. na podstawie faktury wystawionej  w ciągu 7 dni od dnia podpisania przez Zamawiającego protokołu odbioru bez zastrzeżeń. </w:t>
      </w:r>
    </w:p>
    <w:p w14:paraId="7776FB7D" w14:textId="77777777" w:rsidR="00AA564F" w:rsidRPr="000A3AF5" w:rsidRDefault="00AA564F" w:rsidP="00331C2F">
      <w:pPr>
        <w:pStyle w:val="Akapitzlist"/>
        <w:numPr>
          <w:ilvl w:val="0"/>
          <w:numId w:val="17"/>
        </w:numPr>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0A3AF5">
        <w:rPr>
          <w:rFonts w:ascii="Times New Roman" w:hAnsi="Times New Roman" w:cs="Times New Roman"/>
        </w:rPr>
        <w:t xml:space="preserve">Zamawiający zrealizuje prawidłowo wystawioną fakturę w terminie 30 dni </w:t>
      </w:r>
      <w:r w:rsidRPr="000A3AF5">
        <w:rPr>
          <w:rFonts w:ascii="Times New Roman" w:hAnsi="Times New Roman" w:cs="Times New Roman"/>
          <w:color w:val="000000" w:themeColor="text1"/>
        </w:rPr>
        <w:t>(wraz z dołączonym bezusterkowym protokołem odbioru robót podpisanym obustronnie) od dnia jej otrzymania</w:t>
      </w:r>
      <w:r w:rsidRPr="000A3AF5">
        <w:rPr>
          <w:rFonts w:ascii="Times New Roman" w:hAnsi="Times New Roman" w:cs="Times New Roman"/>
        </w:rPr>
        <w:t>.</w:t>
      </w:r>
    </w:p>
    <w:p w14:paraId="2A9AD70F" w14:textId="77777777" w:rsidR="00AA564F" w:rsidRPr="000A3AF5" w:rsidRDefault="00AA564F" w:rsidP="00331C2F">
      <w:pPr>
        <w:pStyle w:val="Akapitzlist"/>
        <w:numPr>
          <w:ilvl w:val="0"/>
          <w:numId w:val="17"/>
        </w:numPr>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0A3AF5">
        <w:rPr>
          <w:rFonts w:ascii="Times New Roman" w:hAnsi="Times New Roman" w:cs="Times New Roman"/>
        </w:rPr>
        <w:t>Za dzień zapłaty wynagrodzenie Strony przyjmują datę obciążenia rachunku bankowego Zamawiającego  kwotą płatności.</w:t>
      </w:r>
    </w:p>
    <w:p w14:paraId="11391C9D"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 xml:space="preserve">W przypadku </w:t>
      </w:r>
      <w:r>
        <w:rPr>
          <w:rFonts w:ascii="Times New Roman" w:hAnsi="Times New Roman" w:cs="Times New Roman"/>
        </w:rPr>
        <w:t>niedostarczenia przez Wykonawcę</w:t>
      </w:r>
      <w:r w:rsidRPr="00550DAC">
        <w:rPr>
          <w:rFonts w:ascii="Times New Roman" w:hAnsi="Times New Roman" w:cs="Times New Roman"/>
        </w:rPr>
        <w:t xml:space="preserve"> faktury konsekwencje późniejszej wypłaty </w:t>
      </w:r>
      <w:r>
        <w:rPr>
          <w:rFonts w:ascii="Times New Roman" w:hAnsi="Times New Roman" w:cs="Times New Roman"/>
        </w:rPr>
        <w:t>obciążają wyłącznie Wykonawcę</w:t>
      </w:r>
      <w:r w:rsidRPr="00550DAC">
        <w:rPr>
          <w:rFonts w:ascii="Times New Roman" w:hAnsi="Times New Roman" w:cs="Times New Roman"/>
        </w:rPr>
        <w:t>.</w:t>
      </w:r>
    </w:p>
    <w:p w14:paraId="570B756C"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Wykonawca  oświadcza, że jest zarejestrowanym czynnym podatnikiem podatku od towarów i usług.</w:t>
      </w:r>
    </w:p>
    <w:p w14:paraId="6DA48786"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 xml:space="preserve">Wykonawca  potwierdza, iż wskazany w </w:t>
      </w:r>
      <w:r>
        <w:rPr>
          <w:rFonts w:ascii="Times New Roman" w:hAnsi="Times New Roman" w:cs="Times New Roman"/>
        </w:rPr>
        <w:t xml:space="preserve">ust. 2 </w:t>
      </w:r>
      <w:r w:rsidRPr="00550DAC">
        <w:rPr>
          <w:rFonts w:ascii="Times New Roman" w:hAnsi="Times New Roman" w:cs="Times New Roman"/>
        </w:rPr>
        <w:t xml:space="preserve">rachunek bankowy  jest zawarty i uwidoczniony </w:t>
      </w:r>
      <w:r w:rsidRPr="00550DAC">
        <w:rPr>
          <w:rFonts w:ascii="Times New Roman" w:hAnsi="Times New Roman" w:cs="Times New Roman"/>
        </w:rPr>
        <w:br/>
        <w:t xml:space="preserve">w Wykazie, o którym mowa w art. 96b ust. 1 ustawy z dnia 11 marca 2004 r. o podatku od towarów </w:t>
      </w:r>
      <w:r w:rsidRPr="00550DAC">
        <w:rPr>
          <w:rFonts w:ascii="Times New Roman" w:hAnsi="Times New Roman" w:cs="Times New Roman"/>
        </w:rPr>
        <w:br/>
        <w:t xml:space="preserve">i usług prowadzonym przez Szefa Krajowej Administracji Skarbowej, zwanej dalej „Wykazem”. </w:t>
      </w:r>
    </w:p>
    <w:p w14:paraId="5BF010F8"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 xml:space="preserve">Wykonawca bez uprzedniej pisemnej zgody Zamawiającego  nie może przenieść wierzytelności wynikających z niniejszej Umowy na osobę trzecią ani dokonywać potrąceń wierzytelności własnych </w:t>
      </w:r>
      <w:r w:rsidRPr="00550DAC">
        <w:rPr>
          <w:rFonts w:ascii="Times New Roman" w:hAnsi="Times New Roman" w:cs="Times New Roman"/>
        </w:rPr>
        <w:br/>
        <w:t xml:space="preserve">z wierzytelnościami Zamawiającego. </w:t>
      </w:r>
    </w:p>
    <w:p w14:paraId="23C7EC83"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lastRenderedPageBreak/>
        <w:t>Potrącenie lub przeniesienie wierzytelności dokonane bez uprzedniej pisemnej zgody Zamawiającego są dla Zamawiającego  bezskuteczne.</w:t>
      </w:r>
    </w:p>
    <w:p w14:paraId="47C91F14" w14:textId="77777777" w:rsidR="00AA564F" w:rsidRPr="00550DAC" w:rsidRDefault="00AA564F" w:rsidP="00331C2F">
      <w:pPr>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 xml:space="preserve">Podpisanie protokołu odbioru bez zastrzeżeń nie wyłącza dochodzenia przez Zamawiającego roszczeń </w:t>
      </w:r>
      <w:r>
        <w:rPr>
          <w:rFonts w:ascii="Times New Roman" w:hAnsi="Times New Roman" w:cs="Times New Roman"/>
        </w:rPr>
        <w:br/>
      </w:r>
      <w:r w:rsidRPr="00550DAC">
        <w:rPr>
          <w:rFonts w:ascii="Times New Roman" w:hAnsi="Times New Roman" w:cs="Times New Roman"/>
        </w:rPr>
        <w:t xml:space="preserve">z tytułu nienależnego wykonania umowy, w szczególności w przypadku wykrycia wad przedmiotu umowy przez Zamawiającego po dokonaniu odbioru. </w:t>
      </w:r>
    </w:p>
    <w:p w14:paraId="09BA12AB" w14:textId="77777777" w:rsidR="00AA564F" w:rsidRPr="00550DAC"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W przypa</w:t>
      </w:r>
      <w:r>
        <w:rPr>
          <w:rFonts w:ascii="Times New Roman" w:hAnsi="Times New Roman" w:cs="Times New Roman"/>
        </w:rPr>
        <w:t>dku wystawienia przez Wykonawcę</w:t>
      </w:r>
      <w:r w:rsidRPr="00550DAC">
        <w:rPr>
          <w:rFonts w:ascii="Times New Roman" w:hAnsi="Times New Roman" w:cs="Times New Roman"/>
        </w:rPr>
        <w:t xml:space="preserve"> faktury VAT niezgodnie z zapisami Umowy, jej zapłata zostanie wstrzymana do czasu otrzymania przez Zamawiającego  poprawnie wystawionej faktury.</w:t>
      </w:r>
    </w:p>
    <w:p w14:paraId="426AD9C7" w14:textId="77777777" w:rsidR="00AA564F"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550DAC">
        <w:rPr>
          <w:rFonts w:ascii="Times New Roman" w:hAnsi="Times New Roman" w:cs="Times New Roman"/>
        </w:rPr>
        <w:t>Wykonawca może żądać wyłącznie wynagrodzenia za wykonaną część Umowy.</w:t>
      </w:r>
    </w:p>
    <w:p w14:paraId="18316EDA" w14:textId="6A6E6DA9"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W przypadku zatrudnienia podwykonawców, warunkiem zapłaty przez Zamawiającego drugiej </w:t>
      </w:r>
      <w:r w:rsidRPr="000A3AF5">
        <w:rPr>
          <w:rFonts w:ascii="Times New Roman" w:eastAsia="Times New Roman" w:hAnsi="Times New Roman" w:cs="Times New Roman"/>
          <w:lang w:eastAsia="pl-PL"/>
        </w:rPr>
        <w:br/>
        <w:t xml:space="preserve">i następnych części należnego wynagrodzenia Wykonawcy za odebrane roboty jest przedłożenie Zamawiającemu dowodów zapłaty wymagalnego wynagrodzenia podwykonawcom i dalszym podwykonawcom biorącym udział w realizacji odebranych robót budowlanych. Wykonawca do </w:t>
      </w:r>
      <w:r w:rsidRPr="000A3AF5">
        <w:rPr>
          <w:rFonts w:ascii="Times New Roman" w:eastAsia="Times New Roman" w:hAnsi="Times New Roman" w:cs="Times New Roman"/>
          <w:lang w:eastAsia="pl-PL"/>
        </w:rPr>
        <w:br/>
        <w:t xml:space="preserve">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0A3AF5">
        <w:rPr>
          <w:rFonts w:ascii="Times New Roman" w:eastAsia="Times New Roman" w:hAnsi="Times New Roman" w:cs="Times New Roman"/>
          <w:b/>
          <w:lang w:eastAsia="pl-PL"/>
        </w:rPr>
        <w:t xml:space="preserve">załącznik nr </w:t>
      </w:r>
      <w:r w:rsidR="00CE7B53">
        <w:rPr>
          <w:rFonts w:ascii="Times New Roman" w:eastAsia="Times New Roman" w:hAnsi="Times New Roman" w:cs="Times New Roman"/>
          <w:b/>
          <w:lang w:eastAsia="pl-PL"/>
        </w:rPr>
        <w:t>7</w:t>
      </w:r>
      <w:r w:rsidRPr="000A3AF5">
        <w:rPr>
          <w:rFonts w:ascii="Times New Roman" w:eastAsia="Times New Roman" w:hAnsi="Times New Roman" w:cs="Times New Roman"/>
          <w:b/>
          <w:lang w:eastAsia="pl-PL"/>
        </w:rPr>
        <w:t xml:space="preserve"> </w:t>
      </w:r>
      <w:r w:rsidRPr="000A3AF5">
        <w:rPr>
          <w:rFonts w:ascii="Times New Roman" w:eastAsia="Times New Roman" w:hAnsi="Times New Roman" w:cs="Times New Roman"/>
          <w:lang w:eastAsia="pl-PL"/>
        </w:rPr>
        <w:t>do Umowy.</w:t>
      </w:r>
    </w:p>
    <w:p w14:paraId="3B766694"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Jeżeli Wykonawca nie przedstawi Zamawiającemu oświadczeń, o których mowa w ust. 1</w:t>
      </w:r>
      <w:r>
        <w:rPr>
          <w:rFonts w:ascii="Times New Roman" w:eastAsia="Times New Roman" w:hAnsi="Times New Roman" w:cs="Times New Roman"/>
          <w:lang w:eastAsia="pl-PL"/>
        </w:rPr>
        <w:t>4</w:t>
      </w:r>
      <w:r w:rsidRPr="000A3AF5">
        <w:rPr>
          <w:rFonts w:ascii="Times New Roman" w:eastAsia="Times New Roman" w:hAnsi="Times New Roman" w:cs="Times New Roman"/>
          <w:lang w:eastAsia="pl-PL"/>
        </w:rPr>
        <w:t>, Zamawiający zatrzyma z faktury Wykonawcy część wynagrodzenia określonego w § 14 ust. 1 Umowy równą podwójnej wysokości spornej kwoty do czasu ostatecznego wyjaśnienia rozliczeń z podwykonawcami potwierdzonego w szczególności prawomocnym wyrokiem sądu lub potwierdzeniem dokonania zapłaty.</w:t>
      </w:r>
    </w:p>
    <w:p w14:paraId="484A1D3F"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W przypadku nieprzedstawienia przez Wykonawcę wszystkich dowodów zapłaty, o których mowa </w:t>
      </w:r>
      <w:r w:rsidRPr="000A3AF5">
        <w:rPr>
          <w:rFonts w:ascii="Times New Roman" w:eastAsia="Times New Roman" w:hAnsi="Times New Roman" w:cs="Times New Roman"/>
          <w:lang w:eastAsia="pl-PL"/>
        </w:rPr>
        <w:br/>
        <w:t>w ust. 1</w:t>
      </w:r>
      <w:r>
        <w:rPr>
          <w:rFonts w:ascii="Times New Roman" w:eastAsia="Times New Roman" w:hAnsi="Times New Roman" w:cs="Times New Roman"/>
          <w:lang w:eastAsia="pl-PL"/>
        </w:rPr>
        <w:t>4</w:t>
      </w:r>
      <w:r w:rsidRPr="000A3AF5">
        <w:rPr>
          <w:rFonts w:ascii="Times New Roman" w:eastAsia="Times New Roman" w:hAnsi="Times New Roman" w:cs="Times New Roman"/>
          <w:lang w:eastAsia="pl-PL"/>
        </w:rPr>
        <w:t xml:space="preserve">, Zamawiający wstrzymuje odpowiednio wypłatę należnego wynagrodzenia za odebrane roboty </w:t>
      </w:r>
      <w:r w:rsidRPr="000A3AF5">
        <w:rPr>
          <w:rFonts w:ascii="Times New Roman" w:eastAsia="Times New Roman" w:hAnsi="Times New Roman" w:cs="Times New Roman"/>
          <w:lang w:eastAsia="pl-PL"/>
        </w:rPr>
        <w:br/>
        <w:t>w części równej sumie kwot wynikających z nieprzedstawionych dowodów zapłaty.</w:t>
      </w:r>
    </w:p>
    <w:p w14:paraId="5E50DFCA"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Wykonawca wyraża zgodę na potrącenie z jego wynagrodzenia ustalonego w § 14 ust. 1 Umowy wynagrodzenia podwykonawcy i dalszego podwykonawcy wymagalnego i należnego </w:t>
      </w:r>
      <w:r w:rsidRPr="000A3AF5">
        <w:rPr>
          <w:rFonts w:ascii="Times New Roman" w:eastAsia="Calibri" w:hAnsi="Times New Roman" w:cs="Times New Roman"/>
          <w:bCs/>
          <w:lang w:eastAsia="pl-PL"/>
        </w:rPr>
        <w:t>na podstawie umowy, której przedmiotem są roboty budowlane i której projekt został zaakceptowany przez Zamawiającego oraz na podstawie przedłożonej Zamawiającemu poświadczonej za zgodność z oryginałem kopii umowy o podwykonawstwo, której przedmiotem są dostawy lub usługi</w:t>
      </w:r>
      <w:r w:rsidRPr="000A3AF5">
        <w:rPr>
          <w:rFonts w:ascii="Times New Roman" w:eastAsia="Times New Roman" w:hAnsi="Times New Roman" w:cs="Times New Roman"/>
          <w:lang w:eastAsia="pl-PL"/>
        </w:rPr>
        <w:t>, jeżeli podwykonawca lub dalszy podwykonawca zwróci się o zapłatę bezpośrednio do Zamawiającego z zastrzeżeniem powiadomienia Wykonawcy i umożliwienia mu ustosunkowania się do roszczeń.</w:t>
      </w:r>
    </w:p>
    <w:p w14:paraId="5FA6236B"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Termin zapłaty wynagrodzenia podwykonawcy lub dalszemu podwykonawcy przewidziany </w:t>
      </w:r>
      <w:r w:rsidRPr="000A3AF5">
        <w:rPr>
          <w:rFonts w:ascii="Times New Roman" w:eastAsia="Times New Roman" w:hAnsi="Times New Roman" w:cs="Times New Roman"/>
          <w:lang w:eastAsia="pl-PL"/>
        </w:rPr>
        <w:br/>
        <w:t xml:space="preserve">w umowie o podwykonawstwo nie może być dłuższy niż 10 dni od dnia doręczenia Wykonawcy, podwykonawcy lub dalszemu podwykonawcy faktury lub rachunku potwierdzonych przez inspektora nadzoru. </w:t>
      </w:r>
    </w:p>
    <w:p w14:paraId="03A9B450"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Zamawiający dokonuje bezpośredniej zapłaty wymagalnego wynagrodzenia przysługującego podwykonawcy lub dalszemu podwykonawcy, który zawarł zaakceptowaną przez Zamawiającego umowę </w:t>
      </w:r>
      <w:r w:rsidRPr="000A3AF5">
        <w:rPr>
          <w:rFonts w:ascii="Times New Roman" w:eastAsia="Times New Roman" w:hAnsi="Times New Roman" w:cs="Times New Roman"/>
          <w:lang w:eastAsia="pl-PL"/>
        </w:rPr>
        <w:lastRenderedPageBreak/>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20771EE1"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Przed dokonaniem bezpośredniej zapłaty Zamawiający jest obowiązany umożliwić Wykonawcy zgłoszenie pisemnie uwag dotyczących zasadności bezpośredniej zapłaty wynagrodzenia podwykonawcy lub dalszemu podwykonawcy, o których mowa w ust. 1</w:t>
      </w:r>
      <w:r>
        <w:rPr>
          <w:rFonts w:ascii="Times New Roman" w:eastAsia="Times New Roman" w:hAnsi="Times New Roman" w:cs="Times New Roman"/>
          <w:lang w:eastAsia="pl-PL"/>
        </w:rPr>
        <w:t>9</w:t>
      </w:r>
      <w:r w:rsidRPr="000A3AF5">
        <w:rPr>
          <w:rFonts w:ascii="Times New Roman" w:eastAsia="Times New Roman" w:hAnsi="Times New Roman" w:cs="Times New Roman"/>
          <w:lang w:eastAsia="pl-PL"/>
        </w:rPr>
        <w:t xml:space="preserve">. Zamawiający informuje o terminie zgłaszania uwag, nie krótszym niż 7 dni od dnia doręczenia tej informacji. W uwagach nie można powoływać się na potrącenie roszczeń Wykonawcy względem podwykonawcy niezwiązanych z realizacją umowy </w:t>
      </w:r>
      <w:r w:rsidRPr="000A3AF5">
        <w:rPr>
          <w:rFonts w:ascii="Times New Roman" w:eastAsia="Times New Roman" w:hAnsi="Times New Roman" w:cs="Times New Roman"/>
          <w:lang w:eastAsia="pl-PL"/>
        </w:rPr>
        <w:br/>
        <w:t>o podwykonawstwo.</w:t>
      </w:r>
    </w:p>
    <w:p w14:paraId="14E871F6" w14:textId="77777777" w:rsidR="00AA564F" w:rsidRPr="000A3AF5" w:rsidRDefault="00AA564F" w:rsidP="00331C2F">
      <w:pPr>
        <w:pStyle w:val="Akapitzlist"/>
        <w:numPr>
          <w:ilvl w:val="0"/>
          <w:numId w:val="17"/>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0A3AF5">
        <w:rPr>
          <w:rFonts w:ascii="Times New Roman" w:eastAsia="Times New Roman" w:hAnsi="Times New Roman" w:cs="Times New Roman"/>
          <w:lang w:eastAsia="pl-PL"/>
        </w:rPr>
        <w:t xml:space="preserve">W przypadku zgłoszenia uwag, o których mowa w ust. </w:t>
      </w:r>
      <w:r>
        <w:rPr>
          <w:rFonts w:ascii="Times New Roman" w:eastAsia="Times New Roman" w:hAnsi="Times New Roman" w:cs="Times New Roman"/>
          <w:lang w:eastAsia="pl-PL"/>
        </w:rPr>
        <w:t>20</w:t>
      </w:r>
      <w:r w:rsidRPr="000A3AF5">
        <w:rPr>
          <w:rFonts w:ascii="Times New Roman" w:eastAsia="Times New Roman" w:hAnsi="Times New Roman" w:cs="Times New Roman"/>
          <w:lang w:eastAsia="pl-PL"/>
        </w:rPr>
        <w:t xml:space="preserve">, w terminie wskazanym przez Zamawiającego, Zamawiający może: </w:t>
      </w:r>
    </w:p>
    <w:p w14:paraId="3468A423" w14:textId="77777777" w:rsidR="00AA564F" w:rsidRPr="00550DAC" w:rsidRDefault="00AA564F" w:rsidP="00331C2F">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D6DAE47" w14:textId="77777777" w:rsidR="00AA564F" w:rsidRPr="00550DAC" w:rsidRDefault="00AA564F" w:rsidP="00331C2F">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3C3B248" w14:textId="77777777" w:rsidR="00AA564F" w:rsidRPr="00550DAC" w:rsidRDefault="00AA564F" w:rsidP="00331C2F">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659B61D9"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14:paraId="1505BF0A"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187EAA1E"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t xml:space="preserve">Wykonawca jest zobowiązany do złożenia rozliczenia robót najpóźniej w terminie 14 dni od daty podpisania protokołu odbioru końcowego, przy czym Zamawiający wymaga, aby ostateczne rozliczenie </w:t>
      </w:r>
      <w:r w:rsidRPr="000A3AF5">
        <w:rPr>
          <w:rFonts w:ascii="Times New Roman" w:eastAsia="Times New Roman" w:hAnsi="Times New Roman" w:cs="Times New Roman"/>
          <w:lang w:eastAsia="pl-PL"/>
        </w:rPr>
        <w:br/>
        <w:t>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4E50FF50"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t>Strony postanawiają, że w przypadku opóźnienia w zapłacie należności pieniężnych przysługują im odsetki w wysokości ustawowej.</w:t>
      </w:r>
    </w:p>
    <w:p w14:paraId="145F85AB"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lastRenderedPageBreak/>
        <w:t>Rozliczenie za niewykonaną część zamówienia (ograniczenie zakresu robót) zostanie wyliczona na podstawie protokołu robót zaniechanych, zatwierdzonego przez obie Strony Umowy i będzie skutkować zawarciem aneksu do Umowy zgodnie z postanowieniami § 25 Umowy.</w:t>
      </w:r>
    </w:p>
    <w:p w14:paraId="2F97B049" w14:textId="77777777" w:rsidR="00AA564F" w:rsidRDefault="00AA564F" w:rsidP="00331C2F">
      <w:pPr>
        <w:pStyle w:val="Akapitzlist"/>
        <w:numPr>
          <w:ilvl w:val="0"/>
          <w:numId w:val="17"/>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0A3AF5">
        <w:rPr>
          <w:rFonts w:ascii="Times New Roman" w:eastAsia="Times New Roman" w:hAnsi="Times New Roman" w:cs="Times New Roman"/>
          <w:lang w:eastAsia="pl-PL"/>
        </w:rPr>
        <w:t xml:space="preserve">Złożenie faktury bez wymaganych przez Zamawiającego zgodnie z Umową dokumentów nie powoduje powstania obowiązku dokonania płatności przez Zamawiającego. </w:t>
      </w:r>
    </w:p>
    <w:p w14:paraId="45217D63" w14:textId="77777777" w:rsidR="00AA564F" w:rsidRDefault="00AA564F"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p>
    <w:p w14:paraId="05F347E3" w14:textId="148ECB7F"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16</w:t>
      </w:r>
    </w:p>
    <w:p w14:paraId="61198F61" w14:textId="1BA90AF0" w:rsidR="000B29F8" w:rsidRPr="00AA702E" w:rsidRDefault="000B29F8" w:rsidP="00331C2F">
      <w:pPr>
        <w:numPr>
          <w:ilvl w:val="0"/>
          <w:numId w:val="21"/>
        </w:numPr>
        <w:suppressAutoHyphens/>
        <w:autoSpaceDN w:val="0"/>
        <w:spacing w:after="0" w:line="360" w:lineRule="auto"/>
        <w:ind w:left="284" w:hanging="284"/>
        <w:jc w:val="both"/>
        <w:textAlignment w:val="baseline"/>
        <w:rPr>
          <w:rFonts w:ascii="Times New Roman" w:eastAsia="SimSun" w:hAnsi="Times New Roman" w:cs="Times New Roman"/>
          <w:kern w:val="3"/>
          <w:lang w:eastAsia="zh-CN" w:bidi="hi-IN"/>
        </w:rPr>
      </w:pPr>
      <w:r w:rsidRPr="00AA702E">
        <w:rPr>
          <w:rFonts w:ascii="Times New Roman" w:eastAsia="Times New Roman" w:hAnsi="Times New Roman" w:cs="Times New Roman"/>
          <w:kern w:val="3"/>
          <w:lang w:eastAsia="pl-PL" w:bidi="hi-IN"/>
        </w:rPr>
        <w:t xml:space="preserve">Wykonawca udziela gwarancji na roboty na ….….. miesięcy zgodnie z ofertą Wykonawcy </w:t>
      </w:r>
      <w:r w:rsidR="00CE7B53">
        <w:rPr>
          <w:rFonts w:ascii="Times New Roman" w:eastAsia="Times New Roman" w:hAnsi="Times New Roman" w:cs="Times New Roman"/>
          <w:kern w:val="3"/>
          <w:lang w:eastAsia="pl-PL" w:bidi="hi-IN"/>
        </w:rPr>
        <w:t xml:space="preserve">stanowiący </w:t>
      </w:r>
      <w:r w:rsidR="00CE7B53" w:rsidRPr="00CE7B53">
        <w:rPr>
          <w:rFonts w:ascii="Times New Roman" w:eastAsia="Times New Roman" w:hAnsi="Times New Roman" w:cs="Times New Roman"/>
          <w:b/>
          <w:bCs/>
          <w:kern w:val="3"/>
          <w:lang w:eastAsia="pl-PL" w:bidi="hi-IN"/>
        </w:rPr>
        <w:t>załącznik nr 8</w:t>
      </w:r>
      <w:r w:rsidR="00CE7B53">
        <w:rPr>
          <w:rFonts w:ascii="Times New Roman" w:eastAsia="Times New Roman" w:hAnsi="Times New Roman" w:cs="Times New Roman"/>
          <w:kern w:val="3"/>
          <w:lang w:eastAsia="pl-PL" w:bidi="hi-IN"/>
        </w:rPr>
        <w:t xml:space="preserve"> do Umowy, od daty ich końcowego odbioru</w:t>
      </w:r>
      <w:r w:rsidRPr="00AA702E">
        <w:rPr>
          <w:rFonts w:ascii="Times New Roman" w:eastAsia="Times New Roman" w:hAnsi="Times New Roman" w:cs="Times New Roman"/>
          <w:kern w:val="3"/>
          <w:lang w:eastAsia="pl-PL" w:bidi="hi-IN"/>
        </w:rPr>
        <w:t>.</w:t>
      </w:r>
    </w:p>
    <w:p w14:paraId="2C9E53C2" w14:textId="77777777" w:rsidR="000B29F8" w:rsidRPr="00AA702E" w:rsidRDefault="000B29F8" w:rsidP="00331C2F">
      <w:pPr>
        <w:numPr>
          <w:ilvl w:val="0"/>
          <w:numId w:val="21"/>
        </w:numPr>
        <w:suppressAutoHyphens/>
        <w:autoSpaceDN w:val="0"/>
        <w:spacing w:after="0" w:line="360" w:lineRule="auto"/>
        <w:ind w:left="284" w:hanging="284"/>
        <w:jc w:val="both"/>
        <w:textAlignment w:val="baseline"/>
        <w:rPr>
          <w:rFonts w:ascii="Times New Roman" w:eastAsia="SimSun" w:hAnsi="Times New Roman" w:cs="Times New Roman"/>
          <w:kern w:val="3"/>
          <w:lang w:eastAsia="zh-CN" w:bidi="hi-IN"/>
        </w:rPr>
      </w:pPr>
      <w:r w:rsidRPr="00AA702E">
        <w:rPr>
          <w:rFonts w:ascii="Times New Roman" w:eastAsia="Times New Roman" w:hAnsi="Times New Roman" w:cs="Times New Roman"/>
          <w:kern w:val="3"/>
          <w:lang w:eastAsia="pl-PL" w:bidi="hi-IN"/>
        </w:rPr>
        <w:t xml:space="preserve">Okres gwarancji biegnie od dnia podpisania protokołu końcowego wykonania robót przez Zamawiającego. </w:t>
      </w:r>
    </w:p>
    <w:p w14:paraId="50FFF2F2" w14:textId="77777777" w:rsidR="000B29F8" w:rsidRPr="00AA702E" w:rsidRDefault="000B29F8" w:rsidP="00331C2F">
      <w:pPr>
        <w:numPr>
          <w:ilvl w:val="0"/>
          <w:numId w:val="21"/>
        </w:numPr>
        <w:suppressAutoHyphens/>
        <w:autoSpaceDN w:val="0"/>
        <w:spacing w:after="0" w:line="360" w:lineRule="auto"/>
        <w:ind w:left="284" w:hanging="284"/>
        <w:jc w:val="both"/>
        <w:textAlignment w:val="baseline"/>
        <w:rPr>
          <w:rFonts w:ascii="Times New Roman" w:eastAsia="SimSun" w:hAnsi="Times New Roman" w:cs="Times New Roman"/>
          <w:kern w:val="3"/>
          <w:lang w:eastAsia="zh-CN" w:bidi="hi-IN"/>
        </w:rPr>
      </w:pPr>
      <w:r w:rsidRPr="00AA702E">
        <w:rPr>
          <w:rFonts w:ascii="Times New Roman" w:eastAsia="Times New Roman" w:hAnsi="Times New Roman" w:cs="Times New Roman"/>
          <w:kern w:val="3"/>
          <w:lang w:eastAsia="pl-PL" w:bidi="hi-IN"/>
        </w:rPr>
        <w:t>W ramach udzielonej gwarancji Wykonawca zobowiązuje się do przestrzegania następujących zasad serwisu gwarancyjnego:</w:t>
      </w:r>
    </w:p>
    <w:p w14:paraId="061813F8" w14:textId="77777777" w:rsidR="000B29F8" w:rsidRPr="00AA702E" w:rsidRDefault="000B29F8" w:rsidP="00331C2F">
      <w:pPr>
        <w:numPr>
          <w:ilvl w:val="0"/>
          <w:numId w:val="19"/>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usunięcie wad nastąpi w terminie 2 dni roboczych po otrzymaniu zgłoszenia, w uzasadnionych przypadkach termin ten za zgodą Zamawiającego może być wydłużony,</w:t>
      </w:r>
    </w:p>
    <w:p w14:paraId="64C2D3B4" w14:textId="77777777" w:rsidR="000B29F8" w:rsidRPr="00AA702E" w:rsidRDefault="000B29F8" w:rsidP="00331C2F">
      <w:pPr>
        <w:numPr>
          <w:ilvl w:val="0"/>
          <w:numId w:val="19"/>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przyjmowanie zawiadomienia o wadach w dni robocze w godz. 8.00 – 16.00 drogą elektroniczną na adres………………………………………………………</w:t>
      </w:r>
    </w:p>
    <w:p w14:paraId="2E3148A3" w14:textId="77777777" w:rsidR="00CE7B53" w:rsidRPr="00AA702E" w:rsidRDefault="00CE7B53" w:rsidP="00CE7B53">
      <w:pPr>
        <w:pStyle w:val="Akapitzlist"/>
        <w:widowControl w:val="0"/>
        <w:autoSpaceDE w:val="0"/>
        <w:autoSpaceDN w:val="0"/>
        <w:adjustRightInd w:val="0"/>
        <w:spacing w:after="0" w:line="360" w:lineRule="auto"/>
        <w:ind w:left="284"/>
        <w:jc w:val="both"/>
        <w:rPr>
          <w:rFonts w:ascii="Times New Roman" w:eastAsia="Times New Roman" w:hAnsi="Times New Roman" w:cs="Times New Roman"/>
          <w:lang w:eastAsia="pl-PL"/>
        </w:rPr>
      </w:pPr>
    </w:p>
    <w:p w14:paraId="7BF3F357"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17</w:t>
      </w:r>
    </w:p>
    <w:p w14:paraId="58CB5993" w14:textId="63A160C1" w:rsidR="000B29F8" w:rsidRPr="00AA702E" w:rsidRDefault="000B29F8" w:rsidP="00AA702E">
      <w:pPr>
        <w:widowControl w:val="0"/>
        <w:numPr>
          <w:ilvl w:val="0"/>
          <w:numId w:val="7"/>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jest odpowiedzialny z tytułu rękojmi za usunięcie wad prawnych lub fizycznych robót oraz dostarczonych materiałów i urządzeń, </w:t>
      </w:r>
      <w:r w:rsidR="00CE7B53">
        <w:rPr>
          <w:rFonts w:ascii="Times New Roman" w:eastAsia="Times New Roman" w:hAnsi="Times New Roman" w:cs="Times New Roman"/>
          <w:lang w:eastAsia="pl-PL"/>
        </w:rPr>
        <w:t xml:space="preserve">zgodnie z ofertą Wykonawcy stanowiący </w:t>
      </w:r>
      <w:r w:rsidR="00CE7B53" w:rsidRPr="00CE7B53">
        <w:rPr>
          <w:rFonts w:ascii="Times New Roman" w:eastAsia="Times New Roman" w:hAnsi="Times New Roman" w:cs="Times New Roman"/>
          <w:b/>
          <w:bCs/>
          <w:lang w:eastAsia="pl-PL"/>
        </w:rPr>
        <w:t>załącznik nr 8</w:t>
      </w:r>
      <w:r w:rsidR="00CE7B53">
        <w:rPr>
          <w:rFonts w:ascii="Times New Roman" w:eastAsia="Times New Roman" w:hAnsi="Times New Roman" w:cs="Times New Roman"/>
          <w:lang w:eastAsia="pl-PL"/>
        </w:rPr>
        <w:t xml:space="preserve"> do Umowy od dnia </w:t>
      </w:r>
      <w:r w:rsidRPr="00AA702E">
        <w:rPr>
          <w:rFonts w:ascii="Times New Roman" w:eastAsia="Times New Roman" w:hAnsi="Times New Roman" w:cs="Times New Roman"/>
          <w:lang w:eastAsia="pl-PL"/>
        </w:rPr>
        <w:t xml:space="preserve"> podpisania protokołu końcowego wykonania robót przez Zamawiającego. </w:t>
      </w:r>
    </w:p>
    <w:p w14:paraId="0C3837BE" w14:textId="77777777" w:rsidR="000B29F8" w:rsidRPr="00AA702E" w:rsidRDefault="000B29F8" w:rsidP="00AA702E">
      <w:pPr>
        <w:widowControl w:val="0"/>
        <w:numPr>
          <w:ilvl w:val="0"/>
          <w:numId w:val="7"/>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Zamawiający może dochodzić roszczeń z tytułu rękojmi za wady także po upływie terminu rękojmi, jeżeli zgłosi wadę przed upływem tego terminu. </w:t>
      </w:r>
    </w:p>
    <w:p w14:paraId="63BF379B" w14:textId="77777777" w:rsidR="000B29F8" w:rsidRPr="00AA702E" w:rsidRDefault="000B29F8" w:rsidP="00AA702E">
      <w:pPr>
        <w:widowControl w:val="0"/>
        <w:numPr>
          <w:ilvl w:val="0"/>
          <w:numId w:val="7"/>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Zamawiający zastrzega sobie wykonanie uprawnień z tytułu rękojmi niezależnie od uprawnień wynikających z tytułu gwarancji. </w:t>
      </w:r>
    </w:p>
    <w:p w14:paraId="39C52F5E" w14:textId="77777777" w:rsidR="000B29F8" w:rsidRPr="00AA702E" w:rsidRDefault="000B29F8" w:rsidP="00AA702E">
      <w:pPr>
        <w:widowControl w:val="0"/>
        <w:numPr>
          <w:ilvl w:val="0"/>
          <w:numId w:val="7"/>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Stwierdzone i zgłoszone Wykonawcy w formie pisemnej wady fizyczne lub prawne powstałe w czasie obowiązywania rękojmi za wady prawne lub fizyczne Wykonawca zobowiązany jest usunąć w terminie wyznaczonym przez Zamawiającego.</w:t>
      </w:r>
    </w:p>
    <w:p w14:paraId="5CB6FEDD" w14:textId="67852A12" w:rsidR="000B29F8" w:rsidRPr="00AA702E" w:rsidRDefault="000B29F8" w:rsidP="00AA702E">
      <w:pPr>
        <w:widowControl w:val="0"/>
        <w:numPr>
          <w:ilvl w:val="0"/>
          <w:numId w:val="7"/>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Usunięcie wad  winno być stwierdzone protokolarnie. W przypadku nieusunięcia wad w wyznaczonym terminie, Zamawiający </w:t>
      </w:r>
      <w:r w:rsidR="00982279" w:rsidRPr="00AA702E">
        <w:rPr>
          <w:rFonts w:ascii="Times New Roman" w:eastAsia="Times New Roman" w:hAnsi="Times New Roman" w:cs="Times New Roman"/>
          <w:lang w:eastAsia="pl-PL"/>
        </w:rPr>
        <w:t xml:space="preserve">jest uprawniony – </w:t>
      </w:r>
      <w:bookmarkStart w:id="4" w:name="_Hlk130471312"/>
      <w:r w:rsidR="00982279" w:rsidRPr="00AA702E">
        <w:rPr>
          <w:rFonts w:ascii="Times New Roman" w:eastAsia="Times New Roman" w:hAnsi="Times New Roman" w:cs="Times New Roman"/>
          <w:lang w:eastAsia="pl-PL"/>
        </w:rPr>
        <w:t xml:space="preserve">bez uprzedniego upoważniania przez sąd - </w:t>
      </w:r>
      <w:bookmarkEnd w:id="4"/>
      <w:r w:rsidR="00982279" w:rsidRPr="00AA702E">
        <w:rPr>
          <w:rFonts w:ascii="Times New Roman" w:eastAsia="Times New Roman" w:hAnsi="Times New Roman" w:cs="Times New Roman"/>
          <w:lang w:eastAsia="pl-PL"/>
        </w:rPr>
        <w:t xml:space="preserve">do usunięcia tych wad we własnym zakresie i obciążenia Wykonawcy kosztami ich usunięcia, na co Wykonawca wyraża zgodę. </w:t>
      </w:r>
      <w:r w:rsidRPr="00AA702E">
        <w:rPr>
          <w:rFonts w:ascii="Times New Roman" w:eastAsia="Times New Roman" w:hAnsi="Times New Roman" w:cs="Times New Roman"/>
          <w:lang w:eastAsia="pl-PL"/>
        </w:rPr>
        <w:t xml:space="preserve"> </w:t>
      </w:r>
    </w:p>
    <w:p w14:paraId="735C5CB1" w14:textId="4109C51F" w:rsidR="001A0D06" w:rsidRPr="00CE7B53" w:rsidRDefault="001A0D06" w:rsidP="00AA702E">
      <w:pPr>
        <w:numPr>
          <w:ilvl w:val="0"/>
          <w:numId w:val="7"/>
        </w:numPr>
        <w:spacing w:after="0" w:line="360" w:lineRule="auto"/>
        <w:ind w:left="357" w:hanging="357"/>
        <w:jc w:val="both"/>
        <w:rPr>
          <w:rFonts w:ascii="Times New Roman" w:eastAsia="Calibri" w:hAnsi="Times New Roman" w:cs="Times New Roman"/>
          <w:bCs/>
        </w:rPr>
      </w:pPr>
      <w:r w:rsidRPr="00AA702E">
        <w:rPr>
          <w:rFonts w:ascii="Times New Roman" w:eastAsia="Calibri" w:hAnsi="Times New Roman" w:cs="Times New Roman"/>
        </w:rPr>
        <w:t>Na podstawie art. 558 § 1 Kodeksu cywilnego Zamawiający wspólnie z Wykonawcą rozszerzają odpowiedzialność Wykonawcy z tytułu rękojmi za wady przedmiotu Umowy. Termin rękojmi kończy się z dniem upływu terminu udzielonej gwarancji, wynikającym z § 16 ust. 1 Umowy.</w:t>
      </w:r>
    </w:p>
    <w:p w14:paraId="2EDC1D84" w14:textId="204FB216" w:rsidR="00CE7B53" w:rsidRDefault="00CE7B53" w:rsidP="00CE7B53">
      <w:pPr>
        <w:spacing w:after="0" w:line="360" w:lineRule="auto"/>
        <w:ind w:left="357"/>
        <w:jc w:val="both"/>
        <w:rPr>
          <w:rFonts w:ascii="Times New Roman" w:eastAsia="Calibri" w:hAnsi="Times New Roman" w:cs="Times New Roman"/>
        </w:rPr>
      </w:pPr>
    </w:p>
    <w:p w14:paraId="2C6FAD84" w14:textId="53606B48" w:rsidR="00AE14A4" w:rsidRDefault="00AE14A4" w:rsidP="00CE7B53">
      <w:pPr>
        <w:spacing w:after="0" w:line="360" w:lineRule="auto"/>
        <w:ind w:left="357"/>
        <w:jc w:val="both"/>
        <w:rPr>
          <w:rFonts w:ascii="Times New Roman" w:eastAsia="Calibri" w:hAnsi="Times New Roman" w:cs="Times New Roman"/>
        </w:rPr>
      </w:pPr>
    </w:p>
    <w:p w14:paraId="35008A30" w14:textId="70C235E4" w:rsidR="00AE14A4" w:rsidRDefault="00AE14A4" w:rsidP="00CE7B53">
      <w:pPr>
        <w:spacing w:after="0" w:line="360" w:lineRule="auto"/>
        <w:ind w:left="357"/>
        <w:jc w:val="both"/>
        <w:rPr>
          <w:rFonts w:ascii="Times New Roman" w:eastAsia="Calibri" w:hAnsi="Times New Roman" w:cs="Times New Roman"/>
        </w:rPr>
      </w:pPr>
    </w:p>
    <w:p w14:paraId="659A5F97" w14:textId="77777777" w:rsidR="00AE14A4" w:rsidRDefault="00AE14A4" w:rsidP="00CE7B53">
      <w:pPr>
        <w:spacing w:after="0" w:line="360" w:lineRule="auto"/>
        <w:ind w:left="357"/>
        <w:jc w:val="both"/>
        <w:rPr>
          <w:rFonts w:ascii="Times New Roman" w:eastAsia="Calibri" w:hAnsi="Times New Roman" w:cs="Times New Roman"/>
        </w:rPr>
      </w:pPr>
    </w:p>
    <w:p w14:paraId="395CEE88"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lastRenderedPageBreak/>
        <w:t>§ 18</w:t>
      </w:r>
    </w:p>
    <w:p w14:paraId="3D37B78A" w14:textId="77777777" w:rsidR="000B29F8" w:rsidRPr="00AA702E"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wnosi przed zawarciem Umowy zabezpieczenie należytego wykonania Umowy (zwane też dalej Zabezpieczeniem) w wysokości 5% wynagrodzenia określonego w § 14 ust. 1 Umowy, co stanowi kwotę ………………………………..zł (słownie: ……………………………………….............. złotych).</w:t>
      </w:r>
    </w:p>
    <w:p w14:paraId="1D8904B3" w14:textId="77777777" w:rsidR="000B29F8" w:rsidRPr="00AA702E"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Zabezpieczenie zostaje wniesione w formie: …………………………………………</w:t>
      </w:r>
    </w:p>
    <w:p w14:paraId="2C85F928" w14:textId="77777777" w:rsidR="000B29F8" w:rsidRPr="00AA702E" w:rsidRDefault="000B29F8" w:rsidP="00AA702E">
      <w:pPr>
        <w:autoSpaceDE w:val="0"/>
        <w:autoSpaceDN w:val="0"/>
        <w:adjustRightInd w:val="0"/>
        <w:spacing w:after="0" w:line="360" w:lineRule="auto"/>
        <w:ind w:left="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Dokument wniesienia Zabezpieczenia stanowi </w:t>
      </w:r>
      <w:r w:rsidRPr="00AA702E">
        <w:rPr>
          <w:rFonts w:ascii="Times New Roman" w:eastAsia="Times New Roman" w:hAnsi="Times New Roman" w:cs="Times New Roman"/>
          <w:b/>
          <w:lang w:eastAsia="pl-PL"/>
        </w:rPr>
        <w:t xml:space="preserve">załącznik nr 9 </w:t>
      </w:r>
      <w:r w:rsidRPr="00AA702E">
        <w:rPr>
          <w:rFonts w:ascii="Times New Roman" w:eastAsia="Times New Roman" w:hAnsi="Times New Roman" w:cs="Times New Roman"/>
          <w:lang w:eastAsia="pl-PL"/>
        </w:rPr>
        <w:t>do Umowy.</w:t>
      </w:r>
    </w:p>
    <w:p w14:paraId="2AB43ADD" w14:textId="77777777" w:rsidR="000B29F8" w:rsidRPr="00AA702E"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Zabezpieczenie służy pokryciu roszczeń z tytułu niewykonania lub nienależytego wykonania Umowy. </w:t>
      </w:r>
    </w:p>
    <w:p w14:paraId="5F430720" w14:textId="77777777" w:rsidR="000B29F8" w:rsidRPr="00AA702E"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rękojmi za wady lub gwarancji  zostanie zwrócona nie później niż w 15 dniu po upływie okresu rękojmi za wady i gwarancji.</w:t>
      </w:r>
    </w:p>
    <w:p w14:paraId="29754479" w14:textId="77777777" w:rsidR="000B29F8" w:rsidRPr="00AA702E"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Zabezpieczenie wniesione w pieniądzu, Zamawiający zwraca wraz z odsetkami wynikającymi z umowy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12D09460" w14:textId="2A78428F" w:rsidR="000B29F8" w:rsidRDefault="000B29F8" w:rsidP="00AA702E">
      <w:pPr>
        <w:numPr>
          <w:ilvl w:val="0"/>
          <w:numId w:val="4"/>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 trakcie realizacji Umowy Wykonawca może dokonać zmiany formy zabezpieczenia na jedną lub kilka form, o których mowa w art. 450 ust. 1 Ustawy.</w:t>
      </w:r>
    </w:p>
    <w:p w14:paraId="629E22FE" w14:textId="77777777" w:rsidR="00CE7B53" w:rsidRPr="00AA702E" w:rsidRDefault="00CE7B53" w:rsidP="00CE7B53">
      <w:pPr>
        <w:autoSpaceDE w:val="0"/>
        <w:autoSpaceDN w:val="0"/>
        <w:adjustRightInd w:val="0"/>
        <w:spacing w:after="0" w:line="360" w:lineRule="auto"/>
        <w:ind w:left="357"/>
        <w:jc w:val="both"/>
        <w:rPr>
          <w:rFonts w:ascii="Times New Roman" w:eastAsia="Times New Roman" w:hAnsi="Times New Roman" w:cs="Times New Roman"/>
          <w:lang w:eastAsia="pl-PL"/>
        </w:rPr>
      </w:pPr>
    </w:p>
    <w:p w14:paraId="66D8E61D"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19</w:t>
      </w:r>
    </w:p>
    <w:p w14:paraId="2A00CC11" w14:textId="7DEF626D" w:rsidR="000B29F8"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Odstąpienie od Umowy wymaga zachowania formy pisemnej z podaniem uzasadnienia, pod rygorem nieważności. </w:t>
      </w:r>
    </w:p>
    <w:p w14:paraId="639FF305" w14:textId="77777777" w:rsidR="005A7848" w:rsidRPr="00AA702E" w:rsidRDefault="005A784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7BA1605E"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bookmarkStart w:id="5" w:name="_Hlk175221474"/>
      <w:r w:rsidRPr="00AA702E">
        <w:rPr>
          <w:rFonts w:ascii="Times New Roman" w:eastAsia="Times New Roman" w:hAnsi="Times New Roman" w:cs="Times New Roman"/>
          <w:b/>
          <w:lang w:eastAsia="pl-PL"/>
        </w:rPr>
        <w:t>§ 20</w:t>
      </w:r>
    </w:p>
    <w:p w14:paraId="3B732972" w14:textId="77777777" w:rsidR="00CE7B53" w:rsidRDefault="00CE7B53" w:rsidP="00CE7B53">
      <w:pPr>
        <w:pStyle w:val="Akapitzlist"/>
        <w:widowControl w:val="0"/>
        <w:numPr>
          <w:ilvl w:val="0"/>
          <w:numId w:val="11"/>
        </w:numPr>
        <w:tabs>
          <w:tab w:val="clear" w:pos="2454"/>
          <w:tab w:val="left" w:pos="284"/>
        </w:tabs>
        <w:autoSpaceDE w:val="0"/>
        <w:autoSpaceDN w:val="0"/>
        <w:adjustRightInd w:val="0"/>
        <w:spacing w:after="0" w:line="360" w:lineRule="auto"/>
        <w:ind w:left="284" w:hanging="284"/>
        <w:jc w:val="both"/>
        <w:rPr>
          <w:rFonts w:ascii="Times New Roman" w:eastAsia="Times New Roman" w:hAnsi="Times New Roman" w:cs="Times New Roman"/>
          <w:lang w:eastAsia="pl-PL"/>
        </w:rPr>
      </w:pPr>
      <w:bookmarkStart w:id="6" w:name="_Hlk175221492"/>
      <w:bookmarkEnd w:id="5"/>
      <w:r w:rsidRPr="00CE7B53">
        <w:rPr>
          <w:rFonts w:ascii="Times New Roman" w:eastAsia="Times New Roman" w:hAnsi="Times New Roman" w:cs="Times New Roman"/>
          <w:lang w:eastAsia="pl-PL"/>
        </w:rPr>
        <w:t xml:space="preserve">Zamawiający może odstąpić od Umowy, w terminie 30 dni od dnia powzięcia wiadomości o okolicznościach uzasadniających odstąpienie, w przypadku gdy: </w:t>
      </w:r>
    </w:p>
    <w:p w14:paraId="58C3B41A" w14:textId="77777777" w:rsidR="00CE7B53" w:rsidRDefault="000B29F8" w:rsidP="00331C2F">
      <w:pPr>
        <w:pStyle w:val="Akapitzlist"/>
        <w:widowControl w:val="0"/>
        <w:numPr>
          <w:ilvl w:val="1"/>
          <w:numId w:val="19"/>
        </w:numPr>
        <w:tabs>
          <w:tab w:val="left" w:pos="284"/>
        </w:tabs>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CE7B53">
        <w:rPr>
          <w:rFonts w:ascii="Times New Roman" w:eastAsia="Times New Roman" w:hAnsi="Times New Roman" w:cs="Times New Roman"/>
          <w:lang w:eastAsia="pl-PL"/>
        </w:rPr>
        <w:t xml:space="preserve">Wykonawca nie rozpoczął robót w terminie określonym w § 12 ust. 2 Umowy, o ile wynika to z winy Wykonawcy, </w:t>
      </w:r>
    </w:p>
    <w:p w14:paraId="7E5E1A94" w14:textId="0EB88B46" w:rsidR="000B29F8" w:rsidRPr="00CE7B53" w:rsidRDefault="000B29F8" w:rsidP="00331C2F">
      <w:pPr>
        <w:pStyle w:val="Akapitzlist"/>
        <w:widowControl w:val="0"/>
        <w:numPr>
          <w:ilvl w:val="1"/>
          <w:numId w:val="19"/>
        </w:numPr>
        <w:tabs>
          <w:tab w:val="left" w:pos="284"/>
        </w:tabs>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CE7B53">
        <w:rPr>
          <w:rFonts w:ascii="Times New Roman" w:eastAsia="Times New Roman" w:hAnsi="Times New Roman" w:cs="Times New Roman"/>
          <w:lang w:eastAsia="pl-PL"/>
        </w:rPr>
        <w:t>zachodzą okoliczności, o których mowa w § 4 ust. 3 i § 4 ust. 4 Umowy,</w:t>
      </w:r>
    </w:p>
    <w:p w14:paraId="7B2E9D0B" w14:textId="77777777" w:rsidR="000B29F8" w:rsidRPr="00AA702E" w:rsidRDefault="000B29F8" w:rsidP="00331C2F">
      <w:pPr>
        <w:widowControl w:val="0"/>
        <w:numPr>
          <w:ilvl w:val="0"/>
          <w:numId w:val="19"/>
        </w:numPr>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zachodzą okoliczności, o których mowa w § 5 ust. </w:t>
      </w:r>
      <w:r w:rsidR="00862695" w:rsidRPr="00AA702E">
        <w:rPr>
          <w:rFonts w:ascii="Times New Roman" w:eastAsia="Times New Roman" w:hAnsi="Times New Roman" w:cs="Times New Roman"/>
          <w:lang w:eastAsia="pl-PL"/>
        </w:rPr>
        <w:t>8</w:t>
      </w:r>
      <w:r w:rsidRPr="00AA702E">
        <w:rPr>
          <w:rFonts w:ascii="Times New Roman" w:eastAsia="Times New Roman" w:hAnsi="Times New Roman" w:cs="Times New Roman"/>
          <w:lang w:eastAsia="pl-PL"/>
        </w:rPr>
        <w:t xml:space="preserve"> Umowy,</w:t>
      </w:r>
    </w:p>
    <w:p w14:paraId="464BA3CF" w14:textId="77777777" w:rsidR="000B29F8" w:rsidRPr="00AA702E" w:rsidRDefault="000B29F8" w:rsidP="00331C2F">
      <w:pPr>
        <w:widowControl w:val="0"/>
        <w:numPr>
          <w:ilvl w:val="0"/>
          <w:numId w:val="19"/>
        </w:numPr>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zachodzą okoliczności, o których mowa w § 15 ust. 21 Umowy,</w:t>
      </w:r>
    </w:p>
    <w:p w14:paraId="5ED81CEE" w14:textId="77777777" w:rsidR="000B29F8" w:rsidRPr="00AA702E" w:rsidRDefault="000B29F8" w:rsidP="00331C2F">
      <w:pPr>
        <w:widowControl w:val="0"/>
        <w:numPr>
          <w:ilvl w:val="0"/>
          <w:numId w:val="19"/>
        </w:numPr>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przerwał wykonanie robót i udokumentowana, i nieusprawiedliwiona przerwa trwa dłużej niż 3 dni, </w:t>
      </w:r>
    </w:p>
    <w:bookmarkEnd w:id="6"/>
    <w:p w14:paraId="23DAC369" w14:textId="77777777" w:rsidR="000B29F8" w:rsidRPr="00AA702E" w:rsidRDefault="000B29F8" w:rsidP="00331C2F">
      <w:pPr>
        <w:widowControl w:val="0"/>
        <w:numPr>
          <w:ilvl w:val="0"/>
          <w:numId w:val="19"/>
        </w:numPr>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wykonuje roboty niezgodnie z Umową i dokumentacją oraz uzgodnionymi przez Zamawiającego jej zmianami i nie przystępuje do właściwego ich wykonania, </w:t>
      </w:r>
    </w:p>
    <w:p w14:paraId="1A874AAB" w14:textId="77777777" w:rsidR="000B29F8" w:rsidRPr="00AA702E" w:rsidRDefault="000B29F8" w:rsidP="00331C2F">
      <w:pPr>
        <w:widowControl w:val="0"/>
        <w:numPr>
          <w:ilvl w:val="0"/>
          <w:numId w:val="19"/>
        </w:numPr>
        <w:tabs>
          <w:tab w:val="left" w:pos="142"/>
        </w:tabs>
        <w:autoSpaceDE w:val="0"/>
        <w:autoSpaceDN w:val="0"/>
        <w:adjustRightInd w:val="0"/>
        <w:spacing w:after="0" w:line="360" w:lineRule="auto"/>
        <w:ind w:left="851" w:hanging="425"/>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wszczęto w stosunku do Wykonawcy postępowanie likwidacyjne lub egzekucyjne.</w:t>
      </w:r>
    </w:p>
    <w:p w14:paraId="53484C73" w14:textId="77777777" w:rsidR="000B29F8" w:rsidRPr="00AA702E" w:rsidRDefault="000B29F8" w:rsidP="00331C2F">
      <w:pPr>
        <w:numPr>
          <w:ilvl w:val="0"/>
          <w:numId w:val="34"/>
        </w:numPr>
        <w:tabs>
          <w:tab w:val="left" w:pos="720"/>
        </w:tabs>
        <w:spacing w:after="0" w:line="360" w:lineRule="auto"/>
        <w:jc w:val="both"/>
        <w:rPr>
          <w:rFonts w:ascii="Times New Roman" w:eastAsia="Calibri" w:hAnsi="Times New Roman" w:cs="Times New Roman"/>
        </w:rPr>
      </w:pPr>
      <w:r w:rsidRPr="00AA702E">
        <w:rPr>
          <w:rFonts w:ascii="Times New Roman" w:eastAsia="Calibri" w:hAnsi="Times New Roman" w:cs="Times New Roman"/>
        </w:rPr>
        <w:t>Stosownie do postanowień art. 456 Ustawy</w:t>
      </w:r>
      <w:r w:rsidRPr="00AA702E">
        <w:rPr>
          <w:rFonts w:ascii="Times New Roman" w:eastAsia="Calibri" w:hAnsi="Times New Roman" w:cs="Times New Roman"/>
          <w:bCs/>
        </w:rPr>
        <w:t xml:space="preserve"> </w:t>
      </w:r>
      <w:r w:rsidRPr="00AA702E">
        <w:rPr>
          <w:rFonts w:ascii="Times New Roman" w:eastAsia="TimesNewRomanPSMT" w:hAnsi="Times New Roman" w:cs="Times New Roman"/>
        </w:rPr>
        <w:t>Zamawiający może odstąpić od Umowy:</w:t>
      </w:r>
    </w:p>
    <w:p w14:paraId="17A9B8D0" w14:textId="77777777" w:rsidR="000B29F8" w:rsidRPr="00AA702E" w:rsidRDefault="000B29F8" w:rsidP="00331C2F">
      <w:pPr>
        <w:numPr>
          <w:ilvl w:val="0"/>
          <w:numId w:val="33"/>
        </w:numPr>
        <w:tabs>
          <w:tab w:val="left" w:pos="720"/>
        </w:tabs>
        <w:spacing w:after="0" w:line="360" w:lineRule="auto"/>
        <w:jc w:val="both"/>
        <w:rPr>
          <w:rFonts w:ascii="Times New Roman" w:eastAsia="Calibri" w:hAnsi="Times New Roman" w:cs="Times New Roman"/>
        </w:rPr>
      </w:pPr>
      <w:r w:rsidRPr="00AA702E">
        <w:rPr>
          <w:rFonts w:ascii="Times New Roman" w:eastAsia="TimesNewRomanPSMT" w:hAnsi="Times New Roman" w:cs="Times New Roman"/>
        </w:rPr>
        <w:t>w terminie 30</w:t>
      </w:r>
      <w:r w:rsidRPr="00AA702E">
        <w:rPr>
          <w:rFonts w:ascii="Times New Roman" w:eastAsia="Calibri" w:hAnsi="Times New Roman" w:cs="Times New Roman"/>
        </w:rPr>
        <w:t xml:space="preserve"> </w:t>
      </w:r>
      <w:r w:rsidRPr="00AA702E">
        <w:rPr>
          <w:rFonts w:ascii="Times New Roman" w:eastAsia="TimesNewRomanPSMT" w:hAnsi="Times New Roman" w:cs="Times New Roman"/>
        </w:rPr>
        <w:t xml:space="preserve">dni od dnia powzięcia wiadomości o zaistnieniu istotnej zmiany okoliczności powodującej, że wykonanie Umowy nie leży w interesie publicznym, czego nie można było </w:t>
      </w:r>
      <w:r w:rsidRPr="00AA702E">
        <w:rPr>
          <w:rFonts w:ascii="Times New Roman" w:eastAsia="TimesNewRomanPSMT" w:hAnsi="Times New Roman" w:cs="Times New Roman"/>
        </w:rPr>
        <w:lastRenderedPageBreak/>
        <w:t xml:space="preserve">przewidzieć w chwili zawarcia Umowy, lub dalsze wykonywanie Umowy może zagrozić podstawowemu interesowi bezpieczeństwa państwa lub bezpieczeństwu publicznemu, </w:t>
      </w:r>
    </w:p>
    <w:p w14:paraId="6523BFA7" w14:textId="77777777" w:rsidR="000B29F8" w:rsidRPr="00AA702E" w:rsidRDefault="000B29F8" w:rsidP="00331C2F">
      <w:pPr>
        <w:numPr>
          <w:ilvl w:val="0"/>
          <w:numId w:val="33"/>
        </w:numPr>
        <w:tabs>
          <w:tab w:val="left" w:pos="720"/>
        </w:tabs>
        <w:spacing w:after="0" w:line="360" w:lineRule="auto"/>
        <w:jc w:val="both"/>
        <w:rPr>
          <w:rFonts w:ascii="Times New Roman" w:eastAsia="Calibri" w:hAnsi="Times New Roman" w:cs="Times New Roman"/>
        </w:rPr>
      </w:pPr>
      <w:r w:rsidRPr="00AA702E">
        <w:rPr>
          <w:rFonts w:ascii="Times New Roman" w:eastAsia="TimesNewRomanPSMT" w:hAnsi="Times New Roman" w:cs="Times New Roman"/>
        </w:rPr>
        <w:t>jeżeli zachodzi co najmniej jedna z następujących okoliczności:</w:t>
      </w:r>
    </w:p>
    <w:p w14:paraId="277C5D6F" w14:textId="77777777" w:rsidR="000B29F8" w:rsidRPr="00AA702E" w:rsidRDefault="000B29F8" w:rsidP="00CE7B53">
      <w:pPr>
        <w:autoSpaceDE w:val="0"/>
        <w:autoSpaceDN w:val="0"/>
        <w:adjustRightInd w:val="0"/>
        <w:spacing w:after="0" w:line="360" w:lineRule="auto"/>
        <w:ind w:left="993" w:hanging="283"/>
        <w:jc w:val="both"/>
        <w:rPr>
          <w:rFonts w:ascii="Times New Roman" w:eastAsia="TimesNewRomanPSMT" w:hAnsi="Times New Roman" w:cs="Times New Roman"/>
        </w:rPr>
      </w:pPr>
      <w:r w:rsidRPr="00AA702E">
        <w:rPr>
          <w:rFonts w:ascii="Times New Roman" w:eastAsia="TimesNewRomanPSMT" w:hAnsi="Times New Roman" w:cs="Times New Roman"/>
        </w:rPr>
        <w:t>a) dokonano zmiany Umowy z naruszeniem art. 454 i art. 455 Ustawy,</w:t>
      </w:r>
    </w:p>
    <w:p w14:paraId="69193726" w14:textId="77777777" w:rsidR="000B29F8" w:rsidRPr="00AA702E" w:rsidRDefault="000B29F8" w:rsidP="00CE7B53">
      <w:pPr>
        <w:autoSpaceDE w:val="0"/>
        <w:autoSpaceDN w:val="0"/>
        <w:adjustRightInd w:val="0"/>
        <w:spacing w:after="0" w:line="360" w:lineRule="auto"/>
        <w:ind w:left="993" w:hanging="283"/>
        <w:jc w:val="both"/>
        <w:rPr>
          <w:rFonts w:ascii="Times New Roman" w:eastAsia="TimesNewRomanPSMT" w:hAnsi="Times New Roman" w:cs="Times New Roman"/>
        </w:rPr>
      </w:pPr>
      <w:r w:rsidRPr="00AA702E">
        <w:rPr>
          <w:rFonts w:ascii="Times New Roman" w:eastAsia="TimesNewRomanPSMT" w:hAnsi="Times New Roman" w:cs="Times New Roman"/>
        </w:rPr>
        <w:t>b) Wykonawca w chwili zawarcia Umowy podlegał wykluczeniu na podstawie art. 108 Ustawy,</w:t>
      </w:r>
    </w:p>
    <w:p w14:paraId="241D0BC7" w14:textId="7F7981DE" w:rsidR="00CE7B53" w:rsidRPr="00CE7B53" w:rsidRDefault="00CE7B53" w:rsidP="00CE7B53">
      <w:pPr>
        <w:autoSpaceDE w:val="0"/>
        <w:autoSpaceDN w:val="0"/>
        <w:adjustRightInd w:val="0"/>
        <w:spacing w:after="0" w:line="360" w:lineRule="auto"/>
        <w:ind w:left="993" w:hanging="284"/>
        <w:jc w:val="both"/>
        <w:rPr>
          <w:rFonts w:ascii="Times New Roman" w:eastAsia="TimesNewRomanPSMT" w:hAnsi="Times New Roman" w:cs="Times New Roman"/>
        </w:rPr>
      </w:pPr>
      <w:r>
        <w:rPr>
          <w:rFonts w:ascii="Times New Roman" w:eastAsia="TimesNewRomanPSMT" w:hAnsi="Times New Roman" w:cs="Times New Roman"/>
        </w:rPr>
        <w:t xml:space="preserve">c) </w:t>
      </w:r>
      <w:r w:rsidRPr="00CE7B53">
        <w:rPr>
          <w:rFonts w:ascii="Times New Roman" w:eastAsia="TimesNewRomanPSMT" w:hAnsi="Times New Roman" w:cs="Times New Roma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CE7B53">
        <w:rPr>
          <w:rFonts w:ascii="Times New Roman" w:eastAsia="TimesNewRomanPSMT" w:hAnsi="Times New Roman" w:cs="Times New Roman"/>
        </w:rPr>
        <w:br/>
        <w:t>z naruszeniem prawa Unii Europejskiej.</w:t>
      </w:r>
    </w:p>
    <w:p w14:paraId="3293CF81" w14:textId="1B5F5EEF" w:rsidR="000B29F8" w:rsidRPr="00CE7B53" w:rsidRDefault="000B29F8" w:rsidP="00331C2F">
      <w:pPr>
        <w:pStyle w:val="Akapitzlist"/>
        <w:numPr>
          <w:ilvl w:val="0"/>
          <w:numId w:val="34"/>
        </w:numPr>
        <w:autoSpaceDE w:val="0"/>
        <w:autoSpaceDN w:val="0"/>
        <w:adjustRightInd w:val="0"/>
        <w:spacing w:after="0" w:line="360" w:lineRule="auto"/>
        <w:jc w:val="both"/>
        <w:rPr>
          <w:rFonts w:ascii="Times New Roman" w:hAnsi="Times New Roman" w:cs="Times New Roman"/>
        </w:rPr>
      </w:pPr>
      <w:r w:rsidRPr="00CE7B53">
        <w:rPr>
          <w:rFonts w:ascii="Times New Roman" w:hAnsi="Times New Roman" w:cs="Times New Roman"/>
        </w:rPr>
        <w:t>W przypadku o, którym mowa w ust. 2 pkt 2 li</w:t>
      </w:r>
      <w:r w:rsidR="00734730" w:rsidRPr="00CE7B53">
        <w:rPr>
          <w:rFonts w:ascii="Times New Roman" w:hAnsi="Times New Roman" w:cs="Times New Roman"/>
        </w:rPr>
        <w:t>t. a, Zamawiający odstępuje od U</w:t>
      </w:r>
      <w:r w:rsidRPr="00CE7B53">
        <w:rPr>
          <w:rFonts w:ascii="Times New Roman" w:hAnsi="Times New Roman" w:cs="Times New Roman"/>
        </w:rPr>
        <w:t xml:space="preserve">mowy w części, której zmiana dotyczy. </w:t>
      </w:r>
    </w:p>
    <w:p w14:paraId="6B8C59FB" w14:textId="46E9D63B" w:rsidR="000B29F8" w:rsidRDefault="000B29F8" w:rsidP="00331C2F">
      <w:pPr>
        <w:numPr>
          <w:ilvl w:val="0"/>
          <w:numId w:val="34"/>
        </w:numPr>
        <w:spacing w:after="0" w:line="360" w:lineRule="auto"/>
        <w:jc w:val="both"/>
        <w:rPr>
          <w:rFonts w:ascii="Times New Roman" w:hAnsi="Times New Roman" w:cs="Times New Roman"/>
        </w:rPr>
      </w:pPr>
      <w:r w:rsidRPr="00AA702E">
        <w:rPr>
          <w:rFonts w:ascii="Times New Roman" w:hAnsi="Times New Roman" w:cs="Times New Roman"/>
        </w:rPr>
        <w:t>W przypadkach, o których mowa w ust. 1 – 2, Wykonawca może żądać wyłącznie wynagrodzenia należnego z tytułu wykonania części Umowy.</w:t>
      </w:r>
    </w:p>
    <w:p w14:paraId="13CC6589" w14:textId="77777777" w:rsidR="00CE7B53" w:rsidRPr="00AA702E" w:rsidRDefault="00CE7B53" w:rsidP="00CE7B53">
      <w:pPr>
        <w:spacing w:after="0" w:line="360" w:lineRule="auto"/>
        <w:ind w:left="360"/>
        <w:jc w:val="both"/>
        <w:rPr>
          <w:rFonts w:ascii="Times New Roman" w:hAnsi="Times New Roman" w:cs="Times New Roman"/>
        </w:rPr>
      </w:pPr>
    </w:p>
    <w:p w14:paraId="0264F563" w14:textId="77777777" w:rsidR="000B29F8" w:rsidRPr="00AA702E" w:rsidRDefault="000B29F8" w:rsidP="00AA702E">
      <w:pPr>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21</w:t>
      </w:r>
    </w:p>
    <w:p w14:paraId="32F6D30D" w14:textId="4912F2E0" w:rsidR="00CE7B53"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Wykonawca może odstąpić od Umowy, w przypadku gdy Zamawiający bez uzasadnionej na piśmie przyczyny, odmawia dokonania odbioru robót częściowego i/lub końcowego.</w:t>
      </w:r>
    </w:p>
    <w:p w14:paraId="76FC66F8" w14:textId="77777777" w:rsidR="00CE7B53" w:rsidRPr="00AA702E" w:rsidRDefault="00CE7B53"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3FEA5F1B"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22</w:t>
      </w:r>
    </w:p>
    <w:p w14:paraId="1D4F589E" w14:textId="551D8452" w:rsidR="000B29F8" w:rsidRPr="00AA702E" w:rsidRDefault="000B29F8" w:rsidP="00331C2F">
      <w:pPr>
        <w:pStyle w:val="Akapitzlist"/>
        <w:numPr>
          <w:ilvl w:val="0"/>
          <w:numId w:val="35"/>
        </w:numPr>
        <w:spacing w:after="0" w:line="360" w:lineRule="auto"/>
        <w:ind w:hanging="218"/>
        <w:jc w:val="both"/>
        <w:rPr>
          <w:rFonts w:ascii="Times New Roman" w:hAnsi="Times New Roman" w:cs="Times New Roman"/>
        </w:rPr>
      </w:pPr>
      <w:r w:rsidRPr="00AA702E">
        <w:rPr>
          <w:rFonts w:ascii="Times New Roman" w:hAnsi="Times New Roman" w:cs="Times New Roman"/>
        </w:rPr>
        <w:t xml:space="preserve">Oświadczenie o odstąpieniu od Umowy </w:t>
      </w:r>
      <w:r w:rsidRPr="00AA702E">
        <w:rPr>
          <w:rFonts w:ascii="Times New Roman" w:eastAsia="Times New Roman" w:hAnsi="Times New Roman" w:cs="Times New Roman"/>
          <w:lang w:eastAsia="pl-PL"/>
        </w:rPr>
        <w:t>S</w:t>
      </w:r>
      <w:r w:rsidRPr="00AA702E">
        <w:rPr>
          <w:rFonts w:ascii="Times New Roman" w:hAnsi="Times New Roman" w:cs="Times New Roman"/>
        </w:rPr>
        <w:t xml:space="preserve">trony winny złożyć w terminie </w:t>
      </w:r>
      <w:r w:rsidR="00321A69">
        <w:rPr>
          <w:rFonts w:ascii="Times New Roman" w:hAnsi="Times New Roman" w:cs="Times New Roman"/>
        </w:rPr>
        <w:t>14</w:t>
      </w:r>
      <w:r w:rsidR="00321A69" w:rsidRPr="00AA702E">
        <w:rPr>
          <w:rFonts w:ascii="Times New Roman" w:hAnsi="Times New Roman" w:cs="Times New Roman"/>
        </w:rPr>
        <w:t xml:space="preserve"> </w:t>
      </w:r>
      <w:r w:rsidRPr="00AA702E">
        <w:rPr>
          <w:rFonts w:ascii="Times New Roman" w:hAnsi="Times New Roman" w:cs="Times New Roman"/>
        </w:rPr>
        <w:t xml:space="preserve">dni od dnia powzięcia wiadomości </w:t>
      </w:r>
      <w:r w:rsidRPr="00AA702E">
        <w:rPr>
          <w:rFonts w:ascii="Times New Roman" w:eastAsia="Calibri" w:hAnsi="Times New Roman" w:cs="Times New Roman"/>
        </w:rPr>
        <w:t>o przesłance uzasadniającej odstąpienie.</w:t>
      </w:r>
    </w:p>
    <w:p w14:paraId="080755A8" w14:textId="1D844E81" w:rsidR="000B29F8" w:rsidRPr="00AA702E" w:rsidRDefault="000B29F8" w:rsidP="00331C2F">
      <w:pPr>
        <w:pStyle w:val="Akapitzlist"/>
        <w:numPr>
          <w:ilvl w:val="0"/>
          <w:numId w:val="35"/>
        </w:numPr>
        <w:spacing w:after="0" w:line="360" w:lineRule="auto"/>
        <w:ind w:hanging="218"/>
        <w:jc w:val="both"/>
        <w:rPr>
          <w:rFonts w:ascii="Times New Roman" w:hAnsi="Times New Roman" w:cs="Times New Roman"/>
        </w:rPr>
      </w:pPr>
      <w:r w:rsidRPr="00AA702E">
        <w:rPr>
          <w:rFonts w:ascii="Times New Roman" w:eastAsia="Times New Roman" w:hAnsi="Times New Roman" w:cs="Times New Roman"/>
          <w:lang w:eastAsia="pl-PL"/>
        </w:rPr>
        <w:t xml:space="preserve">W przypadku odstąpienia od Umowy przez jedną ze Stron, w terminie </w:t>
      </w:r>
      <w:r w:rsidR="00B0408F">
        <w:rPr>
          <w:rFonts w:ascii="Times New Roman" w:eastAsia="Times New Roman" w:hAnsi="Times New Roman" w:cs="Times New Roman"/>
          <w:lang w:eastAsia="pl-PL"/>
        </w:rPr>
        <w:t>7</w:t>
      </w:r>
      <w:r w:rsidR="00B0408F" w:rsidRPr="00AA702E">
        <w:rPr>
          <w:rFonts w:ascii="Times New Roman" w:eastAsia="Times New Roman" w:hAnsi="Times New Roman" w:cs="Times New Roman"/>
          <w:lang w:eastAsia="pl-PL"/>
        </w:rPr>
        <w:t xml:space="preserve"> </w:t>
      </w:r>
      <w:r w:rsidRPr="00AA702E">
        <w:rPr>
          <w:rFonts w:ascii="Times New Roman" w:eastAsia="Times New Roman" w:hAnsi="Times New Roman" w:cs="Times New Roman"/>
          <w:lang w:eastAsia="pl-PL"/>
        </w:rPr>
        <w:t xml:space="preserve">dni od dnia doręczenia zawiadomienia o odstąpieniu od Umowy, Wykonawca sporządzi przy udziale Zamawiającego protokół inwentaryzacji robót będących w toku, według stanu na dzień odstąpienia od Umowy oraz: </w:t>
      </w:r>
    </w:p>
    <w:p w14:paraId="1C6DC09C" w14:textId="77777777" w:rsidR="000B29F8" w:rsidRPr="00AA702E" w:rsidRDefault="000B29F8" w:rsidP="00331C2F">
      <w:pPr>
        <w:widowControl w:val="0"/>
        <w:numPr>
          <w:ilvl w:val="0"/>
          <w:numId w:val="26"/>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zabezpieczy przerwane roboty w zakresie uzgodnionym na koszt Strony, w terminie ustalonym z Zamawiającym,</w:t>
      </w:r>
    </w:p>
    <w:p w14:paraId="3982EB73" w14:textId="77777777" w:rsidR="000B29F8" w:rsidRPr="00AA702E" w:rsidRDefault="000B29F8" w:rsidP="00331C2F">
      <w:pPr>
        <w:widowControl w:val="0"/>
        <w:numPr>
          <w:ilvl w:val="0"/>
          <w:numId w:val="26"/>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uprzątnie teren robót, zlikwiduje zaplecze i zabierze niewbudowane materiały, w terminie ustalonym z Zamawiającym.</w:t>
      </w:r>
    </w:p>
    <w:p w14:paraId="1211D0B6" w14:textId="4C073200" w:rsidR="00742D79" w:rsidRDefault="000B29F8" w:rsidP="00331C2F">
      <w:pPr>
        <w:widowControl w:val="0"/>
        <w:numPr>
          <w:ilvl w:val="0"/>
          <w:numId w:val="28"/>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Zamawiający zobowiązany będzie do przejęcia od Wykonawcy terenu robót oraz dokonania odbioru robót w toku i zabezpieczających oraz zapłaty wynagrodzenia za te roboty.</w:t>
      </w:r>
    </w:p>
    <w:p w14:paraId="4B161838" w14:textId="77777777" w:rsidR="00CE7B53" w:rsidRPr="00AA702E" w:rsidRDefault="00CE7B53" w:rsidP="00CE7B53">
      <w:pPr>
        <w:widowControl w:val="0"/>
        <w:autoSpaceDE w:val="0"/>
        <w:autoSpaceDN w:val="0"/>
        <w:adjustRightInd w:val="0"/>
        <w:spacing w:after="0" w:line="360" w:lineRule="auto"/>
        <w:ind w:left="357"/>
        <w:jc w:val="both"/>
        <w:rPr>
          <w:rFonts w:ascii="Times New Roman" w:eastAsia="Times New Roman" w:hAnsi="Times New Roman" w:cs="Times New Roman"/>
          <w:lang w:eastAsia="pl-PL"/>
        </w:rPr>
      </w:pPr>
    </w:p>
    <w:p w14:paraId="002F80BB" w14:textId="15552168" w:rsidR="005A7848" w:rsidRPr="00550DAC" w:rsidRDefault="000B29F8" w:rsidP="005A7848">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23</w:t>
      </w:r>
    </w:p>
    <w:p w14:paraId="396A3FEE" w14:textId="77777777" w:rsidR="005A7848" w:rsidRPr="00550DAC" w:rsidRDefault="005A7848" w:rsidP="005A784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Wykonawca zapłaci Zamawiającemu kary umowne w następujących przypadkach i wysokości: </w:t>
      </w:r>
    </w:p>
    <w:p w14:paraId="3C235791"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odbiorze terenu robót - w wysokości 0,5% całkowitego wynagrodzenia określonego </w:t>
      </w:r>
      <w:r w:rsidRPr="00550DAC">
        <w:rPr>
          <w:rFonts w:ascii="Times New Roman" w:eastAsia="Times New Roman" w:hAnsi="Times New Roman" w:cs="Times New Roman"/>
          <w:lang w:eastAsia="pl-PL"/>
        </w:rPr>
        <w:br/>
        <w:t>w § 14 ust. 1 Umowy, za każdy dzień zwłoki,</w:t>
      </w:r>
    </w:p>
    <w:p w14:paraId="32E33031"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rozpoczęciu robót </w:t>
      </w:r>
      <w:r w:rsidRPr="00550DAC">
        <w:rPr>
          <w:rFonts w:ascii="Times New Roman" w:eastAsia="Times New Roman" w:hAnsi="Times New Roman" w:cs="Times New Roman"/>
          <w:b/>
          <w:lang w:eastAsia="pl-PL"/>
        </w:rPr>
        <w:t>-</w:t>
      </w:r>
      <w:r w:rsidRPr="00550DAC">
        <w:rPr>
          <w:rFonts w:ascii="Times New Roman" w:eastAsia="Times New Roman" w:hAnsi="Times New Roman" w:cs="Times New Roman"/>
          <w:lang w:eastAsia="pl-PL"/>
        </w:rPr>
        <w:t xml:space="preserve"> w wysokości 0,5% wynagrodzenia określonego w § 14 ust. 1 Umowy, za każdy dzień zwłoki w realizacji terminu określonego w § 12 ust. 2 Umowy, </w:t>
      </w:r>
    </w:p>
    <w:p w14:paraId="50BC8B76"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lastRenderedPageBreak/>
        <w:t xml:space="preserve">za powstanie przerwy w realizacji robót z przyczyn zależnych od Wykonawcy - w wysokości 0,5 % wynagrodzenia określonego w § 14 ust. 1 Umowy, za każdy dzień przerwy potwierdzony przez koordynatora, </w:t>
      </w:r>
    </w:p>
    <w:p w14:paraId="6C3F0887"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przedstawieniu dokumentów ubezpieczeniowych określonych w § 10 Umowy – w wysokości </w:t>
      </w:r>
      <w:r>
        <w:rPr>
          <w:rFonts w:ascii="Times New Roman" w:eastAsia="Times New Roman" w:hAnsi="Times New Roman" w:cs="Times New Roman"/>
          <w:lang w:eastAsia="pl-PL"/>
        </w:rPr>
        <w:t>1</w:t>
      </w:r>
      <w:r w:rsidRPr="00550DAC">
        <w:rPr>
          <w:rFonts w:ascii="Times New Roman" w:eastAsia="Times New Roman" w:hAnsi="Times New Roman" w:cs="Times New Roman"/>
          <w:lang w:eastAsia="pl-PL"/>
        </w:rPr>
        <w:t xml:space="preserve">000,00 zł, za każdy dzień zwłoki, </w:t>
      </w:r>
    </w:p>
    <w:p w14:paraId="49371B01"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za brak zgłoszenia podwykonawcy w wysokości 1000,00 zł za każdego niezgłoszonego podwykonawcę,</w:t>
      </w:r>
    </w:p>
    <w:p w14:paraId="6213C7DC"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dostarczeniu dokumentów, o których mowa w § 5 ust. 22 Umowy </w:t>
      </w:r>
      <w:r w:rsidRPr="00550DAC">
        <w:rPr>
          <w:rFonts w:ascii="Times New Roman" w:eastAsia="Times New Roman" w:hAnsi="Times New Roman" w:cs="Times New Roman"/>
          <w:lang w:eastAsia="pl-PL"/>
        </w:rPr>
        <w:br/>
        <w:t>– w wysokości 500,00 zł za każdy dzień zwłoki,</w:t>
      </w:r>
    </w:p>
    <w:p w14:paraId="2BE71C3D"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brak zapłaty wynagrodzenia należnego podwykonawcy lub dalszemu podwykonawcy – </w:t>
      </w:r>
      <w:r w:rsidRPr="00550DAC">
        <w:rPr>
          <w:rFonts w:ascii="Times New Roman" w:eastAsia="Times New Roman" w:hAnsi="Times New Roman" w:cs="Times New Roman"/>
          <w:lang w:eastAsia="pl-PL"/>
        </w:rPr>
        <w:br/>
        <w:t>w wysokości 1000,00 zł za każdy przypadek niewypłacenia należnego podwykonawcy lub dalszemu podwykonawcy wymagalnego wynagrodzenia, który zawarł zaakceptowaną przez Zamawiającego umowę o podwykonawstwo,</w:t>
      </w:r>
    </w:p>
    <w:p w14:paraId="5C33176A"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za każdą nieterminową zapłatę wynagrodzenia należnego podwykonawcy lub dalszemu podwykonawcy – w wysokości 100,00 zł za każdy dzień zwłoki, liczony od następnego dnia po dniu wyznaczonym na zapłatę,</w:t>
      </w:r>
    </w:p>
    <w:p w14:paraId="2F1633BF" w14:textId="77777777" w:rsidR="005A7848" w:rsidRPr="006F7C65"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6F7C65">
        <w:rPr>
          <w:rFonts w:ascii="Times New Roman" w:eastAsia="Times New Roman" w:hAnsi="Times New Roman" w:cs="Times New Roman"/>
          <w:lang w:eastAsia="pl-PL"/>
        </w:rPr>
        <w:t>za niezgłoszenie podwykonawcy lub dalszego podwykonawcy i zakresu robót budowlanych, które mają wykonać</w:t>
      </w:r>
      <w:r>
        <w:rPr>
          <w:rFonts w:ascii="Times New Roman" w:eastAsia="Times New Roman" w:hAnsi="Times New Roman" w:cs="Times New Roman"/>
          <w:lang w:eastAsia="pl-PL"/>
        </w:rPr>
        <w:t>,</w:t>
      </w:r>
    </w:p>
    <w:p w14:paraId="01CBF1FE"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za nieprzedłożenie poświadczonej za zgodność z oryginałem zawartej umowy o podwykonawstwo lub dalsze podwykonawstwo, której przedmiotem są roboty budowlane i której przedmiotem są dostawy lub usługi oraz ich zmian – w wysokości 500,00 zł za każdy przypadek,</w:t>
      </w:r>
    </w:p>
    <w:p w14:paraId="080F5B51"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za nieprzedłożenie</w:t>
      </w:r>
      <w:r w:rsidRPr="00550DAC">
        <w:rPr>
          <w:rFonts w:ascii="Times New Roman" w:eastAsia="Times New Roman" w:hAnsi="Times New Roman" w:cs="Times New Roman"/>
          <w:w w:val="101"/>
          <w:lang w:eastAsia="pl-PL"/>
        </w:rPr>
        <w:t xml:space="preserve"> wykazu osób oraz oświadczeń, o których mowa w § 4 ust. 3 Umowy, i oświadczeń, o których mowa w § 4 ust. 4 Umowy </w:t>
      </w:r>
      <w:r w:rsidRPr="00550DAC">
        <w:rPr>
          <w:rFonts w:ascii="Times New Roman" w:eastAsia="Times New Roman" w:hAnsi="Times New Roman" w:cs="Times New Roman"/>
          <w:lang w:eastAsia="pl-PL"/>
        </w:rPr>
        <w:t xml:space="preserve">– w wysokości </w:t>
      </w:r>
      <w:r>
        <w:rPr>
          <w:rFonts w:ascii="Times New Roman" w:eastAsia="Times New Roman" w:hAnsi="Times New Roman" w:cs="Times New Roman"/>
          <w:lang w:eastAsia="pl-PL"/>
        </w:rPr>
        <w:t>2</w:t>
      </w:r>
      <w:r w:rsidRPr="00550DAC">
        <w:rPr>
          <w:rFonts w:ascii="Times New Roman" w:eastAsia="Times New Roman" w:hAnsi="Times New Roman" w:cs="Times New Roman"/>
          <w:lang w:eastAsia="pl-PL"/>
        </w:rPr>
        <w:t xml:space="preserve">00,00 zł za każdy przypadek, </w:t>
      </w:r>
    </w:p>
    <w:p w14:paraId="502EF530"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za brak zmiany umowy o podwykonawstwo w zakresie terminu zapłaty – w wysokości 20% wynagrodzenia określonego w § 14 ust. 1 Umowy za każdy przypadek,</w:t>
      </w:r>
    </w:p>
    <w:p w14:paraId="34811D34" w14:textId="77777777" w:rsidR="005A7848" w:rsidRPr="008570B9"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bCs/>
          <w:lang w:eastAsia="pl-PL"/>
        </w:rPr>
        <w:t xml:space="preserve">za wprowadzenie podwykonawcy lub dalszego podwykonawcy na teren robót przed </w:t>
      </w:r>
      <w:r>
        <w:rPr>
          <w:rFonts w:ascii="Times New Roman" w:eastAsia="Times New Roman" w:hAnsi="Times New Roman" w:cs="Times New Roman"/>
          <w:bCs/>
          <w:lang w:eastAsia="pl-PL"/>
        </w:rPr>
        <w:t xml:space="preserve">zgłoszeniem go </w:t>
      </w:r>
      <w:r w:rsidRPr="00550DAC">
        <w:rPr>
          <w:rFonts w:ascii="Times New Roman" w:eastAsia="Times New Roman" w:hAnsi="Times New Roman" w:cs="Times New Roman"/>
          <w:lang w:eastAsia="pl-PL"/>
        </w:rPr>
        <w:t xml:space="preserve"> </w:t>
      </w:r>
      <w:r w:rsidRPr="00550DAC">
        <w:rPr>
          <w:rFonts w:ascii="Times New Roman" w:eastAsia="Times New Roman" w:hAnsi="Times New Roman" w:cs="Times New Roman"/>
          <w:bCs/>
          <w:lang w:eastAsia="pl-PL"/>
        </w:rPr>
        <w:t>Zamawiającemu – w wysokości 5 00,00 zł za każdy taki przypadek, z wyjątkiem sytuacji kiedy wprowadzenie podwykonawcy lub dalszego podwykonawcy spowodowane było koniecznością natychmiastowego działania w celu zapobieżenia katastrofie lub w celu uniknięcia strat,</w:t>
      </w:r>
    </w:p>
    <w:p w14:paraId="584A1839" w14:textId="77777777" w:rsidR="005A7848" w:rsidRPr="008570B9"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8570B9">
        <w:rPr>
          <w:rFonts w:ascii="Times New Roman" w:eastAsia="Times New Roman" w:hAnsi="Times New Roman" w:cs="Times New Roman"/>
          <w:color w:val="000000" w:themeColor="text1"/>
          <w:lang w:eastAsia="pl-PL"/>
        </w:rPr>
        <w:t>za niestosowanie się Wykonawcy do postanowień § 9, z wyłączeniem punktów, za które zostały już przewidziane w niniejszej umowie kary umowne – 100,00 zł za każdy taki udokumentowany przypadek,</w:t>
      </w:r>
    </w:p>
    <w:p w14:paraId="2D9035B9"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usunięciu wad stwierdzonych przy odbiorze - w wysokości 0,5% wynagrodzenia określonego w §14 ust. 1 Umowy, za każdy dzień zwłoki, potwierdzony przez koordynatora, </w:t>
      </w:r>
    </w:p>
    <w:p w14:paraId="1069CD15"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usunięciu wad ujawnionych w okresie gwarancji i rękojmi </w:t>
      </w:r>
      <w:r w:rsidRPr="00550DAC">
        <w:rPr>
          <w:rFonts w:ascii="Times New Roman" w:eastAsia="Times New Roman" w:hAnsi="Times New Roman" w:cs="Times New Roman"/>
          <w:lang w:eastAsia="pl-PL"/>
        </w:rPr>
        <w:softHyphen/>
        <w:t xml:space="preserve">w wysokości 0,5% wartości robót objętych tą gwarancją lub rękojmią za każdy dzień zwłoki potwierdzony przez Zamawiającego, </w:t>
      </w:r>
    </w:p>
    <w:p w14:paraId="45ED4E0F" w14:textId="77777777" w:rsidR="005A7848" w:rsidRPr="00550DAC" w:rsidRDefault="005A7848" w:rsidP="00331C2F">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odstąpienie od Umowy przez jedną ze </w:t>
      </w:r>
      <w:r>
        <w:rPr>
          <w:rFonts w:ascii="Times New Roman" w:eastAsia="Times New Roman" w:hAnsi="Times New Roman" w:cs="Times New Roman"/>
          <w:lang w:eastAsia="pl-PL"/>
        </w:rPr>
        <w:t>S</w:t>
      </w:r>
      <w:r w:rsidRPr="00550DAC">
        <w:rPr>
          <w:rFonts w:ascii="Times New Roman" w:eastAsia="Times New Roman" w:hAnsi="Times New Roman" w:cs="Times New Roman"/>
          <w:lang w:eastAsia="pl-PL"/>
        </w:rPr>
        <w:t xml:space="preserve">tron z przyczyn leżących po stronie Wykonawcy </w:t>
      </w:r>
      <w:r w:rsidRPr="00550DAC">
        <w:rPr>
          <w:rFonts w:ascii="Times New Roman" w:eastAsia="Times New Roman" w:hAnsi="Times New Roman" w:cs="Times New Roman"/>
          <w:lang w:eastAsia="pl-PL"/>
        </w:rPr>
        <w:br/>
        <w:t>- w wysokości 20 % wynagrodzenia określonego w § 14 ust. 1 Umowy.</w:t>
      </w:r>
    </w:p>
    <w:p w14:paraId="3BD86E77" w14:textId="77777777" w:rsidR="005A7848" w:rsidRPr="00550DAC" w:rsidRDefault="005A7848" w:rsidP="005A784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bookmarkStart w:id="7" w:name="_Hlk29375449"/>
      <w:r w:rsidRPr="00550DAC">
        <w:rPr>
          <w:rFonts w:ascii="Times New Roman" w:eastAsia="Times New Roman" w:hAnsi="Times New Roman" w:cs="Times New Roman"/>
          <w:lang w:eastAsia="pl-PL"/>
        </w:rPr>
        <w:lastRenderedPageBreak/>
        <w:t xml:space="preserve">Zamawiający zapłaci Wykonawcy kary umowne w następujących przypadkach i wysokości: </w:t>
      </w:r>
    </w:p>
    <w:p w14:paraId="79129CF9" w14:textId="77777777" w:rsidR="005A7848" w:rsidRPr="00550DAC" w:rsidRDefault="005A7848" w:rsidP="00331C2F">
      <w:pPr>
        <w:pStyle w:val="Akapitzlist"/>
        <w:widowControl w:val="0"/>
        <w:numPr>
          <w:ilvl w:val="0"/>
          <w:numId w:val="43"/>
        </w:numPr>
        <w:tabs>
          <w:tab w:val="num" w:pos="709"/>
        </w:tabs>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zwłokę w przekazaniu terenu robót - w wysokości 0,5% wynagrodzenia określonego w § 14 ust. 1 Umowy za każdy dzień zwłoki, </w:t>
      </w:r>
    </w:p>
    <w:p w14:paraId="5A1D032D" w14:textId="77777777" w:rsidR="005A7848" w:rsidRPr="00550DAC" w:rsidRDefault="005A7848" w:rsidP="00331C2F">
      <w:pPr>
        <w:pStyle w:val="Akapitzlist"/>
        <w:widowControl w:val="0"/>
        <w:numPr>
          <w:ilvl w:val="0"/>
          <w:numId w:val="43"/>
        </w:numPr>
        <w:tabs>
          <w:tab w:val="num" w:pos="709"/>
        </w:tabs>
        <w:autoSpaceDE w:val="0"/>
        <w:autoSpaceDN w:val="0"/>
        <w:adjustRightInd w:val="0"/>
        <w:spacing w:after="0" w:line="353" w:lineRule="auto"/>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 odstąpienie od Umowy przez Wykonawcę z przyczyn leżących po stronie Zamawiającego </w:t>
      </w:r>
      <w:r w:rsidRPr="00550DAC">
        <w:rPr>
          <w:rFonts w:ascii="Times New Roman" w:eastAsia="Times New Roman" w:hAnsi="Times New Roman" w:cs="Times New Roman"/>
          <w:lang w:eastAsia="pl-PL"/>
        </w:rPr>
        <w:br/>
        <w:t xml:space="preserve">w wysokości 20% wynagrodzenia określonego w </w:t>
      </w:r>
      <w:bookmarkStart w:id="8" w:name="_Hlk11136934"/>
      <w:r w:rsidRPr="00550DAC">
        <w:rPr>
          <w:rFonts w:ascii="Times New Roman" w:eastAsia="Times New Roman" w:hAnsi="Times New Roman" w:cs="Times New Roman"/>
          <w:lang w:eastAsia="pl-PL"/>
        </w:rPr>
        <w:t>§ 14 ust. 1 Umowy</w:t>
      </w:r>
      <w:bookmarkEnd w:id="8"/>
      <w:r w:rsidRPr="00550DAC">
        <w:rPr>
          <w:rFonts w:ascii="Times New Roman" w:eastAsia="Times New Roman" w:hAnsi="Times New Roman" w:cs="Times New Roman"/>
          <w:lang w:eastAsia="pl-PL"/>
        </w:rPr>
        <w:t xml:space="preserve">, z wyjątkiem sytuacji przedstawionej w art. 456 Ustawy </w:t>
      </w:r>
      <w:proofErr w:type="spellStart"/>
      <w:r w:rsidRPr="00550DAC">
        <w:rPr>
          <w:rFonts w:ascii="Times New Roman" w:eastAsia="Times New Roman" w:hAnsi="Times New Roman" w:cs="Times New Roman"/>
          <w:lang w:eastAsia="pl-PL"/>
        </w:rPr>
        <w:t>Pzp</w:t>
      </w:r>
      <w:proofErr w:type="spellEnd"/>
      <w:r w:rsidRPr="00550DAC">
        <w:rPr>
          <w:rFonts w:ascii="Times New Roman" w:eastAsia="Times New Roman" w:hAnsi="Times New Roman" w:cs="Times New Roman"/>
          <w:lang w:eastAsia="pl-PL"/>
        </w:rPr>
        <w:t xml:space="preserve">. </w:t>
      </w:r>
    </w:p>
    <w:p w14:paraId="260FC5F7" w14:textId="77777777" w:rsidR="005A7848" w:rsidRPr="00550DAC" w:rsidRDefault="005A7848" w:rsidP="005A7848">
      <w:pPr>
        <w:widowControl w:val="0"/>
        <w:numPr>
          <w:ilvl w:val="3"/>
          <w:numId w:val="7"/>
        </w:numPr>
        <w:autoSpaceDE w:val="0"/>
        <w:autoSpaceDN w:val="0"/>
        <w:adjustRightInd w:val="0"/>
        <w:spacing w:after="0" w:line="353" w:lineRule="auto"/>
        <w:ind w:left="357" w:hanging="357"/>
        <w:jc w:val="both"/>
        <w:rPr>
          <w:rFonts w:ascii="Times New Roman" w:hAnsi="Times New Roman" w:cs="Times New Roman"/>
        </w:rPr>
      </w:pPr>
      <w:r w:rsidRPr="00550DAC">
        <w:rPr>
          <w:rFonts w:ascii="Times New Roman" w:hAnsi="Times New Roman" w:cs="Times New Roman"/>
        </w:rPr>
        <w:t>Wykonawca wyraża zgodę na potrącenie kar umownych z bieżących należności, bez osobnego wezwania do zapłaty. O ile kary umowne nie zostaną potrącone z bieżących należności Wykonawcy, zostaną zapłacone na podstawie odrębnego wezwania do zapłaty.</w:t>
      </w:r>
    </w:p>
    <w:p w14:paraId="462A6ECB" w14:textId="77777777" w:rsidR="005A7848" w:rsidRPr="00550DAC" w:rsidRDefault="005A7848" w:rsidP="005A784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Łączna maksymalna wysokość kar umownych, których mogą dochodzić </w:t>
      </w:r>
      <w:r>
        <w:rPr>
          <w:rFonts w:ascii="Times New Roman" w:eastAsia="Times New Roman" w:hAnsi="Times New Roman" w:cs="Times New Roman"/>
          <w:lang w:eastAsia="pl-PL"/>
        </w:rPr>
        <w:t>S</w:t>
      </w:r>
      <w:r w:rsidRPr="00550DAC">
        <w:rPr>
          <w:rFonts w:ascii="Times New Roman" w:eastAsia="Times New Roman" w:hAnsi="Times New Roman" w:cs="Times New Roman"/>
          <w:lang w:eastAsia="pl-PL"/>
        </w:rPr>
        <w:t xml:space="preserve">trony, nie może przekroczyć </w:t>
      </w:r>
      <w:r>
        <w:rPr>
          <w:rFonts w:ascii="Times New Roman" w:eastAsia="Times New Roman" w:hAnsi="Times New Roman" w:cs="Times New Roman"/>
          <w:lang w:eastAsia="pl-PL"/>
        </w:rPr>
        <w:t>30</w:t>
      </w:r>
      <w:r w:rsidRPr="00550DAC">
        <w:rPr>
          <w:rFonts w:ascii="Times New Roman" w:eastAsia="Times New Roman" w:hAnsi="Times New Roman" w:cs="Times New Roman"/>
          <w:lang w:eastAsia="pl-PL"/>
        </w:rPr>
        <w:t>% wynagrodzenia określonego w § 14 ust. 1 Umowy.</w:t>
      </w:r>
    </w:p>
    <w:p w14:paraId="64E94852" w14:textId="77777777" w:rsidR="005A7848" w:rsidRPr="00550DAC" w:rsidRDefault="005A7848" w:rsidP="005A784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Strony zastrzegają sobie prawo dochodzenia odszkodowania uzupełniającego przewyższającego wysokość zastrzeżonych kar umownych.</w:t>
      </w:r>
    </w:p>
    <w:p w14:paraId="6488652D" w14:textId="6B252809" w:rsidR="005A7848" w:rsidRDefault="005A7848" w:rsidP="005A784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550DAC">
        <w:rPr>
          <w:rFonts w:ascii="Times New Roman" w:eastAsia="Times New Roman" w:hAnsi="Times New Roman" w:cs="Times New Roman"/>
          <w:lang w:eastAsia="pl-PL"/>
        </w:rPr>
        <w:t xml:space="preserve">Zapłata kar umownych nie zwalnia Wykonawcy z wykonania </w:t>
      </w:r>
      <w:r>
        <w:rPr>
          <w:rFonts w:ascii="Times New Roman" w:eastAsia="Times New Roman" w:hAnsi="Times New Roman" w:cs="Times New Roman"/>
          <w:lang w:eastAsia="pl-PL"/>
        </w:rPr>
        <w:t>U</w:t>
      </w:r>
      <w:r w:rsidRPr="00550DAC">
        <w:rPr>
          <w:rFonts w:ascii="Times New Roman" w:eastAsia="Times New Roman" w:hAnsi="Times New Roman" w:cs="Times New Roman"/>
          <w:lang w:eastAsia="pl-PL"/>
        </w:rPr>
        <w:t>mowy.</w:t>
      </w:r>
      <w:bookmarkEnd w:id="7"/>
    </w:p>
    <w:p w14:paraId="0B7DE094" w14:textId="77777777" w:rsidR="005A7848" w:rsidRDefault="005A7848" w:rsidP="005A7848">
      <w:pPr>
        <w:widowControl w:val="0"/>
        <w:autoSpaceDE w:val="0"/>
        <w:autoSpaceDN w:val="0"/>
        <w:adjustRightInd w:val="0"/>
        <w:spacing w:after="0" w:line="353" w:lineRule="auto"/>
        <w:ind w:left="357"/>
        <w:jc w:val="both"/>
        <w:rPr>
          <w:rFonts w:ascii="Times New Roman" w:eastAsia="Times New Roman" w:hAnsi="Times New Roman" w:cs="Times New Roman"/>
          <w:lang w:eastAsia="pl-PL"/>
        </w:rPr>
      </w:pPr>
    </w:p>
    <w:p w14:paraId="25045B44" w14:textId="77777777" w:rsidR="000B29F8" w:rsidRPr="00AA702E" w:rsidRDefault="000B29F8" w:rsidP="00AA702E">
      <w:pPr>
        <w:widowControl w:val="0"/>
        <w:tabs>
          <w:tab w:val="left" w:pos="6663"/>
        </w:tabs>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24</w:t>
      </w:r>
    </w:p>
    <w:p w14:paraId="332DF6A0" w14:textId="77777777" w:rsidR="000B29F8" w:rsidRPr="00AA702E" w:rsidRDefault="000B29F8" w:rsidP="00AA702E">
      <w:pPr>
        <w:widowControl w:val="0"/>
        <w:tabs>
          <w:tab w:val="left" w:pos="6663"/>
        </w:tabs>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055B3770"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25</w:t>
      </w:r>
    </w:p>
    <w:p w14:paraId="176A78F7" w14:textId="77777777" w:rsidR="000B29F8" w:rsidRPr="00AA702E" w:rsidRDefault="000B29F8" w:rsidP="00AA702E">
      <w:pPr>
        <w:numPr>
          <w:ilvl w:val="0"/>
          <w:numId w:val="5"/>
        </w:numPr>
        <w:autoSpaceDE w:val="0"/>
        <w:autoSpaceDN w:val="0"/>
        <w:adjustRightInd w:val="0"/>
        <w:spacing w:after="0" w:line="360" w:lineRule="auto"/>
        <w:jc w:val="both"/>
        <w:rPr>
          <w:rFonts w:ascii="Times New Roman" w:eastAsia="Times New Roman" w:hAnsi="Times New Roman" w:cs="Times New Roman"/>
          <w:lang w:eastAsia="pl-PL"/>
        </w:rPr>
      </w:pPr>
      <w:bookmarkStart w:id="9" w:name="OLE_LINK1"/>
      <w:bookmarkStart w:id="10" w:name="OLE_LINK2"/>
      <w:r w:rsidRPr="00AA702E">
        <w:rPr>
          <w:rFonts w:ascii="Times New Roman" w:eastAsia="Times New Roman" w:hAnsi="Times New Roman" w:cs="Times New Roman"/>
          <w:lang w:eastAsia="pl-PL"/>
        </w:rPr>
        <w:t>Wszelkie zmiany Umowy wymagają formy pisemnej w postaci aneksu pod rygorem nieważności. Również oświadczenie o odstąpieniu od Umowy, jej rozwiązaniu lub wypowiedzeniu wymaga formy pisemnej pod rygorem nieważności.</w:t>
      </w:r>
    </w:p>
    <w:p w14:paraId="6AAF54D3" w14:textId="77777777" w:rsidR="000B29F8" w:rsidRPr="00AA702E" w:rsidRDefault="000B29F8" w:rsidP="00AA702E">
      <w:pPr>
        <w:numPr>
          <w:ilvl w:val="0"/>
          <w:numId w:val="5"/>
        </w:numPr>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Zamawiający dopuszcza możliwość wprowadzenia zmian w Umowie, które będą mogły być dokonane z powodu zaistnienia okoliczności, niemożliwych do przewidzenia w chwili jej zawarcia lub w przypadku wystąpienia którejkolwiek z następujących sytuacji powodujących konieczność:</w:t>
      </w:r>
    </w:p>
    <w:p w14:paraId="63560C39" w14:textId="77777777" w:rsidR="000B29F8" w:rsidRPr="00AA702E" w:rsidRDefault="000B29F8" w:rsidP="00AA702E">
      <w:pPr>
        <w:numPr>
          <w:ilvl w:val="1"/>
          <w:numId w:val="5"/>
        </w:numPr>
        <w:tabs>
          <w:tab w:val="clear" w:pos="357"/>
        </w:tabs>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zmiany terminu realizacji Umowy wywołaną:</w:t>
      </w:r>
    </w:p>
    <w:p w14:paraId="771FE449" w14:textId="678203F7" w:rsidR="000B29F8" w:rsidRPr="00AA702E" w:rsidRDefault="000B29F8" w:rsidP="00AA702E">
      <w:pPr>
        <w:numPr>
          <w:ilvl w:val="2"/>
          <w:numId w:val="5"/>
        </w:numPr>
        <w:autoSpaceDE w:val="0"/>
        <w:autoSpaceDN w:val="0"/>
        <w:adjustRightInd w:val="0"/>
        <w:spacing w:after="0" w:line="360" w:lineRule="auto"/>
        <w:ind w:left="1066"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udzieleniem zamówień dodatkowych</w:t>
      </w:r>
      <w:r w:rsidR="00A70696" w:rsidRPr="00AA702E">
        <w:rPr>
          <w:rFonts w:ascii="Times New Roman" w:eastAsia="Times New Roman" w:hAnsi="Times New Roman" w:cs="Times New Roman"/>
          <w:lang w:eastAsia="pl-PL"/>
        </w:rPr>
        <w:t xml:space="preserve"> lub podobnych</w:t>
      </w:r>
      <w:r w:rsidRPr="00AA702E">
        <w:rPr>
          <w:rFonts w:ascii="Times New Roman" w:eastAsia="Times New Roman" w:hAnsi="Times New Roman" w:cs="Times New Roman"/>
          <w:lang w:eastAsia="pl-PL"/>
        </w:rPr>
        <w:t xml:space="preserve"> związanych z realizacją zamówienia podstawowego,</w:t>
      </w:r>
    </w:p>
    <w:p w14:paraId="1D85AED8" w14:textId="77777777" w:rsidR="000B29F8" w:rsidRPr="00AA702E" w:rsidRDefault="000B29F8" w:rsidP="00AA702E">
      <w:pPr>
        <w:numPr>
          <w:ilvl w:val="2"/>
          <w:numId w:val="5"/>
        </w:numPr>
        <w:autoSpaceDE w:val="0"/>
        <w:autoSpaceDN w:val="0"/>
        <w:adjustRightInd w:val="0"/>
        <w:spacing w:after="0" w:line="360" w:lineRule="auto"/>
        <w:ind w:left="1066"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wstrzymaniem realizacji przez Nadzór Budowlany,</w:t>
      </w:r>
    </w:p>
    <w:p w14:paraId="2C9164B8" w14:textId="77777777" w:rsidR="000B29F8" w:rsidRPr="00AA702E" w:rsidRDefault="000B29F8" w:rsidP="00AA702E">
      <w:pPr>
        <w:numPr>
          <w:ilvl w:val="2"/>
          <w:numId w:val="5"/>
        </w:numPr>
        <w:tabs>
          <w:tab w:val="clear" w:pos="2010"/>
        </w:tabs>
        <w:autoSpaceDE w:val="0"/>
        <w:autoSpaceDN w:val="0"/>
        <w:adjustRightInd w:val="0"/>
        <w:spacing w:after="0" w:line="360" w:lineRule="auto"/>
        <w:ind w:left="1066"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przerwami w realizacji robót przez Zamawiającego - niezależnych od Wykonawcy, np. </w:t>
      </w:r>
      <w:r w:rsidRPr="00AA702E">
        <w:rPr>
          <w:rFonts w:ascii="Times New Roman" w:eastAsia="Times New Roman" w:hAnsi="Times New Roman" w:cs="Times New Roman"/>
          <w:lang w:eastAsia="pl-PL"/>
        </w:rPr>
        <w:br/>
        <w:t xml:space="preserve">w szczególności w sytuacji </w:t>
      </w:r>
      <w:r w:rsidRPr="00AA702E">
        <w:rPr>
          <w:rFonts w:ascii="Times New Roman" w:hAnsi="Times New Roman" w:cs="Times New Roman"/>
          <w:shd w:val="clear" w:color="auto" w:fill="FFFFFF"/>
        </w:rPr>
        <w:t>czasowego ograniczenia funkcjonowania podmiotów systemu szkolnictwa wyższego i nauki w związku z zapobieganiem, przeciwdziałaniem i zwalczaniem COVID-19 wprowadzonego na podstawie przepisów prawa lub wewnętrznych regulacji wprowadzonych przez władze Uniwersytetu Warszawskiego oraz władze jednostek organizacyjnych uczelni, a także w związku z  przedłużeniem stanu epidemii lub wprowadzeniem stanu zagrożenia epidemicznego lub stanu wyjątkowego na terytorium Rzeczypospolitej Polskiej lub jej części</w:t>
      </w:r>
      <w:r w:rsidRPr="00AA702E">
        <w:rPr>
          <w:rFonts w:ascii="Times New Roman" w:eastAsia="Times New Roman" w:hAnsi="Times New Roman" w:cs="Times New Roman"/>
          <w:shd w:val="clear" w:color="auto" w:fill="FFFFFF"/>
          <w:lang w:eastAsia="pl-PL"/>
        </w:rPr>
        <w:t xml:space="preserve">  udokumentowanymi na podstawie zapisów w wewnętrznym dzienniku robót,</w:t>
      </w:r>
    </w:p>
    <w:p w14:paraId="60D1AEEC"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lastRenderedPageBreak/>
        <w:t>zmiany formy wniesionego zabezpieczenia należytego wykonania Umowy,</w:t>
      </w:r>
    </w:p>
    <w:p w14:paraId="673089E5"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zmiany wynagrodzenia ryczałtowego związanego z ograniczeniem zakresu robót,</w:t>
      </w:r>
      <w:r w:rsidRPr="00AA702E">
        <w:rPr>
          <w:rFonts w:ascii="Times New Roman" w:hAnsi="Times New Roman" w:cs="Times New Roman"/>
          <w:lang w:eastAsia="pl-PL"/>
        </w:rPr>
        <w:t xml:space="preserve"> z zastrzeżeniem, że wartość ograniczenia zakresu robót nie przekroczy 20% wynagrodzenia określonego w § 14 ust. 1 Umowy,</w:t>
      </w:r>
    </w:p>
    <w:p w14:paraId="4C270130"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zmiany kierownika robót, koordynatorów i osoby sprawującej nadzór techniczny, </w:t>
      </w:r>
    </w:p>
    <w:p w14:paraId="0F6576F7"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zmiany danych identyfikacyjnych Wykonawcy (adres siedziby, Regon, NIP, rachunek bankowy),</w:t>
      </w:r>
    </w:p>
    <w:p w14:paraId="4291A41E"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zmiany podwykonawcy – w przypadku zaistnienia uzasadnionej potrzeby,</w:t>
      </w:r>
    </w:p>
    <w:p w14:paraId="6851EA30" w14:textId="77777777" w:rsidR="000B29F8" w:rsidRPr="00AA702E"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299224BB" w14:textId="1F390900" w:rsidR="000B29F8" w:rsidRDefault="000B29F8" w:rsidP="00AA702E">
      <w:pPr>
        <w:numPr>
          <w:ilvl w:val="1"/>
          <w:numId w:val="5"/>
        </w:numPr>
        <w:autoSpaceDE w:val="0"/>
        <w:autoSpaceDN w:val="0"/>
        <w:adjustRightInd w:val="0"/>
        <w:spacing w:after="0" w:line="360" w:lineRule="auto"/>
        <w:ind w:left="714"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gdy zajdzie konieczność zmiany podwykonawców robót, którym Wykonawca powierzył wykonanie zamówienia, w przypadku wystąpienia o zmianę na wniosek Zamawiającego lub Wykonawcy po uzyskaniu zgody Zamawiającego</w:t>
      </w:r>
      <w:bookmarkEnd w:id="9"/>
      <w:bookmarkEnd w:id="10"/>
      <w:r w:rsidRPr="00AA702E">
        <w:rPr>
          <w:rFonts w:ascii="Times New Roman" w:eastAsia="Times New Roman" w:hAnsi="Times New Roman" w:cs="Times New Roman"/>
          <w:lang w:eastAsia="pl-PL"/>
        </w:rPr>
        <w:t>.</w:t>
      </w:r>
    </w:p>
    <w:p w14:paraId="6A1B164C" w14:textId="77777777" w:rsidR="005A7848" w:rsidRPr="00AA702E" w:rsidRDefault="005A7848" w:rsidP="005A7848">
      <w:pPr>
        <w:autoSpaceDE w:val="0"/>
        <w:autoSpaceDN w:val="0"/>
        <w:adjustRightInd w:val="0"/>
        <w:spacing w:after="0" w:line="360" w:lineRule="auto"/>
        <w:ind w:left="714"/>
        <w:jc w:val="both"/>
        <w:rPr>
          <w:rFonts w:ascii="Times New Roman" w:eastAsia="Times New Roman" w:hAnsi="Times New Roman" w:cs="Times New Roman"/>
          <w:lang w:eastAsia="pl-PL"/>
        </w:rPr>
      </w:pPr>
    </w:p>
    <w:p w14:paraId="6697E5FC"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26</w:t>
      </w:r>
    </w:p>
    <w:p w14:paraId="6C5EDC65" w14:textId="5D6D6880" w:rsidR="000B29F8" w:rsidRPr="00AA702E" w:rsidRDefault="000B29F8" w:rsidP="00331C2F">
      <w:pPr>
        <w:numPr>
          <w:ilvl w:val="0"/>
          <w:numId w:val="29"/>
        </w:numPr>
        <w:spacing w:after="0" w:line="360" w:lineRule="auto"/>
        <w:ind w:left="357" w:hanging="357"/>
        <w:jc w:val="both"/>
        <w:rPr>
          <w:rFonts w:ascii="Times New Roman" w:hAnsi="Times New Roman" w:cs="Times New Roman"/>
        </w:rPr>
      </w:pPr>
      <w:r w:rsidRPr="00AA702E">
        <w:rPr>
          <w:rFonts w:ascii="Times New Roman" w:hAnsi="Times New Roman" w:cs="Times New Roman"/>
        </w:rPr>
        <w:t>Wykonawca oświadcza, że znane są mu przepisy prawa regulującego przetwarzanie danych osobowych,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 UE L 119 z 04.05.2016 r., zwane dalej „RODO” oraz ustawy z dnia 10 maja 2018 r. o ochronie danych osobowych.</w:t>
      </w:r>
    </w:p>
    <w:p w14:paraId="0E3A0575" w14:textId="24A11529" w:rsidR="000B29F8" w:rsidRDefault="000B29F8" w:rsidP="00331C2F">
      <w:pPr>
        <w:numPr>
          <w:ilvl w:val="0"/>
          <w:numId w:val="29"/>
        </w:numPr>
        <w:spacing w:after="0" w:line="360" w:lineRule="auto"/>
        <w:ind w:left="357" w:hanging="357"/>
        <w:jc w:val="both"/>
        <w:rPr>
          <w:rFonts w:ascii="Times New Roman" w:hAnsi="Times New Roman" w:cs="Times New Roman"/>
        </w:rPr>
      </w:pPr>
      <w:r w:rsidRPr="00AA702E">
        <w:rPr>
          <w:rFonts w:ascii="Times New Roman" w:hAnsi="Times New Roman" w:cs="Times New Roman"/>
        </w:rPr>
        <w:t xml:space="preserve">Wykonawca potwierdza, że zapoznał się z informacją nt. przetwarzania danych osobowych Wykonawcy lub reprezentantów, pełnomocników oraz innych osób występujących w imieniu Wykonawcy stanowiącą </w:t>
      </w:r>
      <w:r w:rsidRPr="00AA702E">
        <w:rPr>
          <w:rFonts w:ascii="Times New Roman" w:hAnsi="Times New Roman" w:cs="Times New Roman"/>
          <w:b/>
        </w:rPr>
        <w:t>załącznik nr 10</w:t>
      </w:r>
      <w:r w:rsidRPr="00AA702E">
        <w:rPr>
          <w:rFonts w:ascii="Times New Roman" w:hAnsi="Times New Roman" w:cs="Times New Roman"/>
        </w:rPr>
        <w:t xml:space="preserve"> do Umowy.</w:t>
      </w:r>
    </w:p>
    <w:p w14:paraId="52B59AB6" w14:textId="77777777" w:rsidR="005A7848" w:rsidRPr="00AA702E" w:rsidRDefault="005A7848" w:rsidP="005A7848">
      <w:pPr>
        <w:spacing w:after="0" w:line="360" w:lineRule="auto"/>
        <w:ind w:left="357"/>
        <w:jc w:val="both"/>
        <w:rPr>
          <w:rFonts w:ascii="Times New Roman" w:hAnsi="Times New Roman" w:cs="Times New Roman"/>
        </w:rPr>
      </w:pPr>
    </w:p>
    <w:p w14:paraId="62F0093B"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27</w:t>
      </w:r>
    </w:p>
    <w:p w14:paraId="2D9F1153" w14:textId="1BFD29A3" w:rsidR="000B29F8"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Wszelkie spory wynikłe z Umowy będą rozstrzygały sądy powszechne właściwe miejscowo dla miejsca siedziby Zamawiającego. </w:t>
      </w:r>
      <w:bookmarkStart w:id="11" w:name="_Hlk26357444"/>
    </w:p>
    <w:p w14:paraId="5A330CCF" w14:textId="77777777" w:rsidR="005A7848" w:rsidRPr="00AA702E" w:rsidRDefault="005A784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4A685E6A" w14:textId="77777777" w:rsidR="000B29F8" w:rsidRPr="00AA702E" w:rsidRDefault="000B29F8" w:rsidP="00AA702E">
      <w:pPr>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28</w:t>
      </w:r>
    </w:p>
    <w:p w14:paraId="20FAEA5E" w14:textId="65ED0A6B" w:rsidR="000B29F8" w:rsidRDefault="000B29F8" w:rsidP="00AA702E">
      <w:pPr>
        <w:spacing w:after="0" w:line="360" w:lineRule="auto"/>
        <w:jc w:val="both"/>
        <w:rPr>
          <w:rFonts w:ascii="Times New Roman" w:hAnsi="Times New Roman" w:cs="Times New Roman"/>
        </w:rPr>
      </w:pPr>
      <w:r w:rsidRPr="00AA702E">
        <w:rPr>
          <w:rFonts w:ascii="Times New Roman" w:hAnsi="Times New Roman" w:cs="Times New Roman"/>
          <w:iCs/>
        </w:rPr>
        <w:t xml:space="preserve">W sprawach nieuregulowanych Umową mą mają zastosowanie odpowiednie przepisy m. in. Ustawy, Kodeksu cywilnego oraz </w:t>
      </w:r>
      <w:r w:rsidRPr="00AA702E">
        <w:rPr>
          <w:rFonts w:ascii="Times New Roman" w:hAnsi="Times New Roman" w:cs="Times New Roman"/>
        </w:rPr>
        <w:t>ustawy z dnia 7 lipca 1994 r. - Prawo budowlane.</w:t>
      </w:r>
      <w:bookmarkEnd w:id="11"/>
    </w:p>
    <w:p w14:paraId="0409E9DB" w14:textId="77777777" w:rsidR="005A7848" w:rsidRPr="00AA702E" w:rsidRDefault="005A7848" w:rsidP="00AA702E">
      <w:pPr>
        <w:spacing w:after="0" w:line="360" w:lineRule="auto"/>
        <w:jc w:val="both"/>
        <w:rPr>
          <w:rFonts w:ascii="Times New Roman" w:eastAsia="Times New Roman" w:hAnsi="Times New Roman" w:cs="Times New Roman"/>
          <w:lang w:eastAsia="pl-PL"/>
        </w:rPr>
      </w:pPr>
    </w:p>
    <w:p w14:paraId="54FDD42A" w14:textId="77777777" w:rsidR="000B29F8" w:rsidRPr="00AA702E" w:rsidRDefault="000B29F8" w:rsidP="00AA702E">
      <w:pPr>
        <w:widowControl w:val="0"/>
        <w:autoSpaceDE w:val="0"/>
        <w:autoSpaceDN w:val="0"/>
        <w:adjustRightInd w:val="0"/>
        <w:spacing w:after="0" w:line="360" w:lineRule="auto"/>
        <w:jc w:val="center"/>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 29</w:t>
      </w:r>
    </w:p>
    <w:p w14:paraId="28C13C0E"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Umowa została sporządzona w trzech jednobrzmiących egzemplarzach, dwa dla Zamawiającego i jeden dla Wykonawcy. </w:t>
      </w:r>
    </w:p>
    <w:p w14:paraId="1829B50A"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1312ECD8"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5814D463" w14:textId="7DCF50A1" w:rsidR="000B29F8" w:rsidRPr="00AA702E" w:rsidRDefault="000B29F8" w:rsidP="00AA702E">
      <w:pPr>
        <w:widowControl w:val="0"/>
        <w:autoSpaceDE w:val="0"/>
        <w:autoSpaceDN w:val="0"/>
        <w:adjustRightInd w:val="0"/>
        <w:spacing w:after="0" w:line="360" w:lineRule="auto"/>
        <w:ind w:left="357" w:hanging="357"/>
        <w:jc w:val="both"/>
        <w:rPr>
          <w:rFonts w:ascii="Times New Roman" w:eastAsia="Times New Roman" w:hAnsi="Times New Roman" w:cs="Times New Roman"/>
          <w:b/>
          <w:lang w:eastAsia="pl-PL"/>
        </w:rPr>
      </w:pPr>
      <w:r w:rsidRPr="00AA702E">
        <w:rPr>
          <w:rFonts w:ascii="Times New Roman" w:eastAsia="Times New Roman" w:hAnsi="Times New Roman" w:cs="Times New Roman"/>
          <w:b/>
          <w:lang w:eastAsia="pl-PL"/>
        </w:rPr>
        <w:t>Załączniki</w:t>
      </w:r>
      <w:r w:rsidR="005A7848">
        <w:rPr>
          <w:rFonts w:ascii="Times New Roman" w:eastAsia="Times New Roman" w:hAnsi="Times New Roman" w:cs="Times New Roman"/>
          <w:b/>
          <w:lang w:eastAsia="pl-PL"/>
        </w:rPr>
        <w:t xml:space="preserve"> do Umowy</w:t>
      </w:r>
      <w:r w:rsidRPr="00AA702E">
        <w:rPr>
          <w:rFonts w:ascii="Times New Roman" w:eastAsia="Times New Roman" w:hAnsi="Times New Roman" w:cs="Times New Roman"/>
          <w:b/>
          <w:lang w:eastAsia="pl-PL"/>
        </w:rPr>
        <w:t>:</w:t>
      </w:r>
    </w:p>
    <w:p w14:paraId="3224C377" w14:textId="77777777"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wypis z KRS lub innego rejestru właściwego dla Wykonawcy i/lub umowa konsorcjalna i/lub pełnomocnictwo przedstawicieli Wykonawcy do podpisania Umowy</w:t>
      </w:r>
    </w:p>
    <w:p w14:paraId="476B7C7B" w14:textId="7FCA8530" w:rsidR="000B29F8" w:rsidRPr="00AA702E" w:rsidRDefault="00FA474D"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opis przedmiotu zamówienia</w:t>
      </w:r>
      <w:r w:rsidR="000B29F8" w:rsidRPr="00AA702E">
        <w:rPr>
          <w:rFonts w:ascii="Times New Roman" w:eastAsia="Times New Roman" w:hAnsi="Times New Roman" w:cs="Times New Roman"/>
          <w:lang w:eastAsia="pl-PL"/>
        </w:rPr>
        <w:t xml:space="preserve"> </w:t>
      </w:r>
    </w:p>
    <w:p w14:paraId="019342C5" w14:textId="52727002"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wykaz osób </w:t>
      </w:r>
    </w:p>
    <w:p w14:paraId="09752901" w14:textId="77777777"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wykaz podwykonawców (jeżeli dotyczy)</w:t>
      </w:r>
    </w:p>
    <w:p w14:paraId="6EB2CFFF" w14:textId="77777777"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polisy i inne dokumenty ubezpieczeniowe</w:t>
      </w:r>
    </w:p>
    <w:p w14:paraId="5CE25DA9" w14:textId="04F962F3"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harmonogram </w:t>
      </w:r>
      <w:r w:rsidR="00CE7B53">
        <w:rPr>
          <w:rFonts w:ascii="Times New Roman" w:eastAsia="Times New Roman" w:hAnsi="Times New Roman" w:cs="Times New Roman"/>
          <w:lang w:eastAsia="pl-PL"/>
        </w:rPr>
        <w:t>płatności</w:t>
      </w:r>
    </w:p>
    <w:p w14:paraId="733013E7" w14:textId="77777777"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oświadczenie podwykonawcy (jeżeli dotyczy)</w:t>
      </w:r>
    </w:p>
    <w:p w14:paraId="16787A42" w14:textId="77777777" w:rsidR="000B29F8" w:rsidRPr="00AA702E" w:rsidRDefault="000B29F8" w:rsidP="00331C2F">
      <w:pPr>
        <w:widowControl w:val="0"/>
        <w:numPr>
          <w:ilvl w:val="0"/>
          <w:numId w:val="23"/>
        </w:numPr>
        <w:spacing w:after="0" w:line="360" w:lineRule="auto"/>
        <w:ind w:left="357" w:hanging="357"/>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formularz oferty</w:t>
      </w:r>
    </w:p>
    <w:p w14:paraId="26F6FAD6" w14:textId="7AABDA5D"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 xml:space="preserve">dokument wniesienia zabezpieczenia należytego wykonania </w:t>
      </w:r>
      <w:r w:rsidR="00630778" w:rsidRPr="00AA702E">
        <w:rPr>
          <w:rFonts w:ascii="Times New Roman" w:eastAsia="Times New Roman" w:hAnsi="Times New Roman" w:cs="Times New Roman"/>
          <w:lang w:eastAsia="pl-PL"/>
        </w:rPr>
        <w:t>U</w:t>
      </w:r>
      <w:r w:rsidRPr="00AA702E">
        <w:rPr>
          <w:rFonts w:ascii="Times New Roman" w:eastAsia="Times New Roman" w:hAnsi="Times New Roman" w:cs="Times New Roman"/>
          <w:lang w:eastAsia="pl-PL"/>
        </w:rPr>
        <w:t>mowy</w:t>
      </w:r>
    </w:p>
    <w:p w14:paraId="6C01BACE" w14:textId="77777777" w:rsidR="000B29F8" w:rsidRPr="00AA702E" w:rsidRDefault="000B29F8" w:rsidP="00331C2F">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AA702E">
        <w:rPr>
          <w:rFonts w:ascii="Times New Roman" w:eastAsia="Times New Roman" w:hAnsi="Times New Roman" w:cs="Times New Roman"/>
          <w:lang w:eastAsia="pl-PL"/>
        </w:rPr>
        <w:t>informacja dotycząca przetwarzania danych osobowych</w:t>
      </w:r>
    </w:p>
    <w:p w14:paraId="19687397"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572719FB"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lang w:eastAsia="pl-PL"/>
        </w:rPr>
      </w:pPr>
    </w:p>
    <w:p w14:paraId="121C9FE2" w14:textId="77777777" w:rsidR="000B29F8" w:rsidRPr="00AA702E" w:rsidRDefault="000B29F8" w:rsidP="00AA702E">
      <w:pPr>
        <w:widowControl w:val="0"/>
        <w:autoSpaceDE w:val="0"/>
        <w:autoSpaceDN w:val="0"/>
        <w:adjustRightInd w:val="0"/>
        <w:spacing w:after="0" w:line="360" w:lineRule="auto"/>
        <w:rPr>
          <w:rFonts w:ascii="Times New Roman" w:eastAsia="Times New Roman" w:hAnsi="Times New Roman" w:cs="Times New Roman"/>
          <w:b/>
          <w:lang w:val="en-US" w:eastAsia="pl-PL"/>
        </w:rPr>
      </w:pPr>
      <w:r w:rsidRPr="00AA702E">
        <w:rPr>
          <w:rFonts w:ascii="Times New Roman" w:eastAsia="Times New Roman" w:hAnsi="Times New Roman" w:cs="Times New Roman"/>
          <w:b/>
          <w:lang w:val="en-US" w:eastAsia="pl-PL"/>
        </w:rPr>
        <w:t xml:space="preserve">WYKONAWCA </w:t>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r>
      <w:r w:rsidRPr="00AA702E">
        <w:rPr>
          <w:rFonts w:ascii="Times New Roman" w:eastAsia="Times New Roman" w:hAnsi="Times New Roman" w:cs="Times New Roman"/>
          <w:b/>
          <w:lang w:val="en-US" w:eastAsia="pl-PL"/>
        </w:rPr>
        <w:tab/>
        <w:t>ZAMAWIAJĄCY</w:t>
      </w:r>
    </w:p>
    <w:p w14:paraId="6F2E5194" w14:textId="77777777" w:rsidR="000B29F8" w:rsidRPr="00AA702E" w:rsidRDefault="000B29F8" w:rsidP="00AA702E">
      <w:pPr>
        <w:widowControl w:val="0"/>
        <w:autoSpaceDE w:val="0"/>
        <w:autoSpaceDN w:val="0"/>
        <w:adjustRightInd w:val="0"/>
        <w:spacing w:after="0" w:line="360" w:lineRule="auto"/>
        <w:jc w:val="both"/>
        <w:rPr>
          <w:rFonts w:ascii="Times New Roman" w:eastAsia="Times New Roman" w:hAnsi="Times New Roman" w:cs="Times New Roman"/>
          <w:b/>
          <w:lang w:eastAsia="pl-PL"/>
        </w:rPr>
      </w:pPr>
    </w:p>
    <w:p w14:paraId="5EFC889C" w14:textId="77777777" w:rsidR="000B29F8" w:rsidRPr="00AA702E" w:rsidRDefault="000B29F8" w:rsidP="00AA702E">
      <w:pPr>
        <w:spacing w:after="0" w:line="360" w:lineRule="auto"/>
        <w:rPr>
          <w:rFonts w:ascii="Times New Roman" w:hAnsi="Times New Roman" w:cs="Times New Roman"/>
        </w:rPr>
      </w:pPr>
    </w:p>
    <w:p w14:paraId="1911AD9A" w14:textId="77777777" w:rsidR="000B29F8" w:rsidRPr="00AA702E" w:rsidRDefault="000B29F8" w:rsidP="00AA702E">
      <w:pPr>
        <w:spacing w:after="0" w:line="360" w:lineRule="auto"/>
        <w:rPr>
          <w:rFonts w:ascii="Times New Roman" w:hAnsi="Times New Roman" w:cs="Times New Roman"/>
        </w:rPr>
      </w:pPr>
    </w:p>
    <w:p w14:paraId="191A148D" w14:textId="3CB2B1D5" w:rsidR="00FF298B" w:rsidRDefault="00FF298B" w:rsidP="00AA702E">
      <w:pPr>
        <w:spacing w:after="0" w:line="360" w:lineRule="auto"/>
        <w:rPr>
          <w:rFonts w:ascii="Times New Roman" w:hAnsi="Times New Roman" w:cs="Times New Roman"/>
        </w:rPr>
      </w:pPr>
    </w:p>
    <w:p w14:paraId="2E5D13A5" w14:textId="43C75D8F" w:rsidR="003C06A0" w:rsidRDefault="003C06A0" w:rsidP="00AA702E">
      <w:pPr>
        <w:spacing w:after="0" w:line="360" w:lineRule="auto"/>
        <w:rPr>
          <w:rFonts w:ascii="Times New Roman" w:hAnsi="Times New Roman" w:cs="Times New Roman"/>
        </w:rPr>
      </w:pPr>
    </w:p>
    <w:p w14:paraId="525D0EC4" w14:textId="570C4A8C" w:rsidR="003C06A0" w:rsidRDefault="003C06A0" w:rsidP="00AA702E">
      <w:pPr>
        <w:spacing w:after="0" w:line="360" w:lineRule="auto"/>
        <w:rPr>
          <w:rFonts w:ascii="Times New Roman" w:hAnsi="Times New Roman" w:cs="Times New Roman"/>
        </w:rPr>
      </w:pPr>
    </w:p>
    <w:p w14:paraId="0D94B26E" w14:textId="1C8DEA13" w:rsidR="003C06A0" w:rsidRDefault="003C06A0" w:rsidP="00AA702E">
      <w:pPr>
        <w:spacing w:after="0" w:line="360" w:lineRule="auto"/>
        <w:rPr>
          <w:rFonts w:ascii="Times New Roman" w:hAnsi="Times New Roman" w:cs="Times New Roman"/>
        </w:rPr>
      </w:pPr>
    </w:p>
    <w:p w14:paraId="0B5992A7" w14:textId="065BC98B" w:rsidR="003C06A0" w:rsidRDefault="003C06A0" w:rsidP="00AA702E">
      <w:pPr>
        <w:spacing w:after="0" w:line="360" w:lineRule="auto"/>
        <w:rPr>
          <w:rFonts w:ascii="Times New Roman" w:hAnsi="Times New Roman" w:cs="Times New Roman"/>
        </w:rPr>
      </w:pPr>
    </w:p>
    <w:p w14:paraId="0A4F87CE" w14:textId="2819A70E" w:rsidR="003C06A0" w:rsidRDefault="003C06A0" w:rsidP="00AA702E">
      <w:pPr>
        <w:spacing w:after="0" w:line="360" w:lineRule="auto"/>
        <w:rPr>
          <w:rFonts w:ascii="Times New Roman" w:hAnsi="Times New Roman" w:cs="Times New Roman"/>
        </w:rPr>
      </w:pPr>
    </w:p>
    <w:p w14:paraId="7B2A86EB" w14:textId="2986E679" w:rsidR="003C06A0" w:rsidRDefault="003C06A0" w:rsidP="00AA702E">
      <w:pPr>
        <w:spacing w:after="0" w:line="360" w:lineRule="auto"/>
        <w:rPr>
          <w:rFonts w:ascii="Times New Roman" w:hAnsi="Times New Roman" w:cs="Times New Roman"/>
        </w:rPr>
      </w:pPr>
    </w:p>
    <w:p w14:paraId="37448899" w14:textId="686A0F89" w:rsidR="002B2E07" w:rsidRDefault="002B2E07">
      <w:pPr>
        <w:rPr>
          <w:rFonts w:ascii="Times New Roman" w:hAnsi="Times New Roman" w:cs="Times New Roman"/>
        </w:rPr>
      </w:pPr>
      <w:r>
        <w:rPr>
          <w:rFonts w:ascii="Times New Roman" w:hAnsi="Times New Roman" w:cs="Times New Roman"/>
        </w:rPr>
        <w:br w:type="page"/>
      </w:r>
    </w:p>
    <w:p w14:paraId="019F4C7E" w14:textId="49D75FFE" w:rsidR="003C06A0" w:rsidRPr="0057542F" w:rsidRDefault="003C06A0" w:rsidP="003C06A0">
      <w:pPr>
        <w:autoSpaceDE w:val="0"/>
        <w:adjustRightInd w:val="0"/>
        <w:jc w:val="both"/>
        <w:rPr>
          <w:rFonts w:ascii="Times New Roman" w:hAnsi="Times New Roman" w:cs="Times New Roman"/>
        </w:rPr>
      </w:pPr>
      <w:r w:rsidRPr="0057542F">
        <w:rPr>
          <w:rFonts w:ascii="Times New Roman" w:hAnsi="Times New Roman" w:cs="Times New Roman"/>
        </w:rPr>
        <w:lastRenderedPageBreak/>
        <w:t xml:space="preserve">Załącznik nr. </w:t>
      </w:r>
      <w:r>
        <w:rPr>
          <w:rFonts w:ascii="Times New Roman" w:hAnsi="Times New Roman" w:cs="Times New Roman"/>
        </w:rPr>
        <w:t>10</w:t>
      </w:r>
      <w:r w:rsidRPr="0057542F">
        <w:rPr>
          <w:rFonts w:ascii="Times New Roman" w:hAnsi="Times New Roman" w:cs="Times New Roman"/>
        </w:rPr>
        <w:t xml:space="preserve"> </w:t>
      </w:r>
    </w:p>
    <w:p w14:paraId="57462A21" w14:textId="77777777" w:rsidR="003C06A0" w:rsidRPr="0057542F" w:rsidRDefault="003C06A0" w:rsidP="003C06A0">
      <w:pPr>
        <w:autoSpaceDE w:val="0"/>
        <w:adjustRightInd w:val="0"/>
        <w:jc w:val="both"/>
        <w:rPr>
          <w:rFonts w:ascii="Times New Roman" w:hAnsi="Times New Roman" w:cs="Times New Roman"/>
        </w:rPr>
      </w:pPr>
    </w:p>
    <w:p w14:paraId="39CB2236" w14:textId="77777777" w:rsidR="003C06A0" w:rsidRPr="002B2E07" w:rsidRDefault="003C06A0" w:rsidP="003C06A0">
      <w:pPr>
        <w:spacing w:before="34"/>
        <w:ind w:right="-46"/>
        <w:jc w:val="center"/>
        <w:rPr>
          <w:rFonts w:ascii="Times New Roman" w:hAnsi="Times New Roman" w:cs="Times New Roman"/>
          <w:b/>
        </w:rPr>
      </w:pPr>
      <w:r w:rsidRPr="002B2E07">
        <w:rPr>
          <w:rFonts w:ascii="Times New Roman" w:hAnsi="Times New Roman" w:cs="Times New Roman"/>
          <w:b/>
        </w:rPr>
        <w:t>Informacja dotycząca przetwarzania danych osobowych przez Uniwersytet Warszawski</w:t>
      </w:r>
      <w:r w:rsidRPr="002B2E07">
        <w:rPr>
          <w:rFonts w:ascii="Times New Roman" w:hAnsi="Times New Roman" w:cs="Times New Roman"/>
          <w:b/>
        </w:rPr>
        <w:br/>
        <w:t>dla reprezentantów, pełnomocników oraz członków organów spółek lub innych podmiotów współpracujących lub kontaktujących się z Uniwersytetem Warszawskim</w:t>
      </w:r>
    </w:p>
    <w:p w14:paraId="40EC37FA" w14:textId="77777777" w:rsidR="003C06A0" w:rsidRPr="002B2E07" w:rsidRDefault="003C06A0" w:rsidP="003C06A0">
      <w:pPr>
        <w:pStyle w:val="Tekstpodstawowy"/>
        <w:spacing w:before="1"/>
        <w:rPr>
          <w:rFonts w:ascii="Times New Roman" w:hAnsi="Times New Roman"/>
          <w:b/>
          <w:sz w:val="22"/>
          <w:szCs w:val="22"/>
        </w:rPr>
      </w:pPr>
    </w:p>
    <w:p w14:paraId="412C3ACD" w14:textId="77777777" w:rsidR="003C06A0" w:rsidRPr="002B2E07" w:rsidRDefault="003C06A0" w:rsidP="00331C2F">
      <w:pPr>
        <w:pStyle w:val="Nagwek1"/>
        <w:numPr>
          <w:ilvl w:val="0"/>
          <w:numId w:val="44"/>
        </w:numPr>
        <w:tabs>
          <w:tab w:val="num" w:pos="360"/>
          <w:tab w:val="left" w:pos="837"/>
        </w:tabs>
        <w:ind w:left="360" w:hanging="360"/>
        <w:rPr>
          <w:b/>
          <w:bCs/>
          <w:sz w:val="22"/>
          <w:szCs w:val="22"/>
        </w:rPr>
      </w:pPr>
      <w:r w:rsidRPr="002B2E07">
        <w:rPr>
          <w:b/>
          <w:bCs/>
          <w:sz w:val="22"/>
          <w:szCs w:val="22"/>
        </w:rPr>
        <w:t>Administrator</w:t>
      </w:r>
    </w:p>
    <w:p w14:paraId="58D8A12A" w14:textId="77777777" w:rsidR="003C06A0" w:rsidRPr="002B2E07" w:rsidRDefault="003C06A0" w:rsidP="003C06A0">
      <w:pPr>
        <w:pStyle w:val="Tekstpodstawowy"/>
        <w:ind w:left="116"/>
        <w:rPr>
          <w:rFonts w:ascii="Times New Roman" w:hAnsi="Times New Roman"/>
          <w:sz w:val="22"/>
          <w:szCs w:val="22"/>
        </w:rPr>
      </w:pPr>
      <w:r w:rsidRPr="002B2E07">
        <w:rPr>
          <w:rFonts w:ascii="Times New Roman" w:hAnsi="Times New Roman"/>
          <w:sz w:val="22"/>
          <w:szCs w:val="22"/>
        </w:rPr>
        <w:t xml:space="preserve">Administratorem danych osobowych przetwarzanych jest Uniwersytet Warszawski (UW), </w:t>
      </w:r>
      <w:r w:rsidRPr="002B2E07">
        <w:rPr>
          <w:rFonts w:ascii="Times New Roman" w:hAnsi="Times New Roman"/>
          <w:sz w:val="22"/>
          <w:szCs w:val="22"/>
        </w:rPr>
        <w:br/>
        <w:t>ul. Krakowskie Przedmieście 26/28, 00-927 Warszawa.</w:t>
      </w:r>
    </w:p>
    <w:p w14:paraId="09ABA82B" w14:textId="77777777" w:rsidR="003C06A0" w:rsidRPr="002B2E07" w:rsidRDefault="003C06A0" w:rsidP="003C06A0">
      <w:pPr>
        <w:pStyle w:val="Tekstpodstawowy"/>
        <w:ind w:left="115"/>
        <w:rPr>
          <w:rFonts w:ascii="Times New Roman" w:hAnsi="Times New Roman"/>
          <w:sz w:val="22"/>
          <w:szCs w:val="22"/>
        </w:rPr>
      </w:pPr>
      <w:r w:rsidRPr="002B2E07">
        <w:rPr>
          <w:rFonts w:ascii="Times New Roman" w:hAnsi="Times New Roman"/>
          <w:sz w:val="22"/>
          <w:szCs w:val="22"/>
        </w:rPr>
        <w:t>Z administratorem można kontaktować się:</w:t>
      </w:r>
    </w:p>
    <w:p w14:paraId="195F4048"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listownie: Uniwersytet Warszawski, ul. Krakowskie Przedmieście 26/28, 00-927</w:t>
      </w:r>
      <w:r w:rsidRPr="002B2E07">
        <w:rPr>
          <w:rFonts w:ascii="Times New Roman" w:hAnsi="Times New Roman" w:cs="Times New Roman"/>
          <w:spacing w:val="-27"/>
        </w:rPr>
        <w:t xml:space="preserve"> </w:t>
      </w:r>
      <w:r w:rsidRPr="002B2E07">
        <w:rPr>
          <w:rFonts w:ascii="Times New Roman" w:hAnsi="Times New Roman" w:cs="Times New Roman"/>
        </w:rPr>
        <w:t>Warszawa;</w:t>
      </w:r>
    </w:p>
    <w:p w14:paraId="7631C8A5"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telefonicznie: 22 55 20</w:t>
      </w:r>
      <w:r w:rsidRPr="002B2E07">
        <w:rPr>
          <w:rFonts w:ascii="Times New Roman" w:hAnsi="Times New Roman" w:cs="Times New Roman"/>
          <w:spacing w:val="-3"/>
        </w:rPr>
        <w:t xml:space="preserve"> </w:t>
      </w:r>
      <w:r w:rsidRPr="002B2E07">
        <w:rPr>
          <w:rFonts w:ascii="Times New Roman" w:hAnsi="Times New Roman" w:cs="Times New Roman"/>
        </w:rPr>
        <w:t>000.</w:t>
      </w:r>
    </w:p>
    <w:p w14:paraId="6EEB4E83" w14:textId="77777777" w:rsidR="003C06A0" w:rsidRPr="002B2E07" w:rsidRDefault="003C06A0" w:rsidP="00331C2F">
      <w:pPr>
        <w:pStyle w:val="Nagwek1"/>
        <w:numPr>
          <w:ilvl w:val="0"/>
          <w:numId w:val="44"/>
        </w:numPr>
        <w:tabs>
          <w:tab w:val="num" w:pos="360"/>
          <w:tab w:val="left" w:pos="837"/>
        </w:tabs>
        <w:ind w:left="360" w:hanging="360"/>
        <w:rPr>
          <w:b/>
          <w:bCs/>
          <w:sz w:val="22"/>
          <w:szCs w:val="22"/>
        </w:rPr>
      </w:pPr>
      <w:r w:rsidRPr="002B2E07">
        <w:rPr>
          <w:b/>
          <w:bCs/>
          <w:sz w:val="22"/>
          <w:szCs w:val="22"/>
        </w:rPr>
        <w:t>Inspektor Ochrony Danych</w:t>
      </w:r>
      <w:r w:rsidRPr="002B2E07">
        <w:rPr>
          <w:b/>
          <w:bCs/>
          <w:spacing w:val="-5"/>
          <w:sz w:val="22"/>
          <w:szCs w:val="22"/>
        </w:rPr>
        <w:t xml:space="preserve"> </w:t>
      </w:r>
      <w:r w:rsidRPr="002B2E07">
        <w:rPr>
          <w:b/>
          <w:bCs/>
          <w:sz w:val="22"/>
          <w:szCs w:val="22"/>
        </w:rPr>
        <w:t>(IOD)</w:t>
      </w:r>
    </w:p>
    <w:p w14:paraId="542FD912" w14:textId="77777777" w:rsidR="003C06A0" w:rsidRPr="002B2E07" w:rsidRDefault="003C06A0" w:rsidP="003C06A0">
      <w:pPr>
        <w:pStyle w:val="Tekstpodstawowy"/>
        <w:ind w:left="116" w:right="112" w:hanging="1"/>
        <w:rPr>
          <w:rFonts w:ascii="Times New Roman" w:hAnsi="Times New Roman"/>
          <w:sz w:val="22"/>
          <w:szCs w:val="22"/>
        </w:rPr>
      </w:pPr>
      <w:r w:rsidRPr="002B2E07">
        <w:rPr>
          <w:rFonts w:ascii="Times New Roman" w:hAnsi="Times New Roman"/>
          <w:sz w:val="22"/>
          <w:szCs w:val="22"/>
        </w:rPr>
        <w:t>Administrator</w:t>
      </w:r>
      <w:r w:rsidRPr="002B2E07">
        <w:rPr>
          <w:rFonts w:ascii="Times New Roman" w:hAnsi="Times New Roman"/>
          <w:spacing w:val="-11"/>
          <w:sz w:val="22"/>
          <w:szCs w:val="22"/>
        </w:rPr>
        <w:t xml:space="preserve"> </w:t>
      </w:r>
      <w:r w:rsidRPr="002B2E07">
        <w:rPr>
          <w:rFonts w:ascii="Times New Roman" w:hAnsi="Times New Roman"/>
          <w:sz w:val="22"/>
          <w:szCs w:val="22"/>
        </w:rPr>
        <w:t>wyznaczył</w:t>
      </w:r>
      <w:r w:rsidRPr="002B2E07">
        <w:rPr>
          <w:rFonts w:ascii="Times New Roman" w:hAnsi="Times New Roman"/>
          <w:spacing w:val="-9"/>
          <w:sz w:val="22"/>
          <w:szCs w:val="22"/>
        </w:rPr>
        <w:t xml:space="preserve"> </w:t>
      </w:r>
      <w:r w:rsidRPr="002B2E07">
        <w:rPr>
          <w:rFonts w:ascii="Times New Roman" w:hAnsi="Times New Roman"/>
          <w:sz w:val="22"/>
          <w:szCs w:val="22"/>
        </w:rPr>
        <w:t>Inspektora</w:t>
      </w:r>
      <w:r w:rsidRPr="002B2E07">
        <w:rPr>
          <w:rFonts w:ascii="Times New Roman" w:hAnsi="Times New Roman"/>
          <w:spacing w:val="-10"/>
          <w:sz w:val="22"/>
          <w:szCs w:val="22"/>
        </w:rPr>
        <w:t xml:space="preserve"> </w:t>
      </w:r>
      <w:r w:rsidRPr="002B2E07">
        <w:rPr>
          <w:rFonts w:ascii="Times New Roman" w:hAnsi="Times New Roman"/>
          <w:sz w:val="22"/>
          <w:szCs w:val="22"/>
        </w:rPr>
        <w:t>Ochrony</w:t>
      </w:r>
      <w:r w:rsidRPr="002B2E07">
        <w:rPr>
          <w:rFonts w:ascii="Times New Roman" w:hAnsi="Times New Roman"/>
          <w:spacing w:val="-11"/>
          <w:sz w:val="22"/>
          <w:szCs w:val="22"/>
        </w:rPr>
        <w:t xml:space="preserve"> </w:t>
      </w:r>
      <w:r w:rsidRPr="002B2E07">
        <w:rPr>
          <w:rFonts w:ascii="Times New Roman" w:hAnsi="Times New Roman"/>
          <w:sz w:val="22"/>
          <w:szCs w:val="22"/>
        </w:rPr>
        <w:t>Danych,</w:t>
      </w:r>
      <w:r w:rsidRPr="002B2E07">
        <w:rPr>
          <w:rFonts w:ascii="Times New Roman" w:hAnsi="Times New Roman"/>
          <w:spacing w:val="-14"/>
          <w:sz w:val="22"/>
          <w:szCs w:val="22"/>
        </w:rPr>
        <w:t xml:space="preserve"> </w:t>
      </w:r>
      <w:r w:rsidRPr="002B2E07">
        <w:rPr>
          <w:rFonts w:ascii="Times New Roman" w:hAnsi="Times New Roman"/>
          <w:sz w:val="22"/>
          <w:szCs w:val="22"/>
        </w:rPr>
        <w:t>z</w:t>
      </w:r>
      <w:r w:rsidRPr="002B2E07">
        <w:rPr>
          <w:rFonts w:ascii="Times New Roman" w:hAnsi="Times New Roman"/>
          <w:spacing w:val="-10"/>
          <w:sz w:val="22"/>
          <w:szCs w:val="22"/>
        </w:rPr>
        <w:t xml:space="preserve"> </w:t>
      </w:r>
      <w:r w:rsidRPr="002B2E07">
        <w:rPr>
          <w:rFonts w:ascii="Times New Roman" w:hAnsi="Times New Roman"/>
          <w:sz w:val="22"/>
          <w:szCs w:val="22"/>
        </w:rPr>
        <w:t>którym</w:t>
      </w:r>
      <w:r w:rsidRPr="002B2E07">
        <w:rPr>
          <w:rFonts w:ascii="Times New Roman" w:hAnsi="Times New Roman"/>
          <w:spacing w:val="-11"/>
          <w:sz w:val="22"/>
          <w:szCs w:val="22"/>
        </w:rPr>
        <w:t xml:space="preserve"> </w:t>
      </w:r>
      <w:r w:rsidRPr="002B2E07">
        <w:rPr>
          <w:rFonts w:ascii="Times New Roman" w:hAnsi="Times New Roman"/>
          <w:sz w:val="22"/>
          <w:szCs w:val="22"/>
        </w:rPr>
        <w:t>można</w:t>
      </w:r>
      <w:r w:rsidRPr="002B2E07">
        <w:rPr>
          <w:rFonts w:ascii="Times New Roman" w:hAnsi="Times New Roman"/>
          <w:spacing w:val="-9"/>
          <w:sz w:val="22"/>
          <w:szCs w:val="22"/>
        </w:rPr>
        <w:t xml:space="preserve"> </w:t>
      </w:r>
      <w:r w:rsidRPr="002B2E07">
        <w:rPr>
          <w:rFonts w:ascii="Times New Roman" w:hAnsi="Times New Roman"/>
          <w:sz w:val="22"/>
          <w:szCs w:val="22"/>
        </w:rPr>
        <w:t>skontaktować</w:t>
      </w:r>
      <w:r w:rsidRPr="002B2E07">
        <w:rPr>
          <w:rFonts w:ascii="Times New Roman" w:hAnsi="Times New Roman"/>
          <w:spacing w:val="-9"/>
          <w:sz w:val="22"/>
          <w:szCs w:val="22"/>
        </w:rPr>
        <w:t xml:space="preserve"> </w:t>
      </w:r>
      <w:r w:rsidRPr="002B2E07">
        <w:rPr>
          <w:rFonts w:ascii="Times New Roman" w:hAnsi="Times New Roman"/>
          <w:sz w:val="22"/>
          <w:szCs w:val="22"/>
        </w:rPr>
        <w:t>się</w:t>
      </w:r>
      <w:r w:rsidRPr="002B2E07">
        <w:rPr>
          <w:rFonts w:ascii="Times New Roman" w:hAnsi="Times New Roman"/>
          <w:spacing w:val="-11"/>
          <w:sz w:val="22"/>
          <w:szCs w:val="22"/>
        </w:rPr>
        <w:t xml:space="preserve"> </w:t>
      </w:r>
      <w:r w:rsidRPr="002B2E07">
        <w:rPr>
          <w:rFonts w:ascii="Times New Roman" w:hAnsi="Times New Roman"/>
          <w:sz w:val="22"/>
          <w:szCs w:val="22"/>
        </w:rPr>
        <w:t>we</w:t>
      </w:r>
      <w:r w:rsidRPr="002B2E07">
        <w:rPr>
          <w:rFonts w:ascii="Times New Roman" w:hAnsi="Times New Roman"/>
          <w:spacing w:val="-11"/>
          <w:sz w:val="22"/>
          <w:szCs w:val="22"/>
        </w:rPr>
        <w:t xml:space="preserve"> </w:t>
      </w:r>
      <w:r w:rsidRPr="002B2E07">
        <w:rPr>
          <w:rFonts w:ascii="Times New Roman" w:hAnsi="Times New Roman"/>
          <w:sz w:val="22"/>
          <w:szCs w:val="22"/>
        </w:rPr>
        <w:t>wszystkich sprawach  dotyczących   przetwarzania   danych  osobowych  oraz  korzystania  z   praw   związanych z przetwarzaniem danych osobowych pod adresem:</w:t>
      </w:r>
      <w:r w:rsidRPr="002B2E07">
        <w:rPr>
          <w:rFonts w:ascii="Times New Roman" w:hAnsi="Times New Roman"/>
          <w:spacing w:val="-7"/>
          <w:sz w:val="22"/>
          <w:szCs w:val="22"/>
        </w:rPr>
        <w:t xml:space="preserve"> </w:t>
      </w:r>
      <w:hyperlink r:id="rId8" w:history="1">
        <w:r w:rsidRPr="002B2E07">
          <w:rPr>
            <w:rStyle w:val="Hipercze"/>
            <w:rFonts w:ascii="Times New Roman" w:hAnsi="Times New Roman"/>
            <w:color w:val="0563C1"/>
            <w:sz w:val="22"/>
            <w:szCs w:val="22"/>
          </w:rPr>
          <w:t>iod@adm.uw.edu.pl</w:t>
        </w:r>
        <w:r w:rsidRPr="002B2E07">
          <w:rPr>
            <w:rStyle w:val="Hipercze"/>
            <w:rFonts w:ascii="Times New Roman" w:hAnsi="Times New Roman"/>
            <w:sz w:val="22"/>
            <w:szCs w:val="22"/>
          </w:rPr>
          <w:t>.</w:t>
        </w:r>
      </w:hyperlink>
    </w:p>
    <w:p w14:paraId="4AA76D84" w14:textId="77777777" w:rsidR="003C06A0" w:rsidRPr="002B2E07" w:rsidRDefault="003C06A0" w:rsidP="003C06A0">
      <w:pPr>
        <w:pStyle w:val="Tekstpodstawowy"/>
        <w:ind w:left="115"/>
        <w:rPr>
          <w:rFonts w:ascii="Times New Roman" w:hAnsi="Times New Roman"/>
          <w:sz w:val="22"/>
          <w:szCs w:val="22"/>
        </w:rPr>
      </w:pPr>
      <w:r w:rsidRPr="002B2E07">
        <w:rPr>
          <w:rFonts w:ascii="Times New Roman" w:hAnsi="Times New Roman"/>
          <w:sz w:val="22"/>
          <w:szCs w:val="22"/>
        </w:rPr>
        <w:t>Do</w:t>
      </w:r>
      <w:r w:rsidRPr="002B2E07">
        <w:rPr>
          <w:rFonts w:ascii="Times New Roman" w:hAnsi="Times New Roman"/>
          <w:spacing w:val="-13"/>
          <w:sz w:val="22"/>
          <w:szCs w:val="22"/>
        </w:rPr>
        <w:t xml:space="preserve"> </w:t>
      </w:r>
      <w:r w:rsidRPr="002B2E07">
        <w:rPr>
          <w:rFonts w:ascii="Times New Roman" w:hAnsi="Times New Roman"/>
          <w:sz w:val="22"/>
          <w:szCs w:val="22"/>
        </w:rPr>
        <w:t>zadań</w:t>
      </w:r>
      <w:r w:rsidRPr="002B2E07">
        <w:rPr>
          <w:rFonts w:ascii="Times New Roman" w:hAnsi="Times New Roman"/>
          <w:spacing w:val="-15"/>
          <w:sz w:val="22"/>
          <w:szCs w:val="22"/>
        </w:rPr>
        <w:t xml:space="preserve"> </w:t>
      </w:r>
      <w:r w:rsidRPr="002B2E07">
        <w:rPr>
          <w:rFonts w:ascii="Times New Roman" w:hAnsi="Times New Roman"/>
          <w:sz w:val="22"/>
          <w:szCs w:val="22"/>
        </w:rPr>
        <w:t>IOD</w:t>
      </w:r>
      <w:r w:rsidRPr="002B2E07">
        <w:rPr>
          <w:rFonts w:ascii="Times New Roman" w:hAnsi="Times New Roman"/>
          <w:spacing w:val="-13"/>
          <w:sz w:val="22"/>
          <w:szCs w:val="22"/>
        </w:rPr>
        <w:t xml:space="preserve"> </w:t>
      </w:r>
      <w:r w:rsidRPr="002B2E07">
        <w:rPr>
          <w:rFonts w:ascii="Times New Roman" w:hAnsi="Times New Roman"/>
          <w:sz w:val="22"/>
          <w:szCs w:val="22"/>
        </w:rPr>
        <w:t>nie</w:t>
      </w:r>
      <w:r w:rsidRPr="002B2E07">
        <w:rPr>
          <w:rFonts w:ascii="Times New Roman" w:hAnsi="Times New Roman"/>
          <w:spacing w:val="-13"/>
          <w:sz w:val="22"/>
          <w:szCs w:val="22"/>
        </w:rPr>
        <w:t xml:space="preserve"> </w:t>
      </w:r>
      <w:r w:rsidRPr="002B2E07">
        <w:rPr>
          <w:rFonts w:ascii="Times New Roman" w:hAnsi="Times New Roman"/>
          <w:sz w:val="22"/>
          <w:szCs w:val="22"/>
        </w:rPr>
        <w:t>należy</w:t>
      </w:r>
      <w:r w:rsidRPr="002B2E07">
        <w:rPr>
          <w:rFonts w:ascii="Times New Roman" w:hAnsi="Times New Roman"/>
          <w:spacing w:val="-13"/>
          <w:sz w:val="22"/>
          <w:szCs w:val="22"/>
        </w:rPr>
        <w:t xml:space="preserve"> </w:t>
      </w:r>
      <w:r w:rsidRPr="002B2E07">
        <w:rPr>
          <w:rFonts w:ascii="Times New Roman" w:hAnsi="Times New Roman"/>
          <w:sz w:val="22"/>
          <w:szCs w:val="22"/>
        </w:rPr>
        <w:t>natomiast</w:t>
      </w:r>
      <w:r w:rsidRPr="002B2E07">
        <w:rPr>
          <w:rFonts w:ascii="Times New Roman" w:hAnsi="Times New Roman"/>
          <w:spacing w:val="-13"/>
          <w:sz w:val="22"/>
          <w:szCs w:val="22"/>
        </w:rPr>
        <w:t xml:space="preserve"> </w:t>
      </w:r>
      <w:r w:rsidRPr="002B2E07">
        <w:rPr>
          <w:rFonts w:ascii="Times New Roman" w:hAnsi="Times New Roman"/>
          <w:sz w:val="22"/>
          <w:szCs w:val="22"/>
        </w:rPr>
        <w:t>realizacja</w:t>
      </w:r>
      <w:r w:rsidRPr="002B2E07">
        <w:rPr>
          <w:rFonts w:ascii="Times New Roman" w:hAnsi="Times New Roman"/>
          <w:spacing w:val="-14"/>
          <w:sz w:val="22"/>
          <w:szCs w:val="22"/>
        </w:rPr>
        <w:t xml:space="preserve"> </w:t>
      </w:r>
      <w:r w:rsidRPr="002B2E07">
        <w:rPr>
          <w:rFonts w:ascii="Times New Roman" w:hAnsi="Times New Roman"/>
          <w:sz w:val="22"/>
          <w:szCs w:val="22"/>
        </w:rPr>
        <w:t>innych</w:t>
      </w:r>
      <w:r w:rsidRPr="002B2E07">
        <w:rPr>
          <w:rFonts w:ascii="Times New Roman" w:hAnsi="Times New Roman"/>
          <w:spacing w:val="-15"/>
          <w:sz w:val="22"/>
          <w:szCs w:val="22"/>
        </w:rPr>
        <w:t xml:space="preserve"> </w:t>
      </w:r>
      <w:r w:rsidRPr="002B2E07">
        <w:rPr>
          <w:rFonts w:ascii="Times New Roman" w:hAnsi="Times New Roman"/>
          <w:sz w:val="22"/>
          <w:szCs w:val="22"/>
        </w:rPr>
        <w:t>spraw,</w:t>
      </w:r>
      <w:r w:rsidRPr="002B2E07">
        <w:rPr>
          <w:rFonts w:ascii="Times New Roman" w:hAnsi="Times New Roman"/>
          <w:spacing w:val="-14"/>
          <w:sz w:val="22"/>
          <w:szCs w:val="22"/>
        </w:rPr>
        <w:t xml:space="preserve"> </w:t>
      </w:r>
      <w:r w:rsidRPr="002B2E07">
        <w:rPr>
          <w:rFonts w:ascii="Times New Roman" w:hAnsi="Times New Roman"/>
          <w:sz w:val="22"/>
          <w:szCs w:val="22"/>
        </w:rPr>
        <w:t>jak</w:t>
      </w:r>
      <w:r w:rsidRPr="002B2E07">
        <w:rPr>
          <w:rFonts w:ascii="Times New Roman" w:hAnsi="Times New Roman"/>
          <w:spacing w:val="-13"/>
          <w:sz w:val="22"/>
          <w:szCs w:val="22"/>
        </w:rPr>
        <w:t xml:space="preserve"> </w:t>
      </w:r>
      <w:r w:rsidRPr="002B2E07">
        <w:rPr>
          <w:rFonts w:ascii="Times New Roman" w:hAnsi="Times New Roman"/>
          <w:sz w:val="22"/>
          <w:szCs w:val="22"/>
        </w:rPr>
        <w:t>np.</w:t>
      </w:r>
      <w:r w:rsidRPr="002B2E07">
        <w:rPr>
          <w:rFonts w:ascii="Times New Roman" w:hAnsi="Times New Roman"/>
          <w:spacing w:val="-14"/>
          <w:sz w:val="22"/>
          <w:szCs w:val="22"/>
        </w:rPr>
        <w:t xml:space="preserve"> </w:t>
      </w:r>
      <w:r w:rsidRPr="002B2E07">
        <w:rPr>
          <w:rFonts w:ascii="Times New Roman" w:hAnsi="Times New Roman"/>
          <w:sz w:val="22"/>
          <w:szCs w:val="22"/>
        </w:rPr>
        <w:t>udzielanie</w:t>
      </w:r>
      <w:r w:rsidRPr="002B2E07">
        <w:rPr>
          <w:rFonts w:ascii="Times New Roman" w:hAnsi="Times New Roman"/>
          <w:spacing w:val="-13"/>
          <w:sz w:val="22"/>
          <w:szCs w:val="22"/>
        </w:rPr>
        <w:t xml:space="preserve"> </w:t>
      </w:r>
      <w:r w:rsidRPr="002B2E07">
        <w:rPr>
          <w:rFonts w:ascii="Times New Roman" w:hAnsi="Times New Roman"/>
          <w:sz w:val="22"/>
          <w:szCs w:val="22"/>
        </w:rPr>
        <w:t>informacji</w:t>
      </w:r>
      <w:r w:rsidRPr="002B2E07">
        <w:rPr>
          <w:rFonts w:ascii="Times New Roman" w:hAnsi="Times New Roman"/>
          <w:spacing w:val="-14"/>
          <w:sz w:val="22"/>
          <w:szCs w:val="22"/>
        </w:rPr>
        <w:t xml:space="preserve"> </w:t>
      </w:r>
      <w:r w:rsidRPr="002B2E07">
        <w:rPr>
          <w:rFonts w:ascii="Times New Roman" w:hAnsi="Times New Roman"/>
          <w:sz w:val="22"/>
          <w:szCs w:val="22"/>
        </w:rPr>
        <w:t xml:space="preserve">związanych </w:t>
      </w:r>
      <w:r w:rsidRPr="002B2E07">
        <w:rPr>
          <w:rFonts w:ascii="Times New Roman" w:hAnsi="Times New Roman"/>
          <w:sz w:val="22"/>
          <w:szCs w:val="22"/>
        </w:rPr>
        <w:br/>
        <w:t>z realizacją i obsługą umowy.</w:t>
      </w:r>
    </w:p>
    <w:p w14:paraId="142142F6" w14:textId="77777777" w:rsidR="003C06A0" w:rsidRPr="002B2E07" w:rsidRDefault="003C06A0" w:rsidP="00331C2F">
      <w:pPr>
        <w:pStyle w:val="Nagwek1"/>
        <w:numPr>
          <w:ilvl w:val="0"/>
          <w:numId w:val="44"/>
        </w:numPr>
        <w:tabs>
          <w:tab w:val="num" w:pos="360"/>
          <w:tab w:val="left" w:pos="837"/>
        </w:tabs>
        <w:ind w:left="360" w:hanging="360"/>
        <w:rPr>
          <w:b/>
          <w:bCs/>
          <w:sz w:val="22"/>
          <w:szCs w:val="22"/>
        </w:rPr>
      </w:pPr>
      <w:r w:rsidRPr="002B2E07">
        <w:rPr>
          <w:b/>
          <w:bCs/>
          <w:sz w:val="22"/>
          <w:szCs w:val="22"/>
        </w:rPr>
        <w:t>Cel i podstawa prawna przetwarzania danych</w:t>
      </w:r>
      <w:r w:rsidRPr="002B2E07">
        <w:rPr>
          <w:b/>
          <w:bCs/>
          <w:spacing w:val="-5"/>
          <w:sz w:val="22"/>
          <w:szCs w:val="22"/>
        </w:rPr>
        <w:t xml:space="preserve"> </w:t>
      </w:r>
      <w:r w:rsidRPr="002B2E07">
        <w:rPr>
          <w:b/>
          <w:bCs/>
          <w:sz w:val="22"/>
          <w:szCs w:val="22"/>
        </w:rPr>
        <w:t>osobowych</w:t>
      </w:r>
    </w:p>
    <w:p w14:paraId="5B12A152" w14:textId="77777777" w:rsidR="003C06A0" w:rsidRPr="002B2E07" w:rsidRDefault="003C06A0" w:rsidP="003C06A0">
      <w:pPr>
        <w:pStyle w:val="Tekstpodstawowy"/>
        <w:ind w:left="115" w:right="114"/>
        <w:rPr>
          <w:rFonts w:ascii="Times New Roman" w:hAnsi="Times New Roman"/>
          <w:sz w:val="22"/>
          <w:szCs w:val="22"/>
        </w:rPr>
      </w:pPr>
      <w:r w:rsidRPr="002B2E07">
        <w:rPr>
          <w:rFonts w:ascii="Times New Roman" w:hAnsi="Times New Roman"/>
          <w:sz w:val="22"/>
          <w:szCs w:val="22"/>
        </w:rPr>
        <w:t>Państwa dane osobowe będą przetwarzane w następujących celach:</w:t>
      </w:r>
    </w:p>
    <w:p w14:paraId="74C3AB57" w14:textId="77777777" w:rsidR="003C06A0" w:rsidRPr="002B2E07" w:rsidRDefault="003C06A0" w:rsidP="00331C2F">
      <w:pPr>
        <w:pStyle w:val="Tekstpodstawowy"/>
        <w:widowControl w:val="0"/>
        <w:numPr>
          <w:ilvl w:val="0"/>
          <w:numId w:val="46"/>
        </w:numPr>
        <w:autoSpaceDE w:val="0"/>
        <w:autoSpaceDN w:val="0"/>
        <w:ind w:left="833" w:right="113" w:hanging="357"/>
        <w:jc w:val="both"/>
        <w:rPr>
          <w:rFonts w:ascii="Times New Roman" w:hAnsi="Times New Roman"/>
          <w:sz w:val="22"/>
          <w:szCs w:val="22"/>
        </w:rPr>
      </w:pPr>
      <w:r w:rsidRPr="002B2E07">
        <w:rPr>
          <w:rFonts w:ascii="Times New Roman" w:hAnsi="Times New Roman"/>
          <w:sz w:val="22"/>
          <w:szCs w:val="22"/>
        </w:rPr>
        <w:t xml:space="preserve">zawarcia lub wykonania umowy pomiędzy UW a podmiotem, z którym powiązana jest dana osoba lub w imieniu którego ona działa, jak również weryfikacji tego podmiotu (np. klienta, kontrahenta lub innego podmiotu kontaktującego się z Uniwersytetem Warszawskim) oraz bieżącego kontaktu z tym podmiotem – podstawę przetwarzania danych osobowych stanowi: </w:t>
      </w:r>
      <w:r w:rsidRPr="002B2E07">
        <w:rPr>
          <w:rFonts w:ascii="Times New Roman" w:hAnsi="Times New Roman"/>
          <w:b/>
          <w:sz w:val="22"/>
          <w:szCs w:val="22"/>
        </w:rPr>
        <w:t>art. 6 ust. 1 lit. b i f</w:t>
      </w:r>
      <w:r w:rsidRPr="002B2E07">
        <w:rPr>
          <w:rFonts w:ascii="Times New Roman" w:hAnsi="Times New Roman"/>
          <w:sz w:val="22"/>
          <w:szCs w:val="22"/>
        </w:rPr>
        <w:t xml:space="preserve"> </w:t>
      </w:r>
      <w:r w:rsidRPr="002B2E07">
        <w:rPr>
          <w:rFonts w:ascii="Times New Roman" w:hAnsi="Times New Roman"/>
          <w:b/>
          <w:sz w:val="22"/>
          <w:szCs w:val="22"/>
        </w:rPr>
        <w:t>RODO</w:t>
      </w:r>
      <w:r w:rsidRPr="002B2E07">
        <w:rPr>
          <w:rStyle w:val="Odwoanieprzypisudolnego"/>
          <w:rFonts w:ascii="Times New Roman" w:hAnsi="Times New Roman"/>
          <w:sz w:val="22"/>
          <w:szCs w:val="22"/>
        </w:rPr>
        <w:footnoteReference w:id="5"/>
      </w:r>
      <w:r w:rsidRPr="002B2E07">
        <w:rPr>
          <w:rFonts w:ascii="Times New Roman" w:hAnsi="Times New Roman"/>
          <w:sz w:val="22"/>
          <w:szCs w:val="22"/>
        </w:rPr>
        <w:t>;</w:t>
      </w:r>
    </w:p>
    <w:p w14:paraId="11911FAB" w14:textId="77777777" w:rsidR="003C06A0" w:rsidRPr="002B2E07" w:rsidRDefault="003C06A0" w:rsidP="00331C2F">
      <w:pPr>
        <w:pStyle w:val="Tekstpodstawowy"/>
        <w:widowControl w:val="0"/>
        <w:numPr>
          <w:ilvl w:val="0"/>
          <w:numId w:val="46"/>
        </w:numPr>
        <w:autoSpaceDE w:val="0"/>
        <w:autoSpaceDN w:val="0"/>
        <w:ind w:left="833" w:right="113" w:hanging="357"/>
        <w:jc w:val="both"/>
        <w:rPr>
          <w:rFonts w:ascii="Times New Roman" w:hAnsi="Times New Roman"/>
          <w:sz w:val="22"/>
          <w:szCs w:val="22"/>
        </w:rPr>
      </w:pPr>
      <w:r w:rsidRPr="002B2E07">
        <w:rPr>
          <w:rFonts w:ascii="Times New Roman" w:hAnsi="Times New Roman"/>
          <w:sz w:val="22"/>
          <w:szCs w:val="22"/>
        </w:rPr>
        <w:t xml:space="preserve">realizacji czynności wynikających z powszechnie obowiązujących przepisów prawa, </w:t>
      </w:r>
      <w:r w:rsidRPr="002B2E07">
        <w:rPr>
          <w:rFonts w:ascii="Times New Roman" w:hAnsi="Times New Roman"/>
          <w:sz w:val="22"/>
          <w:szCs w:val="22"/>
        </w:rPr>
        <w:br/>
        <w:t xml:space="preserve">w szczególności w związku z wypełnianiem obowiązków wynikających z przepisów podatkowych i o rachunkowości oraz przepisów regulujących prowadzenie postępowań przez uprawnione podmioty – podstawę przetwarzania danych osobowych stanowi: </w:t>
      </w:r>
      <w:r w:rsidRPr="002B2E07">
        <w:rPr>
          <w:rFonts w:ascii="Times New Roman" w:hAnsi="Times New Roman"/>
          <w:b/>
          <w:sz w:val="22"/>
          <w:szCs w:val="22"/>
        </w:rPr>
        <w:t>art. 6 ust. 1 lit. c RODO</w:t>
      </w:r>
      <w:r w:rsidRPr="002B2E07">
        <w:rPr>
          <w:rFonts w:ascii="Times New Roman" w:hAnsi="Times New Roman"/>
          <w:sz w:val="22"/>
          <w:szCs w:val="22"/>
        </w:rPr>
        <w:t>;</w:t>
      </w:r>
    </w:p>
    <w:p w14:paraId="0778AEBA" w14:textId="77777777" w:rsidR="003C06A0" w:rsidRPr="002B2E07" w:rsidRDefault="003C06A0" w:rsidP="00331C2F">
      <w:pPr>
        <w:pStyle w:val="Tekstpodstawowy"/>
        <w:widowControl w:val="0"/>
        <w:numPr>
          <w:ilvl w:val="0"/>
          <w:numId w:val="46"/>
        </w:numPr>
        <w:autoSpaceDE w:val="0"/>
        <w:autoSpaceDN w:val="0"/>
        <w:ind w:left="833" w:right="113" w:hanging="357"/>
        <w:jc w:val="both"/>
        <w:rPr>
          <w:rFonts w:ascii="Times New Roman" w:hAnsi="Times New Roman"/>
          <w:sz w:val="22"/>
          <w:szCs w:val="22"/>
        </w:rPr>
      </w:pPr>
      <w:r w:rsidRPr="002B2E07">
        <w:rPr>
          <w:rFonts w:ascii="Times New Roman" w:hAnsi="Times New Roman"/>
          <w:sz w:val="22"/>
          <w:szCs w:val="22"/>
        </w:rPr>
        <w:t xml:space="preserve">realizacja zadania w interesie publicznym – podstawę przetwarzania danych osobowych stanowi </w:t>
      </w:r>
      <w:r w:rsidRPr="002B2E07">
        <w:rPr>
          <w:rFonts w:ascii="Times New Roman" w:hAnsi="Times New Roman"/>
          <w:b/>
          <w:sz w:val="22"/>
          <w:szCs w:val="22"/>
        </w:rPr>
        <w:t>art. 6 ust. 1 lit. e RODO</w:t>
      </w:r>
      <w:r w:rsidRPr="002B2E07">
        <w:rPr>
          <w:rFonts w:ascii="Times New Roman" w:hAnsi="Times New Roman"/>
          <w:sz w:val="22"/>
          <w:szCs w:val="22"/>
        </w:rPr>
        <w:t>;</w:t>
      </w:r>
    </w:p>
    <w:p w14:paraId="3BD3D39D" w14:textId="77777777" w:rsidR="003C06A0" w:rsidRPr="002B2E07" w:rsidRDefault="003C06A0" w:rsidP="00331C2F">
      <w:pPr>
        <w:pStyle w:val="Tekstpodstawowy"/>
        <w:widowControl w:val="0"/>
        <w:numPr>
          <w:ilvl w:val="0"/>
          <w:numId w:val="46"/>
        </w:numPr>
        <w:autoSpaceDE w:val="0"/>
        <w:autoSpaceDN w:val="0"/>
        <w:ind w:left="833" w:right="113" w:hanging="357"/>
        <w:jc w:val="both"/>
        <w:rPr>
          <w:rFonts w:ascii="Times New Roman" w:hAnsi="Times New Roman"/>
          <w:sz w:val="22"/>
          <w:szCs w:val="22"/>
        </w:rPr>
      </w:pPr>
      <w:r w:rsidRPr="002B2E07">
        <w:rPr>
          <w:rFonts w:ascii="Times New Roman" w:hAnsi="Times New Roman"/>
          <w:sz w:val="22"/>
          <w:szCs w:val="22"/>
        </w:rPr>
        <w:t xml:space="preserve">ustalenia, dochodzenia lub obrony roszczeń w postępowaniu sądowym, administracyjnym lub też innym postępowaniu pozasądowym – podstawę przetwarzania danych osobowych stanowi: </w:t>
      </w:r>
      <w:r w:rsidRPr="002B2E07">
        <w:rPr>
          <w:rFonts w:ascii="Times New Roman" w:hAnsi="Times New Roman"/>
          <w:b/>
          <w:sz w:val="22"/>
          <w:szCs w:val="22"/>
        </w:rPr>
        <w:t>art. 6 ust. 1 lit. f RODO</w:t>
      </w:r>
      <w:r w:rsidRPr="002B2E07">
        <w:rPr>
          <w:rFonts w:ascii="Times New Roman" w:hAnsi="Times New Roman"/>
          <w:sz w:val="22"/>
          <w:szCs w:val="22"/>
        </w:rPr>
        <w:t>;</w:t>
      </w:r>
    </w:p>
    <w:p w14:paraId="4869F0CC" w14:textId="77777777" w:rsidR="003C06A0" w:rsidRPr="002B2E07" w:rsidRDefault="003C06A0" w:rsidP="00331C2F">
      <w:pPr>
        <w:pStyle w:val="Tekstpodstawowy"/>
        <w:widowControl w:val="0"/>
        <w:numPr>
          <w:ilvl w:val="0"/>
          <w:numId w:val="46"/>
        </w:numPr>
        <w:autoSpaceDE w:val="0"/>
        <w:autoSpaceDN w:val="0"/>
        <w:ind w:left="833" w:right="113" w:hanging="357"/>
        <w:jc w:val="both"/>
        <w:rPr>
          <w:rFonts w:ascii="Times New Roman" w:hAnsi="Times New Roman"/>
          <w:sz w:val="22"/>
          <w:szCs w:val="22"/>
        </w:rPr>
      </w:pPr>
      <w:r w:rsidRPr="002B2E07">
        <w:rPr>
          <w:rFonts w:ascii="Times New Roman" w:hAnsi="Times New Roman"/>
          <w:sz w:val="22"/>
          <w:szCs w:val="22"/>
        </w:rPr>
        <w:t xml:space="preserve">archiwalnych (dowodowych) polegających na zabezpieczeniu informacji na wypadek potrzeby udowodnienia faktów lub wykazania spełnienia obowiązku ciążącego na UW – podstawę przetwarzania danych osobowych stanowi: </w:t>
      </w:r>
      <w:r w:rsidRPr="002B2E07">
        <w:rPr>
          <w:rFonts w:ascii="Times New Roman" w:hAnsi="Times New Roman"/>
          <w:b/>
          <w:sz w:val="22"/>
          <w:szCs w:val="22"/>
        </w:rPr>
        <w:t>art. 6 ust. 1 lit. f RODO</w:t>
      </w:r>
      <w:r w:rsidRPr="002B2E07">
        <w:rPr>
          <w:rFonts w:ascii="Times New Roman" w:hAnsi="Times New Roman"/>
          <w:sz w:val="22"/>
          <w:szCs w:val="22"/>
        </w:rPr>
        <w:t>.</w:t>
      </w:r>
    </w:p>
    <w:p w14:paraId="234795E2" w14:textId="77777777" w:rsidR="003C06A0" w:rsidRPr="002B2E07" w:rsidRDefault="003C06A0" w:rsidP="003C06A0">
      <w:pPr>
        <w:pStyle w:val="Tekstpodstawowy"/>
        <w:ind w:left="833" w:right="113"/>
        <w:rPr>
          <w:rFonts w:ascii="Times New Roman" w:hAnsi="Times New Roman"/>
          <w:sz w:val="22"/>
          <w:szCs w:val="22"/>
        </w:rPr>
      </w:pPr>
    </w:p>
    <w:p w14:paraId="0C4DB56E" w14:textId="77777777" w:rsidR="003C06A0" w:rsidRPr="002B2E07" w:rsidRDefault="003C06A0" w:rsidP="00331C2F">
      <w:pPr>
        <w:pStyle w:val="Nagwek1"/>
        <w:numPr>
          <w:ilvl w:val="0"/>
          <w:numId w:val="44"/>
        </w:numPr>
        <w:tabs>
          <w:tab w:val="num" w:pos="360"/>
          <w:tab w:val="left" w:pos="837"/>
        </w:tabs>
        <w:ind w:left="360" w:hanging="360"/>
        <w:rPr>
          <w:b/>
          <w:bCs/>
          <w:sz w:val="22"/>
          <w:szCs w:val="22"/>
        </w:rPr>
      </w:pPr>
      <w:r w:rsidRPr="002B2E07">
        <w:rPr>
          <w:b/>
          <w:bCs/>
          <w:sz w:val="22"/>
          <w:szCs w:val="22"/>
        </w:rPr>
        <w:t>Odbiorcy</w:t>
      </w:r>
      <w:r w:rsidRPr="002B2E07">
        <w:rPr>
          <w:b/>
          <w:bCs/>
          <w:spacing w:val="-1"/>
          <w:sz w:val="22"/>
          <w:szCs w:val="22"/>
        </w:rPr>
        <w:t xml:space="preserve"> </w:t>
      </w:r>
      <w:r w:rsidRPr="002B2E07">
        <w:rPr>
          <w:b/>
          <w:bCs/>
          <w:sz w:val="22"/>
          <w:szCs w:val="22"/>
        </w:rPr>
        <w:t>danych</w:t>
      </w:r>
    </w:p>
    <w:p w14:paraId="1C35E487" w14:textId="77777777" w:rsidR="003C06A0" w:rsidRPr="002B2E07" w:rsidRDefault="003C06A0" w:rsidP="003C06A0">
      <w:pPr>
        <w:pStyle w:val="Tekstpodstawowy"/>
        <w:ind w:left="116" w:right="114"/>
        <w:rPr>
          <w:rFonts w:ascii="Times New Roman" w:hAnsi="Times New Roman"/>
          <w:sz w:val="22"/>
          <w:szCs w:val="22"/>
        </w:rPr>
      </w:pPr>
      <w:r w:rsidRPr="002B2E07">
        <w:rPr>
          <w:rFonts w:ascii="Times New Roman" w:hAnsi="Times New Roman"/>
          <w:sz w:val="22"/>
          <w:szCs w:val="22"/>
        </w:rPr>
        <w:t>Dostęp do danych osobowych będą posiadać pracownicy administratora, którzy muszą przetwarzać dane osobowe w związku z realizacją obowiązków służbowych.</w:t>
      </w:r>
    </w:p>
    <w:p w14:paraId="5A8CBEEC" w14:textId="77777777" w:rsidR="003C06A0" w:rsidRPr="002B2E07" w:rsidRDefault="003C06A0" w:rsidP="003C06A0">
      <w:pPr>
        <w:pStyle w:val="Tekstpodstawowy"/>
        <w:ind w:left="116" w:right="114"/>
        <w:rPr>
          <w:rFonts w:ascii="Times New Roman" w:hAnsi="Times New Roman"/>
          <w:sz w:val="22"/>
          <w:szCs w:val="22"/>
        </w:rPr>
      </w:pPr>
      <w:r w:rsidRPr="002B2E07">
        <w:rPr>
          <w:rFonts w:ascii="Times New Roman" w:hAnsi="Times New Roman"/>
          <w:sz w:val="22"/>
          <w:szCs w:val="22"/>
        </w:rPr>
        <w:t>Dane osobowe mogą zostać ujawnione organom publicznym, instytucjom lub podmiotom trzecim uprawnionym do żądania dostępu lub otrzymania danych osobowych na podstawie obowiązujących przepisów prawa.</w:t>
      </w:r>
    </w:p>
    <w:p w14:paraId="64854032" w14:textId="77777777" w:rsidR="003C06A0" w:rsidRPr="002B2E07" w:rsidRDefault="003C06A0" w:rsidP="003C06A0">
      <w:pPr>
        <w:pStyle w:val="Tekstpodstawowy"/>
        <w:ind w:left="116" w:right="112" w:hanging="1"/>
        <w:rPr>
          <w:rFonts w:ascii="Times New Roman" w:hAnsi="Times New Roman"/>
          <w:b/>
          <w:bCs/>
          <w:sz w:val="22"/>
          <w:szCs w:val="22"/>
        </w:rPr>
      </w:pPr>
      <w:r w:rsidRPr="002B2E07">
        <w:rPr>
          <w:rFonts w:ascii="Times New Roman" w:hAnsi="Times New Roman"/>
          <w:sz w:val="22"/>
          <w:szCs w:val="22"/>
        </w:rPr>
        <w:t>Odbiorcami</w:t>
      </w:r>
      <w:r w:rsidRPr="002B2E07">
        <w:rPr>
          <w:rFonts w:ascii="Times New Roman" w:hAnsi="Times New Roman"/>
          <w:spacing w:val="-8"/>
          <w:sz w:val="22"/>
          <w:szCs w:val="22"/>
        </w:rPr>
        <w:t xml:space="preserve"> </w:t>
      </w:r>
      <w:r w:rsidRPr="002B2E07">
        <w:rPr>
          <w:rFonts w:ascii="Times New Roman" w:hAnsi="Times New Roman"/>
          <w:sz w:val="22"/>
          <w:szCs w:val="22"/>
        </w:rPr>
        <w:t>danych</w:t>
      </w:r>
      <w:r w:rsidRPr="002B2E07">
        <w:rPr>
          <w:rFonts w:ascii="Times New Roman" w:hAnsi="Times New Roman"/>
          <w:spacing w:val="-10"/>
          <w:sz w:val="22"/>
          <w:szCs w:val="22"/>
        </w:rPr>
        <w:t xml:space="preserve"> </w:t>
      </w:r>
      <w:r w:rsidRPr="002B2E07">
        <w:rPr>
          <w:rFonts w:ascii="Times New Roman" w:hAnsi="Times New Roman"/>
          <w:sz w:val="22"/>
          <w:szCs w:val="22"/>
        </w:rPr>
        <w:t>osobowych</w:t>
      </w:r>
      <w:r w:rsidRPr="002B2E07">
        <w:rPr>
          <w:rFonts w:ascii="Times New Roman" w:hAnsi="Times New Roman"/>
          <w:spacing w:val="-10"/>
          <w:sz w:val="22"/>
          <w:szCs w:val="22"/>
        </w:rPr>
        <w:t xml:space="preserve"> </w:t>
      </w:r>
      <w:r w:rsidRPr="002B2E07">
        <w:rPr>
          <w:rFonts w:ascii="Times New Roman" w:hAnsi="Times New Roman"/>
          <w:sz w:val="22"/>
          <w:szCs w:val="22"/>
        </w:rPr>
        <w:t>mogą</w:t>
      </w:r>
      <w:r w:rsidRPr="002B2E07">
        <w:rPr>
          <w:rFonts w:ascii="Times New Roman" w:hAnsi="Times New Roman"/>
          <w:spacing w:val="-7"/>
          <w:sz w:val="22"/>
          <w:szCs w:val="22"/>
        </w:rPr>
        <w:t xml:space="preserve"> </w:t>
      </w:r>
      <w:r w:rsidRPr="002B2E07">
        <w:rPr>
          <w:rFonts w:ascii="Times New Roman" w:hAnsi="Times New Roman"/>
          <w:sz w:val="22"/>
          <w:szCs w:val="22"/>
        </w:rPr>
        <w:t>być</w:t>
      </w:r>
      <w:r w:rsidRPr="002B2E07">
        <w:rPr>
          <w:rFonts w:ascii="Times New Roman" w:hAnsi="Times New Roman"/>
          <w:spacing w:val="-9"/>
          <w:sz w:val="22"/>
          <w:szCs w:val="22"/>
        </w:rPr>
        <w:t xml:space="preserve"> </w:t>
      </w:r>
      <w:r w:rsidRPr="002B2E07">
        <w:rPr>
          <w:rFonts w:ascii="Times New Roman" w:hAnsi="Times New Roman"/>
          <w:sz w:val="22"/>
          <w:szCs w:val="22"/>
        </w:rPr>
        <w:t>także</w:t>
      </w:r>
      <w:r w:rsidRPr="002B2E07">
        <w:rPr>
          <w:rFonts w:ascii="Times New Roman" w:hAnsi="Times New Roman"/>
          <w:spacing w:val="-8"/>
          <w:sz w:val="22"/>
          <w:szCs w:val="22"/>
        </w:rPr>
        <w:t xml:space="preserve"> </w:t>
      </w:r>
      <w:r w:rsidRPr="002B2E07">
        <w:rPr>
          <w:rFonts w:ascii="Times New Roman" w:hAnsi="Times New Roman"/>
          <w:sz w:val="22"/>
          <w:szCs w:val="22"/>
        </w:rPr>
        <w:t>podmioty,</w:t>
      </w:r>
      <w:r w:rsidRPr="002B2E07">
        <w:rPr>
          <w:rFonts w:ascii="Times New Roman" w:hAnsi="Times New Roman"/>
          <w:spacing w:val="-6"/>
          <w:sz w:val="22"/>
          <w:szCs w:val="22"/>
        </w:rPr>
        <w:t xml:space="preserve"> </w:t>
      </w:r>
      <w:r w:rsidRPr="002B2E07">
        <w:rPr>
          <w:rFonts w:ascii="Times New Roman" w:hAnsi="Times New Roman"/>
          <w:sz w:val="22"/>
          <w:szCs w:val="22"/>
        </w:rPr>
        <w:t>którym</w:t>
      </w:r>
      <w:r w:rsidRPr="002B2E07">
        <w:rPr>
          <w:rFonts w:ascii="Times New Roman" w:hAnsi="Times New Roman"/>
          <w:spacing w:val="-6"/>
          <w:sz w:val="22"/>
          <w:szCs w:val="22"/>
        </w:rPr>
        <w:t xml:space="preserve"> </w:t>
      </w:r>
      <w:r w:rsidRPr="002B2E07">
        <w:rPr>
          <w:rFonts w:ascii="Times New Roman" w:hAnsi="Times New Roman"/>
          <w:sz w:val="22"/>
          <w:szCs w:val="22"/>
        </w:rPr>
        <w:t>administrator</w:t>
      </w:r>
      <w:r w:rsidRPr="002B2E07">
        <w:rPr>
          <w:rFonts w:ascii="Times New Roman" w:hAnsi="Times New Roman"/>
          <w:spacing w:val="-12"/>
          <w:sz w:val="22"/>
          <w:szCs w:val="22"/>
        </w:rPr>
        <w:t xml:space="preserve"> </w:t>
      </w:r>
      <w:r w:rsidRPr="002B2E07">
        <w:rPr>
          <w:rFonts w:ascii="Times New Roman" w:hAnsi="Times New Roman"/>
          <w:sz w:val="22"/>
          <w:szCs w:val="22"/>
        </w:rPr>
        <w:t>na</w:t>
      </w:r>
      <w:r w:rsidRPr="002B2E07">
        <w:rPr>
          <w:rFonts w:ascii="Times New Roman" w:hAnsi="Times New Roman"/>
          <w:spacing w:val="-7"/>
          <w:sz w:val="22"/>
          <w:szCs w:val="22"/>
        </w:rPr>
        <w:t xml:space="preserve"> </w:t>
      </w:r>
      <w:r w:rsidRPr="002B2E07">
        <w:rPr>
          <w:rFonts w:ascii="Times New Roman" w:hAnsi="Times New Roman"/>
          <w:sz w:val="22"/>
          <w:szCs w:val="22"/>
        </w:rPr>
        <w:t>podstawie</w:t>
      </w:r>
      <w:r w:rsidRPr="002B2E07">
        <w:rPr>
          <w:rFonts w:ascii="Times New Roman" w:hAnsi="Times New Roman"/>
          <w:spacing w:val="-8"/>
          <w:sz w:val="22"/>
          <w:szCs w:val="22"/>
        </w:rPr>
        <w:t xml:space="preserve"> </w:t>
      </w:r>
      <w:r w:rsidRPr="002B2E07">
        <w:rPr>
          <w:rFonts w:ascii="Times New Roman" w:hAnsi="Times New Roman"/>
          <w:sz w:val="22"/>
          <w:szCs w:val="22"/>
        </w:rPr>
        <w:t>umowy powierzenia</w:t>
      </w:r>
      <w:r w:rsidRPr="002B2E07">
        <w:rPr>
          <w:rFonts w:ascii="Times New Roman" w:hAnsi="Times New Roman"/>
          <w:spacing w:val="-10"/>
          <w:sz w:val="22"/>
          <w:szCs w:val="22"/>
        </w:rPr>
        <w:t xml:space="preserve"> </w:t>
      </w:r>
      <w:r w:rsidRPr="002B2E07">
        <w:rPr>
          <w:rFonts w:ascii="Times New Roman" w:hAnsi="Times New Roman"/>
          <w:sz w:val="22"/>
          <w:szCs w:val="22"/>
        </w:rPr>
        <w:t>przetwarzania</w:t>
      </w:r>
      <w:r w:rsidRPr="002B2E07">
        <w:rPr>
          <w:rFonts w:ascii="Times New Roman" w:hAnsi="Times New Roman"/>
          <w:spacing w:val="-12"/>
          <w:sz w:val="22"/>
          <w:szCs w:val="22"/>
        </w:rPr>
        <w:t xml:space="preserve"> </w:t>
      </w:r>
      <w:r w:rsidRPr="002B2E07">
        <w:rPr>
          <w:rFonts w:ascii="Times New Roman" w:hAnsi="Times New Roman"/>
          <w:sz w:val="22"/>
          <w:szCs w:val="22"/>
        </w:rPr>
        <w:t>danych</w:t>
      </w:r>
      <w:r w:rsidRPr="002B2E07">
        <w:rPr>
          <w:rFonts w:ascii="Times New Roman" w:hAnsi="Times New Roman"/>
          <w:spacing w:val="-12"/>
          <w:sz w:val="22"/>
          <w:szCs w:val="22"/>
        </w:rPr>
        <w:t xml:space="preserve"> </w:t>
      </w:r>
      <w:r w:rsidRPr="002B2E07">
        <w:rPr>
          <w:rFonts w:ascii="Times New Roman" w:hAnsi="Times New Roman"/>
          <w:sz w:val="22"/>
          <w:szCs w:val="22"/>
        </w:rPr>
        <w:t>osobowych</w:t>
      </w:r>
      <w:r w:rsidRPr="002B2E07">
        <w:rPr>
          <w:rFonts w:ascii="Times New Roman" w:hAnsi="Times New Roman"/>
          <w:spacing w:val="-11"/>
          <w:sz w:val="22"/>
          <w:szCs w:val="22"/>
        </w:rPr>
        <w:t xml:space="preserve"> </w:t>
      </w:r>
      <w:r w:rsidRPr="002B2E07">
        <w:rPr>
          <w:rFonts w:ascii="Times New Roman" w:hAnsi="Times New Roman"/>
          <w:sz w:val="22"/>
          <w:szCs w:val="22"/>
        </w:rPr>
        <w:t>zleci</w:t>
      </w:r>
      <w:r w:rsidRPr="002B2E07">
        <w:rPr>
          <w:rFonts w:ascii="Times New Roman" w:hAnsi="Times New Roman"/>
          <w:spacing w:val="-12"/>
          <w:sz w:val="22"/>
          <w:szCs w:val="22"/>
        </w:rPr>
        <w:t xml:space="preserve"> </w:t>
      </w:r>
      <w:r w:rsidRPr="002B2E07">
        <w:rPr>
          <w:rFonts w:ascii="Times New Roman" w:hAnsi="Times New Roman"/>
          <w:sz w:val="22"/>
          <w:szCs w:val="22"/>
        </w:rPr>
        <w:t>wykonanie</w:t>
      </w:r>
      <w:r w:rsidRPr="002B2E07">
        <w:rPr>
          <w:rFonts w:ascii="Times New Roman" w:hAnsi="Times New Roman"/>
          <w:spacing w:val="-11"/>
          <w:sz w:val="22"/>
          <w:szCs w:val="22"/>
        </w:rPr>
        <w:t xml:space="preserve"> </w:t>
      </w:r>
      <w:r w:rsidRPr="002B2E07">
        <w:rPr>
          <w:rFonts w:ascii="Times New Roman" w:hAnsi="Times New Roman"/>
          <w:sz w:val="22"/>
          <w:szCs w:val="22"/>
        </w:rPr>
        <w:t>określonych</w:t>
      </w:r>
      <w:r w:rsidRPr="002B2E07">
        <w:rPr>
          <w:rFonts w:ascii="Times New Roman" w:hAnsi="Times New Roman"/>
          <w:spacing w:val="-10"/>
          <w:sz w:val="22"/>
          <w:szCs w:val="22"/>
        </w:rPr>
        <w:t xml:space="preserve"> </w:t>
      </w:r>
      <w:r w:rsidRPr="002B2E07">
        <w:rPr>
          <w:rFonts w:ascii="Times New Roman" w:hAnsi="Times New Roman"/>
          <w:sz w:val="22"/>
          <w:szCs w:val="22"/>
        </w:rPr>
        <w:t>czynności,</w:t>
      </w:r>
      <w:r w:rsidRPr="002B2E07">
        <w:rPr>
          <w:rFonts w:ascii="Times New Roman" w:hAnsi="Times New Roman"/>
          <w:spacing w:val="-12"/>
          <w:sz w:val="22"/>
          <w:szCs w:val="22"/>
        </w:rPr>
        <w:t xml:space="preserve"> </w:t>
      </w:r>
      <w:r w:rsidRPr="002B2E07">
        <w:rPr>
          <w:rFonts w:ascii="Times New Roman" w:hAnsi="Times New Roman"/>
          <w:sz w:val="22"/>
          <w:szCs w:val="22"/>
        </w:rPr>
        <w:t>z</w:t>
      </w:r>
      <w:r w:rsidRPr="002B2E07">
        <w:rPr>
          <w:rFonts w:ascii="Times New Roman" w:hAnsi="Times New Roman"/>
          <w:spacing w:val="-12"/>
          <w:sz w:val="22"/>
          <w:szCs w:val="22"/>
        </w:rPr>
        <w:t xml:space="preserve"> </w:t>
      </w:r>
      <w:r w:rsidRPr="002B2E07">
        <w:rPr>
          <w:rFonts w:ascii="Times New Roman" w:hAnsi="Times New Roman"/>
          <w:sz w:val="22"/>
          <w:szCs w:val="22"/>
        </w:rPr>
        <w:t>którymi</w:t>
      </w:r>
      <w:r w:rsidRPr="002B2E07">
        <w:rPr>
          <w:rFonts w:ascii="Times New Roman" w:hAnsi="Times New Roman"/>
          <w:spacing w:val="-12"/>
          <w:sz w:val="22"/>
          <w:szCs w:val="22"/>
        </w:rPr>
        <w:t xml:space="preserve"> </w:t>
      </w:r>
      <w:r w:rsidRPr="002B2E07">
        <w:rPr>
          <w:rFonts w:ascii="Times New Roman" w:hAnsi="Times New Roman"/>
          <w:sz w:val="22"/>
          <w:szCs w:val="22"/>
        </w:rPr>
        <w:t>wiąże się konieczność przetwarzania danych</w:t>
      </w:r>
      <w:r w:rsidRPr="002B2E07">
        <w:rPr>
          <w:rFonts w:ascii="Times New Roman" w:hAnsi="Times New Roman"/>
          <w:spacing w:val="-1"/>
          <w:sz w:val="22"/>
          <w:szCs w:val="22"/>
        </w:rPr>
        <w:t xml:space="preserve"> </w:t>
      </w:r>
      <w:r w:rsidRPr="002B2E07">
        <w:rPr>
          <w:rFonts w:ascii="Times New Roman" w:hAnsi="Times New Roman"/>
          <w:sz w:val="22"/>
          <w:szCs w:val="22"/>
        </w:rPr>
        <w:t>osobowych</w:t>
      </w:r>
      <w:bookmarkStart w:id="12" w:name="_bookmark0"/>
      <w:bookmarkEnd w:id="12"/>
      <w:r w:rsidRPr="002B2E07">
        <w:rPr>
          <w:rFonts w:ascii="Times New Roman" w:hAnsi="Times New Roman"/>
          <w:b/>
          <w:bCs/>
          <w:sz w:val="22"/>
          <w:szCs w:val="22"/>
        </w:rPr>
        <w:t>.</w:t>
      </w:r>
    </w:p>
    <w:p w14:paraId="66FC9D8C" w14:textId="77777777" w:rsidR="003C06A0" w:rsidRPr="002B2E07" w:rsidRDefault="003C06A0" w:rsidP="00331C2F">
      <w:pPr>
        <w:pStyle w:val="Tekstpodstawowy"/>
        <w:widowControl w:val="0"/>
        <w:numPr>
          <w:ilvl w:val="0"/>
          <w:numId w:val="44"/>
        </w:numPr>
        <w:autoSpaceDE w:val="0"/>
        <w:autoSpaceDN w:val="0"/>
        <w:ind w:right="112"/>
        <w:jc w:val="both"/>
        <w:rPr>
          <w:rFonts w:ascii="Times New Roman" w:hAnsi="Times New Roman"/>
          <w:b/>
          <w:sz w:val="22"/>
          <w:szCs w:val="22"/>
        </w:rPr>
      </w:pPr>
      <w:r w:rsidRPr="002B2E07">
        <w:rPr>
          <w:rFonts w:ascii="Times New Roman" w:hAnsi="Times New Roman"/>
          <w:b/>
          <w:sz w:val="22"/>
          <w:szCs w:val="22"/>
        </w:rPr>
        <w:t>Okres przetwarzania danych osobowych</w:t>
      </w:r>
    </w:p>
    <w:p w14:paraId="0434E678" w14:textId="77777777" w:rsidR="003C06A0" w:rsidRPr="002B2E07" w:rsidRDefault="003C06A0" w:rsidP="003C06A0">
      <w:pPr>
        <w:pStyle w:val="Default"/>
        <w:jc w:val="both"/>
        <w:rPr>
          <w:rFonts w:ascii="Times New Roman" w:hAnsi="Times New Roman" w:cs="Times New Roman"/>
          <w:sz w:val="22"/>
          <w:szCs w:val="22"/>
        </w:rPr>
      </w:pPr>
      <w:r w:rsidRPr="002B2E07">
        <w:rPr>
          <w:rFonts w:ascii="Times New Roman" w:hAnsi="Times New Roman" w:cs="Times New Roman"/>
          <w:sz w:val="22"/>
          <w:szCs w:val="22"/>
        </w:rPr>
        <w:t xml:space="preserve">Okres przetwarzania danych osobowych jest uzależniony od celu w jakim dane są przetwarzane. Okres, przez który dane osobowe będą przechowywane jest obliczany w oparciu o następujące kryteria: </w:t>
      </w:r>
    </w:p>
    <w:p w14:paraId="7C7A3E91" w14:textId="77777777" w:rsidR="003C06A0" w:rsidRPr="002B2E07" w:rsidRDefault="003C06A0" w:rsidP="00331C2F">
      <w:pPr>
        <w:pStyle w:val="Default"/>
        <w:widowControl/>
        <w:numPr>
          <w:ilvl w:val="0"/>
          <w:numId w:val="47"/>
        </w:numPr>
        <w:jc w:val="both"/>
        <w:rPr>
          <w:rFonts w:ascii="Times New Roman" w:hAnsi="Times New Roman" w:cs="Times New Roman"/>
          <w:sz w:val="22"/>
          <w:szCs w:val="22"/>
        </w:rPr>
      </w:pPr>
      <w:r w:rsidRPr="002B2E07">
        <w:rPr>
          <w:rFonts w:ascii="Times New Roman" w:hAnsi="Times New Roman" w:cs="Times New Roman"/>
          <w:sz w:val="22"/>
          <w:szCs w:val="22"/>
        </w:rPr>
        <w:lastRenderedPageBreak/>
        <w:t xml:space="preserve">rachunkowe, przez okres 5 lat od początku roku następującego po roku obrotowym, w którym operacje, transakcje lub postępowanie związane z zawartą umową zostały ostatecznie zakończone, spłacone, rozliczone lub przedawnione; </w:t>
      </w:r>
    </w:p>
    <w:p w14:paraId="78BF2A9F" w14:textId="77777777" w:rsidR="003C06A0" w:rsidRPr="002B2E07" w:rsidRDefault="003C06A0" w:rsidP="00331C2F">
      <w:pPr>
        <w:pStyle w:val="Default"/>
        <w:widowControl/>
        <w:numPr>
          <w:ilvl w:val="0"/>
          <w:numId w:val="47"/>
        </w:numPr>
        <w:jc w:val="both"/>
        <w:rPr>
          <w:rFonts w:ascii="Times New Roman" w:hAnsi="Times New Roman" w:cs="Times New Roman"/>
          <w:sz w:val="22"/>
          <w:szCs w:val="22"/>
        </w:rPr>
      </w:pPr>
      <w:r w:rsidRPr="002B2E07">
        <w:rPr>
          <w:rFonts w:ascii="Times New Roman" w:hAnsi="Times New Roman" w:cs="Times New Roman"/>
          <w:sz w:val="22"/>
          <w:szCs w:val="22"/>
        </w:rPr>
        <w:t xml:space="preserve">podatkowe, przez okres 5 lat, licząc od końca roku kalendarzowego, w którym powstał obowiązek podatkowy wynikający z rozliczenia zawartej umowy; </w:t>
      </w:r>
    </w:p>
    <w:p w14:paraId="58D30FF8" w14:textId="77777777" w:rsidR="003C06A0" w:rsidRPr="002B2E07" w:rsidRDefault="003C06A0" w:rsidP="00331C2F">
      <w:pPr>
        <w:pStyle w:val="Default"/>
        <w:widowControl/>
        <w:numPr>
          <w:ilvl w:val="0"/>
          <w:numId w:val="47"/>
        </w:numPr>
        <w:jc w:val="both"/>
        <w:rPr>
          <w:rFonts w:ascii="Times New Roman" w:hAnsi="Times New Roman" w:cs="Times New Roman"/>
          <w:sz w:val="22"/>
          <w:szCs w:val="22"/>
        </w:rPr>
      </w:pPr>
      <w:r w:rsidRPr="002B2E07">
        <w:rPr>
          <w:rFonts w:ascii="Times New Roman" w:hAnsi="Times New Roman" w:cs="Times New Roman"/>
          <w:sz w:val="22"/>
          <w:szCs w:val="22"/>
        </w:rPr>
        <w:t xml:space="preserve">w zakresie realizacji przez UW czynności wynikających z powszechnie obowiązujących przepisów prawa – przez okres wynikający z tych przepisów; </w:t>
      </w:r>
    </w:p>
    <w:p w14:paraId="341880D3" w14:textId="77777777" w:rsidR="003C06A0" w:rsidRPr="002B2E07" w:rsidRDefault="003C06A0" w:rsidP="00331C2F">
      <w:pPr>
        <w:pStyle w:val="Default"/>
        <w:widowControl/>
        <w:numPr>
          <w:ilvl w:val="0"/>
          <w:numId w:val="47"/>
        </w:numPr>
        <w:jc w:val="both"/>
        <w:rPr>
          <w:rFonts w:ascii="Times New Roman" w:hAnsi="Times New Roman" w:cs="Times New Roman"/>
          <w:sz w:val="22"/>
          <w:szCs w:val="22"/>
        </w:rPr>
      </w:pPr>
      <w:r w:rsidRPr="002B2E07">
        <w:rPr>
          <w:rFonts w:ascii="Times New Roman" w:hAnsi="Times New Roman" w:cs="Times New Roman"/>
          <w:sz w:val="22"/>
          <w:szCs w:val="22"/>
        </w:rPr>
        <w:t xml:space="preserve">w zakresie wypełnienia prawnie uzasadnionych interesów UW stanowiących podstawę tego przetwarzania przez okres niezbędny do wypełnienia tego celu lub do czasu wniesienia sprzeciwu wobec takiego przetwarzania, o ile nie występują prawnie uzasadnione podstawy dalszego przetwarzania danych przez UW; </w:t>
      </w:r>
    </w:p>
    <w:p w14:paraId="2B12EF6D" w14:textId="77777777" w:rsidR="003C06A0" w:rsidRPr="002B2E07" w:rsidRDefault="003C06A0" w:rsidP="00331C2F">
      <w:pPr>
        <w:pStyle w:val="Default"/>
        <w:widowControl/>
        <w:numPr>
          <w:ilvl w:val="0"/>
          <w:numId w:val="47"/>
        </w:numPr>
        <w:jc w:val="both"/>
        <w:rPr>
          <w:rFonts w:ascii="Times New Roman" w:hAnsi="Times New Roman" w:cs="Times New Roman"/>
          <w:sz w:val="22"/>
          <w:szCs w:val="22"/>
        </w:rPr>
      </w:pPr>
      <w:r w:rsidRPr="002B2E07">
        <w:rPr>
          <w:rFonts w:ascii="Times New Roman" w:hAnsi="Times New Roman" w:cs="Times New Roman"/>
          <w:sz w:val="22"/>
          <w:szCs w:val="22"/>
        </w:rPr>
        <w:t xml:space="preserve">w zakresie ustalenia i dochodzenia własnych roszczeń lub obrony przed zgłoszonymi roszczeniami – do momentu przedawnienia potencjalnych roszczeń wynikających z umowy lub z innego tytułu. </w:t>
      </w:r>
    </w:p>
    <w:p w14:paraId="1077FB19" w14:textId="77777777" w:rsidR="003C06A0" w:rsidRPr="002B2E07" w:rsidRDefault="003C06A0" w:rsidP="00331C2F">
      <w:pPr>
        <w:pStyle w:val="Tekstpodstawowy"/>
        <w:widowControl w:val="0"/>
        <w:numPr>
          <w:ilvl w:val="0"/>
          <w:numId w:val="44"/>
        </w:numPr>
        <w:autoSpaceDE w:val="0"/>
        <w:autoSpaceDN w:val="0"/>
        <w:ind w:right="112"/>
        <w:jc w:val="both"/>
        <w:rPr>
          <w:rFonts w:ascii="Times New Roman" w:hAnsi="Times New Roman"/>
          <w:b/>
          <w:sz w:val="22"/>
          <w:szCs w:val="22"/>
        </w:rPr>
      </w:pPr>
      <w:r w:rsidRPr="002B2E07">
        <w:rPr>
          <w:rFonts w:ascii="Times New Roman" w:hAnsi="Times New Roman"/>
          <w:b/>
          <w:sz w:val="22"/>
          <w:szCs w:val="22"/>
        </w:rPr>
        <w:t>Prawa związane z przetwarzaniem danych osobowych</w:t>
      </w:r>
    </w:p>
    <w:p w14:paraId="65E8A108" w14:textId="77777777" w:rsidR="003C06A0" w:rsidRPr="002B2E07" w:rsidRDefault="003C06A0" w:rsidP="003C06A0">
      <w:pPr>
        <w:pStyle w:val="Tekstpodstawowy"/>
        <w:ind w:left="116" w:right="113"/>
        <w:rPr>
          <w:rFonts w:ascii="Times New Roman" w:hAnsi="Times New Roman"/>
          <w:sz w:val="22"/>
          <w:szCs w:val="22"/>
        </w:rPr>
      </w:pPr>
      <w:r w:rsidRPr="002B2E07">
        <w:rPr>
          <w:rFonts w:ascii="Times New Roman" w:hAnsi="Times New Roman"/>
          <w:sz w:val="22"/>
          <w:szCs w:val="22"/>
        </w:rPr>
        <w:t>Administrator</w:t>
      </w:r>
      <w:r w:rsidRPr="002B2E07">
        <w:rPr>
          <w:rFonts w:ascii="Times New Roman" w:hAnsi="Times New Roman"/>
          <w:spacing w:val="-13"/>
          <w:sz w:val="22"/>
          <w:szCs w:val="22"/>
        </w:rPr>
        <w:t xml:space="preserve"> </w:t>
      </w:r>
      <w:r w:rsidRPr="002B2E07">
        <w:rPr>
          <w:rFonts w:ascii="Times New Roman" w:hAnsi="Times New Roman"/>
          <w:sz w:val="22"/>
          <w:szCs w:val="22"/>
        </w:rPr>
        <w:t>gwarantuje</w:t>
      </w:r>
      <w:r w:rsidRPr="002B2E07">
        <w:rPr>
          <w:rFonts w:ascii="Times New Roman" w:hAnsi="Times New Roman"/>
          <w:spacing w:val="-13"/>
          <w:sz w:val="22"/>
          <w:szCs w:val="22"/>
        </w:rPr>
        <w:t xml:space="preserve"> </w:t>
      </w:r>
      <w:r w:rsidRPr="002B2E07">
        <w:rPr>
          <w:rFonts w:ascii="Times New Roman" w:hAnsi="Times New Roman"/>
          <w:sz w:val="22"/>
          <w:szCs w:val="22"/>
        </w:rPr>
        <w:t>realizację</w:t>
      </w:r>
      <w:r w:rsidRPr="002B2E07">
        <w:rPr>
          <w:rFonts w:ascii="Times New Roman" w:hAnsi="Times New Roman"/>
          <w:spacing w:val="-14"/>
          <w:sz w:val="22"/>
          <w:szCs w:val="22"/>
        </w:rPr>
        <w:t xml:space="preserve"> </w:t>
      </w:r>
      <w:r w:rsidRPr="002B2E07">
        <w:rPr>
          <w:rFonts w:ascii="Times New Roman" w:hAnsi="Times New Roman"/>
          <w:sz w:val="22"/>
          <w:szCs w:val="22"/>
        </w:rPr>
        <w:t>wszystkich</w:t>
      </w:r>
      <w:r w:rsidRPr="002B2E07">
        <w:rPr>
          <w:rFonts w:ascii="Times New Roman" w:hAnsi="Times New Roman"/>
          <w:spacing w:val="-14"/>
          <w:sz w:val="22"/>
          <w:szCs w:val="22"/>
        </w:rPr>
        <w:t xml:space="preserve"> </w:t>
      </w:r>
      <w:r w:rsidRPr="002B2E07">
        <w:rPr>
          <w:rFonts w:ascii="Times New Roman" w:hAnsi="Times New Roman"/>
          <w:sz w:val="22"/>
          <w:szCs w:val="22"/>
        </w:rPr>
        <w:t>praw</w:t>
      </w:r>
      <w:r w:rsidRPr="002B2E07">
        <w:rPr>
          <w:rFonts w:ascii="Times New Roman" w:hAnsi="Times New Roman"/>
          <w:spacing w:val="-13"/>
          <w:sz w:val="22"/>
          <w:szCs w:val="22"/>
        </w:rPr>
        <w:t xml:space="preserve"> </w:t>
      </w:r>
      <w:r w:rsidRPr="002B2E07">
        <w:rPr>
          <w:rFonts w:ascii="Times New Roman" w:hAnsi="Times New Roman"/>
          <w:sz w:val="22"/>
          <w:szCs w:val="22"/>
        </w:rPr>
        <w:t>związanych</w:t>
      </w:r>
      <w:r w:rsidRPr="002B2E07">
        <w:rPr>
          <w:rFonts w:ascii="Times New Roman" w:hAnsi="Times New Roman"/>
          <w:spacing w:val="-13"/>
          <w:sz w:val="22"/>
          <w:szCs w:val="22"/>
        </w:rPr>
        <w:t xml:space="preserve"> </w:t>
      </w:r>
      <w:r w:rsidRPr="002B2E07">
        <w:rPr>
          <w:rFonts w:ascii="Times New Roman" w:hAnsi="Times New Roman"/>
          <w:sz w:val="22"/>
          <w:szCs w:val="22"/>
        </w:rPr>
        <w:t>z</w:t>
      </w:r>
      <w:r w:rsidRPr="002B2E07">
        <w:rPr>
          <w:rFonts w:ascii="Times New Roman" w:hAnsi="Times New Roman"/>
          <w:spacing w:val="-14"/>
          <w:sz w:val="22"/>
          <w:szCs w:val="22"/>
        </w:rPr>
        <w:t xml:space="preserve"> </w:t>
      </w:r>
      <w:r w:rsidRPr="002B2E07">
        <w:rPr>
          <w:rFonts w:ascii="Times New Roman" w:hAnsi="Times New Roman"/>
          <w:sz w:val="22"/>
          <w:szCs w:val="22"/>
        </w:rPr>
        <w:t>przetwarzaniem</w:t>
      </w:r>
      <w:r w:rsidRPr="002B2E07">
        <w:rPr>
          <w:rFonts w:ascii="Times New Roman" w:hAnsi="Times New Roman"/>
          <w:spacing w:val="-12"/>
          <w:sz w:val="22"/>
          <w:szCs w:val="22"/>
        </w:rPr>
        <w:t xml:space="preserve"> </w:t>
      </w:r>
      <w:r w:rsidRPr="002B2E07">
        <w:rPr>
          <w:rFonts w:ascii="Times New Roman" w:hAnsi="Times New Roman"/>
          <w:sz w:val="22"/>
          <w:szCs w:val="22"/>
        </w:rPr>
        <w:t>danych</w:t>
      </w:r>
      <w:r w:rsidRPr="002B2E07">
        <w:rPr>
          <w:rFonts w:ascii="Times New Roman" w:hAnsi="Times New Roman"/>
          <w:spacing w:val="-14"/>
          <w:sz w:val="22"/>
          <w:szCs w:val="22"/>
        </w:rPr>
        <w:t xml:space="preserve"> </w:t>
      </w:r>
      <w:r w:rsidRPr="002B2E07">
        <w:rPr>
          <w:rFonts w:ascii="Times New Roman" w:hAnsi="Times New Roman"/>
          <w:sz w:val="22"/>
          <w:szCs w:val="22"/>
        </w:rPr>
        <w:t>osobowych na zasadach określonych przez RODO tj. prawo</w:t>
      </w:r>
      <w:r w:rsidRPr="002B2E07">
        <w:rPr>
          <w:rFonts w:ascii="Times New Roman" w:hAnsi="Times New Roman"/>
          <w:spacing w:val="-4"/>
          <w:sz w:val="22"/>
          <w:szCs w:val="22"/>
        </w:rPr>
        <w:t xml:space="preserve"> </w:t>
      </w:r>
      <w:r w:rsidRPr="002B2E07">
        <w:rPr>
          <w:rFonts w:ascii="Times New Roman" w:hAnsi="Times New Roman"/>
          <w:sz w:val="22"/>
          <w:szCs w:val="22"/>
        </w:rPr>
        <w:t>do:</w:t>
      </w:r>
    </w:p>
    <w:p w14:paraId="28769D87"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dostępu do danych oraz otrzymania ich</w:t>
      </w:r>
      <w:r w:rsidRPr="002B2E07">
        <w:rPr>
          <w:rFonts w:ascii="Times New Roman" w:hAnsi="Times New Roman" w:cs="Times New Roman"/>
          <w:spacing w:val="-6"/>
        </w:rPr>
        <w:t xml:space="preserve"> </w:t>
      </w:r>
      <w:r w:rsidRPr="002B2E07">
        <w:rPr>
          <w:rFonts w:ascii="Times New Roman" w:hAnsi="Times New Roman" w:cs="Times New Roman"/>
        </w:rPr>
        <w:t>kopii;</w:t>
      </w:r>
    </w:p>
    <w:p w14:paraId="698613EA"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sprostowania (poprawiania) swoich danych</w:t>
      </w:r>
      <w:r w:rsidRPr="002B2E07">
        <w:rPr>
          <w:rFonts w:ascii="Times New Roman" w:hAnsi="Times New Roman" w:cs="Times New Roman"/>
          <w:spacing w:val="-5"/>
        </w:rPr>
        <w:t xml:space="preserve"> </w:t>
      </w:r>
      <w:r w:rsidRPr="002B2E07">
        <w:rPr>
          <w:rFonts w:ascii="Times New Roman" w:hAnsi="Times New Roman" w:cs="Times New Roman"/>
        </w:rPr>
        <w:t>osobowych;</w:t>
      </w:r>
    </w:p>
    <w:p w14:paraId="57B6E9F9"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ograniczenia przetwarzania danych</w:t>
      </w:r>
      <w:r w:rsidRPr="002B2E07">
        <w:rPr>
          <w:rFonts w:ascii="Times New Roman" w:hAnsi="Times New Roman" w:cs="Times New Roman"/>
          <w:spacing w:val="-6"/>
        </w:rPr>
        <w:t xml:space="preserve"> </w:t>
      </w:r>
      <w:r w:rsidRPr="002B2E07">
        <w:rPr>
          <w:rFonts w:ascii="Times New Roman" w:hAnsi="Times New Roman" w:cs="Times New Roman"/>
        </w:rPr>
        <w:t>osobowych;</w:t>
      </w:r>
    </w:p>
    <w:p w14:paraId="1F3AD9DD"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usunięcia danych osobowych (z zastrzeżeniem art. 17 ust. 3</w:t>
      </w:r>
      <w:r w:rsidRPr="002B2E07">
        <w:rPr>
          <w:rFonts w:ascii="Times New Roman" w:hAnsi="Times New Roman" w:cs="Times New Roman"/>
          <w:spacing w:val="-11"/>
        </w:rPr>
        <w:t xml:space="preserve"> </w:t>
      </w:r>
      <w:r w:rsidRPr="002B2E07">
        <w:rPr>
          <w:rFonts w:ascii="Times New Roman" w:hAnsi="Times New Roman" w:cs="Times New Roman"/>
        </w:rPr>
        <w:t>RODO);</w:t>
      </w:r>
    </w:p>
    <w:p w14:paraId="2FC4B60C"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sprzeciwu;</w:t>
      </w:r>
    </w:p>
    <w:p w14:paraId="2888BE22" w14:textId="77777777" w:rsidR="003C06A0" w:rsidRPr="002B2E07" w:rsidRDefault="003C06A0" w:rsidP="00331C2F">
      <w:pPr>
        <w:pStyle w:val="Akapitzlist"/>
        <w:widowControl w:val="0"/>
        <w:numPr>
          <w:ilvl w:val="0"/>
          <w:numId w:val="45"/>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wniesienia</w:t>
      </w:r>
      <w:r w:rsidRPr="002B2E07">
        <w:rPr>
          <w:rFonts w:ascii="Times New Roman" w:hAnsi="Times New Roman" w:cs="Times New Roman"/>
          <w:spacing w:val="-7"/>
        </w:rPr>
        <w:t xml:space="preserve"> </w:t>
      </w:r>
      <w:r w:rsidRPr="002B2E07">
        <w:rPr>
          <w:rFonts w:ascii="Times New Roman" w:hAnsi="Times New Roman" w:cs="Times New Roman"/>
        </w:rPr>
        <w:t>skargi</w:t>
      </w:r>
      <w:r w:rsidRPr="002B2E07">
        <w:rPr>
          <w:rFonts w:ascii="Times New Roman" w:hAnsi="Times New Roman" w:cs="Times New Roman"/>
          <w:spacing w:val="-7"/>
        </w:rPr>
        <w:t xml:space="preserve"> </w:t>
      </w:r>
      <w:r w:rsidRPr="002B2E07">
        <w:rPr>
          <w:rFonts w:ascii="Times New Roman" w:hAnsi="Times New Roman" w:cs="Times New Roman"/>
        </w:rPr>
        <w:t>do</w:t>
      </w:r>
      <w:r w:rsidRPr="002B2E07">
        <w:rPr>
          <w:rFonts w:ascii="Times New Roman" w:hAnsi="Times New Roman" w:cs="Times New Roman"/>
          <w:spacing w:val="-4"/>
        </w:rPr>
        <w:t xml:space="preserve"> </w:t>
      </w:r>
      <w:r w:rsidRPr="002B2E07">
        <w:rPr>
          <w:rFonts w:ascii="Times New Roman" w:hAnsi="Times New Roman" w:cs="Times New Roman"/>
        </w:rPr>
        <w:t>Prezesa</w:t>
      </w:r>
      <w:r w:rsidRPr="002B2E07">
        <w:rPr>
          <w:rFonts w:ascii="Times New Roman" w:hAnsi="Times New Roman" w:cs="Times New Roman"/>
          <w:spacing w:val="-7"/>
        </w:rPr>
        <w:t xml:space="preserve"> </w:t>
      </w:r>
      <w:r w:rsidRPr="002B2E07">
        <w:rPr>
          <w:rFonts w:ascii="Times New Roman" w:hAnsi="Times New Roman" w:cs="Times New Roman"/>
        </w:rPr>
        <w:t>Urzędu</w:t>
      </w:r>
      <w:r w:rsidRPr="002B2E07">
        <w:rPr>
          <w:rFonts w:ascii="Times New Roman" w:hAnsi="Times New Roman" w:cs="Times New Roman"/>
          <w:spacing w:val="-7"/>
        </w:rPr>
        <w:t xml:space="preserve"> </w:t>
      </w:r>
      <w:r w:rsidRPr="002B2E07">
        <w:rPr>
          <w:rFonts w:ascii="Times New Roman" w:hAnsi="Times New Roman" w:cs="Times New Roman"/>
        </w:rPr>
        <w:t>Ochrony</w:t>
      </w:r>
      <w:r w:rsidRPr="002B2E07">
        <w:rPr>
          <w:rFonts w:ascii="Times New Roman" w:hAnsi="Times New Roman" w:cs="Times New Roman"/>
          <w:spacing w:val="-7"/>
        </w:rPr>
        <w:t xml:space="preserve"> </w:t>
      </w:r>
      <w:r w:rsidRPr="002B2E07">
        <w:rPr>
          <w:rFonts w:ascii="Times New Roman" w:hAnsi="Times New Roman" w:cs="Times New Roman"/>
        </w:rPr>
        <w:t>Danych,</w:t>
      </w:r>
      <w:r w:rsidRPr="002B2E07">
        <w:rPr>
          <w:rFonts w:ascii="Times New Roman" w:hAnsi="Times New Roman" w:cs="Times New Roman"/>
          <w:spacing w:val="-7"/>
        </w:rPr>
        <w:t xml:space="preserve"> </w:t>
      </w:r>
      <w:r w:rsidRPr="002B2E07">
        <w:rPr>
          <w:rFonts w:ascii="Times New Roman" w:hAnsi="Times New Roman" w:cs="Times New Roman"/>
        </w:rPr>
        <w:t>jeżeli</w:t>
      </w:r>
      <w:r w:rsidRPr="002B2E07">
        <w:rPr>
          <w:rFonts w:ascii="Times New Roman" w:hAnsi="Times New Roman" w:cs="Times New Roman"/>
          <w:spacing w:val="-6"/>
        </w:rPr>
        <w:t xml:space="preserve"> </w:t>
      </w:r>
      <w:r w:rsidRPr="002B2E07">
        <w:rPr>
          <w:rFonts w:ascii="Times New Roman" w:hAnsi="Times New Roman" w:cs="Times New Roman"/>
        </w:rPr>
        <w:t>uznają</w:t>
      </w:r>
      <w:r w:rsidRPr="002B2E07">
        <w:rPr>
          <w:rFonts w:ascii="Times New Roman" w:hAnsi="Times New Roman" w:cs="Times New Roman"/>
          <w:spacing w:val="-7"/>
        </w:rPr>
        <w:t xml:space="preserve"> </w:t>
      </w:r>
      <w:r w:rsidRPr="002B2E07">
        <w:rPr>
          <w:rFonts w:ascii="Times New Roman" w:hAnsi="Times New Roman" w:cs="Times New Roman"/>
        </w:rPr>
        <w:t>Państwo,</w:t>
      </w:r>
      <w:r w:rsidRPr="002B2E07">
        <w:rPr>
          <w:rFonts w:ascii="Times New Roman" w:hAnsi="Times New Roman" w:cs="Times New Roman"/>
          <w:spacing w:val="-7"/>
        </w:rPr>
        <w:t xml:space="preserve"> </w:t>
      </w:r>
      <w:r w:rsidRPr="002B2E07">
        <w:rPr>
          <w:rFonts w:ascii="Times New Roman" w:hAnsi="Times New Roman" w:cs="Times New Roman"/>
        </w:rPr>
        <w:t>że</w:t>
      </w:r>
      <w:r w:rsidRPr="002B2E07">
        <w:rPr>
          <w:rFonts w:ascii="Times New Roman" w:hAnsi="Times New Roman" w:cs="Times New Roman"/>
          <w:spacing w:val="-5"/>
        </w:rPr>
        <w:t xml:space="preserve"> </w:t>
      </w:r>
      <w:r w:rsidRPr="002B2E07">
        <w:rPr>
          <w:rFonts w:ascii="Times New Roman" w:hAnsi="Times New Roman" w:cs="Times New Roman"/>
        </w:rPr>
        <w:t>przetwarzanie</w:t>
      </w:r>
    </w:p>
    <w:p w14:paraId="20F2D4AD" w14:textId="77777777" w:rsidR="003C06A0" w:rsidRPr="002B2E07" w:rsidRDefault="003C06A0" w:rsidP="003C06A0">
      <w:pPr>
        <w:pStyle w:val="Tekstpodstawowy"/>
        <w:ind w:left="836"/>
        <w:rPr>
          <w:rFonts w:ascii="Times New Roman" w:hAnsi="Times New Roman"/>
          <w:sz w:val="22"/>
          <w:szCs w:val="22"/>
        </w:rPr>
      </w:pPr>
      <w:r w:rsidRPr="002B2E07">
        <w:rPr>
          <w:rFonts w:ascii="Times New Roman" w:hAnsi="Times New Roman"/>
          <w:sz w:val="22"/>
          <w:szCs w:val="22"/>
        </w:rPr>
        <w:t>danych osobowych narusza przepisy prawa w zakresie ochrony danych osobowych.</w:t>
      </w:r>
    </w:p>
    <w:p w14:paraId="1ED5BEC7" w14:textId="77777777" w:rsidR="003C06A0" w:rsidRPr="002B2E07" w:rsidRDefault="003C06A0" w:rsidP="003C06A0">
      <w:pPr>
        <w:pStyle w:val="Tekstpodstawowy"/>
        <w:rPr>
          <w:rFonts w:ascii="Times New Roman" w:hAnsi="Times New Roman"/>
          <w:sz w:val="22"/>
          <w:szCs w:val="22"/>
        </w:rPr>
      </w:pPr>
    </w:p>
    <w:p w14:paraId="0904882D" w14:textId="77777777" w:rsidR="003C06A0" w:rsidRPr="002B2E07" w:rsidRDefault="003C06A0" w:rsidP="00331C2F">
      <w:pPr>
        <w:pStyle w:val="Nagwek1"/>
        <w:numPr>
          <w:ilvl w:val="0"/>
          <w:numId w:val="44"/>
        </w:numPr>
        <w:tabs>
          <w:tab w:val="num" w:pos="360"/>
          <w:tab w:val="left" w:pos="838"/>
        </w:tabs>
        <w:ind w:left="837" w:hanging="360"/>
        <w:rPr>
          <w:b/>
          <w:bCs/>
          <w:sz w:val="22"/>
          <w:szCs w:val="22"/>
        </w:rPr>
      </w:pPr>
      <w:r w:rsidRPr="002B2E07">
        <w:rPr>
          <w:b/>
          <w:bCs/>
          <w:sz w:val="22"/>
          <w:szCs w:val="22"/>
        </w:rPr>
        <w:t>Obowiązek podania danych osobowych i konsekwencja niepodania</w:t>
      </w:r>
      <w:r w:rsidRPr="002B2E07">
        <w:rPr>
          <w:b/>
          <w:bCs/>
          <w:spacing w:val="-9"/>
          <w:sz w:val="22"/>
          <w:szCs w:val="22"/>
        </w:rPr>
        <w:t xml:space="preserve"> </w:t>
      </w:r>
      <w:r w:rsidRPr="002B2E07">
        <w:rPr>
          <w:b/>
          <w:bCs/>
          <w:sz w:val="22"/>
          <w:szCs w:val="22"/>
        </w:rPr>
        <w:t>danych</w:t>
      </w:r>
    </w:p>
    <w:p w14:paraId="0DE8DC73" w14:textId="77777777" w:rsidR="003C06A0" w:rsidRPr="002B2E07" w:rsidRDefault="003C06A0" w:rsidP="003C06A0">
      <w:pPr>
        <w:pStyle w:val="Tekstpodstawowy"/>
        <w:ind w:left="116"/>
        <w:rPr>
          <w:rFonts w:ascii="Times New Roman" w:hAnsi="Times New Roman"/>
          <w:sz w:val="22"/>
          <w:szCs w:val="22"/>
        </w:rPr>
      </w:pPr>
      <w:r w:rsidRPr="002B2E07">
        <w:rPr>
          <w:rFonts w:ascii="Times New Roman" w:hAnsi="Times New Roman"/>
          <w:sz w:val="22"/>
          <w:szCs w:val="22"/>
        </w:rPr>
        <w:t>Podanie danych osobowych jest obligatoryjne, niepodanie danych uniemożliwi realizację celów wskazanych w punkcie 3.</w:t>
      </w:r>
    </w:p>
    <w:p w14:paraId="395DE0CC" w14:textId="77777777" w:rsidR="003C06A0" w:rsidRPr="002B2E07" w:rsidRDefault="003C06A0" w:rsidP="003C06A0">
      <w:pPr>
        <w:pStyle w:val="Tekstpodstawowy"/>
        <w:ind w:left="116"/>
        <w:rPr>
          <w:rFonts w:ascii="Times New Roman" w:hAnsi="Times New Roman"/>
          <w:sz w:val="22"/>
          <w:szCs w:val="22"/>
        </w:rPr>
      </w:pPr>
    </w:p>
    <w:p w14:paraId="6185D4B7" w14:textId="77777777" w:rsidR="003C06A0" w:rsidRPr="002B2E07" w:rsidRDefault="003C06A0" w:rsidP="00331C2F">
      <w:pPr>
        <w:pStyle w:val="Tekstpodstawowy"/>
        <w:widowControl w:val="0"/>
        <w:numPr>
          <w:ilvl w:val="0"/>
          <w:numId w:val="44"/>
        </w:numPr>
        <w:autoSpaceDE w:val="0"/>
        <w:autoSpaceDN w:val="0"/>
        <w:ind w:left="839" w:hanging="363"/>
        <w:rPr>
          <w:rFonts w:ascii="Times New Roman" w:hAnsi="Times New Roman"/>
          <w:b/>
          <w:sz w:val="22"/>
          <w:szCs w:val="22"/>
        </w:rPr>
      </w:pPr>
      <w:r w:rsidRPr="002B2E07">
        <w:rPr>
          <w:rFonts w:ascii="Times New Roman" w:hAnsi="Times New Roman"/>
          <w:b/>
          <w:sz w:val="22"/>
          <w:szCs w:val="22"/>
        </w:rPr>
        <w:t>Źródło pochodzenia danych osobowych</w:t>
      </w:r>
    </w:p>
    <w:p w14:paraId="663E4BD1" w14:textId="77777777" w:rsidR="003C06A0" w:rsidRPr="002B2E07" w:rsidRDefault="003C06A0" w:rsidP="003C06A0">
      <w:pPr>
        <w:rPr>
          <w:rFonts w:ascii="Times New Roman" w:eastAsia="Times New Roman" w:hAnsi="Times New Roman" w:cs="Times New Roman"/>
          <w:lang w:eastAsia="pl-PL"/>
        </w:rPr>
      </w:pPr>
      <w:r w:rsidRPr="002B2E07">
        <w:rPr>
          <w:rFonts w:ascii="Times New Roman" w:hAnsi="Times New Roman" w:cs="Times New Roman"/>
        </w:rPr>
        <w:t xml:space="preserve">Dane osobowe jakie UW przetwarza, pochodzą od klienta bądź kontrahenta lub innego podmiotu kontaktującego się z UW, bądź ze źródeł powszechnie dostępnych. Kategorie danych osobowych osób powiązanych ze spółkami lub innymi podmiotami (np. członków organów tych podmiotów), w tym beneficjentów rzeczywistych, są tożsame z kategoriami pochodzącymi z publiczne dostępnych źródeł lub kategoriami przekazanymi przez klienta bądź kontrahenta UW lub przez inny podmiot kontaktujący się z UW. </w:t>
      </w:r>
      <w:r w:rsidRPr="002B2E07">
        <w:rPr>
          <w:rFonts w:ascii="Times New Roman" w:eastAsia="Times New Roman" w:hAnsi="Times New Roman" w:cs="Times New Roman"/>
          <w:lang w:eastAsia="pl-PL"/>
        </w:rPr>
        <w:br w:type="page"/>
      </w:r>
    </w:p>
    <w:p w14:paraId="58A00A91" w14:textId="4FAD932D" w:rsidR="00200E50" w:rsidRPr="002B2E07" w:rsidRDefault="00200E50" w:rsidP="00200E50">
      <w:pPr>
        <w:spacing w:after="0" w:line="360" w:lineRule="auto"/>
        <w:jc w:val="right"/>
        <w:rPr>
          <w:rFonts w:ascii="Times New Roman" w:eastAsia="Times New Roman" w:hAnsi="Times New Roman" w:cs="Times New Roman"/>
        </w:rPr>
      </w:pPr>
      <w:r w:rsidRPr="002B2E07">
        <w:rPr>
          <w:rFonts w:ascii="Times New Roman" w:eastAsia="Times New Roman" w:hAnsi="Times New Roman" w:cs="Times New Roman"/>
          <w:b/>
        </w:rPr>
        <w:lastRenderedPageBreak/>
        <w:t>Załącznik nr 7 do um. nr POUZ-362/191/2024/WB</w:t>
      </w:r>
    </w:p>
    <w:p w14:paraId="0EC2359E" w14:textId="77777777" w:rsidR="00200E50" w:rsidRPr="002B2E07" w:rsidRDefault="00200E50" w:rsidP="00200E50">
      <w:pPr>
        <w:spacing w:after="0" w:line="360" w:lineRule="auto"/>
        <w:ind w:left="3024"/>
        <w:jc w:val="both"/>
        <w:rPr>
          <w:rFonts w:ascii="Times New Roman" w:eastAsia="Times New Roman" w:hAnsi="Times New Roman" w:cs="Times New Roman"/>
          <w:b/>
        </w:rPr>
      </w:pPr>
    </w:p>
    <w:p w14:paraId="4B8FB92D" w14:textId="77777777" w:rsidR="00200E50" w:rsidRPr="002B2E07" w:rsidRDefault="00200E50" w:rsidP="00200E50">
      <w:pPr>
        <w:spacing w:after="0" w:line="360" w:lineRule="auto"/>
        <w:jc w:val="both"/>
        <w:rPr>
          <w:rFonts w:ascii="Times New Roman" w:eastAsia="Times New Roman" w:hAnsi="Times New Roman" w:cs="Times New Roman"/>
          <w:b/>
        </w:rPr>
      </w:pPr>
    </w:p>
    <w:p w14:paraId="63BFD7D3" w14:textId="77777777" w:rsidR="00200E50" w:rsidRPr="002B2E07" w:rsidRDefault="00200E50" w:rsidP="00200E50">
      <w:pPr>
        <w:spacing w:after="0" w:line="360" w:lineRule="auto"/>
        <w:jc w:val="both"/>
        <w:rPr>
          <w:rFonts w:ascii="Times New Roman" w:eastAsia="Times New Roman" w:hAnsi="Times New Roman" w:cs="Times New Roman"/>
          <w:b/>
        </w:rPr>
      </w:pPr>
    </w:p>
    <w:p w14:paraId="51C7A9BF" w14:textId="77777777" w:rsidR="00200E50" w:rsidRPr="002B2E07" w:rsidRDefault="00200E50" w:rsidP="00200E50">
      <w:pPr>
        <w:spacing w:after="0" w:line="360" w:lineRule="auto"/>
        <w:jc w:val="both"/>
        <w:rPr>
          <w:rFonts w:ascii="Times New Roman" w:eastAsia="Times New Roman" w:hAnsi="Times New Roman" w:cs="Times New Roman"/>
          <w:b/>
        </w:rPr>
      </w:pPr>
    </w:p>
    <w:p w14:paraId="73C7D408" w14:textId="77777777" w:rsidR="00200E50" w:rsidRPr="002B2E07" w:rsidRDefault="00200E50" w:rsidP="00200E50">
      <w:pPr>
        <w:spacing w:after="0" w:line="360" w:lineRule="auto"/>
        <w:jc w:val="both"/>
        <w:rPr>
          <w:rFonts w:ascii="Times New Roman" w:eastAsia="Times New Roman" w:hAnsi="Times New Roman" w:cs="Times New Roman"/>
          <w:b/>
        </w:rPr>
      </w:pPr>
    </w:p>
    <w:p w14:paraId="541E3A54" w14:textId="77777777" w:rsidR="00200E50" w:rsidRPr="002B2E07" w:rsidRDefault="00200E50" w:rsidP="00200E50">
      <w:pPr>
        <w:spacing w:after="0" w:line="360" w:lineRule="auto"/>
        <w:jc w:val="center"/>
        <w:rPr>
          <w:rFonts w:ascii="Times New Roman" w:eastAsia="Times New Roman" w:hAnsi="Times New Roman" w:cs="Times New Roman"/>
          <w:b/>
        </w:rPr>
      </w:pPr>
      <w:r w:rsidRPr="002B2E07">
        <w:rPr>
          <w:rFonts w:ascii="Times New Roman" w:eastAsia="Times New Roman" w:hAnsi="Times New Roman" w:cs="Times New Roman"/>
          <w:b/>
        </w:rPr>
        <w:t>Oświadczenie Podwykonawcy</w:t>
      </w:r>
    </w:p>
    <w:p w14:paraId="26B0996F" w14:textId="77777777" w:rsidR="00200E50" w:rsidRPr="002B2E07" w:rsidRDefault="00200E50" w:rsidP="00200E50">
      <w:pPr>
        <w:tabs>
          <w:tab w:val="left" w:pos="5115"/>
        </w:tabs>
        <w:spacing w:after="0" w:line="360" w:lineRule="auto"/>
        <w:rPr>
          <w:rFonts w:ascii="Times New Roman" w:eastAsia="Times New Roman" w:hAnsi="Times New Roman" w:cs="Times New Roman"/>
        </w:rPr>
      </w:pPr>
      <w:r w:rsidRPr="002B2E07">
        <w:rPr>
          <w:rFonts w:ascii="Times New Roman" w:eastAsia="Times New Roman" w:hAnsi="Times New Roman" w:cs="Times New Roman"/>
        </w:rPr>
        <w:tab/>
      </w:r>
    </w:p>
    <w:p w14:paraId="5FFB06E5" w14:textId="77777777" w:rsidR="00200E50" w:rsidRPr="002B2E07" w:rsidRDefault="00200E50" w:rsidP="00200E50">
      <w:pPr>
        <w:spacing w:after="0" w:line="360" w:lineRule="auto"/>
        <w:jc w:val="center"/>
        <w:rPr>
          <w:rFonts w:ascii="Times New Roman" w:eastAsia="Times New Roman" w:hAnsi="Times New Roman" w:cs="Times New Roman"/>
        </w:rPr>
      </w:pPr>
    </w:p>
    <w:p w14:paraId="3C447BA6"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 związku z wystawieniem przez Wykonawcę faktury nr …………..……………………….. z dnia ………….…….……… oświadczam, iż w zakresie robót wymienionych na fakturze wykonywałem jako Podwykonawca następujące roboty:</w:t>
      </w:r>
    </w:p>
    <w:p w14:paraId="2A485DD5"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354475A4"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1E61F670"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2F37E2B5"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0E010031"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57710163"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254F058A" w14:textId="77777777" w:rsidR="00200E50" w:rsidRPr="002B2E07" w:rsidRDefault="00200E50" w:rsidP="00200E50">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6394390D" w14:textId="77777777" w:rsidR="00200E50" w:rsidRPr="002B2E07" w:rsidRDefault="00200E50" w:rsidP="00200E50">
      <w:pPr>
        <w:spacing w:after="0" w:line="360" w:lineRule="auto"/>
        <w:jc w:val="right"/>
        <w:rPr>
          <w:rFonts w:ascii="Times New Roman" w:eastAsia="Times New Roman" w:hAnsi="Times New Roman" w:cs="Times New Roman"/>
        </w:rPr>
      </w:pPr>
    </w:p>
    <w:p w14:paraId="485D9139" w14:textId="77777777" w:rsidR="00200E50" w:rsidRPr="002B2E07" w:rsidRDefault="00200E50" w:rsidP="00200E50">
      <w:pPr>
        <w:spacing w:after="0" w:line="360" w:lineRule="auto"/>
        <w:jc w:val="both"/>
        <w:rPr>
          <w:rFonts w:ascii="Times New Roman" w:eastAsia="Times New Roman" w:hAnsi="Times New Roman" w:cs="Times New Roman"/>
        </w:rPr>
      </w:pPr>
    </w:p>
    <w:tbl>
      <w:tblPr>
        <w:tblW w:w="9752" w:type="dxa"/>
        <w:tblBorders>
          <w:top w:val="nil"/>
          <w:left w:val="nil"/>
          <w:bottom w:val="nil"/>
          <w:right w:val="nil"/>
          <w:insideH w:val="nil"/>
          <w:insideV w:val="nil"/>
        </w:tblBorders>
        <w:tblLayout w:type="fixed"/>
        <w:tblLook w:val="0400" w:firstRow="0" w:lastRow="0" w:firstColumn="0" w:lastColumn="0" w:noHBand="0" w:noVBand="1"/>
      </w:tblPr>
      <w:tblGrid>
        <w:gridCol w:w="2264"/>
        <w:gridCol w:w="2496"/>
        <w:gridCol w:w="2496"/>
        <w:gridCol w:w="2496"/>
      </w:tblGrid>
      <w:tr w:rsidR="00200E50" w:rsidRPr="002B2E07" w14:paraId="31D30A16" w14:textId="77777777" w:rsidTr="006459D5">
        <w:trPr>
          <w:gridAfter w:val="2"/>
          <w:wAfter w:w="4992" w:type="dxa"/>
        </w:trPr>
        <w:tc>
          <w:tcPr>
            <w:tcW w:w="4759" w:type="dxa"/>
            <w:gridSpan w:val="2"/>
          </w:tcPr>
          <w:p w14:paraId="489907F4" w14:textId="77777777" w:rsidR="00200E50" w:rsidRPr="002B2E07" w:rsidRDefault="00200E50" w:rsidP="006459D5">
            <w:pPr>
              <w:spacing w:line="360" w:lineRule="auto"/>
              <w:jc w:val="both"/>
              <w:rPr>
                <w:rFonts w:ascii="Times New Roman" w:hAnsi="Times New Roman" w:cs="Times New Roman"/>
              </w:rPr>
            </w:pPr>
            <w:r w:rsidRPr="002B2E07">
              <w:rPr>
                <w:rFonts w:ascii="Times New Roman" w:hAnsi="Times New Roman" w:cs="Times New Roman"/>
              </w:rPr>
              <w:t>……………., data: …………………………</w:t>
            </w:r>
          </w:p>
        </w:tc>
      </w:tr>
      <w:tr w:rsidR="00200E50" w:rsidRPr="002B2E07" w14:paraId="371BD962" w14:textId="77777777" w:rsidTr="006459D5">
        <w:trPr>
          <w:gridAfter w:val="3"/>
          <w:wAfter w:w="7488" w:type="dxa"/>
        </w:trPr>
        <w:tc>
          <w:tcPr>
            <w:tcW w:w="2263" w:type="dxa"/>
          </w:tcPr>
          <w:p w14:paraId="0836BDCB" w14:textId="77777777" w:rsidR="00200E50" w:rsidRPr="002B2E07" w:rsidRDefault="00200E50" w:rsidP="006459D5">
            <w:pPr>
              <w:spacing w:line="360" w:lineRule="auto"/>
              <w:jc w:val="center"/>
              <w:rPr>
                <w:rFonts w:ascii="Times New Roman" w:hAnsi="Times New Roman" w:cs="Times New Roman"/>
              </w:rPr>
            </w:pPr>
            <w:r w:rsidRPr="002B2E07">
              <w:rPr>
                <w:rFonts w:ascii="Times New Roman" w:hAnsi="Times New Roman" w:cs="Times New Roman"/>
              </w:rPr>
              <w:t>miejscowość</w:t>
            </w:r>
          </w:p>
        </w:tc>
      </w:tr>
      <w:tr w:rsidR="00200E50" w:rsidRPr="002B2E07" w14:paraId="44636B26" w14:textId="77777777" w:rsidTr="006459D5">
        <w:tc>
          <w:tcPr>
            <w:tcW w:w="7255" w:type="dxa"/>
            <w:gridSpan w:val="3"/>
          </w:tcPr>
          <w:p w14:paraId="426F46C3" w14:textId="77777777" w:rsidR="00200E50" w:rsidRPr="002B2E07" w:rsidRDefault="00200E50" w:rsidP="006459D5">
            <w:pPr>
              <w:pBdr>
                <w:top w:val="nil"/>
                <w:left w:val="nil"/>
                <w:bottom w:val="nil"/>
                <w:right w:val="nil"/>
                <w:between w:val="nil"/>
              </w:pBdr>
              <w:spacing w:line="276" w:lineRule="auto"/>
              <w:rPr>
                <w:rFonts w:ascii="Times New Roman" w:hAnsi="Times New Roman" w:cs="Times New Roman"/>
              </w:rPr>
            </w:pPr>
          </w:p>
        </w:tc>
        <w:tc>
          <w:tcPr>
            <w:tcW w:w="2496" w:type="dxa"/>
          </w:tcPr>
          <w:p w14:paraId="41FA8F97" w14:textId="06167F07" w:rsidR="00200E50" w:rsidRPr="002B2E07" w:rsidRDefault="00200E50" w:rsidP="006459D5">
            <w:pPr>
              <w:tabs>
                <w:tab w:val="left" w:pos="10382"/>
              </w:tabs>
              <w:spacing w:line="360" w:lineRule="auto"/>
              <w:jc w:val="center"/>
              <w:rPr>
                <w:rFonts w:ascii="Times New Roman" w:hAnsi="Times New Roman" w:cs="Times New Roman"/>
              </w:rPr>
            </w:pPr>
            <w:r w:rsidRPr="002B2E07">
              <w:rPr>
                <w:rFonts w:ascii="Times New Roman" w:hAnsi="Times New Roman" w:cs="Times New Roman"/>
              </w:rPr>
              <w:t>.........................................</w:t>
            </w:r>
          </w:p>
        </w:tc>
      </w:tr>
      <w:tr w:rsidR="00200E50" w:rsidRPr="002B2E07" w14:paraId="2B64C92F" w14:textId="77777777" w:rsidTr="006459D5">
        <w:tc>
          <w:tcPr>
            <w:tcW w:w="7255" w:type="dxa"/>
            <w:gridSpan w:val="3"/>
          </w:tcPr>
          <w:p w14:paraId="35125BBC" w14:textId="77777777" w:rsidR="00200E50" w:rsidRPr="002B2E07" w:rsidRDefault="00200E50" w:rsidP="006459D5">
            <w:pPr>
              <w:pBdr>
                <w:top w:val="nil"/>
                <w:left w:val="nil"/>
                <w:bottom w:val="nil"/>
                <w:right w:val="nil"/>
                <w:between w:val="nil"/>
              </w:pBdr>
              <w:spacing w:line="276" w:lineRule="auto"/>
              <w:rPr>
                <w:rFonts w:ascii="Times New Roman" w:hAnsi="Times New Roman" w:cs="Times New Roman"/>
              </w:rPr>
            </w:pPr>
          </w:p>
        </w:tc>
        <w:tc>
          <w:tcPr>
            <w:tcW w:w="2496" w:type="dxa"/>
          </w:tcPr>
          <w:p w14:paraId="1C56075A" w14:textId="77777777" w:rsidR="00200E50" w:rsidRPr="002B2E07" w:rsidRDefault="00200E50" w:rsidP="006459D5">
            <w:pPr>
              <w:spacing w:line="360" w:lineRule="auto"/>
              <w:jc w:val="center"/>
              <w:rPr>
                <w:rFonts w:ascii="Times New Roman" w:hAnsi="Times New Roman" w:cs="Times New Roman"/>
              </w:rPr>
            </w:pPr>
            <w:r w:rsidRPr="002B2E07">
              <w:rPr>
                <w:rFonts w:ascii="Times New Roman" w:hAnsi="Times New Roman" w:cs="Times New Roman"/>
              </w:rPr>
              <w:t>podpis Podwykonawcy</w:t>
            </w:r>
          </w:p>
        </w:tc>
      </w:tr>
    </w:tbl>
    <w:p w14:paraId="5486E079" w14:textId="77777777" w:rsidR="00200E50" w:rsidRPr="002B2E07" w:rsidRDefault="00200E50" w:rsidP="00200E50">
      <w:pPr>
        <w:widowControl w:val="0"/>
        <w:spacing w:before="120" w:after="0" w:line="353" w:lineRule="auto"/>
        <w:rPr>
          <w:rFonts w:ascii="Times New Roman" w:eastAsia="Times New Roman" w:hAnsi="Times New Roman" w:cs="Times New Roman"/>
          <w:b/>
        </w:rPr>
      </w:pPr>
    </w:p>
    <w:p w14:paraId="195233F0" w14:textId="512E3F3B" w:rsidR="003C06A0" w:rsidRPr="002B2E07" w:rsidRDefault="003C06A0" w:rsidP="00AA702E">
      <w:pPr>
        <w:spacing w:after="0" w:line="360" w:lineRule="auto"/>
        <w:rPr>
          <w:rFonts w:ascii="Times New Roman" w:hAnsi="Times New Roman" w:cs="Times New Roman"/>
        </w:rPr>
      </w:pPr>
    </w:p>
    <w:p w14:paraId="763C9D07" w14:textId="0E6107F6" w:rsidR="00DF15EB" w:rsidRPr="002B2E07" w:rsidRDefault="00DF15EB" w:rsidP="00AA702E">
      <w:pPr>
        <w:spacing w:after="0" w:line="360" w:lineRule="auto"/>
        <w:rPr>
          <w:rFonts w:ascii="Times New Roman" w:hAnsi="Times New Roman" w:cs="Times New Roman"/>
        </w:rPr>
      </w:pPr>
    </w:p>
    <w:p w14:paraId="3B7B29EE" w14:textId="7F0466D3" w:rsidR="00DF15EB" w:rsidRPr="002B2E07" w:rsidRDefault="00DF15EB" w:rsidP="00AA702E">
      <w:pPr>
        <w:spacing w:after="0" w:line="360" w:lineRule="auto"/>
        <w:rPr>
          <w:rFonts w:ascii="Times New Roman" w:hAnsi="Times New Roman" w:cs="Times New Roman"/>
        </w:rPr>
      </w:pPr>
    </w:p>
    <w:p w14:paraId="66E9A4E9" w14:textId="2C686D04" w:rsidR="00DF15EB" w:rsidRPr="002B2E07" w:rsidRDefault="00DF15EB" w:rsidP="00AA702E">
      <w:pPr>
        <w:spacing w:after="0" w:line="360" w:lineRule="auto"/>
        <w:rPr>
          <w:rFonts w:ascii="Times New Roman" w:hAnsi="Times New Roman" w:cs="Times New Roman"/>
        </w:rPr>
      </w:pPr>
    </w:p>
    <w:sectPr w:rsidR="00DF15EB" w:rsidRPr="002B2E07" w:rsidSect="0016476A">
      <w:headerReference w:type="default" r:id="rId9"/>
      <w:footerReference w:type="default" r:id="rId10"/>
      <w:pgSz w:w="11906" w:h="16838"/>
      <w:pgMar w:top="1247" w:right="1077" w:bottom="124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47AA1" w14:textId="77777777" w:rsidR="006808C7" w:rsidRDefault="006808C7" w:rsidP="000B29F8">
      <w:pPr>
        <w:spacing w:after="0" w:line="240" w:lineRule="auto"/>
      </w:pPr>
      <w:r>
        <w:separator/>
      </w:r>
    </w:p>
  </w:endnote>
  <w:endnote w:type="continuationSeparator" w:id="0">
    <w:p w14:paraId="53DA762A" w14:textId="77777777" w:rsidR="006808C7" w:rsidRDefault="006808C7" w:rsidP="000B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KPDP+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975910"/>
      <w:docPartObj>
        <w:docPartGallery w:val="Page Numbers (Bottom of Page)"/>
        <w:docPartUnique/>
      </w:docPartObj>
    </w:sdtPr>
    <w:sdtEndPr/>
    <w:sdtContent>
      <w:p w14:paraId="6D744C77" w14:textId="073299E8" w:rsidR="00396F9B" w:rsidRDefault="00396F9B">
        <w:pPr>
          <w:pStyle w:val="Stopka"/>
          <w:jc w:val="right"/>
        </w:pPr>
        <w:r>
          <w:fldChar w:fldCharType="begin"/>
        </w:r>
        <w:r>
          <w:instrText>PAGE   \* MERGEFORMAT</w:instrText>
        </w:r>
        <w:r>
          <w:fldChar w:fldCharType="separate"/>
        </w:r>
        <w:r w:rsidR="007F3FC0">
          <w:rPr>
            <w:noProof/>
          </w:rPr>
          <w:t>18</w:t>
        </w:r>
        <w:r>
          <w:fldChar w:fldCharType="end"/>
        </w:r>
      </w:p>
    </w:sdtContent>
  </w:sdt>
  <w:p w14:paraId="64F78E12" w14:textId="7089B1BB" w:rsidR="00396F9B" w:rsidRPr="00AA702E" w:rsidRDefault="00396F9B" w:rsidP="00AA70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20FB" w14:textId="77777777" w:rsidR="006808C7" w:rsidRDefault="006808C7" w:rsidP="000B29F8">
      <w:pPr>
        <w:spacing w:after="0" w:line="240" w:lineRule="auto"/>
      </w:pPr>
      <w:r>
        <w:separator/>
      </w:r>
    </w:p>
  </w:footnote>
  <w:footnote w:type="continuationSeparator" w:id="0">
    <w:p w14:paraId="44D8239D" w14:textId="77777777" w:rsidR="006808C7" w:rsidRDefault="006808C7" w:rsidP="000B29F8">
      <w:pPr>
        <w:spacing w:after="0" w:line="240" w:lineRule="auto"/>
      </w:pPr>
      <w:r>
        <w:continuationSeparator/>
      </w:r>
    </w:p>
  </w:footnote>
  <w:footnote w:id="1">
    <w:p w14:paraId="52B2FBC8" w14:textId="77777777" w:rsidR="00396F9B" w:rsidRDefault="00396F9B" w:rsidP="00AA702E">
      <w:pPr>
        <w:pStyle w:val="Tekstprzypisudolnego"/>
      </w:pPr>
      <w:r>
        <w:rPr>
          <w:rStyle w:val="Odwoanieprzypisudolnego"/>
        </w:rPr>
        <w:footnoteRef/>
      </w:r>
      <w:r>
        <w:t xml:space="preserve"> Umowę uważa się za zawartą w dniu złożenia ostatniego z podpisów. </w:t>
      </w:r>
    </w:p>
  </w:footnote>
  <w:footnote w:id="2">
    <w:p w14:paraId="37720D7C" w14:textId="77777777" w:rsidR="00396F9B" w:rsidRDefault="00396F9B" w:rsidP="00AA702E">
      <w:pPr>
        <w:pStyle w:val="Tekstprzypisudolnego"/>
      </w:pPr>
      <w:r>
        <w:rPr>
          <w:rStyle w:val="Odwoanieprzypisudolnego"/>
        </w:rPr>
        <w:footnoteRef/>
      </w:r>
      <w:r>
        <w:t xml:space="preserve"> Źródło finansowania potwierdza Pełnomocnik Kwestora na Wydziale Biologii UW</w:t>
      </w:r>
    </w:p>
  </w:footnote>
  <w:footnote w:id="3">
    <w:p w14:paraId="538E7846" w14:textId="77777777" w:rsidR="00396F9B" w:rsidRPr="00F44536" w:rsidRDefault="00396F9B">
      <w:pPr>
        <w:pStyle w:val="Tekstprzypisudolnego"/>
        <w:rPr>
          <w:rFonts w:ascii="Times New Roman" w:hAnsi="Times New Roman" w:cs="Times New Roman"/>
        </w:rPr>
      </w:pPr>
      <w:r w:rsidRPr="00F44536">
        <w:rPr>
          <w:rStyle w:val="Odwoanieprzypisudolnego"/>
          <w:rFonts w:ascii="Times New Roman" w:hAnsi="Times New Roman" w:cs="Times New Roman"/>
        </w:rPr>
        <w:footnoteRef/>
      </w:r>
      <w:r w:rsidRPr="00F44536">
        <w:rPr>
          <w:rFonts w:ascii="Times New Roman" w:hAnsi="Times New Roman" w:cs="Times New Roman"/>
        </w:rPr>
        <w:t xml:space="preserve"> </w:t>
      </w:r>
      <w:r w:rsidRPr="00F44536">
        <w:rPr>
          <w:rFonts w:ascii="Times New Roman" w:hAnsi="Times New Roman" w:cs="Times New Roman"/>
          <w:i/>
          <w:iCs/>
        </w:rPr>
        <w:t xml:space="preserve">§ 5 ust. 2 – 29 Umowy oraz postanowienia umowy dotyczące podwykonawców znajdują zastosowanie w przypadku powierzenia przez Wykonawcę wykonania części zamówienia podwykonawcom. </w:t>
      </w:r>
      <w:r w:rsidRPr="00F44536">
        <w:rPr>
          <w:rFonts w:ascii="Times New Roman" w:hAnsi="Times New Roman" w:cs="Times New Roman"/>
        </w:rPr>
        <w:t xml:space="preserve"> </w:t>
      </w:r>
    </w:p>
  </w:footnote>
  <w:footnote w:id="4">
    <w:p w14:paraId="0FAF8856" w14:textId="177B4B44" w:rsidR="00396F9B" w:rsidRDefault="00396F9B">
      <w:pPr>
        <w:pStyle w:val="Tekstprzypisudolnego"/>
      </w:pPr>
      <w:r>
        <w:rPr>
          <w:rStyle w:val="Odwoanieprzypisudolnego"/>
        </w:rPr>
        <w:footnoteRef/>
      </w:r>
      <w:r>
        <w:t xml:space="preserve"> Niepotrzebne skreślić</w:t>
      </w:r>
    </w:p>
  </w:footnote>
  <w:footnote w:id="5">
    <w:p w14:paraId="7EEF7ADF" w14:textId="77777777" w:rsidR="00396F9B" w:rsidRDefault="00396F9B" w:rsidP="003C06A0">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w:t>
      </w:r>
      <w:proofErr w:type="spellStart"/>
      <w:r>
        <w:t>późn</w:t>
      </w:r>
      <w:proofErr w:type="spellEnd"/>
      <w:r>
        <w:t>. zm.), dalej jako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17FB" w14:textId="57743F1B" w:rsidR="00396F9B" w:rsidRDefault="00396F9B">
    <w:pPr>
      <w:pStyle w:val="Nagwek"/>
    </w:pPr>
    <w:r>
      <w:t>POUZ-361/191/2024/WB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1"/>
    <w:multiLevelType w:val="singleLevel"/>
    <w:tmpl w:val="00000031"/>
    <w:name w:val="WW8Num58"/>
    <w:lvl w:ilvl="0">
      <w:start w:val="1"/>
      <w:numFmt w:val="decimal"/>
      <w:lvlText w:val="%1."/>
      <w:lvlJc w:val="left"/>
      <w:pPr>
        <w:tabs>
          <w:tab w:val="num" w:pos="360"/>
        </w:tabs>
        <w:ind w:left="360" w:hanging="360"/>
      </w:pPr>
      <w:rPr>
        <w:rFonts w:ascii="Times New Roman" w:hAnsi="Times New Roman" w:cs="Times New Roman"/>
      </w:rPr>
    </w:lvl>
  </w:abstractNum>
  <w:abstractNum w:abstractNumId="1" w15:restartNumberingAfterBreak="0">
    <w:nsid w:val="04962FBC"/>
    <w:multiLevelType w:val="hybridMultilevel"/>
    <w:tmpl w:val="90FA2DF0"/>
    <w:lvl w:ilvl="0" w:tplc="EA8CB2A8">
      <w:start w:val="1"/>
      <w:numFmt w:val="decimal"/>
      <w:lvlText w:val="%1."/>
      <w:lvlJc w:val="left"/>
      <w:pPr>
        <w:tabs>
          <w:tab w:val="num" w:pos="357"/>
        </w:tabs>
        <w:ind w:left="357" w:hanging="357"/>
      </w:pPr>
      <w:rPr>
        <w:rFonts w:cs="Times New Roman"/>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64703C0"/>
    <w:multiLevelType w:val="hybridMultilevel"/>
    <w:tmpl w:val="6AE6686A"/>
    <w:lvl w:ilvl="0" w:tplc="A3F694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C187D"/>
    <w:multiLevelType w:val="hybridMultilevel"/>
    <w:tmpl w:val="3E245200"/>
    <w:lvl w:ilvl="0" w:tplc="50ECCE06">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154F5"/>
    <w:multiLevelType w:val="hybridMultilevel"/>
    <w:tmpl w:val="2368A18C"/>
    <w:lvl w:ilvl="0" w:tplc="E500C48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F13FA"/>
    <w:multiLevelType w:val="hybridMultilevel"/>
    <w:tmpl w:val="398E4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D55385F"/>
    <w:multiLevelType w:val="hybridMultilevel"/>
    <w:tmpl w:val="278EE4FE"/>
    <w:lvl w:ilvl="0" w:tplc="8C48086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EBB468A"/>
    <w:multiLevelType w:val="hybridMultilevel"/>
    <w:tmpl w:val="FFE487CA"/>
    <w:lvl w:ilvl="0" w:tplc="0BCE185E">
      <w:start w:val="1"/>
      <w:numFmt w:val="decimal"/>
      <w:lvlText w:val="%1."/>
      <w:lvlJc w:val="left"/>
      <w:pPr>
        <w:ind w:left="836" w:hanging="361"/>
      </w:pPr>
      <w:rPr>
        <w:rFonts w:ascii="Calibri" w:eastAsia="Calibri" w:hAnsi="Calibri" w:cs="Calibri" w:hint="default"/>
        <w:b/>
        <w:bCs/>
        <w:w w:val="100"/>
        <w:sz w:val="22"/>
        <w:szCs w:val="22"/>
        <w:lang w:val="pl-PL" w:eastAsia="pl-PL" w:bidi="pl-PL"/>
      </w:rPr>
    </w:lvl>
    <w:lvl w:ilvl="1" w:tplc="27DED950">
      <w:numFmt w:val="bullet"/>
      <w:lvlText w:val="•"/>
      <w:lvlJc w:val="left"/>
      <w:pPr>
        <w:ind w:left="1686" w:hanging="361"/>
      </w:pPr>
      <w:rPr>
        <w:lang w:val="pl-PL" w:eastAsia="pl-PL" w:bidi="pl-PL"/>
      </w:rPr>
    </w:lvl>
    <w:lvl w:ilvl="2" w:tplc="8F94B690">
      <w:numFmt w:val="bullet"/>
      <w:lvlText w:val="•"/>
      <w:lvlJc w:val="left"/>
      <w:pPr>
        <w:ind w:left="2533" w:hanging="361"/>
      </w:pPr>
      <w:rPr>
        <w:lang w:val="pl-PL" w:eastAsia="pl-PL" w:bidi="pl-PL"/>
      </w:rPr>
    </w:lvl>
    <w:lvl w:ilvl="3" w:tplc="67A0EA96">
      <w:numFmt w:val="bullet"/>
      <w:lvlText w:val="•"/>
      <w:lvlJc w:val="left"/>
      <w:pPr>
        <w:ind w:left="3379" w:hanging="361"/>
      </w:pPr>
      <w:rPr>
        <w:lang w:val="pl-PL" w:eastAsia="pl-PL" w:bidi="pl-PL"/>
      </w:rPr>
    </w:lvl>
    <w:lvl w:ilvl="4" w:tplc="04BE64AC">
      <w:numFmt w:val="bullet"/>
      <w:lvlText w:val="•"/>
      <w:lvlJc w:val="left"/>
      <w:pPr>
        <w:ind w:left="4226" w:hanging="361"/>
      </w:pPr>
      <w:rPr>
        <w:lang w:val="pl-PL" w:eastAsia="pl-PL" w:bidi="pl-PL"/>
      </w:rPr>
    </w:lvl>
    <w:lvl w:ilvl="5" w:tplc="842E5022">
      <w:numFmt w:val="bullet"/>
      <w:lvlText w:val="•"/>
      <w:lvlJc w:val="left"/>
      <w:pPr>
        <w:ind w:left="5073" w:hanging="361"/>
      </w:pPr>
      <w:rPr>
        <w:lang w:val="pl-PL" w:eastAsia="pl-PL" w:bidi="pl-PL"/>
      </w:rPr>
    </w:lvl>
    <w:lvl w:ilvl="6" w:tplc="A25C1F98">
      <w:numFmt w:val="bullet"/>
      <w:lvlText w:val="•"/>
      <w:lvlJc w:val="left"/>
      <w:pPr>
        <w:ind w:left="5919" w:hanging="361"/>
      </w:pPr>
      <w:rPr>
        <w:lang w:val="pl-PL" w:eastAsia="pl-PL" w:bidi="pl-PL"/>
      </w:rPr>
    </w:lvl>
    <w:lvl w:ilvl="7" w:tplc="74E4B334">
      <w:numFmt w:val="bullet"/>
      <w:lvlText w:val="•"/>
      <w:lvlJc w:val="left"/>
      <w:pPr>
        <w:ind w:left="6766" w:hanging="361"/>
      </w:pPr>
      <w:rPr>
        <w:lang w:val="pl-PL" w:eastAsia="pl-PL" w:bidi="pl-PL"/>
      </w:rPr>
    </w:lvl>
    <w:lvl w:ilvl="8" w:tplc="5C5486E4">
      <w:numFmt w:val="bullet"/>
      <w:lvlText w:val="•"/>
      <w:lvlJc w:val="left"/>
      <w:pPr>
        <w:ind w:left="7613" w:hanging="361"/>
      </w:pPr>
      <w:rPr>
        <w:lang w:val="pl-PL" w:eastAsia="pl-PL" w:bidi="pl-PL"/>
      </w:rPr>
    </w:lvl>
  </w:abstractNum>
  <w:abstractNum w:abstractNumId="9" w15:restartNumberingAfterBreak="0">
    <w:nsid w:val="0F3E7F2E"/>
    <w:multiLevelType w:val="hybridMultilevel"/>
    <w:tmpl w:val="A3043FEE"/>
    <w:lvl w:ilvl="0" w:tplc="207A5CCC">
      <w:numFmt w:val="bullet"/>
      <w:lvlText w:val=""/>
      <w:lvlJc w:val="left"/>
      <w:pPr>
        <w:ind w:left="836" w:hanging="361"/>
      </w:pPr>
      <w:rPr>
        <w:rFonts w:ascii="Wingdings" w:eastAsia="Wingdings" w:hAnsi="Wingdings" w:cs="Wingdings" w:hint="default"/>
        <w:w w:val="100"/>
        <w:sz w:val="22"/>
        <w:szCs w:val="22"/>
        <w:lang w:val="pl-PL" w:eastAsia="pl-PL" w:bidi="pl-PL"/>
      </w:rPr>
    </w:lvl>
    <w:lvl w:ilvl="1" w:tplc="601EE3E6">
      <w:numFmt w:val="bullet"/>
      <w:lvlText w:val="•"/>
      <w:lvlJc w:val="left"/>
      <w:pPr>
        <w:ind w:left="1686" w:hanging="361"/>
      </w:pPr>
      <w:rPr>
        <w:lang w:val="pl-PL" w:eastAsia="pl-PL" w:bidi="pl-PL"/>
      </w:rPr>
    </w:lvl>
    <w:lvl w:ilvl="2" w:tplc="7A84B7F8">
      <w:numFmt w:val="bullet"/>
      <w:lvlText w:val="•"/>
      <w:lvlJc w:val="left"/>
      <w:pPr>
        <w:ind w:left="2533" w:hanging="361"/>
      </w:pPr>
      <w:rPr>
        <w:lang w:val="pl-PL" w:eastAsia="pl-PL" w:bidi="pl-PL"/>
      </w:rPr>
    </w:lvl>
    <w:lvl w:ilvl="3" w:tplc="5E8CB294">
      <w:numFmt w:val="bullet"/>
      <w:lvlText w:val="•"/>
      <w:lvlJc w:val="left"/>
      <w:pPr>
        <w:ind w:left="3379" w:hanging="361"/>
      </w:pPr>
      <w:rPr>
        <w:lang w:val="pl-PL" w:eastAsia="pl-PL" w:bidi="pl-PL"/>
      </w:rPr>
    </w:lvl>
    <w:lvl w:ilvl="4" w:tplc="5BEE3184">
      <w:numFmt w:val="bullet"/>
      <w:lvlText w:val="•"/>
      <w:lvlJc w:val="left"/>
      <w:pPr>
        <w:ind w:left="4226" w:hanging="361"/>
      </w:pPr>
      <w:rPr>
        <w:lang w:val="pl-PL" w:eastAsia="pl-PL" w:bidi="pl-PL"/>
      </w:rPr>
    </w:lvl>
    <w:lvl w:ilvl="5" w:tplc="E696BC7A">
      <w:numFmt w:val="bullet"/>
      <w:lvlText w:val="•"/>
      <w:lvlJc w:val="left"/>
      <w:pPr>
        <w:ind w:left="5073" w:hanging="361"/>
      </w:pPr>
      <w:rPr>
        <w:lang w:val="pl-PL" w:eastAsia="pl-PL" w:bidi="pl-PL"/>
      </w:rPr>
    </w:lvl>
    <w:lvl w:ilvl="6" w:tplc="3D6226D4">
      <w:numFmt w:val="bullet"/>
      <w:lvlText w:val="•"/>
      <w:lvlJc w:val="left"/>
      <w:pPr>
        <w:ind w:left="5919" w:hanging="361"/>
      </w:pPr>
      <w:rPr>
        <w:lang w:val="pl-PL" w:eastAsia="pl-PL" w:bidi="pl-PL"/>
      </w:rPr>
    </w:lvl>
    <w:lvl w:ilvl="7" w:tplc="066A7F06">
      <w:numFmt w:val="bullet"/>
      <w:lvlText w:val="•"/>
      <w:lvlJc w:val="left"/>
      <w:pPr>
        <w:ind w:left="6766" w:hanging="361"/>
      </w:pPr>
      <w:rPr>
        <w:lang w:val="pl-PL" w:eastAsia="pl-PL" w:bidi="pl-PL"/>
      </w:rPr>
    </w:lvl>
    <w:lvl w:ilvl="8" w:tplc="73CA9A46">
      <w:numFmt w:val="bullet"/>
      <w:lvlText w:val="•"/>
      <w:lvlJc w:val="left"/>
      <w:pPr>
        <w:ind w:left="7613" w:hanging="361"/>
      </w:pPr>
      <w:rPr>
        <w:lang w:val="pl-PL" w:eastAsia="pl-PL" w:bidi="pl-PL"/>
      </w:rPr>
    </w:lvl>
  </w:abstractNum>
  <w:abstractNum w:abstractNumId="10"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B58423F"/>
    <w:multiLevelType w:val="hybridMultilevel"/>
    <w:tmpl w:val="17428ED2"/>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12" w15:restartNumberingAfterBreak="0">
    <w:nsid w:val="1D463847"/>
    <w:multiLevelType w:val="hybridMultilevel"/>
    <w:tmpl w:val="28EE9768"/>
    <w:lvl w:ilvl="0" w:tplc="20B42064">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0E09D6"/>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980582"/>
    <w:multiLevelType w:val="hybridMultilevel"/>
    <w:tmpl w:val="E17E3D14"/>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5" w15:restartNumberingAfterBreak="0">
    <w:nsid w:val="21A90500"/>
    <w:multiLevelType w:val="hybridMultilevel"/>
    <w:tmpl w:val="04C44E18"/>
    <w:lvl w:ilvl="0" w:tplc="FFFFFFFF">
      <w:start w:val="1"/>
      <w:numFmt w:val="decimal"/>
      <w:lvlText w:val="%1)"/>
      <w:lvlJc w:val="left"/>
      <w:pPr>
        <w:tabs>
          <w:tab w:val="num" w:pos="360"/>
        </w:tabs>
        <w:ind w:left="352" w:hanging="352"/>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298B7B53"/>
    <w:multiLevelType w:val="hybridMultilevel"/>
    <w:tmpl w:val="CD20D3D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9902EDE"/>
    <w:multiLevelType w:val="hybridMultilevel"/>
    <w:tmpl w:val="BF70A48C"/>
    <w:lvl w:ilvl="0" w:tplc="3DC07B16">
      <w:start w:val="1"/>
      <w:numFmt w:val="decimal"/>
      <w:lvlText w:val="%1)"/>
      <w:lvlJc w:val="left"/>
      <w:pPr>
        <w:tabs>
          <w:tab w:val="num" w:pos="360"/>
        </w:tabs>
        <w:ind w:left="360" w:hanging="360"/>
      </w:pPr>
      <w:rPr>
        <w:rFonts w:cs="Times New Roman" w:hint="default"/>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D5544A3"/>
    <w:multiLevelType w:val="hybridMultilevel"/>
    <w:tmpl w:val="EA1AB03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2D890B8C"/>
    <w:multiLevelType w:val="hybridMultilevel"/>
    <w:tmpl w:val="68D2B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30000D"/>
    <w:multiLevelType w:val="hybridMultilevel"/>
    <w:tmpl w:val="42D40EC4"/>
    <w:lvl w:ilvl="0" w:tplc="D7705B82">
      <w:start w:val="1"/>
      <w:numFmt w:val="decimal"/>
      <w:lvlText w:val="%1."/>
      <w:lvlJc w:val="righ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E0031C"/>
    <w:multiLevelType w:val="hybridMultilevel"/>
    <w:tmpl w:val="F0CC5B88"/>
    <w:lvl w:ilvl="0" w:tplc="08888240">
      <w:start w:val="2"/>
      <w:numFmt w:val="decimal"/>
      <w:lvlText w:val="%1."/>
      <w:lvlJc w:val="left"/>
      <w:pPr>
        <w:ind w:left="360" w:hanging="360"/>
      </w:pPr>
      <w:rPr>
        <w:rFonts w:cs="Times New Roman" w:hint="default"/>
      </w:rPr>
    </w:lvl>
    <w:lvl w:ilvl="1" w:tplc="04150019" w:tentative="1">
      <w:start w:val="1"/>
      <w:numFmt w:val="lowerLetter"/>
      <w:lvlText w:val="%2."/>
      <w:lvlJc w:val="left"/>
      <w:pPr>
        <w:ind w:left="12" w:hanging="360"/>
      </w:pPr>
    </w:lvl>
    <w:lvl w:ilvl="2" w:tplc="0415001B" w:tentative="1">
      <w:start w:val="1"/>
      <w:numFmt w:val="lowerRoman"/>
      <w:lvlText w:val="%3."/>
      <w:lvlJc w:val="right"/>
      <w:pPr>
        <w:ind w:left="732" w:hanging="180"/>
      </w:p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3" w15:restartNumberingAfterBreak="0">
    <w:nsid w:val="33A85ED4"/>
    <w:multiLevelType w:val="hybridMultilevel"/>
    <w:tmpl w:val="BF86F988"/>
    <w:lvl w:ilvl="0" w:tplc="824E5716">
      <w:start w:val="1"/>
      <w:numFmt w:val="decimal"/>
      <w:lvlText w:val="%1."/>
      <w:lvlJc w:val="left"/>
      <w:pPr>
        <w:tabs>
          <w:tab w:val="num" w:pos="2454"/>
        </w:tabs>
        <w:ind w:left="2454" w:hanging="600"/>
      </w:pPr>
      <w:rPr>
        <w:rFonts w:ascii="Times New Roman" w:eastAsia="Times New Roman" w:hAnsi="Times New Roman" w:cs="Times New Roman"/>
      </w:rPr>
    </w:lvl>
    <w:lvl w:ilvl="1" w:tplc="04150019">
      <w:start w:val="1"/>
      <w:numFmt w:val="lowerLetter"/>
      <w:lvlText w:val="%2."/>
      <w:lvlJc w:val="left"/>
      <w:pPr>
        <w:tabs>
          <w:tab w:val="num" w:pos="3294"/>
        </w:tabs>
        <w:ind w:left="3294" w:hanging="360"/>
      </w:pPr>
      <w:rPr>
        <w:rFonts w:cs="Times New Roman"/>
      </w:rPr>
    </w:lvl>
    <w:lvl w:ilvl="2" w:tplc="0415001B" w:tentative="1">
      <w:start w:val="1"/>
      <w:numFmt w:val="lowerRoman"/>
      <w:lvlText w:val="%3."/>
      <w:lvlJc w:val="right"/>
      <w:pPr>
        <w:tabs>
          <w:tab w:val="num" w:pos="4014"/>
        </w:tabs>
        <w:ind w:left="4014" w:hanging="180"/>
      </w:pPr>
      <w:rPr>
        <w:rFonts w:cs="Times New Roman"/>
      </w:rPr>
    </w:lvl>
    <w:lvl w:ilvl="3" w:tplc="0415000F" w:tentative="1">
      <w:start w:val="1"/>
      <w:numFmt w:val="decimal"/>
      <w:lvlText w:val="%4."/>
      <w:lvlJc w:val="left"/>
      <w:pPr>
        <w:tabs>
          <w:tab w:val="num" w:pos="4734"/>
        </w:tabs>
        <w:ind w:left="4734" w:hanging="360"/>
      </w:pPr>
      <w:rPr>
        <w:rFonts w:cs="Times New Roman"/>
      </w:rPr>
    </w:lvl>
    <w:lvl w:ilvl="4" w:tplc="04150019" w:tentative="1">
      <w:start w:val="1"/>
      <w:numFmt w:val="lowerLetter"/>
      <w:lvlText w:val="%5."/>
      <w:lvlJc w:val="left"/>
      <w:pPr>
        <w:tabs>
          <w:tab w:val="num" w:pos="5454"/>
        </w:tabs>
        <w:ind w:left="5454" w:hanging="360"/>
      </w:pPr>
      <w:rPr>
        <w:rFonts w:cs="Times New Roman"/>
      </w:rPr>
    </w:lvl>
    <w:lvl w:ilvl="5" w:tplc="0415001B" w:tentative="1">
      <w:start w:val="1"/>
      <w:numFmt w:val="lowerRoman"/>
      <w:lvlText w:val="%6."/>
      <w:lvlJc w:val="right"/>
      <w:pPr>
        <w:tabs>
          <w:tab w:val="num" w:pos="6174"/>
        </w:tabs>
        <w:ind w:left="6174" w:hanging="180"/>
      </w:pPr>
      <w:rPr>
        <w:rFonts w:cs="Times New Roman"/>
      </w:rPr>
    </w:lvl>
    <w:lvl w:ilvl="6" w:tplc="0415000F" w:tentative="1">
      <w:start w:val="1"/>
      <w:numFmt w:val="decimal"/>
      <w:lvlText w:val="%7."/>
      <w:lvlJc w:val="left"/>
      <w:pPr>
        <w:tabs>
          <w:tab w:val="num" w:pos="6894"/>
        </w:tabs>
        <w:ind w:left="6894" w:hanging="360"/>
      </w:pPr>
      <w:rPr>
        <w:rFonts w:cs="Times New Roman"/>
      </w:rPr>
    </w:lvl>
    <w:lvl w:ilvl="7" w:tplc="04150019" w:tentative="1">
      <w:start w:val="1"/>
      <w:numFmt w:val="lowerLetter"/>
      <w:lvlText w:val="%8."/>
      <w:lvlJc w:val="left"/>
      <w:pPr>
        <w:tabs>
          <w:tab w:val="num" w:pos="7614"/>
        </w:tabs>
        <w:ind w:left="7614" w:hanging="360"/>
      </w:pPr>
      <w:rPr>
        <w:rFonts w:cs="Times New Roman"/>
      </w:rPr>
    </w:lvl>
    <w:lvl w:ilvl="8" w:tplc="0415001B" w:tentative="1">
      <w:start w:val="1"/>
      <w:numFmt w:val="lowerRoman"/>
      <w:lvlText w:val="%9."/>
      <w:lvlJc w:val="right"/>
      <w:pPr>
        <w:tabs>
          <w:tab w:val="num" w:pos="8334"/>
        </w:tabs>
        <w:ind w:left="8334" w:hanging="180"/>
      </w:pPr>
      <w:rPr>
        <w:rFonts w:cs="Times New Roman"/>
      </w:rPr>
    </w:lvl>
  </w:abstractNum>
  <w:abstractNum w:abstractNumId="24" w15:restartNumberingAfterBreak="0">
    <w:nsid w:val="38932F68"/>
    <w:multiLevelType w:val="hybridMultilevel"/>
    <w:tmpl w:val="EA78BD98"/>
    <w:lvl w:ilvl="0" w:tplc="AABA298E">
      <w:start w:val="3"/>
      <w:numFmt w:val="decimal"/>
      <w:lvlText w:val="%1."/>
      <w:lvlJc w:val="left"/>
      <w:pPr>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925F81"/>
    <w:multiLevelType w:val="hybridMultilevel"/>
    <w:tmpl w:val="DA940146"/>
    <w:lvl w:ilvl="0" w:tplc="7EF871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A23FDC"/>
    <w:multiLevelType w:val="hybridMultilevel"/>
    <w:tmpl w:val="24F645B8"/>
    <w:lvl w:ilvl="0" w:tplc="D7705B82">
      <w:start w:val="1"/>
      <w:numFmt w:val="decimal"/>
      <w:lvlText w:val="%1."/>
      <w:lvlJc w:val="righ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577DBF"/>
    <w:multiLevelType w:val="hybridMultilevel"/>
    <w:tmpl w:val="BE1CB622"/>
    <w:lvl w:ilvl="0" w:tplc="538ECCE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FCE7005"/>
    <w:multiLevelType w:val="hybridMultilevel"/>
    <w:tmpl w:val="9298709C"/>
    <w:lvl w:ilvl="0" w:tplc="8418F25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6046FB"/>
    <w:multiLevelType w:val="hybridMultilevel"/>
    <w:tmpl w:val="66B0EA92"/>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0" w15:restartNumberingAfterBreak="0">
    <w:nsid w:val="48D84E8D"/>
    <w:multiLevelType w:val="hybridMultilevel"/>
    <w:tmpl w:val="A0FC525A"/>
    <w:lvl w:ilvl="0" w:tplc="2DFA5C88">
      <w:start w:val="1"/>
      <w:numFmt w:val="lowerLetter"/>
      <w:lvlText w:val="%1)"/>
      <w:lvlJc w:val="left"/>
      <w:pPr>
        <w:ind w:left="1593" w:hanging="360"/>
      </w:pPr>
      <w:rPr>
        <w:rFonts w:cs="Times New Roman" w:hint="default"/>
      </w:rPr>
    </w:lvl>
    <w:lvl w:ilvl="1" w:tplc="04150019">
      <w:start w:val="1"/>
      <w:numFmt w:val="lowerLetter"/>
      <w:lvlText w:val="%2."/>
      <w:lvlJc w:val="left"/>
      <w:pPr>
        <w:ind w:left="2313" w:hanging="360"/>
      </w:pPr>
    </w:lvl>
    <w:lvl w:ilvl="2" w:tplc="0415001B">
      <w:start w:val="1"/>
      <w:numFmt w:val="lowerRoman"/>
      <w:lvlText w:val="%3."/>
      <w:lvlJc w:val="right"/>
      <w:pPr>
        <w:ind w:left="3033" w:hanging="180"/>
      </w:pPr>
    </w:lvl>
    <w:lvl w:ilvl="3" w:tplc="0415000F">
      <w:start w:val="1"/>
      <w:numFmt w:val="decimal"/>
      <w:lvlText w:val="%4."/>
      <w:lvlJc w:val="left"/>
      <w:pPr>
        <w:ind w:left="3753" w:hanging="360"/>
      </w:pPr>
    </w:lvl>
    <w:lvl w:ilvl="4" w:tplc="04150019">
      <w:start w:val="1"/>
      <w:numFmt w:val="lowerLetter"/>
      <w:lvlText w:val="%5."/>
      <w:lvlJc w:val="left"/>
      <w:pPr>
        <w:ind w:left="4473" w:hanging="360"/>
      </w:pPr>
    </w:lvl>
    <w:lvl w:ilvl="5" w:tplc="0415001B">
      <w:start w:val="1"/>
      <w:numFmt w:val="lowerRoman"/>
      <w:lvlText w:val="%6."/>
      <w:lvlJc w:val="right"/>
      <w:pPr>
        <w:ind w:left="5193" w:hanging="180"/>
      </w:pPr>
    </w:lvl>
    <w:lvl w:ilvl="6" w:tplc="0415000F">
      <w:start w:val="1"/>
      <w:numFmt w:val="decimal"/>
      <w:lvlText w:val="%7."/>
      <w:lvlJc w:val="left"/>
      <w:pPr>
        <w:ind w:left="5913" w:hanging="360"/>
      </w:pPr>
    </w:lvl>
    <w:lvl w:ilvl="7" w:tplc="04150019">
      <w:start w:val="1"/>
      <w:numFmt w:val="lowerLetter"/>
      <w:lvlText w:val="%8."/>
      <w:lvlJc w:val="left"/>
      <w:pPr>
        <w:ind w:left="6633" w:hanging="360"/>
      </w:pPr>
    </w:lvl>
    <w:lvl w:ilvl="8" w:tplc="0415001B">
      <w:start w:val="1"/>
      <w:numFmt w:val="lowerRoman"/>
      <w:lvlText w:val="%9."/>
      <w:lvlJc w:val="right"/>
      <w:pPr>
        <w:ind w:left="7353" w:hanging="180"/>
      </w:pPr>
    </w:lvl>
  </w:abstractNum>
  <w:abstractNum w:abstractNumId="31" w15:restartNumberingAfterBreak="0">
    <w:nsid w:val="4D2B285E"/>
    <w:multiLevelType w:val="hybridMultilevel"/>
    <w:tmpl w:val="C1A68CC0"/>
    <w:lvl w:ilvl="0" w:tplc="65AA859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E83689"/>
    <w:multiLevelType w:val="hybridMultilevel"/>
    <w:tmpl w:val="E59AD838"/>
    <w:lvl w:ilvl="0" w:tplc="27241E80">
      <w:start w:val="3"/>
      <w:numFmt w:val="decimal"/>
      <w:lvlText w:val="%1)"/>
      <w:lvlJc w:val="left"/>
      <w:pPr>
        <w:ind w:left="872" w:hanging="360"/>
      </w:pPr>
      <w:rPr>
        <w:rFonts w:hint="default"/>
      </w:rPr>
    </w:lvl>
    <w:lvl w:ilvl="1" w:tplc="04150019" w:tentative="1">
      <w:start w:val="1"/>
      <w:numFmt w:val="lowerLetter"/>
      <w:lvlText w:val="%2."/>
      <w:lvlJc w:val="left"/>
      <w:pPr>
        <w:ind w:left="1232" w:hanging="360"/>
      </w:pPr>
    </w:lvl>
    <w:lvl w:ilvl="2" w:tplc="0415001B" w:tentative="1">
      <w:start w:val="1"/>
      <w:numFmt w:val="lowerRoman"/>
      <w:lvlText w:val="%3."/>
      <w:lvlJc w:val="right"/>
      <w:pPr>
        <w:ind w:left="1952" w:hanging="180"/>
      </w:pPr>
    </w:lvl>
    <w:lvl w:ilvl="3" w:tplc="0415000F" w:tentative="1">
      <w:start w:val="1"/>
      <w:numFmt w:val="decimal"/>
      <w:lvlText w:val="%4."/>
      <w:lvlJc w:val="left"/>
      <w:pPr>
        <w:ind w:left="2672" w:hanging="360"/>
      </w:pPr>
    </w:lvl>
    <w:lvl w:ilvl="4" w:tplc="04150019" w:tentative="1">
      <w:start w:val="1"/>
      <w:numFmt w:val="lowerLetter"/>
      <w:lvlText w:val="%5."/>
      <w:lvlJc w:val="left"/>
      <w:pPr>
        <w:ind w:left="3392" w:hanging="360"/>
      </w:pPr>
    </w:lvl>
    <w:lvl w:ilvl="5" w:tplc="0415001B" w:tentative="1">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34"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4C83A9D"/>
    <w:multiLevelType w:val="hybridMultilevel"/>
    <w:tmpl w:val="9C6C501C"/>
    <w:lvl w:ilvl="0" w:tplc="04150005">
      <w:start w:val="1"/>
      <w:numFmt w:val="bullet"/>
      <w:lvlText w:val=""/>
      <w:lvlJc w:val="left"/>
      <w:pPr>
        <w:ind w:left="835" w:hanging="360"/>
      </w:pPr>
      <w:rPr>
        <w:rFonts w:ascii="Wingdings" w:hAnsi="Wingdings" w:hint="default"/>
      </w:rPr>
    </w:lvl>
    <w:lvl w:ilvl="1" w:tplc="04150003">
      <w:start w:val="1"/>
      <w:numFmt w:val="bullet"/>
      <w:lvlText w:val="o"/>
      <w:lvlJc w:val="left"/>
      <w:pPr>
        <w:ind w:left="1555" w:hanging="360"/>
      </w:pPr>
      <w:rPr>
        <w:rFonts w:ascii="Courier New" w:hAnsi="Courier New" w:cs="Courier New" w:hint="default"/>
      </w:rPr>
    </w:lvl>
    <w:lvl w:ilvl="2" w:tplc="04150005">
      <w:start w:val="1"/>
      <w:numFmt w:val="bullet"/>
      <w:lvlText w:val=""/>
      <w:lvlJc w:val="left"/>
      <w:pPr>
        <w:ind w:left="2275" w:hanging="360"/>
      </w:pPr>
      <w:rPr>
        <w:rFonts w:ascii="Wingdings" w:hAnsi="Wingdings" w:hint="default"/>
      </w:rPr>
    </w:lvl>
    <w:lvl w:ilvl="3" w:tplc="04150001">
      <w:start w:val="1"/>
      <w:numFmt w:val="bullet"/>
      <w:lvlText w:val=""/>
      <w:lvlJc w:val="left"/>
      <w:pPr>
        <w:ind w:left="2995" w:hanging="360"/>
      </w:pPr>
      <w:rPr>
        <w:rFonts w:ascii="Symbol" w:hAnsi="Symbol" w:hint="default"/>
      </w:rPr>
    </w:lvl>
    <w:lvl w:ilvl="4" w:tplc="04150003">
      <w:start w:val="1"/>
      <w:numFmt w:val="bullet"/>
      <w:lvlText w:val="o"/>
      <w:lvlJc w:val="left"/>
      <w:pPr>
        <w:ind w:left="3715" w:hanging="360"/>
      </w:pPr>
      <w:rPr>
        <w:rFonts w:ascii="Courier New" w:hAnsi="Courier New" w:cs="Courier New" w:hint="default"/>
      </w:rPr>
    </w:lvl>
    <w:lvl w:ilvl="5" w:tplc="04150005">
      <w:start w:val="1"/>
      <w:numFmt w:val="bullet"/>
      <w:lvlText w:val=""/>
      <w:lvlJc w:val="left"/>
      <w:pPr>
        <w:ind w:left="4435" w:hanging="360"/>
      </w:pPr>
      <w:rPr>
        <w:rFonts w:ascii="Wingdings" w:hAnsi="Wingdings" w:hint="default"/>
      </w:rPr>
    </w:lvl>
    <w:lvl w:ilvl="6" w:tplc="04150001">
      <w:start w:val="1"/>
      <w:numFmt w:val="bullet"/>
      <w:lvlText w:val=""/>
      <w:lvlJc w:val="left"/>
      <w:pPr>
        <w:ind w:left="5155" w:hanging="360"/>
      </w:pPr>
      <w:rPr>
        <w:rFonts w:ascii="Symbol" w:hAnsi="Symbol" w:hint="default"/>
      </w:rPr>
    </w:lvl>
    <w:lvl w:ilvl="7" w:tplc="04150003">
      <w:start w:val="1"/>
      <w:numFmt w:val="bullet"/>
      <w:lvlText w:val="o"/>
      <w:lvlJc w:val="left"/>
      <w:pPr>
        <w:ind w:left="5875" w:hanging="360"/>
      </w:pPr>
      <w:rPr>
        <w:rFonts w:ascii="Courier New" w:hAnsi="Courier New" w:cs="Courier New" w:hint="default"/>
      </w:rPr>
    </w:lvl>
    <w:lvl w:ilvl="8" w:tplc="04150005">
      <w:start w:val="1"/>
      <w:numFmt w:val="bullet"/>
      <w:lvlText w:val=""/>
      <w:lvlJc w:val="left"/>
      <w:pPr>
        <w:ind w:left="6595" w:hanging="360"/>
      </w:pPr>
      <w:rPr>
        <w:rFonts w:ascii="Wingdings" w:hAnsi="Wingdings" w:hint="default"/>
      </w:rPr>
    </w:lvl>
  </w:abstractNum>
  <w:abstractNum w:abstractNumId="36" w15:restartNumberingAfterBreak="0">
    <w:nsid w:val="592D5F62"/>
    <w:multiLevelType w:val="hybridMultilevel"/>
    <w:tmpl w:val="0CA2FC28"/>
    <w:lvl w:ilvl="0" w:tplc="E7AA0A56">
      <w:start w:val="2"/>
      <w:numFmt w:val="decimal"/>
      <w:lvlText w:val="%1."/>
      <w:lvlJc w:val="left"/>
      <w:pPr>
        <w:tabs>
          <w:tab w:val="num" w:pos="360"/>
        </w:tabs>
        <w:ind w:left="360" w:hanging="360"/>
      </w:pPr>
      <w:rPr>
        <w:rFonts w:cs="Times New Roman" w:hint="default"/>
      </w:rPr>
    </w:lvl>
    <w:lvl w:ilvl="1" w:tplc="3508E88A">
      <w:start w:val="1"/>
      <w:numFmt w:val="decimal"/>
      <w:lvlText w:val="%2)"/>
      <w:lvlJc w:val="left"/>
      <w:pPr>
        <w:tabs>
          <w:tab w:val="num" w:pos="1352"/>
        </w:tabs>
        <w:ind w:left="1352"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033C6B"/>
    <w:multiLevelType w:val="hybridMultilevel"/>
    <w:tmpl w:val="A8CAF4C6"/>
    <w:lvl w:ilvl="0" w:tplc="0B7A8F22">
      <w:start w:val="1"/>
      <w:numFmt w:val="decimal"/>
      <w:lvlText w:val="%1."/>
      <w:lvlJc w:val="left"/>
      <w:pPr>
        <w:tabs>
          <w:tab w:val="num" w:pos="360"/>
        </w:tabs>
        <w:ind w:left="360" w:hanging="360"/>
      </w:pPr>
      <w:rPr>
        <w:rFonts w:cs="Times New Roman" w:hint="default"/>
        <w:b w:val="0"/>
        <w:bCs w:val="0"/>
        <w:i w:val="0"/>
        <w:iCs w:val="0"/>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38" w15:restartNumberingAfterBreak="0">
    <w:nsid w:val="5D844D1D"/>
    <w:multiLevelType w:val="hybridMultilevel"/>
    <w:tmpl w:val="3BD268C0"/>
    <w:lvl w:ilvl="0" w:tplc="D76A77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7A637C"/>
    <w:multiLevelType w:val="hybridMultilevel"/>
    <w:tmpl w:val="898E8592"/>
    <w:lvl w:ilvl="0" w:tplc="3482B702">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0791D07"/>
    <w:multiLevelType w:val="hybridMultilevel"/>
    <w:tmpl w:val="2FC4F51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1731E0F"/>
    <w:multiLevelType w:val="hybridMultilevel"/>
    <w:tmpl w:val="B43E51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061F41"/>
    <w:multiLevelType w:val="hybridMultilevel"/>
    <w:tmpl w:val="B5E22C5C"/>
    <w:lvl w:ilvl="0" w:tplc="1A6C17B4">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200DDD"/>
    <w:multiLevelType w:val="hybridMultilevel"/>
    <w:tmpl w:val="A9CC8532"/>
    <w:lvl w:ilvl="0" w:tplc="FD123C08">
      <w:start w:val="1"/>
      <w:numFmt w:val="lowerLetter"/>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7CB21094"/>
    <w:multiLevelType w:val="hybridMultilevel"/>
    <w:tmpl w:val="6B68FDD2"/>
    <w:lvl w:ilvl="0" w:tplc="0415000F">
      <w:start w:val="1"/>
      <w:numFmt w:val="decimal"/>
      <w:lvlText w:val="%1."/>
      <w:lvlJc w:val="left"/>
      <w:pPr>
        <w:tabs>
          <w:tab w:val="num" w:pos="360"/>
        </w:tabs>
        <w:ind w:left="360" w:hanging="360"/>
      </w:pPr>
      <w:rPr>
        <w:rFonts w:cs="Times New Roman"/>
      </w:rPr>
    </w:lvl>
    <w:lvl w:ilvl="1" w:tplc="DC22BE42">
      <w:start w:val="1"/>
      <w:numFmt w:val="decimal"/>
      <w:lvlText w:val="%2)"/>
      <w:lvlJc w:val="left"/>
      <w:pPr>
        <w:tabs>
          <w:tab w:val="num" w:pos="357"/>
        </w:tabs>
        <w:ind w:left="709" w:hanging="352"/>
      </w:pPr>
      <w:rPr>
        <w:rFonts w:cs="Times New Roman" w:hint="default"/>
      </w:rPr>
    </w:lvl>
    <w:lvl w:ilvl="2" w:tplc="2DFA5C88">
      <w:start w:val="1"/>
      <w:numFmt w:val="lowerLetter"/>
      <w:lvlText w:val="%3)"/>
      <w:lvlJc w:val="left"/>
      <w:pPr>
        <w:tabs>
          <w:tab w:val="num" w:pos="2010"/>
        </w:tabs>
        <w:ind w:left="2010" w:hanging="39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7D8F346C"/>
    <w:multiLevelType w:val="hybridMultilevel"/>
    <w:tmpl w:val="117ACFBC"/>
    <w:lvl w:ilvl="0" w:tplc="DA905328">
      <w:start w:val="2"/>
      <w:numFmt w:val="decimal"/>
      <w:lvlText w:val="%1."/>
      <w:lvlJc w:val="righ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E026764"/>
    <w:multiLevelType w:val="hybridMultilevel"/>
    <w:tmpl w:val="50C4E382"/>
    <w:lvl w:ilvl="0" w:tplc="B4CEC20C">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39"/>
  </w:num>
  <w:num w:numId="2">
    <w:abstractNumId w:val="11"/>
  </w:num>
  <w:num w:numId="3">
    <w:abstractNumId w:val="29"/>
  </w:num>
  <w:num w:numId="4">
    <w:abstractNumId w:val="13"/>
  </w:num>
  <w:num w:numId="5">
    <w:abstractNumId w:val="45"/>
  </w:num>
  <w:num w:numId="6">
    <w:abstractNumId w:val="34"/>
  </w:num>
  <w:num w:numId="7">
    <w:abstractNumId w:val="37"/>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23"/>
  </w:num>
  <w:num w:numId="12">
    <w:abstractNumId w:val="18"/>
  </w:num>
  <w:num w:numId="13">
    <w:abstractNumId w:val="14"/>
  </w:num>
  <w:num w:numId="14">
    <w:abstractNumId w:val="36"/>
  </w:num>
  <w:num w:numId="15">
    <w:abstractNumId w:val="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4"/>
  </w:num>
  <w:num w:numId="19">
    <w:abstractNumId w:val="40"/>
  </w:num>
  <w:num w:numId="20">
    <w:abstractNumId w:val="43"/>
  </w:num>
  <w:num w:numId="21">
    <w:abstractNumId w:val="12"/>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
  </w:num>
  <w:num w:numId="25">
    <w:abstractNumId w:val="19"/>
  </w:num>
  <w:num w:numId="26">
    <w:abstractNumId w:val="20"/>
  </w:num>
  <w:num w:numId="27">
    <w:abstractNumId w:val="30"/>
  </w:num>
  <w:num w:numId="28">
    <w:abstractNumId w:val="24"/>
  </w:num>
  <w:num w:numId="29">
    <w:abstractNumId w:val="0"/>
  </w:num>
  <w:num w:numId="30">
    <w:abstractNumId w:val="28"/>
  </w:num>
  <w:num w:numId="31">
    <w:abstractNumId w:val="46"/>
  </w:num>
  <w:num w:numId="32">
    <w:abstractNumId w:val="38"/>
  </w:num>
  <w:num w:numId="33">
    <w:abstractNumId w:val="5"/>
  </w:num>
  <w:num w:numId="34">
    <w:abstractNumId w:val="22"/>
  </w:num>
  <w:num w:numId="35">
    <w:abstractNumId w:val="26"/>
  </w:num>
  <w:num w:numId="36">
    <w:abstractNumId w:val="33"/>
  </w:num>
  <w:num w:numId="37">
    <w:abstractNumId w:val="4"/>
  </w:num>
  <w:num w:numId="38">
    <w:abstractNumId w:val="21"/>
  </w:num>
  <w:num w:numId="39">
    <w:abstractNumId w:val="27"/>
  </w:num>
  <w:num w:numId="40">
    <w:abstractNumId w:val="3"/>
  </w:num>
  <w:num w:numId="41">
    <w:abstractNumId w:val="41"/>
  </w:num>
  <w:num w:numId="42">
    <w:abstractNumId w:val="25"/>
  </w:num>
  <w:num w:numId="43">
    <w:abstractNumId w:val="31"/>
  </w:num>
  <w:num w:numId="44">
    <w:abstractNumId w:val="8"/>
    <w:lvlOverride w:ilvl="0">
      <w:startOverride w:val="1"/>
    </w:lvlOverride>
    <w:lvlOverride w:ilvl="1"/>
    <w:lvlOverride w:ilvl="2"/>
    <w:lvlOverride w:ilvl="3"/>
    <w:lvlOverride w:ilvl="4"/>
    <w:lvlOverride w:ilvl="5"/>
    <w:lvlOverride w:ilvl="6"/>
    <w:lvlOverride w:ilvl="7"/>
    <w:lvlOverride w:ilvl="8"/>
  </w:num>
  <w:num w:numId="45">
    <w:abstractNumId w:val="9"/>
  </w:num>
  <w:num w:numId="46">
    <w:abstractNumId w:val="35"/>
  </w:num>
  <w:num w:numId="47">
    <w:abstractNumId w:val="16"/>
  </w:num>
  <w:num w:numId="48">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9F8"/>
    <w:rsid w:val="0001466B"/>
    <w:rsid w:val="000335FD"/>
    <w:rsid w:val="0005079C"/>
    <w:rsid w:val="00062ADB"/>
    <w:rsid w:val="00062D0A"/>
    <w:rsid w:val="00072DE8"/>
    <w:rsid w:val="00075103"/>
    <w:rsid w:val="000A186D"/>
    <w:rsid w:val="000B29F8"/>
    <w:rsid w:val="000B3E8C"/>
    <w:rsid w:val="000B4801"/>
    <w:rsid w:val="000B7234"/>
    <w:rsid w:val="000D4690"/>
    <w:rsid w:val="000E161E"/>
    <w:rsid w:val="001032DB"/>
    <w:rsid w:val="00163007"/>
    <w:rsid w:val="0016476A"/>
    <w:rsid w:val="00183D1A"/>
    <w:rsid w:val="001A0D06"/>
    <w:rsid w:val="001E1011"/>
    <w:rsid w:val="001F35D0"/>
    <w:rsid w:val="001F6E2F"/>
    <w:rsid w:val="00200E50"/>
    <w:rsid w:val="0025313D"/>
    <w:rsid w:val="0025546F"/>
    <w:rsid w:val="00271AB0"/>
    <w:rsid w:val="002838CD"/>
    <w:rsid w:val="002B099E"/>
    <w:rsid w:val="002B2E07"/>
    <w:rsid w:val="002B5CD2"/>
    <w:rsid w:val="002C1B63"/>
    <w:rsid w:val="00321A69"/>
    <w:rsid w:val="00331C2F"/>
    <w:rsid w:val="00343770"/>
    <w:rsid w:val="00364835"/>
    <w:rsid w:val="00396F9B"/>
    <w:rsid w:val="003C06A0"/>
    <w:rsid w:val="003D103C"/>
    <w:rsid w:val="003E77F9"/>
    <w:rsid w:val="00415020"/>
    <w:rsid w:val="00454EE5"/>
    <w:rsid w:val="004666B4"/>
    <w:rsid w:val="004B01D3"/>
    <w:rsid w:val="00520620"/>
    <w:rsid w:val="00531DF7"/>
    <w:rsid w:val="005624F3"/>
    <w:rsid w:val="005A7848"/>
    <w:rsid w:val="005D16E6"/>
    <w:rsid w:val="005E7A38"/>
    <w:rsid w:val="005F6584"/>
    <w:rsid w:val="00604E4E"/>
    <w:rsid w:val="00630778"/>
    <w:rsid w:val="006459D5"/>
    <w:rsid w:val="006808C7"/>
    <w:rsid w:val="006862A7"/>
    <w:rsid w:val="006D7037"/>
    <w:rsid w:val="00701AD8"/>
    <w:rsid w:val="00734730"/>
    <w:rsid w:val="00742D79"/>
    <w:rsid w:val="007561AC"/>
    <w:rsid w:val="007F3FC0"/>
    <w:rsid w:val="007F6235"/>
    <w:rsid w:val="00862695"/>
    <w:rsid w:val="0087361C"/>
    <w:rsid w:val="00873FCF"/>
    <w:rsid w:val="00883C40"/>
    <w:rsid w:val="008F1E31"/>
    <w:rsid w:val="00943CE5"/>
    <w:rsid w:val="009479E9"/>
    <w:rsid w:val="00982279"/>
    <w:rsid w:val="009A0E8D"/>
    <w:rsid w:val="009E57F5"/>
    <w:rsid w:val="00A16303"/>
    <w:rsid w:val="00A23A44"/>
    <w:rsid w:val="00A23E87"/>
    <w:rsid w:val="00A36E43"/>
    <w:rsid w:val="00A40D8D"/>
    <w:rsid w:val="00A4431E"/>
    <w:rsid w:val="00A70493"/>
    <w:rsid w:val="00A70696"/>
    <w:rsid w:val="00A73ACB"/>
    <w:rsid w:val="00AA564F"/>
    <w:rsid w:val="00AA702E"/>
    <w:rsid w:val="00AB01EE"/>
    <w:rsid w:val="00AE14A4"/>
    <w:rsid w:val="00B0408F"/>
    <w:rsid w:val="00B058B9"/>
    <w:rsid w:val="00B51AA6"/>
    <w:rsid w:val="00B5347A"/>
    <w:rsid w:val="00B67445"/>
    <w:rsid w:val="00BA22C7"/>
    <w:rsid w:val="00BD02C6"/>
    <w:rsid w:val="00C35FF1"/>
    <w:rsid w:val="00C63758"/>
    <w:rsid w:val="00C81815"/>
    <w:rsid w:val="00C9395E"/>
    <w:rsid w:val="00CE7B53"/>
    <w:rsid w:val="00D34327"/>
    <w:rsid w:val="00D66F48"/>
    <w:rsid w:val="00D7089C"/>
    <w:rsid w:val="00DA78BF"/>
    <w:rsid w:val="00DD020B"/>
    <w:rsid w:val="00DD610A"/>
    <w:rsid w:val="00DF15EB"/>
    <w:rsid w:val="00E2302E"/>
    <w:rsid w:val="00E4577E"/>
    <w:rsid w:val="00E70E49"/>
    <w:rsid w:val="00E87C1A"/>
    <w:rsid w:val="00E9594C"/>
    <w:rsid w:val="00EA3469"/>
    <w:rsid w:val="00EA4027"/>
    <w:rsid w:val="00F44536"/>
    <w:rsid w:val="00F545B1"/>
    <w:rsid w:val="00F76E95"/>
    <w:rsid w:val="00F813B8"/>
    <w:rsid w:val="00F96AEE"/>
    <w:rsid w:val="00FA474D"/>
    <w:rsid w:val="00FA660E"/>
    <w:rsid w:val="00FF298B"/>
    <w:rsid w:val="00FF3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072F"/>
  <w15:docId w15:val="{6B33B521-B397-4528-BD2A-142E11B1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9F8"/>
  </w:style>
  <w:style w:type="paragraph" w:styleId="Nagwek1">
    <w:name w:val="heading 1"/>
    <w:basedOn w:val="Normalny"/>
    <w:next w:val="Normalny"/>
    <w:link w:val="Nagwek1Znak"/>
    <w:uiPriority w:val="9"/>
    <w:qFormat/>
    <w:rsid w:val="003C06A0"/>
    <w:pPr>
      <w:keepNext/>
      <w:tabs>
        <w:tab w:val="left" w:pos="5246"/>
      </w:tabs>
      <w:spacing w:after="0" w:line="120" w:lineRule="atLeast"/>
      <w:jc w:val="both"/>
      <w:outlineLvl w:val="0"/>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2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29F8"/>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34"/>
    <w:qFormat/>
    <w:rsid w:val="000B29F8"/>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uiPriority w:val="34"/>
    <w:qFormat/>
    <w:locked/>
    <w:rsid w:val="000B29F8"/>
  </w:style>
  <w:style w:type="paragraph" w:customStyle="1" w:styleId="Default">
    <w:name w:val="Default"/>
    <w:rsid w:val="000B29F8"/>
    <w:pPr>
      <w:widowControl w:val="0"/>
      <w:autoSpaceDE w:val="0"/>
      <w:autoSpaceDN w:val="0"/>
      <w:adjustRightInd w:val="0"/>
      <w:spacing w:after="0" w:line="240" w:lineRule="auto"/>
    </w:pPr>
    <w:rPr>
      <w:rFonts w:ascii="PAKPDP+TimesNewRoman,Bold" w:eastAsia="Times New Roman" w:hAnsi="PAKPDP+TimesNewRoman,Bold" w:cs="PAKPDP+TimesNewRoman,Bold"/>
      <w:color w:val="000000"/>
      <w:sz w:val="24"/>
      <w:szCs w:val="24"/>
      <w:lang w:eastAsia="pl-PL"/>
    </w:rPr>
  </w:style>
  <w:style w:type="paragraph" w:styleId="Nagwek">
    <w:name w:val="header"/>
    <w:basedOn w:val="Normalny"/>
    <w:link w:val="NagwekZnak"/>
    <w:uiPriority w:val="99"/>
    <w:unhideWhenUsed/>
    <w:rsid w:val="000B29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29F8"/>
  </w:style>
  <w:style w:type="paragraph" w:styleId="Tekstprzypisudolnego">
    <w:name w:val="footnote text"/>
    <w:basedOn w:val="Normalny"/>
    <w:link w:val="TekstprzypisudolnegoZnak"/>
    <w:uiPriority w:val="99"/>
    <w:unhideWhenUsed/>
    <w:rsid w:val="00A40D8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qFormat/>
    <w:rsid w:val="00A40D8D"/>
    <w:rPr>
      <w:sz w:val="20"/>
      <w:szCs w:val="20"/>
    </w:rPr>
  </w:style>
  <w:style w:type="character" w:styleId="Odwoanieprzypisudolnego">
    <w:name w:val="footnote reference"/>
    <w:basedOn w:val="Domylnaczcionkaakapitu"/>
    <w:uiPriority w:val="99"/>
    <w:unhideWhenUsed/>
    <w:rsid w:val="00A40D8D"/>
    <w:rPr>
      <w:vertAlign w:val="superscript"/>
    </w:rPr>
  </w:style>
  <w:style w:type="character" w:styleId="Odwoaniedokomentarza">
    <w:name w:val="annotation reference"/>
    <w:basedOn w:val="Domylnaczcionkaakapitu"/>
    <w:uiPriority w:val="99"/>
    <w:semiHidden/>
    <w:unhideWhenUsed/>
    <w:rsid w:val="002B5CD2"/>
    <w:rPr>
      <w:sz w:val="16"/>
      <w:szCs w:val="16"/>
    </w:rPr>
  </w:style>
  <w:style w:type="paragraph" w:styleId="Tekstkomentarza">
    <w:name w:val="annotation text"/>
    <w:basedOn w:val="Normalny"/>
    <w:link w:val="TekstkomentarzaZnak"/>
    <w:uiPriority w:val="99"/>
    <w:semiHidden/>
    <w:unhideWhenUsed/>
    <w:rsid w:val="002B5C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5CD2"/>
    <w:rPr>
      <w:sz w:val="20"/>
      <w:szCs w:val="20"/>
    </w:rPr>
  </w:style>
  <w:style w:type="paragraph" w:styleId="Tematkomentarza">
    <w:name w:val="annotation subject"/>
    <w:basedOn w:val="Tekstkomentarza"/>
    <w:next w:val="Tekstkomentarza"/>
    <w:link w:val="TematkomentarzaZnak"/>
    <w:uiPriority w:val="99"/>
    <w:semiHidden/>
    <w:unhideWhenUsed/>
    <w:rsid w:val="002B5CD2"/>
    <w:rPr>
      <w:b/>
      <w:bCs/>
    </w:rPr>
  </w:style>
  <w:style w:type="character" w:customStyle="1" w:styleId="TematkomentarzaZnak">
    <w:name w:val="Temat komentarza Znak"/>
    <w:basedOn w:val="TekstkomentarzaZnak"/>
    <w:link w:val="Tematkomentarza"/>
    <w:uiPriority w:val="99"/>
    <w:semiHidden/>
    <w:rsid w:val="002B5CD2"/>
    <w:rPr>
      <w:b/>
      <w:bCs/>
      <w:sz w:val="20"/>
      <w:szCs w:val="20"/>
    </w:rPr>
  </w:style>
  <w:style w:type="paragraph" w:styleId="Tekstdymka">
    <w:name w:val="Balloon Text"/>
    <w:basedOn w:val="Normalny"/>
    <w:link w:val="TekstdymkaZnak"/>
    <w:uiPriority w:val="99"/>
    <w:semiHidden/>
    <w:unhideWhenUsed/>
    <w:rsid w:val="00D66F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6F48"/>
    <w:rPr>
      <w:rFonts w:ascii="Segoe UI" w:hAnsi="Segoe UI" w:cs="Segoe UI"/>
      <w:sz w:val="18"/>
      <w:szCs w:val="18"/>
    </w:rPr>
  </w:style>
  <w:style w:type="paragraph" w:customStyle="1" w:styleId="Tekstpodstawowy23">
    <w:name w:val="Tekst podstawowy 23"/>
    <w:basedOn w:val="Normalny"/>
    <w:rsid w:val="00454EE5"/>
    <w:pPr>
      <w:tabs>
        <w:tab w:val="left" w:pos="0"/>
      </w:tabs>
      <w:suppressAutoHyphens/>
      <w:overflowPunct w:val="0"/>
      <w:autoSpaceDE w:val="0"/>
      <w:spacing w:after="0" w:line="240" w:lineRule="auto"/>
      <w:ind w:left="425" w:hanging="426"/>
      <w:jc w:val="center"/>
    </w:pPr>
    <w:rPr>
      <w:rFonts w:ascii="Arial" w:eastAsia="Times New Roman" w:hAnsi="Arial" w:cs="Times New Roman"/>
      <w:sz w:val="24"/>
      <w:szCs w:val="20"/>
      <w:lang w:eastAsia="ar-SA"/>
    </w:rPr>
  </w:style>
  <w:style w:type="paragraph" w:customStyle="1" w:styleId="Standard">
    <w:name w:val="Standard"/>
    <w:rsid w:val="00AA564F"/>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lang w:eastAsia="pl-PL"/>
    </w:rPr>
  </w:style>
  <w:style w:type="character" w:customStyle="1" w:styleId="Nagwek1Znak">
    <w:name w:val="Nagłówek 1 Znak"/>
    <w:basedOn w:val="Domylnaczcionkaakapitu"/>
    <w:link w:val="Nagwek1"/>
    <w:uiPriority w:val="9"/>
    <w:rsid w:val="003C06A0"/>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C06A0"/>
    <w:pPr>
      <w:spacing w:after="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3C06A0"/>
    <w:rPr>
      <w:rFonts w:ascii="Arial" w:eastAsia="Times New Roman" w:hAnsi="Arial" w:cs="Times New Roman"/>
      <w:sz w:val="24"/>
      <w:szCs w:val="20"/>
      <w:lang w:eastAsia="pl-PL"/>
    </w:rPr>
  </w:style>
  <w:style w:type="character" w:styleId="Hipercze">
    <w:name w:val="Hyperlink"/>
    <w:basedOn w:val="Domylnaczcionkaakapitu"/>
    <w:uiPriority w:val="99"/>
    <w:unhideWhenUsed/>
    <w:rsid w:val="003C06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0257">
      <w:bodyDiv w:val="1"/>
      <w:marLeft w:val="0"/>
      <w:marRight w:val="0"/>
      <w:marTop w:val="0"/>
      <w:marBottom w:val="0"/>
      <w:divBdr>
        <w:top w:val="none" w:sz="0" w:space="0" w:color="auto"/>
        <w:left w:val="none" w:sz="0" w:space="0" w:color="auto"/>
        <w:bottom w:val="none" w:sz="0" w:space="0" w:color="auto"/>
        <w:right w:val="none" w:sz="0" w:space="0" w:color="auto"/>
      </w:divBdr>
    </w:div>
    <w:div w:id="200424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adm.uw.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2437E-5D18-4D79-97C1-C642EE603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8553</Words>
  <Characters>51322</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Anna P.</cp:lastModifiedBy>
  <cp:revision>4</cp:revision>
  <cp:lastPrinted>2024-08-19T12:27:00Z</cp:lastPrinted>
  <dcterms:created xsi:type="dcterms:W3CDTF">2024-09-03T11:53:00Z</dcterms:created>
  <dcterms:modified xsi:type="dcterms:W3CDTF">2024-09-03T11:55:00Z</dcterms:modified>
</cp:coreProperties>
</file>