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B1E2C" w14:textId="16AD9833" w:rsidR="0084071C" w:rsidRPr="00180F3A" w:rsidRDefault="00962452" w:rsidP="00914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ab/>
      </w:r>
      <w:r w:rsidRPr="00180F3A">
        <w:rPr>
          <w:rFonts w:ascii="Times New Roman" w:hAnsi="Times New Roman" w:cs="Times New Roman"/>
          <w:sz w:val="24"/>
          <w:szCs w:val="24"/>
        </w:rPr>
        <w:tab/>
      </w:r>
      <w:r w:rsidRPr="00180F3A">
        <w:rPr>
          <w:rFonts w:ascii="Times New Roman" w:hAnsi="Times New Roman" w:cs="Times New Roman"/>
          <w:sz w:val="24"/>
          <w:szCs w:val="24"/>
        </w:rPr>
        <w:tab/>
      </w:r>
      <w:r w:rsidR="0084071C" w:rsidRPr="00180F3A">
        <w:rPr>
          <w:rFonts w:ascii="Times New Roman" w:hAnsi="Times New Roman" w:cs="Times New Roman"/>
          <w:sz w:val="24"/>
          <w:szCs w:val="24"/>
        </w:rPr>
        <w:t>Załącznik nr</w:t>
      </w:r>
      <w:r w:rsidR="00A56234" w:rsidRPr="00180F3A">
        <w:rPr>
          <w:rFonts w:ascii="Times New Roman" w:hAnsi="Times New Roman" w:cs="Times New Roman"/>
          <w:sz w:val="24"/>
          <w:szCs w:val="24"/>
        </w:rPr>
        <w:t xml:space="preserve"> 5 do SWZ</w:t>
      </w:r>
    </w:p>
    <w:p w14:paraId="35317905" w14:textId="77777777" w:rsidR="00962452" w:rsidRPr="00180F3A" w:rsidRDefault="00962452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FC722F" w14:textId="5B0AE506" w:rsidR="00962452" w:rsidRPr="00180F3A" w:rsidRDefault="00962452" w:rsidP="00A81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Umowa nr </w:t>
      </w:r>
      <w:r w:rsidR="00073FC7" w:rsidRPr="00180F3A">
        <w:rPr>
          <w:rFonts w:ascii="Times New Roman" w:hAnsi="Times New Roman" w:cs="Times New Roman"/>
          <w:sz w:val="24"/>
          <w:szCs w:val="24"/>
        </w:rPr>
        <w:t>….</w:t>
      </w:r>
      <w:r w:rsidRPr="00180F3A">
        <w:rPr>
          <w:rFonts w:ascii="Times New Roman" w:hAnsi="Times New Roman" w:cs="Times New Roman"/>
          <w:sz w:val="24"/>
          <w:szCs w:val="24"/>
        </w:rPr>
        <w:t>/20</w:t>
      </w:r>
      <w:r w:rsidR="00AA0C5F" w:rsidRPr="00180F3A">
        <w:rPr>
          <w:rFonts w:ascii="Times New Roman" w:hAnsi="Times New Roman" w:cs="Times New Roman"/>
          <w:sz w:val="24"/>
          <w:szCs w:val="24"/>
        </w:rPr>
        <w:t>2</w:t>
      </w:r>
      <w:r w:rsidR="00BB0E1C" w:rsidRPr="00180F3A">
        <w:rPr>
          <w:rFonts w:ascii="Times New Roman" w:hAnsi="Times New Roman" w:cs="Times New Roman"/>
          <w:sz w:val="24"/>
          <w:szCs w:val="24"/>
        </w:rPr>
        <w:t>4</w:t>
      </w:r>
      <w:r w:rsidR="00F14A19"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Pr="00180F3A">
        <w:rPr>
          <w:rFonts w:ascii="Times New Roman" w:hAnsi="Times New Roman" w:cs="Times New Roman"/>
          <w:sz w:val="24"/>
          <w:szCs w:val="24"/>
        </w:rPr>
        <w:t>r.</w:t>
      </w:r>
    </w:p>
    <w:p w14:paraId="00B545DA" w14:textId="3E8C3585" w:rsidR="00962452" w:rsidRPr="00180F3A" w:rsidRDefault="00962452" w:rsidP="00A81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073FC7" w:rsidRPr="00180F3A">
        <w:rPr>
          <w:rFonts w:ascii="Times New Roman" w:hAnsi="Times New Roman" w:cs="Times New Roman"/>
          <w:sz w:val="24"/>
          <w:szCs w:val="24"/>
        </w:rPr>
        <w:t>…………………….</w:t>
      </w:r>
      <w:r w:rsidR="00AA0C5F"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Pr="00180F3A">
        <w:rPr>
          <w:rFonts w:ascii="Times New Roman" w:hAnsi="Times New Roman" w:cs="Times New Roman"/>
          <w:sz w:val="24"/>
          <w:szCs w:val="24"/>
        </w:rPr>
        <w:t>r.</w:t>
      </w:r>
    </w:p>
    <w:p w14:paraId="45456854" w14:textId="77777777" w:rsidR="00962452" w:rsidRPr="00180F3A" w:rsidRDefault="00962452" w:rsidP="00A81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pomiędzy: </w:t>
      </w:r>
    </w:p>
    <w:p w14:paraId="12C037D6" w14:textId="3B31E998" w:rsidR="00FF7852" w:rsidRPr="00180F3A" w:rsidRDefault="00FF7852" w:rsidP="00FF7852">
      <w:pPr>
        <w:spacing w:after="0" w:line="240" w:lineRule="auto"/>
        <w:jc w:val="both"/>
        <w:rPr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Gminą Żary o statusie miejskim reprezentowaną przez Panią Małgorzatę Stodulską – Dyrektora Szkoły Podstawowej nr 5 im. Polskich Noblistów w Żarach na podstawie pełnomocnictwa – Zarządzenie Burmistrza Miasta nr WA.0050.</w:t>
      </w:r>
      <w:r w:rsidR="00F14A19" w:rsidRPr="00180F3A">
        <w:rPr>
          <w:rFonts w:ascii="Times New Roman" w:hAnsi="Times New Roman" w:cs="Times New Roman"/>
          <w:sz w:val="24"/>
          <w:szCs w:val="24"/>
        </w:rPr>
        <w:t>175</w:t>
      </w:r>
      <w:r w:rsidRPr="00180F3A">
        <w:rPr>
          <w:rFonts w:ascii="Times New Roman" w:hAnsi="Times New Roman" w:cs="Times New Roman"/>
          <w:sz w:val="24"/>
          <w:szCs w:val="24"/>
        </w:rPr>
        <w:t>.20</w:t>
      </w:r>
      <w:r w:rsidR="00F14A19" w:rsidRPr="00180F3A">
        <w:rPr>
          <w:rFonts w:ascii="Times New Roman" w:hAnsi="Times New Roman" w:cs="Times New Roman"/>
          <w:sz w:val="24"/>
          <w:szCs w:val="24"/>
        </w:rPr>
        <w:t xml:space="preserve">22 </w:t>
      </w:r>
      <w:r w:rsidRPr="00180F3A">
        <w:rPr>
          <w:rFonts w:ascii="Times New Roman" w:hAnsi="Times New Roman" w:cs="Times New Roman"/>
          <w:sz w:val="24"/>
          <w:szCs w:val="24"/>
        </w:rPr>
        <w:t xml:space="preserve">z dnia </w:t>
      </w:r>
      <w:r w:rsidR="00F14A19" w:rsidRPr="00180F3A">
        <w:rPr>
          <w:rFonts w:ascii="Times New Roman" w:hAnsi="Times New Roman" w:cs="Times New Roman"/>
          <w:sz w:val="24"/>
          <w:szCs w:val="24"/>
        </w:rPr>
        <w:t>11</w:t>
      </w:r>
      <w:r w:rsidRPr="00180F3A">
        <w:rPr>
          <w:rFonts w:ascii="Times New Roman" w:hAnsi="Times New Roman" w:cs="Times New Roman"/>
          <w:sz w:val="24"/>
          <w:szCs w:val="24"/>
        </w:rPr>
        <w:t xml:space="preserve"> lipca 20</w:t>
      </w:r>
      <w:r w:rsidR="00F14A19" w:rsidRPr="00180F3A">
        <w:rPr>
          <w:rFonts w:ascii="Times New Roman" w:hAnsi="Times New Roman" w:cs="Times New Roman"/>
          <w:sz w:val="24"/>
          <w:szCs w:val="24"/>
        </w:rPr>
        <w:t>22</w:t>
      </w:r>
      <w:r w:rsidR="009D3FF6"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Pr="00180F3A">
        <w:rPr>
          <w:rFonts w:ascii="Times New Roman" w:hAnsi="Times New Roman" w:cs="Times New Roman"/>
          <w:sz w:val="24"/>
          <w:szCs w:val="24"/>
        </w:rPr>
        <w:t>r. zwaną dalej ,,Zamawiającym</w:t>
      </w:r>
      <w:r w:rsidRPr="00180F3A">
        <w:rPr>
          <w:szCs w:val="24"/>
        </w:rPr>
        <w:t xml:space="preserve">” </w:t>
      </w:r>
    </w:p>
    <w:p w14:paraId="732AB919" w14:textId="77777777" w:rsidR="00962452" w:rsidRPr="00180F3A" w:rsidRDefault="00962452" w:rsidP="00FF7852">
      <w:pPr>
        <w:spacing w:after="0" w:line="240" w:lineRule="auto"/>
        <w:jc w:val="both"/>
        <w:rPr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490BE24D" w14:textId="2F3A1031" w:rsidR="00962452" w:rsidRPr="00180F3A" w:rsidRDefault="00073FC7" w:rsidP="00B3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………………………………………………………………………………………………………….</w:t>
      </w:r>
      <w:r w:rsidR="00A56234" w:rsidRPr="00180F3A">
        <w:rPr>
          <w:rFonts w:ascii="Times New Roman" w:hAnsi="Times New Roman" w:cs="Times New Roman"/>
          <w:sz w:val="24"/>
          <w:szCs w:val="24"/>
        </w:rPr>
        <w:t xml:space="preserve"> NIP…………………………………………. REGON ………………………………………………...</w:t>
      </w:r>
    </w:p>
    <w:p w14:paraId="2E7AB479" w14:textId="25A76197" w:rsidR="00A56234" w:rsidRPr="00180F3A" w:rsidRDefault="001C0903" w:rsidP="00B3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r</w:t>
      </w:r>
      <w:r w:rsidR="00A56234" w:rsidRPr="00180F3A">
        <w:rPr>
          <w:rFonts w:ascii="Times New Roman" w:hAnsi="Times New Roman" w:cs="Times New Roman"/>
          <w:sz w:val="24"/>
          <w:szCs w:val="24"/>
        </w:rPr>
        <w:t>eprezentowanym przez ……………………………………………………………………………….</w:t>
      </w:r>
    </w:p>
    <w:p w14:paraId="67F5854D" w14:textId="77777777" w:rsidR="00962452" w:rsidRPr="00180F3A" w:rsidRDefault="00962452" w:rsidP="00B3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zwanym </w:t>
      </w:r>
      <w:r w:rsidR="00E54BB8" w:rsidRPr="00180F3A">
        <w:rPr>
          <w:rFonts w:ascii="Times New Roman" w:hAnsi="Times New Roman" w:cs="Times New Roman"/>
          <w:sz w:val="24"/>
          <w:szCs w:val="24"/>
        </w:rPr>
        <w:t xml:space="preserve">w treści umowy </w:t>
      </w:r>
      <w:r w:rsidRPr="00180F3A">
        <w:rPr>
          <w:rFonts w:ascii="Times New Roman" w:hAnsi="Times New Roman" w:cs="Times New Roman"/>
          <w:sz w:val="24"/>
          <w:szCs w:val="24"/>
        </w:rPr>
        <w:t>,,Wykonawcą’’</w:t>
      </w:r>
    </w:p>
    <w:p w14:paraId="5107D94D" w14:textId="3C4A3CF2" w:rsidR="00962452" w:rsidRPr="00180F3A" w:rsidRDefault="00962452" w:rsidP="00B3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w wyniku </w:t>
      </w:r>
      <w:r w:rsidR="00A56234" w:rsidRPr="00180F3A">
        <w:rPr>
          <w:rFonts w:ascii="Times New Roman" w:hAnsi="Times New Roman" w:cs="Times New Roman"/>
          <w:sz w:val="24"/>
          <w:szCs w:val="24"/>
        </w:rPr>
        <w:t>przeprowadzonego postępowania w trybie podstawowym w wariancie bez negocjacji na podstawie art. 275 pkt 1 ustawy z dnia 11 września 2019 r. Prawo Zamówień Publicznych (Dz. U. 20</w:t>
      </w:r>
      <w:r w:rsidR="008063D2">
        <w:rPr>
          <w:rFonts w:ascii="Times New Roman" w:hAnsi="Times New Roman" w:cs="Times New Roman"/>
          <w:sz w:val="24"/>
          <w:szCs w:val="24"/>
        </w:rPr>
        <w:t>24</w:t>
      </w:r>
      <w:r w:rsidR="00A56234" w:rsidRPr="00180F3A">
        <w:rPr>
          <w:rFonts w:ascii="Times New Roman" w:hAnsi="Times New Roman" w:cs="Times New Roman"/>
          <w:sz w:val="24"/>
          <w:szCs w:val="24"/>
        </w:rPr>
        <w:t xml:space="preserve">, poz. </w:t>
      </w:r>
      <w:r w:rsidR="008063D2">
        <w:rPr>
          <w:rFonts w:ascii="Times New Roman" w:hAnsi="Times New Roman" w:cs="Times New Roman"/>
          <w:sz w:val="24"/>
          <w:szCs w:val="24"/>
        </w:rPr>
        <w:t>1320</w:t>
      </w:r>
      <w:r w:rsidR="00A56234" w:rsidRPr="00180F3A">
        <w:rPr>
          <w:rFonts w:ascii="Times New Roman" w:hAnsi="Times New Roman" w:cs="Times New Roman"/>
          <w:sz w:val="24"/>
          <w:szCs w:val="24"/>
        </w:rPr>
        <w:t>)</w:t>
      </w:r>
      <w:r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="00A56234" w:rsidRPr="00180F3A">
        <w:rPr>
          <w:rFonts w:ascii="Times New Roman" w:hAnsi="Times New Roman" w:cs="Times New Roman"/>
          <w:sz w:val="24"/>
          <w:szCs w:val="24"/>
        </w:rPr>
        <w:t>została zawarta</w:t>
      </w:r>
      <w:r w:rsidRPr="00180F3A">
        <w:rPr>
          <w:rFonts w:ascii="Times New Roman" w:hAnsi="Times New Roman" w:cs="Times New Roman"/>
          <w:sz w:val="24"/>
          <w:szCs w:val="24"/>
        </w:rPr>
        <w:t xml:space="preserve"> umow</w:t>
      </w:r>
      <w:r w:rsidR="00A56234" w:rsidRPr="00180F3A">
        <w:rPr>
          <w:rFonts w:ascii="Times New Roman" w:hAnsi="Times New Roman" w:cs="Times New Roman"/>
          <w:sz w:val="24"/>
          <w:szCs w:val="24"/>
        </w:rPr>
        <w:t>a</w:t>
      </w:r>
      <w:r w:rsidRPr="00180F3A">
        <w:rPr>
          <w:rFonts w:ascii="Times New Roman" w:hAnsi="Times New Roman" w:cs="Times New Roman"/>
          <w:sz w:val="24"/>
          <w:szCs w:val="24"/>
        </w:rPr>
        <w:t xml:space="preserve"> o następującej treści:</w:t>
      </w:r>
    </w:p>
    <w:p w14:paraId="35284241" w14:textId="77777777" w:rsidR="00962452" w:rsidRPr="00180F3A" w:rsidRDefault="00962452" w:rsidP="00A81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284F0" w14:textId="77777777" w:rsidR="00962452" w:rsidRPr="00180F3A" w:rsidRDefault="00962452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bCs/>
          <w:sz w:val="24"/>
          <w:szCs w:val="24"/>
        </w:rPr>
        <w:sym w:font="Times New Roman" w:char="00A7"/>
      </w:r>
      <w:r w:rsidRPr="00180F3A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E32D668" w14:textId="50EF62A3" w:rsidR="00B30574" w:rsidRPr="00180F3A" w:rsidRDefault="00F14A19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0AA7EAB9" w14:textId="77777777" w:rsidR="00BB0E1C" w:rsidRPr="00180F3A" w:rsidRDefault="00BB0E1C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93694B" w14:textId="190C44DA" w:rsidR="00D5346C" w:rsidRPr="00D5346C" w:rsidRDefault="00A56234" w:rsidP="005229B5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46C">
        <w:rPr>
          <w:rFonts w:ascii="Times New Roman" w:hAnsi="Times New Roman" w:cs="Times New Roman"/>
          <w:sz w:val="24"/>
          <w:szCs w:val="24"/>
        </w:rPr>
        <w:t xml:space="preserve">Zamawiający zleca, a Wykonawca </w:t>
      </w:r>
      <w:r w:rsidR="00705CDD" w:rsidRPr="00D5346C">
        <w:rPr>
          <w:rFonts w:ascii="Times New Roman" w:hAnsi="Times New Roman" w:cs="Times New Roman"/>
          <w:sz w:val="24"/>
          <w:szCs w:val="24"/>
        </w:rPr>
        <w:t>zobowiązuje się wykonać, zgodnie ze złożoną ofertą</w:t>
      </w:r>
      <w:r w:rsidR="00575639" w:rsidRPr="00D5346C">
        <w:rPr>
          <w:rFonts w:ascii="Times New Roman" w:hAnsi="Times New Roman" w:cs="Times New Roman"/>
          <w:sz w:val="24"/>
          <w:szCs w:val="24"/>
        </w:rPr>
        <w:t>, zadanie</w:t>
      </w:r>
      <w:r w:rsidR="005C2687" w:rsidRPr="00D5346C">
        <w:rPr>
          <w:rFonts w:ascii="Times New Roman" w:hAnsi="Times New Roman" w:cs="Times New Roman"/>
          <w:sz w:val="24"/>
          <w:szCs w:val="24"/>
        </w:rPr>
        <w:t xml:space="preserve"> </w:t>
      </w:r>
      <w:r w:rsidR="005C2687" w:rsidRPr="00D5346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5346C" w:rsidRPr="00D5346C">
        <w:rPr>
          <w:rFonts w:ascii="Times New Roman" w:hAnsi="Times New Roman" w:cs="Times New Roman"/>
          <w:b/>
          <w:bCs/>
          <w:sz w:val="24"/>
          <w:szCs w:val="24"/>
        </w:rPr>
        <w:t>Budowa trybun sportowych z zadaszeniem w Szkole Podstawowej nr 5                             im. Polskich Noblistów w Żarach przy ul. Okrzei 19</w:t>
      </w:r>
      <w:r w:rsidR="00D5346C">
        <w:rPr>
          <w:rFonts w:ascii="Times New Roman" w:hAnsi="Times New Roman" w:cs="Times New Roman"/>
          <w:b/>
          <w:bCs/>
          <w:sz w:val="24"/>
          <w:szCs w:val="24"/>
        </w:rPr>
        <w:t>’’.</w:t>
      </w:r>
    </w:p>
    <w:p w14:paraId="4559BB08" w14:textId="11CA9A70" w:rsidR="00575639" w:rsidRPr="00D5346C" w:rsidRDefault="00575639" w:rsidP="005229B5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46C">
        <w:rPr>
          <w:rFonts w:ascii="Times New Roman" w:eastAsia="Times New Roman" w:hAnsi="Times New Roman" w:cs="Times New Roman"/>
          <w:sz w:val="24"/>
          <w:szCs w:val="24"/>
        </w:rPr>
        <w:t>Przedmiot zamówienia obejmuje następujący zakres robót:</w:t>
      </w:r>
    </w:p>
    <w:p w14:paraId="7A21306C" w14:textId="77777777" w:rsidR="00D5346C" w:rsidRDefault="00D5346C" w:rsidP="00D5346C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46C">
        <w:rPr>
          <w:rFonts w:ascii="Times New Roman" w:eastAsia="Times New Roman" w:hAnsi="Times New Roman" w:cs="Times New Roman"/>
          <w:sz w:val="24"/>
          <w:szCs w:val="24"/>
        </w:rPr>
        <w:t xml:space="preserve">.Zakres prac obejmuje :                                                                           </w:t>
      </w:r>
    </w:p>
    <w:p w14:paraId="60FD5976" w14:textId="77777777" w:rsidR="00D5346C" w:rsidRDefault="00D5346C" w:rsidP="00D5346C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46C">
        <w:rPr>
          <w:rFonts w:ascii="Times New Roman" w:eastAsia="Times New Roman" w:hAnsi="Times New Roman" w:cs="Times New Roman"/>
          <w:sz w:val="24"/>
          <w:szCs w:val="24"/>
        </w:rPr>
        <w:t>1/ wykonanie utwardzonej nawierzchni be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346C">
        <w:rPr>
          <w:rFonts w:ascii="Times New Roman" w:eastAsia="Times New Roman" w:hAnsi="Times New Roman" w:cs="Times New Roman"/>
          <w:sz w:val="24"/>
          <w:szCs w:val="24"/>
        </w:rPr>
        <w:t xml:space="preserve">onowej (fundamentów)pod stalową konstrukcję trybun wraz z zadaszeniem do płyty fundamentowej -w/g branży konstrukcyjnej  </w:t>
      </w:r>
    </w:p>
    <w:p w14:paraId="5F8F8290" w14:textId="795A2648" w:rsidR="00F02F67" w:rsidRDefault="00D5346C" w:rsidP="00F02F67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4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Pr="00D5346C">
        <w:rPr>
          <w:rFonts w:ascii="Times New Roman" w:eastAsia="Times New Roman" w:hAnsi="Times New Roman" w:cs="Times New Roman"/>
          <w:sz w:val="24"/>
          <w:szCs w:val="24"/>
        </w:rPr>
        <w:t xml:space="preserve">    2/ budowa(montaż) prefabrykowanych modułów trybun sportowych wraz z zadaszeniem przy istniejącym boisku szkolnym.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346C">
        <w:rPr>
          <w:rFonts w:ascii="Times New Roman" w:eastAsia="Times New Roman" w:hAnsi="Times New Roman" w:cs="Times New Roman"/>
          <w:sz w:val="24"/>
          <w:szCs w:val="24"/>
        </w:rPr>
        <w:t>Trybuny sportowe w konstrukcji stalowej wykonanej z profili zamkniętych , cynkowanej ogniowo, kotwione do podłoża. Kategoria obiektu budowlanego -V. W czterech rz</w:t>
      </w:r>
      <w:r>
        <w:rPr>
          <w:rFonts w:ascii="Times New Roman" w:eastAsia="Times New Roman" w:hAnsi="Times New Roman" w:cs="Times New Roman"/>
          <w:sz w:val="24"/>
          <w:szCs w:val="24"/>
        </w:rPr>
        <w:t>ę</w:t>
      </w:r>
      <w:r w:rsidRPr="00D5346C">
        <w:rPr>
          <w:rFonts w:ascii="Times New Roman" w:eastAsia="Times New Roman" w:hAnsi="Times New Roman" w:cs="Times New Roman"/>
          <w:sz w:val="24"/>
          <w:szCs w:val="24"/>
        </w:rPr>
        <w:t xml:space="preserve">dach dla 67 osób jako funkcja uzupełniająca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istniejącego </w:t>
      </w:r>
      <w:r w:rsidRPr="00D5346C">
        <w:rPr>
          <w:rFonts w:ascii="Times New Roman" w:eastAsia="Times New Roman" w:hAnsi="Times New Roman" w:cs="Times New Roman"/>
          <w:sz w:val="24"/>
          <w:szCs w:val="24"/>
        </w:rPr>
        <w:t xml:space="preserve"> boiska szkolnego do piłki nożnej .Trybuny zaprojektowano na planie prostokąta o wymiarach 3,31m x 9,65m. Dostęp do wyżej położonych rządów odbywa się przez zaprojektowanie centralnie doj</w:t>
      </w:r>
      <w:r>
        <w:rPr>
          <w:rFonts w:ascii="Times New Roman" w:eastAsia="Times New Roman" w:hAnsi="Times New Roman" w:cs="Times New Roman"/>
          <w:sz w:val="24"/>
          <w:szCs w:val="24"/>
        </w:rPr>
        <w:t>ś</w:t>
      </w:r>
      <w:r w:rsidRPr="00D5346C">
        <w:rPr>
          <w:rFonts w:ascii="Times New Roman" w:eastAsia="Times New Roman" w:hAnsi="Times New Roman" w:cs="Times New Roman"/>
          <w:sz w:val="24"/>
          <w:szCs w:val="24"/>
        </w:rPr>
        <w:t>cia o szeroko</w:t>
      </w:r>
      <w:r>
        <w:rPr>
          <w:rFonts w:ascii="Times New Roman" w:eastAsia="Times New Roman" w:hAnsi="Times New Roman" w:cs="Times New Roman"/>
          <w:sz w:val="24"/>
          <w:szCs w:val="24"/>
        </w:rPr>
        <w:t>ś</w:t>
      </w:r>
      <w:r w:rsidRPr="00D5346C">
        <w:rPr>
          <w:rFonts w:ascii="Times New Roman" w:eastAsia="Times New Roman" w:hAnsi="Times New Roman" w:cs="Times New Roman"/>
          <w:sz w:val="24"/>
          <w:szCs w:val="24"/>
        </w:rPr>
        <w:t>ci 1,44m.Przejście pomiędzy rzędami siedzisk wynosi 47,5cm.Zadaszenie jednospadowe o kącie nachylenia połaci 6 stopni, kryte poliwęglanem komorowym pokrytym folią UV. Krzesełka plastikowe ze stałym oparciem w kolorze czerwonym odporne na niskie i wysokie temperatury oraz promieniowanie UV.</w:t>
      </w:r>
      <w:r w:rsidR="00834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346C">
        <w:rPr>
          <w:rFonts w:ascii="Times New Roman" w:eastAsia="Times New Roman" w:hAnsi="Times New Roman" w:cs="Times New Roman"/>
          <w:sz w:val="24"/>
          <w:szCs w:val="24"/>
        </w:rPr>
        <w:t>Wysokość oparć 21cm.</w:t>
      </w:r>
      <w:r w:rsidR="00834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346C">
        <w:rPr>
          <w:rFonts w:ascii="Times New Roman" w:eastAsia="Times New Roman" w:hAnsi="Times New Roman" w:cs="Times New Roman"/>
          <w:sz w:val="24"/>
          <w:szCs w:val="24"/>
        </w:rPr>
        <w:t xml:space="preserve">Podesty kratowe typu Vema. Barierki ochronne w kolorze czerwonym malowane proszkowo. </w:t>
      </w:r>
    </w:p>
    <w:p w14:paraId="127B816F" w14:textId="77777777" w:rsidR="00F02F67" w:rsidRPr="00D5346C" w:rsidRDefault="00F02F67" w:rsidP="00F02F67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F434B0" w14:textId="4C497BFD" w:rsidR="008C7C0B" w:rsidRPr="00180F3A" w:rsidRDefault="008C7C0B" w:rsidP="00D5346C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Zakres robót obejmuje również prace, które są niezbędne do realizacji przedmiotu zamówienia przez Wykonawcę tj. m.in.: przemieszczenie urządzeń i materiałów stanowiących przeszkodę do prowadzenia prac, zapewnienie własnych służb sprzątających celem utrzymania bieżącego porządku w trakcie i po zakończeniu prac, </w:t>
      </w:r>
      <w:r w:rsidR="00F02F67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prawidłowe zabezpieczenie odpadów powstałych w czasie realizacji zadania i </w:t>
      </w:r>
      <w:r w:rsidRPr="00180F3A">
        <w:rPr>
          <w:rFonts w:ascii="Times New Roman" w:hAnsi="Times New Roman" w:cs="Times New Roman"/>
          <w:bCs/>
          <w:spacing w:val="-1"/>
          <w:sz w:val="24"/>
          <w:szCs w:val="24"/>
        </w:rPr>
        <w:t>usunięcie/wywóz i utylizację odpadów powstałych w trakcie realizacji przedmiotu zamówienia zgodnie z obowiązującymi przepisami prawa. W ofercie należy uwzględnić koszty wywozu materiałów  na wysypisko, wraz z kosztami</w:t>
      </w:r>
      <w:r w:rsidR="00F02F67">
        <w:rPr>
          <w:rFonts w:ascii="Times New Roman" w:hAnsi="Times New Roman" w:cs="Times New Roman"/>
          <w:bCs/>
          <w:spacing w:val="-1"/>
          <w:sz w:val="24"/>
          <w:szCs w:val="24"/>
        </w:rPr>
        <w:t>.</w:t>
      </w:r>
    </w:p>
    <w:p w14:paraId="73DE8C09" w14:textId="0E07198D" w:rsidR="002A7C22" w:rsidRPr="00180F3A" w:rsidRDefault="002A7C22" w:rsidP="00151E8F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lastRenderedPageBreak/>
        <w:t xml:space="preserve">Szczegółowy zakres rzeczowy przedmiotu umowy określają zapisy przedmiotowej umowy oraz dokumentacja projektowa wykonana </w:t>
      </w:r>
      <w:r w:rsidR="00F02F67" w:rsidRPr="00532A7E">
        <w:rPr>
          <w:rFonts w:ascii="Times New Roman" w:hAnsi="Times New Roman" w:cs="Times New Roman"/>
          <w:b/>
          <w:bCs/>
          <w:sz w:val="24"/>
          <w:szCs w:val="24"/>
        </w:rPr>
        <w:t>PRO-INVEST Paweł Rogacewicz</w:t>
      </w:r>
      <w:r w:rsidR="00F02F67">
        <w:rPr>
          <w:rFonts w:ascii="Times New Roman" w:hAnsi="Times New Roman" w:cs="Times New Roman"/>
          <w:sz w:val="24"/>
          <w:szCs w:val="24"/>
        </w:rPr>
        <w:t xml:space="preserve"> </w:t>
      </w:r>
      <w:r w:rsidRPr="00180F3A">
        <w:rPr>
          <w:rFonts w:ascii="Times New Roman" w:hAnsi="Times New Roman" w:cs="Times New Roman"/>
          <w:sz w:val="24"/>
          <w:szCs w:val="24"/>
        </w:rPr>
        <w:t xml:space="preserve"> stanowiąca załącznik nr 4 do SWZ.</w:t>
      </w:r>
    </w:p>
    <w:p w14:paraId="12C68179" w14:textId="3340FA19" w:rsidR="002A7C22" w:rsidRPr="00180F3A" w:rsidRDefault="002A7C22" w:rsidP="00151E8F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Wszystkie dokumenty, stanowiące załącznik nr 4</w:t>
      </w:r>
      <w:r w:rsidR="00310724">
        <w:rPr>
          <w:rFonts w:ascii="Times New Roman" w:hAnsi="Times New Roman" w:cs="Times New Roman"/>
          <w:sz w:val="24"/>
          <w:szCs w:val="24"/>
        </w:rPr>
        <w:t xml:space="preserve"> do SWZ</w:t>
      </w:r>
      <w:r w:rsidRPr="00180F3A">
        <w:rPr>
          <w:rFonts w:ascii="Times New Roman" w:hAnsi="Times New Roman" w:cs="Times New Roman"/>
          <w:sz w:val="24"/>
          <w:szCs w:val="24"/>
        </w:rPr>
        <w:t>, należy rozpatrywać łącznie. W razie stwierdzenia jakichkolwiek rozbieżności, ostateczną decyzję, który zapis jest prawidłowy, podejmie Zamawiający w porozumieniu z właściwym inspektorem nadzoru inwestorskiego.</w:t>
      </w:r>
    </w:p>
    <w:p w14:paraId="026B404B" w14:textId="443A0A1F" w:rsidR="002A7C22" w:rsidRPr="00180F3A" w:rsidRDefault="002A7C22" w:rsidP="00151E8F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Załączone przedmiary robót służą jedynie celom informacyjnym/poglądowym. Wykonawca zobowiązany jest do dokładnego sprawdzenia ilości robót z dokumentacją projektową. Z uwagi na to, że umowa na roboty jest umową ryczałtową, wystąpienie w trakcie prowadzenia robót większej ilości robót, w jakiejkolwiek pozycji przedmiarowej, nie będzie mogło być uznane za roboty dodatkowe z żądaniem dodatkowego wynagrodzenia. Ewentualny brak w przedmiarze robót, robót koniecznych do wykona</w:t>
      </w:r>
      <w:r w:rsidR="008C7C0B" w:rsidRPr="00180F3A">
        <w:rPr>
          <w:rFonts w:ascii="Times New Roman" w:hAnsi="Times New Roman" w:cs="Times New Roman"/>
          <w:sz w:val="24"/>
          <w:szCs w:val="24"/>
        </w:rPr>
        <w:t>nia wynikających z dokumentacji projektowej nie zwalnia Wykonawcy od obowiązku ich wykonania na podstawie projektu w cenie umownej.</w:t>
      </w:r>
    </w:p>
    <w:p w14:paraId="591777AF" w14:textId="2D0BEEBC" w:rsidR="008E1EE3" w:rsidRPr="00180F3A" w:rsidRDefault="008E1EE3" w:rsidP="00151E8F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Realizacja robót prowadzona będzie zgodnie z obowiązującymi przepisami i normami, zasadami wiedzy technicznej, należytą starannością, zasadami sztuki budowlanej, właściwą organizacją, bezpiecznie, dobrze jakościowo i estetycznie.</w:t>
      </w:r>
    </w:p>
    <w:p w14:paraId="5B6FB6E0" w14:textId="77777777" w:rsidR="008E1EE3" w:rsidRPr="00180F3A" w:rsidRDefault="008E1EE3" w:rsidP="00151E8F">
      <w:pPr>
        <w:pStyle w:val="NormalnyWeb"/>
        <w:numPr>
          <w:ilvl w:val="0"/>
          <w:numId w:val="3"/>
        </w:numPr>
        <w:suppressAutoHyphens w:val="0"/>
        <w:spacing w:before="0" w:after="0"/>
        <w:ind w:left="714" w:hanging="357"/>
        <w:jc w:val="both"/>
      </w:pPr>
      <w:r w:rsidRPr="00180F3A">
        <w:t>Zgodnie z art. 101 ust. 4 ustawy Pzp w sytuacji, gdyby w dokumentacji projektowej lub STWiOR, a więc w dokumentach opisujących przedmiot zamówienia, zawarto odniesienie do norm, ocen technicznych, aprobat, specyfikacji technicznych i systemów referencji technicznych, o których mowa w art. 101 ust. 1 pkt 2 i ust. 3 ustawy Pzp, to Zamawiający dopuszcza rozwiązania równoważne opisywanym w każdej takiej normie, ocenie technicznej, aprobacie, specyfikacji technicznej oraz systemie referencji technicznych. W związku z powyższym należy przyjąć, że każdej: normie, ocenie technicznej, aprobacie, specyfikacji technicznej, systemowi referencji technicznych występujących w opisie przedmiotu zamówienia towarzyszą wyrazy „lub równoważne”. Zgodnie z art. 101 ust. 5 ustawy Pzp wykonawca, który powołuje się na rozwiązania równoważne opisywanym w tych dokumentach, jest obowiązany udowodnić, poprzez dołączenie do oferty stosownych przedmiotowych środków dowodowych, o których mowa w art. 104–107 ustawy Pzp, że proponowane rozwiązania w równoważnym stopniu spełniają wymagania określone w opisie przedmiotu zamówienia.</w:t>
      </w:r>
    </w:p>
    <w:p w14:paraId="4AE92AD0" w14:textId="24A72CB3" w:rsidR="008E1EE3" w:rsidRPr="00180F3A" w:rsidRDefault="0052212B" w:rsidP="00151E8F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Wykonawca o wykryciu błędów w dokumentacji projektowej winien natychmiast powiadomić inspektora nadzoru inwestorskiego, który w porozumieniu z projektantem podejmie decyzję o wprowadzeniu odpowiednich zmian i poprawek. </w:t>
      </w:r>
    </w:p>
    <w:p w14:paraId="6BEE52D4" w14:textId="4821C1EE" w:rsidR="00BB0E1C" w:rsidRPr="00180F3A" w:rsidRDefault="0052212B" w:rsidP="00151E8F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oświadcza, że zapoznał się z przedmiotem umowy w oparciu o SWZ oraz dokumentację projektową, zapoznał się z warunkami prowadzenia robót oraz obiektami i nie zgłasza zastrzeżeń dotyczących przedmiotu umowy i warunków realizacji umowy.</w:t>
      </w:r>
    </w:p>
    <w:p w14:paraId="3B9BA0AA" w14:textId="5C5D38DE" w:rsidR="0052212B" w:rsidRPr="00180F3A" w:rsidRDefault="0052212B" w:rsidP="00151E8F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oświadcza, że dokumentacja projektowa dotycząca przedmiotu umowy jest kompletna i wystarczająca do realizacji zamówienia.</w:t>
      </w:r>
    </w:p>
    <w:p w14:paraId="3C003ED7" w14:textId="22132048" w:rsidR="00382A3B" w:rsidRPr="00180F3A" w:rsidRDefault="0052212B" w:rsidP="00151E8F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Zamawiający dopuszcza możliwość wystąpienia w trakcie realizacji przedmiotu umowy robót zamiennych w stosunku do przewidzianych dokumentacją projektową, koniecznych do wykonania w celu prawidłowego tj. zgodnego z zasadami</w:t>
      </w:r>
      <w:r w:rsidR="00382A3B" w:rsidRPr="00180F3A">
        <w:rPr>
          <w:rFonts w:ascii="Times New Roman" w:hAnsi="Times New Roman" w:cs="Times New Roman"/>
          <w:sz w:val="24"/>
          <w:szCs w:val="24"/>
        </w:rPr>
        <w:t xml:space="preserve"> wiedzy technicznej i obowiązującymi przepisami, zrealizowania przedmiotu umowy. Wprowadzenie takich zmian musi być każdorazowo zatwierdzone przez Zamawiającego i uzgodnione projektantem. Roboty zamienne zostaną rozliczone na zasadach określonych w § </w:t>
      </w:r>
      <w:r w:rsidR="000F4801" w:rsidRPr="00180F3A">
        <w:rPr>
          <w:rFonts w:ascii="Times New Roman" w:hAnsi="Times New Roman" w:cs="Times New Roman"/>
          <w:sz w:val="24"/>
          <w:szCs w:val="24"/>
        </w:rPr>
        <w:t>4</w:t>
      </w:r>
      <w:r w:rsidR="00382A3B" w:rsidRPr="00180F3A">
        <w:rPr>
          <w:rFonts w:ascii="Times New Roman" w:hAnsi="Times New Roman" w:cs="Times New Roman"/>
          <w:sz w:val="24"/>
          <w:szCs w:val="24"/>
        </w:rPr>
        <w:t xml:space="preserve"> ust </w:t>
      </w:r>
      <w:r w:rsidR="00310724">
        <w:rPr>
          <w:rFonts w:ascii="Times New Roman" w:hAnsi="Times New Roman" w:cs="Times New Roman"/>
          <w:sz w:val="24"/>
          <w:szCs w:val="24"/>
        </w:rPr>
        <w:t>9</w:t>
      </w:r>
      <w:r w:rsidR="00382A3B" w:rsidRPr="00180F3A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0DF79DC" w14:textId="2A1F4512" w:rsidR="00BB0E1C" w:rsidRPr="00180F3A" w:rsidRDefault="00382A3B" w:rsidP="00151E8F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Przewiduje się także możliwość ograniczenia zakresu rzeczowego przedmiotu umowy, za zgodą Zamawiającego (roboty zaniechane), w sytuacji gdy wykonanie danych robót będzie zbędne do prawidłowego tj. zgodnego z zasadami wiedzy technicznej i obowiązującymi przepisami, wykonania przedmiotu umowy.</w:t>
      </w:r>
      <w:r w:rsidR="00540372" w:rsidRPr="00180F3A">
        <w:rPr>
          <w:rFonts w:ascii="Times New Roman" w:hAnsi="Times New Roman" w:cs="Times New Roman"/>
          <w:sz w:val="24"/>
          <w:szCs w:val="24"/>
        </w:rPr>
        <w:t xml:space="preserve"> Zasady rozliczenia tych robót określono w § </w:t>
      </w:r>
      <w:r w:rsidR="000F4801" w:rsidRPr="00180F3A">
        <w:rPr>
          <w:rFonts w:ascii="Times New Roman" w:hAnsi="Times New Roman" w:cs="Times New Roman"/>
          <w:sz w:val="24"/>
          <w:szCs w:val="24"/>
        </w:rPr>
        <w:t>4</w:t>
      </w:r>
      <w:r w:rsidR="00540372"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="00540372" w:rsidRPr="00180F3A">
        <w:rPr>
          <w:rFonts w:ascii="Times New Roman" w:hAnsi="Times New Roman" w:cs="Times New Roman"/>
          <w:sz w:val="24"/>
          <w:szCs w:val="24"/>
        </w:rPr>
        <w:lastRenderedPageBreak/>
        <w:t xml:space="preserve">ust </w:t>
      </w:r>
      <w:r w:rsidR="00F173DE">
        <w:rPr>
          <w:rFonts w:ascii="Times New Roman" w:hAnsi="Times New Roman" w:cs="Times New Roman"/>
          <w:sz w:val="24"/>
          <w:szCs w:val="24"/>
        </w:rPr>
        <w:t>10</w:t>
      </w:r>
      <w:r w:rsidR="00540372" w:rsidRPr="00180F3A">
        <w:rPr>
          <w:rFonts w:ascii="Times New Roman" w:hAnsi="Times New Roman" w:cs="Times New Roman"/>
          <w:sz w:val="24"/>
          <w:szCs w:val="24"/>
        </w:rPr>
        <w:t xml:space="preserve"> umowy. Strony przewidują możliwość ograniczenia zakresu zamówienia do 30% wartości</w:t>
      </w:r>
      <w:r w:rsidR="00540372" w:rsidRPr="00156288">
        <w:rPr>
          <w:rFonts w:ascii="Times New Roman" w:hAnsi="Times New Roman" w:cs="Times New Roman"/>
          <w:sz w:val="24"/>
          <w:szCs w:val="24"/>
        </w:rPr>
        <w:t xml:space="preserve"> </w:t>
      </w:r>
      <w:r w:rsidR="00156288" w:rsidRPr="00156288">
        <w:rPr>
          <w:rFonts w:ascii="Times New Roman" w:hAnsi="Times New Roman" w:cs="Times New Roman"/>
          <w:sz w:val="24"/>
          <w:szCs w:val="24"/>
        </w:rPr>
        <w:t>zamówienia</w:t>
      </w:r>
    </w:p>
    <w:p w14:paraId="58118D51" w14:textId="456E2D62" w:rsidR="00540372" w:rsidRPr="00180F3A" w:rsidRDefault="00540372" w:rsidP="00151E8F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Dokumentem potwierdzającym konieczność realizacji robót zamiennych lub zaniechanych jest protokół, sporządzony przez inspektora nadzoru inwestorskiego przy udziale Wykonawcy, który podlega zatwierdzeniu przez Zamawiającego i stanowi podstawę wprowadzenia zmian do umowy.</w:t>
      </w:r>
    </w:p>
    <w:p w14:paraId="3FBFDBBF" w14:textId="77777777" w:rsidR="00B30574" w:rsidRPr="00180F3A" w:rsidRDefault="00B30574" w:rsidP="00BB0E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5E0CF2" w14:textId="3BD8AC40" w:rsidR="002A6E97" w:rsidRPr="00180F3A" w:rsidRDefault="002A6E97" w:rsidP="00BB0E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§2</w:t>
      </w:r>
    </w:p>
    <w:p w14:paraId="0254ED18" w14:textId="43A371FB" w:rsidR="00540372" w:rsidRPr="00180F3A" w:rsidRDefault="00540372" w:rsidP="00BB0E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Obowiązki Zamawiającego</w:t>
      </w:r>
    </w:p>
    <w:p w14:paraId="5FB529CC" w14:textId="19FABE90" w:rsidR="00540372" w:rsidRPr="00180F3A" w:rsidRDefault="00540372" w:rsidP="005403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6D5BCD" w14:textId="060DCA01" w:rsidR="00540372" w:rsidRPr="00180F3A" w:rsidRDefault="00540372" w:rsidP="005403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Do obowiązków Zamawiającego należy</w:t>
      </w:r>
      <w:r w:rsidR="00227DA7" w:rsidRPr="00180F3A">
        <w:rPr>
          <w:rFonts w:ascii="Times New Roman" w:hAnsi="Times New Roman" w:cs="Times New Roman"/>
          <w:sz w:val="24"/>
          <w:szCs w:val="24"/>
        </w:rPr>
        <w:t xml:space="preserve"> m.in.</w:t>
      </w:r>
      <w:r w:rsidRPr="00180F3A">
        <w:rPr>
          <w:rFonts w:ascii="Times New Roman" w:hAnsi="Times New Roman" w:cs="Times New Roman"/>
          <w:sz w:val="24"/>
          <w:szCs w:val="24"/>
        </w:rPr>
        <w:t>:</w:t>
      </w:r>
    </w:p>
    <w:p w14:paraId="3C4A9E2A" w14:textId="77567676" w:rsidR="00540372" w:rsidRPr="00180F3A" w:rsidRDefault="00227DA7" w:rsidP="00151E8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Wskazanie Wykonawcy miejsc</w:t>
      </w:r>
      <w:r w:rsidR="00532A7E">
        <w:rPr>
          <w:rFonts w:ascii="Times New Roman" w:hAnsi="Times New Roman" w:cs="Times New Roman"/>
          <w:sz w:val="24"/>
          <w:szCs w:val="24"/>
        </w:rPr>
        <w:t>a</w:t>
      </w:r>
      <w:r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="00F02F67">
        <w:rPr>
          <w:rFonts w:ascii="Times New Roman" w:hAnsi="Times New Roman" w:cs="Times New Roman"/>
          <w:sz w:val="24"/>
          <w:szCs w:val="24"/>
        </w:rPr>
        <w:t>budowy trybun.</w:t>
      </w:r>
    </w:p>
    <w:p w14:paraId="632E676F" w14:textId="2E9B4014" w:rsidR="00540372" w:rsidRPr="00180F3A" w:rsidRDefault="00540372" w:rsidP="00151E8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Przekazanie dokumentacji projektowej (w formie papierowej – po 1 egzemplarzu)</w:t>
      </w:r>
      <w:r w:rsidR="00227DA7" w:rsidRPr="00180F3A">
        <w:rPr>
          <w:rFonts w:ascii="Times New Roman" w:hAnsi="Times New Roman" w:cs="Times New Roman"/>
          <w:sz w:val="24"/>
          <w:szCs w:val="24"/>
        </w:rPr>
        <w:t xml:space="preserve"> -</w:t>
      </w:r>
      <w:r w:rsidRPr="00180F3A">
        <w:rPr>
          <w:rFonts w:ascii="Times New Roman" w:hAnsi="Times New Roman" w:cs="Times New Roman"/>
          <w:sz w:val="24"/>
          <w:szCs w:val="24"/>
        </w:rPr>
        <w:t xml:space="preserve"> załącznik nr 4 do SWZ</w:t>
      </w:r>
      <w:r w:rsidR="00227DA7" w:rsidRPr="00180F3A">
        <w:rPr>
          <w:rFonts w:ascii="Times New Roman" w:hAnsi="Times New Roman" w:cs="Times New Roman"/>
          <w:sz w:val="24"/>
          <w:szCs w:val="24"/>
        </w:rPr>
        <w:t>,</w:t>
      </w:r>
    </w:p>
    <w:p w14:paraId="26D0253A" w14:textId="366F9A2B" w:rsidR="00227DA7" w:rsidRPr="00180F3A" w:rsidRDefault="00227DA7" w:rsidP="00151E8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Zapewnienie nadzoru inwestorskiego,</w:t>
      </w:r>
    </w:p>
    <w:p w14:paraId="47FB9DBE" w14:textId="77777777" w:rsidR="00227DA7" w:rsidRPr="00180F3A" w:rsidRDefault="00227DA7" w:rsidP="00151E8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Zapewnienie pomocy organizacyjnej związanej z realizacją umowy,</w:t>
      </w:r>
    </w:p>
    <w:p w14:paraId="798DD95E" w14:textId="2EF8C7B1" w:rsidR="00227DA7" w:rsidRPr="00180F3A" w:rsidRDefault="00227DA7" w:rsidP="00151E8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Zgłaszanie uwag i zastrzeżeń w trakcie realizacji umowy,</w:t>
      </w:r>
    </w:p>
    <w:p w14:paraId="7341DA10" w14:textId="295C8286" w:rsidR="00227DA7" w:rsidRPr="00180F3A" w:rsidRDefault="00227DA7" w:rsidP="00151E8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Wykonanie czynności organizacyjnych związanych z odbiorem i odbiór zleconego zakresu prac stanowiącego przedmiot umowy. Zapisy § </w:t>
      </w:r>
      <w:r w:rsidR="00E60AD4" w:rsidRPr="00180F3A">
        <w:rPr>
          <w:rFonts w:ascii="Times New Roman" w:hAnsi="Times New Roman" w:cs="Times New Roman"/>
          <w:sz w:val="24"/>
          <w:szCs w:val="24"/>
        </w:rPr>
        <w:t>6</w:t>
      </w:r>
      <w:r w:rsidRPr="00180F3A">
        <w:rPr>
          <w:rFonts w:ascii="Times New Roman" w:hAnsi="Times New Roman" w:cs="Times New Roman"/>
          <w:sz w:val="24"/>
          <w:szCs w:val="24"/>
        </w:rPr>
        <w:t xml:space="preserve"> znajdują odpowiednie zastosowanie,</w:t>
      </w:r>
    </w:p>
    <w:p w14:paraId="08F5750B" w14:textId="3BE41E6F" w:rsidR="00227DA7" w:rsidRPr="00180F3A" w:rsidRDefault="00227DA7" w:rsidP="00151E8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Terminowa zapłata wynagrodzenia za prawidłowo wykonane i odebrane roboty</w:t>
      </w:r>
    </w:p>
    <w:p w14:paraId="3A93D361" w14:textId="35EBFEA1" w:rsidR="00540372" w:rsidRPr="00180F3A" w:rsidRDefault="00540372" w:rsidP="00BB0E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DAD368" w14:textId="7B0447EB" w:rsidR="00540372" w:rsidRPr="00180F3A" w:rsidRDefault="00540372" w:rsidP="005403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§3</w:t>
      </w:r>
    </w:p>
    <w:p w14:paraId="6E47E952" w14:textId="2F7C5E15" w:rsidR="00227DA7" w:rsidRPr="00180F3A" w:rsidRDefault="00227DA7" w:rsidP="005403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51322804" w14:textId="0C67A806" w:rsidR="00227DA7" w:rsidRPr="00180F3A" w:rsidRDefault="00227DA7" w:rsidP="005403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BDE3FC" w14:textId="34A501E7" w:rsidR="00014A8B" w:rsidRPr="00180F3A" w:rsidRDefault="00014A8B" w:rsidP="00014A8B">
      <w:pPr>
        <w:pStyle w:val="Akapitzlist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Do obowiązków Wykonawcy należy w szczególności:</w:t>
      </w:r>
    </w:p>
    <w:p w14:paraId="25DD8686" w14:textId="77777777" w:rsidR="00970418" w:rsidRDefault="00014A8B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Przestrzeganie i wykonanie wszystkich zaleceń oraz obowiązków wynikających z zapisów dokumentacji projektowej oraz ponoszenie wsz</w:t>
      </w:r>
      <w:r w:rsidR="003E4049" w:rsidRPr="00180F3A">
        <w:rPr>
          <w:rFonts w:ascii="Times New Roman" w:hAnsi="Times New Roman" w:cs="Times New Roman"/>
          <w:sz w:val="24"/>
          <w:szCs w:val="24"/>
        </w:rPr>
        <w:t xml:space="preserve">elkich kosztów z tym związanych. Wykonawca odpowiedzialny jest za całokształt, w tym: za przebieg i terminowe wykonanie zamówienia, za jakość, zgodność z warunkami technicznymi i jakościowymi – określonymi dla przedmiotu zamówienia, spełnienie innych wymagań wynikających z obowiązujących przepisów prawa. Wykonawca ponosi pełną odpowiedzialność za realizację robót budowlanych, a w przypadku wykonania ich niezgodnie z obowiązującymi przepisami lub uszkodzeniem obiektu jest zobowiązany do przywrócenia stanu pierwotnego i usunięcia </w:t>
      </w:r>
    </w:p>
    <w:p w14:paraId="4A94D6E6" w14:textId="6303ACD6" w:rsidR="00970418" w:rsidRPr="00970418" w:rsidRDefault="00970418" w:rsidP="0020622E">
      <w:pPr>
        <w:spacing w:after="0" w:line="240" w:lineRule="auto"/>
        <w:ind w:left="7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4049" w:rsidRPr="00970418">
        <w:rPr>
          <w:rFonts w:ascii="Times New Roman" w:hAnsi="Times New Roman" w:cs="Times New Roman"/>
          <w:sz w:val="24"/>
          <w:szCs w:val="24"/>
        </w:rPr>
        <w:t>powstałych usterek na własny koszt.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2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970418">
        <w:rPr>
          <w:rFonts w:ascii="Times New Roman" w:hAnsi="Times New Roman" w:cs="Times New Roman"/>
          <w:sz w:val="24"/>
          <w:szCs w:val="24"/>
        </w:rPr>
        <w:t>Wykonawca wyznaczy osobę pełniącą funkcje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418">
        <w:rPr>
          <w:rFonts w:ascii="Times New Roman" w:hAnsi="Times New Roman" w:cs="Times New Roman"/>
          <w:b/>
          <w:bCs/>
          <w:sz w:val="24"/>
          <w:szCs w:val="24"/>
        </w:rPr>
        <w:t xml:space="preserve">kierownika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robót budowlanych </w:t>
      </w:r>
      <w:r w:rsidRPr="009704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upoważnioną do kierowania robotami i do występowania w jego imieniu w sprawach realizacji inwestycji ponosząc ustawową odpowiedzialność za prowadzenie budowy.</w:t>
      </w:r>
      <w:r w:rsidR="00DD4880">
        <w:rPr>
          <w:rFonts w:ascii="Times New Roman" w:hAnsi="Times New Roman" w:cs="Times New Roman"/>
          <w:sz w:val="24"/>
          <w:szCs w:val="24"/>
        </w:rPr>
        <w:t xml:space="preserve"> </w:t>
      </w:r>
      <w:r w:rsidR="0020622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D4880">
        <w:rPr>
          <w:rFonts w:ascii="Times New Roman" w:hAnsi="Times New Roman" w:cs="Times New Roman"/>
          <w:sz w:val="24"/>
          <w:szCs w:val="24"/>
        </w:rPr>
        <w:t xml:space="preserve">Do obowiązków kierownika budowy będzie należało </w:t>
      </w:r>
      <w:r w:rsidR="00DD4880" w:rsidRPr="00DD4880">
        <w:rPr>
          <w:rFonts w:ascii="Times New Roman" w:hAnsi="Times New Roman" w:cs="Times New Roman"/>
          <w:sz w:val="24"/>
          <w:szCs w:val="24"/>
        </w:rPr>
        <w:t xml:space="preserve">również </w:t>
      </w:r>
      <w:r w:rsidR="00DD4880">
        <w:rPr>
          <w:rFonts w:ascii="Times New Roman" w:hAnsi="Times New Roman" w:cs="Times New Roman"/>
          <w:sz w:val="24"/>
          <w:szCs w:val="24"/>
        </w:rPr>
        <w:t>zabezpieczenie terenu budowy, prowadzenie pełnej dokumentacji budowy  -dziennika budowy, w którym zapisywany będzie przebieg robót budowlanych oraz wszelkich zdarzeń i okoliczności zachodzących w czasie wykonywania robót.</w:t>
      </w:r>
    </w:p>
    <w:p w14:paraId="72ABA48F" w14:textId="13731ACD" w:rsidR="00014A8B" w:rsidRPr="00180F3A" w:rsidRDefault="00014A8B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Najpóźniej w dniu rozpoczęcia robót Wykonawca przedłoży Zamawiającemu kopie dokumentów potwierdzających </w:t>
      </w:r>
      <w:r w:rsidRPr="00F02F67">
        <w:rPr>
          <w:rFonts w:ascii="Times New Roman" w:hAnsi="Times New Roman" w:cs="Times New Roman"/>
          <w:b/>
          <w:bCs/>
          <w:sz w:val="24"/>
          <w:szCs w:val="24"/>
        </w:rPr>
        <w:t>kwalifikacje kierownika robót</w:t>
      </w:r>
      <w:r w:rsidRPr="00180F3A">
        <w:rPr>
          <w:rFonts w:ascii="Times New Roman" w:hAnsi="Times New Roman" w:cs="Times New Roman"/>
          <w:sz w:val="24"/>
          <w:szCs w:val="24"/>
        </w:rPr>
        <w:t xml:space="preserve"> (wraz z aktualnym wpisem na listę członków właściwej izby samorządu zawodowego), </w:t>
      </w:r>
      <w:r w:rsidRPr="00970418">
        <w:rPr>
          <w:rFonts w:ascii="Times New Roman" w:hAnsi="Times New Roman" w:cs="Times New Roman"/>
          <w:b/>
          <w:bCs/>
          <w:sz w:val="24"/>
          <w:szCs w:val="24"/>
        </w:rPr>
        <w:t>kierownika robót budowlanych</w:t>
      </w:r>
      <w:r w:rsidRPr="00180F3A">
        <w:rPr>
          <w:rFonts w:ascii="Times New Roman" w:hAnsi="Times New Roman" w:cs="Times New Roman"/>
          <w:sz w:val="24"/>
          <w:szCs w:val="24"/>
        </w:rPr>
        <w:t xml:space="preserve"> oraz pracowników wykonujących czynności przy </w:t>
      </w:r>
      <w:r w:rsidR="00970418">
        <w:rPr>
          <w:rFonts w:ascii="Times New Roman" w:hAnsi="Times New Roman" w:cs="Times New Roman"/>
          <w:sz w:val="24"/>
          <w:szCs w:val="24"/>
        </w:rPr>
        <w:t>budowie fundamentów i montażu trybun.</w:t>
      </w:r>
    </w:p>
    <w:p w14:paraId="67824C4C" w14:textId="5F73A0FD" w:rsidR="00014A8B" w:rsidRPr="00180F3A" w:rsidRDefault="00014A8B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może zaproponować zmianę kierownika robót</w:t>
      </w:r>
      <w:r w:rsidR="00E95F2C" w:rsidRPr="00180F3A">
        <w:rPr>
          <w:rFonts w:ascii="Times New Roman" w:hAnsi="Times New Roman" w:cs="Times New Roman"/>
          <w:sz w:val="24"/>
          <w:szCs w:val="24"/>
        </w:rPr>
        <w:t>, kierownika robót budowlanych lub pracowników wykonujących czynności przy montażu lub obsłudze instalacji lub urządzeń elektrycznych</w:t>
      </w:r>
      <w:r w:rsidRPr="00180F3A">
        <w:rPr>
          <w:rFonts w:ascii="Times New Roman" w:hAnsi="Times New Roman" w:cs="Times New Roman"/>
          <w:sz w:val="24"/>
          <w:szCs w:val="24"/>
        </w:rPr>
        <w:t xml:space="preserve">. Zmiana taka jest możliwa jedynie za uprzednią pisemną zgodą </w:t>
      </w:r>
      <w:r w:rsidR="00C01C2D" w:rsidRPr="00180F3A">
        <w:rPr>
          <w:rFonts w:ascii="Times New Roman" w:hAnsi="Times New Roman" w:cs="Times New Roman"/>
          <w:sz w:val="24"/>
          <w:szCs w:val="24"/>
        </w:rPr>
        <w:t>Zamawiającego, pod warunkiem, że zaproponowana osoba spełnia minimalne wymagania stawiane tej osobie w postępowaniu o udzielenie niniejszego zamówienia.</w:t>
      </w:r>
    </w:p>
    <w:p w14:paraId="6DB4185B" w14:textId="131ED789" w:rsidR="00C01C2D" w:rsidRPr="00180F3A" w:rsidRDefault="00C01C2D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lastRenderedPageBreak/>
        <w:t>Zamawiający może zażądać zmiany osoby pełniącej funkcję kierownika robót</w:t>
      </w:r>
      <w:r w:rsidR="00E95F2C" w:rsidRPr="00180F3A">
        <w:rPr>
          <w:rFonts w:ascii="Times New Roman" w:hAnsi="Times New Roman" w:cs="Times New Roman"/>
          <w:sz w:val="24"/>
          <w:szCs w:val="24"/>
        </w:rPr>
        <w:t xml:space="preserve">, kierownika robót budowlanych lub pracowników wykonujących czynności przy </w:t>
      </w:r>
      <w:r w:rsidR="00FE67DE">
        <w:rPr>
          <w:rFonts w:ascii="Times New Roman" w:hAnsi="Times New Roman" w:cs="Times New Roman"/>
          <w:sz w:val="24"/>
          <w:szCs w:val="24"/>
        </w:rPr>
        <w:t xml:space="preserve">wykonaniu fundamentów a następnie </w:t>
      </w:r>
      <w:r w:rsidR="00E95F2C" w:rsidRPr="00180F3A">
        <w:rPr>
          <w:rFonts w:ascii="Times New Roman" w:hAnsi="Times New Roman" w:cs="Times New Roman"/>
          <w:sz w:val="24"/>
          <w:szCs w:val="24"/>
        </w:rPr>
        <w:t xml:space="preserve">montażu </w:t>
      </w:r>
      <w:r w:rsidR="00FE67DE">
        <w:rPr>
          <w:rFonts w:ascii="Times New Roman" w:hAnsi="Times New Roman" w:cs="Times New Roman"/>
          <w:sz w:val="24"/>
          <w:szCs w:val="24"/>
        </w:rPr>
        <w:t>trybun</w:t>
      </w:r>
      <w:r w:rsidRPr="00180F3A">
        <w:rPr>
          <w:rFonts w:ascii="Times New Roman" w:hAnsi="Times New Roman" w:cs="Times New Roman"/>
          <w:sz w:val="24"/>
          <w:szCs w:val="24"/>
        </w:rPr>
        <w:t xml:space="preserve">, jeżeli uzna, że osoba ta nie wykonuje należycie swoich obowiązków. Wykonawca zobowiązany jest zmienić wskazaną osobę terminie 7 dni kalendarzowych od dnia otrzymania żądania Zamawiającego. Zmiana ta odbywa się poprzez pisemne powiadomienie Zamawiającego, do którego dołącza się kopię dokumentów potwierdzających kwalifikacje kierownika robót oraz </w:t>
      </w:r>
      <w:r w:rsidR="00E95F2C" w:rsidRPr="00180F3A">
        <w:rPr>
          <w:rFonts w:ascii="Times New Roman" w:hAnsi="Times New Roman" w:cs="Times New Roman"/>
          <w:sz w:val="24"/>
          <w:szCs w:val="24"/>
        </w:rPr>
        <w:t xml:space="preserve">w przypadku kierownika robót: </w:t>
      </w:r>
      <w:r w:rsidRPr="00180F3A">
        <w:rPr>
          <w:rFonts w:ascii="Times New Roman" w:hAnsi="Times New Roman" w:cs="Times New Roman"/>
          <w:sz w:val="24"/>
          <w:szCs w:val="24"/>
        </w:rPr>
        <w:t>potwierdzeni</w:t>
      </w:r>
      <w:r w:rsidR="00E95F2C" w:rsidRPr="00180F3A">
        <w:rPr>
          <w:rFonts w:ascii="Times New Roman" w:hAnsi="Times New Roman" w:cs="Times New Roman"/>
          <w:sz w:val="24"/>
          <w:szCs w:val="24"/>
        </w:rPr>
        <w:t>a</w:t>
      </w:r>
      <w:r w:rsidRPr="00180F3A">
        <w:rPr>
          <w:rFonts w:ascii="Times New Roman" w:hAnsi="Times New Roman" w:cs="Times New Roman"/>
          <w:sz w:val="24"/>
          <w:szCs w:val="24"/>
        </w:rPr>
        <w:t xml:space="preserve"> aktualnego</w:t>
      </w:r>
      <w:r w:rsidR="00E95F2C" w:rsidRPr="00180F3A">
        <w:rPr>
          <w:rFonts w:ascii="Times New Roman" w:hAnsi="Times New Roman" w:cs="Times New Roman"/>
          <w:sz w:val="24"/>
          <w:szCs w:val="24"/>
        </w:rPr>
        <w:t xml:space="preserve"> wpisu na listę członków właściwej izby samorządu zawodowego.</w:t>
      </w:r>
    </w:p>
    <w:p w14:paraId="5AC04891" w14:textId="77777777" w:rsidR="008672D7" w:rsidRDefault="00E95F2C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zobowiązany jest zapewnić stałą obecność kierownika robót oraz kierownika robót budowlanych</w:t>
      </w:r>
      <w:r w:rsidR="00FC1BEF" w:rsidRPr="00180F3A">
        <w:rPr>
          <w:rFonts w:ascii="Times New Roman" w:hAnsi="Times New Roman" w:cs="Times New Roman"/>
          <w:sz w:val="24"/>
          <w:szCs w:val="24"/>
        </w:rPr>
        <w:t xml:space="preserve"> na terenie Szkoły </w:t>
      </w:r>
      <w:r w:rsidRPr="00180F3A">
        <w:rPr>
          <w:rFonts w:ascii="Times New Roman" w:hAnsi="Times New Roman" w:cs="Times New Roman"/>
          <w:sz w:val="24"/>
          <w:szCs w:val="24"/>
        </w:rPr>
        <w:t xml:space="preserve">jako osoby odpowiedzialnej ze strony Wykonawcy za wykonywane prace. </w:t>
      </w:r>
    </w:p>
    <w:p w14:paraId="4B529A94" w14:textId="6EAF6B9D" w:rsidR="00FC1BEF" w:rsidRPr="00180F3A" w:rsidRDefault="00E95F2C" w:rsidP="008672D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Kierownik robót oraz kierownik robót budowlanych zobowiązani są do prowadzenia na bieżąco dokumentacji budowy i przechowywanie jej w formie i sposób zgodny z właściwymi aktualnymi przepisami.</w:t>
      </w:r>
    </w:p>
    <w:p w14:paraId="3ED8711B" w14:textId="782AF195" w:rsidR="00FC1BEF" w:rsidRPr="00180F3A" w:rsidRDefault="00FC1BEF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Odpowiedzialność Wykonawcy rozpoczyna się z dniem rozpoczęcia robót i trwa do dnia podpisania protokołu odbioru końcowego robót.</w:t>
      </w:r>
    </w:p>
    <w:p w14:paraId="2282E66E" w14:textId="01A2ABDA" w:rsidR="00E5296F" w:rsidRPr="00F323FB" w:rsidRDefault="00E5296F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3FB">
        <w:rPr>
          <w:rFonts w:ascii="Times New Roman" w:hAnsi="Times New Roman" w:cs="Times New Roman"/>
          <w:sz w:val="24"/>
          <w:szCs w:val="24"/>
        </w:rPr>
        <w:t xml:space="preserve">Protokolarne przejęcie od Zamawiającego terenu budowy </w:t>
      </w:r>
      <w:r w:rsidR="00F323FB">
        <w:rPr>
          <w:rFonts w:ascii="Times New Roman" w:hAnsi="Times New Roman" w:cs="Times New Roman"/>
          <w:sz w:val="24"/>
          <w:szCs w:val="24"/>
        </w:rPr>
        <w:t>przy udziale inspektora nadzoru.</w:t>
      </w:r>
    </w:p>
    <w:p w14:paraId="159F11E3" w14:textId="1D5B12D4" w:rsidR="00E95F2C" w:rsidRPr="00180F3A" w:rsidRDefault="00FC1BEF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zobowiązany jest do właściwego zabezpieczenia terenu prowadzenia prac, a w szczególności do zapewnienia swoimi działaniami bezpieczeństwa użytkowników obiektu. Wykonawca ma obowiązek zorganizować, oznakować i właściwie zabezpieczyć wszelkie miejsca mogące stanowić zagrożenie dla osób trzecich. Zabezpieczenia muszą w skuteczny sposób uniemożliwiać dostanie się na teren robót budowlanych osób nieupoważnionych.</w:t>
      </w:r>
    </w:p>
    <w:p w14:paraId="49EE2003" w14:textId="26613AFA" w:rsidR="00FC1BEF" w:rsidRPr="00180F3A" w:rsidRDefault="00FC1BEF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Niezwłocznie po rozpoczęciu prac Wykonawca zobowiązuje się do wykonania prac przygotowawczych: </w:t>
      </w:r>
      <w:r w:rsidR="002F667F" w:rsidRPr="00180F3A">
        <w:rPr>
          <w:rFonts w:ascii="Times New Roman" w:hAnsi="Times New Roman" w:cs="Times New Roman"/>
          <w:sz w:val="24"/>
          <w:szCs w:val="24"/>
        </w:rPr>
        <w:t xml:space="preserve">m.in. </w:t>
      </w:r>
      <w:r w:rsidRPr="00180F3A">
        <w:rPr>
          <w:rFonts w:ascii="Times New Roman" w:hAnsi="Times New Roman" w:cs="Times New Roman"/>
          <w:sz w:val="24"/>
          <w:szCs w:val="24"/>
        </w:rPr>
        <w:t>oznakować znakami informacyjnymi strefy prowadzonych robót</w:t>
      </w:r>
      <w:r w:rsidR="002F667F" w:rsidRPr="00180F3A">
        <w:rPr>
          <w:rFonts w:ascii="Times New Roman" w:hAnsi="Times New Roman" w:cs="Times New Roman"/>
          <w:sz w:val="24"/>
          <w:szCs w:val="24"/>
        </w:rPr>
        <w:t>, dbać o stan techniczny i prawidłowość oznakowania przez cały czas trwania realizacji zadania.</w:t>
      </w:r>
    </w:p>
    <w:p w14:paraId="599BED3D" w14:textId="7923F71E" w:rsidR="002F667F" w:rsidRPr="00180F3A" w:rsidRDefault="002F667F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terminie realizacji przedmiotu umowy Wykonawca będzie na bieżąco usuwał wszelkie zbędne urządzenia, materiały, odpady, nieczystości itp. dostarczone lub wniesione przez Wykonawcę lub jego podwykonawców.</w:t>
      </w:r>
    </w:p>
    <w:p w14:paraId="73CC366D" w14:textId="4D975CF7" w:rsidR="002F667F" w:rsidRPr="00180F3A" w:rsidRDefault="002F667F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jest wytwórcą odpadów w rozumieniu przepisów ustawy z dnia 14 grudnia 2012r. o odpadach. Wykonawca w trakcie realizacji zamówienia ma obowiązek w pierwszej kolejności poddania odpadów wytworzonych w trakcie prac budowlanych (w tym odpadów betonowych, gruzu budowlanego) odzyskowi, a jeżeli z przyczyn technologicznych jest on niemożliwy lub nieuzasadniony z przyczyn ekologicznych lub ekonomicznych, Wykonawca zobowiązany jest do przekazywania powstałych odpadów do unieszkodliwienia.</w:t>
      </w:r>
    </w:p>
    <w:p w14:paraId="4B14CDDB" w14:textId="0980ABBC" w:rsidR="002F667F" w:rsidRPr="00180F3A" w:rsidRDefault="000C6F3C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zobowiązany jest pozyskać – własnym staraniem – miejsce odzysku lub unieszkodliwienia wytworzonych odpadów i przekazać Zamawiającemu dokumenty potwierdzające przejęcie ww. odpadów. Opłaty za utylizację lub unieszkodliwienie należy ująć w ramach wynagrodzenia za wykonanie zadania.</w:t>
      </w:r>
    </w:p>
    <w:p w14:paraId="28490452" w14:textId="3D737571" w:rsidR="00AC7DCA" w:rsidRPr="00180F3A" w:rsidRDefault="00AC7DCA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zobowiązany jest udokumentować Zamawiającemu sposób gospodarowania odpadami wytworzonymi podczas prac budowlanych, jako warunek dokonania odbioru końcowego realizowanego przedmiotu umowy.</w:t>
      </w:r>
    </w:p>
    <w:p w14:paraId="116D501D" w14:textId="719CB75E" w:rsidR="00AC7DCA" w:rsidRPr="00180F3A" w:rsidRDefault="00AC7DCA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Wykonawca ponosi pełną odpowiedzialność za szkody spowodowane w trakcie wykonywania przedmiotu umowy. Wszelkie uszkodzenia Wykonawca zobowiązany jest niezwłocznie usuwać w uzgodnieniu z </w:t>
      </w:r>
      <w:r w:rsidR="00662B08" w:rsidRPr="00180F3A">
        <w:rPr>
          <w:rFonts w:ascii="Times New Roman" w:hAnsi="Times New Roman" w:cs="Times New Roman"/>
          <w:sz w:val="24"/>
          <w:szCs w:val="24"/>
        </w:rPr>
        <w:t>inspektorem nadzoru oraz Zamawiającym.</w:t>
      </w:r>
    </w:p>
    <w:p w14:paraId="5F9321FB" w14:textId="5766EF09" w:rsidR="00AC7DCA" w:rsidRPr="00180F3A" w:rsidRDefault="00662B08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będzie stosował zabezpieczenia zakończonych elementów robót oraz istniejących elementów, aby nie dopuścić do ich uszkodzenia lub zniszczenia.</w:t>
      </w:r>
    </w:p>
    <w:p w14:paraId="6EB4903D" w14:textId="1C566FCB" w:rsidR="00662B08" w:rsidRPr="00180F3A" w:rsidRDefault="00662B08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Wraz z postępem robót Wykonawca zobowiązany jest do informowania Zamawiającego i inspektora nadzoru inwestorskiego o możliwości wykonania robót zamiennych bądź o niecelowości wykonania określonych robót (roboty zaniechane) w terminie do 2 dni </w:t>
      </w:r>
      <w:r w:rsidRPr="00180F3A">
        <w:rPr>
          <w:rFonts w:ascii="Times New Roman" w:hAnsi="Times New Roman" w:cs="Times New Roman"/>
          <w:sz w:val="24"/>
          <w:szCs w:val="24"/>
        </w:rPr>
        <w:lastRenderedPageBreak/>
        <w:t>roboczych od daty powzięcia informacji o okolicznościach uzasadniających wykonanie tych robót.</w:t>
      </w:r>
    </w:p>
    <w:p w14:paraId="6399A78E" w14:textId="0AEB62F1" w:rsidR="00662B08" w:rsidRPr="00180F3A" w:rsidRDefault="00662B08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Wykonywanie dodatkowych robót budzących wątpliwości inspektora nadzoru inwestorskiego na koszt Wykonawcy.</w:t>
      </w:r>
    </w:p>
    <w:p w14:paraId="033F6F4D" w14:textId="7CA6E25B" w:rsidR="00662B08" w:rsidRPr="00180F3A" w:rsidRDefault="00662B08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Wykonanie i przekazanie Zamawiającemu dokumentacji odbiorowej w zakresie wynikającym z § </w:t>
      </w:r>
      <w:r w:rsidR="00E60AD4" w:rsidRPr="00180F3A">
        <w:rPr>
          <w:rFonts w:ascii="Times New Roman" w:hAnsi="Times New Roman" w:cs="Times New Roman"/>
          <w:sz w:val="24"/>
          <w:szCs w:val="24"/>
        </w:rPr>
        <w:t>6</w:t>
      </w:r>
      <w:r w:rsidRPr="00180F3A">
        <w:rPr>
          <w:rFonts w:ascii="Times New Roman" w:hAnsi="Times New Roman" w:cs="Times New Roman"/>
          <w:sz w:val="24"/>
          <w:szCs w:val="24"/>
        </w:rPr>
        <w:t xml:space="preserve"> ust </w:t>
      </w:r>
      <w:r w:rsidR="00E60AD4" w:rsidRPr="00180F3A">
        <w:rPr>
          <w:rFonts w:ascii="Times New Roman" w:hAnsi="Times New Roman" w:cs="Times New Roman"/>
          <w:sz w:val="24"/>
          <w:szCs w:val="24"/>
        </w:rPr>
        <w:t>6</w:t>
      </w:r>
      <w:r w:rsidRPr="00180F3A">
        <w:rPr>
          <w:rFonts w:ascii="Times New Roman" w:hAnsi="Times New Roman" w:cs="Times New Roman"/>
          <w:sz w:val="24"/>
          <w:szCs w:val="24"/>
        </w:rPr>
        <w:t xml:space="preserve"> niniejszej umowy</w:t>
      </w:r>
    </w:p>
    <w:p w14:paraId="624972A5" w14:textId="7A1BF9EA" w:rsidR="00662B08" w:rsidRPr="00180F3A" w:rsidRDefault="00662B08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Przekazanie inspektorowi nadzoru inwestorskiego wykonanej dokumentacji odbiorowej celem weryfikacji nie później niż 3 dni przed zgłoszeniem gotowości do odbioru końcowego.</w:t>
      </w:r>
    </w:p>
    <w:p w14:paraId="1E4F7787" w14:textId="49A565F3" w:rsidR="00AD7C29" w:rsidRPr="00180F3A" w:rsidRDefault="00AD7C29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Zorganizowanie i przeprowadzenie niezbędnych prób i odbiorów oraz ewentualne uzupełnienie dokumentacji odbiorowej dla zakresu robót objętych przedmiotem umowy. Wykonawca przedstawi na piśmie wyniki do akceptacji inspektora nadzoru inwestorskiego.</w:t>
      </w:r>
      <w:r w:rsidR="00E5296F" w:rsidRPr="00180F3A">
        <w:rPr>
          <w:rFonts w:ascii="Times New Roman" w:hAnsi="Times New Roman" w:cs="Times New Roman"/>
          <w:sz w:val="24"/>
          <w:szCs w:val="24"/>
        </w:rPr>
        <w:t xml:space="preserve"> Wykonawca pokrywa koszty związane z odbiorami technicznymi w tym: niezbędnych prób, sprawdzeń, odbiorów zezwalających na eksploatację, przygotowania dokumentacji odbiorowej.</w:t>
      </w:r>
    </w:p>
    <w:p w14:paraId="58FFA2D8" w14:textId="1A2C1A5E" w:rsidR="00AD7C29" w:rsidRPr="00180F3A" w:rsidRDefault="00AD7C29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Uporządkowanie po zakończeniu robót terenu i przekazanie go Zamawiającemu w terminie odbioru końcowego robót.</w:t>
      </w:r>
    </w:p>
    <w:p w14:paraId="28FC44B1" w14:textId="040C32A9" w:rsidR="00AD7C29" w:rsidRPr="00180F3A" w:rsidRDefault="00AD7C29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Uporządkowanie terenu przyległego, z którego Wykonawca korzystał w trakcie wykonywania prac.</w:t>
      </w:r>
    </w:p>
    <w:p w14:paraId="630038AA" w14:textId="68775F95" w:rsidR="00AD7C29" w:rsidRPr="00180F3A" w:rsidRDefault="00AD7C29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Pisemne zgłoszenie Zamawiającemu gotowości do odbioru końcowego przedmiotu umowy, z uwzględnieniem terminów przewidzianych w niniejszej umowie na rozpoczęcie i zakończenie czynności odbiorowych</w:t>
      </w:r>
    </w:p>
    <w:p w14:paraId="469ABFCE" w14:textId="38180D30" w:rsidR="00AD7C29" w:rsidRPr="00180F3A" w:rsidRDefault="00AD7C29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Przekazanie Zamawiającemu przedmiotu umowy w terminie wyznaczonym w umowie po uprzednim sprawdzeniu poprawności jego wykonania. Na czas odbioru Wykonawca przekaże Zamawiającemu wszystkie niezbędne dokumenty potwierdzające zakres i prawidłowość wykonanych prac</w:t>
      </w:r>
      <w:r w:rsidR="00476D93" w:rsidRPr="00180F3A">
        <w:rPr>
          <w:rFonts w:ascii="Times New Roman" w:hAnsi="Times New Roman" w:cs="Times New Roman"/>
          <w:sz w:val="24"/>
          <w:szCs w:val="24"/>
        </w:rPr>
        <w:t>, będących przedmiotem umowy</w:t>
      </w:r>
    </w:p>
    <w:p w14:paraId="0DBEC388" w14:textId="032C1F74" w:rsidR="00476D93" w:rsidRPr="00180F3A" w:rsidRDefault="006E37DF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Udział w przeglądach gwarancyjnych – na pisemne wezwanie Zamawiającego.</w:t>
      </w:r>
    </w:p>
    <w:p w14:paraId="4EBF49C8" w14:textId="25F5B09F" w:rsidR="006E37DF" w:rsidRPr="00180F3A" w:rsidRDefault="00FF2CFE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lub podwykonawca zobowiązany jest do zatrudnienia na podstawie umowy o pracę osoby realizujące czynności bezpośrednio związane z wykonywaniem robót w zakresie przedmiotu umowy. Osoby te zostaną zatrudnione na okres realizacji zamówienia. W przypadku rozwiązania stosunku pracy przed zakończeniem tego okresu, Wykonawca zobowiązuje się do niezwłocznego zatrudnienia na to miejsce innej osoby.</w:t>
      </w:r>
    </w:p>
    <w:p w14:paraId="1AB55CFA" w14:textId="3765A571" w:rsidR="00FF2CFE" w:rsidRPr="00180F3A" w:rsidRDefault="00FF2CFE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lub podwykonawca zobowiązani są do udokumentowania na każde wezwanie Zamawiającego, nie później niż w terminie 5 dni kalendarzowych od dnia otrzymania takiego wezwania, spełnienia faktu zatrudnienia osób, poprzez przedłożenie Zamawiającemu następujących dokumentów:</w:t>
      </w:r>
    </w:p>
    <w:p w14:paraId="5188AB21" w14:textId="5F14E0D1" w:rsidR="00FF2CFE" w:rsidRPr="00180F3A" w:rsidRDefault="00FF2CFE" w:rsidP="00151E8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Oświadczenia zatrudnionego pracownika,</w:t>
      </w:r>
    </w:p>
    <w:p w14:paraId="3F01A5FD" w14:textId="04020858" w:rsidR="00FF2CFE" w:rsidRPr="00180F3A" w:rsidRDefault="00FF2CFE" w:rsidP="00151E8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Oświadczenia Wykonawcy lub podwykonawcy o zatrudnieniu pracownika na podstawie umowy o pracę,</w:t>
      </w:r>
    </w:p>
    <w:p w14:paraId="5D06C2D4" w14:textId="6C7F2E1E" w:rsidR="00FF2CFE" w:rsidRPr="00180F3A" w:rsidRDefault="00FF2CFE" w:rsidP="00151E8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Poświadczonej za zgodność z oryginałem kopii umowy o pracę</w:t>
      </w:r>
      <w:r w:rsidR="00111408" w:rsidRPr="00180F3A">
        <w:rPr>
          <w:rFonts w:ascii="Times New Roman" w:hAnsi="Times New Roman" w:cs="Times New Roman"/>
          <w:sz w:val="24"/>
          <w:szCs w:val="24"/>
        </w:rPr>
        <w:t xml:space="preserve"> zatrudnionego pracownika (kopia umowy/umów powinna zostać zanonimizowana w sposób zapewniający ochronę danych osobowych pracowników, zgodnie z przepisami ustawy z dnia 10.05.2018 r. o ochronie danych osobowych, tj. w szczególności bez adresów, nr PESEL pracowników),</w:t>
      </w:r>
    </w:p>
    <w:p w14:paraId="70E64E1F" w14:textId="7BA2EB44" w:rsidR="00FF2CFE" w:rsidRPr="00180F3A" w:rsidRDefault="00FF2CFE" w:rsidP="00151E8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Innych dokumentów zawierających informacje, w tym dane osobowe niezbędne do weryfikacji zatrudnienia na podstawie umowy o pracę, w szczególności imię i nazwisko zatrudnionego pracownika, datę zawarcia umowy o pracę, rodzaj umowy o pracę i zakres obowiązków pracownika.</w:t>
      </w:r>
    </w:p>
    <w:p w14:paraId="448937FC" w14:textId="2C122945" w:rsidR="00FF2CFE" w:rsidRPr="00180F3A" w:rsidRDefault="00FF2CFE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przypadku konieczności wprowadzenia zmian w składzie osobowym osób wykonujących czynności, o których mowa w pkt 2</w:t>
      </w:r>
      <w:r w:rsidR="00011F79">
        <w:rPr>
          <w:rFonts w:ascii="Times New Roman" w:hAnsi="Times New Roman" w:cs="Times New Roman"/>
          <w:sz w:val="24"/>
          <w:szCs w:val="24"/>
        </w:rPr>
        <w:t>6</w:t>
      </w:r>
      <w:r w:rsidRPr="00180F3A">
        <w:rPr>
          <w:rFonts w:ascii="Times New Roman" w:hAnsi="Times New Roman" w:cs="Times New Roman"/>
          <w:sz w:val="24"/>
          <w:szCs w:val="24"/>
        </w:rPr>
        <w:t xml:space="preserve">, Wykonawca/podwykonawca powiadomi o tym </w:t>
      </w:r>
      <w:r w:rsidRPr="00180F3A">
        <w:rPr>
          <w:rFonts w:ascii="Times New Roman" w:hAnsi="Times New Roman" w:cs="Times New Roman"/>
          <w:sz w:val="24"/>
          <w:szCs w:val="24"/>
        </w:rPr>
        <w:lastRenderedPageBreak/>
        <w:t>Zamawiającego w terminie 3 dni od dnia zaistnienia zmiany. Zatrudnienie nowych osób podlega rygorowi wskazanemu w pkt 2</w:t>
      </w:r>
      <w:r w:rsidR="00011F79">
        <w:rPr>
          <w:rFonts w:ascii="Times New Roman" w:hAnsi="Times New Roman" w:cs="Times New Roman"/>
          <w:sz w:val="24"/>
          <w:szCs w:val="24"/>
        </w:rPr>
        <w:t>6</w:t>
      </w:r>
      <w:r w:rsidRPr="00180F3A">
        <w:rPr>
          <w:rFonts w:ascii="Times New Roman" w:hAnsi="Times New Roman" w:cs="Times New Roman"/>
          <w:sz w:val="24"/>
          <w:szCs w:val="24"/>
        </w:rPr>
        <w:t xml:space="preserve"> i 2</w:t>
      </w:r>
      <w:r w:rsidR="00011F79">
        <w:rPr>
          <w:rFonts w:ascii="Times New Roman" w:hAnsi="Times New Roman" w:cs="Times New Roman"/>
          <w:sz w:val="24"/>
          <w:szCs w:val="24"/>
        </w:rPr>
        <w:t>7</w:t>
      </w:r>
      <w:r w:rsidRPr="00180F3A">
        <w:rPr>
          <w:rFonts w:ascii="Times New Roman" w:hAnsi="Times New Roman" w:cs="Times New Roman"/>
          <w:sz w:val="24"/>
          <w:szCs w:val="24"/>
        </w:rPr>
        <w:t>.</w:t>
      </w:r>
    </w:p>
    <w:p w14:paraId="69DA8AB5" w14:textId="13214F82" w:rsidR="00111408" w:rsidRPr="00180F3A" w:rsidRDefault="00111408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Nieprzedłożenie przez Wykonawcę/podwykonawcę zanonimizowanych kopii umów zawartych z pracownikami wykonującymi czynności o których mowa w pkt 2</w:t>
      </w:r>
      <w:r w:rsidR="00011F79">
        <w:rPr>
          <w:rFonts w:ascii="Times New Roman" w:hAnsi="Times New Roman" w:cs="Times New Roman"/>
          <w:sz w:val="24"/>
          <w:szCs w:val="24"/>
        </w:rPr>
        <w:t>6</w:t>
      </w:r>
      <w:r w:rsidRPr="00180F3A">
        <w:rPr>
          <w:rFonts w:ascii="Times New Roman" w:hAnsi="Times New Roman" w:cs="Times New Roman"/>
          <w:sz w:val="24"/>
          <w:szCs w:val="24"/>
        </w:rPr>
        <w:t xml:space="preserve"> w terminie wskazanym przez Zamawiającego zgodnie z pkt 2</w:t>
      </w:r>
      <w:r w:rsidR="007E0482">
        <w:rPr>
          <w:rFonts w:ascii="Times New Roman" w:hAnsi="Times New Roman" w:cs="Times New Roman"/>
          <w:sz w:val="24"/>
          <w:szCs w:val="24"/>
        </w:rPr>
        <w:t>7</w:t>
      </w:r>
      <w:r w:rsidRPr="00180F3A">
        <w:rPr>
          <w:rFonts w:ascii="Times New Roman" w:hAnsi="Times New Roman" w:cs="Times New Roman"/>
          <w:sz w:val="24"/>
          <w:szCs w:val="24"/>
        </w:rPr>
        <w:t xml:space="preserve"> będzie traktowane jako niewypełnienie obowiązku zatrudnienia pracowników na podstawie umowy o pracę.</w:t>
      </w:r>
    </w:p>
    <w:p w14:paraId="5FE700D4" w14:textId="74EFA2B3" w:rsidR="00111408" w:rsidRPr="00180F3A" w:rsidRDefault="00111408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przypadku gdy Wykonawca zamierza powierzyć podwykonawcy wykonanie części przedmiotu umowy, Wykonawca jest zobowiązany zawrzeć w umowie o podwykonawstwo zapisy o których mowa w pkt od 2</w:t>
      </w:r>
      <w:r w:rsidR="00011F79">
        <w:rPr>
          <w:rFonts w:ascii="Times New Roman" w:hAnsi="Times New Roman" w:cs="Times New Roman"/>
          <w:sz w:val="24"/>
          <w:szCs w:val="24"/>
        </w:rPr>
        <w:t>6</w:t>
      </w:r>
      <w:r w:rsidRPr="00180F3A">
        <w:rPr>
          <w:rFonts w:ascii="Times New Roman" w:hAnsi="Times New Roman" w:cs="Times New Roman"/>
          <w:sz w:val="24"/>
          <w:szCs w:val="24"/>
        </w:rPr>
        <w:t xml:space="preserve"> do 2</w:t>
      </w:r>
      <w:r w:rsidR="00012258">
        <w:rPr>
          <w:rFonts w:ascii="Times New Roman" w:hAnsi="Times New Roman" w:cs="Times New Roman"/>
          <w:sz w:val="24"/>
          <w:szCs w:val="24"/>
        </w:rPr>
        <w:t>9</w:t>
      </w:r>
    </w:p>
    <w:p w14:paraId="0C5017FD" w14:textId="654BE2D8" w:rsidR="00E5296F" w:rsidRPr="00180F3A" w:rsidRDefault="00E5296F" w:rsidP="00151E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Przedkładanie inspektorowi nadzoru i Zamawiającemu do akceptacji:</w:t>
      </w:r>
    </w:p>
    <w:p w14:paraId="2B4A73E1" w14:textId="7E89A12A" w:rsidR="00E5296F" w:rsidRPr="00180F3A" w:rsidRDefault="00E5296F" w:rsidP="00151E8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Dokumentów pozwalających na ocenę prawidłowego wykonania robót oraz stanowiących przedmiot odbioru a w szczególności: atestów wbudowanych materiałów, deklaracji zgodności, aprobat i innych dokumentów pozwalających na ocenę właściwości i parametrów jakościowych elementów,</w:t>
      </w:r>
    </w:p>
    <w:p w14:paraId="0CBD0AC9" w14:textId="49B496CC" w:rsidR="00E5296F" w:rsidRPr="00180F3A" w:rsidRDefault="00E5296F" w:rsidP="00151E8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Protokołów konieczności, protokołów różnicowych,</w:t>
      </w:r>
    </w:p>
    <w:p w14:paraId="3009EAD9" w14:textId="19563DCA" w:rsidR="00E5296F" w:rsidRPr="00180F3A" w:rsidRDefault="00E5296F" w:rsidP="00151E8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Opracowanych projektów zamiennych i dokumentacji powykonawczej uwzględniającej wszystkie zmiany dokonane w toku budowy,</w:t>
      </w:r>
    </w:p>
    <w:p w14:paraId="1C8D1BDE" w14:textId="355FF38E" w:rsidR="00E5296F" w:rsidRPr="00180F3A" w:rsidRDefault="00E5296F" w:rsidP="00151E8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Kompletnej dokumentacji odbiorowej,</w:t>
      </w:r>
    </w:p>
    <w:p w14:paraId="3D0F5FE2" w14:textId="7C33B9F4" w:rsidR="00E5296F" w:rsidRPr="00180F3A" w:rsidRDefault="00E5296F" w:rsidP="00151E8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Faktury za wykonane roboty budowlane.</w:t>
      </w:r>
    </w:p>
    <w:p w14:paraId="4158DC36" w14:textId="77777777" w:rsidR="00652251" w:rsidRPr="00180F3A" w:rsidRDefault="00652251" w:rsidP="006522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C40FA" w14:textId="36B22FD4" w:rsidR="00A67B5A" w:rsidRPr="00180F3A" w:rsidRDefault="00A67B5A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</w:t>
      </w:r>
      <w:r w:rsidR="00F91C7B" w:rsidRPr="00180F3A">
        <w:rPr>
          <w:rFonts w:ascii="Times New Roman" w:hAnsi="Times New Roman" w:cs="Times New Roman"/>
          <w:b/>
          <w:sz w:val="24"/>
          <w:szCs w:val="24"/>
        </w:rPr>
        <w:t>4</w:t>
      </w:r>
    </w:p>
    <w:p w14:paraId="511563DA" w14:textId="77777777" w:rsidR="00EC2FFB" w:rsidRPr="00180F3A" w:rsidRDefault="00EC2FFB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3CA48268" w14:textId="77777777" w:rsidR="00B30574" w:rsidRPr="00180F3A" w:rsidRDefault="00B30574" w:rsidP="003A3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2B976B" w14:textId="0A32C28C" w:rsidR="00023BD6" w:rsidRPr="00180F3A" w:rsidRDefault="007C3D14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Wykonawcy za wykonanie przedmiotu umowy przysługuje wynagrodzenie </w:t>
      </w:r>
      <w:r w:rsidR="003A379C" w:rsidRPr="00180F3A">
        <w:rPr>
          <w:rFonts w:ascii="Times New Roman" w:hAnsi="Times New Roman" w:cs="Times New Roman"/>
          <w:sz w:val="24"/>
          <w:szCs w:val="24"/>
        </w:rPr>
        <w:t xml:space="preserve">ryczałtowe </w:t>
      </w:r>
      <w:r w:rsidRPr="00180F3A">
        <w:rPr>
          <w:rFonts w:ascii="Times New Roman" w:hAnsi="Times New Roman" w:cs="Times New Roman"/>
          <w:sz w:val="24"/>
          <w:szCs w:val="24"/>
        </w:rPr>
        <w:t xml:space="preserve">brutto  </w:t>
      </w:r>
      <w:r w:rsidR="003A379C" w:rsidRPr="00180F3A">
        <w:rPr>
          <w:rFonts w:ascii="Times New Roman" w:hAnsi="Times New Roman" w:cs="Times New Roman"/>
          <w:sz w:val="24"/>
          <w:szCs w:val="24"/>
        </w:rPr>
        <w:t xml:space="preserve">           w </w:t>
      </w:r>
      <w:r w:rsidRPr="00180F3A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280634" w:rsidRPr="00180F3A">
        <w:rPr>
          <w:rFonts w:ascii="Times New Roman" w:hAnsi="Times New Roman" w:cs="Times New Roman"/>
          <w:sz w:val="24"/>
          <w:szCs w:val="24"/>
        </w:rPr>
        <w:t>………………</w:t>
      </w:r>
      <w:r w:rsidR="0091482C" w:rsidRPr="00180F3A">
        <w:rPr>
          <w:rFonts w:ascii="Times New Roman" w:hAnsi="Times New Roman" w:cs="Times New Roman"/>
          <w:sz w:val="24"/>
          <w:szCs w:val="24"/>
        </w:rPr>
        <w:t xml:space="preserve"> zł </w:t>
      </w:r>
      <w:r w:rsidRPr="00180F3A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280634" w:rsidRPr="00180F3A">
        <w:rPr>
          <w:rFonts w:ascii="Times New Roman" w:hAnsi="Times New Roman" w:cs="Times New Roman"/>
          <w:sz w:val="24"/>
          <w:szCs w:val="24"/>
        </w:rPr>
        <w:t>……………………………………………………...</w:t>
      </w:r>
      <w:r w:rsidR="0091482C"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Pr="00180F3A">
        <w:rPr>
          <w:rFonts w:ascii="Times New Roman" w:hAnsi="Times New Roman" w:cs="Times New Roman"/>
          <w:sz w:val="24"/>
          <w:szCs w:val="24"/>
        </w:rPr>
        <w:t>brutto)</w:t>
      </w:r>
    </w:p>
    <w:p w14:paraId="08EBF3DD" w14:textId="45294BF3" w:rsidR="00F91C7B" w:rsidRPr="00180F3A" w:rsidRDefault="00F91C7B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Powyższe wynagrodzenie obejmuje wszystkie koszty związane z realizacją </w:t>
      </w:r>
      <w:r w:rsidR="00BB78A4">
        <w:rPr>
          <w:rFonts w:ascii="Times New Roman" w:hAnsi="Times New Roman" w:cs="Times New Roman"/>
          <w:sz w:val="24"/>
          <w:szCs w:val="24"/>
        </w:rPr>
        <w:t xml:space="preserve">przedmiotu </w:t>
      </w:r>
      <w:r w:rsidRPr="00180F3A">
        <w:rPr>
          <w:rFonts w:ascii="Times New Roman" w:hAnsi="Times New Roman" w:cs="Times New Roman"/>
          <w:sz w:val="24"/>
          <w:szCs w:val="24"/>
        </w:rPr>
        <w:t>zamó</w:t>
      </w:r>
      <w:r w:rsidR="00E37A95" w:rsidRPr="00180F3A">
        <w:rPr>
          <w:rFonts w:ascii="Times New Roman" w:hAnsi="Times New Roman" w:cs="Times New Roman"/>
          <w:sz w:val="24"/>
          <w:szCs w:val="24"/>
        </w:rPr>
        <w:t>wienia.</w:t>
      </w:r>
    </w:p>
    <w:p w14:paraId="5145EAC6" w14:textId="10F6BC4A" w:rsidR="00F457AA" w:rsidRPr="00180F3A" w:rsidRDefault="00F457AA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Wynagrodzenie nie będzie podlegało rewaloryzacji lub negocjacji w trakcie realizacji niniejszej umowy.</w:t>
      </w:r>
    </w:p>
    <w:p w14:paraId="0CC5F4E3" w14:textId="6EFA4153" w:rsidR="00D07411" w:rsidRPr="00180F3A" w:rsidRDefault="00D07411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Zamawiający nie wyraża zgody na obrót wierzytelnościami wynikającymi z niniejszej umowy. W szczególności Wykonawca pod rygorem nieważności nie przeniesie wierzytelności stanowiącej wynagrodzenie z tytułu wykonania niniejszej umowy na jakąkolwiek osobę trzecią bez pisemnej zgody Zamawiającego.</w:t>
      </w:r>
    </w:p>
    <w:p w14:paraId="64A21B9A" w14:textId="1CD4AF53" w:rsidR="00E5296F" w:rsidRPr="00180F3A" w:rsidRDefault="00AE7DCB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Wynagrodzenie, o którym mowa w ust 1 zostało określone w oparciu o niżej wymienione składniki kalkulacyjne, tj.:</w:t>
      </w:r>
    </w:p>
    <w:p w14:paraId="0CB477B8" w14:textId="5C5372DB" w:rsidR="00AE7DCB" w:rsidRDefault="00AE7DCB" w:rsidP="00151E8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Stawka roboczogodziny (Rg)</w:t>
      </w:r>
      <w:r w:rsidRPr="00180F3A">
        <w:rPr>
          <w:rFonts w:ascii="Times New Roman" w:hAnsi="Times New Roman" w:cs="Times New Roman"/>
          <w:sz w:val="24"/>
          <w:szCs w:val="24"/>
        </w:rPr>
        <w:tab/>
      </w:r>
      <w:r w:rsidRPr="00180F3A">
        <w:rPr>
          <w:rFonts w:ascii="Times New Roman" w:hAnsi="Times New Roman" w:cs="Times New Roman"/>
          <w:sz w:val="24"/>
          <w:szCs w:val="24"/>
        </w:rPr>
        <w:tab/>
      </w:r>
      <w:r w:rsidRPr="00180F3A">
        <w:rPr>
          <w:rFonts w:ascii="Times New Roman" w:hAnsi="Times New Roman" w:cs="Times New Roman"/>
          <w:sz w:val="24"/>
          <w:szCs w:val="24"/>
        </w:rPr>
        <w:tab/>
        <w:t>- ………… PLN</w:t>
      </w:r>
    </w:p>
    <w:p w14:paraId="086A23A3" w14:textId="1F36BA11" w:rsidR="00BB78A4" w:rsidRPr="00180F3A" w:rsidRDefault="00BB78A4" w:rsidP="00151E8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Narzuty                                                               - ……………………</w:t>
      </w:r>
    </w:p>
    <w:p w14:paraId="228C112E" w14:textId="1DE73309" w:rsidR="00AE7DCB" w:rsidRPr="00180F3A" w:rsidRDefault="00AE7DCB" w:rsidP="00151E8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Wskaźnik kosztów pośrednich (Kp)</w:t>
      </w:r>
      <w:r w:rsidRPr="00180F3A">
        <w:rPr>
          <w:rFonts w:ascii="Times New Roman" w:hAnsi="Times New Roman" w:cs="Times New Roman"/>
          <w:sz w:val="24"/>
          <w:szCs w:val="24"/>
        </w:rPr>
        <w:tab/>
      </w:r>
      <w:r w:rsidRPr="00180F3A">
        <w:rPr>
          <w:rFonts w:ascii="Times New Roman" w:hAnsi="Times New Roman" w:cs="Times New Roman"/>
          <w:sz w:val="24"/>
          <w:szCs w:val="24"/>
        </w:rPr>
        <w:tab/>
        <w:t>- ………… % od R+S</w:t>
      </w:r>
    </w:p>
    <w:p w14:paraId="14AE4FB5" w14:textId="309C23AF" w:rsidR="00AE7DCB" w:rsidRPr="00180F3A" w:rsidRDefault="00AE7DCB" w:rsidP="00151E8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Wskaźnik zysku (Z)</w:t>
      </w:r>
      <w:r w:rsidRPr="00180F3A">
        <w:rPr>
          <w:rFonts w:ascii="Times New Roman" w:hAnsi="Times New Roman" w:cs="Times New Roman"/>
          <w:sz w:val="24"/>
          <w:szCs w:val="24"/>
        </w:rPr>
        <w:tab/>
      </w:r>
      <w:r w:rsidRPr="00180F3A">
        <w:rPr>
          <w:rFonts w:ascii="Times New Roman" w:hAnsi="Times New Roman" w:cs="Times New Roman"/>
          <w:sz w:val="24"/>
          <w:szCs w:val="24"/>
        </w:rPr>
        <w:tab/>
      </w:r>
      <w:r w:rsidRPr="00180F3A">
        <w:rPr>
          <w:rFonts w:ascii="Times New Roman" w:hAnsi="Times New Roman" w:cs="Times New Roman"/>
          <w:sz w:val="24"/>
          <w:szCs w:val="24"/>
        </w:rPr>
        <w:tab/>
      </w:r>
      <w:r w:rsidRPr="00180F3A">
        <w:rPr>
          <w:rFonts w:ascii="Times New Roman" w:hAnsi="Times New Roman" w:cs="Times New Roman"/>
          <w:sz w:val="24"/>
          <w:szCs w:val="24"/>
        </w:rPr>
        <w:tab/>
        <w:t>- ………… % od R + S + Kp</w:t>
      </w:r>
    </w:p>
    <w:p w14:paraId="5884925F" w14:textId="77948526" w:rsidR="00AE7DCB" w:rsidRPr="00E25F4C" w:rsidRDefault="00AE7DCB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przed podpisaniem umowy złoży</w:t>
      </w:r>
      <w:r w:rsidR="00012258">
        <w:rPr>
          <w:rFonts w:ascii="Times New Roman" w:hAnsi="Times New Roman" w:cs="Times New Roman"/>
          <w:sz w:val="24"/>
          <w:szCs w:val="24"/>
        </w:rPr>
        <w:t>ł</w:t>
      </w:r>
      <w:r w:rsidRPr="00180F3A">
        <w:rPr>
          <w:rFonts w:ascii="Times New Roman" w:hAnsi="Times New Roman" w:cs="Times New Roman"/>
          <w:sz w:val="24"/>
          <w:szCs w:val="24"/>
        </w:rPr>
        <w:t xml:space="preserve"> Zamawiającemu kosztorys ofertowy wskazujący sposób wyliczenia ceny ofertowej, z wyszczególnieniem zastosowanych w kosztorysie ofertowym składników kalkulacyjnych. </w:t>
      </w:r>
    </w:p>
    <w:p w14:paraId="04164E2B" w14:textId="7CA3CEF3" w:rsidR="00AE7DCB" w:rsidRPr="00180F3A" w:rsidRDefault="00AE7DCB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Kosztorys o którym mowa w ust </w:t>
      </w:r>
      <w:r w:rsidR="00012258">
        <w:rPr>
          <w:rFonts w:ascii="Times New Roman" w:hAnsi="Times New Roman" w:cs="Times New Roman"/>
          <w:sz w:val="24"/>
          <w:szCs w:val="24"/>
        </w:rPr>
        <w:t>6</w:t>
      </w:r>
      <w:r w:rsidRPr="00180F3A">
        <w:rPr>
          <w:rFonts w:ascii="Times New Roman" w:hAnsi="Times New Roman" w:cs="Times New Roman"/>
          <w:sz w:val="24"/>
          <w:szCs w:val="24"/>
        </w:rPr>
        <w:t xml:space="preserve"> będzie służył do obliczenia należnego wynagrodzenia Wykonawcy w przypadku:</w:t>
      </w:r>
    </w:p>
    <w:p w14:paraId="174B92AD" w14:textId="357501C6" w:rsidR="00AE7DCB" w:rsidRPr="00180F3A" w:rsidRDefault="00AE7DCB" w:rsidP="00151E8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Odstąpienia od umowy,</w:t>
      </w:r>
    </w:p>
    <w:p w14:paraId="64D1CCBD" w14:textId="39B8BD39" w:rsidR="00AE7DCB" w:rsidRPr="00180F3A" w:rsidRDefault="00AE7DCB" w:rsidP="00151E8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Rezygnacji z wykonania części przedmiotu umowy, o której mowa w § 1 ust 12 umowy</w:t>
      </w:r>
    </w:p>
    <w:p w14:paraId="7F400D3E" w14:textId="75CDE175" w:rsidR="00AE7DCB" w:rsidRPr="00180F3A" w:rsidRDefault="00AE7DCB" w:rsidP="00151E8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Robót zamiennych o których mowa w § 1 ust 11 umowy</w:t>
      </w:r>
    </w:p>
    <w:p w14:paraId="1DAEA14B" w14:textId="27F65017" w:rsidR="0044258A" w:rsidRPr="00180F3A" w:rsidRDefault="0044258A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lastRenderedPageBreak/>
        <w:t xml:space="preserve">Kosztorys ofertowy, zawierający tabelę elementów scalonych, zbiorcze zestawienie robocizny, materiałów i sprzętu, należy wykonać za pomocą programu komputerowego i zgodnie z ogólnie obowiązującymi zasadami kosztorysowania robót budowlanych. </w:t>
      </w:r>
    </w:p>
    <w:p w14:paraId="2F6B3FA6" w14:textId="707F0C9A" w:rsidR="0044258A" w:rsidRPr="00180F3A" w:rsidRDefault="0044258A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Ewentualne roboty zamienne, o których mowa w § 1 ust 11 umowy zostaną rozliczone kosztorysem różnicowym, opracowanym przez Wykonawcę w oparciu o składniki kalk</w:t>
      </w:r>
      <w:r w:rsidR="000F4801" w:rsidRPr="00180F3A">
        <w:rPr>
          <w:rFonts w:ascii="Times New Roman" w:hAnsi="Times New Roman" w:cs="Times New Roman"/>
          <w:sz w:val="24"/>
          <w:szCs w:val="24"/>
        </w:rPr>
        <w:t xml:space="preserve">ulacyjne o których mowa w ust </w:t>
      </w:r>
      <w:r w:rsidR="00012258">
        <w:rPr>
          <w:rFonts w:ascii="Times New Roman" w:hAnsi="Times New Roman" w:cs="Times New Roman"/>
          <w:sz w:val="24"/>
          <w:szCs w:val="24"/>
        </w:rPr>
        <w:t>5</w:t>
      </w:r>
      <w:r w:rsidR="000F4801" w:rsidRPr="00180F3A">
        <w:rPr>
          <w:rFonts w:ascii="Times New Roman" w:hAnsi="Times New Roman" w:cs="Times New Roman"/>
          <w:sz w:val="24"/>
          <w:szCs w:val="24"/>
        </w:rPr>
        <w:t xml:space="preserve"> oraz</w:t>
      </w:r>
      <w:r w:rsidRPr="00180F3A">
        <w:rPr>
          <w:rFonts w:ascii="Times New Roman" w:hAnsi="Times New Roman" w:cs="Times New Roman"/>
          <w:sz w:val="24"/>
          <w:szCs w:val="24"/>
        </w:rPr>
        <w:t xml:space="preserve"> na podstawie kosztorysu ofertowego, o którym mowa w ust </w:t>
      </w:r>
      <w:r w:rsidR="00012258">
        <w:rPr>
          <w:rFonts w:ascii="Times New Roman" w:hAnsi="Times New Roman" w:cs="Times New Roman"/>
          <w:sz w:val="24"/>
          <w:szCs w:val="24"/>
        </w:rPr>
        <w:t>6</w:t>
      </w:r>
      <w:r w:rsidR="000F4801" w:rsidRPr="00180F3A">
        <w:rPr>
          <w:rFonts w:ascii="Times New Roman" w:hAnsi="Times New Roman" w:cs="Times New Roman"/>
          <w:sz w:val="24"/>
          <w:szCs w:val="24"/>
        </w:rPr>
        <w:t>.</w:t>
      </w:r>
    </w:p>
    <w:p w14:paraId="3062578E" w14:textId="2C61BA6D" w:rsidR="000F4801" w:rsidRPr="00180F3A" w:rsidRDefault="000F4801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Strony zgodnie ustalają, iż w przypadku ograniczenia zakresu rzeczowego przedmiotu umowy (roboty zaniechane), wynagrodzenie określone w ust 1 zostanie odpowiednio pomniejszone o wartość tych robót, wyliczoną na podstawie kosztorysu rozliczeniowego opracowanego przez Wykonawcę w oparciu o składniki kalkulacyjne, o których mowa w ust </w:t>
      </w:r>
      <w:r w:rsidR="005C028E">
        <w:rPr>
          <w:rFonts w:ascii="Times New Roman" w:hAnsi="Times New Roman" w:cs="Times New Roman"/>
          <w:sz w:val="24"/>
          <w:szCs w:val="24"/>
        </w:rPr>
        <w:t>5</w:t>
      </w:r>
      <w:r w:rsidRPr="00180F3A">
        <w:rPr>
          <w:rFonts w:ascii="Times New Roman" w:hAnsi="Times New Roman" w:cs="Times New Roman"/>
          <w:sz w:val="24"/>
          <w:szCs w:val="24"/>
        </w:rPr>
        <w:t xml:space="preserve">, na podstawie kosztorysu ofertowego o którym mowa w ust </w:t>
      </w:r>
      <w:r w:rsidR="005C028E">
        <w:rPr>
          <w:rFonts w:ascii="Times New Roman" w:hAnsi="Times New Roman" w:cs="Times New Roman"/>
          <w:sz w:val="24"/>
          <w:szCs w:val="24"/>
        </w:rPr>
        <w:t>6</w:t>
      </w:r>
      <w:r w:rsidRPr="00180F3A">
        <w:rPr>
          <w:rFonts w:ascii="Times New Roman" w:hAnsi="Times New Roman" w:cs="Times New Roman"/>
          <w:sz w:val="24"/>
          <w:szCs w:val="24"/>
        </w:rPr>
        <w:t xml:space="preserve">. Kosztorys rozliczeniowy podlega sprawdzeniu przez inspektora nadzoru inwestorskiego i zatwierdzeniu przez Zamawiającego. </w:t>
      </w:r>
    </w:p>
    <w:p w14:paraId="1882795C" w14:textId="4DB1CE79" w:rsidR="000F4801" w:rsidRPr="00180F3A" w:rsidRDefault="000F4801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Rozliczenie należności za wykonanie przedmiotu umowy nastąpi w oparciu o fakturę potwierdzoną protokołem końcowego odbioru przedmiotu umowy. Wykonawca zobowiązany jest do dostarczenia Zamawiającemu faktury w terminie do </w:t>
      </w:r>
      <w:r w:rsidR="00894582">
        <w:rPr>
          <w:rFonts w:ascii="Times New Roman" w:hAnsi="Times New Roman" w:cs="Times New Roman"/>
          <w:sz w:val="24"/>
          <w:szCs w:val="24"/>
        </w:rPr>
        <w:t>3</w:t>
      </w:r>
      <w:r w:rsidRPr="00180F3A">
        <w:rPr>
          <w:rFonts w:ascii="Times New Roman" w:hAnsi="Times New Roman" w:cs="Times New Roman"/>
          <w:sz w:val="24"/>
          <w:szCs w:val="24"/>
        </w:rPr>
        <w:t xml:space="preserve"> dni od podpisania protokołu końcowego odbioru przedmiotu umowy.</w:t>
      </w:r>
    </w:p>
    <w:p w14:paraId="28D7563A" w14:textId="2EF7FCE2" w:rsidR="00251D33" w:rsidRPr="00180F3A" w:rsidRDefault="00251D33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W przypadku, gdy Wykonawca powierzył wykonanie części robót objętych przedmiotem umowy podwykonawcom lub dalszym podwykonawcom o których mowa w § </w:t>
      </w:r>
      <w:r w:rsidR="00E60AD4" w:rsidRPr="00180F3A">
        <w:rPr>
          <w:rFonts w:ascii="Times New Roman" w:hAnsi="Times New Roman" w:cs="Times New Roman"/>
          <w:sz w:val="24"/>
          <w:szCs w:val="24"/>
        </w:rPr>
        <w:t>7</w:t>
      </w:r>
      <w:r w:rsidRPr="00180F3A">
        <w:rPr>
          <w:rFonts w:ascii="Times New Roman" w:hAnsi="Times New Roman" w:cs="Times New Roman"/>
          <w:sz w:val="24"/>
          <w:szCs w:val="24"/>
        </w:rPr>
        <w:t xml:space="preserve">, Zamawiający dokona zapłaty należytego wynagrodzenia za odebrane roboty, w terminie </w:t>
      </w:r>
      <w:r w:rsidR="00894582">
        <w:rPr>
          <w:rFonts w:ascii="Times New Roman" w:hAnsi="Times New Roman" w:cs="Times New Roman"/>
          <w:sz w:val="24"/>
          <w:szCs w:val="24"/>
        </w:rPr>
        <w:t>7</w:t>
      </w:r>
      <w:r w:rsidRPr="00180F3A">
        <w:rPr>
          <w:rFonts w:ascii="Times New Roman" w:hAnsi="Times New Roman" w:cs="Times New Roman"/>
          <w:sz w:val="24"/>
          <w:szCs w:val="24"/>
        </w:rPr>
        <w:t xml:space="preserve"> dni kalendarzowych, licząc od </w:t>
      </w:r>
      <w:r w:rsidR="0020633E" w:rsidRPr="00180F3A">
        <w:rPr>
          <w:rFonts w:ascii="Times New Roman" w:hAnsi="Times New Roman" w:cs="Times New Roman"/>
          <w:sz w:val="24"/>
          <w:szCs w:val="24"/>
        </w:rPr>
        <w:t>otrzymania prawidłowo wystawionej faktury ze wskazanymi przez Zamawiającego dowodami potwierdzającymi zapłatę wymagalnego wynagrodzenia podwykonawcom lub dalszym podwykonawcom biorącym udział w realizacji części przedmiotu umowy podlegającej rozliczeniu (potwierdzona za zgodność z oryginałem kopia faktury lub rachunku dotycząca prac podwykonawczych, odpowiednie protokoły odbioru oraz oryginał pisemnego oświadczenia podwykonawcy lub dalszego podwykonawcy o zrealizowaniu względem niego płatności lub dowód zapłaty wynagrodzenia określonego na fakturze/rachunku).</w:t>
      </w:r>
    </w:p>
    <w:p w14:paraId="73ADD94A" w14:textId="5CDF5BB4" w:rsidR="00655BFB" w:rsidRPr="00180F3A" w:rsidRDefault="00655BFB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Zamawiający uprawniony będzie do</w:t>
      </w:r>
      <w:r w:rsidR="00BD7367" w:rsidRPr="00180F3A">
        <w:rPr>
          <w:rFonts w:ascii="Times New Roman" w:hAnsi="Times New Roman" w:cs="Times New Roman"/>
          <w:sz w:val="24"/>
          <w:szCs w:val="24"/>
        </w:rPr>
        <w:t xml:space="preserve"> wstrzymania się z zapłatą Wykonawcy części wynagrodzenia przysługującego podwykonawcy do czasu przedłożenia przez Wykonawcę dokumentów, o których mowa w ust 12.</w:t>
      </w:r>
    </w:p>
    <w:p w14:paraId="1AC2A835" w14:textId="766A5107" w:rsidR="00BD7367" w:rsidRPr="00180F3A" w:rsidRDefault="00BD7367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Wstrzymanie się z wypłatą wynagrodzenia w przypadku o którym mowa w ust 13 powoduje zawieszenie biegu terminu płatności faktury</w:t>
      </w:r>
    </w:p>
    <w:p w14:paraId="18A3083E" w14:textId="4F76850E" w:rsidR="00901528" w:rsidRPr="00A03580" w:rsidRDefault="0020633E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580">
        <w:rPr>
          <w:rFonts w:ascii="Times New Roman" w:hAnsi="Times New Roman" w:cs="Times New Roman"/>
          <w:sz w:val="24"/>
          <w:szCs w:val="24"/>
        </w:rPr>
        <w:t xml:space="preserve">Termin zapłaty wynagrodzenia podwykonawcy lub dalszemu podwykonawcy przewidziany w umowie o podwykonawstwo nie może być dłuższy </w:t>
      </w:r>
      <w:r w:rsidR="00A03580">
        <w:rPr>
          <w:rFonts w:ascii="Times New Roman" w:hAnsi="Times New Roman" w:cs="Times New Roman"/>
          <w:sz w:val="24"/>
          <w:szCs w:val="24"/>
        </w:rPr>
        <w:t>niż 30</w:t>
      </w:r>
      <w:r w:rsidRPr="00A03580">
        <w:rPr>
          <w:rFonts w:ascii="Times New Roman" w:hAnsi="Times New Roman" w:cs="Times New Roman"/>
          <w:sz w:val="24"/>
          <w:szCs w:val="24"/>
        </w:rPr>
        <w:t xml:space="preserve"> dni od dnia doręczenia Wykonawcy, podwykonawcy lub dalszemu podwykonawcy faktury lub rachunku, potwierdzających wykonanie zleconej podwykonawcy lub dalszemu </w:t>
      </w:r>
      <w:r w:rsidR="00A03580">
        <w:rPr>
          <w:rFonts w:ascii="Times New Roman" w:hAnsi="Times New Roman" w:cs="Times New Roman"/>
          <w:sz w:val="24"/>
          <w:szCs w:val="24"/>
        </w:rPr>
        <w:t>podwykonawcy roboty budowlanej</w:t>
      </w:r>
    </w:p>
    <w:p w14:paraId="0AA1EB34" w14:textId="389F51BF" w:rsidR="00901528" w:rsidRPr="00A03580" w:rsidRDefault="00901528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580">
        <w:rPr>
          <w:rFonts w:ascii="Times New Roman" w:hAnsi="Times New Roman" w:cs="Times New Roman"/>
          <w:sz w:val="24"/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w przypadku uchylenia się od obowiązku zapłaty odpowiednio przez Wykonawcę, podwykonawcę lub dalszego podwykonawcę.</w:t>
      </w:r>
    </w:p>
    <w:p w14:paraId="20CE4593" w14:textId="7751EDE7" w:rsidR="00901528" w:rsidRPr="00A03580" w:rsidRDefault="00901528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580">
        <w:rPr>
          <w:rFonts w:ascii="Times New Roman" w:hAnsi="Times New Roman" w:cs="Times New Roman"/>
          <w:sz w:val="24"/>
          <w:szCs w:val="24"/>
        </w:rPr>
        <w:t>Bezpośrednia zapłata obejmuje wyłącznie należne wynagrodzenie, bez odsetek należnych podwykonawcy lub dalszemu podwykonawcy.</w:t>
      </w:r>
    </w:p>
    <w:p w14:paraId="08385361" w14:textId="6D51E101" w:rsidR="00901528" w:rsidRPr="00A03580" w:rsidRDefault="00A93DA4" w:rsidP="00151E8F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03580">
        <w:rPr>
          <w:rFonts w:ascii="Times New Roman" w:hAnsi="Times New Roman" w:cs="Times New Roman"/>
          <w:sz w:val="24"/>
          <w:szCs w:val="24"/>
        </w:rPr>
        <w:t>Przed dokonaniem bezpośredniej zapłaty Zamawiający jest obowiązany umożliwić Wykonawcy zgłoszenie w formie pisemnej uwag dotyczących zasadności bezpośredniej zapłaty wynagrodzenia podwyko</w:t>
      </w:r>
      <w:r w:rsidR="00A824F4">
        <w:rPr>
          <w:rFonts w:ascii="Times New Roman" w:hAnsi="Times New Roman" w:cs="Times New Roman"/>
          <w:sz w:val="24"/>
          <w:szCs w:val="24"/>
        </w:rPr>
        <w:t>nawcy lub dalszemu podwykonawcy</w:t>
      </w:r>
      <w:r w:rsidRPr="00A03580">
        <w:rPr>
          <w:rFonts w:ascii="Times New Roman" w:hAnsi="Times New Roman" w:cs="Times New Roman"/>
          <w:sz w:val="24"/>
          <w:szCs w:val="24"/>
        </w:rPr>
        <w:t xml:space="preserve">. Zamawiający </w:t>
      </w:r>
      <w:r w:rsidRPr="00A03580">
        <w:rPr>
          <w:rFonts w:ascii="Times New Roman" w:hAnsi="Times New Roman" w:cs="Times New Roman"/>
          <w:sz w:val="24"/>
          <w:szCs w:val="24"/>
        </w:rPr>
        <w:lastRenderedPageBreak/>
        <w:t>informuje o terminie zgłaszania uwag, nie krótszym niż 7 dni od dnia doręczenia tej informacji</w:t>
      </w:r>
    </w:p>
    <w:p w14:paraId="09278B23" w14:textId="4D99C497" w:rsidR="00A93DA4" w:rsidRPr="00A824F4" w:rsidRDefault="00A93DA4" w:rsidP="00151E8F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24F4">
        <w:rPr>
          <w:rFonts w:ascii="Times New Roman" w:hAnsi="Times New Roman" w:cs="Times New Roman"/>
          <w:sz w:val="24"/>
          <w:szCs w:val="24"/>
        </w:rPr>
        <w:t>W przypadku zgłoszenia uwag, o których mowa w ust. 1</w:t>
      </w:r>
      <w:r w:rsidR="00A03580" w:rsidRPr="00A824F4">
        <w:rPr>
          <w:rFonts w:ascii="Times New Roman" w:hAnsi="Times New Roman" w:cs="Times New Roman"/>
          <w:sz w:val="24"/>
          <w:szCs w:val="24"/>
        </w:rPr>
        <w:t>8</w:t>
      </w:r>
      <w:r w:rsidRPr="00A824F4">
        <w:rPr>
          <w:rFonts w:ascii="Times New Roman" w:hAnsi="Times New Roman" w:cs="Times New Roman"/>
          <w:sz w:val="24"/>
          <w:szCs w:val="24"/>
        </w:rPr>
        <w:t>, w terminie wskazanym przez Zamawiającego, Zamawiający może:</w:t>
      </w:r>
    </w:p>
    <w:p w14:paraId="4D118160" w14:textId="626BE91C" w:rsidR="00A93DA4" w:rsidRPr="00A824F4" w:rsidRDefault="00A93DA4" w:rsidP="00A93DA4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A824F4">
        <w:rPr>
          <w:rFonts w:ascii="Times New Roman" w:hAnsi="Times New Roman" w:cs="Times New Roman"/>
          <w:sz w:val="24"/>
          <w:szCs w:val="24"/>
        </w:rPr>
        <w:t>a) nie dokonać bezpośredniej zapłaty wynagrodzenia podwykonawcy lub dalszemu podwykonawcy, jeżeli Wykonawca wykaże niezasadność takiej zapłaty albo</w:t>
      </w:r>
    </w:p>
    <w:p w14:paraId="339D1A8A" w14:textId="0BF48E22" w:rsidR="00A93DA4" w:rsidRPr="00A824F4" w:rsidRDefault="00A93DA4" w:rsidP="00A93DA4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A824F4">
        <w:rPr>
          <w:rFonts w:ascii="Times New Roman" w:hAnsi="Times New Roman" w:cs="Times New Roman"/>
          <w:sz w:val="24"/>
          <w:szCs w:val="24"/>
        </w:rPr>
        <w:t>b) złożyć do depozytu sądowego kwotę potrzebną na pokrycie wynagrodzenia podwykonawcy lub dalszego podwykonawcy w przypadku istnienia zasadniczej</w:t>
      </w:r>
      <w:r w:rsidRPr="00A824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824F4">
        <w:rPr>
          <w:rFonts w:ascii="Times New Roman" w:hAnsi="Times New Roman" w:cs="Times New Roman"/>
          <w:sz w:val="24"/>
          <w:szCs w:val="24"/>
        </w:rPr>
        <w:t>wątpliwości Zamawiającego, co do wysokości należnej zapłaty lub podmiotu, któremu płatność się należy, albo</w:t>
      </w:r>
    </w:p>
    <w:p w14:paraId="2D0FF1BB" w14:textId="5B0757F8" w:rsidR="00A93DA4" w:rsidRPr="00A824F4" w:rsidRDefault="00A93DA4" w:rsidP="00BB647D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A824F4">
        <w:rPr>
          <w:rFonts w:ascii="Times New Roman" w:hAnsi="Times New Roman" w:cs="Times New Roman"/>
          <w:sz w:val="24"/>
          <w:szCs w:val="24"/>
        </w:rPr>
        <w:t>c) dokonać bezpośredniej zapłaty wynagrodzenia podwykonawcy lub dalszemu podwykonawcy, jeżeli podwykonawca lub dalszy podwykonawca wykaże zasadność takiej zapłaty.</w:t>
      </w:r>
    </w:p>
    <w:p w14:paraId="673F04E9" w14:textId="5AD36C23" w:rsidR="00A93DA4" w:rsidRPr="00A824F4" w:rsidRDefault="00BB647D" w:rsidP="00151E8F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24F4">
        <w:rPr>
          <w:rFonts w:ascii="Times New Roman" w:hAnsi="Times New Roman" w:cs="Times New Roman"/>
          <w:sz w:val="24"/>
          <w:szCs w:val="24"/>
        </w:rPr>
        <w:t>W przypadku dokonania bezpośredniej zapłaty podwykonawcy lub dalszemu podwykonawcy, o której mowa w ust. 1</w:t>
      </w:r>
      <w:r w:rsidR="00A824F4" w:rsidRPr="00A824F4">
        <w:rPr>
          <w:rFonts w:ascii="Times New Roman" w:hAnsi="Times New Roman" w:cs="Times New Roman"/>
          <w:sz w:val="24"/>
          <w:szCs w:val="24"/>
        </w:rPr>
        <w:t>6</w:t>
      </w:r>
      <w:r w:rsidRPr="00A824F4">
        <w:rPr>
          <w:rFonts w:ascii="Times New Roman" w:hAnsi="Times New Roman" w:cs="Times New Roman"/>
          <w:sz w:val="24"/>
          <w:szCs w:val="24"/>
        </w:rPr>
        <w:t>, Zamawiający potrąca kwotę wypłaconego wynagrodzenia z wynagrodzenia należnego Wykonawcy</w:t>
      </w:r>
    </w:p>
    <w:p w14:paraId="42B4021E" w14:textId="5E26E834" w:rsidR="00BB647D" w:rsidRPr="00180F3A" w:rsidRDefault="00BB647D" w:rsidP="00151E8F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Zamawiający zastrzega sobie prawo zakwestionowania zafakturowanej kwoty w przypadku stwierdzenia, że jest ona niezgodna z umową lub przepisami powszechnie obowiązującymi</w:t>
      </w:r>
    </w:p>
    <w:p w14:paraId="7F0C0D4B" w14:textId="793AAC62" w:rsidR="00BB647D" w:rsidRPr="00180F3A" w:rsidRDefault="00BB647D" w:rsidP="00151E8F">
      <w:pPr>
        <w:numPr>
          <w:ilvl w:val="0"/>
          <w:numId w:val="4"/>
        </w:numPr>
        <w:tabs>
          <w:tab w:val="left" w:pos="5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W przypadku, o którym mowa w ust. </w:t>
      </w:r>
      <w:r w:rsidR="0097556A">
        <w:rPr>
          <w:rFonts w:ascii="Times New Roman" w:hAnsi="Times New Roman" w:cs="Times New Roman"/>
          <w:sz w:val="24"/>
          <w:szCs w:val="24"/>
        </w:rPr>
        <w:t>21</w:t>
      </w:r>
      <w:r w:rsidRPr="00180F3A">
        <w:rPr>
          <w:rFonts w:ascii="Times New Roman" w:hAnsi="Times New Roman" w:cs="Times New Roman"/>
          <w:sz w:val="24"/>
          <w:szCs w:val="24"/>
        </w:rPr>
        <w:t>, Zamawiający dokona zwrotu faktury bez jej zaksięgowania i zapłaty Wykonawcy, żądając jednocześnie dodatkowych wyjaśnień lub zmiany faktury.</w:t>
      </w:r>
    </w:p>
    <w:p w14:paraId="74E030A5" w14:textId="097C28AD" w:rsidR="00655BFB" w:rsidRPr="00180F3A" w:rsidRDefault="00BB647D" w:rsidP="00151E8F">
      <w:pPr>
        <w:numPr>
          <w:ilvl w:val="0"/>
          <w:numId w:val="4"/>
        </w:numPr>
        <w:tabs>
          <w:tab w:val="left" w:pos="5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Termin płatności faktury, w sytuacji opisanej w ust. </w:t>
      </w:r>
      <w:r w:rsidR="0097556A">
        <w:rPr>
          <w:rFonts w:ascii="Times New Roman" w:hAnsi="Times New Roman" w:cs="Times New Roman"/>
          <w:sz w:val="24"/>
          <w:szCs w:val="24"/>
        </w:rPr>
        <w:t>22</w:t>
      </w:r>
      <w:r w:rsidRPr="00180F3A">
        <w:rPr>
          <w:rFonts w:ascii="Times New Roman" w:hAnsi="Times New Roman" w:cs="Times New Roman"/>
          <w:sz w:val="24"/>
          <w:szCs w:val="24"/>
        </w:rPr>
        <w:t>, będzie liczony od dnia otrzymania wymaganych wyjaśnień lub prawidłowo wystawionej faktury.</w:t>
      </w:r>
    </w:p>
    <w:p w14:paraId="121F0AB4" w14:textId="70F2972C" w:rsidR="00F91C7B" w:rsidRPr="00A824F4" w:rsidRDefault="00023BD6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Należność za wykonanie dostawy Zamawiający wypłaci W</w:t>
      </w:r>
      <w:r w:rsidR="003D2048" w:rsidRPr="00180F3A">
        <w:rPr>
          <w:rFonts w:ascii="Times New Roman" w:hAnsi="Times New Roman" w:cs="Times New Roman"/>
          <w:sz w:val="24"/>
          <w:szCs w:val="24"/>
        </w:rPr>
        <w:t xml:space="preserve">ykonawcy </w:t>
      </w:r>
      <w:r w:rsidR="00F91C7B" w:rsidRPr="00180F3A">
        <w:rPr>
          <w:rFonts w:ascii="Times New Roman" w:hAnsi="Times New Roman" w:cs="Times New Roman"/>
          <w:sz w:val="24"/>
          <w:szCs w:val="24"/>
        </w:rPr>
        <w:t xml:space="preserve">przelewem na rachunek bankowy o </w:t>
      </w:r>
      <w:r w:rsidR="003D2048" w:rsidRPr="00180F3A">
        <w:rPr>
          <w:rFonts w:ascii="Times New Roman" w:hAnsi="Times New Roman" w:cs="Times New Roman"/>
          <w:sz w:val="24"/>
          <w:szCs w:val="24"/>
        </w:rPr>
        <w:t>numerze</w:t>
      </w:r>
      <w:r w:rsidR="00F91C7B"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Pr="00180F3A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="005C51E3" w:rsidRPr="00180F3A">
        <w:rPr>
          <w:rFonts w:ascii="Times New Roman" w:hAnsi="Times New Roman" w:cs="Times New Roman"/>
          <w:sz w:val="24"/>
          <w:szCs w:val="24"/>
        </w:rPr>
        <w:t>..........</w:t>
      </w:r>
      <w:r w:rsidR="00F91C7B" w:rsidRPr="00180F3A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3D2048" w:rsidRPr="00180F3A">
        <w:rPr>
          <w:rFonts w:ascii="Times New Roman" w:hAnsi="Times New Roman" w:cs="Times New Roman"/>
          <w:sz w:val="24"/>
          <w:szCs w:val="24"/>
        </w:rPr>
        <w:t xml:space="preserve"> prowadzony przez</w:t>
      </w:r>
      <w:r w:rsidRPr="00180F3A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="005C51E3" w:rsidRPr="00180F3A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561AA3" w:rsidRPr="00180F3A">
        <w:rPr>
          <w:rFonts w:ascii="Times New Roman" w:hAnsi="Times New Roman" w:cs="Times New Roman"/>
          <w:sz w:val="24"/>
          <w:szCs w:val="24"/>
        </w:rPr>
        <w:t>......................</w:t>
      </w:r>
      <w:r w:rsidR="00F91C7B"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="003D2048" w:rsidRPr="00180F3A">
        <w:rPr>
          <w:rFonts w:ascii="Times New Roman" w:hAnsi="Times New Roman" w:cs="Times New Roman"/>
          <w:sz w:val="24"/>
          <w:szCs w:val="24"/>
        </w:rPr>
        <w:t xml:space="preserve">w </w:t>
      </w:r>
      <w:r w:rsidR="00743FCB" w:rsidRPr="00180F3A">
        <w:rPr>
          <w:rFonts w:ascii="Times New Roman" w:hAnsi="Times New Roman" w:cs="Times New Roman"/>
          <w:sz w:val="24"/>
          <w:szCs w:val="24"/>
        </w:rPr>
        <w:t xml:space="preserve">ciągu </w:t>
      </w:r>
      <w:r w:rsidR="00655BFB" w:rsidRPr="00A824F4">
        <w:rPr>
          <w:rFonts w:ascii="Times New Roman" w:hAnsi="Times New Roman" w:cs="Times New Roman"/>
          <w:sz w:val="24"/>
          <w:szCs w:val="24"/>
        </w:rPr>
        <w:t>30</w:t>
      </w:r>
      <w:r w:rsidR="00743FCB" w:rsidRPr="00A824F4">
        <w:rPr>
          <w:rFonts w:ascii="Times New Roman" w:hAnsi="Times New Roman" w:cs="Times New Roman"/>
          <w:sz w:val="24"/>
          <w:szCs w:val="24"/>
        </w:rPr>
        <w:t xml:space="preserve"> dni</w:t>
      </w:r>
      <w:r w:rsidR="00E54BB8" w:rsidRPr="00A824F4">
        <w:rPr>
          <w:rFonts w:ascii="Times New Roman" w:hAnsi="Times New Roman" w:cs="Times New Roman"/>
          <w:sz w:val="24"/>
          <w:szCs w:val="24"/>
        </w:rPr>
        <w:t xml:space="preserve"> po </w:t>
      </w:r>
      <w:r w:rsidR="003D2048" w:rsidRPr="00A824F4">
        <w:rPr>
          <w:rFonts w:ascii="Times New Roman" w:hAnsi="Times New Roman" w:cs="Times New Roman"/>
          <w:sz w:val="24"/>
          <w:szCs w:val="24"/>
        </w:rPr>
        <w:t xml:space="preserve"> otrzymani</w:t>
      </w:r>
      <w:r w:rsidR="00E54BB8" w:rsidRPr="00A824F4">
        <w:rPr>
          <w:rFonts w:ascii="Times New Roman" w:hAnsi="Times New Roman" w:cs="Times New Roman"/>
          <w:sz w:val="24"/>
          <w:szCs w:val="24"/>
        </w:rPr>
        <w:t>u</w:t>
      </w:r>
      <w:r w:rsidR="004A08EB" w:rsidRPr="00A824F4">
        <w:rPr>
          <w:rFonts w:ascii="Times New Roman" w:hAnsi="Times New Roman" w:cs="Times New Roman"/>
          <w:sz w:val="24"/>
          <w:szCs w:val="24"/>
        </w:rPr>
        <w:t xml:space="preserve"> </w:t>
      </w:r>
      <w:r w:rsidR="004F22FF" w:rsidRPr="00A824F4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3D2048" w:rsidRPr="00A824F4">
        <w:rPr>
          <w:rFonts w:ascii="Times New Roman" w:hAnsi="Times New Roman" w:cs="Times New Roman"/>
          <w:sz w:val="24"/>
          <w:szCs w:val="24"/>
        </w:rPr>
        <w:t>wystawio</w:t>
      </w:r>
      <w:r w:rsidRPr="00A824F4">
        <w:rPr>
          <w:rFonts w:ascii="Times New Roman" w:hAnsi="Times New Roman" w:cs="Times New Roman"/>
          <w:sz w:val="24"/>
          <w:szCs w:val="24"/>
        </w:rPr>
        <w:t>nej</w:t>
      </w:r>
      <w:r w:rsidR="004F22FF" w:rsidRPr="00A824F4">
        <w:rPr>
          <w:rFonts w:ascii="Times New Roman" w:hAnsi="Times New Roman" w:cs="Times New Roman"/>
          <w:sz w:val="24"/>
          <w:szCs w:val="24"/>
        </w:rPr>
        <w:t xml:space="preserve"> faktury</w:t>
      </w:r>
      <w:r w:rsidRPr="00A824F4">
        <w:rPr>
          <w:rFonts w:ascii="Times New Roman" w:hAnsi="Times New Roman" w:cs="Times New Roman"/>
          <w:sz w:val="24"/>
          <w:szCs w:val="24"/>
        </w:rPr>
        <w:t xml:space="preserve"> przez W</w:t>
      </w:r>
      <w:r w:rsidR="003D2048" w:rsidRPr="00A824F4">
        <w:rPr>
          <w:rFonts w:ascii="Times New Roman" w:hAnsi="Times New Roman" w:cs="Times New Roman"/>
          <w:sz w:val="24"/>
          <w:szCs w:val="24"/>
        </w:rPr>
        <w:t>ykonawcę</w:t>
      </w:r>
      <w:r w:rsidR="00743FCB" w:rsidRPr="00A824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28A26F" w14:textId="48045137" w:rsidR="00B9196C" w:rsidRPr="00180F3A" w:rsidRDefault="00023BD6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S</w:t>
      </w:r>
      <w:r w:rsidR="003D2048" w:rsidRPr="00180F3A">
        <w:rPr>
          <w:rFonts w:ascii="Times New Roman" w:hAnsi="Times New Roman" w:cs="Times New Roman"/>
          <w:sz w:val="24"/>
          <w:szCs w:val="24"/>
        </w:rPr>
        <w:t>trony postanawiają</w:t>
      </w:r>
      <w:r w:rsidRPr="00180F3A">
        <w:rPr>
          <w:rFonts w:ascii="Times New Roman" w:hAnsi="Times New Roman" w:cs="Times New Roman"/>
          <w:sz w:val="24"/>
          <w:szCs w:val="24"/>
        </w:rPr>
        <w:t xml:space="preserve">, </w:t>
      </w:r>
      <w:r w:rsidR="003D2048" w:rsidRPr="00180F3A">
        <w:rPr>
          <w:rFonts w:ascii="Times New Roman" w:hAnsi="Times New Roman" w:cs="Times New Roman"/>
          <w:sz w:val="24"/>
          <w:szCs w:val="24"/>
        </w:rPr>
        <w:t xml:space="preserve">iż </w:t>
      </w:r>
      <w:r w:rsidR="003A379C" w:rsidRPr="00180F3A">
        <w:rPr>
          <w:rFonts w:ascii="Times New Roman" w:hAnsi="Times New Roman" w:cs="Times New Roman"/>
          <w:sz w:val="24"/>
          <w:szCs w:val="24"/>
        </w:rPr>
        <w:t xml:space="preserve">dniem zapłaty jest dzień </w:t>
      </w:r>
      <w:r w:rsidR="00D2208E" w:rsidRPr="00180F3A">
        <w:rPr>
          <w:rFonts w:ascii="Times New Roman" w:hAnsi="Times New Roman" w:cs="Times New Roman"/>
          <w:sz w:val="24"/>
          <w:szCs w:val="24"/>
        </w:rPr>
        <w:t xml:space="preserve">obciążenia </w:t>
      </w:r>
      <w:r w:rsidR="00B9196C" w:rsidRPr="00180F3A">
        <w:rPr>
          <w:rFonts w:ascii="Times New Roman" w:hAnsi="Times New Roman" w:cs="Times New Roman"/>
          <w:sz w:val="24"/>
          <w:szCs w:val="24"/>
        </w:rPr>
        <w:t xml:space="preserve"> rachunku bankowego Z</w:t>
      </w:r>
      <w:r w:rsidR="003D2048" w:rsidRPr="00180F3A">
        <w:rPr>
          <w:rFonts w:ascii="Times New Roman" w:hAnsi="Times New Roman" w:cs="Times New Roman"/>
          <w:sz w:val="24"/>
          <w:szCs w:val="24"/>
        </w:rPr>
        <w:t>amawiającego</w:t>
      </w:r>
      <w:r w:rsidR="00B9196C" w:rsidRPr="00180F3A">
        <w:rPr>
          <w:rFonts w:ascii="Times New Roman" w:hAnsi="Times New Roman" w:cs="Times New Roman"/>
          <w:sz w:val="24"/>
          <w:szCs w:val="24"/>
        </w:rPr>
        <w:t>.</w:t>
      </w:r>
    </w:p>
    <w:p w14:paraId="1493C9B7" w14:textId="3DCFF0A2" w:rsidR="000F6FBB" w:rsidRPr="00180F3A" w:rsidRDefault="000F6FBB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przypadku naliczenia przez Zamawiającego kar, o których mowa w § 1</w:t>
      </w:r>
      <w:r w:rsidR="00A824F4">
        <w:rPr>
          <w:rFonts w:ascii="Times New Roman" w:hAnsi="Times New Roman" w:cs="Times New Roman"/>
          <w:sz w:val="24"/>
          <w:szCs w:val="24"/>
        </w:rPr>
        <w:t>0</w:t>
      </w:r>
      <w:r w:rsidRPr="00180F3A">
        <w:rPr>
          <w:rFonts w:ascii="Times New Roman" w:hAnsi="Times New Roman" w:cs="Times New Roman"/>
          <w:sz w:val="24"/>
          <w:szCs w:val="24"/>
        </w:rPr>
        <w:t>, Zamawiający dokona potrącenia należnej kwoty z faktury wystawionej przez Wykonawcę, a Wykonawca wyraża na to zgodę.</w:t>
      </w:r>
    </w:p>
    <w:p w14:paraId="63EC53D7" w14:textId="148E4AEA" w:rsidR="00B9196C" w:rsidRPr="00180F3A" w:rsidRDefault="00B9196C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</w:t>
      </w:r>
      <w:r w:rsidR="003D2048" w:rsidRPr="00180F3A">
        <w:rPr>
          <w:rFonts w:ascii="Times New Roman" w:hAnsi="Times New Roman" w:cs="Times New Roman"/>
          <w:sz w:val="24"/>
          <w:szCs w:val="24"/>
        </w:rPr>
        <w:t xml:space="preserve"> przypadku niet</w:t>
      </w:r>
      <w:r w:rsidRPr="00180F3A">
        <w:rPr>
          <w:rFonts w:ascii="Times New Roman" w:hAnsi="Times New Roman" w:cs="Times New Roman"/>
          <w:sz w:val="24"/>
          <w:szCs w:val="24"/>
        </w:rPr>
        <w:t>erminowej płatności należności Wykonawca ma prawo naliczyć Z</w:t>
      </w:r>
      <w:r w:rsidR="003D2048" w:rsidRPr="00180F3A">
        <w:rPr>
          <w:rFonts w:ascii="Times New Roman" w:hAnsi="Times New Roman" w:cs="Times New Roman"/>
          <w:sz w:val="24"/>
          <w:szCs w:val="24"/>
        </w:rPr>
        <w:t>amawiającemu odsetki ustawowe za opóźnienie</w:t>
      </w:r>
      <w:r w:rsidRPr="00180F3A">
        <w:rPr>
          <w:rFonts w:ascii="Times New Roman" w:hAnsi="Times New Roman" w:cs="Times New Roman"/>
          <w:sz w:val="24"/>
          <w:szCs w:val="24"/>
        </w:rPr>
        <w:t>.</w:t>
      </w:r>
    </w:p>
    <w:p w14:paraId="037C044A" w14:textId="53AC9465" w:rsidR="005C51E3" w:rsidRPr="00180F3A" w:rsidRDefault="005C51E3" w:rsidP="00151E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Dane do prawidłowo wystawionej faktury:</w:t>
      </w:r>
    </w:p>
    <w:p w14:paraId="47BD384A" w14:textId="77777777" w:rsidR="005C51E3" w:rsidRPr="00180F3A" w:rsidRDefault="005C51E3" w:rsidP="00F91C7B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1/ Sprzedawca-nazwa państwa firma</w:t>
      </w:r>
    </w:p>
    <w:p w14:paraId="41254B92" w14:textId="642427B1" w:rsidR="005C51E3" w:rsidRPr="00180F3A" w:rsidRDefault="005C51E3" w:rsidP="00915ED2">
      <w:pPr>
        <w:spacing w:after="0" w:line="240" w:lineRule="auto"/>
        <w:ind w:left="1416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2/ Nabywca -</w:t>
      </w:r>
      <w:r w:rsidR="004A08EB"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Pr="00180F3A">
        <w:rPr>
          <w:rFonts w:ascii="Times New Roman" w:hAnsi="Times New Roman" w:cs="Times New Roman"/>
          <w:b/>
          <w:sz w:val="24"/>
          <w:szCs w:val="24"/>
        </w:rPr>
        <w:t>Gmina Żary o statusie miejskim</w:t>
      </w:r>
      <w:r w:rsidR="00F91C7B" w:rsidRPr="00180F3A">
        <w:rPr>
          <w:rFonts w:ascii="Times New Roman" w:hAnsi="Times New Roman" w:cs="Times New Roman"/>
          <w:b/>
          <w:sz w:val="24"/>
          <w:szCs w:val="24"/>
        </w:rPr>
        <w:t>, 68-200 Żary, pl. Rynek 1-5, NIP 928</w:t>
      </w:r>
      <w:r w:rsidR="00915ED2" w:rsidRPr="00180F3A">
        <w:rPr>
          <w:rFonts w:ascii="Times New Roman" w:hAnsi="Times New Roman" w:cs="Times New Roman"/>
          <w:b/>
          <w:sz w:val="24"/>
          <w:szCs w:val="24"/>
        </w:rPr>
        <w:t> </w:t>
      </w:r>
      <w:r w:rsidR="00F91C7B" w:rsidRPr="00180F3A">
        <w:rPr>
          <w:rFonts w:ascii="Times New Roman" w:hAnsi="Times New Roman" w:cs="Times New Roman"/>
          <w:b/>
          <w:sz w:val="24"/>
          <w:szCs w:val="24"/>
        </w:rPr>
        <w:t>207</w:t>
      </w:r>
      <w:r w:rsidR="00915ED2" w:rsidRPr="00180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C7B" w:rsidRPr="00180F3A">
        <w:rPr>
          <w:rFonts w:ascii="Times New Roman" w:hAnsi="Times New Roman" w:cs="Times New Roman"/>
          <w:b/>
          <w:sz w:val="24"/>
          <w:szCs w:val="24"/>
        </w:rPr>
        <w:t>76</w:t>
      </w:r>
      <w:r w:rsidR="00915ED2" w:rsidRPr="00180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C7B" w:rsidRPr="00180F3A">
        <w:rPr>
          <w:rFonts w:ascii="Times New Roman" w:hAnsi="Times New Roman" w:cs="Times New Roman"/>
          <w:b/>
          <w:sz w:val="24"/>
          <w:szCs w:val="24"/>
        </w:rPr>
        <w:t>26</w:t>
      </w:r>
    </w:p>
    <w:p w14:paraId="178714C2" w14:textId="52990DB8" w:rsidR="005C51E3" w:rsidRPr="00180F3A" w:rsidRDefault="005C51E3" w:rsidP="00915ED2">
      <w:pPr>
        <w:spacing w:after="0" w:line="240" w:lineRule="auto"/>
        <w:ind w:left="1416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3/ Odbiorca/płatnik</w:t>
      </w:r>
      <w:r w:rsidRPr="00180F3A">
        <w:rPr>
          <w:rFonts w:ascii="Times New Roman" w:hAnsi="Times New Roman" w:cs="Times New Roman"/>
          <w:b/>
          <w:sz w:val="24"/>
          <w:szCs w:val="24"/>
        </w:rPr>
        <w:t xml:space="preserve"> - Szkoła Podstawowa Nr 5 </w:t>
      </w:r>
      <w:r w:rsidR="00915ED2" w:rsidRPr="00180F3A">
        <w:rPr>
          <w:rFonts w:ascii="Times New Roman" w:hAnsi="Times New Roman" w:cs="Times New Roman"/>
          <w:b/>
          <w:sz w:val="24"/>
          <w:szCs w:val="24"/>
        </w:rPr>
        <w:t>im. Polskich Noblistów, 68-200 Żary, ul. Okrzei 19, NIP 928 112 98 12</w:t>
      </w:r>
    </w:p>
    <w:p w14:paraId="4ED40913" w14:textId="2DF8F521" w:rsidR="00B30574" w:rsidRPr="00180F3A" w:rsidRDefault="005C51E3" w:rsidP="00915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F91C7B" w:rsidRPr="00180F3A">
        <w:rPr>
          <w:rFonts w:ascii="Times New Roman" w:hAnsi="Times New Roman" w:cs="Times New Roman"/>
          <w:b/>
          <w:sz w:val="24"/>
          <w:szCs w:val="24"/>
        </w:rPr>
        <w:tab/>
      </w:r>
    </w:p>
    <w:p w14:paraId="376CEFF3" w14:textId="024F53AE" w:rsidR="00B9196C" w:rsidRPr="00DC6F76" w:rsidRDefault="00B9196C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F76">
        <w:rPr>
          <w:rFonts w:ascii="Times New Roman" w:hAnsi="Times New Roman" w:cs="Times New Roman"/>
          <w:b/>
          <w:sz w:val="24"/>
          <w:szCs w:val="24"/>
        </w:rPr>
        <w:t>§</w:t>
      </w:r>
      <w:r w:rsidR="003F7185" w:rsidRPr="00DC6F76">
        <w:rPr>
          <w:rFonts w:ascii="Times New Roman" w:hAnsi="Times New Roman" w:cs="Times New Roman"/>
          <w:b/>
          <w:sz w:val="24"/>
          <w:szCs w:val="24"/>
        </w:rPr>
        <w:t>5</w:t>
      </w:r>
    </w:p>
    <w:p w14:paraId="3849E359" w14:textId="3D9AC026" w:rsidR="008D5330" w:rsidRPr="00DC6F76" w:rsidRDefault="008D5330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F76">
        <w:rPr>
          <w:rFonts w:ascii="Times New Roman" w:hAnsi="Times New Roman" w:cs="Times New Roman"/>
          <w:b/>
          <w:sz w:val="24"/>
          <w:szCs w:val="24"/>
        </w:rPr>
        <w:t>Termin wykonania przedmiotu zamówienia</w:t>
      </w:r>
    </w:p>
    <w:p w14:paraId="74CA5575" w14:textId="77777777" w:rsidR="00E60AD4" w:rsidRPr="00180F3A" w:rsidRDefault="00E60AD4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7F5003" w14:textId="01211B01" w:rsidR="008D5330" w:rsidRPr="00DC6F76" w:rsidRDefault="008D5330" w:rsidP="00DC6F76">
      <w:pPr>
        <w:pStyle w:val="NormalnyWeb"/>
        <w:numPr>
          <w:ilvl w:val="0"/>
          <w:numId w:val="38"/>
        </w:numPr>
        <w:spacing w:before="0" w:after="0"/>
        <w:ind w:left="714" w:hanging="357"/>
        <w:jc w:val="both"/>
        <w:rPr>
          <w:b/>
        </w:rPr>
      </w:pPr>
      <w:r w:rsidRPr="00180F3A">
        <w:t xml:space="preserve">Wykonawca zobowiązany jest zrealizować zamówienie i zgłosić gotowość do odbioru końcowego w terminie do </w:t>
      </w:r>
      <w:r w:rsidR="00DC6F76">
        <w:rPr>
          <w:b/>
          <w:bCs/>
        </w:rPr>
        <w:t>70 dni od daty podpisania umowy</w:t>
      </w:r>
      <w:r w:rsidR="00DC6F76" w:rsidRPr="00974035">
        <w:rPr>
          <w:b/>
        </w:rPr>
        <w:t xml:space="preserve"> </w:t>
      </w:r>
    </w:p>
    <w:p w14:paraId="075EDA35" w14:textId="5A15FBD1" w:rsidR="008D5330" w:rsidRPr="00180F3A" w:rsidRDefault="008D5330" w:rsidP="00151E8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terminie, o którym mowa w ust 1, Wykonawca wykona pełny zakres robót budowlanych objętych przedmiotową umową, zgłosi zakończenie robót budowlanych wpisem do dziennika budowy i złoży wymaganą dokumentację powykonawczą.</w:t>
      </w:r>
    </w:p>
    <w:p w14:paraId="0870CFAE" w14:textId="77777777" w:rsidR="00BE3B72" w:rsidRPr="00866398" w:rsidRDefault="00BE3B72" w:rsidP="00BE3B7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dokona odbioru końcowego w ciągu 2 dni roboczych od dnia zgłoszenia gotowości odbioru.</w:t>
      </w:r>
      <w:r w:rsidRPr="008663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8C73C0A" w14:textId="6799150B" w:rsidR="008D5330" w:rsidRPr="00180F3A" w:rsidRDefault="008D5330" w:rsidP="00151E8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Zamawiający przewiduje możliwość dokonania zmiany terminu wykonania przedmiotu zamówienia, tylko na zasadach i warunkach określonych </w:t>
      </w:r>
      <w:r w:rsidRPr="006C52DE">
        <w:rPr>
          <w:rFonts w:ascii="Times New Roman" w:hAnsi="Times New Roman" w:cs="Times New Roman"/>
          <w:sz w:val="24"/>
          <w:szCs w:val="24"/>
        </w:rPr>
        <w:t>w § 1</w:t>
      </w:r>
      <w:r w:rsidR="00A824F4">
        <w:rPr>
          <w:rFonts w:ascii="Times New Roman" w:hAnsi="Times New Roman" w:cs="Times New Roman"/>
          <w:sz w:val="24"/>
          <w:szCs w:val="24"/>
        </w:rPr>
        <w:t>2</w:t>
      </w:r>
    </w:p>
    <w:p w14:paraId="0E4F8660" w14:textId="77777777" w:rsidR="008D5330" w:rsidRPr="00180F3A" w:rsidRDefault="008D5330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384A9D" w14:textId="4361C72F" w:rsidR="00AA1576" w:rsidRPr="00180F3A" w:rsidRDefault="00AA1576" w:rsidP="00AA15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§6</w:t>
      </w:r>
    </w:p>
    <w:p w14:paraId="4A934F03" w14:textId="0CE4FE36" w:rsidR="00AA1576" w:rsidRPr="00180F3A" w:rsidRDefault="00A81972" w:rsidP="00AA15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Odbiór końcowy</w:t>
      </w:r>
    </w:p>
    <w:p w14:paraId="47F90C26" w14:textId="77777777" w:rsidR="00E60AD4" w:rsidRPr="00180F3A" w:rsidRDefault="00E60AD4" w:rsidP="00AA15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B1DA8E" w14:textId="1280C1CD" w:rsidR="00A81972" w:rsidRPr="00180F3A" w:rsidRDefault="00A81972" w:rsidP="00151E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O zakończeniu robót i osiągnięciu gotowości do odbioru końcowego Wykonawca zawiadamia Zamawiającego na piśmie i z uwzględnieniem terminów przewidzianych w niniejszej umowie.</w:t>
      </w:r>
    </w:p>
    <w:p w14:paraId="70977E62" w14:textId="0115CA35" w:rsidR="00A81972" w:rsidRPr="00180F3A" w:rsidRDefault="00A81972" w:rsidP="00151E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Jeżeli w toku czynności odbioru końcowego zostanie stwierdzone, że nie osiągnięto gotowości do odbioru z powodu nie zakończenia robót lub nie przeprowadzenia wszystkich prób itp., a także jeżeli w toku czynności odbioru zostaną stwierdzone wady – Zamawiający może odmówić odbioru.</w:t>
      </w:r>
    </w:p>
    <w:p w14:paraId="3BFB0E86" w14:textId="6231CCBF" w:rsidR="00A81972" w:rsidRPr="00180F3A" w:rsidRDefault="00A81972" w:rsidP="00151E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razie odmowy odbioru końcowego z powyższych przyczyn – nowy termin osiągnięcia gotowości do odbioru ustala się w sposób określony w ust 1</w:t>
      </w:r>
    </w:p>
    <w:p w14:paraId="2B88A8B5" w14:textId="554D0B59" w:rsidR="00A81972" w:rsidRPr="00180F3A" w:rsidRDefault="00A81972" w:rsidP="00151E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W przypadku dwukrotnej odmowy odbioru końcowego z przyczyn zawinionych przez Wykonawcę, Zamawiający może odstąpić od umowy. Postanowienia </w:t>
      </w:r>
      <w:r w:rsidRPr="006C52DE">
        <w:rPr>
          <w:rFonts w:ascii="Times New Roman" w:hAnsi="Times New Roman" w:cs="Times New Roman"/>
          <w:sz w:val="24"/>
          <w:szCs w:val="24"/>
        </w:rPr>
        <w:t>§ 1</w:t>
      </w:r>
      <w:r w:rsidR="004D0D51">
        <w:rPr>
          <w:rFonts w:ascii="Times New Roman" w:hAnsi="Times New Roman" w:cs="Times New Roman"/>
          <w:sz w:val="24"/>
          <w:szCs w:val="24"/>
        </w:rPr>
        <w:t>1</w:t>
      </w:r>
      <w:r w:rsidRPr="00180F3A">
        <w:rPr>
          <w:rFonts w:ascii="Times New Roman" w:hAnsi="Times New Roman" w:cs="Times New Roman"/>
          <w:sz w:val="24"/>
          <w:szCs w:val="24"/>
        </w:rPr>
        <w:t xml:space="preserve"> umowy znajdują odpowiednie zastosowanie.</w:t>
      </w:r>
    </w:p>
    <w:p w14:paraId="5491EA31" w14:textId="4EDA5122" w:rsidR="00A81972" w:rsidRPr="00180F3A" w:rsidRDefault="00A81972" w:rsidP="00151E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Podstawą skutecznego zgłoszenia przez Wykonawcę gotowości do odbioru końcowego, będzie faktyczne wykonanie robót wraz z weryfikacją i potwierdzeniem przez inspektora nadzoru inwestorskiego kompletności sporządzonej przez Wykonawcę dokumentacji odbiorowej.</w:t>
      </w:r>
    </w:p>
    <w:p w14:paraId="28675441" w14:textId="752F4013" w:rsidR="00DA3E0E" w:rsidRPr="00180F3A" w:rsidRDefault="00DA3E0E" w:rsidP="00151E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Na dzień odbioru końcowego Wykonawca przekazuje Zamawiającemu następujące dokumenty:</w:t>
      </w:r>
    </w:p>
    <w:p w14:paraId="30B9FD28" w14:textId="26A75108" w:rsidR="00DA3E0E" w:rsidRPr="00180F3A" w:rsidRDefault="00DA3E0E" w:rsidP="00151E8F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Dokumentację projektową powykonawczą – </w:t>
      </w:r>
      <w:r w:rsidRPr="00C91A0E">
        <w:rPr>
          <w:rFonts w:ascii="Times New Roman" w:hAnsi="Times New Roman" w:cs="Times New Roman"/>
          <w:sz w:val="24"/>
          <w:szCs w:val="24"/>
        </w:rPr>
        <w:t>w dwóch egzemplarzach</w:t>
      </w:r>
      <w:r w:rsidRPr="00180F3A">
        <w:rPr>
          <w:rFonts w:ascii="Times New Roman" w:hAnsi="Times New Roman" w:cs="Times New Roman"/>
          <w:sz w:val="24"/>
          <w:szCs w:val="24"/>
        </w:rPr>
        <w:t>,</w:t>
      </w:r>
    </w:p>
    <w:p w14:paraId="40B1CDF8" w14:textId="10B3B75A" w:rsidR="00DF1DFF" w:rsidRPr="00180F3A" w:rsidRDefault="00DA3E0E" w:rsidP="00151E8F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Wymagane dokumenty, protokoły i zaświadczenia z przeprowadzonych prób i sprawdzeń, instrukcje, dokumenty gwarancyjne i inne dokumenty</w:t>
      </w:r>
      <w:r w:rsidR="00DF1DFF" w:rsidRPr="00180F3A">
        <w:rPr>
          <w:rFonts w:ascii="Times New Roman" w:hAnsi="Times New Roman" w:cs="Times New Roman"/>
          <w:sz w:val="24"/>
          <w:szCs w:val="24"/>
        </w:rPr>
        <w:t xml:space="preserve"> wymagane stosownymi przepisami oraz wynikające z obowiązków Wykonawcy określonych w §3 niniejszej umowy – </w:t>
      </w:r>
      <w:r w:rsidR="00A52357" w:rsidRPr="00A52357">
        <w:rPr>
          <w:rFonts w:ascii="Times New Roman" w:hAnsi="Times New Roman" w:cs="Times New Roman"/>
          <w:sz w:val="24"/>
          <w:szCs w:val="24"/>
        </w:rPr>
        <w:t>w dwóch egzemplarzach,</w:t>
      </w:r>
    </w:p>
    <w:p w14:paraId="490C0513" w14:textId="168A6B80" w:rsidR="00DA3E0E" w:rsidRPr="00180F3A" w:rsidRDefault="00DF1DFF" w:rsidP="00151E8F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Oświadczenia kierownika robót i kierownika robót budowlanych o zgodności wykonania robót z dokumentacją projektową, obowiązującymi przepisami i normami, o doprowadzeniu do należytego stanu i porządku terenu budowy</w:t>
      </w:r>
      <w:r w:rsidR="0080098C" w:rsidRPr="00180F3A">
        <w:rPr>
          <w:rFonts w:ascii="Times New Roman" w:hAnsi="Times New Roman" w:cs="Times New Roman"/>
          <w:sz w:val="24"/>
          <w:szCs w:val="24"/>
        </w:rPr>
        <w:t xml:space="preserve"> oraz terenów przyległych, z których Wykonawca korzystał w celu realizacji prac</w:t>
      </w:r>
    </w:p>
    <w:p w14:paraId="574AC266" w14:textId="2D3CAD4C" w:rsidR="0080098C" w:rsidRPr="00180F3A" w:rsidRDefault="0080098C" w:rsidP="00151E8F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Atesty, certyfikaty itp. potwierdzające zgodność wyrobów z aktualnymi przepisami</w:t>
      </w:r>
    </w:p>
    <w:p w14:paraId="0BD11674" w14:textId="7A4E3562" w:rsidR="0080098C" w:rsidRPr="00180F3A" w:rsidRDefault="0080098C" w:rsidP="00151E8F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Pozostałe dokumenty potwierdzające </w:t>
      </w:r>
      <w:r w:rsidR="00C14AB7" w:rsidRPr="00180F3A">
        <w:rPr>
          <w:rFonts w:ascii="Times New Roman" w:hAnsi="Times New Roman" w:cs="Times New Roman"/>
          <w:sz w:val="24"/>
          <w:szCs w:val="24"/>
        </w:rPr>
        <w:t xml:space="preserve">należyte wykonanie przedmiotu umowy, w tym m.in. dokumenty potwierdzające przekazanie odpadów do odzysku lub unieszkodliwienia – </w:t>
      </w:r>
      <w:r w:rsidR="00A52357" w:rsidRPr="00A52357">
        <w:rPr>
          <w:rFonts w:ascii="Times New Roman" w:hAnsi="Times New Roman" w:cs="Times New Roman"/>
          <w:sz w:val="24"/>
          <w:szCs w:val="24"/>
        </w:rPr>
        <w:t>w dwóch egzemplarzach</w:t>
      </w:r>
    </w:p>
    <w:p w14:paraId="753C18AA" w14:textId="0022B125" w:rsidR="00DA3E0E" w:rsidRPr="00180F3A" w:rsidRDefault="00DA3E0E" w:rsidP="00151E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Za datę wykonania </w:t>
      </w:r>
      <w:r w:rsidR="00C14AB7" w:rsidRPr="00180F3A">
        <w:rPr>
          <w:rFonts w:ascii="Times New Roman" w:hAnsi="Times New Roman" w:cs="Times New Roman"/>
          <w:sz w:val="24"/>
          <w:szCs w:val="24"/>
        </w:rPr>
        <w:t>przez Wykonawcę zobowiązania wynikającego z niniejszej umowy uznaje się datę odbioru stwierdzoną w protokole odbioru końcowego</w:t>
      </w:r>
    </w:p>
    <w:p w14:paraId="4DF28C5E" w14:textId="5124AACE" w:rsidR="00C14AB7" w:rsidRPr="00180F3A" w:rsidRDefault="00C14AB7" w:rsidP="00151E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Jeżeli w toku czynności odbioru zostaną stwierdzone wady, to Zamawiającemu przysługują następujące uprawnienia:</w:t>
      </w:r>
    </w:p>
    <w:p w14:paraId="06B9919B" w14:textId="531F629B" w:rsidR="00C14AB7" w:rsidRPr="00180F3A" w:rsidRDefault="00C14AB7" w:rsidP="00151E8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Jeżeli wady nadają się do usunięcia i nie stanowią przeszkody w użytkowaniu przedmiotu zamówienia zgodnie z przeznaczeniem i zachowaniem zasad bezpieczeństwa (wady nieistotne) Zamawiający odbierze przedmiot zamówienia wyznaczając termin ich usunięcia nie </w:t>
      </w:r>
      <w:r w:rsidR="00A52357">
        <w:rPr>
          <w:rFonts w:ascii="Times New Roman" w:hAnsi="Times New Roman" w:cs="Times New Roman"/>
          <w:sz w:val="24"/>
          <w:szCs w:val="24"/>
        </w:rPr>
        <w:t>dłuższy</w:t>
      </w:r>
      <w:r w:rsidRPr="00180F3A">
        <w:rPr>
          <w:rFonts w:ascii="Times New Roman" w:hAnsi="Times New Roman" w:cs="Times New Roman"/>
          <w:sz w:val="24"/>
          <w:szCs w:val="24"/>
        </w:rPr>
        <w:t xml:space="preserve"> niż </w:t>
      </w:r>
      <w:r w:rsidR="00A52357" w:rsidRPr="00A52357">
        <w:rPr>
          <w:rFonts w:ascii="Times New Roman" w:hAnsi="Times New Roman" w:cs="Times New Roman"/>
          <w:sz w:val="24"/>
          <w:szCs w:val="24"/>
        </w:rPr>
        <w:t>7 dni</w:t>
      </w:r>
    </w:p>
    <w:p w14:paraId="3B004E97" w14:textId="3DA87FED" w:rsidR="00C14AB7" w:rsidRPr="00180F3A" w:rsidRDefault="00C14AB7" w:rsidP="00151E8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Jeżeli wady nadają się do usunięcia, jednak uniemożliwiają użytkowanie przedmiotu zamówienia zgodnie z przeznaczeniem i zachowaniem zasad bezpieczeństwa (wady </w:t>
      </w:r>
      <w:r w:rsidRPr="00180F3A">
        <w:rPr>
          <w:rFonts w:ascii="Times New Roman" w:hAnsi="Times New Roman" w:cs="Times New Roman"/>
          <w:sz w:val="24"/>
          <w:szCs w:val="24"/>
        </w:rPr>
        <w:lastRenderedPageBreak/>
        <w:t xml:space="preserve">istotne), Zamawiający odmówi odbioru do czasu usunięcia wad istotnych i wyznaczy termin ich usunięcia nie </w:t>
      </w:r>
      <w:r w:rsidR="00A52357">
        <w:rPr>
          <w:rFonts w:ascii="Times New Roman" w:hAnsi="Times New Roman" w:cs="Times New Roman"/>
          <w:sz w:val="24"/>
          <w:szCs w:val="24"/>
        </w:rPr>
        <w:t>dłuższy</w:t>
      </w:r>
      <w:r w:rsidRPr="00180F3A">
        <w:rPr>
          <w:rFonts w:ascii="Times New Roman" w:hAnsi="Times New Roman" w:cs="Times New Roman"/>
          <w:sz w:val="24"/>
          <w:szCs w:val="24"/>
        </w:rPr>
        <w:t xml:space="preserve"> niż </w:t>
      </w:r>
      <w:r w:rsidR="00A52357" w:rsidRPr="00A52357">
        <w:rPr>
          <w:rFonts w:ascii="Times New Roman" w:hAnsi="Times New Roman" w:cs="Times New Roman"/>
          <w:sz w:val="24"/>
          <w:szCs w:val="24"/>
        </w:rPr>
        <w:t>14 dni</w:t>
      </w:r>
    </w:p>
    <w:p w14:paraId="66E40166" w14:textId="5AD96C34" w:rsidR="00C14AB7" w:rsidRPr="00180F3A" w:rsidRDefault="00C14AB7" w:rsidP="00151E8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Jeżeli wady nie nadają się do usunięcia i nie umożliwiają użytkowania wykonanego przedmiotu umowy zgodnie z jego przeznaczeniem, Zamawiający może obniżyć wynagrodzenie odpowiednio do utraconej wartości użytkowej, estetycznej i technicznej,</w:t>
      </w:r>
    </w:p>
    <w:p w14:paraId="6218F39C" w14:textId="0E74C505" w:rsidR="00C14AB7" w:rsidRPr="00180F3A" w:rsidRDefault="00C14AB7" w:rsidP="00151E8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Jeżeli wady nie nadają się do usunięcia i uniemożliwiają użytkowanie zgodnie z przeznaczeniem Zamawiający może odstąpić od umowy albo żądać wykonania odbieranego przedmiotu odbioru po raz drugi.</w:t>
      </w:r>
    </w:p>
    <w:p w14:paraId="4573B737" w14:textId="4A08AF31" w:rsidR="00C14AB7" w:rsidRPr="00180F3A" w:rsidRDefault="00C14AB7" w:rsidP="00151E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Strony postanawiają, że</w:t>
      </w:r>
      <w:r w:rsidR="00E60AD4" w:rsidRPr="00180F3A">
        <w:rPr>
          <w:rFonts w:ascii="Times New Roman" w:hAnsi="Times New Roman" w:cs="Times New Roman"/>
          <w:sz w:val="24"/>
          <w:szCs w:val="24"/>
        </w:rPr>
        <w:t xml:space="preserve"> z czynności odbioru końcowego będzie spisany protokół zawierający wszelkie ustalenia dokonane w toku odbioru, jak też terminy wyznaczone na usunięcie stwierdzonych przy odbiorze wad.</w:t>
      </w:r>
    </w:p>
    <w:p w14:paraId="4A35D8DF" w14:textId="6E06FD64" w:rsidR="00E60AD4" w:rsidRPr="00180F3A" w:rsidRDefault="00E60AD4" w:rsidP="00151E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jest zobowiązany do zawiadomienia Zamawiającego o usunięciu wad oraz do żądania wyznaczenia terminy odbioru zakwestionowanych poprzednio robót, jako wadliwych</w:t>
      </w:r>
    </w:p>
    <w:p w14:paraId="1D33C77D" w14:textId="7B7BF96B" w:rsidR="00E60AD4" w:rsidRPr="00180F3A" w:rsidRDefault="00E60AD4" w:rsidP="00151E8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przypadku odmowy usunięcia wad przez Wykonawcę, wady zostaną usunięte w ramach wykonawstwa zastępczego na jego koszt.</w:t>
      </w:r>
    </w:p>
    <w:p w14:paraId="2EBF1386" w14:textId="67636999" w:rsidR="00AA1576" w:rsidRPr="00180F3A" w:rsidRDefault="00AA1576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23331B" w14:textId="58A4CA9C" w:rsidR="00A81972" w:rsidRPr="00180F3A" w:rsidRDefault="00A81972" w:rsidP="00A819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</w:t>
      </w:r>
      <w:r w:rsidR="00E60AD4" w:rsidRPr="00180F3A">
        <w:rPr>
          <w:rFonts w:ascii="Times New Roman" w:hAnsi="Times New Roman" w:cs="Times New Roman"/>
          <w:b/>
          <w:sz w:val="24"/>
          <w:szCs w:val="24"/>
        </w:rPr>
        <w:t>7</w:t>
      </w:r>
    </w:p>
    <w:p w14:paraId="316C45C3" w14:textId="0355DBDF" w:rsidR="00A81972" w:rsidRPr="00180F3A" w:rsidRDefault="00306C31" w:rsidP="00A819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 xml:space="preserve">Podwykonawstwo </w:t>
      </w:r>
      <w:r w:rsidRPr="00180F3A">
        <w:rPr>
          <w:rFonts w:ascii="Times New Roman" w:hAnsi="Times New Roman" w:cs="Times New Roman"/>
          <w:sz w:val="24"/>
          <w:szCs w:val="24"/>
        </w:rPr>
        <w:t>*(jeżeli dotyczy)</w:t>
      </w:r>
    </w:p>
    <w:p w14:paraId="0FE09A9C" w14:textId="4FFC60B6" w:rsidR="00306C31" w:rsidRPr="00180F3A" w:rsidRDefault="00306C31" w:rsidP="00A819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1704C1" w14:textId="1E1FC3FF" w:rsidR="00306C31" w:rsidRPr="00180F3A" w:rsidRDefault="00306C31" w:rsidP="00151E8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może powierzyć, zgodnie ze złożoną ofertą, wykonanie części zamówienia podwykonawcom, zawierając z nimi stosowne umowy w formie pisemnej pod rygorem nieważności.</w:t>
      </w:r>
    </w:p>
    <w:p w14:paraId="43AEE1DB" w14:textId="6657E4DC" w:rsidR="00306C31" w:rsidRPr="00180F3A" w:rsidRDefault="00306C31" w:rsidP="00151E8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może ograniczyć lub rozszerzyć zakres prac przewidzianych do realizacji przez podwykonawców, w stosunku do zakresu wskazanego w ofercie przetargowej, wyłącznie za zgodą Zamawiającego.</w:t>
      </w:r>
    </w:p>
    <w:p w14:paraId="54F3C7ED" w14:textId="20CAEC7F" w:rsidR="00306C31" w:rsidRPr="00180F3A" w:rsidRDefault="00306C31" w:rsidP="00151E8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Zamawiający wymaga, aby przed przystąpieniem do wykonania zamówienia Wykonawca, o ile są już znane, podał nazwy albo imiona i nazwiska oraz dane kontaktowe podwykonawców i osób do kontaktu z nimi, zaangażowanych w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budowlanych.</w:t>
      </w:r>
    </w:p>
    <w:p w14:paraId="23DF8F5E" w14:textId="6B8D1472" w:rsidR="00306C31" w:rsidRPr="00180F3A" w:rsidRDefault="00D30B0D" w:rsidP="00151E8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Cs/>
          <w:sz w:val="24"/>
          <w:szCs w:val="24"/>
        </w:rPr>
        <w:t>Do zawarcia przez Wykonawcę umowy o roboty budowlane z podwykonawcą jest wymagana zgoda Zamawiającego, a do zawarcia przez podwykonawcę umowy z dalszym podwykonawcą jest wymagana zgoda Zamawiającego i Wykonawcy.</w:t>
      </w:r>
    </w:p>
    <w:p w14:paraId="709F20D1" w14:textId="64DFB731" w:rsidR="00D30B0D" w:rsidRPr="00180F3A" w:rsidRDefault="00D30B0D" w:rsidP="00151E8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Cs/>
          <w:sz w:val="24"/>
          <w:szCs w:val="24"/>
        </w:rPr>
        <w:t>Wykonawca, podwykonawca lub dalszy podwykonawca zamówienia na roboty budowlane zamierzający zawrzeć lub zmienić umowę o podwykonawstwo, której przedmiotem są roboty budowlane, jest obowiązany, w trakcie realizacji zamówienia publicznego na roboty budowlane</w:t>
      </w:r>
      <w:r w:rsidR="0008031E" w:rsidRPr="00180F3A">
        <w:rPr>
          <w:rFonts w:ascii="Times New Roman" w:hAnsi="Times New Roman" w:cs="Times New Roman"/>
          <w:bCs/>
          <w:sz w:val="24"/>
          <w:szCs w:val="24"/>
        </w:rPr>
        <w:t>, do przedłożenia Zamawiającemu projektu tej umowy lub projektu jej zmiany (aneksu), przy czym podwykonawca lub dalszy podwykonawca jest obowiązany</w:t>
      </w:r>
      <w:r w:rsidR="00522176" w:rsidRPr="00180F3A">
        <w:rPr>
          <w:rFonts w:ascii="Times New Roman" w:hAnsi="Times New Roman" w:cs="Times New Roman"/>
          <w:bCs/>
          <w:sz w:val="24"/>
          <w:szCs w:val="24"/>
        </w:rPr>
        <w:t xml:space="preserve"> dołączyć zgodę Wykonawcy na zawarcie umowy o podwykonawstwo o treści zgodnej z projektem umowy.</w:t>
      </w:r>
    </w:p>
    <w:p w14:paraId="7583BF5E" w14:textId="5DD83F72" w:rsidR="00522176" w:rsidRPr="00180F3A" w:rsidRDefault="00522176" w:rsidP="00151E8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Cs/>
          <w:sz w:val="24"/>
          <w:szCs w:val="24"/>
        </w:rPr>
        <w:t>Zamawiający w terminie 14 dni, licząc od dnia otrzymania projektu umowy o podwykonawstwo lub jej zmiany, której przedmiotem są roboty budowlane, zgłasza w formie pisemnej zastrzeżenia do przedłożonych projektów, w przypadkach o których mowa w ust. 9</w:t>
      </w:r>
    </w:p>
    <w:p w14:paraId="03DA99E1" w14:textId="77777777" w:rsidR="00522176" w:rsidRPr="00180F3A" w:rsidRDefault="00522176" w:rsidP="00151E8F">
      <w:pPr>
        <w:pStyle w:val="TableText"/>
        <w:numPr>
          <w:ilvl w:val="0"/>
          <w:numId w:val="19"/>
        </w:numPr>
        <w:tabs>
          <w:tab w:val="left" w:pos="5245"/>
        </w:tabs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color w:val="auto"/>
          <w:lang w:val="pl-PL"/>
        </w:rPr>
        <w:t>Niezgłoszenie w formie pisemnej zastrzeżeń do przedłożonego projektu umowy o podwykonawstwo, której przedmiotem są roboty budowlane i do projektu jej zmiany, w terminie określonym w ust. 6, uważa się za akceptację projektu umowy lub jej zmiany przez Zamawiającego.</w:t>
      </w:r>
    </w:p>
    <w:p w14:paraId="1626BAED" w14:textId="77777777" w:rsidR="00522176" w:rsidRPr="00180F3A" w:rsidRDefault="00522176" w:rsidP="00151E8F">
      <w:pPr>
        <w:pStyle w:val="TableText"/>
        <w:numPr>
          <w:ilvl w:val="0"/>
          <w:numId w:val="19"/>
        </w:numPr>
        <w:tabs>
          <w:tab w:val="left" w:pos="5245"/>
        </w:tabs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color w:val="auto"/>
          <w:lang w:val="pl-PL"/>
        </w:rPr>
        <w:lastRenderedPageBreak/>
        <w:t>Wykonawca, podwykonawca lub dalszy podwykonawca zamówienia na roboty budowlane przedkłada Zamawiającemu poświadczoną za zgodność z oryginałem kopię zawartej umowy o podwykonawstwo lub jej zmiany (aneksu), której przedmiotem są roboty budowlane, w terminie 7 dni od dnia jej zawarcia.</w:t>
      </w:r>
    </w:p>
    <w:p w14:paraId="2A3032A4" w14:textId="09DDB220" w:rsidR="00522176" w:rsidRPr="00180F3A" w:rsidRDefault="00522176" w:rsidP="00151E8F">
      <w:pPr>
        <w:pStyle w:val="TableText"/>
        <w:numPr>
          <w:ilvl w:val="0"/>
          <w:numId w:val="19"/>
        </w:numPr>
        <w:tabs>
          <w:tab w:val="left" w:pos="5245"/>
        </w:tabs>
        <w:ind w:hanging="357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bCs/>
          <w:color w:val="auto"/>
          <w:lang w:val="pl-PL"/>
        </w:rPr>
        <w:t>Wymagania dotyczące umowy o podwykonawstwo, której przedmiotem są roboty budowlane, których niespełnienie spowoduje zgłoszenie przez Zamawiającego odpowiednio zastrzeżeń lub sprzeciwu:</w:t>
      </w:r>
    </w:p>
    <w:p w14:paraId="58746499" w14:textId="47C85B05" w:rsidR="00522176" w:rsidRPr="00180F3A" w:rsidRDefault="00522176" w:rsidP="00151E8F">
      <w:pPr>
        <w:pStyle w:val="TableText"/>
        <w:numPr>
          <w:ilvl w:val="0"/>
          <w:numId w:val="20"/>
        </w:numPr>
        <w:tabs>
          <w:tab w:val="left" w:pos="5245"/>
        </w:tabs>
        <w:ind w:hanging="357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bCs/>
          <w:color w:val="auto"/>
          <w:lang w:val="pl-PL"/>
        </w:rPr>
        <w:t xml:space="preserve">brak wymaganych prawem </w:t>
      </w:r>
      <w:r w:rsidRPr="00180F3A">
        <w:rPr>
          <w:rFonts w:ascii="Times New Roman" w:hAnsi="Times New Roman" w:cs="Times New Roman"/>
          <w:lang w:val="pl-PL"/>
        </w:rPr>
        <w:t xml:space="preserve">uprawnień (kwalifikacji) podwykonawcy do wykonywania danego zakresu zamówienia, co nie gwarantuje właściwego potencjału wykonawczego dla danego zakresu robót; </w:t>
      </w:r>
      <w:r w:rsidRPr="00180F3A">
        <w:rPr>
          <w:rFonts w:ascii="Times New Roman" w:hAnsi="Times New Roman" w:cs="Times New Roman"/>
          <w:bCs/>
          <w:lang w:val="pl-PL"/>
        </w:rPr>
        <w:t>Zamawiający może zażądać przedstawienia dokumentów potwierdzających uprawnienia (kwalifikacje) podwykonawcy,</w:t>
      </w:r>
    </w:p>
    <w:p w14:paraId="6C58A79B" w14:textId="24278F6D" w:rsidR="00522176" w:rsidRPr="00180F3A" w:rsidRDefault="00522176" w:rsidP="00151E8F">
      <w:pPr>
        <w:pStyle w:val="TableText"/>
        <w:numPr>
          <w:ilvl w:val="0"/>
          <w:numId w:val="20"/>
        </w:numPr>
        <w:tabs>
          <w:tab w:val="left" w:pos="5245"/>
        </w:tabs>
        <w:ind w:hanging="357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bCs/>
          <w:lang w:val="pl-PL"/>
        </w:rPr>
        <w:t xml:space="preserve">brak zakresu zamówienia </w:t>
      </w:r>
      <w:r w:rsidRPr="00180F3A">
        <w:rPr>
          <w:rFonts w:ascii="Times New Roman" w:hAnsi="Times New Roman" w:cs="Times New Roman"/>
          <w:lang w:val="pl-PL"/>
        </w:rPr>
        <w:t>powierzonego podwykonawcy lub jego nieprecyzyjne określenie, lub zakres zamówienia nie dotyczy przedmiotu zamówienia,</w:t>
      </w:r>
    </w:p>
    <w:p w14:paraId="1CB620DE" w14:textId="3FED0AA9" w:rsidR="00522176" w:rsidRPr="00180F3A" w:rsidRDefault="00522176" w:rsidP="00151E8F">
      <w:pPr>
        <w:pStyle w:val="TableText"/>
        <w:numPr>
          <w:ilvl w:val="0"/>
          <w:numId w:val="20"/>
        </w:numPr>
        <w:tabs>
          <w:tab w:val="left" w:pos="5245"/>
        </w:tabs>
        <w:ind w:hanging="357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lang w:val="pl-PL"/>
        </w:rPr>
        <w:t>brak terminu realizacji robót podwykonawczych lub wskazany termin uniemożliwia terminową realizację umowy podstawowej zawartej pomiędzy Zamawiającym a Wykonawcą,</w:t>
      </w:r>
    </w:p>
    <w:p w14:paraId="2C595BE9" w14:textId="2D4F0E5B" w:rsidR="00522176" w:rsidRPr="00180F3A" w:rsidRDefault="00522176" w:rsidP="00151E8F">
      <w:pPr>
        <w:pStyle w:val="TableText"/>
        <w:numPr>
          <w:ilvl w:val="0"/>
          <w:numId w:val="20"/>
        </w:numPr>
        <w:tabs>
          <w:tab w:val="left" w:pos="5245"/>
        </w:tabs>
        <w:ind w:hanging="357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lang w:val="pl-PL"/>
        </w:rPr>
        <w:t>brak uregulowań dotyczących zakresu odpowiedzialności za wady, przy czym zastrzega się, aby okres tej odpowiedzialności, nie był krótszy od okresu odpowiedzialności Wykonawcy za wady wobec Zamawiającego,</w:t>
      </w:r>
    </w:p>
    <w:p w14:paraId="0E5F89BA" w14:textId="45E52760" w:rsidR="00522176" w:rsidRPr="00180F3A" w:rsidRDefault="00522176" w:rsidP="00151E8F">
      <w:pPr>
        <w:pStyle w:val="TableText"/>
        <w:numPr>
          <w:ilvl w:val="0"/>
          <w:numId w:val="20"/>
        </w:numPr>
        <w:tabs>
          <w:tab w:val="left" w:pos="5245"/>
        </w:tabs>
        <w:ind w:hanging="357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lang w:val="pl-PL"/>
        </w:rPr>
        <w:t>brak kwoty wynagrodzenia przysługującego podwykonawcy za realizację części przedmiotu zamówienia objętej umową o podwykonawstwo,</w:t>
      </w:r>
    </w:p>
    <w:p w14:paraId="1CA2A3E5" w14:textId="00710E14" w:rsidR="00522176" w:rsidRPr="00180F3A" w:rsidRDefault="00522176" w:rsidP="00151E8F">
      <w:pPr>
        <w:pStyle w:val="TableText"/>
        <w:numPr>
          <w:ilvl w:val="0"/>
          <w:numId w:val="20"/>
        </w:numPr>
        <w:tabs>
          <w:tab w:val="left" w:pos="5245"/>
        </w:tabs>
        <w:ind w:hanging="357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lang w:val="pl-PL"/>
        </w:rPr>
        <w:t>brak obowiązku podwykonawcy lub dalszego podwykonawcy dostarczenia bezpośrednio Zamawiającemu, na jego wezwanie, dowodu potwierdzającego zapłatę przez Wykonawcę wymagalnego wynagrodzenia należnego podwykonawcy lub dalszemu podwykonawcy za realizację przedmiotu umowy,</w:t>
      </w:r>
    </w:p>
    <w:p w14:paraId="0C35C3BA" w14:textId="677A6C5B" w:rsidR="00522176" w:rsidRPr="00180F3A" w:rsidRDefault="00522176" w:rsidP="00151E8F">
      <w:pPr>
        <w:pStyle w:val="TableText"/>
        <w:numPr>
          <w:ilvl w:val="0"/>
          <w:numId w:val="20"/>
        </w:numPr>
        <w:tabs>
          <w:tab w:val="left" w:pos="5245"/>
        </w:tabs>
        <w:ind w:hanging="357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bCs/>
          <w:color w:val="auto"/>
          <w:lang w:val="pl-PL"/>
        </w:rPr>
        <w:t xml:space="preserve">termin zapłaty wynagrodzenia </w:t>
      </w:r>
      <w:r w:rsidRPr="00180F3A">
        <w:rPr>
          <w:rFonts w:ascii="Times New Roman" w:hAnsi="Times New Roman" w:cs="Times New Roman"/>
          <w:lang w:val="pl-PL"/>
        </w:rPr>
        <w:t>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roboty budowlanej,</w:t>
      </w:r>
    </w:p>
    <w:p w14:paraId="5E9BCBA1" w14:textId="5238AB50" w:rsidR="00522176" w:rsidRPr="00180F3A" w:rsidRDefault="00522176" w:rsidP="00151E8F">
      <w:pPr>
        <w:pStyle w:val="TableText"/>
        <w:numPr>
          <w:ilvl w:val="0"/>
          <w:numId w:val="20"/>
        </w:numPr>
        <w:tabs>
          <w:tab w:val="left" w:pos="5245"/>
        </w:tabs>
        <w:ind w:hanging="357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lang w:val="pl-PL"/>
        </w:rPr>
        <w:t>brak zapisów zobowiązujących podwykonawcę do zatrudnienia na umowę o pracę osób wykonujących czynności polegające na wykonywaniu robót budowlanych objętych przedmiotem umowy, jeżeli wykonanie tych czynności polega na wykonywaniu pracy w sposób określony w art. 22 § 1 ustawy z dnia 26 czerwca 1974 r. - Kodeks pracy na okres wykonywania tych czynności w czasie realizacji niniejszej umowy,</w:t>
      </w:r>
    </w:p>
    <w:p w14:paraId="725EBF04" w14:textId="61320027" w:rsidR="00522176" w:rsidRPr="00180F3A" w:rsidRDefault="0091160C" w:rsidP="00151E8F">
      <w:pPr>
        <w:pStyle w:val="TableText"/>
        <w:numPr>
          <w:ilvl w:val="0"/>
          <w:numId w:val="20"/>
        </w:numPr>
        <w:tabs>
          <w:tab w:val="left" w:pos="5245"/>
        </w:tabs>
        <w:ind w:hanging="357"/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lang w:val="pl-PL"/>
        </w:rPr>
        <w:t>w każdym przypadku gdy umowa podwykonawcza kształtuje prawa i obowiązki podwykonawcy, w zakresie kar umownych oraz postanowień dotyczących warunków wypłaty wynagrodzenia, w sposób dla niego mniej korzystny niż prawa i obowiązki Wykonawcy, ukształtowane postanowieniami umowy zawartej miedzy Zamawiającym a Wykonawcą</w:t>
      </w:r>
      <w:r w:rsidRPr="00180F3A">
        <w:rPr>
          <w:rFonts w:ascii="Times New Roman" w:hAnsi="Times New Roman" w:cs="Times New Roman"/>
          <w:bCs/>
          <w:color w:val="auto"/>
          <w:lang w:val="pl-PL"/>
        </w:rPr>
        <w:t>.</w:t>
      </w:r>
    </w:p>
    <w:p w14:paraId="7CC18A28" w14:textId="77777777" w:rsidR="00522176" w:rsidRPr="00180F3A" w:rsidRDefault="00522176" w:rsidP="00151E8F">
      <w:pPr>
        <w:pStyle w:val="TableText"/>
        <w:numPr>
          <w:ilvl w:val="0"/>
          <w:numId w:val="19"/>
        </w:numPr>
        <w:tabs>
          <w:tab w:val="left" w:pos="5245"/>
        </w:tabs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color w:val="auto"/>
          <w:lang w:val="pl-PL"/>
        </w:rPr>
        <w:t>Procedura akceptacji, zawierania i zmiany umów o podwykonawstwo z dalszymi podwykonawcami odbywać powinna się na zasadach określonych w niniejszym paragrafie.</w:t>
      </w:r>
    </w:p>
    <w:p w14:paraId="27DE0FF4" w14:textId="77777777" w:rsidR="00522176" w:rsidRPr="00180F3A" w:rsidRDefault="00522176" w:rsidP="00151E8F">
      <w:pPr>
        <w:pStyle w:val="TableText"/>
        <w:numPr>
          <w:ilvl w:val="0"/>
          <w:numId w:val="19"/>
        </w:numPr>
        <w:tabs>
          <w:tab w:val="left" w:pos="5245"/>
        </w:tabs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color w:val="auto"/>
          <w:lang w:val="pl-PL"/>
        </w:rPr>
        <w:t xml:space="preserve">Wykonanie prac w ramach formuły podwykonawstwa nie zwalnia Wykonawcy z odpowiedzialności za wypełnianie obowiązków wynikających z umowy i obowiązujących przepisów prawa. </w:t>
      </w:r>
      <w:r w:rsidRPr="00180F3A">
        <w:rPr>
          <w:rFonts w:ascii="Times New Roman" w:hAnsi="Times New Roman" w:cs="Times New Roman"/>
          <w:bCs/>
          <w:color w:val="auto"/>
          <w:lang w:val="pl-PL"/>
        </w:rPr>
        <w:t>Wykonawca jest odpowiedzialny za działania, zaniechania, uchybienia i zaniedbania podwykonawcy i dalszego podwykonawcy tak, jakby były one działaniem, zaniechaniem, uchybieniem lub zaniedbaniem samego Wykonawcy.</w:t>
      </w:r>
    </w:p>
    <w:p w14:paraId="0D16BB04" w14:textId="77777777" w:rsidR="00522176" w:rsidRPr="00180F3A" w:rsidRDefault="00522176" w:rsidP="00151E8F">
      <w:pPr>
        <w:pStyle w:val="TableText"/>
        <w:numPr>
          <w:ilvl w:val="0"/>
          <w:numId w:val="19"/>
        </w:numPr>
        <w:tabs>
          <w:tab w:val="left" w:pos="5245"/>
        </w:tabs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color w:val="auto"/>
          <w:lang w:val="pl-PL"/>
        </w:rPr>
        <w:t>Wykonawca ponosi wobec Zamawiającego pełną odpowiedzialność za roboty, które wykonuje przy pomocy podwykonawców jak i dalszych podwykonawców i przyjmuje wobec nich funkcję koordynacyjną</w:t>
      </w:r>
      <w:r w:rsidRPr="00180F3A">
        <w:rPr>
          <w:rFonts w:ascii="Times New Roman" w:hAnsi="Times New Roman" w:cs="Times New Roman"/>
          <w:bCs/>
          <w:color w:val="auto"/>
          <w:lang w:val="pl-PL"/>
        </w:rPr>
        <w:t xml:space="preserve">. </w:t>
      </w:r>
    </w:p>
    <w:p w14:paraId="3C1144D9" w14:textId="77777777" w:rsidR="00522176" w:rsidRPr="00180F3A" w:rsidRDefault="00522176" w:rsidP="00151E8F">
      <w:pPr>
        <w:pStyle w:val="TableText"/>
        <w:numPr>
          <w:ilvl w:val="0"/>
          <w:numId w:val="19"/>
        </w:numPr>
        <w:tabs>
          <w:tab w:val="left" w:pos="5245"/>
        </w:tabs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color w:val="auto"/>
          <w:lang w:val="pl-PL"/>
        </w:rPr>
        <w:lastRenderedPageBreak/>
        <w:t>Aby Zamawiający miał pełną wiedzę na temat sposobu realizacji zamówienia, Wykonawca zobowiązany jest udzielać Zamawiającemu wszelkich informacji dotyczących podwykonawców uczestniczących w realizacji przedmiotu umowy, w tym również o zmianie lub rezygnacji z podwykonawstwa.</w:t>
      </w:r>
    </w:p>
    <w:p w14:paraId="7D8AFBBD" w14:textId="0173F007" w:rsidR="00522176" w:rsidRPr="00180F3A" w:rsidRDefault="00522176" w:rsidP="00151E8F">
      <w:pPr>
        <w:pStyle w:val="TableText"/>
        <w:numPr>
          <w:ilvl w:val="0"/>
          <w:numId w:val="19"/>
        </w:numPr>
        <w:tabs>
          <w:tab w:val="left" w:pos="5245"/>
        </w:tabs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color w:val="auto"/>
          <w:lang w:val="pl-PL"/>
        </w:rPr>
        <w:t xml:space="preserve">W sytuacji, gdy Wykonawca realizuje przedmiot umowy przy udziale podwykonawcy, bez wiedzy i zgody Zamawiającego, Zamawiający może odstąpić od umowy bez prawa do wynagrodzenia dla Wykonawcy. Postanowienia </w:t>
      </w:r>
      <w:r w:rsidRPr="006C52DE">
        <w:rPr>
          <w:rFonts w:ascii="Times New Roman" w:hAnsi="Times New Roman" w:cs="Times New Roman"/>
          <w:color w:val="auto"/>
          <w:lang w:val="pl-PL"/>
        </w:rPr>
        <w:t xml:space="preserve">§ 13 </w:t>
      </w:r>
      <w:r w:rsidRPr="00180F3A">
        <w:rPr>
          <w:rFonts w:ascii="Times New Roman" w:hAnsi="Times New Roman" w:cs="Times New Roman"/>
          <w:color w:val="auto"/>
          <w:lang w:val="pl-PL"/>
        </w:rPr>
        <w:t>umowy znajdują odpowiednie zastosowanie.</w:t>
      </w:r>
    </w:p>
    <w:p w14:paraId="57E889BB" w14:textId="77777777" w:rsidR="00522176" w:rsidRPr="00180F3A" w:rsidRDefault="00522176" w:rsidP="00151E8F">
      <w:pPr>
        <w:pStyle w:val="TableText"/>
        <w:numPr>
          <w:ilvl w:val="0"/>
          <w:numId w:val="19"/>
        </w:numPr>
        <w:tabs>
          <w:tab w:val="left" w:pos="5245"/>
        </w:tabs>
        <w:jc w:val="both"/>
        <w:rPr>
          <w:rFonts w:ascii="Times New Roman" w:hAnsi="Times New Roman" w:cs="Times New Roman"/>
          <w:bCs/>
          <w:color w:val="auto"/>
          <w:lang w:val="pl-PL"/>
        </w:rPr>
      </w:pPr>
      <w:r w:rsidRPr="00180F3A">
        <w:rPr>
          <w:rFonts w:ascii="Times New Roman" w:hAnsi="Times New Roman" w:cs="Times New Roman"/>
          <w:color w:val="auto"/>
          <w:lang w:val="pl-PL"/>
        </w:rPr>
        <w:t>Jeżeli zmiana albo rezygnacja z podwykonawcy dotyczy podmiotu, na którego zasoby Wykonawca powoływał się, na zasadach określonych w art. 118 ust. 1 ustawy z dnia 11 września 2019 r. Prawo zamówień publicznych,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 udzielenie zamówienia.</w:t>
      </w:r>
    </w:p>
    <w:p w14:paraId="4C06D0FB" w14:textId="65361D2D" w:rsidR="00522176" w:rsidRPr="00180F3A" w:rsidRDefault="00522176" w:rsidP="00151E8F">
      <w:pPr>
        <w:numPr>
          <w:ilvl w:val="0"/>
          <w:numId w:val="19"/>
        </w:numPr>
        <w:tabs>
          <w:tab w:val="left" w:pos="5245"/>
        </w:tabs>
        <w:spacing w:after="0" w:line="240" w:lineRule="auto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180F3A">
        <w:rPr>
          <w:rFonts w:ascii="Times New Roman" w:hAnsi="Times New Roman" w:cs="Times New Roman"/>
          <w:snapToGrid w:val="0"/>
          <w:sz w:val="24"/>
          <w:szCs w:val="24"/>
        </w:rPr>
        <w:t>Zlecenie wykonania robót budowlanych podwykonawcy bez akceptacji umowy przez Zamawiającego lub pomimo sprzeciwu Zamawiającego, uprawnia Zamawiającego do odstąpienia od umowy z winy Wykonawcy oraz wyłącza solidarną odpowiedzialność Zamawiającego i Wykonawcy za zapłatę wynagrodzenia za roboty wykonane przez podwykonawcę.</w:t>
      </w:r>
    </w:p>
    <w:p w14:paraId="680A314B" w14:textId="73FD4F74" w:rsidR="0091160C" w:rsidRPr="00180F3A" w:rsidRDefault="006C52DE" w:rsidP="00151E8F">
      <w:pPr>
        <w:numPr>
          <w:ilvl w:val="0"/>
          <w:numId w:val="19"/>
        </w:numPr>
        <w:tabs>
          <w:tab w:val="left" w:pos="5245"/>
        </w:tabs>
        <w:spacing w:after="0" w:line="240" w:lineRule="auto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180F3A">
        <w:rPr>
          <w:rFonts w:ascii="Times New Roman" w:hAnsi="Times New Roman" w:cs="Times New Roman"/>
          <w:snapToGrid w:val="0"/>
          <w:sz w:val="24"/>
          <w:szCs w:val="24"/>
        </w:rPr>
        <w:t>Jakakolwiek</w:t>
      </w:r>
      <w:r w:rsidR="0091160C" w:rsidRPr="00180F3A">
        <w:rPr>
          <w:rFonts w:ascii="Times New Roman" w:hAnsi="Times New Roman" w:cs="Times New Roman"/>
          <w:snapToGrid w:val="0"/>
          <w:sz w:val="24"/>
          <w:szCs w:val="24"/>
        </w:rPr>
        <w:t xml:space="preserve"> prze</w:t>
      </w:r>
      <w:r>
        <w:rPr>
          <w:rFonts w:ascii="Times New Roman" w:hAnsi="Times New Roman" w:cs="Times New Roman"/>
          <w:snapToGrid w:val="0"/>
          <w:sz w:val="24"/>
          <w:szCs w:val="24"/>
        </w:rPr>
        <w:t>r</w:t>
      </w:r>
      <w:r w:rsidR="0091160C" w:rsidRPr="00180F3A">
        <w:rPr>
          <w:rFonts w:ascii="Times New Roman" w:hAnsi="Times New Roman" w:cs="Times New Roman"/>
          <w:snapToGrid w:val="0"/>
          <w:sz w:val="24"/>
          <w:szCs w:val="24"/>
        </w:rPr>
        <w:t>wa w realizacji przedmiotu umowy wynikająca z braku podwykonawców, będzie traktowana jako przerwa wynikła z przyczyn zależnych od Wykonawcy i nie może stanowić podstawy do zmiany terminu zakończenia realizacji przedmiotu umowy..</w:t>
      </w:r>
    </w:p>
    <w:p w14:paraId="6BD70FB6" w14:textId="77777777" w:rsidR="00A81972" w:rsidRPr="00180F3A" w:rsidRDefault="00A81972" w:rsidP="00522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024BB8" w14:textId="16B9D48B" w:rsidR="0091160C" w:rsidRPr="00180F3A" w:rsidRDefault="0091160C" w:rsidP="00911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§8</w:t>
      </w:r>
    </w:p>
    <w:p w14:paraId="5ECE958F" w14:textId="3B3D5EAA" w:rsidR="00AA1576" w:rsidRPr="00180F3A" w:rsidRDefault="0091160C" w:rsidP="00911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Zabezpieczenie należytego wykonania umowy</w:t>
      </w:r>
    </w:p>
    <w:p w14:paraId="3C65842A" w14:textId="329524A3" w:rsidR="0091160C" w:rsidRPr="00180F3A" w:rsidRDefault="0091160C" w:rsidP="00911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AB5D01" w14:textId="31C0392F" w:rsidR="0091160C" w:rsidRPr="00180F3A" w:rsidRDefault="0091160C" w:rsidP="006D702C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Przed podpisaniem umowy Wykonawca wniósł zabezpieczenie należytego wykonania umowy w wysokości …………………… zł w formie ………………………………………...</w:t>
      </w:r>
    </w:p>
    <w:p w14:paraId="365E7E31" w14:textId="5983B191" w:rsidR="0091160C" w:rsidRPr="00180F3A" w:rsidRDefault="0091160C" w:rsidP="006D702C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Zabezpieczenie należytego wykonania umowy służy do pokrycia roszczeń z tytułu niewykonania lub nienależytego wykonania przedmiotu umowy</w:t>
      </w:r>
    </w:p>
    <w:p w14:paraId="0234D110" w14:textId="77777777" w:rsidR="0091160C" w:rsidRPr="00180F3A" w:rsidRDefault="0091160C" w:rsidP="006D702C">
      <w:pPr>
        <w:pStyle w:val="Tekstpodstawowywcity"/>
        <w:numPr>
          <w:ilvl w:val="0"/>
          <w:numId w:val="21"/>
        </w:numPr>
        <w:tabs>
          <w:tab w:val="left" w:pos="5245"/>
        </w:tabs>
        <w:ind w:left="714" w:hanging="357"/>
        <w:rPr>
          <w:sz w:val="24"/>
          <w:szCs w:val="24"/>
          <w:lang w:val="pl-PL"/>
        </w:rPr>
      </w:pPr>
      <w:r w:rsidRPr="00180F3A">
        <w:rPr>
          <w:sz w:val="24"/>
          <w:szCs w:val="24"/>
          <w:lang w:val="pl-PL"/>
        </w:rPr>
        <w:t>Obowiązkiem Wykonawcy jest, aby zabezpieczenie należytego wykonania umowy było ważne i mogło być wykorzystane aż do dnia, kiedy Wykonawca wykona i ukończy roboty oraz usunie wszelkie wady.</w:t>
      </w:r>
    </w:p>
    <w:p w14:paraId="2C3FFD64" w14:textId="0DCCDB74" w:rsidR="0091160C" w:rsidRPr="00180F3A" w:rsidRDefault="0091160C" w:rsidP="006D702C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Warunki zwrotu wniesionego zabezpieczenia należytego wykonania umowy</w:t>
      </w:r>
      <w:r w:rsidR="00981CD6" w:rsidRPr="00180F3A">
        <w:rPr>
          <w:rFonts w:ascii="Times New Roman" w:hAnsi="Times New Roman" w:cs="Times New Roman"/>
          <w:sz w:val="24"/>
          <w:szCs w:val="24"/>
        </w:rPr>
        <w:t>:</w:t>
      </w:r>
    </w:p>
    <w:p w14:paraId="070BAAB0" w14:textId="3713E40B" w:rsidR="00981CD6" w:rsidRPr="00180F3A" w:rsidRDefault="00981CD6" w:rsidP="006D702C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70 (siedemdziesiąt) % wartości wniesionego zabezpieczenia należytego wykonania umowy zostanie zwrócone (zwolnione) w ciągu 30 dni licząc od przekazania przez Wykonawcę zrealizowanego przedmiotu umowy i przyjęcia go przez Zamawiającego, jako należycie wykonanego. W przypadku wniesienia tej wartości zabezpieczenia w pieniądzu zostanie ono zwrócone wraz z odsetkami wynikającymi z umowy rachunku bankowego, na którym było ono przechowywane pomniejszonymi o koszty prowadzenia rachunku oraz prowizji bankowej za przelew pieniędzy na rachunek Wykonawcy</w:t>
      </w:r>
    </w:p>
    <w:p w14:paraId="11204095" w14:textId="493A9715" w:rsidR="00981CD6" w:rsidRPr="00180F3A" w:rsidRDefault="00981CD6" w:rsidP="006D702C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Pozostałe 30% wartości wniesionego zabezpieczenie należytego wykonania umowy, służące do pokrycia roszczeń w ramach rękojmi lub gwarancji zwrócone (zwolnione) zostanie przez Zamawiającego w ciągu 15 dni po protokolarnym stwierdzeniu usunięcia wad i usterek, które wystąpiły w okresie rękojmi lub gwarancji, jednak nie wcześniej niż w ciągu 15 dni po upływie okresu rękojmi lub gwarancji. W przypadku wniesienia tej wartości zabezpieczenia w pieniądzu zostanie ono zwrócone wraz z odsetkami pomniejszonymi o koszty, o których mowa w pkt 1 przelewem na konto Wykonawcy.</w:t>
      </w:r>
    </w:p>
    <w:p w14:paraId="570E3A3C" w14:textId="242CCC08" w:rsidR="0091160C" w:rsidRPr="00180F3A" w:rsidRDefault="0091160C" w:rsidP="006D702C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lastRenderedPageBreak/>
        <w:t>W trakcie realizacji umowy Wykonawca może dokonać zmiany formy zabezpieczenia na jedną lub kilka form, o których mowa w art. 450 ust. 1 ustawy z dnia 11 września 2019 r. - Prawo zamówień publicznych (Dz. U. z 2023 r., poz. 1605 ze zm.), bez konieczności zmiany przedmiotowej umowy</w:t>
      </w:r>
    </w:p>
    <w:p w14:paraId="659C1573" w14:textId="4858267B" w:rsidR="0091160C" w:rsidRPr="00180F3A" w:rsidRDefault="00981CD6" w:rsidP="006D702C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Gdy zabezpieczenie należytego wykonania umowy zostało wniesione przez Wykonawcę w formie, innej niż w pieniądzu, w przypadku wydłużenia terminu realizacji przedmiotu zamówienia wskazanego w § 5 ust 1 przedmiotowej umowy, Wykonawca zobowiązany jest w terminie 14 dni od podpisania aneksu do umowy dostarczyć aneks do gwarancji/poręczenia wydłużający termin jej/jego ważności zgodnie z zasadami wskazanymi w ust. 4 niniejszego paragrafu. </w:t>
      </w:r>
    </w:p>
    <w:p w14:paraId="5B10014C" w14:textId="77777777" w:rsidR="00AA1576" w:rsidRPr="00180F3A" w:rsidRDefault="00AA1576" w:rsidP="006D70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177925" w14:textId="1862ADB2" w:rsidR="00981CD6" w:rsidRPr="00180F3A" w:rsidRDefault="00981CD6" w:rsidP="006D70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§9</w:t>
      </w:r>
    </w:p>
    <w:p w14:paraId="138F21DD" w14:textId="61E5E467" w:rsidR="00981CD6" w:rsidRPr="00180F3A" w:rsidRDefault="00981CD6" w:rsidP="006D70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Gwarancja i rękojmia</w:t>
      </w:r>
    </w:p>
    <w:p w14:paraId="4B781FA8" w14:textId="0E5F91EA" w:rsidR="00981CD6" w:rsidRPr="00180F3A" w:rsidRDefault="00981CD6" w:rsidP="006D70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6D71F0" w14:textId="32EC13B8" w:rsidR="00981CD6" w:rsidRPr="00180F3A" w:rsidRDefault="00981CD6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udziela Zamawiającemu gwarancji jakości na zrealizowane roboty budowlane stanowiące przedmiot umowy i rękojmi za wady przedmiotu umowy na okres ………………. miesięcy od dnia podpisania protokołu odbioru końcowego przedmiotu umowy</w:t>
      </w:r>
    </w:p>
    <w:p w14:paraId="25BD4E4A" w14:textId="0361D759" w:rsidR="00981CD6" w:rsidRPr="00180F3A" w:rsidRDefault="00981CD6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ponosi odpowiedzialność z tytułu gwarancji jakości za wady zmniejszające wartość użytkową, techniczną i estetyczną przedmiotu gwarancji. Wykonawca jest zobowiązany do naprawy lub wymiany elementów objętych gwarancją w celu przywrócenia wartości użytkowej, technicznej lub estetycznej przedmiotu umowy.</w:t>
      </w:r>
    </w:p>
    <w:p w14:paraId="5B8F172B" w14:textId="23777A88" w:rsidR="00981CD6" w:rsidRPr="00180F3A" w:rsidRDefault="00981CD6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Udzielona rękojmia i gwarancja nie naruszają prawa Zamawiającego do dochodzenia roszczeń o naprawienie szkody w pełnej wysokości na zasadach określonych w Kodeksie cywilnym.</w:t>
      </w:r>
    </w:p>
    <w:p w14:paraId="39A48527" w14:textId="62BBBF90" w:rsidR="00C035D7" w:rsidRPr="00180F3A" w:rsidRDefault="00C035D7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Po stwierdzeniu wady, która wystąpiła w okresie gwarancji i rękojmi, Zamawiający wyznaczy Wykonawcy termin jej usunięcia w następujący sposób:</w:t>
      </w:r>
    </w:p>
    <w:p w14:paraId="57B0D87E" w14:textId="2F06C81C" w:rsidR="00C035D7" w:rsidRPr="00180F3A" w:rsidRDefault="00C035D7" w:rsidP="006D702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przypadku wad zagrażającym bezpieczeństwu i życiu, albo grożących spowodowaniem znaczących strat – niezwłocznie,</w:t>
      </w:r>
    </w:p>
    <w:p w14:paraId="4EF3D6B8" w14:textId="0A44AE95" w:rsidR="00C035D7" w:rsidRPr="00180F3A" w:rsidRDefault="00C035D7" w:rsidP="006D702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pozostałych przypadkach – w terminie nie dłuższym niż 14 dni od dnia powiadomienia o wadzie. Na pisemny wniosek Wykonawcy, Zamawiający może wyznaczyć dłuższy termin, jeżeli czas usunięcia wady wymaga więcej niż 14 dni.</w:t>
      </w:r>
    </w:p>
    <w:p w14:paraId="1CAE57DF" w14:textId="245C9D27" w:rsidR="00C035D7" w:rsidRPr="00180F3A" w:rsidRDefault="00C035D7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Zamawiający niezwłocznie zawiadamia telefonicznie Wykonawcę o ujawnieniu wady i wyznacza termin jej usunięcia. Z czynności tej zobowiązany jest sporządzić notatkę, a następnie potwierdza ten fakt pismem, które doręcza Wykonawcy. O zakończeniu wykonania naprawy gwarancyjnej, Wykonawca zobowiązany jest zawiadomić pisemnie Zamawiającego. Zamawiający wyznaczy datę odbioru naprawy gwarancyjnej. O terminie odbioru zawiadomi Wykonawcę w formie pisemnej. Usunięcie wady zostanie potwierdzone protokolarnie przez Strony.</w:t>
      </w:r>
    </w:p>
    <w:p w14:paraId="5B9DA617" w14:textId="7042ACB2" w:rsidR="00C035D7" w:rsidRPr="00180F3A" w:rsidRDefault="00C035D7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Czas gwarancji i rękojmi ulega przedłużeniu o czas usunięcia wady.</w:t>
      </w:r>
    </w:p>
    <w:p w14:paraId="48E82592" w14:textId="71232754" w:rsidR="00C035D7" w:rsidRPr="00180F3A" w:rsidRDefault="00C035D7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przypadku gdy Wykonawca nie przystępuje do usuwania wad lub usunie wady w sposób nienależyty Zamawiający poza uprawnieniami przysługującymi mu na podstawie Kodeksu cywilnego może powierzyć usunięcie wad podmiotowi trzeciemu na koszt i ryzyko Wykonawcy, po uprzednim wezwaniu Wykonawcy i wyznaczeniu dodatkowego terminu nie krótszego niż 5 dni roboczych.</w:t>
      </w:r>
      <w:r w:rsidR="006D702C" w:rsidRPr="00180F3A">
        <w:rPr>
          <w:rFonts w:ascii="Times New Roman" w:hAnsi="Times New Roman" w:cs="Times New Roman"/>
          <w:sz w:val="24"/>
          <w:szCs w:val="24"/>
        </w:rPr>
        <w:t xml:space="preserve"> W tym przypadku koszty usuwania wad będą pokrywane w pierwszej kolejności z kwoty zatrzymanej tytułem zabezpieczenia należytego wykonania umowy.</w:t>
      </w:r>
    </w:p>
    <w:p w14:paraId="6CA8A924" w14:textId="3C89A596" w:rsidR="006D702C" w:rsidRPr="00180F3A" w:rsidRDefault="006D702C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Zamawiający obciąży Wykonawcę kosztami wykonania zastępczego, o którym mowa w ust 7. Wykonawca jest zobowiązany zwrócić Zamawiającemu kwotę wykonania zastępczego w ciągu 14 dni od dnia otrzymania wezwania do zapłaty pod rygorem naliczenia odsetek ustawowych.</w:t>
      </w:r>
    </w:p>
    <w:p w14:paraId="06799F7A" w14:textId="5543E5F4" w:rsidR="00C035D7" w:rsidRPr="00180F3A" w:rsidRDefault="00C035D7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lastRenderedPageBreak/>
        <w:t>Trzecia potwierdzona naprawa gwarancyjna tego samego elementu, skutkuje obowiązkiem wymiany przez Wykonawcę elementu na całkowicie nowy.</w:t>
      </w:r>
    </w:p>
    <w:p w14:paraId="21652A7E" w14:textId="30F6E823" w:rsidR="00C035D7" w:rsidRPr="00180F3A" w:rsidRDefault="00151E8F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będzie zwolniony od odpowiedzialności z tytułu gwarancji i rękojmi za wynikłe wady na skutek niewłaściwego użytkowania, ewentualnych uszkodzeń mechanicznych lub samowolnych przeróbek w instalacjach i urządzeniach mających wpływ na powstanie wady.</w:t>
      </w:r>
    </w:p>
    <w:p w14:paraId="0B344C07" w14:textId="66C15B6A" w:rsidR="00151E8F" w:rsidRPr="00180F3A" w:rsidRDefault="00151E8F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okresie gwarancji Zamawiający nie może być obciążany kosztami wynikającymi z różnicy cen, w tym: kosztami prac dostosowawczych, w przypadku wymiany uszkodzonego podzespołu na element nowszej generacji, gdy zakończono produkcję zastosowanych elementów.</w:t>
      </w:r>
    </w:p>
    <w:p w14:paraId="22DCEDD1" w14:textId="5DC42A11" w:rsidR="00151E8F" w:rsidRPr="00180F3A" w:rsidRDefault="00151E8F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będzie stosował w okresie gwarancji materiały nie gorsze niż użyte do realizacji przedmiotu zamówienia.</w:t>
      </w:r>
    </w:p>
    <w:p w14:paraId="498EAFA8" w14:textId="36629D66" w:rsidR="006D702C" w:rsidRPr="00180F3A" w:rsidRDefault="006D702C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ponosi odpowiedzialność z tytułu rękojmi za wykonane roboty, przez okres zgodny z okresem udzielonej gwarancji jakości, jeżeli okres ten jest dłuższy od okresu rękojmi wynikającej z kodeksu cywilnego, licząc od dnia podpisania protokołu odbioru końcowego</w:t>
      </w:r>
    </w:p>
    <w:p w14:paraId="003D2574" w14:textId="002A6999" w:rsidR="006D702C" w:rsidRPr="00180F3A" w:rsidRDefault="006D702C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Jeżeli okres udzielonej gwarancji jest krótszy od okresu rękojmi wynikającej z kodeksu cywilnego to Wykonawca ponosi odpowiedzialność z tytułu rękojmi za wykonane roboty, przez okres wynikający z kodeksu cywilnego, licząc od dnia podpisania protokołu odbioru końcowego</w:t>
      </w:r>
    </w:p>
    <w:p w14:paraId="7621D0B2" w14:textId="09843246" w:rsidR="006D702C" w:rsidRPr="00180F3A" w:rsidRDefault="006D702C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Zamawiający może dochodzić roszczeń z tytułu rękojmi za wady także po upływie terminów określonych w ust. 1</w:t>
      </w:r>
      <w:r w:rsidR="00402E4A">
        <w:rPr>
          <w:rFonts w:ascii="Times New Roman" w:hAnsi="Times New Roman" w:cs="Times New Roman"/>
          <w:sz w:val="24"/>
          <w:szCs w:val="24"/>
        </w:rPr>
        <w:t>3</w:t>
      </w:r>
      <w:r w:rsidRPr="00180F3A">
        <w:rPr>
          <w:rFonts w:ascii="Times New Roman" w:hAnsi="Times New Roman" w:cs="Times New Roman"/>
          <w:sz w:val="24"/>
          <w:szCs w:val="24"/>
        </w:rPr>
        <w:t xml:space="preserve"> i 1</w:t>
      </w:r>
      <w:r w:rsidR="00402E4A">
        <w:rPr>
          <w:rFonts w:ascii="Times New Roman" w:hAnsi="Times New Roman" w:cs="Times New Roman"/>
          <w:sz w:val="24"/>
          <w:szCs w:val="24"/>
        </w:rPr>
        <w:t>4</w:t>
      </w:r>
      <w:r w:rsidRPr="00180F3A">
        <w:rPr>
          <w:rFonts w:ascii="Times New Roman" w:hAnsi="Times New Roman" w:cs="Times New Roman"/>
          <w:sz w:val="24"/>
          <w:szCs w:val="24"/>
        </w:rPr>
        <w:t>, jeżeli przed jego upływem zawiadomił Wykonawcę o wadzie.</w:t>
      </w:r>
    </w:p>
    <w:p w14:paraId="537C616D" w14:textId="6C92F5E6" w:rsidR="006D702C" w:rsidRPr="00180F3A" w:rsidRDefault="006D702C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przypadku, gdy usunięcie wady nie jest możliwe w terminie wskazanym w ust. 4 ze względów technologicznych lub atmosferycznych, usunięcie wady powinno być wykonane w innym terminie wyznaczonym przez Zamawiającego. Wykonawca jest zobowiązany udowodnić Zamawiającemu, w szczególności przedstawiając stosowne opinie techniczne lub ekspertyzy techniczne, że usunięcie wady nie jest możliwe w terminie wskazanym w zdaniu pierwszym</w:t>
      </w:r>
    </w:p>
    <w:p w14:paraId="5CF05C82" w14:textId="19F05FE0" w:rsidR="006D702C" w:rsidRPr="00180F3A" w:rsidRDefault="006D702C" w:rsidP="006D702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 okresie rękojmi i gwarancji jakości Wykonawca zobowiązany jest do pisemnego zawiadomienia Zamawiającego w terminie 7 dni o:</w:t>
      </w:r>
    </w:p>
    <w:p w14:paraId="359AE094" w14:textId="378E7174" w:rsidR="006D702C" w:rsidRPr="00180F3A" w:rsidRDefault="006D702C" w:rsidP="006D702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Zmianie siedziby lub nazwy Wykonawcy,</w:t>
      </w:r>
    </w:p>
    <w:p w14:paraId="6EA32F80" w14:textId="323DD144" w:rsidR="006D702C" w:rsidRPr="00180F3A" w:rsidRDefault="006D702C" w:rsidP="006D702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Wszczęciu postępowania upadłościowego,</w:t>
      </w:r>
    </w:p>
    <w:p w14:paraId="0891E903" w14:textId="43D0BBDD" w:rsidR="006D702C" w:rsidRPr="00180F3A" w:rsidRDefault="006D702C" w:rsidP="006D702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Ogłoszeniu swojej likwidacji,</w:t>
      </w:r>
    </w:p>
    <w:p w14:paraId="39C3EFE4" w14:textId="2CF83F48" w:rsidR="006D702C" w:rsidRPr="00180F3A" w:rsidRDefault="006D702C" w:rsidP="006D702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Zawieszeniu działalności.</w:t>
      </w:r>
    </w:p>
    <w:p w14:paraId="35906CC2" w14:textId="4C7385D7" w:rsidR="00AA1576" w:rsidRPr="00180F3A" w:rsidRDefault="00AA1576" w:rsidP="006D70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41D7AA" w14:textId="7C14BC24" w:rsidR="006D702C" w:rsidRPr="00180F3A" w:rsidRDefault="006D702C" w:rsidP="006D70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§10</w:t>
      </w:r>
    </w:p>
    <w:p w14:paraId="693E1325" w14:textId="34578EB2" w:rsidR="00EC2FFB" w:rsidRPr="00180F3A" w:rsidRDefault="00EC2FFB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0D71526E" w14:textId="77777777" w:rsidR="00B30574" w:rsidRPr="00180F3A" w:rsidRDefault="00B30574" w:rsidP="00A81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C5A9A2" w14:textId="2F279077" w:rsidR="00B9196C" w:rsidRPr="00180F3A" w:rsidRDefault="002457AA" w:rsidP="002457A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Strony zgodnie oświadczają, że stosowanie kart umownych przyjmują w oparciu o Kodeks cywilny z dodatkowym zastrzeżeniem, że:</w:t>
      </w:r>
    </w:p>
    <w:p w14:paraId="1BDDF8C7" w14:textId="7274789F" w:rsidR="002457AA" w:rsidRPr="00180F3A" w:rsidRDefault="002457AA" w:rsidP="002457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14:paraId="79446478" w14:textId="2F895CA1" w:rsidR="00CE1060" w:rsidRPr="00180F3A" w:rsidRDefault="00CE1060" w:rsidP="00CE106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Za każdy rozpoczęty dzień zwłoki w wykonaniu przedmiotu umowy, w wysokości </w:t>
      </w:r>
      <w:r w:rsidRPr="00402E4A">
        <w:rPr>
          <w:rFonts w:ascii="Times New Roman" w:hAnsi="Times New Roman" w:cs="Times New Roman"/>
          <w:iCs/>
          <w:sz w:val="24"/>
          <w:szCs w:val="24"/>
        </w:rPr>
        <w:t>0,1% wynagrodzenia</w:t>
      </w:r>
      <w:r w:rsidRPr="00180F3A">
        <w:rPr>
          <w:rFonts w:ascii="Times New Roman" w:hAnsi="Times New Roman" w:cs="Times New Roman"/>
          <w:sz w:val="24"/>
          <w:szCs w:val="24"/>
        </w:rPr>
        <w:t xml:space="preserve"> umownego brutto, o którym mowa w §4 ust 1, licząc od terminu określonego w §5 ust 1</w:t>
      </w:r>
    </w:p>
    <w:p w14:paraId="322962E0" w14:textId="43B364FB" w:rsidR="00CE1060" w:rsidRPr="00180F3A" w:rsidRDefault="00CE1060" w:rsidP="00CE106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Za każdy dzień zwłoki w usunięciu wad stwierdzonych przy odbiorze końcowym przedmiotu umowy oraz w okresie gwarancji i rękojmi w wysokości </w:t>
      </w:r>
      <w:r w:rsidRPr="00402E4A">
        <w:rPr>
          <w:rFonts w:ascii="Times New Roman" w:hAnsi="Times New Roman" w:cs="Times New Roman"/>
          <w:iCs/>
          <w:sz w:val="24"/>
          <w:szCs w:val="24"/>
        </w:rPr>
        <w:t>0,1%</w:t>
      </w:r>
      <w:r w:rsidRPr="00180F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0F3A">
        <w:rPr>
          <w:rFonts w:ascii="Times New Roman" w:hAnsi="Times New Roman" w:cs="Times New Roman"/>
          <w:sz w:val="24"/>
          <w:szCs w:val="24"/>
        </w:rPr>
        <w:t>wynagrodzenia umownego brutto o którym mowa w §4 ust 1, licząc od dnia wyznaczonego na usunięcie wad,</w:t>
      </w:r>
    </w:p>
    <w:p w14:paraId="15E03C38" w14:textId="5435B884" w:rsidR="00CE1060" w:rsidRPr="00180F3A" w:rsidRDefault="00CE1060" w:rsidP="00CE106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W przypadku nie wykonania obowiązku, o którym mowa w §3 pkt </w:t>
      </w:r>
      <w:r w:rsidR="007B54D3">
        <w:rPr>
          <w:rFonts w:ascii="Times New Roman" w:hAnsi="Times New Roman" w:cs="Times New Roman"/>
          <w:sz w:val="24"/>
          <w:szCs w:val="24"/>
        </w:rPr>
        <w:t>2</w:t>
      </w:r>
      <w:r w:rsidR="00FA6CC4" w:rsidRPr="00180F3A">
        <w:rPr>
          <w:rFonts w:ascii="Times New Roman" w:hAnsi="Times New Roman" w:cs="Times New Roman"/>
          <w:sz w:val="24"/>
          <w:szCs w:val="24"/>
        </w:rPr>
        <w:t xml:space="preserve"> i </w:t>
      </w:r>
      <w:r w:rsidR="007B54D3">
        <w:rPr>
          <w:rFonts w:ascii="Times New Roman" w:hAnsi="Times New Roman" w:cs="Times New Roman"/>
          <w:sz w:val="24"/>
          <w:szCs w:val="24"/>
        </w:rPr>
        <w:t>4</w:t>
      </w:r>
      <w:r w:rsidR="00FA6CC4" w:rsidRPr="00180F3A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FA6CC4" w:rsidRPr="00402E4A">
        <w:rPr>
          <w:rFonts w:ascii="Times New Roman" w:hAnsi="Times New Roman" w:cs="Times New Roman"/>
          <w:iCs/>
          <w:sz w:val="24"/>
          <w:szCs w:val="24"/>
        </w:rPr>
        <w:t>100,00 PLN brutto</w:t>
      </w:r>
      <w:r w:rsidR="00FA6CC4" w:rsidRPr="00180F3A">
        <w:rPr>
          <w:rFonts w:ascii="Times New Roman" w:hAnsi="Times New Roman" w:cs="Times New Roman"/>
          <w:sz w:val="24"/>
          <w:szCs w:val="24"/>
        </w:rPr>
        <w:t xml:space="preserve"> za każdy dzień zwłoki,</w:t>
      </w:r>
    </w:p>
    <w:p w14:paraId="7901E546" w14:textId="2BF476CC" w:rsidR="00FA6CC4" w:rsidRPr="00180F3A" w:rsidRDefault="00FA6CC4" w:rsidP="00CE106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lastRenderedPageBreak/>
        <w:t xml:space="preserve">Za odstąpienie od umowy przez Zamawiającego z przyczyn, za które odpowiada Wykonawca w wysokości </w:t>
      </w:r>
      <w:r w:rsidRPr="00402E4A">
        <w:rPr>
          <w:rFonts w:ascii="Times New Roman" w:hAnsi="Times New Roman" w:cs="Times New Roman"/>
          <w:iCs/>
          <w:sz w:val="24"/>
          <w:szCs w:val="24"/>
        </w:rPr>
        <w:t>15%</w:t>
      </w:r>
      <w:r w:rsidRPr="00180F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0F3A">
        <w:rPr>
          <w:rFonts w:ascii="Times New Roman" w:hAnsi="Times New Roman" w:cs="Times New Roman"/>
          <w:sz w:val="24"/>
          <w:szCs w:val="24"/>
        </w:rPr>
        <w:t>Wynagrodzenia umownego brutto za przedmiot umowy. Zamawiający zachowuje w tym przypadku prawo do roszczeń z tytułu rękojmi i gwarancji do prac dotychczas wykonanych,</w:t>
      </w:r>
    </w:p>
    <w:p w14:paraId="3F937429" w14:textId="137EAC75" w:rsidR="00FA6CC4" w:rsidRPr="00180F3A" w:rsidRDefault="00FA6CC4" w:rsidP="00CE106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Z tytułu braku zapłaty lub nieterminowej zapłaty wynagrodzenia należnego podwykonawcom lub dalszym podwykonawcom, w wysokości </w:t>
      </w:r>
      <w:r w:rsidRPr="00402E4A">
        <w:rPr>
          <w:rFonts w:ascii="Times New Roman" w:hAnsi="Times New Roman" w:cs="Times New Roman"/>
          <w:iCs/>
          <w:sz w:val="24"/>
          <w:szCs w:val="24"/>
        </w:rPr>
        <w:t>1000,00 PLN brutt</w:t>
      </w:r>
      <w:r w:rsidR="00402E4A" w:rsidRPr="00402E4A">
        <w:rPr>
          <w:rFonts w:ascii="Times New Roman" w:hAnsi="Times New Roman" w:cs="Times New Roman"/>
          <w:iCs/>
          <w:sz w:val="24"/>
          <w:szCs w:val="24"/>
        </w:rPr>
        <w:t>o</w:t>
      </w:r>
      <w:r w:rsidRPr="00180F3A">
        <w:rPr>
          <w:rFonts w:ascii="Times New Roman" w:hAnsi="Times New Roman" w:cs="Times New Roman"/>
          <w:sz w:val="24"/>
          <w:szCs w:val="24"/>
        </w:rPr>
        <w:t xml:space="preserve"> za każde zdarzenie,</w:t>
      </w:r>
    </w:p>
    <w:p w14:paraId="7348BBB0" w14:textId="7DAAC3AA" w:rsidR="00FA6CC4" w:rsidRPr="00180F3A" w:rsidRDefault="00FA6CC4" w:rsidP="00CE106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Z tytułu nieprzedłożenia do zaakceptowania projektu umowy o podwykonawstwo, której przedmiotem są roboty budowlane, lub projektu tej zmiany, w wysokości </w:t>
      </w:r>
      <w:r w:rsidRPr="00402E4A">
        <w:rPr>
          <w:rFonts w:ascii="Times New Roman" w:hAnsi="Times New Roman" w:cs="Times New Roman"/>
          <w:iCs/>
          <w:sz w:val="24"/>
          <w:szCs w:val="24"/>
        </w:rPr>
        <w:t>1000,00 PLN</w:t>
      </w:r>
      <w:r w:rsidRPr="00180F3A">
        <w:rPr>
          <w:rFonts w:ascii="Times New Roman" w:hAnsi="Times New Roman" w:cs="Times New Roman"/>
          <w:sz w:val="24"/>
          <w:szCs w:val="24"/>
        </w:rPr>
        <w:t xml:space="preserve"> brutto za każde zdarzenie,</w:t>
      </w:r>
    </w:p>
    <w:p w14:paraId="0B4E0D63" w14:textId="1B2155AF" w:rsidR="00FA6CC4" w:rsidRPr="00180F3A" w:rsidRDefault="00FA6CC4" w:rsidP="00CE106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Z tytułu nieprzedłożenia poświadczonej za zgodność z oryginałem kopii umowy o podwykonawstwo lub o dalsze podwykonawstwo albo ich zmiany, w wysokości </w:t>
      </w:r>
      <w:r w:rsidRPr="00402E4A">
        <w:rPr>
          <w:rFonts w:ascii="Times New Roman" w:hAnsi="Times New Roman" w:cs="Times New Roman"/>
          <w:iCs/>
          <w:sz w:val="24"/>
          <w:szCs w:val="24"/>
        </w:rPr>
        <w:t>1000,00 PLN</w:t>
      </w:r>
      <w:r w:rsidRPr="00180F3A">
        <w:rPr>
          <w:rFonts w:ascii="Times New Roman" w:hAnsi="Times New Roman" w:cs="Times New Roman"/>
          <w:sz w:val="24"/>
          <w:szCs w:val="24"/>
        </w:rPr>
        <w:t xml:space="preserve"> brutto za każde zdarzenie,</w:t>
      </w:r>
    </w:p>
    <w:p w14:paraId="6727BD42" w14:textId="68E0D70A" w:rsidR="00FA6CC4" w:rsidRPr="00180F3A" w:rsidRDefault="00FA6CC4" w:rsidP="00CE106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Z tytułu braku zmiany umowy o podwykonawstwo w zakresie terminu zapłaty, w wysokości </w:t>
      </w:r>
      <w:r w:rsidRPr="00402E4A">
        <w:rPr>
          <w:rFonts w:ascii="Times New Roman" w:hAnsi="Times New Roman" w:cs="Times New Roman"/>
          <w:iCs/>
          <w:sz w:val="24"/>
          <w:szCs w:val="24"/>
        </w:rPr>
        <w:t>1000,00 PLN</w:t>
      </w:r>
      <w:r w:rsidRPr="00180F3A">
        <w:rPr>
          <w:rFonts w:ascii="Times New Roman" w:hAnsi="Times New Roman" w:cs="Times New Roman"/>
          <w:sz w:val="24"/>
          <w:szCs w:val="24"/>
        </w:rPr>
        <w:t xml:space="preserve"> brutto za każde zdarzenie,</w:t>
      </w:r>
    </w:p>
    <w:p w14:paraId="294162F7" w14:textId="4E48B697" w:rsidR="00FA6CC4" w:rsidRPr="00180F3A" w:rsidRDefault="00FA6CC4" w:rsidP="00FA6CC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 niewywiązanie się z obowiązku o którym mowa w §3 pkt 2</w:t>
      </w:r>
      <w:r w:rsidR="007B54D3">
        <w:rPr>
          <w:rFonts w:ascii="Times New Roman" w:hAnsi="Times New Roman" w:cs="Times New Roman"/>
          <w:sz w:val="24"/>
          <w:szCs w:val="24"/>
        </w:rPr>
        <w:t>7</w:t>
      </w:r>
      <w:r w:rsidRPr="00180F3A">
        <w:rPr>
          <w:rFonts w:ascii="Times New Roman" w:hAnsi="Times New Roman" w:cs="Times New Roman"/>
          <w:sz w:val="24"/>
          <w:szCs w:val="24"/>
        </w:rPr>
        <w:t xml:space="preserve"> niniejszej umowy, w wysokości </w:t>
      </w:r>
      <w:r w:rsidRPr="00402E4A">
        <w:rPr>
          <w:rFonts w:ascii="Times New Roman" w:hAnsi="Times New Roman" w:cs="Times New Roman"/>
          <w:iCs/>
          <w:sz w:val="24"/>
          <w:szCs w:val="24"/>
        </w:rPr>
        <w:t>1000</w:t>
      </w:r>
      <w:r w:rsidR="00402E4A" w:rsidRPr="00402E4A">
        <w:rPr>
          <w:rFonts w:ascii="Times New Roman" w:hAnsi="Times New Roman" w:cs="Times New Roman"/>
          <w:iCs/>
          <w:sz w:val="24"/>
          <w:szCs w:val="24"/>
        </w:rPr>
        <w:t>,00</w:t>
      </w:r>
      <w:r w:rsidRPr="00402E4A">
        <w:rPr>
          <w:rFonts w:ascii="Times New Roman" w:hAnsi="Times New Roman" w:cs="Times New Roman"/>
          <w:iCs/>
          <w:sz w:val="24"/>
          <w:szCs w:val="24"/>
        </w:rPr>
        <w:t xml:space="preserve"> PLN</w:t>
      </w:r>
      <w:r w:rsidR="004F77A9" w:rsidRPr="00402E4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F77A9" w:rsidRPr="00180F3A">
        <w:rPr>
          <w:rFonts w:ascii="Times New Roman" w:hAnsi="Times New Roman" w:cs="Times New Roman"/>
          <w:sz w:val="24"/>
          <w:szCs w:val="24"/>
        </w:rPr>
        <w:t>brutto za każdy dzień zwłoki,</w:t>
      </w:r>
    </w:p>
    <w:p w14:paraId="699B8A9D" w14:textId="56919FD0" w:rsidR="004F77A9" w:rsidRPr="00180F3A" w:rsidRDefault="004F77A9" w:rsidP="004F77A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 powierzenie wykonania czynności opisanych w §3 pkt 2</w:t>
      </w:r>
      <w:r w:rsidR="007B54D3">
        <w:rPr>
          <w:rFonts w:ascii="Times New Roman" w:hAnsi="Times New Roman" w:cs="Times New Roman"/>
          <w:sz w:val="24"/>
          <w:szCs w:val="24"/>
        </w:rPr>
        <w:t>6</w:t>
      </w:r>
      <w:r w:rsidRPr="00180F3A">
        <w:rPr>
          <w:rFonts w:ascii="Times New Roman" w:hAnsi="Times New Roman" w:cs="Times New Roman"/>
          <w:sz w:val="24"/>
          <w:szCs w:val="24"/>
        </w:rPr>
        <w:t xml:space="preserve"> osobom nie zatrudnionym na umowę o pracę w wysokości </w:t>
      </w:r>
      <w:r w:rsidRPr="00402E4A">
        <w:rPr>
          <w:rFonts w:ascii="Times New Roman" w:hAnsi="Times New Roman" w:cs="Times New Roman"/>
          <w:iCs/>
          <w:sz w:val="24"/>
          <w:szCs w:val="24"/>
        </w:rPr>
        <w:t>500,00 PLN</w:t>
      </w:r>
      <w:r w:rsidRPr="00180F3A">
        <w:rPr>
          <w:rFonts w:ascii="Times New Roman" w:hAnsi="Times New Roman" w:cs="Times New Roman"/>
          <w:sz w:val="24"/>
          <w:szCs w:val="24"/>
        </w:rPr>
        <w:t xml:space="preserve"> brutto, za każdy dzień pracy takiego pracownika,</w:t>
      </w:r>
    </w:p>
    <w:p w14:paraId="774CA81C" w14:textId="2BACD7B0" w:rsidR="004F77A9" w:rsidRPr="00180F3A" w:rsidRDefault="004F77A9" w:rsidP="004F77A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 niewywiązanie się z obowiązku, o którym mowa w §3 pkt 2</w:t>
      </w:r>
      <w:r w:rsidR="007B54D3">
        <w:rPr>
          <w:rFonts w:ascii="Times New Roman" w:hAnsi="Times New Roman" w:cs="Times New Roman"/>
          <w:sz w:val="24"/>
          <w:szCs w:val="24"/>
        </w:rPr>
        <w:t>8</w:t>
      </w:r>
      <w:r w:rsidRPr="00180F3A">
        <w:rPr>
          <w:rFonts w:ascii="Times New Roman" w:hAnsi="Times New Roman" w:cs="Times New Roman"/>
          <w:sz w:val="24"/>
          <w:szCs w:val="24"/>
        </w:rPr>
        <w:t xml:space="preserve"> niniejszej umowy w wysokości </w:t>
      </w:r>
      <w:r w:rsidRPr="00402E4A">
        <w:rPr>
          <w:rFonts w:ascii="Times New Roman" w:hAnsi="Times New Roman" w:cs="Times New Roman"/>
          <w:iCs/>
          <w:sz w:val="24"/>
          <w:szCs w:val="24"/>
        </w:rPr>
        <w:t>500,00 PLN</w:t>
      </w:r>
      <w:r w:rsidRPr="00180F3A">
        <w:rPr>
          <w:rFonts w:ascii="Times New Roman" w:hAnsi="Times New Roman" w:cs="Times New Roman"/>
          <w:sz w:val="24"/>
          <w:szCs w:val="24"/>
        </w:rPr>
        <w:t xml:space="preserve"> brutto, za każdy dzień zwłoki,</w:t>
      </w:r>
    </w:p>
    <w:p w14:paraId="34309A83" w14:textId="20DB4EB6" w:rsidR="004F77A9" w:rsidRPr="00180F3A" w:rsidRDefault="004F77A9" w:rsidP="004F77A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 każdy dzień zwłoki w dostarczeniu Zamawiającemu faktur, w wysokości 1000,00 PLN brutto, licząc od terminu określonego w §4 pkt 11,</w:t>
      </w:r>
    </w:p>
    <w:p w14:paraId="509CC0BD" w14:textId="7D90FB0F" w:rsidR="004F77A9" w:rsidRPr="00180F3A" w:rsidRDefault="004F77A9" w:rsidP="004F77A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 xml:space="preserve">Za zawinione przez Wykonawcę przerwanie realizacji robót trwające powyżej 10 dni roboczych – w wysokości </w:t>
      </w:r>
      <w:r w:rsidRPr="00402E4A">
        <w:rPr>
          <w:rFonts w:ascii="Times New Roman" w:hAnsi="Times New Roman" w:cs="Times New Roman"/>
          <w:iCs/>
          <w:sz w:val="24"/>
          <w:szCs w:val="24"/>
        </w:rPr>
        <w:t>0,2%</w:t>
      </w:r>
      <w:r w:rsidRPr="00402E4A">
        <w:rPr>
          <w:rFonts w:ascii="Times New Roman" w:hAnsi="Times New Roman" w:cs="Times New Roman"/>
          <w:sz w:val="24"/>
          <w:szCs w:val="24"/>
        </w:rPr>
        <w:t xml:space="preserve"> </w:t>
      </w:r>
      <w:r w:rsidR="00402E4A">
        <w:rPr>
          <w:rFonts w:ascii="Times New Roman" w:hAnsi="Times New Roman" w:cs="Times New Roman"/>
          <w:sz w:val="24"/>
          <w:szCs w:val="24"/>
        </w:rPr>
        <w:t>w</w:t>
      </w:r>
      <w:r w:rsidRPr="00180F3A">
        <w:rPr>
          <w:rFonts w:ascii="Times New Roman" w:hAnsi="Times New Roman" w:cs="Times New Roman"/>
          <w:sz w:val="24"/>
          <w:szCs w:val="24"/>
        </w:rPr>
        <w:t>ynagrodzenia umownego brutto, za każdy zawiniony, rozpoczęty dzień przerwy w wykonaniu robót,</w:t>
      </w:r>
    </w:p>
    <w:p w14:paraId="7B6012E6" w14:textId="3DFC7146" w:rsidR="00AE6F63" w:rsidRPr="00180F3A" w:rsidRDefault="00AE6F63" w:rsidP="004F77A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 dopuszczenie do wykonywania robót budowlanych objętych przedmiotem umowy innego podmiotu niż Wykonawca lub zaakceptowany przez Zamawiającego podwykonawca lub dalszy podwykonawca</w:t>
      </w:r>
      <w:r w:rsidR="00186882" w:rsidRPr="00180F3A">
        <w:rPr>
          <w:rFonts w:ascii="Times New Roman" w:hAnsi="Times New Roman" w:cs="Times New Roman"/>
          <w:sz w:val="24"/>
          <w:szCs w:val="24"/>
        </w:rPr>
        <w:t xml:space="preserve"> skierowany do ich wykonania zgodnie z zasadami określonymi umową – w wysokości </w:t>
      </w:r>
      <w:r w:rsidR="00186882" w:rsidRPr="00402E4A">
        <w:rPr>
          <w:rFonts w:ascii="Times New Roman" w:hAnsi="Times New Roman" w:cs="Times New Roman"/>
          <w:iCs/>
          <w:sz w:val="24"/>
          <w:szCs w:val="24"/>
        </w:rPr>
        <w:t>5%</w:t>
      </w:r>
      <w:r w:rsidR="00186882" w:rsidRPr="00180F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6882" w:rsidRPr="00180F3A">
        <w:rPr>
          <w:rFonts w:ascii="Times New Roman" w:hAnsi="Times New Roman" w:cs="Times New Roman"/>
          <w:sz w:val="24"/>
          <w:szCs w:val="24"/>
        </w:rPr>
        <w:t>Wynagrodzenia brutto, za każdego nieuprawnionego Wykonawcę, podwykonawcę lub dalszego podwykonawcę uczestniczącego w wykonaniu zamówienia.</w:t>
      </w:r>
    </w:p>
    <w:p w14:paraId="1B3C2ED4" w14:textId="68B485E9" w:rsidR="002457AA" w:rsidRPr="00180F3A" w:rsidRDefault="002457AA" w:rsidP="002457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Zamawiający zapłaci Wykonawcy kary umowne:</w:t>
      </w:r>
    </w:p>
    <w:p w14:paraId="708219E7" w14:textId="1DB8EDEC" w:rsidR="00186882" w:rsidRDefault="00186882" w:rsidP="0018688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Za zwłokę w przystąpieniu przez Zamawiającego do odbioru robót zgłoszonych do odbioru przez Wykonawcę</w:t>
      </w:r>
      <w:r w:rsidR="00624FF5" w:rsidRPr="00180F3A">
        <w:rPr>
          <w:rFonts w:ascii="Times New Roman" w:hAnsi="Times New Roman" w:cs="Times New Roman"/>
          <w:sz w:val="24"/>
          <w:szCs w:val="24"/>
        </w:rPr>
        <w:t xml:space="preserve"> w terminach określonych przez Zamawiającego</w:t>
      </w:r>
      <w:r w:rsidR="00180F3A">
        <w:rPr>
          <w:rFonts w:ascii="Times New Roman" w:hAnsi="Times New Roman" w:cs="Times New Roman"/>
          <w:sz w:val="24"/>
          <w:szCs w:val="24"/>
        </w:rPr>
        <w:t xml:space="preserve"> – w wysokości </w:t>
      </w:r>
      <w:r w:rsidR="00180F3A" w:rsidRPr="00E5310F">
        <w:rPr>
          <w:rFonts w:ascii="Times New Roman" w:hAnsi="Times New Roman" w:cs="Times New Roman"/>
          <w:sz w:val="24"/>
          <w:szCs w:val="24"/>
        </w:rPr>
        <w:t>0,2%</w:t>
      </w:r>
      <w:r w:rsidR="00180F3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80F3A">
        <w:rPr>
          <w:rFonts w:ascii="Times New Roman" w:hAnsi="Times New Roman" w:cs="Times New Roman"/>
          <w:sz w:val="24"/>
          <w:szCs w:val="24"/>
        </w:rPr>
        <w:t>wynagrodzenia umownego brutto za każdy rozpoczęty dzień zwłoki,</w:t>
      </w:r>
    </w:p>
    <w:p w14:paraId="43327CD8" w14:textId="5A8C3E71" w:rsidR="00180F3A" w:rsidRPr="00180F3A" w:rsidRDefault="00180F3A" w:rsidP="0018688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odstąpienie od umowy z przyczyn leżących po stronie Zamawiającego – w wysokości </w:t>
      </w:r>
      <w:r w:rsidRPr="00E5310F">
        <w:rPr>
          <w:rFonts w:ascii="Times New Roman" w:hAnsi="Times New Roman" w:cs="Times New Roman"/>
          <w:sz w:val="24"/>
          <w:szCs w:val="24"/>
        </w:rPr>
        <w:t>10%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wynagrodzenia umownego brutto. Kara nie przysługuje jeżeli odstąpienie od umowy nastąpi z przyczyn o których mowa w § </w:t>
      </w:r>
      <w:r w:rsidRPr="00AA1B7B">
        <w:rPr>
          <w:rFonts w:ascii="Times New Roman" w:hAnsi="Times New Roman" w:cs="Times New Roman"/>
          <w:sz w:val="24"/>
          <w:szCs w:val="24"/>
        </w:rPr>
        <w:t>1</w:t>
      </w:r>
      <w:r w:rsidR="00AA1B7B" w:rsidRPr="00AA1B7B">
        <w:rPr>
          <w:rFonts w:ascii="Times New Roman" w:hAnsi="Times New Roman" w:cs="Times New Roman"/>
          <w:sz w:val="24"/>
          <w:szCs w:val="24"/>
        </w:rPr>
        <w:t>1</w:t>
      </w:r>
      <w:r w:rsidRPr="00AA1B7B">
        <w:rPr>
          <w:rFonts w:ascii="Times New Roman" w:hAnsi="Times New Roman" w:cs="Times New Roman"/>
          <w:sz w:val="24"/>
          <w:szCs w:val="24"/>
        </w:rPr>
        <w:t xml:space="preserve"> ust 1 pkt </w:t>
      </w:r>
      <w:r w:rsidR="00AA1B7B" w:rsidRPr="00AA1B7B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1F276E" w14:textId="62871C1B" w:rsidR="00E54452" w:rsidRDefault="00E54452" w:rsidP="00151E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 się możliwość kumulowania kar, o których mowa w ust 1.</w:t>
      </w:r>
    </w:p>
    <w:p w14:paraId="4E9029E6" w14:textId="5144485F" w:rsidR="00180F3A" w:rsidRDefault="00180F3A" w:rsidP="00151E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Pr="00E5310F">
        <w:rPr>
          <w:rFonts w:ascii="Times New Roman" w:hAnsi="Times New Roman" w:cs="Times New Roman"/>
          <w:sz w:val="24"/>
          <w:szCs w:val="24"/>
        </w:rPr>
        <w:t>40%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wartości wynagrodzenia umownego brutto.</w:t>
      </w:r>
    </w:p>
    <w:p w14:paraId="76C7C845" w14:textId="316C031C" w:rsidR="00E54452" w:rsidRDefault="00E54452" w:rsidP="00151E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przez którąkolwiek ze Stron nie zwalnia drugiej Strony z obowiązku zapłaty kar umownych, przewidzianych niniejszą umową, a także nie pozbawia Strony odstępującej od umowy – uprawnień do dochodzenia odszkodowania za poniesioną szkodę na zasadach ogólnych.</w:t>
      </w:r>
    </w:p>
    <w:p w14:paraId="7471267D" w14:textId="44096687" w:rsidR="00180F3A" w:rsidRDefault="00180F3A" w:rsidP="00151E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Zamawiającemu przysługuje prawo potrącenia kar umownych z wynagrodzenia Wykonawcy, na co Wykonawca wyraża zgodę. W przypadku braku możliwości potrącenia kary umownej z </w:t>
      </w:r>
      <w:r>
        <w:rPr>
          <w:rFonts w:ascii="Times New Roman" w:hAnsi="Times New Roman" w:cs="Times New Roman"/>
          <w:sz w:val="24"/>
          <w:szCs w:val="24"/>
        </w:rPr>
        <w:lastRenderedPageBreak/>
        <w:t>wynagrodzenia Wykonawcy, zobowiązuje się on do zapłaty kary umownej w terminie 14 dni kalendarzowych od dnia otrzymania noty obciążeniowej.</w:t>
      </w:r>
    </w:p>
    <w:p w14:paraId="3C0989BD" w14:textId="33DE869E" w:rsidR="0041573A" w:rsidRPr="00180F3A" w:rsidRDefault="0041573A" w:rsidP="00151E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F3A">
        <w:rPr>
          <w:rFonts w:ascii="Times New Roman" w:hAnsi="Times New Roman" w:cs="Times New Roman"/>
          <w:sz w:val="24"/>
          <w:szCs w:val="24"/>
        </w:rPr>
        <w:t>K</w:t>
      </w:r>
      <w:r w:rsidR="003D2048" w:rsidRPr="00180F3A">
        <w:rPr>
          <w:rFonts w:ascii="Times New Roman" w:hAnsi="Times New Roman" w:cs="Times New Roman"/>
          <w:sz w:val="24"/>
          <w:szCs w:val="24"/>
        </w:rPr>
        <w:t>ary</w:t>
      </w:r>
      <w:r w:rsidRPr="00180F3A">
        <w:rPr>
          <w:rFonts w:ascii="Times New Roman" w:hAnsi="Times New Roman" w:cs="Times New Roman"/>
          <w:sz w:val="24"/>
          <w:szCs w:val="24"/>
        </w:rPr>
        <w:t>, o których mowa w ust. 1</w:t>
      </w:r>
      <w:r w:rsidR="003D2048" w:rsidRPr="00180F3A">
        <w:rPr>
          <w:rFonts w:ascii="Times New Roman" w:hAnsi="Times New Roman" w:cs="Times New Roman"/>
          <w:sz w:val="24"/>
          <w:szCs w:val="24"/>
        </w:rPr>
        <w:t xml:space="preserve"> nie wykluczaj</w:t>
      </w:r>
      <w:r w:rsidRPr="00180F3A">
        <w:rPr>
          <w:rFonts w:ascii="Times New Roman" w:hAnsi="Times New Roman" w:cs="Times New Roman"/>
          <w:sz w:val="24"/>
          <w:szCs w:val="24"/>
        </w:rPr>
        <w:t>ą możliwości dochodzenia przez Z</w:t>
      </w:r>
      <w:r w:rsidR="003D2048" w:rsidRPr="00180F3A">
        <w:rPr>
          <w:rFonts w:ascii="Times New Roman" w:hAnsi="Times New Roman" w:cs="Times New Roman"/>
          <w:sz w:val="24"/>
          <w:szCs w:val="24"/>
        </w:rPr>
        <w:t xml:space="preserve">amawiającego innych roszczeń z tytułu poniesionych udokumentowanych </w:t>
      </w:r>
      <w:r w:rsidRPr="00180F3A">
        <w:rPr>
          <w:rFonts w:ascii="Times New Roman" w:hAnsi="Times New Roman" w:cs="Times New Roman"/>
          <w:sz w:val="24"/>
          <w:szCs w:val="24"/>
        </w:rPr>
        <w:t xml:space="preserve">strat </w:t>
      </w:r>
      <w:r w:rsidR="003D2048" w:rsidRPr="00180F3A">
        <w:rPr>
          <w:rFonts w:ascii="Times New Roman" w:hAnsi="Times New Roman" w:cs="Times New Roman"/>
          <w:sz w:val="24"/>
          <w:szCs w:val="24"/>
        </w:rPr>
        <w:t xml:space="preserve"> z powodu nie</w:t>
      </w:r>
      <w:r w:rsidRPr="00180F3A">
        <w:rPr>
          <w:rFonts w:ascii="Times New Roman" w:hAnsi="Times New Roman" w:cs="Times New Roman"/>
          <w:sz w:val="24"/>
          <w:szCs w:val="24"/>
        </w:rPr>
        <w:t>terminowego wykonania zlecenia</w:t>
      </w:r>
      <w:r w:rsidR="00180F3A">
        <w:rPr>
          <w:rFonts w:ascii="Times New Roman" w:hAnsi="Times New Roman" w:cs="Times New Roman"/>
          <w:sz w:val="24"/>
          <w:szCs w:val="24"/>
        </w:rPr>
        <w:t>.</w:t>
      </w:r>
      <w:r w:rsidRPr="00180F3A">
        <w:rPr>
          <w:rFonts w:ascii="Times New Roman" w:hAnsi="Times New Roman" w:cs="Times New Roman"/>
          <w:sz w:val="24"/>
          <w:szCs w:val="24"/>
        </w:rPr>
        <w:t xml:space="preserve"> Z</w:t>
      </w:r>
      <w:r w:rsidR="003D2048" w:rsidRPr="00180F3A">
        <w:rPr>
          <w:rFonts w:ascii="Times New Roman" w:hAnsi="Times New Roman" w:cs="Times New Roman"/>
          <w:sz w:val="24"/>
          <w:szCs w:val="24"/>
        </w:rPr>
        <w:t>amawiający zastrzega sobie prawo dochodzenia odszkodowania uzupełniającego do wysokości rzeczywiście poniesionej szkody</w:t>
      </w:r>
    </w:p>
    <w:p w14:paraId="54F5E210" w14:textId="77777777" w:rsidR="00B30574" w:rsidRPr="00180F3A" w:rsidRDefault="00B30574" w:rsidP="00A810F9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EE67CF" w14:textId="18024CF1" w:rsidR="0009129D" w:rsidRPr="00180F3A" w:rsidRDefault="0009129D" w:rsidP="00A810F9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</w:t>
      </w:r>
      <w:r w:rsidR="00E54452">
        <w:rPr>
          <w:rFonts w:ascii="Times New Roman" w:hAnsi="Times New Roman" w:cs="Times New Roman"/>
          <w:b/>
          <w:sz w:val="24"/>
          <w:szCs w:val="24"/>
        </w:rPr>
        <w:t>11</w:t>
      </w:r>
    </w:p>
    <w:p w14:paraId="101174E7" w14:textId="4860D2F4" w:rsidR="0009129D" w:rsidRDefault="00E54452" w:rsidP="00A810F9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4589AAE4" w14:textId="77777777" w:rsidR="00DC6F76" w:rsidRPr="00180F3A" w:rsidRDefault="00DC6F76" w:rsidP="00A810F9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8D5BE9" w14:textId="35B36805" w:rsidR="00E54452" w:rsidRDefault="000E2097" w:rsidP="00151E8F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Oprócz przypadków określonych przepisami Kodeksu cywilnego, </w:t>
      </w:r>
      <w:r w:rsidR="00E54452">
        <w:rPr>
          <w:rFonts w:ascii="Times New Roman" w:hAnsi="Times New Roman" w:cs="Times New Roman"/>
          <w:sz w:val="24"/>
          <w:szCs w:val="24"/>
        </w:rPr>
        <w:t>Zamawiającemu przysługuje prawo do odstąpienia od umowy, jeżeli:</w:t>
      </w:r>
    </w:p>
    <w:p w14:paraId="5A3B266E" w14:textId="666C0AAF" w:rsidR="00E54452" w:rsidRDefault="00E54452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przejął terenu budowy w terminie 3 dni roboczych od daty zgłoszenia gotowości jego przekazania przez Zamawiającego z przyczyn od niego zależnych,</w:t>
      </w:r>
    </w:p>
    <w:p w14:paraId="6F07D39C" w14:textId="39645E35" w:rsidR="00E54452" w:rsidRDefault="00246D95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rozpoczął robót w ciągu 5 dni roboczych od protokolarnego przejęcia terenu budowy z przyczyn od niego zależnych,</w:t>
      </w:r>
    </w:p>
    <w:p w14:paraId="534D1361" w14:textId="0809C79E" w:rsidR="00246D95" w:rsidRDefault="00246D95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skierował bez akceptacji Zamawiającego do kierowania budową lub robotami budowlanymi inną osobę niż wskazał w umowie,</w:t>
      </w:r>
    </w:p>
    <w:p w14:paraId="5E51A124" w14:textId="6A903697" w:rsidR="00246D95" w:rsidRDefault="00246D95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skierował do wykonania przedmiotu zamówienia podwykonawców lub dalszych podwykonawców z naruszeniem postanowień niniejszej umowy,</w:t>
      </w:r>
    </w:p>
    <w:p w14:paraId="2ADCF834" w14:textId="19460C29" w:rsidR="00246D95" w:rsidRDefault="00246D95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realizuje przedmiot umowy w sposób niezgodny z dokumentacją, wskazaniami Zamawiającego, wskazaniami Inspektora nadzoru, umową, przepisami prawa. W takim wypadku Wykonawca może żądać jedynie wynagrodzenia należnego mu z tytułu prawidłowego wykonania części umowy,</w:t>
      </w:r>
    </w:p>
    <w:p w14:paraId="3FC7F338" w14:textId="056CB859" w:rsidR="00246D95" w:rsidRDefault="00246D95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Złożono wniosek o wszczęcie postępowania egzekucyjnego, likwidacyjnego lub układowego zawieszenia działalności przedsiębiorstwa Wykonawcy,</w:t>
      </w:r>
    </w:p>
    <w:p w14:paraId="79379410" w14:textId="15B3A09D" w:rsidR="00246D95" w:rsidRDefault="00246D95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wszczętego postępowania egzekucyjnego nastąpi zajęcie istotnej części majątku Wykonawcy, gdy nastąpi likwidacja, rozwiązanie lub zawieszenie działalności przedsiębiorstwa Wykonawcy, a także gdy nastąpi wydanie nakazu zajęcia majątku Wykonawcy,</w:t>
      </w:r>
    </w:p>
    <w:p w14:paraId="1C62B3F2" w14:textId="7D0BCDC6" w:rsidR="00246D95" w:rsidRDefault="00246D95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przyczyn zawinionych Wykonawca nie wykonuje umowy lub wykonuje ją nienależycie i pom</w:t>
      </w:r>
      <w:r w:rsidR="00AA1B7B">
        <w:rPr>
          <w:rFonts w:ascii="Times New Roman" w:hAnsi="Times New Roman" w:cs="Times New Roman"/>
          <w:sz w:val="24"/>
          <w:szCs w:val="24"/>
        </w:rPr>
        <w:t>imo pisemnego wezwania go przez Zamawiającego do podjęcia wykonywania lub należytego wykonania umowy w wyznaczonym terminie, nie zadośćuczyni żądaniu Zamawiającego,</w:t>
      </w:r>
    </w:p>
    <w:p w14:paraId="26DCB958" w14:textId="3B6CF85A" w:rsidR="00AA1B7B" w:rsidRDefault="00AA1B7B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bez uzasadnionej przyczyny przerwał wykonywanie robót na okres dłuższy niż 7 dni roboczych i pomimo pisemnego wezwania Zamawiającego nie podjął ich w okresie 3 dni roboczych od dnia doręczenia Wykonawcy wezwania,</w:t>
      </w:r>
    </w:p>
    <w:p w14:paraId="7CECF42B" w14:textId="1F7D66A7" w:rsidR="00AA1B7B" w:rsidRDefault="00AA1B7B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opóźni się z wykonaniem przedmiotu umowy tak dalece, że niemożliwe będzie terminowe zakończenie robót. Zamawiający może od umowy odstąpić, bez wyznaczania terminu dodatkowego i powierzyć realizację innemu Wykonawcy, </w:t>
      </w:r>
    </w:p>
    <w:p w14:paraId="7CBAFBDB" w14:textId="5FF39144" w:rsidR="00AA1B7B" w:rsidRDefault="00AA1B7B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Nastąpi konieczność trzykrotnego dokonywania bezpośredniej zapłaty podwykonawcy lub dalszemu podwykonawcy lub konieczność dokonania bezpośrednich zapłat na sumę większą niż 5% wartości umowy,</w:t>
      </w:r>
    </w:p>
    <w:p w14:paraId="35012446" w14:textId="48E763A0" w:rsidR="00AA1B7B" w:rsidRDefault="009E0126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Wystąpi istotna zmiana okoliczności powodująca, że wykonanie umowy nie leży w interesie publicznym, czego nie można było przewidzieć w chwili zawarcia umowy – odstąpienie od umowy w tym przypadku może nastąpić w terminie 30 dni od powzięcia przez Zamawiającego wiadomości o powyższych okolicznościach, jednak nie później niż na 2 tygodnie przez zakończeniem realizacji umowy. W takim wypadku Wykonawca może żądać jedynie wynagrodzenia należnego mu z tytułu wykonania części umowy,</w:t>
      </w:r>
    </w:p>
    <w:p w14:paraId="5D073EA5" w14:textId="617278A5" w:rsidR="009E0126" w:rsidRDefault="009E0126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Wykonawca lub podwykonawca w wyznaczonym przez Zamawiającego terminie nie przedłożył dokumentów, o których mowa w </w:t>
      </w:r>
      <w:r w:rsidRPr="00180F3A">
        <w:rPr>
          <w:rFonts w:ascii="Times New Roman" w:hAnsi="Times New Roman" w:cs="Times New Roman"/>
          <w:sz w:val="24"/>
          <w:szCs w:val="24"/>
        </w:rPr>
        <w:t>§3 pkt 2</w:t>
      </w:r>
      <w:r w:rsidR="007B54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– odstąpienie od umowy w tym przypadku może nastąpić w terminie 14 dni licząc od dnia, w którym upłynął termin na przedłożenie przez Wykonawcę dokumentów, potwierdzających zatrudni</w:t>
      </w:r>
      <w:r w:rsidR="006C52DE">
        <w:rPr>
          <w:rFonts w:ascii="Times New Roman" w:hAnsi="Times New Roman" w:cs="Times New Roman"/>
          <w:sz w:val="24"/>
          <w:szCs w:val="24"/>
        </w:rPr>
        <w:t>enie na podstawie umowy o pracę,</w:t>
      </w:r>
    </w:p>
    <w:p w14:paraId="11BE67BA" w14:textId="1B32B90E" w:rsidR="006C52DE" w:rsidRDefault="006C52DE" w:rsidP="00E54452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Wystąpi którakolwiek sytuacja</w:t>
      </w:r>
      <w:r w:rsidR="004742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 których</w:t>
      </w:r>
      <w:r w:rsidR="008453B4">
        <w:rPr>
          <w:rFonts w:ascii="Times New Roman" w:hAnsi="Times New Roman" w:cs="Times New Roman"/>
          <w:sz w:val="24"/>
          <w:szCs w:val="24"/>
        </w:rPr>
        <w:t xml:space="preserve"> mowa w </w:t>
      </w:r>
      <w:r w:rsidR="008453B4" w:rsidRPr="00180F3A">
        <w:rPr>
          <w:rFonts w:ascii="Times New Roman" w:hAnsi="Times New Roman" w:cs="Times New Roman"/>
          <w:sz w:val="24"/>
          <w:szCs w:val="24"/>
        </w:rPr>
        <w:t>§</w:t>
      </w:r>
      <w:r w:rsidR="008453B4">
        <w:rPr>
          <w:rFonts w:ascii="Times New Roman" w:hAnsi="Times New Roman" w:cs="Times New Roman"/>
          <w:sz w:val="24"/>
          <w:szCs w:val="24"/>
        </w:rPr>
        <w:t xml:space="preserve"> 6 ust 4, ust 8 pkt d) oraz w </w:t>
      </w:r>
      <w:r w:rsidR="008453B4" w:rsidRPr="00180F3A">
        <w:rPr>
          <w:rFonts w:ascii="Times New Roman" w:hAnsi="Times New Roman" w:cs="Times New Roman"/>
          <w:sz w:val="24"/>
          <w:szCs w:val="24"/>
        </w:rPr>
        <w:t>§</w:t>
      </w:r>
      <w:r w:rsidR="008453B4">
        <w:rPr>
          <w:rFonts w:ascii="Times New Roman" w:hAnsi="Times New Roman" w:cs="Times New Roman"/>
          <w:sz w:val="24"/>
          <w:szCs w:val="24"/>
        </w:rPr>
        <w:t xml:space="preserve"> 7 ust. 14 i 16 niniejszej umowy </w:t>
      </w:r>
    </w:p>
    <w:p w14:paraId="67490A2A" w14:textId="43993DC0" w:rsidR="009E0126" w:rsidRDefault="009E0126" w:rsidP="00151E8F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przypadkach, o których mowa w ust 1 pkt a do k, Zamawiający może od umowy odstąpić w ciągu </w:t>
      </w:r>
      <w:r w:rsidR="00900667" w:rsidRPr="00E5310F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066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ni od dnia powzięcia wiadomości o przyczynie uzasadniającej odstąpienie w formie pisemnej pod rygorem nieważności, jednak nie później niż na 10 dni przed terminem, o którym mowa </w:t>
      </w:r>
      <w:r w:rsidR="00900667">
        <w:rPr>
          <w:rFonts w:ascii="Times New Roman" w:hAnsi="Times New Roman" w:cs="Times New Roman"/>
          <w:sz w:val="24"/>
          <w:szCs w:val="24"/>
        </w:rPr>
        <w:t xml:space="preserve">w </w:t>
      </w:r>
      <w:r w:rsidR="00900667" w:rsidRPr="00180F3A">
        <w:rPr>
          <w:rFonts w:ascii="Times New Roman" w:hAnsi="Times New Roman" w:cs="Times New Roman"/>
          <w:sz w:val="24"/>
          <w:szCs w:val="24"/>
        </w:rPr>
        <w:t>§</w:t>
      </w:r>
      <w:r w:rsidR="00900667">
        <w:rPr>
          <w:rFonts w:ascii="Times New Roman" w:hAnsi="Times New Roman" w:cs="Times New Roman"/>
          <w:sz w:val="24"/>
          <w:szCs w:val="24"/>
        </w:rPr>
        <w:t>5</w:t>
      </w:r>
      <w:r w:rsidR="00900667"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="00900667">
        <w:rPr>
          <w:rFonts w:ascii="Times New Roman" w:hAnsi="Times New Roman" w:cs="Times New Roman"/>
          <w:sz w:val="24"/>
          <w:szCs w:val="24"/>
        </w:rPr>
        <w:t>ust 1 umowy.</w:t>
      </w:r>
    </w:p>
    <w:p w14:paraId="29F4EC86" w14:textId="72AF4A5A" w:rsidR="00900667" w:rsidRDefault="00900667" w:rsidP="00151E8F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razie odstąpienia przez Zamawiającego od umowy na skutek okoliczności, za które ponosi odpowiedzialność Wykonawca, Wykonawca będzie obciążony obowiązkiem naprawienia szkody jaką poniósł Zamawiający, w związku z odstąpieniem od umowy i powierzeniem jej wykonania innemu Wykonawcy. Ponadto Zamawiający uprawniony będzie do naliczenia kar umownych, o których mowa w </w:t>
      </w:r>
      <w:r w:rsidRPr="00180F3A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10 umowy.</w:t>
      </w:r>
    </w:p>
    <w:p w14:paraId="0DE98A56" w14:textId="692EEB31" w:rsidR="00900667" w:rsidRDefault="00900667" w:rsidP="00151E8F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przysługuje prawo do odstąpienia od umowy jeżeli:</w:t>
      </w:r>
    </w:p>
    <w:p w14:paraId="1B0967A6" w14:textId="22289BF9" w:rsidR="00900667" w:rsidRDefault="00900667" w:rsidP="00900667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Zwłoka Zamawiającego w przekazaniu terenu budowy przekracza 5 dni roboczych,</w:t>
      </w:r>
    </w:p>
    <w:p w14:paraId="5B26E099" w14:textId="603016F7" w:rsidR="00900667" w:rsidRDefault="00900667" w:rsidP="00900667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skutek polecenia Zamawiającego przerwa lub zwłoka w wykonywaniu robot trwa dłużej niż 10 dni roboczych.</w:t>
      </w:r>
    </w:p>
    <w:p w14:paraId="01D6F592" w14:textId="0418528D" w:rsidR="00900667" w:rsidRDefault="00900667" w:rsidP="00151E8F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odstąpienia od umowy Wykonawcę obciążają następujące obowiązki:</w:t>
      </w:r>
    </w:p>
    <w:p w14:paraId="53EE1D52" w14:textId="4BF73E85" w:rsidR="00900667" w:rsidRDefault="00900667" w:rsidP="00900667">
      <w:pPr>
        <w:pStyle w:val="Akapitzlist"/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zabezpieczy roboty w zakresie obustronnie uzgodnionym na koszt Strony, z której winy nastąpiły odstąpienie od umowy lub przerwanie robót,</w:t>
      </w:r>
    </w:p>
    <w:p w14:paraId="444EDDAB" w14:textId="37573486" w:rsidR="00900667" w:rsidRDefault="00900667" w:rsidP="00900667">
      <w:pPr>
        <w:pStyle w:val="Akapitzlist"/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zgłosi do dokonania przez Zamawiającego odbioru robót przerwanych oraz robót zabezpieczających. W terminie 7 dni od daty tego zgłoszenia</w:t>
      </w:r>
      <w:r w:rsidR="006D4837">
        <w:rPr>
          <w:rFonts w:ascii="Times New Roman" w:hAnsi="Times New Roman" w:cs="Times New Roman"/>
          <w:sz w:val="24"/>
          <w:szCs w:val="24"/>
        </w:rPr>
        <w:t>, Wykonawca przy udziale Zamawiającego sporządzi szczegółowy protokół inwentaryzacji robót w toku wraz z zestawieniem wartości wykonanych robót według stanu na dzień odstąpienia. Protokół inwentaryzacji robót w toku stanowić będzie podstawę do wystawienia faktury VAT przez Wykonawcę,</w:t>
      </w:r>
    </w:p>
    <w:p w14:paraId="766D1658" w14:textId="789878AA" w:rsidR="006D4837" w:rsidRDefault="006D4837" w:rsidP="00900667">
      <w:pPr>
        <w:pStyle w:val="Akapitzlist"/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niezwłocznie, nie później jednak niż w terminie 7 dni, usunie z terenu budowy urządzenia zaplecza przez niego dostarczone.</w:t>
      </w:r>
    </w:p>
    <w:p w14:paraId="52A5C65E" w14:textId="59A78D03" w:rsidR="00900667" w:rsidRDefault="00900667" w:rsidP="00151E8F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Zamawiający, w razie odstąpienia od umowy</w:t>
      </w:r>
      <w:r w:rsidR="006D4837">
        <w:rPr>
          <w:rFonts w:ascii="Times New Roman" w:hAnsi="Times New Roman" w:cs="Times New Roman"/>
          <w:sz w:val="24"/>
          <w:szCs w:val="24"/>
        </w:rPr>
        <w:t xml:space="preserve"> z przyczyn, za które Wykonawca nie ponosi odpowiedzialności jest zobowiązany do:</w:t>
      </w:r>
    </w:p>
    <w:p w14:paraId="34106055" w14:textId="3AF3FB4D" w:rsidR="006D4837" w:rsidRDefault="006D4837" w:rsidP="006D4837">
      <w:pPr>
        <w:pStyle w:val="Akapitzlist"/>
        <w:numPr>
          <w:ilvl w:val="0"/>
          <w:numId w:val="3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Dokonania odbioru robót przerwanych, w terminie 7 dni od daty przerwania oraz do zapłaty wynagrodzenia, za roboty, które zostały wykonane do dnia odstąpienia,</w:t>
      </w:r>
    </w:p>
    <w:p w14:paraId="41A73B14" w14:textId="28988545" w:rsidR="006D4837" w:rsidRDefault="006D4837" w:rsidP="006D4837">
      <w:pPr>
        <w:pStyle w:val="Akapitzlist"/>
        <w:numPr>
          <w:ilvl w:val="0"/>
          <w:numId w:val="3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Przejęcia od Wykonawcy terenu budowy pod swój dozór, terminie 7 dni od daty odstąpienia od umowy.</w:t>
      </w:r>
    </w:p>
    <w:p w14:paraId="76EB76A0" w14:textId="37F58FDD" w:rsidR="006D4837" w:rsidRDefault="006D4837" w:rsidP="00151E8F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wymaga formy pisemnej pod rygorem nieważności.</w:t>
      </w:r>
    </w:p>
    <w:p w14:paraId="161B3092" w14:textId="7834B1A7" w:rsidR="006D4837" w:rsidRDefault="006D4837" w:rsidP="00151E8F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przypadkach, o których mowa w ust 4, Wykonawca może od umowy odstąpić w ciągu 14 dni od dnia powzięcia wiadomości o przyczynie uzasadniającej odstąpienie w formie pisemnej pod rygorem nieważności, jednak nie później niż na 10 dni przed terminem, o którym mowa w </w:t>
      </w:r>
      <w:r w:rsidR="00FD242B" w:rsidRPr="00180F3A">
        <w:rPr>
          <w:rFonts w:ascii="Times New Roman" w:hAnsi="Times New Roman" w:cs="Times New Roman"/>
          <w:sz w:val="24"/>
          <w:szCs w:val="24"/>
        </w:rPr>
        <w:t>§</w:t>
      </w:r>
      <w:r w:rsidR="00FD242B">
        <w:rPr>
          <w:rFonts w:ascii="Times New Roman" w:hAnsi="Times New Roman" w:cs="Times New Roman"/>
          <w:sz w:val="24"/>
          <w:szCs w:val="24"/>
        </w:rPr>
        <w:t>5</w:t>
      </w:r>
      <w:r w:rsidR="00FD242B" w:rsidRPr="00180F3A">
        <w:rPr>
          <w:rFonts w:ascii="Times New Roman" w:hAnsi="Times New Roman" w:cs="Times New Roman"/>
          <w:sz w:val="24"/>
          <w:szCs w:val="24"/>
        </w:rPr>
        <w:t xml:space="preserve"> </w:t>
      </w:r>
      <w:r w:rsidR="00FD242B">
        <w:rPr>
          <w:rFonts w:ascii="Times New Roman" w:hAnsi="Times New Roman" w:cs="Times New Roman"/>
          <w:sz w:val="24"/>
          <w:szCs w:val="24"/>
        </w:rPr>
        <w:t>ust 1 umowy</w:t>
      </w:r>
    </w:p>
    <w:p w14:paraId="3038AB65" w14:textId="19F5F9DE" w:rsidR="00853F03" w:rsidRPr="00180F3A" w:rsidRDefault="00853F03" w:rsidP="00853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92A0DF" w14:textId="0C05E6FC" w:rsidR="00853F03" w:rsidRPr="00180F3A" w:rsidRDefault="00853F03" w:rsidP="00853F03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</w:t>
      </w:r>
      <w:r w:rsidR="007E7F4D">
        <w:rPr>
          <w:rFonts w:ascii="Times New Roman" w:hAnsi="Times New Roman" w:cs="Times New Roman"/>
          <w:b/>
          <w:sz w:val="24"/>
          <w:szCs w:val="24"/>
        </w:rPr>
        <w:t>12</w:t>
      </w:r>
    </w:p>
    <w:p w14:paraId="6D325796" w14:textId="18B57D61" w:rsidR="00853F03" w:rsidRPr="00180F3A" w:rsidRDefault="00853F03" w:rsidP="00853F03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Zmiany umowy</w:t>
      </w:r>
    </w:p>
    <w:p w14:paraId="1AB112B5" w14:textId="77777777" w:rsidR="008B6787" w:rsidRDefault="008B6787" w:rsidP="008B678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CFDF97" w14:textId="45800538" w:rsidR="00326EA6" w:rsidRDefault="00F411C4" w:rsidP="008B6787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postanowień zawartej umowy w stosunku do treści oferty, na podstawie której dokonano wyboru Wykonawcy w przypadkach określonych w art. 455 ustawy z dnia 11 września 2019 r. Prawo Zamówień</w:t>
      </w:r>
      <w:r w:rsidR="00762C4E">
        <w:rPr>
          <w:rFonts w:ascii="Times New Roman" w:hAnsi="Times New Roman" w:cs="Times New Roman"/>
          <w:sz w:val="24"/>
          <w:szCs w:val="24"/>
        </w:rPr>
        <w:t xml:space="preserve"> Publicznych, w szczególności d</w:t>
      </w:r>
      <w:r w:rsidR="008B6787" w:rsidRPr="008B6787">
        <w:rPr>
          <w:rFonts w:ascii="Times New Roman" w:hAnsi="Times New Roman" w:cs="Times New Roman"/>
          <w:sz w:val="24"/>
          <w:szCs w:val="24"/>
        </w:rPr>
        <w:t xml:space="preserve">opuszczalne </w:t>
      </w:r>
      <w:r w:rsidR="00762C4E">
        <w:rPr>
          <w:rFonts w:ascii="Times New Roman" w:hAnsi="Times New Roman" w:cs="Times New Roman"/>
          <w:sz w:val="24"/>
          <w:szCs w:val="24"/>
        </w:rPr>
        <w:t xml:space="preserve">są </w:t>
      </w:r>
      <w:r w:rsidR="008B6787" w:rsidRPr="008B6787">
        <w:rPr>
          <w:rFonts w:ascii="Times New Roman" w:hAnsi="Times New Roman" w:cs="Times New Roman"/>
          <w:sz w:val="24"/>
          <w:szCs w:val="24"/>
        </w:rPr>
        <w:t>zmiany odnoszące się do przedmiotu zamówienia:</w:t>
      </w:r>
    </w:p>
    <w:p w14:paraId="2E123B1A" w14:textId="6E756222" w:rsidR="008B6787" w:rsidRDefault="008B6787" w:rsidP="008B6787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Dopuszczalna jest zmiana przedmiotu zamówienia poprzez zmianę zakresu robót budowlanych przewidzianych w dokumentacji projektowej/opisującej przedmiot zamówienia w przypadku konieczności wykonania robót zamiennych niezbędnych do prawidłowego wykonania przedmiotu umowy, które nie zostały przewidziane w dokumentacji projektowej/technicznej przekazanej przez Zamawiającego,</w:t>
      </w:r>
    </w:p>
    <w:p w14:paraId="2842B674" w14:textId="55082DC8" w:rsidR="008B6787" w:rsidRDefault="008B6787" w:rsidP="008B6787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Dopuszczalna jest zmiana zakresu robót budowlanych poprzez ich ograniczenie w sytuacji, gdy wykonanie niektórych robót okazało się zbędne, zmieniły się okoliczności związane z wykonaniem umowy lub wykonanie poszczególnych robót nie leży w interesie publicznym lub w interesie Zamawiającego, z zastrzeżeniem, że zakres robót nie może ulec zmianie o więcej niż </w:t>
      </w:r>
      <w:r w:rsidRPr="00BF73FD">
        <w:rPr>
          <w:rFonts w:ascii="Times New Roman" w:hAnsi="Times New Roman" w:cs="Times New Roman"/>
          <w:iCs/>
          <w:sz w:val="24"/>
          <w:szCs w:val="24"/>
        </w:rPr>
        <w:t>30%</w:t>
      </w:r>
      <w:r>
        <w:rPr>
          <w:rFonts w:ascii="Times New Roman" w:hAnsi="Times New Roman" w:cs="Times New Roman"/>
          <w:sz w:val="24"/>
          <w:szCs w:val="24"/>
        </w:rPr>
        <w:t xml:space="preserve"> zakresu rzeczowego lub finansowego przedmiotu zamówienia,</w:t>
      </w:r>
    </w:p>
    <w:p w14:paraId="04809510" w14:textId="6C9BAE11" w:rsidR="008B6787" w:rsidRDefault="008B6787" w:rsidP="008B6787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Dopuszczalna jest zmiana terminu umowy w przypadku:</w:t>
      </w:r>
    </w:p>
    <w:p w14:paraId="2B71C0E2" w14:textId="63CE114B" w:rsidR="008B6787" w:rsidRDefault="008B6787" w:rsidP="008B6787">
      <w:pPr>
        <w:pStyle w:val="Akapitzlist"/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Opóźnienia w uzyskaniu wymaganych uzgodnień, opinii, aprobat od podmiotów trzecich, które to opóźnienie powstało z przyczyn nieleżących po stronie Wykonawcy, a powoduje brak możliwości wykonania robót, co ma wpływ na termin wykonania umowy,</w:t>
      </w:r>
    </w:p>
    <w:p w14:paraId="737A4714" w14:textId="7DEED307" w:rsidR="008B6787" w:rsidRDefault="008B6787" w:rsidP="008B6787">
      <w:pPr>
        <w:pStyle w:val="Akapitzlist"/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Wstrzymanie wykonania umowy przez Zamawiającego z przyczyn nieleżących po stronie Wykonawcy, o ile takie działanie powoduje, że nie jest możliwe wykonanie umowy w dotychczas ustalonym terminie,</w:t>
      </w:r>
    </w:p>
    <w:p w14:paraId="4E22A9DB" w14:textId="4EB15E06" w:rsidR="008B6787" w:rsidRDefault="008B6787" w:rsidP="008B6787">
      <w:pPr>
        <w:pStyle w:val="Akapitzlist"/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Wystąpienia awarii na terenie budowy, za którą odpowiedzialności nie ponosi Wykonawca, skutkującej koniecznością wstrzymania wykonania ro</w:t>
      </w:r>
      <w:r w:rsidR="00762C4E">
        <w:rPr>
          <w:rFonts w:ascii="Times New Roman" w:hAnsi="Times New Roman" w:cs="Times New Roman"/>
          <w:sz w:val="24"/>
          <w:szCs w:val="24"/>
        </w:rPr>
        <w:t>bót budowlanych przez Wykonawcę.</w:t>
      </w:r>
    </w:p>
    <w:p w14:paraId="0570FCCD" w14:textId="43FD7216" w:rsidR="00762C4E" w:rsidRDefault="00762C4E" w:rsidP="008B6787">
      <w:pPr>
        <w:pStyle w:val="Akapitzlist"/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wystąpienia okoliczności siły wyższej, przez którą należy rozumieć zdarzenia niezależne od żadnej ze stron, zewnętrzne, niemożliwe do zapobieżenia, które nastąpiło po dniu wejścia w życie umowy, w szczególności: wojny, akty terroryzmu, klęski żywiołowe, strajki itp., przy czym przedłużenie terminu realizacji zamówienia nastąpi o liczbę dni odpowiadającą okresowi występowania okoliczności siły wyższej,</w:t>
      </w:r>
    </w:p>
    <w:p w14:paraId="6D0E8111" w14:textId="3A61F672" w:rsidR="00762C4E" w:rsidRDefault="00762C4E" w:rsidP="008B6787">
      <w:pPr>
        <w:pStyle w:val="Akapitzlist"/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Spowodowanych m.in. warunkami archeologicznymi. Zakończenie działania w/w czynników zostanie potwierdzone przez właściwego inspektora nadzoru inwestorskiego. Zamawiający dopuszcza możliwość przedłużenia terminu przewidzianego na realizację przedmiotu umowy, o ilość dni w których te warunki wystąpią.</w:t>
      </w:r>
    </w:p>
    <w:p w14:paraId="1B9ECD69" w14:textId="77DF6C05" w:rsidR="008B6787" w:rsidRDefault="008B6787" w:rsidP="008B6787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umowy może ulec zmianie o czas, w jakim wyżej wskazane okoliczności wpłynęły na termin wykonania umowy przez Wykonawcę, to jest uniemożliwiły Wykonawcy terminową realizację przedmiotu umowy,</w:t>
      </w:r>
    </w:p>
    <w:p w14:paraId="494C884D" w14:textId="1307D511" w:rsidR="008B6787" w:rsidRPr="000E2097" w:rsidRDefault="008B6787" w:rsidP="000E2097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Dopuszczalna jest zmiana wysokości wynagrodzenia Wykonawcy w przypadku</w:t>
      </w:r>
      <w:r w:rsidR="000E2097">
        <w:rPr>
          <w:rFonts w:ascii="Times New Roman" w:hAnsi="Times New Roman" w:cs="Times New Roman"/>
          <w:sz w:val="24"/>
          <w:szCs w:val="24"/>
        </w:rPr>
        <w:t xml:space="preserve"> k</w:t>
      </w:r>
      <w:r w:rsidR="000E2097" w:rsidRPr="000E2097">
        <w:rPr>
          <w:rFonts w:ascii="Times New Roman" w:hAnsi="Times New Roman" w:cs="Times New Roman"/>
          <w:sz w:val="24"/>
          <w:szCs w:val="24"/>
        </w:rPr>
        <w:t>onieczności wykonania robót dodatkowych lub innych nie przewidzianych w dokumentacji projektowej, a których wykonanie jest konieczne na podstawie kosztorysu dodatkowego Wykonawcy, który zostanie przygotowany zgodnie z poniższymi zasadami:</w:t>
      </w:r>
    </w:p>
    <w:p w14:paraId="01E5B1CF" w14:textId="35D12F2B" w:rsidR="000E2097" w:rsidRDefault="000E2097" w:rsidP="000E2097">
      <w:pPr>
        <w:pStyle w:val="Akapitzlist"/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Ceny jednostkowe będą odzwierciedlać realną wartość robót z uwzględnieniem zysku nie wyższego niż </w:t>
      </w:r>
      <w:r w:rsidRPr="00BF73FD">
        <w:rPr>
          <w:rFonts w:ascii="Times New Roman" w:hAnsi="Times New Roman" w:cs="Times New Roman"/>
          <w:iCs/>
          <w:sz w:val="24"/>
          <w:szCs w:val="24"/>
        </w:rPr>
        <w:t>10%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5F065A4" w14:textId="427A3D85" w:rsidR="000E2097" w:rsidRDefault="000E2097" w:rsidP="000E2097">
      <w:pPr>
        <w:pStyle w:val="Akapitzlist"/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Ceny jednostkowe będą nie wyższe niż ceny rynkowe odpowiadające zakresowi robót lub zmienianych materiałów,</w:t>
      </w:r>
    </w:p>
    <w:p w14:paraId="25043B9B" w14:textId="2284E900" w:rsidR="000E2097" w:rsidRDefault="000E2097" w:rsidP="000E2097">
      <w:pPr>
        <w:pStyle w:val="Akapitzlist"/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Kosztorys będzie uwzględniać ceny nie wyższe niż ceny jednostkowe wynikające z ogólnie dostępnych cenników, np. SEKOCENBUD,</w:t>
      </w:r>
    </w:p>
    <w:p w14:paraId="5218FCB6" w14:textId="7FE9F694" w:rsidR="000E2097" w:rsidRDefault="000E2097" w:rsidP="000E2097">
      <w:pPr>
        <w:pStyle w:val="Akapitzlist"/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wnieść zastrzeżenia do kosztorysu dodatkowego Wykonawcy, do których Wykonawca powinien ustosunkować się w terminie 5 dni od dnia przekazania uwag Zamawiającego,</w:t>
      </w:r>
    </w:p>
    <w:p w14:paraId="3EB895CB" w14:textId="63B3A43C" w:rsidR="000E2097" w:rsidRPr="008B6787" w:rsidRDefault="000E2097" w:rsidP="000E2097">
      <w:pPr>
        <w:pStyle w:val="Akapitzlist"/>
        <w:numPr>
          <w:ilvl w:val="0"/>
          <w:numId w:val="3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razie sporu Stron co do wysokości wynagrodzenia, Strony mogą powołać niezależnego kosztorysanta, który dokona wyceny zakresu robót i materiałów z zastrzeżeniem, że wycena odbędzie się z zachowaniem zasad przewidzianych w pkt 5 powyżej. Koszt wynagrodzenia kosztorysanta ponoszą Strony w równych częściach.</w:t>
      </w:r>
    </w:p>
    <w:p w14:paraId="0135595E" w14:textId="4DC59B91" w:rsidR="008B6787" w:rsidRDefault="008B6787" w:rsidP="00151E8F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treści umowy</w:t>
      </w:r>
      <w:r w:rsidR="000E2097">
        <w:rPr>
          <w:rFonts w:ascii="Times New Roman" w:hAnsi="Times New Roman" w:cs="Times New Roman"/>
          <w:sz w:val="24"/>
          <w:szCs w:val="24"/>
        </w:rPr>
        <w:t xml:space="preserve"> wymagają formy pisemnej pod rygorem nieważności i będą wprowadzane aneksem do umowy.</w:t>
      </w:r>
    </w:p>
    <w:p w14:paraId="47303B8A" w14:textId="39459DDA" w:rsidR="00853F03" w:rsidRPr="00086953" w:rsidRDefault="000E2097" w:rsidP="00086953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Podpisanie aneksu do umowy powinno być poprzedzone sporządzeniem protokołu konieczności, zawierającym istotne okoliczności, potwierdzające konieczność jego zawarcia. Wszystkie zmiany umowy wymagają zatwierdzenia przez Zamawiającego i Wykonawcę.</w:t>
      </w:r>
    </w:p>
    <w:p w14:paraId="7296815E" w14:textId="0EF56344" w:rsidR="00853F03" w:rsidRDefault="00853F03" w:rsidP="00853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9B0C7" w14:textId="1AB5C134" w:rsidR="00762C4E" w:rsidRPr="00180F3A" w:rsidRDefault="00762C4E" w:rsidP="00762C4E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13</w:t>
      </w:r>
    </w:p>
    <w:p w14:paraId="05EF91F2" w14:textId="1431C295" w:rsidR="00762C4E" w:rsidRDefault="00762C4E" w:rsidP="00762C4E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Osoby reprezentujące Zamawiającego i Wykonawcę</w:t>
      </w:r>
    </w:p>
    <w:p w14:paraId="54029649" w14:textId="17BCC6E4" w:rsidR="00762C4E" w:rsidRDefault="00762C4E" w:rsidP="00762C4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26E76E" w14:textId="22747070" w:rsidR="00762C4E" w:rsidRPr="00CF7FC4" w:rsidRDefault="00762C4E" w:rsidP="00762C4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Przedstawicielem Zamawiającego, w sprawach związanych z realizacją umowy będzie </w:t>
      </w:r>
      <w:r w:rsidR="00DA4F2B" w:rsidRPr="00CF7FC4">
        <w:rPr>
          <w:rFonts w:ascii="Times New Roman" w:hAnsi="Times New Roman" w:cs="Times New Roman"/>
          <w:b/>
          <w:bCs/>
          <w:sz w:val="24"/>
          <w:szCs w:val="24"/>
        </w:rPr>
        <w:t>Małgorzata Stodulska</w:t>
      </w:r>
      <w:r w:rsidR="00DC6F76">
        <w:rPr>
          <w:rFonts w:ascii="Times New Roman" w:hAnsi="Times New Roman" w:cs="Times New Roman"/>
          <w:b/>
          <w:bCs/>
          <w:sz w:val="24"/>
          <w:szCs w:val="24"/>
        </w:rPr>
        <w:t>, tel.</w:t>
      </w:r>
      <w:bookmarkStart w:id="0" w:name="_GoBack"/>
      <w:bookmarkEnd w:id="0"/>
      <w:r w:rsidR="00DA4F2B" w:rsidRPr="00CF7FC4">
        <w:rPr>
          <w:rFonts w:ascii="Times New Roman" w:hAnsi="Times New Roman" w:cs="Times New Roman"/>
          <w:b/>
          <w:bCs/>
          <w:sz w:val="24"/>
          <w:szCs w:val="24"/>
        </w:rPr>
        <w:t xml:space="preserve"> 68 470 45 77</w:t>
      </w:r>
      <w:r w:rsidR="00DC6F7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A4F2B" w:rsidRPr="00CF7F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7FC4" w:rsidRPr="00CF7FC4">
        <w:rPr>
          <w:rFonts w:ascii="Times New Roman" w:hAnsi="Times New Roman" w:cs="Times New Roman"/>
          <w:b/>
          <w:bCs/>
          <w:sz w:val="24"/>
          <w:szCs w:val="24"/>
        </w:rPr>
        <w:t>dyrektor@sp5.zary.edu.pl</w:t>
      </w:r>
    </w:p>
    <w:p w14:paraId="3F671983" w14:textId="1397B22C" w:rsidR="00762C4E" w:rsidRDefault="00A47CC1" w:rsidP="00A47CC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 i nazwisko, telefon, adres e-mail)</w:t>
      </w:r>
    </w:p>
    <w:p w14:paraId="6243D565" w14:textId="77777777" w:rsidR="00A47CC1" w:rsidRDefault="00A47CC1" w:rsidP="00A47CC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Przedstawicielem Wykonawcy, w sprawach związanych z realizacją umowy będzie …………………………………………………………………………………………………..</w:t>
      </w:r>
    </w:p>
    <w:p w14:paraId="5F5E5D9B" w14:textId="77777777" w:rsidR="00A47CC1" w:rsidRDefault="00A47CC1" w:rsidP="00A47CC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 i nazwisko, telefon, adres e-mail)</w:t>
      </w:r>
    </w:p>
    <w:p w14:paraId="31AC156D" w14:textId="449ED371" w:rsidR="00762C4E" w:rsidRDefault="00A47CC1" w:rsidP="00762C4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osób, o których mowa w ust 1 przez Zamawiającego, wymaga złożenia Wykonawcy pisemnego oświadczenia – pod rygorem nieważności.</w:t>
      </w:r>
    </w:p>
    <w:p w14:paraId="40961525" w14:textId="3A9C16BE" w:rsidR="00A47CC1" w:rsidRDefault="00A47CC1" w:rsidP="00A47CC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osób, o których mowa w ust 2 przez Wykonawcę, wymaga złożenia Zamawiającemu pisemnego oświadczenia – pod rygorem nieważności.</w:t>
      </w:r>
    </w:p>
    <w:p w14:paraId="7DDE7C1B" w14:textId="38ECD35D" w:rsidR="00A47CC1" w:rsidRPr="00A47CC1" w:rsidRDefault="00A47CC1" w:rsidP="00086953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ustanawia kierownika robót </w:t>
      </w:r>
      <w:r w:rsidR="00086953">
        <w:rPr>
          <w:rFonts w:ascii="Times New Roman" w:hAnsi="Times New Roman" w:cs="Times New Roman"/>
          <w:sz w:val="24"/>
          <w:szCs w:val="24"/>
        </w:rPr>
        <w:t xml:space="preserve">budowlanych </w:t>
      </w:r>
      <w:r>
        <w:rPr>
          <w:rFonts w:ascii="Times New Roman" w:hAnsi="Times New Roman" w:cs="Times New Roman"/>
          <w:sz w:val="24"/>
          <w:szCs w:val="24"/>
        </w:rPr>
        <w:t>w osob</w:t>
      </w:r>
      <w:r w:rsidR="00086953">
        <w:rPr>
          <w:rFonts w:ascii="Times New Roman" w:hAnsi="Times New Roman" w:cs="Times New Roman"/>
          <w:sz w:val="24"/>
          <w:szCs w:val="24"/>
        </w:rPr>
        <w:t xml:space="preserve">ie 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……………………………………….…. nr tel. ………………………….., uprawnienia budowlane nr …………………………………</w:t>
      </w:r>
    </w:p>
    <w:p w14:paraId="20081C13" w14:textId="7E0D469C" w:rsidR="00A47CC1" w:rsidRDefault="00A47CC1" w:rsidP="00A47CC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Odwołanie i powołanie nowych osób na poszczególne funkcje nie powoduje konieczności zmiany treści umowy.</w:t>
      </w:r>
    </w:p>
    <w:p w14:paraId="5E5AD7A4" w14:textId="0DA28B78" w:rsidR="00A47CC1" w:rsidRDefault="00A47CC1" w:rsidP="00A47CC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dokonać zmiany osoby wskazanej w ust 5 bez uprzedniej zgody Zamawiającego.</w:t>
      </w:r>
    </w:p>
    <w:p w14:paraId="018BECB1" w14:textId="27F78EFC" w:rsidR="00762C4E" w:rsidRDefault="00762C4E" w:rsidP="00853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DE5FE" w14:textId="32BF3912" w:rsidR="00D63649" w:rsidRPr="00180F3A" w:rsidRDefault="00D63649" w:rsidP="00A810F9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§</w:t>
      </w:r>
      <w:r w:rsidR="008B6787">
        <w:rPr>
          <w:rFonts w:ascii="Times New Roman" w:hAnsi="Times New Roman" w:cs="Times New Roman"/>
          <w:b/>
          <w:sz w:val="24"/>
          <w:szCs w:val="24"/>
        </w:rPr>
        <w:t>1</w:t>
      </w:r>
      <w:r w:rsidR="00762C4E">
        <w:rPr>
          <w:rFonts w:ascii="Times New Roman" w:hAnsi="Times New Roman" w:cs="Times New Roman"/>
          <w:b/>
          <w:sz w:val="24"/>
          <w:szCs w:val="24"/>
        </w:rPr>
        <w:t>4</w:t>
      </w:r>
    </w:p>
    <w:p w14:paraId="7D51AF39" w14:textId="3AEBA623" w:rsidR="003F7185" w:rsidRPr="00180F3A" w:rsidRDefault="00D63649" w:rsidP="003F7185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7D5163DA" w14:textId="1FB09826" w:rsidR="003F7185" w:rsidRPr="00180F3A" w:rsidRDefault="003F7185" w:rsidP="003F718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535790" w14:textId="1F46EB38" w:rsidR="007C355F" w:rsidRDefault="00A47CC1" w:rsidP="00151E8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spraw nieuregulowanych niniejszą umową mają zastosowanie przepisy prawa, w szczególności Kodeksu cywilnego, Prawa budowlanego i Prawa zamówień publicznych.</w:t>
      </w:r>
    </w:p>
    <w:p w14:paraId="7EBA8BB9" w14:textId="7E674E33" w:rsidR="00A47CC1" w:rsidRDefault="00A47CC1" w:rsidP="00151E8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Sprawy sporne rozstrzygać będzie sąd powszechny właściwy miejscowo dla siedziby Zamawiającego.</w:t>
      </w:r>
    </w:p>
    <w:p w14:paraId="5C300644" w14:textId="1C591584" w:rsidR="00A47CC1" w:rsidRDefault="00A47CC1" w:rsidP="00151E8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Żadna ze stron nie może przenieść na osoby trzecie praw, obowiązków i wierzytelności wynikających z niniejszej umowy bez uprzedniej zgody drugiej strony/.</w:t>
      </w:r>
    </w:p>
    <w:p w14:paraId="2D1DBE2D" w14:textId="534FCBE7" w:rsidR="00A47CC1" w:rsidRDefault="00A47CC1" w:rsidP="00151E8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2 jednobrzmiących egzemplarzach, po jednym dla każdej ze stron.</w:t>
      </w:r>
    </w:p>
    <w:p w14:paraId="374E394E" w14:textId="1B174EDB" w:rsidR="00A47CC1" w:rsidRDefault="00C176D6" w:rsidP="00151E8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podpisaniem umowy, Wykonawca jest zobowiązany złożyć Zamawiającemu</w:t>
      </w:r>
      <w:r w:rsidR="00A47CC1">
        <w:rPr>
          <w:rFonts w:ascii="Times New Roman" w:hAnsi="Times New Roman" w:cs="Times New Roman"/>
          <w:sz w:val="24"/>
          <w:szCs w:val="24"/>
        </w:rPr>
        <w:t>:</w:t>
      </w:r>
    </w:p>
    <w:p w14:paraId="27DD04E3" w14:textId="6838DFD4" w:rsidR="00A446FA" w:rsidRDefault="00A446FA" w:rsidP="00A446F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Kosztorys ofertowy</w:t>
      </w:r>
    </w:p>
    <w:p w14:paraId="2A8D3FCF" w14:textId="68EFB1AA" w:rsidR="00A446FA" w:rsidRDefault="00BD6D87" w:rsidP="00A446F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kierownika robót</w:t>
      </w:r>
      <w:r w:rsidR="004A7A99">
        <w:rPr>
          <w:rFonts w:ascii="Times New Roman" w:hAnsi="Times New Roman" w:cs="Times New Roman"/>
          <w:sz w:val="24"/>
          <w:szCs w:val="24"/>
        </w:rPr>
        <w:t xml:space="preserve"> i kierownika robót budowlanych – zgodnie z </w:t>
      </w:r>
      <w:r w:rsidR="004A7A99" w:rsidRPr="004A7A99">
        <w:rPr>
          <w:rFonts w:ascii="Times New Roman" w:hAnsi="Times New Roman" w:cs="Times New Roman"/>
          <w:sz w:val="24"/>
          <w:szCs w:val="24"/>
        </w:rPr>
        <w:t>§ 6</w:t>
      </w:r>
      <w:r w:rsidR="001E15CE">
        <w:rPr>
          <w:rFonts w:ascii="Times New Roman" w:hAnsi="Times New Roman" w:cs="Times New Roman"/>
          <w:sz w:val="24"/>
          <w:szCs w:val="24"/>
        </w:rPr>
        <w:t xml:space="preserve"> ust. 6</w:t>
      </w:r>
    </w:p>
    <w:p w14:paraId="517A0E00" w14:textId="7CB597A8" w:rsidR="00BD6D87" w:rsidRPr="009223CC" w:rsidRDefault="00C176D6" w:rsidP="00A446FA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3CC">
        <w:rPr>
          <w:rFonts w:ascii="Times New Roman" w:hAnsi="Times New Roman" w:cs="Times New Roman"/>
          <w:sz w:val="24"/>
          <w:szCs w:val="24"/>
        </w:rPr>
        <w:t>P</w:t>
      </w:r>
      <w:r w:rsidR="00BD6D87" w:rsidRPr="009223CC">
        <w:rPr>
          <w:rFonts w:ascii="Times New Roman" w:hAnsi="Times New Roman" w:cs="Times New Roman"/>
          <w:sz w:val="24"/>
          <w:szCs w:val="24"/>
        </w:rPr>
        <w:t>owykonawcze zestawienie rzeczowo - finansowe</w:t>
      </w:r>
    </w:p>
    <w:p w14:paraId="6C2DD0E9" w14:textId="77777777" w:rsidR="007C240A" w:rsidRPr="00180F3A" w:rsidRDefault="007C240A" w:rsidP="00A810F9">
      <w:pPr>
        <w:pStyle w:val="Akapitzlist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4B45E00" w14:textId="77777777" w:rsidR="00A810F9" w:rsidRPr="00180F3A" w:rsidRDefault="00A55B70" w:rsidP="00A810F9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80F3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C355F" w:rsidRPr="00180F3A">
        <w:rPr>
          <w:rFonts w:ascii="Times New Roman" w:hAnsi="Times New Roman" w:cs="Times New Roman"/>
          <w:b/>
          <w:sz w:val="24"/>
          <w:szCs w:val="24"/>
        </w:rPr>
        <w:t>Z</w:t>
      </w:r>
      <w:r w:rsidR="000B248A" w:rsidRPr="00180F3A">
        <w:rPr>
          <w:rFonts w:ascii="Times New Roman" w:hAnsi="Times New Roman" w:cs="Times New Roman"/>
          <w:b/>
          <w:sz w:val="24"/>
          <w:szCs w:val="24"/>
        </w:rPr>
        <w:t xml:space="preserve">amawiający </w:t>
      </w:r>
      <w:r w:rsidRPr="00180F3A">
        <w:rPr>
          <w:rFonts w:ascii="Times New Roman" w:hAnsi="Times New Roman" w:cs="Times New Roman"/>
          <w:b/>
          <w:sz w:val="24"/>
          <w:szCs w:val="24"/>
        </w:rPr>
        <w:tab/>
      </w:r>
      <w:r w:rsidRPr="00180F3A">
        <w:rPr>
          <w:rFonts w:ascii="Times New Roman" w:hAnsi="Times New Roman" w:cs="Times New Roman"/>
          <w:b/>
          <w:sz w:val="24"/>
          <w:szCs w:val="24"/>
        </w:rPr>
        <w:tab/>
      </w:r>
      <w:r w:rsidRPr="00180F3A">
        <w:rPr>
          <w:rFonts w:ascii="Times New Roman" w:hAnsi="Times New Roman" w:cs="Times New Roman"/>
          <w:b/>
          <w:sz w:val="24"/>
          <w:szCs w:val="24"/>
        </w:rPr>
        <w:tab/>
      </w:r>
      <w:r w:rsidRPr="00180F3A">
        <w:rPr>
          <w:rFonts w:ascii="Times New Roman" w:hAnsi="Times New Roman" w:cs="Times New Roman"/>
          <w:b/>
          <w:sz w:val="24"/>
          <w:szCs w:val="24"/>
        </w:rPr>
        <w:tab/>
      </w:r>
      <w:r w:rsidRPr="00180F3A">
        <w:rPr>
          <w:rFonts w:ascii="Times New Roman" w:hAnsi="Times New Roman" w:cs="Times New Roman"/>
          <w:b/>
          <w:sz w:val="24"/>
          <w:szCs w:val="24"/>
        </w:rPr>
        <w:tab/>
      </w:r>
      <w:r w:rsidRPr="00180F3A">
        <w:rPr>
          <w:rFonts w:ascii="Times New Roman" w:hAnsi="Times New Roman" w:cs="Times New Roman"/>
          <w:b/>
          <w:sz w:val="24"/>
          <w:szCs w:val="24"/>
        </w:rPr>
        <w:tab/>
      </w:r>
      <w:r w:rsidRPr="00180F3A">
        <w:rPr>
          <w:rFonts w:ascii="Times New Roman" w:hAnsi="Times New Roman" w:cs="Times New Roman"/>
          <w:b/>
          <w:sz w:val="24"/>
          <w:szCs w:val="24"/>
        </w:rPr>
        <w:tab/>
      </w:r>
      <w:r w:rsidRPr="00180F3A">
        <w:rPr>
          <w:rFonts w:ascii="Times New Roman" w:hAnsi="Times New Roman" w:cs="Times New Roman"/>
          <w:b/>
          <w:sz w:val="24"/>
          <w:szCs w:val="24"/>
        </w:rPr>
        <w:tab/>
      </w:r>
      <w:r w:rsidR="00A810F9" w:rsidRPr="00180F3A">
        <w:rPr>
          <w:rFonts w:ascii="Times New Roman" w:hAnsi="Times New Roman" w:cs="Times New Roman"/>
          <w:b/>
          <w:sz w:val="24"/>
          <w:szCs w:val="24"/>
        </w:rPr>
        <w:t>Wykonawca</w:t>
      </w:r>
    </w:p>
    <w:sectPr w:rsidR="00A810F9" w:rsidRPr="00180F3A" w:rsidSect="007C240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D097D" w14:textId="77777777" w:rsidR="005F11CA" w:rsidRPr="00180F3A" w:rsidRDefault="005F11CA" w:rsidP="007C240A">
      <w:pPr>
        <w:spacing w:after="0" w:line="240" w:lineRule="auto"/>
      </w:pPr>
      <w:r w:rsidRPr="00180F3A">
        <w:separator/>
      </w:r>
    </w:p>
  </w:endnote>
  <w:endnote w:type="continuationSeparator" w:id="0">
    <w:p w14:paraId="55F4AFC8" w14:textId="77777777" w:rsidR="005F11CA" w:rsidRPr="00180F3A" w:rsidRDefault="005F11CA" w:rsidP="007C240A">
      <w:pPr>
        <w:spacing w:after="0" w:line="240" w:lineRule="auto"/>
      </w:pPr>
      <w:r w:rsidRPr="00180F3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7A123" w14:textId="77777777" w:rsidR="005F11CA" w:rsidRPr="00180F3A" w:rsidRDefault="005F11CA" w:rsidP="007C240A">
      <w:pPr>
        <w:spacing w:after="0" w:line="240" w:lineRule="auto"/>
      </w:pPr>
      <w:r w:rsidRPr="00180F3A">
        <w:separator/>
      </w:r>
    </w:p>
  </w:footnote>
  <w:footnote w:type="continuationSeparator" w:id="0">
    <w:p w14:paraId="2B9C5623" w14:textId="77777777" w:rsidR="005F11CA" w:rsidRPr="00180F3A" w:rsidRDefault="005F11CA" w:rsidP="007C240A">
      <w:pPr>
        <w:spacing w:after="0" w:line="240" w:lineRule="auto"/>
      </w:pPr>
      <w:r w:rsidRPr="00180F3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F1F84" w14:textId="77777777" w:rsidR="00F411C4" w:rsidRPr="00180F3A" w:rsidRDefault="00F411C4" w:rsidP="00BF3E62">
    <w:pPr>
      <w:pStyle w:val="Nagwek"/>
      <w:jc w:val="center"/>
    </w:pPr>
  </w:p>
  <w:sdt>
    <w:sdtPr>
      <w:id w:val="18219396"/>
      <w:docPartObj>
        <w:docPartGallery w:val="Page Numbers (Margins)"/>
        <w:docPartUnique/>
      </w:docPartObj>
    </w:sdtPr>
    <w:sdtEndPr/>
    <w:sdtContent>
      <w:p w14:paraId="18B8BBE2" w14:textId="77777777" w:rsidR="00F411C4" w:rsidRPr="00180F3A" w:rsidRDefault="00DC6F76" w:rsidP="00BF3E62">
        <w:pPr>
          <w:pStyle w:val="Nagwek"/>
          <w:jc w:val="center"/>
        </w:pPr>
        <w:r>
          <w:pict w14:anchorId="53163CDB">
            <v:rect id="Prostokąt 3" o:spid="_x0000_s2049" style="position:absolute;left:0;text-align:left;margin-left:0;margin-top:0;width:40.2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<v:textbox style="layout-flow:vertical;mso-layout-flow-alt:bottom-to-top;mso-fit-shape-to-text:t">
                <w:txbxContent>
                  <w:p w14:paraId="172984F6" w14:textId="299ACBE5" w:rsidR="00F411C4" w:rsidRPr="00180F3A" w:rsidRDefault="00F411C4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180F3A"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 w:rsidRPr="00180F3A">
                      <w:rPr>
                        <w:szCs w:val="21"/>
                      </w:rPr>
                      <w:fldChar w:fldCharType="begin"/>
                    </w:r>
                    <w:r w:rsidRPr="00180F3A">
                      <w:instrText>PAGE    \* MERGEFORMAT</w:instrText>
                    </w:r>
                    <w:r w:rsidRPr="00180F3A">
                      <w:rPr>
                        <w:szCs w:val="21"/>
                      </w:rPr>
                      <w:fldChar w:fldCharType="separate"/>
                    </w:r>
                    <w:r w:rsidR="00DC6F76" w:rsidRPr="00DC6F76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19</w:t>
                    </w:r>
                    <w:r w:rsidRPr="00180F3A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21C50"/>
    <w:multiLevelType w:val="hybridMultilevel"/>
    <w:tmpl w:val="5F6C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54D20"/>
    <w:multiLevelType w:val="hybridMultilevel"/>
    <w:tmpl w:val="155EF6FE"/>
    <w:lvl w:ilvl="0" w:tplc="10A049E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9B8100D"/>
    <w:multiLevelType w:val="hybridMultilevel"/>
    <w:tmpl w:val="948E7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83495"/>
    <w:multiLevelType w:val="hybridMultilevel"/>
    <w:tmpl w:val="E8B86236"/>
    <w:lvl w:ilvl="0" w:tplc="4644FE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636667"/>
    <w:multiLevelType w:val="hybridMultilevel"/>
    <w:tmpl w:val="35FA49DE"/>
    <w:lvl w:ilvl="0" w:tplc="3AF419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B04A76"/>
    <w:multiLevelType w:val="hybridMultilevel"/>
    <w:tmpl w:val="5714F11E"/>
    <w:lvl w:ilvl="0" w:tplc="650E5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85302A"/>
    <w:multiLevelType w:val="hybridMultilevel"/>
    <w:tmpl w:val="9394F73C"/>
    <w:lvl w:ilvl="0" w:tplc="11F89A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1D14B6"/>
    <w:multiLevelType w:val="hybridMultilevel"/>
    <w:tmpl w:val="FB28B7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A1F8D"/>
    <w:multiLevelType w:val="hybridMultilevel"/>
    <w:tmpl w:val="D5605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D6617"/>
    <w:multiLevelType w:val="hybridMultilevel"/>
    <w:tmpl w:val="FAD0A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86905"/>
    <w:multiLevelType w:val="hybridMultilevel"/>
    <w:tmpl w:val="FE521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92AB0"/>
    <w:multiLevelType w:val="hybridMultilevel"/>
    <w:tmpl w:val="D9E48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27CF1"/>
    <w:multiLevelType w:val="hybridMultilevel"/>
    <w:tmpl w:val="5D0C2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E4E67"/>
    <w:multiLevelType w:val="hybridMultilevel"/>
    <w:tmpl w:val="FAA64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B6E26"/>
    <w:multiLevelType w:val="hybridMultilevel"/>
    <w:tmpl w:val="5F6C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060AB"/>
    <w:multiLevelType w:val="hybridMultilevel"/>
    <w:tmpl w:val="5464FDC4"/>
    <w:lvl w:ilvl="0" w:tplc="13FAA1E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3F1037"/>
    <w:multiLevelType w:val="hybridMultilevel"/>
    <w:tmpl w:val="A7DE9B2C"/>
    <w:lvl w:ilvl="0" w:tplc="A142F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F13477"/>
    <w:multiLevelType w:val="hybridMultilevel"/>
    <w:tmpl w:val="50C4D8E6"/>
    <w:lvl w:ilvl="0" w:tplc="69A680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CF567B"/>
    <w:multiLevelType w:val="hybridMultilevel"/>
    <w:tmpl w:val="3EE4021C"/>
    <w:lvl w:ilvl="0" w:tplc="31DE8E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AE7A5C"/>
    <w:multiLevelType w:val="hybridMultilevel"/>
    <w:tmpl w:val="A7C82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E166A"/>
    <w:multiLevelType w:val="hybridMultilevel"/>
    <w:tmpl w:val="679A0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4335F"/>
    <w:multiLevelType w:val="hybridMultilevel"/>
    <w:tmpl w:val="78FE19C8"/>
    <w:lvl w:ilvl="0" w:tplc="06C0721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2" w15:restartNumberingAfterBreak="0">
    <w:nsid w:val="44D4476B"/>
    <w:multiLevelType w:val="hybridMultilevel"/>
    <w:tmpl w:val="BF28F3F2"/>
    <w:lvl w:ilvl="0" w:tplc="AC50FC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BF062B"/>
    <w:multiLevelType w:val="hybridMultilevel"/>
    <w:tmpl w:val="0516664C"/>
    <w:lvl w:ilvl="0" w:tplc="D8B07D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AE49CC"/>
    <w:multiLevelType w:val="hybridMultilevel"/>
    <w:tmpl w:val="36F23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D3032"/>
    <w:multiLevelType w:val="hybridMultilevel"/>
    <w:tmpl w:val="FE6053AA"/>
    <w:lvl w:ilvl="0" w:tplc="22CE7D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74853"/>
    <w:multiLevelType w:val="hybridMultilevel"/>
    <w:tmpl w:val="642EA832"/>
    <w:lvl w:ilvl="0" w:tplc="D54666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9B6574"/>
    <w:multiLevelType w:val="hybridMultilevel"/>
    <w:tmpl w:val="B19A16A0"/>
    <w:lvl w:ilvl="0" w:tplc="E926DF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2501E2"/>
    <w:multiLevelType w:val="hybridMultilevel"/>
    <w:tmpl w:val="69369614"/>
    <w:lvl w:ilvl="0" w:tplc="B290CC5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2E715FD"/>
    <w:multiLevelType w:val="hybridMultilevel"/>
    <w:tmpl w:val="AA423E44"/>
    <w:lvl w:ilvl="0" w:tplc="74C2D55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3434D51"/>
    <w:multiLevelType w:val="hybridMultilevel"/>
    <w:tmpl w:val="01F8F9D0"/>
    <w:lvl w:ilvl="0" w:tplc="05A633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ED4792"/>
    <w:multiLevelType w:val="hybridMultilevel"/>
    <w:tmpl w:val="4CEED61C"/>
    <w:lvl w:ilvl="0" w:tplc="FADC4D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486C0A"/>
    <w:multiLevelType w:val="hybridMultilevel"/>
    <w:tmpl w:val="C484B0BE"/>
    <w:lvl w:ilvl="0" w:tplc="2124D4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D8678E2"/>
    <w:multiLevelType w:val="hybridMultilevel"/>
    <w:tmpl w:val="3C26D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707AB"/>
    <w:multiLevelType w:val="hybridMultilevel"/>
    <w:tmpl w:val="79BCABBC"/>
    <w:lvl w:ilvl="0" w:tplc="DFA2F4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EA1C7D"/>
    <w:multiLevelType w:val="hybridMultilevel"/>
    <w:tmpl w:val="4030F224"/>
    <w:lvl w:ilvl="0" w:tplc="80F820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812852"/>
    <w:multiLevelType w:val="hybridMultilevel"/>
    <w:tmpl w:val="B9D2350E"/>
    <w:lvl w:ilvl="0" w:tplc="B3845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A5322D"/>
    <w:multiLevelType w:val="hybridMultilevel"/>
    <w:tmpl w:val="143ED0DA"/>
    <w:lvl w:ilvl="0" w:tplc="CB446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0"/>
  </w:num>
  <w:num w:numId="3">
    <w:abstractNumId w:val="20"/>
  </w:num>
  <w:num w:numId="4">
    <w:abstractNumId w:val="25"/>
  </w:num>
  <w:num w:numId="5">
    <w:abstractNumId w:val="13"/>
  </w:num>
  <w:num w:numId="6">
    <w:abstractNumId w:val="14"/>
  </w:num>
  <w:num w:numId="7">
    <w:abstractNumId w:val="15"/>
  </w:num>
  <w:num w:numId="8">
    <w:abstractNumId w:val="1"/>
  </w:num>
  <w:num w:numId="9">
    <w:abstractNumId w:val="7"/>
  </w:num>
  <w:num w:numId="10">
    <w:abstractNumId w:val="8"/>
  </w:num>
  <w:num w:numId="11">
    <w:abstractNumId w:val="5"/>
  </w:num>
  <w:num w:numId="12">
    <w:abstractNumId w:val="31"/>
  </w:num>
  <w:num w:numId="13">
    <w:abstractNumId w:val="35"/>
  </w:num>
  <w:num w:numId="14">
    <w:abstractNumId w:val="16"/>
  </w:num>
  <w:num w:numId="15">
    <w:abstractNumId w:val="9"/>
  </w:num>
  <w:num w:numId="16">
    <w:abstractNumId w:val="33"/>
  </w:num>
  <w:num w:numId="17">
    <w:abstractNumId w:val="36"/>
  </w:num>
  <w:num w:numId="18">
    <w:abstractNumId w:val="27"/>
  </w:num>
  <w:num w:numId="19">
    <w:abstractNumId w:val="2"/>
  </w:num>
  <w:num w:numId="20">
    <w:abstractNumId w:val="30"/>
  </w:num>
  <w:num w:numId="21">
    <w:abstractNumId w:val="11"/>
  </w:num>
  <w:num w:numId="22">
    <w:abstractNumId w:val="21"/>
  </w:num>
  <w:num w:numId="23">
    <w:abstractNumId w:val="24"/>
  </w:num>
  <w:num w:numId="24">
    <w:abstractNumId w:val="34"/>
  </w:num>
  <w:num w:numId="25">
    <w:abstractNumId w:val="26"/>
  </w:num>
  <w:num w:numId="26">
    <w:abstractNumId w:val="23"/>
  </w:num>
  <w:num w:numId="27">
    <w:abstractNumId w:val="18"/>
  </w:num>
  <w:num w:numId="28">
    <w:abstractNumId w:val="32"/>
  </w:num>
  <w:num w:numId="29">
    <w:abstractNumId w:val="37"/>
  </w:num>
  <w:num w:numId="30">
    <w:abstractNumId w:val="6"/>
  </w:num>
  <w:num w:numId="31">
    <w:abstractNumId w:val="3"/>
  </w:num>
  <w:num w:numId="32">
    <w:abstractNumId w:val="4"/>
  </w:num>
  <w:num w:numId="33">
    <w:abstractNumId w:val="22"/>
  </w:num>
  <w:num w:numId="34">
    <w:abstractNumId w:val="28"/>
  </w:num>
  <w:num w:numId="35">
    <w:abstractNumId w:val="29"/>
  </w:num>
  <w:num w:numId="36">
    <w:abstractNumId w:val="12"/>
  </w:num>
  <w:num w:numId="37">
    <w:abstractNumId w:val="17"/>
  </w:num>
  <w:num w:numId="38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071C"/>
    <w:rsid w:val="00005716"/>
    <w:rsid w:val="00005BDF"/>
    <w:rsid w:val="000065ED"/>
    <w:rsid w:val="00011F79"/>
    <w:rsid w:val="00012258"/>
    <w:rsid w:val="00013723"/>
    <w:rsid w:val="00014A8B"/>
    <w:rsid w:val="00023BD6"/>
    <w:rsid w:val="000315B8"/>
    <w:rsid w:val="000464B9"/>
    <w:rsid w:val="000559AE"/>
    <w:rsid w:val="00055C6E"/>
    <w:rsid w:val="00056193"/>
    <w:rsid w:val="00073FC7"/>
    <w:rsid w:val="000757A8"/>
    <w:rsid w:val="00076FEC"/>
    <w:rsid w:val="0007761B"/>
    <w:rsid w:val="0008031E"/>
    <w:rsid w:val="0008379D"/>
    <w:rsid w:val="00086953"/>
    <w:rsid w:val="00086D35"/>
    <w:rsid w:val="0009129D"/>
    <w:rsid w:val="000B248A"/>
    <w:rsid w:val="000C6528"/>
    <w:rsid w:val="000C6F3C"/>
    <w:rsid w:val="000C7F07"/>
    <w:rsid w:val="000D397C"/>
    <w:rsid w:val="000E02B1"/>
    <w:rsid w:val="000E2097"/>
    <w:rsid w:val="000F1E9A"/>
    <w:rsid w:val="000F4801"/>
    <w:rsid w:val="000F6FBB"/>
    <w:rsid w:val="00111408"/>
    <w:rsid w:val="00122F6E"/>
    <w:rsid w:val="00131EEB"/>
    <w:rsid w:val="0013752F"/>
    <w:rsid w:val="001409C7"/>
    <w:rsid w:val="00151E8F"/>
    <w:rsid w:val="00153386"/>
    <w:rsid w:val="0015376B"/>
    <w:rsid w:val="00156288"/>
    <w:rsid w:val="00180F3A"/>
    <w:rsid w:val="00186882"/>
    <w:rsid w:val="001B19C0"/>
    <w:rsid w:val="001B2138"/>
    <w:rsid w:val="001C0903"/>
    <w:rsid w:val="001E15CE"/>
    <w:rsid w:val="001E60D6"/>
    <w:rsid w:val="001F20F1"/>
    <w:rsid w:val="001F2E57"/>
    <w:rsid w:val="001F4ECA"/>
    <w:rsid w:val="00200B69"/>
    <w:rsid w:val="00203FFA"/>
    <w:rsid w:val="0020622E"/>
    <w:rsid w:val="0020633E"/>
    <w:rsid w:val="00227DA7"/>
    <w:rsid w:val="00237262"/>
    <w:rsid w:val="002376DD"/>
    <w:rsid w:val="002457AA"/>
    <w:rsid w:val="00246D95"/>
    <w:rsid w:val="00251D33"/>
    <w:rsid w:val="0027552D"/>
    <w:rsid w:val="00280634"/>
    <w:rsid w:val="00293A78"/>
    <w:rsid w:val="002A6E97"/>
    <w:rsid w:val="002A7C22"/>
    <w:rsid w:val="002B61A9"/>
    <w:rsid w:val="002F667F"/>
    <w:rsid w:val="002F77B2"/>
    <w:rsid w:val="00301051"/>
    <w:rsid w:val="00306C31"/>
    <w:rsid w:val="00307081"/>
    <w:rsid w:val="00310724"/>
    <w:rsid w:val="00311538"/>
    <w:rsid w:val="00317AA2"/>
    <w:rsid w:val="00326EA6"/>
    <w:rsid w:val="003314ED"/>
    <w:rsid w:val="00331B40"/>
    <w:rsid w:val="00366BE5"/>
    <w:rsid w:val="00382A3B"/>
    <w:rsid w:val="003A379C"/>
    <w:rsid w:val="003A4F89"/>
    <w:rsid w:val="003B097C"/>
    <w:rsid w:val="003B1BC2"/>
    <w:rsid w:val="003C4E80"/>
    <w:rsid w:val="003D2048"/>
    <w:rsid w:val="003E3ACD"/>
    <w:rsid w:val="003E4049"/>
    <w:rsid w:val="003F7185"/>
    <w:rsid w:val="00402E4A"/>
    <w:rsid w:val="00404DEC"/>
    <w:rsid w:val="0041573A"/>
    <w:rsid w:val="00426BC3"/>
    <w:rsid w:val="00427039"/>
    <w:rsid w:val="0044258A"/>
    <w:rsid w:val="00444730"/>
    <w:rsid w:val="00455B43"/>
    <w:rsid w:val="004573FB"/>
    <w:rsid w:val="0047426A"/>
    <w:rsid w:val="00476C23"/>
    <w:rsid w:val="00476D93"/>
    <w:rsid w:val="004831FD"/>
    <w:rsid w:val="0048599B"/>
    <w:rsid w:val="004A08EB"/>
    <w:rsid w:val="004A4052"/>
    <w:rsid w:val="004A6E84"/>
    <w:rsid w:val="004A7A99"/>
    <w:rsid w:val="004B2A6A"/>
    <w:rsid w:val="004C74A7"/>
    <w:rsid w:val="004D0D51"/>
    <w:rsid w:val="004D5370"/>
    <w:rsid w:val="004F22FF"/>
    <w:rsid w:val="004F77A9"/>
    <w:rsid w:val="00521FAB"/>
    <w:rsid w:val="0052212B"/>
    <w:rsid w:val="00522176"/>
    <w:rsid w:val="00532A7E"/>
    <w:rsid w:val="0053465E"/>
    <w:rsid w:val="00540372"/>
    <w:rsid w:val="00561AA3"/>
    <w:rsid w:val="00575639"/>
    <w:rsid w:val="00582C40"/>
    <w:rsid w:val="00587A2B"/>
    <w:rsid w:val="005A3BFE"/>
    <w:rsid w:val="005A5AD7"/>
    <w:rsid w:val="005B0CD9"/>
    <w:rsid w:val="005C028E"/>
    <w:rsid w:val="005C2687"/>
    <w:rsid w:val="005C4C08"/>
    <w:rsid w:val="005C51E3"/>
    <w:rsid w:val="005F11CA"/>
    <w:rsid w:val="006033C8"/>
    <w:rsid w:val="00624FF5"/>
    <w:rsid w:val="00627129"/>
    <w:rsid w:val="006274AB"/>
    <w:rsid w:val="00652251"/>
    <w:rsid w:val="00655BFB"/>
    <w:rsid w:val="00662B08"/>
    <w:rsid w:val="00666F40"/>
    <w:rsid w:val="006860B6"/>
    <w:rsid w:val="006C52DE"/>
    <w:rsid w:val="006C7F34"/>
    <w:rsid w:val="006D4837"/>
    <w:rsid w:val="006D49A7"/>
    <w:rsid w:val="006D702C"/>
    <w:rsid w:val="006E347B"/>
    <w:rsid w:val="006E37DF"/>
    <w:rsid w:val="006F3FDB"/>
    <w:rsid w:val="00705CDD"/>
    <w:rsid w:val="007070BB"/>
    <w:rsid w:val="007427F9"/>
    <w:rsid w:val="00743FCB"/>
    <w:rsid w:val="00756081"/>
    <w:rsid w:val="00762C4E"/>
    <w:rsid w:val="0076717A"/>
    <w:rsid w:val="0078209D"/>
    <w:rsid w:val="007823CA"/>
    <w:rsid w:val="007845A1"/>
    <w:rsid w:val="0078550C"/>
    <w:rsid w:val="007936B5"/>
    <w:rsid w:val="007B11E0"/>
    <w:rsid w:val="007B5459"/>
    <w:rsid w:val="007B54D3"/>
    <w:rsid w:val="007C240A"/>
    <w:rsid w:val="007C355F"/>
    <w:rsid w:val="007C3D14"/>
    <w:rsid w:val="007D0F9B"/>
    <w:rsid w:val="007E0482"/>
    <w:rsid w:val="007E1D27"/>
    <w:rsid w:val="007E7F4D"/>
    <w:rsid w:val="007F0329"/>
    <w:rsid w:val="00800420"/>
    <w:rsid w:val="0080098C"/>
    <w:rsid w:val="00802E04"/>
    <w:rsid w:val="008063D2"/>
    <w:rsid w:val="00811494"/>
    <w:rsid w:val="0083029D"/>
    <w:rsid w:val="00834C52"/>
    <w:rsid w:val="0084071C"/>
    <w:rsid w:val="008453B4"/>
    <w:rsid w:val="00847FA5"/>
    <w:rsid w:val="00853F03"/>
    <w:rsid w:val="00866398"/>
    <w:rsid w:val="008672D7"/>
    <w:rsid w:val="00894582"/>
    <w:rsid w:val="008B6787"/>
    <w:rsid w:val="008C6A7C"/>
    <w:rsid w:val="008C7C0B"/>
    <w:rsid w:val="008D18AD"/>
    <w:rsid w:val="008D5330"/>
    <w:rsid w:val="008E1EE3"/>
    <w:rsid w:val="008E47AC"/>
    <w:rsid w:val="008E7E6D"/>
    <w:rsid w:val="00900667"/>
    <w:rsid w:val="00901528"/>
    <w:rsid w:val="0091160C"/>
    <w:rsid w:val="0091482C"/>
    <w:rsid w:val="00915ED2"/>
    <w:rsid w:val="009223CC"/>
    <w:rsid w:val="0092724E"/>
    <w:rsid w:val="009310CD"/>
    <w:rsid w:val="00947B6A"/>
    <w:rsid w:val="0095788C"/>
    <w:rsid w:val="00962452"/>
    <w:rsid w:val="00965F47"/>
    <w:rsid w:val="00970418"/>
    <w:rsid w:val="0097556A"/>
    <w:rsid w:val="00981CD6"/>
    <w:rsid w:val="0099126A"/>
    <w:rsid w:val="00996EF5"/>
    <w:rsid w:val="009A22A0"/>
    <w:rsid w:val="009A7667"/>
    <w:rsid w:val="009A7759"/>
    <w:rsid w:val="009B4F1C"/>
    <w:rsid w:val="009B7A9E"/>
    <w:rsid w:val="009C3E34"/>
    <w:rsid w:val="009C632C"/>
    <w:rsid w:val="009D3FF6"/>
    <w:rsid w:val="009E0126"/>
    <w:rsid w:val="009F59FA"/>
    <w:rsid w:val="00A03580"/>
    <w:rsid w:val="00A2345B"/>
    <w:rsid w:val="00A23729"/>
    <w:rsid w:val="00A35511"/>
    <w:rsid w:val="00A446FA"/>
    <w:rsid w:val="00A46375"/>
    <w:rsid w:val="00A47CC1"/>
    <w:rsid w:val="00A52357"/>
    <w:rsid w:val="00A55B70"/>
    <w:rsid w:val="00A56234"/>
    <w:rsid w:val="00A576DC"/>
    <w:rsid w:val="00A61F68"/>
    <w:rsid w:val="00A66082"/>
    <w:rsid w:val="00A67B5A"/>
    <w:rsid w:val="00A72454"/>
    <w:rsid w:val="00A810F9"/>
    <w:rsid w:val="00A81972"/>
    <w:rsid w:val="00A824F4"/>
    <w:rsid w:val="00A85B91"/>
    <w:rsid w:val="00A93DA4"/>
    <w:rsid w:val="00AA0C5F"/>
    <w:rsid w:val="00AA1576"/>
    <w:rsid w:val="00AA1B7B"/>
    <w:rsid w:val="00AB0517"/>
    <w:rsid w:val="00AC7DCA"/>
    <w:rsid w:val="00AD46E6"/>
    <w:rsid w:val="00AD7C29"/>
    <w:rsid w:val="00AE171D"/>
    <w:rsid w:val="00AE6F63"/>
    <w:rsid w:val="00AE7DCB"/>
    <w:rsid w:val="00AF0654"/>
    <w:rsid w:val="00AF07D0"/>
    <w:rsid w:val="00B30574"/>
    <w:rsid w:val="00B33CC2"/>
    <w:rsid w:val="00B351C4"/>
    <w:rsid w:val="00B50811"/>
    <w:rsid w:val="00B522C9"/>
    <w:rsid w:val="00B6175A"/>
    <w:rsid w:val="00B72E41"/>
    <w:rsid w:val="00B8115D"/>
    <w:rsid w:val="00B9196C"/>
    <w:rsid w:val="00BA18DA"/>
    <w:rsid w:val="00BA5F4A"/>
    <w:rsid w:val="00BA7CD5"/>
    <w:rsid w:val="00BB001F"/>
    <w:rsid w:val="00BB0E1C"/>
    <w:rsid w:val="00BB5308"/>
    <w:rsid w:val="00BB647D"/>
    <w:rsid w:val="00BB78A4"/>
    <w:rsid w:val="00BD00DB"/>
    <w:rsid w:val="00BD6D87"/>
    <w:rsid w:val="00BD7367"/>
    <w:rsid w:val="00BE3B72"/>
    <w:rsid w:val="00BF3E62"/>
    <w:rsid w:val="00BF73FD"/>
    <w:rsid w:val="00C01C2D"/>
    <w:rsid w:val="00C035D7"/>
    <w:rsid w:val="00C058D4"/>
    <w:rsid w:val="00C14AB7"/>
    <w:rsid w:val="00C176D6"/>
    <w:rsid w:val="00C20EDD"/>
    <w:rsid w:val="00C27665"/>
    <w:rsid w:val="00C304E2"/>
    <w:rsid w:val="00C41BFE"/>
    <w:rsid w:val="00C4534F"/>
    <w:rsid w:val="00C46248"/>
    <w:rsid w:val="00C62207"/>
    <w:rsid w:val="00C72114"/>
    <w:rsid w:val="00C7433C"/>
    <w:rsid w:val="00C91A0E"/>
    <w:rsid w:val="00CC268A"/>
    <w:rsid w:val="00CE1060"/>
    <w:rsid w:val="00CF6458"/>
    <w:rsid w:val="00CF7C2E"/>
    <w:rsid w:val="00CF7FC4"/>
    <w:rsid w:val="00D06BA3"/>
    <w:rsid w:val="00D07411"/>
    <w:rsid w:val="00D11B9C"/>
    <w:rsid w:val="00D2208E"/>
    <w:rsid w:val="00D30B0D"/>
    <w:rsid w:val="00D47241"/>
    <w:rsid w:val="00D5346C"/>
    <w:rsid w:val="00D53E62"/>
    <w:rsid w:val="00D57A87"/>
    <w:rsid w:val="00D63649"/>
    <w:rsid w:val="00D70438"/>
    <w:rsid w:val="00D70794"/>
    <w:rsid w:val="00D91B5C"/>
    <w:rsid w:val="00D972DF"/>
    <w:rsid w:val="00DA31AF"/>
    <w:rsid w:val="00DA3E0E"/>
    <w:rsid w:val="00DA4F2B"/>
    <w:rsid w:val="00DA7CE4"/>
    <w:rsid w:val="00DC6F76"/>
    <w:rsid w:val="00DD4880"/>
    <w:rsid w:val="00DF1DFF"/>
    <w:rsid w:val="00DF686B"/>
    <w:rsid w:val="00DF7108"/>
    <w:rsid w:val="00E175BF"/>
    <w:rsid w:val="00E17816"/>
    <w:rsid w:val="00E25F4C"/>
    <w:rsid w:val="00E3042E"/>
    <w:rsid w:val="00E37A95"/>
    <w:rsid w:val="00E37F2A"/>
    <w:rsid w:val="00E44168"/>
    <w:rsid w:val="00E5296F"/>
    <w:rsid w:val="00E5310F"/>
    <w:rsid w:val="00E54034"/>
    <w:rsid w:val="00E54452"/>
    <w:rsid w:val="00E54BB8"/>
    <w:rsid w:val="00E60AD4"/>
    <w:rsid w:val="00E7523F"/>
    <w:rsid w:val="00E8411D"/>
    <w:rsid w:val="00E95F2C"/>
    <w:rsid w:val="00E963CF"/>
    <w:rsid w:val="00EC2FFB"/>
    <w:rsid w:val="00F02F67"/>
    <w:rsid w:val="00F122F5"/>
    <w:rsid w:val="00F14A19"/>
    <w:rsid w:val="00F173DE"/>
    <w:rsid w:val="00F24490"/>
    <w:rsid w:val="00F323FB"/>
    <w:rsid w:val="00F32E2F"/>
    <w:rsid w:val="00F33679"/>
    <w:rsid w:val="00F33D3E"/>
    <w:rsid w:val="00F411C4"/>
    <w:rsid w:val="00F457AA"/>
    <w:rsid w:val="00F554CE"/>
    <w:rsid w:val="00F87A81"/>
    <w:rsid w:val="00F91C7B"/>
    <w:rsid w:val="00FA17BE"/>
    <w:rsid w:val="00FA6CC4"/>
    <w:rsid w:val="00FC1BEF"/>
    <w:rsid w:val="00FD242B"/>
    <w:rsid w:val="00FE67DE"/>
    <w:rsid w:val="00FF2CFE"/>
    <w:rsid w:val="00FF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7B118C3"/>
  <w15:docId w15:val="{584854D9-BE10-4E33-BB32-35A4D2A2E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19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5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2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240A"/>
  </w:style>
  <w:style w:type="paragraph" w:styleId="Stopka">
    <w:name w:val="footer"/>
    <w:basedOn w:val="Normalny"/>
    <w:link w:val="StopkaZnak"/>
    <w:uiPriority w:val="99"/>
    <w:unhideWhenUsed/>
    <w:rsid w:val="007C2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240A"/>
  </w:style>
  <w:style w:type="paragraph" w:styleId="Tekstdymka">
    <w:name w:val="Balloon Text"/>
    <w:basedOn w:val="Normalny"/>
    <w:link w:val="TekstdymkaZnak"/>
    <w:uiPriority w:val="99"/>
    <w:semiHidden/>
    <w:unhideWhenUsed/>
    <w:rsid w:val="00BF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E6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7C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7C2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7C2E"/>
    <w:rPr>
      <w:vertAlign w:val="superscript"/>
    </w:rPr>
  </w:style>
  <w:style w:type="paragraph" w:customStyle="1" w:styleId="Styl1">
    <w:name w:val="Styl1"/>
    <w:basedOn w:val="Normalny"/>
    <w:rsid w:val="0078550C"/>
    <w:pPr>
      <w:widowControl w:val="0"/>
      <w:autoSpaceDE w:val="0"/>
      <w:autoSpaceDN w:val="0"/>
      <w:adjustRightInd w:val="0"/>
      <w:spacing w:after="0" w:line="300" w:lineRule="auto"/>
      <w:ind w:left="400"/>
    </w:pPr>
    <w:rPr>
      <w:rFonts w:ascii="Arial" w:eastAsia="Times New Roman" w:hAnsi="Arial" w:cs="Arial"/>
      <w:i/>
      <w:iCs/>
      <w:sz w:val="24"/>
      <w:szCs w:val="24"/>
    </w:rPr>
  </w:style>
  <w:style w:type="paragraph" w:styleId="NormalnyWeb">
    <w:name w:val="Normal (Web)"/>
    <w:basedOn w:val="Normalny"/>
    <w:qFormat/>
    <w:rsid w:val="008E1EE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Text">
    <w:name w:val="Table Text"/>
    <w:rsid w:val="00522176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/>
    </w:rPr>
  </w:style>
  <w:style w:type="paragraph" w:styleId="Tekstpodstawowywcity">
    <w:name w:val="Body Text Indent"/>
    <w:basedOn w:val="Normalny"/>
    <w:link w:val="TekstpodstawowywcityZnak"/>
    <w:rsid w:val="0091160C"/>
    <w:pPr>
      <w:spacing w:after="0" w:line="240" w:lineRule="auto"/>
      <w:ind w:firstLine="1418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160C"/>
    <w:rPr>
      <w:rFonts w:ascii="Times New Roman" w:eastAsia="Times New Roman" w:hAnsi="Times New Roman" w:cs="Times New Roman"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0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19</Pages>
  <Words>8628</Words>
  <Characters>51774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S</dc:creator>
  <cp:lastModifiedBy>Kadry</cp:lastModifiedBy>
  <cp:revision>136</cp:revision>
  <cp:lastPrinted>2024-03-12T12:30:00Z</cp:lastPrinted>
  <dcterms:created xsi:type="dcterms:W3CDTF">2019-07-08T08:30:00Z</dcterms:created>
  <dcterms:modified xsi:type="dcterms:W3CDTF">2024-09-24T06:02:00Z</dcterms:modified>
</cp:coreProperties>
</file>