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009A59" w14:textId="77777777" w:rsidR="006A2905" w:rsidRDefault="00000000">
      <w:pPr>
        <w:pStyle w:val="Tekstpodstawowywcity2"/>
        <w:pBdr>
          <w:bottom w:val="single" w:sz="4" w:space="0" w:color="000000"/>
        </w:pBdr>
        <w:spacing w:after="240" w:line="276" w:lineRule="auto"/>
        <w:ind w:left="0"/>
        <w:rPr>
          <w:rFonts w:ascii="Tahoma" w:hAnsi="Tahoma"/>
        </w:rPr>
      </w:pPr>
      <w:r>
        <w:rPr>
          <w:rFonts w:ascii="Tahoma" w:hAnsi="Tahoma" w:cs="Calibri"/>
          <w:b/>
        </w:rPr>
        <w:t xml:space="preserve"> Zał. nr 11 do SWZ - Identyfikator postępowania </w:t>
      </w:r>
    </w:p>
    <w:p w14:paraId="4B2E3ECB" w14:textId="77777777" w:rsidR="006A2905" w:rsidRDefault="006A2905">
      <w:pPr>
        <w:pStyle w:val="redniasiatka21"/>
        <w:spacing w:after="480" w:line="276" w:lineRule="auto"/>
        <w:ind w:left="0" w:firstLine="0"/>
        <w:rPr>
          <w:rFonts w:ascii="Tahoma" w:hAnsi="Tahoma"/>
          <w:sz w:val="20"/>
          <w:szCs w:val="20"/>
        </w:rPr>
      </w:pPr>
    </w:p>
    <w:tbl>
      <w:tblPr>
        <w:tblW w:w="9204" w:type="dxa"/>
        <w:tblLayout w:type="fixed"/>
        <w:tblLook w:val="00A0" w:firstRow="1" w:lastRow="0" w:firstColumn="1" w:lastColumn="0" w:noHBand="0" w:noVBand="0"/>
      </w:tblPr>
      <w:tblGrid>
        <w:gridCol w:w="3510"/>
        <w:gridCol w:w="5694"/>
      </w:tblGrid>
      <w:tr w:rsidR="006A2905" w14:paraId="4D4A9585" w14:textId="77777777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BD254" w14:textId="77777777" w:rsidR="006A2905" w:rsidRDefault="00000000">
            <w:pPr>
              <w:pStyle w:val="redniasiatka21"/>
              <w:widowControl w:val="0"/>
              <w:spacing w:before="360" w:line="276" w:lineRule="auto"/>
              <w:ind w:left="0" w:firstLine="0"/>
              <w:jc w:val="left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 w:cs="Calibri"/>
                <w:b/>
                <w:bCs/>
                <w:sz w:val="20"/>
                <w:szCs w:val="20"/>
              </w:rPr>
              <w:t>Identyfikator postępowania:</w:t>
            </w:r>
          </w:p>
          <w:p w14:paraId="5430BF86" w14:textId="77777777" w:rsidR="006A2905" w:rsidRDefault="006A2905">
            <w:pPr>
              <w:pStyle w:val="redniasiatka21"/>
              <w:widowControl w:val="0"/>
              <w:spacing w:line="276" w:lineRule="auto"/>
              <w:ind w:left="0" w:firstLine="0"/>
              <w:jc w:val="left"/>
              <w:rPr>
                <w:rFonts w:ascii="Tahoma" w:hAnsi="Tahoma" w:cs="Calibri"/>
                <w:bCs/>
                <w:sz w:val="20"/>
                <w:szCs w:val="20"/>
              </w:rPr>
            </w:pPr>
          </w:p>
        </w:tc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05DCE" w14:textId="77777777" w:rsidR="006A2905" w:rsidRDefault="006A2905">
            <w:pPr>
              <w:widowControl w:val="0"/>
              <w:rPr>
                <w:rFonts w:ascii="Tahoma" w:hAnsi="Tahoma"/>
                <w:sz w:val="20"/>
                <w:szCs w:val="20"/>
              </w:rPr>
            </w:pPr>
          </w:p>
          <w:p w14:paraId="738B97C7" w14:textId="7CFB6D7A" w:rsidR="006A2905" w:rsidRDefault="007B3280">
            <w:pPr>
              <w:pStyle w:val="redniasiatka21"/>
              <w:widowControl w:val="0"/>
              <w:spacing w:line="276" w:lineRule="auto"/>
              <w:ind w:left="0" w:firstLine="0"/>
              <w:jc w:val="left"/>
              <w:rPr>
                <w:rFonts w:ascii="Tahoma" w:hAnsi="Tahoma" w:cs="Calibri"/>
                <w:b/>
                <w:color w:val="auto"/>
                <w:sz w:val="20"/>
                <w:szCs w:val="20"/>
                <w:lang w:val="en-US"/>
              </w:rPr>
            </w:pPr>
            <w:r w:rsidRPr="007B3280">
              <w:rPr>
                <w:rFonts w:ascii="Tahoma" w:hAnsi="Tahoma" w:cs="Calibri"/>
                <w:b/>
                <w:color w:val="auto"/>
                <w:sz w:val="20"/>
                <w:szCs w:val="20"/>
                <w:lang w:val="en-US"/>
              </w:rPr>
              <w:t>ocds-148610-dcd9ed42-a2fd-4692-9f0e-36390c41988b</w:t>
            </w:r>
          </w:p>
        </w:tc>
      </w:tr>
    </w:tbl>
    <w:p w14:paraId="4156DC45" w14:textId="77777777" w:rsidR="006A2905" w:rsidRDefault="00000000">
      <w:pPr>
        <w:pStyle w:val="redniasiatka21"/>
        <w:spacing w:before="480" w:line="276" w:lineRule="auto"/>
        <w:ind w:left="0" w:firstLine="0"/>
        <w:jc w:val="left"/>
        <w:rPr>
          <w:rFonts w:ascii="Tahoma" w:hAnsi="Tahoma"/>
          <w:sz w:val="20"/>
          <w:szCs w:val="20"/>
        </w:rPr>
      </w:pPr>
      <w:r>
        <w:rPr>
          <w:rFonts w:ascii="Tahoma" w:hAnsi="Tahoma" w:cs="Calibri"/>
          <w:b/>
          <w:bCs/>
          <w:sz w:val="20"/>
          <w:szCs w:val="20"/>
        </w:rPr>
        <w:t xml:space="preserve">Uwaga: wyrażenie </w:t>
      </w:r>
      <w:r>
        <w:rPr>
          <w:rFonts w:ascii="Tahoma" w:hAnsi="Tahoma" w:cs="Calibri"/>
          <w:b/>
          <w:bCs/>
          <w:i/>
          <w:iCs/>
          <w:sz w:val="20"/>
          <w:szCs w:val="20"/>
        </w:rPr>
        <w:t xml:space="preserve">„Identyfikator postępowania” </w:t>
      </w:r>
      <w:r>
        <w:rPr>
          <w:rFonts w:ascii="Tahoma" w:hAnsi="Tahoma" w:cs="Calibri"/>
          <w:b/>
          <w:bCs/>
          <w:sz w:val="20"/>
          <w:szCs w:val="20"/>
        </w:rPr>
        <w:t>oznacza identyfikator postępowania podany na e-Zamówienia.</w:t>
      </w:r>
    </w:p>
    <w:p w14:paraId="3C4D0B73" w14:textId="77777777" w:rsidR="006A2905" w:rsidRDefault="006A2905">
      <w:pPr>
        <w:ind w:left="3538"/>
        <w:jc w:val="center"/>
        <w:rPr>
          <w:rFonts w:ascii="Tahoma" w:hAnsi="Tahoma"/>
          <w:sz w:val="20"/>
          <w:szCs w:val="20"/>
        </w:rPr>
      </w:pPr>
    </w:p>
    <w:sectPr w:rsidR="006A290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1100" w:left="1418" w:header="425" w:footer="104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BC872A" w14:textId="77777777" w:rsidR="00995135" w:rsidRDefault="00995135">
      <w:r>
        <w:separator/>
      </w:r>
    </w:p>
  </w:endnote>
  <w:endnote w:type="continuationSeparator" w:id="0">
    <w:p w14:paraId="28A49E3E" w14:textId="77777777" w:rsidR="00995135" w:rsidRDefault="00995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1E6B9" w14:textId="77777777" w:rsidR="006A2905" w:rsidRDefault="006A29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54606" w14:textId="77777777" w:rsidR="006A2905" w:rsidRDefault="006A290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E0CA8" w14:textId="77777777" w:rsidR="006A2905" w:rsidRDefault="006A29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9FAE76" w14:textId="77777777" w:rsidR="00995135" w:rsidRDefault="00995135">
      <w:r>
        <w:separator/>
      </w:r>
    </w:p>
  </w:footnote>
  <w:footnote w:type="continuationSeparator" w:id="0">
    <w:p w14:paraId="25822E43" w14:textId="77777777" w:rsidR="00995135" w:rsidRDefault="00995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1D81C8" w14:textId="77777777" w:rsidR="006A2905" w:rsidRDefault="006A290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AEFEEA" w14:textId="77777777" w:rsidR="006A2905" w:rsidRDefault="00000000">
    <w:pPr>
      <w:tabs>
        <w:tab w:val="center" w:pos="4536"/>
        <w:tab w:val="right" w:pos="9072"/>
      </w:tabs>
      <w:spacing w:before="360"/>
      <w:jc w:val="center"/>
    </w:pPr>
    <w:r>
      <w:t xml:space="preserve">                                        </w:t>
    </w:r>
  </w:p>
  <w:p w14:paraId="6F7631E5" w14:textId="77777777" w:rsidR="006A2905" w:rsidRDefault="006A2905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07F79" w14:textId="77777777" w:rsidR="006A2905" w:rsidRDefault="00000000">
    <w:pPr>
      <w:tabs>
        <w:tab w:val="center" w:pos="4536"/>
        <w:tab w:val="right" w:pos="9072"/>
      </w:tabs>
      <w:spacing w:before="360"/>
      <w:jc w:val="center"/>
    </w:pPr>
    <w:r>
      <w:t xml:space="preserve">                                        </w:t>
    </w:r>
  </w:p>
  <w:p w14:paraId="2E570506" w14:textId="77777777" w:rsidR="006A2905" w:rsidRDefault="006A2905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2905"/>
    <w:rsid w:val="006A2905"/>
    <w:rsid w:val="007B3280"/>
    <w:rsid w:val="00906C4A"/>
    <w:rsid w:val="00995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49530"/>
  <w15:docId w15:val="{D83A6F86-A4E2-42E7-927F-10218DCD4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2Znak">
    <w:name w:val="Tekst podstawowy wcięty 2 Znak"/>
    <w:link w:val="Tekstpodstawowywcity2"/>
    <w:uiPriority w:val="99"/>
    <w:qFormat/>
    <w:locked/>
    <w:rsid w:val="0046482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locked/>
    <w:rsid w:val="0046482F"/>
    <w:rPr>
      <w:rFonts w:ascii="Times New Roman" w:hAnsi="Times New Roman"/>
      <w:color w:val="000000"/>
      <w:sz w:val="22"/>
      <w:lang w:eastAsia="pl-PL"/>
    </w:rPr>
  </w:style>
  <w:style w:type="character" w:customStyle="1" w:styleId="NagwekZnak">
    <w:name w:val="Nagłówek Znak"/>
    <w:link w:val="Nagwek"/>
    <w:uiPriority w:val="99"/>
    <w:qFormat/>
    <w:locked/>
    <w:rsid w:val="0046482F"/>
    <w:rPr>
      <w:rFonts w:ascii="Calibri" w:hAnsi="Calibri" w:cs="Times New Roman"/>
    </w:rPr>
  </w:style>
  <w:style w:type="character" w:customStyle="1" w:styleId="StopkaZnak">
    <w:name w:val="Stopka Znak"/>
    <w:link w:val="Stopka"/>
    <w:uiPriority w:val="99"/>
    <w:qFormat/>
    <w:locked/>
    <w:rsid w:val="0046482F"/>
    <w:rPr>
      <w:rFonts w:ascii="Calibri" w:hAnsi="Calibri"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46482F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06185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D3270B"/>
    <w:rPr>
      <w:rFonts w:cs="Times New Roman"/>
      <w:u w:val="single"/>
    </w:rPr>
  </w:style>
  <w:style w:type="character" w:styleId="Odwoaniedokomentarza">
    <w:name w:val="annotation reference"/>
    <w:uiPriority w:val="99"/>
    <w:semiHidden/>
    <w:qFormat/>
    <w:rsid w:val="00011030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011030"/>
    <w:rPr>
      <w:rFonts w:ascii="Calibri" w:hAnsi="Calibri"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011030"/>
    <w:rPr>
      <w:rFonts w:ascii="Calibri" w:hAnsi="Calibri" w:cs="Times New Roman"/>
      <w:b/>
      <w:bCs/>
      <w:sz w:val="20"/>
      <w:szCs w:val="20"/>
    </w:rPr>
  </w:style>
  <w:style w:type="character" w:customStyle="1" w:styleId="Domylnaczcionkaakapitu1">
    <w:name w:val="Domyślna czcionka akapitu1"/>
    <w:uiPriority w:val="99"/>
    <w:qFormat/>
    <w:rsid w:val="00ED322C"/>
  </w:style>
  <w:style w:type="character" w:customStyle="1" w:styleId="AkapitzlistZnak">
    <w:name w:val="Akapit z listą Znak"/>
    <w:link w:val="Akapitzlist"/>
    <w:uiPriority w:val="99"/>
    <w:qFormat/>
    <w:locked/>
    <w:rsid w:val="009D4064"/>
    <w:rPr>
      <w:rFonts w:ascii="Calibri" w:hAnsi="Calibri"/>
    </w:rPr>
  </w:style>
  <w:style w:type="character" w:customStyle="1" w:styleId="redniasiatka2Znak">
    <w:name w:val="Średnia siatka 2 Znak"/>
    <w:link w:val="redniasiatka21"/>
    <w:uiPriority w:val="99"/>
    <w:qFormat/>
    <w:locked/>
    <w:rsid w:val="00642160"/>
    <w:rPr>
      <w:rFonts w:ascii="Times New Roman" w:hAnsi="Times New Roman"/>
      <w:color w:val="000000"/>
      <w:sz w:val="22"/>
      <w:lang w:eastAsia="pl-PL"/>
    </w:rPr>
  </w:style>
  <w:style w:type="character" w:customStyle="1" w:styleId="Nierozpoznanawzmianka1">
    <w:name w:val="Nierozpoznana wzmianka1"/>
    <w:uiPriority w:val="99"/>
    <w:qFormat/>
    <w:rsid w:val="00EC7781"/>
    <w:rPr>
      <w:rFonts w:cs="Times New Roman"/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46482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  <w:lang/>
    </w:rPr>
  </w:style>
  <w:style w:type="paragraph" w:styleId="Bezodstpw">
    <w:name w:val="No Spacing"/>
    <w:link w:val="BezodstpwZnak"/>
    <w:uiPriority w:val="99"/>
    <w:qFormat/>
    <w:rsid w:val="0046482F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46482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46482F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06185E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110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011030"/>
    <w:rPr>
      <w:b/>
      <w:bCs/>
    </w:rPr>
  </w:style>
  <w:style w:type="paragraph" w:customStyle="1" w:styleId="Standard">
    <w:name w:val="Standard"/>
    <w:uiPriority w:val="99"/>
    <w:qFormat/>
    <w:rsid w:val="00ED322C"/>
    <w:pPr>
      <w:widowControl w:val="0"/>
      <w:textAlignment w:val="baseline"/>
    </w:pPr>
    <w:rPr>
      <w:rFonts w:ascii="Times New Roman" w:hAnsi="Times New Roman" w:cs="Tahoma"/>
      <w:kern w:val="2"/>
      <w:sz w:val="24"/>
      <w:szCs w:val="24"/>
      <w:lang w:val="en-US" w:eastAsia="en-US"/>
    </w:rPr>
  </w:style>
  <w:style w:type="paragraph" w:styleId="Akapitzlist">
    <w:name w:val="List Paragraph"/>
    <w:basedOn w:val="Normalny"/>
    <w:link w:val="AkapitzlistZnak"/>
    <w:uiPriority w:val="99"/>
    <w:qFormat/>
    <w:rsid w:val="009D4064"/>
    <w:pPr>
      <w:ind w:left="720"/>
      <w:contextualSpacing/>
    </w:pPr>
    <w:rPr>
      <w:sz w:val="20"/>
      <w:szCs w:val="20"/>
      <w:lang w:eastAsia="pl-PL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table" w:styleId="Tabela-Siatka">
    <w:name w:val="Table Grid"/>
    <w:basedOn w:val="Standardowy"/>
    <w:uiPriority w:val="9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</Words>
  <Characters>203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SWZ</dc:title>
  <dc:subject/>
  <dc:creator>Robert Słowikowski</dc:creator>
  <dc:description/>
  <cp:lastModifiedBy>Wojciech Gołdyn</cp:lastModifiedBy>
  <cp:revision>25</cp:revision>
  <cp:lastPrinted>2024-03-25T08:15:00Z</cp:lastPrinted>
  <dcterms:created xsi:type="dcterms:W3CDTF">2021-10-18T09:27:00Z</dcterms:created>
  <dcterms:modified xsi:type="dcterms:W3CDTF">2024-09-23T09:10:00Z</dcterms:modified>
  <dc:language>pl-PL</dc:language>
</cp:coreProperties>
</file>