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A1" w:rsidRPr="00591C0F" w:rsidRDefault="001D6F83" w:rsidP="00096EE5">
      <w:pPr>
        <w:spacing w:after="0" w:line="240" w:lineRule="auto"/>
        <w:jc w:val="right"/>
        <w:rPr>
          <w:rFonts w:ascii="Arial Narrow" w:hAnsi="Arial Narrow"/>
          <w:b/>
          <w:sz w:val="24"/>
          <w:szCs w:val="24"/>
        </w:rPr>
      </w:pPr>
      <w:r w:rsidRPr="00591C0F">
        <w:rPr>
          <w:rFonts w:ascii="Arial Narrow" w:hAnsi="Arial Narrow"/>
          <w:b/>
          <w:sz w:val="24"/>
          <w:szCs w:val="24"/>
        </w:rPr>
        <w:t xml:space="preserve">Załącznik nr 4 </w:t>
      </w:r>
      <w:r w:rsidR="001D6A5F">
        <w:rPr>
          <w:rFonts w:ascii="Arial Narrow" w:hAnsi="Arial Narrow"/>
          <w:b/>
          <w:sz w:val="24"/>
          <w:szCs w:val="24"/>
        </w:rPr>
        <w:t>do SWZ</w:t>
      </w:r>
    </w:p>
    <w:p w:rsidR="00731FA1" w:rsidRPr="00591C0F" w:rsidRDefault="00731FA1" w:rsidP="00096EE5">
      <w:pPr>
        <w:spacing w:after="0" w:line="240" w:lineRule="auto"/>
        <w:rPr>
          <w:rFonts w:ascii="Arial Narrow" w:hAnsi="Arial Narrow"/>
          <w:sz w:val="24"/>
          <w:szCs w:val="24"/>
        </w:rPr>
      </w:pPr>
    </w:p>
    <w:p w:rsidR="00096EE5" w:rsidRDefault="001D6F83" w:rsidP="00096EE5">
      <w:pPr>
        <w:spacing w:after="0" w:line="240" w:lineRule="auto"/>
        <w:jc w:val="center"/>
        <w:rPr>
          <w:rFonts w:ascii="Arial Narrow" w:hAnsi="Arial Narrow"/>
          <w:b/>
          <w:sz w:val="24"/>
          <w:szCs w:val="24"/>
        </w:rPr>
      </w:pPr>
      <w:r w:rsidRPr="00591C0F">
        <w:rPr>
          <w:rFonts w:ascii="Arial Narrow" w:hAnsi="Arial Narrow"/>
          <w:b/>
          <w:sz w:val="24"/>
          <w:szCs w:val="24"/>
        </w:rPr>
        <w:t xml:space="preserve">PROJEKT </w:t>
      </w:r>
    </w:p>
    <w:p w:rsidR="00731FA1" w:rsidRPr="00591C0F" w:rsidRDefault="001D6F83" w:rsidP="00096EE5">
      <w:pPr>
        <w:spacing w:after="0" w:line="240" w:lineRule="auto"/>
        <w:jc w:val="center"/>
        <w:rPr>
          <w:rFonts w:ascii="Arial Narrow" w:hAnsi="Arial Narrow"/>
          <w:b/>
          <w:sz w:val="24"/>
          <w:szCs w:val="24"/>
        </w:rPr>
      </w:pPr>
      <w:r w:rsidRPr="00591C0F">
        <w:rPr>
          <w:rFonts w:ascii="Arial Narrow" w:hAnsi="Arial Narrow"/>
          <w:b/>
          <w:sz w:val="24"/>
          <w:szCs w:val="24"/>
        </w:rPr>
        <w:t>UMOWY</w:t>
      </w:r>
    </w:p>
    <w:p w:rsidR="00731FA1" w:rsidRPr="00591C0F" w:rsidRDefault="001D6F83" w:rsidP="00096EE5">
      <w:pPr>
        <w:spacing w:after="0" w:line="240" w:lineRule="auto"/>
        <w:jc w:val="center"/>
        <w:rPr>
          <w:rFonts w:ascii="Arial Narrow" w:hAnsi="Arial Narrow"/>
          <w:b/>
          <w:sz w:val="24"/>
          <w:szCs w:val="24"/>
        </w:rPr>
      </w:pPr>
      <w:r w:rsidRPr="00591C0F">
        <w:rPr>
          <w:rFonts w:ascii="Arial Narrow" w:hAnsi="Arial Narrow"/>
          <w:b/>
          <w:sz w:val="24"/>
          <w:szCs w:val="24"/>
        </w:rPr>
        <w:t>nr ZP.371</w:t>
      </w:r>
      <w:r w:rsidR="0049409C">
        <w:rPr>
          <w:rFonts w:ascii="Arial Narrow" w:hAnsi="Arial Narrow"/>
          <w:b/>
          <w:sz w:val="24"/>
          <w:szCs w:val="24"/>
        </w:rPr>
        <w:t>.</w:t>
      </w:r>
      <w:r w:rsidR="0004361C">
        <w:rPr>
          <w:rFonts w:ascii="Arial Narrow" w:hAnsi="Arial Narrow"/>
          <w:b/>
          <w:sz w:val="24"/>
          <w:szCs w:val="24"/>
        </w:rPr>
        <w:t>24</w:t>
      </w:r>
      <w:r w:rsidR="0049409C">
        <w:rPr>
          <w:rFonts w:ascii="Arial Narrow" w:hAnsi="Arial Narrow"/>
          <w:b/>
          <w:sz w:val="24"/>
          <w:szCs w:val="24"/>
        </w:rPr>
        <w:t>.</w:t>
      </w:r>
      <w:r w:rsidRPr="00591C0F">
        <w:rPr>
          <w:rFonts w:ascii="Arial Narrow" w:hAnsi="Arial Narrow"/>
          <w:b/>
          <w:sz w:val="24"/>
          <w:szCs w:val="24"/>
        </w:rPr>
        <w:t>2024</w:t>
      </w:r>
    </w:p>
    <w:p w:rsidR="00731FA1" w:rsidRPr="00591C0F" w:rsidRDefault="00731FA1" w:rsidP="00096EE5">
      <w:pPr>
        <w:spacing w:after="0" w:line="240" w:lineRule="auto"/>
        <w:rPr>
          <w:rFonts w:ascii="Arial Narrow" w:hAnsi="Arial Narrow"/>
          <w:sz w:val="24"/>
          <w:szCs w:val="24"/>
        </w:rPr>
      </w:pPr>
    </w:p>
    <w:p w:rsidR="00731FA1" w:rsidRPr="00CE1F5E" w:rsidRDefault="001D6F83" w:rsidP="00096EE5">
      <w:pPr>
        <w:spacing w:after="0" w:line="240" w:lineRule="auto"/>
        <w:jc w:val="both"/>
        <w:rPr>
          <w:rFonts w:ascii="Arial Narrow" w:hAnsi="Arial Narrow" w:cs="Arial"/>
          <w:sz w:val="24"/>
          <w:szCs w:val="24"/>
        </w:rPr>
      </w:pPr>
      <w:r w:rsidRPr="003B3BCD">
        <w:rPr>
          <w:rFonts w:ascii="Arial Narrow" w:hAnsi="Arial Narrow" w:cs="Arial"/>
          <w:sz w:val="24"/>
          <w:szCs w:val="24"/>
        </w:rPr>
        <w:t xml:space="preserve">zawarta w dniu …………….……….. 2024 r. w Lipnie </w:t>
      </w:r>
      <w:r w:rsidRPr="003B3BCD">
        <w:rPr>
          <w:rFonts w:ascii="Arial Narrow" w:hAnsi="Arial Narrow"/>
          <w:sz w:val="24"/>
          <w:szCs w:val="24"/>
        </w:rPr>
        <w:t>z Wykonawcą wybranym w postępowaniu prowadzonym w trybie podstawowym bez negocjacji, prowadzonego na podstawie art. 275 pkt 1 ustawy Pzp, nr postępowania ZP.372.</w:t>
      </w:r>
      <w:r w:rsidR="0004361C">
        <w:rPr>
          <w:rFonts w:ascii="Arial Narrow" w:hAnsi="Arial Narrow"/>
          <w:sz w:val="24"/>
          <w:szCs w:val="24"/>
        </w:rPr>
        <w:t>24</w:t>
      </w:r>
      <w:r w:rsidRPr="003B3BCD">
        <w:rPr>
          <w:rFonts w:ascii="Arial Narrow" w:hAnsi="Arial Narrow"/>
          <w:sz w:val="24"/>
          <w:szCs w:val="24"/>
        </w:rPr>
        <w:t xml:space="preserve">.2024, </w:t>
      </w:r>
      <w:r w:rsidR="004F3EE0" w:rsidRPr="003B3BCD">
        <w:rPr>
          <w:rFonts w:ascii="Arial Narrow" w:hAnsi="Arial Narrow"/>
          <w:sz w:val="24"/>
          <w:szCs w:val="24"/>
        </w:rPr>
        <w:t>pn</w:t>
      </w:r>
      <w:r w:rsidR="00CE1F5E" w:rsidRPr="003B3BCD">
        <w:rPr>
          <w:rFonts w:ascii="Arial Narrow" w:hAnsi="Arial Narrow"/>
          <w:sz w:val="24"/>
          <w:szCs w:val="24"/>
        </w:rPr>
        <w:t>.</w:t>
      </w:r>
      <w:r w:rsidR="00CE1F5E" w:rsidRPr="003B3BCD">
        <w:rPr>
          <w:rFonts w:ascii="Arial Narrow" w:hAnsi="Arial Narrow" w:cs="Arial"/>
          <w:sz w:val="24"/>
          <w:szCs w:val="24"/>
        </w:rPr>
        <w:t xml:space="preserve"> </w:t>
      </w:r>
      <w:r w:rsidR="0004361C" w:rsidRPr="0004361C">
        <w:rPr>
          <w:rFonts w:ascii="Arial Narrow" w:hAnsi="Arial Narrow" w:cs="Arial"/>
          <w:color w:val="000000"/>
          <w:sz w:val="24"/>
          <w:szCs w:val="24"/>
        </w:rPr>
        <w:t>Wykonanie dokumentacji projektowej przebudowy pomieszczeń I piętra budynku A i B w Szpital Lipno Sp. z o.o. na potrzeby Oddziału Rehabilitacji i Rehabilitacji Neurologicznej</w:t>
      </w:r>
      <w:r w:rsidRPr="003B3BCD">
        <w:rPr>
          <w:rFonts w:ascii="Arial Narrow" w:hAnsi="Arial Narrow"/>
          <w:sz w:val="24"/>
          <w:szCs w:val="24"/>
        </w:rPr>
        <w:t>,</w:t>
      </w:r>
      <w:r w:rsidRPr="00CE1F5E">
        <w:rPr>
          <w:rFonts w:ascii="Arial Narrow" w:hAnsi="Arial Narrow" w:cs="Arial"/>
          <w:sz w:val="24"/>
          <w:szCs w:val="24"/>
        </w:rPr>
        <w:t xml:space="preserve"> </w:t>
      </w:r>
    </w:p>
    <w:p w:rsidR="00731FA1" w:rsidRPr="00CE1F5E" w:rsidRDefault="001D6F83" w:rsidP="00096EE5">
      <w:pPr>
        <w:spacing w:after="0" w:line="240" w:lineRule="auto"/>
        <w:jc w:val="both"/>
        <w:rPr>
          <w:rFonts w:ascii="Arial Narrow" w:hAnsi="Arial Narrow" w:cs="Arial"/>
          <w:sz w:val="24"/>
          <w:szCs w:val="24"/>
        </w:rPr>
      </w:pPr>
      <w:r w:rsidRPr="00CE1F5E">
        <w:rPr>
          <w:rFonts w:ascii="Arial Narrow" w:hAnsi="Arial Narrow" w:cs="Arial"/>
          <w:sz w:val="24"/>
          <w:szCs w:val="24"/>
        </w:rPr>
        <w:t>pomiędzy:</w:t>
      </w:r>
    </w:p>
    <w:p w:rsidR="00731FA1" w:rsidRPr="00591C0F" w:rsidRDefault="00731FA1" w:rsidP="00096EE5">
      <w:pPr>
        <w:shd w:val="clear" w:color="auto" w:fill="FFFFFF" w:themeFill="background1"/>
        <w:spacing w:after="0" w:line="240" w:lineRule="auto"/>
        <w:jc w:val="both"/>
        <w:rPr>
          <w:rFonts w:ascii="Arial Narrow" w:hAnsi="Arial Narrow" w:cs="Arial"/>
          <w:sz w:val="24"/>
          <w:szCs w:val="24"/>
        </w:rPr>
      </w:pPr>
    </w:p>
    <w:p w:rsidR="00731FA1" w:rsidRPr="00591C0F" w:rsidRDefault="001D6F83" w:rsidP="00096EE5">
      <w:pPr>
        <w:shd w:val="clear" w:color="auto" w:fill="F2F2F2" w:themeFill="background1" w:themeFillShade="F2"/>
        <w:spacing w:after="0" w:line="240" w:lineRule="auto"/>
        <w:jc w:val="both"/>
        <w:rPr>
          <w:rFonts w:ascii="Arial Narrow" w:hAnsi="Arial Narrow"/>
          <w:b/>
          <w:sz w:val="24"/>
          <w:szCs w:val="24"/>
        </w:rPr>
      </w:pPr>
      <w:r w:rsidRPr="00591C0F">
        <w:rPr>
          <w:rFonts w:ascii="Arial Narrow" w:hAnsi="Arial Narrow"/>
          <w:b/>
          <w:sz w:val="24"/>
          <w:szCs w:val="24"/>
        </w:rPr>
        <w:t xml:space="preserve">Szpital Lipno Sp. z o.o. ul. Nieszawska 6, 87-600 Lipno </w:t>
      </w:r>
    </w:p>
    <w:p w:rsidR="00731FA1" w:rsidRPr="00591C0F" w:rsidRDefault="001D6F83" w:rsidP="00096EE5">
      <w:pPr>
        <w:shd w:val="clear" w:color="auto" w:fill="F2F2F2" w:themeFill="background1" w:themeFillShade="F2"/>
        <w:spacing w:after="0" w:line="240" w:lineRule="auto"/>
        <w:jc w:val="both"/>
        <w:rPr>
          <w:rFonts w:ascii="Arial Narrow" w:hAnsi="Arial Narrow"/>
          <w:sz w:val="24"/>
          <w:szCs w:val="24"/>
        </w:rPr>
      </w:pPr>
      <w:r w:rsidRPr="00591C0F">
        <w:rPr>
          <w:rFonts w:ascii="Arial Narrow" w:hAnsi="Arial Narrow"/>
          <w:sz w:val="24"/>
          <w:szCs w:val="24"/>
        </w:rPr>
        <w:t xml:space="preserve">NIP 466-03-87-504, REGON 340572055, KRS </w:t>
      </w:r>
      <w:r w:rsidRPr="00591C0F">
        <w:rPr>
          <w:rFonts w:ascii="Arial Narrow" w:hAnsi="Arial Narrow" w:cs="Arial"/>
          <w:sz w:val="24"/>
          <w:szCs w:val="24"/>
        </w:rPr>
        <w:t xml:space="preserve">0000327976 </w:t>
      </w:r>
    </w:p>
    <w:p w:rsidR="00731FA1" w:rsidRPr="00591C0F" w:rsidRDefault="001D6F83" w:rsidP="00096EE5">
      <w:pPr>
        <w:shd w:val="clear" w:color="auto" w:fill="F2F2F2" w:themeFill="background1" w:themeFillShade="F2"/>
        <w:spacing w:after="0" w:line="240" w:lineRule="auto"/>
        <w:jc w:val="both"/>
        <w:rPr>
          <w:rFonts w:ascii="Arial Narrow" w:hAnsi="Arial Narrow"/>
          <w:sz w:val="24"/>
          <w:szCs w:val="24"/>
        </w:rPr>
      </w:pPr>
      <w:r w:rsidRPr="00591C0F">
        <w:rPr>
          <w:rFonts w:ascii="Arial Narrow" w:hAnsi="Arial Narrow"/>
          <w:sz w:val="24"/>
          <w:szCs w:val="24"/>
        </w:rPr>
        <w:t>Reprezentowanym przez Zarząd:</w:t>
      </w:r>
    </w:p>
    <w:p w:rsidR="00731FA1" w:rsidRPr="00591C0F" w:rsidRDefault="001D6F83" w:rsidP="00096EE5">
      <w:pPr>
        <w:shd w:val="clear" w:color="auto" w:fill="F2F2F2" w:themeFill="background1" w:themeFillShade="F2"/>
        <w:spacing w:after="0" w:line="240" w:lineRule="auto"/>
        <w:jc w:val="both"/>
        <w:rPr>
          <w:rFonts w:ascii="Arial Narrow" w:hAnsi="Arial Narrow" w:cs="Arial"/>
          <w:b/>
          <w:sz w:val="24"/>
          <w:szCs w:val="24"/>
        </w:rPr>
      </w:pPr>
      <w:r w:rsidRPr="00591C0F">
        <w:rPr>
          <w:rFonts w:ascii="Arial Narrow" w:hAnsi="Arial Narrow" w:cs="Arial"/>
          <w:sz w:val="24"/>
          <w:szCs w:val="24"/>
        </w:rPr>
        <w:t xml:space="preserve">Prezes Zarządu - </w:t>
      </w:r>
      <w:r w:rsidRPr="00591C0F">
        <w:rPr>
          <w:rFonts w:ascii="Arial Narrow" w:hAnsi="Arial Narrow" w:cs="Arial"/>
          <w:b/>
          <w:sz w:val="24"/>
          <w:szCs w:val="24"/>
        </w:rPr>
        <w:t>Andrzej Wasielewski</w:t>
      </w:r>
    </w:p>
    <w:p w:rsidR="00731FA1" w:rsidRPr="00591C0F" w:rsidRDefault="001D6F83" w:rsidP="00096EE5">
      <w:pPr>
        <w:shd w:val="clear" w:color="auto" w:fill="F2F2F2" w:themeFill="background1" w:themeFillShade="F2"/>
        <w:spacing w:after="0" w:line="240" w:lineRule="auto"/>
        <w:jc w:val="both"/>
        <w:rPr>
          <w:rFonts w:ascii="Arial Narrow" w:hAnsi="Arial Narrow"/>
          <w:sz w:val="24"/>
          <w:szCs w:val="24"/>
        </w:rPr>
      </w:pPr>
      <w:r w:rsidRPr="00591C0F">
        <w:rPr>
          <w:rFonts w:ascii="Arial Narrow" w:hAnsi="Arial Narrow" w:cs="Arial"/>
          <w:sz w:val="24"/>
          <w:szCs w:val="24"/>
        </w:rPr>
        <w:t>Członek Zarządu -</w:t>
      </w:r>
      <w:r w:rsidRPr="00591C0F">
        <w:rPr>
          <w:rFonts w:ascii="Arial Narrow" w:hAnsi="Arial Narrow" w:cs="Arial"/>
          <w:b/>
          <w:sz w:val="24"/>
          <w:szCs w:val="24"/>
        </w:rPr>
        <w:t xml:space="preserve"> Małgorzata Łukaszewska</w:t>
      </w:r>
      <w:r w:rsidRPr="00591C0F">
        <w:rPr>
          <w:rFonts w:ascii="Arial Narrow" w:hAnsi="Arial Narrow"/>
          <w:sz w:val="24"/>
          <w:szCs w:val="24"/>
        </w:rPr>
        <w:t xml:space="preserve"> </w:t>
      </w:r>
    </w:p>
    <w:p w:rsidR="00731FA1" w:rsidRPr="00591C0F" w:rsidRDefault="001D6F83" w:rsidP="00096EE5">
      <w:pPr>
        <w:shd w:val="clear" w:color="auto" w:fill="F2F2F2" w:themeFill="background1" w:themeFillShade="F2"/>
        <w:spacing w:after="0" w:line="240" w:lineRule="auto"/>
        <w:jc w:val="both"/>
        <w:rPr>
          <w:rFonts w:ascii="Arial Narrow" w:hAnsi="Arial Narrow" w:cs="Arial"/>
          <w:b/>
          <w:sz w:val="24"/>
          <w:szCs w:val="24"/>
        </w:rPr>
      </w:pPr>
      <w:r w:rsidRPr="00591C0F">
        <w:rPr>
          <w:rFonts w:ascii="Arial Narrow" w:hAnsi="Arial Narrow"/>
          <w:sz w:val="24"/>
          <w:szCs w:val="24"/>
        </w:rPr>
        <w:t xml:space="preserve">zwanymi w dalszej części umowy </w:t>
      </w:r>
      <w:r w:rsidRPr="00591C0F">
        <w:rPr>
          <w:rFonts w:ascii="Arial Narrow" w:hAnsi="Arial Narrow"/>
          <w:b/>
          <w:sz w:val="24"/>
          <w:szCs w:val="24"/>
        </w:rPr>
        <w:t>Zamawiającym</w:t>
      </w:r>
    </w:p>
    <w:p w:rsidR="00731FA1" w:rsidRPr="00591C0F" w:rsidRDefault="00731FA1" w:rsidP="00096EE5">
      <w:pPr>
        <w:spacing w:after="0" w:line="240" w:lineRule="auto"/>
        <w:rPr>
          <w:rFonts w:ascii="Arial Narrow" w:hAnsi="Arial Narrow"/>
          <w:sz w:val="24"/>
          <w:szCs w:val="24"/>
        </w:rPr>
      </w:pPr>
    </w:p>
    <w:p w:rsidR="00731FA1" w:rsidRPr="00591C0F" w:rsidRDefault="001D6F83" w:rsidP="00096EE5">
      <w:pPr>
        <w:spacing w:after="0" w:line="240" w:lineRule="auto"/>
        <w:rPr>
          <w:rFonts w:ascii="Arial Narrow" w:hAnsi="Arial Narrow"/>
          <w:sz w:val="24"/>
          <w:szCs w:val="24"/>
        </w:rPr>
      </w:pPr>
      <w:r w:rsidRPr="00591C0F">
        <w:rPr>
          <w:rFonts w:ascii="Arial Narrow" w:hAnsi="Arial Narrow"/>
          <w:sz w:val="24"/>
          <w:szCs w:val="24"/>
        </w:rPr>
        <w:t xml:space="preserve">a </w:t>
      </w:r>
    </w:p>
    <w:p w:rsidR="00731FA1" w:rsidRPr="00591C0F" w:rsidRDefault="00731FA1" w:rsidP="00096EE5">
      <w:pPr>
        <w:shd w:val="clear" w:color="auto" w:fill="F2F2F2" w:themeFill="background1" w:themeFillShade="F2"/>
        <w:spacing w:after="0" w:line="240" w:lineRule="auto"/>
        <w:jc w:val="both"/>
        <w:rPr>
          <w:rFonts w:ascii="Arial Narrow" w:hAnsi="Arial Narrow" w:cs="Arial Narrow"/>
          <w:sz w:val="24"/>
          <w:szCs w:val="24"/>
        </w:rPr>
      </w:pPr>
    </w:p>
    <w:p w:rsidR="00731FA1" w:rsidRPr="00591C0F" w:rsidRDefault="001D6F83" w:rsidP="00096EE5">
      <w:pPr>
        <w:shd w:val="clear" w:color="auto" w:fill="F2F2F2" w:themeFill="background1" w:themeFillShade="F2"/>
        <w:spacing w:after="0" w:line="240" w:lineRule="auto"/>
        <w:jc w:val="both"/>
        <w:rPr>
          <w:rFonts w:ascii="Arial Narrow" w:hAnsi="Arial Narrow" w:cs="Arial Narrow"/>
          <w:sz w:val="24"/>
          <w:szCs w:val="24"/>
        </w:rPr>
      </w:pPr>
      <w:r w:rsidRPr="00591C0F">
        <w:rPr>
          <w:rFonts w:ascii="Arial Narrow" w:hAnsi="Arial Narrow" w:cs="Arial Narrow"/>
          <w:sz w:val="24"/>
          <w:szCs w:val="24"/>
        </w:rPr>
        <w:t>NIP …………………………………, REGON ……………………………...</w:t>
      </w:r>
    </w:p>
    <w:p w:rsidR="00731FA1" w:rsidRPr="00591C0F" w:rsidRDefault="001D6F83" w:rsidP="00096EE5">
      <w:pPr>
        <w:shd w:val="clear" w:color="auto" w:fill="F2F2F2" w:themeFill="background1" w:themeFillShade="F2"/>
        <w:spacing w:after="0" w:line="240" w:lineRule="auto"/>
        <w:jc w:val="both"/>
        <w:rPr>
          <w:rFonts w:ascii="Arial Narrow" w:hAnsi="Arial Narrow"/>
          <w:sz w:val="24"/>
          <w:szCs w:val="24"/>
        </w:rPr>
      </w:pPr>
      <w:r w:rsidRPr="00591C0F">
        <w:rPr>
          <w:rFonts w:ascii="Arial Narrow" w:hAnsi="Arial Narrow"/>
          <w:sz w:val="24"/>
          <w:szCs w:val="24"/>
        </w:rPr>
        <w:t>Reprezentowanym przez:</w:t>
      </w:r>
    </w:p>
    <w:p w:rsidR="00731FA1" w:rsidRPr="00591C0F" w:rsidRDefault="00731FA1" w:rsidP="00096EE5">
      <w:pPr>
        <w:shd w:val="clear" w:color="auto" w:fill="F2F2F2" w:themeFill="background1" w:themeFillShade="F2"/>
        <w:spacing w:after="0" w:line="240" w:lineRule="auto"/>
        <w:jc w:val="both"/>
        <w:rPr>
          <w:rFonts w:ascii="Arial Narrow" w:hAnsi="Arial Narrow" w:cs="Arial Narrow"/>
          <w:sz w:val="24"/>
          <w:szCs w:val="24"/>
        </w:rPr>
      </w:pPr>
    </w:p>
    <w:p w:rsidR="00731FA1" w:rsidRPr="00591C0F" w:rsidRDefault="00731FA1" w:rsidP="00096EE5">
      <w:pPr>
        <w:shd w:val="clear" w:color="auto" w:fill="F2F2F2" w:themeFill="background1" w:themeFillShade="F2"/>
        <w:spacing w:after="0" w:line="240" w:lineRule="auto"/>
        <w:jc w:val="both"/>
        <w:rPr>
          <w:rFonts w:ascii="Arial Narrow" w:hAnsi="Arial Narrow" w:cs="Arial Narrow"/>
          <w:sz w:val="24"/>
          <w:szCs w:val="24"/>
        </w:rPr>
      </w:pPr>
    </w:p>
    <w:p w:rsidR="00731FA1" w:rsidRPr="00591C0F" w:rsidRDefault="001D6F83" w:rsidP="00096EE5">
      <w:pPr>
        <w:shd w:val="clear" w:color="auto" w:fill="F2F2F2" w:themeFill="background1" w:themeFillShade="F2"/>
        <w:spacing w:after="0" w:line="240" w:lineRule="auto"/>
        <w:jc w:val="both"/>
        <w:rPr>
          <w:rFonts w:ascii="Arial Narrow" w:hAnsi="Arial Narrow" w:cs="Arial Narrow"/>
          <w:sz w:val="24"/>
          <w:szCs w:val="24"/>
        </w:rPr>
      </w:pPr>
      <w:r w:rsidRPr="00591C0F">
        <w:rPr>
          <w:rFonts w:ascii="Arial Narrow" w:hAnsi="Arial Narrow" w:cs="Arial Narrow"/>
          <w:sz w:val="24"/>
          <w:szCs w:val="24"/>
        </w:rPr>
        <w:t xml:space="preserve">zwanym w dalszej części umowy </w:t>
      </w:r>
      <w:r w:rsidRPr="00591C0F">
        <w:rPr>
          <w:rFonts w:ascii="Arial Narrow" w:hAnsi="Arial Narrow" w:cs="Arial Narrow"/>
          <w:b/>
          <w:sz w:val="24"/>
          <w:szCs w:val="24"/>
        </w:rPr>
        <w:t>Wykonawcą</w:t>
      </w:r>
    </w:p>
    <w:p w:rsidR="00731FA1" w:rsidRPr="00591C0F" w:rsidRDefault="00731FA1" w:rsidP="00096EE5">
      <w:pPr>
        <w:spacing w:after="0" w:line="240" w:lineRule="auto"/>
        <w:rPr>
          <w:rFonts w:ascii="Arial Narrow" w:hAnsi="Arial Narrow"/>
          <w:sz w:val="24"/>
          <w:szCs w:val="24"/>
        </w:rPr>
      </w:pPr>
    </w:p>
    <w:p w:rsidR="00731FA1" w:rsidRPr="00591C0F" w:rsidRDefault="008743CC" w:rsidP="00096EE5">
      <w:pPr>
        <w:spacing w:after="0" w:line="240" w:lineRule="auto"/>
        <w:jc w:val="both"/>
        <w:rPr>
          <w:rFonts w:ascii="Arial Narrow" w:hAnsi="Arial Narrow"/>
          <w:sz w:val="24"/>
          <w:szCs w:val="24"/>
        </w:rPr>
      </w:pPr>
      <w:r>
        <w:rPr>
          <w:rFonts w:ascii="Arial Narrow" w:hAnsi="Arial Narrow"/>
          <w:sz w:val="24"/>
          <w:szCs w:val="24"/>
        </w:rPr>
        <w:t xml:space="preserve">Na podstawie art. 275 pkt 1) ustawy </w:t>
      </w:r>
      <w:r w:rsidRPr="00591C0F">
        <w:rPr>
          <w:rFonts w:ascii="Arial Narrow" w:hAnsi="Arial Narrow"/>
          <w:sz w:val="24"/>
          <w:szCs w:val="24"/>
        </w:rPr>
        <w:t>z dnia 11 września 2019 r. Prawo zamówień publiczn</w:t>
      </w:r>
      <w:r w:rsidR="00CE1F5E">
        <w:rPr>
          <w:rFonts w:ascii="Arial Narrow" w:hAnsi="Arial Narrow"/>
          <w:sz w:val="24"/>
          <w:szCs w:val="24"/>
        </w:rPr>
        <w:t>ych (Dz. U. z 2023 r. poz. 1605 ze zm.</w:t>
      </w:r>
      <w:r w:rsidRPr="00591C0F">
        <w:rPr>
          <w:rFonts w:ascii="Arial Narrow" w:hAnsi="Arial Narrow"/>
          <w:sz w:val="24"/>
          <w:szCs w:val="24"/>
        </w:rPr>
        <w:t>) - tryb podstawowy</w:t>
      </w:r>
      <w:r>
        <w:rPr>
          <w:rFonts w:ascii="Arial Narrow" w:hAnsi="Arial Narrow"/>
          <w:sz w:val="24"/>
          <w:szCs w:val="24"/>
        </w:rPr>
        <w:t xml:space="preserve"> bez przeprowadzenia negocjacji, została </w:t>
      </w:r>
      <w:r w:rsidR="001D6F83" w:rsidRPr="00591C0F">
        <w:rPr>
          <w:rFonts w:ascii="Arial Narrow" w:hAnsi="Arial Narrow"/>
          <w:sz w:val="24"/>
          <w:szCs w:val="24"/>
        </w:rPr>
        <w:t>zawart</w:t>
      </w:r>
      <w:r>
        <w:rPr>
          <w:rFonts w:ascii="Arial Narrow" w:hAnsi="Arial Narrow"/>
          <w:sz w:val="24"/>
          <w:szCs w:val="24"/>
        </w:rPr>
        <w:t>a</w:t>
      </w:r>
      <w:r w:rsidR="001D6F83" w:rsidRPr="00591C0F">
        <w:rPr>
          <w:rFonts w:ascii="Arial Narrow" w:hAnsi="Arial Narrow"/>
          <w:sz w:val="24"/>
          <w:szCs w:val="24"/>
        </w:rPr>
        <w:t xml:space="preserve"> umow</w:t>
      </w:r>
      <w:r>
        <w:rPr>
          <w:rFonts w:ascii="Arial Narrow" w:hAnsi="Arial Narrow"/>
          <w:sz w:val="24"/>
          <w:szCs w:val="24"/>
        </w:rPr>
        <w:t>a</w:t>
      </w:r>
      <w:r w:rsidR="001D6F83" w:rsidRPr="00591C0F">
        <w:rPr>
          <w:rFonts w:ascii="Arial Narrow" w:hAnsi="Arial Narrow"/>
          <w:sz w:val="24"/>
          <w:szCs w:val="24"/>
        </w:rPr>
        <w:t xml:space="preserve"> następującej treści:</w:t>
      </w:r>
    </w:p>
    <w:p w:rsidR="00731FA1" w:rsidRPr="00CE1F5E" w:rsidRDefault="00731FA1" w:rsidP="00CE1F5E">
      <w:pPr>
        <w:spacing w:after="0" w:line="240" w:lineRule="auto"/>
        <w:rPr>
          <w:rFonts w:ascii="Arial Narrow" w:hAnsi="Arial Narrow"/>
          <w:sz w:val="24"/>
          <w:szCs w:val="24"/>
        </w:rPr>
      </w:pPr>
    </w:p>
    <w:p w:rsidR="00CE1F5E" w:rsidRPr="00CE1F5E" w:rsidRDefault="00CE1F5E" w:rsidP="00CE1F5E">
      <w:pPr>
        <w:pStyle w:val="scfbrieftext"/>
        <w:jc w:val="center"/>
        <w:rPr>
          <w:rFonts w:ascii="Arial Narrow" w:hAnsi="Arial Narrow" w:cs="Arial"/>
          <w:b/>
          <w:bCs/>
          <w:sz w:val="24"/>
          <w:szCs w:val="24"/>
        </w:rPr>
      </w:pPr>
      <w:r w:rsidRPr="00CE1F5E">
        <w:rPr>
          <w:rFonts w:ascii="Arial Narrow" w:hAnsi="Arial Narrow" w:cs="Arial"/>
          <w:b/>
          <w:bCs/>
          <w:sz w:val="24"/>
          <w:szCs w:val="24"/>
        </w:rPr>
        <w:t>§1</w:t>
      </w:r>
    </w:p>
    <w:p w:rsidR="005B6F7F" w:rsidRPr="005E3411" w:rsidRDefault="00CE1F5E" w:rsidP="005E3411">
      <w:pPr>
        <w:pStyle w:val="Akapitzlist"/>
        <w:numPr>
          <w:ilvl w:val="0"/>
          <w:numId w:val="7"/>
        </w:numPr>
        <w:suppressAutoHyphens w:val="0"/>
        <w:spacing w:after="0" w:line="240" w:lineRule="auto"/>
        <w:ind w:left="426"/>
        <w:jc w:val="both"/>
        <w:rPr>
          <w:rFonts w:ascii="Arial Narrow" w:hAnsi="Arial Narrow" w:cs="Arial"/>
          <w:sz w:val="24"/>
          <w:szCs w:val="24"/>
        </w:rPr>
      </w:pPr>
      <w:r w:rsidRPr="005E3411">
        <w:rPr>
          <w:rFonts w:ascii="Arial Narrow" w:hAnsi="Arial Narrow" w:cs="Arial"/>
          <w:sz w:val="24"/>
          <w:szCs w:val="24"/>
        </w:rPr>
        <w:t>Przedmiotem umowy jest wyko</w:t>
      </w:r>
      <w:r w:rsidR="003276BB" w:rsidRPr="005E3411">
        <w:rPr>
          <w:rFonts w:ascii="Arial Narrow" w:hAnsi="Arial Narrow" w:cs="Arial"/>
          <w:sz w:val="24"/>
          <w:szCs w:val="24"/>
        </w:rPr>
        <w:t>nanie dokumentacji projektowo-</w:t>
      </w:r>
      <w:r w:rsidRPr="005E3411">
        <w:rPr>
          <w:rFonts w:ascii="Arial Narrow" w:hAnsi="Arial Narrow" w:cs="Arial"/>
          <w:sz w:val="24"/>
          <w:szCs w:val="24"/>
        </w:rPr>
        <w:t xml:space="preserve">kosztorysowej dla zadania pod nazwą: </w:t>
      </w:r>
      <w:r w:rsidRPr="005E3411">
        <w:rPr>
          <w:rFonts w:ascii="Arial Narrow" w:eastAsia="Calibri" w:hAnsi="Arial Narrow" w:cs="Arial"/>
          <w:sz w:val="24"/>
          <w:szCs w:val="24"/>
        </w:rPr>
        <w:t>„</w:t>
      </w:r>
      <w:r w:rsidR="005E3411" w:rsidRPr="005E3411">
        <w:rPr>
          <w:rFonts w:ascii="Arial Narrow" w:hAnsi="Arial Narrow" w:cs="Arial"/>
          <w:color w:val="000000"/>
          <w:sz w:val="24"/>
          <w:szCs w:val="24"/>
        </w:rPr>
        <w:t>Wykonanie dokumentacji projektowej przebudowy pomieszczeń I piętra budynku A i B w Szpital Lipno Sp. z o.o. na potrzeby Oddziału Rehabilitacji i Rehabilitacji Neurologicznej</w:t>
      </w:r>
      <w:r w:rsidRPr="005E3411">
        <w:rPr>
          <w:rFonts w:ascii="Arial Narrow" w:eastAsia="Calibri" w:hAnsi="Arial Narrow" w:cs="Arial"/>
          <w:sz w:val="24"/>
          <w:szCs w:val="24"/>
        </w:rPr>
        <w:t>”</w:t>
      </w:r>
      <w:r w:rsidRPr="005E3411">
        <w:rPr>
          <w:rFonts w:ascii="Arial Narrow" w:hAnsi="Arial Narrow"/>
          <w:color w:val="000000"/>
          <w:sz w:val="24"/>
          <w:szCs w:val="24"/>
        </w:rPr>
        <w:t xml:space="preserve">, </w:t>
      </w:r>
      <w:r w:rsidRPr="005E3411">
        <w:rPr>
          <w:rFonts w:ascii="Arial Narrow" w:hAnsi="Arial Narrow" w:cs="Arial"/>
          <w:sz w:val="24"/>
          <w:szCs w:val="24"/>
        </w:rPr>
        <w:t>zgodnie ze złożoną ofertą, stanowiącą Załącznik nr 1 do niniejszej umowy, zwaną dalej „ dokumentacją projektową”</w:t>
      </w:r>
    </w:p>
    <w:p w:rsidR="002B7C20" w:rsidRDefault="002B7C20" w:rsidP="002B7C20">
      <w:pPr>
        <w:pStyle w:val="Akapitzlist"/>
        <w:numPr>
          <w:ilvl w:val="0"/>
          <w:numId w:val="7"/>
        </w:numPr>
        <w:suppressAutoHyphens w:val="0"/>
        <w:spacing w:after="0" w:line="240" w:lineRule="auto"/>
        <w:ind w:left="426" w:hanging="349"/>
        <w:jc w:val="both"/>
        <w:rPr>
          <w:rFonts w:ascii="Arial Narrow" w:hAnsi="Arial Narrow" w:cs="Arial"/>
          <w:sz w:val="24"/>
          <w:szCs w:val="24"/>
        </w:rPr>
      </w:pPr>
      <w:r w:rsidRPr="005B6F7F">
        <w:rPr>
          <w:rFonts w:ascii="Arial Narrow" w:hAnsi="Arial Narrow" w:cs="Arial"/>
          <w:color w:val="000000"/>
          <w:sz w:val="24"/>
          <w:szCs w:val="24"/>
        </w:rPr>
        <w:t xml:space="preserve">Przedmiot zamówienia obejmuje wykonanie </w:t>
      </w:r>
      <w:r>
        <w:rPr>
          <w:rFonts w:ascii="Arial Narrow" w:hAnsi="Arial Narrow" w:cs="Arial"/>
          <w:color w:val="000000"/>
          <w:sz w:val="24"/>
          <w:szCs w:val="24"/>
        </w:rPr>
        <w:t xml:space="preserve">inwentaryzacji budowlanej w zakresie niezbędnym do wykonania dokumentacji, oraz </w:t>
      </w:r>
      <w:r w:rsidRPr="005B6F7F">
        <w:rPr>
          <w:rFonts w:ascii="Arial Narrow" w:hAnsi="Arial Narrow" w:cs="Arial"/>
          <w:color w:val="000000"/>
          <w:sz w:val="24"/>
          <w:szCs w:val="24"/>
        </w:rPr>
        <w:t xml:space="preserve">koncepcji architektonicznej z rysunkami i opisem wytycznych dla wykonania projektu budowlanego a następnie dokumentacji projektowej wraz z pełnieniem nadzoru autorskiego - </w:t>
      </w:r>
      <w:r w:rsidRPr="005B6F7F">
        <w:rPr>
          <w:rFonts w:ascii="Arial Narrow" w:hAnsi="Arial Narrow" w:cs="Arial"/>
          <w:sz w:val="24"/>
          <w:szCs w:val="24"/>
        </w:rPr>
        <w:t xml:space="preserve">szczegółowe informacje zawiera </w:t>
      </w:r>
      <w:r w:rsidRPr="005B6F7F">
        <w:rPr>
          <w:rFonts w:ascii="Arial Narrow" w:hAnsi="Arial Narrow" w:cs="Arial"/>
          <w:i/>
          <w:iCs/>
          <w:sz w:val="24"/>
          <w:szCs w:val="24"/>
        </w:rPr>
        <w:t>„</w:t>
      </w:r>
      <w:r>
        <w:rPr>
          <w:rFonts w:ascii="Arial Narrow" w:hAnsi="Arial Narrow" w:cs="Arial"/>
          <w:sz w:val="24"/>
          <w:szCs w:val="24"/>
        </w:rPr>
        <w:t>Szczegółowy o</w:t>
      </w:r>
      <w:r w:rsidRPr="005B6F7F">
        <w:rPr>
          <w:rFonts w:ascii="Arial Narrow" w:hAnsi="Arial Narrow" w:cs="Arial"/>
          <w:sz w:val="24"/>
          <w:szCs w:val="24"/>
        </w:rPr>
        <w:t>pis przedmiotu zamówienia</w:t>
      </w:r>
      <w:r w:rsidRPr="005B6F7F">
        <w:rPr>
          <w:rFonts w:ascii="Arial Narrow" w:hAnsi="Arial Narrow" w:cs="Arial"/>
          <w:i/>
          <w:iCs/>
          <w:sz w:val="24"/>
          <w:szCs w:val="24"/>
        </w:rPr>
        <w:t xml:space="preserve">” </w:t>
      </w:r>
      <w:r w:rsidRPr="005B6F7F">
        <w:rPr>
          <w:rFonts w:ascii="Arial Narrow" w:hAnsi="Arial Narrow" w:cs="Arial"/>
          <w:sz w:val="24"/>
          <w:szCs w:val="24"/>
        </w:rPr>
        <w:t>stanowiący Załącznik Nr 2 do niniejszej umowy.</w:t>
      </w:r>
    </w:p>
    <w:p w:rsidR="005B6F7F" w:rsidRDefault="00CE1F5E" w:rsidP="009B0064">
      <w:pPr>
        <w:pStyle w:val="Akapitzlist"/>
        <w:numPr>
          <w:ilvl w:val="0"/>
          <w:numId w:val="7"/>
        </w:numPr>
        <w:suppressAutoHyphens w:val="0"/>
        <w:spacing w:after="0" w:line="240" w:lineRule="auto"/>
        <w:ind w:left="426" w:hanging="349"/>
        <w:jc w:val="both"/>
        <w:rPr>
          <w:rFonts w:ascii="Arial Narrow" w:hAnsi="Arial Narrow" w:cs="Arial"/>
          <w:sz w:val="24"/>
          <w:szCs w:val="24"/>
        </w:rPr>
      </w:pPr>
      <w:r w:rsidRPr="005B6F7F">
        <w:rPr>
          <w:rFonts w:ascii="Arial Narrow" w:hAnsi="Arial Narrow" w:cs="Arial"/>
          <w:color w:val="000000"/>
          <w:sz w:val="24"/>
          <w:szCs w:val="24"/>
        </w:rPr>
        <w:t xml:space="preserve">Wykonawca zanim przystąpi do wykonania dokumentacji projektowej przedłoży Zamawiającemu koncepcję architektoniczną wraz z zaakceptowanymi przez odpowiednie podmioty </w:t>
      </w:r>
      <w:r w:rsidRPr="005B6F7F">
        <w:rPr>
          <w:rFonts w:ascii="Arial Narrow" w:hAnsi="Arial Narrow" w:cs="Arial"/>
          <w:sz w:val="24"/>
          <w:szCs w:val="24"/>
        </w:rPr>
        <w:t>uzgodnieniami:  sanepidu, p-</w:t>
      </w:r>
      <w:proofErr w:type="spellStart"/>
      <w:r w:rsidRPr="005B6F7F">
        <w:rPr>
          <w:rFonts w:ascii="Arial Narrow" w:hAnsi="Arial Narrow" w:cs="Arial"/>
          <w:sz w:val="24"/>
          <w:szCs w:val="24"/>
        </w:rPr>
        <w:t>poż</w:t>
      </w:r>
      <w:proofErr w:type="spellEnd"/>
      <w:r w:rsidRPr="005B6F7F">
        <w:rPr>
          <w:rFonts w:ascii="Arial Narrow" w:hAnsi="Arial Narrow" w:cs="Arial"/>
          <w:sz w:val="24"/>
          <w:szCs w:val="24"/>
        </w:rPr>
        <w:t>, bhp oraz wszelkimi innymi niezbędnymi do wykonania zadania uzgodnieniami.</w:t>
      </w:r>
    </w:p>
    <w:p w:rsidR="005B6F7F" w:rsidRDefault="00CE1F5E" w:rsidP="009B0064">
      <w:pPr>
        <w:pStyle w:val="Akapitzlist"/>
        <w:numPr>
          <w:ilvl w:val="0"/>
          <w:numId w:val="7"/>
        </w:numPr>
        <w:suppressAutoHyphens w:val="0"/>
        <w:spacing w:after="0" w:line="240" w:lineRule="auto"/>
        <w:ind w:left="426" w:hanging="349"/>
        <w:jc w:val="both"/>
        <w:rPr>
          <w:rFonts w:ascii="Arial Narrow" w:hAnsi="Arial Narrow" w:cs="Arial"/>
          <w:sz w:val="24"/>
          <w:szCs w:val="24"/>
        </w:rPr>
      </w:pPr>
      <w:r w:rsidRPr="005B6F7F">
        <w:rPr>
          <w:rFonts w:ascii="Arial Narrow" w:hAnsi="Arial Narrow" w:cs="Arial"/>
          <w:sz w:val="24"/>
          <w:szCs w:val="24"/>
        </w:rPr>
        <w:t>W sytuacji gdy opracowana przez Wykonawcę koncepcja nie uzyska niezbędnych uzgodnień, Wykonawca nie otrzyma wynagrodzenia.</w:t>
      </w:r>
    </w:p>
    <w:p w:rsidR="00CE1F5E" w:rsidRPr="005B6F7F" w:rsidRDefault="00CE1F5E" w:rsidP="009B0064">
      <w:pPr>
        <w:pStyle w:val="Akapitzlist"/>
        <w:numPr>
          <w:ilvl w:val="0"/>
          <w:numId w:val="7"/>
        </w:numPr>
        <w:suppressAutoHyphens w:val="0"/>
        <w:spacing w:after="0" w:line="240" w:lineRule="auto"/>
        <w:ind w:left="426" w:hanging="349"/>
        <w:jc w:val="both"/>
        <w:rPr>
          <w:rFonts w:ascii="Arial Narrow" w:hAnsi="Arial Narrow" w:cs="Arial"/>
          <w:sz w:val="24"/>
          <w:szCs w:val="24"/>
        </w:rPr>
      </w:pPr>
      <w:r w:rsidRPr="005B6F7F">
        <w:rPr>
          <w:rFonts w:ascii="Arial Narrow" w:hAnsi="Arial Narrow" w:cs="Arial"/>
          <w:sz w:val="24"/>
          <w:szCs w:val="24"/>
        </w:rPr>
        <w:t>Opis wymagań:</w:t>
      </w:r>
    </w:p>
    <w:p w:rsidR="002B7C20" w:rsidRPr="002B7C20" w:rsidRDefault="002B7C20" w:rsidP="002B7C20">
      <w:pPr>
        <w:pStyle w:val="Akapitzlist"/>
        <w:numPr>
          <w:ilvl w:val="0"/>
          <w:numId w:val="8"/>
        </w:numPr>
        <w:spacing w:after="0" w:line="240" w:lineRule="auto"/>
        <w:jc w:val="both"/>
        <w:rPr>
          <w:rFonts w:ascii="Arial Narrow" w:hAnsi="Arial Narrow" w:cs="Arial"/>
          <w:sz w:val="24"/>
          <w:szCs w:val="24"/>
        </w:rPr>
      </w:pPr>
      <w:r w:rsidRPr="002B7C20">
        <w:rPr>
          <w:rFonts w:ascii="Arial Narrow" w:hAnsi="Arial Narrow" w:cs="Arial"/>
          <w:sz w:val="24"/>
          <w:szCs w:val="24"/>
        </w:rPr>
        <w:t>inwentaryzacja budowlana w zakresie niezbędnym do wykonania dokumentacji oraz pozyskanie wszelkich niezbędnych materiałów do opracowania przedmiotu zamówienia;</w:t>
      </w:r>
    </w:p>
    <w:p w:rsidR="005B6F7F" w:rsidRDefault="00CE1F5E" w:rsidP="00B3105D">
      <w:pPr>
        <w:pStyle w:val="Akapitzlist"/>
        <w:numPr>
          <w:ilvl w:val="0"/>
          <w:numId w:val="8"/>
        </w:numPr>
        <w:spacing w:after="0" w:line="240" w:lineRule="auto"/>
        <w:jc w:val="both"/>
        <w:rPr>
          <w:rFonts w:ascii="Arial Narrow" w:hAnsi="Arial Narrow" w:cs="Arial"/>
          <w:sz w:val="24"/>
          <w:szCs w:val="24"/>
        </w:rPr>
      </w:pPr>
      <w:r w:rsidRPr="005B6F7F">
        <w:rPr>
          <w:rFonts w:ascii="Arial Narrow" w:hAnsi="Arial Narrow" w:cs="Arial"/>
          <w:sz w:val="24"/>
          <w:szCs w:val="24"/>
        </w:rPr>
        <w:lastRenderedPageBreak/>
        <w:t>koncepcja architektoniczna wraz z rysunkami i opisem wytycznych dla wykonania projektu budowlanego winna być opracowana w zakresie niezbędnym do uzyskania wymaganych prawem uzgodnień, w formie papierowej wydrukowanej z plików PDF oraz w formie elektronicznej. Koncepcja w formie elektronicznej powinna umożliwiać wydrukowanie identycznej kopii papierowej.</w:t>
      </w:r>
      <w:bookmarkStart w:id="0" w:name="_Hlk99955751"/>
      <w:bookmarkStart w:id="1" w:name="_Hlk103339190"/>
    </w:p>
    <w:p w:rsidR="005B6F7F" w:rsidRDefault="00CE1F5E" w:rsidP="009B0064">
      <w:pPr>
        <w:pStyle w:val="Akapitzlist"/>
        <w:numPr>
          <w:ilvl w:val="0"/>
          <w:numId w:val="8"/>
        </w:numPr>
        <w:spacing w:after="0" w:line="240" w:lineRule="auto"/>
        <w:jc w:val="both"/>
        <w:rPr>
          <w:rFonts w:ascii="Arial Narrow" w:hAnsi="Arial Narrow" w:cs="Arial"/>
          <w:sz w:val="24"/>
          <w:szCs w:val="24"/>
        </w:rPr>
      </w:pPr>
      <w:r w:rsidRPr="005B6F7F">
        <w:rPr>
          <w:rFonts w:ascii="Arial Narrow" w:hAnsi="Arial Narrow" w:cs="Arial"/>
          <w:sz w:val="24"/>
          <w:szCs w:val="24"/>
          <w:lang w:eastAsia="pl-PL"/>
        </w:rPr>
        <w:t>d</w:t>
      </w:r>
      <w:r w:rsidRPr="005B6F7F">
        <w:rPr>
          <w:rFonts w:ascii="Arial Narrow" w:hAnsi="Arial Narrow" w:cs="Arial"/>
          <w:sz w:val="24"/>
          <w:szCs w:val="24"/>
        </w:rPr>
        <w:t>okumentacja projektowa winna być opracowana w formie papierowej wydruko</w:t>
      </w:r>
      <w:r w:rsidR="00B22D06">
        <w:rPr>
          <w:rFonts w:ascii="Arial Narrow" w:hAnsi="Arial Narrow" w:cs="Arial"/>
          <w:sz w:val="24"/>
          <w:szCs w:val="24"/>
        </w:rPr>
        <w:t>wanej z plików PDF (projekty w 5</w:t>
      </w:r>
      <w:r w:rsidRPr="005B6F7F">
        <w:rPr>
          <w:rFonts w:ascii="Arial Narrow" w:hAnsi="Arial Narrow" w:cs="Arial"/>
          <w:sz w:val="24"/>
          <w:szCs w:val="24"/>
        </w:rPr>
        <w:t xml:space="preserve"> egz.; 1 egz. projektu zawierający nazwy w</w:t>
      </w:r>
      <w:r w:rsidR="002B43B4">
        <w:rPr>
          <w:rFonts w:ascii="Arial Narrow" w:hAnsi="Arial Narrow" w:cs="Arial"/>
          <w:sz w:val="24"/>
          <w:szCs w:val="24"/>
        </w:rPr>
        <w:t>łasne materiałów i urządzeń; w 5</w:t>
      </w:r>
      <w:r w:rsidRPr="005B6F7F">
        <w:rPr>
          <w:rFonts w:ascii="Arial Narrow" w:hAnsi="Arial Narrow" w:cs="Arial"/>
          <w:sz w:val="24"/>
          <w:szCs w:val="24"/>
        </w:rPr>
        <w:t xml:space="preserve"> egz. przedmiary, kosztorysy, specyfikacje techniczne) oraz w formie  elektronicznej  (modyfikowalnej  </w:t>
      </w:r>
      <w:proofErr w:type="spellStart"/>
      <w:r w:rsidRPr="005B6F7F">
        <w:rPr>
          <w:rFonts w:ascii="Arial Narrow" w:hAnsi="Arial Narrow" w:cs="Arial"/>
          <w:sz w:val="24"/>
          <w:szCs w:val="24"/>
        </w:rPr>
        <w:t>dwg</w:t>
      </w:r>
      <w:proofErr w:type="spellEnd"/>
      <w:r w:rsidRPr="005B6F7F">
        <w:rPr>
          <w:rFonts w:ascii="Arial Narrow" w:hAnsi="Arial Narrow" w:cs="Arial"/>
          <w:sz w:val="24"/>
          <w:szCs w:val="24"/>
        </w:rPr>
        <w:t>,  edytor  tekstu i niemodyfikowalnej - PDF). Dokumentacja projektowa w formie elektronicznej powinna umożliwiać wydrukowanie identycznej kopii dokumentacji papierowej;</w:t>
      </w:r>
      <w:bookmarkEnd w:id="0"/>
    </w:p>
    <w:p w:rsidR="00CE1F5E" w:rsidRPr="005B6F7F" w:rsidRDefault="00CE1F5E" w:rsidP="009B0064">
      <w:pPr>
        <w:pStyle w:val="Akapitzlist"/>
        <w:numPr>
          <w:ilvl w:val="0"/>
          <w:numId w:val="8"/>
        </w:numPr>
        <w:spacing w:after="0" w:line="240" w:lineRule="auto"/>
        <w:jc w:val="both"/>
        <w:rPr>
          <w:rFonts w:ascii="Arial Narrow" w:hAnsi="Arial Narrow" w:cs="Arial"/>
          <w:sz w:val="24"/>
          <w:szCs w:val="24"/>
        </w:rPr>
      </w:pPr>
      <w:r w:rsidRPr="005B6F7F">
        <w:rPr>
          <w:rFonts w:ascii="Arial Narrow" w:hAnsi="Arial Narrow" w:cs="Arial"/>
          <w:sz w:val="24"/>
          <w:szCs w:val="24"/>
        </w:rPr>
        <w:t>w projekcie należy stosować się do aktualnie obowiązujących przepisów ustawy z dnia 7.07.1994 r. Prawo Budowlane (</w:t>
      </w:r>
      <w:r w:rsidRPr="005B6F7F">
        <w:rPr>
          <w:rFonts w:ascii="Arial Narrow" w:hAnsi="Arial Narrow" w:cs="Arial"/>
          <w:sz w:val="24"/>
          <w:szCs w:val="24"/>
          <w:lang w:eastAsia="pl-PL"/>
        </w:rPr>
        <w:t>Dz. U. z 2023 r. poz. 682 z późn. zm.</w:t>
      </w:r>
      <w:r w:rsidRPr="005B6F7F">
        <w:rPr>
          <w:rFonts w:ascii="Arial Narrow" w:hAnsi="Arial Narrow" w:cs="Arial"/>
          <w:sz w:val="24"/>
          <w:szCs w:val="24"/>
        </w:rPr>
        <w:t>), warunków technicznych uwzględniających specyfikę urządzeń i pomieszczeń jak i aktualnej wiedzy w tym zakresie oraz zastosować warunki techniczne możliwe do zastosowania w istniejącym budynku mając na względzie możliwości zastosowania proponowanych rozwiązań jak również możliwie najniższy koszt ich wykonania.</w:t>
      </w:r>
    </w:p>
    <w:p w:rsidR="00CE1F5E" w:rsidRPr="005B6F7F"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bookmarkStart w:id="2" w:name="_Hlk99955806"/>
      <w:r w:rsidRPr="005B6F7F">
        <w:rPr>
          <w:rFonts w:ascii="Arial Narrow" w:hAnsi="Arial Narrow" w:cs="Arial"/>
          <w:sz w:val="24"/>
          <w:szCs w:val="24"/>
        </w:rPr>
        <w:t>Zakres opracowania dokumentacji projektowej, zwaną dalej „dokumentacją”, winien obejmować:</w:t>
      </w:r>
    </w:p>
    <w:p w:rsidR="002B7C20" w:rsidRDefault="002B7C20" w:rsidP="002B7C20">
      <w:pPr>
        <w:pStyle w:val="Akapitzlist"/>
        <w:numPr>
          <w:ilvl w:val="0"/>
          <w:numId w:val="9"/>
        </w:numPr>
        <w:spacing w:after="0" w:line="240" w:lineRule="auto"/>
        <w:jc w:val="both"/>
        <w:rPr>
          <w:rFonts w:ascii="Arial Narrow" w:hAnsi="Arial Narrow" w:cs="Arial"/>
          <w:sz w:val="24"/>
          <w:szCs w:val="24"/>
        </w:rPr>
      </w:pPr>
      <w:r>
        <w:rPr>
          <w:rFonts w:ascii="Arial Narrow" w:hAnsi="Arial Narrow" w:cs="Arial"/>
          <w:sz w:val="24"/>
          <w:szCs w:val="24"/>
        </w:rPr>
        <w:t>inwentaryzację budowlaną</w:t>
      </w:r>
      <w:r w:rsidRPr="00C026C2">
        <w:rPr>
          <w:rFonts w:ascii="Arial Narrow" w:hAnsi="Arial Narrow" w:cs="Arial"/>
          <w:sz w:val="24"/>
          <w:szCs w:val="24"/>
        </w:rPr>
        <w:t xml:space="preserve"> w zakresie niezbędnym do wykonania dokumentacji</w:t>
      </w:r>
      <w:r>
        <w:rPr>
          <w:rFonts w:ascii="Arial Narrow" w:hAnsi="Arial Narrow" w:cs="Arial"/>
          <w:sz w:val="24"/>
          <w:szCs w:val="24"/>
        </w:rPr>
        <w:t>;</w:t>
      </w:r>
    </w:p>
    <w:p w:rsidR="005B6F7F" w:rsidRP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sz w:val="24"/>
          <w:szCs w:val="24"/>
        </w:rPr>
        <w:t xml:space="preserve">koncepcję </w:t>
      </w:r>
      <w:r w:rsidRPr="005B6F7F">
        <w:rPr>
          <w:rFonts w:ascii="Arial Narrow" w:hAnsi="Arial Narrow" w:cs="Arial"/>
          <w:color w:val="000000"/>
          <w:sz w:val="24"/>
          <w:szCs w:val="24"/>
        </w:rPr>
        <w:t>architektoniczną wraz z rysunkami i opisem wytycznych dla wykonania projektu budowlanego</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projekt budowlany</w:t>
      </w:r>
      <w:r w:rsidRPr="005B6F7F">
        <w:rPr>
          <w:rFonts w:ascii="Arial Narrow" w:hAnsi="Arial Narrow" w:cs="Arial"/>
          <w:b/>
          <w:sz w:val="24"/>
          <w:szCs w:val="24"/>
        </w:rPr>
        <w:t xml:space="preserve">- </w:t>
      </w:r>
      <w:r w:rsidRPr="005B6F7F">
        <w:rPr>
          <w:rFonts w:ascii="Arial Narrow" w:hAnsi="Arial Narrow" w:cs="Arial"/>
          <w:sz w:val="24"/>
          <w:szCs w:val="24"/>
        </w:rPr>
        <w:t>plany, rysunki lub inne dokumenty umożliwiające jednoznaczne określenie rodzaju i zakresu robót podstawowych oraz uwarunkowań i dokładnej lokalizacji  ich wykonania;</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projekt wykonawczy - uzupełniający i uszczegółowiający projekt budowlany w zakresie i stopniu dokładności niezbędnym do sporządzenia przedmiaru robót, kosztorysu inwestorskiego, przygotowania oferty przez wykonawcę i realizacji robót budowlanych;</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przedmiar robót obejmujący zestawienie przewidywanych do wykonania robót w kolejności technologicznej ich wykonania wraz z ich szczegółowym opisem lub wskazaniem podstaw ustalających szczegółowy opis oraz wskazaniem właściwych specyfikacji technicznych wykonania i odbioru robót budowlanych, z wyliczeniem i zestawieniem ilości jednostek przedmiarowych robót podstawowych;.</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specyfikację techniczną wykonania i odbioru robót budowlanych ;</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 xml:space="preserve">kosztorys inwestorski oraz kosztorys </w:t>
      </w:r>
      <w:r w:rsidRPr="00456C8C">
        <w:rPr>
          <w:rFonts w:ascii="Arial Narrow" w:hAnsi="Arial Narrow" w:cs="Arial"/>
          <w:sz w:val="24"/>
          <w:szCs w:val="24"/>
        </w:rPr>
        <w:t>ofertowy („0”);</w:t>
      </w:r>
      <w:r w:rsidRPr="005B6F7F">
        <w:rPr>
          <w:rFonts w:ascii="Arial Narrow" w:hAnsi="Arial Narrow" w:cs="Arial"/>
          <w:sz w:val="24"/>
          <w:szCs w:val="24"/>
        </w:rPr>
        <w:t xml:space="preserve"> </w:t>
      </w:r>
    </w:p>
    <w:p w:rsidR="005B6F7F" w:rsidRP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informację dotyczącą bezpieczeństwa i ochrony zdrowia (</w:t>
      </w:r>
      <w:r w:rsidRPr="005B6F7F">
        <w:rPr>
          <w:rFonts w:ascii="Arial Narrow" w:hAnsi="Arial Narrow" w:cs="Arial"/>
          <w:i/>
          <w:iCs/>
          <w:sz w:val="24"/>
          <w:szCs w:val="24"/>
        </w:rPr>
        <w:t>jeżeli dotyczy)</w:t>
      </w:r>
    </w:p>
    <w:p w:rsid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 xml:space="preserve">oświadczenie projektanta o kompletności dokumentacji projektowej z punktu widzenia celu, któremu ma służyć. </w:t>
      </w:r>
    </w:p>
    <w:p w:rsidR="00CE1F5E" w:rsidRPr="005B6F7F" w:rsidRDefault="00CE1F5E" w:rsidP="009B0064">
      <w:pPr>
        <w:pStyle w:val="Akapitzlist"/>
        <w:numPr>
          <w:ilvl w:val="0"/>
          <w:numId w:val="9"/>
        </w:numPr>
        <w:suppressAutoHyphens w:val="0"/>
        <w:autoSpaceDE w:val="0"/>
        <w:autoSpaceDN w:val="0"/>
        <w:adjustRightInd w:val="0"/>
        <w:spacing w:after="0" w:line="240" w:lineRule="auto"/>
        <w:jc w:val="both"/>
        <w:rPr>
          <w:rFonts w:ascii="Arial Narrow" w:hAnsi="Arial Narrow" w:cs="Arial"/>
          <w:sz w:val="24"/>
          <w:szCs w:val="24"/>
        </w:rPr>
      </w:pPr>
      <w:r w:rsidRPr="005B6F7F">
        <w:rPr>
          <w:rFonts w:ascii="Arial Narrow" w:hAnsi="Arial Narrow" w:cs="Arial"/>
          <w:sz w:val="24"/>
          <w:szCs w:val="24"/>
        </w:rPr>
        <w:t>pozwolenia, uzgodnienia i opinie wymagane na podstawie odrębnych przepisów (</w:t>
      </w:r>
      <w:r w:rsidRPr="005B6F7F">
        <w:rPr>
          <w:rFonts w:ascii="Arial Narrow" w:hAnsi="Arial Narrow" w:cs="Arial"/>
          <w:i/>
          <w:iCs/>
          <w:sz w:val="24"/>
          <w:szCs w:val="24"/>
        </w:rPr>
        <w:t>jeżeli dotyczy</w:t>
      </w:r>
      <w:r w:rsidRPr="005B6F7F">
        <w:rPr>
          <w:rFonts w:ascii="Arial Narrow" w:hAnsi="Arial Narrow" w:cs="Arial"/>
          <w:sz w:val="24"/>
          <w:szCs w:val="24"/>
        </w:rPr>
        <w:t>);</w:t>
      </w:r>
    </w:p>
    <w:bookmarkEnd w:id="2"/>
    <w:p w:rsidR="00CE1F5E" w:rsidRPr="005B6F7F"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r w:rsidRPr="005B6F7F">
        <w:rPr>
          <w:rFonts w:ascii="Arial Narrow" w:hAnsi="Arial Narrow" w:cs="Arial"/>
          <w:sz w:val="24"/>
          <w:szCs w:val="24"/>
        </w:rPr>
        <w:t>w ramach realizacji zadania Wykonawca zobowiązany będzie do:</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CE1F5E">
        <w:rPr>
          <w:rFonts w:ascii="Arial Narrow" w:hAnsi="Arial Narrow" w:cs="Arial"/>
          <w:sz w:val="24"/>
          <w:szCs w:val="24"/>
          <w:lang w:val="pl-PL"/>
        </w:rPr>
        <w:t>o</w:t>
      </w:r>
      <w:r w:rsidRPr="00CE1F5E">
        <w:rPr>
          <w:rFonts w:ascii="Arial Narrow" w:hAnsi="Arial Narrow" w:cs="Arial"/>
          <w:sz w:val="24"/>
          <w:szCs w:val="24"/>
        </w:rPr>
        <w:t xml:space="preserve">pracowania </w:t>
      </w:r>
      <w:r w:rsidRPr="00CE1F5E">
        <w:rPr>
          <w:rFonts w:ascii="Arial Narrow" w:hAnsi="Arial Narrow" w:cs="Arial"/>
          <w:color w:val="000000"/>
          <w:sz w:val="24"/>
          <w:szCs w:val="24"/>
        </w:rPr>
        <w:t>koncepcji architektonicznej wraz z rysunkami i opisem wytycznych dla wykonania projektu budowlanego</w:t>
      </w:r>
      <w:r w:rsidRPr="00CE1F5E">
        <w:rPr>
          <w:rFonts w:ascii="Arial Narrow" w:hAnsi="Arial Narrow" w:cs="Arial"/>
          <w:color w:val="000000"/>
          <w:sz w:val="24"/>
          <w:szCs w:val="24"/>
          <w:lang w:val="pl-PL"/>
        </w:rPr>
        <w:t xml:space="preserve"> w </w:t>
      </w:r>
      <w:r w:rsidRPr="00CE1F5E">
        <w:rPr>
          <w:rFonts w:ascii="Arial Narrow" w:hAnsi="Arial Narrow" w:cs="Arial"/>
          <w:sz w:val="24"/>
          <w:szCs w:val="24"/>
        </w:rPr>
        <w:t>zakresie niezbędnym do uzyskania wymaganych prawem</w:t>
      </w:r>
      <w:r w:rsidRPr="00CE1F5E">
        <w:rPr>
          <w:rFonts w:ascii="Arial Narrow" w:hAnsi="Arial Narrow" w:cs="Arial"/>
          <w:sz w:val="24"/>
          <w:szCs w:val="24"/>
          <w:lang w:val="pl-PL"/>
        </w:rPr>
        <w:t xml:space="preserve"> uzgodnień</w:t>
      </w:r>
      <w:r w:rsidRPr="00CE1F5E">
        <w:rPr>
          <w:rFonts w:ascii="Arial Narrow" w:hAnsi="Arial Narrow" w:cs="Arial"/>
          <w:color w:val="000000"/>
          <w:sz w:val="24"/>
          <w:szCs w:val="24"/>
          <w:lang w:val="pl-PL"/>
        </w:rPr>
        <w:t xml:space="preserve"> </w:t>
      </w:r>
      <w:r w:rsidRPr="00CE1F5E">
        <w:rPr>
          <w:rFonts w:ascii="Arial Narrow" w:hAnsi="Arial Narrow" w:cs="Arial"/>
          <w:color w:val="000000"/>
          <w:sz w:val="24"/>
          <w:szCs w:val="24"/>
        </w:rPr>
        <w:t xml:space="preserve">; </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uzgodnienia sanepidu, p-</w:t>
      </w:r>
      <w:proofErr w:type="spellStart"/>
      <w:r w:rsidRPr="00DF44E0">
        <w:rPr>
          <w:rFonts w:ascii="Arial Narrow" w:hAnsi="Arial Narrow" w:cs="Arial"/>
          <w:sz w:val="24"/>
          <w:szCs w:val="24"/>
        </w:rPr>
        <w:t>poż</w:t>
      </w:r>
      <w:proofErr w:type="spellEnd"/>
      <w:r w:rsidRPr="00DF44E0">
        <w:rPr>
          <w:rFonts w:ascii="Arial Narrow" w:hAnsi="Arial Narrow" w:cs="Arial"/>
          <w:sz w:val="24"/>
          <w:szCs w:val="24"/>
        </w:rPr>
        <w:t xml:space="preserve">, bhp oraz wszelkich innych niezbędnych do wykonania zadania uzgodnień </w:t>
      </w:r>
      <w:r w:rsidRPr="00DF44E0">
        <w:rPr>
          <w:rFonts w:ascii="Arial Narrow" w:hAnsi="Arial Narrow" w:cs="Arial"/>
          <w:i/>
          <w:iCs/>
          <w:sz w:val="24"/>
          <w:szCs w:val="24"/>
        </w:rPr>
        <w:t xml:space="preserve">(jeżeli dotyczy); </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lang w:val="pl-PL"/>
        </w:rPr>
        <w:t>o</w:t>
      </w:r>
      <w:r w:rsidRPr="00DF44E0">
        <w:rPr>
          <w:rFonts w:ascii="Arial Narrow" w:hAnsi="Arial Narrow" w:cs="Arial"/>
          <w:sz w:val="24"/>
          <w:szCs w:val="24"/>
        </w:rPr>
        <w:t xml:space="preserve">pracowania projektu budowlanego na zaznaczonym obszarze z uwzględnieniem </w:t>
      </w:r>
      <w:r w:rsidRPr="00DF44E0">
        <w:rPr>
          <w:rFonts w:ascii="Arial Narrow" w:hAnsi="Arial Narrow" w:cs="Arial"/>
          <w:color w:val="000000"/>
          <w:sz w:val="24"/>
          <w:szCs w:val="24"/>
        </w:rPr>
        <w:t xml:space="preserve">wszelkich obowiązujących w tym zakresie przepisów prawa; </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opracowania projektu wykonawczego;</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opracowania Specyfikacji Technicznej Wykonania i Odbioru Robót (STWiOR);</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 xml:space="preserve">opracowania Przedmiarów Robót i Kosztorysów Inwestorskiego i O (ślepego); </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 xml:space="preserve">opracowania Informacji dotyczącej bezpieczeństwa i ochrony zdrowia w 1 egz.  </w:t>
      </w:r>
      <w:r w:rsidRPr="00DF44E0">
        <w:rPr>
          <w:rFonts w:ascii="Arial Narrow" w:hAnsi="Arial Narrow" w:cs="Arial"/>
          <w:i/>
          <w:iCs/>
          <w:sz w:val="24"/>
          <w:szCs w:val="24"/>
        </w:rPr>
        <w:t>(jeżeli dotyczy);</w:t>
      </w:r>
    </w:p>
    <w:p w:rsidR="00DF44E0"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t xml:space="preserve">opracowanie zestawienia sprzętu BHP, w który winny być wyposażone poszczególne pomieszczenia </w:t>
      </w:r>
      <w:r w:rsidRPr="00DF44E0">
        <w:rPr>
          <w:rFonts w:ascii="Arial Narrow" w:hAnsi="Arial Narrow" w:cs="Arial"/>
          <w:i/>
          <w:iCs/>
          <w:sz w:val="24"/>
          <w:szCs w:val="24"/>
        </w:rPr>
        <w:t>(jeżeli  dotyczy);</w:t>
      </w:r>
    </w:p>
    <w:p w:rsidR="00CE1F5E" w:rsidRPr="00DF44E0" w:rsidRDefault="00CE1F5E" w:rsidP="009B0064">
      <w:pPr>
        <w:pStyle w:val="HTML-wstpniesformatowany"/>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84"/>
          <w:tab w:val="left" w:pos="709"/>
        </w:tabs>
        <w:jc w:val="both"/>
        <w:rPr>
          <w:rFonts w:ascii="Arial Narrow" w:hAnsi="Arial Narrow" w:cs="Arial"/>
          <w:sz w:val="24"/>
          <w:szCs w:val="24"/>
        </w:rPr>
      </w:pPr>
      <w:r w:rsidRPr="00DF44E0">
        <w:rPr>
          <w:rFonts w:ascii="Arial Narrow" w:hAnsi="Arial Narrow" w:cs="Arial"/>
          <w:sz w:val="24"/>
          <w:szCs w:val="24"/>
        </w:rPr>
        <w:lastRenderedPageBreak/>
        <w:t>pełnienia nadzoru autorskiego w trakcie trwania realizacji robót budowlanych objętych dokumentacją projektową;</w:t>
      </w:r>
    </w:p>
    <w:bookmarkEnd w:id="1"/>
    <w:p w:rsidR="00CE1F5E" w:rsidRPr="005B6F7F"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r w:rsidRPr="005B6F7F">
        <w:rPr>
          <w:rFonts w:ascii="Arial Narrow" w:hAnsi="Arial Narrow" w:cs="Arial"/>
          <w:sz w:val="24"/>
          <w:szCs w:val="24"/>
        </w:rPr>
        <w:t>Zamawiający wymaga pełnienia nadzoru autorskiego w trakcie realizacji inwestycji, przy czym zakres nadzoru autorskiego Wykonawcy obejmuje czynności wynikające z treści ustawy z 7 lipca 1994 r. – Prawo budowlane (Dz. U. z 2023 r. poz. 682 z późn. zm.), w szczególności do wykonywania następujących czynności:</w:t>
      </w:r>
    </w:p>
    <w:p w:rsidR="00DF44E0" w:rsidRDefault="00CE1F5E" w:rsidP="009B0064">
      <w:pPr>
        <w:pStyle w:val="Akapitzlist"/>
        <w:numPr>
          <w:ilvl w:val="0"/>
          <w:numId w:val="11"/>
        </w:numPr>
        <w:suppressAutoHyphens w:val="0"/>
        <w:autoSpaceDE w:val="0"/>
        <w:autoSpaceDN w:val="0"/>
        <w:adjustRightInd w:val="0"/>
        <w:spacing w:after="0" w:line="240" w:lineRule="auto"/>
        <w:jc w:val="both"/>
        <w:rPr>
          <w:rFonts w:ascii="Arial Narrow" w:hAnsi="Arial Narrow" w:cs="Arial"/>
          <w:sz w:val="24"/>
          <w:szCs w:val="24"/>
        </w:rPr>
      </w:pPr>
      <w:r w:rsidRPr="00DF44E0">
        <w:rPr>
          <w:rFonts w:ascii="Arial Narrow" w:hAnsi="Arial Narrow" w:cs="Arial"/>
          <w:sz w:val="24"/>
          <w:szCs w:val="24"/>
        </w:rPr>
        <w:t xml:space="preserve">obecności u Zamawiającego, na budowie, w terminach zapewniających prawidłowy nadzór autorski oraz na  każde wezwanie Zamawiającego; </w:t>
      </w:r>
    </w:p>
    <w:p w:rsidR="00DF44E0" w:rsidRDefault="00CE1F5E" w:rsidP="009B0064">
      <w:pPr>
        <w:pStyle w:val="Akapitzlist"/>
        <w:numPr>
          <w:ilvl w:val="0"/>
          <w:numId w:val="11"/>
        </w:numPr>
        <w:suppressAutoHyphens w:val="0"/>
        <w:autoSpaceDE w:val="0"/>
        <w:autoSpaceDN w:val="0"/>
        <w:adjustRightInd w:val="0"/>
        <w:spacing w:after="0" w:line="240" w:lineRule="auto"/>
        <w:jc w:val="both"/>
        <w:rPr>
          <w:rFonts w:ascii="Arial Narrow" w:hAnsi="Arial Narrow" w:cs="Arial"/>
          <w:sz w:val="24"/>
          <w:szCs w:val="24"/>
        </w:rPr>
      </w:pPr>
      <w:r w:rsidRPr="00DF44E0">
        <w:rPr>
          <w:rFonts w:ascii="Arial Narrow" w:hAnsi="Arial Narrow" w:cs="Arial"/>
          <w:sz w:val="24"/>
          <w:szCs w:val="24"/>
        </w:rPr>
        <w:t>udziału w komisjach i naradach technicznych organizowanych przez Zamawiającego;</w:t>
      </w:r>
    </w:p>
    <w:p w:rsidR="00DF44E0" w:rsidRDefault="00CE1F5E" w:rsidP="009B0064">
      <w:pPr>
        <w:pStyle w:val="Akapitzlist"/>
        <w:numPr>
          <w:ilvl w:val="0"/>
          <w:numId w:val="11"/>
        </w:numPr>
        <w:suppressAutoHyphens w:val="0"/>
        <w:autoSpaceDE w:val="0"/>
        <w:autoSpaceDN w:val="0"/>
        <w:adjustRightInd w:val="0"/>
        <w:spacing w:after="0" w:line="240" w:lineRule="auto"/>
        <w:jc w:val="both"/>
        <w:rPr>
          <w:rFonts w:ascii="Arial Narrow" w:hAnsi="Arial Narrow" w:cs="Arial"/>
          <w:sz w:val="24"/>
          <w:szCs w:val="24"/>
        </w:rPr>
      </w:pPr>
      <w:r w:rsidRPr="00DF44E0">
        <w:rPr>
          <w:rFonts w:ascii="Arial Narrow" w:hAnsi="Arial Narrow" w:cs="Arial"/>
          <w:sz w:val="24"/>
          <w:szCs w:val="24"/>
        </w:rPr>
        <w:t>udziału w odbiorach częściowych, odbiorach robót zanikających oraz odbiorze końcowym;</w:t>
      </w:r>
    </w:p>
    <w:p w:rsidR="00CE1F5E" w:rsidRPr="00DF44E0" w:rsidRDefault="00CE1F5E" w:rsidP="009B0064">
      <w:pPr>
        <w:pStyle w:val="Akapitzlist"/>
        <w:numPr>
          <w:ilvl w:val="0"/>
          <w:numId w:val="11"/>
        </w:numPr>
        <w:suppressAutoHyphens w:val="0"/>
        <w:autoSpaceDE w:val="0"/>
        <w:autoSpaceDN w:val="0"/>
        <w:adjustRightInd w:val="0"/>
        <w:spacing w:after="0" w:line="240" w:lineRule="auto"/>
        <w:jc w:val="both"/>
        <w:rPr>
          <w:rFonts w:ascii="Arial Narrow" w:hAnsi="Arial Narrow" w:cs="Arial"/>
          <w:sz w:val="24"/>
          <w:szCs w:val="24"/>
        </w:rPr>
      </w:pPr>
      <w:r w:rsidRPr="00DF44E0">
        <w:rPr>
          <w:rFonts w:ascii="Arial Narrow" w:hAnsi="Arial Narrow" w:cs="Arial"/>
          <w:sz w:val="24"/>
          <w:szCs w:val="24"/>
        </w:rPr>
        <w:t>udziału w próbach instalacji i rozruchach;</w:t>
      </w:r>
    </w:p>
    <w:p w:rsidR="00DF44E0"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r w:rsidRPr="00DF44E0">
        <w:rPr>
          <w:rFonts w:ascii="Arial Narrow" w:hAnsi="Arial Narrow" w:cs="Arial"/>
          <w:sz w:val="24"/>
          <w:szCs w:val="24"/>
        </w:rPr>
        <w:t>W trakcie realizacji zadania Wykonawca zobowiązany będzie do ścisłej współpracy ze służbami technicznymi Zamawiającego, w tym dokonywania ewentualnych zmian lub poprawek projektu jeżeli wystąpi taka konieczność.</w:t>
      </w:r>
    </w:p>
    <w:p w:rsidR="00DF44E0"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r w:rsidRPr="00DF44E0">
        <w:rPr>
          <w:rFonts w:ascii="Arial Narrow" w:hAnsi="Arial Narrow" w:cs="Arial"/>
          <w:sz w:val="24"/>
          <w:szCs w:val="24"/>
        </w:rPr>
        <w:t xml:space="preserve">W projekcie budowlanym Wykonawca zobowiązany jest uwzględnić warunki techniczne montażu urządzeń. </w:t>
      </w:r>
    </w:p>
    <w:p w:rsidR="00CE1F5E" w:rsidRPr="00DF44E0" w:rsidRDefault="00CE1F5E" w:rsidP="009B0064">
      <w:pPr>
        <w:pStyle w:val="Akapitzlist"/>
        <w:numPr>
          <w:ilvl w:val="0"/>
          <w:numId w:val="7"/>
        </w:numPr>
        <w:suppressAutoHyphens w:val="0"/>
        <w:spacing w:after="0" w:line="240" w:lineRule="auto"/>
        <w:ind w:left="426"/>
        <w:jc w:val="both"/>
        <w:rPr>
          <w:rFonts w:ascii="Arial Narrow" w:hAnsi="Arial Narrow" w:cs="Arial"/>
          <w:sz w:val="24"/>
          <w:szCs w:val="24"/>
        </w:rPr>
      </w:pPr>
      <w:r w:rsidRPr="00DF44E0">
        <w:rPr>
          <w:rFonts w:ascii="Arial Narrow" w:hAnsi="Arial Narrow" w:cs="Arial"/>
          <w:bCs/>
          <w:sz w:val="24"/>
          <w:szCs w:val="24"/>
        </w:rPr>
        <w:t>Wykonawca zobowiązany jest opracować d</w:t>
      </w:r>
      <w:r w:rsidRPr="00DF44E0">
        <w:rPr>
          <w:rFonts w:ascii="Arial Narrow" w:hAnsi="Arial Narrow" w:cs="Arial"/>
          <w:sz w:val="24"/>
          <w:szCs w:val="24"/>
        </w:rPr>
        <w:t>okumentację projektowo</w:t>
      </w:r>
      <w:r w:rsidR="003276BB">
        <w:rPr>
          <w:rFonts w:ascii="Arial Narrow" w:hAnsi="Arial Narrow" w:cs="Arial"/>
          <w:sz w:val="24"/>
          <w:szCs w:val="24"/>
        </w:rPr>
        <w:t>-</w:t>
      </w:r>
      <w:r w:rsidRPr="00DF44E0">
        <w:rPr>
          <w:rFonts w:ascii="Arial Narrow" w:hAnsi="Arial Narrow" w:cs="Arial"/>
          <w:sz w:val="24"/>
          <w:szCs w:val="24"/>
        </w:rPr>
        <w:t xml:space="preserve">kosztorysową zgodnie z obowiązującymi przepisami prawa, w szczególności: </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bookmarkStart w:id="3" w:name="_Hlk99956204"/>
      <w:r w:rsidRPr="00DF44E0">
        <w:rPr>
          <w:rFonts w:ascii="Arial Narrow" w:eastAsia="Calibri" w:hAnsi="Arial Narrow" w:cs="Arial"/>
          <w:sz w:val="24"/>
          <w:szCs w:val="24"/>
        </w:rPr>
        <w:t>ustawą z dnia 7.07.1994 r. Prawo Budowlane (Dz. U. z 2023 r. poz. 682 z późn. zm.);</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ustawą z dnia 15.04.2011 r. o działalności leczniczej (Dz. U. 2023 r., poz. 991 z późn. zm.);</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ustawą z dnia 11.09.2019 r. Prawo zamówień publicznych (Dz. U. z 2023 r., poz. 1605 z późn. zm.);</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Zdrowia z dnia 26.03.2019 r. w sprawie szczegółowych wymagań, jakim powinny odpowiadać pomieszczenia i urządzenia podmiotu wykonującego działalność leczniczą (Dz. U. z 2022 r. poz. 402);</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Rozwoju i Technologii z dnia 20.12.2021 r. w sprawie szczegółowego zakresu i formy dokumentacji projektowej, specyfikacji technicznych wykonania i odbioru robót budowlanych oraz programu funkcjonalno-użytkowego (Dz. U. poz. 2454);</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Infrastruktury z dnia 12.04.2002 r. w sprawie warunków technicznych jakim powinny odpowiadać budynki i ich usytuowanie (Dz. U. z 2022 r. poz. 1225);</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Spraw Wewnętrznych i Administracji z dnia 07.06.2010 r. w sprawie ochrony przeciwpożarowej budynków, innych obiektów budowlanych i terenów (Dz. U. z 2023 r. poz. 822);</w:t>
      </w:r>
    </w:p>
    <w:p w:rsid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eastAsia="Calibri" w:hAnsi="Arial Narrow" w:cs="Arial"/>
          <w:sz w:val="24"/>
          <w:szCs w:val="24"/>
        </w:rPr>
        <w:t>rozporządzeniem Ministra Spraw Wewnętrznych i Administracji z dnia 24.07.2009 r. w sprawie przeciwpożarowego zaopatrzenia w wodę oraz dróg pożarowych (Dz. U. Nr 124, poz. 1030);</w:t>
      </w:r>
    </w:p>
    <w:p w:rsidR="00DF44E0" w:rsidRP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hAnsi="Arial Narrow" w:cs="Arial"/>
          <w:sz w:val="24"/>
          <w:szCs w:val="24"/>
        </w:rPr>
        <w:t>rozporządzeniem Ministra Pracy i Polityki Socjalnej z dnia 26.09.1997 r. w sprawie ogólnych przepisów bezpieczeństwa i higieny pracy (Dz. U. z 2003 r. Nr 169, poz. 1650 z późn. zm.)</w:t>
      </w:r>
      <w:bookmarkEnd w:id="3"/>
      <w:r w:rsidRPr="00DF44E0">
        <w:rPr>
          <w:rFonts w:ascii="Arial Narrow" w:hAnsi="Arial Narrow" w:cs="Arial"/>
          <w:sz w:val="24"/>
          <w:szCs w:val="24"/>
        </w:rPr>
        <w:t>;</w:t>
      </w:r>
    </w:p>
    <w:p w:rsidR="00DF44E0" w:rsidRP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hAnsi="Arial Narrow" w:cs="Arial"/>
          <w:sz w:val="24"/>
          <w:szCs w:val="24"/>
        </w:rPr>
        <w:t>wszystkimi pozostałymi przepisami szczególnymi i Normami Polskimi mającymi zastosowanie</w:t>
      </w:r>
      <w:r w:rsidRPr="00DF44E0">
        <w:rPr>
          <w:rFonts w:ascii="Arial Narrow" w:hAnsi="Arial Narrow" w:cs="Arial"/>
          <w:sz w:val="24"/>
          <w:szCs w:val="24"/>
        </w:rPr>
        <w:br/>
        <w:t xml:space="preserve"> i wpływ na kompletność i prawidłowość wykonania dokumentacji projektowo-kosztorysowej, oraz docelowe bezpieczeństwo użytkowania wraz z trwałością i ekonomiką rozwiązań technicznych;</w:t>
      </w:r>
    </w:p>
    <w:p w:rsidR="00CE1F5E" w:rsidRPr="00DF44E0" w:rsidRDefault="00CE1F5E" w:rsidP="009B0064">
      <w:pPr>
        <w:pStyle w:val="Akapitzlist"/>
        <w:numPr>
          <w:ilvl w:val="0"/>
          <w:numId w:val="12"/>
        </w:numPr>
        <w:autoSpaceDE w:val="0"/>
        <w:spacing w:after="0" w:line="240" w:lineRule="auto"/>
        <w:jc w:val="both"/>
        <w:rPr>
          <w:rFonts w:ascii="Arial Narrow" w:eastAsia="Calibri" w:hAnsi="Arial Narrow" w:cs="Arial"/>
          <w:sz w:val="24"/>
          <w:szCs w:val="24"/>
        </w:rPr>
      </w:pPr>
      <w:r w:rsidRPr="00DF44E0">
        <w:rPr>
          <w:rFonts w:ascii="Arial Narrow" w:hAnsi="Arial Narrow" w:cs="Arial"/>
          <w:sz w:val="24"/>
          <w:szCs w:val="24"/>
        </w:rPr>
        <w:t>zasadami współczesnej wiedzy technicznej, obowiązującymi normami i przepisami w zakresie projektowania i wykonawstwa przy zachowaniu należytej staranności.</w:t>
      </w:r>
    </w:p>
    <w:p w:rsidR="00DF44E0" w:rsidRDefault="00CE1F5E" w:rsidP="009B0064">
      <w:pPr>
        <w:pStyle w:val="Akapitzlist"/>
        <w:numPr>
          <w:ilvl w:val="0"/>
          <w:numId w:val="7"/>
        </w:numPr>
        <w:suppressAutoHyphens w:val="0"/>
        <w:spacing w:after="0" w:line="240" w:lineRule="auto"/>
        <w:ind w:left="426"/>
        <w:jc w:val="both"/>
        <w:rPr>
          <w:rFonts w:ascii="Arial Narrow" w:hAnsi="Arial Narrow" w:cs="Arial"/>
          <w:i/>
          <w:sz w:val="24"/>
          <w:szCs w:val="24"/>
        </w:rPr>
      </w:pPr>
      <w:r w:rsidRPr="00DF44E0">
        <w:rPr>
          <w:rFonts w:ascii="Arial Narrow" w:hAnsi="Arial Narrow" w:cs="Arial"/>
          <w:sz w:val="24"/>
          <w:szCs w:val="24"/>
        </w:rPr>
        <w:t xml:space="preserve">Wykonawca zobowiązany jest do opracowania projektu budowlanego w zakresie niezbędnym do zgłoszenia robót budowlanych i zaakceptowania przez wszystkie organy administracji publicznej </w:t>
      </w:r>
      <w:r w:rsidRPr="00DF44E0">
        <w:rPr>
          <w:rFonts w:ascii="Arial Narrow" w:hAnsi="Arial Narrow" w:cs="Arial"/>
          <w:i/>
          <w:sz w:val="24"/>
          <w:szCs w:val="24"/>
        </w:rPr>
        <w:t>(o ile dotyczy).</w:t>
      </w:r>
    </w:p>
    <w:p w:rsidR="00DF44E0" w:rsidRPr="00DF2609" w:rsidRDefault="00CE1F5E" w:rsidP="009B0064">
      <w:pPr>
        <w:pStyle w:val="Akapitzlist"/>
        <w:numPr>
          <w:ilvl w:val="0"/>
          <w:numId w:val="7"/>
        </w:numPr>
        <w:suppressAutoHyphens w:val="0"/>
        <w:spacing w:after="0" w:line="240" w:lineRule="auto"/>
        <w:ind w:left="426"/>
        <w:jc w:val="both"/>
        <w:rPr>
          <w:rFonts w:ascii="Arial Narrow" w:hAnsi="Arial Narrow" w:cs="Arial"/>
          <w:i/>
          <w:sz w:val="24"/>
          <w:szCs w:val="24"/>
        </w:rPr>
      </w:pPr>
      <w:r w:rsidRPr="00DF2609">
        <w:rPr>
          <w:rFonts w:ascii="Arial Narrow" w:hAnsi="Arial Narrow" w:cs="Arial"/>
          <w:sz w:val="24"/>
          <w:szCs w:val="24"/>
        </w:rPr>
        <w:t>Wykonawca oświadcza, że uzyskał wszelkie informacje niezbędne do opracowaniu projektu, a także przeprowadził wizję lokalną pomieszczeń objętych opracowaniem projektowym.</w:t>
      </w:r>
    </w:p>
    <w:p w:rsidR="00DF44E0" w:rsidRPr="00DF44E0" w:rsidRDefault="00CE1F5E" w:rsidP="009B0064">
      <w:pPr>
        <w:pStyle w:val="Akapitzlist"/>
        <w:numPr>
          <w:ilvl w:val="0"/>
          <w:numId w:val="7"/>
        </w:numPr>
        <w:suppressAutoHyphens w:val="0"/>
        <w:spacing w:after="0" w:line="240" w:lineRule="auto"/>
        <w:ind w:left="426"/>
        <w:jc w:val="both"/>
        <w:rPr>
          <w:rFonts w:ascii="Arial Narrow" w:hAnsi="Arial Narrow" w:cs="Arial"/>
          <w:i/>
          <w:sz w:val="24"/>
          <w:szCs w:val="24"/>
        </w:rPr>
      </w:pPr>
      <w:r w:rsidRPr="00DF44E0">
        <w:rPr>
          <w:rFonts w:ascii="Arial Narrow" w:hAnsi="Arial Narrow"/>
          <w:sz w:val="24"/>
          <w:szCs w:val="24"/>
        </w:rPr>
        <w:lastRenderedPageBreak/>
        <w:t>Wykonawca oświadcza że jest podmiotem profesjonalnym w rozumieniu art. 355 k.c., prowadzona przez niego działalność ma charakter zawodowy oraz że posiada wiedzę, doświadczenie oraz dysponuje potencjałem technicznym, finansowym i osobowym niezbędnym do prawidłowego wykonania umowy.</w:t>
      </w:r>
    </w:p>
    <w:p w:rsidR="00CE1F5E" w:rsidRPr="00DF44E0" w:rsidRDefault="00CE1F5E" w:rsidP="009B0064">
      <w:pPr>
        <w:pStyle w:val="Akapitzlist"/>
        <w:numPr>
          <w:ilvl w:val="0"/>
          <w:numId w:val="7"/>
        </w:numPr>
        <w:suppressAutoHyphens w:val="0"/>
        <w:spacing w:after="0" w:line="240" w:lineRule="auto"/>
        <w:ind w:left="426"/>
        <w:jc w:val="both"/>
        <w:rPr>
          <w:rFonts w:ascii="Arial Narrow" w:hAnsi="Arial Narrow" w:cs="Arial"/>
          <w:i/>
          <w:sz w:val="24"/>
          <w:szCs w:val="24"/>
        </w:rPr>
      </w:pPr>
      <w:r w:rsidRPr="00DF44E0">
        <w:rPr>
          <w:rFonts w:ascii="Arial Narrow" w:eastAsia="Tahoma" w:hAnsi="Arial Narrow"/>
          <w:sz w:val="24"/>
          <w:szCs w:val="24"/>
        </w:rPr>
        <w:t xml:space="preserve">Wykonawca oświadcza, że posiada należyte kwalifikacje i uprawnienia niezbędne do realizacji </w:t>
      </w:r>
      <w:r w:rsidR="003276BB">
        <w:rPr>
          <w:rFonts w:ascii="Arial Narrow" w:eastAsia="Tahoma" w:hAnsi="Arial Narrow"/>
          <w:sz w:val="24"/>
          <w:szCs w:val="24"/>
        </w:rPr>
        <w:t>p</w:t>
      </w:r>
      <w:r w:rsidRPr="00DF44E0">
        <w:rPr>
          <w:rFonts w:ascii="Arial Narrow" w:eastAsia="Tahoma" w:hAnsi="Arial Narrow"/>
          <w:sz w:val="24"/>
          <w:szCs w:val="24"/>
        </w:rPr>
        <w:t>rzedmiotu umowy</w:t>
      </w:r>
    </w:p>
    <w:p w:rsidR="00DF44E0" w:rsidRDefault="00DF44E0" w:rsidP="00DF44E0">
      <w:pPr>
        <w:spacing w:after="0" w:line="240" w:lineRule="auto"/>
        <w:rPr>
          <w:rFonts w:ascii="Arial Narrow" w:hAnsi="Arial Narrow" w:cs="Arial"/>
          <w:b/>
          <w:bCs/>
          <w:sz w:val="24"/>
          <w:szCs w:val="24"/>
        </w:rPr>
      </w:pPr>
    </w:p>
    <w:p w:rsidR="00CE1F5E" w:rsidRPr="00CE1F5E" w:rsidRDefault="00CE1F5E" w:rsidP="00CE1F5E">
      <w:pPr>
        <w:spacing w:after="0" w:line="240" w:lineRule="auto"/>
        <w:jc w:val="center"/>
        <w:rPr>
          <w:rFonts w:ascii="Arial Narrow" w:hAnsi="Arial Narrow" w:cs="Arial"/>
          <w:b/>
          <w:bCs/>
          <w:sz w:val="24"/>
          <w:szCs w:val="24"/>
        </w:rPr>
      </w:pPr>
      <w:r w:rsidRPr="00CE1F5E">
        <w:rPr>
          <w:rFonts w:ascii="Arial Narrow" w:hAnsi="Arial Narrow" w:cs="Arial"/>
          <w:b/>
          <w:bCs/>
          <w:sz w:val="24"/>
          <w:szCs w:val="24"/>
        </w:rPr>
        <w:sym w:font="Times New Roman" w:char="00A7"/>
      </w:r>
      <w:r w:rsidRPr="00CE1F5E">
        <w:rPr>
          <w:rFonts w:ascii="Arial Narrow" w:hAnsi="Arial Narrow" w:cs="Arial"/>
          <w:b/>
          <w:bCs/>
          <w:sz w:val="24"/>
          <w:szCs w:val="24"/>
        </w:rPr>
        <w:t>2</w:t>
      </w:r>
    </w:p>
    <w:p w:rsidR="002B7C20" w:rsidRDefault="002B7C20" w:rsidP="002B7C20">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 xml:space="preserve">Wykonawca zobowiązuje się do </w:t>
      </w:r>
      <w:r>
        <w:rPr>
          <w:rFonts w:ascii="Arial Narrow" w:hAnsi="Arial Narrow" w:cs="Arial"/>
          <w:sz w:val="24"/>
          <w:szCs w:val="24"/>
        </w:rPr>
        <w:t xml:space="preserve">wykonania inwentaryzacji budowlanej, </w:t>
      </w:r>
      <w:r w:rsidRPr="00CE1F5E">
        <w:rPr>
          <w:rFonts w:ascii="Arial Narrow" w:hAnsi="Arial Narrow" w:cs="Arial"/>
          <w:sz w:val="24"/>
          <w:szCs w:val="24"/>
        </w:rPr>
        <w:t>opracowania koncepcji architektonicznej oraz dokumentacji projektowo</w:t>
      </w:r>
      <w:r>
        <w:rPr>
          <w:rFonts w:ascii="Arial Narrow" w:hAnsi="Arial Narrow" w:cs="Arial"/>
          <w:sz w:val="24"/>
          <w:szCs w:val="24"/>
        </w:rPr>
        <w:t>-</w:t>
      </w:r>
      <w:r w:rsidRPr="00CE1F5E">
        <w:rPr>
          <w:rFonts w:ascii="Arial Narrow" w:hAnsi="Arial Narrow" w:cs="Arial"/>
          <w:sz w:val="24"/>
          <w:szCs w:val="24"/>
        </w:rPr>
        <w:t xml:space="preserve">kosztorysowej z należytą starannością, w sposób zgodny z ustaleniami oraz wymogami stosownych przepisów prawa, obowiązującymi Polskimi Normami oraz zasadami wiedzy technicznej. </w:t>
      </w:r>
    </w:p>
    <w:p w:rsidR="00CE1F5E" w:rsidRDefault="00CE1F5E" w:rsidP="009B0064">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 xml:space="preserve">Przekazywana dokumentacja, o której mowa w ust. 1, musi być wzajemnie skoordynowana technicznie i kompletna z punktu widzenia celu, któremu ma służyć. </w:t>
      </w:r>
    </w:p>
    <w:p w:rsidR="00CE1F5E" w:rsidRDefault="00CE1F5E" w:rsidP="009B0064">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Dokumentacja projektowo-kosztorysowa zawierać będzie wymagane potwierdzenia rozwiązań projektowych w zakresie wynikającym z przepisów, a także opracowań i dokumentacji składających się na całość przedmiotu umowy.</w:t>
      </w:r>
    </w:p>
    <w:p w:rsidR="00CE1F5E" w:rsidRDefault="00CE1F5E" w:rsidP="009B0064">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 xml:space="preserve">Dokumentacja projektowo-kosztorysowa posiadać będzie oświadczenie Wykonawcy o spełnieniu wymagań określonych przez przepisy wymienione w §1 ust. 11 zgodnie z zakresem niniejszej umowy </w:t>
      </w:r>
      <w:r w:rsidRPr="003276BB">
        <w:rPr>
          <w:rFonts w:ascii="Arial Narrow" w:hAnsi="Arial Narrow" w:cs="Arial"/>
          <w:i/>
          <w:sz w:val="24"/>
          <w:szCs w:val="24"/>
        </w:rPr>
        <w:t>(o ile dotyczy)</w:t>
      </w:r>
      <w:r w:rsidRPr="00CE1F5E">
        <w:rPr>
          <w:rFonts w:ascii="Arial Narrow" w:hAnsi="Arial Narrow" w:cs="Arial"/>
          <w:sz w:val="24"/>
          <w:szCs w:val="24"/>
        </w:rPr>
        <w:t>.</w:t>
      </w:r>
    </w:p>
    <w:p w:rsidR="00CE1F5E" w:rsidRDefault="00CE1F5E" w:rsidP="009B0064">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W rozwiązaniach projektowych będą stosowane wyroby budowlane (materiały) dopuszczone do obrotu i powszechnego stosowania w budownictwie tego typu, posiadające stosowne atesty i dopuszczenia do użytkowania zgodnie z ustawą z dnia 16 kwietnia 2004 r. o wyrobach budowlanych (Dz. U. z 2021 r., poz. 1213).</w:t>
      </w:r>
    </w:p>
    <w:p w:rsidR="00CE1F5E" w:rsidRPr="00CE1F5E" w:rsidRDefault="00CE1F5E" w:rsidP="009B0064">
      <w:pPr>
        <w:pStyle w:val="Akapitzlist"/>
        <w:numPr>
          <w:ilvl w:val="0"/>
          <w:numId w:val="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Zamawiający wymaga, aby dokumentacja projektowa określała parametry techniczne i wymagania funkcjonalne zastosowanych wyrobów bez podawania ich nazw własnych. Jeżeli jest to niemożliwe i jedyną możliwością  będzie podanie nazwy wyrobu, Wykonawca jest zobowiązany do podania przykładowo 2-3 nazw wyrobów, które spełniają parametry przewidziane w dokumentacji projektowej, w celu zapewnienia konkurencyjności przy zamawianiu robót budowlanych.</w:t>
      </w:r>
    </w:p>
    <w:p w:rsidR="00E03E55" w:rsidRDefault="00E03E55" w:rsidP="00E03E55">
      <w:pPr>
        <w:spacing w:after="0" w:line="240" w:lineRule="auto"/>
        <w:rPr>
          <w:rFonts w:ascii="Arial Narrow" w:hAnsi="Arial Narrow" w:cs="Arial"/>
          <w:sz w:val="24"/>
          <w:szCs w:val="24"/>
        </w:rPr>
      </w:pPr>
    </w:p>
    <w:p w:rsidR="00DF44E0" w:rsidRDefault="00CE1F5E" w:rsidP="00E03E55">
      <w:pPr>
        <w:spacing w:after="0" w:line="240" w:lineRule="auto"/>
        <w:jc w:val="center"/>
        <w:rPr>
          <w:rFonts w:ascii="Arial Narrow" w:hAnsi="Arial Narrow" w:cs="Arial"/>
          <w:b/>
          <w:bCs/>
          <w:sz w:val="24"/>
          <w:szCs w:val="24"/>
        </w:rPr>
      </w:pPr>
      <w:r w:rsidRPr="00CE1F5E">
        <w:rPr>
          <w:rFonts w:ascii="Arial Narrow" w:hAnsi="Arial Narrow" w:cs="Arial"/>
          <w:b/>
          <w:bCs/>
          <w:sz w:val="24"/>
          <w:szCs w:val="24"/>
        </w:rPr>
        <w:sym w:font="Times New Roman" w:char="00A7"/>
      </w:r>
      <w:r w:rsidRPr="00CE1F5E">
        <w:rPr>
          <w:rFonts w:ascii="Arial Narrow" w:hAnsi="Arial Narrow" w:cs="Arial"/>
          <w:b/>
          <w:bCs/>
          <w:sz w:val="24"/>
          <w:szCs w:val="24"/>
        </w:rPr>
        <w:t>3</w:t>
      </w:r>
    </w:p>
    <w:p w:rsidR="00DF44E0" w:rsidRPr="00DF44E0" w:rsidRDefault="00CE1F5E" w:rsidP="009B0064">
      <w:pPr>
        <w:pStyle w:val="Akapitzlist"/>
        <w:numPr>
          <w:ilvl w:val="0"/>
          <w:numId w:val="13"/>
        </w:numPr>
        <w:spacing w:after="0" w:line="240" w:lineRule="auto"/>
        <w:ind w:left="426"/>
        <w:jc w:val="both"/>
        <w:rPr>
          <w:rFonts w:ascii="Arial Narrow" w:hAnsi="Arial Narrow" w:cs="Arial"/>
          <w:b/>
          <w:bCs/>
          <w:sz w:val="24"/>
          <w:szCs w:val="24"/>
        </w:rPr>
      </w:pPr>
      <w:r w:rsidRPr="00DF44E0">
        <w:rPr>
          <w:rFonts w:ascii="Arial Narrow" w:hAnsi="Arial Narrow" w:cs="Arial"/>
          <w:sz w:val="24"/>
          <w:szCs w:val="24"/>
        </w:rPr>
        <w:t>Zamawiający przekaże Wykonawcy dodatkowe dane, których potrzeba wyłoni się w trakcie opracowywania koncepcji lub projektowania oraz</w:t>
      </w:r>
      <w:r w:rsidR="00DF44E0">
        <w:rPr>
          <w:rFonts w:ascii="Arial Narrow" w:hAnsi="Arial Narrow" w:cs="Arial"/>
          <w:sz w:val="24"/>
          <w:szCs w:val="24"/>
        </w:rPr>
        <w:t xml:space="preserve"> poda swoje rozstrzygnięcia.</w:t>
      </w:r>
    </w:p>
    <w:p w:rsidR="00CE1F5E" w:rsidRPr="00DF44E0" w:rsidRDefault="00CE1F5E" w:rsidP="009B0064">
      <w:pPr>
        <w:pStyle w:val="Akapitzlist"/>
        <w:numPr>
          <w:ilvl w:val="0"/>
          <w:numId w:val="13"/>
        </w:numPr>
        <w:spacing w:after="0" w:line="240" w:lineRule="auto"/>
        <w:ind w:left="426"/>
        <w:jc w:val="both"/>
        <w:rPr>
          <w:rFonts w:ascii="Arial Narrow" w:hAnsi="Arial Narrow" w:cs="Arial"/>
          <w:b/>
          <w:bCs/>
          <w:sz w:val="24"/>
          <w:szCs w:val="24"/>
        </w:rPr>
      </w:pPr>
      <w:r w:rsidRPr="00DF44E0">
        <w:rPr>
          <w:rFonts w:ascii="Arial Narrow" w:hAnsi="Arial Narrow" w:cs="Arial"/>
          <w:sz w:val="24"/>
          <w:szCs w:val="24"/>
        </w:rPr>
        <w:t xml:space="preserve">W ramach zawartej Umowy Zamawiający zobowiązuje się do: </w:t>
      </w:r>
    </w:p>
    <w:p w:rsidR="00DF44E0" w:rsidRDefault="00CE1F5E" w:rsidP="009B0064">
      <w:pPr>
        <w:pStyle w:val="Akapitzlist"/>
        <w:numPr>
          <w:ilvl w:val="0"/>
          <w:numId w:val="14"/>
        </w:numPr>
        <w:suppressAutoHyphens w:val="0"/>
        <w:spacing w:after="0" w:line="240" w:lineRule="auto"/>
        <w:jc w:val="both"/>
        <w:rPr>
          <w:rFonts w:ascii="Arial Narrow" w:hAnsi="Arial Narrow" w:cs="Arial"/>
          <w:sz w:val="24"/>
          <w:szCs w:val="24"/>
        </w:rPr>
      </w:pPr>
      <w:r w:rsidRPr="00DF44E0">
        <w:rPr>
          <w:rFonts w:ascii="Arial Narrow" w:hAnsi="Arial Narrow" w:cs="Arial"/>
          <w:sz w:val="24"/>
          <w:szCs w:val="24"/>
        </w:rPr>
        <w:t>udzielania odpowiedzi Wykonawcy na jego formalne wystąpienie w terminie do 7 dni liczonych od dnia otrzymania danego wystąpienia;</w:t>
      </w:r>
    </w:p>
    <w:p w:rsidR="00DF44E0" w:rsidRPr="00DF44E0" w:rsidRDefault="00CE1F5E" w:rsidP="009B0064">
      <w:pPr>
        <w:pStyle w:val="Akapitzlist"/>
        <w:numPr>
          <w:ilvl w:val="0"/>
          <w:numId w:val="14"/>
        </w:numPr>
        <w:suppressAutoHyphens w:val="0"/>
        <w:spacing w:after="0" w:line="240" w:lineRule="auto"/>
        <w:jc w:val="both"/>
        <w:rPr>
          <w:rFonts w:ascii="Arial Narrow" w:hAnsi="Arial Narrow" w:cs="Arial"/>
          <w:sz w:val="24"/>
          <w:szCs w:val="24"/>
        </w:rPr>
      </w:pPr>
      <w:r w:rsidRPr="00DF44E0">
        <w:rPr>
          <w:rFonts w:ascii="Arial Narrow" w:hAnsi="Arial Narrow" w:cs="Arial"/>
          <w:sz w:val="24"/>
          <w:szCs w:val="24"/>
        </w:rPr>
        <w:t>współdziałania w celu uzyskania przedmiotu zamówienia spełniającego cele określone w Umowie.</w:t>
      </w:r>
    </w:p>
    <w:p w:rsidR="00DF44E0" w:rsidRDefault="00CE1F5E" w:rsidP="009B0064">
      <w:pPr>
        <w:pStyle w:val="Akapitzlist"/>
        <w:numPr>
          <w:ilvl w:val="0"/>
          <w:numId w:val="13"/>
        </w:numPr>
        <w:suppressAutoHyphens w:val="0"/>
        <w:spacing w:after="0" w:line="240" w:lineRule="auto"/>
        <w:ind w:left="426"/>
        <w:jc w:val="both"/>
        <w:rPr>
          <w:rFonts w:ascii="Arial Narrow" w:hAnsi="Arial Narrow" w:cs="Arial"/>
          <w:sz w:val="24"/>
          <w:szCs w:val="24"/>
        </w:rPr>
      </w:pPr>
      <w:r w:rsidRPr="00DF44E0">
        <w:rPr>
          <w:rFonts w:ascii="Arial Narrow" w:hAnsi="Arial Narrow" w:cs="Arial"/>
          <w:sz w:val="24"/>
          <w:szCs w:val="24"/>
        </w:rPr>
        <w:t xml:space="preserve">Wykonawca oświadcza, że </w:t>
      </w:r>
      <w:r w:rsidRPr="00DF44E0">
        <w:rPr>
          <w:rFonts w:ascii="Arial Narrow" w:hAnsi="Arial Narrow" w:cs="Arial"/>
          <w:bCs/>
          <w:sz w:val="24"/>
          <w:szCs w:val="24"/>
        </w:rPr>
        <w:t xml:space="preserve">chwilą odbioru dokumentacji </w:t>
      </w:r>
      <w:r w:rsidRPr="00DF44E0">
        <w:rPr>
          <w:rFonts w:ascii="Arial Narrow" w:hAnsi="Arial Narrow" w:cs="Arial"/>
          <w:sz w:val="24"/>
          <w:szCs w:val="24"/>
        </w:rPr>
        <w:t>Zamawiający nabywa autorskie prawa majątkowe do całości dokumentacji na wszystkich polach eksploatacji, w tym obejmujących niezbędne dla funkcjonowania obiektu zmiany i przeróbki, jak również prawo wykonywania zależnych praw autorskich do opracowań dokumentacji oraz  możliwość dokonywania takich zmian i przeróbek bez konieczności uzyskania zgody Wykonawcy.</w:t>
      </w:r>
    </w:p>
    <w:p w:rsidR="00DF44E0" w:rsidRPr="00DF44E0" w:rsidRDefault="00CE1F5E" w:rsidP="009B0064">
      <w:pPr>
        <w:pStyle w:val="Akapitzlist"/>
        <w:numPr>
          <w:ilvl w:val="0"/>
          <w:numId w:val="13"/>
        </w:numPr>
        <w:suppressAutoHyphens w:val="0"/>
        <w:spacing w:after="0" w:line="240" w:lineRule="auto"/>
        <w:ind w:left="426"/>
        <w:jc w:val="both"/>
        <w:rPr>
          <w:rFonts w:ascii="Arial Narrow" w:hAnsi="Arial Narrow" w:cs="Arial"/>
          <w:sz w:val="24"/>
          <w:szCs w:val="24"/>
        </w:rPr>
      </w:pPr>
      <w:r w:rsidRPr="00DF44E0">
        <w:rPr>
          <w:rFonts w:ascii="Arial Narrow" w:eastAsia="Calibri" w:hAnsi="Arial Narrow" w:cs="Arial"/>
          <w:sz w:val="24"/>
          <w:szCs w:val="24"/>
        </w:rPr>
        <w:t>Przeniesienie autorskich praw majątkowych, o których mowa w ust. 3, obejmuje następujące pola eksploatacji</w:t>
      </w:r>
      <w:r w:rsidR="00E03E55">
        <w:rPr>
          <w:rFonts w:ascii="Arial Narrow" w:eastAsia="Calibri" w:hAnsi="Arial Narrow" w:cs="Arial"/>
          <w:sz w:val="24"/>
          <w:szCs w:val="24"/>
        </w:rPr>
        <w:t>:</w:t>
      </w:r>
    </w:p>
    <w:p w:rsidR="00E03E55" w:rsidRDefault="00CE1F5E" w:rsidP="009B0064">
      <w:pPr>
        <w:pStyle w:val="Akapitzlist"/>
        <w:numPr>
          <w:ilvl w:val="0"/>
          <w:numId w:val="15"/>
        </w:numPr>
        <w:suppressAutoHyphens w:val="0"/>
        <w:spacing w:after="0" w:line="240" w:lineRule="auto"/>
        <w:ind w:left="709"/>
        <w:jc w:val="both"/>
        <w:rPr>
          <w:rFonts w:ascii="Arial Narrow" w:hAnsi="Arial Narrow" w:cs="Arial"/>
          <w:sz w:val="24"/>
          <w:szCs w:val="24"/>
        </w:rPr>
      </w:pPr>
      <w:r w:rsidRPr="00DF44E0">
        <w:rPr>
          <w:rFonts w:ascii="Arial Narrow" w:hAnsi="Arial Narrow" w:cs="Arial"/>
          <w:sz w:val="24"/>
          <w:szCs w:val="24"/>
        </w:rPr>
        <w:t>utrwalanie, zwielokrotnianie techniką drukarską, poligraficzną, reprograficzną, zapisem magnetycznym lub cyfrowym;</w:t>
      </w:r>
    </w:p>
    <w:p w:rsidR="00E03E55" w:rsidRDefault="00CE1F5E" w:rsidP="009B0064">
      <w:pPr>
        <w:pStyle w:val="Akapitzlist"/>
        <w:numPr>
          <w:ilvl w:val="0"/>
          <w:numId w:val="15"/>
        </w:numPr>
        <w:suppressAutoHyphens w:val="0"/>
        <w:spacing w:after="0" w:line="240" w:lineRule="auto"/>
        <w:ind w:left="709"/>
        <w:jc w:val="both"/>
        <w:rPr>
          <w:rFonts w:ascii="Arial Narrow" w:hAnsi="Arial Narrow" w:cs="Arial"/>
          <w:sz w:val="24"/>
          <w:szCs w:val="24"/>
        </w:rPr>
      </w:pPr>
      <w:r w:rsidRPr="00E03E55">
        <w:rPr>
          <w:rFonts w:ascii="Arial Narrow" w:hAnsi="Arial Narrow" w:cs="Arial"/>
          <w:sz w:val="24"/>
          <w:szCs w:val="24"/>
        </w:rPr>
        <w:t>wprowadzenie do obrotu, użyczenie lub najem oryginału lub egzemplarzy;</w:t>
      </w:r>
    </w:p>
    <w:p w:rsidR="00E03E55" w:rsidRDefault="00CE1F5E" w:rsidP="009B0064">
      <w:pPr>
        <w:pStyle w:val="Akapitzlist"/>
        <w:numPr>
          <w:ilvl w:val="0"/>
          <w:numId w:val="15"/>
        </w:numPr>
        <w:suppressAutoHyphens w:val="0"/>
        <w:spacing w:after="0" w:line="240" w:lineRule="auto"/>
        <w:ind w:left="709"/>
        <w:jc w:val="both"/>
        <w:rPr>
          <w:rFonts w:ascii="Arial Narrow" w:hAnsi="Arial Narrow" w:cs="Arial"/>
          <w:sz w:val="24"/>
          <w:szCs w:val="24"/>
        </w:rPr>
      </w:pPr>
      <w:r w:rsidRPr="00E03E55">
        <w:rPr>
          <w:rFonts w:ascii="Arial Narrow" w:hAnsi="Arial Narrow" w:cs="Arial"/>
          <w:sz w:val="24"/>
          <w:szCs w:val="24"/>
        </w:rPr>
        <w:t>wprowadzanie do pamięci komputera;</w:t>
      </w:r>
    </w:p>
    <w:p w:rsidR="00DF44E0" w:rsidRPr="00E03E55" w:rsidRDefault="00CE1F5E" w:rsidP="009B0064">
      <w:pPr>
        <w:pStyle w:val="Akapitzlist"/>
        <w:numPr>
          <w:ilvl w:val="0"/>
          <w:numId w:val="15"/>
        </w:numPr>
        <w:suppressAutoHyphens w:val="0"/>
        <w:spacing w:after="0" w:line="240" w:lineRule="auto"/>
        <w:ind w:left="709"/>
        <w:jc w:val="both"/>
        <w:rPr>
          <w:rFonts w:ascii="Arial Narrow" w:hAnsi="Arial Narrow" w:cs="Arial"/>
          <w:sz w:val="24"/>
          <w:szCs w:val="24"/>
        </w:rPr>
      </w:pPr>
      <w:r w:rsidRPr="00E03E55">
        <w:rPr>
          <w:rFonts w:ascii="Arial Narrow" w:hAnsi="Arial Narrow" w:cs="Arial"/>
          <w:sz w:val="24"/>
          <w:szCs w:val="24"/>
        </w:rPr>
        <w:t xml:space="preserve">publiczne prezentowanie, użyczenie, utrwalanie i zwielokrotnianie jakąkolwiek techniką nieograniczonej liczby egzemplarzy Utworu, w tym techniką drukarską, reprograficzną, zapisu magnetycznego, w pamięci komputera oraz techniką cyfrową, jak i w sieciach multimedialnych, </w:t>
      </w:r>
      <w:r w:rsidRPr="00E03E55">
        <w:rPr>
          <w:rFonts w:ascii="Arial Narrow" w:hAnsi="Arial Narrow" w:cs="Arial"/>
          <w:sz w:val="24"/>
          <w:szCs w:val="24"/>
        </w:rPr>
        <w:lastRenderedPageBreak/>
        <w:t>w tym typu Internet i Intranet, na wszelkich nośnikach danych, włącznie z czynnościami przygotowawczymi do sporządzenia egzemplarzy utworów oraz ich utrwalenia, a także poprzez wydruk komputerowy.</w:t>
      </w:r>
    </w:p>
    <w:p w:rsidR="00DF44E0" w:rsidRPr="00DF2609" w:rsidRDefault="00CE1F5E" w:rsidP="009B0064">
      <w:pPr>
        <w:pStyle w:val="Akapitzlist"/>
        <w:numPr>
          <w:ilvl w:val="0"/>
          <w:numId w:val="13"/>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będzie zobowiązany do dokonania ewentualnych zmian w dokumentacji projektowej, których konieczność wprowadzenia </w:t>
      </w:r>
      <w:r w:rsidRPr="00DF2609">
        <w:rPr>
          <w:rFonts w:ascii="Arial Narrow" w:hAnsi="Arial Narrow" w:cs="Arial"/>
          <w:sz w:val="24"/>
          <w:szCs w:val="24"/>
        </w:rPr>
        <w:t>nastąpi w trakcie procesu budowlanego w ramach wynagrodzenia, o którym mowa w §6 ust. 1 niniejszej umowy.</w:t>
      </w:r>
    </w:p>
    <w:p w:rsidR="00E03E55" w:rsidRPr="00DF2609" w:rsidRDefault="00E03E55" w:rsidP="00E03E55">
      <w:pPr>
        <w:suppressAutoHyphens w:val="0"/>
        <w:spacing w:after="0" w:line="240" w:lineRule="auto"/>
        <w:ind w:left="66"/>
        <w:jc w:val="both"/>
        <w:rPr>
          <w:rFonts w:ascii="Arial Narrow" w:hAnsi="Arial Narrow" w:cs="Arial"/>
          <w:sz w:val="24"/>
          <w:szCs w:val="24"/>
        </w:rPr>
      </w:pPr>
    </w:p>
    <w:p w:rsidR="00CE1F5E" w:rsidRPr="00DF2609" w:rsidRDefault="00CE1F5E" w:rsidP="00E03E55">
      <w:pPr>
        <w:spacing w:after="0" w:line="240" w:lineRule="auto"/>
        <w:jc w:val="center"/>
        <w:rPr>
          <w:rFonts w:ascii="Arial Narrow" w:hAnsi="Arial Narrow" w:cs="Arial"/>
          <w:b/>
          <w:bCs/>
          <w:sz w:val="24"/>
          <w:szCs w:val="24"/>
        </w:rPr>
      </w:pPr>
      <w:r w:rsidRPr="00DF2609">
        <w:rPr>
          <w:rFonts w:ascii="Arial Narrow" w:hAnsi="Arial Narrow" w:cs="Arial"/>
          <w:b/>
          <w:bCs/>
          <w:sz w:val="24"/>
          <w:szCs w:val="24"/>
        </w:rPr>
        <w:t>§4</w:t>
      </w:r>
    </w:p>
    <w:p w:rsidR="00E03E55" w:rsidRPr="00DF2609" w:rsidRDefault="00CE1F5E" w:rsidP="009B0064">
      <w:pPr>
        <w:pStyle w:val="Akapitzlist"/>
        <w:numPr>
          <w:ilvl w:val="0"/>
          <w:numId w:val="16"/>
        </w:numPr>
        <w:suppressAutoHyphens w:val="0"/>
        <w:spacing w:after="0" w:line="240" w:lineRule="auto"/>
        <w:ind w:left="426"/>
        <w:jc w:val="both"/>
        <w:rPr>
          <w:rFonts w:ascii="Arial Narrow" w:hAnsi="Arial Narrow" w:cs="Arial"/>
          <w:sz w:val="24"/>
          <w:szCs w:val="24"/>
        </w:rPr>
      </w:pPr>
      <w:r w:rsidRPr="00DF2609">
        <w:rPr>
          <w:rFonts w:ascii="Arial Narrow" w:hAnsi="Arial Narrow" w:cs="Arial"/>
          <w:sz w:val="24"/>
          <w:szCs w:val="24"/>
        </w:rPr>
        <w:t xml:space="preserve">Wykonawca zobowiązany jest wykonać dokumentację projektową </w:t>
      </w:r>
      <w:r w:rsidRPr="00DF2609">
        <w:rPr>
          <w:rFonts w:ascii="Arial Narrow" w:hAnsi="Arial Narrow" w:cs="Arial"/>
          <w:b/>
          <w:bCs/>
          <w:sz w:val="24"/>
          <w:szCs w:val="24"/>
        </w:rPr>
        <w:t xml:space="preserve">w terminie do </w:t>
      </w:r>
      <w:r w:rsidR="008F48D0">
        <w:rPr>
          <w:rFonts w:ascii="Arial Narrow" w:hAnsi="Arial Narrow" w:cs="Arial"/>
          <w:b/>
          <w:bCs/>
          <w:sz w:val="24"/>
          <w:szCs w:val="24"/>
        </w:rPr>
        <w:t>…………</w:t>
      </w:r>
      <w:r w:rsidRPr="00DF2609">
        <w:rPr>
          <w:rFonts w:ascii="Arial Narrow" w:hAnsi="Arial Narrow" w:cs="Arial"/>
          <w:b/>
          <w:bCs/>
          <w:sz w:val="24"/>
          <w:szCs w:val="24"/>
        </w:rPr>
        <w:t xml:space="preserve"> dni kalendarzowych </w:t>
      </w:r>
      <w:r w:rsidRPr="00DF2609">
        <w:rPr>
          <w:rFonts w:ascii="Arial Narrow" w:hAnsi="Arial Narrow" w:cs="Arial"/>
          <w:bCs/>
          <w:sz w:val="24"/>
          <w:szCs w:val="24"/>
        </w:rPr>
        <w:t>od dnia zawarcia umowy, zgodnie z ofertą Wykonawcy</w:t>
      </w:r>
      <w:r w:rsidRPr="00DF2609">
        <w:rPr>
          <w:rFonts w:ascii="Arial Narrow" w:hAnsi="Arial Narrow" w:cs="Arial"/>
          <w:b/>
          <w:bCs/>
          <w:sz w:val="24"/>
          <w:szCs w:val="24"/>
        </w:rPr>
        <w:t xml:space="preserve">, </w:t>
      </w:r>
      <w:r w:rsidR="003276BB" w:rsidRPr="00DF2609">
        <w:rPr>
          <w:rFonts w:ascii="Arial Narrow" w:hAnsi="Arial Narrow" w:cs="Arial"/>
          <w:b/>
          <w:sz w:val="24"/>
          <w:szCs w:val="24"/>
        </w:rPr>
        <w:t>tj. do dnia …</w:t>
      </w:r>
      <w:r w:rsidRPr="00DF2609">
        <w:rPr>
          <w:rFonts w:ascii="Arial Narrow" w:hAnsi="Arial Narrow" w:cs="Arial"/>
          <w:b/>
          <w:sz w:val="24"/>
          <w:szCs w:val="24"/>
        </w:rPr>
        <w:t>…..2024 r.</w:t>
      </w:r>
      <w:r w:rsidRPr="00DF2609">
        <w:rPr>
          <w:rFonts w:ascii="Arial Narrow" w:hAnsi="Arial Narrow" w:cs="Arial"/>
          <w:b/>
          <w:bCs/>
          <w:sz w:val="24"/>
          <w:szCs w:val="24"/>
        </w:rPr>
        <w:t xml:space="preserve">.  </w:t>
      </w:r>
    </w:p>
    <w:p w:rsidR="00CE1F5E" w:rsidRPr="00DF2609" w:rsidRDefault="00CE1F5E" w:rsidP="009B0064">
      <w:pPr>
        <w:pStyle w:val="Akapitzlist"/>
        <w:numPr>
          <w:ilvl w:val="0"/>
          <w:numId w:val="16"/>
        </w:numPr>
        <w:suppressAutoHyphens w:val="0"/>
        <w:spacing w:after="0" w:line="240" w:lineRule="auto"/>
        <w:ind w:left="426"/>
        <w:jc w:val="both"/>
        <w:rPr>
          <w:rFonts w:ascii="Arial Narrow" w:hAnsi="Arial Narrow" w:cs="Arial"/>
          <w:sz w:val="24"/>
          <w:szCs w:val="24"/>
        </w:rPr>
      </w:pPr>
      <w:r w:rsidRPr="00DF2609">
        <w:rPr>
          <w:rFonts w:ascii="Arial Narrow" w:hAnsi="Arial Narrow" w:cs="Arial"/>
          <w:bCs/>
          <w:sz w:val="24"/>
          <w:szCs w:val="24"/>
        </w:rPr>
        <w:t xml:space="preserve">Wykonawca zobowiązany jest przedstawić Zmawiającemu opracowaną koncepcję w terminie </w:t>
      </w:r>
      <w:r w:rsidRPr="00DF2609">
        <w:rPr>
          <w:rFonts w:ascii="Arial Narrow" w:hAnsi="Arial Narrow" w:cs="Arial"/>
          <w:b/>
          <w:bCs/>
          <w:sz w:val="24"/>
          <w:szCs w:val="24"/>
        </w:rPr>
        <w:t xml:space="preserve">do </w:t>
      </w:r>
      <w:r w:rsidR="008F48D0">
        <w:rPr>
          <w:rFonts w:ascii="Arial Narrow" w:hAnsi="Arial Narrow" w:cs="Arial"/>
          <w:b/>
          <w:bCs/>
          <w:sz w:val="24"/>
          <w:szCs w:val="24"/>
        </w:rPr>
        <w:t>14</w:t>
      </w:r>
      <w:r w:rsidRPr="00DF2609">
        <w:rPr>
          <w:rFonts w:ascii="Arial Narrow" w:hAnsi="Arial Narrow" w:cs="Arial"/>
          <w:b/>
          <w:bCs/>
          <w:sz w:val="24"/>
          <w:szCs w:val="24"/>
        </w:rPr>
        <w:t xml:space="preserve"> dni kalendarzowych </w:t>
      </w:r>
      <w:r w:rsidRPr="00DF2609">
        <w:rPr>
          <w:rFonts w:ascii="Arial Narrow" w:hAnsi="Arial Narrow" w:cs="Arial"/>
          <w:bCs/>
          <w:sz w:val="24"/>
          <w:szCs w:val="24"/>
        </w:rPr>
        <w:t>od dnia zawarcia umowy</w:t>
      </w:r>
      <w:r w:rsidRPr="00DF2609">
        <w:rPr>
          <w:rFonts w:ascii="Arial Narrow" w:hAnsi="Arial Narrow" w:cs="Arial"/>
          <w:sz w:val="24"/>
          <w:szCs w:val="24"/>
        </w:rPr>
        <w:t xml:space="preserve">, </w:t>
      </w:r>
      <w:r w:rsidRPr="00DF2609">
        <w:rPr>
          <w:rFonts w:ascii="Arial Narrow" w:hAnsi="Arial Narrow" w:cs="Arial"/>
          <w:b/>
          <w:sz w:val="24"/>
          <w:szCs w:val="24"/>
        </w:rPr>
        <w:t>tj. do dnia ………..2024 r.</w:t>
      </w:r>
      <w:r w:rsidRPr="00DF2609">
        <w:rPr>
          <w:rFonts w:ascii="Arial Narrow" w:hAnsi="Arial Narrow" w:cs="Arial"/>
          <w:color w:val="C00000"/>
          <w:sz w:val="24"/>
          <w:szCs w:val="24"/>
        </w:rPr>
        <w:t xml:space="preserve"> </w:t>
      </w:r>
    </w:p>
    <w:p w:rsidR="005B6F7F" w:rsidRPr="00DF2609" w:rsidRDefault="005B6F7F" w:rsidP="005B6F7F">
      <w:pPr>
        <w:tabs>
          <w:tab w:val="num" w:pos="426"/>
        </w:tabs>
        <w:spacing w:after="0" w:line="240" w:lineRule="auto"/>
        <w:ind w:left="426" w:hanging="426"/>
        <w:rPr>
          <w:rFonts w:ascii="Arial Narrow" w:hAnsi="Arial Narrow" w:cs="Arial"/>
          <w:b/>
          <w:bCs/>
          <w:sz w:val="24"/>
          <w:szCs w:val="24"/>
        </w:rPr>
      </w:pPr>
    </w:p>
    <w:p w:rsidR="00CE1F5E" w:rsidRPr="00CE1F5E" w:rsidRDefault="005B6F7F" w:rsidP="00E03E55">
      <w:pPr>
        <w:tabs>
          <w:tab w:val="num" w:pos="426"/>
        </w:tabs>
        <w:spacing w:after="0" w:line="240" w:lineRule="auto"/>
        <w:jc w:val="center"/>
        <w:rPr>
          <w:rFonts w:ascii="Arial Narrow" w:hAnsi="Arial Narrow" w:cs="Arial"/>
          <w:b/>
          <w:bCs/>
          <w:sz w:val="24"/>
          <w:szCs w:val="24"/>
        </w:rPr>
      </w:pPr>
      <w:r w:rsidRPr="00DF2609">
        <w:rPr>
          <w:rFonts w:ascii="Arial Narrow" w:hAnsi="Arial Narrow" w:cs="Arial"/>
          <w:b/>
          <w:bCs/>
          <w:sz w:val="24"/>
          <w:szCs w:val="24"/>
        </w:rPr>
        <w:t>§</w:t>
      </w:r>
      <w:r w:rsidR="00CE1F5E" w:rsidRPr="00DF2609">
        <w:rPr>
          <w:rFonts w:ascii="Arial Narrow" w:hAnsi="Arial Narrow" w:cs="Arial"/>
          <w:b/>
          <w:bCs/>
          <w:sz w:val="24"/>
          <w:szCs w:val="24"/>
        </w:rPr>
        <w:t>5</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dostarczy Zamawiającemu koncepcję </w:t>
      </w:r>
      <w:r w:rsidRPr="00E03E55">
        <w:rPr>
          <w:rFonts w:ascii="Arial Narrow" w:hAnsi="Arial Narrow" w:cs="Arial"/>
          <w:color w:val="000000"/>
          <w:sz w:val="24"/>
          <w:szCs w:val="24"/>
        </w:rPr>
        <w:t xml:space="preserve">architektoniczną wraz z rysunkami i opisem wytycznych dla wykonania projektu budowlanego w </w:t>
      </w:r>
      <w:r w:rsidRPr="00E03E55">
        <w:rPr>
          <w:rFonts w:ascii="Arial Narrow" w:hAnsi="Arial Narrow" w:cs="Arial"/>
          <w:sz w:val="24"/>
          <w:szCs w:val="24"/>
        </w:rPr>
        <w:t>zakresie niezbędnym do uzyskania wymaganych prawem uzgodnień, w formie papierowej wydrukowanej z plików PDF oraz w formie elektronicznej. Koncepcja w formie elektronicznej powinna umożliwiać wydrukowanie identycznej kopii papie</w:t>
      </w:r>
      <w:r w:rsidR="0089181B">
        <w:rPr>
          <w:rFonts w:ascii="Arial Narrow" w:hAnsi="Arial Narrow" w:cs="Arial"/>
          <w:sz w:val="24"/>
          <w:szCs w:val="24"/>
        </w:rPr>
        <w:t>rowej w terminie określonym w §</w:t>
      </w:r>
      <w:r w:rsidRPr="00E03E55">
        <w:rPr>
          <w:rFonts w:ascii="Arial Narrow" w:hAnsi="Arial Narrow" w:cs="Arial"/>
          <w:sz w:val="24"/>
          <w:szCs w:val="24"/>
        </w:rPr>
        <w:t>4 ust. 2</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Zamawiający po otrzymaniu koncepcji architektonicznej, przystąpi do czynności odbioru, które zakończy w terminie do 3 dni roboczych liczonych od dnia jej otrzymania, podpisaniem protokołu zdawczo-odbiorczego, albo zwrotem koncepcji do zmiany/poprawy, z podaniem na piśmie przyczyn odmowy dokonania odbioru.</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zobowiązuje się do </w:t>
      </w:r>
      <w:r w:rsidRPr="00E03E55">
        <w:rPr>
          <w:rFonts w:ascii="Arial Narrow" w:eastAsia="Tahoma" w:hAnsi="Arial Narrow"/>
          <w:spacing w:val="-2"/>
          <w:sz w:val="24"/>
          <w:szCs w:val="24"/>
        </w:rPr>
        <w:t>niezwłocznego ustosunkowania się do wniesionych zastrzeżeń i uwag lub uzupełnienia dokumentacji</w:t>
      </w:r>
      <w:r w:rsidRPr="00E03E55">
        <w:rPr>
          <w:rFonts w:ascii="Arial Narrow" w:hAnsi="Arial Narrow" w:cs="Arial"/>
          <w:sz w:val="24"/>
          <w:szCs w:val="24"/>
        </w:rPr>
        <w:t xml:space="preserve"> i ponownego przedłożenia jej Zamawiającemu, najpóźniej w terminie 5 dni od dnia otrzymania pisemnego polecenia.</w:t>
      </w:r>
    </w:p>
    <w:p w:rsidR="00E03E55" w:rsidRP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eastAsia="Tahoma" w:hAnsi="Arial Narrow" w:cs="Arial"/>
          <w:spacing w:val="-2"/>
          <w:sz w:val="24"/>
          <w:szCs w:val="24"/>
        </w:rPr>
        <w:t>Sporządzenie protokołu z zastrzeżeniami Zamawiającego, dotyczącymi prawidłowości, jakości lub kompletności, nie stanowi protokołu potwierdzającego wykonanie usługi i nie upoważnia Wykonawcy do wystawienia faktury. W takim przypadku podpisanie przez Zamawiającego protokołu odbioru, w ślad za tym fakturowanie, nastąpią dopiero po usunięciu wskazanych przez Zamawiającego wad lub nieprawidłowości.</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eastAsia="Tahoma" w:hAnsi="Arial Narrow" w:cs="Arial"/>
          <w:spacing w:val="-2"/>
          <w:sz w:val="24"/>
          <w:szCs w:val="24"/>
        </w:rPr>
        <w:t xml:space="preserve">Przygotowana przez Wykonawcę koncepcja architektoniczna zaakceptowana przez Zamawiającego potwierdzona podpisanym protokołem odbioru, stanowi podstawę </w:t>
      </w:r>
      <w:r w:rsidRPr="00E03E55">
        <w:rPr>
          <w:rFonts w:ascii="Arial Narrow" w:hAnsi="Arial Narrow" w:cs="Arial"/>
          <w:sz w:val="24"/>
          <w:szCs w:val="24"/>
        </w:rPr>
        <w:t>wystąpienia do odpowiednich</w:t>
      </w:r>
      <w:r w:rsidR="005B6F7F" w:rsidRPr="00E03E55">
        <w:rPr>
          <w:rFonts w:ascii="Arial Narrow" w:hAnsi="Arial Narrow" w:cs="Arial"/>
          <w:sz w:val="24"/>
          <w:szCs w:val="24"/>
        </w:rPr>
        <w:t xml:space="preserve"> instytucji  o których mowa w §</w:t>
      </w:r>
      <w:r w:rsidRPr="00E03E55">
        <w:rPr>
          <w:rFonts w:ascii="Arial Narrow" w:hAnsi="Arial Narrow" w:cs="Arial"/>
          <w:sz w:val="24"/>
          <w:szCs w:val="24"/>
        </w:rPr>
        <w:t>1 ust. 3  o uzyskanie niezbędnych uzgodnień</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przystąpi do sporządzania dokumentacji projektowej </w:t>
      </w:r>
      <w:r w:rsidR="005B6F7F" w:rsidRPr="00E03E55">
        <w:rPr>
          <w:rFonts w:ascii="Arial Narrow" w:hAnsi="Arial Narrow" w:cs="Arial"/>
          <w:sz w:val="24"/>
          <w:szCs w:val="24"/>
        </w:rPr>
        <w:t>wskazanej §</w:t>
      </w:r>
      <w:r w:rsidRPr="00E03E55">
        <w:rPr>
          <w:rFonts w:ascii="Arial Narrow" w:hAnsi="Arial Narrow" w:cs="Arial"/>
          <w:sz w:val="24"/>
          <w:szCs w:val="24"/>
        </w:rPr>
        <w:t>1 ust. 6 pkt 2) do 10), dopiero po uzyskaniu akceptacji prze</w:t>
      </w:r>
      <w:r w:rsidR="005B6F7F" w:rsidRPr="00E03E55">
        <w:rPr>
          <w:rFonts w:ascii="Arial Narrow" w:hAnsi="Arial Narrow" w:cs="Arial"/>
          <w:sz w:val="24"/>
          <w:szCs w:val="24"/>
        </w:rPr>
        <w:t>z instytucje o których mowa w §</w:t>
      </w:r>
      <w:r w:rsidRPr="00E03E55">
        <w:rPr>
          <w:rFonts w:ascii="Arial Narrow" w:hAnsi="Arial Narrow" w:cs="Arial"/>
          <w:sz w:val="24"/>
          <w:szCs w:val="24"/>
        </w:rPr>
        <w:t xml:space="preserve">1 ust. 3 wszystkich wymaganych uzgodnień przedstawionych w  opracowanej koncepcji.   </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dostarczy Zamawiającemu w terminie </w:t>
      </w:r>
      <w:r w:rsidR="005B6F7F" w:rsidRPr="00E03E55">
        <w:rPr>
          <w:rFonts w:ascii="Arial Narrow" w:hAnsi="Arial Narrow" w:cs="Arial"/>
          <w:sz w:val="24"/>
          <w:szCs w:val="24"/>
        </w:rPr>
        <w:t>określonym w §</w:t>
      </w:r>
      <w:r w:rsidRPr="00E03E55">
        <w:rPr>
          <w:rFonts w:ascii="Arial Narrow" w:hAnsi="Arial Narrow" w:cs="Arial"/>
          <w:sz w:val="24"/>
          <w:szCs w:val="24"/>
        </w:rPr>
        <w:t>4 ust. 1 dokumentację projektowo-kosztorysową, o której mowa w §1 ust. 6 pkt 2) do 10) w formie papierowej wydrukowanej z plików PDF (projekty w 4 egzemplarzach; 1 egzemplarz projektu zawierający nazwy własne materiałów i urządzeń; w 3 egzemplarzach przedmiary, kosztorysy, specyfikacje techniczne) oraz w wersji elektronicznej edytowalnej i PDF.</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Za dodatkowe egzemplarze, ponad liczbę ustaloną w ust.1, Zamawiający zapłaci Wykonawcy dodatkowe wynagrodzenie wg. uzasadnionych kosztów powielania zamawianych składników dokumentacji projektowo-kosztorysowej.</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Wykonawca opatrzy dokumentację projektowo-kosztorysową, jak również jej części stanowiące przedmiot odbioru, w pis</w:t>
      </w:r>
      <w:r w:rsidR="003276BB">
        <w:rPr>
          <w:rFonts w:ascii="Arial Narrow" w:hAnsi="Arial Narrow" w:cs="Arial"/>
          <w:sz w:val="24"/>
          <w:szCs w:val="24"/>
        </w:rPr>
        <w:t>emne oświadczenie, o którym w §</w:t>
      </w:r>
      <w:r w:rsidRPr="00E03E55">
        <w:rPr>
          <w:rFonts w:ascii="Arial Narrow" w:hAnsi="Arial Narrow" w:cs="Arial"/>
          <w:sz w:val="24"/>
          <w:szCs w:val="24"/>
        </w:rPr>
        <w:t>2 ust. 4, tj. że dostarczona dokumentacja jest wykonana zgodnie z umową, obowiązującymi przepisami prawa oraz normami i że jest kompletna z punktu widzenia celu, któremu ma służyć.</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Wykaz opracowań oraz pisemne oświadczenie, o którym mowa w ust 9, stanowią integralną część przekazywanej dokumentacji.</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lastRenderedPageBreak/>
        <w:t xml:space="preserve">Zamawiający po otrzymaniu dokumentacji projektowo-kosztorysowej lub jej części, przystąpi do czynności odbioru, które zakończy w terminie do 5 dni roboczych liczonych od dnia jej otrzymania, podpisaniem protokołu zdawczo-odbiorczego, albo zwrotem dokumentacji projektowo-kosztorysowej do poprawy, z podaniem na piśmie przyczyn odmowy dokonania odbioru. </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 xml:space="preserve">Wykonawca zobowiązany jest do usunięcia wad, braków i usterek wskazanych przez Zamawiającego w terminie do 7 dni od dnia powiadomienia o ich wystąpieniu. Ponowny odbiór przekazanej dokumentacji </w:t>
      </w:r>
      <w:r w:rsidR="003276BB">
        <w:rPr>
          <w:rFonts w:ascii="Arial Narrow" w:hAnsi="Arial Narrow" w:cs="Arial"/>
          <w:sz w:val="24"/>
          <w:szCs w:val="24"/>
        </w:rPr>
        <w:t>projektowo-</w:t>
      </w:r>
      <w:r w:rsidRPr="00E03E55">
        <w:rPr>
          <w:rFonts w:ascii="Arial Narrow" w:hAnsi="Arial Narrow" w:cs="Arial"/>
          <w:sz w:val="24"/>
          <w:szCs w:val="24"/>
        </w:rPr>
        <w:t>kosztorysowej nastąpi w terminie do 3 dni roboczych liczonych od dnia przekazania poprawionej dokumentacji projektowo-kosztorysowej przez Wykonawcę. W przypadku zakwestionowania prawidłowości wykonania dokumentacji projektowo-kosztorysowej lub wykrycia wad, braków i usterek przez organy administracji publicznej, Wykonawca zobowiązuje się dokonać niezbędnych poprawek i uzupełnień w terminie do 7 dni od dnia otrzymania informacji na ten temat. Ponowny odbiór przekazanej dokumentacji nastąpi w terminie do 3 dni roboczych liczonych od dnia przekazania popra</w:t>
      </w:r>
      <w:r w:rsidR="003276BB">
        <w:rPr>
          <w:rFonts w:ascii="Arial Narrow" w:hAnsi="Arial Narrow" w:cs="Arial"/>
          <w:sz w:val="24"/>
          <w:szCs w:val="24"/>
        </w:rPr>
        <w:t>wionej dokumentacji projektowo-</w:t>
      </w:r>
      <w:r w:rsidRPr="00E03E55">
        <w:rPr>
          <w:rFonts w:ascii="Arial Narrow" w:hAnsi="Arial Narrow" w:cs="Arial"/>
          <w:sz w:val="24"/>
          <w:szCs w:val="24"/>
        </w:rPr>
        <w:t>kosztorysowej przez Wykonawcę.</w:t>
      </w:r>
    </w:p>
    <w:p w:rsid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Jeżeli pomimo wyznaczenia dodatkowego terminu, Wykonawca nadal uchyla się od usunięcia wad, braków lub usterek, to Zamawiający może zlecić usunięcie ich osobie trzeciej na koszt Wykonawcy, bez konieczności uzyskania jakichkolwiek upoważnień sądowych, ponadto Zamawiający może naliczyć</w:t>
      </w:r>
      <w:r w:rsidR="00C01C2D">
        <w:rPr>
          <w:rFonts w:ascii="Arial Narrow" w:hAnsi="Arial Narrow" w:cs="Arial"/>
          <w:sz w:val="24"/>
          <w:szCs w:val="24"/>
        </w:rPr>
        <w:t xml:space="preserve"> karę umowną, o której mowa w §</w:t>
      </w:r>
      <w:r w:rsidRPr="00E03E55">
        <w:rPr>
          <w:rFonts w:ascii="Arial Narrow" w:hAnsi="Arial Narrow" w:cs="Arial"/>
          <w:sz w:val="24"/>
          <w:szCs w:val="24"/>
        </w:rPr>
        <w:t>9 ust. 1 pkt 3.</w:t>
      </w:r>
    </w:p>
    <w:p w:rsidR="00CE1F5E" w:rsidRPr="00E03E55" w:rsidRDefault="00CE1F5E" w:rsidP="009B0064">
      <w:pPr>
        <w:pStyle w:val="Akapitzlist"/>
        <w:numPr>
          <w:ilvl w:val="0"/>
          <w:numId w:val="17"/>
        </w:numPr>
        <w:suppressAutoHyphens w:val="0"/>
        <w:spacing w:after="0" w:line="240" w:lineRule="auto"/>
        <w:ind w:left="426"/>
        <w:jc w:val="both"/>
        <w:rPr>
          <w:rFonts w:ascii="Arial Narrow" w:hAnsi="Arial Narrow" w:cs="Arial"/>
          <w:sz w:val="24"/>
          <w:szCs w:val="24"/>
        </w:rPr>
      </w:pPr>
      <w:r w:rsidRPr="00E03E55">
        <w:rPr>
          <w:rFonts w:ascii="Arial Narrow" w:hAnsi="Arial Narrow" w:cs="Arial"/>
          <w:sz w:val="24"/>
          <w:szCs w:val="24"/>
        </w:rPr>
        <w:t>Dokumentem potwierdzającym dokonanie odbioru dokumentacji projektowo-kosztorysowej lub jej części będzie protokół zdawczo–odbiorczy podpisany przez Strony umowy.</w:t>
      </w:r>
    </w:p>
    <w:p w:rsidR="005B6F7F" w:rsidRDefault="005B6F7F" w:rsidP="00CE1F5E">
      <w:pPr>
        <w:tabs>
          <w:tab w:val="num" w:pos="426"/>
        </w:tabs>
        <w:spacing w:after="0" w:line="240" w:lineRule="auto"/>
        <w:ind w:left="426" w:hanging="426"/>
        <w:jc w:val="center"/>
        <w:rPr>
          <w:rFonts w:ascii="Arial Narrow" w:hAnsi="Arial Narrow" w:cs="Arial"/>
          <w:b/>
          <w:bCs/>
          <w:sz w:val="24"/>
          <w:szCs w:val="24"/>
        </w:rPr>
      </w:pPr>
    </w:p>
    <w:p w:rsidR="00CE1F5E" w:rsidRPr="00CE1F5E" w:rsidRDefault="005B6F7F" w:rsidP="00E03E55">
      <w:pPr>
        <w:tabs>
          <w:tab w:val="num" w:pos="426"/>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6</w:t>
      </w:r>
    </w:p>
    <w:p w:rsidR="00CE1F5E" w:rsidRP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eastAsia="SimSun" w:hAnsi="Arial Narrow" w:cs="Arial"/>
          <w:sz w:val="24"/>
          <w:szCs w:val="24"/>
        </w:rPr>
        <w:t>Za wykonanie pr</w:t>
      </w:r>
      <w:r w:rsidR="00C01C2D" w:rsidRPr="009B0064">
        <w:rPr>
          <w:rFonts w:ascii="Arial Narrow" w:eastAsia="SimSun" w:hAnsi="Arial Narrow" w:cs="Arial"/>
          <w:sz w:val="24"/>
          <w:szCs w:val="24"/>
        </w:rPr>
        <w:t>zedmiotu umowy, określonego w §</w:t>
      </w:r>
      <w:r w:rsidRPr="009B0064">
        <w:rPr>
          <w:rFonts w:ascii="Arial Narrow" w:eastAsia="SimSun" w:hAnsi="Arial Narrow" w:cs="Arial"/>
          <w:sz w:val="24"/>
          <w:szCs w:val="24"/>
        </w:rPr>
        <w:t xml:space="preserve">1, </w:t>
      </w:r>
      <w:r w:rsidRPr="009B0064">
        <w:rPr>
          <w:rFonts w:ascii="Arial Narrow" w:hAnsi="Arial Narrow" w:cs="Arial"/>
          <w:sz w:val="24"/>
          <w:szCs w:val="24"/>
        </w:rPr>
        <w:t>Zamawiający</w:t>
      </w:r>
      <w:r w:rsidRPr="009B0064">
        <w:rPr>
          <w:rFonts w:ascii="Arial Narrow" w:eastAsia="SimSun" w:hAnsi="Arial Narrow" w:cs="Arial"/>
          <w:sz w:val="24"/>
          <w:szCs w:val="24"/>
        </w:rPr>
        <w:t xml:space="preserve"> zapłaci </w:t>
      </w:r>
      <w:r w:rsidRPr="009B0064">
        <w:rPr>
          <w:rFonts w:ascii="Arial Narrow" w:hAnsi="Arial Narrow" w:cs="Arial"/>
          <w:sz w:val="24"/>
          <w:szCs w:val="24"/>
        </w:rPr>
        <w:t>Wykonawcy</w:t>
      </w:r>
      <w:r w:rsidRPr="009B0064">
        <w:rPr>
          <w:rFonts w:ascii="Arial Narrow" w:eastAsia="SimSun" w:hAnsi="Arial Narrow" w:cs="Arial"/>
          <w:sz w:val="24"/>
          <w:szCs w:val="24"/>
        </w:rPr>
        <w:t xml:space="preserve"> wynagrodzenie w wysokości </w:t>
      </w:r>
      <w:r w:rsidRPr="009B0064">
        <w:rPr>
          <w:rFonts w:ascii="Arial Narrow" w:hAnsi="Arial Narrow" w:cs="Arial"/>
          <w:sz w:val="24"/>
          <w:szCs w:val="24"/>
        </w:rPr>
        <w:t xml:space="preserve">wartość netto: …………… zł, podatek VAT: …………… zł, </w:t>
      </w:r>
      <w:r w:rsidRPr="009B0064">
        <w:rPr>
          <w:rFonts w:ascii="Arial Narrow" w:hAnsi="Arial Narrow" w:cs="Arial"/>
          <w:b/>
          <w:sz w:val="24"/>
          <w:szCs w:val="24"/>
        </w:rPr>
        <w:t xml:space="preserve">brutto: …………. zł  </w:t>
      </w:r>
      <w:r w:rsidRPr="009B0064">
        <w:rPr>
          <w:rFonts w:ascii="Arial Narrow" w:hAnsi="Arial Narrow" w:cs="Arial"/>
          <w:sz w:val="24"/>
          <w:szCs w:val="24"/>
        </w:rPr>
        <w:t xml:space="preserve">(słownie: …………………………./100), w tym za: </w:t>
      </w:r>
    </w:p>
    <w:p w:rsidR="009B0064" w:rsidRDefault="00CE1F5E" w:rsidP="009B0064">
      <w:pPr>
        <w:pStyle w:val="Bezodstpw"/>
        <w:numPr>
          <w:ilvl w:val="0"/>
          <w:numId w:val="19"/>
        </w:numPr>
        <w:jc w:val="both"/>
        <w:rPr>
          <w:rFonts w:ascii="Arial Narrow" w:hAnsi="Arial Narrow" w:cs="Arial"/>
          <w:b/>
          <w:sz w:val="24"/>
          <w:szCs w:val="24"/>
          <w:lang w:val="pl-PL"/>
        </w:rPr>
      </w:pPr>
      <w:r w:rsidRPr="00CE1F5E">
        <w:rPr>
          <w:rFonts w:ascii="Arial Narrow" w:eastAsia="SimSun" w:hAnsi="Arial Narrow" w:cs="Arial"/>
          <w:sz w:val="24"/>
          <w:szCs w:val="24"/>
          <w:lang w:val="pl-PL"/>
        </w:rPr>
        <w:t xml:space="preserve">opracowanie dokumentacji projektowej w </w:t>
      </w:r>
      <w:r w:rsidRPr="00CE1F5E">
        <w:rPr>
          <w:rFonts w:ascii="Arial Narrow" w:hAnsi="Arial Narrow" w:cs="Arial"/>
          <w:sz w:val="24"/>
          <w:szCs w:val="24"/>
          <w:lang w:val="pl-PL"/>
        </w:rPr>
        <w:t xml:space="preserve">wysokości netto: …………… zł, podatek VAT: …………… zł, </w:t>
      </w:r>
      <w:r w:rsidRPr="00CE1F5E">
        <w:rPr>
          <w:rFonts w:ascii="Arial Narrow" w:hAnsi="Arial Narrow" w:cs="Arial"/>
          <w:b/>
          <w:sz w:val="24"/>
          <w:szCs w:val="24"/>
          <w:lang w:val="pl-PL"/>
        </w:rPr>
        <w:t xml:space="preserve">brutto: …………. zł </w:t>
      </w:r>
    </w:p>
    <w:p w:rsidR="00CE1F5E" w:rsidRPr="009B0064" w:rsidRDefault="00CE1F5E" w:rsidP="009B0064">
      <w:pPr>
        <w:pStyle w:val="Bezodstpw"/>
        <w:numPr>
          <w:ilvl w:val="0"/>
          <w:numId w:val="19"/>
        </w:numPr>
        <w:jc w:val="both"/>
        <w:rPr>
          <w:rFonts w:ascii="Arial Narrow" w:hAnsi="Arial Narrow" w:cs="Arial"/>
          <w:b/>
          <w:sz w:val="24"/>
          <w:szCs w:val="24"/>
          <w:lang w:val="pl-PL"/>
        </w:rPr>
      </w:pPr>
      <w:r w:rsidRPr="009B0064">
        <w:rPr>
          <w:rFonts w:ascii="Arial Narrow" w:eastAsia="SimSun" w:hAnsi="Arial Narrow" w:cs="Arial"/>
          <w:sz w:val="24"/>
          <w:szCs w:val="24"/>
          <w:lang w:val="pl-PL"/>
        </w:rPr>
        <w:t xml:space="preserve">sprawowanie nadzoru autorskiego w wysokości </w:t>
      </w:r>
      <w:r w:rsidRPr="009B0064">
        <w:rPr>
          <w:rFonts w:ascii="Arial Narrow" w:hAnsi="Arial Narrow" w:cs="Arial"/>
          <w:sz w:val="24"/>
          <w:szCs w:val="24"/>
          <w:lang w:val="pl-PL"/>
        </w:rPr>
        <w:t xml:space="preserve">netto: …………… zł, podatek VAT: …………… zł, </w:t>
      </w:r>
      <w:r w:rsidRPr="009B0064">
        <w:rPr>
          <w:rFonts w:ascii="Arial Narrow" w:hAnsi="Arial Narrow" w:cs="Arial"/>
          <w:b/>
          <w:sz w:val="24"/>
          <w:szCs w:val="24"/>
          <w:lang w:val="pl-PL"/>
        </w:rPr>
        <w:t xml:space="preserve">brutto: …………. zł </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 xml:space="preserve">Rozliczenie wynagrodzenia, o którym mowa w ust. 1 pkt 1 nastąpi po odbiorze potwierdzonym podpisanym protokołem zdawczo-odbiorczym, stanowiącym podstawę do wystawienia faktury. </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 xml:space="preserve">Zapłata wynagrodzenia, o którym mowa w ust. 1 pkt 1 nastąpi </w:t>
      </w:r>
      <w:r w:rsidRPr="009B0064">
        <w:rPr>
          <w:rFonts w:ascii="Arial Narrow" w:hAnsi="Arial Narrow" w:cs="Arial"/>
          <w:b/>
          <w:sz w:val="24"/>
          <w:szCs w:val="24"/>
        </w:rPr>
        <w:t>w terminie do 30 dni</w:t>
      </w:r>
      <w:r w:rsidRPr="009B0064">
        <w:rPr>
          <w:rFonts w:ascii="Arial Narrow" w:hAnsi="Arial Narrow" w:cs="Arial"/>
          <w:sz w:val="24"/>
          <w:szCs w:val="24"/>
        </w:rPr>
        <w:t xml:space="preserve"> od daty otrzymania przez Zamawiającego prawidłowo wystawionej faktury, w formie przelewu na rachunek bankowy Wykonawcy  wskazany na fakturze, z zastrzeżeniem </w:t>
      </w:r>
      <w:r w:rsidR="00C01C2D" w:rsidRPr="009B0064">
        <w:rPr>
          <w:rFonts w:ascii="Arial Narrow" w:hAnsi="Arial Narrow" w:cs="Arial"/>
          <w:sz w:val="24"/>
          <w:szCs w:val="24"/>
        </w:rPr>
        <w:t>§</w:t>
      </w:r>
      <w:r w:rsidRPr="009B0064">
        <w:rPr>
          <w:rFonts w:ascii="Arial Narrow" w:hAnsi="Arial Narrow" w:cs="Arial"/>
          <w:sz w:val="24"/>
          <w:szCs w:val="24"/>
        </w:rPr>
        <w:t>5 ust. 13 i 14.</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eastAsia="SimSun" w:hAnsi="Arial Narrow" w:cs="Arial"/>
          <w:sz w:val="24"/>
          <w:szCs w:val="24"/>
        </w:rPr>
        <w:t xml:space="preserve">Wynagrodzenie </w:t>
      </w:r>
      <w:r w:rsidRPr="009B0064">
        <w:rPr>
          <w:rFonts w:ascii="Arial Narrow" w:hAnsi="Arial Narrow" w:cs="Arial"/>
          <w:sz w:val="24"/>
          <w:szCs w:val="24"/>
        </w:rPr>
        <w:t>Wykonawcy</w:t>
      </w:r>
      <w:r w:rsidRPr="009B0064">
        <w:rPr>
          <w:rFonts w:ascii="Arial Narrow" w:eastAsia="SimSun" w:hAnsi="Arial Narrow" w:cs="Arial"/>
          <w:sz w:val="24"/>
          <w:szCs w:val="24"/>
        </w:rPr>
        <w:t xml:space="preserve"> za sprawowanie nadzoru autorskiego</w:t>
      </w:r>
      <w:r w:rsidRPr="009B0064">
        <w:rPr>
          <w:rFonts w:ascii="Arial Narrow" w:hAnsi="Arial Narrow" w:cs="Arial"/>
          <w:sz w:val="24"/>
          <w:szCs w:val="24"/>
        </w:rPr>
        <w:t xml:space="preserve">, o którym mowa w ust. 1 pkt 2, </w:t>
      </w:r>
      <w:r w:rsidRPr="009B0064">
        <w:rPr>
          <w:rFonts w:ascii="Arial Narrow" w:eastAsia="SimSun" w:hAnsi="Arial Narrow" w:cs="Arial"/>
          <w:sz w:val="24"/>
          <w:szCs w:val="24"/>
        </w:rPr>
        <w:t xml:space="preserve"> płatne będzie po zakończeniu robót budowlanych objętych projektem, o którym mowa w §1, w </w:t>
      </w:r>
      <w:r w:rsidRPr="009B0064">
        <w:rPr>
          <w:rFonts w:ascii="Arial Narrow" w:eastAsia="SimSun" w:hAnsi="Arial Narrow" w:cs="Arial"/>
          <w:b/>
          <w:sz w:val="24"/>
          <w:szCs w:val="24"/>
        </w:rPr>
        <w:t xml:space="preserve">terminie </w:t>
      </w:r>
      <w:r w:rsidR="00C01C2D" w:rsidRPr="009B0064">
        <w:rPr>
          <w:rFonts w:ascii="Arial Narrow" w:eastAsia="SimSun" w:hAnsi="Arial Narrow" w:cs="Arial"/>
          <w:b/>
          <w:sz w:val="24"/>
          <w:szCs w:val="24"/>
        </w:rPr>
        <w:t xml:space="preserve">do </w:t>
      </w:r>
      <w:r w:rsidRPr="009B0064">
        <w:rPr>
          <w:rFonts w:ascii="Arial Narrow" w:eastAsia="SimSun" w:hAnsi="Arial Narrow" w:cs="Arial"/>
          <w:b/>
          <w:sz w:val="24"/>
          <w:szCs w:val="24"/>
        </w:rPr>
        <w:t>30 dni</w:t>
      </w:r>
      <w:r w:rsidRPr="009B0064">
        <w:rPr>
          <w:rFonts w:ascii="Arial Narrow" w:eastAsia="SimSun" w:hAnsi="Arial Narrow" w:cs="Arial"/>
          <w:sz w:val="24"/>
          <w:szCs w:val="24"/>
        </w:rPr>
        <w:t xml:space="preserve"> od daty wpływu faktury, przelewem na rachunek bankowy </w:t>
      </w:r>
      <w:r w:rsidRPr="009B0064">
        <w:rPr>
          <w:rFonts w:ascii="Arial Narrow" w:hAnsi="Arial Narrow" w:cs="Arial"/>
          <w:sz w:val="24"/>
          <w:szCs w:val="24"/>
        </w:rPr>
        <w:t>Wykonawcy  wskazany na fakturze.</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Wynagrodzenie określone w ust. 1 obejmuje wszelkie koszty niezbędne do realizacji przedmiotu umowy, w tym przeniesienie autorskich praw majątkowych, na pol</w:t>
      </w:r>
      <w:r w:rsidR="00C01C2D" w:rsidRPr="009B0064">
        <w:rPr>
          <w:rFonts w:ascii="Arial Narrow" w:hAnsi="Arial Narrow" w:cs="Arial"/>
          <w:sz w:val="24"/>
          <w:szCs w:val="24"/>
        </w:rPr>
        <w:t>ach eksploatacji wskazanych w §</w:t>
      </w:r>
      <w:r w:rsidRPr="009B0064">
        <w:rPr>
          <w:rFonts w:ascii="Arial Narrow" w:hAnsi="Arial Narrow" w:cs="Arial"/>
          <w:sz w:val="24"/>
          <w:szCs w:val="24"/>
        </w:rPr>
        <w:t>3 ust. 4 oraz nie ulegnie zmianie.</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Wykonawca uprawniony jest do wysyłania ustrukturyzowanych faktur elektronicznych (tj. zawierających informacje dotyczące odbiorcy płatności i wskazanie numeru umowy o zamówienie publiczne) do Zamawiającego za pośrednictwem Platformy Elektronicznego Fakturowania (</w:t>
      </w:r>
      <w:proofErr w:type="spellStart"/>
      <w:r w:rsidRPr="009B0064">
        <w:rPr>
          <w:rFonts w:ascii="Arial Narrow" w:hAnsi="Arial Narrow" w:cs="Arial"/>
          <w:sz w:val="24"/>
          <w:szCs w:val="24"/>
        </w:rPr>
        <w:t>PEF</w:t>
      </w:r>
      <w:proofErr w:type="spellEnd"/>
      <w:r w:rsidRPr="009B0064">
        <w:rPr>
          <w:rFonts w:ascii="Arial Narrow" w:hAnsi="Arial Narrow" w:cs="Arial"/>
          <w:sz w:val="24"/>
          <w:szCs w:val="24"/>
        </w:rPr>
        <w:t xml:space="preserve">) zgodnie z ustawą z dnia 9 listopada 2018 r. o elektronicznym fakturowaniu w zamówieniach publicznych, koncesjach na roboty budowlane lub usługi oraz partnerstwie publiczno-prywatnym (tj. Dz. U. z 2020 r., poz. 1666 z późn. zm.). Wykonawca niezwłocznie powiadomi Zamawiającego o przesłaniu ustrukturyzowanej faktury elektronicznej na </w:t>
      </w:r>
      <w:proofErr w:type="spellStart"/>
      <w:r w:rsidRPr="009B0064">
        <w:rPr>
          <w:rFonts w:ascii="Arial Narrow" w:hAnsi="Arial Narrow" w:cs="Arial"/>
          <w:sz w:val="24"/>
          <w:szCs w:val="24"/>
        </w:rPr>
        <w:t>PEF</w:t>
      </w:r>
      <w:proofErr w:type="spellEnd"/>
      <w:r w:rsidRPr="009B0064">
        <w:rPr>
          <w:rFonts w:ascii="Arial Narrow" w:hAnsi="Arial Narrow" w:cs="Arial"/>
          <w:sz w:val="24"/>
          <w:szCs w:val="24"/>
        </w:rPr>
        <w:t>. Powiadomienie, o którym mowa w zdaniu drugim zostanie przesłane pocztą elektr</w:t>
      </w:r>
      <w:r w:rsidR="00C01C2D" w:rsidRPr="009B0064">
        <w:rPr>
          <w:rFonts w:ascii="Arial Narrow" w:hAnsi="Arial Narrow" w:cs="Arial"/>
          <w:sz w:val="24"/>
          <w:szCs w:val="24"/>
        </w:rPr>
        <w:t xml:space="preserve">oniczną na adres Zamawiającego: </w:t>
      </w:r>
      <w:hyperlink r:id="rId7" w:history="1">
        <w:r w:rsidR="00C01C2D" w:rsidRPr="009B0064">
          <w:rPr>
            <w:rStyle w:val="Hipercze"/>
            <w:rFonts w:ascii="Arial Narrow" w:hAnsi="Arial Narrow" w:cs="Arial"/>
            <w:sz w:val="24"/>
            <w:szCs w:val="24"/>
          </w:rPr>
          <w:t>sekretariat@szpitallipno.pl</w:t>
        </w:r>
      </w:hyperlink>
      <w:r w:rsidR="00C01C2D" w:rsidRPr="009B0064">
        <w:rPr>
          <w:rFonts w:ascii="Arial Narrow" w:hAnsi="Arial Narrow" w:cs="Arial"/>
          <w:sz w:val="24"/>
          <w:szCs w:val="24"/>
        </w:rPr>
        <w:t>.</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 xml:space="preserve">Wykonawca oświadcza, iż rachunek bankowy, o którym mowa w ust. 3 i 4 widnieje na „białej liście podatników VAT”, o której mowa w art. 96 b ustawy z dnia 11.03.2004 r. o podatku od towarów i </w:t>
      </w:r>
      <w:r w:rsidRPr="009B0064">
        <w:rPr>
          <w:rFonts w:ascii="Arial Narrow" w:hAnsi="Arial Narrow" w:cs="Arial"/>
          <w:sz w:val="24"/>
          <w:szCs w:val="24"/>
        </w:rPr>
        <w:lastRenderedPageBreak/>
        <w:t>usług (Dz. U. z 2023 r., poz. 1570).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Za datę zapłaty Strony przyjmują datę obciążenia rachunku bankowego Zamawiającego.</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W razie nieterminowej zapłaty faktury przez Zamawiającego w terminie określonym w ust. 3 i 4, Wykonawcy będą przysługiwać odsetki ustawowe za opóźnienie w transakcjach handlowych.</w:t>
      </w:r>
    </w:p>
    <w:p w:rsid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Wynagrodzenie, o którym mowa w ust 1, wyczerpuje wszelkie roszczenia wynikające z niniejszej umowy.</w:t>
      </w:r>
      <w:bookmarkStart w:id="4" w:name="_Hlk99956690"/>
    </w:p>
    <w:p w:rsidR="00CE1F5E" w:rsidRPr="009B0064" w:rsidRDefault="00CE1F5E" w:rsidP="009B0064">
      <w:pPr>
        <w:pStyle w:val="Akapitzlist"/>
        <w:numPr>
          <w:ilvl w:val="0"/>
          <w:numId w:val="18"/>
        </w:numPr>
        <w:suppressAutoHyphens w:val="0"/>
        <w:spacing w:after="0" w:line="240" w:lineRule="auto"/>
        <w:ind w:left="426"/>
        <w:jc w:val="both"/>
        <w:rPr>
          <w:rFonts w:ascii="Arial Narrow" w:hAnsi="Arial Narrow" w:cs="Arial"/>
          <w:sz w:val="24"/>
          <w:szCs w:val="24"/>
        </w:rPr>
      </w:pPr>
      <w:r w:rsidRPr="009B0064">
        <w:rPr>
          <w:rFonts w:ascii="Arial Narrow" w:hAnsi="Arial Narrow" w:cs="Arial"/>
          <w:sz w:val="24"/>
          <w:szCs w:val="24"/>
        </w:rPr>
        <w:t>W przypadku nie rozpoczęcia robót budowlanych przez okres 6 miesięcy, Wykonawca w ramach wartości umowy, o której mowa w ust.1 zobowiązany będzie do dokonania aktualizacji kosztorysu inwestorskiego w okresie do 1 roku od dnia przekazania dokumentacji projektowej Zamawiającemu, w terminie określonym przez Zamawiającego.</w:t>
      </w:r>
      <w:bookmarkEnd w:id="4"/>
    </w:p>
    <w:p w:rsidR="00E03E55" w:rsidRDefault="00E03E55" w:rsidP="00E03E55">
      <w:pPr>
        <w:pStyle w:val="scfbrieftext"/>
        <w:tabs>
          <w:tab w:val="left" w:pos="426"/>
        </w:tabs>
        <w:rPr>
          <w:rFonts w:ascii="Arial Narrow" w:eastAsiaTheme="minorHAnsi" w:hAnsi="Arial Narrow" w:cs="Arial"/>
          <w:sz w:val="24"/>
          <w:szCs w:val="24"/>
          <w:lang w:eastAsia="en-US"/>
        </w:rPr>
      </w:pPr>
    </w:p>
    <w:p w:rsidR="00CE1F5E" w:rsidRPr="00CE1F5E" w:rsidRDefault="00CE1F5E" w:rsidP="00E03E55">
      <w:pPr>
        <w:pStyle w:val="scfbrieftext"/>
        <w:tabs>
          <w:tab w:val="left" w:pos="426"/>
        </w:tabs>
        <w:jc w:val="center"/>
        <w:rPr>
          <w:rFonts w:ascii="Arial Narrow" w:hAnsi="Arial Narrow" w:cs="Arial"/>
          <w:b/>
          <w:bCs/>
          <w:sz w:val="24"/>
          <w:szCs w:val="24"/>
        </w:rPr>
      </w:pPr>
      <w:r w:rsidRPr="00CE1F5E">
        <w:rPr>
          <w:rFonts w:ascii="Arial Narrow" w:hAnsi="Arial Narrow" w:cs="Arial"/>
          <w:b/>
          <w:bCs/>
          <w:sz w:val="24"/>
          <w:szCs w:val="24"/>
        </w:rPr>
        <w:t>§7</w:t>
      </w:r>
    </w:p>
    <w:p w:rsidR="00CE1F5E" w:rsidRDefault="00CE1F5E" w:rsidP="00CE1F5E">
      <w:pPr>
        <w:spacing w:after="0" w:line="240" w:lineRule="auto"/>
        <w:jc w:val="both"/>
        <w:rPr>
          <w:rFonts w:ascii="Arial Narrow" w:hAnsi="Arial Narrow" w:cs="Arial"/>
          <w:sz w:val="24"/>
          <w:szCs w:val="24"/>
        </w:rPr>
      </w:pPr>
      <w:r w:rsidRPr="00CE1F5E">
        <w:rPr>
          <w:rFonts w:ascii="Arial Narrow" w:hAnsi="Arial Narrow" w:cs="Arial"/>
          <w:sz w:val="24"/>
          <w:szCs w:val="24"/>
        </w:rPr>
        <w:t>Wykonawca oświadcza, że nie dokona przeniesienia wierzytelności pieniężnych związanych z realizacją niniejszej umowy na rzecz osób trzecich, bez pisemnej zgody Zamawiającego oraz nie dokona żadnych innych czynności w wyniku, których doszłoby do zmiany Stron umowy. Ewentualna zgoda Zamawiającego na zmianę wierzyciela będzie uzależniona od wyrażenia zgody podmiotu tworzącego zgodnie z art. 54 ust. 5 ustawy o działalności leczniczej z dnia 15 kwietnia 2011 r. (Dz. U. z 2023 r., poz. 991 z późn. zm.). Czynność prawna mająca na celu zmianę wierzyciela z naruszeniem w/w zasad jest nieważna.</w:t>
      </w:r>
    </w:p>
    <w:p w:rsidR="00E03E55" w:rsidRPr="00CE1F5E" w:rsidRDefault="00E03E55" w:rsidP="00CE1F5E">
      <w:pPr>
        <w:spacing w:after="0" w:line="240" w:lineRule="auto"/>
        <w:jc w:val="both"/>
        <w:rPr>
          <w:rFonts w:ascii="Arial Narrow" w:hAnsi="Arial Narrow" w:cs="Arial"/>
          <w:sz w:val="24"/>
          <w:szCs w:val="24"/>
        </w:rPr>
      </w:pPr>
    </w:p>
    <w:p w:rsidR="004A0B60" w:rsidRDefault="00CE1F5E" w:rsidP="004A0B60">
      <w:pPr>
        <w:tabs>
          <w:tab w:val="num" w:pos="426"/>
        </w:tabs>
        <w:spacing w:after="0" w:line="240" w:lineRule="auto"/>
        <w:jc w:val="center"/>
        <w:rPr>
          <w:rFonts w:ascii="Arial Narrow" w:hAnsi="Arial Narrow" w:cs="Arial"/>
          <w:b/>
          <w:bCs/>
          <w:sz w:val="24"/>
          <w:szCs w:val="24"/>
        </w:rPr>
      </w:pPr>
      <w:r w:rsidRPr="00CE1F5E">
        <w:rPr>
          <w:rFonts w:ascii="Arial Narrow" w:hAnsi="Arial Narrow" w:cs="Arial"/>
          <w:b/>
          <w:bCs/>
          <w:sz w:val="24"/>
          <w:szCs w:val="24"/>
        </w:rPr>
        <w:t>§8</w:t>
      </w:r>
      <w:bookmarkStart w:id="5" w:name="_Hlk516131385"/>
    </w:p>
    <w:p w:rsidR="004A0B60" w:rsidRPr="004A0B60" w:rsidRDefault="00CE1F5E" w:rsidP="004A0B60">
      <w:pPr>
        <w:pStyle w:val="Akapitzlist"/>
        <w:numPr>
          <w:ilvl w:val="0"/>
          <w:numId w:val="21"/>
        </w:numPr>
        <w:tabs>
          <w:tab w:val="num" w:pos="0"/>
        </w:tabs>
        <w:spacing w:after="0" w:line="240" w:lineRule="auto"/>
        <w:ind w:left="426"/>
        <w:jc w:val="both"/>
        <w:rPr>
          <w:rFonts w:ascii="Arial Narrow" w:hAnsi="Arial Narrow" w:cs="Arial"/>
          <w:b/>
          <w:bCs/>
          <w:sz w:val="24"/>
          <w:szCs w:val="24"/>
        </w:rPr>
      </w:pPr>
      <w:r w:rsidRPr="004A0B60">
        <w:rPr>
          <w:rFonts w:ascii="Arial Narrow" w:hAnsi="Arial Narrow" w:cs="Arial"/>
          <w:kern w:val="1"/>
          <w:sz w:val="24"/>
          <w:szCs w:val="24"/>
          <w:lang w:eastAsia="ar-SA"/>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rsidR="00CE1F5E" w:rsidRPr="004A0B60" w:rsidRDefault="00CE1F5E" w:rsidP="004A0B60">
      <w:pPr>
        <w:pStyle w:val="Akapitzlist"/>
        <w:numPr>
          <w:ilvl w:val="0"/>
          <w:numId w:val="21"/>
        </w:numPr>
        <w:tabs>
          <w:tab w:val="num" w:pos="0"/>
        </w:tabs>
        <w:spacing w:after="0" w:line="240" w:lineRule="auto"/>
        <w:ind w:left="426"/>
        <w:jc w:val="both"/>
        <w:rPr>
          <w:rFonts w:ascii="Arial Narrow" w:hAnsi="Arial Narrow" w:cs="Arial"/>
          <w:b/>
          <w:bCs/>
          <w:sz w:val="24"/>
          <w:szCs w:val="24"/>
        </w:rPr>
      </w:pPr>
      <w:r w:rsidRPr="004A0B60">
        <w:rPr>
          <w:rFonts w:ascii="Arial Narrow" w:hAnsi="Arial Narrow" w:cs="Arial"/>
          <w:sz w:val="24"/>
          <w:szCs w:val="24"/>
          <w:shd w:val="clear" w:color="auto" w:fill="FFFFFF"/>
        </w:rPr>
        <w:t>Zamawiający może odstąpić od umowy, jeżeli zachodzi co najmniej jedna z następujących okoliczności:</w:t>
      </w:r>
    </w:p>
    <w:p w:rsidR="004A0B60" w:rsidRDefault="00CE1F5E" w:rsidP="00E03E55">
      <w:pPr>
        <w:pStyle w:val="Akapitzlist"/>
        <w:numPr>
          <w:ilvl w:val="0"/>
          <w:numId w:val="22"/>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zmiana umowy została dokonana z naruszeniem art. 454 i art. 455 ustawy Pzp;</w:t>
      </w:r>
    </w:p>
    <w:p w:rsidR="004A0B60" w:rsidRDefault="00CE1F5E" w:rsidP="00E03E55">
      <w:pPr>
        <w:pStyle w:val="Akapitzlist"/>
        <w:numPr>
          <w:ilvl w:val="0"/>
          <w:numId w:val="22"/>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Wykonawca w chwili zawarcia umowy podlegał wykluczeniu z postępowania na podstawie art. 108 ustawy Pzp;</w:t>
      </w:r>
    </w:p>
    <w:p w:rsidR="004A0B60" w:rsidRDefault="00CE1F5E" w:rsidP="004A0B60">
      <w:pPr>
        <w:pStyle w:val="Akapitzlist"/>
        <w:numPr>
          <w:ilvl w:val="0"/>
          <w:numId w:val="22"/>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 xml:space="preserve">Trybunał Sprawiedliwości Unii Europejskiej stwierdził, w ramach </w:t>
      </w:r>
      <w:r w:rsidRPr="00AD6624">
        <w:rPr>
          <w:rFonts w:ascii="Arial Narrow" w:hAnsi="Arial Narrow" w:cs="Arial"/>
          <w:sz w:val="24"/>
          <w:szCs w:val="24"/>
        </w:rPr>
        <w:t xml:space="preserve">procedury przewidzianej w </w:t>
      </w:r>
      <w:hyperlink r:id="rId8" w:anchor="/dokument/17099384#art(258)" w:history="1">
        <w:r w:rsidRPr="00AD6624">
          <w:rPr>
            <w:rFonts w:ascii="Arial Narrow" w:hAnsi="Arial Narrow" w:cs="Arial"/>
            <w:sz w:val="24"/>
            <w:szCs w:val="24"/>
          </w:rPr>
          <w:t>art. 258</w:t>
        </w:r>
      </w:hyperlink>
      <w:r w:rsidRPr="00AD6624">
        <w:rPr>
          <w:rFonts w:ascii="Arial Narrow" w:hAnsi="Arial Narrow" w:cs="Arial"/>
          <w:sz w:val="24"/>
          <w:szCs w:val="24"/>
        </w:rPr>
        <w:t xml:space="preserve"> Traktatu o Funkcjonowaniu Unii Europejskiej, że państwo polskie uchybiło zobowiązaniom, które ciążą  na nim na mocy Traktatów, </w:t>
      </w:r>
      <w:hyperlink r:id="rId9" w:anchor="/dokument/68413979" w:history="1">
        <w:r w:rsidRPr="00AD6624">
          <w:rPr>
            <w:rFonts w:ascii="Arial Narrow" w:hAnsi="Arial Narrow" w:cs="Arial"/>
            <w:sz w:val="24"/>
            <w:szCs w:val="24"/>
          </w:rPr>
          <w:t>dyrektywy</w:t>
        </w:r>
      </w:hyperlink>
      <w:r w:rsidRPr="00AD6624">
        <w:rPr>
          <w:rFonts w:ascii="Arial Narrow" w:hAnsi="Arial Narrow" w:cs="Arial"/>
          <w:sz w:val="24"/>
          <w:szCs w:val="24"/>
        </w:rPr>
        <w:t xml:space="preserve"> 2014/24/UE i </w:t>
      </w:r>
      <w:hyperlink r:id="rId10" w:anchor="/dokument/68413980" w:history="1">
        <w:r w:rsidRPr="00AD6624">
          <w:rPr>
            <w:rFonts w:ascii="Arial Narrow" w:hAnsi="Arial Narrow" w:cs="Arial"/>
            <w:sz w:val="24"/>
            <w:szCs w:val="24"/>
          </w:rPr>
          <w:t>dyrektywy</w:t>
        </w:r>
      </w:hyperlink>
      <w:r w:rsidRPr="00AD6624">
        <w:rPr>
          <w:rFonts w:ascii="Arial Narrow" w:hAnsi="Arial Narrow" w:cs="Arial"/>
          <w:sz w:val="24"/>
          <w:szCs w:val="24"/>
        </w:rPr>
        <w:t xml:space="preserve"> 2014/25/UE i dyrektywy 2009/81/WE, z uwagi na to, że Zamawiający udzielił zamówienia</w:t>
      </w:r>
      <w:r w:rsidRPr="004A0B60">
        <w:rPr>
          <w:rFonts w:ascii="Arial Narrow" w:hAnsi="Arial Narrow" w:cs="Arial"/>
          <w:sz w:val="24"/>
          <w:szCs w:val="24"/>
        </w:rPr>
        <w:t xml:space="preserve"> z naruszeniem przepisów prawa Unii Europejskiej.</w:t>
      </w:r>
    </w:p>
    <w:p w:rsidR="004A0B60" w:rsidRPr="004A0B60" w:rsidRDefault="00CE1F5E" w:rsidP="004A0B60">
      <w:pPr>
        <w:pStyle w:val="Akapitzlist"/>
        <w:numPr>
          <w:ilvl w:val="0"/>
          <w:numId w:val="21"/>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W przypadkach, o których mowa w ust. 1, W</w:t>
      </w:r>
      <w:r w:rsidRPr="004A0B60">
        <w:rPr>
          <w:rFonts w:ascii="Arial Narrow" w:hAnsi="Arial Narrow" w:cs="Arial"/>
          <w:sz w:val="24"/>
          <w:szCs w:val="24"/>
          <w:shd w:val="clear" w:color="auto" w:fill="FFFFFF"/>
        </w:rPr>
        <w:t>ykonawca może żądać wyłącznie wynagrodzenia należnego z tytułu wykonania części umowy.</w:t>
      </w:r>
    </w:p>
    <w:p w:rsidR="00CE1F5E" w:rsidRPr="004A0B60" w:rsidRDefault="00CE1F5E" w:rsidP="004A0B60">
      <w:pPr>
        <w:pStyle w:val="Akapitzlist"/>
        <w:numPr>
          <w:ilvl w:val="0"/>
          <w:numId w:val="21"/>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shd w:val="clear" w:color="auto" w:fill="FFFFFF"/>
        </w:rPr>
        <w:t>W przypadku, o którym mowa w ust. 2  pkt 1 zamawiający odstępuje od umowy w części, której zmiana dotyczy.</w:t>
      </w:r>
    </w:p>
    <w:p w:rsidR="00E03E55" w:rsidRPr="00CE1F5E" w:rsidRDefault="00E03E55" w:rsidP="00E03E55">
      <w:pPr>
        <w:tabs>
          <w:tab w:val="left" w:pos="284"/>
        </w:tabs>
        <w:suppressAutoHyphens w:val="0"/>
        <w:spacing w:after="0" w:line="240" w:lineRule="auto"/>
        <w:jc w:val="both"/>
        <w:rPr>
          <w:rFonts w:ascii="Arial Narrow" w:hAnsi="Arial Narrow" w:cs="Arial"/>
          <w:sz w:val="24"/>
          <w:szCs w:val="24"/>
          <w:shd w:val="clear" w:color="auto" w:fill="FFFFFF"/>
        </w:rPr>
      </w:pPr>
    </w:p>
    <w:p w:rsidR="004A0B60" w:rsidRDefault="00E03E55" w:rsidP="004A0B60">
      <w:pPr>
        <w:tabs>
          <w:tab w:val="num" w:pos="426"/>
        </w:tabs>
        <w:spacing w:after="0" w:line="240" w:lineRule="auto"/>
        <w:jc w:val="center"/>
        <w:rPr>
          <w:rFonts w:ascii="Arial Narrow" w:hAnsi="Arial Narrow" w:cs="Arial"/>
          <w:b/>
          <w:bCs/>
          <w:sz w:val="24"/>
          <w:szCs w:val="24"/>
        </w:rPr>
      </w:pPr>
      <w:r>
        <w:rPr>
          <w:rFonts w:ascii="Arial Narrow" w:hAnsi="Arial Narrow" w:cs="Arial"/>
          <w:b/>
          <w:bCs/>
          <w:sz w:val="24"/>
          <w:szCs w:val="24"/>
        </w:rPr>
        <w:t>§9</w:t>
      </w:r>
    </w:p>
    <w:p w:rsidR="00CE1F5E" w:rsidRPr="004A0B60" w:rsidRDefault="00CE1F5E" w:rsidP="004A0B60">
      <w:pPr>
        <w:pStyle w:val="Akapitzlist"/>
        <w:numPr>
          <w:ilvl w:val="0"/>
          <w:numId w:val="24"/>
        </w:numPr>
        <w:tabs>
          <w:tab w:val="num" w:pos="426"/>
        </w:tabs>
        <w:spacing w:after="0" w:line="240" w:lineRule="auto"/>
        <w:ind w:left="426"/>
        <w:rPr>
          <w:rFonts w:ascii="Arial Narrow" w:hAnsi="Arial Narrow" w:cs="Arial"/>
          <w:b/>
          <w:bCs/>
          <w:sz w:val="24"/>
          <w:szCs w:val="24"/>
        </w:rPr>
      </w:pPr>
      <w:r w:rsidRPr="004A0B60">
        <w:rPr>
          <w:rFonts w:ascii="Arial Narrow" w:hAnsi="Arial Narrow" w:cs="Arial"/>
          <w:sz w:val="24"/>
          <w:szCs w:val="24"/>
        </w:rPr>
        <w:t>Strony ustalają kary umowne w wysokościach niżej określonych:</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CE1F5E">
        <w:rPr>
          <w:rFonts w:ascii="Arial Narrow" w:hAnsi="Arial Narrow" w:cs="Arial"/>
          <w:sz w:val="24"/>
          <w:szCs w:val="24"/>
        </w:rPr>
        <w:t>za odstąpienie od umowy przez którąkolwiek ze Stron, z przyczyn leżących po stronie Wykonawcy, w wysokości 10% wartości umowy brutto określonej w  6 ust.1;</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lastRenderedPageBreak/>
        <w:t xml:space="preserve">za zwłokę w wykonaniu przedmiotu umowy – koncepcji architektonicznej , w wysokości 500 zł, za każdy dzień zwłoki, licząc od dnia końcowego terminu dostarczenia </w:t>
      </w:r>
      <w:r w:rsidR="00C01C2D" w:rsidRPr="004A0B60">
        <w:rPr>
          <w:rFonts w:ascii="Arial Narrow" w:hAnsi="Arial Narrow" w:cs="Arial"/>
          <w:sz w:val="24"/>
          <w:szCs w:val="24"/>
        </w:rPr>
        <w:t>koncepcji o którym mowa w §</w:t>
      </w:r>
      <w:r w:rsidRPr="004A0B60">
        <w:rPr>
          <w:rFonts w:ascii="Arial Narrow" w:hAnsi="Arial Narrow" w:cs="Arial"/>
          <w:sz w:val="24"/>
          <w:szCs w:val="24"/>
        </w:rPr>
        <w:t xml:space="preserve">4 ust. 2 </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za zwłokę w wykonaniu przedmiotu umowy – dokumentacji projektowo-kosztorysowej, w wysokości 0,5% ceny brutto określonej w §6 ust. 1 pkt 1), za każdy dzień zwłoki, licząc od dnia końcowego terminu dostarczenia dokumentacji</w:t>
      </w:r>
      <w:r w:rsidR="00C01C2D" w:rsidRPr="004A0B60">
        <w:rPr>
          <w:rFonts w:ascii="Arial Narrow" w:hAnsi="Arial Narrow" w:cs="Arial"/>
          <w:sz w:val="24"/>
          <w:szCs w:val="24"/>
        </w:rPr>
        <w:t xml:space="preserve"> projektowo-</w:t>
      </w:r>
      <w:r w:rsidRPr="004A0B60">
        <w:rPr>
          <w:rFonts w:ascii="Arial Narrow" w:hAnsi="Arial Narrow" w:cs="Arial"/>
          <w:sz w:val="24"/>
          <w:szCs w:val="24"/>
        </w:rPr>
        <w:t>kosztorysowej o który</w:t>
      </w:r>
      <w:r w:rsidR="00C01C2D" w:rsidRPr="004A0B60">
        <w:rPr>
          <w:rFonts w:ascii="Arial Narrow" w:hAnsi="Arial Narrow" w:cs="Arial"/>
          <w:sz w:val="24"/>
          <w:szCs w:val="24"/>
        </w:rPr>
        <w:t>m mowa w §</w:t>
      </w:r>
      <w:r w:rsidRPr="004A0B60">
        <w:rPr>
          <w:rFonts w:ascii="Arial Narrow" w:hAnsi="Arial Narrow" w:cs="Arial"/>
          <w:sz w:val="24"/>
          <w:szCs w:val="24"/>
        </w:rPr>
        <w:t>4 ust. 1;</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za zwłokę w usunięciu wad, braków, usterek stwierdzonych przy odbiorze koncepcji architektonicznej, w wysokości 500 zł,  za każdy dzień zwłoki;</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 xml:space="preserve">za zwłokę w usunięciu wad, braków, usterek stwierdzonych przy odbiorze dokumentacji projektowo- kosztorysowej oraz w okresie gwarancji, w wysokości </w:t>
      </w:r>
      <w:r w:rsidR="00C01C2D" w:rsidRPr="004A0B60">
        <w:rPr>
          <w:rFonts w:ascii="Arial Narrow" w:hAnsi="Arial Narrow" w:cs="Arial"/>
          <w:sz w:val="24"/>
          <w:szCs w:val="24"/>
        </w:rPr>
        <w:t>0,1% ceny brutto określonej w §</w:t>
      </w:r>
      <w:r w:rsidRPr="004A0B60">
        <w:rPr>
          <w:rFonts w:ascii="Arial Narrow" w:hAnsi="Arial Narrow" w:cs="Arial"/>
          <w:sz w:val="24"/>
          <w:szCs w:val="24"/>
        </w:rPr>
        <w:t>6 ust. 1 pkt 1), za każdy dzień zwłoki;</w:t>
      </w:r>
    </w:p>
    <w:p w:rsid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 xml:space="preserve">za zwłokę w wykonaniu czynności nadzoru autorskiego, w wysokości </w:t>
      </w:r>
      <w:r w:rsidR="00C01C2D" w:rsidRPr="004A0B60">
        <w:rPr>
          <w:rFonts w:ascii="Arial Narrow" w:hAnsi="Arial Narrow" w:cs="Arial"/>
          <w:sz w:val="24"/>
          <w:szCs w:val="24"/>
        </w:rPr>
        <w:t>0,1% ceny brutto określonej w §</w:t>
      </w:r>
      <w:r w:rsidRPr="004A0B60">
        <w:rPr>
          <w:rFonts w:ascii="Arial Narrow" w:hAnsi="Arial Narrow" w:cs="Arial"/>
          <w:sz w:val="24"/>
          <w:szCs w:val="24"/>
        </w:rPr>
        <w:t>6 ust. 1 pkt 2), za każdy dzień zwłoki;</w:t>
      </w:r>
    </w:p>
    <w:p w:rsidR="00CE1F5E" w:rsidRPr="004A0B60" w:rsidRDefault="00CE1F5E" w:rsidP="00E03E55">
      <w:pPr>
        <w:pStyle w:val="Tekstpodstawowy"/>
        <w:numPr>
          <w:ilvl w:val="0"/>
          <w:numId w:val="25"/>
        </w:numPr>
        <w:suppressAutoHyphens w:val="0"/>
        <w:spacing w:after="0" w:line="240" w:lineRule="auto"/>
        <w:jc w:val="both"/>
        <w:rPr>
          <w:rFonts w:ascii="Arial Narrow" w:hAnsi="Arial Narrow" w:cs="Arial"/>
          <w:sz w:val="24"/>
          <w:szCs w:val="24"/>
        </w:rPr>
      </w:pPr>
      <w:r w:rsidRPr="004A0B60">
        <w:rPr>
          <w:rFonts w:ascii="Arial Narrow" w:hAnsi="Arial Narrow" w:cs="Arial"/>
          <w:sz w:val="24"/>
          <w:szCs w:val="24"/>
        </w:rPr>
        <w:t xml:space="preserve">za zwłokę w wykonaniu aktualizacji kosztorysu, w wysokości </w:t>
      </w:r>
      <w:r w:rsidR="00C01C2D" w:rsidRPr="004A0B60">
        <w:rPr>
          <w:rFonts w:ascii="Arial Narrow" w:hAnsi="Arial Narrow" w:cs="Arial"/>
          <w:sz w:val="24"/>
          <w:szCs w:val="24"/>
        </w:rPr>
        <w:t>0,1% ceny brutto określonej w §</w:t>
      </w:r>
      <w:r w:rsidRPr="004A0B60">
        <w:rPr>
          <w:rFonts w:ascii="Arial Narrow" w:hAnsi="Arial Narrow" w:cs="Arial"/>
          <w:sz w:val="24"/>
          <w:szCs w:val="24"/>
        </w:rPr>
        <w:t>6 ust. 1 pkt 1), za każdy dzień zwłoki.</w:t>
      </w:r>
    </w:p>
    <w:p w:rsidR="004A0B60" w:rsidRDefault="00CE1F5E" w:rsidP="004A0B60">
      <w:pPr>
        <w:pStyle w:val="Akapitzlist"/>
        <w:numPr>
          <w:ilvl w:val="0"/>
          <w:numId w:val="24"/>
        </w:numPr>
        <w:tabs>
          <w:tab w:val="left" w:pos="0"/>
        </w:tabs>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Łączna wysokość kar umownych, o których mowa w ust. 1 nie może przekroczyć 30% wynagrodzenia brutto, określonego w</w:t>
      </w:r>
      <w:r w:rsidR="00C01C2D" w:rsidRPr="004A0B60">
        <w:rPr>
          <w:rFonts w:ascii="Arial Narrow" w:hAnsi="Arial Narrow" w:cs="Arial"/>
          <w:sz w:val="24"/>
          <w:szCs w:val="24"/>
        </w:rPr>
        <w:t xml:space="preserve"> §</w:t>
      </w:r>
      <w:r w:rsidRPr="004A0B60">
        <w:rPr>
          <w:rFonts w:ascii="Arial Narrow" w:hAnsi="Arial Narrow" w:cs="Arial"/>
          <w:sz w:val="24"/>
          <w:szCs w:val="24"/>
        </w:rPr>
        <w:t>6 ust. 1 umowy.</w:t>
      </w:r>
    </w:p>
    <w:p w:rsidR="004A0B60" w:rsidRDefault="00CE1F5E" w:rsidP="004A0B60">
      <w:pPr>
        <w:pStyle w:val="Akapitzlist"/>
        <w:numPr>
          <w:ilvl w:val="0"/>
          <w:numId w:val="24"/>
        </w:numPr>
        <w:tabs>
          <w:tab w:val="left" w:pos="0"/>
        </w:tabs>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Zamawiający może dochodzić odszkodowania przekraczającego wysokość kar umownych, określonych w niniejszym paragrafie na zasadach ogólnych, jeżeli kara umowna nie pokryje szkody wynikłej  z niewykonania lub nienależytego wykonania umowy.</w:t>
      </w:r>
    </w:p>
    <w:p w:rsidR="00CE1F5E" w:rsidRPr="004A0B60" w:rsidRDefault="00CE1F5E" w:rsidP="004A0B60">
      <w:pPr>
        <w:pStyle w:val="Akapitzlist"/>
        <w:numPr>
          <w:ilvl w:val="0"/>
          <w:numId w:val="24"/>
        </w:numPr>
        <w:tabs>
          <w:tab w:val="left" w:pos="0"/>
        </w:tabs>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Zamawiający zastrzega sobie możliwość potracenia kary umownej z kwoty zawartej na fakturze,                                  bez wcześniejszego powiadomienia o takim fakcie na co Wykonawca niniejszym wyraża zgodę, chyba że przepisy szczególne sprzeciwiają się dokonaniu takiej czynności.</w:t>
      </w:r>
      <w:bookmarkEnd w:id="5"/>
    </w:p>
    <w:p w:rsidR="00E03E55" w:rsidRDefault="00E03E55" w:rsidP="00E03E55">
      <w:pPr>
        <w:pStyle w:val="Tekstpodstawowy"/>
        <w:tabs>
          <w:tab w:val="num" w:pos="426"/>
        </w:tabs>
        <w:spacing w:after="0" w:line="240" w:lineRule="auto"/>
        <w:ind w:left="426" w:hanging="426"/>
        <w:rPr>
          <w:rFonts w:ascii="Arial Narrow" w:hAnsi="Arial Narrow" w:cs="Arial"/>
          <w:b/>
          <w:bCs/>
          <w:sz w:val="24"/>
          <w:szCs w:val="24"/>
        </w:rPr>
      </w:pPr>
    </w:p>
    <w:p w:rsidR="00CE1F5E" w:rsidRPr="00CE1F5E" w:rsidRDefault="00E03E55" w:rsidP="00E03E55">
      <w:pPr>
        <w:pStyle w:val="Tekstpodstawowy"/>
        <w:tabs>
          <w:tab w:val="num" w:pos="426"/>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10</w:t>
      </w:r>
    </w:p>
    <w:p w:rsidR="004A0B60" w:rsidRDefault="00CE1F5E" w:rsidP="00E03E55">
      <w:pPr>
        <w:pStyle w:val="Tekstpodstawowy"/>
        <w:numPr>
          <w:ilvl w:val="0"/>
          <w:numId w:val="26"/>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Wykonawca zobowiązany jest udzielić na piśmie gwarancji na wykon</w:t>
      </w:r>
      <w:r w:rsidR="00AD6624">
        <w:rPr>
          <w:rFonts w:ascii="Arial Narrow" w:hAnsi="Arial Narrow" w:cs="Arial"/>
          <w:sz w:val="24"/>
          <w:szCs w:val="24"/>
        </w:rPr>
        <w:t>any i przekazany przedmiot umowy</w:t>
      </w:r>
      <w:r w:rsidRPr="00CE1F5E">
        <w:rPr>
          <w:rFonts w:ascii="Arial Narrow" w:hAnsi="Arial Narrow" w:cs="Arial"/>
          <w:sz w:val="24"/>
          <w:szCs w:val="24"/>
        </w:rPr>
        <w:t xml:space="preserve"> - </w:t>
      </w:r>
      <w:r w:rsidRPr="00CE1F5E">
        <w:rPr>
          <w:rFonts w:ascii="Arial Narrow" w:hAnsi="Arial Narrow" w:cs="Arial"/>
          <w:b/>
          <w:sz w:val="24"/>
          <w:szCs w:val="24"/>
        </w:rPr>
        <w:t xml:space="preserve">okres gwarancji wynosi </w:t>
      </w:r>
      <w:r w:rsidR="00456C8C">
        <w:rPr>
          <w:rFonts w:ascii="Arial Narrow" w:hAnsi="Arial Narrow" w:cs="Arial"/>
          <w:b/>
          <w:sz w:val="24"/>
          <w:szCs w:val="24"/>
        </w:rPr>
        <w:t>60</w:t>
      </w:r>
      <w:r w:rsidRPr="00CE1F5E">
        <w:rPr>
          <w:rFonts w:ascii="Arial Narrow" w:hAnsi="Arial Narrow" w:cs="Arial"/>
          <w:b/>
          <w:sz w:val="24"/>
          <w:szCs w:val="24"/>
        </w:rPr>
        <w:t xml:space="preserve"> miesięc</w:t>
      </w:r>
      <w:r w:rsidRPr="00CE1F5E">
        <w:rPr>
          <w:rFonts w:ascii="Arial Narrow" w:hAnsi="Arial Narrow" w:cs="Arial"/>
          <w:sz w:val="24"/>
          <w:szCs w:val="24"/>
        </w:rPr>
        <w:t xml:space="preserve">y </w:t>
      </w:r>
      <w:bookmarkStart w:id="6" w:name="_Hlk99957179"/>
      <w:r w:rsidRPr="00CE1F5E">
        <w:rPr>
          <w:rFonts w:ascii="Arial Narrow" w:hAnsi="Arial Narrow" w:cs="Arial"/>
          <w:sz w:val="24"/>
          <w:szCs w:val="24"/>
        </w:rPr>
        <w:t>licząc od daty odbioru dokumentacji projektowo-</w:t>
      </w:r>
      <w:r w:rsidR="004A0B60">
        <w:rPr>
          <w:rFonts w:ascii="Arial Narrow" w:hAnsi="Arial Narrow" w:cs="Arial"/>
          <w:sz w:val="24"/>
          <w:szCs w:val="24"/>
        </w:rPr>
        <w:t>k</w:t>
      </w:r>
      <w:r w:rsidRPr="00CE1F5E">
        <w:rPr>
          <w:rFonts w:ascii="Arial Narrow" w:hAnsi="Arial Narrow" w:cs="Arial"/>
          <w:sz w:val="24"/>
          <w:szCs w:val="24"/>
        </w:rPr>
        <w:t>osztorysowej</w:t>
      </w:r>
      <w:bookmarkEnd w:id="6"/>
      <w:r w:rsidRPr="00CE1F5E">
        <w:rPr>
          <w:rFonts w:ascii="Arial Narrow" w:hAnsi="Arial Narrow" w:cs="Arial"/>
          <w:sz w:val="24"/>
          <w:szCs w:val="24"/>
        </w:rPr>
        <w:t>.</w:t>
      </w:r>
    </w:p>
    <w:p w:rsidR="004A0B60" w:rsidRDefault="00CE1F5E" w:rsidP="00E03E55">
      <w:pPr>
        <w:pStyle w:val="Tekstpodstawowy"/>
        <w:numPr>
          <w:ilvl w:val="0"/>
          <w:numId w:val="26"/>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Wykonawca, niezależnie od gwarancji, ponosi odpowiedzialność z tytułu rękojmi za wady fi</w:t>
      </w:r>
      <w:r w:rsidR="00C01C2D" w:rsidRPr="004A0B60">
        <w:rPr>
          <w:rFonts w:ascii="Arial Narrow" w:hAnsi="Arial Narrow" w:cs="Arial"/>
          <w:sz w:val="24"/>
          <w:szCs w:val="24"/>
        </w:rPr>
        <w:t>zyczne dokumentacji projektowo-</w:t>
      </w:r>
      <w:r w:rsidRPr="004A0B60">
        <w:rPr>
          <w:rFonts w:ascii="Arial Narrow" w:hAnsi="Arial Narrow" w:cs="Arial"/>
          <w:sz w:val="24"/>
          <w:szCs w:val="24"/>
        </w:rPr>
        <w:t>kosztorysowej objętej niniejszą umową.</w:t>
      </w:r>
    </w:p>
    <w:p w:rsidR="004A0B60" w:rsidRDefault="00CE1F5E" w:rsidP="00E03E55">
      <w:pPr>
        <w:pStyle w:val="Tekstpodstawowy"/>
        <w:numPr>
          <w:ilvl w:val="0"/>
          <w:numId w:val="26"/>
        </w:numPr>
        <w:suppressAutoHyphens w:val="0"/>
        <w:spacing w:after="0" w:line="240" w:lineRule="auto"/>
        <w:ind w:left="426"/>
        <w:jc w:val="both"/>
        <w:rPr>
          <w:rFonts w:ascii="Arial Narrow" w:hAnsi="Arial Narrow" w:cs="Arial"/>
          <w:sz w:val="24"/>
          <w:szCs w:val="24"/>
        </w:rPr>
      </w:pPr>
      <w:r w:rsidRPr="004A0B60">
        <w:rPr>
          <w:rFonts w:ascii="Arial Narrow" w:hAnsi="Arial Narrow" w:cs="Arial"/>
          <w:b/>
          <w:sz w:val="24"/>
          <w:szCs w:val="24"/>
        </w:rPr>
        <w:t xml:space="preserve">Strony umowy zgodnie postanawiają rozszerzyć odpowiedzialność Wykonawcy z tytułu rękojmi do </w:t>
      </w:r>
      <w:r w:rsidR="00456C8C">
        <w:rPr>
          <w:rFonts w:ascii="Arial Narrow" w:hAnsi="Arial Narrow" w:cs="Arial"/>
          <w:b/>
          <w:sz w:val="24"/>
          <w:szCs w:val="24"/>
        </w:rPr>
        <w:t>60</w:t>
      </w:r>
      <w:r w:rsidRPr="004A0B60">
        <w:rPr>
          <w:rFonts w:ascii="Arial Narrow" w:hAnsi="Arial Narrow" w:cs="Arial"/>
          <w:b/>
          <w:sz w:val="24"/>
          <w:szCs w:val="24"/>
        </w:rPr>
        <w:t xml:space="preserve"> miesięcy, licząc od dnia podpisania bezusterkowego protokołu zdawczo-odbiorczego.</w:t>
      </w:r>
    </w:p>
    <w:p w:rsidR="00CE1F5E" w:rsidRPr="004A0B60" w:rsidRDefault="00CE1F5E" w:rsidP="00E03E55">
      <w:pPr>
        <w:pStyle w:val="Tekstpodstawowy"/>
        <w:numPr>
          <w:ilvl w:val="0"/>
          <w:numId w:val="26"/>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Zamawiającemu przysługuje prawo równoczesnego dochodzenia roszczeń z tytułu gwarancji i z tytułu rękojmi.</w:t>
      </w:r>
    </w:p>
    <w:p w:rsidR="00E03E55" w:rsidRPr="00CE1F5E" w:rsidRDefault="00E03E55" w:rsidP="00E03E55">
      <w:pPr>
        <w:pStyle w:val="Tekstpodstawowy"/>
        <w:suppressAutoHyphens w:val="0"/>
        <w:spacing w:after="0" w:line="240" w:lineRule="auto"/>
        <w:jc w:val="both"/>
        <w:rPr>
          <w:rFonts w:ascii="Arial Narrow" w:hAnsi="Arial Narrow" w:cs="Arial"/>
          <w:sz w:val="24"/>
          <w:szCs w:val="24"/>
        </w:rPr>
      </w:pPr>
    </w:p>
    <w:p w:rsidR="00CE1F5E" w:rsidRPr="00CE1F5E" w:rsidRDefault="00E03E55" w:rsidP="00E03E55">
      <w:pPr>
        <w:tabs>
          <w:tab w:val="num" w:pos="426"/>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11</w:t>
      </w:r>
    </w:p>
    <w:p w:rsidR="004A0B60" w:rsidRDefault="00CE1F5E" w:rsidP="00E03E55">
      <w:pPr>
        <w:pStyle w:val="Akapitzlist"/>
        <w:numPr>
          <w:ilvl w:val="0"/>
          <w:numId w:val="27"/>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Wykonawca odpowiada za zgodność rozwiązań projektu budowlanego z przepisami techniczno – budowlanymi i obowiązującymi Polskimi Normami.</w:t>
      </w:r>
    </w:p>
    <w:p w:rsidR="00CE1F5E" w:rsidRPr="004A0B60" w:rsidRDefault="00CE1F5E" w:rsidP="00E03E55">
      <w:pPr>
        <w:pStyle w:val="Akapitzlist"/>
        <w:numPr>
          <w:ilvl w:val="0"/>
          <w:numId w:val="27"/>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Wykonawca odpowiada za wady dokumentacji projektowo-kosztorysowej również po upływie okresu rękojmi i gwarancji, jeżeli Zamawiający zawiadomił Wykonawcę o wadzie przed upływem okresu rękojmi lub gwarancji.</w:t>
      </w:r>
    </w:p>
    <w:p w:rsidR="00E03E55" w:rsidRDefault="00E03E55" w:rsidP="00E03E55">
      <w:pPr>
        <w:tabs>
          <w:tab w:val="num" w:pos="426"/>
        </w:tabs>
        <w:spacing w:after="0" w:line="240" w:lineRule="auto"/>
        <w:rPr>
          <w:rFonts w:ascii="Arial Narrow" w:hAnsi="Arial Narrow" w:cs="Arial"/>
          <w:sz w:val="24"/>
          <w:szCs w:val="24"/>
        </w:rPr>
      </w:pPr>
    </w:p>
    <w:p w:rsidR="00CE1F5E" w:rsidRPr="00CE1F5E" w:rsidRDefault="00CE1F5E" w:rsidP="00E03E55">
      <w:pPr>
        <w:tabs>
          <w:tab w:val="num" w:pos="426"/>
        </w:tabs>
        <w:spacing w:after="0" w:line="240" w:lineRule="auto"/>
        <w:jc w:val="center"/>
        <w:rPr>
          <w:rFonts w:ascii="Arial Narrow" w:hAnsi="Arial Narrow" w:cs="Arial"/>
          <w:b/>
          <w:bCs/>
          <w:sz w:val="24"/>
          <w:szCs w:val="24"/>
        </w:rPr>
      </w:pPr>
      <w:r w:rsidRPr="00CE1F5E">
        <w:rPr>
          <w:rFonts w:ascii="Arial Narrow" w:hAnsi="Arial Narrow" w:cs="Arial"/>
          <w:b/>
          <w:bCs/>
          <w:sz w:val="24"/>
          <w:szCs w:val="24"/>
        </w:rPr>
        <w:t>§12</w:t>
      </w:r>
    </w:p>
    <w:p w:rsidR="004A0B60" w:rsidRDefault="00CE1F5E" w:rsidP="00E03E55">
      <w:pPr>
        <w:pStyle w:val="Akapitzlist"/>
        <w:numPr>
          <w:ilvl w:val="0"/>
          <w:numId w:val="28"/>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t>Zamawiający, który otrzymał wadliwą dokumentacje lub jej część, wykonując uprawnienia z tytułu rękojmi względem Wykonawcy dokumentacji projektowo-kosztorysowej może żądać :</w:t>
      </w:r>
    </w:p>
    <w:p w:rsidR="004A0B60" w:rsidRDefault="00CE1F5E" w:rsidP="00E03E55">
      <w:pPr>
        <w:pStyle w:val="Akapitzlist"/>
        <w:numPr>
          <w:ilvl w:val="0"/>
          <w:numId w:val="29"/>
        </w:numPr>
        <w:suppressAutoHyphens w:val="0"/>
        <w:spacing w:after="0" w:line="240" w:lineRule="auto"/>
        <w:ind w:left="709"/>
        <w:jc w:val="both"/>
        <w:rPr>
          <w:rFonts w:ascii="Arial Narrow" w:hAnsi="Arial Narrow" w:cs="Arial"/>
          <w:sz w:val="24"/>
          <w:szCs w:val="24"/>
        </w:rPr>
      </w:pPr>
      <w:r w:rsidRPr="004A0B60">
        <w:rPr>
          <w:rFonts w:ascii="Arial Narrow" w:hAnsi="Arial Narrow" w:cs="Arial"/>
          <w:sz w:val="24"/>
          <w:szCs w:val="24"/>
        </w:rPr>
        <w:t>usunięcia wad, wyznaczając w tym celu Wykonawcy odpowiedni termin nie krótszy niż 14 dni – z zagrożeniem, że po bezskutecznym upływie wyznaczonego terminu odstąpi od umowy;</w:t>
      </w:r>
    </w:p>
    <w:p w:rsidR="00CE1F5E" w:rsidRPr="004A0B60" w:rsidRDefault="00CE1F5E" w:rsidP="00E03E55">
      <w:pPr>
        <w:pStyle w:val="Akapitzlist"/>
        <w:numPr>
          <w:ilvl w:val="0"/>
          <w:numId w:val="29"/>
        </w:numPr>
        <w:suppressAutoHyphens w:val="0"/>
        <w:spacing w:after="0" w:line="240" w:lineRule="auto"/>
        <w:ind w:left="709"/>
        <w:jc w:val="both"/>
        <w:rPr>
          <w:rFonts w:ascii="Arial Narrow" w:hAnsi="Arial Narrow" w:cs="Arial"/>
          <w:sz w:val="24"/>
          <w:szCs w:val="24"/>
        </w:rPr>
      </w:pPr>
      <w:r w:rsidRPr="004A0B60">
        <w:rPr>
          <w:rFonts w:ascii="Arial Narrow" w:hAnsi="Arial Narrow" w:cs="Arial"/>
          <w:sz w:val="24"/>
          <w:szCs w:val="24"/>
        </w:rPr>
        <w:t>odstąpienia od umowy, jeżeli istotne wady, wskazane w przekazanych częściach składowych dokumentacji projektowo-kosztorysowej, nie zostały usunięte.</w:t>
      </w:r>
    </w:p>
    <w:p w:rsidR="00CE1F5E" w:rsidRPr="004A0B60" w:rsidRDefault="00CE1F5E" w:rsidP="004A0B60">
      <w:pPr>
        <w:pStyle w:val="Akapitzlist"/>
        <w:numPr>
          <w:ilvl w:val="0"/>
          <w:numId w:val="28"/>
        </w:numPr>
        <w:suppressAutoHyphens w:val="0"/>
        <w:spacing w:after="0" w:line="240" w:lineRule="auto"/>
        <w:ind w:left="426"/>
        <w:jc w:val="both"/>
        <w:rPr>
          <w:rFonts w:ascii="Arial Narrow" w:hAnsi="Arial Narrow" w:cs="Arial"/>
          <w:sz w:val="24"/>
          <w:szCs w:val="24"/>
        </w:rPr>
      </w:pPr>
      <w:r w:rsidRPr="004A0B60">
        <w:rPr>
          <w:rFonts w:ascii="Arial Narrow" w:hAnsi="Arial Narrow" w:cs="Arial"/>
          <w:sz w:val="24"/>
          <w:szCs w:val="24"/>
        </w:rPr>
        <w:lastRenderedPageBreak/>
        <w:t>Wykonawca nie odpowiada za następstwa zmian w dokumentacji projektowo-kosztorysowej, jeżeli nie były one z nim uzgodnione, a zostały wprowadzone, albo w trakcie sporządzania projektu wykonawczego, albo podczas wykonywania robót budowlanych.</w:t>
      </w:r>
    </w:p>
    <w:p w:rsidR="000904A6" w:rsidRDefault="000904A6" w:rsidP="00E03E55">
      <w:pPr>
        <w:spacing w:after="0" w:line="240" w:lineRule="auto"/>
        <w:rPr>
          <w:rFonts w:ascii="Arial Narrow" w:hAnsi="Arial Narrow" w:cs="Arial"/>
          <w:b/>
          <w:bCs/>
          <w:sz w:val="24"/>
          <w:szCs w:val="24"/>
        </w:rPr>
      </w:pPr>
    </w:p>
    <w:p w:rsidR="00CE1F5E" w:rsidRPr="00CE1F5E" w:rsidRDefault="00E03E55" w:rsidP="00CE1F5E">
      <w:pPr>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13</w:t>
      </w:r>
    </w:p>
    <w:p w:rsidR="00ED1247" w:rsidRDefault="00CE1F5E" w:rsidP="00E03E55">
      <w:pPr>
        <w:pStyle w:val="Tekstpodstawowywcity"/>
        <w:numPr>
          <w:ilvl w:val="0"/>
          <w:numId w:val="30"/>
        </w:numPr>
        <w:suppressAutoHyphens w:val="0"/>
        <w:spacing w:after="0" w:line="240" w:lineRule="auto"/>
        <w:ind w:left="426"/>
        <w:jc w:val="both"/>
        <w:rPr>
          <w:rFonts w:ascii="Arial Narrow" w:hAnsi="Arial Narrow" w:cs="Arial"/>
          <w:sz w:val="24"/>
          <w:szCs w:val="24"/>
        </w:rPr>
      </w:pPr>
      <w:r w:rsidRPr="00CE1F5E">
        <w:rPr>
          <w:rFonts w:ascii="Arial Narrow" w:hAnsi="Arial Narrow" w:cs="Arial"/>
          <w:sz w:val="24"/>
          <w:szCs w:val="24"/>
        </w:rPr>
        <w:t>Projektantów podpisanych na składowych częściach dokumentacji projektowo-kosztorysowej uznaje się za autorów tej dokumentacji; zachowują oni wszelkie prawa do niej, zastrzeżone na mocy ustawy o prawach autorskich i prawach pokrewnych, a także innych przepisów prawa.</w:t>
      </w:r>
    </w:p>
    <w:p w:rsidR="00ED1247" w:rsidRDefault="00CE1F5E" w:rsidP="00E03E55">
      <w:pPr>
        <w:pStyle w:val="Tekstpodstawowywcity"/>
        <w:numPr>
          <w:ilvl w:val="0"/>
          <w:numId w:val="30"/>
        </w:numPr>
        <w:suppressAutoHyphens w:val="0"/>
        <w:spacing w:after="0" w:line="240" w:lineRule="auto"/>
        <w:ind w:left="426"/>
        <w:jc w:val="both"/>
        <w:rPr>
          <w:rFonts w:ascii="Arial Narrow" w:hAnsi="Arial Narrow" w:cs="Arial"/>
          <w:sz w:val="24"/>
          <w:szCs w:val="24"/>
        </w:rPr>
      </w:pPr>
      <w:r w:rsidRPr="00ED1247">
        <w:rPr>
          <w:rFonts w:ascii="Arial Narrow" w:hAnsi="Arial Narrow" w:cs="Arial"/>
          <w:sz w:val="24"/>
          <w:szCs w:val="24"/>
        </w:rPr>
        <w:t>Na podstawie niniejszej umowy Zamawiającemu wolno będzie zatrzymywać kopie rysunków, opisów, specyfikacji i innych dokumentów Wykonawcy włącznie z kopiami odtwarzalnymi lub innymi nośnikami informacji – do celów informacyjnych i posługiwania się nimi w czasie budowy i podczas eksploatacji inwestycji.</w:t>
      </w:r>
    </w:p>
    <w:p w:rsidR="00CE1F5E" w:rsidRPr="00ED1247" w:rsidRDefault="00CE1F5E" w:rsidP="00E03E55">
      <w:pPr>
        <w:pStyle w:val="Tekstpodstawowywcity"/>
        <w:numPr>
          <w:ilvl w:val="0"/>
          <w:numId w:val="30"/>
        </w:numPr>
        <w:suppressAutoHyphens w:val="0"/>
        <w:spacing w:after="0" w:line="240" w:lineRule="auto"/>
        <w:ind w:left="426"/>
        <w:jc w:val="both"/>
        <w:rPr>
          <w:rFonts w:ascii="Arial Narrow" w:hAnsi="Arial Narrow" w:cs="Arial"/>
          <w:sz w:val="24"/>
          <w:szCs w:val="24"/>
        </w:rPr>
      </w:pPr>
      <w:r w:rsidRPr="00ED1247">
        <w:rPr>
          <w:rFonts w:ascii="Arial Narrow" w:hAnsi="Arial Narrow" w:cs="Arial"/>
          <w:sz w:val="24"/>
          <w:szCs w:val="24"/>
        </w:rPr>
        <w:t>Wniesienie lub rozesłanie dokumentacji projektowo-kosztorysowej do właściwych władz dla spełnienia ustawowych wymagań lub do podobnych celów, w związku z realizacją inwestycji nie będzie traktowane jako naruszające prawa Wykonawcy i projektantów – autorów.</w:t>
      </w:r>
    </w:p>
    <w:p w:rsidR="00E03E55" w:rsidRDefault="00E03E55" w:rsidP="00E03E55">
      <w:pPr>
        <w:tabs>
          <w:tab w:val="num" w:pos="284"/>
        </w:tabs>
        <w:spacing w:after="0" w:line="240" w:lineRule="auto"/>
        <w:rPr>
          <w:rFonts w:ascii="Arial Narrow" w:hAnsi="Arial Narrow" w:cs="Arial"/>
          <w:b/>
          <w:bCs/>
          <w:sz w:val="24"/>
          <w:szCs w:val="24"/>
        </w:rPr>
      </w:pPr>
    </w:p>
    <w:p w:rsidR="00CE1F5E" w:rsidRPr="00CE1F5E" w:rsidRDefault="00CE1F5E" w:rsidP="00E03E55">
      <w:pPr>
        <w:tabs>
          <w:tab w:val="num" w:pos="284"/>
        </w:tabs>
        <w:spacing w:after="0" w:line="240" w:lineRule="auto"/>
        <w:jc w:val="center"/>
        <w:rPr>
          <w:rFonts w:ascii="Arial Narrow" w:hAnsi="Arial Narrow" w:cs="Arial"/>
          <w:b/>
          <w:bCs/>
          <w:sz w:val="24"/>
          <w:szCs w:val="24"/>
        </w:rPr>
      </w:pPr>
      <w:r w:rsidRPr="00CE1F5E">
        <w:rPr>
          <w:rFonts w:ascii="Arial Narrow" w:hAnsi="Arial Narrow" w:cs="Arial"/>
          <w:b/>
          <w:bCs/>
          <w:sz w:val="24"/>
          <w:szCs w:val="24"/>
        </w:rPr>
        <w:t>§14</w:t>
      </w:r>
    </w:p>
    <w:p w:rsidR="00ED1247" w:rsidRDefault="00CE1F5E" w:rsidP="00E03E55">
      <w:pPr>
        <w:pStyle w:val="Akapitzlist"/>
        <w:numPr>
          <w:ilvl w:val="0"/>
          <w:numId w:val="31"/>
        </w:numPr>
        <w:suppressAutoHyphens w:val="0"/>
        <w:spacing w:after="0" w:line="240" w:lineRule="auto"/>
        <w:ind w:left="426"/>
        <w:jc w:val="both"/>
        <w:rPr>
          <w:rFonts w:ascii="Arial Narrow" w:hAnsi="Arial Narrow" w:cs="Arial"/>
          <w:sz w:val="24"/>
          <w:szCs w:val="24"/>
        </w:rPr>
      </w:pPr>
      <w:r w:rsidRPr="00ED1247">
        <w:rPr>
          <w:rFonts w:ascii="Arial Narrow" w:hAnsi="Arial Narrow" w:cs="Arial"/>
          <w:sz w:val="24"/>
          <w:szCs w:val="24"/>
        </w:rPr>
        <w:t>Wykonawca sprawując nadzór autorski jest zobowiązany do przedstawienia Zamawiającemu opinii w sprawie możliwości wprowadzenia rozwiązań zamiennych lub równoważnych, wnioskowanych przez Wykonawcę robót.</w:t>
      </w:r>
    </w:p>
    <w:p w:rsidR="00ED1247" w:rsidRDefault="00CE1F5E" w:rsidP="00E03E55">
      <w:pPr>
        <w:pStyle w:val="Akapitzlist"/>
        <w:numPr>
          <w:ilvl w:val="0"/>
          <w:numId w:val="31"/>
        </w:numPr>
        <w:suppressAutoHyphens w:val="0"/>
        <w:spacing w:after="0" w:line="240" w:lineRule="auto"/>
        <w:ind w:left="426"/>
        <w:jc w:val="both"/>
        <w:rPr>
          <w:rFonts w:ascii="Arial Narrow" w:hAnsi="Arial Narrow" w:cs="Arial"/>
          <w:sz w:val="24"/>
          <w:szCs w:val="24"/>
        </w:rPr>
      </w:pPr>
      <w:r w:rsidRPr="00ED1247">
        <w:rPr>
          <w:rFonts w:ascii="Arial Narrow" w:hAnsi="Arial Narrow" w:cs="Arial"/>
          <w:sz w:val="24"/>
          <w:szCs w:val="24"/>
        </w:rPr>
        <w:t>Wykonawca sprawując nadzór autorski jest zobowiązany do przedstawienia Zamawiającemu opinii w sprawie rezygnacji z wykonywania części (elementów) przedmiotu umowy o roboty budowlane przewidzianych w dokumentacji projektowej oraz określenie zakresu i kosztu robót podlegających rezygnacji, w sytuacji, gdy ich wykonanie będzie zbędne do prawidłowego, tj. zgodnego z zasadami wiedzy technicznej i obowiązującymi na dzień odbioru robót przepisami. Wartość części przedmiotu umowy o roboty budowlane objętej rezygnacją obniża wysokość wynagrodzenia Wykonawcy robót.</w:t>
      </w:r>
    </w:p>
    <w:p w:rsidR="00CE1F5E" w:rsidRPr="00ED1247" w:rsidRDefault="00CE1F5E" w:rsidP="00E03E55">
      <w:pPr>
        <w:pStyle w:val="Akapitzlist"/>
        <w:numPr>
          <w:ilvl w:val="0"/>
          <w:numId w:val="31"/>
        </w:numPr>
        <w:suppressAutoHyphens w:val="0"/>
        <w:spacing w:after="0" w:line="240" w:lineRule="auto"/>
        <w:ind w:left="426"/>
        <w:jc w:val="both"/>
        <w:rPr>
          <w:rFonts w:ascii="Arial Narrow" w:hAnsi="Arial Narrow" w:cs="Arial"/>
          <w:sz w:val="24"/>
          <w:szCs w:val="24"/>
        </w:rPr>
      </w:pPr>
      <w:r w:rsidRPr="00ED1247">
        <w:rPr>
          <w:rFonts w:ascii="Arial Narrow" w:hAnsi="Arial Narrow" w:cs="Arial"/>
          <w:sz w:val="24"/>
          <w:szCs w:val="24"/>
        </w:rPr>
        <w:t xml:space="preserve">Wykonawca sprawując nadzór autorski nie jest upoważniony do wydawania Wykonawcy robót polecenia wykonania robót dodatkowych lub zamiennych. </w:t>
      </w:r>
    </w:p>
    <w:p w:rsidR="00ED1247" w:rsidRDefault="00ED1247" w:rsidP="00ED1247">
      <w:pPr>
        <w:tabs>
          <w:tab w:val="num" w:pos="284"/>
        </w:tabs>
        <w:spacing w:after="0" w:line="240" w:lineRule="auto"/>
        <w:rPr>
          <w:rFonts w:ascii="Arial Narrow" w:hAnsi="Arial Narrow" w:cs="Arial"/>
          <w:sz w:val="24"/>
          <w:szCs w:val="24"/>
        </w:rPr>
      </w:pPr>
    </w:p>
    <w:p w:rsidR="00CE1F5E" w:rsidRPr="00CE1F5E" w:rsidRDefault="00E03E55" w:rsidP="00ED1247">
      <w:pPr>
        <w:tabs>
          <w:tab w:val="num" w:pos="284"/>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15</w:t>
      </w:r>
    </w:p>
    <w:p w:rsidR="00CE1F5E" w:rsidRDefault="00CE1F5E" w:rsidP="00ED1247">
      <w:pPr>
        <w:pStyle w:val="Tekstpodstawowywcity"/>
        <w:spacing w:after="0" w:line="240" w:lineRule="auto"/>
        <w:ind w:left="0"/>
        <w:jc w:val="both"/>
        <w:rPr>
          <w:rFonts w:ascii="Arial Narrow" w:hAnsi="Arial Narrow" w:cs="Arial"/>
          <w:sz w:val="24"/>
          <w:szCs w:val="24"/>
        </w:rPr>
      </w:pPr>
      <w:r w:rsidRPr="00CE1F5E">
        <w:rPr>
          <w:rFonts w:ascii="Arial Narrow" w:hAnsi="Arial Narrow" w:cs="Arial"/>
          <w:sz w:val="24"/>
          <w:szCs w:val="24"/>
        </w:rPr>
        <w:t xml:space="preserve">Powstałe w trakcie realizacji umowy spory w pierwszej kolejności rozpatrywane będą na drodze polubownej między stronami, a w przypadku braku możliwości ich rozstrzygnięcia, w ciągu 30 dni od daty powstania sporu, mogą być skierowane na drogę postępowania sądowego, do sądu właściwego dla siedziby Zamawiającego.  </w:t>
      </w:r>
    </w:p>
    <w:p w:rsidR="00E03E55" w:rsidRPr="00CE1F5E" w:rsidRDefault="00E03E55" w:rsidP="00CE1F5E">
      <w:pPr>
        <w:pStyle w:val="Tekstpodstawowywcity"/>
        <w:tabs>
          <w:tab w:val="num" w:pos="284"/>
        </w:tabs>
        <w:spacing w:after="0" w:line="240" w:lineRule="auto"/>
        <w:jc w:val="both"/>
        <w:rPr>
          <w:rFonts w:ascii="Arial Narrow" w:hAnsi="Arial Narrow" w:cs="Arial"/>
          <w:sz w:val="24"/>
          <w:szCs w:val="24"/>
        </w:rPr>
      </w:pPr>
    </w:p>
    <w:p w:rsidR="00CE1F5E" w:rsidRPr="00CE1F5E" w:rsidRDefault="00E03E55" w:rsidP="00ED1247">
      <w:pPr>
        <w:tabs>
          <w:tab w:val="num" w:pos="284"/>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16</w:t>
      </w:r>
    </w:p>
    <w:p w:rsidR="00ED1247" w:rsidRDefault="00CE1F5E" w:rsidP="00E03E55">
      <w:pPr>
        <w:pStyle w:val="Bezodstpw"/>
        <w:numPr>
          <w:ilvl w:val="0"/>
          <w:numId w:val="33"/>
        </w:numPr>
        <w:ind w:left="426"/>
        <w:jc w:val="both"/>
        <w:rPr>
          <w:rFonts w:ascii="Arial Narrow" w:hAnsi="Arial Narrow" w:cs="Arial"/>
          <w:sz w:val="24"/>
          <w:szCs w:val="24"/>
          <w:lang w:val="pl-PL"/>
        </w:rPr>
      </w:pPr>
      <w:r w:rsidRPr="00CE1F5E">
        <w:rPr>
          <w:rFonts w:ascii="Arial Narrow" w:eastAsia="Tahoma" w:hAnsi="Arial Narrow"/>
          <w:sz w:val="24"/>
          <w:szCs w:val="24"/>
          <w:shd w:val="clear" w:color="auto" w:fill="FFFFFF"/>
          <w:lang w:val="pl-PL"/>
        </w:rPr>
        <w:t>Strony mogą dokonać zmiany umowy w zakresie wydłużenia terminów wskazanych w § 4 ust.1, jeżeli z przyczyn niezawinionych przez Wykonawcę realizacja przedmiotu umowy w pierwotnym terminie nie jest możliwa, w szczególności wówczas, gdy uległ wydłużeniu - w stosunku do czasu wskazanego w przepisach prawa jako podstawowy - czas trwania tych postępowań administracyjnych, w ramach których następuje wydanie aktów administracyjnych koniecznych dla uznania przedmiotu zamówienia niniejszej Umowy za zrealizowany w całości.</w:t>
      </w:r>
    </w:p>
    <w:p w:rsidR="00CE1F5E" w:rsidRPr="00ED1247" w:rsidRDefault="00CE1F5E" w:rsidP="00E03E55">
      <w:pPr>
        <w:pStyle w:val="Bezodstpw"/>
        <w:numPr>
          <w:ilvl w:val="0"/>
          <w:numId w:val="33"/>
        </w:numPr>
        <w:ind w:left="426"/>
        <w:jc w:val="both"/>
        <w:rPr>
          <w:rFonts w:ascii="Arial Narrow" w:hAnsi="Arial Narrow" w:cs="Arial"/>
          <w:sz w:val="24"/>
          <w:szCs w:val="24"/>
          <w:lang w:val="pl-PL"/>
        </w:rPr>
      </w:pPr>
      <w:r w:rsidRPr="00ED1247">
        <w:rPr>
          <w:rFonts w:ascii="Arial Narrow" w:hAnsi="Arial Narrow" w:cs="Arial"/>
          <w:sz w:val="24"/>
          <w:szCs w:val="24"/>
          <w:lang w:val="pl-PL"/>
        </w:rPr>
        <w:t xml:space="preserve">Niezależnie od postanowień ust. 1 Strony dopuszczają zmiany umowy w przypadku: </w:t>
      </w:r>
    </w:p>
    <w:p w:rsidR="00ED1247" w:rsidRDefault="00CE1F5E" w:rsidP="00E03E55">
      <w:pPr>
        <w:pStyle w:val="Bezodstpw"/>
        <w:numPr>
          <w:ilvl w:val="0"/>
          <w:numId w:val="34"/>
        </w:numPr>
        <w:jc w:val="both"/>
        <w:rPr>
          <w:rFonts w:ascii="Arial Narrow" w:hAnsi="Arial Narrow" w:cs="Arial"/>
          <w:sz w:val="24"/>
          <w:szCs w:val="24"/>
          <w:lang w:val="pl-PL"/>
        </w:rPr>
      </w:pPr>
      <w:r w:rsidRPr="00CE1F5E">
        <w:rPr>
          <w:rFonts w:ascii="Arial Narrow" w:hAnsi="Arial Narrow" w:cs="Arial"/>
          <w:sz w:val="24"/>
          <w:szCs w:val="24"/>
          <w:lang w:val="pl-PL"/>
        </w:rPr>
        <w:t>zmian wynikających z przekształceń własnościowych, zmiany formy organizacyjno-prawnej Wykonawcy;</w:t>
      </w:r>
    </w:p>
    <w:p w:rsidR="00ED1247" w:rsidRDefault="00CE1F5E" w:rsidP="00E03E55">
      <w:pPr>
        <w:pStyle w:val="Bezodstpw"/>
        <w:numPr>
          <w:ilvl w:val="0"/>
          <w:numId w:val="34"/>
        </w:numPr>
        <w:jc w:val="both"/>
        <w:rPr>
          <w:rFonts w:ascii="Arial Narrow" w:hAnsi="Arial Narrow" w:cs="Arial"/>
          <w:sz w:val="24"/>
          <w:szCs w:val="24"/>
          <w:lang w:val="pl-PL"/>
        </w:rPr>
      </w:pPr>
      <w:r w:rsidRPr="00ED1247">
        <w:rPr>
          <w:rFonts w:ascii="Arial Narrow" w:hAnsi="Arial Narrow" w:cs="Arial"/>
          <w:sz w:val="24"/>
          <w:szCs w:val="24"/>
          <w:lang w:val="pl-PL"/>
        </w:rPr>
        <w:t>zmian organizacyjno-technicznych, zmiany adresu, zmiany banku obsługującego Wykonawcę;</w:t>
      </w:r>
    </w:p>
    <w:p w:rsidR="00ED1247" w:rsidRDefault="00CE1F5E" w:rsidP="00E03E55">
      <w:pPr>
        <w:pStyle w:val="Bezodstpw"/>
        <w:numPr>
          <w:ilvl w:val="0"/>
          <w:numId w:val="34"/>
        </w:numPr>
        <w:jc w:val="both"/>
        <w:rPr>
          <w:rFonts w:ascii="Arial Narrow" w:hAnsi="Arial Narrow" w:cs="Arial"/>
          <w:sz w:val="24"/>
          <w:szCs w:val="24"/>
          <w:lang w:val="pl-PL"/>
        </w:rPr>
      </w:pPr>
      <w:r w:rsidRPr="00ED1247">
        <w:rPr>
          <w:rFonts w:ascii="Arial Narrow" w:hAnsi="Arial Narrow" w:cs="Arial"/>
          <w:sz w:val="24"/>
          <w:szCs w:val="24"/>
          <w:lang w:val="pl-PL"/>
        </w:rPr>
        <w:t>zmiany sposobu realizacji umowy, w przypadku gdy zmiana jest korzystna dla Zamawiającego lub uzasadniona jego potrzebami;</w:t>
      </w:r>
    </w:p>
    <w:p w:rsidR="00CE1F5E" w:rsidRPr="00ED1247" w:rsidRDefault="00CE1F5E" w:rsidP="00E03E55">
      <w:pPr>
        <w:pStyle w:val="Bezodstpw"/>
        <w:numPr>
          <w:ilvl w:val="0"/>
          <w:numId w:val="34"/>
        </w:numPr>
        <w:jc w:val="both"/>
        <w:rPr>
          <w:rFonts w:ascii="Arial Narrow" w:hAnsi="Arial Narrow" w:cs="Arial"/>
          <w:sz w:val="24"/>
          <w:szCs w:val="24"/>
          <w:lang w:val="pl-PL"/>
        </w:rPr>
      </w:pPr>
      <w:r w:rsidRPr="00ED1247">
        <w:rPr>
          <w:rFonts w:ascii="Arial Narrow" w:hAnsi="Arial Narrow" w:cs="Arial"/>
          <w:sz w:val="24"/>
          <w:szCs w:val="24"/>
          <w:lang w:val="pl-PL"/>
        </w:rPr>
        <w:t>w przypadku ustawowej zmiany stawek podatku od towarów i usług, według obowiązujących przepisów prawa podatkowego dotyczących przedmiotu umowy. Zmiana dotyczyć będzie cen brutto przy zachowaniu dotychczasowych cen netto i nastąpi po podpisaniu aneksu do umowy.</w:t>
      </w:r>
    </w:p>
    <w:p w:rsidR="00CE1F5E" w:rsidRPr="00CE1F5E" w:rsidRDefault="00CE1F5E" w:rsidP="00ED1247">
      <w:pPr>
        <w:pStyle w:val="Bezodstpw"/>
        <w:numPr>
          <w:ilvl w:val="0"/>
          <w:numId w:val="33"/>
        </w:numPr>
        <w:ind w:left="426"/>
        <w:jc w:val="both"/>
        <w:rPr>
          <w:rFonts w:ascii="Arial Narrow" w:hAnsi="Arial Narrow" w:cs="Arial"/>
          <w:sz w:val="24"/>
          <w:szCs w:val="24"/>
          <w:lang w:val="pl-PL"/>
        </w:rPr>
      </w:pPr>
      <w:r w:rsidRPr="00CE1F5E">
        <w:rPr>
          <w:rFonts w:ascii="Arial Narrow" w:hAnsi="Arial Narrow" w:cs="Arial"/>
          <w:sz w:val="24"/>
          <w:szCs w:val="24"/>
          <w:lang w:val="pl-PL"/>
        </w:rPr>
        <w:lastRenderedPageBreak/>
        <w:t>Zmiany wprowadzone zgodnie z zapisem ust. 1 i 2, nastąpią po zawarciu aneksu do umowy.</w:t>
      </w:r>
    </w:p>
    <w:p w:rsidR="000904A6" w:rsidRDefault="000904A6" w:rsidP="00CE1F5E">
      <w:pPr>
        <w:tabs>
          <w:tab w:val="num" w:pos="284"/>
        </w:tabs>
        <w:spacing w:after="0" w:line="240" w:lineRule="auto"/>
        <w:ind w:left="284" w:hanging="284"/>
        <w:jc w:val="center"/>
        <w:rPr>
          <w:rFonts w:ascii="Arial Narrow" w:hAnsi="Arial Narrow" w:cs="Arial"/>
          <w:b/>
          <w:bCs/>
          <w:sz w:val="24"/>
          <w:szCs w:val="24"/>
        </w:rPr>
      </w:pPr>
    </w:p>
    <w:p w:rsidR="00CE1F5E" w:rsidRPr="00CE1F5E" w:rsidRDefault="00E03E55" w:rsidP="00ED1247">
      <w:pPr>
        <w:tabs>
          <w:tab w:val="num" w:pos="284"/>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17</w:t>
      </w:r>
    </w:p>
    <w:p w:rsidR="00F62B89" w:rsidRDefault="00CE1F5E" w:rsidP="00ED1247">
      <w:pPr>
        <w:pStyle w:val="Bezodstpw"/>
        <w:numPr>
          <w:ilvl w:val="0"/>
          <w:numId w:val="35"/>
        </w:numPr>
        <w:ind w:left="426"/>
        <w:jc w:val="both"/>
        <w:rPr>
          <w:rFonts w:ascii="Arial Narrow" w:hAnsi="Arial Narrow" w:cs="Arial"/>
          <w:sz w:val="24"/>
          <w:szCs w:val="24"/>
          <w:lang w:val="pl-PL"/>
        </w:rPr>
      </w:pPr>
      <w:r w:rsidRPr="00CE1F5E">
        <w:rPr>
          <w:rFonts w:ascii="Arial Narrow" w:hAnsi="Arial Narrow" w:cs="Arial"/>
          <w:sz w:val="24"/>
          <w:szCs w:val="24"/>
          <w:lang w:val="pl-PL"/>
        </w:rPr>
        <w:t xml:space="preserve">Zamawiający wyznacza Koordynatorem w zakresie </w:t>
      </w:r>
      <w:r w:rsidR="00F62B89">
        <w:rPr>
          <w:rFonts w:ascii="Arial Narrow" w:hAnsi="Arial Narrow" w:cs="Arial"/>
          <w:sz w:val="24"/>
          <w:szCs w:val="24"/>
          <w:lang w:val="pl-PL"/>
        </w:rPr>
        <w:t>wykonywania obowiązków umownych:</w:t>
      </w:r>
    </w:p>
    <w:p w:rsidR="00F62B89" w:rsidRDefault="00F62B89" w:rsidP="00F62B89">
      <w:pPr>
        <w:pStyle w:val="Bezodstpw"/>
        <w:numPr>
          <w:ilvl w:val="0"/>
          <w:numId w:val="38"/>
        </w:numPr>
        <w:jc w:val="both"/>
        <w:rPr>
          <w:rFonts w:ascii="Arial Narrow" w:hAnsi="Arial Narrow" w:cs="Arial"/>
          <w:sz w:val="24"/>
          <w:szCs w:val="24"/>
          <w:lang w:val="pl-PL"/>
        </w:rPr>
      </w:pPr>
      <w:r>
        <w:rPr>
          <w:rFonts w:ascii="Arial Narrow" w:hAnsi="Arial Narrow" w:cs="Arial"/>
          <w:sz w:val="24"/>
          <w:szCs w:val="24"/>
          <w:lang w:val="pl-PL"/>
        </w:rPr>
        <w:t xml:space="preserve">Pana Norberta Marcina Ramzę – Kierownika Działu Techniczno-Gospodarczego, nr tel. </w:t>
      </w:r>
      <w:r w:rsidRPr="00CE1F5E">
        <w:rPr>
          <w:rFonts w:ascii="Arial Narrow" w:hAnsi="Arial Narrow" w:cs="Arial"/>
          <w:sz w:val="24"/>
          <w:szCs w:val="24"/>
          <w:lang w:val="pl-PL"/>
        </w:rPr>
        <w:t>do kontaktu:</w:t>
      </w:r>
      <w:r>
        <w:rPr>
          <w:rFonts w:ascii="Arial Narrow" w:hAnsi="Arial Narrow" w:cs="Arial"/>
          <w:sz w:val="24"/>
          <w:szCs w:val="24"/>
          <w:lang w:val="pl-PL"/>
        </w:rPr>
        <w:t xml:space="preserve"> 694 485 540, </w:t>
      </w:r>
      <w:r w:rsidRPr="00CE1F5E">
        <w:rPr>
          <w:rFonts w:ascii="Arial Narrow" w:hAnsi="Arial Narrow" w:cs="Arial"/>
          <w:sz w:val="24"/>
          <w:szCs w:val="24"/>
          <w:lang w:val="pl-PL"/>
        </w:rPr>
        <w:t>adres e-mail</w:t>
      </w:r>
      <w:r>
        <w:rPr>
          <w:rFonts w:ascii="Arial Narrow" w:hAnsi="Arial Narrow" w:cs="Arial"/>
          <w:sz w:val="24"/>
          <w:szCs w:val="24"/>
          <w:lang w:val="pl-PL"/>
        </w:rPr>
        <w:t>: techniczny@szpitallipno.pl.</w:t>
      </w:r>
    </w:p>
    <w:p w:rsidR="00CE1F5E" w:rsidRDefault="00CE1F5E" w:rsidP="00C73159">
      <w:pPr>
        <w:pStyle w:val="Bezodstpw"/>
        <w:numPr>
          <w:ilvl w:val="0"/>
          <w:numId w:val="35"/>
        </w:numPr>
        <w:ind w:left="426"/>
        <w:jc w:val="both"/>
        <w:rPr>
          <w:rFonts w:ascii="Arial Narrow" w:hAnsi="Arial Narrow" w:cs="Arial"/>
          <w:sz w:val="24"/>
          <w:szCs w:val="24"/>
          <w:lang w:val="pl-PL"/>
        </w:rPr>
      </w:pPr>
      <w:r w:rsidRPr="00ED1247">
        <w:rPr>
          <w:rFonts w:ascii="Arial Narrow" w:hAnsi="Arial Narrow" w:cs="Arial"/>
          <w:sz w:val="24"/>
          <w:szCs w:val="24"/>
          <w:lang w:val="pl-PL"/>
        </w:rPr>
        <w:t>Do kierowania wykonywaniem i do koordynacji prac projektowych, Wykonawca wyznacza Panią/Pana …………</w:t>
      </w:r>
      <w:r w:rsidR="00ED1247">
        <w:rPr>
          <w:rFonts w:ascii="Arial Narrow" w:hAnsi="Arial Narrow" w:cs="Arial"/>
          <w:sz w:val="24"/>
          <w:szCs w:val="24"/>
          <w:lang w:val="pl-PL"/>
        </w:rPr>
        <w:t>…</w:t>
      </w:r>
      <w:r w:rsidRPr="00ED1247">
        <w:rPr>
          <w:rFonts w:ascii="Arial Narrow" w:hAnsi="Arial Narrow" w:cs="Arial"/>
          <w:sz w:val="24"/>
          <w:szCs w:val="24"/>
          <w:lang w:val="pl-PL"/>
        </w:rPr>
        <w:t xml:space="preserve">…..………., numer telefonu do kontaktu: …………..……….., adres e-mail: </w:t>
      </w:r>
      <w:r w:rsidR="00ED1247" w:rsidRPr="00CE1F5E">
        <w:rPr>
          <w:rFonts w:ascii="Arial Narrow" w:hAnsi="Arial Narrow" w:cs="Arial"/>
          <w:sz w:val="24"/>
          <w:szCs w:val="24"/>
          <w:lang w:val="pl-PL"/>
        </w:rPr>
        <w:t>……………</w:t>
      </w:r>
      <w:r w:rsidR="00ED1247">
        <w:rPr>
          <w:rFonts w:ascii="Arial Narrow" w:hAnsi="Arial Narrow" w:cs="Arial"/>
          <w:sz w:val="24"/>
          <w:szCs w:val="24"/>
          <w:lang w:val="pl-PL"/>
        </w:rPr>
        <w:t>…………….</w:t>
      </w:r>
      <w:r w:rsidR="00ED1247" w:rsidRPr="00CE1F5E">
        <w:rPr>
          <w:rFonts w:ascii="Arial Narrow" w:hAnsi="Arial Narrow" w:cs="Arial"/>
          <w:sz w:val="24"/>
          <w:szCs w:val="24"/>
          <w:lang w:val="pl-PL"/>
        </w:rPr>
        <w:t>……</w:t>
      </w:r>
    </w:p>
    <w:p w:rsidR="00ED1247" w:rsidRPr="00ED1247" w:rsidRDefault="00ED1247" w:rsidP="00ED1247">
      <w:pPr>
        <w:pStyle w:val="Bezodstpw"/>
        <w:ind w:left="66"/>
        <w:jc w:val="both"/>
        <w:rPr>
          <w:rFonts w:ascii="Arial Narrow" w:hAnsi="Arial Narrow" w:cs="Arial"/>
          <w:sz w:val="24"/>
          <w:szCs w:val="24"/>
          <w:lang w:val="pl-PL"/>
        </w:rPr>
      </w:pPr>
    </w:p>
    <w:p w:rsidR="00CE1F5E" w:rsidRPr="00CE1F5E" w:rsidRDefault="00ED1247" w:rsidP="00ED1247">
      <w:pPr>
        <w:tabs>
          <w:tab w:val="num" w:pos="284"/>
        </w:tabs>
        <w:spacing w:after="0" w:line="240" w:lineRule="auto"/>
        <w:jc w:val="center"/>
        <w:rPr>
          <w:rFonts w:ascii="Arial Narrow" w:hAnsi="Arial Narrow" w:cs="Arial"/>
          <w:b/>
          <w:bCs/>
          <w:sz w:val="24"/>
          <w:szCs w:val="24"/>
        </w:rPr>
      </w:pPr>
      <w:r>
        <w:rPr>
          <w:rFonts w:ascii="Arial Narrow" w:hAnsi="Arial Narrow" w:cs="Arial"/>
          <w:b/>
          <w:bCs/>
          <w:sz w:val="24"/>
          <w:szCs w:val="24"/>
        </w:rPr>
        <w:t>§</w:t>
      </w:r>
      <w:r w:rsidR="00CE1F5E" w:rsidRPr="00CE1F5E">
        <w:rPr>
          <w:rFonts w:ascii="Arial Narrow" w:hAnsi="Arial Narrow" w:cs="Arial"/>
          <w:b/>
          <w:bCs/>
          <w:sz w:val="24"/>
          <w:szCs w:val="24"/>
        </w:rPr>
        <w:t>18</w:t>
      </w:r>
    </w:p>
    <w:p w:rsidR="00ED1247" w:rsidRDefault="00CE1F5E" w:rsidP="00ED1247">
      <w:pPr>
        <w:pStyle w:val="Bezodstpw"/>
        <w:numPr>
          <w:ilvl w:val="0"/>
          <w:numId w:val="36"/>
        </w:numPr>
        <w:ind w:left="426"/>
        <w:jc w:val="both"/>
        <w:rPr>
          <w:rFonts w:ascii="Arial Narrow" w:hAnsi="Arial Narrow" w:cs="Arial"/>
          <w:sz w:val="24"/>
          <w:szCs w:val="24"/>
          <w:lang w:val="pl-PL"/>
        </w:rPr>
      </w:pPr>
      <w:r w:rsidRPr="00CE1F5E">
        <w:rPr>
          <w:rFonts w:ascii="Arial Narrow" w:hAnsi="Arial Narrow" w:cs="Arial"/>
          <w:sz w:val="24"/>
          <w:szCs w:val="24"/>
          <w:lang w:val="pl-PL"/>
        </w:rPr>
        <w:t xml:space="preserve">W sprawach nieuregulowanych niniejszą umową obowiązywać będą przepisy ustawy </w:t>
      </w:r>
      <w:r w:rsidRPr="00CE1F5E">
        <w:rPr>
          <w:rFonts w:ascii="Arial Narrow" w:hAnsi="Arial Narrow" w:cs="Arial"/>
          <w:bCs/>
          <w:sz w:val="24"/>
          <w:szCs w:val="24"/>
          <w:lang w:val="pl-PL"/>
        </w:rPr>
        <w:t xml:space="preserve">z 11 września 2019 r. Prawo zamówień publicznych (Dz. U. z 2023 r., poz. 1605 z </w:t>
      </w:r>
      <w:r w:rsidR="00ED1247">
        <w:rPr>
          <w:rFonts w:ascii="Arial Narrow" w:hAnsi="Arial Narrow" w:cs="Arial"/>
          <w:bCs/>
          <w:sz w:val="24"/>
          <w:szCs w:val="24"/>
          <w:lang w:val="pl-PL"/>
        </w:rPr>
        <w:t>ze</w:t>
      </w:r>
      <w:r w:rsidRPr="00CE1F5E">
        <w:rPr>
          <w:rFonts w:ascii="Arial Narrow" w:hAnsi="Arial Narrow" w:cs="Arial"/>
          <w:bCs/>
          <w:sz w:val="24"/>
          <w:szCs w:val="24"/>
          <w:lang w:val="pl-PL"/>
        </w:rPr>
        <w:t xml:space="preserve"> zm.)  ustawy z dnia </w:t>
      </w:r>
      <w:r w:rsidRPr="00CE1F5E">
        <w:rPr>
          <w:rFonts w:ascii="Arial Narrow" w:hAnsi="Arial Narrow" w:cs="Arial"/>
          <w:sz w:val="24"/>
          <w:szCs w:val="24"/>
          <w:lang w:val="pl-PL"/>
        </w:rPr>
        <w:t xml:space="preserve">z dnia 23 kwietnia 1964 r. </w:t>
      </w:r>
      <w:r w:rsidRPr="00CE1F5E">
        <w:rPr>
          <w:rFonts w:ascii="Arial Narrow" w:hAnsi="Arial Narrow" w:cs="Arial"/>
          <w:bCs/>
          <w:sz w:val="24"/>
          <w:szCs w:val="24"/>
          <w:lang w:val="pl-PL"/>
        </w:rPr>
        <w:t xml:space="preserve">Kodeks cywilny (Dz. U. z 2023 r., poz. 1610 z późn. zm.) </w:t>
      </w:r>
      <w:r w:rsidRPr="00CE1F5E">
        <w:rPr>
          <w:rFonts w:ascii="Arial Narrow" w:hAnsi="Arial Narrow" w:cs="Arial"/>
          <w:sz w:val="24"/>
          <w:szCs w:val="24"/>
          <w:lang w:val="pl-PL"/>
        </w:rPr>
        <w:t xml:space="preserve">oraz  ustawy z dnia 4 lutego 1994 r. o prawie autorskim i prawach pokrewnych (Dz. U. z </w:t>
      </w:r>
      <w:r w:rsidRPr="00CE1F5E">
        <w:rPr>
          <w:rFonts w:ascii="Arial Narrow" w:hAnsi="Arial Narrow"/>
          <w:sz w:val="24"/>
          <w:szCs w:val="24"/>
          <w:lang w:val="pl-PL"/>
        </w:rPr>
        <w:t>2022 r. poz. 2509</w:t>
      </w:r>
      <w:r w:rsidRPr="00CE1F5E">
        <w:rPr>
          <w:rFonts w:ascii="Arial Narrow" w:hAnsi="Arial Narrow" w:cs="Arial"/>
          <w:sz w:val="24"/>
          <w:szCs w:val="24"/>
          <w:lang w:val="pl-PL"/>
        </w:rPr>
        <w:t xml:space="preserve">). </w:t>
      </w:r>
    </w:p>
    <w:p w:rsidR="007D5531" w:rsidRDefault="00CE1F5E" w:rsidP="007D5531">
      <w:pPr>
        <w:pStyle w:val="Bezodstpw"/>
        <w:numPr>
          <w:ilvl w:val="0"/>
          <w:numId w:val="36"/>
        </w:numPr>
        <w:ind w:left="426"/>
        <w:jc w:val="both"/>
        <w:rPr>
          <w:rFonts w:ascii="Arial Narrow" w:hAnsi="Arial Narrow" w:cs="Arial"/>
          <w:sz w:val="24"/>
          <w:szCs w:val="24"/>
          <w:lang w:val="pl-PL"/>
        </w:rPr>
      </w:pPr>
      <w:r w:rsidRPr="00ED1247">
        <w:rPr>
          <w:rFonts w:ascii="Arial Narrow" w:hAnsi="Arial Narrow" w:cs="Arial"/>
          <w:sz w:val="24"/>
          <w:szCs w:val="24"/>
          <w:lang w:val="pl-PL"/>
        </w:rPr>
        <w:t>Sprawy sporne wynikłe między Stronami będzie rozstrzygał Sąd właściwy dla siedziby Zamawiającego.</w:t>
      </w:r>
    </w:p>
    <w:p w:rsidR="007D5531" w:rsidRPr="007D5531" w:rsidRDefault="007D5531" w:rsidP="007D5531">
      <w:pPr>
        <w:pStyle w:val="Bezodstpw"/>
        <w:numPr>
          <w:ilvl w:val="0"/>
          <w:numId w:val="36"/>
        </w:numPr>
        <w:ind w:left="426"/>
        <w:jc w:val="both"/>
        <w:rPr>
          <w:rFonts w:ascii="Arial Narrow" w:hAnsi="Arial Narrow" w:cs="Arial"/>
          <w:sz w:val="32"/>
          <w:szCs w:val="24"/>
          <w:lang w:val="pl-PL"/>
        </w:rPr>
      </w:pPr>
      <w:r w:rsidRPr="007D5531">
        <w:rPr>
          <w:rFonts w:ascii="Arial Narrow" w:hAnsi="Arial Narrow"/>
          <w:bCs/>
          <w:sz w:val="24"/>
          <w:lang w:val="pl-PL"/>
        </w:rPr>
        <w:t>Integralną</w:t>
      </w:r>
      <w:r w:rsidRPr="007D5531">
        <w:rPr>
          <w:rFonts w:ascii="Arial Narrow" w:hAnsi="Arial Narrow"/>
          <w:bCs/>
          <w:sz w:val="24"/>
        </w:rPr>
        <w:t xml:space="preserve"> </w:t>
      </w:r>
      <w:r w:rsidRPr="007D5531">
        <w:rPr>
          <w:rFonts w:ascii="Arial Narrow" w:hAnsi="Arial Narrow"/>
          <w:bCs/>
          <w:sz w:val="24"/>
          <w:lang w:val="pl-PL"/>
        </w:rPr>
        <w:t>częś</w:t>
      </w:r>
      <w:r w:rsidRPr="007D5531">
        <w:rPr>
          <w:rFonts w:ascii="Arial Narrow" w:hAnsi="Arial Narrow"/>
          <w:sz w:val="24"/>
          <w:lang w:val="pl-PL"/>
        </w:rPr>
        <w:t>ć</w:t>
      </w:r>
      <w:r w:rsidRPr="007D5531">
        <w:rPr>
          <w:rFonts w:ascii="Arial Narrow" w:hAnsi="Arial Narrow"/>
          <w:sz w:val="24"/>
        </w:rPr>
        <w:t xml:space="preserve"> </w:t>
      </w:r>
      <w:r w:rsidRPr="007D5531">
        <w:rPr>
          <w:rFonts w:ascii="Arial Narrow" w:hAnsi="Arial Narrow"/>
          <w:sz w:val="24"/>
          <w:lang w:val="pl-PL"/>
        </w:rPr>
        <w:t>umowy</w:t>
      </w:r>
      <w:r w:rsidRPr="007D5531">
        <w:rPr>
          <w:rFonts w:ascii="Arial Narrow" w:hAnsi="Arial Narrow"/>
          <w:sz w:val="24"/>
        </w:rPr>
        <w:t xml:space="preserve"> </w:t>
      </w:r>
      <w:r w:rsidRPr="007D5531">
        <w:rPr>
          <w:rFonts w:ascii="Arial Narrow" w:hAnsi="Arial Narrow"/>
          <w:sz w:val="24"/>
          <w:lang w:val="pl-PL"/>
        </w:rPr>
        <w:t>stanowi</w:t>
      </w:r>
      <w:r w:rsidRPr="007D5531">
        <w:rPr>
          <w:rFonts w:ascii="Arial Narrow" w:hAnsi="Arial Narrow"/>
          <w:sz w:val="24"/>
        </w:rPr>
        <w:t xml:space="preserve"> klauzula informacyjna RODO. </w:t>
      </w:r>
    </w:p>
    <w:p w:rsidR="00ED1247" w:rsidRPr="00ED1247" w:rsidRDefault="00ED1247" w:rsidP="00ED1247">
      <w:pPr>
        <w:pStyle w:val="Bezodstpw"/>
        <w:ind w:left="66"/>
        <w:jc w:val="both"/>
        <w:rPr>
          <w:rFonts w:ascii="Arial Narrow" w:hAnsi="Arial Narrow" w:cs="Arial"/>
          <w:sz w:val="24"/>
          <w:szCs w:val="24"/>
          <w:lang w:val="pl-PL"/>
        </w:rPr>
      </w:pPr>
    </w:p>
    <w:p w:rsidR="00CE1F5E" w:rsidRPr="00CE1F5E" w:rsidRDefault="00CE1F5E" w:rsidP="00ED1247">
      <w:pPr>
        <w:tabs>
          <w:tab w:val="num" w:pos="284"/>
        </w:tabs>
        <w:spacing w:after="0" w:line="240" w:lineRule="auto"/>
        <w:jc w:val="center"/>
        <w:rPr>
          <w:rFonts w:ascii="Arial Narrow" w:hAnsi="Arial Narrow" w:cs="Arial"/>
          <w:b/>
          <w:bCs/>
          <w:sz w:val="24"/>
          <w:szCs w:val="24"/>
        </w:rPr>
      </w:pPr>
      <w:r w:rsidRPr="00CE1F5E">
        <w:rPr>
          <w:rFonts w:ascii="Arial Narrow" w:hAnsi="Arial Narrow" w:cs="Arial"/>
          <w:b/>
          <w:bCs/>
          <w:sz w:val="24"/>
          <w:szCs w:val="24"/>
        </w:rPr>
        <w:t>§19</w:t>
      </w:r>
    </w:p>
    <w:p w:rsidR="00CE1F5E" w:rsidRPr="00CE1F5E" w:rsidRDefault="00CE1F5E" w:rsidP="00CE1F5E">
      <w:pPr>
        <w:tabs>
          <w:tab w:val="num" w:pos="284"/>
        </w:tabs>
        <w:spacing w:after="0" w:line="240" w:lineRule="auto"/>
        <w:ind w:left="284" w:hanging="284"/>
        <w:rPr>
          <w:rFonts w:ascii="Arial Narrow" w:hAnsi="Arial Narrow" w:cs="Arial"/>
          <w:sz w:val="24"/>
          <w:szCs w:val="24"/>
        </w:rPr>
      </w:pPr>
      <w:r w:rsidRPr="00CE1F5E">
        <w:rPr>
          <w:rFonts w:ascii="Arial Narrow" w:hAnsi="Arial Narrow" w:cs="Arial"/>
          <w:sz w:val="24"/>
          <w:szCs w:val="24"/>
        </w:rPr>
        <w:t>Wszelkie zmiany umowy wymagają zachowania formy pisemnej pod rygorem nieważności.</w:t>
      </w:r>
    </w:p>
    <w:p w:rsidR="00C01C2D" w:rsidRDefault="00C01C2D" w:rsidP="00ED1247">
      <w:pPr>
        <w:tabs>
          <w:tab w:val="num" w:pos="284"/>
        </w:tabs>
        <w:spacing w:after="0" w:line="240" w:lineRule="auto"/>
        <w:ind w:left="284" w:hanging="284"/>
        <w:rPr>
          <w:rFonts w:ascii="Arial Narrow" w:hAnsi="Arial Narrow" w:cs="Arial"/>
          <w:b/>
          <w:bCs/>
          <w:sz w:val="24"/>
          <w:szCs w:val="24"/>
        </w:rPr>
      </w:pPr>
    </w:p>
    <w:p w:rsidR="00CE1F5E" w:rsidRPr="00CE1F5E" w:rsidRDefault="00CE1F5E" w:rsidP="00ED1247">
      <w:pPr>
        <w:tabs>
          <w:tab w:val="num" w:pos="284"/>
        </w:tabs>
        <w:spacing w:after="0" w:line="240" w:lineRule="auto"/>
        <w:jc w:val="center"/>
        <w:rPr>
          <w:rFonts w:ascii="Arial Narrow" w:hAnsi="Arial Narrow" w:cs="Arial"/>
          <w:b/>
          <w:bCs/>
          <w:sz w:val="24"/>
          <w:szCs w:val="24"/>
        </w:rPr>
      </w:pPr>
      <w:r w:rsidRPr="00CE1F5E">
        <w:rPr>
          <w:rFonts w:ascii="Arial Narrow" w:hAnsi="Arial Narrow" w:cs="Arial"/>
          <w:b/>
          <w:bCs/>
          <w:sz w:val="24"/>
          <w:szCs w:val="24"/>
        </w:rPr>
        <w:t>§20</w:t>
      </w:r>
    </w:p>
    <w:p w:rsidR="00CE1F5E" w:rsidRPr="00CE1F5E" w:rsidRDefault="00CE1F5E" w:rsidP="00CE1F5E">
      <w:pPr>
        <w:tabs>
          <w:tab w:val="num" w:pos="0"/>
        </w:tabs>
        <w:spacing w:after="0" w:line="240" w:lineRule="auto"/>
        <w:jc w:val="both"/>
        <w:rPr>
          <w:rFonts w:ascii="Arial Narrow" w:hAnsi="Arial Narrow" w:cs="Arial"/>
          <w:sz w:val="24"/>
          <w:szCs w:val="24"/>
        </w:rPr>
      </w:pPr>
      <w:r w:rsidRPr="00CE1F5E">
        <w:rPr>
          <w:rFonts w:ascii="Arial Narrow" w:hAnsi="Arial Narrow" w:cs="Arial"/>
          <w:sz w:val="24"/>
          <w:szCs w:val="24"/>
        </w:rPr>
        <w:t>Umowa sporządzona została w dwóch jednobrzmiących egzemplarzach, po jednym dla każdej ze stron.</w:t>
      </w:r>
    </w:p>
    <w:p w:rsidR="00CE1F5E" w:rsidRPr="00CE1F5E" w:rsidRDefault="00CE1F5E" w:rsidP="00CE1F5E">
      <w:pPr>
        <w:spacing w:after="0" w:line="240" w:lineRule="auto"/>
        <w:rPr>
          <w:rFonts w:ascii="Arial Narrow" w:hAnsi="Arial Narrow" w:cs="Arial"/>
          <w:sz w:val="24"/>
          <w:szCs w:val="24"/>
        </w:rPr>
      </w:pPr>
    </w:p>
    <w:p w:rsidR="00140221" w:rsidRDefault="00ED1247" w:rsidP="00ED1247">
      <w:pPr>
        <w:spacing w:after="0" w:line="240" w:lineRule="auto"/>
        <w:jc w:val="center"/>
        <w:rPr>
          <w:rFonts w:ascii="Arial Narrow" w:hAnsi="Arial Narrow"/>
          <w:b/>
          <w:sz w:val="24"/>
          <w:szCs w:val="24"/>
        </w:rPr>
      </w:pPr>
      <w:r>
        <w:rPr>
          <w:rFonts w:ascii="Arial Narrow" w:hAnsi="Arial Narrow"/>
          <w:b/>
          <w:sz w:val="24"/>
          <w:szCs w:val="24"/>
        </w:rPr>
        <w:t>§21</w:t>
      </w:r>
    </w:p>
    <w:p w:rsidR="00140221" w:rsidRPr="00705128" w:rsidRDefault="00140221" w:rsidP="00140221">
      <w:pPr>
        <w:pStyle w:val="Default"/>
        <w:jc w:val="center"/>
        <w:rPr>
          <w:rFonts w:ascii="Arial Narrow" w:hAnsi="Arial Narrow"/>
          <w:color w:val="auto"/>
        </w:rPr>
      </w:pPr>
      <w:r>
        <w:rPr>
          <w:rFonts w:ascii="Arial Narrow" w:hAnsi="Arial Narrow"/>
          <w:b/>
          <w:bCs/>
          <w:color w:val="auto"/>
        </w:rPr>
        <w:t>Załączniki do umowy</w:t>
      </w:r>
    </w:p>
    <w:p w:rsidR="00140221" w:rsidRPr="00B00FC8" w:rsidRDefault="00140221" w:rsidP="00140221">
      <w:pPr>
        <w:spacing w:after="0" w:line="240" w:lineRule="auto"/>
        <w:rPr>
          <w:rFonts w:ascii="Arial Narrow" w:hAnsi="Arial Narrow"/>
          <w:sz w:val="24"/>
          <w:szCs w:val="24"/>
        </w:rPr>
      </w:pPr>
      <w:r w:rsidRPr="00B00FC8">
        <w:rPr>
          <w:rFonts w:ascii="Arial Narrow" w:hAnsi="Arial Narrow"/>
          <w:sz w:val="24"/>
          <w:szCs w:val="24"/>
        </w:rPr>
        <w:t xml:space="preserve">Integralną część niniejszej umowy stanowią załączniki: </w:t>
      </w:r>
    </w:p>
    <w:p w:rsidR="00140221" w:rsidRDefault="00140221" w:rsidP="009B0064">
      <w:pPr>
        <w:pStyle w:val="Akapitzlist"/>
        <w:numPr>
          <w:ilvl w:val="6"/>
          <w:numId w:val="2"/>
        </w:numPr>
        <w:spacing w:after="0" w:line="240" w:lineRule="auto"/>
        <w:ind w:left="426"/>
        <w:rPr>
          <w:rFonts w:ascii="Arial Narrow" w:hAnsi="Arial Narrow"/>
          <w:sz w:val="24"/>
          <w:szCs w:val="24"/>
        </w:rPr>
      </w:pPr>
      <w:r w:rsidRPr="00140221">
        <w:rPr>
          <w:rFonts w:ascii="Arial Narrow" w:hAnsi="Arial Narrow"/>
          <w:sz w:val="24"/>
          <w:szCs w:val="24"/>
        </w:rPr>
        <w:t xml:space="preserve">Załącznik nr 1 – </w:t>
      </w:r>
      <w:r w:rsidRPr="00140221">
        <w:rPr>
          <w:rFonts w:ascii="Arial Narrow" w:hAnsi="Arial Narrow"/>
          <w:bCs/>
        </w:rPr>
        <w:t>Formularz ofertowy</w:t>
      </w:r>
      <w:r w:rsidRPr="00140221">
        <w:rPr>
          <w:rFonts w:ascii="Arial Narrow" w:hAnsi="Arial Narrow"/>
          <w:sz w:val="24"/>
          <w:szCs w:val="24"/>
        </w:rPr>
        <w:t xml:space="preserve">. </w:t>
      </w:r>
    </w:p>
    <w:p w:rsidR="00ED1247" w:rsidRPr="00140221" w:rsidRDefault="00ED1247" w:rsidP="009B0064">
      <w:pPr>
        <w:pStyle w:val="Akapitzlist"/>
        <w:numPr>
          <w:ilvl w:val="6"/>
          <w:numId w:val="2"/>
        </w:numPr>
        <w:spacing w:after="0" w:line="240" w:lineRule="auto"/>
        <w:ind w:left="426"/>
        <w:rPr>
          <w:rFonts w:ascii="Arial Narrow" w:hAnsi="Arial Narrow"/>
          <w:sz w:val="24"/>
          <w:szCs w:val="24"/>
        </w:rPr>
      </w:pPr>
      <w:r>
        <w:rPr>
          <w:rFonts w:ascii="Arial Narrow" w:hAnsi="Arial Narrow"/>
          <w:sz w:val="24"/>
          <w:szCs w:val="24"/>
        </w:rPr>
        <w:t>Załącznik nr 2 – Szczegółowy opis przedmiotu zamówienia.</w:t>
      </w:r>
      <w:r w:rsidR="00C73159">
        <w:rPr>
          <w:rFonts w:ascii="Arial Narrow" w:hAnsi="Arial Narrow"/>
          <w:sz w:val="24"/>
          <w:szCs w:val="24"/>
        </w:rPr>
        <w:t xml:space="preserve"> </w:t>
      </w:r>
    </w:p>
    <w:p w:rsidR="00140221" w:rsidRPr="00140221" w:rsidRDefault="00140221" w:rsidP="009B0064">
      <w:pPr>
        <w:pStyle w:val="Akapitzlist"/>
        <w:numPr>
          <w:ilvl w:val="6"/>
          <w:numId w:val="2"/>
        </w:numPr>
        <w:spacing w:after="0" w:line="240" w:lineRule="auto"/>
        <w:ind w:left="426"/>
        <w:rPr>
          <w:rFonts w:ascii="Arial Narrow" w:hAnsi="Arial Narrow"/>
          <w:sz w:val="24"/>
          <w:szCs w:val="24"/>
        </w:rPr>
      </w:pPr>
      <w:r>
        <w:rPr>
          <w:rFonts w:ascii="Arial Narrow" w:hAnsi="Arial Narrow"/>
          <w:sz w:val="24"/>
          <w:szCs w:val="24"/>
        </w:rPr>
        <w:t xml:space="preserve">Załącznik nr </w:t>
      </w:r>
      <w:r w:rsidR="00ED1247">
        <w:rPr>
          <w:rFonts w:ascii="Arial Narrow" w:hAnsi="Arial Narrow"/>
          <w:sz w:val="24"/>
          <w:szCs w:val="24"/>
        </w:rPr>
        <w:t>3</w:t>
      </w:r>
      <w:r w:rsidRPr="00140221">
        <w:rPr>
          <w:rFonts w:ascii="Arial Narrow" w:hAnsi="Arial Narrow"/>
          <w:sz w:val="24"/>
          <w:szCs w:val="24"/>
        </w:rPr>
        <w:t xml:space="preserve"> –</w:t>
      </w:r>
      <w:r w:rsidRPr="00140221">
        <w:rPr>
          <w:rFonts w:ascii="Arial Narrow" w:hAnsi="Arial Narrow"/>
          <w:bCs/>
        </w:rPr>
        <w:t xml:space="preserve"> Klauzula informacyjna RODO</w:t>
      </w:r>
      <w:r w:rsidR="00C73159">
        <w:rPr>
          <w:rFonts w:ascii="Arial Narrow" w:hAnsi="Arial Narrow"/>
          <w:bCs/>
        </w:rPr>
        <w:t xml:space="preserve">. </w:t>
      </w:r>
    </w:p>
    <w:p w:rsidR="008743CC" w:rsidRPr="00591C0F" w:rsidRDefault="008743CC" w:rsidP="00096EE5">
      <w:pPr>
        <w:spacing w:after="0" w:line="240" w:lineRule="auto"/>
        <w:jc w:val="center"/>
        <w:rPr>
          <w:rFonts w:ascii="Arial Narrow" w:hAnsi="Arial Narrow"/>
          <w:b/>
          <w:sz w:val="24"/>
          <w:szCs w:val="24"/>
        </w:rPr>
      </w:pPr>
    </w:p>
    <w:p w:rsidR="00063124" w:rsidRDefault="001D6F83" w:rsidP="00063124">
      <w:pPr>
        <w:spacing w:after="0" w:line="240" w:lineRule="auto"/>
        <w:jc w:val="center"/>
        <w:rPr>
          <w:rFonts w:ascii="Arial Narrow" w:hAnsi="Arial Narrow"/>
          <w:b/>
          <w:sz w:val="24"/>
          <w:szCs w:val="24"/>
        </w:rPr>
      </w:pPr>
      <w:r w:rsidRPr="00591C0F">
        <w:rPr>
          <w:rFonts w:ascii="Arial Narrow" w:hAnsi="Arial Narrow"/>
          <w:b/>
          <w:sz w:val="24"/>
          <w:szCs w:val="24"/>
        </w:rPr>
        <w:t>Wykonawca:</w:t>
      </w:r>
      <w:r w:rsidRPr="00591C0F">
        <w:rPr>
          <w:rFonts w:ascii="Arial Narrow" w:hAnsi="Arial Narrow"/>
          <w:b/>
          <w:sz w:val="24"/>
          <w:szCs w:val="24"/>
        </w:rPr>
        <w:tab/>
      </w:r>
      <w:r w:rsidRPr="00591C0F">
        <w:rPr>
          <w:rFonts w:ascii="Arial Narrow" w:hAnsi="Arial Narrow"/>
          <w:b/>
          <w:sz w:val="24"/>
          <w:szCs w:val="24"/>
        </w:rPr>
        <w:tab/>
      </w:r>
      <w:r w:rsidRPr="00591C0F">
        <w:rPr>
          <w:rFonts w:ascii="Arial Narrow" w:hAnsi="Arial Narrow"/>
          <w:b/>
          <w:sz w:val="24"/>
          <w:szCs w:val="24"/>
        </w:rPr>
        <w:tab/>
      </w:r>
      <w:r w:rsidRPr="00591C0F">
        <w:rPr>
          <w:rFonts w:ascii="Arial Narrow" w:hAnsi="Arial Narrow"/>
          <w:b/>
          <w:sz w:val="24"/>
          <w:szCs w:val="24"/>
        </w:rPr>
        <w:tab/>
      </w:r>
      <w:r w:rsidRPr="00591C0F">
        <w:rPr>
          <w:rFonts w:ascii="Arial Narrow" w:hAnsi="Arial Narrow"/>
          <w:b/>
          <w:sz w:val="24"/>
          <w:szCs w:val="24"/>
        </w:rPr>
        <w:tab/>
      </w:r>
      <w:r w:rsidRPr="00591C0F">
        <w:rPr>
          <w:rFonts w:ascii="Arial Narrow" w:hAnsi="Arial Narrow"/>
          <w:b/>
          <w:sz w:val="24"/>
          <w:szCs w:val="24"/>
        </w:rPr>
        <w:tab/>
        <w:t>Zamawiający:</w:t>
      </w:r>
    </w:p>
    <w:p w:rsidR="00063124" w:rsidRDefault="00063124" w:rsidP="00E871F3">
      <w:pPr>
        <w:spacing w:after="0" w:line="240" w:lineRule="auto"/>
        <w:jc w:val="right"/>
        <w:rPr>
          <w:rFonts w:ascii="Arial Narrow" w:hAnsi="Arial Narrow"/>
          <w:b/>
          <w:sz w:val="24"/>
          <w:szCs w:val="24"/>
        </w:rPr>
        <w:sectPr w:rsidR="00063124" w:rsidSect="00365AAA">
          <w:pgSz w:w="11906" w:h="16838"/>
          <w:pgMar w:top="1134" w:right="1418" w:bottom="1134" w:left="1418" w:header="0" w:footer="0" w:gutter="0"/>
          <w:cols w:space="708"/>
          <w:formProt w:val="0"/>
          <w:docGrid w:linePitch="360" w:charSpace="8192"/>
        </w:sectPr>
      </w:pPr>
    </w:p>
    <w:p w:rsidR="00E871F3" w:rsidRDefault="00A911AD" w:rsidP="00E871F3">
      <w:pPr>
        <w:spacing w:after="0" w:line="240" w:lineRule="auto"/>
        <w:jc w:val="right"/>
        <w:rPr>
          <w:rFonts w:ascii="Arial Narrow" w:hAnsi="Arial Narrow"/>
          <w:b/>
          <w:sz w:val="24"/>
          <w:szCs w:val="24"/>
        </w:rPr>
      </w:pPr>
      <w:r>
        <w:rPr>
          <w:rFonts w:ascii="Arial Narrow" w:hAnsi="Arial Narrow"/>
          <w:b/>
          <w:sz w:val="24"/>
          <w:szCs w:val="24"/>
        </w:rPr>
        <w:lastRenderedPageBreak/>
        <w:t>Z</w:t>
      </w:r>
      <w:r w:rsidR="00ED1247">
        <w:rPr>
          <w:rFonts w:ascii="Arial Narrow" w:hAnsi="Arial Narrow"/>
          <w:b/>
          <w:sz w:val="24"/>
          <w:szCs w:val="24"/>
        </w:rPr>
        <w:t>ałącznik nr 3</w:t>
      </w:r>
      <w:r w:rsidR="00E871F3">
        <w:rPr>
          <w:rFonts w:ascii="Arial Narrow" w:hAnsi="Arial Narrow"/>
          <w:b/>
          <w:sz w:val="24"/>
          <w:szCs w:val="24"/>
        </w:rPr>
        <w:t xml:space="preserve"> do Umowy</w:t>
      </w:r>
    </w:p>
    <w:p w:rsidR="00E871F3" w:rsidRDefault="00E871F3" w:rsidP="00E871F3">
      <w:pPr>
        <w:spacing w:after="0" w:line="240" w:lineRule="auto"/>
        <w:jc w:val="right"/>
        <w:rPr>
          <w:rFonts w:ascii="Arial Narrow" w:hAnsi="Arial Narrow"/>
          <w:b/>
          <w:sz w:val="24"/>
          <w:szCs w:val="24"/>
        </w:rPr>
      </w:pPr>
    </w:p>
    <w:p w:rsidR="00E871F3" w:rsidRPr="00E871F3" w:rsidRDefault="00E871F3" w:rsidP="00E871F3">
      <w:pPr>
        <w:shd w:val="clear" w:color="auto" w:fill="BFBFBF" w:themeFill="background1" w:themeFillShade="BF"/>
        <w:spacing w:after="0" w:line="240" w:lineRule="auto"/>
        <w:jc w:val="center"/>
        <w:rPr>
          <w:rFonts w:ascii="Arial Narrow" w:hAnsi="Arial Narrow"/>
          <w:b/>
          <w:sz w:val="24"/>
          <w:szCs w:val="24"/>
        </w:rPr>
      </w:pPr>
      <w:r w:rsidRPr="00E871F3">
        <w:rPr>
          <w:rFonts w:ascii="Arial Narrow" w:hAnsi="Arial Narrow"/>
          <w:b/>
          <w:sz w:val="24"/>
          <w:szCs w:val="24"/>
        </w:rPr>
        <w:t>Klauzula informacyjna RODO</w:t>
      </w:r>
    </w:p>
    <w:p w:rsidR="00E871F3" w:rsidRDefault="00E871F3" w:rsidP="00E871F3">
      <w:pPr>
        <w:spacing w:after="0" w:line="240" w:lineRule="auto"/>
        <w:rPr>
          <w:rFonts w:ascii="Arial Narrow" w:hAnsi="Arial Narrow"/>
          <w:sz w:val="24"/>
          <w:szCs w:val="24"/>
        </w:rPr>
      </w:pPr>
    </w:p>
    <w:p w:rsidR="00E871F3" w:rsidRDefault="00E871F3" w:rsidP="00E871F3">
      <w:pPr>
        <w:spacing w:after="0" w:line="240" w:lineRule="auto"/>
        <w:rPr>
          <w:rFonts w:ascii="Arial Narrow" w:hAnsi="Arial Narrow"/>
          <w:sz w:val="24"/>
          <w:szCs w:val="24"/>
        </w:rPr>
      </w:pPr>
      <w:r w:rsidRPr="00E871F3">
        <w:rPr>
          <w:rFonts w:ascii="Arial Narrow" w:hAnsi="Arial Narrow"/>
          <w:sz w:val="24"/>
          <w:szCs w:val="24"/>
        </w:rPr>
        <w:t xml:space="preserve">Odbiorcą Pani/Pana danych osobowych będą upoważnieni pracownicy </w:t>
      </w:r>
      <w:r>
        <w:rPr>
          <w:rFonts w:ascii="Arial Narrow" w:hAnsi="Arial Narrow"/>
          <w:sz w:val="24"/>
          <w:szCs w:val="24"/>
        </w:rPr>
        <w:t>Szpital Lipno Sp. z o.o. w Lipnie</w:t>
      </w:r>
    </w:p>
    <w:p w:rsidR="00E871F3" w:rsidRPr="00E871F3" w:rsidRDefault="00E871F3" w:rsidP="00E0016C">
      <w:pPr>
        <w:spacing w:after="0" w:line="240" w:lineRule="auto"/>
        <w:jc w:val="both"/>
        <w:rPr>
          <w:rFonts w:ascii="Arial Narrow" w:hAnsi="Arial Narrow"/>
          <w:sz w:val="24"/>
          <w:szCs w:val="24"/>
        </w:rPr>
      </w:pPr>
      <w:r w:rsidRPr="00E871F3">
        <w:rPr>
          <w:rFonts w:ascii="Arial Narrow" w:hAnsi="Arial Narrow"/>
          <w:sz w:val="24"/>
          <w:szCs w:val="24"/>
        </w:rPr>
        <w:t xml:space="preserve">oraz </w:t>
      </w:r>
      <w:r w:rsidR="00E0016C" w:rsidRPr="00E0016C">
        <w:rPr>
          <w:rFonts w:ascii="Arial Narrow" w:hAnsi="Arial Narrow"/>
          <w:sz w:val="24"/>
          <w:szCs w:val="24"/>
        </w:rPr>
        <w:t>Prezes Urzędu Zamówień Publicznych z siedzibą w Warszawi</w:t>
      </w:r>
      <w:r w:rsidR="00E0016C">
        <w:rPr>
          <w:rFonts w:ascii="Arial Narrow" w:hAnsi="Arial Narrow"/>
          <w:sz w:val="24"/>
          <w:szCs w:val="24"/>
        </w:rPr>
        <w:t xml:space="preserve">e (02-676) przy ul. Postępu 17A, który jest </w:t>
      </w:r>
      <w:r w:rsidR="00E0016C" w:rsidRPr="00E0016C">
        <w:rPr>
          <w:rFonts w:ascii="Arial Narrow" w:hAnsi="Arial Narrow"/>
          <w:sz w:val="24"/>
          <w:szCs w:val="24"/>
        </w:rPr>
        <w:t>Administratorem Danych Osobowych Użytkowników Platformy e-Zamówienia</w:t>
      </w:r>
      <w:r w:rsidR="00E0016C">
        <w:rPr>
          <w:rFonts w:ascii="Arial Narrow" w:hAnsi="Arial Narrow"/>
          <w:sz w:val="24"/>
          <w:szCs w:val="24"/>
        </w:rPr>
        <w:t xml:space="preserve">, </w:t>
      </w:r>
      <w:r w:rsidRPr="00E871F3">
        <w:rPr>
          <w:rFonts w:ascii="Arial Narrow" w:hAnsi="Arial Narrow"/>
          <w:sz w:val="24"/>
          <w:szCs w:val="24"/>
        </w:rPr>
        <w:t xml:space="preserve">na której </w:t>
      </w:r>
      <w:r>
        <w:rPr>
          <w:rFonts w:ascii="Arial Narrow" w:hAnsi="Arial Narrow"/>
          <w:sz w:val="24"/>
          <w:szCs w:val="24"/>
        </w:rPr>
        <w:t>Szpital Lipno Sp. z o.o.</w:t>
      </w:r>
      <w:r w:rsidRPr="00E871F3">
        <w:rPr>
          <w:rFonts w:ascii="Arial Narrow" w:hAnsi="Arial Narrow"/>
          <w:sz w:val="24"/>
          <w:szCs w:val="24"/>
        </w:rPr>
        <w:t xml:space="preserve"> w </w:t>
      </w:r>
      <w:r>
        <w:rPr>
          <w:rFonts w:ascii="Arial Narrow" w:hAnsi="Arial Narrow"/>
          <w:sz w:val="24"/>
          <w:szCs w:val="24"/>
        </w:rPr>
        <w:t xml:space="preserve">Lipnie </w:t>
      </w:r>
      <w:r w:rsidRPr="00E871F3">
        <w:rPr>
          <w:rFonts w:ascii="Arial Narrow" w:hAnsi="Arial Narrow"/>
          <w:sz w:val="24"/>
          <w:szCs w:val="24"/>
        </w:rPr>
        <w:t>prowadzi postępowania o udz</w:t>
      </w:r>
      <w:r w:rsidR="00E0016C">
        <w:rPr>
          <w:rFonts w:ascii="Arial Narrow" w:hAnsi="Arial Narrow"/>
          <w:sz w:val="24"/>
          <w:szCs w:val="24"/>
        </w:rPr>
        <w:t>ielenie zamówienia publicznego.</w:t>
      </w:r>
    </w:p>
    <w:p w:rsidR="00E871F3" w:rsidRDefault="00E871F3" w:rsidP="00E871F3">
      <w:pPr>
        <w:spacing w:after="0" w:line="240" w:lineRule="auto"/>
        <w:rPr>
          <w:rFonts w:ascii="Arial Narrow" w:hAnsi="Arial Narrow"/>
          <w:sz w:val="24"/>
          <w:szCs w:val="24"/>
        </w:rPr>
      </w:pPr>
    </w:p>
    <w:p w:rsidR="00E871F3" w:rsidRPr="00E871F3" w:rsidRDefault="00E871F3" w:rsidP="00E76466">
      <w:pPr>
        <w:spacing w:after="0" w:line="240" w:lineRule="auto"/>
        <w:jc w:val="both"/>
        <w:rPr>
          <w:rFonts w:ascii="Arial Narrow" w:hAnsi="Arial Narrow"/>
          <w:sz w:val="24"/>
          <w:szCs w:val="24"/>
        </w:rPr>
      </w:pPr>
      <w:r w:rsidRPr="00E871F3">
        <w:rPr>
          <w:rFonts w:ascii="Arial Narrow" w:hAnsi="Arial Narrow"/>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Administratorem Państwa danych jest </w:t>
      </w:r>
      <w:r w:rsidR="00E76466" w:rsidRPr="00E76466">
        <w:rPr>
          <w:rFonts w:ascii="Arial Narrow" w:hAnsi="Arial Narrow"/>
          <w:sz w:val="24"/>
          <w:szCs w:val="24"/>
        </w:rPr>
        <w:t xml:space="preserve">Szpital Lipno spółka z o.o., ul. Nieszawska 6, 87-600 Lipno, tel. 54 288 04 44, strona internetowa: </w:t>
      </w:r>
      <w:hyperlink r:id="rId11" w:history="1">
        <w:r w:rsidR="00E76466" w:rsidRPr="004343E4">
          <w:rPr>
            <w:rStyle w:val="Hipercze"/>
            <w:rFonts w:ascii="Arial Narrow" w:hAnsi="Arial Narrow"/>
            <w:sz w:val="24"/>
            <w:szCs w:val="24"/>
          </w:rPr>
          <w:t>https://szpitallipno.pl</w:t>
        </w:r>
      </w:hyperlink>
      <w:r w:rsidR="00E76466" w:rsidRPr="00E76466">
        <w:rPr>
          <w:rFonts w:ascii="Arial Narrow" w:hAnsi="Arial Narrow"/>
          <w:sz w:val="24"/>
          <w:szCs w:val="24"/>
        </w:rPr>
        <w:t>;</w:t>
      </w:r>
      <w:r w:rsidR="00E76466">
        <w:rPr>
          <w:rFonts w:ascii="Arial Narrow" w:hAnsi="Arial Narrow"/>
          <w:sz w:val="24"/>
          <w:szCs w:val="24"/>
        </w:rPr>
        <w:t xml:space="preserve"> </w:t>
      </w:r>
      <w:r w:rsidR="00E76466" w:rsidRPr="00E76466">
        <w:rPr>
          <w:rFonts w:ascii="Arial Narrow" w:hAnsi="Arial Narrow"/>
          <w:sz w:val="24"/>
          <w:szCs w:val="24"/>
        </w:rPr>
        <w:t>adres mailowy:</w:t>
      </w:r>
      <w:r w:rsidR="00E76466">
        <w:rPr>
          <w:rFonts w:ascii="Arial Narrow" w:hAnsi="Arial Narrow"/>
          <w:sz w:val="24"/>
          <w:szCs w:val="24"/>
        </w:rPr>
        <w:t xml:space="preserve"> </w:t>
      </w:r>
      <w:hyperlink r:id="rId12" w:history="1">
        <w:r w:rsidR="00E76466" w:rsidRPr="004343E4">
          <w:rPr>
            <w:rStyle w:val="Hipercze"/>
            <w:rFonts w:ascii="Arial Narrow" w:hAnsi="Arial Narrow"/>
            <w:sz w:val="24"/>
            <w:szCs w:val="24"/>
          </w:rPr>
          <w:t>iod.szpitallipno@szpitallipno.pl</w:t>
        </w:r>
      </w:hyperlink>
      <w:r w:rsidR="00E76466">
        <w:rPr>
          <w:rFonts w:ascii="Arial Narrow" w:hAnsi="Arial Narrow"/>
          <w:sz w:val="24"/>
          <w:szCs w:val="24"/>
        </w:rPr>
        <w:t>.</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W sprawach z zakresu ochrony danych osobowych mogą Państwo kontaktować się z Inspektorem Ochrony Danych pod adresem e-mail: </w:t>
      </w:r>
      <w:hyperlink r:id="rId13" w:history="1">
        <w:r w:rsidR="00E76466" w:rsidRPr="00E76466">
          <w:rPr>
            <w:rStyle w:val="Hipercze"/>
            <w:rFonts w:ascii="Arial Narrow" w:hAnsi="Arial Narrow"/>
            <w:sz w:val="24"/>
            <w:szCs w:val="24"/>
          </w:rPr>
          <w:t>iod.szpitallipno@szpitallipno.pl</w:t>
        </w:r>
      </w:hyperlink>
      <w:r w:rsidR="00E76466" w:rsidRPr="00E76466">
        <w:rPr>
          <w:rFonts w:ascii="Arial Narrow" w:hAnsi="Arial Narrow"/>
          <w:sz w:val="24"/>
          <w:szCs w:val="24"/>
        </w:rPr>
        <w:t>.</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Dane osobowe będą przetwarzane w celu związanym z postępowaniem o udzielenie zamówienia publicznego.</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Dane osobowe będą przetwarzane przez okres zgodnie z art. 78 ust. 1 i 4 ustawy z dnia z dnia 11 września 2019 r. – Prawo zamówień publicznych (Dz. U. z </w:t>
      </w:r>
      <w:r w:rsidR="00FD771B">
        <w:rPr>
          <w:rFonts w:ascii="Arial Narrow" w:hAnsi="Arial Narrow"/>
          <w:sz w:val="24"/>
          <w:szCs w:val="24"/>
        </w:rPr>
        <w:t>2024</w:t>
      </w:r>
      <w:r w:rsidRPr="00E76466">
        <w:rPr>
          <w:rFonts w:ascii="Arial Narrow" w:hAnsi="Arial Narrow"/>
          <w:sz w:val="24"/>
          <w:szCs w:val="24"/>
        </w:rPr>
        <w:t xml:space="preserve"> r. poz. </w:t>
      </w:r>
      <w:r w:rsidR="00FD771B">
        <w:rPr>
          <w:rFonts w:ascii="Arial Narrow" w:hAnsi="Arial Narrow"/>
          <w:sz w:val="24"/>
          <w:szCs w:val="24"/>
        </w:rPr>
        <w:t>1320</w:t>
      </w:r>
      <w:bookmarkStart w:id="7" w:name="_GoBack"/>
      <w:bookmarkEnd w:id="7"/>
      <w:r w:rsidRPr="00E76466">
        <w:rPr>
          <w:rFonts w:ascii="Arial Narrow" w:hAnsi="Arial Narrow"/>
          <w:sz w:val="24"/>
          <w:szCs w:val="24"/>
        </w:rPr>
        <w:t>), zwanej dalej P</w:t>
      </w:r>
      <w:r w:rsidR="00E76466">
        <w:rPr>
          <w:rFonts w:ascii="Arial Narrow" w:hAnsi="Arial Narrow"/>
          <w:sz w:val="24"/>
          <w:szCs w:val="24"/>
        </w:rPr>
        <w:t>zp</w:t>
      </w:r>
      <w:r w:rsidRPr="00E76466">
        <w:rPr>
          <w:rFonts w:ascii="Arial Narrow" w:hAnsi="Arial Narrow"/>
          <w:sz w:val="24"/>
          <w:szCs w:val="24"/>
        </w:rPr>
        <w:t>, przez okres 4 lat od dnia zakończenia postępowania o udzielenie zamówienia, a jeżeli czas trwania umowy przekracza 4 lata, okres przechowywania obejmuje cały czas obowiązywania umowy.</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Podstawą prawną przetwarzania danych jest art. 6 ust. 1 lit. c) ww. Rozporządzenia w związku z przepisami </w:t>
      </w:r>
      <w:r w:rsidR="00E76466">
        <w:rPr>
          <w:rFonts w:ascii="Arial Narrow" w:hAnsi="Arial Narrow"/>
          <w:sz w:val="24"/>
          <w:szCs w:val="24"/>
        </w:rPr>
        <w:t>ustawy Pzp</w:t>
      </w:r>
      <w:r w:rsidRPr="00E76466">
        <w:rPr>
          <w:rFonts w:ascii="Arial Narrow" w:hAnsi="Arial Narrow"/>
          <w:sz w:val="24"/>
          <w:szCs w:val="24"/>
        </w:rPr>
        <w:t>.</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Odbiorcami Pani/Pana danych będą osoby lub podmioty, którym udostępniona zostanie dokumentacja postępowania w oparciu o art. 18 oraz art. 74 ust. 4 </w:t>
      </w:r>
      <w:r w:rsidR="00E76466">
        <w:rPr>
          <w:rFonts w:ascii="Arial Narrow" w:hAnsi="Arial Narrow"/>
          <w:sz w:val="24"/>
          <w:szCs w:val="24"/>
        </w:rPr>
        <w:t>ustawy Pzp</w:t>
      </w:r>
      <w:r w:rsidRPr="00E76466">
        <w:rPr>
          <w:rFonts w:ascii="Arial Narrow" w:hAnsi="Arial Narrow"/>
          <w:sz w:val="24"/>
          <w:szCs w:val="24"/>
        </w:rPr>
        <w:t>.</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Obowiązek podania przez Panią/Pana danych osobowych bezpośrednio Pani/Pana dotyczących jest wymogiem ustawowym określonym w przepisach </w:t>
      </w:r>
      <w:r w:rsidR="00E76466">
        <w:rPr>
          <w:rFonts w:ascii="Arial Narrow" w:hAnsi="Arial Narrow"/>
          <w:sz w:val="24"/>
          <w:szCs w:val="24"/>
        </w:rPr>
        <w:t>ustawy Pzp</w:t>
      </w:r>
      <w:r w:rsidRPr="00E76466">
        <w:rPr>
          <w:rFonts w:ascii="Arial Narrow" w:hAnsi="Arial Narrow"/>
          <w:sz w:val="24"/>
          <w:szCs w:val="24"/>
        </w:rPr>
        <w:t xml:space="preserve">, związanym z udziałem w postępowaniu o udzielenie zamówienia publicznego; konsekwencje niepodania określonych danych wynikają z </w:t>
      </w:r>
      <w:r w:rsidR="00E76466">
        <w:rPr>
          <w:rFonts w:ascii="Arial Narrow" w:hAnsi="Arial Narrow"/>
          <w:sz w:val="24"/>
          <w:szCs w:val="24"/>
        </w:rPr>
        <w:t>ustawy Pzp</w:t>
      </w:r>
      <w:r w:rsidRPr="00E76466">
        <w:rPr>
          <w:rFonts w:ascii="Arial Narrow" w:hAnsi="Arial Narrow"/>
          <w:sz w:val="24"/>
          <w:szCs w:val="24"/>
        </w:rPr>
        <w:t>.</w:t>
      </w:r>
    </w:p>
    <w:p w:rsidR="00E871F3" w:rsidRP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Osoba, której dane dotyczą ma prawo do:</w:t>
      </w:r>
    </w:p>
    <w:p w:rsidR="00E76466" w:rsidRDefault="00E871F3" w:rsidP="009B0064">
      <w:pPr>
        <w:pStyle w:val="Akapitzlist"/>
        <w:numPr>
          <w:ilvl w:val="0"/>
          <w:numId w:val="3"/>
        </w:numPr>
        <w:spacing w:after="0" w:line="240" w:lineRule="auto"/>
        <w:jc w:val="both"/>
        <w:rPr>
          <w:rFonts w:ascii="Arial Narrow" w:hAnsi="Arial Narrow"/>
          <w:sz w:val="24"/>
          <w:szCs w:val="24"/>
        </w:rPr>
      </w:pPr>
      <w:r w:rsidRPr="00E76466">
        <w:rPr>
          <w:rFonts w:ascii="Arial Narrow" w:hAnsi="Arial Narrow"/>
          <w:sz w:val="24"/>
          <w:szCs w:val="24"/>
        </w:rPr>
        <w:t>dostępu do treści swoich danych oraz możliwości ich poprawiania, sprostowa</w:t>
      </w:r>
      <w:r w:rsidR="00E76466">
        <w:rPr>
          <w:rFonts w:ascii="Arial Narrow" w:hAnsi="Arial Narrow"/>
          <w:sz w:val="24"/>
          <w:szCs w:val="24"/>
        </w:rPr>
        <w:t>n</w:t>
      </w:r>
      <w:r w:rsidR="0044042A">
        <w:rPr>
          <w:rFonts w:ascii="Arial Narrow" w:hAnsi="Arial Narrow"/>
          <w:sz w:val="24"/>
          <w:szCs w:val="24"/>
        </w:rPr>
        <w:t>ia, ograniczenia przetwarzania;</w:t>
      </w:r>
    </w:p>
    <w:p w:rsidR="00E871F3" w:rsidRPr="00E76466" w:rsidRDefault="00E871F3" w:rsidP="009B0064">
      <w:pPr>
        <w:pStyle w:val="Akapitzlist"/>
        <w:numPr>
          <w:ilvl w:val="0"/>
          <w:numId w:val="3"/>
        </w:numPr>
        <w:spacing w:after="0" w:line="240" w:lineRule="auto"/>
        <w:jc w:val="both"/>
        <w:rPr>
          <w:rFonts w:ascii="Arial Narrow" w:hAnsi="Arial Narrow"/>
          <w:sz w:val="24"/>
          <w:szCs w:val="24"/>
        </w:rPr>
      </w:pPr>
      <w:r w:rsidRPr="00E76466">
        <w:rPr>
          <w:rFonts w:ascii="Arial Narrow" w:hAnsi="Arial Narrow"/>
          <w:sz w:val="24"/>
          <w:szCs w:val="24"/>
        </w:rPr>
        <w:t>w przypadku gdy przetwarzanie danych odbywa się z naruszeniem przepisów Rozporządzenia służy prawo wniesienia skargi do organu nadzorczego tj. Prezesa Urzędu Ochrony Danych Osobowych</w:t>
      </w:r>
      <w:r w:rsidR="0044042A">
        <w:rPr>
          <w:rFonts w:ascii="Arial Narrow" w:hAnsi="Arial Narrow"/>
          <w:sz w:val="24"/>
          <w:szCs w:val="24"/>
        </w:rPr>
        <w:t>, ul. Stawki 2, 00-193 Warszawa.</w:t>
      </w:r>
    </w:p>
    <w:p w:rsidR="00E871F3" w:rsidRP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Osobie, której dane dotyczą nie przysługuje:</w:t>
      </w:r>
    </w:p>
    <w:p w:rsidR="00E76466" w:rsidRDefault="00E871F3" w:rsidP="009B0064">
      <w:pPr>
        <w:pStyle w:val="Akapitzlist"/>
        <w:numPr>
          <w:ilvl w:val="0"/>
          <w:numId w:val="4"/>
        </w:numPr>
        <w:spacing w:after="0" w:line="240" w:lineRule="auto"/>
        <w:jc w:val="both"/>
        <w:rPr>
          <w:rFonts w:ascii="Arial Narrow" w:hAnsi="Arial Narrow"/>
          <w:sz w:val="24"/>
          <w:szCs w:val="24"/>
        </w:rPr>
      </w:pPr>
      <w:r w:rsidRPr="00E76466">
        <w:rPr>
          <w:rFonts w:ascii="Arial Narrow" w:hAnsi="Arial Narrow"/>
          <w:sz w:val="24"/>
          <w:szCs w:val="24"/>
        </w:rPr>
        <w:t>w związku z art. 17 ust. 3 lit. b, d lub e Rozporządzenia prawo do usunięcia danych osobowych;</w:t>
      </w:r>
    </w:p>
    <w:p w:rsidR="00E76466" w:rsidRDefault="00E871F3" w:rsidP="009B0064">
      <w:pPr>
        <w:pStyle w:val="Akapitzlist"/>
        <w:numPr>
          <w:ilvl w:val="0"/>
          <w:numId w:val="4"/>
        </w:numPr>
        <w:spacing w:after="0" w:line="240" w:lineRule="auto"/>
        <w:jc w:val="both"/>
        <w:rPr>
          <w:rFonts w:ascii="Arial Narrow" w:hAnsi="Arial Narrow"/>
          <w:sz w:val="24"/>
          <w:szCs w:val="24"/>
        </w:rPr>
      </w:pPr>
      <w:r w:rsidRPr="00E76466">
        <w:rPr>
          <w:rFonts w:ascii="Arial Narrow" w:hAnsi="Arial Narrow"/>
          <w:sz w:val="24"/>
          <w:szCs w:val="24"/>
        </w:rPr>
        <w:t>prawo do przenoszenia danych osobowych, o którym mowa w art. 20 Rozporządzenia;</w:t>
      </w:r>
    </w:p>
    <w:p w:rsidR="00E871F3" w:rsidRPr="00E76466" w:rsidRDefault="00E871F3" w:rsidP="009B0064">
      <w:pPr>
        <w:pStyle w:val="Akapitzlist"/>
        <w:numPr>
          <w:ilvl w:val="0"/>
          <w:numId w:val="4"/>
        </w:numPr>
        <w:spacing w:after="0" w:line="240" w:lineRule="auto"/>
        <w:jc w:val="both"/>
        <w:rPr>
          <w:rFonts w:ascii="Arial Narrow" w:hAnsi="Arial Narrow"/>
          <w:sz w:val="24"/>
          <w:szCs w:val="24"/>
        </w:rPr>
      </w:pPr>
      <w:r w:rsidRPr="00E76466">
        <w:rPr>
          <w:rFonts w:ascii="Arial Narrow" w:hAnsi="Arial Narrow"/>
          <w:sz w:val="24"/>
          <w:szCs w:val="24"/>
        </w:rPr>
        <w:t>na podstawie art. 21 Rozporządzenia prawo sprzeciwu, wobec przetwarzania danych osobowych.</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r w:rsidR="0044042A">
        <w:rPr>
          <w:rFonts w:ascii="Arial Narrow" w:hAnsi="Arial Narrow"/>
          <w:sz w:val="24"/>
          <w:szCs w:val="24"/>
        </w:rPr>
        <w:t>ustawą Pzp</w:t>
      </w:r>
      <w:r w:rsidRPr="00E76466">
        <w:rPr>
          <w:rFonts w:ascii="Arial Narrow" w:hAnsi="Arial Narrow"/>
          <w:sz w:val="24"/>
          <w:szCs w:val="24"/>
        </w:rPr>
        <w:t>.</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lastRenderedPageBreak/>
        <w:t>Wystąpienie z żądaniem, o którym mowa w art. 18 ust. 1 Rozporządzenia, nie ogranicza przetwarzania danych osobowych do czasu zakończenia postępowania o udzielenie zamówienia publicznego.</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W przypadku danych osobowych zamieszczonych przez Administratora w Biuletynie Zamówień Publicznych, prawa, o których mowa w art. 15 i art. 16 Rozporządzenia, są wykonywane w drodze żądania skierowanego do Administratora.</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rsid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Skorzystanie przez osobę, której dane dotyczą, z uprawnienia do sprostowania lub uzupełnienia, o którym mowa w art. 16 Rozporządzenia, nie może naruszać integralności protokołu oraz jego załączników.</w:t>
      </w:r>
    </w:p>
    <w:p w:rsidR="00E871F3" w:rsidRPr="00E76466" w:rsidRDefault="00E871F3" w:rsidP="009B0064">
      <w:pPr>
        <w:pStyle w:val="Akapitzlist"/>
        <w:numPr>
          <w:ilvl w:val="1"/>
          <w:numId w:val="1"/>
        </w:numPr>
        <w:spacing w:after="0" w:line="240" w:lineRule="auto"/>
        <w:ind w:left="426"/>
        <w:jc w:val="both"/>
        <w:rPr>
          <w:rFonts w:ascii="Arial Narrow" w:hAnsi="Arial Narrow"/>
          <w:sz w:val="24"/>
          <w:szCs w:val="24"/>
        </w:rPr>
      </w:pPr>
      <w:r w:rsidRPr="00E76466">
        <w:rPr>
          <w:rFonts w:ascii="Arial Narrow" w:hAnsi="Arial Narrow"/>
          <w:sz w:val="24"/>
          <w:szCs w:val="24"/>
        </w:rPr>
        <w:t>Ponadto informujemy, iż w związku z przetwarzaniem Pani/Pana danych osobowych nie podlega Pan/Pani decyzjom, które się opierają wyłącznie na zautomatyzowanym przetwarzaniu, w tym profilowaniu, o czym stanowi art. 22 Rozporządzenia.</w:t>
      </w:r>
    </w:p>
    <w:sectPr w:rsidR="00E871F3" w:rsidRPr="00E76466" w:rsidSect="00365AAA">
      <w:pgSz w:w="11906" w:h="16838"/>
      <w:pgMar w:top="1134" w:right="1418" w:bottom="1134" w:left="1418"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3FA"/>
    <w:multiLevelType w:val="hybridMultilevel"/>
    <w:tmpl w:val="0F2C5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E02A7B"/>
    <w:multiLevelType w:val="hybridMultilevel"/>
    <w:tmpl w:val="CDCCC692"/>
    <w:lvl w:ilvl="0" w:tplc="59186F5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952D72"/>
    <w:multiLevelType w:val="hybridMultilevel"/>
    <w:tmpl w:val="9884899A"/>
    <w:lvl w:ilvl="0" w:tplc="B5609A4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E022760"/>
    <w:multiLevelType w:val="hybridMultilevel"/>
    <w:tmpl w:val="93CC92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313FA8"/>
    <w:multiLevelType w:val="hybridMultilevel"/>
    <w:tmpl w:val="8092D0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20756B"/>
    <w:multiLevelType w:val="hybridMultilevel"/>
    <w:tmpl w:val="951A70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F248F1"/>
    <w:multiLevelType w:val="hybridMultilevel"/>
    <w:tmpl w:val="96EA2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A15F7E"/>
    <w:multiLevelType w:val="hybridMultilevel"/>
    <w:tmpl w:val="931617C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D734B8"/>
    <w:multiLevelType w:val="hybridMultilevel"/>
    <w:tmpl w:val="768E8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646935"/>
    <w:multiLevelType w:val="hybridMultilevel"/>
    <w:tmpl w:val="893412C0"/>
    <w:lvl w:ilvl="0" w:tplc="8D2C440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3F441A"/>
    <w:multiLevelType w:val="hybridMultilevel"/>
    <w:tmpl w:val="6FF0C120"/>
    <w:lvl w:ilvl="0" w:tplc="9A6C945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EBC17F1"/>
    <w:multiLevelType w:val="hybridMultilevel"/>
    <w:tmpl w:val="294E1942"/>
    <w:lvl w:ilvl="0" w:tplc="77F471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FB6A82"/>
    <w:multiLevelType w:val="hybridMultilevel"/>
    <w:tmpl w:val="E5A8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B25FCB"/>
    <w:multiLevelType w:val="hybridMultilevel"/>
    <w:tmpl w:val="F0E66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C2141C"/>
    <w:multiLevelType w:val="hybridMultilevel"/>
    <w:tmpl w:val="0D025FF8"/>
    <w:lvl w:ilvl="0" w:tplc="04150011">
      <w:start w:val="1"/>
      <w:numFmt w:val="decimal"/>
      <w:lvlText w:val="%1)"/>
      <w:lvlJc w:val="left"/>
      <w:pPr>
        <w:ind w:left="720" w:hanging="360"/>
      </w:pPr>
      <w:rPr>
        <w:rFonts w:hint="default"/>
      </w:rPr>
    </w:lvl>
    <w:lvl w:ilvl="1" w:tplc="0AD0481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177230"/>
    <w:multiLevelType w:val="hybridMultilevel"/>
    <w:tmpl w:val="BC209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3C51ED6"/>
    <w:multiLevelType w:val="hybridMultilevel"/>
    <w:tmpl w:val="57605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2A2703"/>
    <w:multiLevelType w:val="hybridMultilevel"/>
    <w:tmpl w:val="DBCCC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8593857"/>
    <w:multiLevelType w:val="hybridMultilevel"/>
    <w:tmpl w:val="1410E8DC"/>
    <w:lvl w:ilvl="0" w:tplc="BD3ADF56">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10B581B"/>
    <w:multiLevelType w:val="hybridMultilevel"/>
    <w:tmpl w:val="69B82E64"/>
    <w:lvl w:ilvl="0" w:tplc="95C899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51526FBE"/>
    <w:multiLevelType w:val="hybridMultilevel"/>
    <w:tmpl w:val="1346B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AB5671"/>
    <w:multiLevelType w:val="hybridMultilevel"/>
    <w:tmpl w:val="60D4FC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BF14D4"/>
    <w:multiLevelType w:val="hybridMultilevel"/>
    <w:tmpl w:val="DCA89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7BB6290"/>
    <w:multiLevelType w:val="hybridMultilevel"/>
    <w:tmpl w:val="09822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8284286"/>
    <w:multiLevelType w:val="hybridMultilevel"/>
    <w:tmpl w:val="9C7CDA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AA04E9"/>
    <w:multiLevelType w:val="hybridMultilevel"/>
    <w:tmpl w:val="0882B496"/>
    <w:lvl w:ilvl="0" w:tplc="6984661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5A901E50"/>
    <w:multiLevelType w:val="hybridMultilevel"/>
    <w:tmpl w:val="87821A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E843E91"/>
    <w:multiLevelType w:val="hybridMultilevel"/>
    <w:tmpl w:val="DF321744"/>
    <w:lvl w:ilvl="0" w:tplc="7578D91E">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7A1E4A"/>
    <w:multiLevelType w:val="hybridMultilevel"/>
    <w:tmpl w:val="3F68E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5FC4148"/>
    <w:multiLevelType w:val="hybridMultilevel"/>
    <w:tmpl w:val="69627522"/>
    <w:lvl w:ilvl="0" w:tplc="688C2BCA">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3E3250"/>
    <w:multiLevelType w:val="hybridMultilevel"/>
    <w:tmpl w:val="69E605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BB84C15"/>
    <w:multiLevelType w:val="hybridMultilevel"/>
    <w:tmpl w:val="E8407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3901D0C"/>
    <w:multiLevelType w:val="hybridMultilevel"/>
    <w:tmpl w:val="1CA8A304"/>
    <w:lvl w:ilvl="0" w:tplc="837EF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5785862"/>
    <w:multiLevelType w:val="hybridMultilevel"/>
    <w:tmpl w:val="0EA2BB4A"/>
    <w:lvl w:ilvl="0" w:tplc="DCE01E92">
      <w:start w:val="1"/>
      <w:numFmt w:val="decimal"/>
      <w:lvlText w:val="%1)"/>
      <w:lvlJc w:val="left"/>
      <w:pPr>
        <w:ind w:left="720" w:hanging="360"/>
      </w:pPr>
      <w:rPr>
        <w:rFonts w:eastAsia="SimSu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6475473"/>
    <w:multiLevelType w:val="hybridMultilevel"/>
    <w:tmpl w:val="458427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8AB085D"/>
    <w:multiLevelType w:val="hybridMultilevel"/>
    <w:tmpl w:val="6F92D4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FF821BD"/>
    <w:multiLevelType w:val="hybridMultilevel"/>
    <w:tmpl w:val="D5687B06"/>
    <w:lvl w:ilvl="0" w:tplc="804A1A42">
      <w:start w:val="1"/>
      <w:numFmt w:val="decimal"/>
      <w:lvlText w:val="%1."/>
      <w:lvlJc w:val="left"/>
      <w:pPr>
        <w:ind w:left="720" w:hanging="360"/>
      </w:pPr>
      <w:rPr>
        <w:rFonts w:eastAsia="Tahom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9"/>
  </w:num>
  <w:num w:numId="3">
    <w:abstractNumId w:val="32"/>
  </w:num>
  <w:num w:numId="4">
    <w:abstractNumId w:val="15"/>
  </w:num>
  <w:num w:numId="5">
    <w:abstractNumId w:val="18"/>
  </w:num>
  <w:num w:numId="6">
    <w:abstractNumId w:val="12"/>
  </w:num>
  <w:num w:numId="7">
    <w:abstractNumId w:val="10"/>
  </w:num>
  <w:num w:numId="8">
    <w:abstractNumId w:val="4"/>
  </w:num>
  <w:num w:numId="9">
    <w:abstractNumId w:val="28"/>
  </w:num>
  <w:num w:numId="10">
    <w:abstractNumId w:val="6"/>
  </w:num>
  <w:num w:numId="11">
    <w:abstractNumId w:val="31"/>
  </w:num>
  <w:num w:numId="12">
    <w:abstractNumId w:val="25"/>
  </w:num>
  <w:num w:numId="13">
    <w:abstractNumId w:val="7"/>
  </w:num>
  <w:num w:numId="14">
    <w:abstractNumId w:val="8"/>
  </w:num>
  <w:num w:numId="15">
    <w:abstractNumId w:val="2"/>
  </w:num>
  <w:num w:numId="16">
    <w:abstractNumId w:val="24"/>
  </w:num>
  <w:num w:numId="17">
    <w:abstractNumId w:val="21"/>
  </w:num>
  <w:num w:numId="18">
    <w:abstractNumId w:val="30"/>
  </w:num>
  <w:num w:numId="19">
    <w:abstractNumId w:val="34"/>
  </w:num>
  <w:num w:numId="20">
    <w:abstractNumId w:val="27"/>
  </w:num>
  <w:num w:numId="21">
    <w:abstractNumId w:val="33"/>
  </w:num>
  <w:num w:numId="22">
    <w:abstractNumId w:val="5"/>
  </w:num>
  <w:num w:numId="23">
    <w:abstractNumId w:val="23"/>
  </w:num>
  <w:num w:numId="24">
    <w:abstractNumId w:val="11"/>
  </w:num>
  <w:num w:numId="25">
    <w:abstractNumId w:val="35"/>
  </w:num>
  <w:num w:numId="26">
    <w:abstractNumId w:val="22"/>
  </w:num>
  <w:num w:numId="27">
    <w:abstractNumId w:val="13"/>
  </w:num>
  <w:num w:numId="28">
    <w:abstractNumId w:val="0"/>
  </w:num>
  <w:num w:numId="29">
    <w:abstractNumId w:val="26"/>
  </w:num>
  <w:num w:numId="30">
    <w:abstractNumId w:val="29"/>
  </w:num>
  <w:num w:numId="31">
    <w:abstractNumId w:val="3"/>
  </w:num>
  <w:num w:numId="32">
    <w:abstractNumId w:val="17"/>
  </w:num>
  <w:num w:numId="33">
    <w:abstractNumId w:val="37"/>
  </w:num>
  <w:num w:numId="34">
    <w:abstractNumId w:val="36"/>
  </w:num>
  <w:num w:numId="35">
    <w:abstractNumId w:val="16"/>
  </w:num>
  <w:num w:numId="36">
    <w:abstractNumId w:val="9"/>
  </w:num>
  <w:num w:numId="37">
    <w:abstractNumId w:val="1"/>
  </w:num>
  <w:num w:numId="38">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FA1"/>
    <w:rsid w:val="0004361C"/>
    <w:rsid w:val="00063124"/>
    <w:rsid w:val="000904A6"/>
    <w:rsid w:val="00096EE5"/>
    <w:rsid w:val="000D65C6"/>
    <w:rsid w:val="000E7536"/>
    <w:rsid w:val="000F00F2"/>
    <w:rsid w:val="000F79EE"/>
    <w:rsid w:val="00113D4B"/>
    <w:rsid w:val="00140221"/>
    <w:rsid w:val="00195D1B"/>
    <w:rsid w:val="001D6A5F"/>
    <w:rsid w:val="001D6F83"/>
    <w:rsid w:val="001F0974"/>
    <w:rsid w:val="002030BA"/>
    <w:rsid w:val="002259C5"/>
    <w:rsid w:val="002B43B4"/>
    <w:rsid w:val="002B7C20"/>
    <w:rsid w:val="002E624F"/>
    <w:rsid w:val="002F179F"/>
    <w:rsid w:val="003276BB"/>
    <w:rsid w:val="00340DE2"/>
    <w:rsid w:val="00354C19"/>
    <w:rsid w:val="00365AAA"/>
    <w:rsid w:val="003B3BCD"/>
    <w:rsid w:val="003B6FD7"/>
    <w:rsid w:val="003D22B0"/>
    <w:rsid w:val="003E111E"/>
    <w:rsid w:val="00437DEC"/>
    <w:rsid w:val="0044042A"/>
    <w:rsid w:val="00456C8C"/>
    <w:rsid w:val="00472456"/>
    <w:rsid w:val="0049409C"/>
    <w:rsid w:val="004A0B60"/>
    <w:rsid w:val="004F3EE0"/>
    <w:rsid w:val="005074DF"/>
    <w:rsid w:val="005625BA"/>
    <w:rsid w:val="00591C0F"/>
    <w:rsid w:val="005B6483"/>
    <w:rsid w:val="005B6F7F"/>
    <w:rsid w:val="005C701D"/>
    <w:rsid w:val="005E3411"/>
    <w:rsid w:val="00657960"/>
    <w:rsid w:val="006746F3"/>
    <w:rsid w:val="0069632F"/>
    <w:rsid w:val="006F3795"/>
    <w:rsid w:val="00731FA1"/>
    <w:rsid w:val="00775CE8"/>
    <w:rsid w:val="00780733"/>
    <w:rsid w:val="007A0ACD"/>
    <w:rsid w:val="007C39E7"/>
    <w:rsid w:val="007D2589"/>
    <w:rsid w:val="007D5531"/>
    <w:rsid w:val="008027B9"/>
    <w:rsid w:val="00833075"/>
    <w:rsid w:val="008743CC"/>
    <w:rsid w:val="00885679"/>
    <w:rsid w:val="008862E8"/>
    <w:rsid w:val="0089181B"/>
    <w:rsid w:val="008F3780"/>
    <w:rsid w:val="008F48D0"/>
    <w:rsid w:val="00967F91"/>
    <w:rsid w:val="009A2E63"/>
    <w:rsid w:val="009A610F"/>
    <w:rsid w:val="009B0064"/>
    <w:rsid w:val="009E5E94"/>
    <w:rsid w:val="009F1B6B"/>
    <w:rsid w:val="00A34E5E"/>
    <w:rsid w:val="00A911AD"/>
    <w:rsid w:val="00AC6B5C"/>
    <w:rsid w:val="00AD6624"/>
    <w:rsid w:val="00B22D06"/>
    <w:rsid w:val="00B3105D"/>
    <w:rsid w:val="00B35F5C"/>
    <w:rsid w:val="00B65140"/>
    <w:rsid w:val="00B675A2"/>
    <w:rsid w:val="00B925DF"/>
    <w:rsid w:val="00BB71E5"/>
    <w:rsid w:val="00BD35DB"/>
    <w:rsid w:val="00BF7CC4"/>
    <w:rsid w:val="00C01C2D"/>
    <w:rsid w:val="00C45D54"/>
    <w:rsid w:val="00C73159"/>
    <w:rsid w:val="00C77FEB"/>
    <w:rsid w:val="00C810CE"/>
    <w:rsid w:val="00C823C3"/>
    <w:rsid w:val="00C87EE6"/>
    <w:rsid w:val="00C97336"/>
    <w:rsid w:val="00CA1E7E"/>
    <w:rsid w:val="00CB36A7"/>
    <w:rsid w:val="00CC1EFD"/>
    <w:rsid w:val="00CE1F5E"/>
    <w:rsid w:val="00CF3582"/>
    <w:rsid w:val="00D14A74"/>
    <w:rsid w:val="00D3690C"/>
    <w:rsid w:val="00DF2609"/>
    <w:rsid w:val="00DF44E0"/>
    <w:rsid w:val="00DF50C9"/>
    <w:rsid w:val="00E0016C"/>
    <w:rsid w:val="00E03E55"/>
    <w:rsid w:val="00E05F96"/>
    <w:rsid w:val="00E12C70"/>
    <w:rsid w:val="00E76466"/>
    <w:rsid w:val="00E871F3"/>
    <w:rsid w:val="00EA2F1E"/>
    <w:rsid w:val="00EB1FB4"/>
    <w:rsid w:val="00ED1247"/>
    <w:rsid w:val="00F62B89"/>
    <w:rsid w:val="00FD2E06"/>
    <w:rsid w:val="00FD771B"/>
    <w:rsid w:val="00FE785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CE743A"/>
    <w:rPr>
      <w:rFonts w:ascii="Tahoma" w:hAnsi="Tahoma" w:cs="Tahoma"/>
      <w:sz w:val="16"/>
      <w:szCs w:val="16"/>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E34B4"/>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qFormat/>
    <w:rsid w:val="00CE743A"/>
    <w:pPr>
      <w:spacing w:after="0" w:line="240" w:lineRule="auto"/>
    </w:pPr>
    <w:rPr>
      <w:rFonts w:ascii="Tahoma" w:hAnsi="Tahoma" w:cs="Tahoma"/>
      <w:sz w:val="16"/>
      <w:szCs w:val="16"/>
    </w:rPr>
  </w:style>
  <w:style w:type="paragraph" w:customStyle="1" w:styleId="Standard">
    <w:name w:val="Standard"/>
    <w:rsid w:val="00BB71E5"/>
    <w:pPr>
      <w:autoSpaceDN w:val="0"/>
      <w:textAlignment w:val="baseline"/>
    </w:pPr>
    <w:rPr>
      <w:rFonts w:ascii="Liberation Serif" w:eastAsia="NSimSun" w:hAnsi="Liberation Serif" w:cs="Arial"/>
      <w:kern w:val="3"/>
      <w:sz w:val="24"/>
      <w:szCs w:val="24"/>
      <w:lang w:eastAsia="zh-CN" w:bidi="hi-IN"/>
    </w:rPr>
  </w:style>
  <w:style w:type="paragraph" w:customStyle="1" w:styleId="TableContents">
    <w:name w:val="Table Contents"/>
    <w:basedOn w:val="Standard"/>
    <w:rsid w:val="00BB71E5"/>
    <w:pPr>
      <w:widowControl w:val="0"/>
      <w:suppressLineNumbers/>
    </w:pPr>
  </w:style>
  <w:style w:type="character" w:styleId="Hipercze">
    <w:name w:val="Hyperlink"/>
    <w:basedOn w:val="Domylnaczcionkaakapitu"/>
    <w:uiPriority w:val="99"/>
    <w:unhideWhenUsed/>
    <w:rsid w:val="00E76466"/>
    <w:rPr>
      <w:color w:val="0000FF" w:themeColor="hyperlink"/>
      <w:u w:val="single"/>
    </w:rPr>
  </w:style>
  <w:style w:type="paragraph" w:styleId="Tekstpodstawowywcity">
    <w:name w:val="Body Text Indent"/>
    <w:basedOn w:val="Normalny"/>
    <w:link w:val="TekstpodstawowywcityZnak"/>
    <w:uiPriority w:val="99"/>
    <w:unhideWhenUsed/>
    <w:rsid w:val="00CE1F5E"/>
    <w:pPr>
      <w:spacing w:after="120"/>
      <w:ind w:left="283"/>
    </w:pPr>
  </w:style>
  <w:style w:type="character" w:customStyle="1" w:styleId="TekstpodstawowywcityZnak">
    <w:name w:val="Tekst podstawowy wcięty Znak"/>
    <w:basedOn w:val="Domylnaczcionkaakapitu"/>
    <w:link w:val="Tekstpodstawowywcity"/>
    <w:uiPriority w:val="99"/>
    <w:rsid w:val="00CE1F5E"/>
  </w:style>
  <w:style w:type="paragraph" w:styleId="Tekstpodstawowywcity2">
    <w:name w:val="Body Text Indent 2"/>
    <w:basedOn w:val="Normalny"/>
    <w:link w:val="Tekstpodstawowywcity2Znak"/>
    <w:uiPriority w:val="99"/>
    <w:semiHidden/>
    <w:unhideWhenUsed/>
    <w:rsid w:val="00CE1F5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1F5E"/>
  </w:style>
  <w:style w:type="paragraph" w:customStyle="1" w:styleId="scfbrieftext">
    <w:name w:val="scfbrieftext"/>
    <w:basedOn w:val="Normalny"/>
    <w:rsid w:val="00CE1F5E"/>
    <w:pPr>
      <w:suppressAutoHyphens w:val="0"/>
      <w:spacing w:after="0" w:line="240" w:lineRule="auto"/>
    </w:pPr>
    <w:rPr>
      <w:rFonts w:ascii="Arial" w:eastAsia="Times New Roman" w:hAnsi="Arial" w:cs="Times New Roman"/>
      <w:szCs w:val="20"/>
      <w:lang w:eastAsia="pl-PL"/>
    </w:rPr>
  </w:style>
  <w:style w:type="paragraph" w:styleId="HTML-wstpniesformatowany">
    <w:name w:val="HTML Preformatted"/>
    <w:basedOn w:val="Normalny"/>
    <w:link w:val="HTML-wstpniesformatowanyZnak"/>
    <w:rsid w:val="00CE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rsid w:val="00CE1F5E"/>
    <w:rPr>
      <w:rFonts w:ascii="Courier New" w:eastAsia="Times New Roman" w:hAnsi="Courier New" w:cs="Times New Roman"/>
      <w:sz w:val="20"/>
      <w:szCs w:val="20"/>
      <w:lang w:val="x-none" w:eastAsia="x-none"/>
    </w:rPr>
  </w:style>
  <w:style w:type="paragraph" w:styleId="Bezodstpw">
    <w:name w:val="No Spacing"/>
    <w:uiPriority w:val="1"/>
    <w:qFormat/>
    <w:rsid w:val="00CE1F5E"/>
    <w:pPr>
      <w:suppressAutoHyphens w:val="0"/>
    </w:pPr>
    <w:rPr>
      <w:rFonts w:ascii="MS Sans Serif" w:eastAsia="Times New Roman" w:hAnsi="MS Sans Serif" w:cs="Times New Roman"/>
      <w:sz w:val="20"/>
      <w:szCs w:val="20"/>
      <w:lang w:val="en-US"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CE743A"/>
    <w:rPr>
      <w:rFonts w:ascii="Tahoma" w:hAnsi="Tahoma" w:cs="Tahoma"/>
      <w:sz w:val="16"/>
      <w:szCs w:val="16"/>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E34B4"/>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qFormat/>
    <w:rsid w:val="00CE743A"/>
    <w:pPr>
      <w:spacing w:after="0" w:line="240" w:lineRule="auto"/>
    </w:pPr>
    <w:rPr>
      <w:rFonts w:ascii="Tahoma" w:hAnsi="Tahoma" w:cs="Tahoma"/>
      <w:sz w:val="16"/>
      <w:szCs w:val="16"/>
    </w:rPr>
  </w:style>
  <w:style w:type="paragraph" w:customStyle="1" w:styleId="Standard">
    <w:name w:val="Standard"/>
    <w:rsid w:val="00BB71E5"/>
    <w:pPr>
      <w:autoSpaceDN w:val="0"/>
      <w:textAlignment w:val="baseline"/>
    </w:pPr>
    <w:rPr>
      <w:rFonts w:ascii="Liberation Serif" w:eastAsia="NSimSun" w:hAnsi="Liberation Serif" w:cs="Arial"/>
      <w:kern w:val="3"/>
      <w:sz w:val="24"/>
      <w:szCs w:val="24"/>
      <w:lang w:eastAsia="zh-CN" w:bidi="hi-IN"/>
    </w:rPr>
  </w:style>
  <w:style w:type="paragraph" w:customStyle="1" w:styleId="TableContents">
    <w:name w:val="Table Contents"/>
    <w:basedOn w:val="Standard"/>
    <w:rsid w:val="00BB71E5"/>
    <w:pPr>
      <w:widowControl w:val="0"/>
      <w:suppressLineNumbers/>
    </w:pPr>
  </w:style>
  <w:style w:type="character" w:styleId="Hipercze">
    <w:name w:val="Hyperlink"/>
    <w:basedOn w:val="Domylnaczcionkaakapitu"/>
    <w:uiPriority w:val="99"/>
    <w:unhideWhenUsed/>
    <w:rsid w:val="00E76466"/>
    <w:rPr>
      <w:color w:val="0000FF" w:themeColor="hyperlink"/>
      <w:u w:val="single"/>
    </w:rPr>
  </w:style>
  <w:style w:type="paragraph" w:styleId="Tekstpodstawowywcity">
    <w:name w:val="Body Text Indent"/>
    <w:basedOn w:val="Normalny"/>
    <w:link w:val="TekstpodstawowywcityZnak"/>
    <w:uiPriority w:val="99"/>
    <w:unhideWhenUsed/>
    <w:rsid w:val="00CE1F5E"/>
    <w:pPr>
      <w:spacing w:after="120"/>
      <w:ind w:left="283"/>
    </w:pPr>
  </w:style>
  <w:style w:type="character" w:customStyle="1" w:styleId="TekstpodstawowywcityZnak">
    <w:name w:val="Tekst podstawowy wcięty Znak"/>
    <w:basedOn w:val="Domylnaczcionkaakapitu"/>
    <w:link w:val="Tekstpodstawowywcity"/>
    <w:uiPriority w:val="99"/>
    <w:rsid w:val="00CE1F5E"/>
  </w:style>
  <w:style w:type="paragraph" w:styleId="Tekstpodstawowywcity2">
    <w:name w:val="Body Text Indent 2"/>
    <w:basedOn w:val="Normalny"/>
    <w:link w:val="Tekstpodstawowywcity2Znak"/>
    <w:uiPriority w:val="99"/>
    <w:semiHidden/>
    <w:unhideWhenUsed/>
    <w:rsid w:val="00CE1F5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1F5E"/>
  </w:style>
  <w:style w:type="paragraph" w:customStyle="1" w:styleId="scfbrieftext">
    <w:name w:val="scfbrieftext"/>
    <w:basedOn w:val="Normalny"/>
    <w:rsid w:val="00CE1F5E"/>
    <w:pPr>
      <w:suppressAutoHyphens w:val="0"/>
      <w:spacing w:after="0" w:line="240" w:lineRule="auto"/>
    </w:pPr>
    <w:rPr>
      <w:rFonts w:ascii="Arial" w:eastAsia="Times New Roman" w:hAnsi="Arial" w:cs="Times New Roman"/>
      <w:szCs w:val="20"/>
      <w:lang w:eastAsia="pl-PL"/>
    </w:rPr>
  </w:style>
  <w:style w:type="paragraph" w:styleId="HTML-wstpniesformatowany">
    <w:name w:val="HTML Preformatted"/>
    <w:basedOn w:val="Normalny"/>
    <w:link w:val="HTML-wstpniesformatowanyZnak"/>
    <w:rsid w:val="00CE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rsid w:val="00CE1F5E"/>
    <w:rPr>
      <w:rFonts w:ascii="Courier New" w:eastAsia="Times New Roman" w:hAnsi="Courier New" w:cs="Times New Roman"/>
      <w:sz w:val="20"/>
      <w:szCs w:val="20"/>
      <w:lang w:val="x-none" w:eastAsia="x-none"/>
    </w:rPr>
  </w:style>
  <w:style w:type="paragraph" w:styleId="Bezodstpw">
    <w:name w:val="No Spacing"/>
    <w:uiPriority w:val="1"/>
    <w:qFormat/>
    <w:rsid w:val="00CE1F5E"/>
    <w:pPr>
      <w:suppressAutoHyphens w:val="0"/>
    </w:pPr>
    <w:rPr>
      <w:rFonts w:ascii="MS Sans Serif" w:eastAsia="Times New Roman" w:hAnsi="MS Sans Serif" w:cs="Times New Roman"/>
      <w:sz w:val="2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iod.szpitallipno@szpitallipno.pl" TargetMode="External"/><Relationship Id="rId3" Type="http://schemas.openxmlformats.org/officeDocument/2006/relationships/styles" Target="styles.xml"/><Relationship Id="rId7" Type="http://schemas.openxmlformats.org/officeDocument/2006/relationships/hyperlink" Target="mailto:sekretariat@szpitallipno.pl" TargetMode="External"/><Relationship Id="rId12" Type="http://schemas.openxmlformats.org/officeDocument/2006/relationships/hyperlink" Target="mailto:iod.szpitallipno@szpitallipn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97A9-3552-487C-8413-E65575A47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12</Pages>
  <Words>5422</Words>
  <Characters>32533</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Damian Szuszkiewicz</dc:creator>
  <cp:lastModifiedBy>Damian Szuszkiewicz</cp:lastModifiedBy>
  <cp:revision>56</cp:revision>
  <cp:lastPrinted>2024-03-25T09:37:00Z</cp:lastPrinted>
  <dcterms:created xsi:type="dcterms:W3CDTF">2023-12-21T09:29:00Z</dcterms:created>
  <dcterms:modified xsi:type="dcterms:W3CDTF">2024-09-23T07:30:00Z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