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A98E2" w14:textId="34512FF3" w:rsidR="0004550F" w:rsidRPr="0004550F" w:rsidRDefault="0004550F" w:rsidP="0004550F">
      <w:pPr>
        <w:spacing w:before="480" w:after="480" w:line="360" w:lineRule="auto"/>
        <w:jc w:val="center"/>
        <w:rPr>
          <w:rFonts w:ascii="Garamond" w:hAnsi="Garamond"/>
          <w:b/>
          <w:caps/>
          <w:color w:val="000000"/>
        </w:rPr>
      </w:pPr>
      <w:r w:rsidRPr="0004550F">
        <w:rPr>
          <w:rFonts w:ascii="Garamond" w:hAnsi="Garamond"/>
          <w:b/>
          <w:caps/>
          <w:color w:val="000000"/>
        </w:rPr>
        <w:t>specyfikacja warunków zamówienia</w:t>
      </w:r>
    </w:p>
    <w:p w14:paraId="4A47C60E" w14:textId="77777777" w:rsidR="0004550F" w:rsidRPr="0004550F" w:rsidRDefault="0004550F" w:rsidP="0004550F">
      <w:pPr>
        <w:spacing w:before="40" w:line="360" w:lineRule="auto"/>
        <w:jc w:val="center"/>
        <w:rPr>
          <w:rFonts w:ascii="Garamond" w:hAnsi="Garamond"/>
          <w:b/>
          <w:caps/>
          <w:color w:val="000000"/>
        </w:rPr>
      </w:pPr>
      <w:r w:rsidRPr="0004550F">
        <w:rPr>
          <w:rFonts w:ascii="Garamond" w:hAnsi="Garamond"/>
          <w:b/>
          <w:caps/>
          <w:color w:val="000000"/>
        </w:rPr>
        <w:t>zAMAWIAJĄCY:</w:t>
      </w:r>
    </w:p>
    <w:p w14:paraId="3E85EA84" w14:textId="77777777" w:rsidR="0004550F" w:rsidRPr="0004550F" w:rsidRDefault="0004550F" w:rsidP="0004550F">
      <w:pPr>
        <w:spacing w:before="240" w:after="240" w:line="360" w:lineRule="auto"/>
        <w:jc w:val="center"/>
        <w:rPr>
          <w:rFonts w:ascii="Garamond" w:hAnsi="Garamond"/>
          <w:caps/>
          <w:color w:val="000000"/>
        </w:rPr>
      </w:pPr>
      <w:r w:rsidRPr="0004550F">
        <w:rPr>
          <w:rStyle w:val="StopkaPogrubienie"/>
          <w:rFonts w:ascii="Garamond" w:hAnsi="Garamond"/>
          <w:b w:val="0"/>
          <w:bCs w:val="0"/>
          <w:sz w:val="24"/>
          <w:szCs w:val="24"/>
        </w:rPr>
        <w:t>Gmina Małkinia Górna</w:t>
      </w:r>
    </w:p>
    <w:p w14:paraId="3A932B28" w14:textId="75BA3205" w:rsidR="00D80C61" w:rsidRDefault="0004550F" w:rsidP="00D80C61">
      <w:pPr>
        <w:autoSpaceDE w:val="0"/>
        <w:autoSpaceDN w:val="0"/>
        <w:adjustRightInd w:val="0"/>
        <w:jc w:val="both"/>
        <w:rPr>
          <w:rFonts w:ascii="Garamond" w:hAnsi="Garamond"/>
          <w:color w:val="000000"/>
        </w:rPr>
      </w:pPr>
      <w:r w:rsidRPr="00790A1C">
        <w:rPr>
          <w:rFonts w:ascii="Garamond" w:hAnsi="Garamond"/>
          <w:color w:val="000000"/>
        </w:rPr>
        <w:t>Zaprasza do złożenia oferty w postępowaniu o udzielenie zamówienia publicznego prowadzonego w trybie podstawowym bez negocjacji o wartości zamówienia nie przekraczającej progów unijnych o jakich stanowi art. 3 ustawy z 11 września 2019 r. - Prawo za</w:t>
      </w:r>
      <w:r w:rsidR="00C728E5">
        <w:rPr>
          <w:rFonts w:ascii="Garamond" w:hAnsi="Garamond"/>
          <w:color w:val="000000"/>
        </w:rPr>
        <w:t>mówień publicznych (</w:t>
      </w:r>
      <w:r w:rsidR="001C01A7" w:rsidRPr="001C01A7">
        <w:rPr>
          <w:rFonts w:ascii="Garamond" w:hAnsi="Garamond"/>
          <w:color w:val="000000"/>
        </w:rPr>
        <w:t>Dz.U.2024.1320</w:t>
      </w:r>
      <w:r w:rsidR="001C01A7">
        <w:rPr>
          <w:rFonts w:ascii="Garamond" w:hAnsi="Garamond"/>
          <w:color w:val="000000"/>
        </w:rPr>
        <w:t xml:space="preserve"> </w:t>
      </w:r>
      <w:r w:rsidR="00D80C61" w:rsidRPr="00D80C61">
        <w:rPr>
          <w:rFonts w:ascii="Garamond" w:hAnsi="Garamond"/>
          <w:color w:val="000000"/>
        </w:rPr>
        <w:t xml:space="preserve">z </w:t>
      </w:r>
      <w:proofErr w:type="spellStart"/>
      <w:r w:rsidR="00D80C61" w:rsidRPr="00D80C61">
        <w:rPr>
          <w:rFonts w:ascii="Garamond" w:hAnsi="Garamond"/>
          <w:color w:val="000000"/>
        </w:rPr>
        <w:t>późn</w:t>
      </w:r>
      <w:proofErr w:type="spellEnd"/>
      <w:r w:rsidR="00D80C61" w:rsidRPr="00D80C61">
        <w:rPr>
          <w:rFonts w:ascii="Garamond" w:hAnsi="Garamond"/>
          <w:color w:val="000000"/>
        </w:rPr>
        <w:t>. zm.</w:t>
      </w:r>
      <w:r w:rsidRPr="00790A1C">
        <w:rPr>
          <w:rFonts w:ascii="Garamond" w:hAnsi="Garamond"/>
          <w:color w:val="000000"/>
        </w:rPr>
        <w:t>)</w:t>
      </w:r>
      <w:r w:rsidRPr="00790A1C">
        <w:rPr>
          <w:color w:val="000000"/>
        </w:rPr>
        <w:t> </w:t>
      </w:r>
      <w:r w:rsidRPr="00790A1C">
        <w:rPr>
          <w:rFonts w:ascii="Garamond" w:hAnsi="Garamond" w:cs="Garamond"/>
          <w:color w:val="000000"/>
        </w:rPr>
        <w:t>–</w:t>
      </w:r>
      <w:r w:rsidRPr="00790A1C">
        <w:rPr>
          <w:rFonts w:ascii="Garamond" w:hAnsi="Garamond"/>
          <w:color w:val="000000"/>
        </w:rPr>
        <w:t xml:space="preserve"> dalej </w:t>
      </w:r>
      <w:proofErr w:type="spellStart"/>
      <w:r w:rsidRPr="00790A1C">
        <w:rPr>
          <w:rFonts w:ascii="Garamond" w:hAnsi="Garamond"/>
          <w:color w:val="000000"/>
        </w:rPr>
        <w:t>p.z.p</w:t>
      </w:r>
      <w:proofErr w:type="spellEnd"/>
      <w:r w:rsidRPr="00790A1C">
        <w:rPr>
          <w:rFonts w:ascii="Garamond" w:hAnsi="Garamond"/>
          <w:color w:val="000000"/>
        </w:rPr>
        <w:t>. na „robotę budowlaną” pn.</w:t>
      </w:r>
      <w:r w:rsidR="00BE03A6">
        <w:rPr>
          <w:rFonts w:ascii="Garamond" w:hAnsi="Garamond"/>
          <w:color w:val="000000"/>
        </w:rPr>
        <w:t>:</w:t>
      </w:r>
    </w:p>
    <w:p w14:paraId="003096DB" w14:textId="77777777" w:rsidR="00D80C61" w:rsidRDefault="00D80C61" w:rsidP="00D80C61">
      <w:pPr>
        <w:autoSpaceDE w:val="0"/>
        <w:autoSpaceDN w:val="0"/>
        <w:adjustRightInd w:val="0"/>
        <w:jc w:val="both"/>
        <w:rPr>
          <w:rFonts w:ascii="Garamond" w:hAnsi="Garamond"/>
        </w:rPr>
      </w:pPr>
    </w:p>
    <w:p w14:paraId="46F6A1A9" w14:textId="77777777" w:rsidR="00664667" w:rsidRDefault="00664667" w:rsidP="00D80C61">
      <w:pPr>
        <w:autoSpaceDE w:val="0"/>
        <w:autoSpaceDN w:val="0"/>
        <w:adjustRightInd w:val="0"/>
        <w:jc w:val="center"/>
        <w:rPr>
          <w:rFonts w:ascii="Garamond" w:hAnsi="Garamond"/>
          <w:b/>
          <w:bCs/>
          <w:sz w:val="26"/>
          <w:szCs w:val="26"/>
        </w:rPr>
      </w:pPr>
    </w:p>
    <w:p w14:paraId="68739F54" w14:textId="7ACEBD15" w:rsidR="001C01A7" w:rsidRDefault="001C01A7" w:rsidP="00D80C61">
      <w:pPr>
        <w:autoSpaceDE w:val="0"/>
        <w:autoSpaceDN w:val="0"/>
        <w:adjustRightInd w:val="0"/>
        <w:jc w:val="center"/>
        <w:rPr>
          <w:rFonts w:ascii="Garamond" w:hAnsi="Garamond"/>
          <w:b/>
          <w:bCs/>
          <w:sz w:val="26"/>
          <w:szCs w:val="26"/>
        </w:rPr>
      </w:pPr>
      <w:bookmarkStart w:id="0" w:name="_Hlk149633460"/>
      <w:r>
        <w:rPr>
          <w:rFonts w:ascii="Garamond" w:hAnsi="Garamond"/>
          <w:b/>
          <w:bCs/>
          <w:sz w:val="26"/>
          <w:szCs w:val="26"/>
        </w:rPr>
        <w:t xml:space="preserve">Budowa cmentarza komunalnego w Małkini Górnej </w:t>
      </w:r>
    </w:p>
    <w:p w14:paraId="275BC38D" w14:textId="4A92BFA3" w:rsidR="00D80C61" w:rsidRPr="005400B5" w:rsidRDefault="001C01A7" w:rsidP="00D80C61">
      <w:pPr>
        <w:autoSpaceDE w:val="0"/>
        <w:autoSpaceDN w:val="0"/>
        <w:adjustRightInd w:val="0"/>
        <w:jc w:val="center"/>
        <w:rPr>
          <w:rFonts w:eastAsiaTheme="minorHAnsi"/>
          <w:b/>
          <w:bCs/>
          <w:i/>
          <w:iCs/>
          <w:color w:val="000000"/>
          <w:sz w:val="23"/>
          <w:szCs w:val="23"/>
          <w:lang w:eastAsia="en-US"/>
        </w:rPr>
      </w:pPr>
      <w:r>
        <w:rPr>
          <w:rFonts w:ascii="Garamond" w:hAnsi="Garamond"/>
          <w:b/>
          <w:bCs/>
          <w:sz w:val="26"/>
          <w:szCs w:val="26"/>
        </w:rPr>
        <w:t>Etap I</w:t>
      </w:r>
    </w:p>
    <w:bookmarkEnd w:id="0"/>
    <w:p w14:paraId="32784147" w14:textId="77777777" w:rsidR="00D80C61" w:rsidRDefault="00D80C61" w:rsidP="004935C9">
      <w:pPr>
        <w:autoSpaceDE w:val="0"/>
        <w:autoSpaceDN w:val="0"/>
        <w:adjustRightInd w:val="0"/>
        <w:jc w:val="both"/>
        <w:rPr>
          <w:rFonts w:ascii="Garamond" w:hAnsi="Garamond"/>
        </w:rPr>
      </w:pPr>
    </w:p>
    <w:p w14:paraId="4F27A329" w14:textId="77777777" w:rsidR="0004550F" w:rsidRPr="0004550F" w:rsidRDefault="0004550F" w:rsidP="0004550F">
      <w:pPr>
        <w:suppressAutoHyphens/>
        <w:spacing w:line="360" w:lineRule="auto"/>
        <w:ind w:left="360"/>
        <w:jc w:val="center"/>
        <w:rPr>
          <w:rFonts w:ascii="Garamond" w:hAnsi="Garamond"/>
          <w:b/>
          <w:color w:val="000000"/>
        </w:rPr>
      </w:pPr>
    </w:p>
    <w:p w14:paraId="49DD1799" w14:textId="1E9232D3" w:rsidR="0004550F" w:rsidRPr="0004550F" w:rsidRDefault="00C140A8" w:rsidP="00C57B75">
      <w:pPr>
        <w:suppressAutoHyphens/>
        <w:spacing w:line="360" w:lineRule="auto"/>
        <w:rPr>
          <w:rFonts w:ascii="Garamond" w:hAnsi="Garamond"/>
          <w:color w:val="000000"/>
        </w:rPr>
      </w:pPr>
      <w:r w:rsidRPr="00C140A8">
        <w:rPr>
          <w:rFonts w:ascii="Garamond" w:hAnsi="Garamond"/>
          <w:b/>
          <w:color w:val="000000"/>
        </w:rPr>
        <w:t>Przedmiotowe postępowanie prowadzone jest przy użyciu środków komunikacji</w:t>
      </w:r>
      <w:r w:rsidR="00C57B75">
        <w:rPr>
          <w:rFonts w:ascii="Garamond" w:hAnsi="Garamond"/>
          <w:b/>
          <w:color w:val="000000"/>
        </w:rPr>
        <w:t xml:space="preserve"> </w:t>
      </w:r>
      <w:r w:rsidRPr="00C140A8">
        <w:rPr>
          <w:rFonts w:ascii="Garamond" w:hAnsi="Garamond"/>
          <w:b/>
          <w:color w:val="000000"/>
        </w:rPr>
        <w:t xml:space="preserve">elektronicznej. Składanie ofert następuje za pośrednictwem Platformy </w:t>
      </w:r>
      <w:r w:rsidR="00C57B75">
        <w:rPr>
          <w:rFonts w:ascii="Garamond" w:hAnsi="Garamond"/>
          <w:b/>
          <w:color w:val="000000"/>
        </w:rPr>
        <w:br/>
      </w:r>
      <w:r w:rsidRPr="00C140A8">
        <w:rPr>
          <w:rFonts w:ascii="Garamond" w:hAnsi="Garamond"/>
          <w:b/>
          <w:color w:val="000000"/>
        </w:rPr>
        <w:t>e-Zamówienia pod adresem internetowym: : https://ezamowienia.gov.pl</w:t>
      </w:r>
    </w:p>
    <w:p w14:paraId="6C185690" w14:textId="77777777" w:rsidR="00C140A8" w:rsidRDefault="00C140A8" w:rsidP="00C427DF">
      <w:pPr>
        <w:suppressAutoHyphens/>
        <w:spacing w:line="360" w:lineRule="auto"/>
        <w:ind w:left="340"/>
        <w:jc w:val="both"/>
        <w:rPr>
          <w:rFonts w:ascii="Garamond" w:hAnsi="Garamond"/>
          <w:i/>
          <w:iCs/>
        </w:rPr>
      </w:pPr>
    </w:p>
    <w:p w14:paraId="18956B76" w14:textId="77777777" w:rsidR="00C140A8" w:rsidRDefault="00C140A8" w:rsidP="00C427DF">
      <w:pPr>
        <w:suppressAutoHyphens/>
        <w:spacing w:line="360" w:lineRule="auto"/>
        <w:ind w:left="340"/>
        <w:jc w:val="both"/>
        <w:rPr>
          <w:rFonts w:ascii="Garamond" w:hAnsi="Garamond"/>
          <w:i/>
          <w:iCs/>
        </w:rPr>
      </w:pPr>
    </w:p>
    <w:p w14:paraId="41DF1D40" w14:textId="514696A0" w:rsidR="0004550F" w:rsidRPr="0004550F" w:rsidRDefault="0004550F" w:rsidP="00C427DF">
      <w:pPr>
        <w:suppressAutoHyphens/>
        <w:spacing w:line="360" w:lineRule="auto"/>
        <w:ind w:left="340"/>
        <w:jc w:val="both"/>
        <w:rPr>
          <w:rFonts w:ascii="Garamond" w:hAnsi="Garamond"/>
          <w:b/>
          <w:bCs/>
        </w:rPr>
      </w:pPr>
      <w:r w:rsidRPr="0004550F">
        <w:rPr>
          <w:rFonts w:ascii="Garamond" w:hAnsi="Garamond"/>
          <w:i/>
          <w:iCs/>
        </w:rPr>
        <w:t xml:space="preserve">Nr postępowania: </w:t>
      </w:r>
      <w:r w:rsidR="00497D2B">
        <w:rPr>
          <w:rFonts w:ascii="Garamond" w:hAnsi="Garamond"/>
          <w:b/>
          <w:bCs/>
        </w:rPr>
        <w:t>INT 271</w:t>
      </w:r>
      <w:r w:rsidR="00462906">
        <w:rPr>
          <w:rFonts w:ascii="Garamond" w:hAnsi="Garamond"/>
          <w:b/>
          <w:bCs/>
        </w:rPr>
        <w:t>.</w:t>
      </w:r>
      <w:r w:rsidR="00B66055">
        <w:rPr>
          <w:rFonts w:ascii="Garamond" w:hAnsi="Garamond"/>
          <w:b/>
          <w:bCs/>
        </w:rPr>
        <w:t>0</w:t>
      </w:r>
      <w:r w:rsidR="00BE03A6">
        <w:rPr>
          <w:rFonts w:ascii="Garamond" w:hAnsi="Garamond"/>
          <w:b/>
          <w:bCs/>
        </w:rPr>
        <w:t>9</w:t>
      </w:r>
      <w:r w:rsidRPr="0004550F">
        <w:rPr>
          <w:rFonts w:ascii="Garamond" w:hAnsi="Garamond"/>
          <w:b/>
          <w:bCs/>
        </w:rPr>
        <w:t>.202</w:t>
      </w:r>
      <w:r w:rsidR="00102B49">
        <w:rPr>
          <w:rFonts w:ascii="Garamond" w:hAnsi="Garamond"/>
          <w:b/>
          <w:bCs/>
        </w:rPr>
        <w:t>4</w:t>
      </w:r>
      <w:r w:rsidRPr="0004550F">
        <w:rPr>
          <w:rFonts w:ascii="Garamond" w:hAnsi="Garamond"/>
          <w:b/>
          <w:bCs/>
        </w:rPr>
        <w:t xml:space="preserve"> </w:t>
      </w:r>
    </w:p>
    <w:p w14:paraId="277203D5" w14:textId="77777777" w:rsidR="0004550F" w:rsidRPr="0004550F" w:rsidRDefault="0004550F" w:rsidP="0004550F">
      <w:pPr>
        <w:pStyle w:val="Tytu"/>
        <w:spacing w:after="40" w:line="360" w:lineRule="auto"/>
        <w:rPr>
          <w:rFonts w:ascii="Garamond" w:hAnsi="Garamond"/>
          <w:caps/>
          <w:color w:val="000000"/>
          <w:sz w:val="24"/>
          <w:szCs w:val="24"/>
        </w:rPr>
      </w:pPr>
    </w:p>
    <w:p w14:paraId="5C09C537" w14:textId="77777777" w:rsidR="0004550F" w:rsidRPr="0004550F" w:rsidRDefault="0004550F" w:rsidP="0004550F">
      <w:pPr>
        <w:pStyle w:val="Tytu"/>
        <w:spacing w:after="40" w:line="360" w:lineRule="auto"/>
        <w:rPr>
          <w:rFonts w:ascii="Garamond" w:hAnsi="Garamond"/>
          <w:caps/>
          <w:color w:val="000000"/>
          <w:sz w:val="24"/>
          <w:szCs w:val="24"/>
        </w:rPr>
      </w:pPr>
    </w:p>
    <w:p w14:paraId="7DDFA9B7" w14:textId="77777777" w:rsidR="0004550F" w:rsidRDefault="0004550F" w:rsidP="0004550F">
      <w:pPr>
        <w:pStyle w:val="Tytu"/>
        <w:spacing w:after="40" w:line="360" w:lineRule="auto"/>
        <w:rPr>
          <w:rFonts w:ascii="Garamond" w:hAnsi="Garamond"/>
          <w:caps/>
          <w:color w:val="000000"/>
          <w:sz w:val="24"/>
          <w:szCs w:val="24"/>
        </w:rPr>
      </w:pPr>
    </w:p>
    <w:p w14:paraId="087ED06A" w14:textId="77777777" w:rsidR="00444CBD" w:rsidRDefault="00444CBD" w:rsidP="0004550F">
      <w:pPr>
        <w:pStyle w:val="Tytu"/>
        <w:spacing w:after="40" w:line="360" w:lineRule="auto"/>
        <w:rPr>
          <w:rFonts w:ascii="Garamond" w:hAnsi="Garamond"/>
          <w:caps/>
          <w:color w:val="000000"/>
          <w:sz w:val="24"/>
          <w:szCs w:val="24"/>
        </w:rPr>
      </w:pPr>
    </w:p>
    <w:p w14:paraId="040E1A99" w14:textId="77777777" w:rsidR="00444CBD" w:rsidRDefault="00444CBD" w:rsidP="0004550F">
      <w:pPr>
        <w:pStyle w:val="Tytu"/>
        <w:spacing w:after="40" w:line="360" w:lineRule="auto"/>
        <w:rPr>
          <w:rFonts w:ascii="Garamond" w:hAnsi="Garamond"/>
          <w:caps/>
          <w:color w:val="000000"/>
          <w:sz w:val="24"/>
          <w:szCs w:val="24"/>
        </w:rPr>
      </w:pPr>
      <w:r>
        <w:rPr>
          <w:rFonts w:ascii="Garamond" w:hAnsi="Garamond"/>
          <w:caps/>
          <w:color w:val="000000"/>
          <w:sz w:val="24"/>
          <w:szCs w:val="24"/>
        </w:rPr>
        <w:t>………………………………………..</w:t>
      </w:r>
    </w:p>
    <w:p w14:paraId="2C1F19E1" w14:textId="77777777" w:rsidR="0004550F" w:rsidRPr="0004550F" w:rsidRDefault="00444CBD" w:rsidP="0004550F">
      <w:pPr>
        <w:pStyle w:val="Tytu"/>
        <w:spacing w:after="40" w:line="360" w:lineRule="auto"/>
        <w:rPr>
          <w:rFonts w:ascii="Garamond" w:hAnsi="Garamond"/>
          <w:caps/>
          <w:color w:val="000000"/>
          <w:sz w:val="24"/>
          <w:szCs w:val="24"/>
        </w:rPr>
      </w:pPr>
      <w:r>
        <w:rPr>
          <w:rFonts w:ascii="Garamond" w:hAnsi="Garamond"/>
          <w:color w:val="000000"/>
          <w:sz w:val="24"/>
          <w:szCs w:val="24"/>
        </w:rPr>
        <w:t>(podpis)</w:t>
      </w:r>
    </w:p>
    <w:p w14:paraId="40308C5A" w14:textId="4F2AD24D" w:rsidR="0004550F" w:rsidRDefault="0004550F" w:rsidP="00497D2B">
      <w:pPr>
        <w:pStyle w:val="Tytu"/>
        <w:spacing w:after="40" w:line="360" w:lineRule="auto"/>
        <w:rPr>
          <w:rFonts w:ascii="Garamond" w:hAnsi="Garamond"/>
          <w:caps/>
          <w:color w:val="000000"/>
          <w:sz w:val="24"/>
          <w:szCs w:val="24"/>
        </w:rPr>
      </w:pPr>
      <w:r w:rsidRPr="0004550F">
        <w:rPr>
          <w:rFonts w:ascii="Garamond" w:hAnsi="Garamond"/>
          <w:caps/>
          <w:color w:val="000000"/>
          <w:sz w:val="24"/>
          <w:szCs w:val="24"/>
        </w:rPr>
        <w:t xml:space="preserve">MAŁKINIA GÓRNA  </w:t>
      </w:r>
      <w:r w:rsidR="00497D2B">
        <w:rPr>
          <w:rFonts w:ascii="Garamond" w:hAnsi="Garamond"/>
          <w:caps/>
          <w:color w:val="000000"/>
          <w:sz w:val="24"/>
          <w:szCs w:val="24"/>
        </w:rPr>
        <w:t>…</w:t>
      </w:r>
      <w:r w:rsidR="00462906">
        <w:rPr>
          <w:rFonts w:ascii="Garamond" w:hAnsi="Garamond"/>
          <w:caps/>
          <w:color w:val="000000"/>
          <w:sz w:val="24"/>
          <w:szCs w:val="24"/>
        </w:rPr>
        <w:t>…</w:t>
      </w:r>
      <w:r w:rsidR="00C427DF">
        <w:rPr>
          <w:rFonts w:ascii="Garamond" w:hAnsi="Garamond"/>
          <w:caps/>
          <w:color w:val="000000"/>
          <w:sz w:val="24"/>
          <w:szCs w:val="24"/>
        </w:rPr>
        <w:t>.</w:t>
      </w:r>
      <w:r w:rsidR="00497D2B">
        <w:rPr>
          <w:rFonts w:ascii="Garamond" w:hAnsi="Garamond"/>
          <w:caps/>
          <w:color w:val="000000"/>
          <w:sz w:val="24"/>
          <w:szCs w:val="24"/>
        </w:rPr>
        <w:t>….</w:t>
      </w:r>
      <w:r w:rsidRPr="0004550F">
        <w:rPr>
          <w:rFonts w:ascii="Garamond" w:hAnsi="Garamond"/>
          <w:caps/>
          <w:color w:val="000000"/>
          <w:sz w:val="24"/>
          <w:szCs w:val="24"/>
        </w:rPr>
        <w:t>.202</w:t>
      </w:r>
      <w:r w:rsidR="00102B49">
        <w:rPr>
          <w:rFonts w:ascii="Garamond" w:hAnsi="Garamond"/>
          <w:caps/>
          <w:color w:val="000000"/>
          <w:sz w:val="24"/>
          <w:szCs w:val="24"/>
        </w:rPr>
        <w:t>4</w:t>
      </w:r>
    </w:p>
    <w:p w14:paraId="6B710DF7" w14:textId="77777777" w:rsidR="005400B5" w:rsidRDefault="005400B5" w:rsidP="00497D2B">
      <w:pPr>
        <w:pStyle w:val="Tytu"/>
        <w:spacing w:after="40" w:line="360" w:lineRule="auto"/>
        <w:rPr>
          <w:rFonts w:ascii="Garamond" w:hAnsi="Garamond"/>
          <w:caps/>
          <w:color w:val="000000"/>
          <w:sz w:val="24"/>
          <w:szCs w:val="24"/>
        </w:rPr>
      </w:pPr>
    </w:p>
    <w:p w14:paraId="69D1808B" w14:textId="77777777" w:rsidR="005400B5" w:rsidRDefault="005400B5" w:rsidP="00497D2B">
      <w:pPr>
        <w:pStyle w:val="Tytu"/>
        <w:spacing w:after="40" w:line="360" w:lineRule="auto"/>
        <w:rPr>
          <w:rFonts w:ascii="Garamond" w:hAnsi="Garamond"/>
          <w:caps/>
          <w:color w:val="000000"/>
          <w:sz w:val="24"/>
          <w:szCs w:val="24"/>
        </w:rPr>
      </w:pPr>
    </w:p>
    <w:p w14:paraId="3A6345AB" w14:textId="77777777" w:rsidR="005400B5" w:rsidRDefault="005400B5" w:rsidP="00497D2B">
      <w:pPr>
        <w:pStyle w:val="Tytu"/>
        <w:spacing w:after="40" w:line="360" w:lineRule="auto"/>
        <w:rPr>
          <w:rFonts w:ascii="Garamond" w:hAnsi="Garamond"/>
          <w:caps/>
          <w:color w:val="000000"/>
          <w:sz w:val="24"/>
          <w:szCs w:val="24"/>
        </w:rPr>
      </w:pPr>
    </w:p>
    <w:p w14:paraId="4B4E8DAD" w14:textId="77777777" w:rsidR="005400B5" w:rsidRDefault="005400B5" w:rsidP="00497D2B">
      <w:pPr>
        <w:pStyle w:val="Tytu"/>
        <w:spacing w:after="40" w:line="360" w:lineRule="auto"/>
        <w:rPr>
          <w:rFonts w:ascii="Garamond" w:hAnsi="Garamond"/>
          <w:caps/>
          <w:color w:val="000000"/>
          <w:sz w:val="24"/>
          <w:szCs w:val="24"/>
        </w:rPr>
      </w:pPr>
    </w:p>
    <w:p w14:paraId="0C8647AE" w14:textId="7EA4A489" w:rsidR="005400B5" w:rsidRDefault="00664667" w:rsidP="00497D2B">
      <w:pPr>
        <w:pStyle w:val="Tytu"/>
        <w:spacing w:after="40" w:line="360" w:lineRule="auto"/>
        <w:rPr>
          <w:rFonts w:ascii="Garamond" w:hAnsi="Garamond"/>
          <w:caps/>
          <w:color w:val="000000"/>
          <w:sz w:val="24"/>
          <w:szCs w:val="24"/>
        </w:rPr>
      </w:pPr>
      <w:r>
        <w:rPr>
          <w:rFonts w:ascii="Garamond" w:hAnsi="Garamond"/>
          <w:caps/>
          <w:color w:val="000000"/>
          <w:sz w:val="24"/>
          <w:szCs w:val="24"/>
        </w:rPr>
        <w:br/>
      </w:r>
    </w:p>
    <w:p w14:paraId="0F29D559" w14:textId="77777777" w:rsidR="0004550F" w:rsidRPr="0004550F" w:rsidRDefault="0004550F" w:rsidP="0004550F">
      <w:pPr>
        <w:pStyle w:val="pkt"/>
        <w:numPr>
          <w:ilvl w:val="0"/>
          <w:numId w:val="20"/>
        </w:numPr>
        <w:pBdr>
          <w:bottom w:val="double" w:sz="4" w:space="1" w:color="auto"/>
        </w:pBdr>
        <w:shd w:val="clear" w:color="auto" w:fill="DAEEF3"/>
        <w:spacing w:before="360" w:after="40" w:line="360" w:lineRule="auto"/>
        <w:ind w:left="284" w:hanging="284"/>
        <w:rPr>
          <w:rFonts w:ascii="Garamond" w:hAnsi="Garamond"/>
          <w:color w:val="000000"/>
          <w:szCs w:val="24"/>
        </w:rPr>
      </w:pPr>
      <w:r w:rsidRPr="0004550F">
        <w:rPr>
          <w:rFonts w:ascii="Garamond" w:hAnsi="Garamond"/>
          <w:b/>
          <w:bCs/>
          <w:color w:val="000000"/>
          <w:kern w:val="32"/>
          <w:szCs w:val="24"/>
        </w:rPr>
        <w:lastRenderedPageBreak/>
        <w:tab/>
        <w:t>NAZWA ORAZ ADRES ZAMAWIAJĄCEGO</w:t>
      </w:r>
    </w:p>
    <w:p w14:paraId="52EA7586" w14:textId="77777777" w:rsidR="0004550F" w:rsidRPr="0004550F" w:rsidRDefault="0004550F" w:rsidP="0004550F">
      <w:pPr>
        <w:tabs>
          <w:tab w:val="left" w:pos="540"/>
        </w:tabs>
        <w:spacing w:line="360" w:lineRule="auto"/>
        <w:ind w:left="284"/>
        <w:jc w:val="both"/>
        <w:rPr>
          <w:rFonts w:ascii="Garamond" w:hAnsi="Garamond"/>
          <w:color w:val="000000"/>
        </w:rPr>
      </w:pPr>
    </w:p>
    <w:p w14:paraId="07AB6662" w14:textId="77777777" w:rsidR="0004550F" w:rsidRPr="0004550F" w:rsidRDefault="0004550F" w:rsidP="0004550F">
      <w:pPr>
        <w:pStyle w:val="Stopka4"/>
        <w:shd w:val="clear" w:color="auto" w:fill="auto"/>
        <w:spacing w:line="360" w:lineRule="auto"/>
        <w:ind w:firstLine="0"/>
        <w:rPr>
          <w:rFonts w:ascii="Garamond" w:hAnsi="Garamond" w:cs="Times New Roman"/>
          <w:color w:val="000000"/>
          <w:sz w:val="24"/>
          <w:szCs w:val="24"/>
        </w:rPr>
      </w:pPr>
      <w:r w:rsidRPr="0004550F">
        <w:rPr>
          <w:rStyle w:val="StopkaPogrubienie"/>
          <w:rFonts w:ascii="Garamond" w:hAnsi="Garamond" w:cs="Times New Roman"/>
          <w:b w:val="0"/>
          <w:bCs w:val="0"/>
          <w:sz w:val="24"/>
          <w:szCs w:val="24"/>
        </w:rPr>
        <w:t xml:space="preserve">1.Gmina </w:t>
      </w:r>
      <w:r w:rsidRPr="0004550F">
        <w:rPr>
          <w:rFonts w:ascii="Garamond" w:hAnsi="Garamond" w:cs="Times New Roman"/>
          <w:sz w:val="24"/>
          <w:szCs w:val="24"/>
        </w:rPr>
        <w:t>Małkinia Górna</w:t>
      </w:r>
      <w:r w:rsidRPr="0004550F">
        <w:rPr>
          <w:rStyle w:val="StopkaPogrubienie"/>
          <w:rFonts w:ascii="Garamond" w:hAnsi="Garamond" w:cs="Times New Roman"/>
          <w:b w:val="0"/>
          <w:bCs w:val="0"/>
          <w:sz w:val="24"/>
          <w:szCs w:val="24"/>
        </w:rPr>
        <w:t xml:space="preserve"> </w:t>
      </w:r>
      <w:r w:rsidRPr="0004550F">
        <w:rPr>
          <w:rFonts w:ascii="Garamond" w:hAnsi="Garamond" w:cs="Times New Roman"/>
          <w:color w:val="000000"/>
          <w:sz w:val="24"/>
          <w:szCs w:val="24"/>
        </w:rPr>
        <w:t>zwana dalej „Zamawiającym''</w:t>
      </w:r>
    </w:p>
    <w:p w14:paraId="558362C4" w14:textId="77777777" w:rsidR="0004550F" w:rsidRPr="0004550F" w:rsidRDefault="0004550F" w:rsidP="0004550F">
      <w:pPr>
        <w:pStyle w:val="Bezodstpw"/>
        <w:spacing w:line="360" w:lineRule="auto"/>
        <w:rPr>
          <w:rFonts w:ascii="Garamond" w:hAnsi="Garamond"/>
        </w:rPr>
      </w:pPr>
      <w:r w:rsidRPr="0004550F">
        <w:rPr>
          <w:rFonts w:ascii="Garamond" w:hAnsi="Garamond"/>
        </w:rPr>
        <w:t>Nazwa: Gmina Małkinia Górna</w:t>
      </w:r>
    </w:p>
    <w:p w14:paraId="2C70D6A4"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Adres: </w:t>
      </w:r>
      <w:r w:rsidRPr="0004550F">
        <w:rPr>
          <w:rFonts w:ascii="Garamond" w:hAnsi="Garamond"/>
        </w:rPr>
        <w:tab/>
        <w:t>07-320 Małkinia Górna   ul. Przedszkolna 1</w:t>
      </w:r>
    </w:p>
    <w:p w14:paraId="7FE71875" w14:textId="77777777" w:rsidR="0004550F" w:rsidRPr="0004550F" w:rsidRDefault="0004550F" w:rsidP="0004550F">
      <w:pPr>
        <w:pStyle w:val="Akapitzlist"/>
        <w:spacing w:line="360" w:lineRule="auto"/>
        <w:ind w:left="0"/>
        <w:rPr>
          <w:rFonts w:ascii="Garamond" w:hAnsi="Garamond"/>
        </w:rPr>
      </w:pPr>
      <w:r w:rsidRPr="0004550F">
        <w:rPr>
          <w:rFonts w:ascii="Garamond" w:hAnsi="Garamond"/>
        </w:rPr>
        <w:t>NIP: 759-16-24-930</w:t>
      </w:r>
    </w:p>
    <w:p w14:paraId="5FA23A43" w14:textId="77777777" w:rsidR="0004550F" w:rsidRPr="0004550F" w:rsidRDefault="0004550F" w:rsidP="0004550F">
      <w:pPr>
        <w:pStyle w:val="Bezodstpw"/>
        <w:spacing w:line="360" w:lineRule="auto"/>
        <w:rPr>
          <w:rFonts w:ascii="Garamond" w:hAnsi="Garamond"/>
          <w:u w:val="single"/>
        </w:rPr>
      </w:pPr>
      <w:r w:rsidRPr="0004550F">
        <w:rPr>
          <w:rFonts w:ascii="Garamond" w:hAnsi="Garamond"/>
        </w:rPr>
        <w:t xml:space="preserve">Adres poczty elektronicznej:  </w:t>
      </w:r>
      <w:r w:rsidRPr="0004550F">
        <w:rPr>
          <w:rFonts w:ascii="Garamond" w:hAnsi="Garamond"/>
          <w:u w:val="single"/>
        </w:rPr>
        <w:t>poczta@malkiniagorna.pl</w:t>
      </w:r>
    </w:p>
    <w:p w14:paraId="6DA1FC9F" w14:textId="77777777" w:rsidR="0004550F" w:rsidRPr="0004550F" w:rsidRDefault="0004550F" w:rsidP="0004550F">
      <w:pPr>
        <w:pStyle w:val="Bezodstpw"/>
        <w:spacing w:line="360" w:lineRule="auto"/>
        <w:rPr>
          <w:rFonts w:ascii="Garamond" w:hAnsi="Garamond"/>
        </w:rPr>
      </w:pPr>
      <w:r w:rsidRPr="0004550F">
        <w:rPr>
          <w:rFonts w:ascii="Garamond" w:hAnsi="Garamond"/>
        </w:rPr>
        <w:t xml:space="preserve">Strona internetowa: </w:t>
      </w:r>
      <w:r w:rsidRPr="0004550F">
        <w:rPr>
          <w:rFonts w:ascii="Garamond" w:hAnsi="Garamond"/>
        </w:rPr>
        <w:tab/>
        <w:t>www.malkiniagorna.pl</w:t>
      </w:r>
    </w:p>
    <w:p w14:paraId="7A654942" w14:textId="77777777" w:rsidR="0004550F" w:rsidRPr="0004550F" w:rsidRDefault="0004550F" w:rsidP="0004550F">
      <w:pPr>
        <w:pStyle w:val="Bezodstpw"/>
        <w:spacing w:line="360" w:lineRule="auto"/>
        <w:rPr>
          <w:rFonts w:ascii="Garamond" w:hAnsi="Garamond"/>
        </w:rPr>
      </w:pPr>
      <w:r w:rsidRPr="0004550F">
        <w:rPr>
          <w:rFonts w:ascii="Garamond" w:hAnsi="Garamond"/>
        </w:rPr>
        <w:t>Numer telefonu: 29 644 80 00</w:t>
      </w:r>
    </w:p>
    <w:p w14:paraId="1AB85F97" w14:textId="77777777" w:rsidR="0004550F" w:rsidRPr="0004550F" w:rsidRDefault="0004550F" w:rsidP="0004550F">
      <w:pPr>
        <w:pStyle w:val="Bezodstpw"/>
        <w:spacing w:line="360" w:lineRule="auto"/>
        <w:rPr>
          <w:rFonts w:ascii="Garamond" w:hAnsi="Garamond"/>
        </w:rPr>
      </w:pPr>
      <w:r w:rsidRPr="0004550F">
        <w:rPr>
          <w:rFonts w:ascii="Garamond" w:hAnsi="Garamond"/>
        </w:rPr>
        <w:t>Numer faksu:</w:t>
      </w:r>
      <w:r w:rsidRPr="0004550F">
        <w:rPr>
          <w:rFonts w:ascii="Garamond" w:hAnsi="Garamond"/>
        </w:rPr>
        <w:tab/>
        <w:t xml:space="preserve"> 29 74 55 118</w:t>
      </w:r>
    </w:p>
    <w:p w14:paraId="2E37EC03" w14:textId="77777777" w:rsidR="0004550F" w:rsidRPr="0004550F" w:rsidRDefault="0004550F" w:rsidP="0004550F">
      <w:pPr>
        <w:pStyle w:val="Bezodstpw"/>
        <w:spacing w:line="360" w:lineRule="auto"/>
        <w:rPr>
          <w:rFonts w:ascii="Garamond" w:hAnsi="Garamond"/>
        </w:rPr>
      </w:pPr>
      <w:r w:rsidRPr="0004550F">
        <w:rPr>
          <w:rFonts w:ascii="Garamond" w:hAnsi="Garamond"/>
        </w:rPr>
        <w:t>godziny urzędowania: od poniedziałku do piątku od 8:00 do 16:00</w:t>
      </w:r>
    </w:p>
    <w:p w14:paraId="326605DC" w14:textId="77777777" w:rsidR="0004550F" w:rsidRPr="0004550F" w:rsidRDefault="0004550F" w:rsidP="0004550F">
      <w:pPr>
        <w:pStyle w:val="Akapitzlist"/>
        <w:spacing w:line="360" w:lineRule="auto"/>
        <w:ind w:left="0"/>
        <w:rPr>
          <w:rFonts w:ascii="Garamond" w:hAnsi="Garamond"/>
          <w:color w:val="FF0000"/>
        </w:rPr>
      </w:pPr>
      <w:r w:rsidRPr="0004550F">
        <w:rPr>
          <w:rFonts w:ascii="Garamond" w:hAnsi="Garamond"/>
          <w:color w:val="000000"/>
        </w:rPr>
        <w:t xml:space="preserve">adres skrzynki </w:t>
      </w:r>
      <w:proofErr w:type="spellStart"/>
      <w:r w:rsidRPr="0004550F">
        <w:rPr>
          <w:rFonts w:ascii="Garamond" w:hAnsi="Garamond"/>
          <w:color w:val="000000"/>
        </w:rPr>
        <w:t>ePUAP</w:t>
      </w:r>
      <w:proofErr w:type="spellEnd"/>
      <w:r w:rsidRPr="0004550F">
        <w:rPr>
          <w:rFonts w:ascii="Garamond" w:hAnsi="Garamond"/>
          <w:color w:val="000000"/>
        </w:rPr>
        <w:t xml:space="preserve"> Zamawiającego: </w:t>
      </w:r>
      <w:proofErr w:type="spellStart"/>
      <w:r w:rsidRPr="0004550F">
        <w:rPr>
          <w:rFonts w:ascii="Garamond" w:hAnsi="Garamond"/>
          <w:color w:val="000000"/>
        </w:rPr>
        <w:t>ePUAP</w:t>
      </w:r>
      <w:proofErr w:type="spellEnd"/>
      <w:r w:rsidRPr="0004550F">
        <w:rPr>
          <w:rFonts w:ascii="Garamond" w:hAnsi="Garamond"/>
        </w:rPr>
        <w:t>: /62sil2dl11/skrytka</w:t>
      </w:r>
    </w:p>
    <w:p w14:paraId="0EFB8970" w14:textId="77777777" w:rsidR="0004550F" w:rsidRPr="0004550F" w:rsidRDefault="0004550F" w:rsidP="0004550F">
      <w:pPr>
        <w:pStyle w:val="pkt"/>
        <w:numPr>
          <w:ilvl w:val="0"/>
          <w:numId w:val="20"/>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tab/>
        <w:t>OCHRONA DANYCH OSOBOWYCH</w:t>
      </w:r>
    </w:p>
    <w:p w14:paraId="62D45039" w14:textId="77777777" w:rsidR="0004550F" w:rsidRPr="0004550F" w:rsidRDefault="0004550F" w:rsidP="00E41494">
      <w:pPr>
        <w:pStyle w:val="pkt"/>
        <w:numPr>
          <w:ilvl w:val="0"/>
          <w:numId w:val="22"/>
        </w:numPr>
        <w:tabs>
          <w:tab w:val="num" w:pos="284"/>
        </w:tabs>
        <w:spacing w:before="240" w:after="0" w:line="360" w:lineRule="auto"/>
        <w:ind w:left="284" w:hanging="284"/>
        <w:rPr>
          <w:rFonts w:ascii="Garamond" w:hAnsi="Garamond"/>
          <w:color w:val="000000"/>
          <w:szCs w:val="24"/>
        </w:rPr>
      </w:pPr>
      <w:r w:rsidRPr="0004550F">
        <w:rPr>
          <w:rFonts w:ascii="Garamond" w:hAnsi="Garamond"/>
          <w:color w:val="00000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6167FF0" w14:textId="09B84745" w:rsidR="0004550F" w:rsidRPr="0004550F" w:rsidRDefault="0004550F" w:rsidP="00E41494">
      <w:pPr>
        <w:numPr>
          <w:ilvl w:val="0"/>
          <w:numId w:val="33"/>
        </w:numPr>
        <w:spacing w:line="360" w:lineRule="auto"/>
        <w:ind w:left="567" w:hanging="283"/>
        <w:jc w:val="both"/>
        <w:rPr>
          <w:rFonts w:ascii="Garamond" w:hAnsi="Garamond"/>
          <w:color w:val="000000"/>
        </w:rPr>
      </w:pPr>
      <w:r w:rsidRPr="0004550F">
        <w:rPr>
          <w:rFonts w:ascii="Garamond" w:hAnsi="Garamond"/>
          <w:color w:val="000000"/>
        </w:rPr>
        <w:t xml:space="preserve">administratorem Pani/Pana danych osobowych jest Wójt Gminy Małkinia Górna, adres </w:t>
      </w:r>
      <w:r w:rsidR="00737E9F">
        <w:rPr>
          <w:rFonts w:ascii="Garamond" w:hAnsi="Garamond"/>
          <w:color w:val="000000"/>
        </w:rPr>
        <w:br/>
      </w:r>
      <w:r w:rsidRPr="0004550F">
        <w:rPr>
          <w:rFonts w:ascii="Garamond" w:hAnsi="Garamond"/>
          <w:color w:val="000000"/>
        </w:rPr>
        <w:t xml:space="preserve">ul. Przedszkolna 1, </w:t>
      </w:r>
      <w:r w:rsidRPr="0004550F">
        <w:rPr>
          <w:rFonts w:ascii="Garamond" w:hAnsi="Garamond"/>
        </w:rPr>
        <w:t>07-320 Małkinia Górna</w:t>
      </w:r>
      <w:r w:rsidRPr="0004550F">
        <w:rPr>
          <w:rFonts w:ascii="Garamond" w:hAnsi="Garamond" w:cs="Arial"/>
          <w:b/>
          <w:bCs/>
        </w:rPr>
        <w:t xml:space="preserve"> </w:t>
      </w:r>
      <w:r w:rsidRPr="0004550F">
        <w:rPr>
          <w:rFonts w:ascii="Garamond" w:hAnsi="Garamond"/>
          <w:color w:val="000000"/>
        </w:rPr>
        <w:t xml:space="preserve">, tel. </w:t>
      </w:r>
      <w:r w:rsidRPr="0004550F">
        <w:rPr>
          <w:rFonts w:ascii="Garamond" w:hAnsi="Garamond"/>
        </w:rPr>
        <w:t>29 644 80 00</w:t>
      </w:r>
    </w:p>
    <w:p w14:paraId="2836DCE0" w14:textId="6322BC9B" w:rsidR="0004550F" w:rsidRPr="0004550F" w:rsidRDefault="0004550F" w:rsidP="00E41494">
      <w:pPr>
        <w:numPr>
          <w:ilvl w:val="0"/>
          <w:numId w:val="33"/>
        </w:numPr>
        <w:spacing w:line="360" w:lineRule="auto"/>
        <w:ind w:left="567" w:hanging="283"/>
        <w:jc w:val="both"/>
        <w:rPr>
          <w:rFonts w:ascii="Garamond" w:hAnsi="Garamond"/>
          <w:color w:val="000000"/>
        </w:rPr>
      </w:pPr>
      <w:r w:rsidRPr="0004550F">
        <w:rPr>
          <w:rFonts w:ascii="Garamond" w:hAnsi="Garamond"/>
          <w:color w:val="000000"/>
        </w:rPr>
        <w:t xml:space="preserve">administrator wyznaczył Inspektora Danych Osobowych, panią Anetę Liszewską  z którym można się kontaktować pod adresem e-mail: </w:t>
      </w:r>
      <w:hyperlink r:id="rId8" w:history="1">
        <w:r w:rsidRPr="0004550F">
          <w:rPr>
            <w:rStyle w:val="Hipercze"/>
            <w:rFonts w:ascii="Garamond" w:hAnsi="Garamond"/>
            <w:color w:val="000000"/>
          </w:rPr>
          <w:t>aliszewska@malkiniagorna.pl</w:t>
        </w:r>
      </w:hyperlink>
      <w:r w:rsidRPr="0004550F">
        <w:rPr>
          <w:rFonts w:ascii="Garamond" w:hAnsi="Garamond"/>
          <w:color w:val="000000"/>
        </w:rPr>
        <w:t xml:space="preserve">, </w:t>
      </w:r>
      <w:r w:rsidR="009C50F1">
        <w:rPr>
          <w:rFonts w:ascii="Garamond" w:hAnsi="Garamond"/>
          <w:color w:val="000000"/>
        </w:rPr>
        <w:br/>
      </w:r>
      <w:r w:rsidRPr="0004550F">
        <w:rPr>
          <w:rFonts w:ascii="Garamond" w:hAnsi="Garamond"/>
          <w:color w:val="000000"/>
        </w:rPr>
        <w:t xml:space="preserve">e-mail: iodo@malkiniagorna.pl. </w:t>
      </w:r>
    </w:p>
    <w:p w14:paraId="5BC44A2D"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t>Pani/Pana dane osobowe przetwarzane będą na podstawie art. 6 ust. 1 lit. c RODO w celu związanym z przedmiotowym postępowaniem o udzielenie zamówienia publicznego, prowadzonym w trybie podstawowym.</w:t>
      </w:r>
    </w:p>
    <w:p w14:paraId="145E8128"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t>odbiorcami Pani/Pana danych osobowych będą osoby lub podmioty, którym udostępniona zostanie dokumentacja postępowania w oparciu o art. 74 ustawy P.Z.P.</w:t>
      </w:r>
    </w:p>
    <w:p w14:paraId="088DA916"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t xml:space="preserve">Pani/Pana dane osobowe będą przechowywane, zgodnie z art. 78 ust. 1 </w:t>
      </w:r>
      <w:proofErr w:type="spellStart"/>
      <w:r w:rsidRPr="0004550F">
        <w:rPr>
          <w:rFonts w:ascii="Garamond" w:hAnsi="Garamond"/>
          <w:color w:val="000000"/>
          <w:szCs w:val="24"/>
        </w:rPr>
        <w:t>p.z.p</w:t>
      </w:r>
      <w:proofErr w:type="spellEnd"/>
      <w:r w:rsidRPr="0004550F">
        <w:rPr>
          <w:rFonts w:ascii="Garamond" w:hAnsi="Garamond"/>
          <w:color w:val="000000"/>
          <w:szCs w:val="24"/>
        </w:rPr>
        <w:t>. przez okres 4 lat od dnia zakończenia postępowania o udzielenie zamówienia, a jeżeli czas trwania umowy przekracza 4 lata, okres przechowywania obejmuje cały czas trwania umowy;</w:t>
      </w:r>
    </w:p>
    <w:p w14:paraId="3D9C6465"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lastRenderedPageBreak/>
        <w:t xml:space="preserve">obowiązek podania przez Panią/Pana danych osobowych bezpośrednio Pani/Pana dotyczących jest wymogiem ustawowym określonym w przepisanych ustawy </w:t>
      </w:r>
      <w:proofErr w:type="spellStart"/>
      <w:r w:rsidRPr="0004550F">
        <w:rPr>
          <w:rFonts w:ascii="Garamond" w:hAnsi="Garamond"/>
          <w:color w:val="000000"/>
          <w:szCs w:val="24"/>
        </w:rPr>
        <w:t>p.z.p</w:t>
      </w:r>
      <w:proofErr w:type="spellEnd"/>
      <w:r w:rsidRPr="0004550F">
        <w:rPr>
          <w:rFonts w:ascii="Garamond" w:hAnsi="Garamond"/>
          <w:color w:val="000000"/>
          <w:szCs w:val="24"/>
        </w:rPr>
        <w:t>. związanym z udziałem w postępowaniu o udzielenie zamówienia publicznego.</w:t>
      </w:r>
    </w:p>
    <w:p w14:paraId="33C44165" w14:textId="77777777" w:rsidR="0004550F" w:rsidRPr="0004550F" w:rsidRDefault="0004550F" w:rsidP="00E41494">
      <w:pPr>
        <w:pStyle w:val="pkt"/>
        <w:numPr>
          <w:ilvl w:val="0"/>
          <w:numId w:val="33"/>
        </w:numPr>
        <w:tabs>
          <w:tab w:val="clear" w:pos="595"/>
          <w:tab w:val="num" w:pos="709"/>
        </w:tabs>
        <w:spacing w:before="0" w:after="0" w:line="360" w:lineRule="auto"/>
        <w:ind w:left="709" w:hanging="401"/>
        <w:rPr>
          <w:rFonts w:ascii="Garamond" w:hAnsi="Garamond"/>
          <w:color w:val="000000"/>
          <w:szCs w:val="24"/>
        </w:rPr>
      </w:pPr>
      <w:r w:rsidRPr="0004550F">
        <w:rPr>
          <w:rFonts w:ascii="Garamond" w:hAnsi="Garamond"/>
          <w:color w:val="000000"/>
          <w:szCs w:val="24"/>
        </w:rPr>
        <w:t>w odniesieniu do Pani/Pana danych osobowych decyzje nie będą podejmowane w sposób zautomatyzowany, stosownie do art. 22 RODO.</w:t>
      </w:r>
    </w:p>
    <w:p w14:paraId="0B0D9D35"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t>posiada Pani/Pan:</w:t>
      </w:r>
    </w:p>
    <w:p w14:paraId="2454A1BE" w14:textId="77777777" w:rsidR="0004550F" w:rsidRPr="0004550F" w:rsidRDefault="0004550F" w:rsidP="00E41494">
      <w:pPr>
        <w:pStyle w:val="pkt"/>
        <w:numPr>
          <w:ilvl w:val="0"/>
          <w:numId w:val="34"/>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DCDC54C" w14:textId="77777777" w:rsidR="0004550F" w:rsidRPr="0004550F" w:rsidRDefault="0004550F" w:rsidP="00E41494">
      <w:pPr>
        <w:pStyle w:val="pkt"/>
        <w:numPr>
          <w:ilvl w:val="0"/>
          <w:numId w:val="34"/>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16 RODO prawo do sprostowania Pani/Pana danych osobowych (</w:t>
      </w:r>
      <w:r w:rsidRPr="0004550F">
        <w:rPr>
          <w:rFonts w:ascii="Garamond" w:hAnsi="Garamond"/>
          <w:i/>
          <w:color w:val="000000"/>
          <w:szCs w:val="24"/>
        </w:rPr>
        <w:t xml:space="preserve">skorzystanie z prawa do sprostowania nie może skutkować zmianą wyniku postępowania o udzielenie zamówienia publicznego ani zmianą postanowień umowy w zakresie niezgodnym z ustawą </w:t>
      </w:r>
      <w:proofErr w:type="spellStart"/>
      <w:r w:rsidRPr="0004550F">
        <w:rPr>
          <w:rFonts w:ascii="Garamond" w:hAnsi="Garamond"/>
          <w:i/>
          <w:color w:val="000000"/>
          <w:szCs w:val="24"/>
        </w:rPr>
        <w:t>p.z.p</w:t>
      </w:r>
      <w:proofErr w:type="spellEnd"/>
      <w:r w:rsidRPr="0004550F">
        <w:rPr>
          <w:rFonts w:ascii="Garamond" w:hAnsi="Garamond"/>
          <w:i/>
          <w:color w:val="000000"/>
          <w:szCs w:val="24"/>
        </w:rPr>
        <w:t xml:space="preserve"> oraz nie może naruszać integralności protokołu oraz jego załączników</w:t>
      </w:r>
      <w:r w:rsidRPr="0004550F">
        <w:rPr>
          <w:rFonts w:ascii="Garamond" w:hAnsi="Garamond"/>
          <w:color w:val="000000"/>
          <w:szCs w:val="24"/>
        </w:rPr>
        <w:t>);</w:t>
      </w:r>
    </w:p>
    <w:p w14:paraId="3A16D531" w14:textId="77777777" w:rsidR="0004550F" w:rsidRPr="0004550F" w:rsidRDefault="0004550F" w:rsidP="00E41494">
      <w:pPr>
        <w:pStyle w:val="pkt"/>
        <w:numPr>
          <w:ilvl w:val="0"/>
          <w:numId w:val="34"/>
        </w:numPr>
        <w:spacing w:before="0" w:after="0" w:line="360" w:lineRule="auto"/>
        <w:ind w:left="1064" w:hanging="462"/>
        <w:rPr>
          <w:rFonts w:ascii="Garamond" w:hAnsi="Garamond"/>
          <w:color w:val="000000"/>
          <w:szCs w:val="24"/>
        </w:rPr>
      </w:pPr>
      <w:r w:rsidRPr="0004550F">
        <w:rPr>
          <w:rFonts w:ascii="Garamond" w:hAnsi="Garamond"/>
          <w:color w:val="000000"/>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04550F">
        <w:rPr>
          <w:rFonts w:ascii="Garamond" w:hAnsi="Garamond"/>
          <w:i/>
          <w:color w:val="00000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4550F">
        <w:rPr>
          <w:rFonts w:ascii="Garamond" w:hAnsi="Garamond"/>
          <w:color w:val="000000"/>
          <w:szCs w:val="24"/>
        </w:rPr>
        <w:t>);</w:t>
      </w:r>
    </w:p>
    <w:p w14:paraId="18FD97D0" w14:textId="77777777" w:rsidR="0004550F" w:rsidRPr="0004550F" w:rsidRDefault="0004550F" w:rsidP="00E41494">
      <w:pPr>
        <w:pStyle w:val="pkt"/>
        <w:numPr>
          <w:ilvl w:val="0"/>
          <w:numId w:val="34"/>
        </w:numPr>
        <w:spacing w:before="0" w:after="0" w:line="360" w:lineRule="auto"/>
        <w:ind w:left="1064" w:hanging="462"/>
        <w:rPr>
          <w:rFonts w:ascii="Garamond" w:hAnsi="Garamond"/>
          <w:color w:val="000000"/>
          <w:szCs w:val="24"/>
        </w:rPr>
      </w:pPr>
      <w:r w:rsidRPr="0004550F">
        <w:rPr>
          <w:rFonts w:ascii="Garamond" w:hAnsi="Garamond"/>
          <w:color w:val="000000"/>
          <w:szCs w:val="24"/>
        </w:rPr>
        <w:tab/>
        <w:t xml:space="preserve">prawo do wniesienia skargi do Prezesa Urzędu Ochrony Danych Osobowych, gdy uzna Pani/Pan, że przetwarzanie danych osobowych Pani/Pana dotyczących narusza przepisy RODO; </w:t>
      </w:r>
      <w:r w:rsidRPr="0004550F">
        <w:rPr>
          <w:rFonts w:ascii="Garamond" w:hAnsi="Garamond"/>
          <w:i/>
          <w:color w:val="000000"/>
          <w:szCs w:val="24"/>
        </w:rPr>
        <w:t xml:space="preserve"> </w:t>
      </w:r>
    </w:p>
    <w:p w14:paraId="53B5C653"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t>nie przysługuje Pani/Panu:</w:t>
      </w:r>
    </w:p>
    <w:p w14:paraId="7F864E17" w14:textId="77777777" w:rsidR="0004550F" w:rsidRPr="0004550F" w:rsidRDefault="0004550F" w:rsidP="00E41494">
      <w:pPr>
        <w:pStyle w:val="pkt"/>
        <w:numPr>
          <w:ilvl w:val="0"/>
          <w:numId w:val="35"/>
        </w:numPr>
        <w:spacing w:before="0" w:after="0" w:line="360" w:lineRule="auto"/>
        <w:ind w:left="1008" w:hanging="392"/>
        <w:rPr>
          <w:rFonts w:ascii="Garamond" w:hAnsi="Garamond"/>
          <w:color w:val="000000"/>
          <w:szCs w:val="24"/>
        </w:rPr>
      </w:pPr>
      <w:r w:rsidRPr="0004550F">
        <w:rPr>
          <w:rFonts w:ascii="Garamond" w:hAnsi="Garamond"/>
          <w:color w:val="000000"/>
          <w:szCs w:val="24"/>
        </w:rPr>
        <w:tab/>
        <w:t>w związku z art. 17 ust. 3 lit. b, d lub e RODO prawo do usunięcia danych osobowych;</w:t>
      </w:r>
    </w:p>
    <w:p w14:paraId="5E6ED6CB" w14:textId="77777777" w:rsidR="0004550F" w:rsidRPr="0004550F" w:rsidRDefault="0004550F" w:rsidP="00E41494">
      <w:pPr>
        <w:pStyle w:val="pkt"/>
        <w:numPr>
          <w:ilvl w:val="0"/>
          <w:numId w:val="35"/>
        </w:numPr>
        <w:spacing w:before="0" w:after="0" w:line="360" w:lineRule="auto"/>
        <w:ind w:left="1008" w:hanging="392"/>
        <w:rPr>
          <w:rFonts w:ascii="Garamond" w:hAnsi="Garamond"/>
          <w:color w:val="000000"/>
          <w:szCs w:val="24"/>
        </w:rPr>
      </w:pPr>
      <w:r w:rsidRPr="0004550F">
        <w:rPr>
          <w:rFonts w:ascii="Garamond" w:hAnsi="Garamond"/>
          <w:color w:val="000000"/>
          <w:szCs w:val="24"/>
        </w:rPr>
        <w:tab/>
        <w:t>prawo do przenoszenia danych osobowych, o którym mowa w art. 20 RODO;</w:t>
      </w:r>
    </w:p>
    <w:p w14:paraId="5D330F1F" w14:textId="77777777" w:rsidR="0004550F" w:rsidRPr="0004550F" w:rsidRDefault="0004550F" w:rsidP="00E41494">
      <w:pPr>
        <w:pStyle w:val="pkt"/>
        <w:numPr>
          <w:ilvl w:val="0"/>
          <w:numId w:val="35"/>
        </w:numPr>
        <w:spacing w:before="0" w:after="0" w:line="360" w:lineRule="auto"/>
        <w:ind w:left="1008" w:hanging="392"/>
        <w:rPr>
          <w:rFonts w:ascii="Garamond" w:hAnsi="Garamond"/>
          <w:color w:val="000000"/>
          <w:szCs w:val="24"/>
        </w:rPr>
      </w:pPr>
      <w:r w:rsidRPr="0004550F">
        <w:rPr>
          <w:rFonts w:ascii="Garamond" w:hAnsi="Garamond"/>
          <w:color w:val="000000"/>
          <w:szCs w:val="24"/>
        </w:rPr>
        <w:tab/>
        <w:t xml:space="preserve">na podstawie art. 21 RODO prawo sprzeciwu, wobec przetwarzania danych osobowych, gdyż podstawą prawną przetwarzania Pani/Pana danych osobowych jest art. 6 ust. 1 lit. c RODO; </w:t>
      </w:r>
    </w:p>
    <w:p w14:paraId="0AD80F40" w14:textId="77777777" w:rsidR="0004550F" w:rsidRPr="0004550F" w:rsidRDefault="0004550F" w:rsidP="00E41494">
      <w:pPr>
        <w:pStyle w:val="pkt"/>
        <w:numPr>
          <w:ilvl w:val="0"/>
          <w:numId w:val="33"/>
        </w:numPr>
        <w:spacing w:before="0" w:after="0" w:line="360" w:lineRule="auto"/>
        <w:ind w:left="709" w:hanging="401"/>
        <w:rPr>
          <w:rFonts w:ascii="Garamond" w:hAnsi="Garamond"/>
          <w:color w:val="000000"/>
          <w:szCs w:val="24"/>
        </w:rPr>
      </w:pPr>
      <w:r w:rsidRPr="0004550F">
        <w:rPr>
          <w:rFonts w:ascii="Garamond" w:hAnsi="Garamond"/>
          <w:color w:val="000000"/>
          <w:szCs w:val="24"/>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DCDCED0" w14:textId="77777777" w:rsidR="0004550F" w:rsidRPr="0004550F" w:rsidRDefault="0004550F" w:rsidP="0004550F">
      <w:pPr>
        <w:pStyle w:val="pkt"/>
        <w:numPr>
          <w:ilvl w:val="0"/>
          <w:numId w:val="20"/>
        </w:numPr>
        <w:pBdr>
          <w:bottom w:val="double" w:sz="4" w:space="1" w:color="auto"/>
        </w:pBdr>
        <w:shd w:val="clear" w:color="auto" w:fill="DAEEF3"/>
        <w:spacing w:before="360" w:after="40" w:line="360" w:lineRule="auto"/>
        <w:ind w:left="426" w:hanging="426"/>
        <w:rPr>
          <w:rFonts w:ascii="Garamond" w:hAnsi="Garamond"/>
          <w:b/>
          <w:color w:val="000000"/>
          <w:szCs w:val="24"/>
        </w:rPr>
      </w:pPr>
      <w:r w:rsidRPr="0004550F">
        <w:rPr>
          <w:rFonts w:ascii="Garamond" w:hAnsi="Garamond"/>
          <w:b/>
          <w:color w:val="000000"/>
          <w:szCs w:val="24"/>
        </w:rPr>
        <w:tab/>
        <w:t>TRYB UDZIELENIA ZAMÓWIENIA</w:t>
      </w:r>
    </w:p>
    <w:p w14:paraId="7B83BCC1" w14:textId="77777777" w:rsidR="0004550F" w:rsidRPr="0004550F" w:rsidRDefault="0004550F" w:rsidP="00E41494">
      <w:pPr>
        <w:pStyle w:val="pkt"/>
        <w:numPr>
          <w:ilvl w:val="0"/>
          <w:numId w:val="36"/>
        </w:numPr>
        <w:spacing w:before="240" w:after="0" w:line="360" w:lineRule="auto"/>
        <w:ind w:left="426" w:hanging="426"/>
        <w:rPr>
          <w:rFonts w:ascii="Garamond" w:hAnsi="Garamond"/>
          <w:color w:val="000000"/>
          <w:szCs w:val="24"/>
        </w:rPr>
      </w:pPr>
      <w:r w:rsidRPr="0004550F">
        <w:rPr>
          <w:rFonts w:ascii="Garamond" w:hAnsi="Garamond"/>
          <w:color w:val="000000"/>
          <w:szCs w:val="24"/>
        </w:rPr>
        <w:tab/>
        <w:t xml:space="preserve">Niniejsze postępowanie prowadzone jest w trybie podstawowym o jakim stanowi art. 275 pkt 1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oraz niniejszej Specyfikacji Warunków Zamówienia, zwaną dalej „SWZ”. </w:t>
      </w:r>
    </w:p>
    <w:p w14:paraId="07ED24FD"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przewiduje wyboru najkorzystniejszej oferty z możliwością prowadzenia negocjacji. </w:t>
      </w:r>
    </w:p>
    <w:p w14:paraId="2FB0AE8A"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Szacunkowa wartość przedmiotowego zamówienia nie przekracza progów unijnych o jakich mowa w art. 3 ustawy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2824B98E"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Pr>
          <w:rFonts w:ascii="Garamond" w:hAnsi="Garamond"/>
          <w:color w:val="000000"/>
          <w:szCs w:val="24"/>
        </w:rPr>
        <w:tab/>
      </w:r>
      <w:r w:rsidRPr="0004550F">
        <w:rPr>
          <w:rFonts w:ascii="Garamond" w:hAnsi="Garamond"/>
          <w:color w:val="000000"/>
          <w:szCs w:val="24"/>
        </w:rPr>
        <w:t>Zamawiający nie przewiduje aukcji elektronicznej.</w:t>
      </w:r>
    </w:p>
    <w:p w14:paraId="23EF32C3"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Zamawiający nie przewiduje złożenia oferty w postaci katalogów elektronicznych.</w:t>
      </w:r>
    </w:p>
    <w:p w14:paraId="2A7B22D5"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Zamawiający nie prowadzi postępowania w celu zawarcia umowy ramowej.</w:t>
      </w:r>
    </w:p>
    <w:p w14:paraId="50F3FD80" w14:textId="77777777" w:rsidR="0004550F" w:rsidRPr="0004550F" w:rsidRDefault="0004550F" w:rsidP="00E41494">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 xml:space="preserve">Zamawiający nie zastrzega możliwości ubiegania się o udzielenie zamówienia wyłącznie przez wykonawców, o których mowa w art. 94 </w:t>
      </w:r>
      <w:proofErr w:type="spellStart"/>
      <w:r w:rsidRPr="0004550F">
        <w:rPr>
          <w:rFonts w:ascii="Garamond" w:hAnsi="Garamond"/>
          <w:color w:val="000000"/>
          <w:szCs w:val="24"/>
        </w:rPr>
        <w:t>p.z.p</w:t>
      </w:r>
      <w:proofErr w:type="spellEnd"/>
      <w:r w:rsidRPr="0004550F">
        <w:rPr>
          <w:rFonts w:ascii="Garamond" w:hAnsi="Garamond"/>
          <w:color w:val="000000"/>
          <w:szCs w:val="24"/>
        </w:rPr>
        <w:t xml:space="preserve">. </w:t>
      </w:r>
    </w:p>
    <w:p w14:paraId="427A93B1" w14:textId="7F3C66D4" w:rsidR="006B2072" w:rsidRDefault="0004550F" w:rsidP="006B2072">
      <w:pPr>
        <w:pStyle w:val="pkt"/>
        <w:numPr>
          <w:ilvl w:val="0"/>
          <w:numId w:val="36"/>
        </w:numPr>
        <w:spacing w:before="0" w:after="0" w:line="360" w:lineRule="auto"/>
        <w:ind w:left="426" w:hanging="426"/>
        <w:rPr>
          <w:rFonts w:ascii="Garamond" w:hAnsi="Garamond"/>
          <w:color w:val="000000"/>
          <w:szCs w:val="24"/>
        </w:rPr>
      </w:pPr>
      <w:r w:rsidRPr="0004550F">
        <w:rPr>
          <w:rFonts w:ascii="Garamond" w:hAnsi="Garamond"/>
          <w:color w:val="000000"/>
          <w:szCs w:val="24"/>
        </w:rPr>
        <w:tab/>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BE766B" w:rsidRPr="00BE766B">
        <w:rPr>
          <w:rFonts w:ascii="Garamond" w:hAnsi="Garamond"/>
          <w:color w:val="000000"/>
          <w:szCs w:val="24"/>
        </w:rPr>
        <w:t xml:space="preserve">Dz.U.2023.1465 </w:t>
      </w:r>
      <w:r w:rsidR="006B2072" w:rsidRPr="006B2072">
        <w:rPr>
          <w:rFonts w:ascii="Garamond" w:hAnsi="Garamond"/>
          <w:color w:val="000000"/>
          <w:szCs w:val="24"/>
        </w:rPr>
        <w:t>ze zm.</w:t>
      </w:r>
      <w:r w:rsidRPr="0004550F">
        <w:rPr>
          <w:rFonts w:ascii="Garamond" w:hAnsi="Garamond"/>
          <w:color w:val="000000"/>
          <w:szCs w:val="24"/>
        </w:rPr>
        <w:t xml:space="preserve">) </w:t>
      </w:r>
    </w:p>
    <w:p w14:paraId="00F510E6" w14:textId="77777777" w:rsidR="006B2072" w:rsidRDefault="0004550F" w:rsidP="006B2072">
      <w:pPr>
        <w:pStyle w:val="pkt"/>
        <w:numPr>
          <w:ilvl w:val="0"/>
          <w:numId w:val="36"/>
        </w:numPr>
        <w:spacing w:before="0" w:after="0" w:line="360" w:lineRule="auto"/>
        <w:ind w:left="426" w:hanging="426"/>
        <w:rPr>
          <w:rFonts w:ascii="Garamond" w:hAnsi="Garamond"/>
          <w:color w:val="000000"/>
          <w:szCs w:val="24"/>
        </w:rPr>
      </w:pPr>
      <w:r w:rsidRPr="006B2072">
        <w:rPr>
          <w:rFonts w:ascii="Garamond" w:hAnsi="Garamond"/>
          <w:color w:val="000000"/>
          <w:szCs w:val="24"/>
        </w:rPr>
        <w:t xml:space="preserve">Szczegółowe wymagania dotyczące realizacji oraz egzekwowania wymogu zatrudnienia na podstawie stosunku pracy zostały określone we wzorze umowy stanowiącymi odpowiednio </w:t>
      </w:r>
      <w:r w:rsidRPr="006B2072">
        <w:rPr>
          <w:rFonts w:ascii="Garamond" w:hAnsi="Garamond"/>
          <w:b/>
          <w:bCs/>
          <w:color w:val="000000"/>
          <w:szCs w:val="24"/>
        </w:rPr>
        <w:t>Załącznik nr 5 do SWZ</w:t>
      </w:r>
      <w:r w:rsidRPr="006B2072">
        <w:rPr>
          <w:rFonts w:ascii="Garamond" w:hAnsi="Garamond"/>
          <w:color w:val="000000"/>
          <w:szCs w:val="24"/>
        </w:rPr>
        <w:t xml:space="preserve">. </w:t>
      </w:r>
    </w:p>
    <w:p w14:paraId="74EE654A" w14:textId="77777777" w:rsidR="006B2072" w:rsidRDefault="0004550F" w:rsidP="0004550F">
      <w:pPr>
        <w:pStyle w:val="pkt"/>
        <w:numPr>
          <w:ilvl w:val="0"/>
          <w:numId w:val="36"/>
        </w:numPr>
        <w:spacing w:before="0" w:after="0" w:line="360" w:lineRule="auto"/>
        <w:ind w:left="426" w:hanging="426"/>
        <w:rPr>
          <w:rFonts w:ascii="Garamond" w:hAnsi="Garamond"/>
          <w:color w:val="000000"/>
          <w:szCs w:val="24"/>
        </w:rPr>
      </w:pPr>
      <w:r w:rsidRPr="006B2072">
        <w:rPr>
          <w:rFonts w:ascii="Garamond" w:hAnsi="Garamond"/>
          <w:color w:val="000000"/>
          <w:szCs w:val="24"/>
        </w:rPr>
        <w:t xml:space="preserve">Zamawiający nie określa dodatkowych wymagań związanych z zatrudnianiem osób, o których mowa w art. 96 ust. 2 pkt 2 </w:t>
      </w:r>
      <w:proofErr w:type="spellStart"/>
      <w:r w:rsidRPr="006B2072">
        <w:rPr>
          <w:rFonts w:ascii="Garamond" w:hAnsi="Garamond"/>
          <w:color w:val="000000"/>
          <w:szCs w:val="24"/>
        </w:rPr>
        <w:t>p.z.p</w:t>
      </w:r>
      <w:proofErr w:type="spellEnd"/>
      <w:r w:rsidRPr="006B2072">
        <w:rPr>
          <w:rFonts w:ascii="Garamond" w:hAnsi="Garamond"/>
          <w:color w:val="000000"/>
          <w:szCs w:val="24"/>
        </w:rPr>
        <w:t xml:space="preserve">. </w:t>
      </w:r>
    </w:p>
    <w:p w14:paraId="126F3B23" w14:textId="525963BF" w:rsidR="0004550F" w:rsidRDefault="0004550F" w:rsidP="006B2072">
      <w:pPr>
        <w:pStyle w:val="pkt"/>
        <w:numPr>
          <w:ilvl w:val="0"/>
          <w:numId w:val="36"/>
        </w:numPr>
        <w:spacing w:before="0" w:after="0" w:line="360" w:lineRule="auto"/>
        <w:ind w:left="426" w:hanging="426"/>
        <w:rPr>
          <w:rFonts w:ascii="Garamond" w:hAnsi="Garamond"/>
          <w:color w:val="000000"/>
          <w:szCs w:val="24"/>
        </w:rPr>
      </w:pPr>
      <w:r w:rsidRPr="006B2072">
        <w:rPr>
          <w:rFonts w:ascii="Garamond" w:hAnsi="Garamond"/>
          <w:color w:val="000000"/>
          <w:szCs w:val="24"/>
        </w:rPr>
        <w:t xml:space="preserve">Wykonawca jest zobowiązany do opracowania i dostarczenia Zamawiającemu kosztorysu realizacji inwestycji, nie później niż </w:t>
      </w:r>
      <w:r w:rsidR="000D14B3">
        <w:rPr>
          <w:rFonts w:ascii="Garamond" w:hAnsi="Garamond"/>
          <w:color w:val="000000"/>
          <w:szCs w:val="24"/>
        </w:rPr>
        <w:t>5</w:t>
      </w:r>
      <w:r w:rsidRPr="006B2072">
        <w:rPr>
          <w:rFonts w:ascii="Garamond" w:hAnsi="Garamond"/>
          <w:color w:val="000000"/>
          <w:szCs w:val="24"/>
        </w:rPr>
        <w:t xml:space="preserve"> dni robocz</w:t>
      </w:r>
      <w:r w:rsidR="00681171">
        <w:rPr>
          <w:rFonts w:ascii="Garamond" w:hAnsi="Garamond"/>
          <w:color w:val="000000"/>
          <w:szCs w:val="24"/>
        </w:rPr>
        <w:t>ych</w:t>
      </w:r>
      <w:r w:rsidRPr="006B2072">
        <w:rPr>
          <w:rFonts w:ascii="Garamond" w:hAnsi="Garamond"/>
          <w:color w:val="000000"/>
          <w:szCs w:val="24"/>
        </w:rPr>
        <w:t xml:space="preserve"> po podpisaniu umowy, jak również jego aktualizacji na żądanie Zamawiającego w terminie do 3 dni roboczych, od dnia otrzymania takiego żądania. </w:t>
      </w:r>
    </w:p>
    <w:p w14:paraId="25174A99" w14:textId="77777777" w:rsidR="004E3C8D" w:rsidRDefault="004E3C8D" w:rsidP="004E3C8D">
      <w:pPr>
        <w:pStyle w:val="pkt"/>
        <w:spacing w:before="0" w:after="0" w:line="360" w:lineRule="auto"/>
        <w:rPr>
          <w:rFonts w:ascii="Garamond" w:hAnsi="Garamond"/>
          <w:color w:val="000000"/>
          <w:szCs w:val="24"/>
        </w:rPr>
      </w:pPr>
    </w:p>
    <w:p w14:paraId="49167982" w14:textId="77777777" w:rsidR="004E3C8D" w:rsidRPr="006B2072" w:rsidRDefault="004E3C8D" w:rsidP="004E3C8D">
      <w:pPr>
        <w:pStyle w:val="pkt"/>
        <w:spacing w:before="0" w:after="0" w:line="360" w:lineRule="auto"/>
        <w:rPr>
          <w:rFonts w:ascii="Garamond" w:hAnsi="Garamond"/>
          <w:color w:val="000000"/>
          <w:szCs w:val="24"/>
        </w:rPr>
      </w:pPr>
    </w:p>
    <w:p w14:paraId="503C6FCD" w14:textId="77777777" w:rsidR="0004550F" w:rsidRPr="0004550F" w:rsidRDefault="0004550F" w:rsidP="0004550F">
      <w:pPr>
        <w:pStyle w:val="pkt"/>
        <w:numPr>
          <w:ilvl w:val="0"/>
          <w:numId w:val="20"/>
        </w:numPr>
        <w:pBdr>
          <w:bottom w:val="double" w:sz="4" w:space="1" w:color="auto"/>
        </w:pBdr>
        <w:shd w:val="clear" w:color="auto" w:fill="DAEEF3"/>
        <w:spacing w:before="360" w:after="40" w:line="360" w:lineRule="auto"/>
        <w:ind w:left="284" w:hanging="284"/>
        <w:rPr>
          <w:rFonts w:ascii="Garamond" w:hAnsi="Garamond"/>
          <w:b/>
          <w:color w:val="000000"/>
          <w:szCs w:val="24"/>
        </w:rPr>
      </w:pPr>
      <w:r w:rsidRPr="0004550F">
        <w:rPr>
          <w:rFonts w:ascii="Garamond" w:hAnsi="Garamond"/>
          <w:b/>
          <w:color w:val="000000"/>
          <w:szCs w:val="24"/>
        </w:rPr>
        <w:lastRenderedPageBreak/>
        <w:t>OPIS PRZEDMIOTU ZAMÓWIENIA</w:t>
      </w:r>
    </w:p>
    <w:p w14:paraId="3999ED41" w14:textId="77777777" w:rsidR="0004550F" w:rsidRPr="0004550F" w:rsidRDefault="0004550F" w:rsidP="0004550F">
      <w:pPr>
        <w:jc w:val="both"/>
        <w:rPr>
          <w:rFonts w:ascii="Garamond" w:hAnsi="Garamond"/>
          <w:color w:val="000000"/>
        </w:rPr>
      </w:pPr>
    </w:p>
    <w:p w14:paraId="066B7DD9" w14:textId="5BA7BFB3" w:rsidR="0083361D" w:rsidRPr="0047759F" w:rsidRDefault="0083361D" w:rsidP="0047759F">
      <w:pPr>
        <w:autoSpaceDE w:val="0"/>
        <w:adjustRightInd w:val="0"/>
        <w:spacing w:line="360" w:lineRule="auto"/>
        <w:jc w:val="both"/>
        <w:rPr>
          <w:rFonts w:ascii="Garamond" w:hAnsi="Garamond" w:cs="Arial"/>
          <w:color w:val="000000"/>
        </w:rPr>
      </w:pPr>
      <w:r>
        <w:rPr>
          <w:rFonts w:ascii="Garamond" w:hAnsi="Garamond"/>
          <w:color w:val="000000"/>
        </w:rPr>
        <w:t>1.</w:t>
      </w:r>
      <w:r>
        <w:rPr>
          <w:rFonts w:ascii="Garamond" w:hAnsi="Garamond"/>
          <w:color w:val="000000"/>
        </w:rPr>
        <w:tab/>
        <w:t>Przedmiot zamówienia.</w:t>
      </w:r>
    </w:p>
    <w:p w14:paraId="7AF408BE" w14:textId="1ABF9895" w:rsidR="00C63D26" w:rsidRPr="00664667" w:rsidRDefault="0047759F" w:rsidP="000C00D5">
      <w:pPr>
        <w:autoSpaceDE w:val="0"/>
        <w:autoSpaceDN w:val="0"/>
        <w:adjustRightInd w:val="0"/>
        <w:jc w:val="both"/>
        <w:rPr>
          <w:rFonts w:ascii="Garamond" w:hAnsi="Garamond"/>
          <w:b/>
          <w:bCs/>
        </w:rPr>
      </w:pPr>
      <w:r w:rsidRPr="00142A4B">
        <w:rPr>
          <w:rFonts w:ascii="Garamond" w:hAnsi="Garamond"/>
        </w:rPr>
        <w:t>P</w:t>
      </w:r>
      <w:r w:rsidR="002E1EB0">
        <w:rPr>
          <w:rFonts w:ascii="Garamond" w:hAnsi="Garamond"/>
        </w:rPr>
        <w:t>rz</w:t>
      </w:r>
      <w:r w:rsidRPr="00142A4B">
        <w:rPr>
          <w:rFonts w:ascii="Garamond" w:hAnsi="Garamond"/>
        </w:rPr>
        <w:t xml:space="preserve">edmiotem inwestycji jest </w:t>
      </w:r>
      <w:r w:rsidR="000C00D5" w:rsidRPr="000C00D5">
        <w:rPr>
          <w:rFonts w:ascii="Garamond" w:hAnsi="Garamond"/>
          <w:b/>
          <w:bCs/>
        </w:rPr>
        <w:t xml:space="preserve">Budowa cmentarza komunalnego w Małkini Górnej </w:t>
      </w:r>
      <w:r w:rsidR="000C00D5">
        <w:rPr>
          <w:rFonts w:ascii="Garamond" w:hAnsi="Garamond"/>
          <w:b/>
          <w:bCs/>
        </w:rPr>
        <w:t xml:space="preserve">- </w:t>
      </w:r>
      <w:r w:rsidR="000C00D5" w:rsidRPr="000C00D5">
        <w:rPr>
          <w:rFonts w:ascii="Garamond" w:hAnsi="Garamond"/>
          <w:b/>
          <w:bCs/>
        </w:rPr>
        <w:t>Etap I</w:t>
      </w:r>
    </w:p>
    <w:p w14:paraId="6C547228" w14:textId="77777777" w:rsidR="00664667" w:rsidRDefault="00664667" w:rsidP="00664667">
      <w:pPr>
        <w:autoSpaceDE w:val="0"/>
        <w:autoSpaceDN w:val="0"/>
        <w:adjustRightInd w:val="0"/>
        <w:spacing w:line="360" w:lineRule="auto"/>
        <w:jc w:val="both"/>
        <w:rPr>
          <w:rFonts w:ascii="Garamond" w:hAnsi="Garamond"/>
        </w:rPr>
      </w:pPr>
    </w:p>
    <w:p w14:paraId="3448EC56" w14:textId="77777777" w:rsidR="000C00D5" w:rsidRDefault="00664667" w:rsidP="00664667">
      <w:pPr>
        <w:autoSpaceDE w:val="0"/>
        <w:autoSpaceDN w:val="0"/>
        <w:adjustRightInd w:val="0"/>
        <w:spacing w:line="360" w:lineRule="auto"/>
        <w:jc w:val="both"/>
        <w:rPr>
          <w:rFonts w:ascii="Garamond" w:hAnsi="Garamond"/>
        </w:rPr>
      </w:pPr>
      <w:bookmarkStart w:id="1" w:name="_Hlk149633484"/>
      <w:r w:rsidRPr="00664667">
        <w:rPr>
          <w:rFonts w:ascii="Garamond" w:hAnsi="Garamond"/>
        </w:rPr>
        <w:t>Zadanie obejmuje</w:t>
      </w:r>
      <w:r w:rsidR="000C00D5">
        <w:rPr>
          <w:rFonts w:ascii="Garamond" w:hAnsi="Garamond"/>
        </w:rPr>
        <w:t>:</w:t>
      </w:r>
    </w:p>
    <w:bookmarkEnd w:id="1"/>
    <w:p w14:paraId="1E1B4162" w14:textId="2F58B800" w:rsidR="000C00D5" w:rsidRPr="000C00D5" w:rsidRDefault="000C00D5" w:rsidP="000C00D5">
      <w:pPr>
        <w:autoSpaceDE w:val="0"/>
        <w:adjustRightInd w:val="0"/>
        <w:spacing w:line="360" w:lineRule="auto"/>
        <w:jc w:val="both"/>
        <w:rPr>
          <w:rFonts w:ascii="Garamond" w:hAnsi="Garamond"/>
          <w:b/>
          <w:bCs/>
          <w:color w:val="000000"/>
        </w:rPr>
      </w:pPr>
      <w:r w:rsidRPr="000C00D5">
        <w:rPr>
          <w:rFonts w:ascii="Garamond" w:hAnsi="Garamond"/>
          <w:b/>
          <w:bCs/>
          <w:color w:val="000000"/>
        </w:rPr>
        <w:t>Przedmiotem opracowania jest budowa cmentarza etap -</w:t>
      </w:r>
      <w:r>
        <w:rPr>
          <w:rFonts w:ascii="Garamond" w:hAnsi="Garamond"/>
          <w:b/>
          <w:bCs/>
          <w:color w:val="000000"/>
        </w:rPr>
        <w:t xml:space="preserve"> </w:t>
      </w:r>
      <w:r w:rsidRPr="000C00D5">
        <w:rPr>
          <w:rFonts w:ascii="Garamond" w:hAnsi="Garamond"/>
          <w:b/>
          <w:bCs/>
          <w:color w:val="000000"/>
        </w:rPr>
        <w:t>I</w:t>
      </w:r>
    </w:p>
    <w:p w14:paraId="3F1C88EC" w14:textId="372749C8" w:rsidR="000C00D5" w:rsidRPr="000C00D5" w:rsidRDefault="000C00D5" w:rsidP="000C00D5">
      <w:pPr>
        <w:autoSpaceDE w:val="0"/>
        <w:adjustRightInd w:val="0"/>
        <w:spacing w:line="360" w:lineRule="auto"/>
        <w:jc w:val="both"/>
        <w:rPr>
          <w:rFonts w:ascii="Garamond" w:hAnsi="Garamond"/>
          <w:b/>
          <w:bCs/>
          <w:color w:val="000000"/>
        </w:rPr>
      </w:pPr>
      <w:r w:rsidRPr="000C00D5">
        <w:rPr>
          <w:rFonts w:ascii="Garamond" w:hAnsi="Garamond"/>
          <w:b/>
          <w:bCs/>
          <w:color w:val="000000"/>
        </w:rPr>
        <w:t>- wykonanie ogrodzenia z gotowych elementów systemowych ( ogrodzenie panelowe), wraz z dwiema</w:t>
      </w:r>
      <w:r>
        <w:rPr>
          <w:rFonts w:ascii="Garamond" w:hAnsi="Garamond"/>
          <w:b/>
          <w:bCs/>
          <w:color w:val="000000"/>
        </w:rPr>
        <w:t xml:space="preserve"> </w:t>
      </w:r>
      <w:r w:rsidRPr="000C00D5">
        <w:rPr>
          <w:rFonts w:ascii="Garamond" w:hAnsi="Garamond"/>
          <w:b/>
          <w:bCs/>
          <w:color w:val="000000"/>
        </w:rPr>
        <w:t>bramami przesuwnymi o szerokości 4,0 m (z napędem ręcznym z możliwością zastosowania napędu</w:t>
      </w:r>
      <w:r>
        <w:rPr>
          <w:rFonts w:ascii="Garamond" w:hAnsi="Garamond"/>
          <w:b/>
          <w:bCs/>
          <w:color w:val="000000"/>
        </w:rPr>
        <w:t xml:space="preserve"> </w:t>
      </w:r>
      <w:r w:rsidRPr="000C00D5">
        <w:rPr>
          <w:rFonts w:ascii="Garamond" w:hAnsi="Garamond"/>
          <w:b/>
          <w:bCs/>
          <w:color w:val="000000"/>
        </w:rPr>
        <w:t>elektrycznego, furtka oraz przęsła metalowe z wypełnieniem profilami 25x25mm: słupki metalowe o profilu</w:t>
      </w:r>
      <w:r>
        <w:rPr>
          <w:rFonts w:ascii="Garamond" w:hAnsi="Garamond"/>
          <w:b/>
          <w:bCs/>
          <w:color w:val="000000"/>
        </w:rPr>
        <w:t xml:space="preserve"> </w:t>
      </w:r>
      <w:r w:rsidRPr="000C00D5">
        <w:rPr>
          <w:rFonts w:ascii="Garamond" w:hAnsi="Garamond"/>
          <w:b/>
          <w:bCs/>
          <w:color w:val="000000"/>
        </w:rPr>
        <w:t>zamkniętym 120x120x6mm.</w:t>
      </w:r>
    </w:p>
    <w:p w14:paraId="44BDADCF" w14:textId="77777777" w:rsidR="000C00D5" w:rsidRPr="000C00D5" w:rsidRDefault="000C00D5" w:rsidP="000C00D5">
      <w:pPr>
        <w:autoSpaceDE w:val="0"/>
        <w:adjustRightInd w:val="0"/>
        <w:spacing w:line="360" w:lineRule="auto"/>
        <w:jc w:val="both"/>
        <w:rPr>
          <w:rFonts w:ascii="Garamond" w:hAnsi="Garamond"/>
          <w:b/>
          <w:bCs/>
          <w:color w:val="000000"/>
        </w:rPr>
      </w:pPr>
      <w:r w:rsidRPr="000C00D5">
        <w:rPr>
          <w:rFonts w:ascii="Garamond" w:hAnsi="Garamond"/>
          <w:b/>
          <w:bCs/>
          <w:color w:val="000000"/>
        </w:rPr>
        <w:t>- wykonanie drogi wewnętrznej oraz chodników z kostki betonowej brukowej 8 cm</w:t>
      </w:r>
    </w:p>
    <w:p w14:paraId="56688CF1" w14:textId="1A6976E1" w:rsidR="00C0498F" w:rsidRDefault="000C00D5" w:rsidP="000C00D5">
      <w:pPr>
        <w:autoSpaceDE w:val="0"/>
        <w:adjustRightInd w:val="0"/>
        <w:spacing w:line="360" w:lineRule="auto"/>
        <w:jc w:val="both"/>
        <w:rPr>
          <w:rFonts w:ascii="Garamond" w:hAnsi="Garamond"/>
          <w:b/>
          <w:bCs/>
          <w:color w:val="000000"/>
        </w:rPr>
      </w:pPr>
      <w:r w:rsidRPr="000C00D5">
        <w:rPr>
          <w:rFonts w:ascii="Garamond" w:hAnsi="Garamond"/>
          <w:b/>
          <w:bCs/>
          <w:color w:val="000000"/>
        </w:rPr>
        <w:t>- wykonanie terenów zielonych</w:t>
      </w:r>
    </w:p>
    <w:p w14:paraId="16669A76" w14:textId="3DCA351B" w:rsidR="000C00D5" w:rsidRDefault="000C00D5" w:rsidP="000C00D5">
      <w:pPr>
        <w:autoSpaceDE w:val="0"/>
        <w:adjustRightInd w:val="0"/>
        <w:spacing w:line="360" w:lineRule="auto"/>
        <w:jc w:val="both"/>
        <w:rPr>
          <w:rFonts w:ascii="Garamond" w:hAnsi="Garamond"/>
          <w:b/>
          <w:bCs/>
          <w:color w:val="000000"/>
        </w:rPr>
      </w:pPr>
      <w:r>
        <w:rPr>
          <w:rFonts w:ascii="Garamond" w:hAnsi="Garamond"/>
          <w:b/>
          <w:bCs/>
          <w:color w:val="000000"/>
        </w:rPr>
        <w:t>- częściowe wykonanie oświetlenia terenu (</w:t>
      </w:r>
      <w:r w:rsidR="00E65035">
        <w:rPr>
          <w:rFonts w:ascii="Garamond" w:hAnsi="Garamond"/>
          <w:b/>
          <w:bCs/>
          <w:color w:val="000000"/>
        </w:rPr>
        <w:t xml:space="preserve">bez </w:t>
      </w:r>
      <w:r w:rsidR="00773A49">
        <w:rPr>
          <w:rFonts w:ascii="Garamond" w:hAnsi="Garamond"/>
          <w:b/>
          <w:bCs/>
          <w:color w:val="000000"/>
        </w:rPr>
        <w:t xml:space="preserve">dostawy oraz montażu </w:t>
      </w:r>
      <w:r w:rsidR="00E65035">
        <w:rPr>
          <w:rFonts w:ascii="Garamond" w:hAnsi="Garamond"/>
          <w:b/>
          <w:bCs/>
          <w:color w:val="000000"/>
        </w:rPr>
        <w:t xml:space="preserve">słupów </w:t>
      </w:r>
      <w:r w:rsidR="000B42EC">
        <w:rPr>
          <w:rFonts w:ascii="Garamond" w:hAnsi="Garamond"/>
          <w:b/>
          <w:bCs/>
          <w:color w:val="000000"/>
        </w:rPr>
        <w:t>i</w:t>
      </w:r>
      <w:r w:rsidR="00E65035">
        <w:rPr>
          <w:rFonts w:ascii="Garamond" w:hAnsi="Garamond"/>
          <w:b/>
          <w:bCs/>
          <w:color w:val="000000"/>
        </w:rPr>
        <w:t xml:space="preserve"> lamp oświetleniowych</w:t>
      </w:r>
      <w:r>
        <w:rPr>
          <w:rFonts w:ascii="Garamond" w:hAnsi="Garamond"/>
          <w:b/>
          <w:bCs/>
          <w:color w:val="000000"/>
        </w:rPr>
        <w:t xml:space="preserve">) </w:t>
      </w:r>
    </w:p>
    <w:p w14:paraId="2EE0F5BE" w14:textId="77777777" w:rsidR="002064EA" w:rsidRDefault="002064EA" w:rsidP="002064EA">
      <w:pPr>
        <w:autoSpaceDE w:val="0"/>
        <w:adjustRightInd w:val="0"/>
        <w:spacing w:line="360" w:lineRule="auto"/>
        <w:jc w:val="both"/>
        <w:rPr>
          <w:rFonts w:ascii="Garamond" w:hAnsi="Garamond"/>
          <w:b/>
          <w:bCs/>
          <w:color w:val="000000"/>
        </w:rPr>
      </w:pPr>
    </w:p>
    <w:p w14:paraId="36567F5C" w14:textId="37CC2CD7" w:rsidR="002064EA" w:rsidRPr="002064EA" w:rsidRDefault="000C00D5" w:rsidP="002064EA">
      <w:pPr>
        <w:autoSpaceDE w:val="0"/>
        <w:adjustRightInd w:val="0"/>
        <w:spacing w:line="360" w:lineRule="auto"/>
        <w:jc w:val="both"/>
        <w:rPr>
          <w:rFonts w:ascii="Garamond" w:hAnsi="Garamond"/>
          <w:color w:val="000000"/>
        </w:rPr>
      </w:pPr>
      <w:r>
        <w:rPr>
          <w:rFonts w:ascii="Garamond" w:hAnsi="Garamond"/>
          <w:b/>
          <w:bCs/>
          <w:color w:val="000000"/>
        </w:rPr>
        <w:t xml:space="preserve"> </w:t>
      </w:r>
      <w:r w:rsidR="002064EA" w:rsidRPr="002064EA">
        <w:rPr>
          <w:rFonts w:ascii="Garamond" w:hAnsi="Garamond"/>
          <w:color w:val="000000"/>
        </w:rPr>
        <w:t>Zaprojektowano następującą konstrukcję nawierzchni.</w:t>
      </w:r>
    </w:p>
    <w:p w14:paraId="2F60B734" w14:textId="77777777" w:rsidR="002064EA" w:rsidRPr="002064EA" w:rsidRDefault="002064EA" w:rsidP="002064EA">
      <w:pPr>
        <w:autoSpaceDE w:val="0"/>
        <w:adjustRightInd w:val="0"/>
        <w:spacing w:line="360" w:lineRule="auto"/>
        <w:jc w:val="both"/>
        <w:rPr>
          <w:rFonts w:ascii="Garamond" w:hAnsi="Garamond"/>
          <w:color w:val="000000"/>
        </w:rPr>
      </w:pPr>
      <w:r w:rsidRPr="002064EA">
        <w:rPr>
          <w:rFonts w:ascii="Garamond" w:hAnsi="Garamond"/>
          <w:color w:val="000000"/>
        </w:rPr>
        <w:t>Drogi wewnętrzne i parkingi:</w:t>
      </w:r>
    </w:p>
    <w:p w14:paraId="2C610402" w14:textId="77777777" w:rsidR="002064EA" w:rsidRPr="002064EA" w:rsidRDefault="002064EA" w:rsidP="002064EA">
      <w:pPr>
        <w:autoSpaceDE w:val="0"/>
        <w:adjustRightInd w:val="0"/>
        <w:spacing w:line="360" w:lineRule="auto"/>
        <w:jc w:val="both"/>
        <w:rPr>
          <w:rFonts w:ascii="Garamond" w:hAnsi="Garamond"/>
          <w:color w:val="000000"/>
        </w:rPr>
      </w:pPr>
      <w:r w:rsidRPr="002064EA">
        <w:rPr>
          <w:rFonts w:ascii="Garamond" w:hAnsi="Garamond"/>
          <w:color w:val="000000"/>
        </w:rPr>
        <w:t>a. kostka betonowa brukowa o h=8,0 cm,</w:t>
      </w:r>
    </w:p>
    <w:p w14:paraId="20E38A75" w14:textId="77777777" w:rsidR="002064EA" w:rsidRPr="002064EA" w:rsidRDefault="002064EA" w:rsidP="002064EA">
      <w:pPr>
        <w:autoSpaceDE w:val="0"/>
        <w:adjustRightInd w:val="0"/>
        <w:spacing w:line="360" w:lineRule="auto"/>
        <w:jc w:val="both"/>
        <w:rPr>
          <w:rFonts w:ascii="Garamond" w:hAnsi="Garamond"/>
          <w:color w:val="000000"/>
        </w:rPr>
      </w:pPr>
      <w:r w:rsidRPr="002064EA">
        <w:rPr>
          <w:rFonts w:ascii="Garamond" w:hAnsi="Garamond"/>
          <w:color w:val="000000"/>
        </w:rPr>
        <w:t>b. podsypka piaskowo – cementowa zagęszczona o gr. w-wy 4,0 cm,</w:t>
      </w:r>
    </w:p>
    <w:p w14:paraId="54437A27" w14:textId="77777777" w:rsidR="002064EA" w:rsidRPr="002064EA" w:rsidRDefault="002064EA" w:rsidP="002064EA">
      <w:pPr>
        <w:autoSpaceDE w:val="0"/>
        <w:adjustRightInd w:val="0"/>
        <w:spacing w:line="360" w:lineRule="auto"/>
        <w:jc w:val="both"/>
        <w:rPr>
          <w:rFonts w:ascii="Garamond" w:hAnsi="Garamond"/>
          <w:color w:val="000000"/>
        </w:rPr>
      </w:pPr>
      <w:r w:rsidRPr="002064EA">
        <w:rPr>
          <w:rFonts w:ascii="Garamond" w:hAnsi="Garamond"/>
          <w:color w:val="000000"/>
        </w:rPr>
        <w:t>c. 15,0 cm podbudowa kruszywa łamanego o ciągłym uziarnieniu 0 ÷ 31,5 mm stabilizowana mechanicznie (skały magmowe),</w:t>
      </w:r>
    </w:p>
    <w:p w14:paraId="05D5E595" w14:textId="3BB2073B" w:rsidR="000C00D5" w:rsidRDefault="002064EA" w:rsidP="002064EA">
      <w:pPr>
        <w:autoSpaceDE w:val="0"/>
        <w:adjustRightInd w:val="0"/>
        <w:spacing w:line="360" w:lineRule="auto"/>
        <w:jc w:val="both"/>
        <w:rPr>
          <w:rFonts w:ascii="Garamond" w:hAnsi="Garamond"/>
          <w:color w:val="000000"/>
        </w:rPr>
      </w:pPr>
      <w:r w:rsidRPr="002064EA">
        <w:rPr>
          <w:rFonts w:ascii="Garamond" w:hAnsi="Garamond"/>
          <w:color w:val="000000"/>
        </w:rPr>
        <w:t>d. 20 cm warstwa osączająca z piasku zagęszczonego,</w:t>
      </w:r>
    </w:p>
    <w:p w14:paraId="4A8A8F32" w14:textId="77777777" w:rsidR="002064EA" w:rsidRPr="002064EA" w:rsidRDefault="002064EA" w:rsidP="002064EA">
      <w:pPr>
        <w:autoSpaceDE w:val="0"/>
        <w:adjustRightInd w:val="0"/>
        <w:spacing w:line="360" w:lineRule="auto"/>
        <w:jc w:val="both"/>
        <w:rPr>
          <w:rFonts w:ascii="Garamond" w:hAnsi="Garamond"/>
          <w:color w:val="000000"/>
        </w:rPr>
      </w:pPr>
    </w:p>
    <w:p w14:paraId="09EF81AA" w14:textId="1D692B44" w:rsidR="00AC10BF" w:rsidRPr="00C0498F" w:rsidRDefault="00C0498F" w:rsidP="00C0498F">
      <w:pPr>
        <w:autoSpaceDE w:val="0"/>
        <w:adjustRightInd w:val="0"/>
        <w:spacing w:line="360" w:lineRule="auto"/>
        <w:jc w:val="both"/>
        <w:rPr>
          <w:rFonts w:ascii="Garamond" w:hAnsi="Garamond"/>
          <w:b/>
          <w:bCs/>
          <w:color w:val="000000"/>
          <w:u w:val="single"/>
        </w:rPr>
      </w:pPr>
      <w:r w:rsidRPr="00C0498F">
        <w:rPr>
          <w:rFonts w:ascii="Garamond" w:hAnsi="Garamond"/>
          <w:b/>
          <w:bCs/>
          <w:color w:val="000000"/>
          <w:u w:val="single"/>
        </w:rPr>
        <w:t>W załączniku nr 6 załączona została dokumentacja projektowa.</w:t>
      </w:r>
      <w:r w:rsidR="002064EA">
        <w:rPr>
          <w:rFonts w:ascii="Garamond" w:hAnsi="Garamond"/>
          <w:b/>
          <w:bCs/>
          <w:color w:val="000000"/>
          <w:u w:val="single"/>
        </w:rPr>
        <w:t xml:space="preserve"> </w:t>
      </w:r>
    </w:p>
    <w:p w14:paraId="75E1C2D0" w14:textId="7697D696" w:rsidR="00A2062E" w:rsidRPr="00A2062E" w:rsidRDefault="00A2062E" w:rsidP="00A2062E">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 xml:space="preserve">1.1 </w:t>
      </w:r>
      <w:r w:rsidRPr="00A2062E">
        <w:rPr>
          <w:rFonts w:ascii="Garamond" w:eastAsiaTheme="minorHAnsi" w:hAnsi="Garamond" w:cs="CIDFont+F4"/>
          <w:lang w:eastAsia="en-US"/>
        </w:rPr>
        <w:t>Zamawiający zaznacza, iż załączony przedmiar stanowi materiał pomocniczy</w:t>
      </w:r>
    </w:p>
    <w:p w14:paraId="1D130CEE" w14:textId="77777777" w:rsidR="0039277C" w:rsidRDefault="0039277C" w:rsidP="00883F23">
      <w:pPr>
        <w:autoSpaceDE w:val="0"/>
        <w:autoSpaceDN w:val="0"/>
        <w:adjustRightInd w:val="0"/>
        <w:spacing w:line="360" w:lineRule="auto"/>
        <w:rPr>
          <w:rFonts w:ascii="Garamond" w:eastAsiaTheme="minorHAnsi" w:hAnsi="Garamond" w:cs="CIDFont+F4"/>
          <w:lang w:eastAsia="en-US"/>
        </w:rPr>
      </w:pPr>
    </w:p>
    <w:p w14:paraId="1D063479" w14:textId="13FE47BE" w:rsidR="00883F23" w:rsidRDefault="00C0498F"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2</w:t>
      </w:r>
      <w:r w:rsidR="00883F23">
        <w:rPr>
          <w:rFonts w:ascii="Garamond" w:eastAsiaTheme="minorHAnsi" w:hAnsi="Garamond" w:cs="CIDFont+F4"/>
          <w:lang w:eastAsia="en-US"/>
        </w:rPr>
        <w:t>) Roboty budowlane oraz wszystkie prace związane z wykonywanymi robotami winny być realizowane zgodnie z wytycznymi odnoszącymi się do przepisów obowiązującego prawa, obowiązujących norm, warunków technicznych, zasad wiedzy technicznej, przepisów bhp, ppoż., zawartych w ww. opracowaniach Zamawiającego.</w:t>
      </w:r>
    </w:p>
    <w:p w14:paraId="1217BA2F" w14:textId="000C9237" w:rsidR="00883F23" w:rsidRDefault="00C0498F"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3</w:t>
      </w:r>
      <w:r w:rsidR="00883F23">
        <w:rPr>
          <w:rFonts w:ascii="Garamond" w:eastAsiaTheme="minorHAnsi" w:hAnsi="Garamond" w:cs="CIDFont+F4"/>
          <w:lang w:eastAsia="en-US"/>
        </w:rPr>
        <w:t>) Użyte materiały i urządzenia winny spełniać wymagania określone w opracowaniach Zamawiającego, posiadać dopuszczenia do stosowania w budownictwie, zapewniać pełną sprawność techniczną, użytkową i eksploatacyjną.</w:t>
      </w:r>
    </w:p>
    <w:p w14:paraId="64FAB4CB" w14:textId="3CEFF2B0"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lastRenderedPageBreak/>
        <w:t>4</w:t>
      </w:r>
      <w:r w:rsidR="00883F23">
        <w:rPr>
          <w:rFonts w:ascii="Garamond" w:eastAsiaTheme="minorHAnsi" w:hAnsi="Garamond" w:cs="CIDFont+F4"/>
          <w:lang w:eastAsia="en-US"/>
        </w:rPr>
        <w:t>) Wykonawca zobowiązany jest zrealizować zamówienie na zasadach i warunkach opisanych SWZ.</w:t>
      </w:r>
    </w:p>
    <w:p w14:paraId="00F6C503" w14:textId="55A1E9F7"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5</w:t>
      </w:r>
      <w:r w:rsidR="00883F23">
        <w:rPr>
          <w:rFonts w:ascii="Garamond" w:eastAsiaTheme="minorHAnsi" w:hAnsi="Garamond" w:cs="CIDFont+F4"/>
          <w:lang w:eastAsia="en-US"/>
        </w:rPr>
        <w:t xml:space="preserve">) </w:t>
      </w:r>
      <w:r w:rsidR="00883F23" w:rsidRPr="004C0EA2">
        <w:rPr>
          <w:rFonts w:ascii="Garamond" w:eastAsiaTheme="minorHAnsi" w:hAnsi="Garamond" w:cs="CIDFont+F4"/>
          <w:lang w:eastAsia="en-US"/>
        </w:rPr>
        <w:t>Zamawiający zaznacza, że zastosowane w projekcie budowlanym wskazania znaku towarowego, patentu lub pochodzenia wyrobów służą określeniu standardów cech technicznych i jakościowych. Użyte w projekcie budowlanym przykłady nazw własnych produktów bądź</w:t>
      </w:r>
      <w:r w:rsidR="00FA245B" w:rsidRPr="004C0EA2">
        <w:rPr>
          <w:rFonts w:ascii="Garamond" w:eastAsiaTheme="minorHAnsi" w:hAnsi="Garamond" w:cs="CIDFont+F4"/>
          <w:lang w:eastAsia="en-US"/>
        </w:rPr>
        <w:t xml:space="preserve"> </w:t>
      </w:r>
      <w:r w:rsidR="00883F23" w:rsidRPr="004C0EA2">
        <w:rPr>
          <w:rFonts w:ascii="Garamond" w:eastAsiaTheme="minorHAnsi" w:hAnsi="Garamond" w:cs="CIDFont+F4"/>
          <w:lang w:eastAsia="en-US"/>
        </w:rPr>
        <w:t xml:space="preserve">producentów dotyczące określonych systemów, elementów, materiałów, urządzeń itp. mają jedynie charakter wzorcowy (przykładowy) i dopuszczone jest składanie ofert zawierających rozwiązania równoważne. </w:t>
      </w:r>
    </w:p>
    <w:p w14:paraId="15F0C1D5" w14:textId="7AAAFEEC"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6</w:t>
      </w:r>
      <w:r w:rsidR="00883F23">
        <w:rPr>
          <w:rFonts w:ascii="Garamond" w:eastAsiaTheme="minorHAnsi" w:hAnsi="Garamond" w:cs="CIDFont+F4"/>
          <w:lang w:eastAsia="en-US"/>
        </w:rPr>
        <w:t>) Zaproponowane przez wykonawców w ofercie produkty równoważne muszą posiadać parametry jakościowe, fizykochemiczne, eksploatacyjne i techniczne nie gorsze niż produkty wyszczególnione przez Zamawiającego.  Wykonawca, który powołuje się na rozwiązania równoważne opisywanym przez zamawiającego, jest obowiązany wskazać, że oferowane przez niego dostawy, usługi lub roboty budowlane spełniają wymagania Zamawiającego. Ponadto jeżeli zastosowanie rozwiązań równoważnych pociąga za sobą konieczność dokonania zmian projektowych w dokumentacji (załączonej do SWZ), Wykonawca zobowiązany będzie do wykonania dokumentacji zamiennej uwzględniającej wprowadzone zmiany na koszt własny i uzyskania jej akceptacji Zamawiającego, oraz o ile to niezbędne uzyskania również uzgodnień (zezwoleń, pozwoleń, itp.) lub decyzji odpowiednich instytucji, podmiotów i organów</w:t>
      </w:r>
      <w:r w:rsidR="009E6F52">
        <w:rPr>
          <w:rFonts w:ascii="Garamond" w:eastAsiaTheme="minorHAnsi" w:hAnsi="Garamond" w:cs="CIDFont+F4"/>
          <w:lang w:eastAsia="en-US"/>
        </w:rPr>
        <w:t xml:space="preserve"> </w:t>
      </w:r>
      <w:r w:rsidR="00883F23">
        <w:rPr>
          <w:rFonts w:ascii="Garamond" w:eastAsiaTheme="minorHAnsi" w:hAnsi="Garamond" w:cs="CIDFont+F4"/>
          <w:lang w:eastAsia="en-US"/>
        </w:rPr>
        <w:t>administracyjnych.</w:t>
      </w:r>
    </w:p>
    <w:p w14:paraId="5048D5A1" w14:textId="207973AD"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7</w:t>
      </w:r>
      <w:r w:rsidR="00883F23">
        <w:rPr>
          <w:rFonts w:ascii="Garamond" w:eastAsiaTheme="minorHAnsi" w:hAnsi="Garamond" w:cs="CIDFont+F4"/>
          <w:lang w:eastAsia="en-US"/>
        </w:rPr>
        <w:t xml:space="preserve">) Niezależnie od przedmiotu zamówienia, w cenę należy wliczyć wszystkie pozostałe koszty, </w:t>
      </w:r>
      <w:r w:rsidR="000277CA">
        <w:rPr>
          <w:rFonts w:ascii="Garamond" w:eastAsiaTheme="minorHAnsi" w:hAnsi="Garamond" w:cs="CIDFont+F4"/>
          <w:lang w:eastAsia="en-US"/>
        </w:rPr>
        <w:br/>
      </w:r>
      <w:r w:rsidR="00883F23">
        <w:rPr>
          <w:rFonts w:ascii="Garamond" w:eastAsiaTheme="minorHAnsi" w:hAnsi="Garamond" w:cs="CIDFont+F4"/>
          <w:lang w:eastAsia="en-US"/>
        </w:rPr>
        <w:t>w tym koszty robót gdzie indziej nieokreślonych, koszty prac przygotowawczych, koszty oznakowania terenu prowadzenia robót, koszty utrzymania i pracy sprzętu budowlanego, wynagrodzenia pracowników, ubezpieczenia robót itp.</w:t>
      </w:r>
    </w:p>
    <w:p w14:paraId="1538713F" w14:textId="77777777" w:rsidR="00883F23" w:rsidRDefault="00883F23"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 xml:space="preserve">Wykonawca zobowiązany jest również do: </w:t>
      </w:r>
    </w:p>
    <w:p w14:paraId="315D4153" w14:textId="5AEE82E4"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8</w:t>
      </w:r>
      <w:r w:rsidR="00883F23">
        <w:rPr>
          <w:rFonts w:ascii="Garamond" w:eastAsiaTheme="minorHAnsi" w:hAnsi="Garamond" w:cs="CIDFont+F4"/>
          <w:lang w:eastAsia="en-US"/>
        </w:rPr>
        <w:t>) Wytyczenie zakresu robót w terenie przez uprawnionego geodetę,</w:t>
      </w:r>
    </w:p>
    <w:p w14:paraId="619FD2E9" w14:textId="66C8F599"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9</w:t>
      </w:r>
      <w:r w:rsidR="00883F23">
        <w:rPr>
          <w:rFonts w:ascii="Garamond" w:eastAsiaTheme="minorHAnsi" w:hAnsi="Garamond" w:cs="CIDFont+F4"/>
          <w:lang w:eastAsia="en-US"/>
        </w:rPr>
        <w:t>) Prowadzenie pomiarów kontrolnych zgodnie z wymogami Specyfikacji Technicznych Wykonania i Odbioru,</w:t>
      </w:r>
    </w:p>
    <w:p w14:paraId="4B6B129B" w14:textId="4A7B9FAA"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10</w:t>
      </w:r>
      <w:r w:rsidR="00883F23">
        <w:rPr>
          <w:rFonts w:ascii="Garamond" w:eastAsiaTheme="minorHAnsi" w:hAnsi="Garamond" w:cs="CIDFont+F4"/>
          <w:lang w:eastAsia="en-US"/>
        </w:rPr>
        <w:t>) Prowadzenie dziennika budowy i wykonywanie obmiarów ilości zamawianych robót,</w:t>
      </w:r>
    </w:p>
    <w:p w14:paraId="65B5959B" w14:textId="085A686D"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11</w:t>
      </w:r>
      <w:r w:rsidR="00883F23">
        <w:rPr>
          <w:rFonts w:ascii="Garamond" w:eastAsiaTheme="minorHAnsi" w:hAnsi="Garamond" w:cs="CIDFont+F4"/>
          <w:lang w:eastAsia="en-US"/>
        </w:rPr>
        <w:t>) Wykonania dokumentacji powykonawczej,</w:t>
      </w:r>
    </w:p>
    <w:p w14:paraId="02393839" w14:textId="0A9BB793"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12</w:t>
      </w:r>
      <w:r w:rsidR="00883F23">
        <w:rPr>
          <w:rFonts w:ascii="Garamond" w:eastAsiaTheme="minorHAnsi" w:hAnsi="Garamond" w:cs="CIDFont+F4"/>
          <w:lang w:eastAsia="en-US"/>
        </w:rPr>
        <w:t>) Sporządzenie geodezyjnej inwentaryzacji powykonawczej,</w:t>
      </w:r>
    </w:p>
    <w:p w14:paraId="682E9F2C" w14:textId="773FEE38"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13</w:t>
      </w:r>
      <w:r w:rsidR="00883F23">
        <w:rPr>
          <w:rFonts w:ascii="Garamond" w:eastAsiaTheme="minorHAnsi" w:hAnsi="Garamond" w:cs="CIDFont+F4"/>
          <w:lang w:eastAsia="en-US"/>
        </w:rPr>
        <w:t xml:space="preserve">) Realizacja powyższego zakresu prac musi zostać wykonana w oparciu o obowiązujące przepisy (w szczególności przepisów Prawa Budowlanego) przez Wykonawcę posiadającego odpowiednie doświadczenie i potencjał wykonawczy oraz przez osoby o odpowiednich kwalifikacjach zawodowych i doświadczeniu zawodowym. </w:t>
      </w:r>
    </w:p>
    <w:p w14:paraId="305BE4A9" w14:textId="0FBDD72B"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14</w:t>
      </w:r>
      <w:r w:rsidR="00883F23">
        <w:rPr>
          <w:rFonts w:ascii="Garamond" w:eastAsiaTheme="minorHAnsi" w:hAnsi="Garamond" w:cs="CIDFont+F4"/>
          <w:lang w:eastAsia="en-US"/>
        </w:rPr>
        <w:t>) usunięcia ewentualnych kolizji z istniejącym uzbrojeniem ,</w:t>
      </w:r>
    </w:p>
    <w:p w14:paraId="505FF325" w14:textId="78109BBC"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15</w:t>
      </w:r>
      <w:r w:rsidR="00883F23">
        <w:rPr>
          <w:rFonts w:ascii="Garamond" w:eastAsiaTheme="minorHAnsi" w:hAnsi="Garamond" w:cs="CIDFont+F4"/>
          <w:lang w:eastAsia="en-US"/>
        </w:rPr>
        <w:t>) organizacji zaplecza budowy, zabezpieczenia budowy w trakcie realizacji robót; oraz przywrócenia terenu przyległego do stanu pierwotnego.</w:t>
      </w:r>
    </w:p>
    <w:p w14:paraId="0BFFC4C9" w14:textId="012B2C1E"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16</w:t>
      </w:r>
      <w:r w:rsidR="00883F23">
        <w:rPr>
          <w:rFonts w:ascii="Garamond" w:eastAsiaTheme="minorHAnsi" w:hAnsi="Garamond" w:cs="CIDFont+F4"/>
          <w:lang w:eastAsia="en-US"/>
        </w:rPr>
        <w:t>) przedłożenie Zamawiającemu pełnej dokumentacji odbiorowej w dniu zgłoszenia do odbioru końcowego.</w:t>
      </w:r>
    </w:p>
    <w:p w14:paraId="6E2D0D89" w14:textId="7F8FEC3D"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17</w:t>
      </w:r>
      <w:r w:rsidR="00883F23">
        <w:rPr>
          <w:rFonts w:ascii="Garamond" w:eastAsiaTheme="minorHAnsi" w:hAnsi="Garamond" w:cs="CIDFont+F4"/>
          <w:lang w:eastAsia="en-US"/>
        </w:rPr>
        <w:t>) Zamawiający nie zapewnia dostępu do mediów: wody, kanalizacji sanitarnej, energii elektrycznej. Wykonawca musi przewidzieć zaopatrzenie się w niezbędne media we własnym zakresie.</w:t>
      </w:r>
    </w:p>
    <w:p w14:paraId="516D3BA7" w14:textId="76E4CFAC" w:rsidR="00883F23" w:rsidRDefault="00CC0B52" w:rsidP="00883F23">
      <w:pPr>
        <w:autoSpaceDE w:val="0"/>
        <w:autoSpaceDN w:val="0"/>
        <w:adjustRightInd w:val="0"/>
        <w:spacing w:line="360" w:lineRule="auto"/>
        <w:rPr>
          <w:rFonts w:ascii="Garamond" w:eastAsiaTheme="minorHAnsi" w:hAnsi="Garamond" w:cs="CIDFont+F4"/>
          <w:lang w:eastAsia="en-US"/>
        </w:rPr>
      </w:pPr>
      <w:r>
        <w:rPr>
          <w:rFonts w:ascii="Garamond" w:eastAsiaTheme="minorHAnsi" w:hAnsi="Garamond" w:cs="CIDFont+F4"/>
          <w:lang w:eastAsia="en-US"/>
        </w:rPr>
        <w:t>18</w:t>
      </w:r>
      <w:r w:rsidR="005A7599">
        <w:rPr>
          <w:rFonts w:ascii="Garamond" w:eastAsiaTheme="minorHAnsi" w:hAnsi="Garamond" w:cs="CIDFont+F4"/>
          <w:lang w:eastAsia="en-US"/>
        </w:rPr>
        <w:t>)</w:t>
      </w:r>
      <w:r w:rsidR="00883F23">
        <w:rPr>
          <w:rFonts w:ascii="Garamond" w:eastAsiaTheme="minorHAnsi" w:hAnsi="Garamond" w:cs="CIDFont+F4"/>
          <w:lang w:eastAsia="en-US"/>
        </w:rPr>
        <w:t xml:space="preserve"> Po zakończeniu robót Wykonawca zobowiązany jest do uporządkowania terenu robót wraz z terenem przyległym i doprowadzenia terenu do należytego stanu i porządku. Wykonawca</w:t>
      </w:r>
      <w:r w:rsidR="00884021">
        <w:rPr>
          <w:rFonts w:ascii="Garamond" w:eastAsiaTheme="minorHAnsi" w:hAnsi="Garamond" w:cs="CIDFont+F4"/>
          <w:lang w:eastAsia="en-US"/>
        </w:rPr>
        <w:t xml:space="preserve"> </w:t>
      </w:r>
      <w:r w:rsidR="00883F23">
        <w:rPr>
          <w:rFonts w:ascii="Garamond" w:eastAsiaTheme="minorHAnsi" w:hAnsi="Garamond" w:cs="CIDFont+F4"/>
          <w:lang w:eastAsia="en-US"/>
        </w:rPr>
        <w:t xml:space="preserve">zapewnia we własnym zakresie wywóz i utylizację odpadów budowlanych (śmieci, gruz i inne) po konsultacji z Zamawiającym. </w:t>
      </w:r>
      <w:r w:rsidR="00633766">
        <w:rPr>
          <w:rFonts w:ascii="Garamond" w:eastAsiaTheme="minorHAnsi" w:hAnsi="Garamond" w:cs="CIDFont+F4"/>
          <w:lang w:eastAsia="en-US"/>
        </w:rPr>
        <w:t>Zamawiający zastrzega możliwość zatrzymania części</w:t>
      </w:r>
      <w:r w:rsidR="008B65AD">
        <w:rPr>
          <w:rFonts w:ascii="Garamond" w:eastAsiaTheme="minorHAnsi" w:hAnsi="Garamond" w:cs="CIDFont+F4"/>
          <w:lang w:eastAsia="en-US"/>
        </w:rPr>
        <w:t xml:space="preserve"> materiałów</w:t>
      </w:r>
      <w:r w:rsidR="00633766">
        <w:rPr>
          <w:rFonts w:ascii="Garamond" w:eastAsiaTheme="minorHAnsi" w:hAnsi="Garamond" w:cs="CIDFont+F4"/>
          <w:lang w:eastAsia="en-US"/>
        </w:rPr>
        <w:t xml:space="preserve"> </w:t>
      </w:r>
      <w:r w:rsidR="008B65AD">
        <w:rPr>
          <w:rFonts w:ascii="Garamond" w:eastAsiaTheme="minorHAnsi" w:hAnsi="Garamond" w:cs="CIDFont+F4"/>
          <w:lang w:eastAsia="en-US"/>
        </w:rPr>
        <w:t xml:space="preserve">rozbiórkowych. </w:t>
      </w:r>
      <w:r w:rsidR="00633766">
        <w:rPr>
          <w:rFonts w:ascii="Garamond" w:eastAsiaTheme="minorHAnsi" w:hAnsi="Garamond" w:cs="CIDFont+F4"/>
          <w:lang w:eastAsia="en-US"/>
        </w:rPr>
        <w:t xml:space="preserve"> </w:t>
      </w:r>
    </w:p>
    <w:p w14:paraId="601D9773" w14:textId="660F7BD1" w:rsidR="0004550F" w:rsidRDefault="0004550F" w:rsidP="0004550F">
      <w:pPr>
        <w:spacing w:line="360" w:lineRule="auto"/>
        <w:jc w:val="both"/>
        <w:rPr>
          <w:rFonts w:ascii="Garamond" w:hAnsi="Garamond"/>
          <w:color w:val="000000"/>
        </w:rPr>
      </w:pPr>
      <w:r w:rsidRPr="00435966">
        <w:rPr>
          <w:rFonts w:ascii="Garamond" w:hAnsi="Garamond"/>
          <w:color w:val="000000"/>
        </w:rPr>
        <w:t>2.Wspólny Słownik Zamówień CPV:</w:t>
      </w:r>
      <w:r w:rsidRPr="0004550F">
        <w:rPr>
          <w:rFonts w:ascii="Garamond" w:hAnsi="Garamond"/>
          <w:color w:val="000000"/>
        </w:rPr>
        <w:t xml:space="preserve"> </w:t>
      </w:r>
    </w:p>
    <w:p w14:paraId="4133EFB5" w14:textId="77777777" w:rsidR="00CC0B52" w:rsidRDefault="00CC0B52" w:rsidP="009F33C4">
      <w:pPr>
        <w:autoSpaceDE w:val="0"/>
        <w:autoSpaceDN w:val="0"/>
        <w:adjustRightInd w:val="0"/>
        <w:spacing w:line="360" w:lineRule="auto"/>
        <w:rPr>
          <w:rFonts w:ascii="Garamond" w:eastAsiaTheme="minorHAnsi" w:hAnsi="Garamond" w:cs="CIDFont+F4"/>
          <w:lang w:eastAsia="en-US"/>
        </w:rPr>
      </w:pPr>
      <w:r w:rsidRPr="00CC0B52">
        <w:rPr>
          <w:rFonts w:ascii="Garamond" w:eastAsiaTheme="minorHAnsi" w:hAnsi="Garamond" w:cs="CIDFont+F4"/>
          <w:lang w:eastAsia="en-US"/>
        </w:rPr>
        <w:t>45112714-3 Roboty w zakresie kształtowania cmentarzy</w:t>
      </w:r>
    </w:p>
    <w:p w14:paraId="2121DFDD" w14:textId="77777777" w:rsidR="00CC0B52" w:rsidRDefault="00CC0B52" w:rsidP="009F33C4">
      <w:pPr>
        <w:autoSpaceDE w:val="0"/>
        <w:autoSpaceDN w:val="0"/>
        <w:adjustRightInd w:val="0"/>
        <w:spacing w:line="360" w:lineRule="auto"/>
        <w:rPr>
          <w:rFonts w:ascii="Garamond" w:eastAsiaTheme="minorHAnsi" w:hAnsi="Garamond" w:cs="CIDFont+F4"/>
          <w:lang w:eastAsia="en-US"/>
        </w:rPr>
      </w:pPr>
      <w:r w:rsidRPr="00CC0B52">
        <w:rPr>
          <w:rFonts w:ascii="Garamond" w:eastAsiaTheme="minorHAnsi" w:hAnsi="Garamond" w:cs="CIDFont+F4"/>
          <w:lang w:eastAsia="en-US"/>
        </w:rPr>
        <w:t>45212360-7 Roboty budowlane w zakresie obiektów sakralnych</w:t>
      </w:r>
    </w:p>
    <w:p w14:paraId="67597886" w14:textId="338F0C46" w:rsidR="009F33C4" w:rsidRDefault="00CC0B52" w:rsidP="009F33C4">
      <w:pPr>
        <w:autoSpaceDE w:val="0"/>
        <w:autoSpaceDN w:val="0"/>
        <w:adjustRightInd w:val="0"/>
        <w:spacing w:line="360" w:lineRule="auto"/>
        <w:rPr>
          <w:rFonts w:ascii="Garamond" w:eastAsiaTheme="minorHAnsi" w:hAnsi="Garamond" w:cs="CIDFont+F4"/>
          <w:lang w:eastAsia="en-US"/>
        </w:rPr>
      </w:pPr>
      <w:r w:rsidRPr="00CC0B52">
        <w:rPr>
          <w:rFonts w:ascii="Garamond" w:eastAsiaTheme="minorHAnsi" w:hAnsi="Garamond" w:cs="CIDFont+F4"/>
          <w:lang w:eastAsia="en-US"/>
        </w:rPr>
        <w:t>45310000-3 Roboty instalacyjne elektryczne</w:t>
      </w:r>
      <w:r w:rsidR="009F33C4">
        <w:rPr>
          <w:rFonts w:ascii="Garamond" w:eastAsiaTheme="minorHAnsi" w:hAnsi="Garamond" w:cs="CIDFont+F4"/>
          <w:lang w:eastAsia="en-US"/>
        </w:rPr>
        <w:t xml:space="preserve"> </w:t>
      </w:r>
    </w:p>
    <w:p w14:paraId="43484136" w14:textId="75A8ECE7" w:rsidR="007F2513" w:rsidRPr="004935C9" w:rsidRDefault="00323A6C" w:rsidP="004935C9">
      <w:pPr>
        <w:pStyle w:val="pkt"/>
        <w:spacing w:before="0" w:after="0" w:line="360" w:lineRule="auto"/>
        <w:ind w:left="0" w:firstLine="0"/>
        <w:rPr>
          <w:rFonts w:ascii="Garamond" w:hAnsi="Garamond"/>
          <w:color w:val="000000"/>
          <w:szCs w:val="24"/>
        </w:rPr>
      </w:pPr>
      <w:r w:rsidRPr="00B9091A">
        <w:rPr>
          <w:rFonts w:ascii="Garamond" w:hAnsi="Garamond"/>
          <w:color w:val="000000"/>
        </w:rPr>
        <w:t>3.</w:t>
      </w:r>
      <w:r w:rsidR="004935C9" w:rsidRPr="004935C9">
        <w:rPr>
          <w:rFonts w:ascii="Garamond" w:hAnsi="Garamond"/>
          <w:color w:val="000000"/>
          <w:szCs w:val="24"/>
        </w:rPr>
        <w:t xml:space="preserve"> </w:t>
      </w:r>
      <w:r w:rsidR="004935C9" w:rsidRPr="0004550F">
        <w:rPr>
          <w:rFonts w:ascii="Garamond" w:hAnsi="Garamond"/>
          <w:color w:val="000000"/>
          <w:szCs w:val="24"/>
        </w:rPr>
        <w:t xml:space="preserve">Zamawiający nie dopuszcza składania ofert częściowych. Podział zamówienia na części spowodowałaby trudności organizacyjne, techniczne a także problemy związane z udzieleniem gwarancji na całość zadania. </w:t>
      </w:r>
    </w:p>
    <w:p w14:paraId="45FA8816" w14:textId="77777777" w:rsidR="0004550F" w:rsidRPr="0004550F" w:rsidRDefault="0004550F" w:rsidP="0004550F">
      <w:pPr>
        <w:pStyle w:val="pkt"/>
        <w:spacing w:before="0" w:after="0" w:line="360" w:lineRule="auto"/>
        <w:ind w:left="0" w:firstLine="0"/>
        <w:rPr>
          <w:rFonts w:ascii="Garamond" w:hAnsi="Garamond"/>
          <w:color w:val="000000"/>
          <w:szCs w:val="24"/>
        </w:rPr>
      </w:pPr>
      <w:r w:rsidRPr="0004550F">
        <w:rPr>
          <w:rFonts w:ascii="Garamond" w:hAnsi="Garamond"/>
          <w:color w:val="000000"/>
          <w:szCs w:val="24"/>
        </w:rPr>
        <w:t>4.Zamawiający nie dopuszcza składania ofert wariantowych oraz w postaci katalogów elektronicznych.</w:t>
      </w:r>
    </w:p>
    <w:p w14:paraId="37439B2B" w14:textId="77777777" w:rsidR="0004550F" w:rsidRPr="0004550F" w:rsidRDefault="0004550F" w:rsidP="0004550F">
      <w:pPr>
        <w:pStyle w:val="Akapitzlist"/>
        <w:spacing w:line="360" w:lineRule="auto"/>
        <w:ind w:left="0"/>
        <w:jc w:val="both"/>
        <w:rPr>
          <w:rFonts w:ascii="Garamond" w:hAnsi="Garamond"/>
          <w:color w:val="000000"/>
        </w:rPr>
      </w:pPr>
      <w:r w:rsidRPr="0004550F">
        <w:rPr>
          <w:rFonts w:ascii="Garamond" w:hAnsi="Garamond"/>
          <w:color w:val="000000"/>
        </w:rPr>
        <w:t>5.Zamawiający nie przewiduje udzielania zamówień, o których mowa w art. 214 ust. 1 pkt 7 i 8.</w:t>
      </w:r>
    </w:p>
    <w:p w14:paraId="4175CAA6" w14:textId="77777777" w:rsidR="0004550F" w:rsidRPr="0004550F" w:rsidRDefault="0004550F" w:rsidP="0004550F">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Garamond" w:hAnsi="Garamond"/>
          <w:b/>
          <w:bCs/>
          <w:color w:val="000000"/>
          <w:szCs w:val="24"/>
          <w:lang w:val="pl-PL"/>
        </w:rPr>
      </w:pPr>
      <w:r w:rsidRPr="0004550F">
        <w:rPr>
          <w:rFonts w:ascii="Garamond" w:hAnsi="Garamond"/>
          <w:b/>
          <w:bCs/>
          <w:color w:val="000000"/>
          <w:szCs w:val="24"/>
          <w:lang w:val="pl-PL"/>
        </w:rPr>
        <w:t>WIZJA LOKALNA</w:t>
      </w:r>
    </w:p>
    <w:p w14:paraId="5EEC2CDA" w14:textId="3B743636" w:rsidR="0004550F" w:rsidRPr="00D82A9B" w:rsidRDefault="0004550F" w:rsidP="0004550F">
      <w:pPr>
        <w:spacing w:line="360" w:lineRule="auto"/>
        <w:jc w:val="both"/>
        <w:rPr>
          <w:rFonts w:ascii="Garamond" w:hAnsi="Garamond"/>
        </w:rPr>
      </w:pPr>
      <w:r w:rsidRPr="00D82A9B">
        <w:rPr>
          <w:rFonts w:ascii="Garamond" w:hAnsi="Garamond"/>
          <w:color w:val="000000"/>
        </w:rPr>
        <w:t>1</w:t>
      </w:r>
      <w:r w:rsidR="005D117F" w:rsidRPr="00D82A9B">
        <w:rPr>
          <w:rFonts w:ascii="Garamond" w:hAnsi="Garamond"/>
          <w:color w:val="000000"/>
        </w:rPr>
        <w:t>.</w:t>
      </w:r>
      <w:r w:rsidR="00D82A9B" w:rsidRPr="00D82A9B">
        <w:rPr>
          <w:rFonts w:ascii="Garamond" w:hAnsi="Garamond"/>
          <w:color w:val="000000"/>
        </w:rPr>
        <w:t xml:space="preserve"> </w:t>
      </w:r>
      <w:r w:rsidRPr="00D82A9B">
        <w:rPr>
          <w:rFonts w:ascii="Garamond" w:hAnsi="Garamond"/>
        </w:rPr>
        <w:t>Zamawiający in</w:t>
      </w:r>
      <w:r w:rsidR="007F2513" w:rsidRPr="00D82A9B">
        <w:rPr>
          <w:rFonts w:ascii="Garamond" w:hAnsi="Garamond"/>
        </w:rPr>
        <w:t xml:space="preserve">formuje, że złożenie oferty </w:t>
      </w:r>
      <w:r w:rsidR="00D82A9B" w:rsidRPr="00851E33">
        <w:rPr>
          <w:rFonts w:ascii="Garamond" w:hAnsi="Garamond"/>
        </w:rPr>
        <w:t xml:space="preserve">nie </w:t>
      </w:r>
      <w:r w:rsidR="005D117F" w:rsidRPr="00851E33">
        <w:rPr>
          <w:rFonts w:ascii="Garamond" w:hAnsi="Garamond"/>
        </w:rPr>
        <w:t>musi</w:t>
      </w:r>
      <w:r w:rsidRPr="00851E33">
        <w:rPr>
          <w:rFonts w:ascii="Garamond" w:hAnsi="Garamond"/>
        </w:rPr>
        <w:t xml:space="preserve"> być</w:t>
      </w:r>
      <w:r w:rsidRPr="00D82A9B">
        <w:rPr>
          <w:rFonts w:ascii="Garamond" w:hAnsi="Garamond"/>
        </w:rPr>
        <w:t xml:space="preserve"> poprzedzone odbyciem  wizji  lokalnej. </w:t>
      </w:r>
    </w:p>
    <w:p w14:paraId="25818C47" w14:textId="40F68E14" w:rsidR="0004550F" w:rsidRDefault="0004550F" w:rsidP="0004550F">
      <w:pPr>
        <w:spacing w:line="360" w:lineRule="auto"/>
        <w:jc w:val="both"/>
        <w:rPr>
          <w:rFonts w:ascii="Garamond" w:hAnsi="Garamond"/>
        </w:rPr>
      </w:pPr>
      <w:r w:rsidRPr="0004550F">
        <w:rPr>
          <w:rFonts w:ascii="Garamond" w:hAnsi="Garamond"/>
        </w:rPr>
        <w:t>2.</w:t>
      </w:r>
      <w:r w:rsidR="003D51EA">
        <w:rPr>
          <w:rFonts w:ascii="Garamond" w:hAnsi="Garamond"/>
        </w:rPr>
        <w:t xml:space="preserve"> </w:t>
      </w:r>
      <w:r w:rsidRPr="0004550F">
        <w:rPr>
          <w:rFonts w:ascii="Garamond" w:hAnsi="Garamond"/>
        </w:rPr>
        <w:t>W celu umówienia wizji lokalnej należy  kontaktować  się  z  osobą wyznaczoną  do  komu</w:t>
      </w:r>
      <w:r>
        <w:rPr>
          <w:rFonts w:ascii="Garamond" w:hAnsi="Garamond"/>
        </w:rPr>
        <w:t xml:space="preserve">nikowania  się  z wykonawcami. </w:t>
      </w:r>
    </w:p>
    <w:p w14:paraId="75EF348A" w14:textId="77777777" w:rsidR="0004550F" w:rsidRPr="0004550F" w:rsidRDefault="0004550F" w:rsidP="0004550F">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PODWYKONAWSTWO</w:t>
      </w:r>
    </w:p>
    <w:p w14:paraId="74BF8D89" w14:textId="77777777" w:rsidR="0004550F" w:rsidRPr="0004550F" w:rsidRDefault="0004550F" w:rsidP="00E41494">
      <w:pPr>
        <w:pStyle w:val="arimr"/>
        <w:widowControl/>
        <w:numPr>
          <w:ilvl w:val="0"/>
          <w:numId w:val="32"/>
        </w:numPr>
        <w:tabs>
          <w:tab w:val="clear" w:pos="453"/>
        </w:tabs>
        <w:suppressAutoHyphens/>
        <w:snapToGrid/>
        <w:spacing w:before="240"/>
        <w:jc w:val="both"/>
        <w:rPr>
          <w:rFonts w:ascii="Garamond" w:hAnsi="Garamond"/>
          <w:color w:val="000000"/>
          <w:szCs w:val="24"/>
          <w:lang w:val="pl-PL"/>
        </w:rPr>
      </w:pPr>
      <w:r w:rsidRPr="0004550F">
        <w:rPr>
          <w:rFonts w:ascii="Garamond" w:hAnsi="Garamond"/>
          <w:color w:val="000000"/>
          <w:szCs w:val="24"/>
          <w:lang w:val="pl-PL"/>
        </w:rPr>
        <w:tab/>
        <w:t xml:space="preserve">Wykonawca może powierzyć wykonanie części zamówienia podwykonawcy (podwykonawcom). </w:t>
      </w:r>
    </w:p>
    <w:p w14:paraId="73A5C743" w14:textId="6C9562CF" w:rsidR="0004550F" w:rsidRDefault="0004550F" w:rsidP="00E41494">
      <w:pPr>
        <w:pStyle w:val="arimr"/>
        <w:widowControl/>
        <w:numPr>
          <w:ilvl w:val="0"/>
          <w:numId w:val="32"/>
        </w:numPr>
        <w:tabs>
          <w:tab w:val="clear" w:pos="453"/>
        </w:tabs>
        <w:suppressAutoHyphens/>
        <w:snapToGrid/>
        <w:jc w:val="both"/>
        <w:rPr>
          <w:rFonts w:ascii="Garamond" w:hAnsi="Garamond"/>
          <w:color w:val="000000"/>
          <w:szCs w:val="24"/>
          <w:lang w:val="pl-PL"/>
        </w:rPr>
      </w:pPr>
      <w:r w:rsidRPr="0004550F">
        <w:rPr>
          <w:rFonts w:ascii="Garamond" w:hAnsi="Garamond"/>
          <w:color w:val="000000"/>
          <w:szCs w:val="24"/>
          <w:lang w:val="pl-PL"/>
        </w:rPr>
        <w:t xml:space="preserve">Zamawiający </w:t>
      </w:r>
      <w:r w:rsidRPr="0004550F">
        <w:rPr>
          <w:rFonts w:ascii="Garamond" w:hAnsi="Garamond"/>
          <w:b/>
          <w:color w:val="000000"/>
          <w:szCs w:val="24"/>
          <w:lang w:val="pl-PL"/>
        </w:rPr>
        <w:t>nie zastrzega</w:t>
      </w:r>
      <w:r w:rsidRPr="0004550F">
        <w:rPr>
          <w:rFonts w:ascii="Garamond" w:hAnsi="Garamond"/>
          <w:color w:val="000000"/>
          <w:szCs w:val="24"/>
          <w:lang w:val="pl-PL"/>
        </w:rPr>
        <w:t xml:space="preserve"> obowiązku osobistego wykonania przez Wykonawcę kluczowych części zamówienia.</w:t>
      </w:r>
    </w:p>
    <w:p w14:paraId="39DA5757" w14:textId="77777777" w:rsidR="005C537B" w:rsidRPr="005C537B" w:rsidRDefault="005C537B" w:rsidP="005C537B">
      <w:pPr>
        <w:pStyle w:val="arimr"/>
        <w:widowControl/>
        <w:numPr>
          <w:ilvl w:val="0"/>
          <w:numId w:val="32"/>
        </w:numPr>
        <w:tabs>
          <w:tab w:val="clear" w:pos="453"/>
        </w:tabs>
        <w:suppressAutoHyphens/>
        <w:snapToGrid/>
        <w:jc w:val="both"/>
        <w:rPr>
          <w:rFonts w:ascii="Garamond" w:hAnsi="Garamond"/>
          <w:color w:val="000000"/>
          <w:szCs w:val="24"/>
          <w:lang w:val="pl-PL"/>
        </w:rPr>
      </w:pPr>
      <w:r w:rsidRPr="0004550F">
        <w:rPr>
          <w:rFonts w:ascii="Garamond" w:hAnsi="Garamond"/>
          <w:color w:val="000000"/>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1907748" w14:textId="5F16321B" w:rsidR="001920E6" w:rsidRDefault="0004550F" w:rsidP="001920E6">
      <w:pPr>
        <w:pStyle w:val="arimr"/>
        <w:widowControl/>
        <w:numPr>
          <w:ilvl w:val="0"/>
          <w:numId w:val="32"/>
        </w:numPr>
        <w:tabs>
          <w:tab w:val="clear" w:pos="453"/>
        </w:tabs>
        <w:suppressAutoHyphens/>
        <w:snapToGrid/>
        <w:jc w:val="both"/>
        <w:rPr>
          <w:rFonts w:ascii="Garamond" w:hAnsi="Garamond"/>
          <w:color w:val="000000"/>
          <w:szCs w:val="24"/>
          <w:lang w:val="pl-PL"/>
        </w:rPr>
      </w:pPr>
      <w:r w:rsidRPr="0004550F">
        <w:rPr>
          <w:rFonts w:ascii="Garamond" w:hAnsi="Garamond"/>
          <w:color w:val="000000"/>
          <w:szCs w:val="24"/>
          <w:lang w:val="pl-PL"/>
        </w:rPr>
        <w:tab/>
        <w:t>Zamawiający wymaga, aby w przypadku powierzenia części zamówienia podwykonawcom, Wykonawca wskazał w ofercie części zamówienia, których wykonanie zamierza powierzyć podwykonawcom oraz podał (o ile są mu wiadome na tym etapie)</w:t>
      </w:r>
      <w:r w:rsidR="001920E6">
        <w:rPr>
          <w:rFonts w:ascii="Garamond" w:hAnsi="Garamond"/>
          <w:color w:val="000000"/>
          <w:szCs w:val="24"/>
          <w:lang w:val="pl-PL"/>
        </w:rPr>
        <w:t xml:space="preserve"> </w:t>
      </w:r>
      <w:r w:rsidRPr="001920E6">
        <w:rPr>
          <w:rFonts w:ascii="Garamond" w:hAnsi="Garamond"/>
          <w:color w:val="000000"/>
          <w:szCs w:val="24"/>
          <w:lang w:val="pl-PL"/>
        </w:rPr>
        <w:t>nazwy (firmy) tych podwykonawców.</w:t>
      </w:r>
    </w:p>
    <w:p w14:paraId="53BB2342" w14:textId="77777777" w:rsidR="0004550F" w:rsidRPr="0004550F" w:rsidRDefault="0004550F" w:rsidP="0004550F">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Garamond" w:hAnsi="Garamond"/>
          <w:color w:val="000000"/>
          <w:szCs w:val="24"/>
          <w:lang w:val="pl-PL"/>
        </w:rPr>
      </w:pPr>
      <w:r w:rsidRPr="0004550F">
        <w:rPr>
          <w:rFonts w:ascii="Garamond" w:hAnsi="Garamond"/>
          <w:b/>
          <w:color w:val="000000"/>
          <w:szCs w:val="24"/>
          <w:lang w:val="pl-PL"/>
        </w:rPr>
        <w:t>TERMIN WYKONANIA ZAMÓWIENIA</w:t>
      </w:r>
    </w:p>
    <w:p w14:paraId="4D446E12" w14:textId="645A4402" w:rsidR="0004550F" w:rsidRPr="007F2513" w:rsidRDefault="0004550F">
      <w:pPr>
        <w:suppressAutoHyphens/>
        <w:spacing w:line="360" w:lineRule="auto"/>
        <w:jc w:val="both"/>
        <w:rPr>
          <w:rFonts w:ascii="Garamond" w:hAnsi="Garamond"/>
          <w:b/>
          <w:bCs/>
          <w:strike/>
        </w:rPr>
      </w:pPr>
      <w:r w:rsidRPr="007363B5">
        <w:rPr>
          <w:rFonts w:ascii="Garamond" w:hAnsi="Garamond"/>
          <w:color w:val="000000"/>
        </w:rPr>
        <w:t>1. Wykonawca zobowiązuje się wykonać roboty budowlane w całości</w:t>
      </w:r>
      <w:r w:rsidR="00785596">
        <w:rPr>
          <w:rFonts w:ascii="Garamond" w:hAnsi="Garamond"/>
          <w:color w:val="000000"/>
        </w:rPr>
        <w:t xml:space="preserve"> zamówienia </w:t>
      </w:r>
      <w:r w:rsidRPr="007363B5">
        <w:rPr>
          <w:rFonts w:ascii="Garamond" w:hAnsi="Garamond"/>
          <w:color w:val="000000"/>
        </w:rPr>
        <w:t xml:space="preserve">w terminie </w:t>
      </w:r>
      <w:r w:rsidR="007659C7">
        <w:rPr>
          <w:rFonts w:ascii="Garamond" w:hAnsi="Garamond"/>
          <w:color w:val="000000"/>
        </w:rPr>
        <w:br/>
      </w:r>
      <w:r w:rsidRPr="007363B5">
        <w:rPr>
          <w:rFonts w:ascii="Garamond" w:hAnsi="Garamond"/>
          <w:color w:val="000000"/>
        </w:rPr>
        <w:t>d</w:t>
      </w:r>
      <w:r w:rsidR="00785596">
        <w:rPr>
          <w:rFonts w:ascii="Garamond" w:hAnsi="Garamond"/>
        </w:rPr>
        <w:t xml:space="preserve">o </w:t>
      </w:r>
      <w:r w:rsidR="00793811">
        <w:rPr>
          <w:rFonts w:ascii="Garamond" w:hAnsi="Garamond"/>
        </w:rPr>
        <w:t>15</w:t>
      </w:r>
      <w:r w:rsidR="00674684">
        <w:rPr>
          <w:rFonts w:ascii="Garamond" w:hAnsi="Garamond"/>
        </w:rPr>
        <w:t>.</w:t>
      </w:r>
      <w:r w:rsidR="00793811">
        <w:rPr>
          <w:rFonts w:ascii="Garamond" w:hAnsi="Garamond"/>
        </w:rPr>
        <w:t>12</w:t>
      </w:r>
      <w:r w:rsidR="00785596">
        <w:rPr>
          <w:rFonts w:ascii="Garamond" w:hAnsi="Garamond"/>
        </w:rPr>
        <w:t>.202</w:t>
      </w:r>
      <w:r w:rsidR="00793811">
        <w:rPr>
          <w:rFonts w:ascii="Garamond" w:hAnsi="Garamond"/>
        </w:rPr>
        <w:t>4</w:t>
      </w:r>
      <w:r w:rsidR="00785596">
        <w:rPr>
          <w:rFonts w:ascii="Garamond" w:hAnsi="Garamond"/>
        </w:rPr>
        <w:t xml:space="preserve"> r.</w:t>
      </w:r>
      <w:r w:rsidRPr="007363B5">
        <w:rPr>
          <w:rFonts w:ascii="Garamond" w:hAnsi="Garamond"/>
        </w:rPr>
        <w:t xml:space="preserve"> </w:t>
      </w:r>
    </w:p>
    <w:p w14:paraId="553F933C" w14:textId="77777777" w:rsidR="0004550F" w:rsidRPr="0004550F" w:rsidRDefault="0004550F" w:rsidP="0004550F">
      <w:pPr>
        <w:autoSpaceDE w:val="0"/>
        <w:autoSpaceDN w:val="0"/>
        <w:adjustRightInd w:val="0"/>
        <w:spacing w:after="160" w:line="276" w:lineRule="auto"/>
        <w:ind w:right="-92"/>
        <w:jc w:val="both"/>
        <w:rPr>
          <w:rFonts w:ascii="Garamond" w:hAnsi="Garamond"/>
          <w:color w:val="000000"/>
        </w:rPr>
      </w:pPr>
      <w:r w:rsidRPr="0004550F">
        <w:rPr>
          <w:rFonts w:ascii="Garamond" w:hAnsi="Garamond"/>
          <w:color w:val="000000"/>
        </w:rPr>
        <w:t>2.Za termin wykonania zamówienia uznaje się podpisanie protokołu odbioru końcowego.</w:t>
      </w:r>
    </w:p>
    <w:p w14:paraId="030057D1" w14:textId="77777777" w:rsidR="0004550F" w:rsidRDefault="0004550F" w:rsidP="0004550F">
      <w:pPr>
        <w:widowControl w:val="0"/>
        <w:suppressAutoHyphens/>
        <w:spacing w:line="360" w:lineRule="auto"/>
        <w:jc w:val="both"/>
        <w:rPr>
          <w:rFonts w:ascii="Garamond" w:hAnsi="Garamond"/>
          <w:color w:val="000000"/>
        </w:rPr>
      </w:pPr>
      <w:r w:rsidRPr="0004550F">
        <w:rPr>
          <w:rFonts w:ascii="Garamond" w:hAnsi="Garamond"/>
          <w:color w:val="000000"/>
        </w:rPr>
        <w:t xml:space="preserve">3.Szczegółowe zagadnienia dotyczące terminu realizacji umowy uregulowane są we wzorze umowy stanowiącej </w:t>
      </w:r>
      <w:r w:rsidRPr="0004550F">
        <w:rPr>
          <w:rFonts w:ascii="Garamond" w:hAnsi="Garamond"/>
          <w:b/>
          <w:bCs/>
          <w:color w:val="000000"/>
        </w:rPr>
        <w:t>załącznik nr 5 do SWZ</w:t>
      </w:r>
      <w:r w:rsidRPr="0004550F">
        <w:rPr>
          <w:rFonts w:ascii="Garamond" w:hAnsi="Garamond"/>
          <w:color w:val="000000"/>
        </w:rPr>
        <w:t>.</w:t>
      </w:r>
    </w:p>
    <w:p w14:paraId="4173530E" w14:textId="77777777" w:rsidR="00796DB4" w:rsidRDefault="00796DB4" w:rsidP="0004550F">
      <w:pPr>
        <w:widowControl w:val="0"/>
        <w:suppressAutoHyphens/>
        <w:spacing w:line="360" w:lineRule="auto"/>
        <w:jc w:val="both"/>
        <w:rPr>
          <w:rFonts w:ascii="Garamond" w:hAnsi="Garamond"/>
          <w:color w:val="000000"/>
        </w:rPr>
      </w:pPr>
    </w:p>
    <w:p w14:paraId="3F35996F" w14:textId="77777777" w:rsidR="0004550F" w:rsidRPr="0004550F" w:rsidRDefault="0004550F" w:rsidP="0004550F">
      <w:pPr>
        <w:pStyle w:val="pkt"/>
        <w:numPr>
          <w:ilvl w:val="0"/>
          <w:numId w:val="20"/>
        </w:numPr>
        <w:pBdr>
          <w:bottom w:val="double" w:sz="4" w:space="1" w:color="auto"/>
        </w:pBdr>
        <w:shd w:val="clear" w:color="auto" w:fill="DAEEF3"/>
        <w:tabs>
          <w:tab w:val="left" w:pos="0"/>
        </w:tabs>
        <w:spacing w:before="360" w:after="40" w:line="360" w:lineRule="auto"/>
        <w:ind w:left="0" w:firstLine="0"/>
        <w:rPr>
          <w:rFonts w:ascii="Garamond" w:hAnsi="Garamond"/>
          <w:b/>
          <w:color w:val="000000"/>
          <w:szCs w:val="24"/>
        </w:rPr>
      </w:pPr>
      <w:r w:rsidRPr="0004550F">
        <w:rPr>
          <w:rFonts w:ascii="Garamond" w:hAnsi="Garamond"/>
          <w:b/>
          <w:color w:val="000000"/>
          <w:szCs w:val="24"/>
        </w:rPr>
        <w:t>WARUNKI UDZIAŁU W POSTĘPOWANIU</w:t>
      </w:r>
    </w:p>
    <w:p w14:paraId="064C0D20" w14:textId="77777777" w:rsidR="0004550F" w:rsidRPr="001A20FF" w:rsidRDefault="0004550F" w:rsidP="0004550F">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Garamond" w:hAnsi="Garamond" w:cs="Times New Roman"/>
          <w:b w:val="0"/>
          <w:bCs w:val="0"/>
          <w:color w:val="000000"/>
          <w:sz w:val="24"/>
          <w:szCs w:val="24"/>
          <w:shd w:val="clear" w:color="auto" w:fill="auto"/>
        </w:rPr>
      </w:pPr>
      <w:r w:rsidRPr="0004550F">
        <w:rPr>
          <w:rFonts w:ascii="Garamond" w:hAnsi="Garamond" w:cs="Times New Roman"/>
          <w:color w:val="000000"/>
          <w:sz w:val="24"/>
          <w:szCs w:val="24"/>
        </w:rPr>
        <w:tab/>
      </w:r>
      <w:r w:rsidRPr="001A20FF">
        <w:rPr>
          <w:rFonts w:ascii="Garamond" w:hAnsi="Garamond" w:cs="Times New Roman"/>
          <w:color w:val="000000"/>
          <w:sz w:val="24"/>
          <w:szCs w:val="24"/>
        </w:rPr>
        <w:t>O udzielenie zamówienia mogą ubiegać się Wykonawcy, którzy nie podlegają wykluczeniu na zasadach określonych w Rozdziale IX SWZ, oraz spełniają określone przez Zamawiającego warunki</w:t>
      </w:r>
      <w:r w:rsidRPr="001A20FF">
        <w:rPr>
          <w:rStyle w:val="TeksttreciPogrubienie"/>
          <w:rFonts w:ascii="Garamond" w:hAnsi="Garamond" w:cs="Times New Roman"/>
          <w:color w:val="000000"/>
          <w:sz w:val="24"/>
          <w:szCs w:val="24"/>
        </w:rPr>
        <w:t xml:space="preserve"> </w:t>
      </w:r>
      <w:r w:rsidRPr="001A20FF">
        <w:rPr>
          <w:rStyle w:val="TeksttreciPogrubienie"/>
          <w:rFonts w:ascii="Garamond" w:hAnsi="Garamond" w:cs="Times New Roman"/>
          <w:b w:val="0"/>
          <w:color w:val="000000"/>
          <w:sz w:val="24"/>
          <w:szCs w:val="24"/>
        </w:rPr>
        <w:t>udziału w postępowaniu.</w:t>
      </w:r>
      <w:bookmarkStart w:id="2" w:name="bookmark3"/>
    </w:p>
    <w:p w14:paraId="2EA027EB" w14:textId="77777777" w:rsidR="0004550F" w:rsidRPr="001A20FF" w:rsidRDefault="0004550F" w:rsidP="0004550F">
      <w:pPr>
        <w:pStyle w:val="Teksttreci0"/>
        <w:numPr>
          <w:ilvl w:val="0"/>
          <w:numId w:val="12"/>
        </w:numPr>
        <w:shd w:val="clear" w:color="auto" w:fill="auto"/>
        <w:tabs>
          <w:tab w:val="clear" w:pos="454"/>
        </w:tabs>
        <w:spacing w:line="360" w:lineRule="auto"/>
        <w:ind w:left="426" w:right="20" w:hanging="426"/>
        <w:jc w:val="both"/>
        <w:rPr>
          <w:rFonts w:ascii="Garamond" w:hAnsi="Garamond" w:cs="Times New Roman"/>
          <w:color w:val="000000"/>
          <w:sz w:val="24"/>
          <w:szCs w:val="24"/>
        </w:rPr>
      </w:pPr>
      <w:r w:rsidRPr="001A20FF">
        <w:rPr>
          <w:rFonts w:ascii="Garamond" w:hAnsi="Garamond" w:cs="Times New Roman"/>
          <w:color w:val="000000"/>
          <w:sz w:val="24"/>
          <w:szCs w:val="24"/>
        </w:rPr>
        <w:tab/>
        <w:t>O udzielenie zamówienia mogą ubiegać się Wykonawcy, którzy spełniają warunki dotyczące:</w:t>
      </w:r>
      <w:bookmarkEnd w:id="2"/>
    </w:p>
    <w:p w14:paraId="51282B0D" w14:textId="77777777" w:rsidR="0004550F" w:rsidRPr="0004550F" w:rsidRDefault="0004550F" w:rsidP="00E41494">
      <w:pPr>
        <w:pStyle w:val="Teksttreci0"/>
        <w:numPr>
          <w:ilvl w:val="0"/>
          <w:numId w:val="37"/>
        </w:numPr>
        <w:shd w:val="clear" w:color="auto" w:fill="auto"/>
        <w:spacing w:line="360" w:lineRule="auto"/>
        <w:ind w:left="852" w:right="20" w:hanging="426"/>
        <w:jc w:val="both"/>
        <w:rPr>
          <w:rFonts w:ascii="Garamond" w:hAnsi="Garamond" w:cs="Times New Roman"/>
          <w:color w:val="000000"/>
          <w:sz w:val="24"/>
          <w:szCs w:val="24"/>
        </w:rPr>
      </w:pPr>
      <w:r w:rsidRPr="0004550F">
        <w:rPr>
          <w:rFonts w:ascii="Garamond" w:hAnsi="Garamond" w:cs="Times New Roman"/>
          <w:b/>
          <w:color w:val="000000"/>
          <w:sz w:val="24"/>
          <w:szCs w:val="24"/>
        </w:rPr>
        <w:t>zdolności do występowania w obrocie gospodarczym</w:t>
      </w:r>
    </w:p>
    <w:p w14:paraId="0D0872E8"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Zamawiający nie stawia warunku w powyższym zakresie.</w:t>
      </w:r>
    </w:p>
    <w:p w14:paraId="182CF850" w14:textId="77777777" w:rsidR="0004550F" w:rsidRPr="0004550F" w:rsidRDefault="0004550F" w:rsidP="00E41494">
      <w:pPr>
        <w:pStyle w:val="Teksttreci0"/>
        <w:numPr>
          <w:ilvl w:val="0"/>
          <w:numId w:val="37"/>
        </w:numPr>
        <w:shd w:val="clear" w:color="auto" w:fill="auto"/>
        <w:spacing w:line="360" w:lineRule="auto"/>
        <w:ind w:left="852" w:right="20" w:hanging="426"/>
        <w:jc w:val="both"/>
        <w:rPr>
          <w:rFonts w:ascii="Garamond" w:hAnsi="Garamond" w:cs="Times New Roman"/>
          <w:b/>
          <w:color w:val="000000"/>
          <w:sz w:val="24"/>
          <w:szCs w:val="24"/>
        </w:rPr>
      </w:pPr>
      <w:r w:rsidRPr="0004550F">
        <w:rPr>
          <w:rFonts w:ascii="Garamond" w:hAnsi="Garamond" w:cs="Times New Roman"/>
          <w:b/>
          <w:color w:val="000000"/>
          <w:sz w:val="24"/>
          <w:szCs w:val="24"/>
        </w:rPr>
        <w:t>uprawnień do prowadzenia określonej działalności gospodarczej lub zawodowej, o ile wynika to z odrębnych przepisów</w:t>
      </w:r>
    </w:p>
    <w:p w14:paraId="103EDA39"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Zamawiający nie stawia warunku w powyższym zakresie.</w:t>
      </w:r>
    </w:p>
    <w:p w14:paraId="56468948" w14:textId="77777777" w:rsidR="0004550F" w:rsidRPr="0004550F" w:rsidRDefault="0004550F" w:rsidP="00E41494">
      <w:pPr>
        <w:pStyle w:val="Teksttreci0"/>
        <w:numPr>
          <w:ilvl w:val="0"/>
          <w:numId w:val="37"/>
        </w:numPr>
        <w:shd w:val="clear" w:color="auto" w:fill="auto"/>
        <w:spacing w:line="360" w:lineRule="auto"/>
        <w:ind w:left="852" w:right="20" w:hanging="426"/>
        <w:jc w:val="both"/>
        <w:rPr>
          <w:rFonts w:ascii="Garamond" w:hAnsi="Garamond" w:cs="Times New Roman"/>
          <w:color w:val="000000"/>
          <w:sz w:val="24"/>
          <w:szCs w:val="24"/>
        </w:rPr>
      </w:pPr>
      <w:r w:rsidRPr="0004550F">
        <w:rPr>
          <w:rFonts w:ascii="Garamond" w:hAnsi="Garamond" w:cs="Times New Roman"/>
          <w:b/>
          <w:color w:val="000000"/>
          <w:sz w:val="24"/>
          <w:szCs w:val="24"/>
        </w:rPr>
        <w:t>sytuacji ekonomicznej lub finansowej:</w:t>
      </w:r>
    </w:p>
    <w:p w14:paraId="6B0D816B" w14:textId="77777777" w:rsidR="0004550F" w:rsidRPr="0004550F" w:rsidRDefault="0004550F" w:rsidP="0004550F">
      <w:pPr>
        <w:pStyle w:val="Style16"/>
        <w:tabs>
          <w:tab w:val="left" w:pos="709"/>
        </w:tabs>
        <w:spacing w:line="360" w:lineRule="auto"/>
        <w:ind w:left="884" w:right="1" w:firstLine="0"/>
        <w:jc w:val="both"/>
        <w:rPr>
          <w:rStyle w:val="FontStyle27"/>
          <w:rFonts w:ascii="Garamond" w:hAnsi="Garamond"/>
          <w:color w:val="000000"/>
        </w:rPr>
      </w:pPr>
      <w:r w:rsidRPr="0004550F">
        <w:rPr>
          <w:rStyle w:val="FontStyle27"/>
          <w:rFonts w:ascii="Garamond" w:hAnsi="Garamond"/>
          <w:color w:val="000000"/>
        </w:rPr>
        <w:t xml:space="preserve">Zamawiający uzna ww. warunek za spełniony, jeżeli Wykonawca wykaże, że </w:t>
      </w:r>
    </w:p>
    <w:p w14:paraId="002AE627" w14:textId="77777777" w:rsidR="00B9091A" w:rsidRDefault="0004550F" w:rsidP="0004550F">
      <w:pPr>
        <w:pStyle w:val="Style16"/>
        <w:numPr>
          <w:ilvl w:val="1"/>
          <w:numId w:val="12"/>
        </w:numPr>
        <w:tabs>
          <w:tab w:val="left" w:pos="709"/>
        </w:tabs>
        <w:spacing w:line="360" w:lineRule="auto"/>
        <w:ind w:right="1"/>
        <w:jc w:val="both"/>
        <w:rPr>
          <w:rFonts w:ascii="Garamond" w:hAnsi="Garamond"/>
          <w:color w:val="000000"/>
        </w:rPr>
      </w:pPr>
      <w:r w:rsidRPr="0004550F">
        <w:rPr>
          <w:rFonts w:ascii="Garamond" w:hAnsi="Garamond"/>
          <w:color w:val="000000"/>
        </w:rPr>
        <w:t xml:space="preserve">   jest ubezpieczony od odpowiedzialności cywilnej w zakresie prowadzonej działalności związanej z przedmiotem zamówienia na su</w:t>
      </w:r>
      <w:r w:rsidR="00B9091A">
        <w:rPr>
          <w:rFonts w:ascii="Garamond" w:hAnsi="Garamond"/>
          <w:color w:val="000000"/>
        </w:rPr>
        <w:t>mę gwarancyjną nie mniejszą niż:</w:t>
      </w:r>
      <w:r w:rsidRPr="0004550F">
        <w:rPr>
          <w:rFonts w:ascii="Garamond" w:hAnsi="Garamond"/>
          <w:color w:val="000000"/>
        </w:rPr>
        <w:t xml:space="preserve"> </w:t>
      </w:r>
    </w:p>
    <w:p w14:paraId="18D2A2B0" w14:textId="2C427BA1" w:rsidR="00B9091A" w:rsidRPr="00D66199" w:rsidRDefault="00B9091A" w:rsidP="00B9091A">
      <w:pPr>
        <w:pStyle w:val="Style16"/>
        <w:tabs>
          <w:tab w:val="left" w:pos="709"/>
        </w:tabs>
        <w:spacing w:line="360" w:lineRule="auto"/>
        <w:ind w:left="884" w:right="1" w:firstLine="0"/>
        <w:jc w:val="both"/>
        <w:rPr>
          <w:rFonts w:ascii="Garamond" w:hAnsi="Garamond"/>
          <w:color w:val="000000"/>
        </w:rPr>
      </w:pPr>
      <w:r w:rsidRPr="00D66199">
        <w:rPr>
          <w:rFonts w:ascii="Garamond" w:hAnsi="Garamond"/>
          <w:color w:val="000000"/>
        </w:rPr>
        <w:t>–</w:t>
      </w:r>
      <w:r w:rsidR="000810A4" w:rsidRPr="00D66199">
        <w:rPr>
          <w:rFonts w:ascii="Garamond" w:hAnsi="Garamond"/>
          <w:color w:val="000000"/>
        </w:rPr>
        <w:t xml:space="preserve"> </w:t>
      </w:r>
      <w:r w:rsidR="00504BAA">
        <w:rPr>
          <w:rFonts w:ascii="Garamond" w:hAnsi="Garamond"/>
          <w:color w:val="000000"/>
        </w:rPr>
        <w:t xml:space="preserve"> </w:t>
      </w:r>
      <w:r w:rsidR="005A5092">
        <w:rPr>
          <w:rFonts w:ascii="Garamond" w:hAnsi="Garamond"/>
          <w:color w:val="000000"/>
        </w:rPr>
        <w:t>5</w:t>
      </w:r>
      <w:r w:rsidRPr="00D66199">
        <w:rPr>
          <w:rFonts w:ascii="Garamond" w:hAnsi="Garamond"/>
          <w:color w:val="000000"/>
        </w:rPr>
        <w:t>00 000,00 złotych,</w:t>
      </w:r>
    </w:p>
    <w:p w14:paraId="633D0CDE" w14:textId="41E20ABC" w:rsidR="0004550F" w:rsidRPr="0004550F" w:rsidRDefault="0004550F" w:rsidP="00BE7236">
      <w:pPr>
        <w:pStyle w:val="Teksttreci0"/>
        <w:numPr>
          <w:ilvl w:val="0"/>
          <w:numId w:val="37"/>
        </w:numPr>
        <w:shd w:val="clear" w:color="auto" w:fill="auto"/>
        <w:spacing w:line="360" w:lineRule="auto"/>
        <w:ind w:right="20"/>
        <w:jc w:val="both"/>
        <w:rPr>
          <w:rFonts w:ascii="Garamond" w:hAnsi="Garamond" w:cs="Times New Roman"/>
          <w:b/>
          <w:color w:val="000000"/>
          <w:sz w:val="24"/>
          <w:szCs w:val="24"/>
        </w:rPr>
      </w:pPr>
      <w:r w:rsidRPr="0004550F">
        <w:rPr>
          <w:rFonts w:ascii="Garamond" w:hAnsi="Garamond" w:cs="Times New Roman"/>
          <w:b/>
          <w:color w:val="000000"/>
          <w:sz w:val="24"/>
          <w:szCs w:val="24"/>
        </w:rPr>
        <w:t>zdolności technicznej lub zawodowej:</w:t>
      </w:r>
    </w:p>
    <w:p w14:paraId="38237A1D" w14:textId="77777777" w:rsidR="0004550F" w:rsidRPr="0004550F" w:rsidRDefault="0004550F" w:rsidP="0004550F">
      <w:pPr>
        <w:pStyle w:val="Teksttreci0"/>
        <w:shd w:val="clear" w:color="auto" w:fill="auto"/>
        <w:spacing w:line="360" w:lineRule="auto"/>
        <w:ind w:left="868" w:right="20" w:firstLine="0"/>
        <w:jc w:val="both"/>
        <w:rPr>
          <w:rFonts w:ascii="Garamond" w:hAnsi="Garamond" w:cs="Times New Roman"/>
          <w:color w:val="000000"/>
          <w:sz w:val="24"/>
          <w:szCs w:val="24"/>
        </w:rPr>
      </w:pPr>
      <w:r w:rsidRPr="0004550F">
        <w:rPr>
          <w:rFonts w:ascii="Garamond" w:hAnsi="Garamond" w:cs="Times New Roman"/>
          <w:color w:val="000000"/>
          <w:sz w:val="24"/>
          <w:szCs w:val="24"/>
        </w:rPr>
        <w:t xml:space="preserve">Wykonawca spełni warunek, jeżeli wykaże, że </w:t>
      </w:r>
    </w:p>
    <w:p w14:paraId="44107FBB" w14:textId="0B0D7E32" w:rsidR="0004550F" w:rsidRPr="0000522B" w:rsidRDefault="0004550F" w:rsidP="00BE7236">
      <w:pPr>
        <w:pStyle w:val="Style7"/>
        <w:numPr>
          <w:ilvl w:val="1"/>
          <w:numId w:val="37"/>
        </w:numPr>
        <w:tabs>
          <w:tab w:val="left" w:pos="566"/>
        </w:tabs>
        <w:spacing w:before="5" w:line="360" w:lineRule="auto"/>
        <w:rPr>
          <w:rFonts w:ascii="Garamond" w:hAnsi="Garamond" w:cs="Times"/>
        </w:rPr>
      </w:pPr>
      <w:r w:rsidRPr="0000522B">
        <w:rPr>
          <w:rFonts w:ascii="Garamond" w:hAnsi="Garamond" w:cs="Times"/>
        </w:rPr>
        <w:t xml:space="preserve">dysponuje co najmniej jedną osobą posiadającą uprawnienia budowlane do kierowania robotami budowlanymi w specjalności </w:t>
      </w:r>
      <w:r w:rsidR="00E9407E" w:rsidRPr="0000522B">
        <w:rPr>
          <w:rFonts w:ascii="Garamond" w:hAnsi="Garamond" w:cs="Times"/>
        </w:rPr>
        <w:t>budowlane</w:t>
      </w:r>
      <w:r w:rsidR="007C349D" w:rsidRPr="0000522B">
        <w:rPr>
          <w:rFonts w:ascii="Garamond" w:hAnsi="Garamond" w:cs="Times"/>
        </w:rPr>
        <w:t>j</w:t>
      </w:r>
      <w:r w:rsidR="00E9407E" w:rsidRPr="0000522B">
        <w:rPr>
          <w:rFonts w:ascii="Garamond" w:hAnsi="Garamond" w:cs="Times"/>
        </w:rPr>
        <w:t xml:space="preserve"> do kierowania robotami budowlanymi w specjalności </w:t>
      </w:r>
      <w:proofErr w:type="spellStart"/>
      <w:r w:rsidR="0050176C" w:rsidRPr="0000522B">
        <w:rPr>
          <w:rFonts w:ascii="Garamond" w:hAnsi="Garamond" w:cs="Times"/>
        </w:rPr>
        <w:t>konstrukcyjno</w:t>
      </w:r>
      <w:proofErr w:type="spellEnd"/>
      <w:r w:rsidR="0050176C" w:rsidRPr="0000522B">
        <w:rPr>
          <w:rFonts w:ascii="Garamond" w:hAnsi="Garamond" w:cs="Times"/>
        </w:rPr>
        <w:t xml:space="preserve"> - budowlanej</w:t>
      </w:r>
      <w:r w:rsidR="00E9407E" w:rsidRPr="0000522B">
        <w:rPr>
          <w:rFonts w:ascii="Garamond" w:hAnsi="Garamond" w:cs="Times"/>
        </w:rPr>
        <w:t xml:space="preserve"> </w:t>
      </w:r>
      <w:r w:rsidRPr="0000522B">
        <w:rPr>
          <w:rFonts w:ascii="Garamond" w:hAnsi="Garamond" w:cs="Times"/>
        </w:rPr>
        <w:t>zgodnie z art. 12, art. 12a ust 1 oraz art. 14 ust. 1 ustawy z dnia 7 lipca 1994r. Prawo budowlane (</w:t>
      </w:r>
      <w:r w:rsidR="006C4357" w:rsidRPr="0000522B">
        <w:rPr>
          <w:rFonts w:ascii="Garamond" w:hAnsi="Garamond" w:cs="Times"/>
        </w:rPr>
        <w:t>Dz.U.2024.725</w:t>
      </w:r>
      <w:r w:rsidR="00740ABD" w:rsidRPr="0000522B">
        <w:rPr>
          <w:rFonts w:ascii="Garamond" w:hAnsi="Garamond" w:cs="Times"/>
        </w:rPr>
        <w:t xml:space="preserve"> z </w:t>
      </w:r>
      <w:proofErr w:type="spellStart"/>
      <w:r w:rsidR="00740ABD" w:rsidRPr="0000522B">
        <w:rPr>
          <w:rFonts w:ascii="Garamond" w:hAnsi="Garamond" w:cs="Times"/>
        </w:rPr>
        <w:t>późn</w:t>
      </w:r>
      <w:proofErr w:type="spellEnd"/>
      <w:r w:rsidR="00740ABD" w:rsidRPr="0000522B">
        <w:rPr>
          <w:rFonts w:ascii="Garamond" w:hAnsi="Garamond" w:cs="Times"/>
        </w:rPr>
        <w:t>. zm.</w:t>
      </w:r>
      <w:r w:rsidRPr="0000522B">
        <w:rPr>
          <w:rFonts w:ascii="Garamond" w:hAnsi="Garamond" w:cs="Times"/>
        </w:rPr>
        <w:t>)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r w:rsidR="00443F38" w:rsidRPr="0000522B">
        <w:rPr>
          <w:rFonts w:ascii="Garamond" w:hAnsi="Garamond" w:cs="Times"/>
        </w:rPr>
        <w:t>Dz.U.2023.334</w:t>
      </w:r>
      <w:r w:rsidRPr="0000522B">
        <w:rPr>
          <w:rFonts w:ascii="Garamond" w:hAnsi="Garamond" w:cs="Times"/>
        </w:rPr>
        <w:t xml:space="preserve">)   </w:t>
      </w:r>
    </w:p>
    <w:p w14:paraId="12B7C517" w14:textId="03F8B379" w:rsidR="009F1DF1" w:rsidRPr="0000522B" w:rsidRDefault="009F1DF1" w:rsidP="00BE7236">
      <w:pPr>
        <w:pStyle w:val="Style7"/>
        <w:numPr>
          <w:ilvl w:val="1"/>
          <w:numId w:val="37"/>
        </w:numPr>
        <w:tabs>
          <w:tab w:val="left" w:pos="566"/>
        </w:tabs>
        <w:spacing w:before="5" w:line="360" w:lineRule="auto"/>
        <w:rPr>
          <w:rFonts w:ascii="Garamond" w:hAnsi="Garamond" w:cs="Times"/>
        </w:rPr>
      </w:pPr>
      <w:r w:rsidRPr="0000522B">
        <w:rPr>
          <w:rFonts w:ascii="Garamond" w:hAnsi="Garamond" w:cs="Times"/>
        </w:rPr>
        <w:t xml:space="preserve">dysponuje co najmniej jedną osobą posiadającą uprawnienia budowlane do kierowania robotami budowlanymi w specjalności budowlanej do kierowania robotami budowlanymi w specjalności elektrycznej zgodnie z art. 12, art. 12a ust 1 oraz art. 14 ust. 1 ustawy z dnia 7 lipca 1994r. Prawo budowlane (Dz.U.2024.725 z </w:t>
      </w:r>
      <w:proofErr w:type="spellStart"/>
      <w:r w:rsidRPr="0000522B">
        <w:rPr>
          <w:rFonts w:ascii="Garamond" w:hAnsi="Garamond" w:cs="Times"/>
        </w:rPr>
        <w:t>późn</w:t>
      </w:r>
      <w:proofErr w:type="spellEnd"/>
      <w:r w:rsidRPr="0000522B">
        <w:rPr>
          <w:rFonts w:ascii="Garamond" w:hAnsi="Garamond" w:cs="Times"/>
        </w:rPr>
        <w:t xml:space="preserve">. zm.)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(Dz.U.2023.334)   </w:t>
      </w:r>
    </w:p>
    <w:p w14:paraId="4800F091" w14:textId="0C398362" w:rsidR="007F4CE3" w:rsidRPr="007F4CE3" w:rsidRDefault="0004550F" w:rsidP="00BE7236">
      <w:pPr>
        <w:pStyle w:val="Akapitzlist"/>
        <w:widowControl w:val="0"/>
        <w:numPr>
          <w:ilvl w:val="1"/>
          <w:numId w:val="37"/>
        </w:numPr>
        <w:autoSpaceDE w:val="0"/>
        <w:autoSpaceDN w:val="0"/>
        <w:spacing w:line="360" w:lineRule="auto"/>
        <w:jc w:val="both"/>
        <w:rPr>
          <w:rFonts w:ascii="Garamond" w:hAnsi="Garamond"/>
          <w:lang w:eastAsia="ar-SA"/>
        </w:rPr>
      </w:pPr>
      <w:r w:rsidRPr="001A20FF">
        <w:rPr>
          <w:rFonts w:ascii="Garamond" w:hAnsi="Garamond"/>
          <w:color w:val="000000"/>
        </w:rPr>
        <w:t>w okresie ostatnich 5 lat przed upływem terminu składania ofert, a jeżeli okres prowadzenia działalności jest krótszy - w tym okresie, wykonał należycie co najmniej 1</w:t>
      </w:r>
      <w:r w:rsidR="001A20FF" w:rsidRPr="001A20FF">
        <w:rPr>
          <w:rFonts w:ascii="Garamond" w:hAnsi="Garamond"/>
          <w:lang w:eastAsia="ar-SA"/>
        </w:rPr>
        <w:t xml:space="preserve"> robotę budowlaną</w:t>
      </w:r>
      <w:r w:rsidR="00C67A32">
        <w:rPr>
          <w:rFonts w:ascii="Garamond" w:hAnsi="Garamond"/>
          <w:lang w:eastAsia="ar-SA"/>
        </w:rPr>
        <w:t xml:space="preserve"> </w:t>
      </w:r>
      <w:r w:rsidR="007F4CE3" w:rsidRPr="007F4CE3">
        <w:rPr>
          <w:rFonts w:ascii="Garamond" w:hAnsi="Garamond"/>
          <w:lang w:eastAsia="ar-SA"/>
        </w:rPr>
        <w:t>o wartości minimum</w:t>
      </w:r>
      <w:r w:rsidR="007F4CE3">
        <w:rPr>
          <w:rFonts w:ascii="Garamond" w:hAnsi="Garamond"/>
          <w:lang w:eastAsia="ar-SA"/>
        </w:rPr>
        <w:t xml:space="preserve"> </w:t>
      </w:r>
      <w:r w:rsidR="007F4CE3" w:rsidRPr="007F4CE3">
        <w:rPr>
          <w:rFonts w:ascii="Garamond" w:hAnsi="Garamond"/>
          <w:lang w:eastAsia="ar-SA"/>
        </w:rPr>
        <w:t xml:space="preserve">300 000,00 złotych </w:t>
      </w:r>
      <w:r w:rsidR="00C67A32" w:rsidRPr="007F4CE3">
        <w:rPr>
          <w:rFonts w:ascii="Garamond" w:hAnsi="Garamond"/>
          <w:lang w:eastAsia="ar-SA"/>
        </w:rPr>
        <w:t xml:space="preserve">która zakresem obejmowała </w:t>
      </w:r>
      <w:r w:rsidR="00E97700" w:rsidRPr="007F4CE3">
        <w:rPr>
          <w:rFonts w:ascii="Garamond" w:hAnsi="Garamond"/>
          <w:iCs/>
        </w:rPr>
        <w:t>układani</w:t>
      </w:r>
      <w:r w:rsidR="00C67A32" w:rsidRPr="007F4CE3">
        <w:rPr>
          <w:rFonts w:ascii="Garamond" w:hAnsi="Garamond"/>
          <w:iCs/>
        </w:rPr>
        <w:t>e</w:t>
      </w:r>
      <w:r w:rsidR="00E97700" w:rsidRPr="007F4CE3">
        <w:rPr>
          <w:rFonts w:ascii="Garamond" w:hAnsi="Garamond"/>
          <w:iCs/>
        </w:rPr>
        <w:t xml:space="preserve"> kostki brukowej</w:t>
      </w:r>
    </w:p>
    <w:p w14:paraId="33D76C0C" w14:textId="77777777" w:rsidR="0004550F" w:rsidRDefault="0004550F" w:rsidP="00BE7236">
      <w:pPr>
        <w:pStyle w:val="Style7"/>
        <w:numPr>
          <w:ilvl w:val="1"/>
          <w:numId w:val="37"/>
        </w:numPr>
        <w:shd w:val="clear" w:color="auto" w:fill="FFFFFF"/>
        <w:tabs>
          <w:tab w:val="left" w:pos="566"/>
        </w:tabs>
        <w:spacing w:before="5" w:line="360" w:lineRule="auto"/>
        <w:ind w:left="48" w:firstLine="236"/>
        <w:jc w:val="center"/>
        <w:rPr>
          <w:rFonts w:ascii="Garamond" w:hAnsi="Garamond"/>
          <w:i/>
          <w:iCs/>
          <w:color w:val="000000"/>
        </w:rPr>
      </w:pPr>
      <w:r w:rsidRPr="001A20FF">
        <w:rPr>
          <w:rFonts w:ascii="Garamond" w:hAnsi="Garamond"/>
          <w:i/>
          <w:iCs/>
          <w:color w:val="000000"/>
        </w:rPr>
        <w:t>Zamawiający informuje, że dla potrzeb spełniania warunków opisanych, powyżej, jeżeli</w:t>
      </w:r>
      <w:r w:rsidRPr="001A20FF">
        <w:rPr>
          <w:rFonts w:ascii="Garamond" w:hAnsi="Garamond"/>
          <w:color w:val="000000"/>
        </w:rPr>
        <w:t xml:space="preserve"> </w:t>
      </w:r>
      <w:r w:rsidRPr="001A20FF">
        <w:rPr>
          <w:rFonts w:ascii="Garamond" w:hAnsi="Garamond"/>
          <w:i/>
          <w:iCs/>
          <w:color w:val="000000"/>
        </w:rPr>
        <w:t>wartości zostaną podane w walutach innych niż zł, Zamawiający w celu przeliczenia waluty</w:t>
      </w:r>
      <w:r w:rsidRPr="001A20FF">
        <w:rPr>
          <w:rFonts w:ascii="Garamond" w:hAnsi="Garamond"/>
          <w:color w:val="000000"/>
        </w:rPr>
        <w:t xml:space="preserve"> </w:t>
      </w:r>
      <w:r w:rsidRPr="001A20FF">
        <w:rPr>
          <w:rFonts w:ascii="Garamond" w:hAnsi="Garamond"/>
          <w:i/>
          <w:iCs/>
          <w:color w:val="000000"/>
          <w:spacing w:val="-1"/>
        </w:rPr>
        <w:t xml:space="preserve">na zł/PLN przyjmie średni kurs zł do tej waluty podawany przez NBP na dzień opublikowania </w:t>
      </w:r>
      <w:r w:rsidRPr="001A20FF">
        <w:rPr>
          <w:rFonts w:ascii="Garamond" w:hAnsi="Garamond"/>
          <w:i/>
          <w:iCs/>
          <w:color w:val="000000"/>
        </w:rPr>
        <w:t>ogłoszenia o zamówieniu dotyczącego niniejszego postępowania w BZP.</w:t>
      </w:r>
    </w:p>
    <w:p w14:paraId="630EA142" w14:textId="77777777" w:rsidR="00D646AF" w:rsidRPr="001A20FF" w:rsidRDefault="00D646AF" w:rsidP="00D646AF">
      <w:pPr>
        <w:pStyle w:val="Style7"/>
        <w:shd w:val="clear" w:color="auto" w:fill="FFFFFF"/>
        <w:tabs>
          <w:tab w:val="left" w:pos="566"/>
        </w:tabs>
        <w:spacing w:before="5" w:line="360" w:lineRule="auto"/>
        <w:jc w:val="center"/>
        <w:rPr>
          <w:rFonts w:ascii="Garamond" w:hAnsi="Garamond"/>
          <w:i/>
          <w:iCs/>
          <w:color w:val="000000"/>
        </w:rPr>
      </w:pPr>
    </w:p>
    <w:p w14:paraId="6A58C80C" w14:textId="117E7A4C" w:rsidR="0004550F" w:rsidRPr="00AF06F0" w:rsidRDefault="0004550F" w:rsidP="00BE7236">
      <w:pPr>
        <w:pStyle w:val="Akapitzlist"/>
        <w:numPr>
          <w:ilvl w:val="0"/>
          <w:numId w:val="37"/>
        </w:numPr>
        <w:spacing w:line="360" w:lineRule="auto"/>
        <w:ind w:left="448" w:hanging="448"/>
        <w:jc w:val="both"/>
        <w:rPr>
          <w:rFonts w:ascii="Garamond" w:hAnsi="Garamond"/>
          <w:bCs/>
          <w:color w:val="000000"/>
        </w:rPr>
      </w:pPr>
      <w:r w:rsidRPr="0004550F">
        <w:rPr>
          <w:rFonts w:ascii="Garamond" w:hAnsi="Garamond"/>
          <w:bCs/>
          <w:color w:val="000000"/>
        </w:rPr>
        <w:tab/>
      </w:r>
      <w:r w:rsidRPr="0004550F">
        <w:rPr>
          <w:rFonts w:ascii="Garamond" w:hAnsi="Garamond"/>
          <w:color w:val="00000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AFF5D55" w14:textId="77777777" w:rsidR="0004550F" w:rsidRPr="0004550F" w:rsidRDefault="0004550F" w:rsidP="0004550F">
      <w:pPr>
        <w:pStyle w:val="Akapitzlist"/>
        <w:numPr>
          <w:ilvl w:val="0"/>
          <w:numId w:val="20"/>
        </w:numPr>
        <w:pBdr>
          <w:bottom w:val="double" w:sz="4" w:space="1" w:color="auto"/>
        </w:pBdr>
        <w:shd w:val="clear" w:color="auto" w:fill="DAEEF3"/>
        <w:spacing w:before="360" w:after="40" w:line="360" w:lineRule="auto"/>
        <w:ind w:left="283" w:hanging="425"/>
        <w:jc w:val="both"/>
        <w:rPr>
          <w:rFonts w:ascii="Garamond" w:hAnsi="Garamond"/>
          <w:iCs/>
          <w:color w:val="000000"/>
        </w:rPr>
      </w:pPr>
      <w:r w:rsidRPr="0004550F">
        <w:rPr>
          <w:rFonts w:ascii="Garamond" w:hAnsi="Garamond"/>
          <w:b/>
          <w:color w:val="000000"/>
        </w:rPr>
        <w:tab/>
        <w:t>PODSTAWY WYKLUCZENIA Z POSTĘPOWANIA</w:t>
      </w:r>
    </w:p>
    <w:p w14:paraId="61AC7213" w14:textId="77777777" w:rsidR="0004550F" w:rsidRPr="0004550F" w:rsidRDefault="0004550F" w:rsidP="00E41494">
      <w:pPr>
        <w:pStyle w:val="Teksttreci0"/>
        <w:numPr>
          <w:ilvl w:val="0"/>
          <w:numId w:val="21"/>
        </w:numPr>
        <w:shd w:val="clear" w:color="auto" w:fill="auto"/>
        <w:tabs>
          <w:tab w:val="clear" w:pos="1009"/>
        </w:tabs>
        <w:spacing w:before="240" w:line="360" w:lineRule="auto"/>
        <w:ind w:left="426" w:hanging="426"/>
        <w:jc w:val="both"/>
        <w:rPr>
          <w:rFonts w:ascii="Garamond" w:hAnsi="Garamond" w:cs="Times New Roman"/>
          <w:color w:val="000000"/>
          <w:sz w:val="24"/>
          <w:szCs w:val="24"/>
        </w:rPr>
      </w:pPr>
      <w:r w:rsidRPr="0004550F">
        <w:rPr>
          <w:rFonts w:ascii="Garamond" w:hAnsi="Garamond" w:cs="Times New Roman"/>
          <w:color w:val="000000"/>
          <w:sz w:val="24"/>
          <w:szCs w:val="24"/>
        </w:rPr>
        <w:tab/>
        <w:t>Z postępowania o udzielenie zamówienia wyklucza się Wykonawców, w stosunku do których zachodzi którakolwiek z okoliczności wskazanych:</w:t>
      </w:r>
    </w:p>
    <w:p w14:paraId="2FA127D5" w14:textId="77777777" w:rsidR="0004550F" w:rsidRPr="0004550F" w:rsidRDefault="0004550F" w:rsidP="00E41494">
      <w:pPr>
        <w:pStyle w:val="Teksttreci0"/>
        <w:numPr>
          <w:ilvl w:val="0"/>
          <w:numId w:val="25"/>
        </w:numPr>
        <w:shd w:val="clear" w:color="auto" w:fill="auto"/>
        <w:spacing w:line="360" w:lineRule="auto"/>
        <w:ind w:left="812" w:hanging="386"/>
        <w:jc w:val="both"/>
        <w:rPr>
          <w:rFonts w:ascii="Garamond" w:hAnsi="Garamond" w:cs="Times New Roman"/>
          <w:color w:val="000000"/>
          <w:sz w:val="24"/>
          <w:szCs w:val="24"/>
        </w:rPr>
      </w:pPr>
      <w:r w:rsidRPr="0004550F">
        <w:rPr>
          <w:rFonts w:ascii="Garamond" w:hAnsi="Garamond" w:cs="Times New Roman"/>
          <w:color w:val="000000"/>
          <w:sz w:val="24"/>
          <w:szCs w:val="24"/>
        </w:rPr>
        <w:t xml:space="preserve">w art. 108 ust. 1 </w:t>
      </w:r>
      <w:proofErr w:type="spellStart"/>
      <w:r w:rsidRPr="0004550F">
        <w:rPr>
          <w:rFonts w:ascii="Garamond" w:hAnsi="Garamond" w:cs="Times New Roman"/>
          <w:color w:val="000000"/>
          <w:sz w:val="24"/>
          <w:szCs w:val="24"/>
        </w:rPr>
        <w:t>p.z.p</w:t>
      </w:r>
      <w:proofErr w:type="spellEnd"/>
      <w:r w:rsidRPr="0004550F">
        <w:rPr>
          <w:rFonts w:ascii="Garamond" w:hAnsi="Garamond" w:cs="Times New Roman"/>
          <w:color w:val="000000"/>
          <w:sz w:val="24"/>
          <w:szCs w:val="24"/>
        </w:rPr>
        <w:t>.;</w:t>
      </w:r>
    </w:p>
    <w:p w14:paraId="7129BA6C" w14:textId="77777777" w:rsidR="0004550F" w:rsidRPr="0004550F" w:rsidRDefault="0004550F" w:rsidP="00E41494">
      <w:pPr>
        <w:pStyle w:val="Teksttreci0"/>
        <w:numPr>
          <w:ilvl w:val="0"/>
          <w:numId w:val="25"/>
        </w:numPr>
        <w:shd w:val="clear" w:color="auto" w:fill="auto"/>
        <w:spacing w:line="360" w:lineRule="auto"/>
        <w:ind w:left="812" w:hanging="386"/>
        <w:jc w:val="both"/>
        <w:rPr>
          <w:rFonts w:ascii="Garamond" w:hAnsi="Garamond" w:cs="Times New Roman"/>
          <w:color w:val="000000"/>
          <w:sz w:val="24"/>
          <w:szCs w:val="24"/>
        </w:rPr>
      </w:pPr>
      <w:r w:rsidRPr="0004550F">
        <w:rPr>
          <w:rFonts w:ascii="Garamond" w:hAnsi="Garamond" w:cs="Times New Roman"/>
          <w:color w:val="000000"/>
          <w:sz w:val="24"/>
          <w:szCs w:val="24"/>
        </w:rPr>
        <w:t xml:space="preserve">Wykluczenie Wykonawcy następuje zgodnie z art. 111 </w:t>
      </w:r>
      <w:proofErr w:type="spellStart"/>
      <w:r w:rsidRPr="0004550F">
        <w:rPr>
          <w:rFonts w:ascii="Garamond" w:hAnsi="Garamond" w:cs="Times New Roman"/>
          <w:color w:val="000000"/>
          <w:sz w:val="24"/>
          <w:szCs w:val="24"/>
        </w:rPr>
        <w:t>p.z.p</w:t>
      </w:r>
      <w:proofErr w:type="spellEnd"/>
      <w:r w:rsidRPr="0004550F">
        <w:rPr>
          <w:rFonts w:ascii="Garamond" w:hAnsi="Garamond" w:cs="Times New Roman"/>
          <w:color w:val="000000"/>
          <w:sz w:val="24"/>
          <w:szCs w:val="24"/>
        </w:rPr>
        <w:t xml:space="preserve">. </w:t>
      </w:r>
    </w:p>
    <w:p w14:paraId="68E1C70E" w14:textId="77777777" w:rsidR="0004550F" w:rsidRPr="0004550F" w:rsidRDefault="0004550F" w:rsidP="0004550F">
      <w:pPr>
        <w:pStyle w:val="Akapitzlist"/>
        <w:numPr>
          <w:ilvl w:val="0"/>
          <w:numId w:val="20"/>
        </w:numPr>
        <w:pBdr>
          <w:bottom w:val="double" w:sz="4" w:space="1" w:color="auto"/>
        </w:pBdr>
        <w:shd w:val="clear" w:color="auto" w:fill="DAEEF3"/>
        <w:spacing w:before="360" w:after="40" w:line="360" w:lineRule="auto"/>
        <w:ind w:left="283" w:hanging="425"/>
        <w:jc w:val="both"/>
        <w:rPr>
          <w:rFonts w:ascii="Garamond" w:hAnsi="Garamond"/>
          <w:bCs/>
          <w:color w:val="000000"/>
        </w:rPr>
      </w:pPr>
      <w:r w:rsidRPr="0004550F">
        <w:rPr>
          <w:rFonts w:ascii="Garamond" w:hAnsi="Garamond"/>
          <w:b/>
          <w:color w:val="000000"/>
        </w:rPr>
        <w:tab/>
        <w:t>OŚWIADCZENIA I DOKUMENTY, JAKIE ZOBOWIĄZANI SĄ DOSTARCZYĆ WYKONAWCY W CELU POTWIERDZENIA SPEŁNIANIA WARUNKÓW UDZIAŁU W POSTĘPOWANIU ORAZ WYKAZANIA BRAKU PODSTAW WYKLUCZENIA (PODMIOTOWE ŚRODKI DOWODOWE)</w:t>
      </w:r>
    </w:p>
    <w:p w14:paraId="389E4DCF" w14:textId="77777777" w:rsidR="0004550F" w:rsidRPr="0004550F" w:rsidRDefault="0004550F" w:rsidP="00E41494">
      <w:pPr>
        <w:pStyle w:val="Akapitzlist"/>
        <w:numPr>
          <w:ilvl w:val="0"/>
          <w:numId w:val="26"/>
        </w:numPr>
        <w:spacing w:before="240" w:line="360" w:lineRule="auto"/>
        <w:ind w:left="284" w:hanging="426"/>
        <w:jc w:val="both"/>
        <w:rPr>
          <w:rFonts w:ascii="Garamond" w:hAnsi="Garamond"/>
          <w:color w:val="000000"/>
        </w:rPr>
      </w:pPr>
      <w:r w:rsidRPr="0004550F">
        <w:rPr>
          <w:rFonts w:ascii="Garamond" w:hAnsi="Garamond"/>
          <w:color w:val="000000"/>
        </w:rPr>
        <w:t xml:space="preserve">Do oferty Wykonawca zobowiązany jest dołączyć aktualne na dzień składania ofert oświadczenie o spełnianiu warunków udziału w postępowaniu oraz o braku podstaw do wykluczenia z postępowania – zgodnie z </w:t>
      </w:r>
      <w:r w:rsidRPr="0004550F">
        <w:rPr>
          <w:rFonts w:ascii="Garamond" w:hAnsi="Garamond"/>
          <w:b/>
          <w:color w:val="000000"/>
        </w:rPr>
        <w:t>Załącznikiem nr 2 do SWZ</w:t>
      </w:r>
      <w:r w:rsidRPr="0004550F">
        <w:rPr>
          <w:rFonts w:ascii="Garamond" w:hAnsi="Garamond"/>
          <w:color w:val="000000"/>
        </w:rPr>
        <w:t>;</w:t>
      </w:r>
    </w:p>
    <w:p w14:paraId="2C1BE35B" w14:textId="77777777" w:rsidR="0004550F" w:rsidRPr="0004550F" w:rsidRDefault="0004550F" w:rsidP="00E41494">
      <w:pPr>
        <w:pStyle w:val="Akapitzlist"/>
        <w:numPr>
          <w:ilvl w:val="0"/>
          <w:numId w:val="26"/>
        </w:numPr>
        <w:spacing w:line="360" w:lineRule="auto"/>
        <w:ind w:left="284" w:hanging="426"/>
        <w:jc w:val="both"/>
        <w:rPr>
          <w:rFonts w:ascii="Garamond" w:hAnsi="Garamond"/>
          <w:color w:val="000000"/>
        </w:rPr>
      </w:pPr>
      <w:r w:rsidRPr="0004550F">
        <w:rPr>
          <w:rFonts w:ascii="Garamond" w:hAnsi="Garamond"/>
          <w:color w:val="000000"/>
        </w:rPr>
        <w:t>Informacje zawarte w oświadczeniu, o którym mowa w pkt 1 stanowią wstępne potwierdzenie, że Wykonawca nie podlega wykluczeniu oraz spełnia warunki udziału w postępowaniu.</w:t>
      </w:r>
    </w:p>
    <w:p w14:paraId="44EDD5C7" w14:textId="77777777" w:rsidR="0004550F" w:rsidRPr="0004550F" w:rsidRDefault="0004550F" w:rsidP="00E41494">
      <w:pPr>
        <w:pStyle w:val="Akapitzlist"/>
        <w:numPr>
          <w:ilvl w:val="0"/>
          <w:numId w:val="26"/>
        </w:numPr>
        <w:spacing w:line="360" w:lineRule="auto"/>
        <w:ind w:left="284" w:hanging="426"/>
        <w:jc w:val="both"/>
        <w:rPr>
          <w:rFonts w:ascii="Garamond" w:hAnsi="Garamond"/>
          <w:color w:val="000000"/>
        </w:rPr>
      </w:pPr>
      <w:r w:rsidRPr="0004550F">
        <w:rPr>
          <w:rFonts w:ascii="Garamond" w:hAnsi="Garamond"/>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32F0436" w14:textId="77777777" w:rsidR="0004550F" w:rsidRPr="0004550F" w:rsidRDefault="0004550F" w:rsidP="00E41494">
      <w:pPr>
        <w:pStyle w:val="Akapitzlist"/>
        <w:numPr>
          <w:ilvl w:val="0"/>
          <w:numId w:val="26"/>
        </w:numPr>
        <w:spacing w:line="360" w:lineRule="auto"/>
        <w:ind w:left="284" w:hanging="426"/>
        <w:jc w:val="both"/>
        <w:rPr>
          <w:rFonts w:ascii="Garamond" w:hAnsi="Garamond"/>
          <w:color w:val="000000"/>
        </w:rPr>
      </w:pPr>
      <w:r w:rsidRPr="0004550F">
        <w:rPr>
          <w:rFonts w:ascii="Garamond" w:hAnsi="Garamond"/>
          <w:color w:val="000000"/>
        </w:rPr>
        <w:t>Podmiotowe środki dowodowe wymagane od wykonawcy obejmują:</w:t>
      </w:r>
    </w:p>
    <w:p w14:paraId="6DC19269" w14:textId="3D7572BF" w:rsidR="0004550F" w:rsidRPr="0004550F" w:rsidRDefault="0004550F" w:rsidP="00E41494">
      <w:pPr>
        <w:pStyle w:val="Style13"/>
        <w:numPr>
          <w:ilvl w:val="0"/>
          <w:numId w:val="39"/>
        </w:numPr>
        <w:tabs>
          <w:tab w:val="left" w:pos="284"/>
        </w:tabs>
        <w:spacing w:before="115" w:line="360" w:lineRule="auto"/>
        <w:ind w:left="284" w:hanging="284"/>
        <w:rPr>
          <w:rFonts w:ascii="Garamond" w:hAnsi="Garamond"/>
          <w:color w:val="000000"/>
        </w:rPr>
      </w:pPr>
      <w:r w:rsidRPr="0004550F">
        <w:rPr>
          <w:rStyle w:val="FontStyle35"/>
          <w:rFonts w:ascii="Garamond" w:hAnsi="Garamond"/>
          <w:b w:val="0"/>
          <w:bCs w:val="0"/>
          <w:sz w:val="24"/>
          <w:szCs w:val="24"/>
        </w:rPr>
        <w:t>oświadczenie wykonawcy,</w:t>
      </w:r>
      <w:r w:rsidRPr="0004550F">
        <w:rPr>
          <w:rStyle w:val="FontStyle35"/>
          <w:rFonts w:ascii="Garamond" w:hAnsi="Garamond"/>
          <w:sz w:val="24"/>
          <w:szCs w:val="24"/>
        </w:rPr>
        <w:t xml:space="preserve"> </w:t>
      </w:r>
      <w:r w:rsidRPr="0004550F">
        <w:rPr>
          <w:rStyle w:val="FontStyle37"/>
          <w:rFonts w:ascii="Garamond" w:hAnsi="Garamond"/>
          <w:sz w:val="24"/>
          <w:szCs w:val="24"/>
        </w:rPr>
        <w:t xml:space="preserve">w zakresie art. 108 ust. 1 pkt 5 </w:t>
      </w:r>
      <w:proofErr w:type="spellStart"/>
      <w:r w:rsidRPr="0004550F">
        <w:rPr>
          <w:rStyle w:val="FontStyle37"/>
          <w:rFonts w:ascii="Garamond" w:hAnsi="Garamond"/>
          <w:sz w:val="24"/>
          <w:szCs w:val="24"/>
        </w:rPr>
        <w:t>p.z.p</w:t>
      </w:r>
      <w:proofErr w:type="spellEnd"/>
      <w:r w:rsidRPr="0004550F">
        <w:rPr>
          <w:rStyle w:val="FontStyle37"/>
          <w:rFonts w:ascii="Garamond" w:hAnsi="Garamond"/>
          <w:sz w:val="24"/>
          <w:szCs w:val="24"/>
        </w:rPr>
        <w:t>., o braku przynależności do tej samej grupy kapitałowej, w rozumieniu ustawy z dnia 16.02.2007 r. o ochronie konkurencji i konsumentów (</w:t>
      </w:r>
      <w:r w:rsidR="000C0EB8" w:rsidRPr="000C0EB8">
        <w:rPr>
          <w:rStyle w:val="FontStyle37"/>
          <w:rFonts w:ascii="Garamond" w:hAnsi="Garamond"/>
          <w:sz w:val="24"/>
          <w:szCs w:val="24"/>
        </w:rPr>
        <w:t xml:space="preserve">Dz.U.2024.594 </w:t>
      </w:r>
      <w:r w:rsidR="00EB67CE" w:rsidRPr="00EB67CE">
        <w:rPr>
          <w:rStyle w:val="FontStyle37"/>
          <w:rFonts w:ascii="Garamond" w:hAnsi="Garamond"/>
          <w:sz w:val="24"/>
          <w:szCs w:val="24"/>
        </w:rPr>
        <w:t>ze zm</w:t>
      </w:r>
      <w:r w:rsidR="00EB67CE">
        <w:rPr>
          <w:rStyle w:val="FontStyle37"/>
          <w:rFonts w:ascii="Garamond" w:hAnsi="Garamond"/>
          <w:sz w:val="24"/>
          <w:szCs w:val="24"/>
        </w:rPr>
        <w:t>.</w:t>
      </w:r>
      <w:r w:rsidRPr="0004550F">
        <w:rPr>
          <w:rStyle w:val="FontStyle37"/>
          <w:rFonts w:ascii="Garamond" w:hAnsi="Garamond"/>
          <w:sz w:val="24"/>
          <w:szCs w:val="24"/>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0117C0">
        <w:rPr>
          <w:rStyle w:val="FontStyle37"/>
          <w:rFonts w:ascii="Garamond" w:hAnsi="Garamond"/>
          <w:b/>
          <w:bCs/>
          <w:sz w:val="24"/>
          <w:szCs w:val="24"/>
        </w:rPr>
        <w:t>–</w:t>
      </w:r>
      <w:r w:rsidRPr="0004550F">
        <w:rPr>
          <w:rStyle w:val="FontStyle37"/>
          <w:rFonts w:ascii="Garamond" w:hAnsi="Garamond"/>
          <w:b/>
          <w:bCs/>
          <w:sz w:val="24"/>
          <w:szCs w:val="24"/>
        </w:rPr>
        <w:t xml:space="preserve"> </w:t>
      </w:r>
      <w:r w:rsidR="000117C0">
        <w:rPr>
          <w:rStyle w:val="FontStyle37"/>
          <w:rFonts w:ascii="Garamond" w:hAnsi="Garamond"/>
          <w:b/>
          <w:bCs/>
          <w:sz w:val="24"/>
          <w:szCs w:val="24"/>
        </w:rPr>
        <w:t>(</w:t>
      </w:r>
      <w:r w:rsidRPr="000117C0">
        <w:rPr>
          <w:rStyle w:val="FontStyle35"/>
          <w:rFonts w:ascii="Garamond" w:hAnsi="Garamond"/>
          <w:sz w:val="24"/>
          <w:szCs w:val="24"/>
        </w:rPr>
        <w:t>załącznik nr 7 do SWZ</w:t>
      </w:r>
      <w:r w:rsidR="000117C0">
        <w:rPr>
          <w:rStyle w:val="FontStyle35"/>
          <w:rFonts w:ascii="Garamond" w:hAnsi="Garamond"/>
          <w:b w:val="0"/>
          <w:bCs w:val="0"/>
          <w:sz w:val="24"/>
          <w:szCs w:val="24"/>
        </w:rPr>
        <w:t>)</w:t>
      </w:r>
    </w:p>
    <w:p w14:paraId="66B5B5B5" w14:textId="77777777" w:rsidR="0004550F" w:rsidRPr="0004550F" w:rsidRDefault="0004550F" w:rsidP="00E41494">
      <w:pPr>
        <w:pStyle w:val="Style13"/>
        <w:numPr>
          <w:ilvl w:val="0"/>
          <w:numId w:val="39"/>
        </w:numPr>
        <w:tabs>
          <w:tab w:val="left" w:pos="426"/>
        </w:tabs>
        <w:spacing w:before="115" w:line="360" w:lineRule="auto"/>
        <w:ind w:left="284" w:firstLine="0"/>
        <w:rPr>
          <w:rFonts w:ascii="Garamond" w:hAnsi="Garamond"/>
          <w:color w:val="000000"/>
        </w:rPr>
      </w:pPr>
      <w:r w:rsidRPr="0004550F">
        <w:rPr>
          <w:rFonts w:ascii="Garamond" w:hAnsi="Garamond"/>
          <w:color w:val="000000"/>
        </w:rPr>
        <w:t>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04550F">
        <w:rPr>
          <w:rFonts w:ascii="Garamond" w:hAnsi="Garamond"/>
          <w:b/>
          <w:bCs/>
          <w:color w:val="000000"/>
        </w:rPr>
        <w:t>załącznik nr 3 do SWZ</w:t>
      </w:r>
      <w:r w:rsidRPr="0004550F">
        <w:rPr>
          <w:rFonts w:ascii="Garamond" w:hAnsi="Garamond"/>
          <w:color w:val="000000"/>
        </w:rPr>
        <w:t>;)</w:t>
      </w:r>
    </w:p>
    <w:p w14:paraId="6408C5C1" w14:textId="16FE9EE5" w:rsidR="0004550F" w:rsidRPr="0004550F" w:rsidRDefault="0004550F" w:rsidP="00E41494">
      <w:pPr>
        <w:numPr>
          <w:ilvl w:val="0"/>
          <w:numId w:val="39"/>
        </w:numPr>
        <w:spacing w:before="26" w:line="360" w:lineRule="auto"/>
        <w:ind w:left="357" w:hanging="357"/>
        <w:jc w:val="both"/>
        <w:rPr>
          <w:rStyle w:val="FontStyle25"/>
          <w:rFonts w:ascii="Garamond" w:hAnsi="Garamond"/>
          <w:sz w:val="24"/>
          <w:szCs w:val="24"/>
        </w:rPr>
      </w:pPr>
      <w:r w:rsidRPr="0004550F">
        <w:rPr>
          <w:rFonts w:ascii="Garamond" w:hAnsi="Garamond"/>
          <w:color w:val="000000"/>
        </w:rPr>
        <w:t xml:space="preserve">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FB38F1">
        <w:rPr>
          <w:rFonts w:ascii="Garamond" w:hAnsi="Garamond"/>
          <w:color w:val="000000"/>
        </w:rPr>
        <w:t xml:space="preserve"> - </w:t>
      </w:r>
      <w:r w:rsidRPr="0004550F">
        <w:rPr>
          <w:rStyle w:val="FontStyle25"/>
          <w:rFonts w:ascii="Garamond" w:hAnsi="Garamond"/>
          <w:sz w:val="24"/>
          <w:szCs w:val="24"/>
        </w:rPr>
        <w:t xml:space="preserve">( </w:t>
      </w:r>
      <w:r w:rsidRPr="0004550F">
        <w:rPr>
          <w:rStyle w:val="FontStyle25"/>
          <w:rFonts w:ascii="Garamond" w:hAnsi="Garamond"/>
          <w:b/>
          <w:bCs/>
          <w:sz w:val="24"/>
          <w:szCs w:val="24"/>
        </w:rPr>
        <w:t>załącznik nr 4 do SWZ</w:t>
      </w:r>
      <w:r w:rsidRPr="0004550F">
        <w:rPr>
          <w:rStyle w:val="FontStyle25"/>
          <w:rFonts w:ascii="Garamond" w:hAnsi="Garamond"/>
          <w:sz w:val="24"/>
          <w:szCs w:val="24"/>
        </w:rPr>
        <w:t>).</w:t>
      </w:r>
    </w:p>
    <w:p w14:paraId="3F97779F" w14:textId="62BE98A2" w:rsidR="0004550F" w:rsidRPr="0004550F" w:rsidRDefault="0004550F" w:rsidP="00E41494">
      <w:pPr>
        <w:pStyle w:val="Style13"/>
        <w:numPr>
          <w:ilvl w:val="0"/>
          <w:numId w:val="39"/>
        </w:numPr>
        <w:tabs>
          <w:tab w:val="left" w:pos="426"/>
        </w:tabs>
        <w:spacing w:before="115" w:line="360" w:lineRule="auto"/>
        <w:ind w:left="426" w:hanging="426"/>
        <w:rPr>
          <w:rStyle w:val="FontStyle25"/>
          <w:rFonts w:ascii="Garamond" w:hAnsi="Garamond"/>
          <w:sz w:val="24"/>
          <w:szCs w:val="24"/>
        </w:rPr>
      </w:pPr>
      <w:r w:rsidRPr="0004550F">
        <w:rPr>
          <w:rStyle w:val="FontStyle25"/>
          <w:rFonts w:ascii="Garamond" w:hAnsi="Garamond"/>
          <w:sz w:val="24"/>
          <w:szCs w:val="24"/>
        </w:rPr>
        <w:t xml:space="preserve">oświadczenia na temat wykształcenia i kwalifikacji zawodowych Wykonawcy lub kadry kierowniczej wykonawcy </w:t>
      </w:r>
      <w:r w:rsidR="00FB38F1">
        <w:rPr>
          <w:rStyle w:val="FontStyle25"/>
          <w:rFonts w:ascii="Garamond" w:hAnsi="Garamond"/>
          <w:sz w:val="24"/>
          <w:szCs w:val="24"/>
        </w:rPr>
        <w:t xml:space="preserve">- </w:t>
      </w:r>
      <w:r w:rsidRPr="0004550F">
        <w:rPr>
          <w:rStyle w:val="FontStyle25"/>
          <w:rFonts w:ascii="Garamond" w:hAnsi="Garamond"/>
          <w:b/>
          <w:bCs/>
          <w:sz w:val="24"/>
          <w:szCs w:val="24"/>
        </w:rPr>
        <w:t>(załącznik nr 4 do SWZ);</w:t>
      </w:r>
    </w:p>
    <w:p w14:paraId="19AB2A92" w14:textId="7CDC3F26" w:rsidR="00AF009F" w:rsidRDefault="0004550F" w:rsidP="00E41494">
      <w:pPr>
        <w:pStyle w:val="Style13"/>
        <w:numPr>
          <w:ilvl w:val="0"/>
          <w:numId w:val="39"/>
        </w:numPr>
        <w:tabs>
          <w:tab w:val="left" w:pos="426"/>
        </w:tabs>
        <w:spacing w:before="115" w:line="360" w:lineRule="auto"/>
        <w:ind w:left="426" w:hanging="426"/>
        <w:rPr>
          <w:rStyle w:val="FontStyle25"/>
          <w:rFonts w:ascii="Garamond" w:hAnsi="Garamond"/>
          <w:sz w:val="24"/>
          <w:szCs w:val="24"/>
        </w:rPr>
      </w:pPr>
      <w:r w:rsidRPr="0004550F">
        <w:rPr>
          <w:rStyle w:val="FontStyle25"/>
          <w:rFonts w:ascii="Garamond" w:hAnsi="Garamond"/>
          <w:sz w:val="24"/>
          <w:szCs w:val="24"/>
        </w:rPr>
        <w:t xml:space="preserve">dokumentów potwierdzających, że Wykonawca jest ubezpieczony od </w:t>
      </w:r>
      <w:r w:rsidRPr="0004550F">
        <w:rPr>
          <w:rStyle w:val="FontStyle25"/>
          <w:rFonts w:ascii="Garamond" w:hAnsi="Garamond"/>
          <w:sz w:val="24"/>
          <w:szCs w:val="24"/>
        </w:rPr>
        <w:br/>
        <w:t xml:space="preserve"> odpowiedzialności cywilnej w zakresie prowadzonej działal</w:t>
      </w:r>
      <w:r w:rsidRPr="0004550F">
        <w:rPr>
          <w:rStyle w:val="FontStyle25"/>
          <w:rFonts w:ascii="Garamond" w:hAnsi="Garamond"/>
          <w:sz w:val="24"/>
          <w:szCs w:val="24"/>
        </w:rPr>
        <w:softHyphen/>
        <w:t xml:space="preserve">ności związanej </w:t>
      </w:r>
      <w:r w:rsidR="00E15CBE">
        <w:rPr>
          <w:rStyle w:val="FontStyle25"/>
          <w:rFonts w:ascii="Garamond" w:hAnsi="Garamond"/>
          <w:sz w:val="24"/>
          <w:szCs w:val="24"/>
        </w:rPr>
        <w:br/>
      </w:r>
      <w:r w:rsidRPr="0004550F">
        <w:rPr>
          <w:rStyle w:val="FontStyle25"/>
          <w:rFonts w:ascii="Garamond" w:hAnsi="Garamond"/>
          <w:sz w:val="24"/>
          <w:szCs w:val="24"/>
        </w:rPr>
        <w:t>z przedmiotem zamówienia na sumę</w:t>
      </w:r>
      <w:r w:rsidR="00AF009F">
        <w:rPr>
          <w:rStyle w:val="FontStyle25"/>
          <w:rFonts w:ascii="Garamond" w:hAnsi="Garamond"/>
          <w:sz w:val="24"/>
          <w:szCs w:val="24"/>
        </w:rPr>
        <w:t>:</w:t>
      </w:r>
    </w:p>
    <w:p w14:paraId="020768D3" w14:textId="1543EA98" w:rsidR="00AF009F" w:rsidRDefault="00AF009F" w:rsidP="00C427DF">
      <w:pPr>
        <w:pStyle w:val="Style16"/>
        <w:tabs>
          <w:tab w:val="left" w:pos="709"/>
        </w:tabs>
        <w:spacing w:line="360" w:lineRule="auto"/>
        <w:ind w:left="360" w:right="1" w:firstLine="0"/>
        <w:jc w:val="both"/>
        <w:rPr>
          <w:rFonts w:ascii="Garamond" w:hAnsi="Garamond"/>
          <w:color w:val="000000"/>
        </w:rPr>
      </w:pPr>
      <w:r w:rsidRPr="00131734">
        <w:rPr>
          <w:rFonts w:ascii="Garamond" w:hAnsi="Garamond"/>
          <w:color w:val="000000"/>
        </w:rPr>
        <w:t xml:space="preserve">– </w:t>
      </w:r>
      <w:r w:rsidR="00DA7EC3">
        <w:rPr>
          <w:rFonts w:ascii="Garamond" w:hAnsi="Garamond"/>
          <w:color w:val="000000"/>
        </w:rPr>
        <w:t>5</w:t>
      </w:r>
      <w:r w:rsidRPr="00131734">
        <w:rPr>
          <w:rFonts w:ascii="Garamond" w:hAnsi="Garamond"/>
          <w:color w:val="000000"/>
        </w:rPr>
        <w:t>00 000,00 złotych,</w:t>
      </w:r>
    </w:p>
    <w:p w14:paraId="485CDA9B" w14:textId="26B649B7" w:rsidR="00AF7CD7" w:rsidRPr="00AF7CD7" w:rsidRDefault="0004550F" w:rsidP="00AF7CD7">
      <w:pPr>
        <w:pStyle w:val="Style13"/>
        <w:numPr>
          <w:ilvl w:val="0"/>
          <w:numId w:val="39"/>
        </w:numPr>
        <w:tabs>
          <w:tab w:val="left" w:pos="426"/>
        </w:tabs>
        <w:spacing w:before="115" w:line="360" w:lineRule="auto"/>
        <w:ind w:left="426" w:hanging="426"/>
        <w:rPr>
          <w:rFonts w:ascii="Garamond" w:hAnsi="Garamond"/>
          <w:b/>
          <w:color w:val="000000"/>
        </w:rPr>
      </w:pPr>
      <w:r w:rsidRPr="0004550F">
        <w:rPr>
          <w:rFonts w:ascii="Garamond" w:hAnsi="Garamond"/>
          <w:bCs/>
          <w:color w:val="000000"/>
        </w:rPr>
        <w:t xml:space="preserve">Oświadczenie wykonawcy o aktualności informacji zawartych w oświadczeniu, o którym mowa w art. 125 ust. 1 </w:t>
      </w:r>
      <w:proofErr w:type="spellStart"/>
      <w:r w:rsidRPr="0004550F">
        <w:rPr>
          <w:rFonts w:ascii="Garamond" w:hAnsi="Garamond"/>
          <w:bCs/>
          <w:color w:val="000000"/>
        </w:rPr>
        <w:t>p.z.p</w:t>
      </w:r>
      <w:proofErr w:type="spellEnd"/>
      <w:r w:rsidRPr="0004550F">
        <w:rPr>
          <w:rFonts w:ascii="Garamond" w:hAnsi="Garamond"/>
          <w:bCs/>
          <w:color w:val="000000"/>
        </w:rPr>
        <w:t xml:space="preserve">. w zakresie odnoszącym się do podstaw wykluczenia wskazanych w art. 108 ust. 1 pkt 3-6 </w:t>
      </w:r>
      <w:proofErr w:type="spellStart"/>
      <w:r w:rsidRPr="0004550F">
        <w:rPr>
          <w:rFonts w:ascii="Garamond" w:hAnsi="Garamond"/>
          <w:bCs/>
          <w:color w:val="000000"/>
        </w:rPr>
        <w:t>p.z.p</w:t>
      </w:r>
      <w:proofErr w:type="spellEnd"/>
      <w:r w:rsidRPr="0004550F">
        <w:rPr>
          <w:rFonts w:ascii="Garamond" w:hAnsi="Garamond"/>
          <w:bCs/>
          <w:color w:val="000000"/>
        </w:rPr>
        <w:t xml:space="preserve">.  - wzór oświadczenia stanowi </w:t>
      </w:r>
      <w:r w:rsidRPr="0004550F">
        <w:rPr>
          <w:rFonts w:ascii="Garamond" w:hAnsi="Garamond"/>
          <w:b/>
          <w:color w:val="000000"/>
        </w:rPr>
        <w:t>(Załącznik nr 8 do SWZ.)</w:t>
      </w:r>
    </w:p>
    <w:p w14:paraId="76D4D654" w14:textId="5F26685F" w:rsidR="0004550F" w:rsidRPr="0004550F" w:rsidRDefault="00AF7CD7" w:rsidP="0004550F">
      <w:pPr>
        <w:pStyle w:val="Akapitzlist"/>
        <w:spacing w:line="360" w:lineRule="auto"/>
        <w:ind w:left="0"/>
        <w:jc w:val="both"/>
        <w:rPr>
          <w:rFonts w:ascii="Garamond" w:hAnsi="Garamond"/>
          <w:color w:val="000000"/>
        </w:rPr>
      </w:pPr>
      <w:r>
        <w:rPr>
          <w:rFonts w:ascii="Garamond" w:hAnsi="Garamond"/>
          <w:color w:val="000000"/>
        </w:rPr>
        <w:t>5</w:t>
      </w:r>
      <w:r w:rsidR="0004550F" w:rsidRPr="0004550F">
        <w:rPr>
          <w:rFonts w:ascii="Garamond" w:hAnsi="Garamond"/>
          <w:color w:val="000000"/>
        </w:rPr>
        <w:t>.Zamawiający nie wzywa do złożenia podmiotowych środków dowodowych, jeżeli:</w:t>
      </w:r>
    </w:p>
    <w:p w14:paraId="5E2F44D5" w14:textId="77777777" w:rsidR="0004550F" w:rsidRPr="0004550F" w:rsidRDefault="0004550F" w:rsidP="0004550F">
      <w:pPr>
        <w:pStyle w:val="Akapitzlist"/>
        <w:spacing w:line="360" w:lineRule="auto"/>
        <w:ind w:left="882" w:hanging="434"/>
        <w:jc w:val="both"/>
        <w:rPr>
          <w:rFonts w:ascii="Garamond" w:hAnsi="Garamond"/>
          <w:color w:val="000000"/>
        </w:rPr>
      </w:pPr>
      <w:r w:rsidRPr="0004550F">
        <w:rPr>
          <w:rFonts w:ascii="Garamond" w:hAnsi="Garamond"/>
          <w:color w:val="000000"/>
        </w:rPr>
        <w:t>1)</w:t>
      </w:r>
      <w:r w:rsidRPr="0004550F">
        <w:rPr>
          <w:rFonts w:ascii="Garamond" w:hAnsi="Garamond"/>
          <w:color w:val="00000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04550F">
        <w:rPr>
          <w:rFonts w:ascii="Garamond" w:hAnsi="Garamond"/>
          <w:color w:val="000000"/>
        </w:rPr>
        <w:t>p.z.p</w:t>
      </w:r>
      <w:proofErr w:type="spellEnd"/>
      <w:r w:rsidRPr="0004550F">
        <w:rPr>
          <w:rFonts w:ascii="Garamond" w:hAnsi="Garamond"/>
          <w:color w:val="000000"/>
        </w:rPr>
        <w:t xml:space="preserve"> dane umożliwiające dostęp do tych środków;</w:t>
      </w:r>
    </w:p>
    <w:p w14:paraId="56708402" w14:textId="77777777" w:rsidR="0004550F" w:rsidRPr="0004550F" w:rsidRDefault="0004550F" w:rsidP="0004550F">
      <w:pPr>
        <w:pStyle w:val="Akapitzlist"/>
        <w:spacing w:line="360" w:lineRule="auto"/>
        <w:ind w:left="882" w:hanging="434"/>
        <w:jc w:val="both"/>
        <w:rPr>
          <w:rFonts w:ascii="Garamond" w:hAnsi="Garamond"/>
          <w:color w:val="000000"/>
        </w:rPr>
      </w:pPr>
      <w:r w:rsidRPr="0004550F">
        <w:rPr>
          <w:rFonts w:ascii="Garamond" w:hAnsi="Garamond"/>
          <w:color w:val="000000"/>
        </w:rPr>
        <w:t>2)</w:t>
      </w:r>
      <w:r w:rsidRPr="0004550F">
        <w:rPr>
          <w:rFonts w:ascii="Garamond" w:hAnsi="Garamond"/>
          <w:color w:val="000000"/>
        </w:rPr>
        <w:tab/>
        <w:t>podmiotowym środkiem dowodowym jest oświadczenie, którego treść odpowiada zakresowi oświadczenia, o którym mowa w art. 125 ust. 1.</w:t>
      </w:r>
    </w:p>
    <w:p w14:paraId="35851865" w14:textId="21DA0C39" w:rsidR="0004550F" w:rsidRPr="0004550F" w:rsidRDefault="00AF7CD7" w:rsidP="0004550F">
      <w:pPr>
        <w:spacing w:line="360" w:lineRule="auto"/>
        <w:ind w:left="434" w:hanging="434"/>
        <w:jc w:val="both"/>
        <w:rPr>
          <w:rFonts w:ascii="Garamond" w:hAnsi="Garamond"/>
          <w:color w:val="000000"/>
        </w:rPr>
      </w:pPr>
      <w:r>
        <w:rPr>
          <w:rFonts w:ascii="Garamond" w:hAnsi="Garamond"/>
          <w:bCs/>
          <w:color w:val="000000"/>
        </w:rPr>
        <w:t>6</w:t>
      </w:r>
      <w:r w:rsidR="0004550F" w:rsidRPr="0004550F">
        <w:rPr>
          <w:rFonts w:ascii="Garamond" w:hAnsi="Garamond"/>
          <w:bCs/>
          <w:color w:val="000000"/>
        </w:rPr>
        <w:t>.</w:t>
      </w:r>
      <w:r w:rsidR="0004550F" w:rsidRPr="0004550F">
        <w:rPr>
          <w:rFonts w:ascii="Garamond" w:hAnsi="Garamond"/>
          <w:b/>
          <w:color w:val="000000"/>
        </w:rPr>
        <w:tab/>
      </w:r>
      <w:r w:rsidR="0004550F" w:rsidRPr="0004550F">
        <w:rPr>
          <w:rFonts w:ascii="Garamond" w:hAnsi="Garamond"/>
          <w:color w:val="000000"/>
        </w:rPr>
        <w:t>Wykonawca nie jest zobowiązany do złożenia podmiotowych środków dowodowych, które zamawiający posiada, jeżeli wykonawca wskaże te środki oraz potwierdzi ich prawidłowość i aktualność.</w:t>
      </w:r>
    </w:p>
    <w:p w14:paraId="4E05A219" w14:textId="1D53A022" w:rsidR="0004550F" w:rsidRDefault="00AF7CD7" w:rsidP="0004550F">
      <w:pPr>
        <w:spacing w:line="360" w:lineRule="auto"/>
        <w:ind w:left="434" w:hanging="434"/>
        <w:jc w:val="both"/>
        <w:rPr>
          <w:rFonts w:ascii="Garamond" w:hAnsi="Garamond"/>
          <w:color w:val="000000"/>
        </w:rPr>
      </w:pPr>
      <w:r>
        <w:rPr>
          <w:rFonts w:ascii="Garamond" w:hAnsi="Garamond"/>
          <w:bCs/>
          <w:color w:val="000000"/>
        </w:rPr>
        <w:t>7</w:t>
      </w:r>
      <w:r w:rsidR="0004550F" w:rsidRPr="0004550F">
        <w:rPr>
          <w:rFonts w:ascii="Garamond" w:hAnsi="Garamond"/>
          <w:bCs/>
          <w:color w:val="000000"/>
        </w:rPr>
        <w:t>.</w:t>
      </w:r>
      <w:r w:rsidR="0004550F" w:rsidRPr="0004550F">
        <w:rPr>
          <w:rFonts w:ascii="Garamond" w:hAnsi="Garamond"/>
          <w:b/>
          <w:color w:val="000000"/>
        </w:rPr>
        <w:tab/>
      </w:r>
      <w:r w:rsidR="0004550F" w:rsidRPr="0004550F">
        <w:rPr>
          <w:rFonts w:ascii="Garamond" w:hAnsi="Garamond"/>
          <w:color w:val="000000"/>
        </w:rPr>
        <w:t xml:space="preserve">W zakresie nieuregulowanym ustawą </w:t>
      </w:r>
      <w:proofErr w:type="spellStart"/>
      <w:r w:rsidR="0004550F" w:rsidRPr="0004550F">
        <w:rPr>
          <w:rFonts w:ascii="Garamond" w:hAnsi="Garamond"/>
          <w:color w:val="000000"/>
        </w:rPr>
        <w:t>p.z.p</w:t>
      </w:r>
      <w:proofErr w:type="spellEnd"/>
      <w:r w:rsidR="0004550F" w:rsidRPr="0004550F">
        <w:rPr>
          <w:rFonts w:ascii="Garamond" w:hAnsi="Garamond"/>
          <w:color w:val="00000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0004550F" w:rsidRPr="0004550F">
        <w:rPr>
          <w:rFonts w:ascii="Garamond" w:hAnsi="Garamond"/>
          <w:caps/>
          <w:color w:val="000000"/>
        </w:rPr>
        <w:t xml:space="preserve"> </w:t>
      </w:r>
      <w:r w:rsidR="0004550F" w:rsidRPr="0004550F">
        <w:rPr>
          <w:rFonts w:ascii="Garamond" w:hAnsi="Garamond"/>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492876E4" w14:textId="77777777" w:rsidR="0004550F" w:rsidRPr="0004550F" w:rsidRDefault="0004550F" w:rsidP="0004550F">
      <w:pPr>
        <w:pStyle w:val="Akapitzlist"/>
        <w:numPr>
          <w:ilvl w:val="0"/>
          <w:numId w:val="20"/>
        </w:numPr>
        <w:pBdr>
          <w:bottom w:val="double" w:sz="4" w:space="1" w:color="auto"/>
        </w:pBdr>
        <w:shd w:val="clear" w:color="auto" w:fill="DAEEF3"/>
        <w:spacing w:before="360" w:after="40" w:line="360" w:lineRule="auto"/>
        <w:ind w:left="426" w:hanging="437"/>
        <w:jc w:val="both"/>
        <w:rPr>
          <w:rFonts w:ascii="Garamond" w:hAnsi="Garamond"/>
          <w:color w:val="000000"/>
        </w:rPr>
      </w:pPr>
      <w:r w:rsidRPr="0004550F">
        <w:rPr>
          <w:rFonts w:ascii="Garamond" w:hAnsi="Garamond"/>
          <w:b/>
          <w:color w:val="000000"/>
        </w:rPr>
        <w:t>POLEGANIE NA ZASOBACH INNYCH PODMIOTÓW</w:t>
      </w:r>
    </w:p>
    <w:p w14:paraId="3065F28E" w14:textId="77777777" w:rsidR="0004550F" w:rsidRPr="0004550F" w:rsidRDefault="0004550F" w:rsidP="00E41494">
      <w:pPr>
        <w:pStyle w:val="Teksttreci40"/>
        <w:numPr>
          <w:ilvl w:val="3"/>
          <w:numId w:val="21"/>
        </w:numPr>
        <w:shd w:val="clear" w:color="auto" w:fill="auto"/>
        <w:tabs>
          <w:tab w:val="clear" w:pos="1009"/>
        </w:tabs>
        <w:spacing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Wykonawca może w celu potwierdzenia spełniania warunków udziału polegać na zdolnościach technicznych lub zawodowych podmiotów udostępniających zasoby, niezależnie od charakteru prawnego łączących go z nimi stosunków prawnych.</w:t>
      </w:r>
    </w:p>
    <w:p w14:paraId="5216F060" w14:textId="77777777" w:rsidR="0004550F" w:rsidRPr="0004550F" w:rsidRDefault="0004550F" w:rsidP="00E41494">
      <w:pPr>
        <w:pStyle w:val="Teksttreci40"/>
        <w:numPr>
          <w:ilvl w:val="3"/>
          <w:numId w:val="21"/>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 odniesieniu do warunków dotyczących doświadczenia, wykonawcy mogą polegać na zdolnościach podmiotów udostępniających zasoby, jeśli podmioty te wykonają świadczenie do realizacji którego te zdolności są wymagane.</w:t>
      </w:r>
    </w:p>
    <w:p w14:paraId="551074F5" w14:textId="77777777" w:rsidR="0004550F" w:rsidRPr="0004550F" w:rsidRDefault="0004550F" w:rsidP="00E41494">
      <w:pPr>
        <w:pStyle w:val="Teksttreci40"/>
        <w:numPr>
          <w:ilvl w:val="3"/>
          <w:numId w:val="21"/>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63ABEC" w14:textId="77777777" w:rsidR="0004550F" w:rsidRPr="0004550F" w:rsidRDefault="0004550F" w:rsidP="00E41494">
      <w:pPr>
        <w:pStyle w:val="Teksttreci40"/>
        <w:numPr>
          <w:ilvl w:val="3"/>
          <w:numId w:val="21"/>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1C78388" w14:textId="77777777" w:rsidR="0004550F" w:rsidRPr="0004550F" w:rsidRDefault="0004550F" w:rsidP="00E41494">
      <w:pPr>
        <w:pStyle w:val="Teksttreci40"/>
        <w:numPr>
          <w:ilvl w:val="3"/>
          <w:numId w:val="21"/>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color w:val="000000"/>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E0DC98D" w14:textId="77777777" w:rsidR="0004550F" w:rsidRPr="0004550F" w:rsidRDefault="0004550F" w:rsidP="00E41494">
      <w:pPr>
        <w:pStyle w:val="Teksttreci40"/>
        <w:numPr>
          <w:ilvl w:val="3"/>
          <w:numId w:val="21"/>
        </w:numPr>
        <w:shd w:val="clear" w:color="auto" w:fill="auto"/>
        <w:tabs>
          <w:tab w:val="clear" w:pos="1009"/>
        </w:tabs>
        <w:spacing w:before="0" w:after="0" w:line="360" w:lineRule="auto"/>
        <w:ind w:left="426" w:right="20" w:hanging="426"/>
        <w:rPr>
          <w:rFonts w:ascii="Garamond" w:hAnsi="Garamond" w:cs="Times New Roman"/>
          <w:color w:val="000000"/>
          <w:sz w:val="24"/>
          <w:szCs w:val="24"/>
        </w:rPr>
      </w:pPr>
      <w:r w:rsidRPr="0004550F">
        <w:rPr>
          <w:rFonts w:ascii="Garamond" w:hAnsi="Garamond" w:cs="Times New Roman"/>
          <w:b/>
          <w:color w:val="000000"/>
          <w:sz w:val="24"/>
          <w:szCs w:val="24"/>
        </w:rPr>
        <w:t xml:space="preserve">UWAGA: </w:t>
      </w:r>
      <w:r w:rsidRPr="0004550F">
        <w:rPr>
          <w:rFonts w:ascii="Garamond" w:hAnsi="Garamond" w:cs="Times New Roman"/>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1FA1B90" w14:textId="77777777" w:rsidR="0004550F" w:rsidRPr="0004550F" w:rsidRDefault="0004550F" w:rsidP="00E41494">
      <w:pPr>
        <w:pStyle w:val="Teksttreci0"/>
        <w:numPr>
          <w:ilvl w:val="3"/>
          <w:numId w:val="21"/>
        </w:numPr>
        <w:tabs>
          <w:tab w:val="clear" w:pos="1009"/>
        </w:tabs>
        <w:spacing w:line="360" w:lineRule="auto"/>
        <w:ind w:left="426" w:hanging="426"/>
        <w:jc w:val="both"/>
        <w:rPr>
          <w:rFonts w:ascii="Garamond" w:hAnsi="Garamond" w:cs="Times New Roman"/>
          <w:color w:val="000000"/>
          <w:sz w:val="24"/>
          <w:szCs w:val="24"/>
        </w:rPr>
      </w:pPr>
      <w:r w:rsidRPr="0004550F">
        <w:rPr>
          <w:rFonts w:ascii="Garamond" w:hAnsi="Garamond" w:cs="Times New Roman"/>
          <w:color w:val="000000"/>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1300282D" w14:textId="366842F8" w:rsidR="0004550F" w:rsidRPr="0004550F" w:rsidRDefault="00F83D5B" w:rsidP="00E41494">
      <w:pPr>
        <w:pStyle w:val="Teksttreci0"/>
        <w:numPr>
          <w:ilvl w:val="3"/>
          <w:numId w:val="21"/>
        </w:numPr>
        <w:tabs>
          <w:tab w:val="clear" w:pos="1009"/>
        </w:tabs>
        <w:spacing w:line="360" w:lineRule="auto"/>
        <w:ind w:left="426" w:hanging="426"/>
        <w:jc w:val="both"/>
        <w:rPr>
          <w:rFonts w:ascii="Garamond" w:hAnsi="Garamond" w:cs="Times New Roman"/>
          <w:color w:val="000000"/>
          <w:sz w:val="24"/>
          <w:szCs w:val="24"/>
        </w:rPr>
      </w:pPr>
      <w:r>
        <w:rPr>
          <w:rFonts w:ascii="Garamond" w:hAnsi="Garamond" w:cs="Times New Roman"/>
          <w:color w:val="000000"/>
          <w:sz w:val="24"/>
          <w:szCs w:val="24"/>
        </w:rPr>
        <w:t xml:space="preserve"> </w:t>
      </w:r>
      <w:r w:rsidR="0004550F" w:rsidRPr="0004550F">
        <w:rPr>
          <w:rFonts w:ascii="Garamond" w:hAnsi="Garamond" w:cs="Times New Roman"/>
          <w:color w:val="000000"/>
          <w:sz w:val="24"/>
          <w:szCs w:val="24"/>
        </w:rPr>
        <w:t>Wykonawca, w przypadku polegania na zdolnościach lub sytuacji podmiotów udostępniających zasoby przedkłada także  podmiotowe środki dowodowe które służą potwierdzeniu braku podstaw do wykluczenia podmiotów udostępniających zasoby o których mowa w Rozdziale X pkt. ust.</w:t>
      </w:r>
      <w:r w:rsidR="00711F83">
        <w:rPr>
          <w:rFonts w:ascii="Garamond" w:hAnsi="Garamond" w:cs="Times New Roman"/>
          <w:color w:val="000000"/>
          <w:sz w:val="24"/>
          <w:szCs w:val="24"/>
        </w:rPr>
        <w:t>4</w:t>
      </w:r>
    </w:p>
    <w:p w14:paraId="0811F70E"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INFORMACJA DLA WYKONAWCÓW WSPÓLNIE UBIEGAJĄCYCH SIĘ O UDZIELENIE ZAMÓWIENIA (SPÓŁKI CYWILNE/ KONSORCJA)</w:t>
      </w:r>
    </w:p>
    <w:p w14:paraId="343F8A1C" w14:textId="77777777" w:rsidR="0004550F" w:rsidRPr="0004550F" w:rsidRDefault="0004550F" w:rsidP="00E41494">
      <w:pPr>
        <w:pStyle w:val="Akapitzlist"/>
        <w:numPr>
          <w:ilvl w:val="0"/>
          <w:numId w:val="23"/>
        </w:numPr>
        <w:tabs>
          <w:tab w:val="clear" w:pos="1009"/>
        </w:tabs>
        <w:spacing w:before="240" w:line="360" w:lineRule="auto"/>
        <w:ind w:left="426" w:hanging="426"/>
        <w:contextualSpacing/>
        <w:jc w:val="both"/>
        <w:rPr>
          <w:rFonts w:ascii="Garamond" w:hAnsi="Garamond"/>
          <w:color w:val="000000"/>
        </w:rPr>
      </w:pPr>
      <w:r w:rsidRPr="0004550F">
        <w:rPr>
          <w:rFonts w:ascii="Garamond" w:hAnsi="Garamond"/>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Pr="0004550F">
        <w:rPr>
          <w:rFonts w:ascii="Garamond" w:hAnsi="Garamond"/>
          <w:b/>
          <w:color w:val="000000"/>
        </w:rPr>
        <w:t xml:space="preserve"> </w:t>
      </w:r>
      <w:r w:rsidRPr="0004550F">
        <w:rPr>
          <w:rFonts w:ascii="Garamond" w:hAnsi="Garamond"/>
          <w:color w:val="000000"/>
        </w:rPr>
        <w:t xml:space="preserve">winno być załączone do oferty. </w:t>
      </w:r>
    </w:p>
    <w:p w14:paraId="04A22C97" w14:textId="77777777" w:rsidR="0004550F" w:rsidRPr="0004550F" w:rsidRDefault="0004550F" w:rsidP="00E41494">
      <w:pPr>
        <w:pStyle w:val="Akapitzlist"/>
        <w:numPr>
          <w:ilvl w:val="0"/>
          <w:numId w:val="23"/>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C955D38" w14:textId="77777777" w:rsidR="0004550F" w:rsidRPr="0004550F" w:rsidRDefault="0004550F" w:rsidP="00E41494">
      <w:pPr>
        <w:pStyle w:val="Akapitzlist"/>
        <w:numPr>
          <w:ilvl w:val="0"/>
          <w:numId w:val="23"/>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Wykonawcy wspólnie ubiegający się o udzielenie zamówienia dołączają do oferty oświadczenie, z którego wynika, które roboty budowlane wykonają poszczególni wykonawcy.</w:t>
      </w:r>
    </w:p>
    <w:p w14:paraId="6926084E" w14:textId="77777777" w:rsidR="0004550F" w:rsidRPr="0004550F" w:rsidRDefault="0004550F" w:rsidP="00E41494">
      <w:pPr>
        <w:pStyle w:val="Akapitzlist"/>
        <w:numPr>
          <w:ilvl w:val="0"/>
          <w:numId w:val="23"/>
        </w:numPr>
        <w:tabs>
          <w:tab w:val="clear" w:pos="1009"/>
        </w:tabs>
        <w:spacing w:line="360" w:lineRule="auto"/>
        <w:ind w:left="426" w:hanging="426"/>
        <w:contextualSpacing/>
        <w:jc w:val="both"/>
        <w:rPr>
          <w:rFonts w:ascii="Garamond" w:hAnsi="Garamond"/>
          <w:color w:val="000000"/>
        </w:rPr>
      </w:pPr>
      <w:r w:rsidRPr="0004550F">
        <w:rPr>
          <w:rFonts w:ascii="Garamond" w:hAnsi="Garamond"/>
          <w:color w:val="000000"/>
        </w:rPr>
        <w:t>Oświadczenia i dokumenty potwierdzające brak podstaw do wykluczenia z postępowania składa każdy z Wykonawców wspólnie ubiegających się o zamówienie.</w:t>
      </w:r>
      <w:bookmarkStart w:id="3" w:name="bookmark11"/>
    </w:p>
    <w:p w14:paraId="731985CE" w14:textId="5CC81B9A" w:rsidR="0004550F" w:rsidRDefault="00F83D5B" w:rsidP="00E41494">
      <w:pPr>
        <w:pStyle w:val="Akapitzlist"/>
        <w:numPr>
          <w:ilvl w:val="0"/>
          <w:numId w:val="23"/>
        </w:numPr>
        <w:tabs>
          <w:tab w:val="clear" w:pos="1009"/>
        </w:tabs>
        <w:spacing w:line="360" w:lineRule="auto"/>
        <w:ind w:left="284" w:hanging="284"/>
        <w:jc w:val="both"/>
        <w:rPr>
          <w:rFonts w:ascii="Garamond" w:hAnsi="Garamond"/>
          <w:bCs/>
          <w:color w:val="000000"/>
        </w:rPr>
      </w:pPr>
      <w:r>
        <w:rPr>
          <w:rFonts w:ascii="Garamond" w:hAnsi="Garamond"/>
          <w:bCs/>
          <w:color w:val="000000"/>
        </w:rPr>
        <w:t xml:space="preserve">  </w:t>
      </w:r>
      <w:r w:rsidR="0004550F" w:rsidRPr="0004550F">
        <w:rPr>
          <w:rFonts w:ascii="Garamond" w:hAnsi="Garamond"/>
          <w:bCs/>
          <w:color w:val="000000"/>
        </w:rPr>
        <w:t>Zamawiający, w stosunku do Wykonawców wspólnie ubiegających się o</w:t>
      </w:r>
      <w:r w:rsidR="00E767B1">
        <w:rPr>
          <w:rFonts w:ascii="Garamond" w:hAnsi="Garamond"/>
          <w:bCs/>
          <w:color w:val="000000"/>
        </w:rPr>
        <w:t xml:space="preserve"> </w:t>
      </w:r>
      <w:r w:rsidR="0004550F" w:rsidRPr="0004550F">
        <w:rPr>
          <w:rFonts w:ascii="Garamond" w:hAnsi="Garamond"/>
          <w:bCs/>
          <w:color w:val="000000"/>
        </w:rPr>
        <w:t>udzielenie zamówienia, w odniesieniu do warunku dotyczącego zdolności</w:t>
      </w:r>
      <w:r w:rsidR="00E767B1">
        <w:rPr>
          <w:rFonts w:ascii="Garamond" w:hAnsi="Garamond"/>
          <w:bCs/>
          <w:color w:val="000000"/>
        </w:rPr>
        <w:t xml:space="preserve"> </w:t>
      </w:r>
      <w:r w:rsidR="0004550F" w:rsidRPr="0004550F">
        <w:rPr>
          <w:rFonts w:ascii="Garamond" w:hAnsi="Garamond"/>
          <w:bCs/>
          <w:color w:val="000000"/>
        </w:rPr>
        <w:t>technicznej lub</w:t>
      </w:r>
      <w:r w:rsidR="00E767B1">
        <w:rPr>
          <w:rFonts w:ascii="Garamond" w:hAnsi="Garamond"/>
          <w:bCs/>
          <w:color w:val="000000"/>
        </w:rPr>
        <w:t xml:space="preserve"> </w:t>
      </w:r>
      <w:r w:rsidR="0004550F" w:rsidRPr="0004550F">
        <w:rPr>
          <w:rFonts w:ascii="Garamond" w:hAnsi="Garamond"/>
          <w:bCs/>
          <w:color w:val="000000"/>
        </w:rPr>
        <w:t>zawodowej – dopuszcza łączne spełnianie warunku przez Wykonawców.</w:t>
      </w:r>
    </w:p>
    <w:p w14:paraId="352F1823"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r w:rsidRPr="0004550F">
        <w:rPr>
          <w:rFonts w:ascii="Garamond" w:hAnsi="Garamond" w:cs="Times New Roman"/>
          <w:b/>
          <w:bCs/>
          <w:color w:val="000000"/>
          <w:sz w:val="24"/>
          <w:szCs w:val="24"/>
        </w:rPr>
        <w:t xml:space="preserve">SPOSÓB KOMUNIKACJI ORAZ </w:t>
      </w:r>
      <w:bookmarkEnd w:id="3"/>
      <w:r w:rsidRPr="0004550F">
        <w:rPr>
          <w:rFonts w:ascii="Garamond" w:hAnsi="Garamond" w:cs="Times New Roman"/>
          <w:b/>
          <w:bCs/>
          <w:color w:val="000000"/>
          <w:sz w:val="24"/>
          <w:szCs w:val="24"/>
        </w:rPr>
        <w:t>WYJAŚNIENIA TREŚCI SWZ</w:t>
      </w:r>
    </w:p>
    <w:p w14:paraId="5A5A8576" w14:textId="77777777" w:rsidR="0056008C" w:rsidRDefault="0056008C" w:rsidP="0056008C">
      <w:pPr>
        <w:autoSpaceDE w:val="0"/>
        <w:autoSpaceDN w:val="0"/>
        <w:adjustRightInd w:val="0"/>
        <w:spacing w:line="360" w:lineRule="auto"/>
        <w:rPr>
          <w:rFonts w:ascii="Garamond" w:eastAsiaTheme="minorHAnsi" w:hAnsi="Garamond" w:cs="Garamond"/>
          <w:color w:val="000000"/>
          <w:lang w:eastAsia="en-US"/>
        </w:rPr>
      </w:pPr>
      <w:r>
        <w:rPr>
          <w:rFonts w:ascii="Garamond" w:eastAsiaTheme="minorHAnsi" w:hAnsi="Garamond" w:cs="Garamond"/>
          <w:b/>
          <w:bCs/>
          <w:color w:val="000000"/>
          <w:lang w:eastAsia="en-US"/>
        </w:rPr>
        <w:t>1</w:t>
      </w:r>
      <w:r>
        <w:rPr>
          <w:rFonts w:ascii="Garamond" w:eastAsiaTheme="minorHAnsi" w:hAnsi="Garamond" w:cs="Garamond"/>
          <w:color w:val="000000"/>
          <w:lang w:eastAsia="en-US"/>
        </w:rPr>
        <w:t xml:space="preserve">. </w:t>
      </w:r>
      <w:r>
        <w:rPr>
          <w:rFonts w:ascii="Garamond" w:eastAsiaTheme="minorHAnsi" w:hAnsi="Garamond" w:cs="Garamond"/>
          <w:b/>
          <w:bCs/>
          <w:color w:val="000000"/>
          <w:lang w:eastAsia="en-US"/>
        </w:rPr>
        <w:t xml:space="preserve">Informacje o środkach komunikacji elektronicznej, przy użyciu których zamawiający będzie komunikował się z wykonawcami: </w:t>
      </w:r>
    </w:p>
    <w:p w14:paraId="5DBEF37B" w14:textId="77777777" w:rsidR="0056008C" w:rsidRDefault="0056008C" w:rsidP="0056008C">
      <w:pPr>
        <w:numPr>
          <w:ilvl w:val="1"/>
          <w:numId w:val="55"/>
        </w:numPr>
        <w:spacing w:line="360" w:lineRule="auto"/>
        <w:ind w:right="92"/>
        <w:jc w:val="both"/>
        <w:rPr>
          <w:rFonts w:ascii="Garamond" w:hAnsi="Garamond"/>
          <w:color w:val="000000"/>
        </w:rPr>
      </w:pPr>
      <w:r>
        <w:rPr>
          <w:rFonts w:ascii="Garamond" w:hAnsi="Garamond"/>
          <w:color w:val="000000"/>
        </w:rPr>
        <w:t>Z zastrzeżeniem art. 61 ust. 2 ustawy, komunikacja między zamawiającym a wykonawcami, w tym oferty oraz wszelkie oświadczenia, wnioski (w tym o wyjaśnienie treści SWZ), zawiadomienia i informacje przekazywane są przy użyciu Platformy e-Zamówienia, która jest dostępna pod adresem https://ezamowienia.gov.pl</w:t>
      </w:r>
    </w:p>
    <w:p w14:paraId="018F99F1" w14:textId="77777777" w:rsidR="0056008C" w:rsidRDefault="0056008C" w:rsidP="0056008C">
      <w:pPr>
        <w:numPr>
          <w:ilvl w:val="1"/>
          <w:numId w:val="55"/>
        </w:numPr>
        <w:spacing w:line="360" w:lineRule="auto"/>
        <w:ind w:right="92"/>
        <w:jc w:val="both"/>
        <w:rPr>
          <w:rFonts w:ascii="Garamond" w:hAnsi="Garamond"/>
          <w:color w:val="000000"/>
        </w:rPr>
      </w:pPr>
      <w:r>
        <w:rPr>
          <w:rFonts w:ascii="Garamond" w:hAnsi="Garamond"/>
          <w:color w:val="000000"/>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mmieczkowski@malkiniagorna.pl (nie dotyczy składania ofert).</w:t>
      </w:r>
    </w:p>
    <w:p w14:paraId="7D11675F" w14:textId="77777777" w:rsidR="0056008C" w:rsidRDefault="0056008C" w:rsidP="0056008C">
      <w:pPr>
        <w:pStyle w:val="Akapitzlist"/>
        <w:numPr>
          <w:ilvl w:val="1"/>
          <w:numId w:val="55"/>
        </w:numPr>
        <w:spacing w:line="360" w:lineRule="auto"/>
        <w:ind w:left="0"/>
        <w:jc w:val="both"/>
        <w:rPr>
          <w:rFonts w:ascii="Garamond" w:hAnsi="Garamond"/>
          <w:color w:val="000000"/>
        </w:rPr>
      </w:pPr>
      <w:r>
        <w:rPr>
          <w:rFonts w:ascii="Garamond" w:hAnsi="Garamond"/>
          <w:color w:val="000000"/>
        </w:rPr>
        <w:t>Korzystanie z Platformy e-Zamówienia jest bezpłatne.</w:t>
      </w:r>
    </w:p>
    <w:p w14:paraId="1FB7A9E4" w14:textId="77777777" w:rsidR="0056008C" w:rsidRDefault="0056008C" w:rsidP="0056008C">
      <w:pPr>
        <w:pStyle w:val="Akapitzlist"/>
        <w:spacing w:line="360" w:lineRule="auto"/>
        <w:ind w:left="0"/>
        <w:jc w:val="both"/>
        <w:rPr>
          <w:rFonts w:ascii="Garamond" w:hAnsi="Garamond"/>
          <w:color w:val="000000"/>
        </w:rPr>
      </w:pPr>
    </w:p>
    <w:p w14:paraId="63FD50F0" w14:textId="77777777" w:rsidR="0056008C" w:rsidRDefault="0056008C" w:rsidP="0056008C">
      <w:pPr>
        <w:spacing w:line="360" w:lineRule="auto"/>
        <w:ind w:left="-142" w:right="92"/>
        <w:jc w:val="both"/>
        <w:rPr>
          <w:rFonts w:ascii="Garamond" w:hAnsi="Garamond"/>
          <w:b/>
          <w:bCs/>
          <w:color w:val="000000"/>
        </w:rPr>
      </w:pPr>
      <w:r>
        <w:rPr>
          <w:rFonts w:ascii="Garamond" w:hAnsi="Garamond"/>
          <w:b/>
          <w:bCs/>
          <w:color w:val="000000"/>
        </w:rPr>
        <w:t>2. Wymagania techniczne i organizacyjne dotyczące korespondencji elektronicznej.</w:t>
      </w:r>
    </w:p>
    <w:p w14:paraId="08170179" w14:textId="77777777" w:rsidR="0056008C" w:rsidRDefault="0056008C" w:rsidP="0056008C">
      <w:pPr>
        <w:pStyle w:val="Akapitzlist"/>
        <w:numPr>
          <w:ilvl w:val="0"/>
          <w:numId w:val="56"/>
        </w:numPr>
        <w:spacing w:line="360" w:lineRule="auto"/>
        <w:ind w:left="567" w:right="92" w:hanging="643"/>
        <w:jc w:val="both"/>
        <w:rPr>
          <w:rFonts w:ascii="Garamond" w:hAnsi="Garamond"/>
          <w:color w:val="000000"/>
        </w:rPr>
      </w:pPr>
      <w:r>
        <w:rPr>
          <w:rFonts w:ascii="Garamond" w:hAnsi="Garamond"/>
          <w:color w:val="000000"/>
        </w:rPr>
        <w:t>Ofertę i oświadczenia, o których mowa w art. 125 ust. 1 ustawy, składa się, pod rygorem nieważności w formie elektronicznej (tj. przy użyciu kwalifikowanego podpisu elektronicznego) lub w postaci elektronicznej opatrzonej podpisem zaufanym lub podpisem osobistym.</w:t>
      </w:r>
    </w:p>
    <w:p w14:paraId="75A04337" w14:textId="77777777" w:rsidR="0056008C" w:rsidRDefault="0056008C" w:rsidP="0056008C">
      <w:pPr>
        <w:pStyle w:val="Akapitzlist"/>
        <w:numPr>
          <w:ilvl w:val="0"/>
          <w:numId w:val="21"/>
        </w:numPr>
        <w:tabs>
          <w:tab w:val="clear" w:pos="1009"/>
          <w:tab w:val="left" w:pos="567"/>
        </w:tabs>
        <w:spacing w:line="360" w:lineRule="auto"/>
        <w:ind w:left="567" w:right="92" w:hanging="567"/>
        <w:jc w:val="both"/>
        <w:rPr>
          <w:rFonts w:ascii="Garamond" w:hAnsi="Garamond"/>
          <w:color w:val="000000"/>
        </w:rPr>
      </w:pPr>
      <w:r>
        <w:rPr>
          <w:rFonts w:ascii="Garamond" w:hAnsi="Garamond"/>
          <w:color w:val="000000"/>
        </w:rPr>
        <w:t>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internetowej https://ezamowienia.gov.pl oraz informacja zamieszczona w zakładce „Centrum Pomocy”.</w:t>
      </w:r>
    </w:p>
    <w:p w14:paraId="203F8108"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 xml:space="preserve"> Przeglądanie i pobieranie publicznej treści dokumentacji postępowania nie wymaga posiadania konta na Platformie e-Zamówienia ani logowania.</w:t>
      </w:r>
    </w:p>
    <w:p w14:paraId="3F45C0AF"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71FDDCED"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 xml:space="preserve"> 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33116AC2" w14:textId="77777777" w:rsidR="0056008C" w:rsidRDefault="0056008C" w:rsidP="0056008C">
      <w:pPr>
        <w:pStyle w:val="Akapitzlist"/>
        <w:numPr>
          <w:ilvl w:val="0"/>
          <w:numId w:val="21"/>
        </w:numPr>
        <w:tabs>
          <w:tab w:val="clear" w:pos="1009"/>
          <w:tab w:val="left" w:pos="567"/>
          <w:tab w:val="num" w:pos="709"/>
        </w:tabs>
        <w:spacing w:line="360" w:lineRule="auto"/>
        <w:ind w:left="426" w:right="92"/>
        <w:jc w:val="both"/>
        <w:rPr>
          <w:rFonts w:ascii="Garamond" w:hAnsi="Garamond"/>
          <w:color w:val="000000"/>
        </w:rPr>
      </w:pPr>
      <w:r>
        <w:rPr>
          <w:rFonts w:ascii="Garamond" w:hAnsi="Garamond"/>
          <w:color w:val="000000"/>
        </w:rPr>
        <w:t xml:space="preserve"> Informacje, oświadczenia lub dokumenty, inne niż wymienione w § 2 ust. 1 Rozporządzenia w sprawie wymagań dla dokumentów elektronicznych, przekazywane w postępowaniu sporządza się w postaci elektronicznej:</w:t>
      </w:r>
    </w:p>
    <w:p w14:paraId="3E39554A" w14:textId="77777777" w:rsidR="0056008C" w:rsidRDefault="0056008C" w:rsidP="0056008C">
      <w:pPr>
        <w:pStyle w:val="Akapitzlist"/>
        <w:tabs>
          <w:tab w:val="left" w:pos="567"/>
          <w:tab w:val="num" w:pos="709"/>
        </w:tabs>
        <w:spacing w:line="360" w:lineRule="auto"/>
        <w:ind w:left="426" w:right="92"/>
        <w:jc w:val="both"/>
        <w:rPr>
          <w:rFonts w:ascii="Garamond" w:hAnsi="Garamond"/>
          <w:color w:val="000000"/>
        </w:rPr>
      </w:pPr>
      <w:r>
        <w:rPr>
          <w:rFonts w:ascii="Garamond" w:hAnsi="Garamond"/>
          <w:color w:val="000000"/>
        </w:rPr>
        <w:t>a) w formatach danych określonych w przepisach Rozporządzenia w sprawie Krajowych Ram Interoperacyjności (i przekazuje się jako załącznik), lub</w:t>
      </w:r>
    </w:p>
    <w:p w14:paraId="3889D64B" w14:textId="77777777" w:rsidR="0056008C" w:rsidRDefault="0056008C" w:rsidP="0056008C">
      <w:pPr>
        <w:pStyle w:val="Akapitzlist"/>
        <w:tabs>
          <w:tab w:val="left" w:pos="567"/>
          <w:tab w:val="num" w:pos="709"/>
        </w:tabs>
        <w:spacing w:line="360" w:lineRule="auto"/>
        <w:ind w:left="426" w:right="92"/>
        <w:jc w:val="both"/>
        <w:rPr>
          <w:rFonts w:ascii="Garamond" w:hAnsi="Garamond"/>
          <w:color w:val="000000"/>
        </w:rPr>
      </w:pPr>
      <w:r>
        <w:rPr>
          <w:rFonts w:ascii="Garamond" w:hAnsi="Garamond"/>
          <w:color w:val="000000"/>
        </w:rPr>
        <w:t>b) jako tekst wpisany bezpośrednio do wiadomości przekazywanej przy użyciu środków komunikacji elektronicznej (np. w treści „Formularza do komunikacji”).</w:t>
      </w:r>
    </w:p>
    <w:p w14:paraId="1AEECFFE"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56AE0775"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6D60F894"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3C2D473E"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Możliwość korzystania z „Formularzy do komunikacji” w pełnym zakresie wymaga posiadania konta „Wykonawcy” oraz zalogowania się na Platformie e-Zamówienia. Do korzystania z „Formularzy do komunikacji” służących do zadawania pytań dotyczących treści dokumentów zamówienia wystarczające jest posiadanie tzw. konta uproszczonego na Platformie e-Zamówienia.</w:t>
      </w:r>
    </w:p>
    <w:p w14:paraId="3012EA91"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Wszystkie wysłane i odebrane w postępowaniu przez wykonawcę wiadomości widoczne są po zalogowaniu w podglądzie postępowania, w zakładce „Komunikacja”.</w:t>
      </w:r>
    </w:p>
    <w:p w14:paraId="60BD9CBB"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Maksymalny rozmiar plików przesyłanych za pośrednictwem „Formularzy do komunikacji” wynosi 150 MB (wielkość ta dotyczy plików przesyłanych jako załączniki do jednego formularza).</w:t>
      </w:r>
    </w:p>
    <w:p w14:paraId="6532ACE4"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Minimalne wymagania techniczne sprzętu używanego w celu korzystania z Platformy e-Zamówienia oraz informacje dotyczące specyfikacji połączenia określa Regulamin Platformy e-Zamówienia.</w:t>
      </w:r>
    </w:p>
    <w:p w14:paraId="641F8370"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28024D02"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Zasady określone w niniejszym rozdziale nie dotyczą dokumentów składanych przez wykonawców po wyborze oferty, w celu zawarcia umowy.</w:t>
      </w:r>
    </w:p>
    <w:p w14:paraId="7B512016"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 xml:space="preserve">W korespondencji kierowanej do Zamawiającego Wykonawcy powinni posługiwać się numerem przedmiotowego postępowania. </w:t>
      </w:r>
    </w:p>
    <w:p w14:paraId="7248EE71"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Wykonawca może zwrócić się do zamawiającego z wnioskiem o wyjaśnienie treści SWZ.</w:t>
      </w:r>
    </w:p>
    <w:p w14:paraId="72F04807"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70832CD"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Treść pytań wraz z wyjaśnieniami zamawiający udostępnia na Platformie e-Zamówienia  bez ujawniania źródła zapytania.</w:t>
      </w:r>
    </w:p>
    <w:p w14:paraId="6091987F"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Jeżeli zamawiający nie udzieli wyjaśnień w terminie, o którym mowa w ust. 14,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14 zamawiający nie ma obowiązku udzielania wyjaśnień SWZ oraz obowiązku przedłużenia terminu składania ofert.</w:t>
      </w:r>
    </w:p>
    <w:p w14:paraId="1B85C5A6" w14:textId="77777777" w:rsidR="0056008C" w:rsidRDefault="0056008C" w:rsidP="0056008C">
      <w:pPr>
        <w:pStyle w:val="Akapitzlist"/>
        <w:numPr>
          <w:ilvl w:val="0"/>
          <w:numId w:val="21"/>
        </w:numPr>
        <w:tabs>
          <w:tab w:val="clear" w:pos="1009"/>
          <w:tab w:val="left" w:pos="567"/>
          <w:tab w:val="num" w:pos="851"/>
        </w:tabs>
        <w:spacing w:line="360" w:lineRule="auto"/>
        <w:ind w:left="426" w:right="92"/>
        <w:jc w:val="both"/>
        <w:rPr>
          <w:rFonts w:ascii="Garamond" w:hAnsi="Garamond"/>
          <w:color w:val="000000"/>
        </w:rPr>
      </w:pPr>
      <w:r>
        <w:rPr>
          <w:rFonts w:ascii="Garamond" w:hAnsi="Garamond"/>
          <w:color w:val="000000"/>
        </w:rPr>
        <w:t>Przedłużenie terminu składania ofert, o których mowa w ust.15 nie wpływa na bieg terminu składania wniosku o wyjaśnienie treści SWZ.</w:t>
      </w:r>
    </w:p>
    <w:p w14:paraId="7B0117BC" w14:textId="209F54D2" w:rsidR="0004550F" w:rsidRPr="0056008C" w:rsidRDefault="0004550F" w:rsidP="0056008C">
      <w:pPr>
        <w:pStyle w:val="Akapitzlist"/>
        <w:numPr>
          <w:ilvl w:val="0"/>
          <w:numId w:val="21"/>
        </w:numPr>
        <w:tabs>
          <w:tab w:val="left" w:pos="567"/>
        </w:tabs>
        <w:spacing w:line="360" w:lineRule="auto"/>
        <w:ind w:right="92"/>
        <w:jc w:val="both"/>
        <w:rPr>
          <w:rFonts w:ascii="Garamond" w:hAnsi="Garamond"/>
          <w:color w:val="000000"/>
        </w:rPr>
      </w:pPr>
      <w:r w:rsidRPr="0056008C">
        <w:rPr>
          <w:rFonts w:ascii="Garamond" w:hAnsi="Garamond"/>
          <w:color w:val="000000"/>
        </w:rPr>
        <w:t>Skróty użyte w SWZ oznaczają:</w:t>
      </w:r>
    </w:p>
    <w:p w14:paraId="73F88BD8" w14:textId="77777777" w:rsidR="0004550F" w:rsidRPr="0004550F" w:rsidRDefault="0004550F" w:rsidP="00E41494">
      <w:pPr>
        <w:pStyle w:val="Akapitzlist"/>
        <w:numPr>
          <w:ilvl w:val="0"/>
          <w:numId w:val="47"/>
        </w:numPr>
        <w:spacing w:line="360" w:lineRule="auto"/>
        <w:ind w:right="92"/>
        <w:jc w:val="both"/>
        <w:rPr>
          <w:rFonts w:ascii="Garamond" w:hAnsi="Garamond"/>
          <w:color w:val="000000"/>
        </w:rPr>
      </w:pPr>
      <w:r w:rsidRPr="0004550F">
        <w:rPr>
          <w:rFonts w:ascii="Garamond" w:hAnsi="Garamond"/>
          <w:color w:val="000000"/>
        </w:rPr>
        <w:t xml:space="preserve"> 1. – ustęp</w:t>
      </w:r>
    </w:p>
    <w:p w14:paraId="2119C3C0" w14:textId="77777777" w:rsidR="0004550F" w:rsidRPr="0004550F" w:rsidRDefault="0004550F" w:rsidP="00E41494">
      <w:pPr>
        <w:pStyle w:val="Akapitzlist"/>
        <w:numPr>
          <w:ilvl w:val="0"/>
          <w:numId w:val="47"/>
        </w:numPr>
        <w:spacing w:line="360" w:lineRule="auto"/>
        <w:ind w:right="92"/>
        <w:jc w:val="both"/>
        <w:rPr>
          <w:rFonts w:ascii="Garamond" w:hAnsi="Garamond"/>
          <w:color w:val="000000"/>
        </w:rPr>
      </w:pPr>
      <w:r w:rsidRPr="0004550F">
        <w:rPr>
          <w:rFonts w:ascii="Garamond" w:hAnsi="Garamond"/>
          <w:color w:val="000000"/>
        </w:rPr>
        <w:t>1) - punkt</w:t>
      </w:r>
    </w:p>
    <w:p w14:paraId="74774DFA" w14:textId="429C81EE" w:rsidR="0004550F" w:rsidRDefault="0004550F" w:rsidP="00E41494">
      <w:pPr>
        <w:pStyle w:val="Akapitzlist"/>
        <w:numPr>
          <w:ilvl w:val="0"/>
          <w:numId w:val="47"/>
        </w:numPr>
        <w:spacing w:line="360" w:lineRule="auto"/>
        <w:ind w:right="92"/>
        <w:jc w:val="both"/>
        <w:rPr>
          <w:rFonts w:ascii="Garamond" w:hAnsi="Garamond"/>
          <w:color w:val="000000"/>
        </w:rPr>
      </w:pPr>
      <w:r w:rsidRPr="0004550F">
        <w:rPr>
          <w:rFonts w:ascii="Garamond" w:hAnsi="Garamond"/>
          <w:color w:val="000000"/>
        </w:rPr>
        <w:t xml:space="preserve"> I-  rozdział   </w:t>
      </w:r>
    </w:p>
    <w:p w14:paraId="1FF756A0" w14:textId="4FB446ED"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bCs/>
          <w:color w:val="000000"/>
          <w:sz w:val="24"/>
          <w:szCs w:val="24"/>
        </w:rPr>
      </w:pPr>
      <w:bookmarkStart w:id="4" w:name="bookmark12"/>
      <w:r w:rsidRPr="0004550F">
        <w:rPr>
          <w:rFonts w:ascii="Garamond" w:hAnsi="Garamond" w:cs="Times New Roman"/>
          <w:b/>
          <w:bCs/>
          <w:color w:val="000000"/>
          <w:sz w:val="24"/>
          <w:szCs w:val="24"/>
        </w:rPr>
        <w:t>OPIS SPOSOBU PRZYGOTOWANIA OFER</w:t>
      </w:r>
      <w:bookmarkEnd w:id="4"/>
      <w:r w:rsidRPr="0004550F">
        <w:rPr>
          <w:rFonts w:ascii="Garamond" w:hAnsi="Garamond" w:cs="Times New Roman"/>
          <w:b/>
          <w:bCs/>
          <w:color w:val="000000"/>
          <w:sz w:val="24"/>
          <w:szCs w:val="24"/>
        </w:rPr>
        <w:t>T ORAZ WYMAGANIA FORMALNE DOTYCZĄCE SKŁADANYCH OŚWIADCZEŃ I DOKUMENTÓW</w:t>
      </w:r>
    </w:p>
    <w:p w14:paraId="6EC2F3B1" w14:textId="77777777" w:rsidR="0004550F" w:rsidRPr="0004550F" w:rsidRDefault="0004550F" w:rsidP="0004550F">
      <w:pPr>
        <w:pStyle w:val="Akapitzlist"/>
        <w:numPr>
          <w:ilvl w:val="0"/>
          <w:numId w:val="19"/>
        </w:numPr>
        <w:tabs>
          <w:tab w:val="clear" w:pos="1706"/>
        </w:tabs>
        <w:spacing w:before="240" w:line="360" w:lineRule="auto"/>
        <w:ind w:left="426" w:hanging="426"/>
        <w:jc w:val="both"/>
        <w:rPr>
          <w:rFonts w:ascii="Garamond" w:eastAsia="Verdana" w:hAnsi="Garamond"/>
          <w:color w:val="000000"/>
        </w:rPr>
      </w:pPr>
      <w:r w:rsidRPr="0004550F">
        <w:rPr>
          <w:rFonts w:ascii="Garamond" w:eastAsia="Verdana" w:hAnsi="Garamond"/>
          <w:color w:val="000000"/>
        </w:rPr>
        <w:t>Wykonawca może złożyć tylko jedną ofertę.</w:t>
      </w:r>
    </w:p>
    <w:p w14:paraId="480BB6A6" w14:textId="77777777" w:rsidR="0004550F" w:rsidRPr="0004550F" w:rsidRDefault="0004550F" w:rsidP="0004550F">
      <w:pPr>
        <w:numPr>
          <w:ilvl w:val="0"/>
          <w:numId w:val="19"/>
        </w:numPr>
        <w:tabs>
          <w:tab w:val="clear" w:pos="1706"/>
        </w:tabs>
        <w:spacing w:line="360" w:lineRule="auto"/>
        <w:ind w:left="426" w:hanging="426"/>
        <w:jc w:val="both"/>
        <w:rPr>
          <w:rFonts w:ascii="Garamond" w:eastAsia="Verdana" w:hAnsi="Garamond"/>
          <w:color w:val="000000"/>
        </w:rPr>
      </w:pPr>
      <w:r w:rsidRPr="0004550F">
        <w:rPr>
          <w:rFonts w:ascii="Garamond" w:eastAsia="Verdana" w:hAnsi="Garamond"/>
          <w:color w:val="000000"/>
        </w:rPr>
        <w:t>Treść oferty musi odpowiadać treści SWZ.</w:t>
      </w:r>
    </w:p>
    <w:p w14:paraId="046AE722" w14:textId="77777777" w:rsidR="0004550F" w:rsidRPr="0004550F" w:rsidRDefault="0004550F" w:rsidP="0004550F">
      <w:pPr>
        <w:numPr>
          <w:ilvl w:val="0"/>
          <w:numId w:val="19"/>
        </w:numPr>
        <w:tabs>
          <w:tab w:val="clear" w:pos="1706"/>
        </w:tabs>
        <w:spacing w:line="360" w:lineRule="auto"/>
        <w:ind w:left="426" w:right="20" w:hanging="426"/>
        <w:jc w:val="both"/>
        <w:rPr>
          <w:rFonts w:ascii="Garamond" w:eastAsia="Verdana" w:hAnsi="Garamond"/>
          <w:b/>
          <w:color w:val="000000"/>
        </w:rPr>
      </w:pPr>
      <w:r w:rsidRPr="0004550F">
        <w:rPr>
          <w:rFonts w:ascii="Garamond" w:eastAsia="Verdana" w:hAnsi="Garamond"/>
          <w:color w:val="000000"/>
        </w:rPr>
        <w:t xml:space="preserve">Ofertę składa się na Formularzu Ofertowym – zgodnie z </w:t>
      </w:r>
      <w:r w:rsidRPr="0004550F">
        <w:rPr>
          <w:rFonts w:ascii="Garamond" w:eastAsia="Verdana" w:hAnsi="Garamond"/>
          <w:b/>
          <w:color w:val="000000"/>
        </w:rPr>
        <w:t>Załącznikiem nr 1 do SWZ</w:t>
      </w:r>
      <w:r w:rsidRPr="0004550F">
        <w:rPr>
          <w:rFonts w:ascii="Garamond" w:eastAsia="Verdana" w:hAnsi="Garamond"/>
          <w:color w:val="000000"/>
        </w:rPr>
        <w:t>. Wraz z ofertą Wykonawca jest zobowiązany złożyć:</w:t>
      </w:r>
    </w:p>
    <w:p w14:paraId="1431BB40" w14:textId="77777777" w:rsidR="0004550F" w:rsidRPr="0004550F" w:rsidRDefault="0004550F" w:rsidP="00E41494">
      <w:pPr>
        <w:pStyle w:val="Akapitzlist"/>
        <w:numPr>
          <w:ilvl w:val="0"/>
          <w:numId w:val="27"/>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oświadczenia, o których mowa w Rozdziale X ust. 1 SWZ;</w:t>
      </w:r>
    </w:p>
    <w:p w14:paraId="52E94D0E" w14:textId="77777777" w:rsidR="0004550F" w:rsidRPr="0004550F" w:rsidRDefault="0004550F" w:rsidP="00E41494">
      <w:pPr>
        <w:pStyle w:val="Akapitzlist"/>
        <w:numPr>
          <w:ilvl w:val="0"/>
          <w:numId w:val="27"/>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zobowiązanie innego podmiotu, o którym mowa w Rozdziale XI ust. 3 SWZ (jeżeli dotyczy);</w:t>
      </w:r>
    </w:p>
    <w:p w14:paraId="5B3E04E0" w14:textId="77777777" w:rsidR="0004550F" w:rsidRPr="0004550F" w:rsidRDefault="0004550F" w:rsidP="00E41494">
      <w:pPr>
        <w:pStyle w:val="Akapitzlist"/>
        <w:numPr>
          <w:ilvl w:val="0"/>
          <w:numId w:val="27"/>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dowód wniesienia wadium;</w:t>
      </w:r>
    </w:p>
    <w:p w14:paraId="754DE9B3" w14:textId="7B20B668" w:rsidR="0004550F" w:rsidRPr="00187962" w:rsidRDefault="0004550F" w:rsidP="00E41494">
      <w:pPr>
        <w:pStyle w:val="Akapitzlist"/>
        <w:numPr>
          <w:ilvl w:val="0"/>
          <w:numId w:val="27"/>
        </w:numPr>
        <w:spacing w:line="360" w:lineRule="auto"/>
        <w:ind w:left="852" w:right="20" w:hanging="426"/>
        <w:jc w:val="both"/>
        <w:rPr>
          <w:rFonts w:ascii="Garamond" w:eastAsia="Verdana" w:hAnsi="Garamond"/>
          <w:b/>
          <w:color w:val="000000"/>
        </w:rPr>
      </w:pPr>
      <w:r w:rsidRPr="0004550F">
        <w:rPr>
          <w:rFonts w:ascii="Garamond" w:eastAsia="Verdana" w:hAnsi="Garamond"/>
          <w:color w:val="000000"/>
        </w:rPr>
        <w:t xml:space="preserve">dokumenty, z których wynika prawo do podpisania oferty; odpowiednie pełnomocnictwa (jeżeli dotyczy). </w:t>
      </w:r>
    </w:p>
    <w:p w14:paraId="31029ACF" w14:textId="06E783DC" w:rsidR="00187962" w:rsidRPr="00187962" w:rsidRDefault="00187962" w:rsidP="00187962">
      <w:pPr>
        <w:pStyle w:val="Akapitzlist"/>
        <w:numPr>
          <w:ilvl w:val="0"/>
          <w:numId w:val="27"/>
        </w:numPr>
        <w:spacing w:line="360" w:lineRule="auto"/>
        <w:ind w:left="851" w:right="20"/>
        <w:jc w:val="both"/>
        <w:rPr>
          <w:rFonts w:ascii="Garamond" w:eastAsia="Verdana" w:hAnsi="Garamond"/>
          <w:bCs/>
          <w:color w:val="000000"/>
        </w:rPr>
      </w:pPr>
      <w:r w:rsidRPr="00187962">
        <w:rPr>
          <w:rFonts w:ascii="Garamond" w:eastAsia="Verdana" w:hAnsi="Garamond"/>
          <w:bCs/>
          <w:color w:val="000000"/>
        </w:rPr>
        <w:t>Oświadczenie wykonawców wspólnie ubiegających się o udzielenie zamówienia (jeżeli dotyczy).</w:t>
      </w:r>
    </w:p>
    <w:p w14:paraId="7954F326" w14:textId="2A34F150"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B010299"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E3702">
        <w:rPr>
          <w:rFonts w:ascii="Garamond" w:eastAsia="Verdana" w:hAnsi="Garamond"/>
          <w:color w:val="000000"/>
        </w:rPr>
        <w:t>drag&amp;drop</w:t>
      </w:r>
      <w:proofErr w:type="spellEnd"/>
      <w:r w:rsidRPr="00BE3702">
        <w:rPr>
          <w:rFonts w:ascii="Garamond" w:eastAsia="Verdana" w:hAnsi="Garamond"/>
          <w:color w:val="000000"/>
        </w:rPr>
        <w:t xml:space="preserve"> („przeciągnij” i „upuść”) służące do dodawania plików. W polu „Wypełniony formularz oferty” wykonawca dodaje wypełniony załącznik nr 1 do SWZ. W polu „Załączniki i inne dokumenty przedstawiane w ofercie przez Wykonawcę” wykonawca dodaje dokumenty składane wraz z ofertą.</w:t>
      </w:r>
    </w:p>
    <w:p w14:paraId="00CD82EC"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14:paraId="67245B51"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Oferta oraz pozostałe dokumenty wchodzące w skład oferty lub składane wraz z ofertą, które są zgodnie z ustawą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8D02C7B"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547723A"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Oferta może być złożona tylko do upływu terminu składania ofert.</w:t>
      </w:r>
    </w:p>
    <w:p w14:paraId="00F60B8B"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Wykonawca może przed upływem terminu składania ofert wycofać ofertę. Wykonawca wycofuje ofertę w zakładce „Oferty/wnioski” używając przycisku „Wycofaj ofertę”.</w:t>
      </w:r>
    </w:p>
    <w:p w14:paraId="7A257942"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Maksymalny łączny rozmiar plików stanowiących ofertę lub składanych wraz z ofertą to 250 MB.</w:t>
      </w:r>
    </w:p>
    <w:p w14:paraId="0AA9C7CD"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Ponieważ otwarcie ofert nastąpi przy użyciu systemu teleinformatycznego, w przypadku awarii tego systemu, która spowoduje brak możliwości otwarcia ofert w terminie określonym przez zamawiającego, otwarcie ofert nastąpi niezwłocznie po usunięciu awarii.</w:t>
      </w:r>
    </w:p>
    <w:p w14:paraId="2E62B500"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W sytuacji, o której mowa w pkt 12 zamawiający zamieści na Platformie e-Zamówienia informację o zmianie terminu otwarcia ofert.</w:t>
      </w:r>
    </w:p>
    <w:p w14:paraId="1BC69D50"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Zamawiający najpóźniej przed otwarciem ofert, udostępni na Platformie e-Zamówienia informację o kwocie, jaką zamierza przeznaczyć na sfinansowanie zamówienia.</w:t>
      </w:r>
    </w:p>
    <w:p w14:paraId="2D8DD783"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Zamawiający, niezwłocznie po otwarciu ofert, udostępni na Platformie e-Zamówienia informacje o których mowa w art. 222 ustawy.</w:t>
      </w:r>
    </w:p>
    <w:p w14:paraId="35918113"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Wykonawca po upływie terminu do składania ofert nie może skutecznie dokonać zmiany ani wycofać złożonej oferty.</w:t>
      </w:r>
    </w:p>
    <w:p w14:paraId="2A11907E"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Każdy dokument składający się na ofertę powinien być czytelny.</w:t>
      </w:r>
    </w:p>
    <w:p w14:paraId="7EE0FC66"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Podmiotowe środki dowodowe lub inne dokumenty, w tym dokumenty potwierdzające umocowanie do reprezentowania, sporządzone w języku obcym przekazuje się wraz z tłumaczeniem na język polski.</w:t>
      </w:r>
    </w:p>
    <w:p w14:paraId="183FD1F7" w14:textId="77777777" w:rsidR="00BE3702" w:rsidRPr="00BE3702" w:rsidRDefault="00BE3702" w:rsidP="00BE3702">
      <w:pPr>
        <w:numPr>
          <w:ilvl w:val="0"/>
          <w:numId w:val="19"/>
        </w:numPr>
        <w:tabs>
          <w:tab w:val="clear" w:pos="1706"/>
        </w:tabs>
        <w:spacing w:line="360" w:lineRule="auto"/>
        <w:ind w:left="426" w:right="23" w:hanging="440"/>
        <w:jc w:val="both"/>
        <w:rPr>
          <w:rFonts w:ascii="Garamond" w:eastAsia="Verdana" w:hAnsi="Garamond"/>
          <w:color w:val="000000"/>
        </w:rPr>
      </w:pPr>
      <w:r w:rsidRPr="00BE3702">
        <w:rPr>
          <w:rFonts w:ascii="Garamond" w:eastAsia="Verdana" w:hAnsi="Garamond"/>
          <w:color w:val="000000"/>
        </w:rPr>
        <w:t>Wszystkie koszty związane z uczestnictwem w postępowaniu, w szczególności z przygotowaniem i złożeniem oferty ponosi Wykonawca składający ofertę. Zamawiający nie przewiduje zwrotu kosztów udziału w postępowaniu</w:t>
      </w:r>
    </w:p>
    <w:p w14:paraId="286298AA"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SPOSÓB OBLICZENIA CENY OFERTY</w:t>
      </w:r>
    </w:p>
    <w:p w14:paraId="698771D2" w14:textId="758A32EB" w:rsidR="0004550F" w:rsidRPr="0004550F" w:rsidRDefault="0004550F" w:rsidP="00E41494">
      <w:pPr>
        <w:numPr>
          <w:ilvl w:val="0"/>
          <w:numId w:val="48"/>
        </w:numPr>
        <w:tabs>
          <w:tab w:val="left" w:pos="426"/>
        </w:tabs>
        <w:spacing w:before="240" w:line="360" w:lineRule="auto"/>
        <w:ind w:left="426" w:hanging="284"/>
        <w:jc w:val="both"/>
        <w:rPr>
          <w:rFonts w:ascii="Garamond" w:hAnsi="Garamond"/>
          <w:color w:val="000000"/>
        </w:rPr>
      </w:pPr>
      <w:r w:rsidRPr="0004550F">
        <w:rPr>
          <w:rFonts w:ascii="Garamond" w:hAnsi="Garamond"/>
          <w:color w:val="000000"/>
        </w:rPr>
        <w:t>Cena ofertowa jest ceną ryczałtową. Ustawa z dnia 23 kwietnia 1964 r. – Kodeks cywilny (</w:t>
      </w:r>
      <w:r w:rsidR="002E4545" w:rsidRPr="002E4545">
        <w:rPr>
          <w:rFonts w:ascii="Garamond" w:hAnsi="Garamond"/>
          <w:color w:val="000000"/>
        </w:rPr>
        <w:t>Dz.U.2024</w:t>
      </w:r>
      <w:r w:rsidR="002E4545" w:rsidRPr="002E4545">
        <w:t xml:space="preserve"> </w:t>
      </w:r>
      <w:r w:rsidR="002E4545" w:rsidRPr="002E4545">
        <w:rPr>
          <w:rFonts w:ascii="Garamond" w:hAnsi="Garamond"/>
          <w:color w:val="000000"/>
        </w:rPr>
        <w:t>poz..1061</w:t>
      </w:r>
      <w:r w:rsidR="002E4545">
        <w:rPr>
          <w:rFonts w:ascii="Garamond" w:hAnsi="Garamond"/>
          <w:color w:val="000000"/>
        </w:rPr>
        <w:t xml:space="preserve"> </w:t>
      </w:r>
      <w:proofErr w:type="spellStart"/>
      <w:r w:rsidR="004F6E87">
        <w:rPr>
          <w:rFonts w:ascii="Garamond" w:hAnsi="Garamond"/>
          <w:color w:val="000000"/>
        </w:rPr>
        <w:t>t.j</w:t>
      </w:r>
      <w:proofErr w:type="spellEnd"/>
      <w:r w:rsidR="004F6E87">
        <w:rPr>
          <w:rFonts w:ascii="Garamond" w:hAnsi="Garamond"/>
          <w:color w:val="000000"/>
        </w:rPr>
        <w:t>.</w:t>
      </w:r>
      <w:r w:rsidRPr="0004550F">
        <w:rPr>
          <w:rFonts w:ascii="Garamond" w:hAnsi="Garamond"/>
          <w:color w:val="000000"/>
        </w:rPr>
        <w:t xml:space="preserve"> ) ten rodzaj wynagrodzenia określa art. 632 w sposób następujący: </w:t>
      </w:r>
    </w:p>
    <w:p w14:paraId="0C266ABF" w14:textId="77777777" w:rsidR="0004550F" w:rsidRPr="0004550F" w:rsidRDefault="0004550F" w:rsidP="0004550F">
      <w:pPr>
        <w:tabs>
          <w:tab w:val="left" w:pos="993"/>
        </w:tabs>
        <w:spacing w:line="360" w:lineRule="auto"/>
        <w:ind w:left="426"/>
        <w:jc w:val="both"/>
        <w:rPr>
          <w:rFonts w:ascii="Garamond" w:hAnsi="Garamond"/>
          <w:color w:val="000000"/>
        </w:rPr>
      </w:pPr>
      <w:r w:rsidRPr="0004550F">
        <w:rPr>
          <w:rFonts w:ascii="Garamond" w:hAnsi="Garamond"/>
          <w:color w:val="000000"/>
        </w:rPr>
        <w:t xml:space="preserve">§ 1. Jeżeli strony umówiły się o wynagrodzenie ryczałtowe, przyjmujący zamówienie nie może żądać podwyższenia wynagrodzenia, chociażby w czasie zawarcia umowy nie można było przewidzieć rozmiaru lub kosztów prac. </w:t>
      </w:r>
    </w:p>
    <w:p w14:paraId="38D9D29E" w14:textId="77777777" w:rsidR="0004550F" w:rsidRPr="0004550F" w:rsidRDefault="0004550F" w:rsidP="0004550F">
      <w:pPr>
        <w:tabs>
          <w:tab w:val="left" w:pos="993"/>
        </w:tabs>
        <w:spacing w:line="360" w:lineRule="auto"/>
        <w:ind w:left="426"/>
        <w:jc w:val="both"/>
        <w:rPr>
          <w:rFonts w:ascii="Garamond" w:hAnsi="Garamond"/>
          <w:color w:val="000000"/>
        </w:rPr>
      </w:pPr>
      <w:r w:rsidRPr="0004550F">
        <w:rPr>
          <w:rFonts w:ascii="Garamond" w:hAnsi="Garamond"/>
          <w:color w:val="000000"/>
        </w:rPr>
        <w:t>§ 2. Jeżeli jednak wskutek zmiany stosunków, której nie można było przewidzieć, wykonanie dzieła groziłoby przyjmującemu zamówienie rażącą stratą, sąd może podwyższyć ryczałt lub rozwiązać umowę.</w:t>
      </w:r>
    </w:p>
    <w:p w14:paraId="1771B7D7" w14:textId="30AF3973" w:rsidR="0004550F" w:rsidRPr="0004550F" w:rsidRDefault="0004550F" w:rsidP="00E41494">
      <w:pPr>
        <w:numPr>
          <w:ilvl w:val="0"/>
          <w:numId w:val="48"/>
        </w:numPr>
        <w:tabs>
          <w:tab w:val="left" w:pos="426"/>
        </w:tabs>
        <w:spacing w:line="360" w:lineRule="auto"/>
        <w:ind w:left="426" w:hanging="284"/>
        <w:jc w:val="both"/>
        <w:rPr>
          <w:rFonts w:ascii="Garamond" w:hAnsi="Garamond"/>
        </w:rPr>
      </w:pPr>
      <w:r w:rsidRPr="0004550F">
        <w:rPr>
          <w:rFonts w:ascii="Garamond" w:hAnsi="Garamond"/>
          <w:color w:val="000000"/>
        </w:rPr>
        <w:t>Pod poj</w:t>
      </w:r>
      <w:r w:rsidRPr="0004550F">
        <w:rPr>
          <w:rFonts w:ascii="Garamond" w:eastAsia="TimesNewRoman" w:hAnsi="Garamond"/>
          <w:color w:val="000000"/>
        </w:rPr>
        <w:t>ę</w:t>
      </w:r>
      <w:r w:rsidRPr="0004550F">
        <w:rPr>
          <w:rFonts w:ascii="Garamond" w:hAnsi="Garamond"/>
          <w:color w:val="000000"/>
        </w:rPr>
        <w:t>ciem ceny ofertowej brutto nale</w:t>
      </w:r>
      <w:r w:rsidRPr="0004550F">
        <w:rPr>
          <w:rFonts w:ascii="Garamond" w:eastAsia="TimesNewRoman" w:hAnsi="Garamond"/>
          <w:color w:val="000000"/>
        </w:rPr>
        <w:t>ż</w:t>
      </w:r>
      <w:r w:rsidRPr="0004550F">
        <w:rPr>
          <w:rFonts w:ascii="Garamond" w:hAnsi="Garamond"/>
          <w:color w:val="000000"/>
        </w:rPr>
        <w:t>y rozumie</w:t>
      </w:r>
      <w:r w:rsidRPr="0004550F">
        <w:rPr>
          <w:rFonts w:ascii="Garamond" w:eastAsia="TimesNewRoman" w:hAnsi="Garamond"/>
          <w:color w:val="000000"/>
        </w:rPr>
        <w:t xml:space="preserve">ć </w:t>
      </w:r>
      <w:r w:rsidRPr="0004550F">
        <w:rPr>
          <w:rFonts w:ascii="Garamond" w:hAnsi="Garamond"/>
          <w:color w:val="000000"/>
        </w:rPr>
        <w:t>cen</w:t>
      </w:r>
      <w:r w:rsidRPr="0004550F">
        <w:rPr>
          <w:rFonts w:ascii="Garamond" w:eastAsia="TimesNewRoman" w:hAnsi="Garamond"/>
          <w:color w:val="000000"/>
        </w:rPr>
        <w:t xml:space="preserve">ę </w:t>
      </w:r>
      <w:r w:rsidRPr="0004550F">
        <w:rPr>
          <w:rFonts w:ascii="Garamond" w:hAnsi="Garamond"/>
          <w:color w:val="000000"/>
        </w:rPr>
        <w:t xml:space="preserve">w rozumieniu art. 3 ustawy o informowaniu o cenach towarów i usług </w:t>
      </w:r>
      <w:r w:rsidR="004F6E87" w:rsidRPr="004F6E87">
        <w:rPr>
          <w:rFonts w:ascii="Garamond" w:hAnsi="Garamond"/>
          <w:color w:val="000000"/>
        </w:rPr>
        <w:t>z dnia 11 stycznia 202</w:t>
      </w:r>
      <w:r w:rsidR="004F6E87">
        <w:rPr>
          <w:rFonts w:ascii="Garamond" w:hAnsi="Garamond"/>
          <w:color w:val="000000"/>
        </w:rPr>
        <w:t>3</w:t>
      </w:r>
      <w:r w:rsidRPr="0004550F">
        <w:rPr>
          <w:rFonts w:ascii="Garamond" w:hAnsi="Garamond"/>
          <w:color w:val="000000"/>
        </w:rPr>
        <w:t xml:space="preserve"> (</w:t>
      </w:r>
      <w:r w:rsidR="004F6E87" w:rsidRPr="004F6E87">
        <w:rPr>
          <w:rFonts w:ascii="Garamond" w:hAnsi="Garamond"/>
          <w:color w:val="000000"/>
        </w:rPr>
        <w:t>Dz.U. 2023 poz. 168</w:t>
      </w:r>
      <w:r w:rsidRPr="0004550F">
        <w:rPr>
          <w:rFonts w:ascii="Garamond" w:hAnsi="Garamond"/>
          <w:color w:val="000000"/>
        </w:rPr>
        <w:t xml:space="preserve">) </w:t>
      </w:r>
      <w:r w:rsidRPr="0004550F">
        <w:rPr>
          <w:rFonts w:ascii="Garamond" w:hAnsi="Garamond"/>
          <w:color w:val="000000"/>
          <w:shd w:val="clear" w:color="auto" w:fill="FFFFFF"/>
        </w:rPr>
        <w:t>wartość wyrażoną w jednostkach pieniężnych, którą kupujący jest obowiązany zapłacić przedsiębiorcy za towar lub usługę</w:t>
      </w:r>
      <w:r w:rsidRPr="0004550F">
        <w:rPr>
          <w:rFonts w:ascii="Garamond" w:hAnsi="Garamond"/>
          <w:color w:val="000000"/>
        </w:rPr>
        <w:t>. W tak rozumianej cenie, uwzgl</w:t>
      </w:r>
      <w:r w:rsidRPr="0004550F">
        <w:rPr>
          <w:rFonts w:ascii="Garamond" w:eastAsia="TimesNewRoman" w:hAnsi="Garamond"/>
          <w:color w:val="000000"/>
        </w:rPr>
        <w:t>ę</w:t>
      </w:r>
      <w:r w:rsidRPr="0004550F">
        <w:rPr>
          <w:rFonts w:ascii="Garamond" w:hAnsi="Garamond"/>
          <w:color w:val="000000"/>
        </w:rPr>
        <w:t>dnia si</w:t>
      </w:r>
      <w:r w:rsidRPr="0004550F">
        <w:rPr>
          <w:rFonts w:ascii="Garamond" w:eastAsia="TimesNewRoman" w:hAnsi="Garamond"/>
          <w:color w:val="000000"/>
        </w:rPr>
        <w:t xml:space="preserve">ę </w:t>
      </w:r>
      <w:r w:rsidRPr="0004550F">
        <w:rPr>
          <w:rFonts w:ascii="Garamond" w:hAnsi="Garamond"/>
          <w:color w:val="000000"/>
        </w:rPr>
        <w:t>podatek od towarów i usług oraz podatek akcyzowy, je</w:t>
      </w:r>
      <w:r w:rsidRPr="0004550F">
        <w:rPr>
          <w:rFonts w:ascii="Garamond" w:eastAsia="TimesNewRoman" w:hAnsi="Garamond"/>
          <w:color w:val="000000"/>
        </w:rPr>
        <w:t>ż</w:t>
      </w:r>
      <w:r w:rsidRPr="0004550F">
        <w:rPr>
          <w:rFonts w:ascii="Garamond" w:hAnsi="Garamond"/>
          <w:color w:val="000000"/>
        </w:rPr>
        <w:t>eli na podstawie odr</w:t>
      </w:r>
      <w:r w:rsidRPr="0004550F">
        <w:rPr>
          <w:rFonts w:ascii="Garamond" w:eastAsia="TimesNewRoman" w:hAnsi="Garamond"/>
          <w:color w:val="000000"/>
        </w:rPr>
        <w:t>ę</w:t>
      </w:r>
      <w:r w:rsidRPr="0004550F">
        <w:rPr>
          <w:rFonts w:ascii="Garamond" w:hAnsi="Garamond"/>
          <w:color w:val="000000"/>
        </w:rPr>
        <w:t>bnych przepisów usługa podlega obci</w:t>
      </w:r>
      <w:r w:rsidRPr="0004550F">
        <w:rPr>
          <w:rFonts w:ascii="Garamond" w:eastAsia="TimesNewRoman" w:hAnsi="Garamond"/>
          <w:color w:val="000000"/>
        </w:rPr>
        <w:t>ąż</w:t>
      </w:r>
      <w:r w:rsidRPr="0004550F">
        <w:rPr>
          <w:rFonts w:ascii="Garamond" w:hAnsi="Garamond"/>
          <w:color w:val="000000"/>
        </w:rPr>
        <w:t>eniu podatkiem od towarów i usług oraz podatkiem akcyzowym.</w:t>
      </w:r>
      <w:r w:rsidRPr="0004550F">
        <w:rPr>
          <w:rFonts w:ascii="Garamond" w:hAnsi="Garamond"/>
          <w:bCs/>
          <w:color w:val="000000"/>
        </w:rPr>
        <w:t xml:space="preserve"> </w:t>
      </w:r>
    </w:p>
    <w:p w14:paraId="00A66EAD" w14:textId="77777777" w:rsidR="0004550F" w:rsidRPr="0004550F" w:rsidRDefault="0004550F" w:rsidP="00E41494">
      <w:pPr>
        <w:numPr>
          <w:ilvl w:val="0"/>
          <w:numId w:val="48"/>
        </w:numPr>
        <w:tabs>
          <w:tab w:val="left" w:pos="426"/>
        </w:tabs>
        <w:spacing w:line="360" w:lineRule="auto"/>
        <w:ind w:left="426" w:hanging="284"/>
        <w:jc w:val="both"/>
        <w:rPr>
          <w:rFonts w:ascii="Garamond" w:hAnsi="Garamond"/>
        </w:rPr>
      </w:pPr>
      <w:r w:rsidRPr="0004550F">
        <w:rPr>
          <w:rFonts w:ascii="Garamond" w:hAnsi="Garamond"/>
        </w:rPr>
        <w:t>Cena oferty powinna być wyrażona w złotych polskich (PLN) z dokładnością do dwóch miejsc po przecinku.</w:t>
      </w:r>
    </w:p>
    <w:p w14:paraId="0BF0A5D6" w14:textId="77777777" w:rsidR="0004550F" w:rsidRPr="0004550F" w:rsidRDefault="0004550F" w:rsidP="00E41494">
      <w:pPr>
        <w:numPr>
          <w:ilvl w:val="0"/>
          <w:numId w:val="48"/>
        </w:numPr>
        <w:tabs>
          <w:tab w:val="left" w:pos="426"/>
        </w:tabs>
        <w:spacing w:line="360" w:lineRule="auto"/>
        <w:ind w:left="426" w:hanging="284"/>
        <w:jc w:val="both"/>
        <w:rPr>
          <w:rFonts w:ascii="Garamond" w:hAnsi="Garamond"/>
        </w:rPr>
      </w:pPr>
      <w:r w:rsidRPr="0004550F">
        <w:rPr>
          <w:rFonts w:ascii="Garamond" w:hAnsi="Garamond"/>
        </w:rPr>
        <w:t>Zamawiający nie przewiduje rozliczeń w walucie obcej.</w:t>
      </w:r>
    </w:p>
    <w:p w14:paraId="2A16C50E" w14:textId="77777777" w:rsidR="0004550F" w:rsidRPr="0004550F" w:rsidRDefault="0004550F" w:rsidP="00E41494">
      <w:pPr>
        <w:numPr>
          <w:ilvl w:val="0"/>
          <w:numId w:val="48"/>
        </w:numPr>
        <w:tabs>
          <w:tab w:val="left" w:pos="426"/>
        </w:tabs>
        <w:spacing w:line="360" w:lineRule="auto"/>
        <w:ind w:left="426" w:hanging="284"/>
        <w:jc w:val="both"/>
        <w:rPr>
          <w:rFonts w:ascii="Garamond" w:hAnsi="Garamond"/>
        </w:rPr>
      </w:pPr>
      <w:r w:rsidRPr="0004550F">
        <w:rPr>
          <w:rFonts w:ascii="Garamond" w:hAnsi="Garamond"/>
        </w:rPr>
        <w:t>Wyliczona cena oferty brutto będzie służyć do porównania złożonych ofert i do rozliczenia w trakcie realizacji zamówienia.</w:t>
      </w:r>
    </w:p>
    <w:p w14:paraId="469285E9" w14:textId="77D12A90" w:rsidR="0004550F" w:rsidRPr="0004550F" w:rsidRDefault="0004550F" w:rsidP="00E41494">
      <w:pPr>
        <w:numPr>
          <w:ilvl w:val="0"/>
          <w:numId w:val="48"/>
        </w:numPr>
        <w:tabs>
          <w:tab w:val="left" w:pos="426"/>
        </w:tabs>
        <w:spacing w:line="360" w:lineRule="auto"/>
        <w:ind w:left="426" w:hanging="284"/>
        <w:jc w:val="both"/>
        <w:rPr>
          <w:rFonts w:ascii="Garamond" w:hAnsi="Garamond"/>
        </w:rPr>
      </w:pPr>
      <w:r w:rsidRPr="0004550F">
        <w:rPr>
          <w:rFonts w:ascii="Garamond" w:hAnsi="Garamond"/>
        </w:rPr>
        <w:t>Jeżeli została złożona oferta, której wybór prowadziłby do powstania u zamawiającego obowiązku podatkowego zgodnie z ustawą z dnia 11 marca 2004 r. o podatku od towarów i usług (</w:t>
      </w:r>
      <w:r w:rsidR="003202CF" w:rsidRPr="003202CF">
        <w:rPr>
          <w:rFonts w:ascii="Garamond" w:hAnsi="Garamond"/>
        </w:rPr>
        <w:t>Dz.U.2024</w:t>
      </w:r>
      <w:r w:rsidR="003202CF">
        <w:rPr>
          <w:rFonts w:ascii="Garamond" w:hAnsi="Garamond"/>
        </w:rPr>
        <w:t xml:space="preserve"> poz.</w:t>
      </w:r>
      <w:r w:rsidR="003202CF" w:rsidRPr="003202CF">
        <w:rPr>
          <w:rFonts w:ascii="Garamond" w:hAnsi="Garamond"/>
        </w:rPr>
        <w:t>361</w:t>
      </w:r>
      <w:r w:rsidRPr="0004550F">
        <w:rPr>
          <w:rFonts w:ascii="Garamond" w:hAnsi="Garamond"/>
        </w:rPr>
        <w:t xml:space="preserve">, z </w:t>
      </w:r>
      <w:proofErr w:type="spellStart"/>
      <w:r w:rsidRPr="0004550F">
        <w:rPr>
          <w:rFonts w:ascii="Garamond" w:hAnsi="Garamond"/>
        </w:rPr>
        <w:t>późn</w:t>
      </w:r>
      <w:proofErr w:type="spellEnd"/>
      <w:r w:rsidRPr="0004550F">
        <w:rPr>
          <w:rFonts w:ascii="Garamond" w:hAnsi="Garamond"/>
        </w:rPr>
        <w:t>. zm.), dla celów zastosowania kryterium ceny lub kosztu zamawiający dolicza do przedstawionej w tej ofercie ceny kwotę podatku od towarów i usług, którą miałby obowiązek rozliczyć.</w:t>
      </w:r>
      <w:r w:rsidRPr="0004550F">
        <w:rPr>
          <w:rFonts w:ascii="Garamond" w:hAnsi="Garamond"/>
          <w:b/>
        </w:rPr>
        <w:t xml:space="preserve"> </w:t>
      </w:r>
      <w:r w:rsidRPr="0004550F">
        <w:rPr>
          <w:rFonts w:ascii="Garamond" w:hAnsi="Garamond"/>
        </w:rPr>
        <w:t>W ofercie, o której mowa w ust. 1, wykonawca ma obowiązek:</w:t>
      </w:r>
      <w:r w:rsidR="0065368A">
        <w:rPr>
          <w:rFonts w:ascii="Garamond" w:hAnsi="Garamond"/>
        </w:rPr>
        <w:t xml:space="preserve"> </w:t>
      </w:r>
    </w:p>
    <w:p w14:paraId="7E281957"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1)</w:t>
      </w:r>
      <w:r w:rsidRPr="0004550F">
        <w:rPr>
          <w:rFonts w:ascii="Garamond" w:hAnsi="Garamond"/>
        </w:rPr>
        <w:tab/>
        <w:t>poinformowania zamawiającego, że wybór jego oferty będzie prowadził do powstania u zamawiającego obowiązku podatkowego;</w:t>
      </w:r>
    </w:p>
    <w:p w14:paraId="63611118"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2)</w:t>
      </w:r>
      <w:r w:rsidRPr="0004550F">
        <w:rPr>
          <w:rFonts w:ascii="Garamond" w:hAnsi="Garamond"/>
        </w:rPr>
        <w:tab/>
        <w:t>wskazania nazwy (rodzaju) towaru lub usługi, których dostawa lub świadczenie będą prowadziły do powstania obowiązku podatkowego;</w:t>
      </w:r>
    </w:p>
    <w:p w14:paraId="1DD9B48A"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3)</w:t>
      </w:r>
      <w:r w:rsidRPr="0004550F">
        <w:rPr>
          <w:rFonts w:ascii="Garamond" w:hAnsi="Garamond"/>
        </w:rPr>
        <w:tab/>
        <w:t>wskazania wartości towaru lub usługi objętego obowiązkiem podatkowym zamawiającego, bez kwoty podatku;</w:t>
      </w:r>
    </w:p>
    <w:p w14:paraId="43EFDE69" w14:textId="77777777" w:rsidR="0004550F" w:rsidRPr="0004550F" w:rsidRDefault="0004550F" w:rsidP="0004550F">
      <w:pPr>
        <w:tabs>
          <w:tab w:val="left" w:pos="3855"/>
        </w:tabs>
        <w:suppressAutoHyphens/>
        <w:spacing w:line="360" w:lineRule="auto"/>
        <w:ind w:left="709" w:hanging="283"/>
        <w:jc w:val="both"/>
        <w:rPr>
          <w:rFonts w:ascii="Garamond" w:hAnsi="Garamond"/>
        </w:rPr>
      </w:pPr>
      <w:r w:rsidRPr="0004550F">
        <w:rPr>
          <w:rFonts w:ascii="Garamond" w:hAnsi="Garamond"/>
        </w:rPr>
        <w:t>4)</w:t>
      </w:r>
      <w:r w:rsidRPr="0004550F">
        <w:rPr>
          <w:rFonts w:ascii="Garamond" w:hAnsi="Garamond"/>
        </w:rPr>
        <w:tab/>
        <w:t>wskazania stawki podatku od towarów i usług, która zgodnie z wiedzą wykonawcy, będzie miała zastosowanie.</w:t>
      </w:r>
    </w:p>
    <w:p w14:paraId="64343889" w14:textId="77777777" w:rsidR="0004550F" w:rsidRPr="0004550F" w:rsidRDefault="0004550F" w:rsidP="00E41494">
      <w:pPr>
        <w:numPr>
          <w:ilvl w:val="0"/>
          <w:numId w:val="48"/>
        </w:numPr>
        <w:tabs>
          <w:tab w:val="left" w:pos="426"/>
        </w:tabs>
        <w:suppressAutoHyphens/>
        <w:spacing w:line="360" w:lineRule="auto"/>
        <w:ind w:left="426" w:hanging="284"/>
        <w:jc w:val="both"/>
        <w:rPr>
          <w:rFonts w:ascii="Garamond" w:hAnsi="Garamond"/>
          <w:b/>
        </w:rPr>
      </w:pPr>
      <w:r w:rsidRPr="0004550F">
        <w:rPr>
          <w:rFonts w:ascii="Garamond" w:hAnsi="Garamond"/>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F7DAAC3"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WADIUM</w:t>
      </w:r>
    </w:p>
    <w:p w14:paraId="6E0873BA" w14:textId="1E3B3146" w:rsidR="00081D34" w:rsidRPr="005B706B" w:rsidRDefault="0004550F" w:rsidP="00D66199">
      <w:pPr>
        <w:widowControl w:val="0"/>
        <w:numPr>
          <w:ilvl w:val="3"/>
          <w:numId w:val="7"/>
        </w:numPr>
        <w:tabs>
          <w:tab w:val="clear" w:pos="2880"/>
          <w:tab w:val="num" w:pos="284"/>
        </w:tabs>
        <w:autoSpaceDE w:val="0"/>
        <w:autoSpaceDN w:val="0"/>
        <w:spacing w:before="240" w:line="360" w:lineRule="auto"/>
        <w:ind w:left="284" w:hanging="426"/>
        <w:jc w:val="both"/>
        <w:rPr>
          <w:rFonts w:ascii="Garamond" w:hAnsi="Garamond"/>
        </w:rPr>
      </w:pPr>
      <w:r w:rsidRPr="005B706B">
        <w:rPr>
          <w:rFonts w:ascii="Garamond" w:hAnsi="Garamond"/>
        </w:rPr>
        <w:t xml:space="preserve">Wykonawca zobowiązany jest do zabezpieczenia swojej oferty wadium w wysokości: </w:t>
      </w:r>
    </w:p>
    <w:p w14:paraId="1E67F089" w14:textId="6C672E1A" w:rsidR="00E14397" w:rsidRPr="005B706B" w:rsidRDefault="00E14397" w:rsidP="004935C9">
      <w:pPr>
        <w:widowControl w:val="0"/>
        <w:autoSpaceDE w:val="0"/>
        <w:autoSpaceDN w:val="0"/>
        <w:spacing w:line="360" w:lineRule="auto"/>
        <w:jc w:val="both"/>
        <w:rPr>
          <w:rFonts w:ascii="Garamond" w:hAnsi="Garamond"/>
        </w:rPr>
      </w:pPr>
      <w:r w:rsidRPr="005B706B">
        <w:rPr>
          <w:rFonts w:ascii="Garamond" w:hAnsi="Garamond"/>
        </w:rPr>
        <w:t>–</w:t>
      </w:r>
      <w:r w:rsidR="004935C9" w:rsidRPr="005B706B">
        <w:rPr>
          <w:rFonts w:ascii="Garamond" w:hAnsi="Garamond"/>
        </w:rPr>
        <w:t xml:space="preserve"> </w:t>
      </w:r>
      <w:r w:rsidR="008A6F55">
        <w:rPr>
          <w:rFonts w:ascii="Garamond" w:hAnsi="Garamond"/>
        </w:rPr>
        <w:t>6</w:t>
      </w:r>
      <w:r w:rsidR="00462906" w:rsidRPr="005B706B">
        <w:rPr>
          <w:rFonts w:ascii="Garamond" w:hAnsi="Garamond"/>
        </w:rPr>
        <w:t> 000,00</w:t>
      </w:r>
      <w:r w:rsidRPr="005B706B">
        <w:rPr>
          <w:rFonts w:ascii="Garamond" w:hAnsi="Garamond"/>
        </w:rPr>
        <w:t xml:space="preserve"> złotych,</w:t>
      </w:r>
    </w:p>
    <w:p w14:paraId="10AD81F3" w14:textId="77777777" w:rsidR="0004550F" w:rsidRPr="005B706B" w:rsidRDefault="0004550F" w:rsidP="0004550F">
      <w:pPr>
        <w:numPr>
          <w:ilvl w:val="3"/>
          <w:numId w:val="7"/>
        </w:numPr>
        <w:tabs>
          <w:tab w:val="clear" w:pos="2880"/>
        </w:tabs>
        <w:spacing w:line="360" w:lineRule="auto"/>
        <w:ind w:left="425" w:hanging="425"/>
        <w:jc w:val="both"/>
        <w:rPr>
          <w:rFonts w:ascii="Garamond" w:hAnsi="Garamond"/>
        </w:rPr>
      </w:pPr>
      <w:r w:rsidRPr="005B706B">
        <w:rPr>
          <w:rFonts w:ascii="Garamond" w:hAnsi="Garamond"/>
        </w:rPr>
        <w:t>Wadium wnosi się przed upływem terminu składania ofert.</w:t>
      </w:r>
    </w:p>
    <w:p w14:paraId="6B5F06AA" w14:textId="77777777" w:rsidR="0004550F" w:rsidRPr="005B706B" w:rsidRDefault="0004550F" w:rsidP="0004550F">
      <w:pPr>
        <w:numPr>
          <w:ilvl w:val="3"/>
          <w:numId w:val="7"/>
        </w:numPr>
        <w:tabs>
          <w:tab w:val="clear" w:pos="2880"/>
        </w:tabs>
        <w:spacing w:line="360" w:lineRule="auto"/>
        <w:ind w:left="425" w:hanging="425"/>
        <w:jc w:val="both"/>
        <w:rPr>
          <w:rFonts w:ascii="Garamond" w:hAnsi="Garamond"/>
        </w:rPr>
      </w:pPr>
      <w:r w:rsidRPr="005B706B">
        <w:rPr>
          <w:rFonts w:ascii="Garamond" w:hAnsi="Garamond"/>
        </w:rPr>
        <w:t>Wadium może być wnoszone w jednej lub kilku następujących formach:</w:t>
      </w:r>
    </w:p>
    <w:p w14:paraId="378F9B39" w14:textId="77777777" w:rsidR="0004550F" w:rsidRPr="0004550F" w:rsidRDefault="0004550F" w:rsidP="0004550F">
      <w:pPr>
        <w:numPr>
          <w:ilvl w:val="1"/>
          <w:numId w:val="14"/>
        </w:numPr>
        <w:tabs>
          <w:tab w:val="clear" w:pos="567"/>
        </w:tabs>
        <w:spacing w:line="360" w:lineRule="auto"/>
        <w:ind w:left="896" w:hanging="409"/>
        <w:jc w:val="both"/>
        <w:rPr>
          <w:rFonts w:ascii="Garamond" w:hAnsi="Garamond"/>
          <w:color w:val="000000"/>
        </w:rPr>
      </w:pPr>
      <w:r w:rsidRPr="0004550F">
        <w:rPr>
          <w:rFonts w:ascii="Garamond" w:hAnsi="Garamond"/>
          <w:color w:val="000000"/>
        </w:rPr>
        <w:t xml:space="preserve">pieniądzu; </w:t>
      </w:r>
    </w:p>
    <w:p w14:paraId="1B42B01A" w14:textId="4AE4FE2F" w:rsidR="0004550F" w:rsidRPr="0004550F" w:rsidRDefault="0004550F" w:rsidP="0004550F">
      <w:pPr>
        <w:numPr>
          <w:ilvl w:val="1"/>
          <w:numId w:val="14"/>
        </w:numPr>
        <w:tabs>
          <w:tab w:val="clear" w:pos="567"/>
        </w:tabs>
        <w:spacing w:line="360" w:lineRule="auto"/>
        <w:ind w:left="896" w:hanging="409"/>
        <w:jc w:val="both"/>
        <w:rPr>
          <w:rFonts w:ascii="Garamond" w:hAnsi="Garamond"/>
          <w:color w:val="000000"/>
        </w:rPr>
      </w:pPr>
      <w:r w:rsidRPr="0004550F">
        <w:rPr>
          <w:rFonts w:ascii="Garamond" w:hAnsi="Garamond"/>
          <w:color w:val="000000"/>
        </w:rPr>
        <w:t>gwarancjach bankowych;</w:t>
      </w:r>
    </w:p>
    <w:p w14:paraId="686A997A" w14:textId="4DF83268" w:rsidR="0004550F" w:rsidRPr="0004550F" w:rsidRDefault="0004550F" w:rsidP="0004550F">
      <w:pPr>
        <w:numPr>
          <w:ilvl w:val="1"/>
          <w:numId w:val="14"/>
        </w:numPr>
        <w:tabs>
          <w:tab w:val="clear" w:pos="567"/>
        </w:tabs>
        <w:spacing w:line="360" w:lineRule="auto"/>
        <w:ind w:left="896" w:hanging="409"/>
        <w:jc w:val="both"/>
        <w:rPr>
          <w:rFonts w:ascii="Garamond" w:hAnsi="Garamond"/>
          <w:color w:val="000000"/>
        </w:rPr>
      </w:pPr>
      <w:r w:rsidRPr="0004550F">
        <w:rPr>
          <w:rFonts w:ascii="Garamond" w:hAnsi="Garamond"/>
          <w:color w:val="000000"/>
        </w:rPr>
        <w:t>gwarancjach ubezpieczeniowych;</w:t>
      </w:r>
    </w:p>
    <w:p w14:paraId="5C8EDAD3" w14:textId="7FB7A0F7" w:rsidR="0004550F" w:rsidRPr="0004550F" w:rsidRDefault="0004550F" w:rsidP="0004550F">
      <w:pPr>
        <w:numPr>
          <w:ilvl w:val="1"/>
          <w:numId w:val="14"/>
        </w:numPr>
        <w:tabs>
          <w:tab w:val="clear" w:pos="567"/>
        </w:tabs>
        <w:spacing w:line="360" w:lineRule="auto"/>
        <w:ind w:left="896" w:hanging="409"/>
        <w:jc w:val="both"/>
        <w:rPr>
          <w:rFonts w:ascii="Garamond" w:hAnsi="Garamond"/>
          <w:color w:val="000000"/>
        </w:rPr>
      </w:pPr>
      <w:r w:rsidRPr="0004550F">
        <w:rPr>
          <w:rFonts w:ascii="Garamond" w:hAnsi="Garamond"/>
          <w:color w:val="000000"/>
        </w:rPr>
        <w:t xml:space="preserve">poręczeniach udzielanych przez podmioty, o których mowa w art. 6b ust. 5 pkt 2 ustawy </w:t>
      </w:r>
      <w:r w:rsidR="00DE3C1C" w:rsidRPr="00DE3C1C">
        <w:rPr>
          <w:rFonts w:ascii="Garamond" w:hAnsi="Garamond"/>
          <w:color w:val="000000"/>
        </w:rPr>
        <w:t>z dnia 14 września 2022</w:t>
      </w:r>
      <w:r w:rsidRPr="0004550F">
        <w:rPr>
          <w:rFonts w:ascii="Garamond" w:hAnsi="Garamond"/>
          <w:color w:val="000000"/>
        </w:rPr>
        <w:t xml:space="preserve">r. o utworzeniu Polskiej Agencji Rozwoju Przedsiębiorczości </w:t>
      </w:r>
      <w:r w:rsidR="00177837">
        <w:rPr>
          <w:rFonts w:ascii="Garamond" w:hAnsi="Garamond"/>
          <w:color w:val="000000"/>
        </w:rPr>
        <w:t>(</w:t>
      </w:r>
      <w:r w:rsidR="003202CF" w:rsidRPr="003202CF">
        <w:rPr>
          <w:rFonts w:ascii="Garamond" w:hAnsi="Garamond"/>
          <w:color w:val="000000"/>
        </w:rPr>
        <w:t>Dz.U.2024</w:t>
      </w:r>
      <w:r w:rsidR="003202CF">
        <w:rPr>
          <w:rFonts w:ascii="Garamond" w:hAnsi="Garamond"/>
          <w:color w:val="000000"/>
        </w:rPr>
        <w:t xml:space="preserve"> poz. </w:t>
      </w:r>
      <w:r w:rsidR="003202CF" w:rsidRPr="003202CF">
        <w:rPr>
          <w:rFonts w:ascii="Garamond" w:hAnsi="Garamond"/>
          <w:color w:val="000000"/>
        </w:rPr>
        <w:t>419</w:t>
      </w:r>
      <w:r w:rsidRPr="0004550F">
        <w:rPr>
          <w:rFonts w:ascii="Garamond" w:hAnsi="Garamond"/>
          <w:color w:val="000000"/>
        </w:rPr>
        <w:t>).</w:t>
      </w:r>
    </w:p>
    <w:p w14:paraId="383DB33C" w14:textId="7F602DA3" w:rsidR="0052580D" w:rsidRPr="0052580D" w:rsidRDefault="0004550F" w:rsidP="0052580D">
      <w:pPr>
        <w:pStyle w:val="Akapitzlist"/>
        <w:numPr>
          <w:ilvl w:val="3"/>
          <w:numId w:val="7"/>
        </w:numPr>
        <w:tabs>
          <w:tab w:val="clear" w:pos="2880"/>
          <w:tab w:val="num" w:pos="2552"/>
        </w:tabs>
        <w:suppressAutoHyphens/>
        <w:spacing w:line="360" w:lineRule="auto"/>
        <w:ind w:left="284"/>
        <w:jc w:val="both"/>
        <w:rPr>
          <w:rFonts w:ascii="Garamond" w:hAnsi="Garamond"/>
          <w:color w:val="000000"/>
        </w:rPr>
      </w:pPr>
      <w:r w:rsidRPr="0052580D">
        <w:rPr>
          <w:rFonts w:ascii="Garamond" w:hAnsi="Garamond"/>
          <w:color w:val="000000"/>
        </w:rPr>
        <w:t xml:space="preserve">Wadium w formie pieniądza należy wnieść przelewem na konto </w:t>
      </w:r>
      <w:r w:rsidR="0052580D">
        <w:rPr>
          <w:rFonts w:ascii="Garamond" w:hAnsi="Garamond"/>
          <w:color w:val="000000"/>
        </w:rPr>
        <w:br/>
      </w:r>
      <w:r w:rsidR="005513CF" w:rsidRPr="000662E7">
        <w:rPr>
          <w:rFonts w:ascii="Garamond" w:hAnsi="Garamond"/>
        </w:rPr>
        <w:t xml:space="preserve">94 8923 1021 0100 0169 2001 0012, tytułem </w:t>
      </w:r>
      <w:r w:rsidRPr="000662E7">
        <w:rPr>
          <w:rFonts w:ascii="Garamond" w:hAnsi="Garamond"/>
        </w:rPr>
        <w:t>wadium INT</w:t>
      </w:r>
      <w:r w:rsidR="003026A7" w:rsidRPr="000662E7">
        <w:rPr>
          <w:rFonts w:ascii="Garamond" w:hAnsi="Garamond"/>
        </w:rPr>
        <w:t xml:space="preserve"> </w:t>
      </w:r>
      <w:r w:rsidRPr="000662E7">
        <w:rPr>
          <w:rFonts w:ascii="Garamond" w:hAnsi="Garamond"/>
        </w:rPr>
        <w:t>27</w:t>
      </w:r>
      <w:r w:rsidR="00E14397" w:rsidRPr="000662E7">
        <w:rPr>
          <w:rFonts w:ascii="Garamond" w:hAnsi="Garamond"/>
        </w:rPr>
        <w:t>1</w:t>
      </w:r>
      <w:r w:rsidR="00606B8C" w:rsidRPr="000662E7">
        <w:rPr>
          <w:rFonts w:ascii="Garamond" w:hAnsi="Garamond"/>
        </w:rPr>
        <w:t>.</w:t>
      </w:r>
      <w:r w:rsidR="001D7C2A" w:rsidRPr="000662E7">
        <w:rPr>
          <w:rFonts w:ascii="Garamond" w:hAnsi="Garamond"/>
        </w:rPr>
        <w:t>0</w:t>
      </w:r>
      <w:r w:rsidR="008A6F55">
        <w:rPr>
          <w:rFonts w:ascii="Garamond" w:hAnsi="Garamond"/>
        </w:rPr>
        <w:t>9</w:t>
      </w:r>
      <w:r w:rsidR="00606B8C" w:rsidRPr="000662E7">
        <w:rPr>
          <w:rFonts w:ascii="Garamond" w:hAnsi="Garamond"/>
        </w:rPr>
        <w:t>.</w:t>
      </w:r>
      <w:r w:rsidRPr="000662E7">
        <w:rPr>
          <w:rFonts w:ascii="Garamond" w:hAnsi="Garamond"/>
        </w:rPr>
        <w:t>202</w:t>
      </w:r>
      <w:r w:rsidR="003202CF">
        <w:rPr>
          <w:rFonts w:ascii="Garamond" w:hAnsi="Garamond"/>
        </w:rPr>
        <w:t>4</w:t>
      </w:r>
    </w:p>
    <w:p w14:paraId="6F6DB401" w14:textId="652EBC01" w:rsidR="0004550F" w:rsidRPr="0052580D" w:rsidRDefault="0004550F" w:rsidP="0052580D">
      <w:pPr>
        <w:pStyle w:val="Akapitzlist"/>
        <w:suppressAutoHyphens/>
        <w:spacing w:line="360" w:lineRule="auto"/>
        <w:ind w:left="284"/>
        <w:jc w:val="both"/>
        <w:rPr>
          <w:rFonts w:ascii="Garamond" w:hAnsi="Garamond"/>
          <w:color w:val="000000"/>
        </w:rPr>
      </w:pPr>
      <w:r w:rsidRPr="0052580D">
        <w:rPr>
          <w:rFonts w:ascii="Garamond" w:hAnsi="Garamond"/>
          <w:b/>
          <w:color w:val="000000"/>
        </w:rPr>
        <w:t xml:space="preserve">UWAGA: </w:t>
      </w:r>
      <w:r w:rsidRPr="0052580D">
        <w:rPr>
          <w:rFonts w:ascii="Garamond" w:hAnsi="Garamond"/>
          <w:color w:val="000000"/>
        </w:rPr>
        <w:t>Za termin wniesienia wadium w formie pieniężnej zostanie przyjęty termin uznania rachunku Zamawiającego.</w:t>
      </w:r>
    </w:p>
    <w:p w14:paraId="5E9F8505" w14:textId="77777777" w:rsidR="0004550F" w:rsidRPr="0004550F" w:rsidRDefault="0004550F" w:rsidP="0004550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Wadium wnoszone w formie poręczeń lub gwarancji musi być złożone jako oryginał gwarancji lub poręczenia w postaci elektronicznej i spełniać co najmniej poniższe wymagania:</w:t>
      </w:r>
    </w:p>
    <w:p w14:paraId="28BEF7FF"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 xml:space="preserve">musi obejmować odpowiedzialność za wszystkie przypadki powodujące utratę wadium przez Wykonawcę określone w ustawie </w:t>
      </w:r>
      <w:proofErr w:type="spellStart"/>
      <w:r w:rsidRPr="0004550F">
        <w:rPr>
          <w:rFonts w:ascii="Garamond" w:hAnsi="Garamond"/>
          <w:color w:val="000000"/>
        </w:rPr>
        <w:t>p.z.p</w:t>
      </w:r>
      <w:proofErr w:type="spellEnd"/>
      <w:r w:rsidRPr="0004550F">
        <w:rPr>
          <w:rFonts w:ascii="Garamond" w:hAnsi="Garamond"/>
          <w:color w:val="000000"/>
        </w:rPr>
        <w:t xml:space="preserve">. </w:t>
      </w:r>
    </w:p>
    <w:p w14:paraId="413CA9AF"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z jej treści powinno jednoznacznej wynikać zobowiązanie gwaranta do zapłaty całej kwoty wadium;</w:t>
      </w:r>
    </w:p>
    <w:p w14:paraId="4F467351"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powinno być nieodwołalne i bezwarunkowe oraz płatne na pierwsze żądanie;</w:t>
      </w:r>
    </w:p>
    <w:p w14:paraId="5CC2D4F9"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 xml:space="preserve">termin obowiązywania poręczenia lub gwarancji nie może być krótszy niż termin związania ofertą (z zastrzeżeniem iż pierwszym dniem związania ofertą jest dzień składania ofert); </w:t>
      </w:r>
    </w:p>
    <w:p w14:paraId="39713989"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w treści poręczenia lub gwarancji powinna znaleźć się nazwa oraz numer przedmiotowego postępowania;</w:t>
      </w:r>
    </w:p>
    <w:p w14:paraId="47B917E2"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beneficjentem poręczenia lub gwarancji jest: Gmina Małkinia Górna</w:t>
      </w:r>
    </w:p>
    <w:p w14:paraId="22D60E26" w14:textId="77777777" w:rsidR="0004550F" w:rsidRPr="0004550F" w:rsidRDefault="0004550F" w:rsidP="00E41494">
      <w:pPr>
        <w:pStyle w:val="Akapitzlist"/>
        <w:numPr>
          <w:ilvl w:val="0"/>
          <w:numId w:val="28"/>
        </w:numPr>
        <w:spacing w:line="360" w:lineRule="auto"/>
        <w:ind w:left="882" w:hanging="465"/>
        <w:jc w:val="both"/>
        <w:rPr>
          <w:rFonts w:ascii="Garamond" w:hAnsi="Garamond"/>
          <w:color w:val="000000"/>
        </w:rPr>
      </w:pPr>
      <w:r w:rsidRPr="0004550F">
        <w:rPr>
          <w:rFonts w:ascii="Garamond" w:hAnsi="Garamond"/>
          <w:color w:val="000000"/>
        </w:rPr>
        <w:t xml:space="preserve">w przypadku Wykonawców wspólnie ubiegających się o udzielenie zamówienia (art. 58 </w:t>
      </w:r>
      <w:proofErr w:type="spellStart"/>
      <w:r w:rsidRPr="0004550F">
        <w:rPr>
          <w:rFonts w:ascii="Garamond" w:hAnsi="Garamond"/>
          <w:color w:val="000000"/>
        </w:rPr>
        <w:t>p.z.p</w:t>
      </w:r>
      <w:proofErr w:type="spellEnd"/>
      <w:r w:rsidRPr="0004550F">
        <w:rPr>
          <w:rFonts w:ascii="Garamond" w:hAnsi="Garamond"/>
          <w:color w:val="00000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08E98181" w14:textId="77777777" w:rsidR="0004550F" w:rsidRPr="0004550F" w:rsidRDefault="0004550F" w:rsidP="0004550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04550F">
        <w:rPr>
          <w:rFonts w:ascii="Garamond" w:hAnsi="Garamond"/>
          <w:color w:val="000000"/>
        </w:rPr>
        <w:t>p.z.p</w:t>
      </w:r>
      <w:proofErr w:type="spellEnd"/>
      <w:r w:rsidRPr="0004550F">
        <w:rPr>
          <w:rFonts w:ascii="Garamond" w:hAnsi="Garamond"/>
          <w:color w:val="000000"/>
        </w:rPr>
        <w:t>. zostanie odrzucona.</w:t>
      </w:r>
    </w:p>
    <w:p w14:paraId="0119E019" w14:textId="7F5251D1" w:rsidR="0004550F" w:rsidRPr="005513CF" w:rsidRDefault="0004550F" w:rsidP="005513CF">
      <w:pPr>
        <w:numPr>
          <w:ilvl w:val="3"/>
          <w:numId w:val="7"/>
        </w:numPr>
        <w:tabs>
          <w:tab w:val="clear" w:pos="2880"/>
        </w:tabs>
        <w:spacing w:line="360" w:lineRule="auto"/>
        <w:ind w:left="426" w:hanging="426"/>
        <w:jc w:val="both"/>
        <w:rPr>
          <w:rFonts w:ascii="Garamond" w:hAnsi="Garamond"/>
          <w:color w:val="000000"/>
        </w:rPr>
      </w:pPr>
      <w:r w:rsidRPr="0004550F">
        <w:rPr>
          <w:rFonts w:ascii="Garamond" w:hAnsi="Garamond"/>
          <w:color w:val="000000"/>
        </w:rPr>
        <w:t xml:space="preserve">Zasady zwrotu oraz okoliczności zatrzymania wadium określa art. 98 </w:t>
      </w:r>
      <w:proofErr w:type="spellStart"/>
      <w:r w:rsidRPr="0004550F">
        <w:rPr>
          <w:rFonts w:ascii="Garamond" w:hAnsi="Garamond"/>
          <w:color w:val="000000"/>
        </w:rPr>
        <w:t>p.z.p</w:t>
      </w:r>
      <w:proofErr w:type="spellEnd"/>
      <w:r w:rsidRPr="0004550F">
        <w:rPr>
          <w:rFonts w:ascii="Garamond" w:hAnsi="Garamond"/>
          <w:color w:val="000000"/>
        </w:rPr>
        <w:t>.</w:t>
      </w:r>
      <w:r w:rsidR="006A2A0B">
        <w:rPr>
          <w:rFonts w:ascii="Garamond" w:hAnsi="Garamond"/>
          <w:color w:val="000000"/>
        </w:rPr>
        <w:br/>
      </w:r>
    </w:p>
    <w:p w14:paraId="58B6D554"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TERMIN ZWIĄZANIA OFERTĄ</w:t>
      </w:r>
    </w:p>
    <w:p w14:paraId="7922E4D6" w14:textId="2F610EC5" w:rsidR="0004550F" w:rsidRPr="0004550F" w:rsidRDefault="0004550F" w:rsidP="00D66199">
      <w:pPr>
        <w:numPr>
          <w:ilvl w:val="0"/>
          <w:numId w:val="9"/>
        </w:numPr>
        <w:tabs>
          <w:tab w:val="clear" w:pos="1800"/>
        </w:tabs>
        <w:spacing w:before="240" w:line="360" w:lineRule="auto"/>
        <w:ind w:left="426" w:hanging="426"/>
        <w:jc w:val="both"/>
        <w:rPr>
          <w:rFonts w:ascii="Garamond" w:hAnsi="Garamond"/>
          <w:color w:val="000000"/>
        </w:rPr>
      </w:pPr>
      <w:r w:rsidRPr="0004550F">
        <w:rPr>
          <w:rFonts w:ascii="Garamond" w:hAnsi="Garamond"/>
          <w:color w:val="000000"/>
        </w:rPr>
        <w:t xml:space="preserve">Wykonawca będzie związany ofertą przez okres </w:t>
      </w:r>
      <w:r w:rsidRPr="0004550F">
        <w:rPr>
          <w:rFonts w:ascii="Garamond" w:hAnsi="Garamond"/>
          <w:b/>
          <w:color w:val="000000"/>
        </w:rPr>
        <w:t>30 dni</w:t>
      </w:r>
      <w:r w:rsidRPr="0004550F">
        <w:rPr>
          <w:rFonts w:ascii="Garamond" w:hAnsi="Garamond"/>
          <w:color w:val="000000"/>
        </w:rPr>
        <w:t xml:space="preserve">, tj. do </w:t>
      </w:r>
      <w:r w:rsidRPr="006E55D9">
        <w:rPr>
          <w:rFonts w:ascii="Garamond" w:hAnsi="Garamond"/>
        </w:rPr>
        <w:t>dnia</w:t>
      </w:r>
      <w:r w:rsidR="007C57E0" w:rsidRPr="006E55D9">
        <w:rPr>
          <w:rFonts w:ascii="Garamond" w:hAnsi="Garamond"/>
        </w:rPr>
        <w:t xml:space="preserve"> </w:t>
      </w:r>
      <w:r w:rsidR="006E55D9" w:rsidRPr="006E55D9">
        <w:rPr>
          <w:rFonts w:ascii="Garamond" w:hAnsi="Garamond"/>
          <w:b/>
          <w:bCs/>
        </w:rPr>
        <w:t>06.11.</w:t>
      </w:r>
      <w:r w:rsidR="0014598D" w:rsidRPr="006E55D9">
        <w:rPr>
          <w:rFonts w:ascii="Garamond" w:hAnsi="Garamond"/>
          <w:b/>
          <w:bCs/>
        </w:rPr>
        <w:t>2024</w:t>
      </w:r>
      <w:r w:rsidR="00606B8C" w:rsidRPr="006E55D9">
        <w:rPr>
          <w:rFonts w:ascii="Garamond" w:hAnsi="Garamond"/>
          <w:b/>
          <w:bCs/>
        </w:rPr>
        <w:t xml:space="preserve"> </w:t>
      </w:r>
      <w:r w:rsidRPr="006E55D9">
        <w:rPr>
          <w:rFonts w:ascii="Garamond" w:hAnsi="Garamond"/>
          <w:b/>
          <w:bCs/>
        </w:rPr>
        <w:t>r</w:t>
      </w:r>
      <w:r w:rsidRPr="00D66199">
        <w:rPr>
          <w:rFonts w:ascii="Garamond" w:hAnsi="Garamond"/>
          <w:b/>
          <w:bCs/>
          <w:color w:val="000000"/>
        </w:rPr>
        <w:t>.</w:t>
      </w:r>
      <w:r w:rsidRPr="0004550F">
        <w:rPr>
          <w:rFonts w:ascii="Garamond" w:hAnsi="Garamond"/>
          <w:b/>
          <w:bCs/>
          <w:color w:val="000000"/>
        </w:rPr>
        <w:t xml:space="preserve"> </w:t>
      </w:r>
      <w:r w:rsidR="000E1AB7">
        <w:rPr>
          <w:rFonts w:ascii="Garamond" w:hAnsi="Garamond"/>
          <w:b/>
          <w:bCs/>
          <w:color w:val="000000"/>
        </w:rPr>
        <w:br/>
      </w:r>
      <w:r w:rsidRPr="0004550F">
        <w:rPr>
          <w:rFonts w:ascii="Garamond" w:hAnsi="Garamond"/>
          <w:color w:val="000000"/>
        </w:rPr>
        <w:t>Bieg terminu związania ofertą rozpoczyna się wraz z upływem terminu składania ofert.</w:t>
      </w:r>
    </w:p>
    <w:p w14:paraId="4AB1CB92" w14:textId="77777777" w:rsidR="0004550F" w:rsidRPr="0004550F" w:rsidRDefault="0004550F" w:rsidP="0004550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04550F">
        <w:rPr>
          <w:rFonts w:ascii="Garamond" w:hAnsi="Garamond"/>
          <w:color w:val="000000"/>
        </w:rPr>
        <w:tab/>
        <w:t>Przedłużenie terminu związania ofertą wymaga złożenia przez wykonawcę pisemnego oświadczenia o wyrażeniu zgody na przedłużenie terminu związania ofertą.</w:t>
      </w:r>
    </w:p>
    <w:p w14:paraId="21DB7430" w14:textId="77777777" w:rsidR="0004550F" w:rsidRPr="0004550F" w:rsidRDefault="0004550F" w:rsidP="0004550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Odmowa wyrażenia zgody na przedłużenie terminu związania ofertą nie powoduje utraty wadium.</w:t>
      </w:r>
    </w:p>
    <w:p w14:paraId="7B05083C" w14:textId="77777777" w:rsidR="0004550F" w:rsidRPr="005513CF" w:rsidRDefault="0004550F" w:rsidP="005513CF">
      <w:pPr>
        <w:numPr>
          <w:ilvl w:val="0"/>
          <w:numId w:val="9"/>
        </w:numPr>
        <w:tabs>
          <w:tab w:val="clear" w:pos="1800"/>
        </w:tabs>
        <w:spacing w:line="360" w:lineRule="auto"/>
        <w:ind w:left="426" w:hanging="426"/>
        <w:jc w:val="both"/>
        <w:rPr>
          <w:rFonts w:ascii="Garamond" w:hAnsi="Garamond"/>
          <w:color w:val="000000"/>
        </w:rPr>
      </w:pPr>
      <w:r w:rsidRPr="0004550F">
        <w:rPr>
          <w:rFonts w:ascii="Garamond" w:hAnsi="Garamond"/>
          <w:color w:val="000000"/>
        </w:rPr>
        <w:t>Przedłużenie terminu związania ofertą jest dopuszczalne tylko z jednoczesnym przedłużeniem okresu ważności wadium albo, jeżeli nie jest to możliwe, z wniesieniem nowego wadium na przedłużony okres związania ofertą.</w:t>
      </w:r>
    </w:p>
    <w:p w14:paraId="0B19EBD9"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SPOSÓB I TERMIN SKŁADANIA I OTWARCIA OFERT</w:t>
      </w:r>
    </w:p>
    <w:p w14:paraId="2355A44F" w14:textId="49D220E8" w:rsidR="001A4C21" w:rsidRDefault="001A4C21" w:rsidP="001A4C21">
      <w:pPr>
        <w:numPr>
          <w:ilvl w:val="0"/>
          <w:numId w:val="59"/>
        </w:numPr>
        <w:spacing w:before="240" w:line="360" w:lineRule="auto"/>
        <w:ind w:left="426" w:hanging="426"/>
        <w:jc w:val="both"/>
        <w:rPr>
          <w:rFonts w:ascii="Garamond" w:hAnsi="Garamond"/>
          <w:b/>
          <w:color w:val="000000"/>
        </w:rPr>
      </w:pPr>
      <w:r>
        <w:rPr>
          <w:rFonts w:ascii="Garamond" w:hAnsi="Garamond"/>
          <w:color w:val="000000"/>
        </w:rPr>
        <w:t xml:space="preserve">Ofertę należy złożyć poprzez Platformę e-Zamówienia </w:t>
      </w:r>
      <w:r>
        <w:rPr>
          <w:rFonts w:ascii="Garamond" w:hAnsi="Garamond"/>
          <w:bCs/>
          <w:color w:val="000000"/>
        </w:rPr>
        <w:t>do dnia</w:t>
      </w:r>
      <w:r>
        <w:rPr>
          <w:rFonts w:ascii="Garamond" w:hAnsi="Garamond"/>
          <w:b/>
          <w:color w:val="000000"/>
        </w:rPr>
        <w:t xml:space="preserve"> </w:t>
      </w:r>
      <w:r w:rsidR="00F0279F" w:rsidRPr="00F0279F">
        <w:rPr>
          <w:rFonts w:ascii="Garamond" w:hAnsi="Garamond"/>
          <w:b/>
        </w:rPr>
        <w:t>08.10.</w:t>
      </w:r>
      <w:r w:rsidR="009A4C39" w:rsidRPr="00F0279F">
        <w:rPr>
          <w:rFonts w:ascii="Garamond" w:hAnsi="Garamond"/>
          <w:b/>
        </w:rPr>
        <w:t>2024</w:t>
      </w:r>
      <w:r w:rsidR="003D5607">
        <w:rPr>
          <w:rFonts w:ascii="Garamond" w:hAnsi="Garamond"/>
          <w:b/>
          <w:color w:val="000000"/>
        </w:rPr>
        <w:t xml:space="preserve"> </w:t>
      </w:r>
      <w:r w:rsidR="0036478A">
        <w:rPr>
          <w:rFonts w:ascii="Garamond" w:hAnsi="Garamond"/>
          <w:b/>
          <w:color w:val="000000"/>
        </w:rPr>
        <w:t>r.</w:t>
      </w:r>
      <w:r>
        <w:rPr>
          <w:rFonts w:ascii="Garamond" w:hAnsi="Garamond"/>
          <w:b/>
          <w:color w:val="000000"/>
        </w:rPr>
        <w:t xml:space="preserve"> do godziny </w:t>
      </w:r>
      <w:r>
        <w:rPr>
          <w:rFonts w:ascii="Garamond" w:hAnsi="Garamond"/>
          <w:b/>
          <w:bCs/>
          <w:caps/>
          <w:color w:val="000000"/>
        </w:rPr>
        <w:t>09</w:t>
      </w:r>
      <w:r>
        <w:rPr>
          <w:rFonts w:ascii="Garamond" w:hAnsi="Garamond"/>
          <w:b/>
          <w:color w:val="000000"/>
        </w:rPr>
        <w:t>:00</w:t>
      </w:r>
      <w:r>
        <w:rPr>
          <w:rFonts w:ascii="Garamond" w:hAnsi="Garamond"/>
          <w:color w:val="000000"/>
        </w:rPr>
        <w:t>.</w:t>
      </w:r>
    </w:p>
    <w:p w14:paraId="278D3840" w14:textId="77777777" w:rsidR="001A4C21" w:rsidRDefault="001A4C21" w:rsidP="001A4C21">
      <w:pPr>
        <w:numPr>
          <w:ilvl w:val="0"/>
          <w:numId w:val="59"/>
        </w:numPr>
        <w:spacing w:line="360" w:lineRule="auto"/>
        <w:ind w:left="426" w:hanging="426"/>
        <w:jc w:val="both"/>
        <w:rPr>
          <w:rFonts w:ascii="Garamond" w:hAnsi="Garamond"/>
          <w:b/>
          <w:color w:val="000000"/>
        </w:rPr>
      </w:pPr>
      <w:r>
        <w:rPr>
          <w:rFonts w:ascii="Garamond" w:hAnsi="Garamond"/>
          <w:color w:val="000000"/>
        </w:rPr>
        <w:t>O terminie złożenia oferty decyduje czas pełnego przeprocesowania transakcji na Platformie e-Zamówienia.</w:t>
      </w:r>
    </w:p>
    <w:p w14:paraId="6FB3C903" w14:textId="77777777" w:rsidR="001A4C21" w:rsidRDefault="001A4C21" w:rsidP="001A4C21">
      <w:pPr>
        <w:numPr>
          <w:ilvl w:val="0"/>
          <w:numId w:val="59"/>
        </w:numPr>
        <w:spacing w:line="360" w:lineRule="auto"/>
        <w:ind w:left="426" w:hanging="426"/>
        <w:jc w:val="both"/>
        <w:rPr>
          <w:rFonts w:ascii="Garamond" w:hAnsi="Garamond"/>
          <w:b/>
          <w:color w:val="000000"/>
        </w:rPr>
      </w:pPr>
      <w:r>
        <w:rPr>
          <w:rFonts w:ascii="Garamond" w:hAnsi="Garamond"/>
          <w:b/>
          <w:color w:val="000000"/>
        </w:rPr>
        <w:t xml:space="preserve">Zamawiający </w:t>
      </w:r>
      <w:r>
        <w:rPr>
          <w:rFonts w:ascii="Garamond" w:hAnsi="Garamond"/>
          <w:b/>
          <w:color w:val="000000"/>
          <w:u w:val="single"/>
        </w:rPr>
        <w:t>nie posługuje</w:t>
      </w:r>
      <w:r>
        <w:rPr>
          <w:rFonts w:ascii="Garamond" w:hAnsi="Garamond"/>
          <w:b/>
          <w:color w:val="000000"/>
        </w:rPr>
        <w:t xml:space="preserve"> się interaktywnym formularzem oferty przewidzianym przez Platformę e-Zamówienia</w:t>
      </w:r>
    </w:p>
    <w:p w14:paraId="5F336928" w14:textId="67E6FD10" w:rsidR="001A4C21" w:rsidRDefault="001A4C21" w:rsidP="001A4C21">
      <w:pPr>
        <w:numPr>
          <w:ilvl w:val="0"/>
          <w:numId w:val="59"/>
        </w:numPr>
        <w:spacing w:line="360" w:lineRule="auto"/>
        <w:ind w:left="426" w:hanging="426"/>
        <w:jc w:val="both"/>
        <w:rPr>
          <w:rFonts w:ascii="Garamond" w:hAnsi="Garamond"/>
          <w:b/>
          <w:color w:val="000000"/>
        </w:rPr>
      </w:pPr>
      <w:r>
        <w:rPr>
          <w:rFonts w:ascii="Garamond" w:hAnsi="Garamond"/>
          <w:color w:val="000000"/>
        </w:rPr>
        <w:t xml:space="preserve">Otwarcie ofert </w:t>
      </w:r>
      <w:r w:rsidR="00CE516E">
        <w:rPr>
          <w:rFonts w:ascii="Garamond" w:hAnsi="Garamond"/>
          <w:color w:val="000000"/>
        </w:rPr>
        <w:t>nastąpi</w:t>
      </w:r>
      <w:r>
        <w:rPr>
          <w:rFonts w:ascii="Garamond" w:hAnsi="Garamond"/>
          <w:color w:val="000000"/>
        </w:rPr>
        <w:t xml:space="preserve"> w dniu </w:t>
      </w:r>
      <w:r w:rsidR="00F0279F" w:rsidRPr="00F0279F">
        <w:rPr>
          <w:rFonts w:ascii="Garamond" w:hAnsi="Garamond"/>
          <w:b/>
          <w:bCs/>
        </w:rPr>
        <w:t>08.10.</w:t>
      </w:r>
      <w:r w:rsidR="009A4C39" w:rsidRPr="00F0279F">
        <w:rPr>
          <w:rFonts w:ascii="Garamond" w:hAnsi="Garamond"/>
          <w:b/>
          <w:bCs/>
        </w:rPr>
        <w:t>2024</w:t>
      </w:r>
      <w:r w:rsidRPr="00F0279F">
        <w:rPr>
          <w:rFonts w:ascii="Garamond" w:hAnsi="Garamond"/>
          <w:b/>
          <w:bCs/>
        </w:rPr>
        <w:t xml:space="preserve"> r.</w:t>
      </w:r>
      <w:r>
        <w:rPr>
          <w:rFonts w:ascii="Garamond" w:hAnsi="Garamond"/>
          <w:b/>
          <w:bCs/>
          <w:color w:val="000000"/>
        </w:rPr>
        <w:t xml:space="preserve"> o godzinie </w:t>
      </w:r>
      <w:r>
        <w:rPr>
          <w:rFonts w:ascii="Garamond" w:hAnsi="Garamond"/>
          <w:b/>
          <w:bCs/>
          <w:caps/>
          <w:color w:val="000000"/>
        </w:rPr>
        <w:t>10</w:t>
      </w:r>
      <w:r>
        <w:rPr>
          <w:rFonts w:ascii="Garamond" w:hAnsi="Garamond"/>
          <w:b/>
          <w:bCs/>
          <w:color w:val="000000"/>
        </w:rPr>
        <w:t>:30</w:t>
      </w:r>
      <w:r>
        <w:rPr>
          <w:rFonts w:ascii="Garamond" w:hAnsi="Garamond"/>
          <w:color w:val="000000"/>
        </w:rPr>
        <w:t>.</w:t>
      </w:r>
    </w:p>
    <w:p w14:paraId="5256011E" w14:textId="77777777" w:rsidR="001A4C21" w:rsidRDefault="001A4C21" w:rsidP="001A4C21">
      <w:pPr>
        <w:numPr>
          <w:ilvl w:val="0"/>
          <w:numId w:val="59"/>
        </w:numPr>
        <w:spacing w:line="360" w:lineRule="auto"/>
        <w:ind w:left="426" w:hanging="426"/>
        <w:jc w:val="both"/>
        <w:rPr>
          <w:rFonts w:ascii="Garamond" w:hAnsi="Garamond"/>
          <w:b/>
          <w:color w:val="000000"/>
        </w:rPr>
      </w:pPr>
      <w:r>
        <w:rPr>
          <w:rFonts w:ascii="Garamond" w:hAnsi="Garamond"/>
          <w:color w:val="000000"/>
        </w:rPr>
        <w:t xml:space="preserve">Najpóźniej przed otwarciem ofert, udostępnia się na stronie internetowej prowadzonego postępowania informację o kwocie, jaką zamierza się przeznaczyć na sfinansowanie zamówienia. </w:t>
      </w:r>
    </w:p>
    <w:p w14:paraId="13071D14" w14:textId="77777777" w:rsidR="0004550F" w:rsidRPr="0004550F" w:rsidRDefault="0004550F" w:rsidP="0004550F">
      <w:pPr>
        <w:numPr>
          <w:ilvl w:val="0"/>
          <w:numId w:val="11"/>
        </w:numPr>
        <w:tabs>
          <w:tab w:val="clear" w:pos="2340"/>
        </w:tabs>
        <w:spacing w:line="360" w:lineRule="auto"/>
        <w:ind w:left="426" w:hanging="426"/>
        <w:jc w:val="both"/>
        <w:rPr>
          <w:rFonts w:ascii="Garamond" w:hAnsi="Garamond"/>
          <w:b/>
          <w:color w:val="000000"/>
        </w:rPr>
      </w:pPr>
      <w:r w:rsidRPr="0004550F">
        <w:rPr>
          <w:rFonts w:ascii="Garamond" w:hAnsi="Garamond"/>
          <w:color w:val="000000"/>
        </w:rPr>
        <w:t xml:space="preserve">Niezwłocznie po otwarciu ofert, udostępnia się na stronie internetowej prowadzonego postępowania informacje o: </w:t>
      </w:r>
    </w:p>
    <w:p w14:paraId="12F34D34" w14:textId="77777777" w:rsidR="0004550F" w:rsidRPr="0004550F" w:rsidRDefault="0004550F" w:rsidP="0004550F">
      <w:pPr>
        <w:spacing w:line="360" w:lineRule="auto"/>
        <w:ind w:left="826" w:hanging="395"/>
        <w:jc w:val="both"/>
        <w:rPr>
          <w:rFonts w:ascii="Garamond" w:hAnsi="Garamond"/>
          <w:color w:val="000000"/>
        </w:rPr>
      </w:pPr>
      <w:r w:rsidRPr="0004550F">
        <w:rPr>
          <w:rFonts w:ascii="Garamond" w:hAnsi="Garamond"/>
          <w:color w:val="000000"/>
        </w:rPr>
        <w:t>1)</w:t>
      </w:r>
      <w:r w:rsidRPr="0004550F">
        <w:rPr>
          <w:rFonts w:ascii="Garamond" w:hAnsi="Garamond"/>
          <w:color w:val="000000"/>
        </w:rPr>
        <w:tab/>
        <w:t xml:space="preserve">nazwach albo imionach i nazwiskach oraz siedzibach lub miejscach prowadzonej działalności gospodarczej albo miejscach zamieszkania wykonawców, których oferty zostały otwarte; </w:t>
      </w:r>
    </w:p>
    <w:p w14:paraId="1AE57B91" w14:textId="5474FEFF" w:rsidR="0004550F" w:rsidRDefault="0004550F" w:rsidP="0004550F">
      <w:pPr>
        <w:spacing w:line="360" w:lineRule="auto"/>
        <w:ind w:left="826" w:hanging="395"/>
        <w:jc w:val="both"/>
        <w:rPr>
          <w:rFonts w:ascii="Garamond" w:hAnsi="Garamond"/>
          <w:color w:val="000000"/>
        </w:rPr>
      </w:pPr>
      <w:r w:rsidRPr="0004550F">
        <w:rPr>
          <w:rFonts w:ascii="Garamond" w:hAnsi="Garamond"/>
          <w:color w:val="000000"/>
        </w:rPr>
        <w:t>2)</w:t>
      </w:r>
      <w:r w:rsidRPr="0004550F">
        <w:rPr>
          <w:rFonts w:ascii="Garamond" w:hAnsi="Garamond"/>
          <w:color w:val="000000"/>
        </w:rPr>
        <w:tab/>
        <w:t>cenach lub kosztach zawartych w ofertach.</w:t>
      </w:r>
    </w:p>
    <w:p w14:paraId="70C21B93"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OPIS KRYTERIÓW OCENY OFERT, WRAZ Z PODANIEM WAG TYCH KRYTERIÓW I SPOSOBU OCENY OFERT</w:t>
      </w:r>
    </w:p>
    <w:p w14:paraId="61A8D58E" w14:textId="77777777" w:rsidR="0004550F" w:rsidRPr="0004550F" w:rsidRDefault="0004550F" w:rsidP="00E41494">
      <w:pPr>
        <w:pStyle w:val="Akapitzlist"/>
        <w:numPr>
          <w:ilvl w:val="0"/>
          <w:numId w:val="24"/>
        </w:numPr>
        <w:tabs>
          <w:tab w:val="clear" w:pos="1800"/>
        </w:tabs>
        <w:spacing w:before="240" w:line="360" w:lineRule="auto"/>
        <w:ind w:left="426" w:hanging="426"/>
        <w:jc w:val="both"/>
        <w:rPr>
          <w:rFonts w:ascii="Garamond" w:hAnsi="Garamond"/>
          <w:color w:val="000000"/>
        </w:rPr>
      </w:pPr>
      <w:r w:rsidRPr="0004550F">
        <w:rPr>
          <w:rFonts w:ascii="Garamond" w:hAnsi="Garamond"/>
          <w:color w:val="000000"/>
        </w:rPr>
        <w:t>Przy wyborze najkorzystniejszej oferty Zamawiający będzie się kierował następującymi kryteriami oceny ofert:</w:t>
      </w:r>
    </w:p>
    <w:p w14:paraId="25158BDE" w14:textId="77777777" w:rsidR="0004550F" w:rsidRPr="0004550F" w:rsidRDefault="0004550F" w:rsidP="00E41494">
      <w:pPr>
        <w:pStyle w:val="Akapitzlist"/>
        <w:numPr>
          <w:ilvl w:val="0"/>
          <w:numId w:val="29"/>
        </w:numPr>
        <w:spacing w:line="360" w:lineRule="auto"/>
        <w:ind w:left="924" w:hanging="476"/>
        <w:rPr>
          <w:rFonts w:ascii="Garamond" w:hAnsi="Garamond"/>
          <w:color w:val="000000"/>
        </w:rPr>
      </w:pPr>
      <w:r w:rsidRPr="0004550F">
        <w:rPr>
          <w:rFonts w:ascii="Garamond" w:hAnsi="Garamond"/>
          <w:b/>
          <w:color w:val="000000"/>
        </w:rPr>
        <w:t>Cena (C)</w:t>
      </w:r>
      <w:r w:rsidRPr="0004550F">
        <w:rPr>
          <w:rFonts w:ascii="Garamond" w:hAnsi="Garamond"/>
          <w:color w:val="000000"/>
        </w:rPr>
        <w:t xml:space="preserve"> – waga kryterium 60%;</w:t>
      </w:r>
    </w:p>
    <w:p w14:paraId="46A390F9" w14:textId="77777777" w:rsidR="0004550F" w:rsidRPr="0004550F" w:rsidRDefault="0004550F" w:rsidP="00E41494">
      <w:pPr>
        <w:pStyle w:val="Akapitzlist"/>
        <w:numPr>
          <w:ilvl w:val="0"/>
          <w:numId w:val="29"/>
        </w:numPr>
        <w:spacing w:line="360" w:lineRule="auto"/>
        <w:ind w:left="924" w:hanging="476"/>
        <w:rPr>
          <w:rFonts w:ascii="Garamond" w:hAnsi="Garamond"/>
          <w:color w:val="000000"/>
        </w:rPr>
      </w:pPr>
      <w:r w:rsidRPr="0004550F">
        <w:rPr>
          <w:rFonts w:ascii="Garamond" w:hAnsi="Garamond"/>
          <w:b/>
          <w:bCs/>
          <w:color w:val="000000"/>
        </w:rPr>
        <w:t>Gwarancja</w:t>
      </w:r>
      <w:r w:rsidRPr="0004550F">
        <w:rPr>
          <w:rFonts w:ascii="Garamond" w:hAnsi="Garamond"/>
          <w:color w:val="000000"/>
        </w:rPr>
        <w:t xml:space="preserve"> </w:t>
      </w:r>
      <w:r w:rsidRPr="0004550F">
        <w:rPr>
          <w:rFonts w:ascii="Garamond" w:hAnsi="Garamond"/>
          <w:b/>
          <w:bCs/>
          <w:color w:val="000000"/>
        </w:rPr>
        <w:t>(G)</w:t>
      </w:r>
      <w:r w:rsidRPr="0004550F">
        <w:rPr>
          <w:rFonts w:ascii="Garamond" w:hAnsi="Garamond"/>
          <w:color w:val="000000"/>
        </w:rPr>
        <w:t>- waga kryterium 40%.</w:t>
      </w:r>
    </w:p>
    <w:p w14:paraId="0BFD8BAF" w14:textId="77777777" w:rsidR="0004550F" w:rsidRDefault="0004550F" w:rsidP="0004550F">
      <w:pPr>
        <w:pStyle w:val="Akapitzlist"/>
        <w:spacing w:line="360" w:lineRule="auto"/>
        <w:ind w:left="924"/>
        <w:rPr>
          <w:rFonts w:ascii="Garamond" w:hAnsi="Garamond"/>
          <w:color w:val="000000"/>
        </w:rPr>
      </w:pPr>
    </w:p>
    <w:p w14:paraId="22EE04A6" w14:textId="77777777" w:rsidR="00F4041C" w:rsidRDefault="00F4041C" w:rsidP="0004550F">
      <w:pPr>
        <w:pStyle w:val="Akapitzlist"/>
        <w:spacing w:line="360" w:lineRule="auto"/>
        <w:ind w:left="924"/>
        <w:rPr>
          <w:rFonts w:ascii="Garamond" w:hAnsi="Garamond"/>
          <w:color w:val="000000"/>
        </w:rPr>
      </w:pPr>
    </w:p>
    <w:p w14:paraId="2EA347E1" w14:textId="77777777" w:rsidR="00F4041C" w:rsidRPr="0004550F" w:rsidRDefault="00F4041C" w:rsidP="0004550F">
      <w:pPr>
        <w:pStyle w:val="Akapitzlist"/>
        <w:spacing w:line="360" w:lineRule="auto"/>
        <w:ind w:left="924"/>
        <w:rPr>
          <w:rFonts w:ascii="Garamond" w:hAnsi="Garamond"/>
          <w:color w:val="000000"/>
        </w:rPr>
      </w:pPr>
    </w:p>
    <w:p w14:paraId="18E46948" w14:textId="77777777" w:rsidR="0004550F" w:rsidRPr="005513CF" w:rsidRDefault="0004550F" w:rsidP="00E41494">
      <w:pPr>
        <w:pStyle w:val="Akapitzlist"/>
        <w:numPr>
          <w:ilvl w:val="0"/>
          <w:numId w:val="30"/>
        </w:numPr>
        <w:spacing w:line="360" w:lineRule="auto"/>
        <w:ind w:left="910" w:hanging="484"/>
        <w:contextualSpacing/>
        <w:jc w:val="both"/>
        <w:rPr>
          <w:rFonts w:ascii="Garamond" w:hAnsi="Garamond"/>
          <w:b/>
          <w:color w:val="000000"/>
        </w:rPr>
      </w:pPr>
      <w:r w:rsidRPr="0004550F">
        <w:rPr>
          <w:rFonts w:ascii="Garamond" w:hAnsi="Garamond"/>
          <w:b/>
          <w:color w:val="000000"/>
        </w:rPr>
        <w:tab/>
        <w:t>Cena (C) – waga 60%</w:t>
      </w:r>
    </w:p>
    <w:p w14:paraId="0DA7A52F" w14:textId="77777777" w:rsidR="0004550F" w:rsidRPr="0004550F" w:rsidRDefault="0004550F" w:rsidP="0004550F">
      <w:pPr>
        <w:pStyle w:val="Akapitzlist"/>
        <w:spacing w:before="240" w:line="360" w:lineRule="auto"/>
        <w:ind w:left="2124"/>
        <w:jc w:val="both"/>
        <w:rPr>
          <w:rFonts w:ascii="Garamond" w:hAnsi="Garamond"/>
          <w:bCs/>
          <w:color w:val="000000"/>
        </w:rPr>
      </w:pPr>
      <w:r w:rsidRPr="0004550F">
        <w:rPr>
          <w:rFonts w:ascii="Garamond" w:hAnsi="Garamond"/>
          <w:bCs/>
          <w:color w:val="000000"/>
        </w:rPr>
        <w:t>cena najniższa brutto*</w:t>
      </w:r>
    </w:p>
    <w:p w14:paraId="7378AE20" w14:textId="77777777" w:rsidR="0004550F" w:rsidRPr="0004550F" w:rsidRDefault="0004550F" w:rsidP="0004550F">
      <w:pPr>
        <w:pStyle w:val="Akapitzlist"/>
        <w:spacing w:line="360" w:lineRule="auto"/>
        <w:ind w:left="1080"/>
        <w:jc w:val="both"/>
        <w:rPr>
          <w:rFonts w:ascii="Garamond" w:hAnsi="Garamond"/>
          <w:bCs/>
          <w:color w:val="000000"/>
        </w:rPr>
      </w:pPr>
      <w:r w:rsidRPr="0004550F">
        <w:rPr>
          <w:rFonts w:ascii="Garamond" w:hAnsi="Garamond"/>
          <w:bCs/>
          <w:color w:val="000000"/>
        </w:rPr>
        <w:t xml:space="preserve">C = </w:t>
      </w:r>
      <w:r w:rsidRPr="0004550F">
        <w:rPr>
          <w:rFonts w:ascii="Garamond" w:hAnsi="Garamond"/>
          <w:bCs/>
          <w:strike/>
          <w:color w:val="000000"/>
        </w:rPr>
        <w:t xml:space="preserve">------------------------------------------------ </w:t>
      </w:r>
      <w:r w:rsidRPr="0004550F">
        <w:rPr>
          <w:rFonts w:ascii="Garamond" w:hAnsi="Garamond"/>
          <w:bCs/>
          <w:color w:val="000000"/>
        </w:rPr>
        <w:t xml:space="preserve">  x </w:t>
      </w:r>
      <w:r w:rsidRPr="0004550F">
        <w:rPr>
          <w:rFonts w:ascii="Garamond" w:hAnsi="Garamond"/>
          <w:bCs/>
          <w:caps/>
          <w:color w:val="000000"/>
        </w:rPr>
        <w:t>60 pkt</w:t>
      </w:r>
    </w:p>
    <w:p w14:paraId="77BCE859" w14:textId="77777777" w:rsidR="0004550F" w:rsidRPr="0004550F" w:rsidRDefault="0004550F" w:rsidP="0004550F">
      <w:pPr>
        <w:pStyle w:val="Akapitzlist"/>
        <w:spacing w:line="360" w:lineRule="auto"/>
        <w:ind w:left="1736"/>
        <w:jc w:val="both"/>
        <w:rPr>
          <w:rFonts w:ascii="Garamond" w:hAnsi="Garamond"/>
          <w:bCs/>
          <w:color w:val="000000"/>
        </w:rPr>
      </w:pPr>
      <w:r w:rsidRPr="0004550F">
        <w:rPr>
          <w:rFonts w:ascii="Garamond" w:hAnsi="Garamond"/>
          <w:bCs/>
          <w:color w:val="000000"/>
        </w:rPr>
        <w:t>cena oferty ocenianej brutto</w:t>
      </w:r>
    </w:p>
    <w:p w14:paraId="252A9FBC" w14:textId="77777777" w:rsidR="0004550F" w:rsidRPr="0004550F" w:rsidRDefault="0004550F" w:rsidP="0004550F">
      <w:pPr>
        <w:spacing w:before="240" w:line="360" w:lineRule="auto"/>
        <w:ind w:left="372" w:firstLine="708"/>
        <w:jc w:val="both"/>
        <w:rPr>
          <w:rFonts w:ascii="Garamond" w:hAnsi="Garamond"/>
          <w:bCs/>
          <w:color w:val="000000"/>
        </w:rPr>
      </w:pPr>
      <w:r w:rsidRPr="0004550F">
        <w:rPr>
          <w:rFonts w:ascii="Garamond" w:hAnsi="Garamond"/>
          <w:bCs/>
          <w:color w:val="000000"/>
        </w:rPr>
        <w:t>* spośród wszystkich złożonych ofert niepodlegających odrzuceniu</w:t>
      </w:r>
    </w:p>
    <w:p w14:paraId="6F3EBD72" w14:textId="77777777" w:rsidR="0004550F" w:rsidRPr="0004550F" w:rsidRDefault="0004550F" w:rsidP="00E41494">
      <w:pPr>
        <w:pStyle w:val="Akapitzlist"/>
        <w:numPr>
          <w:ilvl w:val="0"/>
          <w:numId w:val="31"/>
        </w:numPr>
        <w:spacing w:before="240" w:line="360" w:lineRule="auto"/>
        <w:ind w:left="1358" w:hanging="420"/>
        <w:contextualSpacing/>
        <w:jc w:val="both"/>
        <w:rPr>
          <w:rFonts w:ascii="Garamond" w:hAnsi="Garamond"/>
          <w:color w:val="000000"/>
        </w:rPr>
      </w:pPr>
      <w:r w:rsidRPr="0004550F">
        <w:rPr>
          <w:rFonts w:ascii="Garamond" w:hAnsi="Garamond"/>
          <w:color w:val="000000"/>
        </w:rPr>
        <w:tab/>
        <w:t>Podstawą przyznania punktów w kryterium „cena” będzie cena ofertowa brutto podana przez Wykonawcę w Formularzu Ofertowym.</w:t>
      </w:r>
    </w:p>
    <w:p w14:paraId="54F6A990" w14:textId="77777777" w:rsidR="0004550F" w:rsidRPr="0004550F" w:rsidRDefault="0004550F" w:rsidP="00E41494">
      <w:pPr>
        <w:pStyle w:val="Akapitzlist"/>
        <w:numPr>
          <w:ilvl w:val="0"/>
          <w:numId w:val="31"/>
        </w:numPr>
        <w:spacing w:line="360" w:lineRule="auto"/>
        <w:ind w:left="1358" w:hanging="420"/>
        <w:contextualSpacing/>
        <w:jc w:val="both"/>
        <w:rPr>
          <w:rFonts w:ascii="Garamond" w:hAnsi="Garamond"/>
          <w:color w:val="000000"/>
        </w:rPr>
      </w:pPr>
      <w:r w:rsidRPr="0004550F">
        <w:rPr>
          <w:rFonts w:ascii="Garamond" w:hAnsi="Garamond"/>
          <w:color w:val="000000"/>
        </w:rPr>
        <w:tab/>
        <w:t>Cena ofertowa brutto musi uwzględniać wszelkie koszty jakie Wykonawca poniesie w związku z realizacją przedmiotu zamówienia.</w:t>
      </w:r>
    </w:p>
    <w:p w14:paraId="15D3C990" w14:textId="77777777" w:rsidR="0004550F" w:rsidRDefault="0004550F" w:rsidP="0004550F">
      <w:pPr>
        <w:pStyle w:val="Akapitzlist"/>
        <w:spacing w:line="360" w:lineRule="auto"/>
        <w:ind w:left="1358"/>
        <w:contextualSpacing/>
        <w:jc w:val="both"/>
        <w:rPr>
          <w:rFonts w:ascii="Garamond" w:hAnsi="Garamond"/>
          <w:color w:val="000000"/>
        </w:rPr>
      </w:pPr>
    </w:p>
    <w:p w14:paraId="78E86164" w14:textId="77777777" w:rsidR="0004550F" w:rsidRPr="005513CF" w:rsidRDefault="0004550F" w:rsidP="00E41494">
      <w:pPr>
        <w:pStyle w:val="Akapitzlist"/>
        <w:numPr>
          <w:ilvl w:val="0"/>
          <w:numId w:val="30"/>
        </w:numPr>
        <w:spacing w:line="360" w:lineRule="auto"/>
        <w:ind w:left="910" w:hanging="484"/>
        <w:contextualSpacing/>
        <w:jc w:val="both"/>
        <w:rPr>
          <w:rFonts w:ascii="Garamond" w:hAnsi="Garamond"/>
          <w:b/>
          <w:color w:val="000000"/>
        </w:rPr>
      </w:pPr>
      <w:r w:rsidRPr="0004550F">
        <w:rPr>
          <w:rFonts w:ascii="Garamond" w:hAnsi="Garamond"/>
          <w:b/>
          <w:color w:val="000000"/>
        </w:rPr>
        <w:tab/>
        <w:t xml:space="preserve">Gwarancja (G) – waga </w:t>
      </w:r>
      <w:r w:rsidRPr="0004550F">
        <w:rPr>
          <w:rFonts w:ascii="Garamond" w:hAnsi="Garamond"/>
          <w:b/>
          <w:bCs/>
          <w:caps/>
          <w:color w:val="000000"/>
        </w:rPr>
        <w:t>40</w:t>
      </w:r>
      <w:r w:rsidRPr="0004550F">
        <w:rPr>
          <w:rFonts w:ascii="Garamond" w:hAnsi="Garamond"/>
          <w:b/>
          <w:color w:val="000000"/>
        </w:rPr>
        <w:t>%</w:t>
      </w:r>
    </w:p>
    <w:p w14:paraId="05ED2F7E" w14:textId="77777777" w:rsidR="0004550F" w:rsidRPr="0004550F" w:rsidRDefault="0004550F" w:rsidP="0004550F">
      <w:pPr>
        <w:pStyle w:val="Standard"/>
        <w:spacing w:line="360" w:lineRule="auto"/>
        <w:ind w:left="426"/>
        <w:jc w:val="both"/>
        <w:rPr>
          <w:rFonts w:ascii="Garamond" w:eastAsia="Calibri" w:hAnsi="Garamond"/>
          <w:color w:val="000000"/>
        </w:rPr>
      </w:pPr>
      <w:r w:rsidRPr="0004550F">
        <w:rPr>
          <w:rFonts w:ascii="Garamond" w:eastAsia="Calibri" w:hAnsi="Garamond"/>
          <w:color w:val="000000"/>
        </w:rPr>
        <w:t xml:space="preserve">1.1.Punkty za kryterium </w:t>
      </w:r>
      <w:r w:rsidRPr="0004550F">
        <w:rPr>
          <w:rFonts w:ascii="Garamond" w:eastAsia="Calibri" w:hAnsi="Garamond"/>
          <w:b/>
          <w:bCs/>
          <w:iCs/>
          <w:color w:val="000000"/>
        </w:rPr>
        <w:t xml:space="preserve">gwarancja </w:t>
      </w:r>
      <w:r w:rsidRPr="0004550F">
        <w:rPr>
          <w:rFonts w:ascii="Garamond" w:eastAsia="Calibri" w:hAnsi="Garamond"/>
          <w:color w:val="000000"/>
        </w:rPr>
        <w:t>zostaną przyznane Wykonawcy na podstawie oświadczenia dotyczącego okresu udzielonej gwarancji zawartego w formularzu oferty. Komisja dokona oceny poszczególnych ofert w kryterium gwarancja stosując poniższy wzór:</w:t>
      </w:r>
    </w:p>
    <w:p w14:paraId="7743B97B" w14:textId="77777777" w:rsidR="0004550F" w:rsidRPr="0004550F" w:rsidRDefault="0004550F" w:rsidP="0004550F">
      <w:pPr>
        <w:pStyle w:val="Textbody"/>
        <w:spacing w:line="360" w:lineRule="auto"/>
        <w:ind w:left="1080"/>
        <w:rPr>
          <w:rFonts w:ascii="Garamond" w:eastAsia="Calibri" w:hAnsi="Garamond"/>
          <w:color w:val="000000"/>
          <w:sz w:val="24"/>
          <w:szCs w:val="24"/>
        </w:rPr>
      </w:pPr>
      <w:r w:rsidRPr="0004550F">
        <w:rPr>
          <w:rFonts w:ascii="Garamond" w:eastAsia="Calibri" w:hAnsi="Garamond"/>
          <w:color w:val="000000"/>
          <w:sz w:val="24"/>
          <w:szCs w:val="24"/>
        </w:rPr>
        <w:t xml:space="preserve">                  </w:t>
      </w:r>
    </w:p>
    <w:p w14:paraId="7C2F932C" w14:textId="77777777" w:rsidR="0004550F" w:rsidRPr="0004550F" w:rsidRDefault="0004550F" w:rsidP="0004550F">
      <w:pPr>
        <w:pStyle w:val="Textbody"/>
        <w:spacing w:line="360" w:lineRule="auto"/>
        <w:ind w:left="1080"/>
        <w:rPr>
          <w:rFonts w:ascii="Garamond" w:eastAsia="Calibri" w:hAnsi="Garamond"/>
          <w:color w:val="000000"/>
          <w:sz w:val="24"/>
          <w:szCs w:val="24"/>
        </w:rPr>
      </w:pPr>
      <w:r w:rsidRPr="0004550F">
        <w:rPr>
          <w:rFonts w:ascii="Garamond" w:eastAsia="Calibri" w:hAnsi="Garamond"/>
          <w:color w:val="000000"/>
          <w:sz w:val="24"/>
          <w:szCs w:val="24"/>
        </w:rPr>
        <w:t xml:space="preserve">                   Długość gwarancji w ofercie badanej</w:t>
      </w:r>
    </w:p>
    <w:p w14:paraId="482E09FA" w14:textId="77777777" w:rsidR="0004550F" w:rsidRPr="0004550F" w:rsidRDefault="0004550F" w:rsidP="0004550F">
      <w:pPr>
        <w:pStyle w:val="Textbody"/>
        <w:spacing w:line="288" w:lineRule="auto"/>
        <w:jc w:val="both"/>
        <w:rPr>
          <w:rFonts w:ascii="Garamond" w:hAnsi="Garamond"/>
          <w:color w:val="000000"/>
          <w:sz w:val="24"/>
          <w:szCs w:val="24"/>
        </w:rPr>
      </w:pPr>
      <w:r w:rsidRPr="0004550F">
        <w:rPr>
          <w:rFonts w:ascii="Garamond" w:hAnsi="Garamond"/>
          <w:color w:val="000000"/>
          <w:sz w:val="24"/>
          <w:szCs w:val="24"/>
        </w:rPr>
        <w:t>Ocena punktowa =  --------------------------------------------------   x     40 pkt</w:t>
      </w:r>
    </w:p>
    <w:p w14:paraId="29419390" w14:textId="77777777" w:rsidR="0004550F" w:rsidRPr="0004550F" w:rsidRDefault="0004550F" w:rsidP="0004550F">
      <w:pPr>
        <w:pStyle w:val="Textbody"/>
        <w:spacing w:line="288" w:lineRule="auto"/>
        <w:jc w:val="both"/>
        <w:rPr>
          <w:rFonts w:ascii="Garamond" w:hAnsi="Garamond"/>
          <w:color w:val="000000"/>
          <w:sz w:val="24"/>
          <w:szCs w:val="24"/>
        </w:rPr>
      </w:pPr>
      <w:r w:rsidRPr="0004550F">
        <w:rPr>
          <w:rFonts w:ascii="Garamond" w:hAnsi="Garamond"/>
          <w:color w:val="000000"/>
          <w:sz w:val="24"/>
          <w:szCs w:val="24"/>
        </w:rPr>
        <w:t>                                   Maksymalna długość gwarancji (60 m-</w:t>
      </w:r>
      <w:proofErr w:type="spellStart"/>
      <w:r w:rsidRPr="0004550F">
        <w:rPr>
          <w:rFonts w:ascii="Garamond" w:hAnsi="Garamond"/>
          <w:color w:val="000000"/>
          <w:sz w:val="24"/>
          <w:szCs w:val="24"/>
        </w:rPr>
        <w:t>cy</w:t>
      </w:r>
      <w:proofErr w:type="spellEnd"/>
      <w:r w:rsidRPr="0004550F">
        <w:rPr>
          <w:rFonts w:ascii="Garamond" w:hAnsi="Garamond"/>
          <w:color w:val="000000"/>
          <w:sz w:val="24"/>
          <w:szCs w:val="24"/>
        </w:rPr>
        <w:t>)</w:t>
      </w:r>
    </w:p>
    <w:p w14:paraId="53C6C9B0" w14:textId="77777777" w:rsidR="0004550F" w:rsidRPr="0004550F" w:rsidRDefault="0004550F" w:rsidP="0004550F">
      <w:pPr>
        <w:pStyle w:val="Standard"/>
        <w:spacing w:line="360" w:lineRule="auto"/>
        <w:ind w:left="1080"/>
        <w:jc w:val="both"/>
        <w:rPr>
          <w:rFonts w:ascii="Garamond" w:eastAsia="Calibri" w:hAnsi="Garamond"/>
          <w:color w:val="000000"/>
        </w:rPr>
      </w:pPr>
    </w:p>
    <w:p w14:paraId="0C343EA1" w14:textId="3246A76C" w:rsidR="0004550F" w:rsidRPr="0004550F" w:rsidRDefault="0004550F" w:rsidP="0004550F">
      <w:pPr>
        <w:pStyle w:val="Standard"/>
        <w:spacing w:line="360" w:lineRule="auto"/>
        <w:jc w:val="both"/>
        <w:rPr>
          <w:rFonts w:ascii="Garamond" w:hAnsi="Garamond"/>
          <w:color w:val="000000"/>
        </w:rPr>
      </w:pPr>
      <w:r w:rsidRPr="0004550F">
        <w:rPr>
          <w:rFonts w:ascii="Garamond" w:eastAsia="Calibri" w:hAnsi="Garamond"/>
          <w:color w:val="000000"/>
        </w:rPr>
        <w:t>1.2.</w:t>
      </w:r>
      <w:r w:rsidR="00F4599A">
        <w:rPr>
          <w:rFonts w:ascii="Garamond" w:eastAsia="Calibri" w:hAnsi="Garamond"/>
          <w:color w:val="000000"/>
        </w:rPr>
        <w:t xml:space="preserve"> </w:t>
      </w:r>
      <w:r w:rsidRPr="0004550F">
        <w:rPr>
          <w:rFonts w:ascii="Garamond" w:eastAsia="Calibri" w:hAnsi="Garamond"/>
          <w:color w:val="000000"/>
        </w:rPr>
        <w:t>Przy ocenie ofert będzie brany pod uwagę okres udzielonej gwarancji (w miesiącach). Minimalny okres gwarancji wynosi 36 miesięcy (na wszystkie elementy przedmiotu zamówienia wykonawca musi zadeklarować minimalny termin gwarancji jakości, który wynosi 36 miesięcy licząc od dnia następnego po dniu wystawienia protokołu ostatecznego odbioru robót inwestycyjnych). Maksymalny okres gwarancji podlegający punktacji to 60 miesięcy. Oznacza to, że Wykonawca, który zaproponuje okres gwarancji dłuższy niż 60 miesięcy nie otrzyma więcej niż 40 punktów. W przypadku wskazania terminu gwarancji krótszego niż 36 miesięcy lub w przypadku nie wskazania żadnego terminu gwarancji oferta zostanie odrzucona na podstawie art. 226 ust.1. pkt.5. jako niezgodna z warunkami zamówienia. </w:t>
      </w:r>
    </w:p>
    <w:p w14:paraId="4B536A39" w14:textId="77777777" w:rsidR="0004550F" w:rsidRPr="0004550F" w:rsidRDefault="0004550F" w:rsidP="0004550F">
      <w:pPr>
        <w:spacing w:line="360" w:lineRule="auto"/>
        <w:ind w:left="910"/>
        <w:jc w:val="both"/>
        <w:rPr>
          <w:rFonts w:ascii="Garamond" w:hAnsi="Garamond"/>
          <w:color w:val="000000"/>
        </w:rPr>
      </w:pPr>
    </w:p>
    <w:p w14:paraId="5A1EEE56" w14:textId="77777777" w:rsidR="0004550F" w:rsidRPr="0004550F" w:rsidRDefault="0004550F" w:rsidP="00E41494">
      <w:pPr>
        <w:pStyle w:val="Akapitzlist"/>
        <w:numPr>
          <w:ilvl w:val="0"/>
          <w:numId w:val="24"/>
        </w:numPr>
        <w:tabs>
          <w:tab w:val="clear" w:pos="1800"/>
        </w:tabs>
        <w:spacing w:line="360" w:lineRule="auto"/>
        <w:ind w:left="448" w:hanging="426"/>
        <w:jc w:val="both"/>
        <w:rPr>
          <w:rFonts w:ascii="Garamond" w:hAnsi="Garamond"/>
          <w:color w:val="000000"/>
        </w:rPr>
      </w:pPr>
      <w:r w:rsidRPr="0004550F">
        <w:rPr>
          <w:rFonts w:ascii="Garamond" w:hAnsi="Garamond"/>
          <w:color w:val="000000"/>
        </w:rPr>
        <w:t>Punktacja przyznawana ofertom w poszczególnych kryteriach oceny ofert będzie liczona z dokładnością do dwóch miejsc po przecinku, zgodnie z zasadami arytmetyki.</w:t>
      </w:r>
    </w:p>
    <w:p w14:paraId="6FAA4D14" w14:textId="77777777" w:rsidR="0004550F" w:rsidRPr="0004550F" w:rsidRDefault="0004550F" w:rsidP="00E41494">
      <w:pPr>
        <w:pStyle w:val="Akapitzlist"/>
        <w:numPr>
          <w:ilvl w:val="0"/>
          <w:numId w:val="24"/>
        </w:numPr>
        <w:tabs>
          <w:tab w:val="clear" w:pos="1800"/>
        </w:tabs>
        <w:spacing w:line="360" w:lineRule="auto"/>
        <w:ind w:left="448" w:hanging="426"/>
        <w:jc w:val="both"/>
        <w:rPr>
          <w:rFonts w:ascii="Garamond" w:hAnsi="Garamond"/>
          <w:color w:val="000000"/>
        </w:rPr>
      </w:pPr>
      <w:r w:rsidRPr="0004550F">
        <w:rPr>
          <w:rFonts w:ascii="Garamond" w:hAnsi="Garamond"/>
          <w:color w:val="000000"/>
        </w:rPr>
        <w:t>W toku badania i oceny ofert Zamawiający może żądać od Wykonawcy wyjaśnień dotyczących treści złożonej oferty, w tym zaoferowanej ceny.</w:t>
      </w:r>
    </w:p>
    <w:p w14:paraId="735BF16C" w14:textId="77777777" w:rsidR="0004550F" w:rsidRPr="0004550F" w:rsidRDefault="0004550F" w:rsidP="00E41494">
      <w:pPr>
        <w:pStyle w:val="Akapitzlist"/>
        <w:numPr>
          <w:ilvl w:val="0"/>
          <w:numId w:val="24"/>
        </w:numPr>
        <w:tabs>
          <w:tab w:val="clear" w:pos="1800"/>
        </w:tabs>
        <w:spacing w:line="360" w:lineRule="auto"/>
        <w:ind w:left="448" w:hanging="426"/>
        <w:jc w:val="both"/>
        <w:rPr>
          <w:rFonts w:ascii="Garamond" w:hAnsi="Garamond"/>
          <w:color w:val="000000"/>
        </w:rPr>
      </w:pPr>
      <w:r w:rsidRPr="0004550F">
        <w:rPr>
          <w:rFonts w:ascii="Garamond" w:hAnsi="Garamond"/>
          <w:color w:val="000000"/>
        </w:rPr>
        <w:t>Zamawiający udzieli zamówienia Wykonawcy, którego oferta zostanie uznana za najkorzystniejszą.</w:t>
      </w:r>
    </w:p>
    <w:p w14:paraId="2949B180"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ab/>
        <w:t>INFORMACJE O FORMALNOŚCIACH, JAKIE POWINNY BYĆ DOPEŁNIONE PO WYBORZE OFERTY W CELU ZAWARCIA UMOWY W SPRAWIE ZAMÓWIENIA PUBLICZNEGO</w:t>
      </w:r>
    </w:p>
    <w:p w14:paraId="0B2B3952" w14:textId="77777777" w:rsidR="0004550F" w:rsidRPr="0004550F" w:rsidRDefault="0004550F" w:rsidP="0004550F">
      <w:pPr>
        <w:numPr>
          <w:ilvl w:val="0"/>
          <w:numId w:val="8"/>
        </w:numPr>
        <w:tabs>
          <w:tab w:val="clear" w:pos="1800"/>
        </w:tabs>
        <w:spacing w:before="240" w:line="360" w:lineRule="auto"/>
        <w:ind w:left="462" w:hanging="426"/>
        <w:jc w:val="both"/>
        <w:rPr>
          <w:rFonts w:ascii="Garamond" w:hAnsi="Garamond"/>
          <w:color w:val="000000"/>
        </w:rPr>
      </w:pPr>
      <w:r w:rsidRPr="0004550F">
        <w:rPr>
          <w:rFonts w:ascii="Garamond" w:hAnsi="Garamond"/>
          <w:color w:val="000000"/>
        </w:rPr>
        <w:t>Zamawiający zawiera umowę w sprawie zamówienia publicznego w terminie nie krótszym niż 5 dni od dnia przesłania zawiadomienia o wyborze najkorzystniejszej oferty.</w:t>
      </w:r>
    </w:p>
    <w:p w14:paraId="1442ACA6"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 xml:space="preserve">Zamawiający może zawrzeć umowę w sprawie zamówienia publicznego przed upływem terminu, o którym mowa w ust. 1, jeżeli </w:t>
      </w:r>
      <w:r w:rsidRPr="0004550F">
        <w:rPr>
          <w:rFonts w:ascii="Garamond" w:hAnsi="Garamond"/>
          <w:color w:val="000000"/>
        </w:rPr>
        <w:tab/>
        <w:t>w postępowaniu o udzielenie zamówienia prowadzonym w trybie</w:t>
      </w:r>
      <w:r w:rsidRPr="0004550F">
        <w:rPr>
          <w:rFonts w:ascii="Garamond" w:hAnsi="Garamond"/>
          <w:color w:val="000000"/>
        </w:rPr>
        <w:tab/>
        <w:t>podstawowym złożono tylko jedną ofertę.</w:t>
      </w:r>
    </w:p>
    <w:p w14:paraId="5CE61613"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Wykonawca, którego oferta zostanie uznana za najkorzystniejszą, będzie zobowiązany przed podpisaniem umowy do wniesienia zabezpieczenia należytego wykonania umowy w wysokości i formie określonej w Rozdziale XXI SWZ.</w:t>
      </w:r>
    </w:p>
    <w:p w14:paraId="01E9B278"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D7057B8"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Wykonawca będzie zobowiązany do podpisania umowy w miejscu i terminie wskazanym przez Zamawiającego.</w:t>
      </w:r>
    </w:p>
    <w:p w14:paraId="59E21B8A" w14:textId="77777777" w:rsidR="0004550F" w:rsidRPr="0004550F"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 xml:space="preserve">Wzór umowy stanowi </w:t>
      </w:r>
      <w:r w:rsidRPr="0004550F">
        <w:rPr>
          <w:rFonts w:ascii="Garamond" w:hAnsi="Garamond"/>
          <w:b/>
          <w:bCs/>
          <w:color w:val="000000"/>
        </w:rPr>
        <w:t>załącznik nr 5 do SWZ.</w:t>
      </w:r>
    </w:p>
    <w:p w14:paraId="52476B0D" w14:textId="39251409" w:rsidR="0004550F" w:rsidRPr="009A338C" w:rsidRDefault="0004550F" w:rsidP="0004550F">
      <w:pPr>
        <w:numPr>
          <w:ilvl w:val="0"/>
          <w:numId w:val="8"/>
        </w:numPr>
        <w:tabs>
          <w:tab w:val="clear" w:pos="1800"/>
        </w:tabs>
        <w:spacing w:line="360" w:lineRule="auto"/>
        <w:ind w:left="462" w:hanging="426"/>
        <w:jc w:val="both"/>
        <w:rPr>
          <w:rFonts w:ascii="Garamond" w:hAnsi="Garamond"/>
          <w:color w:val="000000"/>
        </w:rPr>
      </w:pPr>
      <w:r w:rsidRPr="0004550F">
        <w:rPr>
          <w:rFonts w:ascii="Garamond" w:hAnsi="Garamond"/>
          <w:color w:val="000000"/>
        </w:rPr>
        <w:t>Dopuszczalne zmiany umowy określa</w:t>
      </w:r>
      <w:r w:rsidRPr="0004550F">
        <w:rPr>
          <w:rFonts w:ascii="Garamond" w:hAnsi="Garamond"/>
          <w:b/>
          <w:bCs/>
          <w:color w:val="000000"/>
        </w:rPr>
        <w:t xml:space="preserve"> załącznik nr 5 do SWZ.</w:t>
      </w:r>
    </w:p>
    <w:p w14:paraId="18E2BD79"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WYMAGANIA DOTYCZĄCE ZABEZPIECZENIA NALEŻYTEGO WYKONANIA UMOWY</w:t>
      </w:r>
    </w:p>
    <w:p w14:paraId="4D8B8613" w14:textId="77777777" w:rsidR="0004550F" w:rsidRPr="0004550F" w:rsidRDefault="0004550F" w:rsidP="0004550F">
      <w:pPr>
        <w:pStyle w:val="Style13"/>
        <w:tabs>
          <w:tab w:val="left" w:pos="696"/>
        </w:tabs>
        <w:spacing w:line="360" w:lineRule="auto"/>
        <w:ind w:firstLine="0"/>
        <w:rPr>
          <w:rStyle w:val="FontStyle27"/>
          <w:rFonts w:ascii="Garamond" w:hAnsi="Garamond"/>
          <w:color w:val="000000"/>
        </w:rPr>
      </w:pPr>
    </w:p>
    <w:p w14:paraId="7CA36CCD" w14:textId="58949EE9" w:rsidR="0004550F" w:rsidRPr="0004550F" w:rsidRDefault="0004550F" w:rsidP="0004550F">
      <w:pPr>
        <w:pStyle w:val="Style13"/>
        <w:tabs>
          <w:tab w:val="left" w:pos="696"/>
        </w:tabs>
        <w:spacing w:line="360" w:lineRule="auto"/>
        <w:ind w:firstLine="0"/>
        <w:rPr>
          <w:rStyle w:val="FontStyle27"/>
          <w:rFonts w:ascii="Garamond" w:hAnsi="Garamond"/>
          <w:color w:val="000000"/>
        </w:rPr>
      </w:pPr>
      <w:r w:rsidRPr="0004550F">
        <w:rPr>
          <w:rStyle w:val="FontStyle27"/>
          <w:rFonts w:ascii="Garamond" w:hAnsi="Garamond"/>
          <w:color w:val="000000"/>
        </w:rPr>
        <w:t xml:space="preserve">1.Zamawiający wymaga wniesienia zabezpieczenia należytego wykonania umowy w wysokości 5% </w:t>
      </w:r>
      <w:r w:rsidRPr="0004550F">
        <w:rPr>
          <w:rFonts w:ascii="Garamond" w:hAnsi="Garamond"/>
          <w:color w:val="000000"/>
        </w:rPr>
        <w:t>ceny całkowitej podanej w ofercie</w:t>
      </w:r>
      <w:r w:rsidRPr="0004550F">
        <w:rPr>
          <w:rStyle w:val="FontStyle27"/>
          <w:rFonts w:ascii="Garamond" w:hAnsi="Garamond"/>
          <w:color w:val="000000"/>
        </w:rPr>
        <w:t>.</w:t>
      </w:r>
    </w:p>
    <w:p w14:paraId="2491F5E0" w14:textId="77777777" w:rsidR="0004550F" w:rsidRPr="0004550F" w:rsidRDefault="0004550F" w:rsidP="0004550F">
      <w:pPr>
        <w:pStyle w:val="Style13"/>
        <w:tabs>
          <w:tab w:val="left" w:pos="696"/>
        </w:tabs>
        <w:spacing w:line="360" w:lineRule="auto"/>
        <w:ind w:firstLine="0"/>
        <w:rPr>
          <w:rStyle w:val="FontStyle27"/>
          <w:rFonts w:ascii="Garamond" w:hAnsi="Garamond"/>
          <w:color w:val="000000"/>
        </w:rPr>
      </w:pPr>
      <w:r w:rsidRPr="0004550F">
        <w:rPr>
          <w:rStyle w:val="FontStyle27"/>
          <w:rFonts w:ascii="Garamond" w:hAnsi="Garamond"/>
          <w:color w:val="000000"/>
        </w:rPr>
        <w:t>2. Zabezpieczenie może być wnoszone według wyboru Wykonawcy w jednej lub w kilku następujących formach:</w:t>
      </w:r>
    </w:p>
    <w:p w14:paraId="0E926087" w14:textId="77777777" w:rsidR="0004550F" w:rsidRPr="0004550F" w:rsidRDefault="0004550F" w:rsidP="0004550F">
      <w:pPr>
        <w:spacing w:line="360" w:lineRule="auto"/>
        <w:jc w:val="both"/>
        <w:rPr>
          <w:rFonts w:ascii="Garamond" w:hAnsi="Garamond"/>
          <w:color w:val="000000"/>
        </w:rPr>
      </w:pPr>
      <w:r w:rsidRPr="0004550F">
        <w:rPr>
          <w:rStyle w:val="FontStyle27"/>
          <w:rFonts w:ascii="Garamond" w:hAnsi="Garamond"/>
          <w:color w:val="000000"/>
        </w:rPr>
        <w:t xml:space="preserve">     </w:t>
      </w:r>
      <w:r w:rsidRPr="0004550F">
        <w:rPr>
          <w:rFonts w:ascii="Garamond" w:hAnsi="Garamond"/>
          <w:color w:val="000000"/>
        </w:rPr>
        <w:t>1) pieniądzu;</w:t>
      </w:r>
    </w:p>
    <w:p w14:paraId="208DDFD4"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2) poręczeniach bankowych lub poręczeniach spółdzielczej kasy oszczędnościowo-kredytowej, z tym że zobowiązanie kasy jest zawsze zobowiązaniem pieniężnym;</w:t>
      </w:r>
    </w:p>
    <w:p w14:paraId="7DD0981C"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3) gwarancjach bankowych;</w:t>
      </w:r>
    </w:p>
    <w:p w14:paraId="4668710B" w14:textId="77777777"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4) gwarancjach ubezpieczeniowych;</w:t>
      </w:r>
    </w:p>
    <w:p w14:paraId="2FC58B0A" w14:textId="349B439F" w:rsidR="0004550F" w:rsidRPr="0004550F" w:rsidRDefault="0004550F" w:rsidP="0004550F">
      <w:pPr>
        <w:spacing w:before="26" w:line="360" w:lineRule="auto"/>
        <w:ind w:left="373"/>
        <w:jc w:val="both"/>
        <w:rPr>
          <w:rFonts w:ascii="Garamond" w:hAnsi="Garamond"/>
          <w:color w:val="000000"/>
        </w:rPr>
      </w:pPr>
      <w:r w:rsidRPr="0004550F">
        <w:rPr>
          <w:rFonts w:ascii="Garamond" w:hAnsi="Garamond"/>
          <w:color w:val="000000"/>
        </w:rPr>
        <w:t xml:space="preserve">5) poręczeniach udzielanych przez podmioty, o których mowa w art. 6b ust. 5 pkt 2 ustawy  </w:t>
      </w:r>
      <w:r w:rsidR="002E4A20" w:rsidRPr="002E4A20">
        <w:rPr>
          <w:rFonts w:ascii="Garamond" w:hAnsi="Garamond"/>
          <w:color w:val="000000"/>
        </w:rPr>
        <w:t xml:space="preserve">z dnia 14 września 2022r. o utworzeniu Polskiej Agencji Rozwoju Przedsiębiorczości </w:t>
      </w:r>
      <w:r w:rsidR="008A4AE8">
        <w:rPr>
          <w:rFonts w:ascii="Garamond" w:hAnsi="Garamond"/>
          <w:color w:val="000000"/>
        </w:rPr>
        <w:br/>
      </w:r>
      <w:r w:rsidR="002E4A20" w:rsidRPr="002E4A20">
        <w:rPr>
          <w:rFonts w:ascii="Garamond" w:hAnsi="Garamond"/>
          <w:color w:val="000000"/>
        </w:rPr>
        <w:t>(</w:t>
      </w:r>
      <w:r w:rsidR="006D5B40" w:rsidRPr="006D5B40">
        <w:rPr>
          <w:rFonts w:ascii="Garamond" w:hAnsi="Garamond"/>
          <w:color w:val="000000"/>
        </w:rPr>
        <w:t>Dz.U.2024.419</w:t>
      </w:r>
      <w:r w:rsidR="002E4A20" w:rsidRPr="002E4A20">
        <w:rPr>
          <w:rFonts w:ascii="Garamond" w:hAnsi="Garamond"/>
          <w:color w:val="000000"/>
        </w:rPr>
        <w:t>).</w:t>
      </w:r>
    </w:p>
    <w:p w14:paraId="4873C285"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3. Zabezpieczenie wnoszone w pieniądzu wykonawca wpłaca przelewem na rachunek bankowy wskazany przez zamawiającego.</w:t>
      </w:r>
    </w:p>
    <w:p w14:paraId="1BFA3186"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4. W przypadku wniesienia wadium w pieniądzu wykonawca może wyrazić zgodę na zaliczenie kwoty wadium na poczet zabezpieczenia.</w:t>
      </w:r>
    </w:p>
    <w:p w14:paraId="684AA6E9" w14:textId="77777777" w:rsidR="0004550F" w:rsidRPr="0004550F" w:rsidRDefault="0004550F" w:rsidP="0004550F">
      <w:pPr>
        <w:pStyle w:val="Style21"/>
        <w:tabs>
          <w:tab w:val="left" w:pos="1402"/>
        </w:tabs>
        <w:spacing w:before="134" w:line="360" w:lineRule="auto"/>
        <w:ind w:firstLine="0"/>
        <w:rPr>
          <w:rStyle w:val="FontStyle27"/>
          <w:rFonts w:ascii="Garamond" w:hAnsi="Garamond"/>
          <w:color w:val="000000"/>
        </w:rPr>
      </w:pPr>
      <w:r w:rsidRPr="0004550F">
        <w:rPr>
          <w:rFonts w:ascii="Garamond" w:hAnsi="Garamond"/>
          <w:color w:val="000000"/>
        </w:rPr>
        <w:t>5.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04550F">
        <w:rPr>
          <w:rStyle w:val="FontStyle27"/>
          <w:rFonts w:ascii="Garamond" w:hAnsi="Garamond"/>
          <w:color w:val="000000"/>
        </w:rPr>
        <w:t xml:space="preserve">    </w:t>
      </w:r>
    </w:p>
    <w:p w14:paraId="12F2328E" w14:textId="77777777" w:rsidR="0004550F" w:rsidRPr="0004550F" w:rsidRDefault="0004550F" w:rsidP="0004550F">
      <w:pPr>
        <w:pStyle w:val="Style21"/>
        <w:tabs>
          <w:tab w:val="left" w:pos="1402"/>
        </w:tabs>
        <w:spacing w:before="134" w:line="360" w:lineRule="auto"/>
        <w:ind w:firstLine="0"/>
        <w:rPr>
          <w:rFonts w:ascii="Garamond" w:hAnsi="Garamond"/>
          <w:color w:val="000000"/>
        </w:rPr>
      </w:pPr>
      <w:r w:rsidRPr="0004550F">
        <w:rPr>
          <w:rStyle w:val="FontStyle27"/>
          <w:rFonts w:ascii="Garamond" w:hAnsi="Garamond"/>
          <w:color w:val="000000"/>
        </w:rPr>
        <w:t>6.</w:t>
      </w:r>
      <w:r w:rsidRPr="0004550F">
        <w:rPr>
          <w:rFonts w:ascii="Garamond" w:hAnsi="Garamond"/>
          <w:color w:val="000000"/>
        </w:rPr>
        <w:t xml:space="preserve"> Zamawiający zwraca zabezpieczenie w terminie 30 dni od dnia wykonania zamówienia i uznania przez zamawiającego za należycie wykonane.</w:t>
      </w:r>
    </w:p>
    <w:p w14:paraId="708A395D" w14:textId="77777777" w:rsidR="0004550F" w:rsidRPr="0004550F" w:rsidRDefault="0004550F" w:rsidP="0004550F">
      <w:pPr>
        <w:spacing w:before="26" w:line="360" w:lineRule="auto"/>
        <w:jc w:val="both"/>
        <w:rPr>
          <w:rFonts w:ascii="Garamond" w:hAnsi="Garamond"/>
          <w:color w:val="000000"/>
        </w:rPr>
      </w:pPr>
      <w:r w:rsidRPr="0004550F">
        <w:rPr>
          <w:rFonts w:ascii="Garamond" w:hAnsi="Garamond"/>
          <w:color w:val="000000"/>
        </w:rPr>
        <w:t>7. Zamawiający pozostawi na zabezpieczenie roszczeń z tytułu rękojmi za wady lub gwarancji kwotę nie przekraczającą 30% zabezpieczenia.</w:t>
      </w:r>
    </w:p>
    <w:p w14:paraId="01C7A571" w14:textId="4235CE4F" w:rsidR="0004550F" w:rsidRDefault="0004550F" w:rsidP="0004550F">
      <w:pPr>
        <w:spacing w:before="26" w:line="360" w:lineRule="auto"/>
        <w:jc w:val="both"/>
        <w:rPr>
          <w:rFonts w:ascii="Garamond" w:hAnsi="Garamond"/>
          <w:color w:val="000000"/>
        </w:rPr>
      </w:pPr>
      <w:r w:rsidRPr="0004550F">
        <w:rPr>
          <w:rFonts w:ascii="Garamond" w:hAnsi="Garamond"/>
          <w:color w:val="000000"/>
        </w:rPr>
        <w:t>8. Kwota, zabezpieczenia jest zwracana nie później niż w 15. dniu po upływie okresu rękojmi za wady lub gwarancji.</w:t>
      </w:r>
    </w:p>
    <w:p w14:paraId="63228EE1"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INFORMACJE O TREŚCI ZAWIERANEJ UMOWY ORAZ MOŻLIWOŚCI JEJ ZMIANY</w:t>
      </w:r>
    </w:p>
    <w:p w14:paraId="3FD03BBC" w14:textId="77777777" w:rsidR="0004550F" w:rsidRPr="0004550F" w:rsidRDefault="0004550F" w:rsidP="00E41494">
      <w:pPr>
        <w:pStyle w:val="Akapitzlist"/>
        <w:numPr>
          <w:ilvl w:val="3"/>
          <w:numId w:val="38"/>
        </w:numPr>
        <w:tabs>
          <w:tab w:val="clear" w:pos="2880"/>
        </w:tabs>
        <w:spacing w:before="240" w:line="360" w:lineRule="auto"/>
        <w:ind w:left="284"/>
        <w:jc w:val="both"/>
        <w:rPr>
          <w:rFonts w:ascii="Garamond" w:hAnsi="Garamond"/>
          <w:color w:val="000000"/>
        </w:rPr>
      </w:pPr>
      <w:r w:rsidRPr="0004550F">
        <w:rPr>
          <w:rFonts w:ascii="Garamond" w:hAnsi="Garamond"/>
          <w:color w:val="000000"/>
        </w:rPr>
        <w:t xml:space="preserve">Wybrany Wykonawca jest zobowiązany do zawarcia umowy w sprawie zamówienia publicznego na warunkach określonych we Wzorze Umowy, stanowiącym </w:t>
      </w:r>
      <w:r w:rsidRPr="0004550F">
        <w:rPr>
          <w:rFonts w:ascii="Garamond" w:hAnsi="Garamond"/>
          <w:b/>
          <w:color w:val="000000"/>
        </w:rPr>
        <w:t>Załącznik nr 5 do SWZ</w:t>
      </w:r>
      <w:r w:rsidRPr="0004550F">
        <w:rPr>
          <w:rFonts w:ascii="Garamond" w:hAnsi="Garamond"/>
          <w:color w:val="000000"/>
        </w:rPr>
        <w:t>.</w:t>
      </w:r>
    </w:p>
    <w:p w14:paraId="32907EA7" w14:textId="77777777" w:rsidR="0004550F" w:rsidRPr="0004550F" w:rsidRDefault="0004550F" w:rsidP="00E41494">
      <w:pPr>
        <w:pStyle w:val="Akapitzlist"/>
        <w:numPr>
          <w:ilvl w:val="3"/>
          <w:numId w:val="38"/>
        </w:numPr>
        <w:tabs>
          <w:tab w:val="clear" w:pos="2880"/>
        </w:tabs>
        <w:spacing w:line="360" w:lineRule="auto"/>
        <w:ind w:left="284"/>
        <w:jc w:val="both"/>
        <w:rPr>
          <w:rFonts w:ascii="Garamond" w:hAnsi="Garamond"/>
          <w:color w:val="000000"/>
        </w:rPr>
      </w:pPr>
      <w:r w:rsidRPr="0004550F">
        <w:rPr>
          <w:rFonts w:ascii="Garamond" w:hAnsi="Garamond"/>
          <w:color w:val="000000"/>
        </w:rPr>
        <w:t>Zakres świadczenia Wykonawcy wynikający z umowy jest tożsamy z jego zobowiązaniem zawartym w ofercie.</w:t>
      </w:r>
    </w:p>
    <w:p w14:paraId="6C57A0F6" w14:textId="4850D1E3" w:rsidR="0004550F" w:rsidRPr="0004550F" w:rsidRDefault="0004550F" w:rsidP="00E41494">
      <w:pPr>
        <w:pStyle w:val="Akapitzlist"/>
        <w:numPr>
          <w:ilvl w:val="3"/>
          <w:numId w:val="38"/>
        </w:numPr>
        <w:tabs>
          <w:tab w:val="clear" w:pos="2880"/>
        </w:tabs>
        <w:spacing w:line="360" w:lineRule="auto"/>
        <w:ind w:left="284"/>
        <w:jc w:val="both"/>
        <w:rPr>
          <w:rFonts w:ascii="Garamond" w:hAnsi="Garamond"/>
          <w:color w:val="000000"/>
        </w:rPr>
      </w:pPr>
      <w:r w:rsidRPr="0004550F">
        <w:rPr>
          <w:rFonts w:ascii="Garamond" w:hAnsi="Garamond"/>
          <w:color w:val="000000"/>
        </w:rPr>
        <w:t>Zamawiający przewiduje możliwość zmiany zawartej umowy w stosunku do treści wybranej oferty w zakresie uregulowanym w art. 454-455</w:t>
      </w:r>
      <w:r w:rsidR="000F668A" w:rsidRPr="000F668A">
        <w:t xml:space="preserve"> </w:t>
      </w:r>
      <w:r w:rsidR="000F668A" w:rsidRPr="000F668A">
        <w:rPr>
          <w:rFonts w:ascii="Garamond" w:hAnsi="Garamond"/>
          <w:color w:val="000000"/>
        </w:rPr>
        <w:t xml:space="preserve">oraz art. 439 </w:t>
      </w:r>
      <w:proofErr w:type="spellStart"/>
      <w:r w:rsidR="000F668A" w:rsidRPr="000F668A">
        <w:rPr>
          <w:rFonts w:ascii="Garamond" w:hAnsi="Garamond"/>
          <w:color w:val="000000"/>
        </w:rPr>
        <w:t>p.z</w:t>
      </w:r>
      <w:r w:rsidR="000F668A">
        <w:rPr>
          <w:rFonts w:ascii="Garamond" w:hAnsi="Garamond"/>
          <w:color w:val="000000"/>
        </w:rPr>
        <w:t>.</w:t>
      </w:r>
      <w:r w:rsidR="000F668A" w:rsidRPr="000F668A">
        <w:rPr>
          <w:rFonts w:ascii="Garamond" w:hAnsi="Garamond"/>
          <w:color w:val="000000"/>
        </w:rPr>
        <w:t>p</w:t>
      </w:r>
      <w:proofErr w:type="spellEnd"/>
      <w:r w:rsidRPr="0004550F">
        <w:rPr>
          <w:rFonts w:ascii="Garamond" w:hAnsi="Garamond"/>
          <w:color w:val="000000"/>
        </w:rPr>
        <w:t xml:space="preserve">. oraz wskazanym we Wzorze Umowy, stanowiącym </w:t>
      </w:r>
      <w:r w:rsidRPr="0004550F">
        <w:rPr>
          <w:rFonts w:ascii="Garamond" w:hAnsi="Garamond"/>
          <w:b/>
          <w:color w:val="000000"/>
        </w:rPr>
        <w:t>Załącznik nr 5 do SWZ</w:t>
      </w:r>
      <w:r w:rsidRPr="0004550F">
        <w:rPr>
          <w:rFonts w:ascii="Garamond" w:hAnsi="Garamond"/>
          <w:color w:val="000000"/>
        </w:rPr>
        <w:t>.</w:t>
      </w:r>
    </w:p>
    <w:p w14:paraId="78C6E477" w14:textId="77777777" w:rsidR="0004550F" w:rsidRPr="0004550F" w:rsidRDefault="0004550F" w:rsidP="00E41494">
      <w:pPr>
        <w:pStyle w:val="Akapitzlist"/>
        <w:numPr>
          <w:ilvl w:val="3"/>
          <w:numId w:val="38"/>
        </w:numPr>
        <w:tabs>
          <w:tab w:val="clear" w:pos="2880"/>
        </w:tabs>
        <w:spacing w:line="360" w:lineRule="auto"/>
        <w:ind w:left="284"/>
        <w:jc w:val="both"/>
        <w:rPr>
          <w:rFonts w:ascii="Garamond" w:hAnsi="Garamond"/>
          <w:color w:val="000000"/>
        </w:rPr>
      </w:pPr>
      <w:r w:rsidRPr="0004550F">
        <w:rPr>
          <w:rFonts w:ascii="Garamond" w:hAnsi="Garamond"/>
          <w:color w:val="000000"/>
        </w:rPr>
        <w:t>Zmiana umowy wymaga dla swej ważności, pod rygorem nieważności, zachowania formy pisemnej.</w:t>
      </w:r>
    </w:p>
    <w:p w14:paraId="4F0FDD35" w14:textId="77777777" w:rsidR="0004550F" w:rsidRPr="0004550F" w:rsidRDefault="0004550F" w:rsidP="0004550F">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Garamond" w:hAnsi="Garamond" w:cs="Times New Roman"/>
          <w:b/>
          <w:color w:val="000000"/>
          <w:sz w:val="24"/>
          <w:szCs w:val="24"/>
        </w:rPr>
      </w:pPr>
      <w:r w:rsidRPr="0004550F">
        <w:rPr>
          <w:rFonts w:ascii="Garamond" w:hAnsi="Garamond" w:cs="Times New Roman"/>
          <w:b/>
          <w:color w:val="000000"/>
          <w:sz w:val="24"/>
          <w:szCs w:val="24"/>
        </w:rPr>
        <w:t>POUCZENIE O ŚRODKACH OCHRONY PRAWNEJ PRZYSŁUGUJĄCYCH WYKONAWCY</w:t>
      </w:r>
    </w:p>
    <w:p w14:paraId="2EA62B66" w14:textId="77777777" w:rsidR="0004550F" w:rsidRPr="0004550F" w:rsidRDefault="0004550F" w:rsidP="0004550F">
      <w:pPr>
        <w:numPr>
          <w:ilvl w:val="0"/>
          <w:numId w:val="10"/>
        </w:numPr>
        <w:tabs>
          <w:tab w:val="clear" w:pos="360"/>
        </w:tabs>
        <w:suppressAutoHyphens/>
        <w:spacing w:before="240" w:line="360" w:lineRule="auto"/>
        <w:ind w:left="426" w:hanging="426"/>
        <w:jc w:val="both"/>
        <w:rPr>
          <w:rFonts w:ascii="Garamond" w:hAnsi="Garamond"/>
          <w:color w:val="000000"/>
        </w:rPr>
      </w:pPr>
      <w:r w:rsidRPr="0004550F">
        <w:rPr>
          <w:rFonts w:ascii="Garamond" w:hAnsi="Garamond"/>
          <w:color w:val="00000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4550F">
        <w:rPr>
          <w:rFonts w:ascii="Garamond" w:hAnsi="Garamond"/>
          <w:color w:val="000000"/>
        </w:rPr>
        <w:t>p.z.p</w:t>
      </w:r>
      <w:proofErr w:type="spellEnd"/>
      <w:r w:rsidRPr="0004550F">
        <w:rPr>
          <w:rFonts w:ascii="Garamond" w:hAnsi="Garamond"/>
          <w:color w:val="000000"/>
        </w:rPr>
        <w:t xml:space="preserve">. </w:t>
      </w:r>
    </w:p>
    <w:p w14:paraId="37DBB1A3"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04550F">
        <w:rPr>
          <w:rFonts w:ascii="Garamond" w:hAnsi="Garamond"/>
          <w:color w:val="000000"/>
        </w:rPr>
        <w:t>p.z.p</w:t>
      </w:r>
      <w:proofErr w:type="spellEnd"/>
      <w:r w:rsidRPr="0004550F">
        <w:rPr>
          <w:rFonts w:ascii="Garamond" w:hAnsi="Garamond"/>
          <w:color w:val="000000"/>
        </w:rPr>
        <w:t>. oraz Rzecznikowi Małych i Średnich Przedsiębiorców.</w:t>
      </w:r>
    </w:p>
    <w:p w14:paraId="023A7BEE"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t>Odwołanie przysługuje na:</w:t>
      </w:r>
    </w:p>
    <w:p w14:paraId="18B11867" w14:textId="77777777" w:rsidR="0004550F" w:rsidRPr="0004550F" w:rsidRDefault="0004550F" w:rsidP="0004550F">
      <w:pPr>
        <w:suppressAutoHyphens/>
        <w:spacing w:line="360" w:lineRule="auto"/>
        <w:ind w:left="868" w:hanging="425"/>
        <w:jc w:val="both"/>
        <w:rPr>
          <w:rFonts w:ascii="Garamond" w:hAnsi="Garamond"/>
          <w:color w:val="000000"/>
        </w:rPr>
      </w:pPr>
      <w:r w:rsidRPr="0004550F">
        <w:rPr>
          <w:rFonts w:ascii="Garamond" w:hAnsi="Garamond"/>
          <w:color w:val="000000"/>
        </w:rPr>
        <w:t>1)</w:t>
      </w:r>
      <w:r w:rsidRPr="0004550F">
        <w:rPr>
          <w:rFonts w:ascii="Garamond" w:hAnsi="Garamond"/>
          <w:color w:val="000000"/>
        </w:rPr>
        <w:tab/>
        <w:t>niezgodną z przepisami ustawy czynność Zamawiającego, podjętą w postępowaniu o udzielenie zamówienia, w tym na projektowane postanowienie umowy;</w:t>
      </w:r>
    </w:p>
    <w:p w14:paraId="5D01F113" w14:textId="77777777" w:rsidR="0004550F" w:rsidRPr="0004550F" w:rsidRDefault="0004550F" w:rsidP="0004550F">
      <w:pPr>
        <w:suppressAutoHyphens/>
        <w:spacing w:line="360" w:lineRule="auto"/>
        <w:ind w:left="868" w:hanging="425"/>
        <w:jc w:val="both"/>
        <w:rPr>
          <w:rFonts w:ascii="Garamond" w:hAnsi="Garamond"/>
          <w:color w:val="000000"/>
        </w:rPr>
      </w:pPr>
      <w:r w:rsidRPr="0004550F">
        <w:rPr>
          <w:rFonts w:ascii="Garamond" w:hAnsi="Garamond"/>
          <w:color w:val="000000"/>
        </w:rPr>
        <w:t>2)</w:t>
      </w:r>
      <w:r w:rsidRPr="0004550F">
        <w:rPr>
          <w:rFonts w:ascii="Garamond" w:hAnsi="Garamond"/>
          <w:color w:val="000000"/>
        </w:rPr>
        <w:tab/>
        <w:t>zaniechanie czynności w postępowaniu o udzielenie zamówienia do której zamawiający był obowiązany na podstawie ustawy;</w:t>
      </w:r>
    </w:p>
    <w:p w14:paraId="2E8A4596" w14:textId="77777777" w:rsidR="0004550F" w:rsidRPr="0004550F" w:rsidRDefault="0004550F" w:rsidP="0004550F">
      <w:pPr>
        <w:numPr>
          <w:ilvl w:val="0"/>
          <w:numId w:val="10"/>
        </w:numPr>
        <w:tabs>
          <w:tab w:val="clear" w:pos="360"/>
        </w:tabs>
        <w:suppressAutoHyphens/>
        <w:spacing w:line="360" w:lineRule="auto"/>
        <w:ind w:left="426" w:hanging="426"/>
        <w:jc w:val="both"/>
        <w:rPr>
          <w:rFonts w:ascii="Garamond" w:hAnsi="Garamond"/>
          <w:color w:val="000000"/>
        </w:rPr>
      </w:pPr>
      <w:r w:rsidRPr="0004550F">
        <w:rPr>
          <w:rFonts w:ascii="Garamond" w:hAnsi="Garamond"/>
          <w:color w:val="000000"/>
        </w:rPr>
        <w:t>Odwołanie wnosi się do Prezesa Izby. Odwołujący przekazuje kopię odwołania zamawiającemu przed upływem terminu do wniesienia odwołania w taki sposób, aby mógł on zapoznać się z jego treścią przed upływem tego terminu.</w:t>
      </w:r>
    </w:p>
    <w:p w14:paraId="099C639D" w14:textId="77777777" w:rsidR="0004550F" w:rsidRPr="0004550F" w:rsidRDefault="0004550F" w:rsidP="0004550F">
      <w:pPr>
        <w:suppressAutoHyphens/>
        <w:spacing w:line="360" w:lineRule="auto"/>
        <w:ind w:left="426" w:hanging="426"/>
        <w:jc w:val="both"/>
        <w:rPr>
          <w:rFonts w:ascii="Garamond" w:hAnsi="Garamond"/>
          <w:color w:val="000000"/>
        </w:rPr>
      </w:pPr>
      <w:r w:rsidRPr="0004550F">
        <w:rPr>
          <w:rFonts w:ascii="Garamond" w:hAnsi="Garamond"/>
          <w:b/>
          <w:bCs/>
          <w:color w:val="000000"/>
        </w:rPr>
        <w:t>5.</w:t>
      </w:r>
      <w:r w:rsidRPr="0004550F">
        <w:rPr>
          <w:rFonts w:ascii="Garamond" w:hAnsi="Garamond"/>
          <w:color w:val="000000"/>
        </w:rPr>
        <w:tab/>
        <w:t>Odwołanie wobec treści ogłoszenia lub treści SWZ wnosi się w terminie 5 dni od dnia zamieszczenia ogłoszenia w Biuletynie Zamówień Publicznych lub treści SWZ na stronie internetowej.</w:t>
      </w:r>
    </w:p>
    <w:p w14:paraId="4FA62286" w14:textId="77777777" w:rsidR="0004550F" w:rsidRPr="0004550F" w:rsidRDefault="0004550F" w:rsidP="0004550F">
      <w:pPr>
        <w:suppressAutoHyphens/>
        <w:spacing w:line="360" w:lineRule="auto"/>
        <w:ind w:left="426" w:hanging="426"/>
        <w:jc w:val="both"/>
        <w:rPr>
          <w:rFonts w:ascii="Garamond" w:hAnsi="Garamond"/>
          <w:color w:val="000000"/>
        </w:rPr>
      </w:pPr>
      <w:r w:rsidRPr="0004550F">
        <w:rPr>
          <w:rFonts w:ascii="Garamond" w:hAnsi="Garamond"/>
          <w:b/>
          <w:bCs/>
          <w:color w:val="000000"/>
        </w:rPr>
        <w:t>6.</w:t>
      </w:r>
      <w:r w:rsidRPr="0004550F">
        <w:rPr>
          <w:rFonts w:ascii="Garamond" w:hAnsi="Garamond"/>
          <w:color w:val="000000"/>
        </w:rPr>
        <w:tab/>
        <w:t>Odwołanie wnosi się w terminie:</w:t>
      </w:r>
    </w:p>
    <w:p w14:paraId="33875A21" w14:textId="77777777" w:rsidR="0004550F" w:rsidRPr="0004550F" w:rsidRDefault="0004550F" w:rsidP="0004550F">
      <w:pPr>
        <w:suppressAutoHyphens/>
        <w:spacing w:line="360" w:lineRule="auto"/>
        <w:ind w:left="709" w:hanging="425"/>
        <w:jc w:val="both"/>
        <w:rPr>
          <w:rFonts w:ascii="Garamond" w:hAnsi="Garamond"/>
          <w:color w:val="000000"/>
        </w:rPr>
      </w:pPr>
      <w:r w:rsidRPr="0004550F">
        <w:rPr>
          <w:rFonts w:ascii="Garamond" w:hAnsi="Garamond"/>
          <w:color w:val="000000"/>
        </w:rPr>
        <w:t>1)</w:t>
      </w:r>
      <w:r w:rsidRPr="0004550F">
        <w:rPr>
          <w:rFonts w:ascii="Garamond" w:hAnsi="Garamond"/>
          <w:color w:val="000000"/>
        </w:rPr>
        <w:tab/>
        <w:t>5 dni od dnia przekazania informacji o czynności zamawiającego stanowiącej podstawę jego wniesienia, jeżeli informacja została przekazana przy użyciu środków komunikacji elektronicznej,</w:t>
      </w:r>
    </w:p>
    <w:p w14:paraId="6A996998" w14:textId="77777777" w:rsidR="0004550F" w:rsidRPr="0004550F" w:rsidRDefault="0004550F" w:rsidP="0004550F">
      <w:pPr>
        <w:suppressAutoHyphens/>
        <w:spacing w:line="360" w:lineRule="auto"/>
        <w:ind w:left="709" w:hanging="425"/>
        <w:jc w:val="both"/>
        <w:rPr>
          <w:rFonts w:ascii="Garamond" w:hAnsi="Garamond"/>
          <w:color w:val="000000"/>
        </w:rPr>
      </w:pPr>
      <w:r w:rsidRPr="0004550F">
        <w:rPr>
          <w:rFonts w:ascii="Garamond" w:hAnsi="Garamond"/>
          <w:color w:val="000000"/>
        </w:rPr>
        <w:t>2)</w:t>
      </w:r>
      <w:r w:rsidRPr="0004550F">
        <w:rPr>
          <w:rFonts w:ascii="Garamond" w:hAnsi="Garamond"/>
          <w:color w:val="000000"/>
        </w:rPr>
        <w:tab/>
        <w:t>10 dni od dnia przekazania informacji o czynności zamawiającego stanowiącej podstawę jego wniesienia, jeżeli informacja została przekazana w sposób inny niż określony w pkt 1).</w:t>
      </w:r>
    </w:p>
    <w:p w14:paraId="1A74E29C" w14:textId="77777777" w:rsidR="0004550F" w:rsidRPr="0004550F" w:rsidRDefault="0004550F" w:rsidP="0004550F">
      <w:pPr>
        <w:suppressAutoHyphens/>
        <w:spacing w:line="360" w:lineRule="auto"/>
        <w:ind w:left="448" w:hanging="448"/>
        <w:jc w:val="both"/>
        <w:rPr>
          <w:rFonts w:ascii="Garamond" w:hAnsi="Garamond"/>
          <w:color w:val="000000"/>
        </w:rPr>
      </w:pPr>
      <w:r w:rsidRPr="0004550F">
        <w:rPr>
          <w:rFonts w:ascii="Garamond" w:hAnsi="Garamond"/>
          <w:b/>
          <w:bCs/>
          <w:color w:val="000000"/>
        </w:rPr>
        <w:t>7.</w:t>
      </w:r>
      <w:r w:rsidRPr="0004550F">
        <w:rPr>
          <w:rFonts w:ascii="Garamond" w:hAnsi="Garamond"/>
          <w:b/>
          <w:bCs/>
          <w:color w:val="000000"/>
        </w:rPr>
        <w:tab/>
      </w:r>
      <w:r w:rsidRPr="0004550F">
        <w:rPr>
          <w:rFonts w:ascii="Garamond" w:hAnsi="Garamond"/>
          <w:color w:val="00000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1262DDA" w14:textId="77777777" w:rsidR="0004550F" w:rsidRPr="0004550F" w:rsidRDefault="0004550F" w:rsidP="00E41494">
      <w:pPr>
        <w:pStyle w:val="Akapitzlist"/>
        <w:numPr>
          <w:ilvl w:val="0"/>
          <w:numId w:val="24"/>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 xml:space="preserve">Na orzeczenie Izby oraz postanowienie Prezesa Izby, o którym mowa w art. 519 ust. 1 ustawy </w:t>
      </w:r>
      <w:proofErr w:type="spellStart"/>
      <w:r w:rsidRPr="0004550F">
        <w:rPr>
          <w:rFonts w:ascii="Garamond" w:hAnsi="Garamond"/>
          <w:color w:val="000000"/>
        </w:rPr>
        <w:t>p.z.p</w:t>
      </w:r>
      <w:proofErr w:type="spellEnd"/>
      <w:r w:rsidRPr="0004550F">
        <w:rPr>
          <w:rFonts w:ascii="Garamond" w:hAnsi="Garamond"/>
          <w:color w:val="000000"/>
        </w:rPr>
        <w:t>., stronom oraz uczestnikom postępowania odwoławczego przysługuje skarga do sądu.</w:t>
      </w:r>
    </w:p>
    <w:p w14:paraId="00B9B9FF" w14:textId="77777777" w:rsidR="0004550F" w:rsidRPr="0004550F" w:rsidRDefault="0004550F" w:rsidP="00E41494">
      <w:pPr>
        <w:pStyle w:val="Akapitzlist"/>
        <w:numPr>
          <w:ilvl w:val="0"/>
          <w:numId w:val="24"/>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W postępowaniu toczącym się wskutek wniesienia skargi stosuje się odpowiednio przepisy ustawy z dnia 17 listopada 1964 r. - Kodeks postępowania cywilnego o apelacji, jeżeli przepisy niniejszego rozdziału nie stanowią inaczej.</w:t>
      </w:r>
    </w:p>
    <w:p w14:paraId="70212F25" w14:textId="77777777" w:rsidR="0004550F" w:rsidRPr="0004550F" w:rsidRDefault="0004550F" w:rsidP="00E41494">
      <w:pPr>
        <w:pStyle w:val="Akapitzlist"/>
        <w:numPr>
          <w:ilvl w:val="0"/>
          <w:numId w:val="24"/>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Skargę wnosi się do Sądu Okręgowego w Warszawie - sądu zamówień publicznych, zwanego dalej "sądem zamówień publicznych".</w:t>
      </w:r>
    </w:p>
    <w:p w14:paraId="441A9188" w14:textId="77777777" w:rsidR="0004550F" w:rsidRPr="0004550F" w:rsidRDefault="0004550F" w:rsidP="00E41494">
      <w:pPr>
        <w:pStyle w:val="Akapitzlist"/>
        <w:numPr>
          <w:ilvl w:val="0"/>
          <w:numId w:val="24"/>
        </w:numPr>
        <w:tabs>
          <w:tab w:val="clear" w:pos="1800"/>
        </w:tabs>
        <w:suppressAutoHyphens/>
        <w:spacing w:line="360" w:lineRule="auto"/>
        <w:ind w:left="448" w:hanging="448"/>
        <w:jc w:val="both"/>
        <w:rPr>
          <w:rFonts w:ascii="Garamond" w:hAnsi="Garamond"/>
          <w:color w:val="000000"/>
        </w:rPr>
      </w:pPr>
      <w:r w:rsidRPr="0004550F">
        <w:rPr>
          <w:rFonts w:ascii="Garamond" w:hAnsi="Garamond"/>
          <w:color w:val="000000"/>
        </w:rPr>
        <w:t xml:space="preserve">Skargę wnosi się za pośrednictwem Prezesa Izby, w terminie 14 dni od dnia doręczenia orzeczenia Izby lub postanowienia Prezesa Izby, o którym mowa w art. 519 ust. 1 ustawy </w:t>
      </w:r>
      <w:proofErr w:type="spellStart"/>
      <w:r w:rsidRPr="0004550F">
        <w:rPr>
          <w:rFonts w:ascii="Garamond" w:hAnsi="Garamond"/>
          <w:color w:val="000000"/>
        </w:rPr>
        <w:t>p.z.p</w:t>
      </w:r>
      <w:proofErr w:type="spellEnd"/>
      <w:r w:rsidRPr="0004550F">
        <w:rPr>
          <w:rFonts w:ascii="Garamond" w:hAnsi="Garamond"/>
          <w:color w:val="000000"/>
        </w:rPr>
        <w:t>., przesyłając jednocześnie jej odpis przeciwnikowi skargi. Złożenie skargi w placówce pocztowej operatora wyznaczonego w rozumieniu ustawy z dnia 23 listopada 2012 r. - Prawo pocztowe jest równoznaczne z jej wniesieniem.</w:t>
      </w:r>
    </w:p>
    <w:p w14:paraId="4A4DF3C9" w14:textId="1A236B12" w:rsidR="0004550F" w:rsidRDefault="0004550F" w:rsidP="00E41494">
      <w:pPr>
        <w:pStyle w:val="Akapitzlist"/>
        <w:numPr>
          <w:ilvl w:val="0"/>
          <w:numId w:val="24"/>
        </w:numPr>
        <w:tabs>
          <w:tab w:val="clear" w:pos="1800"/>
        </w:tabs>
        <w:suppressAutoHyphens/>
        <w:spacing w:line="360" w:lineRule="auto"/>
        <w:ind w:left="426" w:hanging="426"/>
        <w:jc w:val="both"/>
        <w:rPr>
          <w:rFonts w:ascii="Garamond" w:hAnsi="Garamond"/>
          <w:color w:val="000000"/>
        </w:rPr>
      </w:pPr>
      <w:r w:rsidRPr="0004550F">
        <w:rPr>
          <w:rFonts w:ascii="Garamond" w:hAnsi="Garamond"/>
          <w:color w:val="000000"/>
        </w:rPr>
        <w:t>Prezes Izby przekazuje skargę wraz z aktami postępowania odwoławczego do sądu zamówień publicznych w terminie 7 dni od dnia jej otrzymania.</w:t>
      </w:r>
    </w:p>
    <w:p w14:paraId="2B8E36A5" w14:textId="77777777" w:rsidR="0004550F" w:rsidRPr="005513CF" w:rsidRDefault="0004550F" w:rsidP="005513CF">
      <w:pPr>
        <w:pStyle w:val="Teksttreci40"/>
        <w:numPr>
          <w:ilvl w:val="0"/>
          <w:numId w:val="20"/>
        </w:numPr>
        <w:pBdr>
          <w:bottom w:val="double" w:sz="4" w:space="1" w:color="auto"/>
        </w:pBdr>
        <w:shd w:val="clear" w:color="auto" w:fill="DAEEF3"/>
        <w:spacing w:before="360" w:after="40" w:line="360" w:lineRule="auto"/>
        <w:ind w:left="710" w:right="23" w:hanging="710"/>
        <w:rPr>
          <w:rFonts w:ascii="Garamond" w:hAnsi="Garamond" w:cs="Times New Roman"/>
          <w:b/>
          <w:color w:val="000000"/>
          <w:sz w:val="24"/>
          <w:szCs w:val="24"/>
        </w:rPr>
      </w:pPr>
      <w:r w:rsidRPr="0004550F">
        <w:rPr>
          <w:rFonts w:ascii="Garamond" w:hAnsi="Garamond" w:cs="Times New Roman"/>
          <w:b/>
          <w:color w:val="000000"/>
          <w:sz w:val="24"/>
          <w:szCs w:val="24"/>
        </w:rPr>
        <w:tab/>
        <w:t>WYKAZ ZAŁĄCZNIKÓW DO SWZ</w:t>
      </w:r>
    </w:p>
    <w:p w14:paraId="09D31C81" w14:textId="77777777" w:rsidR="0004550F" w:rsidRPr="0004550F" w:rsidRDefault="0004550F" w:rsidP="0004550F">
      <w:pPr>
        <w:spacing w:line="360" w:lineRule="auto"/>
        <w:rPr>
          <w:rFonts w:ascii="Garamond" w:hAnsi="Garamond"/>
          <w:i/>
          <w:iCs/>
          <w:color w:val="000000"/>
        </w:rPr>
      </w:pPr>
      <w:r w:rsidRPr="0004550F">
        <w:rPr>
          <w:rFonts w:ascii="Garamond" w:hAnsi="Garamond"/>
          <w:i/>
          <w:iCs/>
          <w:color w:val="000000"/>
        </w:rPr>
        <w:t>Załącznik nr 1 Formularz Ofertowy</w:t>
      </w:r>
    </w:p>
    <w:p w14:paraId="02F93C10" w14:textId="77777777" w:rsidR="0004550F" w:rsidRPr="0004550F" w:rsidRDefault="0004550F" w:rsidP="0004550F">
      <w:pPr>
        <w:spacing w:line="360" w:lineRule="auto"/>
        <w:rPr>
          <w:rFonts w:ascii="Garamond" w:hAnsi="Garamond"/>
          <w:i/>
          <w:iCs/>
          <w:color w:val="000000"/>
        </w:rPr>
      </w:pPr>
      <w:r w:rsidRPr="0004550F">
        <w:rPr>
          <w:rFonts w:ascii="Garamond" w:hAnsi="Garamond"/>
          <w:i/>
          <w:iCs/>
          <w:color w:val="000000"/>
        </w:rPr>
        <w:t>Załącznik nr 2 Oświadczenie o braku podstaw do wykluczenia i o spełnianiu warunków udziału w postępowaniu</w:t>
      </w:r>
    </w:p>
    <w:p w14:paraId="2E81D1F5"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3 Wykaz robót budowlanych</w:t>
      </w:r>
      <w:r w:rsidRPr="0004550F">
        <w:rPr>
          <w:rFonts w:ascii="Garamond" w:hAnsi="Garamond"/>
          <w:i/>
          <w:iCs/>
          <w:color w:val="000000"/>
        </w:rPr>
        <w:br/>
        <w:t>Załącznik nr 4 Wykaz osób</w:t>
      </w:r>
    </w:p>
    <w:p w14:paraId="45607AEC"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5 Wzór umowy</w:t>
      </w:r>
    </w:p>
    <w:p w14:paraId="21589531" w14:textId="65FA55D3"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 xml:space="preserve">Załącznik nr 6 </w:t>
      </w:r>
      <w:r w:rsidR="003B35D4" w:rsidRPr="003B35D4">
        <w:rPr>
          <w:rFonts w:ascii="Garamond" w:hAnsi="Garamond"/>
          <w:i/>
          <w:iCs/>
          <w:color w:val="000000"/>
        </w:rPr>
        <w:t xml:space="preserve">Projekt Budowlany </w:t>
      </w:r>
    </w:p>
    <w:p w14:paraId="5E602A07"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7 Oświadczenie o przynależności do grupy kapitałowej</w:t>
      </w:r>
    </w:p>
    <w:p w14:paraId="2A393559" w14:textId="77777777" w:rsidR="0004550F" w:rsidRPr="0004550F" w:rsidRDefault="0004550F" w:rsidP="0004550F">
      <w:pPr>
        <w:suppressAutoHyphens/>
        <w:spacing w:line="360" w:lineRule="auto"/>
        <w:rPr>
          <w:rFonts w:ascii="Garamond" w:hAnsi="Garamond"/>
          <w:i/>
          <w:iCs/>
          <w:color w:val="000000"/>
        </w:rPr>
      </w:pPr>
      <w:r w:rsidRPr="0004550F">
        <w:rPr>
          <w:rFonts w:ascii="Garamond" w:hAnsi="Garamond"/>
          <w:i/>
          <w:iCs/>
          <w:color w:val="000000"/>
        </w:rPr>
        <w:t>Załącznik nr 8 – Oświadczenie o aktualności informacji</w:t>
      </w:r>
    </w:p>
    <w:p w14:paraId="62CD75DD" w14:textId="5CE0E7E7" w:rsidR="00C17544" w:rsidRDefault="00DF64CC" w:rsidP="005513CF">
      <w:pPr>
        <w:suppressAutoHyphens/>
        <w:spacing w:line="360" w:lineRule="auto"/>
        <w:rPr>
          <w:rFonts w:ascii="Garamond" w:hAnsi="Garamond"/>
          <w:i/>
          <w:iCs/>
          <w:color w:val="000000"/>
        </w:rPr>
      </w:pPr>
      <w:r w:rsidRPr="00DF64CC">
        <w:rPr>
          <w:rFonts w:ascii="Garamond" w:hAnsi="Garamond"/>
          <w:i/>
          <w:iCs/>
          <w:color w:val="000000"/>
        </w:rPr>
        <w:t xml:space="preserve">Załącznik nr </w:t>
      </w:r>
      <w:r w:rsidR="00B37723">
        <w:rPr>
          <w:rFonts w:ascii="Garamond" w:hAnsi="Garamond"/>
          <w:i/>
          <w:iCs/>
          <w:color w:val="000000"/>
        </w:rPr>
        <w:t>9</w:t>
      </w:r>
      <w:r w:rsidRPr="00DF64CC">
        <w:rPr>
          <w:rFonts w:ascii="Garamond" w:hAnsi="Garamond"/>
          <w:i/>
          <w:iCs/>
          <w:color w:val="000000"/>
        </w:rPr>
        <w:t xml:space="preserve"> Oświadczenie wykonawców wspólnie ubiegających się o zamówienie</w:t>
      </w:r>
    </w:p>
    <w:p w14:paraId="7F2F790C" w14:textId="77777777" w:rsidR="00C17544" w:rsidRDefault="00C17544" w:rsidP="005513CF">
      <w:pPr>
        <w:suppressAutoHyphens/>
        <w:spacing w:line="360" w:lineRule="auto"/>
        <w:rPr>
          <w:rFonts w:ascii="Garamond" w:hAnsi="Garamond"/>
          <w:i/>
          <w:iCs/>
          <w:color w:val="000000"/>
        </w:rPr>
      </w:pPr>
    </w:p>
    <w:p w14:paraId="1E76F297" w14:textId="77777777" w:rsidR="00796DB4" w:rsidRDefault="00796DB4" w:rsidP="005513CF">
      <w:pPr>
        <w:suppressAutoHyphens/>
        <w:spacing w:line="360" w:lineRule="auto"/>
        <w:rPr>
          <w:rFonts w:ascii="Garamond" w:hAnsi="Garamond"/>
          <w:i/>
          <w:iCs/>
          <w:color w:val="000000"/>
        </w:rPr>
      </w:pPr>
    </w:p>
    <w:p w14:paraId="7EE28987" w14:textId="77777777" w:rsidR="00796DB4" w:rsidRDefault="00796DB4" w:rsidP="005513CF">
      <w:pPr>
        <w:suppressAutoHyphens/>
        <w:spacing w:line="360" w:lineRule="auto"/>
        <w:rPr>
          <w:rFonts w:ascii="Garamond" w:hAnsi="Garamond"/>
          <w:i/>
          <w:iCs/>
          <w:color w:val="000000"/>
        </w:rPr>
      </w:pPr>
    </w:p>
    <w:p w14:paraId="7CE44C13" w14:textId="77777777" w:rsidR="00796DB4" w:rsidRDefault="00796DB4" w:rsidP="005513CF">
      <w:pPr>
        <w:suppressAutoHyphens/>
        <w:spacing w:line="360" w:lineRule="auto"/>
        <w:rPr>
          <w:rFonts w:ascii="Garamond" w:hAnsi="Garamond"/>
          <w:i/>
          <w:iCs/>
          <w:color w:val="000000"/>
        </w:rPr>
      </w:pPr>
    </w:p>
    <w:p w14:paraId="16D21C40" w14:textId="77777777" w:rsidR="00796DB4" w:rsidRDefault="00796DB4" w:rsidP="005513CF">
      <w:pPr>
        <w:suppressAutoHyphens/>
        <w:spacing w:line="360" w:lineRule="auto"/>
        <w:rPr>
          <w:rFonts w:ascii="Garamond" w:hAnsi="Garamond"/>
          <w:i/>
          <w:iCs/>
          <w:color w:val="000000"/>
        </w:rPr>
      </w:pPr>
    </w:p>
    <w:p w14:paraId="2E99B27A" w14:textId="77777777" w:rsidR="00796DB4" w:rsidRDefault="00796DB4" w:rsidP="005513CF">
      <w:pPr>
        <w:suppressAutoHyphens/>
        <w:spacing w:line="360" w:lineRule="auto"/>
        <w:rPr>
          <w:rFonts w:ascii="Garamond" w:hAnsi="Garamond"/>
          <w:i/>
          <w:iCs/>
          <w:color w:val="000000"/>
        </w:rPr>
      </w:pPr>
    </w:p>
    <w:p w14:paraId="6FA50829" w14:textId="77777777" w:rsidR="00796DB4" w:rsidRDefault="00796DB4" w:rsidP="005513CF">
      <w:pPr>
        <w:suppressAutoHyphens/>
        <w:spacing w:line="360" w:lineRule="auto"/>
        <w:rPr>
          <w:rFonts w:ascii="Garamond" w:hAnsi="Garamond"/>
          <w:i/>
          <w:iCs/>
          <w:color w:val="000000"/>
        </w:rPr>
      </w:pPr>
    </w:p>
    <w:p w14:paraId="3F93EEB0" w14:textId="77777777" w:rsidR="00796DB4" w:rsidRDefault="00796DB4" w:rsidP="005513CF">
      <w:pPr>
        <w:suppressAutoHyphens/>
        <w:spacing w:line="360" w:lineRule="auto"/>
        <w:rPr>
          <w:rFonts w:ascii="Garamond" w:hAnsi="Garamond"/>
          <w:i/>
          <w:iCs/>
          <w:color w:val="000000"/>
        </w:rPr>
      </w:pPr>
    </w:p>
    <w:p w14:paraId="009C415F" w14:textId="77777777" w:rsidR="00796DB4" w:rsidRDefault="00796DB4" w:rsidP="005513CF">
      <w:pPr>
        <w:suppressAutoHyphens/>
        <w:spacing w:line="360" w:lineRule="auto"/>
        <w:rPr>
          <w:rFonts w:ascii="Garamond" w:hAnsi="Garamond"/>
          <w:i/>
          <w:iCs/>
          <w:color w:val="000000"/>
        </w:rPr>
      </w:pPr>
    </w:p>
    <w:p w14:paraId="4969745A" w14:textId="77777777" w:rsidR="00796DB4" w:rsidRDefault="00796DB4" w:rsidP="005513CF">
      <w:pPr>
        <w:suppressAutoHyphens/>
        <w:spacing w:line="360" w:lineRule="auto"/>
        <w:rPr>
          <w:rFonts w:ascii="Garamond" w:hAnsi="Garamond"/>
          <w:i/>
          <w:iCs/>
          <w:color w:val="000000"/>
        </w:rPr>
      </w:pPr>
    </w:p>
    <w:p w14:paraId="40392AE7" w14:textId="77777777" w:rsidR="0004550F" w:rsidRPr="005513CF" w:rsidRDefault="0004550F" w:rsidP="005513CF">
      <w:pPr>
        <w:suppressAutoHyphens/>
        <w:spacing w:line="360" w:lineRule="auto"/>
        <w:jc w:val="right"/>
        <w:rPr>
          <w:rFonts w:ascii="Garamond" w:hAnsi="Garamond"/>
          <w:i/>
          <w:iCs/>
          <w:color w:val="000000"/>
        </w:rPr>
      </w:pPr>
      <w:r w:rsidRPr="0004550F">
        <w:rPr>
          <w:rFonts w:ascii="Garamond" w:hAnsi="Garamond"/>
          <w:b/>
          <w:color w:val="000000"/>
          <w:lang w:eastAsia="en-US"/>
        </w:rPr>
        <w:t>Załącznik nr 1</w:t>
      </w:r>
    </w:p>
    <w:p w14:paraId="6C2FC8BE" w14:textId="77777777" w:rsidR="0004550F" w:rsidRPr="0004550F" w:rsidRDefault="0004550F" w:rsidP="0004550F">
      <w:pPr>
        <w:tabs>
          <w:tab w:val="left" w:pos="2977"/>
          <w:tab w:val="left" w:pos="4253"/>
        </w:tabs>
        <w:ind w:left="-180"/>
        <w:jc w:val="both"/>
        <w:rPr>
          <w:rFonts w:ascii="Garamond" w:hAnsi="Garamond"/>
          <w:b/>
          <w:color w:val="000000"/>
          <w:lang w:eastAsia="en-US"/>
        </w:rPr>
      </w:pPr>
    </w:p>
    <w:p w14:paraId="0034FF4A" w14:textId="77777777" w:rsidR="0004550F" w:rsidRPr="0004550F" w:rsidRDefault="0004550F" w:rsidP="0004550F">
      <w:pPr>
        <w:pBdr>
          <w:top w:val="single" w:sz="12" w:space="1" w:color="auto" w:shadow="1"/>
          <w:left w:val="single" w:sz="12" w:space="4" w:color="auto" w:shadow="1"/>
          <w:bottom w:val="single" w:sz="12" w:space="1" w:color="auto" w:shadow="1"/>
          <w:right w:val="single" w:sz="12" w:space="4" w:color="auto" w:shadow="1"/>
        </w:pBdr>
        <w:tabs>
          <w:tab w:val="left" w:pos="1418"/>
          <w:tab w:val="left" w:pos="3261"/>
          <w:tab w:val="left" w:pos="3544"/>
        </w:tabs>
        <w:ind w:left="-180"/>
        <w:jc w:val="center"/>
        <w:rPr>
          <w:rFonts w:ascii="Garamond" w:hAnsi="Garamond"/>
          <w:b/>
          <w:color w:val="000000"/>
        </w:rPr>
      </w:pPr>
      <w:r w:rsidRPr="0004550F">
        <w:rPr>
          <w:rFonts w:ascii="Garamond" w:hAnsi="Garamond"/>
          <w:b/>
          <w:color w:val="000000"/>
        </w:rPr>
        <w:t>OFERTA</w:t>
      </w:r>
    </w:p>
    <w:p w14:paraId="0C325A7B"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02C5D4B0" w14:textId="77777777" w:rsidR="0004550F" w:rsidRPr="0004550F" w:rsidRDefault="0004550F" w:rsidP="0004550F">
      <w:pPr>
        <w:ind w:left="-180"/>
        <w:jc w:val="both"/>
        <w:rPr>
          <w:rFonts w:ascii="Garamond" w:hAnsi="Garamond"/>
          <w:b/>
          <w:color w:val="000000"/>
        </w:rPr>
      </w:pPr>
      <w:r w:rsidRPr="0004550F">
        <w:rPr>
          <w:rFonts w:ascii="Garamond" w:hAnsi="Garamond"/>
          <w:b/>
          <w:color w:val="000000"/>
        </w:rPr>
        <w:tab/>
      </w:r>
      <w:r w:rsidRPr="0004550F">
        <w:rPr>
          <w:rFonts w:ascii="Garamond" w:hAnsi="Garamond"/>
          <w:b/>
          <w:color w:val="000000"/>
        </w:rPr>
        <w:tab/>
      </w:r>
    </w:p>
    <w:p w14:paraId="7A7D2809" w14:textId="22162EEC" w:rsidR="0004550F" w:rsidRPr="003B5BA4" w:rsidRDefault="0004550F" w:rsidP="003B5BA4">
      <w:pPr>
        <w:autoSpaceDE w:val="0"/>
        <w:adjustRightInd w:val="0"/>
        <w:spacing w:line="360" w:lineRule="auto"/>
        <w:jc w:val="both"/>
        <w:rPr>
          <w:rFonts w:ascii="Garamond" w:hAnsi="Garamond"/>
          <w:b/>
          <w:bCs/>
        </w:rPr>
      </w:pPr>
      <w:r w:rsidRPr="0004550F">
        <w:rPr>
          <w:rFonts w:ascii="Garamond" w:hAnsi="Garamond"/>
          <w:color w:val="000000"/>
        </w:rPr>
        <w:t xml:space="preserve">Składając ofertę w postępowaniu w sprawie udzielenia zamówienia publicznego prowadzonym  w trybie podstawowym pn. </w:t>
      </w:r>
      <w:r w:rsidR="003B5BA4" w:rsidRPr="003B5BA4">
        <w:rPr>
          <w:rFonts w:ascii="Garamond" w:hAnsi="Garamond"/>
          <w:b/>
          <w:bCs/>
        </w:rPr>
        <w:t>Budowa cmentarza komunalnego w Małkini Górnej Etap I</w:t>
      </w:r>
      <w:r w:rsidR="00982936">
        <w:rPr>
          <w:rFonts w:ascii="Garamond" w:hAnsi="Garamond"/>
          <w:b/>
          <w:bCs/>
        </w:rPr>
        <w:t xml:space="preserve"> </w:t>
      </w:r>
      <w:r w:rsidRPr="0004550F">
        <w:rPr>
          <w:rFonts w:ascii="Garamond" w:hAnsi="Garamond"/>
          <w:color w:val="000000"/>
        </w:rPr>
        <w:t>oferujemy wykonanie niniejszego zamówienia zgodnie wymaganiami zawartymi w SWZ, na warunkach określonych w istotnych postanowieniach umowy, za kwotę:</w:t>
      </w:r>
    </w:p>
    <w:p w14:paraId="07125A4E" w14:textId="77777777" w:rsidR="007F2513" w:rsidRDefault="007F2513" w:rsidP="0004550F">
      <w:pPr>
        <w:tabs>
          <w:tab w:val="left" w:pos="1437"/>
        </w:tabs>
        <w:spacing w:line="360" w:lineRule="auto"/>
        <w:jc w:val="both"/>
        <w:rPr>
          <w:rFonts w:ascii="Garamond" w:hAnsi="Garamond"/>
          <w:b/>
          <w:bCs/>
          <w:color w:val="000000"/>
        </w:rPr>
      </w:pPr>
    </w:p>
    <w:p w14:paraId="661F1B6E" w14:textId="34134117" w:rsidR="00AD1DC1" w:rsidRPr="0004550F" w:rsidRDefault="00AD1DC1" w:rsidP="00AD1DC1">
      <w:pPr>
        <w:pStyle w:val="Lista"/>
        <w:spacing w:line="360" w:lineRule="auto"/>
        <w:ind w:left="0" w:firstLine="0"/>
        <w:jc w:val="both"/>
        <w:rPr>
          <w:rFonts w:ascii="Garamond" w:hAnsi="Garamond"/>
          <w:color w:val="000000"/>
        </w:rPr>
      </w:pPr>
      <w:r w:rsidRPr="0004550F">
        <w:rPr>
          <w:rFonts w:ascii="Garamond" w:hAnsi="Garamond"/>
          <w:color w:val="000000"/>
        </w:rPr>
        <w:t>...............................................................</w:t>
      </w:r>
      <w:r w:rsidR="00957634">
        <w:rPr>
          <w:rFonts w:ascii="Garamond" w:hAnsi="Garamond"/>
          <w:color w:val="000000"/>
        </w:rPr>
        <w:t>.............................................................................</w:t>
      </w:r>
      <w:r w:rsidRPr="0004550F">
        <w:rPr>
          <w:rFonts w:ascii="Garamond" w:hAnsi="Garamond"/>
          <w:color w:val="000000"/>
        </w:rPr>
        <w:t>................ zł brutto</w:t>
      </w:r>
    </w:p>
    <w:p w14:paraId="526C3489" w14:textId="4CAE72B3" w:rsidR="00AD1DC1" w:rsidRPr="0004550F" w:rsidRDefault="00957634" w:rsidP="00EC1DBB">
      <w:pPr>
        <w:pStyle w:val="Lista"/>
        <w:spacing w:line="360" w:lineRule="auto"/>
        <w:ind w:left="0" w:firstLine="0"/>
        <w:rPr>
          <w:rFonts w:ascii="Garamond" w:hAnsi="Garamond"/>
          <w:color w:val="000000"/>
        </w:rPr>
      </w:pPr>
      <w:r w:rsidRPr="0004550F">
        <w:rPr>
          <w:rFonts w:ascii="Garamond" w:hAnsi="Garamond"/>
          <w:color w:val="000000"/>
        </w:rPr>
        <w:t>S</w:t>
      </w:r>
      <w:r w:rsidR="00AD1DC1" w:rsidRPr="0004550F">
        <w:rPr>
          <w:rFonts w:ascii="Garamond" w:hAnsi="Garamond"/>
          <w:color w:val="000000"/>
        </w:rPr>
        <w:t>łownie</w:t>
      </w:r>
      <w:r w:rsidR="00EC1DBB">
        <w:rPr>
          <w:rFonts w:ascii="Garamond" w:hAnsi="Garamond"/>
          <w:color w:val="000000"/>
        </w:rPr>
        <w:t xml:space="preserve"> </w:t>
      </w:r>
      <w:r w:rsidR="00AD1DC1" w:rsidRPr="0004550F">
        <w:rPr>
          <w:rFonts w:ascii="Garamond" w:hAnsi="Garamond"/>
          <w:color w:val="000000"/>
        </w:rPr>
        <w:t xml:space="preserve">złotych: </w:t>
      </w:r>
      <w:r>
        <w:rPr>
          <w:rFonts w:ascii="Garamond" w:hAnsi="Garamond"/>
          <w:color w:val="000000"/>
        </w:rPr>
        <w:t>…………</w:t>
      </w:r>
      <w:r w:rsidR="00AD1DC1" w:rsidRPr="0004550F">
        <w:rPr>
          <w:rFonts w:ascii="Garamond" w:hAnsi="Garamond"/>
          <w:color w:val="000000"/>
        </w:rPr>
        <w:t>..........................................................................................................………… …………………………………………</w:t>
      </w:r>
      <w:r>
        <w:rPr>
          <w:rFonts w:ascii="Garamond" w:hAnsi="Garamond"/>
          <w:color w:val="000000"/>
        </w:rPr>
        <w:t>……………………………...</w:t>
      </w:r>
      <w:r w:rsidR="00AD1DC1" w:rsidRPr="0004550F">
        <w:rPr>
          <w:rFonts w:ascii="Garamond" w:hAnsi="Garamond"/>
          <w:color w:val="000000"/>
        </w:rPr>
        <w:t xml:space="preserve">…………………. brutto </w:t>
      </w:r>
    </w:p>
    <w:p w14:paraId="1C2842FD" w14:textId="77777777" w:rsidR="00AD1DC1" w:rsidRPr="0004550F" w:rsidRDefault="00AD1DC1" w:rsidP="00AD1DC1">
      <w:pPr>
        <w:pStyle w:val="Lista"/>
        <w:spacing w:line="360" w:lineRule="auto"/>
        <w:ind w:left="0" w:firstLine="0"/>
        <w:jc w:val="both"/>
        <w:rPr>
          <w:rFonts w:ascii="Garamond" w:hAnsi="Garamond"/>
          <w:color w:val="000000"/>
        </w:rPr>
      </w:pPr>
      <w:r>
        <w:rPr>
          <w:rFonts w:ascii="Garamond" w:hAnsi="Garamond"/>
          <w:color w:val="000000"/>
        </w:rPr>
        <w:t>Cena zawiera podatek ……</w:t>
      </w:r>
      <w:r w:rsidRPr="0004550F">
        <w:rPr>
          <w:rFonts w:ascii="Garamond" w:hAnsi="Garamond"/>
          <w:color w:val="000000"/>
        </w:rPr>
        <w:t xml:space="preserve"> VAT, w kwocie .............................................zł.</w:t>
      </w:r>
    </w:p>
    <w:p w14:paraId="4F9EA7DF" w14:textId="77777777" w:rsidR="00AD1DC1" w:rsidRPr="0004550F" w:rsidRDefault="00AD1DC1" w:rsidP="00AD1DC1">
      <w:pPr>
        <w:pStyle w:val="Lista"/>
        <w:spacing w:line="360" w:lineRule="auto"/>
        <w:ind w:left="0" w:firstLine="0"/>
        <w:jc w:val="both"/>
        <w:rPr>
          <w:rFonts w:ascii="Garamond" w:hAnsi="Garamond"/>
          <w:color w:val="000000"/>
        </w:rPr>
      </w:pPr>
    </w:p>
    <w:p w14:paraId="149AE630" w14:textId="77777777" w:rsidR="00AD1DC1" w:rsidRPr="0004550F" w:rsidRDefault="00AD1DC1" w:rsidP="00AD1DC1">
      <w:pPr>
        <w:tabs>
          <w:tab w:val="left" w:pos="1437"/>
        </w:tabs>
        <w:spacing w:line="360" w:lineRule="auto"/>
        <w:jc w:val="both"/>
        <w:rPr>
          <w:rFonts w:ascii="Garamond" w:hAnsi="Garamond"/>
          <w:b/>
          <w:bCs/>
          <w:color w:val="000000"/>
        </w:rPr>
      </w:pPr>
      <w:r w:rsidRPr="0004550F">
        <w:rPr>
          <w:rFonts w:ascii="Garamond" w:hAnsi="Garamond"/>
          <w:b/>
          <w:bCs/>
          <w:color w:val="000000"/>
        </w:rPr>
        <w:t>Udzielamy ………. miesięcy gwarancji na przedmiot zamówienia.</w:t>
      </w:r>
    </w:p>
    <w:p w14:paraId="157D808E" w14:textId="77777777" w:rsidR="00AD1DC1" w:rsidRPr="0004550F" w:rsidRDefault="00AD1DC1" w:rsidP="0004550F">
      <w:pPr>
        <w:tabs>
          <w:tab w:val="left" w:pos="1437"/>
        </w:tabs>
        <w:spacing w:line="360" w:lineRule="auto"/>
        <w:jc w:val="both"/>
        <w:rPr>
          <w:rFonts w:ascii="Garamond" w:hAnsi="Garamond"/>
          <w:b/>
          <w:bCs/>
          <w:color w:val="000000"/>
        </w:rPr>
      </w:pPr>
    </w:p>
    <w:p w14:paraId="0AB97525" w14:textId="77777777" w:rsidR="0004550F" w:rsidRPr="0004550F" w:rsidRDefault="0004550F" w:rsidP="0004550F">
      <w:pPr>
        <w:tabs>
          <w:tab w:val="left" w:pos="1437"/>
        </w:tabs>
        <w:spacing w:line="360" w:lineRule="auto"/>
        <w:jc w:val="both"/>
        <w:rPr>
          <w:rFonts w:ascii="Garamond" w:hAnsi="Garamond"/>
          <w:b/>
          <w:bCs/>
          <w:color w:val="000000"/>
        </w:rPr>
      </w:pPr>
      <w:r w:rsidRPr="0004550F">
        <w:rPr>
          <w:rFonts w:ascii="Garamond" w:hAnsi="Garamond"/>
          <w:b/>
          <w:bCs/>
          <w:color w:val="000000"/>
        </w:rPr>
        <w:t>Oświadczam, że jestem/nie jestem małym /średnim przedsiębiorcą.</w:t>
      </w:r>
    </w:p>
    <w:p w14:paraId="07CFD0B4" w14:textId="7471D52C" w:rsidR="0004550F" w:rsidRPr="00CE669F" w:rsidRDefault="0004550F" w:rsidP="00CE669F">
      <w:pPr>
        <w:autoSpaceDE w:val="0"/>
        <w:adjustRightInd w:val="0"/>
        <w:spacing w:line="360" w:lineRule="auto"/>
        <w:jc w:val="both"/>
        <w:rPr>
          <w:rFonts w:ascii="Garamond" w:hAnsi="Garamond"/>
          <w:b/>
          <w:bCs/>
        </w:rPr>
      </w:pPr>
      <w:r w:rsidRPr="0004550F">
        <w:rPr>
          <w:rFonts w:ascii="Garamond" w:hAnsi="Garamond"/>
          <w:color w:val="000000"/>
        </w:rPr>
        <w:t>Oświadczam, że wypełniłem obowiązki informacyjne przewidziane w art. 13 lub art. 14 RODO</w:t>
      </w:r>
      <w:r w:rsidRPr="0004550F">
        <w:rPr>
          <w:rFonts w:ascii="Garamond" w:hAnsi="Garamond"/>
          <w:color w:val="000000"/>
          <w:vertAlign w:val="superscript"/>
        </w:rPr>
        <w:t> </w:t>
      </w:r>
      <w:r w:rsidRPr="0004550F">
        <w:rPr>
          <w:rFonts w:ascii="Garamond" w:hAnsi="Garamond"/>
          <w:color w:val="000000"/>
        </w:rPr>
        <w:t>wobec osób fizycznych, od których dane osobowe bezpośrednio lub pośrednio pozyskałem w celu ubiegania się o udzielenie zamówienia publicznego w niniejszym postępowaniu. pn</w:t>
      </w:r>
      <w:r w:rsidR="002E003B">
        <w:rPr>
          <w:rFonts w:ascii="Garamond" w:hAnsi="Garamond"/>
          <w:color w:val="000000"/>
        </w:rPr>
        <w:t>.</w:t>
      </w:r>
      <w:r w:rsidRPr="0004550F">
        <w:rPr>
          <w:rFonts w:ascii="Garamond" w:hAnsi="Garamond"/>
          <w:color w:val="000000"/>
        </w:rPr>
        <w:t xml:space="preserve"> </w:t>
      </w:r>
      <w:r w:rsidR="00CE669F" w:rsidRPr="00CE669F">
        <w:rPr>
          <w:rFonts w:ascii="Garamond" w:hAnsi="Garamond"/>
          <w:b/>
          <w:bCs/>
        </w:rPr>
        <w:t>Budowa cmentarza komunalnego w Małkini Górnej Etap I</w:t>
      </w:r>
      <w:r w:rsidR="00317F7D">
        <w:rPr>
          <w:rFonts w:ascii="Garamond" w:hAnsi="Garamond"/>
          <w:b/>
          <w:bCs/>
        </w:rPr>
        <w:t xml:space="preserve"> </w:t>
      </w:r>
      <w:r w:rsidRPr="0004550F">
        <w:rPr>
          <w:rFonts w:ascii="Garamond" w:hAnsi="Garamond"/>
          <w:color w:val="000000"/>
        </w:rPr>
        <w:t>prowadzonego przez Gminę Małkinia Górna</w:t>
      </w:r>
    </w:p>
    <w:p w14:paraId="4A864F13" w14:textId="77777777" w:rsidR="0004550F" w:rsidRPr="0004550F" w:rsidRDefault="0004550F" w:rsidP="0004550F">
      <w:pPr>
        <w:pStyle w:val="Lista"/>
        <w:spacing w:line="360" w:lineRule="auto"/>
        <w:ind w:left="426" w:firstLine="0"/>
        <w:jc w:val="both"/>
        <w:rPr>
          <w:rFonts w:ascii="Garamond" w:hAnsi="Garamond"/>
          <w:color w:val="000000"/>
        </w:rPr>
      </w:pPr>
    </w:p>
    <w:p w14:paraId="1D9462E6" w14:textId="77777777" w:rsidR="0004550F" w:rsidRPr="0004550F" w:rsidRDefault="0004550F" w:rsidP="00E41494">
      <w:pPr>
        <w:pStyle w:val="Lista"/>
        <w:numPr>
          <w:ilvl w:val="1"/>
          <w:numId w:val="44"/>
        </w:numPr>
        <w:spacing w:line="360" w:lineRule="auto"/>
        <w:ind w:left="426" w:hanging="426"/>
        <w:jc w:val="both"/>
        <w:rPr>
          <w:rFonts w:ascii="Garamond" w:hAnsi="Garamond"/>
          <w:b/>
          <w:color w:val="000000"/>
        </w:rPr>
      </w:pPr>
      <w:r w:rsidRPr="0004550F">
        <w:rPr>
          <w:rFonts w:ascii="Garamond" w:hAnsi="Garamond"/>
          <w:color w:val="000000"/>
        </w:rPr>
        <w:t>Oświadczamy, że:</w:t>
      </w:r>
    </w:p>
    <w:p w14:paraId="60A2C09C" w14:textId="5070231B" w:rsidR="0004550F" w:rsidRPr="0004550F" w:rsidRDefault="0004550F" w:rsidP="00D66199">
      <w:pPr>
        <w:numPr>
          <w:ilvl w:val="1"/>
          <w:numId w:val="43"/>
        </w:numPr>
        <w:tabs>
          <w:tab w:val="clear" w:pos="1440"/>
          <w:tab w:val="num" w:pos="851"/>
        </w:tabs>
        <w:ind w:left="851" w:hanging="425"/>
        <w:rPr>
          <w:rFonts w:ascii="Garamond" w:eastAsia="MS Mincho" w:hAnsi="Garamond"/>
          <w:bCs/>
          <w:color w:val="000000"/>
          <w:lang w:eastAsia="zh-CN"/>
        </w:rPr>
      </w:pPr>
      <w:r w:rsidRPr="0004550F">
        <w:rPr>
          <w:rFonts w:ascii="Garamond" w:hAnsi="Garamond"/>
          <w:bCs/>
          <w:color w:val="000000"/>
        </w:rPr>
        <w:t>zobowiązujemy się wykonać zamówienie w terminie d</w:t>
      </w:r>
      <w:r w:rsidR="00C17544">
        <w:rPr>
          <w:rFonts w:ascii="Garamond" w:eastAsia="MS Mincho" w:hAnsi="Garamond"/>
          <w:bCs/>
          <w:color w:val="000000"/>
          <w:lang w:eastAsia="zh-CN"/>
        </w:rPr>
        <w:t xml:space="preserve">o </w:t>
      </w:r>
      <w:r w:rsidR="00CE669F">
        <w:rPr>
          <w:rFonts w:ascii="Garamond" w:eastAsia="MS Mincho" w:hAnsi="Garamond"/>
          <w:bCs/>
          <w:color w:val="000000"/>
          <w:lang w:eastAsia="zh-CN"/>
        </w:rPr>
        <w:t>15</w:t>
      </w:r>
      <w:r w:rsidR="00B37AB6">
        <w:rPr>
          <w:rFonts w:ascii="Garamond" w:eastAsia="MS Mincho" w:hAnsi="Garamond"/>
          <w:bCs/>
          <w:color w:val="000000"/>
          <w:lang w:eastAsia="zh-CN"/>
        </w:rPr>
        <w:t>.</w:t>
      </w:r>
      <w:r w:rsidR="00CE669F">
        <w:rPr>
          <w:rFonts w:ascii="Garamond" w:eastAsia="MS Mincho" w:hAnsi="Garamond"/>
          <w:bCs/>
          <w:color w:val="000000"/>
          <w:lang w:eastAsia="zh-CN"/>
        </w:rPr>
        <w:t>12</w:t>
      </w:r>
      <w:r w:rsidR="00B37AB6">
        <w:rPr>
          <w:rFonts w:ascii="Garamond" w:eastAsia="MS Mincho" w:hAnsi="Garamond"/>
          <w:bCs/>
          <w:color w:val="000000"/>
          <w:lang w:eastAsia="zh-CN"/>
        </w:rPr>
        <w:t>.202</w:t>
      </w:r>
      <w:r w:rsidR="00A4572B">
        <w:rPr>
          <w:rFonts w:ascii="Garamond" w:eastAsia="MS Mincho" w:hAnsi="Garamond"/>
          <w:bCs/>
          <w:color w:val="000000"/>
          <w:lang w:eastAsia="zh-CN"/>
        </w:rPr>
        <w:t>4</w:t>
      </w:r>
      <w:r w:rsidR="00C17544">
        <w:rPr>
          <w:rFonts w:ascii="Garamond" w:eastAsia="MS Mincho" w:hAnsi="Garamond"/>
          <w:bCs/>
          <w:color w:val="000000"/>
          <w:lang w:eastAsia="zh-CN"/>
        </w:rPr>
        <w:t xml:space="preserve"> r</w:t>
      </w:r>
    </w:p>
    <w:p w14:paraId="5EC3FD35" w14:textId="77777777" w:rsidR="0004550F" w:rsidRPr="0004550F" w:rsidRDefault="0004550F" w:rsidP="00E41494">
      <w:pPr>
        <w:numPr>
          <w:ilvl w:val="1"/>
          <w:numId w:val="43"/>
        </w:numPr>
        <w:tabs>
          <w:tab w:val="left" w:pos="900"/>
        </w:tabs>
        <w:spacing w:line="360" w:lineRule="auto"/>
        <w:ind w:left="900" w:hanging="474"/>
        <w:jc w:val="both"/>
        <w:rPr>
          <w:rFonts w:ascii="Garamond" w:hAnsi="Garamond"/>
          <w:color w:val="000000"/>
        </w:rPr>
      </w:pPr>
      <w:r w:rsidRPr="0004550F">
        <w:rPr>
          <w:rFonts w:ascii="Garamond" w:hAnsi="Garamond"/>
          <w:color w:val="000000"/>
        </w:rPr>
        <w:t>akceptujemy warunki płatności;</w:t>
      </w:r>
    </w:p>
    <w:p w14:paraId="1FD5C09C" w14:textId="77777777" w:rsidR="0004550F" w:rsidRPr="0004550F" w:rsidRDefault="0004550F" w:rsidP="00E41494">
      <w:pPr>
        <w:numPr>
          <w:ilvl w:val="1"/>
          <w:numId w:val="43"/>
        </w:numPr>
        <w:tabs>
          <w:tab w:val="left" w:pos="900"/>
        </w:tabs>
        <w:spacing w:line="360" w:lineRule="auto"/>
        <w:ind w:left="900" w:hanging="474"/>
        <w:jc w:val="both"/>
        <w:rPr>
          <w:rFonts w:ascii="Garamond" w:hAnsi="Garamond"/>
          <w:color w:val="000000"/>
        </w:rPr>
      </w:pPr>
      <w:r w:rsidRPr="0004550F">
        <w:rPr>
          <w:rFonts w:ascii="Garamond" w:hAnsi="Garamond"/>
          <w:color w:val="000000"/>
        </w:rPr>
        <w:t>zapoznaliśmy się z warunkami podanymi przez Zamawiającego w SWZ i załączonej dokumentacji i  nie wnosimy do nich żadnych zastrzeżeń,</w:t>
      </w:r>
    </w:p>
    <w:p w14:paraId="664AD8CB" w14:textId="77777777" w:rsidR="0004550F" w:rsidRPr="0004550F" w:rsidRDefault="0004550F" w:rsidP="00E41494">
      <w:pPr>
        <w:numPr>
          <w:ilvl w:val="1"/>
          <w:numId w:val="43"/>
        </w:numPr>
        <w:tabs>
          <w:tab w:val="left" w:pos="900"/>
        </w:tabs>
        <w:ind w:left="900" w:hanging="474"/>
        <w:jc w:val="both"/>
        <w:rPr>
          <w:rFonts w:ascii="Garamond" w:hAnsi="Garamond"/>
          <w:color w:val="000000"/>
        </w:rPr>
      </w:pPr>
      <w:r w:rsidRPr="0004550F">
        <w:rPr>
          <w:rFonts w:ascii="Garamond" w:hAnsi="Garamond"/>
          <w:color w:val="000000"/>
        </w:rPr>
        <w:t>uzyskaliśmy wszelkie niezbędne informacje do przygotowania oferty i wykonania zamówienia.</w:t>
      </w:r>
    </w:p>
    <w:p w14:paraId="606BBF75" w14:textId="77777777" w:rsidR="0004550F" w:rsidRPr="0004550F" w:rsidRDefault="0004550F" w:rsidP="00E41494">
      <w:pPr>
        <w:numPr>
          <w:ilvl w:val="1"/>
          <w:numId w:val="43"/>
        </w:numPr>
        <w:tabs>
          <w:tab w:val="left" w:pos="900"/>
        </w:tabs>
        <w:ind w:left="900" w:hanging="474"/>
        <w:jc w:val="both"/>
        <w:rPr>
          <w:rFonts w:ascii="Garamond" w:hAnsi="Garamond"/>
          <w:color w:val="000000"/>
        </w:rPr>
      </w:pPr>
      <w:r w:rsidRPr="0004550F">
        <w:rPr>
          <w:rFonts w:ascii="Garamond" w:hAnsi="Garamond"/>
          <w:color w:val="000000"/>
        </w:rPr>
        <w:t>akceptujemy warunki  umowy oraz termin realizacji przedmiotu zamówienia podany przez Zamawiającego,</w:t>
      </w:r>
    </w:p>
    <w:p w14:paraId="209CD1EF" w14:textId="77777777" w:rsidR="0004550F" w:rsidRPr="0004550F" w:rsidRDefault="0004550F" w:rsidP="00E41494">
      <w:pPr>
        <w:numPr>
          <w:ilvl w:val="1"/>
          <w:numId w:val="43"/>
        </w:numPr>
        <w:tabs>
          <w:tab w:val="left" w:pos="900"/>
        </w:tabs>
        <w:ind w:left="900" w:hanging="474"/>
        <w:jc w:val="both"/>
        <w:rPr>
          <w:rFonts w:ascii="Garamond" w:hAnsi="Garamond"/>
          <w:color w:val="000000"/>
        </w:rPr>
      </w:pPr>
      <w:r w:rsidRPr="0004550F">
        <w:rPr>
          <w:rFonts w:ascii="Garamond" w:hAnsi="Garamond"/>
          <w:color w:val="000000"/>
        </w:rPr>
        <w:t>uważamy się za związanych niniejszą ofertą przez 30 dni od dnia upływu terminu składania ofert,</w:t>
      </w:r>
    </w:p>
    <w:p w14:paraId="3B2E7CEA" w14:textId="77777777" w:rsidR="0004550F" w:rsidRPr="0004550F" w:rsidRDefault="0004550F" w:rsidP="00E41494">
      <w:pPr>
        <w:numPr>
          <w:ilvl w:val="1"/>
          <w:numId w:val="43"/>
        </w:numPr>
        <w:tabs>
          <w:tab w:val="left" w:pos="900"/>
        </w:tabs>
        <w:ind w:left="900" w:hanging="474"/>
        <w:jc w:val="both"/>
        <w:rPr>
          <w:rFonts w:ascii="Garamond" w:hAnsi="Garamond"/>
          <w:color w:val="000000"/>
        </w:rPr>
      </w:pPr>
      <w:r w:rsidRPr="0004550F">
        <w:rPr>
          <w:rFonts w:ascii="Garamond" w:hAnsi="Garamond"/>
          <w:color w:val="000000"/>
        </w:rPr>
        <w:t>podwykonawcom zamierzamy powierzyć wykonanie następujących części zamówienia:</w:t>
      </w:r>
    </w:p>
    <w:p w14:paraId="017AF49A" w14:textId="77777777" w:rsidR="0004550F" w:rsidRPr="0004550F" w:rsidRDefault="0004550F" w:rsidP="00E41494">
      <w:pPr>
        <w:numPr>
          <w:ilvl w:val="0"/>
          <w:numId w:val="40"/>
        </w:numPr>
        <w:ind w:hanging="594"/>
        <w:jc w:val="both"/>
        <w:rPr>
          <w:rFonts w:ascii="Garamond" w:hAnsi="Garamond"/>
          <w:color w:val="000000"/>
        </w:rPr>
      </w:pPr>
      <w:r w:rsidRPr="0004550F">
        <w:rPr>
          <w:rFonts w:ascii="Garamond" w:hAnsi="Garamond"/>
          <w:color w:val="000000"/>
        </w:rPr>
        <w:t>…..</w:t>
      </w:r>
    </w:p>
    <w:p w14:paraId="65067862" w14:textId="77777777" w:rsidR="0004550F" w:rsidRPr="0004550F" w:rsidRDefault="0004550F" w:rsidP="0004550F">
      <w:pPr>
        <w:tabs>
          <w:tab w:val="left" w:pos="180"/>
        </w:tabs>
        <w:spacing w:line="360" w:lineRule="auto"/>
        <w:jc w:val="both"/>
        <w:rPr>
          <w:rFonts w:ascii="Garamond" w:hAnsi="Garamond"/>
          <w:color w:val="000000"/>
        </w:rPr>
      </w:pPr>
      <w:r w:rsidRPr="0004550F">
        <w:rPr>
          <w:rFonts w:ascii="Garamond" w:hAnsi="Garamond"/>
          <w:bCs/>
          <w:color w:val="000000"/>
        </w:rPr>
        <w:t xml:space="preserve">        8) Nazwy i adresy podwykonawców……………</w:t>
      </w:r>
    </w:p>
    <w:p w14:paraId="44452989" w14:textId="77777777" w:rsidR="0004550F" w:rsidRPr="0004550F" w:rsidRDefault="0004550F" w:rsidP="00E41494">
      <w:pPr>
        <w:pStyle w:val="Lista"/>
        <w:numPr>
          <w:ilvl w:val="0"/>
          <w:numId w:val="41"/>
        </w:numPr>
        <w:tabs>
          <w:tab w:val="left" w:pos="142"/>
        </w:tabs>
        <w:spacing w:line="360" w:lineRule="auto"/>
        <w:ind w:left="426" w:hanging="426"/>
        <w:jc w:val="both"/>
        <w:rPr>
          <w:rFonts w:ascii="Garamond" w:hAnsi="Garamond"/>
          <w:color w:val="000000"/>
        </w:rPr>
      </w:pPr>
      <w:r w:rsidRPr="0004550F">
        <w:rPr>
          <w:rFonts w:ascii="Garamond" w:hAnsi="Garamond"/>
          <w:color w:val="000000"/>
        </w:rPr>
        <w:t>W przypadku udzielenia nam zamówienia zobowiązujemy się do zawarcia umowy w miejscu i terminie wskazanym przez Zamawiającego;</w:t>
      </w:r>
    </w:p>
    <w:p w14:paraId="2C573B39" w14:textId="77777777" w:rsidR="0004550F" w:rsidRPr="0004550F" w:rsidRDefault="0004550F" w:rsidP="00E41494">
      <w:pPr>
        <w:pStyle w:val="Lista"/>
        <w:numPr>
          <w:ilvl w:val="0"/>
          <w:numId w:val="41"/>
        </w:numPr>
        <w:tabs>
          <w:tab w:val="left" w:pos="426"/>
        </w:tabs>
        <w:spacing w:line="360" w:lineRule="auto"/>
        <w:ind w:hanging="1440"/>
        <w:jc w:val="both"/>
        <w:rPr>
          <w:rFonts w:ascii="Garamond" w:hAnsi="Garamond"/>
          <w:color w:val="000000"/>
        </w:rPr>
      </w:pPr>
      <w:r w:rsidRPr="0004550F">
        <w:rPr>
          <w:rFonts w:ascii="Garamond" w:hAnsi="Garamond"/>
          <w:color w:val="000000"/>
        </w:rPr>
        <w:t xml:space="preserve">Oferta została złożona na …………………….. stronach </w:t>
      </w:r>
    </w:p>
    <w:p w14:paraId="2987B401" w14:textId="77777777" w:rsidR="0004550F" w:rsidRPr="0004550F" w:rsidRDefault="0004550F" w:rsidP="00E41494">
      <w:pPr>
        <w:pStyle w:val="Lista"/>
        <w:numPr>
          <w:ilvl w:val="0"/>
          <w:numId w:val="41"/>
        </w:numPr>
        <w:tabs>
          <w:tab w:val="left" w:pos="426"/>
        </w:tabs>
        <w:spacing w:line="360" w:lineRule="auto"/>
        <w:ind w:left="426" w:hanging="426"/>
        <w:jc w:val="both"/>
        <w:rPr>
          <w:rFonts w:ascii="Garamond" w:hAnsi="Garamond"/>
          <w:color w:val="000000"/>
        </w:rPr>
      </w:pPr>
      <w:r w:rsidRPr="0004550F">
        <w:rPr>
          <w:rFonts w:ascii="Garamond" w:hAnsi="Garamond"/>
          <w:color w:val="000000"/>
        </w:rPr>
        <w:t>Do oferty dołączono następujące dokumenty:</w:t>
      </w:r>
    </w:p>
    <w:p w14:paraId="561149FA" w14:textId="77777777" w:rsidR="0004550F" w:rsidRPr="0004550F" w:rsidRDefault="0004550F" w:rsidP="00E41494">
      <w:pPr>
        <w:pStyle w:val="Lista"/>
        <w:numPr>
          <w:ilvl w:val="0"/>
          <w:numId w:val="42"/>
        </w:numPr>
        <w:spacing w:line="360" w:lineRule="auto"/>
        <w:jc w:val="both"/>
        <w:rPr>
          <w:rFonts w:ascii="Garamond" w:hAnsi="Garamond"/>
          <w:color w:val="000000"/>
        </w:rPr>
      </w:pPr>
      <w:r w:rsidRPr="0004550F">
        <w:rPr>
          <w:rFonts w:ascii="Garamond" w:hAnsi="Garamond"/>
          <w:color w:val="000000"/>
        </w:rPr>
        <w:t xml:space="preserve">   </w:t>
      </w:r>
    </w:p>
    <w:p w14:paraId="704FDDD3"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 xml:space="preserve">Nazwa i adres </w:t>
      </w:r>
      <w:r w:rsidRPr="0004550F">
        <w:rPr>
          <w:rFonts w:ascii="Garamond" w:hAnsi="Garamond"/>
          <w:b/>
          <w:color w:val="000000"/>
        </w:rPr>
        <w:t>WYKONAWCY</w:t>
      </w:r>
      <w:r w:rsidRPr="0004550F">
        <w:rPr>
          <w:rFonts w:ascii="Garamond" w:hAnsi="Garamond"/>
          <w:color w:val="000000"/>
        </w:rPr>
        <w:t xml:space="preserve"> :</w:t>
      </w:r>
    </w:p>
    <w:p w14:paraId="42FDD7F8"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w:t>
      </w:r>
    </w:p>
    <w:p w14:paraId="1F5329BA"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 xml:space="preserve">NIP .......................................................   </w:t>
      </w:r>
    </w:p>
    <w:p w14:paraId="547475DF" w14:textId="77777777" w:rsidR="0004550F" w:rsidRPr="0004550F" w:rsidRDefault="0004550F" w:rsidP="0004550F">
      <w:pPr>
        <w:spacing w:line="360" w:lineRule="auto"/>
        <w:ind w:right="70"/>
        <w:jc w:val="both"/>
        <w:rPr>
          <w:rFonts w:ascii="Garamond" w:hAnsi="Garamond"/>
          <w:color w:val="000000"/>
        </w:rPr>
      </w:pPr>
      <w:r w:rsidRPr="0004550F">
        <w:rPr>
          <w:rFonts w:ascii="Garamond" w:hAnsi="Garamond"/>
          <w:color w:val="000000"/>
        </w:rPr>
        <w:t>REGON ..................................................................</w:t>
      </w:r>
    </w:p>
    <w:p w14:paraId="12DAD9C9"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Adres, na który Zamawiający powinien przesyłać ewentualną korespondencję:</w:t>
      </w:r>
    </w:p>
    <w:p w14:paraId="70E1AB77" w14:textId="77777777" w:rsidR="0004550F" w:rsidRPr="0004550F" w:rsidRDefault="0004550F" w:rsidP="0004550F">
      <w:pPr>
        <w:spacing w:line="360" w:lineRule="auto"/>
        <w:ind w:right="70"/>
        <w:jc w:val="both"/>
        <w:rPr>
          <w:rFonts w:ascii="Garamond" w:hAnsi="Garamond"/>
          <w:bCs/>
          <w:color w:val="000000"/>
        </w:rPr>
      </w:pPr>
      <w:r w:rsidRPr="0004550F">
        <w:rPr>
          <w:rFonts w:ascii="Garamond" w:hAnsi="Garamond"/>
          <w:color w:val="000000"/>
        </w:rPr>
        <w:t>...............................................................................................................................................</w:t>
      </w:r>
    </w:p>
    <w:p w14:paraId="1C7BDDF5" w14:textId="77777777" w:rsidR="0004550F" w:rsidRPr="0004550F" w:rsidRDefault="0004550F" w:rsidP="0004550F">
      <w:pPr>
        <w:spacing w:line="360" w:lineRule="auto"/>
        <w:jc w:val="both"/>
        <w:rPr>
          <w:rFonts w:ascii="Garamond" w:hAnsi="Garamond"/>
          <w:bCs/>
          <w:color w:val="000000"/>
        </w:rPr>
      </w:pPr>
    </w:p>
    <w:p w14:paraId="56FEBEDE" w14:textId="77777777" w:rsidR="0004550F" w:rsidRPr="0004550F" w:rsidRDefault="0004550F" w:rsidP="0004550F">
      <w:pPr>
        <w:spacing w:line="360" w:lineRule="auto"/>
        <w:jc w:val="both"/>
        <w:rPr>
          <w:rFonts w:ascii="Garamond" w:hAnsi="Garamond"/>
          <w:color w:val="000000"/>
        </w:rPr>
      </w:pPr>
      <w:r w:rsidRPr="0004550F">
        <w:rPr>
          <w:rFonts w:ascii="Garamond" w:hAnsi="Garamond"/>
          <w:color w:val="000000"/>
        </w:rPr>
        <w:t xml:space="preserve">Osoba wyznaczona do kontaktów z Zamawiającym: </w:t>
      </w:r>
    </w:p>
    <w:p w14:paraId="05ED33B4" w14:textId="77777777" w:rsidR="0004550F" w:rsidRPr="0004550F" w:rsidRDefault="0004550F" w:rsidP="0004550F">
      <w:pPr>
        <w:spacing w:line="360" w:lineRule="auto"/>
        <w:ind w:right="70"/>
        <w:jc w:val="both"/>
        <w:rPr>
          <w:rFonts w:ascii="Garamond" w:hAnsi="Garamond"/>
          <w:color w:val="000000"/>
          <w:lang w:val="en-US"/>
        </w:rPr>
      </w:pPr>
      <w:r w:rsidRPr="0004550F">
        <w:rPr>
          <w:rFonts w:ascii="Garamond" w:hAnsi="Garamond"/>
          <w:color w:val="000000"/>
          <w:lang w:val="en-US"/>
        </w:rPr>
        <w:t xml:space="preserve">........................................................................................................................... </w:t>
      </w:r>
    </w:p>
    <w:p w14:paraId="77E526D3" w14:textId="77777777" w:rsidR="0004550F" w:rsidRPr="0004550F" w:rsidRDefault="0004550F" w:rsidP="0004550F">
      <w:pPr>
        <w:spacing w:line="360" w:lineRule="auto"/>
        <w:ind w:right="70"/>
        <w:jc w:val="both"/>
        <w:rPr>
          <w:rFonts w:ascii="Garamond" w:hAnsi="Garamond"/>
          <w:bCs/>
          <w:color w:val="000000"/>
          <w:lang w:val="en-US"/>
        </w:rPr>
      </w:pPr>
      <w:proofErr w:type="spellStart"/>
      <w:r w:rsidRPr="0004550F">
        <w:rPr>
          <w:rFonts w:ascii="Garamond" w:hAnsi="Garamond"/>
          <w:color w:val="000000"/>
          <w:lang w:val="en-US"/>
        </w:rPr>
        <w:t>n</w:t>
      </w:r>
      <w:r w:rsidRPr="0004550F">
        <w:rPr>
          <w:rFonts w:ascii="Garamond" w:hAnsi="Garamond"/>
          <w:bCs/>
          <w:color w:val="000000"/>
          <w:lang w:val="en-US"/>
        </w:rPr>
        <w:t>umer</w:t>
      </w:r>
      <w:proofErr w:type="spellEnd"/>
      <w:r w:rsidRPr="0004550F">
        <w:rPr>
          <w:rFonts w:ascii="Garamond" w:hAnsi="Garamond"/>
          <w:bCs/>
          <w:color w:val="000000"/>
          <w:lang w:val="en-US"/>
        </w:rPr>
        <w:t xml:space="preserve"> </w:t>
      </w:r>
      <w:proofErr w:type="spellStart"/>
      <w:r w:rsidRPr="0004550F">
        <w:rPr>
          <w:rFonts w:ascii="Garamond" w:hAnsi="Garamond"/>
          <w:bCs/>
          <w:color w:val="000000"/>
          <w:lang w:val="en-US"/>
        </w:rPr>
        <w:t>telefonu</w:t>
      </w:r>
      <w:proofErr w:type="spellEnd"/>
      <w:r w:rsidRPr="0004550F">
        <w:rPr>
          <w:rFonts w:ascii="Garamond" w:hAnsi="Garamond"/>
          <w:bCs/>
          <w:color w:val="000000"/>
          <w:lang w:val="en-US"/>
        </w:rPr>
        <w:t xml:space="preserve">: (**) </w:t>
      </w:r>
    </w:p>
    <w:p w14:paraId="2D0F73D3" w14:textId="77777777" w:rsidR="0004550F" w:rsidRPr="0004550F" w:rsidRDefault="0004550F" w:rsidP="0004550F">
      <w:pPr>
        <w:spacing w:line="360" w:lineRule="auto"/>
        <w:ind w:right="-993"/>
        <w:jc w:val="both"/>
        <w:rPr>
          <w:rFonts w:ascii="Garamond" w:hAnsi="Garamond"/>
          <w:bCs/>
          <w:color w:val="000000"/>
          <w:lang w:val="en-US"/>
        </w:rPr>
      </w:pPr>
      <w:r w:rsidRPr="0004550F">
        <w:rPr>
          <w:rFonts w:ascii="Garamond" w:hAnsi="Garamond"/>
          <w:bCs/>
          <w:color w:val="000000"/>
          <w:lang w:val="en-US"/>
        </w:rPr>
        <w:t>e-mail    ................................................................................................</w:t>
      </w:r>
    </w:p>
    <w:p w14:paraId="44DB3334" w14:textId="77777777" w:rsidR="0004550F" w:rsidRPr="0004550F" w:rsidRDefault="0004550F" w:rsidP="0004550F">
      <w:pPr>
        <w:spacing w:line="360" w:lineRule="auto"/>
        <w:ind w:right="-993"/>
        <w:jc w:val="both"/>
        <w:rPr>
          <w:rFonts w:ascii="Garamond" w:hAnsi="Garamond"/>
          <w:bCs/>
          <w:color w:val="000000"/>
          <w:lang w:val="en-US"/>
        </w:rPr>
      </w:pPr>
    </w:p>
    <w:p w14:paraId="28482BA8" w14:textId="77777777" w:rsidR="0004550F" w:rsidRPr="0004550F" w:rsidRDefault="0004550F" w:rsidP="0004550F">
      <w:pPr>
        <w:ind w:right="-993"/>
        <w:jc w:val="both"/>
        <w:rPr>
          <w:rFonts w:ascii="Garamond" w:hAnsi="Garamond"/>
          <w:i/>
          <w:color w:val="000000"/>
          <w:vertAlign w:val="superscript"/>
        </w:rPr>
      </w:pPr>
      <w:r w:rsidRPr="0004550F">
        <w:rPr>
          <w:rFonts w:ascii="Garamond" w:hAnsi="Garamond"/>
          <w:color w:val="000000"/>
          <w:lang w:val="en-US"/>
        </w:rPr>
        <w:t>............................, dn. _ _ . _ _ . _ _ _ _</w:t>
      </w:r>
      <w:r w:rsidRPr="0004550F">
        <w:rPr>
          <w:rFonts w:ascii="Garamond" w:hAnsi="Garamond"/>
          <w:color w:val="000000"/>
          <w:lang w:val="en-US"/>
        </w:rPr>
        <w:tab/>
        <w:t xml:space="preserve">r.                 </w:t>
      </w:r>
      <w:r w:rsidRPr="0004550F">
        <w:rPr>
          <w:rFonts w:ascii="Garamond" w:hAnsi="Garamond"/>
          <w:color w:val="000000"/>
        </w:rPr>
        <w:t>...............................................</w:t>
      </w:r>
    </w:p>
    <w:p w14:paraId="653469BB" w14:textId="6204F903" w:rsidR="00C17544" w:rsidRDefault="0004550F" w:rsidP="00D66199">
      <w:pPr>
        <w:ind w:left="5400" w:right="70"/>
        <w:jc w:val="both"/>
        <w:rPr>
          <w:rFonts w:ascii="Garamond" w:hAnsi="Garamond"/>
          <w:b/>
          <w:iCs/>
          <w:color w:val="000000"/>
        </w:rPr>
      </w:pPr>
      <w:r w:rsidRPr="0004550F">
        <w:rPr>
          <w:rFonts w:ascii="Garamond" w:hAnsi="Garamond"/>
          <w:i/>
          <w:color w:val="000000"/>
          <w:vertAlign w:val="superscript"/>
        </w:rPr>
        <w:t>Podpis osób uprawnionych do składania świadczeń woli imieniu Wykonawcy oraz pieczątka / pieczątki</w:t>
      </w:r>
    </w:p>
    <w:p w14:paraId="19B6F42D" w14:textId="77777777" w:rsidR="00D66199" w:rsidRDefault="00D66199" w:rsidP="00D66199">
      <w:pPr>
        <w:spacing w:line="276" w:lineRule="auto"/>
        <w:rPr>
          <w:rFonts w:ascii="Garamond" w:hAnsi="Garamond"/>
          <w:b/>
          <w:iCs/>
          <w:color w:val="000000"/>
        </w:rPr>
      </w:pPr>
    </w:p>
    <w:p w14:paraId="04C81C9F" w14:textId="77777777" w:rsidR="00C427DF" w:rsidRDefault="00C427DF" w:rsidP="00D66199">
      <w:pPr>
        <w:spacing w:line="276" w:lineRule="auto"/>
        <w:ind w:left="4956" w:firstLine="708"/>
        <w:rPr>
          <w:rFonts w:ascii="Garamond" w:hAnsi="Garamond"/>
          <w:b/>
          <w:iCs/>
          <w:color w:val="000000"/>
        </w:rPr>
      </w:pPr>
    </w:p>
    <w:p w14:paraId="0BFEB018" w14:textId="77777777" w:rsidR="00C427DF" w:rsidRDefault="00C427DF" w:rsidP="00D66199">
      <w:pPr>
        <w:spacing w:line="276" w:lineRule="auto"/>
        <w:ind w:left="4956" w:firstLine="708"/>
        <w:rPr>
          <w:rFonts w:ascii="Garamond" w:hAnsi="Garamond"/>
          <w:b/>
          <w:iCs/>
          <w:color w:val="000000"/>
        </w:rPr>
      </w:pPr>
    </w:p>
    <w:p w14:paraId="44B64244" w14:textId="77777777" w:rsidR="00C427DF" w:rsidRDefault="00C427DF" w:rsidP="00D66199">
      <w:pPr>
        <w:spacing w:line="276" w:lineRule="auto"/>
        <w:ind w:left="4956" w:firstLine="708"/>
        <w:rPr>
          <w:rFonts w:ascii="Garamond" w:hAnsi="Garamond"/>
          <w:b/>
          <w:iCs/>
          <w:color w:val="000000"/>
        </w:rPr>
      </w:pPr>
    </w:p>
    <w:p w14:paraId="1F18F15D" w14:textId="77777777" w:rsidR="00C427DF" w:rsidRDefault="00C427DF" w:rsidP="00D66199">
      <w:pPr>
        <w:spacing w:line="276" w:lineRule="auto"/>
        <w:ind w:left="4956" w:firstLine="708"/>
        <w:rPr>
          <w:rFonts w:ascii="Garamond" w:hAnsi="Garamond"/>
          <w:b/>
          <w:iCs/>
          <w:color w:val="000000"/>
        </w:rPr>
      </w:pPr>
    </w:p>
    <w:p w14:paraId="1AF03B47" w14:textId="77777777" w:rsidR="00C427DF" w:rsidRDefault="00C427DF" w:rsidP="00D66199">
      <w:pPr>
        <w:spacing w:line="276" w:lineRule="auto"/>
        <w:ind w:left="4956" w:firstLine="708"/>
        <w:rPr>
          <w:rFonts w:ascii="Garamond" w:hAnsi="Garamond"/>
          <w:b/>
          <w:iCs/>
          <w:color w:val="000000"/>
        </w:rPr>
      </w:pPr>
    </w:p>
    <w:p w14:paraId="0D1ED901" w14:textId="77777777" w:rsidR="00C427DF" w:rsidRDefault="00C427DF" w:rsidP="00D66199">
      <w:pPr>
        <w:spacing w:line="276" w:lineRule="auto"/>
        <w:ind w:left="4956" w:firstLine="708"/>
        <w:rPr>
          <w:rFonts w:ascii="Garamond" w:hAnsi="Garamond"/>
          <w:b/>
          <w:iCs/>
          <w:color w:val="000000"/>
        </w:rPr>
      </w:pPr>
    </w:p>
    <w:p w14:paraId="7377B667" w14:textId="77777777" w:rsidR="00C427DF" w:rsidRDefault="00C427DF" w:rsidP="00D66199">
      <w:pPr>
        <w:spacing w:line="276" w:lineRule="auto"/>
        <w:ind w:left="4956" w:firstLine="708"/>
        <w:rPr>
          <w:rFonts w:ascii="Garamond" w:hAnsi="Garamond"/>
          <w:b/>
          <w:iCs/>
          <w:color w:val="000000"/>
        </w:rPr>
      </w:pPr>
    </w:p>
    <w:p w14:paraId="529D92B7" w14:textId="77777777" w:rsidR="00C427DF" w:rsidRDefault="00C427DF" w:rsidP="00D66199">
      <w:pPr>
        <w:spacing w:line="276" w:lineRule="auto"/>
        <w:ind w:left="4956" w:firstLine="708"/>
        <w:rPr>
          <w:rFonts w:ascii="Garamond" w:hAnsi="Garamond"/>
          <w:b/>
          <w:iCs/>
          <w:color w:val="000000"/>
        </w:rPr>
      </w:pPr>
    </w:p>
    <w:p w14:paraId="021255B8" w14:textId="77777777" w:rsidR="00C427DF" w:rsidRDefault="00C427DF" w:rsidP="00D66199">
      <w:pPr>
        <w:spacing w:line="276" w:lineRule="auto"/>
        <w:ind w:left="4956" w:firstLine="708"/>
        <w:rPr>
          <w:rFonts w:ascii="Garamond" w:hAnsi="Garamond"/>
          <w:b/>
          <w:iCs/>
          <w:color w:val="000000"/>
        </w:rPr>
      </w:pPr>
    </w:p>
    <w:p w14:paraId="146F2227" w14:textId="77777777" w:rsidR="00C427DF" w:rsidRDefault="00C427DF" w:rsidP="00D66199">
      <w:pPr>
        <w:spacing w:line="276" w:lineRule="auto"/>
        <w:ind w:left="4956" w:firstLine="708"/>
        <w:rPr>
          <w:rFonts w:ascii="Garamond" w:hAnsi="Garamond"/>
          <w:b/>
          <w:iCs/>
          <w:color w:val="000000"/>
        </w:rPr>
      </w:pPr>
    </w:p>
    <w:p w14:paraId="067DEF64" w14:textId="77777777" w:rsidR="00C427DF" w:rsidRDefault="00C427DF" w:rsidP="00D66199">
      <w:pPr>
        <w:spacing w:line="276" w:lineRule="auto"/>
        <w:ind w:left="4956" w:firstLine="708"/>
        <w:rPr>
          <w:rFonts w:ascii="Garamond" w:hAnsi="Garamond"/>
          <w:b/>
          <w:iCs/>
          <w:color w:val="000000"/>
        </w:rPr>
      </w:pPr>
    </w:p>
    <w:p w14:paraId="285582CE" w14:textId="77777777" w:rsidR="00C427DF" w:rsidRDefault="00C427DF" w:rsidP="00D66199">
      <w:pPr>
        <w:spacing w:line="276" w:lineRule="auto"/>
        <w:ind w:left="4956" w:firstLine="708"/>
        <w:rPr>
          <w:rFonts w:ascii="Garamond" w:hAnsi="Garamond"/>
          <w:b/>
          <w:iCs/>
          <w:color w:val="000000"/>
        </w:rPr>
      </w:pPr>
    </w:p>
    <w:p w14:paraId="7387EA81" w14:textId="77777777" w:rsidR="00C427DF" w:rsidRDefault="00C427DF" w:rsidP="00D66199">
      <w:pPr>
        <w:spacing w:line="276" w:lineRule="auto"/>
        <w:ind w:left="4956" w:firstLine="708"/>
        <w:rPr>
          <w:rFonts w:ascii="Garamond" w:hAnsi="Garamond"/>
          <w:b/>
          <w:iCs/>
          <w:color w:val="000000"/>
        </w:rPr>
      </w:pPr>
    </w:p>
    <w:p w14:paraId="403C569E" w14:textId="0CCED417" w:rsidR="00C427DF" w:rsidRDefault="00C427DF" w:rsidP="00D66199">
      <w:pPr>
        <w:spacing w:line="276" w:lineRule="auto"/>
        <w:ind w:left="4956" w:firstLine="708"/>
        <w:rPr>
          <w:rFonts w:ascii="Garamond" w:hAnsi="Garamond"/>
          <w:b/>
          <w:iCs/>
          <w:color w:val="000000"/>
        </w:rPr>
      </w:pPr>
    </w:p>
    <w:p w14:paraId="75AB37B1" w14:textId="33EB4A25" w:rsidR="00A41436" w:rsidRDefault="00A41436" w:rsidP="00D66199">
      <w:pPr>
        <w:spacing w:line="276" w:lineRule="auto"/>
        <w:ind w:left="4956" w:firstLine="708"/>
        <w:rPr>
          <w:rFonts w:ascii="Garamond" w:hAnsi="Garamond"/>
          <w:b/>
          <w:iCs/>
          <w:color w:val="000000"/>
        </w:rPr>
      </w:pPr>
    </w:p>
    <w:p w14:paraId="648835BF" w14:textId="77777777" w:rsidR="00A41436" w:rsidRDefault="00A41436">
      <w:pPr>
        <w:spacing w:after="160" w:line="259" w:lineRule="auto"/>
        <w:rPr>
          <w:rFonts w:ascii="Garamond" w:hAnsi="Garamond"/>
          <w:b/>
          <w:iCs/>
          <w:color w:val="000000"/>
        </w:rPr>
      </w:pPr>
      <w:r>
        <w:rPr>
          <w:rFonts w:ascii="Garamond" w:hAnsi="Garamond"/>
          <w:b/>
          <w:iCs/>
          <w:color w:val="000000"/>
        </w:rPr>
        <w:br w:type="page"/>
      </w:r>
    </w:p>
    <w:p w14:paraId="7C5477ED" w14:textId="77777777" w:rsidR="00A41436" w:rsidRDefault="00A41436" w:rsidP="00A41436">
      <w:pPr>
        <w:spacing w:line="276" w:lineRule="auto"/>
        <w:ind w:left="4956" w:firstLine="708"/>
        <w:jc w:val="right"/>
        <w:rPr>
          <w:rFonts w:ascii="Garamond" w:hAnsi="Garamond"/>
          <w:b/>
          <w:iCs/>
          <w:color w:val="000000"/>
        </w:rPr>
      </w:pPr>
      <w:r>
        <w:rPr>
          <w:rFonts w:ascii="Garamond" w:hAnsi="Garamond"/>
          <w:b/>
          <w:iCs/>
          <w:color w:val="000000"/>
        </w:rPr>
        <w:t xml:space="preserve">Załącznik nr 2 do SWZ </w:t>
      </w:r>
    </w:p>
    <w:p w14:paraId="4F89B9D4" w14:textId="77777777" w:rsidR="00A41436" w:rsidRDefault="00A41436" w:rsidP="00A41436">
      <w:pPr>
        <w:spacing w:after="120" w:line="276" w:lineRule="auto"/>
        <w:jc w:val="center"/>
        <w:rPr>
          <w:rFonts w:ascii="Garamond" w:hAnsi="Garamond"/>
          <w:b/>
          <w:color w:val="000000"/>
          <w:u w:val="single"/>
        </w:rPr>
      </w:pPr>
    </w:p>
    <w:p w14:paraId="71AAE83C" w14:textId="77777777" w:rsidR="00A41436" w:rsidRDefault="00A41436" w:rsidP="00A41436">
      <w:pPr>
        <w:spacing w:line="253" w:lineRule="atLeast"/>
        <w:rPr>
          <w:rFonts w:eastAsia="Arial Narrow"/>
          <w:b/>
          <w:color w:val="000000"/>
          <w:u w:val="single"/>
        </w:rPr>
      </w:pPr>
      <w:r>
        <w:rPr>
          <w:rFonts w:eastAsia="Arial Narrow"/>
          <w:b/>
          <w:color w:val="000000"/>
          <w:u w:val="single"/>
        </w:rPr>
        <w:t>Dokument składany wraz z oferta</w:t>
      </w:r>
    </w:p>
    <w:p w14:paraId="449C270E" w14:textId="77777777" w:rsidR="00A41436" w:rsidRDefault="00A41436" w:rsidP="00A41436">
      <w:pPr>
        <w:spacing w:line="253" w:lineRule="atLeast"/>
        <w:jc w:val="center"/>
        <w:rPr>
          <w:rFonts w:eastAsia="Lucida Sans Unicode"/>
        </w:rPr>
      </w:pPr>
    </w:p>
    <w:p w14:paraId="3593153C" w14:textId="77777777" w:rsidR="00A41436" w:rsidRDefault="00A41436" w:rsidP="00A41436">
      <w:pPr>
        <w:spacing w:line="253" w:lineRule="atLeast"/>
        <w:jc w:val="center"/>
        <w:rPr>
          <w:b/>
        </w:rPr>
      </w:pPr>
      <w:r>
        <w:rPr>
          <w:b/>
        </w:rPr>
        <w:t xml:space="preserve">OŚWIADCZENIE </w:t>
      </w:r>
    </w:p>
    <w:p w14:paraId="66A26DC5" w14:textId="77777777" w:rsidR="00A41436" w:rsidRDefault="00A41436" w:rsidP="00A41436">
      <w:pPr>
        <w:jc w:val="both"/>
        <w:rPr>
          <w:rFonts w:eastAsia="Arial Narrow"/>
          <w:sz w:val="22"/>
          <w:szCs w:val="22"/>
        </w:rPr>
      </w:pPr>
    </w:p>
    <w:p w14:paraId="005A09A5" w14:textId="77777777" w:rsidR="00A41436" w:rsidRDefault="00A41436" w:rsidP="00A41436">
      <w:pPr>
        <w:jc w:val="both"/>
        <w:rPr>
          <w:rFonts w:eastAsia="Arial Narrow"/>
          <w:b/>
          <w:i/>
          <w:iCs/>
          <w:sz w:val="22"/>
          <w:szCs w:val="22"/>
        </w:rPr>
      </w:pPr>
      <w:r>
        <w:rPr>
          <w:rFonts w:eastAsia="Arial Narrow"/>
          <w:sz w:val="22"/>
          <w:szCs w:val="22"/>
        </w:rPr>
        <w:t xml:space="preserve">Składane przez: </w:t>
      </w:r>
      <w:r>
        <w:rPr>
          <w:rFonts w:eastAsia="Arial Narrow"/>
          <w:b/>
          <w:i/>
          <w:iCs/>
          <w:sz w:val="22"/>
          <w:szCs w:val="22"/>
        </w:rPr>
        <w:t>(zaznaczyć odpowiednio)</w:t>
      </w:r>
    </w:p>
    <w:p w14:paraId="1930A1B6" w14:textId="77777777" w:rsidR="00A41436" w:rsidRDefault="00A41436" w:rsidP="00A41436">
      <w:pPr>
        <w:rPr>
          <w:rFonts w:eastAsia="Arial Narrow"/>
          <w:sz w:val="22"/>
          <w:szCs w:val="22"/>
        </w:rPr>
      </w:pPr>
    </w:p>
    <w:p w14:paraId="79B88162" w14:textId="77777777" w:rsidR="00A41436" w:rsidRDefault="00A41436" w:rsidP="00A4143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sidR="00796DB4">
        <w:rPr>
          <w:sz w:val="22"/>
          <w:szCs w:val="22"/>
        </w:rPr>
      </w:r>
      <w:r w:rsidR="00796DB4">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       </w:t>
      </w:r>
    </w:p>
    <w:p w14:paraId="364872A3" w14:textId="77777777" w:rsidR="00A41436" w:rsidRDefault="00A41436" w:rsidP="00A41436">
      <w:pPr>
        <w:spacing w:after="120"/>
        <w:rPr>
          <w:rFonts w:eastAsia="Arial Narrow"/>
          <w:i/>
          <w:iCs/>
          <w:sz w:val="20"/>
          <w:szCs w:val="20"/>
        </w:rPr>
      </w:pPr>
      <w:r>
        <w:rPr>
          <w:rFonts w:eastAsia="Arial Narrow"/>
          <w:sz w:val="22"/>
          <w:szCs w:val="22"/>
        </w:rPr>
        <w:t xml:space="preserve">       </w:t>
      </w:r>
      <w:r>
        <w:rPr>
          <w:rFonts w:eastAsia="Arial Narrow"/>
          <w:i/>
          <w:iCs/>
          <w:sz w:val="20"/>
          <w:szCs w:val="20"/>
        </w:rPr>
        <w:t>(podać nazwę oraz adres)</w:t>
      </w:r>
    </w:p>
    <w:p w14:paraId="1462A1C5" w14:textId="77777777" w:rsidR="00A41436" w:rsidRDefault="00A41436" w:rsidP="00A41436">
      <w:pPr>
        <w:rPr>
          <w:rFonts w:eastAsia="Arial Narrow"/>
          <w:sz w:val="22"/>
          <w:szCs w:val="22"/>
        </w:rPr>
      </w:pPr>
      <w:r>
        <w:rPr>
          <w:sz w:val="22"/>
          <w:szCs w:val="22"/>
        </w:rPr>
        <w:fldChar w:fldCharType="begin">
          <w:ffData>
            <w:name w:val="Wybór1"/>
            <w:enabled/>
            <w:calcOnExit w:val="0"/>
            <w:checkBox>
              <w:sizeAuto/>
              <w:default w:val="0"/>
            </w:checkBox>
          </w:ffData>
        </w:fldChar>
      </w:r>
      <w:r>
        <w:rPr>
          <w:sz w:val="22"/>
          <w:szCs w:val="22"/>
        </w:rPr>
        <w:instrText xml:space="preserve"> FORMCHECKBOX </w:instrText>
      </w:r>
      <w:r w:rsidR="00796DB4">
        <w:rPr>
          <w:sz w:val="22"/>
          <w:szCs w:val="22"/>
        </w:rPr>
      </w:r>
      <w:r w:rsidR="00796DB4">
        <w:rPr>
          <w:sz w:val="22"/>
          <w:szCs w:val="22"/>
        </w:rPr>
        <w:fldChar w:fldCharType="separate"/>
      </w:r>
      <w:r>
        <w:rPr>
          <w:sz w:val="22"/>
          <w:szCs w:val="22"/>
        </w:rPr>
        <w:fldChar w:fldCharType="end"/>
      </w:r>
      <w:r>
        <w:rPr>
          <w:sz w:val="22"/>
          <w:szCs w:val="22"/>
        </w:rPr>
        <w:t xml:space="preserve"> </w:t>
      </w:r>
      <w:r>
        <w:rPr>
          <w:rFonts w:eastAsia="Arial Narrow"/>
          <w:sz w:val="22"/>
          <w:szCs w:val="22"/>
        </w:rPr>
        <w:t xml:space="preserve">Wykonawcę wspólnie ubiegającego się o udzielenie zamówienia ………………………….……………….. </w:t>
      </w:r>
    </w:p>
    <w:p w14:paraId="26E4D224" w14:textId="77777777" w:rsidR="00A41436" w:rsidRDefault="00A41436" w:rsidP="00A41436">
      <w:pPr>
        <w:spacing w:after="120"/>
        <w:rPr>
          <w:rFonts w:eastAsia="Arial Narrow"/>
          <w:sz w:val="20"/>
          <w:szCs w:val="20"/>
        </w:rPr>
      </w:pPr>
      <w:r>
        <w:rPr>
          <w:rFonts w:eastAsia="Arial Narrow"/>
          <w:sz w:val="20"/>
          <w:szCs w:val="20"/>
        </w:rPr>
        <w:t xml:space="preserve">        </w:t>
      </w:r>
      <w:r>
        <w:rPr>
          <w:rFonts w:eastAsia="Arial Narrow"/>
          <w:i/>
          <w:iCs/>
          <w:sz w:val="20"/>
          <w:szCs w:val="20"/>
        </w:rPr>
        <w:t>(podać nazwę oraz adres)</w:t>
      </w:r>
      <w:r>
        <w:rPr>
          <w:rFonts w:eastAsia="Arial Narrow"/>
          <w:sz w:val="20"/>
          <w:szCs w:val="20"/>
        </w:rPr>
        <w:t>     </w:t>
      </w:r>
    </w:p>
    <w:p w14:paraId="335E852C" w14:textId="77777777" w:rsidR="00A41436" w:rsidRDefault="00A41436" w:rsidP="00A41436">
      <w:pPr>
        <w:spacing w:after="120"/>
        <w:rPr>
          <w:rFonts w:eastAsia="Arial Narrow"/>
          <w:i/>
          <w:iCs/>
          <w:sz w:val="22"/>
          <w:szCs w:val="22"/>
        </w:rPr>
      </w:pPr>
    </w:p>
    <w:p w14:paraId="4C27B782" w14:textId="77777777" w:rsidR="00A41436" w:rsidRDefault="00A41436" w:rsidP="00A41436">
      <w:pPr>
        <w:rPr>
          <w:rFonts w:eastAsia="Arial Narrow"/>
        </w:rPr>
      </w:pPr>
      <w:r>
        <w:rPr>
          <w:rFonts w:eastAsia="Arial Narrow"/>
        </w:rPr>
        <w:t>Na potrzeby postępowania o udzielenie zamówienia publicznego pn</w:t>
      </w:r>
      <w:bookmarkStart w:id="5" w:name="_Hlk121315105"/>
      <w:r>
        <w:rPr>
          <w:rFonts w:eastAsia="Arial Narrow"/>
        </w:rPr>
        <w:t>.:</w:t>
      </w:r>
    </w:p>
    <w:bookmarkEnd w:id="5"/>
    <w:p w14:paraId="02D535D8" w14:textId="77777777" w:rsidR="00B86835" w:rsidRDefault="00B86835" w:rsidP="00B86835">
      <w:pPr>
        <w:spacing w:line="360" w:lineRule="auto"/>
        <w:ind w:firstLine="709"/>
        <w:jc w:val="center"/>
        <w:rPr>
          <w:rFonts w:eastAsia="Arial Narrow"/>
          <w:b/>
          <w:bCs/>
        </w:rPr>
      </w:pPr>
      <w:r w:rsidRPr="00B86835">
        <w:rPr>
          <w:rFonts w:eastAsia="Arial Narrow"/>
          <w:b/>
          <w:bCs/>
        </w:rPr>
        <w:t xml:space="preserve">Budowa cmentarza komunalnego w Małkini Górnej </w:t>
      </w:r>
    </w:p>
    <w:p w14:paraId="6AC6D60D" w14:textId="2B80AF63" w:rsidR="00A41436" w:rsidRPr="00B86835" w:rsidRDefault="00B86835" w:rsidP="00B86835">
      <w:pPr>
        <w:spacing w:line="360" w:lineRule="auto"/>
        <w:ind w:firstLine="709"/>
        <w:jc w:val="center"/>
        <w:rPr>
          <w:rFonts w:eastAsia="Arial Narrow"/>
          <w:b/>
          <w:bCs/>
        </w:rPr>
      </w:pPr>
      <w:r w:rsidRPr="00B86835">
        <w:rPr>
          <w:rFonts w:eastAsia="Arial Narrow"/>
          <w:b/>
          <w:bCs/>
        </w:rPr>
        <w:t>Etap I</w:t>
      </w:r>
    </w:p>
    <w:tbl>
      <w:tblPr>
        <w:tblW w:w="9675" w:type="dxa"/>
        <w:tblInd w:w="108" w:type="dxa"/>
        <w:tblLayout w:type="fixed"/>
        <w:tblLook w:val="04A0" w:firstRow="1" w:lastRow="0" w:firstColumn="1" w:lastColumn="0" w:noHBand="0" w:noVBand="1"/>
      </w:tblPr>
      <w:tblGrid>
        <w:gridCol w:w="473"/>
        <w:gridCol w:w="9202"/>
      </w:tblGrid>
      <w:tr w:rsidR="00A41436" w14:paraId="5B59AF57" w14:textId="77777777" w:rsidTr="00A41436">
        <w:trPr>
          <w:trHeight w:val="423"/>
        </w:trPr>
        <w:tc>
          <w:tcPr>
            <w:tcW w:w="473" w:type="dxa"/>
            <w:shd w:val="clear" w:color="auto" w:fill="D9D9D9"/>
            <w:hideMark/>
          </w:tcPr>
          <w:p w14:paraId="690E931A" w14:textId="77777777" w:rsidR="00A41436" w:rsidRDefault="00A41436">
            <w:pPr>
              <w:spacing w:after="120" w:line="256" w:lineRule="auto"/>
              <w:jc w:val="center"/>
              <w:rPr>
                <w:rFonts w:ascii="Calibri Light" w:eastAsia="Lucida Sans Unicode" w:hAnsi="Calibri Light" w:cs="Calibri Light"/>
                <w:b/>
                <w:lang w:eastAsia="en-US"/>
              </w:rPr>
            </w:pPr>
            <w:r>
              <w:rPr>
                <w:rFonts w:ascii="Calibri Light" w:hAnsi="Calibri Light" w:cs="Calibri Light"/>
                <w:b/>
                <w:lang w:eastAsia="en-US"/>
              </w:rPr>
              <w:t>I</w:t>
            </w:r>
          </w:p>
        </w:tc>
        <w:tc>
          <w:tcPr>
            <w:tcW w:w="9200" w:type="dxa"/>
            <w:shd w:val="clear" w:color="auto" w:fill="D9D9D9"/>
            <w:hideMark/>
          </w:tcPr>
          <w:p w14:paraId="6F2E3950" w14:textId="77777777" w:rsidR="00A41436" w:rsidRDefault="00A41436">
            <w:pPr>
              <w:spacing w:after="120" w:line="256" w:lineRule="auto"/>
              <w:ind w:left="-690" w:right="164"/>
              <w:jc w:val="center"/>
              <w:rPr>
                <w:b/>
                <w:lang w:eastAsia="en-US"/>
              </w:rPr>
            </w:pPr>
            <w:r>
              <w:rPr>
                <w:b/>
                <w:sz w:val="22"/>
                <w:szCs w:val="22"/>
                <w:lang w:eastAsia="en-US"/>
              </w:rPr>
              <w:t>OŚWIADCZENIE O SPEŁNIANIU WARUNKÓW UDZIAŁU W POSTĘPOWANIU</w:t>
            </w:r>
          </w:p>
        </w:tc>
      </w:tr>
      <w:tr w:rsidR="00A41436" w14:paraId="4F9E9F05" w14:textId="77777777" w:rsidTr="00A41436">
        <w:trPr>
          <w:trHeight w:val="110"/>
        </w:trPr>
        <w:tc>
          <w:tcPr>
            <w:tcW w:w="473" w:type="dxa"/>
            <w:shd w:val="clear" w:color="auto" w:fill="FFFFFF"/>
          </w:tcPr>
          <w:p w14:paraId="1AA8916C" w14:textId="77777777" w:rsidR="00A41436" w:rsidRDefault="00A41436">
            <w:pPr>
              <w:spacing w:after="120" w:line="256" w:lineRule="auto"/>
              <w:jc w:val="both"/>
              <w:rPr>
                <w:rFonts w:ascii="Calibri Light" w:hAnsi="Calibri Light" w:cs="Calibri Light"/>
                <w:b/>
                <w:sz w:val="16"/>
                <w:szCs w:val="16"/>
                <w:lang w:eastAsia="en-US"/>
              </w:rPr>
            </w:pPr>
          </w:p>
        </w:tc>
        <w:tc>
          <w:tcPr>
            <w:tcW w:w="9200" w:type="dxa"/>
            <w:shd w:val="clear" w:color="auto" w:fill="FFFFFF"/>
          </w:tcPr>
          <w:p w14:paraId="4FDF9687" w14:textId="77777777" w:rsidR="00A41436" w:rsidRDefault="00A41436">
            <w:pPr>
              <w:spacing w:after="120" w:line="256" w:lineRule="auto"/>
              <w:jc w:val="both"/>
              <w:rPr>
                <w:rFonts w:ascii="Calibri Light" w:hAnsi="Calibri Light" w:cs="Calibri Light"/>
                <w:b/>
                <w:sz w:val="16"/>
                <w:szCs w:val="16"/>
                <w:lang w:eastAsia="en-US"/>
              </w:rPr>
            </w:pPr>
          </w:p>
        </w:tc>
      </w:tr>
      <w:tr w:rsidR="00A41436" w14:paraId="05976ADE" w14:textId="77777777" w:rsidTr="00A41436">
        <w:trPr>
          <w:trHeight w:val="755"/>
        </w:trPr>
        <w:tc>
          <w:tcPr>
            <w:tcW w:w="473" w:type="dxa"/>
            <w:hideMark/>
          </w:tcPr>
          <w:p w14:paraId="134764D3" w14:textId="77777777" w:rsidR="00A41436" w:rsidRDefault="00A41436">
            <w:pPr>
              <w:spacing w:after="120" w:line="256" w:lineRule="auto"/>
              <w:jc w:val="both"/>
              <w:rPr>
                <w:b/>
                <w:lang w:eastAsia="en-US"/>
              </w:rPr>
            </w:pPr>
            <w:r>
              <w:rPr>
                <w:b/>
                <w:sz w:val="22"/>
                <w:szCs w:val="22"/>
                <w:lang w:eastAsia="en-US"/>
              </w:rPr>
              <w:t>1.</w:t>
            </w:r>
          </w:p>
        </w:tc>
        <w:tc>
          <w:tcPr>
            <w:tcW w:w="9200" w:type="dxa"/>
            <w:hideMark/>
          </w:tcPr>
          <w:p w14:paraId="34F3BC9C" w14:textId="77777777" w:rsidR="00A41436" w:rsidRDefault="00A41436">
            <w:pPr>
              <w:spacing w:line="256" w:lineRule="auto"/>
              <w:ind w:right="306"/>
              <w:jc w:val="both"/>
              <w:rPr>
                <w:bCs/>
                <w:lang w:eastAsia="en-US"/>
              </w:rPr>
            </w:pPr>
            <w:r>
              <w:rPr>
                <w:bCs/>
                <w:sz w:val="22"/>
                <w:szCs w:val="22"/>
                <w:lang w:eastAsia="en-US"/>
              </w:rPr>
              <w:t xml:space="preserve">Na podstawie art. 125 ust. 1 ustawy z dnia 11 września 2019 r. Prawo zamówień publicznych  </w:t>
            </w:r>
            <w:r>
              <w:rPr>
                <w:b/>
                <w:sz w:val="22"/>
                <w:szCs w:val="22"/>
                <w:lang w:eastAsia="en-US"/>
              </w:rPr>
              <w:t>oświadczam</w:t>
            </w:r>
            <w:r>
              <w:rPr>
                <w:bCs/>
                <w:sz w:val="22"/>
                <w:szCs w:val="22"/>
                <w:lang w:eastAsia="en-US"/>
              </w:rPr>
              <w:t>, że spełniam warunki udziału w postępowaniu określone przez zamawiającego w   Specyfikacji Warunków Zamówienia.</w:t>
            </w:r>
          </w:p>
        </w:tc>
      </w:tr>
      <w:tr w:rsidR="00A41436" w14:paraId="14329957" w14:textId="77777777" w:rsidTr="00A41436">
        <w:trPr>
          <w:trHeight w:val="423"/>
        </w:trPr>
        <w:tc>
          <w:tcPr>
            <w:tcW w:w="473" w:type="dxa"/>
          </w:tcPr>
          <w:p w14:paraId="1CEB70FC" w14:textId="77777777" w:rsidR="00A41436" w:rsidRDefault="00A41436">
            <w:pPr>
              <w:spacing w:after="120" w:line="256" w:lineRule="auto"/>
              <w:jc w:val="both"/>
              <w:rPr>
                <w:rFonts w:ascii="Calibri Light" w:hAnsi="Calibri Light" w:cs="Calibri Light"/>
                <w:b/>
                <w:lang w:eastAsia="en-US"/>
              </w:rPr>
            </w:pPr>
          </w:p>
        </w:tc>
        <w:tc>
          <w:tcPr>
            <w:tcW w:w="9200" w:type="dxa"/>
          </w:tcPr>
          <w:p w14:paraId="0F5A3F14" w14:textId="77777777" w:rsidR="00A41436" w:rsidRDefault="00A41436">
            <w:pPr>
              <w:spacing w:line="256" w:lineRule="auto"/>
              <w:jc w:val="both"/>
              <w:rPr>
                <w:rFonts w:ascii="Calibri Light" w:hAnsi="Calibri Light" w:cs="Calibri Light"/>
                <w:bCs/>
                <w:lang w:eastAsia="en-US"/>
              </w:rPr>
            </w:pPr>
          </w:p>
        </w:tc>
      </w:tr>
      <w:tr w:rsidR="00A41436" w14:paraId="320FA21F" w14:textId="77777777" w:rsidTr="00A41436">
        <w:trPr>
          <w:trHeight w:val="377"/>
        </w:trPr>
        <w:tc>
          <w:tcPr>
            <w:tcW w:w="473" w:type="dxa"/>
            <w:hideMark/>
          </w:tcPr>
          <w:p w14:paraId="7431657C" w14:textId="77777777" w:rsidR="00A41436" w:rsidRDefault="00A41436">
            <w:pPr>
              <w:spacing w:after="120" w:line="256" w:lineRule="auto"/>
              <w:jc w:val="both"/>
              <w:rPr>
                <w:b/>
                <w:lang w:eastAsia="en-US"/>
              </w:rPr>
            </w:pPr>
            <w:r>
              <w:rPr>
                <w:b/>
                <w:sz w:val="22"/>
                <w:szCs w:val="22"/>
                <w:lang w:eastAsia="en-US"/>
              </w:rPr>
              <w:t>2.</w:t>
            </w:r>
          </w:p>
        </w:tc>
        <w:tc>
          <w:tcPr>
            <w:tcW w:w="9200" w:type="dxa"/>
            <w:hideMark/>
          </w:tcPr>
          <w:p w14:paraId="260F3FCF" w14:textId="77777777" w:rsidR="00A41436" w:rsidRDefault="00A41436">
            <w:pPr>
              <w:spacing w:line="256" w:lineRule="auto"/>
              <w:jc w:val="both"/>
              <w:rPr>
                <w:bCs/>
                <w:i/>
                <w:iCs/>
                <w:lang w:eastAsia="en-US"/>
              </w:rPr>
            </w:pPr>
            <w:r>
              <w:rPr>
                <w:bCs/>
                <w:i/>
                <w:iCs/>
                <w:sz w:val="22"/>
                <w:szCs w:val="22"/>
                <w:lang w:eastAsia="en-US"/>
              </w:rPr>
              <w:t>(Wypełnić tylko wówczas, gdy wykonawca będzie polegał na zasobach innych podmiotów)</w:t>
            </w:r>
          </w:p>
        </w:tc>
      </w:tr>
      <w:tr w:rsidR="00A41436" w14:paraId="09545F6C" w14:textId="77777777" w:rsidTr="00A41436">
        <w:trPr>
          <w:trHeight w:val="755"/>
        </w:trPr>
        <w:tc>
          <w:tcPr>
            <w:tcW w:w="473" w:type="dxa"/>
          </w:tcPr>
          <w:p w14:paraId="1CCB4266" w14:textId="77777777" w:rsidR="00A41436" w:rsidRDefault="00A41436">
            <w:pPr>
              <w:spacing w:after="120" w:line="256" w:lineRule="auto"/>
              <w:jc w:val="both"/>
              <w:rPr>
                <w:rFonts w:ascii="Calibri Light" w:hAnsi="Calibri Light" w:cs="Calibri Light"/>
                <w:b/>
                <w:lang w:eastAsia="en-US"/>
              </w:rPr>
            </w:pPr>
          </w:p>
        </w:tc>
        <w:tc>
          <w:tcPr>
            <w:tcW w:w="9200" w:type="dxa"/>
            <w:hideMark/>
          </w:tcPr>
          <w:p w14:paraId="3CBF134E" w14:textId="77777777" w:rsidR="00A41436" w:rsidRDefault="00A41436">
            <w:pPr>
              <w:spacing w:line="256" w:lineRule="auto"/>
              <w:ind w:right="306"/>
              <w:jc w:val="both"/>
              <w:rPr>
                <w:bCs/>
                <w:lang w:eastAsia="en-US"/>
              </w:rPr>
            </w:pPr>
            <w:r>
              <w:rPr>
                <w:bCs/>
                <w:sz w:val="22"/>
                <w:szCs w:val="22"/>
                <w:lang w:eastAsia="en-US"/>
              </w:rPr>
              <w:t xml:space="preserve">Oświadczam, że w celu wykazania spełniania warunków udziału w postępowaniu, określonych przez zamawiającego w Specyfikacji Warunków Zamówienia polegam </w:t>
            </w:r>
            <w:r>
              <w:rPr>
                <w:bCs/>
                <w:sz w:val="22"/>
                <w:szCs w:val="22"/>
                <w:lang w:eastAsia="en-US"/>
              </w:rPr>
              <w:br/>
              <w:t>na zasobach następującego/</w:t>
            </w:r>
            <w:proofErr w:type="spellStart"/>
            <w:r>
              <w:rPr>
                <w:bCs/>
                <w:sz w:val="22"/>
                <w:szCs w:val="22"/>
                <w:lang w:eastAsia="en-US"/>
              </w:rPr>
              <w:t>ych</w:t>
            </w:r>
            <w:proofErr w:type="spellEnd"/>
            <w:r>
              <w:rPr>
                <w:bCs/>
                <w:sz w:val="22"/>
                <w:szCs w:val="22"/>
                <w:lang w:eastAsia="en-US"/>
              </w:rPr>
              <w:t xml:space="preserve"> podmiotu/ów:</w:t>
            </w:r>
          </w:p>
        </w:tc>
      </w:tr>
      <w:tr w:rsidR="00A41436" w14:paraId="09066CFD" w14:textId="77777777" w:rsidTr="00A41436">
        <w:trPr>
          <w:trHeight w:val="498"/>
        </w:trPr>
        <w:tc>
          <w:tcPr>
            <w:tcW w:w="473" w:type="dxa"/>
          </w:tcPr>
          <w:p w14:paraId="04DD5BAC" w14:textId="77777777" w:rsidR="00A41436" w:rsidRDefault="00A41436">
            <w:pPr>
              <w:spacing w:after="120" w:line="256" w:lineRule="auto"/>
              <w:jc w:val="both"/>
              <w:rPr>
                <w:rFonts w:ascii="Calibri Light" w:hAnsi="Calibri Light" w:cs="Calibri Light"/>
                <w:b/>
                <w:lang w:eastAsia="en-US"/>
              </w:rPr>
            </w:pPr>
          </w:p>
        </w:tc>
        <w:tc>
          <w:tcPr>
            <w:tcW w:w="9200" w:type="dxa"/>
            <w:hideMark/>
          </w:tcPr>
          <w:p w14:paraId="3B129A1F" w14:textId="77777777" w:rsidR="00A41436" w:rsidRDefault="00A41436">
            <w:pPr>
              <w:spacing w:line="256" w:lineRule="auto"/>
              <w:jc w:val="both"/>
              <w:rPr>
                <w:rFonts w:ascii="Calibri Light" w:hAnsi="Calibri Light" w:cs="Calibri Light"/>
                <w:bCs/>
                <w:lang w:eastAsia="en-US"/>
              </w:rPr>
            </w:pPr>
            <w:r>
              <w:rPr>
                <w:rFonts w:ascii="Calibri Light" w:hAnsi="Calibri Light" w:cs="Calibri Light"/>
                <w:bCs/>
                <w:sz w:val="22"/>
                <w:szCs w:val="22"/>
                <w:lang w:eastAsia="en-US"/>
              </w:rPr>
              <w:t>.……………………………………………………………………………………………………………….……………………………</w:t>
            </w:r>
          </w:p>
          <w:p w14:paraId="53AF596C" w14:textId="77777777" w:rsidR="00A41436" w:rsidRDefault="00A41436">
            <w:pPr>
              <w:spacing w:line="256" w:lineRule="auto"/>
              <w:jc w:val="both"/>
              <w:rPr>
                <w:bCs/>
                <w:sz w:val="20"/>
                <w:szCs w:val="20"/>
                <w:lang w:eastAsia="en-US"/>
              </w:rPr>
            </w:pPr>
            <w:r>
              <w:rPr>
                <w:bCs/>
                <w:sz w:val="20"/>
                <w:szCs w:val="20"/>
                <w:lang w:eastAsia="en-US"/>
              </w:rPr>
              <w:t>(nawa i adres podmiotu udostępniającego zasoby)</w:t>
            </w:r>
          </w:p>
        </w:tc>
      </w:tr>
      <w:tr w:rsidR="00A41436" w14:paraId="70BF0320" w14:textId="77777777" w:rsidTr="00A41436">
        <w:trPr>
          <w:trHeight w:val="1495"/>
        </w:trPr>
        <w:tc>
          <w:tcPr>
            <w:tcW w:w="473" w:type="dxa"/>
          </w:tcPr>
          <w:p w14:paraId="568FD6D6" w14:textId="77777777" w:rsidR="00A41436" w:rsidRDefault="00A41436">
            <w:pPr>
              <w:spacing w:after="120" w:line="256" w:lineRule="auto"/>
              <w:jc w:val="both"/>
              <w:rPr>
                <w:rFonts w:ascii="Calibri Light" w:hAnsi="Calibri Light" w:cs="Calibri Light"/>
                <w:b/>
                <w:lang w:eastAsia="en-US"/>
              </w:rPr>
            </w:pPr>
          </w:p>
        </w:tc>
        <w:tc>
          <w:tcPr>
            <w:tcW w:w="9200" w:type="dxa"/>
          </w:tcPr>
          <w:p w14:paraId="6731C108" w14:textId="77777777" w:rsidR="00A41436" w:rsidRDefault="00A41436">
            <w:pPr>
              <w:spacing w:line="256" w:lineRule="auto"/>
              <w:rPr>
                <w:bCs/>
                <w:lang w:eastAsia="en-US"/>
              </w:rPr>
            </w:pPr>
            <w:r>
              <w:rPr>
                <w:bCs/>
                <w:sz w:val="22"/>
                <w:szCs w:val="22"/>
                <w:lang w:eastAsia="en-US"/>
              </w:rPr>
              <w:t>w następującym zakresie: ………………………………………………………………………………………………………</w:t>
            </w:r>
          </w:p>
          <w:p w14:paraId="7AC74252" w14:textId="77777777" w:rsidR="00A41436" w:rsidRDefault="00A41436">
            <w:pPr>
              <w:spacing w:line="256" w:lineRule="auto"/>
              <w:ind w:right="164"/>
              <w:jc w:val="both"/>
              <w:rPr>
                <w:bCs/>
                <w:i/>
                <w:iCs/>
                <w:lang w:eastAsia="en-US"/>
              </w:rPr>
            </w:pPr>
            <w:r>
              <w:rPr>
                <w:bCs/>
                <w:i/>
                <w:iCs/>
                <w:sz w:val="22"/>
                <w:szCs w:val="22"/>
                <w:lang w:eastAsia="en-US"/>
              </w:rPr>
              <w:t>(dokładnie, zgodnie z warunkami udziału w postępowaniu, wskazać rodzaj zasobów na który powołuje się wykonawca: np. „potencjał kadrowy: dysponowanie osobami (imię, nazwisko, funkcja)”, „doświadczenie w ….”)</w:t>
            </w:r>
          </w:p>
          <w:p w14:paraId="49482BA4" w14:textId="77777777" w:rsidR="00A41436" w:rsidRDefault="00A41436">
            <w:pPr>
              <w:spacing w:line="256" w:lineRule="auto"/>
              <w:jc w:val="both"/>
              <w:rPr>
                <w:rFonts w:ascii="Calibri Light" w:hAnsi="Calibri Light" w:cs="Calibri Light"/>
                <w:bCs/>
                <w:i/>
                <w:iCs/>
                <w:sz w:val="18"/>
                <w:szCs w:val="18"/>
                <w:lang w:eastAsia="en-US"/>
              </w:rPr>
            </w:pPr>
          </w:p>
        </w:tc>
      </w:tr>
      <w:tr w:rsidR="00A41436" w14:paraId="72DBF85C" w14:textId="77777777" w:rsidTr="00A41436">
        <w:trPr>
          <w:trHeight w:val="423"/>
        </w:trPr>
        <w:tc>
          <w:tcPr>
            <w:tcW w:w="473" w:type="dxa"/>
            <w:shd w:val="clear" w:color="auto" w:fill="D9D9D9"/>
            <w:hideMark/>
          </w:tcPr>
          <w:p w14:paraId="6AE7C694" w14:textId="77777777" w:rsidR="00A41436" w:rsidRDefault="00A41436">
            <w:pPr>
              <w:spacing w:after="120" w:line="256" w:lineRule="auto"/>
              <w:jc w:val="center"/>
              <w:rPr>
                <w:rFonts w:ascii="Calibri Light" w:hAnsi="Calibri Light" w:cs="Calibri Light"/>
                <w:b/>
                <w:lang w:eastAsia="en-US"/>
              </w:rPr>
            </w:pPr>
            <w:r>
              <w:rPr>
                <w:rFonts w:ascii="Calibri Light" w:hAnsi="Calibri Light" w:cs="Calibri Light"/>
                <w:b/>
                <w:lang w:eastAsia="en-US"/>
              </w:rPr>
              <w:t>II</w:t>
            </w:r>
          </w:p>
        </w:tc>
        <w:tc>
          <w:tcPr>
            <w:tcW w:w="9200" w:type="dxa"/>
            <w:shd w:val="clear" w:color="auto" w:fill="D9D9D9"/>
            <w:hideMark/>
          </w:tcPr>
          <w:p w14:paraId="58BA0198" w14:textId="77777777" w:rsidR="00A41436" w:rsidRDefault="00A41436">
            <w:pPr>
              <w:spacing w:line="256" w:lineRule="auto"/>
              <w:ind w:right="306"/>
              <w:jc w:val="both"/>
              <w:rPr>
                <w:b/>
                <w:lang w:eastAsia="en-US"/>
              </w:rPr>
            </w:pPr>
            <w:r>
              <w:rPr>
                <w:b/>
                <w:sz w:val="22"/>
                <w:szCs w:val="22"/>
                <w:lang w:eastAsia="en-US"/>
              </w:rPr>
              <w:t>OŚWIADCZENIE O NIEPODLEGANIU WYKLUCZENIU</w:t>
            </w:r>
          </w:p>
        </w:tc>
      </w:tr>
      <w:tr w:rsidR="00A41436" w14:paraId="12AFDA4D" w14:textId="77777777" w:rsidTr="00A41436">
        <w:trPr>
          <w:trHeight w:val="407"/>
        </w:trPr>
        <w:tc>
          <w:tcPr>
            <w:tcW w:w="473" w:type="dxa"/>
            <w:shd w:val="clear" w:color="auto" w:fill="FFFFFF"/>
          </w:tcPr>
          <w:p w14:paraId="7BD3E0F2" w14:textId="77777777" w:rsidR="00A41436" w:rsidRDefault="00A41436">
            <w:pPr>
              <w:spacing w:after="120" w:line="256" w:lineRule="auto"/>
              <w:jc w:val="center"/>
              <w:rPr>
                <w:rFonts w:ascii="Calibri Light" w:hAnsi="Calibri Light" w:cs="Calibri Light"/>
                <w:b/>
                <w:lang w:eastAsia="en-US"/>
              </w:rPr>
            </w:pPr>
          </w:p>
        </w:tc>
        <w:tc>
          <w:tcPr>
            <w:tcW w:w="9200" w:type="dxa"/>
            <w:shd w:val="clear" w:color="auto" w:fill="FFFFFF"/>
          </w:tcPr>
          <w:p w14:paraId="0A69AA1D" w14:textId="77777777" w:rsidR="00A41436" w:rsidRDefault="00A41436">
            <w:pPr>
              <w:spacing w:line="256" w:lineRule="auto"/>
              <w:jc w:val="both"/>
              <w:rPr>
                <w:rFonts w:ascii="Calibri Light" w:hAnsi="Calibri Light" w:cs="Calibri Light"/>
                <w:b/>
                <w:lang w:eastAsia="en-US"/>
              </w:rPr>
            </w:pPr>
          </w:p>
        </w:tc>
      </w:tr>
      <w:tr w:rsidR="00A41436" w14:paraId="460854FF" w14:textId="77777777" w:rsidTr="00C36198">
        <w:trPr>
          <w:trHeight w:val="909"/>
        </w:trPr>
        <w:tc>
          <w:tcPr>
            <w:tcW w:w="473" w:type="dxa"/>
            <w:shd w:val="clear" w:color="auto" w:fill="FFFFFF"/>
          </w:tcPr>
          <w:p w14:paraId="66AB8C88" w14:textId="788432F3" w:rsidR="00A41436" w:rsidRDefault="00A41436" w:rsidP="00C36198">
            <w:pPr>
              <w:spacing w:after="120" w:line="256" w:lineRule="auto"/>
              <w:jc w:val="both"/>
              <w:rPr>
                <w:lang w:eastAsia="en-US"/>
              </w:rPr>
            </w:pPr>
            <w:r>
              <w:rPr>
                <w:sz w:val="22"/>
                <w:szCs w:val="22"/>
                <w:lang w:eastAsia="en-US"/>
              </w:rPr>
              <w:t>1</w:t>
            </w:r>
          </w:p>
          <w:p w14:paraId="5E3B2854" w14:textId="79DEEEFE" w:rsidR="00A41436" w:rsidRDefault="00A41436">
            <w:pPr>
              <w:spacing w:line="256" w:lineRule="auto"/>
              <w:rPr>
                <w:lang w:eastAsia="en-US"/>
              </w:rPr>
            </w:pPr>
          </w:p>
        </w:tc>
        <w:tc>
          <w:tcPr>
            <w:tcW w:w="9200" w:type="dxa"/>
            <w:shd w:val="clear" w:color="auto" w:fill="FFFFFF"/>
          </w:tcPr>
          <w:p w14:paraId="2B8C7244" w14:textId="79749887" w:rsidR="00A41436" w:rsidRDefault="00A41436" w:rsidP="001940CE">
            <w:pPr>
              <w:spacing w:line="256" w:lineRule="auto"/>
              <w:ind w:right="312"/>
              <w:jc w:val="both"/>
              <w:rPr>
                <w:bCs/>
                <w:lang w:eastAsia="en-US"/>
              </w:rPr>
            </w:pPr>
            <w:r>
              <w:rPr>
                <w:bCs/>
                <w:sz w:val="22"/>
                <w:szCs w:val="22"/>
                <w:lang w:eastAsia="en-US"/>
              </w:rPr>
              <w:t xml:space="preserve">Na podstawie art. 125 ust. 1 ustawy z dnia 11 września 2019 r. Prawo zamówień publicznych (dalej: „ustawa </w:t>
            </w:r>
            <w:proofErr w:type="spellStart"/>
            <w:r>
              <w:rPr>
                <w:bCs/>
                <w:sz w:val="22"/>
                <w:szCs w:val="22"/>
                <w:lang w:eastAsia="en-US"/>
              </w:rPr>
              <w:t>Pzp</w:t>
            </w:r>
            <w:proofErr w:type="spellEnd"/>
            <w:r>
              <w:rPr>
                <w:bCs/>
                <w:sz w:val="22"/>
                <w:szCs w:val="22"/>
                <w:lang w:eastAsia="en-US"/>
              </w:rPr>
              <w:t xml:space="preserve">)  </w:t>
            </w:r>
            <w:r>
              <w:rPr>
                <w:b/>
                <w:sz w:val="22"/>
                <w:szCs w:val="22"/>
                <w:lang w:eastAsia="en-US"/>
              </w:rPr>
              <w:t>oświadczam,</w:t>
            </w:r>
            <w:r>
              <w:rPr>
                <w:bCs/>
                <w:sz w:val="22"/>
                <w:szCs w:val="22"/>
                <w:lang w:eastAsia="en-US"/>
              </w:rPr>
              <w:t xml:space="preserve"> że nie podlegam wykluczeniu z postępowania o udzielenie zamówienia publicznego na podstawie przesłanek określonych w art. 108 ust. 1 ustawy </w:t>
            </w:r>
            <w:proofErr w:type="spellStart"/>
            <w:r>
              <w:rPr>
                <w:bCs/>
                <w:sz w:val="22"/>
                <w:szCs w:val="22"/>
                <w:lang w:eastAsia="en-US"/>
              </w:rPr>
              <w:t>Pzp</w:t>
            </w:r>
            <w:proofErr w:type="spellEnd"/>
            <w:r>
              <w:rPr>
                <w:bCs/>
                <w:sz w:val="22"/>
                <w:szCs w:val="22"/>
                <w:lang w:eastAsia="en-US"/>
              </w:rPr>
              <w:t>.</w:t>
            </w:r>
          </w:p>
        </w:tc>
      </w:tr>
      <w:tr w:rsidR="00A41436" w14:paraId="757534F3" w14:textId="77777777" w:rsidTr="00A41436">
        <w:trPr>
          <w:trHeight w:val="755"/>
        </w:trPr>
        <w:tc>
          <w:tcPr>
            <w:tcW w:w="473" w:type="dxa"/>
            <w:shd w:val="clear" w:color="auto" w:fill="FFFFFF"/>
            <w:hideMark/>
          </w:tcPr>
          <w:p w14:paraId="48B1A09D" w14:textId="69D05C5F" w:rsidR="00A41436" w:rsidRDefault="001940CE">
            <w:pPr>
              <w:spacing w:after="120" w:line="256" w:lineRule="auto"/>
              <w:jc w:val="both"/>
              <w:rPr>
                <w:lang w:eastAsia="en-US"/>
              </w:rPr>
            </w:pPr>
            <w:r>
              <w:rPr>
                <w:sz w:val="22"/>
                <w:szCs w:val="22"/>
                <w:lang w:eastAsia="en-US"/>
              </w:rPr>
              <w:t>2</w:t>
            </w:r>
            <w:r w:rsidR="00A41436">
              <w:rPr>
                <w:sz w:val="22"/>
                <w:szCs w:val="22"/>
                <w:lang w:eastAsia="en-US"/>
              </w:rPr>
              <w:t>.</w:t>
            </w:r>
          </w:p>
        </w:tc>
        <w:tc>
          <w:tcPr>
            <w:tcW w:w="9200" w:type="dxa"/>
            <w:hideMark/>
          </w:tcPr>
          <w:p w14:paraId="616B890A" w14:textId="090C6217" w:rsidR="00A41436" w:rsidRDefault="00A41436">
            <w:pPr>
              <w:spacing w:line="256" w:lineRule="auto"/>
              <w:ind w:right="312"/>
              <w:jc w:val="both"/>
              <w:rPr>
                <w:bCs/>
                <w:lang w:eastAsia="en-US"/>
              </w:rPr>
            </w:pPr>
            <w:r>
              <w:rPr>
                <w:bCs/>
                <w:sz w:val="22"/>
                <w:szCs w:val="22"/>
                <w:lang w:eastAsia="en-US"/>
              </w:rPr>
              <w:t xml:space="preserve">Oświadczam, że zachodzą w stosunku do mnie podstawy wykluczenia z postępowania </w:t>
            </w:r>
            <w:r>
              <w:rPr>
                <w:bCs/>
                <w:sz w:val="22"/>
                <w:szCs w:val="22"/>
                <w:lang w:eastAsia="en-US"/>
              </w:rPr>
              <w:br/>
              <w:t xml:space="preserve">na podstawie art. ........ ustawy </w:t>
            </w:r>
            <w:proofErr w:type="spellStart"/>
            <w:r>
              <w:rPr>
                <w:bCs/>
                <w:sz w:val="22"/>
                <w:szCs w:val="22"/>
                <w:lang w:eastAsia="en-US"/>
              </w:rPr>
              <w:t>Pzp</w:t>
            </w:r>
            <w:proofErr w:type="spellEnd"/>
            <w:r>
              <w:rPr>
                <w:bCs/>
                <w:sz w:val="22"/>
                <w:szCs w:val="22"/>
                <w:lang w:eastAsia="en-US"/>
              </w:rPr>
              <w:t xml:space="preserve"> (podać mającą zastosowanie podstawę wykluczenia spośród wymienionych w art. 108 ust. 1 pkt 1, 2, 5 ustawy </w:t>
            </w:r>
            <w:proofErr w:type="spellStart"/>
            <w:r>
              <w:rPr>
                <w:bCs/>
                <w:sz w:val="22"/>
                <w:szCs w:val="22"/>
                <w:lang w:eastAsia="en-US"/>
              </w:rPr>
              <w:t>Pzp</w:t>
            </w:r>
            <w:proofErr w:type="spellEnd"/>
            <w:r>
              <w:rPr>
                <w:bCs/>
                <w:sz w:val="22"/>
                <w:szCs w:val="22"/>
                <w:lang w:eastAsia="en-US"/>
              </w:rPr>
              <w:t>).</w:t>
            </w:r>
          </w:p>
        </w:tc>
      </w:tr>
      <w:tr w:rsidR="00A41436" w14:paraId="28DE14F7" w14:textId="77777777" w:rsidTr="00A41436">
        <w:trPr>
          <w:trHeight w:val="740"/>
        </w:trPr>
        <w:tc>
          <w:tcPr>
            <w:tcW w:w="473" w:type="dxa"/>
            <w:shd w:val="clear" w:color="auto" w:fill="FFFFFF"/>
          </w:tcPr>
          <w:p w14:paraId="2C7D32D5" w14:textId="77777777" w:rsidR="00A41436" w:rsidRDefault="00A41436">
            <w:pPr>
              <w:spacing w:after="120" w:line="256" w:lineRule="auto"/>
              <w:jc w:val="both"/>
              <w:rPr>
                <w:lang w:eastAsia="en-US"/>
              </w:rPr>
            </w:pPr>
          </w:p>
        </w:tc>
        <w:tc>
          <w:tcPr>
            <w:tcW w:w="9200" w:type="dxa"/>
            <w:hideMark/>
          </w:tcPr>
          <w:p w14:paraId="5A13E63A" w14:textId="77777777" w:rsidR="00A41436" w:rsidRDefault="00A41436">
            <w:pPr>
              <w:spacing w:line="256" w:lineRule="auto"/>
              <w:ind w:right="312"/>
              <w:jc w:val="both"/>
              <w:rPr>
                <w:bCs/>
                <w:lang w:eastAsia="en-US"/>
              </w:rPr>
            </w:pPr>
            <w:r>
              <w:rPr>
                <w:bCs/>
                <w:sz w:val="22"/>
                <w:szCs w:val="22"/>
                <w:lang w:eastAsia="en-US"/>
              </w:rPr>
              <w:t xml:space="preserve">Jednocześnie oświadczam, że w związku z ww. okolicznością, na podstawie art. 110 ust. 2 ustawy </w:t>
            </w:r>
            <w:proofErr w:type="spellStart"/>
            <w:r>
              <w:rPr>
                <w:bCs/>
                <w:sz w:val="22"/>
                <w:szCs w:val="22"/>
                <w:lang w:eastAsia="en-US"/>
              </w:rPr>
              <w:t>Pzp</w:t>
            </w:r>
            <w:proofErr w:type="spellEnd"/>
            <w:r>
              <w:rPr>
                <w:bCs/>
                <w:sz w:val="22"/>
                <w:szCs w:val="22"/>
                <w:lang w:eastAsia="en-US"/>
              </w:rPr>
              <w:t xml:space="preserve"> podjąłem następujące środki naprawcze:</w:t>
            </w:r>
          </w:p>
          <w:p w14:paraId="48741889" w14:textId="02A382F3" w:rsidR="00A41436" w:rsidRDefault="00A41436">
            <w:pPr>
              <w:spacing w:line="256" w:lineRule="auto"/>
              <w:ind w:right="312"/>
              <w:jc w:val="both"/>
              <w:rPr>
                <w:bCs/>
                <w:sz w:val="20"/>
                <w:szCs w:val="20"/>
                <w:lang w:eastAsia="en-US"/>
              </w:rPr>
            </w:pPr>
            <w:r>
              <w:rPr>
                <w:bCs/>
                <w:sz w:val="20"/>
                <w:szCs w:val="20"/>
                <w:lang w:eastAsia="en-US"/>
              </w:rPr>
              <w:t>…………………………………………………………………………………………………………………</w:t>
            </w:r>
          </w:p>
        </w:tc>
      </w:tr>
      <w:tr w:rsidR="00A41436" w14:paraId="6083B20C" w14:textId="77777777" w:rsidTr="00A41436">
        <w:trPr>
          <w:trHeight w:val="1314"/>
        </w:trPr>
        <w:tc>
          <w:tcPr>
            <w:tcW w:w="473" w:type="dxa"/>
            <w:shd w:val="clear" w:color="auto" w:fill="FFFFFF"/>
            <w:hideMark/>
          </w:tcPr>
          <w:p w14:paraId="6AD70F5C" w14:textId="77777777" w:rsidR="00A41436" w:rsidRDefault="00A41436">
            <w:pPr>
              <w:spacing w:after="120" w:line="256" w:lineRule="auto"/>
              <w:jc w:val="both"/>
              <w:rPr>
                <w:lang w:eastAsia="en-US"/>
              </w:rPr>
            </w:pPr>
            <w:r>
              <w:rPr>
                <w:sz w:val="22"/>
                <w:szCs w:val="22"/>
                <w:lang w:eastAsia="en-US"/>
              </w:rPr>
              <w:t>4.</w:t>
            </w:r>
          </w:p>
        </w:tc>
        <w:tc>
          <w:tcPr>
            <w:tcW w:w="9200" w:type="dxa"/>
          </w:tcPr>
          <w:p w14:paraId="57752F23" w14:textId="767CDBFC" w:rsidR="00A41436" w:rsidRDefault="00A41436">
            <w:pPr>
              <w:spacing w:line="256" w:lineRule="auto"/>
              <w:ind w:right="312"/>
              <w:jc w:val="both"/>
              <w:rPr>
                <w:bCs/>
                <w:lang w:eastAsia="en-US"/>
              </w:rPr>
            </w:pPr>
            <w:r>
              <w:rPr>
                <w:b/>
                <w:sz w:val="22"/>
                <w:szCs w:val="22"/>
                <w:lang w:eastAsia="en-US"/>
              </w:rPr>
              <w:t>Oświadczam,</w:t>
            </w:r>
            <w:r>
              <w:rPr>
                <w:bCs/>
                <w:sz w:val="22"/>
                <w:szCs w:val="22"/>
                <w:lang w:eastAsia="en-US"/>
              </w:rPr>
              <w:t xml:space="preserve"> że nie podlegam wykluczeniu z postępowania o udzielenie zamówienia publicznego  na podstawie art. 7 ust. 1 ustawy z dnia 1 ustawy z dnia 13 kwietnia 2022 r. o szczególnych rozwiązaniach w zakresie przeciwdziałania wspieraniu agresji na Ukrainę oraz służących ochronie bezpieczeństwa narodowego (</w:t>
            </w:r>
            <w:r w:rsidR="00F60319" w:rsidRPr="00F60319">
              <w:rPr>
                <w:bCs/>
                <w:sz w:val="22"/>
                <w:szCs w:val="22"/>
                <w:lang w:eastAsia="en-US"/>
              </w:rPr>
              <w:t>Dz.U.2024</w:t>
            </w:r>
            <w:r w:rsidR="00F60319">
              <w:rPr>
                <w:bCs/>
                <w:sz w:val="22"/>
                <w:szCs w:val="22"/>
                <w:lang w:eastAsia="en-US"/>
              </w:rPr>
              <w:t xml:space="preserve"> poz</w:t>
            </w:r>
            <w:r w:rsidR="00F60319" w:rsidRPr="00F60319">
              <w:rPr>
                <w:bCs/>
                <w:sz w:val="22"/>
                <w:szCs w:val="22"/>
                <w:lang w:eastAsia="en-US"/>
              </w:rPr>
              <w:t>.507</w:t>
            </w:r>
            <w:r>
              <w:rPr>
                <w:bCs/>
                <w:sz w:val="22"/>
                <w:szCs w:val="22"/>
                <w:lang w:eastAsia="en-US"/>
              </w:rPr>
              <w:t>).</w:t>
            </w:r>
          </w:p>
          <w:p w14:paraId="459E2F27" w14:textId="77777777" w:rsidR="00A41436" w:rsidRDefault="00A41436">
            <w:pPr>
              <w:spacing w:line="256" w:lineRule="auto"/>
              <w:ind w:right="312"/>
              <w:jc w:val="both"/>
              <w:rPr>
                <w:rFonts w:ascii="Calibri Light" w:hAnsi="Calibri Light" w:cs="Calibri Light"/>
                <w:bCs/>
                <w:lang w:eastAsia="en-US"/>
              </w:rPr>
            </w:pPr>
          </w:p>
        </w:tc>
      </w:tr>
      <w:tr w:rsidR="00A41436" w14:paraId="60E46156" w14:textId="77777777" w:rsidTr="00A41436">
        <w:trPr>
          <w:trHeight w:val="377"/>
        </w:trPr>
        <w:tc>
          <w:tcPr>
            <w:tcW w:w="473" w:type="dxa"/>
            <w:shd w:val="clear" w:color="auto" w:fill="D9D9D9"/>
            <w:hideMark/>
          </w:tcPr>
          <w:p w14:paraId="3752701E" w14:textId="77777777" w:rsidR="00A41436" w:rsidRDefault="00A41436">
            <w:pPr>
              <w:spacing w:after="120" w:line="256" w:lineRule="auto"/>
              <w:jc w:val="center"/>
              <w:rPr>
                <w:b/>
                <w:lang w:eastAsia="en-US"/>
              </w:rPr>
            </w:pPr>
            <w:r>
              <w:rPr>
                <w:b/>
                <w:sz w:val="22"/>
                <w:szCs w:val="22"/>
                <w:lang w:eastAsia="en-US"/>
              </w:rPr>
              <w:t>III</w:t>
            </w:r>
          </w:p>
        </w:tc>
        <w:tc>
          <w:tcPr>
            <w:tcW w:w="9200" w:type="dxa"/>
            <w:shd w:val="clear" w:color="auto" w:fill="D9D9D9"/>
            <w:hideMark/>
          </w:tcPr>
          <w:p w14:paraId="70A40F1B" w14:textId="77777777" w:rsidR="00A41436" w:rsidRDefault="00A41436">
            <w:pPr>
              <w:spacing w:line="256" w:lineRule="auto"/>
              <w:ind w:right="312"/>
              <w:jc w:val="both"/>
              <w:rPr>
                <w:b/>
                <w:lang w:eastAsia="en-US"/>
              </w:rPr>
            </w:pPr>
            <w:r>
              <w:rPr>
                <w:b/>
                <w:sz w:val="22"/>
                <w:szCs w:val="22"/>
                <w:lang w:eastAsia="en-US"/>
              </w:rPr>
              <w:t>OŚWIADCZENIE DOTYCZĄCE PODANYCH INFORMACJI</w:t>
            </w:r>
          </w:p>
        </w:tc>
      </w:tr>
      <w:tr w:rsidR="00A41436" w14:paraId="65916840" w14:textId="77777777" w:rsidTr="00A41436">
        <w:trPr>
          <w:trHeight w:val="407"/>
        </w:trPr>
        <w:tc>
          <w:tcPr>
            <w:tcW w:w="473" w:type="dxa"/>
            <w:shd w:val="clear" w:color="auto" w:fill="FFFFFF"/>
          </w:tcPr>
          <w:p w14:paraId="34771B0D" w14:textId="77777777" w:rsidR="00A41436" w:rsidRDefault="00A41436">
            <w:pPr>
              <w:spacing w:after="120" w:line="256" w:lineRule="auto"/>
              <w:jc w:val="center"/>
              <w:rPr>
                <w:rFonts w:ascii="Calibri Light" w:hAnsi="Calibri Light" w:cs="Calibri Light"/>
                <w:b/>
                <w:lang w:eastAsia="en-US"/>
              </w:rPr>
            </w:pPr>
          </w:p>
        </w:tc>
        <w:tc>
          <w:tcPr>
            <w:tcW w:w="9200" w:type="dxa"/>
            <w:shd w:val="clear" w:color="auto" w:fill="FFFFFF"/>
          </w:tcPr>
          <w:p w14:paraId="58559065" w14:textId="77777777" w:rsidR="00A41436" w:rsidRDefault="00A41436">
            <w:pPr>
              <w:spacing w:line="256" w:lineRule="auto"/>
              <w:ind w:right="312"/>
              <w:jc w:val="both"/>
              <w:rPr>
                <w:rFonts w:ascii="Calibri Light" w:hAnsi="Calibri Light" w:cs="Calibri Light"/>
                <w:b/>
                <w:lang w:eastAsia="en-US"/>
              </w:rPr>
            </w:pPr>
          </w:p>
        </w:tc>
      </w:tr>
      <w:tr w:rsidR="00A41436" w14:paraId="2B35C869" w14:textId="77777777" w:rsidTr="00A41436">
        <w:trPr>
          <w:trHeight w:val="1027"/>
        </w:trPr>
        <w:tc>
          <w:tcPr>
            <w:tcW w:w="473" w:type="dxa"/>
          </w:tcPr>
          <w:p w14:paraId="16595F3B" w14:textId="77777777" w:rsidR="00A41436" w:rsidRDefault="00A41436">
            <w:pPr>
              <w:spacing w:after="120" w:line="256" w:lineRule="auto"/>
              <w:jc w:val="both"/>
              <w:rPr>
                <w:rFonts w:ascii="Calibri Light" w:hAnsi="Calibri Light" w:cs="Calibri Light"/>
                <w:b/>
                <w:lang w:eastAsia="en-US"/>
              </w:rPr>
            </w:pPr>
          </w:p>
        </w:tc>
        <w:tc>
          <w:tcPr>
            <w:tcW w:w="9200" w:type="dxa"/>
          </w:tcPr>
          <w:p w14:paraId="7DA71732" w14:textId="77777777" w:rsidR="00A41436" w:rsidRDefault="00A41436">
            <w:pPr>
              <w:spacing w:line="256" w:lineRule="auto"/>
              <w:ind w:right="312"/>
              <w:jc w:val="both"/>
              <w:rPr>
                <w:lang w:eastAsia="en-US"/>
              </w:rPr>
            </w:pPr>
            <w:r>
              <w:rPr>
                <w:sz w:val="22"/>
                <w:szCs w:val="22"/>
                <w:lang w:eastAsia="en-US"/>
              </w:rPr>
              <w:t xml:space="preserve">Oświadczam, że wszystkie informacje podane w powyższych oświadczeniach są aktualne </w:t>
            </w:r>
            <w:r>
              <w:rPr>
                <w:sz w:val="22"/>
                <w:szCs w:val="22"/>
                <w:lang w:eastAsia="en-US"/>
              </w:rPr>
              <w:br/>
              <w:t>i zgodne z prawdą oraz zostały przedstawione z pełną świadomością konsekwencji wprowadzenia zamawiającego w błąd przy przedstawianiu informacji.</w:t>
            </w:r>
          </w:p>
          <w:p w14:paraId="0E31E549" w14:textId="77777777" w:rsidR="00A41436" w:rsidRDefault="00A41436">
            <w:pPr>
              <w:spacing w:line="256" w:lineRule="auto"/>
              <w:ind w:right="312"/>
              <w:jc w:val="both"/>
              <w:rPr>
                <w:b/>
                <w:lang w:eastAsia="en-US"/>
              </w:rPr>
            </w:pPr>
          </w:p>
        </w:tc>
      </w:tr>
    </w:tbl>
    <w:p w14:paraId="49562209" w14:textId="77777777" w:rsidR="00A41436" w:rsidRDefault="00A41436" w:rsidP="00A41436">
      <w:pPr>
        <w:shd w:val="clear" w:color="auto" w:fill="FFFFFF"/>
        <w:spacing w:line="253" w:lineRule="atLeast"/>
        <w:rPr>
          <w:rFonts w:ascii="Calibri Light" w:eastAsia="Arial Narrow" w:hAnsi="Calibri Light" w:cs="Calibri Light"/>
          <w:i/>
          <w:kern w:val="2"/>
          <w:sz w:val="20"/>
          <w:szCs w:val="20"/>
          <w:lang w:eastAsia="hi-IN" w:bidi="hi-IN"/>
        </w:rPr>
      </w:pPr>
    </w:p>
    <w:p w14:paraId="08648E76" w14:textId="77777777" w:rsidR="00A41436" w:rsidRDefault="00A41436" w:rsidP="00A41436">
      <w:pPr>
        <w:shd w:val="clear" w:color="auto" w:fill="FFFFFF"/>
        <w:spacing w:line="253" w:lineRule="atLeast"/>
        <w:rPr>
          <w:i/>
          <w:iCs/>
          <w:sz w:val="22"/>
          <w:szCs w:val="22"/>
        </w:rPr>
      </w:pPr>
      <w:r>
        <w:rPr>
          <w:i/>
          <w:iCs/>
          <w:sz w:val="22"/>
          <w:szCs w:val="22"/>
        </w:rPr>
        <w:tab/>
      </w:r>
      <w:r>
        <w:rPr>
          <w:i/>
          <w:iCs/>
          <w:sz w:val="22"/>
          <w:szCs w:val="22"/>
        </w:rPr>
        <w:tab/>
      </w:r>
      <w:r>
        <w:rPr>
          <w:i/>
          <w:iCs/>
          <w:sz w:val="22"/>
          <w:szCs w:val="22"/>
        </w:rPr>
        <w:tab/>
      </w:r>
      <w:r>
        <w:rPr>
          <w:i/>
          <w:iCs/>
          <w:sz w:val="22"/>
          <w:szCs w:val="22"/>
        </w:rPr>
        <w:tab/>
      </w:r>
      <w:r>
        <w:rPr>
          <w:i/>
          <w:iCs/>
          <w:sz w:val="22"/>
          <w:szCs w:val="22"/>
        </w:rPr>
        <w:tab/>
      </w:r>
    </w:p>
    <w:p w14:paraId="14B9FA85" w14:textId="77777777" w:rsidR="00A41436" w:rsidRDefault="00A41436" w:rsidP="00A41436">
      <w:pPr>
        <w:shd w:val="clear" w:color="auto" w:fill="FFFFFF"/>
        <w:spacing w:line="253" w:lineRule="atLeast"/>
        <w:rPr>
          <w:i/>
          <w:iCs/>
          <w:sz w:val="22"/>
          <w:szCs w:val="22"/>
        </w:rPr>
      </w:pPr>
    </w:p>
    <w:p w14:paraId="3DCC75E4" w14:textId="77777777" w:rsidR="00A41436" w:rsidRDefault="00A41436" w:rsidP="00A41436">
      <w:pPr>
        <w:shd w:val="clear" w:color="auto" w:fill="FFFFFF"/>
        <w:spacing w:line="253" w:lineRule="atLeast"/>
        <w:rPr>
          <w:i/>
          <w:iCs/>
          <w:sz w:val="22"/>
          <w:szCs w:val="22"/>
        </w:rPr>
      </w:pPr>
    </w:p>
    <w:p w14:paraId="67D380CB" w14:textId="77777777" w:rsidR="00A41436" w:rsidRDefault="00A41436" w:rsidP="00A41436">
      <w:pPr>
        <w:shd w:val="clear" w:color="auto" w:fill="FFFFFF"/>
        <w:spacing w:line="253" w:lineRule="atLeast"/>
        <w:rPr>
          <w:rFonts w:eastAsia="Lucida Sans Unicode"/>
          <w:i/>
          <w:iCs/>
          <w:sz w:val="22"/>
          <w:szCs w:val="22"/>
        </w:rPr>
      </w:pPr>
      <w:r>
        <w:rPr>
          <w:i/>
          <w:iCs/>
          <w:sz w:val="22"/>
          <w:szCs w:val="22"/>
        </w:rPr>
        <w:t>……………………………….</w:t>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r>
      <w:r>
        <w:rPr>
          <w:i/>
          <w:iCs/>
          <w:sz w:val="22"/>
          <w:szCs w:val="22"/>
        </w:rPr>
        <w:tab/>
        <w:t>……………………….</w:t>
      </w:r>
    </w:p>
    <w:p w14:paraId="3800EB33" w14:textId="77777777" w:rsidR="00A41436" w:rsidRDefault="00A41436" w:rsidP="00A41436">
      <w:pPr>
        <w:shd w:val="clear" w:color="auto" w:fill="FFFFFF"/>
        <w:spacing w:line="253" w:lineRule="atLeast"/>
        <w:rPr>
          <w:i/>
          <w:iCs/>
          <w:sz w:val="20"/>
          <w:szCs w:val="20"/>
        </w:rPr>
      </w:pPr>
      <w:r>
        <w:rPr>
          <w:i/>
          <w:iCs/>
          <w:sz w:val="20"/>
          <w:szCs w:val="20"/>
        </w:rPr>
        <w:t xml:space="preserve">          Miejscowość i data</w:t>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r>
      <w:r>
        <w:rPr>
          <w:i/>
          <w:iCs/>
          <w:sz w:val="20"/>
          <w:szCs w:val="20"/>
        </w:rPr>
        <w:tab/>
        <w:t>Podpis</w:t>
      </w:r>
    </w:p>
    <w:p w14:paraId="164BDC3F" w14:textId="77777777" w:rsidR="00A41436" w:rsidRDefault="00A41436" w:rsidP="00A41436">
      <w:pPr>
        <w:shd w:val="clear" w:color="auto" w:fill="FFFFFF"/>
        <w:spacing w:line="253" w:lineRule="atLeast"/>
        <w:rPr>
          <w:i/>
          <w:iCs/>
          <w:sz w:val="20"/>
          <w:szCs w:val="20"/>
        </w:rPr>
      </w:pPr>
    </w:p>
    <w:p w14:paraId="774D12C2" w14:textId="77777777" w:rsidR="00A41436" w:rsidRDefault="00A41436" w:rsidP="00A41436">
      <w:pPr>
        <w:shd w:val="clear" w:color="auto" w:fill="FFFFFF"/>
        <w:spacing w:line="253" w:lineRule="atLeast"/>
        <w:rPr>
          <w:i/>
          <w:iCs/>
          <w:sz w:val="20"/>
          <w:szCs w:val="20"/>
        </w:rPr>
      </w:pPr>
    </w:p>
    <w:p w14:paraId="62D58D51" w14:textId="77777777" w:rsidR="00A41436" w:rsidRDefault="00A41436" w:rsidP="00A41436">
      <w:pPr>
        <w:shd w:val="clear" w:color="auto" w:fill="FFFFFF"/>
        <w:spacing w:line="253" w:lineRule="atLeast"/>
        <w:rPr>
          <w:i/>
          <w:iCs/>
          <w:sz w:val="20"/>
          <w:szCs w:val="20"/>
        </w:rPr>
      </w:pPr>
    </w:p>
    <w:p w14:paraId="359B4B8C" w14:textId="77777777" w:rsidR="00A41436" w:rsidRDefault="00A41436" w:rsidP="00A41436">
      <w:pPr>
        <w:spacing w:line="360" w:lineRule="auto"/>
        <w:jc w:val="both"/>
        <w:rPr>
          <w:sz w:val="20"/>
          <w:szCs w:val="20"/>
          <w:u w:val="single"/>
        </w:rPr>
      </w:pPr>
      <w:r>
        <w:rPr>
          <w:sz w:val="20"/>
          <w:szCs w:val="20"/>
          <w:u w:val="single"/>
        </w:rPr>
        <w:t>UWAGA:</w:t>
      </w:r>
    </w:p>
    <w:p w14:paraId="21ADFBA6" w14:textId="77777777" w:rsidR="00A41436" w:rsidRDefault="00A41436" w:rsidP="00A41436">
      <w:pPr>
        <w:spacing w:line="360" w:lineRule="auto"/>
        <w:ind w:left="284" w:hanging="284"/>
        <w:jc w:val="both"/>
        <w:rPr>
          <w:sz w:val="20"/>
          <w:szCs w:val="20"/>
        </w:rPr>
      </w:pPr>
      <w:r>
        <w:rPr>
          <w:sz w:val="20"/>
          <w:szCs w:val="20"/>
        </w:rPr>
        <w:t>1. W przypadku Wykonawców wspólnie ubiegających się o udzielenie zamówienia wymóg złożenia niniejszego oświadczenia dotyczy każdego z Wykonawców.</w:t>
      </w:r>
    </w:p>
    <w:p w14:paraId="2A9BD537" w14:textId="77777777" w:rsidR="00A41436" w:rsidRDefault="00A41436" w:rsidP="00A41436">
      <w:pPr>
        <w:spacing w:line="360" w:lineRule="auto"/>
        <w:ind w:left="284" w:hanging="284"/>
        <w:jc w:val="both"/>
        <w:rPr>
          <w:sz w:val="20"/>
          <w:szCs w:val="20"/>
        </w:rPr>
      </w:pPr>
      <w:r>
        <w:rPr>
          <w:sz w:val="20"/>
          <w:szCs w:val="20"/>
        </w:rPr>
        <w:t>2. Dokument należy wypełnić i podpisać (każde miejsce dot. podpisu) kwalifikowanym podpisem elektronicznym, podpisem zaufanym lub podpisem osobistym.</w:t>
      </w:r>
    </w:p>
    <w:p w14:paraId="374F6484" w14:textId="77777777" w:rsidR="00A41436" w:rsidRDefault="00A41436" w:rsidP="00A41436">
      <w:pPr>
        <w:spacing w:after="120" w:line="276" w:lineRule="auto"/>
        <w:rPr>
          <w:rFonts w:ascii="Garamond" w:hAnsi="Garamond"/>
          <w:b/>
          <w:color w:val="000000"/>
          <w:u w:val="single"/>
        </w:rPr>
      </w:pPr>
    </w:p>
    <w:p w14:paraId="7BCFE501" w14:textId="77777777" w:rsidR="00A41436" w:rsidRDefault="00A41436" w:rsidP="00A41436">
      <w:pPr>
        <w:spacing w:after="120" w:line="276" w:lineRule="auto"/>
        <w:jc w:val="center"/>
        <w:rPr>
          <w:rFonts w:ascii="Garamond" w:hAnsi="Garamond"/>
          <w:b/>
          <w:color w:val="000000"/>
          <w:u w:val="single"/>
        </w:rPr>
      </w:pPr>
    </w:p>
    <w:p w14:paraId="71915B62" w14:textId="77777777" w:rsidR="00A41436" w:rsidRDefault="00A41436" w:rsidP="00A41436">
      <w:pPr>
        <w:spacing w:after="120" w:line="276" w:lineRule="auto"/>
        <w:jc w:val="center"/>
        <w:rPr>
          <w:rFonts w:ascii="Garamond" w:hAnsi="Garamond"/>
          <w:b/>
          <w:color w:val="000000"/>
          <w:u w:val="single"/>
        </w:rPr>
      </w:pPr>
    </w:p>
    <w:p w14:paraId="463F9C22" w14:textId="77777777" w:rsidR="00A41436" w:rsidRDefault="00A41436">
      <w:pPr>
        <w:spacing w:after="160" w:line="259" w:lineRule="auto"/>
        <w:rPr>
          <w:rFonts w:ascii="Garamond" w:hAnsi="Garamond"/>
          <w:color w:val="000000"/>
        </w:rPr>
      </w:pPr>
      <w:r>
        <w:rPr>
          <w:rFonts w:ascii="Garamond" w:hAnsi="Garamond"/>
          <w:color w:val="000000"/>
        </w:rPr>
        <w:br w:type="page"/>
      </w:r>
    </w:p>
    <w:p w14:paraId="50F2978D" w14:textId="7BB344B1" w:rsidR="0004550F" w:rsidRPr="0004550F" w:rsidRDefault="0004550F" w:rsidP="00D66199">
      <w:pPr>
        <w:jc w:val="right"/>
        <w:rPr>
          <w:rFonts w:ascii="Garamond" w:hAnsi="Garamond"/>
          <w:color w:val="000000"/>
        </w:rPr>
      </w:pPr>
      <w:r w:rsidRPr="0004550F">
        <w:rPr>
          <w:rFonts w:ascii="Garamond" w:hAnsi="Garamond"/>
          <w:b/>
          <w:color w:val="000000"/>
        </w:rPr>
        <w:t>Załącznik nr 3 do SWZ</w:t>
      </w:r>
    </w:p>
    <w:p w14:paraId="05ACD3F8" w14:textId="77777777" w:rsidR="0004550F" w:rsidRPr="0004550F" w:rsidRDefault="0004550F" w:rsidP="0004550F">
      <w:pPr>
        <w:jc w:val="both"/>
        <w:rPr>
          <w:rFonts w:ascii="Garamond" w:hAnsi="Garamond"/>
          <w:color w:val="000000"/>
        </w:rPr>
      </w:pPr>
    </w:p>
    <w:p w14:paraId="3CC1548D" w14:textId="77777777" w:rsidR="00FC6048" w:rsidRDefault="00FC6048" w:rsidP="0004550F">
      <w:pPr>
        <w:jc w:val="both"/>
        <w:rPr>
          <w:rFonts w:ascii="Garamond" w:hAnsi="Garamond"/>
          <w:b/>
          <w:bCs/>
          <w:color w:val="000000"/>
        </w:rPr>
      </w:pPr>
    </w:p>
    <w:p w14:paraId="5B5E7E5C" w14:textId="6B5233D1" w:rsidR="00B86835" w:rsidRPr="00B86835" w:rsidRDefault="00B86835" w:rsidP="00B86835">
      <w:pPr>
        <w:pStyle w:val="Tekstpodstawowy21"/>
        <w:rPr>
          <w:rFonts w:ascii="Garamond" w:hAnsi="Garamond"/>
          <w:b/>
          <w:bCs/>
          <w:smallCaps w:val="0"/>
          <w:shadow w:val="0"/>
          <w:color w:val="000000"/>
          <w:kern w:val="0"/>
          <w:sz w:val="24"/>
          <w:szCs w:val="24"/>
        </w:rPr>
      </w:pPr>
      <w:r w:rsidRPr="00B86835">
        <w:rPr>
          <w:rFonts w:ascii="Garamond" w:hAnsi="Garamond"/>
          <w:b/>
          <w:bCs/>
          <w:smallCaps w:val="0"/>
          <w:shadow w:val="0"/>
          <w:color w:val="000000"/>
          <w:kern w:val="0"/>
          <w:sz w:val="24"/>
          <w:szCs w:val="24"/>
        </w:rPr>
        <w:t>Budowa cmentarza komunalnego w Małkini Górnej</w:t>
      </w:r>
    </w:p>
    <w:p w14:paraId="5ACEDA7F" w14:textId="4B9ADA54" w:rsidR="0004550F" w:rsidRPr="0004550F" w:rsidRDefault="00B86835" w:rsidP="00B86835">
      <w:pPr>
        <w:pStyle w:val="Tekstpodstawowy21"/>
        <w:rPr>
          <w:rStyle w:val="FontStyle25"/>
          <w:rFonts w:ascii="Garamond" w:hAnsi="Garamond"/>
          <w:b/>
          <w:sz w:val="24"/>
          <w:szCs w:val="24"/>
        </w:rPr>
      </w:pPr>
      <w:r w:rsidRPr="00B86835">
        <w:rPr>
          <w:rFonts w:ascii="Garamond" w:hAnsi="Garamond"/>
          <w:b/>
          <w:bCs/>
          <w:smallCaps w:val="0"/>
          <w:shadow w:val="0"/>
          <w:color w:val="000000"/>
          <w:kern w:val="0"/>
          <w:sz w:val="24"/>
          <w:szCs w:val="24"/>
        </w:rPr>
        <w:t>Etap I</w:t>
      </w:r>
    </w:p>
    <w:p w14:paraId="19CC3944" w14:textId="77777777" w:rsidR="00FC6048" w:rsidRDefault="00FC6048" w:rsidP="0004550F">
      <w:pPr>
        <w:jc w:val="center"/>
        <w:rPr>
          <w:rStyle w:val="FontStyle25"/>
          <w:rFonts w:ascii="Garamond" w:hAnsi="Garamond"/>
          <w:b/>
          <w:sz w:val="24"/>
          <w:szCs w:val="24"/>
        </w:rPr>
      </w:pPr>
    </w:p>
    <w:p w14:paraId="4CA1243C" w14:textId="5FD56D3A" w:rsidR="0004550F" w:rsidRPr="0004550F" w:rsidRDefault="0004550F" w:rsidP="0004550F">
      <w:pPr>
        <w:jc w:val="center"/>
        <w:rPr>
          <w:rFonts w:ascii="Garamond" w:hAnsi="Garamond"/>
          <w:color w:val="000000"/>
        </w:rPr>
      </w:pPr>
      <w:r w:rsidRPr="0004550F">
        <w:rPr>
          <w:rStyle w:val="FontStyle25"/>
          <w:rFonts w:ascii="Garamond" w:hAnsi="Garamond"/>
          <w:b/>
          <w:sz w:val="24"/>
          <w:szCs w:val="24"/>
        </w:rPr>
        <w:t>Wykaz robót</w:t>
      </w:r>
    </w:p>
    <w:p w14:paraId="5CF7F36D" w14:textId="77777777" w:rsidR="0004550F" w:rsidRPr="0004550F" w:rsidRDefault="0004550F" w:rsidP="0004550F">
      <w:pPr>
        <w:jc w:val="both"/>
        <w:rPr>
          <w:rFonts w:ascii="Garamond" w:hAnsi="Garamond"/>
          <w:color w:val="000000"/>
        </w:rPr>
      </w:pPr>
    </w:p>
    <w:tbl>
      <w:tblPr>
        <w:tblW w:w="0" w:type="auto"/>
        <w:tblInd w:w="108" w:type="dxa"/>
        <w:tblLayout w:type="fixed"/>
        <w:tblLook w:val="0000" w:firstRow="0" w:lastRow="0" w:firstColumn="0" w:lastColumn="0" w:noHBand="0" w:noVBand="0"/>
      </w:tblPr>
      <w:tblGrid>
        <w:gridCol w:w="653"/>
        <w:gridCol w:w="1773"/>
        <w:gridCol w:w="1714"/>
        <w:gridCol w:w="1571"/>
        <w:gridCol w:w="1572"/>
        <w:gridCol w:w="2371"/>
        <w:gridCol w:w="15"/>
      </w:tblGrid>
      <w:tr w:rsidR="0004550F" w:rsidRPr="0004550F" w14:paraId="4EF789CD" w14:textId="77777777" w:rsidTr="007363B5">
        <w:trPr>
          <w:gridAfter w:val="1"/>
          <w:wAfter w:w="15" w:type="dxa"/>
          <w:cantSplit/>
          <w:trHeight w:val="617"/>
          <w:tblHeader/>
        </w:trPr>
        <w:tc>
          <w:tcPr>
            <w:tcW w:w="653" w:type="dxa"/>
            <w:vMerge w:val="restart"/>
            <w:tcBorders>
              <w:top w:val="single" w:sz="4" w:space="0" w:color="000000"/>
              <w:left w:val="single" w:sz="4" w:space="0" w:color="000000"/>
              <w:bottom w:val="single" w:sz="6" w:space="0" w:color="000000"/>
            </w:tcBorders>
            <w:shd w:val="clear" w:color="auto" w:fill="auto"/>
            <w:vAlign w:val="center"/>
          </w:tcPr>
          <w:p w14:paraId="2F429070" w14:textId="77777777" w:rsidR="0004550F" w:rsidRPr="0004550F" w:rsidRDefault="0004550F" w:rsidP="007363B5">
            <w:pPr>
              <w:snapToGrid w:val="0"/>
              <w:jc w:val="both"/>
              <w:rPr>
                <w:rFonts w:ascii="Garamond" w:hAnsi="Garamond"/>
                <w:i/>
                <w:color w:val="000000"/>
              </w:rPr>
            </w:pPr>
          </w:p>
          <w:p w14:paraId="27ABEB7C" w14:textId="77777777" w:rsidR="0004550F" w:rsidRPr="0004550F" w:rsidRDefault="0004550F" w:rsidP="007363B5">
            <w:pPr>
              <w:jc w:val="both"/>
              <w:rPr>
                <w:rFonts w:ascii="Garamond" w:hAnsi="Garamond"/>
                <w:color w:val="000000"/>
              </w:rPr>
            </w:pPr>
            <w:r w:rsidRPr="0004550F">
              <w:rPr>
                <w:rFonts w:ascii="Garamond" w:hAnsi="Garamond"/>
                <w:i/>
                <w:color w:val="000000"/>
              </w:rPr>
              <w:t>Lp.</w:t>
            </w:r>
          </w:p>
        </w:tc>
        <w:tc>
          <w:tcPr>
            <w:tcW w:w="1773" w:type="dxa"/>
            <w:vMerge w:val="restart"/>
            <w:tcBorders>
              <w:top w:val="single" w:sz="4" w:space="0" w:color="000000"/>
              <w:left w:val="single" w:sz="6" w:space="0" w:color="000000"/>
              <w:bottom w:val="single" w:sz="4" w:space="0" w:color="000000"/>
            </w:tcBorders>
            <w:shd w:val="clear" w:color="auto" w:fill="auto"/>
            <w:vAlign w:val="center"/>
          </w:tcPr>
          <w:p w14:paraId="0975C2E0" w14:textId="77777777" w:rsidR="0004550F" w:rsidRPr="0004550F" w:rsidRDefault="0004550F" w:rsidP="007363B5">
            <w:pPr>
              <w:jc w:val="both"/>
              <w:rPr>
                <w:rFonts w:ascii="Garamond" w:hAnsi="Garamond"/>
                <w:i/>
                <w:color w:val="000000"/>
              </w:rPr>
            </w:pPr>
            <w:r w:rsidRPr="0004550F">
              <w:rPr>
                <w:rFonts w:ascii="Garamond" w:hAnsi="Garamond"/>
                <w:i/>
                <w:color w:val="000000"/>
              </w:rPr>
              <w:t>Opis</w:t>
            </w:r>
          </w:p>
          <w:p w14:paraId="05C1C227" w14:textId="77777777" w:rsidR="0004550F" w:rsidRPr="0004550F" w:rsidRDefault="0004550F" w:rsidP="007363B5">
            <w:pPr>
              <w:jc w:val="both"/>
              <w:rPr>
                <w:rFonts w:ascii="Garamond" w:hAnsi="Garamond"/>
                <w:i/>
                <w:color w:val="000000"/>
              </w:rPr>
            </w:pPr>
            <w:r w:rsidRPr="0004550F">
              <w:rPr>
                <w:rFonts w:ascii="Garamond" w:hAnsi="Garamond"/>
                <w:i/>
                <w:color w:val="000000"/>
              </w:rPr>
              <w:t>przedmiotu zamówienia</w:t>
            </w:r>
          </w:p>
          <w:p w14:paraId="7541FD2D" w14:textId="77777777" w:rsidR="0004550F" w:rsidRPr="0004550F" w:rsidRDefault="0004550F" w:rsidP="007363B5">
            <w:pPr>
              <w:jc w:val="both"/>
              <w:rPr>
                <w:rFonts w:ascii="Garamond" w:hAnsi="Garamond"/>
                <w:color w:val="000000"/>
              </w:rPr>
            </w:pPr>
            <w:r w:rsidRPr="0004550F">
              <w:rPr>
                <w:rFonts w:ascii="Garamond" w:hAnsi="Garamond"/>
                <w:i/>
                <w:color w:val="000000"/>
              </w:rPr>
              <w:t>(z uwzględnieniem wykazania realizacji określonego zakresu)</w:t>
            </w:r>
          </w:p>
        </w:tc>
        <w:tc>
          <w:tcPr>
            <w:tcW w:w="1714" w:type="dxa"/>
            <w:vMerge w:val="restart"/>
            <w:tcBorders>
              <w:top w:val="single" w:sz="4" w:space="0" w:color="000000"/>
              <w:left w:val="single" w:sz="6" w:space="0" w:color="000000"/>
              <w:bottom w:val="single" w:sz="4" w:space="0" w:color="000000"/>
            </w:tcBorders>
            <w:shd w:val="clear" w:color="auto" w:fill="auto"/>
            <w:vAlign w:val="center"/>
          </w:tcPr>
          <w:p w14:paraId="7F9A8B39" w14:textId="77777777" w:rsidR="0004550F" w:rsidRPr="0004550F" w:rsidRDefault="0004550F" w:rsidP="007363B5">
            <w:pPr>
              <w:jc w:val="both"/>
              <w:rPr>
                <w:rFonts w:ascii="Garamond" w:hAnsi="Garamond"/>
                <w:i/>
                <w:color w:val="000000"/>
              </w:rPr>
            </w:pPr>
            <w:r w:rsidRPr="0004550F">
              <w:rPr>
                <w:rFonts w:ascii="Garamond" w:hAnsi="Garamond"/>
                <w:i/>
                <w:color w:val="000000"/>
              </w:rPr>
              <w:t>Całkowita</w:t>
            </w:r>
          </w:p>
          <w:p w14:paraId="66DC0EDA" w14:textId="77777777" w:rsidR="0004550F" w:rsidRPr="0004550F" w:rsidRDefault="0004550F" w:rsidP="007363B5">
            <w:pPr>
              <w:jc w:val="both"/>
              <w:rPr>
                <w:rFonts w:ascii="Garamond" w:hAnsi="Garamond"/>
                <w:i/>
                <w:color w:val="000000"/>
              </w:rPr>
            </w:pPr>
            <w:r w:rsidRPr="0004550F">
              <w:rPr>
                <w:rFonts w:ascii="Garamond" w:hAnsi="Garamond"/>
                <w:i/>
                <w:color w:val="000000"/>
              </w:rPr>
              <w:t>wartość brutto</w:t>
            </w:r>
          </w:p>
          <w:p w14:paraId="2332B8DC" w14:textId="77777777" w:rsidR="0004550F" w:rsidRPr="0004550F" w:rsidRDefault="0004550F" w:rsidP="007363B5">
            <w:pPr>
              <w:jc w:val="both"/>
              <w:rPr>
                <w:rFonts w:ascii="Garamond" w:hAnsi="Garamond"/>
                <w:i/>
                <w:color w:val="000000"/>
              </w:rPr>
            </w:pPr>
          </w:p>
          <w:p w14:paraId="6BEA8678" w14:textId="77777777" w:rsidR="0004550F" w:rsidRPr="0004550F" w:rsidRDefault="0004550F" w:rsidP="007363B5">
            <w:pPr>
              <w:jc w:val="both"/>
              <w:rPr>
                <w:rFonts w:ascii="Garamond" w:hAnsi="Garamond"/>
                <w:color w:val="000000"/>
              </w:rPr>
            </w:pPr>
            <w:r w:rsidRPr="0004550F">
              <w:rPr>
                <w:rFonts w:ascii="Garamond" w:hAnsi="Garamond"/>
                <w:i/>
                <w:color w:val="000000"/>
              </w:rPr>
              <w:t>w PLN</w:t>
            </w:r>
          </w:p>
        </w:tc>
        <w:tc>
          <w:tcPr>
            <w:tcW w:w="3143" w:type="dxa"/>
            <w:gridSpan w:val="2"/>
            <w:tcBorders>
              <w:top w:val="single" w:sz="4" w:space="0" w:color="000000"/>
              <w:left w:val="single" w:sz="6" w:space="0" w:color="000000"/>
              <w:bottom w:val="single" w:sz="4" w:space="0" w:color="000000"/>
            </w:tcBorders>
            <w:shd w:val="clear" w:color="auto" w:fill="auto"/>
            <w:vAlign w:val="center"/>
          </w:tcPr>
          <w:p w14:paraId="1F358C6D" w14:textId="77777777" w:rsidR="0004550F" w:rsidRPr="0004550F" w:rsidRDefault="0004550F" w:rsidP="007363B5">
            <w:pPr>
              <w:jc w:val="both"/>
              <w:rPr>
                <w:rFonts w:ascii="Garamond" w:hAnsi="Garamond"/>
                <w:color w:val="000000"/>
              </w:rPr>
            </w:pPr>
            <w:r w:rsidRPr="0004550F">
              <w:rPr>
                <w:rFonts w:ascii="Garamond" w:hAnsi="Garamond"/>
                <w:i/>
                <w:color w:val="000000"/>
              </w:rPr>
              <w:t xml:space="preserve">Termin realizacji </w:t>
            </w:r>
          </w:p>
        </w:tc>
        <w:tc>
          <w:tcPr>
            <w:tcW w:w="2371" w:type="dxa"/>
            <w:tcBorders>
              <w:top w:val="single" w:sz="4" w:space="0" w:color="000000"/>
              <w:left w:val="single" w:sz="6" w:space="0" w:color="000000"/>
              <w:bottom w:val="single" w:sz="4" w:space="0" w:color="000000"/>
              <w:right w:val="single" w:sz="4" w:space="0" w:color="000000"/>
            </w:tcBorders>
            <w:shd w:val="clear" w:color="auto" w:fill="auto"/>
            <w:vAlign w:val="center"/>
          </w:tcPr>
          <w:p w14:paraId="6458FB8D" w14:textId="77777777" w:rsidR="0004550F" w:rsidRPr="0004550F" w:rsidRDefault="0004550F" w:rsidP="007363B5">
            <w:pPr>
              <w:snapToGrid w:val="0"/>
              <w:jc w:val="both"/>
              <w:rPr>
                <w:rFonts w:ascii="Garamond" w:hAnsi="Garamond"/>
                <w:i/>
                <w:color w:val="000000"/>
              </w:rPr>
            </w:pPr>
          </w:p>
          <w:p w14:paraId="44B734C7" w14:textId="77777777" w:rsidR="0004550F" w:rsidRPr="0004550F" w:rsidRDefault="0004550F" w:rsidP="007363B5">
            <w:pPr>
              <w:pStyle w:val="Tekstprzypisudolnego"/>
              <w:suppressAutoHyphens/>
              <w:jc w:val="both"/>
              <w:rPr>
                <w:rFonts w:ascii="Garamond" w:hAnsi="Garamond"/>
                <w:color w:val="000000"/>
                <w:sz w:val="24"/>
                <w:szCs w:val="24"/>
                <w:lang w:eastAsia="zh-CN"/>
              </w:rPr>
            </w:pPr>
            <w:r w:rsidRPr="0004550F">
              <w:rPr>
                <w:rFonts w:ascii="Garamond" w:hAnsi="Garamond"/>
                <w:i/>
                <w:color w:val="000000"/>
                <w:sz w:val="24"/>
                <w:szCs w:val="24"/>
              </w:rPr>
              <w:t xml:space="preserve">Nazwa Odbiorcy </w:t>
            </w:r>
          </w:p>
          <w:p w14:paraId="437086FE" w14:textId="77777777" w:rsidR="0004550F" w:rsidRPr="0004550F" w:rsidRDefault="0004550F" w:rsidP="007363B5">
            <w:pPr>
              <w:jc w:val="both"/>
              <w:rPr>
                <w:rFonts w:ascii="Garamond" w:hAnsi="Garamond"/>
                <w:color w:val="000000"/>
              </w:rPr>
            </w:pPr>
          </w:p>
        </w:tc>
      </w:tr>
      <w:tr w:rsidR="0004550F" w:rsidRPr="0004550F" w14:paraId="12564409" w14:textId="77777777" w:rsidTr="007363B5">
        <w:trPr>
          <w:gridAfter w:val="1"/>
          <w:wAfter w:w="15" w:type="dxa"/>
          <w:cantSplit/>
          <w:trHeight w:val="422"/>
          <w:tblHeader/>
        </w:trPr>
        <w:tc>
          <w:tcPr>
            <w:tcW w:w="653" w:type="dxa"/>
            <w:vMerge/>
            <w:tcBorders>
              <w:top w:val="single" w:sz="6" w:space="0" w:color="000000"/>
              <w:left w:val="single" w:sz="4" w:space="0" w:color="000000"/>
              <w:bottom w:val="single" w:sz="6" w:space="0" w:color="000000"/>
            </w:tcBorders>
            <w:shd w:val="clear" w:color="auto" w:fill="auto"/>
            <w:vAlign w:val="center"/>
          </w:tcPr>
          <w:p w14:paraId="096E5AE9" w14:textId="77777777" w:rsidR="0004550F" w:rsidRPr="0004550F" w:rsidRDefault="0004550F" w:rsidP="007363B5">
            <w:pPr>
              <w:snapToGrid w:val="0"/>
              <w:jc w:val="both"/>
              <w:rPr>
                <w:rFonts w:ascii="Garamond" w:hAnsi="Garamond"/>
                <w:color w:val="000000"/>
              </w:rPr>
            </w:pPr>
          </w:p>
        </w:tc>
        <w:tc>
          <w:tcPr>
            <w:tcW w:w="1773" w:type="dxa"/>
            <w:vMerge/>
            <w:tcBorders>
              <w:left w:val="single" w:sz="6" w:space="0" w:color="000000"/>
              <w:bottom w:val="single" w:sz="6" w:space="0" w:color="000000"/>
            </w:tcBorders>
            <w:shd w:val="clear" w:color="auto" w:fill="auto"/>
            <w:vAlign w:val="center"/>
          </w:tcPr>
          <w:p w14:paraId="69A26386" w14:textId="77777777" w:rsidR="0004550F" w:rsidRPr="0004550F" w:rsidRDefault="0004550F" w:rsidP="007363B5">
            <w:pPr>
              <w:snapToGrid w:val="0"/>
              <w:jc w:val="both"/>
              <w:rPr>
                <w:rFonts w:ascii="Garamond" w:hAnsi="Garamond"/>
                <w:color w:val="000000"/>
              </w:rPr>
            </w:pPr>
          </w:p>
        </w:tc>
        <w:tc>
          <w:tcPr>
            <w:tcW w:w="1714" w:type="dxa"/>
            <w:vMerge/>
            <w:tcBorders>
              <w:left w:val="single" w:sz="6" w:space="0" w:color="000000"/>
              <w:bottom w:val="single" w:sz="6" w:space="0" w:color="000000"/>
            </w:tcBorders>
            <w:shd w:val="clear" w:color="auto" w:fill="auto"/>
            <w:vAlign w:val="center"/>
          </w:tcPr>
          <w:p w14:paraId="15D10571" w14:textId="77777777" w:rsidR="0004550F" w:rsidRPr="0004550F" w:rsidRDefault="0004550F" w:rsidP="007363B5">
            <w:pPr>
              <w:snapToGrid w:val="0"/>
              <w:jc w:val="both"/>
              <w:rPr>
                <w:rFonts w:ascii="Garamond" w:hAnsi="Garamond"/>
                <w:color w:val="000000"/>
              </w:rPr>
            </w:pPr>
          </w:p>
        </w:tc>
        <w:tc>
          <w:tcPr>
            <w:tcW w:w="1571" w:type="dxa"/>
            <w:tcBorders>
              <w:left w:val="single" w:sz="6" w:space="0" w:color="000000"/>
              <w:bottom w:val="single" w:sz="6" w:space="0" w:color="000000"/>
            </w:tcBorders>
            <w:shd w:val="clear" w:color="auto" w:fill="auto"/>
            <w:vAlign w:val="center"/>
          </w:tcPr>
          <w:p w14:paraId="0ECA79E6" w14:textId="77777777" w:rsidR="0004550F" w:rsidRPr="0004550F" w:rsidRDefault="0004550F" w:rsidP="007363B5">
            <w:pPr>
              <w:jc w:val="both"/>
              <w:rPr>
                <w:rFonts w:ascii="Garamond" w:hAnsi="Garamond"/>
                <w:i/>
                <w:color w:val="000000"/>
              </w:rPr>
            </w:pPr>
            <w:r w:rsidRPr="0004550F">
              <w:rPr>
                <w:rFonts w:ascii="Garamond" w:hAnsi="Garamond"/>
                <w:i/>
                <w:color w:val="000000"/>
              </w:rPr>
              <w:t>Data</w:t>
            </w:r>
          </w:p>
          <w:p w14:paraId="08B328BA" w14:textId="77777777" w:rsidR="0004550F" w:rsidRPr="0004550F" w:rsidRDefault="0004550F" w:rsidP="007363B5">
            <w:pPr>
              <w:jc w:val="both"/>
              <w:rPr>
                <w:rFonts w:ascii="Garamond" w:hAnsi="Garamond"/>
                <w:color w:val="000000"/>
              </w:rPr>
            </w:pPr>
            <w:r w:rsidRPr="0004550F">
              <w:rPr>
                <w:rFonts w:ascii="Garamond" w:hAnsi="Garamond"/>
                <w:i/>
                <w:color w:val="000000"/>
              </w:rPr>
              <w:t>rozpoczęcia</w:t>
            </w:r>
          </w:p>
        </w:tc>
        <w:tc>
          <w:tcPr>
            <w:tcW w:w="1572" w:type="dxa"/>
            <w:tcBorders>
              <w:left w:val="single" w:sz="6" w:space="0" w:color="000000"/>
              <w:bottom w:val="single" w:sz="6" w:space="0" w:color="000000"/>
            </w:tcBorders>
            <w:shd w:val="clear" w:color="auto" w:fill="auto"/>
            <w:vAlign w:val="center"/>
          </w:tcPr>
          <w:p w14:paraId="5C2E1593" w14:textId="77777777" w:rsidR="0004550F" w:rsidRPr="0004550F" w:rsidRDefault="0004550F" w:rsidP="007363B5">
            <w:pPr>
              <w:jc w:val="both"/>
              <w:rPr>
                <w:rFonts w:ascii="Garamond" w:hAnsi="Garamond"/>
                <w:i/>
                <w:color w:val="000000"/>
              </w:rPr>
            </w:pPr>
            <w:r w:rsidRPr="0004550F">
              <w:rPr>
                <w:rFonts w:ascii="Garamond" w:hAnsi="Garamond"/>
                <w:i/>
                <w:color w:val="000000"/>
              </w:rPr>
              <w:t>Data</w:t>
            </w:r>
          </w:p>
          <w:p w14:paraId="6EFE9678" w14:textId="77777777" w:rsidR="0004550F" w:rsidRPr="0004550F" w:rsidRDefault="0004550F" w:rsidP="007363B5">
            <w:pPr>
              <w:jc w:val="both"/>
              <w:rPr>
                <w:rFonts w:ascii="Garamond" w:hAnsi="Garamond"/>
                <w:color w:val="000000"/>
              </w:rPr>
            </w:pPr>
            <w:r w:rsidRPr="0004550F">
              <w:rPr>
                <w:rFonts w:ascii="Garamond" w:hAnsi="Garamond"/>
                <w:i/>
                <w:color w:val="000000"/>
              </w:rPr>
              <w:t>zakończenia</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37DF7347" w14:textId="77777777" w:rsidR="0004550F" w:rsidRPr="0004550F" w:rsidRDefault="0004550F" w:rsidP="007363B5">
            <w:pPr>
              <w:snapToGrid w:val="0"/>
              <w:jc w:val="both"/>
              <w:rPr>
                <w:rFonts w:ascii="Garamond" w:hAnsi="Garamond"/>
                <w:color w:val="000000"/>
              </w:rPr>
            </w:pPr>
          </w:p>
        </w:tc>
      </w:tr>
      <w:tr w:rsidR="0004550F" w:rsidRPr="0004550F" w14:paraId="64B4654F" w14:textId="77777777" w:rsidTr="007363B5">
        <w:trPr>
          <w:gridAfter w:val="1"/>
          <w:wAfter w:w="15" w:type="dxa"/>
          <w:trHeight w:val="677"/>
        </w:trPr>
        <w:tc>
          <w:tcPr>
            <w:tcW w:w="653" w:type="dxa"/>
            <w:tcBorders>
              <w:top w:val="single" w:sz="6" w:space="0" w:color="000000"/>
              <w:left w:val="single" w:sz="6" w:space="0" w:color="000000"/>
              <w:bottom w:val="single" w:sz="6" w:space="0" w:color="000000"/>
            </w:tcBorders>
            <w:shd w:val="clear" w:color="auto" w:fill="auto"/>
          </w:tcPr>
          <w:p w14:paraId="127CCD90" w14:textId="77777777" w:rsidR="0004550F" w:rsidRPr="0004550F" w:rsidRDefault="0004550F" w:rsidP="00E41494">
            <w:pPr>
              <w:numPr>
                <w:ilvl w:val="0"/>
                <w:numId w:val="45"/>
              </w:numPr>
              <w:snapToGrid w:val="0"/>
              <w:spacing w:before="120"/>
              <w:ind w:left="0"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shd w:val="clear" w:color="auto" w:fill="auto"/>
          </w:tcPr>
          <w:p w14:paraId="58E6BAF1"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shd w:val="clear" w:color="auto" w:fill="auto"/>
          </w:tcPr>
          <w:p w14:paraId="269EA125"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shd w:val="clear" w:color="auto" w:fill="auto"/>
          </w:tcPr>
          <w:p w14:paraId="2E98CA01"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shd w:val="clear" w:color="auto" w:fill="auto"/>
          </w:tcPr>
          <w:p w14:paraId="368A5FBB" w14:textId="77777777" w:rsidR="0004550F" w:rsidRPr="0004550F" w:rsidRDefault="0004550F" w:rsidP="007363B5">
            <w:pPr>
              <w:snapToGrid w:val="0"/>
              <w:spacing w:before="120"/>
              <w:jc w:val="both"/>
              <w:rPr>
                <w:rFonts w:ascii="Garamond" w:hAnsi="Garamond"/>
                <w:color w:val="000000"/>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75875AD4" w14:textId="77777777" w:rsidR="0004550F" w:rsidRPr="0004550F" w:rsidRDefault="0004550F" w:rsidP="007363B5">
            <w:pPr>
              <w:snapToGrid w:val="0"/>
              <w:spacing w:before="120"/>
              <w:jc w:val="both"/>
              <w:rPr>
                <w:rFonts w:ascii="Garamond" w:hAnsi="Garamond"/>
                <w:color w:val="000000"/>
              </w:rPr>
            </w:pPr>
          </w:p>
        </w:tc>
      </w:tr>
      <w:tr w:rsidR="0004550F" w:rsidRPr="0004550F" w14:paraId="5B277B1D" w14:textId="77777777" w:rsidTr="007363B5">
        <w:trPr>
          <w:trHeight w:val="541"/>
        </w:trPr>
        <w:tc>
          <w:tcPr>
            <w:tcW w:w="653" w:type="dxa"/>
            <w:tcBorders>
              <w:top w:val="single" w:sz="6" w:space="0" w:color="000000"/>
              <w:left w:val="single" w:sz="6" w:space="0" w:color="000000"/>
              <w:bottom w:val="single" w:sz="6" w:space="0" w:color="000000"/>
            </w:tcBorders>
            <w:shd w:val="clear" w:color="auto" w:fill="auto"/>
          </w:tcPr>
          <w:p w14:paraId="779F6FEC" w14:textId="77777777" w:rsidR="0004550F" w:rsidRPr="0004550F" w:rsidRDefault="0004550F" w:rsidP="00E41494">
            <w:pPr>
              <w:numPr>
                <w:ilvl w:val="0"/>
                <w:numId w:val="45"/>
              </w:numPr>
              <w:snapToGrid w:val="0"/>
              <w:spacing w:before="120"/>
              <w:ind w:left="0" w:right="-288"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shd w:val="clear" w:color="auto" w:fill="auto"/>
          </w:tcPr>
          <w:p w14:paraId="3A95A3FA"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shd w:val="clear" w:color="auto" w:fill="auto"/>
          </w:tcPr>
          <w:p w14:paraId="19C06F63"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shd w:val="clear" w:color="auto" w:fill="auto"/>
          </w:tcPr>
          <w:p w14:paraId="067DD9F9"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shd w:val="clear" w:color="auto" w:fill="auto"/>
          </w:tcPr>
          <w:p w14:paraId="251FD0FE"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shd w:val="clear" w:color="auto" w:fill="auto"/>
          </w:tcPr>
          <w:p w14:paraId="50A16834" w14:textId="77777777" w:rsidR="0004550F" w:rsidRPr="0004550F" w:rsidRDefault="0004550F" w:rsidP="007363B5">
            <w:pPr>
              <w:snapToGrid w:val="0"/>
              <w:spacing w:before="120"/>
              <w:jc w:val="both"/>
              <w:rPr>
                <w:rFonts w:ascii="Garamond" w:hAnsi="Garamond"/>
                <w:color w:val="000000"/>
              </w:rPr>
            </w:pPr>
          </w:p>
        </w:tc>
      </w:tr>
      <w:tr w:rsidR="0004550F" w:rsidRPr="0004550F" w14:paraId="1AFB7EFC" w14:textId="77777777" w:rsidTr="007363B5">
        <w:trPr>
          <w:trHeight w:val="541"/>
        </w:trPr>
        <w:tc>
          <w:tcPr>
            <w:tcW w:w="653" w:type="dxa"/>
            <w:tcBorders>
              <w:top w:val="single" w:sz="6" w:space="0" w:color="000000"/>
              <w:left w:val="single" w:sz="6" w:space="0" w:color="000000"/>
              <w:bottom w:val="single" w:sz="6" w:space="0" w:color="000000"/>
            </w:tcBorders>
            <w:shd w:val="clear" w:color="auto" w:fill="auto"/>
          </w:tcPr>
          <w:p w14:paraId="14AAFAC7" w14:textId="77777777" w:rsidR="0004550F" w:rsidRPr="0004550F" w:rsidRDefault="0004550F" w:rsidP="00E41494">
            <w:pPr>
              <w:numPr>
                <w:ilvl w:val="0"/>
                <w:numId w:val="45"/>
              </w:numPr>
              <w:snapToGrid w:val="0"/>
              <w:spacing w:before="120"/>
              <w:ind w:left="0"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shd w:val="clear" w:color="auto" w:fill="auto"/>
          </w:tcPr>
          <w:p w14:paraId="7E6365B4"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shd w:val="clear" w:color="auto" w:fill="auto"/>
          </w:tcPr>
          <w:p w14:paraId="46419A2F"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shd w:val="clear" w:color="auto" w:fill="auto"/>
          </w:tcPr>
          <w:p w14:paraId="5DC4D736"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shd w:val="clear" w:color="auto" w:fill="auto"/>
          </w:tcPr>
          <w:p w14:paraId="63812029"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shd w:val="clear" w:color="auto" w:fill="auto"/>
          </w:tcPr>
          <w:p w14:paraId="6BBBB429" w14:textId="77777777" w:rsidR="0004550F" w:rsidRPr="0004550F" w:rsidRDefault="0004550F" w:rsidP="007363B5">
            <w:pPr>
              <w:snapToGrid w:val="0"/>
              <w:spacing w:before="120"/>
              <w:jc w:val="both"/>
              <w:rPr>
                <w:rFonts w:ascii="Garamond" w:hAnsi="Garamond"/>
                <w:color w:val="000000"/>
              </w:rPr>
            </w:pPr>
          </w:p>
        </w:tc>
      </w:tr>
      <w:tr w:rsidR="0004550F" w:rsidRPr="0004550F" w14:paraId="281CF2FD" w14:textId="77777777" w:rsidTr="007363B5">
        <w:trPr>
          <w:trHeight w:val="541"/>
        </w:trPr>
        <w:tc>
          <w:tcPr>
            <w:tcW w:w="653" w:type="dxa"/>
            <w:tcBorders>
              <w:top w:val="single" w:sz="6" w:space="0" w:color="000000"/>
              <w:left w:val="single" w:sz="6" w:space="0" w:color="000000"/>
              <w:bottom w:val="single" w:sz="6" w:space="0" w:color="000000"/>
            </w:tcBorders>
            <w:shd w:val="clear" w:color="auto" w:fill="auto"/>
          </w:tcPr>
          <w:p w14:paraId="3D434737" w14:textId="77777777" w:rsidR="0004550F" w:rsidRPr="0004550F" w:rsidRDefault="0004550F" w:rsidP="00E41494">
            <w:pPr>
              <w:numPr>
                <w:ilvl w:val="0"/>
                <w:numId w:val="45"/>
              </w:numPr>
              <w:snapToGrid w:val="0"/>
              <w:spacing w:before="120"/>
              <w:ind w:left="0" w:right="-288" w:firstLine="0"/>
              <w:jc w:val="both"/>
              <w:rPr>
                <w:rFonts w:ascii="Garamond" w:hAnsi="Garamond"/>
                <w:color w:val="000000"/>
              </w:rPr>
            </w:pPr>
          </w:p>
        </w:tc>
        <w:tc>
          <w:tcPr>
            <w:tcW w:w="1773" w:type="dxa"/>
            <w:tcBorders>
              <w:top w:val="single" w:sz="6" w:space="0" w:color="000000"/>
              <w:left w:val="single" w:sz="6" w:space="0" w:color="000000"/>
              <w:bottom w:val="single" w:sz="6" w:space="0" w:color="000000"/>
            </w:tcBorders>
            <w:shd w:val="clear" w:color="auto" w:fill="auto"/>
          </w:tcPr>
          <w:p w14:paraId="590FCF43" w14:textId="77777777" w:rsidR="0004550F" w:rsidRPr="0004550F" w:rsidRDefault="0004550F" w:rsidP="007363B5">
            <w:pPr>
              <w:snapToGrid w:val="0"/>
              <w:spacing w:before="120"/>
              <w:jc w:val="both"/>
              <w:rPr>
                <w:rFonts w:ascii="Garamond" w:hAnsi="Garamond"/>
                <w:color w:val="000000"/>
              </w:rPr>
            </w:pPr>
          </w:p>
        </w:tc>
        <w:tc>
          <w:tcPr>
            <w:tcW w:w="1714" w:type="dxa"/>
            <w:tcBorders>
              <w:top w:val="single" w:sz="6" w:space="0" w:color="000000"/>
              <w:left w:val="single" w:sz="6" w:space="0" w:color="000000"/>
              <w:bottom w:val="single" w:sz="6" w:space="0" w:color="000000"/>
            </w:tcBorders>
            <w:shd w:val="clear" w:color="auto" w:fill="auto"/>
          </w:tcPr>
          <w:p w14:paraId="4E8F25B7" w14:textId="77777777" w:rsidR="0004550F" w:rsidRPr="0004550F" w:rsidRDefault="0004550F" w:rsidP="007363B5">
            <w:pPr>
              <w:snapToGrid w:val="0"/>
              <w:spacing w:before="120"/>
              <w:jc w:val="both"/>
              <w:rPr>
                <w:rFonts w:ascii="Garamond" w:hAnsi="Garamond"/>
                <w:color w:val="000000"/>
              </w:rPr>
            </w:pPr>
          </w:p>
        </w:tc>
        <w:tc>
          <w:tcPr>
            <w:tcW w:w="1571" w:type="dxa"/>
            <w:tcBorders>
              <w:left w:val="single" w:sz="6" w:space="0" w:color="000000"/>
              <w:bottom w:val="single" w:sz="6" w:space="0" w:color="000000"/>
            </w:tcBorders>
            <w:shd w:val="clear" w:color="auto" w:fill="auto"/>
          </w:tcPr>
          <w:p w14:paraId="64A6B84B" w14:textId="77777777" w:rsidR="0004550F" w:rsidRPr="0004550F" w:rsidRDefault="0004550F" w:rsidP="007363B5">
            <w:pPr>
              <w:snapToGrid w:val="0"/>
              <w:spacing w:before="120"/>
              <w:jc w:val="both"/>
              <w:rPr>
                <w:rFonts w:ascii="Garamond" w:hAnsi="Garamond"/>
                <w:color w:val="000000"/>
              </w:rPr>
            </w:pPr>
          </w:p>
        </w:tc>
        <w:tc>
          <w:tcPr>
            <w:tcW w:w="1572" w:type="dxa"/>
            <w:tcBorders>
              <w:left w:val="single" w:sz="6" w:space="0" w:color="000000"/>
              <w:bottom w:val="single" w:sz="6" w:space="0" w:color="000000"/>
            </w:tcBorders>
            <w:shd w:val="clear" w:color="auto" w:fill="auto"/>
          </w:tcPr>
          <w:p w14:paraId="6AF8F4C7" w14:textId="77777777" w:rsidR="0004550F" w:rsidRPr="0004550F" w:rsidRDefault="0004550F" w:rsidP="007363B5">
            <w:pPr>
              <w:snapToGrid w:val="0"/>
              <w:spacing w:before="120"/>
              <w:jc w:val="both"/>
              <w:rPr>
                <w:rFonts w:ascii="Garamond" w:hAnsi="Garamond"/>
                <w:color w:val="000000"/>
              </w:rPr>
            </w:pPr>
          </w:p>
        </w:tc>
        <w:tc>
          <w:tcPr>
            <w:tcW w:w="2386" w:type="dxa"/>
            <w:gridSpan w:val="2"/>
            <w:tcBorders>
              <w:top w:val="single" w:sz="4" w:space="0" w:color="000000"/>
              <w:left w:val="single" w:sz="6" w:space="0" w:color="000000"/>
              <w:bottom w:val="single" w:sz="6" w:space="0" w:color="000000"/>
              <w:right w:val="single" w:sz="6" w:space="0" w:color="000000"/>
            </w:tcBorders>
            <w:shd w:val="clear" w:color="auto" w:fill="auto"/>
          </w:tcPr>
          <w:p w14:paraId="6BD366D5" w14:textId="77777777" w:rsidR="0004550F" w:rsidRPr="0004550F" w:rsidRDefault="0004550F" w:rsidP="007363B5">
            <w:pPr>
              <w:snapToGrid w:val="0"/>
              <w:spacing w:before="120"/>
              <w:jc w:val="both"/>
              <w:rPr>
                <w:rFonts w:ascii="Garamond" w:hAnsi="Garamond"/>
                <w:color w:val="000000"/>
              </w:rPr>
            </w:pPr>
          </w:p>
        </w:tc>
      </w:tr>
    </w:tbl>
    <w:p w14:paraId="79A2A641" w14:textId="77777777" w:rsidR="0004550F" w:rsidRPr="0004550F" w:rsidRDefault="0004550F" w:rsidP="0004550F">
      <w:pPr>
        <w:spacing w:before="100" w:after="120"/>
        <w:jc w:val="both"/>
        <w:rPr>
          <w:rFonts w:ascii="Garamond" w:hAnsi="Garamond"/>
          <w:b/>
          <w:color w:val="000000"/>
        </w:rPr>
      </w:pPr>
    </w:p>
    <w:p w14:paraId="6FD0FD5A" w14:textId="77777777" w:rsidR="0004550F" w:rsidRPr="0004550F" w:rsidRDefault="0004550F" w:rsidP="0004550F">
      <w:pPr>
        <w:tabs>
          <w:tab w:val="left" w:pos="360"/>
        </w:tabs>
        <w:spacing w:before="100" w:after="120"/>
        <w:jc w:val="both"/>
        <w:rPr>
          <w:rFonts w:ascii="Garamond" w:hAnsi="Garamond"/>
          <w:b/>
          <w:color w:val="000000"/>
        </w:rPr>
      </w:pPr>
      <w:r w:rsidRPr="0004550F">
        <w:rPr>
          <w:rFonts w:ascii="Garamond" w:hAnsi="Garamond"/>
          <w:color w:val="000000"/>
        </w:rPr>
        <w:t>Do niniejszego wykazu należy dołączyć dokumenty potwierdzające, że wyżej wymienione roboty budowlane zostały wykonane zgodnie z zasadami i prawidłowo ukończone (referencje itp.)</w:t>
      </w:r>
    </w:p>
    <w:p w14:paraId="3F945BB5" w14:textId="77777777" w:rsidR="0004550F" w:rsidRPr="0004550F" w:rsidRDefault="0004550F" w:rsidP="0004550F">
      <w:pPr>
        <w:ind w:right="-993"/>
        <w:jc w:val="both"/>
        <w:rPr>
          <w:rFonts w:ascii="Garamond" w:hAnsi="Garamond"/>
          <w:b/>
          <w:color w:val="000000"/>
        </w:rPr>
      </w:pPr>
    </w:p>
    <w:p w14:paraId="398F0BE4" w14:textId="77777777" w:rsidR="0004550F" w:rsidRPr="0004550F" w:rsidRDefault="0004550F" w:rsidP="0004550F">
      <w:pPr>
        <w:ind w:right="-993"/>
        <w:jc w:val="both"/>
        <w:rPr>
          <w:rFonts w:ascii="Garamond" w:hAnsi="Garamond"/>
          <w:b/>
          <w:color w:val="000000"/>
        </w:rPr>
      </w:pPr>
    </w:p>
    <w:p w14:paraId="3FC7FB33" w14:textId="77777777" w:rsidR="0004550F" w:rsidRPr="0004550F" w:rsidRDefault="0004550F" w:rsidP="0004550F">
      <w:pPr>
        <w:ind w:right="-993"/>
        <w:jc w:val="both"/>
        <w:rPr>
          <w:rFonts w:ascii="Garamond" w:hAnsi="Garamond"/>
          <w:b/>
          <w:color w:val="000000"/>
        </w:rPr>
      </w:pPr>
    </w:p>
    <w:p w14:paraId="75FCB767" w14:textId="77777777" w:rsidR="0004550F" w:rsidRPr="0004550F" w:rsidRDefault="0004550F" w:rsidP="0004550F">
      <w:pPr>
        <w:ind w:right="-993"/>
        <w:jc w:val="both"/>
        <w:rPr>
          <w:rFonts w:ascii="Garamond" w:hAnsi="Garamond"/>
          <w:b/>
          <w:color w:val="000000"/>
        </w:rPr>
      </w:pPr>
    </w:p>
    <w:p w14:paraId="7B14EF7D" w14:textId="77777777" w:rsidR="0004550F" w:rsidRPr="0004550F" w:rsidRDefault="0004550F" w:rsidP="0004550F">
      <w:pPr>
        <w:ind w:right="-993"/>
        <w:jc w:val="both"/>
        <w:rPr>
          <w:rFonts w:ascii="Garamond" w:hAnsi="Garamond"/>
          <w:b/>
          <w:color w:val="000000"/>
        </w:rPr>
      </w:pPr>
    </w:p>
    <w:p w14:paraId="11FA09AF" w14:textId="06444FBA" w:rsidR="0004550F" w:rsidRPr="0009162B" w:rsidRDefault="0004550F" w:rsidP="0009162B">
      <w:pPr>
        <w:ind w:right="-993"/>
        <w:rPr>
          <w:rFonts w:ascii="Garamond" w:hAnsi="Garamond"/>
          <w:color w:val="000000"/>
        </w:rPr>
      </w:pPr>
      <w:r w:rsidRPr="0004550F">
        <w:rPr>
          <w:rFonts w:ascii="Garamond" w:hAnsi="Garamond"/>
          <w:color w:val="000000"/>
        </w:rPr>
        <w:t>......................., dn. _ _ . _ _ . _ _ _</w:t>
      </w:r>
      <w:r w:rsidR="0009162B">
        <w:rPr>
          <w:rFonts w:ascii="Garamond" w:hAnsi="Garamond"/>
          <w:color w:val="000000"/>
        </w:rPr>
        <w:tab/>
      </w:r>
      <w:r w:rsidR="0009162B">
        <w:rPr>
          <w:rFonts w:ascii="Garamond" w:hAnsi="Garamond"/>
          <w:color w:val="000000"/>
        </w:rPr>
        <w:tab/>
      </w:r>
      <w:r w:rsidR="0009162B">
        <w:rPr>
          <w:rFonts w:ascii="Garamond" w:hAnsi="Garamond"/>
          <w:color w:val="000000"/>
        </w:rPr>
        <w:tab/>
      </w:r>
      <w:r w:rsidR="0009162B">
        <w:rPr>
          <w:rFonts w:ascii="Garamond" w:hAnsi="Garamond"/>
          <w:color w:val="000000"/>
        </w:rPr>
        <w:tab/>
      </w:r>
      <w:r w:rsidRPr="0004550F">
        <w:rPr>
          <w:rFonts w:ascii="Garamond" w:hAnsi="Garamond"/>
          <w:color w:val="000000"/>
        </w:rPr>
        <w:t>...................................................................</w:t>
      </w:r>
    </w:p>
    <w:p w14:paraId="405245D5" w14:textId="77777777" w:rsidR="0004550F" w:rsidRPr="0004550F" w:rsidRDefault="0004550F" w:rsidP="0004550F">
      <w:pPr>
        <w:ind w:left="6379" w:right="70"/>
        <w:jc w:val="both"/>
        <w:rPr>
          <w:rFonts w:ascii="Garamond" w:hAnsi="Garamond"/>
          <w:i/>
          <w:color w:val="000000"/>
          <w:vertAlign w:val="superscript"/>
        </w:rPr>
      </w:pPr>
      <w:r w:rsidRPr="0004550F">
        <w:rPr>
          <w:rFonts w:ascii="Garamond" w:hAnsi="Garamond"/>
          <w:color w:val="000000"/>
          <w:vertAlign w:val="superscript"/>
        </w:rPr>
        <w:t xml:space="preserve">Podpis osób uprawnionych do składania oświadczeń woli w imieniu Wykonawcy </w:t>
      </w:r>
    </w:p>
    <w:p w14:paraId="2F4DCC41" w14:textId="77777777" w:rsidR="0004550F" w:rsidRPr="0004550F" w:rsidRDefault="0004550F" w:rsidP="0004550F">
      <w:pPr>
        <w:ind w:firstLine="979"/>
        <w:jc w:val="both"/>
        <w:rPr>
          <w:rFonts w:ascii="Garamond" w:hAnsi="Garamond"/>
          <w:i/>
          <w:color w:val="000000"/>
          <w:vertAlign w:val="superscript"/>
        </w:rPr>
      </w:pPr>
    </w:p>
    <w:p w14:paraId="56A1A537" w14:textId="77777777" w:rsidR="0004550F" w:rsidRPr="0004550F" w:rsidRDefault="0004550F" w:rsidP="0004550F">
      <w:pPr>
        <w:spacing w:line="360" w:lineRule="auto"/>
        <w:jc w:val="right"/>
        <w:rPr>
          <w:rFonts w:ascii="Garamond" w:hAnsi="Garamond"/>
          <w:b/>
          <w:color w:val="000000"/>
        </w:rPr>
      </w:pPr>
    </w:p>
    <w:p w14:paraId="124C1363" w14:textId="77777777" w:rsidR="0004550F" w:rsidRDefault="0004550F" w:rsidP="0004550F">
      <w:pPr>
        <w:spacing w:line="360" w:lineRule="auto"/>
        <w:jc w:val="right"/>
        <w:rPr>
          <w:rFonts w:ascii="Garamond" w:hAnsi="Garamond"/>
          <w:b/>
          <w:color w:val="000000"/>
        </w:rPr>
      </w:pPr>
    </w:p>
    <w:p w14:paraId="0137674A" w14:textId="77777777" w:rsidR="00C17544" w:rsidRDefault="00C17544" w:rsidP="0004550F">
      <w:pPr>
        <w:spacing w:line="360" w:lineRule="auto"/>
        <w:jc w:val="right"/>
        <w:rPr>
          <w:rFonts w:ascii="Garamond" w:hAnsi="Garamond"/>
          <w:b/>
          <w:color w:val="000000"/>
        </w:rPr>
      </w:pPr>
    </w:p>
    <w:p w14:paraId="458228B2" w14:textId="77777777" w:rsidR="00C17544" w:rsidRDefault="00C17544" w:rsidP="0004550F">
      <w:pPr>
        <w:spacing w:line="360" w:lineRule="auto"/>
        <w:jc w:val="right"/>
        <w:rPr>
          <w:rFonts w:ascii="Garamond" w:hAnsi="Garamond"/>
          <w:b/>
          <w:color w:val="000000"/>
        </w:rPr>
      </w:pPr>
    </w:p>
    <w:p w14:paraId="2D6011F4" w14:textId="77777777" w:rsidR="00C17544" w:rsidRDefault="00C17544" w:rsidP="0004550F">
      <w:pPr>
        <w:spacing w:line="360" w:lineRule="auto"/>
        <w:jc w:val="right"/>
        <w:rPr>
          <w:rFonts w:ascii="Garamond" w:hAnsi="Garamond"/>
          <w:b/>
          <w:color w:val="000000"/>
        </w:rPr>
      </w:pPr>
    </w:p>
    <w:p w14:paraId="599D820D" w14:textId="77777777" w:rsidR="00C17544" w:rsidRDefault="00C17544" w:rsidP="0004550F">
      <w:pPr>
        <w:spacing w:line="360" w:lineRule="auto"/>
        <w:jc w:val="right"/>
        <w:rPr>
          <w:rFonts w:ascii="Garamond" w:hAnsi="Garamond"/>
          <w:b/>
          <w:color w:val="000000"/>
        </w:rPr>
      </w:pPr>
    </w:p>
    <w:p w14:paraId="0A930059" w14:textId="77777777" w:rsidR="00C17544" w:rsidRDefault="00C17544" w:rsidP="0004550F">
      <w:pPr>
        <w:spacing w:line="360" w:lineRule="auto"/>
        <w:jc w:val="right"/>
        <w:rPr>
          <w:rFonts w:ascii="Garamond" w:hAnsi="Garamond"/>
          <w:b/>
          <w:color w:val="000000"/>
        </w:rPr>
      </w:pPr>
    </w:p>
    <w:p w14:paraId="4480FEB8" w14:textId="77777777" w:rsidR="00C17544" w:rsidRDefault="00C17544" w:rsidP="0004550F">
      <w:pPr>
        <w:spacing w:line="360" w:lineRule="auto"/>
        <w:jc w:val="right"/>
        <w:rPr>
          <w:rFonts w:ascii="Garamond" w:hAnsi="Garamond"/>
          <w:b/>
          <w:color w:val="000000"/>
        </w:rPr>
      </w:pPr>
    </w:p>
    <w:p w14:paraId="2B9BFE98" w14:textId="77777777" w:rsidR="001D2F49" w:rsidRDefault="001D2F49" w:rsidP="0004550F">
      <w:pPr>
        <w:spacing w:line="360" w:lineRule="auto"/>
        <w:jc w:val="right"/>
        <w:rPr>
          <w:rFonts w:ascii="Garamond" w:hAnsi="Garamond"/>
          <w:b/>
          <w:color w:val="000000"/>
        </w:rPr>
      </w:pPr>
    </w:p>
    <w:p w14:paraId="0B907FBB" w14:textId="77777777" w:rsidR="0004550F" w:rsidRPr="005513CF" w:rsidRDefault="0004550F" w:rsidP="005513CF">
      <w:pPr>
        <w:spacing w:line="360" w:lineRule="auto"/>
        <w:jc w:val="right"/>
        <w:rPr>
          <w:rFonts w:ascii="Garamond" w:hAnsi="Garamond"/>
          <w:color w:val="000000"/>
        </w:rPr>
      </w:pPr>
      <w:r w:rsidRPr="0004550F">
        <w:rPr>
          <w:rFonts w:ascii="Garamond" w:hAnsi="Garamond"/>
          <w:b/>
          <w:color w:val="000000"/>
        </w:rPr>
        <w:t>Załącznik Nr 4 do SWZ</w:t>
      </w:r>
    </w:p>
    <w:p w14:paraId="4180D657" w14:textId="4ABDAE75" w:rsidR="0004550F" w:rsidRDefault="0004550F" w:rsidP="0004550F">
      <w:pPr>
        <w:spacing w:line="360" w:lineRule="auto"/>
        <w:jc w:val="both"/>
        <w:rPr>
          <w:rFonts w:ascii="Garamond" w:hAnsi="Garamond"/>
          <w:b/>
          <w:color w:val="000000"/>
        </w:rPr>
      </w:pPr>
    </w:p>
    <w:p w14:paraId="69DAA6A7" w14:textId="043840F1" w:rsidR="00FC6048" w:rsidRDefault="00FC6048" w:rsidP="0004550F">
      <w:pPr>
        <w:spacing w:line="360" w:lineRule="auto"/>
        <w:jc w:val="both"/>
        <w:rPr>
          <w:rFonts w:ascii="Garamond" w:hAnsi="Garamond"/>
          <w:b/>
          <w:color w:val="000000"/>
        </w:rPr>
      </w:pPr>
    </w:p>
    <w:p w14:paraId="043D95D5" w14:textId="77777777" w:rsidR="00C1122C" w:rsidRPr="00C1122C" w:rsidRDefault="00C1122C" w:rsidP="00C1122C">
      <w:pPr>
        <w:spacing w:line="360" w:lineRule="auto"/>
        <w:jc w:val="center"/>
        <w:rPr>
          <w:rFonts w:ascii="Garamond" w:hAnsi="Garamond"/>
          <w:b/>
          <w:bCs/>
        </w:rPr>
      </w:pPr>
      <w:r w:rsidRPr="00C1122C">
        <w:rPr>
          <w:rFonts w:ascii="Garamond" w:hAnsi="Garamond"/>
          <w:b/>
          <w:bCs/>
        </w:rPr>
        <w:t xml:space="preserve">Budowa cmentarza komunalnego w Małkini Górnej </w:t>
      </w:r>
    </w:p>
    <w:p w14:paraId="47C17666" w14:textId="77777777" w:rsidR="00C1122C" w:rsidRDefault="00C1122C" w:rsidP="00C1122C">
      <w:pPr>
        <w:spacing w:line="360" w:lineRule="auto"/>
        <w:jc w:val="center"/>
        <w:rPr>
          <w:rFonts w:ascii="Garamond" w:hAnsi="Garamond"/>
          <w:b/>
          <w:bCs/>
        </w:rPr>
      </w:pPr>
      <w:r w:rsidRPr="00C1122C">
        <w:rPr>
          <w:rFonts w:ascii="Garamond" w:hAnsi="Garamond"/>
          <w:b/>
          <w:bCs/>
        </w:rPr>
        <w:t>Etap I</w:t>
      </w:r>
    </w:p>
    <w:p w14:paraId="0627C010" w14:textId="77777777" w:rsidR="008B6D6F" w:rsidRDefault="008B6D6F" w:rsidP="00C1122C">
      <w:pPr>
        <w:spacing w:line="360" w:lineRule="auto"/>
        <w:jc w:val="center"/>
        <w:rPr>
          <w:rFonts w:ascii="Garamond" w:hAnsi="Garamond"/>
          <w:b/>
          <w:bCs/>
        </w:rPr>
      </w:pPr>
    </w:p>
    <w:p w14:paraId="06ABA44C" w14:textId="12BBC000" w:rsidR="0004550F" w:rsidRPr="0004550F" w:rsidRDefault="0004550F" w:rsidP="00C1122C">
      <w:pPr>
        <w:spacing w:line="360" w:lineRule="auto"/>
        <w:jc w:val="center"/>
        <w:rPr>
          <w:rFonts w:ascii="Garamond" w:hAnsi="Garamond"/>
          <w:b/>
          <w:color w:val="000000"/>
        </w:rPr>
      </w:pPr>
      <w:r w:rsidRPr="0004550F">
        <w:rPr>
          <w:rFonts w:ascii="Garamond" w:hAnsi="Garamond"/>
          <w:b/>
          <w:color w:val="000000"/>
        </w:rPr>
        <w:t>WYKAZ OSÓB</w:t>
      </w:r>
    </w:p>
    <w:p w14:paraId="01CA9F2D" w14:textId="77777777" w:rsidR="0004550F" w:rsidRPr="0004550F" w:rsidRDefault="0004550F" w:rsidP="0004550F">
      <w:pPr>
        <w:spacing w:line="360" w:lineRule="auto"/>
        <w:jc w:val="both"/>
        <w:rPr>
          <w:rFonts w:ascii="Garamond" w:hAnsi="Garamond"/>
          <w:b/>
          <w:color w:val="000000"/>
        </w:rPr>
      </w:pPr>
    </w:p>
    <w:tbl>
      <w:tblPr>
        <w:tblW w:w="0" w:type="auto"/>
        <w:tblInd w:w="-15" w:type="dxa"/>
        <w:tblLayout w:type="fixed"/>
        <w:tblCellMar>
          <w:left w:w="70" w:type="dxa"/>
          <w:right w:w="70" w:type="dxa"/>
        </w:tblCellMar>
        <w:tblLook w:val="0000" w:firstRow="0" w:lastRow="0" w:firstColumn="0" w:lastColumn="0" w:noHBand="0" w:noVBand="0"/>
      </w:tblPr>
      <w:tblGrid>
        <w:gridCol w:w="496"/>
        <w:gridCol w:w="2409"/>
        <w:gridCol w:w="1276"/>
        <w:gridCol w:w="1559"/>
        <w:gridCol w:w="1985"/>
        <w:gridCol w:w="2015"/>
      </w:tblGrid>
      <w:tr w:rsidR="0004550F" w:rsidRPr="0004550F" w14:paraId="6F81DFB8" w14:textId="77777777" w:rsidTr="007363B5">
        <w:tc>
          <w:tcPr>
            <w:tcW w:w="496" w:type="dxa"/>
            <w:tcBorders>
              <w:top w:val="single" w:sz="4" w:space="0" w:color="000000"/>
              <w:left w:val="single" w:sz="4" w:space="0" w:color="000000"/>
              <w:bottom w:val="single" w:sz="4" w:space="0" w:color="000000"/>
            </w:tcBorders>
            <w:shd w:val="clear" w:color="auto" w:fill="auto"/>
          </w:tcPr>
          <w:p w14:paraId="5549313A"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LP</w:t>
            </w:r>
          </w:p>
        </w:tc>
        <w:tc>
          <w:tcPr>
            <w:tcW w:w="2409" w:type="dxa"/>
            <w:tcBorders>
              <w:top w:val="single" w:sz="4" w:space="0" w:color="000000"/>
              <w:left w:val="single" w:sz="4" w:space="0" w:color="000000"/>
              <w:bottom w:val="single" w:sz="4" w:space="0" w:color="000000"/>
            </w:tcBorders>
            <w:shd w:val="clear" w:color="auto" w:fill="auto"/>
          </w:tcPr>
          <w:p w14:paraId="73F25A88"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Nazwisko i imię</w:t>
            </w:r>
          </w:p>
        </w:tc>
        <w:tc>
          <w:tcPr>
            <w:tcW w:w="1276" w:type="dxa"/>
            <w:tcBorders>
              <w:top w:val="single" w:sz="4" w:space="0" w:color="000000"/>
              <w:left w:val="single" w:sz="4" w:space="0" w:color="000000"/>
              <w:bottom w:val="single" w:sz="4" w:space="0" w:color="000000"/>
            </w:tcBorders>
            <w:shd w:val="clear" w:color="auto" w:fill="auto"/>
          </w:tcPr>
          <w:p w14:paraId="338809CB"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Funkcja w realizacji zamówienia</w:t>
            </w:r>
          </w:p>
        </w:tc>
        <w:tc>
          <w:tcPr>
            <w:tcW w:w="1559" w:type="dxa"/>
            <w:tcBorders>
              <w:top w:val="single" w:sz="4" w:space="0" w:color="000000"/>
              <w:left w:val="single" w:sz="4" w:space="0" w:color="000000"/>
              <w:bottom w:val="single" w:sz="4" w:space="0" w:color="000000"/>
            </w:tcBorders>
            <w:shd w:val="clear" w:color="auto" w:fill="auto"/>
          </w:tcPr>
          <w:p w14:paraId="04EC8A4A"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Zakres i okres doświadczenia</w:t>
            </w:r>
          </w:p>
        </w:tc>
        <w:tc>
          <w:tcPr>
            <w:tcW w:w="1985" w:type="dxa"/>
            <w:tcBorders>
              <w:top w:val="single" w:sz="4" w:space="0" w:color="000000"/>
              <w:left w:val="single" w:sz="4" w:space="0" w:color="000000"/>
              <w:bottom w:val="single" w:sz="4" w:space="0" w:color="000000"/>
            </w:tcBorders>
            <w:shd w:val="clear" w:color="auto" w:fill="auto"/>
          </w:tcPr>
          <w:p w14:paraId="0181EEAF"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Opis posiadanych kwalifikacji zawodowych/ Rodzaj uprawnień Nr uprawnień</w:t>
            </w:r>
          </w:p>
        </w:tc>
        <w:tc>
          <w:tcPr>
            <w:tcW w:w="2015" w:type="dxa"/>
            <w:tcBorders>
              <w:top w:val="single" w:sz="4" w:space="0" w:color="000000"/>
              <w:left w:val="single" w:sz="4" w:space="0" w:color="000000"/>
              <w:bottom w:val="single" w:sz="4" w:space="0" w:color="000000"/>
              <w:right w:val="single" w:sz="4" w:space="0" w:color="000000"/>
            </w:tcBorders>
            <w:shd w:val="clear" w:color="auto" w:fill="auto"/>
          </w:tcPr>
          <w:p w14:paraId="70AE7315" w14:textId="77777777" w:rsidR="0004550F" w:rsidRPr="0004550F" w:rsidRDefault="0004550F" w:rsidP="007363B5">
            <w:pPr>
              <w:spacing w:line="360" w:lineRule="auto"/>
              <w:jc w:val="both"/>
              <w:rPr>
                <w:rFonts w:ascii="Garamond" w:hAnsi="Garamond"/>
                <w:color w:val="000000"/>
              </w:rPr>
            </w:pPr>
            <w:r w:rsidRPr="0004550F">
              <w:rPr>
                <w:rFonts w:ascii="Garamond" w:hAnsi="Garamond"/>
                <w:i/>
                <w:color w:val="000000"/>
              </w:rPr>
              <w:t>Podstawa dysponowania osobami</w:t>
            </w:r>
          </w:p>
        </w:tc>
      </w:tr>
      <w:tr w:rsidR="0004550F" w:rsidRPr="0004550F" w14:paraId="4AA31E13" w14:textId="77777777" w:rsidTr="007363B5">
        <w:trPr>
          <w:trHeight w:val="885"/>
        </w:trPr>
        <w:tc>
          <w:tcPr>
            <w:tcW w:w="496" w:type="dxa"/>
            <w:tcBorders>
              <w:top w:val="single" w:sz="4" w:space="0" w:color="000000"/>
              <w:left w:val="single" w:sz="4" w:space="0" w:color="000000"/>
              <w:bottom w:val="single" w:sz="4" w:space="0" w:color="000000"/>
            </w:tcBorders>
            <w:shd w:val="clear" w:color="auto" w:fill="auto"/>
          </w:tcPr>
          <w:p w14:paraId="64707B38" w14:textId="77777777" w:rsidR="0004550F" w:rsidRPr="0004550F" w:rsidRDefault="0004550F" w:rsidP="007363B5">
            <w:pPr>
              <w:snapToGrid w:val="0"/>
              <w:spacing w:line="360" w:lineRule="auto"/>
              <w:jc w:val="both"/>
              <w:rPr>
                <w:rFonts w:ascii="Garamond" w:hAnsi="Garamond"/>
                <w:i/>
                <w:color w:val="000000"/>
              </w:rPr>
            </w:pPr>
          </w:p>
          <w:p w14:paraId="4A340A68"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shd w:val="clear" w:color="auto" w:fill="auto"/>
          </w:tcPr>
          <w:p w14:paraId="4980034F"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shd w:val="clear" w:color="auto" w:fill="auto"/>
          </w:tcPr>
          <w:p w14:paraId="4F0BCB22"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shd w:val="clear" w:color="auto" w:fill="auto"/>
          </w:tcPr>
          <w:p w14:paraId="127CC49A"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shd w:val="clear" w:color="auto" w:fill="auto"/>
          </w:tcPr>
          <w:p w14:paraId="578EF4FA"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Pr>
          <w:p w14:paraId="2258FB08" w14:textId="77777777" w:rsidR="0004550F" w:rsidRPr="0004550F" w:rsidRDefault="0004550F" w:rsidP="007363B5">
            <w:pPr>
              <w:snapToGrid w:val="0"/>
              <w:spacing w:line="360" w:lineRule="auto"/>
              <w:jc w:val="both"/>
              <w:rPr>
                <w:rFonts w:ascii="Garamond" w:hAnsi="Garamond"/>
                <w:color w:val="000000"/>
              </w:rPr>
            </w:pPr>
          </w:p>
        </w:tc>
      </w:tr>
      <w:tr w:rsidR="0004550F" w:rsidRPr="0004550F" w14:paraId="18364A97" w14:textId="77777777" w:rsidTr="007363B5">
        <w:trPr>
          <w:trHeight w:val="765"/>
        </w:trPr>
        <w:tc>
          <w:tcPr>
            <w:tcW w:w="496" w:type="dxa"/>
            <w:tcBorders>
              <w:top w:val="single" w:sz="4" w:space="0" w:color="000000"/>
              <w:left w:val="single" w:sz="4" w:space="0" w:color="000000"/>
              <w:bottom w:val="single" w:sz="4" w:space="0" w:color="000000"/>
            </w:tcBorders>
            <w:shd w:val="clear" w:color="auto" w:fill="auto"/>
          </w:tcPr>
          <w:p w14:paraId="6EC59345" w14:textId="77777777" w:rsidR="0004550F" w:rsidRPr="0004550F" w:rsidRDefault="0004550F" w:rsidP="007363B5">
            <w:pPr>
              <w:snapToGrid w:val="0"/>
              <w:spacing w:line="360" w:lineRule="auto"/>
              <w:jc w:val="both"/>
              <w:rPr>
                <w:rFonts w:ascii="Garamond" w:hAnsi="Garamond"/>
                <w:color w:val="000000"/>
              </w:rPr>
            </w:pPr>
          </w:p>
          <w:p w14:paraId="2CAFAC23"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shd w:val="clear" w:color="auto" w:fill="auto"/>
          </w:tcPr>
          <w:p w14:paraId="6A6B8E1C"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shd w:val="clear" w:color="auto" w:fill="auto"/>
          </w:tcPr>
          <w:p w14:paraId="3B37A861"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shd w:val="clear" w:color="auto" w:fill="auto"/>
          </w:tcPr>
          <w:p w14:paraId="614373C4"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shd w:val="clear" w:color="auto" w:fill="auto"/>
          </w:tcPr>
          <w:p w14:paraId="73BD20EF"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Pr>
          <w:p w14:paraId="39A55EE5" w14:textId="77777777" w:rsidR="0004550F" w:rsidRPr="0004550F" w:rsidRDefault="0004550F" w:rsidP="007363B5">
            <w:pPr>
              <w:snapToGrid w:val="0"/>
              <w:spacing w:line="360" w:lineRule="auto"/>
              <w:jc w:val="both"/>
              <w:rPr>
                <w:rFonts w:ascii="Garamond" w:hAnsi="Garamond"/>
                <w:color w:val="000000"/>
              </w:rPr>
            </w:pPr>
          </w:p>
        </w:tc>
      </w:tr>
      <w:tr w:rsidR="0004550F" w:rsidRPr="0004550F" w14:paraId="398B8AC0" w14:textId="77777777" w:rsidTr="007363B5">
        <w:trPr>
          <w:trHeight w:val="840"/>
        </w:trPr>
        <w:tc>
          <w:tcPr>
            <w:tcW w:w="496" w:type="dxa"/>
            <w:tcBorders>
              <w:top w:val="single" w:sz="4" w:space="0" w:color="000000"/>
              <w:left w:val="single" w:sz="4" w:space="0" w:color="000000"/>
              <w:bottom w:val="single" w:sz="4" w:space="0" w:color="000000"/>
            </w:tcBorders>
            <w:shd w:val="clear" w:color="auto" w:fill="auto"/>
          </w:tcPr>
          <w:p w14:paraId="75D83CB2" w14:textId="77777777" w:rsidR="0004550F" w:rsidRPr="0004550F" w:rsidRDefault="0004550F" w:rsidP="007363B5">
            <w:pPr>
              <w:snapToGrid w:val="0"/>
              <w:spacing w:line="360" w:lineRule="auto"/>
              <w:jc w:val="both"/>
              <w:rPr>
                <w:rFonts w:ascii="Garamond" w:hAnsi="Garamond"/>
                <w:color w:val="000000"/>
              </w:rPr>
            </w:pPr>
          </w:p>
          <w:p w14:paraId="039D8190"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shd w:val="clear" w:color="auto" w:fill="auto"/>
          </w:tcPr>
          <w:p w14:paraId="4C801F65"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shd w:val="clear" w:color="auto" w:fill="auto"/>
          </w:tcPr>
          <w:p w14:paraId="6A41345D"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shd w:val="clear" w:color="auto" w:fill="auto"/>
          </w:tcPr>
          <w:p w14:paraId="6282C959"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shd w:val="clear" w:color="auto" w:fill="auto"/>
          </w:tcPr>
          <w:p w14:paraId="4E7334F2"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Pr>
          <w:p w14:paraId="34C30B0C" w14:textId="77777777" w:rsidR="0004550F" w:rsidRPr="0004550F" w:rsidRDefault="0004550F" w:rsidP="007363B5">
            <w:pPr>
              <w:snapToGrid w:val="0"/>
              <w:spacing w:line="360" w:lineRule="auto"/>
              <w:jc w:val="both"/>
              <w:rPr>
                <w:rFonts w:ascii="Garamond" w:hAnsi="Garamond"/>
                <w:color w:val="000000"/>
              </w:rPr>
            </w:pPr>
          </w:p>
        </w:tc>
      </w:tr>
      <w:tr w:rsidR="0004550F" w:rsidRPr="0004550F" w14:paraId="75E2D2DD" w14:textId="77777777" w:rsidTr="007363B5">
        <w:trPr>
          <w:trHeight w:val="825"/>
        </w:trPr>
        <w:tc>
          <w:tcPr>
            <w:tcW w:w="496" w:type="dxa"/>
            <w:tcBorders>
              <w:top w:val="single" w:sz="4" w:space="0" w:color="000000"/>
              <w:left w:val="single" w:sz="4" w:space="0" w:color="000000"/>
              <w:bottom w:val="single" w:sz="4" w:space="0" w:color="000000"/>
            </w:tcBorders>
            <w:shd w:val="clear" w:color="auto" w:fill="auto"/>
          </w:tcPr>
          <w:p w14:paraId="3956B4DA" w14:textId="77777777" w:rsidR="0004550F" w:rsidRPr="0004550F" w:rsidRDefault="0004550F" w:rsidP="007363B5">
            <w:pPr>
              <w:snapToGrid w:val="0"/>
              <w:spacing w:line="360" w:lineRule="auto"/>
              <w:jc w:val="both"/>
              <w:rPr>
                <w:rFonts w:ascii="Garamond" w:hAnsi="Garamond"/>
                <w:color w:val="000000"/>
              </w:rPr>
            </w:pPr>
          </w:p>
          <w:p w14:paraId="4E64E583" w14:textId="77777777" w:rsidR="0004550F" w:rsidRPr="0004550F" w:rsidRDefault="0004550F" w:rsidP="007363B5">
            <w:pPr>
              <w:spacing w:line="360" w:lineRule="auto"/>
              <w:jc w:val="both"/>
              <w:rPr>
                <w:rFonts w:ascii="Garamond" w:hAnsi="Garamond"/>
                <w:color w:val="000000"/>
              </w:rPr>
            </w:pPr>
          </w:p>
        </w:tc>
        <w:tc>
          <w:tcPr>
            <w:tcW w:w="2409" w:type="dxa"/>
            <w:tcBorders>
              <w:top w:val="single" w:sz="4" w:space="0" w:color="000000"/>
              <w:left w:val="single" w:sz="4" w:space="0" w:color="000000"/>
              <w:bottom w:val="single" w:sz="4" w:space="0" w:color="000000"/>
            </w:tcBorders>
            <w:shd w:val="clear" w:color="auto" w:fill="auto"/>
          </w:tcPr>
          <w:p w14:paraId="0FC5B606" w14:textId="77777777" w:rsidR="0004550F" w:rsidRPr="0004550F" w:rsidRDefault="0004550F" w:rsidP="007363B5">
            <w:pPr>
              <w:snapToGrid w:val="0"/>
              <w:spacing w:line="360" w:lineRule="auto"/>
              <w:jc w:val="both"/>
              <w:rPr>
                <w:rFonts w:ascii="Garamond" w:hAnsi="Garamond"/>
                <w:color w:val="000000"/>
              </w:rPr>
            </w:pPr>
          </w:p>
        </w:tc>
        <w:tc>
          <w:tcPr>
            <w:tcW w:w="1276" w:type="dxa"/>
            <w:tcBorders>
              <w:top w:val="single" w:sz="4" w:space="0" w:color="000000"/>
              <w:left w:val="single" w:sz="4" w:space="0" w:color="000000"/>
              <w:bottom w:val="single" w:sz="4" w:space="0" w:color="000000"/>
            </w:tcBorders>
            <w:shd w:val="clear" w:color="auto" w:fill="auto"/>
          </w:tcPr>
          <w:p w14:paraId="2EE4B915" w14:textId="77777777" w:rsidR="0004550F" w:rsidRPr="0004550F" w:rsidRDefault="0004550F" w:rsidP="007363B5">
            <w:pPr>
              <w:snapToGrid w:val="0"/>
              <w:spacing w:line="360" w:lineRule="auto"/>
              <w:jc w:val="both"/>
              <w:rPr>
                <w:rFonts w:ascii="Garamond" w:hAnsi="Garamond"/>
                <w:color w:val="000000"/>
              </w:rPr>
            </w:pPr>
          </w:p>
        </w:tc>
        <w:tc>
          <w:tcPr>
            <w:tcW w:w="1559" w:type="dxa"/>
            <w:tcBorders>
              <w:top w:val="single" w:sz="4" w:space="0" w:color="000000"/>
              <w:left w:val="single" w:sz="4" w:space="0" w:color="000000"/>
              <w:bottom w:val="single" w:sz="4" w:space="0" w:color="000000"/>
            </w:tcBorders>
            <w:shd w:val="clear" w:color="auto" w:fill="auto"/>
          </w:tcPr>
          <w:p w14:paraId="179D1740" w14:textId="77777777" w:rsidR="0004550F" w:rsidRPr="0004550F" w:rsidRDefault="0004550F" w:rsidP="007363B5">
            <w:pPr>
              <w:snapToGrid w:val="0"/>
              <w:spacing w:line="360" w:lineRule="auto"/>
              <w:jc w:val="both"/>
              <w:rPr>
                <w:rFonts w:ascii="Garamond" w:hAnsi="Garamond"/>
                <w:color w:val="000000"/>
              </w:rPr>
            </w:pPr>
          </w:p>
        </w:tc>
        <w:tc>
          <w:tcPr>
            <w:tcW w:w="1985" w:type="dxa"/>
            <w:tcBorders>
              <w:top w:val="single" w:sz="4" w:space="0" w:color="000000"/>
              <w:left w:val="single" w:sz="4" w:space="0" w:color="000000"/>
              <w:bottom w:val="single" w:sz="4" w:space="0" w:color="000000"/>
            </w:tcBorders>
            <w:shd w:val="clear" w:color="auto" w:fill="auto"/>
          </w:tcPr>
          <w:p w14:paraId="0091A3B5" w14:textId="77777777" w:rsidR="0004550F" w:rsidRPr="0004550F" w:rsidRDefault="0004550F" w:rsidP="007363B5">
            <w:pPr>
              <w:snapToGrid w:val="0"/>
              <w:spacing w:line="360" w:lineRule="auto"/>
              <w:jc w:val="both"/>
              <w:rPr>
                <w:rFonts w:ascii="Garamond" w:hAnsi="Garamond"/>
                <w:color w:val="00000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Pr>
          <w:p w14:paraId="6E4205BB" w14:textId="77777777" w:rsidR="0004550F" w:rsidRPr="0004550F" w:rsidRDefault="0004550F" w:rsidP="007363B5">
            <w:pPr>
              <w:snapToGrid w:val="0"/>
              <w:spacing w:line="360" w:lineRule="auto"/>
              <w:jc w:val="both"/>
              <w:rPr>
                <w:rFonts w:ascii="Garamond" w:hAnsi="Garamond"/>
                <w:color w:val="000000"/>
              </w:rPr>
            </w:pPr>
          </w:p>
        </w:tc>
      </w:tr>
    </w:tbl>
    <w:p w14:paraId="19C05E4D" w14:textId="77777777" w:rsidR="0004550F" w:rsidRPr="0004550F" w:rsidRDefault="0004550F" w:rsidP="0004550F">
      <w:pPr>
        <w:spacing w:line="360" w:lineRule="auto"/>
        <w:ind w:right="-993"/>
        <w:jc w:val="both"/>
        <w:rPr>
          <w:rFonts w:ascii="Garamond" w:hAnsi="Garamond"/>
          <w:color w:val="000000"/>
        </w:rPr>
      </w:pPr>
    </w:p>
    <w:p w14:paraId="03EE66C0" w14:textId="77777777" w:rsidR="0004550F" w:rsidRPr="0004550F" w:rsidRDefault="0004550F" w:rsidP="0004550F">
      <w:pPr>
        <w:tabs>
          <w:tab w:val="left" w:pos="284"/>
        </w:tabs>
        <w:spacing w:line="360" w:lineRule="auto"/>
        <w:jc w:val="both"/>
        <w:rPr>
          <w:rFonts w:ascii="Garamond" w:hAnsi="Garamond"/>
          <w:color w:val="000000"/>
          <w:lang w:eastAsia="ar-SA"/>
        </w:rPr>
      </w:pPr>
      <w:r w:rsidRPr="0004550F">
        <w:rPr>
          <w:rFonts w:ascii="Garamond" w:hAnsi="Garamond"/>
          <w:color w:val="000000"/>
        </w:rPr>
        <w:t xml:space="preserve">Oświadczam, że  osoby wskazane w powyższym wykazie   posiadają wymagane uprawniania budowlane w zakresie niezbędnym do realizacji niniejszego zamówienia na warunkach określonych </w:t>
      </w:r>
      <w:r w:rsidRPr="0004550F">
        <w:rPr>
          <w:rFonts w:ascii="Garamond" w:hAnsi="Garamond"/>
          <w:color w:val="000000"/>
        </w:rPr>
        <w:br/>
        <w:t>w umowie oraz Specyfikacji Warunków Zamówienia.</w:t>
      </w:r>
    </w:p>
    <w:p w14:paraId="6BE87EC2" w14:textId="77777777" w:rsidR="0004550F" w:rsidRPr="0004550F" w:rsidRDefault="0004550F" w:rsidP="0004550F">
      <w:pPr>
        <w:spacing w:line="360" w:lineRule="auto"/>
        <w:rPr>
          <w:rFonts w:ascii="Garamond" w:hAnsi="Garamond"/>
          <w:color w:val="000000"/>
        </w:rPr>
      </w:pPr>
    </w:p>
    <w:p w14:paraId="5153BC5B" w14:textId="77777777" w:rsidR="0004550F" w:rsidRPr="0004550F" w:rsidRDefault="0004550F" w:rsidP="0004550F">
      <w:pPr>
        <w:spacing w:line="360" w:lineRule="auto"/>
        <w:rPr>
          <w:rFonts w:ascii="Garamond" w:hAnsi="Garamond"/>
          <w:color w:val="000000"/>
        </w:rPr>
      </w:pPr>
    </w:p>
    <w:p w14:paraId="146DCDD9" w14:textId="77777777" w:rsidR="0004550F" w:rsidRPr="0004550F" w:rsidRDefault="0004550F" w:rsidP="0004550F">
      <w:pPr>
        <w:spacing w:line="360" w:lineRule="auto"/>
        <w:rPr>
          <w:rFonts w:ascii="Garamond" w:hAnsi="Garamond"/>
          <w:color w:val="000000"/>
        </w:rPr>
      </w:pPr>
      <w:r w:rsidRPr="0004550F">
        <w:rPr>
          <w:rFonts w:ascii="Garamond" w:hAnsi="Garamond"/>
          <w:color w:val="000000"/>
        </w:rPr>
        <w:t>…………….…….</w:t>
      </w:r>
      <w:r w:rsidRPr="0004550F">
        <w:rPr>
          <w:rFonts w:ascii="Garamond" w:hAnsi="Garamond"/>
          <w:i/>
          <w:color w:val="000000"/>
        </w:rPr>
        <w:t xml:space="preserve">, </w:t>
      </w:r>
      <w:r w:rsidRPr="0004550F">
        <w:rPr>
          <w:rFonts w:ascii="Garamond" w:hAnsi="Garamond"/>
          <w:color w:val="000000"/>
        </w:rPr>
        <w:t xml:space="preserve">dnia ……… r.                                        </w:t>
      </w:r>
    </w:p>
    <w:p w14:paraId="537EA8B1" w14:textId="77777777" w:rsidR="0004550F" w:rsidRPr="0004550F" w:rsidRDefault="0004550F" w:rsidP="0004550F">
      <w:pPr>
        <w:spacing w:line="360" w:lineRule="auto"/>
        <w:jc w:val="right"/>
        <w:rPr>
          <w:rFonts w:ascii="Garamond" w:hAnsi="Garamond"/>
          <w:color w:val="000000"/>
        </w:rPr>
      </w:pPr>
    </w:p>
    <w:p w14:paraId="3D1A643E" w14:textId="77777777" w:rsidR="0004550F" w:rsidRPr="0004550F" w:rsidRDefault="0004550F" w:rsidP="0004550F">
      <w:pPr>
        <w:spacing w:line="360" w:lineRule="auto"/>
        <w:jc w:val="right"/>
        <w:rPr>
          <w:rFonts w:ascii="Garamond" w:hAnsi="Garamond"/>
          <w:i/>
          <w:color w:val="000000"/>
        </w:rPr>
      </w:pPr>
      <w:r w:rsidRPr="0004550F">
        <w:rPr>
          <w:rFonts w:ascii="Garamond" w:hAnsi="Garamond"/>
          <w:color w:val="000000"/>
        </w:rPr>
        <w:t>…………………………………………</w:t>
      </w:r>
    </w:p>
    <w:p w14:paraId="3884857A" w14:textId="77777777" w:rsidR="0004550F" w:rsidRPr="0004550F" w:rsidRDefault="0004550F" w:rsidP="0004550F">
      <w:pPr>
        <w:jc w:val="both"/>
        <w:rPr>
          <w:rFonts w:ascii="Garamond" w:hAnsi="Garamond"/>
          <w:i/>
          <w:color w:val="000000"/>
        </w:rPr>
      </w:pPr>
      <w:r w:rsidRPr="0004550F">
        <w:rPr>
          <w:rFonts w:ascii="Garamond" w:hAnsi="Garamond"/>
          <w:i/>
          <w:color w:val="000000"/>
        </w:rPr>
        <w:t xml:space="preserve">   (miejscowość)                                                                                                  (podpis)</w:t>
      </w:r>
    </w:p>
    <w:p w14:paraId="4F0162D3" w14:textId="77777777" w:rsidR="0004550F" w:rsidRPr="0004550F" w:rsidRDefault="0004550F" w:rsidP="0004550F">
      <w:pPr>
        <w:ind w:left="720"/>
        <w:jc w:val="both"/>
        <w:rPr>
          <w:rFonts w:ascii="Garamond" w:hAnsi="Garamond"/>
          <w:i/>
          <w:color w:val="000000"/>
        </w:rPr>
      </w:pPr>
    </w:p>
    <w:p w14:paraId="033919C3" w14:textId="77777777" w:rsidR="0004550F" w:rsidRPr="0004550F" w:rsidRDefault="0004550F" w:rsidP="0004550F">
      <w:pPr>
        <w:autoSpaceDN w:val="0"/>
        <w:adjustRightInd w:val="0"/>
        <w:spacing w:line="360" w:lineRule="auto"/>
        <w:ind w:left="5664" w:firstLine="708"/>
        <w:jc w:val="center"/>
        <w:rPr>
          <w:rFonts w:ascii="Garamond" w:eastAsia="ArialNarrow" w:hAnsi="Garamond"/>
          <w:color w:val="000000"/>
        </w:rPr>
      </w:pPr>
    </w:p>
    <w:p w14:paraId="409E10E7" w14:textId="77777777" w:rsidR="0004550F" w:rsidRPr="0004550F" w:rsidRDefault="0004550F" w:rsidP="0004550F">
      <w:pPr>
        <w:tabs>
          <w:tab w:val="num" w:pos="0"/>
        </w:tabs>
        <w:suppressAutoHyphens/>
        <w:spacing w:after="40" w:line="360" w:lineRule="auto"/>
        <w:ind w:left="709" w:hanging="709"/>
        <w:jc w:val="right"/>
        <w:rPr>
          <w:rFonts w:ascii="Garamond" w:hAnsi="Garamond"/>
          <w:b/>
          <w:color w:val="000000"/>
        </w:rPr>
      </w:pPr>
    </w:p>
    <w:p w14:paraId="2541421F" w14:textId="77777777" w:rsidR="003047B2" w:rsidRDefault="003047B2" w:rsidP="0004550F">
      <w:pPr>
        <w:jc w:val="right"/>
        <w:rPr>
          <w:rFonts w:ascii="Garamond" w:hAnsi="Garamond"/>
          <w:b/>
          <w:color w:val="000000"/>
          <w:spacing w:val="4"/>
        </w:rPr>
      </w:pPr>
    </w:p>
    <w:p w14:paraId="33DDFBE5" w14:textId="77777777" w:rsidR="003047B2" w:rsidRDefault="003047B2" w:rsidP="0004550F">
      <w:pPr>
        <w:jc w:val="right"/>
        <w:rPr>
          <w:rFonts w:ascii="Garamond" w:hAnsi="Garamond"/>
          <w:b/>
          <w:color w:val="000000"/>
          <w:spacing w:val="4"/>
        </w:rPr>
      </w:pPr>
    </w:p>
    <w:p w14:paraId="0AFB3734" w14:textId="53926FF5" w:rsidR="0004550F" w:rsidRPr="0004550F" w:rsidRDefault="0004550F" w:rsidP="0004550F">
      <w:pPr>
        <w:jc w:val="right"/>
        <w:rPr>
          <w:rFonts w:ascii="Garamond" w:hAnsi="Garamond"/>
          <w:b/>
          <w:color w:val="000000"/>
          <w:spacing w:val="4"/>
        </w:rPr>
      </w:pPr>
      <w:r w:rsidRPr="0004550F">
        <w:rPr>
          <w:rFonts w:ascii="Garamond" w:hAnsi="Garamond"/>
          <w:b/>
          <w:color w:val="000000"/>
          <w:spacing w:val="4"/>
        </w:rPr>
        <w:t>Załącznik nr 7 do SWZ</w:t>
      </w:r>
    </w:p>
    <w:p w14:paraId="628182BB" w14:textId="77777777" w:rsidR="0004550F" w:rsidRPr="0004550F" w:rsidRDefault="0004550F" w:rsidP="0004550F">
      <w:pPr>
        <w:pStyle w:val="Tekstprzypisudolnego"/>
        <w:jc w:val="both"/>
        <w:rPr>
          <w:rFonts w:ascii="Garamond" w:hAnsi="Garamond"/>
          <w:color w:val="000000"/>
          <w:spacing w:val="4"/>
          <w:sz w:val="24"/>
          <w:szCs w:val="24"/>
        </w:rPr>
      </w:pPr>
    </w:p>
    <w:p w14:paraId="1D812CA8" w14:textId="77777777" w:rsidR="0004550F" w:rsidRPr="0004550F" w:rsidRDefault="0004550F" w:rsidP="0004550F">
      <w:pPr>
        <w:pStyle w:val="Tekstprzypisudolnego"/>
        <w:jc w:val="both"/>
        <w:rPr>
          <w:rFonts w:ascii="Garamond" w:hAnsi="Garamond"/>
          <w:color w:val="000000"/>
          <w:spacing w:val="4"/>
          <w:sz w:val="24"/>
          <w:szCs w:val="24"/>
        </w:rPr>
      </w:pPr>
    </w:p>
    <w:p w14:paraId="7F9AF202" w14:textId="77777777" w:rsidR="0004550F" w:rsidRPr="0004550F" w:rsidRDefault="0004550F" w:rsidP="0004550F">
      <w:pPr>
        <w:pStyle w:val="Tekstprzypisudolnego"/>
        <w:jc w:val="both"/>
        <w:rPr>
          <w:rFonts w:ascii="Garamond" w:hAnsi="Garamond"/>
          <w:color w:val="000000"/>
          <w:spacing w:val="4"/>
          <w:sz w:val="24"/>
          <w:szCs w:val="24"/>
        </w:rPr>
      </w:pPr>
    </w:p>
    <w:p w14:paraId="764333C7" w14:textId="77777777" w:rsidR="0004550F" w:rsidRPr="0004550F" w:rsidRDefault="0004550F" w:rsidP="0004550F">
      <w:pPr>
        <w:pStyle w:val="Tekstprzypisudolnego"/>
        <w:jc w:val="center"/>
        <w:rPr>
          <w:rFonts w:ascii="Garamond" w:hAnsi="Garamond"/>
          <w:b/>
          <w:color w:val="000000"/>
          <w:spacing w:val="4"/>
          <w:sz w:val="24"/>
          <w:szCs w:val="24"/>
        </w:rPr>
      </w:pPr>
      <w:r w:rsidRPr="0004550F">
        <w:rPr>
          <w:rFonts w:ascii="Garamond" w:hAnsi="Garamond"/>
          <w:b/>
          <w:color w:val="000000"/>
          <w:spacing w:val="4"/>
          <w:sz w:val="24"/>
          <w:szCs w:val="24"/>
        </w:rPr>
        <w:t>OŚWIADCZENIE WYKONAWCY</w:t>
      </w:r>
    </w:p>
    <w:p w14:paraId="0B265FA5" w14:textId="77777777" w:rsidR="0004550F" w:rsidRPr="0004550F" w:rsidRDefault="0004550F" w:rsidP="0004550F">
      <w:pPr>
        <w:jc w:val="both"/>
        <w:rPr>
          <w:rFonts w:ascii="Garamond" w:hAnsi="Garamond"/>
          <w:b/>
          <w:color w:val="000000"/>
          <w:spacing w:val="4"/>
        </w:rPr>
      </w:pPr>
    </w:p>
    <w:p w14:paraId="5A2FE447" w14:textId="77777777" w:rsidR="0004550F" w:rsidRPr="0004550F" w:rsidRDefault="0004550F" w:rsidP="0004550F">
      <w:pPr>
        <w:jc w:val="both"/>
        <w:rPr>
          <w:rFonts w:ascii="Garamond" w:hAnsi="Garamond"/>
          <w:b/>
          <w:color w:val="000000"/>
          <w:spacing w:val="4"/>
        </w:rPr>
      </w:pPr>
    </w:p>
    <w:p w14:paraId="7A555F7E" w14:textId="77777777" w:rsidR="0004550F" w:rsidRPr="0004550F" w:rsidRDefault="0004550F" w:rsidP="0004550F">
      <w:pPr>
        <w:jc w:val="both"/>
        <w:rPr>
          <w:rFonts w:ascii="Garamond" w:hAnsi="Garamond"/>
          <w:b/>
          <w:color w:val="000000"/>
          <w:spacing w:val="4"/>
        </w:rPr>
      </w:pPr>
    </w:p>
    <w:p w14:paraId="383D4D99"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My niżej podpisani:</w:t>
      </w:r>
    </w:p>
    <w:p w14:paraId="22D6C4EB"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244D3926"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 xml:space="preserve">działając w imieniu i na rzecz: </w:t>
      </w:r>
    </w:p>
    <w:p w14:paraId="41962F1C"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399A29E0" w14:textId="77777777" w:rsidR="0004550F" w:rsidRPr="0004550F" w:rsidRDefault="0004550F" w:rsidP="0004550F">
      <w:pPr>
        <w:jc w:val="both"/>
        <w:rPr>
          <w:rFonts w:ascii="Garamond" w:hAnsi="Garamond"/>
          <w:color w:val="000000"/>
          <w:spacing w:val="4"/>
        </w:rPr>
      </w:pPr>
      <w:r w:rsidRPr="0004550F">
        <w:rPr>
          <w:rFonts w:ascii="Garamond" w:hAnsi="Garamond"/>
          <w:color w:val="000000"/>
          <w:spacing w:val="4"/>
        </w:rPr>
        <w:t>.............................................................................................................................................</w:t>
      </w:r>
    </w:p>
    <w:p w14:paraId="6A455502" w14:textId="5B8B6CE8" w:rsidR="0004550F" w:rsidRPr="00535E1E" w:rsidRDefault="0004550F" w:rsidP="00535E1E">
      <w:pPr>
        <w:jc w:val="both"/>
        <w:rPr>
          <w:rFonts w:ascii="Garamond" w:hAnsi="Garamond"/>
          <w:b/>
          <w:bCs/>
        </w:rPr>
      </w:pPr>
      <w:r w:rsidRPr="0004550F">
        <w:rPr>
          <w:rFonts w:ascii="Garamond" w:hAnsi="Garamond"/>
          <w:color w:val="000000"/>
          <w:spacing w:val="4"/>
        </w:rPr>
        <w:t>ubiegając się o udzielenie zamówienia publicznego pn.:</w:t>
      </w:r>
      <w:r w:rsidRPr="0004550F">
        <w:rPr>
          <w:rFonts w:ascii="Garamond" w:hAnsi="Garamond"/>
          <w:b/>
          <w:color w:val="000000"/>
          <w:spacing w:val="4"/>
        </w:rPr>
        <w:t xml:space="preserve"> </w:t>
      </w:r>
      <w:r w:rsidR="00535E1E" w:rsidRPr="00535E1E">
        <w:rPr>
          <w:rFonts w:ascii="Garamond" w:hAnsi="Garamond"/>
          <w:b/>
          <w:bCs/>
        </w:rPr>
        <w:t>Budowa cmentarza komunalnego w Małkini Górnej Etap I</w:t>
      </w:r>
      <w:r w:rsidR="0071453E">
        <w:rPr>
          <w:rFonts w:ascii="Garamond" w:hAnsi="Garamond"/>
          <w:b/>
          <w:bCs/>
        </w:rPr>
        <w:t xml:space="preserve"> </w:t>
      </w:r>
      <w:r w:rsidRPr="0004550F">
        <w:rPr>
          <w:rFonts w:ascii="Garamond" w:hAnsi="Garamond"/>
          <w:color w:val="000000"/>
        </w:rPr>
        <w:t>prowadzonym przez Gminę Małkinia Górna oświadczamy, co następuje:</w:t>
      </w:r>
    </w:p>
    <w:p w14:paraId="00DB1761" w14:textId="77777777" w:rsidR="0004550F" w:rsidRPr="0004550F" w:rsidRDefault="0004550F" w:rsidP="0004550F">
      <w:pPr>
        <w:jc w:val="both"/>
        <w:rPr>
          <w:rFonts w:ascii="Garamond" w:hAnsi="Garamond"/>
          <w:b/>
          <w:color w:val="000000"/>
          <w:spacing w:val="4"/>
        </w:rPr>
      </w:pPr>
    </w:p>
    <w:p w14:paraId="701C9C0F" w14:textId="0A0F6A6C" w:rsidR="0004550F" w:rsidRPr="0004550F" w:rsidRDefault="0004550F" w:rsidP="00C728E5">
      <w:pPr>
        <w:numPr>
          <w:ilvl w:val="0"/>
          <w:numId w:val="46"/>
        </w:numPr>
        <w:autoSpaceDN w:val="0"/>
        <w:adjustRightInd w:val="0"/>
        <w:spacing w:line="276" w:lineRule="auto"/>
        <w:ind w:left="0" w:firstLine="0"/>
        <w:jc w:val="both"/>
        <w:rPr>
          <w:rFonts w:ascii="Garamond" w:hAnsi="Garamond"/>
          <w:color w:val="000000"/>
        </w:rPr>
      </w:pPr>
      <w:r w:rsidRPr="0004550F">
        <w:rPr>
          <w:rFonts w:ascii="Garamond" w:hAnsi="Garamond"/>
          <w:color w:val="000000"/>
          <w:spacing w:val="4"/>
        </w:rPr>
        <w:t xml:space="preserve">oświadczamy, że </w:t>
      </w:r>
      <w:r w:rsidRPr="0004550F">
        <w:rPr>
          <w:rFonts w:ascii="Garamond" w:hAnsi="Garamond"/>
          <w:b/>
          <w:color w:val="000000"/>
          <w:spacing w:val="4"/>
        </w:rPr>
        <w:t>nie należymy</w:t>
      </w:r>
      <w:r w:rsidRPr="0004550F">
        <w:rPr>
          <w:rFonts w:ascii="Garamond" w:hAnsi="Garamond"/>
          <w:color w:val="000000"/>
          <w:spacing w:val="4"/>
        </w:rPr>
        <w:t xml:space="preserve"> do grupy kapitałowej</w:t>
      </w:r>
      <w:r w:rsidRPr="0004550F">
        <w:rPr>
          <w:rFonts w:ascii="Garamond" w:hAnsi="Garamond"/>
          <w:color w:val="000000"/>
        </w:rPr>
        <w:t>, o której mowa w art. 108 ust. 1 pkt 5 ustawy Prawo Zamówień Publicznych tj. w rozumieniu ustawy z dnia 16 lutego 2007 r. o ochronie konkurencji i konsumentów (</w:t>
      </w:r>
      <w:r w:rsidR="007E7111" w:rsidRPr="007E7111">
        <w:rPr>
          <w:rFonts w:ascii="Garamond" w:hAnsi="Garamond"/>
          <w:color w:val="000000"/>
        </w:rPr>
        <w:t>Dz.U.2024</w:t>
      </w:r>
      <w:r w:rsidR="007E7111">
        <w:rPr>
          <w:rFonts w:ascii="Garamond" w:hAnsi="Garamond"/>
          <w:color w:val="000000"/>
        </w:rPr>
        <w:t xml:space="preserve"> poz</w:t>
      </w:r>
      <w:r w:rsidR="007E7111" w:rsidRPr="007E7111">
        <w:rPr>
          <w:rFonts w:ascii="Garamond" w:hAnsi="Garamond"/>
          <w:color w:val="000000"/>
        </w:rPr>
        <w:t>.594</w:t>
      </w:r>
      <w:r w:rsidRPr="0004550F">
        <w:rPr>
          <w:rFonts w:ascii="Garamond" w:hAnsi="Garamond"/>
          <w:color w:val="000000"/>
        </w:rPr>
        <w:t>)</w:t>
      </w:r>
      <w:r w:rsidRPr="0004550F">
        <w:rPr>
          <w:rFonts w:ascii="Garamond" w:hAnsi="Garamond"/>
          <w:b/>
          <w:color w:val="000000"/>
        </w:rPr>
        <w:t>*</w:t>
      </w:r>
    </w:p>
    <w:p w14:paraId="149BD1A8" w14:textId="2661E3C3" w:rsidR="0004550F" w:rsidRPr="0004550F" w:rsidRDefault="0004550F" w:rsidP="00C728E5">
      <w:pPr>
        <w:numPr>
          <w:ilvl w:val="0"/>
          <w:numId w:val="46"/>
        </w:numPr>
        <w:autoSpaceDN w:val="0"/>
        <w:adjustRightInd w:val="0"/>
        <w:spacing w:line="276" w:lineRule="auto"/>
        <w:ind w:left="0" w:firstLine="0"/>
        <w:jc w:val="both"/>
        <w:rPr>
          <w:rFonts w:ascii="Garamond" w:hAnsi="Garamond"/>
          <w:color w:val="000000"/>
        </w:rPr>
      </w:pPr>
      <w:r w:rsidRPr="0004550F">
        <w:rPr>
          <w:rFonts w:ascii="Garamond" w:hAnsi="Garamond"/>
          <w:color w:val="000000"/>
        </w:rPr>
        <w:t xml:space="preserve">oświadczamy, że </w:t>
      </w:r>
      <w:r w:rsidRPr="0004550F">
        <w:rPr>
          <w:rFonts w:ascii="Garamond" w:hAnsi="Garamond"/>
          <w:b/>
          <w:color w:val="000000"/>
        </w:rPr>
        <w:t>należymy</w:t>
      </w:r>
      <w:r w:rsidRPr="0004550F">
        <w:rPr>
          <w:rFonts w:ascii="Garamond" w:hAnsi="Garamond"/>
          <w:color w:val="000000"/>
        </w:rPr>
        <w:t xml:space="preserve"> do tej samej </w:t>
      </w:r>
      <w:r w:rsidRPr="0004550F">
        <w:rPr>
          <w:rFonts w:ascii="Garamond" w:hAnsi="Garamond"/>
          <w:color w:val="000000"/>
          <w:spacing w:val="4"/>
        </w:rPr>
        <w:t>grupy kapitałowej</w:t>
      </w:r>
      <w:r w:rsidRPr="0004550F">
        <w:rPr>
          <w:rFonts w:ascii="Garamond" w:hAnsi="Garamond"/>
          <w:color w:val="000000"/>
        </w:rPr>
        <w:t>, o której mowa w art. 108 ust. 1 pkt 5 ustawy Prawo Zamówień Publicznych, tj. w rozumieniu ustawy z dnia 16 lutego 2007 r. o ochronie konk</w:t>
      </w:r>
      <w:r w:rsidR="00C728E5">
        <w:rPr>
          <w:rFonts w:ascii="Garamond" w:hAnsi="Garamond"/>
          <w:color w:val="000000"/>
        </w:rPr>
        <w:t>urencji i konsumentów (</w:t>
      </w:r>
      <w:r w:rsidR="007E7111" w:rsidRPr="007E7111">
        <w:rPr>
          <w:rFonts w:ascii="Garamond" w:hAnsi="Garamond"/>
          <w:color w:val="000000"/>
        </w:rPr>
        <w:t>Dz.U.2024</w:t>
      </w:r>
      <w:r w:rsidR="007E7111">
        <w:rPr>
          <w:rFonts w:ascii="Garamond" w:hAnsi="Garamond"/>
          <w:color w:val="000000"/>
        </w:rPr>
        <w:t xml:space="preserve"> poz</w:t>
      </w:r>
      <w:r w:rsidR="007E7111" w:rsidRPr="007E7111">
        <w:rPr>
          <w:rFonts w:ascii="Garamond" w:hAnsi="Garamond"/>
          <w:color w:val="000000"/>
        </w:rPr>
        <w:t>.594</w:t>
      </w:r>
      <w:r w:rsidRPr="0004550F">
        <w:rPr>
          <w:rFonts w:ascii="Garamond" w:hAnsi="Garamond"/>
          <w:color w:val="000000"/>
        </w:rPr>
        <w:t>)</w:t>
      </w:r>
      <w:r w:rsidRPr="0004550F">
        <w:rPr>
          <w:rFonts w:ascii="Garamond" w:hAnsi="Garamond"/>
          <w:b/>
          <w:color w:val="000000"/>
        </w:rPr>
        <w:t>*</w:t>
      </w:r>
      <w:r w:rsidRPr="0004550F">
        <w:rPr>
          <w:rFonts w:ascii="Garamond" w:hAnsi="Garamond"/>
          <w:color w:val="000000"/>
        </w:rPr>
        <w:t xml:space="preserve"> co podmioty wymienione poniżej (należy podać nazwy i adresy siedzib)*:</w:t>
      </w:r>
    </w:p>
    <w:p w14:paraId="38C6CFC1" w14:textId="77777777" w:rsidR="0004550F" w:rsidRPr="0004550F" w:rsidRDefault="0004550F" w:rsidP="0004550F">
      <w:pPr>
        <w:ind w:left="20"/>
        <w:jc w:val="both"/>
        <w:rPr>
          <w:rFonts w:ascii="Garamond" w:hAnsi="Garamond"/>
          <w:color w:val="000000"/>
        </w:rPr>
      </w:pPr>
    </w:p>
    <w:tbl>
      <w:tblPr>
        <w:tblW w:w="0" w:type="auto"/>
        <w:tblInd w:w="108" w:type="dxa"/>
        <w:tblLayout w:type="fixed"/>
        <w:tblLook w:val="0000" w:firstRow="0" w:lastRow="0" w:firstColumn="0" w:lastColumn="0" w:noHBand="0" w:noVBand="0"/>
      </w:tblPr>
      <w:tblGrid>
        <w:gridCol w:w="655"/>
        <w:gridCol w:w="4395"/>
        <w:gridCol w:w="4052"/>
      </w:tblGrid>
      <w:tr w:rsidR="0004550F" w:rsidRPr="0004550F" w14:paraId="5F6AA10C" w14:textId="77777777" w:rsidTr="007363B5">
        <w:tc>
          <w:tcPr>
            <w:tcW w:w="655" w:type="dxa"/>
            <w:tcBorders>
              <w:top w:val="single" w:sz="4" w:space="0" w:color="000000"/>
              <w:left w:val="single" w:sz="4" w:space="0" w:color="000000"/>
              <w:bottom w:val="single" w:sz="4" w:space="0" w:color="000000"/>
            </w:tcBorders>
            <w:shd w:val="clear" w:color="auto" w:fill="auto"/>
          </w:tcPr>
          <w:p w14:paraId="3E1D0205"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79E34AA9"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1FB43539" w14:textId="77777777" w:rsidR="0004550F" w:rsidRPr="0004550F" w:rsidRDefault="0004550F" w:rsidP="007363B5">
            <w:pPr>
              <w:jc w:val="both"/>
              <w:rPr>
                <w:rFonts w:ascii="Garamond" w:hAnsi="Garamond"/>
                <w:color w:val="000000"/>
              </w:rPr>
            </w:pPr>
            <w:r w:rsidRPr="0004550F">
              <w:rPr>
                <w:rFonts w:ascii="Garamond" w:hAnsi="Garamond"/>
                <w:b/>
                <w:color w:val="000000"/>
                <w:spacing w:val="4"/>
              </w:rPr>
              <w:t>Adres siedziby</w:t>
            </w:r>
          </w:p>
        </w:tc>
      </w:tr>
      <w:tr w:rsidR="0004550F" w:rsidRPr="0004550F" w14:paraId="78CE4FDA" w14:textId="77777777" w:rsidTr="007363B5">
        <w:tc>
          <w:tcPr>
            <w:tcW w:w="655" w:type="dxa"/>
            <w:tcBorders>
              <w:top w:val="single" w:sz="4" w:space="0" w:color="000000"/>
              <w:left w:val="single" w:sz="4" w:space="0" w:color="000000"/>
              <w:bottom w:val="single" w:sz="4" w:space="0" w:color="000000"/>
            </w:tcBorders>
            <w:shd w:val="clear" w:color="auto" w:fill="auto"/>
          </w:tcPr>
          <w:p w14:paraId="18B1454B"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63BC125B"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41190B2B" w14:textId="77777777" w:rsidR="0004550F" w:rsidRPr="0004550F" w:rsidRDefault="0004550F" w:rsidP="007363B5">
            <w:pPr>
              <w:snapToGrid w:val="0"/>
              <w:jc w:val="both"/>
              <w:rPr>
                <w:rFonts w:ascii="Garamond" w:hAnsi="Garamond"/>
                <w:color w:val="000000"/>
              </w:rPr>
            </w:pPr>
          </w:p>
        </w:tc>
      </w:tr>
      <w:tr w:rsidR="0004550F" w:rsidRPr="0004550F" w14:paraId="143DF963" w14:textId="77777777" w:rsidTr="007363B5">
        <w:tc>
          <w:tcPr>
            <w:tcW w:w="655" w:type="dxa"/>
            <w:tcBorders>
              <w:top w:val="single" w:sz="4" w:space="0" w:color="000000"/>
              <w:left w:val="single" w:sz="4" w:space="0" w:color="000000"/>
              <w:bottom w:val="single" w:sz="4" w:space="0" w:color="000000"/>
            </w:tcBorders>
            <w:shd w:val="clear" w:color="auto" w:fill="auto"/>
          </w:tcPr>
          <w:p w14:paraId="1DDA593B"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5C9DE9CC"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311F2E3F" w14:textId="77777777" w:rsidR="0004550F" w:rsidRPr="0004550F" w:rsidRDefault="0004550F" w:rsidP="007363B5">
            <w:pPr>
              <w:snapToGrid w:val="0"/>
              <w:jc w:val="both"/>
              <w:rPr>
                <w:rFonts w:ascii="Garamond" w:hAnsi="Garamond"/>
                <w:color w:val="000000"/>
              </w:rPr>
            </w:pPr>
          </w:p>
        </w:tc>
      </w:tr>
      <w:tr w:rsidR="0004550F" w:rsidRPr="0004550F" w14:paraId="73EB4A89" w14:textId="77777777" w:rsidTr="007363B5">
        <w:tc>
          <w:tcPr>
            <w:tcW w:w="655" w:type="dxa"/>
            <w:tcBorders>
              <w:top w:val="single" w:sz="4" w:space="0" w:color="000000"/>
              <w:left w:val="single" w:sz="4" w:space="0" w:color="000000"/>
              <w:bottom w:val="single" w:sz="4" w:space="0" w:color="000000"/>
            </w:tcBorders>
            <w:shd w:val="clear" w:color="auto" w:fill="auto"/>
          </w:tcPr>
          <w:p w14:paraId="2894FDEB"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76DDE7A0"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3A0BDB5D" w14:textId="77777777" w:rsidR="0004550F" w:rsidRPr="0004550F" w:rsidRDefault="0004550F" w:rsidP="007363B5">
            <w:pPr>
              <w:snapToGrid w:val="0"/>
              <w:jc w:val="both"/>
              <w:rPr>
                <w:rFonts w:ascii="Garamond" w:hAnsi="Garamond"/>
                <w:color w:val="000000"/>
              </w:rPr>
            </w:pPr>
          </w:p>
        </w:tc>
      </w:tr>
      <w:tr w:rsidR="0004550F" w:rsidRPr="0004550F" w14:paraId="568EB3BB" w14:textId="77777777" w:rsidTr="007363B5">
        <w:tc>
          <w:tcPr>
            <w:tcW w:w="655" w:type="dxa"/>
            <w:tcBorders>
              <w:top w:val="single" w:sz="4" w:space="0" w:color="000000"/>
              <w:left w:val="single" w:sz="4" w:space="0" w:color="000000"/>
              <w:bottom w:val="single" w:sz="4" w:space="0" w:color="000000"/>
            </w:tcBorders>
            <w:shd w:val="clear" w:color="auto" w:fill="auto"/>
          </w:tcPr>
          <w:p w14:paraId="24975C1D" w14:textId="77777777" w:rsidR="0004550F" w:rsidRPr="0004550F" w:rsidRDefault="0004550F" w:rsidP="007363B5">
            <w:pPr>
              <w:jc w:val="both"/>
              <w:rPr>
                <w:rFonts w:ascii="Garamond" w:hAnsi="Garamond"/>
                <w:color w:val="000000"/>
              </w:rPr>
            </w:pPr>
            <w:r w:rsidRPr="0004550F">
              <w:rPr>
                <w:rFonts w:ascii="Garamond" w:hAnsi="Garamond"/>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5DB57F34" w14:textId="77777777" w:rsidR="0004550F" w:rsidRPr="0004550F" w:rsidRDefault="0004550F" w:rsidP="007363B5">
            <w:pPr>
              <w:snapToGrid w:val="0"/>
              <w:jc w:val="both"/>
              <w:rPr>
                <w:rFonts w:ascii="Garamond" w:hAnsi="Garamond"/>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16DDD059" w14:textId="77777777" w:rsidR="0004550F" w:rsidRPr="0004550F" w:rsidRDefault="0004550F" w:rsidP="007363B5">
            <w:pPr>
              <w:snapToGrid w:val="0"/>
              <w:jc w:val="both"/>
              <w:rPr>
                <w:rFonts w:ascii="Garamond" w:hAnsi="Garamond"/>
                <w:color w:val="000000"/>
              </w:rPr>
            </w:pPr>
          </w:p>
        </w:tc>
      </w:tr>
    </w:tbl>
    <w:p w14:paraId="3B91FF20" w14:textId="77777777" w:rsidR="0004550F" w:rsidRPr="0004550F" w:rsidRDefault="0004550F" w:rsidP="0004550F">
      <w:pPr>
        <w:ind w:left="20"/>
        <w:jc w:val="both"/>
        <w:rPr>
          <w:rFonts w:ascii="Garamond" w:hAnsi="Garamond"/>
          <w:color w:val="000000"/>
          <w:spacing w:val="4"/>
        </w:rPr>
      </w:pPr>
    </w:p>
    <w:p w14:paraId="6AF54191" w14:textId="77777777" w:rsidR="0004550F" w:rsidRPr="0004550F" w:rsidRDefault="0004550F" w:rsidP="0004550F">
      <w:pPr>
        <w:ind w:left="20"/>
        <w:jc w:val="both"/>
        <w:rPr>
          <w:rFonts w:ascii="Garamond" w:hAnsi="Garamond"/>
          <w:color w:val="000000"/>
          <w:spacing w:val="4"/>
        </w:rPr>
      </w:pPr>
    </w:p>
    <w:p w14:paraId="5DE15ACC" w14:textId="77777777" w:rsidR="0004550F" w:rsidRPr="0004550F" w:rsidRDefault="0004550F" w:rsidP="0004550F">
      <w:pPr>
        <w:ind w:left="20"/>
        <w:jc w:val="both"/>
        <w:rPr>
          <w:rFonts w:ascii="Garamond" w:hAnsi="Garamond"/>
          <w:color w:val="000000"/>
          <w:spacing w:val="4"/>
        </w:rPr>
      </w:pPr>
    </w:p>
    <w:p w14:paraId="29653F85" w14:textId="77777777" w:rsidR="0004550F" w:rsidRPr="0004550F" w:rsidRDefault="0004550F" w:rsidP="0004550F">
      <w:pPr>
        <w:ind w:left="20"/>
        <w:jc w:val="both"/>
        <w:rPr>
          <w:rFonts w:ascii="Garamond" w:hAnsi="Garamond"/>
          <w:color w:val="000000"/>
          <w:spacing w:val="4"/>
        </w:rPr>
      </w:pPr>
    </w:p>
    <w:p w14:paraId="2C428B03" w14:textId="77777777" w:rsidR="0004550F" w:rsidRPr="0004550F" w:rsidRDefault="0004550F" w:rsidP="0004550F">
      <w:pPr>
        <w:pStyle w:val="Tekstpodstawowy31"/>
        <w:ind w:left="4956"/>
        <w:jc w:val="both"/>
        <w:rPr>
          <w:rFonts w:ascii="Garamond" w:hAnsi="Garamond"/>
          <w:color w:val="000000"/>
          <w:spacing w:val="4"/>
          <w:sz w:val="24"/>
          <w:szCs w:val="24"/>
        </w:rPr>
      </w:pPr>
      <w:r w:rsidRPr="0004550F">
        <w:rPr>
          <w:rFonts w:ascii="Garamond" w:hAnsi="Garamond"/>
          <w:color w:val="000000"/>
          <w:spacing w:val="4"/>
          <w:sz w:val="24"/>
          <w:szCs w:val="24"/>
        </w:rPr>
        <w:t>.............................................................</w:t>
      </w:r>
    </w:p>
    <w:p w14:paraId="0FDBC6B0" w14:textId="77777777" w:rsidR="0004550F" w:rsidRPr="0004550F" w:rsidRDefault="0004550F" w:rsidP="0004550F">
      <w:pPr>
        <w:pStyle w:val="Tekstpodstawowy31"/>
        <w:ind w:left="4956"/>
        <w:jc w:val="both"/>
        <w:rPr>
          <w:rFonts w:ascii="Garamond" w:hAnsi="Garamond"/>
          <w:color w:val="000000"/>
          <w:spacing w:val="4"/>
          <w:sz w:val="24"/>
          <w:szCs w:val="24"/>
        </w:rPr>
      </w:pPr>
      <w:r w:rsidRPr="0004550F">
        <w:rPr>
          <w:rFonts w:ascii="Garamond" w:hAnsi="Garamond"/>
          <w:color w:val="000000"/>
          <w:spacing w:val="4"/>
          <w:sz w:val="24"/>
          <w:szCs w:val="24"/>
        </w:rPr>
        <w:t>podpis osoby upoważnionej do</w:t>
      </w:r>
    </w:p>
    <w:p w14:paraId="7D62042F" w14:textId="77777777" w:rsidR="0004550F" w:rsidRPr="0004550F" w:rsidRDefault="0004550F" w:rsidP="0004550F">
      <w:pPr>
        <w:pStyle w:val="Tekstpodstawowywcity22"/>
        <w:ind w:left="4956"/>
        <w:jc w:val="both"/>
        <w:rPr>
          <w:rFonts w:ascii="Garamond" w:hAnsi="Garamond"/>
          <w:b/>
          <w:color w:val="000000"/>
          <w:spacing w:val="4"/>
        </w:rPr>
      </w:pPr>
      <w:r w:rsidRPr="0004550F">
        <w:rPr>
          <w:rFonts w:ascii="Garamond" w:hAnsi="Garamond"/>
          <w:color w:val="000000"/>
          <w:spacing w:val="4"/>
        </w:rPr>
        <w:t>reprezentowania Wykonawcy</w:t>
      </w:r>
    </w:p>
    <w:p w14:paraId="34476C65" w14:textId="77777777" w:rsidR="0004550F" w:rsidRPr="0004550F" w:rsidRDefault="0004550F" w:rsidP="005513CF">
      <w:pPr>
        <w:autoSpaceDE w:val="0"/>
        <w:autoSpaceDN w:val="0"/>
        <w:adjustRightInd w:val="0"/>
        <w:spacing w:after="40" w:line="360" w:lineRule="auto"/>
        <w:ind w:right="-432"/>
        <w:rPr>
          <w:rFonts w:ascii="Garamond" w:hAnsi="Garamond"/>
          <w:b/>
          <w:color w:val="000000"/>
        </w:rPr>
      </w:pPr>
    </w:p>
    <w:p w14:paraId="1AC21441" w14:textId="77777777" w:rsidR="00D66199" w:rsidRDefault="00D66199" w:rsidP="0004550F">
      <w:pPr>
        <w:autoSpaceDE w:val="0"/>
        <w:autoSpaceDN w:val="0"/>
        <w:adjustRightInd w:val="0"/>
        <w:spacing w:after="40" w:line="360" w:lineRule="auto"/>
        <w:ind w:left="709" w:right="-432" w:hanging="709"/>
        <w:jc w:val="right"/>
        <w:rPr>
          <w:rFonts w:ascii="Garamond" w:hAnsi="Garamond"/>
          <w:b/>
          <w:color w:val="000000"/>
        </w:rPr>
      </w:pPr>
    </w:p>
    <w:p w14:paraId="228FB40B" w14:textId="77777777" w:rsidR="00D66199" w:rsidRDefault="00D66199" w:rsidP="0004550F">
      <w:pPr>
        <w:autoSpaceDE w:val="0"/>
        <w:autoSpaceDN w:val="0"/>
        <w:adjustRightInd w:val="0"/>
        <w:spacing w:after="40" w:line="360" w:lineRule="auto"/>
        <w:ind w:left="709" w:right="-432" w:hanging="709"/>
        <w:jc w:val="right"/>
        <w:rPr>
          <w:rFonts w:ascii="Garamond" w:hAnsi="Garamond"/>
          <w:b/>
          <w:color w:val="000000"/>
        </w:rPr>
      </w:pPr>
    </w:p>
    <w:p w14:paraId="7DFAC6D6" w14:textId="77777777" w:rsidR="00D66199" w:rsidRDefault="00D66199" w:rsidP="0004550F">
      <w:pPr>
        <w:autoSpaceDE w:val="0"/>
        <w:autoSpaceDN w:val="0"/>
        <w:adjustRightInd w:val="0"/>
        <w:spacing w:after="40" w:line="360" w:lineRule="auto"/>
        <w:ind w:left="709" w:right="-432" w:hanging="709"/>
        <w:jc w:val="right"/>
        <w:rPr>
          <w:rFonts w:ascii="Garamond" w:hAnsi="Garamond"/>
          <w:b/>
          <w:color w:val="000000"/>
        </w:rPr>
      </w:pPr>
    </w:p>
    <w:p w14:paraId="72EA1A73" w14:textId="77777777" w:rsidR="00C427DF" w:rsidRDefault="00C427DF" w:rsidP="0004550F">
      <w:pPr>
        <w:autoSpaceDE w:val="0"/>
        <w:autoSpaceDN w:val="0"/>
        <w:adjustRightInd w:val="0"/>
        <w:spacing w:after="40" w:line="360" w:lineRule="auto"/>
        <w:ind w:left="709" w:right="-432" w:hanging="709"/>
        <w:jc w:val="right"/>
        <w:rPr>
          <w:rFonts w:ascii="Garamond" w:hAnsi="Garamond"/>
          <w:b/>
          <w:color w:val="000000"/>
        </w:rPr>
      </w:pPr>
    </w:p>
    <w:p w14:paraId="44A7D533" w14:textId="77777777" w:rsidR="00BE4ECE" w:rsidRDefault="00BE4ECE" w:rsidP="0004550F">
      <w:pPr>
        <w:autoSpaceDE w:val="0"/>
        <w:autoSpaceDN w:val="0"/>
        <w:adjustRightInd w:val="0"/>
        <w:spacing w:after="40" w:line="360" w:lineRule="auto"/>
        <w:ind w:left="709" w:right="-432" w:hanging="709"/>
        <w:jc w:val="right"/>
        <w:rPr>
          <w:rFonts w:ascii="Garamond" w:hAnsi="Garamond"/>
          <w:b/>
          <w:color w:val="000000"/>
        </w:rPr>
      </w:pPr>
    </w:p>
    <w:p w14:paraId="33163922" w14:textId="77777777" w:rsidR="0004550F" w:rsidRPr="0004550F" w:rsidRDefault="0004550F" w:rsidP="0004550F">
      <w:pPr>
        <w:autoSpaceDE w:val="0"/>
        <w:autoSpaceDN w:val="0"/>
        <w:adjustRightInd w:val="0"/>
        <w:spacing w:after="40" w:line="360" w:lineRule="auto"/>
        <w:ind w:left="709" w:right="-432" w:hanging="709"/>
        <w:jc w:val="right"/>
        <w:rPr>
          <w:rFonts w:ascii="Garamond" w:hAnsi="Garamond"/>
          <w:b/>
          <w:color w:val="000000"/>
        </w:rPr>
      </w:pPr>
      <w:r w:rsidRPr="0004550F">
        <w:rPr>
          <w:rFonts w:ascii="Garamond" w:hAnsi="Garamond"/>
          <w:b/>
          <w:color w:val="000000"/>
        </w:rPr>
        <w:t>Załącznik nr 8 do SWZ</w:t>
      </w:r>
    </w:p>
    <w:p w14:paraId="769A8A0A" w14:textId="77777777" w:rsidR="0004550F" w:rsidRPr="0004550F" w:rsidRDefault="0004550F" w:rsidP="0004550F">
      <w:pPr>
        <w:rPr>
          <w:rFonts w:ascii="Garamond" w:hAnsi="Garamond"/>
          <w:bCs/>
          <w:color w:val="000000"/>
        </w:rPr>
      </w:pPr>
    </w:p>
    <w:p w14:paraId="21AEA6C8" w14:textId="77777777" w:rsidR="0004550F" w:rsidRPr="0004550F" w:rsidRDefault="0004550F" w:rsidP="0004550F">
      <w:pPr>
        <w:pStyle w:val="Tekstprzypisudolnego"/>
        <w:spacing w:line="276" w:lineRule="auto"/>
        <w:jc w:val="center"/>
        <w:rPr>
          <w:rFonts w:ascii="Garamond" w:hAnsi="Garamond"/>
          <w:bCs/>
          <w:color w:val="000000"/>
          <w:spacing w:val="4"/>
          <w:sz w:val="24"/>
          <w:szCs w:val="24"/>
        </w:rPr>
      </w:pPr>
    </w:p>
    <w:p w14:paraId="444117F4" w14:textId="77777777" w:rsidR="0004550F" w:rsidRPr="0004550F" w:rsidRDefault="0004550F" w:rsidP="0004550F">
      <w:pPr>
        <w:pStyle w:val="Tekstprzypisudolnego"/>
        <w:spacing w:line="276" w:lineRule="auto"/>
        <w:jc w:val="center"/>
        <w:rPr>
          <w:rFonts w:ascii="Garamond" w:hAnsi="Garamond"/>
          <w:bCs/>
          <w:color w:val="000000"/>
          <w:spacing w:val="4"/>
          <w:sz w:val="24"/>
          <w:szCs w:val="24"/>
        </w:rPr>
      </w:pPr>
    </w:p>
    <w:p w14:paraId="1040C88E" w14:textId="77777777" w:rsidR="0004550F" w:rsidRPr="0004550F" w:rsidRDefault="0004550F" w:rsidP="0004550F">
      <w:pPr>
        <w:pStyle w:val="Tekstprzypisudolnego"/>
        <w:spacing w:line="276" w:lineRule="auto"/>
        <w:jc w:val="center"/>
        <w:rPr>
          <w:rFonts w:ascii="Garamond" w:hAnsi="Garamond"/>
          <w:b/>
          <w:color w:val="000000"/>
          <w:spacing w:val="4"/>
          <w:sz w:val="24"/>
          <w:szCs w:val="24"/>
        </w:rPr>
      </w:pPr>
      <w:r w:rsidRPr="0004550F">
        <w:rPr>
          <w:rFonts w:ascii="Garamond" w:hAnsi="Garamond"/>
          <w:b/>
          <w:color w:val="000000"/>
          <w:spacing w:val="4"/>
          <w:sz w:val="24"/>
          <w:szCs w:val="24"/>
        </w:rPr>
        <w:t>OŚWIADCZENIE WYKONAWCY</w:t>
      </w:r>
    </w:p>
    <w:p w14:paraId="205AAC0E" w14:textId="77777777" w:rsidR="0004550F" w:rsidRPr="0004550F" w:rsidRDefault="0004550F" w:rsidP="0004550F">
      <w:pPr>
        <w:spacing w:line="276" w:lineRule="auto"/>
        <w:jc w:val="both"/>
        <w:rPr>
          <w:rFonts w:ascii="Garamond" w:hAnsi="Garamond"/>
          <w:bCs/>
          <w:color w:val="000000"/>
          <w:spacing w:val="4"/>
        </w:rPr>
      </w:pPr>
    </w:p>
    <w:p w14:paraId="51875EF7" w14:textId="77777777" w:rsidR="0004550F" w:rsidRPr="0004550F" w:rsidRDefault="0004550F" w:rsidP="0004550F">
      <w:pPr>
        <w:spacing w:line="276" w:lineRule="auto"/>
        <w:jc w:val="both"/>
        <w:rPr>
          <w:rFonts w:ascii="Garamond" w:hAnsi="Garamond"/>
          <w:bCs/>
          <w:color w:val="000000"/>
          <w:spacing w:val="4"/>
        </w:rPr>
      </w:pPr>
    </w:p>
    <w:p w14:paraId="51530751" w14:textId="77777777" w:rsidR="0004550F" w:rsidRPr="0004550F" w:rsidRDefault="0004550F" w:rsidP="0004550F">
      <w:pPr>
        <w:spacing w:line="276" w:lineRule="auto"/>
        <w:jc w:val="both"/>
        <w:rPr>
          <w:rFonts w:ascii="Garamond" w:hAnsi="Garamond"/>
          <w:bCs/>
          <w:color w:val="000000"/>
          <w:spacing w:val="4"/>
        </w:rPr>
      </w:pPr>
    </w:p>
    <w:p w14:paraId="794C833E"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My niżej podpisani:</w:t>
      </w:r>
    </w:p>
    <w:p w14:paraId="0753D30B"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35D407AA"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 xml:space="preserve">działając w imieniu i na rzecz: </w:t>
      </w:r>
    </w:p>
    <w:p w14:paraId="2236E737"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2F50F662" w14:textId="77777777" w:rsidR="0004550F" w:rsidRPr="0004550F" w:rsidRDefault="0004550F" w:rsidP="0004550F">
      <w:pPr>
        <w:spacing w:line="360" w:lineRule="auto"/>
        <w:jc w:val="both"/>
        <w:rPr>
          <w:rFonts w:ascii="Garamond" w:hAnsi="Garamond"/>
          <w:bCs/>
          <w:color w:val="000000"/>
          <w:spacing w:val="4"/>
        </w:rPr>
      </w:pPr>
      <w:r w:rsidRPr="0004550F">
        <w:rPr>
          <w:rFonts w:ascii="Garamond" w:hAnsi="Garamond"/>
          <w:bCs/>
          <w:color w:val="000000"/>
          <w:spacing w:val="4"/>
        </w:rPr>
        <w:t>.............................................................................................................................................</w:t>
      </w:r>
    </w:p>
    <w:p w14:paraId="5008D96E" w14:textId="25CE38B1" w:rsidR="0004550F" w:rsidRPr="0004550F" w:rsidRDefault="0004550F" w:rsidP="00C427DF">
      <w:pPr>
        <w:spacing w:line="360" w:lineRule="auto"/>
        <w:jc w:val="both"/>
        <w:rPr>
          <w:rFonts w:ascii="Garamond" w:hAnsi="Garamond"/>
          <w:bCs/>
          <w:color w:val="000000"/>
        </w:rPr>
      </w:pPr>
      <w:r w:rsidRPr="0004550F">
        <w:rPr>
          <w:rFonts w:ascii="Garamond" w:hAnsi="Garamond"/>
          <w:bCs/>
          <w:color w:val="000000"/>
          <w:spacing w:val="4"/>
        </w:rPr>
        <w:t xml:space="preserve">ubiegając się o udzielenie zamówienia publicznego pn. </w:t>
      </w:r>
      <w:r w:rsidR="001A0754" w:rsidRPr="001A0754">
        <w:rPr>
          <w:rFonts w:ascii="Garamond" w:hAnsi="Garamond"/>
          <w:b/>
          <w:bCs/>
        </w:rPr>
        <w:t>Budowa cmentarza komunalnego w Małkini Górnej Etap I</w:t>
      </w:r>
      <w:r w:rsidR="00677AAD">
        <w:rPr>
          <w:rFonts w:ascii="Garamond" w:hAnsi="Garamond"/>
        </w:rPr>
        <w:t xml:space="preserve"> </w:t>
      </w:r>
      <w:r w:rsidRPr="0004550F">
        <w:rPr>
          <w:rFonts w:ascii="Garamond" w:hAnsi="Garamond"/>
          <w:color w:val="000000"/>
        </w:rPr>
        <w:t xml:space="preserve">prowadzonym przez Gminę Małkinia Górna </w:t>
      </w:r>
      <w:r w:rsidRPr="0004550F">
        <w:rPr>
          <w:rFonts w:ascii="Garamond" w:hAnsi="Garamond"/>
          <w:bCs/>
          <w:color w:val="000000"/>
        </w:rPr>
        <w:t xml:space="preserve">oświadczamy że informacje zawarte w oświadczeniu, o którym mowa w art. 125 ust. 1 </w:t>
      </w:r>
      <w:proofErr w:type="spellStart"/>
      <w:r w:rsidRPr="0004550F">
        <w:rPr>
          <w:rFonts w:ascii="Garamond" w:hAnsi="Garamond"/>
          <w:bCs/>
          <w:color w:val="000000"/>
        </w:rPr>
        <w:t>p.z.p</w:t>
      </w:r>
      <w:proofErr w:type="spellEnd"/>
      <w:r w:rsidRPr="0004550F">
        <w:rPr>
          <w:rFonts w:ascii="Garamond" w:hAnsi="Garamond"/>
          <w:bCs/>
          <w:color w:val="000000"/>
        </w:rPr>
        <w:t xml:space="preserve">. </w:t>
      </w:r>
      <w:r w:rsidR="00EC596F">
        <w:rPr>
          <w:rFonts w:ascii="Garamond" w:hAnsi="Garamond"/>
          <w:bCs/>
          <w:color w:val="000000"/>
        </w:rPr>
        <w:br/>
      </w:r>
      <w:r w:rsidRPr="0004550F">
        <w:rPr>
          <w:rFonts w:ascii="Garamond" w:hAnsi="Garamond"/>
          <w:bCs/>
          <w:color w:val="000000"/>
        </w:rPr>
        <w:t xml:space="preserve">w zakresie odnoszącym się do podstaw wykluczenia wskazanych w art. 108 ust. 1 pkt 3-6 </w:t>
      </w:r>
      <w:proofErr w:type="spellStart"/>
      <w:r w:rsidRPr="0004550F">
        <w:rPr>
          <w:rFonts w:ascii="Garamond" w:hAnsi="Garamond"/>
          <w:bCs/>
          <w:color w:val="000000"/>
        </w:rPr>
        <w:t>p.z.p</w:t>
      </w:r>
      <w:proofErr w:type="spellEnd"/>
      <w:r w:rsidRPr="0004550F">
        <w:rPr>
          <w:rFonts w:ascii="Garamond" w:hAnsi="Garamond"/>
          <w:bCs/>
          <w:color w:val="000000"/>
        </w:rPr>
        <w:t>. są aktualne.</w:t>
      </w:r>
    </w:p>
    <w:p w14:paraId="7E8A23E7" w14:textId="77777777" w:rsidR="0004550F" w:rsidRPr="0004550F" w:rsidRDefault="0004550F" w:rsidP="0004550F">
      <w:pPr>
        <w:spacing w:line="360" w:lineRule="auto"/>
        <w:jc w:val="both"/>
        <w:rPr>
          <w:rFonts w:ascii="Garamond" w:hAnsi="Garamond"/>
          <w:bCs/>
          <w:color w:val="000000"/>
        </w:rPr>
      </w:pPr>
    </w:p>
    <w:p w14:paraId="1490580C" w14:textId="77777777" w:rsidR="0004550F" w:rsidRPr="0004550F" w:rsidRDefault="0004550F" w:rsidP="0004550F">
      <w:pPr>
        <w:spacing w:line="360" w:lineRule="auto"/>
        <w:jc w:val="both"/>
        <w:rPr>
          <w:rFonts w:ascii="Garamond" w:hAnsi="Garamond"/>
          <w:bCs/>
          <w:color w:val="000000"/>
        </w:rPr>
      </w:pPr>
    </w:p>
    <w:p w14:paraId="008E730B" w14:textId="77777777" w:rsidR="0004550F" w:rsidRPr="0004550F" w:rsidRDefault="0004550F" w:rsidP="0004550F">
      <w:pPr>
        <w:spacing w:line="360" w:lineRule="auto"/>
        <w:jc w:val="both"/>
        <w:rPr>
          <w:rFonts w:ascii="Garamond" w:hAnsi="Garamond"/>
          <w:bCs/>
          <w:color w:val="000000"/>
        </w:rPr>
      </w:pPr>
    </w:p>
    <w:p w14:paraId="73E026B0" w14:textId="77777777" w:rsidR="0004550F" w:rsidRPr="0004550F" w:rsidRDefault="0004550F" w:rsidP="0004550F">
      <w:pPr>
        <w:spacing w:line="360" w:lineRule="auto"/>
        <w:jc w:val="both"/>
        <w:rPr>
          <w:rFonts w:ascii="Garamond" w:hAnsi="Garamond"/>
          <w:bCs/>
          <w:color w:val="000000"/>
        </w:rPr>
      </w:pPr>
    </w:p>
    <w:p w14:paraId="793928E5" w14:textId="77777777" w:rsidR="0004550F" w:rsidRPr="0004550F" w:rsidRDefault="0004550F" w:rsidP="00CB64B2">
      <w:pPr>
        <w:spacing w:line="360" w:lineRule="auto"/>
        <w:jc w:val="right"/>
        <w:rPr>
          <w:rFonts w:ascii="Garamond" w:hAnsi="Garamond"/>
          <w:bCs/>
          <w:color w:val="000000"/>
        </w:rPr>
      </w:pPr>
      <w:r w:rsidRPr="0004550F">
        <w:rPr>
          <w:rFonts w:ascii="Garamond" w:hAnsi="Garamond"/>
          <w:bCs/>
          <w:color w:val="000000"/>
        </w:rPr>
        <w:t>………………………………….</w:t>
      </w:r>
    </w:p>
    <w:p w14:paraId="20E2C16B" w14:textId="77777777" w:rsidR="0004550F" w:rsidRPr="0004550F" w:rsidRDefault="0004550F" w:rsidP="00CB64B2">
      <w:pPr>
        <w:spacing w:line="360" w:lineRule="auto"/>
        <w:ind w:left="4956" w:firstLine="708"/>
        <w:jc w:val="center"/>
        <w:rPr>
          <w:rFonts w:ascii="Garamond" w:hAnsi="Garamond"/>
          <w:bCs/>
          <w:color w:val="000000"/>
        </w:rPr>
      </w:pPr>
      <w:r w:rsidRPr="0004550F">
        <w:rPr>
          <w:rFonts w:ascii="Garamond" w:hAnsi="Garamond"/>
          <w:bCs/>
          <w:color w:val="000000"/>
        </w:rPr>
        <w:t xml:space="preserve">Data podpis </w:t>
      </w:r>
    </w:p>
    <w:p w14:paraId="3622F2D3" w14:textId="77777777" w:rsidR="0004550F" w:rsidRPr="0004550F" w:rsidRDefault="0004550F" w:rsidP="0004550F">
      <w:pPr>
        <w:tabs>
          <w:tab w:val="num" w:pos="0"/>
        </w:tabs>
        <w:suppressAutoHyphens/>
        <w:spacing w:after="40" w:line="360" w:lineRule="auto"/>
        <w:ind w:left="709" w:hanging="709"/>
        <w:jc w:val="right"/>
        <w:rPr>
          <w:rFonts w:ascii="Garamond" w:hAnsi="Garamond"/>
          <w:b/>
          <w:color w:val="000000"/>
        </w:rPr>
      </w:pPr>
    </w:p>
    <w:p w14:paraId="75CA5108" w14:textId="77777777" w:rsidR="0004550F" w:rsidRPr="0004550F" w:rsidRDefault="0004550F" w:rsidP="0004550F">
      <w:pPr>
        <w:tabs>
          <w:tab w:val="num" w:pos="0"/>
        </w:tabs>
        <w:suppressAutoHyphens/>
        <w:spacing w:after="40" w:line="360" w:lineRule="auto"/>
        <w:ind w:left="709" w:hanging="709"/>
        <w:jc w:val="right"/>
        <w:rPr>
          <w:rFonts w:ascii="Garamond" w:hAnsi="Garamond"/>
          <w:bCs/>
          <w:color w:val="000000"/>
        </w:rPr>
      </w:pPr>
    </w:p>
    <w:p w14:paraId="6D938B93" w14:textId="58AB87DB" w:rsidR="00CD1C20" w:rsidRDefault="00CD1C20">
      <w:pPr>
        <w:rPr>
          <w:rFonts w:ascii="Garamond" w:hAnsi="Garamond"/>
        </w:rPr>
      </w:pPr>
    </w:p>
    <w:p w14:paraId="4787BDBE" w14:textId="77777777" w:rsidR="00CD1C20" w:rsidRDefault="00CD1C20">
      <w:pPr>
        <w:spacing w:after="160" w:line="259" w:lineRule="auto"/>
        <w:rPr>
          <w:rFonts w:ascii="Garamond" w:hAnsi="Garamond"/>
        </w:rPr>
      </w:pPr>
      <w:r>
        <w:rPr>
          <w:rFonts w:ascii="Garamond" w:hAnsi="Garamond"/>
        </w:rPr>
        <w:br w:type="page"/>
      </w:r>
    </w:p>
    <w:p w14:paraId="210633F2" w14:textId="286D6F44" w:rsidR="00CD1C20" w:rsidRDefault="00CD1C20" w:rsidP="00CD1C20">
      <w:r>
        <w:t xml:space="preserve">                                                                                                             Załącznik  nr  </w:t>
      </w:r>
      <w:r w:rsidR="001F7CE2">
        <w:t>9</w:t>
      </w:r>
      <w:r>
        <w:t xml:space="preserve"> do SWZ</w:t>
      </w:r>
    </w:p>
    <w:p w14:paraId="060380A4" w14:textId="77777777" w:rsidR="00CD1C20" w:rsidRDefault="00CD1C20" w:rsidP="00CD1C20">
      <w:pPr>
        <w:ind w:left="5246" w:firstLine="708"/>
        <w:rPr>
          <w:b/>
        </w:rPr>
      </w:pPr>
    </w:p>
    <w:p w14:paraId="4F6AD01F" w14:textId="77777777" w:rsidR="00CD1C20" w:rsidRDefault="00CD1C20" w:rsidP="00CD1C20">
      <w:pPr>
        <w:ind w:right="-425"/>
        <w:rPr>
          <w:b/>
        </w:rPr>
      </w:pPr>
      <w:r>
        <w:rPr>
          <w:b/>
        </w:rPr>
        <w:t>DOKUMENT SKŁADANY WRAZ Z OFERTĄ (tylko w sytuacji gdy Wykonawcy wspólnie ubiegają się o udzielenie zamówienia)</w:t>
      </w:r>
    </w:p>
    <w:p w14:paraId="4FBF061C" w14:textId="77777777" w:rsidR="00CD1C20" w:rsidRDefault="00CD1C20" w:rsidP="00CD1C20">
      <w:pPr>
        <w:spacing w:line="480" w:lineRule="auto"/>
        <w:ind w:right="2974"/>
        <w:rPr>
          <w:b/>
        </w:rPr>
      </w:pPr>
    </w:p>
    <w:p w14:paraId="6E5A39A2" w14:textId="77777777" w:rsidR="00CD1C20" w:rsidRDefault="00CD1C20" w:rsidP="00CD1C20">
      <w:pPr>
        <w:ind w:right="2977"/>
        <w:rPr>
          <w:b/>
        </w:rPr>
      </w:pPr>
      <w:r>
        <w:rPr>
          <w:b/>
        </w:rPr>
        <w:t xml:space="preserve">Wykonawcy wspólnie </w:t>
      </w:r>
    </w:p>
    <w:p w14:paraId="1661F769" w14:textId="77777777" w:rsidR="00CD1C20" w:rsidRDefault="00CD1C20" w:rsidP="00CD1C20">
      <w:pPr>
        <w:ind w:right="2977"/>
        <w:rPr>
          <w:b/>
        </w:rPr>
      </w:pPr>
      <w:r>
        <w:rPr>
          <w:b/>
        </w:rPr>
        <w:t>ubiegający się o udzielenie zamówienia:</w:t>
      </w:r>
    </w:p>
    <w:p w14:paraId="475D3EDA" w14:textId="77777777" w:rsidR="00CD1C20" w:rsidRDefault="00CD1C20" w:rsidP="00CD1C20">
      <w:pPr>
        <w:ind w:right="2977"/>
        <w:rPr>
          <w:b/>
        </w:rPr>
      </w:pPr>
      <w:r>
        <w:rPr>
          <w:b/>
        </w:rPr>
        <w:t>…………………………………………..</w:t>
      </w:r>
    </w:p>
    <w:p w14:paraId="5F410484" w14:textId="77777777" w:rsidR="00CD1C20" w:rsidRDefault="00CD1C20" w:rsidP="00CD1C20">
      <w:pPr>
        <w:ind w:right="2977"/>
        <w:rPr>
          <w:b/>
        </w:rPr>
      </w:pPr>
      <w:r>
        <w:rPr>
          <w:b/>
        </w:rPr>
        <w:t>…………………………………………..</w:t>
      </w:r>
    </w:p>
    <w:p w14:paraId="5C571531" w14:textId="77777777" w:rsidR="00CD1C20" w:rsidRDefault="00CD1C20" w:rsidP="00CD1C20">
      <w:pPr>
        <w:ind w:right="5668"/>
        <w:rPr>
          <w:i/>
          <w:sz w:val="16"/>
          <w:szCs w:val="16"/>
        </w:rPr>
      </w:pPr>
      <w:r>
        <w:rPr>
          <w:i/>
          <w:sz w:val="16"/>
          <w:szCs w:val="16"/>
        </w:rPr>
        <w:t xml:space="preserve"> (pełna nazwa/firma, adres Wykonawcy, w zależności od podmiotu: NIP/PESEL, KRS/</w:t>
      </w:r>
      <w:proofErr w:type="spellStart"/>
      <w:r>
        <w:rPr>
          <w:i/>
          <w:sz w:val="16"/>
          <w:szCs w:val="16"/>
        </w:rPr>
        <w:t>CEiDG</w:t>
      </w:r>
      <w:proofErr w:type="spellEnd"/>
    </w:p>
    <w:p w14:paraId="13D4DF75" w14:textId="77777777" w:rsidR="00CD1C20" w:rsidRDefault="00CD1C20" w:rsidP="00CD1C20">
      <w:pPr>
        <w:ind w:right="5668"/>
        <w:rPr>
          <w:i/>
          <w:sz w:val="16"/>
          <w:szCs w:val="16"/>
        </w:rPr>
      </w:pPr>
    </w:p>
    <w:p w14:paraId="688D3922" w14:textId="77777777" w:rsidR="00CD1C20" w:rsidRDefault="00CD1C20" w:rsidP="00CD1C20">
      <w:pPr>
        <w:spacing w:after="120"/>
        <w:jc w:val="center"/>
        <w:rPr>
          <w:b/>
        </w:rPr>
      </w:pPr>
    </w:p>
    <w:p w14:paraId="0CD5BEF2" w14:textId="77777777" w:rsidR="00CD1C20" w:rsidRDefault="00CD1C20" w:rsidP="00CD1C20">
      <w:pPr>
        <w:spacing w:after="120"/>
        <w:jc w:val="center"/>
        <w:rPr>
          <w:b/>
        </w:rPr>
      </w:pPr>
      <w:bookmarkStart w:id="6" w:name="_Hlk128568990"/>
      <w:r>
        <w:rPr>
          <w:b/>
        </w:rPr>
        <w:t xml:space="preserve">OŚWIADCZENIE WYKONAWCÓW </w:t>
      </w:r>
    </w:p>
    <w:p w14:paraId="7F0B0B79" w14:textId="77777777" w:rsidR="00CD1C20" w:rsidRDefault="00CD1C20" w:rsidP="00CD1C20">
      <w:pPr>
        <w:spacing w:after="120"/>
        <w:jc w:val="center"/>
        <w:rPr>
          <w:b/>
        </w:rPr>
      </w:pPr>
      <w:r>
        <w:rPr>
          <w:b/>
        </w:rPr>
        <w:t>WSPÓLNIE UBIEGAJĄCYCH SIĘ O UDZIELENIE ZAMÓWIENIA</w:t>
      </w:r>
    </w:p>
    <w:bookmarkEnd w:id="6"/>
    <w:p w14:paraId="65C41EAF" w14:textId="77777777" w:rsidR="00CD1C20" w:rsidRDefault="00CD1C20" w:rsidP="00CD1C20">
      <w:pPr>
        <w:spacing w:line="360" w:lineRule="auto"/>
        <w:jc w:val="center"/>
        <w:rPr>
          <w:b/>
        </w:rPr>
      </w:pPr>
      <w:r>
        <w:rPr>
          <w:b/>
        </w:rPr>
        <w:t xml:space="preserve">składane na podstawie art. 117 ust. 4 ustawy z dnia 11 września 2019 r. </w:t>
      </w:r>
    </w:p>
    <w:p w14:paraId="2FDA17FC" w14:textId="77777777" w:rsidR="00CD1C20" w:rsidRDefault="00CD1C20" w:rsidP="00CD1C20">
      <w:pPr>
        <w:spacing w:line="360" w:lineRule="auto"/>
        <w:jc w:val="center"/>
        <w:rPr>
          <w:b/>
        </w:rPr>
      </w:pPr>
      <w:r>
        <w:rPr>
          <w:b/>
        </w:rPr>
        <w:t xml:space="preserve"> Prawo zamówień publicznych (dalej jako: ustawa </w:t>
      </w:r>
      <w:proofErr w:type="spellStart"/>
      <w:r>
        <w:rPr>
          <w:b/>
        </w:rPr>
        <w:t>Pzp</w:t>
      </w:r>
      <w:proofErr w:type="spellEnd"/>
      <w:r>
        <w:rPr>
          <w:b/>
        </w:rPr>
        <w:t xml:space="preserve">), </w:t>
      </w:r>
    </w:p>
    <w:p w14:paraId="5CD6F46A" w14:textId="77777777" w:rsidR="00CD1C20" w:rsidRDefault="00CD1C20" w:rsidP="00CD1C20">
      <w:pPr>
        <w:spacing w:line="360" w:lineRule="auto"/>
        <w:ind w:firstLine="708"/>
        <w:jc w:val="both"/>
        <w:rPr>
          <w:b/>
          <w:u w:val="single"/>
        </w:rPr>
      </w:pPr>
    </w:p>
    <w:p w14:paraId="3D6B667E" w14:textId="7FA82B97" w:rsidR="00CD1C20" w:rsidRDefault="00CD1C20" w:rsidP="00CD1C20">
      <w:pPr>
        <w:rPr>
          <w:b/>
        </w:rPr>
      </w:pPr>
      <w:r>
        <w:t xml:space="preserve">Na potrzeby postępowania o udzielenie zamówienia publicznego pn. </w:t>
      </w:r>
      <w:r>
        <w:rPr>
          <w:b/>
        </w:rPr>
        <w:t xml:space="preserve"> </w:t>
      </w:r>
      <w:r w:rsidR="001A0754" w:rsidRPr="001A0754">
        <w:rPr>
          <w:b/>
        </w:rPr>
        <w:t xml:space="preserve">Budowa cmentarza komunalnego w Małkini Górnej Etap I </w:t>
      </w:r>
      <w:r>
        <w:t xml:space="preserve">oświadczam/my, że działając na podstawie art. 117 ust. 4 ustawy </w:t>
      </w:r>
      <w:proofErr w:type="spellStart"/>
      <w:r>
        <w:t>Pzp</w:t>
      </w:r>
      <w:proofErr w:type="spellEnd"/>
      <w:r>
        <w:t xml:space="preserve"> następujące usługi wymienione poniżej wykonają poszczególni Wykonawcy wspólnie ubiegający się o udzielenie zamówienia: </w:t>
      </w:r>
    </w:p>
    <w:p w14:paraId="5C47BD66" w14:textId="77777777" w:rsidR="00CD1C20" w:rsidRDefault="00CD1C20" w:rsidP="00CD1C20">
      <w:pPr>
        <w:spacing w:line="360" w:lineRule="auto"/>
        <w:jc w:val="both"/>
      </w:pPr>
    </w:p>
    <w:tbl>
      <w:tblPr>
        <w:tblStyle w:val="Tabela-Siatka"/>
        <w:tblW w:w="0" w:type="auto"/>
        <w:tblLook w:val="04A0" w:firstRow="1" w:lastRow="0" w:firstColumn="1" w:lastColumn="0" w:noHBand="0" w:noVBand="1"/>
      </w:tblPr>
      <w:tblGrid>
        <w:gridCol w:w="4605"/>
        <w:gridCol w:w="4605"/>
      </w:tblGrid>
      <w:tr w:rsidR="00CD1C20" w14:paraId="27E6C29E" w14:textId="77777777" w:rsidTr="00CD1C20">
        <w:tc>
          <w:tcPr>
            <w:tcW w:w="4605" w:type="dxa"/>
            <w:tcBorders>
              <w:top w:val="single" w:sz="4" w:space="0" w:color="auto"/>
              <w:left w:val="single" w:sz="4" w:space="0" w:color="auto"/>
              <w:bottom w:val="single" w:sz="4" w:space="0" w:color="auto"/>
              <w:right w:val="single" w:sz="4" w:space="0" w:color="auto"/>
            </w:tcBorders>
            <w:hideMark/>
          </w:tcPr>
          <w:p w14:paraId="4739D2C9" w14:textId="77777777" w:rsidR="00CD1C20" w:rsidRDefault="00CD1C20">
            <w:pPr>
              <w:jc w:val="center"/>
            </w:pPr>
            <w:r>
              <w:t>Nazwa Wykonawcy wspólnie ubiegającego się o udzielenie zamówienia</w:t>
            </w:r>
          </w:p>
        </w:tc>
        <w:tc>
          <w:tcPr>
            <w:tcW w:w="4605" w:type="dxa"/>
            <w:tcBorders>
              <w:top w:val="single" w:sz="4" w:space="0" w:color="auto"/>
              <w:left w:val="single" w:sz="4" w:space="0" w:color="auto"/>
              <w:bottom w:val="single" w:sz="4" w:space="0" w:color="auto"/>
              <w:right w:val="single" w:sz="4" w:space="0" w:color="auto"/>
            </w:tcBorders>
            <w:hideMark/>
          </w:tcPr>
          <w:p w14:paraId="105855F8" w14:textId="77777777" w:rsidR="00CD1C20" w:rsidRDefault="00CD1C20">
            <w:pPr>
              <w:jc w:val="center"/>
            </w:pPr>
            <w:r>
              <w:t>Zakres usług, dostaw lub robót budowlanych, które będą realizowane przez tego Wykonawcę.</w:t>
            </w:r>
          </w:p>
        </w:tc>
      </w:tr>
      <w:tr w:rsidR="00CD1C20" w14:paraId="7EFFEF66" w14:textId="77777777" w:rsidTr="00CD1C20">
        <w:tc>
          <w:tcPr>
            <w:tcW w:w="4605" w:type="dxa"/>
            <w:tcBorders>
              <w:top w:val="single" w:sz="4" w:space="0" w:color="auto"/>
              <w:left w:val="single" w:sz="4" w:space="0" w:color="auto"/>
              <w:bottom w:val="single" w:sz="4" w:space="0" w:color="auto"/>
              <w:right w:val="single" w:sz="4" w:space="0" w:color="auto"/>
            </w:tcBorders>
          </w:tcPr>
          <w:p w14:paraId="5AC4F1BA" w14:textId="77777777" w:rsidR="00CD1C20" w:rsidRDefault="00CD1C20">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507A4D9A" w14:textId="77777777" w:rsidR="00CD1C20" w:rsidRDefault="00CD1C20">
            <w:pPr>
              <w:spacing w:line="360" w:lineRule="auto"/>
              <w:jc w:val="both"/>
            </w:pPr>
          </w:p>
        </w:tc>
      </w:tr>
      <w:tr w:rsidR="00CD1C20" w14:paraId="5C6FACB7" w14:textId="77777777" w:rsidTr="00CD1C20">
        <w:tc>
          <w:tcPr>
            <w:tcW w:w="4605" w:type="dxa"/>
            <w:tcBorders>
              <w:top w:val="single" w:sz="4" w:space="0" w:color="auto"/>
              <w:left w:val="single" w:sz="4" w:space="0" w:color="auto"/>
              <w:bottom w:val="single" w:sz="4" w:space="0" w:color="auto"/>
              <w:right w:val="single" w:sz="4" w:space="0" w:color="auto"/>
            </w:tcBorders>
          </w:tcPr>
          <w:p w14:paraId="3B900FD2" w14:textId="77777777" w:rsidR="00CD1C20" w:rsidRDefault="00CD1C20">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20BBB732" w14:textId="77777777" w:rsidR="00CD1C20" w:rsidRDefault="00CD1C20">
            <w:pPr>
              <w:spacing w:line="360" w:lineRule="auto"/>
              <w:jc w:val="both"/>
            </w:pPr>
          </w:p>
        </w:tc>
      </w:tr>
      <w:tr w:rsidR="00CD1C20" w14:paraId="61B40B01" w14:textId="77777777" w:rsidTr="00CD1C20">
        <w:tc>
          <w:tcPr>
            <w:tcW w:w="4605" w:type="dxa"/>
            <w:tcBorders>
              <w:top w:val="single" w:sz="4" w:space="0" w:color="auto"/>
              <w:left w:val="single" w:sz="4" w:space="0" w:color="auto"/>
              <w:bottom w:val="single" w:sz="4" w:space="0" w:color="auto"/>
              <w:right w:val="single" w:sz="4" w:space="0" w:color="auto"/>
            </w:tcBorders>
          </w:tcPr>
          <w:p w14:paraId="4341C11F" w14:textId="77777777" w:rsidR="00CD1C20" w:rsidRDefault="00CD1C20">
            <w:pPr>
              <w:spacing w:line="360" w:lineRule="auto"/>
              <w:jc w:val="both"/>
            </w:pPr>
          </w:p>
        </w:tc>
        <w:tc>
          <w:tcPr>
            <w:tcW w:w="4605" w:type="dxa"/>
            <w:tcBorders>
              <w:top w:val="single" w:sz="4" w:space="0" w:color="auto"/>
              <w:left w:val="single" w:sz="4" w:space="0" w:color="auto"/>
              <w:bottom w:val="single" w:sz="4" w:space="0" w:color="auto"/>
              <w:right w:val="single" w:sz="4" w:space="0" w:color="auto"/>
            </w:tcBorders>
          </w:tcPr>
          <w:p w14:paraId="4C9A9788" w14:textId="77777777" w:rsidR="00CD1C20" w:rsidRDefault="00CD1C20">
            <w:pPr>
              <w:spacing w:line="360" w:lineRule="auto"/>
              <w:jc w:val="both"/>
            </w:pPr>
          </w:p>
        </w:tc>
      </w:tr>
    </w:tbl>
    <w:p w14:paraId="531713F5" w14:textId="77777777" w:rsidR="00CD1C20" w:rsidRDefault="00CD1C20" w:rsidP="00CD1C20">
      <w:pPr>
        <w:spacing w:line="360" w:lineRule="auto"/>
        <w:jc w:val="both"/>
      </w:pPr>
    </w:p>
    <w:p w14:paraId="37657BBD" w14:textId="77777777" w:rsidR="00CD1C20" w:rsidRDefault="00CD1C20" w:rsidP="00CD1C20">
      <w:pPr>
        <w:spacing w:line="360" w:lineRule="auto"/>
        <w:jc w:val="both"/>
      </w:pPr>
    </w:p>
    <w:p w14:paraId="4B48E46A" w14:textId="77777777" w:rsidR="00CD1C20" w:rsidRDefault="00CD1C20" w:rsidP="00CD1C20">
      <w:pPr>
        <w:spacing w:line="360" w:lineRule="auto"/>
        <w:jc w:val="both"/>
        <w:rPr>
          <w:sz w:val="20"/>
          <w:szCs w:val="20"/>
        </w:rPr>
      </w:pPr>
    </w:p>
    <w:p w14:paraId="466F9FC8" w14:textId="77777777" w:rsidR="00CD1C20" w:rsidRDefault="00CD1C20" w:rsidP="00CD1C20">
      <w:pPr>
        <w:spacing w:line="360" w:lineRule="auto"/>
        <w:jc w:val="both"/>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w:t>
      </w:r>
    </w:p>
    <w:p w14:paraId="43519D5D" w14:textId="77777777" w:rsidR="00CD1C20" w:rsidRDefault="00CD1C20" w:rsidP="00CD1C20">
      <w:pPr>
        <w:spacing w:line="360" w:lineRule="auto"/>
        <w:jc w:val="both"/>
        <w:rPr>
          <w:i/>
          <w:sz w:val="16"/>
          <w:szCs w:val="16"/>
        </w:rPr>
      </w:pPr>
      <w:r>
        <w:rPr>
          <w:sz w:val="16"/>
          <w:szCs w:val="16"/>
        </w:rPr>
        <w:t xml:space="preserve">        </w:t>
      </w:r>
      <w:r>
        <w:rPr>
          <w:i/>
          <w:sz w:val="16"/>
          <w:szCs w:val="16"/>
        </w:rPr>
        <w:t>miejscowość,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i/>
          <w:sz w:val="16"/>
          <w:szCs w:val="16"/>
        </w:rPr>
        <w:t>Podpis</w:t>
      </w:r>
    </w:p>
    <w:p w14:paraId="2D0ECD3B" w14:textId="77777777" w:rsidR="00CD1C20" w:rsidRDefault="00CD1C20" w:rsidP="00CD1C20">
      <w:pPr>
        <w:spacing w:line="360" w:lineRule="auto"/>
        <w:jc w:val="both"/>
        <w:rPr>
          <w:b/>
        </w:rPr>
      </w:pPr>
    </w:p>
    <w:p w14:paraId="2BE41F1C" w14:textId="77777777" w:rsidR="00CD1C20" w:rsidRDefault="00CD1C20" w:rsidP="00CD1C20">
      <w:pPr>
        <w:spacing w:line="360" w:lineRule="auto"/>
        <w:jc w:val="both"/>
        <w:rPr>
          <w:color w:val="FF0000"/>
          <w:sz w:val="16"/>
          <w:szCs w:val="16"/>
          <w:u w:val="single"/>
        </w:rPr>
      </w:pPr>
    </w:p>
    <w:p w14:paraId="698A445E" w14:textId="77777777" w:rsidR="00CD1C20" w:rsidRDefault="00CD1C20" w:rsidP="00CD1C20">
      <w:pPr>
        <w:spacing w:line="360" w:lineRule="auto"/>
        <w:jc w:val="both"/>
        <w:rPr>
          <w:color w:val="FF0000"/>
          <w:sz w:val="16"/>
          <w:szCs w:val="16"/>
          <w:u w:val="single"/>
        </w:rPr>
      </w:pPr>
    </w:p>
    <w:p w14:paraId="786DCA1F" w14:textId="77777777" w:rsidR="00CD1C20" w:rsidRDefault="00CD1C20" w:rsidP="00CD1C20">
      <w:pPr>
        <w:spacing w:line="360" w:lineRule="auto"/>
        <w:jc w:val="both"/>
        <w:rPr>
          <w:color w:val="FF0000"/>
          <w:sz w:val="16"/>
          <w:szCs w:val="16"/>
          <w:u w:val="single"/>
        </w:rPr>
      </w:pPr>
    </w:p>
    <w:p w14:paraId="26F010C2" w14:textId="77777777" w:rsidR="00CD1C20" w:rsidRDefault="00CD1C20" w:rsidP="00CD1C20">
      <w:pPr>
        <w:spacing w:line="360" w:lineRule="auto"/>
        <w:jc w:val="both"/>
        <w:rPr>
          <w:color w:val="FF0000"/>
          <w:sz w:val="16"/>
          <w:szCs w:val="16"/>
          <w:u w:val="single"/>
        </w:rPr>
      </w:pPr>
    </w:p>
    <w:p w14:paraId="62BFA1F0" w14:textId="77777777" w:rsidR="00CD1C20" w:rsidRDefault="00CD1C20" w:rsidP="00CD1C20">
      <w:pPr>
        <w:spacing w:line="360" w:lineRule="auto"/>
        <w:jc w:val="both"/>
        <w:rPr>
          <w:sz w:val="18"/>
          <w:szCs w:val="18"/>
          <w:u w:val="single"/>
        </w:rPr>
      </w:pPr>
      <w:r>
        <w:rPr>
          <w:sz w:val="18"/>
          <w:szCs w:val="18"/>
          <w:u w:val="single"/>
        </w:rPr>
        <w:t>UWAGA:</w:t>
      </w:r>
    </w:p>
    <w:p w14:paraId="7E59DE21" w14:textId="6123FB66" w:rsidR="00F17BE0" w:rsidRPr="0004550F" w:rsidRDefault="00CD1C20" w:rsidP="00CD1C20">
      <w:pPr>
        <w:spacing w:line="360" w:lineRule="auto"/>
        <w:ind w:left="284" w:hanging="284"/>
        <w:jc w:val="both"/>
        <w:rPr>
          <w:rFonts w:ascii="Garamond" w:hAnsi="Garamond"/>
        </w:rPr>
      </w:pPr>
      <w:r>
        <w:rPr>
          <w:sz w:val="18"/>
          <w:szCs w:val="18"/>
        </w:rPr>
        <w:t>1. Dokument należy wypełnić i podpisać  kwalifikowanym podpisem elektronicznym, popisem zaufanym lub podpisem osobistym</w:t>
      </w:r>
    </w:p>
    <w:sectPr w:rsidR="00F17BE0" w:rsidRPr="0004550F" w:rsidSect="00C57B75">
      <w:footerReference w:type="even" r:id="rId9"/>
      <w:footerReference w:type="default" r:id="rId10"/>
      <w:pgSz w:w="11906" w:h="16838"/>
      <w:pgMar w:top="1219" w:right="1418" w:bottom="1531" w:left="1418" w:header="709" w:footer="709" w:gutter="0"/>
      <w:pgBorders w:offsetFrom="page">
        <w:top w:val="double" w:sz="4" w:space="24" w:color="4472C4"/>
        <w:left w:val="double" w:sz="4" w:space="24" w:color="4472C4"/>
        <w:bottom w:val="double" w:sz="4" w:space="24" w:color="4472C4"/>
        <w:right w:val="double" w:sz="4" w:space="24" w:color="4472C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48F34" w14:textId="77777777" w:rsidR="00C51EB0" w:rsidRDefault="00C51EB0">
      <w:r>
        <w:separator/>
      </w:r>
    </w:p>
  </w:endnote>
  <w:endnote w:type="continuationSeparator" w:id="0">
    <w:p w14:paraId="0A558508" w14:textId="77777777" w:rsidR="00C51EB0" w:rsidRDefault="00C5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Grande">
    <w:altName w:val="Arial"/>
    <w:charset w:val="00"/>
    <w:family w:val="swiss"/>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IDFont+F4">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Narro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A4A85" w14:textId="1DCD14FC" w:rsidR="004935C9" w:rsidRDefault="004935C9"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D80C61">
      <w:rPr>
        <w:rStyle w:val="Numerstrony"/>
        <w:noProof/>
      </w:rPr>
      <w:t>3</w:t>
    </w:r>
    <w:r>
      <w:rPr>
        <w:rStyle w:val="Numerstrony"/>
      </w:rPr>
      <w:fldChar w:fldCharType="end"/>
    </w:r>
  </w:p>
  <w:p w14:paraId="4449B70B" w14:textId="77777777" w:rsidR="004935C9" w:rsidRDefault="004935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D37A" w14:textId="77777777" w:rsidR="004935C9" w:rsidRDefault="004935C9" w:rsidP="007363B5">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470067">
      <w:rPr>
        <w:rStyle w:val="Numerstrony"/>
        <w:noProof/>
      </w:rPr>
      <w:t>35</w:t>
    </w:r>
    <w:r>
      <w:rPr>
        <w:rStyle w:val="Numerstrony"/>
      </w:rPr>
      <w:fldChar w:fldCharType="end"/>
    </w:r>
  </w:p>
  <w:p w14:paraId="0ECAB143" w14:textId="39749008" w:rsidR="004935C9" w:rsidRPr="007B17EA" w:rsidRDefault="004935C9">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B0AAD" w14:textId="77777777" w:rsidR="00C51EB0" w:rsidRDefault="00C51EB0">
      <w:r>
        <w:separator/>
      </w:r>
    </w:p>
  </w:footnote>
  <w:footnote w:type="continuationSeparator" w:id="0">
    <w:p w14:paraId="657A35C9" w14:textId="77777777" w:rsidR="00C51EB0" w:rsidRDefault="00C51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1587" w:hanging="360"/>
      </w:pPr>
      <w:rPr>
        <w:rFonts w:cs="Times New Roman" w:hint="default"/>
      </w:rPr>
    </w:lvl>
  </w:abstractNum>
  <w:abstractNum w:abstractNumId="5"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6"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7"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10" w15:restartNumberingAfterBreak="0">
    <w:nsid w:val="0000003E"/>
    <w:multiLevelType w:val="singleLevel"/>
    <w:tmpl w:val="7848CF5A"/>
    <w:lvl w:ilvl="0">
      <w:start w:val="1"/>
      <w:numFmt w:val="decimal"/>
      <w:lvlText w:val="%1)"/>
      <w:lvlJc w:val="left"/>
      <w:pPr>
        <w:ind w:left="360" w:hanging="360"/>
      </w:pPr>
      <w:rPr>
        <w:rFonts w:hint="default"/>
        <w:b w:val="0"/>
        <w:bCs/>
        <w:color w:val="000000"/>
        <w:sz w:val="24"/>
        <w:szCs w:val="24"/>
      </w:rPr>
    </w:lvl>
  </w:abstractNum>
  <w:abstractNum w:abstractNumId="11"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2" w15:restartNumberingAfterBreak="0">
    <w:nsid w:val="04543904"/>
    <w:multiLevelType w:val="hybridMultilevel"/>
    <w:tmpl w:val="3BFA641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8E1688E2">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7F0560"/>
    <w:multiLevelType w:val="singleLevel"/>
    <w:tmpl w:val="8B469CCA"/>
    <w:lvl w:ilvl="0">
      <w:start w:val="5"/>
      <w:numFmt w:val="decimal"/>
      <w:lvlText w:val="%1."/>
      <w:legacy w:legacy="1" w:legacySpace="0" w:legacyIndent="317"/>
      <w:lvlJc w:val="left"/>
      <w:rPr>
        <w:rFonts w:ascii="Times New Roman" w:hAnsi="Times New Roman" w:cs="Times New Roman" w:hint="default"/>
      </w:rPr>
    </w:lvl>
  </w:abstractNum>
  <w:abstractNum w:abstractNumId="16" w15:restartNumberingAfterBreak="0">
    <w:nsid w:val="0E545F91"/>
    <w:multiLevelType w:val="multilevel"/>
    <w:tmpl w:val="FC3C12A6"/>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B536B91"/>
    <w:multiLevelType w:val="hybridMultilevel"/>
    <w:tmpl w:val="0972AC54"/>
    <w:lvl w:ilvl="0" w:tplc="9E7802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hint="default"/>
        <w:b/>
        <w:color w:val="auto"/>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22"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222A6A51"/>
    <w:multiLevelType w:val="hybridMultilevel"/>
    <w:tmpl w:val="AFD28C08"/>
    <w:lvl w:ilvl="0" w:tplc="8556CABA">
      <w:start w:val="1"/>
      <w:numFmt w:val="lowerLetter"/>
      <w:lvlText w:val="%1)"/>
      <w:lvlJc w:val="left"/>
      <w:pPr>
        <w:ind w:left="1800" w:hanging="360"/>
      </w:pPr>
      <w:rPr>
        <w:b/>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9D6EBB"/>
    <w:multiLevelType w:val="multilevel"/>
    <w:tmpl w:val="AD18F040"/>
    <w:lvl w:ilvl="0">
      <w:start w:val="1"/>
      <w:numFmt w:val="lowerLetter"/>
      <w:lvlText w:val="%1)"/>
      <w:lvlJc w:val="left"/>
      <w:pPr>
        <w:ind w:left="1069" w:hanging="360"/>
      </w:pPr>
      <w:rPr>
        <w:rFonts w:ascii="Times New Roman" w:hAnsi="Times New Roman" w:cs="Times New Roman"/>
        <w:sz w:val="20"/>
        <w:szCs w:val="2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55318D"/>
    <w:multiLevelType w:val="hybridMultilevel"/>
    <w:tmpl w:val="FDDA5062"/>
    <w:lvl w:ilvl="0" w:tplc="114035D4">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3F7F18"/>
    <w:multiLevelType w:val="hybridMultilevel"/>
    <w:tmpl w:val="B0900608"/>
    <w:lvl w:ilvl="0" w:tplc="A2BEDAD6">
      <w:start w:val="1"/>
      <w:numFmt w:val="decimal"/>
      <w:lvlText w:val="%1."/>
      <w:lvlJc w:val="left"/>
      <w:pPr>
        <w:tabs>
          <w:tab w:val="num" w:pos="1800"/>
        </w:tabs>
        <w:ind w:left="1800" w:hanging="363"/>
      </w:pPr>
      <w:rPr>
        <w:rFonts w:ascii="Times New Roman" w:eastAsia="Times New Roman" w:hAnsi="Times New Roman" w:cs="Times New Roman" w:hint="default"/>
        <w:b w:val="0"/>
        <w:bCs/>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C5C59A0"/>
    <w:multiLevelType w:val="multilevel"/>
    <w:tmpl w:val="C6AC405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3EC678DA"/>
    <w:multiLevelType w:val="hybridMultilevel"/>
    <w:tmpl w:val="DC402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9B61F0B"/>
    <w:multiLevelType w:val="singleLevel"/>
    <w:tmpl w:val="E5C676D8"/>
    <w:lvl w:ilvl="0">
      <w:start w:val="1"/>
      <w:numFmt w:val="decimal"/>
      <w:lvlText w:val="%1."/>
      <w:legacy w:legacy="1" w:legacySpace="0" w:legacyIndent="298"/>
      <w:lvlJc w:val="left"/>
      <w:rPr>
        <w:rFonts w:ascii="Times New Roman" w:hAnsi="Times New Roman" w:cs="Times New Roman" w:hint="default"/>
      </w:rPr>
    </w:lvl>
  </w:abstractNum>
  <w:abstractNum w:abstractNumId="39" w15:restartNumberingAfterBreak="0">
    <w:nsid w:val="4C7D1111"/>
    <w:multiLevelType w:val="multilevel"/>
    <w:tmpl w:val="FB92BC8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5BD750D"/>
    <w:multiLevelType w:val="hybridMultilevel"/>
    <w:tmpl w:val="F5706250"/>
    <w:lvl w:ilvl="0" w:tplc="F51E3772">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94D1B0B"/>
    <w:multiLevelType w:val="hybridMultilevel"/>
    <w:tmpl w:val="D27EAFB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4" w15:restartNumberingAfterBreak="0">
    <w:nsid w:val="60EA3EDB"/>
    <w:multiLevelType w:val="multilevel"/>
    <w:tmpl w:val="E9B68D4C"/>
    <w:lvl w:ilvl="0">
      <w:start w:val="1"/>
      <w:numFmt w:val="decimal"/>
      <w:lvlText w:val="%1."/>
      <w:lvlJc w:val="left"/>
      <w:pPr>
        <w:tabs>
          <w:tab w:val="num" w:pos="1706"/>
        </w:tabs>
        <w:ind w:left="697"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1D562EE"/>
    <w:multiLevelType w:val="hybridMultilevel"/>
    <w:tmpl w:val="0712A8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8"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0A66BB4"/>
    <w:multiLevelType w:val="hybridMultilevel"/>
    <w:tmpl w:val="AA8E78CC"/>
    <w:lvl w:ilvl="0" w:tplc="AFD061B4">
      <w:start w:val="1"/>
      <w:numFmt w:val="decimal"/>
      <w:lvlText w:val="%1)"/>
      <w:lvlJc w:val="left"/>
      <w:pPr>
        <w:ind w:left="1068" w:hanging="360"/>
      </w:pPr>
      <w:rPr>
        <w:rFonts w:ascii="Times New Roman" w:eastAsia="Times New Roman" w:hAnsi="Times New Roman" w:cs="Times New Roman"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54"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84A7F7F"/>
    <w:multiLevelType w:val="hybridMultilevel"/>
    <w:tmpl w:val="F244CB6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1682969203">
    <w:abstractNumId w:val="51"/>
  </w:num>
  <w:num w:numId="2" w16cid:durableId="1603413682">
    <w:abstractNumId w:val="37"/>
  </w:num>
  <w:num w:numId="3" w16cid:durableId="1670448361">
    <w:abstractNumId w:val="2"/>
  </w:num>
  <w:num w:numId="4" w16cid:durableId="986713112">
    <w:abstractNumId w:val="1"/>
  </w:num>
  <w:num w:numId="5" w16cid:durableId="1835995663">
    <w:abstractNumId w:val="0"/>
  </w:num>
  <w:num w:numId="6" w16cid:durableId="1082682442">
    <w:abstractNumId w:val="49"/>
  </w:num>
  <w:num w:numId="7" w16cid:durableId="344789278">
    <w:abstractNumId w:val="13"/>
  </w:num>
  <w:num w:numId="8" w16cid:durableId="1845978301">
    <w:abstractNumId w:val="27"/>
  </w:num>
  <w:num w:numId="9" w16cid:durableId="2002007180">
    <w:abstractNumId w:val="19"/>
  </w:num>
  <w:num w:numId="10" w16cid:durableId="1333533516">
    <w:abstractNumId w:val="29"/>
  </w:num>
  <w:num w:numId="11" w16cid:durableId="1519275482">
    <w:abstractNumId w:val="14"/>
  </w:num>
  <w:num w:numId="12" w16cid:durableId="1850410759">
    <w:abstractNumId w:val="47"/>
  </w:num>
  <w:num w:numId="13" w16cid:durableId="632564779">
    <w:abstractNumId w:val="45"/>
  </w:num>
  <w:num w:numId="14" w16cid:durableId="2123767704">
    <w:abstractNumId w:val="34"/>
  </w:num>
  <w:num w:numId="15" w16cid:durableId="651524220">
    <w:abstractNumId w:val="43"/>
    <w:lvlOverride w:ilvl="0">
      <w:startOverride w:val="1"/>
    </w:lvlOverride>
  </w:num>
  <w:num w:numId="16" w16cid:durableId="1509052276">
    <w:abstractNumId w:val="36"/>
    <w:lvlOverride w:ilvl="0">
      <w:startOverride w:val="1"/>
    </w:lvlOverride>
  </w:num>
  <w:num w:numId="17" w16cid:durableId="252007404">
    <w:abstractNumId w:val="25"/>
  </w:num>
  <w:num w:numId="18" w16cid:durableId="859010392">
    <w:abstractNumId w:val="16"/>
  </w:num>
  <w:num w:numId="19" w16cid:durableId="726686874">
    <w:abstractNumId w:val="44"/>
  </w:num>
  <w:num w:numId="20" w16cid:durableId="1472675980">
    <w:abstractNumId w:val="32"/>
  </w:num>
  <w:num w:numId="21" w16cid:durableId="1672291816">
    <w:abstractNumId w:val="28"/>
  </w:num>
  <w:num w:numId="22" w16cid:durableId="1562594711">
    <w:abstractNumId w:val="53"/>
  </w:num>
  <w:num w:numId="23" w16cid:durableId="354160173">
    <w:abstractNumId w:val="54"/>
  </w:num>
  <w:num w:numId="24" w16cid:durableId="1048530186">
    <w:abstractNumId w:val="33"/>
  </w:num>
  <w:num w:numId="25" w16cid:durableId="1312517109">
    <w:abstractNumId w:val="30"/>
  </w:num>
  <w:num w:numId="26" w16cid:durableId="690106065">
    <w:abstractNumId w:val="31"/>
  </w:num>
  <w:num w:numId="27" w16cid:durableId="380860942">
    <w:abstractNumId w:val="18"/>
  </w:num>
  <w:num w:numId="28" w16cid:durableId="1273050995">
    <w:abstractNumId w:val="41"/>
  </w:num>
  <w:num w:numId="29" w16cid:durableId="1154250592">
    <w:abstractNumId w:val="50"/>
  </w:num>
  <w:num w:numId="30" w16cid:durableId="1216314392">
    <w:abstractNumId w:val="42"/>
  </w:num>
  <w:num w:numId="31" w16cid:durableId="1924535019">
    <w:abstractNumId w:val="23"/>
  </w:num>
  <w:num w:numId="32" w16cid:durableId="232662808">
    <w:abstractNumId w:val="21"/>
  </w:num>
  <w:num w:numId="33" w16cid:durableId="1406604606">
    <w:abstractNumId w:val="22"/>
  </w:num>
  <w:num w:numId="34" w16cid:durableId="863202972">
    <w:abstractNumId w:val="24"/>
  </w:num>
  <w:num w:numId="35" w16cid:durableId="238558853">
    <w:abstractNumId w:val="52"/>
  </w:num>
  <w:num w:numId="36" w16cid:durableId="1355113920">
    <w:abstractNumId w:val="48"/>
  </w:num>
  <w:num w:numId="37" w16cid:durableId="2029674443">
    <w:abstractNumId w:val="40"/>
  </w:num>
  <w:num w:numId="38" w16cid:durableId="1553424938">
    <w:abstractNumId w:val="17"/>
  </w:num>
  <w:num w:numId="39" w16cid:durableId="294339525">
    <w:abstractNumId w:val="10"/>
  </w:num>
  <w:num w:numId="40" w16cid:durableId="1187644922">
    <w:abstractNumId w:val="4"/>
  </w:num>
  <w:num w:numId="41" w16cid:durableId="662247193">
    <w:abstractNumId w:val="5"/>
  </w:num>
  <w:num w:numId="42" w16cid:durableId="4984387">
    <w:abstractNumId w:val="7"/>
  </w:num>
  <w:num w:numId="43" w16cid:durableId="1482308528">
    <w:abstractNumId w:val="8"/>
  </w:num>
  <w:num w:numId="44" w16cid:durableId="162858729">
    <w:abstractNumId w:val="9"/>
  </w:num>
  <w:num w:numId="45" w16cid:durableId="1271165237">
    <w:abstractNumId w:val="6"/>
  </w:num>
  <w:num w:numId="46" w16cid:durableId="142815907">
    <w:abstractNumId w:val="11"/>
  </w:num>
  <w:num w:numId="47" w16cid:durableId="1396396201">
    <w:abstractNumId w:val="35"/>
  </w:num>
  <w:num w:numId="48" w16cid:durableId="101731225">
    <w:abstractNumId w:val="20"/>
  </w:num>
  <w:num w:numId="49" w16cid:durableId="756092905">
    <w:abstractNumId w:val="38"/>
  </w:num>
  <w:num w:numId="50" w16cid:durableId="1973823036">
    <w:abstractNumId w:val="38"/>
    <w:lvlOverride w:ilvl="0">
      <w:lvl w:ilvl="0">
        <w:start w:val="1"/>
        <w:numFmt w:val="decimal"/>
        <w:lvlText w:val="%1."/>
        <w:legacy w:legacy="1" w:legacySpace="0" w:legacyIndent="298"/>
        <w:lvlJc w:val="left"/>
        <w:rPr>
          <w:rFonts w:ascii="Times New Roman" w:hAnsi="Times New Roman" w:cs="Times New Roman" w:hint="default"/>
        </w:rPr>
      </w:lvl>
    </w:lvlOverride>
  </w:num>
  <w:num w:numId="51" w16cid:durableId="1646199673">
    <w:abstractNumId w:val="15"/>
  </w:num>
  <w:num w:numId="52" w16cid:durableId="1223560999">
    <w:abstractNumId w:val="15"/>
    <w:lvlOverride w:ilvl="0">
      <w:lvl w:ilvl="0">
        <w:start w:val="5"/>
        <w:numFmt w:val="decimal"/>
        <w:lvlText w:val="%1."/>
        <w:legacy w:legacy="1" w:legacySpace="0" w:legacyIndent="317"/>
        <w:lvlJc w:val="left"/>
        <w:rPr>
          <w:rFonts w:ascii="Times New Roman" w:hAnsi="Times New Roman" w:cs="Times New Roman" w:hint="default"/>
        </w:rPr>
      </w:lvl>
    </w:lvlOverride>
  </w:num>
  <w:num w:numId="53" w16cid:durableId="1019161574">
    <w:abstractNumId w:val="39"/>
  </w:num>
  <w:num w:numId="54" w16cid:durableId="761295179">
    <w:abstractNumId w:val="26"/>
  </w:num>
  <w:num w:numId="55" w16cid:durableId="220140022">
    <w:abstractNumId w:val="16"/>
    <w:lvlOverride w:ilvl="0">
      <w:startOverride w:val="11"/>
    </w:lvlOverride>
    <w:lvlOverride w:ilvl="1">
      <w:startOverride w:val="1"/>
    </w:lvlOverride>
    <w:lvlOverride w:ilvl="2"/>
    <w:lvlOverride w:ilvl="3"/>
    <w:lvlOverride w:ilvl="4"/>
    <w:lvlOverride w:ilvl="5"/>
    <w:lvlOverride w:ilvl="6"/>
    <w:lvlOverride w:ilvl="7"/>
    <w:lvlOverride w:ilvl="8"/>
  </w:num>
  <w:num w:numId="56" w16cid:durableId="11693730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16566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52776672">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59" w16cid:durableId="8410473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32545819">
    <w:abstractNumId w:val="12"/>
  </w:num>
  <w:num w:numId="61" w16cid:durableId="668413567">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50F"/>
    <w:rsid w:val="0000522B"/>
    <w:rsid w:val="000053EB"/>
    <w:rsid w:val="000057F0"/>
    <w:rsid w:val="000117C0"/>
    <w:rsid w:val="00012E57"/>
    <w:rsid w:val="00025AF3"/>
    <w:rsid w:val="000277CA"/>
    <w:rsid w:val="00035981"/>
    <w:rsid w:val="00036465"/>
    <w:rsid w:val="00044332"/>
    <w:rsid w:val="0004500C"/>
    <w:rsid w:val="0004550F"/>
    <w:rsid w:val="0004644D"/>
    <w:rsid w:val="00053362"/>
    <w:rsid w:val="00063DC9"/>
    <w:rsid w:val="000662E7"/>
    <w:rsid w:val="00070020"/>
    <w:rsid w:val="000714E0"/>
    <w:rsid w:val="000759AF"/>
    <w:rsid w:val="000810A4"/>
    <w:rsid w:val="0008119A"/>
    <w:rsid w:val="00081D34"/>
    <w:rsid w:val="00084820"/>
    <w:rsid w:val="000870BA"/>
    <w:rsid w:val="0009162B"/>
    <w:rsid w:val="00094B24"/>
    <w:rsid w:val="00095445"/>
    <w:rsid w:val="000A7368"/>
    <w:rsid w:val="000A7996"/>
    <w:rsid w:val="000A7F59"/>
    <w:rsid w:val="000B42EC"/>
    <w:rsid w:val="000C00D5"/>
    <w:rsid w:val="000C0EB8"/>
    <w:rsid w:val="000C128B"/>
    <w:rsid w:val="000D14B3"/>
    <w:rsid w:val="000D30A8"/>
    <w:rsid w:val="000D648B"/>
    <w:rsid w:val="000E0ABC"/>
    <w:rsid w:val="000E1AB7"/>
    <w:rsid w:val="000F0FD9"/>
    <w:rsid w:val="000F668A"/>
    <w:rsid w:val="000F7A07"/>
    <w:rsid w:val="00101EF6"/>
    <w:rsid w:val="00102B49"/>
    <w:rsid w:val="0010532A"/>
    <w:rsid w:val="001069F7"/>
    <w:rsid w:val="00113655"/>
    <w:rsid w:val="0011699E"/>
    <w:rsid w:val="00125205"/>
    <w:rsid w:val="00135742"/>
    <w:rsid w:val="00142A4B"/>
    <w:rsid w:val="00142FD7"/>
    <w:rsid w:val="0014598D"/>
    <w:rsid w:val="00145FC4"/>
    <w:rsid w:val="00152E6B"/>
    <w:rsid w:val="00177837"/>
    <w:rsid w:val="00177F18"/>
    <w:rsid w:val="00187962"/>
    <w:rsid w:val="001905E2"/>
    <w:rsid w:val="001920E6"/>
    <w:rsid w:val="001940CE"/>
    <w:rsid w:val="0019642F"/>
    <w:rsid w:val="001A0754"/>
    <w:rsid w:val="001A20FF"/>
    <w:rsid w:val="001A228C"/>
    <w:rsid w:val="001A4C21"/>
    <w:rsid w:val="001B561D"/>
    <w:rsid w:val="001C01A7"/>
    <w:rsid w:val="001C01FC"/>
    <w:rsid w:val="001C2F5F"/>
    <w:rsid w:val="001C3C36"/>
    <w:rsid w:val="001D10E0"/>
    <w:rsid w:val="001D1B6A"/>
    <w:rsid w:val="001D2F49"/>
    <w:rsid w:val="001D5EDC"/>
    <w:rsid w:val="001D72B6"/>
    <w:rsid w:val="001D7C2A"/>
    <w:rsid w:val="001E1E31"/>
    <w:rsid w:val="001E6F74"/>
    <w:rsid w:val="001F5FDE"/>
    <w:rsid w:val="001F72AE"/>
    <w:rsid w:val="001F7CE2"/>
    <w:rsid w:val="00200034"/>
    <w:rsid w:val="00203447"/>
    <w:rsid w:val="00204061"/>
    <w:rsid w:val="002041C4"/>
    <w:rsid w:val="002064EA"/>
    <w:rsid w:val="002274D3"/>
    <w:rsid w:val="0023220D"/>
    <w:rsid w:val="00234AFF"/>
    <w:rsid w:val="0023683B"/>
    <w:rsid w:val="0023727D"/>
    <w:rsid w:val="00237C07"/>
    <w:rsid w:val="00246FC1"/>
    <w:rsid w:val="00251720"/>
    <w:rsid w:val="00254AEC"/>
    <w:rsid w:val="00256A79"/>
    <w:rsid w:val="0026194C"/>
    <w:rsid w:val="00262DF5"/>
    <w:rsid w:val="002649D9"/>
    <w:rsid w:val="002651AA"/>
    <w:rsid w:val="00265ADA"/>
    <w:rsid w:val="002745D6"/>
    <w:rsid w:val="00276ED7"/>
    <w:rsid w:val="00282640"/>
    <w:rsid w:val="002847BC"/>
    <w:rsid w:val="00285338"/>
    <w:rsid w:val="00285D53"/>
    <w:rsid w:val="0028775E"/>
    <w:rsid w:val="002910F8"/>
    <w:rsid w:val="002B1E3E"/>
    <w:rsid w:val="002B4F82"/>
    <w:rsid w:val="002C12D7"/>
    <w:rsid w:val="002C1CAB"/>
    <w:rsid w:val="002C5DB1"/>
    <w:rsid w:val="002C6049"/>
    <w:rsid w:val="002D56D8"/>
    <w:rsid w:val="002D59F7"/>
    <w:rsid w:val="002E003B"/>
    <w:rsid w:val="002E1EB0"/>
    <w:rsid w:val="002E4545"/>
    <w:rsid w:val="002E4A20"/>
    <w:rsid w:val="002F0DC5"/>
    <w:rsid w:val="002F43D0"/>
    <w:rsid w:val="002F6272"/>
    <w:rsid w:val="00301C7C"/>
    <w:rsid w:val="003026A7"/>
    <w:rsid w:val="003047B2"/>
    <w:rsid w:val="00310524"/>
    <w:rsid w:val="003108CC"/>
    <w:rsid w:val="00317F7D"/>
    <w:rsid w:val="003202CF"/>
    <w:rsid w:val="00323A6C"/>
    <w:rsid w:val="00323B0C"/>
    <w:rsid w:val="003261DF"/>
    <w:rsid w:val="00333399"/>
    <w:rsid w:val="00343A53"/>
    <w:rsid w:val="00352D2B"/>
    <w:rsid w:val="00354983"/>
    <w:rsid w:val="00363262"/>
    <w:rsid w:val="0036478A"/>
    <w:rsid w:val="00372C13"/>
    <w:rsid w:val="00377782"/>
    <w:rsid w:val="003834D0"/>
    <w:rsid w:val="0038498C"/>
    <w:rsid w:val="003857FB"/>
    <w:rsid w:val="00387990"/>
    <w:rsid w:val="0039277C"/>
    <w:rsid w:val="0039624B"/>
    <w:rsid w:val="003962EA"/>
    <w:rsid w:val="003A4DB9"/>
    <w:rsid w:val="003B330A"/>
    <w:rsid w:val="003B35D4"/>
    <w:rsid w:val="003B5BA4"/>
    <w:rsid w:val="003C19FE"/>
    <w:rsid w:val="003C637D"/>
    <w:rsid w:val="003C6673"/>
    <w:rsid w:val="003C6CAF"/>
    <w:rsid w:val="003D2877"/>
    <w:rsid w:val="003D439A"/>
    <w:rsid w:val="003D51EA"/>
    <w:rsid w:val="003D5607"/>
    <w:rsid w:val="003E1412"/>
    <w:rsid w:val="003E4C9E"/>
    <w:rsid w:val="003E688D"/>
    <w:rsid w:val="003F71EA"/>
    <w:rsid w:val="00400500"/>
    <w:rsid w:val="004049F4"/>
    <w:rsid w:val="004066CD"/>
    <w:rsid w:val="00427C76"/>
    <w:rsid w:val="00430DA8"/>
    <w:rsid w:val="00433F02"/>
    <w:rsid w:val="00435966"/>
    <w:rsid w:val="004360B5"/>
    <w:rsid w:val="00436CE5"/>
    <w:rsid w:val="00440641"/>
    <w:rsid w:val="00443F38"/>
    <w:rsid w:val="00444CBD"/>
    <w:rsid w:val="00462906"/>
    <w:rsid w:val="00470067"/>
    <w:rsid w:val="004724C1"/>
    <w:rsid w:val="00473EEA"/>
    <w:rsid w:val="00474646"/>
    <w:rsid w:val="00475121"/>
    <w:rsid w:val="0047686F"/>
    <w:rsid w:val="0047759F"/>
    <w:rsid w:val="00477AD7"/>
    <w:rsid w:val="004806E9"/>
    <w:rsid w:val="00481C9F"/>
    <w:rsid w:val="0048571F"/>
    <w:rsid w:val="004935C9"/>
    <w:rsid w:val="00497332"/>
    <w:rsid w:val="00497D2B"/>
    <w:rsid w:val="004A0DA4"/>
    <w:rsid w:val="004A2F8F"/>
    <w:rsid w:val="004A7200"/>
    <w:rsid w:val="004C0EA2"/>
    <w:rsid w:val="004C52BA"/>
    <w:rsid w:val="004D4F59"/>
    <w:rsid w:val="004E3C8D"/>
    <w:rsid w:val="004E5409"/>
    <w:rsid w:val="004F20C9"/>
    <w:rsid w:val="004F2121"/>
    <w:rsid w:val="004F3C04"/>
    <w:rsid w:val="004F6E87"/>
    <w:rsid w:val="00500AD4"/>
    <w:rsid w:val="0050176C"/>
    <w:rsid w:val="0050485B"/>
    <w:rsid w:val="00504BAA"/>
    <w:rsid w:val="005118D1"/>
    <w:rsid w:val="00511C98"/>
    <w:rsid w:val="005240DD"/>
    <w:rsid w:val="0052580D"/>
    <w:rsid w:val="00535E1E"/>
    <w:rsid w:val="00537ED2"/>
    <w:rsid w:val="005400B5"/>
    <w:rsid w:val="005445DC"/>
    <w:rsid w:val="00547ABC"/>
    <w:rsid w:val="005513CF"/>
    <w:rsid w:val="00556442"/>
    <w:rsid w:val="0056008C"/>
    <w:rsid w:val="00566ECB"/>
    <w:rsid w:val="00566EFD"/>
    <w:rsid w:val="00571E58"/>
    <w:rsid w:val="00590385"/>
    <w:rsid w:val="00590B5A"/>
    <w:rsid w:val="00591588"/>
    <w:rsid w:val="005A4F78"/>
    <w:rsid w:val="005A5092"/>
    <w:rsid w:val="005A5418"/>
    <w:rsid w:val="005A5E36"/>
    <w:rsid w:val="005A7599"/>
    <w:rsid w:val="005B706B"/>
    <w:rsid w:val="005C2712"/>
    <w:rsid w:val="005C537B"/>
    <w:rsid w:val="005C5C9F"/>
    <w:rsid w:val="005D05DA"/>
    <w:rsid w:val="005D0B59"/>
    <w:rsid w:val="005D117F"/>
    <w:rsid w:val="005D6DAB"/>
    <w:rsid w:val="005D7941"/>
    <w:rsid w:val="005F0658"/>
    <w:rsid w:val="0060243C"/>
    <w:rsid w:val="00605F9D"/>
    <w:rsid w:val="00606B8C"/>
    <w:rsid w:val="0061769B"/>
    <w:rsid w:val="00624161"/>
    <w:rsid w:val="006255E4"/>
    <w:rsid w:val="00633766"/>
    <w:rsid w:val="00633AF6"/>
    <w:rsid w:val="006344FA"/>
    <w:rsid w:val="0063488C"/>
    <w:rsid w:val="00635B3F"/>
    <w:rsid w:val="00646A9B"/>
    <w:rsid w:val="00653427"/>
    <w:rsid w:val="0065368A"/>
    <w:rsid w:val="0066100B"/>
    <w:rsid w:val="00664667"/>
    <w:rsid w:val="0066513A"/>
    <w:rsid w:val="006656BC"/>
    <w:rsid w:val="00665EA5"/>
    <w:rsid w:val="0067361C"/>
    <w:rsid w:val="00674629"/>
    <w:rsid w:val="00674684"/>
    <w:rsid w:val="00675715"/>
    <w:rsid w:val="006776E0"/>
    <w:rsid w:val="00677AAD"/>
    <w:rsid w:val="00681171"/>
    <w:rsid w:val="00687C6D"/>
    <w:rsid w:val="006917FE"/>
    <w:rsid w:val="006932F4"/>
    <w:rsid w:val="006A07AB"/>
    <w:rsid w:val="006A163A"/>
    <w:rsid w:val="006A2A0B"/>
    <w:rsid w:val="006A63BE"/>
    <w:rsid w:val="006A6B5D"/>
    <w:rsid w:val="006B1916"/>
    <w:rsid w:val="006B2072"/>
    <w:rsid w:val="006B32B3"/>
    <w:rsid w:val="006C1CC6"/>
    <w:rsid w:val="006C4357"/>
    <w:rsid w:val="006C7142"/>
    <w:rsid w:val="006D5B40"/>
    <w:rsid w:val="006E52E7"/>
    <w:rsid w:val="006E55D9"/>
    <w:rsid w:val="00711F83"/>
    <w:rsid w:val="007133D7"/>
    <w:rsid w:val="0071453E"/>
    <w:rsid w:val="00717491"/>
    <w:rsid w:val="0072578B"/>
    <w:rsid w:val="00733B4E"/>
    <w:rsid w:val="007363B5"/>
    <w:rsid w:val="007373C2"/>
    <w:rsid w:val="00737E9F"/>
    <w:rsid w:val="0074021B"/>
    <w:rsid w:val="00740ABD"/>
    <w:rsid w:val="00744984"/>
    <w:rsid w:val="00750BDD"/>
    <w:rsid w:val="007536BB"/>
    <w:rsid w:val="00757F7D"/>
    <w:rsid w:val="007659C7"/>
    <w:rsid w:val="00767F4B"/>
    <w:rsid w:val="00771FE3"/>
    <w:rsid w:val="00773A49"/>
    <w:rsid w:val="00784AB2"/>
    <w:rsid w:val="00785596"/>
    <w:rsid w:val="00790A1C"/>
    <w:rsid w:val="00793811"/>
    <w:rsid w:val="00796DB4"/>
    <w:rsid w:val="00797DCB"/>
    <w:rsid w:val="007A58B4"/>
    <w:rsid w:val="007A620F"/>
    <w:rsid w:val="007A68CA"/>
    <w:rsid w:val="007B6ECE"/>
    <w:rsid w:val="007C2E94"/>
    <w:rsid w:val="007C349D"/>
    <w:rsid w:val="007C57E0"/>
    <w:rsid w:val="007E7111"/>
    <w:rsid w:val="007F2513"/>
    <w:rsid w:val="007F4CE3"/>
    <w:rsid w:val="007F6807"/>
    <w:rsid w:val="0080097F"/>
    <w:rsid w:val="0080593F"/>
    <w:rsid w:val="0080787B"/>
    <w:rsid w:val="00813D22"/>
    <w:rsid w:val="00815E4D"/>
    <w:rsid w:val="00820934"/>
    <w:rsid w:val="00821E05"/>
    <w:rsid w:val="00826599"/>
    <w:rsid w:val="00832D7E"/>
    <w:rsid w:val="0083361D"/>
    <w:rsid w:val="00834B01"/>
    <w:rsid w:val="00837C5B"/>
    <w:rsid w:val="00842617"/>
    <w:rsid w:val="008439CD"/>
    <w:rsid w:val="00844D3B"/>
    <w:rsid w:val="00850117"/>
    <w:rsid w:val="00851E33"/>
    <w:rsid w:val="00852403"/>
    <w:rsid w:val="0086430E"/>
    <w:rsid w:val="00883F23"/>
    <w:rsid w:val="00884021"/>
    <w:rsid w:val="00886D53"/>
    <w:rsid w:val="0089019F"/>
    <w:rsid w:val="008A4AE8"/>
    <w:rsid w:val="008A6F55"/>
    <w:rsid w:val="008A7225"/>
    <w:rsid w:val="008B06DA"/>
    <w:rsid w:val="008B65AD"/>
    <w:rsid w:val="008B6D6F"/>
    <w:rsid w:val="008B795C"/>
    <w:rsid w:val="008B7A15"/>
    <w:rsid w:val="008C0B4A"/>
    <w:rsid w:val="008C0D04"/>
    <w:rsid w:val="008C0E8D"/>
    <w:rsid w:val="008C14B2"/>
    <w:rsid w:val="008E04A4"/>
    <w:rsid w:val="008E0BC1"/>
    <w:rsid w:val="008F1A92"/>
    <w:rsid w:val="008F2861"/>
    <w:rsid w:val="00902F7D"/>
    <w:rsid w:val="009061F9"/>
    <w:rsid w:val="00912E80"/>
    <w:rsid w:val="009236DA"/>
    <w:rsid w:val="00927F6F"/>
    <w:rsid w:val="00936E69"/>
    <w:rsid w:val="00941020"/>
    <w:rsid w:val="00942C98"/>
    <w:rsid w:val="0094650F"/>
    <w:rsid w:val="00957634"/>
    <w:rsid w:val="0096692C"/>
    <w:rsid w:val="00973D11"/>
    <w:rsid w:val="00982936"/>
    <w:rsid w:val="00986AA1"/>
    <w:rsid w:val="009A03CC"/>
    <w:rsid w:val="009A338C"/>
    <w:rsid w:val="009A4C39"/>
    <w:rsid w:val="009B0034"/>
    <w:rsid w:val="009B4362"/>
    <w:rsid w:val="009B5F97"/>
    <w:rsid w:val="009B72ED"/>
    <w:rsid w:val="009C50F1"/>
    <w:rsid w:val="009C7B08"/>
    <w:rsid w:val="009E0345"/>
    <w:rsid w:val="009E3D3C"/>
    <w:rsid w:val="009E6F52"/>
    <w:rsid w:val="009F1DF1"/>
    <w:rsid w:val="009F33C4"/>
    <w:rsid w:val="009F5DBD"/>
    <w:rsid w:val="009F6881"/>
    <w:rsid w:val="00A0197C"/>
    <w:rsid w:val="00A02593"/>
    <w:rsid w:val="00A040A7"/>
    <w:rsid w:val="00A2062E"/>
    <w:rsid w:val="00A35579"/>
    <w:rsid w:val="00A40439"/>
    <w:rsid w:val="00A41436"/>
    <w:rsid w:val="00A4572B"/>
    <w:rsid w:val="00A70FF8"/>
    <w:rsid w:val="00A731BB"/>
    <w:rsid w:val="00A74A71"/>
    <w:rsid w:val="00A76DB5"/>
    <w:rsid w:val="00A87669"/>
    <w:rsid w:val="00A9299D"/>
    <w:rsid w:val="00AA6AF8"/>
    <w:rsid w:val="00AB0582"/>
    <w:rsid w:val="00AB0809"/>
    <w:rsid w:val="00AB1ECE"/>
    <w:rsid w:val="00AB3DF8"/>
    <w:rsid w:val="00AC10BF"/>
    <w:rsid w:val="00AC5384"/>
    <w:rsid w:val="00AD1DC1"/>
    <w:rsid w:val="00AE0EF4"/>
    <w:rsid w:val="00AE4085"/>
    <w:rsid w:val="00AE4DA5"/>
    <w:rsid w:val="00AE6E0F"/>
    <w:rsid w:val="00AF009F"/>
    <w:rsid w:val="00AF06F0"/>
    <w:rsid w:val="00AF1125"/>
    <w:rsid w:val="00AF3168"/>
    <w:rsid w:val="00AF7CD7"/>
    <w:rsid w:val="00B05046"/>
    <w:rsid w:val="00B1352F"/>
    <w:rsid w:val="00B227E2"/>
    <w:rsid w:val="00B22DFE"/>
    <w:rsid w:val="00B34D89"/>
    <w:rsid w:val="00B373B6"/>
    <w:rsid w:val="00B37723"/>
    <w:rsid w:val="00B37AB6"/>
    <w:rsid w:val="00B4342C"/>
    <w:rsid w:val="00B4581E"/>
    <w:rsid w:val="00B460B6"/>
    <w:rsid w:val="00B61521"/>
    <w:rsid w:val="00B6213F"/>
    <w:rsid w:val="00B66055"/>
    <w:rsid w:val="00B7256E"/>
    <w:rsid w:val="00B8011F"/>
    <w:rsid w:val="00B8047B"/>
    <w:rsid w:val="00B86835"/>
    <w:rsid w:val="00B9091A"/>
    <w:rsid w:val="00B92F79"/>
    <w:rsid w:val="00B934B3"/>
    <w:rsid w:val="00BA504F"/>
    <w:rsid w:val="00BB0981"/>
    <w:rsid w:val="00BC7A38"/>
    <w:rsid w:val="00BD0A1A"/>
    <w:rsid w:val="00BD439F"/>
    <w:rsid w:val="00BE03A6"/>
    <w:rsid w:val="00BE3702"/>
    <w:rsid w:val="00BE4254"/>
    <w:rsid w:val="00BE4ECE"/>
    <w:rsid w:val="00BE7236"/>
    <w:rsid w:val="00BE766B"/>
    <w:rsid w:val="00BF2DE4"/>
    <w:rsid w:val="00BF511D"/>
    <w:rsid w:val="00C0325E"/>
    <w:rsid w:val="00C0498F"/>
    <w:rsid w:val="00C1122C"/>
    <w:rsid w:val="00C13C5A"/>
    <w:rsid w:val="00C140A8"/>
    <w:rsid w:val="00C17544"/>
    <w:rsid w:val="00C30659"/>
    <w:rsid w:val="00C36198"/>
    <w:rsid w:val="00C427DF"/>
    <w:rsid w:val="00C434F6"/>
    <w:rsid w:val="00C44402"/>
    <w:rsid w:val="00C44518"/>
    <w:rsid w:val="00C51EB0"/>
    <w:rsid w:val="00C57B75"/>
    <w:rsid w:val="00C6011E"/>
    <w:rsid w:val="00C63D26"/>
    <w:rsid w:val="00C6436C"/>
    <w:rsid w:val="00C6611F"/>
    <w:rsid w:val="00C67A32"/>
    <w:rsid w:val="00C728E5"/>
    <w:rsid w:val="00C82550"/>
    <w:rsid w:val="00C84187"/>
    <w:rsid w:val="00C866CA"/>
    <w:rsid w:val="00C9775E"/>
    <w:rsid w:val="00CB3F70"/>
    <w:rsid w:val="00CB64B2"/>
    <w:rsid w:val="00CC0B52"/>
    <w:rsid w:val="00CC2AAF"/>
    <w:rsid w:val="00CD1C20"/>
    <w:rsid w:val="00CE2E69"/>
    <w:rsid w:val="00CE516E"/>
    <w:rsid w:val="00CE5450"/>
    <w:rsid w:val="00CE5A3D"/>
    <w:rsid w:val="00CE669F"/>
    <w:rsid w:val="00CE6D43"/>
    <w:rsid w:val="00CF4CE9"/>
    <w:rsid w:val="00CF5AF2"/>
    <w:rsid w:val="00CF6503"/>
    <w:rsid w:val="00D06BB1"/>
    <w:rsid w:val="00D06E6B"/>
    <w:rsid w:val="00D11BA6"/>
    <w:rsid w:val="00D17BC4"/>
    <w:rsid w:val="00D225A1"/>
    <w:rsid w:val="00D32C06"/>
    <w:rsid w:val="00D36A1D"/>
    <w:rsid w:val="00D44CB5"/>
    <w:rsid w:val="00D45452"/>
    <w:rsid w:val="00D646AF"/>
    <w:rsid w:val="00D66199"/>
    <w:rsid w:val="00D77F1D"/>
    <w:rsid w:val="00D8099C"/>
    <w:rsid w:val="00D80C61"/>
    <w:rsid w:val="00D81B23"/>
    <w:rsid w:val="00D82A9B"/>
    <w:rsid w:val="00D94694"/>
    <w:rsid w:val="00DA2ACD"/>
    <w:rsid w:val="00DA32C9"/>
    <w:rsid w:val="00DA4424"/>
    <w:rsid w:val="00DA7EC3"/>
    <w:rsid w:val="00DB7FE8"/>
    <w:rsid w:val="00DC4AE5"/>
    <w:rsid w:val="00DD15A1"/>
    <w:rsid w:val="00DD1CB5"/>
    <w:rsid w:val="00DE3C1C"/>
    <w:rsid w:val="00DE689F"/>
    <w:rsid w:val="00DE7F6C"/>
    <w:rsid w:val="00DF5A7C"/>
    <w:rsid w:val="00DF64CC"/>
    <w:rsid w:val="00DF7BFC"/>
    <w:rsid w:val="00E05CA2"/>
    <w:rsid w:val="00E12388"/>
    <w:rsid w:val="00E13F20"/>
    <w:rsid w:val="00E14397"/>
    <w:rsid w:val="00E15CBE"/>
    <w:rsid w:val="00E201ED"/>
    <w:rsid w:val="00E223AF"/>
    <w:rsid w:val="00E245F9"/>
    <w:rsid w:val="00E30DA9"/>
    <w:rsid w:val="00E41494"/>
    <w:rsid w:val="00E541FE"/>
    <w:rsid w:val="00E551D2"/>
    <w:rsid w:val="00E65035"/>
    <w:rsid w:val="00E6627A"/>
    <w:rsid w:val="00E66AA8"/>
    <w:rsid w:val="00E709D9"/>
    <w:rsid w:val="00E725B5"/>
    <w:rsid w:val="00E7267F"/>
    <w:rsid w:val="00E72FBE"/>
    <w:rsid w:val="00E75CA1"/>
    <w:rsid w:val="00E767B1"/>
    <w:rsid w:val="00E80F23"/>
    <w:rsid w:val="00E81684"/>
    <w:rsid w:val="00E82691"/>
    <w:rsid w:val="00E9334F"/>
    <w:rsid w:val="00E9407E"/>
    <w:rsid w:val="00E9508A"/>
    <w:rsid w:val="00E96C1A"/>
    <w:rsid w:val="00E97700"/>
    <w:rsid w:val="00EB67CE"/>
    <w:rsid w:val="00EC1131"/>
    <w:rsid w:val="00EC1DBB"/>
    <w:rsid w:val="00EC596F"/>
    <w:rsid w:val="00ED35CF"/>
    <w:rsid w:val="00EE082B"/>
    <w:rsid w:val="00EE4741"/>
    <w:rsid w:val="00EE761C"/>
    <w:rsid w:val="00EF2867"/>
    <w:rsid w:val="00EF2C5A"/>
    <w:rsid w:val="00EF738E"/>
    <w:rsid w:val="00F01D6A"/>
    <w:rsid w:val="00F0279F"/>
    <w:rsid w:val="00F02D57"/>
    <w:rsid w:val="00F1445E"/>
    <w:rsid w:val="00F161BC"/>
    <w:rsid w:val="00F176AC"/>
    <w:rsid w:val="00F17BE0"/>
    <w:rsid w:val="00F21148"/>
    <w:rsid w:val="00F22C58"/>
    <w:rsid w:val="00F31B97"/>
    <w:rsid w:val="00F3261D"/>
    <w:rsid w:val="00F34BD5"/>
    <w:rsid w:val="00F3728A"/>
    <w:rsid w:val="00F374A6"/>
    <w:rsid w:val="00F377DA"/>
    <w:rsid w:val="00F4041C"/>
    <w:rsid w:val="00F40E98"/>
    <w:rsid w:val="00F4599A"/>
    <w:rsid w:val="00F60319"/>
    <w:rsid w:val="00F6033A"/>
    <w:rsid w:val="00F63BE5"/>
    <w:rsid w:val="00F66F45"/>
    <w:rsid w:val="00F801EB"/>
    <w:rsid w:val="00F8131C"/>
    <w:rsid w:val="00F82C51"/>
    <w:rsid w:val="00F83CBE"/>
    <w:rsid w:val="00F83D5B"/>
    <w:rsid w:val="00F85CAD"/>
    <w:rsid w:val="00F91A35"/>
    <w:rsid w:val="00F91BB5"/>
    <w:rsid w:val="00F91C35"/>
    <w:rsid w:val="00F937CD"/>
    <w:rsid w:val="00F95CDA"/>
    <w:rsid w:val="00FA06A5"/>
    <w:rsid w:val="00FA08D1"/>
    <w:rsid w:val="00FA245B"/>
    <w:rsid w:val="00FA6F1E"/>
    <w:rsid w:val="00FB1C5E"/>
    <w:rsid w:val="00FB38F1"/>
    <w:rsid w:val="00FC1501"/>
    <w:rsid w:val="00FC35C3"/>
    <w:rsid w:val="00FC6048"/>
    <w:rsid w:val="00FC6F1E"/>
    <w:rsid w:val="00FD2FE5"/>
    <w:rsid w:val="00FD64BF"/>
    <w:rsid w:val="00FD79C4"/>
    <w:rsid w:val="00FF1E5A"/>
    <w:rsid w:val="00FF601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C85B3"/>
  <w15:docId w15:val="{0B9BA512-3914-4F84-A3CC-7AAD57109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550F"/>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04550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4550F"/>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4550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4550F"/>
    <w:pPr>
      <w:keepNext/>
      <w:spacing w:before="240" w:after="60"/>
      <w:outlineLvl w:val="3"/>
    </w:pPr>
    <w:rPr>
      <w:b/>
      <w:bCs/>
      <w:sz w:val="28"/>
      <w:szCs w:val="28"/>
    </w:rPr>
  </w:style>
  <w:style w:type="paragraph" w:styleId="Nagwek5">
    <w:name w:val="heading 5"/>
    <w:basedOn w:val="Normalny"/>
    <w:next w:val="Normalny"/>
    <w:link w:val="Nagwek5Znak"/>
    <w:qFormat/>
    <w:rsid w:val="0004550F"/>
    <w:pPr>
      <w:spacing w:before="240" w:after="60"/>
      <w:outlineLvl w:val="4"/>
    </w:pPr>
    <w:rPr>
      <w:b/>
      <w:bCs/>
      <w:i/>
      <w:iCs/>
      <w:sz w:val="26"/>
      <w:szCs w:val="26"/>
    </w:rPr>
  </w:style>
  <w:style w:type="paragraph" w:styleId="Nagwek7">
    <w:name w:val="heading 7"/>
    <w:basedOn w:val="Normalny"/>
    <w:next w:val="Normalny"/>
    <w:link w:val="Nagwek7Znak"/>
    <w:qFormat/>
    <w:rsid w:val="0004550F"/>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04550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04550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04550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04550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4550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4550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04550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04550F"/>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04550F"/>
    <w:pPr>
      <w:spacing w:before="60" w:after="60"/>
      <w:ind w:left="851" w:hanging="295"/>
      <w:jc w:val="both"/>
    </w:pPr>
    <w:rPr>
      <w:szCs w:val="20"/>
    </w:rPr>
  </w:style>
  <w:style w:type="character" w:customStyle="1" w:styleId="pktZnak">
    <w:name w:val="pkt Znak"/>
    <w:link w:val="pkt"/>
    <w:rsid w:val="0004550F"/>
    <w:rPr>
      <w:rFonts w:ascii="Times New Roman" w:eastAsia="Times New Roman" w:hAnsi="Times New Roman" w:cs="Times New Roman"/>
      <w:sz w:val="24"/>
      <w:szCs w:val="20"/>
      <w:lang w:eastAsia="pl-PL"/>
    </w:rPr>
  </w:style>
  <w:style w:type="paragraph" w:customStyle="1" w:styleId="pkt1">
    <w:name w:val="pkt1"/>
    <w:basedOn w:val="pkt"/>
    <w:rsid w:val="0004550F"/>
    <w:pPr>
      <w:ind w:left="850" w:hanging="425"/>
    </w:pPr>
  </w:style>
  <w:style w:type="paragraph" w:styleId="Tytu">
    <w:name w:val="Title"/>
    <w:basedOn w:val="Normalny"/>
    <w:link w:val="TytuZnak"/>
    <w:qFormat/>
    <w:rsid w:val="0004550F"/>
    <w:pPr>
      <w:jc w:val="center"/>
    </w:pPr>
    <w:rPr>
      <w:rFonts w:ascii="Arial" w:hAnsi="Arial"/>
      <w:b/>
      <w:sz w:val="22"/>
      <w:szCs w:val="20"/>
    </w:rPr>
  </w:style>
  <w:style w:type="character" w:customStyle="1" w:styleId="TytuZnak">
    <w:name w:val="Tytuł Znak"/>
    <w:basedOn w:val="Domylnaczcionkaakapitu"/>
    <w:link w:val="Tytu"/>
    <w:rsid w:val="0004550F"/>
    <w:rPr>
      <w:rFonts w:ascii="Arial" w:eastAsia="Times New Roman" w:hAnsi="Arial" w:cs="Times New Roman"/>
      <w:b/>
      <w:szCs w:val="20"/>
      <w:lang w:eastAsia="pl-PL"/>
    </w:rPr>
  </w:style>
  <w:style w:type="paragraph" w:styleId="Tekstpodstawowy">
    <w:name w:val="Body Text"/>
    <w:basedOn w:val="Normalny"/>
    <w:link w:val="TekstpodstawowyZnak"/>
    <w:rsid w:val="0004550F"/>
    <w:pPr>
      <w:jc w:val="both"/>
    </w:pPr>
    <w:rPr>
      <w:rFonts w:ascii="Arial" w:hAnsi="Arial"/>
      <w:b/>
      <w:sz w:val="22"/>
      <w:szCs w:val="20"/>
    </w:rPr>
  </w:style>
  <w:style w:type="character" w:customStyle="1" w:styleId="TekstpodstawowyZnak">
    <w:name w:val="Tekst podstawowy Znak"/>
    <w:basedOn w:val="Domylnaczcionkaakapitu"/>
    <w:link w:val="Tekstpodstawowy"/>
    <w:rsid w:val="0004550F"/>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04550F"/>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04550F"/>
    <w:rPr>
      <w:rFonts w:ascii="Arial" w:eastAsia="Times New Roman" w:hAnsi="Arial" w:cs="Times New Roman"/>
      <w:sz w:val="20"/>
      <w:szCs w:val="20"/>
      <w:lang w:eastAsia="pl-PL"/>
    </w:rPr>
  </w:style>
  <w:style w:type="paragraph" w:styleId="Stopka">
    <w:name w:val="footer"/>
    <w:basedOn w:val="Normalny"/>
    <w:link w:val="StopkaZnak"/>
    <w:rsid w:val="0004550F"/>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04550F"/>
    <w:rPr>
      <w:rFonts w:ascii="Tahoma" w:eastAsia="Times New Roman" w:hAnsi="Tahoma" w:cs="Times New Roman"/>
      <w:sz w:val="20"/>
      <w:szCs w:val="20"/>
      <w:lang w:eastAsia="pl-PL"/>
    </w:rPr>
  </w:style>
  <w:style w:type="character" w:customStyle="1" w:styleId="WW8Num2z0">
    <w:name w:val="WW8Num2z0"/>
    <w:rsid w:val="0004550F"/>
    <w:rPr>
      <w:rFonts w:ascii="Times New Roman" w:hAnsi="Times New Roman" w:cs="Times New Roman"/>
    </w:rPr>
  </w:style>
  <w:style w:type="paragraph" w:styleId="Tekstpodstawowy3">
    <w:name w:val="Body Text 3"/>
    <w:basedOn w:val="Normalny"/>
    <w:link w:val="Tekstpodstawowy3Znak"/>
    <w:rsid w:val="0004550F"/>
    <w:pPr>
      <w:spacing w:after="120"/>
    </w:pPr>
    <w:rPr>
      <w:sz w:val="16"/>
      <w:szCs w:val="16"/>
    </w:rPr>
  </w:style>
  <w:style w:type="character" w:customStyle="1" w:styleId="Tekstpodstawowy3Znak">
    <w:name w:val="Tekst podstawowy 3 Znak"/>
    <w:basedOn w:val="Domylnaczcionkaakapitu"/>
    <w:link w:val="Tekstpodstawowy3"/>
    <w:rsid w:val="0004550F"/>
    <w:rPr>
      <w:rFonts w:ascii="Times New Roman" w:eastAsia="Times New Roman" w:hAnsi="Times New Roman" w:cs="Times New Roman"/>
      <w:sz w:val="16"/>
      <w:szCs w:val="16"/>
      <w:lang w:eastAsia="pl-PL"/>
    </w:rPr>
  </w:style>
  <w:style w:type="paragraph" w:styleId="NormalnyWeb">
    <w:name w:val="Normal (Web)"/>
    <w:basedOn w:val="Normalny"/>
    <w:rsid w:val="0004550F"/>
    <w:pPr>
      <w:spacing w:before="100" w:beforeAutospacing="1" w:after="100" w:afterAutospacing="1"/>
      <w:jc w:val="both"/>
    </w:pPr>
    <w:rPr>
      <w:sz w:val="20"/>
      <w:szCs w:val="20"/>
    </w:rPr>
  </w:style>
  <w:style w:type="character" w:styleId="Hipercze">
    <w:name w:val="Hyperlink"/>
    <w:uiPriority w:val="99"/>
    <w:rsid w:val="0004550F"/>
    <w:rPr>
      <w:color w:val="FF0000"/>
      <w:u w:val="single" w:color="FF0000"/>
    </w:rPr>
  </w:style>
  <w:style w:type="paragraph" w:styleId="Tekstpodstawowywcity">
    <w:name w:val="Body Text Indent"/>
    <w:basedOn w:val="Normalny"/>
    <w:link w:val="TekstpodstawowywcityZnak"/>
    <w:rsid w:val="0004550F"/>
    <w:pPr>
      <w:spacing w:after="120"/>
      <w:ind w:left="283"/>
    </w:pPr>
  </w:style>
  <w:style w:type="character" w:customStyle="1" w:styleId="TekstpodstawowywcityZnak">
    <w:name w:val="Tekst podstawowy wcięty Znak"/>
    <w:basedOn w:val="Domylnaczcionkaakapitu"/>
    <w:link w:val="Tekstpodstawowywcity"/>
    <w:rsid w:val="0004550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04550F"/>
    <w:pPr>
      <w:spacing w:after="120" w:line="480" w:lineRule="auto"/>
      <w:ind w:left="283"/>
    </w:pPr>
  </w:style>
  <w:style w:type="character" w:customStyle="1" w:styleId="Tekstpodstawowywcity2Znak">
    <w:name w:val="Tekst podstawowy wcięty 2 Znak"/>
    <w:basedOn w:val="Domylnaczcionkaakapitu"/>
    <w:link w:val="Tekstpodstawowywcity2"/>
    <w:rsid w:val="0004550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04550F"/>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4550F"/>
    <w:rPr>
      <w:rFonts w:ascii="Tahoma" w:eastAsia="Times New Roman" w:hAnsi="Tahoma" w:cs="Times New Roman"/>
      <w:sz w:val="20"/>
      <w:szCs w:val="20"/>
      <w:lang w:eastAsia="pl-PL"/>
    </w:rPr>
  </w:style>
  <w:style w:type="paragraph" w:styleId="Zwykytekst">
    <w:name w:val="Plain Text"/>
    <w:basedOn w:val="Normalny"/>
    <w:link w:val="ZwykytekstZnak"/>
    <w:rsid w:val="0004550F"/>
    <w:rPr>
      <w:rFonts w:ascii="Courier New" w:hAnsi="Courier New" w:cs="Courier New"/>
      <w:sz w:val="20"/>
      <w:szCs w:val="20"/>
    </w:rPr>
  </w:style>
  <w:style w:type="character" w:customStyle="1" w:styleId="ZwykytekstZnak">
    <w:name w:val="Zwykły tekst Znak"/>
    <w:basedOn w:val="Domylnaczcionkaakapitu"/>
    <w:link w:val="Zwykytekst"/>
    <w:rsid w:val="0004550F"/>
    <w:rPr>
      <w:rFonts w:ascii="Courier New" w:eastAsia="Times New Roman" w:hAnsi="Courier New" w:cs="Courier New"/>
      <w:sz w:val="20"/>
      <w:szCs w:val="20"/>
      <w:lang w:eastAsia="pl-PL"/>
    </w:rPr>
  </w:style>
  <w:style w:type="paragraph" w:customStyle="1" w:styleId="wypunkt">
    <w:name w:val="wypunkt"/>
    <w:basedOn w:val="Normalny"/>
    <w:rsid w:val="0004550F"/>
    <w:pPr>
      <w:numPr>
        <w:numId w:val="1"/>
      </w:numPr>
      <w:tabs>
        <w:tab w:val="left" w:pos="0"/>
      </w:tabs>
      <w:spacing w:line="360" w:lineRule="auto"/>
      <w:jc w:val="both"/>
    </w:pPr>
    <w:rPr>
      <w:szCs w:val="20"/>
    </w:rPr>
  </w:style>
  <w:style w:type="character" w:styleId="Odwoaniedokomentarza">
    <w:name w:val="annotation reference"/>
    <w:uiPriority w:val="99"/>
    <w:semiHidden/>
    <w:rsid w:val="0004550F"/>
    <w:rPr>
      <w:sz w:val="16"/>
    </w:rPr>
  </w:style>
  <w:style w:type="paragraph" w:styleId="Tekstkomentarza">
    <w:name w:val="annotation text"/>
    <w:basedOn w:val="Normalny"/>
    <w:link w:val="TekstkomentarzaZnak"/>
    <w:uiPriority w:val="99"/>
    <w:semiHidden/>
    <w:rsid w:val="0004550F"/>
    <w:rPr>
      <w:rFonts w:ascii="Tahoma" w:hAnsi="Tahoma"/>
      <w:sz w:val="20"/>
      <w:szCs w:val="20"/>
    </w:rPr>
  </w:style>
  <w:style w:type="character" w:customStyle="1" w:styleId="TekstkomentarzaZnak">
    <w:name w:val="Tekst komentarza Znak"/>
    <w:basedOn w:val="Domylnaczcionkaakapitu"/>
    <w:link w:val="Tekstkomentarza"/>
    <w:uiPriority w:val="99"/>
    <w:semiHidden/>
    <w:rsid w:val="0004550F"/>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04550F"/>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04550F"/>
    <w:rPr>
      <w:rFonts w:ascii="Tahoma" w:eastAsia="Times New Roman" w:hAnsi="Tahoma" w:cs="Times New Roman"/>
      <w:sz w:val="16"/>
      <w:szCs w:val="16"/>
      <w:lang w:eastAsia="pl-PL"/>
    </w:rPr>
  </w:style>
  <w:style w:type="paragraph" w:customStyle="1" w:styleId="ust">
    <w:name w:val="ust"/>
    <w:rsid w:val="0004550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04550F"/>
    <w:rPr>
      <w:sz w:val="20"/>
      <w:vertAlign w:val="superscript"/>
    </w:rPr>
  </w:style>
  <w:style w:type="character" w:styleId="Numerstrony">
    <w:name w:val="page number"/>
    <w:basedOn w:val="Domylnaczcionkaakapitu"/>
    <w:rsid w:val="0004550F"/>
  </w:style>
  <w:style w:type="paragraph" w:customStyle="1" w:styleId="ustp">
    <w:name w:val="ustęp"/>
    <w:basedOn w:val="Normalny"/>
    <w:rsid w:val="0004550F"/>
    <w:pPr>
      <w:tabs>
        <w:tab w:val="left" w:pos="1080"/>
      </w:tabs>
      <w:spacing w:after="120" w:line="312" w:lineRule="auto"/>
      <w:jc w:val="both"/>
    </w:pPr>
    <w:rPr>
      <w:sz w:val="26"/>
      <w:szCs w:val="20"/>
    </w:rPr>
  </w:style>
  <w:style w:type="paragraph" w:customStyle="1" w:styleId="tx">
    <w:name w:val="tx"/>
    <w:basedOn w:val="Normalny"/>
    <w:rsid w:val="0004550F"/>
    <w:pPr>
      <w:spacing w:before="100" w:beforeAutospacing="1" w:after="100" w:afterAutospacing="1"/>
    </w:pPr>
    <w:rPr>
      <w:b/>
      <w:bCs/>
      <w:lang w:val="en-US" w:eastAsia="en-US"/>
    </w:rPr>
  </w:style>
  <w:style w:type="paragraph" w:styleId="Podpis">
    <w:name w:val="Signature"/>
    <w:basedOn w:val="Normalny"/>
    <w:next w:val="Normalny"/>
    <w:link w:val="PodpisZnak"/>
    <w:qFormat/>
    <w:rsid w:val="0004550F"/>
    <w:pPr>
      <w:jc w:val="right"/>
    </w:pPr>
    <w:rPr>
      <w:b/>
      <w:bCs/>
      <w:i/>
      <w:iCs/>
    </w:rPr>
  </w:style>
  <w:style w:type="character" w:customStyle="1" w:styleId="PodpisZnak">
    <w:name w:val="Podpis Znak"/>
    <w:basedOn w:val="Domylnaczcionkaakapitu"/>
    <w:link w:val="Podpis"/>
    <w:rsid w:val="0004550F"/>
    <w:rPr>
      <w:rFonts w:ascii="Times New Roman" w:eastAsia="Times New Roman" w:hAnsi="Times New Roman" w:cs="Times New Roman"/>
      <w:b/>
      <w:bCs/>
      <w:i/>
      <w:iCs/>
      <w:sz w:val="24"/>
      <w:szCs w:val="24"/>
      <w:lang w:eastAsia="pl-PL"/>
    </w:rPr>
  </w:style>
  <w:style w:type="paragraph" w:customStyle="1" w:styleId="ust1art">
    <w:name w:val="ust1 art"/>
    <w:rsid w:val="0004550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04550F"/>
    <w:rPr>
      <w:rFonts w:ascii="Times New Roman" w:hAnsi="Times New Roman"/>
      <w:b/>
      <w:bCs/>
    </w:rPr>
  </w:style>
  <w:style w:type="character" w:customStyle="1" w:styleId="TematkomentarzaZnak">
    <w:name w:val="Temat komentarza Znak"/>
    <w:basedOn w:val="TekstkomentarzaZnak"/>
    <w:link w:val="Tematkomentarza"/>
    <w:uiPriority w:val="99"/>
    <w:semiHidden/>
    <w:rsid w:val="0004550F"/>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04550F"/>
    <w:pPr>
      <w:tabs>
        <w:tab w:val="center" w:pos="4536"/>
        <w:tab w:val="right" w:pos="9072"/>
      </w:tabs>
    </w:pPr>
  </w:style>
  <w:style w:type="character" w:customStyle="1" w:styleId="NagwekZnak">
    <w:name w:val="Nagłówek Znak"/>
    <w:basedOn w:val="Domylnaczcionkaakapitu"/>
    <w:link w:val="Nagwek"/>
    <w:uiPriority w:val="99"/>
    <w:rsid w:val="0004550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04550F"/>
    <w:pPr>
      <w:spacing w:after="120"/>
      <w:ind w:left="283"/>
    </w:pPr>
    <w:rPr>
      <w:sz w:val="16"/>
      <w:szCs w:val="16"/>
    </w:rPr>
  </w:style>
  <w:style w:type="character" w:customStyle="1" w:styleId="Tekstpodstawowywcity3Znak">
    <w:name w:val="Tekst podstawowy wcięty 3 Znak"/>
    <w:basedOn w:val="Domylnaczcionkaakapitu"/>
    <w:link w:val="Tekstpodstawowywcity3"/>
    <w:rsid w:val="0004550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04550F"/>
  </w:style>
  <w:style w:type="paragraph" w:styleId="Lista">
    <w:name w:val="List"/>
    <w:basedOn w:val="Normalny"/>
    <w:rsid w:val="0004550F"/>
    <w:pPr>
      <w:ind w:left="283" w:hanging="283"/>
    </w:pPr>
  </w:style>
  <w:style w:type="paragraph" w:styleId="Lista2">
    <w:name w:val="List 2"/>
    <w:basedOn w:val="Normalny"/>
    <w:rsid w:val="0004550F"/>
    <w:pPr>
      <w:ind w:left="566" w:hanging="283"/>
    </w:pPr>
  </w:style>
  <w:style w:type="paragraph" w:styleId="Listapunktowana">
    <w:name w:val="List Bullet"/>
    <w:basedOn w:val="Normalny"/>
    <w:autoRedefine/>
    <w:rsid w:val="0004550F"/>
    <w:pPr>
      <w:numPr>
        <w:numId w:val="3"/>
      </w:numPr>
    </w:pPr>
  </w:style>
  <w:style w:type="paragraph" w:styleId="Listapunktowana2">
    <w:name w:val="List Bullet 2"/>
    <w:basedOn w:val="Normalny"/>
    <w:autoRedefine/>
    <w:rsid w:val="0004550F"/>
    <w:pPr>
      <w:numPr>
        <w:numId w:val="4"/>
      </w:numPr>
    </w:pPr>
  </w:style>
  <w:style w:type="paragraph" w:styleId="Listapunktowana3">
    <w:name w:val="List Bullet 3"/>
    <w:basedOn w:val="Normalny"/>
    <w:autoRedefine/>
    <w:rsid w:val="0004550F"/>
    <w:pPr>
      <w:numPr>
        <w:numId w:val="5"/>
      </w:numPr>
    </w:pPr>
  </w:style>
  <w:style w:type="paragraph" w:styleId="Lista-kontynuacja">
    <w:name w:val="List Continue"/>
    <w:basedOn w:val="Normalny"/>
    <w:rsid w:val="0004550F"/>
    <w:pPr>
      <w:spacing w:after="120"/>
      <w:ind w:left="283"/>
    </w:pPr>
  </w:style>
  <w:style w:type="paragraph" w:styleId="Lista-kontynuacja2">
    <w:name w:val="List Continue 2"/>
    <w:basedOn w:val="Normalny"/>
    <w:rsid w:val="0004550F"/>
    <w:pPr>
      <w:spacing w:after="120"/>
      <w:ind w:left="566"/>
    </w:pPr>
  </w:style>
  <w:style w:type="paragraph" w:customStyle="1" w:styleId="CharZnakCharZnakCharZnakCharZnak">
    <w:name w:val="Char Znak Char Znak Char Znak Char Znak"/>
    <w:basedOn w:val="Normalny"/>
    <w:rsid w:val="0004550F"/>
  </w:style>
  <w:style w:type="table" w:styleId="Tabela-Siatka">
    <w:name w:val="Table Grid"/>
    <w:basedOn w:val="Standardowy"/>
    <w:uiPriority w:val="59"/>
    <w:rsid w:val="000455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04550F"/>
  </w:style>
  <w:style w:type="paragraph" w:customStyle="1" w:styleId="Default">
    <w:name w:val="Default"/>
    <w:rsid w:val="0004550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normalny tekst,Akapit z listą BS,Podsis rysunku,EPL lista punktowana z wyrózneniem,Preambuła"/>
    <w:basedOn w:val="Normalny"/>
    <w:link w:val="AkapitzlistZnak"/>
    <w:qFormat/>
    <w:rsid w:val="0004550F"/>
    <w:pPr>
      <w:ind w:left="708"/>
    </w:pPr>
  </w:style>
  <w:style w:type="character" w:customStyle="1" w:styleId="apple-style-span">
    <w:name w:val="apple-style-span"/>
    <w:basedOn w:val="Domylnaczcionkaakapitu"/>
    <w:rsid w:val="0004550F"/>
  </w:style>
  <w:style w:type="paragraph" w:customStyle="1" w:styleId="Tekstpodstawowy21">
    <w:name w:val="Tekst podstawowy 21"/>
    <w:basedOn w:val="Normalny"/>
    <w:rsid w:val="0004550F"/>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04550F"/>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04550F"/>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04550F"/>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04550F"/>
    <w:rPr>
      <w:rFonts w:ascii="Arial" w:hAnsi="Arial"/>
      <w:color w:val="auto"/>
    </w:rPr>
  </w:style>
  <w:style w:type="paragraph" w:customStyle="1" w:styleId="Tekstpodstawowy23">
    <w:name w:val="Tekst podstawowy 2+3"/>
    <w:basedOn w:val="Default"/>
    <w:next w:val="Default"/>
    <w:rsid w:val="0004550F"/>
    <w:rPr>
      <w:rFonts w:ascii="Arial" w:hAnsi="Arial"/>
      <w:color w:val="auto"/>
    </w:rPr>
  </w:style>
  <w:style w:type="paragraph" w:customStyle="1" w:styleId="arimr">
    <w:name w:val="arimr"/>
    <w:basedOn w:val="Normalny"/>
    <w:rsid w:val="0004550F"/>
    <w:pPr>
      <w:widowControl w:val="0"/>
      <w:snapToGrid w:val="0"/>
      <w:spacing w:line="360" w:lineRule="auto"/>
    </w:pPr>
    <w:rPr>
      <w:szCs w:val="20"/>
      <w:lang w:val="en-US"/>
    </w:rPr>
  </w:style>
  <w:style w:type="paragraph" w:customStyle="1" w:styleId="Tytu0">
    <w:name w:val="Tytu?"/>
    <w:basedOn w:val="Normalny"/>
    <w:rsid w:val="0004550F"/>
    <w:pPr>
      <w:overflowPunct w:val="0"/>
      <w:autoSpaceDE w:val="0"/>
      <w:autoSpaceDN w:val="0"/>
      <w:adjustRightInd w:val="0"/>
      <w:jc w:val="center"/>
    </w:pPr>
    <w:rPr>
      <w:b/>
      <w:szCs w:val="20"/>
    </w:rPr>
  </w:style>
  <w:style w:type="paragraph" w:styleId="Podtytu">
    <w:name w:val="Subtitle"/>
    <w:basedOn w:val="Normalny"/>
    <w:link w:val="PodtytuZnak"/>
    <w:qFormat/>
    <w:rsid w:val="0004550F"/>
    <w:rPr>
      <w:rFonts w:ascii="Arial" w:hAnsi="Arial" w:cs="Arial"/>
      <w:b/>
      <w:bCs/>
      <w:sz w:val="22"/>
    </w:rPr>
  </w:style>
  <w:style w:type="character" w:customStyle="1" w:styleId="PodtytuZnak">
    <w:name w:val="Podtytuł Znak"/>
    <w:basedOn w:val="Domylnaczcionkaakapitu"/>
    <w:link w:val="Podtytu"/>
    <w:rsid w:val="0004550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04550F"/>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04550F"/>
    <w:rPr>
      <w:rFonts w:ascii="Times New Roman" w:eastAsia="Times New Roman" w:hAnsi="Times New Roman" w:cs="Times New Roman"/>
      <w:sz w:val="20"/>
      <w:szCs w:val="20"/>
      <w:lang w:eastAsia="pl-PL"/>
    </w:rPr>
  </w:style>
  <w:style w:type="paragraph" w:customStyle="1" w:styleId="paragraf">
    <w:name w:val="paragraf"/>
    <w:basedOn w:val="Normalny"/>
    <w:rsid w:val="0004550F"/>
    <w:pPr>
      <w:keepNext/>
      <w:numPr>
        <w:numId w:val="2"/>
      </w:numPr>
      <w:spacing w:before="240" w:after="120" w:line="312" w:lineRule="auto"/>
      <w:jc w:val="center"/>
    </w:pPr>
    <w:rPr>
      <w:b/>
      <w:sz w:val="26"/>
      <w:szCs w:val="20"/>
    </w:rPr>
  </w:style>
  <w:style w:type="paragraph" w:customStyle="1" w:styleId="litera">
    <w:name w:val="litera"/>
    <w:basedOn w:val="Normalny"/>
    <w:rsid w:val="0004550F"/>
    <w:pPr>
      <w:tabs>
        <w:tab w:val="left" w:pos="720"/>
      </w:tabs>
      <w:spacing w:after="120" w:line="288" w:lineRule="auto"/>
      <w:ind w:left="720" w:hanging="432"/>
      <w:jc w:val="both"/>
    </w:pPr>
    <w:rPr>
      <w:sz w:val="26"/>
      <w:szCs w:val="20"/>
    </w:rPr>
  </w:style>
  <w:style w:type="paragraph" w:customStyle="1" w:styleId="podpisy">
    <w:name w:val="podpisy"/>
    <w:basedOn w:val="Normalny"/>
    <w:rsid w:val="0004550F"/>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04550F"/>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04550F"/>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04550F"/>
    <w:rPr>
      <w:rFonts w:ascii="Tahoma" w:hAnsi="Tahoma" w:cs="Tahoma"/>
      <w:sz w:val="16"/>
      <w:szCs w:val="16"/>
    </w:rPr>
  </w:style>
  <w:style w:type="character" w:customStyle="1" w:styleId="MapadokumentuZnak">
    <w:name w:val="Mapa dokumentu Znak"/>
    <w:basedOn w:val="Domylnaczcionkaakapitu"/>
    <w:link w:val="Mapadokumentu"/>
    <w:rsid w:val="0004550F"/>
    <w:rPr>
      <w:rFonts w:ascii="Tahoma" w:eastAsia="Times New Roman" w:hAnsi="Tahoma" w:cs="Tahoma"/>
      <w:sz w:val="16"/>
      <w:szCs w:val="16"/>
      <w:lang w:eastAsia="pl-PL"/>
    </w:rPr>
  </w:style>
  <w:style w:type="paragraph" w:customStyle="1" w:styleId="ZnakZnak1">
    <w:name w:val="Znak Znak1"/>
    <w:basedOn w:val="Normalny"/>
    <w:uiPriority w:val="99"/>
    <w:rsid w:val="0004550F"/>
    <w:rPr>
      <w:rFonts w:ascii="Arial" w:hAnsi="Arial" w:cs="Arial"/>
    </w:rPr>
  </w:style>
  <w:style w:type="paragraph" w:styleId="Spistreci1">
    <w:name w:val="toc 1"/>
    <w:basedOn w:val="Normalny"/>
    <w:next w:val="Normalny"/>
    <w:autoRedefine/>
    <w:rsid w:val="0004550F"/>
    <w:pPr>
      <w:tabs>
        <w:tab w:val="left" w:pos="480"/>
        <w:tab w:val="right" w:leader="dot" w:pos="9062"/>
      </w:tabs>
    </w:pPr>
    <w:rPr>
      <w:rFonts w:ascii="Arial" w:hAnsi="Arial"/>
      <w:b/>
    </w:rPr>
  </w:style>
  <w:style w:type="paragraph" w:customStyle="1" w:styleId="xl53">
    <w:name w:val="xl53"/>
    <w:basedOn w:val="Normalny"/>
    <w:rsid w:val="0004550F"/>
    <w:pPr>
      <w:spacing w:before="100" w:beforeAutospacing="1" w:after="100" w:afterAutospacing="1"/>
      <w:jc w:val="center"/>
      <w:textAlignment w:val="center"/>
    </w:pPr>
    <w:rPr>
      <w:b/>
      <w:bCs/>
    </w:rPr>
  </w:style>
  <w:style w:type="character" w:customStyle="1" w:styleId="ZnakZnak13">
    <w:name w:val="Znak Znak13"/>
    <w:locked/>
    <w:rsid w:val="0004550F"/>
    <w:rPr>
      <w:rFonts w:ascii="Arial" w:hAnsi="Arial"/>
      <w:b/>
      <w:sz w:val="22"/>
      <w:lang w:val="pl-PL" w:eastAsia="pl-PL" w:bidi="ar-SA"/>
    </w:rPr>
  </w:style>
  <w:style w:type="character" w:customStyle="1" w:styleId="ZnakZnak8">
    <w:name w:val="Znak Znak8"/>
    <w:locked/>
    <w:rsid w:val="0004550F"/>
    <w:rPr>
      <w:sz w:val="24"/>
      <w:szCs w:val="24"/>
      <w:lang w:val="pl-PL" w:eastAsia="pl-PL" w:bidi="ar-SA"/>
    </w:rPr>
  </w:style>
  <w:style w:type="paragraph" w:styleId="Poprawka">
    <w:name w:val="Revision"/>
    <w:hidden/>
    <w:uiPriority w:val="99"/>
    <w:semiHidden/>
    <w:rsid w:val="0004550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04550F"/>
    <w:pPr>
      <w:numPr>
        <w:numId w:val="13"/>
      </w:numPr>
      <w:spacing w:before="120" w:after="120"/>
    </w:pPr>
    <w:rPr>
      <w:rFonts w:ascii="Arial" w:hAnsi="Arial" w:cs="Arial"/>
      <w:sz w:val="22"/>
    </w:rPr>
  </w:style>
  <w:style w:type="paragraph" w:customStyle="1" w:styleId="Zawartotabeli">
    <w:name w:val="Zawartość tabeli"/>
    <w:basedOn w:val="Normalny"/>
    <w:rsid w:val="0004550F"/>
    <w:pPr>
      <w:suppressLineNumbers/>
      <w:suppressAutoHyphens/>
    </w:pPr>
    <w:rPr>
      <w:rFonts w:eastAsia="MS Mincho"/>
      <w:sz w:val="20"/>
      <w:szCs w:val="20"/>
      <w:lang w:eastAsia="ar-SA"/>
    </w:rPr>
  </w:style>
  <w:style w:type="character" w:customStyle="1" w:styleId="FontStyle17">
    <w:name w:val="Font Style17"/>
    <w:uiPriority w:val="99"/>
    <w:rsid w:val="0004550F"/>
    <w:rPr>
      <w:rFonts w:ascii="Arial Unicode MS" w:eastAsia="Arial Unicode MS" w:cs="Arial Unicode MS"/>
      <w:sz w:val="18"/>
      <w:szCs w:val="18"/>
    </w:rPr>
  </w:style>
  <w:style w:type="paragraph" w:customStyle="1" w:styleId="wylicz">
    <w:name w:val="wylicz"/>
    <w:basedOn w:val="Normalny"/>
    <w:rsid w:val="0004550F"/>
    <w:pPr>
      <w:ind w:left="993" w:hanging="426"/>
    </w:pPr>
    <w:rPr>
      <w:rFonts w:ascii="Arial" w:hAnsi="Arial"/>
      <w:sz w:val="22"/>
      <w:szCs w:val="20"/>
      <w:lang w:val="de-DE"/>
    </w:rPr>
  </w:style>
  <w:style w:type="paragraph" w:customStyle="1" w:styleId="podpunkt">
    <w:name w:val="podpunkt"/>
    <w:basedOn w:val="Normalny"/>
    <w:rsid w:val="0004550F"/>
    <w:pPr>
      <w:ind w:left="567"/>
    </w:pPr>
    <w:rPr>
      <w:rFonts w:ascii="Arial" w:hAnsi="Arial"/>
      <w:b/>
      <w:sz w:val="22"/>
      <w:szCs w:val="20"/>
      <w:lang w:val="de-DE"/>
    </w:rPr>
  </w:style>
  <w:style w:type="paragraph" w:styleId="Bezodstpw">
    <w:name w:val="No Spacing"/>
    <w:qFormat/>
    <w:rsid w:val="0004550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04550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04550F"/>
    <w:pPr>
      <w:suppressAutoHyphens/>
      <w:ind w:left="-69"/>
    </w:pPr>
    <w:rPr>
      <w:rFonts w:eastAsia="MS Mincho"/>
      <w:sz w:val="16"/>
      <w:szCs w:val="16"/>
      <w:lang w:eastAsia="ar-SA"/>
    </w:rPr>
  </w:style>
  <w:style w:type="character" w:styleId="UyteHipercze">
    <w:name w:val="FollowedHyperlink"/>
    <w:uiPriority w:val="99"/>
    <w:semiHidden/>
    <w:unhideWhenUsed/>
    <w:rsid w:val="0004550F"/>
    <w:rPr>
      <w:color w:val="800080"/>
      <w:u w:val="single"/>
    </w:rPr>
  </w:style>
  <w:style w:type="paragraph" w:customStyle="1" w:styleId="NormalBold">
    <w:name w:val="NormalBold"/>
    <w:basedOn w:val="Normalny"/>
    <w:link w:val="NormalBoldChar"/>
    <w:rsid w:val="0004550F"/>
    <w:pPr>
      <w:widowControl w:val="0"/>
    </w:pPr>
    <w:rPr>
      <w:b/>
      <w:szCs w:val="22"/>
      <w:lang w:eastAsia="en-GB"/>
    </w:rPr>
  </w:style>
  <w:style w:type="character" w:customStyle="1" w:styleId="NormalBoldChar">
    <w:name w:val="NormalBold Char"/>
    <w:link w:val="NormalBold"/>
    <w:locked/>
    <w:rsid w:val="0004550F"/>
    <w:rPr>
      <w:rFonts w:ascii="Times New Roman" w:eastAsia="Times New Roman" w:hAnsi="Times New Roman" w:cs="Times New Roman"/>
      <w:b/>
      <w:sz w:val="24"/>
      <w:lang w:eastAsia="en-GB"/>
    </w:rPr>
  </w:style>
  <w:style w:type="character" w:customStyle="1" w:styleId="DeltaViewInsertion">
    <w:name w:val="DeltaView Insertion"/>
    <w:rsid w:val="0004550F"/>
    <w:rPr>
      <w:b/>
      <w:i/>
      <w:spacing w:val="0"/>
    </w:rPr>
  </w:style>
  <w:style w:type="paragraph" w:customStyle="1" w:styleId="Text1">
    <w:name w:val="Text 1"/>
    <w:basedOn w:val="Normalny"/>
    <w:rsid w:val="0004550F"/>
    <w:pPr>
      <w:spacing w:before="120" w:after="120"/>
      <w:ind w:left="850"/>
      <w:jc w:val="both"/>
    </w:pPr>
    <w:rPr>
      <w:rFonts w:eastAsia="Calibri"/>
      <w:szCs w:val="22"/>
      <w:lang w:eastAsia="en-GB"/>
    </w:rPr>
  </w:style>
  <w:style w:type="paragraph" w:customStyle="1" w:styleId="NormalLeft">
    <w:name w:val="Normal Left"/>
    <w:basedOn w:val="Normalny"/>
    <w:rsid w:val="0004550F"/>
    <w:pPr>
      <w:spacing w:before="120" w:after="120"/>
    </w:pPr>
    <w:rPr>
      <w:rFonts w:eastAsia="Calibri"/>
      <w:szCs w:val="22"/>
      <w:lang w:eastAsia="en-GB"/>
    </w:rPr>
  </w:style>
  <w:style w:type="paragraph" w:customStyle="1" w:styleId="Tiret0">
    <w:name w:val="Tiret 0"/>
    <w:basedOn w:val="Normalny"/>
    <w:rsid w:val="0004550F"/>
    <w:pPr>
      <w:numPr>
        <w:numId w:val="15"/>
      </w:numPr>
      <w:spacing w:before="120" w:after="120"/>
      <w:jc w:val="both"/>
    </w:pPr>
    <w:rPr>
      <w:rFonts w:eastAsia="Calibri"/>
      <w:szCs w:val="22"/>
      <w:lang w:eastAsia="en-GB"/>
    </w:rPr>
  </w:style>
  <w:style w:type="paragraph" w:customStyle="1" w:styleId="Tiret1">
    <w:name w:val="Tiret 1"/>
    <w:basedOn w:val="Normalny"/>
    <w:rsid w:val="0004550F"/>
    <w:pPr>
      <w:numPr>
        <w:numId w:val="16"/>
      </w:numPr>
      <w:spacing w:before="120" w:after="120"/>
      <w:jc w:val="both"/>
    </w:pPr>
    <w:rPr>
      <w:rFonts w:eastAsia="Calibri"/>
      <w:szCs w:val="22"/>
      <w:lang w:eastAsia="en-GB"/>
    </w:rPr>
  </w:style>
  <w:style w:type="paragraph" w:customStyle="1" w:styleId="NumPar1">
    <w:name w:val="NumPar 1"/>
    <w:basedOn w:val="Normalny"/>
    <w:next w:val="Text1"/>
    <w:rsid w:val="0004550F"/>
    <w:pPr>
      <w:numPr>
        <w:numId w:val="17"/>
      </w:numPr>
      <w:spacing w:before="120" w:after="120"/>
      <w:jc w:val="both"/>
    </w:pPr>
    <w:rPr>
      <w:rFonts w:eastAsia="Calibri"/>
      <w:szCs w:val="22"/>
      <w:lang w:eastAsia="en-GB"/>
    </w:rPr>
  </w:style>
  <w:style w:type="paragraph" w:customStyle="1" w:styleId="NumPar2">
    <w:name w:val="NumPar 2"/>
    <w:basedOn w:val="Normalny"/>
    <w:next w:val="Text1"/>
    <w:rsid w:val="0004550F"/>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04550F"/>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04550F"/>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04550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04550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04550F"/>
    <w:pPr>
      <w:spacing w:before="120" w:after="120"/>
      <w:jc w:val="center"/>
    </w:pPr>
    <w:rPr>
      <w:rFonts w:eastAsia="Calibri"/>
      <w:b/>
      <w:szCs w:val="22"/>
      <w:u w:val="single"/>
      <w:lang w:eastAsia="en-GB"/>
    </w:rPr>
  </w:style>
  <w:style w:type="character" w:styleId="Uwydatnienie">
    <w:name w:val="Emphasis"/>
    <w:uiPriority w:val="20"/>
    <w:qFormat/>
    <w:rsid w:val="0004550F"/>
    <w:rPr>
      <w:i/>
      <w:iCs/>
    </w:rPr>
  </w:style>
  <w:style w:type="character" w:customStyle="1" w:styleId="Teksttreci">
    <w:name w:val="Tekst treści_"/>
    <w:link w:val="Teksttreci0"/>
    <w:rsid w:val="0004550F"/>
    <w:rPr>
      <w:rFonts w:ascii="Verdana" w:eastAsia="Verdana" w:hAnsi="Verdana" w:cs="Verdana"/>
      <w:sz w:val="19"/>
      <w:szCs w:val="19"/>
      <w:shd w:val="clear" w:color="auto" w:fill="FFFFFF"/>
    </w:rPr>
  </w:style>
  <w:style w:type="paragraph" w:customStyle="1" w:styleId="Teksttreci0">
    <w:name w:val="Tekst treści"/>
    <w:basedOn w:val="Normalny"/>
    <w:link w:val="Teksttreci"/>
    <w:rsid w:val="0004550F"/>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04550F"/>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04550F"/>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04550F"/>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04550F"/>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04550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04550F"/>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04550F"/>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04550F"/>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ą BS Znak,Podsis rysunku Znak"/>
    <w:link w:val="Akapitzlist"/>
    <w:qFormat/>
    <w:locked/>
    <w:rsid w:val="0004550F"/>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04550F"/>
    <w:rPr>
      <w:vertAlign w:val="superscript"/>
    </w:rPr>
  </w:style>
  <w:style w:type="character" w:customStyle="1" w:styleId="Nierozpoznanawzmianka1">
    <w:name w:val="Nierozpoznana wzmianka1"/>
    <w:uiPriority w:val="99"/>
    <w:semiHidden/>
    <w:unhideWhenUsed/>
    <w:rsid w:val="0004550F"/>
    <w:rPr>
      <w:color w:val="605E5C"/>
      <w:shd w:val="clear" w:color="auto" w:fill="E1DFDD"/>
    </w:rPr>
  </w:style>
  <w:style w:type="character" w:customStyle="1" w:styleId="StopkaPogrubienie">
    <w:name w:val="Stopka + Pogrubienie"/>
    <w:rsid w:val="0004550F"/>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04550F"/>
    <w:rPr>
      <w:rFonts w:eastAsia="Cambria" w:cs="Cambria"/>
      <w:shd w:val="clear" w:color="auto" w:fill="FFFFFF"/>
    </w:rPr>
  </w:style>
  <w:style w:type="paragraph" w:customStyle="1" w:styleId="Stopka4">
    <w:name w:val="Stopka4"/>
    <w:basedOn w:val="Normalny"/>
    <w:link w:val="Stopka0"/>
    <w:rsid w:val="0004550F"/>
    <w:pPr>
      <w:widowControl w:val="0"/>
      <w:shd w:val="clear" w:color="auto" w:fill="FFFFFF"/>
      <w:spacing w:line="322" w:lineRule="exact"/>
      <w:ind w:hanging="640"/>
    </w:pPr>
    <w:rPr>
      <w:rFonts w:asciiTheme="minorHAnsi" w:eastAsia="Cambria" w:hAnsiTheme="minorHAnsi" w:cs="Cambria"/>
      <w:sz w:val="22"/>
      <w:szCs w:val="22"/>
      <w:lang w:eastAsia="en-US"/>
    </w:rPr>
  </w:style>
  <w:style w:type="character" w:customStyle="1" w:styleId="FontStyle19">
    <w:name w:val="Font Style19"/>
    <w:uiPriority w:val="99"/>
    <w:rsid w:val="0004550F"/>
    <w:rPr>
      <w:rFonts w:ascii="Arial" w:hAnsi="Arial" w:cs="Arial"/>
      <w:color w:val="000000"/>
      <w:sz w:val="18"/>
      <w:szCs w:val="18"/>
    </w:rPr>
  </w:style>
  <w:style w:type="character" w:customStyle="1" w:styleId="Nierozpoznanawzmianka2">
    <w:name w:val="Nierozpoznana wzmianka2"/>
    <w:uiPriority w:val="99"/>
    <w:semiHidden/>
    <w:unhideWhenUsed/>
    <w:rsid w:val="0004550F"/>
    <w:rPr>
      <w:color w:val="605E5C"/>
      <w:shd w:val="clear" w:color="auto" w:fill="E1DFDD"/>
    </w:rPr>
  </w:style>
  <w:style w:type="paragraph" w:customStyle="1" w:styleId="Style4">
    <w:name w:val="Style4"/>
    <w:basedOn w:val="Normalny"/>
    <w:rsid w:val="0004550F"/>
    <w:pPr>
      <w:widowControl w:val="0"/>
      <w:autoSpaceDE w:val="0"/>
      <w:autoSpaceDN w:val="0"/>
      <w:adjustRightInd w:val="0"/>
      <w:spacing w:line="245" w:lineRule="exact"/>
      <w:jc w:val="both"/>
    </w:pPr>
    <w:rPr>
      <w:rFonts w:ascii="Arial" w:hAnsi="Arial" w:cs="Arial"/>
    </w:rPr>
  </w:style>
  <w:style w:type="paragraph" w:customStyle="1" w:styleId="Style6">
    <w:name w:val="Style6"/>
    <w:basedOn w:val="Normalny"/>
    <w:uiPriority w:val="99"/>
    <w:rsid w:val="0004550F"/>
    <w:pPr>
      <w:widowControl w:val="0"/>
      <w:autoSpaceDE w:val="0"/>
      <w:autoSpaceDN w:val="0"/>
      <w:adjustRightInd w:val="0"/>
      <w:spacing w:line="379" w:lineRule="exact"/>
      <w:ind w:hanging="350"/>
      <w:jc w:val="both"/>
    </w:pPr>
    <w:rPr>
      <w:rFonts w:ascii="Arial" w:hAnsi="Arial" w:cs="Arial"/>
    </w:rPr>
  </w:style>
  <w:style w:type="character" w:customStyle="1" w:styleId="FontStyle13">
    <w:name w:val="Font Style13"/>
    <w:uiPriority w:val="99"/>
    <w:rsid w:val="0004550F"/>
    <w:rPr>
      <w:rFonts w:ascii="Arial" w:hAnsi="Arial" w:cs="Arial"/>
      <w:i/>
      <w:iCs/>
      <w:color w:val="000000"/>
      <w:sz w:val="18"/>
      <w:szCs w:val="18"/>
    </w:rPr>
  </w:style>
  <w:style w:type="character" w:customStyle="1" w:styleId="FontStyle14">
    <w:name w:val="Font Style14"/>
    <w:uiPriority w:val="99"/>
    <w:rsid w:val="0004550F"/>
    <w:rPr>
      <w:rFonts w:ascii="Arial" w:hAnsi="Arial" w:cs="Arial"/>
      <w:i/>
      <w:iCs/>
      <w:color w:val="000000"/>
      <w:sz w:val="20"/>
      <w:szCs w:val="20"/>
    </w:rPr>
  </w:style>
  <w:style w:type="character" w:customStyle="1" w:styleId="FontStyle16">
    <w:name w:val="Font Style16"/>
    <w:uiPriority w:val="99"/>
    <w:rsid w:val="0004550F"/>
    <w:rPr>
      <w:rFonts w:ascii="Arial" w:hAnsi="Arial" w:cs="Arial"/>
      <w:b/>
      <w:bCs/>
      <w:i/>
      <w:iCs/>
      <w:color w:val="000000"/>
      <w:sz w:val="18"/>
      <w:szCs w:val="18"/>
    </w:rPr>
  </w:style>
  <w:style w:type="character" w:customStyle="1" w:styleId="FontStyle18">
    <w:name w:val="Font Style18"/>
    <w:uiPriority w:val="99"/>
    <w:rsid w:val="0004550F"/>
    <w:rPr>
      <w:rFonts w:ascii="Arial" w:hAnsi="Arial" w:cs="Arial"/>
      <w:color w:val="000000"/>
      <w:sz w:val="16"/>
      <w:szCs w:val="16"/>
    </w:rPr>
  </w:style>
  <w:style w:type="character" w:customStyle="1" w:styleId="FontStyle15">
    <w:name w:val="Font Style15"/>
    <w:uiPriority w:val="99"/>
    <w:rsid w:val="0004550F"/>
    <w:rPr>
      <w:rFonts w:ascii="Arial" w:hAnsi="Arial" w:cs="Arial"/>
      <w:color w:val="000000"/>
      <w:sz w:val="12"/>
      <w:szCs w:val="12"/>
    </w:rPr>
  </w:style>
  <w:style w:type="paragraph" w:customStyle="1" w:styleId="Style7">
    <w:name w:val="Style7"/>
    <w:basedOn w:val="Normalny"/>
    <w:rsid w:val="0004550F"/>
    <w:pPr>
      <w:widowControl w:val="0"/>
      <w:autoSpaceDE w:val="0"/>
      <w:autoSpaceDN w:val="0"/>
      <w:adjustRightInd w:val="0"/>
      <w:jc w:val="both"/>
    </w:pPr>
    <w:rPr>
      <w:rFonts w:ascii="Arial" w:hAnsi="Arial" w:cs="Arial"/>
    </w:rPr>
  </w:style>
  <w:style w:type="paragraph" w:customStyle="1" w:styleId="Textbody">
    <w:name w:val="Text body"/>
    <w:basedOn w:val="Standard"/>
    <w:rsid w:val="0004550F"/>
    <w:pPr>
      <w:spacing w:after="120"/>
    </w:pPr>
    <w:rPr>
      <w:rFonts w:eastAsia="Times New Roman" w:cs="Times New Roman"/>
      <w:sz w:val="20"/>
      <w:szCs w:val="20"/>
      <w:lang w:eastAsia="ar-SA" w:bidi="hi-IN"/>
    </w:rPr>
  </w:style>
  <w:style w:type="character" w:customStyle="1" w:styleId="WW8Num16z2">
    <w:name w:val="WW8Num16z2"/>
    <w:rsid w:val="0004550F"/>
    <w:rPr>
      <w:rFonts w:cs="Times New Roman"/>
      <w:b w:val="0"/>
    </w:rPr>
  </w:style>
  <w:style w:type="character" w:customStyle="1" w:styleId="FontStyle27">
    <w:name w:val="Font Style27"/>
    <w:rsid w:val="0004550F"/>
  </w:style>
  <w:style w:type="character" w:customStyle="1" w:styleId="FontStyle56">
    <w:name w:val="Font Style56"/>
    <w:rsid w:val="0004550F"/>
  </w:style>
  <w:style w:type="paragraph" w:customStyle="1" w:styleId="Style13">
    <w:name w:val="Style13"/>
    <w:basedOn w:val="Normalny"/>
    <w:uiPriority w:val="99"/>
    <w:rsid w:val="0004550F"/>
    <w:pPr>
      <w:spacing w:line="228" w:lineRule="exact"/>
      <w:ind w:hanging="336"/>
      <w:jc w:val="both"/>
    </w:pPr>
  </w:style>
  <w:style w:type="paragraph" w:customStyle="1" w:styleId="Style21">
    <w:name w:val="Style21"/>
    <w:basedOn w:val="Normalny"/>
    <w:uiPriority w:val="99"/>
    <w:rsid w:val="0004550F"/>
    <w:pPr>
      <w:spacing w:line="229" w:lineRule="exact"/>
      <w:ind w:hanging="720"/>
      <w:jc w:val="both"/>
    </w:pPr>
  </w:style>
  <w:style w:type="paragraph" w:customStyle="1" w:styleId="Style16">
    <w:name w:val="Style16"/>
    <w:basedOn w:val="Normalny"/>
    <w:rsid w:val="0004550F"/>
    <w:pPr>
      <w:spacing w:line="360" w:lineRule="exact"/>
      <w:ind w:firstLine="235"/>
    </w:pPr>
  </w:style>
  <w:style w:type="character" w:customStyle="1" w:styleId="FontStyle25">
    <w:name w:val="Font Style25"/>
    <w:uiPriority w:val="99"/>
    <w:rsid w:val="0004550F"/>
    <w:rPr>
      <w:rFonts w:ascii="Times New Roman" w:hAnsi="Times New Roman" w:cs="Times New Roman"/>
      <w:color w:val="000000"/>
      <w:sz w:val="18"/>
      <w:szCs w:val="18"/>
    </w:rPr>
  </w:style>
  <w:style w:type="paragraph" w:customStyle="1" w:styleId="Textbodyindent">
    <w:name w:val="Text body indent"/>
    <w:basedOn w:val="Standard"/>
    <w:rsid w:val="0004550F"/>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04550F"/>
    <w:rPr>
      <w:rFonts w:ascii="Times New Roman" w:hAnsi="Times New Roman" w:cs="Times New Roman"/>
      <w:b/>
      <w:bCs/>
      <w:color w:val="000000"/>
      <w:sz w:val="22"/>
      <w:szCs w:val="22"/>
    </w:rPr>
  </w:style>
  <w:style w:type="character" w:customStyle="1" w:styleId="FontStyle37">
    <w:name w:val="Font Style37"/>
    <w:uiPriority w:val="99"/>
    <w:rsid w:val="0004550F"/>
    <w:rPr>
      <w:rFonts w:ascii="Times New Roman" w:hAnsi="Times New Roman" w:cs="Times New Roman"/>
      <w:color w:val="000000"/>
      <w:sz w:val="22"/>
      <w:szCs w:val="22"/>
    </w:rPr>
  </w:style>
  <w:style w:type="character" w:customStyle="1" w:styleId="FontStyle70">
    <w:name w:val="Font Style70"/>
    <w:uiPriority w:val="99"/>
    <w:rsid w:val="0004550F"/>
    <w:rPr>
      <w:rFonts w:ascii="Arial" w:hAnsi="Arial" w:cs="Arial"/>
      <w:b/>
      <w:bCs/>
      <w:color w:val="000000"/>
      <w:sz w:val="18"/>
      <w:szCs w:val="18"/>
    </w:rPr>
  </w:style>
  <w:style w:type="paragraph" w:customStyle="1" w:styleId="Kolorowalistaakcent11">
    <w:name w:val="Kolorowa lista — akcent 11"/>
    <w:basedOn w:val="Normalny"/>
    <w:uiPriority w:val="34"/>
    <w:qFormat/>
    <w:rsid w:val="0004550F"/>
    <w:pPr>
      <w:spacing w:after="200" w:line="276" w:lineRule="auto"/>
      <w:ind w:left="720"/>
      <w:contextualSpacing/>
    </w:pPr>
    <w:rPr>
      <w:rFonts w:ascii="Calibri" w:eastAsia="Calibri" w:hAnsi="Calibri"/>
      <w:sz w:val="22"/>
      <w:szCs w:val="22"/>
      <w:lang w:eastAsia="en-US"/>
    </w:rPr>
  </w:style>
  <w:style w:type="paragraph" w:customStyle="1" w:styleId="Styl">
    <w:name w:val="Styl"/>
    <w:rsid w:val="0004550F"/>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04550F"/>
    <w:pPr>
      <w:spacing w:after="120"/>
    </w:pPr>
    <w:rPr>
      <w:sz w:val="16"/>
      <w:szCs w:val="16"/>
      <w:lang w:val="x-none"/>
    </w:rPr>
  </w:style>
  <w:style w:type="paragraph" w:customStyle="1" w:styleId="Tekstpodstawowywcity22">
    <w:name w:val="Tekst podstawowy wcięty 22"/>
    <w:basedOn w:val="Normalny"/>
    <w:rsid w:val="0004550F"/>
    <w:pPr>
      <w:spacing w:after="120" w:line="480" w:lineRule="auto"/>
      <w:ind w:left="283"/>
    </w:pPr>
    <w:rPr>
      <w:lang w:val="x-none"/>
    </w:rPr>
  </w:style>
  <w:style w:type="character" w:styleId="Pogrubienie">
    <w:name w:val="Strong"/>
    <w:uiPriority w:val="22"/>
    <w:qFormat/>
    <w:rsid w:val="0004550F"/>
    <w:rPr>
      <w:b/>
      <w:bCs/>
    </w:rPr>
  </w:style>
  <w:style w:type="paragraph" w:customStyle="1" w:styleId="Style31">
    <w:name w:val="Style31"/>
    <w:basedOn w:val="Normalny"/>
    <w:uiPriority w:val="99"/>
    <w:rsid w:val="0004550F"/>
    <w:pPr>
      <w:widowControl w:val="0"/>
      <w:autoSpaceDE w:val="0"/>
      <w:autoSpaceDN w:val="0"/>
      <w:adjustRightInd w:val="0"/>
      <w:spacing w:line="384" w:lineRule="exact"/>
      <w:jc w:val="both"/>
    </w:pPr>
    <w:rPr>
      <w:rFonts w:ascii="Arial" w:hAnsi="Arial" w:cs="Arial"/>
    </w:rPr>
  </w:style>
  <w:style w:type="character" w:customStyle="1" w:styleId="FontStyle108">
    <w:name w:val="Font Style108"/>
    <w:uiPriority w:val="99"/>
    <w:rsid w:val="0004550F"/>
    <w:rPr>
      <w:rFonts w:ascii="Arial" w:hAnsi="Arial" w:cs="Arial"/>
      <w:color w:val="000000"/>
      <w:sz w:val="20"/>
      <w:szCs w:val="20"/>
    </w:rPr>
  </w:style>
  <w:style w:type="paragraph" w:customStyle="1" w:styleId="Style52">
    <w:name w:val="Style52"/>
    <w:basedOn w:val="Normalny"/>
    <w:uiPriority w:val="99"/>
    <w:rsid w:val="0004550F"/>
    <w:pPr>
      <w:widowControl w:val="0"/>
      <w:autoSpaceDE w:val="0"/>
      <w:autoSpaceDN w:val="0"/>
      <w:adjustRightInd w:val="0"/>
      <w:spacing w:line="389" w:lineRule="exact"/>
      <w:ind w:hanging="355"/>
      <w:jc w:val="both"/>
    </w:pPr>
    <w:rPr>
      <w:rFonts w:ascii="Arial" w:hAnsi="Arial" w:cs="Arial"/>
    </w:rPr>
  </w:style>
  <w:style w:type="character" w:customStyle="1" w:styleId="FontStyle109">
    <w:name w:val="Font Style109"/>
    <w:uiPriority w:val="99"/>
    <w:rsid w:val="0004550F"/>
    <w:rPr>
      <w:rFonts w:ascii="Times New Roman" w:hAnsi="Times New Roman" w:cs="Times New Roman"/>
      <w:color w:val="000000"/>
      <w:sz w:val="22"/>
      <w:szCs w:val="22"/>
    </w:rPr>
  </w:style>
  <w:style w:type="character" w:customStyle="1" w:styleId="Styl1Znak">
    <w:name w:val="Styl1 Znak"/>
    <w:link w:val="Styl1"/>
    <w:locked/>
    <w:rsid w:val="00B460B6"/>
    <w:rPr>
      <w:rFonts w:ascii="Garamond" w:hAnsi="Garamond" w:cs="Calibri"/>
      <w:sz w:val="24"/>
      <w:szCs w:val="24"/>
    </w:rPr>
  </w:style>
  <w:style w:type="paragraph" w:customStyle="1" w:styleId="Styl1">
    <w:name w:val="Styl1"/>
    <w:basedOn w:val="Normalny"/>
    <w:link w:val="Styl1Znak"/>
    <w:autoRedefine/>
    <w:rsid w:val="00B460B6"/>
    <w:rPr>
      <w:rFonts w:ascii="Garamond" w:eastAsiaTheme="minorHAnsi" w:hAnsi="Garamond" w:cs="Calibri"/>
      <w:lang w:eastAsia="en-US"/>
    </w:rPr>
  </w:style>
  <w:style w:type="character" w:customStyle="1" w:styleId="Styl2Znak">
    <w:name w:val="Styl2 Znak"/>
    <w:basedOn w:val="Styl1Znak"/>
    <w:link w:val="Styl2"/>
    <w:locked/>
    <w:rsid w:val="00B460B6"/>
    <w:rPr>
      <w:rFonts w:ascii="Garamond" w:hAnsi="Garamond" w:cs="Calibri"/>
      <w:sz w:val="24"/>
      <w:szCs w:val="24"/>
    </w:rPr>
  </w:style>
  <w:style w:type="paragraph" w:customStyle="1" w:styleId="Styl2">
    <w:name w:val="Styl2"/>
    <w:basedOn w:val="Styl1"/>
    <w:link w:val="Styl2Znak"/>
    <w:autoRedefine/>
    <w:rsid w:val="00B46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1891">
      <w:bodyDiv w:val="1"/>
      <w:marLeft w:val="0"/>
      <w:marRight w:val="0"/>
      <w:marTop w:val="0"/>
      <w:marBottom w:val="0"/>
      <w:divBdr>
        <w:top w:val="none" w:sz="0" w:space="0" w:color="auto"/>
        <w:left w:val="none" w:sz="0" w:space="0" w:color="auto"/>
        <w:bottom w:val="none" w:sz="0" w:space="0" w:color="auto"/>
        <w:right w:val="none" w:sz="0" w:space="0" w:color="auto"/>
      </w:divBdr>
    </w:div>
    <w:div w:id="533539504">
      <w:bodyDiv w:val="1"/>
      <w:marLeft w:val="0"/>
      <w:marRight w:val="0"/>
      <w:marTop w:val="0"/>
      <w:marBottom w:val="0"/>
      <w:divBdr>
        <w:top w:val="none" w:sz="0" w:space="0" w:color="auto"/>
        <w:left w:val="none" w:sz="0" w:space="0" w:color="auto"/>
        <w:bottom w:val="none" w:sz="0" w:space="0" w:color="auto"/>
        <w:right w:val="none" w:sz="0" w:space="0" w:color="auto"/>
      </w:divBdr>
    </w:div>
    <w:div w:id="572085574">
      <w:bodyDiv w:val="1"/>
      <w:marLeft w:val="0"/>
      <w:marRight w:val="0"/>
      <w:marTop w:val="0"/>
      <w:marBottom w:val="0"/>
      <w:divBdr>
        <w:top w:val="none" w:sz="0" w:space="0" w:color="auto"/>
        <w:left w:val="none" w:sz="0" w:space="0" w:color="auto"/>
        <w:bottom w:val="none" w:sz="0" w:space="0" w:color="auto"/>
        <w:right w:val="none" w:sz="0" w:space="0" w:color="auto"/>
      </w:divBdr>
    </w:div>
    <w:div w:id="579141853">
      <w:bodyDiv w:val="1"/>
      <w:marLeft w:val="0"/>
      <w:marRight w:val="0"/>
      <w:marTop w:val="0"/>
      <w:marBottom w:val="0"/>
      <w:divBdr>
        <w:top w:val="none" w:sz="0" w:space="0" w:color="auto"/>
        <w:left w:val="none" w:sz="0" w:space="0" w:color="auto"/>
        <w:bottom w:val="none" w:sz="0" w:space="0" w:color="auto"/>
        <w:right w:val="none" w:sz="0" w:space="0" w:color="auto"/>
      </w:divBdr>
    </w:div>
    <w:div w:id="605503126">
      <w:bodyDiv w:val="1"/>
      <w:marLeft w:val="0"/>
      <w:marRight w:val="0"/>
      <w:marTop w:val="0"/>
      <w:marBottom w:val="0"/>
      <w:divBdr>
        <w:top w:val="none" w:sz="0" w:space="0" w:color="auto"/>
        <w:left w:val="none" w:sz="0" w:space="0" w:color="auto"/>
        <w:bottom w:val="none" w:sz="0" w:space="0" w:color="auto"/>
        <w:right w:val="none" w:sz="0" w:space="0" w:color="auto"/>
      </w:divBdr>
    </w:div>
    <w:div w:id="620575384">
      <w:bodyDiv w:val="1"/>
      <w:marLeft w:val="0"/>
      <w:marRight w:val="0"/>
      <w:marTop w:val="0"/>
      <w:marBottom w:val="0"/>
      <w:divBdr>
        <w:top w:val="none" w:sz="0" w:space="0" w:color="auto"/>
        <w:left w:val="none" w:sz="0" w:space="0" w:color="auto"/>
        <w:bottom w:val="none" w:sz="0" w:space="0" w:color="auto"/>
        <w:right w:val="none" w:sz="0" w:space="0" w:color="auto"/>
      </w:divBdr>
    </w:div>
    <w:div w:id="929509438">
      <w:bodyDiv w:val="1"/>
      <w:marLeft w:val="0"/>
      <w:marRight w:val="0"/>
      <w:marTop w:val="0"/>
      <w:marBottom w:val="0"/>
      <w:divBdr>
        <w:top w:val="none" w:sz="0" w:space="0" w:color="auto"/>
        <w:left w:val="none" w:sz="0" w:space="0" w:color="auto"/>
        <w:bottom w:val="none" w:sz="0" w:space="0" w:color="auto"/>
        <w:right w:val="none" w:sz="0" w:space="0" w:color="auto"/>
      </w:divBdr>
    </w:div>
    <w:div w:id="995232706">
      <w:bodyDiv w:val="1"/>
      <w:marLeft w:val="0"/>
      <w:marRight w:val="0"/>
      <w:marTop w:val="0"/>
      <w:marBottom w:val="0"/>
      <w:divBdr>
        <w:top w:val="none" w:sz="0" w:space="0" w:color="auto"/>
        <w:left w:val="none" w:sz="0" w:space="0" w:color="auto"/>
        <w:bottom w:val="none" w:sz="0" w:space="0" w:color="auto"/>
        <w:right w:val="none" w:sz="0" w:space="0" w:color="auto"/>
      </w:divBdr>
    </w:div>
    <w:div w:id="1185368455">
      <w:bodyDiv w:val="1"/>
      <w:marLeft w:val="0"/>
      <w:marRight w:val="0"/>
      <w:marTop w:val="0"/>
      <w:marBottom w:val="0"/>
      <w:divBdr>
        <w:top w:val="none" w:sz="0" w:space="0" w:color="auto"/>
        <w:left w:val="none" w:sz="0" w:space="0" w:color="auto"/>
        <w:bottom w:val="none" w:sz="0" w:space="0" w:color="auto"/>
        <w:right w:val="none" w:sz="0" w:space="0" w:color="auto"/>
      </w:divBdr>
    </w:div>
    <w:div w:id="1208758816">
      <w:bodyDiv w:val="1"/>
      <w:marLeft w:val="0"/>
      <w:marRight w:val="0"/>
      <w:marTop w:val="0"/>
      <w:marBottom w:val="0"/>
      <w:divBdr>
        <w:top w:val="none" w:sz="0" w:space="0" w:color="auto"/>
        <w:left w:val="none" w:sz="0" w:space="0" w:color="auto"/>
        <w:bottom w:val="none" w:sz="0" w:space="0" w:color="auto"/>
        <w:right w:val="none" w:sz="0" w:space="0" w:color="auto"/>
      </w:divBdr>
    </w:div>
    <w:div w:id="1287737956">
      <w:bodyDiv w:val="1"/>
      <w:marLeft w:val="0"/>
      <w:marRight w:val="0"/>
      <w:marTop w:val="0"/>
      <w:marBottom w:val="0"/>
      <w:divBdr>
        <w:top w:val="none" w:sz="0" w:space="0" w:color="auto"/>
        <w:left w:val="none" w:sz="0" w:space="0" w:color="auto"/>
        <w:bottom w:val="none" w:sz="0" w:space="0" w:color="auto"/>
        <w:right w:val="none" w:sz="0" w:space="0" w:color="auto"/>
      </w:divBdr>
    </w:div>
    <w:div w:id="1312635942">
      <w:bodyDiv w:val="1"/>
      <w:marLeft w:val="0"/>
      <w:marRight w:val="0"/>
      <w:marTop w:val="0"/>
      <w:marBottom w:val="0"/>
      <w:divBdr>
        <w:top w:val="none" w:sz="0" w:space="0" w:color="auto"/>
        <w:left w:val="none" w:sz="0" w:space="0" w:color="auto"/>
        <w:bottom w:val="none" w:sz="0" w:space="0" w:color="auto"/>
        <w:right w:val="none" w:sz="0" w:space="0" w:color="auto"/>
      </w:divBdr>
    </w:div>
    <w:div w:id="1410007051">
      <w:bodyDiv w:val="1"/>
      <w:marLeft w:val="0"/>
      <w:marRight w:val="0"/>
      <w:marTop w:val="0"/>
      <w:marBottom w:val="0"/>
      <w:divBdr>
        <w:top w:val="none" w:sz="0" w:space="0" w:color="auto"/>
        <w:left w:val="none" w:sz="0" w:space="0" w:color="auto"/>
        <w:bottom w:val="none" w:sz="0" w:space="0" w:color="auto"/>
        <w:right w:val="none" w:sz="0" w:space="0" w:color="auto"/>
      </w:divBdr>
    </w:div>
    <w:div w:id="1468159596">
      <w:bodyDiv w:val="1"/>
      <w:marLeft w:val="0"/>
      <w:marRight w:val="0"/>
      <w:marTop w:val="0"/>
      <w:marBottom w:val="0"/>
      <w:divBdr>
        <w:top w:val="none" w:sz="0" w:space="0" w:color="auto"/>
        <w:left w:val="none" w:sz="0" w:space="0" w:color="auto"/>
        <w:bottom w:val="none" w:sz="0" w:space="0" w:color="auto"/>
        <w:right w:val="none" w:sz="0" w:space="0" w:color="auto"/>
      </w:divBdr>
    </w:div>
    <w:div w:id="1659962324">
      <w:bodyDiv w:val="1"/>
      <w:marLeft w:val="0"/>
      <w:marRight w:val="0"/>
      <w:marTop w:val="0"/>
      <w:marBottom w:val="0"/>
      <w:divBdr>
        <w:top w:val="none" w:sz="0" w:space="0" w:color="auto"/>
        <w:left w:val="none" w:sz="0" w:space="0" w:color="auto"/>
        <w:bottom w:val="none" w:sz="0" w:space="0" w:color="auto"/>
        <w:right w:val="none" w:sz="0" w:space="0" w:color="auto"/>
      </w:divBdr>
    </w:div>
    <w:div w:id="1693651091">
      <w:bodyDiv w:val="1"/>
      <w:marLeft w:val="0"/>
      <w:marRight w:val="0"/>
      <w:marTop w:val="0"/>
      <w:marBottom w:val="0"/>
      <w:divBdr>
        <w:top w:val="none" w:sz="0" w:space="0" w:color="auto"/>
        <w:left w:val="none" w:sz="0" w:space="0" w:color="auto"/>
        <w:bottom w:val="none" w:sz="0" w:space="0" w:color="auto"/>
        <w:right w:val="none" w:sz="0" w:space="0" w:color="auto"/>
      </w:divBdr>
    </w:div>
    <w:div w:id="1788429660">
      <w:bodyDiv w:val="1"/>
      <w:marLeft w:val="0"/>
      <w:marRight w:val="0"/>
      <w:marTop w:val="0"/>
      <w:marBottom w:val="0"/>
      <w:divBdr>
        <w:top w:val="none" w:sz="0" w:space="0" w:color="auto"/>
        <w:left w:val="none" w:sz="0" w:space="0" w:color="auto"/>
        <w:bottom w:val="none" w:sz="0" w:space="0" w:color="auto"/>
        <w:right w:val="none" w:sz="0" w:space="0" w:color="auto"/>
      </w:divBdr>
    </w:div>
    <w:div w:id="1933930693">
      <w:bodyDiv w:val="1"/>
      <w:marLeft w:val="0"/>
      <w:marRight w:val="0"/>
      <w:marTop w:val="0"/>
      <w:marBottom w:val="0"/>
      <w:divBdr>
        <w:top w:val="none" w:sz="0" w:space="0" w:color="auto"/>
        <w:left w:val="none" w:sz="0" w:space="0" w:color="auto"/>
        <w:bottom w:val="none" w:sz="0" w:space="0" w:color="auto"/>
        <w:right w:val="none" w:sz="0" w:space="0" w:color="auto"/>
      </w:divBdr>
    </w:div>
    <w:div w:id="1957056765">
      <w:bodyDiv w:val="1"/>
      <w:marLeft w:val="0"/>
      <w:marRight w:val="0"/>
      <w:marTop w:val="0"/>
      <w:marBottom w:val="0"/>
      <w:divBdr>
        <w:top w:val="none" w:sz="0" w:space="0" w:color="auto"/>
        <w:left w:val="none" w:sz="0" w:space="0" w:color="auto"/>
        <w:bottom w:val="none" w:sz="0" w:space="0" w:color="auto"/>
        <w:right w:val="none" w:sz="0" w:space="0" w:color="auto"/>
      </w:divBdr>
    </w:div>
    <w:div w:id="2103989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iszewska@malkiniagor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DB890-914F-4466-BAEA-735485BD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36</Pages>
  <Words>9506</Words>
  <Characters>57041</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Pławski</dc:creator>
  <cp:keywords/>
  <dc:description/>
  <cp:lastModifiedBy>Marcin Mieczkowski</cp:lastModifiedBy>
  <cp:revision>852</cp:revision>
  <cp:lastPrinted>2024-06-12T08:28:00Z</cp:lastPrinted>
  <dcterms:created xsi:type="dcterms:W3CDTF">2021-09-08T08:42:00Z</dcterms:created>
  <dcterms:modified xsi:type="dcterms:W3CDTF">2024-09-23T07:49:00Z</dcterms:modified>
</cp:coreProperties>
</file>