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3A7" w14:textId="6DF62AFD" w:rsidR="00D47200" w:rsidRDefault="00D47200" w:rsidP="00D47200">
      <w:pPr>
        <w:keepNext/>
        <w:spacing w:before="240" w:after="60" w:line="240" w:lineRule="auto"/>
        <w:ind w:left="5245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Załącznik nr 1 do </w:t>
      </w:r>
      <w:r w:rsidR="006274C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SWZ</w:t>
      </w:r>
    </w:p>
    <w:p w14:paraId="730B5812" w14:textId="77777777" w:rsidR="006274CA" w:rsidRPr="007041A2" w:rsidRDefault="006274CA" w:rsidP="006274CA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55BCC75B" w14:textId="77777777" w:rsidR="00D47200" w:rsidRPr="007041A2" w:rsidRDefault="00D47200" w:rsidP="00D4720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SZCZEGÓŁOWY OPIS PRZEDMIOTU ZAMÓWIENIA</w:t>
      </w:r>
    </w:p>
    <w:p w14:paraId="4638D828" w14:textId="77777777" w:rsidR="00D47200" w:rsidRPr="007041A2" w:rsidRDefault="00D47200" w:rsidP="00D47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C9582B" w14:textId="77777777" w:rsidR="00D47200" w:rsidRPr="007041A2" w:rsidRDefault="00D47200" w:rsidP="00D472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41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Podstawowe dane techniczno – </w:t>
      </w:r>
      <w:r w:rsidR="00BA1B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eksploatacyjne samochodu </w:t>
      </w:r>
      <w:r w:rsidRPr="007041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ciężarowego</w:t>
      </w:r>
    </w:p>
    <w:p w14:paraId="004810BD" w14:textId="77777777" w:rsidR="00AD2D43" w:rsidRPr="00AD2D43" w:rsidRDefault="00D47200" w:rsidP="001B230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Pojazd o </w:t>
      </w:r>
      <w:r w:rsidR="00E96A8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DMC do </w:t>
      </w:r>
      <w:r w:rsidR="001B230E">
        <w:rPr>
          <w:rFonts w:ascii="Times New Roman" w:eastAsia="Times New Roman" w:hAnsi="Times New Roman" w:cs="Times New Roman"/>
          <w:bCs/>
          <w:iCs/>
          <w:sz w:val="24"/>
          <w:szCs w:val="24"/>
        </w:rPr>
        <w:t>18</w:t>
      </w: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t, </w:t>
      </w:r>
    </w:p>
    <w:p w14:paraId="67B6CF17" w14:textId="77777777" w:rsidR="001B230E" w:rsidRPr="001B230E" w:rsidRDefault="00AD2D43" w:rsidP="001B230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Pojazd </w:t>
      </w:r>
      <w:r w:rsidR="00D47200"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przystosowany do ruchu prawostronnego</w:t>
      </w:r>
    </w:p>
    <w:p w14:paraId="6B339A8B" w14:textId="77777777" w:rsidR="00631282" w:rsidRPr="00631282" w:rsidRDefault="00631282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>Rok Produkcji min. 201</w:t>
      </w:r>
      <w:r w:rsidR="00A06B94">
        <w:rPr>
          <w:rFonts w:ascii="Times New Roman" w:eastAsia="Times New Roman" w:hAnsi="Times New Roman" w:cs="Times New Roman"/>
          <w:bCs/>
          <w:iCs/>
          <w:sz w:val="24"/>
          <w:szCs w:val="24"/>
        </w:rPr>
        <w:t>6</w:t>
      </w:r>
    </w:p>
    <w:p w14:paraId="35BCB205" w14:textId="77777777" w:rsidR="00D47200" w:rsidRPr="00631282" w:rsidRDefault="00D47200" w:rsidP="00D472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Norma emisji spalin </w:t>
      </w:r>
      <w:r w:rsidR="00E96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min </w:t>
      </w:r>
      <w:r w:rsidRPr="006312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Euro </w:t>
      </w:r>
      <w:r w:rsidR="00A06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</w:p>
    <w:p w14:paraId="23063678" w14:textId="77777777" w:rsidR="003C55CE" w:rsidRPr="00631282" w:rsidRDefault="003C55CE" w:rsidP="003C55C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282">
        <w:rPr>
          <w:rFonts w:ascii="Times New Roman" w:eastAsia="Calibri" w:hAnsi="Times New Roman" w:cs="Times New Roman"/>
          <w:sz w:val="24"/>
          <w:szCs w:val="24"/>
        </w:rPr>
        <w:t>Pojaz</w:t>
      </w:r>
      <w:r w:rsidR="00E96A83">
        <w:rPr>
          <w:rFonts w:ascii="Times New Roman" w:eastAsia="Calibri" w:hAnsi="Times New Roman" w:cs="Times New Roman"/>
          <w:sz w:val="24"/>
          <w:szCs w:val="24"/>
        </w:rPr>
        <w:t xml:space="preserve">d zarejestrowany na terenie RP </w:t>
      </w:r>
    </w:p>
    <w:p w14:paraId="40646C77" w14:textId="77777777" w:rsidR="003C55CE" w:rsidRPr="00631282" w:rsidRDefault="00E96A83" w:rsidP="003C55C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Przebieg pojazdu max. 400</w:t>
      </w:r>
      <w:r w:rsidR="00FB0CF2" w:rsidRPr="006312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55CE" w:rsidRPr="00631282">
        <w:rPr>
          <w:rFonts w:ascii="Times New Roman" w:eastAsia="Calibri" w:hAnsi="Times New Roman" w:cs="Times New Roman"/>
          <w:sz w:val="24"/>
          <w:szCs w:val="24"/>
        </w:rPr>
        <w:t>000km</w:t>
      </w:r>
    </w:p>
    <w:p w14:paraId="67A1E70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Pojemność skokowa silnika</w:t>
      </w:r>
      <w:r w:rsidR="001B23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maks. 10000 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cm</w:t>
      </w:r>
      <w:r w:rsidRPr="006312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rodzaj paliwa – olej napędowy</w:t>
      </w:r>
    </w:p>
    <w:p w14:paraId="4928AA32" w14:textId="77777777" w:rsidR="00D47200" w:rsidRPr="00631282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całkowita min 75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00mm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max 85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381611E9" w14:textId="77777777" w:rsidR="00D47200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Rozstaw osi max 44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00mm</w:t>
      </w:r>
    </w:p>
    <w:p w14:paraId="41B9F801" w14:textId="1ADEF258" w:rsidR="001B230E" w:rsidRDefault="001B230E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2E43AE">
        <w:rPr>
          <w:rFonts w:ascii="Times New Roman" w:eastAsia="Times New Roman" w:hAnsi="Times New Roman" w:cs="Times New Roman"/>
          <w:sz w:val="24"/>
          <w:szCs w:val="24"/>
          <w:lang w:eastAsia="pl-PL"/>
        </w:rPr>
        <w:t>zerokość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max 25</w:t>
      </w:r>
      <w:r w:rsidR="0000663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0mm</w:t>
      </w:r>
    </w:p>
    <w:p w14:paraId="166C0878" w14:textId="7603E5B8" w:rsidR="001B230E" w:rsidRPr="00631282" w:rsidRDefault="001B230E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max 350</w:t>
      </w:r>
      <w:r w:rsidR="0000663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mm </w:t>
      </w:r>
    </w:p>
    <w:p w14:paraId="498DAFB8" w14:textId="77777777" w:rsidR="00D47200" w:rsidRPr="00631282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Moc silnika – min. 300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</w:t>
      </w:r>
    </w:p>
    <w:p w14:paraId="5B9B14A9" w14:textId="77777777" w:rsidR="00D47200" w:rsidRPr="00943D25" w:rsidRDefault="00E96A83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Automatyczna</w:t>
      </w:r>
      <w:r w:rsidR="00D47200" w:rsidRPr="0063128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skrzynia biegów</w:t>
      </w:r>
    </w:p>
    <w:p w14:paraId="67748A08" w14:textId="77777777" w:rsidR="00943D25" w:rsidRPr="00631282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Napęd na dwie osie lub pojazd wyposażony w automatyczne łańcuchy antypoślizgowe</w:t>
      </w:r>
    </w:p>
    <w:p w14:paraId="7CE051A9" w14:textId="77777777" w:rsidR="00D47200" w:rsidRPr="00943D25" w:rsidRDefault="00D47200" w:rsidP="00D472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3D25">
        <w:rPr>
          <w:rFonts w:ascii="Times New Roman" w:eastAsia="Times New Roman" w:hAnsi="Times New Roman" w:cs="Times New Roman"/>
          <w:sz w:val="24"/>
          <w:szCs w:val="24"/>
          <w:lang w:eastAsia="pl-PL"/>
        </w:rPr>
        <w:t>Zabud</w:t>
      </w:r>
      <w:r w:rsidR="00943D25" w:rsidRPr="00943D25">
        <w:rPr>
          <w:rFonts w:ascii="Times New Roman" w:eastAsia="Times New Roman" w:hAnsi="Times New Roman" w:cs="Times New Roman"/>
          <w:sz w:val="24"/>
          <w:szCs w:val="24"/>
          <w:lang w:eastAsia="pl-PL"/>
        </w:rPr>
        <w:t>owa skrzyniowa o ładowności 16m3</w:t>
      </w:r>
      <w:r w:rsidRPr="00943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 </w:t>
      </w:r>
      <w:r w:rsidR="00943D25" w:rsidRPr="00943D25">
        <w:rPr>
          <w:rFonts w:ascii="Times New Roman" w:eastAsia="Times New Roman" w:hAnsi="Times New Roman" w:cs="Times New Roman"/>
          <w:sz w:val="24"/>
          <w:szCs w:val="24"/>
          <w:lang w:eastAsia="pl-PL"/>
        </w:rPr>
        <w:t>załadunkiem dolnym, prasą do załadunku i rozładunku odpadów</w:t>
      </w:r>
    </w:p>
    <w:p w14:paraId="44A9AACB" w14:textId="77777777" w:rsidR="00631282" w:rsidRPr="00631282" w:rsidRDefault="00854B64" w:rsidP="00D472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Zabudowa p</w:t>
      </w:r>
      <w:r w:rsidR="00631282" w:rsidRPr="00631282">
        <w:rPr>
          <w:rFonts w:ascii="Times New Roman" w:eastAsia="Calibri" w:hAnsi="Times New Roman" w:cs="Times New Roman"/>
          <w:sz w:val="24"/>
          <w:szCs w:val="24"/>
        </w:rPr>
        <w:t xml:space="preserve">rzystosowana do przewozu  </w:t>
      </w:r>
      <w:r w:rsidR="00943D25">
        <w:rPr>
          <w:rFonts w:ascii="Times New Roman" w:eastAsia="Calibri" w:hAnsi="Times New Roman" w:cs="Times New Roman"/>
          <w:sz w:val="24"/>
          <w:szCs w:val="24"/>
        </w:rPr>
        <w:t>odpadów komunalnych zmieszanych, biodegradowalnych oraz segregowanych</w:t>
      </w:r>
    </w:p>
    <w:p w14:paraId="3C0A04E3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Siedzenie kierowcy z regulacją poziomą, na wysokość, kąta oparcia</w:t>
      </w:r>
    </w:p>
    <w:p w14:paraId="676A5BD1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ABS</w:t>
      </w:r>
    </w:p>
    <w:p w14:paraId="76515B9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stabilizacji toru jazdy ESP </w:t>
      </w:r>
    </w:p>
    <w:p w14:paraId="2A334A3B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Hamulce tarczowe na wszystkich kołach</w:t>
      </w:r>
    </w:p>
    <w:p w14:paraId="0CB390E1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Poduszka powietrzna kierowcy i pasażera </w:t>
      </w:r>
    </w:p>
    <w:p w14:paraId="5FC9BA3D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Bezwładnościowe pasy bezpieczeństwa dla wszystkich siedzeń</w:t>
      </w:r>
    </w:p>
    <w:p w14:paraId="58FAA05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Napinacze pasów bezpieczeństwa</w:t>
      </w:r>
    </w:p>
    <w:p w14:paraId="21E5C57B" w14:textId="77777777" w:rsidR="00D47200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Wspomaganie kierownicy</w:t>
      </w:r>
    </w:p>
    <w:p w14:paraId="06D5C90B" w14:textId="77777777" w:rsidR="00943D25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Waga na osi pojazdu</w:t>
      </w:r>
    </w:p>
    <w:p w14:paraId="528E57CD" w14:textId="77777777" w:rsidR="00943D25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Kamera cofania</w:t>
      </w:r>
    </w:p>
    <w:p w14:paraId="39CB4524" w14:textId="77777777" w:rsidR="00943D25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Wyciągarka zamontowana na pojeździe</w:t>
      </w:r>
    </w:p>
    <w:p w14:paraId="10F6B9EC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Centralny zamek zdalnie sterowany w kluczyku</w:t>
      </w:r>
    </w:p>
    <w:p w14:paraId="64473EA4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Szyby przednie sterowane elektrycznie</w:t>
      </w:r>
    </w:p>
    <w:p w14:paraId="1C3B045A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Lusterka boczne regulowane elektrycznie </w:t>
      </w:r>
    </w:p>
    <w:p w14:paraId="1F22C451" w14:textId="77777777" w:rsidR="00D47200" w:rsidRPr="008A57FC" w:rsidRDefault="00D47200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sz w:val="24"/>
          <w:szCs w:val="24"/>
        </w:rPr>
        <w:t>Oświetlenie zewnętrzne zgodne z przepisami Kodeksu Ruchu Drogowego</w:t>
      </w:r>
    </w:p>
    <w:p w14:paraId="13D2262E" w14:textId="77777777" w:rsidR="008A57FC" w:rsidRPr="00631282" w:rsidRDefault="008A57FC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Dodatkowe światło ostrzegawcze na kabinie kierowcy oraz w tylnej części pojazdu</w:t>
      </w:r>
    </w:p>
    <w:p w14:paraId="000F6285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Klimatyzacja manualna lub automatyczna</w:t>
      </w:r>
    </w:p>
    <w:p w14:paraId="69433772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Gniazdo 12V do podłączenia akcesoriów</w:t>
      </w:r>
    </w:p>
    <w:p w14:paraId="52B2F3EB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Radio cyfrowe</w:t>
      </w:r>
    </w:p>
    <w:p w14:paraId="36446E3D" w14:textId="77777777" w:rsidR="00D47200" w:rsidRPr="00631282" w:rsidRDefault="00D47200" w:rsidP="00D4720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3128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Podłoga w części ładunkowej wykończona  materiałem trudnościeralnym (blacha, tworzywa sztuczne) </w:t>
      </w:r>
    </w:p>
    <w:p w14:paraId="7A45FB44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nadkola kół przednich i tylnych</w:t>
      </w:r>
    </w:p>
    <w:p w14:paraId="69C54920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Zamontowane osłony przeciw błotne kół przednich i tylnych</w:t>
      </w:r>
    </w:p>
    <w:p w14:paraId="50934058" w14:textId="77777777" w:rsidR="00D47200" w:rsidRPr="00631282" w:rsidRDefault="00943D25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Zbiornik paliwa min 100 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l.</w:t>
      </w:r>
    </w:p>
    <w:p w14:paraId="3C184324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Komplet dokumentów o dopuszczeniu do ruchu po drogach publicznych oraz niezbędnych do rejestracji pojazdu</w:t>
      </w:r>
    </w:p>
    <w:p w14:paraId="09D48762" w14:textId="77777777" w:rsidR="00D47200" w:rsidRPr="00631282" w:rsidRDefault="00D47200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mechaniczna min. 6 miesięcy bez limitu kilometrów</w:t>
      </w:r>
    </w:p>
    <w:p w14:paraId="60658298" w14:textId="39926B1A" w:rsidR="00D47200" w:rsidRPr="00631282" w:rsidRDefault="00FB0CF2" w:rsidP="00D472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Serwis gwarancyjny </w:t>
      </w:r>
      <w:r w:rsidR="00D47200"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w odległości max 100km od siedziby Spółki</w:t>
      </w:r>
      <w:r w:rsidR="00006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serwis mobilny  realizacją napraw w siedzibie Zamawiającego.</w:t>
      </w:r>
    </w:p>
    <w:p w14:paraId="314FF9DB" w14:textId="61A96579" w:rsidR="00D47200" w:rsidRPr="00631282" w:rsidRDefault="00D47200" w:rsidP="00D47200">
      <w:pPr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musi spełniać wymagania polskich przepisów o ruchu drogowym i być  dopuszczony do poruszania się po drogach publicznych, zgodnie z ustawą z dnia 20 czerwca 1997r. Prawo o ruchu  drogowym  (Dz. U. z  202</w:t>
      </w:r>
      <w:r w:rsidR="0000663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00663E">
        <w:rPr>
          <w:rFonts w:ascii="Times New Roman" w:eastAsia="Times New Roman" w:hAnsi="Times New Roman" w:cs="Times New Roman"/>
          <w:sz w:val="24"/>
          <w:szCs w:val="24"/>
          <w:lang w:eastAsia="pl-PL"/>
        </w:rPr>
        <w:t>1251</w:t>
      </w:r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 Pojazd  musi  posiadać świadectwo homologacji lub inny dokument dopuszczający do ruchu oraz posiadać znaki CE i deklaracje zgodności z obowiązującymi normami i przepisami.</w:t>
      </w:r>
    </w:p>
    <w:p w14:paraId="64310AF7" w14:textId="77777777" w:rsidR="00943D25" w:rsidRPr="00943D25" w:rsidRDefault="00D47200" w:rsidP="00943D2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80695713"/>
      <w:r w:rsidRPr="00631282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homologację ciężarową uprawniającą do odliczenia VAT w całości.</w:t>
      </w:r>
    </w:p>
    <w:p w14:paraId="487E9FB7" w14:textId="412397B1" w:rsidR="00631282" w:rsidRPr="0000663E" w:rsidRDefault="00631282" w:rsidP="0000663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C1FE3B" w14:textId="77777777" w:rsidR="00FB0CF2" w:rsidRPr="00FB0CF2" w:rsidRDefault="00FB0CF2" w:rsidP="00FB0CF2">
      <w:pPr>
        <w:spacing w:after="0" w:line="240" w:lineRule="auto"/>
        <w:ind w:left="7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42F399" w14:textId="77777777" w:rsidR="00FB0CF2" w:rsidRDefault="00FB0CF2" w:rsidP="00D4720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18883071" w14:textId="77777777" w:rsidR="001E6EF7" w:rsidRDefault="001E6EF7"/>
    <w:sectPr w:rsidR="001E6EF7" w:rsidSect="001E6E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B280F" w14:textId="77777777" w:rsidR="00EA3E47" w:rsidRDefault="00EA3E47" w:rsidP="006274CA">
      <w:pPr>
        <w:spacing w:after="0" w:line="240" w:lineRule="auto"/>
      </w:pPr>
      <w:r>
        <w:separator/>
      </w:r>
    </w:p>
  </w:endnote>
  <w:endnote w:type="continuationSeparator" w:id="0">
    <w:p w14:paraId="696DC3C2" w14:textId="77777777" w:rsidR="00EA3E47" w:rsidRDefault="00EA3E47" w:rsidP="0062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789E6" w14:textId="77777777" w:rsidR="00EA3E47" w:rsidRDefault="00EA3E47" w:rsidP="006274CA">
      <w:pPr>
        <w:spacing w:after="0" w:line="240" w:lineRule="auto"/>
      </w:pPr>
      <w:r>
        <w:separator/>
      </w:r>
    </w:p>
  </w:footnote>
  <w:footnote w:type="continuationSeparator" w:id="0">
    <w:p w14:paraId="71CAA6C7" w14:textId="77777777" w:rsidR="00EA3E47" w:rsidRDefault="00EA3E47" w:rsidP="0062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F79C8" w14:textId="2C9EB41C" w:rsidR="006274CA" w:rsidRDefault="006274CA">
    <w:pPr>
      <w:pStyle w:val="Nagwek"/>
    </w:pPr>
    <w:r>
      <w:t>ZK.ZP.01.2024</w:t>
    </w:r>
  </w:p>
  <w:p w14:paraId="72EB69C8" w14:textId="77777777" w:rsidR="006274CA" w:rsidRDefault="00627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E22BF"/>
    <w:multiLevelType w:val="hybridMultilevel"/>
    <w:tmpl w:val="0A282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B7BBA"/>
    <w:multiLevelType w:val="hybridMultilevel"/>
    <w:tmpl w:val="44DADB06"/>
    <w:lvl w:ilvl="0" w:tplc="0860985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A1C5FB1"/>
    <w:multiLevelType w:val="hybridMultilevel"/>
    <w:tmpl w:val="A584233A"/>
    <w:lvl w:ilvl="0" w:tplc="03041878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59FE2734"/>
    <w:multiLevelType w:val="multilevel"/>
    <w:tmpl w:val="30F81D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9739895">
    <w:abstractNumId w:val="0"/>
  </w:num>
  <w:num w:numId="2" w16cid:durableId="450101354">
    <w:abstractNumId w:val="3"/>
  </w:num>
  <w:num w:numId="3" w16cid:durableId="1679501781">
    <w:abstractNumId w:val="1"/>
  </w:num>
  <w:num w:numId="4" w16cid:durableId="94331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200"/>
    <w:rsid w:val="0000663E"/>
    <w:rsid w:val="000E3540"/>
    <w:rsid w:val="001B230E"/>
    <w:rsid w:val="001E6EF7"/>
    <w:rsid w:val="001F72A4"/>
    <w:rsid w:val="00240BEB"/>
    <w:rsid w:val="002E43AE"/>
    <w:rsid w:val="003C55CE"/>
    <w:rsid w:val="004B218C"/>
    <w:rsid w:val="0053006A"/>
    <w:rsid w:val="00590ED6"/>
    <w:rsid w:val="006274CA"/>
    <w:rsid w:val="00631282"/>
    <w:rsid w:val="00632C8D"/>
    <w:rsid w:val="006F283F"/>
    <w:rsid w:val="007F7CED"/>
    <w:rsid w:val="00854B64"/>
    <w:rsid w:val="008A57FC"/>
    <w:rsid w:val="008E775C"/>
    <w:rsid w:val="00943D25"/>
    <w:rsid w:val="00A06B94"/>
    <w:rsid w:val="00AD2D43"/>
    <w:rsid w:val="00BA1BDE"/>
    <w:rsid w:val="00D272F0"/>
    <w:rsid w:val="00D47200"/>
    <w:rsid w:val="00E96A83"/>
    <w:rsid w:val="00EA3E47"/>
    <w:rsid w:val="00FB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89A8"/>
  <w15:docId w15:val="{DA7EC80D-A94C-4667-B808-6D66D9BF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2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normalny tekst,L1,Numerowanie,List Paragraph,Akapit z listą5"/>
    <w:basedOn w:val="Normalny"/>
    <w:link w:val="AkapitzlistZnak"/>
    <w:uiPriority w:val="34"/>
    <w:qFormat/>
    <w:rsid w:val="003C55CE"/>
    <w:pPr>
      <w:ind w:left="720"/>
      <w:contextualSpacing/>
    </w:pPr>
  </w:style>
  <w:style w:type="character" w:customStyle="1" w:styleId="AkapitzlistZnak">
    <w:name w:val="Akapit z listą Znak"/>
    <w:aliases w:val="CW_Lista Znak,Odstavec Znak,normalny tekst Znak,L1 Znak,Numerowanie Znak,List Paragraph Znak,Akapit z listą5 Znak"/>
    <w:link w:val="Akapitzlist"/>
    <w:uiPriority w:val="34"/>
    <w:qFormat/>
    <w:locked/>
    <w:rsid w:val="00FB0CF2"/>
  </w:style>
  <w:style w:type="paragraph" w:styleId="Nagwek">
    <w:name w:val="header"/>
    <w:basedOn w:val="Normalny"/>
    <w:link w:val="NagwekZnak"/>
    <w:uiPriority w:val="99"/>
    <w:unhideWhenUsed/>
    <w:rsid w:val="00627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4CA"/>
  </w:style>
  <w:style w:type="paragraph" w:styleId="Stopka">
    <w:name w:val="footer"/>
    <w:basedOn w:val="Normalny"/>
    <w:link w:val="StopkaZnak"/>
    <w:uiPriority w:val="99"/>
    <w:unhideWhenUsed/>
    <w:rsid w:val="00627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zku Serwis</cp:lastModifiedBy>
  <cp:revision>6</cp:revision>
  <dcterms:created xsi:type="dcterms:W3CDTF">2022-03-03T08:48:00Z</dcterms:created>
  <dcterms:modified xsi:type="dcterms:W3CDTF">2024-09-16T10:33:00Z</dcterms:modified>
</cp:coreProperties>
</file>