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D2F" w:rsidRDefault="001132F2" w:rsidP="001132F2">
      <w:pPr>
        <w:pStyle w:val="Standard"/>
        <w:tabs>
          <w:tab w:val="left" w:pos="3744"/>
          <w:tab w:val="right" w:pos="10825"/>
        </w:tabs>
        <w:spacing w:line="240" w:lineRule="atLeast"/>
        <w:ind w:left="1872" w:hanging="1546"/>
        <w:jc w:val="right"/>
        <w:rPr>
          <w:rFonts w:ascii="Verdana" w:hAnsi="Verdana"/>
          <w:b/>
          <w:bCs/>
          <w:sz w:val="20"/>
          <w:szCs w:val="20"/>
        </w:rPr>
      </w:pPr>
      <w:r w:rsidRPr="001132F2">
        <w:rPr>
          <w:rFonts w:ascii="Verdana" w:hAnsi="Verdana"/>
          <w:b/>
          <w:bCs/>
          <w:sz w:val="20"/>
          <w:szCs w:val="20"/>
        </w:rPr>
        <w:t>Załącznik nr 2 do SWZ</w:t>
      </w:r>
    </w:p>
    <w:p w:rsidR="00BC6D2A" w:rsidRDefault="00BC6D2A" w:rsidP="00BC6D2A">
      <w:pPr>
        <w:pStyle w:val="Default"/>
      </w:pPr>
    </w:p>
    <w:p w:rsidR="00BC6D2A" w:rsidRPr="00BC6D2A" w:rsidRDefault="00BC6D2A" w:rsidP="00BC6D2A">
      <w:pPr>
        <w:pStyle w:val="Standard"/>
        <w:tabs>
          <w:tab w:val="left" w:pos="3744"/>
          <w:tab w:val="right" w:pos="10825"/>
        </w:tabs>
        <w:spacing w:line="240" w:lineRule="atLeast"/>
        <w:ind w:left="1872" w:hanging="1546"/>
        <w:jc w:val="center"/>
        <w:rPr>
          <w:rFonts w:ascii="Verdana" w:hAnsi="Verdana"/>
          <w:b/>
          <w:bCs/>
          <w:sz w:val="20"/>
          <w:szCs w:val="20"/>
        </w:rPr>
      </w:pPr>
      <w:r w:rsidRPr="00BC6D2A">
        <w:rPr>
          <w:rFonts w:ascii="Verdana" w:hAnsi="Verdana"/>
          <w:b/>
          <w:bCs/>
          <w:sz w:val="20"/>
          <w:szCs w:val="20"/>
        </w:rPr>
        <w:t>DOSTAWA NOWEGO, LEKKIEGO SAMOCHODU RATOWNICZO-GAŚNICZEGO</w:t>
      </w:r>
      <w:r>
        <w:rPr>
          <w:rFonts w:ascii="Verdana" w:hAnsi="Verdana"/>
          <w:b/>
          <w:bCs/>
          <w:sz w:val="20"/>
          <w:szCs w:val="20"/>
        </w:rPr>
        <w:t>.</w:t>
      </w:r>
    </w:p>
    <w:p w:rsidR="007D3D2F" w:rsidRPr="001132F2" w:rsidRDefault="007D3D2F">
      <w:pPr>
        <w:pStyle w:val="Standard"/>
        <w:tabs>
          <w:tab w:val="left" w:pos="3744"/>
          <w:tab w:val="right" w:pos="10825"/>
        </w:tabs>
        <w:spacing w:line="240" w:lineRule="atLeast"/>
        <w:ind w:left="1872" w:hanging="1546"/>
        <w:jc w:val="center"/>
        <w:rPr>
          <w:rFonts w:ascii="Verdana" w:hAnsi="Verdana"/>
          <w:b/>
          <w:bCs/>
          <w:sz w:val="20"/>
          <w:szCs w:val="20"/>
        </w:rPr>
      </w:pPr>
    </w:p>
    <w:p w:rsidR="007D3D2F" w:rsidRPr="001132F2" w:rsidRDefault="007D3D2F">
      <w:pPr>
        <w:pStyle w:val="Standard"/>
        <w:tabs>
          <w:tab w:val="left" w:pos="3744"/>
          <w:tab w:val="right" w:pos="10825"/>
        </w:tabs>
        <w:spacing w:line="240" w:lineRule="atLeast"/>
        <w:ind w:left="1872" w:hanging="1546"/>
        <w:jc w:val="center"/>
        <w:rPr>
          <w:rFonts w:ascii="Verdana" w:hAnsi="Verdana"/>
          <w:b/>
          <w:bCs/>
          <w:sz w:val="20"/>
          <w:szCs w:val="20"/>
        </w:rPr>
      </w:pPr>
    </w:p>
    <w:tbl>
      <w:tblPr>
        <w:tblW w:w="14531" w:type="dxa"/>
        <w:tblInd w:w="-17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6960"/>
        <w:gridCol w:w="7571"/>
      </w:tblGrid>
      <w:tr w:rsidR="00E54B84" w:rsidRPr="001132F2" w:rsidTr="001132F2">
        <w:tc>
          <w:tcPr>
            <w:tcW w:w="6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54B84" w:rsidRPr="001132F2" w:rsidRDefault="00E54B84" w:rsidP="00350FA6">
            <w:pPr>
              <w:jc w:val="center"/>
              <w:rPr>
                <w:rFonts w:ascii="Verdana" w:hAnsi="Verdana" w:cs="Calibri"/>
                <w:b/>
                <w:sz w:val="20"/>
                <w:szCs w:val="20"/>
              </w:rPr>
            </w:pPr>
            <w:r w:rsidRPr="001132F2">
              <w:rPr>
                <w:rFonts w:ascii="Verdana" w:hAnsi="Verdana"/>
                <w:b/>
                <w:bCs/>
                <w:sz w:val="20"/>
                <w:szCs w:val="20"/>
              </w:rPr>
              <w:t>WYMAGANE MINIMALNE PARAMETRY TECHNICZNE</w:t>
            </w:r>
          </w:p>
          <w:p w:rsidR="00E54B84" w:rsidRPr="001132F2" w:rsidRDefault="00E54B84">
            <w:pPr>
              <w:pStyle w:val="Standard"/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240" w:lineRule="atLeast"/>
              <w:jc w:val="center"/>
              <w:rPr>
                <w:rFonts w:ascii="Verdana" w:hAnsi="Verdana"/>
                <w:b/>
                <w:sz w:val="20"/>
                <w:szCs w:val="20"/>
                <w:shd w:val="clear" w:color="auto" w:fill="CCCCCC"/>
                <w:lang w:eastAsia="en-US"/>
              </w:rPr>
            </w:pPr>
          </w:p>
        </w:tc>
        <w:tc>
          <w:tcPr>
            <w:tcW w:w="7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54B84" w:rsidRPr="001132F2" w:rsidRDefault="00E54B84" w:rsidP="00350FA6">
            <w:pPr>
              <w:pStyle w:val="Standard"/>
              <w:ind w:left="390"/>
              <w:jc w:val="center"/>
              <w:rPr>
                <w:rFonts w:ascii="Verdana" w:hAnsi="Verdana" w:cstheme="minorHAnsi"/>
                <w:b/>
                <w:sz w:val="20"/>
                <w:szCs w:val="20"/>
              </w:rPr>
            </w:pPr>
            <w:r w:rsidRPr="001132F2">
              <w:rPr>
                <w:rFonts w:ascii="Verdana" w:hAnsi="Verdana" w:cstheme="minorHAnsi"/>
                <w:b/>
                <w:sz w:val="20"/>
                <w:szCs w:val="20"/>
              </w:rPr>
              <w:t>PARAMETRY TECHNICZNE OFEROWANEGO POJAZDU</w:t>
            </w:r>
          </w:p>
          <w:p w:rsidR="00E54B84" w:rsidRPr="001132F2" w:rsidRDefault="00E54B84" w:rsidP="00350FA6">
            <w:pPr>
              <w:pStyle w:val="Standard"/>
              <w:ind w:left="390"/>
              <w:jc w:val="center"/>
              <w:rPr>
                <w:rFonts w:ascii="Verdana" w:hAnsi="Verdana" w:cstheme="minorHAnsi"/>
                <w:b/>
                <w:sz w:val="20"/>
                <w:szCs w:val="20"/>
              </w:rPr>
            </w:pPr>
            <w:r w:rsidRPr="001132F2">
              <w:rPr>
                <w:rFonts w:ascii="Verdana" w:hAnsi="Verdana" w:cstheme="minorHAnsi"/>
                <w:b/>
                <w:sz w:val="20"/>
                <w:szCs w:val="20"/>
              </w:rPr>
              <w:t>Wykonawca w poniższej kolumnie (2)</w:t>
            </w:r>
          </w:p>
          <w:p w:rsidR="00E54B84" w:rsidRPr="001132F2" w:rsidRDefault="001132F2" w:rsidP="00E54B84">
            <w:pPr>
              <w:pStyle w:val="Standard"/>
              <w:ind w:left="390"/>
              <w:jc w:val="center"/>
              <w:rPr>
                <w:rFonts w:ascii="Verdana" w:hAnsi="Verdana" w:cstheme="minorHAnsi"/>
                <w:b/>
                <w:sz w:val="20"/>
                <w:szCs w:val="20"/>
              </w:rPr>
            </w:pPr>
            <w:r w:rsidRPr="001132F2">
              <w:rPr>
                <w:rFonts w:ascii="Verdana" w:hAnsi="Verdana" w:cstheme="minorHAnsi"/>
                <w:b/>
                <w:sz w:val="20"/>
                <w:szCs w:val="20"/>
              </w:rPr>
              <w:t>podaje nazwę producenta pojazdu</w:t>
            </w:r>
            <w:r w:rsidR="00E54B84" w:rsidRPr="001132F2">
              <w:rPr>
                <w:rFonts w:ascii="Verdana" w:hAnsi="Verdana" w:cstheme="minorHAnsi"/>
                <w:b/>
                <w:sz w:val="20"/>
                <w:szCs w:val="20"/>
              </w:rPr>
              <w:t xml:space="preserve">, model, nr świadectwa CNBOP-PIB oraz parametry techniczne oferowanego pojazdu w odniesieniu do wymaganych minimalnych parametrów określonych w kolumnie 1 </w:t>
            </w:r>
          </w:p>
          <w:p w:rsidR="00EB2CD2" w:rsidRPr="001132F2" w:rsidRDefault="00EB2CD2" w:rsidP="00EB2CD2">
            <w:pPr>
              <w:pStyle w:val="Standard"/>
              <w:ind w:left="390"/>
              <w:rPr>
                <w:rFonts w:ascii="Verdana" w:hAnsi="Verdana" w:cstheme="minorHAnsi"/>
                <w:b/>
                <w:sz w:val="20"/>
                <w:szCs w:val="20"/>
              </w:rPr>
            </w:pPr>
          </w:p>
          <w:p w:rsidR="00E54B84" w:rsidRPr="001132F2" w:rsidRDefault="00E54B84">
            <w:pPr>
              <w:pStyle w:val="Standard"/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240" w:lineRule="atLeast"/>
              <w:jc w:val="center"/>
              <w:rPr>
                <w:rFonts w:ascii="Verdana" w:hAnsi="Verdana"/>
                <w:b/>
                <w:sz w:val="20"/>
                <w:szCs w:val="20"/>
                <w:shd w:val="clear" w:color="auto" w:fill="CCCCCC"/>
                <w:lang w:eastAsia="en-US"/>
              </w:rPr>
            </w:pPr>
          </w:p>
        </w:tc>
      </w:tr>
      <w:tr w:rsidR="00E54B84" w:rsidRPr="001132F2" w:rsidTr="001132F2">
        <w:tc>
          <w:tcPr>
            <w:tcW w:w="69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54B84" w:rsidRPr="001132F2" w:rsidRDefault="00E54B84" w:rsidP="00350FA6">
            <w:pPr>
              <w:pStyle w:val="Standard"/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240" w:lineRule="atLeast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en-US"/>
              </w:rPr>
            </w:pPr>
            <w:r w:rsidRPr="001132F2">
              <w:rPr>
                <w:rFonts w:ascii="Verdana" w:hAnsi="Verdana"/>
                <w:b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54B84" w:rsidRPr="001132F2" w:rsidRDefault="00E54B84" w:rsidP="00350FA6">
            <w:pPr>
              <w:pStyle w:val="TableContents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1132F2">
              <w:rPr>
                <w:rFonts w:ascii="Verdana" w:hAnsi="Verdana"/>
                <w:b/>
                <w:sz w:val="20"/>
                <w:szCs w:val="20"/>
              </w:rPr>
              <w:t>2</w:t>
            </w:r>
          </w:p>
        </w:tc>
      </w:tr>
      <w:tr w:rsidR="00E54B84" w:rsidRPr="001132F2" w:rsidTr="001132F2">
        <w:tc>
          <w:tcPr>
            <w:tcW w:w="69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54B84" w:rsidRPr="001132F2" w:rsidRDefault="00E54B84">
            <w:pPr>
              <w:pStyle w:val="Standard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overflowPunct w:val="0"/>
              <w:autoSpaceDE w:val="0"/>
              <w:spacing w:line="240" w:lineRule="atLeas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54B84" w:rsidRPr="001132F2" w:rsidRDefault="00E54B84" w:rsidP="00350FA6">
            <w:pPr>
              <w:jc w:val="both"/>
              <w:rPr>
                <w:rFonts w:ascii="Verdana" w:hAnsi="Verdana"/>
                <w:i/>
                <w:iCs/>
                <w:sz w:val="18"/>
                <w:szCs w:val="18"/>
              </w:rPr>
            </w:pPr>
            <w:r w:rsidRPr="001132F2">
              <w:rPr>
                <w:rFonts w:ascii="Verdana" w:hAnsi="Verdana"/>
                <w:i/>
                <w:iCs/>
                <w:sz w:val="18"/>
                <w:szCs w:val="18"/>
              </w:rPr>
              <w:t>nazwa producenta………………………….</w:t>
            </w:r>
          </w:p>
          <w:p w:rsidR="00E54B84" w:rsidRPr="001132F2" w:rsidRDefault="00E54B84" w:rsidP="00350FA6">
            <w:pPr>
              <w:jc w:val="both"/>
              <w:rPr>
                <w:rFonts w:ascii="Verdana" w:hAnsi="Verdana"/>
                <w:i/>
                <w:iCs/>
                <w:sz w:val="18"/>
                <w:szCs w:val="18"/>
              </w:rPr>
            </w:pPr>
            <w:r w:rsidRPr="001132F2">
              <w:rPr>
                <w:rFonts w:ascii="Verdana" w:hAnsi="Verdana"/>
                <w:i/>
                <w:iCs/>
                <w:sz w:val="18"/>
                <w:szCs w:val="18"/>
              </w:rPr>
              <w:t xml:space="preserve">model……………………………………. </w:t>
            </w:r>
          </w:p>
          <w:p w:rsidR="00E54B84" w:rsidRPr="001132F2" w:rsidRDefault="00E54B84" w:rsidP="00350FA6">
            <w:pPr>
              <w:jc w:val="both"/>
              <w:rPr>
                <w:rFonts w:ascii="Verdana" w:hAnsi="Verdana"/>
                <w:i/>
                <w:iCs/>
                <w:sz w:val="18"/>
                <w:szCs w:val="18"/>
              </w:rPr>
            </w:pPr>
            <w:r w:rsidRPr="001132F2">
              <w:rPr>
                <w:rFonts w:ascii="Verdana" w:hAnsi="Verdana"/>
                <w:i/>
                <w:iCs/>
                <w:sz w:val="18"/>
                <w:szCs w:val="18"/>
              </w:rPr>
              <w:t>nr świadectwa dopuszczenia dla oferowanego przedmiotu zamówienia wydanego przez Centrum Naukowo-Badawcze Ochrony Przeciwpożarowej - Państwowy Instytut Badawczy: ……………………………………………</w:t>
            </w:r>
          </w:p>
          <w:p w:rsidR="00E54B84" w:rsidRPr="001132F2" w:rsidRDefault="00E54B84">
            <w:pPr>
              <w:pStyle w:val="TableContents"/>
              <w:rPr>
                <w:rFonts w:ascii="Verdana" w:hAnsi="Verdana"/>
                <w:i/>
                <w:iCs/>
                <w:sz w:val="18"/>
                <w:szCs w:val="18"/>
              </w:rPr>
            </w:pPr>
          </w:p>
        </w:tc>
      </w:tr>
      <w:tr w:rsidR="00833DF7" w:rsidRPr="001132F2" w:rsidTr="001132F2">
        <w:tc>
          <w:tcPr>
            <w:tcW w:w="69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33DF7" w:rsidRPr="001132F2" w:rsidRDefault="00833DF7" w:rsidP="00833DF7">
            <w:pPr>
              <w:pStyle w:val="TableContents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1132F2">
              <w:rPr>
                <w:rFonts w:ascii="Verdana" w:hAnsi="Verdana"/>
                <w:b/>
                <w:bCs/>
                <w:sz w:val="20"/>
                <w:szCs w:val="20"/>
              </w:rPr>
              <w:t>PARAMETRY TECHNICZNO UŻYTKOWE</w:t>
            </w:r>
          </w:p>
        </w:tc>
        <w:tc>
          <w:tcPr>
            <w:tcW w:w="7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33DF7" w:rsidRPr="001132F2" w:rsidRDefault="00833DF7" w:rsidP="00833DF7">
            <w:pPr>
              <w:pStyle w:val="TableContents"/>
              <w:jc w:val="center"/>
              <w:rPr>
                <w:rFonts w:ascii="Verdana" w:hAnsi="Verdana"/>
                <w:i/>
                <w:iCs/>
                <w:sz w:val="18"/>
                <w:szCs w:val="18"/>
              </w:rPr>
            </w:pPr>
            <w:r w:rsidRPr="001132F2">
              <w:rPr>
                <w:rFonts w:ascii="Verdana" w:hAnsi="Verdana"/>
                <w:b/>
                <w:bCs/>
                <w:sz w:val="20"/>
                <w:szCs w:val="20"/>
              </w:rPr>
              <w:t>PARAMETRY TECHNICZNO UŻYTKOWE</w:t>
            </w:r>
          </w:p>
        </w:tc>
      </w:tr>
      <w:tr w:rsidR="00833DF7" w:rsidRPr="001132F2" w:rsidTr="001132F2">
        <w:tc>
          <w:tcPr>
            <w:tcW w:w="69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33DF7" w:rsidRPr="001132F2" w:rsidRDefault="00833DF7" w:rsidP="00833DF7">
            <w:pPr>
              <w:pStyle w:val="Standard"/>
              <w:jc w:val="both"/>
              <w:rPr>
                <w:rFonts w:ascii="Verdana" w:hAnsi="Verdana"/>
                <w:sz w:val="20"/>
                <w:szCs w:val="20"/>
              </w:rPr>
            </w:pPr>
            <w:r w:rsidRPr="001132F2">
              <w:rPr>
                <w:rFonts w:ascii="Verdana" w:hAnsi="Verdana"/>
                <w:sz w:val="20"/>
                <w:szCs w:val="20"/>
              </w:rPr>
              <w:t>Dopuszczalna masa całkowita samochodu gotowego do akcji ratowniczo-gaśniczej (pojazd z załogą, pełnymi zbiornikami, zabudową i wyposażeniem) nie większa niż 5500kg.</w:t>
            </w:r>
          </w:p>
        </w:tc>
        <w:tc>
          <w:tcPr>
            <w:tcW w:w="7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33DF7" w:rsidRPr="001132F2" w:rsidRDefault="00833DF7" w:rsidP="00833DF7">
            <w:pPr>
              <w:pStyle w:val="TableContents"/>
              <w:rPr>
                <w:rFonts w:ascii="Verdana" w:hAnsi="Verdana"/>
                <w:i/>
                <w:iCs/>
                <w:sz w:val="18"/>
                <w:szCs w:val="18"/>
              </w:rPr>
            </w:pPr>
          </w:p>
        </w:tc>
      </w:tr>
      <w:tr w:rsidR="00833DF7" w:rsidRPr="001132F2" w:rsidTr="001132F2">
        <w:tc>
          <w:tcPr>
            <w:tcW w:w="69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33DF7" w:rsidRPr="001132F2" w:rsidRDefault="00833DF7" w:rsidP="00833DF7">
            <w:pPr>
              <w:pStyle w:val="Standard"/>
              <w:jc w:val="both"/>
              <w:rPr>
                <w:rFonts w:ascii="Verdana" w:hAnsi="Verdana"/>
                <w:sz w:val="20"/>
                <w:szCs w:val="20"/>
              </w:rPr>
            </w:pPr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t>Silnik spełniający normę czystości spalin Euro VI E zgodnie z przepisami ustawy Prawo o ruchu drogowym</w:t>
            </w:r>
            <w:r w:rsidRPr="001132F2">
              <w:rPr>
                <w:rFonts w:ascii="Verdana" w:hAnsi="Verdana"/>
                <w:sz w:val="20"/>
                <w:szCs w:val="20"/>
              </w:rPr>
              <w:t xml:space="preserve"> umożliwiającymi zarejestrowanie pojazdu.</w:t>
            </w:r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t xml:space="preserve"> Silnik o zapłonie samoczynnym o pojemności max 2000cm</w:t>
            </w:r>
            <w:r w:rsidRPr="001132F2">
              <w:rPr>
                <w:rFonts w:ascii="Verdana" w:hAnsi="Verdana"/>
                <w:sz w:val="20"/>
                <w:szCs w:val="20"/>
                <w:vertAlign w:val="superscript"/>
                <w:lang w:eastAsia="en-US"/>
              </w:rPr>
              <w:t>3</w:t>
            </w:r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t xml:space="preserve"> i mocy  min 140 kW oraz momencie obrotowym nie mniejszym niż 450 </w:t>
            </w:r>
            <w:proofErr w:type="spellStart"/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t>Nm</w:t>
            </w:r>
            <w:proofErr w:type="spellEnd"/>
          </w:p>
        </w:tc>
        <w:tc>
          <w:tcPr>
            <w:tcW w:w="7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33DF7" w:rsidRPr="001132F2" w:rsidRDefault="00833DF7" w:rsidP="00833DF7">
            <w:pPr>
              <w:pStyle w:val="TableContents"/>
              <w:rPr>
                <w:rFonts w:ascii="Verdana" w:hAnsi="Verdana"/>
                <w:i/>
                <w:iCs/>
                <w:sz w:val="18"/>
                <w:szCs w:val="18"/>
              </w:rPr>
            </w:pPr>
          </w:p>
        </w:tc>
      </w:tr>
      <w:tr w:rsidR="00833DF7" w:rsidRPr="001132F2" w:rsidTr="001132F2">
        <w:tc>
          <w:tcPr>
            <w:tcW w:w="69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33DF7" w:rsidRPr="001132F2" w:rsidRDefault="00833DF7" w:rsidP="00833DF7">
            <w:pPr>
              <w:pStyle w:val="Standard"/>
              <w:jc w:val="both"/>
              <w:rPr>
                <w:rFonts w:ascii="Verdana" w:hAnsi="Verdana"/>
                <w:sz w:val="20"/>
                <w:szCs w:val="20"/>
              </w:rPr>
            </w:pPr>
            <w:r w:rsidRPr="001132F2">
              <w:rPr>
                <w:rFonts w:ascii="Verdana" w:hAnsi="Verdana"/>
                <w:sz w:val="20"/>
                <w:szCs w:val="20"/>
              </w:rPr>
              <w:t>Pojazd wyposażony w automatyczną skrzynię biegów wyposażoną w minimum 8 przełożeń do jazdy do przodu oraz jedno do jazdy do tyłu.</w:t>
            </w:r>
          </w:p>
        </w:tc>
        <w:tc>
          <w:tcPr>
            <w:tcW w:w="7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33DF7" w:rsidRPr="001132F2" w:rsidRDefault="00833DF7" w:rsidP="00833DF7">
            <w:pPr>
              <w:pStyle w:val="TableContents"/>
              <w:rPr>
                <w:rFonts w:ascii="Verdana" w:hAnsi="Verdana"/>
                <w:i/>
                <w:iCs/>
                <w:sz w:val="18"/>
                <w:szCs w:val="18"/>
              </w:rPr>
            </w:pPr>
          </w:p>
        </w:tc>
      </w:tr>
      <w:tr w:rsidR="00833DF7" w:rsidRPr="001132F2" w:rsidTr="001132F2">
        <w:trPr>
          <w:trHeight w:val="433"/>
        </w:trPr>
        <w:tc>
          <w:tcPr>
            <w:tcW w:w="69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33DF7" w:rsidRPr="001132F2" w:rsidRDefault="00833DF7" w:rsidP="00833DF7">
            <w:pPr>
              <w:pStyle w:val="Standard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1132F2">
              <w:rPr>
                <w:rFonts w:ascii="Verdana" w:hAnsi="Verdana"/>
                <w:b/>
                <w:bCs/>
                <w:sz w:val="20"/>
                <w:szCs w:val="20"/>
              </w:rPr>
              <w:t>PODWOZIE Z KABINĄ</w:t>
            </w:r>
          </w:p>
        </w:tc>
        <w:tc>
          <w:tcPr>
            <w:tcW w:w="7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33DF7" w:rsidRPr="001132F2" w:rsidRDefault="00833DF7" w:rsidP="00833DF7">
            <w:pPr>
              <w:pStyle w:val="TableContents"/>
              <w:jc w:val="center"/>
              <w:rPr>
                <w:rFonts w:ascii="Verdana" w:hAnsi="Verdana"/>
                <w:i/>
                <w:iCs/>
                <w:sz w:val="18"/>
                <w:szCs w:val="18"/>
              </w:rPr>
            </w:pPr>
            <w:r w:rsidRPr="001132F2">
              <w:rPr>
                <w:rFonts w:ascii="Verdana" w:hAnsi="Verdana"/>
                <w:b/>
                <w:bCs/>
                <w:sz w:val="20"/>
                <w:szCs w:val="20"/>
              </w:rPr>
              <w:t>PODWOZIE Z KABINĄ</w:t>
            </w:r>
          </w:p>
        </w:tc>
      </w:tr>
      <w:tr w:rsidR="00833DF7" w:rsidRPr="001132F2" w:rsidTr="001132F2">
        <w:tc>
          <w:tcPr>
            <w:tcW w:w="69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33DF7" w:rsidRPr="001132F2" w:rsidRDefault="00833DF7" w:rsidP="00833DF7">
            <w:pPr>
              <w:pStyle w:val="TableContents"/>
              <w:rPr>
                <w:rFonts w:ascii="Verdana" w:hAnsi="Verdana"/>
                <w:sz w:val="20"/>
                <w:szCs w:val="20"/>
              </w:rPr>
            </w:pPr>
            <w:r w:rsidRPr="001132F2">
              <w:rPr>
                <w:rFonts w:ascii="Verdana" w:hAnsi="Verdana"/>
                <w:sz w:val="20"/>
                <w:szCs w:val="20"/>
              </w:rPr>
              <w:t>Podwozie fabrycznie nowe, nie starsze niż z 2023 r. Zabudowa fabrycznie nowa wykonana w roku bieżącym 2024.</w:t>
            </w:r>
          </w:p>
        </w:tc>
        <w:tc>
          <w:tcPr>
            <w:tcW w:w="7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33DF7" w:rsidRPr="001132F2" w:rsidRDefault="00833DF7" w:rsidP="00833DF7">
            <w:pPr>
              <w:pStyle w:val="TableContents"/>
              <w:rPr>
                <w:rFonts w:ascii="Verdana" w:hAnsi="Verdana"/>
                <w:i/>
                <w:iCs/>
                <w:sz w:val="18"/>
                <w:szCs w:val="18"/>
              </w:rPr>
            </w:pPr>
          </w:p>
        </w:tc>
      </w:tr>
      <w:tr w:rsidR="00833DF7" w:rsidRPr="001132F2" w:rsidTr="001132F2">
        <w:tc>
          <w:tcPr>
            <w:tcW w:w="69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33DF7" w:rsidRPr="001132F2" w:rsidRDefault="00833DF7" w:rsidP="00833DF7">
            <w:pPr>
              <w:pStyle w:val="Standard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jc w:val="both"/>
              <w:rPr>
                <w:rFonts w:ascii="Verdana" w:hAnsi="Verdana"/>
                <w:sz w:val="20"/>
                <w:szCs w:val="20"/>
              </w:rPr>
            </w:pPr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lastRenderedPageBreak/>
              <w:t>Podwozie samochodu z fabrycznym napędem 4x4 wyposażonym w</w:t>
            </w:r>
            <w:r w:rsidRPr="001132F2">
              <w:rPr>
                <w:rStyle w:val="StrongEmphasis"/>
                <w:rFonts w:ascii="Verdana" w:hAnsi="Verdana"/>
                <w:b w:val="0"/>
                <w:bCs w:val="0"/>
                <w:sz w:val="20"/>
                <w:szCs w:val="20"/>
              </w:rPr>
              <w:t xml:space="preserve"> centralny mechanizm różnicowy o konstrukcji planetarnej, umożliwiający wyrównanie prędkości obrotowej między osiami.  </w:t>
            </w:r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t>Przednia oś z ogumieniem pojedynczym, tylna oś z ogumieniem bliźniaczym. Rozstaw osi nie większy niż 3900mm.</w:t>
            </w:r>
          </w:p>
        </w:tc>
        <w:tc>
          <w:tcPr>
            <w:tcW w:w="7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33DF7" w:rsidRPr="001132F2" w:rsidRDefault="00833DF7" w:rsidP="00833DF7">
            <w:pPr>
              <w:pStyle w:val="TableContents"/>
              <w:rPr>
                <w:rFonts w:ascii="Verdana" w:hAnsi="Verdana"/>
                <w:i/>
                <w:iCs/>
                <w:sz w:val="18"/>
                <w:szCs w:val="18"/>
              </w:rPr>
            </w:pPr>
          </w:p>
        </w:tc>
      </w:tr>
      <w:tr w:rsidR="00833DF7" w:rsidRPr="001132F2" w:rsidTr="001132F2">
        <w:tc>
          <w:tcPr>
            <w:tcW w:w="69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33DF7" w:rsidRPr="001132F2" w:rsidRDefault="00833DF7" w:rsidP="00833DF7">
            <w:pPr>
              <w:pStyle w:val="Standard"/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napToGrid w:val="0"/>
              <w:spacing w:line="240" w:lineRule="atLeast"/>
              <w:jc w:val="both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t>Pojazd wyposażony w:</w:t>
            </w:r>
          </w:p>
          <w:p w:rsidR="00833DF7" w:rsidRPr="001132F2" w:rsidRDefault="00833DF7" w:rsidP="00833DF7">
            <w:pPr>
              <w:pStyle w:val="Standard"/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napToGrid w:val="0"/>
              <w:spacing w:line="240" w:lineRule="atLeast"/>
              <w:jc w:val="both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t>- ogumienie letnie;</w:t>
            </w:r>
          </w:p>
          <w:p w:rsidR="00833DF7" w:rsidRPr="001132F2" w:rsidRDefault="00833DF7" w:rsidP="00833DF7">
            <w:pPr>
              <w:pStyle w:val="Standard"/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napToGrid w:val="0"/>
              <w:spacing w:line="240" w:lineRule="atLeast"/>
              <w:jc w:val="both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t xml:space="preserve"> - w koło zapasowe z uchwytem transportowym służącym do ciągłego przewozu w pojeździe.</w:t>
            </w:r>
          </w:p>
        </w:tc>
        <w:tc>
          <w:tcPr>
            <w:tcW w:w="7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33DF7" w:rsidRPr="001132F2" w:rsidRDefault="00833DF7" w:rsidP="00833DF7">
            <w:pPr>
              <w:pStyle w:val="TableContents"/>
              <w:rPr>
                <w:rFonts w:ascii="Verdana" w:hAnsi="Verdana"/>
                <w:i/>
                <w:iCs/>
                <w:sz w:val="18"/>
                <w:szCs w:val="18"/>
              </w:rPr>
            </w:pPr>
          </w:p>
        </w:tc>
      </w:tr>
      <w:tr w:rsidR="00833DF7" w:rsidRPr="001132F2" w:rsidTr="001132F2">
        <w:tc>
          <w:tcPr>
            <w:tcW w:w="69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33DF7" w:rsidRPr="001132F2" w:rsidRDefault="00833DF7" w:rsidP="00833DF7">
            <w:pPr>
              <w:pStyle w:val="Standard"/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napToGrid w:val="0"/>
              <w:spacing w:line="240" w:lineRule="atLeast"/>
              <w:jc w:val="both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t>Wymiary pojazdu:</w:t>
            </w:r>
          </w:p>
          <w:p w:rsidR="00833DF7" w:rsidRPr="001132F2" w:rsidRDefault="00833DF7" w:rsidP="00833DF7">
            <w:pPr>
              <w:pStyle w:val="Standard"/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napToGrid w:val="0"/>
              <w:spacing w:line="240" w:lineRule="atLeast"/>
              <w:jc w:val="both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t>Długość nie większa niż     6500 mm – z zabudową</w:t>
            </w:r>
          </w:p>
          <w:p w:rsidR="00833DF7" w:rsidRPr="001132F2" w:rsidRDefault="00833DF7" w:rsidP="00833DF7">
            <w:pPr>
              <w:pStyle w:val="Standard"/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napToGrid w:val="0"/>
              <w:spacing w:line="240" w:lineRule="atLeast"/>
              <w:jc w:val="both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t>Wysokość nie większa niż  2600 mm – z zabudową</w:t>
            </w:r>
          </w:p>
          <w:p w:rsidR="00833DF7" w:rsidRPr="001132F2" w:rsidRDefault="00833DF7" w:rsidP="00833DF7">
            <w:pPr>
              <w:pStyle w:val="Standard"/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napToGrid w:val="0"/>
              <w:spacing w:line="240" w:lineRule="atLeast"/>
              <w:jc w:val="both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t>Szerokość nie większa       2200 mm – z zabudową</w:t>
            </w:r>
          </w:p>
        </w:tc>
        <w:tc>
          <w:tcPr>
            <w:tcW w:w="7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33DF7" w:rsidRPr="001132F2" w:rsidRDefault="00833DF7" w:rsidP="00833DF7">
            <w:pPr>
              <w:pStyle w:val="TableContents"/>
              <w:rPr>
                <w:rFonts w:ascii="Verdana" w:hAnsi="Verdana"/>
                <w:i/>
                <w:iCs/>
                <w:sz w:val="18"/>
                <w:szCs w:val="18"/>
              </w:rPr>
            </w:pPr>
          </w:p>
        </w:tc>
      </w:tr>
      <w:tr w:rsidR="00833DF7" w:rsidRPr="001132F2" w:rsidTr="001132F2">
        <w:tc>
          <w:tcPr>
            <w:tcW w:w="69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33DF7" w:rsidRPr="001132F2" w:rsidRDefault="00833DF7" w:rsidP="00833DF7">
            <w:pPr>
              <w:pStyle w:val="Standard"/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napToGrid w:val="0"/>
              <w:spacing w:line="240" w:lineRule="atLeast"/>
              <w:jc w:val="both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t>Kolorystyka:</w:t>
            </w:r>
          </w:p>
          <w:p w:rsidR="00833DF7" w:rsidRPr="001132F2" w:rsidRDefault="00833DF7" w:rsidP="00833DF7">
            <w:pPr>
              <w:pStyle w:val="Standard"/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napToGrid w:val="0"/>
              <w:spacing w:line="240" w:lineRule="atLeast"/>
              <w:jc w:val="both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t>- nadwozie – czerwień sygnałowa,</w:t>
            </w:r>
          </w:p>
          <w:p w:rsidR="00833DF7" w:rsidRPr="001132F2" w:rsidRDefault="00833DF7" w:rsidP="00833DF7">
            <w:pPr>
              <w:pStyle w:val="Standard"/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napToGrid w:val="0"/>
              <w:spacing w:line="240" w:lineRule="atLeast"/>
              <w:jc w:val="both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t>- elementy zderzaków - białe,</w:t>
            </w:r>
          </w:p>
          <w:p w:rsidR="00833DF7" w:rsidRPr="001132F2" w:rsidRDefault="00833DF7" w:rsidP="00833DF7">
            <w:pPr>
              <w:pStyle w:val="Standard"/>
              <w:tabs>
                <w:tab w:val="left" w:pos="48"/>
                <w:tab w:val="left" w:pos="873"/>
                <w:tab w:val="left" w:pos="6498"/>
                <w:tab w:val="left" w:pos="8514"/>
                <w:tab w:val="left" w:pos="14691"/>
              </w:tabs>
              <w:spacing w:line="240" w:lineRule="atLeast"/>
              <w:jc w:val="both"/>
              <w:rPr>
                <w:rFonts w:ascii="Verdana" w:hAnsi="Verdana"/>
                <w:sz w:val="20"/>
                <w:szCs w:val="20"/>
              </w:rPr>
            </w:pPr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t>- drzwi żaluzjowe – naturalny kolor szary/antracyt,</w:t>
            </w:r>
          </w:p>
          <w:p w:rsidR="00833DF7" w:rsidRPr="001132F2" w:rsidRDefault="00833DF7" w:rsidP="00833DF7">
            <w:pPr>
              <w:pStyle w:val="Standard"/>
              <w:tabs>
                <w:tab w:val="left" w:pos="48"/>
                <w:tab w:val="left" w:pos="873"/>
                <w:tab w:val="left" w:pos="6498"/>
                <w:tab w:val="left" w:pos="8514"/>
                <w:tab w:val="left" w:pos="14691"/>
              </w:tabs>
              <w:spacing w:line="240" w:lineRule="atLeast"/>
              <w:jc w:val="both"/>
              <w:rPr>
                <w:rFonts w:ascii="Verdana" w:hAnsi="Verdana"/>
                <w:sz w:val="20"/>
                <w:szCs w:val="20"/>
              </w:rPr>
            </w:pPr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t>- drabinka, barierki – szary/antracyt,</w:t>
            </w:r>
          </w:p>
          <w:p w:rsidR="00833DF7" w:rsidRPr="001132F2" w:rsidRDefault="00833DF7" w:rsidP="00833DF7">
            <w:pPr>
              <w:pStyle w:val="Standard"/>
              <w:tabs>
                <w:tab w:val="left" w:pos="48"/>
                <w:tab w:val="left" w:pos="873"/>
                <w:tab w:val="left" w:pos="6498"/>
                <w:tab w:val="left" w:pos="8514"/>
                <w:tab w:val="left" w:pos="14691"/>
              </w:tabs>
              <w:spacing w:line="240" w:lineRule="atLeast"/>
              <w:jc w:val="both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t>- podest roboczy – naturalny kolor aluminium,</w:t>
            </w:r>
          </w:p>
        </w:tc>
        <w:tc>
          <w:tcPr>
            <w:tcW w:w="7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33DF7" w:rsidRPr="001132F2" w:rsidRDefault="00833DF7" w:rsidP="00833DF7">
            <w:pPr>
              <w:pStyle w:val="Standard"/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napToGrid w:val="0"/>
              <w:spacing w:line="240" w:lineRule="atLeast"/>
              <w:jc w:val="both"/>
              <w:rPr>
                <w:rFonts w:ascii="Verdana" w:hAnsi="Verdana"/>
                <w:i/>
                <w:iCs/>
                <w:sz w:val="18"/>
                <w:szCs w:val="18"/>
              </w:rPr>
            </w:pPr>
          </w:p>
        </w:tc>
      </w:tr>
      <w:tr w:rsidR="00833DF7" w:rsidRPr="001132F2" w:rsidTr="001132F2">
        <w:tc>
          <w:tcPr>
            <w:tcW w:w="69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33DF7" w:rsidRPr="001132F2" w:rsidRDefault="00833DF7" w:rsidP="00833DF7">
            <w:pPr>
              <w:pStyle w:val="Standard"/>
              <w:tabs>
                <w:tab w:val="right" w:pos="280"/>
                <w:tab w:val="left" w:pos="955"/>
              </w:tabs>
              <w:spacing w:line="240" w:lineRule="atLeast"/>
              <w:jc w:val="both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t>Kabina:</w:t>
            </w:r>
          </w:p>
          <w:p w:rsidR="00833DF7" w:rsidRPr="001132F2" w:rsidRDefault="00833DF7" w:rsidP="00833DF7">
            <w:pPr>
              <w:pStyle w:val="Standard"/>
              <w:tabs>
                <w:tab w:val="right" w:pos="280"/>
                <w:tab w:val="left" w:pos="955"/>
              </w:tabs>
              <w:spacing w:line="240" w:lineRule="atLeast"/>
              <w:jc w:val="both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t xml:space="preserve">- czterodrzwiowa, </w:t>
            </w:r>
          </w:p>
          <w:p w:rsidR="00833DF7" w:rsidRPr="001132F2" w:rsidRDefault="00833DF7" w:rsidP="00833DF7">
            <w:pPr>
              <w:pStyle w:val="Standard"/>
              <w:tabs>
                <w:tab w:val="right" w:pos="280"/>
                <w:tab w:val="left" w:pos="955"/>
              </w:tabs>
              <w:spacing w:line="240" w:lineRule="atLeast"/>
              <w:jc w:val="both"/>
              <w:rPr>
                <w:rFonts w:ascii="Verdana" w:hAnsi="Verdana"/>
                <w:sz w:val="20"/>
                <w:szCs w:val="20"/>
              </w:rPr>
            </w:pPr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t>-jednomodułowa, zapewniająca dostęp do silnika (siedzenia przodem do kierunku jazdy), przystosowana do przewozu 6 ratowników</w:t>
            </w:r>
          </w:p>
          <w:p w:rsidR="00833DF7" w:rsidRPr="001132F2" w:rsidRDefault="00833DF7" w:rsidP="00833DF7">
            <w:pPr>
              <w:pStyle w:val="Standard"/>
              <w:tabs>
                <w:tab w:val="right" w:pos="280"/>
                <w:tab w:val="left" w:pos="955"/>
              </w:tabs>
              <w:spacing w:line="240" w:lineRule="atLeast"/>
              <w:jc w:val="both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t>Kabina wyposażona w:</w:t>
            </w:r>
          </w:p>
          <w:p w:rsidR="00833DF7" w:rsidRPr="001132F2" w:rsidRDefault="00833DF7" w:rsidP="00833DF7">
            <w:pPr>
              <w:pStyle w:val="Standard"/>
              <w:tabs>
                <w:tab w:val="right" w:pos="-267"/>
                <w:tab w:val="left" w:pos="945"/>
              </w:tabs>
              <w:spacing w:line="240" w:lineRule="atLeast"/>
              <w:jc w:val="both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t>- indywidualne oświetlenie nad siedzeniem dowódcy,</w:t>
            </w:r>
          </w:p>
          <w:p w:rsidR="00833DF7" w:rsidRPr="001132F2" w:rsidRDefault="00833DF7" w:rsidP="00833DF7">
            <w:pPr>
              <w:pStyle w:val="Standard"/>
              <w:tabs>
                <w:tab w:val="right" w:pos="-474"/>
                <w:tab w:val="left" w:pos="1104"/>
              </w:tabs>
              <w:spacing w:line="240" w:lineRule="atLeast"/>
              <w:jc w:val="both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t>- fotel kierowcy z regulacją wysokości, odległości i pochylenia oparcia,</w:t>
            </w:r>
          </w:p>
          <w:p w:rsidR="00833DF7" w:rsidRPr="001132F2" w:rsidRDefault="00833DF7" w:rsidP="00833DF7">
            <w:pPr>
              <w:pStyle w:val="Standard"/>
              <w:tabs>
                <w:tab w:val="right" w:pos="-474"/>
                <w:tab w:val="left" w:pos="1104"/>
              </w:tabs>
              <w:spacing w:line="240" w:lineRule="atLeast"/>
              <w:jc w:val="both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t>- fotele wyposażone w trzypunktowe bezwładnościowe pasy bezpieczeństwa</w:t>
            </w:r>
          </w:p>
          <w:p w:rsidR="00833DF7" w:rsidRPr="001132F2" w:rsidRDefault="00833DF7" w:rsidP="00833DF7">
            <w:pPr>
              <w:pStyle w:val="Standard"/>
              <w:tabs>
                <w:tab w:val="right" w:pos="-474"/>
                <w:tab w:val="left" w:pos="1104"/>
              </w:tabs>
              <w:spacing w:line="240" w:lineRule="atLeast"/>
              <w:jc w:val="both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t>- siedzenia powinny być pokryte materiałem łatwym w utrzymaniu w czystości,</w:t>
            </w:r>
          </w:p>
          <w:p w:rsidR="00833DF7" w:rsidRPr="001132F2" w:rsidRDefault="00833DF7" w:rsidP="00833DF7">
            <w:pPr>
              <w:pStyle w:val="Standard"/>
              <w:tabs>
                <w:tab w:val="right" w:pos="-474"/>
                <w:tab w:val="left" w:pos="1104"/>
              </w:tabs>
              <w:spacing w:line="240" w:lineRule="atLeast"/>
              <w:jc w:val="both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t>nienasiąkliwym, odpornym na ścieranie i antypoślizgowym,</w:t>
            </w:r>
          </w:p>
          <w:p w:rsidR="00833DF7" w:rsidRPr="001132F2" w:rsidRDefault="00833DF7" w:rsidP="00833DF7">
            <w:pPr>
              <w:pStyle w:val="Standard"/>
              <w:tabs>
                <w:tab w:val="right" w:pos="-474"/>
                <w:tab w:val="left" w:pos="1104"/>
              </w:tabs>
              <w:spacing w:line="240" w:lineRule="atLeast"/>
              <w:jc w:val="both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t>- w kabinie zainstalowany powinien być fabryczny wieszak ubraniowy w przedziale pasażerskim</w:t>
            </w:r>
          </w:p>
          <w:p w:rsidR="00833DF7" w:rsidRPr="001132F2" w:rsidRDefault="00833DF7" w:rsidP="00833DF7">
            <w:pPr>
              <w:pStyle w:val="Standard"/>
              <w:tabs>
                <w:tab w:val="right" w:pos="-474"/>
                <w:tab w:val="left" w:pos="1104"/>
              </w:tabs>
              <w:spacing w:line="240" w:lineRule="atLeast"/>
              <w:jc w:val="both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t>- kabina włącznie ze stopniem (-</w:t>
            </w:r>
            <w:proofErr w:type="spellStart"/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t>ami</w:t>
            </w:r>
            <w:proofErr w:type="spellEnd"/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t>) do kabiny powinna być automatycznie</w:t>
            </w:r>
          </w:p>
          <w:p w:rsidR="00833DF7" w:rsidRPr="001132F2" w:rsidRDefault="00833DF7" w:rsidP="00833DF7">
            <w:pPr>
              <w:pStyle w:val="Standard"/>
              <w:tabs>
                <w:tab w:val="right" w:pos="-474"/>
                <w:tab w:val="left" w:pos="1104"/>
              </w:tabs>
              <w:spacing w:line="240" w:lineRule="atLeast"/>
              <w:jc w:val="both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lastRenderedPageBreak/>
              <w:t>oświetlana po otwarciu drzwi tej części kabiny; powinna istnieć możliwość włączenia oświetlenia kabiny, gdy drzwi są zamknięte,</w:t>
            </w:r>
          </w:p>
          <w:p w:rsidR="00833DF7" w:rsidRPr="001132F2" w:rsidRDefault="00833DF7" w:rsidP="00833DF7">
            <w:pPr>
              <w:pStyle w:val="Standard"/>
              <w:spacing w:line="276" w:lineRule="auto"/>
              <w:jc w:val="both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t>- drzwi kabiny zamykane kluczem, wszystkie zamki otwierane tym samym kluczem</w:t>
            </w:r>
          </w:p>
          <w:p w:rsidR="00833DF7" w:rsidRPr="001132F2" w:rsidRDefault="00833DF7" w:rsidP="00833DF7">
            <w:pPr>
              <w:pStyle w:val="Standard"/>
              <w:spacing w:line="276" w:lineRule="auto"/>
              <w:jc w:val="both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t>- zamki drzwi kabiny muszą być wyposażone w system zamykania centralnego</w:t>
            </w:r>
          </w:p>
          <w:p w:rsidR="00833DF7" w:rsidRPr="001132F2" w:rsidRDefault="00833DF7" w:rsidP="00833DF7">
            <w:pPr>
              <w:pStyle w:val="Standard"/>
              <w:spacing w:line="276" w:lineRule="auto"/>
              <w:jc w:val="both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t>- kabina musi posiadać elektrycznie regulowane szyby przednie</w:t>
            </w:r>
          </w:p>
          <w:p w:rsidR="00833DF7" w:rsidRPr="001132F2" w:rsidRDefault="00833DF7" w:rsidP="00833DF7">
            <w:pPr>
              <w:pStyle w:val="Standard"/>
              <w:spacing w:line="276" w:lineRule="auto"/>
              <w:jc w:val="both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t>- kabina musi posiadać uchylane szyby w tylnym przedziale załogowym</w:t>
            </w:r>
          </w:p>
          <w:p w:rsidR="00833DF7" w:rsidRPr="001132F2" w:rsidRDefault="00833DF7" w:rsidP="00833DF7">
            <w:pPr>
              <w:pStyle w:val="Standard"/>
              <w:spacing w:line="276" w:lineRule="auto"/>
              <w:jc w:val="both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t>- kabina musi być wyposażona w elektrycznie sterowane, podgrzewane i elektrycznie składane lusterka boczne</w:t>
            </w:r>
          </w:p>
        </w:tc>
        <w:tc>
          <w:tcPr>
            <w:tcW w:w="7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33DF7" w:rsidRPr="001132F2" w:rsidRDefault="00833DF7" w:rsidP="00833DF7">
            <w:pPr>
              <w:pStyle w:val="TableContents"/>
              <w:rPr>
                <w:rFonts w:ascii="Verdana" w:hAnsi="Verdana"/>
                <w:i/>
                <w:iCs/>
                <w:sz w:val="18"/>
                <w:szCs w:val="18"/>
              </w:rPr>
            </w:pPr>
          </w:p>
        </w:tc>
      </w:tr>
      <w:tr w:rsidR="00833DF7" w:rsidRPr="001132F2" w:rsidTr="001132F2">
        <w:tc>
          <w:tcPr>
            <w:tcW w:w="69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33DF7" w:rsidRPr="001132F2" w:rsidRDefault="00833DF7" w:rsidP="00833DF7">
            <w:pPr>
              <w:pStyle w:val="Standard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jc w:val="both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lastRenderedPageBreak/>
              <w:t>Minimalne wymagania bezpieczeństwa pojazdu:</w:t>
            </w:r>
          </w:p>
          <w:p w:rsidR="00833DF7" w:rsidRPr="001132F2" w:rsidRDefault="00833DF7" w:rsidP="00833DF7">
            <w:pPr>
              <w:pStyle w:val="Standard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jc w:val="both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t xml:space="preserve">        Poduszka powietrzna kierowcy</w:t>
            </w:r>
          </w:p>
          <w:p w:rsidR="00833DF7" w:rsidRPr="001132F2" w:rsidRDefault="00833DF7" w:rsidP="00833DF7">
            <w:pPr>
              <w:pStyle w:val="Standard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jc w:val="both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t xml:space="preserve">        Układ ABS</w:t>
            </w:r>
          </w:p>
          <w:p w:rsidR="00833DF7" w:rsidRPr="001132F2" w:rsidRDefault="00833DF7" w:rsidP="00833DF7">
            <w:pPr>
              <w:pStyle w:val="Standard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jc w:val="both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t xml:space="preserve">        Układ ESP</w:t>
            </w:r>
          </w:p>
          <w:p w:rsidR="00833DF7" w:rsidRPr="001132F2" w:rsidRDefault="00833DF7" w:rsidP="00833DF7">
            <w:pPr>
              <w:pStyle w:val="Standard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jc w:val="both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t xml:space="preserve">        Aktywny asystent układu hamulcowego</w:t>
            </w:r>
          </w:p>
          <w:p w:rsidR="00833DF7" w:rsidRPr="001132F2" w:rsidRDefault="00833DF7" w:rsidP="00833DF7">
            <w:pPr>
              <w:pStyle w:val="Standard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jc w:val="both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t xml:space="preserve">        Asystent ruszania na wzniesieniu</w:t>
            </w:r>
          </w:p>
          <w:p w:rsidR="00833DF7" w:rsidRPr="001132F2" w:rsidRDefault="00833DF7" w:rsidP="00833DF7">
            <w:pPr>
              <w:pStyle w:val="Standard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jc w:val="both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t xml:space="preserve">        Asystent bocznego wiatru</w:t>
            </w:r>
          </w:p>
          <w:p w:rsidR="00833DF7" w:rsidRPr="001132F2" w:rsidRDefault="00833DF7" w:rsidP="00833DF7">
            <w:pPr>
              <w:pStyle w:val="Standard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jc w:val="both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t xml:space="preserve">        Asystent utrzymania pasa ruchu</w:t>
            </w:r>
          </w:p>
          <w:p w:rsidR="00833DF7" w:rsidRPr="001132F2" w:rsidRDefault="00833DF7" w:rsidP="00833DF7">
            <w:pPr>
              <w:pStyle w:val="Standard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jc w:val="both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t xml:space="preserve">        Automatyczny układ włączania świateł</w:t>
            </w:r>
          </w:p>
          <w:p w:rsidR="00833DF7" w:rsidRPr="001132F2" w:rsidRDefault="00833DF7" w:rsidP="00833DF7">
            <w:pPr>
              <w:pStyle w:val="Standard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jc w:val="both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t xml:space="preserve">        Fabryczne reflektory główne wyposażone w źródło światła w technologii LED                         </w:t>
            </w:r>
          </w:p>
          <w:p w:rsidR="00833DF7" w:rsidRPr="001132F2" w:rsidRDefault="00833DF7" w:rsidP="00833DF7">
            <w:pPr>
              <w:pStyle w:val="Standard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jc w:val="both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t xml:space="preserve">        oraz zintegrowane światła do jazdy dziennej w technologii LED</w:t>
            </w:r>
          </w:p>
          <w:p w:rsidR="00833DF7" w:rsidRPr="001132F2" w:rsidRDefault="00833DF7" w:rsidP="00833DF7">
            <w:pPr>
              <w:pStyle w:val="Standard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jc w:val="both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t xml:space="preserve">        Halogeny przeciwmgielne z doświetlaniem zakrętów</w:t>
            </w:r>
          </w:p>
        </w:tc>
        <w:tc>
          <w:tcPr>
            <w:tcW w:w="7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33DF7" w:rsidRPr="001132F2" w:rsidRDefault="00833DF7" w:rsidP="00833DF7">
            <w:pPr>
              <w:pStyle w:val="TableContents"/>
              <w:rPr>
                <w:rFonts w:ascii="Verdana" w:hAnsi="Verdana"/>
                <w:i/>
                <w:iCs/>
                <w:sz w:val="18"/>
                <w:szCs w:val="18"/>
              </w:rPr>
            </w:pPr>
          </w:p>
        </w:tc>
      </w:tr>
      <w:tr w:rsidR="00833DF7" w:rsidRPr="001132F2" w:rsidTr="001132F2">
        <w:tc>
          <w:tcPr>
            <w:tcW w:w="69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33DF7" w:rsidRPr="001132F2" w:rsidRDefault="00833DF7" w:rsidP="00833DF7">
            <w:pPr>
              <w:pStyle w:val="TableContents"/>
              <w:jc w:val="both"/>
              <w:rPr>
                <w:rFonts w:ascii="Verdana" w:hAnsi="Verdana"/>
                <w:sz w:val="20"/>
                <w:szCs w:val="20"/>
              </w:rPr>
            </w:pPr>
            <w:r w:rsidRPr="001132F2">
              <w:rPr>
                <w:rFonts w:ascii="Verdana" w:hAnsi="Verdana"/>
                <w:sz w:val="20"/>
                <w:szCs w:val="20"/>
              </w:rPr>
              <w:t>Kabina wyposażona w fabryczny, półautomatyczny system klimatyzacji z wyświetlaczem ciekłokrystalicznym.</w:t>
            </w:r>
          </w:p>
          <w:p w:rsidR="00833DF7" w:rsidRPr="001132F2" w:rsidRDefault="00833DF7" w:rsidP="00833DF7">
            <w:pPr>
              <w:pStyle w:val="TableContents"/>
              <w:jc w:val="both"/>
              <w:rPr>
                <w:rFonts w:ascii="Verdana" w:hAnsi="Verdana"/>
                <w:sz w:val="20"/>
                <w:szCs w:val="20"/>
              </w:rPr>
            </w:pPr>
            <w:r w:rsidRPr="001132F2">
              <w:rPr>
                <w:rFonts w:ascii="Verdana" w:hAnsi="Verdana"/>
                <w:sz w:val="20"/>
                <w:szCs w:val="20"/>
              </w:rPr>
              <w:t>Kabina wyposażona w dodatkowe, niezależne od pracy silnika ogrzewanie postojowe o mocy minimalnej 1,8kVa</w:t>
            </w:r>
          </w:p>
        </w:tc>
        <w:tc>
          <w:tcPr>
            <w:tcW w:w="7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33DF7" w:rsidRPr="001132F2" w:rsidRDefault="00833DF7" w:rsidP="00833DF7">
            <w:pPr>
              <w:pStyle w:val="TableContents"/>
              <w:rPr>
                <w:rFonts w:ascii="Verdana" w:hAnsi="Verdana"/>
                <w:i/>
                <w:iCs/>
                <w:sz w:val="18"/>
                <w:szCs w:val="18"/>
              </w:rPr>
            </w:pPr>
          </w:p>
        </w:tc>
      </w:tr>
      <w:tr w:rsidR="00833DF7" w:rsidRPr="001132F2" w:rsidTr="001132F2">
        <w:tc>
          <w:tcPr>
            <w:tcW w:w="69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33DF7" w:rsidRPr="001132F2" w:rsidRDefault="00833DF7" w:rsidP="00833DF7">
            <w:pPr>
              <w:pStyle w:val="TableContents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jc w:val="both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t xml:space="preserve">Kabina wyposażona w fabryczny system nagłośnienia składający się z minimum 2 fabrycznych głośników oraz radia z wejściem USB oraz </w:t>
            </w:r>
            <w:proofErr w:type="spellStart"/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t>oraz</w:t>
            </w:r>
            <w:proofErr w:type="spellEnd"/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t xml:space="preserve"> modułem komunikacji </w:t>
            </w:r>
            <w:proofErr w:type="spellStart"/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t>Bluetooth</w:t>
            </w:r>
            <w:proofErr w:type="spellEnd"/>
          </w:p>
        </w:tc>
        <w:tc>
          <w:tcPr>
            <w:tcW w:w="7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33DF7" w:rsidRPr="001132F2" w:rsidRDefault="00833DF7" w:rsidP="00833DF7">
            <w:pPr>
              <w:pStyle w:val="TableContents"/>
              <w:rPr>
                <w:rFonts w:ascii="Verdana" w:hAnsi="Verdana"/>
                <w:i/>
                <w:iCs/>
                <w:sz w:val="18"/>
                <w:szCs w:val="18"/>
              </w:rPr>
            </w:pPr>
          </w:p>
        </w:tc>
      </w:tr>
      <w:tr w:rsidR="00833DF7" w:rsidRPr="001132F2" w:rsidTr="001132F2">
        <w:tc>
          <w:tcPr>
            <w:tcW w:w="69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33DF7" w:rsidRPr="001132F2" w:rsidRDefault="00833DF7" w:rsidP="00833DF7">
            <w:pPr>
              <w:pStyle w:val="TableContents"/>
              <w:jc w:val="both"/>
              <w:rPr>
                <w:rFonts w:ascii="Verdana" w:hAnsi="Verdana"/>
                <w:sz w:val="20"/>
                <w:szCs w:val="20"/>
              </w:rPr>
            </w:pPr>
            <w:r w:rsidRPr="001132F2">
              <w:rPr>
                <w:rFonts w:ascii="Verdana" w:hAnsi="Verdana"/>
                <w:sz w:val="20"/>
                <w:szCs w:val="20"/>
              </w:rPr>
              <w:t>Kabina wyposażona w schowki nad głową w przedniej części przedziału pasażerskiego, wyposażone w minimum jedną kieszeń 1DIN (z możliwością montażu radiostacji przewoźnej) oraz oddzielną lampką do czytania</w:t>
            </w:r>
          </w:p>
        </w:tc>
        <w:tc>
          <w:tcPr>
            <w:tcW w:w="7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33DF7" w:rsidRPr="001132F2" w:rsidRDefault="00833DF7" w:rsidP="00833DF7">
            <w:pPr>
              <w:pStyle w:val="TableContents"/>
              <w:rPr>
                <w:rFonts w:ascii="Verdana" w:hAnsi="Verdana"/>
                <w:i/>
                <w:iCs/>
                <w:sz w:val="18"/>
                <w:szCs w:val="18"/>
              </w:rPr>
            </w:pPr>
          </w:p>
        </w:tc>
      </w:tr>
      <w:tr w:rsidR="00833DF7" w:rsidRPr="001132F2" w:rsidTr="001132F2">
        <w:tc>
          <w:tcPr>
            <w:tcW w:w="69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33DF7" w:rsidRPr="001132F2" w:rsidRDefault="00833DF7" w:rsidP="00833DF7">
            <w:pPr>
              <w:pStyle w:val="TableContents"/>
              <w:jc w:val="both"/>
              <w:rPr>
                <w:rFonts w:ascii="Verdana" w:hAnsi="Verdana"/>
                <w:sz w:val="20"/>
                <w:szCs w:val="20"/>
              </w:rPr>
            </w:pPr>
            <w:r w:rsidRPr="001132F2">
              <w:rPr>
                <w:rFonts w:ascii="Verdana" w:hAnsi="Verdana"/>
                <w:sz w:val="20"/>
                <w:szCs w:val="20"/>
              </w:rPr>
              <w:lastRenderedPageBreak/>
              <w:t>Kabina musi być wyposażona w fabryczne uchwyty ułatwiające wsiadanie we wszystkich oknach drzwiowych.</w:t>
            </w:r>
          </w:p>
        </w:tc>
        <w:tc>
          <w:tcPr>
            <w:tcW w:w="7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33DF7" w:rsidRPr="001132F2" w:rsidRDefault="00833DF7" w:rsidP="00833DF7">
            <w:pPr>
              <w:pStyle w:val="TableContents"/>
              <w:rPr>
                <w:rFonts w:ascii="Verdana" w:hAnsi="Verdana"/>
                <w:i/>
                <w:iCs/>
                <w:sz w:val="18"/>
                <w:szCs w:val="18"/>
              </w:rPr>
            </w:pPr>
          </w:p>
        </w:tc>
      </w:tr>
      <w:tr w:rsidR="00833DF7" w:rsidRPr="001132F2" w:rsidTr="001132F2">
        <w:tc>
          <w:tcPr>
            <w:tcW w:w="69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33DF7" w:rsidRPr="001132F2" w:rsidRDefault="00833DF7" w:rsidP="00833DF7">
            <w:pPr>
              <w:pStyle w:val="Standard"/>
              <w:jc w:val="both"/>
              <w:rPr>
                <w:rFonts w:ascii="Verdana" w:hAnsi="Verdana"/>
                <w:sz w:val="20"/>
                <w:szCs w:val="20"/>
              </w:rPr>
            </w:pPr>
            <w:r w:rsidRPr="001132F2">
              <w:rPr>
                <w:rFonts w:ascii="Verdana" w:hAnsi="Verdana"/>
                <w:sz w:val="20"/>
                <w:szCs w:val="20"/>
              </w:rPr>
              <w:t>Pojazd musi być wyposażony w kompletną instalację do podłączenia radiostacji przewoźnej (antena dachowa + zasilanie 12V). Dodatkowo pojazd musi być wyposażony w radiostację przewoźną w standardzie analogowo-cyfrowym, spełniającą wymagania zawarte w załączniku nr 3 do rozkazu KGPSP w sprawie wprowadzenia nowych zasad organizacji łączności radiowej w jednostkach ochrony przeciwpożarowej z dnia 05.04.2019.</w:t>
            </w:r>
          </w:p>
        </w:tc>
        <w:tc>
          <w:tcPr>
            <w:tcW w:w="7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33DF7" w:rsidRPr="001132F2" w:rsidRDefault="00833DF7" w:rsidP="00833DF7">
            <w:pPr>
              <w:pStyle w:val="TableContents"/>
              <w:rPr>
                <w:rFonts w:ascii="Verdana" w:hAnsi="Verdana"/>
                <w:i/>
                <w:iCs/>
                <w:sz w:val="18"/>
                <w:szCs w:val="18"/>
              </w:rPr>
            </w:pPr>
          </w:p>
        </w:tc>
      </w:tr>
      <w:tr w:rsidR="00833DF7" w:rsidRPr="001132F2" w:rsidTr="001132F2">
        <w:tc>
          <w:tcPr>
            <w:tcW w:w="69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33DF7" w:rsidRPr="001132F2" w:rsidRDefault="00833DF7" w:rsidP="00833DF7">
            <w:pPr>
              <w:pStyle w:val="Standard"/>
              <w:jc w:val="both"/>
              <w:rPr>
                <w:rFonts w:ascii="Verdana" w:hAnsi="Verdana"/>
                <w:sz w:val="20"/>
                <w:szCs w:val="20"/>
              </w:rPr>
            </w:pPr>
            <w:r w:rsidRPr="001132F2">
              <w:rPr>
                <w:rFonts w:ascii="Verdana" w:hAnsi="Verdana"/>
                <w:sz w:val="20"/>
                <w:szCs w:val="20"/>
              </w:rPr>
              <w:t>W kabinie zainstalowany elektroniczny panel sterowniczo-kontrolny wyposażony w włączniki sterowania elementami wyposażenia pojazdu w tym zabudowy oraz wskaźniki poziomu czynników gaśniczych w zbiornikach. Dodatkowo pojazd posiadać musi panel kontrolny pracy podzespołów bazowych w tym, kontrolki informujące o podłączeniu do zewnętrznego źródła zasilania, wysunięciu masztu, otwarciu skrytek i podestów oraz włączonym zasilaniu zabudowy.</w:t>
            </w:r>
          </w:p>
        </w:tc>
        <w:tc>
          <w:tcPr>
            <w:tcW w:w="7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33DF7" w:rsidRPr="001132F2" w:rsidRDefault="00833DF7" w:rsidP="00833DF7">
            <w:pPr>
              <w:pStyle w:val="TableContents"/>
              <w:rPr>
                <w:rFonts w:ascii="Verdana" w:hAnsi="Verdana"/>
                <w:i/>
                <w:iCs/>
                <w:sz w:val="18"/>
                <w:szCs w:val="18"/>
              </w:rPr>
            </w:pPr>
          </w:p>
        </w:tc>
      </w:tr>
      <w:tr w:rsidR="00833DF7" w:rsidRPr="001132F2" w:rsidTr="001132F2">
        <w:tc>
          <w:tcPr>
            <w:tcW w:w="69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33DF7" w:rsidRPr="001132F2" w:rsidRDefault="00833DF7" w:rsidP="00833DF7">
            <w:pPr>
              <w:pStyle w:val="Standard"/>
              <w:jc w:val="both"/>
              <w:rPr>
                <w:rFonts w:ascii="Verdana" w:hAnsi="Verdana"/>
                <w:sz w:val="20"/>
                <w:szCs w:val="20"/>
              </w:rPr>
            </w:pPr>
            <w:r w:rsidRPr="001132F2">
              <w:rPr>
                <w:rFonts w:ascii="Verdana" w:hAnsi="Verdana"/>
                <w:sz w:val="20"/>
                <w:szCs w:val="20"/>
              </w:rPr>
              <w:t>Pojazd wyposażony w hak holowniczy z tyłu pojazdu posiadający homologację lub znak bezpieczeństwa oraz złącza elektryczne do holowania przyczepy. Samochód wyposażony w zaczepy holownicze z przodu i z tyłu umożliwiające odholowanie pojazdu.</w:t>
            </w:r>
          </w:p>
        </w:tc>
        <w:tc>
          <w:tcPr>
            <w:tcW w:w="7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33DF7" w:rsidRPr="001132F2" w:rsidRDefault="00833DF7" w:rsidP="00833DF7">
            <w:pPr>
              <w:pStyle w:val="TableContents"/>
              <w:rPr>
                <w:rFonts w:ascii="Verdana" w:hAnsi="Verdana"/>
                <w:i/>
                <w:iCs/>
                <w:sz w:val="18"/>
                <w:szCs w:val="18"/>
              </w:rPr>
            </w:pPr>
          </w:p>
        </w:tc>
      </w:tr>
      <w:tr w:rsidR="00833DF7" w:rsidRPr="001132F2" w:rsidTr="001132F2">
        <w:tc>
          <w:tcPr>
            <w:tcW w:w="69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33DF7" w:rsidRPr="001132F2" w:rsidRDefault="00833DF7" w:rsidP="00833DF7">
            <w:pPr>
              <w:pStyle w:val="Standard"/>
              <w:jc w:val="both"/>
              <w:rPr>
                <w:rFonts w:ascii="Verdana" w:hAnsi="Verdana"/>
                <w:sz w:val="20"/>
                <w:szCs w:val="20"/>
              </w:rPr>
            </w:pPr>
            <w:r w:rsidRPr="001132F2">
              <w:rPr>
                <w:rFonts w:ascii="Verdana" w:hAnsi="Verdana"/>
                <w:sz w:val="20"/>
                <w:szCs w:val="20"/>
              </w:rPr>
              <w:t>Pojazd wyposażony w elektrycznie regulowane, podgrzewane i automatycznie składane lusterka boczne.</w:t>
            </w:r>
          </w:p>
        </w:tc>
        <w:tc>
          <w:tcPr>
            <w:tcW w:w="7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33DF7" w:rsidRPr="001132F2" w:rsidRDefault="00833DF7" w:rsidP="00833DF7">
            <w:pPr>
              <w:pStyle w:val="TableContents"/>
              <w:rPr>
                <w:rFonts w:ascii="Verdana" w:hAnsi="Verdana"/>
                <w:i/>
                <w:iCs/>
                <w:sz w:val="18"/>
                <w:szCs w:val="18"/>
              </w:rPr>
            </w:pPr>
          </w:p>
        </w:tc>
      </w:tr>
      <w:tr w:rsidR="00833DF7" w:rsidRPr="001132F2" w:rsidTr="001132F2">
        <w:tc>
          <w:tcPr>
            <w:tcW w:w="69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33DF7" w:rsidRPr="001132F2" w:rsidRDefault="00833DF7" w:rsidP="00833DF7">
            <w:pPr>
              <w:pStyle w:val="Standard"/>
              <w:jc w:val="both"/>
              <w:rPr>
                <w:rFonts w:ascii="Verdana" w:hAnsi="Verdana"/>
                <w:sz w:val="20"/>
                <w:szCs w:val="20"/>
              </w:rPr>
            </w:pPr>
            <w:r w:rsidRPr="001132F2">
              <w:rPr>
                <w:rFonts w:ascii="Verdana" w:hAnsi="Verdana"/>
                <w:sz w:val="20"/>
                <w:szCs w:val="20"/>
              </w:rPr>
              <w:t>Pojazd wyposażony w fabryczne automatycznie uruchamiane światła do jazdy dziennej oraz  przednie światła przeciwmgielne z funkcją doświetlania zakrętów.</w:t>
            </w:r>
          </w:p>
        </w:tc>
        <w:tc>
          <w:tcPr>
            <w:tcW w:w="7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33DF7" w:rsidRPr="001132F2" w:rsidRDefault="00833DF7" w:rsidP="00833DF7">
            <w:pPr>
              <w:pStyle w:val="TableContents"/>
              <w:rPr>
                <w:rFonts w:ascii="Verdana" w:hAnsi="Verdana"/>
                <w:i/>
                <w:iCs/>
                <w:sz w:val="18"/>
                <w:szCs w:val="18"/>
              </w:rPr>
            </w:pPr>
          </w:p>
        </w:tc>
      </w:tr>
      <w:tr w:rsidR="00833DF7" w:rsidRPr="001132F2" w:rsidTr="001132F2">
        <w:tc>
          <w:tcPr>
            <w:tcW w:w="69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33DF7" w:rsidRPr="001132F2" w:rsidRDefault="00833DF7" w:rsidP="00833DF7">
            <w:pPr>
              <w:pStyle w:val="TableContents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1132F2">
              <w:rPr>
                <w:rFonts w:ascii="Verdana" w:hAnsi="Verdana"/>
                <w:b/>
                <w:bCs/>
                <w:sz w:val="20"/>
                <w:szCs w:val="20"/>
              </w:rPr>
              <w:t>ZABUDOWA SPECJALISTYCZNA</w:t>
            </w:r>
          </w:p>
          <w:p w:rsidR="00833DF7" w:rsidRPr="001132F2" w:rsidRDefault="00833DF7" w:rsidP="00833DF7">
            <w:pPr>
              <w:pStyle w:val="TableContents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1132F2">
              <w:rPr>
                <w:rFonts w:ascii="Verdana" w:hAnsi="Verdana"/>
                <w:b/>
                <w:bCs/>
                <w:sz w:val="20"/>
                <w:szCs w:val="20"/>
              </w:rPr>
              <w:t>WYPOSAŻENIE</w:t>
            </w:r>
          </w:p>
        </w:tc>
        <w:tc>
          <w:tcPr>
            <w:tcW w:w="7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33DF7" w:rsidRPr="001132F2" w:rsidRDefault="00833DF7" w:rsidP="00833DF7">
            <w:pPr>
              <w:pStyle w:val="TableContents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1132F2">
              <w:rPr>
                <w:rFonts w:ascii="Verdana" w:hAnsi="Verdana"/>
                <w:b/>
                <w:bCs/>
                <w:sz w:val="20"/>
                <w:szCs w:val="20"/>
              </w:rPr>
              <w:t>ZABUDOWA SPECJALISTYCZNA</w:t>
            </w:r>
          </w:p>
          <w:p w:rsidR="00833DF7" w:rsidRPr="001132F2" w:rsidRDefault="00833DF7" w:rsidP="00833DF7">
            <w:pPr>
              <w:pStyle w:val="TableContents"/>
              <w:jc w:val="center"/>
              <w:rPr>
                <w:rFonts w:ascii="Verdana" w:hAnsi="Verdana"/>
                <w:i/>
                <w:iCs/>
                <w:sz w:val="18"/>
                <w:szCs w:val="18"/>
              </w:rPr>
            </w:pPr>
            <w:r w:rsidRPr="001132F2">
              <w:rPr>
                <w:rFonts w:ascii="Verdana" w:hAnsi="Verdana"/>
                <w:b/>
                <w:bCs/>
                <w:sz w:val="20"/>
                <w:szCs w:val="20"/>
              </w:rPr>
              <w:t>WYPOSAŻENIE</w:t>
            </w:r>
          </w:p>
        </w:tc>
      </w:tr>
      <w:tr w:rsidR="00833DF7" w:rsidRPr="001132F2" w:rsidTr="001132F2">
        <w:tc>
          <w:tcPr>
            <w:tcW w:w="69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33DF7" w:rsidRPr="001132F2" w:rsidRDefault="00833DF7" w:rsidP="00833DF7">
            <w:pPr>
              <w:pStyle w:val="Standard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jc w:val="both"/>
              <w:rPr>
                <w:rFonts w:ascii="Verdana" w:hAnsi="Verdana"/>
                <w:sz w:val="20"/>
                <w:szCs w:val="20"/>
              </w:rPr>
            </w:pPr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t xml:space="preserve">Zabudowa kontenerowa w postaci szkieletowej z profili aluminiowych łączonych w technologii  spawania, poszycie ścian z blachy aluminiowej.  Kontener wyposażony w minimum 5  górnych przestrzeni </w:t>
            </w:r>
            <w:proofErr w:type="spellStart"/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t>skrytkowych</w:t>
            </w:r>
            <w:proofErr w:type="spellEnd"/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t xml:space="preserve"> oraz 4 otwierane skrytki w dolnych partiach kontenera z możliwością wykorzystania jako podesty robocze </w:t>
            </w:r>
            <w:r w:rsidRPr="001132F2"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 xml:space="preserve">(dolne skrytki muszą być uwzględnione w świadectwie dopuszczenia). </w:t>
            </w:r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t xml:space="preserve">Wewnątrz górnych przestrzeni </w:t>
            </w:r>
            <w:proofErr w:type="spellStart"/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t>skrytkowych</w:t>
            </w:r>
            <w:proofErr w:type="spellEnd"/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t xml:space="preserve"> minimum 4 półki z regulowaną wysokością mocowania, minimum </w:t>
            </w:r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lastRenderedPageBreak/>
              <w:t>jedna pionowa wysuwana szuflada przystosowana do przewożenia podręcznego sprzętu burzącego, minimum jedna szuflada przystosowana do przewożenia co najmniej 4 aparatów OUO oraz minimum jedna pozioma szuflada przystosowana do przewożenia narzędzi hydraulicznych. Dach zabudowy w formie podestu roboczego, w wykonaniu antypoślizgowym. Wytrzymałość dachu minimum 180 kg.</w:t>
            </w:r>
          </w:p>
        </w:tc>
        <w:tc>
          <w:tcPr>
            <w:tcW w:w="7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33DF7" w:rsidRPr="001132F2" w:rsidRDefault="00833DF7" w:rsidP="00833DF7">
            <w:pPr>
              <w:pStyle w:val="TableContents"/>
              <w:rPr>
                <w:rFonts w:ascii="Verdana" w:hAnsi="Verdana"/>
                <w:i/>
                <w:iCs/>
                <w:sz w:val="18"/>
                <w:szCs w:val="18"/>
              </w:rPr>
            </w:pPr>
          </w:p>
        </w:tc>
      </w:tr>
      <w:tr w:rsidR="00833DF7" w:rsidRPr="001132F2" w:rsidTr="001132F2">
        <w:tc>
          <w:tcPr>
            <w:tcW w:w="69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33DF7" w:rsidRPr="001132F2" w:rsidRDefault="00833DF7" w:rsidP="00833DF7">
            <w:pPr>
              <w:pStyle w:val="TableContents"/>
              <w:rPr>
                <w:rFonts w:ascii="Verdana" w:hAnsi="Verdana"/>
                <w:sz w:val="20"/>
                <w:szCs w:val="20"/>
              </w:rPr>
            </w:pPr>
            <w:r w:rsidRPr="001132F2">
              <w:rPr>
                <w:rFonts w:ascii="Verdana" w:hAnsi="Verdana"/>
                <w:sz w:val="20"/>
                <w:szCs w:val="20"/>
              </w:rPr>
              <w:lastRenderedPageBreak/>
              <w:t xml:space="preserve">Rolety </w:t>
            </w:r>
            <w:proofErr w:type="spellStart"/>
            <w:r w:rsidRPr="001132F2">
              <w:rPr>
                <w:rFonts w:ascii="Verdana" w:hAnsi="Verdana"/>
                <w:sz w:val="20"/>
                <w:szCs w:val="20"/>
              </w:rPr>
              <w:t>skrytkowe</w:t>
            </w:r>
            <w:proofErr w:type="spellEnd"/>
            <w:r w:rsidRPr="001132F2">
              <w:rPr>
                <w:rFonts w:ascii="Verdana" w:hAnsi="Verdana"/>
                <w:sz w:val="20"/>
                <w:szCs w:val="20"/>
              </w:rPr>
              <w:t xml:space="preserve"> muszą posiadać uchwyty typu rurkowego, z możliwością stałego  zamknięcia skrytek, jeden klucz pasujący do wszystkich skrytek. Dolne skrytki muszą posiadać zamki z możliwością stałego zamknięcia skrytek, jeden klucz pasujący do wszystkich skrytek.</w:t>
            </w:r>
          </w:p>
        </w:tc>
        <w:tc>
          <w:tcPr>
            <w:tcW w:w="7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33DF7" w:rsidRPr="001132F2" w:rsidRDefault="00833DF7" w:rsidP="00833DF7">
            <w:pPr>
              <w:pStyle w:val="TableContents"/>
              <w:rPr>
                <w:rFonts w:ascii="Verdana" w:hAnsi="Verdana"/>
                <w:i/>
                <w:iCs/>
                <w:sz w:val="18"/>
                <w:szCs w:val="18"/>
              </w:rPr>
            </w:pPr>
          </w:p>
        </w:tc>
      </w:tr>
      <w:tr w:rsidR="00833DF7" w:rsidRPr="001132F2" w:rsidTr="001132F2">
        <w:tc>
          <w:tcPr>
            <w:tcW w:w="69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33DF7" w:rsidRPr="001132F2" w:rsidRDefault="00833DF7" w:rsidP="00833DF7">
            <w:pPr>
              <w:pStyle w:val="TableContents"/>
              <w:rPr>
                <w:rFonts w:ascii="Verdana" w:hAnsi="Verdana"/>
                <w:sz w:val="20"/>
                <w:szCs w:val="20"/>
              </w:rPr>
            </w:pPr>
            <w:r w:rsidRPr="001132F2">
              <w:rPr>
                <w:rFonts w:ascii="Verdana" w:hAnsi="Verdana"/>
                <w:sz w:val="20"/>
                <w:szCs w:val="20"/>
              </w:rPr>
              <w:t>Podest roboczy musi być wyposażony w boczne barierki ochronne stanowiące nierozłączną część z zabudową oraz tylną i przednią barierkę ochronną.</w:t>
            </w:r>
          </w:p>
        </w:tc>
        <w:tc>
          <w:tcPr>
            <w:tcW w:w="7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33DF7" w:rsidRPr="001132F2" w:rsidRDefault="00833DF7" w:rsidP="00833DF7">
            <w:pPr>
              <w:pStyle w:val="TableContents"/>
              <w:rPr>
                <w:rFonts w:ascii="Verdana" w:hAnsi="Verdana"/>
                <w:i/>
                <w:iCs/>
                <w:sz w:val="18"/>
                <w:szCs w:val="18"/>
              </w:rPr>
            </w:pPr>
          </w:p>
        </w:tc>
      </w:tr>
      <w:tr w:rsidR="00833DF7" w:rsidRPr="001132F2" w:rsidTr="001132F2">
        <w:tc>
          <w:tcPr>
            <w:tcW w:w="69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33DF7" w:rsidRPr="001132F2" w:rsidRDefault="00833DF7" w:rsidP="00833DF7">
            <w:pPr>
              <w:pStyle w:val="TableContents"/>
              <w:rPr>
                <w:rFonts w:ascii="Verdana" w:hAnsi="Verdana"/>
                <w:sz w:val="20"/>
                <w:szCs w:val="20"/>
              </w:rPr>
            </w:pPr>
            <w:r w:rsidRPr="001132F2">
              <w:rPr>
                <w:rFonts w:ascii="Verdana" w:hAnsi="Verdana"/>
                <w:sz w:val="20"/>
                <w:szCs w:val="20"/>
              </w:rPr>
              <w:t>Podest roboczy wyposażony w tylną drabinkę wejściową ze stopniami w pokryciu antypoślizgowym oraz  punktem kotwiącym ochrony osobistej.</w:t>
            </w:r>
          </w:p>
        </w:tc>
        <w:tc>
          <w:tcPr>
            <w:tcW w:w="7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33DF7" w:rsidRPr="001132F2" w:rsidRDefault="00833DF7" w:rsidP="00833DF7">
            <w:pPr>
              <w:pStyle w:val="TableContents"/>
              <w:rPr>
                <w:rFonts w:ascii="Verdana" w:hAnsi="Verdana"/>
                <w:i/>
                <w:iCs/>
                <w:sz w:val="18"/>
                <w:szCs w:val="18"/>
              </w:rPr>
            </w:pPr>
          </w:p>
        </w:tc>
      </w:tr>
      <w:tr w:rsidR="00833DF7" w:rsidRPr="001132F2" w:rsidTr="001132F2">
        <w:tc>
          <w:tcPr>
            <w:tcW w:w="69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33DF7" w:rsidRPr="001132F2" w:rsidRDefault="00833DF7" w:rsidP="00833DF7">
            <w:pPr>
              <w:pStyle w:val="TableContents"/>
              <w:rPr>
                <w:rFonts w:ascii="Verdana" w:hAnsi="Verdana"/>
                <w:sz w:val="20"/>
                <w:szCs w:val="20"/>
              </w:rPr>
            </w:pPr>
            <w:r w:rsidRPr="001132F2">
              <w:rPr>
                <w:rFonts w:ascii="Verdana" w:hAnsi="Verdana"/>
                <w:sz w:val="20"/>
                <w:szCs w:val="20"/>
              </w:rPr>
              <w:t>Pojazd wyposażony w oświetlenie robocze pola pracy w obrębie całego pojazdu (w tym kabiny) oraz podestu dachowego wykonane w technologii LED (min 8 punktów świetlnych).</w:t>
            </w:r>
          </w:p>
        </w:tc>
        <w:tc>
          <w:tcPr>
            <w:tcW w:w="7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33DF7" w:rsidRPr="001132F2" w:rsidRDefault="00833DF7" w:rsidP="00833DF7">
            <w:pPr>
              <w:pStyle w:val="TableContents"/>
              <w:rPr>
                <w:rFonts w:ascii="Verdana" w:hAnsi="Verdana"/>
                <w:i/>
                <w:iCs/>
                <w:sz w:val="18"/>
                <w:szCs w:val="18"/>
              </w:rPr>
            </w:pPr>
          </w:p>
        </w:tc>
      </w:tr>
      <w:tr w:rsidR="00833DF7" w:rsidRPr="001132F2" w:rsidTr="001132F2">
        <w:tc>
          <w:tcPr>
            <w:tcW w:w="69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33DF7" w:rsidRPr="001132F2" w:rsidRDefault="00833DF7" w:rsidP="00833DF7">
            <w:pPr>
              <w:pStyle w:val="TableContents"/>
              <w:rPr>
                <w:rFonts w:ascii="Verdana" w:hAnsi="Verdana"/>
                <w:sz w:val="20"/>
                <w:szCs w:val="20"/>
              </w:rPr>
            </w:pPr>
            <w:r w:rsidRPr="001132F2">
              <w:rPr>
                <w:rFonts w:ascii="Verdana" w:hAnsi="Verdana"/>
                <w:sz w:val="20"/>
                <w:szCs w:val="20"/>
              </w:rPr>
              <w:t xml:space="preserve">Pojazd wyposażony w oświetlenie przedziałów </w:t>
            </w:r>
            <w:proofErr w:type="spellStart"/>
            <w:r w:rsidRPr="001132F2">
              <w:rPr>
                <w:rFonts w:ascii="Verdana" w:hAnsi="Verdana"/>
                <w:sz w:val="20"/>
                <w:szCs w:val="20"/>
              </w:rPr>
              <w:t>skrytkowych</w:t>
            </w:r>
            <w:proofErr w:type="spellEnd"/>
            <w:r w:rsidRPr="001132F2">
              <w:rPr>
                <w:rFonts w:ascii="Verdana" w:hAnsi="Verdana"/>
                <w:sz w:val="20"/>
                <w:szCs w:val="20"/>
              </w:rPr>
              <w:t xml:space="preserve"> wykonane w technologii LED zainstalowane w sposób zapewniający równomierne oświetlenie przedziałów na każdej wysokości.</w:t>
            </w:r>
          </w:p>
        </w:tc>
        <w:tc>
          <w:tcPr>
            <w:tcW w:w="7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33DF7" w:rsidRPr="001132F2" w:rsidRDefault="00833DF7" w:rsidP="00833DF7">
            <w:pPr>
              <w:pStyle w:val="TableContents"/>
              <w:rPr>
                <w:rFonts w:ascii="Verdana" w:hAnsi="Verdana"/>
                <w:i/>
                <w:iCs/>
                <w:sz w:val="18"/>
                <w:szCs w:val="18"/>
              </w:rPr>
            </w:pPr>
          </w:p>
        </w:tc>
      </w:tr>
      <w:tr w:rsidR="00833DF7" w:rsidRPr="001132F2" w:rsidTr="001132F2">
        <w:tc>
          <w:tcPr>
            <w:tcW w:w="69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33DF7" w:rsidRPr="001132F2" w:rsidRDefault="00833DF7" w:rsidP="00833DF7">
            <w:pPr>
              <w:pStyle w:val="Standard"/>
              <w:tabs>
                <w:tab w:val="left" w:pos="350"/>
                <w:tab w:val="left" w:pos="873"/>
                <w:tab w:val="left" w:pos="6498"/>
                <w:tab w:val="left" w:pos="8514"/>
                <w:tab w:val="left" w:pos="14691"/>
              </w:tabs>
              <w:spacing w:line="240" w:lineRule="atLeast"/>
              <w:jc w:val="both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t xml:space="preserve">Pojazd wyposażony w gniazdo </w:t>
            </w:r>
            <w:proofErr w:type="spellStart"/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t>samorozłączne</w:t>
            </w:r>
            <w:proofErr w:type="spellEnd"/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t xml:space="preserve"> (z wtyczką) do ładowania akumulatora ze źródła zewnętrznego 230V umieszczone po lewej stronie (sygnalizacja podłączenia do zewnętrznego źródła w kabinie kierowcy). Wyzwolenie wtyczki odbywać się musi w sposób automatyczny, w chwili uruchomienia silnika. Dodatkowo pojazd wyposażony w automatyczną ładowarkę 230V do ładowania akumulatora zainstalowaną na stałe w pojeździe wyposażoną w zabezpieczenie przeciążeniowe oraz układ monitorujący procentowy stan naładowania akumulatora.</w:t>
            </w:r>
          </w:p>
        </w:tc>
        <w:tc>
          <w:tcPr>
            <w:tcW w:w="7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33DF7" w:rsidRPr="001132F2" w:rsidRDefault="00833DF7" w:rsidP="00833DF7">
            <w:pPr>
              <w:pStyle w:val="TableContents"/>
              <w:rPr>
                <w:rFonts w:ascii="Verdana" w:hAnsi="Verdana"/>
                <w:i/>
                <w:iCs/>
                <w:sz w:val="18"/>
                <w:szCs w:val="18"/>
              </w:rPr>
            </w:pPr>
          </w:p>
        </w:tc>
      </w:tr>
      <w:tr w:rsidR="00833DF7" w:rsidRPr="001132F2" w:rsidTr="001132F2">
        <w:tc>
          <w:tcPr>
            <w:tcW w:w="69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33DF7" w:rsidRPr="001132F2" w:rsidRDefault="00833DF7" w:rsidP="00833DF7">
            <w:pPr>
              <w:pStyle w:val="Standard"/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pacing w:line="240" w:lineRule="atLeast"/>
              <w:jc w:val="both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t>Pojazd wyposażony w sygnalizację świetlną i dźwiękową włączonego biegu wstecznego, jako sygnalizację świetlną dopuszcza się światło cofania.</w:t>
            </w:r>
          </w:p>
        </w:tc>
        <w:tc>
          <w:tcPr>
            <w:tcW w:w="7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33DF7" w:rsidRPr="001132F2" w:rsidRDefault="00833DF7" w:rsidP="00833DF7">
            <w:pPr>
              <w:pStyle w:val="TableContents"/>
              <w:rPr>
                <w:rFonts w:ascii="Verdana" w:hAnsi="Verdana"/>
                <w:i/>
                <w:iCs/>
                <w:sz w:val="18"/>
                <w:szCs w:val="18"/>
              </w:rPr>
            </w:pPr>
          </w:p>
        </w:tc>
      </w:tr>
      <w:tr w:rsidR="00833DF7" w:rsidRPr="001132F2" w:rsidTr="001132F2">
        <w:tc>
          <w:tcPr>
            <w:tcW w:w="69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33DF7" w:rsidRPr="001132F2" w:rsidRDefault="00833DF7" w:rsidP="00833DF7">
            <w:pPr>
              <w:pStyle w:val="Standard"/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lastRenderedPageBreak/>
              <w:t>Pojazd wyposażony w sygnalizację świetlno-dźwiękową pojazdu uprzywilejowanego, w skład której wchodzić musi;</w:t>
            </w:r>
          </w:p>
          <w:p w:rsidR="00833DF7" w:rsidRPr="001132F2" w:rsidRDefault="00833DF7" w:rsidP="00833DF7">
            <w:pPr>
              <w:pStyle w:val="Standard"/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t>- Belka ostrzegawcza w technologii LED w kolorze niebieskim zamontowana w przedniej części dachu pojazdu, wyposażona dodatkowo w:</w:t>
            </w:r>
          </w:p>
          <w:p w:rsidR="00833DF7" w:rsidRPr="001132F2" w:rsidRDefault="00833DF7" w:rsidP="00833DF7">
            <w:pPr>
              <w:pStyle w:val="Akapitzlist"/>
              <w:numPr>
                <w:ilvl w:val="0"/>
                <w:numId w:val="7"/>
              </w:numPr>
              <w:rPr>
                <w:rFonts w:ascii="Verdana" w:hAnsi="Verdana"/>
                <w:sz w:val="20"/>
                <w:szCs w:val="20"/>
              </w:rPr>
            </w:pPr>
            <w:r w:rsidRPr="001132F2">
              <w:rPr>
                <w:rFonts w:ascii="Verdana" w:hAnsi="Verdana"/>
                <w:sz w:val="20"/>
                <w:szCs w:val="20"/>
              </w:rPr>
              <w:t>szyld podświetlany (</w:t>
            </w:r>
            <w:proofErr w:type="spellStart"/>
            <w:r w:rsidRPr="001132F2">
              <w:rPr>
                <w:rFonts w:ascii="Verdana" w:hAnsi="Verdana"/>
                <w:sz w:val="20"/>
                <w:szCs w:val="20"/>
              </w:rPr>
              <w:t>LED’owy</w:t>
            </w:r>
            <w:proofErr w:type="spellEnd"/>
            <w:r w:rsidRPr="001132F2">
              <w:rPr>
                <w:rFonts w:ascii="Verdana" w:hAnsi="Verdana"/>
                <w:sz w:val="20"/>
                <w:szCs w:val="20"/>
              </w:rPr>
              <w:t>) z napisem STRAŻ w kolorze czerwonym – załączany wraz z lampami pozycyjnymi pojazdu,</w:t>
            </w:r>
          </w:p>
          <w:p w:rsidR="00833DF7" w:rsidRPr="001132F2" w:rsidRDefault="00833DF7" w:rsidP="00833DF7">
            <w:pPr>
              <w:pStyle w:val="Akapitzlist"/>
              <w:numPr>
                <w:ilvl w:val="0"/>
                <w:numId w:val="1"/>
              </w:numPr>
              <w:rPr>
                <w:rFonts w:ascii="Verdana" w:hAnsi="Verdana"/>
                <w:sz w:val="20"/>
                <w:szCs w:val="20"/>
              </w:rPr>
            </w:pPr>
            <w:r w:rsidRPr="001132F2">
              <w:rPr>
                <w:rFonts w:ascii="Verdana" w:hAnsi="Verdana"/>
                <w:sz w:val="20"/>
                <w:szCs w:val="20"/>
              </w:rPr>
              <w:t>dodatkowe reflektory robocze LED</w:t>
            </w:r>
          </w:p>
          <w:p w:rsidR="00833DF7" w:rsidRPr="001132F2" w:rsidRDefault="00833DF7" w:rsidP="00833DF7">
            <w:pPr>
              <w:pStyle w:val="Standard"/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t>- Pojedyncza lampa ostrzegawcza koloru niebieskiego wykonana w technologii LED oraz zestaw 2 lamp kierunkowych LED z funkcją świateł pozycyjnych na tylnej płaszczyźnie pojazdu.</w:t>
            </w:r>
          </w:p>
          <w:p w:rsidR="00833DF7" w:rsidRPr="001132F2" w:rsidRDefault="00833DF7" w:rsidP="00833DF7">
            <w:pPr>
              <w:pStyle w:val="Standard"/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t>- Zestaw 2 lamp kierunkowych, naprzemiennych zainstalowanych w przednim grillu pojazdu, wykonanych w technologii LED,</w:t>
            </w:r>
          </w:p>
          <w:p w:rsidR="00833DF7" w:rsidRPr="001132F2" w:rsidRDefault="00833DF7" w:rsidP="00833DF7">
            <w:pPr>
              <w:pStyle w:val="Standard"/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t>- Zestaw 2 lamp kierunkowych, naprzemiennych zainstalowanych na każdym boku pojazdu, wykonanych w technologii LED.</w:t>
            </w:r>
          </w:p>
          <w:p w:rsidR="00833DF7" w:rsidRPr="001132F2" w:rsidRDefault="00833DF7" w:rsidP="00833DF7">
            <w:pPr>
              <w:pStyle w:val="Standard"/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t>- Zestaw 2 lamp kierunkowych, naprzemiennych zainstalowanych na lusterkach zewnętrznych, wykonanych w technologii LED</w:t>
            </w:r>
          </w:p>
          <w:p w:rsidR="00833DF7" w:rsidRPr="001132F2" w:rsidRDefault="00833DF7" w:rsidP="00833DF7">
            <w:pPr>
              <w:pStyle w:val="Standard"/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t>- Wzmacniacz sygnałowy o mocy minimum 150W, umożliwiający sterowanie sygnalizacją świetlną i dźwiękową; posiadający min. 3 różne sygnały dźwiękowe oraz funkcję MIX powodującą samoczynne zmienianie tonów dźwięków; posiadający funkcję zestawu rozgłaszającego,</w:t>
            </w:r>
          </w:p>
          <w:p w:rsidR="00833DF7" w:rsidRPr="001132F2" w:rsidRDefault="00833DF7" w:rsidP="00833DF7">
            <w:pPr>
              <w:pStyle w:val="Standard"/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t>- Głośnik dźwięków ostrzegawczych o mocy min. 150W zainstalowany w przedniej części pojazdu.</w:t>
            </w:r>
          </w:p>
        </w:tc>
        <w:tc>
          <w:tcPr>
            <w:tcW w:w="7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33DF7" w:rsidRPr="001132F2" w:rsidRDefault="00833DF7" w:rsidP="00833DF7">
            <w:pPr>
              <w:pStyle w:val="TableContents"/>
              <w:rPr>
                <w:rFonts w:ascii="Verdana" w:hAnsi="Verdana"/>
                <w:i/>
                <w:iCs/>
                <w:sz w:val="18"/>
                <w:szCs w:val="18"/>
              </w:rPr>
            </w:pPr>
          </w:p>
        </w:tc>
      </w:tr>
      <w:tr w:rsidR="00833DF7" w:rsidRPr="001132F2" w:rsidTr="001132F2">
        <w:tc>
          <w:tcPr>
            <w:tcW w:w="69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33DF7" w:rsidRPr="001132F2" w:rsidRDefault="00833DF7" w:rsidP="00833DF7">
            <w:pPr>
              <w:pStyle w:val="Standard"/>
              <w:jc w:val="both"/>
              <w:rPr>
                <w:rFonts w:ascii="Verdana" w:hAnsi="Verdana"/>
                <w:sz w:val="20"/>
                <w:szCs w:val="20"/>
              </w:rPr>
            </w:pPr>
            <w:r w:rsidRPr="001132F2">
              <w:rPr>
                <w:rFonts w:ascii="Verdana" w:hAnsi="Verdana"/>
                <w:sz w:val="20"/>
                <w:szCs w:val="20"/>
              </w:rPr>
              <w:t>Pojazd wyposażony w dodatkowe oświetlenie ostrzegawcze barwy pomarańczowej w postaci „fali świetlnej” wykonanej w technologii LED, zbudowanej z minimum 8 modułów świetlnych, sterowanej za pomocą sterownika zainstalowanego w przedziale kabinowym</w:t>
            </w:r>
          </w:p>
        </w:tc>
        <w:tc>
          <w:tcPr>
            <w:tcW w:w="7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33DF7" w:rsidRPr="001132F2" w:rsidRDefault="00833DF7" w:rsidP="00833DF7">
            <w:pPr>
              <w:pStyle w:val="TableContents"/>
              <w:rPr>
                <w:rFonts w:ascii="Verdana" w:hAnsi="Verdana"/>
                <w:i/>
                <w:iCs/>
                <w:sz w:val="18"/>
                <w:szCs w:val="18"/>
              </w:rPr>
            </w:pPr>
          </w:p>
        </w:tc>
      </w:tr>
      <w:tr w:rsidR="00833DF7" w:rsidRPr="001132F2" w:rsidTr="001132F2">
        <w:tc>
          <w:tcPr>
            <w:tcW w:w="69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33DF7" w:rsidRPr="001132F2" w:rsidRDefault="00833DF7" w:rsidP="00833DF7">
            <w:pPr>
              <w:pStyle w:val="Standard"/>
              <w:jc w:val="both"/>
              <w:rPr>
                <w:rFonts w:ascii="Verdana" w:hAnsi="Verdana"/>
                <w:sz w:val="20"/>
                <w:szCs w:val="20"/>
              </w:rPr>
            </w:pPr>
            <w:r w:rsidRPr="001132F2">
              <w:rPr>
                <w:rFonts w:ascii="Verdana" w:hAnsi="Verdana"/>
                <w:sz w:val="20"/>
                <w:szCs w:val="20"/>
              </w:rPr>
              <w:t xml:space="preserve">Pojazd wyposażony w pneumatycznie podnoszony maszt oświetleniowy zasilany z samochodowej instalacji elektrycznej 12V wraz z obrotową głowicą świetlną z </w:t>
            </w:r>
            <w:proofErr w:type="spellStart"/>
            <w:r w:rsidRPr="001132F2">
              <w:rPr>
                <w:rFonts w:ascii="Verdana" w:hAnsi="Verdana"/>
                <w:sz w:val="20"/>
                <w:szCs w:val="20"/>
              </w:rPr>
              <w:t>najaśnicami</w:t>
            </w:r>
            <w:proofErr w:type="spellEnd"/>
            <w:r w:rsidRPr="001132F2">
              <w:rPr>
                <w:rFonts w:ascii="Verdana" w:hAnsi="Verdana"/>
                <w:sz w:val="20"/>
                <w:szCs w:val="20"/>
              </w:rPr>
              <w:t xml:space="preserve"> w technologii LED o łącznej mocy min 30000lm z funkcją sterowania obrotem oraz pochyłem </w:t>
            </w:r>
            <w:proofErr w:type="spellStart"/>
            <w:r w:rsidRPr="001132F2">
              <w:rPr>
                <w:rFonts w:ascii="Verdana" w:hAnsi="Verdana"/>
                <w:sz w:val="20"/>
                <w:szCs w:val="20"/>
              </w:rPr>
              <w:t>najaśnic</w:t>
            </w:r>
            <w:proofErr w:type="spellEnd"/>
            <w:r w:rsidRPr="001132F2">
              <w:rPr>
                <w:rFonts w:ascii="Verdana" w:hAnsi="Verdana"/>
                <w:sz w:val="20"/>
                <w:szCs w:val="20"/>
              </w:rPr>
              <w:t xml:space="preserve"> z poziomu ziemi (</w:t>
            </w:r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t xml:space="preserve">Wysokość masztu po rozłożeniu od podłoża do reflektora nie mniejsza niż 4 m. Stopień </w:t>
            </w:r>
            <w:r w:rsidRPr="001132F2">
              <w:rPr>
                <w:rFonts w:ascii="Verdana" w:hAnsi="Verdana"/>
                <w:sz w:val="20"/>
                <w:szCs w:val="20"/>
                <w:lang w:eastAsia="en-US"/>
              </w:rPr>
              <w:lastRenderedPageBreak/>
              <w:t xml:space="preserve">ochrony masztu IP55). Maszt wyposażony musi być w automatyczny układ pozycjonowania głowicy do pozycji transportowej oraz funkcję awaryjnego składania masztu w chwili zwolnienia hamulca postojowego. </w:t>
            </w:r>
            <w:r w:rsidRPr="001132F2"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>Maszt musi być uwzględniony w świadectwie dopuszczenia jako element zamontowany na stałe.</w:t>
            </w:r>
          </w:p>
        </w:tc>
        <w:tc>
          <w:tcPr>
            <w:tcW w:w="7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33DF7" w:rsidRPr="001132F2" w:rsidRDefault="00833DF7" w:rsidP="00833DF7">
            <w:pPr>
              <w:pStyle w:val="TableContents"/>
              <w:rPr>
                <w:rFonts w:ascii="Verdana" w:hAnsi="Verdana"/>
                <w:i/>
                <w:iCs/>
                <w:sz w:val="18"/>
                <w:szCs w:val="18"/>
              </w:rPr>
            </w:pPr>
          </w:p>
        </w:tc>
      </w:tr>
      <w:tr w:rsidR="00833DF7" w:rsidRPr="001132F2" w:rsidTr="001132F2">
        <w:tc>
          <w:tcPr>
            <w:tcW w:w="69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33DF7" w:rsidRPr="001132F2" w:rsidRDefault="00833DF7" w:rsidP="00833DF7">
            <w:pPr>
              <w:pStyle w:val="Standard"/>
              <w:jc w:val="both"/>
              <w:rPr>
                <w:rFonts w:ascii="Verdana" w:hAnsi="Verdana"/>
                <w:sz w:val="20"/>
                <w:szCs w:val="20"/>
              </w:rPr>
            </w:pPr>
            <w:r w:rsidRPr="001132F2">
              <w:rPr>
                <w:rFonts w:ascii="Verdana" w:hAnsi="Verdana"/>
                <w:sz w:val="20"/>
                <w:szCs w:val="20"/>
              </w:rPr>
              <w:lastRenderedPageBreak/>
              <w:t xml:space="preserve">Pojazd wyposażony w elektryczną wyciągarkę linową zainstalowaną na łożu stalowym w przedniej części pojazdu o uciągu min. 5897kg wraz z liną stalową o długości min 30m zakończoną zaczepem hakowym, 2 pilotami sterowniczymi (przewodowy + bezprzewodowy) oraz głównym wyłącznikiem prądu zasilającego wyciągarkę zlokalizowanym w jej obrębie. </w:t>
            </w:r>
            <w:r w:rsidRPr="001132F2">
              <w:rPr>
                <w:rFonts w:ascii="Verdana" w:hAnsi="Verdana"/>
                <w:i/>
                <w:iCs/>
                <w:sz w:val="20"/>
                <w:szCs w:val="20"/>
              </w:rPr>
              <w:t>Wyciągarka</w:t>
            </w:r>
            <w:r w:rsidRPr="001132F2">
              <w:rPr>
                <w:rFonts w:ascii="Verdana" w:hAnsi="Verdana"/>
                <w:i/>
                <w:iCs/>
                <w:sz w:val="20"/>
                <w:szCs w:val="20"/>
                <w:lang w:eastAsia="en-US"/>
              </w:rPr>
              <w:t xml:space="preserve"> musi być uwzględniona w świadectwie dopuszczenia jako element zamontowany na stałe.</w:t>
            </w:r>
          </w:p>
        </w:tc>
        <w:tc>
          <w:tcPr>
            <w:tcW w:w="7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33DF7" w:rsidRPr="001132F2" w:rsidRDefault="00833DF7" w:rsidP="00833DF7">
            <w:pPr>
              <w:pStyle w:val="TableContents"/>
              <w:rPr>
                <w:rFonts w:ascii="Verdana" w:hAnsi="Verdana"/>
                <w:i/>
                <w:iCs/>
                <w:sz w:val="18"/>
                <w:szCs w:val="18"/>
              </w:rPr>
            </w:pPr>
          </w:p>
        </w:tc>
      </w:tr>
      <w:tr w:rsidR="00833DF7" w:rsidRPr="001132F2" w:rsidTr="001132F2">
        <w:tc>
          <w:tcPr>
            <w:tcW w:w="69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33DF7" w:rsidRPr="001132F2" w:rsidRDefault="00833DF7" w:rsidP="00833DF7">
            <w:pPr>
              <w:pStyle w:val="Standard"/>
              <w:jc w:val="both"/>
              <w:rPr>
                <w:rFonts w:ascii="Verdana" w:hAnsi="Verdana"/>
                <w:sz w:val="20"/>
                <w:szCs w:val="20"/>
              </w:rPr>
            </w:pPr>
            <w:r w:rsidRPr="001132F2">
              <w:rPr>
                <w:rFonts w:ascii="Verdana" w:hAnsi="Verdana"/>
                <w:sz w:val="20"/>
                <w:szCs w:val="20"/>
              </w:rPr>
              <w:t>Pojazd musi być wyposażony w kompozytowy zbiornik wody o pojemności minimum 1000l z elektronicznym pomiarem poziomu cieczy oraz przelewem zapewniającym jego bezpieczne użytkowanie. Zbiornik powinien posiadać minimum jeden właz rewizyjny. Zbiornik musi być wyposażony w linię tankowania hydrantowego z przyłączem zakończonym nasadą W75. W linii tankowania hydrantowego musi być zainstalowane sito uniemożliwiające przedostanie się zanieczyszczeń do zbiornika wody.</w:t>
            </w:r>
          </w:p>
        </w:tc>
        <w:tc>
          <w:tcPr>
            <w:tcW w:w="7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33DF7" w:rsidRPr="001132F2" w:rsidRDefault="00833DF7" w:rsidP="00833DF7">
            <w:pPr>
              <w:pStyle w:val="TableContents"/>
              <w:rPr>
                <w:rFonts w:ascii="Verdana" w:hAnsi="Verdana"/>
                <w:i/>
                <w:iCs/>
                <w:sz w:val="18"/>
                <w:szCs w:val="18"/>
              </w:rPr>
            </w:pPr>
          </w:p>
        </w:tc>
      </w:tr>
      <w:tr w:rsidR="00833DF7" w:rsidRPr="001132F2" w:rsidTr="001132F2">
        <w:tc>
          <w:tcPr>
            <w:tcW w:w="69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33DF7" w:rsidRPr="001132F2" w:rsidRDefault="00833DF7" w:rsidP="00833DF7">
            <w:pPr>
              <w:pStyle w:val="Standard"/>
              <w:jc w:val="both"/>
              <w:rPr>
                <w:rFonts w:ascii="Verdana" w:hAnsi="Verdana"/>
                <w:sz w:val="20"/>
                <w:szCs w:val="20"/>
              </w:rPr>
            </w:pPr>
            <w:r w:rsidRPr="001132F2">
              <w:rPr>
                <w:rFonts w:ascii="Verdana" w:hAnsi="Verdana"/>
                <w:sz w:val="20"/>
                <w:szCs w:val="20"/>
              </w:rPr>
              <w:t xml:space="preserve">Dodatkowo zbiornik wodny musi być wyposażony w wydzielony zbiornik środka pianotwórczego o pojemności minimum 100l wyposażony w elektroniczny pomiar poziomu cieczy oraz właz rewizyjny. Zbiornik środka pianotwórczego musi być wyposażony w linie tankowania zakończoną nasadą W25 umożliwiającą tankowanie grawitacyjne oraz linię spustową umożliwiającą całkowite opróżnienie zbiornika.  </w:t>
            </w:r>
          </w:p>
        </w:tc>
        <w:tc>
          <w:tcPr>
            <w:tcW w:w="7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33DF7" w:rsidRPr="001132F2" w:rsidRDefault="00833DF7" w:rsidP="00833DF7">
            <w:pPr>
              <w:pStyle w:val="TableContents"/>
              <w:rPr>
                <w:rFonts w:ascii="Verdana" w:hAnsi="Verdana"/>
                <w:i/>
                <w:iCs/>
                <w:sz w:val="18"/>
                <w:szCs w:val="18"/>
              </w:rPr>
            </w:pPr>
          </w:p>
        </w:tc>
      </w:tr>
      <w:tr w:rsidR="00833DF7" w:rsidRPr="001132F2" w:rsidTr="001132F2">
        <w:tc>
          <w:tcPr>
            <w:tcW w:w="69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33DF7" w:rsidRPr="001132F2" w:rsidRDefault="00833DF7" w:rsidP="00833DF7">
            <w:pPr>
              <w:pStyle w:val="Standard"/>
              <w:jc w:val="both"/>
              <w:rPr>
                <w:rFonts w:ascii="Verdana" w:hAnsi="Verdana"/>
                <w:sz w:val="20"/>
                <w:szCs w:val="20"/>
              </w:rPr>
            </w:pPr>
            <w:r w:rsidRPr="001132F2">
              <w:rPr>
                <w:rFonts w:ascii="Verdana" w:hAnsi="Verdana"/>
                <w:sz w:val="20"/>
                <w:szCs w:val="20"/>
              </w:rPr>
              <w:t xml:space="preserve">W przestrzeni </w:t>
            </w:r>
            <w:proofErr w:type="spellStart"/>
            <w:r w:rsidRPr="001132F2">
              <w:rPr>
                <w:rFonts w:ascii="Verdana" w:hAnsi="Verdana"/>
                <w:sz w:val="20"/>
                <w:szCs w:val="20"/>
              </w:rPr>
              <w:t>skrytkowej</w:t>
            </w:r>
            <w:proofErr w:type="spellEnd"/>
            <w:r w:rsidRPr="001132F2">
              <w:rPr>
                <w:rFonts w:ascii="Verdana" w:hAnsi="Verdana"/>
                <w:sz w:val="20"/>
                <w:szCs w:val="20"/>
              </w:rPr>
              <w:t xml:space="preserve"> musi zostać zainstalowane ogrzewanie postojowe o mocy minimalnej 4,0kVa z układem sterowania umiejscowionym w kabinie załogowej w miejscu łatwo dostępnym do obsługi dla kierowcy.</w:t>
            </w:r>
          </w:p>
        </w:tc>
        <w:tc>
          <w:tcPr>
            <w:tcW w:w="7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33DF7" w:rsidRPr="001132F2" w:rsidRDefault="00833DF7" w:rsidP="00833DF7">
            <w:pPr>
              <w:pStyle w:val="TableContents"/>
              <w:rPr>
                <w:rFonts w:ascii="Verdana" w:hAnsi="Verdana"/>
                <w:i/>
                <w:iCs/>
                <w:sz w:val="18"/>
                <w:szCs w:val="18"/>
              </w:rPr>
            </w:pPr>
          </w:p>
        </w:tc>
      </w:tr>
      <w:tr w:rsidR="00833DF7" w:rsidRPr="001132F2" w:rsidTr="001132F2">
        <w:tc>
          <w:tcPr>
            <w:tcW w:w="69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33DF7" w:rsidRPr="001132F2" w:rsidRDefault="00833DF7" w:rsidP="00833DF7">
            <w:pPr>
              <w:pStyle w:val="Standard"/>
              <w:jc w:val="both"/>
              <w:rPr>
                <w:rFonts w:ascii="Verdana" w:hAnsi="Verdana"/>
                <w:sz w:val="20"/>
                <w:szCs w:val="20"/>
              </w:rPr>
            </w:pPr>
            <w:r w:rsidRPr="001132F2">
              <w:rPr>
                <w:rFonts w:ascii="Verdana" w:hAnsi="Verdana"/>
                <w:sz w:val="20"/>
                <w:szCs w:val="20"/>
              </w:rPr>
              <w:t xml:space="preserve">W tylnym przedziale </w:t>
            </w:r>
            <w:proofErr w:type="spellStart"/>
            <w:r w:rsidRPr="001132F2">
              <w:rPr>
                <w:rFonts w:ascii="Verdana" w:hAnsi="Verdana"/>
                <w:sz w:val="20"/>
                <w:szCs w:val="20"/>
              </w:rPr>
              <w:t>skrytkowym</w:t>
            </w:r>
            <w:proofErr w:type="spellEnd"/>
            <w:r w:rsidRPr="001132F2">
              <w:rPr>
                <w:rFonts w:ascii="Verdana" w:hAnsi="Verdana"/>
                <w:sz w:val="20"/>
                <w:szCs w:val="20"/>
              </w:rPr>
              <w:t xml:space="preserve"> zainstalowany musi być manipulator dodatkowy, kompatybilny z zainstalowaną w kabinie radiostacją, umożliwiający prowadzenie korespondencję radiową </w:t>
            </w:r>
            <w:r w:rsidRPr="001132F2">
              <w:rPr>
                <w:rFonts w:ascii="Verdana" w:hAnsi="Verdana"/>
                <w:sz w:val="20"/>
                <w:szCs w:val="20"/>
              </w:rPr>
              <w:lastRenderedPageBreak/>
              <w:t>bez konieczności przebywania w kabinie załogowej.</w:t>
            </w:r>
          </w:p>
        </w:tc>
        <w:tc>
          <w:tcPr>
            <w:tcW w:w="7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33DF7" w:rsidRPr="001132F2" w:rsidRDefault="00833DF7" w:rsidP="00833DF7">
            <w:pPr>
              <w:pStyle w:val="TableContents"/>
              <w:rPr>
                <w:rFonts w:ascii="Verdana" w:hAnsi="Verdana"/>
                <w:i/>
                <w:iCs/>
                <w:sz w:val="18"/>
                <w:szCs w:val="18"/>
              </w:rPr>
            </w:pPr>
          </w:p>
        </w:tc>
      </w:tr>
      <w:tr w:rsidR="00833DF7" w:rsidRPr="001132F2" w:rsidTr="001132F2">
        <w:tc>
          <w:tcPr>
            <w:tcW w:w="69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33DF7" w:rsidRPr="001132F2" w:rsidRDefault="00833DF7" w:rsidP="00833DF7">
            <w:pPr>
              <w:pStyle w:val="Standard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1132F2">
              <w:rPr>
                <w:rFonts w:ascii="Verdana" w:hAnsi="Verdana"/>
                <w:b/>
                <w:bCs/>
                <w:sz w:val="20"/>
                <w:szCs w:val="20"/>
              </w:rPr>
              <w:lastRenderedPageBreak/>
              <w:t>WYPOSAŻENIE DODATKOWE</w:t>
            </w:r>
          </w:p>
        </w:tc>
        <w:tc>
          <w:tcPr>
            <w:tcW w:w="7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33DF7" w:rsidRPr="001132F2" w:rsidRDefault="00833DF7" w:rsidP="00833DF7">
            <w:pPr>
              <w:pStyle w:val="TableContents"/>
              <w:jc w:val="center"/>
              <w:rPr>
                <w:rFonts w:ascii="Verdana" w:hAnsi="Verdana"/>
                <w:i/>
                <w:iCs/>
                <w:sz w:val="18"/>
                <w:szCs w:val="18"/>
              </w:rPr>
            </w:pPr>
            <w:r w:rsidRPr="001132F2">
              <w:rPr>
                <w:rFonts w:ascii="Verdana" w:hAnsi="Verdana"/>
                <w:b/>
                <w:bCs/>
                <w:sz w:val="20"/>
                <w:szCs w:val="20"/>
              </w:rPr>
              <w:t>WYPOSAŻENIE DODATKOWE</w:t>
            </w:r>
          </w:p>
        </w:tc>
      </w:tr>
      <w:tr w:rsidR="00833DF7" w:rsidRPr="001132F2" w:rsidTr="001132F2">
        <w:tc>
          <w:tcPr>
            <w:tcW w:w="69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33DF7" w:rsidRPr="001132F2" w:rsidRDefault="00833DF7" w:rsidP="00833DF7">
            <w:pPr>
              <w:pStyle w:val="Standard"/>
              <w:jc w:val="both"/>
              <w:rPr>
                <w:rFonts w:ascii="Verdana" w:hAnsi="Verdana"/>
                <w:sz w:val="20"/>
                <w:szCs w:val="20"/>
              </w:rPr>
            </w:pPr>
            <w:r w:rsidRPr="001132F2">
              <w:rPr>
                <w:rFonts w:ascii="Verdana" w:hAnsi="Verdana"/>
                <w:sz w:val="20"/>
                <w:szCs w:val="20"/>
              </w:rPr>
              <w:t>Wraz z pojazdem dostarczony musi zostać agregat wysokociśnieniowy wodno-pianowy o wydajności maksymalnej minimum 70l/min przy ciśnieniu maksymalnym minimum 40bar. Agregat zbudowany w oparciu o silnik spalinowy czterosuwowy z rozruchem elektrycznym oraz awaryjnym ręcznym. Agregat musi być wyposażony w elektroniczny wskaźnik poziomu czynników gaśniczych kompatybilny z układem pomiarowym zainstalowanym w zbiornikach oraz panel kontrolny pracy agregatu składający się z kontrolek poziomu paliwa w zbiorniku, włączonego zasilania, licznik przepracowanych motogodzin oraz manometr ciśnienia pracy.</w:t>
            </w:r>
          </w:p>
        </w:tc>
        <w:tc>
          <w:tcPr>
            <w:tcW w:w="7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33DF7" w:rsidRPr="001132F2" w:rsidRDefault="00833DF7" w:rsidP="00833DF7">
            <w:pPr>
              <w:pStyle w:val="TableContents"/>
              <w:rPr>
                <w:rFonts w:ascii="Verdana" w:hAnsi="Verdana"/>
                <w:i/>
                <w:iCs/>
                <w:sz w:val="18"/>
                <w:szCs w:val="18"/>
              </w:rPr>
            </w:pPr>
          </w:p>
        </w:tc>
      </w:tr>
      <w:tr w:rsidR="00833DF7" w:rsidRPr="001132F2" w:rsidTr="001132F2">
        <w:tc>
          <w:tcPr>
            <w:tcW w:w="69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33DF7" w:rsidRPr="001132F2" w:rsidRDefault="00833DF7" w:rsidP="00833DF7">
            <w:pPr>
              <w:pStyle w:val="Standard"/>
              <w:jc w:val="both"/>
              <w:rPr>
                <w:rFonts w:ascii="Verdana" w:hAnsi="Verdana"/>
                <w:sz w:val="20"/>
                <w:szCs w:val="20"/>
              </w:rPr>
            </w:pPr>
            <w:r w:rsidRPr="001132F2">
              <w:rPr>
                <w:rFonts w:ascii="Verdana" w:hAnsi="Verdana"/>
                <w:sz w:val="20"/>
                <w:szCs w:val="20"/>
              </w:rPr>
              <w:t>Budowa układu wodno-pianowego w agregacie musi umożliwiać pracę przy wykorzystaniu bezpośredniego zasilania wodnego ze źródła zewnętrznego.</w:t>
            </w:r>
          </w:p>
        </w:tc>
        <w:tc>
          <w:tcPr>
            <w:tcW w:w="7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33DF7" w:rsidRPr="001132F2" w:rsidRDefault="00833DF7" w:rsidP="00833DF7">
            <w:pPr>
              <w:pStyle w:val="TableContents"/>
              <w:rPr>
                <w:rFonts w:ascii="Verdana" w:hAnsi="Verdana"/>
                <w:i/>
                <w:iCs/>
                <w:sz w:val="18"/>
                <w:szCs w:val="18"/>
              </w:rPr>
            </w:pPr>
          </w:p>
        </w:tc>
      </w:tr>
      <w:tr w:rsidR="00833DF7" w:rsidRPr="001132F2" w:rsidTr="001132F2">
        <w:tc>
          <w:tcPr>
            <w:tcW w:w="69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33DF7" w:rsidRPr="001132F2" w:rsidRDefault="00833DF7" w:rsidP="00833DF7">
            <w:pPr>
              <w:pStyle w:val="Standard"/>
              <w:jc w:val="both"/>
              <w:rPr>
                <w:rFonts w:ascii="Verdana" w:hAnsi="Verdana"/>
                <w:sz w:val="20"/>
                <w:szCs w:val="20"/>
              </w:rPr>
            </w:pPr>
            <w:r w:rsidRPr="001132F2">
              <w:rPr>
                <w:rFonts w:ascii="Verdana" w:hAnsi="Verdana"/>
                <w:sz w:val="20"/>
                <w:szCs w:val="20"/>
              </w:rPr>
              <w:t>Agregat musi być wyposażony w ręczny dozownik środka pianotwórczego pozwalający na uzyskanie stężenia wodnego roztworu środka pianotwórczego w stężeniach 3% oraz 6%. Cały układ musi być odporny na szkodliwe działanie dopuszczonych do stosowania środków pianotwórczych oraz musi być wykonany z materiałów odpornych na korozję.</w:t>
            </w:r>
          </w:p>
        </w:tc>
        <w:tc>
          <w:tcPr>
            <w:tcW w:w="7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33DF7" w:rsidRPr="001132F2" w:rsidRDefault="00833DF7" w:rsidP="00833DF7">
            <w:pPr>
              <w:pStyle w:val="TableContents"/>
              <w:rPr>
                <w:rFonts w:ascii="Verdana" w:hAnsi="Verdana"/>
                <w:i/>
                <w:iCs/>
                <w:sz w:val="18"/>
                <w:szCs w:val="18"/>
              </w:rPr>
            </w:pPr>
          </w:p>
        </w:tc>
      </w:tr>
      <w:tr w:rsidR="00833DF7" w:rsidRPr="001132F2" w:rsidTr="001132F2">
        <w:tc>
          <w:tcPr>
            <w:tcW w:w="69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33DF7" w:rsidRPr="001132F2" w:rsidRDefault="00833DF7" w:rsidP="00833DF7">
            <w:pPr>
              <w:pStyle w:val="Standard"/>
              <w:jc w:val="both"/>
              <w:rPr>
                <w:rFonts w:ascii="Verdana" w:hAnsi="Verdana"/>
                <w:sz w:val="20"/>
                <w:szCs w:val="20"/>
              </w:rPr>
            </w:pPr>
            <w:r w:rsidRPr="001132F2">
              <w:rPr>
                <w:rFonts w:ascii="Verdana" w:hAnsi="Verdana"/>
                <w:sz w:val="20"/>
                <w:szCs w:val="20"/>
              </w:rPr>
              <w:t>Agregat wodno-pianowy musi być wyposażony w zwijadło linii szybkiego natarcia wyposażone w elektryczny oraz ręczny układ zwijania węża. Wąż linii szybkiego natarcia musi mieć długość minimalną wynoszącą 50m i musi umożliwiać podanie prądu wody oraz wodnego roztworu środka pianotwórczego bez konieczności jego całkowitego rozwinięcia. Linia szybkiego natarcia zakończona musi być prądownicą wodno-pianową o zmiennej geometrii strumienia wodnego z regulacją przepływu. Prądownica musi posiadać dedykowaną nakładkę pianową.</w:t>
            </w:r>
          </w:p>
        </w:tc>
        <w:tc>
          <w:tcPr>
            <w:tcW w:w="7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33DF7" w:rsidRPr="001132F2" w:rsidRDefault="00833DF7" w:rsidP="00833DF7">
            <w:pPr>
              <w:pStyle w:val="TableContents"/>
              <w:rPr>
                <w:rFonts w:ascii="Verdana" w:hAnsi="Verdana"/>
                <w:i/>
                <w:iCs/>
                <w:sz w:val="18"/>
                <w:szCs w:val="18"/>
              </w:rPr>
            </w:pPr>
          </w:p>
        </w:tc>
      </w:tr>
      <w:tr w:rsidR="00833DF7" w:rsidRPr="001132F2" w:rsidTr="001132F2">
        <w:tc>
          <w:tcPr>
            <w:tcW w:w="69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33DF7" w:rsidRPr="001132F2" w:rsidRDefault="00833DF7" w:rsidP="00833DF7">
            <w:pPr>
              <w:pStyle w:val="Standard"/>
              <w:jc w:val="both"/>
              <w:rPr>
                <w:rFonts w:ascii="Verdana" w:hAnsi="Verdana"/>
                <w:sz w:val="20"/>
                <w:szCs w:val="20"/>
              </w:rPr>
            </w:pPr>
            <w:r w:rsidRPr="001132F2">
              <w:rPr>
                <w:rFonts w:ascii="Verdana" w:hAnsi="Verdana"/>
                <w:sz w:val="20"/>
                <w:szCs w:val="20"/>
              </w:rPr>
              <w:t>Pojazd wyposażony musi zostać w dodatkowe oświetlenie dalekosiężne wykonane w technologii LED typu „LED-BAR” zlokalizowane w przedniej części pojazdu.</w:t>
            </w:r>
          </w:p>
        </w:tc>
        <w:tc>
          <w:tcPr>
            <w:tcW w:w="75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33DF7" w:rsidRPr="001132F2" w:rsidRDefault="00833DF7" w:rsidP="00833DF7">
            <w:pPr>
              <w:pStyle w:val="TableContents"/>
              <w:rPr>
                <w:rFonts w:ascii="Verdana" w:hAnsi="Verdana"/>
                <w:i/>
                <w:iCs/>
                <w:sz w:val="18"/>
                <w:szCs w:val="18"/>
              </w:rPr>
            </w:pPr>
          </w:p>
        </w:tc>
      </w:tr>
    </w:tbl>
    <w:p w:rsidR="007D3D2F" w:rsidRPr="001132F2" w:rsidRDefault="007D3D2F">
      <w:pPr>
        <w:pStyle w:val="Standard"/>
        <w:rPr>
          <w:rFonts w:ascii="Verdana" w:hAnsi="Verdana"/>
          <w:sz w:val="20"/>
          <w:szCs w:val="20"/>
        </w:rPr>
      </w:pPr>
    </w:p>
    <w:sectPr w:rsidR="007D3D2F" w:rsidRPr="001132F2" w:rsidSect="006F2907">
      <w:pgSz w:w="16838" w:h="11906" w:orient="landscape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5A40" w:rsidRDefault="00CC5A40">
      <w:r>
        <w:separator/>
      </w:r>
    </w:p>
  </w:endnote>
  <w:endnote w:type="continuationSeparator" w:id="0">
    <w:p w:rsidR="00CC5A40" w:rsidRDefault="00CC5A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00000000" w:usb1="00000000" w:usb2="00000000" w:usb3="00000000" w:csb0="00000000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5A40" w:rsidRDefault="00CC5A40">
      <w:r>
        <w:rPr>
          <w:color w:val="000000"/>
        </w:rPr>
        <w:separator/>
      </w:r>
    </w:p>
  </w:footnote>
  <w:footnote w:type="continuationSeparator" w:id="0">
    <w:p w:rsidR="00CC5A40" w:rsidRDefault="00CC5A4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75B59"/>
    <w:multiLevelType w:val="multilevel"/>
    <w:tmpl w:val="490E0DCC"/>
    <w:styleLink w:val="WWNum73"/>
    <w:lvl w:ilvl="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1">
    <w:nsid w:val="16EB5873"/>
    <w:multiLevelType w:val="multilevel"/>
    <w:tmpl w:val="F432AE3C"/>
    <w:styleLink w:val="WWNum70"/>
    <w:lvl w:ilvl="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2">
    <w:nsid w:val="1D770B0E"/>
    <w:multiLevelType w:val="multilevel"/>
    <w:tmpl w:val="79DA1144"/>
    <w:styleLink w:val="WWNum72"/>
    <w:lvl w:ilvl="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3">
    <w:nsid w:val="2C311D09"/>
    <w:multiLevelType w:val="multilevel"/>
    <w:tmpl w:val="51BE3F7A"/>
    <w:styleLink w:val="WWNum95"/>
    <w:lvl w:ilvl="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4">
    <w:nsid w:val="62BE4E0B"/>
    <w:multiLevelType w:val="multilevel"/>
    <w:tmpl w:val="886AECCC"/>
    <w:styleLink w:val="WWNum71"/>
    <w:lvl w:ilvl="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5">
    <w:nsid w:val="796B4381"/>
    <w:multiLevelType w:val="multilevel"/>
    <w:tmpl w:val="DCA086EC"/>
    <w:styleLink w:val="WW8Num3"/>
    <w:lvl w:ilvl="0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/>
        <w:lang w:eastAsia="en-US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D3D2F"/>
    <w:rsid w:val="000279DA"/>
    <w:rsid w:val="000C3E03"/>
    <w:rsid w:val="001132F2"/>
    <w:rsid w:val="00303181"/>
    <w:rsid w:val="00350FA6"/>
    <w:rsid w:val="00685F0D"/>
    <w:rsid w:val="006F2907"/>
    <w:rsid w:val="007545CB"/>
    <w:rsid w:val="007D3D2F"/>
    <w:rsid w:val="007E3377"/>
    <w:rsid w:val="00833DF7"/>
    <w:rsid w:val="008742BD"/>
    <w:rsid w:val="00A30DE6"/>
    <w:rsid w:val="00B076A2"/>
    <w:rsid w:val="00BC6D2A"/>
    <w:rsid w:val="00C866D2"/>
    <w:rsid w:val="00CC5A40"/>
    <w:rsid w:val="00DD05C6"/>
    <w:rsid w:val="00DE629F"/>
    <w:rsid w:val="00E54B84"/>
    <w:rsid w:val="00EB2CD2"/>
    <w:rsid w:val="00FC14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Ari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2907"/>
    <w:pPr>
      <w:suppressAutoHyphens/>
    </w:pPr>
  </w:style>
  <w:style w:type="paragraph" w:styleId="Nagwek1">
    <w:name w:val="heading 1"/>
    <w:basedOn w:val="Standard"/>
    <w:next w:val="Standard"/>
    <w:uiPriority w:val="9"/>
    <w:qFormat/>
    <w:rsid w:val="006F2907"/>
    <w:pPr>
      <w:keepNext/>
      <w:spacing w:before="240" w:after="60"/>
      <w:outlineLvl w:val="0"/>
    </w:pPr>
    <w:rPr>
      <w:rFonts w:ascii="Arial" w:hAnsi="Arial"/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6F2907"/>
    <w:pPr>
      <w:suppressAutoHyphens/>
    </w:pPr>
  </w:style>
  <w:style w:type="paragraph" w:customStyle="1" w:styleId="Heading">
    <w:name w:val="Heading"/>
    <w:basedOn w:val="Standard"/>
    <w:next w:val="Textbody"/>
    <w:rsid w:val="006F2907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rsid w:val="006F2907"/>
    <w:pPr>
      <w:spacing w:after="120"/>
    </w:pPr>
  </w:style>
  <w:style w:type="paragraph" w:styleId="Lista">
    <w:name w:val="List"/>
    <w:basedOn w:val="Textbody"/>
    <w:rsid w:val="006F2907"/>
  </w:style>
  <w:style w:type="paragraph" w:styleId="Legenda">
    <w:name w:val="caption"/>
    <w:basedOn w:val="Standard"/>
    <w:rsid w:val="006F2907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6F2907"/>
    <w:pPr>
      <w:suppressLineNumbers/>
    </w:pPr>
  </w:style>
  <w:style w:type="paragraph" w:customStyle="1" w:styleId="TableContents">
    <w:name w:val="Table Contents"/>
    <w:basedOn w:val="Standard"/>
    <w:rsid w:val="006F2907"/>
    <w:pPr>
      <w:suppressLineNumbers/>
    </w:pPr>
  </w:style>
  <w:style w:type="paragraph" w:styleId="Akapitzlist">
    <w:name w:val="List Paragraph"/>
    <w:basedOn w:val="Standard"/>
    <w:rsid w:val="006F2907"/>
    <w:pPr>
      <w:ind w:left="708"/>
    </w:pPr>
  </w:style>
  <w:style w:type="paragraph" w:customStyle="1" w:styleId="TableHeading">
    <w:name w:val="Table Heading"/>
    <w:basedOn w:val="TableContents"/>
    <w:rsid w:val="006F2907"/>
    <w:pPr>
      <w:jc w:val="center"/>
    </w:pPr>
    <w:rPr>
      <w:b/>
      <w:bCs/>
    </w:rPr>
  </w:style>
  <w:style w:type="character" w:customStyle="1" w:styleId="WW8Num1z0">
    <w:name w:val="WW8Num1z0"/>
    <w:rsid w:val="006F2907"/>
    <w:rPr>
      <w:rFonts w:ascii="Times New Roman" w:hAnsi="Times New Roman" w:cs="Times New Roman"/>
      <w:lang w:eastAsia="en-US"/>
    </w:rPr>
  </w:style>
  <w:style w:type="character" w:customStyle="1" w:styleId="WW8Num1z1">
    <w:name w:val="WW8Num1z1"/>
    <w:rsid w:val="006F2907"/>
    <w:rPr>
      <w:rFonts w:ascii="Arial" w:eastAsia="Calibri" w:hAnsi="Arial" w:cs="Times New Roman"/>
      <w:b/>
      <w:sz w:val="20"/>
      <w:szCs w:val="20"/>
    </w:rPr>
  </w:style>
  <w:style w:type="character" w:customStyle="1" w:styleId="WW8Num1z2">
    <w:name w:val="WW8Num1z2"/>
    <w:rsid w:val="006F2907"/>
  </w:style>
  <w:style w:type="character" w:customStyle="1" w:styleId="WW8Num1z3">
    <w:name w:val="WW8Num1z3"/>
    <w:rsid w:val="006F2907"/>
  </w:style>
  <w:style w:type="character" w:customStyle="1" w:styleId="WW8Num1z4">
    <w:name w:val="WW8Num1z4"/>
    <w:rsid w:val="006F2907"/>
  </w:style>
  <w:style w:type="character" w:customStyle="1" w:styleId="WW8Num1z5">
    <w:name w:val="WW8Num1z5"/>
    <w:rsid w:val="006F2907"/>
  </w:style>
  <w:style w:type="character" w:customStyle="1" w:styleId="WW8Num1z6">
    <w:name w:val="WW8Num1z6"/>
    <w:rsid w:val="006F2907"/>
  </w:style>
  <w:style w:type="character" w:customStyle="1" w:styleId="WW8Num1z7">
    <w:name w:val="WW8Num1z7"/>
    <w:rsid w:val="006F2907"/>
  </w:style>
  <w:style w:type="character" w:customStyle="1" w:styleId="WW8Num1z8">
    <w:name w:val="WW8Num1z8"/>
    <w:rsid w:val="006F2907"/>
  </w:style>
  <w:style w:type="character" w:customStyle="1" w:styleId="BulletSymbols">
    <w:name w:val="Bullet Symbols"/>
    <w:rsid w:val="006F2907"/>
    <w:rPr>
      <w:rFonts w:ascii="OpenSymbol" w:eastAsia="OpenSymbol" w:hAnsi="OpenSymbol" w:cs="OpenSymbol"/>
    </w:rPr>
  </w:style>
  <w:style w:type="character" w:customStyle="1" w:styleId="WW8Num3z0">
    <w:name w:val="WW8Num3z0"/>
    <w:rsid w:val="006F2907"/>
    <w:rPr>
      <w:rFonts w:ascii="Times New Roman" w:eastAsia="Times New Roman" w:hAnsi="Times New Roman" w:cs="Times New Roman"/>
      <w:lang w:eastAsia="en-US"/>
    </w:rPr>
  </w:style>
  <w:style w:type="character" w:customStyle="1" w:styleId="ListLabel12">
    <w:name w:val="ListLabel 12"/>
    <w:rsid w:val="006F2907"/>
    <w:rPr>
      <w:rFonts w:eastAsia="Times New Roman" w:cs="Times New Roman"/>
    </w:rPr>
  </w:style>
  <w:style w:type="character" w:customStyle="1" w:styleId="ListLabel13">
    <w:name w:val="ListLabel 13"/>
    <w:rsid w:val="006F2907"/>
    <w:rPr>
      <w:rFonts w:cs="Courier New"/>
    </w:rPr>
  </w:style>
  <w:style w:type="character" w:customStyle="1" w:styleId="Internetlink">
    <w:name w:val="Internet link"/>
    <w:rsid w:val="006F2907"/>
    <w:rPr>
      <w:color w:val="000080"/>
      <w:u w:val="single"/>
    </w:rPr>
  </w:style>
  <w:style w:type="character" w:customStyle="1" w:styleId="StrongEmphasis">
    <w:name w:val="Strong Emphasis"/>
    <w:rsid w:val="006F2907"/>
    <w:rPr>
      <w:b/>
      <w:bCs/>
    </w:rPr>
  </w:style>
  <w:style w:type="character" w:customStyle="1" w:styleId="NumberingSymbols">
    <w:name w:val="Numbering Symbols"/>
    <w:rsid w:val="006F2907"/>
  </w:style>
  <w:style w:type="numbering" w:customStyle="1" w:styleId="WW8Num3">
    <w:name w:val="WW8Num3"/>
    <w:basedOn w:val="Bezlisty"/>
    <w:rsid w:val="006F2907"/>
    <w:pPr>
      <w:numPr>
        <w:numId w:val="1"/>
      </w:numPr>
    </w:pPr>
  </w:style>
  <w:style w:type="numbering" w:customStyle="1" w:styleId="WWNum70">
    <w:name w:val="WWNum70"/>
    <w:basedOn w:val="Bezlisty"/>
    <w:rsid w:val="006F2907"/>
    <w:pPr>
      <w:numPr>
        <w:numId w:val="2"/>
      </w:numPr>
    </w:pPr>
  </w:style>
  <w:style w:type="numbering" w:customStyle="1" w:styleId="WWNum71">
    <w:name w:val="WWNum71"/>
    <w:basedOn w:val="Bezlisty"/>
    <w:rsid w:val="006F2907"/>
    <w:pPr>
      <w:numPr>
        <w:numId w:val="3"/>
      </w:numPr>
    </w:pPr>
  </w:style>
  <w:style w:type="numbering" w:customStyle="1" w:styleId="WWNum72">
    <w:name w:val="WWNum72"/>
    <w:basedOn w:val="Bezlisty"/>
    <w:rsid w:val="006F2907"/>
    <w:pPr>
      <w:numPr>
        <w:numId w:val="4"/>
      </w:numPr>
    </w:pPr>
  </w:style>
  <w:style w:type="numbering" w:customStyle="1" w:styleId="WWNum73">
    <w:name w:val="WWNum73"/>
    <w:basedOn w:val="Bezlisty"/>
    <w:rsid w:val="006F2907"/>
    <w:pPr>
      <w:numPr>
        <w:numId w:val="5"/>
      </w:numPr>
    </w:pPr>
  </w:style>
  <w:style w:type="numbering" w:customStyle="1" w:styleId="WWNum95">
    <w:name w:val="WWNum95"/>
    <w:basedOn w:val="Bezlisty"/>
    <w:rsid w:val="006F2907"/>
    <w:pPr>
      <w:numPr>
        <w:numId w:val="6"/>
      </w:numPr>
    </w:pPr>
  </w:style>
  <w:style w:type="paragraph" w:customStyle="1" w:styleId="Default">
    <w:name w:val="Default"/>
    <w:rsid w:val="00BC6D2A"/>
    <w:pPr>
      <w:widowControl/>
      <w:autoSpaceDE w:val="0"/>
      <w:adjustRightInd w:val="0"/>
      <w:textAlignment w:val="auto"/>
    </w:pPr>
    <w:rPr>
      <w:rFonts w:ascii="Verdana" w:hAnsi="Verdana" w:cs="Verdana"/>
      <w:color w:val="000000"/>
      <w:kern w:val="0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2019</Words>
  <Characters>12118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Darłak</dc:creator>
  <cp:lastModifiedBy>justyna.darlak</cp:lastModifiedBy>
  <cp:revision>3</cp:revision>
  <cp:lastPrinted>2019-05-31T10:22:00Z</cp:lastPrinted>
  <dcterms:created xsi:type="dcterms:W3CDTF">2024-09-11T14:18:00Z</dcterms:created>
  <dcterms:modified xsi:type="dcterms:W3CDTF">2024-09-19T12:00:00Z</dcterms:modified>
</cp:coreProperties>
</file>