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ECA" w:rsidRPr="00411817" w:rsidRDefault="00C47ECA" w:rsidP="00C47ECA">
      <w:pPr>
        <w:spacing w:after="0" w:line="240" w:lineRule="auto"/>
        <w:jc w:val="right"/>
        <w:rPr>
          <w:rFonts w:ascii="Arial Narrow" w:hAnsi="Arial Narrow"/>
          <w:b/>
          <w:sz w:val="24"/>
          <w:szCs w:val="24"/>
        </w:rPr>
      </w:pPr>
      <w:r w:rsidRPr="00411817">
        <w:rPr>
          <w:rFonts w:ascii="Arial Narrow" w:hAnsi="Arial Narrow"/>
          <w:b/>
          <w:sz w:val="24"/>
          <w:szCs w:val="24"/>
        </w:rPr>
        <w:t xml:space="preserve">Załącznik nr 4 </w:t>
      </w:r>
      <w:r w:rsidR="00327288" w:rsidRPr="00411817">
        <w:rPr>
          <w:rFonts w:ascii="Arial Narrow" w:hAnsi="Arial Narrow"/>
          <w:b/>
          <w:sz w:val="24"/>
          <w:szCs w:val="24"/>
        </w:rPr>
        <w:t>do SWZ -</w:t>
      </w:r>
      <w:r w:rsidRPr="00411817">
        <w:rPr>
          <w:rFonts w:ascii="Arial Narrow" w:hAnsi="Arial Narrow"/>
          <w:b/>
          <w:sz w:val="24"/>
          <w:szCs w:val="24"/>
        </w:rPr>
        <w:t xml:space="preserve"> Projekt umowy </w:t>
      </w:r>
    </w:p>
    <w:p w:rsidR="00C47ECA" w:rsidRPr="00411817" w:rsidRDefault="00C47ECA" w:rsidP="00C47ECA">
      <w:pPr>
        <w:spacing w:after="0" w:line="240" w:lineRule="auto"/>
        <w:rPr>
          <w:rFonts w:ascii="Arial Narrow" w:hAnsi="Arial Narrow" w:cs="Bookman Old Style"/>
          <w:b/>
          <w:bCs/>
          <w:sz w:val="24"/>
          <w:szCs w:val="24"/>
        </w:rPr>
      </w:pPr>
    </w:p>
    <w:p w:rsidR="00C47ECA" w:rsidRPr="00411817" w:rsidRDefault="00C47ECA" w:rsidP="00C47ECA">
      <w:pPr>
        <w:spacing w:after="0" w:line="240" w:lineRule="auto"/>
        <w:jc w:val="center"/>
        <w:rPr>
          <w:rFonts w:ascii="Arial Narrow" w:hAnsi="Arial Narrow"/>
          <w:b/>
          <w:sz w:val="24"/>
          <w:szCs w:val="24"/>
        </w:rPr>
      </w:pPr>
      <w:r w:rsidRPr="00411817">
        <w:rPr>
          <w:rFonts w:ascii="Arial Narrow" w:hAnsi="Arial Narrow"/>
          <w:b/>
          <w:sz w:val="24"/>
          <w:szCs w:val="24"/>
        </w:rPr>
        <w:t>UMOWA</w:t>
      </w:r>
    </w:p>
    <w:p w:rsidR="00C47ECA" w:rsidRPr="00411817" w:rsidRDefault="00C47ECA" w:rsidP="00C47ECA">
      <w:pPr>
        <w:spacing w:after="0" w:line="240" w:lineRule="auto"/>
        <w:jc w:val="center"/>
        <w:rPr>
          <w:rFonts w:ascii="Arial Narrow" w:hAnsi="Arial Narrow"/>
          <w:b/>
          <w:sz w:val="24"/>
          <w:szCs w:val="24"/>
        </w:rPr>
      </w:pPr>
      <w:r w:rsidRPr="00411817">
        <w:rPr>
          <w:rFonts w:ascii="Arial Narrow" w:hAnsi="Arial Narrow"/>
          <w:b/>
          <w:sz w:val="24"/>
          <w:szCs w:val="24"/>
        </w:rPr>
        <w:t>nr ZP</w:t>
      </w:r>
      <w:r w:rsidR="005420B1">
        <w:rPr>
          <w:rFonts w:ascii="Arial Narrow" w:hAnsi="Arial Narrow"/>
          <w:b/>
          <w:sz w:val="24"/>
          <w:szCs w:val="24"/>
        </w:rPr>
        <w:t>.371.</w:t>
      </w:r>
      <w:r w:rsidR="00C7674C">
        <w:rPr>
          <w:rFonts w:ascii="Arial Narrow" w:hAnsi="Arial Narrow"/>
          <w:b/>
          <w:sz w:val="24"/>
          <w:szCs w:val="24"/>
        </w:rPr>
        <w:t>23</w:t>
      </w:r>
      <w:r w:rsidR="00D23C04" w:rsidRPr="00411817">
        <w:rPr>
          <w:rFonts w:ascii="Arial Narrow" w:hAnsi="Arial Narrow"/>
          <w:b/>
          <w:sz w:val="24"/>
          <w:szCs w:val="24"/>
        </w:rPr>
        <w:t>.</w:t>
      </w:r>
      <w:r w:rsidRPr="00411817">
        <w:rPr>
          <w:rFonts w:ascii="Arial Narrow" w:hAnsi="Arial Narrow"/>
          <w:b/>
          <w:sz w:val="24"/>
          <w:szCs w:val="24"/>
        </w:rPr>
        <w:t>202</w:t>
      </w:r>
      <w:r w:rsidR="00C7674C">
        <w:rPr>
          <w:rFonts w:ascii="Arial Narrow" w:hAnsi="Arial Narrow"/>
          <w:b/>
          <w:sz w:val="24"/>
          <w:szCs w:val="24"/>
        </w:rPr>
        <w:t>4</w:t>
      </w:r>
    </w:p>
    <w:p w:rsidR="00C47ECA" w:rsidRPr="00411817" w:rsidRDefault="00C47ECA" w:rsidP="00C47ECA">
      <w:pPr>
        <w:spacing w:after="0" w:line="240" w:lineRule="auto"/>
        <w:rPr>
          <w:rFonts w:ascii="Arial Narrow" w:hAnsi="Arial Narrow"/>
          <w:sz w:val="24"/>
          <w:szCs w:val="24"/>
        </w:rPr>
      </w:pPr>
    </w:p>
    <w:p w:rsidR="00C47ECA" w:rsidRPr="00411817" w:rsidRDefault="00B52522" w:rsidP="00C47ECA">
      <w:pPr>
        <w:spacing w:after="0" w:line="240" w:lineRule="auto"/>
        <w:jc w:val="both"/>
        <w:rPr>
          <w:rFonts w:ascii="Arial Narrow" w:hAnsi="Arial Narrow" w:cs="Arial"/>
          <w:sz w:val="24"/>
          <w:szCs w:val="24"/>
        </w:rPr>
      </w:pPr>
      <w:r w:rsidRPr="00411817">
        <w:rPr>
          <w:rFonts w:ascii="Arial Narrow" w:hAnsi="Arial Narrow" w:cs="Arial"/>
          <w:sz w:val="24"/>
          <w:szCs w:val="24"/>
        </w:rPr>
        <w:t>zawarta w dniu …………….……….. 202</w:t>
      </w:r>
      <w:r w:rsidR="00C7674C">
        <w:rPr>
          <w:rFonts w:ascii="Arial Narrow" w:hAnsi="Arial Narrow" w:cs="Arial"/>
          <w:sz w:val="24"/>
          <w:szCs w:val="24"/>
        </w:rPr>
        <w:t>4</w:t>
      </w:r>
      <w:r w:rsidR="00C47ECA" w:rsidRPr="00411817">
        <w:rPr>
          <w:rFonts w:ascii="Arial Narrow" w:hAnsi="Arial Narrow" w:cs="Arial"/>
          <w:sz w:val="24"/>
          <w:szCs w:val="24"/>
        </w:rPr>
        <w:t xml:space="preserve"> r. w Lipnie </w:t>
      </w:r>
      <w:r w:rsidR="00C47ECA" w:rsidRPr="00411817">
        <w:rPr>
          <w:rFonts w:ascii="Arial Narrow" w:hAnsi="Arial Narrow"/>
          <w:sz w:val="24"/>
          <w:szCs w:val="24"/>
        </w:rPr>
        <w:t xml:space="preserve">z Wykonawcą wybranym w postępowaniu </w:t>
      </w:r>
      <w:r w:rsidR="00862E3B">
        <w:rPr>
          <w:rFonts w:ascii="Arial Narrow" w:hAnsi="Arial Narrow"/>
          <w:sz w:val="24"/>
          <w:szCs w:val="24"/>
        </w:rPr>
        <w:t xml:space="preserve">           </w:t>
      </w:r>
      <w:r w:rsidR="00C47ECA" w:rsidRPr="00411817">
        <w:rPr>
          <w:rFonts w:ascii="Arial Narrow" w:hAnsi="Arial Narrow"/>
          <w:sz w:val="24"/>
          <w:szCs w:val="24"/>
        </w:rPr>
        <w:t>nr ZP</w:t>
      </w:r>
      <w:r w:rsidR="000C599E">
        <w:rPr>
          <w:rFonts w:ascii="Arial Narrow" w:hAnsi="Arial Narrow"/>
          <w:sz w:val="24"/>
          <w:szCs w:val="24"/>
        </w:rPr>
        <w:t>.372.</w:t>
      </w:r>
      <w:r w:rsidR="00C7674C">
        <w:rPr>
          <w:rFonts w:ascii="Arial Narrow" w:hAnsi="Arial Narrow"/>
          <w:sz w:val="24"/>
          <w:szCs w:val="24"/>
        </w:rPr>
        <w:t>23</w:t>
      </w:r>
      <w:r w:rsidR="00754D71" w:rsidRPr="00411817">
        <w:rPr>
          <w:rFonts w:ascii="Arial Narrow" w:hAnsi="Arial Narrow"/>
          <w:sz w:val="24"/>
          <w:szCs w:val="24"/>
        </w:rPr>
        <w:t>.</w:t>
      </w:r>
      <w:r w:rsidR="00C47ECA" w:rsidRPr="00411817">
        <w:rPr>
          <w:rFonts w:ascii="Arial Narrow" w:hAnsi="Arial Narrow"/>
          <w:sz w:val="24"/>
          <w:szCs w:val="24"/>
        </w:rPr>
        <w:t>202</w:t>
      </w:r>
      <w:r w:rsidR="00C7674C">
        <w:rPr>
          <w:rFonts w:ascii="Arial Narrow" w:hAnsi="Arial Narrow"/>
          <w:sz w:val="24"/>
          <w:szCs w:val="24"/>
        </w:rPr>
        <w:t>4</w:t>
      </w:r>
      <w:r w:rsidR="00C47ECA" w:rsidRPr="00411817">
        <w:rPr>
          <w:rFonts w:ascii="Arial Narrow" w:hAnsi="Arial Narrow"/>
          <w:sz w:val="24"/>
          <w:szCs w:val="24"/>
        </w:rPr>
        <w:t xml:space="preserve"> pn. </w:t>
      </w:r>
      <w:r w:rsidRPr="00411817">
        <w:rPr>
          <w:rFonts w:ascii="Arial Narrow" w:hAnsi="Arial Narrow"/>
          <w:sz w:val="24"/>
          <w:szCs w:val="24"/>
        </w:rPr>
        <w:t>‘</w:t>
      </w:r>
      <w:r w:rsidR="00C7674C" w:rsidRPr="00C7674C">
        <w:rPr>
          <w:rFonts w:ascii="Arial Narrow" w:hAnsi="Arial Narrow"/>
          <w:bCs/>
          <w:sz w:val="24"/>
          <w:szCs w:val="24"/>
        </w:rPr>
        <w:t xml:space="preserve">Zakup aparatu USG do badań ginekologicznych dla potrzeb Szpital Lipno </w:t>
      </w:r>
      <w:r w:rsidR="00C7674C">
        <w:rPr>
          <w:rFonts w:ascii="Arial Narrow" w:hAnsi="Arial Narrow"/>
          <w:bCs/>
          <w:sz w:val="24"/>
          <w:szCs w:val="24"/>
        </w:rPr>
        <w:t xml:space="preserve">      </w:t>
      </w:r>
      <w:r w:rsidR="00C7674C" w:rsidRPr="00C7674C">
        <w:rPr>
          <w:rFonts w:ascii="Arial Narrow" w:hAnsi="Arial Narrow"/>
          <w:bCs/>
          <w:sz w:val="24"/>
          <w:szCs w:val="24"/>
        </w:rPr>
        <w:t>Sp. z o.o.</w:t>
      </w:r>
      <w:r w:rsidR="00C47ECA" w:rsidRPr="00411817">
        <w:rPr>
          <w:rFonts w:ascii="Arial Narrow" w:hAnsi="Arial Narrow"/>
          <w:bCs/>
          <w:iCs/>
          <w:sz w:val="24"/>
          <w:szCs w:val="24"/>
        </w:rPr>
        <w:t>’</w:t>
      </w:r>
      <w:r w:rsidR="004F2773">
        <w:rPr>
          <w:rFonts w:ascii="Arial Narrow" w:hAnsi="Arial Narrow"/>
          <w:bCs/>
          <w:iCs/>
          <w:sz w:val="24"/>
          <w:szCs w:val="24"/>
        </w:rPr>
        <w:t xml:space="preserve">, </w:t>
      </w:r>
      <w:r w:rsidR="00C47ECA" w:rsidRPr="00411817">
        <w:rPr>
          <w:rFonts w:ascii="Arial Narrow" w:hAnsi="Arial Narrow" w:cs="Arial"/>
          <w:sz w:val="24"/>
          <w:szCs w:val="24"/>
        </w:rPr>
        <w:t>pomiędzy:</w:t>
      </w:r>
    </w:p>
    <w:p w:rsidR="00C47ECA" w:rsidRPr="00411817" w:rsidRDefault="00C47ECA" w:rsidP="00C47ECA">
      <w:pPr>
        <w:shd w:val="clear" w:color="auto" w:fill="FFFFFF"/>
        <w:spacing w:after="0" w:line="240" w:lineRule="auto"/>
        <w:jc w:val="both"/>
        <w:rPr>
          <w:rFonts w:ascii="Arial Narrow" w:hAnsi="Arial Narrow" w:cs="Arial"/>
          <w:sz w:val="24"/>
          <w:szCs w:val="24"/>
        </w:rPr>
      </w:pPr>
    </w:p>
    <w:p w:rsidR="00C47ECA" w:rsidRPr="00411817" w:rsidRDefault="00C47ECA" w:rsidP="00C47ECA">
      <w:pPr>
        <w:shd w:val="clear" w:color="auto" w:fill="F2F2F2"/>
        <w:spacing w:after="0" w:line="240" w:lineRule="auto"/>
        <w:jc w:val="both"/>
        <w:rPr>
          <w:rFonts w:ascii="Arial Narrow" w:hAnsi="Arial Narrow"/>
          <w:sz w:val="24"/>
          <w:szCs w:val="24"/>
        </w:rPr>
      </w:pPr>
      <w:r w:rsidRPr="00411817">
        <w:rPr>
          <w:rFonts w:ascii="Arial Narrow" w:hAnsi="Arial Narrow"/>
          <w:b/>
          <w:sz w:val="24"/>
          <w:szCs w:val="24"/>
        </w:rPr>
        <w:t>Szpital Lip</w:t>
      </w:r>
      <w:r w:rsidR="006B06C3" w:rsidRPr="00411817">
        <w:rPr>
          <w:rFonts w:ascii="Arial Narrow" w:hAnsi="Arial Narrow"/>
          <w:b/>
          <w:sz w:val="24"/>
          <w:szCs w:val="24"/>
        </w:rPr>
        <w:t>no Sp. z  o.o. ul. Nieszawska 6</w:t>
      </w:r>
      <w:r w:rsidRPr="00411817">
        <w:rPr>
          <w:rFonts w:ascii="Arial Narrow" w:hAnsi="Arial Narrow"/>
          <w:b/>
          <w:sz w:val="24"/>
          <w:szCs w:val="24"/>
        </w:rPr>
        <w:t>,</w:t>
      </w:r>
      <w:r w:rsidR="00EA74CB" w:rsidRPr="00411817">
        <w:rPr>
          <w:rFonts w:ascii="Arial Narrow" w:hAnsi="Arial Narrow"/>
          <w:b/>
          <w:sz w:val="24"/>
          <w:szCs w:val="24"/>
        </w:rPr>
        <w:t xml:space="preserve"> </w:t>
      </w:r>
      <w:r w:rsidRPr="00411817">
        <w:rPr>
          <w:rFonts w:ascii="Arial Narrow" w:hAnsi="Arial Narrow"/>
          <w:b/>
          <w:sz w:val="24"/>
          <w:szCs w:val="24"/>
        </w:rPr>
        <w:t xml:space="preserve">87-600 Lipno, </w:t>
      </w:r>
      <w:r w:rsidRPr="00411817">
        <w:rPr>
          <w:rFonts w:ascii="Arial Narrow" w:hAnsi="Arial Narrow"/>
          <w:sz w:val="24"/>
          <w:szCs w:val="24"/>
        </w:rPr>
        <w:t xml:space="preserve">wpisanym do rejestru KRS przez Sąd Rejonowy w Toruniu, VII Wydział Gospodarczy Krajowego Rejestru Sądowego pod nr </w:t>
      </w:r>
      <w:r w:rsidRPr="00411817">
        <w:rPr>
          <w:rFonts w:ascii="Arial Narrow" w:hAnsi="Arial Narrow" w:cs="Arial"/>
          <w:sz w:val="24"/>
          <w:szCs w:val="24"/>
        </w:rPr>
        <w:t xml:space="preserve">0000327976, </w:t>
      </w:r>
      <w:r w:rsidR="0025017E" w:rsidRPr="00411817">
        <w:rPr>
          <w:rFonts w:ascii="Arial Narrow" w:hAnsi="Arial Narrow"/>
          <w:sz w:val="24"/>
          <w:szCs w:val="24"/>
        </w:rPr>
        <w:t>NIP 4660387</w:t>
      </w:r>
      <w:r w:rsidRPr="00411817">
        <w:rPr>
          <w:rFonts w:ascii="Arial Narrow" w:hAnsi="Arial Narrow"/>
          <w:sz w:val="24"/>
          <w:szCs w:val="24"/>
        </w:rPr>
        <w:t xml:space="preserve">504, REGON 340572055, kapitał zakładowy </w:t>
      </w:r>
      <w:r w:rsidR="00684A47" w:rsidRPr="00411817">
        <w:rPr>
          <w:rFonts w:ascii="Arial Narrow" w:hAnsi="Arial Narrow"/>
          <w:sz w:val="24"/>
          <w:szCs w:val="24"/>
        </w:rPr>
        <w:t>7</w:t>
      </w:r>
      <w:r w:rsidRPr="00411817">
        <w:rPr>
          <w:rFonts w:ascii="Arial Narrow" w:hAnsi="Arial Narrow"/>
          <w:sz w:val="24"/>
          <w:szCs w:val="24"/>
        </w:rPr>
        <w:t> 5</w:t>
      </w:r>
      <w:r w:rsidR="00684A47" w:rsidRPr="00411817">
        <w:rPr>
          <w:rFonts w:ascii="Arial Narrow" w:hAnsi="Arial Narrow"/>
          <w:sz w:val="24"/>
          <w:szCs w:val="24"/>
        </w:rPr>
        <w:t>0</w:t>
      </w:r>
      <w:r w:rsidRPr="00411817">
        <w:rPr>
          <w:rFonts w:ascii="Arial Narrow" w:hAnsi="Arial Narrow"/>
          <w:sz w:val="24"/>
          <w:szCs w:val="24"/>
        </w:rPr>
        <w:t xml:space="preserve">0 000,00 zł, zwany dalej </w:t>
      </w:r>
      <w:r w:rsidRPr="00411817">
        <w:rPr>
          <w:rFonts w:ascii="Arial Narrow" w:hAnsi="Arial Narrow"/>
          <w:b/>
          <w:sz w:val="24"/>
          <w:szCs w:val="24"/>
        </w:rPr>
        <w:t>Zamawiającym</w:t>
      </w:r>
      <w:r w:rsidRPr="00411817">
        <w:rPr>
          <w:rFonts w:ascii="Arial Narrow" w:hAnsi="Arial Narrow"/>
          <w:sz w:val="24"/>
          <w:szCs w:val="24"/>
        </w:rPr>
        <w:t>, w imieniu którego działa</w:t>
      </w:r>
      <w:r w:rsidR="00EF4BDD">
        <w:rPr>
          <w:rFonts w:ascii="Arial Narrow" w:hAnsi="Arial Narrow"/>
          <w:sz w:val="24"/>
          <w:szCs w:val="24"/>
        </w:rPr>
        <w:t xml:space="preserve"> Zarząd</w:t>
      </w:r>
      <w:r w:rsidRPr="00411817">
        <w:rPr>
          <w:rFonts w:ascii="Arial Narrow" w:hAnsi="Arial Narrow"/>
          <w:sz w:val="24"/>
          <w:szCs w:val="24"/>
        </w:rPr>
        <w:t xml:space="preserve">: </w:t>
      </w:r>
    </w:p>
    <w:p w:rsidR="00C47ECA" w:rsidRDefault="00C47ECA" w:rsidP="00C47ECA">
      <w:pPr>
        <w:shd w:val="clear" w:color="auto" w:fill="F2F2F2"/>
        <w:spacing w:after="0" w:line="240" w:lineRule="auto"/>
        <w:jc w:val="both"/>
        <w:rPr>
          <w:rFonts w:ascii="Arial Narrow" w:hAnsi="Arial Narrow" w:cs="Arial"/>
          <w:b/>
          <w:sz w:val="24"/>
          <w:szCs w:val="24"/>
        </w:rPr>
      </w:pPr>
      <w:r w:rsidRPr="00411817">
        <w:rPr>
          <w:rFonts w:ascii="Arial Narrow" w:hAnsi="Arial Narrow" w:cs="Arial"/>
          <w:sz w:val="24"/>
          <w:szCs w:val="24"/>
        </w:rPr>
        <w:t xml:space="preserve">Prezes Zarządu - </w:t>
      </w:r>
      <w:r w:rsidRPr="00411817">
        <w:rPr>
          <w:rFonts w:ascii="Arial Narrow" w:hAnsi="Arial Narrow" w:cs="Arial"/>
          <w:b/>
          <w:sz w:val="24"/>
          <w:szCs w:val="24"/>
        </w:rPr>
        <w:t>Andrzej Wasielewski</w:t>
      </w:r>
    </w:p>
    <w:p w:rsidR="00EF4BDD" w:rsidRPr="00411817" w:rsidRDefault="00EF4BDD" w:rsidP="00C47ECA">
      <w:pPr>
        <w:shd w:val="clear" w:color="auto" w:fill="F2F2F2"/>
        <w:spacing w:after="0" w:line="240" w:lineRule="auto"/>
        <w:jc w:val="both"/>
        <w:rPr>
          <w:rFonts w:ascii="Arial Narrow" w:hAnsi="Arial Narrow" w:cs="Arial"/>
          <w:b/>
          <w:sz w:val="24"/>
          <w:szCs w:val="24"/>
        </w:rPr>
      </w:pPr>
      <w:r w:rsidRPr="00EF4BDD">
        <w:rPr>
          <w:rFonts w:ascii="Arial Narrow" w:hAnsi="Arial Narrow" w:cs="Arial"/>
          <w:sz w:val="24"/>
          <w:szCs w:val="24"/>
        </w:rPr>
        <w:t xml:space="preserve">Członek Zarządu </w:t>
      </w:r>
      <w:r>
        <w:rPr>
          <w:rFonts w:ascii="Arial Narrow" w:hAnsi="Arial Narrow" w:cs="Arial"/>
          <w:sz w:val="24"/>
          <w:szCs w:val="24"/>
        </w:rPr>
        <w:t>-</w:t>
      </w:r>
      <w:r>
        <w:rPr>
          <w:rFonts w:ascii="Arial Narrow" w:hAnsi="Arial Narrow" w:cs="Arial"/>
          <w:b/>
          <w:sz w:val="24"/>
          <w:szCs w:val="24"/>
        </w:rPr>
        <w:t xml:space="preserve"> Małgorzata Łukaszewska</w:t>
      </w:r>
    </w:p>
    <w:p w:rsidR="00C47ECA" w:rsidRPr="00411817" w:rsidRDefault="00C47ECA" w:rsidP="00C47ECA">
      <w:pPr>
        <w:spacing w:after="0" w:line="240" w:lineRule="auto"/>
        <w:rPr>
          <w:rFonts w:ascii="Arial Narrow" w:hAnsi="Arial Narrow"/>
          <w:sz w:val="24"/>
          <w:szCs w:val="24"/>
        </w:rPr>
      </w:pPr>
    </w:p>
    <w:p w:rsidR="00C47ECA" w:rsidRPr="00411817" w:rsidRDefault="00C47ECA" w:rsidP="00C47ECA">
      <w:pPr>
        <w:spacing w:after="0" w:line="240" w:lineRule="auto"/>
        <w:rPr>
          <w:rFonts w:ascii="Arial Narrow" w:hAnsi="Arial Narrow"/>
          <w:sz w:val="24"/>
          <w:szCs w:val="24"/>
        </w:rPr>
      </w:pPr>
      <w:r w:rsidRPr="00411817">
        <w:rPr>
          <w:rFonts w:ascii="Arial Narrow" w:hAnsi="Arial Narrow"/>
          <w:sz w:val="24"/>
          <w:szCs w:val="24"/>
        </w:rPr>
        <w:t xml:space="preserve">a </w:t>
      </w:r>
    </w:p>
    <w:p w:rsidR="00C47ECA" w:rsidRPr="00411817" w:rsidRDefault="00C47ECA" w:rsidP="00C47ECA">
      <w:pPr>
        <w:shd w:val="clear" w:color="auto" w:fill="F2F2F2"/>
        <w:spacing w:after="0" w:line="240" w:lineRule="auto"/>
        <w:jc w:val="both"/>
        <w:rPr>
          <w:rFonts w:ascii="Arial Narrow" w:hAnsi="Arial Narrow" w:cs="Arial Narrow"/>
          <w:color w:val="000000"/>
          <w:sz w:val="24"/>
          <w:szCs w:val="24"/>
        </w:rPr>
      </w:pPr>
      <w:r w:rsidRPr="00411817">
        <w:rPr>
          <w:rFonts w:ascii="Arial Narrow" w:hAnsi="Arial Narrow" w:cs="Arial Narrow"/>
          <w:color w:val="000000"/>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p>
    <w:p w:rsidR="00C47ECA" w:rsidRPr="00411817" w:rsidRDefault="00C47ECA" w:rsidP="00C47ECA">
      <w:pPr>
        <w:shd w:val="clear" w:color="auto" w:fill="F2F2F2"/>
        <w:spacing w:after="0" w:line="240" w:lineRule="auto"/>
        <w:jc w:val="both"/>
        <w:rPr>
          <w:rFonts w:ascii="Arial Narrow" w:hAnsi="Arial Narrow" w:cs="Arial Narrow"/>
          <w:color w:val="000000"/>
          <w:sz w:val="24"/>
          <w:szCs w:val="24"/>
        </w:rPr>
      </w:pPr>
      <w:r w:rsidRPr="00411817">
        <w:rPr>
          <w:rFonts w:ascii="Arial Narrow" w:hAnsi="Arial Narrow" w:cs="Arial Narrow"/>
          <w:color w:val="000000"/>
          <w:sz w:val="24"/>
          <w:szCs w:val="24"/>
        </w:rPr>
        <w:t xml:space="preserve">NIP …………………………………, REGON ……………………………..., zwaną dalej </w:t>
      </w:r>
      <w:r w:rsidRPr="00411817">
        <w:rPr>
          <w:rFonts w:ascii="Arial Narrow" w:hAnsi="Arial Narrow" w:cs="Arial Narrow"/>
          <w:b/>
          <w:color w:val="000000"/>
          <w:sz w:val="24"/>
          <w:szCs w:val="24"/>
        </w:rPr>
        <w:t>Wykonawcą</w:t>
      </w:r>
      <w:r w:rsidRPr="00411817">
        <w:rPr>
          <w:rFonts w:ascii="Arial Narrow" w:hAnsi="Arial Narrow" w:cs="Arial Narrow"/>
          <w:color w:val="000000"/>
          <w:sz w:val="24"/>
          <w:szCs w:val="24"/>
        </w:rPr>
        <w:t xml:space="preserve">, którą reprezentują: </w:t>
      </w:r>
    </w:p>
    <w:p w:rsidR="00C47ECA" w:rsidRPr="00411817" w:rsidRDefault="00C47ECA" w:rsidP="00C47ECA">
      <w:pPr>
        <w:shd w:val="clear" w:color="auto" w:fill="F2F2F2"/>
        <w:spacing w:after="0" w:line="240" w:lineRule="auto"/>
        <w:jc w:val="both"/>
        <w:rPr>
          <w:rFonts w:ascii="Arial Narrow" w:hAnsi="Arial Narrow"/>
          <w:color w:val="000000"/>
          <w:sz w:val="24"/>
          <w:szCs w:val="24"/>
        </w:rPr>
      </w:pPr>
      <w:r w:rsidRPr="00411817">
        <w:rPr>
          <w:rFonts w:ascii="Arial Narrow" w:hAnsi="Arial Narrow" w:cs="Arial Narrow"/>
          <w:color w:val="000000"/>
          <w:sz w:val="24"/>
          <w:szCs w:val="24"/>
        </w:rPr>
        <w:t>………………………………………….…………………………………. .</w:t>
      </w:r>
    </w:p>
    <w:p w:rsidR="00C47ECA" w:rsidRPr="00411817" w:rsidRDefault="00C47ECA" w:rsidP="00C47ECA">
      <w:pPr>
        <w:shd w:val="clear" w:color="auto" w:fill="F2F2F2"/>
        <w:spacing w:after="0" w:line="240" w:lineRule="auto"/>
        <w:jc w:val="both"/>
        <w:rPr>
          <w:rFonts w:ascii="Arial Narrow" w:hAnsi="Arial Narrow" w:cs="Arial Narrow"/>
          <w:color w:val="000000"/>
          <w:sz w:val="24"/>
          <w:szCs w:val="24"/>
        </w:rPr>
      </w:pPr>
      <w:r w:rsidRPr="00411817">
        <w:rPr>
          <w:rFonts w:ascii="Arial Narrow" w:hAnsi="Arial Narrow" w:cs="Arial Narrow"/>
          <w:color w:val="000000"/>
          <w:sz w:val="24"/>
          <w:szCs w:val="24"/>
        </w:rPr>
        <w:t xml:space="preserve">lub (w przypadku przedsiębiorcy wpisanego do centralnej ewidencji i informacji o działalności gospodarczej CEIDG) </w:t>
      </w:r>
    </w:p>
    <w:p w:rsidR="00C47ECA" w:rsidRPr="00411817" w:rsidRDefault="00C47ECA" w:rsidP="00C47ECA">
      <w:pPr>
        <w:shd w:val="clear" w:color="auto" w:fill="F2F2F2"/>
        <w:spacing w:after="0" w:line="240" w:lineRule="auto"/>
        <w:jc w:val="both"/>
        <w:rPr>
          <w:rFonts w:ascii="Arial Narrow" w:hAnsi="Arial Narrow" w:cs="Arial Narrow"/>
          <w:color w:val="000000"/>
          <w:sz w:val="24"/>
          <w:szCs w:val="24"/>
        </w:rPr>
      </w:pPr>
      <w:r w:rsidRPr="00411817">
        <w:rPr>
          <w:rFonts w:ascii="Arial Narrow" w:hAnsi="Arial Narrow" w:cs="Arial Narrow"/>
          <w:color w:val="000000"/>
          <w:sz w:val="24"/>
          <w:szCs w:val="24"/>
        </w:rPr>
        <w:t xml:space="preserve">Imię i nazwisko …………………………….., działającym pod firmą ……………………………………..……. z siedzibą w …………………………………. przy ulicy ………………………………………………., wpisanym do Centralnej Ewidencji i Informacji o Działalności Gospodarczej </w:t>
      </w:r>
    </w:p>
    <w:p w:rsidR="00C47ECA" w:rsidRPr="00411817" w:rsidRDefault="00C47ECA" w:rsidP="00C47ECA">
      <w:pPr>
        <w:shd w:val="clear" w:color="auto" w:fill="F2F2F2"/>
        <w:spacing w:after="0" w:line="240" w:lineRule="auto"/>
        <w:jc w:val="both"/>
        <w:rPr>
          <w:rFonts w:ascii="Arial Narrow" w:hAnsi="Arial Narrow" w:cs="Arial Narrow"/>
          <w:color w:val="000000"/>
          <w:sz w:val="24"/>
          <w:szCs w:val="24"/>
        </w:rPr>
      </w:pPr>
      <w:r w:rsidRPr="00411817">
        <w:rPr>
          <w:rFonts w:ascii="Arial Narrow" w:hAnsi="Arial Narrow" w:cs="Arial Narrow"/>
          <w:color w:val="000000"/>
          <w:sz w:val="24"/>
          <w:szCs w:val="24"/>
        </w:rPr>
        <w:t>NIP ………………………, REGON ………………………..</w:t>
      </w:r>
      <w:r w:rsidRPr="00411817">
        <w:rPr>
          <w:rFonts w:ascii="Arial Narrow" w:hAnsi="Arial Narrow" w:cs="Arial Narrow"/>
          <w:color w:val="000000"/>
          <w:sz w:val="24"/>
          <w:szCs w:val="24"/>
        </w:rPr>
        <w:tab/>
        <w:t xml:space="preserve">., zwanym dalej </w:t>
      </w:r>
      <w:r w:rsidRPr="00411817">
        <w:rPr>
          <w:rFonts w:ascii="Arial Narrow" w:hAnsi="Arial Narrow" w:cs="Arial Narrow"/>
          <w:b/>
          <w:color w:val="000000"/>
          <w:sz w:val="24"/>
          <w:szCs w:val="24"/>
        </w:rPr>
        <w:t>Wykonawcą</w:t>
      </w:r>
      <w:r w:rsidRPr="00411817">
        <w:rPr>
          <w:rFonts w:ascii="Arial Narrow" w:hAnsi="Arial Narrow" w:cs="Arial Narrow"/>
          <w:color w:val="000000"/>
          <w:sz w:val="24"/>
          <w:szCs w:val="24"/>
        </w:rPr>
        <w:t>.</w:t>
      </w:r>
    </w:p>
    <w:p w:rsidR="008F0A3C" w:rsidRPr="00411817" w:rsidRDefault="008F0A3C" w:rsidP="008F0A3C">
      <w:pPr>
        <w:spacing w:after="0" w:line="240" w:lineRule="auto"/>
        <w:rPr>
          <w:rFonts w:ascii="Arial Narrow" w:hAnsi="Arial Narrow"/>
          <w:sz w:val="24"/>
          <w:szCs w:val="24"/>
        </w:rPr>
      </w:pPr>
      <w:r w:rsidRPr="00411817">
        <w:rPr>
          <w:rFonts w:ascii="Arial Narrow" w:hAnsi="Arial Narrow"/>
          <w:sz w:val="24"/>
          <w:szCs w:val="24"/>
        </w:rPr>
        <w:t xml:space="preserve">zwanymi dalej łącznie </w:t>
      </w:r>
      <w:r w:rsidRPr="00411817">
        <w:rPr>
          <w:rFonts w:ascii="Arial Narrow" w:hAnsi="Arial Narrow"/>
          <w:b/>
          <w:sz w:val="24"/>
          <w:szCs w:val="24"/>
        </w:rPr>
        <w:t>Stronami</w:t>
      </w:r>
      <w:r w:rsidRPr="00411817">
        <w:rPr>
          <w:rFonts w:ascii="Arial Narrow" w:hAnsi="Arial Narrow"/>
          <w:sz w:val="24"/>
          <w:szCs w:val="24"/>
        </w:rPr>
        <w:t xml:space="preserve">, a każda z osobna </w:t>
      </w:r>
      <w:r w:rsidRPr="00411817">
        <w:rPr>
          <w:rFonts w:ascii="Arial Narrow" w:hAnsi="Arial Narrow"/>
          <w:b/>
          <w:sz w:val="24"/>
          <w:szCs w:val="24"/>
        </w:rPr>
        <w:t>Stroną</w:t>
      </w:r>
      <w:r w:rsidRPr="00411817">
        <w:rPr>
          <w:rFonts w:ascii="Arial Narrow" w:hAnsi="Arial Narrow"/>
          <w:sz w:val="24"/>
          <w:szCs w:val="24"/>
        </w:rPr>
        <w:t xml:space="preserve">. </w:t>
      </w:r>
    </w:p>
    <w:p w:rsidR="00C47ECA" w:rsidRPr="00411817" w:rsidRDefault="00C47ECA" w:rsidP="0080472D">
      <w:pPr>
        <w:autoSpaceDE w:val="0"/>
        <w:spacing w:after="0" w:line="240" w:lineRule="auto"/>
        <w:ind w:right="400"/>
        <w:rPr>
          <w:rFonts w:ascii="Arial Narrow" w:hAnsi="Arial Narrow" w:cs="Bookman Old Style"/>
          <w:b/>
          <w:bCs/>
          <w:sz w:val="24"/>
          <w:szCs w:val="24"/>
        </w:rPr>
      </w:pP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§1</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Tryb zawarcia umowy</w:t>
      </w:r>
    </w:p>
    <w:p w:rsidR="00754D71" w:rsidRPr="00411817" w:rsidRDefault="006207E4" w:rsidP="00754D71">
      <w:pPr>
        <w:spacing w:after="0" w:line="240" w:lineRule="auto"/>
        <w:jc w:val="both"/>
        <w:rPr>
          <w:rFonts w:ascii="Arial Narrow" w:hAnsi="Arial Narrow"/>
          <w:sz w:val="24"/>
          <w:szCs w:val="24"/>
        </w:rPr>
      </w:pPr>
      <w:r w:rsidRPr="00411817">
        <w:rPr>
          <w:rFonts w:ascii="Arial Narrow" w:hAnsi="Arial Narrow"/>
          <w:sz w:val="24"/>
          <w:szCs w:val="24"/>
        </w:rPr>
        <w:t xml:space="preserve">Umowa zostaje zawarta zgodnie z ustawą z dnia 11 września 2019 r. Prawo zamówień publicznych </w:t>
      </w:r>
      <w:r w:rsidR="000B1206">
        <w:rPr>
          <w:rFonts w:ascii="Arial Narrow" w:hAnsi="Arial Narrow"/>
          <w:sz w:val="24"/>
          <w:szCs w:val="24"/>
        </w:rPr>
        <w:t xml:space="preserve">    </w:t>
      </w:r>
      <w:r w:rsidRPr="00411817">
        <w:rPr>
          <w:rFonts w:ascii="Arial Narrow" w:hAnsi="Arial Narrow"/>
          <w:sz w:val="24"/>
          <w:szCs w:val="24"/>
        </w:rPr>
        <w:t xml:space="preserve">(Dz. U. z </w:t>
      </w:r>
      <w:r w:rsidR="00A50F8A">
        <w:rPr>
          <w:rFonts w:ascii="Arial Narrow" w:hAnsi="Arial Narrow"/>
          <w:sz w:val="24"/>
          <w:szCs w:val="24"/>
        </w:rPr>
        <w:t>2024</w:t>
      </w:r>
      <w:r w:rsidRPr="00411817">
        <w:rPr>
          <w:rFonts w:ascii="Arial Narrow" w:hAnsi="Arial Narrow"/>
          <w:sz w:val="24"/>
          <w:szCs w:val="24"/>
        </w:rPr>
        <w:t xml:space="preserve"> r. poz. </w:t>
      </w:r>
      <w:r w:rsidR="00A50F8A">
        <w:rPr>
          <w:rFonts w:ascii="Arial Narrow" w:hAnsi="Arial Narrow"/>
          <w:sz w:val="24"/>
          <w:szCs w:val="24"/>
        </w:rPr>
        <w:t>1320</w:t>
      </w:r>
      <w:r w:rsidRPr="00411817">
        <w:rPr>
          <w:rFonts w:ascii="Arial Narrow" w:hAnsi="Arial Narrow"/>
          <w:sz w:val="24"/>
          <w:szCs w:val="24"/>
        </w:rPr>
        <w:t>) w następstwie przeprowadzenia postępowania w trybie podstawowym bez negocjacji zgodnie z przepisami art. 275 pkt 1 ustawy.</w:t>
      </w:r>
    </w:p>
    <w:p w:rsidR="003C5255" w:rsidRPr="00411817" w:rsidRDefault="003C5255" w:rsidP="00754D71">
      <w:pPr>
        <w:spacing w:after="0" w:line="240" w:lineRule="auto"/>
        <w:jc w:val="both"/>
        <w:rPr>
          <w:rFonts w:ascii="Arial Narrow" w:hAnsi="Arial Narrow"/>
          <w:sz w:val="24"/>
          <w:szCs w:val="24"/>
        </w:rPr>
      </w:pP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§2</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Przedmiot umowy</w:t>
      </w:r>
    </w:p>
    <w:p w:rsidR="001574E5" w:rsidRDefault="00754D71" w:rsidP="001574E5">
      <w:pPr>
        <w:pStyle w:val="Akapitzlist"/>
        <w:numPr>
          <w:ilvl w:val="0"/>
          <w:numId w:val="19"/>
        </w:numPr>
        <w:tabs>
          <w:tab w:val="clear" w:pos="720"/>
          <w:tab w:val="num" w:pos="426"/>
        </w:tabs>
        <w:spacing w:after="0" w:line="240" w:lineRule="auto"/>
        <w:ind w:left="426"/>
        <w:jc w:val="both"/>
        <w:rPr>
          <w:rFonts w:ascii="Arial Narrow" w:hAnsi="Arial Narrow"/>
          <w:sz w:val="24"/>
          <w:szCs w:val="24"/>
        </w:rPr>
      </w:pPr>
      <w:r w:rsidRPr="001574E5">
        <w:rPr>
          <w:rFonts w:ascii="Arial Narrow" w:hAnsi="Arial Narrow"/>
          <w:sz w:val="24"/>
          <w:szCs w:val="24"/>
        </w:rPr>
        <w:t>Przedmiotem umowy jest dostawa i montaż wyposażenia oraz sprz</w:t>
      </w:r>
      <w:r w:rsidR="00760FFF" w:rsidRPr="001574E5">
        <w:rPr>
          <w:rFonts w:ascii="Arial Narrow" w:hAnsi="Arial Narrow"/>
          <w:sz w:val="24"/>
          <w:szCs w:val="24"/>
        </w:rPr>
        <w:t>ętu medycznego dla zadania pn.</w:t>
      </w:r>
      <w:r w:rsidR="008B30A0" w:rsidRPr="001574E5">
        <w:rPr>
          <w:rFonts w:ascii="Arial Narrow" w:hAnsi="Arial Narrow"/>
          <w:sz w:val="24"/>
          <w:szCs w:val="24"/>
        </w:rPr>
        <w:t xml:space="preserve"> ‘</w:t>
      </w:r>
      <w:r w:rsidR="00A50F8A" w:rsidRPr="001574E5">
        <w:rPr>
          <w:rFonts w:ascii="Arial Narrow" w:hAnsi="Arial Narrow"/>
          <w:bCs/>
          <w:sz w:val="24"/>
          <w:szCs w:val="24"/>
        </w:rPr>
        <w:t>Zakup aparatu USG do badań ginekologicznych dla potrzeb Szpital Lipno Sp. z o.o</w:t>
      </w:r>
      <w:r w:rsidR="00760FFF" w:rsidRPr="001574E5">
        <w:rPr>
          <w:rFonts w:ascii="Arial Narrow" w:hAnsi="Arial Narrow"/>
          <w:bCs/>
          <w:sz w:val="24"/>
          <w:szCs w:val="24"/>
        </w:rPr>
        <w:t>.</w:t>
      </w:r>
      <w:r w:rsidR="008B30A0" w:rsidRPr="001574E5">
        <w:rPr>
          <w:rFonts w:ascii="Arial Narrow" w:hAnsi="Arial Narrow"/>
          <w:bCs/>
          <w:iCs/>
          <w:sz w:val="24"/>
          <w:szCs w:val="24"/>
        </w:rPr>
        <w:t>’</w:t>
      </w:r>
      <w:r w:rsidR="002F7E24" w:rsidRPr="001574E5">
        <w:rPr>
          <w:rFonts w:ascii="Arial Narrow" w:hAnsi="Arial Narrow"/>
          <w:sz w:val="24"/>
          <w:szCs w:val="24"/>
        </w:rPr>
        <w:t xml:space="preserve"> – </w:t>
      </w:r>
      <w:r w:rsidRPr="001574E5">
        <w:rPr>
          <w:rFonts w:ascii="Arial Narrow" w:hAnsi="Arial Narrow"/>
          <w:sz w:val="24"/>
          <w:szCs w:val="24"/>
        </w:rPr>
        <w:t>postępowanie</w:t>
      </w:r>
      <w:r w:rsidR="002F7E24" w:rsidRPr="001574E5">
        <w:rPr>
          <w:rFonts w:ascii="Arial Narrow" w:hAnsi="Arial Narrow"/>
          <w:sz w:val="24"/>
          <w:szCs w:val="24"/>
        </w:rPr>
        <w:t xml:space="preserve"> </w:t>
      </w:r>
      <w:r w:rsidRPr="001574E5">
        <w:rPr>
          <w:rFonts w:ascii="Arial Narrow" w:hAnsi="Arial Narrow"/>
          <w:sz w:val="24"/>
          <w:szCs w:val="24"/>
        </w:rPr>
        <w:t xml:space="preserve">wg formularza </w:t>
      </w:r>
      <w:r w:rsidR="002F7E24" w:rsidRPr="001574E5">
        <w:rPr>
          <w:rFonts w:ascii="Arial Narrow" w:hAnsi="Arial Narrow"/>
          <w:sz w:val="24"/>
          <w:szCs w:val="24"/>
        </w:rPr>
        <w:t>ofertowego</w:t>
      </w:r>
      <w:r w:rsidR="008B30A0" w:rsidRPr="001574E5">
        <w:rPr>
          <w:rFonts w:ascii="Arial Narrow" w:hAnsi="Arial Narrow"/>
          <w:sz w:val="24"/>
          <w:szCs w:val="24"/>
        </w:rPr>
        <w:t xml:space="preserve"> i formularza </w:t>
      </w:r>
      <w:r w:rsidR="00760FFF" w:rsidRPr="001574E5">
        <w:rPr>
          <w:rFonts w:ascii="Arial Narrow" w:hAnsi="Arial Narrow"/>
          <w:sz w:val="24"/>
          <w:szCs w:val="24"/>
        </w:rPr>
        <w:t xml:space="preserve">parametrów </w:t>
      </w:r>
      <w:r w:rsidR="008B30A0" w:rsidRPr="001574E5">
        <w:rPr>
          <w:rFonts w:ascii="Arial Narrow" w:hAnsi="Arial Narrow"/>
          <w:sz w:val="24"/>
          <w:szCs w:val="24"/>
        </w:rPr>
        <w:t>wymaganych</w:t>
      </w:r>
      <w:r w:rsidRPr="001574E5">
        <w:rPr>
          <w:rFonts w:ascii="Arial Narrow" w:hAnsi="Arial Narrow"/>
          <w:sz w:val="24"/>
          <w:szCs w:val="24"/>
        </w:rPr>
        <w:t>, któr</w:t>
      </w:r>
      <w:r w:rsidR="008B30A0" w:rsidRPr="001574E5">
        <w:rPr>
          <w:rFonts w:ascii="Arial Narrow" w:hAnsi="Arial Narrow"/>
          <w:sz w:val="24"/>
          <w:szCs w:val="24"/>
        </w:rPr>
        <w:t>e</w:t>
      </w:r>
      <w:r w:rsidRPr="001574E5">
        <w:rPr>
          <w:rFonts w:ascii="Arial Narrow" w:hAnsi="Arial Narrow"/>
          <w:sz w:val="24"/>
          <w:szCs w:val="24"/>
        </w:rPr>
        <w:t xml:space="preserve"> stanowi</w:t>
      </w:r>
      <w:r w:rsidR="008B30A0" w:rsidRPr="001574E5">
        <w:rPr>
          <w:rFonts w:ascii="Arial Narrow" w:hAnsi="Arial Narrow"/>
          <w:sz w:val="24"/>
          <w:szCs w:val="24"/>
        </w:rPr>
        <w:t xml:space="preserve">ą </w:t>
      </w:r>
      <w:r w:rsidRPr="001574E5">
        <w:rPr>
          <w:rFonts w:ascii="Arial Narrow" w:hAnsi="Arial Narrow"/>
          <w:sz w:val="24"/>
          <w:szCs w:val="24"/>
        </w:rPr>
        <w:t>integralną część ninie</w:t>
      </w:r>
      <w:r w:rsidR="00A50F8A" w:rsidRPr="001574E5">
        <w:rPr>
          <w:rFonts w:ascii="Arial Narrow" w:hAnsi="Arial Narrow"/>
          <w:sz w:val="24"/>
          <w:szCs w:val="24"/>
        </w:rPr>
        <w:t>jszej umowy.</w:t>
      </w:r>
    </w:p>
    <w:p w:rsidR="001574E5" w:rsidRPr="001574E5" w:rsidRDefault="00C3764C" w:rsidP="001574E5">
      <w:pPr>
        <w:pStyle w:val="Akapitzlist"/>
        <w:numPr>
          <w:ilvl w:val="0"/>
          <w:numId w:val="19"/>
        </w:numPr>
        <w:tabs>
          <w:tab w:val="clear" w:pos="720"/>
          <w:tab w:val="num" w:pos="426"/>
        </w:tabs>
        <w:spacing w:after="0" w:line="240" w:lineRule="auto"/>
        <w:ind w:left="426"/>
        <w:jc w:val="both"/>
        <w:rPr>
          <w:rFonts w:ascii="Arial Narrow" w:hAnsi="Arial Narrow"/>
          <w:sz w:val="24"/>
          <w:szCs w:val="24"/>
        </w:rPr>
      </w:pPr>
      <w:r>
        <w:rPr>
          <w:rFonts w:ascii="Arial Narrow" w:hAnsi="Arial Narrow" w:cs="Calibri"/>
          <w:sz w:val="24"/>
        </w:rPr>
        <w:t>W ramach ceny wskazanej w §5</w:t>
      </w:r>
      <w:bookmarkStart w:id="0" w:name="_GoBack"/>
      <w:bookmarkEnd w:id="0"/>
      <w:r w:rsidR="001574E5" w:rsidRPr="001574E5">
        <w:rPr>
          <w:rFonts w:ascii="Arial Narrow" w:hAnsi="Arial Narrow" w:cs="Calibri"/>
          <w:sz w:val="24"/>
        </w:rPr>
        <w:t xml:space="preserve"> ust. 1 umowy, Wykonawca udziela Zamawiającemu bezterminową i nie ulegającą wypowiedzeniu licencję na oprogramowanie towarzyszące urządzeniu na polach eksploatacyjnych celowych lub niezbędnych do prawidłowego, pełnego użytkowania urządzenia w działalności Zamawiającego. W związku z tym Wykonawca udziela Zamawiającemu przedmiotowej </w:t>
      </w:r>
      <w:r w:rsidR="001574E5" w:rsidRPr="001574E5">
        <w:rPr>
          <w:rFonts w:ascii="Arial Narrow" w:hAnsi="Arial Narrow" w:cs="Calibri"/>
          <w:sz w:val="24"/>
        </w:rPr>
        <w:lastRenderedPageBreak/>
        <w:t>licencji m.in. na następujących polach eksploatacyjnych wyświetlania, stosowania, przekazywania i przechowywania.</w:t>
      </w:r>
    </w:p>
    <w:p w:rsidR="001574E5" w:rsidRPr="001574E5" w:rsidRDefault="001574E5" w:rsidP="005100C6">
      <w:pPr>
        <w:tabs>
          <w:tab w:val="num" w:pos="426"/>
        </w:tabs>
        <w:spacing w:after="0" w:line="240" w:lineRule="auto"/>
        <w:ind w:left="66"/>
        <w:jc w:val="both"/>
        <w:rPr>
          <w:rFonts w:ascii="Arial Narrow" w:hAnsi="Arial Narrow"/>
          <w:sz w:val="24"/>
          <w:szCs w:val="24"/>
        </w:rPr>
      </w:pPr>
    </w:p>
    <w:p w:rsidR="001574E5" w:rsidRPr="005100C6" w:rsidRDefault="001574E5" w:rsidP="005100C6">
      <w:pPr>
        <w:spacing w:after="0" w:line="240" w:lineRule="auto"/>
        <w:jc w:val="center"/>
        <w:rPr>
          <w:rFonts w:ascii="Arial Narrow" w:hAnsi="Arial Narrow" w:cs="Calibri"/>
          <w:b/>
          <w:sz w:val="24"/>
        </w:rPr>
      </w:pPr>
      <w:r w:rsidRPr="005100C6">
        <w:rPr>
          <w:rFonts w:ascii="Arial Narrow" w:hAnsi="Arial Narrow" w:cs="Calibri"/>
          <w:b/>
          <w:sz w:val="24"/>
        </w:rPr>
        <w:t>§</w:t>
      </w:r>
      <w:r w:rsidR="005100C6" w:rsidRPr="005100C6">
        <w:rPr>
          <w:rFonts w:ascii="Arial Narrow" w:hAnsi="Arial Narrow" w:cs="Calibri"/>
          <w:b/>
          <w:sz w:val="24"/>
        </w:rPr>
        <w:t>3</w:t>
      </w:r>
    </w:p>
    <w:p w:rsidR="001574E5" w:rsidRPr="005100C6" w:rsidRDefault="001574E5" w:rsidP="005100C6">
      <w:pPr>
        <w:spacing w:after="0" w:line="240" w:lineRule="auto"/>
        <w:jc w:val="center"/>
        <w:rPr>
          <w:rFonts w:ascii="Arial Narrow" w:hAnsi="Arial Narrow" w:cs="Calibri"/>
          <w:b/>
          <w:sz w:val="24"/>
        </w:rPr>
      </w:pPr>
      <w:r w:rsidRPr="005100C6">
        <w:rPr>
          <w:rFonts w:ascii="Arial Narrow" w:hAnsi="Arial Narrow" w:cs="Calibri"/>
          <w:b/>
          <w:sz w:val="24"/>
        </w:rPr>
        <w:t>Dokumenty</w:t>
      </w:r>
    </w:p>
    <w:p w:rsidR="001574E5" w:rsidRPr="00544AB6" w:rsidRDefault="001574E5" w:rsidP="005100C6">
      <w:pPr>
        <w:pStyle w:val="Akapitzlist"/>
        <w:numPr>
          <w:ilvl w:val="0"/>
          <w:numId w:val="21"/>
        </w:numPr>
        <w:suppressAutoHyphens/>
        <w:spacing w:after="0" w:line="240" w:lineRule="auto"/>
        <w:ind w:left="426"/>
        <w:contextualSpacing w:val="0"/>
        <w:jc w:val="both"/>
        <w:rPr>
          <w:rFonts w:ascii="Arial Narrow" w:hAnsi="Arial Narrow" w:cs="Calibri"/>
          <w:sz w:val="24"/>
        </w:rPr>
      </w:pPr>
      <w:r w:rsidRPr="00544AB6">
        <w:rPr>
          <w:rFonts w:ascii="Arial Narrow" w:hAnsi="Arial Narrow" w:cs="Calibri"/>
          <w:sz w:val="24"/>
        </w:rPr>
        <w:t>Przedmiot umowy dostarczony zostanie Zamawiającemu wraz z poniższymi dokumentami:</w:t>
      </w:r>
    </w:p>
    <w:p w:rsidR="001574E5" w:rsidRPr="00544AB6" w:rsidRDefault="001574E5" w:rsidP="005100C6">
      <w:pPr>
        <w:pStyle w:val="Akapitzlist"/>
        <w:numPr>
          <w:ilvl w:val="0"/>
          <w:numId w:val="20"/>
        </w:numPr>
        <w:suppressAutoHyphens/>
        <w:spacing w:after="0" w:line="240" w:lineRule="auto"/>
        <w:contextualSpacing w:val="0"/>
        <w:jc w:val="both"/>
        <w:rPr>
          <w:rFonts w:ascii="Arial Narrow" w:hAnsi="Arial Narrow" w:cs="Calibri"/>
          <w:sz w:val="24"/>
        </w:rPr>
      </w:pPr>
      <w:r w:rsidRPr="00544AB6">
        <w:rPr>
          <w:rFonts w:ascii="Arial Narrow" w:hAnsi="Arial Narrow" w:cs="Calibri"/>
          <w:sz w:val="24"/>
        </w:rPr>
        <w:t>karta gwarancyjna,</w:t>
      </w:r>
    </w:p>
    <w:p w:rsidR="001574E5" w:rsidRPr="00544AB6" w:rsidRDefault="001574E5" w:rsidP="005100C6">
      <w:pPr>
        <w:pStyle w:val="Akapitzlist"/>
        <w:numPr>
          <w:ilvl w:val="0"/>
          <w:numId w:val="20"/>
        </w:numPr>
        <w:suppressAutoHyphens/>
        <w:spacing w:after="0" w:line="240" w:lineRule="auto"/>
        <w:contextualSpacing w:val="0"/>
        <w:jc w:val="both"/>
        <w:rPr>
          <w:rFonts w:ascii="Arial Narrow" w:hAnsi="Arial Narrow" w:cs="Calibri"/>
          <w:sz w:val="24"/>
        </w:rPr>
      </w:pPr>
      <w:r w:rsidRPr="00544AB6">
        <w:rPr>
          <w:rFonts w:ascii="Arial Narrow" w:hAnsi="Arial Narrow" w:cs="Calibri"/>
          <w:sz w:val="24"/>
        </w:rPr>
        <w:t>instrukcja obsługi w języku polsk</w:t>
      </w:r>
      <w:r>
        <w:rPr>
          <w:rFonts w:ascii="Arial Narrow" w:hAnsi="Arial Narrow" w:cs="Calibri"/>
          <w:sz w:val="24"/>
        </w:rPr>
        <w:t>im (2 szt.),</w:t>
      </w:r>
    </w:p>
    <w:p w:rsidR="001574E5" w:rsidRPr="00544AB6" w:rsidRDefault="001574E5" w:rsidP="005100C6">
      <w:pPr>
        <w:pStyle w:val="Akapitzlist"/>
        <w:numPr>
          <w:ilvl w:val="0"/>
          <w:numId w:val="20"/>
        </w:numPr>
        <w:suppressAutoHyphens/>
        <w:spacing w:after="0" w:line="240" w:lineRule="auto"/>
        <w:contextualSpacing w:val="0"/>
        <w:jc w:val="both"/>
        <w:rPr>
          <w:rFonts w:ascii="Arial Narrow" w:hAnsi="Arial Narrow" w:cs="Calibri"/>
          <w:sz w:val="24"/>
        </w:rPr>
      </w:pPr>
      <w:r w:rsidRPr="00544AB6">
        <w:rPr>
          <w:rFonts w:ascii="Arial Narrow" w:hAnsi="Arial Narrow"/>
          <w:sz w:val="24"/>
        </w:rPr>
        <w:t>inne dokumenty wymagane obowiązującymi przepisami prawa.</w:t>
      </w:r>
    </w:p>
    <w:p w:rsidR="001574E5" w:rsidRDefault="001574E5" w:rsidP="005100C6">
      <w:pPr>
        <w:pStyle w:val="Akapitzlist"/>
        <w:numPr>
          <w:ilvl w:val="0"/>
          <w:numId w:val="21"/>
        </w:numPr>
        <w:suppressAutoHyphens/>
        <w:spacing w:after="0" w:line="240" w:lineRule="auto"/>
        <w:ind w:left="426"/>
        <w:contextualSpacing w:val="0"/>
        <w:jc w:val="both"/>
        <w:rPr>
          <w:rFonts w:ascii="Arial Narrow" w:hAnsi="Arial Narrow" w:cs="Calibri"/>
          <w:sz w:val="24"/>
        </w:rPr>
      </w:pPr>
      <w:r w:rsidRPr="00544AB6">
        <w:rPr>
          <w:rFonts w:ascii="Arial Narrow" w:hAnsi="Arial Narrow"/>
          <w:sz w:val="24"/>
        </w:rPr>
        <w:t xml:space="preserve">Dostarczony przedmiot umowy oznakowany winien być symbolem CE zgodnie z wymogami określonymi w Rozporządzeniu Ministra Rozwoju z dnia 2 czerwca 2016 r. w sprawie wymagań dla sprzętu elektrycznego (Dz.U. z 2016 r. poz. 806). </w:t>
      </w:r>
    </w:p>
    <w:p w:rsidR="001574E5" w:rsidRDefault="001574E5" w:rsidP="005100C6">
      <w:pPr>
        <w:pStyle w:val="Akapitzlist"/>
        <w:numPr>
          <w:ilvl w:val="0"/>
          <w:numId w:val="21"/>
        </w:numPr>
        <w:suppressAutoHyphens/>
        <w:spacing w:after="0" w:line="240" w:lineRule="auto"/>
        <w:ind w:left="426"/>
        <w:contextualSpacing w:val="0"/>
        <w:jc w:val="both"/>
        <w:rPr>
          <w:rFonts w:ascii="Arial Narrow" w:hAnsi="Arial Narrow" w:cs="Calibri"/>
          <w:sz w:val="24"/>
        </w:rPr>
      </w:pPr>
      <w:r w:rsidRPr="00544AB6">
        <w:rPr>
          <w:rFonts w:ascii="Arial Narrow" w:hAnsi="Arial Narrow" w:cs="Calibri"/>
          <w:sz w:val="24"/>
        </w:rPr>
        <w:t>Karta gwarancyjna musi zawierać wyszczególnienie autoryzowanych punktów serwisowych Wykonawcy w Polsce (co najmniej jeden).</w:t>
      </w:r>
    </w:p>
    <w:p w:rsidR="001574E5" w:rsidRDefault="001574E5" w:rsidP="005100C6">
      <w:pPr>
        <w:pStyle w:val="Akapitzlist"/>
        <w:numPr>
          <w:ilvl w:val="0"/>
          <w:numId w:val="21"/>
        </w:numPr>
        <w:suppressAutoHyphens/>
        <w:spacing w:after="0" w:line="240" w:lineRule="auto"/>
        <w:ind w:left="426"/>
        <w:contextualSpacing w:val="0"/>
        <w:jc w:val="both"/>
        <w:rPr>
          <w:rFonts w:ascii="Arial Narrow" w:hAnsi="Arial Narrow" w:cs="Calibri"/>
          <w:sz w:val="24"/>
        </w:rPr>
      </w:pPr>
      <w:r w:rsidRPr="00544AB6">
        <w:rPr>
          <w:rFonts w:ascii="Arial Narrow" w:hAnsi="Arial Narrow" w:cs="Calibri"/>
          <w:sz w:val="24"/>
        </w:rPr>
        <w:t>W przypadku drobnych rzeczy dopuszczalne jest wystawienie zbiorczego dokumentu karty gwarancyjnej wyszczególniającego wszystkie drobne rzeczy.</w:t>
      </w:r>
    </w:p>
    <w:p w:rsidR="001574E5" w:rsidRPr="00544AB6" w:rsidRDefault="001574E5" w:rsidP="005100C6">
      <w:pPr>
        <w:pStyle w:val="Akapitzlist"/>
        <w:numPr>
          <w:ilvl w:val="0"/>
          <w:numId w:val="21"/>
        </w:numPr>
        <w:suppressAutoHyphens/>
        <w:spacing w:after="0" w:line="240" w:lineRule="auto"/>
        <w:ind w:left="426"/>
        <w:contextualSpacing w:val="0"/>
        <w:jc w:val="both"/>
        <w:rPr>
          <w:rFonts w:ascii="Arial Narrow" w:hAnsi="Arial Narrow" w:cs="Calibri"/>
          <w:sz w:val="24"/>
        </w:rPr>
      </w:pPr>
      <w:r w:rsidRPr="00544AB6">
        <w:rPr>
          <w:rFonts w:ascii="Arial Narrow" w:hAnsi="Arial Narrow" w:cs="Calibri"/>
          <w:sz w:val="24"/>
        </w:rPr>
        <w:t>Karta gwarancyjna zawiera warunki gwarancji okre</w:t>
      </w:r>
      <w:r w:rsidR="005100C6">
        <w:rPr>
          <w:rFonts w:ascii="Arial Narrow" w:hAnsi="Arial Narrow" w:cs="Calibri"/>
          <w:sz w:val="24"/>
        </w:rPr>
        <w:t>ślone w §7</w:t>
      </w:r>
      <w:r w:rsidRPr="00544AB6">
        <w:rPr>
          <w:rFonts w:ascii="Arial Narrow" w:hAnsi="Arial Narrow" w:cs="Calibri"/>
          <w:sz w:val="24"/>
        </w:rPr>
        <w:t>. Karta gwarancyjna nie może zawierać postanowień mniej korzystnych dla Zamawiającego niż postanowienia umowy.</w:t>
      </w:r>
    </w:p>
    <w:p w:rsidR="00754D71" w:rsidRPr="00411817" w:rsidRDefault="00754D71" w:rsidP="005100C6">
      <w:pPr>
        <w:spacing w:after="0" w:line="240" w:lineRule="auto"/>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§4</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Obowiązki stron umowy</w:t>
      </w:r>
    </w:p>
    <w:p w:rsidR="00754D71" w:rsidRPr="00411817" w:rsidRDefault="00754D71" w:rsidP="00584F6D">
      <w:pPr>
        <w:pStyle w:val="Akapitzlist"/>
        <w:numPr>
          <w:ilvl w:val="0"/>
          <w:numId w:val="1"/>
        </w:numPr>
        <w:spacing w:after="0" w:line="240" w:lineRule="auto"/>
        <w:ind w:left="426"/>
        <w:jc w:val="both"/>
        <w:rPr>
          <w:rFonts w:ascii="Arial Narrow" w:hAnsi="Arial Narrow"/>
          <w:sz w:val="24"/>
          <w:szCs w:val="24"/>
        </w:rPr>
      </w:pPr>
      <w:r w:rsidRPr="00411817">
        <w:rPr>
          <w:rFonts w:ascii="Arial Narrow" w:hAnsi="Arial Narrow"/>
          <w:sz w:val="24"/>
          <w:szCs w:val="24"/>
        </w:rPr>
        <w:t xml:space="preserve">Do obowiązków </w:t>
      </w:r>
      <w:r w:rsidR="008969E9" w:rsidRPr="00411817">
        <w:rPr>
          <w:rFonts w:ascii="Arial Narrow" w:hAnsi="Arial Narrow"/>
          <w:sz w:val="24"/>
          <w:szCs w:val="24"/>
        </w:rPr>
        <w:t>Wykonawcy</w:t>
      </w:r>
      <w:r w:rsidRPr="00411817">
        <w:rPr>
          <w:rFonts w:ascii="Arial Narrow" w:hAnsi="Arial Narrow"/>
          <w:sz w:val="24"/>
          <w:szCs w:val="24"/>
        </w:rPr>
        <w:t xml:space="preserve"> należeć będzie:</w:t>
      </w:r>
    </w:p>
    <w:p w:rsidR="00754D71" w:rsidRPr="00411817" w:rsidRDefault="00754D71" w:rsidP="00584F6D">
      <w:pPr>
        <w:pStyle w:val="Akapitzlist"/>
        <w:numPr>
          <w:ilvl w:val="0"/>
          <w:numId w:val="8"/>
        </w:numPr>
        <w:spacing w:after="0" w:line="240" w:lineRule="auto"/>
        <w:ind w:left="709"/>
        <w:jc w:val="both"/>
        <w:rPr>
          <w:rFonts w:ascii="Arial Narrow" w:hAnsi="Arial Narrow"/>
          <w:sz w:val="24"/>
          <w:szCs w:val="24"/>
        </w:rPr>
      </w:pPr>
      <w:r w:rsidRPr="00411817">
        <w:rPr>
          <w:rFonts w:ascii="Arial Narrow" w:hAnsi="Arial Narrow"/>
          <w:sz w:val="24"/>
          <w:szCs w:val="24"/>
        </w:rPr>
        <w:t>dostawa i transport,</w:t>
      </w:r>
    </w:p>
    <w:p w:rsidR="00754D71" w:rsidRPr="00411817" w:rsidRDefault="00754D71" w:rsidP="00584F6D">
      <w:pPr>
        <w:pStyle w:val="Akapitzlist"/>
        <w:numPr>
          <w:ilvl w:val="0"/>
          <w:numId w:val="8"/>
        </w:numPr>
        <w:spacing w:after="0" w:line="240" w:lineRule="auto"/>
        <w:ind w:left="709"/>
        <w:jc w:val="both"/>
        <w:rPr>
          <w:rFonts w:ascii="Arial Narrow" w:hAnsi="Arial Narrow"/>
          <w:sz w:val="24"/>
          <w:szCs w:val="24"/>
        </w:rPr>
      </w:pPr>
      <w:r w:rsidRPr="00411817">
        <w:rPr>
          <w:rFonts w:ascii="Arial Narrow" w:hAnsi="Arial Narrow"/>
          <w:sz w:val="24"/>
          <w:szCs w:val="24"/>
        </w:rPr>
        <w:t xml:space="preserve">rozładunek i </w:t>
      </w:r>
      <w:r w:rsidR="00CD6CBE">
        <w:rPr>
          <w:rFonts w:ascii="Arial Narrow" w:hAnsi="Arial Narrow"/>
          <w:sz w:val="24"/>
          <w:szCs w:val="24"/>
        </w:rPr>
        <w:t>wniesienie</w:t>
      </w:r>
      <w:r w:rsidRPr="00411817">
        <w:rPr>
          <w:rFonts w:ascii="Arial Narrow" w:hAnsi="Arial Narrow"/>
          <w:sz w:val="24"/>
          <w:szCs w:val="24"/>
        </w:rPr>
        <w:t xml:space="preserve"> do pomieszczeń wskazanych przez Zamawiającego na terenie Szpitala,</w:t>
      </w:r>
    </w:p>
    <w:p w:rsidR="00754D71" w:rsidRPr="00411817" w:rsidRDefault="00754D71" w:rsidP="00584F6D">
      <w:pPr>
        <w:pStyle w:val="Akapitzlist"/>
        <w:numPr>
          <w:ilvl w:val="0"/>
          <w:numId w:val="8"/>
        </w:numPr>
        <w:spacing w:after="0" w:line="240" w:lineRule="auto"/>
        <w:ind w:left="709"/>
        <w:jc w:val="both"/>
        <w:rPr>
          <w:rFonts w:ascii="Arial Narrow" w:hAnsi="Arial Narrow"/>
          <w:sz w:val="24"/>
          <w:szCs w:val="24"/>
        </w:rPr>
      </w:pPr>
      <w:r w:rsidRPr="00411817">
        <w:rPr>
          <w:rFonts w:ascii="Arial Narrow" w:hAnsi="Arial Narrow"/>
          <w:sz w:val="24"/>
          <w:szCs w:val="24"/>
        </w:rPr>
        <w:t>skręcenie, ustawienie, uruchomienie oraz szkolenie personelu (</w:t>
      </w:r>
      <w:r w:rsidR="002831E0">
        <w:rPr>
          <w:rFonts w:ascii="Arial Narrow" w:hAnsi="Arial Narrow"/>
          <w:sz w:val="24"/>
          <w:szCs w:val="24"/>
        </w:rPr>
        <w:t>min. 2 szkolenia</w:t>
      </w:r>
      <w:r w:rsidRPr="00411817">
        <w:rPr>
          <w:rFonts w:ascii="Arial Narrow" w:hAnsi="Arial Narrow"/>
          <w:sz w:val="24"/>
          <w:szCs w:val="24"/>
        </w:rPr>
        <w:t>).</w:t>
      </w:r>
    </w:p>
    <w:p w:rsidR="003C46AF" w:rsidRDefault="00754D71" w:rsidP="003C46AF">
      <w:pPr>
        <w:pStyle w:val="Akapitzlist"/>
        <w:numPr>
          <w:ilvl w:val="0"/>
          <w:numId w:val="8"/>
        </w:numPr>
        <w:spacing w:after="0" w:line="240" w:lineRule="auto"/>
        <w:ind w:left="709"/>
        <w:jc w:val="both"/>
        <w:rPr>
          <w:rFonts w:ascii="Arial Narrow" w:hAnsi="Arial Narrow"/>
          <w:sz w:val="24"/>
          <w:szCs w:val="24"/>
        </w:rPr>
      </w:pPr>
      <w:r w:rsidRPr="00411817">
        <w:rPr>
          <w:rFonts w:ascii="Arial Narrow" w:hAnsi="Arial Narrow"/>
          <w:sz w:val="24"/>
          <w:szCs w:val="24"/>
        </w:rPr>
        <w:t>wykonanie dodatkowego szkolenia personelu, jeżeli będzie to konieczne w terminie późniejszym, uzgodnionym z Zamawiającym.</w:t>
      </w:r>
    </w:p>
    <w:p w:rsidR="003C46AF" w:rsidRPr="003C46AF" w:rsidRDefault="003C46AF" w:rsidP="003C46AF">
      <w:pPr>
        <w:pStyle w:val="Akapitzlist"/>
        <w:numPr>
          <w:ilvl w:val="0"/>
          <w:numId w:val="8"/>
        </w:numPr>
        <w:spacing w:after="0" w:line="240" w:lineRule="auto"/>
        <w:ind w:left="709"/>
        <w:jc w:val="both"/>
        <w:rPr>
          <w:rFonts w:ascii="Arial Narrow" w:hAnsi="Arial Narrow"/>
          <w:sz w:val="24"/>
          <w:szCs w:val="24"/>
        </w:rPr>
      </w:pPr>
      <w:r>
        <w:rPr>
          <w:rFonts w:ascii="Arial Narrow" w:hAnsi="Arial Narrow"/>
          <w:sz w:val="24"/>
          <w:szCs w:val="24"/>
        </w:rPr>
        <w:t>i</w:t>
      </w:r>
      <w:r w:rsidRPr="003C46AF">
        <w:rPr>
          <w:rFonts w:ascii="Arial Narrow" w:hAnsi="Arial Narrow"/>
          <w:sz w:val="24"/>
          <w:szCs w:val="24"/>
        </w:rPr>
        <w:t xml:space="preserve">nstalacja </w:t>
      </w:r>
      <w:r>
        <w:rPr>
          <w:rFonts w:ascii="Arial Narrow" w:hAnsi="Arial Narrow"/>
          <w:sz w:val="24"/>
          <w:szCs w:val="24"/>
        </w:rPr>
        <w:t xml:space="preserve">sprzętu </w:t>
      </w:r>
      <w:r w:rsidRPr="003C46AF">
        <w:rPr>
          <w:rFonts w:ascii="Arial Narrow" w:hAnsi="Arial Narrow"/>
          <w:sz w:val="24"/>
          <w:szCs w:val="24"/>
        </w:rPr>
        <w:t>przez autoryzowany serwis producenta (autoryzowany serwis gwarancyjny i pogwarancyjny).</w:t>
      </w:r>
    </w:p>
    <w:p w:rsidR="00754D71" w:rsidRPr="00411817" w:rsidRDefault="00754D71" w:rsidP="00584F6D">
      <w:pPr>
        <w:pStyle w:val="Akapitzlist"/>
        <w:numPr>
          <w:ilvl w:val="0"/>
          <w:numId w:val="1"/>
        </w:numPr>
        <w:spacing w:after="0" w:line="240" w:lineRule="auto"/>
        <w:ind w:left="426"/>
        <w:jc w:val="both"/>
        <w:rPr>
          <w:rFonts w:ascii="Arial Narrow" w:hAnsi="Arial Narrow"/>
          <w:sz w:val="24"/>
          <w:szCs w:val="24"/>
        </w:rPr>
      </w:pPr>
      <w:r w:rsidRPr="00411817">
        <w:rPr>
          <w:rFonts w:ascii="Arial Narrow" w:hAnsi="Arial Narrow"/>
          <w:sz w:val="24"/>
          <w:szCs w:val="24"/>
        </w:rPr>
        <w:t>Do obowiązków Zamawiającego należy:</w:t>
      </w:r>
    </w:p>
    <w:p w:rsidR="00754D71" w:rsidRPr="00411817" w:rsidRDefault="00754D71" w:rsidP="00584F6D">
      <w:pPr>
        <w:pStyle w:val="Akapitzlist"/>
        <w:numPr>
          <w:ilvl w:val="0"/>
          <w:numId w:val="7"/>
        </w:numPr>
        <w:spacing w:after="0" w:line="240" w:lineRule="auto"/>
        <w:jc w:val="both"/>
        <w:rPr>
          <w:rFonts w:ascii="Arial Narrow" w:hAnsi="Arial Narrow"/>
          <w:sz w:val="24"/>
          <w:szCs w:val="24"/>
        </w:rPr>
      </w:pPr>
      <w:r w:rsidRPr="00411817">
        <w:rPr>
          <w:rFonts w:ascii="Arial Narrow" w:hAnsi="Arial Narrow"/>
          <w:sz w:val="24"/>
          <w:szCs w:val="24"/>
        </w:rPr>
        <w:t>wyznaczenie osoby odpowiedzialnej za realizację postanowień umowy.</w:t>
      </w:r>
    </w:p>
    <w:p w:rsidR="00754D71" w:rsidRPr="00411817" w:rsidRDefault="00754D71" w:rsidP="00754D71">
      <w:pPr>
        <w:spacing w:after="0" w:line="240" w:lineRule="auto"/>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§5</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Wynagrodzenie</w:t>
      </w:r>
    </w:p>
    <w:p w:rsidR="00952933" w:rsidRPr="00411817" w:rsidRDefault="00754D71" w:rsidP="001900AA">
      <w:pPr>
        <w:pStyle w:val="Akapitzlist"/>
        <w:numPr>
          <w:ilvl w:val="0"/>
          <w:numId w:val="9"/>
        </w:numPr>
        <w:spacing w:after="0" w:line="240" w:lineRule="auto"/>
        <w:ind w:left="426"/>
        <w:jc w:val="both"/>
        <w:rPr>
          <w:rFonts w:ascii="Arial Narrow" w:hAnsi="Arial Narrow"/>
          <w:sz w:val="24"/>
          <w:szCs w:val="24"/>
        </w:rPr>
      </w:pPr>
      <w:r w:rsidRPr="00411817">
        <w:rPr>
          <w:rFonts w:ascii="Arial Narrow" w:hAnsi="Arial Narrow"/>
          <w:sz w:val="24"/>
          <w:szCs w:val="24"/>
        </w:rPr>
        <w:t>Wartość przedmiotu umowy strony ustalają</w:t>
      </w:r>
      <w:r w:rsidR="00952933" w:rsidRPr="00411817">
        <w:rPr>
          <w:rFonts w:ascii="Arial Narrow" w:hAnsi="Arial Narrow"/>
          <w:sz w:val="24"/>
          <w:szCs w:val="24"/>
        </w:rPr>
        <w:t>:</w:t>
      </w:r>
    </w:p>
    <w:p w:rsidR="00754D71" w:rsidRPr="00411817" w:rsidRDefault="00952933" w:rsidP="004416AF">
      <w:pPr>
        <w:pStyle w:val="Akapitzlist"/>
        <w:numPr>
          <w:ilvl w:val="0"/>
          <w:numId w:val="14"/>
        </w:numPr>
        <w:spacing w:after="0" w:line="240" w:lineRule="auto"/>
        <w:ind w:left="851"/>
        <w:jc w:val="both"/>
        <w:rPr>
          <w:rFonts w:ascii="Arial Narrow" w:hAnsi="Arial Narrow"/>
          <w:sz w:val="24"/>
          <w:szCs w:val="24"/>
        </w:rPr>
      </w:pPr>
      <w:r w:rsidRPr="00411817">
        <w:rPr>
          <w:rFonts w:ascii="Arial Narrow" w:hAnsi="Arial Narrow"/>
          <w:sz w:val="24"/>
          <w:szCs w:val="24"/>
        </w:rPr>
        <w:t xml:space="preserve">na kwotę nie wyższą niż </w:t>
      </w:r>
      <w:r w:rsidR="00754D71" w:rsidRPr="00411817">
        <w:rPr>
          <w:rFonts w:ascii="Arial Narrow" w:hAnsi="Arial Narrow"/>
          <w:sz w:val="24"/>
          <w:szCs w:val="24"/>
        </w:rPr>
        <w:t>...............</w:t>
      </w:r>
      <w:r w:rsidRPr="00411817">
        <w:rPr>
          <w:rFonts w:ascii="Arial Narrow" w:hAnsi="Arial Narrow"/>
          <w:sz w:val="24"/>
          <w:szCs w:val="24"/>
        </w:rPr>
        <w:t>.................</w:t>
      </w:r>
      <w:r w:rsidR="00754D71" w:rsidRPr="00411817">
        <w:rPr>
          <w:rFonts w:ascii="Arial Narrow" w:hAnsi="Arial Narrow"/>
          <w:sz w:val="24"/>
          <w:szCs w:val="24"/>
        </w:rPr>
        <w:t xml:space="preserve">........ </w:t>
      </w:r>
      <w:r w:rsidRPr="00411817">
        <w:rPr>
          <w:rFonts w:ascii="Arial Narrow" w:hAnsi="Arial Narrow"/>
          <w:sz w:val="24"/>
          <w:szCs w:val="24"/>
        </w:rPr>
        <w:t>zł</w:t>
      </w:r>
      <w:r w:rsidR="002F7E24" w:rsidRPr="00411817">
        <w:rPr>
          <w:rFonts w:ascii="Arial Narrow" w:hAnsi="Arial Narrow"/>
          <w:sz w:val="24"/>
          <w:szCs w:val="24"/>
        </w:rPr>
        <w:t xml:space="preserve"> </w:t>
      </w:r>
      <w:r w:rsidR="00754D71" w:rsidRPr="00411817">
        <w:rPr>
          <w:rFonts w:ascii="Arial Narrow" w:hAnsi="Arial Narrow"/>
          <w:sz w:val="24"/>
          <w:szCs w:val="24"/>
        </w:rPr>
        <w:t>netto (słownie: ............................................................................../100), podatek VAT w kwocie: ……</w:t>
      </w:r>
      <w:r w:rsidRPr="00411817">
        <w:rPr>
          <w:rFonts w:ascii="Arial Narrow" w:hAnsi="Arial Narrow"/>
          <w:sz w:val="24"/>
          <w:szCs w:val="24"/>
        </w:rPr>
        <w:t>…</w:t>
      </w:r>
      <w:r w:rsidR="00754D71" w:rsidRPr="00411817">
        <w:rPr>
          <w:rFonts w:ascii="Arial Narrow" w:hAnsi="Arial Narrow"/>
          <w:sz w:val="24"/>
          <w:szCs w:val="24"/>
        </w:rPr>
        <w:t>…….. złotych (słownie: ………………………….. zł 00/100) łącznie: ……………</w:t>
      </w:r>
      <w:r w:rsidRPr="00411817">
        <w:rPr>
          <w:rFonts w:ascii="Arial Narrow" w:hAnsi="Arial Narrow"/>
          <w:sz w:val="24"/>
          <w:szCs w:val="24"/>
        </w:rPr>
        <w:t>...</w:t>
      </w:r>
      <w:r w:rsidR="00754D71" w:rsidRPr="00411817">
        <w:rPr>
          <w:rFonts w:ascii="Arial Narrow" w:hAnsi="Arial Narrow"/>
          <w:sz w:val="24"/>
          <w:szCs w:val="24"/>
        </w:rPr>
        <w:t>…………… złotych brutto (słownie: …………………</w:t>
      </w:r>
      <w:r w:rsidRPr="00411817">
        <w:rPr>
          <w:rFonts w:ascii="Arial Narrow" w:hAnsi="Arial Narrow"/>
          <w:sz w:val="24"/>
          <w:szCs w:val="24"/>
        </w:rPr>
        <w:t>……………………………</w:t>
      </w:r>
      <w:r w:rsidR="00754D71" w:rsidRPr="00411817">
        <w:rPr>
          <w:rFonts w:ascii="Arial Narrow" w:hAnsi="Arial Narrow"/>
          <w:sz w:val="24"/>
          <w:szCs w:val="24"/>
        </w:rPr>
        <w:t>…………………… 00/100 ).</w:t>
      </w:r>
    </w:p>
    <w:p w:rsidR="00754D71" w:rsidRPr="00411817" w:rsidRDefault="00754D71" w:rsidP="001900AA">
      <w:pPr>
        <w:pStyle w:val="Akapitzlist"/>
        <w:numPr>
          <w:ilvl w:val="0"/>
          <w:numId w:val="9"/>
        </w:numPr>
        <w:spacing w:after="0" w:line="240" w:lineRule="auto"/>
        <w:ind w:left="426"/>
        <w:jc w:val="both"/>
        <w:rPr>
          <w:rFonts w:ascii="Arial Narrow" w:hAnsi="Arial Narrow"/>
          <w:sz w:val="24"/>
          <w:szCs w:val="24"/>
        </w:rPr>
      </w:pPr>
      <w:r w:rsidRPr="00411817">
        <w:rPr>
          <w:rFonts w:ascii="Arial Narrow" w:hAnsi="Arial Narrow"/>
          <w:sz w:val="24"/>
          <w:szCs w:val="24"/>
        </w:rPr>
        <w:t xml:space="preserve">Zamawiający zapłaci </w:t>
      </w:r>
      <w:r w:rsidR="008969E9" w:rsidRPr="00411817">
        <w:rPr>
          <w:rFonts w:ascii="Arial Narrow" w:hAnsi="Arial Narrow"/>
          <w:sz w:val="24"/>
          <w:szCs w:val="24"/>
        </w:rPr>
        <w:t xml:space="preserve">Wykonawcy </w:t>
      </w:r>
      <w:r w:rsidRPr="00411817">
        <w:rPr>
          <w:rFonts w:ascii="Arial Narrow" w:hAnsi="Arial Narrow"/>
          <w:sz w:val="24"/>
          <w:szCs w:val="24"/>
        </w:rPr>
        <w:t>należność za dostarczony sprzęt lub wyposażenie po protokolarnym przekazaniu oraz wypełni</w:t>
      </w:r>
      <w:r w:rsidR="009D0F8B" w:rsidRPr="00411817">
        <w:rPr>
          <w:rFonts w:ascii="Arial Narrow" w:hAnsi="Arial Narrow"/>
          <w:sz w:val="24"/>
          <w:szCs w:val="24"/>
        </w:rPr>
        <w:t>eniu obowiązków określonych w §</w:t>
      </w:r>
      <w:r w:rsidR="009A4E63">
        <w:rPr>
          <w:rFonts w:ascii="Arial Narrow" w:hAnsi="Arial Narrow"/>
          <w:sz w:val="24"/>
          <w:szCs w:val="24"/>
        </w:rPr>
        <w:t xml:space="preserve">3 i §4 </w:t>
      </w:r>
      <w:r w:rsidR="004C73C4">
        <w:rPr>
          <w:rFonts w:ascii="Arial Narrow" w:hAnsi="Arial Narrow"/>
          <w:sz w:val="24"/>
          <w:szCs w:val="24"/>
        </w:rPr>
        <w:t>ust. 1</w:t>
      </w:r>
      <w:r w:rsidRPr="00411817">
        <w:rPr>
          <w:rFonts w:ascii="Arial Narrow" w:hAnsi="Arial Narrow"/>
          <w:sz w:val="24"/>
          <w:szCs w:val="24"/>
        </w:rPr>
        <w:t>.</w:t>
      </w:r>
    </w:p>
    <w:p w:rsidR="001900AA" w:rsidRDefault="00754D71" w:rsidP="001900AA">
      <w:pPr>
        <w:pStyle w:val="Akapitzlist"/>
        <w:numPr>
          <w:ilvl w:val="0"/>
          <w:numId w:val="9"/>
        </w:numPr>
        <w:spacing w:after="0" w:line="240" w:lineRule="auto"/>
        <w:ind w:left="426"/>
        <w:jc w:val="both"/>
        <w:rPr>
          <w:rFonts w:ascii="Arial Narrow" w:hAnsi="Arial Narrow"/>
          <w:sz w:val="24"/>
          <w:szCs w:val="24"/>
        </w:rPr>
      </w:pPr>
      <w:r w:rsidRPr="00411817">
        <w:rPr>
          <w:rFonts w:ascii="Arial Narrow" w:hAnsi="Arial Narrow"/>
          <w:sz w:val="24"/>
          <w:szCs w:val="24"/>
        </w:rPr>
        <w:t xml:space="preserve">Należność płatna będzie w terminie 30 dni od daty otrzymania faktury przez Zamawiającego na rachunek </w:t>
      </w:r>
      <w:r w:rsidR="008969E9" w:rsidRPr="00411817">
        <w:rPr>
          <w:rFonts w:ascii="Arial Narrow" w:hAnsi="Arial Narrow"/>
          <w:sz w:val="24"/>
          <w:szCs w:val="24"/>
        </w:rPr>
        <w:t xml:space="preserve">Wykonawcy </w:t>
      </w:r>
      <w:r w:rsidRPr="00411817">
        <w:rPr>
          <w:rFonts w:ascii="Arial Narrow" w:hAnsi="Arial Narrow"/>
          <w:sz w:val="24"/>
          <w:szCs w:val="24"/>
        </w:rPr>
        <w:t>o numerze:</w:t>
      </w:r>
      <w:r w:rsidR="008969E9" w:rsidRPr="00411817">
        <w:rPr>
          <w:rFonts w:ascii="Arial Narrow" w:hAnsi="Arial Narrow"/>
          <w:sz w:val="24"/>
          <w:szCs w:val="24"/>
        </w:rPr>
        <w:t>……………………………………</w:t>
      </w:r>
      <w:r w:rsidRPr="00411817">
        <w:rPr>
          <w:rFonts w:ascii="Arial Narrow" w:hAnsi="Arial Narrow"/>
          <w:sz w:val="24"/>
          <w:szCs w:val="24"/>
        </w:rPr>
        <w:t>………………</w:t>
      </w:r>
      <w:r w:rsidR="002F7E24" w:rsidRPr="00411817">
        <w:rPr>
          <w:rFonts w:ascii="Arial Narrow" w:hAnsi="Arial Narrow"/>
          <w:sz w:val="24"/>
          <w:szCs w:val="24"/>
        </w:rPr>
        <w:t>…………</w:t>
      </w:r>
      <w:r w:rsidRPr="00411817">
        <w:rPr>
          <w:rFonts w:ascii="Arial Narrow" w:hAnsi="Arial Narrow"/>
          <w:sz w:val="24"/>
          <w:szCs w:val="24"/>
        </w:rPr>
        <w:t>………</w:t>
      </w:r>
      <w:r w:rsidR="002F7E24" w:rsidRPr="00411817">
        <w:rPr>
          <w:rFonts w:ascii="Arial Narrow" w:hAnsi="Arial Narrow"/>
          <w:sz w:val="24"/>
          <w:szCs w:val="24"/>
        </w:rPr>
        <w:t xml:space="preserve"> ,</w:t>
      </w:r>
      <w:r w:rsidRPr="00411817">
        <w:rPr>
          <w:rFonts w:ascii="Arial Narrow" w:hAnsi="Arial Narrow"/>
          <w:sz w:val="24"/>
          <w:szCs w:val="24"/>
        </w:rPr>
        <w:t xml:space="preserve"> przy czym za dzień zapłaty przyjmuje się dzień obciążenia rachunku bankowego Zamawiającego.</w:t>
      </w:r>
    </w:p>
    <w:p w:rsidR="001900AA" w:rsidRDefault="008969E9" w:rsidP="001900AA">
      <w:pPr>
        <w:pStyle w:val="Akapitzlist"/>
        <w:spacing w:after="0" w:line="240" w:lineRule="auto"/>
        <w:ind w:left="426"/>
        <w:jc w:val="both"/>
        <w:rPr>
          <w:rFonts w:ascii="Arial Narrow" w:hAnsi="Arial Narrow"/>
          <w:sz w:val="24"/>
          <w:szCs w:val="24"/>
        </w:rPr>
      </w:pPr>
      <w:r w:rsidRPr="001900AA">
        <w:rPr>
          <w:rFonts w:ascii="Arial Narrow" w:hAnsi="Arial Narrow"/>
          <w:sz w:val="24"/>
          <w:szCs w:val="24"/>
        </w:rPr>
        <w:t>Wykonawca</w:t>
      </w:r>
      <w:r w:rsidR="00754D71" w:rsidRPr="001900AA">
        <w:rPr>
          <w:rFonts w:ascii="Arial Narrow" w:hAnsi="Arial Narrow"/>
          <w:sz w:val="24"/>
          <w:szCs w:val="24"/>
        </w:rPr>
        <w:t xml:space="preserve"> oświadcza, iż bank, który prowadzi rachunek </w:t>
      </w:r>
      <w:r w:rsidRPr="001900AA">
        <w:rPr>
          <w:rFonts w:ascii="Arial Narrow" w:hAnsi="Arial Narrow"/>
          <w:sz w:val="24"/>
          <w:szCs w:val="24"/>
        </w:rPr>
        <w:t>Wykonawcy</w:t>
      </w:r>
      <w:r w:rsidR="00754D71" w:rsidRPr="001900AA">
        <w:rPr>
          <w:rFonts w:ascii="Arial Narrow" w:hAnsi="Arial Narrow"/>
          <w:sz w:val="24"/>
          <w:szCs w:val="24"/>
        </w:rPr>
        <w:t>, na który przekazywane będą wpłaty z tytułu dostaw wynikających z umowy, prowadzi działalność operacyjną w Polsce.</w:t>
      </w:r>
    </w:p>
    <w:p w:rsidR="001900AA" w:rsidRDefault="00754D71" w:rsidP="001900AA">
      <w:pPr>
        <w:pStyle w:val="Akapitzlist"/>
        <w:spacing w:after="0" w:line="240" w:lineRule="auto"/>
        <w:ind w:left="426"/>
        <w:jc w:val="both"/>
        <w:rPr>
          <w:rFonts w:ascii="Arial Narrow" w:hAnsi="Arial Narrow"/>
          <w:sz w:val="24"/>
          <w:szCs w:val="24"/>
        </w:rPr>
      </w:pPr>
      <w:r w:rsidRPr="001900AA">
        <w:rPr>
          <w:rFonts w:ascii="Arial Narrow" w:hAnsi="Arial Narrow"/>
          <w:sz w:val="24"/>
          <w:szCs w:val="24"/>
        </w:rPr>
        <w:t xml:space="preserve">Zmiana rachunku bankowego </w:t>
      </w:r>
      <w:r w:rsidR="008969E9" w:rsidRPr="001900AA">
        <w:rPr>
          <w:rFonts w:ascii="Arial Narrow" w:hAnsi="Arial Narrow"/>
          <w:sz w:val="24"/>
          <w:szCs w:val="24"/>
        </w:rPr>
        <w:t xml:space="preserve">Wykonawcy </w:t>
      </w:r>
      <w:r w:rsidRPr="001900AA">
        <w:rPr>
          <w:rFonts w:ascii="Arial Narrow" w:hAnsi="Arial Narrow"/>
          <w:sz w:val="24"/>
          <w:szCs w:val="24"/>
        </w:rPr>
        <w:t>wymaga zawarcia aneksu do umowy, przy czym Zamawiający nie będzie miał możliwości odmowy podpisania stosownego aneksu.</w:t>
      </w:r>
    </w:p>
    <w:p w:rsidR="00754D71" w:rsidRDefault="00754D71" w:rsidP="001900AA">
      <w:pPr>
        <w:pStyle w:val="Akapitzlist"/>
        <w:spacing w:after="0" w:line="240" w:lineRule="auto"/>
        <w:ind w:left="426"/>
        <w:jc w:val="both"/>
        <w:rPr>
          <w:rFonts w:ascii="Arial Narrow" w:hAnsi="Arial Narrow"/>
          <w:sz w:val="24"/>
          <w:szCs w:val="24"/>
        </w:rPr>
      </w:pPr>
      <w:r w:rsidRPr="001900AA">
        <w:rPr>
          <w:rFonts w:ascii="Arial Narrow" w:hAnsi="Arial Narrow"/>
          <w:sz w:val="24"/>
          <w:szCs w:val="24"/>
        </w:rPr>
        <w:t xml:space="preserve">Płatność będzie dokonana przelewem z zastosowaniem mechanizmu podzielonej płatności, w tym podatek VAT będzie zapłacony jedynie w walucie polskiej na numer rachunku bankowego </w:t>
      </w:r>
      <w:r w:rsidRPr="001900AA">
        <w:rPr>
          <w:rFonts w:ascii="Arial Narrow" w:hAnsi="Arial Narrow"/>
          <w:sz w:val="24"/>
          <w:szCs w:val="24"/>
        </w:rPr>
        <w:lastRenderedPageBreak/>
        <w:t>prowadzonego zgodnie z polskim prawem bankowym dla waluty polskiej. Wykonawca oświadcza, że wskazany przez niego w Umowie numer rachunku bankowego jest zawarty w wykazie, o którym mowa w art. 96b ustawy z dnia 11 marca 2004 r. o podatku od towarów i usług (Dz.U.2022.931 tj. ze zm.), dalej ustawa o VAT. W przypadku, gdy rachunek bankowy Wykonawcy, na który ma być dokonana płatność nie występuje w wykazie, o którym mowa w art. 96b ustawy o VAT, Zamawiający ma prawo do wstrzymania płatności do dnia, w którym wskazany do płatności rachunek bankowy Wykonawcy pojawi się w tym wykazie, zaś okres wstrzymania się z płatnością nie będzie uznawany za opóźnienie ani za zwłokę w zapłacie. 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 Wykonawca zobowiązuje się, że zrekompensuje Zamawiającemu wszelkie negatywne konsekwencje finansowe, w tym także z tytułu ewentualnej utraty przez Zamawiającego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dnia 29 sierpnia 1997 r. -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 Wykonawca ponosi odpowiedzialność wobec Zamawiającego za rzetelność, prawidłowość i terminowość rozliczenia wszelkich podatków i innych należności publicznoprawnych podlegających doliczeniu do ceny.</w:t>
      </w:r>
    </w:p>
    <w:p w:rsidR="001900AA" w:rsidRPr="001900AA" w:rsidRDefault="001900AA" w:rsidP="001900AA">
      <w:pPr>
        <w:pStyle w:val="Akapitzlist"/>
        <w:spacing w:after="0" w:line="240" w:lineRule="auto"/>
        <w:ind w:left="426"/>
        <w:jc w:val="both"/>
        <w:rPr>
          <w:rFonts w:ascii="Arial Narrow" w:hAnsi="Arial Narrow"/>
          <w:sz w:val="24"/>
          <w:szCs w:val="24"/>
        </w:rPr>
      </w:pPr>
    </w:p>
    <w:p w:rsidR="00754D71" w:rsidRPr="00411817" w:rsidRDefault="009E3CE8" w:rsidP="00754D71">
      <w:pPr>
        <w:spacing w:after="0" w:line="240" w:lineRule="auto"/>
        <w:jc w:val="center"/>
        <w:rPr>
          <w:rFonts w:ascii="Arial Narrow" w:hAnsi="Arial Narrow"/>
          <w:b/>
          <w:sz w:val="24"/>
          <w:szCs w:val="24"/>
        </w:rPr>
      </w:pPr>
      <w:r w:rsidRPr="00411817">
        <w:rPr>
          <w:rFonts w:ascii="Arial Narrow" w:hAnsi="Arial Narrow"/>
          <w:b/>
          <w:sz w:val="24"/>
          <w:szCs w:val="24"/>
        </w:rPr>
        <w:t>§</w:t>
      </w:r>
      <w:r w:rsidR="005100C6">
        <w:rPr>
          <w:rFonts w:ascii="Arial Narrow" w:hAnsi="Arial Narrow"/>
          <w:b/>
          <w:sz w:val="24"/>
          <w:szCs w:val="24"/>
        </w:rPr>
        <w:t>6</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Czas trwania umowy</w:t>
      </w:r>
    </w:p>
    <w:p w:rsidR="009E3CE8" w:rsidRPr="00CD6CBE" w:rsidRDefault="00FE6D18" w:rsidP="00584F6D">
      <w:pPr>
        <w:pStyle w:val="Akapitzlist"/>
        <w:numPr>
          <w:ilvl w:val="1"/>
          <w:numId w:val="8"/>
        </w:numPr>
        <w:spacing w:after="0" w:line="240" w:lineRule="auto"/>
        <w:ind w:left="426"/>
        <w:jc w:val="both"/>
        <w:rPr>
          <w:rFonts w:ascii="Arial Narrow" w:hAnsi="Arial Narrow"/>
          <w:sz w:val="24"/>
          <w:szCs w:val="24"/>
        </w:rPr>
      </w:pPr>
      <w:r w:rsidRPr="00CD6CBE">
        <w:rPr>
          <w:rFonts w:ascii="Arial Narrow" w:hAnsi="Arial Narrow"/>
          <w:sz w:val="24"/>
          <w:szCs w:val="24"/>
        </w:rPr>
        <w:t xml:space="preserve">Umowę zawiera się na okres: </w:t>
      </w:r>
      <w:r w:rsidR="001A7CE2" w:rsidRPr="00CD6CBE">
        <w:rPr>
          <w:rFonts w:ascii="Arial Narrow" w:hAnsi="Arial Narrow"/>
          <w:sz w:val="24"/>
          <w:szCs w:val="24"/>
        </w:rPr>
        <w:t xml:space="preserve">wykonanie w terminie </w:t>
      </w:r>
      <w:r w:rsidR="00754D71" w:rsidRPr="00CD6CBE">
        <w:rPr>
          <w:rFonts w:ascii="Arial Narrow" w:hAnsi="Arial Narrow"/>
          <w:sz w:val="24"/>
          <w:szCs w:val="24"/>
        </w:rPr>
        <w:t xml:space="preserve">do </w:t>
      </w:r>
      <w:r w:rsidR="001A7CE2" w:rsidRPr="00CD6CBE">
        <w:rPr>
          <w:rFonts w:ascii="Arial Narrow" w:hAnsi="Arial Narrow"/>
          <w:sz w:val="24"/>
          <w:szCs w:val="24"/>
        </w:rPr>
        <w:t xml:space="preserve">30 </w:t>
      </w:r>
      <w:r w:rsidR="00CD6CBE" w:rsidRPr="00CD6CBE">
        <w:rPr>
          <w:rFonts w:ascii="Arial Narrow" w:hAnsi="Arial Narrow"/>
          <w:sz w:val="24"/>
          <w:szCs w:val="24"/>
        </w:rPr>
        <w:t>dni</w:t>
      </w:r>
      <w:r w:rsidR="00754D71" w:rsidRPr="00CD6CBE">
        <w:rPr>
          <w:rFonts w:ascii="Arial Narrow" w:hAnsi="Arial Narrow"/>
          <w:sz w:val="24"/>
          <w:szCs w:val="24"/>
        </w:rPr>
        <w:t xml:space="preserve"> od dnia </w:t>
      </w:r>
      <w:r w:rsidR="00615366" w:rsidRPr="00CD6CBE">
        <w:rPr>
          <w:rFonts w:ascii="Arial Narrow" w:hAnsi="Arial Narrow"/>
          <w:sz w:val="24"/>
          <w:szCs w:val="24"/>
        </w:rPr>
        <w:t>zawarcia</w:t>
      </w:r>
      <w:r w:rsidR="00754D71" w:rsidRPr="00CD6CBE">
        <w:rPr>
          <w:rFonts w:ascii="Arial Narrow" w:hAnsi="Arial Narrow"/>
          <w:sz w:val="24"/>
          <w:szCs w:val="24"/>
        </w:rPr>
        <w:t xml:space="preserve"> umowy.</w:t>
      </w:r>
    </w:p>
    <w:p w:rsidR="002F7E24" w:rsidRPr="00411817" w:rsidRDefault="00754D71" w:rsidP="00584F6D">
      <w:pPr>
        <w:pStyle w:val="Akapitzlist"/>
        <w:numPr>
          <w:ilvl w:val="1"/>
          <w:numId w:val="8"/>
        </w:numPr>
        <w:spacing w:after="0" w:line="240" w:lineRule="auto"/>
        <w:ind w:left="426"/>
        <w:jc w:val="both"/>
        <w:rPr>
          <w:rFonts w:ascii="Arial Narrow" w:hAnsi="Arial Narrow"/>
          <w:sz w:val="24"/>
          <w:szCs w:val="24"/>
        </w:rPr>
      </w:pPr>
      <w:r w:rsidRPr="00411817">
        <w:rPr>
          <w:rFonts w:ascii="Arial Narrow" w:hAnsi="Arial Narrow"/>
          <w:sz w:val="24"/>
          <w:szCs w:val="24"/>
        </w:rPr>
        <w:t xml:space="preserve">Zgodnie z art. 456 ustawy Prawo Zamówień Publicznych w razie wystąpienia istotnej zmiany okoliczności powodującej, że wykonanie umowy nie leży w interesie publicznym, czego nie można było przewidzieć w chwili zawarcia umowy, które skutkują brakiem możliwości kontynuowania umowy w dotychczasowym kształcie, Zamawiający może odstąpić od umowy w całości lub części w terminie 30 dni od powzięcia wiadomości o powyższych okolicznościach. W takim wypadku </w:t>
      </w:r>
      <w:r w:rsidR="008969E9" w:rsidRPr="00411817">
        <w:rPr>
          <w:rFonts w:ascii="Arial Narrow" w:hAnsi="Arial Narrow"/>
          <w:sz w:val="24"/>
          <w:szCs w:val="24"/>
        </w:rPr>
        <w:t>Wykonawca</w:t>
      </w:r>
      <w:r w:rsidRPr="00411817">
        <w:rPr>
          <w:rFonts w:ascii="Arial Narrow" w:hAnsi="Arial Narrow"/>
          <w:sz w:val="24"/>
          <w:szCs w:val="24"/>
        </w:rPr>
        <w:t xml:space="preserve"> może żądać jedynie wynagrodzenia należnego mu z tytułu wykonania części umowy.</w:t>
      </w:r>
    </w:p>
    <w:p w:rsidR="00754D71" w:rsidRPr="00411817" w:rsidRDefault="00754D71" w:rsidP="00584F6D">
      <w:pPr>
        <w:pStyle w:val="Akapitzlist"/>
        <w:numPr>
          <w:ilvl w:val="1"/>
          <w:numId w:val="8"/>
        </w:numPr>
        <w:spacing w:after="0" w:line="240" w:lineRule="auto"/>
        <w:ind w:left="426"/>
        <w:jc w:val="both"/>
        <w:rPr>
          <w:rFonts w:ascii="Arial Narrow" w:hAnsi="Arial Narrow"/>
          <w:sz w:val="24"/>
          <w:szCs w:val="24"/>
        </w:rPr>
      </w:pPr>
      <w:r w:rsidRPr="00411817">
        <w:rPr>
          <w:rFonts w:ascii="Arial Narrow" w:hAnsi="Arial Narrow"/>
          <w:sz w:val="24"/>
          <w:szCs w:val="24"/>
        </w:rPr>
        <w:t>W przypadku, gdy Wykonawca:</w:t>
      </w:r>
    </w:p>
    <w:p w:rsidR="00754D71" w:rsidRPr="00411817" w:rsidRDefault="00754D71" w:rsidP="00584F6D">
      <w:pPr>
        <w:pStyle w:val="Akapitzlist"/>
        <w:numPr>
          <w:ilvl w:val="0"/>
          <w:numId w:val="2"/>
        </w:numPr>
        <w:spacing w:after="0" w:line="240" w:lineRule="auto"/>
        <w:jc w:val="both"/>
        <w:rPr>
          <w:rFonts w:ascii="Arial Narrow" w:hAnsi="Arial Narrow"/>
          <w:sz w:val="24"/>
          <w:szCs w:val="24"/>
        </w:rPr>
      </w:pPr>
      <w:r w:rsidRPr="00411817">
        <w:rPr>
          <w:rFonts w:ascii="Arial Narrow" w:hAnsi="Arial Narrow"/>
          <w:sz w:val="24"/>
          <w:szCs w:val="24"/>
        </w:rPr>
        <w:t>uchyla się od wykonania umowy,</w:t>
      </w:r>
    </w:p>
    <w:p w:rsidR="00754D71" w:rsidRPr="00411817" w:rsidRDefault="00754D71" w:rsidP="00584F6D">
      <w:pPr>
        <w:pStyle w:val="Akapitzlist"/>
        <w:numPr>
          <w:ilvl w:val="0"/>
          <w:numId w:val="2"/>
        </w:numPr>
        <w:spacing w:after="0" w:line="240" w:lineRule="auto"/>
        <w:jc w:val="both"/>
        <w:rPr>
          <w:rFonts w:ascii="Arial Narrow" w:hAnsi="Arial Narrow"/>
          <w:sz w:val="24"/>
          <w:szCs w:val="24"/>
        </w:rPr>
      </w:pPr>
      <w:r w:rsidRPr="00411817">
        <w:rPr>
          <w:rFonts w:ascii="Arial Narrow" w:hAnsi="Arial Narrow"/>
          <w:sz w:val="24"/>
          <w:szCs w:val="24"/>
        </w:rPr>
        <w:t>realizuje przedmiot umowy odmiennie niż w sposób przewidziany warunkami niniejszej specyfikacji istotnych warunków zamówienia, złożoną ofertą lub warunkami niniejszej umowy,</w:t>
      </w:r>
    </w:p>
    <w:p w:rsidR="009E3CE8" w:rsidRPr="00411817" w:rsidRDefault="00754D71" w:rsidP="00584F6D">
      <w:pPr>
        <w:pStyle w:val="Akapitzlist"/>
        <w:numPr>
          <w:ilvl w:val="0"/>
          <w:numId w:val="2"/>
        </w:numPr>
        <w:spacing w:after="0" w:line="240" w:lineRule="auto"/>
        <w:jc w:val="both"/>
        <w:rPr>
          <w:rFonts w:ascii="Arial Narrow" w:hAnsi="Arial Narrow"/>
          <w:sz w:val="24"/>
          <w:szCs w:val="24"/>
        </w:rPr>
      </w:pPr>
      <w:r w:rsidRPr="00411817">
        <w:rPr>
          <w:rFonts w:ascii="Arial Narrow" w:hAnsi="Arial Narrow"/>
          <w:sz w:val="24"/>
          <w:szCs w:val="24"/>
        </w:rPr>
        <w:t>uchyla się od wykonania zaleceń pokontrolnych,</w:t>
      </w:r>
    </w:p>
    <w:p w:rsidR="00754D71" w:rsidRPr="00411817" w:rsidRDefault="00754D71" w:rsidP="009E3CE8">
      <w:pPr>
        <w:spacing w:after="0" w:line="240" w:lineRule="auto"/>
        <w:ind w:left="360"/>
        <w:jc w:val="both"/>
        <w:rPr>
          <w:rFonts w:ascii="Arial Narrow" w:hAnsi="Arial Narrow"/>
          <w:sz w:val="24"/>
          <w:szCs w:val="24"/>
        </w:rPr>
      </w:pPr>
      <w:r w:rsidRPr="00411817">
        <w:rPr>
          <w:rFonts w:ascii="Arial Narrow" w:hAnsi="Arial Narrow"/>
          <w:sz w:val="24"/>
          <w:szCs w:val="24"/>
        </w:rPr>
        <w:t>Zamawiający może pisemnie zwrócić się o podjęcie działań – w określonym w wezwaniu terminie – mających na celu wyeliminowanie stwierdzonych uchybień.</w:t>
      </w:r>
    </w:p>
    <w:p w:rsidR="009E3CE8" w:rsidRPr="00411817" w:rsidRDefault="00754D71" w:rsidP="00584F6D">
      <w:pPr>
        <w:pStyle w:val="Akapitzlist"/>
        <w:numPr>
          <w:ilvl w:val="1"/>
          <w:numId w:val="8"/>
        </w:numPr>
        <w:spacing w:after="0" w:line="240" w:lineRule="auto"/>
        <w:ind w:left="426"/>
        <w:jc w:val="both"/>
        <w:rPr>
          <w:rFonts w:ascii="Arial Narrow" w:hAnsi="Arial Narrow"/>
          <w:sz w:val="24"/>
          <w:szCs w:val="24"/>
        </w:rPr>
      </w:pPr>
      <w:r w:rsidRPr="00411817">
        <w:rPr>
          <w:rFonts w:ascii="Arial Narrow" w:hAnsi="Arial Narrow"/>
          <w:sz w:val="24"/>
          <w:szCs w:val="24"/>
        </w:rPr>
        <w:t>W przypadku gdy Wykonawca w terminie, o którym mowa w ust. 3 nie podejmie działań mających na celu wyeliminowanie stwierdzonych uchybień, Zamawiający upoważniony będzie do złożenia oświadczenia o rozwiązaniu umowy w trybie natychmiastowym, z zachowaniem prawa do roszczeń odszkodowawczych.</w:t>
      </w:r>
    </w:p>
    <w:p w:rsidR="00754D71" w:rsidRPr="00411817" w:rsidRDefault="00754D71" w:rsidP="00584F6D">
      <w:pPr>
        <w:pStyle w:val="Akapitzlist"/>
        <w:numPr>
          <w:ilvl w:val="1"/>
          <w:numId w:val="8"/>
        </w:numPr>
        <w:spacing w:after="0" w:line="240" w:lineRule="auto"/>
        <w:ind w:left="426"/>
        <w:jc w:val="both"/>
        <w:rPr>
          <w:rFonts w:ascii="Arial Narrow" w:hAnsi="Arial Narrow"/>
          <w:sz w:val="24"/>
          <w:szCs w:val="24"/>
        </w:rPr>
      </w:pPr>
      <w:r w:rsidRPr="00411817">
        <w:rPr>
          <w:rFonts w:ascii="Arial Narrow" w:hAnsi="Arial Narrow"/>
          <w:sz w:val="24"/>
          <w:szCs w:val="24"/>
        </w:rPr>
        <w:t>Zamawiający zastrzega sobie prawo do rozwiązania umowy bez zachowania terminu wypowiedzenia w sytuacji gdy Wykonawca:</w:t>
      </w:r>
    </w:p>
    <w:p w:rsidR="00754D71" w:rsidRPr="00411817" w:rsidRDefault="00754D71" w:rsidP="00584F6D">
      <w:pPr>
        <w:pStyle w:val="Akapitzlist"/>
        <w:numPr>
          <w:ilvl w:val="0"/>
          <w:numId w:val="3"/>
        </w:numPr>
        <w:spacing w:after="0" w:line="240" w:lineRule="auto"/>
        <w:jc w:val="both"/>
        <w:rPr>
          <w:rFonts w:ascii="Arial Narrow" w:hAnsi="Arial Narrow"/>
          <w:sz w:val="24"/>
          <w:szCs w:val="24"/>
        </w:rPr>
      </w:pPr>
      <w:r w:rsidRPr="00411817">
        <w:rPr>
          <w:rFonts w:ascii="Arial Narrow" w:hAnsi="Arial Narrow"/>
          <w:sz w:val="24"/>
          <w:szCs w:val="24"/>
        </w:rPr>
        <w:t>utracił uprawnienia konieczne do prowadzenia działalności,</w:t>
      </w:r>
    </w:p>
    <w:p w:rsidR="00754D71" w:rsidRPr="00411817" w:rsidRDefault="00754D71" w:rsidP="00584F6D">
      <w:pPr>
        <w:pStyle w:val="Akapitzlist"/>
        <w:numPr>
          <w:ilvl w:val="0"/>
          <w:numId w:val="3"/>
        </w:numPr>
        <w:spacing w:after="0" w:line="240" w:lineRule="auto"/>
        <w:jc w:val="both"/>
        <w:rPr>
          <w:rFonts w:ascii="Arial Narrow" w:hAnsi="Arial Narrow"/>
          <w:sz w:val="24"/>
          <w:szCs w:val="24"/>
        </w:rPr>
      </w:pPr>
      <w:r w:rsidRPr="00411817">
        <w:rPr>
          <w:rFonts w:ascii="Arial Narrow" w:hAnsi="Arial Narrow"/>
          <w:sz w:val="24"/>
          <w:szCs w:val="24"/>
        </w:rPr>
        <w:t>mimo pisemnych upomnień Zamawiającego, nadal w sposób rażący narusza inne postanowienia niniejszej Umowy lub wykonuje przedmiot umowy w sposób niezgodny z warunkami umowy lub warunkami specyfikacji istotnych warunków zamówienia bądź oferty,</w:t>
      </w:r>
    </w:p>
    <w:p w:rsidR="00754D71" w:rsidRPr="00411817" w:rsidRDefault="00754D71" w:rsidP="00584F6D">
      <w:pPr>
        <w:pStyle w:val="Akapitzlist"/>
        <w:numPr>
          <w:ilvl w:val="0"/>
          <w:numId w:val="3"/>
        </w:numPr>
        <w:spacing w:after="0" w:line="240" w:lineRule="auto"/>
        <w:jc w:val="both"/>
        <w:rPr>
          <w:rFonts w:ascii="Arial Narrow" w:hAnsi="Arial Narrow"/>
          <w:sz w:val="24"/>
          <w:szCs w:val="24"/>
        </w:rPr>
      </w:pPr>
      <w:r w:rsidRPr="00411817">
        <w:rPr>
          <w:rFonts w:ascii="Arial Narrow" w:hAnsi="Arial Narrow"/>
          <w:sz w:val="24"/>
          <w:szCs w:val="24"/>
        </w:rPr>
        <w:lastRenderedPageBreak/>
        <w:t>nastąpiło zajęcie wierzytelności Wykonawcy.</w:t>
      </w:r>
    </w:p>
    <w:p w:rsidR="00754D71" w:rsidRPr="00411817" w:rsidRDefault="00754D71" w:rsidP="00754D71">
      <w:pPr>
        <w:spacing w:after="0" w:line="240" w:lineRule="auto"/>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§7</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Gwarancja i rękojmia</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Wykonawca udziela gwarancji </w:t>
      </w:r>
      <w:r w:rsidR="00F41E94">
        <w:rPr>
          <w:rFonts w:ascii="Arial Narrow" w:hAnsi="Arial Narrow"/>
          <w:sz w:val="24"/>
          <w:szCs w:val="24"/>
        </w:rPr>
        <w:t xml:space="preserve">i </w:t>
      </w:r>
      <w:r w:rsidR="00F41E94" w:rsidRPr="00411817">
        <w:rPr>
          <w:rFonts w:ascii="Arial Narrow" w:hAnsi="Arial Narrow"/>
          <w:sz w:val="24"/>
          <w:szCs w:val="24"/>
        </w:rPr>
        <w:t xml:space="preserve">rękojmi na </w:t>
      </w:r>
      <w:r w:rsidR="00F41E94">
        <w:rPr>
          <w:rFonts w:ascii="Arial Narrow" w:hAnsi="Arial Narrow"/>
          <w:sz w:val="24"/>
          <w:szCs w:val="24"/>
        </w:rPr>
        <w:t>każde u</w:t>
      </w:r>
      <w:r w:rsidRPr="00B77884">
        <w:rPr>
          <w:rFonts w:ascii="Arial Narrow" w:hAnsi="Arial Narrow"/>
          <w:sz w:val="24"/>
          <w:szCs w:val="24"/>
        </w:rPr>
        <w:t xml:space="preserve">rządzenie wchodzące w skład Przedmiotu Umowy na okres 24 miesięcy, licząc od dnia podpisania protokołu odbioru Przedmiotu Umowy. </w:t>
      </w:r>
    </w:p>
    <w:p w:rsidR="00CF0014" w:rsidRPr="00C325B5" w:rsidRDefault="00CF0014" w:rsidP="00CF0014">
      <w:pPr>
        <w:pStyle w:val="Akapitzlist"/>
        <w:numPr>
          <w:ilvl w:val="0"/>
          <w:numId w:val="16"/>
        </w:numPr>
        <w:spacing w:after="0" w:line="240" w:lineRule="auto"/>
        <w:jc w:val="both"/>
        <w:rPr>
          <w:rFonts w:ascii="Arial Narrow" w:hAnsi="Arial Narrow"/>
          <w:sz w:val="24"/>
          <w:szCs w:val="24"/>
        </w:rPr>
      </w:pPr>
      <w:r w:rsidRPr="00C325B5">
        <w:rPr>
          <w:rFonts w:ascii="Arial Narrow" w:hAnsi="Arial Narrow"/>
          <w:sz w:val="24"/>
          <w:szCs w:val="24"/>
        </w:rPr>
        <w:t xml:space="preserve">Bieg okresu gwarancji </w:t>
      </w:r>
      <w:r w:rsidRPr="00411817">
        <w:rPr>
          <w:rFonts w:ascii="Arial Narrow" w:hAnsi="Arial Narrow"/>
          <w:sz w:val="24"/>
          <w:szCs w:val="24"/>
        </w:rPr>
        <w:t>i rękojmi</w:t>
      </w:r>
      <w:r w:rsidRPr="00C325B5">
        <w:rPr>
          <w:rFonts w:ascii="Arial Narrow" w:hAnsi="Arial Narrow"/>
          <w:sz w:val="24"/>
          <w:szCs w:val="24"/>
        </w:rPr>
        <w:t xml:space="preserve"> rozpoczyna się w dniu następnym po odbiorze końcowym przedmiotu umowy. </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Gwarancja obejmuje: czas i koszty dojazdu serwisanta, pracę serwisu w zakresie podejmowanych </w:t>
      </w:r>
      <w:r>
        <w:rPr>
          <w:rFonts w:ascii="Arial Narrow" w:hAnsi="Arial Narrow"/>
          <w:sz w:val="24"/>
          <w:szCs w:val="24"/>
        </w:rPr>
        <w:t xml:space="preserve"> </w:t>
      </w:r>
      <w:r w:rsidRPr="00B77884">
        <w:rPr>
          <w:rFonts w:ascii="Arial Narrow" w:hAnsi="Arial Narrow"/>
          <w:sz w:val="24"/>
          <w:szCs w:val="24"/>
        </w:rPr>
        <w:t xml:space="preserve">w ramach gwarancji czynności, oględziny i diagnostykę Urządzeń, naprawę wad gwarancyjnych, </w:t>
      </w:r>
      <w:r>
        <w:rPr>
          <w:rFonts w:ascii="Arial Narrow" w:hAnsi="Arial Narrow"/>
          <w:sz w:val="24"/>
          <w:szCs w:val="24"/>
        </w:rPr>
        <w:t xml:space="preserve"> </w:t>
      </w:r>
      <w:r w:rsidRPr="00B77884">
        <w:rPr>
          <w:rFonts w:ascii="Arial Narrow" w:hAnsi="Arial Narrow"/>
          <w:sz w:val="24"/>
          <w:szCs w:val="24"/>
        </w:rPr>
        <w:t xml:space="preserve">wymianę części zamiennych wskazanych w instrukcji serwisowej przez producenta do wymiany w czasie odpowiednich wymaganych przez producenta przeglądach gwarancyjnych. Wykonawca jest zobowiązany po wykonaniu gwarancyjnej usługi serwisowej przekazać Zamawiającemu </w:t>
      </w:r>
      <w:r>
        <w:rPr>
          <w:rFonts w:ascii="Arial Narrow" w:hAnsi="Arial Narrow"/>
          <w:sz w:val="24"/>
          <w:szCs w:val="24"/>
        </w:rPr>
        <w:t xml:space="preserve"> </w:t>
      </w:r>
      <w:r w:rsidRPr="00B77884">
        <w:rPr>
          <w:rFonts w:ascii="Arial Narrow" w:hAnsi="Arial Narrow"/>
          <w:sz w:val="24"/>
          <w:szCs w:val="24"/>
        </w:rPr>
        <w:t>przedmiot umowy z us</w:t>
      </w:r>
      <w:r>
        <w:rPr>
          <w:rFonts w:ascii="Arial Narrow" w:hAnsi="Arial Narrow"/>
          <w:sz w:val="24"/>
          <w:szCs w:val="24"/>
        </w:rPr>
        <w:t>uniętymi wadami gwarancyjnymi.</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W okresie trwania gwarancji Wykonawca zapewni wsp</w:t>
      </w:r>
      <w:r w:rsidR="00C24470">
        <w:rPr>
          <w:rFonts w:ascii="Arial Narrow" w:hAnsi="Arial Narrow"/>
          <w:sz w:val="24"/>
          <w:szCs w:val="24"/>
        </w:rPr>
        <w:t>arcie telefoniczne i na miejscu</w:t>
      </w:r>
      <w:r>
        <w:rPr>
          <w:rFonts w:ascii="Arial Narrow" w:hAnsi="Arial Narrow"/>
          <w:sz w:val="24"/>
          <w:szCs w:val="24"/>
        </w:rPr>
        <w:t xml:space="preserve"> </w:t>
      </w:r>
      <w:r w:rsidRPr="00B77884">
        <w:rPr>
          <w:rFonts w:ascii="Arial Narrow" w:hAnsi="Arial Narrow"/>
          <w:sz w:val="24"/>
          <w:szCs w:val="24"/>
        </w:rPr>
        <w:t>użytkowania Urządzeń (zależnie od ustaleń z Użytkownikiem) w zakresie obsługi i ustawienia dostarczonych Urządzeń i oprogramowania w celu optymalizacji sposobu ich działania i eliminacji błędów.</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Gwarancja obejmuje zapewnienie, że przedmiot Umowy jest w pełni sprawny oraz wolny od wad, </w:t>
      </w:r>
      <w:r>
        <w:rPr>
          <w:rFonts w:ascii="Arial Narrow" w:hAnsi="Arial Narrow"/>
          <w:sz w:val="24"/>
          <w:szCs w:val="24"/>
        </w:rPr>
        <w:t xml:space="preserve"> </w:t>
      </w:r>
      <w:r w:rsidRPr="00B77884">
        <w:rPr>
          <w:rFonts w:ascii="Arial Narrow" w:hAnsi="Arial Narrow"/>
          <w:sz w:val="24"/>
          <w:szCs w:val="24"/>
        </w:rPr>
        <w:t>spełnia założone parametry techniczne i użytkowe oraz normy</w:t>
      </w:r>
      <w:r>
        <w:rPr>
          <w:rFonts w:ascii="Arial Narrow" w:hAnsi="Arial Narrow"/>
          <w:sz w:val="24"/>
          <w:szCs w:val="24"/>
        </w:rPr>
        <w:t xml:space="preserve"> bezpieczeństwa obsługi zgodnie </w:t>
      </w:r>
      <w:r w:rsidRPr="00B77884">
        <w:rPr>
          <w:rFonts w:ascii="Arial Narrow" w:hAnsi="Arial Narrow"/>
          <w:sz w:val="24"/>
          <w:szCs w:val="24"/>
        </w:rPr>
        <w:t>z posiadanym certyfikatem bezpieczeństwa CE/deklaracją zgodności.</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Zgłaszanie Wykonawcy awarii przez Zamawiającego dokonywane będzie pisemnie lub pocztą </w:t>
      </w:r>
      <w:r>
        <w:rPr>
          <w:rFonts w:ascii="Arial Narrow" w:hAnsi="Arial Narrow"/>
          <w:sz w:val="24"/>
          <w:szCs w:val="24"/>
        </w:rPr>
        <w:t xml:space="preserve"> </w:t>
      </w:r>
      <w:r w:rsidRPr="00B77884">
        <w:rPr>
          <w:rFonts w:ascii="Arial Narrow" w:hAnsi="Arial Narrow"/>
          <w:sz w:val="24"/>
          <w:szCs w:val="24"/>
        </w:rPr>
        <w:t>elektroniczną w godzinach pracy Zamawiającego na a</w:t>
      </w:r>
      <w:r w:rsidR="00A978BA">
        <w:rPr>
          <w:rFonts w:ascii="Arial Narrow" w:hAnsi="Arial Narrow"/>
          <w:sz w:val="24"/>
          <w:szCs w:val="24"/>
        </w:rPr>
        <w:t>dres e-mail: ....................................</w:t>
      </w:r>
      <w:r w:rsidRPr="00B77884">
        <w:rPr>
          <w:rFonts w:ascii="Arial Narrow" w:hAnsi="Arial Narrow"/>
          <w:sz w:val="24"/>
          <w:szCs w:val="24"/>
        </w:rPr>
        <w:t xml:space="preserve">............. . </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Naprawa przedmiotu Umowy w okresie objętym gwarancją będzie odbywała się w miejscu jego użytkowania, chyba że usunięcie wad w ten sposób nie będzie możliwe.</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Jeśli naprawa w miejscu użytkowania danego elementu przedmiotu Umowy nie będzie możliwa, Wykonawca na własny koszt odbierze ten element przedmiotu Umowy i dostarczy go do miejsca naprawy; koszty transportu pokrywa Wykonawca. Po wykonaniu naprawy Wykonawca na swój koszt dostarczy naprawiony element przedmiotu Umowy do miejsca jego użytkowania wskazanego przez Zamawiającego.</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Termin podjęcia naprawy przedmiotu Umowy wyznacza się na maksymalnie </w:t>
      </w:r>
      <w:r w:rsidR="00D307D3">
        <w:rPr>
          <w:rFonts w:ascii="Arial Narrow" w:hAnsi="Arial Narrow"/>
          <w:sz w:val="24"/>
          <w:szCs w:val="24"/>
        </w:rPr>
        <w:t>48</w:t>
      </w:r>
      <w:r w:rsidRPr="00B77884">
        <w:rPr>
          <w:rFonts w:ascii="Arial Narrow" w:hAnsi="Arial Narrow"/>
          <w:sz w:val="24"/>
          <w:szCs w:val="24"/>
        </w:rPr>
        <w:t xml:space="preserve"> godziny </w:t>
      </w:r>
      <w:r w:rsidR="00330D84">
        <w:rPr>
          <w:rFonts w:ascii="Arial Narrow" w:hAnsi="Arial Narrow"/>
          <w:sz w:val="24"/>
          <w:szCs w:val="24"/>
        </w:rPr>
        <w:t xml:space="preserve">(dotyczy dni roboczych) od daty </w:t>
      </w:r>
      <w:r w:rsidRPr="00B77884">
        <w:rPr>
          <w:rFonts w:ascii="Arial Narrow" w:hAnsi="Arial Narrow"/>
          <w:sz w:val="24"/>
          <w:szCs w:val="24"/>
        </w:rPr>
        <w:t>zgłoszenia o wadzie, awarii lub usterce.</w:t>
      </w:r>
    </w:p>
    <w:p w:rsidR="00B77884" w:rsidRDefault="00B77884" w:rsidP="00B7788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Naprawa gwarancyjna musi być wykonana w terminie maksymalnie 5 dni </w:t>
      </w:r>
      <w:r w:rsidR="00330D84">
        <w:rPr>
          <w:rFonts w:ascii="Arial Narrow" w:hAnsi="Arial Narrow"/>
          <w:sz w:val="24"/>
          <w:szCs w:val="24"/>
        </w:rPr>
        <w:t>roboczych</w:t>
      </w:r>
      <w:r w:rsidR="00D307D3">
        <w:rPr>
          <w:rFonts w:ascii="Arial Narrow" w:hAnsi="Arial Narrow"/>
          <w:sz w:val="24"/>
          <w:szCs w:val="24"/>
        </w:rPr>
        <w:t xml:space="preserve"> </w:t>
      </w:r>
      <w:r w:rsidRPr="00B77884">
        <w:rPr>
          <w:rFonts w:ascii="Arial Narrow" w:hAnsi="Arial Narrow"/>
          <w:sz w:val="24"/>
          <w:szCs w:val="24"/>
        </w:rPr>
        <w:t>liczonych od chwili</w:t>
      </w:r>
      <w:r w:rsidR="00D307D3">
        <w:rPr>
          <w:rFonts w:ascii="Arial Narrow" w:hAnsi="Arial Narrow"/>
          <w:sz w:val="24"/>
          <w:szCs w:val="24"/>
        </w:rPr>
        <w:t xml:space="preserve"> </w:t>
      </w:r>
      <w:r w:rsidRPr="00B77884">
        <w:rPr>
          <w:rFonts w:ascii="Arial Narrow" w:hAnsi="Arial Narrow"/>
          <w:sz w:val="24"/>
          <w:szCs w:val="24"/>
        </w:rPr>
        <w:t>zgłoszenia Wykonawcy przez Zamawiającego wady, awarii lub usterki Urządzenia.</w:t>
      </w:r>
    </w:p>
    <w:p w:rsidR="00F41E94" w:rsidRDefault="00B77884" w:rsidP="00F41E94">
      <w:pPr>
        <w:pStyle w:val="Akapitzlist"/>
        <w:numPr>
          <w:ilvl w:val="0"/>
          <w:numId w:val="16"/>
        </w:numPr>
        <w:spacing w:after="0" w:line="240" w:lineRule="auto"/>
        <w:jc w:val="both"/>
        <w:rPr>
          <w:rFonts w:ascii="Arial Narrow" w:hAnsi="Arial Narrow"/>
          <w:sz w:val="24"/>
          <w:szCs w:val="24"/>
        </w:rPr>
      </w:pPr>
      <w:r w:rsidRPr="00B77884">
        <w:rPr>
          <w:rFonts w:ascii="Arial Narrow" w:hAnsi="Arial Narrow"/>
          <w:sz w:val="24"/>
          <w:szCs w:val="24"/>
        </w:rPr>
        <w:t xml:space="preserve">Maksymalny czas usunięcia wady, awarii lub usterki u Zamawiającego w przypadku, gdy </w:t>
      </w:r>
      <w:r>
        <w:rPr>
          <w:rFonts w:ascii="Arial Narrow" w:hAnsi="Arial Narrow"/>
          <w:sz w:val="24"/>
          <w:szCs w:val="24"/>
        </w:rPr>
        <w:t xml:space="preserve"> </w:t>
      </w:r>
      <w:r w:rsidRPr="00B77884">
        <w:rPr>
          <w:rFonts w:ascii="Arial Narrow" w:hAnsi="Arial Narrow"/>
          <w:sz w:val="24"/>
          <w:szCs w:val="24"/>
        </w:rPr>
        <w:t xml:space="preserve">zaistnieje konieczność sprowadzenia części zamiennych z zagranicy nie może przekroczyć 14 dni </w:t>
      </w:r>
      <w:r w:rsidR="00D307D3">
        <w:rPr>
          <w:rFonts w:ascii="Arial Narrow" w:hAnsi="Arial Narrow"/>
          <w:sz w:val="24"/>
          <w:szCs w:val="24"/>
        </w:rPr>
        <w:t xml:space="preserve">kalendarzowych </w:t>
      </w:r>
      <w:r w:rsidRPr="00F41E94">
        <w:rPr>
          <w:rFonts w:ascii="Arial Narrow" w:hAnsi="Arial Narrow"/>
          <w:sz w:val="24"/>
          <w:szCs w:val="24"/>
        </w:rPr>
        <w:t xml:space="preserve">od powzięcia wiadomości o zaistniałej awarii, usterce lub wadzie, to jest od otrzymania na piśmie bądź mailem zawiadomienia o awarii, usterce lub wadzie przedmiotu Umowy. Okoliczność w postaci ewentualnej konieczności sprowadzenia części zamiennych z zagranicy Wykonawca będzie zobowiązany udokumentować na wniosek Zamawiającego. </w:t>
      </w:r>
    </w:p>
    <w:p w:rsidR="00F41E94" w:rsidRDefault="00B77884" w:rsidP="00F41E94">
      <w:pPr>
        <w:pStyle w:val="Akapitzlist"/>
        <w:numPr>
          <w:ilvl w:val="0"/>
          <w:numId w:val="16"/>
        </w:numPr>
        <w:spacing w:after="0" w:line="240" w:lineRule="auto"/>
        <w:jc w:val="both"/>
        <w:rPr>
          <w:rFonts w:ascii="Arial Narrow" w:hAnsi="Arial Narrow"/>
          <w:sz w:val="24"/>
          <w:szCs w:val="24"/>
        </w:rPr>
      </w:pPr>
      <w:r w:rsidRPr="00F41E94">
        <w:rPr>
          <w:rFonts w:ascii="Arial Narrow" w:hAnsi="Arial Narrow"/>
          <w:sz w:val="24"/>
          <w:szCs w:val="24"/>
        </w:rPr>
        <w:t xml:space="preserve">Jeżeli w okresie objętym gwarancją ujawnią się wady fizyczne danego elementu lub jego części </w:t>
      </w:r>
      <w:r w:rsidR="00F41E94">
        <w:rPr>
          <w:rFonts w:ascii="Arial Narrow" w:hAnsi="Arial Narrow"/>
          <w:sz w:val="24"/>
          <w:szCs w:val="24"/>
        </w:rPr>
        <w:t xml:space="preserve"> </w:t>
      </w:r>
      <w:r w:rsidRPr="00F41E94">
        <w:rPr>
          <w:rFonts w:ascii="Arial Narrow" w:hAnsi="Arial Narrow"/>
          <w:sz w:val="24"/>
          <w:szCs w:val="24"/>
        </w:rPr>
        <w:t xml:space="preserve">wchodzącego w skład przedmiotu Umowy podlegające gwarancji, które nie będą możliwe do usunięcia, Wykonawca zobowiązuje się do dostarczenia nowego elementu przedmiotu Umowy lub jego części wolnego od wad, o identycznych parametrach i właściwościach technicznych. </w:t>
      </w:r>
    </w:p>
    <w:p w:rsidR="00F41E94" w:rsidRDefault="00B77884" w:rsidP="00F41E94">
      <w:pPr>
        <w:pStyle w:val="Akapitzlist"/>
        <w:numPr>
          <w:ilvl w:val="0"/>
          <w:numId w:val="16"/>
        </w:numPr>
        <w:spacing w:after="0" w:line="240" w:lineRule="auto"/>
        <w:jc w:val="both"/>
        <w:rPr>
          <w:rFonts w:ascii="Arial Narrow" w:hAnsi="Arial Narrow"/>
          <w:sz w:val="24"/>
          <w:szCs w:val="24"/>
        </w:rPr>
      </w:pPr>
      <w:r w:rsidRPr="00F41E94">
        <w:rPr>
          <w:rFonts w:ascii="Arial Narrow" w:hAnsi="Arial Narrow"/>
          <w:sz w:val="24"/>
          <w:szCs w:val="24"/>
        </w:rPr>
        <w:t xml:space="preserve">Karty gwarancyjne oraz paszporty techniczne zostaną przekazane Zamawiającemu najpóźniej w dniu odbioru. </w:t>
      </w:r>
    </w:p>
    <w:p w:rsidR="00B77884" w:rsidRDefault="00B77884" w:rsidP="00F41E94">
      <w:pPr>
        <w:pStyle w:val="Akapitzlist"/>
        <w:numPr>
          <w:ilvl w:val="0"/>
          <w:numId w:val="16"/>
        </w:numPr>
        <w:spacing w:after="0" w:line="240" w:lineRule="auto"/>
        <w:jc w:val="both"/>
        <w:rPr>
          <w:rFonts w:ascii="Arial Narrow" w:hAnsi="Arial Narrow"/>
          <w:sz w:val="24"/>
          <w:szCs w:val="24"/>
        </w:rPr>
      </w:pPr>
      <w:r w:rsidRPr="00F41E94">
        <w:rPr>
          <w:rFonts w:ascii="Arial Narrow" w:hAnsi="Arial Narrow"/>
          <w:sz w:val="24"/>
          <w:szCs w:val="24"/>
        </w:rPr>
        <w:t xml:space="preserve">W przypadku niewykonania przez Wykonawcę obowiązków gwarancyjnych dla danego elementu </w:t>
      </w:r>
      <w:r w:rsidR="00F41E94">
        <w:rPr>
          <w:rFonts w:ascii="Arial Narrow" w:hAnsi="Arial Narrow"/>
          <w:sz w:val="24"/>
          <w:szCs w:val="24"/>
        </w:rPr>
        <w:t xml:space="preserve"> </w:t>
      </w:r>
      <w:r w:rsidRPr="00F41E94">
        <w:rPr>
          <w:rFonts w:ascii="Arial Narrow" w:hAnsi="Arial Narrow"/>
          <w:sz w:val="24"/>
          <w:szCs w:val="24"/>
        </w:rPr>
        <w:t xml:space="preserve">przedmiotu Umowy w terminach określonych w ust. 9 i ust. 10, pomimo bezskutecznego upływu </w:t>
      </w:r>
      <w:r w:rsidR="00F41E94">
        <w:rPr>
          <w:rFonts w:ascii="Arial Narrow" w:hAnsi="Arial Narrow"/>
          <w:sz w:val="24"/>
          <w:szCs w:val="24"/>
        </w:rPr>
        <w:t xml:space="preserve"> </w:t>
      </w:r>
      <w:r w:rsidRPr="00F41E94">
        <w:rPr>
          <w:rFonts w:ascii="Arial Narrow" w:hAnsi="Arial Narrow"/>
          <w:sz w:val="24"/>
          <w:szCs w:val="24"/>
        </w:rPr>
        <w:t xml:space="preserve">dodatkowego terminu na ich usunięcie nie krótszego jednak niż 5 dni roboczych, a wyznaczonego w dodatkowym wezwaniu, Zamawiający ma prawo zlecić ich usunięcie podmiotowi trzeciemu </w:t>
      </w:r>
      <w:r w:rsidRPr="00F41E94">
        <w:rPr>
          <w:rFonts w:ascii="Arial Narrow" w:hAnsi="Arial Narrow"/>
          <w:sz w:val="24"/>
          <w:szCs w:val="24"/>
        </w:rPr>
        <w:lastRenderedPageBreak/>
        <w:t>posiadającemu autoryzację serwisową producenta wadliwego Urządzenia na koszt i ryzyko Wykonawcy.</w:t>
      </w:r>
    </w:p>
    <w:p w:rsidR="00B32078" w:rsidRPr="00544AB6" w:rsidRDefault="00B32078" w:rsidP="00B32078">
      <w:pPr>
        <w:pStyle w:val="Akapitzlist"/>
        <w:numPr>
          <w:ilvl w:val="0"/>
          <w:numId w:val="16"/>
        </w:numPr>
        <w:suppressAutoHyphens/>
        <w:spacing w:after="0" w:line="240" w:lineRule="auto"/>
        <w:contextualSpacing w:val="0"/>
        <w:jc w:val="both"/>
        <w:rPr>
          <w:rFonts w:ascii="Arial Narrow" w:hAnsi="Arial Narrow" w:cs="Calibri"/>
          <w:sz w:val="24"/>
        </w:rPr>
      </w:pPr>
      <w:r w:rsidRPr="00544AB6">
        <w:rPr>
          <w:rFonts w:ascii="Arial Narrow" w:hAnsi="Arial Narrow" w:cs="Calibri"/>
          <w:sz w:val="24"/>
        </w:rPr>
        <w:t>Wykonawca zobowiązany jest wykonać bezpłatny przegląd techniczny przedmiotu dostawy minimum raz w każdym roku trwania gwarancji. Przegląd odbędzie się w ostatnim miesiącu każdego roku trwania gwarancji lub w innym terminie uzgodnionym z Użytkownikiem.</w:t>
      </w:r>
    </w:p>
    <w:p w:rsidR="00B32078" w:rsidRPr="002B739D" w:rsidRDefault="00B32078" w:rsidP="00B32078">
      <w:pPr>
        <w:pStyle w:val="Akapitzlist"/>
        <w:numPr>
          <w:ilvl w:val="0"/>
          <w:numId w:val="16"/>
        </w:numPr>
        <w:suppressAutoHyphens/>
        <w:spacing w:after="0" w:line="240" w:lineRule="auto"/>
        <w:contextualSpacing w:val="0"/>
        <w:jc w:val="both"/>
        <w:rPr>
          <w:rFonts w:ascii="Arial Narrow" w:hAnsi="Arial Narrow" w:cs="Calibri"/>
          <w:sz w:val="24"/>
        </w:rPr>
      </w:pPr>
      <w:r w:rsidRPr="002B739D">
        <w:rPr>
          <w:rFonts w:ascii="Arial Narrow" w:hAnsi="Arial Narrow" w:cs="Calibri"/>
          <w:sz w:val="24"/>
        </w:rPr>
        <w:t>Wykonawca zapewnia dostępność części zamiennych i akcesoriów przez okres min</w:t>
      </w:r>
      <w:r w:rsidRPr="00231822">
        <w:rPr>
          <w:rFonts w:ascii="Arial Narrow" w:hAnsi="Arial Narrow" w:cs="Calibri"/>
          <w:sz w:val="24"/>
        </w:rPr>
        <w:t>. 10 lat</w:t>
      </w:r>
      <w:r w:rsidRPr="002B739D">
        <w:rPr>
          <w:rFonts w:ascii="Arial Narrow" w:hAnsi="Arial Narrow" w:cs="Calibri"/>
          <w:sz w:val="24"/>
        </w:rPr>
        <w:t xml:space="preserve"> po upływie okresu gwarancji. Czas dostawy dla każdej części zamiennej po okresie gwarancji nie może przekroczyć 14 dni.</w:t>
      </w:r>
    </w:p>
    <w:p w:rsidR="00B32078" w:rsidRPr="00544AB6" w:rsidRDefault="00B32078" w:rsidP="00B32078">
      <w:pPr>
        <w:pStyle w:val="Akapitzlist"/>
        <w:numPr>
          <w:ilvl w:val="0"/>
          <w:numId w:val="16"/>
        </w:numPr>
        <w:suppressAutoHyphens/>
        <w:spacing w:after="0" w:line="240" w:lineRule="auto"/>
        <w:contextualSpacing w:val="0"/>
        <w:jc w:val="both"/>
        <w:rPr>
          <w:rFonts w:ascii="Arial Narrow" w:hAnsi="Arial Narrow" w:cs="Calibri"/>
          <w:sz w:val="24"/>
        </w:rPr>
      </w:pPr>
      <w:r w:rsidRPr="00544AB6">
        <w:rPr>
          <w:rFonts w:ascii="Arial Narrow" w:hAnsi="Arial Narrow" w:cs="Arial"/>
          <w:color w:val="000000"/>
          <w:sz w:val="24"/>
        </w:rPr>
        <w:t>Wykonawca udostępni urządzenie zastępcze w czasie gwarancji lub rękojmi w przypadku awarii lub/i</w:t>
      </w:r>
      <w:r>
        <w:rPr>
          <w:rFonts w:ascii="Arial Narrow" w:hAnsi="Arial Narrow" w:cs="Arial"/>
          <w:color w:val="000000"/>
          <w:sz w:val="24"/>
        </w:rPr>
        <w:t xml:space="preserve"> </w:t>
      </w:r>
      <w:r w:rsidRPr="00544AB6">
        <w:rPr>
          <w:rFonts w:ascii="Arial Narrow" w:hAnsi="Arial Narrow" w:cs="Arial"/>
          <w:color w:val="000000"/>
          <w:sz w:val="24"/>
        </w:rPr>
        <w:t>konieczności zabrania urządzenia do przeglądu poza siedzibę Zamawiającego lub/i na czas przeglądu.</w:t>
      </w:r>
    </w:p>
    <w:p w:rsidR="008569A8" w:rsidRPr="008569A8" w:rsidRDefault="008569A8" w:rsidP="008569A8">
      <w:pPr>
        <w:spacing w:after="0" w:line="240" w:lineRule="auto"/>
        <w:ind w:left="66"/>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§8</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Kary umowne</w:t>
      </w:r>
    </w:p>
    <w:p w:rsidR="00754D71" w:rsidRPr="00411817" w:rsidRDefault="008969E9" w:rsidP="00584F6D">
      <w:pPr>
        <w:pStyle w:val="Akapitzlist"/>
        <w:numPr>
          <w:ilvl w:val="0"/>
          <w:numId w:val="5"/>
        </w:numPr>
        <w:spacing w:after="0" w:line="240" w:lineRule="auto"/>
        <w:ind w:left="426"/>
        <w:jc w:val="both"/>
        <w:rPr>
          <w:rFonts w:ascii="Arial Narrow" w:hAnsi="Arial Narrow"/>
          <w:sz w:val="24"/>
          <w:szCs w:val="24"/>
        </w:rPr>
      </w:pPr>
      <w:r w:rsidRPr="00411817">
        <w:rPr>
          <w:rFonts w:ascii="Arial Narrow" w:hAnsi="Arial Narrow"/>
          <w:sz w:val="24"/>
          <w:szCs w:val="24"/>
        </w:rPr>
        <w:t>Wykonawca</w:t>
      </w:r>
      <w:r w:rsidR="00754D71" w:rsidRPr="00411817">
        <w:rPr>
          <w:rFonts w:ascii="Arial Narrow" w:hAnsi="Arial Narrow"/>
          <w:sz w:val="24"/>
          <w:szCs w:val="24"/>
        </w:rPr>
        <w:t xml:space="preserve"> zapłaci Zamawiającemu kary umowne:</w:t>
      </w:r>
    </w:p>
    <w:p w:rsidR="002F7E24" w:rsidRPr="00411817" w:rsidRDefault="00FE6D18" w:rsidP="00584F6D">
      <w:pPr>
        <w:pStyle w:val="Akapitzlist"/>
        <w:numPr>
          <w:ilvl w:val="0"/>
          <w:numId w:val="6"/>
        </w:numPr>
        <w:spacing w:after="0" w:line="240" w:lineRule="auto"/>
        <w:jc w:val="both"/>
        <w:rPr>
          <w:rFonts w:ascii="Arial Narrow" w:hAnsi="Arial Narrow"/>
          <w:sz w:val="24"/>
          <w:szCs w:val="24"/>
        </w:rPr>
      </w:pPr>
      <w:r w:rsidRPr="00411817">
        <w:rPr>
          <w:rFonts w:ascii="Arial Narrow" w:hAnsi="Arial Narrow"/>
          <w:sz w:val="24"/>
          <w:szCs w:val="24"/>
        </w:rPr>
        <w:t>10% kwoty netto określonej w §</w:t>
      </w:r>
      <w:r w:rsidR="004C73C4">
        <w:rPr>
          <w:rFonts w:ascii="Arial Narrow" w:hAnsi="Arial Narrow"/>
          <w:sz w:val="24"/>
          <w:szCs w:val="24"/>
        </w:rPr>
        <w:t>5</w:t>
      </w:r>
      <w:r w:rsidR="00754D71" w:rsidRPr="00411817">
        <w:rPr>
          <w:rFonts w:ascii="Arial Narrow" w:hAnsi="Arial Narrow"/>
          <w:sz w:val="24"/>
          <w:szCs w:val="24"/>
        </w:rPr>
        <w:t xml:space="preserve"> </w:t>
      </w:r>
      <w:r w:rsidR="00615366" w:rsidRPr="00411817">
        <w:rPr>
          <w:rFonts w:ascii="Arial Narrow" w:hAnsi="Arial Narrow"/>
          <w:sz w:val="24"/>
          <w:szCs w:val="24"/>
        </w:rPr>
        <w:t>ust.</w:t>
      </w:r>
      <w:r w:rsidR="00754D71" w:rsidRPr="00411817">
        <w:rPr>
          <w:rFonts w:ascii="Arial Narrow" w:hAnsi="Arial Narrow"/>
          <w:sz w:val="24"/>
          <w:szCs w:val="24"/>
        </w:rPr>
        <w:t xml:space="preserve"> 1 umowy wraz z należnym podatkiem VAT, za odstąpienie od umowy z przyczyn niedotyczących Zamawiającego, rozwiązanie ze skutkiem natychmiastowym z przyczyn niedotyczących Zamawiającego, wypowiedzenia umowy z przyczyn niedotyczących Zamawiającego bądź faktycznego zaprzestania realizacji umowy z przyczyn niedotyczących Zamawiającego; kara umowna będzie należna Zamawiającemu niezależnie od rodzaju przyczyn zawinionych przez Wykonawcę, które spowodowały odstąpienie, rozwiązanie, wypowiedzenie umowy bądź zaprzestanie jej realizacji;</w:t>
      </w:r>
    </w:p>
    <w:p w:rsidR="007E4457" w:rsidRDefault="007E4457" w:rsidP="007E4457">
      <w:pPr>
        <w:pStyle w:val="Akapitzlist"/>
        <w:numPr>
          <w:ilvl w:val="0"/>
          <w:numId w:val="6"/>
        </w:numPr>
        <w:spacing w:after="0" w:line="240" w:lineRule="auto"/>
        <w:jc w:val="both"/>
        <w:rPr>
          <w:rFonts w:ascii="Arial Narrow" w:hAnsi="Arial Narrow"/>
          <w:sz w:val="24"/>
          <w:szCs w:val="24"/>
        </w:rPr>
      </w:pPr>
      <w:r w:rsidRPr="00A978BA">
        <w:rPr>
          <w:rFonts w:ascii="Arial Narrow" w:hAnsi="Arial Narrow"/>
          <w:sz w:val="24"/>
          <w:szCs w:val="24"/>
        </w:rPr>
        <w:t xml:space="preserve">za zwłokę w wykonaniu </w:t>
      </w:r>
      <w:r>
        <w:rPr>
          <w:rFonts w:ascii="Arial Narrow" w:hAnsi="Arial Narrow"/>
          <w:sz w:val="24"/>
          <w:szCs w:val="24"/>
        </w:rPr>
        <w:t>U</w:t>
      </w:r>
      <w:r w:rsidRPr="00A978BA">
        <w:rPr>
          <w:rFonts w:ascii="Arial Narrow" w:hAnsi="Arial Narrow"/>
          <w:sz w:val="24"/>
          <w:szCs w:val="24"/>
        </w:rPr>
        <w:t xml:space="preserve">mowy w wysokości </w:t>
      </w:r>
      <w:r>
        <w:rPr>
          <w:rFonts w:ascii="Arial Narrow" w:hAnsi="Arial Narrow"/>
          <w:sz w:val="24"/>
          <w:szCs w:val="24"/>
        </w:rPr>
        <w:t>0,5</w:t>
      </w:r>
      <w:r w:rsidR="00754D71" w:rsidRPr="00411817">
        <w:rPr>
          <w:rFonts w:ascii="Arial Narrow" w:hAnsi="Arial Narrow"/>
          <w:sz w:val="24"/>
          <w:szCs w:val="24"/>
        </w:rPr>
        <w:t xml:space="preserve">% wartości </w:t>
      </w:r>
      <w:r w:rsidR="00E149ED">
        <w:rPr>
          <w:rFonts w:ascii="Arial Narrow" w:hAnsi="Arial Narrow"/>
          <w:sz w:val="24"/>
          <w:szCs w:val="24"/>
        </w:rPr>
        <w:t>brutto</w:t>
      </w:r>
      <w:r w:rsidR="00754D71" w:rsidRPr="00411817">
        <w:rPr>
          <w:rFonts w:ascii="Arial Narrow" w:hAnsi="Arial Narrow"/>
          <w:sz w:val="24"/>
          <w:szCs w:val="24"/>
        </w:rPr>
        <w:t xml:space="preserve"> </w:t>
      </w:r>
      <w:r>
        <w:rPr>
          <w:rFonts w:ascii="Arial Narrow" w:hAnsi="Arial Narrow"/>
          <w:sz w:val="24"/>
          <w:szCs w:val="24"/>
        </w:rPr>
        <w:t>przedmiotu umowy</w:t>
      </w:r>
      <w:r w:rsidR="00754D71" w:rsidRPr="00411817">
        <w:rPr>
          <w:rFonts w:ascii="Arial Narrow" w:hAnsi="Arial Narrow"/>
          <w:sz w:val="24"/>
          <w:szCs w:val="24"/>
        </w:rPr>
        <w:t>, wzgl</w:t>
      </w:r>
      <w:r w:rsidR="00FE6D18" w:rsidRPr="00411817">
        <w:rPr>
          <w:rFonts w:ascii="Arial Narrow" w:hAnsi="Arial Narrow"/>
          <w:sz w:val="24"/>
          <w:szCs w:val="24"/>
        </w:rPr>
        <w:t>ędem terminu, o którym mowa w §</w:t>
      </w:r>
      <w:r w:rsidR="004C73C4">
        <w:rPr>
          <w:rFonts w:ascii="Arial Narrow" w:hAnsi="Arial Narrow"/>
          <w:sz w:val="24"/>
          <w:szCs w:val="24"/>
        </w:rPr>
        <w:t>6</w:t>
      </w:r>
      <w:r w:rsidR="00420070" w:rsidRPr="00411817">
        <w:rPr>
          <w:rFonts w:ascii="Arial Narrow" w:hAnsi="Arial Narrow"/>
          <w:sz w:val="24"/>
          <w:szCs w:val="24"/>
        </w:rPr>
        <w:t xml:space="preserve"> ust. 1</w:t>
      </w:r>
      <w:r w:rsidR="00754D71" w:rsidRPr="00411817">
        <w:rPr>
          <w:rFonts w:ascii="Arial Narrow" w:hAnsi="Arial Narrow"/>
          <w:sz w:val="24"/>
          <w:szCs w:val="24"/>
        </w:rPr>
        <w:t>, za każdy dzień zwłoki licząc od następnego dnia po upływie terminu wykonania u</w:t>
      </w:r>
      <w:r w:rsidR="00FE6D18" w:rsidRPr="00411817">
        <w:rPr>
          <w:rFonts w:ascii="Arial Narrow" w:hAnsi="Arial Narrow"/>
          <w:sz w:val="24"/>
          <w:szCs w:val="24"/>
        </w:rPr>
        <w:t xml:space="preserve">mowy, jednak nie większa niż </w:t>
      </w:r>
      <w:r>
        <w:rPr>
          <w:rFonts w:ascii="Arial Narrow" w:hAnsi="Arial Narrow"/>
          <w:sz w:val="24"/>
          <w:szCs w:val="24"/>
        </w:rPr>
        <w:t>20</w:t>
      </w:r>
      <w:r w:rsidR="00754D71" w:rsidRPr="00411817">
        <w:rPr>
          <w:rFonts w:ascii="Arial Narrow" w:hAnsi="Arial Narrow"/>
          <w:sz w:val="24"/>
          <w:szCs w:val="24"/>
        </w:rPr>
        <w:t>% ww. wynagrodzenia brutto umowy;</w:t>
      </w:r>
    </w:p>
    <w:p w:rsidR="007E4457" w:rsidRDefault="00A978BA" w:rsidP="007E4457">
      <w:pPr>
        <w:pStyle w:val="Akapitzlist"/>
        <w:numPr>
          <w:ilvl w:val="0"/>
          <w:numId w:val="6"/>
        </w:numPr>
        <w:spacing w:after="0" w:line="240" w:lineRule="auto"/>
        <w:jc w:val="both"/>
        <w:rPr>
          <w:rFonts w:ascii="Arial Narrow" w:hAnsi="Arial Narrow"/>
          <w:sz w:val="24"/>
          <w:szCs w:val="24"/>
        </w:rPr>
      </w:pPr>
      <w:r w:rsidRPr="007E4457">
        <w:rPr>
          <w:rFonts w:ascii="Arial Narrow" w:hAnsi="Arial Narrow"/>
          <w:sz w:val="24"/>
          <w:szCs w:val="24"/>
        </w:rPr>
        <w:t xml:space="preserve">za zwłokę w usunięciu wad lub usterek w okresie gwarancji w stosunku do terminów </w:t>
      </w:r>
      <w:r w:rsidR="004C73C4">
        <w:rPr>
          <w:rFonts w:ascii="Arial Narrow" w:hAnsi="Arial Narrow"/>
          <w:sz w:val="24"/>
          <w:szCs w:val="24"/>
        </w:rPr>
        <w:t>określonych w §7</w:t>
      </w:r>
      <w:r w:rsidRPr="007E4457">
        <w:rPr>
          <w:rFonts w:ascii="Arial Narrow" w:hAnsi="Arial Narrow"/>
          <w:sz w:val="24"/>
          <w:szCs w:val="24"/>
        </w:rPr>
        <w:t xml:space="preserve"> Umowy w wysokości 0,</w:t>
      </w:r>
      <w:r w:rsidR="00444228">
        <w:rPr>
          <w:rFonts w:ascii="Arial Narrow" w:hAnsi="Arial Narrow"/>
          <w:sz w:val="24"/>
          <w:szCs w:val="24"/>
        </w:rPr>
        <w:t>5</w:t>
      </w:r>
      <w:r w:rsidRPr="007E4457">
        <w:rPr>
          <w:rFonts w:ascii="Arial Narrow" w:hAnsi="Arial Narrow"/>
          <w:sz w:val="24"/>
          <w:szCs w:val="24"/>
        </w:rPr>
        <w:t xml:space="preserve">% wartości brutto tego elementu przedmiotu Umowy, którego wada dotyczy – za każdy dzień zwłoki liczony od upływu terminu wyznaczonego na usunięcie wad; </w:t>
      </w:r>
    </w:p>
    <w:p w:rsidR="00754D71" w:rsidRPr="00411817" w:rsidRDefault="00754D71" w:rsidP="00584F6D">
      <w:pPr>
        <w:pStyle w:val="Akapitzlist"/>
        <w:numPr>
          <w:ilvl w:val="0"/>
          <w:numId w:val="6"/>
        </w:numPr>
        <w:spacing w:after="0" w:line="240" w:lineRule="auto"/>
        <w:jc w:val="both"/>
        <w:rPr>
          <w:rFonts w:ascii="Arial Narrow" w:hAnsi="Arial Narrow"/>
          <w:sz w:val="24"/>
          <w:szCs w:val="24"/>
        </w:rPr>
      </w:pPr>
      <w:r w:rsidRPr="00411817">
        <w:rPr>
          <w:rFonts w:ascii="Arial Narrow" w:hAnsi="Arial Narrow"/>
          <w:sz w:val="24"/>
          <w:szCs w:val="24"/>
        </w:rPr>
        <w:t>odstąpienie od umowy przez Zamawiającego będzie poprzedzone wezwaniem Wykonawcy do realizowania umowy zgodnie z zawartymi w umowie postanowieniami.</w:t>
      </w:r>
    </w:p>
    <w:p w:rsidR="00754D71" w:rsidRPr="00411817" w:rsidRDefault="00754D71" w:rsidP="00584F6D">
      <w:pPr>
        <w:pStyle w:val="Akapitzlist"/>
        <w:numPr>
          <w:ilvl w:val="0"/>
          <w:numId w:val="5"/>
        </w:numPr>
        <w:spacing w:after="0" w:line="240" w:lineRule="auto"/>
        <w:ind w:left="426"/>
        <w:jc w:val="both"/>
        <w:rPr>
          <w:rFonts w:ascii="Arial Narrow" w:hAnsi="Arial Narrow"/>
          <w:sz w:val="24"/>
          <w:szCs w:val="24"/>
        </w:rPr>
      </w:pPr>
      <w:r w:rsidRPr="00411817">
        <w:rPr>
          <w:rFonts w:ascii="Arial Narrow" w:hAnsi="Arial Narrow"/>
          <w:sz w:val="24"/>
          <w:szCs w:val="24"/>
        </w:rPr>
        <w:t>Niezależnie od powyższego Zamawiający zachowuje w obu wypadkach możliwość dochodzenia kary umownej z tytułu zwłoki oraz roszczenie o naprawienie szkody wynikłej ze zwłoki.</w:t>
      </w:r>
    </w:p>
    <w:p w:rsidR="00754D71" w:rsidRPr="00411817" w:rsidRDefault="00754D71" w:rsidP="00584F6D">
      <w:pPr>
        <w:pStyle w:val="Akapitzlist"/>
        <w:numPr>
          <w:ilvl w:val="0"/>
          <w:numId w:val="5"/>
        </w:numPr>
        <w:spacing w:after="0" w:line="240" w:lineRule="auto"/>
        <w:ind w:left="426"/>
        <w:jc w:val="both"/>
        <w:rPr>
          <w:rFonts w:ascii="Arial Narrow" w:hAnsi="Arial Narrow"/>
          <w:sz w:val="24"/>
          <w:szCs w:val="24"/>
        </w:rPr>
      </w:pPr>
      <w:r w:rsidRPr="00411817">
        <w:rPr>
          <w:rFonts w:ascii="Arial Narrow" w:hAnsi="Arial Narrow"/>
          <w:sz w:val="24"/>
          <w:szCs w:val="24"/>
        </w:rPr>
        <w:t>W sytuacji, gdy kary umowne przewidziane w umowie, nie pokrywają szkody, bądź w przypadku wystąpienia szkody z przyczyn nie wymienionych w umowie, Zamawiającemu przysługuje prawo żądania odszkodowania na zasadach ogólnych.</w:t>
      </w:r>
    </w:p>
    <w:p w:rsidR="00754D71" w:rsidRPr="00411817" w:rsidRDefault="00754D71" w:rsidP="00584F6D">
      <w:pPr>
        <w:pStyle w:val="Akapitzlist"/>
        <w:numPr>
          <w:ilvl w:val="0"/>
          <w:numId w:val="5"/>
        </w:numPr>
        <w:spacing w:after="0" w:line="240" w:lineRule="auto"/>
        <w:ind w:left="426"/>
        <w:jc w:val="both"/>
        <w:rPr>
          <w:rFonts w:ascii="Arial Narrow" w:hAnsi="Arial Narrow"/>
          <w:sz w:val="24"/>
          <w:szCs w:val="24"/>
        </w:rPr>
      </w:pPr>
      <w:r w:rsidRPr="00411817">
        <w:rPr>
          <w:rFonts w:ascii="Arial Narrow" w:hAnsi="Arial Narrow"/>
          <w:sz w:val="24"/>
          <w:szCs w:val="24"/>
        </w:rPr>
        <w:t>Niezależnie od powyższego w razie obciążenia Zamawiającego obowiązkiem zapłaty kary administracyjnej, sądowej bądź kontraktowej, itp., ze względu na niewykonanie bądź nienależyte wykonanie zobowiązania przez Wykonawcę, Wykonawca zobowiązuje się przekazać Zamawiającemu sumę odpowiadającą kwocie nałożonej kary.</w:t>
      </w:r>
    </w:p>
    <w:p w:rsidR="00754D71" w:rsidRPr="00411817" w:rsidRDefault="00754D71" w:rsidP="00584F6D">
      <w:pPr>
        <w:pStyle w:val="Akapitzlist"/>
        <w:numPr>
          <w:ilvl w:val="0"/>
          <w:numId w:val="5"/>
        </w:numPr>
        <w:spacing w:after="0" w:line="240" w:lineRule="auto"/>
        <w:ind w:left="426"/>
        <w:jc w:val="both"/>
        <w:rPr>
          <w:rFonts w:ascii="Arial Narrow" w:hAnsi="Arial Narrow"/>
          <w:sz w:val="24"/>
          <w:szCs w:val="24"/>
        </w:rPr>
      </w:pPr>
      <w:r w:rsidRPr="00411817">
        <w:rPr>
          <w:rFonts w:ascii="Arial Narrow" w:hAnsi="Arial Narrow"/>
          <w:sz w:val="24"/>
          <w:szCs w:val="24"/>
        </w:rPr>
        <w:t>Łączna maksymalna wysokość kar umownych nie może przekroczyć</w:t>
      </w:r>
      <w:r w:rsidR="009E3CE8" w:rsidRPr="00411817">
        <w:rPr>
          <w:rFonts w:ascii="Arial Narrow" w:hAnsi="Arial Narrow"/>
          <w:sz w:val="24"/>
          <w:szCs w:val="24"/>
        </w:rPr>
        <w:t xml:space="preserve"> 25% kwoty </w:t>
      </w:r>
      <w:r w:rsidR="00A978BA">
        <w:rPr>
          <w:rFonts w:ascii="Arial Narrow" w:hAnsi="Arial Narrow"/>
          <w:sz w:val="24"/>
          <w:szCs w:val="24"/>
        </w:rPr>
        <w:t>brutto</w:t>
      </w:r>
      <w:r w:rsidR="009E3CE8" w:rsidRPr="00411817">
        <w:rPr>
          <w:rFonts w:ascii="Arial Narrow" w:hAnsi="Arial Narrow"/>
          <w:sz w:val="24"/>
          <w:szCs w:val="24"/>
        </w:rPr>
        <w:t xml:space="preserve"> określonej w §</w:t>
      </w:r>
      <w:r w:rsidR="004C73C4">
        <w:rPr>
          <w:rFonts w:ascii="Arial Narrow" w:hAnsi="Arial Narrow"/>
          <w:sz w:val="24"/>
          <w:szCs w:val="24"/>
        </w:rPr>
        <w:t>5</w:t>
      </w:r>
      <w:r w:rsidRPr="00411817">
        <w:rPr>
          <w:rFonts w:ascii="Arial Narrow" w:hAnsi="Arial Narrow"/>
          <w:sz w:val="24"/>
          <w:szCs w:val="24"/>
        </w:rPr>
        <w:t xml:space="preserve"> ust. 1</w:t>
      </w:r>
      <w:r w:rsidR="007C5FA1" w:rsidRPr="00411817">
        <w:rPr>
          <w:rFonts w:ascii="Arial Narrow" w:hAnsi="Arial Narrow"/>
          <w:sz w:val="24"/>
          <w:szCs w:val="24"/>
        </w:rPr>
        <w:t>.</w:t>
      </w:r>
    </w:p>
    <w:p w:rsidR="00754D71" w:rsidRPr="00411817" w:rsidRDefault="00754D71" w:rsidP="00754D71">
      <w:pPr>
        <w:spacing w:after="0" w:line="240" w:lineRule="auto"/>
        <w:jc w:val="both"/>
        <w:rPr>
          <w:rFonts w:ascii="Arial Narrow" w:hAnsi="Arial Narrow"/>
          <w:b/>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§9</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Dodatkowe postanowienia umowy</w:t>
      </w:r>
    </w:p>
    <w:p w:rsidR="009E3CE8" w:rsidRPr="00411817" w:rsidRDefault="00754D71"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Zmiana treści lub uzupełnienie niniejszej umowy może nastąpić wyłącznie w granicach unormowania art. 455 ustawy Prawo zamówień publicznych za zgodą obu Stron i pod rygorem nieważności wymaga formy pisemnego aneksu, skutecznego po podpisaniu przez obie Strony.</w:t>
      </w:r>
    </w:p>
    <w:p w:rsidR="00754D71" w:rsidRPr="00411817" w:rsidRDefault="00754D71" w:rsidP="009E3CE8">
      <w:pPr>
        <w:pStyle w:val="Akapitzlist"/>
        <w:spacing w:after="0" w:line="240" w:lineRule="auto"/>
        <w:ind w:left="426"/>
        <w:jc w:val="both"/>
        <w:rPr>
          <w:rFonts w:ascii="Arial Narrow" w:hAnsi="Arial Narrow"/>
          <w:sz w:val="24"/>
          <w:szCs w:val="24"/>
        </w:rPr>
      </w:pPr>
      <w:r w:rsidRPr="00411817">
        <w:rPr>
          <w:rFonts w:ascii="Arial Narrow" w:hAnsi="Arial Narrow"/>
          <w:sz w:val="24"/>
          <w:szCs w:val="24"/>
        </w:rPr>
        <w:t>Zamawiający dopuszcza możliwość dokonania zmiany postanowień zawartej umowy w stosunku do treści oferty, w sytuacji gdy dotyczy ona zmiany:</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nowe postanowienia są korzystne dla Zamawiającego,</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lastRenderedPageBreak/>
        <w:t>wykonanie dotychczasowych postanowień umowy jest sprzeczne z interesem publicznym,</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zmiany postanowień domaga się organ założycielski Zamawiającego; w takim wypadku zmiany postanowień umowy następują w zakresie wskazanym przez organ założycielski Zamawiającego w formie pisemnej,</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wykonawca zaproponuje nowszy technologicznie produkt spełniający parametry określone w opisie przedmiotu zamówienia,</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wycofanie z produkcji przedmiotu umowy do obrotu handlowego i dostarczenie produktu równoważnego, spełniającego parametry określone w opisie przedmiotu zamówienia,</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zmiany numeru katalogowego, kodu produktu i nazwy własnej przedmiotu umowy, w przypadku gdy wykonawca zaproponuje taką zmianę,</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obniżenia wielkości ceny, w przypadku gdy Wykonawca w okresie realizacji umowy zaproponuje ten sam produkt w niższej cenie,</w:t>
      </w:r>
    </w:p>
    <w:p w:rsidR="00754D71" w:rsidRPr="00411817" w:rsidRDefault="00754D71" w:rsidP="00584F6D">
      <w:pPr>
        <w:pStyle w:val="Akapitzlist"/>
        <w:numPr>
          <w:ilvl w:val="0"/>
          <w:numId w:val="11"/>
        </w:numPr>
        <w:spacing w:after="0" w:line="240" w:lineRule="auto"/>
        <w:jc w:val="both"/>
        <w:rPr>
          <w:rFonts w:ascii="Arial Narrow" w:hAnsi="Arial Narrow"/>
          <w:sz w:val="24"/>
          <w:szCs w:val="24"/>
        </w:rPr>
      </w:pPr>
      <w:r w:rsidRPr="00411817">
        <w:rPr>
          <w:rFonts w:ascii="Arial Narrow" w:hAnsi="Arial Narrow"/>
          <w:sz w:val="24"/>
          <w:szCs w:val="24"/>
        </w:rPr>
        <w:t>zmiany stawki podatku VAT na towary sprzedawane w ramach rozstrzygniętego postępowania; zmiana ceny następuje nie wcześniej niż z dniem wejścia w życie aktu prawnego zmieniającego stawkę podatku VAT.</w:t>
      </w:r>
    </w:p>
    <w:p w:rsidR="009E3CE8" w:rsidRPr="00411817" w:rsidRDefault="008969E9"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Wykonawca</w:t>
      </w:r>
      <w:r w:rsidR="00754D71" w:rsidRPr="00411817">
        <w:rPr>
          <w:rFonts w:ascii="Arial Narrow" w:hAnsi="Arial Narrow"/>
          <w:sz w:val="24"/>
          <w:szCs w:val="24"/>
        </w:rPr>
        <w:t xml:space="preserve"> nie może zlecić wykonania p</w:t>
      </w:r>
      <w:r w:rsidR="00D3712A" w:rsidRPr="00411817">
        <w:rPr>
          <w:rFonts w:ascii="Arial Narrow" w:hAnsi="Arial Narrow"/>
          <w:sz w:val="24"/>
          <w:szCs w:val="24"/>
        </w:rPr>
        <w:t>rzedmiotu umowy określonego w §</w:t>
      </w:r>
      <w:r w:rsidR="00754D71" w:rsidRPr="00411817">
        <w:rPr>
          <w:rFonts w:ascii="Arial Narrow" w:hAnsi="Arial Narrow"/>
          <w:sz w:val="24"/>
          <w:szCs w:val="24"/>
        </w:rPr>
        <w:t>2 niniejszej umowy osobie trzeciej.</w:t>
      </w:r>
    </w:p>
    <w:p w:rsidR="009E3CE8" w:rsidRPr="00411817" w:rsidRDefault="008969E9"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 xml:space="preserve">Wykonawca </w:t>
      </w:r>
      <w:r w:rsidR="00754D71" w:rsidRPr="00411817">
        <w:rPr>
          <w:rFonts w:ascii="Arial Narrow" w:hAnsi="Arial Narrow"/>
          <w:sz w:val="24"/>
          <w:szCs w:val="24"/>
        </w:rPr>
        <w:t>pod rygorem nieważności, nie może bez pisemnej zgody Zamawiającego zbyć wierzytelność z niniejszej umowy.</w:t>
      </w:r>
    </w:p>
    <w:p w:rsidR="009E3CE8" w:rsidRPr="00411817" w:rsidRDefault="00754D71"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W sprawach nieuregulowanych niniejszą Umową mają zastosowanie przepisy ustawy Prawo zamówień publicznych, oraz przepisy Kodeksu Cywilnego.</w:t>
      </w:r>
    </w:p>
    <w:p w:rsidR="00754D71" w:rsidRPr="00411817" w:rsidRDefault="00754D71"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Osobą odpowiedzialną za realizację postanowień umowy ze strony Zamawiającego, jest :</w:t>
      </w:r>
    </w:p>
    <w:p w:rsidR="009E3CE8" w:rsidRPr="00411817" w:rsidRDefault="00754D71" w:rsidP="00584F6D">
      <w:pPr>
        <w:pStyle w:val="Akapitzlist"/>
        <w:numPr>
          <w:ilvl w:val="0"/>
          <w:numId w:val="12"/>
        </w:numPr>
        <w:spacing w:after="0" w:line="240" w:lineRule="auto"/>
        <w:jc w:val="both"/>
        <w:rPr>
          <w:rFonts w:ascii="Arial Narrow" w:hAnsi="Arial Narrow"/>
          <w:sz w:val="24"/>
          <w:szCs w:val="24"/>
        </w:rPr>
      </w:pPr>
      <w:r w:rsidRPr="00411817">
        <w:rPr>
          <w:rFonts w:ascii="Arial Narrow" w:hAnsi="Arial Narrow"/>
          <w:sz w:val="24"/>
          <w:szCs w:val="24"/>
        </w:rPr>
        <w:t>…………………………</w:t>
      </w:r>
      <w:r w:rsidR="009E3CE8" w:rsidRPr="00411817">
        <w:rPr>
          <w:rFonts w:ascii="Arial Narrow" w:hAnsi="Arial Narrow"/>
          <w:sz w:val="24"/>
          <w:szCs w:val="24"/>
        </w:rPr>
        <w:t>…………………………….</w:t>
      </w:r>
      <w:r w:rsidRPr="00411817">
        <w:rPr>
          <w:rFonts w:ascii="Arial Narrow" w:hAnsi="Arial Narrow"/>
          <w:sz w:val="24"/>
          <w:szCs w:val="24"/>
        </w:rPr>
        <w:t>………………</w:t>
      </w:r>
      <w:r w:rsidR="009E3CE8" w:rsidRPr="00411817">
        <w:rPr>
          <w:rFonts w:ascii="Arial Narrow" w:hAnsi="Arial Narrow"/>
          <w:sz w:val="24"/>
          <w:szCs w:val="24"/>
        </w:rPr>
        <w:t>…………………………………...</w:t>
      </w:r>
      <w:r w:rsidRPr="00411817">
        <w:rPr>
          <w:rFonts w:ascii="Arial Narrow" w:hAnsi="Arial Narrow"/>
          <w:sz w:val="24"/>
          <w:szCs w:val="24"/>
        </w:rPr>
        <w:t>….</w:t>
      </w:r>
    </w:p>
    <w:p w:rsidR="00754D71" w:rsidRPr="00411817" w:rsidRDefault="009E3CE8" w:rsidP="009E3CE8">
      <w:pPr>
        <w:pStyle w:val="Akapitzlist"/>
        <w:spacing w:after="0" w:line="240" w:lineRule="auto"/>
        <w:jc w:val="both"/>
        <w:rPr>
          <w:rFonts w:ascii="Arial Narrow" w:hAnsi="Arial Narrow"/>
          <w:sz w:val="24"/>
          <w:szCs w:val="24"/>
        </w:rPr>
      </w:pPr>
      <w:r w:rsidRPr="00411817">
        <w:rPr>
          <w:rFonts w:ascii="Arial Narrow" w:hAnsi="Arial Narrow"/>
          <w:sz w:val="24"/>
          <w:szCs w:val="24"/>
        </w:rPr>
        <w:t>t</w:t>
      </w:r>
      <w:r w:rsidR="00754D71" w:rsidRPr="00411817">
        <w:rPr>
          <w:rFonts w:ascii="Arial Narrow" w:hAnsi="Arial Narrow"/>
          <w:sz w:val="24"/>
          <w:szCs w:val="24"/>
        </w:rPr>
        <w:t>el. …………………………………………</w:t>
      </w:r>
      <w:r w:rsidRPr="00411817">
        <w:rPr>
          <w:rFonts w:ascii="Arial Narrow" w:hAnsi="Arial Narrow"/>
          <w:sz w:val="24"/>
          <w:szCs w:val="24"/>
        </w:rPr>
        <w:t xml:space="preserve">, </w:t>
      </w:r>
      <w:r w:rsidR="00754D71" w:rsidRPr="00411817">
        <w:rPr>
          <w:rFonts w:ascii="Arial Narrow" w:hAnsi="Arial Narrow"/>
          <w:sz w:val="24"/>
          <w:szCs w:val="24"/>
        </w:rPr>
        <w:t>e-mail …………</w:t>
      </w:r>
      <w:r w:rsidRPr="00411817">
        <w:rPr>
          <w:rFonts w:ascii="Arial Narrow" w:hAnsi="Arial Narrow"/>
          <w:sz w:val="24"/>
          <w:szCs w:val="24"/>
        </w:rPr>
        <w:t>…....</w:t>
      </w:r>
      <w:r w:rsidR="00754D71" w:rsidRPr="00411817">
        <w:rPr>
          <w:rFonts w:ascii="Arial Narrow" w:hAnsi="Arial Narrow"/>
          <w:sz w:val="24"/>
          <w:szCs w:val="24"/>
        </w:rPr>
        <w:t>……</w:t>
      </w:r>
      <w:r w:rsidRPr="00411817">
        <w:rPr>
          <w:rFonts w:ascii="Arial Narrow" w:hAnsi="Arial Narrow"/>
          <w:sz w:val="24"/>
          <w:szCs w:val="24"/>
        </w:rPr>
        <w:t>…………….</w:t>
      </w:r>
      <w:r w:rsidR="00754D71" w:rsidRPr="00411817">
        <w:rPr>
          <w:rFonts w:ascii="Arial Narrow" w:hAnsi="Arial Narrow"/>
          <w:sz w:val="24"/>
          <w:szCs w:val="24"/>
        </w:rPr>
        <w:t>……………………</w:t>
      </w:r>
    </w:p>
    <w:p w:rsidR="008969E9" w:rsidRPr="00411817" w:rsidRDefault="00754D71"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 xml:space="preserve">Osobą odpowiedzialną za realizację postanowień umowy ze strony </w:t>
      </w:r>
      <w:r w:rsidR="008969E9" w:rsidRPr="00411817">
        <w:rPr>
          <w:rFonts w:ascii="Arial Narrow" w:hAnsi="Arial Narrow"/>
          <w:sz w:val="24"/>
          <w:szCs w:val="24"/>
        </w:rPr>
        <w:t>Wykonawcy</w:t>
      </w:r>
      <w:r w:rsidRPr="00411817">
        <w:rPr>
          <w:rFonts w:ascii="Arial Narrow" w:hAnsi="Arial Narrow"/>
          <w:sz w:val="24"/>
          <w:szCs w:val="24"/>
        </w:rPr>
        <w:t>, jest:</w:t>
      </w:r>
    </w:p>
    <w:p w:rsidR="008969E9" w:rsidRPr="00411817" w:rsidRDefault="00754D71" w:rsidP="008969E9">
      <w:pPr>
        <w:pStyle w:val="Akapitzlist"/>
        <w:spacing w:after="0" w:line="240" w:lineRule="auto"/>
        <w:ind w:left="426"/>
        <w:jc w:val="both"/>
        <w:rPr>
          <w:rFonts w:ascii="Arial Narrow" w:hAnsi="Arial Narrow"/>
          <w:sz w:val="24"/>
          <w:szCs w:val="24"/>
        </w:rPr>
      </w:pPr>
      <w:r w:rsidRPr="00411817">
        <w:rPr>
          <w:rFonts w:ascii="Arial Narrow" w:hAnsi="Arial Narrow"/>
          <w:sz w:val="24"/>
          <w:szCs w:val="24"/>
        </w:rPr>
        <w:t>Pani/Pan ………………………………………</w:t>
      </w:r>
      <w:r w:rsidR="008969E9" w:rsidRPr="00411817">
        <w:rPr>
          <w:rFonts w:ascii="Arial Narrow" w:hAnsi="Arial Narrow"/>
          <w:sz w:val="24"/>
          <w:szCs w:val="24"/>
        </w:rPr>
        <w:t>……………………………</w:t>
      </w:r>
      <w:r w:rsidRPr="00411817">
        <w:rPr>
          <w:rFonts w:ascii="Arial Narrow" w:hAnsi="Arial Narrow"/>
          <w:sz w:val="24"/>
          <w:szCs w:val="24"/>
        </w:rPr>
        <w:t>……………………….…..……..</w:t>
      </w:r>
    </w:p>
    <w:p w:rsidR="008969E9" w:rsidRPr="00411817" w:rsidRDefault="008969E9" w:rsidP="008969E9">
      <w:pPr>
        <w:pStyle w:val="Akapitzlist"/>
        <w:spacing w:after="0" w:line="240" w:lineRule="auto"/>
        <w:ind w:left="426"/>
        <w:jc w:val="both"/>
        <w:rPr>
          <w:rFonts w:ascii="Arial Narrow" w:hAnsi="Arial Narrow"/>
          <w:sz w:val="24"/>
          <w:szCs w:val="24"/>
        </w:rPr>
      </w:pPr>
      <w:r w:rsidRPr="00411817">
        <w:rPr>
          <w:rFonts w:ascii="Arial Narrow" w:hAnsi="Arial Narrow"/>
          <w:sz w:val="24"/>
          <w:szCs w:val="24"/>
        </w:rPr>
        <w:t>tel. …………………………………………, e-mail ……………....………………….…………………….…</w:t>
      </w:r>
    </w:p>
    <w:p w:rsidR="009E3CE8" w:rsidRPr="00411817" w:rsidRDefault="008969E9"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 xml:space="preserve">Wykonawca </w:t>
      </w:r>
      <w:r w:rsidR="00754D71" w:rsidRPr="00411817">
        <w:rPr>
          <w:rFonts w:ascii="Arial Narrow" w:hAnsi="Arial Narrow"/>
          <w:sz w:val="24"/>
          <w:szCs w:val="24"/>
        </w:rPr>
        <w:t>zobowiązuje się do dostarczenia przedmiotu zamówienia własnym transportem lub innym, zawsze na koszt własny i z zacho</w:t>
      </w:r>
      <w:r w:rsidR="000F26B4">
        <w:rPr>
          <w:rFonts w:ascii="Arial Narrow" w:hAnsi="Arial Narrow"/>
          <w:sz w:val="24"/>
          <w:szCs w:val="24"/>
        </w:rPr>
        <w:t xml:space="preserve">waniem warunków określonych w </w:t>
      </w:r>
      <w:r w:rsidR="004C73C4">
        <w:rPr>
          <w:rFonts w:ascii="Arial Narrow" w:hAnsi="Arial Narrow"/>
          <w:sz w:val="24"/>
          <w:szCs w:val="24"/>
        </w:rPr>
        <w:t xml:space="preserve">§3 i </w:t>
      </w:r>
      <w:r w:rsidR="000F26B4">
        <w:rPr>
          <w:rFonts w:ascii="Arial Narrow" w:hAnsi="Arial Narrow"/>
          <w:sz w:val="24"/>
          <w:szCs w:val="24"/>
        </w:rPr>
        <w:t>§</w:t>
      </w:r>
      <w:r w:rsidR="004C73C4">
        <w:rPr>
          <w:rFonts w:ascii="Arial Narrow" w:hAnsi="Arial Narrow"/>
          <w:sz w:val="24"/>
          <w:szCs w:val="24"/>
        </w:rPr>
        <w:t>4</w:t>
      </w:r>
      <w:r w:rsidR="000F26B4">
        <w:rPr>
          <w:rFonts w:ascii="Arial Narrow" w:hAnsi="Arial Narrow"/>
          <w:sz w:val="24"/>
          <w:szCs w:val="24"/>
        </w:rPr>
        <w:t xml:space="preserve"> ust. 1</w:t>
      </w:r>
      <w:r w:rsidR="00754D71" w:rsidRPr="00411817">
        <w:rPr>
          <w:rFonts w:ascii="Arial Narrow" w:hAnsi="Arial Narrow"/>
          <w:sz w:val="24"/>
          <w:szCs w:val="24"/>
        </w:rPr>
        <w:t xml:space="preserve"> niniejszej umowy.</w:t>
      </w:r>
    </w:p>
    <w:p w:rsidR="009E3CE8" w:rsidRPr="00411817" w:rsidRDefault="00754D71" w:rsidP="00584F6D">
      <w:pPr>
        <w:pStyle w:val="Akapitzlist"/>
        <w:numPr>
          <w:ilvl w:val="0"/>
          <w:numId w:val="10"/>
        </w:numPr>
        <w:spacing w:after="0" w:line="240" w:lineRule="auto"/>
        <w:ind w:left="426"/>
        <w:jc w:val="both"/>
        <w:rPr>
          <w:rFonts w:ascii="Arial Narrow" w:hAnsi="Arial Narrow"/>
          <w:sz w:val="24"/>
          <w:szCs w:val="24"/>
        </w:rPr>
      </w:pPr>
      <w:r w:rsidRPr="00411817">
        <w:rPr>
          <w:rFonts w:ascii="Arial Narrow" w:hAnsi="Arial Narrow"/>
          <w:sz w:val="24"/>
          <w:szCs w:val="24"/>
        </w:rPr>
        <w:t>W przypadku zakończenia produkcji lub wycofania z rynku wyrobu będącego przedmiotem zamówienia dopuszcza się zmianę na nowy produkt o tych samych bądź lepszych parametrach po cenie jednostkowej wskazanej w ofercie.</w:t>
      </w:r>
    </w:p>
    <w:p w:rsidR="00754D71" w:rsidRPr="00411817" w:rsidRDefault="00754D71" w:rsidP="00754D71">
      <w:pPr>
        <w:spacing w:after="0" w:line="240" w:lineRule="auto"/>
        <w:jc w:val="both"/>
        <w:rPr>
          <w:rFonts w:ascii="Arial Narrow" w:hAnsi="Arial Narrow"/>
          <w:b/>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§10</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Klauzula poufności</w:t>
      </w:r>
    </w:p>
    <w:p w:rsidR="000A14BF" w:rsidRPr="00411817" w:rsidRDefault="00754D71" w:rsidP="00584F6D">
      <w:pPr>
        <w:pStyle w:val="Akapitzlist"/>
        <w:numPr>
          <w:ilvl w:val="0"/>
          <w:numId w:val="13"/>
        </w:numPr>
        <w:spacing w:after="0" w:line="240" w:lineRule="auto"/>
        <w:ind w:left="426"/>
        <w:jc w:val="both"/>
        <w:rPr>
          <w:rFonts w:ascii="Arial Narrow" w:hAnsi="Arial Narrow"/>
          <w:sz w:val="24"/>
          <w:szCs w:val="24"/>
        </w:rPr>
      </w:pPr>
      <w:r w:rsidRPr="00411817">
        <w:rPr>
          <w:rFonts w:ascii="Arial Narrow" w:hAnsi="Arial Narrow"/>
          <w:sz w:val="24"/>
          <w:szCs w:val="24"/>
        </w:rPr>
        <w:t>Wykonawca zobowiązany jest powstrzymać się od wszelkich działań i praktyk sprzecznych z dobrymi obyczajami lub noszącymi znamiona nieuczciwej konkurencji, w rozumieniu art. 11 ust. 4 ustawy z dnia 16 kwietnia 1993 r. o zwalczaniu nieuczciwej konkurencji (Dz.</w:t>
      </w:r>
      <w:r w:rsidR="00B67DA0" w:rsidRPr="00411817">
        <w:rPr>
          <w:rFonts w:ascii="Arial Narrow" w:hAnsi="Arial Narrow"/>
          <w:sz w:val="24"/>
          <w:szCs w:val="24"/>
        </w:rPr>
        <w:t xml:space="preserve"> </w:t>
      </w:r>
      <w:r w:rsidRPr="00411817">
        <w:rPr>
          <w:rFonts w:ascii="Arial Narrow" w:hAnsi="Arial Narrow"/>
          <w:sz w:val="24"/>
          <w:szCs w:val="24"/>
        </w:rPr>
        <w:t>U.</w:t>
      </w:r>
      <w:r w:rsidR="00B67DA0" w:rsidRPr="00411817">
        <w:rPr>
          <w:rFonts w:ascii="Arial Narrow" w:hAnsi="Arial Narrow"/>
          <w:sz w:val="24"/>
          <w:szCs w:val="24"/>
        </w:rPr>
        <w:t xml:space="preserve"> z </w:t>
      </w:r>
      <w:r w:rsidRPr="00411817">
        <w:rPr>
          <w:rFonts w:ascii="Arial Narrow" w:hAnsi="Arial Narrow"/>
          <w:sz w:val="24"/>
          <w:szCs w:val="24"/>
        </w:rPr>
        <w:t>202</w:t>
      </w:r>
      <w:r w:rsidR="00B67DA0" w:rsidRPr="00411817">
        <w:rPr>
          <w:rFonts w:ascii="Arial Narrow" w:hAnsi="Arial Narrow"/>
          <w:sz w:val="24"/>
          <w:szCs w:val="24"/>
        </w:rPr>
        <w:t>2 r. poz. 1233</w:t>
      </w:r>
      <w:r w:rsidRPr="00411817">
        <w:rPr>
          <w:rFonts w:ascii="Arial Narrow" w:hAnsi="Arial Narrow"/>
          <w:sz w:val="24"/>
          <w:szCs w:val="24"/>
        </w:rPr>
        <w:t>), do których należy w szczególności wykorzystywanie przez Wykonawcę informacji technicznych, technologicznych, organizacyjnych przedsiębiorstwa lub innych informacji</w:t>
      </w:r>
      <w:r w:rsidR="00B67DA0" w:rsidRPr="00411817">
        <w:rPr>
          <w:rFonts w:ascii="Arial Narrow" w:hAnsi="Arial Narrow"/>
          <w:sz w:val="24"/>
          <w:szCs w:val="24"/>
        </w:rPr>
        <w:t xml:space="preserve"> </w:t>
      </w:r>
      <w:r w:rsidRPr="00411817">
        <w:rPr>
          <w:rFonts w:ascii="Arial Narrow" w:hAnsi="Arial Narrow"/>
          <w:sz w:val="24"/>
          <w:szCs w:val="24"/>
        </w:rPr>
        <w:t>posiadających wartość gospodarczą, uzyskanych przez Wykonawcę w związku z zawarciem lub wykonywaniem Umowy w celach innych niż realizacja Umowy.</w:t>
      </w:r>
    </w:p>
    <w:p w:rsidR="000A14BF" w:rsidRPr="00411817" w:rsidRDefault="00754D71" w:rsidP="00584F6D">
      <w:pPr>
        <w:pStyle w:val="Akapitzlist"/>
        <w:numPr>
          <w:ilvl w:val="0"/>
          <w:numId w:val="13"/>
        </w:numPr>
        <w:spacing w:after="0" w:line="240" w:lineRule="auto"/>
        <w:ind w:left="426"/>
        <w:jc w:val="both"/>
        <w:rPr>
          <w:rFonts w:ascii="Arial Narrow" w:hAnsi="Arial Narrow"/>
          <w:sz w:val="24"/>
          <w:szCs w:val="24"/>
        </w:rPr>
      </w:pPr>
      <w:r w:rsidRPr="00411817">
        <w:rPr>
          <w:rFonts w:ascii="Arial Narrow" w:hAnsi="Arial Narrow"/>
          <w:sz w:val="24"/>
          <w:szCs w:val="24"/>
        </w:rPr>
        <w:t>Strony zobowiązują się do przestrzegania, przy wykonywaniu Umowy, wszystkich postanowień zawartych w obowiązujących przepisach prawnych związanych z ochroną danych, a także z ochroną informacji poufnych oraz ochroną tajemnicy służbowej.</w:t>
      </w:r>
    </w:p>
    <w:p w:rsidR="000A14BF" w:rsidRPr="00411817" w:rsidRDefault="00754D71" w:rsidP="00584F6D">
      <w:pPr>
        <w:pStyle w:val="Akapitzlist"/>
        <w:numPr>
          <w:ilvl w:val="0"/>
          <w:numId w:val="13"/>
        </w:numPr>
        <w:spacing w:after="0" w:line="240" w:lineRule="auto"/>
        <w:ind w:left="426"/>
        <w:jc w:val="both"/>
        <w:rPr>
          <w:rFonts w:ascii="Arial Narrow" w:hAnsi="Arial Narrow"/>
          <w:sz w:val="24"/>
          <w:szCs w:val="24"/>
        </w:rPr>
      </w:pPr>
      <w:r w:rsidRPr="00411817">
        <w:rPr>
          <w:rFonts w:ascii="Arial Narrow" w:hAnsi="Arial Narrow"/>
          <w:sz w:val="24"/>
          <w:szCs w:val="24"/>
        </w:rPr>
        <w:t xml:space="preserve">Wykonawca zobowiązuje się w okresie obowiązywania Umowy oraz po jej ustaniu, do nieczynienia użytku i nieujawniania żadnej osobie trzeciej informacji o których mowa w </w:t>
      </w:r>
      <w:r w:rsidR="00615366" w:rsidRPr="00411817">
        <w:rPr>
          <w:rFonts w:ascii="Arial Narrow" w:hAnsi="Arial Narrow"/>
          <w:sz w:val="24"/>
          <w:szCs w:val="24"/>
        </w:rPr>
        <w:t>ust.</w:t>
      </w:r>
      <w:r w:rsidRPr="00411817">
        <w:rPr>
          <w:rFonts w:ascii="Arial Narrow" w:hAnsi="Arial Narrow"/>
          <w:sz w:val="24"/>
          <w:szCs w:val="24"/>
        </w:rPr>
        <w:t xml:space="preserve"> 1 i 2, z wyjątkiem sytuacji, gdy wynika to z obowiązku ujawnienia nałożonego na Wykonawcę przez obowiązujące przepisy prawa lub gdy informacja ta jest ogólnie dostępna. W przypadku konieczności ujawnienia </w:t>
      </w:r>
      <w:r w:rsidRPr="00411817">
        <w:rPr>
          <w:rFonts w:ascii="Arial Narrow" w:hAnsi="Arial Narrow"/>
          <w:sz w:val="24"/>
          <w:szCs w:val="24"/>
        </w:rPr>
        <w:lastRenderedPageBreak/>
        <w:t>powyższych informacji Wykonawca zobowiązuje się uprzednio poinformować o tym Zamawiającego. Wykonawca może udostępniać powyższe informacje podwykonawcy pod warunkiem, że robi to w celu wykonania Umowy oraz jednocześnie uzyska pisemne zobowiązanie podwykonawcy do wykorzystywania tych informacji jedynie w zakresie zgodnym z ust. 1 oraz zachowania tych informacji w poufności na zasadach przewidzianych w niniejszej klauzuli.</w:t>
      </w:r>
    </w:p>
    <w:p w:rsidR="00754D71" w:rsidRPr="00411817" w:rsidRDefault="00754D71" w:rsidP="00584F6D">
      <w:pPr>
        <w:pStyle w:val="Akapitzlist"/>
        <w:numPr>
          <w:ilvl w:val="0"/>
          <w:numId w:val="13"/>
        </w:numPr>
        <w:spacing w:after="0" w:line="240" w:lineRule="auto"/>
        <w:ind w:left="426"/>
        <w:jc w:val="both"/>
        <w:rPr>
          <w:rFonts w:ascii="Arial Narrow" w:hAnsi="Arial Narrow"/>
          <w:sz w:val="24"/>
          <w:szCs w:val="24"/>
        </w:rPr>
      </w:pPr>
      <w:r w:rsidRPr="00411817">
        <w:rPr>
          <w:rFonts w:ascii="Arial Narrow" w:hAnsi="Arial Narrow"/>
          <w:sz w:val="24"/>
          <w:szCs w:val="24"/>
        </w:rPr>
        <w:t>W przypadku naruszenia obowiązków określonych w ust. 1-3 zarówno przez Wykonawcę jak i podwykonawców, Zamawiający ma prawo do dochodzenia od Wykonawcy zapłaty kary umownej w wy</w:t>
      </w:r>
      <w:r w:rsidR="00D3712A" w:rsidRPr="00411817">
        <w:rPr>
          <w:rFonts w:ascii="Arial Narrow" w:hAnsi="Arial Narrow"/>
          <w:sz w:val="24"/>
          <w:szCs w:val="24"/>
        </w:rPr>
        <w:t>sokości 5% kwoty określonej w §</w:t>
      </w:r>
      <w:r w:rsidR="004C73C4">
        <w:rPr>
          <w:rFonts w:ascii="Arial Narrow" w:hAnsi="Arial Narrow"/>
          <w:sz w:val="24"/>
          <w:szCs w:val="24"/>
        </w:rPr>
        <w:t>5</w:t>
      </w:r>
      <w:r w:rsidRPr="00411817">
        <w:rPr>
          <w:rFonts w:ascii="Arial Narrow" w:hAnsi="Arial Narrow"/>
          <w:sz w:val="24"/>
          <w:szCs w:val="24"/>
        </w:rPr>
        <w:t xml:space="preserve"> </w:t>
      </w:r>
      <w:r w:rsidR="00615366" w:rsidRPr="00411817">
        <w:rPr>
          <w:rFonts w:ascii="Arial Narrow" w:hAnsi="Arial Narrow"/>
          <w:sz w:val="24"/>
          <w:szCs w:val="24"/>
        </w:rPr>
        <w:t>ust.</w:t>
      </w:r>
      <w:r w:rsidRPr="00411817">
        <w:rPr>
          <w:rFonts w:ascii="Arial Narrow" w:hAnsi="Arial Narrow"/>
          <w:sz w:val="24"/>
          <w:szCs w:val="24"/>
        </w:rPr>
        <w:t xml:space="preserve"> 1 umowy, jak też do rozwiązania umowy w zakresie niezaakceptowanych jeszcze prac. Zapłata kary umownej nie wyklucza dochodzenia roszczeń na zasadach ogólnych.</w:t>
      </w:r>
    </w:p>
    <w:p w:rsidR="00754D71" w:rsidRPr="00411817" w:rsidRDefault="00754D71" w:rsidP="00754D71">
      <w:pPr>
        <w:spacing w:after="0" w:line="240" w:lineRule="auto"/>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§11</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Rozstrzyganie sporów</w:t>
      </w:r>
    </w:p>
    <w:p w:rsidR="00754D71" w:rsidRPr="00411817" w:rsidRDefault="00754D71" w:rsidP="00754D71">
      <w:pPr>
        <w:spacing w:after="0" w:line="240" w:lineRule="auto"/>
        <w:jc w:val="both"/>
        <w:rPr>
          <w:rFonts w:ascii="Arial Narrow" w:hAnsi="Arial Narrow"/>
          <w:sz w:val="24"/>
          <w:szCs w:val="24"/>
        </w:rPr>
      </w:pPr>
      <w:r w:rsidRPr="00411817">
        <w:rPr>
          <w:rFonts w:ascii="Arial Narrow" w:hAnsi="Arial Narrow"/>
          <w:sz w:val="24"/>
          <w:szCs w:val="24"/>
        </w:rPr>
        <w:t>Wszelkie spory mogące wyniknąć na tle stosowania niniejszej umowy będą rozstrzygane przez Sąd właściwy dla siedziby Zamawiającego.</w:t>
      </w:r>
    </w:p>
    <w:p w:rsidR="00754D71" w:rsidRPr="00411817" w:rsidRDefault="00754D71" w:rsidP="00754D71">
      <w:pPr>
        <w:spacing w:after="0" w:line="240" w:lineRule="auto"/>
        <w:jc w:val="both"/>
        <w:rPr>
          <w:rFonts w:ascii="Arial Narrow" w:hAnsi="Arial Narrow"/>
          <w:sz w:val="24"/>
          <w:szCs w:val="24"/>
        </w:rPr>
      </w:pPr>
    </w:p>
    <w:p w:rsidR="00754D71" w:rsidRPr="00411817" w:rsidRDefault="005100C6" w:rsidP="00754D71">
      <w:pPr>
        <w:spacing w:after="0" w:line="240" w:lineRule="auto"/>
        <w:jc w:val="center"/>
        <w:rPr>
          <w:rFonts w:ascii="Arial Narrow" w:hAnsi="Arial Narrow"/>
          <w:b/>
          <w:sz w:val="24"/>
          <w:szCs w:val="24"/>
        </w:rPr>
      </w:pPr>
      <w:r>
        <w:rPr>
          <w:rFonts w:ascii="Arial Narrow" w:hAnsi="Arial Narrow"/>
          <w:b/>
          <w:sz w:val="24"/>
          <w:szCs w:val="24"/>
        </w:rPr>
        <w:t>§12</w:t>
      </w:r>
    </w:p>
    <w:p w:rsidR="00754D71" w:rsidRPr="00411817" w:rsidRDefault="00754D71" w:rsidP="00754D71">
      <w:pPr>
        <w:spacing w:after="0" w:line="240" w:lineRule="auto"/>
        <w:jc w:val="center"/>
        <w:rPr>
          <w:rFonts w:ascii="Arial Narrow" w:hAnsi="Arial Narrow"/>
          <w:b/>
          <w:sz w:val="24"/>
          <w:szCs w:val="24"/>
        </w:rPr>
      </w:pPr>
      <w:r w:rsidRPr="00411817">
        <w:rPr>
          <w:rFonts w:ascii="Arial Narrow" w:hAnsi="Arial Narrow"/>
          <w:b/>
          <w:sz w:val="24"/>
          <w:szCs w:val="24"/>
        </w:rPr>
        <w:t>Postanowienia końcowe umowy</w:t>
      </w:r>
    </w:p>
    <w:p w:rsidR="00754D71" w:rsidRPr="00411817" w:rsidRDefault="00754D71" w:rsidP="00754D71">
      <w:pPr>
        <w:spacing w:after="0" w:line="240" w:lineRule="auto"/>
        <w:jc w:val="both"/>
        <w:rPr>
          <w:rFonts w:ascii="Arial Narrow" w:hAnsi="Arial Narrow"/>
          <w:sz w:val="24"/>
          <w:szCs w:val="24"/>
        </w:rPr>
      </w:pPr>
      <w:r w:rsidRPr="00411817">
        <w:rPr>
          <w:rFonts w:ascii="Arial Narrow" w:hAnsi="Arial Narrow"/>
          <w:sz w:val="24"/>
          <w:szCs w:val="24"/>
        </w:rPr>
        <w:t>Umowę spisano w dwóch jednobrzmiących egzemplarzach,</w:t>
      </w:r>
      <w:r w:rsidR="008969E9" w:rsidRPr="00411817">
        <w:rPr>
          <w:rFonts w:ascii="Arial Narrow" w:hAnsi="Arial Narrow"/>
          <w:sz w:val="24"/>
          <w:szCs w:val="24"/>
        </w:rPr>
        <w:t xml:space="preserve"> po jednym dla każdej ze stron.</w:t>
      </w:r>
    </w:p>
    <w:p w:rsidR="00250A75" w:rsidRPr="00411817" w:rsidRDefault="007F7310" w:rsidP="00754D71">
      <w:pPr>
        <w:spacing w:after="0" w:line="240" w:lineRule="auto"/>
        <w:jc w:val="both"/>
        <w:rPr>
          <w:rFonts w:ascii="Arial Narrow" w:hAnsi="Arial Narrow"/>
          <w:sz w:val="24"/>
          <w:szCs w:val="24"/>
        </w:rPr>
      </w:pPr>
      <w:r w:rsidRPr="00411817">
        <w:rPr>
          <w:rFonts w:ascii="Arial Narrow" w:hAnsi="Arial Narrow"/>
          <w:sz w:val="24"/>
          <w:szCs w:val="24"/>
        </w:rPr>
        <w:t xml:space="preserve"> </w:t>
      </w:r>
    </w:p>
    <w:p w:rsidR="007E5B30" w:rsidRPr="00411817" w:rsidRDefault="007A0492" w:rsidP="008731CC">
      <w:pPr>
        <w:spacing w:after="0" w:line="240" w:lineRule="auto"/>
        <w:jc w:val="center"/>
        <w:rPr>
          <w:rFonts w:ascii="Arial Narrow" w:hAnsi="Arial Narrow"/>
          <w:b/>
          <w:sz w:val="24"/>
          <w:szCs w:val="24"/>
        </w:rPr>
      </w:pPr>
      <w:r w:rsidRPr="00411817">
        <w:rPr>
          <w:rFonts w:ascii="Arial Narrow" w:hAnsi="Arial Narrow"/>
          <w:b/>
          <w:sz w:val="24"/>
          <w:szCs w:val="24"/>
        </w:rPr>
        <w:t>WYKONAWCA</w:t>
      </w:r>
      <w:r w:rsidR="008731CC">
        <w:rPr>
          <w:rFonts w:ascii="Arial Narrow" w:hAnsi="Arial Narrow"/>
          <w:b/>
          <w:sz w:val="24"/>
          <w:szCs w:val="24"/>
        </w:rPr>
        <w:tab/>
      </w:r>
      <w:r w:rsidR="008731CC">
        <w:rPr>
          <w:rFonts w:ascii="Arial Narrow" w:hAnsi="Arial Narrow"/>
          <w:b/>
          <w:sz w:val="24"/>
          <w:szCs w:val="24"/>
        </w:rPr>
        <w:tab/>
      </w:r>
      <w:r w:rsidR="008731CC">
        <w:rPr>
          <w:rFonts w:ascii="Arial Narrow" w:hAnsi="Arial Narrow"/>
          <w:b/>
          <w:sz w:val="24"/>
          <w:szCs w:val="24"/>
        </w:rPr>
        <w:tab/>
      </w:r>
      <w:r w:rsidR="008731CC">
        <w:rPr>
          <w:rFonts w:ascii="Arial Narrow" w:hAnsi="Arial Narrow"/>
          <w:b/>
          <w:sz w:val="24"/>
          <w:szCs w:val="24"/>
        </w:rPr>
        <w:tab/>
      </w:r>
      <w:r w:rsidR="008731CC">
        <w:rPr>
          <w:rFonts w:ascii="Arial Narrow" w:hAnsi="Arial Narrow"/>
          <w:b/>
          <w:sz w:val="24"/>
          <w:szCs w:val="24"/>
        </w:rPr>
        <w:tab/>
      </w:r>
      <w:r w:rsidR="008731CC">
        <w:rPr>
          <w:rFonts w:ascii="Arial Narrow" w:hAnsi="Arial Narrow"/>
          <w:b/>
          <w:sz w:val="24"/>
          <w:szCs w:val="24"/>
        </w:rPr>
        <w:tab/>
      </w:r>
      <w:r w:rsidR="008731CC" w:rsidRPr="00411817">
        <w:rPr>
          <w:rFonts w:ascii="Arial Narrow" w:hAnsi="Arial Narrow"/>
          <w:b/>
          <w:sz w:val="24"/>
          <w:szCs w:val="24"/>
        </w:rPr>
        <w:t>ZAMAWIAJĄCY</w:t>
      </w:r>
    </w:p>
    <w:sectPr w:rsidR="007E5B30" w:rsidRPr="00411817" w:rsidSect="00F973B6">
      <w:headerReference w:type="default" r:id="rId9"/>
      <w:footerReference w:type="default" r:id="rId10"/>
      <w:pgSz w:w="11907" w:h="16840"/>
      <w:pgMar w:top="1134" w:right="1418" w:bottom="1134" w:left="1418" w:header="142" w:footer="323" w:gutter="0"/>
      <w:cols w:space="708"/>
      <w:noEndnote/>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E01ADB" w15:done="0"/>
  <w15:commentEx w15:paraId="5A7304BF" w15:done="0"/>
  <w15:commentEx w15:paraId="0989EE47" w15:done="0"/>
  <w15:commentEx w15:paraId="0B86D9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E01ADB" w16cid:durableId="25B6B471"/>
  <w16cid:commentId w16cid:paraId="5A7304BF" w16cid:durableId="25B6B763"/>
  <w16cid:commentId w16cid:paraId="0989EE47" w16cid:durableId="25B6B771"/>
  <w16cid:commentId w16cid:paraId="0B86D9EF" w16cid:durableId="25B6B7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60E" w:rsidRDefault="00CF260E" w:rsidP="008D5A49">
      <w:pPr>
        <w:spacing w:after="0" w:line="240" w:lineRule="auto"/>
      </w:pPr>
      <w:r>
        <w:separator/>
      </w:r>
    </w:p>
  </w:endnote>
  <w:endnote w:type="continuationSeparator" w:id="0">
    <w:p w:rsidR="00CF260E" w:rsidRDefault="00CF260E" w:rsidP="008D5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rPr>
      <w:id w:val="-1725806186"/>
      <w:docPartObj>
        <w:docPartGallery w:val="Page Numbers (Bottom of Page)"/>
        <w:docPartUnique/>
      </w:docPartObj>
    </w:sdtPr>
    <w:sdtEndPr/>
    <w:sdtContent>
      <w:p w:rsidR="00E21250" w:rsidRPr="00DE32A2" w:rsidRDefault="006A6017" w:rsidP="00743AB6">
        <w:pPr>
          <w:pStyle w:val="Stopka"/>
          <w:jc w:val="right"/>
          <w:rPr>
            <w:rFonts w:ascii="Arial Narrow" w:hAnsi="Arial Narrow"/>
            <w:sz w:val="20"/>
          </w:rPr>
        </w:pPr>
        <w:r>
          <w:rPr>
            <w:rFonts w:ascii="Arial Narrow" w:hAnsi="Arial Narrow"/>
            <w:sz w:val="20"/>
          </w:rPr>
          <w:t xml:space="preserve"> Strona </w:t>
        </w:r>
        <w:r w:rsidR="005F4FD7" w:rsidRPr="00DE32A2">
          <w:rPr>
            <w:rFonts w:ascii="Arial Narrow" w:hAnsi="Arial Narrow"/>
            <w:sz w:val="20"/>
          </w:rPr>
          <w:fldChar w:fldCharType="begin"/>
        </w:r>
        <w:r w:rsidR="00E21250" w:rsidRPr="00DE32A2">
          <w:rPr>
            <w:rFonts w:ascii="Arial Narrow" w:hAnsi="Arial Narrow"/>
            <w:sz w:val="20"/>
          </w:rPr>
          <w:instrText xml:space="preserve"> PAGE   \* MERGEFORMAT </w:instrText>
        </w:r>
        <w:r w:rsidR="005F4FD7" w:rsidRPr="00DE32A2">
          <w:rPr>
            <w:rFonts w:ascii="Arial Narrow" w:hAnsi="Arial Narrow"/>
            <w:sz w:val="20"/>
          </w:rPr>
          <w:fldChar w:fldCharType="separate"/>
        </w:r>
        <w:r w:rsidR="00C3764C">
          <w:rPr>
            <w:rFonts w:ascii="Arial Narrow" w:hAnsi="Arial Narrow"/>
            <w:noProof/>
            <w:sz w:val="20"/>
          </w:rPr>
          <w:t>1</w:t>
        </w:r>
        <w:r w:rsidR="005F4FD7" w:rsidRPr="00DE32A2">
          <w:rPr>
            <w:rFonts w:ascii="Arial Narrow" w:hAnsi="Arial Narrow"/>
            <w:sz w:val="20"/>
          </w:rPr>
          <w:fldChar w:fldCharType="end"/>
        </w:r>
      </w:p>
    </w:sdtContent>
  </w:sdt>
  <w:p w:rsidR="00E21250" w:rsidRDefault="00E2125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60E" w:rsidRDefault="00CF260E" w:rsidP="008D5A49">
      <w:pPr>
        <w:spacing w:after="0" w:line="240" w:lineRule="auto"/>
      </w:pPr>
      <w:r>
        <w:separator/>
      </w:r>
    </w:p>
  </w:footnote>
  <w:footnote w:type="continuationSeparator" w:id="0">
    <w:p w:rsidR="00CF260E" w:rsidRDefault="00CF260E" w:rsidP="008D5A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B52" w:rsidRDefault="00C3764C" w:rsidP="00572B52">
    <w:pPr>
      <w:pStyle w:val="Nagwek"/>
    </w:pPr>
    <w:r>
      <w:rPr>
        <w:noProof/>
      </w:rPr>
      <w:pict>
        <v:rect id="Prostokąt 3" o:spid="_x0000_s2049" style="position:absolute;margin-left:545.9pt;margin-top:612.2pt;width:27.6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next-textbox:#Prostokąt 3;mso-fit-shape-to-text:t">
            <w:txbxContent>
              <w:p w:rsidR="00572B52" w:rsidRDefault="00572B52" w:rsidP="00572B52">
                <w:pPr>
                  <w:pStyle w:val="Stopka"/>
                  <w:rPr>
                    <w:rFonts w:ascii="Cambria" w:hAnsi="Cambria"/>
                  </w:rPr>
                </w:pPr>
              </w:p>
            </w:txbxContent>
          </v:textbox>
          <w10:wrap anchorx="page" anchory="page"/>
        </v:rect>
      </w:pict>
    </w:r>
    <w:r w:rsidR="00572B52">
      <w:rPr>
        <w:noProof/>
      </w:rPr>
      <w:drawing>
        <wp:anchor distT="0" distB="0" distL="114300" distR="114300" simplePos="0" relativeHeight="251659264" behindDoc="0" locked="0" layoutInCell="1" allowOverlap="1" wp14:anchorId="2C0331A9" wp14:editId="1194F13F">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B52" w:rsidRPr="00CF1C19" w:rsidRDefault="00572B52" w:rsidP="00572B52">
    <w:pPr>
      <w:pStyle w:val="Nagwek"/>
      <w:rPr>
        <w:sz w:val="10"/>
      </w:rPr>
    </w:pPr>
  </w:p>
  <w:p w:rsidR="00572B52" w:rsidRDefault="00572B52" w:rsidP="00572B52">
    <w:pPr>
      <w:pStyle w:val="Nagwek"/>
      <w:tabs>
        <w:tab w:val="clear" w:pos="9072"/>
        <w:tab w:val="right" w:pos="9214"/>
      </w:tabs>
      <w:ind w:left="-1417" w:right="-1417"/>
      <w:jc w:val="center"/>
      <w:rPr>
        <w:rFonts w:ascii="Arial" w:hAnsi="Arial" w:cs="Arial"/>
        <w:b/>
        <w:sz w:val="16"/>
        <w:szCs w:val="20"/>
      </w:rPr>
    </w:pPr>
  </w:p>
  <w:p w:rsidR="00572B52" w:rsidRDefault="00572B52" w:rsidP="00572B52">
    <w:pPr>
      <w:pStyle w:val="Nagwek"/>
      <w:tabs>
        <w:tab w:val="clear" w:pos="9072"/>
        <w:tab w:val="right" w:pos="9214"/>
      </w:tabs>
      <w:ind w:left="-1417" w:right="-1417"/>
      <w:jc w:val="center"/>
      <w:rPr>
        <w:rFonts w:ascii="Arial" w:hAnsi="Arial" w:cs="Arial"/>
        <w:b/>
        <w:sz w:val="16"/>
        <w:szCs w:val="20"/>
      </w:rPr>
    </w:pPr>
  </w:p>
  <w:p w:rsidR="00572B52" w:rsidRDefault="00572B52" w:rsidP="00572B52">
    <w:pPr>
      <w:pStyle w:val="Nagwek"/>
      <w:tabs>
        <w:tab w:val="clear" w:pos="9072"/>
        <w:tab w:val="right" w:pos="9214"/>
      </w:tabs>
      <w:ind w:left="-1417" w:right="-1417"/>
      <w:jc w:val="center"/>
      <w:rPr>
        <w:rFonts w:ascii="Arial" w:hAnsi="Arial" w:cs="Arial"/>
        <w:b/>
        <w:sz w:val="16"/>
        <w:szCs w:val="20"/>
      </w:rPr>
    </w:pPr>
  </w:p>
  <w:p w:rsidR="00572B52" w:rsidRDefault="00572B52" w:rsidP="00572B52">
    <w:pPr>
      <w:pStyle w:val="Nagwek"/>
      <w:tabs>
        <w:tab w:val="clear" w:pos="9072"/>
        <w:tab w:val="right" w:pos="9214"/>
      </w:tabs>
      <w:ind w:left="-1417" w:right="-1417"/>
      <w:jc w:val="center"/>
      <w:rPr>
        <w:rFonts w:ascii="Arial" w:hAnsi="Arial" w:cs="Arial"/>
        <w:b/>
        <w:sz w:val="16"/>
        <w:szCs w:val="20"/>
      </w:rPr>
    </w:pPr>
  </w:p>
  <w:p w:rsidR="00572B52" w:rsidRPr="00E65EA8" w:rsidRDefault="00572B52" w:rsidP="00572B52">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w:t>
    </w:r>
    <w:r>
      <w:rPr>
        <w:rFonts w:ascii="Arial" w:hAnsi="Arial" w:cs="Arial"/>
        <w:b/>
        <w:bCs/>
        <w:sz w:val="16"/>
        <w:szCs w:val="20"/>
      </w:rPr>
      <w:t>5</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572B52" w:rsidRDefault="00572B5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CA9EEE"/>
    <w:name w:val="WWNum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
    <w:nsid w:val="00000006"/>
    <w:multiLevelType w:val="multilevel"/>
    <w:tmpl w:val="FE70BBEC"/>
    <w:name w:val="WWNum7"/>
    <w:lvl w:ilvl="0">
      <w:start w:val="1"/>
      <w:numFmt w:val="decimal"/>
      <w:lvlText w:val="%1."/>
      <w:lvlJc w:val="left"/>
      <w:pPr>
        <w:tabs>
          <w:tab w:val="num" w:pos="0"/>
        </w:tabs>
        <w:ind w:left="360" w:hanging="360"/>
      </w:pPr>
      <w:rPr>
        <w:rFonts w:ascii="Arial Narrow" w:hAnsi="Arial Narrow" w:hint="default"/>
        <w:b w:val="0"/>
        <w:sz w:val="24"/>
        <w:szCs w:val="20"/>
      </w:rPr>
    </w:lvl>
    <w:lvl w:ilvl="1">
      <w:start w:val="1"/>
      <w:numFmt w:val="lowerLetter"/>
      <w:lvlText w:val="%2)"/>
      <w:lvlJc w:val="left"/>
      <w:pPr>
        <w:tabs>
          <w:tab w:val="num" w:pos="0"/>
        </w:tabs>
        <w:ind w:left="144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15244B37"/>
    <w:multiLevelType w:val="hybridMultilevel"/>
    <w:tmpl w:val="B7280800"/>
    <w:lvl w:ilvl="0" w:tplc="9B94F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49E6F68"/>
    <w:multiLevelType w:val="hybridMultilevel"/>
    <w:tmpl w:val="4C5E18D4"/>
    <w:lvl w:ilvl="0" w:tplc="1A7AFE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2E1A4A12"/>
    <w:multiLevelType w:val="hybridMultilevel"/>
    <w:tmpl w:val="8DF09432"/>
    <w:lvl w:ilvl="0" w:tplc="B3929844">
      <w:start w:val="1"/>
      <w:numFmt w:val="decimal"/>
      <w:lvlText w:val="%1."/>
      <w:lvlJc w:val="left"/>
      <w:pPr>
        <w:ind w:left="786"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31665CE6"/>
    <w:multiLevelType w:val="hybridMultilevel"/>
    <w:tmpl w:val="72BC26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A1E466E"/>
    <w:multiLevelType w:val="hybridMultilevel"/>
    <w:tmpl w:val="9440FA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D10D5E"/>
    <w:multiLevelType w:val="hybridMultilevel"/>
    <w:tmpl w:val="B950AE96"/>
    <w:lvl w:ilvl="0" w:tplc="04150017">
      <w:start w:val="1"/>
      <w:numFmt w:val="lowerLetter"/>
      <w:lvlText w:val="%1)"/>
      <w:lvlJc w:val="left"/>
      <w:pPr>
        <w:ind w:left="1080" w:hanging="360"/>
      </w:pPr>
    </w:lvl>
    <w:lvl w:ilvl="1" w:tplc="63E6F4F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51155B3D"/>
    <w:multiLevelType w:val="hybridMultilevel"/>
    <w:tmpl w:val="0A1C56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38A0B16"/>
    <w:multiLevelType w:val="hybridMultilevel"/>
    <w:tmpl w:val="F0BE70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3B22AB3"/>
    <w:multiLevelType w:val="hybridMultilevel"/>
    <w:tmpl w:val="9BDAA4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4200989"/>
    <w:multiLevelType w:val="hybridMultilevel"/>
    <w:tmpl w:val="0C8EF9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64A1C95"/>
    <w:multiLevelType w:val="hybridMultilevel"/>
    <w:tmpl w:val="E6226D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9F26158"/>
    <w:multiLevelType w:val="hybridMultilevel"/>
    <w:tmpl w:val="2D940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B692652"/>
    <w:multiLevelType w:val="hybridMultilevel"/>
    <w:tmpl w:val="A9CA27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BA0511E"/>
    <w:multiLevelType w:val="hybridMultilevel"/>
    <w:tmpl w:val="6B703880"/>
    <w:lvl w:ilvl="0" w:tplc="759C68D4">
      <w:start w:val="1"/>
      <w:numFmt w:val="decimal"/>
      <w:lvlText w:val="%1."/>
      <w:lvlJc w:val="left"/>
      <w:pPr>
        <w:tabs>
          <w:tab w:val="num" w:pos="720"/>
        </w:tabs>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C2F504D"/>
    <w:multiLevelType w:val="hybridMultilevel"/>
    <w:tmpl w:val="9D5EC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F087A35"/>
    <w:multiLevelType w:val="hybridMultilevel"/>
    <w:tmpl w:val="DEB2C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60B7F31"/>
    <w:multiLevelType w:val="hybridMultilevel"/>
    <w:tmpl w:val="2F6000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A175164"/>
    <w:multiLevelType w:val="hybridMultilevel"/>
    <w:tmpl w:val="72F0D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FF11F2"/>
    <w:multiLevelType w:val="hybridMultilevel"/>
    <w:tmpl w:val="EEEED7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7B06537"/>
    <w:multiLevelType w:val="hybridMultilevel"/>
    <w:tmpl w:val="09AC80E0"/>
    <w:lvl w:ilvl="0" w:tplc="B392984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num w:numId="1">
    <w:abstractNumId w:val="20"/>
  </w:num>
  <w:num w:numId="2">
    <w:abstractNumId w:val="17"/>
  </w:num>
  <w:num w:numId="3">
    <w:abstractNumId w:val="9"/>
  </w:num>
  <w:num w:numId="4">
    <w:abstractNumId w:val="11"/>
  </w:num>
  <w:num w:numId="5">
    <w:abstractNumId w:val="5"/>
  </w:num>
  <w:num w:numId="6">
    <w:abstractNumId w:val="13"/>
  </w:num>
  <w:num w:numId="7">
    <w:abstractNumId w:val="14"/>
  </w:num>
  <w:num w:numId="8">
    <w:abstractNumId w:val="7"/>
  </w:num>
  <w:num w:numId="9">
    <w:abstractNumId w:val="2"/>
  </w:num>
  <w:num w:numId="10">
    <w:abstractNumId w:val="18"/>
  </w:num>
  <w:num w:numId="11">
    <w:abstractNumId w:val="8"/>
  </w:num>
  <w:num w:numId="12">
    <w:abstractNumId w:val="6"/>
  </w:num>
  <w:num w:numId="13">
    <w:abstractNumId w:val="19"/>
  </w:num>
  <w:num w:numId="14">
    <w:abstractNumId w:val="3"/>
  </w:num>
  <w:num w:numId="15">
    <w:abstractNumId w:val="10"/>
  </w:num>
  <w:num w:numId="16">
    <w:abstractNumId w:val="21"/>
  </w:num>
  <w:num w:numId="17">
    <w:abstractNumId w:val="4"/>
  </w:num>
  <w:num w:numId="18">
    <w:abstractNumId w:val="12"/>
  </w:num>
  <w:num w:numId="19">
    <w:abstractNumId w:val="15"/>
  </w:num>
  <w:num w:numId="20">
    <w:abstractNumId w:val="0"/>
  </w:num>
  <w:num w:numId="21">
    <w:abstractNumId w:val="16"/>
  </w:num>
  <w:num w:numId="22">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w. Paweł Szatkowski LL.M.">
    <w15:presenceInfo w15:providerId="None" w15:userId="adw. Paweł Szatkowski LL.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pplyBreakingRules/>
    <w:useFELayout/>
    <w:compatSetting w:name="compatibilityMode" w:uri="http://schemas.microsoft.com/office/word" w:val="12"/>
  </w:compat>
  <w:rsids>
    <w:rsidRoot w:val="006049A4"/>
    <w:rsid w:val="000047D9"/>
    <w:rsid w:val="00022114"/>
    <w:rsid w:val="00031C80"/>
    <w:rsid w:val="0003349A"/>
    <w:rsid w:val="000643AE"/>
    <w:rsid w:val="000712FE"/>
    <w:rsid w:val="0007606C"/>
    <w:rsid w:val="000840C5"/>
    <w:rsid w:val="00085B17"/>
    <w:rsid w:val="000870F7"/>
    <w:rsid w:val="000A14BF"/>
    <w:rsid w:val="000A1661"/>
    <w:rsid w:val="000A2048"/>
    <w:rsid w:val="000B1206"/>
    <w:rsid w:val="000B39C3"/>
    <w:rsid w:val="000B433F"/>
    <w:rsid w:val="000C1032"/>
    <w:rsid w:val="000C1596"/>
    <w:rsid w:val="000C599E"/>
    <w:rsid w:val="000D6C70"/>
    <w:rsid w:val="000E153B"/>
    <w:rsid w:val="000F02DC"/>
    <w:rsid w:val="000F26B4"/>
    <w:rsid w:val="0010272A"/>
    <w:rsid w:val="00111B2D"/>
    <w:rsid w:val="001340C6"/>
    <w:rsid w:val="00143198"/>
    <w:rsid w:val="00150A4C"/>
    <w:rsid w:val="00151E60"/>
    <w:rsid w:val="00157003"/>
    <w:rsid w:val="001574E5"/>
    <w:rsid w:val="0018069F"/>
    <w:rsid w:val="001900AA"/>
    <w:rsid w:val="001A33D0"/>
    <w:rsid w:val="001A7CE2"/>
    <w:rsid w:val="001B7CD3"/>
    <w:rsid w:val="001C1141"/>
    <w:rsid w:val="002046FD"/>
    <w:rsid w:val="00207465"/>
    <w:rsid w:val="00231822"/>
    <w:rsid w:val="002319E6"/>
    <w:rsid w:val="002344B0"/>
    <w:rsid w:val="002360DB"/>
    <w:rsid w:val="00237576"/>
    <w:rsid w:val="00242D47"/>
    <w:rsid w:val="0025017E"/>
    <w:rsid w:val="00250A75"/>
    <w:rsid w:val="0025294A"/>
    <w:rsid w:val="002665F6"/>
    <w:rsid w:val="00270A78"/>
    <w:rsid w:val="002831E0"/>
    <w:rsid w:val="00292FE9"/>
    <w:rsid w:val="002A0FF9"/>
    <w:rsid w:val="002A4B26"/>
    <w:rsid w:val="002A6525"/>
    <w:rsid w:val="002B183F"/>
    <w:rsid w:val="002B4E80"/>
    <w:rsid w:val="002C06EF"/>
    <w:rsid w:val="002E07B0"/>
    <w:rsid w:val="002E17F7"/>
    <w:rsid w:val="002F7E24"/>
    <w:rsid w:val="00323B9F"/>
    <w:rsid w:val="00327288"/>
    <w:rsid w:val="00330D84"/>
    <w:rsid w:val="00341FC6"/>
    <w:rsid w:val="003462FE"/>
    <w:rsid w:val="00353FE1"/>
    <w:rsid w:val="0036135F"/>
    <w:rsid w:val="0036269B"/>
    <w:rsid w:val="00377A8B"/>
    <w:rsid w:val="00383FE2"/>
    <w:rsid w:val="00395AA1"/>
    <w:rsid w:val="003B2A4F"/>
    <w:rsid w:val="003C46AF"/>
    <w:rsid w:val="003C5255"/>
    <w:rsid w:val="003D2746"/>
    <w:rsid w:val="003D6A99"/>
    <w:rsid w:val="003E1844"/>
    <w:rsid w:val="003E55AD"/>
    <w:rsid w:val="003E5B5E"/>
    <w:rsid w:val="004013EB"/>
    <w:rsid w:val="00411817"/>
    <w:rsid w:val="00416168"/>
    <w:rsid w:val="00420070"/>
    <w:rsid w:val="0043098D"/>
    <w:rsid w:val="00434662"/>
    <w:rsid w:val="004401F5"/>
    <w:rsid w:val="004416AF"/>
    <w:rsid w:val="00444228"/>
    <w:rsid w:val="00452438"/>
    <w:rsid w:val="00475522"/>
    <w:rsid w:val="004A1714"/>
    <w:rsid w:val="004B33FF"/>
    <w:rsid w:val="004B3532"/>
    <w:rsid w:val="004C63D1"/>
    <w:rsid w:val="004C6632"/>
    <w:rsid w:val="004C73C4"/>
    <w:rsid w:val="004D2303"/>
    <w:rsid w:val="004D516B"/>
    <w:rsid w:val="004E304D"/>
    <w:rsid w:val="004E3450"/>
    <w:rsid w:val="004E55AC"/>
    <w:rsid w:val="004F0857"/>
    <w:rsid w:val="004F2773"/>
    <w:rsid w:val="005100C6"/>
    <w:rsid w:val="00510CB1"/>
    <w:rsid w:val="00513D41"/>
    <w:rsid w:val="005402D1"/>
    <w:rsid w:val="005420B1"/>
    <w:rsid w:val="005438F4"/>
    <w:rsid w:val="00572B52"/>
    <w:rsid w:val="00575C09"/>
    <w:rsid w:val="00584F6D"/>
    <w:rsid w:val="005D0DA9"/>
    <w:rsid w:val="005D4DE5"/>
    <w:rsid w:val="005D78AC"/>
    <w:rsid w:val="005E6051"/>
    <w:rsid w:val="005F3E56"/>
    <w:rsid w:val="005F4FD7"/>
    <w:rsid w:val="006049A4"/>
    <w:rsid w:val="00611C3A"/>
    <w:rsid w:val="00615366"/>
    <w:rsid w:val="006207E4"/>
    <w:rsid w:val="00623743"/>
    <w:rsid w:val="00626EF4"/>
    <w:rsid w:val="00644525"/>
    <w:rsid w:val="006479B3"/>
    <w:rsid w:val="00661ADC"/>
    <w:rsid w:val="00666B01"/>
    <w:rsid w:val="00684A47"/>
    <w:rsid w:val="00692034"/>
    <w:rsid w:val="006A37BB"/>
    <w:rsid w:val="006A6017"/>
    <w:rsid w:val="006B06C3"/>
    <w:rsid w:val="006B4D6A"/>
    <w:rsid w:val="006C1450"/>
    <w:rsid w:val="006D10D0"/>
    <w:rsid w:val="006D2846"/>
    <w:rsid w:val="006D7BC5"/>
    <w:rsid w:val="006E2AE9"/>
    <w:rsid w:val="006F4755"/>
    <w:rsid w:val="007031B0"/>
    <w:rsid w:val="007273DB"/>
    <w:rsid w:val="007302EB"/>
    <w:rsid w:val="007412E8"/>
    <w:rsid w:val="00743AB6"/>
    <w:rsid w:val="00746B4A"/>
    <w:rsid w:val="00754D71"/>
    <w:rsid w:val="0075569D"/>
    <w:rsid w:val="00760FFF"/>
    <w:rsid w:val="00774153"/>
    <w:rsid w:val="00780135"/>
    <w:rsid w:val="00784F60"/>
    <w:rsid w:val="0079595B"/>
    <w:rsid w:val="00797BCB"/>
    <w:rsid w:val="007A0492"/>
    <w:rsid w:val="007A6568"/>
    <w:rsid w:val="007B2055"/>
    <w:rsid w:val="007B2B6F"/>
    <w:rsid w:val="007B2BD3"/>
    <w:rsid w:val="007C0CC6"/>
    <w:rsid w:val="007C2C5A"/>
    <w:rsid w:val="007C4B71"/>
    <w:rsid w:val="007C5FA1"/>
    <w:rsid w:val="007E18DD"/>
    <w:rsid w:val="007E4457"/>
    <w:rsid w:val="007E5B30"/>
    <w:rsid w:val="007F3E26"/>
    <w:rsid w:val="007F51E7"/>
    <w:rsid w:val="007F7310"/>
    <w:rsid w:val="0080472D"/>
    <w:rsid w:val="00805E34"/>
    <w:rsid w:val="00807019"/>
    <w:rsid w:val="0081064E"/>
    <w:rsid w:val="00854A84"/>
    <w:rsid w:val="008569A8"/>
    <w:rsid w:val="00862E3B"/>
    <w:rsid w:val="00863F2E"/>
    <w:rsid w:val="00872A76"/>
    <w:rsid w:val="008731CC"/>
    <w:rsid w:val="00881EEE"/>
    <w:rsid w:val="00883364"/>
    <w:rsid w:val="008969E9"/>
    <w:rsid w:val="008B30A0"/>
    <w:rsid w:val="008B4606"/>
    <w:rsid w:val="008B5A6A"/>
    <w:rsid w:val="008C40E0"/>
    <w:rsid w:val="008C7C89"/>
    <w:rsid w:val="008D0AF0"/>
    <w:rsid w:val="008D5A49"/>
    <w:rsid w:val="008F08B6"/>
    <w:rsid w:val="008F0A3C"/>
    <w:rsid w:val="009214A3"/>
    <w:rsid w:val="0092441D"/>
    <w:rsid w:val="0093365D"/>
    <w:rsid w:val="0094346E"/>
    <w:rsid w:val="0094576E"/>
    <w:rsid w:val="00952933"/>
    <w:rsid w:val="00970116"/>
    <w:rsid w:val="009750BE"/>
    <w:rsid w:val="00975844"/>
    <w:rsid w:val="009A4E63"/>
    <w:rsid w:val="009B3022"/>
    <w:rsid w:val="009B4062"/>
    <w:rsid w:val="009C310D"/>
    <w:rsid w:val="009C6BB2"/>
    <w:rsid w:val="009D0F8B"/>
    <w:rsid w:val="009D2A2D"/>
    <w:rsid w:val="009D4959"/>
    <w:rsid w:val="009E274C"/>
    <w:rsid w:val="009E2770"/>
    <w:rsid w:val="009E3CE8"/>
    <w:rsid w:val="00A0153E"/>
    <w:rsid w:val="00A07884"/>
    <w:rsid w:val="00A22025"/>
    <w:rsid w:val="00A26533"/>
    <w:rsid w:val="00A27674"/>
    <w:rsid w:val="00A3060E"/>
    <w:rsid w:val="00A33DDC"/>
    <w:rsid w:val="00A42FF9"/>
    <w:rsid w:val="00A45EB0"/>
    <w:rsid w:val="00A50280"/>
    <w:rsid w:val="00A50F8A"/>
    <w:rsid w:val="00A538C8"/>
    <w:rsid w:val="00A636B4"/>
    <w:rsid w:val="00A77929"/>
    <w:rsid w:val="00A9122F"/>
    <w:rsid w:val="00A978BA"/>
    <w:rsid w:val="00AA2F61"/>
    <w:rsid w:val="00AA5E5A"/>
    <w:rsid w:val="00AB62F1"/>
    <w:rsid w:val="00AC18F6"/>
    <w:rsid w:val="00AC28F9"/>
    <w:rsid w:val="00AC3A3A"/>
    <w:rsid w:val="00AC3C99"/>
    <w:rsid w:val="00AC4786"/>
    <w:rsid w:val="00AD1DE4"/>
    <w:rsid w:val="00AD3165"/>
    <w:rsid w:val="00AE156C"/>
    <w:rsid w:val="00AF4B68"/>
    <w:rsid w:val="00AF78B8"/>
    <w:rsid w:val="00B10F66"/>
    <w:rsid w:val="00B171A1"/>
    <w:rsid w:val="00B21F91"/>
    <w:rsid w:val="00B269C4"/>
    <w:rsid w:val="00B27F3D"/>
    <w:rsid w:val="00B32078"/>
    <w:rsid w:val="00B52522"/>
    <w:rsid w:val="00B56468"/>
    <w:rsid w:val="00B67DA0"/>
    <w:rsid w:val="00B77884"/>
    <w:rsid w:val="00B81F5F"/>
    <w:rsid w:val="00B96A05"/>
    <w:rsid w:val="00BA1A3A"/>
    <w:rsid w:val="00BB0988"/>
    <w:rsid w:val="00BB44CF"/>
    <w:rsid w:val="00BD4E44"/>
    <w:rsid w:val="00BE2B7C"/>
    <w:rsid w:val="00BF0FED"/>
    <w:rsid w:val="00BF3640"/>
    <w:rsid w:val="00C0387C"/>
    <w:rsid w:val="00C04BCA"/>
    <w:rsid w:val="00C1243B"/>
    <w:rsid w:val="00C12DB0"/>
    <w:rsid w:val="00C24470"/>
    <w:rsid w:val="00C325B5"/>
    <w:rsid w:val="00C34688"/>
    <w:rsid w:val="00C3764C"/>
    <w:rsid w:val="00C42230"/>
    <w:rsid w:val="00C47ECA"/>
    <w:rsid w:val="00C601CB"/>
    <w:rsid w:val="00C6216F"/>
    <w:rsid w:val="00C70B86"/>
    <w:rsid w:val="00C7674C"/>
    <w:rsid w:val="00CA34C9"/>
    <w:rsid w:val="00CA6A1C"/>
    <w:rsid w:val="00CA7CE2"/>
    <w:rsid w:val="00CB26C2"/>
    <w:rsid w:val="00CB6140"/>
    <w:rsid w:val="00CC555C"/>
    <w:rsid w:val="00CD3823"/>
    <w:rsid w:val="00CD6CBE"/>
    <w:rsid w:val="00CE5304"/>
    <w:rsid w:val="00CF0014"/>
    <w:rsid w:val="00CF260E"/>
    <w:rsid w:val="00CF4D42"/>
    <w:rsid w:val="00D12C6B"/>
    <w:rsid w:val="00D153CC"/>
    <w:rsid w:val="00D17410"/>
    <w:rsid w:val="00D20DA8"/>
    <w:rsid w:val="00D22B40"/>
    <w:rsid w:val="00D23C04"/>
    <w:rsid w:val="00D26847"/>
    <w:rsid w:val="00D307D3"/>
    <w:rsid w:val="00D3712A"/>
    <w:rsid w:val="00D416BE"/>
    <w:rsid w:val="00D44E77"/>
    <w:rsid w:val="00D62FA8"/>
    <w:rsid w:val="00D666D1"/>
    <w:rsid w:val="00D74BDA"/>
    <w:rsid w:val="00D928CA"/>
    <w:rsid w:val="00D97481"/>
    <w:rsid w:val="00DB32EA"/>
    <w:rsid w:val="00DB5D23"/>
    <w:rsid w:val="00DC60E2"/>
    <w:rsid w:val="00DC6221"/>
    <w:rsid w:val="00DC6A62"/>
    <w:rsid w:val="00DE0A69"/>
    <w:rsid w:val="00DE32A2"/>
    <w:rsid w:val="00DF0CA1"/>
    <w:rsid w:val="00E0253A"/>
    <w:rsid w:val="00E11086"/>
    <w:rsid w:val="00E11D7D"/>
    <w:rsid w:val="00E126B1"/>
    <w:rsid w:val="00E149ED"/>
    <w:rsid w:val="00E21250"/>
    <w:rsid w:val="00E24020"/>
    <w:rsid w:val="00E27CF9"/>
    <w:rsid w:val="00E6519A"/>
    <w:rsid w:val="00E65211"/>
    <w:rsid w:val="00E965C4"/>
    <w:rsid w:val="00EA74CB"/>
    <w:rsid w:val="00EC35EE"/>
    <w:rsid w:val="00EC386C"/>
    <w:rsid w:val="00EC71AB"/>
    <w:rsid w:val="00EE6ACA"/>
    <w:rsid w:val="00EE72BD"/>
    <w:rsid w:val="00EF2193"/>
    <w:rsid w:val="00EF4BDD"/>
    <w:rsid w:val="00F2198E"/>
    <w:rsid w:val="00F222B8"/>
    <w:rsid w:val="00F25138"/>
    <w:rsid w:val="00F41E94"/>
    <w:rsid w:val="00F43275"/>
    <w:rsid w:val="00F50E1D"/>
    <w:rsid w:val="00F74E4D"/>
    <w:rsid w:val="00F973B6"/>
    <w:rsid w:val="00FA08A1"/>
    <w:rsid w:val="00FE6D18"/>
    <w:rsid w:val="00FF1803"/>
    <w:rsid w:val="00FF5B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46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rsid w:val="008B4606"/>
    <w:pPr>
      <w:widowControl w:val="0"/>
      <w:autoSpaceDE w:val="0"/>
      <w:autoSpaceDN w:val="0"/>
      <w:adjustRightInd w:val="0"/>
      <w:spacing w:after="0" w:line="240" w:lineRule="auto"/>
    </w:pPr>
    <w:rPr>
      <w:rFonts w:ascii="Times New Roman" w:hAnsi="Times New Roman" w:cs="Times New Roman"/>
      <w:sz w:val="24"/>
      <w:szCs w:val="24"/>
    </w:rPr>
  </w:style>
  <w:style w:type="character" w:styleId="Hipercze">
    <w:name w:val="Hyperlink"/>
    <w:basedOn w:val="Domylnaczcionkaakapitu"/>
    <w:uiPriority w:val="99"/>
    <w:unhideWhenUsed/>
    <w:rsid w:val="007A0492"/>
    <w:rPr>
      <w:color w:val="0000FF" w:themeColor="hyperlink"/>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qFormat/>
    <w:rsid w:val="00EC71AB"/>
    <w:pPr>
      <w:ind w:left="720"/>
      <w:contextualSpacing/>
    </w:pPr>
  </w:style>
  <w:style w:type="paragraph" w:styleId="Nagwek">
    <w:name w:val="header"/>
    <w:basedOn w:val="Normalny"/>
    <w:link w:val="NagwekZnak"/>
    <w:uiPriority w:val="99"/>
    <w:unhideWhenUsed/>
    <w:rsid w:val="008D5A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5A49"/>
  </w:style>
  <w:style w:type="paragraph" w:styleId="Stopka">
    <w:name w:val="footer"/>
    <w:basedOn w:val="Normalny"/>
    <w:link w:val="StopkaZnak"/>
    <w:uiPriority w:val="99"/>
    <w:unhideWhenUsed/>
    <w:rsid w:val="008D5A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5A49"/>
  </w:style>
  <w:style w:type="paragraph" w:styleId="Tekstdymka">
    <w:name w:val="Balloon Text"/>
    <w:basedOn w:val="Normalny"/>
    <w:link w:val="TekstdymkaZnak"/>
    <w:uiPriority w:val="99"/>
    <w:semiHidden/>
    <w:unhideWhenUsed/>
    <w:rsid w:val="008D5A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5A49"/>
    <w:rPr>
      <w:rFonts w:ascii="Tahoma" w:hAnsi="Tahoma" w:cs="Tahoma"/>
      <w:sz w:val="16"/>
      <w:szCs w:val="16"/>
    </w:rPr>
  </w:style>
  <w:style w:type="paragraph" w:styleId="Tekstpodstawowy">
    <w:name w:val="Body Text"/>
    <w:basedOn w:val="Normalny"/>
    <w:link w:val="TekstpodstawowyZnak"/>
    <w:semiHidden/>
    <w:unhideWhenUsed/>
    <w:rsid w:val="000840C5"/>
    <w:pPr>
      <w:spacing w:after="0" w:line="24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0840C5"/>
    <w:rPr>
      <w:rFonts w:ascii="Arial" w:eastAsia="Times New Roman" w:hAnsi="Arial" w:cs="Times New Roman"/>
      <w:sz w:val="24"/>
      <w:szCs w:val="20"/>
    </w:rPr>
  </w:style>
  <w:style w:type="paragraph" w:styleId="Tekstpodstawowy2">
    <w:name w:val="Body Text 2"/>
    <w:basedOn w:val="Normalny"/>
    <w:link w:val="Tekstpodstawowy2Znak"/>
    <w:semiHidden/>
    <w:unhideWhenUsed/>
    <w:rsid w:val="000840C5"/>
    <w:pPr>
      <w:spacing w:after="0" w:line="240" w:lineRule="auto"/>
      <w:jc w:val="both"/>
    </w:pPr>
    <w:rPr>
      <w:rFonts w:ascii="Arial" w:eastAsia="Times New Roman" w:hAnsi="Arial" w:cs="Times New Roman"/>
      <w:b/>
      <w:sz w:val="24"/>
      <w:szCs w:val="20"/>
    </w:rPr>
  </w:style>
  <w:style w:type="character" w:customStyle="1" w:styleId="Tekstpodstawowy2Znak">
    <w:name w:val="Tekst podstawowy 2 Znak"/>
    <w:basedOn w:val="Domylnaczcionkaakapitu"/>
    <w:link w:val="Tekstpodstawowy2"/>
    <w:semiHidden/>
    <w:rsid w:val="000840C5"/>
    <w:rPr>
      <w:rFonts w:ascii="Arial" w:eastAsia="Times New Roman" w:hAnsi="Arial" w:cs="Times New Roman"/>
      <w:b/>
      <w:sz w:val="24"/>
      <w:szCs w:val="20"/>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0643AE"/>
  </w:style>
  <w:style w:type="character" w:styleId="Odwoaniedokomentarza">
    <w:name w:val="annotation reference"/>
    <w:basedOn w:val="Domylnaczcionkaakapitu"/>
    <w:uiPriority w:val="99"/>
    <w:semiHidden/>
    <w:unhideWhenUsed/>
    <w:rsid w:val="004E304D"/>
    <w:rPr>
      <w:sz w:val="16"/>
      <w:szCs w:val="16"/>
    </w:rPr>
  </w:style>
  <w:style w:type="paragraph" w:styleId="Tekstkomentarza">
    <w:name w:val="annotation text"/>
    <w:basedOn w:val="Normalny"/>
    <w:link w:val="TekstkomentarzaZnak"/>
    <w:uiPriority w:val="99"/>
    <w:semiHidden/>
    <w:unhideWhenUsed/>
    <w:rsid w:val="004E30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304D"/>
    <w:rPr>
      <w:sz w:val="20"/>
      <w:szCs w:val="20"/>
    </w:rPr>
  </w:style>
  <w:style w:type="paragraph" w:styleId="Tematkomentarza">
    <w:name w:val="annotation subject"/>
    <w:basedOn w:val="Tekstkomentarza"/>
    <w:next w:val="Tekstkomentarza"/>
    <w:link w:val="TematkomentarzaZnak"/>
    <w:uiPriority w:val="99"/>
    <w:semiHidden/>
    <w:unhideWhenUsed/>
    <w:rsid w:val="004E304D"/>
    <w:rPr>
      <w:b/>
      <w:bCs/>
    </w:rPr>
  </w:style>
  <w:style w:type="character" w:customStyle="1" w:styleId="TematkomentarzaZnak">
    <w:name w:val="Temat komentarza Znak"/>
    <w:basedOn w:val="TekstkomentarzaZnak"/>
    <w:link w:val="Tematkomentarza"/>
    <w:uiPriority w:val="99"/>
    <w:semiHidden/>
    <w:rsid w:val="004E304D"/>
    <w:rPr>
      <w:b/>
      <w:bCs/>
      <w:sz w:val="20"/>
      <w:szCs w:val="20"/>
    </w:rPr>
  </w:style>
  <w:style w:type="character" w:customStyle="1" w:styleId="markedcontent">
    <w:name w:val="markedcontent"/>
    <w:basedOn w:val="Domylnaczcionkaakapitu"/>
    <w:rsid w:val="00A07884"/>
  </w:style>
  <w:style w:type="paragraph" w:styleId="Tekstprzypisudolnego">
    <w:name w:val="footnote text"/>
    <w:basedOn w:val="Normalny"/>
    <w:link w:val="TekstprzypisudolnegoZnak"/>
    <w:uiPriority w:val="99"/>
    <w:semiHidden/>
    <w:rsid w:val="0092441D"/>
    <w:pPr>
      <w:spacing w:after="0" w:line="240" w:lineRule="auto"/>
    </w:pPr>
    <w:rPr>
      <w:rFonts w:ascii="Times New Roman" w:eastAsia="Times New Roman" w:hAnsi="Times New Roman" w:cs="Times New Roman"/>
      <w:kern w:val="28"/>
      <w:sz w:val="20"/>
      <w:szCs w:val="20"/>
    </w:rPr>
  </w:style>
  <w:style w:type="character" w:customStyle="1" w:styleId="TekstprzypisudolnegoZnak">
    <w:name w:val="Tekst przypisu dolnego Znak"/>
    <w:basedOn w:val="Domylnaczcionkaakapitu"/>
    <w:link w:val="Tekstprzypisudolnego"/>
    <w:uiPriority w:val="99"/>
    <w:semiHidden/>
    <w:rsid w:val="0092441D"/>
    <w:rPr>
      <w:rFonts w:ascii="Times New Roman" w:eastAsia="Times New Roman" w:hAnsi="Times New Roman" w:cs="Times New Roman"/>
      <w:kern w:val="28"/>
      <w:sz w:val="20"/>
      <w:szCs w:val="20"/>
    </w:rPr>
  </w:style>
  <w:style w:type="character" w:styleId="Odwoanieprzypisudolnego">
    <w:name w:val="footnote reference"/>
    <w:semiHidden/>
    <w:rsid w:val="0092441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pPr>
      <w:widowControl w:val="0"/>
      <w:autoSpaceDE w:val="0"/>
      <w:autoSpaceDN w:val="0"/>
      <w:adjustRightInd w:val="0"/>
      <w:spacing w:after="0" w:line="240" w:lineRule="auto"/>
    </w:pPr>
    <w:rPr>
      <w:rFonts w:ascii="Times New Roman" w:hAnsi="Times New Roman" w:cs="Times New Roman"/>
      <w:sz w:val="24"/>
      <w:szCs w:val="24"/>
    </w:rPr>
  </w:style>
  <w:style w:type="character" w:styleId="Hipercze">
    <w:name w:val="Hyperlink"/>
    <w:basedOn w:val="Domylnaczcionkaakapitu"/>
    <w:uiPriority w:val="99"/>
    <w:unhideWhenUsed/>
    <w:rsid w:val="007A0492"/>
    <w:rPr>
      <w:color w:val="0000FF" w:themeColor="hyperlink"/>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EC71AB"/>
    <w:pPr>
      <w:ind w:left="720"/>
      <w:contextualSpacing/>
    </w:pPr>
  </w:style>
  <w:style w:type="paragraph" w:styleId="Nagwek">
    <w:name w:val="header"/>
    <w:basedOn w:val="Normalny"/>
    <w:link w:val="NagwekZnak"/>
    <w:uiPriority w:val="99"/>
    <w:unhideWhenUsed/>
    <w:rsid w:val="008D5A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5A49"/>
  </w:style>
  <w:style w:type="paragraph" w:styleId="Stopka">
    <w:name w:val="footer"/>
    <w:basedOn w:val="Normalny"/>
    <w:link w:val="StopkaZnak"/>
    <w:uiPriority w:val="99"/>
    <w:unhideWhenUsed/>
    <w:rsid w:val="008D5A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5A49"/>
  </w:style>
  <w:style w:type="paragraph" w:styleId="Tekstdymka">
    <w:name w:val="Balloon Text"/>
    <w:basedOn w:val="Normalny"/>
    <w:link w:val="TekstdymkaZnak"/>
    <w:uiPriority w:val="99"/>
    <w:semiHidden/>
    <w:unhideWhenUsed/>
    <w:rsid w:val="008D5A4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5A49"/>
    <w:rPr>
      <w:rFonts w:ascii="Tahoma" w:hAnsi="Tahoma" w:cs="Tahoma"/>
      <w:sz w:val="16"/>
      <w:szCs w:val="16"/>
    </w:rPr>
  </w:style>
  <w:style w:type="paragraph" w:styleId="Tekstpodstawowy">
    <w:name w:val="Body Text"/>
    <w:basedOn w:val="Normalny"/>
    <w:link w:val="TekstpodstawowyZnak"/>
    <w:semiHidden/>
    <w:unhideWhenUsed/>
    <w:rsid w:val="000840C5"/>
    <w:pPr>
      <w:spacing w:after="0" w:line="24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0840C5"/>
    <w:rPr>
      <w:rFonts w:ascii="Arial" w:eastAsia="Times New Roman" w:hAnsi="Arial" w:cs="Times New Roman"/>
      <w:sz w:val="24"/>
      <w:szCs w:val="20"/>
    </w:rPr>
  </w:style>
  <w:style w:type="paragraph" w:styleId="Tekstpodstawowy2">
    <w:name w:val="Body Text 2"/>
    <w:basedOn w:val="Normalny"/>
    <w:link w:val="Tekstpodstawowy2Znak"/>
    <w:semiHidden/>
    <w:unhideWhenUsed/>
    <w:rsid w:val="000840C5"/>
    <w:pPr>
      <w:spacing w:after="0" w:line="240" w:lineRule="auto"/>
      <w:jc w:val="both"/>
    </w:pPr>
    <w:rPr>
      <w:rFonts w:ascii="Arial" w:eastAsia="Times New Roman" w:hAnsi="Arial" w:cs="Times New Roman"/>
      <w:b/>
      <w:sz w:val="24"/>
      <w:szCs w:val="20"/>
    </w:rPr>
  </w:style>
  <w:style w:type="character" w:customStyle="1" w:styleId="Tekstpodstawowy2Znak">
    <w:name w:val="Tekst podstawowy 2 Znak"/>
    <w:basedOn w:val="Domylnaczcionkaakapitu"/>
    <w:link w:val="Tekstpodstawowy2"/>
    <w:semiHidden/>
    <w:rsid w:val="000840C5"/>
    <w:rPr>
      <w:rFonts w:ascii="Arial" w:eastAsia="Times New Roman" w:hAnsi="Arial" w:cs="Times New Roman"/>
      <w:b/>
      <w:sz w:val="24"/>
      <w:szCs w:val="20"/>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0643AE"/>
  </w:style>
  <w:style w:type="character" w:styleId="Odwoaniedokomentarza">
    <w:name w:val="annotation reference"/>
    <w:basedOn w:val="Domylnaczcionkaakapitu"/>
    <w:uiPriority w:val="99"/>
    <w:semiHidden/>
    <w:unhideWhenUsed/>
    <w:rsid w:val="004E304D"/>
    <w:rPr>
      <w:sz w:val="16"/>
      <w:szCs w:val="16"/>
    </w:rPr>
  </w:style>
  <w:style w:type="paragraph" w:styleId="Tekstkomentarza">
    <w:name w:val="annotation text"/>
    <w:basedOn w:val="Normalny"/>
    <w:link w:val="TekstkomentarzaZnak"/>
    <w:uiPriority w:val="99"/>
    <w:semiHidden/>
    <w:unhideWhenUsed/>
    <w:rsid w:val="004E30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304D"/>
    <w:rPr>
      <w:sz w:val="20"/>
      <w:szCs w:val="20"/>
    </w:rPr>
  </w:style>
  <w:style w:type="paragraph" w:styleId="Tematkomentarza">
    <w:name w:val="annotation subject"/>
    <w:basedOn w:val="Tekstkomentarza"/>
    <w:next w:val="Tekstkomentarza"/>
    <w:link w:val="TematkomentarzaZnak"/>
    <w:uiPriority w:val="99"/>
    <w:semiHidden/>
    <w:unhideWhenUsed/>
    <w:rsid w:val="004E304D"/>
    <w:rPr>
      <w:b/>
      <w:bCs/>
    </w:rPr>
  </w:style>
  <w:style w:type="character" w:customStyle="1" w:styleId="TematkomentarzaZnak">
    <w:name w:val="Temat komentarza Znak"/>
    <w:basedOn w:val="TekstkomentarzaZnak"/>
    <w:link w:val="Tematkomentarza"/>
    <w:uiPriority w:val="99"/>
    <w:semiHidden/>
    <w:rsid w:val="004E304D"/>
    <w:rPr>
      <w:b/>
      <w:bCs/>
      <w:sz w:val="20"/>
      <w:szCs w:val="20"/>
    </w:rPr>
  </w:style>
  <w:style w:type="character" w:customStyle="1" w:styleId="markedcontent">
    <w:name w:val="markedcontent"/>
    <w:basedOn w:val="Domylnaczcionkaakapitu"/>
    <w:rsid w:val="00A07884"/>
  </w:style>
  <w:style w:type="paragraph" w:styleId="Tekstprzypisudolnego">
    <w:name w:val="footnote text"/>
    <w:basedOn w:val="Normalny"/>
    <w:link w:val="TekstprzypisudolnegoZnak"/>
    <w:uiPriority w:val="99"/>
    <w:semiHidden/>
    <w:rsid w:val="0092441D"/>
    <w:pPr>
      <w:spacing w:after="0" w:line="240" w:lineRule="auto"/>
    </w:pPr>
    <w:rPr>
      <w:rFonts w:ascii="Times New Roman" w:eastAsia="Times New Roman" w:hAnsi="Times New Roman" w:cs="Times New Roman"/>
      <w:kern w:val="28"/>
      <w:sz w:val="20"/>
      <w:szCs w:val="20"/>
    </w:rPr>
  </w:style>
  <w:style w:type="character" w:customStyle="1" w:styleId="TekstprzypisudolnegoZnak">
    <w:name w:val="Tekst przypisu dolnego Znak"/>
    <w:basedOn w:val="Domylnaczcionkaakapitu"/>
    <w:link w:val="Tekstprzypisudolnego"/>
    <w:uiPriority w:val="99"/>
    <w:semiHidden/>
    <w:rsid w:val="0092441D"/>
    <w:rPr>
      <w:rFonts w:ascii="Times New Roman" w:eastAsia="Times New Roman" w:hAnsi="Times New Roman" w:cs="Times New Roman"/>
      <w:kern w:val="28"/>
      <w:sz w:val="20"/>
      <w:szCs w:val="20"/>
    </w:rPr>
  </w:style>
  <w:style w:type="character" w:styleId="Odwoanieprzypisudolnego">
    <w:name w:val="footnote reference"/>
    <w:semiHidden/>
    <w:rsid w:val="009244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731234">
      <w:bodyDiv w:val="1"/>
      <w:marLeft w:val="0"/>
      <w:marRight w:val="0"/>
      <w:marTop w:val="0"/>
      <w:marBottom w:val="0"/>
      <w:divBdr>
        <w:top w:val="none" w:sz="0" w:space="0" w:color="auto"/>
        <w:left w:val="none" w:sz="0" w:space="0" w:color="auto"/>
        <w:bottom w:val="none" w:sz="0" w:space="0" w:color="auto"/>
        <w:right w:val="none" w:sz="0" w:space="0" w:color="auto"/>
      </w:divBdr>
    </w:div>
    <w:div w:id="2071272835">
      <w:bodyDiv w:val="1"/>
      <w:marLeft w:val="0"/>
      <w:marRight w:val="0"/>
      <w:marTop w:val="0"/>
      <w:marBottom w:val="0"/>
      <w:divBdr>
        <w:top w:val="none" w:sz="0" w:space="0" w:color="auto"/>
        <w:left w:val="none" w:sz="0" w:space="0" w:color="auto"/>
        <w:bottom w:val="none" w:sz="0" w:space="0" w:color="auto"/>
        <w:right w:val="none" w:sz="0" w:space="0" w:color="auto"/>
      </w:divBdr>
      <w:divsChild>
        <w:div w:id="1270432323">
          <w:marLeft w:val="0"/>
          <w:marRight w:val="0"/>
          <w:marTop w:val="0"/>
          <w:marBottom w:val="0"/>
          <w:divBdr>
            <w:top w:val="none" w:sz="0" w:space="0" w:color="auto"/>
            <w:left w:val="none" w:sz="0" w:space="0" w:color="auto"/>
            <w:bottom w:val="none" w:sz="0" w:space="0" w:color="auto"/>
            <w:right w:val="none" w:sz="0" w:space="0" w:color="auto"/>
          </w:divBdr>
        </w:div>
        <w:div w:id="1672564190">
          <w:marLeft w:val="0"/>
          <w:marRight w:val="0"/>
          <w:marTop w:val="0"/>
          <w:marBottom w:val="0"/>
          <w:divBdr>
            <w:top w:val="none" w:sz="0" w:space="0" w:color="auto"/>
            <w:left w:val="none" w:sz="0" w:space="0" w:color="auto"/>
            <w:bottom w:val="none" w:sz="0" w:space="0" w:color="auto"/>
            <w:right w:val="none" w:sz="0" w:space="0" w:color="auto"/>
          </w:divBdr>
          <w:divsChild>
            <w:div w:id="747536375">
              <w:marLeft w:val="0"/>
              <w:marRight w:val="0"/>
              <w:marTop w:val="0"/>
              <w:marBottom w:val="0"/>
              <w:divBdr>
                <w:top w:val="none" w:sz="0" w:space="0" w:color="auto"/>
                <w:left w:val="none" w:sz="0" w:space="0" w:color="auto"/>
                <w:bottom w:val="none" w:sz="0" w:space="0" w:color="auto"/>
                <w:right w:val="none" w:sz="0" w:space="0" w:color="auto"/>
              </w:divBdr>
            </w:div>
          </w:divsChild>
        </w:div>
        <w:div w:id="66611924">
          <w:marLeft w:val="0"/>
          <w:marRight w:val="0"/>
          <w:marTop w:val="0"/>
          <w:marBottom w:val="0"/>
          <w:divBdr>
            <w:top w:val="none" w:sz="0" w:space="0" w:color="auto"/>
            <w:left w:val="none" w:sz="0" w:space="0" w:color="auto"/>
            <w:bottom w:val="none" w:sz="0" w:space="0" w:color="auto"/>
            <w:right w:val="none" w:sz="0" w:space="0" w:color="auto"/>
          </w:divBdr>
          <w:divsChild>
            <w:div w:id="14657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047B1-6FD5-49DA-B5FB-06EDF77A0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2799</Words>
  <Characters>18065</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keywords>CreatedByIRIS_Readiris_12.02</cp:keywords>
  <cp:lastModifiedBy>Damian Szuszkiewicz</cp:lastModifiedBy>
  <cp:revision>120</cp:revision>
  <cp:lastPrinted>2023-03-27T09:05:00Z</cp:lastPrinted>
  <dcterms:created xsi:type="dcterms:W3CDTF">2022-02-17T14:21:00Z</dcterms:created>
  <dcterms:modified xsi:type="dcterms:W3CDTF">2024-09-17T10:17:00Z</dcterms:modified>
</cp:coreProperties>
</file>