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E47716" w14:textId="0A277763" w:rsidR="0089303E" w:rsidRPr="008A276B" w:rsidRDefault="0089303E">
      <w:pPr>
        <w:rPr>
          <w:b/>
          <w:bCs/>
        </w:rPr>
      </w:pPr>
      <w:r w:rsidRPr="008A276B">
        <w:rPr>
          <w:b/>
          <w:bCs/>
        </w:rPr>
        <w:t>Załącznik nr 1.</w:t>
      </w:r>
      <w:r w:rsidR="008A276B" w:rsidRPr="008A276B">
        <w:rPr>
          <w:b/>
          <w:bCs/>
        </w:rPr>
        <w:t>4</w:t>
      </w:r>
      <w:r w:rsidRPr="008A276B">
        <w:rPr>
          <w:b/>
          <w:bCs/>
        </w:rPr>
        <w:t xml:space="preserve">. do SWZ </w:t>
      </w:r>
      <w:r w:rsidR="008A276B" w:rsidRPr="008A276B">
        <w:rPr>
          <w:b/>
          <w:bCs/>
        </w:rPr>
        <w:t>Meble i naczynia</w:t>
      </w:r>
    </w:p>
    <w:p w14:paraId="271BC651" w14:textId="6F93D17D" w:rsidR="008A276B" w:rsidRPr="008A276B" w:rsidRDefault="008A276B">
      <w:pPr>
        <w:rPr>
          <w:b/>
          <w:bCs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28"/>
        <w:gridCol w:w="1500"/>
        <w:gridCol w:w="761"/>
        <w:gridCol w:w="6373"/>
      </w:tblGrid>
      <w:tr w:rsidR="008A276B" w:rsidRPr="008A276B" w14:paraId="1F4BC441" w14:textId="77777777" w:rsidTr="008A276B">
        <w:tc>
          <w:tcPr>
            <w:tcW w:w="428" w:type="dxa"/>
          </w:tcPr>
          <w:p w14:paraId="31F285FB" w14:textId="3D62E5C0" w:rsidR="008A276B" w:rsidRPr="008A276B" w:rsidRDefault="008A276B">
            <w:pPr>
              <w:rPr>
                <w:b/>
                <w:bCs/>
              </w:rPr>
            </w:pPr>
            <w:proofErr w:type="spellStart"/>
            <w:r w:rsidRPr="008A276B">
              <w:rPr>
                <w:b/>
                <w:bCs/>
              </w:rPr>
              <w:t>Lp</w:t>
            </w:r>
            <w:proofErr w:type="spellEnd"/>
          </w:p>
        </w:tc>
        <w:tc>
          <w:tcPr>
            <w:tcW w:w="1500" w:type="dxa"/>
          </w:tcPr>
          <w:p w14:paraId="400AB092" w14:textId="5D297367" w:rsidR="008A276B" w:rsidRPr="008A276B" w:rsidRDefault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t>Nazwa</w:t>
            </w:r>
          </w:p>
        </w:tc>
        <w:tc>
          <w:tcPr>
            <w:tcW w:w="761" w:type="dxa"/>
          </w:tcPr>
          <w:p w14:paraId="7524A854" w14:textId="072C6C1D" w:rsidR="008A276B" w:rsidRPr="008A276B" w:rsidRDefault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t>Ilość</w:t>
            </w:r>
          </w:p>
        </w:tc>
        <w:tc>
          <w:tcPr>
            <w:tcW w:w="6373" w:type="dxa"/>
          </w:tcPr>
          <w:p w14:paraId="1A5A8FCF" w14:textId="05088BFF" w:rsidR="008A276B" w:rsidRPr="008A276B" w:rsidRDefault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t>Opis</w:t>
            </w:r>
          </w:p>
        </w:tc>
      </w:tr>
      <w:tr w:rsidR="008A276B" w:rsidRPr="008A276B" w14:paraId="4818A97A" w14:textId="77777777" w:rsidTr="008A276B">
        <w:tc>
          <w:tcPr>
            <w:tcW w:w="428" w:type="dxa"/>
          </w:tcPr>
          <w:p w14:paraId="38B4B31A" w14:textId="33EF67D7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t>1</w:t>
            </w:r>
          </w:p>
        </w:tc>
        <w:tc>
          <w:tcPr>
            <w:tcW w:w="1500" w:type="dxa"/>
            <w:vAlign w:val="bottom"/>
          </w:tcPr>
          <w:p w14:paraId="0747BCD9" w14:textId="3DEE4C73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Zestaw meblowy</w:t>
            </w:r>
          </w:p>
        </w:tc>
        <w:tc>
          <w:tcPr>
            <w:tcW w:w="761" w:type="dxa"/>
            <w:vAlign w:val="center"/>
          </w:tcPr>
          <w:p w14:paraId="6624807C" w14:textId="5841ABF1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2,00</w:t>
            </w:r>
          </w:p>
        </w:tc>
        <w:tc>
          <w:tcPr>
            <w:tcW w:w="6373" w:type="dxa"/>
            <w:vAlign w:val="bottom"/>
          </w:tcPr>
          <w:p w14:paraId="216202F8" w14:textId="733F1C80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 xml:space="preserve">Zestaw meblowy wykonany z płyty laminowanej w tonacji klonu i bieli , fronty o gr. 18 mm pokryte trwałą okleiną termoplastyczną. Wszystkie drzwiczki mają być wyposażone w zawiasy 90 stopni i cichy </w:t>
            </w:r>
            <w:proofErr w:type="spellStart"/>
            <w:r w:rsidRPr="008A276B">
              <w:rPr>
                <w:rFonts w:ascii="Calibri" w:hAnsi="Calibri" w:cs="Calibri"/>
              </w:rPr>
              <w:t>domyk</w:t>
            </w:r>
            <w:proofErr w:type="spellEnd"/>
            <w:r w:rsidRPr="008A276B">
              <w:rPr>
                <w:rFonts w:ascii="Calibri" w:hAnsi="Calibri" w:cs="Calibri"/>
              </w:rPr>
              <w:t>. Szafki z białymi frontami maja posiadać aplikacje nawiązujące do tematyki leśnej np. drzewo, ptaki, grzyby, jeżyk.</w:t>
            </w:r>
            <w:r w:rsidRPr="008A276B">
              <w:rPr>
                <w:rFonts w:ascii="Calibri" w:hAnsi="Calibri" w:cs="Calibri"/>
              </w:rPr>
              <w:br/>
              <w:t>W skład zestawu wchodzą:</w:t>
            </w:r>
            <w:r w:rsidRPr="008A276B">
              <w:rPr>
                <w:rFonts w:ascii="Calibri" w:hAnsi="Calibri" w:cs="Calibri"/>
              </w:rPr>
              <w:br/>
              <w:t xml:space="preserve">1. Regał z 3 półkami, przegrodą i 4 sztukami drzwi z cichym </w:t>
            </w:r>
            <w:proofErr w:type="spellStart"/>
            <w:r w:rsidRPr="008A276B">
              <w:rPr>
                <w:rFonts w:ascii="Calibri" w:hAnsi="Calibri" w:cs="Calibri"/>
              </w:rPr>
              <w:t>domykiem</w:t>
            </w:r>
            <w:proofErr w:type="spellEnd"/>
            <w:r w:rsidRPr="008A276B">
              <w:rPr>
                <w:rFonts w:ascii="Calibri" w:hAnsi="Calibri" w:cs="Calibri"/>
              </w:rPr>
              <w:t xml:space="preserve"> o wym. 37 x 74 cm. Na froncie drzwi powinna znaleźć się aplikacja z motywem drzew. Wymiary szafy: 79 x 41 x 161 cm</w:t>
            </w:r>
            <w:r w:rsidRPr="008A276B">
              <w:rPr>
                <w:rFonts w:ascii="Calibri" w:hAnsi="Calibri" w:cs="Calibri"/>
              </w:rPr>
              <w:br/>
              <w:t xml:space="preserve">2. regał z 2 przegrodami i 2 półkami, zamknięty 3 </w:t>
            </w:r>
            <w:proofErr w:type="spellStart"/>
            <w:r w:rsidRPr="008A276B">
              <w:rPr>
                <w:rFonts w:ascii="Calibri" w:hAnsi="Calibri" w:cs="Calibri"/>
              </w:rPr>
              <w:t>szt</w:t>
            </w:r>
            <w:proofErr w:type="spellEnd"/>
            <w:r w:rsidRPr="008A276B">
              <w:rPr>
                <w:rFonts w:ascii="Calibri" w:hAnsi="Calibri" w:cs="Calibri"/>
              </w:rPr>
              <w:t xml:space="preserve"> drzwiczek z folią termoplastyczną z elementami leśnymi o wym. 37 x 37cm. Wymiary regału 116 x 41 x 124 cm</w:t>
            </w:r>
            <w:r w:rsidRPr="008A276B">
              <w:rPr>
                <w:rFonts w:ascii="Calibri" w:hAnsi="Calibri" w:cs="Calibri"/>
              </w:rPr>
              <w:br/>
              <w:t>3. szafka słupek z 2 półkami i drzwiami o wym. 37 x 37 cm. Wymiary szafki 41 x 41 x 124 cm</w:t>
            </w:r>
            <w:r w:rsidRPr="008A276B">
              <w:rPr>
                <w:rFonts w:ascii="Calibri" w:hAnsi="Calibri" w:cs="Calibri"/>
              </w:rPr>
              <w:br/>
              <w:t>4. szafka z 2 półkami 79 x 41,x86 m., zamknięta drzwiami o wym. 37 x 74, cm – 2 szt. Wymiar szafy 79, x 41 x 124 cm</w:t>
            </w:r>
            <w:r w:rsidRPr="008A276B">
              <w:rPr>
                <w:rFonts w:ascii="Calibri" w:hAnsi="Calibri" w:cs="Calibri"/>
              </w:rPr>
              <w:br/>
              <w:t xml:space="preserve">5. szafka na dużą skrzynię, w górnej części ma się znajdować przegroda z półką a w dolnej skrzynia na kółkach o wym. frontu 74 x 37 cm i wym. </w:t>
            </w:r>
            <w:proofErr w:type="spellStart"/>
            <w:r w:rsidRPr="008A276B">
              <w:rPr>
                <w:rFonts w:ascii="Calibri" w:hAnsi="Calibri" w:cs="Calibri"/>
              </w:rPr>
              <w:t>wewn</w:t>
            </w:r>
            <w:proofErr w:type="spellEnd"/>
            <w:r w:rsidRPr="008A276B">
              <w:rPr>
                <w:rFonts w:ascii="Calibri" w:hAnsi="Calibri" w:cs="Calibri"/>
              </w:rPr>
              <w:t>. 69 x 32 x 28 cm.</w:t>
            </w:r>
            <w:r w:rsidRPr="008A276B">
              <w:rPr>
                <w:rFonts w:ascii="Calibri" w:hAnsi="Calibri" w:cs="Calibri"/>
              </w:rPr>
              <w:br/>
              <w:t>6. szafka z półką na cokole 79 x 41x 86 cm . Drzwi oraz skrzynia na kółkach z aplikacjami nawiązującymi do tematyki leśnej</w:t>
            </w:r>
            <w:r w:rsidRPr="008A276B">
              <w:rPr>
                <w:rFonts w:ascii="Calibri" w:hAnsi="Calibri" w:cs="Calibri"/>
              </w:rPr>
              <w:br/>
              <w:t>Wymiary całkowite 475x41x161 cm Wszystkie wymiary +/-10%</w:t>
            </w:r>
          </w:p>
        </w:tc>
      </w:tr>
      <w:tr w:rsidR="008A276B" w:rsidRPr="008A276B" w14:paraId="5A26D5AD" w14:textId="77777777" w:rsidTr="008A276B">
        <w:tc>
          <w:tcPr>
            <w:tcW w:w="428" w:type="dxa"/>
          </w:tcPr>
          <w:p w14:paraId="752A8ECD" w14:textId="026F7169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t>2</w:t>
            </w:r>
          </w:p>
        </w:tc>
        <w:tc>
          <w:tcPr>
            <w:tcW w:w="1500" w:type="dxa"/>
            <w:vAlign w:val="bottom"/>
          </w:tcPr>
          <w:p w14:paraId="7CB5345F" w14:textId="79F7BE20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Krzesełko przedszkolne</w:t>
            </w:r>
          </w:p>
        </w:tc>
        <w:tc>
          <w:tcPr>
            <w:tcW w:w="761" w:type="dxa"/>
            <w:vAlign w:val="center"/>
          </w:tcPr>
          <w:p w14:paraId="4EA721EA" w14:textId="6A6E261F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50,00</w:t>
            </w:r>
          </w:p>
        </w:tc>
        <w:tc>
          <w:tcPr>
            <w:tcW w:w="6373" w:type="dxa"/>
            <w:vAlign w:val="bottom"/>
          </w:tcPr>
          <w:p w14:paraId="7CCCDC28" w14:textId="57354366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Krzesło ze stelażem białym , z siedziskiem i oparciem wykonanym ze sklejki płaskiej kolor buk o gr. 6 mm. Pomarańczowy stelaż wykonany z rury okrągłej o śr. 18 mm. Zaokrąglony kształt oparcia. Krzesła powinny mieć możliwość stawiania jedno na drugim. Wysokość siedziska 31cm.</w:t>
            </w:r>
          </w:p>
        </w:tc>
      </w:tr>
      <w:tr w:rsidR="008A276B" w:rsidRPr="008A276B" w14:paraId="448F9314" w14:textId="77777777" w:rsidTr="008A276B">
        <w:tc>
          <w:tcPr>
            <w:tcW w:w="428" w:type="dxa"/>
          </w:tcPr>
          <w:p w14:paraId="1EE04476" w14:textId="085E7581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t>3</w:t>
            </w:r>
          </w:p>
        </w:tc>
        <w:tc>
          <w:tcPr>
            <w:tcW w:w="1500" w:type="dxa"/>
            <w:vAlign w:val="bottom"/>
          </w:tcPr>
          <w:p w14:paraId="1CAF2AF3" w14:textId="3045D679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Stolik przedszkolny z regulowanymi nogami</w:t>
            </w:r>
          </w:p>
        </w:tc>
        <w:tc>
          <w:tcPr>
            <w:tcW w:w="761" w:type="dxa"/>
            <w:vAlign w:val="center"/>
          </w:tcPr>
          <w:p w14:paraId="070F7C14" w14:textId="1EB970D8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10,00</w:t>
            </w:r>
          </w:p>
        </w:tc>
        <w:tc>
          <w:tcPr>
            <w:tcW w:w="6373" w:type="dxa"/>
            <w:vAlign w:val="bottom"/>
          </w:tcPr>
          <w:p w14:paraId="7817CFE6" w14:textId="31678549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 xml:space="preserve">Stół prostokątny, wykonany z płyty laminowanej o gr. 18 mm w kolorze klonu . Narożniki stołu łagodnie zaokrąglone i wykończone </w:t>
            </w:r>
            <w:proofErr w:type="spellStart"/>
            <w:r w:rsidRPr="008A276B">
              <w:rPr>
                <w:rFonts w:ascii="Calibri" w:hAnsi="Calibri" w:cs="Calibri"/>
              </w:rPr>
              <w:t>limonkowym</w:t>
            </w:r>
            <w:proofErr w:type="spellEnd"/>
            <w:r w:rsidRPr="008A276B">
              <w:rPr>
                <w:rFonts w:ascii="Calibri" w:hAnsi="Calibri" w:cs="Calibri"/>
              </w:rPr>
              <w:t xml:space="preserve"> obrzeżem ABS o gr. 2 mm. Nogi białe metalowe o śr. 40mm z regulacją wysokości od 40 do 58 , wymiary blatu 120 x 65 cm (+/-10%)</w:t>
            </w:r>
          </w:p>
        </w:tc>
      </w:tr>
      <w:tr w:rsidR="008A276B" w:rsidRPr="008A276B" w14:paraId="5205C38A" w14:textId="77777777" w:rsidTr="008A276B">
        <w:tc>
          <w:tcPr>
            <w:tcW w:w="428" w:type="dxa"/>
          </w:tcPr>
          <w:p w14:paraId="530A4F17" w14:textId="2ACE9DB9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t>4</w:t>
            </w:r>
          </w:p>
        </w:tc>
        <w:tc>
          <w:tcPr>
            <w:tcW w:w="1500" w:type="dxa"/>
            <w:vAlign w:val="bottom"/>
          </w:tcPr>
          <w:p w14:paraId="4D89039D" w14:textId="0241BBC0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Naczynia przedszkolne</w:t>
            </w:r>
          </w:p>
        </w:tc>
        <w:tc>
          <w:tcPr>
            <w:tcW w:w="761" w:type="dxa"/>
            <w:vAlign w:val="center"/>
          </w:tcPr>
          <w:p w14:paraId="1C5C8B35" w14:textId="4B2AD26E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50,00</w:t>
            </w:r>
          </w:p>
        </w:tc>
        <w:tc>
          <w:tcPr>
            <w:tcW w:w="6373" w:type="dxa"/>
            <w:vAlign w:val="bottom"/>
          </w:tcPr>
          <w:p w14:paraId="25553CAF" w14:textId="6B710434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 xml:space="preserve">Porcelanowy zestaw dla dzieci </w:t>
            </w:r>
            <w:r w:rsidRPr="008A276B">
              <w:rPr>
                <w:rFonts w:ascii="Calibri" w:hAnsi="Calibri" w:cs="Calibri"/>
              </w:rPr>
              <w:br/>
              <w:t xml:space="preserve">Porcelanowy zestaw dla dzieci z motywem dla najmłodszych. Zestaw zawiera kubek, talerz głęboki i płytki. </w:t>
            </w:r>
            <w:r w:rsidRPr="008A276B">
              <w:rPr>
                <w:rFonts w:ascii="Calibri" w:hAnsi="Calibri" w:cs="Calibri"/>
              </w:rPr>
              <w:br/>
              <w:t>Z jednakowym wzorem komplet sztućców dla dzieci oraz pojemnik termiczny.</w:t>
            </w:r>
            <w:r w:rsidRPr="008A276B">
              <w:rPr>
                <w:rFonts w:ascii="Calibri" w:hAnsi="Calibri" w:cs="Calibri"/>
              </w:rPr>
              <w:br/>
              <w:t>Materiał: porcelana</w:t>
            </w:r>
            <w:r w:rsidRPr="008A276B">
              <w:rPr>
                <w:rFonts w:ascii="Calibri" w:hAnsi="Calibri" w:cs="Calibri"/>
              </w:rPr>
              <w:br/>
              <w:t xml:space="preserve">Wymiary </w:t>
            </w:r>
            <w:proofErr w:type="spellStart"/>
            <w:r w:rsidRPr="008A276B">
              <w:rPr>
                <w:rFonts w:ascii="Calibri" w:hAnsi="Calibri" w:cs="Calibri"/>
              </w:rPr>
              <w:t>laterz</w:t>
            </w:r>
            <w:proofErr w:type="spellEnd"/>
            <w:r w:rsidRPr="008A276B">
              <w:rPr>
                <w:rFonts w:ascii="Calibri" w:hAnsi="Calibri" w:cs="Calibri"/>
              </w:rPr>
              <w:t xml:space="preserve"> głęboki: 19 x 4 cm</w:t>
            </w:r>
            <w:r w:rsidRPr="008A276B">
              <w:rPr>
                <w:rFonts w:ascii="Calibri" w:hAnsi="Calibri" w:cs="Calibri"/>
              </w:rPr>
              <w:br/>
              <w:t>Wymiary talerz płytki: 21 x 2 cm</w:t>
            </w:r>
            <w:r w:rsidRPr="008A276B">
              <w:rPr>
                <w:rFonts w:ascii="Calibri" w:hAnsi="Calibri" w:cs="Calibri"/>
              </w:rPr>
              <w:br/>
              <w:t>Wymiary kubeczka: 7 x 8 cm, 225 ml</w:t>
            </w:r>
            <w:r w:rsidRPr="008A276B">
              <w:rPr>
                <w:rFonts w:ascii="Calibri" w:hAnsi="Calibri" w:cs="Calibri"/>
              </w:rPr>
              <w:br/>
              <w:t>Odpowiednie do mycia w zmywarce: tak</w:t>
            </w:r>
            <w:r w:rsidRPr="008A276B">
              <w:rPr>
                <w:rFonts w:ascii="Calibri" w:hAnsi="Calibri" w:cs="Calibri"/>
              </w:rPr>
              <w:br/>
              <w:t>Wszystkie wymiary +/-10%</w:t>
            </w:r>
          </w:p>
        </w:tc>
      </w:tr>
      <w:tr w:rsidR="008A276B" w:rsidRPr="008A276B" w14:paraId="2C5068F1" w14:textId="77777777" w:rsidTr="008A276B">
        <w:tc>
          <w:tcPr>
            <w:tcW w:w="428" w:type="dxa"/>
          </w:tcPr>
          <w:p w14:paraId="422B674A" w14:textId="53859418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lastRenderedPageBreak/>
              <w:t>5</w:t>
            </w:r>
          </w:p>
        </w:tc>
        <w:tc>
          <w:tcPr>
            <w:tcW w:w="1500" w:type="dxa"/>
            <w:vAlign w:val="bottom"/>
          </w:tcPr>
          <w:p w14:paraId="162659C7" w14:textId="2ECC556C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szafka z akcesoriami</w:t>
            </w:r>
          </w:p>
        </w:tc>
        <w:tc>
          <w:tcPr>
            <w:tcW w:w="761" w:type="dxa"/>
            <w:vAlign w:val="center"/>
          </w:tcPr>
          <w:p w14:paraId="584EDD3D" w14:textId="44D79622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3,00</w:t>
            </w:r>
          </w:p>
        </w:tc>
        <w:tc>
          <w:tcPr>
            <w:tcW w:w="6373" w:type="dxa"/>
            <w:vAlign w:val="bottom"/>
          </w:tcPr>
          <w:p w14:paraId="648A64F8" w14:textId="69BB320E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Szafka na plastikowe pojemniki, wykonana z płyty laminowanej w kolorze klonu o gr. 18 mm. Szafka na</w:t>
            </w:r>
            <w:r w:rsidRPr="008A276B">
              <w:rPr>
                <w:rFonts w:ascii="Calibri" w:hAnsi="Calibri" w:cs="Calibri"/>
              </w:rPr>
              <w:br/>
              <w:t>30 pojemników o wymiarach 104 x 48 x 105 cm (+/-10%)</w:t>
            </w:r>
          </w:p>
        </w:tc>
      </w:tr>
      <w:tr w:rsidR="008A276B" w:rsidRPr="008A276B" w14:paraId="0A704089" w14:textId="77777777" w:rsidTr="008A276B">
        <w:tc>
          <w:tcPr>
            <w:tcW w:w="428" w:type="dxa"/>
          </w:tcPr>
          <w:p w14:paraId="23D6C024" w14:textId="468F3BC4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t>6</w:t>
            </w:r>
          </w:p>
        </w:tc>
        <w:tc>
          <w:tcPr>
            <w:tcW w:w="1500" w:type="dxa"/>
            <w:vAlign w:val="bottom"/>
          </w:tcPr>
          <w:p w14:paraId="0095EFB6" w14:textId="09E76BFD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Zestaw meblowy do Sali SI oraz logopedycznej</w:t>
            </w:r>
          </w:p>
        </w:tc>
        <w:tc>
          <w:tcPr>
            <w:tcW w:w="761" w:type="dxa"/>
            <w:vAlign w:val="center"/>
          </w:tcPr>
          <w:p w14:paraId="1319C94D" w14:textId="1DA77DD4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1,00</w:t>
            </w:r>
          </w:p>
        </w:tc>
        <w:tc>
          <w:tcPr>
            <w:tcW w:w="6373" w:type="dxa"/>
            <w:vAlign w:val="bottom"/>
          </w:tcPr>
          <w:p w14:paraId="5F4C3A95" w14:textId="4D7C23F8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 xml:space="preserve">Zestaw meblowy wykonany z płyty laminowanej w tonacji klonu i bieli , fronty o gr. 18 mm pokryte trwałą okleiną termoplastyczną. Wszystkie drzwiczki mają być wyposażone w zawiasy 90 stopni i cichy </w:t>
            </w:r>
            <w:proofErr w:type="spellStart"/>
            <w:r w:rsidRPr="008A276B">
              <w:rPr>
                <w:rFonts w:ascii="Calibri" w:hAnsi="Calibri" w:cs="Calibri"/>
              </w:rPr>
              <w:t>domyk</w:t>
            </w:r>
            <w:proofErr w:type="spellEnd"/>
            <w:r w:rsidRPr="008A276B">
              <w:rPr>
                <w:rFonts w:ascii="Calibri" w:hAnsi="Calibri" w:cs="Calibri"/>
              </w:rPr>
              <w:t>. Szafki z białymi frontami maja posiadać aplikacje nawiązujące do tematyki leśnej np. drzewo, ptaki, grzyby, jeżyk.</w:t>
            </w:r>
            <w:r w:rsidRPr="008A276B">
              <w:rPr>
                <w:rFonts w:ascii="Calibri" w:hAnsi="Calibri" w:cs="Calibri"/>
              </w:rPr>
              <w:br/>
              <w:t>W skład zestawu wchodzą:</w:t>
            </w:r>
            <w:r w:rsidRPr="008A276B">
              <w:rPr>
                <w:rFonts w:ascii="Calibri" w:hAnsi="Calibri" w:cs="Calibri"/>
              </w:rPr>
              <w:br/>
              <w:t xml:space="preserve">1. Regał z 3 półkami, przegrodą i 4 sztukami drzwi z cichym </w:t>
            </w:r>
            <w:proofErr w:type="spellStart"/>
            <w:r w:rsidRPr="008A276B">
              <w:rPr>
                <w:rFonts w:ascii="Calibri" w:hAnsi="Calibri" w:cs="Calibri"/>
              </w:rPr>
              <w:t>domykiem</w:t>
            </w:r>
            <w:proofErr w:type="spellEnd"/>
            <w:r w:rsidRPr="008A276B">
              <w:rPr>
                <w:rFonts w:ascii="Calibri" w:hAnsi="Calibri" w:cs="Calibri"/>
              </w:rPr>
              <w:t xml:space="preserve"> o wym. 37 x 74 cm. Na froncie drzwi powinna znaleźć się aplikacja z motywem drzew. Wymiary szafy: 79 x 41 x 161 cm</w:t>
            </w:r>
            <w:r w:rsidRPr="008A276B">
              <w:rPr>
                <w:rFonts w:ascii="Calibri" w:hAnsi="Calibri" w:cs="Calibri"/>
              </w:rPr>
              <w:br/>
              <w:t xml:space="preserve">2. regał z 2 przegrodami i 2 półkami, zamknięty 3 </w:t>
            </w:r>
            <w:proofErr w:type="spellStart"/>
            <w:r w:rsidRPr="008A276B">
              <w:rPr>
                <w:rFonts w:ascii="Calibri" w:hAnsi="Calibri" w:cs="Calibri"/>
              </w:rPr>
              <w:t>szt</w:t>
            </w:r>
            <w:proofErr w:type="spellEnd"/>
            <w:r w:rsidRPr="008A276B">
              <w:rPr>
                <w:rFonts w:ascii="Calibri" w:hAnsi="Calibri" w:cs="Calibri"/>
              </w:rPr>
              <w:t xml:space="preserve"> drzwiczek z folią termoplastyczną z elementami leśnymi o wym. 37 x 37cm. Wymiary regału 116 x 41 x 124 cm</w:t>
            </w:r>
            <w:r w:rsidRPr="008A276B">
              <w:rPr>
                <w:rFonts w:ascii="Calibri" w:hAnsi="Calibri" w:cs="Calibri"/>
              </w:rPr>
              <w:br/>
              <w:t>3. szafka słupek z 2 półkami i drzwiami o wym. 37 x 37 cm. Wymiary szafki 41 x 41 x 124 cm</w:t>
            </w:r>
            <w:r w:rsidRPr="008A276B">
              <w:rPr>
                <w:rFonts w:ascii="Calibri" w:hAnsi="Calibri" w:cs="Calibri"/>
              </w:rPr>
              <w:br/>
              <w:t>4. szafka z 2 półkami 79 x 41,x86 m., zamknięta drzwiami o wym. 37 x 74, cm – 2 szt. Wymiar szafy 79, x 41 x 124 cm</w:t>
            </w:r>
            <w:r w:rsidRPr="008A276B">
              <w:rPr>
                <w:rFonts w:ascii="Calibri" w:hAnsi="Calibri" w:cs="Calibri"/>
              </w:rPr>
              <w:br/>
              <w:t xml:space="preserve">5. szafka na dużą skrzynię, w górnej części ma się znajdować przegroda z półką a w dolnej skrzynia na kółkach o wym. frontu 74 x 37 cm i wym. </w:t>
            </w:r>
            <w:proofErr w:type="spellStart"/>
            <w:r w:rsidRPr="008A276B">
              <w:rPr>
                <w:rFonts w:ascii="Calibri" w:hAnsi="Calibri" w:cs="Calibri"/>
              </w:rPr>
              <w:t>wewn</w:t>
            </w:r>
            <w:proofErr w:type="spellEnd"/>
            <w:r w:rsidRPr="008A276B">
              <w:rPr>
                <w:rFonts w:ascii="Calibri" w:hAnsi="Calibri" w:cs="Calibri"/>
              </w:rPr>
              <w:t>. 69 x 32 x 28 cm.</w:t>
            </w:r>
            <w:r w:rsidRPr="008A276B">
              <w:rPr>
                <w:rFonts w:ascii="Calibri" w:hAnsi="Calibri" w:cs="Calibri"/>
              </w:rPr>
              <w:br/>
              <w:t>6. szafka z półką na cokole 79 x 41x 86 cm . Drzwi oraz skrzynia na kółkach z aplikacjami nawiązującymi do tematyki leśnej</w:t>
            </w:r>
            <w:r w:rsidRPr="008A276B">
              <w:rPr>
                <w:rFonts w:ascii="Calibri" w:hAnsi="Calibri" w:cs="Calibri"/>
              </w:rPr>
              <w:br/>
              <w:t>Wymiary całkowite 475x41x161 cm Wszystkie wymiary +/-10%</w:t>
            </w:r>
          </w:p>
        </w:tc>
      </w:tr>
      <w:tr w:rsidR="008A276B" w:rsidRPr="008A276B" w14:paraId="0B20AF16" w14:textId="77777777" w:rsidTr="008A276B">
        <w:tc>
          <w:tcPr>
            <w:tcW w:w="428" w:type="dxa"/>
          </w:tcPr>
          <w:p w14:paraId="0F686DD6" w14:textId="7FF4A4AB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b/>
                <w:bCs/>
              </w:rPr>
              <w:t>7</w:t>
            </w:r>
          </w:p>
        </w:tc>
        <w:tc>
          <w:tcPr>
            <w:tcW w:w="1500" w:type="dxa"/>
            <w:vAlign w:val="bottom"/>
          </w:tcPr>
          <w:p w14:paraId="344A68B5" w14:textId="46F6ECCE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Krzesło dla nauczyciela</w:t>
            </w:r>
          </w:p>
        </w:tc>
        <w:tc>
          <w:tcPr>
            <w:tcW w:w="761" w:type="dxa"/>
            <w:vAlign w:val="center"/>
          </w:tcPr>
          <w:p w14:paraId="259FC9E9" w14:textId="3D9301F0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4,00</w:t>
            </w:r>
          </w:p>
        </w:tc>
        <w:tc>
          <w:tcPr>
            <w:tcW w:w="6373" w:type="dxa"/>
            <w:vAlign w:val="bottom"/>
          </w:tcPr>
          <w:p w14:paraId="7E11C788" w14:textId="2E7CB59D" w:rsidR="008A276B" w:rsidRPr="008A276B" w:rsidRDefault="008A276B" w:rsidP="008A276B">
            <w:pPr>
              <w:rPr>
                <w:b/>
                <w:bCs/>
              </w:rPr>
            </w:pPr>
            <w:r w:rsidRPr="008A276B">
              <w:rPr>
                <w:rFonts w:ascii="Calibri" w:hAnsi="Calibri" w:cs="Calibri"/>
              </w:rPr>
              <w:t>Krzesło z podłokietnikami, na metalowym jasnoszarym stelażu. Kolor jasnoszary pokryte tkaniną poliester. Wymiary siedziska 47x 45 cm, wym. Krzesła 53 x 49 x 83,5 cm (+/-10%)</w:t>
            </w:r>
          </w:p>
        </w:tc>
      </w:tr>
    </w:tbl>
    <w:p w14:paraId="14D88DDE" w14:textId="77777777" w:rsidR="008A276B" w:rsidRPr="008A276B" w:rsidRDefault="008A276B">
      <w:pPr>
        <w:rPr>
          <w:b/>
          <w:bCs/>
        </w:rPr>
      </w:pPr>
    </w:p>
    <w:p w14:paraId="27A2D2A0" w14:textId="6635449C" w:rsidR="00BE78FA" w:rsidRPr="008A276B" w:rsidRDefault="00BE78FA">
      <w:pPr>
        <w:rPr>
          <w:b/>
          <w:bCs/>
        </w:rPr>
      </w:pPr>
    </w:p>
    <w:p w14:paraId="2496084A" w14:textId="77777777" w:rsidR="00CB3828" w:rsidRPr="008A276B" w:rsidRDefault="00CB3828">
      <w:pPr>
        <w:rPr>
          <w:b/>
          <w:bCs/>
        </w:rPr>
      </w:pPr>
    </w:p>
    <w:p w14:paraId="2CCA6971" w14:textId="569E410C" w:rsidR="0089303E" w:rsidRPr="008A276B" w:rsidRDefault="0089303E">
      <w:pPr>
        <w:rPr>
          <w:b/>
          <w:bCs/>
        </w:rPr>
      </w:pPr>
    </w:p>
    <w:p w14:paraId="1032514A" w14:textId="756534E2" w:rsidR="00834FA0" w:rsidRPr="008A276B" w:rsidRDefault="00834FA0" w:rsidP="00834FA0"/>
    <w:p w14:paraId="46AABA5D" w14:textId="1EBC49CB" w:rsidR="00834FA0" w:rsidRPr="008A276B" w:rsidRDefault="00834FA0" w:rsidP="00834FA0"/>
    <w:sectPr w:rsidR="00834FA0" w:rsidRPr="008A276B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322012" w14:textId="77777777" w:rsidR="00746DFF" w:rsidRDefault="00746DFF" w:rsidP="0089303E">
      <w:pPr>
        <w:spacing w:after="0" w:line="240" w:lineRule="auto"/>
      </w:pPr>
      <w:r>
        <w:separator/>
      </w:r>
    </w:p>
  </w:endnote>
  <w:endnote w:type="continuationSeparator" w:id="0">
    <w:p w14:paraId="3BA067A7" w14:textId="77777777" w:rsidR="00746DFF" w:rsidRDefault="00746DFF" w:rsidP="008930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A11923" w14:textId="77777777" w:rsidR="00746DFF" w:rsidRDefault="00746DFF" w:rsidP="0089303E">
      <w:pPr>
        <w:spacing w:after="0" w:line="240" w:lineRule="auto"/>
      </w:pPr>
      <w:r>
        <w:separator/>
      </w:r>
    </w:p>
  </w:footnote>
  <w:footnote w:type="continuationSeparator" w:id="0">
    <w:p w14:paraId="2D9B9043" w14:textId="77777777" w:rsidR="00746DFF" w:rsidRDefault="00746DFF" w:rsidP="008930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05BFD" w14:textId="77777777" w:rsidR="0089303E" w:rsidRPr="009F40D6" w:rsidRDefault="0089303E" w:rsidP="0089303E">
    <w:pPr>
      <w:pStyle w:val="Nagwek1"/>
      <w:jc w:val="center"/>
    </w:pPr>
    <w:bookmarkStart w:id="0" w:name="_Hlk175476792"/>
    <w:bookmarkStart w:id="1" w:name="_Hlk175476793"/>
    <w:r w:rsidRPr="00300604">
      <w:rPr>
        <w:noProof/>
        <w:lang w:eastAsia="pl-PL"/>
      </w:rPr>
      <w:drawing>
        <wp:inline distT="0" distB="0" distL="0" distR="0" wp14:anchorId="48A5B274" wp14:editId="17BBF92B">
          <wp:extent cx="5676900" cy="792480"/>
          <wp:effectExtent l="0" t="0" r="0" b="7620"/>
          <wp:docPr id="4" name="Obraz 4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2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690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bookmarkEnd w:id="1"/>
  </w:p>
  <w:p w14:paraId="15CE4F8C" w14:textId="77777777" w:rsidR="0089303E" w:rsidRDefault="0089303E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03E"/>
    <w:rsid w:val="000953FE"/>
    <w:rsid w:val="00746DFF"/>
    <w:rsid w:val="00834FA0"/>
    <w:rsid w:val="0089303E"/>
    <w:rsid w:val="008A276B"/>
    <w:rsid w:val="009A24CD"/>
    <w:rsid w:val="00BE78FA"/>
    <w:rsid w:val="00CB3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27B4BD"/>
  <w15:chartTrackingRefBased/>
  <w15:docId w15:val="{B8EB4626-E7BB-4274-9F0C-FEE4134B31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9303E"/>
  </w:style>
  <w:style w:type="paragraph" w:styleId="Stopka">
    <w:name w:val="footer"/>
    <w:basedOn w:val="Normalny"/>
    <w:link w:val="Stopka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9303E"/>
  </w:style>
  <w:style w:type="paragraph" w:customStyle="1" w:styleId="Nagwek1">
    <w:name w:val="Nagłówek1"/>
    <w:basedOn w:val="Normalny"/>
    <w:uiPriority w:val="99"/>
    <w:qFormat/>
    <w:rsid w:val="0089303E"/>
    <w:pPr>
      <w:tabs>
        <w:tab w:val="center" w:pos="4536"/>
        <w:tab w:val="right" w:pos="9072"/>
      </w:tabs>
      <w:suppressAutoHyphens/>
      <w:spacing w:after="0" w:line="240" w:lineRule="auto"/>
    </w:pPr>
    <w:rPr>
      <w:rFonts w:ascii="Calibri" w:eastAsia="Times New Roman" w:hAnsi="Calibri" w:cs="Times New Roman"/>
      <w:sz w:val="20"/>
      <w:szCs w:val="20"/>
      <w:lang w:eastAsia="ar-SA"/>
    </w:rPr>
  </w:style>
  <w:style w:type="character" w:styleId="Hipercze">
    <w:name w:val="Hyperlink"/>
    <w:basedOn w:val="Domylnaczcionkaakapitu"/>
    <w:uiPriority w:val="99"/>
    <w:semiHidden/>
    <w:unhideWhenUsed/>
    <w:rsid w:val="00834FA0"/>
    <w:rPr>
      <w:color w:val="0000FF"/>
      <w:u w:val="single"/>
    </w:rPr>
  </w:style>
  <w:style w:type="table" w:styleId="Tabela-Siatka">
    <w:name w:val="Table Grid"/>
    <w:basedOn w:val="Standardowy"/>
    <w:uiPriority w:val="39"/>
    <w:rsid w:val="00834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60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6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580</Words>
  <Characters>3483</Characters>
  <Application>Microsoft Office Word</Application>
  <DocSecurity>0</DocSecurity>
  <Lines>29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Kłapeć Anita</dc:creator>
  <cp:keywords/>
  <dc:description/>
  <cp:lastModifiedBy>Kłapeć Anita</cp:lastModifiedBy>
  <cp:revision>2</cp:revision>
  <dcterms:created xsi:type="dcterms:W3CDTF">2024-08-25T10:08:00Z</dcterms:created>
  <dcterms:modified xsi:type="dcterms:W3CDTF">2024-08-25T10:08:00Z</dcterms:modified>
</cp:coreProperties>
</file>