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06D168" w14:textId="77777777" w:rsidR="0059334D" w:rsidRPr="00F2249B" w:rsidRDefault="00000000" w:rsidP="0059334D">
      <w:pPr>
        <w:pStyle w:val="Nagwek"/>
        <w:rPr>
          <w:rFonts w:ascii="Century Gothic" w:hAnsi="Century Gothic"/>
          <w:sz w:val="21"/>
          <w:szCs w:val="21"/>
        </w:rPr>
      </w:pPr>
      <w:r>
        <w:rPr>
          <w:noProof/>
        </w:rPr>
        <w:pict w14:anchorId="6530CED2">
          <v:rect id="Rectangle 1" o:spid="_x0000_s2051" style="position:absolute;margin-left:-8.25pt;margin-top:3.4pt;width:3.55pt;height:90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" fillcolor="#c00000" strokecolor="#c00000"/>
        </w:pict>
      </w:r>
      <w:r>
        <w:rPr>
          <w:noProof/>
        </w:rPr>
        <w:pict w14:anchorId="1C7B375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2050" type="#_x0000_t32" style="position:absolute;margin-left:-14.6pt;margin-top:-33.9pt;width:.0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"/>
        </w:pict>
      </w:r>
      <w:r w:rsidR="0059334D" w:rsidRPr="00F2249B">
        <w:rPr>
          <w:rFonts w:ascii="Century Gothic" w:hAnsi="Century Gothic"/>
          <w:sz w:val="48"/>
          <w:szCs w:val="48"/>
        </w:rPr>
        <w:t>PROJEKT 6</w:t>
      </w:r>
      <w:r w:rsidR="0059334D">
        <w:rPr>
          <w:rFonts w:ascii="Century Gothic" w:hAnsi="Century Gothic"/>
          <w:sz w:val="48"/>
          <w:szCs w:val="48"/>
        </w:rPr>
        <w:tab/>
      </w:r>
      <w:r w:rsidR="0059334D">
        <w:rPr>
          <w:rFonts w:ascii="Century Gothic" w:hAnsi="Century Gothic"/>
          <w:sz w:val="48"/>
          <w:szCs w:val="48"/>
        </w:rPr>
        <w:tab/>
      </w:r>
      <w:r w:rsidR="0059334D" w:rsidRPr="00741414">
        <w:rPr>
          <w:rFonts w:ascii="Century Gothic" w:hAnsi="Century Gothic"/>
          <w:b/>
        </w:rPr>
        <w:t xml:space="preserve">Tom </w:t>
      </w:r>
      <w:r w:rsidR="0059334D">
        <w:rPr>
          <w:rFonts w:ascii="Century Gothic" w:hAnsi="Century Gothic"/>
          <w:b/>
        </w:rPr>
        <w:t xml:space="preserve">   </w:t>
      </w:r>
      <w:r w:rsidR="0059334D" w:rsidRPr="00741414">
        <w:rPr>
          <w:rFonts w:ascii="Century Gothic" w:hAnsi="Century Gothic"/>
          <w:b/>
        </w:rPr>
        <w:t>/3</w:t>
      </w:r>
      <w:r w:rsidR="0059334D" w:rsidRPr="000D6DE4">
        <w:rPr>
          <w:rFonts w:ascii="Century Gothic" w:hAnsi="Century Gothic"/>
        </w:rPr>
        <w:br/>
      </w:r>
      <w:r w:rsidR="0059334D" w:rsidRPr="00F2249B">
        <w:rPr>
          <w:rFonts w:ascii="Century Gothic" w:hAnsi="Century Gothic"/>
          <w:sz w:val="21"/>
          <w:szCs w:val="21"/>
        </w:rPr>
        <w:t>Małgorzata Karpowicz</w:t>
      </w:r>
      <w:r w:rsidR="0059334D" w:rsidRPr="00007073">
        <w:rPr>
          <w:rFonts w:ascii="Century Gothic" w:hAnsi="Century Gothic"/>
          <w:sz w:val="18"/>
          <w:szCs w:val="18"/>
        </w:rPr>
        <w:br/>
      </w:r>
      <w:r w:rsidR="0059334D" w:rsidRPr="00F2249B">
        <w:rPr>
          <w:rFonts w:ascii="Century Gothic" w:hAnsi="Century Gothic"/>
          <w:sz w:val="21"/>
          <w:szCs w:val="21"/>
        </w:rPr>
        <w:t>ul. S</w:t>
      </w:r>
      <w:r w:rsidR="0059334D">
        <w:rPr>
          <w:rFonts w:ascii="Century Gothic" w:hAnsi="Century Gothic"/>
          <w:sz w:val="21"/>
          <w:szCs w:val="21"/>
        </w:rPr>
        <w:t>tanisława</w:t>
      </w:r>
      <w:r w:rsidR="0059334D" w:rsidRPr="00F2249B">
        <w:rPr>
          <w:rFonts w:ascii="Century Gothic" w:hAnsi="Century Gothic"/>
          <w:sz w:val="21"/>
          <w:szCs w:val="21"/>
        </w:rPr>
        <w:t xml:space="preserve"> Noakowskiego 12 lok. 39</w:t>
      </w:r>
      <w:r w:rsidR="0059334D" w:rsidRPr="00F2249B">
        <w:rPr>
          <w:rFonts w:ascii="Century Gothic" w:hAnsi="Century Gothic"/>
          <w:sz w:val="21"/>
          <w:szCs w:val="21"/>
        </w:rPr>
        <w:br/>
        <w:t xml:space="preserve">00-666 </w:t>
      </w:r>
      <w:r w:rsidR="0059334D">
        <w:rPr>
          <w:rFonts w:ascii="Century Gothic" w:hAnsi="Century Gothic"/>
          <w:sz w:val="21"/>
          <w:szCs w:val="21"/>
        </w:rPr>
        <w:t>01-226 Warszawa</w:t>
      </w:r>
      <w:r w:rsidR="0059334D" w:rsidRPr="00F2249B">
        <w:rPr>
          <w:rFonts w:ascii="Century Gothic" w:hAnsi="Century Gothic"/>
          <w:sz w:val="21"/>
          <w:szCs w:val="21"/>
        </w:rPr>
        <w:br/>
        <w:t>NIP: 542-206-00-04,</w:t>
      </w:r>
      <w:r w:rsidR="0059334D" w:rsidRPr="00F2249B">
        <w:rPr>
          <w:rFonts w:ascii="Century Gothic" w:hAnsi="Century Gothic"/>
          <w:sz w:val="21"/>
          <w:szCs w:val="21"/>
        </w:rPr>
        <w:br/>
        <w:t xml:space="preserve">tel. 604 590 111  </w:t>
      </w:r>
      <w:r w:rsidR="0059334D">
        <w:rPr>
          <w:rFonts w:ascii="Century Gothic" w:hAnsi="Century Gothic"/>
          <w:sz w:val="21"/>
          <w:szCs w:val="21"/>
        </w:rPr>
        <w:t>e-mail:</w:t>
      </w:r>
      <w:r w:rsidR="0059334D" w:rsidRPr="00F2249B">
        <w:rPr>
          <w:rFonts w:ascii="Century Gothic" w:hAnsi="Century Gothic"/>
          <w:sz w:val="21"/>
          <w:szCs w:val="21"/>
        </w:rPr>
        <w:t xml:space="preserve"> projekt6mk@gmail.com</w:t>
      </w:r>
    </w:p>
    <w:p w14:paraId="08F53762" w14:textId="77777777" w:rsidR="00F14B6A" w:rsidRPr="00676404" w:rsidRDefault="00F14B6A" w:rsidP="00BB2E3A">
      <w:pPr>
        <w:spacing w:after="0"/>
        <w:rPr>
          <w:rStyle w:val="Nagwek1Znak"/>
          <w:rFonts w:cstheme="minorHAnsi"/>
          <w:szCs w:val="28"/>
        </w:rPr>
      </w:pPr>
    </w:p>
    <w:p w14:paraId="425A7142" w14:textId="77777777" w:rsidR="00F14B6A" w:rsidRPr="00676404" w:rsidRDefault="00F14B6A" w:rsidP="00BB2E3A">
      <w:pPr>
        <w:spacing w:after="0"/>
        <w:rPr>
          <w:rStyle w:val="Nagwek1Znak"/>
          <w:rFonts w:cstheme="minorHAnsi"/>
          <w:szCs w:val="28"/>
        </w:rPr>
      </w:pPr>
    </w:p>
    <w:p w14:paraId="22B7D5D5" w14:textId="77777777" w:rsidR="000F2DF0" w:rsidRDefault="000F2DF0" w:rsidP="00BB2E3A">
      <w:pPr>
        <w:spacing w:after="0"/>
        <w:rPr>
          <w:sz w:val="24"/>
          <w:szCs w:val="24"/>
        </w:rPr>
      </w:pPr>
    </w:p>
    <w:p w14:paraId="01931297" w14:textId="77777777" w:rsidR="000F2DF0" w:rsidRDefault="000F2DF0" w:rsidP="00BB2E3A">
      <w:pPr>
        <w:spacing w:after="0"/>
        <w:rPr>
          <w:sz w:val="24"/>
          <w:szCs w:val="24"/>
        </w:rPr>
      </w:pPr>
    </w:p>
    <w:p w14:paraId="782C59F0" w14:textId="07E79361" w:rsidR="001675E9" w:rsidRPr="00741414" w:rsidRDefault="001675E9" w:rsidP="001675E9">
      <w:pPr>
        <w:shd w:val="clear" w:color="auto" w:fill="FFFFFF"/>
        <w:ind w:right="281"/>
        <w:jc w:val="center"/>
        <w:rPr>
          <w:rFonts w:cstheme="minorHAnsi"/>
          <w:b/>
          <w:sz w:val="36"/>
          <w:szCs w:val="36"/>
        </w:rPr>
      </w:pPr>
      <w:r w:rsidRPr="00741414">
        <w:rPr>
          <w:rFonts w:cstheme="minorHAnsi"/>
          <w:b/>
          <w:sz w:val="36"/>
          <w:szCs w:val="36"/>
          <w:shd w:val="clear" w:color="auto" w:fill="FFFFFF"/>
        </w:rPr>
        <w:t xml:space="preserve">PROJEKT </w:t>
      </w:r>
      <w:r>
        <w:rPr>
          <w:rFonts w:cstheme="minorHAnsi"/>
          <w:b/>
          <w:sz w:val="36"/>
          <w:szCs w:val="36"/>
          <w:shd w:val="clear" w:color="auto" w:fill="FFFFFF"/>
        </w:rPr>
        <w:t>TECHNICZNY</w:t>
      </w:r>
      <w:r w:rsidRPr="00741414">
        <w:rPr>
          <w:rFonts w:cstheme="minorHAnsi"/>
          <w:b/>
          <w:sz w:val="36"/>
          <w:szCs w:val="36"/>
          <w:shd w:val="clear" w:color="auto" w:fill="FFFFFF"/>
        </w:rPr>
        <w:br/>
      </w:r>
      <w:bookmarkStart w:id="0" w:name="_Hlk150069967"/>
      <w:r w:rsidR="00826C2D">
        <w:rPr>
          <w:rFonts w:cstheme="minorHAnsi"/>
          <w:b/>
          <w:sz w:val="36"/>
          <w:szCs w:val="36"/>
          <w:shd w:val="clear" w:color="auto" w:fill="FFFFFF"/>
        </w:rPr>
        <w:t xml:space="preserve">PRZEBUDOWA I REMONT </w:t>
      </w:r>
      <w:r w:rsidR="00826C2D">
        <w:rPr>
          <w:rFonts w:cstheme="minorHAnsi"/>
          <w:b/>
          <w:sz w:val="36"/>
          <w:szCs w:val="36"/>
          <w:shd w:val="clear" w:color="auto" w:fill="FFFFFF"/>
        </w:rPr>
        <w:br/>
      </w:r>
      <w:r w:rsidR="00826C2D" w:rsidRPr="00741414">
        <w:rPr>
          <w:rFonts w:cstheme="minorHAnsi"/>
          <w:b/>
          <w:sz w:val="36"/>
          <w:szCs w:val="36"/>
        </w:rPr>
        <w:t>LOKAL</w:t>
      </w:r>
      <w:r w:rsidR="00826C2D">
        <w:rPr>
          <w:rFonts w:cstheme="minorHAnsi"/>
          <w:b/>
          <w:sz w:val="36"/>
          <w:szCs w:val="36"/>
        </w:rPr>
        <w:t>I</w:t>
      </w:r>
      <w:r w:rsidR="00826C2D" w:rsidRPr="00741414">
        <w:rPr>
          <w:rFonts w:cstheme="minorHAnsi"/>
          <w:b/>
          <w:sz w:val="36"/>
          <w:szCs w:val="36"/>
        </w:rPr>
        <w:t xml:space="preserve"> MIESZKALN</w:t>
      </w:r>
      <w:r w:rsidR="00826C2D">
        <w:rPr>
          <w:rFonts w:cstheme="minorHAnsi"/>
          <w:b/>
          <w:sz w:val="36"/>
          <w:szCs w:val="36"/>
        </w:rPr>
        <w:t>YCH</w:t>
      </w:r>
      <w:r w:rsidR="00826C2D" w:rsidRPr="00741414">
        <w:rPr>
          <w:rFonts w:cstheme="minorHAnsi"/>
          <w:b/>
          <w:sz w:val="36"/>
          <w:szCs w:val="36"/>
        </w:rPr>
        <w:t xml:space="preserve"> NR </w:t>
      </w:r>
      <w:r w:rsidR="00826C2D">
        <w:rPr>
          <w:rFonts w:cstheme="minorHAnsi"/>
          <w:b/>
          <w:sz w:val="36"/>
          <w:szCs w:val="36"/>
        </w:rPr>
        <w:t>1 i 11</w:t>
      </w:r>
      <w:r w:rsidR="00826C2D">
        <w:rPr>
          <w:rFonts w:cstheme="minorHAnsi"/>
          <w:b/>
          <w:sz w:val="36"/>
          <w:szCs w:val="36"/>
        </w:rPr>
        <w:br/>
        <w:t>REMONT LOKALU NR 2A</w:t>
      </w:r>
      <w:r w:rsidR="00826C2D" w:rsidRPr="00741414">
        <w:rPr>
          <w:rFonts w:cstheme="minorHAnsi"/>
          <w:b/>
          <w:sz w:val="36"/>
          <w:szCs w:val="36"/>
        </w:rPr>
        <w:br/>
        <w:t xml:space="preserve"> W BUDYNKU MIESZKALNYM WIELORODZINNYM</w:t>
      </w:r>
      <w:r w:rsidR="00826C2D" w:rsidRPr="00741414">
        <w:rPr>
          <w:rFonts w:cstheme="minorHAnsi"/>
          <w:b/>
          <w:sz w:val="36"/>
          <w:szCs w:val="36"/>
        </w:rPr>
        <w:br/>
        <w:t xml:space="preserve">UL. </w:t>
      </w:r>
      <w:r w:rsidR="00826C2D">
        <w:rPr>
          <w:rFonts w:cstheme="minorHAnsi"/>
          <w:b/>
          <w:sz w:val="36"/>
          <w:szCs w:val="36"/>
        </w:rPr>
        <w:t>ŻELAZNA 75A</w:t>
      </w:r>
      <w:r w:rsidR="00826C2D" w:rsidRPr="00741414">
        <w:rPr>
          <w:rFonts w:cstheme="minorHAnsi"/>
          <w:b/>
          <w:sz w:val="36"/>
          <w:szCs w:val="36"/>
        </w:rPr>
        <w:t xml:space="preserve"> W WARSZAWIE</w:t>
      </w:r>
      <w:bookmarkEnd w:id="0"/>
    </w:p>
    <w:p w14:paraId="13F6B112" w14:textId="77777777" w:rsidR="000F2DF0" w:rsidRDefault="000F2DF0" w:rsidP="00BB2E3A">
      <w:pPr>
        <w:spacing w:after="0"/>
        <w:jc w:val="center"/>
        <w:rPr>
          <w:b/>
          <w:sz w:val="32"/>
          <w:szCs w:val="32"/>
        </w:rPr>
      </w:pPr>
    </w:p>
    <w:p w14:paraId="79F3C4FF" w14:textId="77777777" w:rsidR="00F14B6A" w:rsidRDefault="00A465B5" w:rsidP="00BB2E3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Branża sanitarna</w:t>
      </w:r>
    </w:p>
    <w:p w14:paraId="17D95317" w14:textId="77777777" w:rsidR="000F2DF0" w:rsidRDefault="000F2DF0" w:rsidP="00BB2E3A">
      <w:pPr>
        <w:spacing w:after="0"/>
        <w:ind w:left="3540" w:hanging="3540"/>
        <w:rPr>
          <w:sz w:val="24"/>
          <w:szCs w:val="24"/>
        </w:rPr>
      </w:pPr>
    </w:p>
    <w:p w14:paraId="030D9606" w14:textId="77777777" w:rsidR="00493B8D" w:rsidRPr="00676404" w:rsidRDefault="00493B8D" w:rsidP="00BB2E3A">
      <w:pPr>
        <w:spacing w:after="0"/>
        <w:ind w:left="3540" w:hanging="3540"/>
        <w:rPr>
          <w:sz w:val="24"/>
          <w:szCs w:val="24"/>
        </w:rPr>
      </w:pPr>
    </w:p>
    <w:p w14:paraId="74853F35" w14:textId="77777777" w:rsidR="00826C2D" w:rsidRPr="00EB4E5F" w:rsidRDefault="00826C2D" w:rsidP="00826C2D">
      <w:pPr>
        <w:ind w:left="142"/>
        <w:rPr>
          <w:rFonts w:cs="Arial"/>
          <w:b/>
          <w:sz w:val="24"/>
          <w:szCs w:val="24"/>
        </w:rPr>
      </w:pPr>
      <w:bookmarkStart w:id="1" w:name="_Hlk150069996"/>
      <w:r>
        <w:t>A</w:t>
      </w:r>
      <w:r w:rsidRPr="00952692">
        <w:t>dres:</w:t>
      </w:r>
      <w:r w:rsidRPr="00952692">
        <w:rPr>
          <w:b/>
        </w:rPr>
        <w:t xml:space="preserve"> </w:t>
      </w:r>
      <w:r w:rsidRPr="00952692">
        <w:rPr>
          <w:b/>
        </w:rPr>
        <w:tab/>
      </w:r>
      <w:r w:rsidRPr="00952692">
        <w:rPr>
          <w:b/>
        </w:rPr>
        <w:tab/>
      </w:r>
      <w:r w:rsidRPr="00952692">
        <w:rPr>
          <w:b/>
        </w:rPr>
        <w:tab/>
      </w:r>
      <w:r w:rsidRPr="00952692">
        <w:rPr>
          <w:b/>
        </w:rPr>
        <w:tab/>
      </w:r>
      <w:r w:rsidRPr="00676404">
        <w:rPr>
          <w:b/>
          <w:sz w:val="24"/>
          <w:szCs w:val="24"/>
        </w:rPr>
        <w:t xml:space="preserve">ul. </w:t>
      </w:r>
      <w:r>
        <w:rPr>
          <w:rFonts w:cs="Arial"/>
          <w:b/>
          <w:sz w:val="24"/>
          <w:szCs w:val="24"/>
        </w:rPr>
        <w:t>Żelazna 75A</w:t>
      </w:r>
      <w:r w:rsidRPr="00EB4E5F">
        <w:rPr>
          <w:rFonts w:cs="Arial"/>
          <w:b/>
          <w:sz w:val="24"/>
          <w:szCs w:val="24"/>
        </w:rPr>
        <w:t>, 0</w:t>
      </w:r>
      <w:r>
        <w:rPr>
          <w:rFonts w:cs="Arial"/>
          <w:b/>
          <w:sz w:val="24"/>
          <w:szCs w:val="24"/>
        </w:rPr>
        <w:t>0-871</w:t>
      </w:r>
      <w:r w:rsidRPr="00EB4E5F">
        <w:rPr>
          <w:rFonts w:cs="Arial"/>
          <w:b/>
          <w:sz w:val="24"/>
          <w:szCs w:val="24"/>
        </w:rPr>
        <w:t xml:space="preserve"> Warszawa</w:t>
      </w:r>
    </w:p>
    <w:p w14:paraId="36D6BA9B" w14:textId="77777777" w:rsidR="00826C2D" w:rsidRPr="00676404" w:rsidRDefault="00826C2D" w:rsidP="00826C2D">
      <w:pPr>
        <w:ind w:left="142"/>
        <w:rPr>
          <w:b/>
          <w:sz w:val="24"/>
          <w:szCs w:val="24"/>
        </w:rPr>
      </w:pPr>
      <w:r>
        <w:t>K</w:t>
      </w:r>
      <w:r w:rsidRPr="00952692">
        <w:t>ategoria obiektu budowlanego:</w:t>
      </w:r>
      <w:r w:rsidRPr="00676404">
        <w:rPr>
          <w:b/>
          <w:sz w:val="24"/>
          <w:szCs w:val="24"/>
        </w:rPr>
        <w:t xml:space="preserve"> </w:t>
      </w:r>
      <w:r w:rsidRPr="00676404">
        <w:rPr>
          <w:b/>
          <w:sz w:val="24"/>
          <w:szCs w:val="24"/>
        </w:rPr>
        <w:tab/>
        <w:t xml:space="preserve">XIII </w:t>
      </w:r>
    </w:p>
    <w:p w14:paraId="66C1AAF1" w14:textId="77777777" w:rsidR="00826C2D" w:rsidRPr="00676404" w:rsidRDefault="00826C2D" w:rsidP="00826C2D">
      <w:pPr>
        <w:ind w:left="142"/>
        <w:rPr>
          <w:b/>
          <w:sz w:val="24"/>
          <w:szCs w:val="24"/>
        </w:rPr>
      </w:pPr>
      <w:r>
        <w:t>N</w:t>
      </w:r>
      <w:r w:rsidRPr="00952692">
        <w:t>azwa jednostki ewidencyjnej:</w:t>
      </w:r>
      <w:r w:rsidRPr="00676404">
        <w:rPr>
          <w:b/>
          <w:sz w:val="24"/>
          <w:szCs w:val="24"/>
        </w:rPr>
        <w:tab/>
        <w:t xml:space="preserve">jedn. </w:t>
      </w:r>
      <w:proofErr w:type="spellStart"/>
      <w:r w:rsidRPr="00676404">
        <w:rPr>
          <w:b/>
          <w:sz w:val="24"/>
          <w:szCs w:val="24"/>
        </w:rPr>
        <w:t>ewid</w:t>
      </w:r>
      <w:proofErr w:type="spellEnd"/>
      <w:r>
        <w:rPr>
          <w:b/>
          <w:sz w:val="24"/>
          <w:szCs w:val="24"/>
        </w:rPr>
        <w:t>.</w:t>
      </w:r>
      <w:r w:rsidRPr="00676404">
        <w:rPr>
          <w:b/>
          <w:sz w:val="24"/>
          <w:szCs w:val="24"/>
        </w:rPr>
        <w:t xml:space="preserve"> </w:t>
      </w:r>
      <w:r w:rsidRPr="00676404">
        <w:rPr>
          <w:rFonts w:cs="Arial"/>
          <w:b/>
          <w:sz w:val="24"/>
          <w:szCs w:val="24"/>
        </w:rPr>
        <w:t>146518_8, dzielnica Wola</w:t>
      </w:r>
    </w:p>
    <w:p w14:paraId="2EC7C933" w14:textId="77777777" w:rsidR="00826C2D" w:rsidRPr="00676404" w:rsidRDefault="00826C2D" w:rsidP="00826C2D">
      <w:pPr>
        <w:ind w:left="142"/>
        <w:rPr>
          <w:b/>
          <w:sz w:val="24"/>
          <w:szCs w:val="24"/>
        </w:rPr>
      </w:pPr>
      <w:r>
        <w:t>N</w:t>
      </w:r>
      <w:r w:rsidRPr="00952692">
        <w:t>azwa i numer obrębu:</w:t>
      </w:r>
      <w:r w:rsidRPr="00676404">
        <w:rPr>
          <w:b/>
          <w:sz w:val="24"/>
          <w:szCs w:val="24"/>
        </w:rPr>
        <w:t xml:space="preserve"> </w:t>
      </w:r>
      <w:r w:rsidRPr="00676404"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ab/>
        <w:t xml:space="preserve">obręb geodezyjny nr </w:t>
      </w:r>
      <w:r>
        <w:rPr>
          <w:b/>
          <w:sz w:val="24"/>
          <w:szCs w:val="24"/>
        </w:rPr>
        <w:t>60104</w:t>
      </w:r>
    </w:p>
    <w:p w14:paraId="417E87B6" w14:textId="77777777" w:rsidR="00826C2D" w:rsidRPr="00676404" w:rsidRDefault="00826C2D" w:rsidP="00826C2D">
      <w:pPr>
        <w:ind w:left="142"/>
        <w:rPr>
          <w:rFonts w:cstheme="minorHAnsi"/>
          <w:b/>
        </w:rPr>
      </w:pPr>
      <w:r>
        <w:t>N</w:t>
      </w:r>
      <w:r w:rsidRPr="00952692">
        <w:t>umery działek:</w:t>
      </w:r>
      <w:r w:rsidRPr="00676404"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ab/>
      </w:r>
      <w:r>
        <w:rPr>
          <w:b/>
          <w:sz w:val="24"/>
          <w:szCs w:val="24"/>
        </w:rPr>
        <w:t>7</w:t>
      </w:r>
      <w:r w:rsidRPr="00676404">
        <w:rPr>
          <w:b/>
          <w:sz w:val="24"/>
          <w:szCs w:val="24"/>
        </w:rPr>
        <w:br/>
      </w:r>
    </w:p>
    <w:bookmarkEnd w:id="1"/>
    <w:p w14:paraId="2BADD9E1" w14:textId="77777777" w:rsidR="00493B8D" w:rsidRPr="00676404" w:rsidRDefault="00493B8D" w:rsidP="00493B8D">
      <w:pPr>
        <w:ind w:left="142"/>
        <w:rPr>
          <w:rFonts w:cstheme="minorHAnsi"/>
          <w:b/>
        </w:rPr>
      </w:pPr>
    </w:p>
    <w:p w14:paraId="484AF9EE" w14:textId="77777777" w:rsidR="00F14B6A" w:rsidRPr="00676404" w:rsidRDefault="00F14B6A" w:rsidP="00BB2E3A">
      <w:pPr>
        <w:spacing w:after="0"/>
        <w:rPr>
          <w:rFonts w:cstheme="minorHAnsi"/>
          <w:b/>
        </w:rPr>
      </w:pPr>
    </w:p>
    <w:p w14:paraId="7F6300F0" w14:textId="77777777" w:rsidR="00F14B6A" w:rsidRDefault="00952692" w:rsidP="00BB2E3A">
      <w:pPr>
        <w:spacing w:after="0"/>
        <w:ind w:left="2832" w:hanging="2832"/>
        <w:rPr>
          <w:rFonts w:cs="Arial"/>
          <w:szCs w:val="24"/>
          <w:shd w:val="clear" w:color="auto" w:fill="FFFFFF"/>
        </w:rPr>
      </w:pPr>
      <w:r>
        <w:rPr>
          <w:sz w:val="24"/>
          <w:szCs w:val="24"/>
        </w:rPr>
        <w:t>I</w:t>
      </w:r>
      <w:r w:rsidR="00F14B6A" w:rsidRPr="00676404">
        <w:rPr>
          <w:sz w:val="24"/>
          <w:szCs w:val="24"/>
        </w:rPr>
        <w:t>nwestor:</w:t>
      </w:r>
      <w:r w:rsidR="00F14B6A" w:rsidRPr="00676404">
        <w:rPr>
          <w:szCs w:val="24"/>
        </w:rPr>
        <w:tab/>
      </w:r>
      <w:r w:rsidR="00F14B6A" w:rsidRPr="00676404">
        <w:rPr>
          <w:b/>
          <w:sz w:val="24"/>
          <w:szCs w:val="24"/>
        </w:rPr>
        <w:t>Miasto Stołeczne Warszawa</w:t>
      </w:r>
      <w:r w:rsidR="00F14B6A" w:rsidRPr="00676404">
        <w:rPr>
          <w:szCs w:val="24"/>
        </w:rPr>
        <w:br/>
      </w:r>
      <w:r w:rsidR="00F14B6A" w:rsidRPr="00676404">
        <w:rPr>
          <w:rFonts w:cs="Arial"/>
          <w:szCs w:val="24"/>
          <w:shd w:val="clear" w:color="auto" w:fill="FFFFFF"/>
        </w:rPr>
        <w:t xml:space="preserve">Zakład Gospodarowania Nieruchomościami w Dzielnicy Wola </w:t>
      </w:r>
      <w:r w:rsidR="00F14B6A" w:rsidRPr="00676404">
        <w:rPr>
          <w:rFonts w:cs="Arial"/>
          <w:szCs w:val="24"/>
          <w:shd w:val="clear" w:color="auto" w:fill="FFFFFF"/>
        </w:rPr>
        <w:br/>
        <w:t>m. st. Warszawy, ul. J. Bema 70, 01-225 Warszawa</w:t>
      </w:r>
    </w:p>
    <w:p w14:paraId="14280375" w14:textId="77777777" w:rsidR="005B1189" w:rsidRDefault="005B1189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E19542D" w14:textId="77777777" w:rsidR="00FA7304" w:rsidRDefault="00FA7304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CBF36CA" w14:textId="77777777" w:rsidR="000F2DF0" w:rsidRPr="005B1189" w:rsidRDefault="000F2DF0" w:rsidP="00BB2E3A">
      <w:pPr>
        <w:spacing w:after="0"/>
      </w:pPr>
    </w:p>
    <w:p w14:paraId="1EA5A133" w14:textId="71EDE50E" w:rsidR="005B1189" w:rsidRDefault="005B1189" w:rsidP="001675E9">
      <w:pPr>
        <w:spacing w:after="0"/>
        <w:ind w:left="2832" w:hanging="2832"/>
      </w:pPr>
      <w:r w:rsidRPr="005B1189">
        <w:rPr>
          <w:rFonts w:cs="Arial"/>
          <w:shd w:val="clear" w:color="auto" w:fill="FFFFFF"/>
        </w:rPr>
        <w:t>Instalacje sanitarne:</w:t>
      </w:r>
      <w:r w:rsidRPr="005B1189">
        <w:rPr>
          <w:rFonts w:cs="Arial"/>
          <w:shd w:val="clear" w:color="auto" w:fill="FFFFFF"/>
        </w:rPr>
        <w:tab/>
      </w:r>
      <w:r w:rsidRPr="00346EDE">
        <w:rPr>
          <w:rFonts w:cs="Arial"/>
          <w:shd w:val="clear" w:color="auto" w:fill="FFFFFF"/>
        </w:rPr>
        <w:t>proj</w:t>
      </w:r>
      <w:r w:rsidR="003E4343">
        <w:rPr>
          <w:rFonts w:cs="Arial"/>
          <w:shd w:val="clear" w:color="auto" w:fill="FFFFFF"/>
        </w:rPr>
        <w:t>ektant – mgr inż. Emilia Mendygr</w:t>
      </w:r>
      <w:r w:rsidRPr="00346EDE">
        <w:rPr>
          <w:rFonts w:cs="Arial"/>
          <w:shd w:val="clear" w:color="auto" w:fill="FFFFFF"/>
        </w:rPr>
        <w:t>ał</w:t>
      </w:r>
      <w:r w:rsidR="00C212C0">
        <w:rPr>
          <w:rFonts w:cs="Arial"/>
          <w:shd w:val="clear" w:color="auto" w:fill="FFFFFF"/>
        </w:rPr>
        <w:t xml:space="preserve"> </w:t>
      </w:r>
      <w:proofErr w:type="spellStart"/>
      <w:r w:rsidRPr="00346EDE">
        <w:t>upr</w:t>
      </w:r>
      <w:proofErr w:type="spellEnd"/>
      <w:r w:rsidRPr="00346EDE">
        <w:t>. proj. w specjalności instalacyjn</w:t>
      </w:r>
      <w:r w:rsidR="00BB6F6D">
        <w:t>ej</w:t>
      </w:r>
      <w:r w:rsidRPr="00346EDE">
        <w:t xml:space="preserve"> nr </w:t>
      </w:r>
      <w:r w:rsidR="00346EDE" w:rsidRPr="00346EDE">
        <w:t>MAZ/0070/POOS/12</w:t>
      </w:r>
    </w:p>
    <w:p w14:paraId="5325F5BF" w14:textId="77777777" w:rsidR="00444DE5" w:rsidRPr="005B1189" w:rsidRDefault="00444DE5" w:rsidP="00BB2E3A">
      <w:pPr>
        <w:spacing w:after="0"/>
        <w:ind w:left="2127" w:hanging="2127"/>
      </w:pPr>
    </w:p>
    <w:p w14:paraId="72518084" w14:textId="77777777" w:rsidR="00444DE5" w:rsidRDefault="00444DE5" w:rsidP="00BB2E3A">
      <w:pPr>
        <w:spacing w:after="0"/>
        <w:ind w:left="2127" w:hanging="2127"/>
      </w:pPr>
    </w:p>
    <w:p w14:paraId="3BBC49E1" w14:textId="77777777" w:rsidR="00A465B5" w:rsidRPr="005B1189" w:rsidRDefault="00A465B5" w:rsidP="00BB2E3A">
      <w:pPr>
        <w:spacing w:after="0"/>
        <w:ind w:left="2127" w:hanging="2127"/>
      </w:pPr>
    </w:p>
    <w:p w14:paraId="441FFF82" w14:textId="30BC9A99" w:rsidR="00A465B5" w:rsidRDefault="00952692" w:rsidP="00BB2E3A">
      <w:pPr>
        <w:spacing w:after="0"/>
        <w:rPr>
          <w:rFonts w:cs="Arial"/>
          <w:shd w:val="clear" w:color="auto" w:fill="FFFFFF"/>
        </w:rPr>
      </w:pPr>
      <w:r w:rsidRPr="005B1189">
        <w:rPr>
          <w:rFonts w:cs="Arial"/>
          <w:shd w:val="clear" w:color="auto" w:fill="FFFFFF"/>
        </w:rPr>
        <w:t>D</w:t>
      </w:r>
      <w:r w:rsidR="00F14B6A" w:rsidRPr="005B1189">
        <w:rPr>
          <w:rFonts w:cs="Arial"/>
          <w:shd w:val="clear" w:color="auto" w:fill="FFFFFF"/>
        </w:rPr>
        <w:t>at</w:t>
      </w:r>
      <w:r w:rsidR="002479B5" w:rsidRPr="005B1189">
        <w:rPr>
          <w:rFonts w:cs="Arial"/>
          <w:shd w:val="clear" w:color="auto" w:fill="FFFFFF"/>
        </w:rPr>
        <w:t>a opracowania</w:t>
      </w:r>
      <w:r w:rsidR="00907649" w:rsidRPr="005B1189">
        <w:rPr>
          <w:rFonts w:cs="Arial"/>
          <w:shd w:val="clear" w:color="auto" w:fill="FFFFFF"/>
        </w:rPr>
        <w:t>:</w:t>
      </w:r>
      <w:r w:rsidR="00907649" w:rsidRPr="005B1189">
        <w:rPr>
          <w:rFonts w:cs="Arial"/>
          <w:shd w:val="clear" w:color="auto" w:fill="FFFFFF"/>
        </w:rPr>
        <w:tab/>
      </w:r>
      <w:r w:rsidR="00907649" w:rsidRPr="005B1189">
        <w:rPr>
          <w:rFonts w:cs="Arial"/>
          <w:shd w:val="clear" w:color="auto" w:fill="FFFFFF"/>
        </w:rPr>
        <w:tab/>
      </w:r>
      <w:r w:rsidR="00E63457">
        <w:rPr>
          <w:rFonts w:cs="Arial"/>
          <w:shd w:val="clear" w:color="auto" w:fill="FFFFFF"/>
        </w:rPr>
        <w:t>15</w:t>
      </w:r>
      <w:r w:rsidR="005D041B">
        <w:rPr>
          <w:rFonts w:cs="Arial"/>
          <w:shd w:val="clear" w:color="auto" w:fill="FFFFFF"/>
        </w:rPr>
        <w:t xml:space="preserve"> </w:t>
      </w:r>
      <w:r w:rsidR="00E63457">
        <w:rPr>
          <w:rFonts w:cs="Arial"/>
          <w:shd w:val="clear" w:color="auto" w:fill="FFFFFF"/>
        </w:rPr>
        <w:t>lipca</w:t>
      </w:r>
      <w:r w:rsidR="005D041B">
        <w:rPr>
          <w:rFonts w:cs="Arial"/>
          <w:shd w:val="clear" w:color="auto" w:fill="FFFFFF"/>
        </w:rPr>
        <w:t xml:space="preserve"> 202</w:t>
      </w:r>
      <w:r w:rsidR="00E63457">
        <w:rPr>
          <w:rFonts w:cs="Arial"/>
          <w:shd w:val="clear" w:color="auto" w:fill="FFFFFF"/>
        </w:rPr>
        <w:t>4</w:t>
      </w:r>
      <w:r w:rsidR="005D041B">
        <w:rPr>
          <w:rFonts w:cs="Arial"/>
          <w:shd w:val="clear" w:color="auto" w:fill="FFFFFF"/>
        </w:rPr>
        <w:t>r.</w:t>
      </w:r>
    </w:p>
    <w:p w14:paraId="1F847B21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26044D2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149D3A0" w14:textId="77777777" w:rsidR="00A465B5" w:rsidRPr="005D041B" w:rsidRDefault="005D041B" w:rsidP="00BB2E3A">
      <w:pPr>
        <w:spacing w:after="0" w:line="360" w:lineRule="auto"/>
        <w:rPr>
          <w:rFonts w:cs="Arial"/>
          <w:sz w:val="28"/>
          <w:szCs w:val="24"/>
          <w:shd w:val="clear" w:color="auto" w:fill="FFFFFF"/>
        </w:rPr>
      </w:pPr>
      <w:r w:rsidRPr="005D041B">
        <w:rPr>
          <w:rFonts w:cs="Arial"/>
          <w:sz w:val="28"/>
          <w:szCs w:val="24"/>
          <w:shd w:val="clear" w:color="auto" w:fill="FFFFFF"/>
        </w:rPr>
        <w:t>SPIS TREŚCI:</w:t>
      </w:r>
    </w:p>
    <w:p w14:paraId="78485D84" w14:textId="77777777" w:rsidR="005D041B" w:rsidRPr="005D041B" w:rsidRDefault="005D041B" w:rsidP="00BB2E3A">
      <w:pPr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0B387A3B" w14:textId="77777777" w:rsidR="005D041B" w:rsidRPr="005D041B" w:rsidRDefault="005D041B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Dokumenty formalne: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  <w:t>str. 3-6</w:t>
      </w:r>
    </w:p>
    <w:p w14:paraId="10B5E4DB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oświadczenie projektanta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</w:p>
    <w:p w14:paraId="2D195A9C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uprawnienia projektanta</w:t>
      </w:r>
    </w:p>
    <w:p w14:paraId="40B5DD3A" w14:textId="77777777" w:rsid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zaświadczenie projektanta</w:t>
      </w:r>
    </w:p>
    <w:p w14:paraId="1BF4C9A6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18E89509" w14:textId="790A24B1" w:rsidR="005D041B" w:rsidRDefault="005D041B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Część opisowa do projektu technicznego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  <w:t>str.7-</w:t>
      </w:r>
      <w:r w:rsidR="0059334D">
        <w:rPr>
          <w:rFonts w:cs="Arial"/>
          <w:sz w:val="24"/>
          <w:szCs w:val="24"/>
          <w:shd w:val="clear" w:color="auto" w:fill="FFFFFF"/>
        </w:rPr>
        <w:t>10</w:t>
      </w:r>
    </w:p>
    <w:p w14:paraId="2DAA48CC" w14:textId="4B007B4B" w:rsidR="00E74DCD" w:rsidRDefault="00E74DCD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Część rysunkowa:</w:t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  <w:t>str.</w:t>
      </w:r>
      <w:r w:rsidR="0059334D">
        <w:rPr>
          <w:rFonts w:cs="Arial"/>
          <w:sz w:val="24"/>
          <w:szCs w:val="24"/>
          <w:shd w:val="clear" w:color="auto" w:fill="FFFFFF"/>
        </w:rPr>
        <w:t>11</w:t>
      </w:r>
      <w:r>
        <w:rPr>
          <w:rFonts w:cs="Arial"/>
          <w:sz w:val="24"/>
          <w:szCs w:val="24"/>
          <w:shd w:val="clear" w:color="auto" w:fill="FFFFFF"/>
        </w:rPr>
        <w:t>-1</w:t>
      </w:r>
      <w:r w:rsidR="0059334D">
        <w:rPr>
          <w:rFonts w:cs="Arial"/>
          <w:sz w:val="24"/>
          <w:szCs w:val="24"/>
          <w:shd w:val="clear" w:color="auto" w:fill="FFFFFF"/>
        </w:rPr>
        <w:t>6</w:t>
      </w:r>
    </w:p>
    <w:p w14:paraId="78B77B5E" w14:textId="77777777" w:rsidR="00E74DCD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S-1  - DEMONTAŻE</w:t>
      </w:r>
    </w:p>
    <w:p w14:paraId="3204CD5F" w14:textId="77777777" w:rsidR="00E74DCD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S-2  - INSTALACJA WOD-KAN – RZUT LOKALU</w:t>
      </w:r>
    </w:p>
    <w:p w14:paraId="7D4771AD" w14:textId="77777777" w:rsidR="00E74DCD" w:rsidRPr="005D041B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S-3  - INSTALACJA WOD-KAN – SCHEMAT WODY ORAZ KANALIZACJI</w:t>
      </w:r>
    </w:p>
    <w:p w14:paraId="0C5E778B" w14:textId="435229F7" w:rsidR="00826C2D" w:rsidRDefault="00826C2D" w:rsidP="00826C2D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S-4  - DEMONTAŻE</w:t>
      </w:r>
    </w:p>
    <w:p w14:paraId="1F1CC5BF" w14:textId="7F30FD0F" w:rsidR="00826C2D" w:rsidRDefault="00826C2D" w:rsidP="00826C2D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S-5  - INSTALACJA WOD-KAN – RZUT LOKALU</w:t>
      </w:r>
    </w:p>
    <w:p w14:paraId="2DDAF758" w14:textId="7E3B0122" w:rsidR="00826C2D" w:rsidRPr="005D041B" w:rsidRDefault="00826C2D" w:rsidP="00826C2D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S-6  - INSTALACJA WOD-KAN – SCHEMAT WODY ORAZ KANALIZACJI</w:t>
      </w:r>
    </w:p>
    <w:p w14:paraId="38E0F495" w14:textId="77777777" w:rsidR="00E74DCD" w:rsidRPr="005D041B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2913BFFD" w14:textId="77777777" w:rsidR="00A465B5" w:rsidRDefault="00A465B5" w:rsidP="00BB2E3A">
      <w:pPr>
        <w:spacing w:after="0" w:line="360" w:lineRule="auto"/>
        <w:rPr>
          <w:rFonts w:cs="Arial"/>
          <w:szCs w:val="24"/>
          <w:shd w:val="clear" w:color="auto" w:fill="FFFFFF"/>
        </w:rPr>
      </w:pPr>
    </w:p>
    <w:p w14:paraId="75B907CD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66D3AD5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776E4DB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736797A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2FDF27F2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0C349A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24AA893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531E4D1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62428D4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43F0D15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1E59DB9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0E0736F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DB95021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943D48F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879375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9BDD3C6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3EC938D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FC9DC34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36B81C9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8224061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69D5ADC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DB36C88" w14:textId="77777777" w:rsidR="00A465B5" w:rsidRPr="005D041B" w:rsidRDefault="005D041B" w:rsidP="00BB2E3A">
      <w:pPr>
        <w:pStyle w:val="Akapitzlist"/>
        <w:numPr>
          <w:ilvl w:val="0"/>
          <w:numId w:val="21"/>
        </w:numPr>
        <w:spacing w:after="0"/>
        <w:rPr>
          <w:rFonts w:cs="Arial"/>
          <w:sz w:val="32"/>
          <w:szCs w:val="24"/>
          <w:shd w:val="clear" w:color="auto" w:fill="FFFFFF"/>
        </w:rPr>
      </w:pPr>
      <w:r w:rsidRPr="005D041B">
        <w:rPr>
          <w:rFonts w:cs="Arial"/>
          <w:sz w:val="32"/>
          <w:szCs w:val="24"/>
          <w:shd w:val="clear" w:color="auto" w:fill="FFFFFF"/>
        </w:rPr>
        <w:lastRenderedPageBreak/>
        <w:t>Dokumenty formalne</w:t>
      </w:r>
    </w:p>
    <w:p w14:paraId="4757899A" w14:textId="77777777" w:rsidR="005D041B" w:rsidRDefault="005D041B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</w:p>
    <w:p w14:paraId="0446BDE1" w14:textId="77777777" w:rsidR="005D041B" w:rsidRDefault="005D041B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</w:p>
    <w:p w14:paraId="28EF078E" w14:textId="4F4ABECF" w:rsidR="00A465B5" w:rsidRPr="00676404" w:rsidRDefault="00E63457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  <w:r>
        <w:rPr>
          <w:rFonts w:cs="Arial"/>
          <w:szCs w:val="24"/>
          <w:shd w:val="clear" w:color="auto" w:fill="FFFFFF"/>
        </w:rPr>
        <w:t>15</w:t>
      </w:r>
      <w:r w:rsidR="00A465B5" w:rsidRPr="00676404">
        <w:rPr>
          <w:rFonts w:cs="Arial"/>
          <w:szCs w:val="24"/>
          <w:shd w:val="clear" w:color="auto" w:fill="FFFFFF"/>
        </w:rPr>
        <w:t xml:space="preserve"> </w:t>
      </w:r>
      <w:r>
        <w:rPr>
          <w:rFonts w:cs="Arial"/>
          <w:szCs w:val="24"/>
          <w:shd w:val="clear" w:color="auto" w:fill="FFFFFF"/>
        </w:rPr>
        <w:t>lipca</w:t>
      </w:r>
      <w:r w:rsidR="00A465B5" w:rsidRPr="00676404">
        <w:rPr>
          <w:rFonts w:cs="Arial"/>
          <w:szCs w:val="24"/>
          <w:shd w:val="clear" w:color="auto" w:fill="FFFFFF"/>
        </w:rPr>
        <w:t xml:space="preserve"> 202</w:t>
      </w:r>
      <w:r w:rsidR="00A3069D">
        <w:rPr>
          <w:rFonts w:cs="Arial"/>
          <w:szCs w:val="24"/>
          <w:shd w:val="clear" w:color="auto" w:fill="FFFFFF"/>
        </w:rPr>
        <w:t>3</w:t>
      </w:r>
    </w:p>
    <w:p w14:paraId="75018981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57051F89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7A97A667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26D7C33E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3E69E4E2" w14:textId="77777777" w:rsidR="00A465B5" w:rsidRPr="00676404" w:rsidRDefault="00A465B5" w:rsidP="00BB2E3A">
      <w:pPr>
        <w:pStyle w:val="Nagwek1"/>
        <w:numPr>
          <w:ilvl w:val="0"/>
          <w:numId w:val="0"/>
        </w:numPr>
        <w:ind w:left="360"/>
        <w:rPr>
          <w:lang w:eastAsia="zh-CN"/>
        </w:rPr>
      </w:pPr>
      <w:bookmarkStart w:id="2" w:name="_Toc92206583"/>
      <w:bookmarkStart w:id="3" w:name="_Toc97116506"/>
      <w:r w:rsidRPr="00676404">
        <w:rPr>
          <w:lang w:eastAsia="zh-CN"/>
        </w:rPr>
        <w:t>Oświadczenie projektant</w:t>
      </w:r>
      <w:bookmarkEnd w:id="2"/>
      <w:bookmarkEnd w:id="3"/>
      <w:r>
        <w:rPr>
          <w:lang w:eastAsia="zh-CN"/>
        </w:rPr>
        <w:t>a</w:t>
      </w:r>
    </w:p>
    <w:p w14:paraId="7F7E9740" w14:textId="77777777" w:rsidR="00A465B5" w:rsidRPr="00676404" w:rsidRDefault="00A465B5" w:rsidP="00BB2E3A">
      <w:pPr>
        <w:tabs>
          <w:tab w:val="left" w:pos="8647"/>
        </w:tabs>
        <w:spacing w:after="0"/>
        <w:ind w:right="0"/>
        <w:rPr>
          <w:rStyle w:val="Nagwek1Znak"/>
          <w:rFonts w:cstheme="minorHAnsi"/>
        </w:rPr>
      </w:pPr>
    </w:p>
    <w:p w14:paraId="367D7AB2" w14:textId="78236A19" w:rsidR="00A465B5" w:rsidRPr="00676404" w:rsidRDefault="00A465B5" w:rsidP="00BB2E3A">
      <w:pPr>
        <w:tabs>
          <w:tab w:val="left" w:pos="8647"/>
        </w:tabs>
        <w:spacing w:after="0"/>
        <w:ind w:right="0"/>
        <w:jc w:val="both"/>
      </w:pPr>
      <w:r w:rsidRPr="00676404">
        <w:t>Zgodnie</w:t>
      </w:r>
      <w:r w:rsidR="00A3069D">
        <w:t xml:space="preserve"> z</w:t>
      </w:r>
      <w:r w:rsidRPr="00676404">
        <w:t xml:space="preserve"> </w:t>
      </w:r>
      <w:r w:rsidR="00A3069D" w:rsidRPr="00AD161E">
        <w:rPr>
          <w:rFonts w:ascii="Arial Narrow" w:hAnsi="Arial Narrow" w:cs="Arial"/>
        </w:rPr>
        <w:t>art. 34 ust. 3d pkt.3</w:t>
      </w:r>
      <w:r w:rsidR="00A3069D" w:rsidRPr="00AD161E">
        <w:t xml:space="preserve">  </w:t>
      </w:r>
      <w:r w:rsidR="00A3069D" w:rsidRPr="00AD161E">
        <w:rPr>
          <w:rFonts w:ascii="Arial Narrow" w:hAnsi="Arial Narrow" w:cs="Arial"/>
        </w:rPr>
        <w:t xml:space="preserve">Prawa Budowlanego (Dz. U. z 2023 r. poz. 682 z późniejszymi zmianami) </w:t>
      </w:r>
      <w:r w:rsidRPr="00676404">
        <w:rPr>
          <w:lang w:eastAsia="zh-CN"/>
        </w:rPr>
        <w:t xml:space="preserve">oświadczam, że </w:t>
      </w:r>
      <w:r w:rsidRPr="00826C2D">
        <w:rPr>
          <w:rFonts w:ascii="Arial Narrow" w:hAnsi="Arial Narrow" w:cs="Arial"/>
        </w:rPr>
        <w:t>„</w:t>
      </w:r>
      <w:r w:rsidR="00826C2D" w:rsidRPr="00826C2D">
        <w:rPr>
          <w:rFonts w:ascii="Arial Narrow" w:hAnsi="Arial Narrow" w:cs="Arial"/>
        </w:rPr>
        <w:t>PRZEBUDOWA I REMONT</w:t>
      </w:r>
      <w:r w:rsidR="00826C2D">
        <w:rPr>
          <w:rFonts w:ascii="Arial Narrow" w:hAnsi="Arial Narrow" w:cs="Arial"/>
        </w:rPr>
        <w:t xml:space="preserve"> </w:t>
      </w:r>
      <w:r w:rsidR="00826C2D" w:rsidRPr="00826C2D">
        <w:rPr>
          <w:rFonts w:ascii="Arial Narrow" w:hAnsi="Arial Narrow" w:cs="Arial"/>
        </w:rPr>
        <w:t>LOKALI MIESZKALNYCH NR 1 i 11</w:t>
      </w:r>
      <w:r w:rsidR="00826C2D">
        <w:rPr>
          <w:rFonts w:ascii="Arial Narrow" w:hAnsi="Arial Narrow" w:cs="Arial"/>
        </w:rPr>
        <w:t xml:space="preserve"> </w:t>
      </w:r>
      <w:r w:rsidR="00826C2D" w:rsidRPr="00826C2D">
        <w:rPr>
          <w:rFonts w:ascii="Arial Narrow" w:hAnsi="Arial Narrow" w:cs="Arial"/>
        </w:rPr>
        <w:t>REMONT LOKALU NR 2A W BUDYNKU MIESZKALNYM WIELORODZINNYM</w:t>
      </w:r>
      <w:r w:rsidR="00826C2D">
        <w:rPr>
          <w:rFonts w:ascii="Arial Narrow" w:hAnsi="Arial Narrow" w:cs="Arial"/>
        </w:rPr>
        <w:t xml:space="preserve"> </w:t>
      </w:r>
      <w:r w:rsidR="00826C2D" w:rsidRPr="00826C2D">
        <w:rPr>
          <w:rFonts w:ascii="Arial Narrow" w:hAnsi="Arial Narrow" w:cs="Arial"/>
        </w:rPr>
        <w:t>UL. ŻELAZNA 75A W WARSZAWIE</w:t>
      </w:r>
      <w:r w:rsidRPr="00826C2D">
        <w:rPr>
          <w:rFonts w:ascii="Arial Narrow" w:hAnsi="Arial Narrow" w:cs="Arial"/>
        </w:rPr>
        <w:t xml:space="preserve">” </w:t>
      </w:r>
      <w:r w:rsidR="00493B8D" w:rsidRPr="00826C2D">
        <w:rPr>
          <w:rFonts w:ascii="Arial Narrow" w:hAnsi="Arial Narrow" w:cs="Arial"/>
        </w:rPr>
        <w:t>w</w:t>
      </w:r>
      <w:r w:rsidR="00493B8D">
        <w:rPr>
          <w:lang w:eastAsia="zh-CN"/>
        </w:rPr>
        <w:t xml:space="preserve"> zakresie instalacji sanitarnych </w:t>
      </w:r>
      <w:r w:rsidRPr="00676404">
        <w:rPr>
          <w:lang w:eastAsia="zh-CN"/>
        </w:rPr>
        <w:t>został sporządzony zgodnie z obowiązującymi przepisami i zasadami wiedzy technicznej.</w:t>
      </w:r>
    </w:p>
    <w:p w14:paraId="06D8CFAA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46A36DCC" w14:textId="77777777" w:rsidR="00A465B5" w:rsidRPr="00676404" w:rsidRDefault="00A465B5" w:rsidP="00BB2E3A">
      <w:pPr>
        <w:tabs>
          <w:tab w:val="left" w:pos="8647"/>
        </w:tabs>
        <w:spacing w:after="0"/>
        <w:ind w:right="0"/>
      </w:pPr>
    </w:p>
    <w:p w14:paraId="06B7F811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5AB44631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6720041E" w14:textId="77777777" w:rsidR="006C5AE1" w:rsidRDefault="00B2397F" w:rsidP="00BB2E3A">
      <w:pPr>
        <w:spacing w:after="0"/>
        <w:ind w:left="3540" w:right="0" w:hanging="3540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mgr inż. Emilia Mendygr</w:t>
      </w:r>
      <w:r w:rsidR="00A465B5" w:rsidRPr="00346EDE">
        <w:rPr>
          <w:rFonts w:cs="Arial"/>
          <w:shd w:val="clear" w:color="auto" w:fill="FFFFFF"/>
        </w:rPr>
        <w:t>ał</w:t>
      </w:r>
      <w:r w:rsidR="00A465B5">
        <w:rPr>
          <w:rFonts w:cs="Arial"/>
          <w:shd w:val="clear" w:color="auto" w:fill="FFFFFF"/>
        </w:rPr>
        <w:tab/>
      </w:r>
    </w:p>
    <w:p w14:paraId="50F5B179" w14:textId="45F87151" w:rsidR="00A465B5" w:rsidRPr="005B1189" w:rsidRDefault="00A465B5" w:rsidP="00BB2E3A">
      <w:pPr>
        <w:spacing w:after="0"/>
        <w:ind w:left="3540" w:right="0" w:hanging="3540"/>
      </w:pPr>
      <w:proofErr w:type="spellStart"/>
      <w:r w:rsidRPr="00346EDE">
        <w:t>upr</w:t>
      </w:r>
      <w:proofErr w:type="spellEnd"/>
      <w:r w:rsidRPr="00346EDE">
        <w:t>. proj. w specjalności instalacyjn</w:t>
      </w:r>
      <w:r>
        <w:t>ej</w:t>
      </w:r>
      <w:r w:rsidRPr="00346EDE">
        <w:t xml:space="preserve"> nr </w:t>
      </w:r>
      <w:r w:rsidR="005D041B">
        <w:t>M</w:t>
      </w:r>
      <w:r w:rsidRPr="00346EDE">
        <w:t xml:space="preserve">AZ/0070/POOS/12, </w:t>
      </w:r>
    </w:p>
    <w:p w14:paraId="7CA64978" w14:textId="77777777" w:rsidR="00A465B5" w:rsidRPr="0001527D" w:rsidRDefault="00A465B5" w:rsidP="00BB2E3A">
      <w:pPr>
        <w:spacing w:after="0"/>
        <w:ind w:left="2832" w:hanging="2832"/>
      </w:pPr>
    </w:p>
    <w:p w14:paraId="125D6A9F" w14:textId="77777777" w:rsidR="00A465B5" w:rsidRPr="0001527D" w:rsidRDefault="00A465B5" w:rsidP="00BB2E3A">
      <w:pPr>
        <w:spacing w:after="0"/>
        <w:ind w:left="2832" w:hanging="2832"/>
      </w:pPr>
    </w:p>
    <w:p w14:paraId="24D00A23" w14:textId="77777777" w:rsidR="00A465B5" w:rsidRPr="0001527D" w:rsidRDefault="00A465B5" w:rsidP="00BB2E3A">
      <w:pPr>
        <w:spacing w:after="0"/>
      </w:pPr>
    </w:p>
    <w:p w14:paraId="5C21B947" w14:textId="57B8A632" w:rsidR="006D5189" w:rsidRDefault="00A465B5" w:rsidP="00BB2E3A">
      <w:pPr>
        <w:spacing w:after="0"/>
        <w:rPr>
          <w:lang w:eastAsia="pl-PL"/>
        </w:rPr>
        <w:sectPr w:rsidR="006D5189" w:rsidSect="00B26370">
          <w:footerReference w:type="default" r:id="rId8"/>
          <w:footerReference w:type="first" r:id="rId9"/>
          <w:pgSz w:w="11906" w:h="16838"/>
          <w:pgMar w:top="1418" w:right="1985" w:bottom="1701" w:left="1274" w:header="709" w:footer="709" w:gutter="0"/>
          <w:pgNumType w:start="1"/>
          <w:cols w:space="708"/>
          <w:titlePg/>
          <w:docGrid w:linePitch="360"/>
        </w:sectPr>
      </w:pPr>
      <w:r w:rsidRPr="0001527D">
        <w:rPr>
          <w:lang w:eastAsia="pl-PL"/>
        </w:rPr>
        <w:br w:type="page"/>
      </w:r>
    </w:p>
    <w:p w14:paraId="14CDCD76" w14:textId="79C5157E" w:rsidR="00A465B5" w:rsidRPr="00493B8D" w:rsidRDefault="006D5189" w:rsidP="00BB2E3A">
      <w:pPr>
        <w:pStyle w:val="Akapitzlist"/>
        <w:spacing w:after="0"/>
        <w:ind w:right="0"/>
      </w:pPr>
      <w:bookmarkStart w:id="4" w:name="_Toc49163747"/>
      <w:bookmarkStart w:id="5" w:name="_Toc97910571"/>
      <w:r>
        <w:rPr>
          <w:rFonts w:cs="Arial"/>
          <w:b/>
          <w:sz w:val="32"/>
          <w:szCs w:val="24"/>
          <w:shd w:val="clear" w:color="auto" w:fill="FFFFFF"/>
        </w:rPr>
        <w:lastRenderedPageBreak/>
        <w:t xml:space="preserve">2. </w:t>
      </w:r>
      <w:r w:rsidR="00A465B5" w:rsidRPr="006D5189">
        <w:rPr>
          <w:rFonts w:cs="Arial"/>
          <w:b/>
          <w:sz w:val="32"/>
          <w:szCs w:val="24"/>
          <w:shd w:val="clear" w:color="auto" w:fill="FFFFFF"/>
        </w:rPr>
        <w:t xml:space="preserve">Część opisowa do projektu </w:t>
      </w:r>
      <w:bookmarkEnd w:id="4"/>
      <w:bookmarkEnd w:id="5"/>
      <w:r w:rsidR="00044D04">
        <w:rPr>
          <w:rFonts w:cs="Arial"/>
          <w:b/>
          <w:sz w:val="32"/>
          <w:szCs w:val="24"/>
          <w:shd w:val="clear" w:color="auto" w:fill="FFFFFF"/>
        </w:rPr>
        <w:t>technicznego</w:t>
      </w:r>
      <w:r w:rsidR="00A465B5" w:rsidRPr="006D5189">
        <w:rPr>
          <w:rStyle w:val="Nagwek1Znak"/>
          <w:sz w:val="44"/>
        </w:rPr>
        <w:br/>
      </w:r>
      <w:r w:rsidR="00826C2D">
        <w:t>P</w:t>
      </w:r>
      <w:r w:rsidR="00826C2D" w:rsidRPr="00826C2D">
        <w:t xml:space="preserve">rzebudowa i remont </w:t>
      </w:r>
      <w:r w:rsidR="00826C2D">
        <w:t xml:space="preserve"> </w:t>
      </w:r>
      <w:r w:rsidR="00826C2D" w:rsidRPr="00826C2D">
        <w:t>lokali mieszkalnych nr 1 i 11</w:t>
      </w:r>
      <w:r w:rsidR="00826C2D">
        <w:t xml:space="preserve"> </w:t>
      </w:r>
      <w:r w:rsidR="00826C2D" w:rsidRPr="00826C2D">
        <w:t>remont lokalu nr 2a</w:t>
      </w:r>
      <w:r w:rsidR="00826C2D">
        <w:t xml:space="preserve"> </w:t>
      </w:r>
      <w:r w:rsidR="00826C2D" w:rsidRPr="00826C2D">
        <w:t xml:space="preserve"> w budynku mieszkalnym wielorodzinnym</w:t>
      </w:r>
      <w:r w:rsidR="00826C2D">
        <w:t xml:space="preserve"> </w:t>
      </w:r>
      <w:r w:rsidR="00826C2D" w:rsidRPr="00826C2D">
        <w:t xml:space="preserve">ul. </w:t>
      </w:r>
      <w:r w:rsidR="00826C2D">
        <w:t>Ż</w:t>
      </w:r>
      <w:r w:rsidR="00826C2D" w:rsidRPr="00826C2D">
        <w:t xml:space="preserve">elazna 75a w </w:t>
      </w:r>
      <w:r w:rsidR="00826C2D">
        <w:t>W</w:t>
      </w:r>
      <w:r w:rsidR="00826C2D" w:rsidRPr="00826C2D">
        <w:t>arszawie</w:t>
      </w:r>
    </w:p>
    <w:p w14:paraId="364FD43A" w14:textId="77777777" w:rsidR="00A465B5" w:rsidRPr="0001527D" w:rsidRDefault="00A465B5" w:rsidP="00BB2E3A">
      <w:pPr>
        <w:spacing w:after="0"/>
        <w:ind w:right="0"/>
        <w:jc w:val="center"/>
      </w:pPr>
    </w:p>
    <w:p w14:paraId="2F8D7CEE" w14:textId="77777777" w:rsidR="00A465B5" w:rsidRPr="0001527D" w:rsidRDefault="00A465B5" w:rsidP="00BB2E3A">
      <w:pPr>
        <w:pStyle w:val="Nagwek2"/>
      </w:pPr>
      <w:bookmarkStart w:id="6" w:name="_Toc97910572"/>
      <w:r w:rsidRPr="0001527D">
        <w:t>Zakres opracowania</w:t>
      </w:r>
      <w:bookmarkEnd w:id="6"/>
    </w:p>
    <w:p w14:paraId="61FE715A" w14:textId="6257B9FA" w:rsidR="00A465B5" w:rsidRPr="0001527D" w:rsidRDefault="00A465B5" w:rsidP="00BB2E3A">
      <w:pPr>
        <w:spacing w:after="0"/>
        <w:jc w:val="both"/>
      </w:pPr>
      <w:r w:rsidRPr="0001527D">
        <w:t xml:space="preserve">Projektuje się </w:t>
      </w:r>
      <w:r w:rsidR="00485D90">
        <w:t xml:space="preserve">przebudowę i </w:t>
      </w:r>
      <w:r w:rsidRPr="0001527D">
        <w:t>remont lokal</w:t>
      </w:r>
      <w:r w:rsidR="00485D90">
        <w:t>u</w:t>
      </w:r>
      <w:r w:rsidRPr="0001527D">
        <w:t xml:space="preserve"> mieszkal</w:t>
      </w:r>
      <w:r w:rsidR="00485D90">
        <w:t>nego</w:t>
      </w:r>
      <w:r w:rsidRPr="0001527D">
        <w:t xml:space="preserve"> nr </w:t>
      </w:r>
      <w:r w:rsidR="00826C2D">
        <w:t>1,11 oraz 2</w:t>
      </w:r>
      <w:r w:rsidRPr="0001527D">
        <w:t xml:space="preserve">, w budynku mieszkalnym wielorodzinnym w zakresie instalacji sanitarnych. </w:t>
      </w:r>
    </w:p>
    <w:p w14:paraId="794F810E" w14:textId="77777777" w:rsidR="00A465B5" w:rsidRPr="0001527D" w:rsidRDefault="00A465B5" w:rsidP="00BB2E3A">
      <w:pPr>
        <w:pStyle w:val="Nagwek2"/>
      </w:pPr>
      <w:bookmarkStart w:id="7" w:name="_Toc97910573"/>
      <w:r w:rsidRPr="0001527D">
        <w:t>Opis stanu istniejącego</w:t>
      </w:r>
      <w:bookmarkEnd w:id="7"/>
    </w:p>
    <w:p w14:paraId="71E26F98" w14:textId="77777777" w:rsidR="00826C2D" w:rsidRPr="00826C2D" w:rsidRDefault="00826C2D" w:rsidP="00826C2D">
      <w:pPr>
        <w:spacing w:after="0"/>
        <w:jc w:val="both"/>
      </w:pPr>
      <w:r w:rsidRPr="009E4C1E">
        <w:t>Mieszkania objęte opracowaniem znajdują się w budynku mieszkalnym wielorodzinnym</w:t>
      </w:r>
      <w:r>
        <w:t xml:space="preserve">, </w:t>
      </w:r>
      <w:r>
        <w:br/>
        <w:t>z usługami w parterze,</w:t>
      </w:r>
      <w:r w:rsidRPr="00826C2D">
        <w:t xml:space="preserve"> posiadającym sześć kondygnacji nadziemnych i piwnice. </w:t>
      </w:r>
      <w:r w:rsidRPr="00826C2D">
        <w:br/>
        <w:t xml:space="preserve">W parterze zlokalizowane są lokale usługowe, na piętrach mieszkania. Budynek posiada półkolisty narożnik i </w:t>
      </w:r>
      <w:hyperlink r:id="rId10" w:tooltip="Podcień" w:history="1">
        <w:r w:rsidRPr="00826C2D">
          <w:t>podcienia</w:t>
        </w:r>
      </w:hyperlink>
      <w:r w:rsidRPr="00826C2D">
        <w:t xml:space="preserve"> z kolumnami od strony ul. Chłodnej. Został wzniesiony w latach 1937–1938 według projektu </w:t>
      </w:r>
      <w:hyperlink r:id="rId11" w:tooltip="Edward Herstein (strona nie istnieje)" w:history="1">
        <w:r w:rsidRPr="00826C2D">
          <w:t xml:space="preserve">Edwarda </w:t>
        </w:r>
        <w:proofErr w:type="spellStart"/>
        <w:r w:rsidRPr="00826C2D">
          <w:t>Hersteina</w:t>
        </w:r>
        <w:proofErr w:type="spellEnd"/>
      </w:hyperlink>
      <w:r w:rsidRPr="00826C2D">
        <w:t xml:space="preserve">. W konstrukcji zastosowano m.in. </w:t>
      </w:r>
      <w:hyperlink r:id="rId12" w:tooltip="Strop Kleina" w:history="1">
        <w:r w:rsidRPr="00826C2D">
          <w:t>strop Kleina</w:t>
        </w:r>
      </w:hyperlink>
      <w:r w:rsidRPr="00826C2D">
        <w:t>, co zwiększyło wytrzymałość na obciążenia i pozwoliło na zaprojektowanie w budynku większych pomieszczeń.</w:t>
      </w:r>
    </w:p>
    <w:p w14:paraId="16E01601" w14:textId="77777777" w:rsidR="00826C2D" w:rsidRPr="00826C2D" w:rsidRDefault="00826C2D" w:rsidP="00826C2D">
      <w:pPr>
        <w:spacing w:after="0"/>
        <w:jc w:val="both"/>
      </w:pPr>
      <w:r w:rsidRPr="00826C2D">
        <w:t xml:space="preserve">W czasie </w:t>
      </w:r>
      <w:hyperlink r:id="rId13" w:tooltip="II wojna światowa" w:history="1">
        <w:r w:rsidRPr="00826C2D">
          <w:t>II wojny światowej</w:t>
        </w:r>
      </w:hyperlink>
      <w:r w:rsidRPr="00826C2D">
        <w:t xml:space="preserve"> w kamienicy znajdował się posterunek żandarmerii niemieckiej tzw. </w:t>
      </w:r>
      <w:proofErr w:type="spellStart"/>
      <w:r w:rsidRPr="00826C2D">
        <w:t>Nordwache</w:t>
      </w:r>
      <w:proofErr w:type="spellEnd"/>
      <w:r w:rsidRPr="00826C2D">
        <w:t xml:space="preserve">, z którego m.in. w latach 1940–1942 Niemcy nadzorowali skrzyżowanie ulic Chłodnej i Żelaznej, stanowiące do stycznia 1942 (otwarcie kładki nad ul. Chłodną) jedyne oficjalne połączenie między </w:t>
      </w:r>
      <w:hyperlink r:id="rId14" w:tooltip="Getto warszawskie" w:history="1">
        <w:r w:rsidRPr="00826C2D">
          <w:t>małym a dużym gettem</w:t>
        </w:r>
      </w:hyperlink>
      <w:r w:rsidRPr="00826C2D">
        <w:t xml:space="preserve">. W czasie </w:t>
      </w:r>
      <w:hyperlink r:id="rId15" w:tooltip="Powstanie warszawskie" w:history="1">
        <w:r w:rsidRPr="00826C2D">
          <w:t>powstania warszawskiego</w:t>
        </w:r>
      </w:hyperlink>
      <w:r w:rsidRPr="00826C2D">
        <w:t xml:space="preserve"> </w:t>
      </w:r>
      <w:proofErr w:type="spellStart"/>
      <w:r w:rsidRPr="00826C2D">
        <w:t>Nordwache</w:t>
      </w:r>
      <w:proofErr w:type="spellEnd"/>
      <w:r w:rsidRPr="00826C2D">
        <w:t xml:space="preserve"> została zdobyta </w:t>
      </w:r>
      <w:hyperlink r:id="rId16" w:tooltip="Kalendarium powstania warszawskiego - 3 sierpnia" w:history="1">
        <w:r w:rsidRPr="00826C2D">
          <w:t>3 sierpnia 1944</w:t>
        </w:r>
      </w:hyperlink>
      <w:r w:rsidRPr="00826C2D">
        <w:t xml:space="preserve"> przez żołnierzy z </w:t>
      </w:r>
      <w:hyperlink r:id="rId17" w:tooltip="Batalion Chrobry I" w:history="1">
        <w:r w:rsidRPr="00826C2D">
          <w:t>batalionu „Chrobry I”</w:t>
        </w:r>
      </w:hyperlink>
      <w:r w:rsidRPr="00826C2D">
        <w:t>.</w:t>
      </w:r>
    </w:p>
    <w:p w14:paraId="2DB8DA8A" w14:textId="77777777" w:rsidR="00826C2D" w:rsidRDefault="00826C2D" w:rsidP="00826C2D">
      <w:pPr>
        <w:spacing w:after="0"/>
        <w:jc w:val="both"/>
      </w:pPr>
      <w:r>
        <w:t>Budynek</w:t>
      </w:r>
      <w:r w:rsidRPr="009E4C1E">
        <w:t xml:space="preserve"> </w:t>
      </w:r>
      <w:r w:rsidRPr="00826C2D">
        <w:t xml:space="preserve">ujęty w rejestrze zabytków: </w:t>
      </w:r>
      <w:r w:rsidRPr="009E4C1E">
        <w:t xml:space="preserve">A-1016, 2011-02-24. </w:t>
      </w:r>
      <w:r w:rsidRPr="00826C2D">
        <w:t xml:space="preserve">Nazwa historyczna: </w:t>
      </w:r>
      <w:r w:rsidRPr="009E4C1E">
        <w:t xml:space="preserve">Kamienica Ignacego </w:t>
      </w:r>
      <w:proofErr w:type="spellStart"/>
      <w:r w:rsidRPr="009E4C1E">
        <w:t>Partowicza</w:t>
      </w:r>
      <w:proofErr w:type="spellEnd"/>
      <w:r>
        <w:t xml:space="preserve">. </w:t>
      </w:r>
    </w:p>
    <w:p w14:paraId="1C5CF15D" w14:textId="77777777" w:rsidR="00BB2E3A" w:rsidRDefault="00BB2E3A" w:rsidP="00BB2E3A">
      <w:pPr>
        <w:spacing w:after="0"/>
        <w:jc w:val="both"/>
      </w:pPr>
    </w:p>
    <w:p w14:paraId="09FC1D4D" w14:textId="5A5758A9" w:rsidR="00BB2E3A" w:rsidRPr="0059653C" w:rsidRDefault="00BB2E3A" w:rsidP="00BB2E3A">
      <w:pPr>
        <w:spacing w:after="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LOKAL NR </w:t>
      </w:r>
      <w:r w:rsidR="00826C2D">
        <w:rPr>
          <w:b/>
          <w:sz w:val="24"/>
          <w:u w:val="single"/>
        </w:rPr>
        <w:t>2a</w:t>
      </w:r>
    </w:p>
    <w:p w14:paraId="5A3BD15C" w14:textId="77777777" w:rsidR="00A465B5" w:rsidRPr="0001527D" w:rsidRDefault="00A465B5" w:rsidP="00BB2E3A">
      <w:pPr>
        <w:spacing w:after="0"/>
        <w:jc w:val="both"/>
      </w:pPr>
      <w:r w:rsidRPr="0001527D">
        <w:t>Lokal objęty opracowaniem wyposażony jest w instalację kanalizacyjną grawitacyjną, instalację wody zimnej i ciepłej</w:t>
      </w:r>
      <w:r>
        <w:t xml:space="preserve"> oraz cyrkulacji (pion)</w:t>
      </w:r>
      <w:r w:rsidRPr="0001527D">
        <w:t xml:space="preserve">, instalację centralnego ogrzewania, instalację gazową, wentylację grawitacyjną.  </w:t>
      </w:r>
    </w:p>
    <w:p w14:paraId="43DBA53E" w14:textId="10295726" w:rsidR="00A465B5" w:rsidRPr="0001527D" w:rsidRDefault="00A465B5" w:rsidP="00BB2E3A">
      <w:pPr>
        <w:spacing w:after="0"/>
        <w:jc w:val="both"/>
      </w:pPr>
      <w:r w:rsidRPr="0001527D">
        <w:rPr>
          <w:rFonts w:cs="Arial"/>
        </w:rPr>
        <w:t>Instalacja kanalizacyjna oraz rozprowadzenie wody ciepłej i zimnej w kuchni i łazience wymienione. Na odejściu od pion</w:t>
      </w:r>
      <w:r w:rsidR="00826C2D">
        <w:rPr>
          <w:rFonts w:cs="Arial"/>
        </w:rPr>
        <w:t>u</w:t>
      </w:r>
      <w:r w:rsidRPr="0001527D">
        <w:rPr>
          <w:rFonts w:cs="Arial"/>
        </w:rPr>
        <w:t xml:space="preserve"> w </w:t>
      </w:r>
      <w:r w:rsidR="00826C2D">
        <w:rPr>
          <w:rFonts w:cs="Arial"/>
        </w:rPr>
        <w:t>korytarzu</w:t>
      </w:r>
      <w:r w:rsidRPr="0001527D">
        <w:rPr>
          <w:rFonts w:cs="Arial"/>
        </w:rPr>
        <w:t xml:space="preserve"> zamontowane nowe wodomierze. </w:t>
      </w:r>
    </w:p>
    <w:p w14:paraId="5C5F07CD" w14:textId="3FAF3FD5" w:rsidR="00A465B5" w:rsidRPr="0001527D" w:rsidRDefault="00A465B5" w:rsidP="00BB2E3A">
      <w:pPr>
        <w:spacing w:after="0"/>
        <w:jc w:val="both"/>
      </w:pPr>
      <w:r w:rsidRPr="0001527D">
        <w:t xml:space="preserve">Instalacja c.o. wymieniona, zamontowane są grzejniki </w:t>
      </w:r>
      <w:r w:rsidR="004E4807">
        <w:t>aluminiowe</w:t>
      </w:r>
      <w:r w:rsidR="00485D90">
        <w:t xml:space="preserve"> żeberkowe, przy grzejnikach zamontowane są </w:t>
      </w:r>
      <w:r w:rsidRPr="0001527D">
        <w:t xml:space="preserve">zawory termostatyczne. Rurociągi z tworzywa prowadzone po wierzchu. </w:t>
      </w:r>
    </w:p>
    <w:p w14:paraId="44BB19DD" w14:textId="33746780" w:rsidR="00A465B5" w:rsidRPr="0001527D" w:rsidRDefault="00A465B5" w:rsidP="00BB2E3A">
      <w:pPr>
        <w:spacing w:after="0"/>
        <w:jc w:val="both"/>
      </w:pPr>
      <w:r w:rsidRPr="0001527D">
        <w:t>Instalacja gazowa jest doprowadzona do kuchenki gazowej. Instalacja gazowa z rur stalowych</w:t>
      </w:r>
      <w:r w:rsidR="00A3069D">
        <w:t>, spawanych</w:t>
      </w:r>
      <w:r w:rsidRPr="0001527D">
        <w:t xml:space="preserve"> dn15. </w:t>
      </w:r>
    </w:p>
    <w:p w14:paraId="58DC1DAF" w14:textId="77777777" w:rsidR="00A465B5" w:rsidRPr="0001527D" w:rsidRDefault="00A465B5" w:rsidP="00BB2E3A">
      <w:pPr>
        <w:spacing w:after="0"/>
        <w:jc w:val="both"/>
      </w:pPr>
      <w:r w:rsidRPr="0001527D">
        <w:t>Wentylacja: istniejąca wentylacja grawitacyjna.</w:t>
      </w:r>
    </w:p>
    <w:p w14:paraId="0F6B99B8" w14:textId="77777777" w:rsidR="00A465B5" w:rsidRPr="0001527D" w:rsidRDefault="00A465B5" w:rsidP="00BB2E3A">
      <w:pPr>
        <w:spacing w:after="0"/>
        <w:ind w:left="284"/>
        <w:jc w:val="both"/>
      </w:pPr>
    </w:p>
    <w:p w14:paraId="2DF4E4D6" w14:textId="77777777" w:rsidR="00A465B5" w:rsidRPr="0001527D" w:rsidRDefault="00A465B5" w:rsidP="00BB2E3A">
      <w:pPr>
        <w:pStyle w:val="Nagwek2"/>
      </w:pPr>
      <w:bookmarkStart w:id="8" w:name="_Toc85796322"/>
      <w:bookmarkStart w:id="9" w:name="_Toc85797067"/>
      <w:bookmarkStart w:id="10" w:name="_Toc97910574"/>
      <w:r w:rsidRPr="0001527D">
        <w:t>Projektowane rozwiązania</w:t>
      </w:r>
      <w:bookmarkEnd w:id="8"/>
      <w:bookmarkEnd w:id="9"/>
      <w:bookmarkEnd w:id="10"/>
    </w:p>
    <w:p w14:paraId="26FBBA0A" w14:textId="77777777" w:rsidR="00A465B5" w:rsidRPr="0001527D" w:rsidRDefault="00A465B5" w:rsidP="00BB2E3A">
      <w:pPr>
        <w:spacing w:after="0"/>
      </w:pPr>
      <w:r w:rsidRPr="0001527D">
        <w:t xml:space="preserve">Projektuje się wymianę wszystkich przyborów sanitarnych na nowe. </w:t>
      </w:r>
    </w:p>
    <w:p w14:paraId="221CD25F" w14:textId="77777777" w:rsidR="00A465B5" w:rsidRPr="0001527D" w:rsidRDefault="00A465B5" w:rsidP="00BB2E3A">
      <w:pPr>
        <w:spacing w:after="0"/>
      </w:pPr>
      <w:bookmarkStart w:id="11" w:name="_Hlk150070165"/>
      <w:r w:rsidRPr="0001527D">
        <w:t>W obrębie łazienki:</w:t>
      </w:r>
    </w:p>
    <w:p w14:paraId="46BF5DF4" w14:textId="3703F62B" w:rsidR="00A465B5" w:rsidRPr="0001527D" w:rsidRDefault="00A465B5" w:rsidP="00BB2E3A">
      <w:pPr>
        <w:spacing w:after="0"/>
      </w:pPr>
      <w:r w:rsidRPr="0001527D">
        <w:t xml:space="preserve">- </w:t>
      </w:r>
      <w:r w:rsidR="00FF1716">
        <w:t>montaż nowego brodzika 90cm ze zintegrowaną obudową, kabiną prysznicową 90cm i baterią natryskową</w:t>
      </w:r>
    </w:p>
    <w:p w14:paraId="36843282" w14:textId="3E67DECA" w:rsidR="00A465B5" w:rsidRPr="0001527D" w:rsidRDefault="00A465B5" w:rsidP="00BB2E3A">
      <w:pPr>
        <w:spacing w:after="0"/>
      </w:pPr>
      <w:r w:rsidRPr="0001527D">
        <w:t xml:space="preserve">- </w:t>
      </w:r>
      <w:r w:rsidR="004E4807">
        <w:t>montaż nowej</w:t>
      </w:r>
      <w:r w:rsidRPr="0001527D">
        <w:t xml:space="preserve"> umywalki </w:t>
      </w:r>
      <w:r>
        <w:t xml:space="preserve"> 45cm z baterią </w:t>
      </w:r>
    </w:p>
    <w:p w14:paraId="0892690A" w14:textId="0379E5D2" w:rsidR="00A465B5" w:rsidRPr="0001527D" w:rsidRDefault="00A465B5" w:rsidP="00BB2E3A">
      <w:pPr>
        <w:spacing w:after="0"/>
      </w:pPr>
      <w:r w:rsidRPr="0001527D">
        <w:t xml:space="preserve">- </w:t>
      </w:r>
      <w:r w:rsidR="004E4807">
        <w:t>montaż nowego</w:t>
      </w:r>
      <w:r w:rsidRPr="0001527D">
        <w:t xml:space="preserve"> sedesu z górnym rezerwuarem na kompaktowy </w:t>
      </w:r>
      <w:r>
        <w:t>do 65cm</w:t>
      </w:r>
    </w:p>
    <w:p w14:paraId="73D466DE" w14:textId="77777777" w:rsidR="00A465B5" w:rsidRPr="0001527D" w:rsidRDefault="00A465B5" w:rsidP="00BB2E3A">
      <w:pPr>
        <w:spacing w:after="0"/>
      </w:pPr>
      <w:r w:rsidRPr="0001527D">
        <w:t>W obrębie kuchni:</w:t>
      </w:r>
    </w:p>
    <w:p w14:paraId="367B425E" w14:textId="2CEC1C07" w:rsidR="00A465B5" w:rsidRPr="0001527D" w:rsidRDefault="00A465B5" w:rsidP="00BB2E3A">
      <w:pPr>
        <w:spacing w:after="0"/>
      </w:pPr>
      <w:r w:rsidRPr="0001527D">
        <w:t xml:space="preserve">- </w:t>
      </w:r>
      <w:r w:rsidR="004E4807">
        <w:t>montaż nowego</w:t>
      </w:r>
      <w:r w:rsidRPr="0001527D">
        <w:t xml:space="preserve"> zlewu</w:t>
      </w:r>
      <w:r w:rsidR="00955FA3">
        <w:t xml:space="preserve"> jednokomorowy z </w:t>
      </w:r>
      <w:proofErr w:type="spellStart"/>
      <w:r w:rsidR="00955FA3">
        <w:t>ociekaczem</w:t>
      </w:r>
      <w:proofErr w:type="spellEnd"/>
      <w:r w:rsidRPr="0001527D">
        <w:t>,</w:t>
      </w:r>
    </w:p>
    <w:p w14:paraId="31ADE365" w14:textId="462EFC8A" w:rsidR="00A465B5" w:rsidRDefault="00A465B5" w:rsidP="00BB2E3A">
      <w:pPr>
        <w:spacing w:after="0"/>
      </w:pPr>
      <w:r w:rsidRPr="0001527D">
        <w:t xml:space="preserve">- </w:t>
      </w:r>
      <w:r w:rsidR="004E4807">
        <w:t>montaż</w:t>
      </w:r>
      <w:r w:rsidR="00C5729D">
        <w:t xml:space="preserve"> kuchenki </w:t>
      </w:r>
      <w:r w:rsidR="004E4807">
        <w:t>elektrycznej</w:t>
      </w:r>
    </w:p>
    <w:p w14:paraId="03F47B2A" w14:textId="77777777" w:rsidR="004E4807" w:rsidRDefault="004E4807" w:rsidP="004E4807">
      <w:pPr>
        <w:spacing w:after="0"/>
      </w:pPr>
      <w:r w:rsidRPr="0001527D">
        <w:t>- możliwość podłączenia pralki</w:t>
      </w:r>
      <w:r>
        <w:t>.</w:t>
      </w:r>
    </w:p>
    <w:bookmarkEnd w:id="11"/>
    <w:p w14:paraId="5A8BBD8C" w14:textId="77777777" w:rsidR="00B62631" w:rsidRPr="0001527D" w:rsidRDefault="00B62631" w:rsidP="00BB2E3A">
      <w:pPr>
        <w:spacing w:after="0"/>
      </w:pPr>
    </w:p>
    <w:p w14:paraId="59AFA724" w14:textId="77777777" w:rsidR="00A465B5" w:rsidRPr="0001527D" w:rsidRDefault="00A465B5" w:rsidP="00BB2E3A">
      <w:pPr>
        <w:spacing w:after="0"/>
        <w:rPr>
          <w:u w:val="single"/>
        </w:rPr>
      </w:pPr>
      <w:r w:rsidRPr="0001527D">
        <w:rPr>
          <w:u w:val="single"/>
        </w:rPr>
        <w:t>Instalacja kanalizacji:</w:t>
      </w:r>
    </w:p>
    <w:p w14:paraId="42ABE3C6" w14:textId="77777777" w:rsidR="00A465B5" w:rsidRDefault="00A465B5" w:rsidP="00BB2E3A">
      <w:pPr>
        <w:spacing w:after="0"/>
        <w:jc w:val="both"/>
        <w:rPr>
          <w:rFonts w:cs="Arial"/>
        </w:rPr>
      </w:pPr>
      <w:r w:rsidRPr="0001527D">
        <w:t xml:space="preserve">Projektuje się nowe podłączenia kanalizacji do wszystkich przyborów sanitarnych. </w:t>
      </w:r>
      <w:r w:rsidRPr="0001527D">
        <w:rPr>
          <w:rFonts w:cs="Arial"/>
        </w:rPr>
        <w:t xml:space="preserve">Podejścia do misek ustępowych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110mm , do umywalek, zlewozmywaków i natrysków o średnicy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50mm . Podejścia do </w:t>
      </w:r>
      <w:r w:rsidRPr="0001527D">
        <w:rPr>
          <w:rFonts w:cs="Arial"/>
        </w:rPr>
        <w:lastRenderedPageBreak/>
        <w:t xml:space="preserve">przyborów o średnicy 110mm prowadzone będą po wierzchu ścian.  Podejścia do przyborów o średnicy do </w:t>
      </w:r>
      <w:smartTag w:uri="urn:schemas-microsoft-com:office:smarttags" w:element="metricconverter">
        <w:smartTagPr>
          <w:attr w:name="ProductID" w:val="50 mm"/>
        </w:smartTagPr>
        <w:r w:rsidRPr="0001527D">
          <w:rPr>
            <w:rFonts w:cs="Arial"/>
          </w:rPr>
          <w:t>50 mm</w:t>
        </w:r>
      </w:smartTag>
      <w:r w:rsidRPr="0001527D">
        <w:rPr>
          <w:rFonts w:cs="Arial"/>
        </w:rPr>
        <w:t xml:space="preserve"> prowadzone będą po wierzchu ścian lub w miarę możliwości w bruzdach. Podejścia kanalizacji wykonane z rur PVC, kielichowych z zachowaniem wymaganych spadków. Przebieg podłączeń kanalizacyjnych, spadki oraz średnie pokazano w części rysunkowej opracowania.</w:t>
      </w:r>
    </w:p>
    <w:p w14:paraId="7B513310" w14:textId="77777777" w:rsidR="00B62631" w:rsidRPr="0001527D" w:rsidRDefault="00B62631" w:rsidP="00BB2E3A">
      <w:pPr>
        <w:spacing w:after="0"/>
        <w:jc w:val="both"/>
        <w:rPr>
          <w:rFonts w:cs="Arial"/>
        </w:rPr>
      </w:pPr>
    </w:p>
    <w:p w14:paraId="6548CA59" w14:textId="77777777" w:rsidR="00A465B5" w:rsidRPr="0001527D" w:rsidRDefault="00A465B5" w:rsidP="00BB2E3A">
      <w:pPr>
        <w:spacing w:after="0"/>
        <w:jc w:val="both"/>
        <w:rPr>
          <w:rFonts w:cs="Arial"/>
          <w:u w:val="single"/>
        </w:rPr>
      </w:pPr>
      <w:r w:rsidRPr="0001527D">
        <w:rPr>
          <w:rFonts w:cs="Arial"/>
          <w:u w:val="single"/>
        </w:rPr>
        <w:t>Instalacja wody ciepłej oraz zimnej:</w:t>
      </w:r>
    </w:p>
    <w:p w14:paraId="3487B490" w14:textId="315FA447" w:rsidR="00A465B5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 xml:space="preserve">Instalację wody ciepłej oraz zimnej należy pozostawić istniejącą w takim zakresie jak będzie to możliwe. W lokalu nr </w:t>
      </w:r>
      <w:r w:rsidR="004E4807">
        <w:rPr>
          <w:rFonts w:cs="Arial"/>
        </w:rPr>
        <w:t>2a</w:t>
      </w:r>
      <w:r w:rsidRPr="0001527D">
        <w:rPr>
          <w:rFonts w:cs="Arial"/>
        </w:rPr>
        <w:t xml:space="preserve"> przewiduje się pozostawienie istniejącego odejścia od pionu na którym zamontowane są wodomierze</w:t>
      </w:r>
      <w:r w:rsidR="00FF1716">
        <w:rPr>
          <w:rFonts w:cs="Arial"/>
        </w:rPr>
        <w:t>.</w:t>
      </w:r>
      <w:r w:rsidR="004E4807">
        <w:rPr>
          <w:rFonts w:cs="Arial"/>
        </w:rPr>
        <w:t xml:space="preserve"> Dalsza część instalacji projektowana jest nowa.</w:t>
      </w:r>
      <w:r w:rsidRPr="0001527D">
        <w:rPr>
          <w:rFonts w:cs="Arial"/>
        </w:rPr>
        <w:t xml:space="preserve"> Instalacja wody zimnej wykonana z rur PP PN16 natomiast wody ciepłej wykonana z rur PP PN20. Podejścia do przyborów sanitarnych wykonać  z rur PE-</w:t>
      </w:r>
      <w:proofErr w:type="spellStart"/>
      <w:r w:rsidRPr="0001527D">
        <w:rPr>
          <w:rFonts w:cs="Arial"/>
        </w:rPr>
        <w:t>Xc</w:t>
      </w:r>
      <w:proofErr w:type="spellEnd"/>
      <w:r w:rsidRPr="0001527D">
        <w:rPr>
          <w:rFonts w:cs="Arial"/>
        </w:rPr>
        <w:t>.</w:t>
      </w:r>
      <w:r>
        <w:rPr>
          <w:rFonts w:cs="Arial"/>
        </w:rPr>
        <w:t xml:space="preserve"> Prowadzenie przewodów w  bruzdach ściennych. </w:t>
      </w:r>
    </w:p>
    <w:p w14:paraId="5526D84B" w14:textId="77777777" w:rsidR="00A465B5" w:rsidRPr="0001527D" w:rsidRDefault="00A465B5" w:rsidP="00BB2E3A">
      <w:pPr>
        <w:spacing w:after="0"/>
        <w:jc w:val="both"/>
        <w:rPr>
          <w:rFonts w:cs="Arial"/>
        </w:rPr>
      </w:pPr>
      <w:r>
        <w:rPr>
          <w:rFonts w:cs="Arial"/>
        </w:rPr>
        <w:t>W lokalu</w:t>
      </w:r>
      <w:r w:rsidRPr="000B6899">
        <w:rPr>
          <w:rFonts w:cs="Arial"/>
        </w:rPr>
        <w:t xml:space="preserve"> </w:t>
      </w:r>
      <w:r>
        <w:rPr>
          <w:rFonts w:cs="Arial"/>
        </w:rPr>
        <w:t>nie przewiduje się</w:t>
      </w:r>
      <w:r w:rsidRPr="000B6899">
        <w:rPr>
          <w:rFonts w:cs="Arial"/>
        </w:rPr>
        <w:t xml:space="preserve"> instalacji wody cyrkulacyjnej ze względu  na mniejszą niż 3l poj. instalacji.</w:t>
      </w:r>
    </w:p>
    <w:p w14:paraId="4E44A93C" w14:textId="77777777" w:rsidR="00A465B5" w:rsidRPr="0001527D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Trasy prowadzenia przewodów oraz ich średnice przedstawiono w części rysunkowej opracowania.</w:t>
      </w:r>
    </w:p>
    <w:p w14:paraId="3B1D4388" w14:textId="77777777" w:rsidR="00A465B5" w:rsidRPr="0001527D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Rurociągi wody ciepłej oraz zimnej należy zaizolować ciepłochronnie otuliną o gr. min 13mm.  Przewody należy izolowa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cieplnie izolacj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o grubo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ci zgodnej z wytycznymi z Rozporz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dzenia Ministra Infrastruktury z dnia 6 Listopada 2008 r. </w:t>
      </w:r>
    </w:p>
    <w:p w14:paraId="6CB47EFC" w14:textId="77777777" w:rsidR="00A465B5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Wszystkie materiały instalacyjne stykaj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>ce si</w:t>
      </w:r>
      <w:r w:rsidRPr="0001527D">
        <w:rPr>
          <w:rFonts w:cs="Arial" w:hint="eastAsia"/>
        </w:rPr>
        <w:t>ę</w:t>
      </w:r>
      <w:r w:rsidRPr="0001527D">
        <w:rPr>
          <w:rFonts w:cs="Arial"/>
        </w:rPr>
        <w:t xml:space="preserve"> bezpo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rednio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wiadectwo Pa</w:t>
      </w:r>
      <w:r w:rsidRPr="0001527D">
        <w:rPr>
          <w:rFonts w:cs="Arial" w:hint="eastAsia"/>
        </w:rPr>
        <w:t>ń</w:t>
      </w:r>
      <w:r w:rsidRPr="0001527D">
        <w:rPr>
          <w:rFonts w:cs="Arial"/>
        </w:rPr>
        <w:t>stwowego Zakładu Higieny o dopuszczeniu do kontaktu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do picia. Elementy instalacji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 xml:space="preserve">wiadectwo o dopuszczeniu do stosowania w budownictwie. </w:t>
      </w:r>
    </w:p>
    <w:p w14:paraId="63788DCB" w14:textId="77777777" w:rsidR="00A465B5" w:rsidRDefault="00A465B5" w:rsidP="00BB2E3A">
      <w:pPr>
        <w:spacing w:after="0"/>
        <w:rPr>
          <w:rFonts w:cs="Arial"/>
          <w:u w:val="single"/>
        </w:rPr>
      </w:pPr>
    </w:p>
    <w:p w14:paraId="22E49584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 xml:space="preserve">Instalacja </w:t>
      </w:r>
      <w:r>
        <w:rPr>
          <w:rFonts w:cs="Arial"/>
          <w:u w:val="single"/>
        </w:rPr>
        <w:t>gazu</w:t>
      </w:r>
      <w:r w:rsidRPr="0001527D">
        <w:rPr>
          <w:rFonts w:cs="Arial"/>
          <w:u w:val="single"/>
        </w:rPr>
        <w:t>:</w:t>
      </w:r>
    </w:p>
    <w:p w14:paraId="3648AA97" w14:textId="78391E4E" w:rsidR="00A465B5" w:rsidRPr="0001527D" w:rsidRDefault="00FF1716" w:rsidP="00BB2E3A">
      <w:pPr>
        <w:spacing w:after="0"/>
        <w:rPr>
          <w:rFonts w:cs="Arial"/>
        </w:rPr>
      </w:pPr>
      <w:r>
        <w:rPr>
          <w:rFonts w:cs="Arial"/>
        </w:rPr>
        <w:t xml:space="preserve">W obrębie lokalu </w:t>
      </w:r>
      <w:r w:rsidR="004E4807">
        <w:rPr>
          <w:rFonts w:cs="Arial"/>
        </w:rPr>
        <w:t>2a do demontażu.</w:t>
      </w:r>
    </w:p>
    <w:p w14:paraId="1CC54131" w14:textId="77777777" w:rsidR="00A465B5" w:rsidRDefault="00A465B5" w:rsidP="00BB2E3A">
      <w:pPr>
        <w:spacing w:after="0"/>
        <w:rPr>
          <w:rFonts w:cs="Arial"/>
          <w:u w:val="single"/>
        </w:rPr>
      </w:pPr>
    </w:p>
    <w:p w14:paraId="5662C293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centralnego ogrzewania:</w:t>
      </w:r>
    </w:p>
    <w:p w14:paraId="25CF7013" w14:textId="144A42D4" w:rsidR="00A465B5" w:rsidRDefault="00A465B5" w:rsidP="00BB2E3A">
      <w:pPr>
        <w:spacing w:after="0"/>
        <w:rPr>
          <w:rFonts w:cs="Arial"/>
        </w:rPr>
      </w:pPr>
      <w:r w:rsidRPr="0001527D">
        <w:rPr>
          <w:rFonts w:cs="Arial"/>
        </w:rPr>
        <w:t>Instalacja centralnego ogrzewania  w obrębie lokalu nr</w:t>
      </w:r>
      <w:r w:rsidR="004E4807">
        <w:rPr>
          <w:rFonts w:cs="Arial"/>
        </w:rPr>
        <w:t xml:space="preserve"> 2a</w:t>
      </w:r>
      <w:r w:rsidRPr="0001527D">
        <w:rPr>
          <w:rFonts w:cs="Arial"/>
        </w:rPr>
        <w:t xml:space="preserve"> pozostaje bez zmian.</w:t>
      </w:r>
    </w:p>
    <w:p w14:paraId="220B473F" w14:textId="77777777" w:rsidR="00A465B5" w:rsidRDefault="00A465B5" w:rsidP="00BB2E3A">
      <w:pPr>
        <w:spacing w:after="0"/>
        <w:rPr>
          <w:rFonts w:cs="Arial"/>
        </w:rPr>
      </w:pPr>
    </w:p>
    <w:p w14:paraId="25B8F429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wentylacji:</w:t>
      </w:r>
    </w:p>
    <w:p w14:paraId="437B8C2E" w14:textId="77777777" w:rsidR="00A465B5" w:rsidRDefault="00A465B5" w:rsidP="00BB2E3A">
      <w:pPr>
        <w:spacing w:after="0"/>
        <w:rPr>
          <w:rFonts w:cs="Arial"/>
        </w:rPr>
      </w:pPr>
      <w:r w:rsidRPr="0001527D">
        <w:rPr>
          <w:rFonts w:cs="Arial"/>
        </w:rPr>
        <w:t>Przewiduje się wymianę kratek wentylacyjnych na nowe wg projektu architektury.</w:t>
      </w:r>
    </w:p>
    <w:p w14:paraId="75BD9EE5" w14:textId="77777777" w:rsidR="00564AFC" w:rsidRDefault="00564AFC" w:rsidP="00BB2E3A">
      <w:pPr>
        <w:spacing w:after="0"/>
        <w:rPr>
          <w:rFonts w:cs="Arial"/>
        </w:rPr>
      </w:pPr>
    </w:p>
    <w:p w14:paraId="06859D66" w14:textId="77777777" w:rsidR="00564AFC" w:rsidRPr="00606023" w:rsidRDefault="00564AFC" w:rsidP="00BB2E3A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UWAGA.</w:t>
      </w:r>
    </w:p>
    <w:p w14:paraId="4EF3FC3D" w14:textId="77777777" w:rsidR="00564AFC" w:rsidRPr="00606023" w:rsidRDefault="00564AFC" w:rsidP="00BB2E3A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„Możliwość podłączenia pralki” oznacza wykonanie podejść dopływowych i odpływowych do pralki.</w:t>
      </w:r>
    </w:p>
    <w:p w14:paraId="0120941E" w14:textId="77777777" w:rsidR="00564AFC" w:rsidRDefault="00564AFC" w:rsidP="00BB2E3A">
      <w:pPr>
        <w:spacing w:after="0"/>
        <w:rPr>
          <w:rFonts w:cs="Arial"/>
        </w:rPr>
      </w:pPr>
    </w:p>
    <w:p w14:paraId="5B992618" w14:textId="1677155F" w:rsidR="004E4807" w:rsidRDefault="004E4807" w:rsidP="004E4807">
      <w:pPr>
        <w:spacing w:after="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LOKAL NR 1/11</w:t>
      </w:r>
    </w:p>
    <w:p w14:paraId="7C22874C" w14:textId="336E74E7" w:rsidR="004E4807" w:rsidRPr="004E4807" w:rsidRDefault="004E4807" w:rsidP="004E4807">
      <w:pPr>
        <w:spacing w:after="0"/>
        <w:jc w:val="both"/>
      </w:pPr>
      <w:r w:rsidRPr="004E4807">
        <w:t>Po przebudowie powierzchnia nadal będzie podzielona na dwa lokale ale o innym układzie pomie</w:t>
      </w:r>
      <w:r>
        <w:t>sz</w:t>
      </w:r>
      <w:r w:rsidRPr="004E4807">
        <w:t>czeń.</w:t>
      </w:r>
    </w:p>
    <w:p w14:paraId="1D57407C" w14:textId="77777777" w:rsidR="004E4807" w:rsidRPr="0001527D" w:rsidRDefault="004E4807" w:rsidP="004E4807">
      <w:pPr>
        <w:spacing w:after="0"/>
        <w:jc w:val="both"/>
      </w:pPr>
      <w:r w:rsidRPr="0001527D">
        <w:t>Lokal objęty opracowaniem wyposażony jest w instalację kanalizacyjną grawitacyjną, instalację wody zimnej i ciepłej</w:t>
      </w:r>
      <w:r>
        <w:t xml:space="preserve"> oraz cyrkulacji (pion)</w:t>
      </w:r>
      <w:r w:rsidRPr="0001527D">
        <w:t xml:space="preserve">, instalację centralnego ogrzewania, instalację gazową, wentylację grawitacyjną.  </w:t>
      </w:r>
    </w:p>
    <w:p w14:paraId="37519FC0" w14:textId="57E689A5" w:rsidR="004E4807" w:rsidRPr="0001527D" w:rsidRDefault="004E4807" w:rsidP="004E4807">
      <w:pPr>
        <w:spacing w:after="0"/>
        <w:jc w:val="both"/>
      </w:pPr>
      <w:r w:rsidRPr="0001527D">
        <w:rPr>
          <w:rFonts w:cs="Arial"/>
        </w:rPr>
        <w:t>Instalacja kanalizacyjna oraz rozprowadzenie wody ciepłej i zimnej w kuchni i łazience wymienione. Na odejściu od pion</w:t>
      </w:r>
      <w:r>
        <w:rPr>
          <w:rFonts w:cs="Arial"/>
        </w:rPr>
        <w:t>u</w:t>
      </w:r>
      <w:r w:rsidRPr="0001527D">
        <w:rPr>
          <w:rFonts w:cs="Arial"/>
        </w:rPr>
        <w:t xml:space="preserve"> w </w:t>
      </w:r>
      <w:r>
        <w:rPr>
          <w:rFonts w:cs="Arial"/>
        </w:rPr>
        <w:t>łazience</w:t>
      </w:r>
      <w:r w:rsidRPr="0001527D">
        <w:rPr>
          <w:rFonts w:cs="Arial"/>
        </w:rPr>
        <w:t xml:space="preserve"> zamontowane nowe wodomierze. </w:t>
      </w:r>
    </w:p>
    <w:p w14:paraId="516A6643" w14:textId="77777777" w:rsidR="004E4807" w:rsidRPr="0001527D" w:rsidRDefault="004E4807" w:rsidP="004E4807">
      <w:pPr>
        <w:spacing w:after="0"/>
        <w:jc w:val="both"/>
      </w:pPr>
      <w:r w:rsidRPr="0001527D">
        <w:t xml:space="preserve">Instalacja c.o. wymieniona, zamontowane są grzejniki </w:t>
      </w:r>
      <w:r>
        <w:t xml:space="preserve">aluminiowe żeberkowe, przy grzejnikach zamontowane są </w:t>
      </w:r>
      <w:r w:rsidRPr="0001527D">
        <w:t xml:space="preserve">zawory termostatyczne. Rurociągi z tworzywa prowadzone po wierzchu. </w:t>
      </w:r>
    </w:p>
    <w:p w14:paraId="79E1E630" w14:textId="77777777" w:rsidR="004E4807" w:rsidRPr="0001527D" w:rsidRDefault="004E4807" w:rsidP="004E4807">
      <w:pPr>
        <w:spacing w:after="0"/>
        <w:jc w:val="both"/>
      </w:pPr>
      <w:r w:rsidRPr="0001527D">
        <w:t>Instalacja gazowa jest doprowadzona do kuchenki gazowej. Instalacja gazowa z rur stalowych</w:t>
      </w:r>
      <w:r>
        <w:t>, spawanych</w:t>
      </w:r>
      <w:r w:rsidRPr="0001527D">
        <w:t xml:space="preserve"> dn15. </w:t>
      </w:r>
    </w:p>
    <w:p w14:paraId="6A48B513" w14:textId="77777777" w:rsidR="004E4807" w:rsidRPr="0001527D" w:rsidRDefault="004E4807" w:rsidP="004E4807">
      <w:pPr>
        <w:spacing w:after="0"/>
        <w:jc w:val="both"/>
      </w:pPr>
      <w:r w:rsidRPr="0001527D">
        <w:t>Wentylacja: istniejąca wentylacja grawitacyjna.</w:t>
      </w:r>
    </w:p>
    <w:p w14:paraId="02577AA4" w14:textId="77777777" w:rsidR="004E4807" w:rsidRPr="0001527D" w:rsidRDefault="004E4807" w:rsidP="004E4807">
      <w:pPr>
        <w:spacing w:after="0"/>
        <w:ind w:left="284"/>
        <w:jc w:val="both"/>
      </w:pPr>
    </w:p>
    <w:p w14:paraId="710885CB" w14:textId="1D7BFE0F" w:rsidR="004E4807" w:rsidRPr="0001527D" w:rsidRDefault="004E4807" w:rsidP="004E4807">
      <w:pPr>
        <w:pStyle w:val="Nagwek2"/>
      </w:pPr>
      <w:r w:rsidRPr="0001527D">
        <w:t>Projektowane rozwiązania</w:t>
      </w:r>
      <w:r>
        <w:t xml:space="preserve"> – lokal 1/11</w:t>
      </w:r>
    </w:p>
    <w:p w14:paraId="6F01C0FF" w14:textId="77777777" w:rsidR="004E4807" w:rsidRPr="0001527D" w:rsidRDefault="004E4807" w:rsidP="004E4807">
      <w:pPr>
        <w:spacing w:after="0"/>
      </w:pPr>
      <w:r w:rsidRPr="0001527D">
        <w:t xml:space="preserve">Projektuje się wymianę wszystkich przyborów sanitarnych na nowe. </w:t>
      </w:r>
    </w:p>
    <w:p w14:paraId="3155D7F8" w14:textId="77777777" w:rsidR="004E4807" w:rsidRPr="0001527D" w:rsidRDefault="004E4807" w:rsidP="004E4807">
      <w:pPr>
        <w:spacing w:after="0"/>
      </w:pPr>
      <w:bookmarkStart w:id="12" w:name="_Hlk150070201"/>
      <w:r w:rsidRPr="0001527D">
        <w:t>W obrębie łazienki:</w:t>
      </w:r>
    </w:p>
    <w:p w14:paraId="454B1D22" w14:textId="1DF2F017" w:rsidR="004E4807" w:rsidRPr="0001527D" w:rsidRDefault="004E4807" w:rsidP="004E4807">
      <w:pPr>
        <w:spacing w:after="0"/>
      </w:pPr>
      <w:r w:rsidRPr="0001527D">
        <w:lastRenderedPageBreak/>
        <w:t xml:space="preserve">- </w:t>
      </w:r>
      <w:r>
        <w:t>montaż nowej wanny</w:t>
      </w:r>
      <w:r w:rsidR="00FC5C44">
        <w:t xml:space="preserve"> 120cm</w:t>
      </w:r>
      <w:r>
        <w:t xml:space="preserve"> z baterią </w:t>
      </w:r>
    </w:p>
    <w:p w14:paraId="6DA98B99" w14:textId="77777777" w:rsidR="004E4807" w:rsidRPr="0001527D" w:rsidRDefault="004E4807" w:rsidP="004E4807">
      <w:pPr>
        <w:spacing w:after="0"/>
      </w:pPr>
      <w:r w:rsidRPr="0001527D">
        <w:t xml:space="preserve">- </w:t>
      </w:r>
      <w:r>
        <w:t>montaż nowej</w:t>
      </w:r>
      <w:r w:rsidRPr="0001527D">
        <w:t xml:space="preserve"> umywalki </w:t>
      </w:r>
      <w:r>
        <w:t xml:space="preserve"> 45cm z baterią </w:t>
      </w:r>
    </w:p>
    <w:p w14:paraId="1C5D5C27" w14:textId="77777777" w:rsidR="004E4807" w:rsidRPr="0001527D" w:rsidRDefault="004E4807" w:rsidP="004E4807">
      <w:pPr>
        <w:spacing w:after="0"/>
      </w:pPr>
      <w:r w:rsidRPr="0001527D">
        <w:t xml:space="preserve">- </w:t>
      </w:r>
      <w:r>
        <w:t>montaż nowego</w:t>
      </w:r>
      <w:r w:rsidRPr="0001527D">
        <w:t xml:space="preserve"> sedesu z górnym rezerwuarem na kompaktowy </w:t>
      </w:r>
      <w:r>
        <w:t>do 65cm</w:t>
      </w:r>
    </w:p>
    <w:p w14:paraId="186895CF" w14:textId="77777777" w:rsidR="004E4807" w:rsidRDefault="004E4807" w:rsidP="004E4807">
      <w:pPr>
        <w:spacing w:after="0"/>
      </w:pPr>
      <w:r w:rsidRPr="0001527D">
        <w:t>- możliwość podłączenia pralki</w:t>
      </w:r>
      <w:r>
        <w:t>.</w:t>
      </w:r>
    </w:p>
    <w:p w14:paraId="44A5097A" w14:textId="77777777" w:rsidR="004E4807" w:rsidRPr="0001527D" w:rsidRDefault="004E4807" w:rsidP="004E4807">
      <w:pPr>
        <w:spacing w:after="0"/>
      </w:pPr>
      <w:r w:rsidRPr="0001527D">
        <w:t>W obrębie kuchni:</w:t>
      </w:r>
    </w:p>
    <w:p w14:paraId="0A6967D6" w14:textId="46C54ABF" w:rsidR="004E4807" w:rsidRPr="0001527D" w:rsidRDefault="004E4807" w:rsidP="004E4807">
      <w:pPr>
        <w:spacing w:after="0"/>
      </w:pPr>
      <w:r w:rsidRPr="0001527D">
        <w:t xml:space="preserve">- </w:t>
      </w:r>
      <w:r>
        <w:t>wymiana</w:t>
      </w:r>
      <w:r w:rsidRPr="0001527D">
        <w:t xml:space="preserve"> zlewu</w:t>
      </w:r>
      <w:r>
        <w:t xml:space="preserve"> na nowy jednokomorowy z </w:t>
      </w:r>
      <w:proofErr w:type="spellStart"/>
      <w:r>
        <w:t>ociekaczem</w:t>
      </w:r>
      <w:proofErr w:type="spellEnd"/>
      <w:r w:rsidRPr="0001527D">
        <w:t>,</w:t>
      </w:r>
    </w:p>
    <w:p w14:paraId="08C14068" w14:textId="77777777" w:rsidR="004E4807" w:rsidRDefault="004E4807" w:rsidP="004E4807">
      <w:pPr>
        <w:spacing w:after="0"/>
      </w:pPr>
      <w:r w:rsidRPr="0001527D">
        <w:t xml:space="preserve">- </w:t>
      </w:r>
      <w:r>
        <w:t>montaż kuchenki elektrycznej</w:t>
      </w:r>
    </w:p>
    <w:bookmarkEnd w:id="12"/>
    <w:p w14:paraId="734E1939" w14:textId="77777777" w:rsidR="004E4807" w:rsidRDefault="004E4807" w:rsidP="004E4807">
      <w:pPr>
        <w:spacing w:after="0"/>
      </w:pPr>
    </w:p>
    <w:p w14:paraId="010E0EBB" w14:textId="4FD49ECC" w:rsidR="00FC5C44" w:rsidRPr="0001527D" w:rsidRDefault="00FC5C44" w:rsidP="00FC5C44">
      <w:pPr>
        <w:pStyle w:val="Nagwek2"/>
      </w:pPr>
      <w:r w:rsidRPr="0001527D">
        <w:t>Projektowane rozwiązania</w:t>
      </w:r>
      <w:r>
        <w:t xml:space="preserve"> – lokal 1</w:t>
      </w:r>
    </w:p>
    <w:p w14:paraId="1357D196" w14:textId="77777777" w:rsidR="00FC5C44" w:rsidRPr="0001527D" w:rsidRDefault="00FC5C44" w:rsidP="00FC5C44">
      <w:pPr>
        <w:spacing w:after="0"/>
      </w:pPr>
      <w:r w:rsidRPr="0001527D">
        <w:t xml:space="preserve">Projektuje się wymianę wszystkich przyborów sanitarnych na nowe. </w:t>
      </w:r>
    </w:p>
    <w:p w14:paraId="2B101D12" w14:textId="77777777" w:rsidR="00FC5C44" w:rsidRPr="0001527D" w:rsidRDefault="00FC5C44" w:rsidP="00FC5C44">
      <w:pPr>
        <w:spacing w:after="0"/>
      </w:pPr>
      <w:bookmarkStart w:id="13" w:name="_Hlk150070227"/>
      <w:r w:rsidRPr="0001527D">
        <w:t>W obrębie łazienki:</w:t>
      </w:r>
    </w:p>
    <w:p w14:paraId="2437F5A6" w14:textId="0919351A" w:rsidR="00FC5C44" w:rsidRPr="0001527D" w:rsidRDefault="00FC5C44" w:rsidP="00FC5C44">
      <w:pPr>
        <w:spacing w:after="0"/>
      </w:pPr>
      <w:r w:rsidRPr="0001527D">
        <w:t xml:space="preserve">- </w:t>
      </w:r>
      <w:r>
        <w:t xml:space="preserve">wymiana  wanny na nową 120cm z baterią </w:t>
      </w:r>
    </w:p>
    <w:p w14:paraId="11D7A2AF" w14:textId="77777777" w:rsidR="00FC5C44" w:rsidRPr="0001527D" w:rsidRDefault="00FC5C44" w:rsidP="00FC5C44">
      <w:pPr>
        <w:spacing w:after="0"/>
      </w:pPr>
      <w:r w:rsidRPr="0001527D">
        <w:t xml:space="preserve">- </w:t>
      </w:r>
      <w:r>
        <w:t>montaż nowej</w:t>
      </w:r>
      <w:r w:rsidRPr="0001527D">
        <w:t xml:space="preserve"> umywalki </w:t>
      </w:r>
      <w:r>
        <w:t xml:space="preserve"> 45cm z baterią </w:t>
      </w:r>
    </w:p>
    <w:p w14:paraId="1888C657" w14:textId="4ABF3FEA" w:rsidR="00FC5C44" w:rsidRPr="0001527D" w:rsidRDefault="00FC5C44" w:rsidP="00FC5C44">
      <w:pPr>
        <w:spacing w:after="0"/>
      </w:pPr>
      <w:r w:rsidRPr="0001527D">
        <w:t xml:space="preserve">- </w:t>
      </w:r>
      <w:r>
        <w:t>wymiana</w:t>
      </w:r>
      <w:r w:rsidRPr="0001527D">
        <w:t xml:space="preserve"> sedesu</w:t>
      </w:r>
      <w:r>
        <w:t xml:space="preserve"> na nowy</w:t>
      </w:r>
      <w:r w:rsidRPr="0001527D">
        <w:t xml:space="preserve"> z górnym rezerwuarem na kompaktowy </w:t>
      </w:r>
      <w:r>
        <w:t>do 65cm</w:t>
      </w:r>
    </w:p>
    <w:p w14:paraId="4043811F" w14:textId="77777777" w:rsidR="00FC5C44" w:rsidRPr="0001527D" w:rsidRDefault="00FC5C44" w:rsidP="00FC5C44">
      <w:pPr>
        <w:spacing w:after="0"/>
      </w:pPr>
      <w:r w:rsidRPr="0001527D">
        <w:t>W obrębie kuchni:</w:t>
      </w:r>
    </w:p>
    <w:p w14:paraId="78BD4CE3" w14:textId="4AC47C77" w:rsidR="00FC5C44" w:rsidRPr="0001527D" w:rsidRDefault="00FC5C44" w:rsidP="00FC5C44">
      <w:pPr>
        <w:spacing w:after="0"/>
      </w:pPr>
      <w:r w:rsidRPr="0001527D">
        <w:t xml:space="preserve">- </w:t>
      </w:r>
      <w:r>
        <w:t>montaż nowego</w:t>
      </w:r>
      <w:r w:rsidRPr="0001527D">
        <w:t xml:space="preserve"> zlewu</w:t>
      </w:r>
      <w:r>
        <w:t xml:space="preserve">  jednokomorowy z </w:t>
      </w:r>
      <w:proofErr w:type="spellStart"/>
      <w:r>
        <w:t>ociekaczem</w:t>
      </w:r>
      <w:proofErr w:type="spellEnd"/>
      <w:r w:rsidRPr="0001527D">
        <w:t>,</w:t>
      </w:r>
    </w:p>
    <w:p w14:paraId="113B9D60" w14:textId="77777777" w:rsidR="00FC5C44" w:rsidRDefault="00FC5C44" w:rsidP="00FC5C44">
      <w:pPr>
        <w:spacing w:after="0"/>
      </w:pPr>
      <w:r w:rsidRPr="0001527D">
        <w:t xml:space="preserve">- </w:t>
      </w:r>
      <w:r>
        <w:t>montaż kuchenki elektrycznej</w:t>
      </w:r>
    </w:p>
    <w:p w14:paraId="7D21E02A" w14:textId="77777777" w:rsidR="00FC5C44" w:rsidRDefault="00FC5C44" w:rsidP="00FC5C44">
      <w:pPr>
        <w:spacing w:after="0"/>
      </w:pPr>
      <w:r w:rsidRPr="0001527D">
        <w:t>- możliwość podłączenia pralki</w:t>
      </w:r>
      <w:r>
        <w:t>.</w:t>
      </w:r>
    </w:p>
    <w:bookmarkEnd w:id="13"/>
    <w:p w14:paraId="32EE7512" w14:textId="77777777" w:rsidR="00FC5C44" w:rsidRPr="0001527D" w:rsidRDefault="00FC5C44" w:rsidP="004E4807">
      <w:pPr>
        <w:spacing w:after="0"/>
      </w:pPr>
    </w:p>
    <w:p w14:paraId="162A9892" w14:textId="77777777" w:rsidR="004E4807" w:rsidRPr="0001527D" w:rsidRDefault="004E4807" w:rsidP="004E4807">
      <w:pPr>
        <w:spacing w:after="0"/>
        <w:rPr>
          <w:u w:val="single"/>
        </w:rPr>
      </w:pPr>
      <w:r w:rsidRPr="0001527D">
        <w:rPr>
          <w:u w:val="single"/>
        </w:rPr>
        <w:t>Instalacja kanalizacji:</w:t>
      </w:r>
    </w:p>
    <w:p w14:paraId="7B2BCC10" w14:textId="77777777" w:rsidR="004E4807" w:rsidRDefault="004E4807" w:rsidP="004E4807">
      <w:pPr>
        <w:spacing w:after="0"/>
        <w:jc w:val="both"/>
        <w:rPr>
          <w:rFonts w:cs="Arial"/>
        </w:rPr>
      </w:pPr>
      <w:r w:rsidRPr="0001527D">
        <w:t xml:space="preserve">Projektuje się nowe podłączenia kanalizacji do wszystkich przyborów sanitarnych. </w:t>
      </w:r>
      <w:r w:rsidRPr="0001527D">
        <w:rPr>
          <w:rFonts w:cs="Arial"/>
        </w:rPr>
        <w:t xml:space="preserve">Podejścia do misek ustępowych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110mm , do umywalek, zlewozmywaków i natrysków o średnicy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50mm . Podejścia do przyborów o średnicy 110mm prowadzone będą po wierzchu ścian.  Podejścia do przyborów o średnicy do </w:t>
      </w:r>
      <w:smartTag w:uri="urn:schemas-microsoft-com:office:smarttags" w:element="metricconverter">
        <w:smartTagPr>
          <w:attr w:name="ProductID" w:val="50 mm"/>
        </w:smartTagPr>
        <w:r w:rsidRPr="0001527D">
          <w:rPr>
            <w:rFonts w:cs="Arial"/>
          </w:rPr>
          <w:t>50 mm</w:t>
        </w:r>
      </w:smartTag>
      <w:r w:rsidRPr="0001527D">
        <w:rPr>
          <w:rFonts w:cs="Arial"/>
        </w:rPr>
        <w:t xml:space="preserve"> prowadzone będą po wierzchu ścian lub w miarę możliwości w bruzdach. Podejścia kanalizacji wykonane z rur PVC, kielichowych z zachowaniem wymaganych spadków. Przebieg podłączeń kanalizacyjnych, spadki oraz średnie pokazano w części rysunkowej opracowania.</w:t>
      </w:r>
    </w:p>
    <w:p w14:paraId="5A407666" w14:textId="77777777" w:rsidR="004E4807" w:rsidRPr="0001527D" w:rsidRDefault="004E4807" w:rsidP="004E4807">
      <w:pPr>
        <w:spacing w:after="0"/>
        <w:jc w:val="both"/>
        <w:rPr>
          <w:rFonts w:cs="Arial"/>
        </w:rPr>
      </w:pPr>
    </w:p>
    <w:p w14:paraId="760B192B" w14:textId="77777777" w:rsidR="004E4807" w:rsidRPr="0001527D" w:rsidRDefault="004E4807" w:rsidP="004E4807">
      <w:pPr>
        <w:spacing w:after="0"/>
        <w:jc w:val="both"/>
        <w:rPr>
          <w:rFonts w:cs="Arial"/>
          <w:u w:val="single"/>
        </w:rPr>
      </w:pPr>
      <w:r w:rsidRPr="0001527D">
        <w:rPr>
          <w:rFonts w:cs="Arial"/>
          <w:u w:val="single"/>
        </w:rPr>
        <w:t>Instalacja wody ciepłej oraz zimnej:</w:t>
      </w:r>
    </w:p>
    <w:p w14:paraId="4D84563E" w14:textId="77777777" w:rsidR="00FC5C44" w:rsidRDefault="004E4807" w:rsidP="004E4807">
      <w:pPr>
        <w:spacing w:after="0"/>
        <w:jc w:val="both"/>
        <w:rPr>
          <w:rFonts w:cs="Arial"/>
        </w:rPr>
      </w:pPr>
      <w:r w:rsidRPr="0001527D">
        <w:rPr>
          <w:rFonts w:cs="Arial"/>
        </w:rPr>
        <w:t xml:space="preserve">Instalację wody ciepłej oraz zimnej należy pozostawić istniejącą w takim zakresie jak będzie to możliwe. W lokalu nr </w:t>
      </w:r>
      <w:r w:rsidR="00FC5C44">
        <w:rPr>
          <w:rFonts w:cs="Arial"/>
        </w:rPr>
        <w:t>1/11</w:t>
      </w:r>
      <w:r w:rsidRPr="0001527D">
        <w:rPr>
          <w:rFonts w:cs="Arial"/>
        </w:rPr>
        <w:t xml:space="preserve"> </w:t>
      </w:r>
      <w:r w:rsidR="00FC5C44">
        <w:rPr>
          <w:rFonts w:cs="Arial"/>
        </w:rPr>
        <w:t>projektuje</w:t>
      </w:r>
      <w:r w:rsidRPr="0001527D">
        <w:rPr>
          <w:rFonts w:cs="Arial"/>
        </w:rPr>
        <w:t xml:space="preserve"> się </w:t>
      </w:r>
      <w:r w:rsidR="00FC5C44">
        <w:rPr>
          <w:rFonts w:cs="Arial"/>
        </w:rPr>
        <w:t>nowe</w:t>
      </w:r>
      <w:r w:rsidRPr="0001527D">
        <w:rPr>
          <w:rFonts w:cs="Arial"/>
        </w:rPr>
        <w:t xml:space="preserve"> odejścia od pionu na który</w:t>
      </w:r>
      <w:r w:rsidR="00FC5C44">
        <w:rPr>
          <w:rFonts w:cs="Arial"/>
        </w:rPr>
        <w:t>ch</w:t>
      </w:r>
      <w:r w:rsidRPr="0001527D">
        <w:rPr>
          <w:rFonts w:cs="Arial"/>
        </w:rPr>
        <w:t xml:space="preserve"> zamontowa</w:t>
      </w:r>
      <w:r w:rsidR="00FC5C44">
        <w:rPr>
          <w:rFonts w:cs="Arial"/>
        </w:rPr>
        <w:t>ć należy nowe</w:t>
      </w:r>
      <w:r w:rsidRPr="0001527D">
        <w:rPr>
          <w:rFonts w:cs="Arial"/>
        </w:rPr>
        <w:t xml:space="preserve"> wodomierze</w:t>
      </w:r>
      <w:r>
        <w:rPr>
          <w:rFonts w:cs="Arial"/>
        </w:rPr>
        <w:t>. Dalsza część instalacji projektowana jest nowa.</w:t>
      </w:r>
    </w:p>
    <w:p w14:paraId="757BE01C" w14:textId="77A7EE63" w:rsidR="00FC5C44" w:rsidRDefault="00FC5C44" w:rsidP="004E4807">
      <w:pPr>
        <w:spacing w:after="0"/>
        <w:jc w:val="both"/>
        <w:rPr>
          <w:rFonts w:cs="Arial"/>
        </w:rPr>
      </w:pPr>
      <w:r>
        <w:rPr>
          <w:rFonts w:cs="Arial"/>
        </w:rPr>
        <w:t>W lokalu 1 przewiduje się pozostawienie odejścia od pionu wody zimnej oraz ciepłej na którym zamontowane są wodomierze.  Dalsza część instalacji projektowana jest jako nowa.</w:t>
      </w:r>
    </w:p>
    <w:p w14:paraId="22D178F7" w14:textId="68ED5FAA" w:rsidR="004E4807" w:rsidRDefault="004E4807" w:rsidP="004E4807">
      <w:pPr>
        <w:spacing w:after="0"/>
        <w:jc w:val="both"/>
        <w:rPr>
          <w:rFonts w:cs="Arial"/>
        </w:rPr>
      </w:pPr>
      <w:r w:rsidRPr="0001527D">
        <w:rPr>
          <w:rFonts w:cs="Arial"/>
        </w:rPr>
        <w:t xml:space="preserve"> Instalacja wody zimnej wykonana z rur PP PN16 natomiast wody ciepłej wykonana z rur PP PN20. Podejścia do przyborów sanitarnych wykonać  z rur PE-</w:t>
      </w:r>
      <w:proofErr w:type="spellStart"/>
      <w:r w:rsidRPr="0001527D">
        <w:rPr>
          <w:rFonts w:cs="Arial"/>
        </w:rPr>
        <w:t>Xc</w:t>
      </w:r>
      <w:proofErr w:type="spellEnd"/>
      <w:r w:rsidRPr="0001527D">
        <w:rPr>
          <w:rFonts w:cs="Arial"/>
        </w:rPr>
        <w:t>.</w:t>
      </w:r>
      <w:r>
        <w:rPr>
          <w:rFonts w:cs="Arial"/>
        </w:rPr>
        <w:t xml:space="preserve"> Prowadzenie przewodów w  bruzdach ściennych. </w:t>
      </w:r>
    </w:p>
    <w:p w14:paraId="591A5666" w14:textId="77777777" w:rsidR="004E4807" w:rsidRPr="0001527D" w:rsidRDefault="004E4807" w:rsidP="004E4807">
      <w:pPr>
        <w:spacing w:after="0"/>
        <w:jc w:val="both"/>
        <w:rPr>
          <w:rFonts w:cs="Arial"/>
        </w:rPr>
      </w:pPr>
      <w:r>
        <w:rPr>
          <w:rFonts w:cs="Arial"/>
        </w:rPr>
        <w:t>W lokalu</w:t>
      </w:r>
      <w:r w:rsidRPr="000B6899">
        <w:rPr>
          <w:rFonts w:cs="Arial"/>
        </w:rPr>
        <w:t xml:space="preserve"> </w:t>
      </w:r>
      <w:r>
        <w:rPr>
          <w:rFonts w:cs="Arial"/>
        </w:rPr>
        <w:t>nie przewiduje się</w:t>
      </w:r>
      <w:r w:rsidRPr="000B6899">
        <w:rPr>
          <w:rFonts w:cs="Arial"/>
        </w:rPr>
        <w:t xml:space="preserve"> instalacji wody cyrkulacyjnej ze względu  na mniejszą niż 3l poj. instalacji.</w:t>
      </w:r>
    </w:p>
    <w:p w14:paraId="62716982" w14:textId="77777777" w:rsidR="004E4807" w:rsidRPr="0001527D" w:rsidRDefault="004E4807" w:rsidP="004E4807">
      <w:pPr>
        <w:spacing w:after="0"/>
        <w:jc w:val="both"/>
        <w:rPr>
          <w:rFonts w:cs="Arial"/>
        </w:rPr>
      </w:pPr>
      <w:r w:rsidRPr="0001527D">
        <w:rPr>
          <w:rFonts w:cs="Arial"/>
        </w:rPr>
        <w:t>Trasy prowadzenia przewodów oraz ich średnice przedstawiono w części rysunkowej opracowania.</w:t>
      </w:r>
    </w:p>
    <w:p w14:paraId="33E993FE" w14:textId="77777777" w:rsidR="004E4807" w:rsidRPr="0001527D" w:rsidRDefault="004E4807" w:rsidP="004E4807">
      <w:pPr>
        <w:spacing w:after="0"/>
        <w:jc w:val="both"/>
        <w:rPr>
          <w:rFonts w:cs="Arial"/>
        </w:rPr>
      </w:pPr>
      <w:r w:rsidRPr="0001527D">
        <w:rPr>
          <w:rFonts w:cs="Arial"/>
        </w:rPr>
        <w:t>Rurociągi wody ciepłej oraz zimnej należy zaizolować ciepłochronnie otuliną o gr. min 13mm.  Przewody należy izolowa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cieplnie izolacj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o grubo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ci zgodnej z wytycznymi z Rozporz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dzenia Ministra Infrastruktury z dnia 6 Listopada 2008 r. </w:t>
      </w:r>
    </w:p>
    <w:p w14:paraId="22DF431A" w14:textId="77777777" w:rsidR="004E4807" w:rsidRDefault="004E4807" w:rsidP="004E4807">
      <w:pPr>
        <w:spacing w:after="0"/>
        <w:jc w:val="both"/>
        <w:rPr>
          <w:rFonts w:cs="Arial"/>
        </w:rPr>
      </w:pPr>
      <w:r w:rsidRPr="0001527D">
        <w:rPr>
          <w:rFonts w:cs="Arial"/>
        </w:rPr>
        <w:t>Wszystkie materiały instalacyjne stykaj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>ce si</w:t>
      </w:r>
      <w:r w:rsidRPr="0001527D">
        <w:rPr>
          <w:rFonts w:cs="Arial" w:hint="eastAsia"/>
        </w:rPr>
        <w:t>ę</w:t>
      </w:r>
      <w:r w:rsidRPr="0001527D">
        <w:rPr>
          <w:rFonts w:cs="Arial"/>
        </w:rPr>
        <w:t xml:space="preserve"> bezpo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rednio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wiadectwo Pa</w:t>
      </w:r>
      <w:r w:rsidRPr="0001527D">
        <w:rPr>
          <w:rFonts w:cs="Arial" w:hint="eastAsia"/>
        </w:rPr>
        <w:t>ń</w:t>
      </w:r>
      <w:r w:rsidRPr="0001527D">
        <w:rPr>
          <w:rFonts w:cs="Arial"/>
        </w:rPr>
        <w:t>stwowego Zakładu Higieny o dopuszczeniu do kontaktu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do picia. Elementy instalacji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 xml:space="preserve">wiadectwo o dopuszczeniu do stosowania w budownictwie. </w:t>
      </w:r>
    </w:p>
    <w:p w14:paraId="6A1E0F64" w14:textId="77777777" w:rsidR="004E4807" w:rsidRDefault="004E4807" w:rsidP="004E4807">
      <w:pPr>
        <w:spacing w:after="0"/>
        <w:rPr>
          <w:rFonts w:cs="Arial"/>
          <w:u w:val="single"/>
        </w:rPr>
      </w:pPr>
    </w:p>
    <w:p w14:paraId="1E414C17" w14:textId="77777777" w:rsidR="004E4807" w:rsidRPr="0001527D" w:rsidRDefault="004E4807" w:rsidP="004E4807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 xml:space="preserve">Instalacja </w:t>
      </w:r>
      <w:r>
        <w:rPr>
          <w:rFonts w:cs="Arial"/>
          <w:u w:val="single"/>
        </w:rPr>
        <w:t>gazu</w:t>
      </w:r>
      <w:r w:rsidRPr="0001527D">
        <w:rPr>
          <w:rFonts w:cs="Arial"/>
          <w:u w:val="single"/>
        </w:rPr>
        <w:t>:</w:t>
      </w:r>
    </w:p>
    <w:p w14:paraId="4A10E340" w14:textId="682A8085" w:rsidR="004E4807" w:rsidRPr="0001527D" w:rsidRDefault="004E4807" w:rsidP="004E4807">
      <w:pPr>
        <w:spacing w:after="0"/>
        <w:rPr>
          <w:rFonts w:cs="Arial"/>
        </w:rPr>
      </w:pPr>
      <w:r>
        <w:rPr>
          <w:rFonts w:cs="Arial"/>
        </w:rPr>
        <w:t xml:space="preserve">W obrębie lokalu </w:t>
      </w:r>
      <w:r w:rsidR="00FC5C44">
        <w:rPr>
          <w:rFonts w:cs="Arial"/>
        </w:rPr>
        <w:t>1/11</w:t>
      </w:r>
      <w:r>
        <w:rPr>
          <w:rFonts w:cs="Arial"/>
        </w:rPr>
        <w:t xml:space="preserve"> do demontażu.</w:t>
      </w:r>
    </w:p>
    <w:p w14:paraId="04EAE060" w14:textId="77777777" w:rsidR="004E4807" w:rsidRDefault="004E4807" w:rsidP="004E4807">
      <w:pPr>
        <w:spacing w:after="0"/>
        <w:rPr>
          <w:rFonts w:cs="Arial"/>
          <w:u w:val="single"/>
        </w:rPr>
      </w:pPr>
    </w:p>
    <w:p w14:paraId="41AE7959" w14:textId="77777777" w:rsidR="004E4807" w:rsidRPr="0001527D" w:rsidRDefault="004E4807" w:rsidP="004E4807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centralnego ogrzewania:</w:t>
      </w:r>
    </w:p>
    <w:p w14:paraId="5D722731" w14:textId="2CE5D1AF" w:rsidR="004E4807" w:rsidRDefault="004E4807" w:rsidP="004E4807">
      <w:pPr>
        <w:spacing w:after="0"/>
        <w:rPr>
          <w:rFonts w:cs="Arial"/>
        </w:rPr>
      </w:pPr>
      <w:r w:rsidRPr="0001527D">
        <w:rPr>
          <w:rFonts w:cs="Arial"/>
        </w:rPr>
        <w:t>Instalacja centralnego ogrzewania  w obrębie lokalu nr</w:t>
      </w:r>
      <w:r>
        <w:rPr>
          <w:rFonts w:cs="Arial"/>
        </w:rPr>
        <w:t xml:space="preserve"> </w:t>
      </w:r>
      <w:r w:rsidR="00FC5C44">
        <w:rPr>
          <w:rFonts w:cs="Arial"/>
        </w:rPr>
        <w:t>1/11</w:t>
      </w:r>
      <w:r w:rsidRPr="0001527D">
        <w:rPr>
          <w:rFonts w:cs="Arial"/>
        </w:rPr>
        <w:t xml:space="preserve"> pozostaje bez zmian.</w:t>
      </w:r>
    </w:p>
    <w:p w14:paraId="7F567729" w14:textId="77777777" w:rsidR="004E4807" w:rsidRDefault="004E4807" w:rsidP="004E4807">
      <w:pPr>
        <w:spacing w:after="0"/>
        <w:rPr>
          <w:rFonts w:cs="Arial"/>
        </w:rPr>
      </w:pPr>
    </w:p>
    <w:p w14:paraId="33266378" w14:textId="77777777" w:rsidR="004E4807" w:rsidRPr="0001527D" w:rsidRDefault="004E4807" w:rsidP="004E4807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wentylacji:</w:t>
      </w:r>
    </w:p>
    <w:p w14:paraId="62C2CAEF" w14:textId="77777777" w:rsidR="004E4807" w:rsidRDefault="004E4807" w:rsidP="004E4807">
      <w:pPr>
        <w:spacing w:after="0"/>
        <w:rPr>
          <w:rFonts w:cs="Arial"/>
        </w:rPr>
      </w:pPr>
      <w:r w:rsidRPr="0001527D">
        <w:rPr>
          <w:rFonts w:cs="Arial"/>
        </w:rPr>
        <w:t>Przewiduje się wymianę kratek wentylacyjnych na nowe wg projektu architektury.</w:t>
      </w:r>
    </w:p>
    <w:p w14:paraId="65F01295" w14:textId="77777777" w:rsidR="004E4807" w:rsidRDefault="004E4807" w:rsidP="004E4807">
      <w:pPr>
        <w:spacing w:after="0"/>
        <w:rPr>
          <w:rFonts w:cs="Arial"/>
        </w:rPr>
      </w:pPr>
    </w:p>
    <w:p w14:paraId="4605BD36" w14:textId="77777777" w:rsidR="004E4807" w:rsidRPr="00606023" w:rsidRDefault="004E4807" w:rsidP="004E4807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UWAGA.</w:t>
      </w:r>
    </w:p>
    <w:p w14:paraId="6538ADB6" w14:textId="77777777" w:rsidR="004E4807" w:rsidRPr="00606023" w:rsidRDefault="004E4807" w:rsidP="004E4807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„Możliwość podłączenia pralki” oznacza wykonanie podejść dopływowych i odpływowych do pralki.</w:t>
      </w:r>
    </w:p>
    <w:p w14:paraId="59DF0236" w14:textId="77777777" w:rsidR="00A465B5" w:rsidRDefault="00A465B5" w:rsidP="00BB2E3A">
      <w:pPr>
        <w:spacing w:after="0"/>
        <w:rPr>
          <w:rFonts w:cs="Arial"/>
        </w:rPr>
      </w:pPr>
    </w:p>
    <w:p w14:paraId="5B64BE1D" w14:textId="77777777" w:rsidR="00A465B5" w:rsidRPr="0001527D" w:rsidRDefault="00A465B5" w:rsidP="00BB2E3A">
      <w:pPr>
        <w:spacing w:after="0"/>
        <w:rPr>
          <w:rFonts w:cs="Arial"/>
        </w:rPr>
      </w:pPr>
    </w:p>
    <w:p w14:paraId="42DE4470" w14:textId="77777777" w:rsidR="00A465B5" w:rsidRPr="00B641F5" w:rsidRDefault="00A465B5" w:rsidP="00BB2E3A">
      <w:pPr>
        <w:spacing w:after="0"/>
        <w:contextualSpacing/>
        <w:jc w:val="right"/>
      </w:pPr>
      <w:r w:rsidRPr="00B641F5">
        <w:t>Projektował:</w:t>
      </w:r>
    </w:p>
    <w:p w14:paraId="63F457B9" w14:textId="77777777" w:rsidR="00A465B5" w:rsidRPr="00B641F5" w:rsidRDefault="00A465B5" w:rsidP="00BB2E3A">
      <w:pPr>
        <w:spacing w:after="0"/>
        <w:contextualSpacing/>
        <w:jc w:val="right"/>
      </w:pPr>
      <w:r w:rsidRPr="00B641F5">
        <w:t>Mgr inż. Emilia Mendygrał</w:t>
      </w:r>
    </w:p>
    <w:p w14:paraId="2FD648A6" w14:textId="77777777" w:rsidR="00A465B5" w:rsidRPr="005B1189" w:rsidRDefault="00A465B5" w:rsidP="00BB2E3A">
      <w:pPr>
        <w:spacing w:after="0"/>
        <w:rPr>
          <w:rFonts w:cs="Arial"/>
          <w:shd w:val="clear" w:color="auto" w:fill="FFFFFF"/>
        </w:rPr>
      </w:pPr>
    </w:p>
    <w:p w14:paraId="4AADC61F" w14:textId="77777777" w:rsidR="00763EAE" w:rsidRPr="00B7300D" w:rsidRDefault="00763EAE" w:rsidP="00BB2E3A">
      <w:pPr>
        <w:pStyle w:val="Nagwek3"/>
        <w:rPr>
          <w:rStyle w:val="Nagwek1Znak"/>
          <w:rFonts w:eastAsiaTheme="minorHAnsi"/>
          <w:sz w:val="22"/>
          <w:szCs w:val="24"/>
        </w:rPr>
      </w:pPr>
    </w:p>
    <w:sectPr w:rsidR="00763EAE" w:rsidRPr="00B7300D" w:rsidSect="00E74DCD">
      <w:pgSz w:w="11906" w:h="16838"/>
      <w:pgMar w:top="1418" w:right="1985" w:bottom="1701" w:left="1274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EFB65" w14:textId="77777777" w:rsidR="005F123B" w:rsidRDefault="005F123B" w:rsidP="005778A0">
      <w:pPr>
        <w:spacing w:after="0"/>
      </w:pPr>
      <w:r>
        <w:separator/>
      </w:r>
    </w:p>
  </w:endnote>
  <w:endnote w:type="continuationSeparator" w:id="0">
    <w:p w14:paraId="5D23B974" w14:textId="77777777" w:rsidR="005F123B" w:rsidRDefault="005F123B" w:rsidP="00577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etr231 L2">
    <w:altName w:val="Century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59910445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2AFF15" w14:textId="5573E7AF" w:rsidR="00B62631" w:rsidRPr="00F0616E" w:rsidRDefault="00B62631" w:rsidP="00493B8D">
            <w:pPr>
              <w:pStyle w:val="Stopka"/>
              <w:rPr>
                <w:rFonts w:cstheme="minorHAnsi"/>
                <w:sz w:val="18"/>
                <w:szCs w:val="18"/>
              </w:rPr>
            </w:pPr>
          </w:p>
          <w:p w14:paraId="1F5F6532" w14:textId="77777777" w:rsidR="00B33511" w:rsidRPr="005778A0" w:rsidRDefault="00B33511" w:rsidP="007E1A6C">
            <w:pPr>
              <w:pStyle w:val="Stopka"/>
              <w:rPr>
                <w:sz w:val="18"/>
                <w:szCs w:val="18"/>
              </w:rPr>
            </w:pPr>
            <w:r w:rsidRPr="00F0616E">
              <w:rPr>
                <w:rFonts w:cstheme="minorHAnsi"/>
                <w:sz w:val="18"/>
                <w:szCs w:val="18"/>
              </w:rPr>
              <w:br/>
            </w:r>
            <w:r w:rsidRPr="00F0616E">
              <w:rPr>
                <w:sz w:val="18"/>
                <w:szCs w:val="18"/>
              </w:rPr>
              <w:tab/>
            </w:r>
            <w:r w:rsidRPr="00F0616E">
              <w:rPr>
                <w:sz w:val="18"/>
                <w:szCs w:val="18"/>
              </w:rPr>
              <w:tab/>
              <w:t xml:space="preserve">Strona </w: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begin"/>
            </w:r>
            <w:r w:rsidRPr="00F0616E">
              <w:rPr>
                <w:b/>
                <w:bCs/>
                <w:sz w:val="18"/>
                <w:szCs w:val="18"/>
              </w:rPr>
              <w:instrText>PAGE</w:instrTex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separate"/>
            </w:r>
            <w:r w:rsidR="00564AFC">
              <w:rPr>
                <w:b/>
                <w:bCs/>
                <w:noProof/>
                <w:sz w:val="18"/>
                <w:szCs w:val="18"/>
              </w:rPr>
              <w:t>8</w: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502693"/>
      <w:docPartObj>
        <w:docPartGallery w:val="Page Numbers (Bottom of Page)"/>
        <w:docPartUnique/>
      </w:docPartObj>
    </w:sdtPr>
    <w:sdtContent>
      <w:p w14:paraId="5FA7EC2A" w14:textId="77777777" w:rsidR="00E74DCD" w:rsidRDefault="00E74DCD">
        <w:pPr>
          <w:pStyle w:val="Stopka"/>
          <w:jc w:val="right"/>
        </w:pPr>
      </w:p>
      <w:p w14:paraId="73CA88E5" w14:textId="295070D4" w:rsidR="00E74DCD" w:rsidRPr="00F0616E" w:rsidRDefault="00E74DCD" w:rsidP="00E74DCD">
        <w:pPr>
          <w:pStyle w:val="Stopka"/>
          <w:rPr>
            <w:rFonts w:cstheme="minorHAnsi"/>
            <w:sz w:val="18"/>
            <w:szCs w:val="18"/>
          </w:rPr>
        </w:pPr>
      </w:p>
      <w:p w14:paraId="3BF2A158" w14:textId="77777777" w:rsidR="00E74DCD" w:rsidRDefault="00E74DCD">
        <w:pPr>
          <w:pStyle w:val="Stopka"/>
          <w:jc w:val="right"/>
        </w:pPr>
        <w:r w:rsidRPr="00F0616E">
          <w:rPr>
            <w:rFonts w:cstheme="minorHAnsi"/>
            <w:sz w:val="18"/>
            <w:szCs w:val="18"/>
          </w:rPr>
          <w:br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AF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6247306" w14:textId="77777777" w:rsidR="00E74DCD" w:rsidRDefault="00E74DCD" w:rsidP="00E74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16B06" w14:textId="77777777" w:rsidR="005F123B" w:rsidRDefault="005F123B" w:rsidP="005778A0">
      <w:pPr>
        <w:spacing w:after="0"/>
      </w:pPr>
      <w:r>
        <w:separator/>
      </w:r>
    </w:p>
  </w:footnote>
  <w:footnote w:type="continuationSeparator" w:id="0">
    <w:p w14:paraId="28711536" w14:textId="77777777" w:rsidR="005F123B" w:rsidRDefault="005F123B" w:rsidP="005778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Symbo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947"/>
        </w:tabs>
        <w:ind w:left="947" w:hanging="360"/>
      </w:pPr>
      <w:rPr>
        <w:rFonts w:cs="Arial Narrow"/>
      </w:rPr>
    </w:lvl>
    <w:lvl w:ilvl="2">
      <w:start w:val="1"/>
      <w:numFmt w:val="decimal"/>
      <w:lvlText w:val="%3."/>
      <w:lvlJc w:val="left"/>
      <w:pPr>
        <w:tabs>
          <w:tab w:val="num" w:pos="1307"/>
        </w:tabs>
        <w:ind w:left="1307" w:hanging="360"/>
      </w:pPr>
    </w:lvl>
    <w:lvl w:ilvl="3">
      <w:start w:val="1"/>
      <w:numFmt w:val="decimal"/>
      <w:lvlText w:val="%4."/>
      <w:lvlJc w:val="left"/>
      <w:pPr>
        <w:tabs>
          <w:tab w:val="num" w:pos="1667"/>
        </w:tabs>
        <w:ind w:left="1667" w:hanging="360"/>
      </w:pPr>
    </w:lvl>
    <w:lvl w:ilvl="4">
      <w:start w:val="1"/>
      <w:numFmt w:val="decimal"/>
      <w:lvlText w:val="%5."/>
      <w:lvlJc w:val="left"/>
      <w:pPr>
        <w:tabs>
          <w:tab w:val="num" w:pos="2027"/>
        </w:tabs>
        <w:ind w:left="2027" w:hanging="360"/>
      </w:pPr>
    </w:lvl>
    <w:lvl w:ilvl="5">
      <w:start w:val="1"/>
      <w:numFmt w:val="decimal"/>
      <w:lvlText w:val="%6."/>
      <w:lvlJc w:val="left"/>
      <w:pPr>
        <w:tabs>
          <w:tab w:val="num" w:pos="2387"/>
        </w:tabs>
        <w:ind w:left="2387" w:hanging="360"/>
      </w:pPr>
    </w:lvl>
    <w:lvl w:ilvl="6">
      <w:start w:val="1"/>
      <w:numFmt w:val="decimal"/>
      <w:lvlText w:val="%7."/>
      <w:lvlJc w:val="left"/>
      <w:pPr>
        <w:tabs>
          <w:tab w:val="num" w:pos="2747"/>
        </w:tabs>
        <w:ind w:left="2747" w:hanging="360"/>
      </w:pPr>
    </w:lvl>
    <w:lvl w:ilvl="7">
      <w:start w:val="1"/>
      <w:numFmt w:val="decimal"/>
      <w:lvlText w:val="%8."/>
      <w:lvlJc w:val="left"/>
      <w:pPr>
        <w:tabs>
          <w:tab w:val="num" w:pos="3107"/>
        </w:tabs>
        <w:ind w:left="3107" w:hanging="360"/>
      </w:pPr>
    </w:lvl>
    <w:lvl w:ilvl="8">
      <w:start w:val="1"/>
      <w:numFmt w:val="decimal"/>
      <w:lvlText w:val="%9."/>
      <w:lvlJc w:val="left"/>
      <w:pPr>
        <w:tabs>
          <w:tab w:val="num" w:pos="3467"/>
        </w:tabs>
        <w:ind w:left="3467" w:hanging="360"/>
      </w:pPr>
    </w:lvl>
  </w:abstractNum>
  <w:abstractNum w:abstractNumId="5" w15:restartNumberingAfterBreak="0">
    <w:nsid w:val="00624CB2"/>
    <w:multiLevelType w:val="hybridMultilevel"/>
    <w:tmpl w:val="EAD0C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D76F2"/>
    <w:multiLevelType w:val="hybridMultilevel"/>
    <w:tmpl w:val="7C868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70EDB"/>
    <w:multiLevelType w:val="hybridMultilevel"/>
    <w:tmpl w:val="2F44CD20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C38A6"/>
    <w:multiLevelType w:val="hybridMultilevel"/>
    <w:tmpl w:val="9DF68F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E4741"/>
    <w:multiLevelType w:val="hybridMultilevel"/>
    <w:tmpl w:val="88E089C4"/>
    <w:name w:val="WW8Num1022"/>
    <w:lvl w:ilvl="0" w:tplc="A09899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87C45B7"/>
    <w:multiLevelType w:val="hybridMultilevel"/>
    <w:tmpl w:val="631C9C0E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50009"/>
    <w:multiLevelType w:val="hybridMultilevel"/>
    <w:tmpl w:val="4DC4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15E3C"/>
    <w:multiLevelType w:val="hybridMultilevel"/>
    <w:tmpl w:val="EAD0C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C366C"/>
    <w:multiLevelType w:val="hybridMultilevel"/>
    <w:tmpl w:val="2F4CDFF0"/>
    <w:lvl w:ilvl="0" w:tplc="FFC24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695"/>
    <w:multiLevelType w:val="hybridMultilevel"/>
    <w:tmpl w:val="14D2206E"/>
    <w:lvl w:ilvl="0" w:tplc="A09899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196B9C"/>
    <w:multiLevelType w:val="hybridMultilevel"/>
    <w:tmpl w:val="5B66B9E4"/>
    <w:lvl w:ilvl="0" w:tplc="DB667BBA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3E31B61"/>
    <w:multiLevelType w:val="hybridMultilevel"/>
    <w:tmpl w:val="09FEB946"/>
    <w:name w:val="WW8Num102"/>
    <w:lvl w:ilvl="0" w:tplc="A09899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2470734"/>
    <w:multiLevelType w:val="hybridMultilevel"/>
    <w:tmpl w:val="2C9CBE74"/>
    <w:lvl w:ilvl="0" w:tplc="A09899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3EF01FB"/>
    <w:multiLevelType w:val="hybridMultilevel"/>
    <w:tmpl w:val="30083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62687"/>
    <w:multiLevelType w:val="hybridMultilevel"/>
    <w:tmpl w:val="69008AF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C66446B"/>
    <w:multiLevelType w:val="hybridMultilevel"/>
    <w:tmpl w:val="2864EAC4"/>
    <w:lvl w:ilvl="0" w:tplc="0415000F">
      <w:start w:val="1"/>
      <w:numFmt w:val="decimal"/>
      <w:lvlText w:val="%1."/>
      <w:lvlJc w:val="left"/>
      <w:pPr>
        <w:ind w:left="3552" w:hanging="360"/>
      </w:p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1" w15:restartNumberingAfterBreak="0">
    <w:nsid w:val="6F224338"/>
    <w:multiLevelType w:val="hybridMultilevel"/>
    <w:tmpl w:val="F88CA03E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9899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3415C"/>
    <w:multiLevelType w:val="multilevel"/>
    <w:tmpl w:val="A52AB93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1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3" w15:restartNumberingAfterBreak="0">
    <w:nsid w:val="776526A1"/>
    <w:multiLevelType w:val="hybridMultilevel"/>
    <w:tmpl w:val="6F3E0C40"/>
    <w:lvl w:ilvl="0" w:tplc="6D4EDB1E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988315C"/>
    <w:multiLevelType w:val="hybridMultilevel"/>
    <w:tmpl w:val="6F3E0C40"/>
    <w:lvl w:ilvl="0" w:tplc="6D4EDB1E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D6C6C59"/>
    <w:multiLevelType w:val="hybridMultilevel"/>
    <w:tmpl w:val="C18A4B00"/>
    <w:lvl w:ilvl="0" w:tplc="FFC24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282821">
    <w:abstractNumId w:val="22"/>
  </w:num>
  <w:num w:numId="2" w16cid:durableId="672804291">
    <w:abstractNumId w:val="20"/>
  </w:num>
  <w:num w:numId="3" w16cid:durableId="584529906">
    <w:abstractNumId w:val="19"/>
  </w:num>
  <w:num w:numId="4" w16cid:durableId="849684490">
    <w:abstractNumId w:val="18"/>
  </w:num>
  <w:num w:numId="5" w16cid:durableId="1461150667">
    <w:abstractNumId w:val="17"/>
  </w:num>
  <w:num w:numId="6" w16cid:durableId="2061246580">
    <w:abstractNumId w:val="10"/>
  </w:num>
  <w:num w:numId="7" w16cid:durableId="571433285">
    <w:abstractNumId w:val="24"/>
  </w:num>
  <w:num w:numId="8" w16cid:durableId="1014235306">
    <w:abstractNumId w:val="8"/>
  </w:num>
  <w:num w:numId="9" w16cid:durableId="1579173256">
    <w:abstractNumId w:val="15"/>
  </w:num>
  <w:num w:numId="10" w16cid:durableId="1543059665">
    <w:abstractNumId w:val="12"/>
  </w:num>
  <w:num w:numId="11" w16cid:durableId="1704861398">
    <w:abstractNumId w:val="23"/>
  </w:num>
  <w:num w:numId="12" w16cid:durableId="492377907">
    <w:abstractNumId w:val="7"/>
  </w:num>
  <w:num w:numId="13" w16cid:durableId="1541745166">
    <w:abstractNumId w:val="21"/>
  </w:num>
  <w:num w:numId="14" w16cid:durableId="1488473106">
    <w:abstractNumId w:val="14"/>
  </w:num>
  <w:num w:numId="15" w16cid:durableId="544754637">
    <w:abstractNumId w:val="13"/>
  </w:num>
  <w:num w:numId="16" w16cid:durableId="1094977974">
    <w:abstractNumId w:val="25"/>
  </w:num>
  <w:num w:numId="17" w16cid:durableId="56634750">
    <w:abstractNumId w:val="5"/>
  </w:num>
  <w:num w:numId="18" w16cid:durableId="82723644">
    <w:abstractNumId w:val="22"/>
  </w:num>
  <w:num w:numId="19" w16cid:durableId="615646103">
    <w:abstractNumId w:val="22"/>
  </w:num>
  <w:num w:numId="20" w16cid:durableId="1539929393">
    <w:abstractNumId w:val="11"/>
  </w:num>
  <w:num w:numId="21" w16cid:durableId="209420395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B5C"/>
    <w:rsid w:val="00001BC8"/>
    <w:rsid w:val="00003DEE"/>
    <w:rsid w:val="00004539"/>
    <w:rsid w:val="000062CB"/>
    <w:rsid w:val="000104C1"/>
    <w:rsid w:val="00017D7E"/>
    <w:rsid w:val="00020061"/>
    <w:rsid w:val="000254DF"/>
    <w:rsid w:val="00026AF3"/>
    <w:rsid w:val="00027F08"/>
    <w:rsid w:val="00030368"/>
    <w:rsid w:val="00034305"/>
    <w:rsid w:val="00036159"/>
    <w:rsid w:val="00044D04"/>
    <w:rsid w:val="0004735A"/>
    <w:rsid w:val="00050266"/>
    <w:rsid w:val="00050F1F"/>
    <w:rsid w:val="00054A81"/>
    <w:rsid w:val="00055637"/>
    <w:rsid w:val="00063C79"/>
    <w:rsid w:val="00066083"/>
    <w:rsid w:val="000673C1"/>
    <w:rsid w:val="000709AD"/>
    <w:rsid w:val="000724D0"/>
    <w:rsid w:val="0007287E"/>
    <w:rsid w:val="00092E02"/>
    <w:rsid w:val="00096CE2"/>
    <w:rsid w:val="000A0EAD"/>
    <w:rsid w:val="000A16FE"/>
    <w:rsid w:val="000A2FCB"/>
    <w:rsid w:val="000B0A9F"/>
    <w:rsid w:val="000B0C18"/>
    <w:rsid w:val="000B2E4C"/>
    <w:rsid w:val="000B3BD9"/>
    <w:rsid w:val="000B40A1"/>
    <w:rsid w:val="000B58FD"/>
    <w:rsid w:val="000C0687"/>
    <w:rsid w:val="000C1622"/>
    <w:rsid w:val="000C7950"/>
    <w:rsid w:val="000D5874"/>
    <w:rsid w:val="000D6740"/>
    <w:rsid w:val="000E4C79"/>
    <w:rsid w:val="000F2DF0"/>
    <w:rsid w:val="000F645C"/>
    <w:rsid w:val="00100BFF"/>
    <w:rsid w:val="00100D0E"/>
    <w:rsid w:val="00103FD0"/>
    <w:rsid w:val="00112060"/>
    <w:rsid w:val="0011243C"/>
    <w:rsid w:val="00112A05"/>
    <w:rsid w:val="00116C8A"/>
    <w:rsid w:val="0011783B"/>
    <w:rsid w:val="00117DDF"/>
    <w:rsid w:val="00123290"/>
    <w:rsid w:val="001305F9"/>
    <w:rsid w:val="00131AEB"/>
    <w:rsid w:val="00132CE1"/>
    <w:rsid w:val="00133081"/>
    <w:rsid w:val="00133835"/>
    <w:rsid w:val="00135C4A"/>
    <w:rsid w:val="00136004"/>
    <w:rsid w:val="00140E0E"/>
    <w:rsid w:val="001416CD"/>
    <w:rsid w:val="00141E72"/>
    <w:rsid w:val="00144D6C"/>
    <w:rsid w:val="001465D9"/>
    <w:rsid w:val="00147544"/>
    <w:rsid w:val="00147DFE"/>
    <w:rsid w:val="00152F72"/>
    <w:rsid w:val="00153D10"/>
    <w:rsid w:val="00153EBE"/>
    <w:rsid w:val="00154398"/>
    <w:rsid w:val="00157BFC"/>
    <w:rsid w:val="00157D9A"/>
    <w:rsid w:val="001611EF"/>
    <w:rsid w:val="00161C9E"/>
    <w:rsid w:val="00162231"/>
    <w:rsid w:val="00166106"/>
    <w:rsid w:val="001663D2"/>
    <w:rsid w:val="001675E9"/>
    <w:rsid w:val="0016785D"/>
    <w:rsid w:val="0018771A"/>
    <w:rsid w:val="00191567"/>
    <w:rsid w:val="00191743"/>
    <w:rsid w:val="00191B2B"/>
    <w:rsid w:val="0019362B"/>
    <w:rsid w:val="001953FF"/>
    <w:rsid w:val="00195875"/>
    <w:rsid w:val="001A2091"/>
    <w:rsid w:val="001A3A32"/>
    <w:rsid w:val="001A3BA6"/>
    <w:rsid w:val="001A448D"/>
    <w:rsid w:val="001A6B82"/>
    <w:rsid w:val="001A6E28"/>
    <w:rsid w:val="001A77F4"/>
    <w:rsid w:val="001A7F48"/>
    <w:rsid w:val="001B4D94"/>
    <w:rsid w:val="001B6AE4"/>
    <w:rsid w:val="001B71B5"/>
    <w:rsid w:val="001B74AB"/>
    <w:rsid w:val="001C1B03"/>
    <w:rsid w:val="001C1BBD"/>
    <w:rsid w:val="001C21B9"/>
    <w:rsid w:val="001C3C12"/>
    <w:rsid w:val="001C49CD"/>
    <w:rsid w:val="001C77E3"/>
    <w:rsid w:val="001D130A"/>
    <w:rsid w:val="001D50FF"/>
    <w:rsid w:val="001D6353"/>
    <w:rsid w:val="001D7FBF"/>
    <w:rsid w:val="001E0C34"/>
    <w:rsid w:val="001E1A42"/>
    <w:rsid w:val="001E30FE"/>
    <w:rsid w:val="001E66E8"/>
    <w:rsid w:val="001E788F"/>
    <w:rsid w:val="001F3978"/>
    <w:rsid w:val="001F4523"/>
    <w:rsid w:val="001F4BA2"/>
    <w:rsid w:val="001F5B23"/>
    <w:rsid w:val="001F6145"/>
    <w:rsid w:val="001F6801"/>
    <w:rsid w:val="00200DBD"/>
    <w:rsid w:val="0020192E"/>
    <w:rsid w:val="00214708"/>
    <w:rsid w:val="00221EB8"/>
    <w:rsid w:val="00226485"/>
    <w:rsid w:val="00227488"/>
    <w:rsid w:val="00230D73"/>
    <w:rsid w:val="002319EB"/>
    <w:rsid w:val="00234471"/>
    <w:rsid w:val="002350C0"/>
    <w:rsid w:val="00235467"/>
    <w:rsid w:val="002372B0"/>
    <w:rsid w:val="002375CA"/>
    <w:rsid w:val="00245344"/>
    <w:rsid w:val="002479B5"/>
    <w:rsid w:val="00250E17"/>
    <w:rsid w:val="00253E93"/>
    <w:rsid w:val="00255777"/>
    <w:rsid w:val="00255A8B"/>
    <w:rsid w:val="00256DBE"/>
    <w:rsid w:val="002577C6"/>
    <w:rsid w:val="00260560"/>
    <w:rsid w:val="00260F83"/>
    <w:rsid w:val="00261819"/>
    <w:rsid w:val="002651C4"/>
    <w:rsid w:val="00266505"/>
    <w:rsid w:val="00266CD3"/>
    <w:rsid w:val="00274843"/>
    <w:rsid w:val="00277049"/>
    <w:rsid w:val="00281318"/>
    <w:rsid w:val="00282CBF"/>
    <w:rsid w:val="00282D98"/>
    <w:rsid w:val="00284C2B"/>
    <w:rsid w:val="00292DB8"/>
    <w:rsid w:val="002945CF"/>
    <w:rsid w:val="00294F9F"/>
    <w:rsid w:val="002965B1"/>
    <w:rsid w:val="002A2B70"/>
    <w:rsid w:val="002A478B"/>
    <w:rsid w:val="002B04DA"/>
    <w:rsid w:val="002B1521"/>
    <w:rsid w:val="002B1800"/>
    <w:rsid w:val="002B19E2"/>
    <w:rsid w:val="002B3525"/>
    <w:rsid w:val="002B3774"/>
    <w:rsid w:val="002B50FA"/>
    <w:rsid w:val="002B5C69"/>
    <w:rsid w:val="002C2202"/>
    <w:rsid w:val="002C52D8"/>
    <w:rsid w:val="002C5AB4"/>
    <w:rsid w:val="002C6DB8"/>
    <w:rsid w:val="002D770E"/>
    <w:rsid w:val="002E31A1"/>
    <w:rsid w:val="002E6050"/>
    <w:rsid w:val="002E6D74"/>
    <w:rsid w:val="002E78E2"/>
    <w:rsid w:val="002E7B0D"/>
    <w:rsid w:val="002F0A00"/>
    <w:rsid w:val="002F4DD9"/>
    <w:rsid w:val="002F74CB"/>
    <w:rsid w:val="003013D5"/>
    <w:rsid w:val="00303230"/>
    <w:rsid w:val="0030396C"/>
    <w:rsid w:val="0031321A"/>
    <w:rsid w:val="00313F3F"/>
    <w:rsid w:val="003165A4"/>
    <w:rsid w:val="003168BD"/>
    <w:rsid w:val="00324E2B"/>
    <w:rsid w:val="003278B9"/>
    <w:rsid w:val="003305DB"/>
    <w:rsid w:val="00330A86"/>
    <w:rsid w:val="00331931"/>
    <w:rsid w:val="00334C66"/>
    <w:rsid w:val="003368E5"/>
    <w:rsid w:val="00340264"/>
    <w:rsid w:val="003412BC"/>
    <w:rsid w:val="00346EDE"/>
    <w:rsid w:val="003472C9"/>
    <w:rsid w:val="00347BF8"/>
    <w:rsid w:val="00347D91"/>
    <w:rsid w:val="003519FB"/>
    <w:rsid w:val="00352795"/>
    <w:rsid w:val="003534D4"/>
    <w:rsid w:val="00353B15"/>
    <w:rsid w:val="003551D6"/>
    <w:rsid w:val="00356626"/>
    <w:rsid w:val="003633B0"/>
    <w:rsid w:val="00364E8B"/>
    <w:rsid w:val="00366A31"/>
    <w:rsid w:val="0036735D"/>
    <w:rsid w:val="00367940"/>
    <w:rsid w:val="00367AB1"/>
    <w:rsid w:val="00370660"/>
    <w:rsid w:val="00373BA2"/>
    <w:rsid w:val="00374756"/>
    <w:rsid w:val="00375593"/>
    <w:rsid w:val="0038338C"/>
    <w:rsid w:val="00386699"/>
    <w:rsid w:val="00386FCB"/>
    <w:rsid w:val="0038754D"/>
    <w:rsid w:val="0039496C"/>
    <w:rsid w:val="00395662"/>
    <w:rsid w:val="003966EE"/>
    <w:rsid w:val="003A0024"/>
    <w:rsid w:val="003A10E6"/>
    <w:rsid w:val="003A20E2"/>
    <w:rsid w:val="003A2F2B"/>
    <w:rsid w:val="003A5493"/>
    <w:rsid w:val="003A66A9"/>
    <w:rsid w:val="003A6A66"/>
    <w:rsid w:val="003A6C4D"/>
    <w:rsid w:val="003B3B2B"/>
    <w:rsid w:val="003B44BF"/>
    <w:rsid w:val="003B5269"/>
    <w:rsid w:val="003B52A0"/>
    <w:rsid w:val="003B562D"/>
    <w:rsid w:val="003C2492"/>
    <w:rsid w:val="003C3318"/>
    <w:rsid w:val="003C79B9"/>
    <w:rsid w:val="003C7E95"/>
    <w:rsid w:val="003D1B5C"/>
    <w:rsid w:val="003D53F5"/>
    <w:rsid w:val="003E10C3"/>
    <w:rsid w:val="003E13F9"/>
    <w:rsid w:val="003E4343"/>
    <w:rsid w:val="003F7E24"/>
    <w:rsid w:val="00400FD8"/>
    <w:rsid w:val="00402238"/>
    <w:rsid w:val="00403230"/>
    <w:rsid w:val="00403C2A"/>
    <w:rsid w:val="00403C94"/>
    <w:rsid w:val="004047BC"/>
    <w:rsid w:val="00410C90"/>
    <w:rsid w:val="00413AC2"/>
    <w:rsid w:val="00413DA2"/>
    <w:rsid w:val="004167E1"/>
    <w:rsid w:val="00421728"/>
    <w:rsid w:val="0042241D"/>
    <w:rsid w:val="00426EB6"/>
    <w:rsid w:val="00427C92"/>
    <w:rsid w:val="00433310"/>
    <w:rsid w:val="004407A1"/>
    <w:rsid w:val="004419B3"/>
    <w:rsid w:val="00444DE5"/>
    <w:rsid w:val="00445D2B"/>
    <w:rsid w:val="00447F5B"/>
    <w:rsid w:val="004515C0"/>
    <w:rsid w:val="00453499"/>
    <w:rsid w:val="00454134"/>
    <w:rsid w:val="004546D9"/>
    <w:rsid w:val="00454F96"/>
    <w:rsid w:val="00461AAD"/>
    <w:rsid w:val="0046407B"/>
    <w:rsid w:val="00465DE8"/>
    <w:rsid w:val="0046724E"/>
    <w:rsid w:val="00467A15"/>
    <w:rsid w:val="00470106"/>
    <w:rsid w:val="00471102"/>
    <w:rsid w:val="004737F2"/>
    <w:rsid w:val="004746DD"/>
    <w:rsid w:val="00481131"/>
    <w:rsid w:val="00481B72"/>
    <w:rsid w:val="0048364C"/>
    <w:rsid w:val="0048378C"/>
    <w:rsid w:val="00483C15"/>
    <w:rsid w:val="00485D90"/>
    <w:rsid w:val="00490BD7"/>
    <w:rsid w:val="00493B8D"/>
    <w:rsid w:val="00494B72"/>
    <w:rsid w:val="004963D9"/>
    <w:rsid w:val="004A09F7"/>
    <w:rsid w:val="004A1AEE"/>
    <w:rsid w:val="004A42A5"/>
    <w:rsid w:val="004A50E4"/>
    <w:rsid w:val="004A638A"/>
    <w:rsid w:val="004B0825"/>
    <w:rsid w:val="004B2229"/>
    <w:rsid w:val="004B3F56"/>
    <w:rsid w:val="004B4307"/>
    <w:rsid w:val="004C397A"/>
    <w:rsid w:val="004C7B19"/>
    <w:rsid w:val="004D01E3"/>
    <w:rsid w:val="004D0417"/>
    <w:rsid w:val="004D0C13"/>
    <w:rsid w:val="004D0CE3"/>
    <w:rsid w:val="004D2963"/>
    <w:rsid w:val="004D6A9D"/>
    <w:rsid w:val="004E0A1B"/>
    <w:rsid w:val="004E41F9"/>
    <w:rsid w:val="004E4807"/>
    <w:rsid w:val="004E4928"/>
    <w:rsid w:val="004E724E"/>
    <w:rsid w:val="004F0A24"/>
    <w:rsid w:val="004F1187"/>
    <w:rsid w:val="004F23AD"/>
    <w:rsid w:val="004F56E0"/>
    <w:rsid w:val="004F6038"/>
    <w:rsid w:val="004F67B5"/>
    <w:rsid w:val="005014FD"/>
    <w:rsid w:val="00502893"/>
    <w:rsid w:val="00503380"/>
    <w:rsid w:val="00503455"/>
    <w:rsid w:val="00506171"/>
    <w:rsid w:val="005116CF"/>
    <w:rsid w:val="00511EA7"/>
    <w:rsid w:val="005166B0"/>
    <w:rsid w:val="0052238E"/>
    <w:rsid w:val="0052420A"/>
    <w:rsid w:val="00524B9D"/>
    <w:rsid w:val="00526E77"/>
    <w:rsid w:val="0052711B"/>
    <w:rsid w:val="0053004B"/>
    <w:rsid w:val="005308BE"/>
    <w:rsid w:val="00530CB8"/>
    <w:rsid w:val="00533708"/>
    <w:rsid w:val="00536162"/>
    <w:rsid w:val="005362BA"/>
    <w:rsid w:val="00537A50"/>
    <w:rsid w:val="005405A5"/>
    <w:rsid w:val="00540728"/>
    <w:rsid w:val="00540B35"/>
    <w:rsid w:val="00541311"/>
    <w:rsid w:val="005458BE"/>
    <w:rsid w:val="00551D7B"/>
    <w:rsid w:val="005528F9"/>
    <w:rsid w:val="00553368"/>
    <w:rsid w:val="00562C0E"/>
    <w:rsid w:val="005639CD"/>
    <w:rsid w:val="00564AFC"/>
    <w:rsid w:val="00566A67"/>
    <w:rsid w:val="0057051A"/>
    <w:rsid w:val="00576115"/>
    <w:rsid w:val="005778A0"/>
    <w:rsid w:val="00581191"/>
    <w:rsid w:val="00581574"/>
    <w:rsid w:val="005835D6"/>
    <w:rsid w:val="00583B10"/>
    <w:rsid w:val="00587410"/>
    <w:rsid w:val="00587C49"/>
    <w:rsid w:val="0059334D"/>
    <w:rsid w:val="0059479A"/>
    <w:rsid w:val="005967B9"/>
    <w:rsid w:val="005A2C9B"/>
    <w:rsid w:val="005A45D1"/>
    <w:rsid w:val="005A5576"/>
    <w:rsid w:val="005A5D42"/>
    <w:rsid w:val="005A6275"/>
    <w:rsid w:val="005A63E6"/>
    <w:rsid w:val="005B1189"/>
    <w:rsid w:val="005B36EE"/>
    <w:rsid w:val="005B4714"/>
    <w:rsid w:val="005B7694"/>
    <w:rsid w:val="005B7A98"/>
    <w:rsid w:val="005C1CDE"/>
    <w:rsid w:val="005D041B"/>
    <w:rsid w:val="005D0755"/>
    <w:rsid w:val="005D1881"/>
    <w:rsid w:val="005D372C"/>
    <w:rsid w:val="005D389D"/>
    <w:rsid w:val="005D44B9"/>
    <w:rsid w:val="005D677A"/>
    <w:rsid w:val="005D6BAA"/>
    <w:rsid w:val="005D7E37"/>
    <w:rsid w:val="005D7E3A"/>
    <w:rsid w:val="005E0E57"/>
    <w:rsid w:val="005E4E1F"/>
    <w:rsid w:val="005E6F80"/>
    <w:rsid w:val="005F123B"/>
    <w:rsid w:val="005F5E51"/>
    <w:rsid w:val="006017B5"/>
    <w:rsid w:val="006018CF"/>
    <w:rsid w:val="00602012"/>
    <w:rsid w:val="00603164"/>
    <w:rsid w:val="006052DC"/>
    <w:rsid w:val="006068F7"/>
    <w:rsid w:val="00607F77"/>
    <w:rsid w:val="0061018A"/>
    <w:rsid w:val="00612E4A"/>
    <w:rsid w:val="006134C4"/>
    <w:rsid w:val="00616E11"/>
    <w:rsid w:val="0062165A"/>
    <w:rsid w:val="006224D3"/>
    <w:rsid w:val="006228C6"/>
    <w:rsid w:val="006248C2"/>
    <w:rsid w:val="00626FC5"/>
    <w:rsid w:val="00630F6A"/>
    <w:rsid w:val="00632A01"/>
    <w:rsid w:val="0063334F"/>
    <w:rsid w:val="0063444C"/>
    <w:rsid w:val="006356C9"/>
    <w:rsid w:val="0063642A"/>
    <w:rsid w:val="006376AC"/>
    <w:rsid w:val="00640D4C"/>
    <w:rsid w:val="00641D3B"/>
    <w:rsid w:val="00641E61"/>
    <w:rsid w:val="00645554"/>
    <w:rsid w:val="00645D2A"/>
    <w:rsid w:val="00647D59"/>
    <w:rsid w:val="00651263"/>
    <w:rsid w:val="00652203"/>
    <w:rsid w:val="00653165"/>
    <w:rsid w:val="006555E8"/>
    <w:rsid w:val="00656C62"/>
    <w:rsid w:val="006601BE"/>
    <w:rsid w:val="00664468"/>
    <w:rsid w:val="00667D8B"/>
    <w:rsid w:val="00673195"/>
    <w:rsid w:val="00673CEB"/>
    <w:rsid w:val="0067495C"/>
    <w:rsid w:val="00676404"/>
    <w:rsid w:val="00681E2B"/>
    <w:rsid w:val="00684315"/>
    <w:rsid w:val="006853B8"/>
    <w:rsid w:val="006912C4"/>
    <w:rsid w:val="006915EC"/>
    <w:rsid w:val="006918AC"/>
    <w:rsid w:val="0069221F"/>
    <w:rsid w:val="00696A34"/>
    <w:rsid w:val="006A4883"/>
    <w:rsid w:val="006A6025"/>
    <w:rsid w:val="006B0BD6"/>
    <w:rsid w:val="006B1251"/>
    <w:rsid w:val="006B1F9F"/>
    <w:rsid w:val="006B522B"/>
    <w:rsid w:val="006B73D1"/>
    <w:rsid w:val="006C1596"/>
    <w:rsid w:val="006C2523"/>
    <w:rsid w:val="006C5AE1"/>
    <w:rsid w:val="006D336A"/>
    <w:rsid w:val="006D34C7"/>
    <w:rsid w:val="006D5189"/>
    <w:rsid w:val="006D51B7"/>
    <w:rsid w:val="006E12A9"/>
    <w:rsid w:val="006E2AEE"/>
    <w:rsid w:val="006E2EA0"/>
    <w:rsid w:val="006E3A76"/>
    <w:rsid w:val="006E59D8"/>
    <w:rsid w:val="006E7127"/>
    <w:rsid w:val="006F1A03"/>
    <w:rsid w:val="006F3E77"/>
    <w:rsid w:val="006F536F"/>
    <w:rsid w:val="006F7812"/>
    <w:rsid w:val="00702127"/>
    <w:rsid w:val="0070279B"/>
    <w:rsid w:val="0072130D"/>
    <w:rsid w:val="00724025"/>
    <w:rsid w:val="00725304"/>
    <w:rsid w:val="00730720"/>
    <w:rsid w:val="00735A94"/>
    <w:rsid w:val="00737AD1"/>
    <w:rsid w:val="00740871"/>
    <w:rsid w:val="00743035"/>
    <w:rsid w:val="007436ED"/>
    <w:rsid w:val="00745BD7"/>
    <w:rsid w:val="00746696"/>
    <w:rsid w:val="00752DB4"/>
    <w:rsid w:val="00752F78"/>
    <w:rsid w:val="00755A8D"/>
    <w:rsid w:val="007610BA"/>
    <w:rsid w:val="00761C22"/>
    <w:rsid w:val="00762197"/>
    <w:rsid w:val="00763DF5"/>
    <w:rsid w:val="00763EAE"/>
    <w:rsid w:val="007669D2"/>
    <w:rsid w:val="00770413"/>
    <w:rsid w:val="00770D54"/>
    <w:rsid w:val="007736A6"/>
    <w:rsid w:val="0077493C"/>
    <w:rsid w:val="00780A38"/>
    <w:rsid w:val="007813B3"/>
    <w:rsid w:val="0078661A"/>
    <w:rsid w:val="00787AE3"/>
    <w:rsid w:val="00791853"/>
    <w:rsid w:val="00792804"/>
    <w:rsid w:val="007929EC"/>
    <w:rsid w:val="007A0519"/>
    <w:rsid w:val="007B0E57"/>
    <w:rsid w:val="007B1566"/>
    <w:rsid w:val="007B1CA0"/>
    <w:rsid w:val="007B1FD7"/>
    <w:rsid w:val="007B2AE0"/>
    <w:rsid w:val="007B4AFC"/>
    <w:rsid w:val="007C13DE"/>
    <w:rsid w:val="007C3B30"/>
    <w:rsid w:val="007C708C"/>
    <w:rsid w:val="007D0637"/>
    <w:rsid w:val="007D096A"/>
    <w:rsid w:val="007D2BDD"/>
    <w:rsid w:val="007D4DB9"/>
    <w:rsid w:val="007D557E"/>
    <w:rsid w:val="007E1A6C"/>
    <w:rsid w:val="007E1EA0"/>
    <w:rsid w:val="007E2272"/>
    <w:rsid w:val="007E4428"/>
    <w:rsid w:val="007E4DC6"/>
    <w:rsid w:val="007E5056"/>
    <w:rsid w:val="007F201A"/>
    <w:rsid w:val="007F2BB7"/>
    <w:rsid w:val="007F2C07"/>
    <w:rsid w:val="007F3CCE"/>
    <w:rsid w:val="007F7D79"/>
    <w:rsid w:val="00800BCD"/>
    <w:rsid w:val="00805E50"/>
    <w:rsid w:val="00807EFD"/>
    <w:rsid w:val="00811E30"/>
    <w:rsid w:val="00814E5D"/>
    <w:rsid w:val="00817211"/>
    <w:rsid w:val="00817231"/>
    <w:rsid w:val="0082121F"/>
    <w:rsid w:val="00821424"/>
    <w:rsid w:val="00821F16"/>
    <w:rsid w:val="0082269F"/>
    <w:rsid w:val="00826C2D"/>
    <w:rsid w:val="00830059"/>
    <w:rsid w:val="00830348"/>
    <w:rsid w:val="00831AA1"/>
    <w:rsid w:val="008341FE"/>
    <w:rsid w:val="008352F4"/>
    <w:rsid w:val="008367CF"/>
    <w:rsid w:val="0084019F"/>
    <w:rsid w:val="00841340"/>
    <w:rsid w:val="008413B3"/>
    <w:rsid w:val="0084176D"/>
    <w:rsid w:val="008427B1"/>
    <w:rsid w:val="00844079"/>
    <w:rsid w:val="008468FF"/>
    <w:rsid w:val="0084713F"/>
    <w:rsid w:val="00856B69"/>
    <w:rsid w:val="0086029D"/>
    <w:rsid w:val="00860A8E"/>
    <w:rsid w:val="00860BFB"/>
    <w:rsid w:val="0086198B"/>
    <w:rsid w:val="00862F31"/>
    <w:rsid w:val="00865A82"/>
    <w:rsid w:val="00865B49"/>
    <w:rsid w:val="008668B8"/>
    <w:rsid w:val="008670FF"/>
    <w:rsid w:val="008673B4"/>
    <w:rsid w:val="008674A9"/>
    <w:rsid w:val="00871422"/>
    <w:rsid w:val="0087159B"/>
    <w:rsid w:val="00872464"/>
    <w:rsid w:val="00872B00"/>
    <w:rsid w:val="0087405E"/>
    <w:rsid w:val="00877C43"/>
    <w:rsid w:val="00880414"/>
    <w:rsid w:val="00880ABE"/>
    <w:rsid w:val="00882B55"/>
    <w:rsid w:val="00883721"/>
    <w:rsid w:val="00890CE1"/>
    <w:rsid w:val="00890E1A"/>
    <w:rsid w:val="00891224"/>
    <w:rsid w:val="00891DC3"/>
    <w:rsid w:val="008920FD"/>
    <w:rsid w:val="00892AFC"/>
    <w:rsid w:val="00893615"/>
    <w:rsid w:val="00895F09"/>
    <w:rsid w:val="00897337"/>
    <w:rsid w:val="008A1404"/>
    <w:rsid w:val="008A2DB7"/>
    <w:rsid w:val="008A4AAB"/>
    <w:rsid w:val="008A5782"/>
    <w:rsid w:val="008A5C0D"/>
    <w:rsid w:val="008A5DFC"/>
    <w:rsid w:val="008A62A9"/>
    <w:rsid w:val="008B3D35"/>
    <w:rsid w:val="008B4092"/>
    <w:rsid w:val="008B7B1D"/>
    <w:rsid w:val="008C35FC"/>
    <w:rsid w:val="008C658E"/>
    <w:rsid w:val="008D29D6"/>
    <w:rsid w:val="008D2BDB"/>
    <w:rsid w:val="008D320F"/>
    <w:rsid w:val="008E2AA2"/>
    <w:rsid w:val="008E5AB4"/>
    <w:rsid w:val="008F0C34"/>
    <w:rsid w:val="008F3E74"/>
    <w:rsid w:val="00901443"/>
    <w:rsid w:val="00901A41"/>
    <w:rsid w:val="00903B4B"/>
    <w:rsid w:val="00906DBC"/>
    <w:rsid w:val="00907649"/>
    <w:rsid w:val="009110CC"/>
    <w:rsid w:val="009126F6"/>
    <w:rsid w:val="00915CA8"/>
    <w:rsid w:val="00916332"/>
    <w:rsid w:val="0092385C"/>
    <w:rsid w:val="0092668D"/>
    <w:rsid w:val="00950540"/>
    <w:rsid w:val="00952692"/>
    <w:rsid w:val="009538C5"/>
    <w:rsid w:val="0095432E"/>
    <w:rsid w:val="00955FA3"/>
    <w:rsid w:val="00962649"/>
    <w:rsid w:val="00967554"/>
    <w:rsid w:val="00971071"/>
    <w:rsid w:val="009748EA"/>
    <w:rsid w:val="0097568F"/>
    <w:rsid w:val="009769B0"/>
    <w:rsid w:val="009774B9"/>
    <w:rsid w:val="009823D9"/>
    <w:rsid w:val="009836AF"/>
    <w:rsid w:val="009856BD"/>
    <w:rsid w:val="00986710"/>
    <w:rsid w:val="00986909"/>
    <w:rsid w:val="009925EC"/>
    <w:rsid w:val="00992CF0"/>
    <w:rsid w:val="009A2162"/>
    <w:rsid w:val="009A3351"/>
    <w:rsid w:val="009A3BC0"/>
    <w:rsid w:val="009A4B19"/>
    <w:rsid w:val="009A769B"/>
    <w:rsid w:val="009B082E"/>
    <w:rsid w:val="009B0FE6"/>
    <w:rsid w:val="009B279D"/>
    <w:rsid w:val="009B478E"/>
    <w:rsid w:val="009B4CDF"/>
    <w:rsid w:val="009B7AC1"/>
    <w:rsid w:val="009C0C01"/>
    <w:rsid w:val="009C3469"/>
    <w:rsid w:val="009C3D17"/>
    <w:rsid w:val="009C63D6"/>
    <w:rsid w:val="009D00B7"/>
    <w:rsid w:val="009D2C77"/>
    <w:rsid w:val="009D365A"/>
    <w:rsid w:val="009D38DD"/>
    <w:rsid w:val="009E04D6"/>
    <w:rsid w:val="009E056F"/>
    <w:rsid w:val="009E0A6F"/>
    <w:rsid w:val="009E35C2"/>
    <w:rsid w:val="009E6F63"/>
    <w:rsid w:val="009E760C"/>
    <w:rsid w:val="009F074B"/>
    <w:rsid w:val="009F274D"/>
    <w:rsid w:val="009F4EA2"/>
    <w:rsid w:val="00A033D5"/>
    <w:rsid w:val="00A03709"/>
    <w:rsid w:val="00A04679"/>
    <w:rsid w:val="00A14939"/>
    <w:rsid w:val="00A165E1"/>
    <w:rsid w:val="00A208A8"/>
    <w:rsid w:val="00A230FA"/>
    <w:rsid w:val="00A23403"/>
    <w:rsid w:val="00A252B3"/>
    <w:rsid w:val="00A3069D"/>
    <w:rsid w:val="00A30FE1"/>
    <w:rsid w:val="00A32840"/>
    <w:rsid w:val="00A33D6D"/>
    <w:rsid w:val="00A37643"/>
    <w:rsid w:val="00A465B5"/>
    <w:rsid w:val="00A47E2D"/>
    <w:rsid w:val="00A56E54"/>
    <w:rsid w:val="00A6000A"/>
    <w:rsid w:val="00A62DAF"/>
    <w:rsid w:val="00A64869"/>
    <w:rsid w:val="00A6646B"/>
    <w:rsid w:val="00A67055"/>
    <w:rsid w:val="00A721AF"/>
    <w:rsid w:val="00A727DC"/>
    <w:rsid w:val="00A757C4"/>
    <w:rsid w:val="00A77830"/>
    <w:rsid w:val="00A84E7E"/>
    <w:rsid w:val="00A86D2D"/>
    <w:rsid w:val="00A9173A"/>
    <w:rsid w:val="00A93C38"/>
    <w:rsid w:val="00A9617F"/>
    <w:rsid w:val="00AA1B11"/>
    <w:rsid w:val="00AA1D63"/>
    <w:rsid w:val="00AA21BA"/>
    <w:rsid w:val="00AA401F"/>
    <w:rsid w:val="00AA584D"/>
    <w:rsid w:val="00AB30B3"/>
    <w:rsid w:val="00AB3503"/>
    <w:rsid w:val="00AB5DA8"/>
    <w:rsid w:val="00AB724F"/>
    <w:rsid w:val="00AC79A9"/>
    <w:rsid w:val="00AD0A02"/>
    <w:rsid w:val="00AD3614"/>
    <w:rsid w:val="00AE04CD"/>
    <w:rsid w:val="00AE2CE4"/>
    <w:rsid w:val="00AE4B9B"/>
    <w:rsid w:val="00AE54CF"/>
    <w:rsid w:val="00AE63BF"/>
    <w:rsid w:val="00AF017E"/>
    <w:rsid w:val="00AF6491"/>
    <w:rsid w:val="00AF7993"/>
    <w:rsid w:val="00B00A58"/>
    <w:rsid w:val="00B05A99"/>
    <w:rsid w:val="00B1231E"/>
    <w:rsid w:val="00B13870"/>
    <w:rsid w:val="00B16269"/>
    <w:rsid w:val="00B174A1"/>
    <w:rsid w:val="00B21E52"/>
    <w:rsid w:val="00B2397F"/>
    <w:rsid w:val="00B241B3"/>
    <w:rsid w:val="00B25361"/>
    <w:rsid w:val="00B26370"/>
    <w:rsid w:val="00B267FC"/>
    <w:rsid w:val="00B268CC"/>
    <w:rsid w:val="00B30CA9"/>
    <w:rsid w:val="00B33511"/>
    <w:rsid w:val="00B34622"/>
    <w:rsid w:val="00B36374"/>
    <w:rsid w:val="00B37F48"/>
    <w:rsid w:val="00B4092C"/>
    <w:rsid w:val="00B473CD"/>
    <w:rsid w:val="00B4789F"/>
    <w:rsid w:val="00B47BE2"/>
    <w:rsid w:val="00B51EAB"/>
    <w:rsid w:val="00B532F9"/>
    <w:rsid w:val="00B552C2"/>
    <w:rsid w:val="00B62631"/>
    <w:rsid w:val="00B7300D"/>
    <w:rsid w:val="00B73A36"/>
    <w:rsid w:val="00B74DC4"/>
    <w:rsid w:val="00B80360"/>
    <w:rsid w:val="00B87E59"/>
    <w:rsid w:val="00B94BD7"/>
    <w:rsid w:val="00B95F22"/>
    <w:rsid w:val="00B96255"/>
    <w:rsid w:val="00BB0D2F"/>
    <w:rsid w:val="00BB1C8C"/>
    <w:rsid w:val="00BB2E3A"/>
    <w:rsid w:val="00BB3905"/>
    <w:rsid w:val="00BB481A"/>
    <w:rsid w:val="00BB6F6D"/>
    <w:rsid w:val="00BB7150"/>
    <w:rsid w:val="00BB758E"/>
    <w:rsid w:val="00BC5318"/>
    <w:rsid w:val="00BC5D33"/>
    <w:rsid w:val="00BC675E"/>
    <w:rsid w:val="00BD125C"/>
    <w:rsid w:val="00BD6156"/>
    <w:rsid w:val="00BE05ED"/>
    <w:rsid w:val="00BE39DB"/>
    <w:rsid w:val="00BE42F8"/>
    <w:rsid w:val="00BF541D"/>
    <w:rsid w:val="00BF74E3"/>
    <w:rsid w:val="00C01B64"/>
    <w:rsid w:val="00C05F6E"/>
    <w:rsid w:val="00C1197D"/>
    <w:rsid w:val="00C13ADC"/>
    <w:rsid w:val="00C20B37"/>
    <w:rsid w:val="00C212C0"/>
    <w:rsid w:val="00C21A4B"/>
    <w:rsid w:val="00C22E1A"/>
    <w:rsid w:val="00C24FEF"/>
    <w:rsid w:val="00C26076"/>
    <w:rsid w:val="00C3082B"/>
    <w:rsid w:val="00C32C2D"/>
    <w:rsid w:val="00C32F6A"/>
    <w:rsid w:val="00C348A2"/>
    <w:rsid w:val="00C3675C"/>
    <w:rsid w:val="00C41B9E"/>
    <w:rsid w:val="00C45022"/>
    <w:rsid w:val="00C5585D"/>
    <w:rsid w:val="00C5632A"/>
    <w:rsid w:val="00C5729D"/>
    <w:rsid w:val="00C57B93"/>
    <w:rsid w:val="00C60622"/>
    <w:rsid w:val="00C645E2"/>
    <w:rsid w:val="00C71FAF"/>
    <w:rsid w:val="00C723B8"/>
    <w:rsid w:val="00C74924"/>
    <w:rsid w:val="00C77495"/>
    <w:rsid w:val="00C85126"/>
    <w:rsid w:val="00C95886"/>
    <w:rsid w:val="00C97534"/>
    <w:rsid w:val="00C975F7"/>
    <w:rsid w:val="00CA2091"/>
    <w:rsid w:val="00CA35DF"/>
    <w:rsid w:val="00CA5949"/>
    <w:rsid w:val="00CA5A87"/>
    <w:rsid w:val="00CB15A3"/>
    <w:rsid w:val="00CB448F"/>
    <w:rsid w:val="00CB569D"/>
    <w:rsid w:val="00CB582B"/>
    <w:rsid w:val="00CC17E4"/>
    <w:rsid w:val="00CC4156"/>
    <w:rsid w:val="00CC6C80"/>
    <w:rsid w:val="00CE54D4"/>
    <w:rsid w:val="00CE5CDE"/>
    <w:rsid w:val="00CE635E"/>
    <w:rsid w:val="00D00C59"/>
    <w:rsid w:val="00D023F1"/>
    <w:rsid w:val="00D101B0"/>
    <w:rsid w:val="00D1238F"/>
    <w:rsid w:val="00D15127"/>
    <w:rsid w:val="00D15C72"/>
    <w:rsid w:val="00D24D01"/>
    <w:rsid w:val="00D25BDE"/>
    <w:rsid w:val="00D25BE4"/>
    <w:rsid w:val="00D320EE"/>
    <w:rsid w:val="00D32937"/>
    <w:rsid w:val="00D40B40"/>
    <w:rsid w:val="00D40BDE"/>
    <w:rsid w:val="00D42C1E"/>
    <w:rsid w:val="00D43160"/>
    <w:rsid w:val="00D44814"/>
    <w:rsid w:val="00D51142"/>
    <w:rsid w:val="00D54933"/>
    <w:rsid w:val="00D57896"/>
    <w:rsid w:val="00D60336"/>
    <w:rsid w:val="00D6271C"/>
    <w:rsid w:val="00D63763"/>
    <w:rsid w:val="00D63B77"/>
    <w:rsid w:val="00D701E3"/>
    <w:rsid w:val="00D7135C"/>
    <w:rsid w:val="00D72F1B"/>
    <w:rsid w:val="00D77235"/>
    <w:rsid w:val="00D77815"/>
    <w:rsid w:val="00D8335C"/>
    <w:rsid w:val="00D844D0"/>
    <w:rsid w:val="00D87902"/>
    <w:rsid w:val="00D90D53"/>
    <w:rsid w:val="00D90E4B"/>
    <w:rsid w:val="00D92570"/>
    <w:rsid w:val="00D9540B"/>
    <w:rsid w:val="00D96374"/>
    <w:rsid w:val="00DA0959"/>
    <w:rsid w:val="00DA564E"/>
    <w:rsid w:val="00DA58A5"/>
    <w:rsid w:val="00DA7872"/>
    <w:rsid w:val="00DB289B"/>
    <w:rsid w:val="00DB3779"/>
    <w:rsid w:val="00DB3981"/>
    <w:rsid w:val="00DB48F8"/>
    <w:rsid w:val="00DB4C79"/>
    <w:rsid w:val="00DB58C4"/>
    <w:rsid w:val="00DB6101"/>
    <w:rsid w:val="00DC00DE"/>
    <w:rsid w:val="00DC0CD1"/>
    <w:rsid w:val="00DC2354"/>
    <w:rsid w:val="00DC2F67"/>
    <w:rsid w:val="00DC3C5D"/>
    <w:rsid w:val="00DC4027"/>
    <w:rsid w:val="00DC6896"/>
    <w:rsid w:val="00DC6E9D"/>
    <w:rsid w:val="00DD33BC"/>
    <w:rsid w:val="00DD7A31"/>
    <w:rsid w:val="00DE36B0"/>
    <w:rsid w:val="00DF174E"/>
    <w:rsid w:val="00DF5D82"/>
    <w:rsid w:val="00E0206E"/>
    <w:rsid w:val="00E021C1"/>
    <w:rsid w:val="00E0237D"/>
    <w:rsid w:val="00E03B62"/>
    <w:rsid w:val="00E048E2"/>
    <w:rsid w:val="00E103FF"/>
    <w:rsid w:val="00E120CA"/>
    <w:rsid w:val="00E122E2"/>
    <w:rsid w:val="00E12393"/>
    <w:rsid w:val="00E13638"/>
    <w:rsid w:val="00E13784"/>
    <w:rsid w:val="00E17FAB"/>
    <w:rsid w:val="00E245C8"/>
    <w:rsid w:val="00E252D3"/>
    <w:rsid w:val="00E30B0B"/>
    <w:rsid w:val="00E3297D"/>
    <w:rsid w:val="00E32D60"/>
    <w:rsid w:val="00E37F29"/>
    <w:rsid w:val="00E44386"/>
    <w:rsid w:val="00E44753"/>
    <w:rsid w:val="00E50A46"/>
    <w:rsid w:val="00E52D51"/>
    <w:rsid w:val="00E54888"/>
    <w:rsid w:val="00E54D27"/>
    <w:rsid w:val="00E57006"/>
    <w:rsid w:val="00E60BBD"/>
    <w:rsid w:val="00E60D6E"/>
    <w:rsid w:val="00E612DD"/>
    <w:rsid w:val="00E61C6A"/>
    <w:rsid w:val="00E63457"/>
    <w:rsid w:val="00E65300"/>
    <w:rsid w:val="00E71AA7"/>
    <w:rsid w:val="00E74DCD"/>
    <w:rsid w:val="00E7754A"/>
    <w:rsid w:val="00E77E95"/>
    <w:rsid w:val="00E86EF2"/>
    <w:rsid w:val="00E90E58"/>
    <w:rsid w:val="00E924B0"/>
    <w:rsid w:val="00E93491"/>
    <w:rsid w:val="00E93DE5"/>
    <w:rsid w:val="00E97A26"/>
    <w:rsid w:val="00EA1E43"/>
    <w:rsid w:val="00EA219D"/>
    <w:rsid w:val="00EA3FB8"/>
    <w:rsid w:val="00EB0182"/>
    <w:rsid w:val="00EB4E5F"/>
    <w:rsid w:val="00EC232C"/>
    <w:rsid w:val="00EC678D"/>
    <w:rsid w:val="00EC77C5"/>
    <w:rsid w:val="00EC7904"/>
    <w:rsid w:val="00ED30AB"/>
    <w:rsid w:val="00ED4D90"/>
    <w:rsid w:val="00ED665F"/>
    <w:rsid w:val="00EE0FC9"/>
    <w:rsid w:val="00EE271B"/>
    <w:rsid w:val="00EE3692"/>
    <w:rsid w:val="00EE4A3D"/>
    <w:rsid w:val="00EE7721"/>
    <w:rsid w:val="00EF2BDB"/>
    <w:rsid w:val="00EF411F"/>
    <w:rsid w:val="00F042DC"/>
    <w:rsid w:val="00F05503"/>
    <w:rsid w:val="00F0616E"/>
    <w:rsid w:val="00F14274"/>
    <w:rsid w:val="00F14B6A"/>
    <w:rsid w:val="00F236ED"/>
    <w:rsid w:val="00F32725"/>
    <w:rsid w:val="00F344D1"/>
    <w:rsid w:val="00F36FF4"/>
    <w:rsid w:val="00F37970"/>
    <w:rsid w:val="00F42878"/>
    <w:rsid w:val="00F436EB"/>
    <w:rsid w:val="00F44636"/>
    <w:rsid w:val="00F450E6"/>
    <w:rsid w:val="00F46272"/>
    <w:rsid w:val="00F46799"/>
    <w:rsid w:val="00F50B36"/>
    <w:rsid w:val="00F51CC8"/>
    <w:rsid w:val="00F53C82"/>
    <w:rsid w:val="00F55278"/>
    <w:rsid w:val="00F56F92"/>
    <w:rsid w:val="00F65DE0"/>
    <w:rsid w:val="00F666FF"/>
    <w:rsid w:val="00F72349"/>
    <w:rsid w:val="00F726B8"/>
    <w:rsid w:val="00F80B4E"/>
    <w:rsid w:val="00F8150B"/>
    <w:rsid w:val="00F8306D"/>
    <w:rsid w:val="00F86AE1"/>
    <w:rsid w:val="00F952C3"/>
    <w:rsid w:val="00FA1579"/>
    <w:rsid w:val="00FA67A1"/>
    <w:rsid w:val="00FA7304"/>
    <w:rsid w:val="00FB2223"/>
    <w:rsid w:val="00FB6096"/>
    <w:rsid w:val="00FB6860"/>
    <w:rsid w:val="00FB7954"/>
    <w:rsid w:val="00FC1A22"/>
    <w:rsid w:val="00FC4E2A"/>
    <w:rsid w:val="00FC5C44"/>
    <w:rsid w:val="00FD0EE4"/>
    <w:rsid w:val="00FD6E05"/>
    <w:rsid w:val="00FD6F1B"/>
    <w:rsid w:val="00FE05A6"/>
    <w:rsid w:val="00FF0F91"/>
    <w:rsid w:val="00FF1716"/>
    <w:rsid w:val="00FF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2"/>
      <o:rules v:ext="edit">
        <o:r id="V:Rule1" type="connector" idref="#AutoShape 2"/>
      </o:rules>
    </o:shapelayout>
  </w:shapeDefaults>
  <w:decimalSymbol w:val=","/>
  <w:listSeparator w:val=";"/>
  <w14:docId w14:val="09E58D48"/>
  <w15:docId w15:val="{140C5FA6-3EBC-4620-AAA6-9372E5FD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right="-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1AF"/>
  </w:style>
  <w:style w:type="paragraph" w:styleId="Nagwek1">
    <w:name w:val="heading 1"/>
    <w:basedOn w:val="Normalny"/>
    <w:next w:val="Normalny"/>
    <w:link w:val="Nagwek1Znak"/>
    <w:qFormat/>
    <w:rsid w:val="00B33511"/>
    <w:pPr>
      <w:keepNext/>
      <w:keepLines/>
      <w:numPr>
        <w:numId w:val="1"/>
      </w:numPr>
      <w:spacing w:before="240" w:after="0"/>
      <w:jc w:val="center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33511"/>
    <w:pPr>
      <w:keepNext/>
      <w:keepLines/>
      <w:spacing w:before="40" w:after="0"/>
      <w:outlineLvl w:val="1"/>
    </w:pPr>
    <w:rPr>
      <w:rFonts w:eastAsiaTheme="majorEastAsia" w:cstheme="majorBidi"/>
      <w:szCs w:val="26"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092E02"/>
    <w:pPr>
      <w:keepNext/>
      <w:keepLines/>
      <w:spacing w:before="40" w:after="0"/>
      <w:outlineLvl w:val="2"/>
    </w:pPr>
    <w:rPr>
      <w:rFonts w:eastAsiaTheme="majorEastAsia" w:cstheme="majorBidi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5C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D1B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33511"/>
    <w:rPr>
      <w:rFonts w:eastAsiaTheme="majorEastAsia" w:cstheme="majorBidi"/>
      <w:b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1B5C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468FF"/>
    <w:pPr>
      <w:tabs>
        <w:tab w:val="right" w:leader="dot" w:pos="9072"/>
      </w:tabs>
    </w:pPr>
  </w:style>
  <w:style w:type="character" w:styleId="Hipercze">
    <w:name w:val="Hyperlink"/>
    <w:basedOn w:val="Domylnaczcionkaakapitu"/>
    <w:uiPriority w:val="99"/>
    <w:unhideWhenUsed/>
    <w:rsid w:val="003D1B5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778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778A0"/>
  </w:style>
  <w:style w:type="paragraph" w:styleId="Stopka">
    <w:name w:val="footer"/>
    <w:basedOn w:val="Normalny"/>
    <w:link w:val="StopkaZnak"/>
    <w:uiPriority w:val="99"/>
    <w:unhideWhenUsed/>
    <w:rsid w:val="005778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778A0"/>
  </w:style>
  <w:style w:type="paragraph" w:styleId="Tekstdymka">
    <w:name w:val="Balloon Text"/>
    <w:basedOn w:val="Normalny"/>
    <w:link w:val="TekstdymkaZnak"/>
    <w:semiHidden/>
    <w:unhideWhenUsed/>
    <w:rsid w:val="00C41B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41B9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248C2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semiHidden/>
    <w:unhideWhenUsed/>
    <w:rsid w:val="002375CA"/>
    <w:pPr>
      <w:spacing w:before="100"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qFormat/>
    <w:rsid w:val="001663D2"/>
    <w:rPr>
      <w:i/>
      <w:iCs/>
    </w:rPr>
  </w:style>
  <w:style w:type="table" w:styleId="Tabela-Siatka">
    <w:name w:val="Table Grid"/>
    <w:basedOn w:val="Standardowy"/>
    <w:rsid w:val="005967B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unhideWhenUsed/>
    <w:rsid w:val="007C13D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C13DE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7C13D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B33511"/>
    <w:rPr>
      <w:rFonts w:eastAsiaTheme="majorEastAsia" w:cstheme="majorBidi"/>
      <w:szCs w:val="26"/>
      <w:u w:val="single"/>
    </w:rPr>
  </w:style>
  <w:style w:type="character" w:customStyle="1" w:styleId="Nagwek3Znak">
    <w:name w:val="Nagłówek 3 Znak"/>
    <w:basedOn w:val="Domylnaczcionkaakapitu"/>
    <w:link w:val="Nagwek3"/>
    <w:rsid w:val="00092E02"/>
    <w:rPr>
      <w:rFonts w:eastAsiaTheme="majorEastAsia" w:cstheme="majorBidi"/>
      <w:szCs w:val="24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A165E1"/>
    <w:pPr>
      <w:tabs>
        <w:tab w:val="left" w:pos="709"/>
        <w:tab w:val="right" w:leader="dot" w:pos="9072"/>
      </w:tabs>
      <w:ind w:left="709" w:hanging="425"/>
    </w:pPr>
  </w:style>
  <w:style w:type="paragraph" w:styleId="Spistreci3">
    <w:name w:val="toc 3"/>
    <w:basedOn w:val="Normalny"/>
    <w:next w:val="Normalny"/>
    <w:autoRedefine/>
    <w:uiPriority w:val="39"/>
    <w:unhideWhenUsed/>
    <w:rsid w:val="00A165E1"/>
    <w:pPr>
      <w:tabs>
        <w:tab w:val="left" w:pos="1100"/>
        <w:tab w:val="right" w:leader="dot" w:pos="9072"/>
      </w:tabs>
      <w:ind w:left="440"/>
    </w:pPr>
  </w:style>
  <w:style w:type="paragraph" w:customStyle="1" w:styleId="Nagwek2JK">
    <w:name w:val="Nagłówek 2_JK"/>
    <w:basedOn w:val="Nagwek2"/>
    <w:qFormat/>
    <w:rsid w:val="003E10C3"/>
    <w:pPr>
      <w:keepNext w:val="0"/>
      <w:keepLines w:val="0"/>
      <w:suppressAutoHyphens/>
      <w:spacing w:before="200" w:after="200" w:line="276" w:lineRule="auto"/>
    </w:pPr>
    <w:rPr>
      <w:rFonts w:ascii="Arial Narrow" w:eastAsia="SimSun" w:hAnsi="Arial Narrow" w:cs="Times New Roman"/>
      <w:sz w:val="24"/>
      <w:szCs w:val="24"/>
      <w:lang w:eastAsia="ar-SA"/>
    </w:rPr>
  </w:style>
  <w:style w:type="paragraph" w:customStyle="1" w:styleId="NormalnyJK">
    <w:name w:val="Normalny_JK"/>
    <w:basedOn w:val="Normalny"/>
    <w:qFormat/>
    <w:rsid w:val="003E10C3"/>
    <w:pPr>
      <w:suppressAutoHyphens/>
      <w:spacing w:after="0" w:line="276" w:lineRule="auto"/>
      <w:jc w:val="both"/>
    </w:pPr>
    <w:rPr>
      <w:rFonts w:ascii="Arial Narrow" w:eastAsia="Times New Roman" w:hAnsi="Arial Narrow" w:cs="Tahoma"/>
      <w:lang w:eastAsia="ar-SA"/>
    </w:rPr>
  </w:style>
  <w:style w:type="paragraph" w:customStyle="1" w:styleId="Akapitzlist1">
    <w:name w:val="Akapit z listą1"/>
    <w:basedOn w:val="Normalny"/>
    <w:link w:val="ListParagraphChar"/>
    <w:rsid w:val="00347BF8"/>
    <w:pPr>
      <w:spacing w:after="0"/>
      <w:ind w:left="720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ListParagraphChar">
    <w:name w:val="List Paragraph Char"/>
    <w:link w:val="Akapitzlist1"/>
    <w:rsid w:val="00347BF8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04539"/>
  </w:style>
  <w:style w:type="paragraph" w:customStyle="1" w:styleId="tresc">
    <w:name w:val="tresc"/>
    <w:basedOn w:val="Normalny"/>
    <w:rsid w:val="003168BD"/>
    <w:pPr>
      <w:spacing w:before="100"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JK">
    <w:name w:val="Nagłówek 1_JK"/>
    <w:basedOn w:val="Nagwek1"/>
    <w:rsid w:val="00D54933"/>
    <w:pPr>
      <w:keepNext w:val="0"/>
      <w:keepLines w:val="0"/>
      <w:suppressLineNumbers/>
      <w:tabs>
        <w:tab w:val="num" w:pos="227"/>
      </w:tabs>
      <w:suppressAutoHyphens/>
      <w:spacing w:after="200" w:line="276" w:lineRule="auto"/>
      <w:ind w:left="227" w:hanging="227"/>
    </w:pPr>
    <w:rPr>
      <w:rFonts w:ascii="Arial Narrow" w:eastAsia="Times New Roman" w:hAnsi="Arial Narrow" w:cs="Times New Roman"/>
      <w:color w:val="00000A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872B00"/>
    <w:pPr>
      <w:spacing w:after="0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2B00"/>
    <w:rPr>
      <w:rFonts w:eastAsia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872B00"/>
    <w:rPr>
      <w:vertAlign w:val="superscript"/>
    </w:rPr>
  </w:style>
  <w:style w:type="paragraph" w:styleId="Spistreci4">
    <w:name w:val="toc 4"/>
    <w:basedOn w:val="Normalny"/>
    <w:next w:val="Normalny"/>
    <w:autoRedefine/>
    <w:unhideWhenUsed/>
    <w:rsid w:val="00BC5318"/>
    <w:pPr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nhideWhenUsed/>
    <w:rsid w:val="00BC5318"/>
    <w:pPr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nhideWhenUsed/>
    <w:rsid w:val="00BC5318"/>
    <w:pPr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nhideWhenUsed/>
    <w:rsid w:val="00BC5318"/>
    <w:pPr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nhideWhenUsed/>
    <w:rsid w:val="00BC5318"/>
    <w:pPr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nhideWhenUsed/>
    <w:rsid w:val="00BC5318"/>
    <w:pPr>
      <w:ind w:left="1760"/>
    </w:pPr>
    <w:rPr>
      <w:rFonts w:eastAsiaTheme="minorEastAsia"/>
      <w:lang w:eastAsia="pl-PL"/>
    </w:rPr>
  </w:style>
  <w:style w:type="paragraph" w:styleId="Bezodstpw">
    <w:name w:val="No Spacing"/>
    <w:uiPriority w:val="1"/>
    <w:qFormat/>
    <w:rsid w:val="00BC5318"/>
    <w:pPr>
      <w:spacing w:after="0"/>
    </w:pPr>
  </w:style>
  <w:style w:type="paragraph" w:customStyle="1" w:styleId="Bezodstpw1">
    <w:name w:val="Bez odstępów1"/>
    <w:rsid w:val="00136004"/>
    <w:pPr>
      <w:spacing w:after="0"/>
    </w:pPr>
    <w:rPr>
      <w:rFonts w:ascii="Calibri" w:eastAsia="Times New Roman" w:hAnsi="Calibri" w:cs="Times New Roman"/>
    </w:rPr>
  </w:style>
  <w:style w:type="paragraph" w:customStyle="1" w:styleId="Nagwekspisutreci1">
    <w:name w:val="Nagłówek spisu treści1"/>
    <w:basedOn w:val="Nagwek1"/>
    <w:next w:val="Normalny"/>
    <w:rsid w:val="003B52A0"/>
    <w:pPr>
      <w:outlineLvl w:val="9"/>
    </w:pPr>
    <w:rPr>
      <w:rFonts w:ascii="Calibri" w:eastAsia="Calibri" w:hAnsi="Calibri" w:cs="Times New Roman"/>
      <w:lang w:eastAsia="pl-PL"/>
    </w:rPr>
  </w:style>
  <w:style w:type="character" w:customStyle="1" w:styleId="ListParagraphChar1">
    <w:name w:val="List Paragraph Char1"/>
    <w:basedOn w:val="Domylnaczcionkaakapitu"/>
    <w:rsid w:val="003B52A0"/>
    <w:rPr>
      <w:rFonts w:cs="Times New Roman"/>
    </w:rPr>
  </w:style>
  <w:style w:type="paragraph" w:styleId="Tekstblokowy">
    <w:name w:val="Block Text"/>
    <w:basedOn w:val="Normalny"/>
    <w:semiHidden/>
    <w:rsid w:val="003B52A0"/>
    <w:pPr>
      <w:ind w:left="720"/>
    </w:pPr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2B5C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">
    <w:name w:val="Body Text"/>
    <w:basedOn w:val="Normalny"/>
    <w:link w:val="TekstpodstawowyZnak"/>
    <w:rsid w:val="000F645C"/>
    <w:pPr>
      <w:autoSpaceDE w:val="0"/>
      <w:autoSpaceDN w:val="0"/>
      <w:spacing w:after="0" w:line="120" w:lineRule="atLeast"/>
      <w:ind w:right="0"/>
      <w:jc w:val="both"/>
    </w:pPr>
    <w:rPr>
      <w:rFonts w:ascii="Geometr231 L2" w:eastAsia="Times New Roman" w:hAnsi="Geometr231 L2" w:cs="Geometr231 L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645C"/>
    <w:rPr>
      <w:rFonts w:ascii="Geometr231 L2" w:eastAsia="Times New Roman" w:hAnsi="Geometr231 L2" w:cs="Geometr231 L2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96374"/>
    <w:pPr>
      <w:spacing w:after="0"/>
      <w:ind w:righ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9637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l.wikipedia.org/wiki/II_wojna_%C5%9Bwiatowa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Strop_Kleina" TargetMode="External"/><Relationship Id="rId17" Type="http://schemas.openxmlformats.org/officeDocument/2006/relationships/hyperlink" Target="https://pl.wikipedia.org/wiki/Batalion_Chrobry_I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.wikipedia.org/wiki/Kalendarium_powstania_warszawskiego_-_3_sierpni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/index.php?title=Edward_Herstein&amp;action=edit&amp;red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Powstanie_warszawskie" TargetMode="External"/><Relationship Id="rId10" Type="http://schemas.openxmlformats.org/officeDocument/2006/relationships/hyperlink" Target="https://pl.wikipedia.org/wiki/Podcie%C5%8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pl.wikipedia.org/wiki/Getto_warszawsk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9F736-97E8-4742-A4BF-BB61789F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1637</Words>
  <Characters>9826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Karpowicz</dc:creator>
  <cp:lastModifiedBy>KW Projekt</cp:lastModifiedBy>
  <cp:revision>24</cp:revision>
  <cp:lastPrinted>2024-07-19T10:22:00Z</cp:lastPrinted>
  <dcterms:created xsi:type="dcterms:W3CDTF">2022-03-11T16:27:00Z</dcterms:created>
  <dcterms:modified xsi:type="dcterms:W3CDTF">2024-07-19T10:24:00Z</dcterms:modified>
</cp:coreProperties>
</file>