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892BD9" w14:textId="7D13299D" w:rsidR="009A285E" w:rsidRDefault="0048668A">
      <w:pPr>
        <w:pStyle w:val="xl27"/>
        <w:autoSpaceDE w:val="0"/>
        <w:spacing w:before="0" w:after="0"/>
      </w:pPr>
      <w:r>
        <w:t>Załącznik nr 1</w:t>
      </w:r>
      <w:r w:rsidR="001960BB">
        <w:t xml:space="preserve"> do SWZ</w:t>
      </w:r>
    </w:p>
    <w:p w14:paraId="7B890269" w14:textId="77777777" w:rsidR="009A285E" w:rsidRDefault="009A285E">
      <w:pPr>
        <w:spacing w:line="360" w:lineRule="auto"/>
        <w:ind w:right="6552"/>
        <w:jc w:val="both"/>
      </w:pPr>
    </w:p>
    <w:p w14:paraId="522E8256" w14:textId="77777777" w:rsidR="009A285E" w:rsidRDefault="009A285E">
      <w:pPr>
        <w:spacing w:line="360" w:lineRule="auto"/>
        <w:ind w:right="72"/>
        <w:jc w:val="center"/>
        <w:rPr>
          <w:b/>
          <w:sz w:val="32"/>
          <w:szCs w:val="32"/>
        </w:rPr>
      </w:pPr>
    </w:p>
    <w:p w14:paraId="5D4AF163" w14:textId="77777777" w:rsidR="009A285E" w:rsidRDefault="004132B1">
      <w:pPr>
        <w:spacing w:line="360" w:lineRule="auto"/>
        <w:ind w:right="72"/>
        <w:jc w:val="center"/>
      </w:pPr>
      <w:r>
        <w:rPr>
          <w:b/>
          <w:sz w:val="32"/>
          <w:szCs w:val="32"/>
        </w:rPr>
        <w:t>FORMULARZ WYLICZENIA CENY</w:t>
      </w:r>
    </w:p>
    <w:p w14:paraId="1F1B3C22" w14:textId="77777777" w:rsidR="009A285E" w:rsidRDefault="0048668A">
      <w:pPr>
        <w:spacing w:line="360" w:lineRule="auto"/>
        <w:ind w:left="5040" w:right="72"/>
        <w:jc w:val="center"/>
        <w:rPr>
          <w:b/>
        </w:rPr>
      </w:pPr>
      <w:r>
        <w:rPr>
          <w:b/>
        </w:rPr>
        <w:t>Zakład Wodociągów, Kanalizacji</w:t>
      </w:r>
    </w:p>
    <w:p w14:paraId="72DE9DAB" w14:textId="77777777" w:rsidR="009A285E" w:rsidRDefault="0048668A">
      <w:pPr>
        <w:spacing w:line="360" w:lineRule="auto"/>
        <w:ind w:left="5040" w:right="72"/>
        <w:jc w:val="center"/>
        <w:rPr>
          <w:b/>
        </w:rPr>
      </w:pPr>
      <w:r>
        <w:rPr>
          <w:b/>
        </w:rPr>
        <w:t>i Energetyki Cieplnej Sp. z o. o.</w:t>
      </w:r>
    </w:p>
    <w:p w14:paraId="6153A799" w14:textId="77777777" w:rsidR="009A285E" w:rsidRDefault="0048668A">
      <w:pPr>
        <w:spacing w:line="360" w:lineRule="auto"/>
        <w:ind w:left="5040" w:right="72"/>
        <w:jc w:val="center"/>
        <w:rPr>
          <w:b/>
        </w:rPr>
      </w:pPr>
      <w:r>
        <w:rPr>
          <w:b/>
        </w:rPr>
        <w:t>Wysokie Mazowieckie, ul. 1 Maja 6</w:t>
      </w:r>
    </w:p>
    <w:p w14:paraId="615189CC" w14:textId="77777777" w:rsidR="009A285E" w:rsidRDefault="009A285E">
      <w:pPr>
        <w:spacing w:line="360" w:lineRule="auto"/>
        <w:ind w:right="72"/>
        <w:jc w:val="both"/>
      </w:pPr>
    </w:p>
    <w:p w14:paraId="1020428F" w14:textId="77777777" w:rsidR="009A285E" w:rsidRDefault="0048668A">
      <w:pPr>
        <w:spacing w:line="360" w:lineRule="auto"/>
        <w:ind w:right="72"/>
        <w:jc w:val="both"/>
      </w:pPr>
      <w:r>
        <w:t>W odpowiedzi na ogłoszenie o zamówieniu, którego przedmiotem jest dostawa hurtowa oleju napędowego Wykonawca:</w:t>
      </w:r>
    </w:p>
    <w:p w14:paraId="40A62D8F" w14:textId="77777777" w:rsidR="009A285E" w:rsidRDefault="0048668A">
      <w:pPr>
        <w:spacing w:line="360" w:lineRule="auto"/>
        <w:ind w:right="72"/>
        <w:jc w:val="both"/>
      </w:pPr>
      <w:r>
        <w:t xml:space="preserve">Nazwa: . . . . . . . . . . . . . . . . . . . . . . . . . . . . . . . . . . . . . . . . . . . . . . . . . . . . . . . . .  . . . . . . . . . . . . . . . . . </w:t>
      </w:r>
    </w:p>
    <w:p w14:paraId="422E96F9" w14:textId="77777777" w:rsidR="009A285E" w:rsidRDefault="0048668A">
      <w:pPr>
        <w:spacing w:line="360" w:lineRule="auto"/>
        <w:ind w:right="72"/>
        <w:jc w:val="both"/>
      </w:pPr>
      <w:r>
        <w:t xml:space="preserve">Adres: . . . . . . . . . . . . . . . . . . . . . . . . . . . . . . . . . . . . . . . . . . . . . . . . . . . . . . . . . . . . . . . . . . . . . . . . . . . . </w:t>
      </w:r>
    </w:p>
    <w:p w14:paraId="1062A800" w14:textId="77777777" w:rsidR="003F27C7" w:rsidRDefault="0048668A" w:rsidP="003F27C7">
      <w:pPr>
        <w:spacing w:line="360" w:lineRule="auto"/>
        <w:ind w:right="72"/>
        <w:jc w:val="both"/>
      </w:pPr>
      <w:r>
        <w:t xml:space="preserve">Nr tel: . . . . . . . . . . . . . . . . . . . . . . . . . . . . . . .  </w:t>
      </w:r>
      <w:r w:rsidR="003F27C7">
        <w:t xml:space="preserve">e-mail: . . . . . . . . . . . . . . . . . . . . . . . . . . . . . . . . . . . . . . </w:t>
      </w:r>
    </w:p>
    <w:p w14:paraId="33D3BDCD" w14:textId="77777777" w:rsidR="009A285E" w:rsidRDefault="0048668A">
      <w:pPr>
        <w:spacing w:line="360" w:lineRule="auto"/>
        <w:ind w:right="72"/>
        <w:jc w:val="both"/>
      </w:pPr>
      <w:r>
        <w:t xml:space="preserve">NIP:  . . . . . . . . . . . . . . . . . . . . . . . . . . . . . . . .  REGON: . . . . . . . . . . . . . . . . . . . . . . . . . . . . . . . . . . . . </w:t>
      </w:r>
    </w:p>
    <w:p w14:paraId="5D2524FB" w14:textId="77777777" w:rsidR="009A285E" w:rsidRDefault="0048668A">
      <w:pPr>
        <w:tabs>
          <w:tab w:val="left" w:pos="0"/>
        </w:tabs>
        <w:spacing w:line="360" w:lineRule="auto"/>
        <w:jc w:val="both"/>
      </w:pPr>
      <w:r>
        <w:t>oferuje wykonanie zamówienia za cenę:</w:t>
      </w:r>
      <w:r>
        <w:rPr>
          <w:b/>
          <w:bCs/>
        </w:rPr>
        <w:t xml:space="preserve"> </w:t>
      </w:r>
    </w:p>
    <w:tbl>
      <w:tblPr>
        <w:tblW w:w="894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8"/>
        <w:gridCol w:w="5397"/>
        <w:gridCol w:w="2977"/>
      </w:tblGrid>
      <w:tr w:rsidR="009A285E" w14:paraId="015F16ED" w14:textId="77777777">
        <w:trPr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08A445" w14:textId="77777777" w:rsidR="009A285E" w:rsidRDefault="0048668A">
            <w:pPr>
              <w:pStyle w:val="Zawartotabeli"/>
              <w:snapToGrid w:val="0"/>
              <w:jc w:val="center"/>
            </w:pPr>
            <w:r>
              <w:rPr>
                <w:iCs/>
                <w:sz w:val="22"/>
                <w:szCs w:val="22"/>
              </w:rPr>
              <w:t>Lp.</w:t>
            </w:r>
          </w:p>
        </w:tc>
        <w:tc>
          <w:tcPr>
            <w:tcW w:w="5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92EB44" w14:textId="77777777" w:rsidR="009A285E" w:rsidRDefault="0048668A">
            <w:pPr>
              <w:pStyle w:val="Zawartotabeli"/>
              <w:snapToGrid w:val="0"/>
            </w:pPr>
            <w:r>
              <w:rPr>
                <w:iCs/>
                <w:sz w:val="22"/>
                <w:szCs w:val="22"/>
              </w:rPr>
              <w:t>Rodzaj paliwa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5887D1" w14:textId="77777777" w:rsidR="009A285E" w:rsidRDefault="0048668A">
            <w:pPr>
              <w:pStyle w:val="Zawartotabeli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OLEJ NAPĘDOWY</w:t>
            </w:r>
          </w:p>
        </w:tc>
      </w:tr>
      <w:tr w:rsidR="009A285E" w14:paraId="294B211B" w14:textId="77777777">
        <w:trPr>
          <w:trHeight w:val="379"/>
          <w:jc w:val="center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FF25D7" w14:textId="77777777" w:rsidR="009A285E" w:rsidRDefault="0048668A">
            <w:pPr>
              <w:pStyle w:val="Zawartotabeli"/>
              <w:snapToGrid w:val="0"/>
              <w:jc w:val="center"/>
            </w:pPr>
            <w:r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539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5B753C" w14:textId="1401412F" w:rsidR="009A285E" w:rsidRDefault="0048668A" w:rsidP="003F27C7">
            <w:pPr>
              <w:pStyle w:val="Zawartotabeli"/>
              <w:snapToGrid w:val="0"/>
            </w:pPr>
            <w:r>
              <w:rPr>
                <w:iCs/>
                <w:sz w:val="22"/>
                <w:szCs w:val="22"/>
              </w:rPr>
              <w:t>Hurtowa cena netto 1 l</w:t>
            </w:r>
            <w:r w:rsidR="003F27C7">
              <w:rPr>
                <w:iCs/>
                <w:sz w:val="22"/>
                <w:szCs w:val="22"/>
              </w:rPr>
              <w:t>itra</w:t>
            </w:r>
            <w:r>
              <w:rPr>
                <w:iCs/>
                <w:sz w:val="22"/>
                <w:szCs w:val="22"/>
              </w:rPr>
              <w:t xml:space="preserve"> paliwa podana jako obowiązująca na dzień </w:t>
            </w:r>
            <w:r w:rsidR="001960BB" w:rsidRPr="00EF36AF">
              <w:rPr>
                <w:b/>
                <w:bCs/>
                <w:iCs/>
                <w:sz w:val="22"/>
                <w:szCs w:val="22"/>
              </w:rPr>
              <w:t>16</w:t>
            </w:r>
            <w:r w:rsidR="003F27C7" w:rsidRPr="00EF36AF">
              <w:rPr>
                <w:b/>
                <w:bCs/>
                <w:iCs/>
                <w:sz w:val="22"/>
                <w:szCs w:val="22"/>
              </w:rPr>
              <w:t>.09.202</w:t>
            </w:r>
            <w:r w:rsidR="001960BB" w:rsidRPr="00EF36AF">
              <w:rPr>
                <w:b/>
                <w:bCs/>
                <w:iCs/>
                <w:sz w:val="22"/>
                <w:szCs w:val="22"/>
              </w:rPr>
              <w:t>4</w:t>
            </w:r>
            <w:r>
              <w:rPr>
                <w:iCs/>
                <w:sz w:val="22"/>
                <w:szCs w:val="22"/>
              </w:rPr>
              <w:t xml:space="preserve"> </w:t>
            </w:r>
            <w:r w:rsidRPr="00EF36AF">
              <w:rPr>
                <w:b/>
                <w:bCs/>
                <w:iCs/>
                <w:sz w:val="22"/>
                <w:szCs w:val="22"/>
              </w:rPr>
              <w:t>r.</w:t>
            </w:r>
            <w:r>
              <w:rPr>
                <w:iCs/>
                <w:sz w:val="22"/>
                <w:szCs w:val="22"/>
              </w:rPr>
              <w:t xml:space="preserve"> przez Polski Koncern Naftowy Orlen S.A.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AD52B8" w14:textId="2770275F" w:rsidR="009A285E" w:rsidRPr="00AA5A61" w:rsidRDefault="00AA5A61">
            <w:pPr>
              <w:pStyle w:val="Zawartotabeli"/>
              <w:snapToGrid w:val="0"/>
              <w:jc w:val="center"/>
              <w:rPr>
                <w:b/>
                <w:bCs/>
              </w:rPr>
            </w:pPr>
            <w:r w:rsidRPr="00AA5A61">
              <w:rPr>
                <w:b/>
                <w:bCs/>
              </w:rPr>
              <w:t>4,5</w:t>
            </w:r>
            <w:r w:rsidR="00975BC2">
              <w:rPr>
                <w:b/>
                <w:bCs/>
              </w:rPr>
              <w:t>8</w:t>
            </w:r>
          </w:p>
        </w:tc>
      </w:tr>
      <w:tr w:rsidR="009A285E" w14:paraId="3A2A124D" w14:textId="77777777">
        <w:trPr>
          <w:trHeight w:val="379"/>
          <w:jc w:val="center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41CE7E" w14:textId="77777777" w:rsidR="009A285E" w:rsidRDefault="0048668A">
            <w:pPr>
              <w:pStyle w:val="Zawartotabeli"/>
              <w:snapToGrid w:val="0"/>
              <w:jc w:val="center"/>
            </w:pPr>
            <w:r>
              <w:rPr>
                <w:iCs/>
                <w:sz w:val="22"/>
                <w:szCs w:val="22"/>
              </w:rPr>
              <w:t>2</w:t>
            </w:r>
          </w:p>
        </w:tc>
        <w:tc>
          <w:tcPr>
            <w:tcW w:w="539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9B8EC3" w14:textId="77777777" w:rsidR="009A285E" w:rsidRDefault="0048668A">
            <w:pPr>
              <w:pStyle w:val="Zawartotabeli"/>
              <w:snapToGrid w:val="0"/>
            </w:pPr>
            <w:r>
              <w:rPr>
                <w:iCs/>
                <w:sz w:val="22"/>
                <w:szCs w:val="22"/>
              </w:rPr>
              <w:t>Oferowany przez Wykonawcę upust (w zł) od ceny 1 l</w:t>
            </w:r>
            <w:r w:rsidR="003F27C7">
              <w:rPr>
                <w:iCs/>
                <w:sz w:val="22"/>
                <w:szCs w:val="22"/>
              </w:rPr>
              <w:t>itra</w:t>
            </w:r>
            <w:r>
              <w:rPr>
                <w:iCs/>
                <w:sz w:val="22"/>
                <w:szCs w:val="22"/>
              </w:rPr>
              <w:t xml:space="preserve"> określonej w poz. 1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C0CA9E" w14:textId="77777777" w:rsidR="009A285E" w:rsidRDefault="009A285E">
            <w:pPr>
              <w:pStyle w:val="Zawartotabeli"/>
              <w:snapToGrid w:val="0"/>
              <w:jc w:val="center"/>
              <w:rPr>
                <w:sz w:val="28"/>
                <w:szCs w:val="22"/>
              </w:rPr>
            </w:pPr>
          </w:p>
        </w:tc>
      </w:tr>
      <w:tr w:rsidR="009A285E" w14:paraId="2B225AA7" w14:textId="77777777">
        <w:trPr>
          <w:jc w:val="center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0CD408" w14:textId="77777777" w:rsidR="009A285E" w:rsidRDefault="0048668A">
            <w:pPr>
              <w:pStyle w:val="Zawartotabeli"/>
              <w:snapToGrid w:val="0"/>
              <w:jc w:val="center"/>
            </w:pPr>
            <w:r>
              <w:rPr>
                <w:iCs/>
                <w:sz w:val="22"/>
                <w:szCs w:val="22"/>
              </w:rPr>
              <w:t>3</w:t>
            </w:r>
          </w:p>
        </w:tc>
        <w:tc>
          <w:tcPr>
            <w:tcW w:w="539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2F42B9" w14:textId="77777777" w:rsidR="009A285E" w:rsidRDefault="0048668A">
            <w:pPr>
              <w:pStyle w:val="Zawartotabeli"/>
              <w:snapToGrid w:val="0"/>
            </w:pPr>
            <w:r>
              <w:rPr>
                <w:iCs/>
                <w:sz w:val="22"/>
                <w:szCs w:val="22"/>
              </w:rPr>
              <w:t>Cena netto za wykonanie przedmiotu zamówienia (w zł) - wyliczona w następujący sposób: poz. 1 - poz. 2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1F8AF3" w14:textId="77777777" w:rsidR="009A285E" w:rsidRDefault="009A285E">
            <w:pPr>
              <w:pStyle w:val="Zawartotabeli"/>
              <w:snapToGrid w:val="0"/>
              <w:jc w:val="center"/>
              <w:rPr>
                <w:sz w:val="28"/>
                <w:szCs w:val="22"/>
              </w:rPr>
            </w:pPr>
          </w:p>
        </w:tc>
      </w:tr>
      <w:tr w:rsidR="009A285E" w14:paraId="5B1F07CF" w14:textId="77777777">
        <w:trPr>
          <w:jc w:val="center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FC925B" w14:textId="77777777" w:rsidR="009A285E" w:rsidRDefault="0048668A">
            <w:pPr>
              <w:pStyle w:val="Zawartotabeli"/>
              <w:snapToGrid w:val="0"/>
              <w:jc w:val="center"/>
            </w:pPr>
            <w:r>
              <w:rPr>
                <w:iCs/>
                <w:sz w:val="22"/>
                <w:szCs w:val="22"/>
              </w:rPr>
              <w:t>4</w:t>
            </w:r>
          </w:p>
        </w:tc>
        <w:tc>
          <w:tcPr>
            <w:tcW w:w="539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879727" w14:textId="77777777" w:rsidR="009A285E" w:rsidRDefault="0048668A">
            <w:pPr>
              <w:pStyle w:val="Zawartotabeli"/>
              <w:snapToGrid w:val="0"/>
            </w:pPr>
            <w:r>
              <w:rPr>
                <w:iCs/>
                <w:sz w:val="22"/>
                <w:szCs w:val="22"/>
              </w:rPr>
              <w:t>Ilość w litrach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BEBB2A" w14:textId="63B83516" w:rsidR="009A285E" w:rsidRDefault="0048668A" w:rsidP="004132B1">
            <w:pPr>
              <w:pStyle w:val="Zawartotabeli"/>
              <w:snapToGrid w:val="0"/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1960BB">
              <w:rPr>
                <w:sz w:val="28"/>
                <w:szCs w:val="22"/>
              </w:rPr>
              <w:t xml:space="preserve">75 </w:t>
            </w:r>
            <w:r>
              <w:rPr>
                <w:sz w:val="28"/>
                <w:szCs w:val="22"/>
              </w:rPr>
              <w:t>000</w:t>
            </w:r>
          </w:p>
        </w:tc>
      </w:tr>
      <w:tr w:rsidR="009A285E" w14:paraId="2E5FCD98" w14:textId="77777777">
        <w:trPr>
          <w:jc w:val="center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7B69F6" w14:textId="77777777" w:rsidR="009A285E" w:rsidRDefault="0048668A">
            <w:pPr>
              <w:pStyle w:val="Zawartotabeli"/>
              <w:snapToGrid w:val="0"/>
              <w:jc w:val="center"/>
            </w:pPr>
            <w:r>
              <w:rPr>
                <w:iCs/>
                <w:sz w:val="22"/>
                <w:szCs w:val="22"/>
              </w:rPr>
              <w:t>5</w:t>
            </w:r>
          </w:p>
        </w:tc>
        <w:tc>
          <w:tcPr>
            <w:tcW w:w="539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9CF370" w14:textId="77777777" w:rsidR="009A285E" w:rsidRDefault="0048668A">
            <w:pPr>
              <w:pStyle w:val="Zawartotabeli"/>
              <w:snapToGrid w:val="0"/>
            </w:pPr>
            <w:r>
              <w:rPr>
                <w:sz w:val="22"/>
                <w:szCs w:val="22"/>
              </w:rPr>
              <w:t xml:space="preserve">Wartość zamówienia netto - </w:t>
            </w:r>
            <w:r>
              <w:rPr>
                <w:iCs/>
                <w:sz w:val="22"/>
                <w:szCs w:val="22"/>
              </w:rPr>
              <w:t xml:space="preserve">wyliczona w następujący sposób: poz. 3 x poz. 4 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33C6D7" w14:textId="77777777" w:rsidR="009A285E" w:rsidRDefault="009A285E">
            <w:pPr>
              <w:pStyle w:val="Zawartotabeli"/>
              <w:snapToGrid w:val="0"/>
              <w:jc w:val="center"/>
              <w:rPr>
                <w:sz w:val="28"/>
                <w:szCs w:val="22"/>
              </w:rPr>
            </w:pPr>
          </w:p>
        </w:tc>
      </w:tr>
      <w:tr w:rsidR="009A285E" w14:paraId="5DB9494D" w14:textId="77777777">
        <w:trPr>
          <w:trHeight w:val="331"/>
          <w:jc w:val="center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5F0F7F" w14:textId="77777777" w:rsidR="009A285E" w:rsidRDefault="0048668A">
            <w:pPr>
              <w:pStyle w:val="Zawartotabeli"/>
              <w:snapToGrid w:val="0"/>
              <w:jc w:val="center"/>
            </w:pPr>
            <w:r>
              <w:rPr>
                <w:iCs/>
                <w:sz w:val="22"/>
                <w:szCs w:val="22"/>
              </w:rPr>
              <w:t>6</w:t>
            </w:r>
          </w:p>
        </w:tc>
        <w:tc>
          <w:tcPr>
            <w:tcW w:w="539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E2355B" w14:textId="77777777" w:rsidR="009A285E" w:rsidRDefault="0048668A">
            <w:pPr>
              <w:pStyle w:val="Zawartotabeli"/>
              <w:snapToGrid w:val="0"/>
            </w:pPr>
            <w:r>
              <w:rPr>
                <w:iCs/>
                <w:sz w:val="22"/>
                <w:szCs w:val="22"/>
              </w:rPr>
              <w:t>Kwota podatku VAT (w zł)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25C311" w14:textId="77777777" w:rsidR="009A285E" w:rsidRDefault="009A285E">
            <w:pPr>
              <w:pStyle w:val="Zawartotabeli"/>
              <w:snapToGrid w:val="0"/>
              <w:jc w:val="center"/>
              <w:rPr>
                <w:sz w:val="28"/>
                <w:szCs w:val="22"/>
              </w:rPr>
            </w:pPr>
          </w:p>
        </w:tc>
      </w:tr>
      <w:tr w:rsidR="009A285E" w14:paraId="6DA5B37A" w14:textId="77777777">
        <w:trPr>
          <w:jc w:val="center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3DFEEB" w14:textId="77777777" w:rsidR="009A285E" w:rsidRDefault="0048668A">
            <w:pPr>
              <w:pStyle w:val="Zawartotabeli"/>
              <w:snapToGrid w:val="0"/>
              <w:jc w:val="center"/>
            </w:pPr>
            <w:r>
              <w:rPr>
                <w:iCs/>
                <w:sz w:val="22"/>
                <w:szCs w:val="22"/>
              </w:rPr>
              <w:t>7</w:t>
            </w:r>
          </w:p>
        </w:tc>
        <w:tc>
          <w:tcPr>
            <w:tcW w:w="539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693F15" w14:textId="77777777" w:rsidR="009A285E" w:rsidRDefault="0048668A">
            <w:pPr>
              <w:pStyle w:val="Zawartotabeli"/>
              <w:snapToGrid w:val="0"/>
            </w:pPr>
            <w:r>
              <w:rPr>
                <w:iCs/>
                <w:sz w:val="22"/>
                <w:szCs w:val="22"/>
              </w:rPr>
              <w:t>Wartość brutto (w zł) - wyliczona w następujący sposób: poz. 5 + poz. 6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A5EDEE" w14:textId="77777777" w:rsidR="009A285E" w:rsidRDefault="009A285E">
            <w:pPr>
              <w:pStyle w:val="Zawartotabeli"/>
              <w:snapToGrid w:val="0"/>
              <w:jc w:val="center"/>
              <w:rPr>
                <w:sz w:val="28"/>
                <w:szCs w:val="22"/>
              </w:rPr>
            </w:pPr>
          </w:p>
        </w:tc>
      </w:tr>
    </w:tbl>
    <w:p w14:paraId="08E33E71" w14:textId="77777777" w:rsidR="009A285E" w:rsidRDefault="009A285E">
      <w:pPr>
        <w:tabs>
          <w:tab w:val="left" w:pos="540"/>
        </w:tabs>
        <w:spacing w:line="360" w:lineRule="auto"/>
        <w:jc w:val="both"/>
        <w:rPr>
          <w:b/>
          <w:bCs/>
          <w:szCs w:val="24"/>
        </w:rPr>
      </w:pPr>
    </w:p>
    <w:p w14:paraId="10DF36EA" w14:textId="77777777" w:rsidR="009A285E" w:rsidRDefault="0048668A">
      <w:pPr>
        <w:tabs>
          <w:tab w:val="left" w:pos="540"/>
        </w:tabs>
        <w:spacing w:line="360" w:lineRule="auto"/>
        <w:jc w:val="both"/>
      </w:pPr>
      <w:r>
        <w:rPr>
          <w:b/>
        </w:rPr>
        <w:t xml:space="preserve">Wartość brutto </w:t>
      </w:r>
      <w:r>
        <w:t>. . . . . . . . . . . . . . . . . . . . . . . . złotych,</w:t>
      </w:r>
    </w:p>
    <w:p w14:paraId="5E4A7BE2" w14:textId="77777777" w:rsidR="009A285E" w:rsidRDefault="0048668A">
      <w:pPr>
        <w:tabs>
          <w:tab w:val="left" w:pos="540"/>
        </w:tabs>
        <w:spacing w:line="360" w:lineRule="auto"/>
        <w:jc w:val="both"/>
      </w:pPr>
      <w:r>
        <w:t>(słownie zł: . . . . . . . . . . . . . . . . . . . . . . . . . . . . . . . . . . . . . . . . . . . . . . . . . . . . . . . . . . . . . . . . .)</w:t>
      </w:r>
      <w:r w:rsidR="003F27C7">
        <w:t>.</w:t>
      </w:r>
    </w:p>
    <w:p w14:paraId="6A7F74E0" w14:textId="77777777" w:rsidR="009A285E" w:rsidRDefault="009A285E">
      <w:pPr>
        <w:spacing w:line="360" w:lineRule="auto"/>
        <w:ind w:right="72" w:firstLine="540"/>
        <w:jc w:val="both"/>
      </w:pPr>
    </w:p>
    <w:p w14:paraId="36B3A52B" w14:textId="77777777" w:rsidR="009A285E" w:rsidRDefault="0048668A">
      <w:pPr>
        <w:pStyle w:val="Akapitzlist"/>
        <w:widowControl/>
        <w:numPr>
          <w:ilvl w:val="3"/>
          <w:numId w:val="2"/>
        </w:numPr>
        <w:suppressAutoHyphens w:val="0"/>
        <w:spacing w:after="200" w:line="360" w:lineRule="auto"/>
        <w:ind w:left="426" w:right="72"/>
        <w:jc w:val="both"/>
        <w:textAlignment w:val="auto"/>
      </w:pPr>
      <w:r>
        <w:rPr>
          <w:szCs w:val="24"/>
        </w:rPr>
        <w:t xml:space="preserve">Oświadczamy, że zapoznaliśmy się ze Specyfikacją Warunków Zamówienia i uznajemy się za związanych określonymi w niej postanowieniami i zasadami postępowania. </w:t>
      </w:r>
    </w:p>
    <w:p w14:paraId="24D43CC3" w14:textId="77777777" w:rsidR="009A285E" w:rsidRDefault="0048668A">
      <w:pPr>
        <w:pStyle w:val="Akapitzlist"/>
        <w:widowControl/>
        <w:numPr>
          <w:ilvl w:val="3"/>
          <w:numId w:val="1"/>
        </w:numPr>
        <w:suppressAutoHyphens w:val="0"/>
        <w:spacing w:after="200" w:line="360" w:lineRule="auto"/>
        <w:ind w:left="426" w:right="72"/>
        <w:jc w:val="both"/>
        <w:textAlignment w:val="auto"/>
      </w:pPr>
      <w:r>
        <w:rPr>
          <w:szCs w:val="24"/>
        </w:rPr>
        <w:lastRenderedPageBreak/>
        <w:t>Podane ceny w ofercie uwzględniają wszystkie koszty związane z realizacją zamówienia (w tym dostawa do Zamawiającego).</w:t>
      </w:r>
    </w:p>
    <w:p w14:paraId="7D2BCC05" w14:textId="3247E37E" w:rsidR="009A285E" w:rsidRDefault="0048668A">
      <w:pPr>
        <w:pStyle w:val="Akapitzlist"/>
        <w:widowControl/>
        <w:numPr>
          <w:ilvl w:val="3"/>
          <w:numId w:val="1"/>
        </w:numPr>
        <w:suppressAutoHyphens w:val="0"/>
        <w:spacing w:after="200" w:line="360" w:lineRule="auto"/>
        <w:ind w:left="426" w:right="72"/>
        <w:jc w:val="both"/>
        <w:textAlignment w:val="auto"/>
      </w:pPr>
      <w:r>
        <w:t>Zobowiązujemy się do wykonywania zamówienia sukcesywnie zgodnie z potrzebami Zamawiającego w terminie 1</w:t>
      </w:r>
      <w:r w:rsidR="001960BB">
        <w:t>5</w:t>
      </w:r>
      <w:r>
        <w:t xml:space="preserve"> miesięcy od dnia podpisania umowy lub do wyczerpania kwoty wynagrodzenia określonego w umowie.</w:t>
      </w:r>
    </w:p>
    <w:p w14:paraId="143ECB17" w14:textId="77777777" w:rsidR="009A285E" w:rsidRDefault="0048668A" w:rsidP="003F27C7">
      <w:pPr>
        <w:widowControl/>
        <w:numPr>
          <w:ilvl w:val="3"/>
          <w:numId w:val="1"/>
        </w:numPr>
        <w:suppressAutoHyphens w:val="0"/>
        <w:spacing w:after="200" w:line="360" w:lineRule="auto"/>
        <w:ind w:left="425" w:hanging="357"/>
        <w:jc w:val="both"/>
        <w:textAlignment w:val="auto"/>
      </w:pPr>
      <w:r>
        <w:t>Oświadczamy, że oferowane paliwo spełnia wymagania polskich norm: PN:EN 590.</w:t>
      </w:r>
    </w:p>
    <w:p w14:paraId="4801DACA" w14:textId="77777777" w:rsidR="009A285E" w:rsidRDefault="0048668A" w:rsidP="003F27C7">
      <w:pPr>
        <w:pStyle w:val="Tekstpodstawowy"/>
        <w:numPr>
          <w:ilvl w:val="3"/>
          <w:numId w:val="1"/>
        </w:numPr>
        <w:tabs>
          <w:tab w:val="left" w:pos="0"/>
        </w:tabs>
        <w:spacing w:after="120" w:line="360" w:lineRule="auto"/>
        <w:ind w:left="425" w:hanging="357"/>
        <w:jc w:val="both"/>
      </w:pPr>
      <w:r>
        <w:rPr>
          <w:iCs/>
          <w:color w:val="000000"/>
          <w:szCs w:val="22"/>
        </w:rPr>
        <w:t>Oświadczamy, że u</w:t>
      </w:r>
      <w:r>
        <w:rPr>
          <w:iCs/>
          <w:color w:val="00000A"/>
        </w:rPr>
        <w:t>dzielamy gwarancji na jakość dostarczanego paliwa na okres 1 miesiąca od daty jego dostawy do Zamawiającego.</w:t>
      </w:r>
    </w:p>
    <w:p w14:paraId="0A336262" w14:textId="77777777" w:rsidR="009A285E" w:rsidRDefault="0048668A">
      <w:pPr>
        <w:pStyle w:val="Tekstpodstawowy"/>
        <w:numPr>
          <w:ilvl w:val="3"/>
          <w:numId w:val="1"/>
        </w:numPr>
        <w:spacing w:line="360" w:lineRule="auto"/>
        <w:ind w:left="426"/>
        <w:jc w:val="both"/>
        <w:rPr>
          <w:iCs/>
          <w:color w:val="000000"/>
          <w:szCs w:val="22"/>
        </w:rPr>
      </w:pPr>
      <w:r>
        <w:rPr>
          <w:iCs/>
          <w:color w:val="000000"/>
          <w:szCs w:val="22"/>
        </w:rPr>
        <w:t>Miejsce z którego dostarczane będzie paliwo (np. baza paliw / rafineria) ze wskazaniem producenta (źródła) paliwa ……………………………………………………………………… ………………………………………………………….……………………………………………………………………….…………………………......................................................................</w:t>
      </w:r>
    </w:p>
    <w:p w14:paraId="70520BC3" w14:textId="77777777" w:rsidR="009A285E" w:rsidRDefault="009A285E">
      <w:pPr>
        <w:spacing w:line="360" w:lineRule="auto"/>
        <w:ind w:firstLine="540"/>
        <w:jc w:val="both"/>
      </w:pPr>
    </w:p>
    <w:p w14:paraId="169A2098" w14:textId="77777777" w:rsidR="009A285E" w:rsidRDefault="009A285E">
      <w:pPr>
        <w:spacing w:line="360" w:lineRule="auto"/>
        <w:ind w:firstLine="540"/>
        <w:jc w:val="both"/>
      </w:pPr>
    </w:p>
    <w:p w14:paraId="31E1184C" w14:textId="77777777" w:rsidR="009A285E" w:rsidRDefault="009A285E">
      <w:pPr>
        <w:ind w:left="284" w:hanging="284"/>
        <w:jc w:val="both"/>
        <w:rPr>
          <w:i/>
          <w:sz w:val="22"/>
          <w:szCs w:val="22"/>
        </w:rPr>
      </w:pPr>
    </w:p>
    <w:p w14:paraId="236DF47A" w14:textId="77777777" w:rsidR="009A285E" w:rsidRDefault="009A285E">
      <w:pPr>
        <w:spacing w:line="360" w:lineRule="auto"/>
        <w:ind w:right="72"/>
        <w:jc w:val="both"/>
      </w:pPr>
    </w:p>
    <w:p w14:paraId="4C48B021" w14:textId="77777777" w:rsidR="009A285E" w:rsidRDefault="009A285E">
      <w:pPr>
        <w:spacing w:line="360" w:lineRule="auto"/>
        <w:ind w:right="72"/>
        <w:jc w:val="both"/>
      </w:pPr>
    </w:p>
    <w:p w14:paraId="1B99CA97" w14:textId="77777777" w:rsidR="009A285E" w:rsidRDefault="009A285E">
      <w:pPr>
        <w:spacing w:line="360" w:lineRule="auto"/>
        <w:ind w:right="72"/>
        <w:jc w:val="both"/>
      </w:pPr>
    </w:p>
    <w:p w14:paraId="75FDCC35" w14:textId="77777777" w:rsidR="009A285E" w:rsidRDefault="0048668A">
      <w:pPr>
        <w:ind w:right="72"/>
        <w:jc w:val="both"/>
      </w:pPr>
      <w:r>
        <w:t>. . . . . . . . . . . . . . . . . . .  . . . . . . . . .</w:t>
      </w:r>
      <w:r>
        <w:tab/>
      </w:r>
      <w:r>
        <w:tab/>
      </w:r>
      <w:r>
        <w:tab/>
      </w:r>
      <w:r>
        <w:tab/>
      </w:r>
      <w:r>
        <w:tab/>
        <w:t xml:space="preserve">. . . . . . . . . . . . . . . . . . . . . . </w:t>
      </w:r>
    </w:p>
    <w:p w14:paraId="249006CA" w14:textId="77777777" w:rsidR="009A285E" w:rsidRDefault="0048668A">
      <w:pPr>
        <w:ind w:right="7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Miejscowość i data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  <w:t xml:space="preserve">         Podpis Wykonawcy </w:t>
      </w:r>
    </w:p>
    <w:p w14:paraId="44613ED6" w14:textId="77777777" w:rsidR="009A285E" w:rsidRDefault="009A285E"/>
    <w:sectPr w:rsidR="009A285E">
      <w:headerReference w:type="default" r:id="rId7"/>
      <w:footerReference w:type="default" r:id="rId8"/>
      <w:headerReference w:type="first" r:id="rId9"/>
      <w:pgSz w:w="11905" w:h="16837"/>
      <w:pgMar w:top="1814" w:right="990" w:bottom="1418" w:left="1134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9CC4DB" w14:textId="77777777" w:rsidR="004A6CCB" w:rsidRDefault="004A6CCB">
      <w:r>
        <w:separator/>
      </w:r>
    </w:p>
  </w:endnote>
  <w:endnote w:type="continuationSeparator" w:id="0">
    <w:p w14:paraId="3EF10AFE" w14:textId="77777777" w:rsidR="004A6CCB" w:rsidRDefault="004A6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CFD9E6" w14:textId="77777777" w:rsidR="00035505" w:rsidRDefault="0048668A">
    <w:pPr>
      <w:pStyle w:val="Stopka"/>
      <w:jc w:val="right"/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F322D4"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</w:p>
  <w:p w14:paraId="7AE6EF05" w14:textId="77777777" w:rsidR="00035505" w:rsidRDefault="000355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3B4165" w14:textId="77777777" w:rsidR="004A6CCB" w:rsidRDefault="004A6CCB">
      <w:r>
        <w:rPr>
          <w:color w:val="000000"/>
        </w:rPr>
        <w:separator/>
      </w:r>
    </w:p>
  </w:footnote>
  <w:footnote w:type="continuationSeparator" w:id="0">
    <w:p w14:paraId="69838B1C" w14:textId="77777777" w:rsidR="004A6CCB" w:rsidRDefault="004A6C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4A3A1C" w14:textId="77777777" w:rsidR="00035505" w:rsidRDefault="00035505">
    <w:pPr>
      <w:pStyle w:val="Nagwek"/>
      <w:tabs>
        <w:tab w:val="left" w:pos="525"/>
        <w:tab w:val="center" w:pos="489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C1ACFA" w14:textId="77777777" w:rsidR="00035505" w:rsidRDefault="00035505">
    <w:pPr>
      <w:jc w:val="both"/>
      <w:rPr>
        <w:sz w:val="21"/>
        <w:szCs w:val="21"/>
      </w:rPr>
    </w:pPr>
  </w:p>
  <w:p w14:paraId="3215D607" w14:textId="65DF586B" w:rsidR="00035505" w:rsidRDefault="0048668A">
    <w:pPr>
      <w:jc w:val="both"/>
    </w:pPr>
    <w:r>
      <w:rPr>
        <w:noProof/>
        <w:sz w:val="21"/>
        <w:szCs w:val="21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00C6C40" wp14:editId="47A18CCB">
              <wp:simplePos x="0" y="0"/>
              <wp:positionH relativeFrom="column">
                <wp:posOffset>-32388</wp:posOffset>
              </wp:positionH>
              <wp:positionV relativeFrom="paragraph">
                <wp:posOffset>177795</wp:posOffset>
              </wp:positionV>
              <wp:extent cx="6334762" cy="0"/>
              <wp:effectExtent l="0" t="0" r="27938" b="19050"/>
              <wp:wrapNone/>
              <wp:docPr id="1" name="Dowolny kształ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334762" cy="0"/>
                      </a:xfrm>
                      <a:custGeom>
                        <a:avLst/>
                        <a:gdLst>
                          <a:gd name="f0" fmla="val 10800000"/>
                          <a:gd name="f1" fmla="val 5400000"/>
                          <a:gd name="f2" fmla="val 180"/>
                          <a:gd name="f3" fmla="val w"/>
                          <a:gd name="f4" fmla="val h"/>
                          <a:gd name="f5" fmla="val 0"/>
                          <a:gd name="f6" fmla="val 9977"/>
                          <a:gd name="f7" fmla="val 1"/>
                          <a:gd name="f8" fmla="+- 0 0 -90"/>
                          <a:gd name="f9" fmla="*/ f3 1 9977"/>
                          <a:gd name="f10" fmla="*/ f4 1 1"/>
                          <a:gd name="f11" fmla="+- f7 0 f5"/>
                          <a:gd name="f12" fmla="+- f6 0 f5"/>
                          <a:gd name="f13" fmla="*/ f8 f0 1"/>
                          <a:gd name="f14" fmla="*/ f12 1 9977"/>
                          <a:gd name="f15" fmla="*/ 0 f12 1"/>
                          <a:gd name="f16" fmla="*/ 0 f11 1"/>
                          <a:gd name="f17" fmla="*/ 9977 f12 1"/>
                          <a:gd name="f18" fmla="*/ 0 1 f11"/>
                          <a:gd name="f19" fmla="*/ f7 1 f11"/>
                          <a:gd name="f20" fmla="*/ f13 1 f2"/>
                          <a:gd name="f21" fmla="*/ f15 1 9977"/>
                          <a:gd name="f22" fmla="*/ f17 1 9977"/>
                          <a:gd name="f23" fmla="*/ f16 1 f11"/>
                          <a:gd name="f24" fmla="*/ 0 1 f14"/>
                          <a:gd name="f25" fmla="*/ f6 1 f14"/>
                          <a:gd name="f26" fmla="*/ f19 f10 1"/>
                          <a:gd name="f27" fmla="*/ f18 f10 1"/>
                          <a:gd name="f28" fmla="+- f20 0 f1"/>
                          <a:gd name="f29" fmla="*/ f21 1 f14"/>
                          <a:gd name="f30" fmla="*/ f22 1 f14"/>
                          <a:gd name="f31" fmla="*/ f24 f9 1"/>
                          <a:gd name="f32" fmla="*/ f25 f9 1"/>
                          <a:gd name="f33" fmla="*/ f23 f10 1"/>
                          <a:gd name="f34" fmla="*/ f29 f9 1"/>
                          <a:gd name="f35" fmla="*/ f30 f9 1"/>
                        </a:gdLst>
                        <a:ahLst/>
                        <a:cxnLst>
                          <a:cxn ang="3cd4">
                            <a:pos x="hc" y="t"/>
                          </a:cxn>
                          <a:cxn ang="0">
                            <a:pos x="r" y="vc"/>
                          </a:cxn>
                          <a:cxn ang="cd4">
                            <a:pos x="hc" y="b"/>
                          </a:cxn>
                          <a:cxn ang="cd2">
                            <a:pos x="l" y="vc"/>
                          </a:cxn>
                          <a:cxn ang="f28">
                            <a:pos x="f34" y="f33"/>
                          </a:cxn>
                          <a:cxn ang="f28">
                            <a:pos x="f35" y="f33"/>
                          </a:cxn>
                        </a:cxnLst>
                        <a:rect l="f31" t="f27" r="f32" b="f26"/>
                        <a:pathLst>
                          <a:path w="9977" h="1">
                            <a:moveTo>
                              <a:pt x="f5" y="f5"/>
                            </a:moveTo>
                            <a:lnTo>
                              <a:pt x="f6" y="f5"/>
                            </a:lnTo>
                          </a:path>
                        </a:pathLst>
                      </a:custGeom>
                      <a:noFill/>
                      <a:ln w="9528" cap="flat">
                        <a:solidFill>
                          <a:srgbClr val="000000"/>
                        </a:solidFill>
                        <a:prstDash val="solid"/>
                        <a:round/>
                      </a:ln>
                    </wps:spPr>
                    <wps:bodyPr lIns="0" tIns="0" rIns="0" bIns="0"/>
                  </wps:wsp>
                </a:graphicData>
              </a:graphic>
            </wp:anchor>
          </w:drawing>
        </mc:Choice>
        <mc:Fallback>
          <w:pict>
            <v:shape w14:anchorId="4DE14971" id="Dowolny kształt 1" o:spid="_x0000_s1026" style="position:absolute;margin-left:-2.55pt;margin-top:14pt;width:498.8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977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" path="m,l9977,e" filled="f" strokeweight=".26467mm">
              <v:path arrowok="t" o:connecttype="custom" o:connectlocs="3167381,0;6334762,1;3167381,1;0,1;0,0;6334762,0" o:connectangles="270,0,90,180,0,0" textboxrect="0,0,9977,0"/>
            </v:shape>
          </w:pict>
        </mc:Fallback>
      </mc:AlternateContent>
    </w:r>
    <w:r>
      <w:rPr>
        <w:sz w:val="21"/>
        <w:szCs w:val="21"/>
      </w:rPr>
      <w:t>ZP-</w:t>
    </w:r>
    <w:r w:rsidR="001960BB">
      <w:rPr>
        <w:sz w:val="21"/>
        <w:szCs w:val="21"/>
      </w:rPr>
      <w:t>7</w:t>
    </w:r>
    <w:r>
      <w:rPr>
        <w:sz w:val="21"/>
        <w:szCs w:val="21"/>
      </w:rPr>
      <w:t>/202</w:t>
    </w:r>
    <w:r w:rsidR="001960BB">
      <w:rPr>
        <w:sz w:val="21"/>
        <w:szCs w:val="21"/>
      </w:rPr>
      <w:t>4</w:t>
    </w:r>
    <w:r>
      <w:rPr>
        <w:sz w:val="21"/>
        <w:szCs w:val="21"/>
      </w:rPr>
      <w:t xml:space="preserve">     </w:t>
    </w:r>
    <w:r>
      <w:rPr>
        <w:sz w:val="21"/>
        <w:szCs w:val="21"/>
      </w:rPr>
      <w:tab/>
    </w:r>
    <w:r>
      <w:rPr>
        <w:sz w:val="21"/>
        <w:szCs w:val="21"/>
      </w:rPr>
      <w:tab/>
    </w:r>
    <w:r>
      <w:rPr>
        <w:sz w:val="21"/>
        <w:szCs w:val="21"/>
      </w:rPr>
      <w:tab/>
    </w:r>
    <w:r>
      <w:rPr>
        <w:sz w:val="21"/>
        <w:szCs w:val="21"/>
      </w:rPr>
      <w:tab/>
    </w:r>
    <w:r>
      <w:rPr>
        <w:sz w:val="21"/>
        <w:szCs w:val="21"/>
      </w:rPr>
      <w:tab/>
    </w:r>
    <w:r>
      <w:rPr>
        <w:sz w:val="21"/>
        <w:szCs w:val="21"/>
      </w:rPr>
      <w:tab/>
      <w:t xml:space="preserve">                                 </w:t>
    </w:r>
    <w:r>
      <w:rPr>
        <w:i/>
        <w:sz w:val="21"/>
        <w:szCs w:val="21"/>
      </w:rPr>
      <w:t>Dostawa hurtowa oleju napędowego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43F8C"/>
    <w:multiLevelType w:val="multilevel"/>
    <w:tmpl w:val="444687E0"/>
    <w:lvl w:ilvl="0">
      <w:start w:val="1"/>
      <w:numFmt w:val="upperRoman"/>
      <w:lvlText w:val="%1."/>
      <w:lvlJc w:val="left"/>
      <w:pPr>
        <w:ind w:left="1146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66F5F"/>
    <w:multiLevelType w:val="multilevel"/>
    <w:tmpl w:val="B5A27892"/>
    <w:lvl w:ilvl="0">
      <w:numFmt w:val="bullet"/>
      <w:lvlText w:val=""/>
      <w:lvlJc w:val="left"/>
      <w:pPr>
        <w:ind w:left="78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50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2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8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47" w:hanging="360"/>
      </w:pPr>
      <w:rPr>
        <w:rFonts w:ascii="Wingdings" w:hAnsi="Wingdings"/>
      </w:rPr>
    </w:lvl>
  </w:abstractNum>
  <w:abstractNum w:abstractNumId="2" w15:restartNumberingAfterBreak="0">
    <w:nsid w:val="2542214C"/>
    <w:multiLevelType w:val="multilevel"/>
    <w:tmpl w:val="41E8C3F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771" w:hanging="360"/>
      </w:pPr>
      <w:rPr>
        <w:rFonts w:ascii="Times New Roman" w:eastAsia="Times New Roman" w:hAnsi="Times New Roman" w:cs="Times New Roman"/>
        <w:color w:val="auto"/>
        <w:sz w:val="24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93007021">
    <w:abstractNumId w:val="2"/>
  </w:num>
  <w:num w:numId="2" w16cid:durableId="131491499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3" w16cid:durableId="1636522768">
    <w:abstractNumId w:val="0"/>
  </w:num>
  <w:num w:numId="4" w16cid:durableId="13060098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285E"/>
    <w:rsid w:val="00035505"/>
    <w:rsid w:val="001063A9"/>
    <w:rsid w:val="001960BB"/>
    <w:rsid w:val="001E13DA"/>
    <w:rsid w:val="0027363C"/>
    <w:rsid w:val="0036665C"/>
    <w:rsid w:val="00385DDD"/>
    <w:rsid w:val="003F27C7"/>
    <w:rsid w:val="004132B1"/>
    <w:rsid w:val="0048668A"/>
    <w:rsid w:val="004A6CCB"/>
    <w:rsid w:val="007166AC"/>
    <w:rsid w:val="00975BC2"/>
    <w:rsid w:val="009A285E"/>
    <w:rsid w:val="00AA5A61"/>
    <w:rsid w:val="00BC4764"/>
    <w:rsid w:val="00C1006A"/>
    <w:rsid w:val="00C82B0D"/>
    <w:rsid w:val="00E00F3B"/>
    <w:rsid w:val="00E15AE9"/>
    <w:rsid w:val="00E556DF"/>
    <w:rsid w:val="00EB5050"/>
    <w:rsid w:val="00EF36AF"/>
    <w:rsid w:val="00F322D4"/>
    <w:rsid w:val="00FB0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F32C7"/>
  <w15:docId w15:val="{7BD3C206-4B93-4469-A556-7720D09D4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widowControl w:val="0"/>
      <w:suppressAutoHyphens/>
      <w:spacing w:after="0"/>
    </w:pPr>
    <w:rPr>
      <w:rFonts w:ascii="Times New Roman" w:eastAsia="Times New Roman" w:hAnsi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eastAsia="Calibri"/>
      <w:sz w:val="20"/>
    </w:rPr>
  </w:style>
  <w:style w:type="character" w:customStyle="1" w:styleId="StopkaZnak">
    <w:name w:val="Stopka Znak"/>
    <w:basedOn w:val="Domylnaczcionkaakapitu"/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eastAsia="Calibri"/>
      <w:sz w:val="20"/>
    </w:rPr>
  </w:style>
  <w:style w:type="character" w:customStyle="1" w:styleId="NagwekZnak">
    <w:name w:val="Nagłówek Znak"/>
    <w:basedOn w:val="Domylnaczcionkaakapitu"/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pPr>
      <w:widowControl/>
    </w:pPr>
    <w:rPr>
      <w:rFonts w:eastAsia="Calibri"/>
      <w:sz w:val="20"/>
      <w:lang w:eastAsia="pl-PL"/>
    </w:rPr>
  </w:style>
  <w:style w:type="character" w:customStyle="1" w:styleId="TekstprzypisudolnegoZnak">
    <w:name w:val="Tekst przypisu dolnego Znak"/>
    <w:basedOn w:val="Domylnaczcionkaakapitu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Pr>
      <w:rFonts w:cs="Times New Roman"/>
      <w:position w:val="0"/>
      <w:vertAlign w:val="superscript"/>
    </w:rPr>
  </w:style>
  <w:style w:type="paragraph" w:styleId="Akapitzlist">
    <w:name w:val="List Paragraph"/>
    <w:basedOn w:val="Normalny"/>
    <w:pPr>
      <w:ind w:left="708"/>
    </w:pPr>
  </w:style>
  <w:style w:type="character" w:customStyle="1" w:styleId="AkapitzlistZnak">
    <w:name w:val="Akapit z listą Znak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DeltaViewInsertion">
    <w:name w:val="DeltaView Insertion"/>
    <w:rPr>
      <w:b/>
      <w:i/>
      <w:spacing w:val="0"/>
    </w:r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sz w:val="18"/>
      <w:szCs w:val="18"/>
      <w:lang w:eastAsia="ar-SA"/>
    </w:rPr>
  </w:style>
  <w:style w:type="paragraph" w:styleId="Tekstpodstawowy">
    <w:name w:val="Body Text"/>
    <w:basedOn w:val="Normalny"/>
    <w:pPr>
      <w:widowControl/>
      <w:suppressAutoHyphens w:val="0"/>
      <w:textAlignment w:val="auto"/>
    </w:pPr>
    <w:rPr>
      <w:color w:val="FF0000"/>
      <w:szCs w:val="24"/>
      <w:lang w:eastAsia="pl-PL"/>
    </w:r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/>
      <w:color w:val="FF0000"/>
      <w:sz w:val="24"/>
      <w:szCs w:val="24"/>
      <w:lang w:eastAsia="pl-PL"/>
    </w:rPr>
  </w:style>
  <w:style w:type="paragraph" w:customStyle="1" w:styleId="xl27">
    <w:name w:val="xl27"/>
    <w:basedOn w:val="Normalny"/>
    <w:pPr>
      <w:widowControl/>
      <w:suppressAutoHyphens w:val="0"/>
      <w:spacing w:before="100" w:after="100"/>
      <w:jc w:val="right"/>
      <w:textAlignment w:val="auto"/>
    </w:pPr>
    <w:rPr>
      <w:szCs w:val="24"/>
      <w:lang w:eastAsia="pl-PL"/>
    </w:rPr>
  </w:style>
  <w:style w:type="paragraph" w:customStyle="1" w:styleId="Zawartotabeli">
    <w:name w:val="Zawartość tabeli"/>
    <w:basedOn w:val="Normalny"/>
    <w:pPr>
      <w:suppressLineNumbers/>
      <w:textAlignment w:val="auto"/>
    </w:pPr>
    <w:rPr>
      <w:rFonts w:eastAsia="SimSun" w:cs="Mangal"/>
      <w:kern w:val="3"/>
      <w:szCs w:val="24"/>
      <w:lang w:eastAsia="hi-IN" w:bidi="hi-IN"/>
    </w:rPr>
  </w:style>
  <w:style w:type="character" w:customStyle="1" w:styleId="markedcontent">
    <w:name w:val="markedcontent"/>
    <w:basedOn w:val="Domylnaczcionkaakapitu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404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Anna Sienicka</cp:lastModifiedBy>
  <cp:revision>12</cp:revision>
  <cp:lastPrinted>2024-09-16T08:52:00Z</cp:lastPrinted>
  <dcterms:created xsi:type="dcterms:W3CDTF">2021-12-01T13:07:00Z</dcterms:created>
  <dcterms:modified xsi:type="dcterms:W3CDTF">2024-09-16T10:00:00Z</dcterms:modified>
</cp:coreProperties>
</file>