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BAF80A" w14:textId="77777777" w:rsidR="00906C40" w:rsidRPr="001231D2" w:rsidRDefault="00906C40" w:rsidP="00F94A72">
      <w:pPr>
        <w:spacing w:after="0" w:line="240" w:lineRule="auto"/>
        <w:ind w:left="567" w:right="204" w:hanging="567"/>
        <w:jc w:val="center"/>
        <w:rPr>
          <w:rFonts w:eastAsia="Times New Roman" w:cstheme="minorHAnsi"/>
          <w:b/>
          <w:bCs/>
          <w:sz w:val="36"/>
          <w:szCs w:val="36"/>
          <w:lang w:eastAsia="pl-PL"/>
        </w:rPr>
      </w:pPr>
    </w:p>
    <w:p w14:paraId="00CC93DB" w14:textId="1D1B04DB" w:rsidR="00073CB1" w:rsidRPr="001231D2" w:rsidRDefault="001E7E99" w:rsidP="00073CB1">
      <w:pPr>
        <w:spacing w:after="0" w:line="240" w:lineRule="auto"/>
        <w:ind w:left="284" w:right="204" w:hanging="284"/>
        <w:jc w:val="center"/>
        <w:rPr>
          <w:rFonts w:eastAsia="Times New Roman" w:cstheme="minorHAnsi"/>
          <w:b/>
          <w:bCs/>
          <w:sz w:val="36"/>
          <w:szCs w:val="36"/>
          <w:lang w:eastAsia="pl-PL"/>
        </w:rPr>
      </w:pPr>
      <w:r w:rsidRPr="001231D2">
        <w:rPr>
          <w:rFonts w:eastAsia="Times New Roman" w:cstheme="minorHAnsi"/>
          <w:b/>
          <w:bCs/>
          <w:sz w:val="36"/>
          <w:szCs w:val="36"/>
          <w:lang w:eastAsia="pl-PL"/>
        </w:rPr>
        <w:t>MIASTO SŁAWNO</w:t>
      </w:r>
    </w:p>
    <w:p w14:paraId="4DB1F009" w14:textId="77777777" w:rsidR="00073CB1" w:rsidRPr="001231D2" w:rsidRDefault="00073CB1" w:rsidP="00DE42B3">
      <w:pPr>
        <w:spacing w:after="0" w:line="240" w:lineRule="auto"/>
        <w:ind w:left="284" w:right="204" w:hanging="284"/>
        <w:jc w:val="right"/>
        <w:rPr>
          <w:rFonts w:eastAsia="Times New Roman" w:cstheme="minorHAnsi"/>
          <w:sz w:val="36"/>
          <w:szCs w:val="36"/>
          <w:lang w:eastAsia="pl-PL"/>
        </w:rPr>
      </w:pPr>
    </w:p>
    <w:p w14:paraId="231A40FF" w14:textId="77777777" w:rsidR="00073CB1" w:rsidRPr="001231D2" w:rsidRDefault="00073CB1" w:rsidP="00AC508A">
      <w:pPr>
        <w:spacing w:after="0" w:line="240" w:lineRule="auto"/>
        <w:ind w:right="204"/>
        <w:rPr>
          <w:rFonts w:eastAsia="Times New Roman" w:cstheme="minorHAnsi"/>
          <w:sz w:val="24"/>
          <w:szCs w:val="24"/>
          <w:lang w:eastAsia="pl-PL"/>
        </w:rPr>
      </w:pPr>
    </w:p>
    <w:p w14:paraId="5CCE281F" w14:textId="6ECA93C7" w:rsidR="00073CB1" w:rsidRPr="001231D2" w:rsidRDefault="00073CB1" w:rsidP="00073CB1">
      <w:pPr>
        <w:tabs>
          <w:tab w:val="left" w:pos="3780"/>
        </w:tabs>
        <w:spacing w:after="0" w:line="240" w:lineRule="auto"/>
        <w:ind w:left="284" w:right="204" w:hanging="284"/>
        <w:jc w:val="center"/>
        <w:rPr>
          <w:rFonts w:eastAsia="Times New Roman" w:cstheme="minorHAnsi"/>
          <w:sz w:val="24"/>
          <w:szCs w:val="24"/>
          <w:lang w:eastAsia="x-none"/>
        </w:rPr>
      </w:pPr>
      <w:r w:rsidRPr="001231D2">
        <w:rPr>
          <w:rFonts w:eastAsia="Times New Roman" w:cstheme="minorHAnsi"/>
          <w:b/>
          <w:bCs/>
          <w:sz w:val="36"/>
          <w:szCs w:val="32"/>
          <w:lang w:eastAsia="pl-PL"/>
        </w:rPr>
        <w:t>SPECYFIKACJA WARUNKÓW ZAMÓWIENIA</w:t>
      </w:r>
    </w:p>
    <w:p w14:paraId="6BE6200D" w14:textId="77777777" w:rsidR="00073CB1" w:rsidRPr="001231D2" w:rsidRDefault="00073CB1" w:rsidP="00073CB1">
      <w:pPr>
        <w:spacing w:after="0" w:line="240" w:lineRule="auto"/>
        <w:ind w:left="284" w:right="204" w:hanging="284"/>
        <w:jc w:val="both"/>
        <w:rPr>
          <w:rFonts w:eastAsia="Times New Roman" w:cstheme="minorHAnsi"/>
          <w:sz w:val="24"/>
          <w:szCs w:val="24"/>
          <w:lang w:eastAsia="pl-PL"/>
        </w:rPr>
      </w:pPr>
    </w:p>
    <w:p w14:paraId="7EC96544" w14:textId="77777777" w:rsidR="00763C2B" w:rsidRPr="001231D2" w:rsidRDefault="00763C2B" w:rsidP="00763C2B">
      <w:pPr>
        <w:spacing w:after="0" w:line="240" w:lineRule="auto"/>
        <w:ind w:right="204"/>
        <w:jc w:val="center"/>
        <w:rPr>
          <w:rFonts w:eastAsia="Times New Roman" w:cstheme="minorHAnsi"/>
          <w:sz w:val="28"/>
          <w:szCs w:val="28"/>
          <w:lang w:eastAsia="pl-PL"/>
        </w:rPr>
      </w:pPr>
    </w:p>
    <w:p w14:paraId="0F3ED6AB" w14:textId="77777777" w:rsidR="00763C2B" w:rsidRPr="001231D2" w:rsidRDefault="00763C2B" w:rsidP="00763C2B">
      <w:pPr>
        <w:spacing w:after="0" w:line="240" w:lineRule="auto"/>
        <w:ind w:right="204"/>
        <w:jc w:val="center"/>
        <w:rPr>
          <w:rFonts w:eastAsia="Times New Roman" w:cstheme="minorHAnsi"/>
          <w:sz w:val="28"/>
          <w:szCs w:val="28"/>
          <w:lang w:eastAsia="pl-PL"/>
        </w:rPr>
      </w:pPr>
    </w:p>
    <w:p w14:paraId="36158130" w14:textId="25B7453B" w:rsidR="00E959AF" w:rsidRPr="001231D2" w:rsidRDefault="00906C40" w:rsidP="00E959AF">
      <w:pPr>
        <w:spacing w:after="0" w:line="240" w:lineRule="auto"/>
        <w:ind w:right="204"/>
        <w:jc w:val="center"/>
        <w:rPr>
          <w:rFonts w:eastAsia="Times New Roman" w:cstheme="minorHAnsi"/>
          <w:sz w:val="28"/>
          <w:szCs w:val="28"/>
          <w:lang w:eastAsia="pl-PL"/>
        </w:rPr>
      </w:pPr>
      <w:bookmarkStart w:id="0" w:name="_Hlk121294406"/>
      <w:bookmarkStart w:id="1" w:name="_Hlk85698669"/>
      <w:r w:rsidRPr="001231D2">
        <w:rPr>
          <w:rFonts w:eastAsia="Times New Roman" w:cstheme="minorHAnsi"/>
          <w:sz w:val="28"/>
          <w:szCs w:val="28"/>
          <w:lang w:eastAsia="pl-PL"/>
        </w:rPr>
        <w:t>w postępowaniu</w:t>
      </w:r>
      <w:r w:rsidR="00E959AF" w:rsidRPr="001231D2">
        <w:rPr>
          <w:rFonts w:eastAsia="Times New Roman" w:cstheme="minorHAnsi"/>
          <w:sz w:val="28"/>
          <w:szCs w:val="28"/>
          <w:lang w:eastAsia="pl-PL"/>
        </w:rPr>
        <w:t xml:space="preserve"> o udzielenie zamówienia publicznego, prowadzonego zgodnie </w:t>
      </w:r>
      <w:r w:rsidRPr="001231D2">
        <w:rPr>
          <w:rFonts w:eastAsia="Times New Roman" w:cstheme="minorHAnsi"/>
          <w:sz w:val="28"/>
          <w:szCs w:val="28"/>
          <w:lang w:eastAsia="pl-PL"/>
        </w:rPr>
        <w:br/>
      </w:r>
      <w:r w:rsidR="00E959AF" w:rsidRPr="001231D2">
        <w:rPr>
          <w:rFonts w:eastAsia="Times New Roman" w:cstheme="minorHAnsi"/>
          <w:sz w:val="28"/>
          <w:szCs w:val="28"/>
          <w:lang w:eastAsia="pl-PL"/>
        </w:rPr>
        <w:t>z przepisami ustawy z dnia 11 września 2019</w:t>
      </w:r>
      <w:r w:rsidR="00325C55" w:rsidRPr="001231D2">
        <w:rPr>
          <w:rFonts w:eastAsia="Times New Roman" w:cstheme="minorHAnsi"/>
          <w:sz w:val="28"/>
          <w:szCs w:val="28"/>
          <w:lang w:eastAsia="pl-PL"/>
        </w:rPr>
        <w:t xml:space="preserve"> </w:t>
      </w:r>
      <w:r w:rsidR="00E959AF" w:rsidRPr="001231D2">
        <w:rPr>
          <w:rFonts w:eastAsia="Times New Roman" w:cstheme="minorHAnsi"/>
          <w:sz w:val="28"/>
          <w:szCs w:val="28"/>
          <w:lang w:eastAsia="pl-PL"/>
        </w:rPr>
        <w:t xml:space="preserve">r. – Prawo zamówień publicznych </w:t>
      </w:r>
      <w:r w:rsidR="00E959AF" w:rsidRPr="001231D2">
        <w:rPr>
          <w:rFonts w:eastAsia="Times New Roman" w:cstheme="minorHAnsi"/>
          <w:sz w:val="28"/>
          <w:szCs w:val="28"/>
          <w:lang w:eastAsia="pl-PL"/>
        </w:rPr>
        <w:br/>
        <w:t>(</w:t>
      </w:r>
      <w:r w:rsidR="006A733B" w:rsidRPr="001231D2">
        <w:rPr>
          <w:rFonts w:eastAsia="Times New Roman" w:cstheme="minorHAnsi"/>
          <w:sz w:val="28"/>
          <w:szCs w:val="28"/>
          <w:lang w:eastAsia="pl-PL"/>
        </w:rPr>
        <w:t>t.j. Dz. U. z 2024 r. poz. 1320)</w:t>
      </w:r>
      <w:r w:rsidR="0087256A" w:rsidRPr="001231D2">
        <w:rPr>
          <w:rFonts w:eastAsia="Times New Roman" w:cstheme="minorHAnsi"/>
          <w:sz w:val="28"/>
          <w:szCs w:val="28"/>
          <w:lang w:eastAsia="pl-PL"/>
        </w:rPr>
        <w:t>,</w:t>
      </w:r>
    </w:p>
    <w:bookmarkEnd w:id="0"/>
    <w:p w14:paraId="7209F22A" w14:textId="77777777" w:rsidR="00E959AF" w:rsidRPr="001231D2" w:rsidRDefault="00E959AF" w:rsidP="00E959AF">
      <w:pPr>
        <w:spacing w:after="0" w:line="240" w:lineRule="auto"/>
        <w:ind w:right="204"/>
        <w:jc w:val="both"/>
        <w:rPr>
          <w:rFonts w:eastAsia="Times New Roman" w:cstheme="minorHAnsi"/>
          <w:sz w:val="28"/>
          <w:szCs w:val="28"/>
          <w:lang w:eastAsia="pl-PL"/>
        </w:rPr>
      </w:pPr>
    </w:p>
    <w:p w14:paraId="029C2C66" w14:textId="77777777" w:rsidR="00E959AF" w:rsidRPr="001231D2" w:rsidRDefault="00E959AF" w:rsidP="00E959AF">
      <w:pPr>
        <w:spacing w:after="0" w:line="240" w:lineRule="auto"/>
        <w:ind w:right="204"/>
        <w:jc w:val="both"/>
        <w:rPr>
          <w:rFonts w:eastAsia="Times New Roman" w:cstheme="minorHAnsi"/>
          <w:sz w:val="28"/>
          <w:szCs w:val="28"/>
          <w:lang w:eastAsia="pl-PL"/>
        </w:rPr>
      </w:pPr>
    </w:p>
    <w:p w14:paraId="0428DB85" w14:textId="2E7A3CC8" w:rsidR="00831754" w:rsidRDefault="001E7E99" w:rsidP="001E7E99">
      <w:pPr>
        <w:jc w:val="center"/>
        <w:rPr>
          <w:rFonts w:ascii="Calibri" w:hAnsi="Calibri" w:cs="Calibri"/>
          <w:b/>
          <w:bCs/>
          <w:iCs/>
          <w:sz w:val="32"/>
          <w:szCs w:val="32"/>
        </w:rPr>
      </w:pPr>
      <w:r w:rsidRPr="001231D2">
        <w:rPr>
          <w:rFonts w:ascii="Calibri" w:hAnsi="Calibri" w:cs="Calibri"/>
          <w:b/>
          <w:bCs/>
          <w:iCs/>
          <w:sz w:val="32"/>
          <w:szCs w:val="32"/>
        </w:rPr>
        <w:t xml:space="preserve">Dostawa pomocy dydaktycznych w ramach projektu </w:t>
      </w:r>
      <w:r w:rsidRPr="001231D2">
        <w:rPr>
          <w:rFonts w:ascii="Calibri" w:hAnsi="Calibri" w:cs="Calibri"/>
          <w:b/>
          <w:bCs/>
          <w:iCs/>
          <w:sz w:val="32"/>
          <w:szCs w:val="32"/>
        </w:rPr>
        <w:br/>
        <w:t xml:space="preserve">pt. „Wszechstronny rozwój uczniów Szkoły Podstawowej nr 2 </w:t>
      </w:r>
      <w:r w:rsidR="00325C55" w:rsidRPr="001231D2">
        <w:rPr>
          <w:rFonts w:ascii="Calibri" w:hAnsi="Calibri" w:cs="Calibri"/>
          <w:b/>
          <w:bCs/>
          <w:iCs/>
          <w:sz w:val="32"/>
          <w:szCs w:val="32"/>
        </w:rPr>
        <w:t xml:space="preserve">                    </w:t>
      </w:r>
      <w:r w:rsidRPr="001231D2">
        <w:rPr>
          <w:rFonts w:ascii="Calibri" w:hAnsi="Calibri" w:cs="Calibri"/>
          <w:b/>
          <w:bCs/>
          <w:iCs/>
          <w:sz w:val="32"/>
          <w:szCs w:val="32"/>
        </w:rPr>
        <w:t>oraz Szkoły Podstawowej nr 3 w Sławnie</w:t>
      </w:r>
      <w:r w:rsidR="00953EB4" w:rsidRPr="001231D2">
        <w:rPr>
          <w:rFonts w:ascii="Calibri" w:hAnsi="Calibri" w:cs="Calibri"/>
          <w:b/>
          <w:bCs/>
          <w:iCs/>
          <w:sz w:val="32"/>
          <w:szCs w:val="32"/>
        </w:rPr>
        <w:t>”</w:t>
      </w:r>
      <w:r w:rsidRPr="001231D2">
        <w:rPr>
          <w:rFonts w:ascii="Calibri" w:hAnsi="Calibri" w:cs="Calibri"/>
          <w:b/>
          <w:bCs/>
          <w:iCs/>
          <w:sz w:val="32"/>
          <w:szCs w:val="32"/>
        </w:rPr>
        <w:t xml:space="preserve"> </w:t>
      </w:r>
    </w:p>
    <w:p w14:paraId="3C6DD6EA" w14:textId="2FEC1DCD" w:rsidR="00FD2DF3" w:rsidRPr="001231D2" w:rsidRDefault="00FD2DF3" w:rsidP="001E7E99">
      <w:pPr>
        <w:jc w:val="center"/>
        <w:rPr>
          <w:rFonts w:ascii="Calibri" w:hAnsi="Calibri" w:cs="Calibri"/>
          <w:b/>
          <w:bCs/>
          <w:iCs/>
          <w:sz w:val="32"/>
          <w:szCs w:val="32"/>
        </w:rPr>
      </w:pPr>
      <w:r w:rsidRPr="001231D2">
        <w:rPr>
          <w:rFonts w:eastAsia="Times New Roman" w:cstheme="minorHAnsi"/>
          <w:b/>
          <w:sz w:val="32"/>
          <w:szCs w:val="32"/>
          <w:lang w:eastAsia="pl-PL"/>
        </w:rPr>
        <w:t xml:space="preserve">w podziale na </w:t>
      </w:r>
      <w:r w:rsidR="00831754">
        <w:rPr>
          <w:rFonts w:eastAsia="Times New Roman" w:cstheme="minorHAnsi"/>
          <w:b/>
          <w:sz w:val="32"/>
          <w:szCs w:val="32"/>
          <w:lang w:eastAsia="pl-PL"/>
        </w:rPr>
        <w:t xml:space="preserve">5 </w:t>
      </w:r>
      <w:r w:rsidRPr="001231D2">
        <w:rPr>
          <w:rFonts w:eastAsia="Times New Roman" w:cstheme="minorHAnsi"/>
          <w:b/>
          <w:sz w:val="32"/>
          <w:szCs w:val="32"/>
          <w:lang w:eastAsia="pl-PL"/>
        </w:rPr>
        <w:t>części</w:t>
      </w:r>
    </w:p>
    <w:p w14:paraId="77B59B1E" w14:textId="77777777" w:rsidR="00FD2DF3" w:rsidRPr="001231D2" w:rsidRDefault="00FD2DF3" w:rsidP="00FD2DF3">
      <w:pPr>
        <w:rPr>
          <w:rFonts w:eastAsia="Times New Roman" w:cstheme="minorHAnsi"/>
          <w:b/>
          <w:sz w:val="32"/>
          <w:szCs w:val="32"/>
          <w:lang w:eastAsia="pl-PL"/>
        </w:rPr>
      </w:pPr>
    </w:p>
    <w:p w14:paraId="4E545FE3" w14:textId="77777777" w:rsidR="00FD2DF3" w:rsidRPr="001231D2" w:rsidRDefault="00FD2DF3" w:rsidP="00FD2DF3">
      <w:pPr>
        <w:rPr>
          <w:rFonts w:eastAsia="Times New Roman" w:cstheme="minorHAnsi"/>
          <w:b/>
          <w:sz w:val="32"/>
          <w:szCs w:val="32"/>
          <w:lang w:eastAsia="pl-PL"/>
        </w:rPr>
      </w:pPr>
    </w:p>
    <w:p w14:paraId="54AC509B" w14:textId="414FB157" w:rsidR="00763C2B" w:rsidRPr="001231D2" w:rsidRDefault="00FD2DF3" w:rsidP="00325C55">
      <w:pPr>
        <w:jc w:val="center"/>
        <w:rPr>
          <w:rFonts w:cstheme="minorHAnsi"/>
          <w:b/>
          <w:sz w:val="24"/>
          <w:szCs w:val="24"/>
        </w:rPr>
      </w:pPr>
      <w:r w:rsidRPr="001231D2">
        <w:rPr>
          <w:rFonts w:eastAsia="Times New Roman" w:cstheme="minorHAnsi"/>
          <w:b/>
          <w:sz w:val="24"/>
          <w:szCs w:val="24"/>
          <w:lang w:eastAsia="pl-PL"/>
        </w:rPr>
        <w:t xml:space="preserve">Zadanie jest </w:t>
      </w:r>
      <w:r w:rsidR="005E0D2E" w:rsidRPr="001231D2">
        <w:rPr>
          <w:rFonts w:eastAsia="Times New Roman" w:cstheme="minorHAnsi"/>
          <w:b/>
          <w:sz w:val="24"/>
          <w:szCs w:val="24"/>
          <w:lang w:eastAsia="pl-PL"/>
        </w:rPr>
        <w:t>współfinansowane ze</w:t>
      </w:r>
      <w:bookmarkEnd w:id="1"/>
      <w:r w:rsidR="001E7E99" w:rsidRPr="001231D2">
        <w:rPr>
          <w:rFonts w:ascii="Calibri" w:hAnsi="Calibri" w:cs="Calibri"/>
          <w:b/>
          <w:bCs/>
          <w:iCs/>
          <w:sz w:val="24"/>
          <w:szCs w:val="24"/>
        </w:rPr>
        <w:t xml:space="preserve"> środków Europejskiego Funduszu Społecznego Plus, Program Fundusze Europejskie dla Pomorza Zachodniego 2021</w:t>
      </w:r>
      <w:r w:rsidR="001E7E99" w:rsidRPr="001231D2">
        <w:rPr>
          <w:rFonts w:ascii="Calibri" w:hAnsi="Calibri" w:cs="Calibri"/>
          <w:b/>
          <w:bCs/>
          <w:iCs/>
          <w:sz w:val="24"/>
          <w:szCs w:val="24"/>
        </w:rPr>
        <w:noBreakHyphen/>
        <w:t>2027</w:t>
      </w:r>
    </w:p>
    <w:p w14:paraId="6ADD336C" w14:textId="77777777" w:rsidR="00FD2DF3" w:rsidRPr="001231D2" w:rsidRDefault="00FD2DF3" w:rsidP="00606CA5">
      <w:pPr>
        <w:spacing w:after="0" w:line="240" w:lineRule="auto"/>
        <w:ind w:right="204"/>
        <w:rPr>
          <w:rFonts w:eastAsia="Times New Roman" w:cstheme="minorHAnsi"/>
          <w:lang w:eastAsia="pl-PL"/>
        </w:rPr>
      </w:pPr>
    </w:p>
    <w:p w14:paraId="40BD604A" w14:textId="14A0760B" w:rsidR="00606CA5" w:rsidRPr="001231D2" w:rsidRDefault="00606CA5" w:rsidP="00606CA5">
      <w:pPr>
        <w:spacing w:after="0" w:line="240" w:lineRule="auto"/>
        <w:ind w:right="204"/>
        <w:rPr>
          <w:rFonts w:eastAsia="Times New Roman" w:cstheme="minorHAnsi"/>
          <w:sz w:val="28"/>
          <w:szCs w:val="28"/>
          <w:lang w:eastAsia="pl-PL"/>
        </w:rPr>
      </w:pPr>
      <w:r w:rsidRPr="001231D2">
        <w:rPr>
          <w:rFonts w:eastAsia="Times New Roman" w:cstheme="minorHAnsi"/>
          <w:lang w:eastAsia="pl-PL"/>
        </w:rPr>
        <w:t xml:space="preserve">Postępowanie prowadzone jest </w:t>
      </w:r>
      <w:r w:rsidRPr="001231D2">
        <w:rPr>
          <w:rFonts w:eastAsia="Times New Roman" w:cstheme="minorHAnsi"/>
          <w:sz w:val="24"/>
          <w:szCs w:val="24"/>
          <w:lang w:eastAsia="pl-PL"/>
        </w:rPr>
        <w:t xml:space="preserve">w </w:t>
      </w:r>
      <w:r w:rsidRPr="001231D2">
        <w:rPr>
          <w:rFonts w:cstheme="minorHAnsi"/>
        </w:rPr>
        <w:t>trybie podstawowym bez negocjacji</w:t>
      </w:r>
    </w:p>
    <w:p w14:paraId="2EF7611A" w14:textId="77777777" w:rsidR="00EB501A" w:rsidRPr="001231D2" w:rsidRDefault="00EB501A" w:rsidP="007772F0">
      <w:pPr>
        <w:tabs>
          <w:tab w:val="decimal" w:leader="dot" w:pos="9072"/>
        </w:tabs>
        <w:spacing w:after="0" w:line="240" w:lineRule="auto"/>
        <w:rPr>
          <w:rFonts w:cstheme="minorHAnsi"/>
        </w:rPr>
      </w:pPr>
    </w:p>
    <w:p w14:paraId="4D795889" w14:textId="77777777" w:rsidR="00EB501A" w:rsidRPr="001231D2" w:rsidRDefault="00EB501A" w:rsidP="00073CB1">
      <w:pPr>
        <w:tabs>
          <w:tab w:val="decimal" w:leader="dot" w:pos="9072"/>
        </w:tabs>
        <w:spacing w:after="0" w:line="240" w:lineRule="auto"/>
        <w:jc w:val="center"/>
        <w:rPr>
          <w:rFonts w:cstheme="minorHAnsi"/>
        </w:rPr>
      </w:pPr>
    </w:p>
    <w:p w14:paraId="7E8DC47E" w14:textId="034E80A9" w:rsidR="00073CB1" w:rsidRPr="001231D2" w:rsidRDefault="00073CB1" w:rsidP="00073CB1">
      <w:pPr>
        <w:tabs>
          <w:tab w:val="decimal" w:leader="dot" w:pos="9072"/>
        </w:tabs>
        <w:spacing w:after="0" w:line="240" w:lineRule="auto"/>
        <w:jc w:val="center"/>
        <w:rPr>
          <w:rFonts w:cstheme="minorHAnsi"/>
          <w:sz w:val="24"/>
          <w:szCs w:val="24"/>
        </w:rPr>
      </w:pPr>
      <w:r w:rsidRPr="001231D2">
        <w:rPr>
          <w:rFonts w:cstheme="minorHAnsi"/>
          <w:sz w:val="24"/>
          <w:szCs w:val="24"/>
        </w:rPr>
        <w:t xml:space="preserve">Nr postępowania: </w:t>
      </w:r>
      <w:r w:rsidR="00325C55" w:rsidRPr="001231D2">
        <w:rPr>
          <w:rFonts w:cstheme="minorHAnsi"/>
          <w:sz w:val="24"/>
          <w:szCs w:val="24"/>
        </w:rPr>
        <w:t>ZW.272.12.2024</w:t>
      </w:r>
    </w:p>
    <w:p w14:paraId="224C3637" w14:textId="77777777" w:rsidR="00123E1D" w:rsidRPr="001231D2" w:rsidRDefault="00123E1D" w:rsidP="00805771">
      <w:pPr>
        <w:tabs>
          <w:tab w:val="decimal" w:leader="dot" w:pos="9072"/>
        </w:tabs>
        <w:spacing w:after="0" w:line="240" w:lineRule="auto"/>
        <w:rPr>
          <w:rFonts w:cstheme="minorHAnsi"/>
        </w:rPr>
      </w:pPr>
    </w:p>
    <w:p w14:paraId="03E469F6" w14:textId="77777777" w:rsidR="008605E1" w:rsidRPr="001231D2" w:rsidRDefault="008605E1" w:rsidP="008605E1">
      <w:pPr>
        <w:tabs>
          <w:tab w:val="center" w:pos="7088"/>
        </w:tabs>
        <w:spacing w:after="0" w:line="240" w:lineRule="auto"/>
        <w:jc w:val="both"/>
        <w:rPr>
          <w:rFonts w:cstheme="minorHAnsi"/>
        </w:rPr>
      </w:pPr>
    </w:p>
    <w:p w14:paraId="5D55FD8E" w14:textId="77777777" w:rsidR="008605E1" w:rsidRPr="001231D2" w:rsidRDefault="008605E1" w:rsidP="008605E1">
      <w:pPr>
        <w:tabs>
          <w:tab w:val="center" w:pos="7088"/>
        </w:tabs>
        <w:spacing w:after="0" w:line="240" w:lineRule="auto"/>
        <w:jc w:val="both"/>
        <w:rPr>
          <w:rFonts w:cstheme="minorHAnsi"/>
        </w:rPr>
      </w:pPr>
    </w:p>
    <w:p w14:paraId="0CE619C9" w14:textId="1FDEF120" w:rsidR="00FD2DF3" w:rsidRPr="00831754" w:rsidRDefault="001E7E99" w:rsidP="008605E1">
      <w:pPr>
        <w:tabs>
          <w:tab w:val="center" w:pos="7088"/>
        </w:tabs>
        <w:spacing w:after="0" w:line="240" w:lineRule="auto"/>
        <w:jc w:val="both"/>
        <w:rPr>
          <w:rFonts w:cstheme="minorHAnsi"/>
          <w:b/>
          <w:bCs/>
          <w:sz w:val="24"/>
        </w:rPr>
      </w:pPr>
      <w:r w:rsidRPr="00831754">
        <w:rPr>
          <w:rFonts w:cstheme="minorHAnsi"/>
          <w:b/>
          <w:bCs/>
          <w:sz w:val="24"/>
        </w:rPr>
        <w:t>Identyfikator postępowania:</w:t>
      </w:r>
      <w:r w:rsidR="00831754" w:rsidRPr="00831754">
        <w:rPr>
          <w:rFonts w:cstheme="minorHAnsi"/>
          <w:b/>
          <w:bCs/>
          <w:sz w:val="24"/>
        </w:rPr>
        <w:t xml:space="preserve"> </w:t>
      </w:r>
      <w:r w:rsidR="00831754" w:rsidRPr="00831754">
        <w:rPr>
          <w:b/>
          <w:bCs/>
        </w:rPr>
        <w:t>ocds-148610-b556776e-8a42-448a-b09b-fdad676571c7</w:t>
      </w:r>
    </w:p>
    <w:p w14:paraId="0722520D" w14:textId="4AB269E7" w:rsidR="001E7E99" w:rsidRPr="001231D2" w:rsidRDefault="001E7E99" w:rsidP="008605E1">
      <w:pPr>
        <w:tabs>
          <w:tab w:val="center" w:pos="7088"/>
        </w:tabs>
        <w:spacing w:after="0" w:line="240" w:lineRule="auto"/>
        <w:jc w:val="both"/>
        <w:rPr>
          <w:rFonts w:cstheme="minorHAnsi"/>
        </w:rPr>
      </w:pPr>
    </w:p>
    <w:p w14:paraId="3995B110" w14:textId="77777777" w:rsidR="001E7E99" w:rsidRPr="001231D2" w:rsidRDefault="001E7E99" w:rsidP="008605E1">
      <w:pPr>
        <w:tabs>
          <w:tab w:val="center" w:pos="7088"/>
        </w:tabs>
        <w:spacing w:after="0" w:line="240" w:lineRule="auto"/>
        <w:jc w:val="both"/>
        <w:rPr>
          <w:rFonts w:cstheme="minorHAnsi"/>
        </w:rPr>
      </w:pPr>
    </w:p>
    <w:p w14:paraId="7A956A62" w14:textId="70A77FF8" w:rsidR="00AB3C78" w:rsidRPr="001231D2" w:rsidRDefault="008605E1" w:rsidP="005E0D2E">
      <w:pPr>
        <w:tabs>
          <w:tab w:val="center" w:pos="7088"/>
        </w:tabs>
        <w:spacing w:after="0" w:line="240" w:lineRule="auto"/>
        <w:jc w:val="both"/>
        <w:rPr>
          <w:rFonts w:cstheme="minorHAnsi"/>
          <w:b/>
          <w:bCs/>
        </w:rPr>
      </w:pPr>
      <w:r w:rsidRPr="001231D2">
        <w:rPr>
          <w:rFonts w:cstheme="minorHAnsi"/>
        </w:rPr>
        <w:tab/>
      </w:r>
    </w:p>
    <w:p w14:paraId="3DC7C689" w14:textId="724A8563" w:rsidR="00831754" w:rsidRPr="00831754" w:rsidRDefault="00831754" w:rsidP="00831754">
      <w:pPr>
        <w:pStyle w:val="Bezodstpw"/>
        <w:spacing w:line="276" w:lineRule="auto"/>
        <w:ind w:left="5672" w:firstLine="709"/>
        <w:rPr>
          <w:bCs/>
          <w:sz w:val="20"/>
          <w:szCs w:val="20"/>
        </w:rPr>
      </w:pPr>
      <w:r w:rsidRPr="00831754">
        <w:rPr>
          <w:rFonts w:cstheme="minorHAnsi"/>
        </w:rPr>
        <w:t xml:space="preserve">      </w:t>
      </w:r>
      <w:r w:rsidRPr="00831754">
        <w:rPr>
          <w:bCs/>
          <w:sz w:val="20"/>
          <w:szCs w:val="20"/>
        </w:rPr>
        <w:t>BURMISTRZ</w:t>
      </w:r>
    </w:p>
    <w:p w14:paraId="341842B9" w14:textId="77777777" w:rsidR="00831754" w:rsidRPr="00831754" w:rsidRDefault="00831754" w:rsidP="00831754">
      <w:pPr>
        <w:spacing w:after="0" w:line="276" w:lineRule="auto"/>
        <w:rPr>
          <w:rFonts w:ascii="Times New Roman" w:hAnsi="Times New Roman"/>
          <w:bCs/>
          <w:sz w:val="20"/>
          <w:szCs w:val="20"/>
        </w:rPr>
      </w:pPr>
    </w:p>
    <w:p w14:paraId="21C47B97" w14:textId="77777777" w:rsidR="00831754" w:rsidRPr="00831754" w:rsidRDefault="00831754" w:rsidP="00831754">
      <w:pPr>
        <w:spacing w:after="0" w:line="276" w:lineRule="auto"/>
        <w:rPr>
          <w:rFonts w:ascii="Times New Roman" w:hAnsi="Times New Roman"/>
          <w:bCs/>
          <w:sz w:val="12"/>
          <w:szCs w:val="12"/>
        </w:rPr>
      </w:pPr>
      <w:r w:rsidRPr="00831754">
        <w:rPr>
          <w:rFonts w:ascii="Times New Roman" w:hAnsi="Times New Roman"/>
          <w:bCs/>
          <w:sz w:val="20"/>
          <w:szCs w:val="20"/>
        </w:rPr>
        <w:tab/>
      </w:r>
      <w:r w:rsidRPr="00831754">
        <w:rPr>
          <w:rFonts w:ascii="Times New Roman" w:hAnsi="Times New Roman"/>
          <w:bCs/>
          <w:sz w:val="20"/>
          <w:szCs w:val="20"/>
        </w:rPr>
        <w:tab/>
      </w:r>
      <w:r w:rsidRPr="00831754">
        <w:rPr>
          <w:rFonts w:ascii="Times New Roman" w:hAnsi="Times New Roman"/>
          <w:bCs/>
          <w:sz w:val="20"/>
          <w:szCs w:val="20"/>
        </w:rPr>
        <w:tab/>
      </w:r>
      <w:r w:rsidRPr="00831754">
        <w:rPr>
          <w:rFonts w:ascii="Times New Roman" w:hAnsi="Times New Roman"/>
          <w:bCs/>
          <w:sz w:val="20"/>
          <w:szCs w:val="20"/>
        </w:rPr>
        <w:tab/>
      </w:r>
      <w:r w:rsidRPr="00831754">
        <w:rPr>
          <w:rFonts w:ascii="Times New Roman" w:hAnsi="Times New Roman"/>
          <w:bCs/>
          <w:sz w:val="20"/>
          <w:szCs w:val="20"/>
        </w:rPr>
        <w:tab/>
      </w:r>
      <w:r w:rsidRPr="00831754">
        <w:rPr>
          <w:rFonts w:ascii="Times New Roman" w:hAnsi="Times New Roman"/>
          <w:bCs/>
          <w:sz w:val="20"/>
          <w:szCs w:val="20"/>
        </w:rPr>
        <w:tab/>
      </w:r>
      <w:r w:rsidRPr="00831754">
        <w:rPr>
          <w:rFonts w:ascii="Times New Roman" w:hAnsi="Times New Roman"/>
          <w:bCs/>
          <w:sz w:val="20"/>
          <w:szCs w:val="20"/>
        </w:rPr>
        <w:tab/>
      </w:r>
      <w:r w:rsidRPr="00831754">
        <w:rPr>
          <w:rFonts w:ascii="Times New Roman" w:hAnsi="Times New Roman"/>
          <w:bCs/>
          <w:sz w:val="20"/>
          <w:szCs w:val="20"/>
        </w:rPr>
        <w:tab/>
        <w:t>(-) dr inż. Krzysztof Marek Frankenstein</w:t>
      </w:r>
    </w:p>
    <w:p w14:paraId="4D50287A" w14:textId="09C6152B" w:rsidR="008605E1" w:rsidRPr="001231D2" w:rsidRDefault="008605E1" w:rsidP="00831754">
      <w:pPr>
        <w:tabs>
          <w:tab w:val="left" w:pos="5103"/>
          <w:tab w:val="decimal" w:leader="dot" w:pos="9072"/>
        </w:tabs>
        <w:spacing w:after="0" w:line="240" w:lineRule="auto"/>
        <w:jc w:val="both"/>
        <w:rPr>
          <w:rFonts w:cstheme="minorHAnsi"/>
        </w:rPr>
      </w:pPr>
    </w:p>
    <w:p w14:paraId="5A2782FC" w14:textId="38D8DFB4" w:rsidR="00EB501A" w:rsidRPr="001231D2" w:rsidRDefault="00EB501A" w:rsidP="009B76F4">
      <w:pPr>
        <w:tabs>
          <w:tab w:val="left" w:pos="5103"/>
          <w:tab w:val="center" w:pos="7088"/>
          <w:tab w:val="decimal" w:leader="dot" w:pos="9072"/>
        </w:tabs>
        <w:spacing w:after="0" w:line="240" w:lineRule="auto"/>
        <w:jc w:val="both"/>
        <w:rPr>
          <w:rFonts w:cstheme="minorHAnsi"/>
        </w:rPr>
      </w:pPr>
    </w:p>
    <w:p w14:paraId="305DDA8E" w14:textId="77777777" w:rsidR="000F1545" w:rsidRPr="001231D2" w:rsidRDefault="000F1545" w:rsidP="009B76F4">
      <w:pPr>
        <w:tabs>
          <w:tab w:val="left" w:pos="5103"/>
          <w:tab w:val="center" w:pos="7088"/>
          <w:tab w:val="decimal" w:leader="dot" w:pos="9072"/>
        </w:tabs>
        <w:spacing w:after="0" w:line="240" w:lineRule="auto"/>
        <w:jc w:val="both"/>
        <w:rPr>
          <w:rFonts w:cstheme="minorHAnsi"/>
        </w:rPr>
      </w:pPr>
    </w:p>
    <w:p w14:paraId="6E25AFA2" w14:textId="77777777" w:rsidR="000F1545" w:rsidRPr="001231D2" w:rsidRDefault="000F1545" w:rsidP="009B76F4">
      <w:pPr>
        <w:tabs>
          <w:tab w:val="left" w:pos="5103"/>
          <w:tab w:val="center" w:pos="7088"/>
          <w:tab w:val="decimal" w:leader="dot" w:pos="9072"/>
        </w:tabs>
        <w:spacing w:after="0" w:line="240" w:lineRule="auto"/>
        <w:jc w:val="both"/>
        <w:rPr>
          <w:rFonts w:cstheme="minorHAnsi"/>
        </w:rPr>
      </w:pPr>
    </w:p>
    <w:p w14:paraId="755A818E" w14:textId="77777777" w:rsidR="00F33E6B" w:rsidRPr="001231D2" w:rsidRDefault="00F33E6B" w:rsidP="009B76F4">
      <w:pPr>
        <w:tabs>
          <w:tab w:val="left" w:pos="5103"/>
          <w:tab w:val="center" w:pos="7088"/>
          <w:tab w:val="decimal" w:leader="dot" w:pos="9072"/>
        </w:tabs>
        <w:spacing w:after="0" w:line="240" w:lineRule="auto"/>
        <w:jc w:val="both"/>
        <w:rPr>
          <w:rFonts w:cstheme="minorHAnsi"/>
        </w:rPr>
      </w:pPr>
    </w:p>
    <w:p w14:paraId="7058447B" w14:textId="7DB572CB" w:rsidR="00DA5FD4" w:rsidRPr="001231D2" w:rsidRDefault="006065D3" w:rsidP="00720553">
      <w:pPr>
        <w:tabs>
          <w:tab w:val="left" w:pos="5103"/>
          <w:tab w:val="center" w:pos="7088"/>
          <w:tab w:val="decimal" w:leader="dot" w:pos="9072"/>
        </w:tabs>
        <w:spacing w:after="0" w:line="240" w:lineRule="auto"/>
        <w:jc w:val="center"/>
        <w:rPr>
          <w:rFonts w:cstheme="minorHAnsi"/>
        </w:rPr>
      </w:pPr>
      <w:r w:rsidRPr="001231D2">
        <w:rPr>
          <w:rFonts w:cstheme="minorHAnsi"/>
        </w:rPr>
        <w:t>Sławno</w:t>
      </w:r>
      <w:r w:rsidR="00073CB1" w:rsidRPr="001231D2">
        <w:rPr>
          <w:rFonts w:cstheme="minorHAnsi"/>
        </w:rPr>
        <w:t xml:space="preserve">, </w:t>
      </w:r>
      <w:r w:rsidR="00831754" w:rsidRPr="00831754">
        <w:rPr>
          <w:rFonts w:cstheme="minorHAnsi"/>
        </w:rPr>
        <w:t>12</w:t>
      </w:r>
      <w:r w:rsidR="00325C55" w:rsidRPr="001231D2">
        <w:rPr>
          <w:rFonts w:cstheme="minorHAnsi"/>
        </w:rPr>
        <w:t xml:space="preserve"> </w:t>
      </w:r>
      <w:r w:rsidR="006A733B" w:rsidRPr="001231D2">
        <w:rPr>
          <w:rFonts w:cstheme="minorHAnsi"/>
        </w:rPr>
        <w:t>września</w:t>
      </w:r>
      <w:r w:rsidR="00F33E6B" w:rsidRPr="001231D2">
        <w:rPr>
          <w:rFonts w:cstheme="minorHAnsi"/>
        </w:rPr>
        <w:t xml:space="preserve"> 2024</w:t>
      </w:r>
      <w:r w:rsidR="00325C55" w:rsidRPr="001231D2">
        <w:rPr>
          <w:rFonts w:cstheme="minorHAnsi"/>
        </w:rPr>
        <w:t xml:space="preserve"> </w:t>
      </w:r>
      <w:r w:rsidR="00F33E6B" w:rsidRPr="001231D2">
        <w:rPr>
          <w:rFonts w:cstheme="minorHAnsi"/>
        </w:rPr>
        <w:t>r</w:t>
      </w:r>
      <w:r w:rsidR="00F105B6" w:rsidRPr="001231D2">
        <w:rPr>
          <w:rFonts w:cstheme="minorHAnsi"/>
        </w:rPr>
        <w:t>.</w:t>
      </w:r>
    </w:p>
    <w:p w14:paraId="5F490535" w14:textId="07443A59" w:rsidR="001E7E99" w:rsidRPr="001231D2" w:rsidRDefault="001E7E99" w:rsidP="008777DD">
      <w:pPr>
        <w:tabs>
          <w:tab w:val="left" w:pos="5103"/>
          <w:tab w:val="center" w:pos="7088"/>
          <w:tab w:val="decimal" w:leader="dot" w:pos="9072"/>
        </w:tabs>
        <w:spacing w:after="0" w:line="240" w:lineRule="auto"/>
        <w:rPr>
          <w:rFonts w:cstheme="minorHAnsi"/>
        </w:rPr>
      </w:pPr>
    </w:p>
    <w:tbl>
      <w:tblPr>
        <w:tblStyle w:val="Tabela-Siatka"/>
        <w:tblW w:w="10065" w:type="dxa"/>
        <w:jc w:val="center"/>
        <w:tblLook w:val="04A0" w:firstRow="1" w:lastRow="0" w:firstColumn="1" w:lastColumn="0" w:noHBand="0" w:noVBand="1"/>
      </w:tblPr>
      <w:tblGrid>
        <w:gridCol w:w="10065"/>
      </w:tblGrid>
      <w:tr w:rsidR="00C47608" w:rsidRPr="001231D2" w14:paraId="6C44FBC3" w14:textId="77777777" w:rsidTr="00736ED1">
        <w:trPr>
          <w:trHeight w:val="850"/>
          <w:jc w:val="center"/>
        </w:trPr>
        <w:tc>
          <w:tcPr>
            <w:tcW w:w="10065" w:type="dxa"/>
            <w:shd w:val="clear" w:color="auto" w:fill="D9D9D9" w:themeFill="background1" w:themeFillShade="D9"/>
            <w:vAlign w:val="center"/>
          </w:tcPr>
          <w:p w14:paraId="570B6C42" w14:textId="687AA76E" w:rsidR="00736ED1" w:rsidRPr="001231D2" w:rsidRDefault="00736ED1" w:rsidP="001E7E99">
            <w:pPr>
              <w:pStyle w:val="Akapitzlist"/>
              <w:numPr>
                <w:ilvl w:val="0"/>
                <w:numId w:val="25"/>
              </w:numPr>
              <w:ind w:left="164" w:hanging="142"/>
              <w:jc w:val="both"/>
              <w:rPr>
                <w:rFonts w:cstheme="minorHAnsi"/>
                <w:b/>
                <w:bCs/>
              </w:rPr>
            </w:pPr>
            <w:r w:rsidRPr="001231D2">
              <w:rPr>
                <w:rFonts w:cstheme="minorHAnsi"/>
                <w:b/>
                <w:bCs/>
                <w:sz w:val="24"/>
                <w:szCs w:val="24"/>
              </w:rPr>
              <w:lastRenderedPageBreak/>
              <w:t>NAZWA ORAZ ADRES ZAMAWIAJĄCEGO, NUMER TELEFONU, ADRES POCZTY ELEKTRONICZNEJ ORAZ STRONY INTERNETOWEJ PROWADZONEGO POSTĘPOWANIA</w:t>
            </w:r>
          </w:p>
        </w:tc>
      </w:tr>
    </w:tbl>
    <w:p w14:paraId="45256C69" w14:textId="11BEB796" w:rsidR="00736ED1" w:rsidRPr="001231D2" w:rsidRDefault="00736ED1" w:rsidP="00736ED1">
      <w:pPr>
        <w:spacing w:after="0" w:line="240" w:lineRule="auto"/>
        <w:jc w:val="both"/>
        <w:rPr>
          <w:rFonts w:cstheme="minorHAnsi"/>
          <w:sz w:val="8"/>
          <w:szCs w:val="8"/>
        </w:rPr>
      </w:pPr>
    </w:p>
    <w:p w14:paraId="3249C495" w14:textId="723E0E7E" w:rsidR="001E7E99" w:rsidRPr="001231D2" w:rsidRDefault="001E7E99" w:rsidP="006A3849">
      <w:pPr>
        <w:spacing w:after="0" w:line="276" w:lineRule="auto"/>
        <w:jc w:val="both"/>
        <w:rPr>
          <w:rFonts w:ascii="Calibri" w:hAnsi="Calibri" w:cs="Calibri"/>
        </w:rPr>
      </w:pPr>
      <w:r w:rsidRPr="001231D2">
        <w:rPr>
          <w:rFonts w:ascii="Calibri" w:hAnsi="Calibri" w:cs="Calibri"/>
        </w:rPr>
        <w:t>Miasto Sławno</w:t>
      </w:r>
      <w:r w:rsidR="00763ED3" w:rsidRPr="001231D2">
        <w:rPr>
          <w:rFonts w:ascii="Calibri" w:hAnsi="Calibri" w:cs="Calibri"/>
        </w:rPr>
        <w:t xml:space="preserve"> – Urząd Miejski w Sławnie</w:t>
      </w:r>
      <w:r w:rsidRPr="001231D2">
        <w:rPr>
          <w:rFonts w:ascii="Calibri" w:hAnsi="Calibri" w:cs="Calibri"/>
        </w:rPr>
        <w:t>, reprezentowan</w:t>
      </w:r>
      <w:r w:rsidR="00763ED3" w:rsidRPr="001231D2">
        <w:rPr>
          <w:rFonts w:ascii="Calibri" w:hAnsi="Calibri" w:cs="Calibri"/>
        </w:rPr>
        <w:t>y</w:t>
      </w:r>
      <w:r w:rsidRPr="001231D2">
        <w:rPr>
          <w:rFonts w:ascii="Calibri" w:hAnsi="Calibri" w:cs="Calibri"/>
        </w:rPr>
        <w:t xml:space="preserve"> przez Burmistrza </w:t>
      </w:r>
    </w:p>
    <w:p w14:paraId="53074A71" w14:textId="77777777" w:rsidR="001E7E99" w:rsidRPr="001231D2" w:rsidRDefault="001E7E99" w:rsidP="006A3849">
      <w:pPr>
        <w:spacing w:after="0" w:line="276" w:lineRule="auto"/>
        <w:jc w:val="both"/>
        <w:rPr>
          <w:rFonts w:ascii="Calibri" w:hAnsi="Calibri" w:cs="Calibri"/>
        </w:rPr>
      </w:pPr>
      <w:r w:rsidRPr="001231D2">
        <w:rPr>
          <w:rFonts w:ascii="Calibri" w:hAnsi="Calibri" w:cs="Calibri"/>
        </w:rPr>
        <w:t>ul. Marii Curie-Skłodowskiej</w:t>
      </w:r>
    </w:p>
    <w:p w14:paraId="430FBF4D" w14:textId="3B7DE84D" w:rsidR="00906C40" w:rsidRPr="001231D2" w:rsidRDefault="001E7E99" w:rsidP="006A3849">
      <w:pPr>
        <w:spacing w:after="0" w:line="276" w:lineRule="auto"/>
        <w:jc w:val="both"/>
        <w:rPr>
          <w:rFonts w:ascii="Calibri" w:hAnsi="Calibri" w:cs="Calibri"/>
        </w:rPr>
      </w:pPr>
      <w:r w:rsidRPr="001231D2">
        <w:rPr>
          <w:rFonts w:ascii="Calibri" w:hAnsi="Calibri" w:cs="Calibri"/>
        </w:rPr>
        <w:t>76-100 Sławno7</w:t>
      </w:r>
      <w:r w:rsidR="00906C40" w:rsidRPr="001231D2">
        <w:rPr>
          <w:rFonts w:ascii="Calibri" w:eastAsia="CIDFont+F2" w:hAnsi="Calibri" w:cs="Calibri"/>
          <w:color w:val="000000"/>
        </w:rPr>
        <w:t>,</w:t>
      </w:r>
    </w:p>
    <w:p w14:paraId="11CC7042" w14:textId="55073879" w:rsidR="00325C55" w:rsidRPr="001231D2" w:rsidRDefault="001E7E99" w:rsidP="006A3849">
      <w:pPr>
        <w:spacing w:after="0" w:line="276" w:lineRule="auto"/>
        <w:ind w:right="204"/>
        <w:jc w:val="both"/>
        <w:rPr>
          <w:rFonts w:ascii="Calibri" w:eastAsia="CIDFont+F2" w:hAnsi="Calibri" w:cs="Calibri"/>
        </w:rPr>
      </w:pPr>
      <w:r w:rsidRPr="001231D2">
        <w:rPr>
          <w:rFonts w:ascii="Calibri" w:eastAsia="CIDFont+F2" w:hAnsi="Calibri" w:cs="Calibri"/>
        </w:rPr>
        <w:t>Tel.: 59 810 00 81</w:t>
      </w:r>
    </w:p>
    <w:p w14:paraId="20AF9918" w14:textId="218894F5" w:rsidR="001E7E99" w:rsidRPr="001231D2" w:rsidRDefault="001E7E99" w:rsidP="006A3849">
      <w:pPr>
        <w:spacing w:after="0" w:line="276" w:lineRule="auto"/>
        <w:ind w:right="204"/>
        <w:jc w:val="both"/>
        <w:rPr>
          <w:rFonts w:ascii="Calibri" w:eastAsia="CIDFont+F2" w:hAnsi="Calibri" w:cs="Calibri"/>
          <w:color w:val="000000"/>
        </w:rPr>
      </w:pPr>
      <w:r w:rsidRPr="001231D2">
        <w:rPr>
          <w:rFonts w:ascii="Calibri" w:eastAsia="CIDFont+F2" w:hAnsi="Calibri" w:cs="Calibri"/>
          <w:color w:val="000000"/>
        </w:rPr>
        <w:t>NIP: 499-04-28-873</w:t>
      </w:r>
    </w:p>
    <w:p w14:paraId="52B9CEB4" w14:textId="5531D05A" w:rsidR="001E7E99" w:rsidRPr="001231D2" w:rsidRDefault="001E7E99" w:rsidP="006A3849">
      <w:pPr>
        <w:spacing w:after="0" w:line="276" w:lineRule="auto"/>
        <w:ind w:right="204"/>
        <w:jc w:val="both"/>
        <w:rPr>
          <w:rFonts w:ascii="Calibri" w:eastAsia="CIDFont+F2" w:hAnsi="Calibri" w:cs="Calibri"/>
          <w:color w:val="000000"/>
        </w:rPr>
      </w:pPr>
      <w:r w:rsidRPr="001231D2">
        <w:rPr>
          <w:rFonts w:ascii="Calibri" w:eastAsia="CIDFont+F2" w:hAnsi="Calibri" w:cs="Calibri"/>
          <w:color w:val="000000"/>
        </w:rPr>
        <w:t xml:space="preserve">Adres e-mail: </w:t>
      </w:r>
      <w:hyperlink r:id="rId8" w:history="1">
        <w:r w:rsidR="00576E4B" w:rsidRPr="001231D2">
          <w:rPr>
            <w:rStyle w:val="Hipercze"/>
            <w:rFonts w:ascii="Calibri" w:eastAsia="CIDFont+F2" w:hAnsi="Calibri" w:cs="Calibri"/>
          </w:rPr>
          <w:t>malgorzata.lasek@slawno.pl</w:t>
        </w:r>
      </w:hyperlink>
      <w:r w:rsidR="00576E4B" w:rsidRPr="001231D2">
        <w:rPr>
          <w:rFonts w:ascii="Calibri" w:eastAsia="CIDFont+F2" w:hAnsi="Calibri" w:cs="Calibri"/>
          <w:color w:val="000000"/>
        </w:rPr>
        <w:t xml:space="preserve"> </w:t>
      </w:r>
    </w:p>
    <w:p w14:paraId="6102966C" w14:textId="7312F25F" w:rsidR="001E7E99" w:rsidRPr="001231D2" w:rsidRDefault="001E7E99" w:rsidP="006A3849">
      <w:pPr>
        <w:spacing w:after="0" w:line="276" w:lineRule="auto"/>
        <w:ind w:right="204"/>
        <w:jc w:val="both"/>
        <w:rPr>
          <w:rFonts w:ascii="Calibri" w:eastAsia="CIDFont+F2" w:hAnsi="Calibri" w:cs="Calibri"/>
          <w:color w:val="000000"/>
        </w:rPr>
      </w:pPr>
      <w:r w:rsidRPr="001231D2">
        <w:rPr>
          <w:rFonts w:ascii="Calibri" w:eastAsia="CIDFont+F2" w:hAnsi="Calibri" w:cs="Calibri"/>
          <w:color w:val="000000"/>
        </w:rPr>
        <w:t>Godziny otwarcia: poniedziałek 08.00-16.00, wtorek - piątek 07.00-15.00</w:t>
      </w:r>
    </w:p>
    <w:p w14:paraId="78C75542" w14:textId="441C9F81" w:rsidR="00594528" w:rsidRPr="00831754" w:rsidRDefault="00736ED1" w:rsidP="00325C55">
      <w:pPr>
        <w:spacing w:after="0" w:line="240" w:lineRule="auto"/>
        <w:ind w:right="204"/>
        <w:jc w:val="both"/>
        <w:rPr>
          <w:rFonts w:ascii="Calibri" w:eastAsia="CIDFont+F2" w:hAnsi="Calibri" w:cs="Calibri"/>
        </w:rPr>
      </w:pPr>
      <w:r w:rsidRPr="00831754">
        <w:rPr>
          <w:rFonts w:ascii="Calibri" w:eastAsia="Times New Roman" w:hAnsi="Calibri" w:cs="Calibri"/>
          <w:lang w:eastAsia="pl-PL"/>
        </w:rPr>
        <w:t>Adres strony internetowej prowadzonego postępowania:</w:t>
      </w:r>
      <w:bookmarkStart w:id="2" w:name="_Hlk164162144"/>
      <w:r w:rsidR="001E7E99" w:rsidRPr="00831754">
        <w:rPr>
          <w:rFonts w:ascii="Calibri" w:eastAsia="Times New Roman" w:hAnsi="Calibri" w:cs="Calibri"/>
          <w:lang w:eastAsia="pl-PL"/>
        </w:rPr>
        <w:t xml:space="preserve"> </w:t>
      </w:r>
    </w:p>
    <w:p w14:paraId="7ACD2972" w14:textId="25608481" w:rsidR="00C47A24" w:rsidRPr="00831754" w:rsidRDefault="00C47A24" w:rsidP="00325C55">
      <w:pPr>
        <w:spacing w:after="0" w:line="240" w:lineRule="auto"/>
        <w:ind w:right="204"/>
        <w:jc w:val="both"/>
        <w:rPr>
          <w:rFonts w:ascii="Calibri" w:eastAsia="Times New Roman" w:hAnsi="Calibri" w:cs="Calibri"/>
          <w:sz w:val="21"/>
          <w:szCs w:val="21"/>
          <w:lang w:eastAsia="pl-PL"/>
        </w:rPr>
      </w:pPr>
      <w:r w:rsidRPr="00831754">
        <w:rPr>
          <w:rFonts w:ascii="Calibri" w:eastAsia="Times New Roman" w:hAnsi="Calibri" w:cs="Calibri"/>
          <w:sz w:val="21"/>
          <w:szCs w:val="21"/>
          <w:lang w:eastAsia="pl-PL"/>
        </w:rPr>
        <w:t>https://ezamowienia.gov.pl/mp-client/tenders/ocds-148610-b556776e-8a42-448a-b09b-fdad676571c7</w:t>
      </w:r>
    </w:p>
    <w:bookmarkEnd w:id="2"/>
    <w:p w14:paraId="430E7920" w14:textId="77777777" w:rsidR="00594528" w:rsidRPr="001231D2" w:rsidRDefault="00594528" w:rsidP="00594528">
      <w:pPr>
        <w:spacing w:after="0" w:line="240" w:lineRule="auto"/>
        <w:ind w:left="-284" w:right="204" w:hanging="142"/>
        <w:jc w:val="both"/>
        <w:rPr>
          <w:rFonts w:eastAsia="Times New Roman" w:cstheme="minorHAnsi"/>
          <w:sz w:val="8"/>
          <w:szCs w:val="8"/>
          <w:lang w:eastAsia="pl-PL"/>
        </w:rPr>
      </w:pPr>
    </w:p>
    <w:tbl>
      <w:tblPr>
        <w:tblStyle w:val="Tabela-Siatka"/>
        <w:tblW w:w="10065" w:type="dxa"/>
        <w:jc w:val="center"/>
        <w:tblLook w:val="04A0" w:firstRow="1" w:lastRow="0" w:firstColumn="1" w:lastColumn="0" w:noHBand="0" w:noVBand="1"/>
      </w:tblPr>
      <w:tblGrid>
        <w:gridCol w:w="10065"/>
      </w:tblGrid>
      <w:tr w:rsidR="00C47608" w:rsidRPr="001231D2" w14:paraId="5D5E7063" w14:textId="77777777" w:rsidTr="00594528">
        <w:trPr>
          <w:trHeight w:val="994"/>
          <w:jc w:val="center"/>
        </w:trPr>
        <w:tc>
          <w:tcPr>
            <w:tcW w:w="10065" w:type="dxa"/>
            <w:shd w:val="clear" w:color="auto" w:fill="D9D9D9" w:themeFill="background1" w:themeFillShade="D9"/>
            <w:vAlign w:val="center"/>
          </w:tcPr>
          <w:p w14:paraId="2E2BB228" w14:textId="69C35B55" w:rsidR="00594528" w:rsidRPr="001231D2" w:rsidRDefault="00594528" w:rsidP="001E7E99">
            <w:pPr>
              <w:pStyle w:val="Akapitzlist"/>
              <w:numPr>
                <w:ilvl w:val="0"/>
                <w:numId w:val="25"/>
              </w:numPr>
              <w:ind w:left="306" w:hanging="284"/>
              <w:jc w:val="both"/>
              <w:rPr>
                <w:rFonts w:cstheme="minorHAnsi"/>
                <w:b/>
                <w:bCs/>
                <w:caps/>
              </w:rPr>
            </w:pPr>
            <w:r w:rsidRPr="001231D2">
              <w:rPr>
                <w:rFonts w:cstheme="minorHAnsi"/>
                <w:b/>
                <w:bCs/>
                <w:caps/>
                <w:sz w:val="24"/>
                <w:szCs w:val="24"/>
              </w:rPr>
              <w:t xml:space="preserve">Adres strony internetowej, na której udostępniane będą zmiany i wyjaśnienia treści SWZ oraz inne dokumenty zamówienia bezpośrednio związane </w:t>
            </w:r>
            <w:r w:rsidR="00B00988" w:rsidRPr="001231D2">
              <w:rPr>
                <w:rFonts w:cstheme="minorHAnsi"/>
                <w:b/>
                <w:bCs/>
                <w:caps/>
                <w:sz w:val="24"/>
                <w:szCs w:val="24"/>
              </w:rPr>
              <w:br/>
            </w:r>
            <w:r w:rsidRPr="001231D2">
              <w:rPr>
                <w:rFonts w:cstheme="minorHAnsi"/>
                <w:b/>
                <w:bCs/>
                <w:caps/>
                <w:sz w:val="24"/>
                <w:szCs w:val="24"/>
              </w:rPr>
              <w:t>z postępowaniem o udzielenie zamówienia</w:t>
            </w:r>
          </w:p>
        </w:tc>
      </w:tr>
    </w:tbl>
    <w:p w14:paraId="0B0A673A" w14:textId="77777777" w:rsidR="00594528" w:rsidRPr="001231D2" w:rsidRDefault="00594528" w:rsidP="00594528">
      <w:pPr>
        <w:spacing w:after="0" w:line="240" w:lineRule="auto"/>
        <w:jc w:val="both"/>
        <w:rPr>
          <w:rFonts w:cstheme="minorHAnsi"/>
          <w:sz w:val="8"/>
          <w:szCs w:val="8"/>
        </w:rPr>
      </w:pPr>
    </w:p>
    <w:p w14:paraId="6E6A5090" w14:textId="26F5C8C3" w:rsidR="00DD1024" w:rsidRPr="00831754" w:rsidRDefault="00594528" w:rsidP="00DD1024">
      <w:pPr>
        <w:spacing w:after="0" w:line="240" w:lineRule="auto"/>
        <w:ind w:right="204"/>
        <w:jc w:val="both"/>
        <w:rPr>
          <w:rFonts w:ascii="Calibri" w:eastAsia="Times New Roman" w:hAnsi="Calibri" w:cs="Calibri"/>
          <w:sz w:val="21"/>
          <w:szCs w:val="21"/>
          <w:lang w:eastAsia="pl-PL"/>
        </w:rPr>
      </w:pPr>
      <w:r w:rsidRPr="001231D2">
        <w:rPr>
          <w:rFonts w:cstheme="minorHAnsi"/>
        </w:rPr>
        <w:t xml:space="preserve">Zmiany i wyjaśnienia treści SWZ oraz inne dokumenty zamówienia bezpośrednio związane </w:t>
      </w:r>
      <w:r w:rsidR="00B00988" w:rsidRPr="001231D2">
        <w:rPr>
          <w:rFonts w:cstheme="minorHAnsi"/>
        </w:rPr>
        <w:br/>
      </w:r>
      <w:r w:rsidRPr="001231D2">
        <w:rPr>
          <w:rFonts w:cstheme="minorHAnsi"/>
        </w:rPr>
        <w:t xml:space="preserve">z postępowaniem o udzielenie zamówienia będą udostępniane na stronie internetowej: </w:t>
      </w:r>
      <w:r w:rsidR="00C47A24" w:rsidRPr="00831754">
        <w:rPr>
          <w:rFonts w:ascii="Calibri" w:eastAsia="Times New Roman" w:hAnsi="Calibri" w:cs="Calibri"/>
          <w:sz w:val="21"/>
          <w:szCs w:val="21"/>
          <w:lang w:eastAsia="pl-PL"/>
        </w:rPr>
        <w:t>https://ezamowienia.gov.pl/mp-client/tenders/ocds-148610-b556776e-8a42-448a-b09b-fdad676571c7</w:t>
      </w:r>
    </w:p>
    <w:p w14:paraId="01CE38FE" w14:textId="7FA1A64F" w:rsidR="00F105B6" w:rsidRPr="001231D2" w:rsidRDefault="00F105B6" w:rsidP="00736ED1">
      <w:pPr>
        <w:spacing w:after="0" w:line="240" w:lineRule="auto"/>
        <w:jc w:val="both"/>
        <w:rPr>
          <w:rFonts w:cstheme="minorHAnsi"/>
          <w:sz w:val="8"/>
          <w:szCs w:val="8"/>
        </w:rPr>
      </w:pPr>
    </w:p>
    <w:tbl>
      <w:tblPr>
        <w:tblStyle w:val="Tabela-Siatka"/>
        <w:tblW w:w="10065" w:type="dxa"/>
        <w:jc w:val="center"/>
        <w:tblLook w:val="04A0" w:firstRow="1" w:lastRow="0" w:firstColumn="1" w:lastColumn="0" w:noHBand="0" w:noVBand="1"/>
      </w:tblPr>
      <w:tblGrid>
        <w:gridCol w:w="10065"/>
      </w:tblGrid>
      <w:tr w:rsidR="00C47608" w:rsidRPr="001231D2" w14:paraId="4425500B" w14:textId="77777777" w:rsidTr="00B700F9">
        <w:trPr>
          <w:trHeight w:val="574"/>
          <w:jc w:val="center"/>
        </w:trPr>
        <w:tc>
          <w:tcPr>
            <w:tcW w:w="10065" w:type="dxa"/>
            <w:shd w:val="clear" w:color="auto" w:fill="D9D9D9" w:themeFill="background1" w:themeFillShade="D9"/>
            <w:vAlign w:val="center"/>
          </w:tcPr>
          <w:p w14:paraId="45AE2098" w14:textId="11824C9F" w:rsidR="00715F31" w:rsidRPr="001231D2" w:rsidRDefault="00715F31" w:rsidP="001E7E99">
            <w:pPr>
              <w:pStyle w:val="Akapitzlist"/>
              <w:numPr>
                <w:ilvl w:val="0"/>
                <w:numId w:val="25"/>
              </w:numPr>
              <w:ind w:left="306" w:hanging="284"/>
              <w:jc w:val="both"/>
              <w:rPr>
                <w:rFonts w:cstheme="minorHAnsi"/>
                <w:b/>
                <w:bCs/>
              </w:rPr>
            </w:pPr>
            <w:bookmarkStart w:id="3" w:name="_Hlk62720602"/>
            <w:r w:rsidRPr="001231D2">
              <w:rPr>
                <w:rFonts w:cstheme="minorHAnsi"/>
                <w:b/>
                <w:bCs/>
                <w:sz w:val="24"/>
                <w:szCs w:val="24"/>
              </w:rPr>
              <w:t>OCHRONA DANYCH OSOBOWYCH</w:t>
            </w:r>
          </w:p>
        </w:tc>
      </w:tr>
    </w:tbl>
    <w:p w14:paraId="667C9441" w14:textId="4EC21AC5" w:rsidR="00715F31" w:rsidRPr="001231D2" w:rsidRDefault="00715F31" w:rsidP="00715F31">
      <w:pPr>
        <w:spacing w:after="0" w:line="240" w:lineRule="auto"/>
        <w:jc w:val="both"/>
        <w:rPr>
          <w:rFonts w:cstheme="minorHAnsi"/>
          <w:sz w:val="8"/>
          <w:szCs w:val="8"/>
        </w:rPr>
      </w:pPr>
    </w:p>
    <w:p w14:paraId="500B1FAD" w14:textId="5FDAD6C4" w:rsidR="00763ED3" w:rsidRPr="001231D2" w:rsidRDefault="00763ED3" w:rsidP="00763ED3">
      <w:pPr>
        <w:autoSpaceDE w:val="0"/>
        <w:autoSpaceDN w:val="0"/>
        <w:adjustRightInd w:val="0"/>
        <w:spacing w:after="0" w:line="276" w:lineRule="auto"/>
        <w:jc w:val="both"/>
        <w:rPr>
          <w:rFonts w:eastAsia="CIDFont+F2" w:cstheme="minorHAnsi"/>
          <w:color w:val="000000" w:themeColor="text1"/>
        </w:rPr>
      </w:pPr>
      <w:r w:rsidRPr="001231D2">
        <w:rPr>
          <w:rFonts w:eastAsia="CIDFont+F2" w:cstheme="minorHAnsi"/>
          <w:color w:val="000000" w:themeColor="text1"/>
        </w:rPr>
        <w:t xml:space="preserve">Zgodnie z art. 13 ust. 1 i 2 rozporządzenia Parlamentu Europejskiego i Rady (UE) 2016/679 z dnia </w:t>
      </w:r>
      <w:r w:rsidR="00325C55" w:rsidRPr="001231D2">
        <w:rPr>
          <w:rFonts w:eastAsia="CIDFont+F2" w:cstheme="minorHAnsi"/>
          <w:color w:val="000000" w:themeColor="text1"/>
        </w:rPr>
        <w:t xml:space="preserve">                               </w:t>
      </w:r>
      <w:r w:rsidRPr="001231D2">
        <w:rPr>
          <w:rFonts w:eastAsia="CIDFont+F2" w:cstheme="minorHAnsi"/>
          <w:color w:val="000000" w:themeColor="text1"/>
        </w:rPr>
        <w:t>27 kwietnia 2016 r. w sprawie ochrony osób fizycznych w związku z przetwarzaniem danych osobowych</w:t>
      </w:r>
      <w:r w:rsidR="00325C55" w:rsidRPr="001231D2">
        <w:rPr>
          <w:rFonts w:eastAsia="CIDFont+F2" w:cstheme="minorHAnsi"/>
          <w:color w:val="000000" w:themeColor="text1"/>
        </w:rPr>
        <w:t xml:space="preserve">                   </w:t>
      </w:r>
      <w:r w:rsidRPr="001231D2">
        <w:rPr>
          <w:rFonts w:eastAsia="CIDFont+F2" w:cstheme="minorHAnsi"/>
          <w:color w:val="000000" w:themeColor="text1"/>
        </w:rPr>
        <w:t xml:space="preserve"> i w sprawie swobodnego przepływu takich danych oraz uchylenia dyrektywy 95/46/WE (ogólne rozporządzenie o ochronie danych) (Dz. Urz. UE L 119 z 04.05.2016 r., str. 1), dalej „RODO”, informuję, że:</w:t>
      </w:r>
    </w:p>
    <w:p w14:paraId="55CB160D" w14:textId="77777777" w:rsidR="00763ED3" w:rsidRPr="001231D2" w:rsidRDefault="00763ED3" w:rsidP="00763ED3">
      <w:pPr>
        <w:autoSpaceDE w:val="0"/>
        <w:autoSpaceDN w:val="0"/>
        <w:adjustRightInd w:val="0"/>
        <w:spacing w:after="0" w:line="276" w:lineRule="auto"/>
        <w:jc w:val="both"/>
        <w:rPr>
          <w:rFonts w:eastAsia="CIDFont+F2" w:cstheme="minorHAnsi"/>
          <w:b/>
          <w:color w:val="000000" w:themeColor="text1"/>
        </w:rPr>
      </w:pPr>
      <w:r w:rsidRPr="001231D2">
        <w:rPr>
          <w:rFonts w:eastAsia="CIDFont+F2" w:cstheme="minorHAnsi"/>
          <w:b/>
          <w:color w:val="000000" w:themeColor="text1"/>
        </w:rPr>
        <w:t>I. Administrator danych osobowych</w:t>
      </w:r>
    </w:p>
    <w:p w14:paraId="56185805" w14:textId="773FD4EB" w:rsidR="00763ED3" w:rsidRPr="001231D2" w:rsidRDefault="00763ED3" w:rsidP="00763ED3">
      <w:pPr>
        <w:autoSpaceDE w:val="0"/>
        <w:autoSpaceDN w:val="0"/>
        <w:adjustRightInd w:val="0"/>
        <w:spacing w:after="0" w:line="276" w:lineRule="auto"/>
        <w:jc w:val="both"/>
        <w:rPr>
          <w:rFonts w:eastAsia="CIDFont+F2" w:cstheme="minorHAnsi"/>
          <w:color w:val="000000" w:themeColor="text1"/>
        </w:rPr>
      </w:pPr>
      <w:r w:rsidRPr="001231D2">
        <w:rPr>
          <w:rFonts w:eastAsia="CIDFont+F2" w:cstheme="minorHAnsi"/>
          <w:color w:val="000000" w:themeColor="text1"/>
        </w:rPr>
        <w:t>Administratorem Twoich danych osobowych jest Burmistrz Miasta Sławno z siedzibą przy ulicy M</w:t>
      </w:r>
      <w:r w:rsidR="00375644" w:rsidRPr="001231D2">
        <w:rPr>
          <w:rFonts w:eastAsia="CIDFont+F2" w:cstheme="minorHAnsi"/>
          <w:color w:val="000000" w:themeColor="text1"/>
        </w:rPr>
        <w:t xml:space="preserve">. </w:t>
      </w:r>
      <w:r w:rsidRPr="001231D2">
        <w:rPr>
          <w:rFonts w:eastAsia="CIDFont+F2" w:cstheme="minorHAnsi"/>
          <w:color w:val="000000" w:themeColor="text1"/>
        </w:rPr>
        <w:t xml:space="preserve">Curie </w:t>
      </w:r>
      <w:r w:rsidR="00375644" w:rsidRPr="001231D2">
        <w:rPr>
          <w:rFonts w:eastAsia="CIDFont+F2" w:cstheme="minorHAnsi"/>
          <w:color w:val="000000" w:themeColor="text1"/>
        </w:rPr>
        <w:t>-</w:t>
      </w:r>
      <w:r w:rsidRPr="001231D2">
        <w:rPr>
          <w:rFonts w:eastAsia="CIDFont+F2" w:cstheme="minorHAnsi"/>
          <w:color w:val="000000" w:themeColor="text1"/>
        </w:rPr>
        <w:t>Skłodowskiej 9, 76-100 Sławno.</w:t>
      </w:r>
    </w:p>
    <w:p w14:paraId="7EF59DA4" w14:textId="77777777" w:rsidR="00763ED3" w:rsidRPr="001231D2" w:rsidRDefault="00763ED3" w:rsidP="00763ED3">
      <w:pPr>
        <w:autoSpaceDE w:val="0"/>
        <w:autoSpaceDN w:val="0"/>
        <w:adjustRightInd w:val="0"/>
        <w:spacing w:after="0" w:line="276" w:lineRule="auto"/>
        <w:jc w:val="both"/>
        <w:rPr>
          <w:rFonts w:eastAsia="CIDFont+F2" w:cstheme="minorHAnsi"/>
          <w:b/>
          <w:color w:val="000000" w:themeColor="text1"/>
        </w:rPr>
      </w:pPr>
      <w:r w:rsidRPr="001231D2">
        <w:rPr>
          <w:rFonts w:eastAsia="CIDFont+F2" w:cstheme="minorHAnsi"/>
          <w:b/>
          <w:color w:val="000000" w:themeColor="text1"/>
        </w:rPr>
        <w:t>II. Inspektor Ochrony Danych</w:t>
      </w:r>
    </w:p>
    <w:p w14:paraId="27F43411" w14:textId="0A3FA7B2" w:rsidR="00763ED3" w:rsidRPr="001231D2" w:rsidRDefault="00763ED3" w:rsidP="00763ED3">
      <w:pPr>
        <w:autoSpaceDE w:val="0"/>
        <w:autoSpaceDN w:val="0"/>
        <w:adjustRightInd w:val="0"/>
        <w:spacing w:after="0" w:line="276" w:lineRule="auto"/>
        <w:jc w:val="both"/>
        <w:rPr>
          <w:rFonts w:eastAsia="CIDFont+F2" w:cstheme="minorHAnsi"/>
          <w:color w:val="000000" w:themeColor="text1"/>
        </w:rPr>
      </w:pPr>
      <w:r w:rsidRPr="001231D2">
        <w:rPr>
          <w:rFonts w:eastAsia="CIDFont+F2" w:cstheme="minorHAnsi"/>
          <w:color w:val="000000" w:themeColor="text1"/>
        </w:rPr>
        <w:t xml:space="preserve">Wyznaczyliśmy Inspektora Ochrony Danych, z którym możesz się skontaktować w sprawach ochrony swoich danych osobowych i realizacji swoich praw przez e-mail: </w:t>
      </w:r>
      <w:hyperlink r:id="rId9" w:history="1">
        <w:r w:rsidR="00576E4B" w:rsidRPr="001231D2">
          <w:rPr>
            <w:rStyle w:val="Hipercze"/>
            <w:rFonts w:eastAsia="CIDFont+F2" w:cstheme="minorHAnsi"/>
          </w:rPr>
          <w:t>iod@slawno.pl</w:t>
        </w:r>
      </w:hyperlink>
      <w:r w:rsidRPr="001231D2">
        <w:rPr>
          <w:rFonts w:eastAsia="CIDFont+F2" w:cstheme="minorHAnsi"/>
          <w:color w:val="000000" w:themeColor="text1"/>
        </w:rPr>
        <w:t>; telefon: 59 810 00 66; lub pisemnie na adres naszej siedziby, wskazany w pkt I.</w:t>
      </w:r>
    </w:p>
    <w:p w14:paraId="5E7E3FAC" w14:textId="77777777" w:rsidR="00763ED3" w:rsidRPr="001231D2" w:rsidRDefault="00763ED3" w:rsidP="00763ED3">
      <w:pPr>
        <w:autoSpaceDE w:val="0"/>
        <w:autoSpaceDN w:val="0"/>
        <w:adjustRightInd w:val="0"/>
        <w:spacing w:after="0" w:line="276" w:lineRule="auto"/>
        <w:jc w:val="both"/>
        <w:rPr>
          <w:rFonts w:eastAsia="CIDFont+F2" w:cstheme="minorHAnsi"/>
          <w:b/>
          <w:color w:val="000000" w:themeColor="text1"/>
        </w:rPr>
      </w:pPr>
      <w:r w:rsidRPr="001231D2">
        <w:rPr>
          <w:rFonts w:eastAsia="CIDFont+F2" w:cstheme="minorHAnsi"/>
          <w:b/>
          <w:color w:val="000000" w:themeColor="text1"/>
        </w:rPr>
        <w:t>III. Cele i podstawy przetwarzania</w:t>
      </w:r>
    </w:p>
    <w:p w14:paraId="42D1FC3B" w14:textId="559E8963" w:rsidR="00763ED3" w:rsidRPr="001231D2" w:rsidRDefault="00763ED3" w:rsidP="00A03452">
      <w:pPr>
        <w:autoSpaceDE w:val="0"/>
        <w:autoSpaceDN w:val="0"/>
        <w:adjustRightInd w:val="0"/>
        <w:spacing w:after="0" w:line="276" w:lineRule="auto"/>
        <w:jc w:val="both"/>
        <w:rPr>
          <w:rFonts w:cstheme="minorHAnsi"/>
          <w:color w:val="000000" w:themeColor="text1"/>
        </w:rPr>
      </w:pPr>
      <w:r w:rsidRPr="001231D2">
        <w:rPr>
          <w:rFonts w:eastAsia="CIDFont+F2" w:cstheme="minorHAnsi"/>
          <w:color w:val="000000" w:themeColor="text1"/>
        </w:rPr>
        <w:t xml:space="preserve">Pani/Pana dane osobowe przetwarzane będą na podstawie Ustawy </w:t>
      </w:r>
      <w:r w:rsidR="007A78E4" w:rsidRPr="001231D2">
        <w:rPr>
          <w:rFonts w:eastAsia="CIDFont+F2" w:cstheme="minorHAnsi"/>
          <w:color w:val="000000" w:themeColor="text1"/>
        </w:rPr>
        <w:t xml:space="preserve">z dnia 11 września 2019 r. Prawo zamówień publicznych (t.j. Dz. U. z 2024 r. poz. 1320) </w:t>
      </w:r>
      <w:r w:rsidRPr="001231D2">
        <w:rPr>
          <w:rFonts w:eastAsia="CIDFont+F2" w:cstheme="minorHAnsi"/>
          <w:color w:val="000000" w:themeColor="text1"/>
        </w:rPr>
        <w:t xml:space="preserve">oraz w związku z zawieraną umową i czynnościami zmierzającymi do jej zawarcia zgodnie art. 6 ust. 1 lit. b, c RODO w celu związanym z postępowaniem </w:t>
      </w:r>
      <w:r w:rsidR="00325C55" w:rsidRPr="001231D2">
        <w:rPr>
          <w:rFonts w:eastAsia="CIDFont+F2" w:cstheme="minorHAnsi"/>
          <w:color w:val="000000" w:themeColor="text1"/>
        </w:rPr>
        <w:t xml:space="preserve">                      </w:t>
      </w:r>
      <w:r w:rsidRPr="001231D2">
        <w:rPr>
          <w:rFonts w:eastAsia="CIDFont+F2" w:cstheme="minorHAnsi"/>
          <w:color w:val="000000" w:themeColor="text1"/>
        </w:rPr>
        <w:t>o udzielenie zamówienia publicznego pn. „</w:t>
      </w:r>
      <w:r w:rsidR="00A03452" w:rsidRPr="001231D2">
        <w:rPr>
          <w:rFonts w:eastAsia="CIDFont+F2" w:cstheme="minorHAnsi"/>
          <w:b/>
          <w:color w:val="000000" w:themeColor="text1"/>
        </w:rPr>
        <w:t xml:space="preserve">Dostawa pomocy dydaktycznych w ramach projektu </w:t>
      </w:r>
      <w:r w:rsidR="00375644" w:rsidRPr="001231D2">
        <w:rPr>
          <w:rFonts w:eastAsia="CIDFont+F2" w:cstheme="minorHAnsi"/>
          <w:b/>
          <w:color w:val="000000" w:themeColor="text1"/>
        </w:rPr>
        <w:t xml:space="preserve">                            </w:t>
      </w:r>
      <w:r w:rsidR="00A03452" w:rsidRPr="001231D2">
        <w:rPr>
          <w:rFonts w:eastAsia="CIDFont+F2" w:cstheme="minorHAnsi"/>
          <w:b/>
          <w:color w:val="000000" w:themeColor="text1"/>
        </w:rPr>
        <w:t>pt. „Wszechstronny rozwój uczniów Szkoły Podstawowej nr 2 oraz Szkoły Podstawowej nr 3 w Sławnie</w:t>
      </w:r>
      <w:r w:rsidR="00953EB4" w:rsidRPr="001231D2">
        <w:rPr>
          <w:rFonts w:eastAsia="CIDFont+F2" w:cstheme="minorHAnsi"/>
          <w:b/>
          <w:color w:val="000000" w:themeColor="text1"/>
        </w:rPr>
        <w:t>”</w:t>
      </w:r>
      <w:r w:rsidR="00A03452" w:rsidRPr="001231D2">
        <w:rPr>
          <w:rFonts w:eastAsia="CIDFont+F2" w:cstheme="minorHAnsi"/>
          <w:b/>
          <w:color w:val="000000" w:themeColor="text1"/>
        </w:rPr>
        <w:t xml:space="preserve"> </w:t>
      </w:r>
      <w:r w:rsidR="00325C55" w:rsidRPr="001231D2">
        <w:rPr>
          <w:rFonts w:eastAsia="CIDFont+F2" w:cstheme="minorHAnsi"/>
          <w:b/>
          <w:color w:val="000000" w:themeColor="text1"/>
        </w:rPr>
        <w:t xml:space="preserve">                </w:t>
      </w:r>
      <w:r w:rsidR="00A03452" w:rsidRPr="001231D2">
        <w:rPr>
          <w:rFonts w:eastAsia="CIDFont+F2" w:cstheme="minorHAnsi"/>
          <w:bCs/>
          <w:color w:val="000000" w:themeColor="text1"/>
        </w:rPr>
        <w:t>w podziale na części</w:t>
      </w:r>
      <w:r w:rsidR="00953EB4" w:rsidRPr="001231D2">
        <w:rPr>
          <w:rFonts w:eastAsia="CIDFont+F2" w:cstheme="minorHAnsi"/>
          <w:bCs/>
          <w:color w:val="000000" w:themeColor="text1"/>
        </w:rPr>
        <w:t>,</w:t>
      </w:r>
      <w:r w:rsidRPr="001231D2">
        <w:rPr>
          <w:rFonts w:eastAsia="CIDFont+F2" w:cstheme="minorHAnsi"/>
          <w:bCs/>
          <w:color w:val="000000" w:themeColor="text1"/>
        </w:rPr>
        <w:t xml:space="preserve"> </w:t>
      </w:r>
      <w:r w:rsidRPr="001231D2">
        <w:rPr>
          <w:rFonts w:eastAsia="CIDFont+F2" w:cstheme="minorHAnsi"/>
          <w:color w:val="000000" w:themeColor="text1"/>
        </w:rPr>
        <w:t>prowadzonym w trybie podstawowym.</w:t>
      </w:r>
      <w:r w:rsidRPr="001231D2">
        <w:rPr>
          <w:rFonts w:cstheme="minorHAnsi"/>
          <w:color w:val="000000" w:themeColor="text1"/>
        </w:rPr>
        <w:t xml:space="preserve"> </w:t>
      </w:r>
    </w:p>
    <w:p w14:paraId="6F6CF88C" w14:textId="5F7F2C84" w:rsidR="00763ED3" w:rsidRPr="001231D2" w:rsidRDefault="00763ED3" w:rsidP="00763ED3">
      <w:pPr>
        <w:autoSpaceDE w:val="0"/>
        <w:autoSpaceDN w:val="0"/>
        <w:adjustRightInd w:val="0"/>
        <w:spacing w:after="0" w:line="276" w:lineRule="auto"/>
        <w:jc w:val="both"/>
        <w:rPr>
          <w:rFonts w:eastAsia="CIDFont+F2" w:cstheme="minorHAnsi"/>
          <w:b/>
          <w:color w:val="000000" w:themeColor="text1"/>
        </w:rPr>
      </w:pPr>
      <w:r w:rsidRPr="001231D2">
        <w:rPr>
          <w:rFonts w:eastAsia="CIDFont+F2" w:cstheme="minorHAnsi"/>
          <w:b/>
          <w:color w:val="000000" w:themeColor="text1"/>
        </w:rPr>
        <w:t>IV. Odbiorcy danych</w:t>
      </w:r>
    </w:p>
    <w:p w14:paraId="74CF727E" w14:textId="3551F80C" w:rsidR="00763ED3" w:rsidRPr="001231D2" w:rsidRDefault="00763ED3" w:rsidP="00763ED3">
      <w:pPr>
        <w:autoSpaceDE w:val="0"/>
        <w:autoSpaceDN w:val="0"/>
        <w:adjustRightInd w:val="0"/>
        <w:spacing w:after="0" w:line="276" w:lineRule="auto"/>
        <w:jc w:val="both"/>
        <w:rPr>
          <w:rFonts w:eastAsia="CIDFont+F2" w:cstheme="minorHAnsi"/>
          <w:color w:val="000000" w:themeColor="text1"/>
        </w:rPr>
      </w:pPr>
      <w:r w:rsidRPr="001231D2">
        <w:rPr>
          <w:rFonts w:eastAsia="CIDFont+F2" w:cstheme="minorHAnsi"/>
          <w:color w:val="000000" w:themeColor="text1"/>
        </w:rPr>
        <w:t>Odbiorcami Pani/Pana danych osobowych będą osoby lub podmioty, którym udostępniona zostanie dokumentacja postępowania w oparciu o art. 18 raz art. 74 ustawy P</w:t>
      </w:r>
      <w:r w:rsidR="00773F5F" w:rsidRPr="001231D2">
        <w:rPr>
          <w:rFonts w:eastAsia="CIDFont+F2" w:cstheme="minorHAnsi"/>
          <w:color w:val="000000" w:themeColor="text1"/>
        </w:rPr>
        <w:t>zp</w:t>
      </w:r>
      <w:r w:rsidRPr="001231D2">
        <w:rPr>
          <w:rFonts w:eastAsia="CIDFont+F2" w:cstheme="minorHAnsi"/>
          <w:color w:val="000000" w:themeColor="text1"/>
        </w:rPr>
        <w:t>”</w:t>
      </w:r>
      <w:r w:rsidR="00A42E36" w:rsidRPr="001231D2">
        <w:rPr>
          <w:rFonts w:eastAsia="CIDFont+F2" w:cstheme="minorHAnsi"/>
          <w:color w:val="000000" w:themeColor="text1"/>
        </w:rPr>
        <w:t>.</w:t>
      </w:r>
    </w:p>
    <w:p w14:paraId="55683605" w14:textId="77777777" w:rsidR="00763ED3" w:rsidRPr="001231D2" w:rsidRDefault="00763ED3" w:rsidP="00763ED3">
      <w:pPr>
        <w:autoSpaceDE w:val="0"/>
        <w:autoSpaceDN w:val="0"/>
        <w:adjustRightInd w:val="0"/>
        <w:spacing w:after="0" w:line="276" w:lineRule="auto"/>
        <w:jc w:val="both"/>
        <w:rPr>
          <w:rFonts w:eastAsia="CIDFont+F2" w:cstheme="minorHAnsi"/>
          <w:b/>
          <w:color w:val="000000" w:themeColor="text1"/>
        </w:rPr>
      </w:pPr>
      <w:r w:rsidRPr="001231D2">
        <w:rPr>
          <w:rFonts w:eastAsia="CIDFont+F2" w:cstheme="minorHAnsi"/>
          <w:b/>
          <w:color w:val="000000" w:themeColor="text1"/>
        </w:rPr>
        <w:t>V. Przekazywanie danych do państw trzecich lub organizacji międzynarodowych</w:t>
      </w:r>
    </w:p>
    <w:p w14:paraId="19ED4D8A" w14:textId="77777777" w:rsidR="00763ED3" w:rsidRPr="001231D2" w:rsidRDefault="00763ED3" w:rsidP="00763ED3">
      <w:pPr>
        <w:autoSpaceDE w:val="0"/>
        <w:autoSpaceDN w:val="0"/>
        <w:adjustRightInd w:val="0"/>
        <w:spacing w:after="0" w:line="276" w:lineRule="auto"/>
        <w:jc w:val="both"/>
        <w:rPr>
          <w:rFonts w:eastAsia="CIDFont+F2" w:cstheme="minorHAnsi"/>
          <w:color w:val="000000" w:themeColor="text1"/>
        </w:rPr>
      </w:pPr>
      <w:r w:rsidRPr="001231D2">
        <w:rPr>
          <w:rFonts w:eastAsia="CIDFont+F2" w:cstheme="minorHAnsi"/>
          <w:color w:val="000000" w:themeColor="text1"/>
        </w:rPr>
        <w:t>Nie przekazujemy Twoich danych poza teren UE/Europejskiego Obszaru Gospodarczego.</w:t>
      </w:r>
    </w:p>
    <w:p w14:paraId="3FC453F1" w14:textId="77777777" w:rsidR="00763ED3" w:rsidRPr="001231D2" w:rsidRDefault="00763ED3" w:rsidP="00763ED3">
      <w:pPr>
        <w:autoSpaceDE w:val="0"/>
        <w:autoSpaceDN w:val="0"/>
        <w:adjustRightInd w:val="0"/>
        <w:spacing w:after="0" w:line="276" w:lineRule="auto"/>
        <w:jc w:val="both"/>
        <w:rPr>
          <w:rFonts w:eastAsia="CIDFont+F2" w:cstheme="minorHAnsi"/>
          <w:b/>
          <w:color w:val="000000" w:themeColor="text1"/>
        </w:rPr>
      </w:pPr>
      <w:r w:rsidRPr="001231D2">
        <w:rPr>
          <w:rFonts w:eastAsia="CIDFont+F2" w:cstheme="minorHAnsi"/>
          <w:b/>
          <w:color w:val="000000" w:themeColor="text1"/>
        </w:rPr>
        <w:t>VI. Okres przechowywania danych</w:t>
      </w:r>
    </w:p>
    <w:p w14:paraId="0873D3BD" w14:textId="42D026FF" w:rsidR="00763ED3" w:rsidRPr="001231D2" w:rsidRDefault="00763ED3" w:rsidP="00763ED3">
      <w:pPr>
        <w:autoSpaceDE w:val="0"/>
        <w:autoSpaceDN w:val="0"/>
        <w:adjustRightInd w:val="0"/>
        <w:spacing w:after="0" w:line="276" w:lineRule="auto"/>
        <w:jc w:val="both"/>
        <w:rPr>
          <w:rFonts w:eastAsia="CIDFont+F2" w:cstheme="minorHAnsi"/>
          <w:color w:val="000000" w:themeColor="text1"/>
        </w:rPr>
      </w:pPr>
      <w:r w:rsidRPr="001231D2">
        <w:rPr>
          <w:rFonts w:eastAsia="CIDFont+F2" w:cstheme="minorHAnsi"/>
          <w:color w:val="000000" w:themeColor="text1"/>
        </w:rPr>
        <w:t>Pani/Pana dane osobowe będą przechowywane, zgodnie z art. 78 ustawy P</w:t>
      </w:r>
      <w:r w:rsidR="00773F5F" w:rsidRPr="001231D2">
        <w:rPr>
          <w:rFonts w:eastAsia="CIDFont+F2" w:cstheme="minorHAnsi"/>
          <w:color w:val="000000" w:themeColor="text1"/>
        </w:rPr>
        <w:t>zp</w:t>
      </w:r>
      <w:r w:rsidRPr="001231D2">
        <w:rPr>
          <w:rFonts w:eastAsia="CIDFont+F2" w:cstheme="minorHAnsi"/>
          <w:color w:val="000000" w:themeColor="text1"/>
        </w:rPr>
        <w:t xml:space="preserve">, przez okres 4 lat od dnia zakończenia postępowania o udzielenie zamówienia, a jeżeli czas trwania umowy przekracza 4 lata, okres </w:t>
      </w:r>
      <w:r w:rsidRPr="001231D2">
        <w:rPr>
          <w:rFonts w:eastAsia="CIDFont+F2" w:cstheme="minorHAnsi"/>
          <w:color w:val="000000" w:themeColor="text1"/>
        </w:rPr>
        <w:lastRenderedPageBreak/>
        <w:t>przechowywania obejmuje cały czas trwania umowy. Czas przetwarzania danych może się dodatkowo wydłużyć w związku z możliwością finansowania zamówienia ze środków zewnętrznych (przez darczyńców) i w związku z umową na dofinansowanie może obejmować okres trwałości projektu</w:t>
      </w:r>
      <w:r w:rsidR="00A42E36" w:rsidRPr="001231D2">
        <w:rPr>
          <w:rFonts w:eastAsia="CIDFont+F2" w:cstheme="minorHAnsi"/>
          <w:color w:val="000000" w:themeColor="text1"/>
        </w:rPr>
        <w:t>.</w:t>
      </w:r>
    </w:p>
    <w:p w14:paraId="5E8EA20C" w14:textId="6E863759" w:rsidR="00763ED3" w:rsidRPr="001231D2" w:rsidRDefault="00763ED3" w:rsidP="00763ED3">
      <w:pPr>
        <w:autoSpaceDE w:val="0"/>
        <w:autoSpaceDN w:val="0"/>
        <w:adjustRightInd w:val="0"/>
        <w:spacing w:after="0" w:line="276" w:lineRule="auto"/>
        <w:jc w:val="both"/>
        <w:rPr>
          <w:rFonts w:eastAsia="CIDFont+F2" w:cstheme="minorHAnsi"/>
          <w:b/>
          <w:color w:val="000000" w:themeColor="text1"/>
        </w:rPr>
      </w:pPr>
      <w:r w:rsidRPr="001231D2">
        <w:rPr>
          <w:rFonts w:eastAsia="CIDFont+F2" w:cstheme="minorHAnsi"/>
          <w:b/>
          <w:color w:val="000000" w:themeColor="text1"/>
        </w:rPr>
        <w:t>VII. Profilowanie i automatyczne przetwarzanie</w:t>
      </w:r>
    </w:p>
    <w:p w14:paraId="05151C8A" w14:textId="561212B4" w:rsidR="00763ED3" w:rsidRPr="001231D2" w:rsidRDefault="00763ED3" w:rsidP="00763ED3">
      <w:pPr>
        <w:autoSpaceDE w:val="0"/>
        <w:autoSpaceDN w:val="0"/>
        <w:adjustRightInd w:val="0"/>
        <w:spacing w:after="0" w:line="276" w:lineRule="auto"/>
        <w:jc w:val="both"/>
        <w:rPr>
          <w:rFonts w:eastAsia="CIDFont+F2" w:cstheme="minorHAnsi"/>
          <w:color w:val="000000" w:themeColor="text1"/>
        </w:rPr>
      </w:pPr>
      <w:r w:rsidRPr="001231D2">
        <w:rPr>
          <w:rFonts w:eastAsia="CIDFont+F2" w:cstheme="minorHAnsi"/>
          <w:color w:val="000000" w:themeColor="text1"/>
        </w:rPr>
        <w:t>W odniesieniu do Pani/Pana danych osobowych decyzje nie będą podejmowane w sposób zautomatyzowany, stosowanie do art. 22 RODO</w:t>
      </w:r>
      <w:r w:rsidR="00A42E36" w:rsidRPr="001231D2">
        <w:rPr>
          <w:rFonts w:eastAsia="CIDFont+F2" w:cstheme="minorHAnsi"/>
          <w:color w:val="000000" w:themeColor="text1"/>
        </w:rPr>
        <w:t>.</w:t>
      </w:r>
    </w:p>
    <w:p w14:paraId="15F49747" w14:textId="77777777" w:rsidR="00763ED3" w:rsidRPr="001231D2" w:rsidRDefault="00763ED3" w:rsidP="00763ED3">
      <w:pPr>
        <w:autoSpaceDE w:val="0"/>
        <w:autoSpaceDN w:val="0"/>
        <w:adjustRightInd w:val="0"/>
        <w:spacing w:after="0" w:line="276" w:lineRule="auto"/>
        <w:jc w:val="both"/>
        <w:rPr>
          <w:rFonts w:eastAsia="CIDFont+F2" w:cstheme="minorHAnsi"/>
          <w:color w:val="000000" w:themeColor="text1"/>
        </w:rPr>
      </w:pPr>
      <w:r w:rsidRPr="001231D2">
        <w:rPr>
          <w:rFonts w:eastAsia="CIDFont+F2" w:cstheme="minorHAnsi"/>
          <w:b/>
          <w:color w:val="000000" w:themeColor="text1"/>
        </w:rPr>
        <w:t>VIII. Twoje prawa</w:t>
      </w:r>
      <w:r w:rsidRPr="001231D2">
        <w:rPr>
          <w:rFonts w:eastAsia="CIDFont+F2" w:cstheme="minorHAnsi"/>
          <w:color w:val="000000" w:themeColor="text1"/>
        </w:rPr>
        <w:t>:</w:t>
      </w:r>
    </w:p>
    <w:p w14:paraId="635C3AA9" w14:textId="77777777" w:rsidR="00763ED3" w:rsidRPr="001231D2" w:rsidRDefault="00763ED3" w:rsidP="00763ED3">
      <w:pPr>
        <w:autoSpaceDE w:val="0"/>
        <w:autoSpaceDN w:val="0"/>
        <w:adjustRightInd w:val="0"/>
        <w:spacing w:after="0" w:line="276" w:lineRule="auto"/>
        <w:jc w:val="both"/>
        <w:rPr>
          <w:rFonts w:eastAsia="CIDFont+F2" w:cstheme="minorHAnsi"/>
          <w:color w:val="000000" w:themeColor="text1"/>
        </w:rPr>
      </w:pPr>
      <w:r w:rsidRPr="001231D2">
        <w:rPr>
          <w:rFonts w:eastAsia="CIDFont+F2" w:cstheme="minorHAnsi"/>
          <w:color w:val="000000" w:themeColor="text1"/>
        </w:rPr>
        <w:t>Przysługuje Ci:</w:t>
      </w:r>
    </w:p>
    <w:p w14:paraId="68B62A91" w14:textId="77777777" w:rsidR="00763ED3" w:rsidRPr="001231D2" w:rsidRDefault="00763ED3" w:rsidP="001F1E7D">
      <w:pPr>
        <w:pStyle w:val="Akapitzlist"/>
        <w:numPr>
          <w:ilvl w:val="0"/>
          <w:numId w:val="45"/>
        </w:numPr>
        <w:autoSpaceDE w:val="0"/>
        <w:autoSpaceDN w:val="0"/>
        <w:adjustRightInd w:val="0"/>
        <w:spacing w:after="0" w:line="276" w:lineRule="auto"/>
        <w:ind w:left="284" w:hanging="284"/>
        <w:jc w:val="both"/>
        <w:rPr>
          <w:rFonts w:eastAsia="CIDFont+F2" w:cstheme="minorHAnsi"/>
          <w:color w:val="000000" w:themeColor="text1"/>
        </w:rPr>
      </w:pPr>
      <w:r w:rsidRPr="001231D2">
        <w:rPr>
          <w:rFonts w:eastAsia="CIDFont+F2" w:cstheme="minorHAnsi"/>
          <w:color w:val="000000" w:themeColor="text1"/>
        </w:rPr>
        <w:t>na podstawie art. 15 RODO prawo dostępu do danych osobowych Pani/Pana dotyczących;</w:t>
      </w:r>
    </w:p>
    <w:p w14:paraId="5948B702" w14:textId="77777777" w:rsidR="0028507D" w:rsidRPr="001231D2" w:rsidRDefault="0028507D" w:rsidP="0028507D">
      <w:pPr>
        <w:pStyle w:val="Akapitzlist"/>
        <w:numPr>
          <w:ilvl w:val="0"/>
          <w:numId w:val="45"/>
        </w:numPr>
        <w:autoSpaceDE w:val="0"/>
        <w:autoSpaceDN w:val="0"/>
        <w:adjustRightInd w:val="0"/>
        <w:spacing w:after="0" w:line="276" w:lineRule="auto"/>
        <w:ind w:left="284" w:hanging="284"/>
        <w:jc w:val="both"/>
        <w:rPr>
          <w:rFonts w:eastAsia="CIDFont+F2" w:cstheme="minorHAnsi"/>
          <w:color w:val="000000" w:themeColor="text1"/>
        </w:rPr>
      </w:pPr>
      <w:r w:rsidRPr="001231D2">
        <w:rPr>
          <w:rFonts w:eastAsia="CIDFont+F2" w:cstheme="minorHAnsi"/>
          <w:color w:val="000000" w:themeColor="text1"/>
        </w:rPr>
        <w:t>na podstawie art. 16 RODO prawo do sprostowania Pani/Pana danych osobowych</w:t>
      </w:r>
      <w:r w:rsidRPr="001231D2">
        <w:rPr>
          <w:rFonts w:eastAsia="CIDFont+F2" w:cstheme="minorHAnsi"/>
          <w:color w:val="000000" w:themeColor="text1"/>
          <w:vertAlign w:val="superscript"/>
        </w:rPr>
        <w:footnoteReference w:id="1"/>
      </w:r>
      <w:r w:rsidRPr="001231D2">
        <w:rPr>
          <w:rFonts w:eastAsia="CIDFont+F2" w:cstheme="minorHAnsi"/>
          <w:color w:val="000000" w:themeColor="text1"/>
        </w:rPr>
        <w:t>;</w:t>
      </w:r>
    </w:p>
    <w:p w14:paraId="55A19D4B" w14:textId="596E1E94" w:rsidR="0028507D" w:rsidRPr="001231D2" w:rsidRDefault="0028507D" w:rsidP="0028507D">
      <w:pPr>
        <w:pStyle w:val="Akapitzlist"/>
        <w:numPr>
          <w:ilvl w:val="0"/>
          <w:numId w:val="45"/>
        </w:numPr>
        <w:autoSpaceDE w:val="0"/>
        <w:autoSpaceDN w:val="0"/>
        <w:adjustRightInd w:val="0"/>
        <w:spacing w:after="0" w:line="276" w:lineRule="auto"/>
        <w:ind w:left="284" w:hanging="284"/>
        <w:jc w:val="both"/>
        <w:rPr>
          <w:rFonts w:eastAsia="CIDFont+F2" w:cstheme="minorHAnsi"/>
          <w:color w:val="000000" w:themeColor="text1"/>
        </w:rPr>
      </w:pPr>
      <w:r w:rsidRPr="001231D2">
        <w:rPr>
          <w:rFonts w:eastAsia="CIDFont+F2" w:cstheme="minorHAnsi"/>
          <w:color w:val="000000" w:themeColor="text1"/>
        </w:rPr>
        <w:t>na podstawie art. 18 RODO prawo żądania od administratora ograniczenia przetwarzania danych osobowych z zastrzeżeniem przypadków, o których mowa w art. 18 ust. 2 RODO</w:t>
      </w:r>
      <w:r w:rsidRPr="001231D2">
        <w:rPr>
          <w:rFonts w:eastAsia="CIDFont+F2" w:cstheme="minorHAnsi"/>
          <w:color w:val="000000" w:themeColor="text1"/>
          <w:vertAlign w:val="superscript"/>
        </w:rPr>
        <w:footnoteReference w:id="2"/>
      </w:r>
      <w:r w:rsidRPr="001231D2">
        <w:rPr>
          <w:rFonts w:eastAsia="CIDFont+F2" w:cstheme="minorHAnsi"/>
          <w:color w:val="000000" w:themeColor="text1"/>
        </w:rPr>
        <w:t xml:space="preserve">;  </w:t>
      </w:r>
    </w:p>
    <w:p w14:paraId="414B7D72" w14:textId="077CCCFA" w:rsidR="00763ED3" w:rsidRPr="001231D2" w:rsidRDefault="00763ED3" w:rsidP="001F1E7D">
      <w:pPr>
        <w:pStyle w:val="Akapitzlist"/>
        <w:numPr>
          <w:ilvl w:val="0"/>
          <w:numId w:val="45"/>
        </w:numPr>
        <w:autoSpaceDE w:val="0"/>
        <w:autoSpaceDN w:val="0"/>
        <w:adjustRightInd w:val="0"/>
        <w:spacing w:after="0" w:line="276" w:lineRule="auto"/>
        <w:ind w:left="284" w:hanging="284"/>
        <w:jc w:val="both"/>
        <w:rPr>
          <w:rFonts w:eastAsia="CIDFont+F2" w:cstheme="minorHAnsi"/>
          <w:color w:val="000000" w:themeColor="text1"/>
        </w:rPr>
      </w:pPr>
      <w:r w:rsidRPr="001231D2">
        <w:rPr>
          <w:rFonts w:eastAsia="CIDFont+F2" w:cstheme="minorHAnsi"/>
          <w:color w:val="000000" w:themeColor="text1"/>
        </w:rPr>
        <w:t>prawo do wniesienia skargi do Prezesa Urzędu Ochrony Danych Osobowych, gdy uzna Pani/Pan, że przetwarzanie danych osobowych Pani/Pana dotyczących narusza przepisy RODO;</w:t>
      </w:r>
      <w:r w:rsidR="00576E4B" w:rsidRPr="001231D2">
        <w:rPr>
          <w:rFonts w:eastAsia="CIDFont+F2" w:cstheme="minorHAnsi"/>
          <w:color w:val="000000" w:themeColor="text1"/>
        </w:rPr>
        <w:t xml:space="preserve"> </w:t>
      </w:r>
      <w:r w:rsidRPr="001231D2">
        <w:rPr>
          <w:rFonts w:eastAsia="CIDFont+F2" w:cstheme="minorHAnsi"/>
          <w:color w:val="000000" w:themeColor="text1"/>
        </w:rPr>
        <w:t>nie przysługuje  Pani/Panu:</w:t>
      </w:r>
    </w:p>
    <w:p w14:paraId="439ED388" w14:textId="77777777" w:rsidR="00763ED3" w:rsidRPr="001231D2" w:rsidRDefault="00763ED3" w:rsidP="001F1E7D">
      <w:pPr>
        <w:pStyle w:val="Akapitzlist"/>
        <w:numPr>
          <w:ilvl w:val="0"/>
          <w:numId w:val="45"/>
        </w:numPr>
        <w:autoSpaceDE w:val="0"/>
        <w:autoSpaceDN w:val="0"/>
        <w:adjustRightInd w:val="0"/>
        <w:spacing w:after="0" w:line="276" w:lineRule="auto"/>
        <w:ind w:left="284" w:hanging="284"/>
        <w:jc w:val="both"/>
        <w:rPr>
          <w:rFonts w:eastAsia="CIDFont+F2" w:cstheme="minorHAnsi"/>
          <w:color w:val="000000" w:themeColor="text1"/>
        </w:rPr>
      </w:pPr>
      <w:r w:rsidRPr="001231D2">
        <w:rPr>
          <w:rFonts w:eastAsia="CIDFont+F2" w:cstheme="minorHAnsi"/>
          <w:color w:val="000000" w:themeColor="text1"/>
        </w:rPr>
        <w:t>w związku z art. 17 ust. 3 lit. b, d lub e RODO prawo do usunięcia danych osobowych;</w:t>
      </w:r>
    </w:p>
    <w:p w14:paraId="3B736130" w14:textId="77777777" w:rsidR="00763ED3" w:rsidRPr="001231D2" w:rsidRDefault="00763ED3" w:rsidP="001F1E7D">
      <w:pPr>
        <w:pStyle w:val="Akapitzlist"/>
        <w:numPr>
          <w:ilvl w:val="0"/>
          <w:numId w:val="45"/>
        </w:numPr>
        <w:autoSpaceDE w:val="0"/>
        <w:autoSpaceDN w:val="0"/>
        <w:adjustRightInd w:val="0"/>
        <w:spacing w:after="0" w:line="276" w:lineRule="auto"/>
        <w:ind w:left="284" w:hanging="284"/>
        <w:jc w:val="both"/>
        <w:rPr>
          <w:rFonts w:eastAsia="CIDFont+F2" w:cstheme="minorHAnsi"/>
          <w:color w:val="000000" w:themeColor="text1"/>
        </w:rPr>
      </w:pPr>
      <w:r w:rsidRPr="001231D2">
        <w:rPr>
          <w:rFonts w:eastAsia="CIDFont+F2" w:cstheme="minorHAnsi"/>
          <w:color w:val="000000" w:themeColor="text1"/>
        </w:rPr>
        <w:t>prawo do przenoszenia danych osobowych, o którym mowa w art. 20 RODO;</w:t>
      </w:r>
    </w:p>
    <w:p w14:paraId="240B1E39" w14:textId="3C1CD6C5" w:rsidR="00763ED3" w:rsidRPr="001231D2" w:rsidRDefault="00763ED3" w:rsidP="001F1E7D">
      <w:pPr>
        <w:pStyle w:val="Akapitzlist"/>
        <w:numPr>
          <w:ilvl w:val="0"/>
          <w:numId w:val="45"/>
        </w:numPr>
        <w:autoSpaceDE w:val="0"/>
        <w:autoSpaceDN w:val="0"/>
        <w:adjustRightInd w:val="0"/>
        <w:spacing w:after="0" w:line="276" w:lineRule="auto"/>
        <w:ind w:left="284" w:hanging="284"/>
        <w:jc w:val="both"/>
        <w:rPr>
          <w:rFonts w:eastAsia="CIDFont+F2" w:cstheme="minorHAnsi"/>
          <w:color w:val="000000" w:themeColor="text1"/>
        </w:rPr>
      </w:pPr>
      <w:r w:rsidRPr="001231D2">
        <w:rPr>
          <w:rFonts w:eastAsia="CIDFont+F2" w:cstheme="minorHAnsi"/>
          <w:color w:val="000000" w:themeColor="text1"/>
        </w:rPr>
        <w:t>na podstawie art. 21 RODO prawo sprzeciwu, wobec przetwarzania danych osobowych, gdyż podstawą prawną przetwarzania Pani/Pana danych osobowych jest art. 6 ust. 1 lit. c RODO.</w:t>
      </w:r>
    </w:p>
    <w:p w14:paraId="3968280C" w14:textId="77777777" w:rsidR="00763ED3" w:rsidRPr="001231D2" w:rsidRDefault="00763ED3" w:rsidP="00763ED3">
      <w:pPr>
        <w:pStyle w:val="Akapitzlist"/>
        <w:autoSpaceDE w:val="0"/>
        <w:autoSpaceDN w:val="0"/>
        <w:adjustRightInd w:val="0"/>
        <w:spacing w:after="0" w:line="276" w:lineRule="auto"/>
        <w:ind w:left="284"/>
        <w:jc w:val="both"/>
        <w:rPr>
          <w:rFonts w:eastAsia="CIDFont+F2" w:cstheme="minorHAnsi"/>
          <w:color w:val="000000" w:themeColor="text1"/>
          <w:sz w:val="8"/>
          <w:szCs w:val="8"/>
        </w:rPr>
      </w:pPr>
    </w:p>
    <w:p w14:paraId="1C13D3C6" w14:textId="3B5845D8" w:rsidR="00763ED3" w:rsidRPr="001231D2" w:rsidRDefault="00763ED3" w:rsidP="00763ED3">
      <w:pPr>
        <w:autoSpaceDE w:val="0"/>
        <w:autoSpaceDN w:val="0"/>
        <w:adjustRightInd w:val="0"/>
        <w:spacing w:after="0" w:line="276" w:lineRule="auto"/>
        <w:jc w:val="both"/>
        <w:rPr>
          <w:rFonts w:eastAsia="CIDFont+F2" w:cstheme="minorHAnsi"/>
          <w:color w:val="000000" w:themeColor="text1"/>
        </w:rPr>
      </w:pPr>
      <w:r w:rsidRPr="001231D2">
        <w:rPr>
          <w:rFonts w:eastAsia="CIDFont+F2" w:cstheme="minorHAnsi"/>
          <w:color w:val="000000" w:themeColor="text1"/>
        </w:rPr>
        <w:t xml:space="preserve">W celu wykonania swoich praw skieruj żądanie pod adres email: </w:t>
      </w:r>
      <w:hyperlink r:id="rId10" w:history="1">
        <w:r w:rsidR="00576E4B" w:rsidRPr="001231D2">
          <w:rPr>
            <w:rStyle w:val="Hipercze"/>
            <w:rFonts w:eastAsia="CIDFont+F2" w:cstheme="minorHAnsi"/>
          </w:rPr>
          <w:t>iod@slawno.pl</w:t>
        </w:r>
      </w:hyperlink>
      <w:r w:rsidRPr="001231D2">
        <w:rPr>
          <w:rFonts w:eastAsia="CIDFont+F2" w:cstheme="minorHAnsi"/>
          <w:color w:val="000000" w:themeColor="text1"/>
        </w:rPr>
        <w:t>, zadzwoń pod numer: 598100066. Pamiętaj, przed realizacją Twoich uprawnień będziemy się musieli upewnić, że Ty to Ty, czyli odpowiednio Cię zidentyfikować.</w:t>
      </w:r>
    </w:p>
    <w:p w14:paraId="3FB00A9A" w14:textId="77777777" w:rsidR="00763ED3" w:rsidRPr="001231D2" w:rsidRDefault="00763ED3" w:rsidP="00763ED3">
      <w:pPr>
        <w:autoSpaceDE w:val="0"/>
        <w:autoSpaceDN w:val="0"/>
        <w:adjustRightInd w:val="0"/>
        <w:spacing w:after="0" w:line="276" w:lineRule="auto"/>
        <w:jc w:val="both"/>
        <w:rPr>
          <w:rFonts w:eastAsia="CIDFont+F2" w:cstheme="minorHAnsi"/>
          <w:b/>
          <w:color w:val="000000" w:themeColor="text1"/>
        </w:rPr>
      </w:pPr>
      <w:r w:rsidRPr="001231D2">
        <w:rPr>
          <w:rFonts w:eastAsia="CIDFont+F2" w:cstheme="minorHAnsi"/>
          <w:b/>
          <w:color w:val="000000" w:themeColor="text1"/>
        </w:rPr>
        <w:t>IX. Informacja o wymogu/dobrowolności podania danych</w:t>
      </w:r>
    </w:p>
    <w:p w14:paraId="37B6635C" w14:textId="5E33D8F0" w:rsidR="0082224D" w:rsidRPr="001231D2" w:rsidRDefault="00763ED3" w:rsidP="00763ED3">
      <w:pPr>
        <w:autoSpaceDE w:val="0"/>
        <w:autoSpaceDN w:val="0"/>
        <w:adjustRightInd w:val="0"/>
        <w:spacing w:after="0" w:line="276" w:lineRule="auto"/>
        <w:jc w:val="both"/>
        <w:rPr>
          <w:rFonts w:eastAsia="CIDFont+F2" w:cstheme="minorHAnsi"/>
          <w:color w:val="000000" w:themeColor="text1"/>
          <w:sz w:val="21"/>
          <w:szCs w:val="21"/>
        </w:rPr>
      </w:pPr>
      <w:r w:rsidRPr="001231D2">
        <w:rPr>
          <w:rFonts w:eastAsia="CIDFont+F2" w:cstheme="minorHAnsi"/>
          <w:color w:val="000000" w:themeColor="text1"/>
          <w:sz w:val="21"/>
          <w:szCs w:val="21"/>
        </w:rPr>
        <w:t>Obowiązek podania przez Panią/Pana danych osobowych bezpośrednio Pani/Pana dotyczących jest wymogiem ustawowym określonym w przepisach ustawy P</w:t>
      </w:r>
      <w:r w:rsidR="00773F5F" w:rsidRPr="001231D2">
        <w:rPr>
          <w:rFonts w:eastAsia="CIDFont+F2" w:cstheme="minorHAnsi"/>
          <w:color w:val="000000" w:themeColor="text1"/>
          <w:sz w:val="21"/>
          <w:szCs w:val="21"/>
        </w:rPr>
        <w:t>zp</w:t>
      </w:r>
      <w:r w:rsidRPr="001231D2">
        <w:rPr>
          <w:rFonts w:eastAsia="CIDFont+F2" w:cstheme="minorHAnsi"/>
          <w:color w:val="000000" w:themeColor="text1"/>
          <w:sz w:val="21"/>
          <w:szCs w:val="21"/>
        </w:rPr>
        <w:t>, związanym z udziałem w postępowaniu</w:t>
      </w:r>
      <w:r w:rsidR="006A3849" w:rsidRPr="001231D2">
        <w:rPr>
          <w:rFonts w:eastAsia="CIDFont+F2" w:cstheme="minorHAnsi"/>
          <w:color w:val="000000" w:themeColor="text1"/>
          <w:sz w:val="21"/>
          <w:szCs w:val="21"/>
        </w:rPr>
        <w:t xml:space="preserve"> </w:t>
      </w:r>
      <w:r w:rsidRPr="001231D2">
        <w:rPr>
          <w:rFonts w:eastAsia="CIDFont+F2" w:cstheme="minorHAnsi"/>
          <w:color w:val="000000" w:themeColor="text1"/>
          <w:sz w:val="21"/>
          <w:szCs w:val="21"/>
        </w:rPr>
        <w:t>o udzielenie zamówienia publicznego; konsekwencje niepodania określonych danych wynikają z ustawy</w:t>
      </w:r>
      <w:r w:rsidR="006A3849" w:rsidRPr="001231D2">
        <w:rPr>
          <w:rFonts w:eastAsia="CIDFont+F2" w:cstheme="minorHAnsi"/>
          <w:color w:val="000000" w:themeColor="text1"/>
          <w:sz w:val="21"/>
          <w:szCs w:val="21"/>
        </w:rPr>
        <w:t xml:space="preserve"> </w:t>
      </w:r>
      <w:r w:rsidRPr="001231D2">
        <w:rPr>
          <w:rFonts w:eastAsia="CIDFont+F2" w:cstheme="minorHAnsi"/>
          <w:color w:val="000000" w:themeColor="text1"/>
          <w:sz w:val="21"/>
          <w:szCs w:val="21"/>
        </w:rPr>
        <w:t>P</w:t>
      </w:r>
      <w:r w:rsidR="00773F5F" w:rsidRPr="001231D2">
        <w:rPr>
          <w:rFonts w:eastAsia="CIDFont+F2" w:cstheme="minorHAnsi"/>
          <w:color w:val="000000" w:themeColor="text1"/>
          <w:sz w:val="21"/>
          <w:szCs w:val="21"/>
        </w:rPr>
        <w:t>zp</w:t>
      </w:r>
      <w:r w:rsidR="00A42E36" w:rsidRPr="001231D2">
        <w:rPr>
          <w:rFonts w:eastAsia="CIDFont+F2" w:cstheme="minorHAnsi"/>
          <w:color w:val="000000" w:themeColor="text1"/>
          <w:sz w:val="21"/>
          <w:szCs w:val="21"/>
        </w:rPr>
        <w:t>.</w:t>
      </w:r>
    </w:p>
    <w:p w14:paraId="759BB6BA" w14:textId="77777777" w:rsidR="00763ED3" w:rsidRPr="001231D2" w:rsidRDefault="00763ED3" w:rsidP="00763ED3">
      <w:pPr>
        <w:autoSpaceDE w:val="0"/>
        <w:autoSpaceDN w:val="0"/>
        <w:adjustRightInd w:val="0"/>
        <w:spacing w:after="0" w:line="276" w:lineRule="auto"/>
        <w:jc w:val="both"/>
        <w:rPr>
          <w:rFonts w:eastAsia="CIDFont+F2" w:cstheme="minorHAnsi"/>
          <w:color w:val="C00000"/>
          <w:sz w:val="8"/>
          <w:szCs w:val="8"/>
        </w:rPr>
      </w:pPr>
    </w:p>
    <w:tbl>
      <w:tblPr>
        <w:tblStyle w:val="Tabela-Siatka"/>
        <w:tblW w:w="10065" w:type="dxa"/>
        <w:jc w:val="center"/>
        <w:tblLook w:val="04A0" w:firstRow="1" w:lastRow="0" w:firstColumn="1" w:lastColumn="0" w:noHBand="0" w:noVBand="1"/>
      </w:tblPr>
      <w:tblGrid>
        <w:gridCol w:w="10065"/>
      </w:tblGrid>
      <w:tr w:rsidR="00C47608" w:rsidRPr="001231D2" w14:paraId="78D79D21" w14:textId="77777777" w:rsidTr="00B65075">
        <w:trPr>
          <w:trHeight w:val="777"/>
          <w:jc w:val="center"/>
        </w:trPr>
        <w:tc>
          <w:tcPr>
            <w:tcW w:w="10065" w:type="dxa"/>
            <w:shd w:val="clear" w:color="auto" w:fill="D9D9D9" w:themeFill="background1" w:themeFillShade="D9"/>
            <w:vAlign w:val="center"/>
          </w:tcPr>
          <w:p w14:paraId="36E7E20B" w14:textId="086E6664" w:rsidR="00EE0312" w:rsidRPr="001231D2" w:rsidRDefault="00EE0312" w:rsidP="001E7E99">
            <w:pPr>
              <w:pStyle w:val="Akapitzlist"/>
              <w:numPr>
                <w:ilvl w:val="0"/>
                <w:numId w:val="25"/>
              </w:numPr>
              <w:ind w:left="306" w:hanging="306"/>
              <w:jc w:val="both"/>
              <w:rPr>
                <w:rFonts w:cstheme="minorHAnsi"/>
                <w:b/>
                <w:bCs/>
              </w:rPr>
            </w:pPr>
            <w:r w:rsidRPr="001231D2">
              <w:rPr>
                <w:rFonts w:cstheme="minorHAnsi"/>
                <w:b/>
                <w:bCs/>
                <w:sz w:val="24"/>
                <w:szCs w:val="24"/>
              </w:rPr>
              <w:t>TRYB UDZIELENIA ZAMÓWIENIA ORAZ INFORMACJA</w:t>
            </w:r>
            <w:r w:rsidR="00B65075" w:rsidRPr="001231D2">
              <w:rPr>
                <w:rFonts w:cstheme="minorHAnsi"/>
                <w:b/>
                <w:bCs/>
                <w:sz w:val="24"/>
                <w:szCs w:val="24"/>
              </w:rPr>
              <w:t>, CZY ZAMAWIAJĄCY PRZEWIDUJE WYBÓR NAJKORZYSTNIEJSZEJ OFERTY Z MOŻLIWOŚCIĄ PROWADZENIA NEGOCJACJI</w:t>
            </w:r>
          </w:p>
        </w:tc>
      </w:tr>
      <w:bookmarkEnd w:id="3"/>
    </w:tbl>
    <w:p w14:paraId="02B3F2BA" w14:textId="77777777" w:rsidR="00EE0312" w:rsidRPr="001231D2" w:rsidRDefault="00EE0312" w:rsidP="00EE0312">
      <w:pPr>
        <w:spacing w:after="0" w:line="240" w:lineRule="auto"/>
        <w:jc w:val="both"/>
        <w:rPr>
          <w:rFonts w:cstheme="minorHAnsi"/>
          <w:sz w:val="8"/>
          <w:szCs w:val="8"/>
        </w:rPr>
      </w:pPr>
    </w:p>
    <w:p w14:paraId="0034CC96" w14:textId="331309CE" w:rsidR="00FD0EA1" w:rsidRPr="00831754" w:rsidRDefault="00AB3C78" w:rsidP="001E7E99">
      <w:pPr>
        <w:pStyle w:val="Akapitzlist"/>
        <w:numPr>
          <w:ilvl w:val="0"/>
          <w:numId w:val="10"/>
        </w:numPr>
        <w:spacing w:after="0" w:line="276" w:lineRule="auto"/>
        <w:ind w:left="284" w:hanging="284"/>
        <w:jc w:val="both"/>
        <w:rPr>
          <w:rFonts w:cstheme="minorHAnsi"/>
        </w:rPr>
      </w:pPr>
      <w:r w:rsidRPr="001231D2">
        <w:rPr>
          <w:rFonts w:cstheme="minorHAnsi"/>
        </w:rPr>
        <w:t>Niniejsze p</w:t>
      </w:r>
      <w:r w:rsidR="00EE0312" w:rsidRPr="001231D2">
        <w:rPr>
          <w:rFonts w:cstheme="minorHAnsi"/>
        </w:rPr>
        <w:t xml:space="preserve">ostępowanie o udzielenie zamówienia publicznego prowadzone jest </w:t>
      </w:r>
      <w:r w:rsidR="00B65075" w:rsidRPr="001231D2">
        <w:rPr>
          <w:rFonts w:cstheme="minorHAnsi"/>
        </w:rPr>
        <w:t>w trybie podstawowym</w:t>
      </w:r>
      <w:r w:rsidR="0024781B" w:rsidRPr="001231D2">
        <w:rPr>
          <w:rFonts w:cstheme="minorHAnsi"/>
        </w:rPr>
        <w:t xml:space="preserve"> bez możliwości prowadzenia negocjacji złożonych ofert</w:t>
      </w:r>
      <w:r w:rsidR="00B65075" w:rsidRPr="001231D2">
        <w:rPr>
          <w:rFonts w:cstheme="minorHAnsi"/>
        </w:rPr>
        <w:t xml:space="preserve">, </w:t>
      </w:r>
      <w:r w:rsidR="0024781B" w:rsidRPr="001231D2">
        <w:rPr>
          <w:rFonts w:cstheme="minorHAnsi"/>
        </w:rPr>
        <w:t>o którym mowa w</w:t>
      </w:r>
      <w:r w:rsidR="00B65075" w:rsidRPr="001231D2">
        <w:rPr>
          <w:rFonts w:cstheme="minorHAnsi"/>
        </w:rPr>
        <w:t xml:space="preserve"> art. 275 pkt 1</w:t>
      </w:r>
      <w:r w:rsidR="003B09AE" w:rsidRPr="001231D2">
        <w:rPr>
          <w:rFonts w:cstheme="minorHAnsi"/>
        </w:rPr>
        <w:t xml:space="preserve"> ustawy</w:t>
      </w:r>
      <w:r w:rsidR="00B65075" w:rsidRPr="001231D2">
        <w:rPr>
          <w:rFonts w:cstheme="minorHAnsi"/>
        </w:rPr>
        <w:t xml:space="preserve"> z dnia 11 września 2019r. Prawo zamówień publicznych (</w:t>
      </w:r>
      <w:r w:rsidR="00A42E36" w:rsidRPr="001231D2">
        <w:rPr>
          <w:rFonts w:cstheme="minorHAnsi"/>
        </w:rPr>
        <w:t>t.j. Dz. U. z 2024 r. poz. 1320</w:t>
      </w:r>
      <w:r w:rsidR="00B65075" w:rsidRPr="001231D2">
        <w:rPr>
          <w:rFonts w:cstheme="minorHAnsi"/>
        </w:rPr>
        <w:t>), zwanej dalej „Pzp”</w:t>
      </w:r>
      <w:r w:rsidR="00CC4191" w:rsidRPr="001231D2">
        <w:rPr>
          <w:rFonts w:cstheme="minorHAnsi"/>
        </w:rPr>
        <w:t xml:space="preserve">, aktów wykonawczych do ustawy Pzp </w:t>
      </w:r>
      <w:r w:rsidR="001011D8" w:rsidRPr="001231D2">
        <w:rPr>
          <w:rFonts w:cstheme="minorHAnsi"/>
        </w:rPr>
        <w:t>oraz niniejszej Specyfikacji Warunków Zamówienia</w:t>
      </w:r>
      <w:r w:rsidR="00831754">
        <w:rPr>
          <w:rFonts w:cstheme="minorHAnsi"/>
        </w:rPr>
        <w:t xml:space="preserve"> (SWZ).</w:t>
      </w:r>
    </w:p>
    <w:p w14:paraId="7576DEA5" w14:textId="09D3B330" w:rsidR="00DD7AFD" w:rsidRPr="001231D2" w:rsidRDefault="00763C2B" w:rsidP="001E7E99">
      <w:pPr>
        <w:pStyle w:val="Akapitzlist"/>
        <w:numPr>
          <w:ilvl w:val="0"/>
          <w:numId w:val="10"/>
        </w:numPr>
        <w:spacing w:after="0" w:line="276" w:lineRule="auto"/>
        <w:ind w:left="284" w:hanging="284"/>
        <w:jc w:val="both"/>
        <w:rPr>
          <w:rFonts w:cstheme="minorHAnsi"/>
        </w:rPr>
      </w:pPr>
      <w:r w:rsidRPr="001231D2">
        <w:rPr>
          <w:rFonts w:cstheme="minorHAnsi"/>
        </w:rPr>
        <w:t xml:space="preserve">Szacunkowa wartość przedmiotowego zamówienia jest mniejsza niż wyrażona w złotych równowartość kwoty </w:t>
      </w:r>
      <w:r w:rsidR="00996982" w:rsidRPr="001231D2">
        <w:rPr>
          <w:rFonts w:cstheme="minorHAnsi"/>
        </w:rPr>
        <w:t>2</w:t>
      </w:r>
      <w:r w:rsidR="00F33E6B" w:rsidRPr="001231D2">
        <w:rPr>
          <w:rFonts w:cstheme="minorHAnsi"/>
        </w:rPr>
        <w:t>21</w:t>
      </w:r>
      <w:r w:rsidRPr="001231D2">
        <w:rPr>
          <w:rFonts w:cstheme="minorHAnsi"/>
        </w:rPr>
        <w:t> 000 euro.</w:t>
      </w:r>
    </w:p>
    <w:p w14:paraId="32DFC073" w14:textId="77777777" w:rsidR="00ED3CB6" w:rsidRPr="001231D2" w:rsidRDefault="00DD7AFD" w:rsidP="001E7E99">
      <w:pPr>
        <w:pStyle w:val="Akapitzlist"/>
        <w:numPr>
          <w:ilvl w:val="0"/>
          <w:numId w:val="10"/>
        </w:numPr>
        <w:spacing w:after="0" w:line="276" w:lineRule="auto"/>
        <w:ind w:left="284" w:hanging="284"/>
        <w:jc w:val="both"/>
        <w:rPr>
          <w:rFonts w:cstheme="minorHAnsi"/>
        </w:rPr>
      </w:pPr>
      <w:r w:rsidRPr="001231D2">
        <w:rPr>
          <w:rFonts w:cstheme="minorHAnsi"/>
        </w:rPr>
        <w:t>Zamawiający nie przewiduje</w:t>
      </w:r>
      <w:r w:rsidR="00FF58A3" w:rsidRPr="001231D2">
        <w:rPr>
          <w:rFonts w:cstheme="minorHAnsi"/>
        </w:rPr>
        <w:t xml:space="preserve"> wyboru najkorzystniejszej oferty z zastosowaniem</w:t>
      </w:r>
      <w:r w:rsidRPr="001231D2">
        <w:rPr>
          <w:rFonts w:cstheme="minorHAnsi"/>
        </w:rPr>
        <w:t xml:space="preserve"> aukcji elektronicznej.</w:t>
      </w:r>
    </w:p>
    <w:p w14:paraId="5D0AF402" w14:textId="3A97B3FF" w:rsidR="00DD7AFD" w:rsidRPr="001231D2" w:rsidRDefault="00DD7AFD" w:rsidP="001E7E99">
      <w:pPr>
        <w:pStyle w:val="Akapitzlist"/>
        <w:numPr>
          <w:ilvl w:val="0"/>
          <w:numId w:val="10"/>
        </w:numPr>
        <w:spacing w:after="0" w:line="276" w:lineRule="auto"/>
        <w:ind w:left="284" w:hanging="284"/>
        <w:jc w:val="both"/>
        <w:rPr>
          <w:rFonts w:cstheme="minorHAnsi"/>
        </w:rPr>
      </w:pPr>
      <w:r w:rsidRPr="001231D2">
        <w:rPr>
          <w:rFonts w:cstheme="minorHAnsi"/>
        </w:rPr>
        <w:t>Zamawiający nie przewiduje złożenia oferty w postaci katalogów.</w:t>
      </w:r>
    </w:p>
    <w:p w14:paraId="6E5966FE" w14:textId="6A33475C" w:rsidR="00DD7AFD" w:rsidRPr="001231D2" w:rsidRDefault="00DD7AFD" w:rsidP="001E7E99">
      <w:pPr>
        <w:pStyle w:val="Akapitzlist"/>
        <w:numPr>
          <w:ilvl w:val="0"/>
          <w:numId w:val="10"/>
        </w:numPr>
        <w:spacing w:after="0" w:line="276" w:lineRule="auto"/>
        <w:ind w:left="284" w:hanging="284"/>
        <w:jc w:val="both"/>
        <w:rPr>
          <w:rFonts w:cstheme="minorHAnsi"/>
        </w:rPr>
      </w:pPr>
      <w:r w:rsidRPr="001231D2">
        <w:rPr>
          <w:rFonts w:cstheme="minorHAnsi"/>
        </w:rPr>
        <w:t>Zamawiający nie dopuszcza składania ofert wariantowych.</w:t>
      </w:r>
    </w:p>
    <w:p w14:paraId="65C21958" w14:textId="515507B1" w:rsidR="00DD7AFD" w:rsidRPr="001231D2" w:rsidRDefault="00DD7AFD" w:rsidP="001E7E99">
      <w:pPr>
        <w:pStyle w:val="Akapitzlist"/>
        <w:numPr>
          <w:ilvl w:val="0"/>
          <w:numId w:val="10"/>
        </w:numPr>
        <w:spacing w:after="0" w:line="276" w:lineRule="auto"/>
        <w:ind w:left="284" w:hanging="284"/>
        <w:jc w:val="both"/>
        <w:rPr>
          <w:rFonts w:cstheme="minorHAnsi"/>
        </w:rPr>
      </w:pPr>
      <w:r w:rsidRPr="001231D2">
        <w:rPr>
          <w:rFonts w:cstheme="minorHAnsi"/>
        </w:rPr>
        <w:t>Zamawiający nie prowadzi postępowania w celu zawarcia umowy ramowej.</w:t>
      </w:r>
    </w:p>
    <w:p w14:paraId="4614FE52" w14:textId="1A6A85A1" w:rsidR="00DD7AFD" w:rsidRPr="001231D2" w:rsidRDefault="00DD7AFD" w:rsidP="001E7E99">
      <w:pPr>
        <w:pStyle w:val="Akapitzlist"/>
        <w:numPr>
          <w:ilvl w:val="0"/>
          <w:numId w:val="10"/>
        </w:numPr>
        <w:spacing w:after="0" w:line="276" w:lineRule="auto"/>
        <w:ind w:left="284" w:hanging="284"/>
        <w:jc w:val="both"/>
        <w:rPr>
          <w:rFonts w:cstheme="minorHAnsi"/>
        </w:rPr>
      </w:pPr>
      <w:r w:rsidRPr="001231D2">
        <w:rPr>
          <w:rFonts w:cstheme="minorHAnsi"/>
        </w:rPr>
        <w:t>Zamawiający nie zastrzega możliwości ubiegania się o udzielenie zamówienia wyłącznie przez Wykonawców, o których mowa w art. 94 ustawy Pzp.</w:t>
      </w:r>
    </w:p>
    <w:p w14:paraId="03953155" w14:textId="74F7A29E" w:rsidR="00DD7AFD" w:rsidRPr="001231D2" w:rsidRDefault="00DD7AFD" w:rsidP="001E7E99">
      <w:pPr>
        <w:pStyle w:val="Akapitzlist"/>
        <w:numPr>
          <w:ilvl w:val="0"/>
          <w:numId w:val="10"/>
        </w:numPr>
        <w:spacing w:after="0" w:line="276" w:lineRule="auto"/>
        <w:ind w:left="284" w:hanging="284"/>
        <w:jc w:val="both"/>
        <w:rPr>
          <w:rFonts w:cstheme="minorHAnsi"/>
        </w:rPr>
      </w:pPr>
      <w:r w:rsidRPr="001231D2">
        <w:rPr>
          <w:rFonts w:cstheme="minorHAnsi"/>
        </w:rPr>
        <w:lastRenderedPageBreak/>
        <w:t xml:space="preserve">Zamawiający nie określa dodatkowych wymagań związanych z zatrudnianiem osób, o których mowa </w:t>
      </w:r>
      <w:r w:rsidR="006A3849" w:rsidRPr="001231D2">
        <w:rPr>
          <w:rFonts w:cstheme="minorHAnsi"/>
        </w:rPr>
        <w:t xml:space="preserve">  </w:t>
      </w:r>
      <w:r w:rsidRPr="001231D2">
        <w:rPr>
          <w:rFonts w:cstheme="minorHAnsi"/>
        </w:rPr>
        <w:t>w art. 96 ust. 2 pkt 2 ustawy Pzp.</w:t>
      </w:r>
    </w:p>
    <w:p w14:paraId="608F0182" w14:textId="6D9EFED2" w:rsidR="00972D7B" w:rsidRPr="001231D2" w:rsidRDefault="00972D7B" w:rsidP="001E7E99">
      <w:pPr>
        <w:pStyle w:val="Akapitzlist"/>
        <w:numPr>
          <w:ilvl w:val="0"/>
          <w:numId w:val="10"/>
        </w:numPr>
        <w:spacing w:after="0" w:line="276" w:lineRule="auto"/>
        <w:ind w:left="284" w:hanging="284"/>
        <w:jc w:val="both"/>
        <w:rPr>
          <w:rFonts w:cstheme="minorHAnsi"/>
        </w:rPr>
      </w:pPr>
      <w:r w:rsidRPr="001231D2">
        <w:rPr>
          <w:rFonts w:cstheme="minorHAnsi"/>
        </w:rPr>
        <w:t>Zamawiający nie przewiduje zwrotu kosztów udziału w postępowaniu.</w:t>
      </w:r>
    </w:p>
    <w:p w14:paraId="1A1E3E05" w14:textId="4946D294" w:rsidR="00972D7B" w:rsidRPr="001231D2" w:rsidRDefault="00972D7B" w:rsidP="001E7E99">
      <w:pPr>
        <w:pStyle w:val="Akapitzlist"/>
        <w:numPr>
          <w:ilvl w:val="0"/>
          <w:numId w:val="10"/>
        </w:numPr>
        <w:spacing w:after="0" w:line="276" w:lineRule="auto"/>
        <w:ind w:left="284" w:hanging="284"/>
        <w:jc w:val="both"/>
        <w:rPr>
          <w:rFonts w:cstheme="minorHAnsi"/>
        </w:rPr>
      </w:pPr>
      <w:r w:rsidRPr="001231D2">
        <w:rPr>
          <w:rFonts w:cstheme="minorHAnsi"/>
        </w:rPr>
        <w:t>Zamawiający nie przewiduje rozliczenia w walutach obcych.</w:t>
      </w:r>
    </w:p>
    <w:p w14:paraId="3F685D83" w14:textId="21D8361F" w:rsidR="008777DD" w:rsidRPr="001231D2" w:rsidRDefault="00C15A32" w:rsidP="008777DD">
      <w:pPr>
        <w:pStyle w:val="Akapitzlist"/>
        <w:numPr>
          <w:ilvl w:val="0"/>
          <w:numId w:val="10"/>
        </w:numPr>
        <w:spacing w:after="0" w:line="276" w:lineRule="auto"/>
        <w:ind w:left="284" w:hanging="284"/>
        <w:jc w:val="both"/>
        <w:rPr>
          <w:rFonts w:cstheme="minorHAnsi"/>
          <w:b/>
          <w:bCs/>
        </w:rPr>
      </w:pPr>
      <w:r w:rsidRPr="001231D2">
        <w:rPr>
          <w:rFonts w:cstheme="minorHAnsi"/>
          <w:b/>
          <w:bCs/>
        </w:rPr>
        <w:t>Zamawiający zastrzega, iż zgodnie z art. 310 ustawy Pzp może unieważnić postępowanie o udzielenie zamówienia publicznego, jeżeli środki publiczne, które zamawiający zamierzał przeznaczyć na sfinansowanie całości lub części zamówienia nie zostały mu przyznane.</w:t>
      </w:r>
    </w:p>
    <w:p w14:paraId="4059BBAD" w14:textId="56CFE158" w:rsidR="00311C6E" w:rsidRPr="001231D2" w:rsidRDefault="00C15A32" w:rsidP="008777DD">
      <w:pPr>
        <w:pStyle w:val="Akapitzlist"/>
        <w:numPr>
          <w:ilvl w:val="0"/>
          <w:numId w:val="10"/>
        </w:numPr>
        <w:spacing w:after="0" w:line="276" w:lineRule="auto"/>
        <w:ind w:left="284" w:hanging="284"/>
        <w:jc w:val="both"/>
        <w:rPr>
          <w:rFonts w:cstheme="minorHAnsi"/>
          <w:b/>
          <w:bCs/>
        </w:rPr>
      </w:pPr>
      <w:r w:rsidRPr="001231D2">
        <w:rPr>
          <w:rFonts w:cstheme="minorHAnsi"/>
          <w:b/>
          <w:bCs/>
        </w:rPr>
        <w:t xml:space="preserve">Zamówienie jest realizowane ze środków </w:t>
      </w:r>
      <w:bookmarkStart w:id="4" w:name="_Hlk161744321"/>
      <w:r w:rsidR="008777DD" w:rsidRPr="001231D2">
        <w:rPr>
          <w:rFonts w:eastAsia="Times New Roman" w:cstheme="minorHAnsi"/>
          <w:b/>
          <w:lang w:eastAsia="pl-PL"/>
        </w:rPr>
        <w:t>ze</w:t>
      </w:r>
      <w:r w:rsidR="008777DD" w:rsidRPr="001231D2">
        <w:rPr>
          <w:rFonts w:ascii="Calibri" w:hAnsi="Calibri" w:cs="Calibri"/>
          <w:b/>
          <w:bCs/>
          <w:iCs/>
        </w:rPr>
        <w:t xml:space="preserve"> środków Europejskiego Funduszu Społecznego Plus, Program Fundusze Europejskie dla Pomorza Zachodniego 2021</w:t>
      </w:r>
      <w:r w:rsidR="008777DD" w:rsidRPr="001231D2">
        <w:rPr>
          <w:rFonts w:ascii="Calibri" w:hAnsi="Calibri" w:cs="Calibri"/>
          <w:b/>
          <w:bCs/>
          <w:iCs/>
        </w:rPr>
        <w:noBreakHyphen/>
        <w:t>2027</w:t>
      </w:r>
      <w:bookmarkEnd w:id="4"/>
      <w:r w:rsidR="006065D3" w:rsidRPr="001231D2">
        <w:rPr>
          <w:rFonts w:ascii="Calibri" w:hAnsi="Calibri" w:cs="Calibri"/>
          <w:b/>
          <w:bCs/>
          <w:iCs/>
        </w:rPr>
        <w:t>.</w:t>
      </w:r>
    </w:p>
    <w:p w14:paraId="126EE72D" w14:textId="05F1ADF9" w:rsidR="00C522FE" w:rsidRPr="001231D2" w:rsidRDefault="00C522FE" w:rsidP="007D1476">
      <w:pPr>
        <w:spacing w:after="0" w:line="240" w:lineRule="auto"/>
        <w:jc w:val="both"/>
        <w:rPr>
          <w:rFonts w:cstheme="minorHAnsi"/>
          <w:sz w:val="8"/>
          <w:szCs w:val="8"/>
        </w:rPr>
      </w:pPr>
    </w:p>
    <w:tbl>
      <w:tblPr>
        <w:tblStyle w:val="Tabela-Siatka"/>
        <w:tblW w:w="10065" w:type="dxa"/>
        <w:jc w:val="center"/>
        <w:tblLook w:val="04A0" w:firstRow="1" w:lastRow="0" w:firstColumn="1" w:lastColumn="0" w:noHBand="0" w:noVBand="1"/>
      </w:tblPr>
      <w:tblGrid>
        <w:gridCol w:w="10065"/>
      </w:tblGrid>
      <w:tr w:rsidR="00C47608" w:rsidRPr="001231D2" w14:paraId="01F3518C" w14:textId="77777777" w:rsidTr="00B700F9">
        <w:trPr>
          <w:trHeight w:val="460"/>
          <w:jc w:val="center"/>
        </w:trPr>
        <w:tc>
          <w:tcPr>
            <w:tcW w:w="10065" w:type="dxa"/>
            <w:shd w:val="clear" w:color="auto" w:fill="D9D9D9" w:themeFill="background1" w:themeFillShade="D9"/>
            <w:vAlign w:val="center"/>
          </w:tcPr>
          <w:p w14:paraId="1CF1C3DA" w14:textId="154EBE87" w:rsidR="00B65075" w:rsidRPr="001231D2" w:rsidRDefault="00B65075" w:rsidP="001E7E99">
            <w:pPr>
              <w:pStyle w:val="Akapitzlist"/>
              <w:numPr>
                <w:ilvl w:val="0"/>
                <w:numId w:val="25"/>
              </w:numPr>
              <w:ind w:left="306" w:hanging="306"/>
              <w:jc w:val="both"/>
              <w:rPr>
                <w:rFonts w:cstheme="minorHAnsi"/>
                <w:b/>
                <w:bCs/>
              </w:rPr>
            </w:pPr>
            <w:r w:rsidRPr="001231D2">
              <w:rPr>
                <w:rFonts w:cstheme="minorHAnsi"/>
                <w:b/>
                <w:bCs/>
                <w:sz w:val="24"/>
                <w:szCs w:val="24"/>
              </w:rPr>
              <w:t>OPIS PRZEDMIOTU ZAMÓWIENIA</w:t>
            </w:r>
          </w:p>
        </w:tc>
      </w:tr>
    </w:tbl>
    <w:p w14:paraId="516DE4FA" w14:textId="77777777" w:rsidR="0003343B" w:rsidRPr="001231D2" w:rsidRDefault="0003343B" w:rsidP="0003343B">
      <w:pPr>
        <w:tabs>
          <w:tab w:val="decimal" w:leader="dot" w:pos="9072"/>
        </w:tabs>
        <w:spacing w:after="0" w:line="240" w:lineRule="auto"/>
        <w:rPr>
          <w:rFonts w:eastAsia="Times New Roman" w:cstheme="minorHAnsi"/>
          <w:sz w:val="8"/>
          <w:szCs w:val="8"/>
          <w:lang w:eastAsia="pl-PL"/>
        </w:rPr>
      </w:pPr>
    </w:p>
    <w:p w14:paraId="612D34D0" w14:textId="44F296D5" w:rsidR="00FD2DF3" w:rsidRPr="001231D2" w:rsidRDefault="00AB3C78" w:rsidP="00325C55">
      <w:pPr>
        <w:pStyle w:val="Akapitzlist"/>
        <w:numPr>
          <w:ilvl w:val="0"/>
          <w:numId w:val="34"/>
        </w:numPr>
        <w:spacing w:after="0"/>
        <w:ind w:left="284" w:hanging="284"/>
        <w:jc w:val="both"/>
        <w:rPr>
          <w:rFonts w:ascii="Calibri" w:hAnsi="Calibri" w:cs="Calibri"/>
          <w:b/>
          <w:bCs/>
          <w:iCs/>
        </w:rPr>
      </w:pPr>
      <w:r w:rsidRPr="001231D2">
        <w:rPr>
          <w:rFonts w:eastAsia="Times New Roman" w:cstheme="minorHAnsi"/>
          <w:lang w:eastAsia="pl-PL"/>
        </w:rPr>
        <w:t xml:space="preserve">Przedmiotem zamówienia jest realizacja zadania pn. </w:t>
      </w:r>
      <w:r w:rsidR="008777DD" w:rsidRPr="001231D2">
        <w:rPr>
          <w:rFonts w:ascii="Calibri" w:hAnsi="Calibri" w:cs="Calibri"/>
          <w:b/>
          <w:bCs/>
          <w:iCs/>
        </w:rPr>
        <w:t xml:space="preserve">Dostawa </w:t>
      </w:r>
      <w:r w:rsidR="0061258E" w:rsidRPr="001231D2">
        <w:rPr>
          <w:rFonts w:ascii="Calibri" w:hAnsi="Calibri" w:cs="Calibri"/>
          <w:b/>
          <w:bCs/>
          <w:iCs/>
        </w:rPr>
        <w:t>pomocy dydaktycznych</w:t>
      </w:r>
      <w:r w:rsidR="008777DD" w:rsidRPr="001231D2">
        <w:rPr>
          <w:rFonts w:ascii="Calibri" w:hAnsi="Calibri" w:cs="Calibri"/>
          <w:b/>
          <w:bCs/>
          <w:iCs/>
        </w:rPr>
        <w:t xml:space="preserve"> w ramach projektu pt. „Wszechstronny rozwój uczniów Szkoły Podstawowej nr 2 oraz Szkoły Podstawowej nr 3 w Sławnie”  współfinansowanego ze środków Europejskiego Funduszu Społecznego Plus, Program Fundusze Europejskie dla Pomorza Zachodniego 2021</w:t>
      </w:r>
      <w:r w:rsidR="008777DD" w:rsidRPr="001231D2">
        <w:rPr>
          <w:rFonts w:ascii="Calibri" w:hAnsi="Calibri" w:cs="Calibri"/>
          <w:b/>
          <w:bCs/>
          <w:iCs/>
        </w:rPr>
        <w:noBreakHyphen/>
        <w:t>2027, w podziale na części, tj.:</w:t>
      </w:r>
    </w:p>
    <w:p w14:paraId="63F96575" w14:textId="66D83474" w:rsidR="00FD2DF3" w:rsidRPr="001231D2" w:rsidRDefault="00FD2DF3" w:rsidP="00325C55">
      <w:pPr>
        <w:spacing w:after="0"/>
        <w:ind w:left="284"/>
        <w:jc w:val="both"/>
        <w:rPr>
          <w:rFonts w:ascii="Calibri" w:eastAsia="Times New Roman" w:hAnsi="Calibri" w:cs="Calibri"/>
          <w:b/>
          <w:lang w:eastAsia="ar-SA"/>
        </w:rPr>
      </w:pPr>
      <w:r w:rsidRPr="001231D2">
        <w:rPr>
          <w:rFonts w:ascii="Calibri" w:eastAsia="Times New Roman" w:hAnsi="Calibri" w:cs="Calibri"/>
          <w:b/>
          <w:lang w:eastAsia="pl-PL"/>
        </w:rPr>
        <w:t xml:space="preserve">CZĘŚĆ I </w:t>
      </w:r>
      <w:r w:rsidR="000850C8" w:rsidRPr="001231D2">
        <w:rPr>
          <w:rFonts w:ascii="Calibri" w:eastAsia="Times New Roman" w:hAnsi="Calibri" w:cs="Calibri"/>
          <w:b/>
          <w:lang w:eastAsia="pl-PL"/>
        </w:rPr>
        <w:t>–</w:t>
      </w:r>
      <w:r w:rsidRPr="001231D2">
        <w:rPr>
          <w:rFonts w:ascii="Calibri" w:eastAsia="Times New Roman" w:hAnsi="Calibri" w:cs="Calibri"/>
          <w:b/>
          <w:lang w:eastAsia="pl-PL"/>
        </w:rPr>
        <w:t xml:space="preserve"> </w:t>
      </w:r>
      <w:r w:rsidR="005B5D38" w:rsidRPr="001231D2">
        <w:rPr>
          <w:rFonts w:ascii="Calibri" w:eastAsia="Times New Roman" w:hAnsi="Calibri" w:cs="Calibri"/>
          <w:b/>
          <w:lang w:eastAsia="ar-SA"/>
        </w:rPr>
        <w:t>Sprzęt</w:t>
      </w:r>
      <w:r w:rsidR="000850C8" w:rsidRPr="001231D2">
        <w:rPr>
          <w:rFonts w:ascii="Calibri" w:eastAsia="Times New Roman" w:hAnsi="Calibri" w:cs="Calibri"/>
          <w:b/>
          <w:lang w:eastAsia="ar-SA"/>
        </w:rPr>
        <w:t xml:space="preserve"> </w:t>
      </w:r>
      <w:r w:rsidR="005B5D38" w:rsidRPr="001231D2">
        <w:rPr>
          <w:rFonts w:ascii="Calibri" w:eastAsia="Times New Roman" w:hAnsi="Calibri" w:cs="Calibri"/>
          <w:b/>
          <w:lang w:eastAsia="ar-SA"/>
        </w:rPr>
        <w:t>komputerowy</w:t>
      </w:r>
    </w:p>
    <w:p w14:paraId="5CD4AFB9" w14:textId="0F61345D" w:rsidR="008777DD" w:rsidRPr="001231D2" w:rsidRDefault="000850C8" w:rsidP="00325C55">
      <w:pPr>
        <w:spacing w:after="0"/>
        <w:ind w:left="284"/>
        <w:jc w:val="both"/>
        <w:rPr>
          <w:rFonts w:ascii="Calibri" w:eastAsia="Times New Roman" w:hAnsi="Calibri" w:cs="Calibri"/>
          <w:b/>
          <w:lang w:eastAsia="ar-SA"/>
        </w:rPr>
      </w:pPr>
      <w:r w:rsidRPr="001231D2">
        <w:rPr>
          <w:rFonts w:ascii="Calibri" w:eastAsia="Times New Roman" w:hAnsi="Calibri" w:cs="Calibri"/>
          <w:b/>
          <w:lang w:eastAsia="ar-SA"/>
        </w:rPr>
        <w:t xml:space="preserve">CZĘŚĆ II </w:t>
      </w:r>
      <w:r w:rsidR="008777DD" w:rsidRPr="001231D2">
        <w:rPr>
          <w:rFonts w:ascii="Calibri" w:eastAsia="Times New Roman" w:hAnsi="Calibri" w:cs="Calibri"/>
          <w:b/>
          <w:lang w:eastAsia="ar-SA"/>
        </w:rPr>
        <w:t>–</w:t>
      </w:r>
      <w:r w:rsidR="005B5D38" w:rsidRPr="001231D2">
        <w:rPr>
          <w:rFonts w:ascii="Calibri" w:eastAsia="Times New Roman" w:hAnsi="Calibri" w:cs="Calibri"/>
          <w:b/>
          <w:lang w:eastAsia="ar-SA"/>
        </w:rPr>
        <w:t xml:space="preserve"> Sprzęt multimedialny</w:t>
      </w:r>
    </w:p>
    <w:p w14:paraId="7AE7C856" w14:textId="1F228EAE" w:rsidR="008777DD" w:rsidRPr="001231D2" w:rsidRDefault="008777DD" w:rsidP="00325C55">
      <w:pPr>
        <w:spacing w:after="0"/>
        <w:ind w:left="284"/>
        <w:jc w:val="both"/>
        <w:rPr>
          <w:rFonts w:ascii="Calibri" w:eastAsia="Times New Roman" w:hAnsi="Calibri" w:cs="Calibri"/>
          <w:b/>
          <w:lang w:eastAsia="ar-SA"/>
        </w:rPr>
      </w:pPr>
      <w:r w:rsidRPr="001231D2">
        <w:rPr>
          <w:rFonts w:ascii="Calibri" w:eastAsia="Times New Roman" w:hAnsi="Calibri" w:cs="Calibri"/>
          <w:b/>
          <w:lang w:eastAsia="ar-SA"/>
        </w:rPr>
        <w:t xml:space="preserve">CZĘŚĆ III – </w:t>
      </w:r>
      <w:r w:rsidR="005B5D38" w:rsidRPr="001231D2">
        <w:rPr>
          <w:rFonts w:ascii="Calibri" w:eastAsia="Times New Roman" w:hAnsi="Calibri" w:cs="Calibri"/>
          <w:b/>
          <w:lang w:eastAsia="ar-SA"/>
        </w:rPr>
        <w:t>Pracowania informatyczna</w:t>
      </w:r>
    </w:p>
    <w:p w14:paraId="360D6FBB" w14:textId="0BC87A36" w:rsidR="005B5D38" w:rsidRPr="001231D2" w:rsidRDefault="005B5D38" w:rsidP="00325C55">
      <w:pPr>
        <w:spacing w:after="0"/>
        <w:ind w:left="284"/>
        <w:jc w:val="both"/>
        <w:rPr>
          <w:rFonts w:ascii="Calibri" w:eastAsia="Times New Roman" w:hAnsi="Calibri" w:cs="Calibri"/>
          <w:b/>
          <w:lang w:eastAsia="ar-SA"/>
        </w:rPr>
      </w:pPr>
      <w:r w:rsidRPr="001231D2">
        <w:rPr>
          <w:rFonts w:ascii="Calibri" w:eastAsia="Times New Roman" w:hAnsi="Calibri" w:cs="Calibri"/>
          <w:b/>
          <w:lang w:eastAsia="ar-SA"/>
        </w:rPr>
        <w:t xml:space="preserve">CZĘŚĆ </w:t>
      </w:r>
      <w:r w:rsidR="009E75AF" w:rsidRPr="001231D2">
        <w:rPr>
          <w:rFonts w:ascii="Calibri" w:eastAsia="Times New Roman" w:hAnsi="Calibri" w:cs="Calibri"/>
          <w:b/>
          <w:lang w:eastAsia="ar-SA"/>
        </w:rPr>
        <w:t>I</w:t>
      </w:r>
      <w:r w:rsidRPr="001231D2">
        <w:rPr>
          <w:rFonts w:ascii="Calibri" w:eastAsia="Times New Roman" w:hAnsi="Calibri" w:cs="Calibri"/>
          <w:b/>
          <w:lang w:eastAsia="ar-SA"/>
        </w:rPr>
        <w:t>V – Instrumenty muzyczne</w:t>
      </w:r>
    </w:p>
    <w:p w14:paraId="6E87FCA9" w14:textId="25052AA8" w:rsidR="005B5D38" w:rsidRPr="001231D2" w:rsidRDefault="005B5D38" w:rsidP="00325C55">
      <w:pPr>
        <w:spacing w:after="0"/>
        <w:ind w:left="284"/>
        <w:jc w:val="both"/>
        <w:rPr>
          <w:rFonts w:ascii="Calibri" w:eastAsia="Times New Roman" w:hAnsi="Calibri" w:cs="Calibri"/>
          <w:b/>
          <w:lang w:eastAsia="ar-SA"/>
        </w:rPr>
      </w:pPr>
      <w:r w:rsidRPr="001231D2">
        <w:rPr>
          <w:rFonts w:ascii="Calibri" w:eastAsia="Times New Roman" w:hAnsi="Calibri" w:cs="Calibri"/>
          <w:b/>
          <w:lang w:eastAsia="ar-SA"/>
        </w:rPr>
        <w:t>CZĘŚĆ V – Meble</w:t>
      </w:r>
    </w:p>
    <w:p w14:paraId="0432865E" w14:textId="527B9502" w:rsidR="00721643" w:rsidRPr="001231D2" w:rsidRDefault="006B0FD0" w:rsidP="0061258E">
      <w:pPr>
        <w:pStyle w:val="Akapitzlist"/>
        <w:numPr>
          <w:ilvl w:val="0"/>
          <w:numId w:val="34"/>
        </w:numPr>
        <w:ind w:left="284" w:hanging="284"/>
        <w:jc w:val="both"/>
        <w:rPr>
          <w:rFonts w:eastAsia="Times New Roman" w:cstheme="minorHAnsi"/>
          <w:color w:val="000000"/>
          <w:lang w:eastAsia="ar-SA"/>
        </w:rPr>
      </w:pPr>
      <w:r w:rsidRPr="001231D2">
        <w:rPr>
          <w:rFonts w:cstheme="minorHAnsi"/>
        </w:rPr>
        <w:t>Szczegółowy opis przedmiotu zamówienia zaw</w:t>
      </w:r>
      <w:r w:rsidR="00721643" w:rsidRPr="001231D2">
        <w:rPr>
          <w:rFonts w:cstheme="minorHAnsi"/>
        </w:rPr>
        <w:t xml:space="preserve">arty został w </w:t>
      </w:r>
      <w:r w:rsidRPr="001231D2">
        <w:rPr>
          <w:rFonts w:cstheme="minorHAnsi"/>
        </w:rPr>
        <w:t>załącznik</w:t>
      </w:r>
      <w:r w:rsidR="00721643" w:rsidRPr="001231D2">
        <w:rPr>
          <w:rFonts w:cstheme="minorHAnsi"/>
        </w:rPr>
        <w:t>ach</w:t>
      </w:r>
      <w:r w:rsidRPr="001231D2">
        <w:rPr>
          <w:rFonts w:cstheme="minorHAnsi"/>
        </w:rPr>
        <w:t xml:space="preserve"> nr </w:t>
      </w:r>
      <w:r w:rsidR="00174E5A" w:rsidRPr="001231D2">
        <w:rPr>
          <w:rFonts w:cstheme="minorHAnsi"/>
        </w:rPr>
        <w:t>2</w:t>
      </w:r>
      <w:r w:rsidR="0061258E" w:rsidRPr="001231D2">
        <w:rPr>
          <w:rFonts w:cstheme="minorHAnsi"/>
        </w:rPr>
        <w:t>A-</w:t>
      </w:r>
      <w:r w:rsidR="000A2B8F" w:rsidRPr="001231D2">
        <w:rPr>
          <w:rFonts w:cstheme="minorHAnsi"/>
        </w:rPr>
        <w:t>E</w:t>
      </w:r>
      <w:r w:rsidRPr="001231D2">
        <w:rPr>
          <w:rFonts w:cstheme="minorHAnsi"/>
        </w:rPr>
        <w:t xml:space="preserve"> do SWZ. Opisane tam parametry stanowią minimalne wymagania jakościowe i techniczne </w:t>
      </w:r>
      <w:r w:rsidR="0061258E" w:rsidRPr="001231D2">
        <w:rPr>
          <w:rFonts w:cstheme="minorHAnsi"/>
        </w:rPr>
        <w:t>zamawianych pomocy dydaktyc</w:t>
      </w:r>
      <w:r w:rsidR="005B5D38" w:rsidRPr="001231D2">
        <w:rPr>
          <w:rFonts w:cstheme="minorHAnsi"/>
        </w:rPr>
        <w:t>zn</w:t>
      </w:r>
      <w:r w:rsidR="0061258E" w:rsidRPr="001231D2">
        <w:rPr>
          <w:rFonts w:cstheme="minorHAnsi"/>
        </w:rPr>
        <w:t>ych</w:t>
      </w:r>
      <w:r w:rsidR="0043494E" w:rsidRPr="001231D2">
        <w:rPr>
          <w:rFonts w:cstheme="minorHAnsi"/>
        </w:rPr>
        <w:t>.</w:t>
      </w:r>
    </w:p>
    <w:p w14:paraId="3BFF83D3" w14:textId="78252888" w:rsidR="00721643" w:rsidRPr="001231D2" w:rsidRDefault="00721643" w:rsidP="001E7E99">
      <w:pPr>
        <w:pStyle w:val="Akapitzlist"/>
        <w:numPr>
          <w:ilvl w:val="0"/>
          <w:numId w:val="34"/>
        </w:numPr>
        <w:suppressAutoHyphens/>
        <w:spacing w:after="0" w:line="276" w:lineRule="auto"/>
        <w:ind w:left="284" w:hanging="284"/>
        <w:jc w:val="both"/>
        <w:rPr>
          <w:rFonts w:eastAsia="Times New Roman" w:cstheme="minorHAnsi"/>
          <w:color w:val="000000"/>
          <w:lang w:eastAsia="ar-SA"/>
        </w:rPr>
      </w:pPr>
      <w:r w:rsidRPr="001231D2">
        <w:rPr>
          <w:rFonts w:eastAsia="Times New Roman" w:cstheme="minorHAnsi"/>
          <w:lang w:eastAsia="pl-PL"/>
        </w:rPr>
        <w:t>Szczegółowy zakres obowiązków Wykonawcy oraz warunki płatności określone zostały we wzor</w:t>
      </w:r>
      <w:r w:rsidR="00B86453" w:rsidRPr="001231D2">
        <w:rPr>
          <w:rFonts w:eastAsia="Times New Roman" w:cstheme="minorHAnsi"/>
          <w:lang w:eastAsia="pl-PL"/>
        </w:rPr>
        <w:t>ze</w:t>
      </w:r>
      <w:r w:rsidRPr="001231D2">
        <w:rPr>
          <w:rFonts w:eastAsia="Times New Roman" w:cstheme="minorHAnsi"/>
          <w:lang w:eastAsia="pl-PL"/>
        </w:rPr>
        <w:t xml:space="preserve"> um</w:t>
      </w:r>
      <w:r w:rsidR="00B86453" w:rsidRPr="001231D2">
        <w:rPr>
          <w:rFonts w:eastAsia="Times New Roman" w:cstheme="minorHAnsi"/>
          <w:lang w:eastAsia="pl-PL"/>
        </w:rPr>
        <w:t>owy</w:t>
      </w:r>
      <w:r w:rsidRPr="001231D2">
        <w:rPr>
          <w:rFonts w:eastAsia="Times New Roman" w:cstheme="minorHAnsi"/>
          <w:lang w:eastAsia="pl-PL"/>
        </w:rPr>
        <w:t xml:space="preserve"> stanowiąc</w:t>
      </w:r>
      <w:r w:rsidR="00B86453" w:rsidRPr="001231D2">
        <w:rPr>
          <w:rFonts w:eastAsia="Times New Roman" w:cstheme="minorHAnsi"/>
          <w:lang w:eastAsia="pl-PL"/>
        </w:rPr>
        <w:t>ym</w:t>
      </w:r>
      <w:r w:rsidRPr="001231D2">
        <w:rPr>
          <w:rFonts w:eastAsia="Times New Roman" w:cstheme="minorHAnsi"/>
          <w:lang w:eastAsia="pl-PL"/>
        </w:rPr>
        <w:t xml:space="preserve"> załącznik</w:t>
      </w:r>
      <w:r w:rsidR="00B86453" w:rsidRPr="001231D2">
        <w:rPr>
          <w:rFonts w:eastAsia="Times New Roman" w:cstheme="minorHAnsi"/>
          <w:lang w:eastAsia="pl-PL"/>
        </w:rPr>
        <w:t xml:space="preserve"> </w:t>
      </w:r>
      <w:r w:rsidRPr="001231D2">
        <w:rPr>
          <w:rFonts w:eastAsia="Times New Roman" w:cstheme="minorHAnsi"/>
          <w:lang w:eastAsia="pl-PL"/>
        </w:rPr>
        <w:t>do SWZ.</w:t>
      </w:r>
    </w:p>
    <w:p w14:paraId="6E3AB7B8" w14:textId="642FEAEA" w:rsidR="00B86453" w:rsidRPr="001231D2" w:rsidRDefault="00721643" w:rsidP="00325C55">
      <w:pPr>
        <w:pStyle w:val="Akapitzlist"/>
        <w:numPr>
          <w:ilvl w:val="0"/>
          <w:numId w:val="34"/>
        </w:numPr>
        <w:suppressAutoHyphens/>
        <w:spacing w:after="0" w:line="276" w:lineRule="auto"/>
        <w:ind w:left="284" w:hanging="284"/>
        <w:jc w:val="both"/>
        <w:rPr>
          <w:rFonts w:eastAsia="Times New Roman" w:cstheme="minorHAnsi"/>
          <w:color w:val="000000"/>
          <w:lang w:eastAsia="ar-SA"/>
        </w:rPr>
      </w:pPr>
      <w:r w:rsidRPr="001231D2">
        <w:rPr>
          <w:rFonts w:eastAsia="Times New Roman" w:cstheme="minorHAnsi"/>
          <w:lang w:eastAsia="pl-PL"/>
        </w:rPr>
        <w:t>Zamawiający zastrzega możliwość odstąpienia od umowy w terminie 30 dni od powzięcia wiadomości o  okolicznościach  powodujących, że wykonanie umowy nie leży w interesie publicznym, czego nie można było przewidzieć w chwili zawarcia umowy – na zasadach określonych w art. 456 ustawy Pzp.</w:t>
      </w:r>
    </w:p>
    <w:p w14:paraId="219F59B9" w14:textId="02F14346" w:rsidR="00721643" w:rsidRPr="001231D2" w:rsidRDefault="006B0FD0" w:rsidP="00721643">
      <w:pPr>
        <w:pStyle w:val="Akapitzlist"/>
        <w:numPr>
          <w:ilvl w:val="0"/>
          <w:numId w:val="34"/>
        </w:numPr>
        <w:suppressAutoHyphens/>
        <w:spacing w:after="0" w:line="276" w:lineRule="auto"/>
        <w:ind w:left="284" w:hanging="284"/>
        <w:jc w:val="both"/>
        <w:rPr>
          <w:rFonts w:eastAsia="Times New Roman" w:cstheme="minorHAnsi"/>
          <w:b/>
          <w:color w:val="000000"/>
          <w:lang w:eastAsia="ar-SA"/>
        </w:rPr>
      </w:pPr>
      <w:r w:rsidRPr="001231D2">
        <w:rPr>
          <w:rFonts w:eastAsia="Times New Roman" w:cstheme="minorHAnsi"/>
          <w:b/>
          <w:lang w:eastAsia="x-none"/>
        </w:rPr>
        <w:t>Istotne informacje dotyczące wykonania przedmiotu zamówienia:</w:t>
      </w:r>
    </w:p>
    <w:p w14:paraId="12B9EDAC" w14:textId="1D34BA2F" w:rsidR="006B0FD0" w:rsidRPr="001231D2" w:rsidRDefault="006B0FD0" w:rsidP="001F1E7D">
      <w:pPr>
        <w:pStyle w:val="Akapitzlist"/>
        <w:numPr>
          <w:ilvl w:val="1"/>
          <w:numId w:val="44"/>
        </w:numPr>
        <w:suppressAutoHyphens/>
        <w:spacing w:after="0" w:line="276" w:lineRule="auto"/>
        <w:jc w:val="both"/>
        <w:rPr>
          <w:rFonts w:eastAsia="Times New Roman" w:cstheme="minorHAnsi"/>
          <w:b/>
          <w:color w:val="000000"/>
          <w:lang w:eastAsia="ar-SA"/>
        </w:rPr>
      </w:pPr>
      <w:r w:rsidRPr="001231D2">
        <w:rPr>
          <w:rFonts w:eastAsia="Times New Roman" w:cstheme="minorHAnsi"/>
          <w:b/>
          <w:lang w:eastAsia="x-none"/>
        </w:rPr>
        <w:t>Wymagania dotyczące gwarancji i rękojmi</w:t>
      </w:r>
    </w:p>
    <w:p w14:paraId="31C186F8" w14:textId="5D6F17AE" w:rsidR="00721643" w:rsidRPr="001231D2" w:rsidRDefault="006B0FD0" w:rsidP="00721643">
      <w:pPr>
        <w:pStyle w:val="Akapitzlist"/>
        <w:suppressAutoHyphens/>
        <w:spacing w:after="0" w:line="276" w:lineRule="auto"/>
        <w:ind w:left="360"/>
        <w:jc w:val="both"/>
        <w:rPr>
          <w:rFonts w:eastAsia="Times New Roman" w:cstheme="minorHAnsi"/>
          <w:b/>
          <w:lang w:eastAsia="x-none"/>
        </w:rPr>
      </w:pPr>
      <w:r w:rsidRPr="001231D2">
        <w:rPr>
          <w:rFonts w:eastAsia="Times New Roman" w:cstheme="minorHAnsi"/>
          <w:bCs/>
          <w:lang w:eastAsia="x-none"/>
        </w:rPr>
        <w:t>Zamawiający wymaga udzielenia gwarancji i rękojmi na cały przedmiot zamówienia wyszczególniony w załącznik</w:t>
      </w:r>
      <w:r w:rsidR="00721643" w:rsidRPr="001231D2">
        <w:rPr>
          <w:rFonts w:eastAsia="Times New Roman" w:cstheme="minorHAnsi"/>
          <w:bCs/>
          <w:lang w:eastAsia="x-none"/>
        </w:rPr>
        <w:t>ach</w:t>
      </w:r>
      <w:r w:rsidRPr="001231D2">
        <w:rPr>
          <w:rFonts w:eastAsia="Times New Roman" w:cstheme="minorHAnsi"/>
          <w:bCs/>
          <w:lang w:eastAsia="x-none"/>
        </w:rPr>
        <w:t xml:space="preserve"> nr </w:t>
      </w:r>
      <w:r w:rsidR="005D6B83" w:rsidRPr="001231D2">
        <w:rPr>
          <w:rFonts w:eastAsia="Times New Roman" w:cstheme="minorHAnsi"/>
          <w:bCs/>
          <w:lang w:eastAsia="x-none"/>
        </w:rPr>
        <w:t>2</w:t>
      </w:r>
      <w:r w:rsidR="0061258E" w:rsidRPr="001231D2">
        <w:rPr>
          <w:rFonts w:eastAsia="Times New Roman" w:cstheme="minorHAnsi"/>
          <w:bCs/>
          <w:lang w:eastAsia="x-none"/>
        </w:rPr>
        <w:t>A-</w:t>
      </w:r>
      <w:r w:rsidR="000A2B8F" w:rsidRPr="001231D2">
        <w:rPr>
          <w:rFonts w:eastAsia="Times New Roman" w:cstheme="minorHAnsi"/>
          <w:bCs/>
          <w:lang w:eastAsia="x-none"/>
        </w:rPr>
        <w:t>E</w:t>
      </w:r>
      <w:r w:rsidR="00721643" w:rsidRPr="001231D2">
        <w:rPr>
          <w:rFonts w:eastAsia="Times New Roman" w:cstheme="minorHAnsi"/>
          <w:bCs/>
          <w:lang w:eastAsia="x-none"/>
        </w:rPr>
        <w:t xml:space="preserve"> </w:t>
      </w:r>
      <w:r w:rsidRPr="001231D2">
        <w:rPr>
          <w:rFonts w:eastAsia="Times New Roman" w:cstheme="minorHAnsi"/>
          <w:bCs/>
          <w:lang w:eastAsia="x-none"/>
        </w:rPr>
        <w:t xml:space="preserve">do SWZ, </w:t>
      </w:r>
      <w:r w:rsidRPr="001231D2">
        <w:rPr>
          <w:rFonts w:eastAsia="Times New Roman" w:cstheme="minorHAnsi"/>
          <w:b/>
          <w:lang w:eastAsia="x-none"/>
        </w:rPr>
        <w:t>na okres  minimum 24 miesięcy. Wykonawca może udzielić dłuższej gwarancji na przedmiot zamówienia, jednak nie dłuższej niż 36 miesięcy, zgodnie z pkt XXVI.4 SWZ – kryteria oceny ofert.</w:t>
      </w:r>
    </w:p>
    <w:p w14:paraId="7014D22F" w14:textId="6F797084" w:rsidR="000A2B8F" w:rsidRPr="001231D2" w:rsidRDefault="00721643" w:rsidP="00325C55">
      <w:pPr>
        <w:pStyle w:val="Akapitzlist"/>
        <w:numPr>
          <w:ilvl w:val="1"/>
          <w:numId w:val="44"/>
        </w:numPr>
        <w:spacing w:after="0" w:line="276" w:lineRule="auto"/>
        <w:ind w:right="-1"/>
        <w:jc w:val="both"/>
        <w:rPr>
          <w:rFonts w:eastAsia="Times New Roman" w:cstheme="minorHAnsi"/>
          <w:b/>
          <w:lang w:eastAsia="x-none"/>
        </w:rPr>
      </w:pPr>
      <w:r w:rsidRPr="001231D2">
        <w:rPr>
          <w:rFonts w:eastAsia="Times New Roman" w:cstheme="minorHAnsi"/>
          <w:bCs/>
          <w:lang w:eastAsia="pl-PL"/>
        </w:rPr>
        <w:t xml:space="preserve">Zamawiający przewiduje możliwość składania ofert częściowych, o których mowa w pkt V.1 SWZ. </w:t>
      </w:r>
      <w:r w:rsidRPr="001231D2">
        <w:rPr>
          <w:rFonts w:eastAsia="Times New Roman" w:cstheme="minorHAnsi"/>
          <w:b/>
          <w:lang w:eastAsia="x-none"/>
        </w:rPr>
        <w:t xml:space="preserve">Zamawiający nie ogranicza ilości części, na które wykonawca może złożyć oferty. </w:t>
      </w:r>
      <w:r w:rsidRPr="001231D2">
        <w:rPr>
          <w:rFonts w:cstheme="minorHAnsi"/>
          <w:bCs/>
        </w:rPr>
        <w:t>Zamawiający nie zastrzega obowiązku osobistego wykonania przez Wykonawcę kluczowych części zamówienia na dostawę</w:t>
      </w:r>
      <w:r w:rsidR="000A2B8F" w:rsidRPr="001231D2">
        <w:rPr>
          <w:rFonts w:cstheme="minorHAnsi"/>
          <w:bCs/>
        </w:rPr>
        <w:t>.</w:t>
      </w:r>
    </w:p>
    <w:p w14:paraId="633F1F60" w14:textId="6FCF3D47" w:rsidR="00503662" w:rsidRPr="001231D2" w:rsidRDefault="00503662" w:rsidP="00325C55">
      <w:pPr>
        <w:pStyle w:val="Akapitzlist"/>
        <w:numPr>
          <w:ilvl w:val="1"/>
          <w:numId w:val="44"/>
        </w:numPr>
        <w:spacing w:after="0" w:line="276" w:lineRule="auto"/>
        <w:ind w:right="-1"/>
        <w:jc w:val="both"/>
        <w:rPr>
          <w:rFonts w:eastAsia="Times New Roman" w:cstheme="minorHAnsi"/>
          <w:b/>
          <w:lang w:eastAsia="x-none"/>
        </w:rPr>
      </w:pPr>
      <w:bookmarkStart w:id="5" w:name="_Hlk135136527"/>
      <w:r w:rsidRPr="001231D2">
        <w:rPr>
          <w:rFonts w:eastAsia="Times New Roman" w:cstheme="minorHAnsi"/>
          <w:b/>
          <w:lang w:eastAsia="x-none"/>
        </w:rPr>
        <w:t>Zamawiający zastrzega, iż cały asortyment będący przedmiotem zamówienia będzi</w:t>
      </w:r>
      <w:r w:rsidR="00B86453" w:rsidRPr="001231D2">
        <w:rPr>
          <w:rFonts w:eastAsia="Times New Roman" w:cstheme="minorHAnsi"/>
          <w:b/>
          <w:lang w:eastAsia="x-none"/>
        </w:rPr>
        <w:t>e stanowił wyposażenie jednostek oświatowych</w:t>
      </w:r>
      <w:r w:rsidRPr="001231D2">
        <w:rPr>
          <w:rFonts w:eastAsia="Times New Roman" w:cstheme="minorHAnsi"/>
          <w:b/>
          <w:lang w:eastAsia="x-none"/>
        </w:rPr>
        <w:t>, a zatem musi posiadać wszystkie certyfikaty lub inne dokumenty równoważne, dopuszczające ich użytkowanie w tych jednostkach.</w:t>
      </w:r>
    </w:p>
    <w:p w14:paraId="2A94B10B" w14:textId="5B5D62A3" w:rsidR="00503662" w:rsidRPr="001231D2" w:rsidRDefault="00503662" w:rsidP="00325C55">
      <w:pPr>
        <w:pStyle w:val="Akapitzlist"/>
        <w:numPr>
          <w:ilvl w:val="1"/>
          <w:numId w:val="44"/>
        </w:numPr>
        <w:suppressAutoHyphens/>
        <w:spacing w:after="0" w:line="276" w:lineRule="auto"/>
        <w:jc w:val="both"/>
        <w:rPr>
          <w:rFonts w:eastAsia="Times New Roman" w:cstheme="minorHAnsi"/>
          <w:b/>
          <w:lang w:eastAsia="x-none"/>
        </w:rPr>
      </w:pPr>
      <w:r w:rsidRPr="001231D2">
        <w:rPr>
          <w:rFonts w:eastAsia="Times New Roman" w:cstheme="minorHAnsi"/>
          <w:b/>
          <w:lang w:eastAsia="x-none"/>
        </w:rPr>
        <w:t xml:space="preserve">Oferta złożona na daną część zamówienia musi obejmować cały asortyment wykazany </w:t>
      </w:r>
      <w:r w:rsidRPr="001231D2">
        <w:rPr>
          <w:rFonts w:eastAsia="Times New Roman" w:cstheme="minorHAnsi"/>
          <w:b/>
          <w:lang w:eastAsia="x-none"/>
        </w:rPr>
        <w:br/>
        <w:t>w załącznikach nr 2 A-</w:t>
      </w:r>
      <w:r w:rsidR="000A2B8F" w:rsidRPr="001231D2">
        <w:rPr>
          <w:rFonts w:eastAsia="Times New Roman" w:cstheme="minorHAnsi"/>
          <w:b/>
          <w:lang w:eastAsia="x-none"/>
        </w:rPr>
        <w:t>E</w:t>
      </w:r>
      <w:r w:rsidRPr="001231D2">
        <w:rPr>
          <w:rFonts w:eastAsia="Times New Roman" w:cstheme="minorHAnsi"/>
          <w:b/>
          <w:lang w:eastAsia="x-none"/>
        </w:rPr>
        <w:t xml:space="preserve"> do SWZ, w zależności na którą część zamówienia Wykonawca składa ofertę.   </w:t>
      </w:r>
    </w:p>
    <w:p w14:paraId="5ADF3D9A" w14:textId="763036C7" w:rsidR="00503662" w:rsidRPr="001231D2" w:rsidRDefault="00503662" w:rsidP="006A3849">
      <w:pPr>
        <w:pStyle w:val="Akapitzlist"/>
        <w:numPr>
          <w:ilvl w:val="1"/>
          <w:numId w:val="44"/>
        </w:numPr>
        <w:spacing w:after="0" w:line="276" w:lineRule="auto"/>
        <w:ind w:right="-1"/>
        <w:jc w:val="both"/>
        <w:rPr>
          <w:rFonts w:eastAsia="Times New Roman" w:cstheme="minorHAnsi"/>
          <w:b/>
          <w:bCs/>
          <w:lang w:eastAsia="x-none"/>
        </w:rPr>
      </w:pPr>
      <w:r w:rsidRPr="001231D2">
        <w:rPr>
          <w:rFonts w:ascii="Calibri" w:hAnsi="Calibri" w:cs="Calibri"/>
          <w:b/>
          <w:bCs/>
          <w:u w:val="single"/>
        </w:rPr>
        <w:t>W przypadku składania oferty na więcej niż jedną część, wykonawca składa oddzielny formularz ofertowy do każdej z części</w:t>
      </w:r>
      <w:r w:rsidRPr="001231D2">
        <w:rPr>
          <w:rFonts w:ascii="Calibri" w:hAnsi="Calibri" w:cs="Calibri"/>
          <w:b/>
          <w:bCs/>
        </w:rPr>
        <w:t xml:space="preserve">. </w:t>
      </w:r>
    </w:p>
    <w:p w14:paraId="6C7AD2D4" w14:textId="5BD34764" w:rsidR="00B86453" w:rsidRPr="001231D2" w:rsidRDefault="00503662" w:rsidP="00325C55">
      <w:pPr>
        <w:pStyle w:val="Akapitzlist"/>
        <w:numPr>
          <w:ilvl w:val="1"/>
          <w:numId w:val="44"/>
        </w:numPr>
        <w:suppressAutoHyphens/>
        <w:spacing w:after="0" w:line="276" w:lineRule="auto"/>
        <w:jc w:val="both"/>
        <w:rPr>
          <w:rFonts w:cstheme="minorHAnsi"/>
          <w:b/>
          <w:bCs/>
        </w:rPr>
      </w:pPr>
      <w:r w:rsidRPr="001231D2">
        <w:rPr>
          <w:rFonts w:ascii="Calibri" w:eastAsia="Times New Roman" w:hAnsi="Calibri" w:cs="Calibri"/>
          <w:bCs/>
          <w:lang w:eastAsia="pl-PL"/>
        </w:rPr>
        <w:t xml:space="preserve">Wykonawca jest zobowiązany zaoferować towar spełniający wymagania określone w załącznikach </w:t>
      </w:r>
      <w:r w:rsidR="00375644" w:rsidRPr="001231D2">
        <w:rPr>
          <w:rFonts w:ascii="Calibri" w:eastAsia="Times New Roman" w:hAnsi="Calibri" w:cs="Calibri"/>
          <w:bCs/>
          <w:lang w:eastAsia="pl-PL"/>
        </w:rPr>
        <w:t xml:space="preserve">                </w:t>
      </w:r>
      <w:r w:rsidRPr="001231D2">
        <w:rPr>
          <w:rFonts w:ascii="Calibri" w:eastAsia="Times New Roman" w:hAnsi="Calibri" w:cs="Calibri"/>
          <w:bCs/>
          <w:lang w:eastAsia="pl-PL"/>
        </w:rPr>
        <w:t xml:space="preserve">nr 2 A – </w:t>
      </w:r>
      <w:r w:rsidR="000A2B8F" w:rsidRPr="001231D2">
        <w:rPr>
          <w:rFonts w:ascii="Calibri" w:eastAsia="Times New Roman" w:hAnsi="Calibri" w:cs="Calibri"/>
          <w:bCs/>
          <w:lang w:eastAsia="pl-PL"/>
        </w:rPr>
        <w:t>E</w:t>
      </w:r>
      <w:r w:rsidRPr="001231D2">
        <w:rPr>
          <w:rFonts w:ascii="Calibri" w:eastAsia="Times New Roman" w:hAnsi="Calibri" w:cs="Calibri"/>
          <w:bCs/>
          <w:lang w:eastAsia="pl-PL"/>
        </w:rPr>
        <w:t xml:space="preserve"> do SWZ.</w:t>
      </w:r>
      <w:r w:rsidRPr="001231D2">
        <w:rPr>
          <w:rFonts w:ascii="Calibri" w:eastAsia="Times New Roman" w:hAnsi="Calibri" w:cs="Calibri"/>
          <w:b/>
          <w:lang w:eastAsia="pl-PL"/>
        </w:rPr>
        <w:t xml:space="preserve"> </w:t>
      </w:r>
    </w:p>
    <w:p w14:paraId="2050D943" w14:textId="333E1F7A" w:rsidR="00B86453" w:rsidRPr="001231D2" w:rsidRDefault="00503662" w:rsidP="00325C55">
      <w:pPr>
        <w:pStyle w:val="Akapitzlist"/>
        <w:numPr>
          <w:ilvl w:val="2"/>
          <w:numId w:val="44"/>
        </w:numPr>
        <w:suppressAutoHyphens/>
        <w:spacing w:after="0" w:line="276" w:lineRule="auto"/>
        <w:ind w:left="993" w:hanging="567"/>
        <w:jc w:val="both"/>
        <w:rPr>
          <w:rFonts w:cstheme="minorHAnsi"/>
          <w:bCs/>
        </w:rPr>
      </w:pPr>
      <w:r w:rsidRPr="001231D2">
        <w:rPr>
          <w:rFonts w:cstheme="minorHAnsi"/>
          <w:bCs/>
        </w:rPr>
        <w:lastRenderedPageBreak/>
        <w:t xml:space="preserve">W formularzu cenowym </w:t>
      </w:r>
      <w:r w:rsidR="00B86453" w:rsidRPr="001231D2">
        <w:rPr>
          <w:rFonts w:cstheme="minorHAnsi"/>
          <w:bCs/>
        </w:rPr>
        <w:t xml:space="preserve">dotyczącym </w:t>
      </w:r>
      <w:r w:rsidR="00B86453" w:rsidRPr="001231D2">
        <w:rPr>
          <w:rFonts w:cstheme="minorHAnsi"/>
          <w:b/>
          <w:bCs/>
        </w:rPr>
        <w:t>CZĘŚCI I – III</w:t>
      </w:r>
      <w:r w:rsidR="00592B5D" w:rsidRPr="001231D2">
        <w:rPr>
          <w:rFonts w:cstheme="minorHAnsi"/>
          <w:b/>
          <w:bCs/>
        </w:rPr>
        <w:t xml:space="preserve"> (Załączniki nr 2A-C do SWZ)</w:t>
      </w:r>
      <w:r w:rsidR="00B86453" w:rsidRPr="001231D2">
        <w:rPr>
          <w:rFonts w:cstheme="minorHAnsi"/>
          <w:bCs/>
        </w:rPr>
        <w:t xml:space="preserve">, </w:t>
      </w:r>
      <w:r w:rsidRPr="001231D2">
        <w:rPr>
          <w:rFonts w:cstheme="minorHAnsi"/>
          <w:bCs/>
        </w:rPr>
        <w:t>należy podać producenta i model. Jeśli model posiada wiele wersji produktu, to dodatkowo należy podać szczegółową specyfikację, bądź kod producenta lub link do oferowanego produktu (o ile kod/ link wskazuje na szczegółową specyfikację produktu)</w:t>
      </w:r>
      <w:r w:rsidR="00B86453" w:rsidRPr="001231D2">
        <w:rPr>
          <w:rFonts w:cstheme="minorHAnsi"/>
          <w:bCs/>
        </w:rPr>
        <w:t>;</w:t>
      </w:r>
    </w:p>
    <w:p w14:paraId="2729477E" w14:textId="004B2C0B" w:rsidR="00B86453" w:rsidRPr="001231D2" w:rsidRDefault="00B86453" w:rsidP="00325C55">
      <w:pPr>
        <w:pStyle w:val="Akapitzlist"/>
        <w:numPr>
          <w:ilvl w:val="2"/>
          <w:numId w:val="44"/>
        </w:numPr>
        <w:suppressAutoHyphens/>
        <w:spacing w:after="0" w:line="276" w:lineRule="auto"/>
        <w:ind w:left="993" w:hanging="567"/>
        <w:jc w:val="both"/>
        <w:rPr>
          <w:rFonts w:cstheme="minorHAnsi"/>
          <w:bCs/>
        </w:rPr>
      </w:pPr>
      <w:r w:rsidRPr="001231D2">
        <w:rPr>
          <w:rFonts w:cstheme="minorHAnsi"/>
          <w:bCs/>
        </w:rPr>
        <w:t xml:space="preserve">W formularzu cenowym dotyczącym </w:t>
      </w:r>
      <w:r w:rsidRPr="001231D2">
        <w:rPr>
          <w:rFonts w:cstheme="minorHAnsi"/>
          <w:b/>
          <w:bCs/>
        </w:rPr>
        <w:t>CZĘŚCI IV – V</w:t>
      </w:r>
      <w:r w:rsidR="00592B5D" w:rsidRPr="001231D2">
        <w:rPr>
          <w:rFonts w:cstheme="minorHAnsi"/>
          <w:b/>
          <w:bCs/>
        </w:rPr>
        <w:t xml:space="preserve"> (Załączniki nr 2D-</w:t>
      </w:r>
      <w:r w:rsidR="000A2B8F" w:rsidRPr="001231D2">
        <w:rPr>
          <w:rFonts w:cstheme="minorHAnsi"/>
          <w:b/>
          <w:bCs/>
        </w:rPr>
        <w:t>E</w:t>
      </w:r>
      <w:r w:rsidR="00592B5D" w:rsidRPr="001231D2">
        <w:rPr>
          <w:rFonts w:cstheme="minorHAnsi"/>
          <w:b/>
          <w:bCs/>
        </w:rPr>
        <w:t xml:space="preserve"> do SWZ)</w:t>
      </w:r>
      <w:r w:rsidRPr="001231D2">
        <w:rPr>
          <w:rFonts w:cstheme="minorHAnsi"/>
          <w:bCs/>
        </w:rPr>
        <w:t>, należy podać nazwę, producenta i model. Jeśli jest to zestaw – zawartość zestawu. Jeśli produkt posiada wiele wersji , to dodatkowo należy podać szczegółową specyfikację, bądź kod producenta lub link do oferowanego produktu (o ile kod/ link wskazuje na szczegółową specyfikację produktu)</w:t>
      </w:r>
      <w:r w:rsidR="000A2B8F" w:rsidRPr="001231D2">
        <w:rPr>
          <w:rFonts w:cstheme="minorHAnsi"/>
          <w:bCs/>
        </w:rPr>
        <w:t>.</w:t>
      </w:r>
    </w:p>
    <w:p w14:paraId="2C0A67E3" w14:textId="269A59C1" w:rsidR="00503662" w:rsidRPr="001231D2" w:rsidRDefault="00503662" w:rsidP="00375644">
      <w:pPr>
        <w:pStyle w:val="Akapitzlist"/>
        <w:numPr>
          <w:ilvl w:val="1"/>
          <w:numId w:val="44"/>
        </w:numPr>
        <w:suppressAutoHyphens/>
        <w:spacing w:after="0" w:line="276" w:lineRule="auto"/>
        <w:ind w:left="567" w:hanging="567"/>
        <w:jc w:val="both"/>
        <w:rPr>
          <w:rFonts w:eastAsia="Times New Roman" w:cstheme="minorHAnsi"/>
          <w:b/>
          <w:lang w:eastAsia="x-none"/>
        </w:rPr>
      </w:pPr>
      <w:r w:rsidRPr="001231D2">
        <w:rPr>
          <w:rFonts w:cstheme="minorHAnsi"/>
          <w:b/>
          <w:bCs/>
        </w:rPr>
        <w:t>Przedmiot dostawy winien być fabrycznie nowy, nieużywany, nieeksponowany na wystawach oraz imprezach targowych, sprawny fizycznie, wolny od wad prawnych oraz fizycznych, bezpieczny,  kompletny, tj. posiadający wszelkie akcesoria, niezbędne do ich użytkowania. Zaoferowany sprzęt musi być kompletny i gotowy do użytkowania bez dodatkowych zakupów.</w:t>
      </w:r>
    </w:p>
    <w:p w14:paraId="0B90E3C7" w14:textId="5DCE0084" w:rsidR="00503662" w:rsidRPr="001231D2" w:rsidRDefault="00503662" w:rsidP="00325C55">
      <w:pPr>
        <w:pStyle w:val="Akapitzlist"/>
        <w:numPr>
          <w:ilvl w:val="1"/>
          <w:numId w:val="44"/>
        </w:numPr>
        <w:suppressAutoHyphens/>
        <w:spacing w:after="0" w:line="276" w:lineRule="auto"/>
        <w:ind w:left="567" w:hanging="567"/>
        <w:jc w:val="both"/>
        <w:rPr>
          <w:rFonts w:eastAsia="Times New Roman" w:cstheme="minorHAnsi"/>
          <w:b/>
          <w:lang w:eastAsia="x-none"/>
        </w:rPr>
      </w:pPr>
      <w:r w:rsidRPr="001231D2">
        <w:rPr>
          <w:rFonts w:cstheme="minorHAnsi"/>
        </w:rPr>
        <w:t>Dostarczony asortyment musi być odpowiednio zapakowany, aby zapobiec uszkodzeniu w czasie dostawy.</w:t>
      </w:r>
    </w:p>
    <w:p w14:paraId="34716F32" w14:textId="602C3234" w:rsidR="00503662" w:rsidRPr="001231D2" w:rsidRDefault="00503662" w:rsidP="00325C55">
      <w:pPr>
        <w:pStyle w:val="Akapitzlist"/>
        <w:numPr>
          <w:ilvl w:val="1"/>
          <w:numId w:val="44"/>
        </w:numPr>
        <w:suppressAutoHyphens/>
        <w:spacing w:after="0" w:line="276" w:lineRule="auto"/>
        <w:ind w:left="567" w:hanging="567"/>
        <w:jc w:val="both"/>
        <w:rPr>
          <w:rFonts w:eastAsia="Times New Roman" w:cstheme="minorHAnsi"/>
          <w:b/>
          <w:lang w:eastAsia="x-none"/>
        </w:rPr>
      </w:pPr>
      <w:r w:rsidRPr="001231D2">
        <w:rPr>
          <w:rFonts w:eastAsia="Times New Roman" w:cstheme="minorHAnsi"/>
          <w:b/>
          <w:u w:val="single"/>
          <w:lang w:eastAsia="pl-PL"/>
        </w:rPr>
        <w:t>Do czynności związanych z wykonaniem zadania należy</w:t>
      </w:r>
      <w:r w:rsidRPr="001231D2">
        <w:rPr>
          <w:rFonts w:eastAsia="Times New Roman" w:cstheme="minorHAnsi"/>
          <w:b/>
          <w:lang w:eastAsia="pl-PL"/>
        </w:rPr>
        <w:t xml:space="preserve"> – dostarczenie, wniesienie, usunięcie opakowań, oraz montaż (jeżeli dotyczy) we wskazanych przez Zamawiającego pomieszczeniach (dotyczy każdej części zamówienia). </w:t>
      </w:r>
      <w:r w:rsidRPr="001231D2">
        <w:rPr>
          <w:rFonts w:ascii="Calibri" w:eastAsia="Times New Roman" w:hAnsi="Calibri" w:cs="Calibri"/>
          <w:bCs/>
          <w:lang w:eastAsia="pl-PL"/>
        </w:rPr>
        <w:t>Wykonawca jest zobowiązany do dostarczenia towaru na własny koszt w uzgodnionym z Zamawiającym terminie oraz rozładowania go i ustawienia we wskazanych przez Zamawiającego pomieszczeniach. Dostawa odbędzie się w godzinach uzgodnionych indywidualne z Zamawiającym.</w:t>
      </w:r>
    </w:p>
    <w:p w14:paraId="2FB5A2E1" w14:textId="3392377E" w:rsidR="00503662" w:rsidRPr="001231D2" w:rsidRDefault="00503662" w:rsidP="00325C55">
      <w:pPr>
        <w:pStyle w:val="Akapitzlist"/>
        <w:numPr>
          <w:ilvl w:val="1"/>
          <w:numId w:val="44"/>
        </w:numPr>
        <w:suppressAutoHyphens/>
        <w:spacing w:after="0" w:line="276" w:lineRule="auto"/>
        <w:ind w:left="567" w:hanging="567"/>
        <w:jc w:val="both"/>
        <w:rPr>
          <w:rFonts w:eastAsia="Times New Roman" w:cstheme="minorHAnsi"/>
          <w:b/>
          <w:lang w:eastAsia="x-none"/>
        </w:rPr>
      </w:pPr>
      <w:r w:rsidRPr="001231D2">
        <w:rPr>
          <w:rFonts w:ascii="Calibri" w:hAnsi="Calibri" w:cs="Calibri"/>
        </w:rPr>
        <w:t xml:space="preserve">Wykonawca zobowiązuje się do usunięcia na własny koszt wszelkich szkód spowodowanych </w:t>
      </w:r>
      <w:r w:rsidRPr="001231D2">
        <w:rPr>
          <w:rFonts w:ascii="Calibri" w:hAnsi="Calibri" w:cs="Calibri"/>
        </w:rPr>
        <w:br/>
        <w:t xml:space="preserve">przez wykonawcę i powstałych w trakcie realizacji zamówienia. </w:t>
      </w:r>
    </w:p>
    <w:p w14:paraId="4D6005C1" w14:textId="169304F5" w:rsidR="00503662" w:rsidRPr="001231D2" w:rsidRDefault="00503662" w:rsidP="00503662">
      <w:pPr>
        <w:pStyle w:val="Akapitzlist"/>
        <w:numPr>
          <w:ilvl w:val="1"/>
          <w:numId w:val="44"/>
        </w:numPr>
        <w:suppressAutoHyphens/>
        <w:spacing w:after="0" w:line="276" w:lineRule="auto"/>
        <w:ind w:left="567" w:hanging="567"/>
        <w:jc w:val="both"/>
        <w:rPr>
          <w:rFonts w:eastAsia="Times New Roman" w:cstheme="minorHAnsi"/>
          <w:b/>
          <w:lang w:eastAsia="x-none"/>
        </w:rPr>
      </w:pPr>
      <w:r w:rsidRPr="001231D2">
        <w:rPr>
          <w:rFonts w:ascii="Calibri" w:hAnsi="Calibri" w:cs="Calibri"/>
        </w:rPr>
        <w:t xml:space="preserve">Wykonawca jest odpowiedzialny względem Zamawiającego za wady przedmiotu zamówienia </w:t>
      </w:r>
      <w:r w:rsidRPr="001231D2">
        <w:rPr>
          <w:rFonts w:ascii="Calibri" w:hAnsi="Calibri" w:cs="Calibri"/>
        </w:rPr>
        <w:br/>
        <w:t xml:space="preserve">zmniejszające jego wartość lub użyteczność i w przypadku poniesienia z tego powodu strat, </w:t>
      </w:r>
      <w:r w:rsidRPr="001231D2">
        <w:rPr>
          <w:rFonts w:ascii="Calibri" w:hAnsi="Calibri" w:cs="Calibri"/>
        </w:rPr>
        <w:br/>
        <w:t>Wykonawca zobowiązuje się do ich pokrycia.</w:t>
      </w:r>
    </w:p>
    <w:p w14:paraId="68852F6D" w14:textId="1363F575" w:rsidR="00503662" w:rsidRPr="001231D2" w:rsidRDefault="00A75C3D" w:rsidP="00325C55">
      <w:pPr>
        <w:pStyle w:val="Akapitzlist"/>
        <w:numPr>
          <w:ilvl w:val="1"/>
          <w:numId w:val="44"/>
        </w:numPr>
        <w:suppressAutoHyphens/>
        <w:spacing w:after="0" w:line="276" w:lineRule="auto"/>
        <w:ind w:left="567" w:hanging="567"/>
        <w:jc w:val="both"/>
        <w:rPr>
          <w:rFonts w:eastAsia="Times New Roman" w:cstheme="minorHAnsi"/>
          <w:b/>
          <w:lang w:eastAsia="x-none"/>
        </w:rPr>
      </w:pPr>
      <w:r w:rsidRPr="001231D2">
        <w:rPr>
          <w:rFonts w:ascii="Calibri" w:eastAsia="Times New Roman" w:hAnsi="Calibri" w:cs="Calibri"/>
          <w:b/>
          <w:lang w:eastAsia="pl-PL"/>
        </w:rPr>
        <w:t>MIEJSCA</w:t>
      </w:r>
      <w:r w:rsidR="00503662" w:rsidRPr="001231D2">
        <w:rPr>
          <w:rFonts w:ascii="Calibri" w:eastAsia="Times New Roman" w:hAnsi="Calibri" w:cs="Calibri"/>
          <w:b/>
          <w:lang w:eastAsia="pl-PL"/>
        </w:rPr>
        <w:t xml:space="preserve"> DOSTAWY każdej części zamówienia:</w:t>
      </w:r>
    </w:p>
    <w:p w14:paraId="5D7302E0" w14:textId="77777777" w:rsidR="006A3849" w:rsidRPr="001231D2" w:rsidRDefault="006A3849" w:rsidP="006A3849">
      <w:pPr>
        <w:pStyle w:val="Akapitzlist"/>
        <w:suppressAutoHyphens/>
        <w:spacing w:after="0" w:line="276" w:lineRule="auto"/>
        <w:ind w:left="567"/>
        <w:jc w:val="both"/>
        <w:rPr>
          <w:rFonts w:eastAsia="Times New Roman" w:cstheme="minorHAnsi"/>
          <w:b/>
          <w:sz w:val="8"/>
          <w:szCs w:val="8"/>
          <w:lang w:eastAsia="x-none"/>
        </w:rPr>
      </w:pPr>
    </w:p>
    <w:p w14:paraId="7235526A" w14:textId="69B9FD9A" w:rsidR="00A75C3D" w:rsidRPr="001231D2" w:rsidRDefault="00A75C3D" w:rsidP="004A0FD5">
      <w:pPr>
        <w:pStyle w:val="Akapitzlist"/>
        <w:suppressAutoHyphens/>
        <w:spacing w:after="0" w:line="276" w:lineRule="auto"/>
        <w:ind w:left="567"/>
        <w:jc w:val="both"/>
        <w:rPr>
          <w:rFonts w:cstheme="minorHAnsi"/>
          <w:b/>
          <w:bCs/>
          <w:iCs/>
        </w:rPr>
      </w:pPr>
      <w:r w:rsidRPr="001231D2">
        <w:rPr>
          <w:rFonts w:cstheme="minorHAnsi"/>
          <w:b/>
          <w:bCs/>
          <w:iCs/>
        </w:rPr>
        <w:t>CZĘŚĆ I:</w:t>
      </w:r>
    </w:p>
    <w:p w14:paraId="1F42EB51" w14:textId="127F08E7" w:rsidR="00A75C3D" w:rsidRPr="001231D2" w:rsidRDefault="00A75C3D" w:rsidP="004A0FD5">
      <w:pPr>
        <w:pStyle w:val="Akapitzlist"/>
        <w:suppressAutoHyphens/>
        <w:spacing w:after="0" w:line="276" w:lineRule="auto"/>
        <w:ind w:left="567"/>
        <w:jc w:val="both"/>
        <w:rPr>
          <w:rStyle w:val="skgd"/>
        </w:rPr>
      </w:pPr>
      <w:r w:rsidRPr="001231D2">
        <w:rPr>
          <w:rFonts w:cstheme="minorHAnsi"/>
          <w:bCs/>
          <w:iCs/>
        </w:rPr>
        <w:t>Szkoła Podstawowa nr 2,</w:t>
      </w:r>
      <w:r w:rsidRPr="001231D2">
        <w:rPr>
          <w:rStyle w:val="skgd"/>
        </w:rPr>
        <w:t xml:space="preserve"> ul. Plac Sportowy 1</w:t>
      </w:r>
      <w:r w:rsidRPr="001231D2">
        <w:t xml:space="preserve">, </w:t>
      </w:r>
      <w:r w:rsidRPr="001231D2">
        <w:rPr>
          <w:rStyle w:val="skgd"/>
        </w:rPr>
        <w:t>76-100 Sławno.</w:t>
      </w:r>
    </w:p>
    <w:p w14:paraId="2E8532A7" w14:textId="77777777" w:rsidR="00A75C3D" w:rsidRPr="001231D2" w:rsidRDefault="00A75C3D" w:rsidP="004A0FD5">
      <w:pPr>
        <w:pStyle w:val="Akapitzlist"/>
        <w:suppressAutoHyphens/>
        <w:spacing w:after="0" w:line="276" w:lineRule="auto"/>
        <w:ind w:left="567"/>
        <w:jc w:val="both"/>
        <w:rPr>
          <w:rStyle w:val="skgd"/>
          <w:b/>
          <w:sz w:val="8"/>
          <w:szCs w:val="8"/>
        </w:rPr>
      </w:pPr>
    </w:p>
    <w:p w14:paraId="38170B0D" w14:textId="3D4D987C" w:rsidR="00A75C3D" w:rsidRPr="001231D2" w:rsidRDefault="00A75C3D" w:rsidP="004A0FD5">
      <w:pPr>
        <w:pStyle w:val="Akapitzlist"/>
        <w:suppressAutoHyphens/>
        <w:spacing w:after="0" w:line="276" w:lineRule="auto"/>
        <w:ind w:left="567"/>
        <w:jc w:val="both"/>
        <w:rPr>
          <w:rFonts w:cstheme="minorHAnsi"/>
          <w:b/>
          <w:bCs/>
          <w:iCs/>
        </w:rPr>
      </w:pPr>
      <w:r w:rsidRPr="001231D2">
        <w:rPr>
          <w:rFonts w:cstheme="minorHAnsi"/>
          <w:b/>
          <w:bCs/>
          <w:iCs/>
        </w:rPr>
        <w:t>CZĘŚĆ II:</w:t>
      </w:r>
    </w:p>
    <w:p w14:paraId="5125E86C" w14:textId="3172537F" w:rsidR="00A75C3D" w:rsidRPr="001231D2" w:rsidRDefault="00A75C3D" w:rsidP="00A75C3D">
      <w:pPr>
        <w:pStyle w:val="Akapitzlist"/>
        <w:numPr>
          <w:ilvl w:val="0"/>
          <w:numId w:val="56"/>
        </w:numPr>
        <w:suppressAutoHyphens/>
        <w:spacing w:after="0" w:line="276" w:lineRule="auto"/>
        <w:ind w:left="709" w:hanging="142"/>
        <w:jc w:val="both"/>
        <w:rPr>
          <w:rStyle w:val="Pogrubienie"/>
          <w:rFonts w:cstheme="minorHAnsi"/>
          <w:b w:val="0"/>
        </w:rPr>
      </w:pPr>
      <w:r w:rsidRPr="001231D2">
        <w:rPr>
          <w:rFonts w:cstheme="minorHAnsi"/>
          <w:bCs/>
          <w:iCs/>
        </w:rPr>
        <w:t>Pozycje 1-2 formularza cenowego – Szkoła Podstawowa nr 3</w:t>
      </w:r>
      <w:r w:rsidRPr="001231D2">
        <w:rPr>
          <w:rFonts w:cstheme="minorHAnsi"/>
          <w:lang w:eastAsia="x-none"/>
        </w:rPr>
        <w:t xml:space="preserve">, </w:t>
      </w:r>
      <w:r w:rsidRPr="001231D2">
        <w:rPr>
          <w:rStyle w:val="Pogrubienie"/>
          <w:rFonts w:cstheme="minorHAnsi"/>
          <w:b w:val="0"/>
        </w:rPr>
        <w:t>ul. S</w:t>
      </w:r>
      <w:r w:rsidR="00375644" w:rsidRPr="001231D2">
        <w:rPr>
          <w:rStyle w:val="Pogrubienie"/>
          <w:rFonts w:cstheme="minorHAnsi"/>
          <w:b w:val="0"/>
        </w:rPr>
        <w:t>.</w:t>
      </w:r>
      <w:r w:rsidRPr="001231D2">
        <w:rPr>
          <w:rStyle w:val="Pogrubienie"/>
          <w:rFonts w:cstheme="minorHAnsi"/>
          <w:b w:val="0"/>
        </w:rPr>
        <w:t xml:space="preserve"> Sempołowskiej 3, 76-100 Sławno.</w:t>
      </w:r>
    </w:p>
    <w:p w14:paraId="64DFAB88" w14:textId="2A770D0A" w:rsidR="00A75C3D" w:rsidRPr="001231D2" w:rsidRDefault="00A75C3D" w:rsidP="00A75C3D">
      <w:pPr>
        <w:pStyle w:val="Akapitzlist"/>
        <w:numPr>
          <w:ilvl w:val="0"/>
          <w:numId w:val="56"/>
        </w:numPr>
        <w:suppressAutoHyphens/>
        <w:spacing w:after="0" w:line="276" w:lineRule="auto"/>
        <w:ind w:left="709" w:hanging="142"/>
        <w:jc w:val="both"/>
        <w:rPr>
          <w:rStyle w:val="skgd"/>
          <w:rFonts w:cstheme="minorHAnsi"/>
          <w:bCs/>
        </w:rPr>
      </w:pPr>
      <w:r w:rsidRPr="001231D2">
        <w:rPr>
          <w:rFonts w:cstheme="minorHAnsi"/>
          <w:bCs/>
          <w:iCs/>
        </w:rPr>
        <w:t>Pozycje 3-6 formularza cenowego – Szkoła Podstawowa nr 2,</w:t>
      </w:r>
      <w:r w:rsidRPr="001231D2">
        <w:rPr>
          <w:rStyle w:val="skgd"/>
        </w:rPr>
        <w:t xml:space="preserve"> ul. Plac Sportowy 1</w:t>
      </w:r>
      <w:r w:rsidRPr="001231D2">
        <w:t xml:space="preserve">, </w:t>
      </w:r>
      <w:r w:rsidRPr="001231D2">
        <w:rPr>
          <w:rStyle w:val="skgd"/>
        </w:rPr>
        <w:t>76-100 Sławno</w:t>
      </w:r>
      <w:r w:rsidR="000A2B8F" w:rsidRPr="001231D2">
        <w:rPr>
          <w:rStyle w:val="skgd"/>
        </w:rPr>
        <w:t>.</w:t>
      </w:r>
    </w:p>
    <w:p w14:paraId="37C415F2" w14:textId="77777777" w:rsidR="00A75C3D" w:rsidRPr="001231D2" w:rsidRDefault="00A75C3D" w:rsidP="00A75C3D">
      <w:pPr>
        <w:pStyle w:val="Akapitzlist"/>
        <w:suppressAutoHyphens/>
        <w:spacing w:after="0" w:line="276" w:lineRule="auto"/>
        <w:ind w:left="709"/>
        <w:jc w:val="both"/>
        <w:rPr>
          <w:rFonts w:cstheme="minorHAnsi"/>
          <w:bCs/>
          <w:sz w:val="8"/>
          <w:szCs w:val="8"/>
        </w:rPr>
      </w:pPr>
    </w:p>
    <w:p w14:paraId="13D304E2" w14:textId="439142B0" w:rsidR="00A75C3D" w:rsidRPr="001231D2" w:rsidRDefault="00A75C3D" w:rsidP="004A0FD5">
      <w:pPr>
        <w:pStyle w:val="Akapitzlist"/>
        <w:suppressAutoHyphens/>
        <w:spacing w:after="0" w:line="276" w:lineRule="auto"/>
        <w:ind w:left="567"/>
        <w:jc w:val="both"/>
        <w:rPr>
          <w:rFonts w:cstheme="minorHAnsi"/>
          <w:b/>
          <w:bCs/>
          <w:iCs/>
        </w:rPr>
      </w:pPr>
      <w:r w:rsidRPr="001231D2">
        <w:rPr>
          <w:rFonts w:cstheme="minorHAnsi"/>
          <w:b/>
          <w:bCs/>
          <w:iCs/>
        </w:rPr>
        <w:t>CZĘŚĆ III:</w:t>
      </w:r>
    </w:p>
    <w:p w14:paraId="35D5B717" w14:textId="77777777" w:rsidR="00A75C3D" w:rsidRPr="001231D2" w:rsidRDefault="00A75C3D" w:rsidP="00A75C3D">
      <w:pPr>
        <w:pStyle w:val="Akapitzlist"/>
        <w:suppressAutoHyphens/>
        <w:spacing w:after="0" w:line="276" w:lineRule="auto"/>
        <w:ind w:left="567"/>
        <w:jc w:val="both"/>
        <w:rPr>
          <w:rStyle w:val="skgd"/>
        </w:rPr>
      </w:pPr>
      <w:r w:rsidRPr="001231D2">
        <w:rPr>
          <w:rFonts w:cstheme="minorHAnsi"/>
          <w:bCs/>
          <w:iCs/>
        </w:rPr>
        <w:t>Szkoła Podstawowa nr 2,</w:t>
      </w:r>
      <w:r w:rsidRPr="001231D2">
        <w:rPr>
          <w:rStyle w:val="skgd"/>
        </w:rPr>
        <w:t xml:space="preserve"> ul. Plac Sportowy 1</w:t>
      </w:r>
      <w:r w:rsidRPr="001231D2">
        <w:t xml:space="preserve">, </w:t>
      </w:r>
      <w:r w:rsidRPr="001231D2">
        <w:rPr>
          <w:rStyle w:val="skgd"/>
        </w:rPr>
        <w:t>76-100 Sławno.</w:t>
      </w:r>
    </w:p>
    <w:p w14:paraId="36B82B16" w14:textId="62DDB4E9" w:rsidR="00A75C3D" w:rsidRPr="001231D2" w:rsidRDefault="00A75C3D" w:rsidP="004A0FD5">
      <w:pPr>
        <w:pStyle w:val="Akapitzlist"/>
        <w:suppressAutoHyphens/>
        <w:spacing w:after="0" w:line="276" w:lineRule="auto"/>
        <w:ind w:left="567"/>
        <w:jc w:val="both"/>
        <w:rPr>
          <w:rFonts w:cstheme="minorHAnsi"/>
          <w:bCs/>
          <w:iCs/>
          <w:sz w:val="8"/>
          <w:szCs w:val="8"/>
        </w:rPr>
      </w:pPr>
    </w:p>
    <w:p w14:paraId="705505F1" w14:textId="798E7CF6" w:rsidR="00A75C3D" w:rsidRPr="001231D2" w:rsidRDefault="00A75C3D" w:rsidP="004A0FD5">
      <w:pPr>
        <w:pStyle w:val="Akapitzlist"/>
        <w:suppressAutoHyphens/>
        <w:spacing w:after="0" w:line="276" w:lineRule="auto"/>
        <w:ind w:left="567"/>
        <w:jc w:val="both"/>
        <w:rPr>
          <w:rFonts w:cstheme="minorHAnsi"/>
          <w:b/>
          <w:bCs/>
          <w:iCs/>
        </w:rPr>
      </w:pPr>
      <w:r w:rsidRPr="001231D2">
        <w:rPr>
          <w:rFonts w:cstheme="minorHAnsi"/>
          <w:b/>
          <w:bCs/>
          <w:iCs/>
        </w:rPr>
        <w:t xml:space="preserve">CZĘŚĆ </w:t>
      </w:r>
      <w:r w:rsidR="000A2B8F" w:rsidRPr="001231D2">
        <w:rPr>
          <w:rFonts w:cstheme="minorHAnsi"/>
          <w:b/>
          <w:bCs/>
          <w:iCs/>
        </w:rPr>
        <w:t>I</w:t>
      </w:r>
      <w:r w:rsidRPr="001231D2">
        <w:rPr>
          <w:rFonts w:cstheme="minorHAnsi"/>
          <w:b/>
          <w:bCs/>
          <w:iCs/>
        </w:rPr>
        <w:t>V:</w:t>
      </w:r>
    </w:p>
    <w:p w14:paraId="1A639123" w14:textId="77777777" w:rsidR="00A75C3D" w:rsidRPr="001231D2" w:rsidRDefault="00A75C3D" w:rsidP="00A75C3D">
      <w:pPr>
        <w:pStyle w:val="Akapitzlist"/>
        <w:suppressAutoHyphens/>
        <w:spacing w:after="0" w:line="276" w:lineRule="auto"/>
        <w:ind w:left="567"/>
        <w:jc w:val="both"/>
        <w:rPr>
          <w:rStyle w:val="skgd"/>
        </w:rPr>
      </w:pPr>
      <w:r w:rsidRPr="001231D2">
        <w:rPr>
          <w:rFonts w:cstheme="minorHAnsi"/>
          <w:bCs/>
          <w:iCs/>
        </w:rPr>
        <w:t>Szkoła Podstawowa nr 2,</w:t>
      </w:r>
      <w:r w:rsidRPr="001231D2">
        <w:rPr>
          <w:rStyle w:val="skgd"/>
        </w:rPr>
        <w:t xml:space="preserve"> ul. Plac Sportowy 1</w:t>
      </w:r>
      <w:r w:rsidRPr="001231D2">
        <w:t xml:space="preserve">, </w:t>
      </w:r>
      <w:r w:rsidRPr="001231D2">
        <w:rPr>
          <w:rStyle w:val="skgd"/>
        </w:rPr>
        <w:t>76-100 Sławno.</w:t>
      </w:r>
    </w:p>
    <w:p w14:paraId="759C9332" w14:textId="78C3BAFC" w:rsidR="00A75C3D" w:rsidRPr="001231D2" w:rsidRDefault="00A75C3D" w:rsidP="004A0FD5">
      <w:pPr>
        <w:pStyle w:val="Akapitzlist"/>
        <w:suppressAutoHyphens/>
        <w:spacing w:after="0" w:line="276" w:lineRule="auto"/>
        <w:ind w:left="567"/>
        <w:jc w:val="both"/>
        <w:rPr>
          <w:rFonts w:cstheme="minorHAnsi"/>
          <w:bCs/>
          <w:iCs/>
          <w:sz w:val="8"/>
          <w:szCs w:val="8"/>
        </w:rPr>
      </w:pPr>
    </w:p>
    <w:p w14:paraId="07E95C7F" w14:textId="05AAFAA2" w:rsidR="00A75C3D" w:rsidRPr="001231D2" w:rsidRDefault="00A75C3D" w:rsidP="004A0FD5">
      <w:pPr>
        <w:pStyle w:val="Akapitzlist"/>
        <w:suppressAutoHyphens/>
        <w:spacing w:after="0" w:line="276" w:lineRule="auto"/>
        <w:ind w:left="567"/>
        <w:jc w:val="both"/>
        <w:rPr>
          <w:rFonts w:cstheme="minorHAnsi"/>
          <w:b/>
          <w:bCs/>
          <w:iCs/>
        </w:rPr>
      </w:pPr>
      <w:r w:rsidRPr="001231D2">
        <w:rPr>
          <w:rFonts w:cstheme="minorHAnsi"/>
          <w:b/>
          <w:bCs/>
          <w:iCs/>
        </w:rPr>
        <w:t>CZĘŚĆ V:</w:t>
      </w:r>
    </w:p>
    <w:p w14:paraId="1384A922" w14:textId="77777777" w:rsidR="00A75C3D" w:rsidRPr="001231D2" w:rsidRDefault="00A75C3D" w:rsidP="00A75C3D">
      <w:pPr>
        <w:pStyle w:val="Akapitzlist"/>
        <w:suppressAutoHyphens/>
        <w:spacing w:after="0" w:line="276" w:lineRule="auto"/>
        <w:ind w:left="567"/>
        <w:jc w:val="both"/>
        <w:rPr>
          <w:rStyle w:val="skgd"/>
        </w:rPr>
      </w:pPr>
      <w:r w:rsidRPr="001231D2">
        <w:rPr>
          <w:rFonts w:cstheme="minorHAnsi"/>
          <w:bCs/>
          <w:iCs/>
        </w:rPr>
        <w:t>Szkoła Podstawowa nr 2,</w:t>
      </w:r>
      <w:r w:rsidRPr="001231D2">
        <w:rPr>
          <w:rStyle w:val="skgd"/>
        </w:rPr>
        <w:t xml:space="preserve"> ul. Plac Sportowy 1</w:t>
      </w:r>
      <w:r w:rsidRPr="001231D2">
        <w:t xml:space="preserve">, </w:t>
      </w:r>
      <w:r w:rsidRPr="001231D2">
        <w:rPr>
          <w:rStyle w:val="skgd"/>
        </w:rPr>
        <w:t>76-100 Sławno.</w:t>
      </w:r>
    </w:p>
    <w:p w14:paraId="602A8F6B" w14:textId="77777777" w:rsidR="00EC42A2" w:rsidRPr="001231D2" w:rsidRDefault="00EC42A2" w:rsidP="004A0FD5">
      <w:pPr>
        <w:pStyle w:val="Akapitzlist"/>
        <w:suppressAutoHyphens/>
        <w:spacing w:after="0" w:line="276" w:lineRule="auto"/>
        <w:ind w:left="567"/>
        <w:jc w:val="both"/>
        <w:rPr>
          <w:rFonts w:eastAsia="Times New Roman" w:cstheme="minorHAnsi"/>
          <w:b/>
          <w:sz w:val="8"/>
          <w:szCs w:val="8"/>
          <w:lang w:eastAsia="x-none"/>
        </w:rPr>
      </w:pPr>
    </w:p>
    <w:p w14:paraId="2DE6C977" w14:textId="77777777" w:rsidR="00503662" w:rsidRPr="001231D2" w:rsidRDefault="00503662" w:rsidP="001F1E7D">
      <w:pPr>
        <w:pStyle w:val="Akapitzlist"/>
        <w:numPr>
          <w:ilvl w:val="0"/>
          <w:numId w:val="44"/>
        </w:numPr>
        <w:spacing w:after="0" w:line="276" w:lineRule="auto"/>
        <w:ind w:left="284" w:hanging="284"/>
        <w:jc w:val="both"/>
        <w:rPr>
          <w:rFonts w:eastAsia="Times New Roman" w:cstheme="minorHAnsi"/>
          <w:lang w:eastAsia="pl-PL"/>
        </w:rPr>
      </w:pPr>
      <w:r w:rsidRPr="001231D2">
        <w:rPr>
          <w:rFonts w:cstheme="minorHAnsi"/>
          <w:b/>
          <w:bCs/>
        </w:rPr>
        <w:t>Nazwy i kody zamówienia według Wspólnego Słownika Zamówień (CPV):</w:t>
      </w:r>
    </w:p>
    <w:p w14:paraId="09CB9ABF" w14:textId="77777777" w:rsidR="00503662" w:rsidRPr="001231D2" w:rsidRDefault="00503662" w:rsidP="00A21133">
      <w:pPr>
        <w:spacing w:after="0" w:line="276" w:lineRule="auto"/>
        <w:ind w:left="360" w:right="-1"/>
        <w:contextualSpacing/>
        <w:jc w:val="both"/>
        <w:rPr>
          <w:rFonts w:ascii="Calibri" w:eastAsia="Times New Roman" w:hAnsi="Calibri" w:cs="Calibri"/>
          <w:b/>
          <w:lang w:eastAsia="x-none"/>
        </w:rPr>
      </w:pPr>
      <w:r w:rsidRPr="001231D2">
        <w:rPr>
          <w:rFonts w:ascii="Calibri" w:eastAsia="Times New Roman" w:hAnsi="Calibri" w:cs="Calibri"/>
          <w:b/>
          <w:lang w:eastAsia="x-none"/>
        </w:rPr>
        <w:t>CZĘŚĆ I:</w:t>
      </w:r>
    </w:p>
    <w:p w14:paraId="24633085" w14:textId="77777777" w:rsidR="006A3849" w:rsidRPr="001231D2" w:rsidRDefault="006A3849" w:rsidP="00A21133">
      <w:pPr>
        <w:spacing w:after="0" w:line="276" w:lineRule="auto"/>
        <w:ind w:left="360" w:right="-1"/>
        <w:contextualSpacing/>
        <w:jc w:val="both"/>
        <w:rPr>
          <w:rFonts w:ascii="Calibri" w:eastAsia="Times New Roman" w:hAnsi="Calibri" w:cs="Calibri"/>
          <w:b/>
          <w:sz w:val="8"/>
          <w:szCs w:val="8"/>
          <w:lang w:eastAsia="x-none"/>
        </w:rPr>
      </w:pPr>
    </w:p>
    <w:p w14:paraId="62FC53EC" w14:textId="2C5BA776" w:rsidR="00503662" w:rsidRPr="001231D2" w:rsidRDefault="00503662" w:rsidP="00503662">
      <w:pPr>
        <w:spacing w:after="0" w:line="276" w:lineRule="auto"/>
        <w:ind w:left="360" w:right="-1"/>
        <w:contextualSpacing/>
        <w:jc w:val="both"/>
        <w:rPr>
          <w:rFonts w:ascii="Calibri" w:eastAsia="Times New Roman" w:hAnsi="Calibri" w:cs="Calibri"/>
          <w:bCs/>
          <w:lang w:eastAsia="x-none"/>
        </w:rPr>
      </w:pPr>
      <w:r w:rsidRPr="001231D2">
        <w:rPr>
          <w:rFonts w:eastAsia="Times New Roman" w:cstheme="minorHAnsi"/>
          <w:bCs/>
          <w:lang w:eastAsia="x-none"/>
        </w:rPr>
        <w:t>30200000</w:t>
      </w:r>
      <w:r w:rsidR="006A3849" w:rsidRPr="001231D2">
        <w:rPr>
          <w:rFonts w:eastAsia="Times New Roman" w:cstheme="minorHAnsi"/>
          <w:bCs/>
          <w:lang w:eastAsia="x-none"/>
        </w:rPr>
        <w:t>-</w:t>
      </w:r>
      <w:r w:rsidRPr="001231D2">
        <w:rPr>
          <w:rFonts w:eastAsia="Times New Roman" w:cstheme="minorHAnsi"/>
          <w:bCs/>
          <w:lang w:eastAsia="x-none"/>
        </w:rPr>
        <w:t>1 – urządzenia komputerowe;</w:t>
      </w:r>
    </w:p>
    <w:p w14:paraId="13E9EB6B" w14:textId="4693A610" w:rsidR="00503662" w:rsidRPr="001231D2" w:rsidRDefault="00503662" w:rsidP="00503662">
      <w:pPr>
        <w:spacing w:after="0" w:line="276" w:lineRule="auto"/>
        <w:ind w:left="360" w:right="-1"/>
        <w:contextualSpacing/>
        <w:jc w:val="both"/>
        <w:rPr>
          <w:rFonts w:eastAsia="Times New Roman" w:cstheme="minorHAnsi"/>
          <w:bCs/>
          <w:lang w:eastAsia="x-none"/>
        </w:rPr>
      </w:pPr>
      <w:r w:rsidRPr="001231D2">
        <w:rPr>
          <w:rFonts w:eastAsia="Times New Roman" w:cstheme="minorHAnsi"/>
          <w:bCs/>
          <w:lang w:eastAsia="x-none"/>
        </w:rPr>
        <w:t>30213100</w:t>
      </w:r>
      <w:r w:rsidR="006A3849" w:rsidRPr="001231D2">
        <w:rPr>
          <w:rFonts w:eastAsia="Times New Roman" w:cstheme="minorHAnsi"/>
          <w:bCs/>
          <w:lang w:eastAsia="x-none"/>
        </w:rPr>
        <w:t>-</w:t>
      </w:r>
      <w:r w:rsidRPr="001231D2">
        <w:rPr>
          <w:rFonts w:eastAsia="Times New Roman" w:cstheme="minorHAnsi"/>
          <w:bCs/>
          <w:lang w:eastAsia="x-none"/>
        </w:rPr>
        <w:t xml:space="preserve">6 – komputery przenośne; </w:t>
      </w:r>
    </w:p>
    <w:p w14:paraId="0FF934AD" w14:textId="7953D2A0" w:rsidR="00503662" w:rsidRPr="001231D2" w:rsidRDefault="00503662" w:rsidP="00503662">
      <w:pPr>
        <w:spacing w:after="0" w:line="276" w:lineRule="auto"/>
        <w:ind w:left="360" w:right="-1"/>
        <w:contextualSpacing/>
        <w:jc w:val="both"/>
        <w:rPr>
          <w:rFonts w:ascii="Calibri" w:eastAsia="Times New Roman" w:hAnsi="Calibri" w:cs="Calibri"/>
          <w:bCs/>
          <w:lang w:eastAsia="x-none"/>
        </w:rPr>
      </w:pPr>
      <w:r w:rsidRPr="001231D2">
        <w:rPr>
          <w:rFonts w:eastAsia="Times New Roman" w:cstheme="minorHAnsi"/>
          <w:bCs/>
          <w:lang w:eastAsia="x-none"/>
        </w:rPr>
        <w:t>30232100</w:t>
      </w:r>
      <w:r w:rsidR="006A3849" w:rsidRPr="001231D2">
        <w:rPr>
          <w:rFonts w:eastAsia="Times New Roman" w:cstheme="minorHAnsi"/>
          <w:bCs/>
          <w:lang w:eastAsia="x-none"/>
        </w:rPr>
        <w:t>-</w:t>
      </w:r>
      <w:r w:rsidRPr="001231D2">
        <w:rPr>
          <w:rFonts w:eastAsia="Times New Roman" w:cstheme="minorHAnsi"/>
          <w:bCs/>
          <w:lang w:eastAsia="x-none"/>
        </w:rPr>
        <w:t>5 – drukarki i plotery;</w:t>
      </w:r>
    </w:p>
    <w:p w14:paraId="06FA89CD" w14:textId="199CE2A0" w:rsidR="00503662" w:rsidRPr="001231D2" w:rsidRDefault="00503662" w:rsidP="00503662">
      <w:pPr>
        <w:spacing w:after="0" w:line="276" w:lineRule="auto"/>
        <w:ind w:left="360" w:right="-1"/>
        <w:contextualSpacing/>
        <w:jc w:val="both"/>
        <w:rPr>
          <w:rFonts w:ascii="Calibri" w:eastAsia="Times New Roman" w:hAnsi="Calibri" w:cs="Calibri"/>
          <w:bCs/>
          <w:lang w:eastAsia="x-none"/>
        </w:rPr>
      </w:pPr>
      <w:r w:rsidRPr="001231D2">
        <w:rPr>
          <w:rFonts w:cstheme="minorHAnsi"/>
        </w:rPr>
        <w:t>48000000</w:t>
      </w:r>
      <w:r w:rsidR="006A3849" w:rsidRPr="001231D2">
        <w:rPr>
          <w:rFonts w:cstheme="minorHAnsi"/>
        </w:rPr>
        <w:t>-</w:t>
      </w:r>
      <w:r w:rsidRPr="001231D2">
        <w:rPr>
          <w:rFonts w:cstheme="minorHAnsi"/>
        </w:rPr>
        <w:t>8 – Pakiety oprogramowania i systemy informatyczne</w:t>
      </w:r>
      <w:r w:rsidR="000A2B8F" w:rsidRPr="001231D2">
        <w:rPr>
          <w:rFonts w:cstheme="minorHAnsi"/>
        </w:rPr>
        <w:t>.</w:t>
      </w:r>
    </w:p>
    <w:p w14:paraId="425A59D2" w14:textId="77777777" w:rsidR="00592B5D" w:rsidRPr="001231D2" w:rsidRDefault="00592B5D" w:rsidP="00503662">
      <w:pPr>
        <w:spacing w:after="0" w:line="276" w:lineRule="auto"/>
        <w:ind w:left="360" w:right="-1"/>
        <w:contextualSpacing/>
        <w:jc w:val="both"/>
        <w:rPr>
          <w:rFonts w:ascii="Calibri" w:eastAsia="Times New Roman" w:hAnsi="Calibri" w:cs="Calibri"/>
          <w:bCs/>
          <w:sz w:val="8"/>
          <w:szCs w:val="8"/>
          <w:lang w:eastAsia="x-none"/>
        </w:rPr>
      </w:pPr>
    </w:p>
    <w:p w14:paraId="14B0CC15" w14:textId="25F4FB53" w:rsidR="00503662" w:rsidRPr="001231D2" w:rsidRDefault="00503662" w:rsidP="00503662">
      <w:pPr>
        <w:spacing w:after="0" w:line="276" w:lineRule="auto"/>
        <w:ind w:left="360" w:right="-1"/>
        <w:contextualSpacing/>
        <w:jc w:val="both"/>
        <w:rPr>
          <w:rFonts w:ascii="Calibri" w:eastAsia="Times New Roman" w:hAnsi="Calibri" w:cs="Calibri"/>
          <w:b/>
          <w:lang w:eastAsia="x-none"/>
        </w:rPr>
      </w:pPr>
      <w:r w:rsidRPr="001231D2">
        <w:rPr>
          <w:rFonts w:ascii="Calibri" w:eastAsia="Times New Roman" w:hAnsi="Calibri" w:cs="Calibri"/>
          <w:b/>
          <w:lang w:eastAsia="x-none"/>
        </w:rPr>
        <w:lastRenderedPageBreak/>
        <w:t>CZĘŚĆ II:</w:t>
      </w:r>
    </w:p>
    <w:p w14:paraId="5D91F8C6" w14:textId="23F727E3" w:rsidR="00503662" w:rsidRPr="001231D2" w:rsidRDefault="00503662" w:rsidP="00503662">
      <w:pPr>
        <w:spacing w:after="0" w:line="276" w:lineRule="auto"/>
        <w:ind w:left="360" w:right="-1"/>
        <w:contextualSpacing/>
        <w:jc w:val="both"/>
        <w:rPr>
          <w:rFonts w:ascii="Calibri" w:eastAsia="Times New Roman" w:hAnsi="Calibri" w:cs="Calibri"/>
          <w:bCs/>
          <w:lang w:eastAsia="x-none"/>
        </w:rPr>
      </w:pPr>
      <w:r w:rsidRPr="001231D2">
        <w:rPr>
          <w:rFonts w:ascii="Calibri" w:eastAsia="Times New Roman" w:hAnsi="Calibri" w:cs="Calibri"/>
          <w:bCs/>
          <w:lang w:eastAsia="x-none"/>
        </w:rPr>
        <w:t>32322000</w:t>
      </w:r>
      <w:r w:rsidR="006A3849" w:rsidRPr="001231D2">
        <w:rPr>
          <w:rFonts w:ascii="Calibri" w:eastAsia="Times New Roman" w:hAnsi="Calibri" w:cs="Calibri"/>
          <w:bCs/>
          <w:lang w:eastAsia="x-none"/>
        </w:rPr>
        <w:t>-</w:t>
      </w:r>
      <w:r w:rsidRPr="001231D2">
        <w:rPr>
          <w:rFonts w:ascii="Calibri" w:eastAsia="Times New Roman" w:hAnsi="Calibri" w:cs="Calibri"/>
          <w:bCs/>
          <w:lang w:eastAsia="x-none"/>
        </w:rPr>
        <w:t>6 – urządzenia multimedialne;</w:t>
      </w:r>
    </w:p>
    <w:p w14:paraId="4401B825" w14:textId="77777777" w:rsidR="00503662" w:rsidRPr="001231D2" w:rsidRDefault="00503662" w:rsidP="00503662">
      <w:pPr>
        <w:spacing w:after="0" w:line="276" w:lineRule="auto"/>
        <w:ind w:left="360" w:right="-1"/>
        <w:contextualSpacing/>
        <w:jc w:val="both"/>
        <w:rPr>
          <w:rFonts w:ascii="Calibri" w:eastAsia="Times New Roman" w:hAnsi="Calibri" w:cs="Calibri"/>
          <w:bCs/>
          <w:lang w:eastAsia="x-none"/>
        </w:rPr>
      </w:pPr>
      <w:r w:rsidRPr="001231D2">
        <w:rPr>
          <w:rFonts w:ascii="Calibri" w:eastAsia="Times New Roman" w:hAnsi="Calibri" w:cs="Calibri"/>
          <w:bCs/>
          <w:lang w:eastAsia="x-none"/>
        </w:rPr>
        <w:t>38652100-1 – Projektory;</w:t>
      </w:r>
    </w:p>
    <w:p w14:paraId="110232B8" w14:textId="77777777" w:rsidR="00503662" w:rsidRPr="001231D2" w:rsidRDefault="00503662" w:rsidP="00503662">
      <w:pPr>
        <w:spacing w:after="0" w:line="276" w:lineRule="auto"/>
        <w:ind w:left="360" w:right="-1"/>
        <w:contextualSpacing/>
        <w:jc w:val="both"/>
        <w:rPr>
          <w:rFonts w:ascii="Calibri" w:eastAsia="Times New Roman" w:hAnsi="Calibri" w:cs="Calibri"/>
          <w:bCs/>
          <w:lang w:eastAsia="x-none"/>
        </w:rPr>
      </w:pPr>
      <w:r w:rsidRPr="001231D2">
        <w:rPr>
          <w:rFonts w:ascii="Calibri" w:eastAsia="Times New Roman" w:hAnsi="Calibri" w:cs="Calibri"/>
          <w:bCs/>
          <w:lang w:eastAsia="x-none"/>
        </w:rPr>
        <w:t>32351200-0 – Ekrany;</w:t>
      </w:r>
    </w:p>
    <w:p w14:paraId="1C607711" w14:textId="77777777" w:rsidR="00503662" w:rsidRPr="001231D2" w:rsidRDefault="00503662" w:rsidP="00503662">
      <w:pPr>
        <w:spacing w:after="0" w:line="276" w:lineRule="auto"/>
        <w:ind w:left="360" w:right="-1"/>
        <w:contextualSpacing/>
        <w:jc w:val="both"/>
        <w:rPr>
          <w:rFonts w:ascii="Calibri" w:eastAsia="Times New Roman" w:hAnsi="Calibri" w:cs="Calibri"/>
          <w:bCs/>
          <w:lang w:eastAsia="x-none"/>
        </w:rPr>
      </w:pPr>
      <w:r w:rsidRPr="001231D2">
        <w:rPr>
          <w:rFonts w:ascii="Calibri" w:eastAsia="Times New Roman" w:hAnsi="Calibri" w:cs="Calibri"/>
          <w:bCs/>
          <w:lang w:eastAsia="x-none"/>
        </w:rPr>
        <w:t>51000000-9 – Usługi instalowania;</w:t>
      </w:r>
    </w:p>
    <w:p w14:paraId="7C68816A" w14:textId="252C57D7" w:rsidR="00503662" w:rsidRPr="001231D2" w:rsidRDefault="00503662" w:rsidP="00503662">
      <w:pPr>
        <w:spacing w:after="0" w:line="276" w:lineRule="auto"/>
        <w:ind w:left="360" w:right="-1"/>
        <w:contextualSpacing/>
        <w:jc w:val="both"/>
        <w:rPr>
          <w:rFonts w:ascii="Calibri" w:eastAsia="Times New Roman" w:hAnsi="Calibri" w:cs="Calibri"/>
          <w:bCs/>
          <w:lang w:eastAsia="x-none"/>
        </w:rPr>
      </w:pPr>
      <w:r w:rsidRPr="001231D2">
        <w:rPr>
          <w:rFonts w:ascii="Calibri" w:eastAsia="Times New Roman" w:hAnsi="Calibri" w:cs="Calibri"/>
          <w:bCs/>
          <w:lang w:eastAsia="x-none"/>
        </w:rPr>
        <w:t>39162100-6 – Pomoce dydaktyczne</w:t>
      </w:r>
      <w:r w:rsidR="000A2B8F" w:rsidRPr="001231D2">
        <w:rPr>
          <w:rFonts w:ascii="Calibri" w:eastAsia="Times New Roman" w:hAnsi="Calibri" w:cs="Calibri"/>
          <w:bCs/>
          <w:lang w:eastAsia="x-none"/>
        </w:rPr>
        <w:t>.</w:t>
      </w:r>
    </w:p>
    <w:p w14:paraId="5039AF73" w14:textId="77777777" w:rsidR="00503662" w:rsidRPr="001231D2" w:rsidRDefault="00503662" w:rsidP="00503662">
      <w:pPr>
        <w:spacing w:after="0" w:line="276" w:lineRule="auto"/>
        <w:ind w:left="360" w:right="-1"/>
        <w:contextualSpacing/>
        <w:jc w:val="both"/>
        <w:rPr>
          <w:rFonts w:ascii="Calibri" w:eastAsia="Times New Roman" w:hAnsi="Calibri" w:cs="Calibri"/>
          <w:sz w:val="8"/>
          <w:szCs w:val="8"/>
          <w:lang w:eastAsia="x-none"/>
        </w:rPr>
      </w:pPr>
    </w:p>
    <w:p w14:paraId="500CB700" w14:textId="77777777" w:rsidR="00503662" w:rsidRPr="001231D2" w:rsidRDefault="00503662" w:rsidP="00503662">
      <w:pPr>
        <w:spacing w:after="0" w:line="276" w:lineRule="auto"/>
        <w:ind w:left="360" w:right="-1"/>
        <w:contextualSpacing/>
        <w:jc w:val="both"/>
        <w:rPr>
          <w:rFonts w:ascii="Calibri" w:eastAsia="Times New Roman" w:hAnsi="Calibri" w:cs="Calibri"/>
          <w:b/>
          <w:bCs/>
          <w:lang w:eastAsia="x-none"/>
        </w:rPr>
      </w:pPr>
      <w:r w:rsidRPr="001231D2">
        <w:rPr>
          <w:rFonts w:ascii="Calibri" w:eastAsia="Times New Roman" w:hAnsi="Calibri" w:cs="Calibri"/>
          <w:b/>
          <w:bCs/>
          <w:lang w:eastAsia="x-none"/>
        </w:rPr>
        <w:t>CZĘŚĆ III:</w:t>
      </w:r>
    </w:p>
    <w:p w14:paraId="12D56E3E" w14:textId="078C1343" w:rsidR="00503662" w:rsidRPr="001231D2" w:rsidRDefault="00503662" w:rsidP="00503662">
      <w:pPr>
        <w:spacing w:after="0" w:line="276" w:lineRule="auto"/>
        <w:ind w:left="360" w:right="-1"/>
        <w:contextualSpacing/>
        <w:jc w:val="both"/>
        <w:rPr>
          <w:rFonts w:ascii="Calibri" w:eastAsia="Times New Roman" w:hAnsi="Calibri" w:cs="Calibri"/>
          <w:bCs/>
          <w:lang w:eastAsia="x-none"/>
        </w:rPr>
      </w:pPr>
      <w:r w:rsidRPr="001231D2">
        <w:rPr>
          <w:rFonts w:ascii="Calibri" w:eastAsia="Times New Roman" w:hAnsi="Calibri" w:cs="Calibri"/>
          <w:bCs/>
          <w:lang w:eastAsia="x-none"/>
        </w:rPr>
        <w:t>39162110</w:t>
      </w:r>
      <w:r w:rsidR="006A3849" w:rsidRPr="001231D2">
        <w:rPr>
          <w:rFonts w:ascii="Calibri" w:eastAsia="Times New Roman" w:hAnsi="Calibri" w:cs="Calibri"/>
          <w:bCs/>
          <w:lang w:eastAsia="x-none"/>
        </w:rPr>
        <w:t>-</w:t>
      </w:r>
      <w:r w:rsidRPr="001231D2">
        <w:rPr>
          <w:rFonts w:ascii="Calibri" w:eastAsia="Times New Roman" w:hAnsi="Calibri" w:cs="Calibri"/>
          <w:bCs/>
          <w:lang w:eastAsia="x-none"/>
        </w:rPr>
        <w:t>9 – sprzęt dydaktyczny;</w:t>
      </w:r>
    </w:p>
    <w:p w14:paraId="196FD504" w14:textId="521E8CAD" w:rsidR="0065047F" w:rsidRPr="001231D2" w:rsidRDefault="0065047F" w:rsidP="0065047F">
      <w:pPr>
        <w:pStyle w:val="Akapitzlist"/>
        <w:spacing w:after="0" w:line="276" w:lineRule="auto"/>
        <w:ind w:left="360" w:right="-1"/>
        <w:jc w:val="both"/>
      </w:pPr>
      <w:r w:rsidRPr="001231D2">
        <w:t>39110000</w:t>
      </w:r>
      <w:r w:rsidR="006A3849" w:rsidRPr="001231D2">
        <w:t>-</w:t>
      </w:r>
      <w:r w:rsidRPr="001231D2">
        <w:t>6 – siedziska, krzesła i produkty z nimi związane, i ich części,</w:t>
      </w:r>
    </w:p>
    <w:p w14:paraId="39D70900" w14:textId="37716F29" w:rsidR="0065047F" w:rsidRPr="001231D2" w:rsidRDefault="00000000" w:rsidP="0065047F">
      <w:pPr>
        <w:pStyle w:val="Akapitzlist"/>
        <w:spacing w:after="0" w:line="276" w:lineRule="auto"/>
        <w:ind w:left="360" w:right="-1"/>
        <w:jc w:val="both"/>
      </w:pPr>
      <w:hyperlink r:id="rId11" w:history="1">
        <w:r w:rsidR="0065047F" w:rsidRPr="001231D2">
          <w:rPr>
            <w:rStyle w:val="Hipercze"/>
            <w:color w:val="000000" w:themeColor="text1"/>
            <w:u w:val="none"/>
          </w:rPr>
          <w:t>39100000-3</w:t>
        </w:r>
      </w:hyperlink>
      <w:r w:rsidR="0065047F" w:rsidRPr="001231D2">
        <w:rPr>
          <w:color w:val="000000" w:themeColor="text1"/>
        </w:rPr>
        <w:t xml:space="preserve"> – meble, </w:t>
      </w:r>
    </w:p>
    <w:p w14:paraId="0D92C7E4" w14:textId="0700F1C5" w:rsidR="0065047F" w:rsidRPr="001231D2" w:rsidRDefault="0065047F" w:rsidP="0065047F">
      <w:pPr>
        <w:pStyle w:val="Akapitzlist"/>
        <w:spacing w:after="0" w:line="276" w:lineRule="auto"/>
        <w:ind w:left="360" w:right="-1"/>
        <w:jc w:val="both"/>
        <w:rPr>
          <w:rFonts w:eastAsia="Times New Roman" w:cstheme="minorHAnsi"/>
          <w:bCs/>
          <w:lang w:eastAsia="x-none"/>
        </w:rPr>
      </w:pPr>
      <w:r w:rsidRPr="001231D2">
        <w:rPr>
          <w:rFonts w:eastAsia="Times New Roman" w:cstheme="minorHAnsi"/>
          <w:bCs/>
          <w:lang w:eastAsia="x-none"/>
        </w:rPr>
        <w:t>30200000</w:t>
      </w:r>
      <w:r w:rsidR="006A3849" w:rsidRPr="001231D2">
        <w:rPr>
          <w:rFonts w:eastAsia="Times New Roman" w:cstheme="minorHAnsi"/>
          <w:bCs/>
          <w:lang w:eastAsia="x-none"/>
        </w:rPr>
        <w:t>-</w:t>
      </w:r>
      <w:r w:rsidRPr="001231D2">
        <w:rPr>
          <w:rFonts w:eastAsia="Times New Roman" w:cstheme="minorHAnsi"/>
          <w:bCs/>
          <w:lang w:eastAsia="x-none"/>
        </w:rPr>
        <w:t>1 – urządzenia komputerowe,</w:t>
      </w:r>
    </w:p>
    <w:p w14:paraId="55ADB219" w14:textId="6804570C" w:rsidR="0065047F" w:rsidRPr="001231D2" w:rsidRDefault="0065047F" w:rsidP="0065047F">
      <w:pPr>
        <w:pStyle w:val="Akapitzlist"/>
        <w:spacing w:after="0" w:line="276" w:lineRule="auto"/>
        <w:ind w:left="360" w:right="-1"/>
        <w:jc w:val="both"/>
      </w:pPr>
      <w:r w:rsidRPr="001231D2">
        <w:t>30211500</w:t>
      </w:r>
      <w:r w:rsidR="006A3849" w:rsidRPr="001231D2">
        <w:t>-</w:t>
      </w:r>
      <w:r w:rsidRPr="001231D2">
        <w:t>6 – Centralne jednostki przetwarzające (CPU) lub procesory</w:t>
      </w:r>
      <w:r w:rsidR="000A2B8F" w:rsidRPr="001231D2">
        <w:t>.</w:t>
      </w:r>
    </w:p>
    <w:p w14:paraId="4DC258A6" w14:textId="33CFA63B" w:rsidR="0065047F" w:rsidRPr="001231D2" w:rsidRDefault="0065047F" w:rsidP="0065047F">
      <w:pPr>
        <w:pStyle w:val="Akapitzlist"/>
        <w:spacing w:after="0" w:line="276" w:lineRule="auto"/>
        <w:ind w:left="360" w:right="-1"/>
        <w:jc w:val="both"/>
        <w:rPr>
          <w:sz w:val="8"/>
          <w:szCs w:val="8"/>
        </w:rPr>
      </w:pPr>
    </w:p>
    <w:p w14:paraId="1B7694E0" w14:textId="7E3BED88" w:rsidR="0065047F" w:rsidRPr="001231D2" w:rsidRDefault="0065047F" w:rsidP="0065047F">
      <w:pPr>
        <w:pStyle w:val="Akapitzlist"/>
        <w:spacing w:after="0" w:line="276" w:lineRule="auto"/>
        <w:ind w:left="360" w:right="-1"/>
        <w:jc w:val="both"/>
        <w:rPr>
          <w:b/>
          <w:bCs/>
        </w:rPr>
      </w:pPr>
      <w:r w:rsidRPr="001231D2">
        <w:rPr>
          <w:b/>
          <w:bCs/>
        </w:rPr>
        <w:t xml:space="preserve">CZĘŚĆ </w:t>
      </w:r>
      <w:r w:rsidR="000A2B8F" w:rsidRPr="001231D2">
        <w:rPr>
          <w:b/>
          <w:bCs/>
        </w:rPr>
        <w:t>I</w:t>
      </w:r>
      <w:r w:rsidRPr="001231D2">
        <w:rPr>
          <w:b/>
          <w:bCs/>
        </w:rPr>
        <w:t>V:</w:t>
      </w:r>
    </w:p>
    <w:p w14:paraId="0CEE672D" w14:textId="442172A7" w:rsidR="0065047F" w:rsidRPr="001231D2" w:rsidRDefault="00DB7794" w:rsidP="0065047F">
      <w:pPr>
        <w:pStyle w:val="Akapitzlist"/>
        <w:spacing w:after="0" w:line="276" w:lineRule="auto"/>
        <w:ind w:left="360" w:right="-1"/>
        <w:jc w:val="both"/>
      </w:pPr>
      <w:r>
        <w:t>37313300-8</w:t>
      </w:r>
      <w:r w:rsidR="0065047F" w:rsidRPr="001231D2">
        <w:t xml:space="preserve"> – gitary</w:t>
      </w:r>
      <w:r w:rsidR="000A2B8F" w:rsidRPr="001231D2">
        <w:t>.</w:t>
      </w:r>
    </w:p>
    <w:p w14:paraId="6CBF6EB5" w14:textId="070719A2" w:rsidR="0065047F" w:rsidRPr="001231D2" w:rsidRDefault="0065047F" w:rsidP="0065047F">
      <w:pPr>
        <w:pStyle w:val="Akapitzlist"/>
        <w:spacing w:after="0" w:line="276" w:lineRule="auto"/>
        <w:ind w:left="360" w:right="-1"/>
        <w:jc w:val="both"/>
        <w:rPr>
          <w:sz w:val="8"/>
          <w:szCs w:val="8"/>
        </w:rPr>
      </w:pPr>
    </w:p>
    <w:p w14:paraId="366F0357" w14:textId="5C148253" w:rsidR="0065047F" w:rsidRPr="001231D2" w:rsidRDefault="0065047F" w:rsidP="0065047F">
      <w:pPr>
        <w:pStyle w:val="Akapitzlist"/>
        <w:spacing w:after="0" w:line="276" w:lineRule="auto"/>
        <w:ind w:left="360" w:right="-1"/>
        <w:jc w:val="both"/>
        <w:rPr>
          <w:b/>
          <w:bCs/>
        </w:rPr>
      </w:pPr>
      <w:r w:rsidRPr="001231D2">
        <w:rPr>
          <w:b/>
          <w:bCs/>
        </w:rPr>
        <w:t>CZĘŚĆ V:</w:t>
      </w:r>
    </w:p>
    <w:p w14:paraId="50CE2F4B" w14:textId="249EA753" w:rsidR="0065047F" w:rsidRPr="001231D2" w:rsidRDefault="0065047F" w:rsidP="0065047F">
      <w:pPr>
        <w:pStyle w:val="Akapitzlist"/>
        <w:spacing w:after="0" w:line="276" w:lineRule="auto"/>
        <w:ind w:left="360" w:right="-1"/>
        <w:jc w:val="both"/>
      </w:pPr>
      <w:r w:rsidRPr="001231D2">
        <w:t>39110000</w:t>
      </w:r>
      <w:r w:rsidR="006A3849" w:rsidRPr="001231D2">
        <w:t>-</w:t>
      </w:r>
      <w:r w:rsidRPr="001231D2">
        <w:t>6 – siedziska, krzesła i produkty z nimi związane, i ich części</w:t>
      </w:r>
      <w:r w:rsidR="000A2B8F" w:rsidRPr="001231D2">
        <w:t>.</w:t>
      </w:r>
    </w:p>
    <w:p w14:paraId="721D46DE" w14:textId="77777777" w:rsidR="0065047F" w:rsidRPr="001231D2" w:rsidRDefault="0065047F" w:rsidP="0065047F">
      <w:pPr>
        <w:pStyle w:val="Akapitzlist"/>
        <w:spacing w:after="0" w:line="276" w:lineRule="auto"/>
        <w:ind w:left="360" w:right="-1"/>
        <w:jc w:val="both"/>
        <w:rPr>
          <w:rFonts w:ascii="Calibri" w:eastAsia="Times New Roman" w:hAnsi="Calibri" w:cs="Calibri"/>
          <w:bCs/>
          <w:sz w:val="8"/>
          <w:szCs w:val="8"/>
          <w:lang w:eastAsia="x-none"/>
        </w:rPr>
      </w:pPr>
    </w:p>
    <w:p w14:paraId="3DE3108A" w14:textId="440A5E53" w:rsidR="00503662" w:rsidRPr="001231D2" w:rsidRDefault="00503662" w:rsidP="006A3849">
      <w:pPr>
        <w:pStyle w:val="Akapitzlist"/>
        <w:numPr>
          <w:ilvl w:val="0"/>
          <w:numId w:val="44"/>
        </w:numPr>
        <w:spacing w:after="0" w:line="276" w:lineRule="auto"/>
        <w:ind w:left="284" w:right="-1" w:hanging="284"/>
        <w:jc w:val="both"/>
        <w:rPr>
          <w:rFonts w:eastAsia="Times New Roman" w:cstheme="minorHAnsi"/>
          <w:b/>
          <w:lang w:eastAsia="x-none"/>
        </w:rPr>
      </w:pPr>
      <w:r w:rsidRPr="001231D2">
        <w:rPr>
          <w:rFonts w:cstheme="minorHAnsi"/>
          <w:b/>
          <w:bCs/>
        </w:rPr>
        <w:t>Zamawiający nie przewiduje obowiązku odbycia przez Wykonawcę wizji lokalnej.</w:t>
      </w:r>
    </w:p>
    <w:p w14:paraId="17B5FD55" w14:textId="1BCD1FD8" w:rsidR="00503662" w:rsidRPr="001231D2" w:rsidRDefault="00503662" w:rsidP="006A3849">
      <w:pPr>
        <w:pStyle w:val="Akapitzlist"/>
        <w:numPr>
          <w:ilvl w:val="0"/>
          <w:numId w:val="44"/>
        </w:numPr>
        <w:tabs>
          <w:tab w:val="decimal" w:leader="dot" w:pos="9072"/>
        </w:tabs>
        <w:spacing w:after="0" w:line="276" w:lineRule="auto"/>
        <w:ind w:left="284" w:hanging="284"/>
        <w:jc w:val="both"/>
        <w:rPr>
          <w:rFonts w:eastAsia="MS Mincho" w:cstheme="minorHAnsi"/>
          <w:bCs/>
          <w:kern w:val="1"/>
          <w:lang w:eastAsia="hi-IN" w:bidi="hi-IN"/>
        </w:rPr>
      </w:pPr>
      <w:r w:rsidRPr="001231D2">
        <w:rPr>
          <w:rFonts w:eastAsia="Times New Roman" w:cstheme="minorHAnsi"/>
          <w:b/>
          <w:lang w:eastAsia="pl-PL"/>
        </w:rPr>
        <w:t xml:space="preserve">Zamawiający nie określa wymagań w zakresie zatrudnienia na podstawie stosunku pracy, </w:t>
      </w:r>
      <w:r w:rsidRPr="001231D2">
        <w:rPr>
          <w:rFonts w:eastAsia="Times New Roman" w:cstheme="minorHAnsi"/>
          <w:b/>
          <w:lang w:eastAsia="pl-PL"/>
        </w:rPr>
        <w:br/>
        <w:t>w okolicznościach, o których mowa w art. 95 ustawy Pzp.</w:t>
      </w:r>
    </w:p>
    <w:p w14:paraId="3BC4759A" w14:textId="77777777" w:rsidR="00503662" w:rsidRPr="001231D2" w:rsidRDefault="00503662" w:rsidP="001F1E7D">
      <w:pPr>
        <w:pStyle w:val="Akapitzlist"/>
        <w:numPr>
          <w:ilvl w:val="0"/>
          <w:numId w:val="44"/>
        </w:numPr>
        <w:tabs>
          <w:tab w:val="decimal" w:leader="dot" w:pos="9072"/>
        </w:tabs>
        <w:spacing w:after="0" w:line="276" w:lineRule="auto"/>
        <w:ind w:left="284" w:hanging="284"/>
        <w:jc w:val="both"/>
        <w:rPr>
          <w:rFonts w:eastAsia="MS Mincho" w:cstheme="minorHAnsi"/>
          <w:bCs/>
          <w:kern w:val="1"/>
          <w:lang w:eastAsia="hi-IN" w:bidi="hi-IN"/>
        </w:rPr>
      </w:pPr>
      <w:r w:rsidRPr="001231D2">
        <w:rPr>
          <w:rFonts w:cstheme="minorHAnsi"/>
          <w:b/>
          <w:bCs/>
        </w:rPr>
        <w:t>Rozwiązania równoważne</w:t>
      </w:r>
      <w:r w:rsidRPr="001231D2">
        <w:rPr>
          <w:rFonts w:cstheme="minorHAnsi"/>
        </w:rPr>
        <w:t xml:space="preserve">: </w:t>
      </w:r>
    </w:p>
    <w:p w14:paraId="7AE078F9" w14:textId="351DD8FC" w:rsidR="00503662" w:rsidRPr="001231D2" w:rsidRDefault="00503662" w:rsidP="006A3849">
      <w:pPr>
        <w:pStyle w:val="Akapitzlist"/>
        <w:numPr>
          <w:ilvl w:val="0"/>
          <w:numId w:val="40"/>
        </w:numPr>
        <w:spacing w:after="0" w:line="276" w:lineRule="auto"/>
        <w:ind w:left="567" w:right="-1" w:hanging="283"/>
        <w:jc w:val="both"/>
        <w:rPr>
          <w:rFonts w:eastAsia="Times New Roman" w:cstheme="minorHAnsi"/>
          <w:b/>
          <w:lang w:eastAsia="x-none"/>
        </w:rPr>
      </w:pPr>
      <w:r w:rsidRPr="001231D2">
        <w:rPr>
          <w:rFonts w:eastAsia="Times New Roman" w:cstheme="minorHAnsi"/>
          <w:bCs/>
          <w:lang w:eastAsia="ar-SA"/>
        </w:rPr>
        <w:t xml:space="preserve">Ze względu na specyfikę przedmiotu zamówienia w przypadku podania przez Zamawiającego  </w:t>
      </w:r>
      <w:r w:rsidR="006A3849" w:rsidRPr="001231D2">
        <w:rPr>
          <w:rFonts w:eastAsia="Times New Roman" w:cstheme="minorHAnsi"/>
          <w:bCs/>
          <w:lang w:eastAsia="ar-SA"/>
        </w:rPr>
        <w:t xml:space="preserve">                    </w:t>
      </w:r>
      <w:r w:rsidRPr="001231D2">
        <w:rPr>
          <w:rFonts w:eastAsia="Times New Roman" w:cstheme="minorHAnsi"/>
          <w:bCs/>
          <w:lang w:eastAsia="ar-SA"/>
        </w:rPr>
        <w:t xml:space="preserve">w SWZ lub załącznikach do SWZ nazwy, znaków towarowych, patentów lub pochodzenia należy je traktować jedynie jako pomoc w opisie przedmiotu zamówienia. Dopuszcza się zastosowanie materiałów lub urządzeń równoważnych, jednak o parametrach techniczno-jakościowych nie gorszych niż wskazane lub stanowiące dokładne odpowiedniki produktów wymienionych </w:t>
      </w:r>
      <w:r w:rsidR="006A3849" w:rsidRPr="001231D2">
        <w:rPr>
          <w:rFonts w:eastAsia="Times New Roman" w:cstheme="minorHAnsi"/>
          <w:bCs/>
          <w:lang w:eastAsia="ar-SA"/>
        </w:rPr>
        <w:t xml:space="preserve">                                 </w:t>
      </w:r>
      <w:r w:rsidRPr="001231D2">
        <w:rPr>
          <w:rFonts w:eastAsia="Times New Roman" w:cstheme="minorHAnsi"/>
          <w:bCs/>
          <w:lang w:eastAsia="ar-SA"/>
        </w:rPr>
        <w:t xml:space="preserve">w szczegółowym opisie przedmiotu zamówienia - załącznik nr 2 A – </w:t>
      </w:r>
      <w:r w:rsidR="00BA1DF7" w:rsidRPr="001231D2">
        <w:rPr>
          <w:rFonts w:eastAsia="Times New Roman" w:cstheme="minorHAnsi"/>
          <w:bCs/>
          <w:lang w:eastAsia="ar-SA"/>
        </w:rPr>
        <w:t>E</w:t>
      </w:r>
      <w:r w:rsidRPr="001231D2">
        <w:rPr>
          <w:rFonts w:eastAsia="Times New Roman" w:cstheme="minorHAnsi"/>
          <w:bCs/>
          <w:lang w:eastAsia="ar-SA"/>
        </w:rPr>
        <w:t xml:space="preserve"> do SWZ. </w:t>
      </w:r>
      <w:r w:rsidRPr="001231D2">
        <w:rPr>
          <w:rFonts w:eastAsia="Times New Roman" w:cstheme="minorHAnsi"/>
          <w:b/>
          <w:u w:val="single"/>
          <w:lang w:eastAsia="ar-SA"/>
        </w:rPr>
        <w:t>Ewentualne wskazanie nazwy produktów oraz ich producentów przez Zamawiającego mają na celu jedynie przybliżyć wymagania, których nie można było opisać przy pomocy dostatecznie dokładnych</w:t>
      </w:r>
      <w:r w:rsidR="006A3849" w:rsidRPr="001231D2">
        <w:rPr>
          <w:rFonts w:eastAsia="Times New Roman" w:cstheme="minorHAnsi"/>
          <w:b/>
          <w:u w:val="single"/>
          <w:lang w:eastAsia="ar-SA"/>
        </w:rPr>
        <w:t xml:space="preserve">                   </w:t>
      </w:r>
      <w:r w:rsidRPr="001231D2">
        <w:rPr>
          <w:rFonts w:eastAsia="Times New Roman" w:cstheme="minorHAnsi"/>
          <w:b/>
          <w:u w:val="single"/>
          <w:lang w:eastAsia="ar-SA"/>
        </w:rPr>
        <w:t xml:space="preserve"> i zrozumiałych określeń</w:t>
      </w:r>
      <w:r w:rsidRPr="001231D2">
        <w:rPr>
          <w:rFonts w:eastAsia="Times New Roman" w:cstheme="minorHAnsi"/>
          <w:bCs/>
          <w:lang w:eastAsia="ar-SA"/>
        </w:rPr>
        <w:t xml:space="preserve">. </w:t>
      </w:r>
    </w:p>
    <w:p w14:paraId="108DD51B" w14:textId="77777777" w:rsidR="00503662" w:rsidRPr="001231D2" w:rsidRDefault="00503662" w:rsidP="006A3849">
      <w:pPr>
        <w:pStyle w:val="Akapitzlist"/>
        <w:numPr>
          <w:ilvl w:val="0"/>
          <w:numId w:val="40"/>
        </w:numPr>
        <w:spacing w:after="0" w:line="276" w:lineRule="auto"/>
        <w:ind w:left="567" w:right="-1" w:hanging="283"/>
        <w:jc w:val="both"/>
        <w:rPr>
          <w:rFonts w:eastAsia="Times New Roman" w:cstheme="minorHAnsi"/>
          <w:b/>
          <w:lang w:eastAsia="x-none"/>
        </w:rPr>
      </w:pPr>
      <w:r w:rsidRPr="001231D2">
        <w:rPr>
          <w:rFonts w:eastAsia="Times New Roman" w:cstheme="minorHAnsi"/>
          <w:bCs/>
          <w:lang w:eastAsia="ar-SA"/>
        </w:rPr>
        <w:t xml:space="preserve">Wykonawca oferując przedmiot równoważny do opisanego w specyfikacji jest zobowiązany zachować równoważność w zakresie parametrów użytkowych, funkcjonalnych i jakościowych, które muszą być na poziomie nie gorszym od parametrów wskazanych przez Zamawiającego. </w:t>
      </w:r>
    </w:p>
    <w:p w14:paraId="2C352EF9" w14:textId="77777777" w:rsidR="00503662" w:rsidRPr="001231D2" w:rsidRDefault="00503662" w:rsidP="006A3849">
      <w:pPr>
        <w:pStyle w:val="Akapitzlist"/>
        <w:numPr>
          <w:ilvl w:val="0"/>
          <w:numId w:val="40"/>
        </w:numPr>
        <w:spacing w:after="0" w:line="276" w:lineRule="auto"/>
        <w:ind w:left="567" w:right="-1" w:hanging="283"/>
        <w:jc w:val="both"/>
        <w:rPr>
          <w:rFonts w:eastAsia="Times New Roman" w:cstheme="minorHAnsi"/>
          <w:b/>
          <w:lang w:eastAsia="x-none"/>
        </w:rPr>
      </w:pPr>
      <w:r w:rsidRPr="001231D2">
        <w:rPr>
          <w:rFonts w:eastAsia="Times New Roman" w:cstheme="minorHAnsi"/>
          <w:bCs/>
          <w:lang w:eastAsia="ar-SA"/>
        </w:rPr>
        <w:t xml:space="preserve">Wykonawcy mogą zaproponować rozwiązania równoważne o takich samych parametrach lub je przewyższające, jednak ich obowiązkiem jest udowodnienie równoważności. W przypadku braku dokumentów udowadniających równoważność, Zamawiający przyjmie, że oferta nie spełnia wymagań SWZ i zostanie odrzucona. </w:t>
      </w:r>
    </w:p>
    <w:p w14:paraId="0F57C8D9" w14:textId="1578AE18" w:rsidR="00503662" w:rsidRPr="001231D2" w:rsidRDefault="00503662" w:rsidP="006A3849">
      <w:pPr>
        <w:pStyle w:val="Akapitzlist"/>
        <w:numPr>
          <w:ilvl w:val="0"/>
          <w:numId w:val="40"/>
        </w:numPr>
        <w:spacing w:after="0" w:line="276" w:lineRule="auto"/>
        <w:ind w:left="567" w:right="-1" w:hanging="283"/>
        <w:jc w:val="both"/>
        <w:rPr>
          <w:rFonts w:eastAsia="Times New Roman" w:cstheme="minorHAnsi"/>
          <w:b/>
          <w:lang w:eastAsia="x-none"/>
        </w:rPr>
      </w:pPr>
      <w:r w:rsidRPr="001231D2">
        <w:rPr>
          <w:rFonts w:eastAsia="Times New Roman" w:cstheme="minorHAnsi"/>
          <w:bCs/>
          <w:lang w:eastAsia="ar-SA"/>
        </w:rPr>
        <w:t xml:space="preserve">W przypadku wątpliwości związanych z równoważnością Zamawiający będzie mógł poprosić </w:t>
      </w:r>
      <w:r w:rsidR="006A3849" w:rsidRPr="001231D2">
        <w:rPr>
          <w:rFonts w:eastAsia="Times New Roman" w:cstheme="minorHAnsi"/>
          <w:bCs/>
          <w:lang w:eastAsia="ar-SA"/>
        </w:rPr>
        <w:t xml:space="preserve">                           </w:t>
      </w:r>
      <w:r w:rsidRPr="001231D2">
        <w:rPr>
          <w:rFonts w:eastAsia="Times New Roman" w:cstheme="minorHAnsi"/>
          <w:bCs/>
          <w:lang w:eastAsia="ar-SA"/>
        </w:rPr>
        <w:t xml:space="preserve">o dodatkowe wyjaśnienia do Wykonawcy i/lub niezależnych jednostek badawczych mogących potwierdzić spełnienie wymagań. Na etapie realizacji należy umożliwić weryfikację dostarczanego sprzętu i w przypadku stwierdzenia niezgodności, możliwe jest wstrzymanie całej dostawy wraz </w:t>
      </w:r>
      <w:r w:rsidR="006A3849" w:rsidRPr="001231D2">
        <w:rPr>
          <w:rFonts w:eastAsia="Times New Roman" w:cstheme="minorHAnsi"/>
          <w:bCs/>
          <w:lang w:eastAsia="ar-SA"/>
        </w:rPr>
        <w:t xml:space="preserve">                        </w:t>
      </w:r>
      <w:r w:rsidRPr="001231D2">
        <w:rPr>
          <w:rFonts w:eastAsia="Times New Roman" w:cstheme="minorHAnsi"/>
          <w:bCs/>
          <w:lang w:eastAsia="ar-SA"/>
        </w:rPr>
        <w:t xml:space="preserve">z nakazem natychmiastowej wymiany na koszt i odpowiedzialność Wykonawcy. </w:t>
      </w:r>
    </w:p>
    <w:p w14:paraId="35C0DDC3" w14:textId="77777777" w:rsidR="00503662" w:rsidRPr="001231D2" w:rsidRDefault="00503662" w:rsidP="006A3849">
      <w:pPr>
        <w:pStyle w:val="Akapitzlist"/>
        <w:numPr>
          <w:ilvl w:val="0"/>
          <w:numId w:val="40"/>
        </w:numPr>
        <w:spacing w:after="0" w:line="276" w:lineRule="auto"/>
        <w:ind w:left="567" w:right="-1" w:hanging="283"/>
        <w:jc w:val="both"/>
        <w:rPr>
          <w:rFonts w:eastAsia="Times New Roman" w:cstheme="minorHAnsi"/>
          <w:b/>
          <w:lang w:eastAsia="x-none"/>
        </w:rPr>
      </w:pPr>
      <w:r w:rsidRPr="001231D2">
        <w:rPr>
          <w:rFonts w:eastAsia="Times New Roman" w:cstheme="minorHAnsi"/>
          <w:bCs/>
          <w:lang w:eastAsia="ar-SA"/>
        </w:rPr>
        <w:t>Wykonawca, który powołuje się na rozwiązania równoważne opisywanym przez zamawiającego, jest obowiązany wykazać, że oferowane przez niego dostawy, spełniają wymagania określone przez zamawiającego”. Równoważność pod względem parametrów technicznych, użytkowych oraz eksploatacyjnych ma w szczególności zapewnić uzyskanie parametrów technicznych nie gorszych od założonych w niniejszej SWZ.</w:t>
      </w:r>
    </w:p>
    <w:p w14:paraId="43084CC5" w14:textId="77777777" w:rsidR="00503662" w:rsidRPr="001231D2" w:rsidRDefault="00503662" w:rsidP="006A3849">
      <w:pPr>
        <w:pStyle w:val="Akapitzlist"/>
        <w:numPr>
          <w:ilvl w:val="0"/>
          <w:numId w:val="40"/>
        </w:numPr>
        <w:spacing w:after="0" w:line="276" w:lineRule="auto"/>
        <w:ind w:left="567" w:right="-1" w:hanging="283"/>
        <w:jc w:val="both"/>
        <w:rPr>
          <w:rFonts w:eastAsia="Times New Roman" w:cstheme="minorHAnsi"/>
          <w:b/>
          <w:lang w:eastAsia="x-none"/>
        </w:rPr>
      </w:pPr>
      <w:r w:rsidRPr="001231D2">
        <w:rPr>
          <w:rFonts w:eastAsia="Times New Roman" w:cstheme="minorHAnsi"/>
          <w:bCs/>
          <w:lang w:eastAsia="ar-SA"/>
        </w:rPr>
        <w:lastRenderedPageBreak/>
        <w:t xml:space="preserve">W przypadku zastosowania sprzętu równoważnego Zamawiający: </w:t>
      </w:r>
    </w:p>
    <w:p w14:paraId="3075ED9F" w14:textId="77777777" w:rsidR="00503662" w:rsidRPr="001231D2" w:rsidRDefault="00503662" w:rsidP="001F1E7D">
      <w:pPr>
        <w:pStyle w:val="Akapitzlist"/>
        <w:numPr>
          <w:ilvl w:val="0"/>
          <w:numId w:val="39"/>
        </w:numPr>
        <w:spacing w:after="0" w:line="276" w:lineRule="auto"/>
        <w:ind w:left="851" w:right="-1" w:hanging="284"/>
        <w:jc w:val="both"/>
        <w:rPr>
          <w:rFonts w:eastAsia="Times New Roman" w:cstheme="minorHAnsi"/>
          <w:b/>
          <w:lang w:eastAsia="x-none"/>
        </w:rPr>
      </w:pPr>
      <w:r w:rsidRPr="001231D2">
        <w:rPr>
          <w:rFonts w:eastAsia="Times New Roman" w:cstheme="minorHAnsi"/>
          <w:bCs/>
          <w:lang w:eastAsia="ar-SA"/>
        </w:rPr>
        <w:t xml:space="preserve">wymaga od wykonawcy złożenia wraz z ofertą zestawienia sprzętów zamiennych </w:t>
      </w:r>
      <w:r w:rsidRPr="001231D2">
        <w:rPr>
          <w:rFonts w:eastAsia="Times New Roman" w:cstheme="minorHAnsi"/>
          <w:bCs/>
          <w:lang w:eastAsia="ar-SA"/>
        </w:rPr>
        <w:br/>
        <w:t xml:space="preserve">w stosunku do dokumentacji. Nie złożenie takiego zestawienia oznacza, że wykonawca zastosuje sprzęt i rozwiązania podane w szczegółowym opisie przedmiotu zamówienia; </w:t>
      </w:r>
    </w:p>
    <w:p w14:paraId="3729AE40" w14:textId="51BB9108" w:rsidR="00503662" w:rsidRPr="001231D2" w:rsidRDefault="00503662" w:rsidP="001F1E7D">
      <w:pPr>
        <w:pStyle w:val="Akapitzlist"/>
        <w:numPr>
          <w:ilvl w:val="0"/>
          <w:numId w:val="39"/>
        </w:numPr>
        <w:spacing w:after="0" w:line="276" w:lineRule="auto"/>
        <w:ind w:left="851" w:right="-1" w:hanging="284"/>
        <w:jc w:val="both"/>
        <w:rPr>
          <w:rFonts w:eastAsia="Times New Roman" w:cstheme="minorHAnsi"/>
          <w:b/>
          <w:lang w:eastAsia="x-none"/>
        </w:rPr>
      </w:pPr>
      <w:r w:rsidRPr="001231D2">
        <w:rPr>
          <w:rFonts w:eastAsia="Times New Roman" w:cstheme="minorHAnsi"/>
          <w:bCs/>
          <w:lang w:eastAsia="ar-SA"/>
        </w:rPr>
        <w:t>nie dopuszcza zastosowania przez Wykonawcę rozwiązań równoważnych innych,</w:t>
      </w:r>
      <w:r w:rsidR="006A3849" w:rsidRPr="001231D2">
        <w:rPr>
          <w:rFonts w:eastAsia="Times New Roman" w:cstheme="minorHAnsi"/>
          <w:bCs/>
          <w:lang w:eastAsia="ar-SA"/>
        </w:rPr>
        <w:t xml:space="preserve"> </w:t>
      </w:r>
      <w:r w:rsidRPr="001231D2">
        <w:rPr>
          <w:rFonts w:eastAsia="Times New Roman" w:cstheme="minorHAnsi"/>
          <w:bCs/>
          <w:lang w:eastAsia="ar-SA"/>
        </w:rPr>
        <w:t>niż określonych w ofercie wykonawcy.</w:t>
      </w:r>
    </w:p>
    <w:p w14:paraId="7AAA4D46" w14:textId="24EFFF1A" w:rsidR="00BC3DC6" w:rsidRPr="001231D2" w:rsidRDefault="00BC3DC6" w:rsidP="00503662">
      <w:pPr>
        <w:tabs>
          <w:tab w:val="decimal" w:leader="dot" w:pos="9072"/>
        </w:tabs>
        <w:spacing w:after="0" w:line="276" w:lineRule="auto"/>
        <w:jc w:val="both"/>
        <w:rPr>
          <w:rFonts w:eastAsia="MS Mincho" w:cstheme="minorHAnsi"/>
          <w:bCs/>
          <w:kern w:val="1"/>
          <w:sz w:val="8"/>
          <w:szCs w:val="8"/>
          <w:lang w:eastAsia="hi-IN" w:bidi="hi-IN"/>
        </w:rPr>
      </w:pPr>
    </w:p>
    <w:tbl>
      <w:tblPr>
        <w:tblStyle w:val="Tabela-Siatka"/>
        <w:tblW w:w="10065" w:type="dxa"/>
        <w:jc w:val="center"/>
        <w:tblLook w:val="04A0" w:firstRow="1" w:lastRow="0" w:firstColumn="1" w:lastColumn="0" w:noHBand="0" w:noVBand="1"/>
      </w:tblPr>
      <w:tblGrid>
        <w:gridCol w:w="10065"/>
      </w:tblGrid>
      <w:tr w:rsidR="00C47608" w:rsidRPr="001231D2" w14:paraId="0AC388D8" w14:textId="77777777" w:rsidTr="00EC6141">
        <w:trPr>
          <w:trHeight w:val="580"/>
          <w:jc w:val="center"/>
        </w:trPr>
        <w:tc>
          <w:tcPr>
            <w:tcW w:w="10065" w:type="dxa"/>
            <w:shd w:val="clear" w:color="auto" w:fill="D9D9D9" w:themeFill="background1" w:themeFillShade="D9"/>
            <w:vAlign w:val="center"/>
          </w:tcPr>
          <w:bookmarkEnd w:id="5"/>
          <w:p w14:paraId="4DA33F63" w14:textId="6D75D1B4" w:rsidR="00B65075" w:rsidRPr="001231D2" w:rsidRDefault="00B65075" w:rsidP="001E7E99">
            <w:pPr>
              <w:pStyle w:val="Akapitzlist"/>
              <w:numPr>
                <w:ilvl w:val="0"/>
                <w:numId w:val="25"/>
              </w:numPr>
              <w:ind w:left="306" w:hanging="284"/>
              <w:jc w:val="both"/>
              <w:rPr>
                <w:rFonts w:cstheme="minorHAnsi"/>
                <w:b/>
                <w:bCs/>
              </w:rPr>
            </w:pPr>
            <w:r w:rsidRPr="001231D2">
              <w:rPr>
                <w:rFonts w:cstheme="minorHAnsi"/>
                <w:b/>
                <w:bCs/>
                <w:sz w:val="24"/>
                <w:szCs w:val="24"/>
              </w:rPr>
              <w:t>TERMIN WYKONANIA ZAMÓWIENIA</w:t>
            </w:r>
          </w:p>
        </w:tc>
      </w:tr>
    </w:tbl>
    <w:p w14:paraId="655C18C3" w14:textId="76F26A5F" w:rsidR="00B65075" w:rsidRPr="001231D2" w:rsidRDefault="00B65075" w:rsidP="00B65075">
      <w:pPr>
        <w:tabs>
          <w:tab w:val="decimal" w:leader="dot" w:pos="9072"/>
        </w:tabs>
        <w:spacing w:after="0" w:line="240" w:lineRule="auto"/>
        <w:jc w:val="both"/>
        <w:rPr>
          <w:rFonts w:cstheme="minorHAnsi"/>
          <w:sz w:val="8"/>
          <w:szCs w:val="8"/>
        </w:rPr>
      </w:pPr>
    </w:p>
    <w:p w14:paraId="4CE7B918" w14:textId="554BA300" w:rsidR="00B65075" w:rsidRPr="001231D2" w:rsidRDefault="00B65075" w:rsidP="001E7E99">
      <w:pPr>
        <w:pStyle w:val="Akapitzlist"/>
        <w:numPr>
          <w:ilvl w:val="0"/>
          <w:numId w:val="12"/>
        </w:numPr>
        <w:tabs>
          <w:tab w:val="decimal" w:leader="dot" w:pos="9072"/>
        </w:tabs>
        <w:spacing w:after="120" w:line="276" w:lineRule="auto"/>
        <w:ind w:left="284" w:hanging="284"/>
        <w:jc w:val="both"/>
        <w:rPr>
          <w:rFonts w:cstheme="minorHAnsi"/>
        </w:rPr>
      </w:pPr>
      <w:r w:rsidRPr="001231D2">
        <w:rPr>
          <w:rFonts w:cstheme="minorHAnsi"/>
        </w:rPr>
        <w:t>Wykonawca zobowiązany jest zrealizować przedmiot zamówienia</w:t>
      </w:r>
      <w:r w:rsidR="00E21C17" w:rsidRPr="001231D2">
        <w:rPr>
          <w:rFonts w:cstheme="minorHAnsi"/>
        </w:rPr>
        <w:t xml:space="preserve"> </w:t>
      </w:r>
      <w:r w:rsidRPr="001231D2">
        <w:rPr>
          <w:rFonts w:cstheme="minorHAnsi"/>
        </w:rPr>
        <w:t>w terminie</w:t>
      </w:r>
      <w:r w:rsidR="00B77F4B" w:rsidRPr="001231D2">
        <w:rPr>
          <w:rFonts w:cstheme="minorHAnsi"/>
        </w:rPr>
        <w:t>:</w:t>
      </w:r>
    </w:p>
    <w:p w14:paraId="0563EAD2" w14:textId="4C81040A" w:rsidR="002E2D32" w:rsidRPr="001231D2" w:rsidRDefault="002E2D32" w:rsidP="001E7E99">
      <w:pPr>
        <w:pStyle w:val="Akapitzlist"/>
        <w:numPr>
          <w:ilvl w:val="0"/>
          <w:numId w:val="32"/>
        </w:numPr>
        <w:tabs>
          <w:tab w:val="decimal" w:leader="dot" w:pos="9072"/>
        </w:tabs>
        <w:spacing w:after="120" w:line="276" w:lineRule="auto"/>
        <w:jc w:val="both"/>
        <w:rPr>
          <w:rFonts w:cstheme="minorHAnsi"/>
          <w:b/>
          <w:bCs/>
        </w:rPr>
      </w:pPr>
      <w:r w:rsidRPr="001231D2">
        <w:rPr>
          <w:rFonts w:cstheme="minorHAnsi"/>
        </w:rPr>
        <w:t xml:space="preserve">Rozpoczęcie: </w:t>
      </w:r>
      <w:r w:rsidR="00E7731F" w:rsidRPr="001231D2">
        <w:rPr>
          <w:rFonts w:cstheme="minorHAnsi"/>
          <w:b/>
          <w:bCs/>
        </w:rPr>
        <w:t>od dnia udzielenia zamówienia</w:t>
      </w:r>
      <w:r w:rsidR="00BA1DF7" w:rsidRPr="001231D2">
        <w:rPr>
          <w:rFonts w:cstheme="minorHAnsi"/>
          <w:b/>
          <w:bCs/>
        </w:rPr>
        <w:t>.</w:t>
      </w:r>
    </w:p>
    <w:p w14:paraId="65341E7A" w14:textId="1B266BC9" w:rsidR="002E2D32" w:rsidRPr="001231D2" w:rsidRDefault="002E2D32" w:rsidP="001E7E99">
      <w:pPr>
        <w:pStyle w:val="Akapitzlist"/>
        <w:numPr>
          <w:ilvl w:val="0"/>
          <w:numId w:val="32"/>
        </w:numPr>
        <w:tabs>
          <w:tab w:val="decimal" w:leader="dot" w:pos="9072"/>
        </w:tabs>
        <w:spacing w:after="120" w:line="276" w:lineRule="auto"/>
        <w:jc w:val="both"/>
        <w:rPr>
          <w:rFonts w:cstheme="minorHAnsi"/>
        </w:rPr>
      </w:pPr>
      <w:r w:rsidRPr="001231D2">
        <w:rPr>
          <w:rFonts w:cstheme="minorHAnsi"/>
        </w:rPr>
        <w:t xml:space="preserve">Zakończenie: </w:t>
      </w:r>
      <w:r w:rsidR="006A3CD5" w:rsidRPr="001231D2">
        <w:rPr>
          <w:rFonts w:cstheme="minorHAnsi"/>
          <w:b/>
          <w:bCs/>
        </w:rPr>
        <w:t>30 dni kalendarzowych</w:t>
      </w:r>
      <w:r w:rsidR="0052051F" w:rsidRPr="001231D2">
        <w:rPr>
          <w:rFonts w:cstheme="minorHAnsi"/>
          <w:b/>
          <w:bCs/>
        </w:rPr>
        <w:t xml:space="preserve"> od dnia udzielenia zamówienia</w:t>
      </w:r>
      <w:r w:rsidR="00F33E6B" w:rsidRPr="001231D2">
        <w:rPr>
          <w:rFonts w:cstheme="minorHAnsi"/>
          <w:b/>
          <w:bCs/>
        </w:rPr>
        <w:t>.</w:t>
      </w:r>
    </w:p>
    <w:p w14:paraId="3D5512C5" w14:textId="6A64D4E1" w:rsidR="0052051F" w:rsidRPr="001231D2" w:rsidRDefault="0052051F" w:rsidP="001E7E99">
      <w:pPr>
        <w:pStyle w:val="Akapitzlist"/>
        <w:numPr>
          <w:ilvl w:val="0"/>
          <w:numId w:val="12"/>
        </w:numPr>
        <w:tabs>
          <w:tab w:val="decimal" w:leader="dot" w:pos="6946"/>
        </w:tabs>
        <w:spacing w:after="0" w:line="276" w:lineRule="auto"/>
        <w:ind w:left="284" w:hanging="284"/>
        <w:jc w:val="both"/>
        <w:rPr>
          <w:rFonts w:cstheme="minorHAnsi"/>
        </w:rPr>
      </w:pPr>
      <w:r w:rsidRPr="001231D2">
        <w:rPr>
          <w:rFonts w:cstheme="minorHAnsi"/>
        </w:rPr>
        <w:t xml:space="preserve">Szczegółowe wymagania dotyczące terminu wykonania zamówienia uregulowane zostały we wzorze umowy stanowiącej załącznik nr </w:t>
      </w:r>
      <w:r w:rsidR="00445664" w:rsidRPr="001231D2">
        <w:rPr>
          <w:rFonts w:cstheme="minorHAnsi"/>
        </w:rPr>
        <w:t xml:space="preserve">3 </w:t>
      </w:r>
      <w:r w:rsidRPr="001231D2">
        <w:rPr>
          <w:rFonts w:cstheme="minorHAnsi"/>
        </w:rPr>
        <w:t>do SWZ.</w:t>
      </w:r>
    </w:p>
    <w:p w14:paraId="05AD7B91" w14:textId="77777777" w:rsidR="00DF71BA" w:rsidRPr="001231D2" w:rsidRDefault="00DF71BA" w:rsidP="006B0FD0">
      <w:pPr>
        <w:pStyle w:val="Akapitzlist"/>
        <w:tabs>
          <w:tab w:val="left" w:pos="1560"/>
        </w:tabs>
        <w:spacing w:after="0" w:line="276" w:lineRule="auto"/>
        <w:ind w:left="284"/>
        <w:jc w:val="both"/>
        <w:rPr>
          <w:rFonts w:cstheme="minorHAnsi"/>
          <w:sz w:val="8"/>
          <w:szCs w:val="8"/>
        </w:rPr>
      </w:pPr>
    </w:p>
    <w:tbl>
      <w:tblPr>
        <w:tblStyle w:val="Tabela-Siatka"/>
        <w:tblW w:w="10065" w:type="dxa"/>
        <w:jc w:val="center"/>
        <w:tblLook w:val="04A0" w:firstRow="1" w:lastRow="0" w:firstColumn="1" w:lastColumn="0" w:noHBand="0" w:noVBand="1"/>
      </w:tblPr>
      <w:tblGrid>
        <w:gridCol w:w="10065"/>
      </w:tblGrid>
      <w:tr w:rsidR="00C47608" w:rsidRPr="001231D2" w14:paraId="153EEC28" w14:textId="77777777" w:rsidTr="00B700F9">
        <w:trPr>
          <w:trHeight w:val="527"/>
          <w:jc w:val="center"/>
        </w:trPr>
        <w:tc>
          <w:tcPr>
            <w:tcW w:w="10065" w:type="dxa"/>
            <w:shd w:val="clear" w:color="auto" w:fill="D9D9D9" w:themeFill="background1" w:themeFillShade="D9"/>
            <w:vAlign w:val="center"/>
          </w:tcPr>
          <w:p w14:paraId="2E1275D3" w14:textId="000CCC30" w:rsidR="00B77F4B" w:rsidRPr="001231D2" w:rsidRDefault="00B77F4B" w:rsidP="001E7E99">
            <w:pPr>
              <w:pStyle w:val="Akapitzlist"/>
              <w:numPr>
                <w:ilvl w:val="0"/>
                <w:numId w:val="25"/>
              </w:numPr>
              <w:ind w:left="447" w:hanging="425"/>
              <w:jc w:val="both"/>
              <w:rPr>
                <w:rFonts w:cstheme="minorHAnsi"/>
                <w:b/>
                <w:bCs/>
              </w:rPr>
            </w:pPr>
            <w:r w:rsidRPr="001231D2">
              <w:rPr>
                <w:rFonts w:cstheme="minorHAnsi"/>
                <w:b/>
                <w:bCs/>
                <w:sz w:val="24"/>
                <w:szCs w:val="24"/>
              </w:rPr>
              <w:t>PODSTAWY WYKLUCZENIA</w:t>
            </w:r>
            <w:r w:rsidR="0031186C" w:rsidRPr="001231D2">
              <w:rPr>
                <w:rFonts w:cstheme="minorHAnsi"/>
                <w:b/>
                <w:bCs/>
                <w:sz w:val="24"/>
                <w:szCs w:val="24"/>
              </w:rPr>
              <w:t xml:space="preserve"> Z POSTĘPOWANIA</w:t>
            </w:r>
          </w:p>
        </w:tc>
      </w:tr>
    </w:tbl>
    <w:p w14:paraId="29F67F78" w14:textId="77777777" w:rsidR="00B77F4B" w:rsidRPr="001231D2" w:rsidRDefault="00B77F4B" w:rsidP="00B77F4B">
      <w:pPr>
        <w:tabs>
          <w:tab w:val="decimal" w:leader="dot" w:pos="9072"/>
        </w:tabs>
        <w:spacing w:after="0" w:line="240" w:lineRule="auto"/>
        <w:jc w:val="both"/>
        <w:rPr>
          <w:rFonts w:cstheme="minorHAnsi"/>
          <w:sz w:val="12"/>
          <w:szCs w:val="12"/>
        </w:rPr>
      </w:pPr>
    </w:p>
    <w:p w14:paraId="6B08D35E" w14:textId="55E59303" w:rsidR="00B77F4B" w:rsidRPr="001231D2" w:rsidRDefault="00B77F4B" w:rsidP="001E7E99">
      <w:pPr>
        <w:pStyle w:val="Akapitzlist"/>
        <w:numPr>
          <w:ilvl w:val="0"/>
          <w:numId w:val="15"/>
        </w:numPr>
        <w:spacing w:after="0" w:line="276" w:lineRule="auto"/>
        <w:ind w:left="284" w:hanging="284"/>
        <w:rPr>
          <w:rFonts w:eastAsia="Times New Roman" w:cstheme="minorHAnsi"/>
          <w:lang w:eastAsia="pl-PL"/>
        </w:rPr>
      </w:pPr>
      <w:r w:rsidRPr="001231D2">
        <w:rPr>
          <w:rFonts w:eastAsia="Times New Roman" w:cstheme="minorHAnsi"/>
          <w:lang w:eastAsia="pl-PL"/>
        </w:rPr>
        <w:t>Z</w:t>
      </w:r>
      <w:r w:rsidR="00DA5FD4" w:rsidRPr="001231D2">
        <w:rPr>
          <w:rFonts w:eastAsia="Times New Roman" w:cstheme="minorHAnsi"/>
          <w:lang w:eastAsia="pl-PL"/>
        </w:rPr>
        <w:t xml:space="preserve"> </w:t>
      </w:r>
      <w:r w:rsidRPr="001231D2">
        <w:rPr>
          <w:rFonts w:eastAsia="Times New Roman" w:cstheme="minorHAnsi"/>
          <w:lang w:eastAsia="pl-PL"/>
        </w:rPr>
        <w:t>postępowania o udzielenie zamówienia wyklucza się wykonawc</w:t>
      </w:r>
      <w:r w:rsidR="0031186C" w:rsidRPr="001231D2">
        <w:rPr>
          <w:rFonts w:eastAsia="Times New Roman" w:cstheme="minorHAnsi"/>
          <w:lang w:eastAsia="pl-PL"/>
        </w:rPr>
        <w:t>ów, w stosunku do których zachodzi którakolwiek z okoliczności wskazanych</w:t>
      </w:r>
      <w:r w:rsidRPr="001231D2">
        <w:rPr>
          <w:rFonts w:eastAsia="Times New Roman" w:cstheme="minorHAnsi"/>
          <w:lang w:eastAsia="pl-PL"/>
        </w:rPr>
        <w:t>:</w:t>
      </w:r>
    </w:p>
    <w:p w14:paraId="68D07992" w14:textId="0B18A831" w:rsidR="00A75555" w:rsidRPr="001231D2" w:rsidRDefault="0031186C" w:rsidP="001E7E99">
      <w:pPr>
        <w:pStyle w:val="Akapitzlist"/>
        <w:numPr>
          <w:ilvl w:val="0"/>
          <w:numId w:val="13"/>
        </w:numPr>
        <w:spacing w:after="0" w:line="276" w:lineRule="auto"/>
        <w:ind w:left="567" w:hanging="283"/>
        <w:rPr>
          <w:rFonts w:eastAsia="Times New Roman" w:cstheme="minorHAnsi"/>
          <w:lang w:eastAsia="pl-PL"/>
        </w:rPr>
      </w:pPr>
      <w:r w:rsidRPr="001231D2">
        <w:rPr>
          <w:rFonts w:eastAsia="Times New Roman" w:cstheme="minorHAnsi"/>
          <w:lang w:eastAsia="pl-PL"/>
        </w:rPr>
        <w:t xml:space="preserve">w art. 108 ust. 1 </w:t>
      </w:r>
      <w:r w:rsidR="00261BE8" w:rsidRPr="001231D2">
        <w:rPr>
          <w:rFonts w:eastAsia="Times New Roman" w:cstheme="minorHAnsi"/>
          <w:lang w:eastAsia="pl-PL"/>
        </w:rPr>
        <w:t xml:space="preserve">pkt 1 – 6 </w:t>
      </w:r>
      <w:r w:rsidRPr="001231D2">
        <w:rPr>
          <w:rFonts w:eastAsia="Times New Roman" w:cstheme="minorHAnsi"/>
          <w:lang w:eastAsia="pl-PL"/>
        </w:rPr>
        <w:t>ustawy Pzp;</w:t>
      </w:r>
    </w:p>
    <w:p w14:paraId="493A8F4D" w14:textId="4BF904AA" w:rsidR="0031186C" w:rsidRPr="001231D2" w:rsidRDefault="0031186C" w:rsidP="001E7E99">
      <w:pPr>
        <w:pStyle w:val="Akapitzlist"/>
        <w:numPr>
          <w:ilvl w:val="0"/>
          <w:numId w:val="13"/>
        </w:numPr>
        <w:spacing w:after="0" w:line="276" w:lineRule="auto"/>
        <w:ind w:left="567" w:hanging="283"/>
        <w:rPr>
          <w:rFonts w:eastAsia="Times New Roman" w:cstheme="minorHAnsi"/>
          <w:lang w:eastAsia="pl-PL"/>
        </w:rPr>
      </w:pPr>
      <w:r w:rsidRPr="001231D2">
        <w:rPr>
          <w:rFonts w:eastAsia="Times New Roman" w:cstheme="minorHAnsi"/>
          <w:lang w:eastAsia="pl-PL"/>
        </w:rPr>
        <w:t xml:space="preserve">w art. 109 ust. 1 pkt 4 </w:t>
      </w:r>
      <w:r w:rsidR="00261BE8" w:rsidRPr="001231D2">
        <w:rPr>
          <w:rFonts w:eastAsia="Times New Roman" w:cstheme="minorHAnsi"/>
          <w:lang w:eastAsia="pl-PL"/>
        </w:rPr>
        <w:t>i</w:t>
      </w:r>
      <w:r w:rsidRPr="001231D2">
        <w:rPr>
          <w:rFonts w:eastAsia="Times New Roman" w:cstheme="minorHAnsi"/>
          <w:lang w:eastAsia="pl-PL"/>
        </w:rPr>
        <w:t xml:space="preserve"> 7</w:t>
      </w:r>
      <w:r w:rsidR="00A8147E" w:rsidRPr="001231D2">
        <w:rPr>
          <w:rFonts w:eastAsia="Times New Roman" w:cstheme="minorHAnsi"/>
          <w:lang w:eastAsia="pl-PL"/>
        </w:rPr>
        <w:t xml:space="preserve"> </w:t>
      </w:r>
      <w:r w:rsidRPr="001231D2">
        <w:rPr>
          <w:rFonts w:eastAsia="Times New Roman" w:cstheme="minorHAnsi"/>
          <w:lang w:eastAsia="pl-PL"/>
        </w:rPr>
        <w:t>ustawy Pzp, tj.:</w:t>
      </w:r>
    </w:p>
    <w:p w14:paraId="6569DA89" w14:textId="3B620B88" w:rsidR="0031186C" w:rsidRPr="001231D2" w:rsidRDefault="0031186C" w:rsidP="001E7E99">
      <w:pPr>
        <w:pStyle w:val="Akapitzlist"/>
        <w:numPr>
          <w:ilvl w:val="0"/>
          <w:numId w:val="14"/>
        </w:numPr>
        <w:tabs>
          <w:tab w:val="left" w:pos="284"/>
          <w:tab w:val="left" w:pos="1276"/>
        </w:tabs>
        <w:spacing w:after="0" w:line="276" w:lineRule="auto"/>
        <w:ind w:left="851" w:hanging="284"/>
        <w:jc w:val="both"/>
        <w:rPr>
          <w:rFonts w:eastAsia="Times New Roman" w:cstheme="minorHAnsi"/>
          <w:lang w:eastAsia="pl-PL"/>
        </w:rPr>
      </w:pPr>
      <w:r w:rsidRPr="001231D2">
        <w:rPr>
          <w:rFonts w:eastAsia="Times New Roman" w:cstheme="minorHAnsi"/>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062447" w:rsidRPr="001231D2">
        <w:rPr>
          <w:rFonts w:eastAsia="Times New Roman" w:cstheme="minorHAnsi"/>
          <w:lang w:eastAsia="pl-PL"/>
        </w:rPr>
        <w:t xml:space="preserve"> </w:t>
      </w:r>
      <w:r w:rsidR="00062447" w:rsidRPr="001231D2">
        <w:rPr>
          <w:rFonts w:eastAsia="Times New Roman" w:cstheme="minorHAnsi"/>
          <w:b/>
          <w:bCs/>
          <w:lang w:eastAsia="pl-PL"/>
        </w:rPr>
        <w:t>(art. 109 ust. 1 pkt 4 Pzp)</w:t>
      </w:r>
      <w:r w:rsidRPr="001231D2">
        <w:rPr>
          <w:rFonts w:eastAsia="Times New Roman" w:cstheme="minorHAnsi"/>
          <w:lang w:eastAsia="pl-PL"/>
        </w:rPr>
        <w:t>;</w:t>
      </w:r>
    </w:p>
    <w:p w14:paraId="5781D04A" w14:textId="5D5871CD" w:rsidR="0031186C" w:rsidRPr="001231D2" w:rsidRDefault="0031186C" w:rsidP="001E7E99">
      <w:pPr>
        <w:numPr>
          <w:ilvl w:val="0"/>
          <w:numId w:val="14"/>
        </w:numPr>
        <w:tabs>
          <w:tab w:val="left" w:pos="284"/>
          <w:tab w:val="left" w:pos="1276"/>
        </w:tabs>
        <w:spacing w:after="0" w:line="276" w:lineRule="auto"/>
        <w:ind w:left="851" w:hanging="284"/>
        <w:jc w:val="both"/>
        <w:rPr>
          <w:rFonts w:eastAsia="Times New Roman" w:cstheme="minorHAnsi"/>
          <w:lang w:eastAsia="pl-PL"/>
        </w:rPr>
      </w:pPr>
      <w:r w:rsidRPr="001231D2">
        <w:rPr>
          <w:rFonts w:eastAsia="Times New Roman" w:cstheme="minorHAnsi"/>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062447" w:rsidRPr="001231D2">
        <w:rPr>
          <w:rFonts w:eastAsia="Times New Roman" w:cstheme="minorHAnsi"/>
          <w:lang w:eastAsia="pl-PL"/>
        </w:rPr>
        <w:t xml:space="preserve"> </w:t>
      </w:r>
      <w:r w:rsidR="00062447" w:rsidRPr="001231D2">
        <w:rPr>
          <w:rFonts w:eastAsia="Times New Roman" w:cstheme="minorHAnsi"/>
          <w:b/>
          <w:bCs/>
          <w:lang w:eastAsia="pl-PL"/>
        </w:rPr>
        <w:t>(art. 109 ust. 1 pkt 7</w:t>
      </w:r>
      <w:r w:rsidR="009F3BD2" w:rsidRPr="001231D2">
        <w:rPr>
          <w:rFonts w:eastAsia="Times New Roman" w:cstheme="minorHAnsi"/>
          <w:b/>
          <w:bCs/>
          <w:lang w:eastAsia="pl-PL"/>
        </w:rPr>
        <w:t xml:space="preserve"> </w:t>
      </w:r>
      <w:r w:rsidR="00062447" w:rsidRPr="001231D2">
        <w:rPr>
          <w:rFonts w:eastAsia="Times New Roman" w:cstheme="minorHAnsi"/>
          <w:b/>
          <w:bCs/>
          <w:lang w:eastAsia="pl-PL"/>
        </w:rPr>
        <w:t>Pzp)</w:t>
      </w:r>
      <w:r w:rsidR="00BA1DF7" w:rsidRPr="001231D2">
        <w:rPr>
          <w:rFonts w:eastAsia="Times New Roman" w:cstheme="minorHAnsi"/>
          <w:b/>
          <w:bCs/>
          <w:lang w:eastAsia="pl-PL"/>
        </w:rPr>
        <w:t>.</w:t>
      </w:r>
    </w:p>
    <w:p w14:paraId="19BD8F68" w14:textId="77777777" w:rsidR="00261BE8" w:rsidRPr="001231D2" w:rsidRDefault="00FD1396" w:rsidP="001E7E99">
      <w:pPr>
        <w:pStyle w:val="Akapitzlist"/>
        <w:numPr>
          <w:ilvl w:val="0"/>
          <w:numId w:val="15"/>
        </w:numPr>
        <w:tabs>
          <w:tab w:val="left" w:pos="284"/>
          <w:tab w:val="left" w:pos="1276"/>
        </w:tabs>
        <w:spacing w:after="0" w:line="276" w:lineRule="auto"/>
        <w:ind w:left="284" w:hanging="284"/>
        <w:jc w:val="both"/>
        <w:rPr>
          <w:rFonts w:eastAsia="Times New Roman" w:cstheme="minorHAnsi"/>
          <w:lang w:eastAsia="pl-PL"/>
        </w:rPr>
      </w:pPr>
      <w:r w:rsidRPr="001231D2">
        <w:rPr>
          <w:rFonts w:eastAsia="Times New Roman" w:cstheme="minorHAnsi"/>
          <w:lang w:eastAsia="pl-PL"/>
        </w:rPr>
        <w:t>Wykluczenie Wykonawcy następuje zgodnie z art. 111 ustawy Pzp.</w:t>
      </w:r>
    </w:p>
    <w:p w14:paraId="0A9FD81D" w14:textId="01F1505A" w:rsidR="00261BE8" w:rsidRPr="001231D2" w:rsidRDefault="00261BE8" w:rsidP="001E7E99">
      <w:pPr>
        <w:pStyle w:val="Akapitzlist"/>
        <w:numPr>
          <w:ilvl w:val="0"/>
          <w:numId w:val="15"/>
        </w:numPr>
        <w:tabs>
          <w:tab w:val="left" w:pos="284"/>
          <w:tab w:val="left" w:pos="1276"/>
        </w:tabs>
        <w:spacing w:after="0" w:line="276" w:lineRule="auto"/>
        <w:ind w:left="284" w:hanging="284"/>
        <w:jc w:val="both"/>
        <w:rPr>
          <w:rFonts w:eastAsia="Times New Roman" w:cstheme="minorHAnsi"/>
          <w:u w:val="single"/>
          <w:lang w:eastAsia="pl-PL"/>
        </w:rPr>
      </w:pPr>
      <w:r w:rsidRPr="001231D2">
        <w:rPr>
          <w:rFonts w:eastAsia="Times New Roman" w:cstheme="minorHAnsi"/>
          <w:u w:val="single"/>
          <w:lang w:eastAsia="pl-PL"/>
        </w:rPr>
        <w:t xml:space="preserve">W postępowaniu mają zastosowanie przepisy ustawy z dnia 13 kwietnia 2022 r. o szczególnych rozwiązaniach w zakresie przeciwdziałania wspieraniu agresji na Ukrainę oraz służących ochronie bezpieczeństwa narodowego (Dz. U. z 2023 r., poz. 129) w zakresie podstaw wykluczenia </w:t>
      </w:r>
      <w:r w:rsidR="00375644" w:rsidRPr="001231D2">
        <w:rPr>
          <w:rFonts w:eastAsia="Times New Roman" w:cstheme="minorHAnsi"/>
          <w:u w:val="single"/>
          <w:lang w:eastAsia="pl-PL"/>
        </w:rPr>
        <w:t xml:space="preserve">                                              </w:t>
      </w:r>
      <w:r w:rsidRPr="001231D2">
        <w:rPr>
          <w:rFonts w:eastAsia="Times New Roman" w:cstheme="minorHAnsi"/>
          <w:u w:val="single"/>
          <w:lang w:eastAsia="pl-PL"/>
        </w:rPr>
        <w:t>z postępowania wskazanych w art. 7 ust. 1 przywołanej ustawy.</w:t>
      </w:r>
    </w:p>
    <w:p w14:paraId="1093467F" w14:textId="5D4FAC4A" w:rsidR="00503662" w:rsidRPr="001231D2" w:rsidRDefault="00503662" w:rsidP="00592B5D">
      <w:pPr>
        <w:tabs>
          <w:tab w:val="left" w:pos="284"/>
          <w:tab w:val="left" w:pos="1276"/>
        </w:tabs>
        <w:spacing w:after="0" w:line="276" w:lineRule="auto"/>
        <w:jc w:val="both"/>
        <w:rPr>
          <w:rFonts w:eastAsia="Times New Roman" w:cstheme="minorHAnsi"/>
          <w:sz w:val="12"/>
          <w:szCs w:val="12"/>
          <w:lang w:eastAsia="pl-PL"/>
        </w:rPr>
      </w:pPr>
    </w:p>
    <w:tbl>
      <w:tblPr>
        <w:tblStyle w:val="Tabela-Siatka"/>
        <w:tblW w:w="10065" w:type="dxa"/>
        <w:jc w:val="center"/>
        <w:tblLook w:val="04A0" w:firstRow="1" w:lastRow="0" w:firstColumn="1" w:lastColumn="0" w:noHBand="0" w:noVBand="1"/>
      </w:tblPr>
      <w:tblGrid>
        <w:gridCol w:w="10065"/>
      </w:tblGrid>
      <w:tr w:rsidR="00C47608" w:rsidRPr="001231D2" w14:paraId="09737DE0" w14:textId="77777777" w:rsidTr="00984ED6">
        <w:trPr>
          <w:trHeight w:val="777"/>
          <w:jc w:val="center"/>
        </w:trPr>
        <w:tc>
          <w:tcPr>
            <w:tcW w:w="10065" w:type="dxa"/>
            <w:shd w:val="clear" w:color="auto" w:fill="D9D9D9" w:themeFill="background1" w:themeFillShade="D9"/>
            <w:vAlign w:val="center"/>
          </w:tcPr>
          <w:p w14:paraId="75DF0FF1" w14:textId="599E6FAC" w:rsidR="00DE04F5" w:rsidRPr="001231D2" w:rsidRDefault="00DE04F5" w:rsidP="001E7E99">
            <w:pPr>
              <w:pStyle w:val="Akapitzlist"/>
              <w:numPr>
                <w:ilvl w:val="0"/>
                <w:numId w:val="25"/>
              </w:numPr>
              <w:ind w:left="447" w:hanging="425"/>
              <w:jc w:val="both"/>
              <w:rPr>
                <w:rFonts w:cstheme="minorHAnsi"/>
                <w:b/>
                <w:bCs/>
              </w:rPr>
            </w:pPr>
            <w:r w:rsidRPr="001231D2">
              <w:rPr>
                <w:rFonts w:cstheme="minorHAnsi"/>
                <w:b/>
                <w:bCs/>
                <w:sz w:val="24"/>
                <w:szCs w:val="24"/>
              </w:rPr>
              <w:t>INFORMACJA O WARUNKACH UDZIAŁU W POSTĘPOWANIU</w:t>
            </w:r>
          </w:p>
        </w:tc>
      </w:tr>
    </w:tbl>
    <w:p w14:paraId="102F1709" w14:textId="77777777" w:rsidR="0052051F" w:rsidRPr="001231D2" w:rsidRDefault="0052051F" w:rsidP="0052051F">
      <w:pPr>
        <w:spacing w:after="0" w:line="276" w:lineRule="auto"/>
        <w:jc w:val="both"/>
        <w:rPr>
          <w:rFonts w:ascii="Calibri" w:eastAsia="Times New Roman" w:hAnsi="Calibri" w:cs="Calibri"/>
          <w:sz w:val="8"/>
          <w:szCs w:val="8"/>
          <w:lang w:eastAsia="pl-PL"/>
        </w:rPr>
      </w:pPr>
    </w:p>
    <w:p w14:paraId="6B379341" w14:textId="7938990F" w:rsidR="0052051F" w:rsidRPr="001231D2" w:rsidRDefault="0052051F" w:rsidP="0052051F">
      <w:pPr>
        <w:spacing w:after="0" w:line="276" w:lineRule="auto"/>
        <w:jc w:val="both"/>
        <w:rPr>
          <w:rFonts w:ascii="Calibri" w:eastAsia="Times New Roman" w:hAnsi="Calibri" w:cs="Calibri"/>
          <w:lang w:eastAsia="pl-PL"/>
        </w:rPr>
      </w:pPr>
      <w:r w:rsidRPr="001231D2">
        <w:rPr>
          <w:rFonts w:ascii="Calibri" w:eastAsia="Times New Roman" w:hAnsi="Calibri" w:cs="Calibri"/>
          <w:lang w:eastAsia="pl-PL"/>
        </w:rPr>
        <w:t xml:space="preserve">W przedmiotowym postępowaniu Zamawiający nie określa szczegółowych warunków udziału </w:t>
      </w:r>
      <w:r w:rsidR="00304601" w:rsidRPr="001231D2">
        <w:rPr>
          <w:rFonts w:ascii="Calibri" w:eastAsia="Times New Roman" w:hAnsi="Calibri" w:cs="Calibri"/>
          <w:lang w:eastAsia="pl-PL"/>
        </w:rPr>
        <w:br/>
      </w:r>
      <w:r w:rsidRPr="001231D2">
        <w:rPr>
          <w:rFonts w:ascii="Calibri" w:eastAsia="Times New Roman" w:hAnsi="Calibri" w:cs="Calibri"/>
          <w:lang w:eastAsia="pl-PL"/>
        </w:rPr>
        <w:t>w postępowaniu.</w:t>
      </w:r>
    </w:p>
    <w:p w14:paraId="6BB07438" w14:textId="77777777" w:rsidR="006B0FD0" w:rsidRPr="001231D2" w:rsidRDefault="006B0FD0" w:rsidP="00986910">
      <w:pPr>
        <w:pStyle w:val="Akapitzlist"/>
        <w:spacing w:after="0" w:line="276" w:lineRule="auto"/>
        <w:ind w:left="284"/>
        <w:jc w:val="both"/>
        <w:rPr>
          <w:rFonts w:eastAsia="Times New Roman" w:cstheme="minorHAnsi"/>
          <w:sz w:val="8"/>
          <w:szCs w:val="8"/>
          <w:lang w:eastAsia="pl-PL"/>
        </w:rPr>
      </w:pPr>
    </w:p>
    <w:tbl>
      <w:tblPr>
        <w:tblStyle w:val="Tabela-Siatka"/>
        <w:tblW w:w="10065" w:type="dxa"/>
        <w:jc w:val="center"/>
        <w:tblLook w:val="04A0" w:firstRow="1" w:lastRow="0" w:firstColumn="1" w:lastColumn="0" w:noHBand="0" w:noVBand="1"/>
      </w:tblPr>
      <w:tblGrid>
        <w:gridCol w:w="10065"/>
      </w:tblGrid>
      <w:tr w:rsidR="00C47608" w:rsidRPr="001231D2" w14:paraId="045EB30E" w14:textId="77777777" w:rsidTr="0070018B">
        <w:trPr>
          <w:trHeight w:val="777"/>
          <w:jc w:val="center"/>
        </w:trPr>
        <w:tc>
          <w:tcPr>
            <w:tcW w:w="10065" w:type="dxa"/>
            <w:shd w:val="clear" w:color="auto" w:fill="D9D9D9" w:themeFill="background1" w:themeFillShade="D9"/>
            <w:vAlign w:val="center"/>
          </w:tcPr>
          <w:p w14:paraId="39B23316" w14:textId="77777777" w:rsidR="00E80098" w:rsidRPr="001231D2" w:rsidRDefault="00E80098" w:rsidP="001E7E99">
            <w:pPr>
              <w:pStyle w:val="Akapitzlist"/>
              <w:numPr>
                <w:ilvl w:val="0"/>
                <w:numId w:val="25"/>
              </w:numPr>
              <w:ind w:left="306" w:hanging="306"/>
              <w:jc w:val="both"/>
              <w:rPr>
                <w:rFonts w:cstheme="minorHAnsi"/>
                <w:b/>
                <w:bCs/>
              </w:rPr>
            </w:pPr>
            <w:r w:rsidRPr="001231D2">
              <w:rPr>
                <w:rFonts w:cstheme="minorHAnsi"/>
                <w:b/>
                <w:bCs/>
                <w:sz w:val="24"/>
                <w:szCs w:val="24"/>
              </w:rPr>
              <w:t>PODWYKONAWSTWO</w:t>
            </w:r>
          </w:p>
        </w:tc>
      </w:tr>
    </w:tbl>
    <w:p w14:paraId="4007CE51" w14:textId="77777777" w:rsidR="00E80098" w:rsidRPr="001231D2" w:rsidRDefault="00E80098" w:rsidP="00E80098">
      <w:pPr>
        <w:tabs>
          <w:tab w:val="decimal" w:leader="dot" w:pos="9072"/>
        </w:tabs>
        <w:spacing w:after="0" w:line="240" w:lineRule="auto"/>
        <w:jc w:val="both"/>
        <w:rPr>
          <w:rFonts w:cstheme="minorHAnsi"/>
          <w:sz w:val="8"/>
          <w:szCs w:val="8"/>
        </w:rPr>
      </w:pPr>
    </w:p>
    <w:p w14:paraId="0682D60A" w14:textId="47F53A8F" w:rsidR="00E80098" w:rsidRPr="001231D2" w:rsidRDefault="00E80098" w:rsidP="001E7E99">
      <w:pPr>
        <w:pStyle w:val="Akapitzlist"/>
        <w:numPr>
          <w:ilvl w:val="0"/>
          <w:numId w:val="11"/>
        </w:numPr>
        <w:tabs>
          <w:tab w:val="decimal" w:leader="dot" w:pos="9072"/>
        </w:tabs>
        <w:spacing w:after="0" w:line="276" w:lineRule="auto"/>
        <w:ind w:left="284" w:hanging="284"/>
        <w:jc w:val="both"/>
        <w:rPr>
          <w:rFonts w:cstheme="minorHAnsi"/>
        </w:rPr>
      </w:pPr>
      <w:r w:rsidRPr="001231D2">
        <w:rPr>
          <w:rFonts w:cstheme="minorHAnsi"/>
        </w:rPr>
        <w:t>Wykonawca może powierzyć wykonanie części zamówienia podwykonawcy (podwykonawcom).</w:t>
      </w:r>
    </w:p>
    <w:p w14:paraId="645A0497" w14:textId="77777777" w:rsidR="00E80098" w:rsidRPr="001231D2" w:rsidRDefault="00E80098" w:rsidP="001E7E99">
      <w:pPr>
        <w:pStyle w:val="Akapitzlist"/>
        <w:numPr>
          <w:ilvl w:val="0"/>
          <w:numId w:val="11"/>
        </w:numPr>
        <w:tabs>
          <w:tab w:val="decimal" w:leader="dot" w:pos="9072"/>
        </w:tabs>
        <w:spacing w:after="0" w:line="276" w:lineRule="auto"/>
        <w:ind w:left="284" w:hanging="284"/>
        <w:jc w:val="both"/>
        <w:rPr>
          <w:rFonts w:cstheme="minorHAnsi"/>
          <w:b/>
          <w:bCs/>
        </w:rPr>
      </w:pPr>
      <w:r w:rsidRPr="001231D2">
        <w:rPr>
          <w:rFonts w:cstheme="minorHAnsi"/>
          <w:b/>
          <w:bCs/>
        </w:rPr>
        <w:t>Zamawiający nie zastrzega obowiązku osobistego wykonania przez Wykonawcę kluczowych części zamówienia.</w:t>
      </w:r>
    </w:p>
    <w:p w14:paraId="697A62AC" w14:textId="5845F762" w:rsidR="00E80098" w:rsidRPr="001231D2" w:rsidRDefault="00E80098" w:rsidP="001E7E99">
      <w:pPr>
        <w:pStyle w:val="Akapitzlist"/>
        <w:numPr>
          <w:ilvl w:val="0"/>
          <w:numId w:val="11"/>
        </w:numPr>
        <w:tabs>
          <w:tab w:val="decimal" w:leader="dot" w:pos="9072"/>
        </w:tabs>
        <w:spacing w:after="0" w:line="276" w:lineRule="auto"/>
        <w:ind w:left="284" w:hanging="284"/>
        <w:jc w:val="both"/>
        <w:rPr>
          <w:rFonts w:cstheme="minorHAnsi"/>
        </w:rPr>
      </w:pPr>
      <w:r w:rsidRPr="001231D2">
        <w:rPr>
          <w:rFonts w:cstheme="minorHAnsi"/>
        </w:rPr>
        <w:lastRenderedPageBreak/>
        <w:t>Zamawiający wymaga, aby w przypadku powierzenia części zamówienia podwykonawcom, Wykonawca wskazał w ofercie część zamówienia, których wykonanie zamierza powierzyć podwykonawcom oraz podał (o ile są mu wiadome na tym etapie) nazwy (firmy) tych podwykonawców.</w:t>
      </w:r>
    </w:p>
    <w:p w14:paraId="1BE94973" w14:textId="223EEEE9" w:rsidR="00D66A56" w:rsidRPr="001231D2" w:rsidRDefault="00D66A56" w:rsidP="006A5259">
      <w:pPr>
        <w:tabs>
          <w:tab w:val="decimal" w:leader="dot" w:pos="9072"/>
        </w:tabs>
        <w:spacing w:after="0" w:line="276" w:lineRule="auto"/>
        <w:jc w:val="both"/>
        <w:rPr>
          <w:rFonts w:cstheme="minorHAnsi"/>
          <w:sz w:val="12"/>
          <w:szCs w:val="12"/>
        </w:rPr>
      </w:pPr>
    </w:p>
    <w:tbl>
      <w:tblPr>
        <w:tblStyle w:val="Tabela-Siatka"/>
        <w:tblW w:w="10065" w:type="dxa"/>
        <w:jc w:val="center"/>
        <w:tblLook w:val="04A0" w:firstRow="1" w:lastRow="0" w:firstColumn="1" w:lastColumn="0" w:noHBand="0" w:noVBand="1"/>
      </w:tblPr>
      <w:tblGrid>
        <w:gridCol w:w="10065"/>
      </w:tblGrid>
      <w:tr w:rsidR="00C47608" w:rsidRPr="001231D2" w14:paraId="4B35053E" w14:textId="77777777" w:rsidTr="00984ED6">
        <w:trPr>
          <w:trHeight w:val="777"/>
          <w:jc w:val="center"/>
        </w:trPr>
        <w:tc>
          <w:tcPr>
            <w:tcW w:w="10065" w:type="dxa"/>
            <w:shd w:val="clear" w:color="auto" w:fill="D9D9D9" w:themeFill="background1" w:themeFillShade="D9"/>
            <w:vAlign w:val="center"/>
          </w:tcPr>
          <w:p w14:paraId="53C517F5" w14:textId="1A5D6AA3" w:rsidR="00720755" w:rsidRPr="001231D2" w:rsidRDefault="00C551BD" w:rsidP="001E7E99">
            <w:pPr>
              <w:pStyle w:val="Akapitzlist"/>
              <w:numPr>
                <w:ilvl w:val="0"/>
                <w:numId w:val="25"/>
              </w:numPr>
              <w:ind w:left="306" w:hanging="284"/>
              <w:jc w:val="both"/>
              <w:rPr>
                <w:rFonts w:cstheme="minorHAnsi"/>
                <w:b/>
                <w:bCs/>
                <w:sz w:val="24"/>
                <w:szCs w:val="24"/>
              </w:rPr>
            </w:pPr>
            <w:r w:rsidRPr="001231D2">
              <w:rPr>
                <w:rFonts w:cstheme="minorHAnsi"/>
                <w:b/>
                <w:bCs/>
                <w:sz w:val="24"/>
                <w:szCs w:val="24"/>
              </w:rPr>
              <w:t xml:space="preserve">INFORMACJA O </w:t>
            </w:r>
            <w:r w:rsidR="0052051F" w:rsidRPr="001231D2">
              <w:rPr>
                <w:rFonts w:cstheme="minorHAnsi"/>
                <w:b/>
                <w:bCs/>
                <w:sz w:val="24"/>
                <w:szCs w:val="24"/>
              </w:rPr>
              <w:t>PRZEDMIOTOWYCH ŚRODKACH DOWODOWYCH</w:t>
            </w:r>
          </w:p>
        </w:tc>
      </w:tr>
    </w:tbl>
    <w:p w14:paraId="344F2001" w14:textId="77777777" w:rsidR="00D66A56" w:rsidRPr="001231D2" w:rsidRDefault="00D66A56" w:rsidP="00D66A56">
      <w:pPr>
        <w:autoSpaceDE w:val="0"/>
        <w:autoSpaceDN w:val="0"/>
        <w:adjustRightInd w:val="0"/>
        <w:spacing w:after="0" w:line="276" w:lineRule="auto"/>
        <w:jc w:val="both"/>
        <w:rPr>
          <w:rFonts w:eastAsia="Times New Roman" w:cs="Calibri"/>
          <w:color w:val="C00000"/>
          <w:sz w:val="8"/>
          <w:szCs w:val="8"/>
          <w:lang w:eastAsia="pl-PL"/>
        </w:rPr>
      </w:pPr>
    </w:p>
    <w:p w14:paraId="194EEF26" w14:textId="319B77C9" w:rsidR="0052051F" w:rsidRPr="001231D2" w:rsidRDefault="0052051F" w:rsidP="00D66A56">
      <w:pPr>
        <w:autoSpaceDE w:val="0"/>
        <w:autoSpaceDN w:val="0"/>
        <w:adjustRightInd w:val="0"/>
        <w:spacing w:after="0" w:line="276" w:lineRule="auto"/>
        <w:jc w:val="both"/>
        <w:rPr>
          <w:rFonts w:eastAsia="Times New Roman" w:cs="Calibri"/>
          <w:color w:val="000000" w:themeColor="text1"/>
          <w:lang w:eastAsia="pl-PL"/>
        </w:rPr>
      </w:pPr>
      <w:r w:rsidRPr="001231D2">
        <w:rPr>
          <w:rFonts w:eastAsia="Times New Roman" w:cs="Calibri"/>
          <w:color w:val="000000" w:themeColor="text1"/>
          <w:lang w:eastAsia="pl-PL"/>
        </w:rPr>
        <w:t xml:space="preserve">Zamawiający </w:t>
      </w:r>
      <w:r w:rsidR="00D66A56" w:rsidRPr="001231D2">
        <w:rPr>
          <w:rFonts w:eastAsia="Times New Roman" w:cs="Calibri"/>
          <w:color w:val="000000" w:themeColor="text1"/>
          <w:lang w:eastAsia="pl-PL"/>
        </w:rPr>
        <w:t xml:space="preserve">nie wymaga </w:t>
      </w:r>
      <w:r w:rsidRPr="001231D2">
        <w:rPr>
          <w:rFonts w:eastAsia="Times New Roman" w:cs="Calibri"/>
          <w:color w:val="000000" w:themeColor="text1"/>
          <w:lang w:eastAsia="pl-PL"/>
        </w:rPr>
        <w:t xml:space="preserve">złożenia wraz z ofertą przedmiotowych środków dowodowych. </w:t>
      </w:r>
    </w:p>
    <w:p w14:paraId="7E903D9F" w14:textId="77777777" w:rsidR="00147B96" w:rsidRPr="001231D2" w:rsidRDefault="00147B96" w:rsidP="005255EA">
      <w:pPr>
        <w:pStyle w:val="Akapitzlist"/>
        <w:autoSpaceDE w:val="0"/>
        <w:autoSpaceDN w:val="0"/>
        <w:adjustRightInd w:val="0"/>
        <w:spacing w:after="120" w:line="312" w:lineRule="auto"/>
        <w:ind w:left="284"/>
        <w:jc w:val="both"/>
        <w:rPr>
          <w:rFonts w:eastAsia="Times New Roman" w:cstheme="minorHAnsi"/>
          <w:sz w:val="8"/>
          <w:szCs w:val="8"/>
          <w:lang w:eastAsia="pl-PL"/>
        </w:rPr>
      </w:pPr>
    </w:p>
    <w:tbl>
      <w:tblPr>
        <w:tblStyle w:val="Tabela-Siatka"/>
        <w:tblW w:w="10065" w:type="dxa"/>
        <w:jc w:val="center"/>
        <w:tblLook w:val="04A0" w:firstRow="1" w:lastRow="0" w:firstColumn="1" w:lastColumn="0" w:noHBand="0" w:noVBand="1"/>
      </w:tblPr>
      <w:tblGrid>
        <w:gridCol w:w="10065"/>
      </w:tblGrid>
      <w:tr w:rsidR="00C47608" w:rsidRPr="001231D2" w14:paraId="6E8DE72E" w14:textId="77777777" w:rsidTr="00984ED6">
        <w:trPr>
          <w:trHeight w:val="777"/>
          <w:jc w:val="center"/>
        </w:trPr>
        <w:tc>
          <w:tcPr>
            <w:tcW w:w="10065" w:type="dxa"/>
            <w:shd w:val="clear" w:color="auto" w:fill="D9D9D9" w:themeFill="background1" w:themeFillShade="D9"/>
            <w:vAlign w:val="center"/>
          </w:tcPr>
          <w:p w14:paraId="46BA2799" w14:textId="72E42F26" w:rsidR="00F85058" w:rsidRPr="001231D2" w:rsidRDefault="00F85058" w:rsidP="001E7E99">
            <w:pPr>
              <w:pStyle w:val="Akapitzlist"/>
              <w:numPr>
                <w:ilvl w:val="0"/>
                <w:numId w:val="25"/>
              </w:numPr>
              <w:ind w:left="306" w:hanging="306"/>
              <w:jc w:val="both"/>
              <w:rPr>
                <w:rFonts w:cstheme="minorHAnsi"/>
                <w:b/>
                <w:bCs/>
              </w:rPr>
            </w:pPr>
            <w:r w:rsidRPr="001231D2">
              <w:rPr>
                <w:rFonts w:cstheme="minorHAnsi"/>
                <w:b/>
                <w:bCs/>
                <w:sz w:val="24"/>
                <w:szCs w:val="24"/>
              </w:rPr>
              <w:t xml:space="preserve">INFORMACJA O PODMIOTOWYCH ŚRODKACH </w:t>
            </w:r>
            <w:r w:rsidR="005B3A8B" w:rsidRPr="001231D2">
              <w:rPr>
                <w:rFonts w:cstheme="minorHAnsi"/>
                <w:b/>
                <w:bCs/>
                <w:sz w:val="24"/>
                <w:szCs w:val="24"/>
              </w:rPr>
              <w:t xml:space="preserve">DOWODOWYCH </w:t>
            </w:r>
            <w:r w:rsidRPr="001231D2">
              <w:rPr>
                <w:rFonts w:cstheme="minorHAnsi"/>
                <w:b/>
                <w:bCs/>
                <w:sz w:val="24"/>
                <w:szCs w:val="24"/>
              </w:rPr>
              <w:t>ŻĄDANYCH W CELU POTWIERDZENIA BRAKU PODSTAW WYKLUCZENIA</w:t>
            </w:r>
          </w:p>
        </w:tc>
      </w:tr>
    </w:tbl>
    <w:p w14:paraId="54EABE4E" w14:textId="77777777" w:rsidR="00F85058" w:rsidRPr="001231D2" w:rsidRDefault="00F85058" w:rsidP="00F85058">
      <w:pPr>
        <w:spacing w:after="120" w:line="312" w:lineRule="auto"/>
        <w:ind w:left="284" w:hanging="284"/>
        <w:jc w:val="both"/>
        <w:rPr>
          <w:rFonts w:eastAsia="Times New Roman" w:cstheme="minorHAnsi"/>
          <w:sz w:val="8"/>
          <w:szCs w:val="8"/>
          <w:lang w:eastAsia="pl-PL"/>
        </w:rPr>
      </w:pPr>
    </w:p>
    <w:p w14:paraId="529F0AFF" w14:textId="5B7F0696" w:rsidR="001F6DE3" w:rsidRPr="001231D2" w:rsidRDefault="00863907" w:rsidP="001E7E99">
      <w:pPr>
        <w:numPr>
          <w:ilvl w:val="0"/>
          <w:numId w:val="2"/>
        </w:numPr>
        <w:autoSpaceDE w:val="0"/>
        <w:autoSpaceDN w:val="0"/>
        <w:adjustRightInd w:val="0"/>
        <w:spacing w:after="0" w:line="276" w:lineRule="auto"/>
        <w:ind w:left="426" w:hanging="426"/>
        <w:jc w:val="both"/>
        <w:rPr>
          <w:rFonts w:eastAsia="Times New Roman" w:cstheme="minorHAnsi"/>
          <w:lang w:eastAsia="pl-PL"/>
        </w:rPr>
      </w:pPr>
      <w:r w:rsidRPr="001231D2">
        <w:rPr>
          <w:rFonts w:eastAsia="Times New Roman" w:cstheme="minorHAnsi"/>
          <w:b/>
          <w:bCs/>
          <w:lang w:eastAsia="pl-PL"/>
        </w:rPr>
        <w:t>Do oferty</w:t>
      </w:r>
      <w:r w:rsidRPr="001231D2">
        <w:rPr>
          <w:rFonts w:eastAsia="Times New Roman" w:cstheme="minorHAnsi"/>
          <w:lang w:eastAsia="pl-PL"/>
        </w:rPr>
        <w:t xml:space="preserve"> Wykonawca zobowiązany jest dołączyć aktualne na dzień składania ofert oświadczenie </w:t>
      </w:r>
      <w:r w:rsidR="00AF0AB3" w:rsidRPr="001231D2">
        <w:rPr>
          <w:rFonts w:eastAsia="Times New Roman" w:cstheme="minorHAnsi"/>
          <w:lang w:eastAsia="pl-PL"/>
        </w:rPr>
        <w:br/>
      </w:r>
      <w:r w:rsidRPr="001231D2">
        <w:rPr>
          <w:rFonts w:eastAsia="Times New Roman" w:cstheme="minorHAnsi"/>
          <w:lang w:eastAsia="pl-PL"/>
        </w:rPr>
        <w:t>o braku podstaw do wykluczenia</w:t>
      </w:r>
      <w:r w:rsidR="001B22DA" w:rsidRPr="001231D2">
        <w:rPr>
          <w:rFonts w:eastAsia="Times New Roman" w:cstheme="minorHAnsi"/>
          <w:lang w:eastAsia="pl-PL"/>
        </w:rPr>
        <w:t xml:space="preserve"> – </w:t>
      </w:r>
      <w:r w:rsidRPr="001231D2">
        <w:rPr>
          <w:rFonts w:eastAsia="Times New Roman" w:cstheme="minorHAnsi"/>
          <w:b/>
          <w:bCs/>
          <w:lang w:eastAsia="pl-PL"/>
        </w:rPr>
        <w:t xml:space="preserve">załącznik nr </w:t>
      </w:r>
      <w:r w:rsidR="00174E5A" w:rsidRPr="001231D2">
        <w:rPr>
          <w:rFonts w:eastAsia="Times New Roman" w:cstheme="minorHAnsi"/>
          <w:b/>
          <w:bCs/>
          <w:lang w:eastAsia="pl-PL"/>
        </w:rPr>
        <w:t>4</w:t>
      </w:r>
      <w:r w:rsidRPr="001231D2">
        <w:rPr>
          <w:rFonts w:eastAsia="Times New Roman" w:cstheme="minorHAnsi"/>
          <w:b/>
          <w:bCs/>
          <w:lang w:eastAsia="pl-PL"/>
        </w:rPr>
        <w:t xml:space="preserve"> do SWZ</w:t>
      </w:r>
      <w:r w:rsidR="001F6DE3" w:rsidRPr="001231D2">
        <w:rPr>
          <w:rFonts w:eastAsia="Times New Roman" w:cstheme="minorHAnsi"/>
          <w:lang w:eastAsia="pl-PL"/>
        </w:rPr>
        <w:t>.</w:t>
      </w:r>
      <w:r w:rsidRPr="001231D2">
        <w:rPr>
          <w:rFonts w:eastAsia="Times New Roman" w:cstheme="minorHAnsi"/>
          <w:lang w:eastAsia="pl-PL"/>
        </w:rPr>
        <w:t xml:space="preserve"> </w:t>
      </w:r>
      <w:r w:rsidR="001F6DE3" w:rsidRPr="001231D2">
        <w:rPr>
          <w:rFonts w:eastAsia="Times New Roman" w:cstheme="minorHAnsi"/>
          <w:lang w:eastAsia="pl-PL"/>
        </w:rPr>
        <w:t xml:space="preserve">Oświadczenie to stanowi dowód potwierdzający brak podstaw wykluczenia na dzień składania ofert, tymczasowo zastępujący wymagane przez Zamawiającego podmiotowe środki dowodowe. </w:t>
      </w:r>
    </w:p>
    <w:p w14:paraId="3C9E27E2" w14:textId="01BEB3C1" w:rsidR="00C944E8" w:rsidRPr="001231D2" w:rsidRDefault="00AF0AB3" w:rsidP="001E7E99">
      <w:pPr>
        <w:numPr>
          <w:ilvl w:val="0"/>
          <w:numId w:val="2"/>
        </w:numPr>
        <w:autoSpaceDE w:val="0"/>
        <w:autoSpaceDN w:val="0"/>
        <w:adjustRightInd w:val="0"/>
        <w:spacing w:after="0" w:line="276" w:lineRule="auto"/>
        <w:ind w:left="426" w:hanging="426"/>
        <w:jc w:val="both"/>
        <w:rPr>
          <w:rFonts w:eastAsia="Times New Roman" w:cstheme="minorHAnsi"/>
          <w:lang w:eastAsia="pl-PL"/>
        </w:rPr>
      </w:pPr>
      <w:r w:rsidRPr="001231D2">
        <w:rPr>
          <w:rFonts w:eastAsia="Times New Roman" w:cstheme="minorHAnsi"/>
          <w:b/>
          <w:bCs/>
          <w:u w:val="single"/>
          <w:lang w:eastAsia="pl-PL"/>
        </w:rPr>
        <w:t>Do oferty</w:t>
      </w:r>
      <w:r w:rsidRPr="001231D2">
        <w:rPr>
          <w:rFonts w:eastAsia="Times New Roman" w:cstheme="minorHAnsi"/>
          <w:u w:val="single"/>
          <w:lang w:eastAsia="pl-PL"/>
        </w:rPr>
        <w:t xml:space="preserve"> Wykonawca zobowiązany jest dołączyć aktualne na dzień składania ofert oświadczenie </w:t>
      </w:r>
      <w:r w:rsidRPr="001231D2">
        <w:rPr>
          <w:rFonts w:eastAsia="Times New Roman" w:cstheme="minorHAnsi"/>
          <w:u w:val="single"/>
          <w:lang w:eastAsia="pl-PL"/>
        </w:rPr>
        <w:br/>
        <w:t xml:space="preserve">o braku podstaw do wykluczenia </w:t>
      </w:r>
      <w:r w:rsidR="00C944E8" w:rsidRPr="001231D2">
        <w:rPr>
          <w:rFonts w:eastAsia="Times New Roman" w:cstheme="minorHAnsi"/>
          <w:u w:val="single"/>
          <w:lang w:eastAsia="pl-PL"/>
        </w:rPr>
        <w:t xml:space="preserve">określonych </w:t>
      </w:r>
      <w:r w:rsidR="00C944E8" w:rsidRPr="001231D2">
        <w:rPr>
          <w:rFonts w:eastAsia="Times New Roman" w:cstheme="minorHAnsi"/>
          <w:b/>
          <w:bCs/>
          <w:u w:val="single"/>
          <w:lang w:eastAsia="pl-PL"/>
        </w:rPr>
        <w:t>w art. 7 ust. 1 ustawy o szczególnych rozwiązaniach</w:t>
      </w:r>
      <w:r w:rsidR="00375644" w:rsidRPr="001231D2">
        <w:rPr>
          <w:rFonts w:eastAsia="Times New Roman" w:cstheme="minorHAnsi"/>
          <w:b/>
          <w:bCs/>
          <w:u w:val="single"/>
          <w:lang w:eastAsia="pl-PL"/>
        </w:rPr>
        <w:t xml:space="preserve">      </w:t>
      </w:r>
      <w:r w:rsidR="001F6DE3" w:rsidRPr="001231D2">
        <w:rPr>
          <w:rFonts w:eastAsia="Times New Roman" w:cstheme="minorHAnsi"/>
          <w:b/>
          <w:bCs/>
          <w:u w:val="single"/>
          <w:lang w:eastAsia="pl-PL"/>
        </w:rPr>
        <w:t xml:space="preserve"> w zakresie przeciwdziałania wspieraniu agresji na Ukrainę oraz służących ochronie bezpieczeństwa narodowego (Dz.U. z 20</w:t>
      </w:r>
      <w:r w:rsidR="00592B5D" w:rsidRPr="001231D2">
        <w:rPr>
          <w:rFonts w:eastAsia="Times New Roman" w:cstheme="minorHAnsi"/>
          <w:b/>
          <w:bCs/>
          <w:u w:val="single"/>
          <w:lang w:eastAsia="pl-PL"/>
        </w:rPr>
        <w:t>24</w:t>
      </w:r>
      <w:r w:rsidR="00375644" w:rsidRPr="001231D2">
        <w:rPr>
          <w:rFonts w:eastAsia="Times New Roman" w:cstheme="minorHAnsi"/>
          <w:b/>
          <w:bCs/>
          <w:u w:val="single"/>
          <w:lang w:eastAsia="pl-PL"/>
        </w:rPr>
        <w:t xml:space="preserve"> </w:t>
      </w:r>
      <w:r w:rsidR="00592B5D" w:rsidRPr="001231D2">
        <w:rPr>
          <w:rFonts w:eastAsia="Times New Roman" w:cstheme="minorHAnsi"/>
          <w:b/>
          <w:bCs/>
          <w:u w:val="single"/>
          <w:lang w:eastAsia="pl-PL"/>
        </w:rPr>
        <w:t>r</w:t>
      </w:r>
      <w:r w:rsidR="001F6DE3" w:rsidRPr="001231D2">
        <w:rPr>
          <w:rFonts w:eastAsia="Times New Roman" w:cstheme="minorHAnsi"/>
          <w:b/>
          <w:bCs/>
          <w:u w:val="single"/>
          <w:lang w:eastAsia="pl-PL"/>
        </w:rPr>
        <w:t xml:space="preserve">. poz. </w:t>
      </w:r>
      <w:r w:rsidR="00592B5D" w:rsidRPr="001231D2">
        <w:rPr>
          <w:rFonts w:eastAsia="Times New Roman" w:cstheme="minorHAnsi"/>
          <w:b/>
          <w:bCs/>
          <w:u w:val="single"/>
          <w:lang w:eastAsia="pl-PL"/>
        </w:rPr>
        <w:t>507</w:t>
      </w:r>
      <w:r w:rsidR="001F6DE3" w:rsidRPr="001231D2">
        <w:rPr>
          <w:rFonts w:eastAsia="Times New Roman" w:cstheme="minorHAnsi"/>
          <w:b/>
          <w:bCs/>
          <w:u w:val="single"/>
          <w:lang w:eastAsia="pl-PL"/>
        </w:rPr>
        <w:t>)</w:t>
      </w:r>
      <w:r w:rsidR="00C944E8" w:rsidRPr="001231D2">
        <w:rPr>
          <w:rFonts w:eastAsia="Times New Roman" w:cstheme="minorHAnsi"/>
          <w:u w:val="single"/>
          <w:lang w:eastAsia="pl-PL"/>
        </w:rPr>
        <w:t>,</w:t>
      </w:r>
      <w:r w:rsidRPr="001231D2">
        <w:rPr>
          <w:rFonts w:eastAsia="Times New Roman" w:cstheme="minorHAnsi"/>
          <w:u w:val="single"/>
          <w:lang w:eastAsia="pl-PL"/>
        </w:rPr>
        <w:t xml:space="preserve"> stanowiące wstępne potwierdzenie, że Wykonawca nie podlega wykluczeniu</w:t>
      </w:r>
      <w:r w:rsidR="00C944E8" w:rsidRPr="001231D2">
        <w:rPr>
          <w:rFonts w:cstheme="minorHAnsi"/>
          <w:u w:val="single"/>
        </w:rPr>
        <w:t xml:space="preserve">. </w:t>
      </w:r>
      <w:r w:rsidR="00C944E8" w:rsidRPr="001231D2">
        <w:rPr>
          <w:rFonts w:cstheme="minorHAnsi"/>
          <w:b/>
          <w:bCs/>
          <w:u w:val="single"/>
        </w:rPr>
        <w:t xml:space="preserve">Wzór oświadczenia stanowi  Załączniki nr </w:t>
      </w:r>
      <w:r w:rsidR="00174E5A" w:rsidRPr="001231D2">
        <w:rPr>
          <w:rFonts w:cstheme="minorHAnsi"/>
          <w:b/>
          <w:bCs/>
          <w:u w:val="single"/>
        </w:rPr>
        <w:t>4</w:t>
      </w:r>
      <w:r w:rsidR="00375644" w:rsidRPr="001231D2">
        <w:rPr>
          <w:rFonts w:cstheme="minorHAnsi"/>
          <w:b/>
          <w:bCs/>
          <w:u w:val="single"/>
        </w:rPr>
        <w:t xml:space="preserve"> </w:t>
      </w:r>
      <w:r w:rsidR="00C944E8" w:rsidRPr="001231D2">
        <w:rPr>
          <w:rFonts w:cstheme="minorHAnsi"/>
          <w:b/>
          <w:bCs/>
          <w:u w:val="single"/>
        </w:rPr>
        <w:t xml:space="preserve">a do SWZ; </w:t>
      </w:r>
    </w:p>
    <w:p w14:paraId="64B00425" w14:textId="1382CD9B" w:rsidR="00863907" w:rsidRPr="001231D2" w:rsidRDefault="00552003" w:rsidP="001E7E99">
      <w:pPr>
        <w:numPr>
          <w:ilvl w:val="0"/>
          <w:numId w:val="2"/>
        </w:numPr>
        <w:autoSpaceDE w:val="0"/>
        <w:autoSpaceDN w:val="0"/>
        <w:adjustRightInd w:val="0"/>
        <w:spacing w:after="0" w:line="276" w:lineRule="auto"/>
        <w:ind w:left="426" w:hanging="426"/>
        <w:jc w:val="both"/>
        <w:rPr>
          <w:rFonts w:eastAsia="Times New Roman" w:cstheme="minorHAnsi"/>
          <w:lang w:eastAsia="pl-PL"/>
        </w:rPr>
      </w:pPr>
      <w:r w:rsidRPr="001231D2">
        <w:rPr>
          <w:rFonts w:eastAsia="Times New Roman" w:cstheme="minorHAnsi"/>
          <w:b/>
          <w:bCs/>
          <w:lang w:eastAsia="pl-PL"/>
        </w:rPr>
        <w:t xml:space="preserve">Do </w:t>
      </w:r>
      <w:r w:rsidR="00863907" w:rsidRPr="001231D2">
        <w:rPr>
          <w:rFonts w:eastAsia="Times New Roman" w:cstheme="minorHAnsi"/>
          <w:b/>
          <w:bCs/>
          <w:lang w:eastAsia="pl-PL"/>
        </w:rPr>
        <w:t>Wykonawc</w:t>
      </w:r>
      <w:r w:rsidRPr="001231D2">
        <w:rPr>
          <w:rFonts w:eastAsia="Times New Roman" w:cstheme="minorHAnsi"/>
          <w:b/>
          <w:bCs/>
          <w:lang w:eastAsia="pl-PL"/>
        </w:rPr>
        <w:t>y</w:t>
      </w:r>
      <w:r w:rsidR="00863907" w:rsidRPr="001231D2">
        <w:rPr>
          <w:rFonts w:eastAsia="Times New Roman" w:cstheme="minorHAnsi"/>
          <w:b/>
          <w:bCs/>
          <w:lang w:eastAsia="pl-PL"/>
        </w:rPr>
        <w:t>, którego oferta została najwyżej oceniona</w:t>
      </w:r>
      <w:r w:rsidR="00863907" w:rsidRPr="001231D2">
        <w:rPr>
          <w:rFonts w:eastAsia="Times New Roman" w:cstheme="minorHAnsi"/>
          <w:lang w:eastAsia="pl-PL"/>
        </w:rPr>
        <w:t xml:space="preserve">, </w:t>
      </w:r>
      <w:r w:rsidRPr="001231D2">
        <w:rPr>
          <w:rFonts w:eastAsia="Times New Roman" w:cstheme="minorHAnsi"/>
          <w:lang w:eastAsia="pl-PL"/>
        </w:rPr>
        <w:t xml:space="preserve">Zamawiający skieruje wezwanie </w:t>
      </w:r>
      <w:r w:rsidR="00863907" w:rsidRPr="001231D2">
        <w:rPr>
          <w:rFonts w:eastAsia="Times New Roman" w:cstheme="minorHAnsi"/>
          <w:lang w:eastAsia="pl-PL"/>
        </w:rPr>
        <w:t xml:space="preserve">do złożenia w wyznaczonym terminie, </w:t>
      </w:r>
      <w:r w:rsidR="00863907" w:rsidRPr="001231D2">
        <w:rPr>
          <w:rFonts w:eastAsia="Times New Roman" w:cstheme="minorHAnsi"/>
          <w:b/>
          <w:bCs/>
          <w:lang w:eastAsia="pl-PL"/>
        </w:rPr>
        <w:t>nie krótszym niż 5 dni</w:t>
      </w:r>
      <w:r w:rsidR="00863907" w:rsidRPr="001231D2">
        <w:rPr>
          <w:rFonts w:eastAsia="Times New Roman" w:cstheme="minorHAnsi"/>
          <w:lang w:eastAsia="pl-PL"/>
        </w:rPr>
        <w:t xml:space="preserve"> od dnia wezwania, podmiotowych środków dowodowych, o których mowa w ust. </w:t>
      </w:r>
      <w:r w:rsidRPr="001231D2">
        <w:rPr>
          <w:rFonts w:eastAsia="Times New Roman" w:cstheme="minorHAnsi"/>
          <w:lang w:eastAsia="pl-PL"/>
        </w:rPr>
        <w:t>4</w:t>
      </w:r>
      <w:r w:rsidR="001F01D3" w:rsidRPr="001231D2">
        <w:rPr>
          <w:rFonts w:eastAsia="Times New Roman" w:cstheme="minorHAnsi"/>
          <w:lang w:eastAsia="pl-PL"/>
        </w:rPr>
        <w:t xml:space="preserve"> i ust. 8</w:t>
      </w:r>
      <w:r w:rsidR="00863907" w:rsidRPr="001231D2">
        <w:rPr>
          <w:rFonts w:eastAsia="Times New Roman" w:cstheme="minorHAnsi"/>
          <w:lang w:eastAsia="pl-PL"/>
        </w:rPr>
        <w:t>, aktualnych na dzień złożenia podmiotowych środków dowodowych.</w:t>
      </w:r>
    </w:p>
    <w:p w14:paraId="5A76312E" w14:textId="43E2180A" w:rsidR="00F85058" w:rsidRPr="001231D2" w:rsidRDefault="00F85058" w:rsidP="001E7E99">
      <w:pPr>
        <w:numPr>
          <w:ilvl w:val="0"/>
          <w:numId w:val="2"/>
        </w:numPr>
        <w:autoSpaceDE w:val="0"/>
        <w:autoSpaceDN w:val="0"/>
        <w:adjustRightInd w:val="0"/>
        <w:spacing w:after="0" w:line="276" w:lineRule="auto"/>
        <w:ind w:left="426" w:hanging="426"/>
        <w:jc w:val="both"/>
        <w:rPr>
          <w:rFonts w:eastAsia="Times New Roman" w:cstheme="minorHAnsi"/>
          <w:lang w:eastAsia="pl-PL"/>
        </w:rPr>
      </w:pPr>
      <w:r w:rsidRPr="001231D2">
        <w:rPr>
          <w:rFonts w:eastAsia="Times New Roman" w:cstheme="minorHAnsi"/>
          <w:lang w:eastAsia="pl-PL"/>
        </w:rPr>
        <w:t>W celu potwierdzenia braku podstaw wykluczenia wykonawcy z udziału w postępowaniu o udzielenie zamówienia publicznego, zamawiający żąda następujących podmiotowych środków dowodowych:</w:t>
      </w:r>
    </w:p>
    <w:p w14:paraId="156779FD" w14:textId="0C0296C8" w:rsidR="00A17C2D" w:rsidRPr="001231D2" w:rsidRDefault="005B3A8B" w:rsidP="001E7E99">
      <w:pPr>
        <w:pStyle w:val="Default"/>
        <w:numPr>
          <w:ilvl w:val="0"/>
          <w:numId w:val="1"/>
        </w:numPr>
        <w:spacing w:line="276" w:lineRule="auto"/>
        <w:ind w:left="709" w:hanging="283"/>
        <w:jc w:val="both"/>
        <w:rPr>
          <w:rFonts w:asciiTheme="minorHAnsi" w:hAnsiTheme="minorHAnsi" w:cstheme="minorHAnsi"/>
          <w:color w:val="auto"/>
          <w:sz w:val="28"/>
          <w:szCs w:val="28"/>
        </w:rPr>
      </w:pPr>
      <w:r w:rsidRPr="001231D2">
        <w:rPr>
          <w:rFonts w:asciiTheme="minorHAnsi" w:hAnsiTheme="minorHAnsi" w:cstheme="minorHAnsi"/>
          <w:color w:val="auto"/>
          <w:sz w:val="22"/>
          <w:szCs w:val="22"/>
        </w:rPr>
        <w:t xml:space="preserve">oświadczenia wykonawcy, w zakresie art. 108 ust. 1 pkt 5 Pzp, o braku przynależności do tej samej grupy kapitałowej w rozumieniu ustawy z dnia 16 lutego 2007 r. o ochronie konkurencji </w:t>
      </w:r>
      <w:r w:rsidR="00AF0AB3" w:rsidRPr="001231D2">
        <w:rPr>
          <w:rFonts w:asciiTheme="minorHAnsi" w:hAnsiTheme="minorHAnsi" w:cstheme="minorHAnsi"/>
          <w:color w:val="auto"/>
          <w:sz w:val="22"/>
          <w:szCs w:val="22"/>
        </w:rPr>
        <w:br/>
      </w:r>
      <w:r w:rsidRPr="001231D2">
        <w:rPr>
          <w:rFonts w:asciiTheme="minorHAnsi" w:hAnsiTheme="minorHAnsi" w:cstheme="minorHAnsi"/>
          <w:color w:val="auto"/>
          <w:sz w:val="22"/>
          <w:szCs w:val="22"/>
        </w:rPr>
        <w:t>i konsumentów (</w:t>
      </w:r>
      <w:r w:rsidR="00AE7882" w:rsidRPr="001231D2">
        <w:rPr>
          <w:rFonts w:asciiTheme="minorHAnsi" w:hAnsiTheme="minorHAnsi" w:cstheme="minorHAnsi"/>
          <w:color w:val="auto"/>
          <w:sz w:val="22"/>
          <w:szCs w:val="22"/>
        </w:rPr>
        <w:t xml:space="preserve">t.j. </w:t>
      </w:r>
      <w:r w:rsidRPr="001231D2">
        <w:rPr>
          <w:rFonts w:asciiTheme="minorHAnsi" w:hAnsiTheme="minorHAnsi" w:cstheme="minorHAnsi"/>
          <w:color w:val="auto"/>
          <w:sz w:val="22"/>
          <w:szCs w:val="22"/>
        </w:rPr>
        <w:t>Dz. U. z 20</w:t>
      </w:r>
      <w:r w:rsidR="00592B5D" w:rsidRPr="001231D2">
        <w:rPr>
          <w:rFonts w:asciiTheme="minorHAnsi" w:hAnsiTheme="minorHAnsi" w:cstheme="minorHAnsi"/>
          <w:color w:val="auto"/>
          <w:sz w:val="22"/>
          <w:szCs w:val="22"/>
        </w:rPr>
        <w:t>24</w:t>
      </w:r>
      <w:r w:rsidR="00375644" w:rsidRPr="001231D2">
        <w:rPr>
          <w:rFonts w:asciiTheme="minorHAnsi" w:hAnsiTheme="minorHAnsi" w:cstheme="minorHAnsi"/>
          <w:color w:val="auto"/>
          <w:sz w:val="22"/>
          <w:szCs w:val="22"/>
        </w:rPr>
        <w:t xml:space="preserve"> </w:t>
      </w:r>
      <w:r w:rsidRPr="001231D2">
        <w:rPr>
          <w:rFonts w:asciiTheme="minorHAnsi" w:hAnsiTheme="minorHAnsi" w:cstheme="minorHAnsi"/>
          <w:color w:val="auto"/>
          <w:sz w:val="22"/>
          <w:szCs w:val="22"/>
        </w:rPr>
        <w:t>r. poz.</w:t>
      </w:r>
      <w:r w:rsidR="00AE7882" w:rsidRPr="001231D2">
        <w:rPr>
          <w:rFonts w:asciiTheme="minorHAnsi" w:hAnsiTheme="minorHAnsi" w:cstheme="minorHAnsi"/>
          <w:color w:val="auto"/>
          <w:sz w:val="22"/>
          <w:szCs w:val="22"/>
        </w:rPr>
        <w:t xml:space="preserve"> </w:t>
      </w:r>
      <w:r w:rsidR="00592B5D" w:rsidRPr="001231D2">
        <w:rPr>
          <w:rFonts w:asciiTheme="minorHAnsi" w:hAnsiTheme="minorHAnsi" w:cstheme="minorHAnsi"/>
          <w:color w:val="auto"/>
          <w:sz w:val="22"/>
          <w:szCs w:val="22"/>
        </w:rPr>
        <w:t>594</w:t>
      </w:r>
      <w:r w:rsidRPr="001231D2">
        <w:rPr>
          <w:rFonts w:asciiTheme="minorHAnsi" w:hAnsiTheme="minorHAnsi" w:cstheme="minorHAnsi"/>
          <w:color w:val="auto"/>
          <w:sz w:val="22"/>
          <w:szCs w:val="22"/>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w:t>
      </w:r>
      <w:r w:rsidRPr="001231D2">
        <w:rPr>
          <w:rFonts w:asciiTheme="minorHAnsi" w:hAnsiTheme="minorHAnsi" w:cstheme="minorHAnsi"/>
          <w:b/>
          <w:bCs/>
          <w:color w:val="auto"/>
          <w:sz w:val="22"/>
          <w:szCs w:val="22"/>
        </w:rPr>
        <w:t xml:space="preserve">wzory oświadczeń o braku przynależności do tej samej grupy kapitałowej albo przynależności do tej samej grupy kapitałowej stanowią odpowiednio Załączniki </w:t>
      </w:r>
      <w:r w:rsidR="00A15C5E" w:rsidRPr="001231D2">
        <w:rPr>
          <w:rFonts w:asciiTheme="minorHAnsi" w:hAnsiTheme="minorHAnsi" w:cstheme="minorHAnsi"/>
          <w:b/>
          <w:bCs/>
          <w:color w:val="auto"/>
          <w:sz w:val="22"/>
          <w:szCs w:val="22"/>
        </w:rPr>
        <w:t xml:space="preserve">nr </w:t>
      </w:r>
      <w:r w:rsidR="00174E5A" w:rsidRPr="001231D2">
        <w:rPr>
          <w:rFonts w:asciiTheme="minorHAnsi" w:hAnsiTheme="minorHAnsi" w:cstheme="minorHAnsi"/>
          <w:b/>
          <w:bCs/>
          <w:color w:val="auto"/>
          <w:sz w:val="22"/>
          <w:szCs w:val="22"/>
        </w:rPr>
        <w:t>8</w:t>
      </w:r>
      <w:r w:rsidR="00A15C5E" w:rsidRPr="001231D2">
        <w:rPr>
          <w:rFonts w:asciiTheme="minorHAnsi" w:hAnsiTheme="minorHAnsi" w:cstheme="minorHAnsi"/>
          <w:b/>
          <w:bCs/>
          <w:color w:val="auto"/>
          <w:sz w:val="22"/>
          <w:szCs w:val="22"/>
        </w:rPr>
        <w:t xml:space="preserve"> </w:t>
      </w:r>
      <w:r w:rsidR="00A97E45" w:rsidRPr="001231D2">
        <w:rPr>
          <w:rFonts w:asciiTheme="minorHAnsi" w:hAnsiTheme="minorHAnsi" w:cstheme="minorHAnsi"/>
          <w:b/>
          <w:bCs/>
          <w:color w:val="auto"/>
          <w:sz w:val="22"/>
          <w:szCs w:val="22"/>
        </w:rPr>
        <w:t>lub</w:t>
      </w:r>
      <w:r w:rsidR="00A15C5E" w:rsidRPr="001231D2">
        <w:rPr>
          <w:rFonts w:asciiTheme="minorHAnsi" w:hAnsiTheme="minorHAnsi" w:cstheme="minorHAnsi"/>
          <w:b/>
          <w:bCs/>
          <w:color w:val="auto"/>
          <w:sz w:val="22"/>
          <w:szCs w:val="22"/>
        </w:rPr>
        <w:t xml:space="preserve"> </w:t>
      </w:r>
      <w:r w:rsidR="00174E5A" w:rsidRPr="001231D2">
        <w:rPr>
          <w:rFonts w:asciiTheme="minorHAnsi" w:hAnsiTheme="minorHAnsi" w:cstheme="minorHAnsi"/>
          <w:b/>
          <w:bCs/>
          <w:color w:val="auto"/>
          <w:sz w:val="22"/>
          <w:szCs w:val="22"/>
        </w:rPr>
        <w:t>9</w:t>
      </w:r>
      <w:r w:rsidR="00A97E45" w:rsidRPr="001231D2">
        <w:rPr>
          <w:rFonts w:asciiTheme="minorHAnsi" w:hAnsiTheme="minorHAnsi" w:cstheme="minorHAnsi"/>
          <w:b/>
          <w:bCs/>
          <w:color w:val="auto"/>
          <w:sz w:val="22"/>
          <w:szCs w:val="22"/>
        </w:rPr>
        <w:t xml:space="preserve"> </w:t>
      </w:r>
      <w:r w:rsidRPr="001231D2">
        <w:rPr>
          <w:rFonts w:asciiTheme="minorHAnsi" w:hAnsiTheme="minorHAnsi" w:cstheme="minorHAnsi"/>
          <w:b/>
          <w:bCs/>
          <w:color w:val="auto"/>
          <w:sz w:val="22"/>
          <w:szCs w:val="22"/>
        </w:rPr>
        <w:t xml:space="preserve">do SWZ; </w:t>
      </w:r>
    </w:p>
    <w:p w14:paraId="58E439A0" w14:textId="315E7F4A" w:rsidR="00335C34" w:rsidRPr="001231D2" w:rsidRDefault="00F85058" w:rsidP="001E7E99">
      <w:pPr>
        <w:pStyle w:val="Default"/>
        <w:numPr>
          <w:ilvl w:val="0"/>
          <w:numId w:val="1"/>
        </w:numPr>
        <w:spacing w:line="276" w:lineRule="auto"/>
        <w:ind w:left="709" w:hanging="283"/>
        <w:jc w:val="both"/>
        <w:rPr>
          <w:rFonts w:asciiTheme="minorHAnsi" w:hAnsiTheme="minorHAnsi" w:cstheme="minorHAnsi"/>
          <w:color w:val="auto"/>
          <w:sz w:val="22"/>
          <w:szCs w:val="22"/>
        </w:rPr>
      </w:pPr>
      <w:r w:rsidRPr="001231D2">
        <w:rPr>
          <w:rFonts w:asciiTheme="minorHAnsi" w:eastAsia="Times New Roman" w:hAnsiTheme="minorHAnsi" w:cstheme="minorHAnsi"/>
          <w:color w:val="auto"/>
          <w:sz w:val="22"/>
          <w:szCs w:val="22"/>
          <w:lang w:eastAsia="pl-PL"/>
        </w:rPr>
        <w:t xml:space="preserve">odpisu lub informacji z Krajowego Rejestru Sądowego lub z Centralnej Ewidencji i Informacji </w:t>
      </w:r>
      <w:r w:rsidR="00375644" w:rsidRPr="001231D2">
        <w:rPr>
          <w:rFonts w:asciiTheme="minorHAnsi" w:eastAsia="Times New Roman" w:hAnsiTheme="minorHAnsi" w:cstheme="minorHAnsi"/>
          <w:color w:val="auto"/>
          <w:sz w:val="22"/>
          <w:szCs w:val="22"/>
          <w:lang w:eastAsia="pl-PL"/>
        </w:rPr>
        <w:t xml:space="preserve">                        </w:t>
      </w:r>
      <w:r w:rsidRPr="001231D2">
        <w:rPr>
          <w:rFonts w:asciiTheme="minorHAnsi" w:eastAsia="Times New Roman" w:hAnsiTheme="minorHAnsi" w:cstheme="minorHAnsi"/>
          <w:color w:val="auto"/>
          <w:sz w:val="22"/>
          <w:szCs w:val="22"/>
          <w:lang w:eastAsia="pl-PL"/>
        </w:rPr>
        <w:t xml:space="preserve">o Działalności Gospodarczej, w zakresie art. 109 ust. 1 pkt 4 ustawy, sporządzonych nie wcześniej niż 3 miesiące przed jej złożeniem, jeżeli odrębne przepisy wymagają wpisu do rejestru lub ewidencji; </w:t>
      </w:r>
    </w:p>
    <w:p w14:paraId="1C3AA2DC" w14:textId="7BE84D73" w:rsidR="00335C34" w:rsidRPr="001231D2" w:rsidRDefault="00335C34" w:rsidP="001E7E99">
      <w:pPr>
        <w:pStyle w:val="Default"/>
        <w:numPr>
          <w:ilvl w:val="0"/>
          <w:numId w:val="1"/>
        </w:numPr>
        <w:spacing w:line="276" w:lineRule="auto"/>
        <w:ind w:left="709" w:hanging="283"/>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Oświadczenia Wykonawcy o aktualności informacji zawartych w oświadczeniu, o którym mowa ust. 1, w zakresie podstaw wykluczenia z postępowania; </w:t>
      </w:r>
    </w:p>
    <w:p w14:paraId="3C60C046" w14:textId="2FD5F47F" w:rsidR="00A33EA7" w:rsidRPr="001231D2" w:rsidRDefault="00A33EA7" w:rsidP="00335C34">
      <w:pPr>
        <w:pStyle w:val="Default"/>
        <w:spacing w:line="276" w:lineRule="auto"/>
        <w:ind w:left="709"/>
        <w:jc w:val="both"/>
        <w:rPr>
          <w:rFonts w:asciiTheme="minorHAnsi" w:hAnsiTheme="minorHAnsi" w:cstheme="minorHAnsi"/>
          <w:b/>
          <w:bCs/>
          <w:color w:val="auto"/>
          <w:sz w:val="22"/>
          <w:szCs w:val="22"/>
        </w:rPr>
      </w:pPr>
      <w:r w:rsidRPr="001231D2">
        <w:rPr>
          <w:rFonts w:asciiTheme="minorHAnsi" w:hAnsiTheme="minorHAnsi" w:cstheme="minorHAnsi"/>
          <w:color w:val="auto"/>
          <w:sz w:val="22"/>
          <w:szCs w:val="22"/>
        </w:rPr>
        <w:t xml:space="preserve">Wzór oświadczenia wykonawcy o aktualności informacji zawartych w oświadczeniu, o którym mowa w art. 125 ust. 1 Pzp stanowi </w:t>
      </w:r>
      <w:r w:rsidRPr="001231D2">
        <w:rPr>
          <w:rFonts w:asciiTheme="minorHAnsi" w:hAnsiTheme="minorHAnsi" w:cstheme="minorHAnsi"/>
          <w:b/>
          <w:bCs/>
          <w:color w:val="auto"/>
          <w:sz w:val="22"/>
          <w:szCs w:val="22"/>
        </w:rPr>
        <w:t xml:space="preserve">Załącznik nr </w:t>
      </w:r>
      <w:r w:rsidR="00174E5A" w:rsidRPr="001231D2">
        <w:rPr>
          <w:rFonts w:asciiTheme="minorHAnsi" w:hAnsiTheme="minorHAnsi" w:cstheme="minorHAnsi"/>
          <w:b/>
          <w:bCs/>
          <w:color w:val="auto"/>
          <w:sz w:val="22"/>
          <w:szCs w:val="22"/>
        </w:rPr>
        <w:t xml:space="preserve">6 </w:t>
      </w:r>
      <w:r w:rsidRPr="001231D2">
        <w:rPr>
          <w:rFonts w:asciiTheme="minorHAnsi" w:hAnsiTheme="minorHAnsi" w:cstheme="minorHAnsi"/>
          <w:b/>
          <w:bCs/>
          <w:color w:val="auto"/>
          <w:sz w:val="22"/>
          <w:szCs w:val="22"/>
        </w:rPr>
        <w:t>do SWZ.</w:t>
      </w:r>
    </w:p>
    <w:p w14:paraId="7D3B9F30" w14:textId="62499CD4" w:rsidR="00F85058" w:rsidRPr="001231D2" w:rsidRDefault="00F85058" w:rsidP="001E7E99">
      <w:pPr>
        <w:numPr>
          <w:ilvl w:val="0"/>
          <w:numId w:val="2"/>
        </w:numPr>
        <w:tabs>
          <w:tab w:val="left" w:pos="2268"/>
        </w:tabs>
        <w:autoSpaceDE w:val="0"/>
        <w:autoSpaceDN w:val="0"/>
        <w:adjustRightInd w:val="0"/>
        <w:spacing w:after="0" w:line="276" w:lineRule="auto"/>
        <w:ind w:left="426" w:hanging="426"/>
        <w:jc w:val="both"/>
        <w:rPr>
          <w:rFonts w:eastAsia="Times New Roman" w:cstheme="minorHAnsi"/>
          <w:lang w:eastAsia="pl-PL"/>
        </w:rPr>
      </w:pPr>
      <w:r w:rsidRPr="001231D2">
        <w:rPr>
          <w:rFonts w:eastAsia="Times New Roman" w:cstheme="minorHAnsi"/>
          <w:lang w:eastAsia="pl-PL"/>
        </w:rPr>
        <w:t>Jeżeli wykonawca ma siedzibę lub miejsce zamieszkania poza granicami Rzeczypospolitej Polskiej, zamiast</w:t>
      </w:r>
      <w:r w:rsidR="00A33EA7" w:rsidRPr="001231D2">
        <w:rPr>
          <w:rFonts w:eastAsia="Times New Roman" w:cstheme="minorHAnsi"/>
          <w:lang w:eastAsia="pl-PL"/>
        </w:rPr>
        <w:t xml:space="preserve"> </w:t>
      </w:r>
      <w:r w:rsidRPr="001231D2">
        <w:rPr>
          <w:rFonts w:eastAsia="Times New Roman" w:cstheme="minorHAnsi"/>
          <w:lang w:eastAsia="pl-PL"/>
        </w:rPr>
        <w:t xml:space="preserve">odpisu albo informacji z Krajowego Rejestru Sądowego lub z Centralnej Ewidencji i Informacji o Działalności Gospodarczej, o których mowa w części </w:t>
      </w:r>
      <w:r w:rsidR="00A33EA7" w:rsidRPr="001231D2">
        <w:rPr>
          <w:rFonts w:eastAsia="Times New Roman" w:cstheme="minorHAnsi"/>
          <w:lang w:eastAsia="pl-PL"/>
        </w:rPr>
        <w:t>XI</w:t>
      </w:r>
      <w:r w:rsidRPr="001231D2">
        <w:rPr>
          <w:rFonts w:eastAsia="Times New Roman" w:cstheme="minorHAnsi"/>
          <w:lang w:eastAsia="pl-PL"/>
        </w:rPr>
        <w:t xml:space="preserve"> ust. </w:t>
      </w:r>
      <w:r w:rsidR="000B1442" w:rsidRPr="001231D2">
        <w:rPr>
          <w:rFonts w:eastAsia="Times New Roman" w:cstheme="minorHAnsi"/>
          <w:lang w:eastAsia="pl-PL"/>
        </w:rPr>
        <w:t>4</w:t>
      </w:r>
      <w:r w:rsidRPr="001231D2">
        <w:rPr>
          <w:rFonts w:eastAsia="Times New Roman" w:cstheme="minorHAnsi"/>
          <w:lang w:eastAsia="pl-PL"/>
        </w:rPr>
        <w:t xml:space="preserve"> pkt </w:t>
      </w:r>
      <w:r w:rsidR="00A33EA7" w:rsidRPr="001231D2">
        <w:rPr>
          <w:rFonts w:eastAsia="Times New Roman" w:cstheme="minorHAnsi"/>
          <w:lang w:eastAsia="pl-PL"/>
        </w:rPr>
        <w:t>2</w:t>
      </w:r>
      <w:r w:rsidRPr="001231D2">
        <w:rPr>
          <w:rFonts w:eastAsia="Times New Roman" w:cstheme="minorHAnsi"/>
          <w:lang w:eastAsia="pl-PL"/>
        </w:rPr>
        <w:t xml:space="preserve"> - składa dokument lub dokumenty wystawione w kraju, w którym wykonawca ma siedzibę lub miejsce zamieszkania, </w:t>
      </w:r>
      <w:r w:rsidRPr="001231D2">
        <w:rPr>
          <w:rFonts w:eastAsia="Times New Roman" w:cstheme="minorHAnsi"/>
          <w:lang w:eastAsia="pl-PL"/>
        </w:rPr>
        <w:lastRenderedPageBreak/>
        <w:t>potwierdzające odpowiednio, że</w:t>
      </w:r>
      <w:r w:rsidR="00A33EA7" w:rsidRPr="001231D2">
        <w:rPr>
          <w:rFonts w:eastAsia="Times New Roman" w:cstheme="minorHAnsi"/>
          <w:lang w:eastAsia="pl-PL"/>
        </w:rPr>
        <w:t xml:space="preserve"> </w:t>
      </w:r>
      <w:r w:rsidRPr="001231D2">
        <w:rPr>
          <w:rFonts w:eastAsia="Times New Roman" w:cstheme="minorHAnsi"/>
          <w:lang w:eastAsia="pl-PL"/>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61A6EF8" w14:textId="023EA031" w:rsidR="007255F2" w:rsidRPr="001231D2" w:rsidRDefault="00F85058" w:rsidP="001E7E99">
      <w:pPr>
        <w:numPr>
          <w:ilvl w:val="0"/>
          <w:numId w:val="2"/>
        </w:numPr>
        <w:tabs>
          <w:tab w:val="left" w:pos="2268"/>
        </w:tabs>
        <w:autoSpaceDE w:val="0"/>
        <w:autoSpaceDN w:val="0"/>
        <w:adjustRightInd w:val="0"/>
        <w:spacing w:after="0" w:line="276" w:lineRule="auto"/>
        <w:ind w:left="426" w:hanging="426"/>
        <w:jc w:val="both"/>
        <w:rPr>
          <w:rFonts w:eastAsia="Times New Roman" w:cstheme="minorHAnsi"/>
          <w:b/>
          <w:bCs/>
          <w:lang w:eastAsia="pl-PL"/>
        </w:rPr>
      </w:pPr>
      <w:r w:rsidRPr="001231D2">
        <w:rPr>
          <w:rFonts w:eastAsia="Times New Roman" w:cstheme="minorHAnsi"/>
          <w:lang w:eastAsia="pl-PL"/>
        </w:rPr>
        <w:t>Dokument</w:t>
      </w:r>
      <w:r w:rsidR="0072063A" w:rsidRPr="001231D2">
        <w:rPr>
          <w:rFonts w:eastAsia="Times New Roman" w:cstheme="minorHAnsi"/>
          <w:lang w:eastAsia="pl-PL"/>
        </w:rPr>
        <w:t>y</w:t>
      </w:r>
      <w:r w:rsidRPr="001231D2">
        <w:rPr>
          <w:rFonts w:eastAsia="Times New Roman" w:cstheme="minorHAnsi"/>
          <w:lang w:eastAsia="pl-PL"/>
        </w:rPr>
        <w:t>, o który</w:t>
      </w:r>
      <w:r w:rsidR="0072063A" w:rsidRPr="001231D2">
        <w:rPr>
          <w:rFonts w:eastAsia="Times New Roman" w:cstheme="minorHAnsi"/>
          <w:lang w:eastAsia="pl-PL"/>
        </w:rPr>
        <w:t xml:space="preserve">ch </w:t>
      </w:r>
      <w:r w:rsidRPr="001231D2">
        <w:rPr>
          <w:rFonts w:eastAsia="Times New Roman" w:cstheme="minorHAnsi"/>
          <w:lang w:eastAsia="pl-PL"/>
        </w:rPr>
        <w:t xml:space="preserve">mowa w części </w:t>
      </w:r>
      <w:r w:rsidR="00A33EA7" w:rsidRPr="001231D2">
        <w:rPr>
          <w:rFonts w:eastAsia="Times New Roman" w:cstheme="minorHAnsi"/>
          <w:lang w:eastAsia="pl-PL"/>
        </w:rPr>
        <w:t>XI</w:t>
      </w:r>
      <w:r w:rsidRPr="001231D2">
        <w:rPr>
          <w:rFonts w:eastAsia="Times New Roman" w:cstheme="minorHAnsi"/>
          <w:lang w:eastAsia="pl-PL"/>
        </w:rPr>
        <w:t xml:space="preserve"> ust. </w:t>
      </w:r>
      <w:r w:rsidR="000B1442" w:rsidRPr="001231D2">
        <w:rPr>
          <w:rFonts w:eastAsia="Times New Roman" w:cstheme="minorHAnsi"/>
          <w:lang w:eastAsia="pl-PL"/>
        </w:rPr>
        <w:t>4</w:t>
      </w:r>
      <w:r w:rsidRPr="001231D2">
        <w:rPr>
          <w:rFonts w:eastAsia="Times New Roman" w:cstheme="minorHAnsi"/>
          <w:lang w:eastAsia="pl-PL"/>
        </w:rPr>
        <w:t>, powinn</w:t>
      </w:r>
      <w:r w:rsidR="0072063A" w:rsidRPr="001231D2">
        <w:rPr>
          <w:rFonts w:eastAsia="Times New Roman" w:cstheme="minorHAnsi"/>
          <w:lang w:eastAsia="pl-PL"/>
        </w:rPr>
        <w:t>y</w:t>
      </w:r>
      <w:r w:rsidRPr="001231D2">
        <w:rPr>
          <w:rFonts w:eastAsia="Times New Roman" w:cstheme="minorHAnsi"/>
          <w:lang w:eastAsia="pl-PL"/>
        </w:rPr>
        <w:t xml:space="preserve"> być wystawione nie wcześniej niż </w:t>
      </w:r>
      <w:r w:rsidRPr="001231D2">
        <w:rPr>
          <w:rFonts w:eastAsia="Times New Roman" w:cstheme="minorHAnsi"/>
          <w:lang w:eastAsia="pl-PL"/>
        </w:rPr>
        <w:br/>
      </w:r>
      <w:r w:rsidRPr="001231D2">
        <w:rPr>
          <w:rFonts w:eastAsia="Times New Roman" w:cstheme="minorHAnsi"/>
          <w:b/>
          <w:bCs/>
          <w:lang w:eastAsia="pl-PL"/>
        </w:rPr>
        <w:t>3 miesiące przed ich złożeniem.</w:t>
      </w:r>
    </w:p>
    <w:p w14:paraId="17294BC6" w14:textId="58E0D084" w:rsidR="00FD2EFC" w:rsidRPr="001231D2" w:rsidRDefault="007255F2" w:rsidP="001E7E99">
      <w:pPr>
        <w:numPr>
          <w:ilvl w:val="0"/>
          <w:numId w:val="2"/>
        </w:numPr>
        <w:tabs>
          <w:tab w:val="left" w:pos="2268"/>
        </w:tabs>
        <w:autoSpaceDE w:val="0"/>
        <w:autoSpaceDN w:val="0"/>
        <w:adjustRightInd w:val="0"/>
        <w:spacing w:after="0" w:line="276" w:lineRule="auto"/>
        <w:ind w:left="426" w:hanging="426"/>
        <w:jc w:val="both"/>
        <w:rPr>
          <w:rFonts w:eastAsia="Times New Roman" w:cstheme="minorHAnsi"/>
          <w:b/>
          <w:bCs/>
          <w:sz w:val="24"/>
          <w:szCs w:val="24"/>
          <w:lang w:eastAsia="pl-PL"/>
        </w:rPr>
      </w:pPr>
      <w:r w:rsidRPr="001231D2">
        <w:rPr>
          <w:rFonts w:cstheme="minorHAnsi"/>
        </w:rPr>
        <w:t xml:space="preserve">Jeżeli w kraju, w którym wykonawca ma siedzibę lub miejsce zamieszkania, nie wydaje się dokumentów, o których mowa w ust. </w:t>
      </w:r>
      <w:r w:rsidR="00D3375B" w:rsidRPr="001231D2">
        <w:rPr>
          <w:rFonts w:cstheme="minorHAnsi"/>
        </w:rPr>
        <w:t>5</w:t>
      </w:r>
      <w:r w:rsidRPr="001231D2">
        <w:rPr>
          <w:rFonts w:cstheme="minorHAns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w:t>
      </w:r>
      <w:r w:rsidR="000B1442" w:rsidRPr="001231D2">
        <w:rPr>
          <w:rFonts w:cstheme="minorHAnsi"/>
        </w:rPr>
        <w:t>6</w:t>
      </w:r>
      <w:r w:rsidRPr="001231D2">
        <w:rPr>
          <w:rFonts w:cstheme="minorHAnsi"/>
        </w:rPr>
        <w:t xml:space="preserve"> stosuje się</w:t>
      </w:r>
      <w:r w:rsidR="00D3375B" w:rsidRPr="001231D2">
        <w:rPr>
          <w:rFonts w:cstheme="minorHAnsi"/>
        </w:rPr>
        <w:t xml:space="preserve"> odpowiednio</w:t>
      </w:r>
      <w:r w:rsidR="00F3261F" w:rsidRPr="001231D2">
        <w:rPr>
          <w:rFonts w:cstheme="minorHAnsi"/>
        </w:rPr>
        <w:t>.</w:t>
      </w:r>
    </w:p>
    <w:p w14:paraId="5ECAC13A" w14:textId="2A4F6514" w:rsidR="00FD2EFC" w:rsidRPr="001231D2" w:rsidRDefault="00FD2EFC" w:rsidP="001E7E99">
      <w:pPr>
        <w:numPr>
          <w:ilvl w:val="0"/>
          <w:numId w:val="2"/>
        </w:numPr>
        <w:tabs>
          <w:tab w:val="left" w:pos="2268"/>
        </w:tabs>
        <w:autoSpaceDE w:val="0"/>
        <w:autoSpaceDN w:val="0"/>
        <w:adjustRightInd w:val="0"/>
        <w:spacing w:after="0" w:line="276" w:lineRule="auto"/>
        <w:ind w:left="426" w:hanging="426"/>
        <w:jc w:val="both"/>
        <w:rPr>
          <w:rFonts w:eastAsia="Times New Roman" w:cstheme="minorHAnsi"/>
          <w:b/>
          <w:bCs/>
          <w:sz w:val="24"/>
          <w:szCs w:val="24"/>
          <w:u w:val="single"/>
          <w:lang w:eastAsia="pl-PL"/>
        </w:rPr>
      </w:pPr>
      <w:bookmarkStart w:id="6" w:name="_Hlk105679275"/>
      <w:r w:rsidRPr="001231D2">
        <w:rPr>
          <w:rFonts w:eastAsia="Times New Roman" w:cstheme="minorHAnsi"/>
          <w:u w:val="single"/>
          <w:lang w:eastAsia="pl-PL"/>
        </w:rPr>
        <w:t xml:space="preserve">W celu potwierdzenia braku podstaw wykluczenia wykonawcy z udziału w postępowaniu o udzielenie zamówienia publicznego, określonych w art. 7 ust. 1 ustawy o szczególnych rozwiązaniach, zamawiający żąda złożenia </w:t>
      </w:r>
      <w:r w:rsidRPr="001231D2">
        <w:rPr>
          <w:rFonts w:cstheme="minorHAnsi"/>
          <w:u w:val="single"/>
        </w:rPr>
        <w:t>oświadczenia wykonawcy</w:t>
      </w:r>
      <w:r w:rsidR="00345A02" w:rsidRPr="001231D2">
        <w:rPr>
          <w:rFonts w:cstheme="minorHAnsi"/>
          <w:u w:val="single"/>
        </w:rPr>
        <w:t xml:space="preserve"> o aktualności informacji zawartych w oświadczeniu o braku podstaw wykluczenia z art. 7 ust. 1 ustawy z dnia 13 kwietnia 2022r. </w:t>
      </w:r>
      <w:r w:rsidR="00345A02" w:rsidRPr="001231D2">
        <w:rPr>
          <w:rFonts w:cstheme="minorHAnsi"/>
          <w:u w:val="single"/>
        </w:rPr>
        <w:br/>
        <w:t>o szczególnych rozwiązaniach w zakresie przeciwdziałania wspieraniu agresji na Ukrainę oraz służące ochronie bezpieczeństwa narodowego</w:t>
      </w:r>
      <w:r w:rsidRPr="001231D2">
        <w:rPr>
          <w:rFonts w:cstheme="minorHAnsi"/>
          <w:u w:val="single"/>
        </w:rPr>
        <w:t xml:space="preserve">. </w:t>
      </w:r>
      <w:r w:rsidRPr="001231D2">
        <w:rPr>
          <w:rFonts w:cstheme="minorHAnsi"/>
          <w:b/>
          <w:bCs/>
          <w:u w:val="single"/>
        </w:rPr>
        <w:t>Wzór oświadczenia</w:t>
      </w:r>
      <w:r w:rsidR="00345A02" w:rsidRPr="001231D2">
        <w:rPr>
          <w:rFonts w:cstheme="minorHAnsi"/>
          <w:b/>
          <w:bCs/>
          <w:u w:val="single"/>
        </w:rPr>
        <w:t xml:space="preserve"> </w:t>
      </w:r>
      <w:r w:rsidR="00C047FE" w:rsidRPr="001231D2">
        <w:rPr>
          <w:rFonts w:cstheme="minorHAnsi"/>
          <w:b/>
          <w:bCs/>
          <w:u w:val="single"/>
        </w:rPr>
        <w:t>o</w:t>
      </w:r>
      <w:r w:rsidR="00345A02" w:rsidRPr="001231D2">
        <w:rPr>
          <w:rFonts w:cstheme="minorHAnsi"/>
          <w:b/>
          <w:bCs/>
          <w:u w:val="single"/>
        </w:rPr>
        <w:t xml:space="preserve"> aktualności</w:t>
      </w:r>
      <w:r w:rsidRPr="001231D2">
        <w:rPr>
          <w:rFonts w:cstheme="minorHAnsi"/>
          <w:b/>
          <w:bCs/>
          <w:u w:val="single"/>
        </w:rPr>
        <w:t xml:space="preserve"> stanowi  Załącznik nr </w:t>
      </w:r>
      <w:r w:rsidR="00174E5A" w:rsidRPr="001231D2">
        <w:rPr>
          <w:rFonts w:cstheme="minorHAnsi"/>
          <w:b/>
          <w:bCs/>
          <w:u w:val="single"/>
        </w:rPr>
        <w:t>7</w:t>
      </w:r>
      <w:r w:rsidR="00345A02" w:rsidRPr="001231D2">
        <w:rPr>
          <w:rFonts w:cstheme="minorHAnsi"/>
          <w:b/>
          <w:bCs/>
          <w:u w:val="single"/>
        </w:rPr>
        <w:t xml:space="preserve"> </w:t>
      </w:r>
      <w:r w:rsidRPr="001231D2">
        <w:rPr>
          <w:rFonts w:cstheme="minorHAnsi"/>
          <w:b/>
          <w:bCs/>
          <w:u w:val="single"/>
        </w:rPr>
        <w:t xml:space="preserve">do SWZ; </w:t>
      </w:r>
    </w:p>
    <w:bookmarkEnd w:id="6"/>
    <w:p w14:paraId="7B700450" w14:textId="77777777" w:rsidR="00D3375B" w:rsidRPr="001231D2" w:rsidRDefault="00643BC5" w:rsidP="001E7E99">
      <w:pPr>
        <w:numPr>
          <w:ilvl w:val="0"/>
          <w:numId w:val="2"/>
        </w:numPr>
        <w:tabs>
          <w:tab w:val="left" w:pos="2268"/>
        </w:tabs>
        <w:autoSpaceDE w:val="0"/>
        <w:autoSpaceDN w:val="0"/>
        <w:adjustRightInd w:val="0"/>
        <w:spacing w:after="0" w:line="276" w:lineRule="auto"/>
        <w:ind w:left="426" w:hanging="426"/>
        <w:jc w:val="both"/>
        <w:rPr>
          <w:rFonts w:eastAsia="Times New Roman" w:cstheme="minorHAnsi"/>
          <w:b/>
          <w:bCs/>
          <w:lang w:eastAsia="pl-PL"/>
        </w:rPr>
      </w:pPr>
      <w:r w:rsidRPr="001231D2">
        <w:rPr>
          <w:rFonts w:eastAsia="Times New Roman" w:cstheme="minorHAnsi"/>
          <w:b/>
          <w:bCs/>
          <w:lang w:eastAsia="pl-PL"/>
        </w:rPr>
        <w:t xml:space="preserve">W przypadku wspólnego ubiegania się o zamówienie przez dwóch lub więcej Wykonawców, dokumenty o których mowa w ust. </w:t>
      </w:r>
      <w:r w:rsidR="000B1442" w:rsidRPr="001231D2">
        <w:rPr>
          <w:rFonts w:eastAsia="Times New Roman" w:cstheme="minorHAnsi"/>
          <w:b/>
          <w:bCs/>
          <w:lang w:eastAsia="pl-PL"/>
        </w:rPr>
        <w:t>4</w:t>
      </w:r>
      <w:r w:rsidRPr="001231D2">
        <w:rPr>
          <w:rFonts w:eastAsia="Times New Roman" w:cstheme="minorHAnsi"/>
          <w:b/>
          <w:bCs/>
          <w:lang w:eastAsia="pl-PL"/>
        </w:rPr>
        <w:t xml:space="preserve"> pkt 1-3</w:t>
      </w:r>
      <w:r w:rsidR="00FD2EFC" w:rsidRPr="001231D2">
        <w:rPr>
          <w:rFonts w:eastAsia="Times New Roman" w:cstheme="minorHAnsi"/>
          <w:b/>
          <w:bCs/>
          <w:lang w:eastAsia="pl-PL"/>
        </w:rPr>
        <w:t xml:space="preserve"> oraz ust. </w:t>
      </w:r>
      <w:r w:rsidR="000B1442" w:rsidRPr="001231D2">
        <w:rPr>
          <w:rFonts w:eastAsia="Times New Roman" w:cstheme="minorHAnsi"/>
          <w:b/>
          <w:bCs/>
          <w:lang w:eastAsia="pl-PL"/>
        </w:rPr>
        <w:t>8</w:t>
      </w:r>
      <w:r w:rsidR="00FD2EFC" w:rsidRPr="001231D2">
        <w:rPr>
          <w:rFonts w:eastAsia="Times New Roman" w:cstheme="minorHAnsi"/>
          <w:b/>
          <w:bCs/>
          <w:lang w:eastAsia="pl-PL"/>
        </w:rPr>
        <w:t xml:space="preserve"> </w:t>
      </w:r>
      <w:r w:rsidRPr="001231D2">
        <w:rPr>
          <w:rFonts w:eastAsia="Times New Roman" w:cstheme="minorHAnsi"/>
          <w:b/>
          <w:bCs/>
          <w:lang w:eastAsia="pl-PL"/>
        </w:rPr>
        <w:t>składa osobno każdy z Wykonawców.</w:t>
      </w:r>
    </w:p>
    <w:p w14:paraId="3EC251C8" w14:textId="77777777" w:rsidR="00D3375B" w:rsidRPr="001231D2" w:rsidRDefault="00D3375B" w:rsidP="001E7E99">
      <w:pPr>
        <w:numPr>
          <w:ilvl w:val="0"/>
          <w:numId w:val="2"/>
        </w:numPr>
        <w:tabs>
          <w:tab w:val="left" w:pos="2268"/>
        </w:tabs>
        <w:autoSpaceDE w:val="0"/>
        <w:autoSpaceDN w:val="0"/>
        <w:adjustRightInd w:val="0"/>
        <w:spacing w:after="0" w:line="276" w:lineRule="auto"/>
        <w:ind w:left="426" w:hanging="426"/>
        <w:jc w:val="both"/>
        <w:rPr>
          <w:rFonts w:eastAsia="Times New Roman" w:cstheme="minorHAnsi"/>
          <w:b/>
          <w:bCs/>
          <w:lang w:eastAsia="pl-PL"/>
        </w:rPr>
      </w:pPr>
      <w:r w:rsidRPr="001231D2">
        <w:rPr>
          <w:rFonts w:cstheme="minorHAnsi"/>
        </w:rPr>
        <w:t>W zakresie nieuregulowanym ustawą PZP lub niniejszą SWZ do podmiotowych środków</w:t>
      </w:r>
      <w:r w:rsidRPr="001231D2">
        <w:rPr>
          <w:rFonts w:eastAsia="Times New Roman" w:cstheme="minorHAnsi"/>
          <w:b/>
          <w:bCs/>
          <w:lang w:eastAsia="pl-PL"/>
        </w:rPr>
        <w:t xml:space="preserve"> </w:t>
      </w:r>
      <w:r w:rsidRPr="001231D2">
        <w:rPr>
          <w:rFonts w:cstheme="minorHAnsi"/>
        </w:rPr>
        <w:t>dowodowych oraz innych dokumentów lub oświadczeń składanych przez Wykonawcę w</w:t>
      </w:r>
      <w:r w:rsidRPr="001231D2">
        <w:rPr>
          <w:rFonts w:eastAsia="Times New Roman" w:cstheme="minorHAnsi"/>
          <w:b/>
          <w:bCs/>
          <w:lang w:eastAsia="pl-PL"/>
        </w:rPr>
        <w:t xml:space="preserve"> </w:t>
      </w:r>
      <w:r w:rsidRPr="001231D2">
        <w:rPr>
          <w:rFonts w:cstheme="minorHAnsi"/>
        </w:rPr>
        <w:t>postępowaniu, zastosowanie ma:</w:t>
      </w:r>
    </w:p>
    <w:p w14:paraId="3C51F048" w14:textId="77777777" w:rsidR="00D3375B" w:rsidRPr="001231D2" w:rsidRDefault="00D3375B" w:rsidP="001E7E99">
      <w:pPr>
        <w:pStyle w:val="Akapitzlist"/>
        <w:numPr>
          <w:ilvl w:val="1"/>
          <w:numId w:val="25"/>
        </w:numPr>
        <w:tabs>
          <w:tab w:val="left" w:pos="2268"/>
        </w:tabs>
        <w:autoSpaceDE w:val="0"/>
        <w:autoSpaceDN w:val="0"/>
        <w:adjustRightInd w:val="0"/>
        <w:spacing w:after="0" w:line="276" w:lineRule="auto"/>
        <w:ind w:left="709" w:hanging="283"/>
        <w:jc w:val="both"/>
        <w:rPr>
          <w:rFonts w:eastAsia="Times New Roman" w:cstheme="minorHAnsi"/>
          <w:b/>
          <w:bCs/>
          <w:lang w:eastAsia="pl-PL"/>
        </w:rPr>
      </w:pPr>
      <w:r w:rsidRPr="001231D2">
        <w:rPr>
          <w:rFonts w:cstheme="minorHAnsi"/>
        </w:rPr>
        <w:t>rozporządzenie Ministra Rozwoju, Pracy i Technologii z dnia 23 grudnia 2020 r. w sprawie podmiotowych środków dowodowych oraz innych dokumentów lub oświadczeń, jakich może żądać zamawiający od wykonawcy (Dz. U. z 2020 r., poz. 2415), zwanym dalej „rozporządzeniem w sprawie podmiotowych środków dowodowych” oraz;</w:t>
      </w:r>
    </w:p>
    <w:p w14:paraId="53415A1D" w14:textId="00DC77A3" w:rsidR="009A4F74" w:rsidRPr="001231D2" w:rsidRDefault="00D3375B" w:rsidP="001E7E99">
      <w:pPr>
        <w:pStyle w:val="Akapitzlist"/>
        <w:numPr>
          <w:ilvl w:val="1"/>
          <w:numId w:val="25"/>
        </w:numPr>
        <w:tabs>
          <w:tab w:val="left" w:pos="2268"/>
        </w:tabs>
        <w:autoSpaceDE w:val="0"/>
        <w:autoSpaceDN w:val="0"/>
        <w:adjustRightInd w:val="0"/>
        <w:spacing w:after="0" w:line="276" w:lineRule="auto"/>
        <w:ind w:left="709" w:hanging="283"/>
        <w:jc w:val="both"/>
        <w:rPr>
          <w:rFonts w:eastAsia="Times New Roman" w:cstheme="minorHAnsi"/>
          <w:b/>
          <w:bCs/>
          <w:lang w:eastAsia="pl-PL"/>
        </w:rPr>
      </w:pPr>
      <w:r w:rsidRPr="001231D2">
        <w:rPr>
          <w:rFonts w:cstheme="minorHAnsi"/>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zwanym dalej „rozporządzeniem w sprawie środków komunikacji elektronicznej”.</w:t>
      </w:r>
    </w:p>
    <w:p w14:paraId="40C77136" w14:textId="77777777" w:rsidR="009A4F74" w:rsidRPr="001231D2" w:rsidRDefault="009A4F74" w:rsidP="00D3375B">
      <w:pPr>
        <w:pStyle w:val="Akapitzlist"/>
        <w:tabs>
          <w:tab w:val="left" w:pos="2268"/>
        </w:tabs>
        <w:autoSpaceDE w:val="0"/>
        <w:autoSpaceDN w:val="0"/>
        <w:adjustRightInd w:val="0"/>
        <w:spacing w:after="0" w:line="276" w:lineRule="auto"/>
        <w:ind w:left="709"/>
        <w:jc w:val="both"/>
        <w:rPr>
          <w:rFonts w:eastAsia="Times New Roman" w:cstheme="minorHAnsi"/>
          <w:b/>
          <w:bCs/>
          <w:sz w:val="8"/>
          <w:szCs w:val="8"/>
          <w:lang w:eastAsia="pl-PL"/>
        </w:rPr>
      </w:pPr>
    </w:p>
    <w:tbl>
      <w:tblPr>
        <w:tblStyle w:val="Tabela-Siatka"/>
        <w:tblW w:w="10065" w:type="dxa"/>
        <w:jc w:val="center"/>
        <w:tblLook w:val="04A0" w:firstRow="1" w:lastRow="0" w:firstColumn="1" w:lastColumn="0" w:noHBand="0" w:noVBand="1"/>
      </w:tblPr>
      <w:tblGrid>
        <w:gridCol w:w="10065"/>
      </w:tblGrid>
      <w:tr w:rsidR="00C47608" w:rsidRPr="001231D2" w14:paraId="7B4DEBD9" w14:textId="77777777" w:rsidTr="00984ED6">
        <w:trPr>
          <w:trHeight w:val="777"/>
          <w:jc w:val="center"/>
        </w:trPr>
        <w:tc>
          <w:tcPr>
            <w:tcW w:w="10065" w:type="dxa"/>
            <w:shd w:val="clear" w:color="auto" w:fill="D9D9D9" w:themeFill="background1" w:themeFillShade="D9"/>
            <w:vAlign w:val="center"/>
          </w:tcPr>
          <w:p w14:paraId="1B71E43E" w14:textId="7EFBD21B" w:rsidR="00F85058" w:rsidRPr="001231D2" w:rsidRDefault="00F85058" w:rsidP="001E7E99">
            <w:pPr>
              <w:pStyle w:val="Akapitzlist"/>
              <w:numPr>
                <w:ilvl w:val="0"/>
                <w:numId w:val="25"/>
              </w:numPr>
              <w:ind w:left="447" w:hanging="425"/>
              <w:jc w:val="both"/>
              <w:rPr>
                <w:rFonts w:cstheme="minorHAnsi"/>
                <w:b/>
                <w:bCs/>
              </w:rPr>
            </w:pPr>
            <w:r w:rsidRPr="001231D2">
              <w:rPr>
                <w:rFonts w:cstheme="minorHAnsi"/>
                <w:b/>
                <w:bCs/>
                <w:sz w:val="24"/>
                <w:szCs w:val="24"/>
              </w:rPr>
              <w:t>ODSTĄPIENIE</w:t>
            </w:r>
            <w:r w:rsidR="00BE636C" w:rsidRPr="001231D2">
              <w:rPr>
                <w:rFonts w:cstheme="minorHAnsi"/>
                <w:b/>
                <w:bCs/>
                <w:sz w:val="24"/>
                <w:szCs w:val="24"/>
              </w:rPr>
              <w:t xml:space="preserve"> WYKONAWCY</w:t>
            </w:r>
            <w:r w:rsidRPr="001231D2">
              <w:rPr>
                <w:rFonts w:cstheme="minorHAnsi"/>
                <w:b/>
                <w:bCs/>
                <w:sz w:val="24"/>
                <w:szCs w:val="24"/>
              </w:rPr>
              <w:t xml:space="preserve"> OD SKŁADANIA PODMIOTOWYCH ŚRODKÓW DOWODOWYCH</w:t>
            </w:r>
          </w:p>
        </w:tc>
      </w:tr>
    </w:tbl>
    <w:p w14:paraId="1952A82F" w14:textId="77777777" w:rsidR="00957706" w:rsidRPr="001231D2" w:rsidRDefault="00957706" w:rsidP="00957706">
      <w:pPr>
        <w:shd w:val="clear" w:color="auto" w:fill="FFFFFF"/>
        <w:tabs>
          <w:tab w:val="left" w:pos="284"/>
        </w:tabs>
        <w:autoSpaceDE w:val="0"/>
        <w:autoSpaceDN w:val="0"/>
        <w:adjustRightInd w:val="0"/>
        <w:spacing w:after="0" w:line="240" w:lineRule="auto"/>
        <w:ind w:left="284"/>
        <w:jc w:val="both"/>
        <w:rPr>
          <w:rFonts w:eastAsia="Times New Roman" w:cstheme="minorHAnsi"/>
          <w:sz w:val="8"/>
          <w:szCs w:val="8"/>
          <w:shd w:val="clear" w:color="auto" w:fill="FFFFFF"/>
          <w:lang w:eastAsia="pl-PL"/>
        </w:rPr>
      </w:pPr>
    </w:p>
    <w:p w14:paraId="543400F6" w14:textId="2A7B1B9E" w:rsidR="0018774A" w:rsidRPr="001231D2" w:rsidRDefault="0018774A" w:rsidP="00005E8A">
      <w:pPr>
        <w:numPr>
          <w:ilvl w:val="0"/>
          <w:numId w:val="29"/>
        </w:numPr>
        <w:shd w:val="clear" w:color="auto" w:fill="FFFFFF"/>
        <w:tabs>
          <w:tab w:val="left" w:pos="284"/>
        </w:tabs>
        <w:autoSpaceDE w:val="0"/>
        <w:autoSpaceDN w:val="0"/>
        <w:adjustRightInd w:val="0"/>
        <w:spacing w:after="0" w:line="276" w:lineRule="auto"/>
        <w:ind w:left="284" w:hanging="284"/>
        <w:jc w:val="both"/>
        <w:rPr>
          <w:rFonts w:eastAsia="Times New Roman" w:cstheme="minorHAnsi"/>
          <w:shd w:val="clear" w:color="auto" w:fill="FFFFFF"/>
          <w:lang w:eastAsia="pl-PL"/>
        </w:rPr>
      </w:pPr>
      <w:r w:rsidRPr="001231D2">
        <w:rPr>
          <w:rFonts w:eastAsia="Times New Roman" w:cstheme="minorHAnsi"/>
          <w:lang w:eastAsia="pl-PL"/>
        </w:rPr>
        <w:t xml:space="preserve">Zamawiający </w:t>
      </w:r>
      <w:r w:rsidRPr="001231D2">
        <w:rPr>
          <w:rFonts w:eastAsia="Times New Roman" w:cstheme="minorHAnsi"/>
          <w:shd w:val="clear" w:color="auto" w:fill="FFFFFF"/>
          <w:lang w:eastAsia="pl-PL"/>
        </w:rPr>
        <w:t xml:space="preserve">nie wzywa do złożenia podmiotowych środków dowodowych, jeżeli może je uzyskać za pomocą bezpłatnych i ogólnodostępnych baz danych, w szczególności rejestrów publicznych </w:t>
      </w:r>
      <w:r w:rsidR="003F4F08" w:rsidRPr="001231D2">
        <w:rPr>
          <w:rFonts w:eastAsia="Times New Roman" w:cstheme="minorHAnsi"/>
          <w:shd w:val="clear" w:color="auto" w:fill="FFFFFF"/>
          <w:lang w:eastAsia="pl-PL"/>
        </w:rPr>
        <w:br/>
      </w:r>
      <w:r w:rsidRPr="001231D2">
        <w:rPr>
          <w:rFonts w:eastAsia="Times New Roman" w:cstheme="minorHAnsi"/>
          <w:shd w:val="clear" w:color="auto" w:fill="FFFFFF"/>
          <w:lang w:eastAsia="pl-PL"/>
        </w:rPr>
        <w:t>w rozumieniu ustawy z dnia 17 lutego 2005 r. o informatyzacji działalności podmiotów realizujących zadania publiczne</w:t>
      </w:r>
      <w:r w:rsidR="004F419D" w:rsidRPr="001231D2">
        <w:rPr>
          <w:rFonts w:eastAsia="Times New Roman" w:cstheme="minorHAnsi"/>
          <w:shd w:val="clear" w:color="auto" w:fill="FFFFFF"/>
          <w:lang w:eastAsia="pl-PL"/>
        </w:rPr>
        <w:t xml:space="preserve"> (t.j. Dz.U. 20</w:t>
      </w:r>
      <w:r w:rsidR="00401053" w:rsidRPr="001231D2">
        <w:rPr>
          <w:rFonts w:eastAsia="Times New Roman" w:cstheme="minorHAnsi"/>
          <w:shd w:val="clear" w:color="auto" w:fill="FFFFFF"/>
          <w:lang w:eastAsia="pl-PL"/>
        </w:rPr>
        <w:t>24</w:t>
      </w:r>
      <w:r w:rsidR="0095574C" w:rsidRPr="001231D2">
        <w:rPr>
          <w:rFonts w:eastAsia="Times New Roman" w:cstheme="minorHAnsi"/>
          <w:shd w:val="clear" w:color="auto" w:fill="FFFFFF"/>
          <w:lang w:eastAsia="pl-PL"/>
        </w:rPr>
        <w:t xml:space="preserve"> </w:t>
      </w:r>
      <w:r w:rsidR="004F419D" w:rsidRPr="001231D2">
        <w:rPr>
          <w:rFonts w:eastAsia="Times New Roman" w:cstheme="minorHAnsi"/>
          <w:shd w:val="clear" w:color="auto" w:fill="FFFFFF"/>
          <w:lang w:eastAsia="pl-PL"/>
        </w:rPr>
        <w:t xml:space="preserve">r. </w:t>
      </w:r>
      <w:r w:rsidR="00DD3115" w:rsidRPr="001231D2">
        <w:rPr>
          <w:rFonts w:eastAsia="Times New Roman" w:cstheme="minorHAnsi"/>
          <w:shd w:val="clear" w:color="auto" w:fill="FFFFFF"/>
          <w:lang w:eastAsia="pl-PL"/>
        </w:rPr>
        <w:t xml:space="preserve">poz. </w:t>
      </w:r>
      <w:r w:rsidR="00401053" w:rsidRPr="001231D2">
        <w:rPr>
          <w:rFonts w:eastAsia="Times New Roman" w:cstheme="minorHAnsi"/>
          <w:shd w:val="clear" w:color="auto" w:fill="FFFFFF"/>
          <w:lang w:eastAsia="pl-PL"/>
        </w:rPr>
        <w:t>307</w:t>
      </w:r>
      <w:r w:rsidR="004F419D" w:rsidRPr="001231D2">
        <w:rPr>
          <w:rFonts w:eastAsia="Times New Roman" w:cstheme="minorHAnsi"/>
          <w:shd w:val="clear" w:color="auto" w:fill="FFFFFF"/>
          <w:lang w:eastAsia="pl-PL"/>
        </w:rPr>
        <w:t>)</w:t>
      </w:r>
      <w:r w:rsidRPr="001231D2">
        <w:rPr>
          <w:rFonts w:eastAsia="Times New Roman" w:cstheme="minorHAnsi"/>
          <w:shd w:val="clear" w:color="auto" w:fill="FFFFFF"/>
          <w:lang w:eastAsia="pl-PL"/>
        </w:rPr>
        <w:t>, o ile wykonawca wskazał w oświadczeniu, o którym mowa w art. 125 ust. 1 Pzp, dane umożliwiające dostęp do tych środków.</w:t>
      </w:r>
    </w:p>
    <w:p w14:paraId="6A15B75B" w14:textId="7D9246E4" w:rsidR="0018774A" w:rsidRPr="001231D2" w:rsidRDefault="0018774A" w:rsidP="00005E8A">
      <w:pPr>
        <w:numPr>
          <w:ilvl w:val="0"/>
          <w:numId w:val="29"/>
        </w:numPr>
        <w:shd w:val="clear" w:color="auto" w:fill="FFFFFF"/>
        <w:tabs>
          <w:tab w:val="left" w:pos="284"/>
        </w:tabs>
        <w:autoSpaceDE w:val="0"/>
        <w:autoSpaceDN w:val="0"/>
        <w:adjustRightInd w:val="0"/>
        <w:spacing w:after="0" w:line="276" w:lineRule="auto"/>
        <w:ind w:left="284" w:hanging="284"/>
        <w:jc w:val="both"/>
        <w:rPr>
          <w:rFonts w:eastAsia="Times New Roman" w:cstheme="minorHAnsi"/>
          <w:shd w:val="clear" w:color="auto" w:fill="FFFFFF"/>
          <w:lang w:eastAsia="pl-PL"/>
        </w:rPr>
      </w:pPr>
      <w:r w:rsidRPr="001231D2">
        <w:rPr>
          <w:rFonts w:eastAsia="Times New Roman" w:cstheme="minorHAnsi"/>
          <w:shd w:val="clear" w:color="auto" w:fill="FFFFFF"/>
          <w:lang w:eastAsia="pl-PL"/>
        </w:rPr>
        <w:t xml:space="preserve">Wykonawca nie jest zobowiązany do złożenia podmiotowych środków dowodowych, które zamawiający posiada, jeżeli wykonawca wskaże te środki oraz potwierdzi ich prawidłowość </w:t>
      </w:r>
      <w:r w:rsidR="003F4F08" w:rsidRPr="001231D2">
        <w:rPr>
          <w:rFonts w:eastAsia="Times New Roman" w:cstheme="minorHAnsi"/>
          <w:shd w:val="clear" w:color="auto" w:fill="FFFFFF"/>
          <w:lang w:eastAsia="pl-PL"/>
        </w:rPr>
        <w:br/>
      </w:r>
      <w:r w:rsidRPr="001231D2">
        <w:rPr>
          <w:rFonts w:eastAsia="Times New Roman" w:cstheme="minorHAnsi"/>
          <w:shd w:val="clear" w:color="auto" w:fill="FFFFFF"/>
          <w:lang w:eastAsia="pl-PL"/>
        </w:rPr>
        <w:t>i aktualność.</w:t>
      </w:r>
    </w:p>
    <w:p w14:paraId="37ED842F" w14:textId="29879081" w:rsidR="00400E88" w:rsidRPr="001231D2" w:rsidRDefault="0018774A" w:rsidP="001E7E99">
      <w:pPr>
        <w:numPr>
          <w:ilvl w:val="0"/>
          <w:numId w:val="29"/>
        </w:numPr>
        <w:shd w:val="clear" w:color="auto" w:fill="FFFFFF"/>
        <w:tabs>
          <w:tab w:val="left" w:pos="284"/>
        </w:tabs>
        <w:autoSpaceDE w:val="0"/>
        <w:autoSpaceDN w:val="0"/>
        <w:adjustRightInd w:val="0"/>
        <w:spacing w:after="120" w:line="276" w:lineRule="auto"/>
        <w:ind w:left="284" w:hanging="284"/>
        <w:jc w:val="both"/>
        <w:rPr>
          <w:rFonts w:eastAsia="Times New Roman" w:cstheme="minorHAnsi"/>
          <w:bCs/>
          <w:lang w:eastAsia="pl-PL"/>
        </w:rPr>
      </w:pPr>
      <w:r w:rsidRPr="001231D2">
        <w:rPr>
          <w:rFonts w:eastAsia="Times New Roman" w:cstheme="minorHAnsi"/>
          <w:lang w:eastAsia="pl-PL"/>
        </w:rPr>
        <w:lastRenderedPageBreak/>
        <w:t xml:space="preserve">W przypadku, o którym mowa w ust. 2, wykonawca wskazuje podmiotowe środki dowodowe </w:t>
      </w:r>
      <w:r w:rsidR="003F4F08" w:rsidRPr="001231D2">
        <w:rPr>
          <w:rFonts w:eastAsia="Times New Roman" w:cstheme="minorHAnsi"/>
          <w:lang w:eastAsia="pl-PL"/>
        </w:rPr>
        <w:br/>
      </w:r>
      <w:r w:rsidRPr="001231D2">
        <w:rPr>
          <w:rFonts w:eastAsia="Times New Roman" w:cstheme="minorHAnsi"/>
          <w:lang w:eastAsia="pl-PL"/>
        </w:rPr>
        <w:t>w</w:t>
      </w:r>
      <w:r w:rsidR="009E3FC2" w:rsidRPr="001231D2">
        <w:rPr>
          <w:rFonts w:eastAsia="Times New Roman" w:cstheme="minorHAnsi"/>
          <w:lang w:eastAsia="pl-PL"/>
        </w:rPr>
        <w:t xml:space="preserve"> Formularz</w:t>
      </w:r>
      <w:r w:rsidR="00352C32" w:rsidRPr="001231D2">
        <w:rPr>
          <w:rFonts w:eastAsia="Times New Roman" w:cstheme="minorHAnsi"/>
          <w:lang w:eastAsia="pl-PL"/>
        </w:rPr>
        <w:t>u</w:t>
      </w:r>
      <w:r w:rsidR="009E3FC2" w:rsidRPr="001231D2">
        <w:rPr>
          <w:rFonts w:eastAsia="Times New Roman" w:cstheme="minorHAnsi"/>
          <w:lang w:eastAsia="pl-PL"/>
        </w:rPr>
        <w:t xml:space="preserve"> ofertowym </w:t>
      </w:r>
      <w:r w:rsidR="00352C32" w:rsidRPr="001231D2">
        <w:rPr>
          <w:rFonts w:eastAsia="Times New Roman" w:cstheme="minorHAnsi"/>
          <w:lang w:eastAsia="pl-PL"/>
        </w:rPr>
        <w:t xml:space="preserve">– </w:t>
      </w:r>
      <w:r w:rsidR="009E3FC2" w:rsidRPr="001231D2">
        <w:rPr>
          <w:rFonts w:eastAsia="Times New Roman" w:cstheme="minorHAnsi"/>
          <w:lang w:eastAsia="pl-PL"/>
        </w:rPr>
        <w:t>załącznik</w:t>
      </w:r>
      <w:r w:rsidR="00CC20F0" w:rsidRPr="001231D2">
        <w:rPr>
          <w:rFonts w:eastAsia="Times New Roman" w:cstheme="minorHAnsi"/>
          <w:lang w:eastAsia="pl-PL"/>
        </w:rPr>
        <w:t xml:space="preserve"> nr </w:t>
      </w:r>
      <w:r w:rsidR="00BD26CC" w:rsidRPr="001231D2">
        <w:rPr>
          <w:rFonts w:eastAsia="Times New Roman" w:cstheme="minorHAnsi"/>
          <w:lang w:eastAsia="pl-PL"/>
        </w:rPr>
        <w:t>1</w:t>
      </w:r>
      <w:r w:rsidR="00CC20F0" w:rsidRPr="001231D2">
        <w:rPr>
          <w:rFonts w:eastAsia="Times New Roman" w:cstheme="minorHAnsi"/>
          <w:lang w:eastAsia="pl-PL"/>
        </w:rPr>
        <w:t xml:space="preserve"> do </w:t>
      </w:r>
      <w:r w:rsidR="009E3FC2" w:rsidRPr="001231D2">
        <w:rPr>
          <w:rFonts w:eastAsia="Times New Roman" w:cstheme="minorHAnsi"/>
          <w:lang w:eastAsia="pl-PL"/>
        </w:rPr>
        <w:t>SWZ</w:t>
      </w:r>
      <w:r w:rsidR="00304601" w:rsidRPr="001231D2">
        <w:rPr>
          <w:rFonts w:eastAsia="Times New Roman" w:cstheme="minorHAnsi"/>
          <w:bCs/>
          <w:shd w:val="clear" w:color="auto" w:fill="FFFFFF"/>
          <w:lang w:eastAsia="pl-PL"/>
        </w:rPr>
        <w:t>,</w:t>
      </w:r>
      <w:r w:rsidR="00304601" w:rsidRPr="001231D2">
        <w:rPr>
          <w:rFonts w:eastAsia="Times New Roman" w:cstheme="minorHAnsi"/>
          <w:lang w:eastAsia="pl-PL"/>
        </w:rPr>
        <w:t xml:space="preserve"> odpowiednio dla danej części zamówienia</w:t>
      </w:r>
      <w:r w:rsidR="00304601" w:rsidRPr="001231D2">
        <w:rPr>
          <w:rFonts w:eastAsia="Times New Roman" w:cstheme="minorHAnsi"/>
          <w:bCs/>
          <w:shd w:val="clear" w:color="auto" w:fill="FFFFFF"/>
          <w:lang w:eastAsia="pl-PL"/>
        </w:rPr>
        <w:t>.</w:t>
      </w:r>
    </w:p>
    <w:tbl>
      <w:tblPr>
        <w:tblStyle w:val="Tabela-Siatka"/>
        <w:tblW w:w="10065" w:type="dxa"/>
        <w:jc w:val="center"/>
        <w:tblLook w:val="04A0" w:firstRow="1" w:lastRow="0" w:firstColumn="1" w:lastColumn="0" w:noHBand="0" w:noVBand="1"/>
      </w:tblPr>
      <w:tblGrid>
        <w:gridCol w:w="10065"/>
      </w:tblGrid>
      <w:tr w:rsidR="00C47608" w:rsidRPr="001231D2" w14:paraId="7839620A" w14:textId="77777777" w:rsidTr="00984ED6">
        <w:trPr>
          <w:trHeight w:val="777"/>
          <w:jc w:val="center"/>
        </w:trPr>
        <w:tc>
          <w:tcPr>
            <w:tcW w:w="10065" w:type="dxa"/>
            <w:shd w:val="clear" w:color="auto" w:fill="D9D9D9" w:themeFill="background1" w:themeFillShade="D9"/>
            <w:vAlign w:val="center"/>
          </w:tcPr>
          <w:p w14:paraId="7F2CE425" w14:textId="27AC12E9" w:rsidR="00F85058" w:rsidRPr="001231D2" w:rsidRDefault="009F70CF" w:rsidP="001E7E99">
            <w:pPr>
              <w:pStyle w:val="Akapitzlist"/>
              <w:numPr>
                <w:ilvl w:val="0"/>
                <w:numId w:val="25"/>
              </w:numPr>
              <w:ind w:left="447" w:hanging="447"/>
              <w:jc w:val="both"/>
              <w:rPr>
                <w:rFonts w:cstheme="minorHAnsi"/>
                <w:b/>
                <w:bCs/>
                <w:sz w:val="24"/>
                <w:szCs w:val="24"/>
              </w:rPr>
            </w:pPr>
            <w:r w:rsidRPr="001231D2">
              <w:rPr>
                <w:rFonts w:cstheme="minorHAnsi"/>
                <w:b/>
                <w:bCs/>
                <w:sz w:val="24"/>
                <w:szCs w:val="24"/>
              </w:rPr>
              <w:t>INFORMACJA DLA WYKONAWCÓW WSPÓLNIE UBIEGAJĄCYCH SIĘ O UDZIELENIE ZAMÓWIENIA (SPÓŁKI CYWILNE/ KONSORCJA)</w:t>
            </w:r>
          </w:p>
        </w:tc>
      </w:tr>
    </w:tbl>
    <w:p w14:paraId="27D8E8FE" w14:textId="702EB4F9" w:rsidR="00C70DC0" w:rsidRPr="001231D2" w:rsidRDefault="00C70DC0" w:rsidP="00C70DC0">
      <w:pPr>
        <w:tabs>
          <w:tab w:val="left" w:pos="284"/>
        </w:tabs>
        <w:autoSpaceDE w:val="0"/>
        <w:autoSpaceDN w:val="0"/>
        <w:adjustRightInd w:val="0"/>
        <w:spacing w:after="0" w:line="276" w:lineRule="auto"/>
        <w:jc w:val="both"/>
        <w:rPr>
          <w:rFonts w:eastAsia="Times New Roman" w:cstheme="minorHAnsi"/>
          <w:sz w:val="8"/>
          <w:szCs w:val="8"/>
          <w:lang w:eastAsia="pl-PL"/>
        </w:rPr>
      </w:pPr>
    </w:p>
    <w:p w14:paraId="2D58A960" w14:textId="77777777" w:rsidR="00D072BD" w:rsidRPr="001231D2" w:rsidRDefault="009F70CF" w:rsidP="001E7E99">
      <w:pPr>
        <w:pStyle w:val="Akapitzlist"/>
        <w:numPr>
          <w:ilvl w:val="2"/>
          <w:numId w:val="9"/>
        </w:numPr>
        <w:tabs>
          <w:tab w:val="left" w:pos="284"/>
        </w:tabs>
        <w:autoSpaceDE w:val="0"/>
        <w:autoSpaceDN w:val="0"/>
        <w:adjustRightInd w:val="0"/>
        <w:spacing w:after="0" w:line="276" w:lineRule="auto"/>
        <w:ind w:left="284" w:hanging="284"/>
        <w:jc w:val="both"/>
        <w:rPr>
          <w:rFonts w:eastAsia="Times New Roman" w:cstheme="minorHAnsi"/>
          <w:b/>
          <w:bCs/>
          <w:lang w:eastAsia="pl-PL"/>
        </w:rPr>
      </w:pPr>
      <w:r w:rsidRPr="001231D2">
        <w:rPr>
          <w:rFonts w:eastAsia="Times New Roman" w:cstheme="minorHAnsi"/>
          <w:lang w:eastAsia="pl-PL"/>
        </w:rPr>
        <w:t>Wykonawcy mogą wspólnie ubiegać się o udzielenie zamówienia. W takim przypadku Wykonawcy</w:t>
      </w:r>
      <w:r w:rsidR="00D072BD" w:rsidRPr="001231D2">
        <w:rPr>
          <w:rFonts w:eastAsia="Times New Roman" w:cstheme="minorHAnsi"/>
          <w:lang w:eastAsia="pl-PL"/>
        </w:rPr>
        <w:t xml:space="preserve"> </w:t>
      </w:r>
      <w:r w:rsidRPr="001231D2">
        <w:rPr>
          <w:rFonts w:eastAsia="Times New Roman" w:cstheme="minorHAnsi"/>
          <w:lang w:eastAsia="pl-PL"/>
        </w:rPr>
        <w:t>ustanawiają pełnomocnika do reprezentowania ich w postępowaniu o udzielenie zamówienia albo</w:t>
      </w:r>
      <w:r w:rsidR="00D072BD" w:rsidRPr="001231D2">
        <w:rPr>
          <w:rFonts w:eastAsia="Times New Roman" w:cstheme="minorHAnsi"/>
          <w:lang w:eastAsia="pl-PL"/>
        </w:rPr>
        <w:t xml:space="preserve"> </w:t>
      </w:r>
      <w:r w:rsidRPr="001231D2">
        <w:rPr>
          <w:rFonts w:eastAsia="Times New Roman" w:cstheme="minorHAnsi"/>
          <w:lang w:eastAsia="pl-PL"/>
        </w:rPr>
        <w:t>do reprezentowania w postępowaniu i zawarcia umowy w sprawie zamówienia publicznego.</w:t>
      </w:r>
      <w:r w:rsidR="00D072BD" w:rsidRPr="001231D2">
        <w:rPr>
          <w:rFonts w:eastAsia="Times New Roman" w:cstheme="minorHAnsi"/>
          <w:lang w:eastAsia="pl-PL"/>
        </w:rPr>
        <w:t xml:space="preserve"> </w:t>
      </w:r>
      <w:r w:rsidRPr="001231D2">
        <w:rPr>
          <w:rFonts w:eastAsia="Times New Roman" w:cstheme="minorHAnsi"/>
          <w:b/>
          <w:bCs/>
          <w:u w:val="single"/>
          <w:lang w:eastAsia="pl-PL"/>
        </w:rPr>
        <w:t>Pełnomocnictwo winno być załączone do oferty</w:t>
      </w:r>
      <w:r w:rsidRPr="001231D2">
        <w:rPr>
          <w:rFonts w:eastAsia="Times New Roman" w:cstheme="minorHAnsi"/>
          <w:b/>
          <w:bCs/>
          <w:lang w:eastAsia="pl-PL"/>
        </w:rPr>
        <w:t>.</w:t>
      </w:r>
    </w:p>
    <w:p w14:paraId="303D3ED7" w14:textId="34B8D40C" w:rsidR="00D072BD" w:rsidRPr="001231D2" w:rsidRDefault="009F70CF" w:rsidP="001E7E99">
      <w:pPr>
        <w:pStyle w:val="Akapitzlist"/>
        <w:numPr>
          <w:ilvl w:val="2"/>
          <w:numId w:val="9"/>
        </w:numPr>
        <w:tabs>
          <w:tab w:val="left" w:pos="284"/>
        </w:tabs>
        <w:autoSpaceDE w:val="0"/>
        <w:autoSpaceDN w:val="0"/>
        <w:adjustRightInd w:val="0"/>
        <w:spacing w:after="0" w:line="276" w:lineRule="auto"/>
        <w:ind w:left="284" w:hanging="284"/>
        <w:jc w:val="both"/>
        <w:rPr>
          <w:rFonts w:eastAsia="Times New Roman" w:cstheme="minorHAnsi"/>
          <w:lang w:eastAsia="pl-PL"/>
        </w:rPr>
      </w:pPr>
      <w:r w:rsidRPr="001231D2">
        <w:rPr>
          <w:rFonts w:eastAsia="Times New Roman" w:cstheme="minorHAnsi"/>
          <w:lang w:eastAsia="pl-PL"/>
        </w:rPr>
        <w:t>W przypadku Wykonawców wspólnie ubiegających się o udzielenie zamówienia, oświadczenie</w:t>
      </w:r>
      <w:r w:rsidR="00D072BD" w:rsidRPr="001231D2">
        <w:rPr>
          <w:rFonts w:eastAsia="Times New Roman" w:cstheme="minorHAnsi"/>
          <w:lang w:eastAsia="pl-PL"/>
        </w:rPr>
        <w:t xml:space="preserve"> </w:t>
      </w:r>
      <w:r w:rsidR="00D072BD" w:rsidRPr="001231D2">
        <w:rPr>
          <w:rFonts w:eastAsia="Times New Roman" w:cstheme="minorHAnsi"/>
          <w:lang w:eastAsia="pl-PL"/>
        </w:rPr>
        <w:br/>
      </w:r>
      <w:r w:rsidRPr="001231D2">
        <w:rPr>
          <w:rFonts w:eastAsia="Times New Roman" w:cstheme="minorHAnsi"/>
          <w:lang w:eastAsia="pl-PL"/>
        </w:rPr>
        <w:t xml:space="preserve">o którym mowa w </w:t>
      </w:r>
      <w:r w:rsidR="00D072BD" w:rsidRPr="001231D2">
        <w:rPr>
          <w:rFonts w:eastAsia="Times New Roman" w:cstheme="minorHAnsi"/>
          <w:lang w:eastAsia="pl-PL"/>
        </w:rPr>
        <w:t>pkt XI ust. 1</w:t>
      </w:r>
      <w:r w:rsidRPr="001231D2">
        <w:rPr>
          <w:rFonts w:eastAsia="Times New Roman" w:cstheme="minorHAnsi"/>
          <w:lang w:eastAsia="pl-PL"/>
        </w:rPr>
        <w:t xml:space="preserve"> SWZ, składa każdy z Wykonawców wspólnie ubiegających się</w:t>
      </w:r>
      <w:r w:rsidR="00D072BD" w:rsidRPr="001231D2">
        <w:rPr>
          <w:rFonts w:eastAsia="Times New Roman" w:cstheme="minorHAnsi"/>
          <w:lang w:eastAsia="pl-PL"/>
        </w:rPr>
        <w:t xml:space="preserve"> </w:t>
      </w:r>
      <w:r w:rsidR="00005E8A" w:rsidRPr="001231D2">
        <w:rPr>
          <w:rFonts w:eastAsia="Times New Roman" w:cstheme="minorHAnsi"/>
          <w:lang w:eastAsia="pl-PL"/>
        </w:rPr>
        <w:t xml:space="preserve">                                    </w:t>
      </w:r>
      <w:r w:rsidRPr="001231D2">
        <w:rPr>
          <w:rFonts w:eastAsia="Times New Roman" w:cstheme="minorHAnsi"/>
          <w:lang w:eastAsia="pl-PL"/>
        </w:rPr>
        <w:t>o zamówienie. Oświadczeni</w:t>
      </w:r>
      <w:r w:rsidR="00834620" w:rsidRPr="001231D2">
        <w:rPr>
          <w:rFonts w:eastAsia="Times New Roman" w:cstheme="minorHAnsi"/>
          <w:lang w:eastAsia="pl-PL"/>
        </w:rPr>
        <w:t>e</w:t>
      </w:r>
      <w:r w:rsidRPr="001231D2">
        <w:rPr>
          <w:rFonts w:eastAsia="Times New Roman" w:cstheme="minorHAnsi"/>
          <w:lang w:eastAsia="pl-PL"/>
        </w:rPr>
        <w:t xml:space="preserve"> t</w:t>
      </w:r>
      <w:r w:rsidR="00834620" w:rsidRPr="001231D2">
        <w:rPr>
          <w:rFonts w:eastAsia="Times New Roman" w:cstheme="minorHAnsi"/>
          <w:lang w:eastAsia="pl-PL"/>
        </w:rPr>
        <w:t>o</w:t>
      </w:r>
      <w:r w:rsidRPr="001231D2">
        <w:rPr>
          <w:rFonts w:eastAsia="Times New Roman" w:cstheme="minorHAnsi"/>
          <w:lang w:eastAsia="pl-PL"/>
        </w:rPr>
        <w:t xml:space="preserve"> potwierdza brak podstaw wykluczenia w postępowani</w:t>
      </w:r>
      <w:r w:rsidR="00834620" w:rsidRPr="001231D2">
        <w:rPr>
          <w:rFonts w:eastAsia="Times New Roman" w:cstheme="minorHAnsi"/>
          <w:lang w:eastAsia="pl-PL"/>
        </w:rPr>
        <w:t>u.</w:t>
      </w:r>
    </w:p>
    <w:p w14:paraId="43E41978" w14:textId="77777777" w:rsidR="00D072BD" w:rsidRPr="001231D2" w:rsidRDefault="009F70CF" w:rsidP="001E7E99">
      <w:pPr>
        <w:pStyle w:val="Akapitzlist"/>
        <w:numPr>
          <w:ilvl w:val="2"/>
          <w:numId w:val="9"/>
        </w:numPr>
        <w:tabs>
          <w:tab w:val="left" w:pos="284"/>
        </w:tabs>
        <w:autoSpaceDE w:val="0"/>
        <w:autoSpaceDN w:val="0"/>
        <w:adjustRightInd w:val="0"/>
        <w:spacing w:after="0" w:line="276" w:lineRule="auto"/>
        <w:ind w:left="284" w:hanging="284"/>
        <w:jc w:val="both"/>
        <w:rPr>
          <w:rFonts w:eastAsia="Times New Roman" w:cstheme="minorHAnsi"/>
          <w:lang w:eastAsia="pl-PL"/>
        </w:rPr>
      </w:pPr>
      <w:r w:rsidRPr="001231D2">
        <w:rPr>
          <w:rFonts w:eastAsia="Times New Roman" w:cstheme="minorHAnsi"/>
          <w:lang w:eastAsia="pl-PL"/>
        </w:rPr>
        <w:t>Podmiotowe środki dowodowe potwierdzające brak podstaw do wykluczenia z postępowania skład</w:t>
      </w:r>
      <w:r w:rsidR="00D072BD" w:rsidRPr="001231D2">
        <w:rPr>
          <w:rFonts w:eastAsia="Times New Roman" w:cstheme="minorHAnsi"/>
          <w:lang w:eastAsia="pl-PL"/>
        </w:rPr>
        <w:t xml:space="preserve">a </w:t>
      </w:r>
      <w:r w:rsidRPr="001231D2">
        <w:rPr>
          <w:rFonts w:eastAsia="Times New Roman" w:cstheme="minorHAnsi"/>
          <w:lang w:eastAsia="pl-PL"/>
        </w:rPr>
        <w:t>każdy z Wykonawców wspólnie ubiegających się o udzielenie zamówienia.</w:t>
      </w:r>
    </w:p>
    <w:p w14:paraId="5AF96BC2" w14:textId="14F68A71" w:rsidR="00BB6CAF" w:rsidRPr="001231D2" w:rsidRDefault="009F70CF" w:rsidP="001E7E99">
      <w:pPr>
        <w:pStyle w:val="Akapitzlist"/>
        <w:numPr>
          <w:ilvl w:val="2"/>
          <w:numId w:val="9"/>
        </w:numPr>
        <w:tabs>
          <w:tab w:val="left" w:pos="284"/>
        </w:tabs>
        <w:autoSpaceDE w:val="0"/>
        <w:autoSpaceDN w:val="0"/>
        <w:adjustRightInd w:val="0"/>
        <w:spacing w:after="0" w:line="276" w:lineRule="auto"/>
        <w:ind w:left="284" w:hanging="284"/>
        <w:jc w:val="both"/>
        <w:rPr>
          <w:rFonts w:eastAsia="Times New Roman" w:cstheme="minorHAnsi"/>
          <w:b/>
          <w:bCs/>
          <w:lang w:eastAsia="pl-PL"/>
        </w:rPr>
      </w:pPr>
      <w:r w:rsidRPr="001231D2">
        <w:rPr>
          <w:rFonts w:eastAsia="Times New Roman" w:cstheme="minorHAnsi"/>
          <w:lang w:eastAsia="pl-PL"/>
        </w:rPr>
        <w:t xml:space="preserve">Wykonawcy wspólnie ubiegający się o udzielenie zamówienia dołączają do oferty </w:t>
      </w:r>
      <w:r w:rsidRPr="001231D2">
        <w:rPr>
          <w:rFonts w:eastAsia="Times New Roman" w:cstheme="minorHAnsi"/>
          <w:b/>
          <w:bCs/>
          <w:lang w:eastAsia="pl-PL"/>
        </w:rPr>
        <w:t>oświadczenie,</w:t>
      </w:r>
      <w:r w:rsidR="00D072BD" w:rsidRPr="001231D2">
        <w:rPr>
          <w:rFonts w:eastAsia="Times New Roman" w:cstheme="minorHAnsi"/>
          <w:b/>
          <w:bCs/>
          <w:lang w:eastAsia="pl-PL"/>
        </w:rPr>
        <w:t xml:space="preserve"> </w:t>
      </w:r>
      <w:r w:rsidR="00005E8A" w:rsidRPr="001231D2">
        <w:rPr>
          <w:rFonts w:eastAsia="Times New Roman" w:cstheme="minorHAnsi"/>
          <w:b/>
          <w:bCs/>
          <w:lang w:eastAsia="pl-PL"/>
        </w:rPr>
        <w:t xml:space="preserve">                           </w:t>
      </w:r>
      <w:r w:rsidRPr="001231D2">
        <w:rPr>
          <w:rFonts w:eastAsia="Times New Roman" w:cstheme="minorHAnsi"/>
          <w:b/>
          <w:bCs/>
          <w:lang w:eastAsia="pl-PL"/>
        </w:rPr>
        <w:t>z którego wynika, które dostawy wykonają poszczególni Wykonawcy zgodnie z Załącznikiem</w:t>
      </w:r>
      <w:r w:rsidR="00D072BD" w:rsidRPr="001231D2">
        <w:rPr>
          <w:rFonts w:eastAsia="Times New Roman" w:cstheme="minorHAnsi"/>
          <w:b/>
          <w:bCs/>
          <w:lang w:eastAsia="pl-PL"/>
        </w:rPr>
        <w:t xml:space="preserve"> </w:t>
      </w:r>
      <w:r w:rsidRPr="001231D2">
        <w:rPr>
          <w:rFonts w:eastAsia="Times New Roman" w:cstheme="minorHAnsi"/>
          <w:b/>
          <w:bCs/>
          <w:lang w:eastAsia="pl-PL"/>
        </w:rPr>
        <w:t xml:space="preserve">nr </w:t>
      </w:r>
      <w:r w:rsidR="00174E5A" w:rsidRPr="001231D2">
        <w:rPr>
          <w:rFonts w:eastAsia="Times New Roman" w:cstheme="minorHAnsi"/>
          <w:b/>
          <w:bCs/>
          <w:lang w:eastAsia="pl-PL"/>
        </w:rPr>
        <w:t>5</w:t>
      </w:r>
      <w:r w:rsidRPr="001231D2">
        <w:rPr>
          <w:rFonts w:eastAsia="Times New Roman" w:cstheme="minorHAnsi"/>
          <w:b/>
          <w:bCs/>
          <w:lang w:eastAsia="pl-PL"/>
        </w:rPr>
        <w:t xml:space="preserve"> </w:t>
      </w:r>
      <w:r w:rsidR="00005E8A" w:rsidRPr="001231D2">
        <w:rPr>
          <w:rFonts w:eastAsia="Times New Roman" w:cstheme="minorHAnsi"/>
          <w:b/>
          <w:bCs/>
          <w:lang w:eastAsia="pl-PL"/>
        </w:rPr>
        <w:t xml:space="preserve">                </w:t>
      </w:r>
      <w:r w:rsidRPr="001231D2">
        <w:rPr>
          <w:rFonts w:eastAsia="Times New Roman" w:cstheme="minorHAnsi"/>
          <w:b/>
          <w:bCs/>
          <w:lang w:eastAsia="pl-PL"/>
        </w:rPr>
        <w:t>do SWZ.</w:t>
      </w:r>
    </w:p>
    <w:p w14:paraId="1CE23DDC" w14:textId="17F1DACE" w:rsidR="00D072BD" w:rsidRPr="001231D2" w:rsidRDefault="00D072BD" w:rsidP="00D072BD">
      <w:pPr>
        <w:pStyle w:val="Akapitzlist"/>
        <w:tabs>
          <w:tab w:val="left" w:pos="284"/>
        </w:tabs>
        <w:autoSpaceDE w:val="0"/>
        <w:autoSpaceDN w:val="0"/>
        <w:adjustRightInd w:val="0"/>
        <w:spacing w:after="0" w:line="276" w:lineRule="auto"/>
        <w:ind w:left="284"/>
        <w:jc w:val="both"/>
        <w:rPr>
          <w:rFonts w:eastAsia="Times New Roman" w:cstheme="minorHAnsi"/>
          <w:sz w:val="8"/>
          <w:szCs w:val="8"/>
          <w:lang w:eastAsia="pl-PL"/>
        </w:rPr>
      </w:pPr>
    </w:p>
    <w:tbl>
      <w:tblPr>
        <w:tblStyle w:val="Tabela-Siatka"/>
        <w:tblW w:w="10065" w:type="dxa"/>
        <w:jc w:val="center"/>
        <w:tblLook w:val="04A0" w:firstRow="1" w:lastRow="0" w:firstColumn="1" w:lastColumn="0" w:noHBand="0" w:noVBand="1"/>
      </w:tblPr>
      <w:tblGrid>
        <w:gridCol w:w="10065"/>
      </w:tblGrid>
      <w:tr w:rsidR="00C47608" w:rsidRPr="001231D2" w14:paraId="06E3ED9D" w14:textId="77777777" w:rsidTr="00984ED6">
        <w:trPr>
          <w:trHeight w:val="777"/>
          <w:jc w:val="center"/>
        </w:trPr>
        <w:tc>
          <w:tcPr>
            <w:tcW w:w="10065" w:type="dxa"/>
            <w:shd w:val="clear" w:color="auto" w:fill="D9D9D9" w:themeFill="background1" w:themeFillShade="D9"/>
            <w:vAlign w:val="center"/>
          </w:tcPr>
          <w:p w14:paraId="4FDDB134" w14:textId="79F0ECD9" w:rsidR="00BC554C" w:rsidRPr="001231D2" w:rsidRDefault="00BC554C" w:rsidP="001E7E99">
            <w:pPr>
              <w:pStyle w:val="Akapitzlist"/>
              <w:numPr>
                <w:ilvl w:val="0"/>
                <w:numId w:val="25"/>
              </w:numPr>
              <w:ind w:left="447" w:hanging="425"/>
              <w:jc w:val="both"/>
              <w:rPr>
                <w:rFonts w:cstheme="minorHAnsi"/>
                <w:b/>
                <w:bCs/>
              </w:rPr>
            </w:pPr>
            <w:r w:rsidRPr="001231D2">
              <w:rPr>
                <w:rFonts w:cstheme="minorHAnsi"/>
                <w:b/>
                <w:bCs/>
                <w:sz w:val="24"/>
                <w:szCs w:val="24"/>
              </w:rPr>
              <w:t>FORMA I POSTAĆ SKŁADANYCH OŚWIADCZEŃ I DOKUMENTÓW ORAZ OFERTY</w:t>
            </w:r>
          </w:p>
        </w:tc>
      </w:tr>
    </w:tbl>
    <w:p w14:paraId="711F4BB7" w14:textId="77777777" w:rsidR="00BC554C" w:rsidRPr="001231D2" w:rsidRDefault="00BC554C" w:rsidP="00BC554C">
      <w:pPr>
        <w:tabs>
          <w:tab w:val="decimal" w:leader="dot" w:pos="6946"/>
        </w:tabs>
        <w:spacing w:after="0" w:line="240" w:lineRule="auto"/>
        <w:jc w:val="both"/>
        <w:rPr>
          <w:rFonts w:cstheme="minorHAnsi"/>
          <w:sz w:val="8"/>
          <w:szCs w:val="8"/>
        </w:rPr>
      </w:pPr>
    </w:p>
    <w:p w14:paraId="17E96BD4" w14:textId="6C88DCCD" w:rsidR="00CA3ADF" w:rsidRPr="001231D2" w:rsidRDefault="005A4F77"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 xml:space="preserve">Sposób sporządzania oraz sposób przekazywania podmiotowych środków dowodowych oraz innych informacji, oświadczeń lub dokumentów, przekazywanych w postępowaniu, wymagania techniczne dla dokumentów elektronicznych, o których mowa w art. 3 pkt 35 rozporządzenia Parlamentu Europejskiego i Rady (UE) nr 910/2014 z dnia 23 lipca 2014 r. w sprawie identyfikacji elektronicznej </w:t>
      </w:r>
      <w:r w:rsidR="00005E8A" w:rsidRPr="001231D2">
        <w:rPr>
          <w:rFonts w:cstheme="minorHAnsi"/>
        </w:rPr>
        <w:t xml:space="preserve">                  </w:t>
      </w:r>
      <w:r w:rsidRPr="001231D2">
        <w:rPr>
          <w:rFonts w:cstheme="minorHAnsi"/>
        </w:rPr>
        <w:t>i usług zaufania w odniesieniu do transakcji elektronicznych na rynku wewnętrznym oraz uchylającego dyrektywę 1999/93/WE (Dz. Urz. UE L 257 z 28.08.2014, str. 73), zwanych dalej „dokumentami elektronicznymi”, zawierających podmiotowe środki dowodowe, oraz inne informacje, oświadczenia lub dokumenty, przekazywane w postępowaniu, oraz wymagania techniczne i organizacyjne użycia środków komunikacji elektronicznej służących do odbioru dokumentów elektronicznych, określa rozporządzenia Prezesa Rady Ministrów z dnia 30 grudnia 2020 r. w sprawie sposobu sporządzania</w:t>
      </w:r>
      <w:r w:rsidR="00005E8A" w:rsidRPr="001231D2">
        <w:rPr>
          <w:rFonts w:cstheme="minorHAnsi"/>
        </w:rPr>
        <w:t xml:space="preserve">              </w:t>
      </w:r>
      <w:r w:rsidRPr="001231D2">
        <w:rPr>
          <w:rFonts w:cstheme="minorHAnsi"/>
        </w:rPr>
        <w:t xml:space="preserve"> i przekazywania informacji oraz wymagań technicznych dla dokumentów elektronicznych oraz środków komunikacji elektronicznej w postępowaniu o udzielenie zamówienia publicznego lub konkursie (Dz.U. poz. 2452) - dalej jako </w:t>
      </w:r>
      <w:r w:rsidRPr="001231D2">
        <w:rPr>
          <w:rFonts w:cstheme="minorHAnsi"/>
          <w:b/>
          <w:bCs/>
        </w:rPr>
        <w:t>„rozporządzenie</w:t>
      </w:r>
      <w:r w:rsidRPr="001231D2">
        <w:rPr>
          <w:rFonts w:cstheme="minorHAnsi"/>
        </w:rPr>
        <w:t xml:space="preserve">”. </w:t>
      </w:r>
    </w:p>
    <w:p w14:paraId="0DB76F84" w14:textId="57F81E75"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 xml:space="preserve">Podmiotowe środki dowodowe, w tym oświadczenie, o którym mowa w art. 117 ust. 4 Pzp, oraz zobowiązanie podmiotu udostępniającego zasoby, o którym mowa w art. 118 ust. 3 Pzp, zwane dalej </w:t>
      </w:r>
      <w:r w:rsidRPr="001231D2">
        <w:rPr>
          <w:rFonts w:cstheme="minorHAnsi"/>
          <w:b/>
          <w:bCs/>
        </w:rPr>
        <w:t>„zobowiązaniem podmiotu udostępniającego zasoby”</w:t>
      </w:r>
      <w:r w:rsidRPr="001231D2">
        <w:rPr>
          <w:rFonts w:cstheme="minorHAnsi"/>
        </w:rPr>
        <w:t xml:space="preserve">, pełnomocnictwo, </w:t>
      </w:r>
      <w:r w:rsidRPr="001231D2">
        <w:rPr>
          <w:rFonts w:cstheme="minorHAnsi"/>
          <w:b/>
          <w:bCs/>
        </w:rPr>
        <w:t xml:space="preserve">sporządza się w postaci elektronicznej, w formatach danych określonych w przepisach wydanych na podstawie art. 18 ustawy z dnia 17 lutego 2005 r. o informatyzacji działalności podmiotów realizujących zadania publiczne, </w:t>
      </w:r>
      <w:r w:rsidRPr="001231D2">
        <w:rPr>
          <w:rFonts w:cstheme="minorHAnsi"/>
        </w:rPr>
        <w:t xml:space="preserve">z zastrzeżeniem formatów, o których mowa w art. 66 ust. 1 Pzp, z uwzględnieniem rodzaju przekazywanych danych. </w:t>
      </w:r>
    </w:p>
    <w:p w14:paraId="75B2AF02" w14:textId="5AE98862"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w:t>
      </w:r>
      <w:r w:rsidR="00005E8A" w:rsidRPr="001231D2">
        <w:rPr>
          <w:rFonts w:cstheme="minorHAnsi"/>
        </w:rPr>
        <w:t xml:space="preserve">                               </w:t>
      </w:r>
      <w:r w:rsidRPr="001231D2">
        <w:rPr>
          <w:rFonts w:cstheme="minorHAnsi"/>
        </w:rPr>
        <w:t xml:space="preserve">o informatyzacji działalności podmiotów realizujących zadania publiczne lub jako tekst wpisany bezpośrednio do wiadomości przekazywanej przy użyciu środków komunikacji elektronicznej, </w:t>
      </w:r>
      <w:r w:rsidR="00005E8A" w:rsidRPr="001231D2">
        <w:rPr>
          <w:rFonts w:cstheme="minorHAnsi"/>
        </w:rPr>
        <w:t xml:space="preserve">                              </w:t>
      </w:r>
      <w:r w:rsidRPr="001231D2">
        <w:rPr>
          <w:rFonts w:cstheme="minorHAnsi"/>
        </w:rPr>
        <w:t xml:space="preserve">o których mowa w § 3 ust. 1 rozporządzenia. </w:t>
      </w:r>
    </w:p>
    <w:p w14:paraId="779028C1" w14:textId="07287ADA"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lastRenderedPageBreak/>
        <w:t xml:space="preserve">W przypadku gdy dokumenty elektroniczne w postępowaniu, przekazywane przy użyciu środków komunikacji elektronicznej, zawierają informacje stanowiące tajemnicę przedsiębiorstwa </w:t>
      </w:r>
      <w:r w:rsidR="00005E8A" w:rsidRPr="001231D2">
        <w:rPr>
          <w:rFonts w:cstheme="minorHAnsi"/>
        </w:rPr>
        <w:t xml:space="preserve">                                       </w:t>
      </w:r>
      <w:r w:rsidRPr="001231D2">
        <w:rPr>
          <w:rFonts w:cstheme="minorHAnsi"/>
        </w:rPr>
        <w:t xml:space="preserve">w rozumieniu przepisów ustawy z dnia 16 kwietnia 1993 r. o zwalczaniu nieuczciwej konkurencji </w:t>
      </w:r>
      <w:r w:rsidR="00005E8A" w:rsidRPr="001231D2">
        <w:rPr>
          <w:rFonts w:cstheme="minorHAnsi"/>
        </w:rPr>
        <w:t xml:space="preserve">                  </w:t>
      </w:r>
      <w:r w:rsidRPr="001231D2">
        <w:rPr>
          <w:rFonts w:cstheme="minorHAnsi"/>
        </w:rPr>
        <w:t>(Dz. U. z 202</w:t>
      </w:r>
      <w:r w:rsidR="004F419D" w:rsidRPr="001231D2">
        <w:rPr>
          <w:rFonts w:cstheme="minorHAnsi"/>
        </w:rPr>
        <w:t>2</w:t>
      </w:r>
      <w:r w:rsidRPr="001231D2">
        <w:rPr>
          <w:rFonts w:cstheme="minorHAnsi"/>
        </w:rPr>
        <w:t xml:space="preserve"> r. poz. 1</w:t>
      </w:r>
      <w:r w:rsidR="004F419D" w:rsidRPr="001231D2">
        <w:rPr>
          <w:rFonts w:cstheme="minorHAnsi"/>
        </w:rPr>
        <w:t>233 ze zm.</w:t>
      </w:r>
      <w:r w:rsidRPr="001231D2">
        <w:rPr>
          <w:rFonts w:cstheme="minorHAnsi"/>
        </w:rPr>
        <w:t xml:space="preserve">), wykonawca, w celu utrzymania w poufności tych informacji, przekazuje je w wydzielonym i odpowiednio oznaczonym pliku. </w:t>
      </w:r>
    </w:p>
    <w:p w14:paraId="6F23F52D" w14:textId="77777777"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 xml:space="preserve">Podmiotowe środki dowodowe oraz inne dokumenty lub oświadczenia, sporządzone w języku obcym przekazuje się wraz z tłumaczeniem na język polski. Tłumaczenie nie jest wymagane, jeżeli zamawiający wyraził zgodę na złożenie oferty podlegającej negocjacjom, oferty, oświadczeń lub innych dokumentów w jednym z języków powszechnie używanych w handlu międzynarodowym lub języku kraju, w którym zamówienie jest udzielane. </w:t>
      </w:r>
    </w:p>
    <w:p w14:paraId="55C88D47" w14:textId="6D801430"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 xml:space="preserve">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t>
      </w:r>
      <w:r w:rsidR="00005E8A" w:rsidRPr="001231D2">
        <w:rPr>
          <w:rFonts w:cstheme="minorHAnsi"/>
        </w:rPr>
        <w:t xml:space="preserve">                 </w:t>
      </w:r>
      <w:r w:rsidRPr="001231D2">
        <w:rPr>
          <w:rFonts w:cstheme="minorHAnsi"/>
        </w:rPr>
        <w:t xml:space="preserve">w art. 118 Pzp lub podwykonawcy niebędącego podmiotem udostępniającym zasoby na takich zasadach, zwane dalej </w:t>
      </w:r>
      <w:r w:rsidRPr="001231D2">
        <w:rPr>
          <w:rFonts w:cstheme="minorHAnsi"/>
          <w:b/>
          <w:bCs/>
        </w:rPr>
        <w:t>„dokumentami potwierdzającymi umocowanie do reprezentowania”</w:t>
      </w:r>
      <w:r w:rsidRPr="001231D2">
        <w:rPr>
          <w:rFonts w:cstheme="minorHAnsi"/>
        </w:rPr>
        <w:t xml:space="preserve">, zostały wystawione przez upoważnione podmioty inne niż wykonawca, wykonawca wspólnie ubiegający się </w:t>
      </w:r>
      <w:r w:rsidR="00005E8A" w:rsidRPr="001231D2">
        <w:rPr>
          <w:rFonts w:cstheme="minorHAnsi"/>
        </w:rPr>
        <w:t xml:space="preserve">                    </w:t>
      </w:r>
      <w:r w:rsidRPr="001231D2">
        <w:rPr>
          <w:rFonts w:cstheme="minorHAnsi"/>
        </w:rPr>
        <w:t xml:space="preserve">o udzielenie zamówienia, podmiot udostępniający zasoby lub podwykonawca, zwane dalej </w:t>
      </w:r>
      <w:r w:rsidRPr="001231D2">
        <w:rPr>
          <w:rFonts w:cstheme="minorHAnsi"/>
          <w:b/>
          <w:bCs/>
        </w:rPr>
        <w:t>„upoważnionymi podmiotami”</w:t>
      </w:r>
      <w:r w:rsidRPr="001231D2">
        <w:rPr>
          <w:rFonts w:cstheme="minorHAnsi"/>
        </w:rPr>
        <w:t xml:space="preserve">, jako dokument elektroniczny, przekazuje się ten dokument. </w:t>
      </w:r>
    </w:p>
    <w:p w14:paraId="4494B498" w14:textId="77777777"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 xml:space="preserve">Zgodnie z § 6 ust. 2 rozporządzenia 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40750016" w14:textId="77777777"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Zgodnie z § 6 ust. 3 rozporządzenia poświadczenia zgodności cyfrowego odwzorowania z dokumentem w postaci papierowej, o którym mowa w § 6 ust. 2 rozporządzenia, dokonuje w przypadku:</w:t>
      </w:r>
    </w:p>
    <w:p w14:paraId="6E3ED9E0" w14:textId="77777777" w:rsidR="00CA3ADF" w:rsidRPr="001231D2" w:rsidRDefault="00CA3ADF" w:rsidP="001E7E99">
      <w:pPr>
        <w:pStyle w:val="Akapitzlist"/>
        <w:numPr>
          <w:ilvl w:val="1"/>
          <w:numId w:val="25"/>
        </w:numPr>
        <w:autoSpaceDE w:val="0"/>
        <w:autoSpaceDN w:val="0"/>
        <w:adjustRightInd w:val="0"/>
        <w:spacing w:after="0" w:line="276" w:lineRule="auto"/>
        <w:ind w:left="567" w:hanging="283"/>
        <w:jc w:val="both"/>
        <w:rPr>
          <w:rFonts w:cstheme="minorHAnsi"/>
        </w:rPr>
      </w:pPr>
      <w:r w:rsidRPr="001231D2">
        <w:rPr>
          <w:rFonts w:cstheme="minorHAnsi"/>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40FED833" w14:textId="40970B3A" w:rsidR="00CA3ADF" w:rsidRPr="001231D2" w:rsidRDefault="00CA3ADF" w:rsidP="001E7E99">
      <w:pPr>
        <w:pStyle w:val="Akapitzlist"/>
        <w:numPr>
          <w:ilvl w:val="1"/>
          <w:numId w:val="25"/>
        </w:numPr>
        <w:autoSpaceDE w:val="0"/>
        <w:autoSpaceDN w:val="0"/>
        <w:adjustRightInd w:val="0"/>
        <w:spacing w:after="0" w:line="276" w:lineRule="auto"/>
        <w:ind w:left="567" w:hanging="283"/>
        <w:jc w:val="both"/>
        <w:rPr>
          <w:rFonts w:cstheme="minorHAnsi"/>
        </w:rPr>
      </w:pPr>
      <w:r w:rsidRPr="001231D2">
        <w:rPr>
          <w:rFonts w:cstheme="minorHAnsi"/>
        </w:rPr>
        <w:t>innych dokumentów</w:t>
      </w:r>
      <w:r w:rsidR="00FA7575" w:rsidRPr="001231D2">
        <w:rPr>
          <w:rFonts w:cstheme="minorHAnsi"/>
        </w:rPr>
        <w:t xml:space="preserve"> – </w:t>
      </w:r>
      <w:r w:rsidRPr="001231D2">
        <w:rPr>
          <w:rFonts w:cstheme="minorHAnsi"/>
        </w:rPr>
        <w:t xml:space="preserve">odpowiednio wykonawca lub wykonawca wspólnie ubiegający się </w:t>
      </w:r>
      <w:r w:rsidR="00005E8A" w:rsidRPr="001231D2">
        <w:rPr>
          <w:rFonts w:cstheme="minorHAnsi"/>
        </w:rPr>
        <w:t xml:space="preserve">                                  </w:t>
      </w:r>
      <w:r w:rsidRPr="001231D2">
        <w:rPr>
          <w:rFonts w:cstheme="minorHAnsi"/>
        </w:rPr>
        <w:t xml:space="preserve">o udzielenie zamówienia, w zakresie dokumentów, które każdego z nich dotyczą. </w:t>
      </w:r>
    </w:p>
    <w:p w14:paraId="09570191" w14:textId="77777777"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 xml:space="preserve">Zgodnie z § 6 ust. 4 rozporządzenia poświadczenia zgodności cyfrowego odwzorowania z dokumentem w postaci papierowej, o którym mowa w § 6 ust. 2 rozporządzenia, może dokonać również notariusz. </w:t>
      </w:r>
    </w:p>
    <w:p w14:paraId="3DD0F745" w14:textId="7D28C971"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 xml:space="preserve">Podmiotowe środki dowodowe, w tym oświadczenie, o którym mowa w art. 117 ust. 4 Pzp, oraz zobowiązanie podmiotu udostępniającego zasoby, niewystawione przez upoważnione podmioty, oraz pełnomocnictwo przekazuje się w postaci elektronicznej i opatruje kwalifikowanym podpisem elektronicznym, podpisem zaufanym lub podpisem osobistym. </w:t>
      </w:r>
    </w:p>
    <w:p w14:paraId="35649063" w14:textId="04ED1BF0"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 xml:space="preserve">Zgodnie z § 7 ust. 2 rozporządzenia 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005E8A" w:rsidRPr="001231D2">
        <w:rPr>
          <w:rFonts w:cstheme="minorHAnsi"/>
        </w:rPr>
        <w:t xml:space="preserve">                                      </w:t>
      </w:r>
      <w:r w:rsidRPr="001231D2">
        <w:rPr>
          <w:rFonts w:cstheme="minorHAnsi"/>
        </w:rPr>
        <w:t>z</w:t>
      </w:r>
      <w:r w:rsidR="00005E8A" w:rsidRPr="001231D2">
        <w:rPr>
          <w:rFonts w:cstheme="minorHAnsi"/>
        </w:rPr>
        <w:t xml:space="preserve">  </w:t>
      </w:r>
      <w:r w:rsidRPr="001231D2">
        <w:rPr>
          <w:rFonts w:cstheme="minorHAnsi"/>
        </w:rPr>
        <w:t xml:space="preserve"> dokumentem w postaci papierowej. </w:t>
      </w:r>
    </w:p>
    <w:p w14:paraId="018AA37E" w14:textId="77777777"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lastRenderedPageBreak/>
        <w:t xml:space="preserve">Przez cyfrowe odwzorowanie, o którym mowa w § 6 ust. 2-4 i § 7 ust. 2 rozporządzeniu, należy rozumieć dokument elektroniczny będący kopią elektroniczną treści zapisanej w postaci papierowej, umożliwiający zapoznanie się z tą treścią i jej zrozumienie, bez konieczności bezpośredniego dostępu do oryginału. </w:t>
      </w:r>
    </w:p>
    <w:p w14:paraId="23001847" w14:textId="77777777"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 xml:space="preserve">Zgodnie z § 7 ust. 3 rozporządzenia poświadczenia zgodności cyfrowego odwzorowania z dokumentem w postaci papierowej, o którym mowa w § 7 ust. 2, dokonuje w przypadku: </w:t>
      </w:r>
    </w:p>
    <w:p w14:paraId="085F65C2" w14:textId="77777777" w:rsidR="00CA3ADF" w:rsidRPr="001231D2" w:rsidRDefault="00CA3ADF" w:rsidP="001E7E99">
      <w:pPr>
        <w:pStyle w:val="Akapitzlist"/>
        <w:numPr>
          <w:ilvl w:val="1"/>
          <w:numId w:val="4"/>
        </w:numPr>
        <w:autoSpaceDE w:val="0"/>
        <w:autoSpaceDN w:val="0"/>
        <w:adjustRightInd w:val="0"/>
        <w:spacing w:after="0" w:line="276" w:lineRule="auto"/>
        <w:ind w:left="567" w:hanging="283"/>
        <w:jc w:val="both"/>
        <w:rPr>
          <w:rFonts w:cstheme="minorHAnsi"/>
        </w:rPr>
      </w:pPr>
      <w:r w:rsidRPr="001231D2">
        <w:rPr>
          <w:rFonts w:cstheme="minorHAnsi"/>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412B7577" w14:textId="77777777" w:rsidR="00CA3ADF" w:rsidRPr="001231D2" w:rsidRDefault="00CA3ADF" w:rsidP="001E7E99">
      <w:pPr>
        <w:pStyle w:val="Akapitzlist"/>
        <w:numPr>
          <w:ilvl w:val="1"/>
          <w:numId w:val="4"/>
        </w:numPr>
        <w:autoSpaceDE w:val="0"/>
        <w:autoSpaceDN w:val="0"/>
        <w:adjustRightInd w:val="0"/>
        <w:spacing w:after="0" w:line="276" w:lineRule="auto"/>
        <w:ind w:left="567" w:hanging="283"/>
        <w:jc w:val="both"/>
        <w:rPr>
          <w:rFonts w:cstheme="minorHAnsi"/>
        </w:rPr>
      </w:pPr>
      <w:r w:rsidRPr="001231D2">
        <w:rPr>
          <w:rFonts w:cstheme="minorHAnsi"/>
        </w:rPr>
        <w:t xml:space="preserve">oświadczenia, o którym mowa w art. 117 ust. 4 Pzp, lub zobowiązania podmiotu udostępniającego zasoby - odpowiednio wykonawca lub wykonawca wspólnie ubiegający się o udzielenie zamówienia; </w:t>
      </w:r>
    </w:p>
    <w:p w14:paraId="79AAD3B9" w14:textId="77777777" w:rsidR="00CA3ADF" w:rsidRPr="001231D2" w:rsidRDefault="00CA3ADF" w:rsidP="001E7E99">
      <w:pPr>
        <w:pStyle w:val="Akapitzlist"/>
        <w:numPr>
          <w:ilvl w:val="1"/>
          <w:numId w:val="4"/>
        </w:numPr>
        <w:autoSpaceDE w:val="0"/>
        <w:autoSpaceDN w:val="0"/>
        <w:adjustRightInd w:val="0"/>
        <w:spacing w:after="0" w:line="276" w:lineRule="auto"/>
        <w:ind w:left="567" w:hanging="283"/>
        <w:jc w:val="both"/>
        <w:rPr>
          <w:rFonts w:cstheme="minorHAnsi"/>
        </w:rPr>
      </w:pPr>
      <w:r w:rsidRPr="001231D2">
        <w:rPr>
          <w:rFonts w:cstheme="minorHAnsi"/>
        </w:rPr>
        <w:t xml:space="preserve">pełnomocnictwa - mocodawca. </w:t>
      </w:r>
    </w:p>
    <w:p w14:paraId="79A71DE3" w14:textId="77777777"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 xml:space="preserve">Poświadczenia zgodności cyfrowego odwzorowania z dokumentem w postaci papierowej, o którym mowa w § 7 ust. 2 rozporządzenia, może dokonać również notariusz. </w:t>
      </w:r>
    </w:p>
    <w:p w14:paraId="66B6B6D4" w14:textId="77777777"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 xml:space="preserve">Zgodnie z § 8 rozporządzenia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 </w:t>
      </w:r>
    </w:p>
    <w:p w14:paraId="6B60CA79" w14:textId="77777777"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 xml:space="preserve">Zgodnie z § 9 ust. 5 rozporządzenia w przypadku gdy podmiotowe środki dowodowe lub inne dokumenty, dokumenty potwierdzające umocowanie do reprezentowania, zostały wystawione przez upoważnione podmioty jako dokument elektroniczny, przekazuje się uwierzytelniony wydruk wizualizacji treści tego dokumentu. </w:t>
      </w:r>
    </w:p>
    <w:p w14:paraId="49B74093" w14:textId="77777777"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w:t>
      </w:r>
    </w:p>
    <w:p w14:paraId="7711309D" w14:textId="77777777"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 xml:space="preserve">Zamawiający może żądać przedstawienia oryginału lub notarialnie poświadczonej kopii, wyłącznie wtedy, gdy złożona kopia jest nieczytelna lub budzi wątpliwości co do jej prawdziwości. </w:t>
      </w:r>
    </w:p>
    <w:p w14:paraId="3CAB1DED" w14:textId="7FD99ED9" w:rsidR="00CA3ADF" w:rsidRPr="001231D2" w:rsidRDefault="00CA3ADF"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Zgodnie z § 10 rozporządzenia dokumenty elektroniczne w postępowaniu musz</w:t>
      </w:r>
      <w:r w:rsidR="00431F5B" w:rsidRPr="001231D2">
        <w:rPr>
          <w:rFonts w:cstheme="minorHAnsi"/>
        </w:rPr>
        <w:t>ą</w:t>
      </w:r>
      <w:r w:rsidRPr="001231D2">
        <w:rPr>
          <w:rFonts w:cstheme="minorHAnsi"/>
        </w:rPr>
        <w:t xml:space="preserve"> spełniać łącznie następujące wymagania:</w:t>
      </w:r>
    </w:p>
    <w:p w14:paraId="26EB9193" w14:textId="4BAC3322" w:rsidR="00CA3ADF" w:rsidRPr="001231D2" w:rsidRDefault="00CA3ADF" w:rsidP="001E7E99">
      <w:pPr>
        <w:pStyle w:val="Akapitzlist"/>
        <w:numPr>
          <w:ilvl w:val="2"/>
          <w:numId w:val="31"/>
        </w:numPr>
        <w:autoSpaceDE w:val="0"/>
        <w:autoSpaceDN w:val="0"/>
        <w:adjustRightInd w:val="0"/>
        <w:spacing w:after="0" w:line="276" w:lineRule="auto"/>
        <w:ind w:left="567" w:hanging="283"/>
        <w:jc w:val="both"/>
        <w:rPr>
          <w:rFonts w:cstheme="minorHAnsi"/>
        </w:rPr>
      </w:pPr>
      <w:r w:rsidRPr="001231D2">
        <w:rPr>
          <w:rFonts w:cstheme="minorHAnsi"/>
        </w:rPr>
        <w:t xml:space="preserve">muszą być utrwalone w sposób umożliwiający ich wielokrotne odczytanie, zapisanie i powielenie, </w:t>
      </w:r>
      <w:r w:rsidR="003F4F08" w:rsidRPr="001231D2">
        <w:rPr>
          <w:rFonts w:cstheme="minorHAnsi"/>
        </w:rPr>
        <w:br/>
      </w:r>
      <w:r w:rsidRPr="001231D2">
        <w:rPr>
          <w:rFonts w:cstheme="minorHAnsi"/>
        </w:rPr>
        <w:t xml:space="preserve">a także przekazanie przy użyciu środków komunikacji elektronicznej lub na informatycznym nośniku danych; </w:t>
      </w:r>
    </w:p>
    <w:p w14:paraId="3122EB75" w14:textId="77777777" w:rsidR="00CA3ADF" w:rsidRPr="001231D2" w:rsidRDefault="00CA3ADF" w:rsidP="001E7E99">
      <w:pPr>
        <w:pStyle w:val="Akapitzlist"/>
        <w:numPr>
          <w:ilvl w:val="2"/>
          <w:numId w:val="31"/>
        </w:numPr>
        <w:autoSpaceDE w:val="0"/>
        <w:autoSpaceDN w:val="0"/>
        <w:adjustRightInd w:val="0"/>
        <w:spacing w:after="0" w:line="276" w:lineRule="auto"/>
        <w:ind w:left="567" w:hanging="283"/>
        <w:jc w:val="both"/>
        <w:rPr>
          <w:rFonts w:cstheme="minorHAnsi"/>
        </w:rPr>
      </w:pPr>
      <w:r w:rsidRPr="001231D2">
        <w:rPr>
          <w:rFonts w:cstheme="minorHAnsi"/>
        </w:rPr>
        <w:t xml:space="preserve">muszą umożliwiać prezentację treści w postaci elektronicznej, w szczególności przez wyświetlenie tej treści na monitorze ekranowym; </w:t>
      </w:r>
    </w:p>
    <w:p w14:paraId="04350E5C" w14:textId="77777777" w:rsidR="00CA3ADF" w:rsidRPr="001231D2" w:rsidRDefault="00CA3ADF" w:rsidP="001E7E99">
      <w:pPr>
        <w:pStyle w:val="Akapitzlist"/>
        <w:numPr>
          <w:ilvl w:val="2"/>
          <w:numId w:val="31"/>
        </w:numPr>
        <w:autoSpaceDE w:val="0"/>
        <w:autoSpaceDN w:val="0"/>
        <w:adjustRightInd w:val="0"/>
        <w:spacing w:after="0" w:line="276" w:lineRule="auto"/>
        <w:ind w:left="567" w:hanging="283"/>
        <w:jc w:val="both"/>
        <w:rPr>
          <w:rFonts w:cstheme="minorHAnsi"/>
        </w:rPr>
      </w:pPr>
      <w:r w:rsidRPr="001231D2">
        <w:rPr>
          <w:rFonts w:cstheme="minorHAnsi"/>
        </w:rPr>
        <w:t>muszą umożliwiać prezentację treści w postaci papierowej, w szczególności za pomocą wydruku;</w:t>
      </w:r>
    </w:p>
    <w:p w14:paraId="7237950D" w14:textId="1A27D428" w:rsidR="00CA3ADF" w:rsidRPr="001231D2" w:rsidRDefault="00CA3ADF" w:rsidP="001E7E99">
      <w:pPr>
        <w:pStyle w:val="Akapitzlist"/>
        <w:numPr>
          <w:ilvl w:val="2"/>
          <w:numId w:val="31"/>
        </w:numPr>
        <w:autoSpaceDE w:val="0"/>
        <w:autoSpaceDN w:val="0"/>
        <w:adjustRightInd w:val="0"/>
        <w:spacing w:after="0" w:line="276" w:lineRule="auto"/>
        <w:ind w:left="567" w:hanging="283"/>
        <w:jc w:val="both"/>
        <w:rPr>
          <w:rFonts w:cstheme="minorHAnsi"/>
        </w:rPr>
      </w:pPr>
      <w:r w:rsidRPr="001231D2">
        <w:rPr>
          <w:rFonts w:cstheme="minorHAnsi"/>
        </w:rPr>
        <w:t xml:space="preserve">muszą zawierać dane w układzie niepozostawiającym wątpliwości co do treści i kontekstu zapisanych informacji. </w:t>
      </w:r>
    </w:p>
    <w:p w14:paraId="3270CA28" w14:textId="28327466" w:rsidR="00103C38" w:rsidRPr="001231D2" w:rsidRDefault="001D25F1" w:rsidP="001E7E99">
      <w:pPr>
        <w:pStyle w:val="Akapitzlist"/>
        <w:numPr>
          <w:ilvl w:val="2"/>
          <w:numId w:val="3"/>
        </w:numPr>
        <w:autoSpaceDE w:val="0"/>
        <w:autoSpaceDN w:val="0"/>
        <w:adjustRightInd w:val="0"/>
        <w:spacing w:after="0" w:line="276" w:lineRule="auto"/>
        <w:ind w:left="284" w:hanging="284"/>
        <w:jc w:val="both"/>
        <w:rPr>
          <w:rFonts w:cstheme="minorHAnsi"/>
        </w:rPr>
      </w:pPr>
      <w:r w:rsidRPr="001231D2">
        <w:rPr>
          <w:rFonts w:cstheme="minorHAnsi"/>
        </w:rPr>
        <w:t xml:space="preserve">W kwestiach nieuregulowanych w SWZ zastosowanie mają przepisy Rozporządzenia Prezesa Rady Ministrów z dnia 30 grudnia 2020r. w sprawie sposobu sporządzania i przekazywania informacji oraz wymagań technicznych dla dokumentów elektronicznych oraz środków komunikacji elektronicznej </w:t>
      </w:r>
      <w:r w:rsidR="003F4F08" w:rsidRPr="001231D2">
        <w:rPr>
          <w:rFonts w:cstheme="minorHAnsi"/>
        </w:rPr>
        <w:br/>
      </w:r>
      <w:r w:rsidRPr="001231D2">
        <w:rPr>
          <w:rFonts w:cstheme="minorHAnsi"/>
        </w:rPr>
        <w:t>w postępowaniu o udzielenie zamówienia publicznego lub konkursie.</w:t>
      </w:r>
    </w:p>
    <w:p w14:paraId="5249C4F8" w14:textId="77777777" w:rsidR="00103C38" w:rsidRPr="001231D2" w:rsidRDefault="00103C38" w:rsidP="00CA3ADF">
      <w:pPr>
        <w:tabs>
          <w:tab w:val="left" w:pos="1276"/>
        </w:tabs>
        <w:spacing w:after="0" w:line="276" w:lineRule="auto"/>
        <w:jc w:val="both"/>
        <w:rPr>
          <w:rFonts w:eastAsia="Times New Roman" w:cstheme="minorHAnsi"/>
          <w:sz w:val="8"/>
          <w:szCs w:val="8"/>
          <w:lang w:eastAsia="pl-PL"/>
        </w:rPr>
      </w:pPr>
    </w:p>
    <w:p w14:paraId="44CD4491" w14:textId="77777777" w:rsidR="00005E8A" w:rsidRPr="001231D2" w:rsidRDefault="00005E8A" w:rsidP="00CA3ADF">
      <w:pPr>
        <w:tabs>
          <w:tab w:val="left" w:pos="1276"/>
        </w:tabs>
        <w:spacing w:after="0" w:line="276" w:lineRule="auto"/>
        <w:jc w:val="both"/>
        <w:rPr>
          <w:rFonts w:eastAsia="Times New Roman" w:cstheme="minorHAnsi"/>
          <w:sz w:val="8"/>
          <w:szCs w:val="8"/>
          <w:lang w:eastAsia="pl-PL"/>
        </w:rPr>
      </w:pPr>
    </w:p>
    <w:p w14:paraId="6779656E" w14:textId="77777777" w:rsidR="00005E8A" w:rsidRPr="001231D2" w:rsidRDefault="00005E8A" w:rsidP="00CA3ADF">
      <w:pPr>
        <w:tabs>
          <w:tab w:val="left" w:pos="1276"/>
        </w:tabs>
        <w:spacing w:after="0" w:line="276" w:lineRule="auto"/>
        <w:jc w:val="both"/>
        <w:rPr>
          <w:rFonts w:eastAsia="Times New Roman" w:cstheme="minorHAnsi"/>
          <w:sz w:val="8"/>
          <w:szCs w:val="8"/>
          <w:lang w:eastAsia="pl-PL"/>
        </w:rPr>
      </w:pPr>
    </w:p>
    <w:tbl>
      <w:tblPr>
        <w:tblStyle w:val="Tabela-Siatka"/>
        <w:tblW w:w="10065" w:type="dxa"/>
        <w:jc w:val="center"/>
        <w:tblLook w:val="04A0" w:firstRow="1" w:lastRow="0" w:firstColumn="1" w:lastColumn="0" w:noHBand="0" w:noVBand="1"/>
      </w:tblPr>
      <w:tblGrid>
        <w:gridCol w:w="10065"/>
      </w:tblGrid>
      <w:tr w:rsidR="00C47608" w:rsidRPr="001231D2" w14:paraId="000C3579" w14:textId="77777777" w:rsidTr="00984ED6">
        <w:trPr>
          <w:trHeight w:val="777"/>
          <w:jc w:val="center"/>
        </w:trPr>
        <w:tc>
          <w:tcPr>
            <w:tcW w:w="10065" w:type="dxa"/>
            <w:shd w:val="clear" w:color="auto" w:fill="D9D9D9" w:themeFill="background1" w:themeFillShade="D9"/>
            <w:vAlign w:val="center"/>
          </w:tcPr>
          <w:p w14:paraId="2740E7E0" w14:textId="6C13D75B" w:rsidR="00B77F4B" w:rsidRPr="001231D2" w:rsidRDefault="00B77F4B" w:rsidP="001E7E99">
            <w:pPr>
              <w:pStyle w:val="Akapitzlist"/>
              <w:numPr>
                <w:ilvl w:val="0"/>
                <w:numId w:val="25"/>
              </w:numPr>
              <w:ind w:left="447" w:hanging="447"/>
              <w:jc w:val="both"/>
              <w:rPr>
                <w:rFonts w:cstheme="minorHAnsi"/>
                <w:b/>
                <w:bCs/>
              </w:rPr>
            </w:pPr>
            <w:r w:rsidRPr="001231D2">
              <w:rPr>
                <w:rFonts w:cstheme="minorHAnsi"/>
                <w:b/>
                <w:bCs/>
                <w:sz w:val="24"/>
                <w:szCs w:val="24"/>
              </w:rPr>
              <w:lastRenderedPageBreak/>
              <w:t>PROJEKTOWANE POSTANOWIENIA UMOWY W SPRAWIE ZAMÓWIENIA PUBLICZNEGO, KTÓRE ZOSTANĄ WPROWADZONE DO TREŚCI ZAWIERANEJ UMOWY</w:t>
            </w:r>
          </w:p>
        </w:tc>
      </w:tr>
    </w:tbl>
    <w:p w14:paraId="4342190D" w14:textId="0A7C6578" w:rsidR="00B77F4B" w:rsidRPr="001231D2" w:rsidRDefault="00B77F4B" w:rsidP="00B77F4B">
      <w:pPr>
        <w:tabs>
          <w:tab w:val="decimal" w:leader="dot" w:pos="6946"/>
        </w:tabs>
        <w:spacing w:after="0" w:line="240" w:lineRule="auto"/>
        <w:jc w:val="both"/>
        <w:rPr>
          <w:rFonts w:cstheme="minorHAnsi"/>
          <w:sz w:val="8"/>
          <w:szCs w:val="8"/>
        </w:rPr>
      </w:pPr>
    </w:p>
    <w:p w14:paraId="552031A8" w14:textId="7C9C45FB" w:rsidR="00D4505F" w:rsidRPr="001231D2" w:rsidRDefault="00D4505F" w:rsidP="001E7E99">
      <w:pPr>
        <w:pStyle w:val="Akapitzlist"/>
        <w:numPr>
          <w:ilvl w:val="0"/>
          <w:numId w:val="26"/>
        </w:numPr>
        <w:tabs>
          <w:tab w:val="decimal" w:leader="dot" w:pos="6946"/>
        </w:tabs>
        <w:spacing w:after="0" w:line="276" w:lineRule="auto"/>
        <w:ind w:left="284" w:hanging="284"/>
        <w:jc w:val="both"/>
        <w:rPr>
          <w:rFonts w:cstheme="minorHAnsi"/>
        </w:rPr>
      </w:pPr>
      <w:r w:rsidRPr="001231D2">
        <w:rPr>
          <w:rFonts w:cstheme="minorHAnsi"/>
        </w:rPr>
        <w:t xml:space="preserve">Wybrany Wykonawca </w:t>
      </w:r>
      <w:r w:rsidR="00870AD0" w:rsidRPr="001231D2">
        <w:rPr>
          <w:rFonts w:cstheme="minorHAnsi"/>
          <w:b/>
          <w:bCs/>
          <w:u w:val="single"/>
        </w:rPr>
        <w:t>w ramach poszczególnych części zamówienia</w:t>
      </w:r>
      <w:r w:rsidRPr="001231D2">
        <w:rPr>
          <w:rFonts w:cstheme="minorHAnsi"/>
        </w:rPr>
        <w:t xml:space="preserve"> jest zobowiązany do zawarcia umowy w sprawie zamówienia publicznego z uwzględnieniem warunków określonych w </w:t>
      </w:r>
      <w:r w:rsidR="009A4F74" w:rsidRPr="001231D2">
        <w:rPr>
          <w:rFonts w:cstheme="minorHAnsi"/>
        </w:rPr>
        <w:t>projek</w:t>
      </w:r>
      <w:r w:rsidR="007756D9" w:rsidRPr="001231D2">
        <w:rPr>
          <w:rFonts w:cstheme="minorHAnsi"/>
        </w:rPr>
        <w:t>cie</w:t>
      </w:r>
      <w:r w:rsidRPr="001231D2">
        <w:rPr>
          <w:rFonts w:cstheme="minorHAnsi"/>
        </w:rPr>
        <w:t xml:space="preserve"> umowy </w:t>
      </w:r>
      <w:r w:rsidR="007756D9" w:rsidRPr="001231D2">
        <w:rPr>
          <w:rFonts w:cstheme="minorHAnsi"/>
        </w:rPr>
        <w:t xml:space="preserve">stanowiącym załącznik </w:t>
      </w:r>
      <w:r w:rsidRPr="001231D2">
        <w:rPr>
          <w:rFonts w:cstheme="minorHAnsi"/>
        </w:rPr>
        <w:t xml:space="preserve">nr </w:t>
      </w:r>
      <w:r w:rsidR="007756D9" w:rsidRPr="001231D2">
        <w:rPr>
          <w:rFonts w:cstheme="minorHAnsi"/>
        </w:rPr>
        <w:t>3</w:t>
      </w:r>
      <w:r w:rsidR="00870AD0" w:rsidRPr="001231D2">
        <w:rPr>
          <w:rFonts w:cstheme="minorHAnsi"/>
        </w:rPr>
        <w:t xml:space="preserve"> </w:t>
      </w:r>
      <w:r w:rsidRPr="001231D2">
        <w:rPr>
          <w:rFonts w:cstheme="minorHAnsi"/>
        </w:rPr>
        <w:t>do SWZ</w:t>
      </w:r>
      <w:r w:rsidR="00870AD0" w:rsidRPr="001231D2">
        <w:rPr>
          <w:rFonts w:cstheme="minorHAnsi"/>
        </w:rPr>
        <w:t>.</w:t>
      </w:r>
    </w:p>
    <w:p w14:paraId="4F1DCD80" w14:textId="4FB7F080" w:rsidR="00D4505F" w:rsidRPr="001231D2" w:rsidRDefault="00D4505F" w:rsidP="001E7E99">
      <w:pPr>
        <w:pStyle w:val="Akapitzlist"/>
        <w:numPr>
          <w:ilvl w:val="0"/>
          <w:numId w:val="26"/>
        </w:numPr>
        <w:tabs>
          <w:tab w:val="decimal" w:leader="dot" w:pos="6946"/>
        </w:tabs>
        <w:spacing w:after="0" w:line="276" w:lineRule="auto"/>
        <w:ind w:left="284" w:hanging="284"/>
        <w:jc w:val="both"/>
        <w:rPr>
          <w:rFonts w:cstheme="minorHAnsi"/>
        </w:rPr>
      </w:pPr>
      <w:r w:rsidRPr="001231D2">
        <w:rPr>
          <w:rFonts w:cstheme="minorHAnsi"/>
        </w:rPr>
        <w:t xml:space="preserve">Zakres świadczenia Wykonawcy wynikający z umowy jest tożsamy z jego zobowiązaniem zawartym </w:t>
      </w:r>
      <w:r w:rsidRPr="001231D2">
        <w:rPr>
          <w:rFonts w:cstheme="minorHAnsi"/>
        </w:rPr>
        <w:br/>
        <w:t>w ofercie.</w:t>
      </w:r>
    </w:p>
    <w:p w14:paraId="45618EAD" w14:textId="1145FB99" w:rsidR="00D4505F" w:rsidRPr="001231D2" w:rsidRDefault="00D4505F" w:rsidP="001E7E99">
      <w:pPr>
        <w:pStyle w:val="Akapitzlist"/>
        <w:numPr>
          <w:ilvl w:val="0"/>
          <w:numId w:val="26"/>
        </w:numPr>
        <w:tabs>
          <w:tab w:val="decimal" w:leader="dot" w:pos="6946"/>
        </w:tabs>
        <w:spacing w:after="0" w:line="276" w:lineRule="auto"/>
        <w:ind w:left="284" w:hanging="284"/>
        <w:jc w:val="both"/>
        <w:rPr>
          <w:rFonts w:cstheme="minorHAnsi"/>
        </w:rPr>
      </w:pPr>
      <w:r w:rsidRPr="001231D2">
        <w:rPr>
          <w:rFonts w:cstheme="minorHAnsi"/>
        </w:rPr>
        <w:t xml:space="preserve">Zamawiający przewiduje możliwość zmiany zawartej umowy w stosunku do treści wybranej oferty </w:t>
      </w:r>
      <w:r w:rsidRPr="001231D2">
        <w:rPr>
          <w:rFonts w:cstheme="minorHAnsi"/>
        </w:rPr>
        <w:br/>
        <w:t>w zakresie uregulowanym w art. 454 -</w:t>
      </w:r>
      <w:r w:rsidR="00375644" w:rsidRPr="001231D2">
        <w:rPr>
          <w:rFonts w:cstheme="minorHAnsi"/>
        </w:rPr>
        <w:t xml:space="preserve"> </w:t>
      </w:r>
      <w:r w:rsidRPr="001231D2">
        <w:rPr>
          <w:rFonts w:cstheme="minorHAnsi"/>
        </w:rPr>
        <w:t xml:space="preserve">455 ustawy Pzp oraz wskazanym w </w:t>
      </w:r>
      <w:r w:rsidR="009A4F74" w:rsidRPr="001231D2">
        <w:rPr>
          <w:rFonts w:cstheme="minorHAnsi"/>
        </w:rPr>
        <w:t>projektach</w:t>
      </w:r>
      <w:r w:rsidRPr="001231D2">
        <w:rPr>
          <w:rFonts w:cstheme="minorHAnsi"/>
        </w:rPr>
        <w:t xml:space="preserve"> umowy na warunkach tam wskazanych.</w:t>
      </w:r>
    </w:p>
    <w:p w14:paraId="4AAB6142" w14:textId="77777777" w:rsidR="00D4505F" w:rsidRPr="001231D2" w:rsidRDefault="00D4505F" w:rsidP="001E7E99">
      <w:pPr>
        <w:pStyle w:val="Akapitzlist"/>
        <w:numPr>
          <w:ilvl w:val="0"/>
          <w:numId w:val="26"/>
        </w:numPr>
        <w:tabs>
          <w:tab w:val="decimal" w:leader="dot" w:pos="6946"/>
        </w:tabs>
        <w:spacing w:after="0" w:line="276" w:lineRule="auto"/>
        <w:ind w:left="284" w:hanging="284"/>
        <w:jc w:val="both"/>
        <w:rPr>
          <w:rFonts w:cstheme="minorHAnsi"/>
        </w:rPr>
      </w:pPr>
      <w:r w:rsidRPr="001231D2">
        <w:rPr>
          <w:rFonts w:cstheme="minorHAnsi"/>
        </w:rPr>
        <w:t xml:space="preserve">Zmiana umowy wymaga dla swej ważności, pod rygorem nieważności, zachowania formy pisemnej. </w:t>
      </w:r>
    </w:p>
    <w:p w14:paraId="7D6129C4" w14:textId="45994AD2" w:rsidR="00241C55" w:rsidRPr="001231D2" w:rsidRDefault="00241C55" w:rsidP="00B77F4B">
      <w:pPr>
        <w:tabs>
          <w:tab w:val="decimal" w:leader="dot" w:pos="6946"/>
        </w:tabs>
        <w:spacing w:after="0" w:line="240" w:lineRule="auto"/>
        <w:jc w:val="both"/>
        <w:rPr>
          <w:rFonts w:cstheme="minorHAnsi"/>
          <w:sz w:val="8"/>
          <w:szCs w:val="8"/>
        </w:rPr>
      </w:pPr>
    </w:p>
    <w:tbl>
      <w:tblPr>
        <w:tblStyle w:val="Tabela-Siatka"/>
        <w:tblW w:w="10065" w:type="dxa"/>
        <w:jc w:val="center"/>
        <w:tblLook w:val="04A0" w:firstRow="1" w:lastRow="0" w:firstColumn="1" w:lastColumn="0" w:noHBand="0" w:noVBand="1"/>
      </w:tblPr>
      <w:tblGrid>
        <w:gridCol w:w="10065"/>
      </w:tblGrid>
      <w:tr w:rsidR="00C47608" w:rsidRPr="001231D2" w14:paraId="72E3364B" w14:textId="77777777" w:rsidTr="00157024">
        <w:trPr>
          <w:trHeight w:val="1111"/>
          <w:jc w:val="center"/>
        </w:trPr>
        <w:tc>
          <w:tcPr>
            <w:tcW w:w="10065" w:type="dxa"/>
            <w:shd w:val="clear" w:color="auto" w:fill="D9D9D9" w:themeFill="background1" w:themeFillShade="D9"/>
            <w:vAlign w:val="center"/>
          </w:tcPr>
          <w:p w14:paraId="03C68B86" w14:textId="6DC24FD9" w:rsidR="00157024" w:rsidRPr="001231D2" w:rsidRDefault="00157024" w:rsidP="001E7E99">
            <w:pPr>
              <w:pStyle w:val="Akapitzlist"/>
              <w:numPr>
                <w:ilvl w:val="0"/>
                <w:numId w:val="25"/>
              </w:numPr>
              <w:ind w:left="589" w:hanging="567"/>
              <w:jc w:val="both"/>
              <w:rPr>
                <w:rFonts w:cstheme="minorHAnsi"/>
                <w:b/>
                <w:bCs/>
                <w:caps/>
              </w:rPr>
            </w:pPr>
            <w:r w:rsidRPr="001231D2">
              <w:rPr>
                <w:rFonts w:cstheme="minorHAnsi"/>
                <w:b/>
                <w:bCs/>
                <w:caps/>
                <w:sz w:val="24"/>
                <w:szCs w:val="24"/>
              </w:rPr>
              <w:t xml:space="preserve">Informacja o środkach komunikacji elektronicznej, przy użyciu których zamawiający będzie komunikował się z wykonawcami, oraz informacje </w:t>
            </w:r>
            <w:r w:rsidR="00D4505F" w:rsidRPr="001231D2">
              <w:rPr>
                <w:rFonts w:cstheme="minorHAnsi"/>
                <w:b/>
                <w:bCs/>
                <w:caps/>
                <w:sz w:val="24"/>
                <w:szCs w:val="24"/>
              </w:rPr>
              <w:br/>
            </w:r>
            <w:r w:rsidRPr="001231D2">
              <w:rPr>
                <w:rFonts w:cstheme="minorHAnsi"/>
                <w:b/>
                <w:bCs/>
                <w:caps/>
                <w:sz w:val="24"/>
                <w:szCs w:val="24"/>
              </w:rPr>
              <w:t xml:space="preserve">o wymaganiach technicznych i organizacyjnych sporządzania, wysyłania </w:t>
            </w:r>
            <w:r w:rsidR="00D4505F" w:rsidRPr="001231D2">
              <w:rPr>
                <w:rFonts w:cstheme="minorHAnsi"/>
                <w:b/>
                <w:bCs/>
                <w:caps/>
                <w:sz w:val="24"/>
                <w:szCs w:val="24"/>
              </w:rPr>
              <w:br/>
            </w:r>
            <w:r w:rsidRPr="001231D2">
              <w:rPr>
                <w:rFonts w:cstheme="minorHAnsi"/>
                <w:b/>
                <w:bCs/>
                <w:caps/>
                <w:sz w:val="24"/>
                <w:szCs w:val="24"/>
              </w:rPr>
              <w:t>i odbierania korespondencji elektronicznej</w:t>
            </w:r>
          </w:p>
        </w:tc>
      </w:tr>
    </w:tbl>
    <w:p w14:paraId="7442F230" w14:textId="77777777" w:rsidR="00E00213" w:rsidRPr="001231D2" w:rsidRDefault="00E00213" w:rsidP="00443115">
      <w:pPr>
        <w:spacing w:after="0" w:line="276" w:lineRule="auto"/>
        <w:ind w:left="720"/>
        <w:jc w:val="both"/>
        <w:rPr>
          <w:rFonts w:eastAsia="Calibri" w:cstheme="minorHAnsi"/>
          <w:sz w:val="8"/>
          <w:szCs w:val="8"/>
        </w:rPr>
      </w:pPr>
    </w:p>
    <w:p w14:paraId="5AC1AE6F" w14:textId="65320B6E" w:rsidR="00FE7432" w:rsidRPr="001231D2" w:rsidRDefault="0052051F" w:rsidP="001E7E99">
      <w:pPr>
        <w:pStyle w:val="Akapitzlist"/>
        <w:numPr>
          <w:ilvl w:val="3"/>
          <w:numId w:val="31"/>
        </w:numPr>
        <w:autoSpaceDE w:val="0"/>
        <w:autoSpaceDN w:val="0"/>
        <w:adjustRightInd w:val="0"/>
        <w:spacing w:after="0" w:line="276" w:lineRule="auto"/>
        <w:ind w:left="284" w:hanging="284"/>
        <w:jc w:val="both"/>
        <w:rPr>
          <w:rFonts w:eastAsia="CIDFont+F2" w:cstheme="minorHAnsi"/>
        </w:rPr>
      </w:pPr>
      <w:r w:rsidRPr="001231D2">
        <w:rPr>
          <w:rFonts w:eastAsia="CIDFont+F2" w:cstheme="minorHAnsi"/>
        </w:rPr>
        <w:t>W postępowaniu o udzielenie zamówienia publicznego komunikacja między</w:t>
      </w:r>
      <w:r w:rsidR="00FE7432" w:rsidRPr="001231D2">
        <w:rPr>
          <w:rFonts w:eastAsia="CIDFont+F2" w:cstheme="minorHAnsi"/>
        </w:rPr>
        <w:t xml:space="preserve"> </w:t>
      </w:r>
      <w:r w:rsidRPr="001231D2">
        <w:rPr>
          <w:rFonts w:eastAsia="CIDFont+F2" w:cstheme="minorHAnsi"/>
        </w:rPr>
        <w:t xml:space="preserve">Zamawiającym, </w:t>
      </w:r>
      <w:r w:rsidR="00005E8A" w:rsidRPr="001231D2">
        <w:rPr>
          <w:rFonts w:eastAsia="CIDFont+F2" w:cstheme="minorHAnsi"/>
        </w:rPr>
        <w:t xml:space="preserve">                                  </w:t>
      </w:r>
      <w:r w:rsidRPr="001231D2">
        <w:rPr>
          <w:rFonts w:eastAsia="CIDFont+F2" w:cstheme="minorHAnsi"/>
        </w:rPr>
        <w:t>a Wykonawcami odbywa się przy użyciu Platformy</w:t>
      </w:r>
      <w:r w:rsidR="00FE7432" w:rsidRPr="001231D2">
        <w:rPr>
          <w:rFonts w:eastAsia="CIDFont+F2" w:cstheme="minorHAnsi"/>
        </w:rPr>
        <w:t xml:space="preserve"> </w:t>
      </w:r>
      <w:r w:rsidRPr="001231D2">
        <w:rPr>
          <w:rFonts w:eastAsia="CIDFont+F2" w:cstheme="minorHAnsi"/>
        </w:rPr>
        <w:t>e-Zamówienia, która jest dostępna pod adresem:</w:t>
      </w:r>
    </w:p>
    <w:p w14:paraId="3E23AAF2" w14:textId="31CFD05D" w:rsidR="00C47A24" w:rsidRPr="00C47A24" w:rsidRDefault="00C47A24" w:rsidP="00C47A24">
      <w:pPr>
        <w:spacing w:after="0" w:line="240" w:lineRule="auto"/>
        <w:ind w:right="204"/>
        <w:jc w:val="both"/>
        <w:rPr>
          <w:rFonts w:ascii="Calibri" w:eastAsia="Times New Roman" w:hAnsi="Calibri" w:cs="Calibri"/>
          <w:sz w:val="21"/>
          <w:szCs w:val="21"/>
          <w:lang w:eastAsia="pl-PL"/>
        </w:rPr>
      </w:pPr>
      <w:r>
        <w:rPr>
          <w:rFonts w:ascii="Calibri" w:eastAsia="Times New Roman" w:hAnsi="Calibri" w:cs="Calibri"/>
          <w:color w:val="FF0000"/>
          <w:sz w:val="21"/>
          <w:szCs w:val="21"/>
          <w:lang w:eastAsia="pl-PL"/>
        </w:rPr>
        <w:t xml:space="preserve">      </w:t>
      </w:r>
      <w:r w:rsidRPr="00C47A24">
        <w:rPr>
          <w:rFonts w:ascii="Calibri" w:eastAsia="Times New Roman" w:hAnsi="Calibri" w:cs="Calibri"/>
          <w:sz w:val="21"/>
          <w:szCs w:val="21"/>
          <w:lang w:eastAsia="pl-PL"/>
        </w:rPr>
        <w:t>https://ezamowienia.gov.pl/mp-client/tenders/ocds-148610-b556776e-8a42-448a-b09b-fdad676571c7</w:t>
      </w:r>
    </w:p>
    <w:p w14:paraId="2919AC26" w14:textId="77777777" w:rsidR="00FE7432" w:rsidRPr="001231D2" w:rsidRDefault="0052051F" w:rsidP="001E7E99">
      <w:pPr>
        <w:pStyle w:val="Akapitzlist"/>
        <w:numPr>
          <w:ilvl w:val="0"/>
          <w:numId w:val="31"/>
        </w:numPr>
        <w:tabs>
          <w:tab w:val="clear" w:pos="720"/>
          <w:tab w:val="num" w:pos="284"/>
        </w:tabs>
        <w:autoSpaceDE w:val="0"/>
        <w:autoSpaceDN w:val="0"/>
        <w:adjustRightInd w:val="0"/>
        <w:spacing w:after="0" w:line="276" w:lineRule="auto"/>
        <w:ind w:hanging="720"/>
        <w:jc w:val="both"/>
        <w:rPr>
          <w:rFonts w:eastAsia="CIDFont+F2" w:cstheme="minorHAnsi"/>
        </w:rPr>
      </w:pPr>
      <w:r w:rsidRPr="001231D2">
        <w:rPr>
          <w:rFonts w:eastAsia="CIDFont+F2" w:cstheme="minorHAnsi"/>
        </w:rPr>
        <w:t>Korzystanie z Platformy e-Zamówienia jest bezpłatne.</w:t>
      </w:r>
    </w:p>
    <w:p w14:paraId="28CEAE82" w14:textId="686BA8DF" w:rsidR="00005E8A" w:rsidRPr="001231D2" w:rsidRDefault="0052051F" w:rsidP="00005E8A">
      <w:pPr>
        <w:pStyle w:val="Akapitzlist"/>
        <w:numPr>
          <w:ilvl w:val="0"/>
          <w:numId w:val="31"/>
        </w:numPr>
        <w:tabs>
          <w:tab w:val="clear" w:pos="720"/>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Zamawiający wyznacza następujące osoby do kontaktu z Wykonawcami:</w:t>
      </w:r>
      <w:r w:rsidR="00FE7432" w:rsidRPr="001231D2">
        <w:rPr>
          <w:rFonts w:eastAsia="CIDFont+F2" w:cstheme="minorHAnsi"/>
        </w:rPr>
        <w:t xml:space="preserve"> </w:t>
      </w:r>
      <w:r w:rsidRPr="001231D2">
        <w:rPr>
          <w:rFonts w:eastAsia="CIDFont+F2" w:cstheme="minorHAnsi"/>
        </w:rPr>
        <w:t>Pan</w:t>
      </w:r>
      <w:r w:rsidR="00005E8A" w:rsidRPr="001231D2">
        <w:rPr>
          <w:rFonts w:eastAsia="CIDFont+F2" w:cstheme="minorHAnsi"/>
        </w:rPr>
        <w:t>i Małgorzata Łasek,</w:t>
      </w:r>
      <w:r w:rsidRPr="001231D2">
        <w:rPr>
          <w:rFonts w:eastAsia="CIDFont+F2" w:cstheme="minorHAnsi"/>
        </w:rPr>
        <w:t xml:space="preserve"> </w:t>
      </w:r>
      <w:r w:rsidR="00005E8A" w:rsidRPr="001231D2">
        <w:rPr>
          <w:rFonts w:eastAsia="CIDFont+F2" w:cstheme="minorHAnsi"/>
        </w:rPr>
        <w:t xml:space="preserve">                       </w:t>
      </w:r>
      <w:r w:rsidRPr="001231D2">
        <w:rPr>
          <w:rFonts w:eastAsia="CIDFont+F2" w:cstheme="minorHAnsi"/>
        </w:rPr>
        <w:t>e-mail:</w:t>
      </w:r>
      <w:r w:rsidR="00005E8A" w:rsidRPr="001231D2">
        <w:rPr>
          <w:rFonts w:eastAsia="CIDFont+F2" w:cstheme="minorHAnsi"/>
        </w:rPr>
        <w:t xml:space="preserve"> </w:t>
      </w:r>
      <w:hyperlink r:id="rId12" w:history="1">
        <w:r w:rsidR="00005E8A" w:rsidRPr="001231D2">
          <w:rPr>
            <w:rStyle w:val="Hipercze"/>
            <w:rFonts w:eastAsia="CIDFont+F2" w:cstheme="minorHAnsi"/>
            <w:color w:val="auto"/>
          </w:rPr>
          <w:t>malgorzata.lasek@slawno.pl</w:t>
        </w:r>
      </w:hyperlink>
    </w:p>
    <w:p w14:paraId="4AD7F9A0" w14:textId="45ABE71B" w:rsidR="00FE7432" w:rsidRPr="001231D2" w:rsidRDefault="0052051F" w:rsidP="00005E8A">
      <w:pPr>
        <w:pStyle w:val="Akapitzlist"/>
        <w:numPr>
          <w:ilvl w:val="0"/>
          <w:numId w:val="31"/>
        </w:numPr>
        <w:tabs>
          <w:tab w:val="clear" w:pos="720"/>
          <w:tab w:val="num" w:pos="284"/>
        </w:tabs>
        <w:autoSpaceDE w:val="0"/>
        <w:autoSpaceDN w:val="0"/>
        <w:adjustRightInd w:val="0"/>
        <w:spacing w:after="0" w:line="276" w:lineRule="auto"/>
        <w:ind w:left="284" w:hanging="284"/>
        <w:jc w:val="both"/>
        <w:rPr>
          <w:rFonts w:eastAsia="CIDFont+F2" w:cstheme="minorHAnsi"/>
          <w:color w:val="FF0000"/>
        </w:rPr>
      </w:pPr>
      <w:r w:rsidRPr="001231D2">
        <w:rPr>
          <w:rFonts w:eastAsia="CIDFont+F2" w:cstheme="minorHAnsi"/>
        </w:rPr>
        <w:t>Wykonawca zamierzający wziąć udział w postępowaniu o udzielenie zamówienia</w:t>
      </w:r>
      <w:r w:rsidR="00FE7432" w:rsidRPr="001231D2">
        <w:rPr>
          <w:rFonts w:eastAsia="CIDFont+F2" w:cstheme="minorHAnsi"/>
        </w:rPr>
        <w:t xml:space="preserve"> </w:t>
      </w:r>
      <w:r w:rsidRPr="001231D2">
        <w:rPr>
          <w:rFonts w:eastAsia="CIDFont+F2" w:cstheme="minorHAnsi"/>
        </w:rPr>
        <w:t xml:space="preserve">publicznego musi posiadać konto podmiotu </w:t>
      </w:r>
      <w:r w:rsidRPr="001231D2">
        <w:rPr>
          <w:rFonts w:eastAsia="CIDFont+F4" w:cstheme="minorHAnsi"/>
        </w:rPr>
        <w:t xml:space="preserve">„Wykonawca” </w:t>
      </w:r>
      <w:r w:rsidRPr="001231D2">
        <w:rPr>
          <w:rFonts w:eastAsia="CIDFont+F2" w:cstheme="minorHAnsi"/>
        </w:rPr>
        <w:t>na Platformie e-</w:t>
      </w:r>
      <w:r w:rsidR="00FE7432" w:rsidRPr="001231D2">
        <w:rPr>
          <w:rFonts w:eastAsia="CIDFont+F2" w:cstheme="minorHAnsi"/>
        </w:rPr>
        <w:t xml:space="preserve"> </w:t>
      </w:r>
      <w:r w:rsidRPr="001231D2">
        <w:rPr>
          <w:rFonts w:eastAsia="CIDFont+F2" w:cstheme="minorHAnsi"/>
        </w:rPr>
        <w:t>Zamówienia. Szczegółowe informacje na temat zakładania kont podmiotów oraz</w:t>
      </w:r>
      <w:r w:rsidR="00FE7432" w:rsidRPr="001231D2">
        <w:rPr>
          <w:rFonts w:eastAsia="CIDFont+F2" w:cstheme="minorHAnsi"/>
        </w:rPr>
        <w:t xml:space="preserve"> </w:t>
      </w:r>
      <w:r w:rsidRPr="001231D2">
        <w:rPr>
          <w:rFonts w:eastAsia="CIDFont+F2" w:cstheme="minorHAnsi"/>
        </w:rPr>
        <w:t>zasady i warunki korzystania z Platformy e-Zamówienia określa Regulamin</w:t>
      </w:r>
      <w:r w:rsidR="00FE7432" w:rsidRPr="001231D2">
        <w:rPr>
          <w:rFonts w:eastAsia="CIDFont+F2" w:cstheme="minorHAnsi"/>
        </w:rPr>
        <w:t xml:space="preserve"> </w:t>
      </w:r>
      <w:r w:rsidRPr="001231D2">
        <w:rPr>
          <w:rFonts w:eastAsia="CIDFont+F2" w:cstheme="minorHAnsi"/>
        </w:rPr>
        <w:t>Platformy e-Zamówienia, dostępny na stronie internetowej</w:t>
      </w:r>
      <w:r w:rsidR="00FE7432" w:rsidRPr="001231D2">
        <w:rPr>
          <w:rFonts w:eastAsia="CIDFont+F2" w:cstheme="minorHAnsi"/>
        </w:rPr>
        <w:t xml:space="preserve"> </w:t>
      </w:r>
      <w:hyperlink r:id="rId13" w:anchor="regulamin-serwisu" w:history="1">
        <w:r w:rsidR="002619E3" w:rsidRPr="001231D2">
          <w:rPr>
            <w:rStyle w:val="Hipercze"/>
            <w:rFonts w:eastAsia="CIDFont+F2" w:cstheme="minorHAnsi"/>
          </w:rPr>
          <w:t>https://ezamowienia.gov.pl/pl/regulamin/#regulamin-serwisu</w:t>
        </w:r>
      </w:hyperlink>
      <w:r w:rsidR="002619E3" w:rsidRPr="001231D2">
        <w:rPr>
          <w:rFonts w:eastAsia="CIDFont+F2" w:cstheme="minorHAnsi"/>
        </w:rPr>
        <w:t xml:space="preserve"> </w:t>
      </w:r>
      <w:r w:rsidRPr="001231D2">
        <w:rPr>
          <w:rFonts w:eastAsia="CIDFont+F2" w:cstheme="minorHAnsi"/>
        </w:rPr>
        <w:t>oraz informacje</w:t>
      </w:r>
      <w:r w:rsidR="00FE7432" w:rsidRPr="001231D2">
        <w:rPr>
          <w:rFonts w:eastAsia="CIDFont+F2" w:cstheme="minorHAnsi"/>
        </w:rPr>
        <w:t xml:space="preserve"> </w:t>
      </w:r>
      <w:r w:rsidRPr="001231D2">
        <w:rPr>
          <w:rFonts w:eastAsia="CIDFont+F2" w:cstheme="minorHAnsi"/>
        </w:rPr>
        <w:t>zamieszczone</w:t>
      </w:r>
      <w:r w:rsidR="00375644" w:rsidRPr="001231D2">
        <w:rPr>
          <w:rFonts w:eastAsia="CIDFont+F2" w:cstheme="minorHAnsi"/>
        </w:rPr>
        <w:t xml:space="preserve"> </w:t>
      </w:r>
      <w:r w:rsidRPr="001231D2">
        <w:rPr>
          <w:rFonts w:eastAsia="CIDFont+F2" w:cstheme="minorHAnsi"/>
        </w:rPr>
        <w:t xml:space="preserve">w zakładce </w:t>
      </w:r>
      <w:r w:rsidRPr="001231D2">
        <w:rPr>
          <w:rFonts w:eastAsia="CIDFont+F4" w:cstheme="minorHAnsi"/>
        </w:rPr>
        <w:t>„Centrum Pomocy”.</w:t>
      </w:r>
    </w:p>
    <w:p w14:paraId="081E2784" w14:textId="77777777" w:rsidR="00FE7432" w:rsidRPr="001231D2" w:rsidRDefault="0052051F" w:rsidP="001E7E99">
      <w:pPr>
        <w:pStyle w:val="Akapitzlist"/>
        <w:numPr>
          <w:ilvl w:val="0"/>
          <w:numId w:val="31"/>
        </w:numPr>
        <w:tabs>
          <w:tab w:val="clear" w:pos="720"/>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Przeglądanie i pobieranie publicznej treści dokumentacji postępowania nie</w:t>
      </w:r>
      <w:r w:rsidR="00FE7432" w:rsidRPr="001231D2">
        <w:rPr>
          <w:rFonts w:eastAsia="CIDFont+F2" w:cstheme="minorHAnsi"/>
        </w:rPr>
        <w:t xml:space="preserve"> </w:t>
      </w:r>
      <w:r w:rsidRPr="001231D2">
        <w:rPr>
          <w:rFonts w:eastAsia="CIDFont+F2" w:cstheme="minorHAnsi"/>
        </w:rPr>
        <w:t>wymaga posiadania konta na Platformie e-Zamówienia ani logowania do</w:t>
      </w:r>
      <w:r w:rsidR="00FE7432" w:rsidRPr="001231D2">
        <w:rPr>
          <w:rFonts w:eastAsia="CIDFont+F2" w:cstheme="minorHAnsi"/>
        </w:rPr>
        <w:t xml:space="preserve"> </w:t>
      </w:r>
      <w:r w:rsidRPr="001231D2">
        <w:rPr>
          <w:rFonts w:eastAsia="CIDFont+F2" w:cstheme="minorHAnsi"/>
        </w:rPr>
        <w:t>Platformy e-Zamówienia.</w:t>
      </w:r>
    </w:p>
    <w:p w14:paraId="6EA699A4" w14:textId="7C4C0C36" w:rsidR="00FE7432" w:rsidRPr="001231D2" w:rsidRDefault="0052051F" w:rsidP="001E7E99">
      <w:pPr>
        <w:pStyle w:val="Akapitzlist"/>
        <w:numPr>
          <w:ilvl w:val="0"/>
          <w:numId w:val="31"/>
        </w:numPr>
        <w:tabs>
          <w:tab w:val="clear" w:pos="720"/>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Sposób sporządzenia dokumentów elektronicznych lub dokumentów</w:t>
      </w:r>
      <w:r w:rsidR="00FE7432" w:rsidRPr="001231D2">
        <w:rPr>
          <w:rFonts w:eastAsia="CIDFont+F2" w:cstheme="minorHAnsi"/>
        </w:rPr>
        <w:t xml:space="preserve"> </w:t>
      </w:r>
      <w:r w:rsidRPr="001231D2">
        <w:rPr>
          <w:rFonts w:eastAsia="CIDFont+F2" w:cstheme="minorHAnsi"/>
        </w:rPr>
        <w:t>elektronicznych będących kopią elektroniczną treści zapisanej w postaci</w:t>
      </w:r>
      <w:r w:rsidR="00FE7432" w:rsidRPr="001231D2">
        <w:rPr>
          <w:rFonts w:eastAsia="CIDFont+F2" w:cstheme="minorHAnsi"/>
        </w:rPr>
        <w:t xml:space="preserve"> </w:t>
      </w:r>
      <w:r w:rsidRPr="001231D2">
        <w:rPr>
          <w:rFonts w:eastAsia="CIDFont+F2" w:cstheme="minorHAnsi"/>
        </w:rPr>
        <w:t xml:space="preserve">papierowej (cyfrowe odwzorowania) musi być zgodny </w:t>
      </w:r>
      <w:r w:rsidR="00005E8A" w:rsidRPr="001231D2">
        <w:rPr>
          <w:rFonts w:eastAsia="CIDFont+F2" w:cstheme="minorHAnsi"/>
        </w:rPr>
        <w:t xml:space="preserve">                               </w:t>
      </w:r>
      <w:r w:rsidRPr="001231D2">
        <w:rPr>
          <w:rFonts w:eastAsia="CIDFont+F2" w:cstheme="minorHAnsi"/>
        </w:rPr>
        <w:t>z wymaganiami</w:t>
      </w:r>
      <w:r w:rsidR="00FE7432" w:rsidRPr="001231D2">
        <w:rPr>
          <w:rFonts w:eastAsia="CIDFont+F2" w:cstheme="minorHAnsi"/>
        </w:rPr>
        <w:t xml:space="preserve"> </w:t>
      </w:r>
      <w:r w:rsidRPr="001231D2">
        <w:rPr>
          <w:rFonts w:eastAsia="CIDFont+F2" w:cstheme="minorHAnsi"/>
        </w:rPr>
        <w:t>określonymi w rozporządzeniu Prezesa Rady Ministrów z dnia 30 grudnia 2020 r.</w:t>
      </w:r>
      <w:r w:rsidR="00FE7432" w:rsidRPr="001231D2">
        <w:rPr>
          <w:rFonts w:eastAsia="CIDFont+F2" w:cstheme="minorHAnsi"/>
        </w:rPr>
        <w:t xml:space="preserve"> </w:t>
      </w:r>
      <w:r w:rsidR="00005E8A" w:rsidRPr="001231D2">
        <w:rPr>
          <w:rFonts w:eastAsia="CIDFont+F2" w:cstheme="minorHAnsi"/>
        </w:rPr>
        <w:t xml:space="preserve">                          </w:t>
      </w:r>
      <w:r w:rsidRPr="001231D2">
        <w:rPr>
          <w:rFonts w:eastAsia="CIDFont+F2" w:cstheme="minorHAnsi"/>
        </w:rPr>
        <w:t>w sprawie sposobu sporządzania i przekazywania informacji oraz wymagań</w:t>
      </w:r>
      <w:r w:rsidR="00FE7432" w:rsidRPr="001231D2">
        <w:rPr>
          <w:rFonts w:eastAsia="CIDFont+F2" w:cstheme="minorHAnsi"/>
        </w:rPr>
        <w:t xml:space="preserve"> </w:t>
      </w:r>
      <w:r w:rsidRPr="001231D2">
        <w:rPr>
          <w:rFonts w:eastAsia="CIDFont+F2" w:cstheme="minorHAnsi"/>
        </w:rPr>
        <w:t>technicznych dla dokumentów elektronicznych oraz środków komunikacji</w:t>
      </w:r>
      <w:r w:rsidR="00FE7432" w:rsidRPr="001231D2">
        <w:rPr>
          <w:rFonts w:eastAsia="CIDFont+F2" w:cstheme="minorHAnsi"/>
        </w:rPr>
        <w:t xml:space="preserve"> </w:t>
      </w:r>
      <w:r w:rsidRPr="001231D2">
        <w:rPr>
          <w:rFonts w:eastAsia="CIDFont+F2" w:cstheme="minorHAnsi"/>
        </w:rPr>
        <w:t>elektronicznej w postępowaniu o udzielenie zamówienia publicznego lub</w:t>
      </w:r>
      <w:r w:rsidR="00FE7432" w:rsidRPr="001231D2">
        <w:rPr>
          <w:rFonts w:eastAsia="CIDFont+F2" w:cstheme="minorHAnsi"/>
        </w:rPr>
        <w:t xml:space="preserve"> </w:t>
      </w:r>
      <w:r w:rsidRPr="001231D2">
        <w:rPr>
          <w:rFonts w:eastAsia="CIDFont+F2" w:cstheme="minorHAnsi"/>
        </w:rPr>
        <w:t>konkursie.</w:t>
      </w:r>
    </w:p>
    <w:p w14:paraId="4263845D" w14:textId="767B861B" w:rsidR="00FE7432" w:rsidRPr="001231D2" w:rsidRDefault="0052051F" w:rsidP="001E7E99">
      <w:pPr>
        <w:pStyle w:val="Akapitzlist"/>
        <w:numPr>
          <w:ilvl w:val="0"/>
          <w:numId w:val="31"/>
        </w:numPr>
        <w:tabs>
          <w:tab w:val="clear" w:pos="720"/>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Dokumenty elektroniczne, o których mowa w § 2 ust. 1 rozporządzenia , o którym</w:t>
      </w:r>
      <w:r w:rsidR="00FE7432" w:rsidRPr="001231D2">
        <w:rPr>
          <w:rFonts w:eastAsia="CIDFont+F2" w:cstheme="minorHAnsi"/>
        </w:rPr>
        <w:t xml:space="preserve"> </w:t>
      </w:r>
      <w:r w:rsidRPr="001231D2">
        <w:rPr>
          <w:rFonts w:eastAsia="CIDFont+F2" w:cstheme="minorHAnsi"/>
        </w:rPr>
        <w:t xml:space="preserve">mowa w </w:t>
      </w:r>
      <w:r w:rsidR="00F64E8A" w:rsidRPr="001231D2">
        <w:rPr>
          <w:rFonts w:eastAsia="CIDFont+F2" w:cstheme="minorHAnsi"/>
        </w:rPr>
        <w:t>ust. 9</w:t>
      </w:r>
      <w:r w:rsidRPr="001231D2">
        <w:rPr>
          <w:rFonts w:eastAsia="CIDFont+F2" w:cstheme="minorHAnsi"/>
        </w:rPr>
        <w:t xml:space="preserve"> SWZ, sporządza się w postaci elektronicznej, w formatach danych</w:t>
      </w:r>
      <w:r w:rsidR="00FE7432" w:rsidRPr="001231D2">
        <w:rPr>
          <w:rFonts w:eastAsia="CIDFont+F2" w:cstheme="minorHAnsi"/>
        </w:rPr>
        <w:t xml:space="preserve"> </w:t>
      </w:r>
      <w:r w:rsidRPr="001231D2">
        <w:rPr>
          <w:rFonts w:eastAsia="CIDFont+F2" w:cstheme="minorHAnsi"/>
        </w:rPr>
        <w:t>określonych w przepisach rozporządzenia Rady Ministrów z dnia 12 kwietnia</w:t>
      </w:r>
      <w:r w:rsidR="00FE7432" w:rsidRPr="001231D2">
        <w:rPr>
          <w:rFonts w:eastAsia="CIDFont+F2" w:cstheme="minorHAnsi"/>
        </w:rPr>
        <w:t xml:space="preserve"> </w:t>
      </w:r>
      <w:r w:rsidRPr="001231D2">
        <w:rPr>
          <w:rFonts w:eastAsia="CIDFont+F2" w:cstheme="minorHAnsi"/>
        </w:rPr>
        <w:t>2012 r. w sprawie Krajowych Ram Interoperacyjności, minimalnych wymagań dla</w:t>
      </w:r>
      <w:r w:rsidR="00FE7432" w:rsidRPr="001231D2">
        <w:rPr>
          <w:rFonts w:eastAsia="CIDFont+F2" w:cstheme="minorHAnsi"/>
        </w:rPr>
        <w:t xml:space="preserve"> </w:t>
      </w:r>
      <w:r w:rsidRPr="001231D2">
        <w:rPr>
          <w:rFonts w:eastAsia="CIDFont+F2" w:cstheme="minorHAnsi"/>
        </w:rPr>
        <w:t>rejestrów publicznych i wymiany informacji w postaci elektronicznej oraz</w:t>
      </w:r>
      <w:r w:rsidR="00FE7432" w:rsidRPr="001231D2">
        <w:rPr>
          <w:rFonts w:eastAsia="CIDFont+F2" w:cstheme="minorHAnsi"/>
        </w:rPr>
        <w:t xml:space="preserve"> </w:t>
      </w:r>
      <w:r w:rsidRPr="001231D2">
        <w:rPr>
          <w:rFonts w:eastAsia="CIDFont+F2" w:cstheme="minorHAnsi"/>
        </w:rPr>
        <w:t>minimalnych wymagań dla systemów teleinformatycznych, z uwzględnieniem</w:t>
      </w:r>
      <w:r w:rsidR="00FE7432" w:rsidRPr="001231D2">
        <w:rPr>
          <w:rFonts w:eastAsia="CIDFont+F2" w:cstheme="minorHAnsi"/>
        </w:rPr>
        <w:t xml:space="preserve"> </w:t>
      </w:r>
      <w:r w:rsidRPr="001231D2">
        <w:rPr>
          <w:rFonts w:eastAsia="CIDFont+F2" w:cstheme="minorHAnsi"/>
        </w:rPr>
        <w:t xml:space="preserve">rodzaju przekazywanych danych </w:t>
      </w:r>
      <w:r w:rsidR="00005E8A" w:rsidRPr="001231D2">
        <w:rPr>
          <w:rFonts w:eastAsia="CIDFont+F2" w:cstheme="minorHAnsi"/>
        </w:rPr>
        <w:t xml:space="preserve">                         </w:t>
      </w:r>
      <w:r w:rsidRPr="001231D2">
        <w:rPr>
          <w:rFonts w:eastAsia="CIDFont+F2" w:cstheme="minorHAnsi"/>
        </w:rPr>
        <w:t>i przekazuje się jako załączniki. W przypadku formatów, o których mowa w art. 66 ust. 1 ustawy Pzp, ww. regulacje nie będą</w:t>
      </w:r>
      <w:r w:rsidR="00FE7432" w:rsidRPr="001231D2">
        <w:rPr>
          <w:rFonts w:eastAsia="CIDFont+F2" w:cstheme="minorHAnsi"/>
        </w:rPr>
        <w:t xml:space="preserve"> </w:t>
      </w:r>
      <w:r w:rsidRPr="001231D2">
        <w:rPr>
          <w:rFonts w:eastAsia="CIDFont+F2" w:cstheme="minorHAnsi"/>
        </w:rPr>
        <w:t>miały bezpośredniego zastosowania.</w:t>
      </w:r>
    </w:p>
    <w:p w14:paraId="0D7BF149" w14:textId="77777777" w:rsidR="00FE7432" w:rsidRPr="001231D2" w:rsidRDefault="0052051F" w:rsidP="001E7E99">
      <w:pPr>
        <w:pStyle w:val="Akapitzlist"/>
        <w:numPr>
          <w:ilvl w:val="0"/>
          <w:numId w:val="31"/>
        </w:numPr>
        <w:tabs>
          <w:tab w:val="clear" w:pos="720"/>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Informacje, oświadczenia lub dokumenty, inne niż wymienione w § 2 ust. 1</w:t>
      </w:r>
      <w:r w:rsidR="00FE7432" w:rsidRPr="001231D2">
        <w:rPr>
          <w:rFonts w:eastAsia="CIDFont+F2" w:cstheme="minorHAnsi"/>
        </w:rPr>
        <w:t xml:space="preserve"> </w:t>
      </w:r>
      <w:r w:rsidRPr="001231D2">
        <w:rPr>
          <w:rFonts w:eastAsia="CIDFont+F2" w:cstheme="minorHAnsi"/>
        </w:rPr>
        <w:t>rozporządzenia, o którym mowa w pkt 11.6 SWZ, przekazywane w postępowaniu</w:t>
      </w:r>
      <w:r w:rsidR="00FE7432" w:rsidRPr="001231D2">
        <w:rPr>
          <w:rFonts w:eastAsia="CIDFont+F2" w:cstheme="minorHAnsi"/>
        </w:rPr>
        <w:t xml:space="preserve"> </w:t>
      </w:r>
      <w:r w:rsidRPr="001231D2">
        <w:rPr>
          <w:rFonts w:eastAsia="CIDFont+F2" w:cstheme="minorHAnsi"/>
        </w:rPr>
        <w:t>sporządza się w postaci elektronicznej:</w:t>
      </w:r>
    </w:p>
    <w:p w14:paraId="77D68B6D" w14:textId="77777777" w:rsidR="00FE7432" w:rsidRPr="001231D2" w:rsidRDefault="0052051F" w:rsidP="001E7E99">
      <w:pPr>
        <w:pStyle w:val="Akapitzlist"/>
        <w:numPr>
          <w:ilvl w:val="3"/>
          <w:numId w:val="25"/>
        </w:numPr>
        <w:autoSpaceDE w:val="0"/>
        <w:autoSpaceDN w:val="0"/>
        <w:adjustRightInd w:val="0"/>
        <w:spacing w:after="0" w:line="276" w:lineRule="auto"/>
        <w:ind w:left="567" w:hanging="283"/>
        <w:jc w:val="both"/>
        <w:rPr>
          <w:rFonts w:eastAsia="CIDFont+F2" w:cstheme="minorHAnsi"/>
        </w:rPr>
      </w:pPr>
      <w:r w:rsidRPr="001231D2">
        <w:rPr>
          <w:rFonts w:eastAsia="CIDFont+F2" w:cstheme="minorHAnsi"/>
        </w:rPr>
        <w:lastRenderedPageBreak/>
        <w:t>w formatach danych określonych w przepisach rozporządzenia Rady Ministrów</w:t>
      </w:r>
      <w:r w:rsidR="00FE7432" w:rsidRPr="001231D2">
        <w:rPr>
          <w:rFonts w:eastAsia="CIDFont+F2" w:cstheme="minorHAnsi"/>
        </w:rPr>
        <w:t xml:space="preserve"> </w:t>
      </w:r>
      <w:r w:rsidRPr="001231D2">
        <w:rPr>
          <w:rFonts w:eastAsia="CIDFont+F2" w:cstheme="minorHAnsi"/>
        </w:rPr>
        <w:t>w sprawie Krajowych Ram Interoperacyjności z uwzględnieniem rodzaju</w:t>
      </w:r>
      <w:r w:rsidR="00FE7432" w:rsidRPr="001231D2">
        <w:rPr>
          <w:rFonts w:eastAsia="CIDFont+F2" w:cstheme="minorHAnsi"/>
        </w:rPr>
        <w:t xml:space="preserve"> </w:t>
      </w:r>
      <w:r w:rsidRPr="001231D2">
        <w:rPr>
          <w:rFonts w:eastAsia="CIDFont+F2" w:cstheme="minorHAnsi"/>
        </w:rPr>
        <w:t>przekazywanych danych (i przekazuje się jako załącznik),</w:t>
      </w:r>
    </w:p>
    <w:p w14:paraId="56C461D3" w14:textId="77777777" w:rsidR="00BD79BA" w:rsidRPr="001231D2" w:rsidRDefault="0052051F" w:rsidP="00BD79BA">
      <w:pPr>
        <w:pStyle w:val="Akapitzlist"/>
        <w:autoSpaceDE w:val="0"/>
        <w:autoSpaceDN w:val="0"/>
        <w:adjustRightInd w:val="0"/>
        <w:spacing w:after="0" w:line="276" w:lineRule="auto"/>
        <w:ind w:left="567"/>
        <w:jc w:val="both"/>
        <w:rPr>
          <w:rFonts w:eastAsia="CIDFont+F2" w:cstheme="minorHAnsi"/>
        </w:rPr>
      </w:pPr>
      <w:r w:rsidRPr="001231D2">
        <w:rPr>
          <w:rFonts w:eastAsia="CIDFont+F2" w:cstheme="minorHAnsi"/>
        </w:rPr>
        <w:t>lub</w:t>
      </w:r>
    </w:p>
    <w:p w14:paraId="1B9ADCE5" w14:textId="77777777" w:rsidR="00BD79BA" w:rsidRPr="001231D2" w:rsidRDefault="0052051F" w:rsidP="001E7E99">
      <w:pPr>
        <w:pStyle w:val="Akapitzlist"/>
        <w:numPr>
          <w:ilvl w:val="3"/>
          <w:numId w:val="25"/>
        </w:numPr>
        <w:autoSpaceDE w:val="0"/>
        <w:autoSpaceDN w:val="0"/>
        <w:adjustRightInd w:val="0"/>
        <w:spacing w:after="0" w:line="276" w:lineRule="auto"/>
        <w:ind w:left="567" w:hanging="283"/>
        <w:jc w:val="both"/>
        <w:rPr>
          <w:rFonts w:eastAsia="CIDFont+F2" w:cstheme="minorHAnsi"/>
        </w:rPr>
      </w:pPr>
      <w:r w:rsidRPr="001231D2">
        <w:rPr>
          <w:rFonts w:eastAsia="CIDFont+F2" w:cstheme="minorHAnsi"/>
        </w:rPr>
        <w:t>jako tekst wpisany bezpośrednio do wiadomości przekazywanej przy użyciu</w:t>
      </w:r>
      <w:r w:rsidR="00BD79BA" w:rsidRPr="001231D2">
        <w:rPr>
          <w:rFonts w:eastAsia="CIDFont+F2" w:cstheme="minorHAnsi"/>
        </w:rPr>
        <w:t xml:space="preserve"> </w:t>
      </w:r>
      <w:r w:rsidRPr="001231D2">
        <w:rPr>
          <w:rFonts w:eastAsia="CIDFont+F2" w:cstheme="minorHAnsi"/>
        </w:rPr>
        <w:t>środków komunikacji elektronicznej (np. w treści wiadomości e-mail lub w</w:t>
      </w:r>
      <w:r w:rsidR="00BD79BA" w:rsidRPr="001231D2">
        <w:rPr>
          <w:rFonts w:eastAsia="CIDFont+F2" w:cstheme="minorHAnsi"/>
        </w:rPr>
        <w:t xml:space="preserve"> </w:t>
      </w:r>
      <w:r w:rsidRPr="001231D2">
        <w:rPr>
          <w:rFonts w:eastAsia="CIDFont+F2" w:cstheme="minorHAnsi"/>
        </w:rPr>
        <w:t xml:space="preserve">treści </w:t>
      </w:r>
      <w:r w:rsidRPr="001231D2">
        <w:rPr>
          <w:rFonts w:eastAsia="CIDFont+F4" w:cstheme="minorHAnsi"/>
        </w:rPr>
        <w:t>„Formularza do komunikacji”</w:t>
      </w:r>
      <w:r w:rsidRPr="001231D2">
        <w:rPr>
          <w:rFonts w:eastAsia="CIDFont+F2" w:cstheme="minorHAnsi"/>
        </w:rPr>
        <w:t>).</w:t>
      </w:r>
    </w:p>
    <w:p w14:paraId="395B60D2" w14:textId="1FEE1467" w:rsidR="00BD79BA" w:rsidRPr="001231D2" w:rsidRDefault="0052051F" w:rsidP="001E7E99">
      <w:pPr>
        <w:pStyle w:val="Akapitzlist"/>
        <w:numPr>
          <w:ilvl w:val="0"/>
          <w:numId w:val="31"/>
        </w:numPr>
        <w:tabs>
          <w:tab w:val="clear" w:pos="720"/>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Jeżeli dokumenty elektroniczne, przekazywane przy użyciu środków komunikacji</w:t>
      </w:r>
      <w:r w:rsidR="00BD79BA" w:rsidRPr="001231D2">
        <w:rPr>
          <w:rFonts w:eastAsia="CIDFont+F2" w:cstheme="minorHAnsi"/>
        </w:rPr>
        <w:t xml:space="preserve"> </w:t>
      </w:r>
      <w:r w:rsidRPr="001231D2">
        <w:rPr>
          <w:rFonts w:eastAsia="CIDFont+F2" w:cstheme="minorHAnsi"/>
        </w:rPr>
        <w:t>elektronicznej, zawierają informacje stanowiące tajemnicę przedsiębiorstwa w</w:t>
      </w:r>
      <w:r w:rsidR="00BD79BA" w:rsidRPr="001231D2">
        <w:rPr>
          <w:rFonts w:eastAsia="CIDFont+F2" w:cstheme="minorHAnsi"/>
        </w:rPr>
        <w:t xml:space="preserve"> </w:t>
      </w:r>
      <w:r w:rsidRPr="001231D2">
        <w:rPr>
          <w:rFonts w:eastAsia="CIDFont+F2" w:cstheme="minorHAnsi"/>
        </w:rPr>
        <w:t>rozumieniu przepisów ustawy z dnia 16 kwietnia 1993 r. o zwalczaniu nieuczciwej</w:t>
      </w:r>
      <w:r w:rsidR="00BD79BA" w:rsidRPr="001231D2">
        <w:rPr>
          <w:rFonts w:eastAsia="CIDFont+F2" w:cstheme="minorHAnsi"/>
        </w:rPr>
        <w:t xml:space="preserve"> </w:t>
      </w:r>
      <w:r w:rsidRPr="001231D2">
        <w:rPr>
          <w:rFonts w:eastAsia="CIDFont+F2" w:cstheme="minorHAnsi"/>
        </w:rPr>
        <w:t xml:space="preserve">konkurencji (Dz. U. z 2020 r. poz. 1913), wykonawca, </w:t>
      </w:r>
      <w:r w:rsidR="00005E8A" w:rsidRPr="001231D2">
        <w:rPr>
          <w:rFonts w:eastAsia="CIDFont+F2" w:cstheme="minorHAnsi"/>
        </w:rPr>
        <w:t xml:space="preserve">                      </w:t>
      </w:r>
      <w:r w:rsidRPr="001231D2">
        <w:rPr>
          <w:rFonts w:eastAsia="CIDFont+F2" w:cstheme="minorHAnsi"/>
        </w:rPr>
        <w:t>w celu utrzymania w</w:t>
      </w:r>
      <w:r w:rsidR="00BD79BA" w:rsidRPr="001231D2">
        <w:rPr>
          <w:rFonts w:eastAsia="CIDFont+F2" w:cstheme="minorHAnsi"/>
        </w:rPr>
        <w:t xml:space="preserve"> </w:t>
      </w:r>
      <w:r w:rsidRPr="001231D2">
        <w:rPr>
          <w:rFonts w:eastAsia="CIDFont+F2" w:cstheme="minorHAnsi"/>
        </w:rPr>
        <w:t>poufności tych informacji, przekazuje je w wydzielonym i odpowiednio</w:t>
      </w:r>
      <w:r w:rsidR="00BD79BA" w:rsidRPr="001231D2">
        <w:rPr>
          <w:rFonts w:eastAsia="CIDFont+F2" w:cstheme="minorHAnsi"/>
        </w:rPr>
        <w:t xml:space="preserve"> </w:t>
      </w:r>
      <w:r w:rsidRPr="001231D2">
        <w:rPr>
          <w:rFonts w:eastAsia="CIDFont+F2" w:cstheme="minorHAnsi"/>
        </w:rPr>
        <w:t xml:space="preserve">oznaczonym pliku, wraz z jednoczesnym zaznaczeniem w nazwie pliku </w:t>
      </w:r>
      <w:r w:rsidRPr="001231D2">
        <w:rPr>
          <w:rFonts w:eastAsia="CIDFont+F4" w:cstheme="minorHAnsi"/>
        </w:rPr>
        <w:t>„Dokument</w:t>
      </w:r>
      <w:r w:rsidR="00BD79BA" w:rsidRPr="001231D2">
        <w:rPr>
          <w:rFonts w:eastAsia="CIDFont+F4" w:cstheme="minorHAnsi"/>
        </w:rPr>
        <w:t xml:space="preserve"> </w:t>
      </w:r>
      <w:r w:rsidRPr="001231D2">
        <w:rPr>
          <w:rFonts w:eastAsia="CIDFont+F4" w:cstheme="minorHAnsi"/>
        </w:rPr>
        <w:t>stanowiący tajemnicę przedsiębiorstwa”.</w:t>
      </w:r>
    </w:p>
    <w:p w14:paraId="1AF36DB5" w14:textId="4445C440" w:rsidR="00BD79BA" w:rsidRPr="001231D2" w:rsidRDefault="0052051F" w:rsidP="001E7E99">
      <w:pPr>
        <w:pStyle w:val="Akapitzlist"/>
        <w:numPr>
          <w:ilvl w:val="0"/>
          <w:numId w:val="31"/>
        </w:numPr>
        <w:tabs>
          <w:tab w:val="clear" w:pos="720"/>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Komunikacja w postępowaniu, z wyłączeniem składania ofert (sposób</w:t>
      </w:r>
      <w:r w:rsidR="00BD79BA" w:rsidRPr="001231D2">
        <w:rPr>
          <w:rFonts w:eastAsia="CIDFont+F2" w:cstheme="minorHAnsi"/>
        </w:rPr>
        <w:t xml:space="preserve"> </w:t>
      </w:r>
      <w:r w:rsidRPr="001231D2">
        <w:rPr>
          <w:rFonts w:eastAsia="CIDFont+F2" w:cstheme="minorHAnsi"/>
        </w:rPr>
        <w:t xml:space="preserve">składania ofert opisano </w:t>
      </w:r>
      <w:r w:rsidR="00005E8A" w:rsidRPr="001231D2">
        <w:rPr>
          <w:rFonts w:eastAsia="CIDFont+F2" w:cstheme="minorHAnsi"/>
        </w:rPr>
        <w:t>rozdziale</w:t>
      </w:r>
      <w:r w:rsidR="00F64E8A" w:rsidRPr="001231D2">
        <w:rPr>
          <w:rFonts w:eastAsia="CIDFont+F2" w:cstheme="minorHAnsi"/>
        </w:rPr>
        <w:t xml:space="preserve"> X</w:t>
      </w:r>
      <w:r w:rsidR="00005E8A" w:rsidRPr="001231D2">
        <w:rPr>
          <w:rFonts w:eastAsia="CIDFont+F2" w:cstheme="minorHAnsi"/>
        </w:rPr>
        <w:t xml:space="preserve">X </w:t>
      </w:r>
      <w:r w:rsidRPr="001231D2">
        <w:rPr>
          <w:rFonts w:eastAsia="CIDFont+F2" w:cstheme="minorHAnsi"/>
        </w:rPr>
        <w:t>SWZ) odbywa się drogą elektroniczną</w:t>
      </w:r>
      <w:r w:rsidR="00BD79BA" w:rsidRPr="001231D2">
        <w:rPr>
          <w:rFonts w:eastAsia="CIDFont+F2" w:cstheme="minorHAnsi"/>
        </w:rPr>
        <w:t xml:space="preserve"> </w:t>
      </w:r>
      <w:r w:rsidRPr="001231D2">
        <w:rPr>
          <w:rFonts w:eastAsia="CIDFont+F2" w:cstheme="minorHAnsi"/>
        </w:rPr>
        <w:t xml:space="preserve">za pośrednictwem formularzy do komunikacji dostępnych </w:t>
      </w:r>
      <w:r w:rsidR="00005E8A" w:rsidRPr="001231D2">
        <w:rPr>
          <w:rFonts w:eastAsia="CIDFont+F2" w:cstheme="minorHAnsi"/>
        </w:rPr>
        <w:t xml:space="preserve">                 </w:t>
      </w:r>
      <w:r w:rsidRPr="001231D2">
        <w:rPr>
          <w:rFonts w:eastAsia="CIDFont+F2" w:cstheme="minorHAnsi"/>
        </w:rPr>
        <w:t>w zakładce</w:t>
      </w:r>
      <w:r w:rsidR="00BD79BA" w:rsidRPr="001231D2">
        <w:rPr>
          <w:rFonts w:eastAsia="CIDFont+F2" w:cstheme="minorHAnsi"/>
        </w:rPr>
        <w:t xml:space="preserve"> </w:t>
      </w:r>
      <w:r w:rsidRPr="001231D2">
        <w:rPr>
          <w:rFonts w:eastAsia="CIDFont+F4" w:cstheme="minorHAnsi"/>
        </w:rPr>
        <w:t xml:space="preserve">„Formularze” („Formularze do komunikacji”). </w:t>
      </w:r>
      <w:r w:rsidRPr="001231D2">
        <w:rPr>
          <w:rFonts w:eastAsia="CIDFont+F2" w:cstheme="minorHAnsi"/>
        </w:rPr>
        <w:t xml:space="preserve">Za pośrednictwem </w:t>
      </w:r>
      <w:r w:rsidRPr="001231D2">
        <w:rPr>
          <w:rFonts w:eastAsia="CIDFont+F4" w:cstheme="minorHAnsi"/>
        </w:rPr>
        <w:t>„Formularzy do</w:t>
      </w:r>
      <w:r w:rsidR="00BD79BA" w:rsidRPr="001231D2">
        <w:rPr>
          <w:rFonts w:eastAsia="CIDFont+F4" w:cstheme="minorHAnsi"/>
        </w:rPr>
        <w:t xml:space="preserve"> </w:t>
      </w:r>
      <w:r w:rsidRPr="001231D2">
        <w:rPr>
          <w:rFonts w:eastAsia="CIDFont+F4" w:cstheme="minorHAnsi"/>
        </w:rPr>
        <w:t xml:space="preserve">komunikacji” </w:t>
      </w:r>
      <w:r w:rsidRPr="001231D2">
        <w:rPr>
          <w:rFonts w:eastAsia="CIDFont+F2" w:cstheme="minorHAnsi"/>
        </w:rPr>
        <w:t>odbywa się w szczególności przekazywanie wezwań i zawiadomień,</w:t>
      </w:r>
      <w:r w:rsidR="00BD79BA" w:rsidRPr="001231D2">
        <w:rPr>
          <w:rFonts w:eastAsia="CIDFont+F2" w:cstheme="minorHAnsi"/>
        </w:rPr>
        <w:t xml:space="preserve"> </w:t>
      </w:r>
      <w:r w:rsidRPr="001231D2">
        <w:rPr>
          <w:rFonts w:eastAsia="CIDFont+F2" w:cstheme="minorHAnsi"/>
        </w:rPr>
        <w:t xml:space="preserve">zadawanie pytań </w:t>
      </w:r>
      <w:r w:rsidR="00005E8A" w:rsidRPr="001231D2">
        <w:rPr>
          <w:rFonts w:eastAsia="CIDFont+F2" w:cstheme="minorHAnsi"/>
        </w:rPr>
        <w:t xml:space="preserve">                     </w:t>
      </w:r>
      <w:r w:rsidRPr="001231D2">
        <w:rPr>
          <w:rFonts w:eastAsia="CIDFont+F2" w:cstheme="minorHAnsi"/>
        </w:rPr>
        <w:t>i udzielanie odpowiedzi. Formularze do komunikacji umożliwiają</w:t>
      </w:r>
      <w:r w:rsidR="00BD79BA" w:rsidRPr="001231D2">
        <w:rPr>
          <w:rFonts w:eastAsia="CIDFont+F2" w:cstheme="minorHAnsi"/>
        </w:rPr>
        <w:t xml:space="preserve"> </w:t>
      </w:r>
      <w:r w:rsidRPr="001231D2">
        <w:rPr>
          <w:rFonts w:eastAsia="CIDFont+F2" w:cstheme="minorHAnsi"/>
        </w:rPr>
        <w:t>również dołączenie załącznika do przesyłanej wiadomości (przycisk „dodaj</w:t>
      </w:r>
      <w:r w:rsidR="00BD79BA" w:rsidRPr="001231D2">
        <w:rPr>
          <w:rFonts w:eastAsia="CIDFont+F2" w:cstheme="minorHAnsi"/>
        </w:rPr>
        <w:t xml:space="preserve"> </w:t>
      </w:r>
      <w:r w:rsidRPr="001231D2">
        <w:rPr>
          <w:rFonts w:eastAsia="CIDFont+F2" w:cstheme="minorHAnsi"/>
        </w:rPr>
        <w:t>załącznik”).</w:t>
      </w:r>
    </w:p>
    <w:p w14:paraId="4115F62D" w14:textId="5C1F6E79" w:rsidR="00BD79BA" w:rsidRPr="001231D2" w:rsidRDefault="0052051F" w:rsidP="001E7E99">
      <w:pPr>
        <w:pStyle w:val="Akapitzlist"/>
        <w:numPr>
          <w:ilvl w:val="0"/>
          <w:numId w:val="31"/>
        </w:numPr>
        <w:tabs>
          <w:tab w:val="clear" w:pos="720"/>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Możliwość korzystania w postępowaniu z „</w:t>
      </w:r>
      <w:r w:rsidRPr="001231D2">
        <w:rPr>
          <w:rFonts w:eastAsia="CIDFont+F4" w:cstheme="minorHAnsi"/>
        </w:rPr>
        <w:t xml:space="preserve">Formularzy do komunikacji” </w:t>
      </w:r>
      <w:r w:rsidRPr="001231D2">
        <w:rPr>
          <w:rFonts w:eastAsia="CIDFont+F2" w:cstheme="minorHAnsi"/>
        </w:rPr>
        <w:t>w pełnym</w:t>
      </w:r>
      <w:r w:rsidR="00BD79BA" w:rsidRPr="001231D2">
        <w:rPr>
          <w:rFonts w:eastAsia="CIDFont+F2" w:cstheme="minorHAnsi"/>
        </w:rPr>
        <w:t xml:space="preserve"> </w:t>
      </w:r>
      <w:r w:rsidRPr="001231D2">
        <w:rPr>
          <w:rFonts w:eastAsia="CIDFont+F2" w:cstheme="minorHAnsi"/>
        </w:rPr>
        <w:t>zakresie wymaga posiadania konta „Wykonawcy” na Platformie e-Zamówienia</w:t>
      </w:r>
      <w:r w:rsidR="00BD79BA" w:rsidRPr="001231D2">
        <w:rPr>
          <w:rFonts w:eastAsia="CIDFont+F2" w:cstheme="minorHAnsi"/>
        </w:rPr>
        <w:t xml:space="preserve"> </w:t>
      </w:r>
      <w:r w:rsidRPr="001231D2">
        <w:rPr>
          <w:rFonts w:eastAsia="CIDFont+F2" w:cstheme="minorHAnsi"/>
        </w:rPr>
        <w:t xml:space="preserve">oraz zalogowania się na Platformie </w:t>
      </w:r>
      <w:r w:rsidR="00005E8A" w:rsidRPr="001231D2">
        <w:rPr>
          <w:rFonts w:eastAsia="CIDFont+F2" w:cstheme="minorHAnsi"/>
        </w:rPr>
        <w:t xml:space="preserve">                      </w:t>
      </w:r>
      <w:r w:rsidRPr="001231D2">
        <w:rPr>
          <w:rFonts w:eastAsia="CIDFont+F2" w:cstheme="minorHAnsi"/>
        </w:rPr>
        <w:t xml:space="preserve">e-Zamówienia. Do korzystania z </w:t>
      </w:r>
      <w:r w:rsidRPr="001231D2">
        <w:rPr>
          <w:rFonts w:eastAsia="CIDFont+F4" w:cstheme="minorHAnsi"/>
        </w:rPr>
        <w:t>„Formularzy</w:t>
      </w:r>
      <w:r w:rsidR="00BD79BA" w:rsidRPr="001231D2">
        <w:rPr>
          <w:rFonts w:eastAsia="CIDFont+F4" w:cstheme="minorHAnsi"/>
        </w:rPr>
        <w:t xml:space="preserve"> </w:t>
      </w:r>
      <w:r w:rsidRPr="001231D2">
        <w:rPr>
          <w:rFonts w:eastAsia="CIDFont+F4" w:cstheme="minorHAnsi"/>
        </w:rPr>
        <w:t xml:space="preserve">do komunikacji” </w:t>
      </w:r>
      <w:r w:rsidRPr="001231D2">
        <w:rPr>
          <w:rFonts w:eastAsia="CIDFont+F2" w:cstheme="minorHAnsi"/>
        </w:rPr>
        <w:t>służących do zadawania pytań dotyczących treści dokumentów</w:t>
      </w:r>
      <w:r w:rsidR="00BD79BA" w:rsidRPr="001231D2">
        <w:rPr>
          <w:rFonts w:eastAsia="CIDFont+F2" w:cstheme="minorHAnsi"/>
        </w:rPr>
        <w:t xml:space="preserve"> </w:t>
      </w:r>
      <w:r w:rsidRPr="001231D2">
        <w:rPr>
          <w:rFonts w:eastAsia="CIDFont+F2" w:cstheme="minorHAnsi"/>
        </w:rPr>
        <w:t>zamówienia wystarczające jest posiadanie tzw. konta uproszczonego na</w:t>
      </w:r>
      <w:r w:rsidR="00BD79BA" w:rsidRPr="001231D2">
        <w:rPr>
          <w:rFonts w:eastAsia="CIDFont+F2" w:cstheme="minorHAnsi"/>
        </w:rPr>
        <w:t xml:space="preserve"> </w:t>
      </w:r>
      <w:r w:rsidRPr="001231D2">
        <w:rPr>
          <w:rFonts w:eastAsia="CIDFont+F2" w:cstheme="minorHAnsi"/>
        </w:rPr>
        <w:t>Platformie e-Zamówienia.</w:t>
      </w:r>
    </w:p>
    <w:p w14:paraId="4BE4E250" w14:textId="77777777" w:rsidR="00BD79BA" w:rsidRPr="001231D2" w:rsidRDefault="0052051F" w:rsidP="001E7E99">
      <w:pPr>
        <w:pStyle w:val="Akapitzlist"/>
        <w:numPr>
          <w:ilvl w:val="0"/>
          <w:numId w:val="31"/>
        </w:numPr>
        <w:tabs>
          <w:tab w:val="clear" w:pos="720"/>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Wszystkie wysłane i odebrane w postępowaniu przez wykonawcę wiadomości</w:t>
      </w:r>
      <w:r w:rsidR="00BD79BA" w:rsidRPr="001231D2">
        <w:rPr>
          <w:rFonts w:eastAsia="CIDFont+F2" w:cstheme="minorHAnsi"/>
        </w:rPr>
        <w:t xml:space="preserve"> </w:t>
      </w:r>
      <w:r w:rsidRPr="001231D2">
        <w:rPr>
          <w:rFonts w:eastAsia="CIDFont+F2" w:cstheme="minorHAnsi"/>
        </w:rPr>
        <w:t>widoczne są po zalogowaniu w podglądzie postępowania w zakładce</w:t>
      </w:r>
      <w:r w:rsidR="00BD79BA" w:rsidRPr="001231D2">
        <w:rPr>
          <w:rFonts w:eastAsia="CIDFont+F2" w:cstheme="minorHAnsi"/>
        </w:rPr>
        <w:t xml:space="preserve"> </w:t>
      </w:r>
      <w:r w:rsidRPr="001231D2">
        <w:rPr>
          <w:rFonts w:eastAsia="CIDFont+F4" w:cstheme="minorHAnsi"/>
        </w:rPr>
        <w:t>„Komunikacja”.</w:t>
      </w:r>
    </w:p>
    <w:p w14:paraId="6705CBAA" w14:textId="437BF6C1" w:rsidR="00BD79BA" w:rsidRPr="001231D2" w:rsidRDefault="0052051F" w:rsidP="001E7E99">
      <w:pPr>
        <w:pStyle w:val="Akapitzlist"/>
        <w:numPr>
          <w:ilvl w:val="0"/>
          <w:numId w:val="31"/>
        </w:numPr>
        <w:tabs>
          <w:tab w:val="clear" w:pos="720"/>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 xml:space="preserve">Maksymalny rozmiar plików przesyłanych za pośrednictwem </w:t>
      </w:r>
      <w:r w:rsidRPr="001231D2">
        <w:rPr>
          <w:rFonts w:eastAsia="CIDFont+F4" w:cstheme="minorHAnsi"/>
        </w:rPr>
        <w:t>„Formularzy do</w:t>
      </w:r>
      <w:r w:rsidR="00BD79BA" w:rsidRPr="001231D2">
        <w:rPr>
          <w:rFonts w:eastAsia="CIDFont+F4" w:cstheme="minorHAnsi"/>
        </w:rPr>
        <w:t xml:space="preserve"> </w:t>
      </w:r>
      <w:r w:rsidRPr="001231D2">
        <w:rPr>
          <w:rFonts w:eastAsia="CIDFont+F4" w:cstheme="minorHAnsi"/>
        </w:rPr>
        <w:t xml:space="preserve">komunikacji” </w:t>
      </w:r>
      <w:r w:rsidRPr="001231D2">
        <w:rPr>
          <w:rFonts w:eastAsia="CIDFont+F2" w:cstheme="minorHAnsi"/>
        </w:rPr>
        <w:t xml:space="preserve">wynosi </w:t>
      </w:r>
      <w:r w:rsidR="00005E8A" w:rsidRPr="001231D2">
        <w:rPr>
          <w:rFonts w:eastAsia="CIDFont+F2" w:cstheme="minorHAnsi"/>
        </w:rPr>
        <w:t xml:space="preserve">                </w:t>
      </w:r>
      <w:r w:rsidRPr="001231D2">
        <w:rPr>
          <w:rFonts w:eastAsia="CIDFont+F2" w:cstheme="minorHAnsi"/>
        </w:rPr>
        <w:t>150 MB (wielkość ta dotyczy plików przesyłanych jako</w:t>
      </w:r>
      <w:r w:rsidR="00BD79BA" w:rsidRPr="001231D2">
        <w:rPr>
          <w:rFonts w:eastAsia="CIDFont+F2" w:cstheme="minorHAnsi"/>
        </w:rPr>
        <w:t xml:space="preserve"> </w:t>
      </w:r>
      <w:r w:rsidRPr="001231D2">
        <w:rPr>
          <w:rFonts w:eastAsia="CIDFont+F2" w:cstheme="minorHAnsi"/>
        </w:rPr>
        <w:t>załączniki do jednego formularza).</w:t>
      </w:r>
    </w:p>
    <w:p w14:paraId="78AEB073" w14:textId="7525B4FE" w:rsidR="00BD79BA" w:rsidRPr="001231D2" w:rsidRDefault="0052051F" w:rsidP="001E7E99">
      <w:pPr>
        <w:pStyle w:val="Akapitzlist"/>
        <w:numPr>
          <w:ilvl w:val="0"/>
          <w:numId w:val="31"/>
        </w:numPr>
        <w:tabs>
          <w:tab w:val="clear" w:pos="720"/>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Minimalne wymagania techniczne dotyczące sprzętu używanego w celu</w:t>
      </w:r>
      <w:r w:rsidR="00BD79BA" w:rsidRPr="001231D2">
        <w:rPr>
          <w:rFonts w:eastAsia="CIDFont+F2" w:cstheme="minorHAnsi"/>
        </w:rPr>
        <w:t xml:space="preserve"> </w:t>
      </w:r>
      <w:r w:rsidRPr="001231D2">
        <w:rPr>
          <w:rFonts w:eastAsia="CIDFont+F2" w:cstheme="minorHAnsi"/>
        </w:rPr>
        <w:t xml:space="preserve">korzystania z usług Platformy e-Zamówienia oraz informacje dotyczące specyfikacji połączenia określa § 12 Regulamin Platformy </w:t>
      </w:r>
      <w:r w:rsidR="00005E8A" w:rsidRPr="001231D2">
        <w:rPr>
          <w:rFonts w:eastAsia="CIDFont+F2" w:cstheme="minorHAnsi"/>
        </w:rPr>
        <w:t xml:space="preserve">                </w:t>
      </w:r>
      <w:r w:rsidRPr="001231D2">
        <w:rPr>
          <w:rFonts w:eastAsia="CIDFont+F2" w:cstheme="minorHAnsi"/>
        </w:rPr>
        <w:t>e-Zamówienia,</w:t>
      </w:r>
      <w:r w:rsidR="00BD79BA" w:rsidRPr="001231D2">
        <w:rPr>
          <w:rFonts w:eastAsia="CIDFont+F2" w:cstheme="minorHAnsi"/>
        </w:rPr>
        <w:t xml:space="preserve"> </w:t>
      </w:r>
      <w:r w:rsidRPr="001231D2">
        <w:rPr>
          <w:rFonts w:eastAsia="CIDFont+F2" w:cstheme="minorHAnsi"/>
        </w:rPr>
        <w:t>a mianowicie:</w:t>
      </w:r>
    </w:p>
    <w:p w14:paraId="5B19F826" w14:textId="77777777" w:rsidR="00BD79BA" w:rsidRPr="001231D2" w:rsidRDefault="0052051F" w:rsidP="001E7E99">
      <w:pPr>
        <w:pStyle w:val="Akapitzlist"/>
        <w:numPr>
          <w:ilvl w:val="1"/>
          <w:numId w:val="31"/>
        </w:numPr>
        <w:autoSpaceDE w:val="0"/>
        <w:autoSpaceDN w:val="0"/>
        <w:adjustRightInd w:val="0"/>
        <w:spacing w:after="0" w:line="276" w:lineRule="auto"/>
        <w:ind w:left="567" w:hanging="283"/>
        <w:jc w:val="both"/>
        <w:rPr>
          <w:rFonts w:eastAsia="CIDFont+F2" w:cstheme="minorHAnsi"/>
        </w:rPr>
      </w:pPr>
      <w:r w:rsidRPr="001231D2">
        <w:rPr>
          <w:rFonts w:eastAsia="CIDFont+F2" w:cstheme="minorHAnsi"/>
        </w:rPr>
        <w:t>W celu prawidłowego korzystania z usług Platformy e-Zamówienia</w:t>
      </w:r>
      <w:r w:rsidR="00BD79BA" w:rsidRPr="001231D2">
        <w:rPr>
          <w:rFonts w:eastAsia="CIDFont+F2" w:cstheme="minorHAnsi"/>
        </w:rPr>
        <w:t xml:space="preserve"> </w:t>
      </w:r>
      <w:r w:rsidRPr="001231D2">
        <w:rPr>
          <w:rFonts w:eastAsia="CIDFont+F2" w:cstheme="minorHAnsi"/>
        </w:rPr>
        <w:t>wymagany jest:</w:t>
      </w:r>
    </w:p>
    <w:p w14:paraId="38655518" w14:textId="53D0BB13" w:rsidR="0052051F" w:rsidRPr="001231D2" w:rsidRDefault="0052051F" w:rsidP="001E7E99">
      <w:pPr>
        <w:pStyle w:val="Akapitzlist"/>
        <w:numPr>
          <w:ilvl w:val="6"/>
          <w:numId w:val="9"/>
        </w:numPr>
        <w:autoSpaceDE w:val="0"/>
        <w:autoSpaceDN w:val="0"/>
        <w:adjustRightInd w:val="0"/>
        <w:spacing w:after="0" w:line="276" w:lineRule="auto"/>
        <w:ind w:left="851" w:hanging="284"/>
        <w:jc w:val="both"/>
        <w:rPr>
          <w:rFonts w:eastAsia="CIDFont+F2" w:cstheme="minorHAnsi"/>
        </w:rPr>
      </w:pPr>
      <w:r w:rsidRPr="001231D2">
        <w:rPr>
          <w:rFonts w:eastAsia="CIDFont+F2" w:cstheme="minorHAnsi"/>
        </w:rPr>
        <w:t>Komputer PC:</w:t>
      </w:r>
    </w:p>
    <w:p w14:paraId="227E3DAE" w14:textId="7503C354" w:rsidR="0052051F" w:rsidRPr="001231D2" w:rsidRDefault="0052051F" w:rsidP="001F1E7D">
      <w:pPr>
        <w:pStyle w:val="Akapitzlist"/>
        <w:numPr>
          <w:ilvl w:val="0"/>
          <w:numId w:val="41"/>
        </w:numPr>
        <w:autoSpaceDE w:val="0"/>
        <w:autoSpaceDN w:val="0"/>
        <w:adjustRightInd w:val="0"/>
        <w:spacing w:after="0" w:line="276" w:lineRule="auto"/>
        <w:ind w:left="1134" w:hanging="283"/>
        <w:jc w:val="both"/>
        <w:rPr>
          <w:rFonts w:eastAsia="CIDFont+F2" w:cstheme="minorHAnsi"/>
        </w:rPr>
      </w:pPr>
      <w:r w:rsidRPr="001231D2">
        <w:rPr>
          <w:rFonts w:eastAsia="CIDFont+F2" w:cstheme="minorHAnsi"/>
        </w:rPr>
        <w:t>parametry minimum: Intel Core2 Duo, 2 GB RAM, HD,</w:t>
      </w:r>
    </w:p>
    <w:p w14:paraId="0914F315" w14:textId="609520C4" w:rsidR="0052051F" w:rsidRPr="001231D2" w:rsidRDefault="0052051F" w:rsidP="001F1E7D">
      <w:pPr>
        <w:pStyle w:val="Akapitzlist"/>
        <w:numPr>
          <w:ilvl w:val="0"/>
          <w:numId w:val="41"/>
        </w:numPr>
        <w:autoSpaceDE w:val="0"/>
        <w:autoSpaceDN w:val="0"/>
        <w:adjustRightInd w:val="0"/>
        <w:spacing w:after="0" w:line="276" w:lineRule="auto"/>
        <w:ind w:left="1134" w:hanging="283"/>
        <w:jc w:val="both"/>
        <w:rPr>
          <w:rFonts w:eastAsia="CIDFont+F2" w:cstheme="minorHAnsi"/>
        </w:rPr>
      </w:pPr>
      <w:r w:rsidRPr="001231D2">
        <w:rPr>
          <w:rFonts w:eastAsia="CIDFont+F2" w:cstheme="minorHAnsi"/>
        </w:rPr>
        <w:t>zainstalowany jedne z poniższych systemów operacyjnych: MS</w:t>
      </w:r>
      <w:r w:rsidR="00BD79BA" w:rsidRPr="001231D2">
        <w:rPr>
          <w:rFonts w:eastAsia="CIDFont+F2" w:cstheme="minorHAnsi"/>
        </w:rPr>
        <w:t xml:space="preserve"> </w:t>
      </w:r>
      <w:r w:rsidRPr="001231D2">
        <w:rPr>
          <w:rFonts w:eastAsia="CIDFont+F2" w:cstheme="minorHAnsi"/>
        </w:rPr>
        <w:t>Windows 7 lub nowszy, OSX/Mac OS 10.10, Ubuntu 14.04,</w:t>
      </w:r>
    </w:p>
    <w:p w14:paraId="3E7FB150" w14:textId="77777777" w:rsidR="00BD79BA" w:rsidRPr="001231D2" w:rsidRDefault="0052051F" w:rsidP="001F1E7D">
      <w:pPr>
        <w:pStyle w:val="Akapitzlist"/>
        <w:numPr>
          <w:ilvl w:val="0"/>
          <w:numId w:val="41"/>
        </w:numPr>
        <w:autoSpaceDE w:val="0"/>
        <w:autoSpaceDN w:val="0"/>
        <w:adjustRightInd w:val="0"/>
        <w:spacing w:after="0" w:line="276" w:lineRule="auto"/>
        <w:ind w:left="1134" w:hanging="283"/>
        <w:jc w:val="both"/>
        <w:rPr>
          <w:rFonts w:eastAsia="CIDFont+F2" w:cstheme="minorHAnsi"/>
        </w:rPr>
      </w:pPr>
      <w:r w:rsidRPr="001231D2">
        <w:rPr>
          <w:rFonts w:eastAsia="CIDFont+F2" w:cstheme="minorHAnsi"/>
        </w:rPr>
        <w:t>zainstalowana jedna z poniższych przeglądarek: Chrome 66.0 lub</w:t>
      </w:r>
      <w:r w:rsidR="00BD79BA" w:rsidRPr="001231D2">
        <w:rPr>
          <w:rFonts w:eastAsia="CIDFont+F2" w:cstheme="minorHAnsi"/>
        </w:rPr>
        <w:t xml:space="preserve"> </w:t>
      </w:r>
      <w:r w:rsidRPr="001231D2">
        <w:rPr>
          <w:rFonts w:eastAsia="CIDFont+F2" w:cstheme="minorHAnsi"/>
        </w:rPr>
        <w:t>nowsza, Firefox 59.0 lub nowszy, Safari 11.1 lub nowsza, Edge 14.0 i</w:t>
      </w:r>
      <w:r w:rsidR="00BD79BA" w:rsidRPr="001231D2">
        <w:rPr>
          <w:rFonts w:eastAsia="CIDFont+F2" w:cstheme="minorHAnsi"/>
        </w:rPr>
        <w:t xml:space="preserve"> </w:t>
      </w:r>
      <w:r w:rsidRPr="001231D2">
        <w:rPr>
          <w:rFonts w:eastAsia="CIDFont+F2" w:cstheme="minorHAnsi"/>
        </w:rPr>
        <w:t>nowsze,</w:t>
      </w:r>
    </w:p>
    <w:p w14:paraId="27AD341C" w14:textId="3CB9C9CE" w:rsidR="0052051F" w:rsidRPr="001231D2" w:rsidRDefault="0052051F" w:rsidP="00BD79BA">
      <w:pPr>
        <w:autoSpaceDE w:val="0"/>
        <w:autoSpaceDN w:val="0"/>
        <w:adjustRightInd w:val="0"/>
        <w:spacing w:after="0" w:line="276" w:lineRule="auto"/>
        <w:ind w:left="851"/>
        <w:jc w:val="both"/>
        <w:rPr>
          <w:rFonts w:eastAsia="CIDFont+F2" w:cstheme="minorHAnsi"/>
        </w:rPr>
      </w:pPr>
      <w:r w:rsidRPr="001231D2">
        <w:rPr>
          <w:rFonts w:eastAsia="CIDFont+F2" w:cstheme="minorHAnsi"/>
        </w:rPr>
        <w:t>albo</w:t>
      </w:r>
    </w:p>
    <w:p w14:paraId="3AB4EB97" w14:textId="78385CE9" w:rsidR="0052051F" w:rsidRPr="001231D2" w:rsidRDefault="0052051F" w:rsidP="001E7E99">
      <w:pPr>
        <w:pStyle w:val="Akapitzlist"/>
        <w:numPr>
          <w:ilvl w:val="6"/>
          <w:numId w:val="9"/>
        </w:numPr>
        <w:autoSpaceDE w:val="0"/>
        <w:autoSpaceDN w:val="0"/>
        <w:adjustRightInd w:val="0"/>
        <w:spacing w:after="0" w:line="276" w:lineRule="auto"/>
        <w:ind w:left="851" w:hanging="284"/>
        <w:jc w:val="both"/>
        <w:rPr>
          <w:rFonts w:eastAsia="CIDFont+F2" w:cstheme="minorHAnsi"/>
        </w:rPr>
      </w:pPr>
      <w:r w:rsidRPr="001231D2">
        <w:rPr>
          <w:rFonts w:eastAsia="CIDFont+F2" w:cstheme="minorHAnsi"/>
        </w:rPr>
        <w:t xml:space="preserve"> Tablet/Telefon:</w:t>
      </w:r>
    </w:p>
    <w:p w14:paraId="3A19CEAE" w14:textId="4FA824B2" w:rsidR="0052051F" w:rsidRPr="001231D2" w:rsidRDefault="0052051F" w:rsidP="001F1E7D">
      <w:pPr>
        <w:pStyle w:val="Akapitzlist"/>
        <w:numPr>
          <w:ilvl w:val="0"/>
          <w:numId w:val="42"/>
        </w:numPr>
        <w:autoSpaceDE w:val="0"/>
        <w:autoSpaceDN w:val="0"/>
        <w:adjustRightInd w:val="0"/>
        <w:spacing w:after="0" w:line="276" w:lineRule="auto"/>
        <w:ind w:left="1134" w:hanging="283"/>
        <w:jc w:val="both"/>
        <w:rPr>
          <w:rFonts w:eastAsia="CIDFont+F2" w:cstheme="minorHAnsi"/>
        </w:rPr>
      </w:pPr>
      <w:r w:rsidRPr="001231D2">
        <w:rPr>
          <w:rFonts w:eastAsia="CIDFont+F2" w:cstheme="minorHAnsi"/>
        </w:rPr>
        <w:t>parametry minimum: 4 rdzenie procesora, 2GB RAM, Android 6.0</w:t>
      </w:r>
      <w:r w:rsidR="00BD79BA" w:rsidRPr="001231D2">
        <w:rPr>
          <w:rFonts w:eastAsia="CIDFont+F2" w:cstheme="minorHAnsi"/>
        </w:rPr>
        <w:t xml:space="preserve"> </w:t>
      </w:r>
      <w:r w:rsidRPr="001231D2">
        <w:rPr>
          <w:rFonts w:eastAsia="CIDFont+F2" w:cstheme="minorHAnsi"/>
        </w:rPr>
        <w:t>Marshmallow, iOS 10.3,</w:t>
      </w:r>
    </w:p>
    <w:p w14:paraId="0B1AC7B3" w14:textId="2111056C" w:rsidR="0052051F" w:rsidRPr="001231D2" w:rsidRDefault="0052051F" w:rsidP="001F1E7D">
      <w:pPr>
        <w:pStyle w:val="Akapitzlist"/>
        <w:numPr>
          <w:ilvl w:val="0"/>
          <w:numId w:val="42"/>
        </w:numPr>
        <w:autoSpaceDE w:val="0"/>
        <w:autoSpaceDN w:val="0"/>
        <w:adjustRightInd w:val="0"/>
        <w:spacing w:after="0" w:line="276" w:lineRule="auto"/>
        <w:ind w:left="1134" w:hanging="283"/>
        <w:jc w:val="both"/>
        <w:rPr>
          <w:rFonts w:eastAsia="CIDFont+F2" w:cstheme="minorHAnsi"/>
        </w:rPr>
      </w:pPr>
      <w:r w:rsidRPr="001231D2">
        <w:rPr>
          <w:rFonts w:eastAsia="CIDFont+F2" w:cstheme="minorHAnsi"/>
        </w:rPr>
        <w:t>przeglądarka Chrome 61 lub nowa</w:t>
      </w:r>
    </w:p>
    <w:p w14:paraId="2249326B" w14:textId="77777777" w:rsidR="00BD79BA" w:rsidRPr="001231D2" w:rsidRDefault="0052051F" w:rsidP="001E7E99">
      <w:pPr>
        <w:pStyle w:val="Akapitzlist"/>
        <w:numPr>
          <w:ilvl w:val="1"/>
          <w:numId w:val="9"/>
        </w:numPr>
        <w:autoSpaceDE w:val="0"/>
        <w:autoSpaceDN w:val="0"/>
        <w:adjustRightInd w:val="0"/>
        <w:spacing w:after="0" w:line="276" w:lineRule="auto"/>
        <w:ind w:left="567" w:hanging="283"/>
        <w:jc w:val="both"/>
        <w:rPr>
          <w:rFonts w:eastAsia="CIDFont+F2" w:cstheme="minorHAnsi"/>
        </w:rPr>
      </w:pPr>
      <w:r w:rsidRPr="001231D2">
        <w:rPr>
          <w:rFonts w:eastAsia="CIDFont+F2" w:cstheme="minorHAnsi"/>
        </w:rPr>
        <w:t>Dla skorzystania z pełnej funkcjonalności może być konieczne włączenie</w:t>
      </w:r>
      <w:r w:rsidR="00BD79BA" w:rsidRPr="001231D2">
        <w:rPr>
          <w:rFonts w:eastAsia="CIDFont+F2" w:cstheme="minorHAnsi"/>
        </w:rPr>
        <w:t xml:space="preserve"> </w:t>
      </w:r>
      <w:r w:rsidRPr="001231D2">
        <w:rPr>
          <w:rFonts w:eastAsia="CIDFont+F2" w:cstheme="minorHAnsi"/>
        </w:rPr>
        <w:t>w przeglądarce obsługi protokołu bezpiecznej transmisji danych SSL,</w:t>
      </w:r>
      <w:r w:rsidR="00BD79BA" w:rsidRPr="001231D2">
        <w:rPr>
          <w:rFonts w:eastAsia="CIDFont+F2" w:cstheme="minorHAnsi"/>
        </w:rPr>
        <w:t xml:space="preserve"> </w:t>
      </w:r>
      <w:r w:rsidRPr="001231D2">
        <w:rPr>
          <w:rFonts w:eastAsia="CIDFont+F2" w:cstheme="minorHAnsi"/>
        </w:rPr>
        <w:t>obsługi Java Script, oraz cookies;</w:t>
      </w:r>
    </w:p>
    <w:p w14:paraId="6E55958A" w14:textId="77777777" w:rsidR="00BD79BA" w:rsidRPr="001231D2" w:rsidRDefault="0052051F" w:rsidP="001E7E99">
      <w:pPr>
        <w:pStyle w:val="Akapitzlist"/>
        <w:numPr>
          <w:ilvl w:val="1"/>
          <w:numId w:val="9"/>
        </w:numPr>
        <w:autoSpaceDE w:val="0"/>
        <w:autoSpaceDN w:val="0"/>
        <w:adjustRightInd w:val="0"/>
        <w:spacing w:after="0" w:line="276" w:lineRule="auto"/>
        <w:ind w:left="567" w:hanging="283"/>
        <w:jc w:val="both"/>
        <w:rPr>
          <w:rFonts w:eastAsia="CIDFont+F2" w:cstheme="minorHAnsi"/>
        </w:rPr>
      </w:pPr>
      <w:r w:rsidRPr="001231D2">
        <w:rPr>
          <w:rFonts w:eastAsia="CIDFont+F2" w:cstheme="minorHAnsi"/>
        </w:rPr>
        <w:t>Specyfikacja połączenia, formatu przesyłanych danych oraz kodowania</w:t>
      </w:r>
      <w:r w:rsidR="00BD79BA" w:rsidRPr="001231D2">
        <w:rPr>
          <w:rFonts w:eastAsia="CIDFont+F2" w:cstheme="minorHAnsi"/>
        </w:rPr>
        <w:t xml:space="preserve"> </w:t>
      </w:r>
      <w:r w:rsidRPr="001231D2">
        <w:rPr>
          <w:rFonts w:eastAsia="CIDFont+F2" w:cstheme="minorHAnsi"/>
        </w:rPr>
        <w:t>i oznaczania czasu odbioru danych:</w:t>
      </w:r>
    </w:p>
    <w:p w14:paraId="728F007E" w14:textId="77777777" w:rsidR="00BD79BA" w:rsidRPr="001231D2" w:rsidRDefault="0052051F" w:rsidP="001E7E99">
      <w:pPr>
        <w:pStyle w:val="Akapitzlist"/>
        <w:numPr>
          <w:ilvl w:val="6"/>
          <w:numId w:val="9"/>
        </w:numPr>
        <w:autoSpaceDE w:val="0"/>
        <w:autoSpaceDN w:val="0"/>
        <w:adjustRightInd w:val="0"/>
        <w:spacing w:after="0" w:line="276" w:lineRule="auto"/>
        <w:ind w:left="851" w:hanging="284"/>
        <w:jc w:val="both"/>
        <w:rPr>
          <w:rFonts w:eastAsia="CIDFont+F2" w:cstheme="minorHAnsi"/>
        </w:rPr>
      </w:pPr>
      <w:r w:rsidRPr="001231D2">
        <w:rPr>
          <w:rFonts w:eastAsia="CIDFont+F2" w:cstheme="minorHAnsi"/>
        </w:rPr>
        <w:t>specyfikacja połączenia – formularze udostępnione są za pomocą</w:t>
      </w:r>
      <w:r w:rsidR="00BD79BA" w:rsidRPr="001231D2">
        <w:rPr>
          <w:rFonts w:eastAsia="CIDFont+F2" w:cstheme="minorHAnsi"/>
        </w:rPr>
        <w:t xml:space="preserve"> </w:t>
      </w:r>
      <w:r w:rsidRPr="001231D2">
        <w:rPr>
          <w:rFonts w:eastAsia="CIDFont+F2" w:cstheme="minorHAnsi"/>
        </w:rPr>
        <w:t>protokołu TLS 1.2,</w:t>
      </w:r>
    </w:p>
    <w:p w14:paraId="799D64B5" w14:textId="46D135F9" w:rsidR="00BD79BA" w:rsidRPr="001231D2" w:rsidRDefault="0052051F" w:rsidP="001E7E99">
      <w:pPr>
        <w:pStyle w:val="Akapitzlist"/>
        <w:numPr>
          <w:ilvl w:val="6"/>
          <w:numId w:val="9"/>
        </w:numPr>
        <w:autoSpaceDE w:val="0"/>
        <w:autoSpaceDN w:val="0"/>
        <w:adjustRightInd w:val="0"/>
        <w:spacing w:after="0" w:line="276" w:lineRule="auto"/>
        <w:ind w:left="851" w:hanging="284"/>
        <w:jc w:val="both"/>
        <w:rPr>
          <w:rFonts w:eastAsia="CIDFont+F2" w:cstheme="minorHAnsi"/>
        </w:rPr>
      </w:pPr>
      <w:r w:rsidRPr="001231D2">
        <w:rPr>
          <w:rFonts w:eastAsia="CIDFont+F2" w:cstheme="minorHAnsi"/>
        </w:rPr>
        <w:lastRenderedPageBreak/>
        <w:t>format danych oraz kodowanie: formularze dostępne są w formacie</w:t>
      </w:r>
      <w:r w:rsidR="00BD79BA" w:rsidRPr="001231D2">
        <w:rPr>
          <w:rFonts w:eastAsia="CIDFont+F2" w:cstheme="minorHAnsi"/>
        </w:rPr>
        <w:t xml:space="preserve"> </w:t>
      </w:r>
      <w:r w:rsidRPr="001231D2">
        <w:rPr>
          <w:rFonts w:eastAsia="CIDFont+F2" w:cstheme="minorHAnsi"/>
        </w:rPr>
        <w:t xml:space="preserve">HTML z kodowaniem </w:t>
      </w:r>
      <w:r w:rsidR="00005E8A" w:rsidRPr="001231D2">
        <w:rPr>
          <w:rFonts w:eastAsia="CIDFont+F2" w:cstheme="minorHAnsi"/>
        </w:rPr>
        <w:t xml:space="preserve">                  </w:t>
      </w:r>
      <w:r w:rsidRPr="001231D2">
        <w:rPr>
          <w:rFonts w:eastAsia="CIDFont+F2" w:cstheme="minorHAnsi"/>
        </w:rPr>
        <w:t>UTF-8,</w:t>
      </w:r>
    </w:p>
    <w:p w14:paraId="6368D36B" w14:textId="77777777" w:rsidR="00BD79BA" w:rsidRPr="001231D2" w:rsidRDefault="0052051F" w:rsidP="001E7E99">
      <w:pPr>
        <w:pStyle w:val="Akapitzlist"/>
        <w:numPr>
          <w:ilvl w:val="6"/>
          <w:numId w:val="9"/>
        </w:numPr>
        <w:autoSpaceDE w:val="0"/>
        <w:autoSpaceDN w:val="0"/>
        <w:adjustRightInd w:val="0"/>
        <w:spacing w:after="0" w:line="276" w:lineRule="auto"/>
        <w:ind w:left="851" w:hanging="284"/>
        <w:jc w:val="both"/>
        <w:rPr>
          <w:rFonts w:eastAsia="CIDFont+F2" w:cstheme="minorHAnsi"/>
        </w:rPr>
      </w:pPr>
      <w:r w:rsidRPr="001231D2">
        <w:rPr>
          <w:rFonts w:eastAsia="CIDFont+F2" w:cstheme="minorHAnsi"/>
        </w:rPr>
        <w:t>oznaczenia czasu odbioru danych: wszelkie operacje opierają się</w:t>
      </w:r>
      <w:r w:rsidR="00BD79BA" w:rsidRPr="001231D2">
        <w:rPr>
          <w:rFonts w:eastAsia="CIDFont+F2" w:cstheme="minorHAnsi"/>
        </w:rPr>
        <w:t xml:space="preserve"> </w:t>
      </w:r>
      <w:r w:rsidRPr="001231D2">
        <w:rPr>
          <w:rFonts w:eastAsia="CIDFont+F2" w:cstheme="minorHAnsi"/>
        </w:rPr>
        <w:t>o czas serwera i dane zapisywane są z dokładnością co do sekundy.</w:t>
      </w:r>
    </w:p>
    <w:p w14:paraId="4B1B4F0C" w14:textId="6E507D7B" w:rsidR="00BD79BA" w:rsidRPr="001231D2" w:rsidRDefault="0052051F" w:rsidP="001E7E99">
      <w:pPr>
        <w:pStyle w:val="Akapitzlist"/>
        <w:numPr>
          <w:ilvl w:val="0"/>
          <w:numId w:val="31"/>
        </w:numPr>
        <w:tabs>
          <w:tab w:val="clear" w:pos="720"/>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W przypadku problemów technicznych i awarii związanych z funkcjonowaniem</w:t>
      </w:r>
      <w:r w:rsidR="00BD79BA" w:rsidRPr="001231D2">
        <w:rPr>
          <w:rFonts w:eastAsia="CIDFont+F2" w:cstheme="minorHAnsi"/>
        </w:rPr>
        <w:t xml:space="preserve"> </w:t>
      </w:r>
      <w:r w:rsidRPr="001231D2">
        <w:rPr>
          <w:rFonts w:eastAsia="CIDFont+F2" w:cstheme="minorHAnsi"/>
        </w:rPr>
        <w:t xml:space="preserve">Platformy </w:t>
      </w:r>
      <w:r w:rsidR="00005E8A" w:rsidRPr="001231D2">
        <w:rPr>
          <w:rFonts w:eastAsia="CIDFont+F2" w:cstheme="minorHAnsi"/>
        </w:rPr>
        <w:t xml:space="preserve">                                      </w:t>
      </w:r>
      <w:r w:rsidRPr="001231D2">
        <w:rPr>
          <w:rFonts w:eastAsia="CIDFont+F2" w:cstheme="minorHAnsi"/>
        </w:rPr>
        <w:t>e-Zamówienia użytkownicy mogą skorzystać ze wsparcia technicznego</w:t>
      </w:r>
      <w:r w:rsidR="00BD79BA" w:rsidRPr="001231D2">
        <w:rPr>
          <w:rFonts w:eastAsia="CIDFont+F2" w:cstheme="minorHAnsi"/>
        </w:rPr>
        <w:t xml:space="preserve"> </w:t>
      </w:r>
      <w:r w:rsidRPr="001231D2">
        <w:rPr>
          <w:rFonts w:eastAsia="CIDFont+F2" w:cstheme="minorHAnsi"/>
        </w:rPr>
        <w:t>dostępnego pod numerem telefonu (32) 77 88 999 lub drogą elektroniczną</w:t>
      </w:r>
      <w:r w:rsidR="00BD79BA" w:rsidRPr="001231D2">
        <w:rPr>
          <w:rFonts w:eastAsia="CIDFont+F2" w:cstheme="minorHAnsi"/>
        </w:rPr>
        <w:t xml:space="preserve"> </w:t>
      </w:r>
      <w:r w:rsidRPr="001231D2">
        <w:rPr>
          <w:rFonts w:eastAsia="CIDFont+F2" w:cstheme="minorHAnsi"/>
        </w:rPr>
        <w:t>poprzez formularz udostępniony na stronie internetowej</w:t>
      </w:r>
      <w:r w:rsidR="00BD79BA" w:rsidRPr="001231D2">
        <w:rPr>
          <w:rFonts w:eastAsia="CIDFont+F2" w:cstheme="minorHAnsi"/>
        </w:rPr>
        <w:t xml:space="preserve"> </w:t>
      </w:r>
      <w:r w:rsidRPr="001231D2">
        <w:rPr>
          <w:rFonts w:eastAsia="CIDFont+F2" w:cstheme="minorHAnsi"/>
        </w:rPr>
        <w:t xml:space="preserve">https://ezamowienia.gov.pl w zakładce </w:t>
      </w:r>
      <w:r w:rsidRPr="001231D2">
        <w:rPr>
          <w:rFonts w:eastAsia="CIDFont+F4" w:cstheme="minorHAnsi"/>
        </w:rPr>
        <w:t>„Zgłoś problem”.</w:t>
      </w:r>
    </w:p>
    <w:p w14:paraId="232DCF1F" w14:textId="0D50AE31" w:rsidR="00BD79BA" w:rsidRPr="001231D2" w:rsidRDefault="0052051F" w:rsidP="001E7E99">
      <w:pPr>
        <w:pStyle w:val="Akapitzlist"/>
        <w:numPr>
          <w:ilvl w:val="0"/>
          <w:numId w:val="31"/>
        </w:numPr>
        <w:tabs>
          <w:tab w:val="clear" w:pos="720"/>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W szczególnie uzasadnionych przypadkach uniemożliwiających komunikację</w:t>
      </w:r>
      <w:r w:rsidR="00BD79BA" w:rsidRPr="001231D2">
        <w:rPr>
          <w:rFonts w:eastAsia="CIDFont+F2" w:cstheme="minorHAnsi"/>
        </w:rPr>
        <w:t xml:space="preserve"> </w:t>
      </w:r>
      <w:r w:rsidRPr="001231D2">
        <w:rPr>
          <w:rFonts w:eastAsia="CIDFont+F2" w:cstheme="minorHAnsi"/>
        </w:rPr>
        <w:t xml:space="preserve">Wykonawcy </w:t>
      </w:r>
      <w:r w:rsidR="00005E8A" w:rsidRPr="001231D2">
        <w:rPr>
          <w:rFonts w:eastAsia="CIDFont+F2" w:cstheme="minorHAnsi"/>
        </w:rPr>
        <w:t xml:space="preserve">                                     </w:t>
      </w:r>
      <w:r w:rsidRPr="001231D2">
        <w:rPr>
          <w:rFonts w:eastAsia="CIDFont+F2" w:cstheme="minorHAnsi"/>
        </w:rPr>
        <w:t>i Zamawiającego za pośrednictwem Platformy e-Zamówienia,</w:t>
      </w:r>
      <w:r w:rsidR="00BD79BA" w:rsidRPr="001231D2">
        <w:rPr>
          <w:rFonts w:eastAsia="CIDFont+F2" w:cstheme="minorHAnsi"/>
        </w:rPr>
        <w:t xml:space="preserve"> </w:t>
      </w:r>
      <w:r w:rsidRPr="001231D2">
        <w:rPr>
          <w:rFonts w:eastAsia="CIDFont+F2" w:cstheme="minorHAnsi"/>
        </w:rPr>
        <w:t>Zamawiający dopuszcza komunikację za pomocą poczty elektronicznej na adres email:</w:t>
      </w:r>
      <w:r w:rsidR="00BD79BA" w:rsidRPr="001231D2">
        <w:rPr>
          <w:rFonts w:eastAsia="CIDFont+F2" w:cstheme="minorHAnsi"/>
        </w:rPr>
        <w:t xml:space="preserve"> </w:t>
      </w:r>
      <w:r w:rsidR="00005E8A" w:rsidRPr="001231D2">
        <w:rPr>
          <w:rFonts w:eastAsia="CIDFont+F2" w:cstheme="minorHAnsi"/>
        </w:rPr>
        <w:t>malgorzata.lasek@slawno.pl</w:t>
      </w:r>
      <w:r w:rsidRPr="001231D2">
        <w:rPr>
          <w:rFonts w:eastAsia="CIDFont+F2" w:cstheme="minorHAnsi"/>
        </w:rPr>
        <w:t xml:space="preserve"> (nie dotyczy składania ofert w postępowaniu).</w:t>
      </w:r>
    </w:p>
    <w:p w14:paraId="51D392C2" w14:textId="613C9EFB" w:rsidR="00E119BB" w:rsidRPr="001231D2" w:rsidRDefault="0052051F" w:rsidP="001E7E99">
      <w:pPr>
        <w:pStyle w:val="Akapitzlist"/>
        <w:numPr>
          <w:ilvl w:val="0"/>
          <w:numId w:val="31"/>
        </w:numPr>
        <w:tabs>
          <w:tab w:val="clear" w:pos="720"/>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Przy porozumiewaniu się w ramach niniejszego postępowania Wykonawcy</w:t>
      </w:r>
      <w:r w:rsidR="00BD79BA" w:rsidRPr="001231D2">
        <w:rPr>
          <w:rFonts w:eastAsia="CIDFont+F2" w:cstheme="minorHAnsi"/>
        </w:rPr>
        <w:t xml:space="preserve"> </w:t>
      </w:r>
      <w:r w:rsidRPr="001231D2">
        <w:rPr>
          <w:rFonts w:eastAsia="CIDFont+F2" w:cstheme="minorHAnsi"/>
        </w:rPr>
        <w:t xml:space="preserve">powinni posługiwać się znakiem postępowania: </w:t>
      </w:r>
      <w:r w:rsidR="00005E8A" w:rsidRPr="001231D2">
        <w:rPr>
          <w:rFonts w:eastAsia="CIDFont+F2" w:cstheme="minorHAnsi"/>
          <w:b/>
          <w:bCs/>
        </w:rPr>
        <w:t>ZW.271.12.2024.</w:t>
      </w:r>
    </w:p>
    <w:p w14:paraId="57577939" w14:textId="77777777" w:rsidR="00D32E85" w:rsidRPr="001231D2" w:rsidRDefault="00D32E85" w:rsidP="0052051F">
      <w:pPr>
        <w:tabs>
          <w:tab w:val="decimal" w:leader="dot" w:pos="6946"/>
        </w:tabs>
        <w:spacing w:after="0" w:line="276" w:lineRule="auto"/>
        <w:jc w:val="both"/>
        <w:rPr>
          <w:rFonts w:cstheme="minorHAnsi"/>
          <w:color w:val="C00000"/>
          <w:sz w:val="8"/>
          <w:szCs w:val="8"/>
        </w:rPr>
      </w:pPr>
    </w:p>
    <w:tbl>
      <w:tblPr>
        <w:tblStyle w:val="Tabela-Siatka"/>
        <w:tblW w:w="10065" w:type="dxa"/>
        <w:jc w:val="center"/>
        <w:tblLook w:val="04A0" w:firstRow="1" w:lastRow="0" w:firstColumn="1" w:lastColumn="0" w:noHBand="0" w:noVBand="1"/>
      </w:tblPr>
      <w:tblGrid>
        <w:gridCol w:w="10065"/>
      </w:tblGrid>
      <w:tr w:rsidR="00997B75" w:rsidRPr="001231D2" w14:paraId="4F68D140" w14:textId="77777777" w:rsidTr="008777DD">
        <w:trPr>
          <w:trHeight w:val="1111"/>
          <w:jc w:val="center"/>
        </w:trPr>
        <w:tc>
          <w:tcPr>
            <w:tcW w:w="10065" w:type="dxa"/>
            <w:shd w:val="clear" w:color="auto" w:fill="D9D9D9" w:themeFill="background1" w:themeFillShade="D9"/>
            <w:vAlign w:val="center"/>
          </w:tcPr>
          <w:p w14:paraId="5BB87B8E" w14:textId="5B6F1235" w:rsidR="00997B75" w:rsidRPr="001231D2" w:rsidRDefault="00997B75" w:rsidP="001E7E99">
            <w:pPr>
              <w:pStyle w:val="Akapitzlist"/>
              <w:numPr>
                <w:ilvl w:val="0"/>
                <w:numId w:val="25"/>
              </w:numPr>
              <w:ind w:left="589" w:hanging="567"/>
              <w:jc w:val="both"/>
              <w:rPr>
                <w:rFonts w:cstheme="minorHAnsi"/>
                <w:b/>
                <w:bCs/>
                <w:caps/>
              </w:rPr>
            </w:pPr>
            <w:r w:rsidRPr="001231D2">
              <w:rPr>
                <w:rFonts w:cstheme="minorHAnsi"/>
                <w:b/>
                <w:bCs/>
                <w:caps/>
                <w:sz w:val="24"/>
                <w:szCs w:val="24"/>
              </w:rPr>
              <w:t xml:space="preserve">Informacja o SPOSOBIE KOMUNIKOWANIA się zAMAWIAJĄCEGO Z WYKONAWCAMI </w:t>
            </w:r>
            <w:r w:rsidR="00005E8A" w:rsidRPr="001231D2">
              <w:rPr>
                <w:rFonts w:cstheme="minorHAnsi"/>
                <w:b/>
                <w:bCs/>
                <w:caps/>
                <w:sz w:val="24"/>
                <w:szCs w:val="24"/>
              </w:rPr>
              <w:t xml:space="preserve">                      </w:t>
            </w:r>
            <w:r w:rsidRPr="001231D2">
              <w:rPr>
                <w:rFonts w:cstheme="minorHAnsi"/>
                <w:b/>
                <w:bCs/>
                <w:caps/>
                <w:sz w:val="24"/>
                <w:szCs w:val="24"/>
              </w:rPr>
              <w:t>W INNY SPOSÓB NIŻ PRZY UŻYCIU ŚRODKÓW KOMUNIKACJI ELEKTRONICZNEJ W PRZYPADKU ZAISTNIENIA JEDNEJ Z SYTUACJI OKREŚLONYCH W art. 65 UST. 1, art. 66 I art. 69 USTAWY PZP</w:t>
            </w:r>
          </w:p>
        </w:tc>
      </w:tr>
    </w:tbl>
    <w:p w14:paraId="5916B0A5" w14:textId="77777777" w:rsidR="00702D85" w:rsidRPr="001231D2" w:rsidRDefault="00702D85" w:rsidP="00702D85">
      <w:pPr>
        <w:shd w:val="clear" w:color="auto" w:fill="FFFFFF"/>
        <w:tabs>
          <w:tab w:val="left" w:pos="284"/>
        </w:tabs>
        <w:autoSpaceDE w:val="0"/>
        <w:autoSpaceDN w:val="0"/>
        <w:adjustRightInd w:val="0"/>
        <w:spacing w:after="0" w:line="240" w:lineRule="auto"/>
        <w:ind w:left="284"/>
        <w:jc w:val="both"/>
        <w:rPr>
          <w:rFonts w:eastAsia="Times New Roman" w:cstheme="minorHAnsi"/>
          <w:sz w:val="8"/>
          <w:szCs w:val="8"/>
          <w:lang w:eastAsia="pl-PL"/>
        </w:rPr>
      </w:pPr>
    </w:p>
    <w:p w14:paraId="40EDD0BB" w14:textId="5420D849" w:rsidR="00194EE7" w:rsidRPr="001231D2" w:rsidRDefault="00194EE7" w:rsidP="00005E8A">
      <w:pPr>
        <w:numPr>
          <w:ilvl w:val="0"/>
          <w:numId w:val="28"/>
        </w:numPr>
        <w:shd w:val="clear" w:color="auto" w:fill="FFFFFF"/>
        <w:tabs>
          <w:tab w:val="left" w:pos="284"/>
        </w:tabs>
        <w:autoSpaceDE w:val="0"/>
        <w:autoSpaceDN w:val="0"/>
        <w:adjustRightInd w:val="0"/>
        <w:spacing w:after="0" w:line="276" w:lineRule="auto"/>
        <w:ind w:left="284" w:hanging="284"/>
        <w:jc w:val="both"/>
        <w:rPr>
          <w:rFonts w:eastAsia="Times New Roman" w:cstheme="minorHAnsi"/>
          <w:lang w:eastAsia="pl-PL"/>
        </w:rPr>
      </w:pPr>
      <w:r w:rsidRPr="001231D2">
        <w:rPr>
          <w:rFonts w:eastAsia="Times New Roman" w:cstheme="minorHAnsi"/>
          <w:lang w:eastAsia="pl-PL"/>
        </w:rPr>
        <w:t xml:space="preserve">Zamawiający nie przewiduje odstąpienia </w:t>
      </w:r>
      <w:r w:rsidRPr="001231D2">
        <w:rPr>
          <w:rFonts w:eastAsia="Times New Roman" w:cstheme="minorHAnsi"/>
          <w:shd w:val="clear" w:color="auto" w:fill="FFFFFF"/>
          <w:lang w:eastAsia="pl-PL"/>
        </w:rPr>
        <w:t xml:space="preserve">od wymagania użycia środków komunikacji elektronicznej </w:t>
      </w:r>
      <w:r w:rsidR="00005E8A" w:rsidRPr="001231D2">
        <w:rPr>
          <w:rFonts w:eastAsia="Times New Roman" w:cstheme="minorHAnsi"/>
          <w:shd w:val="clear" w:color="auto" w:fill="FFFFFF"/>
          <w:lang w:eastAsia="pl-PL"/>
        </w:rPr>
        <w:t xml:space="preserve">                   </w:t>
      </w:r>
      <w:r w:rsidRPr="001231D2">
        <w:rPr>
          <w:rFonts w:eastAsia="Times New Roman" w:cstheme="minorHAnsi"/>
          <w:shd w:val="clear" w:color="auto" w:fill="FFFFFF"/>
          <w:lang w:eastAsia="pl-PL"/>
        </w:rPr>
        <w:t>w okolicznościach, o których mowa w art. 65 ust. 1 Pzp.</w:t>
      </w:r>
    </w:p>
    <w:p w14:paraId="7E6D71CB" w14:textId="77777777" w:rsidR="00194EE7" w:rsidRPr="001231D2" w:rsidRDefault="00194EE7" w:rsidP="00005E8A">
      <w:pPr>
        <w:numPr>
          <w:ilvl w:val="0"/>
          <w:numId w:val="28"/>
        </w:numPr>
        <w:shd w:val="clear" w:color="auto" w:fill="FFFFFF"/>
        <w:tabs>
          <w:tab w:val="left" w:pos="284"/>
        </w:tabs>
        <w:autoSpaceDE w:val="0"/>
        <w:autoSpaceDN w:val="0"/>
        <w:adjustRightInd w:val="0"/>
        <w:spacing w:after="0" w:line="276" w:lineRule="auto"/>
        <w:ind w:left="284" w:hanging="284"/>
        <w:jc w:val="both"/>
        <w:rPr>
          <w:rFonts w:eastAsia="Times New Roman" w:cstheme="minorHAnsi"/>
          <w:lang w:eastAsia="pl-PL"/>
        </w:rPr>
      </w:pPr>
      <w:r w:rsidRPr="001231D2">
        <w:rPr>
          <w:rFonts w:eastAsia="Times New Roman" w:cstheme="minorHAnsi"/>
          <w:shd w:val="clear" w:color="auto" w:fill="FFFFFF"/>
          <w:lang w:eastAsia="pl-PL"/>
        </w:rPr>
        <w:t>Zamawiający nie wymaga użycia narzędzi, urządzeń lub formatów plików, które nie są ogólnie dostępne, o których mowa w art. 66 Pzp.</w:t>
      </w:r>
    </w:p>
    <w:p w14:paraId="560A46DD" w14:textId="25912F88" w:rsidR="002B53E3" w:rsidRPr="001231D2" w:rsidRDefault="00194EE7" w:rsidP="00005E8A">
      <w:pPr>
        <w:numPr>
          <w:ilvl w:val="0"/>
          <w:numId w:val="28"/>
        </w:numPr>
        <w:shd w:val="clear" w:color="auto" w:fill="FFFFFF"/>
        <w:tabs>
          <w:tab w:val="left" w:pos="284"/>
        </w:tabs>
        <w:autoSpaceDE w:val="0"/>
        <w:autoSpaceDN w:val="0"/>
        <w:adjustRightInd w:val="0"/>
        <w:spacing w:after="0" w:line="276" w:lineRule="auto"/>
        <w:ind w:left="284" w:hanging="284"/>
        <w:jc w:val="both"/>
        <w:rPr>
          <w:rFonts w:eastAsia="Times New Roman" w:cstheme="minorHAnsi"/>
          <w:lang w:eastAsia="pl-PL"/>
        </w:rPr>
      </w:pPr>
      <w:r w:rsidRPr="001231D2">
        <w:rPr>
          <w:rFonts w:eastAsia="Times New Roman" w:cstheme="minorHAnsi"/>
          <w:lang w:eastAsia="pl-PL"/>
        </w:rPr>
        <w:t>Z</w:t>
      </w:r>
      <w:r w:rsidRPr="001231D2">
        <w:rPr>
          <w:rFonts w:eastAsia="Times New Roman" w:cstheme="minorHAnsi"/>
          <w:shd w:val="clear" w:color="auto" w:fill="FFFFFF"/>
          <w:lang w:eastAsia="pl-PL"/>
        </w:rPr>
        <w:t>amawiający nie wymaga sporządzenia i przedstawienia ofert przy użyciu narzędzi elektronicznego modelowania danych budowlanych lub innych podobnych narzędzi, które nie są ogólnie dostępne.</w:t>
      </w:r>
    </w:p>
    <w:p w14:paraId="503FE287" w14:textId="77777777" w:rsidR="001231D2" w:rsidRPr="001231D2" w:rsidRDefault="001231D2" w:rsidP="001231D2">
      <w:pPr>
        <w:shd w:val="clear" w:color="auto" w:fill="FFFFFF"/>
        <w:tabs>
          <w:tab w:val="left" w:pos="284"/>
        </w:tabs>
        <w:autoSpaceDE w:val="0"/>
        <w:autoSpaceDN w:val="0"/>
        <w:adjustRightInd w:val="0"/>
        <w:spacing w:after="0" w:line="276" w:lineRule="auto"/>
        <w:ind w:left="284"/>
        <w:jc w:val="both"/>
        <w:rPr>
          <w:rFonts w:eastAsia="Times New Roman" w:cstheme="minorHAnsi"/>
          <w:sz w:val="8"/>
          <w:szCs w:val="8"/>
          <w:lang w:eastAsia="pl-PL"/>
        </w:rPr>
      </w:pPr>
    </w:p>
    <w:tbl>
      <w:tblPr>
        <w:tblStyle w:val="Tabela-Siatka"/>
        <w:tblW w:w="10065" w:type="dxa"/>
        <w:jc w:val="center"/>
        <w:tblLook w:val="04A0" w:firstRow="1" w:lastRow="0" w:firstColumn="1" w:lastColumn="0" w:noHBand="0" w:noVBand="1"/>
      </w:tblPr>
      <w:tblGrid>
        <w:gridCol w:w="10065"/>
      </w:tblGrid>
      <w:tr w:rsidR="00C47608" w:rsidRPr="001231D2" w14:paraId="5757F91D" w14:textId="77777777" w:rsidTr="00157024">
        <w:trPr>
          <w:trHeight w:val="656"/>
          <w:jc w:val="center"/>
        </w:trPr>
        <w:tc>
          <w:tcPr>
            <w:tcW w:w="10065" w:type="dxa"/>
            <w:shd w:val="clear" w:color="auto" w:fill="D9D9D9" w:themeFill="background1" w:themeFillShade="D9"/>
            <w:vAlign w:val="center"/>
          </w:tcPr>
          <w:p w14:paraId="7CDD782B" w14:textId="37A2D18C" w:rsidR="00157024" w:rsidRPr="001231D2" w:rsidRDefault="00157024" w:rsidP="001E7E99">
            <w:pPr>
              <w:pStyle w:val="Akapitzlist"/>
              <w:numPr>
                <w:ilvl w:val="0"/>
                <w:numId w:val="25"/>
              </w:numPr>
              <w:tabs>
                <w:tab w:val="left" w:pos="731"/>
              </w:tabs>
              <w:ind w:left="589" w:hanging="567"/>
              <w:jc w:val="both"/>
              <w:rPr>
                <w:rFonts w:cstheme="minorHAnsi"/>
                <w:b/>
                <w:bCs/>
                <w:caps/>
                <w:sz w:val="24"/>
                <w:szCs w:val="24"/>
              </w:rPr>
            </w:pPr>
            <w:r w:rsidRPr="001231D2">
              <w:rPr>
                <w:rFonts w:cstheme="minorHAnsi"/>
                <w:b/>
                <w:bCs/>
                <w:caps/>
                <w:sz w:val="24"/>
                <w:szCs w:val="24"/>
              </w:rPr>
              <w:t>wskazanie osób uprawnionych do komunikowania się z wykonawcami</w:t>
            </w:r>
          </w:p>
        </w:tc>
      </w:tr>
    </w:tbl>
    <w:p w14:paraId="64FCB229" w14:textId="77777777" w:rsidR="00157024" w:rsidRPr="001231D2" w:rsidRDefault="00157024" w:rsidP="00157024">
      <w:pPr>
        <w:tabs>
          <w:tab w:val="decimal" w:leader="dot" w:pos="6946"/>
        </w:tabs>
        <w:spacing w:after="0" w:line="240" w:lineRule="auto"/>
        <w:jc w:val="both"/>
        <w:rPr>
          <w:rFonts w:cstheme="minorHAnsi"/>
          <w:sz w:val="8"/>
          <w:szCs w:val="8"/>
        </w:rPr>
      </w:pPr>
    </w:p>
    <w:p w14:paraId="008CCAE6" w14:textId="77777777" w:rsidR="00157024" w:rsidRPr="001231D2" w:rsidRDefault="00157024" w:rsidP="001E7E99">
      <w:pPr>
        <w:numPr>
          <w:ilvl w:val="0"/>
          <w:numId w:val="6"/>
        </w:numPr>
        <w:tabs>
          <w:tab w:val="left" w:pos="284"/>
        </w:tabs>
        <w:autoSpaceDE w:val="0"/>
        <w:autoSpaceDN w:val="0"/>
        <w:spacing w:after="0" w:line="276" w:lineRule="auto"/>
        <w:ind w:left="284" w:hanging="284"/>
        <w:jc w:val="both"/>
        <w:rPr>
          <w:rFonts w:eastAsia="Times New Roman" w:cstheme="minorHAnsi"/>
          <w:lang w:eastAsia="pl-PL"/>
        </w:rPr>
      </w:pPr>
      <w:r w:rsidRPr="001231D2">
        <w:rPr>
          <w:rFonts w:eastAsia="Times New Roman" w:cstheme="minorHAnsi"/>
          <w:lang w:eastAsia="pl-PL"/>
        </w:rPr>
        <w:t>Osobami uprawnionymi do porozumiewania się z wykonawcami są:</w:t>
      </w:r>
    </w:p>
    <w:p w14:paraId="109E44D3" w14:textId="025C39CF" w:rsidR="00157024" w:rsidRPr="001231D2" w:rsidRDefault="001231D2" w:rsidP="001231D2">
      <w:pPr>
        <w:numPr>
          <w:ilvl w:val="0"/>
          <w:numId w:val="7"/>
        </w:numPr>
        <w:tabs>
          <w:tab w:val="num" w:pos="1701"/>
        </w:tabs>
        <w:autoSpaceDE w:val="0"/>
        <w:autoSpaceDN w:val="0"/>
        <w:spacing w:after="0" w:line="276" w:lineRule="auto"/>
        <w:ind w:left="709" w:hanging="284"/>
        <w:jc w:val="both"/>
        <w:rPr>
          <w:rFonts w:eastAsia="Times New Roman" w:cstheme="minorHAnsi"/>
          <w:b/>
          <w:bCs/>
          <w:lang w:eastAsia="pl-PL"/>
        </w:rPr>
      </w:pPr>
      <w:r>
        <w:rPr>
          <w:rFonts w:eastAsia="Times New Roman" w:cstheme="minorHAnsi"/>
          <w:b/>
          <w:bCs/>
          <w:lang w:eastAsia="pl-PL"/>
        </w:rPr>
        <w:t xml:space="preserve">sprawy proceduralne – Inspektor ds. zamówień publicznych i windykacji - </w:t>
      </w:r>
      <w:r w:rsidR="0093114D" w:rsidRPr="001231D2">
        <w:rPr>
          <w:rFonts w:eastAsia="Times New Roman" w:cstheme="minorHAnsi"/>
          <w:b/>
          <w:bCs/>
          <w:lang w:eastAsia="pl-PL"/>
        </w:rPr>
        <w:t xml:space="preserve">Małgorzata Łasek </w:t>
      </w:r>
      <w:r>
        <w:rPr>
          <w:rFonts w:eastAsia="Times New Roman" w:cstheme="minorHAnsi"/>
          <w:b/>
          <w:bCs/>
          <w:lang w:eastAsia="pl-PL"/>
        </w:rPr>
        <w:t xml:space="preserve">                  </w:t>
      </w:r>
      <w:r w:rsidR="00157024" w:rsidRPr="001231D2">
        <w:rPr>
          <w:rFonts w:eastAsia="Times New Roman" w:cstheme="minorHAnsi"/>
          <w:b/>
          <w:bCs/>
          <w:lang w:eastAsia="pl-PL"/>
        </w:rPr>
        <w:t xml:space="preserve">e-mail: </w:t>
      </w:r>
      <w:r w:rsidR="0093114D" w:rsidRPr="001231D2">
        <w:rPr>
          <w:rFonts w:eastAsia="Times New Roman" w:cstheme="minorHAnsi"/>
          <w:b/>
          <w:bCs/>
          <w:lang w:eastAsia="pl-PL"/>
        </w:rPr>
        <w:t>malgorzata.lasek@slawno.pl</w:t>
      </w:r>
    </w:p>
    <w:p w14:paraId="0EB06139" w14:textId="1993C281" w:rsidR="00E119BB" w:rsidRPr="001231D2" w:rsidRDefault="001231D2" w:rsidP="001231D2">
      <w:pPr>
        <w:numPr>
          <w:ilvl w:val="0"/>
          <w:numId w:val="7"/>
        </w:numPr>
        <w:tabs>
          <w:tab w:val="num" w:pos="1701"/>
        </w:tabs>
        <w:autoSpaceDE w:val="0"/>
        <w:autoSpaceDN w:val="0"/>
        <w:spacing w:after="0" w:line="276" w:lineRule="auto"/>
        <w:ind w:left="709" w:hanging="284"/>
        <w:jc w:val="both"/>
        <w:rPr>
          <w:rFonts w:eastAsia="Times New Roman" w:cstheme="minorHAnsi"/>
          <w:b/>
          <w:bCs/>
          <w:lang w:eastAsia="pl-PL"/>
        </w:rPr>
      </w:pPr>
      <w:r>
        <w:rPr>
          <w:rFonts w:eastAsia="Times New Roman" w:cstheme="minorHAnsi"/>
          <w:b/>
          <w:bCs/>
          <w:lang w:eastAsia="pl-PL"/>
        </w:rPr>
        <w:t xml:space="preserve">sprawy merytoryczne - </w:t>
      </w:r>
      <w:r w:rsidR="0093114D" w:rsidRPr="001231D2">
        <w:rPr>
          <w:rFonts w:eastAsia="Times New Roman" w:cstheme="minorHAnsi"/>
          <w:b/>
          <w:bCs/>
          <w:lang w:eastAsia="pl-PL"/>
        </w:rPr>
        <w:t xml:space="preserve">Wioleta Nowakowska – </w:t>
      </w:r>
      <w:r w:rsidRPr="001231D2">
        <w:rPr>
          <w:rFonts w:eastAsia="Times New Roman" w:cstheme="minorHAnsi"/>
          <w:b/>
          <w:bCs/>
          <w:lang w:eastAsia="pl-PL"/>
        </w:rPr>
        <w:t>e-mail: wioleta.nowakowska@slawno.pl</w:t>
      </w:r>
    </w:p>
    <w:p w14:paraId="77AF1522" w14:textId="6421316A" w:rsidR="00AF3036" w:rsidRPr="001231D2" w:rsidRDefault="00157024" w:rsidP="001E7E99">
      <w:pPr>
        <w:pStyle w:val="Akapitzlist"/>
        <w:numPr>
          <w:ilvl w:val="0"/>
          <w:numId w:val="6"/>
        </w:numPr>
        <w:tabs>
          <w:tab w:val="left" w:pos="709"/>
        </w:tabs>
        <w:autoSpaceDE w:val="0"/>
        <w:autoSpaceDN w:val="0"/>
        <w:spacing w:after="0" w:line="276" w:lineRule="auto"/>
        <w:ind w:left="284" w:hanging="284"/>
        <w:jc w:val="both"/>
        <w:rPr>
          <w:rFonts w:eastAsia="Times New Roman" w:cstheme="minorHAnsi"/>
          <w:b/>
          <w:bCs/>
          <w:lang w:eastAsia="pl-PL"/>
        </w:rPr>
      </w:pPr>
      <w:r w:rsidRPr="001231D2">
        <w:rPr>
          <w:rFonts w:eastAsia="Times New Roman" w:cstheme="minorHAnsi"/>
          <w:lang w:eastAsia="pl-PL"/>
        </w:rPr>
        <w:t xml:space="preserve">Komunikacja ustna dopuszczalna jest w odniesieniu do informacji, które nie są istotne, </w:t>
      </w:r>
      <w:r w:rsidR="00C55D6D" w:rsidRPr="001231D2">
        <w:rPr>
          <w:rFonts w:eastAsia="Times New Roman" w:cstheme="minorHAnsi"/>
          <w:lang w:eastAsia="pl-PL"/>
        </w:rPr>
        <w:br/>
      </w:r>
      <w:r w:rsidRPr="001231D2">
        <w:rPr>
          <w:rFonts w:eastAsia="Times New Roman" w:cstheme="minorHAnsi"/>
          <w:lang w:eastAsia="pl-PL"/>
        </w:rPr>
        <w:t>w szczególności nie dotyczą ogłoszenia o zamówieniu lub SWZ, a także ofert</w:t>
      </w:r>
      <w:r w:rsidR="006D305E" w:rsidRPr="001231D2">
        <w:rPr>
          <w:rFonts w:eastAsia="Times New Roman" w:cstheme="minorHAnsi"/>
          <w:lang w:eastAsia="pl-PL"/>
        </w:rPr>
        <w:t>.</w:t>
      </w:r>
    </w:p>
    <w:p w14:paraId="4793A92D" w14:textId="581F71A6" w:rsidR="00D66A56" w:rsidRPr="001231D2" w:rsidRDefault="00D66A56" w:rsidP="0007329E">
      <w:pPr>
        <w:tabs>
          <w:tab w:val="left" w:pos="284"/>
        </w:tabs>
        <w:autoSpaceDE w:val="0"/>
        <w:autoSpaceDN w:val="0"/>
        <w:spacing w:after="0" w:line="276" w:lineRule="auto"/>
        <w:jc w:val="both"/>
        <w:rPr>
          <w:rFonts w:eastAsia="Times New Roman" w:cstheme="minorHAnsi"/>
          <w:sz w:val="8"/>
          <w:szCs w:val="8"/>
          <w:lang w:eastAsia="pl-PL"/>
        </w:rPr>
      </w:pPr>
    </w:p>
    <w:tbl>
      <w:tblPr>
        <w:tblStyle w:val="Tabela-Siatka"/>
        <w:tblW w:w="10065" w:type="dxa"/>
        <w:jc w:val="center"/>
        <w:tblLook w:val="04A0" w:firstRow="1" w:lastRow="0" w:firstColumn="1" w:lastColumn="0" w:noHBand="0" w:noVBand="1"/>
      </w:tblPr>
      <w:tblGrid>
        <w:gridCol w:w="10065"/>
      </w:tblGrid>
      <w:tr w:rsidR="00C47608" w:rsidRPr="001231D2" w14:paraId="3B92B690" w14:textId="77777777" w:rsidTr="006D305E">
        <w:trPr>
          <w:trHeight w:val="639"/>
          <w:jc w:val="center"/>
        </w:trPr>
        <w:tc>
          <w:tcPr>
            <w:tcW w:w="10065" w:type="dxa"/>
            <w:shd w:val="clear" w:color="auto" w:fill="D9D9D9" w:themeFill="background1" w:themeFillShade="D9"/>
            <w:vAlign w:val="center"/>
          </w:tcPr>
          <w:p w14:paraId="20AA2D25" w14:textId="78BB12A2" w:rsidR="006D305E" w:rsidRPr="001231D2" w:rsidRDefault="006D305E" w:rsidP="001E7E99">
            <w:pPr>
              <w:pStyle w:val="Akapitzlist"/>
              <w:numPr>
                <w:ilvl w:val="0"/>
                <w:numId w:val="25"/>
              </w:numPr>
              <w:ind w:left="447" w:hanging="425"/>
              <w:jc w:val="both"/>
              <w:rPr>
                <w:rFonts w:cstheme="minorHAnsi"/>
                <w:b/>
                <w:bCs/>
              </w:rPr>
            </w:pPr>
            <w:r w:rsidRPr="001231D2">
              <w:rPr>
                <w:rFonts w:cstheme="minorHAnsi"/>
                <w:b/>
                <w:bCs/>
                <w:sz w:val="24"/>
                <w:szCs w:val="24"/>
              </w:rPr>
              <w:t>TERMIN ZWIĄZANIA OFERTĄ</w:t>
            </w:r>
          </w:p>
        </w:tc>
      </w:tr>
    </w:tbl>
    <w:p w14:paraId="6FF64825" w14:textId="77777777" w:rsidR="00D22515" w:rsidRPr="001231D2" w:rsidRDefault="00D22515" w:rsidP="00D22515">
      <w:pPr>
        <w:autoSpaceDE w:val="0"/>
        <w:autoSpaceDN w:val="0"/>
        <w:adjustRightInd w:val="0"/>
        <w:spacing w:after="0" w:line="276" w:lineRule="auto"/>
        <w:jc w:val="both"/>
        <w:rPr>
          <w:rFonts w:cstheme="minorHAnsi"/>
          <w:sz w:val="8"/>
          <w:szCs w:val="8"/>
        </w:rPr>
      </w:pPr>
    </w:p>
    <w:p w14:paraId="102A43D9" w14:textId="7593EF9C" w:rsidR="00D22515" w:rsidRPr="001231D2" w:rsidRDefault="00D22515" w:rsidP="0093114D">
      <w:pPr>
        <w:pStyle w:val="Akapitzlist"/>
        <w:numPr>
          <w:ilvl w:val="0"/>
          <w:numId w:val="17"/>
        </w:numPr>
        <w:autoSpaceDE w:val="0"/>
        <w:autoSpaceDN w:val="0"/>
        <w:adjustRightInd w:val="0"/>
        <w:spacing w:after="0" w:line="276" w:lineRule="auto"/>
        <w:ind w:left="284" w:hanging="284"/>
        <w:jc w:val="both"/>
        <w:rPr>
          <w:rFonts w:cstheme="minorHAnsi"/>
        </w:rPr>
      </w:pPr>
      <w:r w:rsidRPr="001231D2">
        <w:rPr>
          <w:rFonts w:cstheme="minorHAnsi"/>
        </w:rPr>
        <w:t xml:space="preserve">Wykonawca jest związany ofertą </w:t>
      </w:r>
      <w:r w:rsidR="00221B7D" w:rsidRPr="001231D2">
        <w:rPr>
          <w:rFonts w:cstheme="minorHAnsi"/>
        </w:rPr>
        <w:t xml:space="preserve">przez </w:t>
      </w:r>
      <w:r w:rsidRPr="001231D2">
        <w:rPr>
          <w:rFonts w:cstheme="minorHAnsi"/>
        </w:rPr>
        <w:t>30 dni od dnia upływu terminu składania ofert</w:t>
      </w:r>
      <w:r w:rsidR="00221B7D" w:rsidRPr="001231D2">
        <w:rPr>
          <w:rFonts w:cstheme="minorHAnsi"/>
        </w:rPr>
        <w:t xml:space="preserve"> do dnia:</w:t>
      </w:r>
      <w:r w:rsidR="003F36E5" w:rsidRPr="001231D2">
        <w:rPr>
          <w:rFonts w:cstheme="minorHAnsi"/>
        </w:rPr>
        <w:t xml:space="preserve"> </w:t>
      </w:r>
      <w:r w:rsidR="003F36E5" w:rsidRPr="001231D2">
        <w:rPr>
          <w:rFonts w:cstheme="minorHAnsi"/>
        </w:rPr>
        <w:br/>
      </w:r>
      <w:r w:rsidR="00C47A24" w:rsidRPr="00831754">
        <w:rPr>
          <w:rFonts w:cstheme="minorHAnsi"/>
          <w:b/>
          <w:bCs/>
        </w:rPr>
        <w:t>25.10.2024 r.</w:t>
      </w:r>
      <w:r w:rsidRPr="00831754">
        <w:rPr>
          <w:rFonts w:cstheme="minorHAnsi"/>
        </w:rPr>
        <w:t xml:space="preserve"> przy </w:t>
      </w:r>
      <w:r w:rsidRPr="001231D2">
        <w:rPr>
          <w:rFonts w:cstheme="minorHAnsi"/>
        </w:rPr>
        <w:t xml:space="preserve">czym pierwszym dniem terminu związania ofertą jest dzień, w którym upływa termin składania ofert. </w:t>
      </w:r>
    </w:p>
    <w:p w14:paraId="47FA9889" w14:textId="4F390FD4" w:rsidR="00D22515" w:rsidRPr="001231D2" w:rsidRDefault="00D22515" w:rsidP="0093114D">
      <w:pPr>
        <w:pStyle w:val="Akapitzlist"/>
        <w:numPr>
          <w:ilvl w:val="0"/>
          <w:numId w:val="17"/>
        </w:numPr>
        <w:autoSpaceDE w:val="0"/>
        <w:autoSpaceDN w:val="0"/>
        <w:adjustRightInd w:val="0"/>
        <w:spacing w:after="0" w:line="276" w:lineRule="auto"/>
        <w:ind w:left="284" w:hanging="284"/>
        <w:jc w:val="both"/>
        <w:rPr>
          <w:rFonts w:cstheme="minorHAnsi"/>
        </w:rPr>
      </w:pPr>
      <w:r w:rsidRPr="001231D2">
        <w:rPr>
          <w:rFonts w:cstheme="minorHAnsi"/>
        </w:rPr>
        <w:t xml:space="preserve">W przypadku gdy wybór najkorzystniejszej oferty nie nastąpi przed upływem terminu związania ofertą, zamawiający przed upływem terminu związania ofertą zwraca się jednokrotnie do wykonawców </w:t>
      </w:r>
      <w:r w:rsidR="0093114D" w:rsidRPr="001231D2">
        <w:rPr>
          <w:rFonts w:cstheme="minorHAnsi"/>
        </w:rPr>
        <w:t xml:space="preserve">                          </w:t>
      </w:r>
      <w:r w:rsidRPr="001231D2">
        <w:rPr>
          <w:rFonts w:cstheme="minorHAnsi"/>
        </w:rPr>
        <w:t xml:space="preserve">o wyrażenie zgody na przedłużenie tego terminu o wskazywany przez niego okres, nie dłuższy niż </w:t>
      </w:r>
      <w:r w:rsidR="0093114D" w:rsidRPr="001231D2">
        <w:rPr>
          <w:rFonts w:cstheme="minorHAnsi"/>
        </w:rPr>
        <w:t xml:space="preserve">                      </w:t>
      </w:r>
      <w:r w:rsidRPr="001231D2">
        <w:rPr>
          <w:rFonts w:cstheme="minorHAnsi"/>
        </w:rPr>
        <w:t xml:space="preserve">30 dni. </w:t>
      </w:r>
    </w:p>
    <w:p w14:paraId="0E4A32D0" w14:textId="19C43C32" w:rsidR="00D22515" w:rsidRPr="001231D2" w:rsidRDefault="00D22515" w:rsidP="0093114D">
      <w:pPr>
        <w:pStyle w:val="Akapitzlist"/>
        <w:numPr>
          <w:ilvl w:val="0"/>
          <w:numId w:val="17"/>
        </w:numPr>
        <w:autoSpaceDE w:val="0"/>
        <w:autoSpaceDN w:val="0"/>
        <w:adjustRightInd w:val="0"/>
        <w:spacing w:after="0" w:line="276" w:lineRule="auto"/>
        <w:ind w:left="284" w:hanging="284"/>
        <w:jc w:val="both"/>
        <w:rPr>
          <w:rFonts w:cstheme="minorHAnsi"/>
        </w:rPr>
      </w:pPr>
      <w:r w:rsidRPr="001231D2">
        <w:rPr>
          <w:rFonts w:cstheme="minorHAnsi"/>
        </w:rPr>
        <w:t xml:space="preserve">Przedłużenie terminu związania ofertą, wymaga złożenia przez wykonawcę pisemnego oświadczenia </w:t>
      </w:r>
      <w:r w:rsidR="0093114D" w:rsidRPr="001231D2">
        <w:rPr>
          <w:rFonts w:cstheme="minorHAnsi"/>
        </w:rPr>
        <w:t xml:space="preserve">   </w:t>
      </w:r>
      <w:r w:rsidRPr="001231D2">
        <w:rPr>
          <w:rFonts w:cstheme="minorHAnsi"/>
        </w:rPr>
        <w:t xml:space="preserve">o wyrażeniu zgody na przedłużenie terminu związania ofertą. </w:t>
      </w:r>
    </w:p>
    <w:p w14:paraId="53CDD3F7" w14:textId="05E1EA47" w:rsidR="006A5259" w:rsidRDefault="00D22515" w:rsidP="00375644">
      <w:pPr>
        <w:pStyle w:val="Akapitzlist"/>
        <w:numPr>
          <w:ilvl w:val="0"/>
          <w:numId w:val="17"/>
        </w:numPr>
        <w:autoSpaceDE w:val="0"/>
        <w:autoSpaceDN w:val="0"/>
        <w:adjustRightInd w:val="0"/>
        <w:spacing w:after="0" w:line="276" w:lineRule="auto"/>
        <w:ind w:left="284" w:hanging="284"/>
        <w:jc w:val="both"/>
        <w:rPr>
          <w:rFonts w:cstheme="minorHAnsi"/>
        </w:rPr>
      </w:pPr>
      <w:r w:rsidRPr="001231D2">
        <w:rPr>
          <w:rFonts w:cstheme="minorHAnsi"/>
        </w:rPr>
        <w:lastRenderedPageBreak/>
        <w:t xml:space="preserve">W przypadku gdy zamawiający żąda wniesienia wadium, przedłużenie terminu związania ofertą, następuje wraz z przedłużeniem okresu ważności wadium albo, jeżeli nie jest to możliwe, </w:t>
      </w:r>
      <w:r w:rsidR="0093114D" w:rsidRPr="001231D2">
        <w:rPr>
          <w:rFonts w:cstheme="minorHAnsi"/>
        </w:rPr>
        <w:t xml:space="preserve">                                    </w:t>
      </w:r>
      <w:r w:rsidRPr="001231D2">
        <w:rPr>
          <w:rFonts w:cstheme="minorHAnsi"/>
        </w:rPr>
        <w:t>z wniesieniem nowego wadium na przedłużony okres związania ofertą.</w:t>
      </w:r>
    </w:p>
    <w:p w14:paraId="2BCE0783" w14:textId="77777777" w:rsidR="001231D2" w:rsidRPr="001231D2" w:rsidRDefault="001231D2" w:rsidP="001231D2">
      <w:pPr>
        <w:pStyle w:val="Akapitzlist"/>
        <w:autoSpaceDE w:val="0"/>
        <w:autoSpaceDN w:val="0"/>
        <w:adjustRightInd w:val="0"/>
        <w:spacing w:after="0" w:line="276" w:lineRule="auto"/>
        <w:ind w:left="284"/>
        <w:jc w:val="both"/>
        <w:rPr>
          <w:rFonts w:cstheme="minorHAnsi"/>
          <w:sz w:val="8"/>
          <w:szCs w:val="8"/>
        </w:rPr>
      </w:pPr>
    </w:p>
    <w:tbl>
      <w:tblPr>
        <w:tblStyle w:val="Tabela-Siatka"/>
        <w:tblW w:w="10065" w:type="dxa"/>
        <w:jc w:val="center"/>
        <w:tblLook w:val="04A0" w:firstRow="1" w:lastRow="0" w:firstColumn="1" w:lastColumn="0" w:noHBand="0" w:noVBand="1"/>
      </w:tblPr>
      <w:tblGrid>
        <w:gridCol w:w="10065"/>
      </w:tblGrid>
      <w:tr w:rsidR="00C47608" w:rsidRPr="001231D2" w14:paraId="52783E0C" w14:textId="77777777" w:rsidTr="00984ED6">
        <w:trPr>
          <w:trHeight w:val="639"/>
          <w:jc w:val="center"/>
        </w:trPr>
        <w:tc>
          <w:tcPr>
            <w:tcW w:w="10065" w:type="dxa"/>
            <w:shd w:val="clear" w:color="auto" w:fill="D9D9D9" w:themeFill="background1" w:themeFillShade="D9"/>
            <w:vAlign w:val="center"/>
          </w:tcPr>
          <w:p w14:paraId="29A24D32" w14:textId="70F884AE" w:rsidR="006D305E" w:rsidRPr="001231D2" w:rsidRDefault="006D305E" w:rsidP="001E7E99">
            <w:pPr>
              <w:pStyle w:val="Akapitzlist"/>
              <w:numPr>
                <w:ilvl w:val="0"/>
                <w:numId w:val="25"/>
              </w:numPr>
              <w:ind w:left="447" w:hanging="425"/>
              <w:jc w:val="both"/>
              <w:rPr>
                <w:rFonts w:cstheme="minorHAnsi"/>
                <w:b/>
                <w:bCs/>
              </w:rPr>
            </w:pPr>
            <w:r w:rsidRPr="001231D2">
              <w:rPr>
                <w:rFonts w:cstheme="minorHAnsi"/>
                <w:b/>
                <w:bCs/>
                <w:sz w:val="24"/>
                <w:szCs w:val="24"/>
              </w:rPr>
              <w:t>OPIS SPOSOBU PRZYGOTOWANIA OFERTY</w:t>
            </w:r>
          </w:p>
        </w:tc>
      </w:tr>
    </w:tbl>
    <w:p w14:paraId="69F125C1" w14:textId="600131A3" w:rsidR="006D305E" w:rsidRPr="001231D2" w:rsidRDefault="006D305E" w:rsidP="006D305E">
      <w:pPr>
        <w:tabs>
          <w:tab w:val="decimal" w:leader="dot" w:pos="6946"/>
        </w:tabs>
        <w:spacing w:after="0" w:line="240" w:lineRule="auto"/>
        <w:jc w:val="both"/>
        <w:rPr>
          <w:rFonts w:cstheme="minorHAnsi"/>
          <w:sz w:val="8"/>
          <w:szCs w:val="8"/>
        </w:rPr>
      </w:pPr>
    </w:p>
    <w:p w14:paraId="7FEEC806" w14:textId="77777777" w:rsidR="00E25C37" w:rsidRPr="001231D2" w:rsidRDefault="00D32E85" w:rsidP="001E7E99">
      <w:pPr>
        <w:pStyle w:val="Akapitzlist"/>
        <w:numPr>
          <w:ilvl w:val="1"/>
          <w:numId w:val="7"/>
        </w:numPr>
        <w:tabs>
          <w:tab w:val="clear" w:pos="-577"/>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b/>
          <w:bCs/>
        </w:rPr>
        <w:t>Każdy Wykonawca może złożyć tylko jedną ofertę na każdą z części</w:t>
      </w:r>
      <w:r w:rsidR="00E25C37" w:rsidRPr="001231D2">
        <w:rPr>
          <w:rFonts w:eastAsia="CIDFont+F2" w:cstheme="minorHAnsi"/>
          <w:b/>
          <w:bCs/>
        </w:rPr>
        <w:t xml:space="preserve"> </w:t>
      </w:r>
      <w:r w:rsidRPr="001231D2">
        <w:rPr>
          <w:rFonts w:eastAsia="CIDFont+F2" w:cstheme="minorHAnsi"/>
          <w:b/>
          <w:bCs/>
        </w:rPr>
        <w:t>postępowania</w:t>
      </w:r>
      <w:r w:rsidRPr="001231D2">
        <w:rPr>
          <w:rFonts w:eastAsia="CIDFont+F2" w:cstheme="minorHAnsi"/>
        </w:rPr>
        <w:t>.</w:t>
      </w:r>
    </w:p>
    <w:p w14:paraId="7B596C9F" w14:textId="7C9E2C4A" w:rsidR="00E25C37" w:rsidRPr="001231D2" w:rsidRDefault="00D32E85" w:rsidP="001E7E99">
      <w:pPr>
        <w:pStyle w:val="Akapitzlist"/>
        <w:numPr>
          <w:ilvl w:val="1"/>
          <w:numId w:val="7"/>
        </w:numPr>
        <w:tabs>
          <w:tab w:val="clear" w:pos="-577"/>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Oferta musi by</w:t>
      </w:r>
      <w:r w:rsidR="00870AD0" w:rsidRPr="001231D2">
        <w:rPr>
          <w:rFonts w:eastAsia="CIDFont+F2" w:cstheme="minorHAnsi"/>
        </w:rPr>
        <w:t>ć</w:t>
      </w:r>
      <w:r w:rsidRPr="001231D2">
        <w:rPr>
          <w:rFonts w:eastAsia="CIDFont+F2" w:cstheme="minorHAnsi"/>
        </w:rPr>
        <w:t xml:space="preserve"> sporządzona w języku polskim.</w:t>
      </w:r>
    </w:p>
    <w:p w14:paraId="5559231F" w14:textId="1197E5FB" w:rsidR="00E25C37" w:rsidRPr="001231D2" w:rsidRDefault="00D32E85" w:rsidP="001E7E99">
      <w:pPr>
        <w:pStyle w:val="Akapitzlist"/>
        <w:numPr>
          <w:ilvl w:val="1"/>
          <w:numId w:val="7"/>
        </w:numPr>
        <w:tabs>
          <w:tab w:val="clear" w:pos="-577"/>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Ofertę składa się, pod rygorem nieważności, w formie elektronicznej lub w</w:t>
      </w:r>
      <w:r w:rsidR="00E25C37" w:rsidRPr="001231D2">
        <w:rPr>
          <w:rFonts w:eastAsia="CIDFont+F2" w:cstheme="minorHAnsi"/>
        </w:rPr>
        <w:t xml:space="preserve"> </w:t>
      </w:r>
      <w:r w:rsidRPr="001231D2">
        <w:rPr>
          <w:rFonts w:eastAsia="CIDFont+F2" w:cstheme="minorHAnsi"/>
        </w:rPr>
        <w:t>postaci elektronicznej opatrzonej podpisem zaufanym lub podpisem</w:t>
      </w:r>
      <w:r w:rsidR="00E25C37" w:rsidRPr="001231D2">
        <w:rPr>
          <w:rFonts w:eastAsia="CIDFont+F2" w:cstheme="minorHAnsi"/>
        </w:rPr>
        <w:t xml:space="preserve"> </w:t>
      </w:r>
      <w:r w:rsidRPr="001231D2">
        <w:rPr>
          <w:rFonts w:eastAsia="CIDFont+F2" w:cstheme="minorHAnsi"/>
        </w:rPr>
        <w:t>osobistym w formatach danych okre</w:t>
      </w:r>
      <w:r w:rsidR="00870AD0" w:rsidRPr="001231D2">
        <w:rPr>
          <w:rFonts w:eastAsia="CIDFont+F2" w:cstheme="minorHAnsi"/>
        </w:rPr>
        <w:t>ś</w:t>
      </w:r>
      <w:r w:rsidRPr="001231D2">
        <w:rPr>
          <w:rFonts w:eastAsia="CIDFont+F2" w:cstheme="minorHAnsi"/>
        </w:rPr>
        <w:t xml:space="preserve">lonych </w:t>
      </w:r>
      <w:r w:rsidR="0093114D" w:rsidRPr="001231D2">
        <w:rPr>
          <w:rFonts w:eastAsia="CIDFont+F2" w:cstheme="minorHAnsi"/>
        </w:rPr>
        <w:t xml:space="preserve">                                     </w:t>
      </w:r>
      <w:r w:rsidRPr="001231D2">
        <w:rPr>
          <w:rFonts w:eastAsia="CIDFont+F2" w:cstheme="minorHAnsi"/>
        </w:rPr>
        <w:t>w przepisach wydanych na</w:t>
      </w:r>
      <w:r w:rsidR="00E25C37" w:rsidRPr="001231D2">
        <w:rPr>
          <w:rFonts w:eastAsia="CIDFont+F2" w:cstheme="minorHAnsi"/>
        </w:rPr>
        <w:t xml:space="preserve"> </w:t>
      </w:r>
      <w:r w:rsidRPr="001231D2">
        <w:rPr>
          <w:rFonts w:eastAsia="CIDFont+F2" w:cstheme="minorHAnsi"/>
        </w:rPr>
        <w:t>podstawie art. 18 ustawy z dnia 17 lutego 2005 r. o informatyzacji działalno</w:t>
      </w:r>
      <w:r w:rsidR="00870AD0" w:rsidRPr="001231D2">
        <w:rPr>
          <w:rFonts w:eastAsia="CIDFont+F2" w:cstheme="minorHAnsi"/>
        </w:rPr>
        <w:t>ś</w:t>
      </w:r>
      <w:r w:rsidRPr="001231D2">
        <w:rPr>
          <w:rFonts w:eastAsia="CIDFont+F2" w:cstheme="minorHAnsi"/>
        </w:rPr>
        <w:t>ci</w:t>
      </w:r>
      <w:r w:rsidR="00E25C37" w:rsidRPr="001231D2">
        <w:rPr>
          <w:rFonts w:eastAsia="CIDFont+F2" w:cstheme="minorHAnsi"/>
        </w:rPr>
        <w:t xml:space="preserve"> </w:t>
      </w:r>
      <w:r w:rsidRPr="001231D2">
        <w:rPr>
          <w:rFonts w:eastAsia="CIDFont+F2" w:cstheme="minorHAnsi"/>
        </w:rPr>
        <w:t>podmiot</w:t>
      </w:r>
      <w:r w:rsidR="00870AD0" w:rsidRPr="001231D2">
        <w:rPr>
          <w:rFonts w:eastAsia="CIDFont+F2" w:cstheme="minorHAnsi"/>
        </w:rPr>
        <w:t>ó</w:t>
      </w:r>
      <w:r w:rsidRPr="001231D2">
        <w:rPr>
          <w:rFonts w:eastAsia="CIDFont+F2" w:cstheme="minorHAnsi"/>
        </w:rPr>
        <w:t xml:space="preserve">w realizujących zadania publiczne (Dz. U. z 2021 r. poz. 2070 ze zm.), </w:t>
      </w:r>
      <w:r w:rsidR="00375644" w:rsidRPr="001231D2">
        <w:rPr>
          <w:rFonts w:eastAsia="CIDFont+F2" w:cstheme="minorHAnsi"/>
        </w:rPr>
        <w:t xml:space="preserve">                                      </w:t>
      </w:r>
      <w:r w:rsidRPr="001231D2">
        <w:rPr>
          <w:rFonts w:eastAsia="CIDFont+F2" w:cstheme="minorHAnsi"/>
        </w:rPr>
        <w:t>z</w:t>
      </w:r>
      <w:r w:rsidR="00E25C37" w:rsidRPr="001231D2">
        <w:rPr>
          <w:rFonts w:eastAsia="CIDFont+F2" w:cstheme="minorHAnsi"/>
        </w:rPr>
        <w:t xml:space="preserve"> </w:t>
      </w:r>
      <w:r w:rsidRPr="001231D2">
        <w:rPr>
          <w:rFonts w:eastAsia="CIDFont+F2" w:cstheme="minorHAnsi"/>
        </w:rPr>
        <w:t>zastrze</w:t>
      </w:r>
      <w:r w:rsidR="00870AD0" w:rsidRPr="001231D2">
        <w:rPr>
          <w:rFonts w:eastAsia="CIDFont+F2" w:cstheme="minorHAnsi"/>
        </w:rPr>
        <w:t>ż</w:t>
      </w:r>
      <w:r w:rsidRPr="001231D2">
        <w:rPr>
          <w:rFonts w:eastAsia="CIDFont+F2" w:cstheme="minorHAnsi"/>
        </w:rPr>
        <w:t>eniem format</w:t>
      </w:r>
      <w:r w:rsidR="00870AD0" w:rsidRPr="001231D2">
        <w:rPr>
          <w:rFonts w:eastAsia="CIDFont+F2" w:cstheme="minorHAnsi"/>
        </w:rPr>
        <w:t>ó</w:t>
      </w:r>
      <w:r w:rsidRPr="001231D2">
        <w:rPr>
          <w:rFonts w:eastAsia="CIDFont+F2" w:cstheme="minorHAnsi"/>
        </w:rPr>
        <w:t>w, o kt</w:t>
      </w:r>
      <w:r w:rsidR="00870AD0" w:rsidRPr="001231D2">
        <w:rPr>
          <w:rFonts w:eastAsia="CIDFont+F2" w:cstheme="minorHAnsi"/>
        </w:rPr>
        <w:t>ó</w:t>
      </w:r>
      <w:r w:rsidRPr="001231D2">
        <w:rPr>
          <w:rFonts w:eastAsia="CIDFont+F2" w:cstheme="minorHAnsi"/>
        </w:rPr>
        <w:t>rych mowa w art. 66 ust. 1 ustawy Pzp, z</w:t>
      </w:r>
      <w:r w:rsidR="00E25C37" w:rsidRPr="001231D2">
        <w:rPr>
          <w:rFonts w:eastAsia="CIDFont+F2" w:cstheme="minorHAnsi"/>
        </w:rPr>
        <w:t xml:space="preserve"> </w:t>
      </w:r>
      <w:r w:rsidRPr="001231D2">
        <w:rPr>
          <w:rFonts w:eastAsia="CIDFont+F2" w:cstheme="minorHAnsi"/>
        </w:rPr>
        <w:t>uwzględnieniem rodzaju przekazywanych danych.</w:t>
      </w:r>
    </w:p>
    <w:p w14:paraId="06BBDB67" w14:textId="794C82B7" w:rsidR="00E25C37" w:rsidRPr="001231D2" w:rsidRDefault="00D32E85" w:rsidP="001E7E99">
      <w:pPr>
        <w:pStyle w:val="Akapitzlist"/>
        <w:numPr>
          <w:ilvl w:val="1"/>
          <w:numId w:val="7"/>
        </w:numPr>
        <w:tabs>
          <w:tab w:val="clear" w:pos="-577"/>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Ka</w:t>
      </w:r>
      <w:r w:rsidR="00870AD0" w:rsidRPr="001231D2">
        <w:rPr>
          <w:rFonts w:eastAsia="CIDFont+F2" w:cstheme="minorHAnsi"/>
        </w:rPr>
        <w:t>ż</w:t>
      </w:r>
      <w:r w:rsidRPr="001231D2">
        <w:rPr>
          <w:rFonts w:eastAsia="CIDFont+F2" w:cstheme="minorHAnsi"/>
        </w:rPr>
        <w:t xml:space="preserve">dy dokument składający się na ofertę lub </w:t>
      </w:r>
      <w:r w:rsidR="00870AD0" w:rsidRPr="001231D2">
        <w:rPr>
          <w:rFonts w:eastAsia="CIDFont+F2" w:cstheme="minorHAnsi"/>
        </w:rPr>
        <w:t>zł</w:t>
      </w:r>
      <w:r w:rsidRPr="001231D2">
        <w:rPr>
          <w:rFonts w:eastAsia="CIDFont+F2" w:cstheme="minorHAnsi"/>
        </w:rPr>
        <w:t>o</w:t>
      </w:r>
      <w:r w:rsidR="00870AD0" w:rsidRPr="001231D2">
        <w:rPr>
          <w:rFonts w:eastAsia="CIDFont+F2" w:cstheme="minorHAnsi"/>
        </w:rPr>
        <w:t>ż</w:t>
      </w:r>
      <w:r w:rsidRPr="001231D2">
        <w:rPr>
          <w:rFonts w:eastAsia="CIDFont+F2" w:cstheme="minorHAnsi"/>
        </w:rPr>
        <w:t>ony wraz z ofertą sporządzony w</w:t>
      </w:r>
      <w:r w:rsidR="00E25C37" w:rsidRPr="001231D2">
        <w:rPr>
          <w:rFonts w:eastAsia="CIDFont+F2" w:cstheme="minorHAnsi"/>
        </w:rPr>
        <w:t xml:space="preserve"> </w:t>
      </w:r>
      <w:r w:rsidRPr="001231D2">
        <w:rPr>
          <w:rFonts w:eastAsia="CIDFont+F2" w:cstheme="minorHAnsi"/>
        </w:rPr>
        <w:t>języku innym ni</w:t>
      </w:r>
      <w:r w:rsidR="00D22A5C" w:rsidRPr="001231D2">
        <w:rPr>
          <w:rFonts w:eastAsia="CIDFont+F2" w:cstheme="minorHAnsi"/>
        </w:rPr>
        <w:t>ż</w:t>
      </w:r>
      <w:r w:rsidRPr="001231D2">
        <w:rPr>
          <w:rFonts w:eastAsia="CIDFont+F2" w:cstheme="minorHAnsi"/>
        </w:rPr>
        <w:t xml:space="preserve"> polski musi by</w:t>
      </w:r>
      <w:r w:rsidR="00870AD0" w:rsidRPr="001231D2">
        <w:rPr>
          <w:rFonts w:eastAsia="CIDFont+F2" w:cstheme="minorHAnsi"/>
        </w:rPr>
        <w:t>ć</w:t>
      </w:r>
      <w:r w:rsidRPr="001231D2">
        <w:rPr>
          <w:rFonts w:eastAsia="CIDFont+F2" w:cstheme="minorHAnsi"/>
        </w:rPr>
        <w:t xml:space="preserve"> zło</w:t>
      </w:r>
      <w:r w:rsidR="00870AD0" w:rsidRPr="001231D2">
        <w:rPr>
          <w:rFonts w:eastAsia="CIDFont+F2" w:cstheme="minorHAnsi"/>
        </w:rPr>
        <w:t>ż</w:t>
      </w:r>
      <w:r w:rsidRPr="001231D2">
        <w:rPr>
          <w:rFonts w:eastAsia="CIDFont+F2" w:cstheme="minorHAnsi"/>
        </w:rPr>
        <w:t>ony wraz z tłumaczeniem na język polski.</w:t>
      </w:r>
    </w:p>
    <w:p w14:paraId="163E401D" w14:textId="47CF6D95" w:rsidR="00E25C37" w:rsidRPr="001231D2" w:rsidRDefault="00D32E85" w:rsidP="001E7E99">
      <w:pPr>
        <w:pStyle w:val="Akapitzlist"/>
        <w:numPr>
          <w:ilvl w:val="1"/>
          <w:numId w:val="7"/>
        </w:numPr>
        <w:tabs>
          <w:tab w:val="clear" w:pos="-577"/>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Wykonawca ponosi wszelkie koszty związane z przygotowaniem i zło</w:t>
      </w:r>
      <w:r w:rsidR="00870AD0" w:rsidRPr="001231D2">
        <w:rPr>
          <w:rFonts w:eastAsia="CIDFont+F2" w:cstheme="minorHAnsi"/>
        </w:rPr>
        <w:t>ż</w:t>
      </w:r>
      <w:r w:rsidRPr="001231D2">
        <w:rPr>
          <w:rFonts w:eastAsia="CIDFont+F2" w:cstheme="minorHAnsi"/>
        </w:rPr>
        <w:t>eniem</w:t>
      </w:r>
      <w:r w:rsidR="00E25C37" w:rsidRPr="001231D2">
        <w:rPr>
          <w:rFonts w:eastAsia="CIDFont+F2" w:cstheme="minorHAnsi"/>
        </w:rPr>
        <w:t xml:space="preserve"> </w:t>
      </w:r>
      <w:r w:rsidRPr="001231D2">
        <w:rPr>
          <w:rFonts w:eastAsia="CIDFont+F2" w:cstheme="minorHAnsi"/>
        </w:rPr>
        <w:t>oferty.</w:t>
      </w:r>
    </w:p>
    <w:p w14:paraId="596B7352" w14:textId="17BB757B" w:rsidR="00E25C37" w:rsidRPr="001231D2" w:rsidRDefault="00D32E85" w:rsidP="001E7E99">
      <w:pPr>
        <w:pStyle w:val="Akapitzlist"/>
        <w:numPr>
          <w:ilvl w:val="1"/>
          <w:numId w:val="7"/>
        </w:numPr>
        <w:tabs>
          <w:tab w:val="clear" w:pos="-577"/>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Wykonawca składa ofertę̨ poprzez Platformę̨ e-Zamówienia za po</w:t>
      </w:r>
      <w:r w:rsidR="00F60DCC" w:rsidRPr="001231D2">
        <w:rPr>
          <w:rFonts w:eastAsia="CIDFont+F2" w:cstheme="minorHAnsi"/>
        </w:rPr>
        <w:t>ś</w:t>
      </w:r>
      <w:r w:rsidRPr="001231D2">
        <w:rPr>
          <w:rFonts w:eastAsia="CIDFont+F2" w:cstheme="minorHAnsi"/>
        </w:rPr>
        <w:t>rednictwem</w:t>
      </w:r>
      <w:r w:rsidR="00E25C37" w:rsidRPr="001231D2">
        <w:rPr>
          <w:rFonts w:eastAsia="CIDFont+F2" w:cstheme="minorHAnsi"/>
        </w:rPr>
        <w:t xml:space="preserve"> </w:t>
      </w:r>
      <w:r w:rsidRPr="001231D2">
        <w:rPr>
          <w:rFonts w:eastAsia="CIDFont+F2" w:cstheme="minorHAnsi"/>
        </w:rPr>
        <w:t>zakładki „Oferty/wnioski”, widocznej w podglądzie postępowania po zalogowaniu</w:t>
      </w:r>
      <w:r w:rsidR="00E25C37" w:rsidRPr="001231D2">
        <w:rPr>
          <w:rFonts w:eastAsia="CIDFont+F2" w:cstheme="minorHAnsi"/>
        </w:rPr>
        <w:t xml:space="preserve"> </w:t>
      </w:r>
      <w:r w:rsidRPr="001231D2">
        <w:rPr>
          <w:rFonts w:eastAsia="CIDFont+F2" w:cstheme="minorHAnsi"/>
        </w:rPr>
        <w:t>się na konto Wykonawcy. Po wybraniu przycisku „Zł</w:t>
      </w:r>
      <w:r w:rsidR="00F60DCC" w:rsidRPr="001231D2">
        <w:rPr>
          <w:rFonts w:eastAsia="CIDFont+F2" w:cstheme="minorHAnsi"/>
        </w:rPr>
        <w:t>óż</w:t>
      </w:r>
      <w:r w:rsidRPr="001231D2">
        <w:rPr>
          <w:rFonts w:eastAsia="CIDFont+F2" w:cstheme="minorHAnsi"/>
        </w:rPr>
        <w:t xml:space="preserve"> ofertę” system prezentuje</w:t>
      </w:r>
      <w:r w:rsidR="00E25C37" w:rsidRPr="001231D2">
        <w:rPr>
          <w:rFonts w:eastAsia="CIDFont+F2" w:cstheme="minorHAnsi"/>
        </w:rPr>
        <w:t xml:space="preserve"> </w:t>
      </w:r>
      <w:r w:rsidRPr="001231D2">
        <w:rPr>
          <w:rFonts w:eastAsia="CIDFont+F2" w:cstheme="minorHAnsi"/>
        </w:rPr>
        <w:t>okno składania oferty umo</w:t>
      </w:r>
      <w:r w:rsidR="00F60DCC" w:rsidRPr="001231D2">
        <w:rPr>
          <w:rFonts w:eastAsia="CIDFont+F2" w:cstheme="minorHAnsi"/>
        </w:rPr>
        <w:t>ż</w:t>
      </w:r>
      <w:r w:rsidRPr="001231D2">
        <w:rPr>
          <w:rFonts w:eastAsia="CIDFont+F2" w:cstheme="minorHAnsi"/>
        </w:rPr>
        <w:t>liwiające przekazanie dokument</w:t>
      </w:r>
      <w:r w:rsidR="00F60DCC" w:rsidRPr="001231D2">
        <w:rPr>
          <w:rFonts w:eastAsia="CIDFont+F2" w:cstheme="minorHAnsi"/>
        </w:rPr>
        <w:t>ó</w:t>
      </w:r>
      <w:r w:rsidRPr="001231D2">
        <w:rPr>
          <w:rFonts w:eastAsia="CIDFont+F2" w:cstheme="minorHAnsi"/>
        </w:rPr>
        <w:t>w elektronicznych, w</w:t>
      </w:r>
      <w:r w:rsidR="00E25C37" w:rsidRPr="001231D2">
        <w:rPr>
          <w:rFonts w:eastAsia="CIDFont+F2" w:cstheme="minorHAnsi"/>
        </w:rPr>
        <w:t xml:space="preserve"> </w:t>
      </w:r>
      <w:r w:rsidRPr="001231D2">
        <w:rPr>
          <w:rFonts w:eastAsia="CIDFont+F2" w:cstheme="minorHAnsi"/>
        </w:rPr>
        <w:t>kt</w:t>
      </w:r>
      <w:r w:rsidR="00F60DCC" w:rsidRPr="001231D2">
        <w:rPr>
          <w:rFonts w:eastAsia="CIDFont+F2" w:cstheme="minorHAnsi"/>
        </w:rPr>
        <w:t>ó</w:t>
      </w:r>
      <w:r w:rsidRPr="001231D2">
        <w:rPr>
          <w:rFonts w:eastAsia="CIDFont+F2" w:cstheme="minorHAnsi"/>
        </w:rPr>
        <w:t>rym znajdują się dwa pola drag&amp;drop („przeciągnij” i „upu</w:t>
      </w:r>
      <w:r w:rsidR="00F60DCC" w:rsidRPr="001231D2">
        <w:rPr>
          <w:rFonts w:eastAsia="CIDFont+F2" w:cstheme="minorHAnsi"/>
        </w:rPr>
        <w:t>ść</w:t>
      </w:r>
      <w:r w:rsidRPr="001231D2">
        <w:rPr>
          <w:rFonts w:eastAsia="CIDFont+F2" w:cstheme="minorHAnsi"/>
        </w:rPr>
        <w:t>”) słu</w:t>
      </w:r>
      <w:r w:rsidR="00F60DCC" w:rsidRPr="001231D2">
        <w:rPr>
          <w:rFonts w:eastAsia="CIDFont+F2" w:cstheme="minorHAnsi"/>
        </w:rPr>
        <w:t>żą</w:t>
      </w:r>
      <w:r w:rsidRPr="001231D2">
        <w:rPr>
          <w:rFonts w:eastAsia="CIDFont+F2" w:cstheme="minorHAnsi"/>
        </w:rPr>
        <w:t>ce do</w:t>
      </w:r>
      <w:r w:rsidR="00E25C37" w:rsidRPr="001231D2">
        <w:rPr>
          <w:rFonts w:eastAsia="CIDFont+F2" w:cstheme="minorHAnsi"/>
        </w:rPr>
        <w:t xml:space="preserve"> </w:t>
      </w:r>
      <w:r w:rsidRPr="001231D2">
        <w:rPr>
          <w:rFonts w:eastAsia="CIDFont+F2" w:cstheme="minorHAnsi"/>
        </w:rPr>
        <w:t>dodawania plik</w:t>
      </w:r>
      <w:r w:rsidR="00F60DCC" w:rsidRPr="001231D2">
        <w:rPr>
          <w:rFonts w:eastAsia="CIDFont+F2" w:cstheme="minorHAnsi"/>
        </w:rPr>
        <w:t>ó</w:t>
      </w:r>
      <w:r w:rsidRPr="001231D2">
        <w:rPr>
          <w:rFonts w:eastAsia="CIDFont+F2" w:cstheme="minorHAnsi"/>
        </w:rPr>
        <w:t>w.</w:t>
      </w:r>
    </w:p>
    <w:p w14:paraId="582A0084" w14:textId="0495D34D" w:rsidR="00E25C37" w:rsidRPr="001231D2" w:rsidRDefault="00D32E85" w:rsidP="001E7E99">
      <w:pPr>
        <w:pStyle w:val="Akapitzlist"/>
        <w:numPr>
          <w:ilvl w:val="1"/>
          <w:numId w:val="7"/>
        </w:numPr>
        <w:tabs>
          <w:tab w:val="clear" w:pos="-577"/>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Wykonawca dodaje wybrany z dysku i uprzednio podpisany „Formularz oferty –</w:t>
      </w:r>
      <w:r w:rsidR="005D3C54" w:rsidRPr="001231D2">
        <w:rPr>
          <w:rFonts w:eastAsia="CIDFont+F2" w:cstheme="minorHAnsi"/>
        </w:rPr>
        <w:t xml:space="preserve"> Załącznik nr 1 do</w:t>
      </w:r>
      <w:r w:rsidR="00335137" w:rsidRPr="001231D2">
        <w:rPr>
          <w:rFonts w:eastAsia="CIDFont+F2" w:cstheme="minorHAnsi"/>
        </w:rPr>
        <w:t xml:space="preserve"> SWZ</w:t>
      </w:r>
      <w:r w:rsidRPr="001231D2">
        <w:rPr>
          <w:rFonts w:eastAsia="CIDFont+F2" w:cstheme="minorHAnsi"/>
        </w:rPr>
        <w:t>” w pierwszym polu („Wypełniony formularz oferty”). W</w:t>
      </w:r>
      <w:r w:rsidR="00E25C37" w:rsidRPr="001231D2">
        <w:rPr>
          <w:rFonts w:eastAsia="CIDFont+F2" w:cstheme="minorHAnsi"/>
        </w:rPr>
        <w:t xml:space="preserve"> </w:t>
      </w:r>
      <w:r w:rsidRPr="001231D2">
        <w:rPr>
          <w:rFonts w:eastAsia="CIDFont+F2" w:cstheme="minorHAnsi"/>
        </w:rPr>
        <w:t>kolejnym polu („Załączniki i inne dokumenty przedstawione w ofercie przez</w:t>
      </w:r>
      <w:r w:rsidR="00E25C37" w:rsidRPr="001231D2">
        <w:rPr>
          <w:rFonts w:eastAsia="CIDFont+F2" w:cstheme="minorHAnsi"/>
        </w:rPr>
        <w:t xml:space="preserve"> </w:t>
      </w:r>
      <w:r w:rsidRPr="001231D2">
        <w:rPr>
          <w:rFonts w:eastAsia="CIDFont+F2" w:cstheme="minorHAnsi"/>
        </w:rPr>
        <w:t>Wykonawcę̨”) Wykonawca dodaje pozostałe pliki stanowiące ofertę̨ lub składane</w:t>
      </w:r>
      <w:r w:rsidR="00E25C37" w:rsidRPr="001231D2">
        <w:rPr>
          <w:rFonts w:eastAsia="CIDFont+F2" w:cstheme="minorHAnsi"/>
        </w:rPr>
        <w:t xml:space="preserve"> </w:t>
      </w:r>
      <w:r w:rsidRPr="001231D2">
        <w:rPr>
          <w:rFonts w:eastAsia="CIDFont+F2" w:cstheme="minorHAnsi"/>
        </w:rPr>
        <w:t>wraz z ofertą.</w:t>
      </w:r>
    </w:p>
    <w:p w14:paraId="515220A6" w14:textId="3A3D6934" w:rsidR="00E25C37" w:rsidRPr="001231D2" w:rsidRDefault="00D32E85" w:rsidP="001E7E99">
      <w:pPr>
        <w:pStyle w:val="Akapitzlist"/>
        <w:numPr>
          <w:ilvl w:val="1"/>
          <w:numId w:val="7"/>
        </w:numPr>
        <w:tabs>
          <w:tab w:val="clear" w:pos="-577"/>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Formularz ofertowy podpisuje się kwalifikowanym podpisem elektronicznym,</w:t>
      </w:r>
      <w:r w:rsidR="00E25C37" w:rsidRPr="001231D2">
        <w:rPr>
          <w:rFonts w:eastAsia="CIDFont+F2" w:cstheme="minorHAnsi"/>
        </w:rPr>
        <w:t xml:space="preserve"> </w:t>
      </w:r>
      <w:r w:rsidRPr="001231D2">
        <w:rPr>
          <w:rFonts w:eastAsia="CIDFont+F2" w:cstheme="minorHAnsi"/>
        </w:rPr>
        <w:t>podpisem zaufanym lub podpisem osobistym. Rekomendowanym wariantem</w:t>
      </w:r>
      <w:r w:rsidR="00E25C37" w:rsidRPr="001231D2">
        <w:rPr>
          <w:rFonts w:eastAsia="CIDFont+F2" w:cstheme="minorHAnsi"/>
        </w:rPr>
        <w:t xml:space="preserve"> </w:t>
      </w:r>
      <w:r w:rsidRPr="001231D2">
        <w:rPr>
          <w:rFonts w:eastAsia="CIDFont+F2" w:cstheme="minorHAnsi"/>
        </w:rPr>
        <w:t>podpisu jest typ wewnętrzny. Podpis formularza ofertowego wariantem podpisu w</w:t>
      </w:r>
      <w:r w:rsidR="00E25C37" w:rsidRPr="001231D2">
        <w:rPr>
          <w:rFonts w:eastAsia="CIDFont+F2" w:cstheme="minorHAnsi"/>
        </w:rPr>
        <w:t xml:space="preserve"> </w:t>
      </w:r>
      <w:r w:rsidRPr="001231D2">
        <w:rPr>
          <w:rFonts w:eastAsia="CIDFont+F2" w:cstheme="minorHAnsi"/>
        </w:rPr>
        <w:t>typie zewnętrznym r</w:t>
      </w:r>
      <w:r w:rsidR="00D22A5C" w:rsidRPr="001231D2">
        <w:rPr>
          <w:rFonts w:eastAsia="CIDFont+F2" w:cstheme="minorHAnsi"/>
        </w:rPr>
        <w:t>ó</w:t>
      </w:r>
      <w:r w:rsidRPr="001231D2">
        <w:rPr>
          <w:rFonts w:eastAsia="CIDFont+F2" w:cstheme="minorHAnsi"/>
        </w:rPr>
        <w:t>wnie</w:t>
      </w:r>
      <w:r w:rsidR="00D22A5C" w:rsidRPr="001231D2">
        <w:rPr>
          <w:rFonts w:eastAsia="CIDFont+F2" w:cstheme="minorHAnsi"/>
        </w:rPr>
        <w:t>ż</w:t>
      </w:r>
      <w:r w:rsidR="00E25C37" w:rsidRPr="001231D2">
        <w:rPr>
          <w:rFonts w:eastAsia="CIDFont+F2" w:cstheme="minorHAnsi"/>
        </w:rPr>
        <w:t xml:space="preserve"> </w:t>
      </w:r>
      <w:r w:rsidRPr="001231D2">
        <w:rPr>
          <w:rFonts w:eastAsia="CIDFont+F2" w:cstheme="minorHAnsi"/>
        </w:rPr>
        <w:t>jest mo</w:t>
      </w:r>
      <w:r w:rsidR="00D22A5C" w:rsidRPr="001231D2">
        <w:rPr>
          <w:rFonts w:eastAsia="CIDFont+F2" w:cstheme="minorHAnsi"/>
        </w:rPr>
        <w:t>ż</w:t>
      </w:r>
      <w:r w:rsidRPr="001231D2">
        <w:rPr>
          <w:rFonts w:eastAsia="CIDFont+F2" w:cstheme="minorHAnsi"/>
        </w:rPr>
        <w:t>liwy, tylko w tym przypadku, powstały</w:t>
      </w:r>
      <w:r w:rsidR="00E25C37" w:rsidRPr="001231D2">
        <w:rPr>
          <w:rFonts w:eastAsia="CIDFont+F2" w:cstheme="minorHAnsi"/>
        </w:rPr>
        <w:t xml:space="preserve"> </w:t>
      </w:r>
      <w:r w:rsidRPr="001231D2">
        <w:rPr>
          <w:rFonts w:eastAsia="CIDFont+F2" w:cstheme="minorHAnsi"/>
        </w:rPr>
        <w:t>oddzielny plik podpisu dla tego formularza nale</w:t>
      </w:r>
      <w:r w:rsidR="00D22A5C" w:rsidRPr="001231D2">
        <w:rPr>
          <w:rFonts w:eastAsia="CIDFont+F2" w:cstheme="minorHAnsi"/>
        </w:rPr>
        <w:t>ż</w:t>
      </w:r>
      <w:r w:rsidRPr="001231D2">
        <w:rPr>
          <w:rFonts w:eastAsia="CIDFont+F2" w:cstheme="minorHAnsi"/>
        </w:rPr>
        <w:t xml:space="preserve">y </w:t>
      </w:r>
      <w:r w:rsidR="00E25C37" w:rsidRPr="001231D2">
        <w:rPr>
          <w:rFonts w:eastAsia="CIDFont+F2" w:cstheme="minorHAnsi"/>
        </w:rPr>
        <w:t xml:space="preserve">załączyć </w:t>
      </w:r>
      <w:r w:rsidRPr="001231D2">
        <w:rPr>
          <w:rFonts w:eastAsia="CIDFont+F2" w:cstheme="minorHAnsi"/>
        </w:rPr>
        <w:t xml:space="preserve">w polu </w:t>
      </w:r>
      <w:r w:rsidRPr="001231D2">
        <w:rPr>
          <w:rFonts w:eastAsia="CIDFont+F11" w:cstheme="minorHAnsi"/>
        </w:rPr>
        <w:t>„</w:t>
      </w:r>
      <w:r w:rsidRPr="001231D2">
        <w:rPr>
          <w:rFonts w:eastAsia="CIDFont+F2" w:cstheme="minorHAnsi"/>
        </w:rPr>
        <w:t>Załączniki i</w:t>
      </w:r>
      <w:r w:rsidR="00E25C37" w:rsidRPr="001231D2">
        <w:rPr>
          <w:rFonts w:eastAsia="CIDFont+F2" w:cstheme="minorHAnsi"/>
        </w:rPr>
        <w:t xml:space="preserve"> </w:t>
      </w:r>
      <w:r w:rsidRPr="001231D2">
        <w:rPr>
          <w:rFonts w:eastAsia="CIDFont+F2" w:cstheme="minorHAnsi"/>
        </w:rPr>
        <w:t>inne dokumenty przedstawione w ofercie przez Wykonawcę̨</w:t>
      </w:r>
      <w:r w:rsidRPr="001231D2">
        <w:rPr>
          <w:rFonts w:eastAsia="CIDFont+F11" w:cstheme="minorHAnsi"/>
        </w:rPr>
        <w:t>”</w:t>
      </w:r>
      <w:r w:rsidRPr="001231D2">
        <w:rPr>
          <w:rFonts w:eastAsia="CIDFont+F2" w:cstheme="minorHAnsi"/>
        </w:rPr>
        <w:t>.</w:t>
      </w:r>
    </w:p>
    <w:p w14:paraId="7C07257E" w14:textId="6EFA95D8" w:rsidR="00E25C37" w:rsidRPr="001231D2" w:rsidRDefault="00D32E85" w:rsidP="001E7E99">
      <w:pPr>
        <w:pStyle w:val="Akapitzlist"/>
        <w:numPr>
          <w:ilvl w:val="1"/>
          <w:numId w:val="7"/>
        </w:numPr>
        <w:tabs>
          <w:tab w:val="clear" w:pos="-577"/>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Pozostałe dokumenty wchodzące w skład oferty lub składane wraz z ofertą, kt</w:t>
      </w:r>
      <w:r w:rsidR="00D22A5C" w:rsidRPr="001231D2">
        <w:rPr>
          <w:rFonts w:eastAsia="CIDFont+F2" w:cstheme="minorHAnsi"/>
        </w:rPr>
        <w:t>ó</w:t>
      </w:r>
      <w:r w:rsidRPr="001231D2">
        <w:rPr>
          <w:rFonts w:eastAsia="CIDFont+F2" w:cstheme="minorHAnsi"/>
        </w:rPr>
        <w:t>re</w:t>
      </w:r>
      <w:r w:rsidR="00E25C37" w:rsidRPr="001231D2">
        <w:rPr>
          <w:rFonts w:eastAsia="CIDFont+F2" w:cstheme="minorHAnsi"/>
        </w:rPr>
        <w:t xml:space="preserve"> </w:t>
      </w:r>
      <w:r w:rsidRPr="001231D2">
        <w:rPr>
          <w:rFonts w:eastAsia="CIDFont+F2" w:cstheme="minorHAnsi"/>
        </w:rPr>
        <w:t>są zgodne z ustawą Pzp lub rozporządzeniem Prezesa Rady Ministr</w:t>
      </w:r>
      <w:r w:rsidR="00D22A5C" w:rsidRPr="001231D2">
        <w:rPr>
          <w:rFonts w:eastAsia="CIDFont+F2" w:cstheme="minorHAnsi"/>
        </w:rPr>
        <w:t>ó</w:t>
      </w:r>
      <w:r w:rsidRPr="001231D2">
        <w:rPr>
          <w:rFonts w:eastAsia="CIDFont+F2" w:cstheme="minorHAnsi"/>
        </w:rPr>
        <w:t>w z dnia 30</w:t>
      </w:r>
      <w:r w:rsidR="00E25C37" w:rsidRPr="001231D2">
        <w:rPr>
          <w:rFonts w:eastAsia="CIDFont+F2" w:cstheme="minorHAnsi"/>
        </w:rPr>
        <w:t xml:space="preserve"> </w:t>
      </w:r>
      <w:r w:rsidRPr="001231D2">
        <w:rPr>
          <w:rFonts w:eastAsia="CIDFont+F2" w:cstheme="minorHAnsi"/>
        </w:rPr>
        <w:t>grudnia 2020 r. w sprawie sposobu sporządzania i przeka</w:t>
      </w:r>
      <w:r w:rsidR="00335137" w:rsidRPr="001231D2">
        <w:rPr>
          <w:rFonts w:eastAsia="CIDFont+F2" w:cstheme="minorHAnsi"/>
        </w:rPr>
        <w:t>zywania informacji oraz wymagań</w:t>
      </w:r>
      <w:r w:rsidRPr="001231D2">
        <w:rPr>
          <w:rFonts w:eastAsia="CIDFont+F2" w:cstheme="minorHAnsi"/>
        </w:rPr>
        <w:t xml:space="preserve"> technicznych </w:t>
      </w:r>
      <w:r w:rsidR="00335137" w:rsidRPr="001231D2">
        <w:rPr>
          <w:rFonts w:eastAsia="CIDFont+F2" w:cstheme="minorHAnsi"/>
        </w:rPr>
        <w:t>dla dokumentów elektronicznych oraz środków</w:t>
      </w:r>
      <w:r w:rsidR="00E25C37" w:rsidRPr="001231D2">
        <w:rPr>
          <w:rFonts w:eastAsia="CIDFont+F2" w:cstheme="minorHAnsi"/>
        </w:rPr>
        <w:t xml:space="preserve"> </w:t>
      </w:r>
      <w:r w:rsidRPr="001231D2">
        <w:rPr>
          <w:rFonts w:eastAsia="CIDFont+F2" w:cstheme="minorHAnsi"/>
        </w:rPr>
        <w:t>komunikacji elektronicznej w postęp</w:t>
      </w:r>
      <w:r w:rsidR="00335137" w:rsidRPr="001231D2">
        <w:rPr>
          <w:rFonts w:eastAsia="CIDFont+F2" w:cstheme="minorHAnsi"/>
        </w:rPr>
        <w:t xml:space="preserve">owaniu o udzielenie zamówienia </w:t>
      </w:r>
      <w:r w:rsidRPr="001231D2">
        <w:rPr>
          <w:rFonts w:eastAsia="CIDFont+F2" w:cstheme="minorHAnsi"/>
        </w:rPr>
        <w:t>publicznego</w:t>
      </w:r>
      <w:r w:rsidR="00E25C37" w:rsidRPr="001231D2">
        <w:rPr>
          <w:rFonts w:eastAsia="CIDFont+F2" w:cstheme="minorHAnsi"/>
        </w:rPr>
        <w:t xml:space="preserve"> </w:t>
      </w:r>
      <w:r w:rsidRPr="001231D2">
        <w:rPr>
          <w:rFonts w:eastAsia="CIDFont+F2" w:cstheme="minorHAnsi"/>
        </w:rPr>
        <w:t>lub konkursie opatrzone kwalifikowanym podpisem elektronicznym, podpisem</w:t>
      </w:r>
      <w:r w:rsidR="00E25C37" w:rsidRPr="001231D2">
        <w:rPr>
          <w:rFonts w:eastAsia="CIDFont+F2" w:cstheme="minorHAnsi"/>
        </w:rPr>
        <w:t xml:space="preserve"> </w:t>
      </w:r>
      <w:r w:rsidRPr="001231D2">
        <w:rPr>
          <w:rFonts w:eastAsia="CIDFont+F2" w:cstheme="minorHAnsi"/>
        </w:rPr>
        <w:t>l</w:t>
      </w:r>
      <w:r w:rsidR="00335137" w:rsidRPr="001231D2">
        <w:rPr>
          <w:rFonts w:eastAsia="CIDFont+F2" w:cstheme="minorHAnsi"/>
        </w:rPr>
        <w:t>ub podpisem osobistym, mogą być</w:t>
      </w:r>
      <w:r w:rsidRPr="001231D2">
        <w:rPr>
          <w:rFonts w:eastAsia="CIDFont+F2" w:cstheme="minorHAnsi"/>
        </w:rPr>
        <w:t xml:space="preserve"> zgodnie z wyborem</w:t>
      </w:r>
      <w:r w:rsidR="00E25C37" w:rsidRPr="001231D2">
        <w:rPr>
          <w:rFonts w:eastAsia="CIDFont+F2" w:cstheme="minorHAnsi"/>
        </w:rPr>
        <w:t xml:space="preserve"> </w:t>
      </w:r>
      <w:r w:rsidRPr="001231D2">
        <w:rPr>
          <w:rFonts w:eastAsia="CIDFont+F2" w:cstheme="minorHAnsi"/>
        </w:rPr>
        <w:t>wykon</w:t>
      </w:r>
      <w:r w:rsidR="00335137" w:rsidRPr="001231D2">
        <w:rPr>
          <w:rFonts w:eastAsia="CIDFont+F2" w:cstheme="minorHAnsi"/>
        </w:rPr>
        <w:t>awcy/wykonawcy wspólnie</w:t>
      </w:r>
      <w:r w:rsidRPr="001231D2">
        <w:rPr>
          <w:rFonts w:eastAsia="CIDFont+F2" w:cstheme="minorHAnsi"/>
        </w:rPr>
        <w:t xml:space="preserve"> ubiegającego się o udzielenie</w:t>
      </w:r>
      <w:r w:rsidR="00E25C37" w:rsidRPr="001231D2">
        <w:rPr>
          <w:rFonts w:eastAsia="CIDFont+F2" w:cstheme="minorHAnsi"/>
        </w:rPr>
        <w:t xml:space="preserve"> </w:t>
      </w:r>
      <w:r w:rsidR="00335137" w:rsidRPr="001231D2">
        <w:rPr>
          <w:rFonts w:eastAsia="CIDFont+F2" w:cstheme="minorHAnsi"/>
        </w:rPr>
        <w:t>zamó</w:t>
      </w:r>
      <w:r w:rsidRPr="001231D2">
        <w:rPr>
          <w:rFonts w:eastAsia="CIDFont+F2" w:cstheme="minorHAnsi"/>
        </w:rPr>
        <w:t>wienia/podmiotu udostępniającego zasoby opatrzone podpisem typu</w:t>
      </w:r>
      <w:r w:rsidR="00E25C37" w:rsidRPr="001231D2">
        <w:rPr>
          <w:rFonts w:eastAsia="CIDFont+F2" w:cstheme="minorHAnsi"/>
        </w:rPr>
        <w:t xml:space="preserve"> </w:t>
      </w:r>
      <w:r w:rsidRPr="001231D2">
        <w:rPr>
          <w:rFonts w:eastAsia="CIDFont+F2" w:cstheme="minorHAnsi"/>
        </w:rPr>
        <w:t>zewnętr</w:t>
      </w:r>
      <w:r w:rsidR="00335137" w:rsidRPr="001231D2">
        <w:rPr>
          <w:rFonts w:eastAsia="CIDFont+F2" w:cstheme="minorHAnsi"/>
        </w:rPr>
        <w:t>znego lub wewnętrznego. W zależnoś</w:t>
      </w:r>
      <w:r w:rsidRPr="001231D2">
        <w:rPr>
          <w:rFonts w:eastAsia="CIDFont+F2" w:cstheme="minorHAnsi"/>
        </w:rPr>
        <w:t>ci od rodzaju podpisu i jego typu</w:t>
      </w:r>
      <w:r w:rsidR="00E25C37" w:rsidRPr="001231D2">
        <w:rPr>
          <w:rFonts w:eastAsia="CIDFont+F2" w:cstheme="minorHAnsi"/>
        </w:rPr>
        <w:t xml:space="preserve"> </w:t>
      </w:r>
      <w:r w:rsidRPr="001231D2">
        <w:rPr>
          <w:rFonts w:eastAsia="CIDFont+F2" w:cstheme="minorHAnsi"/>
        </w:rPr>
        <w:t>(zewnętrzny, wewnętrzny) w polu „Załączniki i inne dokumenty przedstawione w</w:t>
      </w:r>
      <w:r w:rsidR="00E25C37" w:rsidRPr="001231D2">
        <w:rPr>
          <w:rFonts w:eastAsia="CIDFont+F2" w:cstheme="minorHAnsi"/>
        </w:rPr>
        <w:t xml:space="preserve"> </w:t>
      </w:r>
      <w:r w:rsidRPr="001231D2">
        <w:rPr>
          <w:rFonts w:eastAsia="CIDFont+F2" w:cstheme="minorHAnsi"/>
        </w:rPr>
        <w:t>ofercie przez Wykonawcę” dodaje się uprzednio podpisane dokumenty wraz z</w:t>
      </w:r>
      <w:r w:rsidR="00E25C37" w:rsidRPr="001231D2">
        <w:rPr>
          <w:rFonts w:eastAsia="CIDFont+F2" w:cstheme="minorHAnsi"/>
        </w:rPr>
        <w:t xml:space="preserve"> </w:t>
      </w:r>
      <w:r w:rsidRPr="001231D2">
        <w:rPr>
          <w:rFonts w:eastAsia="CIDFont+F2" w:cstheme="minorHAnsi"/>
        </w:rPr>
        <w:t xml:space="preserve">wygenerowanym plikiem podpisu (typ zewnętrzny) lub dokument </w:t>
      </w:r>
      <w:r w:rsidR="0093114D" w:rsidRPr="001231D2">
        <w:rPr>
          <w:rFonts w:eastAsia="CIDFont+F2" w:cstheme="minorHAnsi"/>
        </w:rPr>
        <w:t xml:space="preserve">                              </w:t>
      </w:r>
      <w:r w:rsidRPr="001231D2">
        <w:rPr>
          <w:rFonts w:eastAsia="CIDFont+F2" w:cstheme="minorHAnsi"/>
        </w:rPr>
        <w:t>z wszytym</w:t>
      </w:r>
      <w:r w:rsidR="00E25C37" w:rsidRPr="001231D2">
        <w:rPr>
          <w:rFonts w:eastAsia="CIDFont+F2" w:cstheme="minorHAnsi"/>
        </w:rPr>
        <w:t xml:space="preserve"> </w:t>
      </w:r>
      <w:r w:rsidRPr="001231D2">
        <w:rPr>
          <w:rFonts w:eastAsia="CIDFont+F2" w:cstheme="minorHAnsi"/>
        </w:rPr>
        <w:t>podpisem (typ wewnętrzny).</w:t>
      </w:r>
    </w:p>
    <w:p w14:paraId="3E6061DF" w14:textId="2F29EAEE" w:rsidR="00E25C37" w:rsidRPr="001231D2" w:rsidRDefault="00D32E85" w:rsidP="001E7E99">
      <w:pPr>
        <w:pStyle w:val="Akapitzlist"/>
        <w:numPr>
          <w:ilvl w:val="1"/>
          <w:numId w:val="7"/>
        </w:numPr>
        <w:tabs>
          <w:tab w:val="clear" w:pos="-577"/>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W przypadku przekazywania dokumentu elektronicznego w formacie poddającym</w:t>
      </w:r>
      <w:r w:rsidR="00E25C37" w:rsidRPr="001231D2">
        <w:rPr>
          <w:rFonts w:eastAsia="CIDFont+F2" w:cstheme="minorHAnsi"/>
        </w:rPr>
        <w:t xml:space="preserve"> </w:t>
      </w:r>
      <w:r w:rsidRPr="001231D2">
        <w:rPr>
          <w:rFonts w:eastAsia="CIDFont+F2" w:cstheme="minorHAnsi"/>
        </w:rPr>
        <w:t>dane kompresji, opatrzenie pliku zawierającego skompresowane dokumenty</w:t>
      </w:r>
      <w:r w:rsidR="00E25C37" w:rsidRPr="001231D2">
        <w:rPr>
          <w:rFonts w:eastAsia="CIDFont+F2" w:cstheme="minorHAnsi"/>
        </w:rPr>
        <w:t xml:space="preserve"> </w:t>
      </w:r>
      <w:r w:rsidRPr="001231D2">
        <w:rPr>
          <w:rFonts w:eastAsia="CIDFont+F2" w:cstheme="minorHAnsi"/>
        </w:rPr>
        <w:t>kwalifikowanym podpisem elektronicznym, podpisem zaufanym lub podpisem</w:t>
      </w:r>
      <w:r w:rsidR="00E25C37" w:rsidRPr="001231D2">
        <w:rPr>
          <w:rFonts w:eastAsia="CIDFont+F2" w:cstheme="minorHAnsi"/>
        </w:rPr>
        <w:t xml:space="preserve"> </w:t>
      </w:r>
      <w:r w:rsidR="00335137" w:rsidRPr="001231D2">
        <w:rPr>
          <w:rFonts w:eastAsia="CIDFont+F2" w:cstheme="minorHAnsi"/>
        </w:rPr>
        <w:t>osobistym, jest ró</w:t>
      </w:r>
      <w:r w:rsidRPr="001231D2">
        <w:rPr>
          <w:rFonts w:eastAsia="CIDFont+F2" w:cstheme="minorHAnsi"/>
        </w:rPr>
        <w:t>wnoznaczne z o</w:t>
      </w:r>
      <w:r w:rsidR="00335137" w:rsidRPr="001231D2">
        <w:rPr>
          <w:rFonts w:eastAsia="CIDFont+F2" w:cstheme="minorHAnsi"/>
        </w:rPr>
        <w:t>patrzeniem wszystkich dokumentó</w:t>
      </w:r>
      <w:r w:rsidRPr="001231D2">
        <w:rPr>
          <w:rFonts w:eastAsia="CIDFont+F2" w:cstheme="minorHAnsi"/>
        </w:rPr>
        <w:t>w zawartych</w:t>
      </w:r>
      <w:r w:rsidR="00E25C37" w:rsidRPr="001231D2">
        <w:rPr>
          <w:rFonts w:eastAsia="CIDFont+F2" w:cstheme="minorHAnsi"/>
        </w:rPr>
        <w:t xml:space="preserve"> </w:t>
      </w:r>
      <w:r w:rsidRPr="001231D2">
        <w:rPr>
          <w:rFonts w:eastAsia="CIDFont+F2" w:cstheme="minorHAnsi"/>
        </w:rPr>
        <w:t>w tym pliku odpowiednio kwalifikowanym podpisem elektronicznym, podpisem</w:t>
      </w:r>
      <w:r w:rsidR="00E25C37" w:rsidRPr="001231D2">
        <w:rPr>
          <w:rFonts w:eastAsia="CIDFont+F2" w:cstheme="minorHAnsi"/>
        </w:rPr>
        <w:t xml:space="preserve"> </w:t>
      </w:r>
      <w:r w:rsidRPr="001231D2">
        <w:rPr>
          <w:rFonts w:eastAsia="CIDFont+F2" w:cstheme="minorHAnsi"/>
        </w:rPr>
        <w:t>zaufanym lub podpisem osobistym.</w:t>
      </w:r>
    </w:p>
    <w:p w14:paraId="7FAEEC45" w14:textId="1AB86AD9" w:rsidR="00E25C37" w:rsidRPr="001231D2" w:rsidRDefault="00335137" w:rsidP="001E7E99">
      <w:pPr>
        <w:pStyle w:val="Akapitzlist"/>
        <w:numPr>
          <w:ilvl w:val="1"/>
          <w:numId w:val="7"/>
        </w:numPr>
        <w:tabs>
          <w:tab w:val="clear" w:pos="-577"/>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lastRenderedPageBreak/>
        <w:t>System sprawdza, czy złoż</w:t>
      </w:r>
      <w:r w:rsidR="00D32E85" w:rsidRPr="001231D2">
        <w:rPr>
          <w:rFonts w:eastAsia="CIDFont+F2" w:cstheme="minorHAnsi"/>
        </w:rPr>
        <w:t>one pliki są podpisane i automatycznie je szyfruje,</w:t>
      </w:r>
      <w:r w:rsidR="00E25C37" w:rsidRPr="001231D2">
        <w:rPr>
          <w:rFonts w:eastAsia="CIDFont+F2" w:cstheme="minorHAnsi"/>
        </w:rPr>
        <w:t xml:space="preserve"> </w:t>
      </w:r>
      <w:r w:rsidRPr="001231D2">
        <w:rPr>
          <w:rFonts w:eastAsia="CIDFont+F2" w:cstheme="minorHAnsi"/>
        </w:rPr>
        <w:t>jednocześ</w:t>
      </w:r>
      <w:r w:rsidR="00D32E85" w:rsidRPr="001231D2">
        <w:rPr>
          <w:rFonts w:eastAsia="CIDFont+F2" w:cstheme="minorHAnsi"/>
        </w:rPr>
        <w:t>nie informując o tym wykonawcę. Potwierdzenie czasu przekazania</w:t>
      </w:r>
      <w:r w:rsidR="00E25C37" w:rsidRPr="001231D2">
        <w:rPr>
          <w:rFonts w:eastAsia="CIDFont+F2" w:cstheme="minorHAnsi"/>
        </w:rPr>
        <w:t xml:space="preserve"> </w:t>
      </w:r>
      <w:r w:rsidR="00D32E85" w:rsidRPr="001231D2">
        <w:rPr>
          <w:rFonts w:eastAsia="CIDFont+F2" w:cstheme="minorHAnsi"/>
        </w:rPr>
        <w:t>i odbioru oferty znajduje się w Elektronicznym Potwierdzeniu Przesłania (EPP) i</w:t>
      </w:r>
      <w:r w:rsidR="00E25C37" w:rsidRPr="001231D2">
        <w:rPr>
          <w:rFonts w:eastAsia="CIDFont+F2" w:cstheme="minorHAnsi"/>
        </w:rPr>
        <w:t xml:space="preserve"> </w:t>
      </w:r>
      <w:r w:rsidR="00D32E85" w:rsidRPr="001231D2">
        <w:rPr>
          <w:rFonts w:eastAsia="CIDFont+F2" w:cstheme="minorHAnsi"/>
        </w:rPr>
        <w:t>Elektronicznym Potwierdzeniu Odebrania (EPO). EPP i EPO dostępne są dla</w:t>
      </w:r>
      <w:r w:rsidR="00E25C37" w:rsidRPr="001231D2">
        <w:rPr>
          <w:rFonts w:eastAsia="CIDFont+F2" w:cstheme="minorHAnsi"/>
        </w:rPr>
        <w:t xml:space="preserve"> </w:t>
      </w:r>
      <w:r w:rsidR="00D32E85" w:rsidRPr="001231D2">
        <w:rPr>
          <w:rFonts w:eastAsia="CIDFont+F2" w:cstheme="minorHAnsi"/>
        </w:rPr>
        <w:t>zalogowanego Wykonawcy w zakładce „Oferty/Wnioski”.</w:t>
      </w:r>
    </w:p>
    <w:p w14:paraId="1711CD19" w14:textId="53FE69F2" w:rsidR="00595584" w:rsidRPr="001231D2" w:rsidRDefault="00335137" w:rsidP="001E7E99">
      <w:pPr>
        <w:pStyle w:val="Akapitzlist"/>
        <w:numPr>
          <w:ilvl w:val="1"/>
          <w:numId w:val="7"/>
        </w:numPr>
        <w:tabs>
          <w:tab w:val="clear" w:pos="-577"/>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Maksymalny łączny rozmiar plikó</w:t>
      </w:r>
      <w:r w:rsidR="00D32E85" w:rsidRPr="001231D2">
        <w:rPr>
          <w:rFonts w:eastAsia="CIDFont+F2" w:cstheme="minorHAnsi"/>
        </w:rPr>
        <w:t>w stanowiących ofertę lub składanych wraz z</w:t>
      </w:r>
      <w:r w:rsidR="00E25C37" w:rsidRPr="001231D2">
        <w:rPr>
          <w:rFonts w:eastAsia="CIDFont+F2" w:cstheme="minorHAnsi"/>
        </w:rPr>
        <w:t xml:space="preserve"> </w:t>
      </w:r>
      <w:r w:rsidR="00D32E85" w:rsidRPr="001231D2">
        <w:rPr>
          <w:rFonts w:eastAsia="CIDFont+F2" w:cstheme="minorHAnsi"/>
        </w:rPr>
        <w:t>ofertą to 250 MB.</w:t>
      </w:r>
    </w:p>
    <w:p w14:paraId="37E4A838" w14:textId="7CE5C6ED" w:rsidR="00335137" w:rsidRPr="001231D2" w:rsidRDefault="00335137" w:rsidP="00335137">
      <w:pPr>
        <w:pStyle w:val="Akapitzlist"/>
        <w:numPr>
          <w:ilvl w:val="1"/>
          <w:numId w:val="7"/>
        </w:numPr>
        <w:tabs>
          <w:tab w:val="clear" w:pos="-577"/>
          <w:tab w:val="num" w:pos="284"/>
        </w:tabs>
        <w:autoSpaceDE w:val="0"/>
        <w:autoSpaceDN w:val="0"/>
        <w:adjustRightInd w:val="0"/>
        <w:spacing w:after="0" w:line="276" w:lineRule="auto"/>
        <w:ind w:left="284" w:hanging="284"/>
        <w:jc w:val="both"/>
        <w:rPr>
          <w:rFonts w:eastAsia="CIDFont+F2" w:cstheme="minorHAnsi"/>
        </w:rPr>
      </w:pPr>
      <w:r w:rsidRPr="001231D2">
        <w:rPr>
          <w:rFonts w:eastAsia="CIDFont+F2" w:cstheme="minorHAnsi"/>
        </w:rPr>
        <w:t>Treść oferty musi odpowiadać treści SWZ.</w:t>
      </w:r>
    </w:p>
    <w:p w14:paraId="5A16352C" w14:textId="2913EFDD" w:rsidR="00335137" w:rsidRPr="001231D2" w:rsidRDefault="00335137" w:rsidP="00335137">
      <w:pPr>
        <w:pStyle w:val="Akapitzlist"/>
        <w:numPr>
          <w:ilvl w:val="1"/>
          <w:numId w:val="7"/>
        </w:numPr>
        <w:tabs>
          <w:tab w:val="clear" w:pos="-577"/>
          <w:tab w:val="num" w:pos="284"/>
        </w:tabs>
        <w:autoSpaceDE w:val="0"/>
        <w:autoSpaceDN w:val="0"/>
        <w:adjustRightInd w:val="0"/>
        <w:spacing w:after="0" w:line="276" w:lineRule="auto"/>
        <w:ind w:left="284" w:hanging="284"/>
        <w:jc w:val="both"/>
        <w:rPr>
          <w:rFonts w:eastAsia="CIDFont+F2" w:cstheme="minorHAnsi"/>
          <w:b/>
          <w:bCs/>
          <w:u w:val="single"/>
        </w:rPr>
      </w:pPr>
      <w:r w:rsidRPr="001231D2">
        <w:rPr>
          <w:rFonts w:cstheme="minorHAnsi"/>
          <w:b/>
          <w:bCs/>
          <w:u w:val="single"/>
        </w:rPr>
        <w:t>Ofertę dla każdej części zamówienia składa się na Formularzu Ofertowym</w:t>
      </w:r>
      <w:r w:rsidR="005D3C54" w:rsidRPr="001231D2">
        <w:rPr>
          <w:rFonts w:cstheme="minorHAnsi"/>
          <w:b/>
          <w:bCs/>
          <w:u w:val="single"/>
        </w:rPr>
        <w:t xml:space="preserve"> (odrębnie dla każdej części zamówienia)</w:t>
      </w:r>
      <w:r w:rsidRPr="001231D2">
        <w:rPr>
          <w:rFonts w:cstheme="minorHAnsi"/>
          <w:u w:val="single"/>
        </w:rPr>
        <w:t xml:space="preserve"> – </w:t>
      </w:r>
      <w:r w:rsidR="005D3C54" w:rsidRPr="001231D2">
        <w:rPr>
          <w:rFonts w:cstheme="minorHAnsi"/>
          <w:u w:val="single"/>
        </w:rPr>
        <w:t>zgodnie z załącznikiem nr 1</w:t>
      </w:r>
      <w:r w:rsidRPr="001231D2">
        <w:rPr>
          <w:rFonts w:cstheme="minorHAnsi"/>
          <w:u w:val="single"/>
        </w:rPr>
        <w:t xml:space="preserve"> do SWZ. </w:t>
      </w:r>
      <w:r w:rsidRPr="001231D2">
        <w:rPr>
          <w:rFonts w:cstheme="minorHAnsi"/>
          <w:b/>
          <w:bCs/>
          <w:u w:val="single"/>
        </w:rPr>
        <w:t>Wraz z ofertą Wykonawca jest zobowiązany złożyć:</w:t>
      </w:r>
    </w:p>
    <w:p w14:paraId="2102C81B" w14:textId="247CA74F" w:rsidR="00335137" w:rsidRPr="001231D2" w:rsidRDefault="00335137" w:rsidP="00335137">
      <w:pPr>
        <w:pStyle w:val="Akapitzlist"/>
        <w:numPr>
          <w:ilvl w:val="1"/>
          <w:numId w:val="25"/>
        </w:numPr>
        <w:autoSpaceDE w:val="0"/>
        <w:autoSpaceDN w:val="0"/>
        <w:adjustRightInd w:val="0"/>
        <w:spacing w:after="0" w:line="276" w:lineRule="auto"/>
        <w:ind w:left="567" w:hanging="283"/>
        <w:jc w:val="both"/>
        <w:rPr>
          <w:rFonts w:cs="Arial"/>
        </w:rPr>
      </w:pPr>
      <w:r w:rsidRPr="001231D2">
        <w:rPr>
          <w:rFonts w:cs="Arial"/>
          <w:b/>
          <w:bCs/>
        </w:rPr>
        <w:t>Formularz cenowy wraz ze specyfikacją techniczną</w:t>
      </w:r>
      <w:r w:rsidRPr="001231D2">
        <w:rPr>
          <w:rFonts w:cs="Arial"/>
        </w:rPr>
        <w:t xml:space="preserve">, dotyczący części zamówienia na którą Wykonawca składa ofertę – załącznik nr 2 A – </w:t>
      </w:r>
      <w:r w:rsidR="008135D1" w:rsidRPr="001231D2">
        <w:rPr>
          <w:rFonts w:cs="Arial"/>
        </w:rPr>
        <w:t>E</w:t>
      </w:r>
      <w:r w:rsidRPr="001231D2">
        <w:rPr>
          <w:rFonts w:cs="Arial"/>
        </w:rPr>
        <w:t xml:space="preserve"> do SWZ; Stanowi on integralny element oferty i nie podlega uzupełnieniu </w:t>
      </w:r>
      <w:r w:rsidRPr="001231D2">
        <w:rPr>
          <w:rFonts w:eastAsia="CIDFont+F2" w:cstheme="minorHAnsi"/>
        </w:rPr>
        <w:t xml:space="preserve">na zasadach określonych w przepisach art. 274 ust. 1 ustawy Pzp. </w:t>
      </w:r>
    </w:p>
    <w:p w14:paraId="02C3759A" w14:textId="77777777" w:rsidR="00335137" w:rsidRPr="001231D2" w:rsidRDefault="00335137" w:rsidP="00335137">
      <w:pPr>
        <w:pStyle w:val="Akapitzlist"/>
        <w:numPr>
          <w:ilvl w:val="1"/>
          <w:numId w:val="25"/>
        </w:numPr>
        <w:autoSpaceDE w:val="0"/>
        <w:autoSpaceDN w:val="0"/>
        <w:adjustRightInd w:val="0"/>
        <w:spacing w:after="0" w:line="276" w:lineRule="auto"/>
        <w:ind w:left="567" w:hanging="283"/>
        <w:jc w:val="both"/>
        <w:rPr>
          <w:rFonts w:cstheme="minorHAnsi"/>
        </w:rPr>
      </w:pPr>
      <w:r w:rsidRPr="001231D2">
        <w:rPr>
          <w:rFonts w:cstheme="minorHAnsi"/>
          <w:b/>
          <w:bCs/>
        </w:rPr>
        <w:t>oświadczenie o braku podstaw do wykluczeniu, o którym mowa w art. 125 ust. 1 Pzp</w:t>
      </w:r>
      <w:r w:rsidRPr="001231D2">
        <w:rPr>
          <w:rFonts w:cstheme="minorHAnsi"/>
        </w:rPr>
        <w:t xml:space="preserve"> – wzór stanowi </w:t>
      </w:r>
      <w:r w:rsidRPr="001231D2">
        <w:rPr>
          <w:rFonts w:cstheme="minorHAnsi"/>
          <w:b/>
          <w:bCs/>
        </w:rPr>
        <w:t>załącznik 4 do SWZ</w:t>
      </w:r>
      <w:r w:rsidRPr="001231D2">
        <w:rPr>
          <w:rFonts w:cstheme="minorHAnsi"/>
        </w:rPr>
        <w:t xml:space="preserve">; </w:t>
      </w:r>
      <w:r w:rsidRPr="001231D2">
        <w:rPr>
          <w:rFonts w:cstheme="minorHAnsi"/>
          <w:u w:val="single"/>
        </w:rPr>
        <w:t xml:space="preserve">W przypadku wspólnego ubiegania się o zamówienie przez wykonawców, w/w dokument, </w:t>
      </w:r>
      <w:r w:rsidRPr="001231D2">
        <w:rPr>
          <w:rFonts w:cstheme="minorHAnsi"/>
          <w:b/>
          <w:bCs/>
          <w:u w:val="single"/>
        </w:rPr>
        <w:t>składa każdy z wykonawców</w:t>
      </w:r>
      <w:r w:rsidRPr="001231D2">
        <w:rPr>
          <w:rFonts w:cstheme="minorHAnsi"/>
          <w:sz w:val="24"/>
          <w:szCs w:val="24"/>
          <w:u w:val="single"/>
        </w:rPr>
        <w:t>.</w:t>
      </w:r>
      <w:bookmarkStart w:id="7" w:name="_Hlk106006631"/>
    </w:p>
    <w:p w14:paraId="1F83347E" w14:textId="77777777" w:rsidR="00335137" w:rsidRPr="001231D2" w:rsidRDefault="00335137" w:rsidP="00335137">
      <w:pPr>
        <w:pStyle w:val="Akapitzlist"/>
        <w:numPr>
          <w:ilvl w:val="1"/>
          <w:numId w:val="25"/>
        </w:numPr>
        <w:autoSpaceDE w:val="0"/>
        <w:autoSpaceDN w:val="0"/>
        <w:adjustRightInd w:val="0"/>
        <w:spacing w:after="0" w:line="276" w:lineRule="auto"/>
        <w:ind w:left="567" w:hanging="283"/>
        <w:jc w:val="both"/>
        <w:rPr>
          <w:rFonts w:cstheme="minorHAnsi"/>
        </w:rPr>
      </w:pPr>
      <w:r w:rsidRPr="001231D2">
        <w:rPr>
          <w:rFonts w:cstheme="minorHAnsi"/>
          <w:u w:val="single"/>
        </w:rPr>
        <w:t xml:space="preserve">Oświadczenie o braku podstaw wykluczenia z art. 7 ust. 1 ustawy o szczególnych rozwiązaniach </w:t>
      </w:r>
      <w:r w:rsidRPr="001231D2">
        <w:rPr>
          <w:rFonts w:cstheme="minorHAnsi"/>
          <w:u w:val="single"/>
        </w:rPr>
        <w:br/>
        <w:t xml:space="preserve">w zakresie przeciwdziałania wspieraniu agresji na Ukrainę oraz służące ochronie bezpieczeństwa narodowego – załącznik nr 4a do SWZ; </w:t>
      </w:r>
      <w:r w:rsidRPr="001231D2">
        <w:rPr>
          <w:rFonts w:cstheme="minorHAnsi"/>
          <w:b/>
          <w:bCs/>
          <w:u w:val="single"/>
        </w:rPr>
        <w:t>W przypadku wspólnego ubiegania się o zamówienie przez wykonawców, w/w dokument, składa każdy z wykonawców</w:t>
      </w:r>
      <w:r w:rsidRPr="001231D2">
        <w:rPr>
          <w:rFonts w:cstheme="minorHAnsi"/>
          <w:b/>
          <w:bCs/>
          <w:sz w:val="24"/>
          <w:szCs w:val="24"/>
          <w:u w:val="single"/>
        </w:rPr>
        <w:t>.</w:t>
      </w:r>
      <w:bookmarkEnd w:id="7"/>
    </w:p>
    <w:p w14:paraId="07818B50" w14:textId="6233509D" w:rsidR="00335137" w:rsidRPr="001231D2" w:rsidRDefault="00335137" w:rsidP="00335137">
      <w:pPr>
        <w:pStyle w:val="Akapitzlist"/>
        <w:numPr>
          <w:ilvl w:val="1"/>
          <w:numId w:val="25"/>
        </w:numPr>
        <w:autoSpaceDE w:val="0"/>
        <w:autoSpaceDN w:val="0"/>
        <w:adjustRightInd w:val="0"/>
        <w:spacing w:after="0" w:line="276" w:lineRule="auto"/>
        <w:ind w:left="567" w:hanging="283"/>
        <w:jc w:val="both"/>
        <w:rPr>
          <w:rFonts w:cstheme="minorHAnsi"/>
        </w:rPr>
      </w:pPr>
      <w:r w:rsidRPr="001231D2">
        <w:rPr>
          <w:rFonts w:cstheme="minorHAnsi"/>
          <w:b/>
          <w:bCs/>
        </w:rPr>
        <w:t>stosowne pełnomocnictwo</w:t>
      </w:r>
      <w:r w:rsidRPr="001231D2">
        <w:rPr>
          <w:rFonts w:cstheme="minorHAnsi"/>
        </w:rPr>
        <w:t xml:space="preserve"> </w:t>
      </w:r>
      <w:r w:rsidRPr="001231D2">
        <w:rPr>
          <w:rFonts w:eastAsia="ArialMT" w:cstheme="minorHAnsi"/>
        </w:rPr>
        <w:t>lub inny dokument, o którym mowa w ust. 16 (jeżeli dotyczy).</w:t>
      </w:r>
    </w:p>
    <w:p w14:paraId="0FCA35C3" w14:textId="1E4B58FD" w:rsidR="00335137" w:rsidRPr="001231D2" w:rsidRDefault="00335137" w:rsidP="00335137">
      <w:pPr>
        <w:pStyle w:val="Akapitzlist"/>
        <w:numPr>
          <w:ilvl w:val="1"/>
          <w:numId w:val="25"/>
        </w:numPr>
        <w:autoSpaceDE w:val="0"/>
        <w:autoSpaceDN w:val="0"/>
        <w:adjustRightInd w:val="0"/>
        <w:spacing w:after="0" w:line="276" w:lineRule="auto"/>
        <w:ind w:left="567" w:hanging="283"/>
        <w:jc w:val="both"/>
        <w:rPr>
          <w:rFonts w:cstheme="minorHAnsi"/>
        </w:rPr>
      </w:pPr>
      <w:r w:rsidRPr="001231D2">
        <w:rPr>
          <w:rFonts w:cstheme="minorHAnsi"/>
          <w:b/>
          <w:bCs/>
        </w:rPr>
        <w:t>oświadczenie wykonawców wspólnie ubiegających się o udzielenie zamówienia</w:t>
      </w:r>
      <w:r w:rsidRPr="001231D2">
        <w:rPr>
          <w:rFonts w:cstheme="minorHAnsi"/>
        </w:rPr>
        <w:t xml:space="preserve">, z którego wynika, które usługi wykonają poszczególni Wykonawcy. Wzór oświadczenia stanowi </w:t>
      </w:r>
      <w:r w:rsidR="00375644" w:rsidRPr="001231D2">
        <w:rPr>
          <w:rFonts w:cstheme="minorHAnsi"/>
          <w:b/>
          <w:bCs/>
        </w:rPr>
        <w:t>z</w:t>
      </w:r>
      <w:r w:rsidRPr="001231D2">
        <w:rPr>
          <w:rFonts w:cstheme="minorHAnsi"/>
          <w:b/>
          <w:bCs/>
        </w:rPr>
        <w:t xml:space="preserve">ałącznik </w:t>
      </w:r>
      <w:r w:rsidR="00375644" w:rsidRPr="001231D2">
        <w:rPr>
          <w:rFonts w:cstheme="minorHAnsi"/>
          <w:b/>
          <w:bCs/>
        </w:rPr>
        <w:t xml:space="preserve">                </w:t>
      </w:r>
      <w:r w:rsidRPr="001231D2">
        <w:rPr>
          <w:rFonts w:cstheme="minorHAnsi"/>
          <w:b/>
          <w:bCs/>
        </w:rPr>
        <w:t>nr 5 do SWZ.</w:t>
      </w:r>
    </w:p>
    <w:p w14:paraId="5B7D2812" w14:textId="65A87FDC" w:rsidR="00335137" w:rsidRPr="001231D2" w:rsidRDefault="00335137" w:rsidP="00335137">
      <w:pPr>
        <w:pStyle w:val="Akapitzlist"/>
        <w:numPr>
          <w:ilvl w:val="1"/>
          <w:numId w:val="25"/>
        </w:numPr>
        <w:autoSpaceDE w:val="0"/>
        <w:autoSpaceDN w:val="0"/>
        <w:adjustRightInd w:val="0"/>
        <w:spacing w:after="0" w:line="276" w:lineRule="auto"/>
        <w:ind w:left="567" w:hanging="283"/>
        <w:jc w:val="both"/>
        <w:rPr>
          <w:rFonts w:cstheme="minorHAnsi"/>
        </w:rPr>
      </w:pPr>
      <w:r w:rsidRPr="001231D2">
        <w:rPr>
          <w:rFonts w:eastAsia="Arial-BoldMT" w:cstheme="minorHAnsi"/>
          <w:b/>
          <w:bCs/>
        </w:rPr>
        <w:t>odpis lub informacja</w:t>
      </w:r>
      <w:r w:rsidRPr="001231D2">
        <w:rPr>
          <w:rFonts w:eastAsia="ArialMT" w:cstheme="minorHAnsi"/>
        </w:rPr>
        <w:t>, o której mowa w ust. 15;</w:t>
      </w:r>
    </w:p>
    <w:p w14:paraId="52BFFA20" w14:textId="26234838" w:rsidR="00335137" w:rsidRPr="001231D2" w:rsidRDefault="00335137" w:rsidP="00335137">
      <w:pPr>
        <w:pStyle w:val="Akapitzlist"/>
        <w:numPr>
          <w:ilvl w:val="1"/>
          <w:numId w:val="7"/>
        </w:numPr>
        <w:tabs>
          <w:tab w:val="clear" w:pos="-577"/>
        </w:tabs>
        <w:autoSpaceDE w:val="0"/>
        <w:autoSpaceDN w:val="0"/>
        <w:adjustRightInd w:val="0"/>
        <w:spacing w:after="0" w:line="276" w:lineRule="auto"/>
        <w:ind w:left="284" w:hanging="284"/>
        <w:jc w:val="both"/>
        <w:rPr>
          <w:rFonts w:eastAsia="ArialMT" w:cstheme="minorHAnsi"/>
        </w:rPr>
      </w:pPr>
      <w:r w:rsidRPr="001231D2">
        <w:rPr>
          <w:rFonts w:eastAsia="ArialMT" w:cstheme="minorHAnsi"/>
        </w:rPr>
        <w:t xml:space="preserve">W celu potwierdzenia, że osoba działająca w imieniu Wykonawcy lub podmiotu udostępniającego zasoby jest umocowana do jego reprezentowania, </w:t>
      </w:r>
      <w:r w:rsidRPr="001231D2">
        <w:rPr>
          <w:rFonts w:eastAsia="Arial-BoldMT" w:cstheme="minorHAnsi"/>
          <w:b/>
          <w:bCs/>
        </w:rPr>
        <w:t xml:space="preserve">Wykonawca zobowiązany jest </w:t>
      </w:r>
      <w:r w:rsidR="007859E1" w:rsidRPr="001231D2">
        <w:rPr>
          <w:rFonts w:eastAsia="Arial-BoldMT" w:cstheme="minorHAnsi"/>
          <w:b/>
          <w:bCs/>
        </w:rPr>
        <w:t>podać w</w:t>
      </w:r>
      <w:r w:rsidRPr="001231D2">
        <w:rPr>
          <w:rFonts w:eastAsia="Arial-BoldMT" w:cstheme="minorHAnsi"/>
          <w:b/>
          <w:bCs/>
        </w:rPr>
        <w:t xml:space="preserve"> ofer</w:t>
      </w:r>
      <w:r w:rsidR="007859E1" w:rsidRPr="001231D2">
        <w:rPr>
          <w:rFonts w:eastAsia="Arial-BoldMT" w:cstheme="minorHAnsi"/>
          <w:b/>
          <w:bCs/>
        </w:rPr>
        <w:t>cie</w:t>
      </w:r>
      <w:r w:rsidRPr="001231D2">
        <w:rPr>
          <w:rFonts w:eastAsia="Arial-BoldMT" w:cstheme="minorHAnsi"/>
          <w:b/>
          <w:bCs/>
        </w:rPr>
        <w:t xml:space="preserve"> </w:t>
      </w:r>
      <w:r w:rsidR="007859E1" w:rsidRPr="001231D2">
        <w:rPr>
          <w:rFonts w:eastAsia="Arial-BoldMT" w:cstheme="minorHAnsi"/>
          <w:b/>
          <w:bCs/>
        </w:rPr>
        <w:t xml:space="preserve">daną informację czy Zamawiający ma </w:t>
      </w:r>
      <w:r w:rsidRPr="001231D2">
        <w:rPr>
          <w:rFonts w:eastAsia="Arial-BoldMT" w:cstheme="minorHAnsi"/>
          <w:b/>
          <w:bCs/>
        </w:rPr>
        <w:t xml:space="preserve">odpis lub informację z Krajowego Rejestru Sądowego, Centralnej Ewidencji i Informacji o Działalności Gospodarczej </w:t>
      </w:r>
      <w:r w:rsidRPr="001231D2">
        <w:rPr>
          <w:rFonts w:eastAsia="ArialMT" w:cstheme="minorHAnsi"/>
        </w:rPr>
        <w:t>lub innego właściwego rejestru. Wykonawca nie jest zobowiązany do złożenia dokumentów, o których mowa w zdaniu powyżej, jeżeli Zamawiający może je uzyskać za pomocą bezpłatnych i ogólnodostępnych baz danych, o ile Wykonawca wskaże dane umożliwiające dostęp do tych dokumentów.</w:t>
      </w:r>
    </w:p>
    <w:p w14:paraId="29EB7811" w14:textId="77777777" w:rsidR="00335137" w:rsidRPr="001231D2" w:rsidRDefault="00335137" w:rsidP="00335137">
      <w:pPr>
        <w:pStyle w:val="Akapitzlist"/>
        <w:numPr>
          <w:ilvl w:val="1"/>
          <w:numId w:val="7"/>
        </w:numPr>
        <w:tabs>
          <w:tab w:val="clear" w:pos="-577"/>
        </w:tabs>
        <w:autoSpaceDE w:val="0"/>
        <w:autoSpaceDN w:val="0"/>
        <w:adjustRightInd w:val="0"/>
        <w:spacing w:after="0" w:line="276" w:lineRule="auto"/>
        <w:ind w:left="284" w:hanging="284"/>
        <w:jc w:val="both"/>
        <w:rPr>
          <w:rFonts w:eastAsia="ArialMT" w:cstheme="minorHAnsi"/>
        </w:rPr>
      </w:pPr>
      <w:r w:rsidRPr="001231D2">
        <w:rPr>
          <w:rFonts w:eastAsia="ArialMT" w:cstheme="minorHAnsi"/>
        </w:rPr>
        <w:t>Jeżeli w imieniu Wykonawcy lub podmiotu udostępniającego zasoby działa osoba, której umocowanie do jego reprezentowania nie wynika z dokumentów, Wykonawca jest zobowiązany dołączyć do oferty stosowne pełnomocnictwo lub inny dokument potwierdzający umocowanie do reprezentowania odpowiednio Wykonawcy lub podmiotu udostępniającego zasoby.</w:t>
      </w:r>
    </w:p>
    <w:p w14:paraId="4969E0DE" w14:textId="77777777" w:rsidR="00335137" w:rsidRPr="001231D2" w:rsidRDefault="00335137" w:rsidP="00335137">
      <w:pPr>
        <w:pStyle w:val="Akapitzlist"/>
        <w:numPr>
          <w:ilvl w:val="1"/>
          <w:numId w:val="7"/>
        </w:numPr>
        <w:tabs>
          <w:tab w:val="clear" w:pos="-577"/>
        </w:tabs>
        <w:autoSpaceDE w:val="0"/>
        <w:autoSpaceDN w:val="0"/>
        <w:adjustRightInd w:val="0"/>
        <w:spacing w:after="0" w:line="276" w:lineRule="auto"/>
        <w:ind w:left="284" w:hanging="284"/>
        <w:jc w:val="both"/>
        <w:rPr>
          <w:rFonts w:eastAsia="ArialMT" w:cstheme="minorHAnsi"/>
        </w:rPr>
      </w:pPr>
      <w:r w:rsidRPr="001231D2">
        <w:rPr>
          <w:rFonts w:eastAsia="ArialMT" w:cstheme="minorHAnsi"/>
        </w:rPr>
        <w:t>Oferta oraz pozostałe oświadczenia i dokumenty, dla których Zamawiający określił wzory w formie formularzy zamieszczonych w załącznikach do SWZ, powinny być sporządzone zgodnie z tymi wzorami, co najmniej co do treści oraz opisu kolumn i wierszy.</w:t>
      </w:r>
    </w:p>
    <w:p w14:paraId="39EE6AD6" w14:textId="667889A0" w:rsidR="00E51DEA" w:rsidRPr="001231D2" w:rsidRDefault="00335137" w:rsidP="00E51DEA">
      <w:pPr>
        <w:pStyle w:val="Akapitzlist"/>
        <w:numPr>
          <w:ilvl w:val="1"/>
          <w:numId w:val="7"/>
        </w:numPr>
        <w:tabs>
          <w:tab w:val="clear" w:pos="-577"/>
        </w:tabs>
        <w:autoSpaceDE w:val="0"/>
        <w:autoSpaceDN w:val="0"/>
        <w:adjustRightInd w:val="0"/>
        <w:spacing w:after="0" w:line="276" w:lineRule="auto"/>
        <w:ind w:left="284" w:hanging="284"/>
        <w:jc w:val="both"/>
        <w:rPr>
          <w:rFonts w:cstheme="minorHAnsi"/>
        </w:rPr>
      </w:pPr>
      <w:r w:rsidRPr="001231D2">
        <w:rPr>
          <w:rFonts w:eastAsia="CIDFont+F2" w:cstheme="minorHAnsi"/>
        </w:rPr>
        <w:t xml:space="preserve">Ofertę składa się, pod rygorem nieważności, w formie elektronicznej lub w postaci elektronicznej opatrzonej podpisem zaufanym lub podpisem osobistym w formatach danych określonych </w:t>
      </w:r>
      <w:r w:rsidR="0093114D" w:rsidRPr="001231D2">
        <w:rPr>
          <w:rFonts w:eastAsia="CIDFont+F2" w:cstheme="minorHAnsi"/>
        </w:rPr>
        <w:t xml:space="preserve">                                    </w:t>
      </w:r>
      <w:r w:rsidRPr="001231D2">
        <w:rPr>
          <w:rFonts w:eastAsia="CIDFont+F2" w:cstheme="minorHAnsi"/>
        </w:rPr>
        <w:t>w przepisach wydanych na podstawie art. 18 ustawy z dnia 17 lutego 2005 r. o informatyzacji działalności podmiotów realizujących zadania publiczne (Dz. U. z 20</w:t>
      </w:r>
      <w:r w:rsidR="00A559E1" w:rsidRPr="001231D2">
        <w:rPr>
          <w:rFonts w:eastAsia="CIDFont+F2" w:cstheme="minorHAnsi"/>
        </w:rPr>
        <w:t>24</w:t>
      </w:r>
      <w:r w:rsidRPr="001231D2">
        <w:rPr>
          <w:rFonts w:eastAsia="CIDFont+F2" w:cstheme="minorHAnsi"/>
        </w:rPr>
        <w:t xml:space="preserve">r. poz. </w:t>
      </w:r>
      <w:r w:rsidR="00A559E1" w:rsidRPr="001231D2">
        <w:rPr>
          <w:rFonts w:eastAsia="CIDFont+F2" w:cstheme="minorHAnsi"/>
        </w:rPr>
        <w:t>307</w:t>
      </w:r>
      <w:r w:rsidRPr="001231D2">
        <w:rPr>
          <w:rFonts w:eastAsia="CIDFont+F2" w:cstheme="minorHAnsi"/>
        </w:rPr>
        <w:t>), z zastrzeżeniem formatów, o których mowa w art. 66 ust. 1 ustawy Pzp, z uwzględnieniem rodzaju przekazywanych danych.</w:t>
      </w:r>
      <w:r w:rsidR="00E51DEA" w:rsidRPr="001231D2">
        <w:rPr>
          <w:rFonts w:cstheme="minorHAnsi"/>
        </w:rPr>
        <w:t xml:space="preserve"> </w:t>
      </w:r>
    </w:p>
    <w:p w14:paraId="0A856C16" w14:textId="77777777" w:rsidR="00E51DEA" w:rsidRDefault="00E51DEA" w:rsidP="00E51DEA">
      <w:pPr>
        <w:spacing w:after="0" w:line="276" w:lineRule="auto"/>
        <w:jc w:val="both"/>
        <w:rPr>
          <w:rFonts w:eastAsia="Calibri" w:cstheme="minorHAnsi"/>
          <w:sz w:val="8"/>
          <w:szCs w:val="8"/>
        </w:rPr>
      </w:pPr>
    </w:p>
    <w:p w14:paraId="00400577" w14:textId="77777777" w:rsidR="001231D2" w:rsidRDefault="001231D2" w:rsidP="00E51DEA">
      <w:pPr>
        <w:spacing w:after="0" w:line="276" w:lineRule="auto"/>
        <w:jc w:val="both"/>
        <w:rPr>
          <w:rFonts w:eastAsia="Calibri" w:cstheme="minorHAnsi"/>
          <w:sz w:val="8"/>
          <w:szCs w:val="8"/>
        </w:rPr>
      </w:pPr>
    </w:p>
    <w:p w14:paraId="2F447C57" w14:textId="77777777" w:rsidR="001231D2" w:rsidRDefault="001231D2" w:rsidP="00E51DEA">
      <w:pPr>
        <w:spacing w:after="0" w:line="276" w:lineRule="auto"/>
        <w:jc w:val="both"/>
        <w:rPr>
          <w:rFonts w:eastAsia="Calibri" w:cstheme="minorHAnsi"/>
          <w:sz w:val="8"/>
          <w:szCs w:val="8"/>
        </w:rPr>
      </w:pPr>
    </w:p>
    <w:p w14:paraId="7B71BB1E" w14:textId="77777777" w:rsidR="001231D2" w:rsidRPr="001231D2" w:rsidRDefault="001231D2" w:rsidP="00E51DEA">
      <w:pPr>
        <w:spacing w:after="0" w:line="276" w:lineRule="auto"/>
        <w:jc w:val="both"/>
        <w:rPr>
          <w:rFonts w:eastAsia="Calibri" w:cstheme="minorHAnsi"/>
          <w:sz w:val="8"/>
          <w:szCs w:val="8"/>
        </w:rPr>
      </w:pPr>
    </w:p>
    <w:tbl>
      <w:tblPr>
        <w:tblStyle w:val="Tabela-Siatka"/>
        <w:tblW w:w="10065" w:type="dxa"/>
        <w:jc w:val="center"/>
        <w:tblLook w:val="04A0" w:firstRow="1" w:lastRow="0" w:firstColumn="1" w:lastColumn="0" w:noHBand="0" w:noVBand="1"/>
      </w:tblPr>
      <w:tblGrid>
        <w:gridCol w:w="10065"/>
      </w:tblGrid>
      <w:tr w:rsidR="00E51DEA" w:rsidRPr="001231D2" w14:paraId="2829520D" w14:textId="77777777" w:rsidTr="00030D13">
        <w:trPr>
          <w:trHeight w:val="639"/>
          <w:jc w:val="center"/>
        </w:trPr>
        <w:tc>
          <w:tcPr>
            <w:tcW w:w="10065" w:type="dxa"/>
            <w:shd w:val="clear" w:color="auto" w:fill="D9D9D9" w:themeFill="background1" w:themeFillShade="D9"/>
            <w:vAlign w:val="center"/>
          </w:tcPr>
          <w:p w14:paraId="3B904163" w14:textId="77777777" w:rsidR="00E51DEA" w:rsidRPr="001231D2" w:rsidRDefault="00E51DEA" w:rsidP="00030D13">
            <w:pPr>
              <w:pStyle w:val="Akapitzlist"/>
              <w:numPr>
                <w:ilvl w:val="0"/>
                <w:numId w:val="25"/>
              </w:numPr>
              <w:ind w:left="447" w:hanging="447"/>
              <w:jc w:val="both"/>
              <w:rPr>
                <w:rFonts w:cstheme="minorHAnsi"/>
                <w:b/>
                <w:bCs/>
                <w:sz w:val="24"/>
                <w:szCs w:val="24"/>
              </w:rPr>
            </w:pPr>
            <w:r w:rsidRPr="001231D2">
              <w:rPr>
                <w:rFonts w:cstheme="minorHAnsi"/>
                <w:b/>
                <w:bCs/>
                <w:sz w:val="24"/>
                <w:szCs w:val="24"/>
              </w:rPr>
              <w:lastRenderedPageBreak/>
              <w:t>WYJAŚNIENIA TREŚCI SWZ ORAZ JEJ ZMIANA</w:t>
            </w:r>
          </w:p>
        </w:tc>
      </w:tr>
    </w:tbl>
    <w:p w14:paraId="54BC4147" w14:textId="7B95B930" w:rsidR="00E51DEA" w:rsidRPr="001231D2" w:rsidRDefault="00E51DEA" w:rsidP="00E51DEA">
      <w:pPr>
        <w:pStyle w:val="Akapitzlist"/>
        <w:autoSpaceDE w:val="0"/>
        <w:autoSpaceDN w:val="0"/>
        <w:adjustRightInd w:val="0"/>
        <w:spacing w:after="0" w:line="276" w:lineRule="auto"/>
        <w:ind w:left="284"/>
        <w:jc w:val="both"/>
        <w:rPr>
          <w:rFonts w:eastAsia="CIDFont+F2" w:cstheme="minorHAnsi"/>
          <w:sz w:val="8"/>
          <w:szCs w:val="8"/>
        </w:rPr>
      </w:pPr>
    </w:p>
    <w:p w14:paraId="6DCA057A" w14:textId="77777777" w:rsidR="00904D6B" w:rsidRPr="001231D2" w:rsidRDefault="00904D6B" w:rsidP="001E7E99">
      <w:pPr>
        <w:pStyle w:val="Akapitzlist"/>
        <w:numPr>
          <w:ilvl w:val="0"/>
          <w:numId w:val="30"/>
        </w:numPr>
        <w:autoSpaceDE w:val="0"/>
        <w:autoSpaceDN w:val="0"/>
        <w:adjustRightInd w:val="0"/>
        <w:spacing w:after="58" w:line="276" w:lineRule="auto"/>
        <w:ind w:left="284" w:hanging="284"/>
        <w:jc w:val="both"/>
        <w:rPr>
          <w:rFonts w:cstheme="minorHAnsi"/>
          <w:color w:val="000000"/>
        </w:rPr>
      </w:pPr>
      <w:r w:rsidRPr="001231D2">
        <w:rPr>
          <w:rFonts w:cstheme="minorHAnsi"/>
          <w:color w:val="000000"/>
        </w:rPr>
        <w:t xml:space="preserve">Wykonawca może zwrócić się do Zamawiającego o wyjaśnienie treści SWZ. </w:t>
      </w:r>
    </w:p>
    <w:p w14:paraId="7A410DD5" w14:textId="77777777" w:rsidR="00904D6B" w:rsidRPr="001231D2" w:rsidRDefault="00904D6B" w:rsidP="001E7E99">
      <w:pPr>
        <w:pStyle w:val="Akapitzlist"/>
        <w:numPr>
          <w:ilvl w:val="0"/>
          <w:numId w:val="30"/>
        </w:numPr>
        <w:autoSpaceDE w:val="0"/>
        <w:autoSpaceDN w:val="0"/>
        <w:adjustRightInd w:val="0"/>
        <w:spacing w:after="58" w:line="276" w:lineRule="auto"/>
        <w:ind w:left="284" w:hanging="284"/>
        <w:jc w:val="both"/>
        <w:rPr>
          <w:rFonts w:cstheme="minorHAnsi"/>
          <w:color w:val="000000"/>
        </w:rPr>
      </w:pPr>
      <w:r w:rsidRPr="001231D2">
        <w:rPr>
          <w:rFonts w:cstheme="minorHAnsi"/>
          <w:color w:val="000000"/>
        </w:rPr>
        <w:t xml:space="preserve">Zamawiający udzieli wyjaśnień niezwłocznie, jednak nie później niż na 2 dni przed upływem terminu składania ofert, pod warunkiem, że wniosek o wyjaśnienie treści SWZ wpłynie do Zamawiającego nie później niż na 4 dni przed upływem terminu składania ofert. </w:t>
      </w:r>
    </w:p>
    <w:p w14:paraId="2CBC8F9A" w14:textId="77777777" w:rsidR="00904D6B" w:rsidRPr="001231D2" w:rsidRDefault="00904D6B" w:rsidP="001E7E99">
      <w:pPr>
        <w:pStyle w:val="Akapitzlist"/>
        <w:numPr>
          <w:ilvl w:val="0"/>
          <w:numId w:val="30"/>
        </w:numPr>
        <w:autoSpaceDE w:val="0"/>
        <w:autoSpaceDN w:val="0"/>
        <w:adjustRightInd w:val="0"/>
        <w:spacing w:after="58" w:line="276" w:lineRule="auto"/>
        <w:ind w:left="284" w:hanging="284"/>
        <w:jc w:val="both"/>
        <w:rPr>
          <w:rFonts w:cstheme="minorHAnsi"/>
          <w:color w:val="000000"/>
        </w:rPr>
      </w:pPr>
      <w:r w:rsidRPr="001231D2">
        <w:rPr>
          <w:rFonts w:cstheme="minorHAnsi"/>
          <w:b/>
          <w:bCs/>
          <w:color w:val="000000"/>
        </w:rPr>
        <w:t xml:space="preserve">Treść pytań wraz z wyjaśnieniami Zamawiający udostępnia w Systemie bez ujawniania źródła zapytania. </w:t>
      </w:r>
    </w:p>
    <w:p w14:paraId="58DDDE16" w14:textId="77777777" w:rsidR="00904D6B" w:rsidRPr="001231D2" w:rsidRDefault="00904D6B" w:rsidP="001E7E99">
      <w:pPr>
        <w:pStyle w:val="Akapitzlist"/>
        <w:numPr>
          <w:ilvl w:val="0"/>
          <w:numId w:val="30"/>
        </w:numPr>
        <w:autoSpaceDE w:val="0"/>
        <w:autoSpaceDN w:val="0"/>
        <w:adjustRightInd w:val="0"/>
        <w:spacing w:after="58" w:line="276" w:lineRule="auto"/>
        <w:ind w:left="284" w:hanging="284"/>
        <w:jc w:val="both"/>
        <w:rPr>
          <w:rFonts w:cstheme="minorHAnsi"/>
          <w:color w:val="000000"/>
        </w:rPr>
      </w:pPr>
      <w:r w:rsidRPr="001231D2">
        <w:rPr>
          <w:rFonts w:cstheme="minorHAnsi"/>
          <w:b/>
          <w:bCs/>
          <w:color w:val="000000"/>
        </w:rPr>
        <w:t xml:space="preserve">Wszelkie wyjaśnienia, zmiany treści SWZ oraz inne informacje związane z niniejszym postępowaniem, Zamawiający będzie zamieszczał wyłącznie na stronie prowadzonego postępowania, w wierszu oznaczonym tytułem oraz znakiem sprawy przedmiotowego postępowania. </w:t>
      </w:r>
    </w:p>
    <w:p w14:paraId="3CD4A0E0" w14:textId="5C96B377" w:rsidR="00B56F3E" w:rsidRPr="001231D2" w:rsidRDefault="00904D6B" w:rsidP="00F326EC">
      <w:pPr>
        <w:spacing w:after="0" w:line="276" w:lineRule="auto"/>
        <w:ind w:left="284"/>
        <w:jc w:val="both"/>
        <w:rPr>
          <w:rFonts w:cstheme="minorHAnsi"/>
          <w:color w:val="000000"/>
        </w:rPr>
      </w:pPr>
      <w:r w:rsidRPr="001231D2">
        <w:rPr>
          <w:rFonts w:cstheme="minorHAnsi"/>
          <w:color w:val="000000"/>
        </w:rPr>
        <w:t>W uzasadnionych przypadkach Zamawiający może przed upływem terminu składania ofert zmienić treść SWZ. Każda wprowadzona przez Zamawiającego zmiana staje się w takim przypadku częścią SWZ. Dokonaną zmianę treści SWZ Zamawiający udostępnia na stronie prowadzonego postępowania.</w:t>
      </w:r>
    </w:p>
    <w:p w14:paraId="0F1945D7" w14:textId="77777777" w:rsidR="00286486" w:rsidRPr="001231D2" w:rsidRDefault="00286486" w:rsidP="00996982">
      <w:pPr>
        <w:spacing w:after="0" w:line="276" w:lineRule="auto"/>
        <w:jc w:val="both"/>
        <w:rPr>
          <w:rFonts w:cstheme="minorHAnsi"/>
          <w:color w:val="000000"/>
          <w:sz w:val="8"/>
          <w:szCs w:val="8"/>
        </w:rPr>
      </w:pPr>
    </w:p>
    <w:tbl>
      <w:tblPr>
        <w:tblStyle w:val="Tabela-Siatka"/>
        <w:tblW w:w="10065" w:type="dxa"/>
        <w:jc w:val="center"/>
        <w:tblLook w:val="04A0" w:firstRow="1" w:lastRow="0" w:firstColumn="1" w:lastColumn="0" w:noHBand="0" w:noVBand="1"/>
      </w:tblPr>
      <w:tblGrid>
        <w:gridCol w:w="10065"/>
      </w:tblGrid>
      <w:tr w:rsidR="00C47608" w:rsidRPr="001231D2" w14:paraId="4D76AA2C" w14:textId="77777777" w:rsidTr="00984ED6">
        <w:trPr>
          <w:trHeight w:val="639"/>
          <w:jc w:val="center"/>
        </w:trPr>
        <w:tc>
          <w:tcPr>
            <w:tcW w:w="10065" w:type="dxa"/>
            <w:shd w:val="clear" w:color="auto" w:fill="D9D9D9" w:themeFill="background1" w:themeFillShade="D9"/>
            <w:vAlign w:val="center"/>
          </w:tcPr>
          <w:p w14:paraId="48C8767E" w14:textId="1FF1AB08" w:rsidR="006D305E" w:rsidRPr="001231D2" w:rsidRDefault="00C30027" w:rsidP="001E7E99">
            <w:pPr>
              <w:pStyle w:val="Akapitzlist"/>
              <w:numPr>
                <w:ilvl w:val="0"/>
                <w:numId w:val="25"/>
              </w:numPr>
              <w:ind w:left="589" w:hanging="567"/>
              <w:jc w:val="both"/>
              <w:rPr>
                <w:rFonts w:cstheme="minorHAnsi"/>
                <w:b/>
                <w:bCs/>
                <w:sz w:val="24"/>
                <w:szCs w:val="24"/>
              </w:rPr>
            </w:pPr>
            <w:r w:rsidRPr="001231D2">
              <w:rPr>
                <w:rFonts w:cstheme="minorHAnsi"/>
                <w:b/>
                <w:bCs/>
                <w:sz w:val="24"/>
                <w:szCs w:val="24"/>
              </w:rPr>
              <w:t>SPOSÓB ORAZ TERMIN SKŁADANIA OFERT</w:t>
            </w:r>
          </w:p>
        </w:tc>
      </w:tr>
    </w:tbl>
    <w:p w14:paraId="5089C2D1" w14:textId="77777777" w:rsidR="00861081" w:rsidRPr="001231D2" w:rsidRDefault="00861081" w:rsidP="00861081">
      <w:pPr>
        <w:spacing w:after="0" w:line="240" w:lineRule="auto"/>
        <w:ind w:left="284"/>
        <w:jc w:val="both"/>
        <w:rPr>
          <w:rFonts w:eastAsia="Times New Roman" w:cstheme="minorHAnsi"/>
          <w:b/>
          <w:bCs/>
          <w:sz w:val="8"/>
          <w:szCs w:val="8"/>
          <w:u w:val="single"/>
          <w:lang w:eastAsia="pl-PL"/>
        </w:rPr>
      </w:pPr>
    </w:p>
    <w:p w14:paraId="55396EE4" w14:textId="1F22B1CB" w:rsidR="00396A5B" w:rsidRPr="00C47A24" w:rsidRDefault="00D32E85" w:rsidP="00C47A24">
      <w:pPr>
        <w:pStyle w:val="Akapitzlist"/>
        <w:numPr>
          <w:ilvl w:val="2"/>
          <w:numId w:val="7"/>
        </w:numPr>
        <w:tabs>
          <w:tab w:val="clear" w:pos="2160"/>
        </w:tabs>
        <w:spacing w:after="0" w:line="240" w:lineRule="auto"/>
        <w:ind w:left="284" w:right="204" w:hanging="284"/>
        <w:jc w:val="both"/>
        <w:rPr>
          <w:rFonts w:ascii="Calibri" w:eastAsia="Times New Roman" w:hAnsi="Calibri" w:cs="Calibri"/>
          <w:sz w:val="21"/>
          <w:szCs w:val="21"/>
          <w:lang w:eastAsia="pl-PL"/>
        </w:rPr>
      </w:pPr>
      <w:r w:rsidRPr="00C47A24">
        <w:rPr>
          <w:rFonts w:cstheme="minorHAnsi"/>
        </w:rPr>
        <w:t>Wykonawca składa ofertę za pomocą Platformy e-Zamówienia dostępnej</w:t>
      </w:r>
      <w:r w:rsidR="00396A5B" w:rsidRPr="00C47A24">
        <w:rPr>
          <w:rFonts w:cstheme="minorHAnsi"/>
        </w:rPr>
        <w:t xml:space="preserve"> </w:t>
      </w:r>
      <w:r w:rsidRPr="00C47A24">
        <w:rPr>
          <w:rFonts w:cstheme="minorHAnsi"/>
        </w:rPr>
        <w:t>pod adresem:</w:t>
      </w:r>
      <w:r w:rsidR="00396A5B" w:rsidRPr="00C47A24">
        <w:rPr>
          <w:rFonts w:cstheme="minorHAnsi"/>
        </w:rPr>
        <w:t xml:space="preserve"> </w:t>
      </w:r>
      <w:r w:rsidR="00C47A24" w:rsidRPr="00C47A24">
        <w:rPr>
          <w:rFonts w:ascii="Calibri" w:eastAsia="Times New Roman" w:hAnsi="Calibri" w:cs="Calibri"/>
          <w:sz w:val="21"/>
          <w:szCs w:val="21"/>
          <w:lang w:eastAsia="pl-PL"/>
        </w:rPr>
        <w:t>https://ezamowienia.gov.pl/mp-client/tenders/ocds-148610-b556776e-8a42-448a-b09b-fdad676571c7</w:t>
      </w:r>
    </w:p>
    <w:p w14:paraId="7B6FC4AB" w14:textId="33C6B229" w:rsidR="002E5E3E" w:rsidRPr="00C47A24" w:rsidRDefault="002E5E3E" w:rsidP="0093114D">
      <w:pPr>
        <w:pStyle w:val="Akapitzlist"/>
        <w:numPr>
          <w:ilvl w:val="2"/>
          <w:numId w:val="7"/>
        </w:numPr>
        <w:tabs>
          <w:tab w:val="clear" w:pos="2160"/>
          <w:tab w:val="num" w:pos="284"/>
        </w:tabs>
        <w:autoSpaceDE w:val="0"/>
        <w:autoSpaceDN w:val="0"/>
        <w:adjustRightInd w:val="0"/>
        <w:spacing w:after="0" w:line="276" w:lineRule="auto"/>
        <w:ind w:left="284" w:hanging="284"/>
        <w:jc w:val="both"/>
        <w:rPr>
          <w:rFonts w:cstheme="minorHAnsi"/>
          <w:b/>
          <w:bCs/>
        </w:rPr>
      </w:pPr>
      <w:r w:rsidRPr="00C47A24">
        <w:rPr>
          <w:rFonts w:eastAsia="CIDFont+F2" w:cstheme="minorHAnsi"/>
          <w:b/>
          <w:bCs/>
        </w:rPr>
        <w:t>TERMIN SKŁADANIA OFERT</w:t>
      </w:r>
      <w:r w:rsidR="00D32E85" w:rsidRPr="00C47A24">
        <w:rPr>
          <w:rFonts w:eastAsia="CIDFont+F2" w:cstheme="minorHAnsi"/>
          <w:b/>
          <w:bCs/>
        </w:rPr>
        <w:t xml:space="preserve">: </w:t>
      </w:r>
      <w:r w:rsidR="00C47A24" w:rsidRPr="00C47A24">
        <w:rPr>
          <w:rFonts w:cstheme="minorHAnsi"/>
          <w:b/>
          <w:bCs/>
        </w:rPr>
        <w:t>26.09.2024</w:t>
      </w:r>
      <w:r w:rsidR="00D32E85" w:rsidRPr="00C47A24">
        <w:rPr>
          <w:rFonts w:cstheme="minorHAnsi"/>
          <w:b/>
          <w:bCs/>
        </w:rPr>
        <w:t xml:space="preserve"> r. godzina 10:00.</w:t>
      </w:r>
    </w:p>
    <w:p w14:paraId="5DC96C4F" w14:textId="6691441A" w:rsidR="002E5E3E" w:rsidRPr="001231D2" w:rsidRDefault="002E5E3E" w:rsidP="002E5E3E">
      <w:pPr>
        <w:pStyle w:val="Akapitzlist"/>
        <w:numPr>
          <w:ilvl w:val="2"/>
          <w:numId w:val="7"/>
        </w:numPr>
        <w:tabs>
          <w:tab w:val="clear" w:pos="2160"/>
          <w:tab w:val="num" w:pos="284"/>
        </w:tabs>
        <w:autoSpaceDE w:val="0"/>
        <w:autoSpaceDN w:val="0"/>
        <w:adjustRightInd w:val="0"/>
        <w:spacing w:after="0" w:line="276" w:lineRule="auto"/>
        <w:ind w:left="284" w:hanging="284"/>
        <w:jc w:val="both"/>
        <w:rPr>
          <w:rFonts w:cstheme="minorHAnsi"/>
          <w:b/>
          <w:bCs/>
          <w:color w:val="000000"/>
        </w:rPr>
      </w:pPr>
      <w:r w:rsidRPr="001231D2">
        <w:rPr>
          <w:rFonts w:eastAsia="CIDFont+F2" w:cstheme="minorHAnsi"/>
          <w:b/>
          <w:bCs/>
          <w:color w:val="000000"/>
        </w:rPr>
        <w:t>TERMIN OTWARCIA OFERT</w:t>
      </w:r>
      <w:r w:rsidR="00D32E85" w:rsidRPr="001231D2">
        <w:rPr>
          <w:rFonts w:eastAsia="CIDFont+F2" w:cstheme="minorHAnsi"/>
          <w:b/>
          <w:bCs/>
          <w:color w:val="000000"/>
        </w:rPr>
        <w:t xml:space="preserve">: </w:t>
      </w:r>
      <w:r w:rsidR="00C47A24">
        <w:rPr>
          <w:rFonts w:cstheme="minorHAnsi"/>
          <w:b/>
          <w:bCs/>
          <w:color w:val="000000"/>
        </w:rPr>
        <w:t>26.09.2024</w:t>
      </w:r>
      <w:r w:rsidR="00D32E85" w:rsidRPr="001231D2">
        <w:rPr>
          <w:rFonts w:cstheme="minorHAnsi"/>
          <w:b/>
          <w:bCs/>
          <w:color w:val="000000"/>
        </w:rPr>
        <w:t xml:space="preserve"> r. godzina 10:30.</w:t>
      </w:r>
    </w:p>
    <w:p w14:paraId="0E688B56" w14:textId="77777777" w:rsidR="00396A5B" w:rsidRPr="001231D2" w:rsidRDefault="00D32E85" w:rsidP="001E7E99">
      <w:pPr>
        <w:pStyle w:val="Akapitzlist"/>
        <w:numPr>
          <w:ilvl w:val="2"/>
          <w:numId w:val="7"/>
        </w:numPr>
        <w:tabs>
          <w:tab w:val="clear" w:pos="2160"/>
          <w:tab w:val="num" w:pos="284"/>
        </w:tabs>
        <w:autoSpaceDE w:val="0"/>
        <w:autoSpaceDN w:val="0"/>
        <w:adjustRightInd w:val="0"/>
        <w:spacing w:after="0" w:line="276" w:lineRule="auto"/>
        <w:ind w:left="284" w:hanging="284"/>
        <w:jc w:val="both"/>
        <w:rPr>
          <w:rFonts w:cstheme="minorHAnsi"/>
          <w:color w:val="000000"/>
        </w:rPr>
      </w:pPr>
      <w:r w:rsidRPr="001231D2">
        <w:rPr>
          <w:rFonts w:eastAsia="CIDFont+F2" w:cstheme="minorHAnsi"/>
          <w:color w:val="000000"/>
        </w:rPr>
        <w:t>Oferta może być złożona tylko do upływu terminu składania ofert.</w:t>
      </w:r>
    </w:p>
    <w:p w14:paraId="74926BEF" w14:textId="77777777" w:rsidR="00396A5B" w:rsidRPr="001231D2" w:rsidRDefault="00D32E85" w:rsidP="001E7E99">
      <w:pPr>
        <w:pStyle w:val="Akapitzlist"/>
        <w:numPr>
          <w:ilvl w:val="2"/>
          <w:numId w:val="7"/>
        </w:numPr>
        <w:tabs>
          <w:tab w:val="clear" w:pos="2160"/>
          <w:tab w:val="num" w:pos="284"/>
        </w:tabs>
        <w:autoSpaceDE w:val="0"/>
        <w:autoSpaceDN w:val="0"/>
        <w:adjustRightInd w:val="0"/>
        <w:spacing w:after="0" w:line="276" w:lineRule="auto"/>
        <w:ind w:left="284" w:hanging="284"/>
        <w:jc w:val="both"/>
        <w:rPr>
          <w:rFonts w:cstheme="minorHAnsi"/>
          <w:color w:val="000000"/>
        </w:rPr>
      </w:pPr>
      <w:r w:rsidRPr="001231D2">
        <w:rPr>
          <w:rFonts w:eastAsia="CIDFont+F2" w:cstheme="minorHAnsi"/>
          <w:color w:val="000000"/>
        </w:rPr>
        <w:t>Wykonawca może przed upływem terminu składania ofert wycofać ofertę.</w:t>
      </w:r>
      <w:r w:rsidR="00396A5B" w:rsidRPr="001231D2">
        <w:rPr>
          <w:rFonts w:eastAsia="CIDFont+F2" w:cstheme="minorHAnsi"/>
          <w:color w:val="000000"/>
        </w:rPr>
        <w:t xml:space="preserve"> </w:t>
      </w:r>
      <w:r w:rsidRPr="001231D2">
        <w:rPr>
          <w:rFonts w:eastAsia="CIDFont+F2" w:cstheme="minorHAnsi"/>
          <w:color w:val="000000"/>
        </w:rPr>
        <w:t>Wykonawca wycofuje ofertę w zakładce „Oferty/wnioski” używając przycisku</w:t>
      </w:r>
      <w:r w:rsidR="00396A5B" w:rsidRPr="001231D2">
        <w:rPr>
          <w:rFonts w:eastAsia="CIDFont+F2" w:cstheme="minorHAnsi"/>
          <w:color w:val="000000"/>
        </w:rPr>
        <w:t xml:space="preserve"> </w:t>
      </w:r>
      <w:r w:rsidRPr="001231D2">
        <w:rPr>
          <w:rFonts w:eastAsia="CIDFont+F2" w:cstheme="minorHAnsi"/>
          <w:color w:val="000000"/>
        </w:rPr>
        <w:t>„Wycofaj ofertę”.</w:t>
      </w:r>
    </w:p>
    <w:p w14:paraId="16B0E278" w14:textId="77777777" w:rsidR="00396A5B" w:rsidRPr="001231D2" w:rsidRDefault="00D32E85" w:rsidP="001E7E99">
      <w:pPr>
        <w:pStyle w:val="Akapitzlist"/>
        <w:numPr>
          <w:ilvl w:val="2"/>
          <w:numId w:val="7"/>
        </w:numPr>
        <w:tabs>
          <w:tab w:val="clear" w:pos="2160"/>
          <w:tab w:val="num" w:pos="284"/>
        </w:tabs>
        <w:autoSpaceDE w:val="0"/>
        <w:autoSpaceDN w:val="0"/>
        <w:adjustRightInd w:val="0"/>
        <w:spacing w:after="0" w:line="276" w:lineRule="auto"/>
        <w:ind w:left="284" w:hanging="284"/>
        <w:jc w:val="both"/>
        <w:rPr>
          <w:rFonts w:cstheme="minorHAnsi"/>
          <w:color w:val="000000"/>
        </w:rPr>
      </w:pPr>
      <w:r w:rsidRPr="001231D2">
        <w:rPr>
          <w:rFonts w:eastAsia="CIDFont+F2" w:cstheme="minorHAnsi"/>
          <w:color w:val="000000"/>
        </w:rPr>
        <w:t>Zamawiający, najpóźniej przed otwarciem ofert, udostępnia na stronie</w:t>
      </w:r>
      <w:r w:rsidR="00396A5B" w:rsidRPr="001231D2">
        <w:rPr>
          <w:rFonts w:eastAsia="CIDFont+F2" w:cstheme="minorHAnsi"/>
          <w:color w:val="000000"/>
        </w:rPr>
        <w:t xml:space="preserve"> </w:t>
      </w:r>
      <w:r w:rsidRPr="001231D2">
        <w:rPr>
          <w:rFonts w:eastAsia="CIDFont+F2" w:cstheme="minorHAnsi"/>
          <w:color w:val="000000"/>
        </w:rPr>
        <w:t>internetowej prowadzonego postępowania informację o kwocie, jaką zamierza</w:t>
      </w:r>
      <w:r w:rsidR="00396A5B" w:rsidRPr="001231D2">
        <w:rPr>
          <w:rFonts w:eastAsia="CIDFont+F2" w:cstheme="minorHAnsi"/>
          <w:color w:val="000000"/>
        </w:rPr>
        <w:t xml:space="preserve"> </w:t>
      </w:r>
      <w:r w:rsidRPr="001231D2">
        <w:rPr>
          <w:rFonts w:eastAsia="CIDFont+F2" w:cstheme="minorHAnsi"/>
          <w:color w:val="000000"/>
        </w:rPr>
        <w:t>przeznaczyć na sfinansowanie zamówienia.</w:t>
      </w:r>
    </w:p>
    <w:p w14:paraId="02D42B2B" w14:textId="77777777" w:rsidR="00396A5B" w:rsidRPr="001231D2" w:rsidRDefault="00D32E85" w:rsidP="001E7E99">
      <w:pPr>
        <w:pStyle w:val="Akapitzlist"/>
        <w:numPr>
          <w:ilvl w:val="2"/>
          <w:numId w:val="7"/>
        </w:numPr>
        <w:tabs>
          <w:tab w:val="clear" w:pos="2160"/>
          <w:tab w:val="num" w:pos="284"/>
        </w:tabs>
        <w:autoSpaceDE w:val="0"/>
        <w:autoSpaceDN w:val="0"/>
        <w:adjustRightInd w:val="0"/>
        <w:spacing w:after="0" w:line="276" w:lineRule="auto"/>
        <w:ind w:left="284" w:hanging="284"/>
        <w:jc w:val="both"/>
        <w:rPr>
          <w:rFonts w:cstheme="minorHAnsi"/>
          <w:color w:val="000000"/>
        </w:rPr>
      </w:pPr>
      <w:r w:rsidRPr="001231D2">
        <w:rPr>
          <w:rFonts w:eastAsia="CIDFont+F2" w:cstheme="minorHAnsi"/>
          <w:color w:val="000000"/>
        </w:rPr>
        <w:t>Otwarcie ofert następuje poprzez użycie mechanizmu do odszyfrowania ofert</w:t>
      </w:r>
      <w:r w:rsidR="00396A5B" w:rsidRPr="001231D2">
        <w:rPr>
          <w:rFonts w:eastAsia="CIDFont+F2" w:cstheme="minorHAnsi"/>
          <w:color w:val="000000"/>
        </w:rPr>
        <w:t xml:space="preserve"> </w:t>
      </w:r>
      <w:r w:rsidRPr="001231D2">
        <w:rPr>
          <w:rFonts w:eastAsia="CIDFont+F2" w:cstheme="minorHAnsi"/>
          <w:color w:val="000000"/>
        </w:rPr>
        <w:t>dostępnego po zalogowaniu w zakładce „</w:t>
      </w:r>
      <w:r w:rsidRPr="001231D2">
        <w:rPr>
          <w:rFonts w:eastAsia="CIDFont+F4" w:cstheme="minorHAnsi"/>
          <w:color w:val="000000"/>
        </w:rPr>
        <w:t>Oferty/wnioski”</w:t>
      </w:r>
      <w:r w:rsidRPr="001231D2">
        <w:rPr>
          <w:rFonts w:eastAsia="CIDFont+F2" w:cstheme="minorHAnsi"/>
          <w:color w:val="000000"/>
        </w:rPr>
        <w:t>.</w:t>
      </w:r>
      <w:r w:rsidRPr="001231D2">
        <w:rPr>
          <w:rFonts w:eastAsia="CIDFont+F2" w:cstheme="minorHAnsi"/>
        </w:rPr>
        <w:t xml:space="preserve"> Zamawiający, niezwłocznie po otwarciu ofert, udostępnia na stronie internetowej</w:t>
      </w:r>
      <w:r w:rsidR="00396A5B" w:rsidRPr="001231D2">
        <w:rPr>
          <w:rFonts w:eastAsia="CIDFont+F2" w:cstheme="minorHAnsi"/>
        </w:rPr>
        <w:t xml:space="preserve"> </w:t>
      </w:r>
      <w:r w:rsidRPr="001231D2">
        <w:rPr>
          <w:rFonts w:eastAsia="CIDFont+F2" w:cstheme="minorHAnsi"/>
        </w:rPr>
        <w:t>prowadzonego postępowania informacje o:</w:t>
      </w:r>
    </w:p>
    <w:p w14:paraId="318099A4" w14:textId="77777777" w:rsidR="00396A5B" w:rsidRPr="001231D2" w:rsidRDefault="00D32E85" w:rsidP="001E7E99">
      <w:pPr>
        <w:pStyle w:val="Akapitzlist"/>
        <w:numPr>
          <w:ilvl w:val="3"/>
          <w:numId w:val="25"/>
        </w:numPr>
        <w:autoSpaceDE w:val="0"/>
        <w:autoSpaceDN w:val="0"/>
        <w:adjustRightInd w:val="0"/>
        <w:spacing w:after="0" w:line="276" w:lineRule="auto"/>
        <w:ind w:left="567" w:hanging="283"/>
        <w:jc w:val="both"/>
        <w:rPr>
          <w:rFonts w:cstheme="minorHAnsi"/>
          <w:color w:val="000000"/>
        </w:rPr>
      </w:pPr>
      <w:r w:rsidRPr="001231D2">
        <w:rPr>
          <w:rFonts w:eastAsia="CIDFont+F2" w:cstheme="minorHAnsi"/>
        </w:rPr>
        <w:t>nazwach albo imionach i nazwiskach oraz siedzibach lub miejscach</w:t>
      </w:r>
      <w:r w:rsidR="00396A5B" w:rsidRPr="001231D2">
        <w:rPr>
          <w:rFonts w:eastAsia="CIDFont+F2" w:cstheme="minorHAnsi"/>
        </w:rPr>
        <w:t xml:space="preserve"> </w:t>
      </w:r>
      <w:r w:rsidRPr="001231D2">
        <w:rPr>
          <w:rFonts w:eastAsia="CIDFont+F2" w:cstheme="minorHAnsi"/>
        </w:rPr>
        <w:t>prowadzonej działalności gospodarczej albo miejscach zamieszkania</w:t>
      </w:r>
      <w:r w:rsidR="00396A5B" w:rsidRPr="001231D2">
        <w:rPr>
          <w:rFonts w:eastAsia="CIDFont+F2" w:cstheme="minorHAnsi"/>
        </w:rPr>
        <w:t xml:space="preserve"> </w:t>
      </w:r>
      <w:r w:rsidRPr="001231D2">
        <w:rPr>
          <w:rFonts w:eastAsia="CIDFont+F2" w:cstheme="minorHAnsi"/>
        </w:rPr>
        <w:t>wykonawców, których oferty zostały otwarte;</w:t>
      </w:r>
    </w:p>
    <w:p w14:paraId="1A5B30D3" w14:textId="77777777" w:rsidR="00396A5B" w:rsidRPr="001231D2" w:rsidRDefault="00D32E85" w:rsidP="001E7E99">
      <w:pPr>
        <w:pStyle w:val="Akapitzlist"/>
        <w:numPr>
          <w:ilvl w:val="3"/>
          <w:numId w:val="25"/>
        </w:numPr>
        <w:autoSpaceDE w:val="0"/>
        <w:autoSpaceDN w:val="0"/>
        <w:adjustRightInd w:val="0"/>
        <w:spacing w:after="0" w:line="276" w:lineRule="auto"/>
        <w:ind w:left="567" w:hanging="283"/>
        <w:jc w:val="both"/>
        <w:rPr>
          <w:rFonts w:cstheme="minorHAnsi"/>
          <w:color w:val="000000"/>
        </w:rPr>
      </w:pPr>
      <w:r w:rsidRPr="001231D2">
        <w:rPr>
          <w:rFonts w:eastAsia="CIDFont+F2" w:cstheme="minorHAnsi"/>
        </w:rPr>
        <w:t>cenach lub kosztach zawartych w ofertach.</w:t>
      </w:r>
    </w:p>
    <w:p w14:paraId="30897E56" w14:textId="7031CFA8" w:rsidR="00396A5B" w:rsidRPr="001231D2" w:rsidRDefault="00D32E85" w:rsidP="001E7E99">
      <w:pPr>
        <w:pStyle w:val="Akapitzlist"/>
        <w:numPr>
          <w:ilvl w:val="2"/>
          <w:numId w:val="7"/>
        </w:numPr>
        <w:tabs>
          <w:tab w:val="clear" w:pos="2160"/>
          <w:tab w:val="num" w:pos="284"/>
        </w:tabs>
        <w:autoSpaceDE w:val="0"/>
        <w:autoSpaceDN w:val="0"/>
        <w:adjustRightInd w:val="0"/>
        <w:spacing w:after="0" w:line="276" w:lineRule="auto"/>
        <w:ind w:left="284" w:hanging="284"/>
        <w:jc w:val="both"/>
        <w:rPr>
          <w:rFonts w:cstheme="minorHAnsi"/>
          <w:color w:val="000000"/>
        </w:rPr>
      </w:pPr>
      <w:r w:rsidRPr="001231D2">
        <w:rPr>
          <w:rFonts w:eastAsia="CIDFont+F2" w:cstheme="minorHAnsi"/>
        </w:rPr>
        <w:t>Zamawiający odrzuca ofertę, jeżeli została złożona po terminie składania ofert,</w:t>
      </w:r>
      <w:r w:rsidR="00396A5B" w:rsidRPr="001231D2">
        <w:rPr>
          <w:rFonts w:eastAsia="CIDFont+F2" w:cstheme="minorHAnsi"/>
        </w:rPr>
        <w:t xml:space="preserve"> </w:t>
      </w:r>
      <w:r w:rsidRPr="001231D2">
        <w:rPr>
          <w:rFonts w:eastAsia="CIDFont+F2" w:cstheme="minorHAnsi"/>
        </w:rPr>
        <w:t xml:space="preserve">o którym mowa </w:t>
      </w:r>
      <w:r w:rsidR="0093114D" w:rsidRPr="001231D2">
        <w:rPr>
          <w:rFonts w:eastAsia="CIDFont+F2" w:cstheme="minorHAnsi"/>
        </w:rPr>
        <w:t xml:space="preserve">                          </w:t>
      </w:r>
      <w:r w:rsidRPr="001231D2">
        <w:rPr>
          <w:rFonts w:eastAsia="CIDFont+F2" w:cstheme="minorHAnsi"/>
        </w:rPr>
        <w:t xml:space="preserve">w </w:t>
      </w:r>
      <w:r w:rsidR="00F64E8A" w:rsidRPr="001231D2">
        <w:rPr>
          <w:rFonts w:eastAsia="CIDFont+F2" w:cstheme="minorHAnsi"/>
        </w:rPr>
        <w:t>ust</w:t>
      </w:r>
      <w:r w:rsidRPr="001231D2">
        <w:rPr>
          <w:rFonts w:eastAsia="CIDFont+F2" w:cstheme="minorHAnsi"/>
        </w:rPr>
        <w:t>. 2.</w:t>
      </w:r>
    </w:p>
    <w:p w14:paraId="54ED281F" w14:textId="66EC2B11" w:rsidR="00286486" w:rsidRPr="001231D2" w:rsidRDefault="00D32E85" w:rsidP="001E7E99">
      <w:pPr>
        <w:pStyle w:val="Akapitzlist"/>
        <w:numPr>
          <w:ilvl w:val="2"/>
          <w:numId w:val="7"/>
        </w:numPr>
        <w:tabs>
          <w:tab w:val="clear" w:pos="2160"/>
          <w:tab w:val="num" w:pos="284"/>
        </w:tabs>
        <w:autoSpaceDE w:val="0"/>
        <w:autoSpaceDN w:val="0"/>
        <w:adjustRightInd w:val="0"/>
        <w:spacing w:after="0" w:line="276" w:lineRule="auto"/>
        <w:ind w:left="284" w:hanging="284"/>
        <w:jc w:val="both"/>
        <w:rPr>
          <w:rFonts w:cstheme="minorHAnsi"/>
          <w:color w:val="000000"/>
        </w:rPr>
      </w:pPr>
      <w:r w:rsidRPr="001231D2">
        <w:rPr>
          <w:rFonts w:eastAsia="CIDFont+F2" w:cstheme="minorHAnsi"/>
        </w:rPr>
        <w:t>W przypadku wystąpienia awarii systemu teleinformatycznego, która spowoduje</w:t>
      </w:r>
      <w:r w:rsidR="00396A5B" w:rsidRPr="001231D2">
        <w:rPr>
          <w:rFonts w:eastAsia="CIDFont+F2" w:cstheme="minorHAnsi"/>
        </w:rPr>
        <w:t xml:space="preserve"> </w:t>
      </w:r>
      <w:r w:rsidRPr="001231D2">
        <w:rPr>
          <w:rFonts w:eastAsia="CIDFont+F2" w:cstheme="minorHAnsi"/>
        </w:rPr>
        <w:t>brak możliwości otwarcia ofert w terminie określonym przez Zamawiającego,</w:t>
      </w:r>
      <w:r w:rsidR="00396A5B" w:rsidRPr="001231D2">
        <w:rPr>
          <w:rFonts w:eastAsia="CIDFont+F2" w:cstheme="minorHAnsi"/>
        </w:rPr>
        <w:t xml:space="preserve"> </w:t>
      </w:r>
      <w:r w:rsidRPr="001231D2">
        <w:rPr>
          <w:rFonts w:eastAsia="CIDFont+F2" w:cstheme="minorHAnsi"/>
        </w:rPr>
        <w:t>otwarcie ofert nastąpi niezwłocznie po usunięciu awarii.</w:t>
      </w:r>
    </w:p>
    <w:p w14:paraId="275E1278" w14:textId="77777777" w:rsidR="00286486" w:rsidRPr="001231D2" w:rsidRDefault="00286486" w:rsidP="004D034D">
      <w:pPr>
        <w:tabs>
          <w:tab w:val="left" w:pos="5655"/>
        </w:tabs>
        <w:autoSpaceDE w:val="0"/>
        <w:autoSpaceDN w:val="0"/>
        <w:adjustRightInd w:val="0"/>
        <w:spacing w:after="0" w:line="276" w:lineRule="auto"/>
        <w:jc w:val="both"/>
        <w:rPr>
          <w:rFonts w:eastAsia="ArialMT" w:cstheme="minorHAnsi"/>
          <w:sz w:val="8"/>
          <w:szCs w:val="8"/>
        </w:rPr>
      </w:pPr>
    </w:p>
    <w:tbl>
      <w:tblPr>
        <w:tblStyle w:val="Tabela-Siatka"/>
        <w:tblW w:w="10065" w:type="dxa"/>
        <w:jc w:val="center"/>
        <w:tblLook w:val="04A0" w:firstRow="1" w:lastRow="0" w:firstColumn="1" w:lastColumn="0" w:noHBand="0" w:noVBand="1"/>
      </w:tblPr>
      <w:tblGrid>
        <w:gridCol w:w="10065"/>
      </w:tblGrid>
      <w:tr w:rsidR="00C47608" w:rsidRPr="001231D2" w14:paraId="6EA17AC7" w14:textId="77777777" w:rsidTr="00EE12BE">
        <w:trPr>
          <w:trHeight w:val="639"/>
          <w:jc w:val="center"/>
        </w:trPr>
        <w:tc>
          <w:tcPr>
            <w:tcW w:w="10065" w:type="dxa"/>
            <w:shd w:val="clear" w:color="auto" w:fill="D9D9D9" w:themeFill="background1" w:themeFillShade="D9"/>
            <w:vAlign w:val="center"/>
          </w:tcPr>
          <w:p w14:paraId="5AC5BAF0" w14:textId="4177E5FB" w:rsidR="00AD0B6C" w:rsidRPr="001231D2" w:rsidRDefault="0047786A" w:rsidP="001E7E99">
            <w:pPr>
              <w:pStyle w:val="Akapitzlist"/>
              <w:numPr>
                <w:ilvl w:val="0"/>
                <w:numId w:val="25"/>
              </w:numPr>
              <w:ind w:left="589" w:hanging="589"/>
              <w:jc w:val="both"/>
              <w:rPr>
                <w:rFonts w:cstheme="minorHAnsi"/>
                <w:b/>
                <w:bCs/>
              </w:rPr>
            </w:pPr>
            <w:r w:rsidRPr="001231D2">
              <w:rPr>
                <w:rFonts w:cstheme="minorHAnsi"/>
                <w:b/>
                <w:bCs/>
                <w:sz w:val="24"/>
                <w:szCs w:val="24"/>
              </w:rPr>
              <w:t xml:space="preserve">INFORMACJE STANOWIĄCE TAJEMNICĘ PRZEDSIĘBIORSTWA </w:t>
            </w:r>
          </w:p>
        </w:tc>
      </w:tr>
    </w:tbl>
    <w:p w14:paraId="43F00C38" w14:textId="77777777" w:rsidR="00AD0B6C" w:rsidRPr="001231D2" w:rsidRDefault="00AD0B6C" w:rsidP="00AD0B6C">
      <w:pPr>
        <w:tabs>
          <w:tab w:val="decimal" w:leader="dot" w:pos="6946"/>
        </w:tabs>
        <w:spacing w:after="0" w:line="240" w:lineRule="auto"/>
        <w:jc w:val="both"/>
        <w:rPr>
          <w:rFonts w:cstheme="minorHAnsi"/>
          <w:sz w:val="8"/>
          <w:szCs w:val="8"/>
        </w:rPr>
      </w:pPr>
    </w:p>
    <w:p w14:paraId="59B73FAD" w14:textId="1EE04FBF" w:rsidR="0047786A" w:rsidRPr="001231D2" w:rsidRDefault="0047786A" w:rsidP="001E7E99">
      <w:pPr>
        <w:pStyle w:val="Akapitzlist"/>
        <w:numPr>
          <w:ilvl w:val="0"/>
          <w:numId w:val="18"/>
        </w:numPr>
        <w:autoSpaceDE w:val="0"/>
        <w:autoSpaceDN w:val="0"/>
        <w:adjustRightInd w:val="0"/>
        <w:spacing w:after="194" w:line="276" w:lineRule="auto"/>
        <w:ind w:left="284" w:hanging="284"/>
        <w:jc w:val="both"/>
        <w:rPr>
          <w:rFonts w:cstheme="minorHAnsi"/>
        </w:rPr>
      </w:pPr>
      <w:r w:rsidRPr="001231D2">
        <w:rPr>
          <w:rFonts w:cstheme="minorHAnsi"/>
        </w:rPr>
        <w:t>Nie ujawnia się informacji stanowiących tajemnicę przedsiębiorstwa w rozumieniu przepisów ustawy z dnia 16 kwietnia 1993 r. o zwalczaniu nieuczciwej konkurencji (Dz. U. z 20</w:t>
      </w:r>
      <w:r w:rsidR="005570EC" w:rsidRPr="001231D2">
        <w:rPr>
          <w:rFonts w:cstheme="minorHAnsi"/>
        </w:rPr>
        <w:t>22</w:t>
      </w:r>
      <w:r w:rsidRPr="001231D2">
        <w:rPr>
          <w:rFonts w:cstheme="minorHAnsi"/>
        </w:rPr>
        <w:t xml:space="preserve"> r. poz. </w:t>
      </w:r>
      <w:r w:rsidR="005570EC" w:rsidRPr="001231D2">
        <w:rPr>
          <w:rFonts w:cstheme="minorHAnsi"/>
        </w:rPr>
        <w:t>1233 ze zm.</w:t>
      </w:r>
      <w:r w:rsidRPr="001231D2">
        <w:rPr>
          <w:rFonts w:cstheme="minorHAnsi"/>
        </w:rPr>
        <w:t xml:space="preserve">), jeżeli wykonawca, wraz z przekazaniem takich informacji, zastrzegł, że nie mogą być one udostępniane oraz wykazał, że zastrzeżone informacje stanowią tajemnicę przedsiębiorstwa. Wykonawca nie może zastrzec informacji, które zamawiający, niezwłocznie po otwarciu ofert, udostępni na stronie internetowej prowadzonego postępowania o: </w:t>
      </w:r>
    </w:p>
    <w:p w14:paraId="56AEB2AE" w14:textId="1FDF27D8" w:rsidR="0047786A" w:rsidRPr="001231D2" w:rsidRDefault="00356C1D" w:rsidP="00356C1D">
      <w:pPr>
        <w:pStyle w:val="Akapitzlist"/>
        <w:autoSpaceDE w:val="0"/>
        <w:autoSpaceDN w:val="0"/>
        <w:adjustRightInd w:val="0"/>
        <w:spacing w:after="194" w:line="276" w:lineRule="auto"/>
        <w:ind w:left="709" w:hanging="425"/>
        <w:jc w:val="both"/>
        <w:rPr>
          <w:rFonts w:cstheme="minorHAnsi"/>
        </w:rPr>
      </w:pPr>
      <w:r w:rsidRPr="001231D2">
        <w:rPr>
          <w:rFonts w:cstheme="minorHAnsi"/>
        </w:rPr>
        <w:lastRenderedPageBreak/>
        <w:t xml:space="preserve">a)  </w:t>
      </w:r>
      <w:r w:rsidR="0047786A" w:rsidRPr="001231D2">
        <w:rPr>
          <w:rFonts w:cstheme="minorHAnsi"/>
        </w:rPr>
        <w:t xml:space="preserve">nazwach albo imionach i nazwiskach oraz siedzibach lub miejscach prowadzonej działalności gospodarczej albo miejscach zamieszkania wykonawców, których oferty zostały otwarte; </w:t>
      </w:r>
    </w:p>
    <w:p w14:paraId="43421DA8" w14:textId="1D3B9FAF" w:rsidR="0047786A" w:rsidRPr="001231D2" w:rsidRDefault="00356C1D" w:rsidP="00356C1D">
      <w:pPr>
        <w:pStyle w:val="Akapitzlist"/>
        <w:autoSpaceDE w:val="0"/>
        <w:autoSpaceDN w:val="0"/>
        <w:adjustRightInd w:val="0"/>
        <w:spacing w:after="194" w:line="276" w:lineRule="auto"/>
        <w:ind w:left="993" w:hanging="709"/>
        <w:jc w:val="both"/>
        <w:rPr>
          <w:rFonts w:cstheme="minorHAnsi"/>
        </w:rPr>
      </w:pPr>
      <w:r w:rsidRPr="001231D2">
        <w:rPr>
          <w:rFonts w:cstheme="minorHAnsi"/>
        </w:rPr>
        <w:t xml:space="preserve">b)    </w:t>
      </w:r>
      <w:r w:rsidR="0047786A" w:rsidRPr="001231D2">
        <w:rPr>
          <w:rFonts w:cstheme="minorHAnsi"/>
        </w:rPr>
        <w:t xml:space="preserve">cenach zawartych w ofertach. </w:t>
      </w:r>
    </w:p>
    <w:p w14:paraId="1405F9C2" w14:textId="56856420" w:rsidR="0047786A" w:rsidRPr="001231D2" w:rsidRDefault="0047786A" w:rsidP="001E7E99">
      <w:pPr>
        <w:pStyle w:val="Akapitzlist"/>
        <w:numPr>
          <w:ilvl w:val="0"/>
          <w:numId w:val="18"/>
        </w:numPr>
        <w:autoSpaceDE w:val="0"/>
        <w:autoSpaceDN w:val="0"/>
        <w:adjustRightInd w:val="0"/>
        <w:spacing w:after="194" w:line="276" w:lineRule="auto"/>
        <w:ind w:left="284" w:hanging="284"/>
        <w:jc w:val="both"/>
        <w:rPr>
          <w:rFonts w:cstheme="minorHAnsi"/>
        </w:rPr>
      </w:pPr>
      <w:r w:rsidRPr="001231D2">
        <w:rPr>
          <w:rFonts w:cstheme="minorHAnsi"/>
        </w:rPr>
        <w:t xml:space="preserve">Zgodnie z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t>
      </w:r>
      <w:r w:rsidR="00375644" w:rsidRPr="001231D2">
        <w:rPr>
          <w:rFonts w:cstheme="minorHAnsi"/>
        </w:rPr>
        <w:t xml:space="preserve">                              </w:t>
      </w:r>
      <w:r w:rsidRPr="001231D2">
        <w:rPr>
          <w:rFonts w:cstheme="minorHAnsi"/>
        </w:rPr>
        <w:t xml:space="preserve">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p>
    <w:p w14:paraId="163591AB" w14:textId="2337DD3D" w:rsidR="00D66A56" w:rsidRPr="001231D2" w:rsidRDefault="0047786A" w:rsidP="00AD2DF9">
      <w:pPr>
        <w:pStyle w:val="Akapitzlist"/>
        <w:numPr>
          <w:ilvl w:val="0"/>
          <w:numId w:val="18"/>
        </w:numPr>
        <w:autoSpaceDE w:val="0"/>
        <w:autoSpaceDN w:val="0"/>
        <w:adjustRightInd w:val="0"/>
        <w:spacing w:after="194" w:line="276" w:lineRule="auto"/>
        <w:ind w:left="284" w:hanging="284"/>
        <w:jc w:val="both"/>
        <w:rPr>
          <w:rFonts w:cstheme="minorHAnsi"/>
        </w:rPr>
      </w:pPr>
      <w:r w:rsidRPr="001231D2">
        <w:rPr>
          <w:rFonts w:cstheme="minorHAnsi"/>
        </w:rPr>
        <w:t xml:space="preserve">W przypadku gdy dokumenty elektroniczne w postępowaniu, przekazywane przy użyciu środków komunikacji elektronicznej, zawierają informacje stanowiące tajemnicę przedsiębiorstwa </w:t>
      </w:r>
      <w:r w:rsidR="008D7895" w:rsidRPr="001231D2">
        <w:rPr>
          <w:rFonts w:cstheme="minorHAnsi"/>
        </w:rPr>
        <w:br/>
      </w:r>
      <w:r w:rsidRPr="001231D2">
        <w:rPr>
          <w:rFonts w:cstheme="minorHAnsi"/>
        </w:rPr>
        <w:t xml:space="preserve">w rozumieniu przepisów ustawy z dnia 16 kwietnia 1993 r. o zwalczaniu nieuczciwej konkurencji, wykonawca, w celu utrzymania w poufności tych informacji, przekazuje je w wydzielonym </w:t>
      </w:r>
      <w:r w:rsidR="008D7895" w:rsidRPr="001231D2">
        <w:rPr>
          <w:rFonts w:cstheme="minorHAnsi"/>
        </w:rPr>
        <w:br/>
      </w:r>
      <w:r w:rsidRPr="001231D2">
        <w:rPr>
          <w:rFonts w:cstheme="minorHAnsi"/>
        </w:rPr>
        <w:t>i odpowiednio oznaczonym pliku.</w:t>
      </w:r>
    </w:p>
    <w:p w14:paraId="312F28A8" w14:textId="77777777" w:rsidR="00AD2DF9" w:rsidRPr="001231D2" w:rsidRDefault="00AD2DF9" w:rsidP="00AD2DF9">
      <w:pPr>
        <w:pStyle w:val="Akapitzlist"/>
        <w:autoSpaceDE w:val="0"/>
        <w:autoSpaceDN w:val="0"/>
        <w:adjustRightInd w:val="0"/>
        <w:spacing w:after="194" w:line="276" w:lineRule="auto"/>
        <w:ind w:left="284"/>
        <w:jc w:val="both"/>
        <w:rPr>
          <w:rFonts w:cstheme="minorHAnsi"/>
          <w:sz w:val="8"/>
          <w:szCs w:val="8"/>
        </w:rPr>
      </w:pPr>
    </w:p>
    <w:tbl>
      <w:tblPr>
        <w:tblStyle w:val="Tabela-Siatka"/>
        <w:tblW w:w="10065" w:type="dxa"/>
        <w:jc w:val="center"/>
        <w:tblLook w:val="04A0" w:firstRow="1" w:lastRow="0" w:firstColumn="1" w:lastColumn="0" w:noHBand="0" w:noVBand="1"/>
      </w:tblPr>
      <w:tblGrid>
        <w:gridCol w:w="10065"/>
      </w:tblGrid>
      <w:tr w:rsidR="00C47608" w:rsidRPr="001231D2" w14:paraId="06AC4671" w14:textId="77777777" w:rsidTr="00EE12BE">
        <w:trPr>
          <w:trHeight w:val="639"/>
          <w:jc w:val="center"/>
        </w:trPr>
        <w:tc>
          <w:tcPr>
            <w:tcW w:w="10065" w:type="dxa"/>
            <w:shd w:val="clear" w:color="auto" w:fill="D9D9D9" w:themeFill="background1" w:themeFillShade="D9"/>
            <w:vAlign w:val="center"/>
          </w:tcPr>
          <w:p w14:paraId="1DF97939" w14:textId="4D793356" w:rsidR="0047786A" w:rsidRPr="001231D2" w:rsidRDefault="0047786A" w:rsidP="001E7E99">
            <w:pPr>
              <w:pStyle w:val="Akapitzlist"/>
              <w:numPr>
                <w:ilvl w:val="0"/>
                <w:numId w:val="25"/>
              </w:numPr>
              <w:ind w:left="589" w:hanging="567"/>
              <w:jc w:val="both"/>
              <w:rPr>
                <w:rFonts w:cstheme="minorHAnsi"/>
                <w:b/>
                <w:bCs/>
              </w:rPr>
            </w:pPr>
            <w:r w:rsidRPr="001231D2">
              <w:rPr>
                <w:rFonts w:cstheme="minorHAnsi"/>
                <w:b/>
                <w:bCs/>
                <w:sz w:val="24"/>
                <w:szCs w:val="24"/>
              </w:rPr>
              <w:t xml:space="preserve">SPOSÓB OBLICZENIA CENY </w:t>
            </w:r>
          </w:p>
        </w:tc>
      </w:tr>
    </w:tbl>
    <w:p w14:paraId="76A56D97" w14:textId="77777777" w:rsidR="00883D51" w:rsidRPr="001231D2" w:rsidRDefault="00883D51" w:rsidP="00883D51">
      <w:pPr>
        <w:pStyle w:val="Akapitzlist"/>
        <w:autoSpaceDE w:val="0"/>
        <w:autoSpaceDN w:val="0"/>
        <w:adjustRightInd w:val="0"/>
        <w:spacing w:after="0" w:line="276" w:lineRule="auto"/>
        <w:ind w:left="284"/>
        <w:jc w:val="both"/>
        <w:rPr>
          <w:rFonts w:cstheme="minorHAnsi"/>
          <w:sz w:val="8"/>
          <w:szCs w:val="8"/>
          <w:u w:val="single"/>
        </w:rPr>
      </w:pPr>
    </w:p>
    <w:p w14:paraId="531EF4DF" w14:textId="77777777" w:rsidR="00E551D5" w:rsidRPr="001231D2" w:rsidRDefault="00E551D5" w:rsidP="001E7E99">
      <w:pPr>
        <w:pStyle w:val="Akapitzlist"/>
        <w:numPr>
          <w:ilvl w:val="1"/>
          <w:numId w:val="35"/>
        </w:numPr>
        <w:spacing w:after="0" w:line="276" w:lineRule="auto"/>
        <w:ind w:left="284" w:hanging="284"/>
        <w:jc w:val="both"/>
        <w:rPr>
          <w:rFonts w:eastAsia="Times New Roman" w:cstheme="minorHAnsi"/>
        </w:rPr>
      </w:pPr>
      <w:r w:rsidRPr="001231D2">
        <w:rPr>
          <w:rFonts w:cs="Arial"/>
          <w:b/>
          <w:bCs/>
        </w:rPr>
        <w:t>Opisane poniżej wymagania są takie same dla wszystkich części zamówienia</w:t>
      </w:r>
    </w:p>
    <w:p w14:paraId="65A4EE3F" w14:textId="77777777" w:rsidR="00E551D5" w:rsidRPr="001231D2" w:rsidRDefault="00E551D5" w:rsidP="001E7E99">
      <w:pPr>
        <w:pStyle w:val="Akapitzlist"/>
        <w:numPr>
          <w:ilvl w:val="1"/>
          <w:numId w:val="35"/>
        </w:numPr>
        <w:spacing w:after="0" w:line="276" w:lineRule="auto"/>
        <w:ind w:left="284" w:hanging="284"/>
        <w:jc w:val="both"/>
        <w:rPr>
          <w:rFonts w:eastAsia="Times New Roman" w:cstheme="minorHAnsi"/>
        </w:rPr>
      </w:pPr>
      <w:r w:rsidRPr="001231D2">
        <w:rPr>
          <w:rFonts w:eastAsia="Times New Roman" w:cstheme="minorHAnsi"/>
        </w:rPr>
        <w:t xml:space="preserve">Cena oferty musi być podana w złotych polskich w postaci brutto z dokładnością do dwóch miejsc po przecinku. </w:t>
      </w:r>
    </w:p>
    <w:p w14:paraId="0354C706" w14:textId="558A5BE6" w:rsidR="00E551D5" w:rsidRPr="001231D2" w:rsidRDefault="00E551D5" w:rsidP="001E7E99">
      <w:pPr>
        <w:numPr>
          <w:ilvl w:val="1"/>
          <w:numId w:val="35"/>
        </w:numPr>
        <w:spacing w:after="0" w:line="276" w:lineRule="auto"/>
        <w:ind w:left="284" w:hanging="284"/>
        <w:contextualSpacing/>
        <w:jc w:val="both"/>
        <w:rPr>
          <w:rFonts w:eastAsia="Times New Roman" w:cstheme="minorHAnsi"/>
        </w:rPr>
      </w:pPr>
      <w:r w:rsidRPr="001231D2">
        <w:rPr>
          <w:rFonts w:eastAsia="Times New Roman" w:cstheme="minorHAnsi"/>
        </w:rPr>
        <w:t>Cena brutto określona w ofercie musi zawierać wszelkie koszty związane z realizacją przedmiotu zamówienia</w:t>
      </w:r>
      <w:r w:rsidR="0099480C" w:rsidRPr="001231D2">
        <w:rPr>
          <w:rFonts w:eastAsia="Times New Roman" w:cstheme="minorHAnsi"/>
        </w:rPr>
        <w:t>, wynikające z opisu przedmiotu zamówienia (Załączniki nr 2A-</w:t>
      </w:r>
      <w:r w:rsidR="00A83555" w:rsidRPr="001231D2">
        <w:rPr>
          <w:rFonts w:eastAsia="Times New Roman" w:cstheme="minorHAnsi"/>
        </w:rPr>
        <w:t>E</w:t>
      </w:r>
      <w:r w:rsidR="0099480C" w:rsidRPr="001231D2">
        <w:rPr>
          <w:rFonts w:eastAsia="Times New Roman" w:cstheme="minorHAnsi"/>
        </w:rPr>
        <w:t xml:space="preserve"> do SWZ)</w:t>
      </w:r>
      <w:r w:rsidRPr="001231D2">
        <w:rPr>
          <w:rFonts w:eastAsia="Times New Roman" w:cstheme="minorHAnsi"/>
        </w:rPr>
        <w:t>.</w:t>
      </w:r>
    </w:p>
    <w:p w14:paraId="5FE0887F" w14:textId="429E3968" w:rsidR="00AD2DF9" w:rsidRPr="001231D2" w:rsidRDefault="00AD2DF9" w:rsidP="0093114D">
      <w:pPr>
        <w:numPr>
          <w:ilvl w:val="1"/>
          <w:numId w:val="35"/>
        </w:numPr>
        <w:spacing w:after="200" w:line="276" w:lineRule="auto"/>
        <w:ind w:left="284" w:hanging="284"/>
        <w:contextualSpacing/>
        <w:jc w:val="both"/>
        <w:rPr>
          <w:rFonts w:eastAsia="Times New Roman" w:cstheme="minorHAnsi"/>
        </w:rPr>
      </w:pPr>
      <w:r w:rsidRPr="001231D2">
        <w:rPr>
          <w:rFonts w:eastAsia="Times New Roman" w:cstheme="minorHAnsi"/>
        </w:rPr>
        <w:t>Cena oferty, uwzględniająca należny podatek VA</w:t>
      </w:r>
      <w:r w:rsidR="0099480C" w:rsidRPr="001231D2">
        <w:rPr>
          <w:rFonts w:eastAsia="Times New Roman" w:cstheme="minorHAnsi"/>
        </w:rPr>
        <w:t xml:space="preserve">T, podana w Załączniku nr 1 </w:t>
      </w:r>
      <w:r w:rsidR="00A83555" w:rsidRPr="001231D2">
        <w:rPr>
          <w:rFonts w:eastAsia="Times New Roman" w:cstheme="minorHAnsi"/>
        </w:rPr>
        <w:t>d</w:t>
      </w:r>
      <w:r w:rsidRPr="001231D2">
        <w:rPr>
          <w:rFonts w:eastAsia="Times New Roman" w:cstheme="minorHAnsi"/>
        </w:rPr>
        <w:t xml:space="preserve">o SWZ musi obejmować cały przedmiot zamówienia wyceniony w oparciu o wypełniony </w:t>
      </w:r>
      <w:r w:rsidRPr="001231D2">
        <w:rPr>
          <w:rFonts w:eastAsia="Times New Roman" w:cstheme="minorHAnsi"/>
          <w:b/>
          <w:bCs/>
        </w:rPr>
        <w:t>Formularz cenowy wraz ze specyfikacją techniczną stanowiący</w:t>
      </w:r>
      <w:r w:rsidR="0099480C" w:rsidRPr="001231D2">
        <w:rPr>
          <w:rFonts w:eastAsia="Times New Roman" w:cstheme="minorHAnsi"/>
          <w:b/>
          <w:bCs/>
        </w:rPr>
        <w:t>ch</w:t>
      </w:r>
      <w:r w:rsidRPr="001231D2">
        <w:rPr>
          <w:rFonts w:eastAsia="Times New Roman" w:cstheme="minorHAnsi"/>
          <w:b/>
          <w:bCs/>
        </w:rPr>
        <w:t xml:space="preserve"> Załączniki nr 2 </w:t>
      </w:r>
      <w:r w:rsidR="0099480C" w:rsidRPr="001231D2">
        <w:rPr>
          <w:rFonts w:eastAsia="Times New Roman" w:cstheme="minorHAnsi"/>
          <w:b/>
          <w:bCs/>
        </w:rPr>
        <w:t>A-</w:t>
      </w:r>
      <w:r w:rsidR="00A83555" w:rsidRPr="001231D2">
        <w:rPr>
          <w:rFonts w:eastAsia="Times New Roman" w:cstheme="minorHAnsi"/>
          <w:b/>
          <w:bCs/>
        </w:rPr>
        <w:t>E</w:t>
      </w:r>
      <w:r w:rsidRPr="001231D2">
        <w:rPr>
          <w:rFonts w:eastAsia="Times New Roman" w:cstheme="minorHAnsi"/>
          <w:b/>
          <w:bCs/>
        </w:rPr>
        <w:t xml:space="preserve"> do SWZ będący integralną częścią Formularza ofertowego – w zależności od tego na którą część zamówienia Wykonawca składa ofertę.</w:t>
      </w:r>
    </w:p>
    <w:p w14:paraId="43E15D75" w14:textId="5311B01F" w:rsidR="00AD2DF9" w:rsidRPr="001231D2" w:rsidRDefault="00AD2DF9" w:rsidP="0093114D">
      <w:pPr>
        <w:numPr>
          <w:ilvl w:val="1"/>
          <w:numId w:val="35"/>
        </w:numPr>
        <w:spacing w:after="200" w:line="276" w:lineRule="auto"/>
        <w:ind w:left="284" w:hanging="284"/>
        <w:contextualSpacing/>
        <w:jc w:val="both"/>
        <w:rPr>
          <w:rFonts w:eastAsia="Times New Roman" w:cstheme="minorHAnsi"/>
        </w:rPr>
      </w:pPr>
      <w:r w:rsidRPr="001231D2">
        <w:rPr>
          <w:rFonts w:eastAsia="Times New Roman" w:cstheme="minorHAnsi"/>
        </w:rPr>
        <w:t xml:space="preserve">Wartość objętą Formularzem cenowym należy obliczyć jako sumę iloczynów poszczególnych pozycji formularza cenowego, stanowiącego załącznik nr 2 </w:t>
      </w:r>
      <w:r w:rsidR="0099480C" w:rsidRPr="001231D2">
        <w:rPr>
          <w:rFonts w:eastAsia="Times New Roman" w:cstheme="minorHAnsi"/>
        </w:rPr>
        <w:t>A-</w:t>
      </w:r>
      <w:r w:rsidR="00A83555" w:rsidRPr="001231D2">
        <w:rPr>
          <w:rFonts w:eastAsia="Times New Roman" w:cstheme="minorHAnsi"/>
        </w:rPr>
        <w:t>E</w:t>
      </w:r>
      <w:r w:rsidRPr="001231D2">
        <w:rPr>
          <w:rFonts w:eastAsia="Times New Roman" w:cstheme="minorHAnsi"/>
        </w:rPr>
        <w:t xml:space="preserve"> do SWZ.</w:t>
      </w:r>
    </w:p>
    <w:p w14:paraId="37CB2BDE" w14:textId="228EB94F" w:rsidR="00AD2DF9" w:rsidRPr="001231D2" w:rsidRDefault="00AD2DF9" w:rsidP="0093114D">
      <w:pPr>
        <w:numPr>
          <w:ilvl w:val="1"/>
          <w:numId w:val="35"/>
        </w:numPr>
        <w:spacing w:after="200" w:line="276" w:lineRule="auto"/>
        <w:ind w:left="284" w:hanging="284"/>
        <w:contextualSpacing/>
        <w:jc w:val="both"/>
        <w:rPr>
          <w:rFonts w:eastAsia="Times New Roman" w:cstheme="minorHAnsi"/>
          <w:b/>
          <w:bCs/>
        </w:rPr>
      </w:pPr>
      <w:r w:rsidRPr="001231D2">
        <w:rPr>
          <w:rFonts w:eastAsia="Times New Roman" w:cstheme="minorHAnsi"/>
        </w:rPr>
        <w:t xml:space="preserve">Zsumowane wartości określone w załącznikach na 2 </w:t>
      </w:r>
      <w:r w:rsidR="0099480C" w:rsidRPr="001231D2">
        <w:rPr>
          <w:rFonts w:eastAsia="Times New Roman" w:cstheme="minorHAnsi"/>
        </w:rPr>
        <w:t>A-</w:t>
      </w:r>
      <w:r w:rsidR="00A83555" w:rsidRPr="001231D2">
        <w:rPr>
          <w:rFonts w:eastAsia="Times New Roman" w:cstheme="minorHAnsi"/>
        </w:rPr>
        <w:t>E</w:t>
      </w:r>
      <w:r w:rsidRPr="001231D2">
        <w:rPr>
          <w:rFonts w:eastAsia="Times New Roman" w:cstheme="minorHAnsi"/>
        </w:rPr>
        <w:t xml:space="preserve"> do SWZ stanowią cenę oferty, </w:t>
      </w:r>
      <w:r w:rsidRPr="001231D2">
        <w:rPr>
          <w:rFonts w:eastAsia="Times New Roman" w:cstheme="minorHAnsi"/>
          <w:b/>
          <w:bCs/>
        </w:rPr>
        <w:t>odrębnie dla każdej części zamówienia.</w:t>
      </w:r>
    </w:p>
    <w:p w14:paraId="35EE7234" w14:textId="1C4C85F8" w:rsidR="00AD2DF9" w:rsidRPr="001231D2" w:rsidRDefault="00AD2DF9" w:rsidP="0093114D">
      <w:pPr>
        <w:numPr>
          <w:ilvl w:val="1"/>
          <w:numId w:val="35"/>
        </w:numPr>
        <w:spacing w:after="200" w:line="276" w:lineRule="auto"/>
        <w:ind w:left="284" w:hanging="284"/>
        <w:contextualSpacing/>
        <w:jc w:val="both"/>
        <w:rPr>
          <w:rFonts w:eastAsia="Times New Roman" w:cstheme="minorHAnsi"/>
        </w:rPr>
      </w:pPr>
      <w:r w:rsidRPr="001231D2">
        <w:rPr>
          <w:rFonts w:eastAsia="Times New Roman" w:cstheme="minorHAnsi"/>
        </w:rPr>
        <w:t xml:space="preserve">Ceny jednostkowe podane przez Wykonawcę powinny uwzględniać zysk Wykonawcy, oraz wszystkie inne koszty (w tym opłaty handlowe) związane z realizacją przedmiotu zamówienia określonego </w:t>
      </w:r>
      <w:r w:rsidR="0093114D" w:rsidRPr="001231D2">
        <w:rPr>
          <w:rFonts w:eastAsia="Times New Roman" w:cstheme="minorHAnsi"/>
        </w:rPr>
        <w:t xml:space="preserve">                        </w:t>
      </w:r>
      <w:r w:rsidRPr="001231D2">
        <w:rPr>
          <w:rFonts w:eastAsia="Times New Roman" w:cstheme="minorHAnsi"/>
        </w:rPr>
        <w:t>w niniejszej Specyfikacji.</w:t>
      </w:r>
    </w:p>
    <w:p w14:paraId="17A005BE" w14:textId="2FC1A85D" w:rsidR="00AD2DF9" w:rsidRPr="001231D2" w:rsidRDefault="00AD2DF9" w:rsidP="0093114D">
      <w:pPr>
        <w:numPr>
          <w:ilvl w:val="1"/>
          <w:numId w:val="35"/>
        </w:numPr>
        <w:spacing w:after="200" w:line="276" w:lineRule="auto"/>
        <w:ind w:left="284" w:hanging="284"/>
        <w:contextualSpacing/>
        <w:jc w:val="both"/>
        <w:rPr>
          <w:rFonts w:eastAsia="Times New Roman" w:cstheme="minorHAnsi"/>
        </w:rPr>
      </w:pPr>
      <w:r w:rsidRPr="001231D2">
        <w:rPr>
          <w:rFonts w:eastAsia="Times New Roman" w:cstheme="minorHAnsi"/>
        </w:rPr>
        <w:t xml:space="preserve">Cena podana w Formularzu oferty stanowi cenę brutto, to jest cenę netto powiększoną o obowiązującą w momencie składania oferty stawkę (stawki) podatku od towarów i usług (VAT). </w:t>
      </w:r>
    </w:p>
    <w:p w14:paraId="3364BE4B" w14:textId="542B0DE5" w:rsidR="0099480C" w:rsidRPr="001231D2" w:rsidRDefault="0099480C" w:rsidP="0093114D">
      <w:pPr>
        <w:numPr>
          <w:ilvl w:val="1"/>
          <w:numId w:val="35"/>
        </w:numPr>
        <w:spacing w:after="200" w:line="276" w:lineRule="auto"/>
        <w:ind w:left="284" w:hanging="284"/>
        <w:contextualSpacing/>
        <w:jc w:val="both"/>
        <w:rPr>
          <w:rFonts w:eastAsia="Times New Roman" w:cstheme="minorHAnsi"/>
          <w:b/>
          <w:u w:val="single"/>
        </w:rPr>
      </w:pPr>
      <w:r w:rsidRPr="001231D2">
        <w:rPr>
          <w:b/>
          <w:u w:val="single"/>
        </w:rPr>
        <w:t>Do obowiązków wykonawcy należy przyporządkowanie wykonywanej dostawy / usługi do właściwej stawki VAT.</w:t>
      </w:r>
    </w:p>
    <w:p w14:paraId="7108FD1F" w14:textId="1F407178" w:rsidR="00AD2DF9" w:rsidRPr="001231D2" w:rsidRDefault="00AD2DF9" w:rsidP="0093114D">
      <w:pPr>
        <w:numPr>
          <w:ilvl w:val="1"/>
          <w:numId w:val="35"/>
        </w:numPr>
        <w:spacing w:after="200" w:line="276" w:lineRule="auto"/>
        <w:ind w:left="284" w:hanging="284"/>
        <w:contextualSpacing/>
        <w:jc w:val="both"/>
        <w:rPr>
          <w:rFonts w:eastAsia="Times New Roman" w:cstheme="minorHAnsi"/>
        </w:rPr>
      </w:pPr>
      <w:r w:rsidRPr="001231D2">
        <w:rPr>
          <w:rFonts w:eastAsia="Times New Roman" w:cstheme="minorHAnsi"/>
          <w:lang w:eastAsia="pl-PL"/>
        </w:rPr>
        <w:t>Wykonawcy zabrania się pod rygorem odrzucenia oferty jako niezgodnej ze SWZ, modyfikacji Formularza cenowe</w:t>
      </w:r>
      <w:r w:rsidR="00D41049" w:rsidRPr="001231D2">
        <w:rPr>
          <w:rFonts w:eastAsia="Times New Roman" w:cstheme="minorHAnsi"/>
          <w:lang w:eastAsia="pl-PL"/>
        </w:rPr>
        <w:t>go zawartego w Załączniku 2 A-</w:t>
      </w:r>
      <w:r w:rsidR="00A83555" w:rsidRPr="001231D2">
        <w:rPr>
          <w:rFonts w:eastAsia="Times New Roman" w:cstheme="minorHAnsi"/>
          <w:lang w:eastAsia="pl-PL"/>
        </w:rPr>
        <w:t>E</w:t>
      </w:r>
      <w:r w:rsidRPr="001231D2">
        <w:rPr>
          <w:rFonts w:eastAsia="Times New Roman" w:cstheme="minorHAnsi"/>
          <w:lang w:eastAsia="pl-PL"/>
        </w:rPr>
        <w:t xml:space="preserve"> do SIWZ poprzez przesuniecie którejkolwiek pozycji lub dopisanie pozycji nie ujętych przez Zamawiającego.</w:t>
      </w:r>
    </w:p>
    <w:p w14:paraId="00E389D3" w14:textId="77777777" w:rsidR="00AD2DF9" w:rsidRPr="001231D2" w:rsidRDefault="00AD2DF9" w:rsidP="0093114D">
      <w:pPr>
        <w:numPr>
          <w:ilvl w:val="1"/>
          <w:numId w:val="35"/>
        </w:numPr>
        <w:spacing w:after="200" w:line="276" w:lineRule="auto"/>
        <w:ind w:left="284" w:hanging="284"/>
        <w:contextualSpacing/>
        <w:jc w:val="both"/>
        <w:rPr>
          <w:rFonts w:eastAsia="Times New Roman" w:cstheme="minorHAnsi"/>
        </w:rPr>
      </w:pPr>
      <w:r w:rsidRPr="001231D2">
        <w:rPr>
          <w:rFonts w:eastAsia="Times New Roman" w:cstheme="minorHAnsi"/>
        </w:rPr>
        <w:t>Rozliczenia między Zamawiającym a Wykonawcą prowadzone będą w polskich złotych (PLN).</w:t>
      </w:r>
    </w:p>
    <w:p w14:paraId="342B04FF" w14:textId="6191ABD6" w:rsidR="00AD2DF9" w:rsidRPr="001231D2" w:rsidRDefault="00AD2DF9" w:rsidP="0093114D">
      <w:pPr>
        <w:numPr>
          <w:ilvl w:val="1"/>
          <w:numId w:val="35"/>
        </w:numPr>
        <w:spacing w:after="200" w:line="276" w:lineRule="auto"/>
        <w:ind w:left="284" w:hanging="284"/>
        <w:contextualSpacing/>
        <w:jc w:val="both"/>
        <w:rPr>
          <w:rFonts w:eastAsia="Times New Roman" w:cstheme="minorHAnsi"/>
        </w:rPr>
      </w:pPr>
      <w:r w:rsidRPr="001231D2">
        <w:rPr>
          <w:rFonts w:cstheme="minorHAnsi"/>
        </w:rPr>
        <w:t xml:space="preserve">Jeżeli została złożona oferta, której wybór prowadziłby do powstania u zamawiającego obowiązku podatkowego zgodnie z ustawą z dnia 11 marca 2004 r. o podatku od towarów i usług </w:t>
      </w:r>
      <w:r w:rsidR="0093114D" w:rsidRPr="001231D2">
        <w:rPr>
          <w:rFonts w:cstheme="minorHAnsi"/>
        </w:rPr>
        <w:t xml:space="preserve">                                   </w:t>
      </w:r>
      <w:r w:rsidRPr="001231D2">
        <w:rPr>
          <w:rFonts w:cstheme="minorHAnsi"/>
        </w:rPr>
        <w:t>(t.j. Dz. U. z 2024</w:t>
      </w:r>
      <w:r w:rsidR="0093114D" w:rsidRPr="001231D2">
        <w:rPr>
          <w:rFonts w:cstheme="minorHAnsi"/>
        </w:rPr>
        <w:t xml:space="preserve"> </w:t>
      </w:r>
      <w:r w:rsidRPr="001231D2">
        <w:rPr>
          <w:rFonts w:cstheme="minorHAnsi"/>
        </w:rPr>
        <w:t xml:space="preserve">r. poz. 361), dla celów zastosowania kryterium ceny lub kosztu zamawiający dolicza do przedstawionej w tej ofercie ceny kwotę podatku od towarów i usług, którą miałby obowiązek rozliczyć. </w:t>
      </w:r>
    </w:p>
    <w:p w14:paraId="716B7DF5" w14:textId="77777777" w:rsidR="00AD2DF9" w:rsidRPr="001231D2" w:rsidRDefault="00AD2DF9" w:rsidP="00AD2DF9">
      <w:pPr>
        <w:numPr>
          <w:ilvl w:val="1"/>
          <w:numId w:val="35"/>
        </w:numPr>
        <w:spacing w:after="0" w:line="276" w:lineRule="auto"/>
        <w:ind w:left="284" w:right="204" w:hanging="284"/>
        <w:contextualSpacing/>
        <w:jc w:val="both"/>
        <w:rPr>
          <w:rFonts w:eastAsia="Times New Roman" w:cstheme="minorHAnsi"/>
        </w:rPr>
      </w:pPr>
      <w:r w:rsidRPr="001231D2">
        <w:rPr>
          <w:rFonts w:cstheme="minorHAnsi"/>
        </w:rPr>
        <w:lastRenderedPageBreak/>
        <w:t xml:space="preserve">W ofercie wykonawca ma obowiązek: </w:t>
      </w:r>
    </w:p>
    <w:p w14:paraId="43CC04BF" w14:textId="74BB07BE" w:rsidR="00AD2DF9" w:rsidRPr="001231D2" w:rsidRDefault="00AD2DF9" w:rsidP="00AD2DF9">
      <w:pPr>
        <w:pStyle w:val="Akapitzlist"/>
        <w:numPr>
          <w:ilvl w:val="1"/>
          <w:numId w:val="25"/>
        </w:numPr>
        <w:autoSpaceDE w:val="0"/>
        <w:autoSpaceDN w:val="0"/>
        <w:adjustRightInd w:val="0"/>
        <w:spacing w:after="0" w:line="276" w:lineRule="auto"/>
        <w:ind w:left="567" w:hanging="283"/>
        <w:jc w:val="both"/>
        <w:rPr>
          <w:rFonts w:cstheme="minorHAnsi"/>
        </w:rPr>
      </w:pPr>
      <w:r w:rsidRPr="001231D2">
        <w:rPr>
          <w:rFonts w:cstheme="minorHAnsi"/>
        </w:rPr>
        <w:t xml:space="preserve">poinformowania zamawiającego, że wybór jego oferty będzie prowadził do powstania </w:t>
      </w:r>
      <w:r w:rsidR="0093114D" w:rsidRPr="001231D2">
        <w:rPr>
          <w:rFonts w:cstheme="minorHAnsi"/>
        </w:rPr>
        <w:t xml:space="preserve">                                       </w:t>
      </w:r>
      <w:r w:rsidRPr="001231D2">
        <w:rPr>
          <w:rFonts w:cstheme="minorHAnsi"/>
        </w:rPr>
        <w:t xml:space="preserve">u zamawiającego obowiązku podatkowego; </w:t>
      </w:r>
    </w:p>
    <w:p w14:paraId="04DEE271" w14:textId="77777777" w:rsidR="00AD2DF9" w:rsidRPr="001231D2" w:rsidRDefault="00AD2DF9" w:rsidP="00AD2DF9">
      <w:pPr>
        <w:pStyle w:val="Akapitzlist"/>
        <w:numPr>
          <w:ilvl w:val="1"/>
          <w:numId w:val="25"/>
        </w:numPr>
        <w:autoSpaceDE w:val="0"/>
        <w:autoSpaceDN w:val="0"/>
        <w:adjustRightInd w:val="0"/>
        <w:spacing w:after="0" w:line="276" w:lineRule="auto"/>
        <w:ind w:left="567" w:hanging="283"/>
        <w:jc w:val="both"/>
        <w:rPr>
          <w:rFonts w:cstheme="minorHAnsi"/>
        </w:rPr>
      </w:pPr>
      <w:r w:rsidRPr="001231D2">
        <w:rPr>
          <w:rFonts w:cstheme="minorHAnsi"/>
        </w:rPr>
        <w:t xml:space="preserve">wskazania nazwy (rodzaju) towaru lub usługi, których dostawa lub świadczenie będą prowadziły do powstania obowiązku podatkowego; </w:t>
      </w:r>
    </w:p>
    <w:p w14:paraId="75A1AE5D" w14:textId="77777777" w:rsidR="00AD2DF9" w:rsidRPr="001231D2" w:rsidRDefault="00AD2DF9" w:rsidP="00AD2DF9">
      <w:pPr>
        <w:pStyle w:val="Akapitzlist"/>
        <w:numPr>
          <w:ilvl w:val="1"/>
          <w:numId w:val="25"/>
        </w:numPr>
        <w:autoSpaceDE w:val="0"/>
        <w:autoSpaceDN w:val="0"/>
        <w:adjustRightInd w:val="0"/>
        <w:spacing w:after="0" w:line="276" w:lineRule="auto"/>
        <w:ind w:left="567" w:hanging="283"/>
        <w:jc w:val="both"/>
        <w:rPr>
          <w:rFonts w:cstheme="minorHAnsi"/>
        </w:rPr>
      </w:pPr>
      <w:r w:rsidRPr="001231D2">
        <w:rPr>
          <w:rFonts w:cstheme="minorHAnsi"/>
        </w:rPr>
        <w:t xml:space="preserve">wskazania wartości towaru lub usługi objętego obowiązkiem podatkowym zamawiającego, bez kwoty podatku; </w:t>
      </w:r>
    </w:p>
    <w:p w14:paraId="2163EB4A" w14:textId="66853E9E" w:rsidR="00A049E6" w:rsidRPr="001231D2" w:rsidRDefault="00AD2DF9" w:rsidP="00D41049">
      <w:pPr>
        <w:pStyle w:val="Akapitzlist"/>
        <w:numPr>
          <w:ilvl w:val="1"/>
          <w:numId w:val="25"/>
        </w:numPr>
        <w:autoSpaceDE w:val="0"/>
        <w:autoSpaceDN w:val="0"/>
        <w:adjustRightInd w:val="0"/>
        <w:spacing w:after="0" w:line="276" w:lineRule="auto"/>
        <w:ind w:left="567" w:hanging="283"/>
        <w:jc w:val="both"/>
        <w:rPr>
          <w:rFonts w:cstheme="minorHAnsi"/>
        </w:rPr>
      </w:pPr>
      <w:r w:rsidRPr="001231D2">
        <w:rPr>
          <w:rFonts w:cstheme="minorHAnsi"/>
        </w:rPr>
        <w:t xml:space="preserve">wskazania stawki podatku od towarów i usług, która zgodnie z wiedzą wykonawcy, będzie miała zastosowanie. </w:t>
      </w:r>
    </w:p>
    <w:p w14:paraId="20C032EE" w14:textId="77777777" w:rsidR="00D41049" w:rsidRPr="001231D2" w:rsidRDefault="00D41049" w:rsidP="00D41049">
      <w:pPr>
        <w:pStyle w:val="Akapitzlist"/>
        <w:autoSpaceDE w:val="0"/>
        <w:autoSpaceDN w:val="0"/>
        <w:adjustRightInd w:val="0"/>
        <w:spacing w:after="0" w:line="276" w:lineRule="auto"/>
        <w:ind w:left="567"/>
        <w:jc w:val="both"/>
        <w:rPr>
          <w:rFonts w:cstheme="minorHAnsi"/>
          <w:sz w:val="8"/>
          <w:szCs w:val="8"/>
        </w:rPr>
      </w:pPr>
    </w:p>
    <w:tbl>
      <w:tblPr>
        <w:tblStyle w:val="Tabela-Siatka"/>
        <w:tblW w:w="10065" w:type="dxa"/>
        <w:jc w:val="center"/>
        <w:tblLook w:val="04A0" w:firstRow="1" w:lastRow="0" w:firstColumn="1" w:lastColumn="0" w:noHBand="0" w:noVBand="1"/>
      </w:tblPr>
      <w:tblGrid>
        <w:gridCol w:w="10065"/>
      </w:tblGrid>
      <w:tr w:rsidR="00C47608" w:rsidRPr="001231D2" w14:paraId="60B294C9" w14:textId="77777777" w:rsidTr="00EE12BE">
        <w:trPr>
          <w:trHeight w:val="639"/>
          <w:jc w:val="center"/>
        </w:trPr>
        <w:tc>
          <w:tcPr>
            <w:tcW w:w="10065" w:type="dxa"/>
            <w:shd w:val="clear" w:color="auto" w:fill="D9D9D9" w:themeFill="background1" w:themeFillShade="D9"/>
            <w:vAlign w:val="center"/>
          </w:tcPr>
          <w:p w14:paraId="4038DE3D" w14:textId="1F637331" w:rsidR="00250EF6" w:rsidRPr="001231D2" w:rsidRDefault="00250EF6" w:rsidP="001E7E99">
            <w:pPr>
              <w:pStyle w:val="Akapitzlist"/>
              <w:numPr>
                <w:ilvl w:val="2"/>
                <w:numId w:val="16"/>
              </w:numPr>
              <w:ind w:left="589" w:hanging="567"/>
              <w:jc w:val="both"/>
              <w:rPr>
                <w:rFonts w:cstheme="minorHAnsi"/>
                <w:b/>
                <w:bCs/>
              </w:rPr>
            </w:pPr>
            <w:r w:rsidRPr="001231D2">
              <w:rPr>
                <w:rFonts w:cstheme="minorHAnsi"/>
                <w:b/>
                <w:bCs/>
                <w:sz w:val="24"/>
                <w:szCs w:val="24"/>
              </w:rPr>
              <w:t xml:space="preserve">OPIS KRYTERIÓW OCENY OFERT WRAZ Z PODANIEM WAG TYCH KRYTERIÓW I SPOSOBU OCENY OFERT </w:t>
            </w:r>
          </w:p>
        </w:tc>
      </w:tr>
    </w:tbl>
    <w:p w14:paraId="10D7A114" w14:textId="77777777" w:rsidR="00965E9B" w:rsidRPr="001231D2" w:rsidRDefault="00965E9B" w:rsidP="00965E9B">
      <w:pPr>
        <w:pStyle w:val="Akapitzlist"/>
        <w:autoSpaceDE w:val="0"/>
        <w:autoSpaceDN w:val="0"/>
        <w:adjustRightInd w:val="0"/>
        <w:spacing w:after="0" w:line="276" w:lineRule="auto"/>
        <w:ind w:left="284"/>
        <w:jc w:val="both"/>
        <w:rPr>
          <w:rFonts w:cstheme="minorHAnsi"/>
          <w:b/>
          <w:bCs/>
          <w:sz w:val="8"/>
          <w:szCs w:val="8"/>
        </w:rPr>
      </w:pPr>
    </w:p>
    <w:p w14:paraId="7A34E184" w14:textId="1B93EDA6" w:rsidR="009D3D5C" w:rsidRPr="001231D2" w:rsidRDefault="00965E9B" w:rsidP="00E03A9C">
      <w:pPr>
        <w:pStyle w:val="Akapitzlist"/>
        <w:numPr>
          <w:ilvl w:val="0"/>
          <w:numId w:val="36"/>
        </w:numPr>
        <w:autoSpaceDE w:val="0"/>
        <w:autoSpaceDN w:val="0"/>
        <w:adjustRightInd w:val="0"/>
        <w:spacing w:after="0" w:line="276" w:lineRule="auto"/>
        <w:ind w:left="284" w:hanging="284"/>
        <w:jc w:val="both"/>
        <w:rPr>
          <w:rFonts w:cstheme="minorHAnsi"/>
          <w:b/>
          <w:bCs/>
        </w:rPr>
      </w:pPr>
      <w:r w:rsidRPr="001231D2">
        <w:rPr>
          <w:rFonts w:cstheme="minorHAnsi"/>
          <w:b/>
          <w:bCs/>
        </w:rPr>
        <w:t xml:space="preserve">Zamawiający dokona wyboru oferty </w:t>
      </w:r>
      <w:r w:rsidRPr="001231D2">
        <w:rPr>
          <w:rFonts w:cstheme="minorHAnsi"/>
          <w:b/>
          <w:bCs/>
          <w:u w:val="single"/>
        </w:rPr>
        <w:t>odrębnie dla każdej części zamówienia</w:t>
      </w:r>
      <w:r w:rsidRPr="001231D2">
        <w:rPr>
          <w:rFonts w:cstheme="minorHAnsi"/>
          <w:b/>
          <w:bCs/>
        </w:rPr>
        <w:t>, w oparciu o niżej wymienione kryteria oceny ofert. Opisane poniżej kryteria są takie same dla każdej z części przedmiotowego zamówienia.</w:t>
      </w:r>
    </w:p>
    <w:p w14:paraId="777BDCBF" w14:textId="77777777" w:rsidR="008D2CB7" w:rsidRPr="001231D2" w:rsidRDefault="008D2CB7" w:rsidP="0093114D">
      <w:pPr>
        <w:pStyle w:val="Akapitzlist"/>
        <w:numPr>
          <w:ilvl w:val="0"/>
          <w:numId w:val="36"/>
        </w:numPr>
        <w:autoSpaceDE w:val="0"/>
        <w:autoSpaceDN w:val="0"/>
        <w:adjustRightInd w:val="0"/>
        <w:spacing w:after="0" w:line="276" w:lineRule="auto"/>
        <w:ind w:left="284" w:hanging="284"/>
        <w:jc w:val="both"/>
        <w:rPr>
          <w:rFonts w:cstheme="minorHAnsi"/>
          <w:b/>
          <w:bCs/>
          <w:u w:val="single"/>
        </w:rPr>
      </w:pPr>
      <w:r w:rsidRPr="001231D2">
        <w:rPr>
          <w:rFonts w:cstheme="minorHAnsi"/>
          <w:b/>
          <w:bCs/>
          <w:u w:val="single"/>
        </w:rPr>
        <w:t xml:space="preserve">Kryterium „Cena” w zł – C </w:t>
      </w:r>
    </w:p>
    <w:p w14:paraId="613D091A" w14:textId="77777777" w:rsidR="0081155D" w:rsidRPr="001231D2" w:rsidRDefault="008D2CB7" w:rsidP="001E7E99">
      <w:pPr>
        <w:pStyle w:val="Akapitzlist"/>
        <w:numPr>
          <w:ilvl w:val="3"/>
          <w:numId w:val="16"/>
        </w:numPr>
        <w:autoSpaceDE w:val="0"/>
        <w:autoSpaceDN w:val="0"/>
        <w:adjustRightInd w:val="0"/>
        <w:spacing w:after="0" w:line="276" w:lineRule="auto"/>
        <w:ind w:left="567" w:hanging="283"/>
        <w:jc w:val="both"/>
        <w:rPr>
          <w:rFonts w:cstheme="minorHAnsi"/>
        </w:rPr>
      </w:pPr>
      <w:r w:rsidRPr="001231D2">
        <w:rPr>
          <w:rFonts w:cstheme="minorHAnsi"/>
        </w:rPr>
        <w:t xml:space="preserve">znaczenie kryterium – </w:t>
      </w:r>
      <w:r w:rsidRPr="001231D2">
        <w:rPr>
          <w:rFonts w:cstheme="minorHAnsi"/>
          <w:b/>
          <w:bCs/>
        </w:rPr>
        <w:t>60 %;</w:t>
      </w:r>
      <w:r w:rsidRPr="001231D2">
        <w:rPr>
          <w:rFonts w:cstheme="minorHAnsi"/>
        </w:rPr>
        <w:t xml:space="preserve"> </w:t>
      </w:r>
    </w:p>
    <w:p w14:paraId="2F49C72C" w14:textId="2097D254" w:rsidR="008D2CB7" w:rsidRPr="001231D2" w:rsidRDefault="008D2CB7" w:rsidP="0093114D">
      <w:pPr>
        <w:pStyle w:val="Akapitzlist"/>
        <w:numPr>
          <w:ilvl w:val="3"/>
          <w:numId w:val="16"/>
        </w:numPr>
        <w:autoSpaceDE w:val="0"/>
        <w:autoSpaceDN w:val="0"/>
        <w:adjustRightInd w:val="0"/>
        <w:spacing w:after="0" w:line="276" w:lineRule="auto"/>
        <w:ind w:left="567" w:hanging="283"/>
        <w:jc w:val="both"/>
        <w:rPr>
          <w:rFonts w:cstheme="minorHAnsi"/>
        </w:rPr>
      </w:pPr>
      <w:r w:rsidRPr="001231D2">
        <w:rPr>
          <w:rFonts w:cstheme="minorHAnsi"/>
        </w:rPr>
        <w:t xml:space="preserve">opis sposobu oceny ofert dla kryterium „Ceny”: </w:t>
      </w:r>
    </w:p>
    <w:p w14:paraId="3C6AAEE3" w14:textId="77777777" w:rsidR="008D2CB7" w:rsidRPr="001231D2" w:rsidRDefault="008D2CB7" w:rsidP="008D2CB7">
      <w:pPr>
        <w:autoSpaceDE w:val="0"/>
        <w:autoSpaceDN w:val="0"/>
        <w:adjustRightInd w:val="0"/>
        <w:spacing w:after="0" w:line="276" w:lineRule="auto"/>
        <w:jc w:val="center"/>
        <w:rPr>
          <w:rFonts w:cstheme="minorHAnsi"/>
          <w:b/>
          <w:bCs/>
        </w:rPr>
      </w:pPr>
      <w:r w:rsidRPr="001231D2">
        <w:rPr>
          <w:rFonts w:cstheme="minorHAnsi"/>
          <w:b/>
          <w:bCs/>
        </w:rPr>
        <w:t>L cena = (C min / C) x 0,6 x 100 pkt</w:t>
      </w:r>
    </w:p>
    <w:p w14:paraId="63C41460" w14:textId="77777777" w:rsidR="008D2CB7" w:rsidRPr="001231D2" w:rsidRDefault="008D2CB7" w:rsidP="008D2CB7">
      <w:pPr>
        <w:autoSpaceDE w:val="0"/>
        <w:autoSpaceDN w:val="0"/>
        <w:adjustRightInd w:val="0"/>
        <w:spacing w:after="0" w:line="276" w:lineRule="auto"/>
        <w:jc w:val="both"/>
        <w:rPr>
          <w:rFonts w:cstheme="minorHAnsi"/>
        </w:rPr>
      </w:pPr>
      <w:r w:rsidRPr="001231D2">
        <w:rPr>
          <w:rFonts w:cstheme="minorHAnsi"/>
        </w:rPr>
        <w:t xml:space="preserve">gdzie: </w:t>
      </w:r>
    </w:p>
    <w:p w14:paraId="744EA5E0" w14:textId="77777777" w:rsidR="008D2CB7" w:rsidRPr="001231D2" w:rsidRDefault="008D2CB7" w:rsidP="001E7E99">
      <w:pPr>
        <w:numPr>
          <w:ilvl w:val="0"/>
          <w:numId w:val="19"/>
        </w:numPr>
        <w:autoSpaceDE w:val="0"/>
        <w:autoSpaceDN w:val="0"/>
        <w:adjustRightInd w:val="0"/>
        <w:spacing w:after="0" w:line="276" w:lineRule="auto"/>
        <w:jc w:val="both"/>
        <w:rPr>
          <w:rFonts w:cstheme="minorHAnsi"/>
        </w:rPr>
      </w:pPr>
      <w:r w:rsidRPr="001231D2">
        <w:rPr>
          <w:rFonts w:cstheme="minorHAnsi"/>
        </w:rPr>
        <w:t xml:space="preserve">a) L cena - liczba uzyskanych punktów dla kryterium „Cena” ocenianej oferty; </w:t>
      </w:r>
    </w:p>
    <w:p w14:paraId="083E7E03" w14:textId="77777777" w:rsidR="008D2CB7" w:rsidRPr="001231D2" w:rsidRDefault="008D2CB7" w:rsidP="001E7E99">
      <w:pPr>
        <w:numPr>
          <w:ilvl w:val="0"/>
          <w:numId w:val="19"/>
        </w:numPr>
        <w:autoSpaceDE w:val="0"/>
        <w:autoSpaceDN w:val="0"/>
        <w:adjustRightInd w:val="0"/>
        <w:spacing w:after="0" w:line="276" w:lineRule="auto"/>
        <w:jc w:val="both"/>
        <w:rPr>
          <w:rFonts w:cstheme="minorHAnsi"/>
        </w:rPr>
      </w:pPr>
      <w:r w:rsidRPr="001231D2">
        <w:rPr>
          <w:rFonts w:cstheme="minorHAnsi"/>
        </w:rPr>
        <w:t xml:space="preserve">b) C min - cena w ofercie z najniższą ceną; </w:t>
      </w:r>
    </w:p>
    <w:p w14:paraId="6074E179" w14:textId="77777777" w:rsidR="008D2CB7" w:rsidRPr="001231D2" w:rsidRDefault="008D2CB7" w:rsidP="001E7E99">
      <w:pPr>
        <w:numPr>
          <w:ilvl w:val="0"/>
          <w:numId w:val="19"/>
        </w:numPr>
        <w:autoSpaceDE w:val="0"/>
        <w:autoSpaceDN w:val="0"/>
        <w:adjustRightInd w:val="0"/>
        <w:spacing w:after="0" w:line="276" w:lineRule="auto"/>
        <w:jc w:val="both"/>
        <w:rPr>
          <w:rFonts w:cstheme="minorHAnsi"/>
        </w:rPr>
      </w:pPr>
      <w:r w:rsidRPr="001231D2">
        <w:rPr>
          <w:rFonts w:cstheme="minorHAnsi"/>
        </w:rPr>
        <w:t xml:space="preserve">c) C - cena w ofercie ocenianej. </w:t>
      </w:r>
    </w:p>
    <w:p w14:paraId="7EFADB7C" w14:textId="77777777" w:rsidR="008D2CB7" w:rsidRPr="001231D2" w:rsidRDefault="008D2CB7" w:rsidP="008D2CB7">
      <w:pPr>
        <w:autoSpaceDE w:val="0"/>
        <w:autoSpaceDN w:val="0"/>
        <w:adjustRightInd w:val="0"/>
        <w:spacing w:after="0" w:line="240" w:lineRule="auto"/>
        <w:jc w:val="both"/>
        <w:rPr>
          <w:rFonts w:cstheme="minorHAnsi"/>
          <w:sz w:val="18"/>
          <w:szCs w:val="18"/>
        </w:rPr>
      </w:pPr>
    </w:p>
    <w:p w14:paraId="649C6692" w14:textId="77777777" w:rsidR="00743595" w:rsidRPr="001231D2" w:rsidRDefault="00743595" w:rsidP="00743595">
      <w:pPr>
        <w:numPr>
          <w:ilvl w:val="0"/>
          <w:numId w:val="36"/>
        </w:numPr>
        <w:autoSpaceDE w:val="0"/>
        <w:autoSpaceDN w:val="0"/>
        <w:adjustRightInd w:val="0"/>
        <w:spacing w:after="0" w:line="276" w:lineRule="auto"/>
        <w:ind w:left="284" w:hanging="284"/>
        <w:contextualSpacing/>
        <w:jc w:val="both"/>
        <w:rPr>
          <w:rFonts w:cstheme="minorHAnsi"/>
        </w:rPr>
      </w:pPr>
      <w:r w:rsidRPr="001231D2">
        <w:rPr>
          <w:rFonts w:cstheme="minorHAnsi"/>
          <w:b/>
          <w:bCs/>
        </w:rPr>
        <w:t xml:space="preserve">Kryterium „Długość okresu gwarancji” – G </w:t>
      </w:r>
    </w:p>
    <w:p w14:paraId="5F17E08E" w14:textId="0420D3AE" w:rsidR="00743595" w:rsidRPr="001231D2" w:rsidRDefault="00743595" w:rsidP="00743595">
      <w:pPr>
        <w:numPr>
          <w:ilvl w:val="1"/>
          <w:numId w:val="8"/>
        </w:numPr>
        <w:autoSpaceDE w:val="0"/>
        <w:autoSpaceDN w:val="0"/>
        <w:adjustRightInd w:val="0"/>
        <w:spacing w:after="0" w:line="276" w:lineRule="auto"/>
        <w:ind w:left="567" w:hanging="283"/>
        <w:contextualSpacing/>
        <w:jc w:val="both"/>
        <w:rPr>
          <w:rFonts w:cstheme="minorHAnsi"/>
          <w:b/>
          <w:bCs/>
        </w:rPr>
      </w:pPr>
      <w:r w:rsidRPr="001231D2">
        <w:rPr>
          <w:rFonts w:cstheme="minorHAnsi"/>
        </w:rPr>
        <w:t xml:space="preserve">znaczenie kryterium – </w:t>
      </w:r>
      <w:r w:rsidR="003B5FA3" w:rsidRPr="001231D2">
        <w:rPr>
          <w:rFonts w:cstheme="minorHAnsi"/>
        </w:rPr>
        <w:t>3</w:t>
      </w:r>
      <w:r w:rsidRPr="001231D2">
        <w:rPr>
          <w:rFonts w:cstheme="minorHAnsi"/>
          <w:b/>
          <w:bCs/>
        </w:rPr>
        <w:t>0</w:t>
      </w:r>
      <w:r w:rsidR="0093114D" w:rsidRPr="001231D2">
        <w:rPr>
          <w:rFonts w:cstheme="minorHAnsi"/>
          <w:b/>
          <w:bCs/>
        </w:rPr>
        <w:t xml:space="preserve"> </w:t>
      </w:r>
      <w:r w:rsidRPr="001231D2">
        <w:rPr>
          <w:rFonts w:cstheme="minorHAnsi"/>
          <w:b/>
          <w:bCs/>
        </w:rPr>
        <w:t>%;</w:t>
      </w:r>
    </w:p>
    <w:p w14:paraId="320E888B" w14:textId="77777777" w:rsidR="00743595" w:rsidRPr="001231D2" w:rsidRDefault="00743595" w:rsidP="00743595">
      <w:pPr>
        <w:numPr>
          <w:ilvl w:val="1"/>
          <w:numId w:val="8"/>
        </w:numPr>
        <w:autoSpaceDE w:val="0"/>
        <w:autoSpaceDN w:val="0"/>
        <w:adjustRightInd w:val="0"/>
        <w:spacing w:after="0" w:line="276" w:lineRule="auto"/>
        <w:ind w:left="567" w:hanging="283"/>
        <w:contextualSpacing/>
        <w:jc w:val="both"/>
        <w:rPr>
          <w:rFonts w:cstheme="minorHAnsi"/>
        </w:rPr>
      </w:pPr>
      <w:r w:rsidRPr="001231D2">
        <w:rPr>
          <w:rFonts w:cstheme="minorHAnsi"/>
        </w:rPr>
        <w:t xml:space="preserve">opis sposobu oceny ofert w kryterium </w:t>
      </w:r>
      <w:r w:rsidRPr="001231D2">
        <w:rPr>
          <w:rFonts w:cstheme="minorHAnsi"/>
          <w:b/>
          <w:bCs/>
        </w:rPr>
        <w:t>„długość okresu gwarancji”:</w:t>
      </w:r>
    </w:p>
    <w:p w14:paraId="70C63705" w14:textId="77777777" w:rsidR="001231D2" w:rsidRPr="001231D2" w:rsidRDefault="001231D2" w:rsidP="001231D2">
      <w:pPr>
        <w:autoSpaceDE w:val="0"/>
        <w:autoSpaceDN w:val="0"/>
        <w:adjustRightInd w:val="0"/>
        <w:spacing w:after="0" w:line="276" w:lineRule="auto"/>
        <w:ind w:left="567"/>
        <w:contextualSpacing/>
        <w:jc w:val="both"/>
        <w:rPr>
          <w:rFonts w:cstheme="minorHAnsi"/>
        </w:rPr>
      </w:pPr>
    </w:p>
    <w:tbl>
      <w:tblPr>
        <w:tblStyle w:val="Tabela-Siatka"/>
        <w:tblW w:w="0" w:type="auto"/>
        <w:tblInd w:w="567" w:type="dxa"/>
        <w:tblLook w:val="04A0" w:firstRow="1" w:lastRow="0" w:firstColumn="1" w:lastColumn="0" w:noHBand="0" w:noVBand="1"/>
      </w:tblPr>
      <w:tblGrid>
        <w:gridCol w:w="4247"/>
        <w:gridCol w:w="4248"/>
      </w:tblGrid>
      <w:tr w:rsidR="00743595" w:rsidRPr="001231D2" w14:paraId="27BBADFE" w14:textId="77777777" w:rsidTr="00030D13">
        <w:tc>
          <w:tcPr>
            <w:tcW w:w="4247" w:type="dxa"/>
            <w:vAlign w:val="center"/>
          </w:tcPr>
          <w:p w14:paraId="729917FB" w14:textId="77777777" w:rsidR="00743595" w:rsidRPr="001231D2" w:rsidRDefault="00743595" w:rsidP="00030D13">
            <w:pPr>
              <w:autoSpaceDE w:val="0"/>
              <w:autoSpaceDN w:val="0"/>
              <w:adjustRightInd w:val="0"/>
              <w:spacing w:line="276" w:lineRule="auto"/>
              <w:jc w:val="center"/>
              <w:rPr>
                <w:rFonts w:cstheme="minorHAnsi"/>
                <w:b/>
                <w:bCs/>
              </w:rPr>
            </w:pPr>
            <w:r w:rsidRPr="001231D2">
              <w:rPr>
                <w:rFonts w:cstheme="minorHAnsi"/>
                <w:b/>
                <w:bCs/>
              </w:rPr>
              <w:t>Długość okresu gwarancji</w:t>
            </w:r>
          </w:p>
        </w:tc>
        <w:tc>
          <w:tcPr>
            <w:tcW w:w="4248" w:type="dxa"/>
            <w:vAlign w:val="center"/>
          </w:tcPr>
          <w:p w14:paraId="7639F011" w14:textId="77777777" w:rsidR="00743595" w:rsidRPr="001231D2" w:rsidRDefault="00743595" w:rsidP="00030D13">
            <w:pPr>
              <w:autoSpaceDE w:val="0"/>
              <w:autoSpaceDN w:val="0"/>
              <w:adjustRightInd w:val="0"/>
              <w:spacing w:line="276" w:lineRule="auto"/>
              <w:contextualSpacing/>
              <w:jc w:val="center"/>
              <w:rPr>
                <w:rFonts w:cstheme="minorHAnsi"/>
                <w:b/>
                <w:bCs/>
              </w:rPr>
            </w:pPr>
            <w:r w:rsidRPr="001231D2">
              <w:rPr>
                <w:rFonts w:cstheme="minorHAnsi"/>
                <w:b/>
                <w:bCs/>
              </w:rPr>
              <w:t>punktacja</w:t>
            </w:r>
          </w:p>
        </w:tc>
      </w:tr>
      <w:tr w:rsidR="00743595" w:rsidRPr="001231D2" w14:paraId="0D00F475" w14:textId="77777777" w:rsidTr="00030D13">
        <w:tc>
          <w:tcPr>
            <w:tcW w:w="4247" w:type="dxa"/>
            <w:vAlign w:val="center"/>
          </w:tcPr>
          <w:p w14:paraId="660EBFD0" w14:textId="77777777" w:rsidR="00743595" w:rsidRPr="001231D2" w:rsidRDefault="00743595" w:rsidP="00030D13">
            <w:pPr>
              <w:autoSpaceDE w:val="0"/>
              <w:autoSpaceDN w:val="0"/>
              <w:adjustRightInd w:val="0"/>
              <w:spacing w:line="276" w:lineRule="auto"/>
              <w:contextualSpacing/>
              <w:jc w:val="center"/>
              <w:rPr>
                <w:rFonts w:cstheme="minorHAnsi"/>
              </w:rPr>
            </w:pPr>
            <w:r w:rsidRPr="001231D2">
              <w:rPr>
                <w:rFonts w:cstheme="minorHAnsi"/>
              </w:rPr>
              <w:t>24 miesiące</w:t>
            </w:r>
          </w:p>
        </w:tc>
        <w:tc>
          <w:tcPr>
            <w:tcW w:w="4248" w:type="dxa"/>
            <w:vAlign w:val="center"/>
          </w:tcPr>
          <w:p w14:paraId="5EE186E5" w14:textId="77777777" w:rsidR="00743595" w:rsidRPr="001231D2" w:rsidRDefault="00743595" w:rsidP="00030D13">
            <w:pPr>
              <w:autoSpaceDE w:val="0"/>
              <w:autoSpaceDN w:val="0"/>
              <w:adjustRightInd w:val="0"/>
              <w:spacing w:line="276" w:lineRule="auto"/>
              <w:contextualSpacing/>
              <w:jc w:val="center"/>
              <w:rPr>
                <w:rFonts w:cstheme="minorHAnsi"/>
              </w:rPr>
            </w:pPr>
            <w:r w:rsidRPr="001231D2">
              <w:rPr>
                <w:rFonts w:cstheme="minorHAnsi"/>
              </w:rPr>
              <w:t>0</w:t>
            </w:r>
          </w:p>
        </w:tc>
      </w:tr>
      <w:tr w:rsidR="00743595" w:rsidRPr="001231D2" w14:paraId="3972630B" w14:textId="77777777" w:rsidTr="00030D13">
        <w:tc>
          <w:tcPr>
            <w:tcW w:w="4247" w:type="dxa"/>
            <w:vAlign w:val="center"/>
          </w:tcPr>
          <w:p w14:paraId="78AEEA3E" w14:textId="77777777" w:rsidR="00743595" w:rsidRPr="001231D2" w:rsidRDefault="00743595" w:rsidP="00030D13">
            <w:pPr>
              <w:autoSpaceDE w:val="0"/>
              <w:autoSpaceDN w:val="0"/>
              <w:adjustRightInd w:val="0"/>
              <w:spacing w:line="276" w:lineRule="auto"/>
              <w:contextualSpacing/>
              <w:jc w:val="center"/>
              <w:rPr>
                <w:rFonts w:cstheme="minorHAnsi"/>
              </w:rPr>
            </w:pPr>
            <w:r w:rsidRPr="001231D2">
              <w:rPr>
                <w:rFonts w:cstheme="minorHAnsi"/>
              </w:rPr>
              <w:t>30 miesięcy</w:t>
            </w:r>
          </w:p>
        </w:tc>
        <w:tc>
          <w:tcPr>
            <w:tcW w:w="4248" w:type="dxa"/>
            <w:vAlign w:val="center"/>
          </w:tcPr>
          <w:p w14:paraId="695D4023" w14:textId="13F82296" w:rsidR="00743595" w:rsidRPr="001231D2" w:rsidRDefault="00743595" w:rsidP="00030D13">
            <w:pPr>
              <w:autoSpaceDE w:val="0"/>
              <w:autoSpaceDN w:val="0"/>
              <w:adjustRightInd w:val="0"/>
              <w:spacing w:line="276" w:lineRule="auto"/>
              <w:contextualSpacing/>
              <w:jc w:val="center"/>
              <w:rPr>
                <w:rFonts w:cstheme="minorHAnsi"/>
              </w:rPr>
            </w:pPr>
            <w:r w:rsidRPr="001231D2">
              <w:rPr>
                <w:rFonts w:cstheme="minorHAnsi"/>
              </w:rPr>
              <w:t>1</w:t>
            </w:r>
            <w:r w:rsidR="003B5FA3" w:rsidRPr="001231D2">
              <w:rPr>
                <w:rFonts w:cstheme="minorHAnsi"/>
              </w:rPr>
              <w:t>5</w:t>
            </w:r>
          </w:p>
        </w:tc>
      </w:tr>
      <w:tr w:rsidR="00743595" w:rsidRPr="001231D2" w14:paraId="3D5DC2D6" w14:textId="77777777" w:rsidTr="00030D13">
        <w:tc>
          <w:tcPr>
            <w:tcW w:w="4247" w:type="dxa"/>
            <w:vAlign w:val="center"/>
          </w:tcPr>
          <w:p w14:paraId="744E7F26" w14:textId="77777777" w:rsidR="00743595" w:rsidRPr="001231D2" w:rsidRDefault="00743595" w:rsidP="00030D13">
            <w:pPr>
              <w:autoSpaceDE w:val="0"/>
              <w:autoSpaceDN w:val="0"/>
              <w:adjustRightInd w:val="0"/>
              <w:spacing w:line="276" w:lineRule="auto"/>
              <w:contextualSpacing/>
              <w:jc w:val="center"/>
              <w:rPr>
                <w:rFonts w:cstheme="minorHAnsi"/>
              </w:rPr>
            </w:pPr>
            <w:r w:rsidRPr="001231D2">
              <w:rPr>
                <w:rFonts w:cstheme="minorHAnsi"/>
              </w:rPr>
              <w:t>36 miesięcy</w:t>
            </w:r>
          </w:p>
        </w:tc>
        <w:tc>
          <w:tcPr>
            <w:tcW w:w="4248" w:type="dxa"/>
            <w:vAlign w:val="center"/>
          </w:tcPr>
          <w:p w14:paraId="0270D310" w14:textId="6DFB5699" w:rsidR="00743595" w:rsidRPr="001231D2" w:rsidRDefault="003B5FA3" w:rsidP="00030D13">
            <w:pPr>
              <w:autoSpaceDE w:val="0"/>
              <w:autoSpaceDN w:val="0"/>
              <w:adjustRightInd w:val="0"/>
              <w:spacing w:line="276" w:lineRule="auto"/>
              <w:contextualSpacing/>
              <w:jc w:val="center"/>
              <w:rPr>
                <w:rFonts w:cstheme="minorHAnsi"/>
              </w:rPr>
            </w:pPr>
            <w:r w:rsidRPr="001231D2">
              <w:rPr>
                <w:rFonts w:cstheme="minorHAnsi"/>
              </w:rPr>
              <w:t>3</w:t>
            </w:r>
            <w:r w:rsidR="00743595" w:rsidRPr="001231D2">
              <w:rPr>
                <w:rFonts w:cstheme="minorHAnsi"/>
              </w:rPr>
              <w:t>0</w:t>
            </w:r>
          </w:p>
        </w:tc>
      </w:tr>
    </w:tbl>
    <w:p w14:paraId="51086429" w14:textId="77777777" w:rsidR="00743595" w:rsidRPr="001231D2" w:rsidRDefault="00743595" w:rsidP="00743595">
      <w:pPr>
        <w:autoSpaceDE w:val="0"/>
        <w:autoSpaceDN w:val="0"/>
        <w:adjustRightInd w:val="0"/>
        <w:spacing w:after="0" w:line="276" w:lineRule="auto"/>
        <w:jc w:val="both"/>
        <w:rPr>
          <w:rFonts w:cstheme="minorHAnsi"/>
        </w:rPr>
      </w:pPr>
    </w:p>
    <w:p w14:paraId="49F75043" w14:textId="77777777" w:rsidR="00743595" w:rsidRPr="001231D2" w:rsidRDefault="00743595" w:rsidP="00743595">
      <w:pPr>
        <w:numPr>
          <w:ilvl w:val="1"/>
          <w:numId w:val="8"/>
        </w:numPr>
        <w:autoSpaceDE w:val="0"/>
        <w:autoSpaceDN w:val="0"/>
        <w:adjustRightInd w:val="0"/>
        <w:spacing w:after="0" w:line="276" w:lineRule="auto"/>
        <w:ind w:left="567" w:hanging="283"/>
        <w:contextualSpacing/>
        <w:jc w:val="both"/>
        <w:rPr>
          <w:rFonts w:cstheme="minorHAnsi"/>
          <w:b/>
          <w:bCs/>
        </w:rPr>
      </w:pPr>
      <w:r w:rsidRPr="001231D2">
        <w:rPr>
          <w:rFonts w:cstheme="minorHAnsi"/>
          <w:b/>
          <w:bCs/>
        </w:rPr>
        <w:t>Wymagany minimalny okres gwarancji wynosi 24 miesiące. Maksymalny okres gwarancji nie może przekroczyć 36 miesięcy.</w:t>
      </w:r>
    </w:p>
    <w:p w14:paraId="2FCEEC3D" w14:textId="7529DA9F" w:rsidR="00743595" w:rsidRPr="001231D2" w:rsidRDefault="00743595" w:rsidP="00743595">
      <w:pPr>
        <w:numPr>
          <w:ilvl w:val="1"/>
          <w:numId w:val="8"/>
        </w:numPr>
        <w:autoSpaceDE w:val="0"/>
        <w:autoSpaceDN w:val="0"/>
        <w:adjustRightInd w:val="0"/>
        <w:spacing w:after="0" w:line="276" w:lineRule="auto"/>
        <w:ind w:left="567" w:hanging="283"/>
        <w:contextualSpacing/>
        <w:jc w:val="both"/>
        <w:rPr>
          <w:rFonts w:cstheme="minorHAnsi"/>
        </w:rPr>
      </w:pPr>
      <w:r w:rsidRPr="001231D2">
        <w:rPr>
          <w:rFonts w:cstheme="minorHAnsi"/>
        </w:rPr>
        <w:t xml:space="preserve">Wykonawca podaje długość okresu gwarancji w formularzu oferty </w:t>
      </w:r>
      <w:r w:rsidR="007D2699" w:rsidRPr="001231D2">
        <w:rPr>
          <w:rFonts w:cstheme="minorHAnsi"/>
        </w:rPr>
        <w:t>stanowiącym Załącznik nr 1</w:t>
      </w:r>
      <w:r w:rsidRPr="001231D2">
        <w:rPr>
          <w:rFonts w:cstheme="minorHAnsi"/>
        </w:rPr>
        <w:t xml:space="preserve"> do SWZ</w:t>
      </w:r>
      <w:r w:rsidRPr="001231D2">
        <w:rPr>
          <w:rFonts w:cstheme="minorHAnsi"/>
          <w:b/>
          <w:bCs/>
        </w:rPr>
        <w:t xml:space="preserve">, odpowiednio dla danej części zamówienia, której oferta dotyczy. </w:t>
      </w:r>
      <w:r w:rsidRPr="001231D2">
        <w:rPr>
          <w:rFonts w:cstheme="minorHAnsi"/>
        </w:rPr>
        <w:t xml:space="preserve"> </w:t>
      </w:r>
    </w:p>
    <w:p w14:paraId="3049A818" w14:textId="54725F88" w:rsidR="00743595" w:rsidRPr="001231D2" w:rsidRDefault="00743595" w:rsidP="00743595">
      <w:pPr>
        <w:numPr>
          <w:ilvl w:val="1"/>
          <w:numId w:val="8"/>
        </w:numPr>
        <w:autoSpaceDE w:val="0"/>
        <w:autoSpaceDN w:val="0"/>
        <w:adjustRightInd w:val="0"/>
        <w:spacing w:after="0" w:line="276" w:lineRule="auto"/>
        <w:ind w:left="567" w:hanging="283"/>
        <w:contextualSpacing/>
        <w:jc w:val="both"/>
        <w:rPr>
          <w:rFonts w:cstheme="minorHAnsi"/>
        </w:rPr>
      </w:pPr>
      <w:r w:rsidRPr="001231D2">
        <w:rPr>
          <w:rFonts w:cstheme="minorHAnsi"/>
        </w:rPr>
        <w:t xml:space="preserve">W przypadku podania przez Wykonawcę w formularzu oferty okresu gwarancji krótszego niż </w:t>
      </w:r>
      <w:r w:rsidR="0093114D" w:rsidRPr="001231D2">
        <w:rPr>
          <w:rFonts w:cstheme="minorHAnsi"/>
        </w:rPr>
        <w:t xml:space="preserve">                     </w:t>
      </w:r>
      <w:r w:rsidRPr="001231D2">
        <w:rPr>
          <w:rFonts w:cstheme="minorHAnsi"/>
        </w:rPr>
        <w:t>24 miesiące oferta Wykonawcy zostanie odrzucona na podstawie art. 226 ust. 1 pkt 5 ustawy Pzp.</w:t>
      </w:r>
    </w:p>
    <w:p w14:paraId="14C26295" w14:textId="7A7137C2" w:rsidR="00743595" w:rsidRPr="001231D2" w:rsidRDefault="00743595" w:rsidP="00743595">
      <w:pPr>
        <w:numPr>
          <w:ilvl w:val="1"/>
          <w:numId w:val="8"/>
        </w:numPr>
        <w:autoSpaceDE w:val="0"/>
        <w:autoSpaceDN w:val="0"/>
        <w:adjustRightInd w:val="0"/>
        <w:spacing w:after="0" w:line="276" w:lineRule="auto"/>
        <w:ind w:left="567" w:hanging="283"/>
        <w:contextualSpacing/>
        <w:jc w:val="both"/>
        <w:rPr>
          <w:rFonts w:cstheme="minorHAnsi"/>
        </w:rPr>
      </w:pPr>
      <w:r w:rsidRPr="001231D2">
        <w:rPr>
          <w:rFonts w:cstheme="minorHAnsi"/>
        </w:rPr>
        <w:t xml:space="preserve">W przypadku podania przez Wykonawcę w formularzu oferty okresu gwarancji dłuższego niż </w:t>
      </w:r>
      <w:r w:rsidR="0093114D" w:rsidRPr="001231D2">
        <w:rPr>
          <w:rFonts w:cstheme="minorHAnsi"/>
        </w:rPr>
        <w:t xml:space="preserve">                       </w:t>
      </w:r>
      <w:r w:rsidRPr="001231D2">
        <w:rPr>
          <w:rFonts w:cstheme="minorHAnsi"/>
        </w:rPr>
        <w:t>36 miesięcy do oceny ofert zostanie przyjęty okres gwarancji wynoszący 36 miesiące, a do umowy okres gwarancji podany przez Wykonawcę w formularzu oferty.</w:t>
      </w:r>
    </w:p>
    <w:p w14:paraId="004CBB02" w14:textId="374B09CD" w:rsidR="00743595" w:rsidRPr="001231D2" w:rsidRDefault="00743595" w:rsidP="00743595">
      <w:pPr>
        <w:numPr>
          <w:ilvl w:val="1"/>
          <w:numId w:val="8"/>
        </w:numPr>
        <w:autoSpaceDE w:val="0"/>
        <w:autoSpaceDN w:val="0"/>
        <w:adjustRightInd w:val="0"/>
        <w:spacing w:after="0" w:line="276" w:lineRule="auto"/>
        <w:ind w:left="567" w:hanging="283"/>
        <w:contextualSpacing/>
        <w:jc w:val="both"/>
        <w:rPr>
          <w:rFonts w:cstheme="minorHAnsi"/>
        </w:rPr>
      </w:pPr>
      <w:r w:rsidRPr="001231D2">
        <w:rPr>
          <w:rFonts w:cstheme="minorHAnsi"/>
        </w:rPr>
        <w:t xml:space="preserve">W przypadku gdy Wykonawca nie określi w formularzu oferty długości okresu gwarancji na przedmiot zamówienia do oceny oferty zostanie przyjęty minimalny wymagany okres gwarancji, </w:t>
      </w:r>
      <w:r w:rsidR="0093114D" w:rsidRPr="001231D2">
        <w:rPr>
          <w:rFonts w:cstheme="minorHAnsi"/>
        </w:rPr>
        <w:t xml:space="preserve">               </w:t>
      </w:r>
      <w:r w:rsidRPr="001231D2">
        <w:rPr>
          <w:rFonts w:cstheme="minorHAnsi"/>
        </w:rPr>
        <w:t>tj. 24 miesiące i przyznana odpowiadającą temu ilość punktów.</w:t>
      </w:r>
    </w:p>
    <w:p w14:paraId="46321782" w14:textId="4E153229" w:rsidR="00743595" w:rsidRPr="001231D2" w:rsidRDefault="00743595" w:rsidP="0093114D">
      <w:pPr>
        <w:numPr>
          <w:ilvl w:val="1"/>
          <w:numId w:val="8"/>
        </w:numPr>
        <w:autoSpaceDE w:val="0"/>
        <w:autoSpaceDN w:val="0"/>
        <w:adjustRightInd w:val="0"/>
        <w:spacing w:after="0" w:line="276" w:lineRule="auto"/>
        <w:ind w:left="567" w:hanging="283"/>
        <w:contextualSpacing/>
        <w:jc w:val="both"/>
        <w:rPr>
          <w:rFonts w:cstheme="minorHAnsi"/>
        </w:rPr>
      </w:pPr>
      <w:r w:rsidRPr="001231D2">
        <w:rPr>
          <w:rFonts w:cstheme="minorHAnsi"/>
        </w:rPr>
        <w:t xml:space="preserve">Długość okresu gwarancji na przedmiot zamówienia wykazana w formularzu ofertowym, zostanie wpisana do umowy. </w:t>
      </w:r>
    </w:p>
    <w:p w14:paraId="611F8554" w14:textId="77777777" w:rsidR="00743595" w:rsidRPr="001231D2" w:rsidRDefault="00743595" w:rsidP="00743595">
      <w:pPr>
        <w:numPr>
          <w:ilvl w:val="0"/>
          <w:numId w:val="36"/>
        </w:numPr>
        <w:autoSpaceDE w:val="0"/>
        <w:autoSpaceDN w:val="0"/>
        <w:adjustRightInd w:val="0"/>
        <w:spacing w:after="0" w:line="276" w:lineRule="auto"/>
        <w:ind w:left="284" w:hanging="284"/>
        <w:contextualSpacing/>
        <w:jc w:val="both"/>
        <w:rPr>
          <w:rFonts w:cstheme="minorHAnsi"/>
          <w:b/>
          <w:bCs/>
        </w:rPr>
      </w:pPr>
      <w:r w:rsidRPr="001231D2">
        <w:rPr>
          <w:rFonts w:cstheme="minorHAnsi"/>
          <w:b/>
          <w:bCs/>
        </w:rPr>
        <w:lastRenderedPageBreak/>
        <w:t>Kryterium „Aspekty społeczne” – S</w:t>
      </w:r>
    </w:p>
    <w:p w14:paraId="114ACA03" w14:textId="1E3220CB" w:rsidR="00743595" w:rsidRPr="001231D2" w:rsidRDefault="00743595" w:rsidP="001F1E7D">
      <w:pPr>
        <w:numPr>
          <w:ilvl w:val="0"/>
          <w:numId w:val="46"/>
        </w:numPr>
        <w:autoSpaceDE w:val="0"/>
        <w:autoSpaceDN w:val="0"/>
        <w:adjustRightInd w:val="0"/>
        <w:spacing w:after="0" w:line="276" w:lineRule="auto"/>
        <w:ind w:left="567" w:hanging="283"/>
        <w:contextualSpacing/>
        <w:jc w:val="both"/>
        <w:rPr>
          <w:rFonts w:cstheme="minorHAnsi"/>
        </w:rPr>
      </w:pPr>
      <w:r w:rsidRPr="001231D2">
        <w:rPr>
          <w:rFonts w:cstheme="minorHAnsi"/>
        </w:rPr>
        <w:t xml:space="preserve">Znaczenie kryterium – </w:t>
      </w:r>
      <w:r w:rsidRPr="001231D2">
        <w:rPr>
          <w:rFonts w:cstheme="minorHAnsi"/>
          <w:b/>
          <w:bCs/>
        </w:rPr>
        <w:t>10</w:t>
      </w:r>
      <w:r w:rsidR="0093114D" w:rsidRPr="001231D2">
        <w:rPr>
          <w:rFonts w:cstheme="minorHAnsi"/>
          <w:b/>
          <w:bCs/>
        </w:rPr>
        <w:t xml:space="preserve"> </w:t>
      </w:r>
      <w:r w:rsidRPr="001231D2">
        <w:rPr>
          <w:rFonts w:cstheme="minorHAnsi"/>
          <w:b/>
          <w:bCs/>
        </w:rPr>
        <w:t>%;</w:t>
      </w:r>
    </w:p>
    <w:p w14:paraId="7D3492D4" w14:textId="77777777" w:rsidR="00743595" w:rsidRPr="001231D2" w:rsidRDefault="00743595" w:rsidP="001F1E7D">
      <w:pPr>
        <w:numPr>
          <w:ilvl w:val="0"/>
          <w:numId w:val="46"/>
        </w:numPr>
        <w:autoSpaceDE w:val="0"/>
        <w:autoSpaceDN w:val="0"/>
        <w:adjustRightInd w:val="0"/>
        <w:spacing w:after="0" w:line="276" w:lineRule="auto"/>
        <w:ind w:left="567" w:hanging="283"/>
        <w:contextualSpacing/>
        <w:jc w:val="both"/>
        <w:rPr>
          <w:rFonts w:cstheme="minorHAnsi"/>
        </w:rPr>
      </w:pPr>
      <w:r w:rsidRPr="001231D2">
        <w:rPr>
          <w:rFonts w:cstheme="minorHAnsi"/>
        </w:rPr>
        <w:t>Opis sposobu oceny kryterium „Aspekty społeczne”:</w:t>
      </w:r>
    </w:p>
    <w:p w14:paraId="64F1C2A1" w14:textId="77777777" w:rsidR="00743595" w:rsidRPr="001231D2" w:rsidRDefault="00743595" w:rsidP="00743595">
      <w:pPr>
        <w:autoSpaceDE w:val="0"/>
        <w:autoSpaceDN w:val="0"/>
        <w:adjustRightInd w:val="0"/>
        <w:spacing w:after="0" w:line="276" w:lineRule="auto"/>
        <w:ind w:left="567"/>
        <w:contextualSpacing/>
        <w:jc w:val="both"/>
        <w:rPr>
          <w:rFonts w:cstheme="minorHAnsi"/>
        </w:rPr>
      </w:pPr>
      <w:r w:rsidRPr="001231D2">
        <w:rPr>
          <w:rFonts w:cstheme="minorHAnsi"/>
        </w:rPr>
        <w:t xml:space="preserve">Wykonawca otrzyma 10 pkt jeżeli wykaże, że przez cały okres trwania umowy będzie zatrudniał na podstawie umowy o pracę lub umowy cywilno – prawnej, w wymiarze minimum ½ etatu, do czynności związanych z realizacją przedmiotu umowy </w:t>
      </w:r>
      <w:r w:rsidRPr="001231D2">
        <w:rPr>
          <w:rFonts w:cstheme="minorHAnsi"/>
          <w:b/>
        </w:rPr>
        <w:t>co najmniej 1 osobę</w:t>
      </w:r>
      <w:r w:rsidRPr="001231D2">
        <w:rPr>
          <w:rFonts w:cstheme="minorHAnsi"/>
        </w:rPr>
        <w:t xml:space="preserve"> należącą do co najmniej jednej z poniższych grup:</w:t>
      </w:r>
    </w:p>
    <w:p w14:paraId="29C47ED2" w14:textId="16A3C458" w:rsidR="00743595" w:rsidRPr="001231D2" w:rsidRDefault="00743595" w:rsidP="001F1E7D">
      <w:pPr>
        <w:numPr>
          <w:ilvl w:val="0"/>
          <w:numId w:val="47"/>
        </w:numPr>
        <w:autoSpaceDE w:val="0"/>
        <w:autoSpaceDN w:val="0"/>
        <w:adjustRightInd w:val="0"/>
        <w:spacing w:after="0" w:line="276" w:lineRule="auto"/>
        <w:ind w:left="851" w:hanging="284"/>
        <w:contextualSpacing/>
        <w:jc w:val="both"/>
        <w:rPr>
          <w:rFonts w:cstheme="minorHAnsi"/>
        </w:rPr>
      </w:pPr>
      <w:bookmarkStart w:id="8" w:name="_Hlk167710227"/>
      <w:r w:rsidRPr="001231D2">
        <w:rPr>
          <w:rFonts w:cstheme="minorHAnsi"/>
          <w:b/>
          <w:bCs/>
        </w:rPr>
        <w:t>osoba z niepełnosprawnościami posiadająca orzeczenie o niepełnosprawności</w:t>
      </w:r>
      <w:r w:rsidRPr="001231D2">
        <w:rPr>
          <w:rFonts w:cstheme="minorHAnsi"/>
        </w:rPr>
        <w:t xml:space="preserve"> (wg Ustawy </w:t>
      </w:r>
      <w:r w:rsidR="0093114D" w:rsidRPr="001231D2">
        <w:rPr>
          <w:rFonts w:cstheme="minorHAnsi"/>
        </w:rPr>
        <w:t xml:space="preserve">                       </w:t>
      </w:r>
      <w:r w:rsidRPr="001231D2">
        <w:rPr>
          <w:rFonts w:cstheme="minorHAnsi"/>
        </w:rPr>
        <w:t>z dnia 27.08.1</w:t>
      </w:r>
      <w:r w:rsidR="007D2699" w:rsidRPr="001231D2">
        <w:rPr>
          <w:rFonts w:cstheme="minorHAnsi"/>
        </w:rPr>
        <w:t>997</w:t>
      </w:r>
      <w:r w:rsidRPr="001231D2">
        <w:rPr>
          <w:rFonts w:cstheme="minorHAnsi"/>
        </w:rPr>
        <w:t>r. o rehabilitacji zawodowej i sp</w:t>
      </w:r>
      <w:r w:rsidR="007D2699" w:rsidRPr="001231D2">
        <w:rPr>
          <w:rFonts w:cstheme="minorHAnsi"/>
        </w:rPr>
        <w:t xml:space="preserve">ołecznej oraz zatrudnianiu osób </w:t>
      </w:r>
      <w:r w:rsidRPr="001231D2">
        <w:rPr>
          <w:rFonts w:cstheme="minorHAnsi"/>
        </w:rPr>
        <w:t xml:space="preserve">niepełnosprawnych); </w:t>
      </w:r>
      <w:r w:rsidRPr="001231D2">
        <w:rPr>
          <w:rFonts w:cstheme="minorHAnsi"/>
          <w:b/>
        </w:rPr>
        <w:t>lub</w:t>
      </w:r>
    </w:p>
    <w:p w14:paraId="7241FA14" w14:textId="4E1F7C34" w:rsidR="00743595" w:rsidRPr="001231D2" w:rsidRDefault="00743595" w:rsidP="001F1E7D">
      <w:pPr>
        <w:numPr>
          <w:ilvl w:val="0"/>
          <w:numId w:val="47"/>
        </w:numPr>
        <w:autoSpaceDE w:val="0"/>
        <w:autoSpaceDN w:val="0"/>
        <w:adjustRightInd w:val="0"/>
        <w:spacing w:after="0" w:line="276" w:lineRule="auto"/>
        <w:ind w:left="851" w:hanging="284"/>
        <w:contextualSpacing/>
        <w:jc w:val="both"/>
        <w:rPr>
          <w:rFonts w:cstheme="minorHAnsi"/>
        </w:rPr>
      </w:pPr>
      <w:r w:rsidRPr="001231D2">
        <w:rPr>
          <w:rFonts w:cstheme="minorHAnsi"/>
          <w:b/>
          <w:bCs/>
        </w:rPr>
        <w:t>osoba bezrobotna</w:t>
      </w:r>
      <w:r w:rsidRPr="001231D2">
        <w:rPr>
          <w:rFonts w:cstheme="minorHAnsi"/>
        </w:rPr>
        <w:t xml:space="preserve"> w rozumieniu ustawy z dnia 20 kwietnia 2004 r. o promocji zatrudnienia </w:t>
      </w:r>
      <w:r w:rsidR="0093114D" w:rsidRPr="001231D2">
        <w:rPr>
          <w:rFonts w:cstheme="minorHAnsi"/>
        </w:rPr>
        <w:t xml:space="preserve">                        </w:t>
      </w:r>
      <w:r w:rsidRPr="001231D2">
        <w:rPr>
          <w:rFonts w:cstheme="minorHAnsi"/>
        </w:rPr>
        <w:t xml:space="preserve">i instytucjach rynku pracy; </w:t>
      </w:r>
      <w:r w:rsidRPr="001231D2">
        <w:rPr>
          <w:rFonts w:cstheme="minorHAnsi"/>
          <w:b/>
        </w:rPr>
        <w:t>lub</w:t>
      </w:r>
    </w:p>
    <w:p w14:paraId="6823CF85" w14:textId="067E00C6" w:rsidR="00743595" w:rsidRPr="001231D2" w:rsidRDefault="00743595" w:rsidP="001F1E7D">
      <w:pPr>
        <w:numPr>
          <w:ilvl w:val="0"/>
          <w:numId w:val="47"/>
        </w:numPr>
        <w:autoSpaceDE w:val="0"/>
        <w:autoSpaceDN w:val="0"/>
        <w:adjustRightInd w:val="0"/>
        <w:spacing w:after="0" w:line="276" w:lineRule="auto"/>
        <w:ind w:left="851" w:hanging="284"/>
        <w:contextualSpacing/>
        <w:jc w:val="both"/>
        <w:rPr>
          <w:rFonts w:cstheme="minorHAnsi"/>
        </w:rPr>
      </w:pPr>
      <w:r w:rsidRPr="001231D2">
        <w:rPr>
          <w:rFonts w:cstheme="minorHAnsi"/>
          <w:b/>
        </w:rPr>
        <w:t>o</w:t>
      </w:r>
      <w:r w:rsidRPr="001231D2">
        <w:rPr>
          <w:rFonts w:cstheme="minorHAnsi"/>
          <w:b/>
          <w:bCs/>
        </w:rPr>
        <w:t>soba o której mowa w przepisach o zatrudnieniu socjalnym</w:t>
      </w:r>
      <w:r w:rsidRPr="001231D2">
        <w:rPr>
          <w:rFonts w:cstheme="minorHAnsi"/>
        </w:rPr>
        <w:t xml:space="preserve"> w rozumieniu ustawy z dnia </w:t>
      </w:r>
      <w:r w:rsidR="0093114D" w:rsidRPr="001231D2">
        <w:rPr>
          <w:rFonts w:cstheme="minorHAnsi"/>
        </w:rPr>
        <w:t xml:space="preserve">                     </w:t>
      </w:r>
      <w:r w:rsidRPr="001231D2">
        <w:rPr>
          <w:rFonts w:cstheme="minorHAnsi"/>
        </w:rPr>
        <w:t xml:space="preserve">13 czerwca 2003 r. o zatrudnieniu socjalnym; </w:t>
      </w:r>
      <w:r w:rsidRPr="001231D2">
        <w:rPr>
          <w:rFonts w:cstheme="minorHAnsi"/>
          <w:b/>
        </w:rPr>
        <w:t>lub</w:t>
      </w:r>
    </w:p>
    <w:p w14:paraId="40DCFDB4" w14:textId="6F800BDB" w:rsidR="00743595" w:rsidRPr="001231D2" w:rsidRDefault="00743595" w:rsidP="001F1E7D">
      <w:pPr>
        <w:numPr>
          <w:ilvl w:val="0"/>
          <w:numId w:val="47"/>
        </w:numPr>
        <w:autoSpaceDE w:val="0"/>
        <w:autoSpaceDN w:val="0"/>
        <w:adjustRightInd w:val="0"/>
        <w:spacing w:after="0" w:line="276" w:lineRule="auto"/>
        <w:ind w:left="851" w:hanging="284"/>
        <w:contextualSpacing/>
        <w:jc w:val="both"/>
        <w:rPr>
          <w:rFonts w:cstheme="minorHAnsi"/>
        </w:rPr>
      </w:pPr>
      <w:r w:rsidRPr="001231D2">
        <w:rPr>
          <w:rFonts w:cstheme="minorHAnsi"/>
          <w:b/>
          <w:bCs/>
        </w:rPr>
        <w:t>opiekun osoby niepełnosprawnej</w:t>
      </w:r>
      <w:r w:rsidRPr="001231D2">
        <w:rPr>
          <w:rFonts w:cstheme="minorHAnsi"/>
        </w:rPr>
        <w:t xml:space="preserve"> tj. osoba, o której mowa w art. 2 ust. 1 pkt 16</w:t>
      </w:r>
      <w:r w:rsidR="00A87082" w:rsidRPr="001231D2">
        <w:rPr>
          <w:rFonts w:cstheme="minorHAnsi"/>
        </w:rPr>
        <w:t xml:space="preserve"> </w:t>
      </w:r>
      <w:r w:rsidRPr="001231D2">
        <w:rPr>
          <w:rFonts w:cstheme="minorHAnsi"/>
        </w:rPr>
        <w:t xml:space="preserve">b ustawy z dnia 20 kwietnia 2004 r. o promocji zatrudnienia i instytucjach rynku pracy, tj. członków rodziny, </w:t>
      </w:r>
      <w:r w:rsidR="0093114D" w:rsidRPr="001231D2">
        <w:rPr>
          <w:rFonts w:cstheme="minorHAnsi"/>
        </w:rPr>
        <w:t xml:space="preserve">                    </w:t>
      </w:r>
      <w:r w:rsidRPr="001231D2">
        <w:rPr>
          <w:rFonts w:cstheme="minorHAnsi"/>
        </w:rPr>
        <w:t xml:space="preserve">w rozumieniu art. 3 ustawy z dnia 4 listopada 2016 r. o wsparciu kobiet w ciąży i rodzin </w:t>
      </w:r>
      <w:r w:rsidR="0093114D" w:rsidRPr="001231D2">
        <w:rPr>
          <w:rFonts w:cstheme="minorHAnsi"/>
        </w:rPr>
        <w:t xml:space="preserve">                              </w:t>
      </w:r>
      <w:r w:rsidRPr="001231D2">
        <w:rPr>
          <w:rFonts w:cstheme="minorHAnsi"/>
        </w:rPr>
        <w:t>„Za życiem”, opiekujących się dzieckiem z orzeczeniem o niepełnosprawności łącznie ze wskazaniami: konieczności stałej lub długotrwałej opieki lub pomocy innej osoby w związku ze znacznie ograniczoną możliwością samodzielnej egzystencji oraz konieczności stałego współudziału na co dzień opiekuna dziecka w procesie jego leczenia, rehabilitacji i edukacji lub osobą niepełnosprawną ze znacznym stopniem niepełnosprawności.</w:t>
      </w:r>
    </w:p>
    <w:bookmarkEnd w:id="8"/>
    <w:p w14:paraId="78FDBACE" w14:textId="77777777" w:rsidR="00743595" w:rsidRPr="001231D2" w:rsidRDefault="00743595" w:rsidP="001F1E7D">
      <w:pPr>
        <w:pStyle w:val="Akapitzlist"/>
        <w:numPr>
          <w:ilvl w:val="0"/>
          <w:numId w:val="46"/>
        </w:numPr>
        <w:autoSpaceDE w:val="0"/>
        <w:autoSpaceDN w:val="0"/>
        <w:adjustRightInd w:val="0"/>
        <w:spacing w:after="0" w:line="276" w:lineRule="auto"/>
        <w:ind w:left="567" w:hanging="283"/>
        <w:jc w:val="both"/>
        <w:rPr>
          <w:rFonts w:cstheme="minorHAnsi"/>
          <w:u w:val="single"/>
        </w:rPr>
      </w:pPr>
      <w:r w:rsidRPr="001231D2">
        <w:rPr>
          <w:u w:val="single"/>
        </w:rPr>
        <w:t>Wykonawca otrzyma 0 pkt w przypadku, gdy nie zadeklaruje zatrudnienia do realizacji zamówienia żadnej z osób, o których mowa w pkt 2).</w:t>
      </w:r>
    </w:p>
    <w:p w14:paraId="10D00A5B" w14:textId="6CFB862F" w:rsidR="00743595" w:rsidRPr="001231D2" w:rsidRDefault="00743595" w:rsidP="00743595">
      <w:pPr>
        <w:pStyle w:val="Akapitzlist"/>
        <w:numPr>
          <w:ilvl w:val="0"/>
          <w:numId w:val="46"/>
        </w:numPr>
        <w:autoSpaceDE w:val="0"/>
        <w:autoSpaceDN w:val="0"/>
        <w:adjustRightInd w:val="0"/>
        <w:spacing w:after="0" w:line="276" w:lineRule="auto"/>
        <w:ind w:left="567" w:hanging="283"/>
        <w:jc w:val="both"/>
        <w:rPr>
          <w:rFonts w:cstheme="minorHAnsi"/>
        </w:rPr>
      </w:pPr>
      <w:r w:rsidRPr="001231D2">
        <w:t>W przypadku braku w formularzu ofertowym deklaracji ze strony wykonawcy, dotyczącej zatrudnienia osób, o których mowa w pkt 2) zamawiający nie przyzna wykonawcy punktów w tym kryterium.</w:t>
      </w:r>
    </w:p>
    <w:p w14:paraId="1829ECC6" w14:textId="01B6B315" w:rsidR="00743595" w:rsidRPr="001231D2" w:rsidRDefault="00743595" w:rsidP="00743595">
      <w:pPr>
        <w:numPr>
          <w:ilvl w:val="0"/>
          <w:numId w:val="36"/>
        </w:numPr>
        <w:autoSpaceDE w:val="0"/>
        <w:autoSpaceDN w:val="0"/>
        <w:adjustRightInd w:val="0"/>
        <w:spacing w:after="0" w:line="276" w:lineRule="auto"/>
        <w:ind w:left="284" w:hanging="284"/>
        <w:contextualSpacing/>
        <w:jc w:val="both"/>
        <w:rPr>
          <w:rFonts w:cstheme="minorHAnsi"/>
        </w:rPr>
      </w:pPr>
      <w:r w:rsidRPr="001231D2">
        <w:rPr>
          <w:rFonts w:cstheme="minorHAnsi"/>
          <w:b/>
          <w:bCs/>
        </w:rPr>
        <w:t>Łączna liczba punktów</w:t>
      </w:r>
      <w:r w:rsidRPr="001231D2">
        <w:rPr>
          <w:rFonts w:cstheme="minorHAnsi"/>
        </w:rPr>
        <w:t xml:space="preserve"> – ocena końcowa zostanie obliczona jako suma uzyskanych punktów </w:t>
      </w:r>
      <w:r w:rsidRPr="001231D2">
        <w:rPr>
          <w:rFonts w:cstheme="minorHAnsi"/>
        </w:rPr>
        <w:br/>
        <w:t xml:space="preserve">w poszczególnych kryteriach, zgodnie ze wzorem: </w:t>
      </w:r>
      <w:r w:rsidRPr="001231D2">
        <w:rPr>
          <w:rFonts w:cstheme="minorHAnsi"/>
          <w:b/>
          <w:bCs/>
        </w:rPr>
        <w:t>P = C + G + S</w:t>
      </w:r>
    </w:p>
    <w:p w14:paraId="1B6D25C0" w14:textId="77777777" w:rsidR="00743595" w:rsidRPr="001231D2" w:rsidRDefault="00743595" w:rsidP="00743595">
      <w:pPr>
        <w:autoSpaceDE w:val="0"/>
        <w:autoSpaceDN w:val="0"/>
        <w:adjustRightInd w:val="0"/>
        <w:spacing w:after="0" w:line="276" w:lineRule="auto"/>
        <w:ind w:left="284"/>
        <w:contextualSpacing/>
        <w:jc w:val="both"/>
        <w:rPr>
          <w:rFonts w:cstheme="minorHAnsi"/>
        </w:rPr>
      </w:pPr>
      <w:r w:rsidRPr="001231D2">
        <w:rPr>
          <w:rFonts w:cstheme="minorHAnsi"/>
        </w:rPr>
        <w:t>gdzie:</w:t>
      </w:r>
    </w:p>
    <w:p w14:paraId="454DE49B" w14:textId="77777777" w:rsidR="00743595" w:rsidRPr="001231D2" w:rsidRDefault="00743595" w:rsidP="00743595">
      <w:pPr>
        <w:autoSpaceDE w:val="0"/>
        <w:autoSpaceDN w:val="0"/>
        <w:adjustRightInd w:val="0"/>
        <w:spacing w:after="0" w:line="276" w:lineRule="auto"/>
        <w:ind w:left="284"/>
        <w:contextualSpacing/>
        <w:jc w:val="both"/>
        <w:rPr>
          <w:rFonts w:cstheme="minorHAnsi"/>
        </w:rPr>
      </w:pPr>
      <w:r w:rsidRPr="001231D2">
        <w:rPr>
          <w:rFonts w:cstheme="minorHAnsi"/>
        </w:rPr>
        <w:t>P – łączna punktacja;</w:t>
      </w:r>
    </w:p>
    <w:p w14:paraId="5847EE71" w14:textId="7682D5AA" w:rsidR="00743595" w:rsidRPr="001231D2" w:rsidRDefault="00743595" w:rsidP="00743595">
      <w:pPr>
        <w:autoSpaceDE w:val="0"/>
        <w:autoSpaceDN w:val="0"/>
        <w:adjustRightInd w:val="0"/>
        <w:spacing w:after="0" w:line="276" w:lineRule="auto"/>
        <w:ind w:left="284"/>
        <w:contextualSpacing/>
        <w:jc w:val="both"/>
        <w:rPr>
          <w:rFonts w:cstheme="minorHAnsi"/>
        </w:rPr>
      </w:pPr>
      <w:r w:rsidRPr="001231D2">
        <w:rPr>
          <w:rFonts w:cstheme="minorHAnsi"/>
        </w:rPr>
        <w:t xml:space="preserve">C – liczba punktów przyznana danej ofercie w kryterium </w:t>
      </w:r>
      <w:r w:rsidR="007D2699" w:rsidRPr="001231D2">
        <w:rPr>
          <w:rFonts w:cstheme="minorHAnsi"/>
        </w:rPr>
        <w:t>”</w:t>
      </w:r>
      <w:r w:rsidRPr="001231D2">
        <w:rPr>
          <w:rFonts w:cstheme="minorHAnsi"/>
        </w:rPr>
        <w:t>cena</w:t>
      </w:r>
      <w:r w:rsidR="007D2699" w:rsidRPr="001231D2">
        <w:rPr>
          <w:rFonts w:cstheme="minorHAnsi"/>
        </w:rPr>
        <w:t>”</w:t>
      </w:r>
      <w:r w:rsidRPr="001231D2">
        <w:rPr>
          <w:rFonts w:cstheme="minorHAnsi"/>
        </w:rPr>
        <w:t>;</w:t>
      </w:r>
    </w:p>
    <w:p w14:paraId="5E229F86" w14:textId="77777777" w:rsidR="00743595" w:rsidRPr="001231D2" w:rsidRDefault="00743595" w:rsidP="00743595">
      <w:pPr>
        <w:autoSpaceDE w:val="0"/>
        <w:autoSpaceDN w:val="0"/>
        <w:adjustRightInd w:val="0"/>
        <w:spacing w:after="0" w:line="276" w:lineRule="auto"/>
        <w:ind w:left="284"/>
        <w:contextualSpacing/>
        <w:jc w:val="both"/>
        <w:rPr>
          <w:rFonts w:cstheme="minorHAnsi"/>
        </w:rPr>
      </w:pPr>
      <w:r w:rsidRPr="001231D2">
        <w:rPr>
          <w:rFonts w:cstheme="minorHAnsi"/>
        </w:rPr>
        <w:t>G – liczba punktów przyznana danej ofercie w kryterium „Długość okresu gwarancji”;</w:t>
      </w:r>
    </w:p>
    <w:p w14:paraId="714EC55F" w14:textId="77777777" w:rsidR="00743595" w:rsidRPr="001231D2" w:rsidRDefault="00743595" w:rsidP="00743595">
      <w:pPr>
        <w:autoSpaceDE w:val="0"/>
        <w:autoSpaceDN w:val="0"/>
        <w:adjustRightInd w:val="0"/>
        <w:spacing w:after="0" w:line="276" w:lineRule="auto"/>
        <w:ind w:left="284"/>
        <w:contextualSpacing/>
        <w:jc w:val="both"/>
        <w:rPr>
          <w:rFonts w:cstheme="minorHAnsi"/>
        </w:rPr>
      </w:pPr>
      <w:r w:rsidRPr="001231D2">
        <w:rPr>
          <w:rFonts w:cstheme="minorHAnsi"/>
        </w:rPr>
        <w:t>S – liczba punktów przyznana danej ofercie w kryterium „Aspekty społeczne”;</w:t>
      </w:r>
    </w:p>
    <w:p w14:paraId="671317CD" w14:textId="00E7F9D4" w:rsidR="001A58A4" w:rsidRPr="001231D2" w:rsidRDefault="001A58A4" w:rsidP="008E7CE5">
      <w:pPr>
        <w:autoSpaceDE w:val="0"/>
        <w:autoSpaceDN w:val="0"/>
        <w:adjustRightInd w:val="0"/>
        <w:spacing w:after="0" w:line="276" w:lineRule="auto"/>
        <w:jc w:val="both"/>
        <w:rPr>
          <w:rFonts w:cstheme="minorHAnsi"/>
          <w:b/>
          <w:bCs/>
          <w:sz w:val="8"/>
          <w:szCs w:val="8"/>
        </w:rPr>
      </w:pPr>
    </w:p>
    <w:tbl>
      <w:tblPr>
        <w:tblStyle w:val="Tabela-Siatka"/>
        <w:tblW w:w="10065" w:type="dxa"/>
        <w:jc w:val="center"/>
        <w:tblLook w:val="04A0" w:firstRow="1" w:lastRow="0" w:firstColumn="1" w:lastColumn="0" w:noHBand="0" w:noVBand="1"/>
      </w:tblPr>
      <w:tblGrid>
        <w:gridCol w:w="10065"/>
      </w:tblGrid>
      <w:tr w:rsidR="00C47608" w:rsidRPr="001231D2" w14:paraId="61A72305" w14:textId="77777777" w:rsidTr="00EE12BE">
        <w:trPr>
          <w:trHeight w:val="639"/>
          <w:jc w:val="center"/>
        </w:trPr>
        <w:tc>
          <w:tcPr>
            <w:tcW w:w="10065" w:type="dxa"/>
            <w:shd w:val="clear" w:color="auto" w:fill="D9D9D9" w:themeFill="background1" w:themeFillShade="D9"/>
            <w:vAlign w:val="center"/>
          </w:tcPr>
          <w:p w14:paraId="2F581840" w14:textId="5DB32354" w:rsidR="00D66F8B" w:rsidRPr="001231D2" w:rsidRDefault="00D66F8B" w:rsidP="001E7E99">
            <w:pPr>
              <w:pStyle w:val="Akapitzlist"/>
              <w:numPr>
                <w:ilvl w:val="2"/>
                <w:numId w:val="16"/>
              </w:numPr>
              <w:ind w:left="589" w:hanging="567"/>
              <w:jc w:val="both"/>
              <w:rPr>
                <w:rFonts w:cstheme="minorHAnsi"/>
                <w:b/>
                <w:bCs/>
              </w:rPr>
            </w:pPr>
            <w:r w:rsidRPr="001231D2">
              <w:rPr>
                <w:rFonts w:cstheme="minorHAnsi"/>
                <w:b/>
                <w:bCs/>
                <w:sz w:val="24"/>
                <w:szCs w:val="24"/>
              </w:rPr>
              <w:t xml:space="preserve">WYMAGANIA DOTYCZĄCE WADIUM </w:t>
            </w:r>
          </w:p>
        </w:tc>
      </w:tr>
    </w:tbl>
    <w:p w14:paraId="4C52FC51" w14:textId="77777777" w:rsidR="00EE12BE" w:rsidRPr="001231D2" w:rsidRDefault="00EE12BE" w:rsidP="00EE12BE">
      <w:pPr>
        <w:autoSpaceDE w:val="0"/>
        <w:autoSpaceDN w:val="0"/>
        <w:adjustRightInd w:val="0"/>
        <w:spacing w:after="0" w:line="276" w:lineRule="auto"/>
        <w:jc w:val="both"/>
        <w:rPr>
          <w:rFonts w:eastAsia="ArialMT" w:cstheme="minorHAnsi"/>
          <w:sz w:val="8"/>
          <w:szCs w:val="8"/>
        </w:rPr>
      </w:pPr>
    </w:p>
    <w:p w14:paraId="5B95100D" w14:textId="77777777" w:rsidR="00C73B2F" w:rsidRPr="001231D2" w:rsidRDefault="00C73B2F" w:rsidP="00C73B2F">
      <w:pPr>
        <w:autoSpaceDE w:val="0"/>
        <w:autoSpaceDN w:val="0"/>
        <w:adjustRightInd w:val="0"/>
        <w:spacing w:after="0" w:line="276" w:lineRule="auto"/>
        <w:jc w:val="both"/>
        <w:rPr>
          <w:rFonts w:ascii="Calibri" w:eastAsia="ArialMT" w:hAnsi="Calibri" w:cs="Calibri"/>
        </w:rPr>
      </w:pPr>
      <w:r w:rsidRPr="001231D2">
        <w:rPr>
          <w:rFonts w:ascii="Calibri" w:eastAsia="ArialMT" w:hAnsi="Calibri" w:cs="Calibri"/>
        </w:rPr>
        <w:t>Zamawiający nie wymaga wniesienia wadium w postępowaniu dla żadnej z części zamówienia.</w:t>
      </w:r>
    </w:p>
    <w:p w14:paraId="1555D3A4" w14:textId="77777777" w:rsidR="00A53100" w:rsidRPr="001231D2" w:rsidRDefault="00A53100" w:rsidP="00562447">
      <w:pPr>
        <w:autoSpaceDE w:val="0"/>
        <w:autoSpaceDN w:val="0"/>
        <w:adjustRightInd w:val="0"/>
        <w:spacing w:after="0" w:line="276" w:lineRule="auto"/>
        <w:jc w:val="both"/>
        <w:rPr>
          <w:rFonts w:eastAsia="ArialMT" w:cstheme="minorHAnsi"/>
          <w:b/>
          <w:bCs/>
          <w:sz w:val="8"/>
          <w:szCs w:val="8"/>
        </w:rPr>
      </w:pPr>
    </w:p>
    <w:tbl>
      <w:tblPr>
        <w:tblStyle w:val="Tabela-Siatka"/>
        <w:tblW w:w="10065" w:type="dxa"/>
        <w:jc w:val="center"/>
        <w:tblLook w:val="04A0" w:firstRow="1" w:lastRow="0" w:firstColumn="1" w:lastColumn="0" w:noHBand="0" w:noVBand="1"/>
      </w:tblPr>
      <w:tblGrid>
        <w:gridCol w:w="10065"/>
      </w:tblGrid>
      <w:tr w:rsidR="00C47608" w:rsidRPr="001231D2" w14:paraId="0A3AA303" w14:textId="77777777" w:rsidTr="00EE12BE">
        <w:trPr>
          <w:trHeight w:val="639"/>
          <w:jc w:val="center"/>
        </w:trPr>
        <w:tc>
          <w:tcPr>
            <w:tcW w:w="10065" w:type="dxa"/>
            <w:shd w:val="clear" w:color="auto" w:fill="D9D9D9" w:themeFill="background1" w:themeFillShade="D9"/>
            <w:vAlign w:val="center"/>
          </w:tcPr>
          <w:p w14:paraId="4EFE3B6D" w14:textId="7A70D9ED" w:rsidR="00D66F8B" w:rsidRPr="001231D2" w:rsidRDefault="00484FEB" w:rsidP="00484FEB">
            <w:pPr>
              <w:pStyle w:val="Akapitzlist"/>
              <w:ind w:left="164"/>
              <w:jc w:val="both"/>
              <w:rPr>
                <w:rFonts w:cstheme="minorHAnsi"/>
                <w:b/>
                <w:bCs/>
              </w:rPr>
            </w:pPr>
            <w:r w:rsidRPr="001231D2">
              <w:rPr>
                <w:rFonts w:cstheme="minorHAnsi"/>
                <w:b/>
                <w:bCs/>
                <w:sz w:val="24"/>
                <w:szCs w:val="24"/>
              </w:rPr>
              <w:t xml:space="preserve">XXVII. </w:t>
            </w:r>
            <w:r w:rsidR="00D66F8B" w:rsidRPr="001231D2">
              <w:rPr>
                <w:rFonts w:cstheme="minorHAnsi"/>
                <w:b/>
                <w:bCs/>
                <w:sz w:val="24"/>
                <w:szCs w:val="24"/>
              </w:rPr>
              <w:t xml:space="preserve">INFORMACJE DOTYCZĄCE ZABEZPIECZENIA NALEŻYTEGO WYKONANIA UMOWY, JEŻELI ZAMAWIAJĄCY PRZEWIDUJE OBOWIĄZEK JEGO WNIESIENIA </w:t>
            </w:r>
          </w:p>
        </w:tc>
      </w:tr>
    </w:tbl>
    <w:p w14:paraId="068C5879" w14:textId="77777777" w:rsidR="00D66F8B" w:rsidRPr="001231D2" w:rsidRDefault="00D66F8B" w:rsidP="00D66F8B">
      <w:pPr>
        <w:autoSpaceDE w:val="0"/>
        <w:autoSpaceDN w:val="0"/>
        <w:adjustRightInd w:val="0"/>
        <w:spacing w:after="0" w:line="276" w:lineRule="auto"/>
        <w:jc w:val="both"/>
        <w:rPr>
          <w:rFonts w:cstheme="minorHAnsi"/>
          <w:sz w:val="8"/>
          <w:szCs w:val="8"/>
        </w:rPr>
      </w:pPr>
    </w:p>
    <w:p w14:paraId="05FEC0B4" w14:textId="77777777" w:rsidR="00C73B2F" w:rsidRPr="001231D2" w:rsidRDefault="00C73B2F" w:rsidP="00C73B2F">
      <w:pPr>
        <w:spacing w:after="0" w:line="240" w:lineRule="auto"/>
        <w:ind w:right="-2"/>
        <w:jc w:val="both"/>
        <w:rPr>
          <w:rFonts w:ascii="Calibri" w:eastAsia="Times New Roman" w:hAnsi="Calibri" w:cs="Calibri"/>
          <w:lang w:eastAsia="pl-PL"/>
        </w:rPr>
      </w:pPr>
      <w:r w:rsidRPr="001231D2">
        <w:rPr>
          <w:rFonts w:ascii="Calibri" w:eastAsia="Times New Roman" w:hAnsi="Calibri" w:cs="Calibri"/>
          <w:lang w:eastAsia="pl-PL"/>
        </w:rPr>
        <w:t>Zamawiający nie wymaga wniesienia zabezpieczenia należytego wykonania umowy</w:t>
      </w:r>
      <w:r w:rsidRPr="001231D2">
        <w:rPr>
          <w:rFonts w:ascii="Calibri" w:eastAsia="Calibri" w:hAnsi="Calibri" w:cs="Times New Roman"/>
        </w:rPr>
        <w:t xml:space="preserve"> </w:t>
      </w:r>
      <w:r w:rsidRPr="001231D2">
        <w:rPr>
          <w:rFonts w:ascii="Calibri" w:eastAsia="Times New Roman" w:hAnsi="Calibri" w:cs="Calibri"/>
          <w:lang w:eastAsia="pl-PL"/>
        </w:rPr>
        <w:t>dla żadnej z części zamówienia.</w:t>
      </w:r>
    </w:p>
    <w:p w14:paraId="54F46C1D" w14:textId="3E43F3DE" w:rsidR="00C27D13" w:rsidRPr="001231D2" w:rsidRDefault="00C27D13" w:rsidP="006A5259">
      <w:pPr>
        <w:spacing w:after="0" w:line="276" w:lineRule="auto"/>
        <w:jc w:val="both"/>
        <w:rPr>
          <w:rFonts w:eastAsia="Times New Roman" w:cstheme="minorHAnsi"/>
          <w:sz w:val="8"/>
          <w:szCs w:val="8"/>
          <w:lang w:eastAsia="pl-PL"/>
        </w:rPr>
      </w:pPr>
    </w:p>
    <w:tbl>
      <w:tblPr>
        <w:tblStyle w:val="Tabela-Siatka"/>
        <w:tblW w:w="10065" w:type="dxa"/>
        <w:jc w:val="center"/>
        <w:tblLook w:val="04A0" w:firstRow="1" w:lastRow="0" w:firstColumn="1" w:lastColumn="0" w:noHBand="0" w:noVBand="1"/>
      </w:tblPr>
      <w:tblGrid>
        <w:gridCol w:w="10065"/>
      </w:tblGrid>
      <w:tr w:rsidR="00C47608" w:rsidRPr="001231D2" w14:paraId="70B79818" w14:textId="77777777" w:rsidTr="00EE12BE">
        <w:trPr>
          <w:trHeight w:val="639"/>
          <w:jc w:val="center"/>
        </w:trPr>
        <w:tc>
          <w:tcPr>
            <w:tcW w:w="10065" w:type="dxa"/>
            <w:shd w:val="clear" w:color="auto" w:fill="D9D9D9" w:themeFill="background1" w:themeFillShade="D9"/>
            <w:vAlign w:val="center"/>
          </w:tcPr>
          <w:p w14:paraId="391188BD" w14:textId="2FB3C6EC" w:rsidR="00D66F8B" w:rsidRPr="001231D2" w:rsidRDefault="00386FF8" w:rsidP="00386FF8">
            <w:pPr>
              <w:pStyle w:val="Akapitzlist"/>
              <w:ind w:left="164"/>
              <w:jc w:val="both"/>
              <w:rPr>
                <w:rFonts w:cstheme="minorHAnsi"/>
                <w:b/>
                <w:bCs/>
              </w:rPr>
            </w:pPr>
            <w:r w:rsidRPr="001231D2">
              <w:rPr>
                <w:rFonts w:cstheme="minorHAnsi"/>
                <w:b/>
                <w:bCs/>
                <w:sz w:val="24"/>
                <w:szCs w:val="24"/>
              </w:rPr>
              <w:t xml:space="preserve">XXVIII </w:t>
            </w:r>
            <w:r w:rsidR="00D66F8B" w:rsidRPr="001231D2">
              <w:rPr>
                <w:rFonts w:cstheme="minorHAnsi"/>
                <w:b/>
                <w:bCs/>
                <w:sz w:val="24"/>
                <w:szCs w:val="24"/>
              </w:rPr>
              <w:t xml:space="preserve">INFORMACJE O PRZEWIDYWANYCH ZAMÓWIENIACH, O KTÓRYCH MOWA W ART. 214 </w:t>
            </w:r>
            <w:r w:rsidR="004E5A11" w:rsidRPr="001231D2">
              <w:rPr>
                <w:rFonts w:cstheme="minorHAnsi"/>
                <w:b/>
                <w:bCs/>
                <w:sz w:val="24"/>
                <w:szCs w:val="24"/>
              </w:rPr>
              <w:br/>
            </w:r>
            <w:r w:rsidR="00D66F8B" w:rsidRPr="001231D2">
              <w:rPr>
                <w:rFonts w:cstheme="minorHAnsi"/>
                <w:b/>
                <w:bCs/>
                <w:sz w:val="24"/>
                <w:szCs w:val="24"/>
              </w:rPr>
              <w:t xml:space="preserve">UST. 1 PKT 7 PZP </w:t>
            </w:r>
          </w:p>
        </w:tc>
      </w:tr>
    </w:tbl>
    <w:p w14:paraId="55D26A0E" w14:textId="77777777" w:rsidR="00451A4F" w:rsidRPr="001231D2" w:rsidRDefault="00451A4F" w:rsidP="00D66F8B">
      <w:pPr>
        <w:autoSpaceDE w:val="0"/>
        <w:autoSpaceDN w:val="0"/>
        <w:adjustRightInd w:val="0"/>
        <w:spacing w:after="0" w:line="276" w:lineRule="auto"/>
        <w:jc w:val="both"/>
        <w:rPr>
          <w:rFonts w:cstheme="minorHAnsi"/>
          <w:sz w:val="8"/>
          <w:szCs w:val="8"/>
        </w:rPr>
      </w:pPr>
    </w:p>
    <w:p w14:paraId="01C2A3DF" w14:textId="1E53BAE2" w:rsidR="0093114D" w:rsidRPr="001231D2" w:rsidRDefault="001D6BE8" w:rsidP="00A87082">
      <w:pPr>
        <w:spacing w:after="0" w:line="276" w:lineRule="auto"/>
        <w:jc w:val="both"/>
        <w:rPr>
          <w:rFonts w:eastAsia="Times New Roman" w:cstheme="minorHAnsi"/>
          <w:b/>
          <w:bCs/>
          <w:u w:val="single"/>
          <w:lang w:eastAsia="pl-PL"/>
        </w:rPr>
      </w:pPr>
      <w:r w:rsidRPr="001231D2">
        <w:rPr>
          <w:rFonts w:cstheme="minorHAnsi"/>
          <w:b/>
          <w:bCs/>
        </w:rPr>
        <w:t>Zamawiający</w:t>
      </w:r>
      <w:r w:rsidR="00C7399B" w:rsidRPr="001231D2">
        <w:rPr>
          <w:rFonts w:cstheme="minorHAnsi"/>
          <w:b/>
          <w:bCs/>
        </w:rPr>
        <w:t xml:space="preserve"> </w:t>
      </w:r>
      <w:r w:rsidR="00914BB7" w:rsidRPr="001231D2">
        <w:rPr>
          <w:rFonts w:cstheme="minorHAnsi"/>
          <w:b/>
          <w:bCs/>
        </w:rPr>
        <w:t xml:space="preserve">nie przewiduje </w:t>
      </w:r>
      <w:r w:rsidRPr="001231D2">
        <w:rPr>
          <w:rFonts w:cstheme="minorHAnsi"/>
          <w:b/>
          <w:bCs/>
        </w:rPr>
        <w:t>udziel</w:t>
      </w:r>
      <w:r w:rsidR="00C40599" w:rsidRPr="001231D2">
        <w:rPr>
          <w:rFonts w:cstheme="minorHAnsi"/>
          <w:b/>
          <w:bCs/>
        </w:rPr>
        <w:t>e</w:t>
      </w:r>
      <w:r w:rsidRPr="001231D2">
        <w:rPr>
          <w:rFonts w:cstheme="minorHAnsi"/>
          <w:b/>
          <w:bCs/>
        </w:rPr>
        <w:t>ni</w:t>
      </w:r>
      <w:r w:rsidR="00914BB7" w:rsidRPr="001231D2">
        <w:rPr>
          <w:rFonts w:cstheme="minorHAnsi"/>
          <w:b/>
          <w:bCs/>
        </w:rPr>
        <w:t>a</w:t>
      </w:r>
      <w:r w:rsidRPr="001231D2">
        <w:rPr>
          <w:rFonts w:cstheme="minorHAnsi"/>
          <w:b/>
          <w:bCs/>
        </w:rPr>
        <w:t xml:space="preserve"> zamówień</w:t>
      </w:r>
      <w:r w:rsidR="00914BB7" w:rsidRPr="001231D2">
        <w:rPr>
          <w:rFonts w:cstheme="minorHAnsi"/>
          <w:b/>
          <w:bCs/>
        </w:rPr>
        <w:t xml:space="preserve">, o których mowa w </w:t>
      </w:r>
      <w:r w:rsidRPr="001231D2">
        <w:rPr>
          <w:rFonts w:cstheme="minorHAnsi"/>
          <w:b/>
          <w:bCs/>
        </w:rPr>
        <w:t>art. 214 ust. 1 pkt 7 Pzp</w:t>
      </w:r>
      <w:r w:rsidR="00914BB7" w:rsidRPr="001231D2">
        <w:rPr>
          <w:rFonts w:cstheme="minorHAnsi"/>
        </w:rPr>
        <w:t>.</w:t>
      </w:r>
    </w:p>
    <w:p w14:paraId="05270675" w14:textId="77777777" w:rsidR="0093114D" w:rsidRPr="001231D2" w:rsidRDefault="0093114D" w:rsidP="00D66F8B">
      <w:pPr>
        <w:autoSpaceDE w:val="0"/>
        <w:autoSpaceDN w:val="0"/>
        <w:adjustRightInd w:val="0"/>
        <w:spacing w:after="0" w:line="276" w:lineRule="auto"/>
        <w:jc w:val="both"/>
        <w:rPr>
          <w:rFonts w:cstheme="minorHAnsi"/>
          <w:sz w:val="8"/>
          <w:szCs w:val="8"/>
        </w:rPr>
      </w:pPr>
    </w:p>
    <w:p w14:paraId="4871834D" w14:textId="77777777" w:rsidR="0093114D" w:rsidRPr="001231D2" w:rsidRDefault="0093114D" w:rsidP="00D66F8B">
      <w:pPr>
        <w:autoSpaceDE w:val="0"/>
        <w:autoSpaceDN w:val="0"/>
        <w:adjustRightInd w:val="0"/>
        <w:spacing w:after="0" w:line="276" w:lineRule="auto"/>
        <w:jc w:val="both"/>
        <w:rPr>
          <w:rFonts w:cstheme="minorHAnsi"/>
          <w:sz w:val="8"/>
          <w:szCs w:val="8"/>
        </w:rPr>
      </w:pPr>
    </w:p>
    <w:tbl>
      <w:tblPr>
        <w:tblStyle w:val="Tabela-Siatka"/>
        <w:tblW w:w="10065" w:type="dxa"/>
        <w:jc w:val="center"/>
        <w:tblLook w:val="04A0" w:firstRow="1" w:lastRow="0" w:firstColumn="1" w:lastColumn="0" w:noHBand="0" w:noVBand="1"/>
      </w:tblPr>
      <w:tblGrid>
        <w:gridCol w:w="10065"/>
      </w:tblGrid>
      <w:tr w:rsidR="00C47608" w:rsidRPr="001231D2" w14:paraId="6A659DBD" w14:textId="77777777" w:rsidTr="00EE12BE">
        <w:trPr>
          <w:trHeight w:val="639"/>
          <w:jc w:val="center"/>
        </w:trPr>
        <w:tc>
          <w:tcPr>
            <w:tcW w:w="10065" w:type="dxa"/>
            <w:shd w:val="clear" w:color="auto" w:fill="D9D9D9" w:themeFill="background1" w:themeFillShade="D9"/>
            <w:vAlign w:val="center"/>
          </w:tcPr>
          <w:p w14:paraId="35005FBD" w14:textId="1E9C90C6" w:rsidR="00D66F8B" w:rsidRPr="001231D2" w:rsidRDefault="00386FF8" w:rsidP="00386FF8">
            <w:pPr>
              <w:pStyle w:val="Akapitzlist"/>
              <w:ind w:left="164"/>
              <w:jc w:val="both"/>
              <w:rPr>
                <w:rFonts w:cstheme="minorHAnsi"/>
                <w:b/>
                <w:bCs/>
              </w:rPr>
            </w:pPr>
            <w:r w:rsidRPr="001231D2">
              <w:rPr>
                <w:rFonts w:cstheme="minorHAnsi"/>
                <w:b/>
                <w:bCs/>
                <w:sz w:val="24"/>
                <w:szCs w:val="24"/>
              </w:rPr>
              <w:lastRenderedPageBreak/>
              <w:t xml:space="preserve">XXIX. </w:t>
            </w:r>
            <w:r w:rsidR="00D66F8B" w:rsidRPr="001231D2">
              <w:rPr>
                <w:rFonts w:cstheme="minorHAnsi"/>
                <w:b/>
                <w:bCs/>
                <w:sz w:val="24"/>
                <w:szCs w:val="24"/>
              </w:rPr>
              <w:t xml:space="preserve">INFORMACJE O FORMALNOŚCIACH, JAKIE MUSZĄ ZOSTAĆ DOPEŁNIONE PO WYBORZE OFERTY W CELU ZAWARCIA UMOWY W SPRAWIE ZAMÓWIENIA PUBLICZNEGO </w:t>
            </w:r>
          </w:p>
        </w:tc>
      </w:tr>
    </w:tbl>
    <w:p w14:paraId="02048F7F" w14:textId="77777777" w:rsidR="00F17142" w:rsidRPr="001231D2" w:rsidRDefault="00F17142" w:rsidP="00F17142">
      <w:pPr>
        <w:autoSpaceDE w:val="0"/>
        <w:autoSpaceDN w:val="0"/>
        <w:adjustRightInd w:val="0"/>
        <w:spacing w:after="0" w:line="240" w:lineRule="auto"/>
        <w:rPr>
          <w:rFonts w:cstheme="minorHAnsi"/>
          <w:sz w:val="8"/>
          <w:szCs w:val="8"/>
        </w:rPr>
      </w:pPr>
    </w:p>
    <w:p w14:paraId="0F5D1BF1" w14:textId="62D446CE" w:rsidR="0016497C" w:rsidRPr="001231D2" w:rsidRDefault="00F17142" w:rsidP="001E7E99">
      <w:pPr>
        <w:pStyle w:val="Akapitzlist"/>
        <w:numPr>
          <w:ilvl w:val="2"/>
          <w:numId w:val="33"/>
        </w:numPr>
        <w:autoSpaceDE w:val="0"/>
        <w:autoSpaceDN w:val="0"/>
        <w:adjustRightInd w:val="0"/>
        <w:spacing w:after="0" w:line="276" w:lineRule="auto"/>
        <w:ind w:left="284" w:hanging="284"/>
        <w:jc w:val="both"/>
        <w:rPr>
          <w:rFonts w:cstheme="minorHAnsi"/>
        </w:rPr>
      </w:pPr>
      <w:r w:rsidRPr="001231D2">
        <w:rPr>
          <w:rFonts w:cstheme="minorHAnsi"/>
        </w:rPr>
        <w:t>Zamawiający zawiera umowę w sprawie zamówienia publicznego</w:t>
      </w:r>
      <w:r w:rsidR="004F2162" w:rsidRPr="001231D2">
        <w:rPr>
          <w:rFonts w:cstheme="minorHAnsi"/>
          <w:b/>
          <w:bCs/>
          <w:u w:val="single"/>
        </w:rPr>
        <w:t xml:space="preserve"> dla każdej części zamówienia odrębnie</w:t>
      </w:r>
      <w:r w:rsidR="00F5184D" w:rsidRPr="001231D2">
        <w:rPr>
          <w:rFonts w:cstheme="minorHAnsi"/>
        </w:rPr>
        <w:t xml:space="preserve">, </w:t>
      </w:r>
      <w:r w:rsidRPr="001231D2">
        <w:rPr>
          <w:rFonts w:cstheme="minorHAnsi"/>
        </w:rPr>
        <w:t xml:space="preserve">w terminie nie krótszym niż 5 dni od dnia przesłania </w:t>
      </w:r>
      <w:r w:rsidR="00891403" w:rsidRPr="001231D2">
        <w:rPr>
          <w:rFonts w:cstheme="minorHAnsi"/>
        </w:rPr>
        <w:t>zawiadomienia o wyborze oferty najkorzystniejszej przy użyciu środków komunikacji elektronicznej.</w:t>
      </w:r>
      <w:r w:rsidRPr="001231D2">
        <w:rPr>
          <w:rFonts w:cstheme="minorHAnsi"/>
        </w:rPr>
        <w:t xml:space="preserve"> </w:t>
      </w:r>
    </w:p>
    <w:p w14:paraId="3F4F289C" w14:textId="77777777" w:rsidR="0016497C" w:rsidRPr="001231D2" w:rsidRDefault="00C075E5" w:rsidP="001E7E99">
      <w:pPr>
        <w:pStyle w:val="Akapitzlist"/>
        <w:numPr>
          <w:ilvl w:val="2"/>
          <w:numId w:val="33"/>
        </w:numPr>
        <w:autoSpaceDE w:val="0"/>
        <w:autoSpaceDN w:val="0"/>
        <w:adjustRightInd w:val="0"/>
        <w:spacing w:after="0" w:line="276" w:lineRule="auto"/>
        <w:ind w:left="284" w:hanging="284"/>
        <w:jc w:val="both"/>
        <w:rPr>
          <w:rFonts w:cstheme="minorHAnsi"/>
        </w:rPr>
      </w:pPr>
      <w:r w:rsidRPr="001231D2">
        <w:rPr>
          <w:rFonts w:cstheme="minorHAnsi"/>
        </w:rPr>
        <w:t xml:space="preserve">O terminie i miejscu zawarcia umowy Zamawiający zawiadomi wybranego Wykonawcę odrębnym pismem. Termin ten może ulec zmianie w przypadku złożenia przez któregoś z Wykonawców odwołania. </w:t>
      </w:r>
    </w:p>
    <w:p w14:paraId="23430F27" w14:textId="2D5C3013" w:rsidR="0016497C" w:rsidRPr="001231D2" w:rsidRDefault="00C075E5" w:rsidP="001E7E99">
      <w:pPr>
        <w:pStyle w:val="Akapitzlist"/>
        <w:numPr>
          <w:ilvl w:val="2"/>
          <w:numId w:val="33"/>
        </w:numPr>
        <w:autoSpaceDE w:val="0"/>
        <w:autoSpaceDN w:val="0"/>
        <w:adjustRightInd w:val="0"/>
        <w:spacing w:after="0" w:line="276" w:lineRule="auto"/>
        <w:ind w:left="284" w:hanging="284"/>
        <w:jc w:val="both"/>
        <w:rPr>
          <w:rFonts w:cstheme="minorHAnsi"/>
        </w:rPr>
      </w:pPr>
      <w:r w:rsidRPr="001231D2">
        <w:rPr>
          <w:rFonts w:cstheme="minorHAnsi"/>
        </w:rPr>
        <w:t xml:space="preserve">Osoby reprezentujące Wykonawcę przy podpisywaniu umowy powinny posiadać ze sobą dokumenty potwierdzające ich umocowanie do podpisania umowy, o ile umocowanie to nie będzie wynikać </w:t>
      </w:r>
      <w:r w:rsidR="0093114D" w:rsidRPr="001231D2">
        <w:rPr>
          <w:rFonts w:cstheme="minorHAnsi"/>
        </w:rPr>
        <w:t xml:space="preserve">                           </w:t>
      </w:r>
      <w:r w:rsidRPr="001231D2">
        <w:rPr>
          <w:rFonts w:cstheme="minorHAnsi"/>
        </w:rPr>
        <w:t>z dokumentów załączonych do oferty. Umocowanie powinno zawierać zakres czynności osoby wyznaczonej i czas jego działania.</w:t>
      </w:r>
    </w:p>
    <w:p w14:paraId="3F37C33A" w14:textId="77777777" w:rsidR="001E76DC" w:rsidRPr="001231D2" w:rsidRDefault="00C075E5" w:rsidP="001E7E99">
      <w:pPr>
        <w:pStyle w:val="Akapitzlist"/>
        <w:numPr>
          <w:ilvl w:val="2"/>
          <w:numId w:val="33"/>
        </w:numPr>
        <w:autoSpaceDE w:val="0"/>
        <w:autoSpaceDN w:val="0"/>
        <w:adjustRightInd w:val="0"/>
        <w:spacing w:after="0" w:line="276" w:lineRule="auto"/>
        <w:ind w:left="284" w:hanging="284"/>
        <w:jc w:val="both"/>
        <w:rPr>
          <w:rFonts w:cstheme="minorHAnsi"/>
        </w:rPr>
      </w:pPr>
      <w:r w:rsidRPr="001231D2">
        <w:rPr>
          <w:rFonts w:cstheme="minorHAnsi"/>
        </w:rPr>
        <w:t>W przypadku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49ED5279" w14:textId="5E67F595" w:rsidR="001E76DC" w:rsidRPr="001231D2" w:rsidRDefault="001E76DC" w:rsidP="001E7E99">
      <w:pPr>
        <w:pStyle w:val="Akapitzlist"/>
        <w:numPr>
          <w:ilvl w:val="2"/>
          <w:numId w:val="33"/>
        </w:numPr>
        <w:autoSpaceDE w:val="0"/>
        <w:autoSpaceDN w:val="0"/>
        <w:adjustRightInd w:val="0"/>
        <w:spacing w:after="0" w:line="276" w:lineRule="auto"/>
        <w:ind w:left="284" w:hanging="284"/>
        <w:jc w:val="both"/>
        <w:rPr>
          <w:rFonts w:cstheme="minorHAnsi"/>
          <w:b/>
          <w:bCs/>
        </w:rPr>
      </w:pPr>
      <w:r w:rsidRPr="001231D2">
        <w:rPr>
          <w:rFonts w:cstheme="minorHAnsi"/>
          <w:b/>
          <w:bCs/>
        </w:rPr>
        <w:t>Zawarcie umowy nastąpi wg wzoru Zamawiającego.</w:t>
      </w:r>
    </w:p>
    <w:p w14:paraId="361F5407" w14:textId="77777777" w:rsidR="001E76DC" w:rsidRPr="001231D2" w:rsidRDefault="001E76DC" w:rsidP="001E7E99">
      <w:pPr>
        <w:pStyle w:val="Akapitzlist"/>
        <w:numPr>
          <w:ilvl w:val="2"/>
          <w:numId w:val="33"/>
        </w:numPr>
        <w:autoSpaceDE w:val="0"/>
        <w:autoSpaceDN w:val="0"/>
        <w:adjustRightInd w:val="0"/>
        <w:spacing w:after="0" w:line="276" w:lineRule="auto"/>
        <w:ind w:left="284" w:hanging="284"/>
        <w:jc w:val="both"/>
        <w:rPr>
          <w:rFonts w:cstheme="minorHAnsi"/>
        </w:rPr>
      </w:pPr>
      <w:r w:rsidRPr="001231D2">
        <w:rPr>
          <w:rFonts w:cstheme="minorHAnsi"/>
        </w:rPr>
        <w:t>Postanowienia ustalone we wzorze umowy nie podlegają negocjacjom.</w:t>
      </w:r>
    </w:p>
    <w:p w14:paraId="327BC66C" w14:textId="77777777" w:rsidR="001E76DC" w:rsidRPr="001231D2" w:rsidRDefault="001E76DC" w:rsidP="001E7E99">
      <w:pPr>
        <w:pStyle w:val="Akapitzlist"/>
        <w:numPr>
          <w:ilvl w:val="2"/>
          <w:numId w:val="33"/>
        </w:numPr>
        <w:autoSpaceDE w:val="0"/>
        <w:autoSpaceDN w:val="0"/>
        <w:adjustRightInd w:val="0"/>
        <w:spacing w:after="0" w:line="276" w:lineRule="auto"/>
        <w:ind w:left="284" w:hanging="284"/>
        <w:jc w:val="both"/>
        <w:rPr>
          <w:rFonts w:cstheme="minorHAnsi"/>
        </w:rPr>
      </w:pPr>
      <w:r w:rsidRPr="001231D2">
        <w:rPr>
          <w:rFonts w:cstheme="minorHAnsi"/>
        </w:rPr>
        <w:t>W przypadku, gdy Wykonawca, którego oferta została wybrana jako najkorzystniejsza, uchyla się od zawarcia umowy lub nie wnosi wymaganego zabezpieczenia należytego wykonania umowy, Zamawiający może dokonać ponownego badania i oceny spośród pozostałych w postępowaniu wykonawców oraz wybrać najkorzystniejszą ofertę albo unieważnić postępowanie.</w:t>
      </w:r>
    </w:p>
    <w:p w14:paraId="6B328A57" w14:textId="77777777" w:rsidR="00E03A9C" w:rsidRPr="001231D2" w:rsidRDefault="00E03A9C" w:rsidP="00E03A9C">
      <w:pPr>
        <w:pStyle w:val="Akapitzlist"/>
        <w:autoSpaceDE w:val="0"/>
        <w:autoSpaceDN w:val="0"/>
        <w:adjustRightInd w:val="0"/>
        <w:spacing w:after="0" w:line="276" w:lineRule="auto"/>
        <w:ind w:left="284"/>
        <w:jc w:val="both"/>
        <w:rPr>
          <w:rFonts w:cstheme="minorHAnsi"/>
          <w:sz w:val="8"/>
          <w:szCs w:val="8"/>
        </w:rPr>
      </w:pPr>
    </w:p>
    <w:tbl>
      <w:tblPr>
        <w:tblStyle w:val="Tabela-Siatka"/>
        <w:tblW w:w="10065" w:type="dxa"/>
        <w:jc w:val="center"/>
        <w:tblLook w:val="04A0" w:firstRow="1" w:lastRow="0" w:firstColumn="1" w:lastColumn="0" w:noHBand="0" w:noVBand="1"/>
      </w:tblPr>
      <w:tblGrid>
        <w:gridCol w:w="10065"/>
      </w:tblGrid>
      <w:tr w:rsidR="00C47608" w:rsidRPr="001231D2" w14:paraId="46893451" w14:textId="77777777" w:rsidTr="00EE12BE">
        <w:trPr>
          <w:trHeight w:val="639"/>
          <w:jc w:val="center"/>
        </w:trPr>
        <w:tc>
          <w:tcPr>
            <w:tcW w:w="10065" w:type="dxa"/>
            <w:shd w:val="clear" w:color="auto" w:fill="D9D9D9" w:themeFill="background1" w:themeFillShade="D9"/>
            <w:vAlign w:val="center"/>
          </w:tcPr>
          <w:p w14:paraId="6D829B35" w14:textId="1BDE4519" w:rsidR="00D66F8B" w:rsidRPr="001231D2" w:rsidRDefault="00386FF8" w:rsidP="00386FF8">
            <w:pPr>
              <w:ind w:left="3240" w:hanging="2934"/>
              <w:jc w:val="both"/>
              <w:rPr>
                <w:rFonts w:cstheme="minorHAnsi"/>
                <w:b/>
                <w:bCs/>
              </w:rPr>
            </w:pPr>
            <w:r w:rsidRPr="001231D2">
              <w:rPr>
                <w:rFonts w:cstheme="minorHAnsi"/>
                <w:b/>
                <w:bCs/>
                <w:sz w:val="24"/>
                <w:szCs w:val="24"/>
              </w:rPr>
              <w:t>XXXI.</w:t>
            </w:r>
            <w:r w:rsidR="00D66F8B" w:rsidRPr="001231D2">
              <w:rPr>
                <w:rFonts w:cstheme="minorHAnsi"/>
                <w:b/>
                <w:bCs/>
                <w:sz w:val="24"/>
                <w:szCs w:val="24"/>
              </w:rPr>
              <w:t xml:space="preserve">POUCZENIE O ŚRODKACH OCHRONY PRAWNEJ PRZYSŁUGUJĄCYCH WYKONAWCY </w:t>
            </w:r>
          </w:p>
        </w:tc>
      </w:tr>
    </w:tbl>
    <w:p w14:paraId="7D095E54" w14:textId="77777777" w:rsidR="00C12E1E" w:rsidRPr="001231D2" w:rsidRDefault="00C12E1E" w:rsidP="00C12E1E">
      <w:pPr>
        <w:pStyle w:val="Default"/>
        <w:spacing w:line="276" w:lineRule="auto"/>
        <w:jc w:val="both"/>
        <w:rPr>
          <w:rFonts w:asciiTheme="minorHAnsi" w:hAnsiTheme="minorHAnsi" w:cstheme="minorHAnsi"/>
          <w:color w:val="auto"/>
          <w:sz w:val="8"/>
          <w:szCs w:val="8"/>
        </w:rPr>
      </w:pPr>
    </w:p>
    <w:p w14:paraId="72156DE7" w14:textId="77777777" w:rsidR="00C12E1E" w:rsidRPr="001231D2" w:rsidRDefault="00D66F8B" w:rsidP="001E7E99">
      <w:pPr>
        <w:pStyle w:val="Default"/>
        <w:numPr>
          <w:ilvl w:val="0"/>
          <w:numId w:val="20"/>
        </w:numPr>
        <w:spacing w:line="276" w:lineRule="auto"/>
        <w:ind w:left="284" w:hanging="284"/>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Środki ochrony prawnej przysługują wykonawcy, jeżeli ma lub miał interes w uzyskaniu zamówienia oraz poniósł lub może ponieść szkodę w wyniku naruszenia przez zamawiającego przepisów ustawy. </w:t>
      </w:r>
    </w:p>
    <w:p w14:paraId="79CF984F" w14:textId="5FFFEDC6" w:rsidR="00C12E1E" w:rsidRPr="001231D2" w:rsidRDefault="00D66F8B" w:rsidP="001E7E99">
      <w:pPr>
        <w:pStyle w:val="Default"/>
        <w:numPr>
          <w:ilvl w:val="0"/>
          <w:numId w:val="20"/>
        </w:numPr>
        <w:spacing w:line="276" w:lineRule="auto"/>
        <w:ind w:left="284" w:hanging="284"/>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Środki ochrony prawnej wobec ogłoszenia wszczynającego postępowanie o udzielenie zamówienia oraz dokumentów zamówienia przysługują również organizacjom wpisanym na listę, o której mowa </w:t>
      </w:r>
      <w:r w:rsidR="00A87082" w:rsidRPr="001231D2">
        <w:rPr>
          <w:rFonts w:asciiTheme="minorHAnsi" w:hAnsiTheme="minorHAnsi" w:cstheme="minorHAnsi"/>
          <w:color w:val="auto"/>
          <w:sz w:val="22"/>
          <w:szCs w:val="22"/>
        </w:rPr>
        <w:t xml:space="preserve">              </w:t>
      </w:r>
      <w:r w:rsidRPr="001231D2">
        <w:rPr>
          <w:rFonts w:asciiTheme="minorHAnsi" w:hAnsiTheme="minorHAnsi" w:cstheme="minorHAnsi"/>
          <w:color w:val="auto"/>
          <w:sz w:val="22"/>
          <w:szCs w:val="22"/>
        </w:rPr>
        <w:t xml:space="preserve">w art. 469 pkt 15 Pzp, oraz Rzecznikowi Małych i Średnich Przedsiębiorców. </w:t>
      </w:r>
    </w:p>
    <w:p w14:paraId="51165AA6" w14:textId="32C6EFF5" w:rsidR="00C24683" w:rsidRPr="001231D2" w:rsidRDefault="00D66F8B" w:rsidP="001E7E99">
      <w:pPr>
        <w:pStyle w:val="Default"/>
        <w:numPr>
          <w:ilvl w:val="0"/>
          <w:numId w:val="20"/>
        </w:numPr>
        <w:spacing w:line="276" w:lineRule="auto"/>
        <w:ind w:left="284" w:hanging="284"/>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W postępowaniu odwołanie przysługuje na: </w:t>
      </w:r>
    </w:p>
    <w:p w14:paraId="227758FC" w14:textId="77777777" w:rsidR="0066743B" w:rsidRPr="001231D2" w:rsidRDefault="00D66F8B" w:rsidP="001E7E99">
      <w:pPr>
        <w:pStyle w:val="Default"/>
        <w:numPr>
          <w:ilvl w:val="3"/>
          <w:numId w:val="16"/>
        </w:numPr>
        <w:spacing w:line="276" w:lineRule="auto"/>
        <w:ind w:left="567" w:hanging="283"/>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niezgodną z przepisami ustawy czynność zamawiającego, podjętą w postępowaniu o udzielenie zamówienia, w tym na projektowane postanowienie umowy; </w:t>
      </w:r>
    </w:p>
    <w:p w14:paraId="62684EB3" w14:textId="4368B1BC" w:rsidR="00C12E1E" w:rsidRPr="001231D2" w:rsidRDefault="00D66F8B" w:rsidP="001E7E99">
      <w:pPr>
        <w:pStyle w:val="Default"/>
        <w:numPr>
          <w:ilvl w:val="3"/>
          <w:numId w:val="16"/>
        </w:numPr>
        <w:spacing w:line="276" w:lineRule="auto"/>
        <w:ind w:left="567" w:hanging="283"/>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zaniechanie czynności w postępowaniu o udzielenie zamówienia, do której zamawiający był obowiązany na podstawie ustawy; </w:t>
      </w:r>
    </w:p>
    <w:p w14:paraId="5AE3709D" w14:textId="77777777" w:rsidR="00C12E1E" w:rsidRPr="001231D2" w:rsidRDefault="00D66F8B" w:rsidP="001E7E99">
      <w:pPr>
        <w:pStyle w:val="Default"/>
        <w:numPr>
          <w:ilvl w:val="0"/>
          <w:numId w:val="20"/>
        </w:numPr>
        <w:spacing w:line="276" w:lineRule="auto"/>
        <w:ind w:left="284" w:hanging="284"/>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Odwołanie wnosi się do Prezesa Krajowej Izby Odwoławczej. </w:t>
      </w:r>
    </w:p>
    <w:p w14:paraId="731BBFD0" w14:textId="77777777" w:rsidR="00C12E1E" w:rsidRPr="001231D2" w:rsidRDefault="00D66F8B" w:rsidP="001E7E99">
      <w:pPr>
        <w:pStyle w:val="Default"/>
        <w:numPr>
          <w:ilvl w:val="0"/>
          <w:numId w:val="20"/>
        </w:numPr>
        <w:spacing w:line="276" w:lineRule="auto"/>
        <w:ind w:left="284" w:hanging="284"/>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Odwołujący przekazuje kopię odwołania zamawiającemu przed upływem terminu do wniesienia odwołania w taki sposób, aby mógł on zapoznać się z jego treścią przed upływem tego terminu. </w:t>
      </w:r>
    </w:p>
    <w:p w14:paraId="39AE31EA" w14:textId="0B1AF4A8" w:rsidR="00E7667F" w:rsidRPr="001231D2" w:rsidRDefault="00D66F8B" w:rsidP="001E7E99">
      <w:pPr>
        <w:pStyle w:val="Default"/>
        <w:numPr>
          <w:ilvl w:val="0"/>
          <w:numId w:val="20"/>
        </w:numPr>
        <w:spacing w:line="276" w:lineRule="auto"/>
        <w:ind w:left="284" w:hanging="284"/>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Domniemywa się, że zamawiający mógł zapoznać się z treścią odwołania przed upływem terminu do jego wniesienia, jeżeli przekazanie jego kopii nastąpiło przed upływem terminu do jego wniesienia przy użyciu środków komunikacji elektronicznej. </w:t>
      </w:r>
    </w:p>
    <w:p w14:paraId="64431C76" w14:textId="77777777" w:rsidR="00C12E1E" w:rsidRPr="001231D2" w:rsidRDefault="00D66F8B" w:rsidP="001E7E99">
      <w:pPr>
        <w:pStyle w:val="Default"/>
        <w:numPr>
          <w:ilvl w:val="0"/>
          <w:numId w:val="20"/>
        </w:numPr>
        <w:spacing w:line="276" w:lineRule="auto"/>
        <w:ind w:left="284" w:hanging="284"/>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Odwołanie wnosi się w terminie: </w:t>
      </w:r>
    </w:p>
    <w:p w14:paraId="68960890" w14:textId="77777777" w:rsidR="00C12E1E" w:rsidRPr="001231D2" w:rsidRDefault="00D66F8B" w:rsidP="001E7E99">
      <w:pPr>
        <w:pStyle w:val="Default"/>
        <w:numPr>
          <w:ilvl w:val="0"/>
          <w:numId w:val="21"/>
        </w:numPr>
        <w:spacing w:line="276" w:lineRule="auto"/>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5 dni od dnia przekazania informacji o czynności zamawiającego stanowiącej podstawę jego wniesienia, jeżeli informacja została przekazana przy użyciu środków komunikacji elektronicznej, </w:t>
      </w:r>
    </w:p>
    <w:p w14:paraId="29E5E8F4" w14:textId="77777777" w:rsidR="00C12E1E" w:rsidRPr="001231D2" w:rsidRDefault="00D66F8B" w:rsidP="001E7E99">
      <w:pPr>
        <w:pStyle w:val="Default"/>
        <w:numPr>
          <w:ilvl w:val="0"/>
          <w:numId w:val="21"/>
        </w:numPr>
        <w:spacing w:line="276" w:lineRule="auto"/>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lastRenderedPageBreak/>
        <w:t xml:space="preserve">10 dni od dnia przekazania informacji o czynności zamawiającego stanowiącej podstawę jego wniesienia, jeżeli informacja została przekazana w sposób inny niż określony w pkt 1; </w:t>
      </w:r>
    </w:p>
    <w:p w14:paraId="3AA31674" w14:textId="2E89ADBE" w:rsidR="00C12E1E" w:rsidRPr="001231D2" w:rsidRDefault="00D66F8B" w:rsidP="001E7E99">
      <w:pPr>
        <w:pStyle w:val="Default"/>
        <w:numPr>
          <w:ilvl w:val="0"/>
          <w:numId w:val="20"/>
        </w:numPr>
        <w:spacing w:line="276" w:lineRule="auto"/>
        <w:ind w:left="284" w:hanging="284"/>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Odwołanie wobec treści ogłoszenia wszczynającego postępowanie o udzielenie zamówienia lub wobec treści dokumentów zamówienia wnosi się w terminie 5 dni od dnia zamieszczenia ogłoszenia </w:t>
      </w:r>
      <w:r w:rsidR="0093114D" w:rsidRPr="001231D2">
        <w:rPr>
          <w:rFonts w:asciiTheme="minorHAnsi" w:hAnsiTheme="minorHAnsi" w:cstheme="minorHAnsi"/>
          <w:color w:val="auto"/>
          <w:sz w:val="22"/>
          <w:szCs w:val="22"/>
        </w:rPr>
        <w:t xml:space="preserve">                                  </w:t>
      </w:r>
      <w:r w:rsidRPr="001231D2">
        <w:rPr>
          <w:rFonts w:asciiTheme="minorHAnsi" w:hAnsiTheme="minorHAnsi" w:cstheme="minorHAnsi"/>
          <w:color w:val="auto"/>
          <w:sz w:val="22"/>
          <w:szCs w:val="22"/>
        </w:rPr>
        <w:t xml:space="preserve">w Biuletynie Zamówień Publicznych lub dokumentów zamówienia na stronie internetowej, </w:t>
      </w:r>
      <w:r w:rsidR="004E5A11" w:rsidRPr="001231D2">
        <w:rPr>
          <w:rFonts w:asciiTheme="minorHAnsi" w:hAnsiTheme="minorHAnsi" w:cstheme="minorHAnsi"/>
          <w:color w:val="auto"/>
          <w:sz w:val="22"/>
          <w:szCs w:val="22"/>
        </w:rPr>
        <w:br/>
      </w:r>
      <w:r w:rsidRPr="001231D2">
        <w:rPr>
          <w:rFonts w:asciiTheme="minorHAnsi" w:hAnsiTheme="minorHAnsi" w:cstheme="minorHAnsi"/>
          <w:color w:val="auto"/>
          <w:sz w:val="22"/>
          <w:szCs w:val="22"/>
        </w:rPr>
        <w:t xml:space="preserve">w przypadku zamówień. </w:t>
      </w:r>
    </w:p>
    <w:p w14:paraId="1D595240" w14:textId="0031934D" w:rsidR="00C12E1E" w:rsidRPr="001231D2" w:rsidRDefault="00D66F8B" w:rsidP="001E7E99">
      <w:pPr>
        <w:pStyle w:val="Default"/>
        <w:numPr>
          <w:ilvl w:val="0"/>
          <w:numId w:val="20"/>
        </w:numPr>
        <w:spacing w:line="276" w:lineRule="auto"/>
        <w:ind w:left="284" w:hanging="284"/>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Odwołanie w przypadkach innych niż określone w ust. 7 i 8 wnosi się w terminie 5 dni od dnia, </w:t>
      </w:r>
      <w:r w:rsidR="004E5A11" w:rsidRPr="001231D2">
        <w:rPr>
          <w:rFonts w:asciiTheme="minorHAnsi" w:hAnsiTheme="minorHAnsi" w:cstheme="minorHAnsi"/>
          <w:color w:val="auto"/>
          <w:sz w:val="22"/>
          <w:szCs w:val="22"/>
        </w:rPr>
        <w:br/>
      </w:r>
      <w:r w:rsidRPr="001231D2">
        <w:rPr>
          <w:rFonts w:asciiTheme="minorHAnsi" w:hAnsiTheme="minorHAnsi" w:cstheme="minorHAnsi"/>
          <w:color w:val="auto"/>
          <w:sz w:val="22"/>
          <w:szCs w:val="22"/>
        </w:rPr>
        <w:t xml:space="preserve">w którym powzięto lub przy zachowaniu należytej staranności można było powziąć wiadomość </w:t>
      </w:r>
      <w:r w:rsidR="004E5A11" w:rsidRPr="001231D2">
        <w:rPr>
          <w:rFonts w:asciiTheme="minorHAnsi" w:hAnsiTheme="minorHAnsi" w:cstheme="minorHAnsi"/>
          <w:color w:val="auto"/>
          <w:sz w:val="22"/>
          <w:szCs w:val="22"/>
        </w:rPr>
        <w:br/>
      </w:r>
      <w:r w:rsidRPr="001231D2">
        <w:rPr>
          <w:rFonts w:asciiTheme="minorHAnsi" w:hAnsiTheme="minorHAnsi" w:cstheme="minorHAnsi"/>
          <w:color w:val="auto"/>
          <w:sz w:val="22"/>
          <w:szCs w:val="22"/>
        </w:rPr>
        <w:t xml:space="preserve">o okolicznościach stanowiących podstawę jego wniesienia. </w:t>
      </w:r>
    </w:p>
    <w:p w14:paraId="7FB90B1F" w14:textId="77777777" w:rsidR="00C12E1E" w:rsidRPr="001231D2" w:rsidRDefault="00D66F8B" w:rsidP="001E7E99">
      <w:pPr>
        <w:pStyle w:val="Default"/>
        <w:numPr>
          <w:ilvl w:val="0"/>
          <w:numId w:val="20"/>
        </w:numPr>
        <w:spacing w:line="276" w:lineRule="auto"/>
        <w:ind w:left="284" w:hanging="284"/>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Jeżeli zamawiający mimo takiego obowiązku nie przesłał wykonawcy zawiadomienia o wyborze najkorzystniejszej oferty, odwołanie wnosi się nie później niż w terminie: </w:t>
      </w:r>
    </w:p>
    <w:p w14:paraId="1DCD3AB9" w14:textId="77777777" w:rsidR="00C12E1E" w:rsidRPr="001231D2" w:rsidRDefault="00D66F8B" w:rsidP="001E7E99">
      <w:pPr>
        <w:pStyle w:val="Default"/>
        <w:numPr>
          <w:ilvl w:val="0"/>
          <w:numId w:val="22"/>
        </w:numPr>
        <w:spacing w:line="276" w:lineRule="auto"/>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15 dni od dnia zamieszczenia w Biuletynie Zamówień Publicznych ogłoszenia o wyniku postępowania; </w:t>
      </w:r>
    </w:p>
    <w:p w14:paraId="0D0A6B96" w14:textId="77777777" w:rsidR="00C12E1E" w:rsidRPr="001231D2" w:rsidRDefault="00D66F8B" w:rsidP="001E7E99">
      <w:pPr>
        <w:pStyle w:val="Default"/>
        <w:numPr>
          <w:ilvl w:val="0"/>
          <w:numId w:val="22"/>
        </w:numPr>
        <w:spacing w:line="276" w:lineRule="auto"/>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miesiąca od dnia zawarcia umowy, jeżeli zamawiający nie zamieścił w Biuletynie Zamówień Publicznych ogłoszenia o wyniku postępowania. </w:t>
      </w:r>
    </w:p>
    <w:p w14:paraId="1B9763B8" w14:textId="77777777" w:rsidR="00C12E1E" w:rsidRPr="001231D2" w:rsidRDefault="00D66F8B" w:rsidP="001E7E99">
      <w:pPr>
        <w:pStyle w:val="Default"/>
        <w:numPr>
          <w:ilvl w:val="0"/>
          <w:numId w:val="20"/>
        </w:numPr>
        <w:spacing w:line="276" w:lineRule="auto"/>
        <w:ind w:left="284" w:hanging="284"/>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9C7F58F" w14:textId="2810ADDC" w:rsidR="00B56F3E" w:rsidRPr="001231D2" w:rsidRDefault="00D66F8B" w:rsidP="001E7E99">
      <w:pPr>
        <w:pStyle w:val="Default"/>
        <w:numPr>
          <w:ilvl w:val="0"/>
          <w:numId w:val="20"/>
        </w:numPr>
        <w:spacing w:line="276" w:lineRule="auto"/>
        <w:ind w:left="284" w:hanging="284"/>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Pisma w formie pisemnej wnosi się za pośrednictwem operatora pocztowego, w rozumieniu ustawy </w:t>
      </w:r>
      <w:r w:rsidR="0093114D" w:rsidRPr="001231D2">
        <w:rPr>
          <w:rFonts w:asciiTheme="minorHAnsi" w:hAnsiTheme="minorHAnsi" w:cstheme="minorHAnsi"/>
          <w:color w:val="auto"/>
          <w:sz w:val="22"/>
          <w:szCs w:val="22"/>
        </w:rPr>
        <w:t xml:space="preserve">                  </w:t>
      </w:r>
      <w:r w:rsidRPr="001231D2">
        <w:rPr>
          <w:rFonts w:asciiTheme="minorHAnsi" w:hAnsiTheme="minorHAnsi" w:cstheme="minorHAnsi"/>
          <w:color w:val="auto"/>
          <w:sz w:val="22"/>
          <w:szCs w:val="22"/>
        </w:rPr>
        <w:t xml:space="preserve">z dnia 23 listopada 2012 r. - Prawo pocztowe, osobiście, za pośrednictwem posłańca, a pisma w postaci elektronicznej wnosi się przy użyciu środków komunikacji elektronicznej. </w:t>
      </w:r>
    </w:p>
    <w:p w14:paraId="7A22C9A1" w14:textId="77777777" w:rsidR="00C27D13" w:rsidRPr="001231D2" w:rsidRDefault="00C27D13" w:rsidP="002E0D37">
      <w:pPr>
        <w:pStyle w:val="Default"/>
        <w:spacing w:line="276" w:lineRule="auto"/>
        <w:jc w:val="both"/>
        <w:rPr>
          <w:rFonts w:asciiTheme="minorHAnsi" w:hAnsiTheme="minorHAnsi" w:cstheme="minorHAnsi"/>
          <w:color w:val="auto"/>
          <w:sz w:val="8"/>
          <w:szCs w:val="8"/>
        </w:rPr>
      </w:pPr>
    </w:p>
    <w:tbl>
      <w:tblPr>
        <w:tblStyle w:val="Tabela-Siatka"/>
        <w:tblW w:w="10065" w:type="dxa"/>
        <w:jc w:val="center"/>
        <w:tblLook w:val="04A0" w:firstRow="1" w:lastRow="0" w:firstColumn="1" w:lastColumn="0" w:noHBand="0" w:noVBand="1"/>
      </w:tblPr>
      <w:tblGrid>
        <w:gridCol w:w="10065"/>
      </w:tblGrid>
      <w:tr w:rsidR="00C47608" w:rsidRPr="001231D2" w14:paraId="5D08FFE2" w14:textId="77777777" w:rsidTr="00EE12BE">
        <w:trPr>
          <w:trHeight w:val="639"/>
          <w:jc w:val="center"/>
        </w:trPr>
        <w:tc>
          <w:tcPr>
            <w:tcW w:w="10065" w:type="dxa"/>
            <w:shd w:val="clear" w:color="auto" w:fill="D9D9D9" w:themeFill="background1" w:themeFillShade="D9"/>
            <w:vAlign w:val="center"/>
          </w:tcPr>
          <w:p w14:paraId="04E840C2" w14:textId="323CCC34" w:rsidR="00D66F8B" w:rsidRPr="001231D2" w:rsidRDefault="00BB2D42" w:rsidP="00BB2D42">
            <w:pPr>
              <w:pStyle w:val="Akapitzlist"/>
              <w:ind w:left="589" w:hanging="567"/>
              <w:jc w:val="both"/>
              <w:rPr>
                <w:rFonts w:cstheme="minorHAnsi"/>
                <w:b/>
                <w:bCs/>
              </w:rPr>
            </w:pPr>
            <w:r w:rsidRPr="001231D2">
              <w:rPr>
                <w:rFonts w:cstheme="minorHAnsi"/>
                <w:b/>
                <w:bCs/>
                <w:sz w:val="24"/>
                <w:szCs w:val="24"/>
              </w:rPr>
              <w:t>XXXII.</w:t>
            </w:r>
            <w:r w:rsidR="00D66F8B" w:rsidRPr="001231D2">
              <w:rPr>
                <w:rFonts w:cstheme="minorHAnsi"/>
                <w:b/>
                <w:bCs/>
                <w:sz w:val="24"/>
                <w:szCs w:val="24"/>
              </w:rPr>
              <w:t xml:space="preserve">WYKAZ ZAŁACZNIKÓW </w:t>
            </w:r>
          </w:p>
        </w:tc>
      </w:tr>
    </w:tbl>
    <w:p w14:paraId="47C9094E" w14:textId="3EDD024B" w:rsidR="00D66F8B" w:rsidRPr="001231D2" w:rsidRDefault="00D66F8B" w:rsidP="00BB2D42">
      <w:pPr>
        <w:pStyle w:val="Default"/>
        <w:ind w:left="4320"/>
        <w:rPr>
          <w:rFonts w:asciiTheme="minorHAnsi" w:hAnsiTheme="minorHAnsi" w:cstheme="minorHAnsi"/>
          <w:color w:val="auto"/>
          <w:sz w:val="8"/>
          <w:szCs w:val="8"/>
        </w:rPr>
      </w:pPr>
    </w:p>
    <w:p w14:paraId="652C9D19" w14:textId="47DD2BA3" w:rsidR="004F2162" w:rsidRPr="001231D2" w:rsidRDefault="004F2162" w:rsidP="0093114D">
      <w:pPr>
        <w:pStyle w:val="Default"/>
        <w:numPr>
          <w:ilvl w:val="4"/>
          <w:numId w:val="43"/>
        </w:numPr>
        <w:jc w:val="both"/>
        <w:rPr>
          <w:rFonts w:asciiTheme="minorHAnsi" w:hAnsiTheme="minorHAnsi" w:cstheme="minorHAnsi"/>
          <w:b/>
          <w:bCs/>
          <w:color w:val="auto"/>
          <w:sz w:val="22"/>
          <w:szCs w:val="22"/>
        </w:rPr>
      </w:pPr>
      <w:bookmarkStart w:id="9" w:name="_Hlk135726275"/>
      <w:r w:rsidRPr="001231D2">
        <w:rPr>
          <w:rFonts w:asciiTheme="minorHAnsi" w:hAnsiTheme="minorHAnsi" w:cstheme="minorHAnsi"/>
          <w:b/>
          <w:bCs/>
          <w:color w:val="auto"/>
          <w:sz w:val="22"/>
          <w:szCs w:val="22"/>
        </w:rPr>
        <w:t xml:space="preserve">Załącznik nr </w:t>
      </w:r>
      <w:r w:rsidR="006953FC" w:rsidRPr="001231D2">
        <w:rPr>
          <w:rFonts w:asciiTheme="minorHAnsi" w:hAnsiTheme="minorHAnsi" w:cstheme="minorHAnsi"/>
          <w:b/>
          <w:bCs/>
          <w:color w:val="auto"/>
          <w:sz w:val="22"/>
          <w:szCs w:val="22"/>
        </w:rPr>
        <w:t xml:space="preserve">1 </w:t>
      </w:r>
      <w:r w:rsidRPr="001231D2">
        <w:rPr>
          <w:rFonts w:asciiTheme="minorHAnsi" w:hAnsiTheme="minorHAnsi" w:cstheme="minorHAnsi"/>
          <w:b/>
          <w:bCs/>
          <w:color w:val="auto"/>
          <w:sz w:val="22"/>
          <w:szCs w:val="22"/>
        </w:rPr>
        <w:t xml:space="preserve">do SWZ – </w:t>
      </w:r>
      <w:r w:rsidRPr="001231D2">
        <w:rPr>
          <w:rFonts w:asciiTheme="minorHAnsi" w:hAnsiTheme="minorHAnsi" w:cstheme="minorHAnsi"/>
          <w:color w:val="auto"/>
          <w:sz w:val="22"/>
          <w:szCs w:val="22"/>
        </w:rPr>
        <w:t>wzór formularza oferty</w:t>
      </w:r>
      <w:r w:rsidR="006953FC" w:rsidRPr="001231D2">
        <w:rPr>
          <w:rFonts w:asciiTheme="minorHAnsi" w:hAnsiTheme="minorHAnsi" w:cstheme="minorHAnsi"/>
          <w:color w:val="auto"/>
          <w:sz w:val="22"/>
          <w:szCs w:val="22"/>
        </w:rPr>
        <w:t xml:space="preserve"> – Wykonawca opracowuje odrębny formularz ofertowy dla każdej części zamówienia;</w:t>
      </w:r>
    </w:p>
    <w:p w14:paraId="7B93B40D" w14:textId="2BFED5F2" w:rsidR="004F2162" w:rsidRPr="001231D2" w:rsidRDefault="004F2162" w:rsidP="0093114D">
      <w:pPr>
        <w:pStyle w:val="Default"/>
        <w:numPr>
          <w:ilvl w:val="4"/>
          <w:numId w:val="43"/>
        </w:numPr>
        <w:jc w:val="both"/>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t xml:space="preserve">Załącznik nr 2 A – </w:t>
      </w:r>
      <w:r w:rsidR="003B4ABA" w:rsidRPr="001231D2">
        <w:rPr>
          <w:rFonts w:asciiTheme="minorHAnsi" w:hAnsiTheme="minorHAnsi" w:cstheme="minorHAnsi"/>
          <w:b/>
          <w:bCs/>
          <w:color w:val="auto"/>
          <w:sz w:val="22"/>
          <w:szCs w:val="22"/>
        </w:rPr>
        <w:t>E</w:t>
      </w:r>
      <w:r w:rsidRPr="001231D2">
        <w:rPr>
          <w:rFonts w:asciiTheme="minorHAnsi" w:hAnsiTheme="minorHAnsi" w:cstheme="minorHAnsi"/>
          <w:b/>
          <w:bCs/>
          <w:color w:val="auto"/>
          <w:sz w:val="22"/>
          <w:szCs w:val="22"/>
        </w:rPr>
        <w:t xml:space="preserve"> do SWZ – formularz cenowy wraz ze specyfikacją techniczną dla każdej części zamówienia odrębnie</w:t>
      </w:r>
    </w:p>
    <w:p w14:paraId="6C6F4D1B" w14:textId="611F6108" w:rsidR="004F2162" w:rsidRPr="001231D2" w:rsidRDefault="004F2162" w:rsidP="0093114D">
      <w:pPr>
        <w:pStyle w:val="Default"/>
        <w:numPr>
          <w:ilvl w:val="4"/>
          <w:numId w:val="43"/>
        </w:numPr>
        <w:jc w:val="both"/>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t>Załącznik nr 3 do SWZ – projekt umowy;</w:t>
      </w:r>
    </w:p>
    <w:p w14:paraId="402C458F" w14:textId="6924063D" w:rsidR="001E76DC" w:rsidRPr="001231D2" w:rsidRDefault="001E76DC" w:rsidP="0093114D">
      <w:pPr>
        <w:pStyle w:val="Default"/>
        <w:numPr>
          <w:ilvl w:val="4"/>
          <w:numId w:val="43"/>
        </w:numPr>
        <w:tabs>
          <w:tab w:val="num" w:pos="360"/>
        </w:tabs>
        <w:jc w:val="both"/>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t xml:space="preserve">Załącznik nr </w:t>
      </w:r>
      <w:r w:rsidR="00225A41" w:rsidRPr="001231D2">
        <w:rPr>
          <w:rFonts w:asciiTheme="minorHAnsi" w:hAnsiTheme="minorHAnsi" w:cstheme="minorHAnsi"/>
          <w:b/>
          <w:bCs/>
          <w:color w:val="auto"/>
          <w:sz w:val="22"/>
          <w:szCs w:val="22"/>
        </w:rPr>
        <w:t>4</w:t>
      </w:r>
      <w:r w:rsidRPr="001231D2">
        <w:rPr>
          <w:rFonts w:asciiTheme="minorHAnsi" w:hAnsiTheme="minorHAnsi" w:cstheme="minorHAnsi"/>
          <w:b/>
          <w:bCs/>
          <w:color w:val="auto"/>
          <w:sz w:val="22"/>
          <w:szCs w:val="22"/>
        </w:rPr>
        <w:t xml:space="preserve"> do SWZ </w:t>
      </w:r>
      <w:bookmarkEnd w:id="9"/>
      <w:r w:rsidRPr="001231D2">
        <w:rPr>
          <w:rFonts w:asciiTheme="minorHAnsi" w:hAnsiTheme="minorHAnsi" w:cstheme="minorHAnsi"/>
          <w:b/>
          <w:bCs/>
          <w:color w:val="auto"/>
          <w:sz w:val="22"/>
          <w:szCs w:val="22"/>
        </w:rPr>
        <w:t xml:space="preserve">– </w:t>
      </w:r>
      <w:r w:rsidRPr="001231D2">
        <w:rPr>
          <w:rFonts w:asciiTheme="minorHAnsi" w:hAnsiTheme="minorHAnsi" w:cstheme="minorHAnsi"/>
          <w:color w:val="auto"/>
          <w:sz w:val="22"/>
          <w:szCs w:val="22"/>
        </w:rPr>
        <w:t>wzór oświadczenia o braku podstaw wykluczenia;</w:t>
      </w:r>
    </w:p>
    <w:p w14:paraId="7D754E38" w14:textId="0E404FA1" w:rsidR="001E76DC" w:rsidRPr="001231D2" w:rsidRDefault="001E76DC" w:rsidP="0093114D">
      <w:pPr>
        <w:pStyle w:val="Default"/>
        <w:numPr>
          <w:ilvl w:val="4"/>
          <w:numId w:val="43"/>
        </w:numPr>
        <w:tabs>
          <w:tab w:val="num" w:pos="360"/>
        </w:tabs>
        <w:jc w:val="both"/>
        <w:rPr>
          <w:rFonts w:asciiTheme="minorHAnsi" w:hAnsiTheme="minorHAnsi" w:cstheme="minorHAnsi"/>
          <w:color w:val="auto"/>
          <w:sz w:val="22"/>
          <w:szCs w:val="22"/>
        </w:rPr>
      </w:pPr>
      <w:r w:rsidRPr="001231D2">
        <w:rPr>
          <w:rFonts w:asciiTheme="minorHAnsi" w:hAnsiTheme="minorHAnsi" w:cstheme="minorHAnsi"/>
          <w:b/>
          <w:bCs/>
          <w:color w:val="auto"/>
          <w:sz w:val="22"/>
          <w:szCs w:val="22"/>
        </w:rPr>
        <w:t xml:space="preserve">Załącznik nr </w:t>
      </w:r>
      <w:r w:rsidR="00225A41" w:rsidRPr="001231D2">
        <w:rPr>
          <w:rFonts w:asciiTheme="minorHAnsi" w:hAnsiTheme="minorHAnsi" w:cstheme="minorHAnsi"/>
          <w:b/>
          <w:bCs/>
          <w:color w:val="auto"/>
          <w:sz w:val="22"/>
          <w:szCs w:val="22"/>
        </w:rPr>
        <w:t>4</w:t>
      </w:r>
      <w:r w:rsidRPr="001231D2">
        <w:rPr>
          <w:rFonts w:asciiTheme="minorHAnsi" w:hAnsiTheme="minorHAnsi" w:cstheme="minorHAnsi"/>
          <w:b/>
          <w:bCs/>
          <w:color w:val="auto"/>
          <w:sz w:val="22"/>
          <w:szCs w:val="22"/>
        </w:rPr>
        <w:t xml:space="preserve"> a do SWZ – </w:t>
      </w:r>
      <w:r w:rsidRPr="001231D2">
        <w:rPr>
          <w:rFonts w:asciiTheme="minorHAnsi" w:hAnsiTheme="minorHAnsi" w:cstheme="minorHAnsi"/>
          <w:color w:val="auto"/>
          <w:sz w:val="22"/>
          <w:szCs w:val="22"/>
        </w:rPr>
        <w:t xml:space="preserve">wzór oświadczenia o braku podstaw wykluczenia z art.7 ust.1 ustawy </w:t>
      </w:r>
      <w:r w:rsidR="00A87082" w:rsidRPr="001231D2">
        <w:rPr>
          <w:rFonts w:asciiTheme="minorHAnsi" w:hAnsiTheme="minorHAnsi" w:cstheme="minorHAnsi"/>
          <w:color w:val="auto"/>
          <w:sz w:val="22"/>
          <w:szCs w:val="22"/>
        </w:rPr>
        <w:t xml:space="preserve">                      </w:t>
      </w:r>
      <w:r w:rsidRPr="001231D2">
        <w:rPr>
          <w:rFonts w:asciiTheme="minorHAnsi" w:hAnsiTheme="minorHAnsi" w:cstheme="minorHAnsi"/>
          <w:color w:val="auto"/>
          <w:sz w:val="22"/>
          <w:szCs w:val="22"/>
        </w:rPr>
        <w:t>o szczególnych rozwiązaniach;</w:t>
      </w:r>
    </w:p>
    <w:p w14:paraId="79CADC79" w14:textId="29F478EE" w:rsidR="001E76DC" w:rsidRPr="001231D2" w:rsidRDefault="001E76DC" w:rsidP="0093114D">
      <w:pPr>
        <w:pStyle w:val="Default"/>
        <w:numPr>
          <w:ilvl w:val="4"/>
          <w:numId w:val="43"/>
        </w:numPr>
        <w:jc w:val="both"/>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t xml:space="preserve">Załącznik nr </w:t>
      </w:r>
      <w:r w:rsidR="00225A41" w:rsidRPr="001231D2">
        <w:rPr>
          <w:rFonts w:asciiTheme="minorHAnsi" w:hAnsiTheme="minorHAnsi" w:cstheme="minorHAnsi"/>
          <w:b/>
          <w:bCs/>
          <w:color w:val="auto"/>
          <w:sz w:val="22"/>
          <w:szCs w:val="22"/>
        </w:rPr>
        <w:t>5</w:t>
      </w:r>
      <w:r w:rsidRPr="001231D2">
        <w:rPr>
          <w:rFonts w:asciiTheme="minorHAnsi" w:hAnsiTheme="minorHAnsi" w:cstheme="minorHAnsi"/>
          <w:b/>
          <w:bCs/>
          <w:color w:val="auto"/>
          <w:sz w:val="22"/>
          <w:szCs w:val="22"/>
        </w:rPr>
        <w:t xml:space="preserve"> do SWZ – </w:t>
      </w:r>
      <w:r w:rsidRPr="001231D2">
        <w:rPr>
          <w:rFonts w:asciiTheme="minorHAnsi" w:hAnsiTheme="minorHAnsi" w:cstheme="minorHAnsi"/>
          <w:color w:val="auto"/>
          <w:sz w:val="22"/>
          <w:szCs w:val="22"/>
        </w:rPr>
        <w:t>wzór oświadczenia, o którym mowa w art. 117 ust. 4 Pzp;</w:t>
      </w:r>
    </w:p>
    <w:p w14:paraId="7678F667" w14:textId="3221493E" w:rsidR="001E76DC" w:rsidRPr="001231D2" w:rsidRDefault="001E76DC" w:rsidP="0093114D">
      <w:pPr>
        <w:pStyle w:val="Default"/>
        <w:numPr>
          <w:ilvl w:val="4"/>
          <w:numId w:val="43"/>
        </w:numPr>
        <w:jc w:val="both"/>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t xml:space="preserve">Załącznik nr </w:t>
      </w:r>
      <w:r w:rsidR="00225A41" w:rsidRPr="001231D2">
        <w:rPr>
          <w:rFonts w:asciiTheme="minorHAnsi" w:hAnsiTheme="minorHAnsi" w:cstheme="minorHAnsi"/>
          <w:b/>
          <w:bCs/>
          <w:color w:val="auto"/>
          <w:sz w:val="22"/>
          <w:szCs w:val="22"/>
        </w:rPr>
        <w:t>6</w:t>
      </w:r>
      <w:r w:rsidRPr="001231D2">
        <w:rPr>
          <w:rFonts w:asciiTheme="minorHAnsi" w:hAnsiTheme="minorHAnsi" w:cstheme="minorHAnsi"/>
          <w:b/>
          <w:bCs/>
          <w:color w:val="auto"/>
          <w:sz w:val="22"/>
          <w:szCs w:val="22"/>
        </w:rPr>
        <w:t xml:space="preserve"> do SWZ – </w:t>
      </w:r>
      <w:r w:rsidRPr="001231D2">
        <w:rPr>
          <w:rFonts w:asciiTheme="minorHAnsi" w:hAnsiTheme="minorHAnsi" w:cstheme="minorHAnsi"/>
          <w:color w:val="auto"/>
          <w:sz w:val="22"/>
          <w:szCs w:val="22"/>
        </w:rPr>
        <w:t xml:space="preserve">wzór oświadczenia wykonawcy o aktualności informacji zawartych </w:t>
      </w:r>
      <w:r w:rsidR="00A87082" w:rsidRPr="001231D2">
        <w:rPr>
          <w:rFonts w:asciiTheme="minorHAnsi" w:hAnsiTheme="minorHAnsi" w:cstheme="minorHAnsi"/>
          <w:color w:val="auto"/>
          <w:sz w:val="22"/>
          <w:szCs w:val="22"/>
        </w:rPr>
        <w:t xml:space="preserve">                                </w:t>
      </w:r>
      <w:r w:rsidRPr="001231D2">
        <w:rPr>
          <w:rFonts w:asciiTheme="minorHAnsi" w:hAnsiTheme="minorHAnsi" w:cstheme="minorHAnsi"/>
          <w:color w:val="auto"/>
          <w:sz w:val="22"/>
          <w:szCs w:val="22"/>
        </w:rPr>
        <w:t>w oświadczeniu, o którym mowa w art. 125 ust. 1 Pzp;</w:t>
      </w:r>
    </w:p>
    <w:p w14:paraId="1991D5B7" w14:textId="16BA4627" w:rsidR="001E76DC" w:rsidRPr="001231D2" w:rsidRDefault="001E76DC" w:rsidP="0093114D">
      <w:pPr>
        <w:pStyle w:val="Default"/>
        <w:numPr>
          <w:ilvl w:val="4"/>
          <w:numId w:val="43"/>
        </w:numPr>
        <w:jc w:val="both"/>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t xml:space="preserve"> Załącznik nr </w:t>
      </w:r>
      <w:r w:rsidR="00225A41" w:rsidRPr="001231D2">
        <w:rPr>
          <w:rFonts w:asciiTheme="minorHAnsi" w:hAnsiTheme="minorHAnsi" w:cstheme="minorHAnsi"/>
          <w:b/>
          <w:bCs/>
          <w:color w:val="auto"/>
          <w:sz w:val="22"/>
          <w:szCs w:val="22"/>
        </w:rPr>
        <w:t>7</w:t>
      </w:r>
      <w:r w:rsidRPr="001231D2">
        <w:rPr>
          <w:rFonts w:asciiTheme="minorHAnsi" w:hAnsiTheme="minorHAnsi" w:cstheme="minorHAnsi"/>
          <w:b/>
          <w:bCs/>
          <w:color w:val="auto"/>
          <w:sz w:val="22"/>
          <w:szCs w:val="22"/>
        </w:rPr>
        <w:t xml:space="preserve"> do SWZ – </w:t>
      </w:r>
      <w:r w:rsidRPr="001231D2">
        <w:rPr>
          <w:rFonts w:asciiTheme="minorHAnsi" w:hAnsiTheme="minorHAnsi" w:cstheme="minorHAnsi"/>
          <w:color w:val="auto"/>
          <w:sz w:val="22"/>
          <w:szCs w:val="22"/>
        </w:rPr>
        <w:t xml:space="preserve">wzór oświadczenia o aktualności informacji zawartych w oświadczeniu </w:t>
      </w:r>
      <w:r w:rsidR="00A87082" w:rsidRPr="001231D2">
        <w:rPr>
          <w:rFonts w:asciiTheme="minorHAnsi" w:hAnsiTheme="minorHAnsi" w:cstheme="minorHAnsi"/>
          <w:color w:val="auto"/>
          <w:sz w:val="22"/>
          <w:szCs w:val="22"/>
        </w:rPr>
        <w:t xml:space="preserve">                       </w:t>
      </w:r>
      <w:r w:rsidRPr="001231D2">
        <w:rPr>
          <w:rFonts w:asciiTheme="minorHAnsi" w:hAnsiTheme="minorHAnsi" w:cstheme="minorHAnsi"/>
          <w:color w:val="auto"/>
          <w:sz w:val="22"/>
          <w:szCs w:val="22"/>
        </w:rPr>
        <w:t>o braku podstaw wykluczenia z art. 7 ust. 1 ustawy o szczególnych rozwiązaniach;</w:t>
      </w:r>
    </w:p>
    <w:p w14:paraId="649F528F" w14:textId="7E4334DF" w:rsidR="001E76DC" w:rsidRPr="001231D2" w:rsidRDefault="001E76DC" w:rsidP="0093114D">
      <w:pPr>
        <w:pStyle w:val="Default"/>
        <w:numPr>
          <w:ilvl w:val="4"/>
          <w:numId w:val="43"/>
        </w:numPr>
        <w:jc w:val="both"/>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t xml:space="preserve">Załącznik nr </w:t>
      </w:r>
      <w:r w:rsidR="00225A41" w:rsidRPr="001231D2">
        <w:rPr>
          <w:rFonts w:asciiTheme="minorHAnsi" w:hAnsiTheme="minorHAnsi" w:cstheme="minorHAnsi"/>
          <w:b/>
          <w:bCs/>
          <w:color w:val="auto"/>
          <w:sz w:val="22"/>
          <w:szCs w:val="22"/>
        </w:rPr>
        <w:t>8</w:t>
      </w:r>
      <w:r w:rsidRPr="001231D2">
        <w:rPr>
          <w:rFonts w:asciiTheme="minorHAnsi" w:hAnsiTheme="minorHAnsi" w:cstheme="minorHAnsi"/>
          <w:b/>
          <w:bCs/>
          <w:color w:val="auto"/>
          <w:sz w:val="22"/>
          <w:szCs w:val="22"/>
        </w:rPr>
        <w:t xml:space="preserve"> do SWZ – </w:t>
      </w:r>
      <w:r w:rsidRPr="001231D2">
        <w:rPr>
          <w:rFonts w:asciiTheme="minorHAnsi" w:hAnsiTheme="minorHAnsi" w:cstheme="minorHAnsi"/>
          <w:color w:val="auto"/>
          <w:sz w:val="22"/>
          <w:szCs w:val="22"/>
        </w:rPr>
        <w:t xml:space="preserve">wzór oświadczenia wykonawcy o braku przynależności do tej samej grupy kapitałowej; </w:t>
      </w:r>
    </w:p>
    <w:p w14:paraId="4F2F2678" w14:textId="37A3EE83" w:rsidR="001E76DC" w:rsidRPr="001231D2" w:rsidRDefault="001E76DC" w:rsidP="0093114D">
      <w:pPr>
        <w:pStyle w:val="Default"/>
        <w:numPr>
          <w:ilvl w:val="4"/>
          <w:numId w:val="43"/>
        </w:numPr>
        <w:jc w:val="both"/>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t xml:space="preserve"> Załącznik nr </w:t>
      </w:r>
      <w:r w:rsidR="00225A41" w:rsidRPr="001231D2">
        <w:rPr>
          <w:rFonts w:asciiTheme="minorHAnsi" w:hAnsiTheme="minorHAnsi" w:cstheme="minorHAnsi"/>
          <w:b/>
          <w:bCs/>
          <w:color w:val="auto"/>
          <w:sz w:val="22"/>
          <w:szCs w:val="22"/>
        </w:rPr>
        <w:t>9</w:t>
      </w:r>
      <w:r w:rsidRPr="001231D2">
        <w:rPr>
          <w:rFonts w:asciiTheme="minorHAnsi" w:hAnsiTheme="minorHAnsi" w:cstheme="minorHAnsi"/>
          <w:b/>
          <w:bCs/>
          <w:color w:val="auto"/>
          <w:sz w:val="22"/>
          <w:szCs w:val="22"/>
        </w:rPr>
        <w:t xml:space="preserve"> do SWZ – </w:t>
      </w:r>
      <w:r w:rsidRPr="001231D2">
        <w:rPr>
          <w:rFonts w:asciiTheme="minorHAnsi" w:hAnsiTheme="minorHAnsi" w:cstheme="minorHAnsi"/>
          <w:color w:val="auto"/>
          <w:sz w:val="22"/>
          <w:szCs w:val="22"/>
        </w:rPr>
        <w:t>wzór oświadczenia wykonawcy o przynależności do tej samej grupy kapitałowej, z innym wykonawcą, który złożył odrębną ofertę w postępowaniu;</w:t>
      </w:r>
    </w:p>
    <w:p w14:paraId="2701D9AE" w14:textId="2C2A6891" w:rsidR="00952687" w:rsidRPr="001231D2" w:rsidRDefault="00952687" w:rsidP="0093114D">
      <w:pPr>
        <w:pStyle w:val="Default"/>
        <w:numPr>
          <w:ilvl w:val="4"/>
          <w:numId w:val="43"/>
        </w:numPr>
        <w:jc w:val="both"/>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t>Załącznik nr 10 do SWZ – Informac</w:t>
      </w:r>
      <w:r w:rsidR="00C806A4" w:rsidRPr="001231D2">
        <w:rPr>
          <w:rFonts w:asciiTheme="minorHAnsi" w:hAnsiTheme="minorHAnsi" w:cstheme="minorHAnsi"/>
          <w:b/>
          <w:bCs/>
          <w:color w:val="auto"/>
          <w:sz w:val="22"/>
          <w:szCs w:val="22"/>
        </w:rPr>
        <w:t>ja o podatku od towarów i usług;</w:t>
      </w:r>
    </w:p>
    <w:p w14:paraId="0F580EC2" w14:textId="4FD01D08" w:rsidR="003F1AAC" w:rsidRPr="001231D2" w:rsidRDefault="003F1AAC" w:rsidP="0093114D">
      <w:pPr>
        <w:pStyle w:val="Default"/>
        <w:numPr>
          <w:ilvl w:val="4"/>
          <w:numId w:val="43"/>
        </w:numPr>
        <w:jc w:val="both"/>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t>Załącznik  nr 11 do SWZ CPU Benchmark</w:t>
      </w:r>
      <w:r w:rsidR="004E7D13" w:rsidRPr="001231D2">
        <w:rPr>
          <w:rFonts w:asciiTheme="minorHAnsi" w:hAnsiTheme="minorHAnsi" w:cstheme="minorHAnsi"/>
          <w:b/>
          <w:bCs/>
          <w:color w:val="auto"/>
          <w:sz w:val="22"/>
          <w:szCs w:val="22"/>
        </w:rPr>
        <w:t xml:space="preserve"> sprzęt komputerowy 2024-0</w:t>
      </w:r>
      <w:r w:rsidR="00330C7A" w:rsidRPr="001231D2">
        <w:rPr>
          <w:rFonts w:asciiTheme="minorHAnsi" w:hAnsiTheme="minorHAnsi" w:cstheme="minorHAnsi"/>
          <w:b/>
          <w:bCs/>
          <w:color w:val="auto"/>
          <w:sz w:val="22"/>
          <w:szCs w:val="22"/>
        </w:rPr>
        <w:t>7</w:t>
      </w:r>
      <w:r w:rsidR="004E7D13" w:rsidRPr="001231D2">
        <w:rPr>
          <w:rFonts w:asciiTheme="minorHAnsi" w:hAnsiTheme="minorHAnsi" w:cstheme="minorHAnsi"/>
          <w:b/>
          <w:bCs/>
          <w:color w:val="auto"/>
          <w:sz w:val="22"/>
          <w:szCs w:val="22"/>
        </w:rPr>
        <w:t>-0</w:t>
      </w:r>
      <w:r w:rsidR="00330C7A" w:rsidRPr="001231D2">
        <w:rPr>
          <w:rFonts w:asciiTheme="minorHAnsi" w:hAnsiTheme="minorHAnsi" w:cstheme="minorHAnsi"/>
          <w:b/>
          <w:bCs/>
          <w:color w:val="auto"/>
          <w:sz w:val="22"/>
          <w:szCs w:val="22"/>
        </w:rPr>
        <w:t>2</w:t>
      </w:r>
      <w:r w:rsidR="004E7D13" w:rsidRPr="001231D2">
        <w:rPr>
          <w:rFonts w:asciiTheme="minorHAnsi" w:hAnsiTheme="minorHAnsi" w:cstheme="minorHAnsi"/>
          <w:b/>
          <w:bCs/>
          <w:color w:val="auto"/>
          <w:sz w:val="22"/>
          <w:szCs w:val="22"/>
        </w:rPr>
        <w:t>;</w:t>
      </w:r>
    </w:p>
    <w:p w14:paraId="5594EC9D" w14:textId="77777777" w:rsidR="00790750" w:rsidRPr="001231D2" w:rsidRDefault="004E7D13" w:rsidP="0093114D">
      <w:pPr>
        <w:pStyle w:val="Default"/>
        <w:numPr>
          <w:ilvl w:val="4"/>
          <w:numId w:val="43"/>
        </w:numPr>
        <w:jc w:val="both"/>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t>Załącznik  nr 12 do SWZ CPU Benchmark pracownia informatyczna 2024-07-02;</w:t>
      </w:r>
    </w:p>
    <w:p w14:paraId="577BB96F" w14:textId="2B1B3861" w:rsidR="004E7D13" w:rsidRPr="001231D2" w:rsidRDefault="004E7D13" w:rsidP="0093114D">
      <w:pPr>
        <w:pStyle w:val="Default"/>
        <w:numPr>
          <w:ilvl w:val="4"/>
          <w:numId w:val="43"/>
        </w:numPr>
        <w:jc w:val="both"/>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t>Załącznik  nr 13 do SWZ GPU Benchmark pracownia informatyczna 2024-07-02</w:t>
      </w:r>
      <w:r w:rsidR="00C806A4" w:rsidRPr="001231D2">
        <w:rPr>
          <w:rFonts w:asciiTheme="minorHAnsi" w:hAnsiTheme="minorHAnsi" w:cstheme="minorHAnsi"/>
          <w:b/>
          <w:bCs/>
          <w:color w:val="auto"/>
          <w:sz w:val="22"/>
          <w:szCs w:val="22"/>
        </w:rPr>
        <w:t>.</w:t>
      </w:r>
    </w:p>
    <w:p w14:paraId="34209A0A" w14:textId="77777777" w:rsidR="004E7D13" w:rsidRPr="001231D2" w:rsidRDefault="004E7D13" w:rsidP="004E7D13">
      <w:pPr>
        <w:pStyle w:val="Default"/>
        <w:spacing w:after="128"/>
        <w:ind w:left="360"/>
        <w:jc w:val="both"/>
        <w:rPr>
          <w:rFonts w:asciiTheme="minorHAnsi" w:hAnsiTheme="minorHAnsi" w:cstheme="minorHAnsi"/>
          <w:b/>
          <w:bCs/>
          <w:color w:val="auto"/>
          <w:sz w:val="22"/>
          <w:szCs w:val="22"/>
        </w:rPr>
      </w:pPr>
    </w:p>
    <w:p w14:paraId="1B2A16E3" w14:textId="510CE250" w:rsidR="002E7E3B" w:rsidRPr="001231D2" w:rsidRDefault="002E7E3B" w:rsidP="00225A41">
      <w:pPr>
        <w:pStyle w:val="Default"/>
        <w:spacing w:after="128"/>
        <w:jc w:val="both"/>
        <w:rPr>
          <w:rFonts w:asciiTheme="minorHAnsi" w:hAnsiTheme="minorHAnsi" w:cstheme="minorHAnsi"/>
          <w:b/>
          <w:bCs/>
          <w:color w:val="auto"/>
          <w:sz w:val="22"/>
          <w:szCs w:val="22"/>
        </w:rPr>
      </w:pPr>
    </w:p>
    <w:p w14:paraId="3FBE1FF3" w14:textId="77777777" w:rsidR="008A4581" w:rsidRPr="001231D2" w:rsidRDefault="008A4581" w:rsidP="00296BAA">
      <w:pPr>
        <w:pStyle w:val="Default"/>
        <w:spacing w:after="128"/>
        <w:jc w:val="right"/>
        <w:rPr>
          <w:rFonts w:asciiTheme="minorHAnsi" w:hAnsiTheme="minorHAnsi" w:cstheme="minorHAnsi"/>
          <w:b/>
          <w:bCs/>
          <w:color w:val="auto"/>
          <w:sz w:val="22"/>
          <w:szCs w:val="22"/>
        </w:rPr>
      </w:pPr>
    </w:p>
    <w:p w14:paraId="546204A6" w14:textId="77777777" w:rsidR="003B4ABA" w:rsidRPr="001231D2" w:rsidRDefault="003B4ABA">
      <w:pPr>
        <w:rPr>
          <w:rFonts w:cstheme="minorHAnsi"/>
          <w:b/>
          <w:bCs/>
        </w:rPr>
      </w:pPr>
      <w:r w:rsidRPr="001231D2">
        <w:rPr>
          <w:rFonts w:cstheme="minorHAnsi"/>
          <w:b/>
          <w:bCs/>
        </w:rPr>
        <w:br w:type="page"/>
      </w:r>
    </w:p>
    <w:p w14:paraId="18E6D8BA" w14:textId="65E9C61C" w:rsidR="00313F0B" w:rsidRPr="001231D2" w:rsidRDefault="00313F0B" w:rsidP="00296BAA">
      <w:pPr>
        <w:pStyle w:val="Default"/>
        <w:spacing w:after="128"/>
        <w:jc w:val="right"/>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lastRenderedPageBreak/>
        <w:t>Załącznik nr 1 do SWZ – wzór formularza oferty</w:t>
      </w:r>
    </w:p>
    <w:p w14:paraId="188BD216" w14:textId="77777777" w:rsidR="00CD4136" w:rsidRPr="001231D2" w:rsidRDefault="00CD4136" w:rsidP="00313F0B">
      <w:pPr>
        <w:autoSpaceDE w:val="0"/>
        <w:autoSpaceDN w:val="0"/>
        <w:adjustRightInd w:val="0"/>
        <w:spacing w:after="0" w:line="276" w:lineRule="auto"/>
        <w:jc w:val="both"/>
        <w:rPr>
          <w:rFonts w:cstheme="minorHAnsi"/>
          <w:b/>
          <w:bCs/>
        </w:rPr>
      </w:pPr>
    </w:p>
    <w:p w14:paraId="0C75CD7A" w14:textId="3E7E90F5" w:rsidR="00313F0B" w:rsidRPr="001231D2" w:rsidRDefault="00313F0B" w:rsidP="00313F0B">
      <w:pPr>
        <w:autoSpaceDE w:val="0"/>
        <w:autoSpaceDN w:val="0"/>
        <w:adjustRightInd w:val="0"/>
        <w:spacing w:after="0" w:line="276" w:lineRule="auto"/>
        <w:jc w:val="both"/>
        <w:rPr>
          <w:rFonts w:cstheme="minorHAnsi"/>
        </w:rPr>
      </w:pPr>
      <w:r w:rsidRPr="001231D2">
        <w:rPr>
          <w:rFonts w:cstheme="minorHAnsi"/>
          <w:b/>
          <w:bCs/>
        </w:rPr>
        <w:t>WYKONAWCA</w:t>
      </w:r>
      <w:r w:rsidR="002F315D" w:rsidRPr="001231D2">
        <w:rPr>
          <w:rFonts w:cstheme="minorHAnsi"/>
          <w:b/>
          <w:bCs/>
          <w:highlight w:val="yellow"/>
        </w:rPr>
        <w:t>*</w:t>
      </w:r>
      <w:r w:rsidRPr="001231D2">
        <w:rPr>
          <w:rFonts w:cstheme="minorHAnsi"/>
          <w:b/>
          <w:bCs/>
        </w:rPr>
        <w:t xml:space="preserve"> LUB </w:t>
      </w:r>
    </w:p>
    <w:p w14:paraId="1E58704E" w14:textId="7B771A0E" w:rsidR="00313F0B" w:rsidRPr="001231D2" w:rsidRDefault="00313F0B" w:rsidP="00313F0B">
      <w:pPr>
        <w:autoSpaceDE w:val="0"/>
        <w:autoSpaceDN w:val="0"/>
        <w:adjustRightInd w:val="0"/>
        <w:spacing w:after="0" w:line="276" w:lineRule="auto"/>
        <w:jc w:val="both"/>
        <w:rPr>
          <w:rFonts w:cstheme="minorHAnsi"/>
        </w:rPr>
      </w:pPr>
      <w:r w:rsidRPr="001231D2">
        <w:rPr>
          <w:rFonts w:cstheme="minorHAnsi"/>
          <w:b/>
          <w:bCs/>
        </w:rPr>
        <w:t>WYKONAWCY WSPÓLNIE UBIEGAJĄCY SIĘ O UDZIELENIE ZAMÓWIENIA</w:t>
      </w:r>
      <w:r w:rsidR="002F315D" w:rsidRPr="001231D2">
        <w:rPr>
          <w:rFonts w:cstheme="minorHAnsi"/>
          <w:b/>
          <w:bCs/>
          <w:highlight w:val="yellow"/>
        </w:rPr>
        <w:t>*</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3740"/>
        <w:gridCol w:w="5432"/>
      </w:tblGrid>
      <w:tr w:rsidR="003B1BFC" w:rsidRPr="001231D2" w14:paraId="17D42EB6" w14:textId="77777777" w:rsidTr="00042D76">
        <w:tc>
          <w:tcPr>
            <w:tcW w:w="3740" w:type="dxa"/>
            <w:tcBorders>
              <w:top w:val="single" w:sz="4" w:space="0" w:color="000000"/>
              <w:left w:val="single" w:sz="4" w:space="0" w:color="000000"/>
              <w:bottom w:val="single" w:sz="4" w:space="0" w:color="000000"/>
              <w:right w:val="nil"/>
            </w:tcBorders>
            <w:hideMark/>
          </w:tcPr>
          <w:p w14:paraId="0992C53D" w14:textId="77777777" w:rsidR="003B1BFC" w:rsidRPr="001231D2" w:rsidRDefault="003B1BFC" w:rsidP="00042D76">
            <w:pPr>
              <w:pStyle w:val="Zawartotabeli"/>
              <w:rPr>
                <w:rFonts w:ascii="Calibri" w:hAnsi="Calibri" w:cs="Calibri"/>
                <w:color w:val="000000"/>
                <w:sz w:val="22"/>
                <w:szCs w:val="22"/>
              </w:rPr>
            </w:pPr>
            <w:r w:rsidRPr="001231D2">
              <w:rPr>
                <w:rFonts w:ascii="Calibri" w:hAnsi="Calibri" w:cs="Calibri"/>
                <w:color w:val="000000"/>
                <w:sz w:val="22"/>
                <w:szCs w:val="22"/>
              </w:rPr>
              <w:t>Nazwa firmy</w:t>
            </w:r>
          </w:p>
          <w:p w14:paraId="5EA579DE" w14:textId="77777777" w:rsidR="003B1BFC" w:rsidRPr="001231D2" w:rsidRDefault="003B1BFC" w:rsidP="00042D76">
            <w:pPr>
              <w:pStyle w:val="Zawartotabeli"/>
            </w:pPr>
          </w:p>
        </w:tc>
        <w:tc>
          <w:tcPr>
            <w:tcW w:w="5432" w:type="dxa"/>
            <w:tcBorders>
              <w:top w:val="single" w:sz="4" w:space="0" w:color="000000"/>
              <w:left w:val="single" w:sz="4" w:space="0" w:color="000000"/>
              <w:bottom w:val="single" w:sz="4" w:space="0" w:color="000000"/>
              <w:right w:val="single" w:sz="4" w:space="0" w:color="000000"/>
            </w:tcBorders>
          </w:tcPr>
          <w:p w14:paraId="0D412925" w14:textId="77777777" w:rsidR="003B1BFC" w:rsidRPr="001231D2" w:rsidRDefault="003B1BFC" w:rsidP="00042D76">
            <w:pPr>
              <w:pStyle w:val="Zawartotabeli"/>
              <w:snapToGrid w:val="0"/>
              <w:rPr>
                <w:rFonts w:ascii="Calibri" w:hAnsi="Calibri" w:cs="Calibri"/>
                <w:color w:val="000000"/>
                <w:sz w:val="22"/>
                <w:szCs w:val="22"/>
              </w:rPr>
            </w:pPr>
          </w:p>
        </w:tc>
      </w:tr>
      <w:tr w:rsidR="003B1BFC" w:rsidRPr="001231D2" w14:paraId="245253B1" w14:textId="77777777" w:rsidTr="00042D76">
        <w:tc>
          <w:tcPr>
            <w:tcW w:w="3740" w:type="dxa"/>
            <w:tcBorders>
              <w:top w:val="nil"/>
              <w:left w:val="single" w:sz="4" w:space="0" w:color="000000"/>
              <w:bottom w:val="single" w:sz="4" w:space="0" w:color="000000"/>
              <w:right w:val="nil"/>
            </w:tcBorders>
          </w:tcPr>
          <w:p w14:paraId="14D9CFA5" w14:textId="521CF08D" w:rsidR="003B1BFC" w:rsidRPr="001231D2" w:rsidRDefault="003B1BFC" w:rsidP="00042D76">
            <w:pPr>
              <w:pStyle w:val="Zawartotabeli"/>
              <w:rPr>
                <w:rFonts w:ascii="Calibri" w:hAnsi="Calibri" w:cs="Calibri"/>
                <w:color w:val="000000"/>
                <w:sz w:val="22"/>
                <w:szCs w:val="22"/>
              </w:rPr>
            </w:pPr>
            <w:r w:rsidRPr="001231D2">
              <w:rPr>
                <w:rFonts w:ascii="Calibri" w:hAnsi="Calibri" w:cs="Calibri"/>
                <w:color w:val="000000"/>
                <w:sz w:val="22"/>
                <w:szCs w:val="22"/>
              </w:rPr>
              <w:t>Adres/siedziba</w:t>
            </w:r>
          </w:p>
        </w:tc>
        <w:tc>
          <w:tcPr>
            <w:tcW w:w="5432" w:type="dxa"/>
            <w:tcBorders>
              <w:top w:val="nil"/>
              <w:left w:val="single" w:sz="4" w:space="0" w:color="000000"/>
              <w:bottom w:val="single" w:sz="4" w:space="0" w:color="000000"/>
              <w:right w:val="single" w:sz="4" w:space="0" w:color="000000"/>
            </w:tcBorders>
          </w:tcPr>
          <w:p w14:paraId="02FFA464" w14:textId="77777777" w:rsidR="003B1BFC" w:rsidRPr="001231D2" w:rsidRDefault="003B1BFC" w:rsidP="00042D76">
            <w:pPr>
              <w:pStyle w:val="Zawartotabeli"/>
              <w:snapToGrid w:val="0"/>
              <w:rPr>
                <w:rFonts w:ascii="Calibri" w:hAnsi="Calibri" w:cs="Calibri"/>
                <w:color w:val="000000"/>
                <w:sz w:val="22"/>
                <w:szCs w:val="22"/>
              </w:rPr>
            </w:pPr>
          </w:p>
        </w:tc>
      </w:tr>
      <w:tr w:rsidR="003B1BFC" w:rsidRPr="001231D2" w14:paraId="4D28E28A" w14:textId="77777777" w:rsidTr="00042D76">
        <w:tc>
          <w:tcPr>
            <w:tcW w:w="3740" w:type="dxa"/>
            <w:tcBorders>
              <w:top w:val="nil"/>
              <w:left w:val="single" w:sz="4" w:space="0" w:color="000000"/>
              <w:bottom w:val="single" w:sz="4" w:space="0" w:color="000000"/>
              <w:right w:val="nil"/>
            </w:tcBorders>
          </w:tcPr>
          <w:p w14:paraId="057CA772" w14:textId="3B4541C4" w:rsidR="003B1BFC" w:rsidRPr="001231D2" w:rsidRDefault="003B1BFC" w:rsidP="00042D76">
            <w:pPr>
              <w:pStyle w:val="Zawartotabeli"/>
              <w:rPr>
                <w:rFonts w:ascii="Calibri" w:hAnsi="Calibri" w:cs="Calibri"/>
                <w:b/>
                <w:bCs/>
                <w:color w:val="000000"/>
                <w:sz w:val="22"/>
                <w:szCs w:val="22"/>
              </w:rPr>
            </w:pPr>
            <w:r w:rsidRPr="001231D2">
              <w:rPr>
                <w:rFonts w:ascii="Calibri" w:hAnsi="Calibri" w:cs="Calibri"/>
                <w:color w:val="000000"/>
                <w:sz w:val="22"/>
                <w:szCs w:val="22"/>
              </w:rPr>
              <w:t>NIP lub REGON lub KRS</w:t>
            </w:r>
            <w:r w:rsidRPr="001231D2">
              <w:rPr>
                <w:rFonts w:ascii="Calibri" w:hAnsi="Calibri" w:cs="Calibri"/>
                <w:b/>
                <w:bCs/>
                <w:color w:val="000000"/>
                <w:sz w:val="22"/>
                <w:szCs w:val="22"/>
                <w:highlight w:val="yellow"/>
              </w:rPr>
              <w:t>*</w:t>
            </w:r>
          </w:p>
        </w:tc>
        <w:tc>
          <w:tcPr>
            <w:tcW w:w="5432" w:type="dxa"/>
            <w:tcBorders>
              <w:top w:val="nil"/>
              <w:left w:val="single" w:sz="4" w:space="0" w:color="000000"/>
              <w:bottom w:val="single" w:sz="4" w:space="0" w:color="000000"/>
              <w:right w:val="single" w:sz="4" w:space="0" w:color="000000"/>
            </w:tcBorders>
          </w:tcPr>
          <w:p w14:paraId="1A3061E9" w14:textId="77777777" w:rsidR="003B1BFC" w:rsidRPr="001231D2" w:rsidRDefault="003B1BFC" w:rsidP="00042D76">
            <w:pPr>
              <w:pStyle w:val="Zawartotabeli"/>
              <w:snapToGrid w:val="0"/>
              <w:rPr>
                <w:rFonts w:ascii="Calibri" w:hAnsi="Calibri" w:cs="Calibri"/>
                <w:color w:val="000000"/>
                <w:sz w:val="22"/>
                <w:szCs w:val="22"/>
              </w:rPr>
            </w:pPr>
          </w:p>
        </w:tc>
      </w:tr>
      <w:tr w:rsidR="003B1BFC" w:rsidRPr="001231D2" w14:paraId="7A6BF589" w14:textId="77777777" w:rsidTr="00042D76">
        <w:tc>
          <w:tcPr>
            <w:tcW w:w="3740" w:type="dxa"/>
            <w:tcBorders>
              <w:top w:val="nil"/>
              <w:left w:val="single" w:sz="4" w:space="0" w:color="000000"/>
              <w:bottom w:val="single" w:sz="4" w:space="0" w:color="000000"/>
              <w:right w:val="nil"/>
            </w:tcBorders>
          </w:tcPr>
          <w:p w14:paraId="510A6E63" w14:textId="6AF8CF4C" w:rsidR="003B1BFC" w:rsidRPr="001231D2" w:rsidRDefault="003B1BFC" w:rsidP="00042D76">
            <w:pPr>
              <w:pStyle w:val="Zawartotabeli"/>
              <w:rPr>
                <w:rFonts w:ascii="Calibri" w:hAnsi="Calibri" w:cs="Calibri"/>
                <w:color w:val="000000"/>
                <w:sz w:val="22"/>
                <w:szCs w:val="22"/>
              </w:rPr>
            </w:pPr>
            <w:r w:rsidRPr="001231D2">
              <w:rPr>
                <w:rFonts w:ascii="Calibri" w:hAnsi="Calibri" w:cs="Calibri"/>
                <w:color w:val="000000"/>
                <w:sz w:val="22"/>
                <w:szCs w:val="22"/>
              </w:rPr>
              <w:t>Dane wspólników: nazwa, NIP (dotyczy konsorcjum oraz Spółek Cywilnych)</w:t>
            </w:r>
            <w:r w:rsidR="004F628E" w:rsidRPr="001231D2">
              <w:rPr>
                <w:rFonts w:ascii="Calibri" w:hAnsi="Calibri" w:cs="Calibri"/>
                <w:color w:val="000000"/>
                <w:sz w:val="22"/>
                <w:szCs w:val="22"/>
                <w:highlight w:val="yellow"/>
              </w:rPr>
              <w:t>*</w:t>
            </w:r>
          </w:p>
        </w:tc>
        <w:tc>
          <w:tcPr>
            <w:tcW w:w="5432" w:type="dxa"/>
            <w:tcBorders>
              <w:top w:val="nil"/>
              <w:left w:val="single" w:sz="4" w:space="0" w:color="000000"/>
              <w:bottom w:val="single" w:sz="4" w:space="0" w:color="000000"/>
              <w:right w:val="single" w:sz="4" w:space="0" w:color="000000"/>
            </w:tcBorders>
          </w:tcPr>
          <w:p w14:paraId="1839BF48" w14:textId="77777777" w:rsidR="003B1BFC" w:rsidRPr="001231D2" w:rsidRDefault="003B1BFC" w:rsidP="00042D76">
            <w:pPr>
              <w:pStyle w:val="Zawartotabeli"/>
              <w:snapToGrid w:val="0"/>
              <w:rPr>
                <w:rFonts w:ascii="Calibri" w:hAnsi="Calibri" w:cs="Calibri"/>
                <w:color w:val="000000"/>
                <w:sz w:val="22"/>
                <w:szCs w:val="22"/>
              </w:rPr>
            </w:pPr>
          </w:p>
        </w:tc>
      </w:tr>
      <w:tr w:rsidR="003B1BFC" w:rsidRPr="001231D2" w14:paraId="369902CC" w14:textId="77777777" w:rsidTr="00042D76">
        <w:tc>
          <w:tcPr>
            <w:tcW w:w="3740" w:type="dxa"/>
            <w:tcBorders>
              <w:top w:val="nil"/>
              <w:left w:val="single" w:sz="4" w:space="0" w:color="000000"/>
              <w:bottom w:val="single" w:sz="4" w:space="0" w:color="000000"/>
              <w:right w:val="nil"/>
            </w:tcBorders>
          </w:tcPr>
          <w:p w14:paraId="0AFAEDA5" w14:textId="6635814E" w:rsidR="003B1BFC" w:rsidRPr="001231D2" w:rsidRDefault="003B1BFC" w:rsidP="00042D76">
            <w:pPr>
              <w:pStyle w:val="Zawartotabeli"/>
              <w:rPr>
                <w:rFonts w:ascii="Calibri" w:hAnsi="Calibri" w:cs="Calibri"/>
                <w:color w:val="000000"/>
                <w:sz w:val="22"/>
                <w:szCs w:val="22"/>
              </w:rPr>
            </w:pPr>
            <w:r w:rsidRPr="001231D2">
              <w:rPr>
                <w:rFonts w:ascii="Calibri" w:hAnsi="Calibri" w:cs="Calibri"/>
                <w:color w:val="000000"/>
                <w:sz w:val="22"/>
                <w:szCs w:val="22"/>
              </w:rPr>
              <w:t>Osoba/y reprezentująca/e</w:t>
            </w:r>
          </w:p>
        </w:tc>
        <w:tc>
          <w:tcPr>
            <w:tcW w:w="5432" w:type="dxa"/>
            <w:tcBorders>
              <w:top w:val="nil"/>
              <w:left w:val="single" w:sz="4" w:space="0" w:color="000000"/>
              <w:bottom w:val="single" w:sz="4" w:space="0" w:color="000000"/>
              <w:right w:val="single" w:sz="4" w:space="0" w:color="000000"/>
            </w:tcBorders>
          </w:tcPr>
          <w:p w14:paraId="577B7735" w14:textId="77777777" w:rsidR="003B1BFC" w:rsidRPr="001231D2" w:rsidRDefault="003B1BFC" w:rsidP="00042D76">
            <w:pPr>
              <w:pStyle w:val="Zawartotabeli"/>
              <w:snapToGrid w:val="0"/>
              <w:rPr>
                <w:rFonts w:ascii="Calibri" w:hAnsi="Calibri" w:cs="Calibri"/>
                <w:color w:val="000000"/>
                <w:sz w:val="22"/>
                <w:szCs w:val="22"/>
              </w:rPr>
            </w:pPr>
          </w:p>
        </w:tc>
      </w:tr>
      <w:tr w:rsidR="003B1BFC" w:rsidRPr="001231D2" w14:paraId="3010EC0F" w14:textId="77777777" w:rsidTr="00042D76">
        <w:tc>
          <w:tcPr>
            <w:tcW w:w="3740" w:type="dxa"/>
            <w:tcBorders>
              <w:top w:val="nil"/>
              <w:left w:val="single" w:sz="4" w:space="0" w:color="000000"/>
              <w:bottom w:val="single" w:sz="4" w:space="0" w:color="000000"/>
              <w:right w:val="nil"/>
            </w:tcBorders>
          </w:tcPr>
          <w:p w14:paraId="3D47DA87" w14:textId="2DAE805A" w:rsidR="003B1BFC" w:rsidRPr="001231D2" w:rsidRDefault="003B1BFC" w:rsidP="00042D76">
            <w:pPr>
              <w:pStyle w:val="Zawartotabeli"/>
              <w:rPr>
                <w:rFonts w:ascii="Calibri" w:hAnsi="Calibri" w:cs="Calibri"/>
                <w:color w:val="000000"/>
                <w:sz w:val="22"/>
                <w:szCs w:val="22"/>
              </w:rPr>
            </w:pPr>
            <w:r w:rsidRPr="001231D2">
              <w:rPr>
                <w:rFonts w:ascii="Calibri" w:hAnsi="Calibri" w:cs="Calibri"/>
                <w:color w:val="000000"/>
                <w:sz w:val="22"/>
                <w:szCs w:val="22"/>
              </w:rPr>
              <w:t>E-mail: (należy wskazać jeden adres)</w:t>
            </w:r>
          </w:p>
        </w:tc>
        <w:tc>
          <w:tcPr>
            <w:tcW w:w="5432" w:type="dxa"/>
            <w:tcBorders>
              <w:top w:val="nil"/>
              <w:left w:val="single" w:sz="4" w:space="0" w:color="000000"/>
              <w:bottom w:val="single" w:sz="4" w:space="0" w:color="000000"/>
              <w:right w:val="single" w:sz="4" w:space="0" w:color="000000"/>
            </w:tcBorders>
          </w:tcPr>
          <w:p w14:paraId="08975127" w14:textId="77777777" w:rsidR="003B1BFC" w:rsidRPr="001231D2" w:rsidRDefault="003B1BFC" w:rsidP="00042D76">
            <w:pPr>
              <w:pStyle w:val="Zawartotabeli"/>
              <w:snapToGrid w:val="0"/>
              <w:rPr>
                <w:rFonts w:ascii="Calibri" w:hAnsi="Calibri" w:cs="Calibri"/>
                <w:color w:val="000000"/>
                <w:sz w:val="22"/>
                <w:szCs w:val="22"/>
              </w:rPr>
            </w:pPr>
          </w:p>
        </w:tc>
      </w:tr>
      <w:tr w:rsidR="003B1BFC" w:rsidRPr="001231D2" w14:paraId="37CC5A6A" w14:textId="77777777" w:rsidTr="00042D76">
        <w:tc>
          <w:tcPr>
            <w:tcW w:w="3740" w:type="dxa"/>
            <w:tcBorders>
              <w:top w:val="nil"/>
              <w:left w:val="single" w:sz="4" w:space="0" w:color="000000"/>
              <w:bottom w:val="single" w:sz="4" w:space="0" w:color="000000"/>
              <w:right w:val="nil"/>
            </w:tcBorders>
          </w:tcPr>
          <w:p w14:paraId="789F19CA" w14:textId="1A7ECF92" w:rsidR="003B1BFC" w:rsidRPr="001231D2" w:rsidRDefault="003B1BFC" w:rsidP="00042D76">
            <w:pPr>
              <w:pStyle w:val="Zawartotabeli"/>
              <w:rPr>
                <w:rFonts w:ascii="Calibri" w:hAnsi="Calibri" w:cs="Calibri"/>
                <w:color w:val="000000"/>
                <w:sz w:val="22"/>
                <w:szCs w:val="22"/>
              </w:rPr>
            </w:pPr>
            <w:r w:rsidRPr="001231D2">
              <w:rPr>
                <w:rFonts w:ascii="Calibri" w:hAnsi="Calibri" w:cs="Calibri"/>
                <w:color w:val="000000"/>
                <w:sz w:val="22"/>
                <w:szCs w:val="22"/>
              </w:rPr>
              <w:t>Telefon:</w:t>
            </w:r>
          </w:p>
        </w:tc>
        <w:tc>
          <w:tcPr>
            <w:tcW w:w="5432" w:type="dxa"/>
            <w:tcBorders>
              <w:top w:val="nil"/>
              <w:left w:val="single" w:sz="4" w:space="0" w:color="000000"/>
              <w:bottom w:val="single" w:sz="4" w:space="0" w:color="000000"/>
              <w:right w:val="single" w:sz="4" w:space="0" w:color="000000"/>
            </w:tcBorders>
          </w:tcPr>
          <w:p w14:paraId="0AAD5CC3" w14:textId="77777777" w:rsidR="003B1BFC" w:rsidRPr="001231D2" w:rsidRDefault="003B1BFC" w:rsidP="00042D76">
            <w:pPr>
              <w:pStyle w:val="Zawartotabeli"/>
              <w:snapToGrid w:val="0"/>
              <w:rPr>
                <w:rFonts w:ascii="Calibri" w:hAnsi="Calibri" w:cs="Calibri"/>
                <w:color w:val="000000"/>
                <w:sz w:val="22"/>
                <w:szCs w:val="22"/>
              </w:rPr>
            </w:pPr>
          </w:p>
        </w:tc>
      </w:tr>
      <w:tr w:rsidR="003B1BFC" w:rsidRPr="001231D2" w14:paraId="69E88E28" w14:textId="77777777" w:rsidTr="00042D76">
        <w:tc>
          <w:tcPr>
            <w:tcW w:w="3740" w:type="dxa"/>
            <w:tcBorders>
              <w:top w:val="nil"/>
              <w:left w:val="single" w:sz="4" w:space="0" w:color="000000"/>
              <w:bottom w:val="single" w:sz="4" w:space="0" w:color="000000"/>
              <w:right w:val="nil"/>
            </w:tcBorders>
          </w:tcPr>
          <w:p w14:paraId="0B9C466A" w14:textId="0DEDC379" w:rsidR="003B1BFC" w:rsidRPr="001231D2" w:rsidRDefault="003B1BFC" w:rsidP="00042D76">
            <w:pPr>
              <w:pStyle w:val="Zawartotabeli"/>
              <w:rPr>
                <w:rFonts w:ascii="Calibri" w:hAnsi="Calibri" w:cs="Calibri"/>
                <w:color w:val="000000"/>
                <w:sz w:val="22"/>
                <w:szCs w:val="22"/>
              </w:rPr>
            </w:pPr>
            <w:r w:rsidRPr="001231D2">
              <w:rPr>
                <w:rFonts w:ascii="Calibri" w:hAnsi="Calibri" w:cs="Calibri"/>
                <w:color w:val="000000"/>
                <w:sz w:val="22"/>
                <w:szCs w:val="22"/>
              </w:rPr>
              <w:t>Osoba do kontaktu w sprawach przedmiotu zamówienia, e-mail, tel.</w:t>
            </w:r>
          </w:p>
        </w:tc>
        <w:tc>
          <w:tcPr>
            <w:tcW w:w="5432" w:type="dxa"/>
            <w:tcBorders>
              <w:top w:val="nil"/>
              <w:left w:val="single" w:sz="4" w:space="0" w:color="000000"/>
              <w:bottom w:val="single" w:sz="4" w:space="0" w:color="000000"/>
              <w:right w:val="single" w:sz="4" w:space="0" w:color="000000"/>
            </w:tcBorders>
          </w:tcPr>
          <w:p w14:paraId="054602DD" w14:textId="77777777" w:rsidR="003B1BFC" w:rsidRPr="001231D2" w:rsidRDefault="003B1BFC" w:rsidP="00042D76">
            <w:pPr>
              <w:pStyle w:val="Zawartotabeli"/>
              <w:snapToGrid w:val="0"/>
              <w:rPr>
                <w:rFonts w:ascii="Calibri" w:hAnsi="Calibri" w:cs="Calibri"/>
                <w:color w:val="000000"/>
                <w:sz w:val="22"/>
                <w:szCs w:val="22"/>
              </w:rPr>
            </w:pPr>
          </w:p>
        </w:tc>
      </w:tr>
      <w:tr w:rsidR="003B1BFC" w:rsidRPr="001231D2" w14:paraId="3E9AE98A" w14:textId="77777777" w:rsidTr="00042D76">
        <w:tc>
          <w:tcPr>
            <w:tcW w:w="3740" w:type="dxa"/>
            <w:tcBorders>
              <w:top w:val="nil"/>
              <w:left w:val="single" w:sz="4" w:space="0" w:color="000000"/>
              <w:bottom w:val="single" w:sz="4" w:space="0" w:color="000000"/>
              <w:right w:val="nil"/>
            </w:tcBorders>
          </w:tcPr>
          <w:p w14:paraId="19A28560" w14:textId="77777777" w:rsidR="003B1BFC" w:rsidRPr="001231D2" w:rsidRDefault="003B1BFC" w:rsidP="00042D76">
            <w:pPr>
              <w:pStyle w:val="Zawartotabeli"/>
              <w:rPr>
                <w:rFonts w:ascii="Calibri" w:hAnsi="Calibri" w:cs="Calibri"/>
                <w:color w:val="000000"/>
                <w:sz w:val="22"/>
                <w:szCs w:val="22"/>
              </w:rPr>
            </w:pPr>
            <w:r w:rsidRPr="001231D2">
              <w:rPr>
                <w:rFonts w:ascii="Calibri" w:hAnsi="Calibri" w:cs="Calibri"/>
                <w:color w:val="000000"/>
                <w:sz w:val="22"/>
                <w:szCs w:val="22"/>
              </w:rPr>
              <w:t xml:space="preserve">Nr konta bankowego </w:t>
            </w:r>
          </w:p>
          <w:p w14:paraId="542B54E5" w14:textId="7570AB9B" w:rsidR="003B1BFC" w:rsidRPr="001231D2" w:rsidRDefault="003B1BFC" w:rsidP="00042D76">
            <w:pPr>
              <w:pStyle w:val="Zawartotabeli"/>
              <w:rPr>
                <w:rFonts w:ascii="Calibri" w:hAnsi="Calibri" w:cs="Calibri"/>
                <w:color w:val="000000"/>
                <w:sz w:val="22"/>
                <w:szCs w:val="22"/>
              </w:rPr>
            </w:pPr>
            <w:r w:rsidRPr="001231D2">
              <w:rPr>
                <w:rFonts w:ascii="Calibri" w:hAnsi="Calibri" w:cs="Calibri"/>
                <w:color w:val="000000"/>
                <w:sz w:val="22"/>
                <w:szCs w:val="22"/>
              </w:rPr>
              <w:t>(do płatności  w przypadku ewentualnego podpisania umowy)</w:t>
            </w:r>
          </w:p>
        </w:tc>
        <w:tc>
          <w:tcPr>
            <w:tcW w:w="5432" w:type="dxa"/>
            <w:tcBorders>
              <w:top w:val="nil"/>
              <w:left w:val="single" w:sz="4" w:space="0" w:color="000000"/>
              <w:bottom w:val="single" w:sz="4" w:space="0" w:color="000000"/>
              <w:right w:val="single" w:sz="4" w:space="0" w:color="000000"/>
            </w:tcBorders>
          </w:tcPr>
          <w:p w14:paraId="1D64C9B5" w14:textId="77777777" w:rsidR="003B1BFC" w:rsidRPr="001231D2" w:rsidRDefault="003B1BFC" w:rsidP="00042D76">
            <w:pPr>
              <w:pStyle w:val="Zawartotabeli"/>
              <w:snapToGrid w:val="0"/>
              <w:rPr>
                <w:rFonts w:ascii="Calibri" w:hAnsi="Calibri" w:cs="Calibri"/>
                <w:color w:val="000000"/>
                <w:sz w:val="22"/>
                <w:szCs w:val="22"/>
              </w:rPr>
            </w:pPr>
          </w:p>
        </w:tc>
      </w:tr>
      <w:tr w:rsidR="003B1BFC" w:rsidRPr="001231D2" w14:paraId="7E9EEB97" w14:textId="77777777" w:rsidTr="00042D76">
        <w:tc>
          <w:tcPr>
            <w:tcW w:w="3740" w:type="dxa"/>
            <w:tcBorders>
              <w:top w:val="nil"/>
              <w:left w:val="single" w:sz="4" w:space="0" w:color="000000"/>
              <w:bottom w:val="single" w:sz="4" w:space="0" w:color="000000"/>
              <w:right w:val="nil"/>
            </w:tcBorders>
          </w:tcPr>
          <w:p w14:paraId="57FE233B" w14:textId="77777777" w:rsidR="003B1BFC" w:rsidRPr="001231D2" w:rsidRDefault="003B1BFC" w:rsidP="00042D76">
            <w:pPr>
              <w:pStyle w:val="Zawartotabeli"/>
              <w:rPr>
                <w:rFonts w:ascii="Calibri" w:hAnsi="Calibri" w:cs="Calibri"/>
                <w:color w:val="000000"/>
                <w:sz w:val="22"/>
                <w:szCs w:val="22"/>
              </w:rPr>
            </w:pPr>
            <w:r w:rsidRPr="001231D2">
              <w:rPr>
                <w:rFonts w:ascii="Calibri" w:hAnsi="Calibri" w:cs="Calibri"/>
                <w:color w:val="000000"/>
                <w:sz w:val="22"/>
                <w:szCs w:val="22"/>
              </w:rPr>
              <w:t>Osoba/y uprawniona/e, podpisująca/e umowę</w:t>
            </w:r>
          </w:p>
        </w:tc>
        <w:tc>
          <w:tcPr>
            <w:tcW w:w="5432" w:type="dxa"/>
            <w:tcBorders>
              <w:top w:val="nil"/>
              <w:left w:val="single" w:sz="4" w:space="0" w:color="000000"/>
              <w:bottom w:val="single" w:sz="4" w:space="0" w:color="000000"/>
              <w:right w:val="single" w:sz="4" w:space="0" w:color="000000"/>
            </w:tcBorders>
          </w:tcPr>
          <w:p w14:paraId="4B9A6EF1" w14:textId="77777777" w:rsidR="003B1BFC" w:rsidRPr="001231D2" w:rsidRDefault="003B1BFC" w:rsidP="00042D76">
            <w:pPr>
              <w:pStyle w:val="Zawartotabeli"/>
              <w:snapToGrid w:val="0"/>
              <w:rPr>
                <w:rFonts w:ascii="Calibri" w:hAnsi="Calibri" w:cs="Calibri"/>
                <w:color w:val="000000"/>
                <w:sz w:val="22"/>
                <w:szCs w:val="22"/>
              </w:rPr>
            </w:pPr>
          </w:p>
        </w:tc>
      </w:tr>
    </w:tbl>
    <w:p w14:paraId="40281F06" w14:textId="77777777" w:rsidR="002E7E3B" w:rsidRPr="001231D2" w:rsidRDefault="002E7E3B" w:rsidP="002E7E3B">
      <w:pPr>
        <w:tabs>
          <w:tab w:val="decimal" w:leader="dot" w:pos="9072"/>
        </w:tabs>
        <w:autoSpaceDE w:val="0"/>
        <w:autoSpaceDN w:val="0"/>
        <w:adjustRightInd w:val="0"/>
        <w:spacing w:after="0" w:line="276" w:lineRule="auto"/>
        <w:jc w:val="both"/>
        <w:rPr>
          <w:rFonts w:cstheme="minorHAnsi"/>
          <w:sz w:val="32"/>
          <w:szCs w:val="32"/>
        </w:rPr>
      </w:pPr>
    </w:p>
    <w:p w14:paraId="1D902EC2" w14:textId="7DDE326D" w:rsidR="00313F0B" w:rsidRPr="001231D2" w:rsidRDefault="00313F0B" w:rsidP="007B2632">
      <w:pPr>
        <w:autoSpaceDE w:val="0"/>
        <w:autoSpaceDN w:val="0"/>
        <w:adjustRightInd w:val="0"/>
        <w:spacing w:after="0" w:line="276" w:lineRule="auto"/>
        <w:jc w:val="center"/>
        <w:rPr>
          <w:rFonts w:cstheme="minorHAnsi"/>
          <w:b/>
          <w:bCs/>
          <w:sz w:val="32"/>
          <w:szCs w:val="32"/>
        </w:rPr>
      </w:pPr>
      <w:r w:rsidRPr="001231D2">
        <w:rPr>
          <w:rFonts w:cstheme="minorHAnsi"/>
          <w:b/>
          <w:bCs/>
          <w:sz w:val="32"/>
          <w:szCs w:val="32"/>
        </w:rPr>
        <w:t>FORMULARZ OFERTY</w:t>
      </w:r>
    </w:p>
    <w:p w14:paraId="504174EF" w14:textId="77777777" w:rsidR="007B2632" w:rsidRPr="001231D2" w:rsidRDefault="007B2632" w:rsidP="007B2632">
      <w:pPr>
        <w:autoSpaceDE w:val="0"/>
        <w:autoSpaceDN w:val="0"/>
        <w:adjustRightInd w:val="0"/>
        <w:spacing w:after="0" w:line="276" w:lineRule="auto"/>
        <w:jc w:val="center"/>
        <w:rPr>
          <w:rFonts w:cstheme="minorHAnsi"/>
        </w:rPr>
      </w:pPr>
    </w:p>
    <w:p w14:paraId="6BE35873" w14:textId="58CE9F35" w:rsidR="00A67298" w:rsidRPr="001231D2" w:rsidRDefault="00313F0B" w:rsidP="0093114D">
      <w:pPr>
        <w:pStyle w:val="Akapitzlist"/>
        <w:numPr>
          <w:ilvl w:val="5"/>
          <w:numId w:val="33"/>
        </w:numPr>
        <w:autoSpaceDE w:val="0"/>
        <w:autoSpaceDN w:val="0"/>
        <w:adjustRightInd w:val="0"/>
        <w:spacing w:after="0" w:line="276" w:lineRule="auto"/>
        <w:ind w:left="284" w:hanging="284"/>
        <w:jc w:val="both"/>
        <w:rPr>
          <w:rFonts w:cstheme="minorHAnsi"/>
        </w:rPr>
      </w:pPr>
      <w:r w:rsidRPr="001231D2">
        <w:rPr>
          <w:rFonts w:cstheme="minorHAnsi"/>
        </w:rPr>
        <w:t>Działając w imieniu i na rzecz wykonawcy/wykonawców wspólnie ubiegających się o udzielenie</w:t>
      </w:r>
      <w:r w:rsidR="001627D8" w:rsidRPr="001231D2">
        <w:rPr>
          <w:rFonts w:cstheme="minorHAnsi"/>
        </w:rPr>
        <w:t xml:space="preserve"> </w:t>
      </w:r>
      <w:r w:rsidRPr="001231D2">
        <w:rPr>
          <w:rFonts w:cstheme="minorHAnsi"/>
        </w:rPr>
        <w:t>zamówienia, w postępowaniu o udzielenie zamówienia publiczneg</w:t>
      </w:r>
      <w:r w:rsidR="00343C32" w:rsidRPr="001231D2">
        <w:rPr>
          <w:rFonts w:cstheme="minorHAnsi"/>
        </w:rPr>
        <w:t xml:space="preserve">o, którego przedmiotem </w:t>
      </w:r>
      <w:r w:rsidR="008D0884" w:rsidRPr="001231D2">
        <w:rPr>
          <w:rFonts w:cstheme="minorHAnsi"/>
        </w:rPr>
        <w:t>jest</w:t>
      </w:r>
      <w:r w:rsidR="007B2632" w:rsidRPr="001231D2">
        <w:rPr>
          <w:rFonts w:cstheme="minorHAnsi"/>
        </w:rPr>
        <w:t>:</w:t>
      </w:r>
    </w:p>
    <w:p w14:paraId="07056FD1" w14:textId="0732FC92" w:rsidR="00EF64EC" w:rsidRPr="001231D2" w:rsidRDefault="00C27D13" w:rsidP="00EF64EC">
      <w:pPr>
        <w:jc w:val="center"/>
        <w:rPr>
          <w:rFonts w:eastAsia="Times New Roman" w:cstheme="minorHAnsi"/>
          <w:b/>
          <w:lang w:eastAsia="pl-PL"/>
        </w:rPr>
      </w:pPr>
      <w:r w:rsidRPr="001231D2">
        <w:rPr>
          <w:rFonts w:ascii="Calibri" w:hAnsi="Calibri" w:cs="Calibri"/>
          <w:b/>
          <w:bCs/>
          <w:iCs/>
        </w:rPr>
        <w:t>Dostawa pomocy dydaktycznych w ramach projektu pt. „Wszechstronny rozwój uczniów Szkoły Podstawowej nr 2 oraz Szkoły Podstawowej nr 3 w Sławnie”  współfinansowanego ze środków Europejskiego Funduszu Społecznego Plus, Program Fundusze Europejskie dla Pomorza Zachodniego 2021</w:t>
      </w:r>
      <w:r w:rsidRPr="001231D2">
        <w:rPr>
          <w:rFonts w:ascii="Calibri" w:hAnsi="Calibri" w:cs="Calibri"/>
          <w:b/>
          <w:bCs/>
          <w:iCs/>
        </w:rPr>
        <w:noBreakHyphen/>
        <w:t>2027, w podziale na części</w:t>
      </w:r>
      <w:r w:rsidR="00EF64EC" w:rsidRPr="001231D2">
        <w:rPr>
          <w:rFonts w:eastAsia="Times New Roman" w:cstheme="minorHAnsi"/>
          <w:b/>
          <w:lang w:eastAsia="pl-PL"/>
        </w:rPr>
        <w:t>:</w:t>
      </w:r>
    </w:p>
    <w:p w14:paraId="7DA01201" w14:textId="77777777" w:rsidR="00CD4136" w:rsidRPr="001231D2" w:rsidRDefault="00CD4136" w:rsidP="00EF64EC">
      <w:pPr>
        <w:jc w:val="center"/>
        <w:rPr>
          <w:rFonts w:eastAsia="Times New Roman" w:cstheme="minorHAnsi"/>
          <w:b/>
          <w:lang w:eastAsia="pl-PL"/>
        </w:rPr>
      </w:pPr>
    </w:p>
    <w:p w14:paraId="7B027452" w14:textId="09BE9810" w:rsidR="00531064" w:rsidRPr="001231D2" w:rsidRDefault="001E250C" w:rsidP="0093114D">
      <w:pPr>
        <w:ind w:left="284"/>
        <w:jc w:val="center"/>
        <w:rPr>
          <w:rFonts w:ascii="Calibri" w:eastAsia="Times New Roman" w:hAnsi="Calibri" w:cs="Calibri"/>
          <w:b/>
          <w:u w:val="single"/>
          <w:lang w:eastAsia="ar-SA"/>
        </w:rPr>
      </w:pPr>
      <w:r w:rsidRPr="001231D2">
        <w:rPr>
          <w:rFonts w:eastAsia="Times New Roman" w:cstheme="minorHAnsi"/>
          <w:b/>
          <w:u w:val="single"/>
          <w:lang w:eastAsia="pl-PL"/>
        </w:rPr>
        <w:t>Dotyczy części………………………………………………..</w:t>
      </w:r>
      <w:r w:rsidR="00EF64EC" w:rsidRPr="001231D2">
        <w:rPr>
          <w:rFonts w:ascii="Calibri" w:eastAsia="Times New Roman" w:hAnsi="Calibri" w:cs="Calibri"/>
          <w:b/>
          <w:u w:val="single"/>
          <w:lang w:eastAsia="ar-SA"/>
        </w:rPr>
        <w:t>;</w:t>
      </w:r>
    </w:p>
    <w:p w14:paraId="2BDC5390" w14:textId="77777777" w:rsidR="00CD4136" w:rsidRPr="001231D2" w:rsidRDefault="00CD4136" w:rsidP="005557A5">
      <w:pPr>
        <w:tabs>
          <w:tab w:val="decimal" w:leader="dot" w:pos="9072"/>
        </w:tabs>
        <w:autoSpaceDE w:val="0"/>
        <w:autoSpaceDN w:val="0"/>
        <w:adjustRightInd w:val="0"/>
        <w:spacing w:after="0" w:line="276" w:lineRule="auto"/>
        <w:ind w:left="284"/>
        <w:jc w:val="both"/>
        <w:rPr>
          <w:rFonts w:cstheme="minorHAnsi"/>
          <w:b/>
          <w:bCs/>
        </w:rPr>
      </w:pPr>
    </w:p>
    <w:p w14:paraId="54E5B5C1" w14:textId="70EC1486" w:rsidR="005557A5" w:rsidRPr="001231D2" w:rsidRDefault="005557A5" w:rsidP="005557A5">
      <w:pPr>
        <w:tabs>
          <w:tab w:val="decimal" w:leader="dot" w:pos="9072"/>
        </w:tabs>
        <w:autoSpaceDE w:val="0"/>
        <w:autoSpaceDN w:val="0"/>
        <w:adjustRightInd w:val="0"/>
        <w:spacing w:after="0" w:line="276" w:lineRule="auto"/>
        <w:ind w:left="284"/>
        <w:jc w:val="both"/>
        <w:rPr>
          <w:rFonts w:cstheme="minorHAnsi"/>
          <w:b/>
          <w:bCs/>
        </w:rPr>
      </w:pPr>
      <w:r w:rsidRPr="001231D2">
        <w:rPr>
          <w:rFonts w:cstheme="minorHAnsi"/>
          <w:b/>
          <w:bCs/>
        </w:rPr>
        <w:t xml:space="preserve">oznaczenie sprawy: </w:t>
      </w:r>
      <w:r w:rsidR="00EF64EC" w:rsidRPr="001231D2">
        <w:rPr>
          <w:rFonts w:cstheme="minorHAnsi"/>
          <w:b/>
          <w:bCs/>
        </w:rPr>
        <w:t>……………..……</w:t>
      </w:r>
      <w:r w:rsidRPr="001231D2">
        <w:rPr>
          <w:rFonts w:cstheme="minorHAnsi"/>
          <w:b/>
          <w:bCs/>
        </w:rPr>
        <w:t xml:space="preserve">, prowadzonego przez </w:t>
      </w:r>
      <w:r w:rsidR="00C27D13" w:rsidRPr="001231D2">
        <w:rPr>
          <w:rFonts w:cstheme="minorHAnsi"/>
          <w:b/>
          <w:bCs/>
        </w:rPr>
        <w:t>Miasto Sławno</w:t>
      </w:r>
      <w:r w:rsidRPr="001231D2">
        <w:rPr>
          <w:rFonts w:cstheme="minorHAnsi"/>
          <w:b/>
          <w:bCs/>
        </w:rPr>
        <w:t>, reprezentowan</w:t>
      </w:r>
      <w:r w:rsidR="00EF64EC" w:rsidRPr="001231D2">
        <w:rPr>
          <w:rFonts w:cstheme="minorHAnsi"/>
          <w:b/>
          <w:bCs/>
        </w:rPr>
        <w:t>e</w:t>
      </w:r>
      <w:r w:rsidRPr="001231D2">
        <w:rPr>
          <w:rFonts w:cstheme="minorHAnsi"/>
          <w:b/>
          <w:bCs/>
        </w:rPr>
        <w:t xml:space="preserve"> przez </w:t>
      </w:r>
      <w:r w:rsidR="00C27D13" w:rsidRPr="001231D2">
        <w:rPr>
          <w:rFonts w:cstheme="minorHAnsi"/>
          <w:b/>
          <w:bCs/>
        </w:rPr>
        <w:t>Burmistrza</w:t>
      </w:r>
      <w:r w:rsidRPr="001231D2">
        <w:rPr>
          <w:rFonts w:cstheme="minorHAnsi"/>
          <w:b/>
          <w:bCs/>
        </w:rPr>
        <w:t>, oświadczam/oświadczamy, że za wykonanie zamówienia,</w:t>
      </w:r>
    </w:p>
    <w:p w14:paraId="0B7A993D" w14:textId="77777777" w:rsidR="005557A5" w:rsidRPr="001231D2" w:rsidRDefault="005557A5" w:rsidP="005557A5">
      <w:pPr>
        <w:tabs>
          <w:tab w:val="decimal" w:leader="dot" w:pos="9072"/>
        </w:tabs>
        <w:autoSpaceDE w:val="0"/>
        <w:autoSpaceDN w:val="0"/>
        <w:adjustRightInd w:val="0"/>
        <w:spacing w:after="0" w:line="276" w:lineRule="auto"/>
        <w:ind w:left="284"/>
        <w:jc w:val="both"/>
        <w:rPr>
          <w:rFonts w:cstheme="minorHAnsi"/>
          <w:b/>
          <w:bCs/>
        </w:rPr>
      </w:pPr>
    </w:p>
    <w:p w14:paraId="795570C1" w14:textId="0B484B9E" w:rsidR="005557A5" w:rsidRPr="001231D2" w:rsidRDefault="005557A5" w:rsidP="005557A5">
      <w:pPr>
        <w:tabs>
          <w:tab w:val="decimal" w:leader="dot" w:pos="9072"/>
        </w:tabs>
        <w:autoSpaceDE w:val="0"/>
        <w:autoSpaceDN w:val="0"/>
        <w:adjustRightInd w:val="0"/>
        <w:spacing w:after="0" w:line="276" w:lineRule="auto"/>
        <w:ind w:left="284"/>
        <w:jc w:val="both"/>
        <w:rPr>
          <w:rFonts w:cstheme="minorHAnsi"/>
          <w:b/>
          <w:bCs/>
        </w:rPr>
      </w:pPr>
      <w:r w:rsidRPr="001231D2">
        <w:rPr>
          <w:rFonts w:cstheme="minorHAnsi"/>
          <w:b/>
          <w:bCs/>
        </w:rPr>
        <w:t xml:space="preserve">oferuję/oferujemy cenę </w:t>
      </w:r>
      <w:r w:rsidRPr="001231D2">
        <w:rPr>
          <w:rFonts w:cstheme="minorHAnsi"/>
          <w:b/>
          <w:bCs/>
        </w:rPr>
        <w:tab/>
        <w:t xml:space="preserve">PLN, </w:t>
      </w:r>
    </w:p>
    <w:p w14:paraId="135D8B03" w14:textId="681E1329" w:rsidR="00EF64EC" w:rsidRPr="001231D2" w:rsidRDefault="005557A5" w:rsidP="0093114D">
      <w:pPr>
        <w:tabs>
          <w:tab w:val="decimal" w:leader="dot" w:pos="9072"/>
        </w:tabs>
        <w:autoSpaceDE w:val="0"/>
        <w:autoSpaceDN w:val="0"/>
        <w:adjustRightInd w:val="0"/>
        <w:spacing w:after="0" w:line="276" w:lineRule="auto"/>
        <w:ind w:left="284"/>
        <w:jc w:val="both"/>
        <w:rPr>
          <w:rFonts w:cstheme="minorHAnsi"/>
          <w:b/>
          <w:bCs/>
        </w:rPr>
      </w:pPr>
      <w:r w:rsidRPr="001231D2">
        <w:rPr>
          <w:rFonts w:cstheme="minorHAnsi"/>
          <w:b/>
          <w:bCs/>
        </w:rPr>
        <w:t xml:space="preserve">słownie: </w:t>
      </w:r>
      <w:r w:rsidRPr="001231D2">
        <w:rPr>
          <w:rFonts w:cstheme="minorHAnsi"/>
          <w:b/>
          <w:bCs/>
        </w:rPr>
        <w:tab/>
      </w:r>
    </w:p>
    <w:p w14:paraId="13262C3D" w14:textId="082159CD" w:rsidR="00EF64EC" w:rsidRPr="001231D2" w:rsidRDefault="00EF64EC" w:rsidP="0093114D">
      <w:pPr>
        <w:pStyle w:val="Akapitzlist"/>
        <w:numPr>
          <w:ilvl w:val="5"/>
          <w:numId w:val="33"/>
        </w:numPr>
        <w:autoSpaceDE w:val="0"/>
        <w:autoSpaceDN w:val="0"/>
        <w:adjustRightInd w:val="0"/>
        <w:spacing w:after="0" w:line="276" w:lineRule="auto"/>
        <w:jc w:val="both"/>
        <w:rPr>
          <w:rFonts w:cstheme="minorHAnsi"/>
        </w:rPr>
      </w:pPr>
      <w:r w:rsidRPr="001231D2">
        <w:rPr>
          <w:rFonts w:cstheme="minorHAnsi"/>
          <w:b/>
          <w:bCs/>
          <w:u w:val="single"/>
        </w:rPr>
        <w:t xml:space="preserve">Integralną częścią formularza ofertowego jest formularz cenowy </w:t>
      </w:r>
      <w:r w:rsidR="00717B14" w:rsidRPr="001231D2">
        <w:rPr>
          <w:rFonts w:cstheme="minorHAnsi"/>
          <w:b/>
          <w:bCs/>
          <w:u w:val="single"/>
        </w:rPr>
        <w:t xml:space="preserve">– załącznik nr </w:t>
      </w:r>
      <w:r w:rsidR="00C27D13" w:rsidRPr="001231D2">
        <w:rPr>
          <w:rFonts w:cstheme="minorHAnsi"/>
          <w:b/>
          <w:bCs/>
          <w:u w:val="single"/>
        </w:rPr>
        <w:t>2</w:t>
      </w:r>
      <w:r w:rsidR="00717B14" w:rsidRPr="001231D2">
        <w:rPr>
          <w:rFonts w:cstheme="minorHAnsi"/>
          <w:b/>
          <w:bCs/>
          <w:u w:val="single"/>
        </w:rPr>
        <w:t xml:space="preserve"> A</w:t>
      </w:r>
      <w:r w:rsidR="00CF630D" w:rsidRPr="001231D2">
        <w:rPr>
          <w:rFonts w:cstheme="minorHAnsi"/>
          <w:b/>
          <w:bCs/>
          <w:u w:val="single"/>
        </w:rPr>
        <w:t xml:space="preserve">, B, C, D, </w:t>
      </w:r>
      <w:r w:rsidR="006A066E" w:rsidRPr="001231D2">
        <w:rPr>
          <w:rFonts w:cstheme="minorHAnsi"/>
          <w:b/>
          <w:bCs/>
          <w:u w:val="single"/>
        </w:rPr>
        <w:t>E</w:t>
      </w:r>
      <w:r w:rsidR="001E250C" w:rsidRPr="001231D2">
        <w:rPr>
          <w:rFonts w:cstheme="minorHAnsi"/>
          <w:b/>
          <w:bCs/>
          <w:highlight w:val="green"/>
          <w:u w:val="single"/>
        </w:rPr>
        <w:t>*</w:t>
      </w:r>
      <w:r w:rsidR="00CF630D" w:rsidRPr="001231D2">
        <w:rPr>
          <w:rFonts w:cstheme="minorHAnsi"/>
          <w:b/>
          <w:bCs/>
          <w:highlight w:val="green"/>
          <w:u w:val="single"/>
        </w:rPr>
        <w:t>*</w:t>
      </w:r>
      <w:r w:rsidR="00717B14" w:rsidRPr="001231D2">
        <w:rPr>
          <w:rFonts w:cstheme="minorHAnsi"/>
          <w:b/>
          <w:bCs/>
          <w:u w:val="single"/>
        </w:rPr>
        <w:t xml:space="preserve"> do SWZ </w:t>
      </w:r>
      <w:r w:rsidRPr="001231D2">
        <w:rPr>
          <w:rFonts w:cstheme="minorHAnsi"/>
          <w:b/>
          <w:bCs/>
          <w:u w:val="single"/>
        </w:rPr>
        <w:t>wraz ze specyfikacją techniczną</w:t>
      </w:r>
      <w:r w:rsidRPr="001231D2">
        <w:rPr>
          <w:rFonts w:cstheme="minorHAnsi"/>
          <w:b/>
          <w:bCs/>
        </w:rPr>
        <w:t>.</w:t>
      </w:r>
      <w:r w:rsidRPr="001231D2">
        <w:rPr>
          <w:rFonts w:cstheme="minorHAnsi"/>
        </w:rPr>
        <w:t xml:space="preserve"> </w:t>
      </w:r>
    </w:p>
    <w:p w14:paraId="47EF0638" w14:textId="0E0C8D4E" w:rsidR="00510148" w:rsidRPr="001231D2" w:rsidRDefault="00510148" w:rsidP="0093114D">
      <w:pPr>
        <w:pStyle w:val="Akapitzlist"/>
        <w:numPr>
          <w:ilvl w:val="5"/>
          <w:numId w:val="33"/>
        </w:numPr>
        <w:autoSpaceDE w:val="0"/>
        <w:autoSpaceDN w:val="0"/>
        <w:adjustRightInd w:val="0"/>
        <w:spacing w:after="0" w:line="276" w:lineRule="auto"/>
        <w:jc w:val="both"/>
        <w:rPr>
          <w:rFonts w:cstheme="minorHAnsi"/>
          <w:b/>
          <w:bCs/>
        </w:rPr>
      </w:pPr>
      <w:r w:rsidRPr="001231D2">
        <w:rPr>
          <w:rFonts w:cstheme="minorHAnsi"/>
          <w:b/>
          <w:bCs/>
        </w:rPr>
        <w:t>Oświadczam, iż zapoznałem się z treścią załącznika nr 8 do ustawy o VAT, w którym wymieniony został wykaz towarów, których dostawa jest opodatkowana stawką 0% na podstaw</w:t>
      </w:r>
      <w:r w:rsidR="00963D3E" w:rsidRPr="001231D2">
        <w:rPr>
          <w:rFonts w:cstheme="minorHAnsi"/>
          <w:b/>
          <w:bCs/>
        </w:rPr>
        <w:t>ie art. 83 ust. 1 pkt 26 ustawy i zapewniam</w:t>
      </w:r>
      <w:r w:rsidRPr="001231D2">
        <w:rPr>
          <w:rFonts w:cstheme="minorHAnsi"/>
          <w:b/>
          <w:bCs/>
        </w:rPr>
        <w:t xml:space="preserve"> wykonani</w:t>
      </w:r>
      <w:r w:rsidR="00963D3E" w:rsidRPr="001231D2">
        <w:rPr>
          <w:rFonts w:cstheme="minorHAnsi"/>
          <w:b/>
          <w:bCs/>
        </w:rPr>
        <w:t>e</w:t>
      </w:r>
      <w:r w:rsidRPr="001231D2">
        <w:rPr>
          <w:rFonts w:cstheme="minorHAnsi"/>
          <w:b/>
          <w:bCs/>
        </w:rPr>
        <w:t xml:space="preserve"> procedury </w:t>
      </w:r>
      <w:r w:rsidR="00963D3E" w:rsidRPr="001231D2">
        <w:rPr>
          <w:rFonts w:cstheme="minorHAnsi"/>
          <w:b/>
          <w:bCs/>
        </w:rPr>
        <w:t>opisanej w załączniku nr 10 do SWZ (informacja dotycząca podatku od towarów i usług)</w:t>
      </w:r>
      <w:r w:rsidR="00A04DDC" w:rsidRPr="001231D2">
        <w:rPr>
          <w:rFonts w:cstheme="minorHAnsi"/>
          <w:b/>
          <w:bCs/>
          <w:highlight w:val="yellow"/>
        </w:rPr>
        <w:t>*</w:t>
      </w:r>
    </w:p>
    <w:p w14:paraId="34A83B5E" w14:textId="4A8314A7" w:rsidR="00EF64EC" w:rsidRPr="001231D2" w:rsidRDefault="005174D1" w:rsidP="0093114D">
      <w:pPr>
        <w:pStyle w:val="Akapitzlist"/>
        <w:numPr>
          <w:ilvl w:val="5"/>
          <w:numId w:val="33"/>
        </w:numPr>
        <w:autoSpaceDE w:val="0"/>
        <w:autoSpaceDN w:val="0"/>
        <w:adjustRightInd w:val="0"/>
        <w:spacing w:after="0" w:line="276" w:lineRule="auto"/>
        <w:jc w:val="both"/>
        <w:rPr>
          <w:rFonts w:cstheme="minorHAnsi"/>
          <w:b/>
          <w:bCs/>
        </w:rPr>
      </w:pPr>
      <w:r w:rsidRPr="001231D2">
        <w:rPr>
          <w:rFonts w:eastAsia="Times New Roman" w:cstheme="minorHAnsi"/>
          <w:b/>
          <w:lang w:eastAsia="x-none"/>
        </w:rPr>
        <w:lastRenderedPageBreak/>
        <w:t>Oświadczam, iż cały asortyment będący przedmiotem zamówienia posiada wszystkie certyfikaty lub inne dokumenty równoważne, dopuszczające ich użytkowanie w jednostkach oświatowych</w:t>
      </w:r>
      <w:r w:rsidR="00EF64EC" w:rsidRPr="001231D2">
        <w:rPr>
          <w:rFonts w:cstheme="minorHAnsi"/>
          <w:b/>
          <w:bCs/>
        </w:rPr>
        <w:t>.</w:t>
      </w:r>
    </w:p>
    <w:p w14:paraId="511C2CC2" w14:textId="0F35B616" w:rsidR="00A509C6" w:rsidRPr="001231D2" w:rsidRDefault="00A509C6" w:rsidP="001E7E99">
      <w:pPr>
        <w:pStyle w:val="Akapitzlist"/>
        <w:numPr>
          <w:ilvl w:val="5"/>
          <w:numId w:val="33"/>
        </w:numPr>
        <w:autoSpaceDE w:val="0"/>
        <w:autoSpaceDN w:val="0"/>
        <w:adjustRightInd w:val="0"/>
        <w:spacing w:after="0" w:line="276" w:lineRule="auto"/>
        <w:jc w:val="both"/>
        <w:rPr>
          <w:rFonts w:cstheme="minorHAnsi"/>
        </w:rPr>
      </w:pPr>
      <w:r w:rsidRPr="001231D2">
        <w:rPr>
          <w:rFonts w:cstheme="minorHAnsi"/>
          <w:b/>
          <w:bCs/>
        </w:rPr>
        <w:t xml:space="preserve">Oświadczam, że </w:t>
      </w:r>
      <w:r w:rsidR="000C1E03" w:rsidRPr="001231D2">
        <w:rPr>
          <w:rFonts w:cstheme="minorHAnsi"/>
          <w:b/>
          <w:bCs/>
        </w:rPr>
        <w:t>długość okresu gwarancji na przedmiot zamówienia wynosi</w:t>
      </w:r>
      <w:r w:rsidRPr="001231D2">
        <w:rPr>
          <w:rFonts w:cstheme="minorHAnsi"/>
          <w:b/>
          <w:bCs/>
        </w:rPr>
        <w:t>:</w:t>
      </w:r>
    </w:p>
    <w:p w14:paraId="40EDE47F" w14:textId="77777777" w:rsidR="00A509C6" w:rsidRPr="001231D2" w:rsidRDefault="00A509C6" w:rsidP="00A509C6">
      <w:pPr>
        <w:autoSpaceDE w:val="0"/>
        <w:autoSpaceDN w:val="0"/>
        <w:adjustRightInd w:val="0"/>
        <w:spacing w:after="0" w:line="276" w:lineRule="auto"/>
        <w:ind w:left="284"/>
        <w:jc w:val="both"/>
        <w:rPr>
          <w:rFonts w:cstheme="minorHAnsi"/>
          <w:sz w:val="16"/>
          <w:szCs w:val="16"/>
        </w:rPr>
      </w:pPr>
      <w:r w:rsidRPr="001231D2">
        <w:rPr>
          <w:rFonts w:cstheme="minorHAnsi"/>
          <w:sz w:val="16"/>
          <w:szCs w:val="16"/>
        </w:rPr>
        <w:t>(</w:t>
      </w:r>
      <w:r w:rsidRPr="001231D2">
        <w:rPr>
          <w:rFonts w:cstheme="minorHAnsi"/>
          <w:sz w:val="16"/>
          <w:szCs w:val="16"/>
          <w:highlight w:val="yellow"/>
        </w:rPr>
        <w:t>Właściwy wybór należy zaznaczyć wpisując w pole prostokąta znak X</w:t>
      </w:r>
      <w:r w:rsidRPr="001231D2">
        <w:rPr>
          <w:rFonts w:cstheme="minorHAnsi"/>
          <w:sz w:val="16"/>
          <w:szCs w:val="16"/>
        </w:rPr>
        <w:t>)</w:t>
      </w:r>
    </w:p>
    <w:p w14:paraId="0163B215" w14:textId="7FF29F89" w:rsidR="00A509C6" w:rsidRPr="001231D2" w:rsidRDefault="00A509C6" w:rsidP="00A509C6">
      <w:pPr>
        <w:pStyle w:val="Akapitzlist"/>
        <w:autoSpaceDE w:val="0"/>
        <w:autoSpaceDN w:val="0"/>
        <w:adjustRightInd w:val="0"/>
        <w:spacing w:after="0" w:line="276" w:lineRule="auto"/>
        <w:ind w:left="284"/>
        <w:jc w:val="both"/>
        <w:rPr>
          <w:rFonts w:cstheme="minorHAnsi"/>
          <w:sz w:val="32"/>
          <w:szCs w:val="32"/>
        </w:rPr>
      </w:pPr>
      <w:r w:rsidRPr="001231D2">
        <w:rPr>
          <w:rFonts w:cstheme="minorHAnsi"/>
          <w:sz w:val="32"/>
          <w:szCs w:val="32"/>
        </w:rPr>
        <w:t xml:space="preserve">□ </w:t>
      </w:r>
      <w:r w:rsidRPr="001231D2">
        <w:rPr>
          <w:rFonts w:cstheme="minorHAnsi"/>
        </w:rPr>
        <w:t xml:space="preserve"> </w:t>
      </w:r>
      <w:r w:rsidR="000C1E03" w:rsidRPr="001231D2">
        <w:rPr>
          <w:rFonts w:cstheme="minorHAnsi"/>
        </w:rPr>
        <w:t>24 miesiące</w:t>
      </w:r>
      <w:r w:rsidRPr="001231D2">
        <w:rPr>
          <w:rFonts w:cstheme="minorHAnsi"/>
        </w:rPr>
        <w:t>;</w:t>
      </w:r>
    </w:p>
    <w:p w14:paraId="68B39037" w14:textId="39707E1F" w:rsidR="00A509C6" w:rsidRPr="001231D2" w:rsidRDefault="00A509C6" w:rsidP="00A509C6">
      <w:pPr>
        <w:pStyle w:val="Akapitzlist"/>
        <w:autoSpaceDE w:val="0"/>
        <w:autoSpaceDN w:val="0"/>
        <w:adjustRightInd w:val="0"/>
        <w:spacing w:after="0" w:line="276" w:lineRule="auto"/>
        <w:ind w:left="284"/>
        <w:jc w:val="both"/>
        <w:rPr>
          <w:rFonts w:cstheme="minorHAnsi"/>
        </w:rPr>
      </w:pPr>
      <w:r w:rsidRPr="001231D2">
        <w:rPr>
          <w:rFonts w:cstheme="minorHAnsi"/>
          <w:sz w:val="32"/>
          <w:szCs w:val="32"/>
        </w:rPr>
        <w:t xml:space="preserve">□ </w:t>
      </w:r>
      <w:r w:rsidRPr="001231D2">
        <w:rPr>
          <w:rFonts w:cstheme="minorHAnsi"/>
        </w:rPr>
        <w:t xml:space="preserve"> </w:t>
      </w:r>
      <w:r w:rsidR="000C1E03" w:rsidRPr="001231D2">
        <w:rPr>
          <w:rFonts w:cstheme="minorHAnsi"/>
        </w:rPr>
        <w:t>30 miesięcy;</w:t>
      </w:r>
    </w:p>
    <w:p w14:paraId="5FE1EAAB" w14:textId="4FE95F42" w:rsidR="00EF64EC" w:rsidRPr="001231D2" w:rsidRDefault="00A509C6" w:rsidP="005174D1">
      <w:pPr>
        <w:pStyle w:val="Akapitzlist"/>
        <w:autoSpaceDE w:val="0"/>
        <w:autoSpaceDN w:val="0"/>
        <w:adjustRightInd w:val="0"/>
        <w:spacing w:after="0" w:line="276" w:lineRule="auto"/>
        <w:ind w:left="284"/>
        <w:jc w:val="both"/>
        <w:rPr>
          <w:rFonts w:cstheme="minorHAnsi"/>
        </w:rPr>
      </w:pPr>
      <w:r w:rsidRPr="001231D2">
        <w:rPr>
          <w:rFonts w:cstheme="minorHAnsi"/>
          <w:sz w:val="32"/>
          <w:szCs w:val="32"/>
        </w:rPr>
        <w:t xml:space="preserve">□ </w:t>
      </w:r>
      <w:r w:rsidRPr="001231D2">
        <w:rPr>
          <w:rFonts w:cstheme="minorHAnsi"/>
        </w:rPr>
        <w:t xml:space="preserve"> </w:t>
      </w:r>
      <w:r w:rsidR="000C1E03" w:rsidRPr="001231D2">
        <w:rPr>
          <w:rFonts w:cstheme="minorHAnsi"/>
        </w:rPr>
        <w:t>36 miesięcy</w:t>
      </w:r>
      <w:r w:rsidR="00772F20" w:rsidRPr="001231D2">
        <w:rPr>
          <w:rFonts w:cstheme="minorHAnsi"/>
        </w:rPr>
        <w:t>.</w:t>
      </w:r>
    </w:p>
    <w:p w14:paraId="3BBBF088" w14:textId="77777777" w:rsidR="00772F20" w:rsidRPr="001231D2" w:rsidRDefault="00772F20" w:rsidP="005174D1">
      <w:pPr>
        <w:pStyle w:val="Akapitzlist"/>
        <w:autoSpaceDE w:val="0"/>
        <w:autoSpaceDN w:val="0"/>
        <w:adjustRightInd w:val="0"/>
        <w:spacing w:after="0" w:line="276" w:lineRule="auto"/>
        <w:ind w:left="284"/>
        <w:jc w:val="both"/>
        <w:rPr>
          <w:rFonts w:cstheme="minorHAnsi"/>
          <w:sz w:val="8"/>
          <w:szCs w:val="8"/>
        </w:rPr>
      </w:pPr>
    </w:p>
    <w:p w14:paraId="004AD00D" w14:textId="16EE957E" w:rsidR="00A509C6" w:rsidRPr="001231D2" w:rsidRDefault="00A509C6" w:rsidP="00CD4136">
      <w:pPr>
        <w:pStyle w:val="Akapitzlist"/>
        <w:numPr>
          <w:ilvl w:val="5"/>
          <w:numId w:val="33"/>
        </w:numPr>
        <w:autoSpaceDE w:val="0"/>
        <w:autoSpaceDN w:val="0"/>
        <w:adjustRightInd w:val="0"/>
        <w:spacing w:after="0" w:line="276" w:lineRule="auto"/>
        <w:jc w:val="both"/>
        <w:rPr>
          <w:rFonts w:cstheme="minorHAnsi"/>
          <w:sz w:val="32"/>
          <w:szCs w:val="32"/>
        </w:rPr>
      </w:pPr>
      <w:r w:rsidRPr="001231D2">
        <w:rPr>
          <w:rFonts w:cstheme="minorHAnsi"/>
          <w:b/>
          <w:bCs/>
        </w:rPr>
        <w:t xml:space="preserve">Oświadczam, że </w:t>
      </w:r>
      <w:r w:rsidR="000C1E03" w:rsidRPr="001231D2">
        <w:rPr>
          <w:rFonts w:cstheme="minorHAnsi"/>
          <w:b/>
          <w:bCs/>
        </w:rPr>
        <w:t>termin realizacji zamówienia</w:t>
      </w:r>
      <w:r w:rsidRPr="001231D2">
        <w:rPr>
          <w:rFonts w:cstheme="minorHAnsi"/>
          <w:b/>
          <w:bCs/>
        </w:rPr>
        <w:t xml:space="preserve"> wynosi:</w:t>
      </w:r>
      <w:r w:rsidR="000D329F" w:rsidRPr="001231D2">
        <w:rPr>
          <w:rFonts w:cstheme="minorHAnsi"/>
          <w:b/>
          <w:bCs/>
        </w:rPr>
        <w:t xml:space="preserve"> </w:t>
      </w:r>
      <w:r w:rsidR="000C1E03" w:rsidRPr="001231D2">
        <w:rPr>
          <w:rFonts w:cstheme="minorHAnsi"/>
        </w:rPr>
        <w:t>30 dni kalendarzowych</w:t>
      </w:r>
      <w:r w:rsidR="000D329F" w:rsidRPr="001231D2">
        <w:rPr>
          <w:rFonts w:cstheme="minorHAnsi"/>
        </w:rPr>
        <w:t>.</w:t>
      </w:r>
    </w:p>
    <w:p w14:paraId="1CF12FB9" w14:textId="234964B8" w:rsidR="005174D1" w:rsidRPr="001231D2" w:rsidRDefault="005174D1" w:rsidP="00CD4136">
      <w:pPr>
        <w:pStyle w:val="Akapitzlist"/>
        <w:numPr>
          <w:ilvl w:val="5"/>
          <w:numId w:val="33"/>
        </w:numPr>
        <w:autoSpaceDE w:val="0"/>
        <w:autoSpaceDN w:val="0"/>
        <w:adjustRightInd w:val="0"/>
        <w:spacing w:line="276" w:lineRule="auto"/>
        <w:rPr>
          <w:rFonts w:eastAsia="Calibri" w:cstheme="minorHAnsi"/>
          <w:b/>
        </w:rPr>
      </w:pPr>
      <w:r w:rsidRPr="001231D2">
        <w:rPr>
          <w:rFonts w:eastAsia="Calibri" w:cstheme="minorHAnsi"/>
          <w:b/>
        </w:rPr>
        <w:t xml:space="preserve">Oświadczam, że (proszę zaznaczyć, jeśli dotyczy): </w:t>
      </w:r>
    </w:p>
    <w:p w14:paraId="6BC07DA8" w14:textId="77777777" w:rsidR="005174D1" w:rsidRPr="001231D2" w:rsidRDefault="005174D1" w:rsidP="005174D1">
      <w:pPr>
        <w:pStyle w:val="Bezodstpw"/>
        <w:spacing w:line="276" w:lineRule="auto"/>
        <w:ind w:left="567" w:hanging="283"/>
        <w:jc w:val="both"/>
        <w:rPr>
          <w:rFonts w:asciiTheme="minorHAnsi" w:hAnsiTheme="minorHAnsi" w:cstheme="minorHAnsi"/>
          <w:sz w:val="22"/>
          <w:szCs w:val="22"/>
        </w:rPr>
      </w:pPr>
      <w:r w:rsidRPr="001231D2">
        <w:rPr>
          <w:rFonts w:asciiTheme="minorHAnsi" w:hAnsiTheme="minorHAnsi" w:cstheme="minorHAnsi"/>
          <w:sz w:val="22"/>
          <w:szCs w:val="22"/>
        </w:rPr>
        <w:t xml:space="preserve">□ podmiot, który reprezentuję </w:t>
      </w:r>
      <w:r w:rsidRPr="001231D2">
        <w:rPr>
          <w:rFonts w:asciiTheme="minorHAnsi" w:hAnsiTheme="minorHAnsi" w:cstheme="minorHAnsi"/>
          <w:sz w:val="22"/>
          <w:szCs w:val="22"/>
          <w:u w:val="single"/>
        </w:rPr>
        <w:t xml:space="preserve">w celu spełnienia aspektów społecznych deklaruje, iż przez cały okres trwania umowy </w:t>
      </w:r>
      <w:r w:rsidRPr="001231D2">
        <w:rPr>
          <w:rFonts w:asciiTheme="minorHAnsi" w:hAnsiTheme="minorHAnsi" w:cstheme="minorHAnsi"/>
          <w:b/>
          <w:bCs/>
          <w:sz w:val="22"/>
          <w:szCs w:val="22"/>
          <w:u w:val="single"/>
        </w:rPr>
        <w:t>będzie zatrudniał/nie będzie zatrudniał</w:t>
      </w:r>
      <w:r w:rsidRPr="001231D2">
        <w:rPr>
          <w:rFonts w:asciiTheme="minorHAnsi" w:hAnsiTheme="minorHAnsi" w:cstheme="minorHAnsi"/>
          <w:b/>
          <w:bCs/>
          <w:sz w:val="22"/>
          <w:szCs w:val="22"/>
          <w:highlight w:val="yellow"/>
          <w:u w:val="single"/>
        </w:rPr>
        <w:t>*</w:t>
      </w:r>
      <w:r w:rsidRPr="001231D2">
        <w:rPr>
          <w:rFonts w:asciiTheme="minorHAnsi" w:hAnsiTheme="minorHAnsi" w:cstheme="minorHAnsi"/>
          <w:sz w:val="22"/>
          <w:szCs w:val="22"/>
          <w:u w:val="single"/>
        </w:rPr>
        <w:t xml:space="preserve"> do realizacji przedmiotu umowy zgodnie z warunkami określonymi w zapytaniu ofertowym minimum 1 osobę, </w:t>
      </w:r>
      <w:r w:rsidRPr="001231D2">
        <w:rPr>
          <w:rFonts w:asciiTheme="minorHAnsi" w:hAnsiTheme="minorHAnsi" w:cstheme="minorHAnsi"/>
          <w:sz w:val="22"/>
          <w:szCs w:val="22"/>
        </w:rPr>
        <w:t>która będzie należała do co najmniej jednej z poniższych grup:</w:t>
      </w:r>
    </w:p>
    <w:p w14:paraId="52A191BD" w14:textId="77777777" w:rsidR="005174D1" w:rsidRPr="001231D2" w:rsidRDefault="005174D1" w:rsidP="001F1E7D">
      <w:pPr>
        <w:pStyle w:val="Bezodstpw"/>
        <w:numPr>
          <w:ilvl w:val="0"/>
          <w:numId w:val="48"/>
        </w:numPr>
        <w:spacing w:line="276" w:lineRule="auto"/>
        <w:jc w:val="both"/>
        <w:rPr>
          <w:rFonts w:asciiTheme="minorHAnsi" w:eastAsia="Calibri" w:hAnsiTheme="minorHAnsi" w:cstheme="minorHAnsi"/>
          <w:sz w:val="22"/>
          <w:szCs w:val="22"/>
          <w:lang w:eastAsia="pl-PL"/>
        </w:rPr>
      </w:pPr>
      <w:r w:rsidRPr="001231D2">
        <w:rPr>
          <w:rFonts w:asciiTheme="minorHAnsi" w:eastAsia="Calibri" w:hAnsiTheme="minorHAnsi" w:cstheme="minorHAnsi"/>
          <w:sz w:val="22"/>
          <w:szCs w:val="22"/>
          <w:lang w:eastAsia="pl-PL"/>
        </w:rPr>
        <w:t xml:space="preserve">osoba z niepełnosprawnościami posiadająca orzeczenie o niepełnosprawności (wg Ustawy </w:t>
      </w:r>
      <w:r w:rsidRPr="001231D2">
        <w:rPr>
          <w:rFonts w:asciiTheme="minorHAnsi" w:eastAsia="Calibri" w:hAnsiTheme="minorHAnsi" w:cstheme="minorHAnsi"/>
          <w:sz w:val="22"/>
          <w:szCs w:val="22"/>
          <w:lang w:eastAsia="pl-PL"/>
        </w:rPr>
        <w:br/>
        <w:t xml:space="preserve">z dnia 27.08.1997 r. o rehabilitacji zawodowej i społecznej oraz zatrudnianiu osób niepełnosprawnych); </w:t>
      </w:r>
      <w:r w:rsidRPr="001231D2">
        <w:rPr>
          <w:rFonts w:asciiTheme="minorHAnsi" w:eastAsia="Calibri" w:hAnsiTheme="minorHAnsi" w:cstheme="minorHAnsi"/>
          <w:b/>
          <w:sz w:val="22"/>
          <w:szCs w:val="22"/>
          <w:lang w:eastAsia="pl-PL"/>
        </w:rPr>
        <w:t>lub</w:t>
      </w:r>
    </w:p>
    <w:p w14:paraId="1B60D54E" w14:textId="77777777" w:rsidR="005174D1" w:rsidRPr="001231D2" w:rsidRDefault="005174D1" w:rsidP="001F1E7D">
      <w:pPr>
        <w:pStyle w:val="Bezodstpw"/>
        <w:numPr>
          <w:ilvl w:val="0"/>
          <w:numId w:val="48"/>
        </w:numPr>
        <w:spacing w:line="276" w:lineRule="auto"/>
        <w:jc w:val="both"/>
        <w:rPr>
          <w:rFonts w:asciiTheme="minorHAnsi" w:eastAsia="Calibri" w:hAnsiTheme="minorHAnsi" w:cstheme="minorHAnsi"/>
          <w:sz w:val="22"/>
          <w:szCs w:val="22"/>
          <w:lang w:eastAsia="pl-PL"/>
        </w:rPr>
      </w:pPr>
      <w:r w:rsidRPr="001231D2">
        <w:rPr>
          <w:rFonts w:asciiTheme="minorHAnsi" w:eastAsia="Calibri" w:hAnsiTheme="minorHAnsi" w:cstheme="minorHAnsi"/>
          <w:sz w:val="22"/>
          <w:szCs w:val="22"/>
          <w:lang w:eastAsia="pl-PL"/>
        </w:rPr>
        <w:t xml:space="preserve">osoba bezrobotna w rozumieniu ustawy z dnia 20 kwietnia 2004 r. o promocji zatrudnienia </w:t>
      </w:r>
      <w:r w:rsidRPr="001231D2">
        <w:rPr>
          <w:rFonts w:asciiTheme="minorHAnsi" w:eastAsia="Calibri" w:hAnsiTheme="minorHAnsi" w:cstheme="minorHAnsi"/>
          <w:sz w:val="22"/>
          <w:szCs w:val="22"/>
          <w:lang w:eastAsia="pl-PL"/>
        </w:rPr>
        <w:br/>
        <w:t xml:space="preserve">i instytucjach rynku pracy; </w:t>
      </w:r>
      <w:r w:rsidRPr="001231D2">
        <w:rPr>
          <w:rFonts w:asciiTheme="minorHAnsi" w:eastAsia="Calibri" w:hAnsiTheme="minorHAnsi" w:cstheme="minorHAnsi"/>
          <w:b/>
          <w:sz w:val="22"/>
          <w:szCs w:val="22"/>
          <w:lang w:eastAsia="pl-PL"/>
        </w:rPr>
        <w:t>lub</w:t>
      </w:r>
    </w:p>
    <w:p w14:paraId="6CE3DC69" w14:textId="77777777" w:rsidR="005174D1" w:rsidRPr="001231D2" w:rsidRDefault="005174D1" w:rsidP="001F1E7D">
      <w:pPr>
        <w:pStyle w:val="Bezodstpw"/>
        <w:numPr>
          <w:ilvl w:val="0"/>
          <w:numId w:val="48"/>
        </w:numPr>
        <w:spacing w:line="276" w:lineRule="auto"/>
        <w:jc w:val="both"/>
        <w:rPr>
          <w:rFonts w:asciiTheme="minorHAnsi" w:eastAsia="Calibri" w:hAnsiTheme="minorHAnsi" w:cstheme="minorHAnsi"/>
          <w:sz w:val="22"/>
          <w:szCs w:val="22"/>
          <w:lang w:eastAsia="pl-PL"/>
        </w:rPr>
      </w:pPr>
      <w:r w:rsidRPr="001231D2">
        <w:rPr>
          <w:rFonts w:asciiTheme="minorHAnsi" w:eastAsia="Calibri" w:hAnsiTheme="minorHAnsi" w:cstheme="minorHAnsi"/>
          <w:sz w:val="22"/>
          <w:szCs w:val="22"/>
          <w:lang w:eastAsia="pl-PL"/>
        </w:rPr>
        <w:t xml:space="preserve">osoba o której mowa w przepisach o zatrudnieniu socjalnym w rozumieniu ustawy z dnia </w:t>
      </w:r>
      <w:r w:rsidRPr="001231D2">
        <w:rPr>
          <w:rFonts w:asciiTheme="minorHAnsi" w:eastAsia="Calibri" w:hAnsiTheme="minorHAnsi" w:cstheme="minorHAnsi"/>
          <w:sz w:val="22"/>
          <w:szCs w:val="22"/>
          <w:lang w:eastAsia="pl-PL"/>
        </w:rPr>
        <w:br/>
        <w:t>13 czerwca 2003 r. o zatrudnieniu socjalnym;</w:t>
      </w:r>
      <w:r w:rsidRPr="001231D2">
        <w:rPr>
          <w:rFonts w:asciiTheme="minorHAnsi" w:eastAsia="Calibri" w:hAnsiTheme="minorHAnsi" w:cstheme="minorHAnsi"/>
          <w:b/>
          <w:sz w:val="22"/>
          <w:szCs w:val="22"/>
          <w:lang w:eastAsia="pl-PL"/>
        </w:rPr>
        <w:t xml:space="preserve"> lub</w:t>
      </w:r>
    </w:p>
    <w:p w14:paraId="7C8BA87E" w14:textId="23C6BBCE" w:rsidR="005174D1" w:rsidRPr="001231D2" w:rsidRDefault="005174D1" w:rsidP="00CD4136">
      <w:pPr>
        <w:pStyle w:val="Akapitzlist"/>
        <w:numPr>
          <w:ilvl w:val="0"/>
          <w:numId w:val="48"/>
        </w:numPr>
        <w:spacing w:after="0"/>
        <w:jc w:val="both"/>
        <w:rPr>
          <w:rFonts w:eastAsia="Calibri" w:cstheme="minorHAnsi"/>
          <w:kern w:val="1"/>
          <w:lang w:eastAsia="pl-PL"/>
        </w:rPr>
      </w:pPr>
      <w:r w:rsidRPr="001231D2">
        <w:rPr>
          <w:rFonts w:eastAsia="Calibri" w:cstheme="minorHAnsi"/>
          <w:kern w:val="1"/>
          <w:lang w:eastAsia="pl-PL"/>
        </w:rPr>
        <w:t xml:space="preserve">opiekun osoby niepełnosprawnej tj. osoba, o której mowa w art. 2 ust. 1 pkt 16b ustawy z dnia 20 kwietnia 2004 r. o promocji zatrudnienia i instytucjach rynku pracy, tj. członków rodziny, </w:t>
      </w:r>
      <w:r w:rsidRPr="001231D2">
        <w:rPr>
          <w:rFonts w:eastAsia="Calibri" w:cstheme="minorHAnsi"/>
          <w:kern w:val="1"/>
          <w:lang w:eastAsia="pl-PL"/>
        </w:rPr>
        <w:br/>
        <w:t xml:space="preserve">w rozumieniu art. 3 ustawy z dnia 4 listopada 2016 r. o wsparciu kobiet w ciąży i rodzin </w:t>
      </w:r>
      <w:r w:rsidR="0093114D" w:rsidRPr="001231D2">
        <w:rPr>
          <w:rFonts w:eastAsia="Calibri" w:cstheme="minorHAnsi"/>
          <w:kern w:val="1"/>
          <w:lang w:eastAsia="pl-PL"/>
        </w:rPr>
        <w:t xml:space="preserve">                        </w:t>
      </w:r>
      <w:r w:rsidRPr="001231D2">
        <w:rPr>
          <w:rFonts w:eastAsia="Calibri" w:cstheme="minorHAnsi"/>
          <w:kern w:val="1"/>
          <w:lang w:eastAsia="pl-PL"/>
        </w:rPr>
        <w:t>„Za życiem”, opiekujących się dzieckiem z orzeczeniem o niepełnosprawności łącznie ze wskazaniami: konieczności stałej lub długotrwałej opieki lub pomocy innej osoby w związku ze znacznie ograniczoną możliwością samodzielnej egzystencji oraz konieczności stałego współudziału na co dzień opiekuna dziecka w procesie jego leczenia, rehabilitacji i edukacji lub osobą niepełnosprawną ze znacznym stopniem niepełnosprawności.</w:t>
      </w:r>
    </w:p>
    <w:p w14:paraId="14CBEFD3" w14:textId="77777777" w:rsidR="005174D1" w:rsidRPr="001231D2" w:rsidRDefault="005174D1" w:rsidP="00CD4136">
      <w:pPr>
        <w:spacing w:after="0"/>
        <w:jc w:val="both"/>
        <w:rPr>
          <w:rFonts w:eastAsia="Calibri" w:cstheme="minorHAnsi"/>
          <w:kern w:val="1"/>
        </w:rPr>
      </w:pPr>
      <w:r w:rsidRPr="001231D2">
        <w:rPr>
          <w:rFonts w:eastAsia="Calibri" w:cstheme="minorHAnsi"/>
          <w:kern w:val="1"/>
        </w:rPr>
        <w:t>lub</w:t>
      </w:r>
    </w:p>
    <w:p w14:paraId="6EBC237A" w14:textId="73E30973" w:rsidR="005174D1" w:rsidRPr="001231D2" w:rsidRDefault="005174D1" w:rsidP="005174D1">
      <w:pPr>
        <w:pStyle w:val="Bezodstpw"/>
        <w:spacing w:line="276" w:lineRule="auto"/>
        <w:ind w:left="567" w:hanging="283"/>
        <w:jc w:val="both"/>
        <w:rPr>
          <w:rFonts w:asciiTheme="minorHAnsi" w:hAnsiTheme="minorHAnsi" w:cstheme="minorHAnsi"/>
          <w:sz w:val="22"/>
          <w:szCs w:val="22"/>
        </w:rPr>
      </w:pPr>
      <w:r w:rsidRPr="001231D2">
        <w:rPr>
          <w:rFonts w:asciiTheme="minorHAnsi" w:hAnsiTheme="minorHAnsi" w:cstheme="minorHAnsi"/>
          <w:sz w:val="22"/>
          <w:szCs w:val="22"/>
        </w:rPr>
        <w:t xml:space="preserve">□ ja niżej podpisana/y </w:t>
      </w:r>
      <w:r w:rsidRPr="001231D2">
        <w:rPr>
          <w:rFonts w:asciiTheme="minorHAnsi" w:hAnsiTheme="minorHAnsi" w:cstheme="minorHAnsi"/>
          <w:b/>
          <w:bCs/>
          <w:sz w:val="22"/>
          <w:szCs w:val="22"/>
          <w:u w:val="single"/>
        </w:rPr>
        <w:t>spełniam/nie spełniam</w:t>
      </w:r>
      <w:r w:rsidRPr="001231D2">
        <w:rPr>
          <w:rFonts w:asciiTheme="minorHAnsi" w:hAnsiTheme="minorHAnsi" w:cstheme="minorHAnsi"/>
          <w:b/>
          <w:bCs/>
          <w:sz w:val="22"/>
          <w:szCs w:val="22"/>
          <w:highlight w:val="yellow"/>
          <w:u w:val="single"/>
        </w:rPr>
        <w:t>*</w:t>
      </w:r>
      <w:r w:rsidRPr="001231D2">
        <w:rPr>
          <w:rFonts w:asciiTheme="minorHAnsi" w:hAnsiTheme="minorHAnsi" w:cstheme="minorHAnsi"/>
          <w:sz w:val="22"/>
          <w:szCs w:val="22"/>
          <w:u w:val="single"/>
        </w:rPr>
        <w:t xml:space="preserve"> kryterium przynależności do minimum </w:t>
      </w:r>
      <w:r w:rsidRPr="001231D2">
        <w:rPr>
          <w:rFonts w:asciiTheme="minorHAnsi" w:hAnsiTheme="minorHAnsi" w:cstheme="minorHAnsi"/>
          <w:sz w:val="22"/>
          <w:szCs w:val="22"/>
        </w:rPr>
        <w:t xml:space="preserve">jednej </w:t>
      </w:r>
      <w:r w:rsidR="0093114D" w:rsidRPr="001231D2">
        <w:rPr>
          <w:rFonts w:asciiTheme="minorHAnsi" w:hAnsiTheme="minorHAnsi" w:cstheme="minorHAnsi"/>
          <w:sz w:val="22"/>
          <w:szCs w:val="22"/>
        </w:rPr>
        <w:t xml:space="preserve">                                   </w:t>
      </w:r>
      <w:r w:rsidRPr="001231D2">
        <w:rPr>
          <w:rFonts w:asciiTheme="minorHAnsi" w:hAnsiTheme="minorHAnsi" w:cstheme="minorHAnsi"/>
          <w:sz w:val="22"/>
          <w:szCs w:val="22"/>
        </w:rPr>
        <w:t>z poniższych grup:</w:t>
      </w:r>
    </w:p>
    <w:p w14:paraId="42A9F781" w14:textId="3ADDA7A4" w:rsidR="005174D1" w:rsidRPr="001231D2" w:rsidRDefault="005174D1" w:rsidP="001F1E7D">
      <w:pPr>
        <w:pStyle w:val="Bezodstpw"/>
        <w:numPr>
          <w:ilvl w:val="0"/>
          <w:numId w:val="48"/>
        </w:numPr>
        <w:spacing w:line="276" w:lineRule="auto"/>
        <w:jc w:val="both"/>
        <w:rPr>
          <w:rFonts w:asciiTheme="minorHAnsi" w:eastAsia="Calibri" w:hAnsiTheme="minorHAnsi" w:cstheme="minorHAnsi"/>
          <w:sz w:val="22"/>
          <w:szCs w:val="22"/>
          <w:lang w:eastAsia="pl-PL"/>
        </w:rPr>
      </w:pPr>
      <w:r w:rsidRPr="001231D2">
        <w:rPr>
          <w:rFonts w:asciiTheme="minorHAnsi" w:eastAsia="Calibri" w:hAnsiTheme="minorHAnsi" w:cstheme="minorHAnsi"/>
          <w:sz w:val="22"/>
          <w:szCs w:val="22"/>
          <w:lang w:eastAsia="pl-PL"/>
        </w:rPr>
        <w:t xml:space="preserve">osoba z niepełnosprawnościami posiadająca orzeczenie o niepełnosprawności (wg Ustawy </w:t>
      </w:r>
      <w:r w:rsidR="0093114D" w:rsidRPr="001231D2">
        <w:rPr>
          <w:rFonts w:asciiTheme="minorHAnsi" w:eastAsia="Calibri" w:hAnsiTheme="minorHAnsi" w:cstheme="minorHAnsi"/>
          <w:sz w:val="22"/>
          <w:szCs w:val="22"/>
          <w:lang w:eastAsia="pl-PL"/>
        </w:rPr>
        <w:t xml:space="preserve">                   </w:t>
      </w:r>
      <w:r w:rsidRPr="001231D2">
        <w:rPr>
          <w:rFonts w:asciiTheme="minorHAnsi" w:eastAsia="Calibri" w:hAnsiTheme="minorHAnsi" w:cstheme="minorHAnsi"/>
          <w:sz w:val="22"/>
          <w:szCs w:val="22"/>
          <w:lang w:eastAsia="pl-PL"/>
        </w:rPr>
        <w:t xml:space="preserve">z dnia 27.08.1997 r. o rehabilitacji zawodowej i społecznej oraz zatrudnianiu osób niepełnosprawnych); </w:t>
      </w:r>
      <w:r w:rsidRPr="001231D2">
        <w:rPr>
          <w:rFonts w:asciiTheme="minorHAnsi" w:eastAsia="Calibri" w:hAnsiTheme="minorHAnsi" w:cstheme="minorHAnsi"/>
          <w:b/>
          <w:sz w:val="22"/>
          <w:szCs w:val="22"/>
          <w:lang w:eastAsia="pl-PL"/>
        </w:rPr>
        <w:t>lub</w:t>
      </w:r>
    </w:p>
    <w:p w14:paraId="0D88F731" w14:textId="31B186DF" w:rsidR="005174D1" w:rsidRPr="001231D2" w:rsidRDefault="005174D1" w:rsidP="001F1E7D">
      <w:pPr>
        <w:pStyle w:val="Bezodstpw"/>
        <w:numPr>
          <w:ilvl w:val="0"/>
          <w:numId w:val="48"/>
        </w:numPr>
        <w:spacing w:line="276" w:lineRule="auto"/>
        <w:jc w:val="both"/>
        <w:rPr>
          <w:rFonts w:asciiTheme="minorHAnsi" w:eastAsia="Calibri" w:hAnsiTheme="minorHAnsi" w:cstheme="minorHAnsi"/>
          <w:sz w:val="22"/>
          <w:szCs w:val="22"/>
          <w:lang w:eastAsia="pl-PL"/>
        </w:rPr>
      </w:pPr>
      <w:r w:rsidRPr="001231D2">
        <w:rPr>
          <w:rFonts w:asciiTheme="minorHAnsi" w:eastAsia="Calibri" w:hAnsiTheme="minorHAnsi" w:cstheme="minorHAnsi"/>
          <w:sz w:val="22"/>
          <w:szCs w:val="22"/>
          <w:lang w:eastAsia="pl-PL"/>
        </w:rPr>
        <w:t xml:space="preserve">osoba bezrobotna w rozumieniu ustawy z dnia 20 kwietnia 2004 r. o promocji zatrudnienia </w:t>
      </w:r>
      <w:r w:rsidR="0093114D" w:rsidRPr="001231D2">
        <w:rPr>
          <w:rFonts w:asciiTheme="minorHAnsi" w:eastAsia="Calibri" w:hAnsiTheme="minorHAnsi" w:cstheme="minorHAnsi"/>
          <w:sz w:val="22"/>
          <w:szCs w:val="22"/>
          <w:lang w:eastAsia="pl-PL"/>
        </w:rPr>
        <w:t xml:space="preserve">               </w:t>
      </w:r>
      <w:r w:rsidRPr="001231D2">
        <w:rPr>
          <w:rFonts w:asciiTheme="minorHAnsi" w:eastAsia="Calibri" w:hAnsiTheme="minorHAnsi" w:cstheme="minorHAnsi"/>
          <w:sz w:val="22"/>
          <w:szCs w:val="22"/>
          <w:lang w:eastAsia="pl-PL"/>
        </w:rPr>
        <w:t>i instytucjach rynku pracy;</w:t>
      </w:r>
      <w:r w:rsidRPr="001231D2">
        <w:rPr>
          <w:rFonts w:asciiTheme="minorHAnsi" w:eastAsia="Calibri" w:hAnsiTheme="minorHAnsi" w:cstheme="minorHAnsi"/>
          <w:b/>
          <w:sz w:val="22"/>
          <w:szCs w:val="22"/>
          <w:lang w:eastAsia="pl-PL"/>
        </w:rPr>
        <w:t xml:space="preserve"> lub</w:t>
      </w:r>
    </w:p>
    <w:p w14:paraId="5A7FD8C8" w14:textId="0723216A" w:rsidR="005174D1" w:rsidRPr="001231D2" w:rsidRDefault="005174D1" w:rsidP="001F1E7D">
      <w:pPr>
        <w:pStyle w:val="Bezodstpw"/>
        <w:numPr>
          <w:ilvl w:val="0"/>
          <w:numId w:val="48"/>
        </w:numPr>
        <w:spacing w:line="276" w:lineRule="auto"/>
        <w:jc w:val="both"/>
        <w:rPr>
          <w:rFonts w:asciiTheme="minorHAnsi" w:eastAsia="Calibri" w:hAnsiTheme="minorHAnsi" w:cstheme="minorHAnsi"/>
          <w:sz w:val="22"/>
          <w:szCs w:val="22"/>
          <w:lang w:eastAsia="pl-PL"/>
        </w:rPr>
      </w:pPr>
      <w:r w:rsidRPr="001231D2">
        <w:rPr>
          <w:rFonts w:asciiTheme="minorHAnsi" w:eastAsia="Calibri" w:hAnsiTheme="minorHAnsi" w:cstheme="minorHAnsi"/>
          <w:sz w:val="22"/>
          <w:szCs w:val="22"/>
          <w:lang w:eastAsia="pl-PL"/>
        </w:rPr>
        <w:t>osoba o której mowa w przepisach o zatrudnieniu socjalnym w rozumieniu ustawy z dnia</w:t>
      </w:r>
      <w:r w:rsidR="0093114D" w:rsidRPr="001231D2">
        <w:rPr>
          <w:rFonts w:asciiTheme="minorHAnsi" w:eastAsia="Calibri" w:hAnsiTheme="minorHAnsi" w:cstheme="minorHAnsi"/>
          <w:sz w:val="22"/>
          <w:szCs w:val="22"/>
          <w:lang w:eastAsia="pl-PL"/>
        </w:rPr>
        <w:t xml:space="preserve">                </w:t>
      </w:r>
      <w:r w:rsidRPr="001231D2">
        <w:rPr>
          <w:rFonts w:asciiTheme="minorHAnsi" w:eastAsia="Calibri" w:hAnsiTheme="minorHAnsi" w:cstheme="minorHAnsi"/>
          <w:sz w:val="22"/>
          <w:szCs w:val="22"/>
          <w:lang w:eastAsia="pl-PL"/>
        </w:rPr>
        <w:t xml:space="preserve"> 13 czerwca 2003 r. o zatrudnieniu socjalnym; </w:t>
      </w:r>
      <w:r w:rsidRPr="001231D2">
        <w:rPr>
          <w:rFonts w:asciiTheme="minorHAnsi" w:eastAsia="Calibri" w:hAnsiTheme="minorHAnsi" w:cstheme="minorHAnsi"/>
          <w:b/>
          <w:sz w:val="22"/>
          <w:szCs w:val="22"/>
          <w:lang w:eastAsia="pl-PL"/>
        </w:rPr>
        <w:t>lub</w:t>
      </w:r>
    </w:p>
    <w:p w14:paraId="75AC6385" w14:textId="454AC1DB" w:rsidR="005174D1" w:rsidRPr="001231D2" w:rsidRDefault="005174D1" w:rsidP="001F1E7D">
      <w:pPr>
        <w:pStyle w:val="Akapitzlist"/>
        <w:numPr>
          <w:ilvl w:val="0"/>
          <w:numId w:val="48"/>
        </w:numPr>
        <w:jc w:val="both"/>
        <w:rPr>
          <w:rFonts w:eastAsia="Calibri" w:cstheme="minorHAnsi"/>
          <w:kern w:val="1"/>
          <w:lang w:eastAsia="pl-PL"/>
        </w:rPr>
      </w:pPr>
      <w:r w:rsidRPr="001231D2">
        <w:rPr>
          <w:rFonts w:eastAsia="Calibri" w:cstheme="minorHAnsi"/>
          <w:kern w:val="1"/>
          <w:lang w:eastAsia="pl-PL"/>
        </w:rPr>
        <w:t xml:space="preserve">opiekun osoby niepełnosprawnej tj. osoba, o której mowa w art. 2 ust. 1 pkt 16b ustawy z dnia 20 kwietnia 2004 r. o promocji zatrudnienia i instytucjach rynku pracy, tj. członków rodziny, </w:t>
      </w:r>
      <w:r w:rsidR="0093114D" w:rsidRPr="001231D2">
        <w:rPr>
          <w:rFonts w:eastAsia="Calibri" w:cstheme="minorHAnsi"/>
          <w:kern w:val="1"/>
          <w:lang w:eastAsia="pl-PL"/>
        </w:rPr>
        <w:t xml:space="preserve">          </w:t>
      </w:r>
      <w:r w:rsidRPr="001231D2">
        <w:rPr>
          <w:rFonts w:eastAsia="Calibri" w:cstheme="minorHAnsi"/>
          <w:kern w:val="1"/>
          <w:lang w:eastAsia="pl-PL"/>
        </w:rPr>
        <w:t xml:space="preserve">w rozumieniu art. 3 ustawy z dnia 4 listopada 2016 r. o wsparciu kobiet w ciąży i rodzin </w:t>
      </w:r>
      <w:r w:rsidR="0093114D" w:rsidRPr="001231D2">
        <w:rPr>
          <w:rFonts w:eastAsia="Calibri" w:cstheme="minorHAnsi"/>
          <w:kern w:val="1"/>
          <w:lang w:eastAsia="pl-PL"/>
        </w:rPr>
        <w:t xml:space="preserve">             </w:t>
      </w:r>
      <w:r w:rsidRPr="001231D2">
        <w:rPr>
          <w:rFonts w:eastAsia="Calibri" w:cstheme="minorHAnsi"/>
          <w:kern w:val="1"/>
          <w:lang w:eastAsia="pl-PL"/>
        </w:rPr>
        <w:t>„Za życiem”, opiekujących się dzieckiem z orzeczeniem o niepełnosprawności łącznie ze wskazaniami: konieczności stałej lub długotrwałej opieki lub pomocy innej osoby w związku ze znacznie ograniczoną możliwością samodzielnej egzystencji oraz konieczności stałego współudziału na co dzień opiekuna dziecka w procesie jego leczenia, rehabilitacji i edukacji lub osobą niepełnosprawną ze znacznym stopniem niepełnosprawności.</w:t>
      </w:r>
    </w:p>
    <w:p w14:paraId="265ED337" w14:textId="77777777" w:rsidR="005174D1" w:rsidRPr="001231D2" w:rsidRDefault="005174D1" w:rsidP="005174D1">
      <w:pPr>
        <w:pStyle w:val="Akapitzlist"/>
        <w:autoSpaceDE w:val="0"/>
        <w:autoSpaceDN w:val="0"/>
        <w:spacing w:before="120" w:after="0" w:line="300" w:lineRule="exact"/>
        <w:ind w:left="360"/>
        <w:jc w:val="both"/>
        <w:rPr>
          <w:rFonts w:cstheme="minorHAnsi"/>
        </w:rPr>
      </w:pPr>
    </w:p>
    <w:p w14:paraId="3BD16C31" w14:textId="51E6E74A" w:rsidR="00AC60E3" w:rsidRPr="001231D2" w:rsidRDefault="00AC60E3" w:rsidP="00CD4136">
      <w:pPr>
        <w:pStyle w:val="Akapitzlist"/>
        <w:numPr>
          <w:ilvl w:val="5"/>
          <w:numId w:val="33"/>
        </w:numPr>
        <w:autoSpaceDE w:val="0"/>
        <w:autoSpaceDN w:val="0"/>
        <w:spacing w:before="120" w:after="0" w:line="300" w:lineRule="exact"/>
        <w:jc w:val="both"/>
        <w:rPr>
          <w:rFonts w:cstheme="minorHAnsi"/>
        </w:rPr>
      </w:pPr>
      <w:r w:rsidRPr="001231D2">
        <w:rPr>
          <w:rFonts w:cstheme="minorHAnsi"/>
        </w:rPr>
        <w:t xml:space="preserve">Oświadczam(-y), że po uprzednim zapoznaniu się ze SWZ uznaję(-my) się za związanego(-ych) określonymi w niej postanowieniami i zasadami postępowania. </w:t>
      </w:r>
    </w:p>
    <w:p w14:paraId="1852A51B" w14:textId="0DAA8635" w:rsidR="00AC60E3" w:rsidRPr="001231D2" w:rsidRDefault="00AC60E3" w:rsidP="00CD4136">
      <w:pPr>
        <w:pStyle w:val="Akapitzlist"/>
        <w:numPr>
          <w:ilvl w:val="5"/>
          <w:numId w:val="33"/>
        </w:numPr>
        <w:autoSpaceDE w:val="0"/>
        <w:autoSpaceDN w:val="0"/>
        <w:spacing w:before="120" w:after="0" w:line="300" w:lineRule="exact"/>
        <w:jc w:val="both"/>
        <w:rPr>
          <w:rFonts w:cstheme="minorHAnsi"/>
        </w:rPr>
      </w:pPr>
      <w:r w:rsidRPr="001231D2">
        <w:rPr>
          <w:rFonts w:cstheme="minorHAnsi"/>
        </w:rPr>
        <w:t xml:space="preserve">Oświadczam(-y), że jesteśmy związani ofertą przez okres </w:t>
      </w:r>
      <w:r w:rsidRPr="001231D2">
        <w:rPr>
          <w:rFonts w:cstheme="minorHAnsi"/>
          <w:b/>
        </w:rPr>
        <w:t>30 dni</w:t>
      </w:r>
      <w:r w:rsidRPr="001231D2">
        <w:rPr>
          <w:rFonts w:cstheme="minorHAnsi"/>
        </w:rPr>
        <w:t xml:space="preserve"> licząc od upływu terminu składania ofert.</w:t>
      </w:r>
    </w:p>
    <w:p w14:paraId="2530368D" w14:textId="2B9BF3B5" w:rsidR="00AC60E3" w:rsidRPr="001231D2" w:rsidRDefault="00AC60E3" w:rsidP="00CD4136">
      <w:pPr>
        <w:pStyle w:val="Akapitzlist"/>
        <w:numPr>
          <w:ilvl w:val="5"/>
          <w:numId w:val="33"/>
        </w:numPr>
        <w:autoSpaceDE w:val="0"/>
        <w:autoSpaceDN w:val="0"/>
        <w:spacing w:before="120" w:after="0" w:line="300" w:lineRule="exact"/>
        <w:jc w:val="both"/>
        <w:rPr>
          <w:rFonts w:cstheme="minorHAnsi"/>
        </w:rPr>
      </w:pPr>
      <w:r w:rsidRPr="001231D2">
        <w:rPr>
          <w:rFonts w:cstheme="minorHAnsi"/>
        </w:rPr>
        <w:t xml:space="preserve">Oświadczam(-y), że zapoznałem(-liśmy) się z Projektem Umowy, stanowiącym </w:t>
      </w:r>
      <w:r w:rsidRPr="001231D2">
        <w:rPr>
          <w:rFonts w:cstheme="minorHAnsi"/>
          <w:b/>
        </w:rPr>
        <w:t xml:space="preserve">Załącznik nr </w:t>
      </w:r>
      <w:r w:rsidR="00EF64EC" w:rsidRPr="001231D2">
        <w:rPr>
          <w:rFonts w:cstheme="minorHAnsi"/>
          <w:b/>
        </w:rPr>
        <w:t>3</w:t>
      </w:r>
      <w:r w:rsidRPr="001231D2">
        <w:rPr>
          <w:rFonts w:cstheme="minorHAnsi"/>
          <w:b/>
        </w:rPr>
        <w:t xml:space="preserve"> do SWZ</w:t>
      </w:r>
      <w:r w:rsidRPr="001231D2">
        <w:rPr>
          <w:rFonts w:cstheme="minorHAnsi"/>
        </w:rPr>
        <w:t xml:space="preserve"> </w:t>
      </w:r>
      <w:r w:rsidRPr="001231D2">
        <w:rPr>
          <w:rFonts w:cstheme="minorHAnsi"/>
        </w:rPr>
        <w:br/>
        <w:t>i zobowiązujemy się, w przypadku wyboru naszej oferty, do zawarcia umowy zgodnej z niniejszą ofertą, na warunkach określonych w SWZ, w miejscu i terminie wyznaczonym przez Zamawiającego.</w:t>
      </w:r>
    </w:p>
    <w:p w14:paraId="34404D47" w14:textId="594A69B9" w:rsidR="00AC60E3" w:rsidRPr="001231D2" w:rsidRDefault="00AC60E3" w:rsidP="006B76C1">
      <w:pPr>
        <w:pStyle w:val="Akapitzlist"/>
        <w:numPr>
          <w:ilvl w:val="5"/>
          <w:numId w:val="33"/>
        </w:numPr>
        <w:autoSpaceDE w:val="0"/>
        <w:autoSpaceDN w:val="0"/>
        <w:spacing w:before="120" w:after="120" w:line="300" w:lineRule="exact"/>
        <w:jc w:val="both"/>
        <w:rPr>
          <w:rFonts w:cstheme="minorHAnsi"/>
        </w:rPr>
      </w:pPr>
      <w:r w:rsidRPr="001231D2">
        <w:rPr>
          <w:rFonts w:cstheme="minorHAnsi"/>
        </w:rPr>
        <w:t>Oświadczam(-y), że powierzę(-my) podwykonawcom wykonanie następujących części zamówienia:</w:t>
      </w:r>
    </w:p>
    <w:tbl>
      <w:tblPr>
        <w:tblStyle w:val="Tabela-Siatka"/>
        <w:tblW w:w="4929" w:type="pct"/>
        <w:tblInd w:w="279" w:type="dxa"/>
        <w:tblLook w:val="04A0" w:firstRow="1" w:lastRow="0" w:firstColumn="1" w:lastColumn="0" w:noHBand="0" w:noVBand="1"/>
      </w:tblPr>
      <w:tblGrid>
        <w:gridCol w:w="585"/>
        <w:gridCol w:w="4093"/>
        <w:gridCol w:w="4535"/>
      </w:tblGrid>
      <w:tr w:rsidR="00AC60E3" w:rsidRPr="001231D2" w14:paraId="2E484082" w14:textId="77777777" w:rsidTr="00AC60E3">
        <w:trPr>
          <w:trHeight w:val="623"/>
        </w:trPr>
        <w:tc>
          <w:tcPr>
            <w:tcW w:w="317" w:type="pct"/>
            <w:shd w:val="clear" w:color="auto" w:fill="D9D9D9" w:themeFill="background1" w:themeFillShade="D9"/>
            <w:vAlign w:val="center"/>
          </w:tcPr>
          <w:p w14:paraId="21E17EE0" w14:textId="77777777" w:rsidR="00AC60E3" w:rsidRPr="001231D2" w:rsidRDefault="00AC60E3" w:rsidP="008777DD">
            <w:pPr>
              <w:autoSpaceDE w:val="0"/>
              <w:autoSpaceDN w:val="0"/>
              <w:spacing w:before="40" w:after="40" w:line="300" w:lineRule="exact"/>
              <w:jc w:val="center"/>
              <w:rPr>
                <w:rFonts w:eastAsia="Times New Roman" w:cstheme="minorHAnsi"/>
                <w:b/>
                <w:bCs/>
                <w:sz w:val="20"/>
                <w:szCs w:val="20"/>
                <w:lang w:eastAsia="pl-PL"/>
              </w:rPr>
            </w:pPr>
            <w:r w:rsidRPr="001231D2">
              <w:rPr>
                <w:rFonts w:eastAsia="Times New Roman" w:cstheme="minorHAnsi"/>
                <w:b/>
                <w:bCs/>
                <w:sz w:val="20"/>
                <w:szCs w:val="20"/>
                <w:lang w:eastAsia="pl-PL"/>
              </w:rPr>
              <w:t>L.p.</w:t>
            </w:r>
          </w:p>
        </w:tc>
        <w:tc>
          <w:tcPr>
            <w:tcW w:w="2221" w:type="pct"/>
            <w:shd w:val="clear" w:color="auto" w:fill="D9D9D9" w:themeFill="background1" w:themeFillShade="D9"/>
            <w:vAlign w:val="center"/>
          </w:tcPr>
          <w:p w14:paraId="62CD284C" w14:textId="77777777" w:rsidR="00AC60E3" w:rsidRPr="001231D2" w:rsidRDefault="00AC60E3" w:rsidP="008777DD">
            <w:pPr>
              <w:autoSpaceDE w:val="0"/>
              <w:autoSpaceDN w:val="0"/>
              <w:spacing w:before="40" w:after="40" w:line="300" w:lineRule="exact"/>
              <w:jc w:val="center"/>
              <w:rPr>
                <w:rFonts w:eastAsia="Times New Roman" w:cstheme="minorHAnsi"/>
                <w:b/>
                <w:bCs/>
                <w:sz w:val="20"/>
                <w:szCs w:val="20"/>
                <w:lang w:eastAsia="pl-PL"/>
              </w:rPr>
            </w:pPr>
            <w:r w:rsidRPr="001231D2">
              <w:rPr>
                <w:rFonts w:eastAsia="Times New Roman" w:cstheme="minorHAnsi"/>
                <w:b/>
                <w:bCs/>
                <w:sz w:val="20"/>
                <w:szCs w:val="20"/>
                <w:lang w:eastAsia="pl-PL"/>
              </w:rPr>
              <w:t xml:space="preserve">Zakres powierzonych prac </w:t>
            </w:r>
            <w:r w:rsidRPr="001231D2">
              <w:rPr>
                <w:rFonts w:eastAsia="Times New Roman" w:cstheme="minorHAnsi"/>
                <w:b/>
                <w:bCs/>
                <w:sz w:val="20"/>
                <w:szCs w:val="20"/>
                <w:lang w:eastAsia="pl-PL"/>
              </w:rPr>
              <w:br/>
            </w:r>
            <w:r w:rsidRPr="001231D2">
              <w:rPr>
                <w:rFonts w:eastAsia="Times New Roman" w:cstheme="minorHAnsi"/>
                <w:bCs/>
                <w:sz w:val="20"/>
                <w:szCs w:val="20"/>
                <w:lang w:eastAsia="pl-PL"/>
              </w:rPr>
              <w:t>(części zamówienia)</w:t>
            </w:r>
          </w:p>
        </w:tc>
        <w:tc>
          <w:tcPr>
            <w:tcW w:w="2461" w:type="pct"/>
            <w:shd w:val="clear" w:color="auto" w:fill="D9D9D9" w:themeFill="background1" w:themeFillShade="D9"/>
            <w:vAlign w:val="center"/>
          </w:tcPr>
          <w:p w14:paraId="738FCC0A" w14:textId="77777777" w:rsidR="00AC60E3" w:rsidRPr="001231D2" w:rsidRDefault="00AC60E3" w:rsidP="008777DD">
            <w:pPr>
              <w:autoSpaceDE w:val="0"/>
              <w:autoSpaceDN w:val="0"/>
              <w:spacing w:before="40" w:after="40" w:line="300" w:lineRule="exact"/>
              <w:jc w:val="center"/>
              <w:rPr>
                <w:rFonts w:eastAsia="Times New Roman" w:cstheme="minorHAnsi"/>
                <w:b/>
                <w:bCs/>
                <w:sz w:val="20"/>
                <w:szCs w:val="20"/>
                <w:lang w:eastAsia="pl-PL"/>
              </w:rPr>
            </w:pPr>
            <w:r w:rsidRPr="001231D2">
              <w:rPr>
                <w:rFonts w:eastAsia="Times New Roman" w:cstheme="minorHAnsi"/>
                <w:b/>
                <w:bCs/>
                <w:sz w:val="20"/>
                <w:szCs w:val="20"/>
                <w:lang w:eastAsia="pl-PL"/>
              </w:rPr>
              <w:t>Nazwa i adres podwykonawcy</w:t>
            </w:r>
          </w:p>
          <w:p w14:paraId="6E939311" w14:textId="77777777" w:rsidR="00AC60E3" w:rsidRPr="001231D2" w:rsidRDefault="00AC60E3" w:rsidP="008777DD">
            <w:pPr>
              <w:autoSpaceDE w:val="0"/>
              <w:autoSpaceDN w:val="0"/>
              <w:spacing w:before="40" w:after="40" w:line="300" w:lineRule="exact"/>
              <w:jc w:val="center"/>
              <w:rPr>
                <w:rFonts w:eastAsia="Times New Roman" w:cstheme="minorHAnsi"/>
                <w:bCs/>
                <w:sz w:val="20"/>
                <w:szCs w:val="20"/>
                <w:lang w:eastAsia="pl-PL"/>
              </w:rPr>
            </w:pPr>
            <w:r w:rsidRPr="001231D2">
              <w:rPr>
                <w:rFonts w:eastAsia="Times New Roman" w:cstheme="minorHAnsi"/>
                <w:bCs/>
                <w:sz w:val="20"/>
                <w:szCs w:val="20"/>
                <w:lang w:eastAsia="pl-PL"/>
              </w:rPr>
              <w:t>(o ile są wiadome)</w:t>
            </w:r>
          </w:p>
        </w:tc>
      </w:tr>
      <w:tr w:rsidR="00AC60E3" w:rsidRPr="001231D2" w14:paraId="1A88BB2D" w14:textId="77777777" w:rsidTr="00AC60E3">
        <w:trPr>
          <w:trHeight w:val="412"/>
        </w:trPr>
        <w:tc>
          <w:tcPr>
            <w:tcW w:w="317" w:type="pct"/>
            <w:vAlign w:val="center"/>
          </w:tcPr>
          <w:p w14:paraId="24DF82B6" w14:textId="77777777" w:rsidR="00AC60E3" w:rsidRPr="001231D2" w:rsidRDefault="00AC60E3" w:rsidP="008777DD">
            <w:pPr>
              <w:autoSpaceDE w:val="0"/>
              <w:autoSpaceDN w:val="0"/>
              <w:spacing w:before="40" w:after="40" w:line="300" w:lineRule="exact"/>
              <w:jc w:val="center"/>
              <w:rPr>
                <w:rFonts w:eastAsia="Times New Roman" w:cstheme="minorHAnsi"/>
                <w:bCs/>
                <w:sz w:val="20"/>
                <w:szCs w:val="20"/>
                <w:lang w:eastAsia="pl-PL"/>
              </w:rPr>
            </w:pPr>
            <w:r w:rsidRPr="001231D2">
              <w:rPr>
                <w:rFonts w:eastAsia="Times New Roman" w:cstheme="minorHAnsi"/>
                <w:bCs/>
                <w:sz w:val="20"/>
                <w:szCs w:val="20"/>
                <w:lang w:eastAsia="pl-PL"/>
              </w:rPr>
              <w:t>1</w:t>
            </w:r>
          </w:p>
        </w:tc>
        <w:tc>
          <w:tcPr>
            <w:tcW w:w="2221" w:type="pct"/>
            <w:vAlign w:val="center"/>
          </w:tcPr>
          <w:p w14:paraId="2DA63E89" w14:textId="77777777" w:rsidR="00AC60E3" w:rsidRPr="001231D2" w:rsidRDefault="00AC60E3" w:rsidP="008777DD">
            <w:pPr>
              <w:autoSpaceDE w:val="0"/>
              <w:autoSpaceDN w:val="0"/>
              <w:spacing w:before="40" w:after="40" w:line="300" w:lineRule="exact"/>
              <w:jc w:val="center"/>
              <w:rPr>
                <w:rFonts w:eastAsia="Times New Roman" w:cstheme="minorHAnsi"/>
                <w:bCs/>
                <w:sz w:val="20"/>
                <w:szCs w:val="20"/>
                <w:lang w:eastAsia="pl-PL"/>
              </w:rPr>
            </w:pPr>
          </w:p>
        </w:tc>
        <w:tc>
          <w:tcPr>
            <w:tcW w:w="2461" w:type="pct"/>
            <w:vAlign w:val="center"/>
          </w:tcPr>
          <w:p w14:paraId="5DB9CD02" w14:textId="77777777" w:rsidR="00AC60E3" w:rsidRPr="001231D2" w:rsidRDefault="00AC60E3" w:rsidP="008777DD">
            <w:pPr>
              <w:autoSpaceDE w:val="0"/>
              <w:autoSpaceDN w:val="0"/>
              <w:spacing w:before="40" w:after="40" w:line="300" w:lineRule="exact"/>
              <w:jc w:val="center"/>
              <w:rPr>
                <w:rFonts w:eastAsia="Times New Roman" w:cstheme="minorHAnsi"/>
                <w:bCs/>
                <w:sz w:val="20"/>
                <w:szCs w:val="20"/>
                <w:lang w:eastAsia="pl-PL"/>
              </w:rPr>
            </w:pPr>
          </w:p>
        </w:tc>
      </w:tr>
      <w:tr w:rsidR="00AC60E3" w:rsidRPr="001231D2" w14:paraId="1BEC8581" w14:textId="77777777" w:rsidTr="00AC60E3">
        <w:trPr>
          <w:trHeight w:val="441"/>
        </w:trPr>
        <w:tc>
          <w:tcPr>
            <w:tcW w:w="317" w:type="pct"/>
            <w:vAlign w:val="center"/>
          </w:tcPr>
          <w:p w14:paraId="0A8169AB" w14:textId="77777777" w:rsidR="00AC60E3" w:rsidRPr="001231D2" w:rsidRDefault="00AC60E3" w:rsidP="008777DD">
            <w:pPr>
              <w:autoSpaceDE w:val="0"/>
              <w:autoSpaceDN w:val="0"/>
              <w:spacing w:before="40" w:after="40" w:line="300" w:lineRule="exact"/>
              <w:jc w:val="center"/>
              <w:rPr>
                <w:rFonts w:eastAsia="Times New Roman" w:cstheme="minorHAnsi"/>
                <w:bCs/>
                <w:sz w:val="20"/>
                <w:szCs w:val="20"/>
                <w:lang w:eastAsia="pl-PL"/>
              </w:rPr>
            </w:pPr>
            <w:r w:rsidRPr="001231D2">
              <w:rPr>
                <w:rFonts w:eastAsia="Times New Roman" w:cstheme="minorHAnsi"/>
                <w:bCs/>
                <w:sz w:val="20"/>
                <w:szCs w:val="20"/>
                <w:lang w:eastAsia="pl-PL"/>
              </w:rPr>
              <w:t>2</w:t>
            </w:r>
          </w:p>
        </w:tc>
        <w:tc>
          <w:tcPr>
            <w:tcW w:w="2221" w:type="pct"/>
            <w:vAlign w:val="center"/>
          </w:tcPr>
          <w:p w14:paraId="21BF8111" w14:textId="77777777" w:rsidR="00AC60E3" w:rsidRPr="001231D2" w:rsidRDefault="00AC60E3" w:rsidP="008777DD">
            <w:pPr>
              <w:autoSpaceDE w:val="0"/>
              <w:autoSpaceDN w:val="0"/>
              <w:spacing w:before="40" w:after="40" w:line="300" w:lineRule="exact"/>
              <w:jc w:val="center"/>
              <w:rPr>
                <w:rFonts w:eastAsia="Times New Roman" w:cstheme="minorHAnsi"/>
                <w:bCs/>
                <w:sz w:val="20"/>
                <w:szCs w:val="20"/>
                <w:lang w:eastAsia="pl-PL"/>
              </w:rPr>
            </w:pPr>
          </w:p>
        </w:tc>
        <w:tc>
          <w:tcPr>
            <w:tcW w:w="2461" w:type="pct"/>
            <w:vAlign w:val="center"/>
          </w:tcPr>
          <w:p w14:paraId="4AC728A4" w14:textId="77777777" w:rsidR="00AC60E3" w:rsidRPr="001231D2" w:rsidRDefault="00AC60E3" w:rsidP="008777DD">
            <w:pPr>
              <w:autoSpaceDE w:val="0"/>
              <w:autoSpaceDN w:val="0"/>
              <w:spacing w:before="40" w:after="40" w:line="300" w:lineRule="exact"/>
              <w:jc w:val="center"/>
              <w:rPr>
                <w:rFonts w:eastAsia="Times New Roman" w:cstheme="minorHAnsi"/>
                <w:bCs/>
                <w:sz w:val="20"/>
                <w:szCs w:val="20"/>
                <w:lang w:eastAsia="pl-PL"/>
              </w:rPr>
            </w:pPr>
          </w:p>
        </w:tc>
      </w:tr>
    </w:tbl>
    <w:p w14:paraId="193FE8B6" w14:textId="77777777" w:rsidR="00AC60E3" w:rsidRPr="001231D2" w:rsidRDefault="00AC60E3" w:rsidP="00AC60E3">
      <w:pPr>
        <w:pStyle w:val="Akapitzlist"/>
        <w:autoSpaceDE w:val="0"/>
        <w:autoSpaceDN w:val="0"/>
        <w:adjustRightInd w:val="0"/>
        <w:spacing w:after="0" w:line="276" w:lineRule="auto"/>
        <w:ind w:left="284"/>
        <w:jc w:val="both"/>
        <w:rPr>
          <w:rFonts w:cstheme="minorHAnsi"/>
          <w:sz w:val="8"/>
          <w:szCs w:val="8"/>
        </w:rPr>
      </w:pPr>
    </w:p>
    <w:p w14:paraId="42DF6261" w14:textId="62BA88FD" w:rsidR="005A41D1" w:rsidRPr="001231D2" w:rsidRDefault="00EF4D39" w:rsidP="00CD4136">
      <w:pPr>
        <w:pStyle w:val="Akapitzlist"/>
        <w:numPr>
          <w:ilvl w:val="5"/>
          <w:numId w:val="33"/>
        </w:numPr>
        <w:autoSpaceDE w:val="0"/>
        <w:autoSpaceDN w:val="0"/>
        <w:adjustRightInd w:val="0"/>
        <w:spacing w:after="0" w:line="276" w:lineRule="auto"/>
        <w:jc w:val="both"/>
        <w:rPr>
          <w:rFonts w:cstheme="minorHAnsi"/>
        </w:rPr>
      </w:pPr>
      <w:r w:rsidRPr="001231D2">
        <w:rPr>
          <w:rFonts w:cstheme="minorHAnsi"/>
        </w:rPr>
        <w:t>Potwierdzam prawidłowość i aktualność następujących podmiotowych środków dowodowych, które Zamawiający posiada:</w:t>
      </w:r>
    </w:p>
    <w:tbl>
      <w:tblPr>
        <w:tblStyle w:val="Tabela-Siatka"/>
        <w:tblW w:w="9067" w:type="dxa"/>
        <w:jc w:val="center"/>
        <w:tblLook w:val="04A0" w:firstRow="1" w:lastRow="0" w:firstColumn="1" w:lastColumn="0" w:noHBand="0" w:noVBand="1"/>
      </w:tblPr>
      <w:tblGrid>
        <w:gridCol w:w="2547"/>
        <w:gridCol w:w="2551"/>
        <w:gridCol w:w="3969"/>
      </w:tblGrid>
      <w:tr w:rsidR="00C47608" w:rsidRPr="001231D2" w14:paraId="44CA60A9" w14:textId="77777777" w:rsidTr="00EF4D39">
        <w:trPr>
          <w:jc w:val="center"/>
        </w:trPr>
        <w:tc>
          <w:tcPr>
            <w:tcW w:w="2547" w:type="dxa"/>
            <w:vAlign w:val="center"/>
          </w:tcPr>
          <w:p w14:paraId="6C693D0E" w14:textId="5B8B6EF7" w:rsidR="00EF4D39" w:rsidRPr="001231D2" w:rsidRDefault="00EF4D39" w:rsidP="00D67FCA">
            <w:pPr>
              <w:pStyle w:val="Akapitzlist"/>
              <w:autoSpaceDE w:val="0"/>
              <w:autoSpaceDN w:val="0"/>
              <w:adjustRightInd w:val="0"/>
              <w:ind w:left="0"/>
              <w:jc w:val="center"/>
              <w:rPr>
                <w:rFonts w:cstheme="minorHAnsi"/>
                <w:b/>
                <w:bCs/>
                <w:sz w:val="18"/>
                <w:szCs w:val="18"/>
              </w:rPr>
            </w:pPr>
            <w:r w:rsidRPr="001231D2">
              <w:rPr>
                <w:rFonts w:cstheme="minorHAnsi"/>
                <w:b/>
                <w:bCs/>
                <w:sz w:val="18"/>
                <w:szCs w:val="18"/>
              </w:rPr>
              <w:t>Nazwa postępowania</w:t>
            </w:r>
          </w:p>
        </w:tc>
        <w:tc>
          <w:tcPr>
            <w:tcW w:w="2551" w:type="dxa"/>
            <w:vAlign w:val="center"/>
          </w:tcPr>
          <w:p w14:paraId="1C5843CA" w14:textId="7A4DDD5F" w:rsidR="00EF4D39" w:rsidRPr="001231D2" w:rsidRDefault="00EF4D39" w:rsidP="00D67FCA">
            <w:pPr>
              <w:pStyle w:val="Akapitzlist"/>
              <w:autoSpaceDE w:val="0"/>
              <w:autoSpaceDN w:val="0"/>
              <w:adjustRightInd w:val="0"/>
              <w:ind w:left="0"/>
              <w:jc w:val="center"/>
              <w:rPr>
                <w:rFonts w:cstheme="minorHAnsi"/>
                <w:b/>
                <w:bCs/>
                <w:sz w:val="18"/>
                <w:szCs w:val="18"/>
              </w:rPr>
            </w:pPr>
            <w:r w:rsidRPr="001231D2">
              <w:rPr>
                <w:rFonts w:cstheme="minorHAnsi"/>
                <w:b/>
                <w:bCs/>
                <w:sz w:val="18"/>
                <w:szCs w:val="18"/>
              </w:rPr>
              <w:t>Nr postępowania lub oznaczenie sprawy</w:t>
            </w:r>
          </w:p>
        </w:tc>
        <w:tc>
          <w:tcPr>
            <w:tcW w:w="3969" w:type="dxa"/>
            <w:vAlign w:val="center"/>
          </w:tcPr>
          <w:p w14:paraId="012D600C" w14:textId="5D6542C1" w:rsidR="00EF4D39" w:rsidRPr="001231D2" w:rsidRDefault="00EF4D39" w:rsidP="00D67FCA">
            <w:pPr>
              <w:pStyle w:val="Akapitzlist"/>
              <w:autoSpaceDE w:val="0"/>
              <w:autoSpaceDN w:val="0"/>
              <w:adjustRightInd w:val="0"/>
              <w:ind w:left="0"/>
              <w:jc w:val="center"/>
              <w:rPr>
                <w:rFonts w:cstheme="minorHAnsi"/>
                <w:b/>
                <w:bCs/>
                <w:sz w:val="18"/>
                <w:szCs w:val="18"/>
              </w:rPr>
            </w:pPr>
            <w:r w:rsidRPr="001231D2">
              <w:rPr>
                <w:rFonts w:cstheme="minorHAnsi"/>
                <w:b/>
                <w:bCs/>
                <w:sz w:val="18"/>
                <w:szCs w:val="18"/>
              </w:rPr>
              <w:t>Określenie podmiotowego środka dowodowego, który posiada Zamawiający, o ile podmiotowy środek dowodowy jest prawidłowy i aktualny</w:t>
            </w:r>
          </w:p>
        </w:tc>
      </w:tr>
      <w:tr w:rsidR="00C47608" w:rsidRPr="001231D2" w14:paraId="5CDA30BD" w14:textId="77777777" w:rsidTr="00EF4D39">
        <w:trPr>
          <w:jc w:val="center"/>
        </w:trPr>
        <w:tc>
          <w:tcPr>
            <w:tcW w:w="2547" w:type="dxa"/>
            <w:vAlign w:val="center"/>
          </w:tcPr>
          <w:p w14:paraId="22EB04FF" w14:textId="246406BB" w:rsidR="00EF4D39" w:rsidRPr="001231D2" w:rsidRDefault="00EF4D39" w:rsidP="005B0EAE">
            <w:pPr>
              <w:pStyle w:val="Akapitzlist"/>
              <w:autoSpaceDE w:val="0"/>
              <w:autoSpaceDN w:val="0"/>
              <w:adjustRightInd w:val="0"/>
              <w:spacing w:line="276" w:lineRule="auto"/>
              <w:ind w:left="0"/>
              <w:jc w:val="center"/>
              <w:rPr>
                <w:rFonts w:cstheme="minorHAnsi"/>
                <w:b/>
                <w:bCs/>
              </w:rPr>
            </w:pPr>
          </w:p>
        </w:tc>
        <w:tc>
          <w:tcPr>
            <w:tcW w:w="2551" w:type="dxa"/>
            <w:vAlign w:val="center"/>
          </w:tcPr>
          <w:p w14:paraId="2D2B6229" w14:textId="77777777" w:rsidR="00EF4D39" w:rsidRPr="001231D2" w:rsidRDefault="00EF4D39" w:rsidP="005B0EAE">
            <w:pPr>
              <w:pStyle w:val="Akapitzlist"/>
              <w:autoSpaceDE w:val="0"/>
              <w:autoSpaceDN w:val="0"/>
              <w:adjustRightInd w:val="0"/>
              <w:spacing w:line="276" w:lineRule="auto"/>
              <w:ind w:left="0"/>
              <w:jc w:val="center"/>
              <w:rPr>
                <w:rFonts w:cstheme="minorHAnsi"/>
                <w:b/>
                <w:bCs/>
              </w:rPr>
            </w:pPr>
          </w:p>
        </w:tc>
        <w:tc>
          <w:tcPr>
            <w:tcW w:w="3969" w:type="dxa"/>
            <w:vAlign w:val="center"/>
          </w:tcPr>
          <w:p w14:paraId="74618938" w14:textId="77777777" w:rsidR="00EF4D39" w:rsidRPr="001231D2" w:rsidRDefault="00EF4D39" w:rsidP="005B0EAE">
            <w:pPr>
              <w:pStyle w:val="Akapitzlist"/>
              <w:autoSpaceDE w:val="0"/>
              <w:autoSpaceDN w:val="0"/>
              <w:adjustRightInd w:val="0"/>
              <w:spacing w:line="276" w:lineRule="auto"/>
              <w:ind w:left="0"/>
              <w:jc w:val="center"/>
              <w:rPr>
                <w:rFonts w:cstheme="minorHAnsi"/>
                <w:b/>
                <w:bCs/>
              </w:rPr>
            </w:pPr>
          </w:p>
        </w:tc>
      </w:tr>
      <w:tr w:rsidR="00EF4D39" w:rsidRPr="001231D2" w14:paraId="4C44A19F" w14:textId="77777777" w:rsidTr="00EF4D39">
        <w:trPr>
          <w:jc w:val="center"/>
        </w:trPr>
        <w:tc>
          <w:tcPr>
            <w:tcW w:w="2547" w:type="dxa"/>
            <w:vAlign w:val="center"/>
          </w:tcPr>
          <w:p w14:paraId="398CA531" w14:textId="2C62FECA" w:rsidR="00EF4D39" w:rsidRPr="001231D2" w:rsidRDefault="00EF4D39" w:rsidP="005B0EAE">
            <w:pPr>
              <w:pStyle w:val="Akapitzlist"/>
              <w:autoSpaceDE w:val="0"/>
              <w:autoSpaceDN w:val="0"/>
              <w:adjustRightInd w:val="0"/>
              <w:spacing w:line="276" w:lineRule="auto"/>
              <w:ind w:left="0"/>
              <w:jc w:val="center"/>
              <w:rPr>
                <w:rFonts w:cstheme="minorHAnsi"/>
                <w:b/>
                <w:bCs/>
              </w:rPr>
            </w:pPr>
          </w:p>
        </w:tc>
        <w:tc>
          <w:tcPr>
            <w:tcW w:w="2551" w:type="dxa"/>
            <w:vAlign w:val="center"/>
          </w:tcPr>
          <w:p w14:paraId="63AA1D2B" w14:textId="77777777" w:rsidR="00EF4D39" w:rsidRPr="001231D2" w:rsidRDefault="00EF4D39" w:rsidP="005B0EAE">
            <w:pPr>
              <w:pStyle w:val="Akapitzlist"/>
              <w:autoSpaceDE w:val="0"/>
              <w:autoSpaceDN w:val="0"/>
              <w:adjustRightInd w:val="0"/>
              <w:spacing w:line="276" w:lineRule="auto"/>
              <w:ind w:left="0"/>
              <w:jc w:val="center"/>
              <w:rPr>
                <w:rFonts w:cstheme="minorHAnsi"/>
                <w:b/>
                <w:bCs/>
              </w:rPr>
            </w:pPr>
          </w:p>
        </w:tc>
        <w:tc>
          <w:tcPr>
            <w:tcW w:w="3969" w:type="dxa"/>
            <w:vAlign w:val="center"/>
          </w:tcPr>
          <w:p w14:paraId="102DE8B2" w14:textId="77777777" w:rsidR="00EF4D39" w:rsidRPr="001231D2" w:rsidRDefault="00EF4D39" w:rsidP="005B0EAE">
            <w:pPr>
              <w:pStyle w:val="Akapitzlist"/>
              <w:autoSpaceDE w:val="0"/>
              <w:autoSpaceDN w:val="0"/>
              <w:adjustRightInd w:val="0"/>
              <w:spacing w:line="276" w:lineRule="auto"/>
              <w:ind w:left="0"/>
              <w:jc w:val="center"/>
              <w:rPr>
                <w:rFonts w:cstheme="minorHAnsi"/>
                <w:b/>
                <w:bCs/>
              </w:rPr>
            </w:pPr>
          </w:p>
        </w:tc>
      </w:tr>
    </w:tbl>
    <w:p w14:paraId="022CD5ED" w14:textId="27432E8B" w:rsidR="00EF4D39" w:rsidRPr="001231D2" w:rsidRDefault="00EF4D39" w:rsidP="00EF4D39">
      <w:pPr>
        <w:autoSpaceDE w:val="0"/>
        <w:autoSpaceDN w:val="0"/>
        <w:adjustRightInd w:val="0"/>
        <w:spacing w:after="0" w:line="276" w:lineRule="auto"/>
        <w:jc w:val="both"/>
        <w:rPr>
          <w:rFonts w:cstheme="minorHAnsi"/>
          <w:b/>
          <w:bCs/>
          <w:sz w:val="8"/>
          <w:szCs w:val="8"/>
        </w:rPr>
      </w:pPr>
    </w:p>
    <w:p w14:paraId="575D5A12" w14:textId="42B49795" w:rsidR="00EF4D39" w:rsidRPr="001231D2" w:rsidRDefault="00EF4D39" w:rsidP="006B76C1">
      <w:pPr>
        <w:pStyle w:val="Akapitzlist"/>
        <w:numPr>
          <w:ilvl w:val="5"/>
          <w:numId w:val="33"/>
        </w:numPr>
        <w:autoSpaceDE w:val="0"/>
        <w:autoSpaceDN w:val="0"/>
        <w:adjustRightInd w:val="0"/>
        <w:spacing w:after="0" w:line="276" w:lineRule="auto"/>
        <w:jc w:val="both"/>
        <w:rPr>
          <w:rFonts w:cstheme="minorHAnsi"/>
        </w:rPr>
      </w:pPr>
      <w:r w:rsidRPr="001231D2">
        <w:rPr>
          <w:rFonts w:cstheme="minorHAnsi"/>
        </w:rPr>
        <w:t xml:space="preserve">Na podstawie art. 225 Pzp oświadczam, że wybór oferty: </w:t>
      </w:r>
    </w:p>
    <w:p w14:paraId="73B3FB22" w14:textId="23556544" w:rsidR="00EF4D39" w:rsidRPr="001231D2" w:rsidRDefault="00EF4D39" w:rsidP="00EF4D39">
      <w:pPr>
        <w:pStyle w:val="Akapitzlist"/>
        <w:autoSpaceDE w:val="0"/>
        <w:autoSpaceDN w:val="0"/>
        <w:adjustRightInd w:val="0"/>
        <w:spacing w:after="0" w:line="276" w:lineRule="auto"/>
        <w:ind w:left="284"/>
        <w:jc w:val="both"/>
        <w:rPr>
          <w:rFonts w:cstheme="minorHAnsi"/>
          <w:sz w:val="16"/>
          <w:szCs w:val="16"/>
        </w:rPr>
      </w:pPr>
      <w:r w:rsidRPr="001231D2">
        <w:rPr>
          <w:rFonts w:cstheme="minorHAnsi"/>
          <w:sz w:val="16"/>
          <w:szCs w:val="16"/>
        </w:rPr>
        <w:t>(Właściwy wybór należy zaznaczyć wpisując w pole prostokąta znak X)</w:t>
      </w:r>
    </w:p>
    <w:p w14:paraId="2FB5767F" w14:textId="25D3D90A" w:rsidR="00EF4D39" w:rsidRPr="001231D2" w:rsidRDefault="00EF4D39" w:rsidP="00EF4D39">
      <w:pPr>
        <w:pStyle w:val="Akapitzlist"/>
        <w:autoSpaceDE w:val="0"/>
        <w:autoSpaceDN w:val="0"/>
        <w:adjustRightInd w:val="0"/>
        <w:spacing w:after="0" w:line="276" w:lineRule="auto"/>
        <w:ind w:left="284"/>
        <w:jc w:val="both"/>
        <w:rPr>
          <w:rFonts w:cstheme="minorHAnsi"/>
        </w:rPr>
      </w:pPr>
      <w:r w:rsidRPr="001231D2">
        <w:rPr>
          <w:rFonts w:cstheme="minorHAnsi"/>
          <w:sz w:val="32"/>
          <w:szCs w:val="32"/>
        </w:rPr>
        <w:t>□</w:t>
      </w:r>
      <w:r w:rsidRPr="001231D2">
        <w:rPr>
          <w:rFonts w:cstheme="minorHAnsi"/>
        </w:rPr>
        <w:t xml:space="preserve">  nie będzie prowadzić do powstania u Zamawiającego obowiązku podatkowego;</w:t>
      </w:r>
    </w:p>
    <w:p w14:paraId="530389DB" w14:textId="2830507E" w:rsidR="00EF4D39" w:rsidRPr="001231D2" w:rsidRDefault="00EF4D39" w:rsidP="00EF4D39">
      <w:pPr>
        <w:pStyle w:val="Akapitzlist"/>
        <w:autoSpaceDE w:val="0"/>
        <w:autoSpaceDN w:val="0"/>
        <w:adjustRightInd w:val="0"/>
        <w:spacing w:after="0" w:line="276" w:lineRule="auto"/>
        <w:ind w:left="284"/>
        <w:jc w:val="both"/>
        <w:rPr>
          <w:rFonts w:cstheme="minorHAnsi"/>
        </w:rPr>
      </w:pPr>
      <w:r w:rsidRPr="001231D2">
        <w:rPr>
          <w:rFonts w:cstheme="minorHAnsi"/>
          <w:sz w:val="32"/>
          <w:szCs w:val="32"/>
        </w:rPr>
        <w:t xml:space="preserve">□  </w:t>
      </w:r>
      <w:r w:rsidRPr="001231D2">
        <w:rPr>
          <w:rFonts w:cstheme="minorHAnsi"/>
        </w:rPr>
        <w:t>będzie prowadzić do powstania obowiązku podatkowego:</w:t>
      </w:r>
    </w:p>
    <w:p w14:paraId="04701620" w14:textId="0E4FDE00" w:rsidR="00EF4D39" w:rsidRPr="001231D2" w:rsidRDefault="00EF4D39" w:rsidP="001E7E99">
      <w:pPr>
        <w:pStyle w:val="Akapitzlist"/>
        <w:numPr>
          <w:ilvl w:val="0"/>
          <w:numId w:val="23"/>
        </w:numPr>
        <w:tabs>
          <w:tab w:val="decimal" w:leader="dot" w:pos="9072"/>
        </w:tabs>
        <w:autoSpaceDE w:val="0"/>
        <w:autoSpaceDN w:val="0"/>
        <w:adjustRightInd w:val="0"/>
        <w:spacing w:after="0" w:line="276" w:lineRule="auto"/>
        <w:ind w:left="851" w:hanging="284"/>
        <w:jc w:val="both"/>
        <w:rPr>
          <w:rFonts w:cstheme="minorHAnsi"/>
        </w:rPr>
      </w:pPr>
      <w:r w:rsidRPr="001231D2">
        <w:rPr>
          <w:rFonts w:cstheme="minorHAnsi"/>
        </w:rPr>
        <w:t xml:space="preserve">wskazuję wartość </w:t>
      </w:r>
      <w:r w:rsidR="00CB6696" w:rsidRPr="001231D2">
        <w:rPr>
          <w:rFonts w:cstheme="minorHAnsi"/>
        </w:rPr>
        <w:t>dostawy</w:t>
      </w:r>
      <w:r w:rsidRPr="001231D2">
        <w:rPr>
          <w:rFonts w:cstheme="minorHAnsi"/>
        </w:rPr>
        <w:t xml:space="preserve"> objętej obowiązkiem podatkowym Zamawiającego, bez kwoty podatku od towarów i usług VAT: </w:t>
      </w:r>
      <w:r w:rsidRPr="001231D2">
        <w:rPr>
          <w:rFonts w:cstheme="minorHAnsi"/>
        </w:rPr>
        <w:tab/>
        <w:t>;</w:t>
      </w:r>
    </w:p>
    <w:p w14:paraId="457BBA32" w14:textId="17537D12" w:rsidR="0018122A" w:rsidRPr="001231D2" w:rsidRDefault="00EF4D39" w:rsidP="00CD4136">
      <w:pPr>
        <w:pStyle w:val="Akapitzlist"/>
        <w:numPr>
          <w:ilvl w:val="0"/>
          <w:numId w:val="23"/>
        </w:numPr>
        <w:tabs>
          <w:tab w:val="decimal" w:leader="dot" w:pos="9072"/>
        </w:tabs>
        <w:autoSpaceDE w:val="0"/>
        <w:autoSpaceDN w:val="0"/>
        <w:adjustRightInd w:val="0"/>
        <w:spacing w:after="0" w:line="276" w:lineRule="auto"/>
        <w:ind w:left="851" w:hanging="284"/>
        <w:jc w:val="both"/>
        <w:rPr>
          <w:rFonts w:cstheme="minorHAnsi"/>
        </w:rPr>
      </w:pPr>
      <w:r w:rsidRPr="001231D2">
        <w:rPr>
          <w:rFonts w:cstheme="minorHAnsi"/>
        </w:rPr>
        <w:t>wskazuję stawkę podatku od towarów i usług, która zgodnie z wiedzą wykonawcy, będzie miała zastosowanie:</w:t>
      </w:r>
      <w:r w:rsidRPr="001231D2">
        <w:rPr>
          <w:rFonts w:cstheme="minorHAnsi"/>
        </w:rPr>
        <w:tab/>
        <w:t>;</w:t>
      </w:r>
    </w:p>
    <w:p w14:paraId="5E152968" w14:textId="56605B86" w:rsidR="003E1138" w:rsidRPr="001231D2" w:rsidRDefault="00D67FCA" w:rsidP="006B76C1">
      <w:pPr>
        <w:pStyle w:val="normaltableau"/>
        <w:numPr>
          <w:ilvl w:val="5"/>
          <w:numId w:val="33"/>
        </w:numPr>
        <w:spacing w:before="0" w:after="0" w:line="276" w:lineRule="auto"/>
        <w:ind w:right="-1"/>
        <w:rPr>
          <w:rFonts w:asciiTheme="minorHAnsi" w:hAnsiTheme="minorHAnsi" w:cstheme="minorHAnsi"/>
          <w:b/>
          <w:lang w:val="pl-PL"/>
        </w:rPr>
      </w:pPr>
      <w:r w:rsidRPr="001231D2">
        <w:rPr>
          <w:rFonts w:asciiTheme="minorHAnsi" w:hAnsiTheme="minorHAnsi" w:cstheme="minorHAnsi"/>
          <w:b/>
          <w:lang w:val="pl-PL"/>
        </w:rPr>
        <w:t>Oświadczam, że jestem mikro / małym / średnim</w:t>
      </w:r>
      <w:r w:rsidR="00AC318E" w:rsidRPr="001231D2">
        <w:rPr>
          <w:rFonts w:asciiTheme="minorHAnsi" w:hAnsiTheme="minorHAnsi" w:cstheme="minorHAnsi"/>
          <w:b/>
          <w:lang w:val="pl-PL"/>
        </w:rPr>
        <w:t xml:space="preserve"> / dużym</w:t>
      </w:r>
      <w:r w:rsidRPr="001231D2">
        <w:rPr>
          <w:rFonts w:asciiTheme="minorHAnsi" w:hAnsiTheme="minorHAnsi" w:cstheme="minorHAnsi"/>
          <w:b/>
          <w:highlight w:val="yellow"/>
          <w:lang w:val="pl-PL"/>
        </w:rPr>
        <w:t>*</w:t>
      </w:r>
      <w:r w:rsidR="005C7573" w:rsidRPr="001231D2">
        <w:rPr>
          <w:rFonts w:asciiTheme="minorHAnsi" w:hAnsiTheme="minorHAnsi" w:cstheme="minorHAnsi"/>
          <w:b/>
          <w:lang w:val="pl-PL"/>
        </w:rPr>
        <w:t xml:space="preserve"> </w:t>
      </w:r>
      <w:r w:rsidRPr="001231D2">
        <w:rPr>
          <w:rFonts w:asciiTheme="minorHAnsi" w:hAnsiTheme="minorHAnsi" w:cstheme="minorHAnsi"/>
          <w:b/>
          <w:lang w:val="pl-PL"/>
        </w:rPr>
        <w:t>przedsiębiorstwem / NIE DOTYCZY.</w:t>
      </w:r>
      <w:r w:rsidRPr="001231D2">
        <w:rPr>
          <w:rFonts w:asciiTheme="minorHAnsi" w:hAnsiTheme="minorHAnsi" w:cstheme="minorHAnsi"/>
          <w:lang w:val="pl-PL"/>
        </w:rPr>
        <w:t xml:space="preserve"> (zgodnie z definicją MŚP zawartą w Załączniku I do Rozporządzenia Komisji (UE) nr 651/2014 z dnia 17 czerwca 2014r.)</w:t>
      </w:r>
    </w:p>
    <w:p w14:paraId="5B6F04D9" w14:textId="0794E106" w:rsidR="00CA2D4C" w:rsidRPr="001231D2" w:rsidRDefault="00CA2D4C" w:rsidP="00CD4136">
      <w:pPr>
        <w:pStyle w:val="normaltableau"/>
        <w:numPr>
          <w:ilvl w:val="5"/>
          <w:numId w:val="33"/>
        </w:numPr>
        <w:spacing w:before="0" w:after="0" w:line="276" w:lineRule="auto"/>
        <w:ind w:right="-1"/>
        <w:rPr>
          <w:rFonts w:asciiTheme="minorHAnsi" w:hAnsiTheme="minorHAnsi" w:cstheme="minorHAnsi"/>
          <w:b/>
          <w:lang w:val="pl-PL"/>
        </w:rPr>
      </w:pPr>
      <w:r w:rsidRPr="001231D2">
        <w:rPr>
          <w:rFonts w:asciiTheme="minorHAnsi" w:hAnsiTheme="minorHAnsi" w:cstheme="minorHAnsi"/>
          <w:b/>
          <w:lang w:val="pl-PL"/>
        </w:rPr>
        <w:t>Oświadczam, że wypełniłem obowiązki informacyjne przewidziane w art. 13 lub art. 14</w:t>
      </w:r>
      <w:r w:rsidRPr="001231D2">
        <w:rPr>
          <w:rStyle w:val="Odwoanieprzypisudolnego"/>
          <w:rFonts w:asciiTheme="minorHAnsi" w:hAnsiTheme="minorHAnsi" w:cstheme="minorHAnsi"/>
          <w:b/>
          <w:lang w:val="pl-PL"/>
        </w:rPr>
        <w:footnoteReference w:id="3"/>
      </w:r>
      <w:r w:rsidRPr="001231D2">
        <w:rPr>
          <w:rFonts w:asciiTheme="minorHAnsi" w:hAnsiTheme="minorHAnsi" w:cstheme="minorHAnsi"/>
          <w:b/>
          <w:lang w:val="pl-PL"/>
        </w:rPr>
        <w:t xml:space="preserve"> RODO wobec osób fizycznych, od których dane osobowe bezpośrednio lub pośrednio pozyskałem w celu ubiegania się o udzielenie zamówienia publiczn</w:t>
      </w:r>
      <w:r w:rsidR="00A04DDC" w:rsidRPr="001231D2">
        <w:rPr>
          <w:rFonts w:asciiTheme="minorHAnsi" w:hAnsiTheme="minorHAnsi" w:cstheme="minorHAnsi"/>
          <w:b/>
          <w:lang w:val="pl-PL"/>
        </w:rPr>
        <w:t>ego w niniejszym postępowaniu.</w:t>
      </w:r>
      <w:r w:rsidR="00A04DDC" w:rsidRPr="001231D2">
        <w:rPr>
          <w:rFonts w:asciiTheme="minorHAnsi" w:hAnsiTheme="minorHAnsi" w:cstheme="minorHAnsi"/>
          <w:b/>
          <w:highlight w:val="yellow"/>
          <w:lang w:val="pl-PL"/>
        </w:rPr>
        <w:t>*</w:t>
      </w:r>
    </w:p>
    <w:p w14:paraId="075ADE57" w14:textId="5BEAB727" w:rsidR="006B76C1" w:rsidRPr="001231D2" w:rsidRDefault="00CA2D4C" w:rsidP="00CD4136">
      <w:pPr>
        <w:pStyle w:val="normaltableau"/>
        <w:numPr>
          <w:ilvl w:val="5"/>
          <w:numId w:val="33"/>
        </w:numPr>
        <w:spacing w:before="0" w:after="0" w:line="276" w:lineRule="auto"/>
        <w:ind w:right="-1"/>
        <w:rPr>
          <w:rFonts w:asciiTheme="minorHAnsi" w:hAnsiTheme="minorHAnsi" w:cstheme="minorHAnsi"/>
          <w:b/>
          <w:lang w:val="pl-PL"/>
        </w:rPr>
      </w:pPr>
      <w:r w:rsidRPr="001231D2">
        <w:rPr>
          <w:rFonts w:asciiTheme="minorHAnsi" w:hAnsiTheme="minorHAnsi" w:cstheme="minorHAnsi"/>
          <w:b/>
          <w:lang w:val="pl-PL"/>
        </w:rPr>
        <w:t>Oświadczam, że zapoznałem się z zapisami klauzuli informacyjnej  w zakresie art. 13 RODO dołączonej do SWZ.</w:t>
      </w:r>
    </w:p>
    <w:p w14:paraId="5B7B3C20" w14:textId="77777777" w:rsidR="006B76C1" w:rsidRPr="001231D2" w:rsidRDefault="00AC60E3" w:rsidP="006B76C1">
      <w:pPr>
        <w:pStyle w:val="normaltableau"/>
        <w:numPr>
          <w:ilvl w:val="5"/>
          <w:numId w:val="33"/>
        </w:numPr>
        <w:spacing w:before="0" w:after="0" w:line="276" w:lineRule="auto"/>
        <w:ind w:right="-1"/>
        <w:rPr>
          <w:rFonts w:asciiTheme="minorHAnsi" w:hAnsiTheme="minorHAnsi" w:cstheme="minorHAnsi"/>
          <w:b/>
          <w:lang w:val="pl-PL"/>
        </w:rPr>
      </w:pPr>
      <w:r w:rsidRPr="001231D2">
        <w:rPr>
          <w:rFonts w:asciiTheme="minorHAnsi" w:hAnsiTheme="minorHAnsi" w:cstheme="minorHAnsi"/>
          <w:lang w:val="pl-PL"/>
        </w:rPr>
        <w:t>Oświadczam(-y), iż informacje zawarte w wydzielonym i odpowiednio oznaczonym pliku stanowią tajemnicę przedsiębiorstwa w rozumieniu ustawy o zwalczaniu nieuczciwej konkurencji. W tym celu przedkładam(-y) stosowne pismo (wyjaśnienia), wykazujące, iż zastrzeżone przez Wykonawcę informacje stanowią tajemnicę przedsiębiorstwa.</w:t>
      </w:r>
    </w:p>
    <w:p w14:paraId="21BE8027" w14:textId="77777777" w:rsidR="006B76C1" w:rsidRPr="001231D2" w:rsidRDefault="006B76C1" w:rsidP="006B76C1">
      <w:pPr>
        <w:pStyle w:val="Akapitzlist"/>
        <w:rPr>
          <w:rFonts w:cstheme="minorHAnsi"/>
        </w:rPr>
      </w:pPr>
    </w:p>
    <w:p w14:paraId="1483668D" w14:textId="108B4A1B" w:rsidR="006B76C1" w:rsidRPr="001231D2" w:rsidRDefault="00AC60E3" w:rsidP="00CD4136">
      <w:pPr>
        <w:pStyle w:val="normaltableau"/>
        <w:numPr>
          <w:ilvl w:val="5"/>
          <w:numId w:val="33"/>
        </w:numPr>
        <w:spacing w:before="0" w:after="0" w:line="276" w:lineRule="auto"/>
        <w:ind w:right="-1"/>
        <w:rPr>
          <w:rFonts w:asciiTheme="minorHAnsi" w:hAnsiTheme="minorHAnsi" w:cstheme="minorHAnsi"/>
          <w:b/>
          <w:lang w:val="pl-PL"/>
        </w:rPr>
      </w:pPr>
      <w:r w:rsidRPr="001231D2">
        <w:rPr>
          <w:rFonts w:asciiTheme="minorHAnsi" w:hAnsiTheme="minorHAnsi" w:cstheme="minorHAnsi"/>
          <w:lang w:val="pl-PL"/>
        </w:rPr>
        <w:t xml:space="preserve">Oświadczam(-y), pod rygorem wykluczenia z postępowania, iż wszystkie informacje zamieszczone </w:t>
      </w:r>
      <w:r w:rsidR="00CD4136" w:rsidRPr="001231D2">
        <w:rPr>
          <w:rFonts w:asciiTheme="minorHAnsi" w:hAnsiTheme="minorHAnsi" w:cstheme="minorHAnsi"/>
          <w:lang w:val="pl-PL"/>
        </w:rPr>
        <w:t xml:space="preserve">                   </w:t>
      </w:r>
      <w:r w:rsidRPr="001231D2">
        <w:rPr>
          <w:rFonts w:asciiTheme="minorHAnsi" w:hAnsiTheme="minorHAnsi" w:cstheme="minorHAnsi"/>
          <w:lang w:val="pl-PL"/>
        </w:rPr>
        <w:t>w naszej ofercie i załącznikach do oferty są prawdziwe.</w:t>
      </w:r>
    </w:p>
    <w:p w14:paraId="61066BA4" w14:textId="2EB8915E" w:rsidR="00AC60E3" w:rsidRPr="001231D2" w:rsidRDefault="00AC60E3" w:rsidP="006B76C1">
      <w:pPr>
        <w:pStyle w:val="normaltableau"/>
        <w:numPr>
          <w:ilvl w:val="5"/>
          <w:numId w:val="33"/>
        </w:numPr>
        <w:spacing w:before="0" w:after="0" w:line="276" w:lineRule="auto"/>
        <w:ind w:right="-1"/>
        <w:rPr>
          <w:rFonts w:asciiTheme="minorHAnsi" w:hAnsiTheme="minorHAnsi" w:cstheme="minorHAnsi"/>
          <w:b/>
          <w:lang w:val="pl-PL"/>
        </w:rPr>
      </w:pPr>
      <w:r w:rsidRPr="001231D2">
        <w:rPr>
          <w:rFonts w:asciiTheme="minorHAnsi" w:hAnsiTheme="minorHAnsi" w:cstheme="minorHAnsi"/>
          <w:lang w:val="pl-PL"/>
        </w:rPr>
        <w:t>Osobami upoważnionymi do kontaktu z Zamawiającym w sprawie niniejszego zamówienia są:</w:t>
      </w:r>
    </w:p>
    <w:p w14:paraId="4E5C5170" w14:textId="77777777" w:rsidR="00AC60E3" w:rsidRPr="001231D2" w:rsidRDefault="00AC60E3" w:rsidP="001E7E99">
      <w:pPr>
        <w:numPr>
          <w:ilvl w:val="0"/>
          <w:numId w:val="37"/>
        </w:numPr>
        <w:tabs>
          <w:tab w:val="num" w:pos="720"/>
        </w:tabs>
        <w:autoSpaceDE w:val="0"/>
        <w:autoSpaceDN w:val="0"/>
        <w:spacing w:after="0" w:line="276" w:lineRule="auto"/>
        <w:ind w:left="714" w:hanging="357"/>
        <w:jc w:val="both"/>
        <w:rPr>
          <w:rFonts w:cstheme="minorHAnsi"/>
        </w:rPr>
      </w:pPr>
      <w:r w:rsidRPr="001231D2">
        <w:rPr>
          <w:rFonts w:cstheme="minorHAnsi"/>
        </w:rPr>
        <w:t>……………………………….………, tel. ………………………, e-mail ……...…………….……;</w:t>
      </w:r>
    </w:p>
    <w:p w14:paraId="33B6F1DD" w14:textId="12E335B9" w:rsidR="006B76C1" w:rsidRPr="001231D2" w:rsidRDefault="00AC60E3" w:rsidP="006B76C1">
      <w:pPr>
        <w:numPr>
          <w:ilvl w:val="0"/>
          <w:numId w:val="37"/>
        </w:numPr>
        <w:tabs>
          <w:tab w:val="num" w:pos="720"/>
        </w:tabs>
        <w:autoSpaceDE w:val="0"/>
        <w:autoSpaceDN w:val="0"/>
        <w:spacing w:after="0" w:line="276" w:lineRule="auto"/>
        <w:ind w:left="714" w:hanging="357"/>
        <w:jc w:val="both"/>
        <w:rPr>
          <w:rFonts w:cstheme="minorHAnsi"/>
        </w:rPr>
      </w:pPr>
      <w:r w:rsidRPr="001231D2">
        <w:rPr>
          <w:rFonts w:cstheme="minorHAnsi"/>
        </w:rPr>
        <w:t>……………………………….………, tel. ………………………, e-mail ……...…………….…….</w:t>
      </w:r>
    </w:p>
    <w:p w14:paraId="77FA428F" w14:textId="4950E88E" w:rsidR="00AC60E3" w:rsidRPr="001231D2" w:rsidRDefault="00AC60E3" w:rsidP="006B76C1">
      <w:pPr>
        <w:pStyle w:val="Akapitzlist"/>
        <w:numPr>
          <w:ilvl w:val="5"/>
          <w:numId w:val="33"/>
        </w:numPr>
        <w:autoSpaceDE w:val="0"/>
        <w:autoSpaceDN w:val="0"/>
        <w:spacing w:after="0" w:line="276" w:lineRule="auto"/>
        <w:jc w:val="both"/>
        <w:rPr>
          <w:rFonts w:cstheme="minorHAnsi"/>
        </w:rPr>
      </w:pPr>
      <w:r w:rsidRPr="001231D2">
        <w:rPr>
          <w:rFonts w:cstheme="minorHAnsi"/>
        </w:rPr>
        <w:t>Załącznikami</w:t>
      </w:r>
      <w:r w:rsidRPr="001231D2">
        <w:rPr>
          <w:rFonts w:cstheme="minorHAnsi"/>
          <w:b/>
          <w:bCs/>
        </w:rPr>
        <w:t xml:space="preserve"> </w:t>
      </w:r>
      <w:r w:rsidRPr="001231D2">
        <w:rPr>
          <w:rFonts w:cstheme="minorHAnsi"/>
        </w:rPr>
        <w:t>do niniejszej oferty są:</w:t>
      </w:r>
    </w:p>
    <w:p w14:paraId="56D84F46" w14:textId="77777777" w:rsidR="00AC60E3" w:rsidRPr="001231D2" w:rsidRDefault="00AC60E3" w:rsidP="001E7E99">
      <w:pPr>
        <w:numPr>
          <w:ilvl w:val="2"/>
          <w:numId w:val="38"/>
        </w:numPr>
        <w:tabs>
          <w:tab w:val="clear" w:pos="2122"/>
        </w:tabs>
        <w:autoSpaceDE w:val="0"/>
        <w:autoSpaceDN w:val="0"/>
        <w:spacing w:after="0" w:line="276" w:lineRule="auto"/>
        <w:ind w:left="850" w:hanging="425"/>
        <w:jc w:val="both"/>
        <w:rPr>
          <w:rFonts w:cstheme="minorHAnsi"/>
        </w:rPr>
      </w:pPr>
      <w:r w:rsidRPr="001231D2">
        <w:rPr>
          <w:rFonts w:cstheme="minorHAnsi"/>
        </w:rPr>
        <w:t>………………………………………………………………………………..,</w:t>
      </w:r>
    </w:p>
    <w:p w14:paraId="43661CDA" w14:textId="77777777" w:rsidR="00AC60E3" w:rsidRPr="001231D2" w:rsidRDefault="00AC60E3" w:rsidP="001E7E99">
      <w:pPr>
        <w:numPr>
          <w:ilvl w:val="2"/>
          <w:numId w:val="38"/>
        </w:numPr>
        <w:tabs>
          <w:tab w:val="clear" w:pos="2122"/>
        </w:tabs>
        <w:autoSpaceDE w:val="0"/>
        <w:autoSpaceDN w:val="0"/>
        <w:spacing w:after="0" w:line="276" w:lineRule="auto"/>
        <w:ind w:left="850" w:hanging="425"/>
        <w:jc w:val="both"/>
        <w:rPr>
          <w:rFonts w:cstheme="minorHAnsi"/>
        </w:rPr>
      </w:pPr>
      <w:r w:rsidRPr="001231D2">
        <w:rPr>
          <w:rFonts w:cstheme="minorHAnsi"/>
        </w:rPr>
        <w:t>………………………………………………………………………………..,</w:t>
      </w:r>
    </w:p>
    <w:p w14:paraId="282BC1E2" w14:textId="77777777" w:rsidR="00A509C6" w:rsidRPr="001231D2" w:rsidRDefault="00A509C6" w:rsidP="00023A69">
      <w:pPr>
        <w:tabs>
          <w:tab w:val="decimal" w:leader="dot" w:pos="9072"/>
        </w:tabs>
        <w:autoSpaceDE w:val="0"/>
        <w:autoSpaceDN w:val="0"/>
        <w:adjustRightInd w:val="0"/>
        <w:spacing w:after="0" w:line="276" w:lineRule="auto"/>
        <w:ind w:left="284"/>
        <w:jc w:val="right"/>
        <w:rPr>
          <w:rFonts w:cstheme="minorHAnsi"/>
          <w:b/>
          <w:bCs/>
        </w:rPr>
      </w:pPr>
    </w:p>
    <w:p w14:paraId="0FD2577C" w14:textId="77777777" w:rsidR="00A509C6" w:rsidRPr="001231D2" w:rsidRDefault="00A509C6" w:rsidP="00023A69">
      <w:pPr>
        <w:tabs>
          <w:tab w:val="decimal" w:leader="dot" w:pos="9072"/>
        </w:tabs>
        <w:autoSpaceDE w:val="0"/>
        <w:autoSpaceDN w:val="0"/>
        <w:adjustRightInd w:val="0"/>
        <w:spacing w:after="0" w:line="276" w:lineRule="auto"/>
        <w:ind w:left="284"/>
        <w:jc w:val="right"/>
        <w:rPr>
          <w:rFonts w:cstheme="minorHAnsi"/>
          <w:b/>
          <w:bCs/>
        </w:rPr>
      </w:pPr>
    </w:p>
    <w:p w14:paraId="4A6B67D5" w14:textId="77777777" w:rsidR="00DA074C" w:rsidRPr="001231D2" w:rsidRDefault="00DA074C" w:rsidP="00DA074C">
      <w:pPr>
        <w:spacing w:after="0" w:line="240" w:lineRule="auto"/>
        <w:ind w:firstLine="360"/>
        <w:jc w:val="right"/>
        <w:rPr>
          <w:rFonts w:eastAsia="Times New Roman" w:cstheme="minorHAnsi"/>
          <w:sz w:val="16"/>
          <w:szCs w:val="16"/>
          <w:lang w:eastAsia="pl-PL"/>
        </w:rPr>
      </w:pPr>
      <w:r w:rsidRPr="001231D2">
        <w:rPr>
          <w:rFonts w:eastAsia="Times New Roman" w:cstheme="minorHAnsi"/>
          <w:color w:val="FF0000"/>
          <w:sz w:val="16"/>
          <w:szCs w:val="16"/>
          <w:lang w:eastAsia="pl-PL"/>
        </w:rPr>
        <w:t>kwalifikowany podpis elektroniczny lub podpis zaufany lub podpis osobisty</w:t>
      </w:r>
    </w:p>
    <w:p w14:paraId="387E49A3" w14:textId="77777777" w:rsidR="00A509C6" w:rsidRPr="001231D2" w:rsidRDefault="00A509C6" w:rsidP="00023A69">
      <w:pPr>
        <w:tabs>
          <w:tab w:val="decimal" w:leader="dot" w:pos="9072"/>
        </w:tabs>
        <w:autoSpaceDE w:val="0"/>
        <w:autoSpaceDN w:val="0"/>
        <w:adjustRightInd w:val="0"/>
        <w:spacing w:after="0" w:line="276" w:lineRule="auto"/>
        <w:ind w:left="284"/>
        <w:jc w:val="right"/>
        <w:rPr>
          <w:rFonts w:cstheme="minorHAnsi"/>
          <w:b/>
          <w:bCs/>
        </w:rPr>
      </w:pPr>
    </w:p>
    <w:p w14:paraId="0F4C99F5" w14:textId="77777777" w:rsidR="00A509C6" w:rsidRPr="001231D2" w:rsidRDefault="00A509C6" w:rsidP="00023A69">
      <w:pPr>
        <w:tabs>
          <w:tab w:val="decimal" w:leader="dot" w:pos="9072"/>
        </w:tabs>
        <w:autoSpaceDE w:val="0"/>
        <w:autoSpaceDN w:val="0"/>
        <w:adjustRightInd w:val="0"/>
        <w:spacing w:after="0" w:line="276" w:lineRule="auto"/>
        <w:ind w:left="284"/>
        <w:jc w:val="right"/>
        <w:rPr>
          <w:rFonts w:cstheme="minorHAnsi"/>
          <w:b/>
          <w:bCs/>
        </w:rPr>
      </w:pPr>
    </w:p>
    <w:p w14:paraId="032D6615" w14:textId="77777777" w:rsidR="000C1E03" w:rsidRPr="001231D2" w:rsidRDefault="000C1E03" w:rsidP="00023A69">
      <w:pPr>
        <w:tabs>
          <w:tab w:val="decimal" w:leader="dot" w:pos="9072"/>
        </w:tabs>
        <w:autoSpaceDE w:val="0"/>
        <w:autoSpaceDN w:val="0"/>
        <w:adjustRightInd w:val="0"/>
        <w:spacing w:after="0" w:line="276" w:lineRule="auto"/>
        <w:ind w:left="284"/>
        <w:jc w:val="right"/>
        <w:rPr>
          <w:rFonts w:cstheme="minorHAnsi"/>
          <w:b/>
          <w:bCs/>
        </w:rPr>
      </w:pPr>
    </w:p>
    <w:p w14:paraId="496B2638" w14:textId="77777777" w:rsidR="00CF630D" w:rsidRPr="001231D2" w:rsidRDefault="00CF630D" w:rsidP="00CF630D">
      <w:pPr>
        <w:tabs>
          <w:tab w:val="decimal" w:leader="dot" w:pos="9072"/>
        </w:tabs>
        <w:autoSpaceDE w:val="0"/>
        <w:autoSpaceDN w:val="0"/>
        <w:adjustRightInd w:val="0"/>
        <w:spacing w:after="0" w:line="276" w:lineRule="auto"/>
        <w:ind w:left="284"/>
        <w:jc w:val="both"/>
        <w:rPr>
          <w:rFonts w:cstheme="minorHAnsi"/>
          <w:b/>
          <w:bCs/>
        </w:rPr>
      </w:pPr>
      <w:r w:rsidRPr="001231D2">
        <w:rPr>
          <w:rFonts w:cstheme="minorHAnsi"/>
          <w:b/>
          <w:bCs/>
          <w:highlight w:val="yellow"/>
        </w:rPr>
        <w:t>* niepotrzebne skreślić</w:t>
      </w:r>
    </w:p>
    <w:p w14:paraId="48C74C03" w14:textId="50500989" w:rsidR="000C1E03" w:rsidRPr="001231D2" w:rsidRDefault="00A04DDC" w:rsidP="003B1BFC">
      <w:pPr>
        <w:tabs>
          <w:tab w:val="decimal" w:leader="dot" w:pos="9072"/>
        </w:tabs>
        <w:autoSpaceDE w:val="0"/>
        <w:autoSpaceDN w:val="0"/>
        <w:adjustRightInd w:val="0"/>
        <w:spacing w:after="0" w:line="276" w:lineRule="auto"/>
        <w:ind w:left="284"/>
        <w:jc w:val="both"/>
        <w:rPr>
          <w:rFonts w:cstheme="minorHAnsi"/>
          <w:b/>
          <w:bCs/>
        </w:rPr>
      </w:pPr>
      <w:r w:rsidRPr="001231D2">
        <w:rPr>
          <w:rFonts w:cstheme="minorHAnsi"/>
          <w:b/>
          <w:bCs/>
          <w:highlight w:val="green"/>
        </w:rPr>
        <w:t>*</w:t>
      </w:r>
      <w:r w:rsidR="00CF630D" w:rsidRPr="001231D2">
        <w:rPr>
          <w:rFonts w:cstheme="minorHAnsi"/>
          <w:b/>
          <w:bCs/>
          <w:highlight w:val="green"/>
        </w:rPr>
        <w:t>*</w:t>
      </w:r>
      <w:r w:rsidRPr="001231D2">
        <w:rPr>
          <w:rFonts w:cstheme="minorHAnsi"/>
          <w:b/>
          <w:bCs/>
          <w:highlight w:val="green"/>
        </w:rPr>
        <w:t xml:space="preserve"> przekreślić te zapisy, które nie dotyczą danej części</w:t>
      </w:r>
    </w:p>
    <w:p w14:paraId="61DE5B69" w14:textId="77777777" w:rsidR="000C1E03" w:rsidRPr="001231D2" w:rsidRDefault="000C1E03" w:rsidP="00023A69">
      <w:pPr>
        <w:tabs>
          <w:tab w:val="decimal" w:leader="dot" w:pos="9072"/>
        </w:tabs>
        <w:autoSpaceDE w:val="0"/>
        <w:autoSpaceDN w:val="0"/>
        <w:adjustRightInd w:val="0"/>
        <w:spacing w:after="0" w:line="276" w:lineRule="auto"/>
        <w:ind w:left="284"/>
        <w:jc w:val="right"/>
        <w:rPr>
          <w:rFonts w:cstheme="minorHAnsi"/>
          <w:b/>
          <w:bCs/>
        </w:rPr>
      </w:pPr>
    </w:p>
    <w:p w14:paraId="1A5453C1" w14:textId="77777777" w:rsidR="000C1E03" w:rsidRPr="001231D2" w:rsidRDefault="000C1E03" w:rsidP="00023A69">
      <w:pPr>
        <w:tabs>
          <w:tab w:val="decimal" w:leader="dot" w:pos="9072"/>
        </w:tabs>
        <w:autoSpaceDE w:val="0"/>
        <w:autoSpaceDN w:val="0"/>
        <w:adjustRightInd w:val="0"/>
        <w:spacing w:after="0" w:line="276" w:lineRule="auto"/>
        <w:ind w:left="284"/>
        <w:jc w:val="right"/>
        <w:rPr>
          <w:rFonts w:cstheme="minorHAnsi"/>
          <w:b/>
          <w:bCs/>
        </w:rPr>
      </w:pPr>
    </w:p>
    <w:p w14:paraId="7604C977" w14:textId="77777777" w:rsidR="006A066E" w:rsidRPr="001231D2" w:rsidRDefault="006A066E">
      <w:pPr>
        <w:rPr>
          <w:rFonts w:cstheme="minorHAnsi"/>
          <w:b/>
          <w:bCs/>
        </w:rPr>
      </w:pPr>
      <w:r w:rsidRPr="001231D2">
        <w:rPr>
          <w:rFonts w:cstheme="minorHAnsi"/>
          <w:b/>
          <w:bCs/>
        </w:rPr>
        <w:br w:type="page"/>
      </w:r>
    </w:p>
    <w:p w14:paraId="2CB56D74" w14:textId="5509DA33" w:rsidR="00E22F27" w:rsidRPr="001231D2" w:rsidRDefault="003C3752" w:rsidP="003C3752">
      <w:pPr>
        <w:tabs>
          <w:tab w:val="decimal" w:leader="dot" w:pos="9072"/>
        </w:tabs>
        <w:autoSpaceDE w:val="0"/>
        <w:autoSpaceDN w:val="0"/>
        <w:adjustRightInd w:val="0"/>
        <w:spacing w:after="0" w:line="276" w:lineRule="auto"/>
        <w:ind w:left="284"/>
        <w:jc w:val="right"/>
        <w:rPr>
          <w:rFonts w:cstheme="minorHAnsi"/>
          <w:b/>
          <w:bCs/>
        </w:rPr>
      </w:pPr>
      <w:r w:rsidRPr="001231D2">
        <w:rPr>
          <w:rFonts w:cstheme="minorHAnsi"/>
          <w:b/>
          <w:bCs/>
        </w:rPr>
        <w:lastRenderedPageBreak/>
        <w:t xml:space="preserve">Załącznik nr </w:t>
      </w:r>
      <w:r w:rsidR="00D014F3" w:rsidRPr="001231D2">
        <w:rPr>
          <w:rFonts w:cstheme="minorHAnsi"/>
          <w:b/>
          <w:bCs/>
        </w:rPr>
        <w:t>4</w:t>
      </w:r>
      <w:r w:rsidRPr="001231D2">
        <w:rPr>
          <w:rFonts w:cstheme="minorHAnsi"/>
          <w:b/>
          <w:bCs/>
        </w:rPr>
        <w:t xml:space="preserve"> do SWZ – oświadczenie o braku podstaw wykluczenia</w:t>
      </w:r>
    </w:p>
    <w:p w14:paraId="312FA900" w14:textId="478E1F1F" w:rsidR="00E22F27" w:rsidRPr="001231D2" w:rsidRDefault="00E22F27" w:rsidP="00E22F27">
      <w:pPr>
        <w:pStyle w:val="Default"/>
        <w:rPr>
          <w:rFonts w:asciiTheme="minorHAnsi" w:hAnsiTheme="minorHAnsi" w:cstheme="minorHAnsi"/>
          <w:color w:val="auto"/>
          <w:sz w:val="22"/>
          <w:szCs w:val="22"/>
        </w:rPr>
      </w:pPr>
      <w:bookmarkStart w:id="10" w:name="_Hlk69297845"/>
      <w:r w:rsidRPr="001231D2">
        <w:rPr>
          <w:rFonts w:asciiTheme="minorHAnsi" w:hAnsiTheme="minorHAnsi" w:cstheme="minorHAnsi"/>
          <w:b/>
          <w:bCs/>
          <w:color w:val="auto"/>
          <w:sz w:val="22"/>
          <w:szCs w:val="22"/>
          <w:highlight w:val="lightGray"/>
        </w:rPr>
        <w:t>WYKONAWCA</w:t>
      </w:r>
      <w:r w:rsidRPr="001231D2">
        <w:rPr>
          <w:rFonts w:asciiTheme="minorHAnsi" w:hAnsiTheme="minorHAnsi" w:cstheme="minorHAnsi"/>
          <w:b/>
          <w:bCs/>
          <w:color w:val="auto"/>
          <w:sz w:val="22"/>
          <w:szCs w:val="22"/>
        </w:rPr>
        <w:t xml:space="preserve"> </w:t>
      </w:r>
    </w:p>
    <w:p w14:paraId="0C733BD8" w14:textId="3A73171D" w:rsidR="00E22F27" w:rsidRPr="001231D2" w:rsidRDefault="003C3752" w:rsidP="003C3752">
      <w:pPr>
        <w:pStyle w:val="Default"/>
        <w:tabs>
          <w:tab w:val="decimal" w:leader="dot" w:pos="4820"/>
        </w:tabs>
        <w:rPr>
          <w:rFonts w:asciiTheme="minorHAnsi" w:hAnsiTheme="minorHAnsi" w:cstheme="minorHAnsi"/>
          <w:color w:val="auto"/>
          <w:sz w:val="22"/>
          <w:szCs w:val="22"/>
        </w:rPr>
      </w:pPr>
      <w:r w:rsidRPr="001231D2">
        <w:rPr>
          <w:rFonts w:asciiTheme="minorHAnsi" w:hAnsiTheme="minorHAnsi" w:cstheme="minorHAnsi"/>
          <w:color w:val="auto"/>
          <w:sz w:val="22"/>
          <w:szCs w:val="22"/>
        </w:rPr>
        <w:tab/>
      </w:r>
    </w:p>
    <w:p w14:paraId="36EF8DDF" w14:textId="6F36FDFA" w:rsidR="003C3752" w:rsidRPr="001231D2" w:rsidRDefault="00E22F27" w:rsidP="00AE65F5">
      <w:pPr>
        <w:pStyle w:val="Default"/>
        <w:tabs>
          <w:tab w:val="decimal" w:leader="dot" w:pos="4820"/>
        </w:tabs>
        <w:ind w:right="4252"/>
        <w:jc w:val="both"/>
        <w:rPr>
          <w:rFonts w:asciiTheme="minorHAnsi" w:hAnsiTheme="minorHAnsi" w:cstheme="minorHAnsi"/>
          <w:color w:val="auto"/>
          <w:sz w:val="18"/>
          <w:szCs w:val="18"/>
        </w:rPr>
      </w:pPr>
      <w:r w:rsidRPr="001231D2">
        <w:rPr>
          <w:rFonts w:asciiTheme="minorHAnsi" w:hAnsiTheme="minorHAnsi" w:cstheme="minorHAnsi"/>
          <w:i/>
          <w:iCs/>
          <w:color w:val="auto"/>
          <w:sz w:val="18"/>
          <w:szCs w:val="18"/>
        </w:rPr>
        <w:t xml:space="preserve">(nazwa albo imię i nazwisko, siedziba albo miejsce zamieszkania, jeżeli jest miejscem wykonywania działalności wykonawcy lub nazwy albo imiona i nazwiska, siedziby albo miejsca zamieszkania, jeżeli są miejscami wykonywania działalności wykonawców) </w:t>
      </w:r>
    </w:p>
    <w:p w14:paraId="0C1E130F" w14:textId="315C2476" w:rsidR="00E22F27" w:rsidRPr="001231D2" w:rsidRDefault="00E22F27" w:rsidP="00E22F27">
      <w:pPr>
        <w:pStyle w:val="Default"/>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reprezentowany przez: </w:t>
      </w:r>
    </w:p>
    <w:p w14:paraId="78CDE5B0" w14:textId="1F227709" w:rsidR="00E22F27" w:rsidRPr="001231D2" w:rsidRDefault="003C3752" w:rsidP="003C3752">
      <w:pPr>
        <w:pStyle w:val="Default"/>
        <w:tabs>
          <w:tab w:val="decimal" w:leader="dot" w:pos="4820"/>
        </w:tabs>
        <w:rPr>
          <w:rFonts w:asciiTheme="minorHAnsi" w:hAnsiTheme="minorHAnsi" w:cstheme="minorHAnsi"/>
          <w:color w:val="auto"/>
          <w:sz w:val="22"/>
          <w:szCs w:val="22"/>
        </w:rPr>
      </w:pPr>
      <w:r w:rsidRPr="001231D2">
        <w:rPr>
          <w:rFonts w:asciiTheme="minorHAnsi" w:hAnsiTheme="minorHAnsi" w:cstheme="minorHAnsi"/>
          <w:color w:val="auto"/>
          <w:sz w:val="22"/>
          <w:szCs w:val="22"/>
        </w:rPr>
        <w:tab/>
      </w:r>
    </w:p>
    <w:bookmarkEnd w:id="10"/>
    <w:p w14:paraId="083D51A4" w14:textId="29333519" w:rsidR="003C3752" w:rsidRPr="001231D2" w:rsidRDefault="003C3752" w:rsidP="003C3752">
      <w:pPr>
        <w:pStyle w:val="Default"/>
        <w:tabs>
          <w:tab w:val="decimal" w:leader="dot" w:pos="4820"/>
        </w:tabs>
        <w:rPr>
          <w:rFonts w:asciiTheme="minorHAnsi" w:hAnsiTheme="minorHAnsi" w:cstheme="minorHAnsi"/>
          <w:color w:val="auto"/>
          <w:sz w:val="20"/>
          <w:szCs w:val="20"/>
        </w:rPr>
      </w:pPr>
    </w:p>
    <w:p w14:paraId="2C88C757" w14:textId="77777777" w:rsidR="003C3752" w:rsidRPr="001231D2" w:rsidRDefault="003C3752" w:rsidP="002C74EF">
      <w:pPr>
        <w:pStyle w:val="Default"/>
        <w:tabs>
          <w:tab w:val="decimal" w:leader="dot" w:pos="4820"/>
        </w:tabs>
        <w:rPr>
          <w:rFonts w:asciiTheme="minorHAnsi" w:hAnsiTheme="minorHAnsi" w:cstheme="minorHAnsi"/>
          <w:color w:val="auto"/>
          <w:sz w:val="22"/>
          <w:szCs w:val="22"/>
        </w:rPr>
      </w:pPr>
    </w:p>
    <w:p w14:paraId="0DF17678" w14:textId="7184A06D" w:rsidR="00E22F27" w:rsidRPr="001231D2" w:rsidRDefault="00E22F27" w:rsidP="00845723">
      <w:pPr>
        <w:pStyle w:val="Default"/>
        <w:jc w:val="center"/>
        <w:rPr>
          <w:rFonts w:asciiTheme="minorHAnsi" w:hAnsiTheme="minorHAnsi" w:cstheme="minorHAnsi"/>
          <w:color w:val="auto"/>
          <w:sz w:val="22"/>
          <w:szCs w:val="22"/>
        </w:rPr>
      </w:pPr>
      <w:r w:rsidRPr="001231D2">
        <w:rPr>
          <w:rFonts w:asciiTheme="minorHAnsi" w:hAnsiTheme="minorHAnsi" w:cstheme="minorHAnsi"/>
          <w:b/>
          <w:bCs/>
          <w:color w:val="auto"/>
          <w:sz w:val="22"/>
          <w:szCs w:val="22"/>
        </w:rPr>
        <w:t>Oświadczenie o braku podstaw wykluczenia z postępowania wykonawcy</w:t>
      </w:r>
    </w:p>
    <w:p w14:paraId="035A91DE" w14:textId="080B65EC" w:rsidR="00E22F27" w:rsidRPr="001231D2" w:rsidRDefault="00E22F27" w:rsidP="00845723">
      <w:pPr>
        <w:pStyle w:val="Default"/>
        <w:jc w:val="center"/>
        <w:rPr>
          <w:rFonts w:asciiTheme="minorHAnsi" w:hAnsiTheme="minorHAnsi" w:cstheme="minorHAnsi"/>
          <w:color w:val="auto"/>
          <w:sz w:val="22"/>
          <w:szCs w:val="22"/>
        </w:rPr>
      </w:pPr>
      <w:r w:rsidRPr="001231D2">
        <w:rPr>
          <w:rFonts w:asciiTheme="minorHAnsi" w:hAnsiTheme="minorHAnsi" w:cstheme="minorHAnsi"/>
          <w:b/>
          <w:bCs/>
          <w:color w:val="auto"/>
          <w:sz w:val="22"/>
          <w:szCs w:val="22"/>
        </w:rPr>
        <w:t>składane na podstawie art. 125 ust. 1 ustawy z dnia 11 września 2019 r.</w:t>
      </w:r>
    </w:p>
    <w:p w14:paraId="2AB97E68" w14:textId="57B93F3D" w:rsidR="003C3752" w:rsidRPr="001231D2" w:rsidRDefault="00E22F27" w:rsidP="00023A69">
      <w:pPr>
        <w:pStyle w:val="Default"/>
        <w:jc w:val="center"/>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t>- Prawo zamówień publicznych (</w:t>
      </w:r>
      <w:r w:rsidR="007D261D" w:rsidRPr="001231D2">
        <w:rPr>
          <w:rFonts w:asciiTheme="minorHAnsi" w:hAnsiTheme="minorHAnsi" w:cstheme="minorHAnsi"/>
          <w:b/>
          <w:bCs/>
          <w:color w:val="auto"/>
          <w:sz w:val="22"/>
          <w:szCs w:val="22"/>
        </w:rPr>
        <w:t>t.j. Dz. U. z 2024 r. poz. 1320</w:t>
      </w:r>
      <w:r w:rsidR="006A0299" w:rsidRPr="001231D2">
        <w:rPr>
          <w:rFonts w:asciiTheme="minorHAnsi" w:hAnsiTheme="minorHAnsi" w:cstheme="minorHAnsi"/>
          <w:b/>
          <w:bCs/>
          <w:color w:val="auto"/>
          <w:sz w:val="22"/>
          <w:szCs w:val="22"/>
        </w:rPr>
        <w:t>)</w:t>
      </w:r>
    </w:p>
    <w:p w14:paraId="4C865AFC" w14:textId="77777777" w:rsidR="00023A69" w:rsidRPr="001231D2" w:rsidRDefault="00023A69" w:rsidP="00023A69">
      <w:pPr>
        <w:pStyle w:val="Tekstpodstawowywcity2"/>
        <w:tabs>
          <w:tab w:val="num" w:pos="426"/>
        </w:tabs>
        <w:spacing w:after="0" w:line="240" w:lineRule="auto"/>
        <w:ind w:left="0"/>
        <w:rPr>
          <w:rFonts w:cstheme="minorHAnsi"/>
          <w:sz w:val="21"/>
          <w:szCs w:val="21"/>
        </w:rPr>
      </w:pPr>
    </w:p>
    <w:p w14:paraId="234E6BAE" w14:textId="5E6FEA46" w:rsidR="008703BE" w:rsidRPr="001231D2" w:rsidRDefault="00E22F27" w:rsidP="001E7E99">
      <w:pPr>
        <w:pStyle w:val="Tekstpodstawowywcity2"/>
        <w:numPr>
          <w:ilvl w:val="2"/>
          <w:numId w:val="27"/>
        </w:numPr>
        <w:spacing w:after="0" w:line="240" w:lineRule="auto"/>
        <w:ind w:left="426" w:hanging="426"/>
        <w:jc w:val="both"/>
        <w:rPr>
          <w:rFonts w:eastAsia="Times New Roman" w:cstheme="minorHAnsi"/>
          <w:b/>
          <w:sz w:val="12"/>
          <w:szCs w:val="12"/>
          <w:lang w:eastAsia="pl-PL"/>
        </w:rPr>
      </w:pPr>
      <w:r w:rsidRPr="001231D2">
        <w:rPr>
          <w:rFonts w:cstheme="minorHAnsi"/>
          <w:sz w:val="21"/>
          <w:szCs w:val="21"/>
        </w:rPr>
        <w:t xml:space="preserve">Uprawniony do reprezentowania wykonawcy ………………………… w postępowaniu o udzielenie zamówienia publicznego </w:t>
      </w:r>
      <w:r w:rsidR="00177947" w:rsidRPr="001231D2">
        <w:rPr>
          <w:rFonts w:cstheme="minorHAnsi"/>
          <w:sz w:val="21"/>
          <w:szCs w:val="21"/>
        </w:rPr>
        <w:t>na zadnie, którego przedmiotem jest</w:t>
      </w:r>
      <w:r w:rsidR="008422B3" w:rsidRPr="001231D2">
        <w:rPr>
          <w:rFonts w:cstheme="minorHAnsi"/>
          <w:sz w:val="21"/>
          <w:szCs w:val="21"/>
        </w:rPr>
        <w:t>:</w:t>
      </w:r>
      <w:bookmarkStart w:id="11" w:name="_Hlk71721851"/>
      <w:bookmarkStart w:id="12" w:name="_Hlk95917303"/>
      <w:bookmarkStart w:id="13" w:name="_Hlk100568044"/>
      <w:bookmarkStart w:id="14" w:name="_Hlk129610598"/>
      <w:r w:rsidR="00A67298" w:rsidRPr="001231D2">
        <w:rPr>
          <w:rFonts w:cstheme="minorHAnsi"/>
          <w:sz w:val="21"/>
          <w:szCs w:val="21"/>
        </w:rPr>
        <w:t xml:space="preserve"> </w:t>
      </w:r>
      <w:r w:rsidR="00414154" w:rsidRPr="001231D2">
        <w:rPr>
          <w:rFonts w:ascii="Calibri" w:hAnsi="Calibri" w:cs="Calibri"/>
          <w:b/>
          <w:bCs/>
          <w:iCs/>
        </w:rPr>
        <w:t>Dostawa pomocy dydaktycznych w ramach projektu pt. „Wszechstronny rozwój uczniów Szkoły Podstawowej nr 2 oraz Szkoły Podstawowej nr 3 w Sławnie” współfinansowanego ze środków Europejskiego Funduszu Społecznego Plus, Program Fundusze Europejskie dla Pomorza Zachodniego 2021</w:t>
      </w:r>
      <w:r w:rsidR="00414154" w:rsidRPr="001231D2">
        <w:rPr>
          <w:rFonts w:ascii="Calibri" w:hAnsi="Calibri" w:cs="Calibri"/>
          <w:b/>
          <w:bCs/>
          <w:iCs/>
        </w:rPr>
        <w:noBreakHyphen/>
        <w:t>2027, w podziale na części</w:t>
      </w:r>
      <w:r w:rsidR="00E33599" w:rsidRPr="001231D2">
        <w:rPr>
          <w:rFonts w:cstheme="minorHAnsi"/>
          <w:sz w:val="21"/>
          <w:szCs w:val="21"/>
        </w:rPr>
        <w:t>; Dotyczy części ---------------</w:t>
      </w:r>
      <w:r w:rsidR="007159BE" w:rsidRPr="001231D2">
        <w:rPr>
          <w:rFonts w:cstheme="minorHAnsi"/>
          <w:sz w:val="21"/>
          <w:szCs w:val="21"/>
        </w:rPr>
        <w:t>– o</w:t>
      </w:r>
      <w:r w:rsidRPr="001231D2">
        <w:rPr>
          <w:rFonts w:cstheme="minorHAnsi"/>
          <w:sz w:val="21"/>
          <w:szCs w:val="21"/>
        </w:rPr>
        <w:t xml:space="preserve">znaczenie sprawy: </w:t>
      </w:r>
      <w:bookmarkEnd w:id="11"/>
      <w:bookmarkEnd w:id="12"/>
      <w:bookmarkEnd w:id="13"/>
      <w:bookmarkEnd w:id="14"/>
      <w:r w:rsidR="00E33599" w:rsidRPr="001231D2">
        <w:rPr>
          <w:rFonts w:cstheme="minorHAnsi"/>
          <w:b/>
          <w:bCs/>
          <w:sz w:val="21"/>
          <w:szCs w:val="21"/>
        </w:rPr>
        <w:t>…………………</w:t>
      </w:r>
      <w:r w:rsidRPr="001231D2">
        <w:rPr>
          <w:rFonts w:cstheme="minorHAnsi"/>
          <w:sz w:val="21"/>
          <w:szCs w:val="21"/>
        </w:rPr>
        <w:t xml:space="preserve">, prowadzonym przez </w:t>
      </w:r>
      <w:r w:rsidR="00414154" w:rsidRPr="001231D2">
        <w:rPr>
          <w:rFonts w:cstheme="minorHAnsi"/>
          <w:b/>
          <w:bCs/>
          <w:sz w:val="21"/>
          <w:szCs w:val="21"/>
        </w:rPr>
        <w:t>Miasto Sławno</w:t>
      </w:r>
      <w:r w:rsidR="003C3752" w:rsidRPr="001231D2">
        <w:rPr>
          <w:rFonts w:cstheme="minorHAnsi"/>
          <w:b/>
          <w:bCs/>
          <w:sz w:val="21"/>
          <w:szCs w:val="21"/>
        </w:rPr>
        <w:t>, reprezentowan</w:t>
      </w:r>
      <w:r w:rsidR="00414154" w:rsidRPr="001231D2">
        <w:rPr>
          <w:rFonts w:cstheme="minorHAnsi"/>
          <w:b/>
          <w:bCs/>
          <w:sz w:val="21"/>
          <w:szCs w:val="21"/>
        </w:rPr>
        <w:t xml:space="preserve">e </w:t>
      </w:r>
      <w:r w:rsidR="003C3752" w:rsidRPr="001231D2">
        <w:rPr>
          <w:rFonts w:cstheme="minorHAnsi"/>
          <w:b/>
          <w:bCs/>
          <w:sz w:val="21"/>
          <w:szCs w:val="21"/>
        </w:rPr>
        <w:t xml:space="preserve">przez </w:t>
      </w:r>
      <w:r w:rsidR="00414154" w:rsidRPr="001231D2">
        <w:rPr>
          <w:rFonts w:cstheme="minorHAnsi"/>
          <w:b/>
          <w:bCs/>
          <w:sz w:val="21"/>
          <w:szCs w:val="21"/>
        </w:rPr>
        <w:t>Burmistrza</w:t>
      </w:r>
      <w:r w:rsidR="007159BE" w:rsidRPr="001231D2">
        <w:rPr>
          <w:rFonts w:cstheme="minorHAnsi"/>
          <w:sz w:val="21"/>
          <w:szCs w:val="21"/>
        </w:rPr>
        <w:t>:</w:t>
      </w:r>
      <w:r w:rsidR="00885068" w:rsidRPr="001231D2">
        <w:rPr>
          <w:rFonts w:cstheme="minorHAnsi"/>
          <w:sz w:val="21"/>
          <w:szCs w:val="21"/>
        </w:rPr>
        <w:t xml:space="preserve"> </w:t>
      </w:r>
    </w:p>
    <w:p w14:paraId="485A1502" w14:textId="1285AB89" w:rsidR="003C3752" w:rsidRPr="001231D2" w:rsidRDefault="003C3752" w:rsidP="0024082F">
      <w:pPr>
        <w:tabs>
          <w:tab w:val="decimal" w:leader="dot" w:pos="9072"/>
        </w:tabs>
        <w:spacing w:after="0" w:line="240" w:lineRule="auto"/>
        <w:jc w:val="both"/>
        <w:rPr>
          <w:rFonts w:eastAsia="Times New Roman" w:cstheme="minorHAnsi"/>
          <w:b/>
          <w:sz w:val="21"/>
          <w:szCs w:val="21"/>
          <w:lang w:eastAsia="pl-PL"/>
        </w:rPr>
      </w:pPr>
    </w:p>
    <w:p w14:paraId="161219EE" w14:textId="55A263B4" w:rsidR="00E22F27" w:rsidRPr="001231D2" w:rsidRDefault="00E22F27" w:rsidP="001E7E99">
      <w:pPr>
        <w:pStyle w:val="Akapitzlist"/>
        <w:numPr>
          <w:ilvl w:val="0"/>
          <w:numId w:val="24"/>
        </w:numPr>
        <w:tabs>
          <w:tab w:val="decimal" w:leader="dot" w:pos="9072"/>
        </w:tabs>
        <w:spacing w:after="0" w:line="240" w:lineRule="auto"/>
        <w:ind w:left="567" w:hanging="283"/>
        <w:jc w:val="both"/>
        <w:rPr>
          <w:rFonts w:cstheme="minorHAnsi"/>
          <w:b/>
          <w:bCs/>
          <w:i/>
          <w:iCs/>
          <w:sz w:val="21"/>
          <w:szCs w:val="21"/>
        </w:rPr>
      </w:pPr>
      <w:r w:rsidRPr="001231D2">
        <w:rPr>
          <w:rFonts w:cstheme="minorHAnsi"/>
          <w:b/>
          <w:bCs/>
          <w:sz w:val="21"/>
          <w:szCs w:val="21"/>
        </w:rPr>
        <w:t xml:space="preserve">oświadczam, że nie podlegam wykluczeniu z postępowania </w:t>
      </w:r>
      <w:r w:rsidRPr="001231D2">
        <w:rPr>
          <w:rFonts w:cstheme="minorHAnsi"/>
          <w:sz w:val="21"/>
          <w:szCs w:val="21"/>
        </w:rPr>
        <w:t xml:space="preserve">w zakresie podstaw wykluczenia wymienionych w art. 108 ust. 1 </w:t>
      </w:r>
      <w:r w:rsidR="00346987" w:rsidRPr="001231D2">
        <w:rPr>
          <w:rFonts w:cstheme="minorHAnsi"/>
          <w:sz w:val="21"/>
          <w:szCs w:val="21"/>
        </w:rPr>
        <w:t xml:space="preserve">pkt 1-6 </w:t>
      </w:r>
      <w:r w:rsidRPr="001231D2">
        <w:rPr>
          <w:rFonts w:cstheme="minorHAnsi"/>
          <w:sz w:val="21"/>
          <w:szCs w:val="21"/>
        </w:rPr>
        <w:t xml:space="preserve">oraz art. 109 ust. 1 pkt </w:t>
      </w:r>
      <w:r w:rsidR="007701B0" w:rsidRPr="001231D2">
        <w:rPr>
          <w:rFonts w:cstheme="minorHAnsi"/>
          <w:sz w:val="21"/>
          <w:szCs w:val="21"/>
        </w:rPr>
        <w:t>4</w:t>
      </w:r>
      <w:r w:rsidR="00346987" w:rsidRPr="001231D2">
        <w:rPr>
          <w:rFonts w:cstheme="minorHAnsi"/>
          <w:sz w:val="21"/>
          <w:szCs w:val="21"/>
        </w:rPr>
        <w:t xml:space="preserve"> </w:t>
      </w:r>
      <w:r w:rsidR="007701B0" w:rsidRPr="001231D2">
        <w:rPr>
          <w:rFonts w:cstheme="minorHAnsi"/>
          <w:sz w:val="21"/>
          <w:szCs w:val="21"/>
        </w:rPr>
        <w:t xml:space="preserve">i </w:t>
      </w:r>
      <w:r w:rsidR="00346987" w:rsidRPr="001231D2">
        <w:rPr>
          <w:rFonts w:cstheme="minorHAnsi"/>
          <w:sz w:val="21"/>
          <w:szCs w:val="21"/>
        </w:rPr>
        <w:t>7</w:t>
      </w:r>
      <w:r w:rsidRPr="001231D2">
        <w:rPr>
          <w:rFonts w:cstheme="minorHAnsi"/>
          <w:sz w:val="21"/>
          <w:szCs w:val="21"/>
        </w:rPr>
        <w:t xml:space="preserve"> ustawy z dnia 11 września 2019r. - Prawo zamówień publicznych. </w:t>
      </w:r>
    </w:p>
    <w:p w14:paraId="4F799002" w14:textId="3F8FCB51" w:rsidR="00E22F27" w:rsidRPr="001231D2" w:rsidRDefault="00E22F27" w:rsidP="00845723">
      <w:pPr>
        <w:pStyle w:val="Default"/>
        <w:jc w:val="center"/>
        <w:rPr>
          <w:rFonts w:asciiTheme="minorHAnsi" w:hAnsiTheme="minorHAnsi" w:cstheme="minorHAnsi"/>
          <w:color w:val="auto"/>
          <w:sz w:val="18"/>
          <w:szCs w:val="18"/>
        </w:rPr>
      </w:pPr>
      <w:r w:rsidRPr="001231D2">
        <w:rPr>
          <w:rFonts w:asciiTheme="minorHAnsi" w:hAnsiTheme="minorHAnsi" w:cstheme="minorHAnsi"/>
          <w:i/>
          <w:iCs/>
          <w:color w:val="auto"/>
          <w:sz w:val="18"/>
          <w:szCs w:val="18"/>
        </w:rPr>
        <w:t>Jeżeli w stosunku do wykonawcy zachodzą podstawy wykluczenia z postępowania</w:t>
      </w:r>
    </w:p>
    <w:p w14:paraId="059680AF" w14:textId="394AFB9F" w:rsidR="00E22F27" w:rsidRPr="001231D2" w:rsidRDefault="00E22F27" w:rsidP="00845723">
      <w:pPr>
        <w:pStyle w:val="Default"/>
        <w:jc w:val="center"/>
        <w:rPr>
          <w:rFonts w:asciiTheme="minorHAnsi" w:hAnsiTheme="minorHAnsi" w:cstheme="minorHAnsi"/>
          <w:color w:val="auto"/>
          <w:sz w:val="18"/>
          <w:szCs w:val="18"/>
        </w:rPr>
      </w:pPr>
      <w:r w:rsidRPr="001231D2">
        <w:rPr>
          <w:rFonts w:asciiTheme="minorHAnsi" w:hAnsiTheme="minorHAnsi" w:cstheme="minorHAnsi"/>
          <w:i/>
          <w:iCs/>
          <w:color w:val="auto"/>
          <w:sz w:val="18"/>
          <w:szCs w:val="18"/>
        </w:rPr>
        <w:t xml:space="preserve">spośród wskazanych przez zamawiającego wymienionych w art. 109 ust. 1 pkt </w:t>
      </w:r>
      <w:r w:rsidR="007159BE" w:rsidRPr="001231D2">
        <w:rPr>
          <w:rFonts w:asciiTheme="minorHAnsi" w:hAnsiTheme="minorHAnsi" w:cstheme="minorHAnsi"/>
          <w:i/>
          <w:iCs/>
          <w:color w:val="auto"/>
          <w:sz w:val="18"/>
          <w:szCs w:val="18"/>
        </w:rPr>
        <w:t>4</w:t>
      </w:r>
      <w:r w:rsidR="00346987" w:rsidRPr="001231D2">
        <w:rPr>
          <w:rFonts w:asciiTheme="minorHAnsi" w:hAnsiTheme="minorHAnsi" w:cstheme="minorHAnsi"/>
          <w:i/>
          <w:iCs/>
          <w:color w:val="auto"/>
          <w:sz w:val="18"/>
          <w:szCs w:val="18"/>
        </w:rPr>
        <w:t xml:space="preserve"> i 7 ustawy</w:t>
      </w:r>
      <w:r w:rsidR="007701B0" w:rsidRPr="001231D2">
        <w:rPr>
          <w:rFonts w:asciiTheme="minorHAnsi" w:hAnsiTheme="minorHAnsi" w:cstheme="minorHAnsi"/>
          <w:i/>
          <w:iCs/>
          <w:color w:val="auto"/>
          <w:sz w:val="18"/>
          <w:szCs w:val="18"/>
        </w:rPr>
        <w:t xml:space="preserve"> </w:t>
      </w:r>
      <w:r w:rsidRPr="001231D2">
        <w:rPr>
          <w:rFonts w:asciiTheme="minorHAnsi" w:hAnsiTheme="minorHAnsi" w:cstheme="minorHAnsi"/>
          <w:i/>
          <w:iCs/>
          <w:color w:val="auto"/>
          <w:sz w:val="18"/>
          <w:szCs w:val="18"/>
        </w:rPr>
        <w:t>Pzp,</w:t>
      </w:r>
    </w:p>
    <w:p w14:paraId="7015F573" w14:textId="30C5F23F" w:rsidR="007159BE" w:rsidRPr="001231D2" w:rsidRDefault="00E22F27" w:rsidP="00845723">
      <w:pPr>
        <w:pStyle w:val="Default"/>
        <w:jc w:val="center"/>
        <w:rPr>
          <w:rFonts w:asciiTheme="minorHAnsi" w:hAnsiTheme="minorHAnsi" w:cstheme="minorHAnsi"/>
          <w:i/>
          <w:iCs/>
          <w:color w:val="auto"/>
          <w:sz w:val="18"/>
          <w:szCs w:val="18"/>
        </w:rPr>
      </w:pPr>
      <w:r w:rsidRPr="001231D2">
        <w:rPr>
          <w:rFonts w:asciiTheme="minorHAnsi" w:hAnsiTheme="minorHAnsi" w:cstheme="minorHAnsi"/>
          <w:i/>
          <w:iCs/>
          <w:color w:val="auto"/>
          <w:sz w:val="18"/>
          <w:szCs w:val="18"/>
        </w:rPr>
        <w:t>wykonawca wypełnia ust. 2 niniejszego oświadczenia (poniżej)</w:t>
      </w:r>
    </w:p>
    <w:p w14:paraId="34EB1D46" w14:textId="77777777" w:rsidR="007D161C" w:rsidRPr="001231D2" w:rsidRDefault="007D161C" w:rsidP="009E6595">
      <w:pPr>
        <w:pStyle w:val="Default"/>
        <w:spacing w:line="276" w:lineRule="auto"/>
        <w:jc w:val="center"/>
        <w:rPr>
          <w:rFonts w:asciiTheme="minorHAnsi" w:hAnsiTheme="minorHAnsi" w:cstheme="minorHAnsi"/>
          <w:i/>
          <w:iCs/>
          <w:color w:val="auto"/>
          <w:sz w:val="18"/>
          <w:szCs w:val="18"/>
        </w:rPr>
      </w:pPr>
    </w:p>
    <w:p w14:paraId="5DFBB79A" w14:textId="067B597F" w:rsidR="00414154" w:rsidRPr="001231D2" w:rsidRDefault="007159BE" w:rsidP="00414154">
      <w:pPr>
        <w:pStyle w:val="Tekstpodstawowywcity2"/>
        <w:numPr>
          <w:ilvl w:val="2"/>
          <w:numId w:val="27"/>
        </w:numPr>
        <w:spacing w:after="0" w:line="240" w:lineRule="auto"/>
        <w:ind w:left="426" w:hanging="426"/>
        <w:jc w:val="both"/>
        <w:rPr>
          <w:rFonts w:eastAsia="Times New Roman" w:cstheme="minorHAnsi"/>
          <w:b/>
          <w:sz w:val="12"/>
          <w:szCs w:val="12"/>
          <w:lang w:eastAsia="pl-PL"/>
        </w:rPr>
      </w:pPr>
      <w:r w:rsidRPr="001231D2">
        <w:rPr>
          <w:rFonts w:cstheme="minorHAnsi"/>
          <w:sz w:val="21"/>
          <w:szCs w:val="21"/>
        </w:rPr>
        <w:t>U</w:t>
      </w:r>
      <w:r w:rsidR="00E22F27" w:rsidRPr="001231D2">
        <w:rPr>
          <w:rFonts w:cstheme="minorHAnsi"/>
          <w:sz w:val="21"/>
          <w:szCs w:val="21"/>
        </w:rPr>
        <w:t xml:space="preserve">prawniony do reprezentowania wykonawcy ………………………… w postępowaniu o udzielenie zamówienia publicznego </w:t>
      </w:r>
      <w:r w:rsidR="00177947" w:rsidRPr="001231D2">
        <w:rPr>
          <w:rFonts w:cstheme="minorHAnsi"/>
          <w:sz w:val="21"/>
          <w:szCs w:val="21"/>
        </w:rPr>
        <w:t>na zadnie, którego przedmiotem jest</w:t>
      </w:r>
      <w:r w:rsidR="00E45FE2" w:rsidRPr="001231D2">
        <w:rPr>
          <w:rFonts w:cstheme="minorHAnsi"/>
          <w:sz w:val="21"/>
          <w:szCs w:val="21"/>
        </w:rPr>
        <w:t>:</w:t>
      </w:r>
      <w:r w:rsidR="00A67298" w:rsidRPr="001231D2">
        <w:rPr>
          <w:rFonts w:eastAsia="Times New Roman" w:cstheme="minorHAnsi"/>
          <w:b/>
          <w:color w:val="000000"/>
          <w:sz w:val="21"/>
          <w:szCs w:val="21"/>
          <w:lang w:eastAsia="ar-SA"/>
        </w:rPr>
        <w:t xml:space="preserve"> </w:t>
      </w:r>
      <w:r w:rsidR="00414154" w:rsidRPr="001231D2">
        <w:rPr>
          <w:rFonts w:ascii="Calibri" w:hAnsi="Calibri" w:cs="Calibri"/>
          <w:b/>
          <w:bCs/>
          <w:iCs/>
        </w:rPr>
        <w:t>Dostawa pomocy dydaktycznych w ramach projektu pt. „Wszechstronny rozwój uczniów Szkoły Podstawowej nr 2 oraz Szkoły Podstawowej nr 3 w Sławnie” współfinansowanego ze środków Europejskiego Funduszu Społecznego Plus, Program Fundusze Europejskie dla Pomorza Zachodniego 2021</w:t>
      </w:r>
      <w:r w:rsidR="00414154" w:rsidRPr="001231D2">
        <w:rPr>
          <w:rFonts w:ascii="Calibri" w:hAnsi="Calibri" w:cs="Calibri"/>
          <w:b/>
          <w:bCs/>
          <w:iCs/>
        </w:rPr>
        <w:noBreakHyphen/>
        <w:t>2027, w podziale na części</w:t>
      </w:r>
      <w:r w:rsidR="00414154" w:rsidRPr="001231D2">
        <w:rPr>
          <w:rFonts w:cstheme="minorHAnsi"/>
          <w:sz w:val="21"/>
          <w:szCs w:val="21"/>
        </w:rPr>
        <w:t xml:space="preserve">; Dotyczy części </w:t>
      </w:r>
      <w:r w:rsidR="00E55ECF" w:rsidRPr="001231D2">
        <w:rPr>
          <w:rFonts w:cstheme="minorHAnsi"/>
          <w:sz w:val="21"/>
          <w:szCs w:val="21"/>
        </w:rPr>
        <w:t>……………………..</w:t>
      </w:r>
      <w:r w:rsidR="00414154" w:rsidRPr="001231D2">
        <w:rPr>
          <w:rFonts w:cstheme="minorHAnsi"/>
          <w:sz w:val="21"/>
          <w:szCs w:val="21"/>
        </w:rPr>
        <w:t xml:space="preserve"> oznaczenie sprawy: </w:t>
      </w:r>
      <w:r w:rsidR="00414154" w:rsidRPr="001231D2">
        <w:rPr>
          <w:rFonts w:cstheme="minorHAnsi"/>
          <w:b/>
          <w:bCs/>
          <w:sz w:val="21"/>
          <w:szCs w:val="21"/>
        </w:rPr>
        <w:t>…………………</w:t>
      </w:r>
      <w:r w:rsidR="00414154" w:rsidRPr="001231D2">
        <w:rPr>
          <w:rFonts w:cstheme="minorHAnsi"/>
          <w:sz w:val="21"/>
          <w:szCs w:val="21"/>
        </w:rPr>
        <w:t xml:space="preserve">, prowadzonym przez </w:t>
      </w:r>
      <w:r w:rsidR="00414154" w:rsidRPr="001231D2">
        <w:rPr>
          <w:rFonts w:cstheme="minorHAnsi"/>
          <w:b/>
          <w:bCs/>
          <w:sz w:val="21"/>
          <w:szCs w:val="21"/>
        </w:rPr>
        <w:t>Miasto Sławno, reprezentowane przez Burmistrza</w:t>
      </w:r>
      <w:r w:rsidR="00414154" w:rsidRPr="001231D2">
        <w:rPr>
          <w:rFonts w:cstheme="minorHAnsi"/>
          <w:sz w:val="21"/>
          <w:szCs w:val="21"/>
        </w:rPr>
        <w:t xml:space="preserve">: </w:t>
      </w:r>
    </w:p>
    <w:p w14:paraId="229D93A3" w14:textId="4388463F" w:rsidR="00E33599" w:rsidRPr="001231D2" w:rsidRDefault="00E33599" w:rsidP="00414154">
      <w:pPr>
        <w:pStyle w:val="Akapitzlist"/>
        <w:spacing w:after="0" w:line="276" w:lineRule="auto"/>
        <w:ind w:left="284"/>
        <w:jc w:val="both"/>
        <w:rPr>
          <w:rFonts w:eastAsia="ArialMT" w:cstheme="minorHAnsi"/>
          <w:b/>
          <w:bCs/>
          <w:sz w:val="21"/>
          <w:szCs w:val="21"/>
        </w:rPr>
      </w:pPr>
    </w:p>
    <w:p w14:paraId="5457F502" w14:textId="77777777" w:rsidR="007159BE" w:rsidRPr="001231D2" w:rsidRDefault="00E22F27" w:rsidP="001E7E99">
      <w:pPr>
        <w:pStyle w:val="Default"/>
        <w:numPr>
          <w:ilvl w:val="0"/>
          <w:numId w:val="24"/>
        </w:numPr>
        <w:spacing w:line="276" w:lineRule="auto"/>
        <w:ind w:left="567" w:hanging="283"/>
        <w:jc w:val="both"/>
        <w:rPr>
          <w:rFonts w:asciiTheme="minorHAnsi" w:hAnsiTheme="minorHAnsi" w:cstheme="minorHAnsi"/>
          <w:color w:val="auto"/>
          <w:sz w:val="18"/>
          <w:szCs w:val="18"/>
        </w:rPr>
      </w:pPr>
      <w:r w:rsidRPr="001231D2">
        <w:rPr>
          <w:rFonts w:asciiTheme="minorHAnsi" w:hAnsiTheme="minorHAnsi" w:cstheme="minorHAnsi"/>
          <w:b/>
          <w:bCs/>
          <w:color w:val="auto"/>
          <w:sz w:val="21"/>
          <w:szCs w:val="21"/>
        </w:rPr>
        <w:t xml:space="preserve">oświadczam, że zachodzą w stosunku do mnie podstawy wykluczenia z postępowania </w:t>
      </w:r>
      <w:r w:rsidRPr="001231D2">
        <w:rPr>
          <w:rFonts w:asciiTheme="minorHAnsi" w:hAnsiTheme="minorHAnsi" w:cstheme="minorHAnsi"/>
          <w:color w:val="auto"/>
          <w:sz w:val="21"/>
          <w:szCs w:val="21"/>
        </w:rPr>
        <w:t>w zakresie podstaw wykluczenia wskazanych przez zamawiającego wymienionych w art. 109 ust. 1 pkt ………</w:t>
      </w:r>
      <w:r w:rsidRPr="001231D2">
        <w:rPr>
          <w:rFonts w:asciiTheme="minorHAnsi" w:hAnsiTheme="minorHAnsi" w:cstheme="minorHAnsi"/>
          <w:color w:val="auto"/>
          <w:sz w:val="22"/>
          <w:szCs w:val="22"/>
        </w:rPr>
        <w:t xml:space="preserve"> Pzp </w:t>
      </w:r>
      <w:r w:rsidRPr="001231D2">
        <w:rPr>
          <w:rFonts w:asciiTheme="minorHAnsi" w:hAnsiTheme="minorHAnsi" w:cstheme="minorHAnsi"/>
          <w:i/>
          <w:iCs/>
          <w:color w:val="auto"/>
          <w:sz w:val="18"/>
          <w:szCs w:val="18"/>
        </w:rPr>
        <w:t xml:space="preserve">(podać mającą zastosowanie podstawę wykluczenia z postępowania spośród wskazanych przez zamawiającego wymienionych w art. 109 ust. 1 Pzp). </w:t>
      </w:r>
    </w:p>
    <w:p w14:paraId="58BC9D7B" w14:textId="77777777" w:rsidR="007159BE" w:rsidRPr="001231D2" w:rsidRDefault="007159BE" w:rsidP="007159BE">
      <w:pPr>
        <w:pStyle w:val="Default"/>
        <w:spacing w:line="276" w:lineRule="auto"/>
        <w:ind w:left="284"/>
        <w:jc w:val="both"/>
        <w:rPr>
          <w:rFonts w:asciiTheme="minorHAnsi" w:hAnsiTheme="minorHAnsi" w:cstheme="minorHAnsi"/>
          <w:b/>
          <w:bCs/>
          <w:color w:val="auto"/>
          <w:sz w:val="22"/>
          <w:szCs w:val="22"/>
        </w:rPr>
      </w:pPr>
    </w:p>
    <w:p w14:paraId="11EDA194" w14:textId="2D8EF80A" w:rsidR="007159BE" w:rsidRPr="001231D2" w:rsidRDefault="00E22F27" w:rsidP="00811EB3">
      <w:pPr>
        <w:pStyle w:val="Default"/>
        <w:ind w:left="284"/>
        <w:jc w:val="both"/>
        <w:rPr>
          <w:rFonts w:asciiTheme="minorHAnsi" w:hAnsiTheme="minorHAnsi" w:cstheme="minorHAnsi"/>
          <w:color w:val="auto"/>
          <w:sz w:val="21"/>
          <w:szCs w:val="21"/>
        </w:rPr>
      </w:pPr>
      <w:r w:rsidRPr="001231D2">
        <w:rPr>
          <w:rFonts w:asciiTheme="minorHAnsi" w:hAnsiTheme="minorHAnsi" w:cstheme="minorHAnsi"/>
          <w:color w:val="auto"/>
          <w:sz w:val="21"/>
          <w:szCs w:val="21"/>
        </w:rPr>
        <w:t xml:space="preserve">Jednocześnie oświadczam, że na podstawie art. 110 ust. 2 Pzp w celu wykazania swojej rzetelności pomimo istnienia odpowiedniej podstawy wykluczenia wykonawca przedsięwziął następujące środki („samooczyszczenie”): </w:t>
      </w:r>
    </w:p>
    <w:p w14:paraId="2C13F1FD" w14:textId="21C57D90" w:rsidR="007159BE" w:rsidRPr="001231D2" w:rsidRDefault="007159BE" w:rsidP="007159BE">
      <w:pPr>
        <w:pStyle w:val="Default"/>
        <w:tabs>
          <w:tab w:val="decimal" w:leader="dot" w:pos="9072"/>
        </w:tabs>
        <w:spacing w:line="276" w:lineRule="auto"/>
        <w:ind w:left="284"/>
        <w:jc w:val="both"/>
        <w:rPr>
          <w:rFonts w:asciiTheme="minorHAnsi" w:hAnsiTheme="minorHAnsi" w:cstheme="minorHAnsi"/>
          <w:color w:val="auto"/>
          <w:sz w:val="21"/>
          <w:szCs w:val="21"/>
        </w:rPr>
      </w:pPr>
      <w:r w:rsidRPr="001231D2">
        <w:rPr>
          <w:rFonts w:asciiTheme="minorHAnsi" w:hAnsiTheme="minorHAnsi" w:cstheme="minorHAnsi"/>
          <w:color w:val="auto"/>
          <w:sz w:val="21"/>
          <w:szCs w:val="21"/>
        </w:rPr>
        <w:tab/>
      </w:r>
    </w:p>
    <w:p w14:paraId="44F49514" w14:textId="32D128DE" w:rsidR="007159BE" w:rsidRPr="001231D2" w:rsidRDefault="007159BE" w:rsidP="00A779C7">
      <w:pPr>
        <w:pStyle w:val="Default"/>
        <w:tabs>
          <w:tab w:val="decimal" w:leader="dot" w:pos="9072"/>
        </w:tabs>
        <w:spacing w:line="276" w:lineRule="auto"/>
        <w:ind w:left="284"/>
        <w:jc w:val="both"/>
        <w:rPr>
          <w:rFonts w:asciiTheme="minorHAnsi" w:hAnsiTheme="minorHAnsi" w:cstheme="minorHAnsi"/>
          <w:color w:val="auto"/>
          <w:sz w:val="21"/>
          <w:szCs w:val="21"/>
        </w:rPr>
      </w:pPr>
      <w:r w:rsidRPr="001231D2">
        <w:rPr>
          <w:rFonts w:asciiTheme="minorHAnsi" w:hAnsiTheme="minorHAnsi" w:cstheme="minorHAnsi"/>
          <w:color w:val="auto"/>
          <w:sz w:val="21"/>
          <w:szCs w:val="21"/>
        </w:rPr>
        <w:tab/>
      </w:r>
    </w:p>
    <w:p w14:paraId="2D1CCD23" w14:textId="77777777" w:rsidR="007D161C" w:rsidRPr="001231D2" w:rsidRDefault="007D161C" w:rsidP="003C3752">
      <w:pPr>
        <w:pStyle w:val="Default"/>
        <w:spacing w:line="276" w:lineRule="auto"/>
        <w:rPr>
          <w:rFonts w:asciiTheme="minorHAnsi" w:hAnsiTheme="minorHAnsi" w:cstheme="minorHAnsi"/>
          <w:b/>
          <w:bCs/>
          <w:color w:val="auto"/>
          <w:sz w:val="21"/>
          <w:szCs w:val="21"/>
          <w:highlight w:val="lightGray"/>
        </w:rPr>
      </w:pPr>
    </w:p>
    <w:p w14:paraId="398D4163" w14:textId="3ACEDDB9" w:rsidR="00E22F27" w:rsidRPr="001231D2" w:rsidRDefault="00E22F27" w:rsidP="003C3752">
      <w:pPr>
        <w:pStyle w:val="Default"/>
        <w:spacing w:line="276" w:lineRule="auto"/>
        <w:rPr>
          <w:rFonts w:asciiTheme="minorHAnsi" w:hAnsiTheme="minorHAnsi" w:cstheme="minorHAnsi"/>
          <w:color w:val="auto"/>
          <w:sz w:val="21"/>
          <w:szCs w:val="21"/>
        </w:rPr>
      </w:pPr>
      <w:r w:rsidRPr="001231D2">
        <w:rPr>
          <w:rFonts w:asciiTheme="minorHAnsi" w:hAnsiTheme="minorHAnsi" w:cstheme="minorHAnsi"/>
          <w:b/>
          <w:bCs/>
          <w:color w:val="auto"/>
          <w:sz w:val="21"/>
          <w:szCs w:val="21"/>
          <w:highlight w:val="lightGray"/>
        </w:rPr>
        <w:t>OŚWIADCZENIE DOTYCZĄCE PODANYCH INFORMACJI:</w:t>
      </w:r>
      <w:r w:rsidRPr="001231D2">
        <w:rPr>
          <w:rFonts w:asciiTheme="minorHAnsi" w:hAnsiTheme="minorHAnsi" w:cstheme="minorHAnsi"/>
          <w:b/>
          <w:bCs/>
          <w:color w:val="auto"/>
          <w:sz w:val="21"/>
          <w:szCs w:val="21"/>
        </w:rPr>
        <w:t xml:space="preserve"> </w:t>
      </w:r>
    </w:p>
    <w:p w14:paraId="3A74E150" w14:textId="3B9ACDDF" w:rsidR="008703BE" w:rsidRPr="001231D2" w:rsidRDefault="00E22F27" w:rsidP="00811EB3">
      <w:pPr>
        <w:tabs>
          <w:tab w:val="decimal" w:leader="dot" w:pos="9072"/>
        </w:tabs>
        <w:autoSpaceDE w:val="0"/>
        <w:autoSpaceDN w:val="0"/>
        <w:adjustRightInd w:val="0"/>
        <w:spacing w:after="0" w:line="240" w:lineRule="auto"/>
        <w:jc w:val="both"/>
        <w:rPr>
          <w:rFonts w:cstheme="minorHAnsi"/>
          <w:sz w:val="21"/>
          <w:szCs w:val="21"/>
        </w:rPr>
      </w:pPr>
      <w:r w:rsidRPr="001231D2">
        <w:rPr>
          <w:rFonts w:cstheme="minorHAnsi"/>
          <w:sz w:val="21"/>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15ECF9BE" w14:textId="77777777" w:rsidR="00A67298" w:rsidRPr="001231D2" w:rsidRDefault="00A67298" w:rsidP="00811EB3">
      <w:pPr>
        <w:tabs>
          <w:tab w:val="decimal" w:leader="dot" w:pos="9072"/>
        </w:tabs>
        <w:autoSpaceDE w:val="0"/>
        <w:autoSpaceDN w:val="0"/>
        <w:adjustRightInd w:val="0"/>
        <w:spacing w:after="0" w:line="240" w:lineRule="auto"/>
        <w:jc w:val="both"/>
        <w:rPr>
          <w:rFonts w:cstheme="minorHAnsi"/>
          <w:sz w:val="21"/>
          <w:szCs w:val="21"/>
        </w:rPr>
      </w:pPr>
    </w:p>
    <w:p w14:paraId="01B3FB59" w14:textId="77777777" w:rsidR="00DA074C" w:rsidRPr="001231D2" w:rsidRDefault="00DA074C" w:rsidP="00DA074C">
      <w:pPr>
        <w:spacing w:after="0" w:line="240" w:lineRule="auto"/>
        <w:ind w:firstLine="360"/>
        <w:jc w:val="right"/>
        <w:rPr>
          <w:rFonts w:eastAsia="Times New Roman" w:cstheme="minorHAnsi"/>
          <w:sz w:val="16"/>
          <w:szCs w:val="16"/>
          <w:lang w:eastAsia="pl-PL"/>
        </w:rPr>
      </w:pPr>
      <w:r w:rsidRPr="001231D2">
        <w:rPr>
          <w:rFonts w:eastAsia="Times New Roman" w:cstheme="minorHAnsi"/>
          <w:color w:val="FF0000"/>
          <w:sz w:val="16"/>
          <w:szCs w:val="16"/>
          <w:lang w:eastAsia="pl-PL"/>
        </w:rPr>
        <w:t>kwalifikowany podpis elektroniczny lub podpis zaufany lub podpis osobisty</w:t>
      </w:r>
    </w:p>
    <w:p w14:paraId="61D7DEF6" w14:textId="734A0A2A" w:rsidR="006478EE" w:rsidRPr="001231D2" w:rsidRDefault="006478EE" w:rsidP="00811EB3">
      <w:pPr>
        <w:tabs>
          <w:tab w:val="decimal" w:leader="dot" w:pos="9072"/>
        </w:tabs>
        <w:autoSpaceDE w:val="0"/>
        <w:autoSpaceDN w:val="0"/>
        <w:adjustRightInd w:val="0"/>
        <w:spacing w:after="0" w:line="240" w:lineRule="auto"/>
        <w:jc w:val="both"/>
        <w:rPr>
          <w:rFonts w:cstheme="minorHAnsi"/>
          <w:sz w:val="21"/>
          <w:szCs w:val="21"/>
        </w:rPr>
      </w:pPr>
    </w:p>
    <w:p w14:paraId="2EB6CD4A" w14:textId="016695B6" w:rsidR="00073181" w:rsidRPr="001231D2" w:rsidRDefault="00073181" w:rsidP="00073181">
      <w:pPr>
        <w:tabs>
          <w:tab w:val="decimal" w:leader="dot" w:pos="9072"/>
        </w:tabs>
        <w:autoSpaceDE w:val="0"/>
        <w:autoSpaceDN w:val="0"/>
        <w:adjustRightInd w:val="0"/>
        <w:spacing w:after="0" w:line="240" w:lineRule="auto"/>
        <w:ind w:left="284"/>
        <w:jc w:val="right"/>
        <w:rPr>
          <w:rFonts w:cstheme="minorHAnsi"/>
          <w:b/>
          <w:bCs/>
        </w:rPr>
      </w:pPr>
      <w:r w:rsidRPr="001231D2">
        <w:rPr>
          <w:rFonts w:cstheme="minorHAnsi"/>
          <w:b/>
          <w:bCs/>
        </w:rPr>
        <w:lastRenderedPageBreak/>
        <w:t xml:space="preserve">Załącznik nr </w:t>
      </w:r>
      <w:r w:rsidR="00D014F3" w:rsidRPr="001231D2">
        <w:rPr>
          <w:rFonts w:cstheme="minorHAnsi"/>
          <w:b/>
          <w:bCs/>
        </w:rPr>
        <w:t>4</w:t>
      </w:r>
      <w:r w:rsidRPr="001231D2">
        <w:rPr>
          <w:rFonts w:cstheme="minorHAnsi"/>
          <w:b/>
          <w:bCs/>
        </w:rPr>
        <w:t xml:space="preserve">a do SWZ – </w:t>
      </w:r>
      <w:bookmarkStart w:id="15" w:name="_Hlk105678898"/>
      <w:r w:rsidRPr="001231D2">
        <w:rPr>
          <w:rFonts w:cstheme="minorHAnsi"/>
          <w:b/>
          <w:bCs/>
        </w:rPr>
        <w:t xml:space="preserve">oświadczenie o braku podstaw wykluczenia z art. 7 ust. 1 ustawy </w:t>
      </w:r>
      <w:r w:rsidR="0059465A" w:rsidRPr="001231D2">
        <w:rPr>
          <w:rFonts w:eastAsia="Times New Roman" w:cstheme="minorHAnsi"/>
          <w:b/>
          <w:bCs/>
          <w:lang w:eastAsia="pl-PL"/>
        </w:rPr>
        <w:t>z dnia 13 kwietnia 2022r</w:t>
      </w:r>
      <w:r w:rsidR="0059465A" w:rsidRPr="001231D2">
        <w:rPr>
          <w:rFonts w:cstheme="minorHAnsi"/>
          <w:b/>
          <w:bCs/>
        </w:rPr>
        <w:t xml:space="preserve">. </w:t>
      </w:r>
      <w:r w:rsidRPr="001231D2">
        <w:rPr>
          <w:rFonts w:cstheme="minorHAnsi"/>
          <w:b/>
          <w:bCs/>
        </w:rPr>
        <w:t>o szczególnych rozwiązaniach w zakresie przeciwdziałania wspieraniu agresji na Ukrainę oraz służące ochronie bezpieczeństwa narodowego</w:t>
      </w:r>
      <w:bookmarkEnd w:id="15"/>
    </w:p>
    <w:p w14:paraId="35EE4BFA" w14:textId="769A7164" w:rsidR="00073181" w:rsidRPr="001231D2" w:rsidRDefault="00073181" w:rsidP="00073181">
      <w:pPr>
        <w:pStyle w:val="Default"/>
        <w:rPr>
          <w:rFonts w:asciiTheme="minorHAnsi" w:hAnsiTheme="minorHAnsi" w:cstheme="minorHAnsi"/>
          <w:color w:val="auto"/>
        </w:rPr>
      </w:pPr>
    </w:p>
    <w:p w14:paraId="11E58339" w14:textId="77777777" w:rsidR="00073181" w:rsidRPr="001231D2" w:rsidRDefault="00073181" w:rsidP="00073181">
      <w:pPr>
        <w:pStyle w:val="Default"/>
        <w:rPr>
          <w:rFonts w:asciiTheme="minorHAnsi" w:hAnsiTheme="minorHAnsi" w:cstheme="minorHAnsi"/>
          <w:color w:val="auto"/>
          <w:sz w:val="22"/>
          <w:szCs w:val="22"/>
        </w:rPr>
      </w:pPr>
      <w:r w:rsidRPr="001231D2">
        <w:rPr>
          <w:rFonts w:asciiTheme="minorHAnsi" w:hAnsiTheme="minorHAnsi" w:cstheme="minorHAnsi"/>
          <w:b/>
          <w:bCs/>
          <w:color w:val="auto"/>
          <w:sz w:val="22"/>
          <w:szCs w:val="22"/>
          <w:highlight w:val="lightGray"/>
        </w:rPr>
        <w:t>WYKONAWCA</w:t>
      </w:r>
      <w:r w:rsidRPr="001231D2">
        <w:rPr>
          <w:rFonts w:asciiTheme="minorHAnsi" w:hAnsiTheme="minorHAnsi" w:cstheme="minorHAnsi"/>
          <w:b/>
          <w:bCs/>
          <w:color w:val="auto"/>
          <w:sz w:val="22"/>
          <w:szCs w:val="22"/>
        </w:rPr>
        <w:t xml:space="preserve"> </w:t>
      </w:r>
    </w:p>
    <w:p w14:paraId="2CE7ED89" w14:textId="77777777" w:rsidR="00073181" w:rsidRPr="001231D2" w:rsidRDefault="00073181" w:rsidP="00073181">
      <w:pPr>
        <w:pStyle w:val="Default"/>
        <w:tabs>
          <w:tab w:val="decimal" w:leader="dot" w:pos="4820"/>
        </w:tabs>
        <w:rPr>
          <w:rFonts w:asciiTheme="minorHAnsi" w:hAnsiTheme="minorHAnsi" w:cstheme="minorHAnsi"/>
          <w:color w:val="auto"/>
          <w:sz w:val="22"/>
          <w:szCs w:val="22"/>
        </w:rPr>
      </w:pPr>
      <w:r w:rsidRPr="001231D2">
        <w:rPr>
          <w:rFonts w:asciiTheme="minorHAnsi" w:hAnsiTheme="minorHAnsi" w:cstheme="minorHAnsi"/>
          <w:color w:val="auto"/>
          <w:sz w:val="22"/>
          <w:szCs w:val="22"/>
        </w:rPr>
        <w:tab/>
      </w:r>
    </w:p>
    <w:p w14:paraId="589073B7" w14:textId="77777777" w:rsidR="00073181" w:rsidRPr="001231D2" w:rsidRDefault="00073181" w:rsidP="00073181">
      <w:pPr>
        <w:pStyle w:val="Default"/>
        <w:tabs>
          <w:tab w:val="decimal" w:leader="dot" w:pos="4820"/>
        </w:tabs>
        <w:ind w:right="4252"/>
        <w:jc w:val="both"/>
        <w:rPr>
          <w:rFonts w:asciiTheme="minorHAnsi" w:hAnsiTheme="minorHAnsi" w:cstheme="minorHAnsi"/>
          <w:color w:val="auto"/>
          <w:sz w:val="16"/>
          <w:szCs w:val="16"/>
        </w:rPr>
      </w:pPr>
      <w:r w:rsidRPr="001231D2">
        <w:rPr>
          <w:rFonts w:asciiTheme="minorHAnsi" w:hAnsiTheme="minorHAnsi" w:cstheme="minorHAnsi"/>
          <w:i/>
          <w:iCs/>
          <w:color w:val="auto"/>
          <w:sz w:val="16"/>
          <w:szCs w:val="16"/>
        </w:rPr>
        <w:t xml:space="preserve">(nazwa albo imię i nazwisko, siedziba albo miejsce zamieszkania, jeżeli jest miejscem wykonywania działalności wykonawcy lub nazwy albo imiona i nazwiska, siedziby albo miejsca zamieszkania, jeżeli są miejscami wykonywania działalności wykonawców) </w:t>
      </w:r>
    </w:p>
    <w:p w14:paraId="38B4103E" w14:textId="77777777" w:rsidR="00073181" w:rsidRPr="001231D2" w:rsidRDefault="00073181" w:rsidP="00073181">
      <w:pPr>
        <w:pStyle w:val="Default"/>
        <w:rPr>
          <w:rFonts w:asciiTheme="minorHAnsi" w:hAnsiTheme="minorHAnsi" w:cstheme="minorHAnsi"/>
          <w:color w:val="auto"/>
          <w:sz w:val="22"/>
          <w:szCs w:val="22"/>
        </w:rPr>
      </w:pPr>
    </w:p>
    <w:p w14:paraId="6EDFEF6A" w14:textId="77777777" w:rsidR="00073181" w:rsidRPr="001231D2" w:rsidRDefault="00073181" w:rsidP="00073181">
      <w:pPr>
        <w:pStyle w:val="Default"/>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reprezentowany przez: </w:t>
      </w:r>
    </w:p>
    <w:p w14:paraId="1FF0ADFF" w14:textId="77777777" w:rsidR="00073181" w:rsidRPr="001231D2" w:rsidRDefault="00073181" w:rsidP="00073181">
      <w:pPr>
        <w:pStyle w:val="Default"/>
        <w:tabs>
          <w:tab w:val="decimal" w:leader="dot" w:pos="4820"/>
        </w:tabs>
        <w:rPr>
          <w:rFonts w:asciiTheme="minorHAnsi" w:hAnsiTheme="minorHAnsi" w:cstheme="minorHAnsi"/>
          <w:color w:val="auto"/>
          <w:sz w:val="22"/>
          <w:szCs w:val="22"/>
        </w:rPr>
      </w:pPr>
      <w:r w:rsidRPr="001231D2">
        <w:rPr>
          <w:rFonts w:asciiTheme="minorHAnsi" w:hAnsiTheme="minorHAnsi" w:cstheme="minorHAnsi"/>
          <w:color w:val="auto"/>
          <w:sz w:val="22"/>
          <w:szCs w:val="22"/>
        </w:rPr>
        <w:tab/>
      </w:r>
    </w:p>
    <w:p w14:paraId="626FFC08" w14:textId="77777777" w:rsidR="00073181" w:rsidRPr="001231D2" w:rsidRDefault="00073181" w:rsidP="00073181">
      <w:pPr>
        <w:pStyle w:val="Default"/>
        <w:tabs>
          <w:tab w:val="decimal" w:leader="dot" w:pos="4820"/>
        </w:tabs>
        <w:rPr>
          <w:rFonts w:asciiTheme="minorHAnsi" w:hAnsiTheme="minorHAnsi" w:cstheme="minorHAnsi"/>
          <w:color w:val="auto"/>
          <w:sz w:val="22"/>
          <w:szCs w:val="22"/>
        </w:rPr>
      </w:pPr>
    </w:p>
    <w:p w14:paraId="7D24B36B" w14:textId="77777777" w:rsidR="00073181" w:rsidRPr="001231D2" w:rsidRDefault="00073181" w:rsidP="00073181">
      <w:pPr>
        <w:pStyle w:val="Default"/>
        <w:spacing w:line="276" w:lineRule="auto"/>
        <w:jc w:val="center"/>
        <w:rPr>
          <w:rFonts w:asciiTheme="minorHAnsi" w:hAnsiTheme="minorHAnsi" w:cstheme="minorHAnsi"/>
          <w:color w:val="auto"/>
          <w:sz w:val="21"/>
          <w:szCs w:val="21"/>
        </w:rPr>
      </w:pPr>
      <w:r w:rsidRPr="001231D2">
        <w:rPr>
          <w:rFonts w:asciiTheme="minorHAnsi" w:hAnsiTheme="minorHAnsi" w:cstheme="minorHAnsi"/>
          <w:b/>
          <w:bCs/>
          <w:color w:val="auto"/>
          <w:sz w:val="21"/>
          <w:szCs w:val="21"/>
        </w:rPr>
        <w:t>Oświadczenie o braku podstaw wykluczenia z postępowania wykonawcy</w:t>
      </w:r>
    </w:p>
    <w:p w14:paraId="0403FB06" w14:textId="77777777" w:rsidR="00073181" w:rsidRPr="001231D2" w:rsidRDefault="00073181" w:rsidP="00073181">
      <w:pPr>
        <w:pStyle w:val="Default"/>
        <w:spacing w:line="276" w:lineRule="auto"/>
        <w:jc w:val="center"/>
        <w:rPr>
          <w:rFonts w:asciiTheme="minorHAnsi" w:hAnsiTheme="minorHAnsi" w:cstheme="minorHAnsi"/>
          <w:color w:val="auto"/>
          <w:sz w:val="21"/>
          <w:szCs w:val="21"/>
        </w:rPr>
      </w:pPr>
      <w:bookmarkStart w:id="16" w:name="_Hlk103762626"/>
      <w:r w:rsidRPr="001231D2">
        <w:rPr>
          <w:rFonts w:asciiTheme="minorHAnsi" w:hAnsiTheme="minorHAnsi" w:cstheme="minorHAnsi"/>
          <w:b/>
          <w:bCs/>
          <w:color w:val="auto"/>
          <w:sz w:val="21"/>
          <w:szCs w:val="21"/>
        </w:rPr>
        <w:t>składane na podstawie art. 7 ust. 1 ustawy z dnia 13 kwietnia 2022 r.</w:t>
      </w:r>
    </w:p>
    <w:p w14:paraId="27C1BF11" w14:textId="1066AB99" w:rsidR="00073181" w:rsidRPr="001231D2" w:rsidRDefault="00073181" w:rsidP="00073181">
      <w:pPr>
        <w:pStyle w:val="Default"/>
        <w:spacing w:line="276" w:lineRule="auto"/>
        <w:jc w:val="center"/>
        <w:rPr>
          <w:rFonts w:asciiTheme="minorHAnsi" w:hAnsiTheme="minorHAnsi" w:cstheme="minorHAnsi"/>
          <w:b/>
          <w:bCs/>
          <w:color w:val="auto"/>
          <w:sz w:val="21"/>
          <w:szCs w:val="21"/>
        </w:rPr>
      </w:pPr>
      <w:r w:rsidRPr="001231D2">
        <w:rPr>
          <w:rFonts w:asciiTheme="minorHAnsi" w:hAnsiTheme="minorHAnsi" w:cstheme="minorHAnsi"/>
          <w:b/>
          <w:bCs/>
          <w:color w:val="auto"/>
          <w:sz w:val="21"/>
          <w:szCs w:val="21"/>
        </w:rPr>
        <w:t xml:space="preserve">o szczególnych rozwiązaniach w zakresie przeciwdziałania wspieraniu agresji na Ukrainę oraz służące ochronie bezpieczeństwa narodowego </w:t>
      </w:r>
      <w:bookmarkStart w:id="17" w:name="_Hlk105679038"/>
      <w:r w:rsidRPr="001231D2">
        <w:rPr>
          <w:rFonts w:asciiTheme="minorHAnsi" w:hAnsiTheme="minorHAnsi" w:cstheme="minorHAnsi"/>
          <w:b/>
          <w:bCs/>
          <w:color w:val="auto"/>
          <w:sz w:val="21"/>
          <w:szCs w:val="21"/>
        </w:rPr>
        <w:t xml:space="preserve">(Dz. U. </w:t>
      </w:r>
      <w:r w:rsidR="00E55ECF" w:rsidRPr="001231D2">
        <w:rPr>
          <w:rFonts w:asciiTheme="minorHAnsi" w:hAnsiTheme="minorHAnsi" w:cstheme="minorHAnsi"/>
          <w:b/>
          <w:bCs/>
          <w:color w:val="auto"/>
          <w:sz w:val="21"/>
          <w:szCs w:val="21"/>
        </w:rPr>
        <w:t>2024.507</w:t>
      </w:r>
      <w:r w:rsidRPr="001231D2">
        <w:rPr>
          <w:rFonts w:asciiTheme="minorHAnsi" w:hAnsiTheme="minorHAnsi" w:cstheme="minorHAnsi"/>
          <w:b/>
          <w:bCs/>
          <w:color w:val="auto"/>
          <w:sz w:val="21"/>
          <w:szCs w:val="21"/>
        </w:rPr>
        <w:t>)</w:t>
      </w:r>
    </w:p>
    <w:bookmarkEnd w:id="16"/>
    <w:bookmarkEnd w:id="17"/>
    <w:p w14:paraId="4ECBB742" w14:textId="77777777" w:rsidR="00073181" w:rsidRPr="001231D2" w:rsidRDefault="00073181" w:rsidP="00073181">
      <w:pPr>
        <w:pStyle w:val="Default"/>
        <w:jc w:val="center"/>
        <w:rPr>
          <w:rFonts w:asciiTheme="minorHAnsi" w:hAnsiTheme="minorHAnsi" w:cstheme="minorHAnsi"/>
          <w:color w:val="auto"/>
          <w:sz w:val="20"/>
          <w:szCs w:val="20"/>
        </w:rPr>
      </w:pPr>
    </w:p>
    <w:p w14:paraId="78422EC6" w14:textId="45251D5A" w:rsidR="00073181" w:rsidRPr="001231D2" w:rsidRDefault="00073181" w:rsidP="00414154">
      <w:pPr>
        <w:pStyle w:val="Tekstpodstawowywcity2"/>
        <w:numPr>
          <w:ilvl w:val="3"/>
          <w:numId w:val="51"/>
        </w:numPr>
        <w:spacing w:after="0" w:line="240" w:lineRule="auto"/>
        <w:ind w:left="284" w:hanging="284"/>
        <w:jc w:val="both"/>
        <w:rPr>
          <w:rFonts w:eastAsia="Times New Roman" w:cstheme="minorHAnsi"/>
          <w:b/>
          <w:sz w:val="12"/>
          <w:szCs w:val="12"/>
          <w:lang w:eastAsia="pl-PL"/>
        </w:rPr>
      </w:pPr>
      <w:r w:rsidRPr="001231D2">
        <w:rPr>
          <w:rFonts w:cstheme="minorHAnsi"/>
        </w:rPr>
        <w:t xml:space="preserve">Uprawniony do reprezentowania wykonawcy ………………………… w postępowaniu o udzielenie zamówienia publicznego </w:t>
      </w:r>
      <w:r w:rsidR="00177947" w:rsidRPr="001231D2">
        <w:rPr>
          <w:rFonts w:cstheme="minorHAnsi"/>
        </w:rPr>
        <w:t>na zadnie, którego przedmiotem jest</w:t>
      </w:r>
      <w:r w:rsidR="00A67298" w:rsidRPr="001231D2">
        <w:rPr>
          <w:rFonts w:eastAsia="Times New Roman" w:cstheme="minorHAnsi"/>
          <w:b/>
          <w:color w:val="000000"/>
          <w:sz w:val="21"/>
          <w:szCs w:val="21"/>
          <w:lang w:eastAsia="ar-SA"/>
        </w:rPr>
        <w:t xml:space="preserve">: </w:t>
      </w:r>
      <w:r w:rsidR="00414154" w:rsidRPr="001231D2">
        <w:rPr>
          <w:rFonts w:ascii="Calibri" w:hAnsi="Calibri" w:cs="Calibri"/>
          <w:b/>
          <w:bCs/>
          <w:iCs/>
        </w:rPr>
        <w:t>Dostawa pomocy dydaktycznych w ramach projektu pt. „Wszechstronny rozwój uczniów Szkoły Podstawowej nr 2 oraz Szkoły Podstawowej nr 3 w Sławnie” współfinansowanego ze środków Europejskiego Funduszu Społecznego Plus, Program Fundusze Europejskie dla Pomorza Zachodniego 2021</w:t>
      </w:r>
      <w:r w:rsidR="00414154" w:rsidRPr="001231D2">
        <w:rPr>
          <w:rFonts w:ascii="Calibri" w:hAnsi="Calibri" w:cs="Calibri"/>
          <w:b/>
          <w:bCs/>
          <w:iCs/>
        </w:rPr>
        <w:noBreakHyphen/>
        <w:t>2027, w podziale na części</w:t>
      </w:r>
      <w:r w:rsidR="00414154" w:rsidRPr="001231D2">
        <w:rPr>
          <w:rFonts w:cstheme="minorHAnsi"/>
          <w:sz w:val="21"/>
          <w:szCs w:val="21"/>
        </w:rPr>
        <w:t xml:space="preserve">; Dotyczy części </w:t>
      </w:r>
      <w:r w:rsidR="00E55ECF" w:rsidRPr="001231D2">
        <w:rPr>
          <w:rFonts w:cstheme="minorHAnsi"/>
          <w:sz w:val="21"/>
          <w:szCs w:val="21"/>
        </w:rPr>
        <w:t>………………..</w:t>
      </w:r>
      <w:r w:rsidR="00414154" w:rsidRPr="001231D2">
        <w:rPr>
          <w:rFonts w:cstheme="minorHAnsi"/>
          <w:sz w:val="21"/>
          <w:szCs w:val="21"/>
        </w:rPr>
        <w:t xml:space="preserve"> oznaczenie sprawy: </w:t>
      </w:r>
      <w:r w:rsidR="00414154" w:rsidRPr="001231D2">
        <w:rPr>
          <w:rFonts w:cstheme="minorHAnsi"/>
          <w:b/>
          <w:bCs/>
          <w:sz w:val="21"/>
          <w:szCs w:val="21"/>
        </w:rPr>
        <w:t>…………………</w:t>
      </w:r>
      <w:r w:rsidR="00414154" w:rsidRPr="001231D2">
        <w:rPr>
          <w:rFonts w:cstheme="minorHAnsi"/>
          <w:sz w:val="21"/>
          <w:szCs w:val="21"/>
        </w:rPr>
        <w:t xml:space="preserve">, prowadzonym przez </w:t>
      </w:r>
      <w:r w:rsidR="00414154" w:rsidRPr="001231D2">
        <w:rPr>
          <w:rFonts w:cstheme="minorHAnsi"/>
          <w:b/>
          <w:bCs/>
          <w:sz w:val="21"/>
          <w:szCs w:val="21"/>
        </w:rPr>
        <w:t>Miasto Sławno, reprezentowane przez Burmistrza</w:t>
      </w:r>
      <w:r w:rsidR="00414154" w:rsidRPr="001231D2">
        <w:rPr>
          <w:rFonts w:cstheme="minorHAnsi"/>
          <w:sz w:val="21"/>
          <w:szCs w:val="21"/>
        </w:rPr>
        <w:t xml:space="preserve">: </w:t>
      </w:r>
    </w:p>
    <w:p w14:paraId="1E094CEE" w14:textId="77777777" w:rsidR="00073181" w:rsidRPr="001231D2" w:rsidRDefault="00073181" w:rsidP="0047289D">
      <w:pPr>
        <w:pStyle w:val="Akapitzlist"/>
        <w:spacing w:after="0" w:line="240" w:lineRule="auto"/>
        <w:ind w:left="284"/>
        <w:jc w:val="both"/>
        <w:rPr>
          <w:rFonts w:eastAsia="Times New Roman" w:cstheme="minorHAnsi"/>
          <w:b/>
          <w:bCs/>
          <w:lang w:eastAsia="pl-PL"/>
        </w:rPr>
      </w:pPr>
    </w:p>
    <w:p w14:paraId="65D9089F" w14:textId="77777777" w:rsidR="00073181" w:rsidRPr="001231D2" w:rsidRDefault="00073181" w:rsidP="001E7E99">
      <w:pPr>
        <w:pStyle w:val="Akapitzlist"/>
        <w:numPr>
          <w:ilvl w:val="0"/>
          <w:numId w:val="24"/>
        </w:numPr>
        <w:tabs>
          <w:tab w:val="decimal" w:leader="dot" w:pos="9072"/>
        </w:tabs>
        <w:spacing w:after="0" w:line="240" w:lineRule="auto"/>
        <w:ind w:left="426" w:hanging="142"/>
        <w:jc w:val="both"/>
        <w:rPr>
          <w:rFonts w:cstheme="minorHAnsi"/>
          <w:b/>
          <w:bCs/>
          <w:i/>
          <w:iCs/>
        </w:rPr>
      </w:pPr>
      <w:r w:rsidRPr="001231D2">
        <w:rPr>
          <w:rFonts w:cstheme="minorHAnsi"/>
          <w:b/>
          <w:bCs/>
        </w:rPr>
        <w:t xml:space="preserve">oświadczam, że nie podlegam wykluczeniu z postępowania </w:t>
      </w:r>
      <w:r w:rsidRPr="001231D2">
        <w:rPr>
          <w:rFonts w:cstheme="minorHAnsi"/>
        </w:rPr>
        <w:t>w zakresie podstaw wykluczenia wymienionych w art. 7 ust. 1 ustawy o szczególnych rozwiązaniach</w:t>
      </w:r>
      <w:r w:rsidRPr="001231D2">
        <w:rPr>
          <w:rFonts w:cstheme="minorHAnsi"/>
          <w:b/>
          <w:bCs/>
        </w:rPr>
        <w:t xml:space="preserve"> </w:t>
      </w:r>
      <w:r w:rsidRPr="001231D2">
        <w:rPr>
          <w:rFonts w:cstheme="minorHAnsi"/>
        </w:rPr>
        <w:t xml:space="preserve">w zakresie przeciwdziałania wspieraniu agresji na Ukrainę oraz służące ochronie bezpieczeństwa narodowego. </w:t>
      </w:r>
    </w:p>
    <w:p w14:paraId="77EC0E42" w14:textId="77777777" w:rsidR="00E55ECF" w:rsidRPr="001231D2" w:rsidRDefault="00E55ECF" w:rsidP="0047289D">
      <w:pPr>
        <w:pStyle w:val="Default"/>
        <w:jc w:val="center"/>
        <w:rPr>
          <w:rFonts w:asciiTheme="minorHAnsi" w:hAnsiTheme="minorHAnsi" w:cstheme="minorHAnsi"/>
          <w:i/>
          <w:iCs/>
          <w:color w:val="auto"/>
          <w:sz w:val="16"/>
          <w:szCs w:val="16"/>
        </w:rPr>
      </w:pPr>
    </w:p>
    <w:p w14:paraId="522CA483" w14:textId="383F855D" w:rsidR="00073181" w:rsidRPr="001231D2" w:rsidRDefault="00073181" w:rsidP="0047289D">
      <w:pPr>
        <w:pStyle w:val="Default"/>
        <w:jc w:val="center"/>
        <w:rPr>
          <w:rFonts w:asciiTheme="minorHAnsi" w:hAnsiTheme="minorHAnsi" w:cstheme="minorHAnsi"/>
          <w:color w:val="auto"/>
          <w:sz w:val="16"/>
          <w:szCs w:val="16"/>
        </w:rPr>
      </w:pPr>
      <w:r w:rsidRPr="001231D2">
        <w:rPr>
          <w:rFonts w:asciiTheme="minorHAnsi" w:hAnsiTheme="minorHAnsi" w:cstheme="minorHAnsi"/>
          <w:i/>
          <w:iCs/>
          <w:color w:val="auto"/>
          <w:sz w:val="16"/>
          <w:szCs w:val="16"/>
        </w:rPr>
        <w:t>Jeżeli w stosunku do wykonawcy zachodzą podstawy wykluczenia z postępowania</w:t>
      </w:r>
    </w:p>
    <w:p w14:paraId="15B00CE2" w14:textId="77777777" w:rsidR="00073181" w:rsidRPr="001231D2" w:rsidRDefault="00073181" w:rsidP="0047289D">
      <w:pPr>
        <w:pStyle w:val="Default"/>
        <w:jc w:val="center"/>
        <w:rPr>
          <w:rFonts w:asciiTheme="minorHAnsi" w:hAnsiTheme="minorHAnsi" w:cstheme="minorHAnsi"/>
          <w:color w:val="auto"/>
          <w:sz w:val="16"/>
          <w:szCs w:val="16"/>
        </w:rPr>
      </w:pPr>
      <w:r w:rsidRPr="001231D2">
        <w:rPr>
          <w:rFonts w:asciiTheme="minorHAnsi" w:hAnsiTheme="minorHAnsi" w:cstheme="minorHAnsi"/>
          <w:i/>
          <w:iCs/>
          <w:color w:val="auto"/>
          <w:sz w:val="16"/>
          <w:szCs w:val="16"/>
        </w:rPr>
        <w:t>spośród wskazanych przez zamawiającego wymienionych w art. 7 ust. 1 ustawy o szczególnych rozwiązaniach,</w:t>
      </w:r>
    </w:p>
    <w:p w14:paraId="1DEB0508" w14:textId="1805D7C3" w:rsidR="00073181" w:rsidRPr="001231D2" w:rsidRDefault="00073181" w:rsidP="0047289D">
      <w:pPr>
        <w:pStyle w:val="Default"/>
        <w:jc w:val="center"/>
        <w:rPr>
          <w:rFonts w:asciiTheme="minorHAnsi" w:hAnsiTheme="minorHAnsi" w:cstheme="minorHAnsi"/>
          <w:i/>
          <w:iCs/>
          <w:color w:val="auto"/>
          <w:sz w:val="16"/>
          <w:szCs w:val="16"/>
        </w:rPr>
      </w:pPr>
      <w:r w:rsidRPr="001231D2">
        <w:rPr>
          <w:rFonts w:asciiTheme="minorHAnsi" w:hAnsiTheme="minorHAnsi" w:cstheme="minorHAnsi"/>
          <w:i/>
          <w:iCs/>
          <w:color w:val="auto"/>
          <w:sz w:val="16"/>
          <w:szCs w:val="16"/>
        </w:rPr>
        <w:t>wykonawca wypełnia ust. 2 niniejszego oświadczenia (poniżej)</w:t>
      </w:r>
    </w:p>
    <w:p w14:paraId="5C2CCFF5" w14:textId="35EBF323" w:rsidR="00073181" w:rsidRPr="001231D2" w:rsidRDefault="00073181" w:rsidP="0047289D">
      <w:pPr>
        <w:pStyle w:val="Default"/>
        <w:jc w:val="center"/>
        <w:rPr>
          <w:rFonts w:asciiTheme="minorHAnsi" w:hAnsiTheme="minorHAnsi" w:cstheme="minorHAnsi"/>
          <w:i/>
          <w:iCs/>
          <w:color w:val="auto"/>
          <w:sz w:val="16"/>
          <w:szCs w:val="16"/>
        </w:rPr>
      </w:pPr>
    </w:p>
    <w:p w14:paraId="3EA98EF5" w14:textId="3BE3D2B9" w:rsidR="00073181" w:rsidRPr="001231D2" w:rsidRDefault="00073181" w:rsidP="00414154">
      <w:pPr>
        <w:pStyle w:val="Akapitzlist"/>
        <w:numPr>
          <w:ilvl w:val="3"/>
          <w:numId w:val="51"/>
        </w:numPr>
        <w:spacing w:after="0" w:line="240" w:lineRule="auto"/>
        <w:ind w:left="284" w:hanging="284"/>
        <w:jc w:val="both"/>
        <w:rPr>
          <w:rFonts w:eastAsia="Times New Roman" w:cstheme="minorHAnsi"/>
          <w:b/>
          <w:bCs/>
          <w:sz w:val="20"/>
          <w:szCs w:val="20"/>
          <w:lang w:eastAsia="pl-PL"/>
        </w:rPr>
      </w:pPr>
      <w:r w:rsidRPr="001231D2">
        <w:rPr>
          <w:rFonts w:cstheme="minorHAnsi"/>
          <w:sz w:val="21"/>
          <w:szCs w:val="21"/>
        </w:rPr>
        <w:t xml:space="preserve">Uprawniony do reprezentowania wykonawcy ………………………… w postępowaniu o udzielenie zamówienia publicznego </w:t>
      </w:r>
      <w:r w:rsidR="00177947" w:rsidRPr="001231D2">
        <w:rPr>
          <w:rFonts w:cstheme="minorHAnsi"/>
        </w:rPr>
        <w:t>na zadnie, którego przedmiotem jest</w:t>
      </w:r>
      <w:r w:rsidR="00E45FE2" w:rsidRPr="001231D2">
        <w:rPr>
          <w:rFonts w:cstheme="minorHAnsi"/>
          <w:sz w:val="21"/>
          <w:szCs w:val="21"/>
        </w:rPr>
        <w:t>:</w:t>
      </w:r>
      <w:r w:rsidRPr="001231D2">
        <w:rPr>
          <w:rFonts w:cstheme="minorHAnsi"/>
          <w:sz w:val="21"/>
          <w:szCs w:val="21"/>
        </w:rPr>
        <w:t xml:space="preserve"> </w:t>
      </w:r>
      <w:r w:rsidR="00414154" w:rsidRPr="001231D2">
        <w:rPr>
          <w:rFonts w:ascii="Calibri" w:hAnsi="Calibri" w:cs="Calibri"/>
          <w:b/>
          <w:bCs/>
          <w:iCs/>
        </w:rPr>
        <w:t>Dostawa pomocy dydaktycznych w ramach projektu pt. „Wszechstronny rozwój uczniów Szkoły Podstawowej nr 2 oraz Szkoły Podstawowej nr 3 w Sławnie” współfinansowanego ze środków Europejskiego Funduszu Społecznego Plus, Program Fundusze Europejskie dla Pomorza Zachodniego 2021</w:t>
      </w:r>
      <w:r w:rsidR="00414154" w:rsidRPr="001231D2">
        <w:rPr>
          <w:rFonts w:ascii="Calibri" w:hAnsi="Calibri" w:cs="Calibri"/>
          <w:b/>
          <w:bCs/>
          <w:iCs/>
        </w:rPr>
        <w:noBreakHyphen/>
        <w:t>2027, w podziale na części</w:t>
      </w:r>
      <w:r w:rsidR="00414154" w:rsidRPr="001231D2">
        <w:rPr>
          <w:rFonts w:cstheme="minorHAnsi"/>
          <w:sz w:val="21"/>
          <w:szCs w:val="21"/>
        </w:rPr>
        <w:t xml:space="preserve">; Dotyczy części ---------------– oznaczenie sprawy: </w:t>
      </w:r>
      <w:r w:rsidR="00414154" w:rsidRPr="001231D2">
        <w:rPr>
          <w:rFonts w:cstheme="minorHAnsi"/>
          <w:b/>
          <w:bCs/>
          <w:sz w:val="21"/>
          <w:szCs w:val="21"/>
        </w:rPr>
        <w:t>…………………</w:t>
      </w:r>
      <w:r w:rsidR="00414154" w:rsidRPr="001231D2">
        <w:rPr>
          <w:rFonts w:cstheme="minorHAnsi"/>
          <w:sz w:val="21"/>
          <w:szCs w:val="21"/>
        </w:rPr>
        <w:t xml:space="preserve">, prowadzonym przez </w:t>
      </w:r>
      <w:r w:rsidR="00414154" w:rsidRPr="001231D2">
        <w:rPr>
          <w:rFonts w:cstheme="minorHAnsi"/>
          <w:b/>
          <w:bCs/>
          <w:sz w:val="21"/>
          <w:szCs w:val="21"/>
        </w:rPr>
        <w:t>Miasto Sławno, reprezentowane przez Burmistrza</w:t>
      </w:r>
      <w:r w:rsidR="006617ED" w:rsidRPr="001231D2">
        <w:rPr>
          <w:rFonts w:cstheme="minorHAnsi"/>
          <w:b/>
          <w:bCs/>
          <w:sz w:val="21"/>
          <w:szCs w:val="21"/>
        </w:rPr>
        <w:t>:</w:t>
      </w:r>
    </w:p>
    <w:p w14:paraId="53AAEC74" w14:textId="77777777" w:rsidR="006617ED" w:rsidRPr="001231D2" w:rsidRDefault="006617ED" w:rsidP="006617ED">
      <w:pPr>
        <w:pStyle w:val="Akapitzlist"/>
        <w:spacing w:after="0" w:line="240" w:lineRule="auto"/>
        <w:ind w:left="284"/>
        <w:jc w:val="both"/>
        <w:rPr>
          <w:rFonts w:eastAsia="Times New Roman" w:cstheme="minorHAnsi"/>
          <w:b/>
          <w:bCs/>
          <w:sz w:val="20"/>
          <w:szCs w:val="20"/>
          <w:lang w:eastAsia="pl-PL"/>
        </w:rPr>
      </w:pPr>
    </w:p>
    <w:p w14:paraId="09DE2306" w14:textId="77777777" w:rsidR="00073181" w:rsidRPr="001231D2" w:rsidRDefault="00073181" w:rsidP="001E7E99">
      <w:pPr>
        <w:pStyle w:val="Default"/>
        <w:numPr>
          <w:ilvl w:val="0"/>
          <w:numId w:val="24"/>
        </w:numPr>
        <w:ind w:left="567" w:hanging="283"/>
        <w:jc w:val="both"/>
        <w:rPr>
          <w:rFonts w:asciiTheme="minorHAnsi" w:hAnsiTheme="minorHAnsi" w:cstheme="minorHAnsi"/>
          <w:color w:val="auto"/>
          <w:sz w:val="16"/>
          <w:szCs w:val="16"/>
        </w:rPr>
      </w:pPr>
      <w:r w:rsidRPr="001231D2">
        <w:rPr>
          <w:rFonts w:asciiTheme="minorHAnsi" w:hAnsiTheme="minorHAnsi" w:cstheme="minorHAnsi"/>
          <w:b/>
          <w:bCs/>
          <w:color w:val="auto"/>
          <w:sz w:val="22"/>
          <w:szCs w:val="22"/>
        </w:rPr>
        <w:t xml:space="preserve">oświadczam, że zachodzą w stosunku do mnie podstawy wykluczenia z postępowania </w:t>
      </w:r>
      <w:r w:rsidRPr="001231D2">
        <w:rPr>
          <w:rFonts w:asciiTheme="minorHAnsi" w:hAnsiTheme="minorHAnsi" w:cstheme="minorHAnsi"/>
          <w:color w:val="auto"/>
          <w:sz w:val="22"/>
          <w:szCs w:val="22"/>
        </w:rPr>
        <w:t>w zakresie podstaw wykluczenia wskazanych przez zamawiającego wymienione w art. 7 ust. 1 pkt ……… ustawy o szczególnych rozwiązaniach</w:t>
      </w:r>
      <w:r w:rsidRPr="001231D2">
        <w:rPr>
          <w:rFonts w:asciiTheme="minorHAnsi" w:hAnsiTheme="minorHAnsi" w:cstheme="minorHAnsi"/>
          <w:b/>
          <w:bCs/>
          <w:color w:val="auto"/>
          <w:sz w:val="22"/>
          <w:szCs w:val="22"/>
        </w:rPr>
        <w:t xml:space="preserve"> </w:t>
      </w:r>
      <w:r w:rsidRPr="001231D2">
        <w:rPr>
          <w:rFonts w:asciiTheme="minorHAnsi" w:hAnsiTheme="minorHAnsi" w:cstheme="minorHAnsi"/>
          <w:color w:val="auto"/>
          <w:sz w:val="22"/>
          <w:szCs w:val="22"/>
        </w:rPr>
        <w:t>w zakresie przeciwdziałania wspieraniu agresji na Ukrainę oraz służące ochronie bezpieczeństwa narodowego</w:t>
      </w:r>
      <w:r w:rsidRPr="001231D2">
        <w:rPr>
          <w:rFonts w:asciiTheme="minorHAnsi" w:hAnsiTheme="minorHAnsi" w:cstheme="minorHAnsi"/>
          <w:color w:val="auto"/>
        </w:rPr>
        <w:t xml:space="preserve"> </w:t>
      </w:r>
      <w:r w:rsidRPr="001231D2">
        <w:rPr>
          <w:rFonts w:asciiTheme="minorHAnsi" w:hAnsiTheme="minorHAnsi" w:cstheme="minorHAnsi"/>
          <w:i/>
          <w:iCs/>
          <w:color w:val="auto"/>
          <w:sz w:val="16"/>
          <w:szCs w:val="16"/>
        </w:rPr>
        <w:t xml:space="preserve">(podać mającą zastosowanie podstawę wykluczenia z postępowania spośród wskazanych przez zamawiającego wymienionych w art. 7 ust. 1 ustawy o szczególnych rozwiązaniach). </w:t>
      </w:r>
    </w:p>
    <w:p w14:paraId="29F264BD" w14:textId="77777777" w:rsidR="00073181" w:rsidRPr="001231D2" w:rsidRDefault="00073181" w:rsidP="00073181">
      <w:pPr>
        <w:pStyle w:val="Default"/>
        <w:spacing w:line="276" w:lineRule="auto"/>
        <w:ind w:left="284"/>
        <w:jc w:val="both"/>
        <w:rPr>
          <w:rFonts w:asciiTheme="minorHAnsi" w:hAnsiTheme="minorHAnsi" w:cstheme="minorHAnsi"/>
          <w:b/>
          <w:bCs/>
          <w:color w:val="auto"/>
          <w:sz w:val="22"/>
          <w:szCs w:val="22"/>
        </w:rPr>
      </w:pPr>
    </w:p>
    <w:p w14:paraId="530F6C0B" w14:textId="77777777" w:rsidR="00073181" w:rsidRPr="001231D2" w:rsidRDefault="00073181" w:rsidP="00073181">
      <w:pPr>
        <w:pStyle w:val="Default"/>
        <w:spacing w:line="276" w:lineRule="auto"/>
        <w:rPr>
          <w:rFonts w:asciiTheme="minorHAnsi" w:hAnsiTheme="minorHAnsi" w:cstheme="minorHAnsi"/>
          <w:color w:val="auto"/>
          <w:sz w:val="22"/>
          <w:szCs w:val="22"/>
        </w:rPr>
      </w:pPr>
      <w:r w:rsidRPr="001231D2">
        <w:rPr>
          <w:rFonts w:asciiTheme="minorHAnsi" w:hAnsiTheme="minorHAnsi" w:cstheme="minorHAnsi"/>
          <w:b/>
          <w:bCs/>
          <w:color w:val="auto"/>
          <w:sz w:val="22"/>
          <w:szCs w:val="22"/>
          <w:highlight w:val="lightGray"/>
        </w:rPr>
        <w:t>OŚWIADCZENIE DOTYCZĄCE PODANYCH INFORMACJI:</w:t>
      </w:r>
      <w:r w:rsidRPr="001231D2">
        <w:rPr>
          <w:rFonts w:asciiTheme="minorHAnsi" w:hAnsiTheme="minorHAnsi" w:cstheme="minorHAnsi"/>
          <w:b/>
          <w:bCs/>
          <w:color w:val="auto"/>
          <w:sz w:val="22"/>
          <w:szCs w:val="22"/>
        </w:rPr>
        <w:t xml:space="preserve"> </w:t>
      </w:r>
    </w:p>
    <w:p w14:paraId="1957B8B1" w14:textId="3ED0EEA2" w:rsidR="001F3B6B" w:rsidRPr="001231D2" w:rsidRDefault="00073181" w:rsidP="00751DC0">
      <w:pPr>
        <w:tabs>
          <w:tab w:val="decimal" w:leader="dot" w:pos="9072"/>
        </w:tabs>
        <w:autoSpaceDE w:val="0"/>
        <w:autoSpaceDN w:val="0"/>
        <w:adjustRightInd w:val="0"/>
        <w:spacing w:after="0" w:line="240" w:lineRule="auto"/>
        <w:jc w:val="both"/>
        <w:rPr>
          <w:rFonts w:cstheme="minorHAnsi"/>
          <w:sz w:val="20"/>
          <w:szCs w:val="20"/>
        </w:rPr>
      </w:pPr>
      <w:r w:rsidRPr="001231D2">
        <w:rPr>
          <w:rFonts w:cstheme="min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7C64DFE9" w14:textId="77777777" w:rsidR="0099575F" w:rsidRPr="001231D2" w:rsidRDefault="0099575F" w:rsidP="00751DC0">
      <w:pPr>
        <w:tabs>
          <w:tab w:val="decimal" w:leader="dot" w:pos="9072"/>
        </w:tabs>
        <w:autoSpaceDE w:val="0"/>
        <w:autoSpaceDN w:val="0"/>
        <w:adjustRightInd w:val="0"/>
        <w:spacing w:after="0" w:line="276" w:lineRule="auto"/>
        <w:ind w:left="284"/>
        <w:jc w:val="right"/>
        <w:rPr>
          <w:rFonts w:cstheme="minorHAnsi"/>
          <w:b/>
          <w:bCs/>
        </w:rPr>
      </w:pPr>
    </w:p>
    <w:p w14:paraId="38E79914" w14:textId="189D8897" w:rsidR="00A67298" w:rsidRPr="001231D2" w:rsidRDefault="00DA074C" w:rsidP="006E2F88">
      <w:pPr>
        <w:spacing w:after="0" w:line="240" w:lineRule="auto"/>
        <w:ind w:firstLine="360"/>
        <w:jc w:val="right"/>
        <w:rPr>
          <w:rFonts w:eastAsia="Times New Roman" w:cstheme="minorHAnsi"/>
          <w:sz w:val="16"/>
          <w:szCs w:val="16"/>
          <w:lang w:eastAsia="pl-PL"/>
        </w:rPr>
      </w:pPr>
      <w:r w:rsidRPr="001231D2">
        <w:rPr>
          <w:rFonts w:eastAsia="Times New Roman" w:cstheme="minorHAnsi"/>
          <w:color w:val="FF0000"/>
          <w:sz w:val="16"/>
          <w:szCs w:val="16"/>
          <w:lang w:eastAsia="pl-PL"/>
        </w:rPr>
        <w:t>kwalifikowany podpis elektroniczny lub podpis zaufany lub podpis osobisty</w:t>
      </w:r>
    </w:p>
    <w:p w14:paraId="2FFEFE20" w14:textId="77777777" w:rsidR="006A066E" w:rsidRPr="001231D2" w:rsidRDefault="006A066E">
      <w:pPr>
        <w:rPr>
          <w:rFonts w:cstheme="minorHAnsi"/>
          <w:b/>
          <w:bCs/>
        </w:rPr>
      </w:pPr>
      <w:bookmarkStart w:id="18" w:name="_Hlk163723492"/>
      <w:r w:rsidRPr="001231D2">
        <w:rPr>
          <w:rFonts w:cstheme="minorHAnsi"/>
          <w:b/>
          <w:bCs/>
        </w:rPr>
        <w:br w:type="page"/>
      </w:r>
    </w:p>
    <w:p w14:paraId="5BB3DAFC" w14:textId="30B1CC7F" w:rsidR="004B5C56" w:rsidRPr="001231D2" w:rsidRDefault="004B5C56" w:rsidP="004B5C56">
      <w:pPr>
        <w:pStyle w:val="Default"/>
        <w:tabs>
          <w:tab w:val="decimal" w:leader="dot" w:pos="4820"/>
        </w:tabs>
        <w:spacing w:line="276" w:lineRule="auto"/>
        <w:jc w:val="right"/>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lastRenderedPageBreak/>
        <w:t xml:space="preserve">Załącznik nr </w:t>
      </w:r>
      <w:r w:rsidR="009C4DFA" w:rsidRPr="001231D2">
        <w:rPr>
          <w:rFonts w:asciiTheme="minorHAnsi" w:hAnsiTheme="minorHAnsi" w:cstheme="minorHAnsi"/>
          <w:b/>
          <w:bCs/>
          <w:color w:val="auto"/>
          <w:sz w:val="22"/>
          <w:szCs w:val="22"/>
        </w:rPr>
        <w:t>5</w:t>
      </w:r>
      <w:r w:rsidRPr="001231D2">
        <w:rPr>
          <w:rFonts w:asciiTheme="minorHAnsi" w:hAnsiTheme="minorHAnsi" w:cstheme="minorHAnsi"/>
          <w:b/>
          <w:bCs/>
          <w:color w:val="auto"/>
          <w:sz w:val="22"/>
          <w:szCs w:val="22"/>
        </w:rPr>
        <w:t xml:space="preserve"> do SWZ – wzór oświadczenia, o którym mowa w art. 117 ust. 4 Pzp</w:t>
      </w:r>
    </w:p>
    <w:p w14:paraId="1DE4E1F8" w14:textId="77777777" w:rsidR="004B5C56" w:rsidRPr="001231D2" w:rsidRDefault="004B5C56" w:rsidP="004B5C56">
      <w:pPr>
        <w:pStyle w:val="Default"/>
        <w:tabs>
          <w:tab w:val="decimal" w:leader="dot" w:pos="4820"/>
        </w:tabs>
        <w:spacing w:line="276" w:lineRule="auto"/>
        <w:jc w:val="right"/>
        <w:rPr>
          <w:rFonts w:asciiTheme="minorHAnsi" w:hAnsiTheme="minorHAnsi" w:cstheme="minorHAnsi"/>
          <w:b/>
          <w:bCs/>
          <w:color w:val="auto"/>
          <w:sz w:val="22"/>
          <w:szCs w:val="22"/>
        </w:rPr>
      </w:pPr>
    </w:p>
    <w:p w14:paraId="70BDBA90" w14:textId="77777777" w:rsidR="004B5C56" w:rsidRPr="001231D2" w:rsidRDefault="004B5C56" w:rsidP="004B5C56">
      <w:pPr>
        <w:pStyle w:val="Default"/>
        <w:tabs>
          <w:tab w:val="decimal" w:leader="dot" w:pos="4820"/>
        </w:tabs>
        <w:spacing w:line="276" w:lineRule="auto"/>
        <w:jc w:val="both"/>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highlight w:val="lightGray"/>
        </w:rPr>
        <w:t>WYKONAWCY WSPÓLNIE UBIEGAJĄCY SIĘ O UDZIELENIE ZAMÓWIENIA</w:t>
      </w:r>
    </w:p>
    <w:p w14:paraId="39AB0D7D" w14:textId="77777777" w:rsidR="004B5C56" w:rsidRPr="001231D2" w:rsidRDefault="004B5C56" w:rsidP="004B5C56">
      <w:pPr>
        <w:pStyle w:val="Default"/>
        <w:tabs>
          <w:tab w:val="decimal" w:leader="dot" w:pos="4820"/>
        </w:tabs>
        <w:spacing w:line="276" w:lineRule="auto"/>
        <w:rPr>
          <w:rFonts w:asciiTheme="minorHAnsi" w:hAnsiTheme="minorHAnsi" w:cstheme="minorHAnsi"/>
          <w:color w:val="auto"/>
          <w:sz w:val="22"/>
          <w:szCs w:val="22"/>
        </w:rPr>
      </w:pPr>
      <w:r w:rsidRPr="001231D2">
        <w:rPr>
          <w:rFonts w:asciiTheme="minorHAnsi" w:hAnsiTheme="minorHAnsi" w:cstheme="minorHAnsi"/>
          <w:color w:val="auto"/>
          <w:sz w:val="22"/>
          <w:szCs w:val="22"/>
        </w:rPr>
        <w:tab/>
      </w:r>
    </w:p>
    <w:p w14:paraId="723152E4" w14:textId="77777777" w:rsidR="004B5C56" w:rsidRPr="001231D2" w:rsidRDefault="004B5C56" w:rsidP="004B5C56">
      <w:pPr>
        <w:pStyle w:val="Default"/>
        <w:tabs>
          <w:tab w:val="decimal" w:leader="dot" w:pos="4820"/>
        </w:tabs>
        <w:spacing w:line="276" w:lineRule="auto"/>
        <w:ind w:right="4252"/>
        <w:jc w:val="both"/>
        <w:rPr>
          <w:rFonts w:asciiTheme="minorHAnsi" w:hAnsiTheme="minorHAnsi" w:cstheme="minorHAnsi"/>
          <w:color w:val="auto"/>
          <w:sz w:val="18"/>
          <w:szCs w:val="18"/>
        </w:rPr>
      </w:pPr>
      <w:r w:rsidRPr="001231D2">
        <w:rPr>
          <w:rFonts w:asciiTheme="minorHAnsi" w:hAnsiTheme="minorHAnsi" w:cstheme="minorHAnsi"/>
          <w:i/>
          <w:iCs/>
          <w:color w:val="auto"/>
          <w:sz w:val="18"/>
          <w:szCs w:val="18"/>
        </w:rPr>
        <w:t xml:space="preserve">(nazwy albo imiona i nazwiska, siedziby albo miejsca zamieszkania, jeżeli jest miejscami wykonywania działalności wykonawców wspólnie ubiegających się o udzielenie zamówienia) </w:t>
      </w:r>
    </w:p>
    <w:p w14:paraId="6945F6E7" w14:textId="77777777" w:rsidR="004B5C56" w:rsidRPr="001231D2" w:rsidRDefault="004B5C56" w:rsidP="004B5C56">
      <w:pPr>
        <w:pStyle w:val="Default"/>
        <w:spacing w:line="276" w:lineRule="auto"/>
        <w:rPr>
          <w:rFonts w:asciiTheme="minorHAnsi" w:hAnsiTheme="minorHAnsi" w:cstheme="minorHAnsi"/>
          <w:color w:val="auto"/>
          <w:sz w:val="22"/>
          <w:szCs w:val="22"/>
        </w:rPr>
      </w:pPr>
    </w:p>
    <w:p w14:paraId="3C1DE258" w14:textId="77777777" w:rsidR="004B5C56" w:rsidRPr="001231D2" w:rsidRDefault="004B5C56" w:rsidP="004B5C56">
      <w:pPr>
        <w:pStyle w:val="Default"/>
        <w:spacing w:line="276" w:lineRule="auto"/>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reprezentowani przez: </w:t>
      </w:r>
    </w:p>
    <w:p w14:paraId="61812F6C" w14:textId="77777777" w:rsidR="004B5C56" w:rsidRPr="001231D2" w:rsidRDefault="004B5C56" w:rsidP="004B5C56">
      <w:pPr>
        <w:pStyle w:val="Default"/>
        <w:tabs>
          <w:tab w:val="decimal" w:leader="dot" w:pos="4820"/>
        </w:tabs>
        <w:spacing w:line="276" w:lineRule="auto"/>
        <w:rPr>
          <w:rFonts w:asciiTheme="minorHAnsi" w:hAnsiTheme="minorHAnsi" w:cstheme="minorHAnsi"/>
          <w:color w:val="auto"/>
          <w:sz w:val="22"/>
          <w:szCs w:val="22"/>
        </w:rPr>
      </w:pPr>
      <w:r w:rsidRPr="001231D2">
        <w:rPr>
          <w:rFonts w:asciiTheme="minorHAnsi" w:hAnsiTheme="minorHAnsi" w:cstheme="minorHAnsi"/>
          <w:color w:val="auto"/>
          <w:sz w:val="22"/>
          <w:szCs w:val="22"/>
        </w:rPr>
        <w:tab/>
      </w:r>
    </w:p>
    <w:p w14:paraId="340519D4" w14:textId="77777777" w:rsidR="004B5C56" w:rsidRPr="001231D2" w:rsidRDefault="004B5C56" w:rsidP="004B5C56">
      <w:pPr>
        <w:pStyle w:val="Default"/>
        <w:tabs>
          <w:tab w:val="decimal" w:leader="dot" w:pos="4820"/>
        </w:tabs>
        <w:spacing w:line="276" w:lineRule="auto"/>
        <w:rPr>
          <w:rFonts w:asciiTheme="minorHAnsi" w:hAnsiTheme="minorHAnsi" w:cstheme="minorHAnsi"/>
          <w:color w:val="auto"/>
          <w:sz w:val="22"/>
          <w:szCs w:val="22"/>
        </w:rPr>
      </w:pPr>
    </w:p>
    <w:p w14:paraId="42BC9A74" w14:textId="77777777" w:rsidR="004B5C56" w:rsidRPr="001231D2" w:rsidRDefault="004B5C56" w:rsidP="004B5C56">
      <w:pPr>
        <w:pStyle w:val="Default"/>
        <w:jc w:val="center"/>
        <w:rPr>
          <w:rFonts w:asciiTheme="minorHAnsi" w:hAnsiTheme="minorHAnsi" w:cstheme="minorHAnsi"/>
          <w:color w:val="auto"/>
          <w:sz w:val="22"/>
          <w:szCs w:val="22"/>
        </w:rPr>
      </w:pPr>
    </w:p>
    <w:p w14:paraId="587E3612" w14:textId="77777777" w:rsidR="004B5C56" w:rsidRPr="001231D2" w:rsidRDefault="004B5C56" w:rsidP="004B5C56">
      <w:pPr>
        <w:pStyle w:val="Default"/>
        <w:jc w:val="center"/>
        <w:rPr>
          <w:rFonts w:asciiTheme="minorHAnsi" w:hAnsiTheme="minorHAnsi" w:cstheme="minorHAnsi"/>
          <w:color w:val="auto"/>
          <w:sz w:val="22"/>
          <w:szCs w:val="22"/>
        </w:rPr>
      </w:pPr>
      <w:r w:rsidRPr="001231D2">
        <w:rPr>
          <w:rFonts w:asciiTheme="minorHAnsi" w:hAnsiTheme="minorHAnsi" w:cstheme="minorHAnsi"/>
          <w:b/>
          <w:bCs/>
          <w:color w:val="auto"/>
          <w:sz w:val="22"/>
          <w:szCs w:val="22"/>
        </w:rPr>
        <w:t>Oświadczenie, złożone na podstawie art. 117 ust. 4 ustawy z dnia 11 września 2019 r.</w:t>
      </w:r>
    </w:p>
    <w:p w14:paraId="7CED39E3" w14:textId="74D46712" w:rsidR="004B5C56" w:rsidRPr="001231D2" w:rsidRDefault="004B5C56" w:rsidP="004B5C56">
      <w:pPr>
        <w:pStyle w:val="Default"/>
        <w:jc w:val="center"/>
        <w:rPr>
          <w:rFonts w:asciiTheme="minorHAnsi" w:hAnsiTheme="minorHAnsi" w:cstheme="minorHAnsi"/>
          <w:color w:val="auto"/>
          <w:sz w:val="22"/>
          <w:szCs w:val="22"/>
        </w:rPr>
      </w:pPr>
      <w:r w:rsidRPr="001231D2">
        <w:rPr>
          <w:rFonts w:asciiTheme="minorHAnsi" w:hAnsiTheme="minorHAnsi" w:cstheme="minorHAnsi"/>
          <w:b/>
          <w:bCs/>
          <w:color w:val="auto"/>
          <w:sz w:val="22"/>
          <w:szCs w:val="22"/>
        </w:rPr>
        <w:t>- Prawo zamówień publicznych (</w:t>
      </w:r>
      <w:r w:rsidR="005942ED" w:rsidRPr="001231D2">
        <w:rPr>
          <w:rFonts w:asciiTheme="minorHAnsi" w:hAnsiTheme="minorHAnsi" w:cstheme="minorHAnsi"/>
          <w:b/>
          <w:bCs/>
          <w:color w:val="auto"/>
          <w:sz w:val="22"/>
          <w:szCs w:val="22"/>
        </w:rPr>
        <w:t>t.j. Dz. U. z 2024 r. poz. 1320</w:t>
      </w:r>
      <w:r w:rsidRPr="001231D2">
        <w:rPr>
          <w:rFonts w:asciiTheme="minorHAnsi" w:hAnsiTheme="minorHAnsi" w:cstheme="minorHAnsi"/>
          <w:b/>
          <w:bCs/>
          <w:color w:val="auto"/>
          <w:sz w:val="22"/>
          <w:szCs w:val="22"/>
        </w:rPr>
        <w:t>),</w:t>
      </w:r>
    </w:p>
    <w:p w14:paraId="33D2A224" w14:textId="77AA140D" w:rsidR="004B5C56" w:rsidRPr="001231D2" w:rsidRDefault="004B5C56" w:rsidP="004B5C56">
      <w:pPr>
        <w:pStyle w:val="Default"/>
        <w:jc w:val="center"/>
        <w:rPr>
          <w:rFonts w:asciiTheme="minorHAnsi" w:hAnsiTheme="minorHAnsi" w:cstheme="minorHAnsi"/>
          <w:color w:val="auto"/>
          <w:sz w:val="22"/>
          <w:szCs w:val="22"/>
        </w:rPr>
      </w:pPr>
      <w:r w:rsidRPr="001231D2">
        <w:rPr>
          <w:rFonts w:asciiTheme="minorHAnsi" w:hAnsiTheme="minorHAnsi" w:cstheme="minorHAnsi"/>
          <w:b/>
          <w:bCs/>
          <w:color w:val="auto"/>
          <w:sz w:val="22"/>
          <w:szCs w:val="22"/>
        </w:rPr>
        <w:t xml:space="preserve">które </w:t>
      </w:r>
      <w:r w:rsidR="0086419E" w:rsidRPr="001231D2">
        <w:rPr>
          <w:rFonts w:asciiTheme="minorHAnsi" w:hAnsiTheme="minorHAnsi" w:cstheme="minorHAnsi"/>
          <w:b/>
          <w:bCs/>
          <w:color w:val="auto"/>
          <w:sz w:val="22"/>
          <w:szCs w:val="22"/>
        </w:rPr>
        <w:t>dostawy</w:t>
      </w:r>
      <w:r w:rsidRPr="001231D2">
        <w:rPr>
          <w:rFonts w:asciiTheme="minorHAnsi" w:hAnsiTheme="minorHAnsi" w:cstheme="minorHAnsi"/>
          <w:b/>
          <w:bCs/>
          <w:color w:val="auto"/>
          <w:sz w:val="22"/>
          <w:szCs w:val="22"/>
        </w:rPr>
        <w:t xml:space="preserve"> wykonają poszczególni</w:t>
      </w:r>
    </w:p>
    <w:p w14:paraId="32A30F7A" w14:textId="77777777" w:rsidR="004B5C56" w:rsidRPr="001231D2" w:rsidRDefault="004B5C56" w:rsidP="004B5C56">
      <w:pPr>
        <w:pStyle w:val="Default"/>
        <w:tabs>
          <w:tab w:val="decimal" w:leader="dot" w:pos="4820"/>
        </w:tabs>
        <w:spacing w:line="276" w:lineRule="auto"/>
        <w:jc w:val="center"/>
        <w:rPr>
          <w:rFonts w:asciiTheme="minorHAnsi" w:hAnsiTheme="minorHAnsi" w:cstheme="minorHAnsi"/>
          <w:color w:val="auto"/>
          <w:sz w:val="22"/>
          <w:szCs w:val="22"/>
        </w:rPr>
      </w:pPr>
      <w:r w:rsidRPr="001231D2">
        <w:rPr>
          <w:rFonts w:asciiTheme="minorHAnsi" w:hAnsiTheme="minorHAnsi" w:cstheme="minorHAnsi"/>
          <w:b/>
          <w:bCs/>
          <w:color w:val="auto"/>
          <w:sz w:val="22"/>
          <w:szCs w:val="22"/>
        </w:rPr>
        <w:t>wykonawcy wspólnie ubiegający się o udzielenie zamówienia</w:t>
      </w:r>
    </w:p>
    <w:p w14:paraId="34959157" w14:textId="77777777" w:rsidR="004B5C56" w:rsidRPr="001231D2" w:rsidRDefault="004B5C56" w:rsidP="004B5C56">
      <w:pPr>
        <w:pStyle w:val="Default"/>
        <w:rPr>
          <w:rFonts w:asciiTheme="minorHAnsi" w:hAnsiTheme="minorHAnsi" w:cstheme="minorHAnsi"/>
          <w:color w:val="auto"/>
          <w:sz w:val="22"/>
          <w:szCs w:val="22"/>
        </w:rPr>
      </w:pPr>
    </w:p>
    <w:p w14:paraId="68F57E29" w14:textId="2E17D28F" w:rsidR="004B5C56" w:rsidRPr="001231D2" w:rsidRDefault="004B5C56" w:rsidP="004B5C56">
      <w:pPr>
        <w:spacing w:after="0" w:line="276" w:lineRule="auto"/>
        <w:jc w:val="both"/>
        <w:rPr>
          <w:rFonts w:eastAsia="ArialMT" w:cstheme="minorHAnsi"/>
          <w:b/>
          <w:bCs/>
        </w:rPr>
      </w:pPr>
      <w:r w:rsidRPr="001231D2">
        <w:rPr>
          <w:rFonts w:cstheme="minorHAnsi"/>
        </w:rPr>
        <w:t xml:space="preserve">Uprawniony do reprezentowania wykonawców wspólnie ubiegających się o udzielenie zamówienia …………………………………… w postępowaniu o udzielenie zamówienia publicznego na zadnie, którego przedmiotem jest: </w:t>
      </w:r>
      <w:r w:rsidR="006E2F88" w:rsidRPr="001231D2">
        <w:rPr>
          <w:rFonts w:ascii="Calibri" w:hAnsi="Calibri" w:cs="Calibri"/>
          <w:b/>
          <w:bCs/>
          <w:iCs/>
        </w:rPr>
        <w:t>Dostawa pomocy dydaktycznych w ramach projektu pt. „Wszechstronny rozwój uczniów Szkoły Podstawowej nr 2 oraz Szkoły Podstawowej nr 3 w Sławnie” współfinansowanego ze środków Europejskiego Funduszu Społecznego Plus, Program Fundusze Europejskie dla Pomorza Zachodniego 2021</w:t>
      </w:r>
      <w:r w:rsidR="006E2F88" w:rsidRPr="001231D2">
        <w:rPr>
          <w:rFonts w:ascii="Calibri" w:hAnsi="Calibri" w:cs="Calibri"/>
          <w:b/>
          <w:bCs/>
          <w:iCs/>
        </w:rPr>
        <w:noBreakHyphen/>
        <w:t>2027, w podziale na części</w:t>
      </w:r>
      <w:r w:rsidR="006758A0" w:rsidRPr="001231D2">
        <w:rPr>
          <w:rFonts w:cstheme="minorHAnsi"/>
          <w:sz w:val="21"/>
          <w:szCs w:val="21"/>
        </w:rPr>
        <w:t xml:space="preserve">; Dotyczy części …………………….. </w:t>
      </w:r>
      <w:r w:rsidR="006E2F88" w:rsidRPr="001231D2">
        <w:rPr>
          <w:rFonts w:cstheme="minorHAnsi"/>
          <w:sz w:val="21"/>
          <w:szCs w:val="21"/>
        </w:rPr>
        <w:t xml:space="preserve">oznaczenie sprawy: </w:t>
      </w:r>
      <w:r w:rsidR="006E2F88" w:rsidRPr="001231D2">
        <w:rPr>
          <w:rFonts w:cstheme="minorHAnsi"/>
          <w:b/>
          <w:bCs/>
          <w:sz w:val="21"/>
          <w:szCs w:val="21"/>
        </w:rPr>
        <w:t>…………………</w:t>
      </w:r>
      <w:r w:rsidR="006E2F88" w:rsidRPr="001231D2">
        <w:rPr>
          <w:rFonts w:cstheme="minorHAnsi"/>
          <w:sz w:val="21"/>
          <w:szCs w:val="21"/>
        </w:rPr>
        <w:t xml:space="preserve">, prowadzonym przez </w:t>
      </w:r>
      <w:r w:rsidR="006E2F88" w:rsidRPr="001231D2">
        <w:rPr>
          <w:rFonts w:cstheme="minorHAnsi"/>
          <w:b/>
          <w:bCs/>
          <w:sz w:val="21"/>
          <w:szCs w:val="21"/>
        </w:rPr>
        <w:t>Miasto Sławno, reprezentowane przez Burmistrza</w:t>
      </w:r>
      <w:r w:rsidRPr="001231D2">
        <w:rPr>
          <w:rFonts w:cstheme="minorHAnsi"/>
          <w:b/>
          <w:bCs/>
          <w:sz w:val="21"/>
          <w:szCs w:val="21"/>
        </w:rPr>
        <w:t>:</w:t>
      </w:r>
    </w:p>
    <w:p w14:paraId="2CF5D6A5" w14:textId="77777777" w:rsidR="004B5C56" w:rsidRPr="001231D2" w:rsidRDefault="004B5C56" w:rsidP="004B5C56">
      <w:pPr>
        <w:pStyle w:val="Default"/>
        <w:tabs>
          <w:tab w:val="decimal" w:leader="dot" w:pos="4820"/>
        </w:tabs>
        <w:spacing w:line="276" w:lineRule="auto"/>
        <w:jc w:val="both"/>
        <w:rPr>
          <w:rFonts w:asciiTheme="minorHAnsi" w:hAnsiTheme="minorHAnsi" w:cstheme="minorHAnsi"/>
          <w:color w:val="auto"/>
          <w:sz w:val="22"/>
          <w:szCs w:val="22"/>
        </w:rPr>
      </w:pPr>
    </w:p>
    <w:p w14:paraId="6E38330F" w14:textId="78E1CAEF" w:rsidR="004B5C56" w:rsidRPr="001231D2" w:rsidRDefault="004B5C56" w:rsidP="001E7E99">
      <w:pPr>
        <w:pStyle w:val="Default"/>
        <w:numPr>
          <w:ilvl w:val="0"/>
          <w:numId w:val="24"/>
        </w:numPr>
        <w:tabs>
          <w:tab w:val="decimal" w:leader="dot" w:pos="4820"/>
        </w:tabs>
        <w:spacing w:line="276" w:lineRule="auto"/>
        <w:ind w:left="284" w:hanging="284"/>
        <w:jc w:val="both"/>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t xml:space="preserve">oświadczam, że następujące </w:t>
      </w:r>
      <w:r w:rsidR="0086419E" w:rsidRPr="001231D2">
        <w:rPr>
          <w:rFonts w:asciiTheme="minorHAnsi" w:hAnsiTheme="minorHAnsi" w:cstheme="minorHAnsi"/>
          <w:b/>
          <w:bCs/>
          <w:color w:val="auto"/>
          <w:sz w:val="22"/>
          <w:szCs w:val="22"/>
        </w:rPr>
        <w:t>dostawy</w:t>
      </w:r>
      <w:r w:rsidRPr="001231D2">
        <w:rPr>
          <w:rFonts w:asciiTheme="minorHAnsi" w:hAnsiTheme="minorHAnsi" w:cstheme="minorHAnsi"/>
          <w:b/>
          <w:bCs/>
          <w:color w:val="auto"/>
          <w:sz w:val="22"/>
          <w:szCs w:val="22"/>
        </w:rPr>
        <w:t xml:space="preserve"> wykonają poszczególni wykonawcy wspólnie ubiegający się </w:t>
      </w:r>
      <w:r w:rsidR="00CD4136" w:rsidRPr="001231D2">
        <w:rPr>
          <w:rFonts w:asciiTheme="minorHAnsi" w:hAnsiTheme="minorHAnsi" w:cstheme="minorHAnsi"/>
          <w:b/>
          <w:bCs/>
          <w:color w:val="auto"/>
          <w:sz w:val="22"/>
          <w:szCs w:val="22"/>
        </w:rPr>
        <w:t xml:space="preserve">                </w:t>
      </w:r>
      <w:r w:rsidRPr="001231D2">
        <w:rPr>
          <w:rFonts w:asciiTheme="minorHAnsi" w:hAnsiTheme="minorHAnsi" w:cstheme="minorHAnsi"/>
          <w:b/>
          <w:bCs/>
          <w:color w:val="auto"/>
          <w:sz w:val="22"/>
          <w:szCs w:val="22"/>
        </w:rPr>
        <w:t>o</w:t>
      </w:r>
      <w:r w:rsidR="00CD4136" w:rsidRPr="001231D2">
        <w:rPr>
          <w:rFonts w:asciiTheme="minorHAnsi" w:hAnsiTheme="minorHAnsi" w:cstheme="minorHAnsi"/>
          <w:b/>
          <w:bCs/>
          <w:color w:val="auto"/>
          <w:sz w:val="22"/>
          <w:szCs w:val="22"/>
        </w:rPr>
        <w:t xml:space="preserve"> </w:t>
      </w:r>
      <w:r w:rsidRPr="001231D2">
        <w:rPr>
          <w:rFonts w:asciiTheme="minorHAnsi" w:hAnsiTheme="minorHAnsi" w:cstheme="minorHAnsi"/>
          <w:b/>
          <w:bCs/>
          <w:color w:val="auto"/>
          <w:sz w:val="22"/>
          <w:szCs w:val="22"/>
        </w:rPr>
        <w:t xml:space="preserve"> udzielenie zamówienia:</w:t>
      </w:r>
    </w:p>
    <w:p w14:paraId="7D0BAC59" w14:textId="77777777" w:rsidR="004B5C56" w:rsidRPr="001231D2" w:rsidRDefault="004B5C56" w:rsidP="004B5C56">
      <w:pPr>
        <w:pStyle w:val="Default"/>
        <w:tabs>
          <w:tab w:val="decimal" w:leader="dot" w:pos="4820"/>
        </w:tabs>
        <w:spacing w:line="276" w:lineRule="auto"/>
        <w:jc w:val="both"/>
        <w:rPr>
          <w:rFonts w:asciiTheme="minorHAnsi" w:hAnsiTheme="minorHAnsi" w:cstheme="minorHAnsi"/>
          <w:color w:val="auto"/>
          <w:sz w:val="22"/>
          <w:szCs w:val="22"/>
        </w:rPr>
      </w:pPr>
    </w:p>
    <w:tbl>
      <w:tblPr>
        <w:tblStyle w:val="Tabela-Siatka"/>
        <w:tblW w:w="9120" w:type="dxa"/>
        <w:jc w:val="center"/>
        <w:tblLook w:val="04A0" w:firstRow="1" w:lastRow="0" w:firstColumn="1" w:lastColumn="0" w:noHBand="0" w:noVBand="1"/>
      </w:tblPr>
      <w:tblGrid>
        <w:gridCol w:w="4560"/>
        <w:gridCol w:w="4560"/>
      </w:tblGrid>
      <w:tr w:rsidR="004B5C56" w:rsidRPr="001231D2" w14:paraId="04A07D91" w14:textId="77777777" w:rsidTr="008777DD">
        <w:trPr>
          <w:trHeight w:val="1136"/>
          <w:jc w:val="center"/>
        </w:trPr>
        <w:tc>
          <w:tcPr>
            <w:tcW w:w="4560" w:type="dxa"/>
            <w:vAlign w:val="center"/>
          </w:tcPr>
          <w:p w14:paraId="43DFD3BC" w14:textId="77777777" w:rsidR="004B5C56" w:rsidRPr="001231D2" w:rsidRDefault="004B5C56" w:rsidP="008777DD">
            <w:pPr>
              <w:pStyle w:val="Default"/>
              <w:jc w:val="center"/>
              <w:rPr>
                <w:rFonts w:asciiTheme="minorHAnsi" w:hAnsiTheme="minorHAnsi" w:cstheme="minorHAnsi"/>
                <w:b/>
                <w:bCs/>
                <w:color w:val="auto"/>
                <w:sz w:val="20"/>
                <w:szCs w:val="20"/>
              </w:rPr>
            </w:pPr>
            <w:r w:rsidRPr="001231D2">
              <w:rPr>
                <w:rFonts w:asciiTheme="minorHAnsi" w:hAnsiTheme="minorHAnsi" w:cstheme="minorHAnsi"/>
                <w:b/>
                <w:bCs/>
                <w:color w:val="auto"/>
                <w:sz w:val="20"/>
                <w:szCs w:val="20"/>
              </w:rPr>
              <w:t>Nazwa albo imię i nazwisko, siedziba albo miejsca zamieszkania, jeżeli są miejscem wykonywania działalności wykonawcy wspólnie ubiegającego się o udzielenie zamówienia</w:t>
            </w:r>
          </w:p>
        </w:tc>
        <w:tc>
          <w:tcPr>
            <w:tcW w:w="4560" w:type="dxa"/>
            <w:vAlign w:val="center"/>
          </w:tcPr>
          <w:p w14:paraId="7CCAA172" w14:textId="050CD748" w:rsidR="004B5C56" w:rsidRPr="001231D2" w:rsidRDefault="004B5C56" w:rsidP="008777DD">
            <w:pPr>
              <w:pStyle w:val="Default"/>
              <w:jc w:val="center"/>
              <w:rPr>
                <w:rFonts w:asciiTheme="minorHAnsi" w:hAnsiTheme="minorHAnsi" w:cstheme="minorHAnsi"/>
                <w:b/>
                <w:bCs/>
                <w:color w:val="auto"/>
                <w:sz w:val="20"/>
                <w:szCs w:val="20"/>
              </w:rPr>
            </w:pPr>
            <w:r w:rsidRPr="001231D2">
              <w:rPr>
                <w:rFonts w:asciiTheme="minorHAnsi" w:hAnsiTheme="minorHAnsi" w:cstheme="minorHAnsi"/>
                <w:b/>
                <w:bCs/>
                <w:color w:val="auto"/>
                <w:sz w:val="20"/>
                <w:szCs w:val="20"/>
              </w:rPr>
              <w:t>Zakres zamówienia, które wykona wykonawca wspólnie ubiegający się o udzielenie zamówienia</w:t>
            </w:r>
          </w:p>
        </w:tc>
      </w:tr>
      <w:tr w:rsidR="004B5C56" w:rsidRPr="001231D2" w14:paraId="5DDE537D" w14:textId="77777777" w:rsidTr="008777DD">
        <w:trPr>
          <w:trHeight w:val="1193"/>
          <w:jc w:val="center"/>
        </w:trPr>
        <w:tc>
          <w:tcPr>
            <w:tcW w:w="4560" w:type="dxa"/>
            <w:vAlign w:val="center"/>
          </w:tcPr>
          <w:p w14:paraId="1BFDCD90" w14:textId="77777777" w:rsidR="004B5C56" w:rsidRPr="001231D2" w:rsidRDefault="004B5C56" w:rsidP="008777DD">
            <w:pPr>
              <w:pStyle w:val="Default"/>
              <w:spacing w:line="276" w:lineRule="auto"/>
              <w:jc w:val="center"/>
              <w:rPr>
                <w:rFonts w:asciiTheme="minorHAnsi" w:hAnsiTheme="minorHAnsi" w:cstheme="minorHAnsi"/>
                <w:b/>
                <w:bCs/>
                <w:color w:val="auto"/>
                <w:sz w:val="22"/>
                <w:szCs w:val="22"/>
              </w:rPr>
            </w:pPr>
          </w:p>
        </w:tc>
        <w:tc>
          <w:tcPr>
            <w:tcW w:w="4560" w:type="dxa"/>
            <w:vAlign w:val="center"/>
          </w:tcPr>
          <w:p w14:paraId="72C3D564" w14:textId="77777777" w:rsidR="004B5C56" w:rsidRPr="001231D2" w:rsidRDefault="004B5C56" w:rsidP="008777DD">
            <w:pPr>
              <w:pStyle w:val="Default"/>
              <w:spacing w:line="276" w:lineRule="auto"/>
              <w:jc w:val="center"/>
              <w:rPr>
                <w:rFonts w:asciiTheme="minorHAnsi" w:hAnsiTheme="minorHAnsi" w:cstheme="minorHAnsi"/>
                <w:b/>
                <w:bCs/>
                <w:color w:val="auto"/>
                <w:sz w:val="22"/>
                <w:szCs w:val="22"/>
              </w:rPr>
            </w:pPr>
          </w:p>
        </w:tc>
      </w:tr>
      <w:tr w:rsidR="004B5C56" w:rsidRPr="001231D2" w14:paraId="1003BDFB" w14:textId="77777777" w:rsidTr="008777DD">
        <w:trPr>
          <w:trHeight w:val="1078"/>
          <w:jc w:val="center"/>
        </w:trPr>
        <w:tc>
          <w:tcPr>
            <w:tcW w:w="4560" w:type="dxa"/>
            <w:vAlign w:val="center"/>
          </w:tcPr>
          <w:p w14:paraId="3535CD7C" w14:textId="77777777" w:rsidR="004B5C56" w:rsidRPr="001231D2" w:rsidRDefault="004B5C56" w:rsidP="008777DD">
            <w:pPr>
              <w:pStyle w:val="Default"/>
              <w:spacing w:line="276" w:lineRule="auto"/>
              <w:jc w:val="center"/>
              <w:rPr>
                <w:rFonts w:asciiTheme="minorHAnsi" w:hAnsiTheme="minorHAnsi" w:cstheme="minorHAnsi"/>
                <w:b/>
                <w:bCs/>
                <w:color w:val="auto"/>
                <w:sz w:val="22"/>
                <w:szCs w:val="22"/>
              </w:rPr>
            </w:pPr>
          </w:p>
        </w:tc>
        <w:tc>
          <w:tcPr>
            <w:tcW w:w="4560" w:type="dxa"/>
            <w:vAlign w:val="center"/>
          </w:tcPr>
          <w:p w14:paraId="6C18D72D" w14:textId="77777777" w:rsidR="004B5C56" w:rsidRPr="001231D2" w:rsidRDefault="004B5C56" w:rsidP="008777DD">
            <w:pPr>
              <w:pStyle w:val="Default"/>
              <w:spacing w:line="276" w:lineRule="auto"/>
              <w:jc w:val="center"/>
              <w:rPr>
                <w:rFonts w:asciiTheme="minorHAnsi" w:hAnsiTheme="minorHAnsi" w:cstheme="minorHAnsi"/>
                <w:b/>
                <w:bCs/>
                <w:color w:val="auto"/>
                <w:sz w:val="22"/>
                <w:szCs w:val="22"/>
              </w:rPr>
            </w:pPr>
          </w:p>
        </w:tc>
      </w:tr>
    </w:tbl>
    <w:p w14:paraId="7A9BF78F" w14:textId="77777777" w:rsidR="004B5C56" w:rsidRPr="001231D2" w:rsidRDefault="004B5C56" w:rsidP="004B5C56">
      <w:pPr>
        <w:pStyle w:val="Default"/>
        <w:tabs>
          <w:tab w:val="decimal" w:leader="dot" w:pos="4820"/>
        </w:tabs>
        <w:spacing w:line="276" w:lineRule="auto"/>
        <w:jc w:val="both"/>
        <w:rPr>
          <w:rFonts w:asciiTheme="minorHAnsi" w:hAnsiTheme="minorHAnsi" w:cstheme="minorHAnsi"/>
          <w:b/>
          <w:bCs/>
          <w:color w:val="auto"/>
          <w:sz w:val="22"/>
          <w:szCs w:val="22"/>
        </w:rPr>
      </w:pPr>
    </w:p>
    <w:p w14:paraId="4C751DB0" w14:textId="77777777" w:rsidR="004B5C56" w:rsidRPr="001231D2" w:rsidRDefault="004B5C56" w:rsidP="004B5C56">
      <w:pPr>
        <w:pStyle w:val="Default"/>
        <w:tabs>
          <w:tab w:val="decimal" w:leader="dot" w:pos="4820"/>
        </w:tabs>
        <w:spacing w:line="276" w:lineRule="auto"/>
        <w:jc w:val="right"/>
        <w:rPr>
          <w:rFonts w:asciiTheme="minorHAnsi" w:hAnsiTheme="minorHAnsi" w:cstheme="minorHAnsi"/>
          <w:b/>
          <w:bCs/>
          <w:color w:val="auto"/>
          <w:sz w:val="22"/>
          <w:szCs w:val="22"/>
        </w:rPr>
      </w:pPr>
    </w:p>
    <w:p w14:paraId="020136FE" w14:textId="77777777" w:rsidR="004B5C56" w:rsidRPr="001231D2" w:rsidRDefault="004B5C56" w:rsidP="004B5C56">
      <w:pPr>
        <w:autoSpaceDE w:val="0"/>
        <w:autoSpaceDN w:val="0"/>
        <w:spacing w:after="0"/>
        <w:jc w:val="both"/>
        <w:rPr>
          <w:rFonts w:cstheme="minorHAnsi"/>
          <w:sz w:val="20"/>
          <w:szCs w:val="20"/>
        </w:rPr>
      </w:pPr>
    </w:p>
    <w:p w14:paraId="47D96EDD" w14:textId="77777777" w:rsidR="004B5C56" w:rsidRPr="001231D2" w:rsidRDefault="004B5C56" w:rsidP="004B5C56">
      <w:pPr>
        <w:autoSpaceDE w:val="0"/>
        <w:autoSpaceDN w:val="0"/>
        <w:spacing w:after="0"/>
        <w:jc w:val="both"/>
        <w:rPr>
          <w:rFonts w:cstheme="minorHAnsi"/>
          <w:sz w:val="20"/>
          <w:szCs w:val="20"/>
        </w:rPr>
      </w:pPr>
    </w:p>
    <w:p w14:paraId="0C85AFA1" w14:textId="77777777" w:rsidR="004B5C56" w:rsidRPr="001231D2" w:rsidRDefault="004B5C56" w:rsidP="004B5C56">
      <w:pPr>
        <w:spacing w:after="0" w:line="240" w:lineRule="auto"/>
        <w:ind w:firstLine="360"/>
        <w:jc w:val="right"/>
        <w:rPr>
          <w:rFonts w:eastAsia="Times New Roman" w:cstheme="minorHAnsi"/>
          <w:sz w:val="16"/>
          <w:szCs w:val="16"/>
          <w:lang w:eastAsia="pl-PL"/>
        </w:rPr>
      </w:pPr>
      <w:r w:rsidRPr="001231D2">
        <w:rPr>
          <w:rFonts w:eastAsia="Times New Roman" w:cstheme="minorHAnsi"/>
          <w:color w:val="FF0000"/>
          <w:sz w:val="16"/>
          <w:szCs w:val="16"/>
          <w:lang w:eastAsia="pl-PL"/>
        </w:rPr>
        <w:t>kwalifikowany podpis elektroniczny lub podpis zaufany lub podpis osobisty</w:t>
      </w:r>
    </w:p>
    <w:p w14:paraId="4F53B95B" w14:textId="77777777" w:rsidR="004B5C56" w:rsidRPr="001231D2" w:rsidRDefault="004B5C56" w:rsidP="004B5C56">
      <w:pPr>
        <w:autoSpaceDE w:val="0"/>
        <w:autoSpaceDN w:val="0"/>
        <w:spacing w:after="0"/>
        <w:jc w:val="both"/>
        <w:rPr>
          <w:rFonts w:cstheme="minorHAnsi"/>
          <w:sz w:val="20"/>
          <w:szCs w:val="20"/>
        </w:rPr>
      </w:pPr>
    </w:p>
    <w:bookmarkEnd w:id="18"/>
    <w:p w14:paraId="7F8DACFC" w14:textId="77777777" w:rsidR="004B5C56" w:rsidRPr="001231D2" w:rsidRDefault="004B5C56" w:rsidP="004B5C56">
      <w:pPr>
        <w:autoSpaceDE w:val="0"/>
        <w:autoSpaceDN w:val="0"/>
        <w:spacing w:after="0"/>
        <w:jc w:val="both"/>
        <w:rPr>
          <w:rFonts w:cstheme="minorHAnsi"/>
          <w:sz w:val="20"/>
          <w:szCs w:val="20"/>
        </w:rPr>
      </w:pPr>
    </w:p>
    <w:p w14:paraId="1729417C" w14:textId="77777777" w:rsidR="004B5C56" w:rsidRPr="001231D2" w:rsidRDefault="004B5C56" w:rsidP="004B5C56">
      <w:pPr>
        <w:autoSpaceDE w:val="0"/>
        <w:autoSpaceDN w:val="0"/>
        <w:spacing w:after="0"/>
        <w:jc w:val="both"/>
        <w:rPr>
          <w:rFonts w:cstheme="minorHAnsi"/>
          <w:sz w:val="20"/>
          <w:szCs w:val="20"/>
        </w:rPr>
      </w:pPr>
    </w:p>
    <w:p w14:paraId="3D66D92A" w14:textId="77777777" w:rsidR="004B5C56" w:rsidRPr="001231D2" w:rsidRDefault="004B5C56" w:rsidP="004B5C56">
      <w:pPr>
        <w:autoSpaceDE w:val="0"/>
        <w:autoSpaceDN w:val="0"/>
        <w:spacing w:after="0"/>
        <w:jc w:val="both"/>
        <w:rPr>
          <w:rFonts w:cstheme="minorHAnsi"/>
          <w:sz w:val="20"/>
          <w:szCs w:val="20"/>
        </w:rPr>
      </w:pPr>
    </w:p>
    <w:p w14:paraId="508D0461" w14:textId="77777777" w:rsidR="004B5C56" w:rsidRPr="001231D2" w:rsidRDefault="004B5C56" w:rsidP="004B5C56">
      <w:pPr>
        <w:autoSpaceDE w:val="0"/>
        <w:autoSpaceDN w:val="0"/>
        <w:spacing w:after="0"/>
        <w:jc w:val="both"/>
        <w:rPr>
          <w:rFonts w:cstheme="minorHAnsi"/>
          <w:sz w:val="20"/>
          <w:szCs w:val="20"/>
        </w:rPr>
      </w:pPr>
    </w:p>
    <w:p w14:paraId="5AE8315E" w14:textId="77777777" w:rsidR="004B5C56" w:rsidRPr="001231D2" w:rsidRDefault="004B5C56" w:rsidP="004B5C56">
      <w:pPr>
        <w:autoSpaceDE w:val="0"/>
        <w:autoSpaceDN w:val="0"/>
        <w:spacing w:after="0"/>
        <w:jc w:val="both"/>
        <w:rPr>
          <w:rFonts w:cstheme="minorHAnsi"/>
          <w:sz w:val="20"/>
          <w:szCs w:val="20"/>
        </w:rPr>
      </w:pPr>
    </w:p>
    <w:p w14:paraId="71BE6D77" w14:textId="4A888B01" w:rsidR="00C15B35" w:rsidRPr="001231D2" w:rsidRDefault="00C15B35" w:rsidP="00C15B35">
      <w:pPr>
        <w:pStyle w:val="Default"/>
        <w:tabs>
          <w:tab w:val="decimal" w:leader="dot" w:pos="4820"/>
        </w:tabs>
        <w:spacing w:line="276" w:lineRule="auto"/>
        <w:jc w:val="right"/>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lastRenderedPageBreak/>
        <w:t xml:space="preserve">Załącznik nr </w:t>
      </w:r>
      <w:r w:rsidR="009C4DFA" w:rsidRPr="001231D2">
        <w:rPr>
          <w:rFonts w:asciiTheme="minorHAnsi" w:hAnsiTheme="minorHAnsi" w:cstheme="minorHAnsi"/>
          <w:b/>
          <w:bCs/>
          <w:color w:val="auto"/>
          <w:sz w:val="22"/>
          <w:szCs w:val="22"/>
        </w:rPr>
        <w:t>6</w:t>
      </w:r>
      <w:r w:rsidR="004B5C56" w:rsidRPr="001231D2">
        <w:rPr>
          <w:rFonts w:asciiTheme="minorHAnsi" w:hAnsiTheme="minorHAnsi" w:cstheme="minorHAnsi"/>
          <w:b/>
          <w:bCs/>
          <w:color w:val="auto"/>
          <w:sz w:val="22"/>
          <w:szCs w:val="22"/>
        </w:rPr>
        <w:t xml:space="preserve"> </w:t>
      </w:r>
      <w:r w:rsidRPr="001231D2">
        <w:rPr>
          <w:rFonts w:asciiTheme="minorHAnsi" w:hAnsiTheme="minorHAnsi" w:cstheme="minorHAnsi"/>
          <w:b/>
          <w:bCs/>
          <w:color w:val="auto"/>
          <w:sz w:val="22"/>
          <w:szCs w:val="22"/>
        </w:rPr>
        <w:t xml:space="preserve">do SWZ – wzór oświadczenia Wykonawcy o aktualności informacji zawartych </w:t>
      </w:r>
      <w:r w:rsidR="008B5B15" w:rsidRPr="001231D2">
        <w:rPr>
          <w:rFonts w:asciiTheme="minorHAnsi" w:hAnsiTheme="minorHAnsi" w:cstheme="minorHAnsi"/>
          <w:b/>
          <w:bCs/>
          <w:color w:val="auto"/>
          <w:sz w:val="22"/>
          <w:szCs w:val="22"/>
        </w:rPr>
        <w:br/>
      </w:r>
      <w:r w:rsidRPr="001231D2">
        <w:rPr>
          <w:rFonts w:asciiTheme="minorHAnsi" w:hAnsiTheme="minorHAnsi" w:cstheme="minorHAnsi"/>
          <w:b/>
          <w:bCs/>
          <w:color w:val="auto"/>
          <w:sz w:val="22"/>
          <w:szCs w:val="22"/>
        </w:rPr>
        <w:t>w oświadczeniu, o którym mowa w art. 125 ust. 1 Pzp</w:t>
      </w:r>
    </w:p>
    <w:p w14:paraId="635C7E4D" w14:textId="6E664801" w:rsidR="00C15B35" w:rsidRPr="001231D2" w:rsidRDefault="00C15B35" w:rsidP="00C15B35">
      <w:pPr>
        <w:pStyle w:val="Default"/>
        <w:tabs>
          <w:tab w:val="decimal" w:leader="dot" w:pos="4820"/>
        </w:tabs>
        <w:spacing w:line="276" w:lineRule="auto"/>
        <w:jc w:val="right"/>
        <w:rPr>
          <w:rFonts w:asciiTheme="minorHAnsi" w:hAnsiTheme="minorHAnsi" w:cstheme="minorHAnsi"/>
          <w:b/>
          <w:bCs/>
          <w:color w:val="auto"/>
          <w:sz w:val="22"/>
          <w:szCs w:val="22"/>
        </w:rPr>
      </w:pPr>
    </w:p>
    <w:p w14:paraId="74D6CFC0" w14:textId="77777777" w:rsidR="00C15B35" w:rsidRPr="001231D2" w:rsidRDefault="00C15B35" w:rsidP="00C15B35">
      <w:pPr>
        <w:pStyle w:val="Default"/>
        <w:spacing w:line="276" w:lineRule="auto"/>
        <w:rPr>
          <w:rFonts w:asciiTheme="minorHAnsi" w:hAnsiTheme="minorHAnsi" w:cstheme="minorHAnsi"/>
          <w:color w:val="auto"/>
          <w:sz w:val="22"/>
          <w:szCs w:val="22"/>
        </w:rPr>
      </w:pPr>
      <w:r w:rsidRPr="001231D2">
        <w:rPr>
          <w:rFonts w:asciiTheme="minorHAnsi" w:hAnsiTheme="minorHAnsi" w:cstheme="minorHAnsi"/>
          <w:b/>
          <w:bCs/>
          <w:color w:val="auto"/>
          <w:sz w:val="22"/>
          <w:szCs w:val="22"/>
          <w:highlight w:val="lightGray"/>
        </w:rPr>
        <w:t>WYKONAWCA</w:t>
      </w:r>
      <w:r w:rsidRPr="001231D2">
        <w:rPr>
          <w:rFonts w:asciiTheme="minorHAnsi" w:hAnsiTheme="minorHAnsi" w:cstheme="minorHAnsi"/>
          <w:b/>
          <w:bCs/>
          <w:color w:val="auto"/>
          <w:sz w:val="22"/>
          <w:szCs w:val="22"/>
        </w:rPr>
        <w:t xml:space="preserve"> </w:t>
      </w:r>
    </w:p>
    <w:p w14:paraId="6FECE46B" w14:textId="77777777" w:rsidR="00C15B35" w:rsidRPr="001231D2" w:rsidRDefault="00C15B35" w:rsidP="00C15B35">
      <w:pPr>
        <w:pStyle w:val="Default"/>
        <w:tabs>
          <w:tab w:val="decimal" w:leader="dot" w:pos="4820"/>
        </w:tabs>
        <w:spacing w:line="276" w:lineRule="auto"/>
        <w:rPr>
          <w:rFonts w:asciiTheme="minorHAnsi" w:hAnsiTheme="minorHAnsi" w:cstheme="minorHAnsi"/>
          <w:color w:val="auto"/>
          <w:sz w:val="22"/>
          <w:szCs w:val="22"/>
        </w:rPr>
      </w:pPr>
      <w:r w:rsidRPr="001231D2">
        <w:rPr>
          <w:rFonts w:asciiTheme="minorHAnsi" w:hAnsiTheme="minorHAnsi" w:cstheme="minorHAnsi"/>
          <w:color w:val="auto"/>
          <w:sz w:val="22"/>
          <w:szCs w:val="22"/>
        </w:rPr>
        <w:tab/>
      </w:r>
    </w:p>
    <w:p w14:paraId="6E03DDD2" w14:textId="77777777" w:rsidR="00C15B35" w:rsidRPr="001231D2" w:rsidRDefault="00C15B35" w:rsidP="00C15B35">
      <w:pPr>
        <w:pStyle w:val="Default"/>
        <w:tabs>
          <w:tab w:val="decimal" w:leader="dot" w:pos="4820"/>
        </w:tabs>
        <w:spacing w:line="276" w:lineRule="auto"/>
        <w:ind w:right="4252"/>
        <w:jc w:val="both"/>
        <w:rPr>
          <w:rFonts w:asciiTheme="minorHAnsi" w:hAnsiTheme="minorHAnsi" w:cstheme="minorHAnsi"/>
          <w:color w:val="auto"/>
          <w:sz w:val="18"/>
          <w:szCs w:val="18"/>
        </w:rPr>
      </w:pPr>
      <w:r w:rsidRPr="001231D2">
        <w:rPr>
          <w:rFonts w:asciiTheme="minorHAnsi" w:hAnsiTheme="minorHAnsi" w:cstheme="minorHAnsi"/>
          <w:i/>
          <w:iCs/>
          <w:color w:val="auto"/>
          <w:sz w:val="18"/>
          <w:szCs w:val="18"/>
        </w:rPr>
        <w:t xml:space="preserve">(nazwa albo imię i nazwisko, siedziba albo miejsce zamieszkania, jeżeli jest miejscem wykonywania działalności wykonawcy lub nazwy albo imiona i nazwiska, siedziby albo miejsca zamieszkania, jeżeli są miejscami wykonywania działalności wykonawców) </w:t>
      </w:r>
    </w:p>
    <w:p w14:paraId="2561B25C" w14:textId="77777777" w:rsidR="00C15B35" w:rsidRPr="001231D2" w:rsidRDefault="00C15B35" w:rsidP="00C15B35">
      <w:pPr>
        <w:pStyle w:val="Default"/>
        <w:spacing w:line="276" w:lineRule="auto"/>
        <w:rPr>
          <w:rFonts w:asciiTheme="minorHAnsi" w:hAnsiTheme="minorHAnsi" w:cstheme="minorHAnsi"/>
          <w:color w:val="auto"/>
          <w:sz w:val="22"/>
          <w:szCs w:val="22"/>
        </w:rPr>
      </w:pPr>
    </w:p>
    <w:p w14:paraId="30042AA5" w14:textId="77777777" w:rsidR="00C15B35" w:rsidRPr="001231D2" w:rsidRDefault="00C15B35" w:rsidP="00C15B35">
      <w:pPr>
        <w:pStyle w:val="Default"/>
        <w:spacing w:line="276" w:lineRule="auto"/>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reprezentowany przez: </w:t>
      </w:r>
    </w:p>
    <w:p w14:paraId="2AE4D0C3" w14:textId="77777777" w:rsidR="00C15B35" w:rsidRPr="001231D2" w:rsidRDefault="00C15B35" w:rsidP="00C15B35">
      <w:pPr>
        <w:pStyle w:val="Default"/>
        <w:tabs>
          <w:tab w:val="decimal" w:leader="dot" w:pos="4820"/>
        </w:tabs>
        <w:spacing w:line="276" w:lineRule="auto"/>
        <w:rPr>
          <w:rFonts w:asciiTheme="minorHAnsi" w:hAnsiTheme="minorHAnsi" w:cstheme="minorHAnsi"/>
          <w:color w:val="auto"/>
          <w:sz w:val="22"/>
          <w:szCs w:val="22"/>
        </w:rPr>
      </w:pPr>
      <w:r w:rsidRPr="001231D2">
        <w:rPr>
          <w:rFonts w:asciiTheme="minorHAnsi" w:hAnsiTheme="minorHAnsi" w:cstheme="minorHAnsi"/>
          <w:color w:val="auto"/>
          <w:sz w:val="22"/>
          <w:szCs w:val="22"/>
        </w:rPr>
        <w:tab/>
      </w:r>
    </w:p>
    <w:p w14:paraId="64E54E1D" w14:textId="272993FF" w:rsidR="00C15B35" w:rsidRPr="001231D2" w:rsidRDefault="00C15B35" w:rsidP="00C15B35">
      <w:pPr>
        <w:pStyle w:val="Default"/>
        <w:tabs>
          <w:tab w:val="decimal" w:leader="dot" w:pos="4820"/>
        </w:tabs>
        <w:spacing w:line="276" w:lineRule="auto"/>
        <w:jc w:val="right"/>
        <w:rPr>
          <w:rFonts w:asciiTheme="minorHAnsi" w:hAnsiTheme="minorHAnsi" w:cstheme="minorHAnsi"/>
          <w:b/>
          <w:bCs/>
          <w:color w:val="auto"/>
          <w:sz w:val="22"/>
          <w:szCs w:val="22"/>
        </w:rPr>
      </w:pPr>
    </w:p>
    <w:p w14:paraId="06115A9E" w14:textId="77777777" w:rsidR="00C15B35" w:rsidRPr="001231D2" w:rsidRDefault="00C15B35" w:rsidP="00C15B35">
      <w:pPr>
        <w:pStyle w:val="Default"/>
        <w:rPr>
          <w:rFonts w:asciiTheme="minorHAnsi" w:hAnsiTheme="minorHAnsi" w:cstheme="minorHAnsi"/>
          <w:color w:val="auto"/>
        </w:rPr>
      </w:pPr>
    </w:p>
    <w:p w14:paraId="62CE1B1D" w14:textId="5CB4F9E5" w:rsidR="00C15B35" w:rsidRPr="001231D2" w:rsidRDefault="00C15B35" w:rsidP="00C15B35">
      <w:pPr>
        <w:pStyle w:val="Default"/>
        <w:jc w:val="center"/>
        <w:rPr>
          <w:rFonts w:asciiTheme="minorHAnsi" w:hAnsiTheme="minorHAnsi" w:cstheme="minorHAnsi"/>
          <w:color w:val="auto"/>
          <w:sz w:val="21"/>
          <w:szCs w:val="21"/>
        </w:rPr>
      </w:pPr>
      <w:r w:rsidRPr="001231D2">
        <w:rPr>
          <w:rFonts w:asciiTheme="minorHAnsi" w:hAnsiTheme="minorHAnsi" w:cstheme="minorHAnsi"/>
          <w:b/>
          <w:bCs/>
          <w:color w:val="auto"/>
          <w:sz w:val="21"/>
          <w:szCs w:val="21"/>
        </w:rPr>
        <w:t>Oświadczenie wykonawcy o aktualności informacji zawartych w oświadczeniu,</w:t>
      </w:r>
    </w:p>
    <w:p w14:paraId="17F31ED3" w14:textId="25E3AB59" w:rsidR="00C15B35" w:rsidRPr="001231D2" w:rsidRDefault="00C15B35" w:rsidP="00C15B35">
      <w:pPr>
        <w:pStyle w:val="Default"/>
        <w:jc w:val="center"/>
        <w:rPr>
          <w:rFonts w:asciiTheme="minorHAnsi" w:hAnsiTheme="minorHAnsi" w:cstheme="minorHAnsi"/>
          <w:color w:val="auto"/>
          <w:sz w:val="21"/>
          <w:szCs w:val="21"/>
        </w:rPr>
      </w:pPr>
      <w:r w:rsidRPr="001231D2">
        <w:rPr>
          <w:rFonts w:asciiTheme="minorHAnsi" w:hAnsiTheme="minorHAnsi" w:cstheme="minorHAnsi"/>
          <w:b/>
          <w:bCs/>
          <w:color w:val="auto"/>
          <w:sz w:val="21"/>
          <w:szCs w:val="21"/>
        </w:rPr>
        <w:t>o którym mowa w art. 125 ust. 1 ustawy - Prawo zamówień publicznych</w:t>
      </w:r>
    </w:p>
    <w:p w14:paraId="011F583C" w14:textId="55160374" w:rsidR="00C15B35" w:rsidRPr="001231D2" w:rsidRDefault="00795128" w:rsidP="00C15B35">
      <w:pPr>
        <w:pStyle w:val="Default"/>
        <w:tabs>
          <w:tab w:val="decimal" w:leader="dot" w:pos="4820"/>
        </w:tabs>
        <w:spacing w:line="276" w:lineRule="auto"/>
        <w:jc w:val="center"/>
        <w:rPr>
          <w:rFonts w:asciiTheme="minorHAnsi" w:hAnsiTheme="minorHAnsi" w:cstheme="minorHAnsi"/>
          <w:b/>
          <w:bCs/>
          <w:color w:val="auto"/>
          <w:sz w:val="21"/>
          <w:szCs w:val="21"/>
        </w:rPr>
      </w:pPr>
      <w:r w:rsidRPr="001231D2">
        <w:rPr>
          <w:rFonts w:asciiTheme="minorHAnsi" w:hAnsiTheme="minorHAnsi" w:cstheme="minorHAnsi"/>
          <w:b/>
          <w:bCs/>
          <w:color w:val="auto"/>
          <w:sz w:val="21"/>
          <w:szCs w:val="21"/>
        </w:rPr>
        <w:t>(</w:t>
      </w:r>
      <w:r w:rsidR="005942ED" w:rsidRPr="001231D2">
        <w:rPr>
          <w:rFonts w:asciiTheme="minorHAnsi" w:hAnsiTheme="minorHAnsi" w:cstheme="minorHAnsi"/>
          <w:b/>
          <w:bCs/>
          <w:color w:val="auto"/>
          <w:sz w:val="22"/>
          <w:szCs w:val="22"/>
        </w:rPr>
        <w:t>t.j. Dz. U. z 2024 r. poz. 1320</w:t>
      </w:r>
      <w:r w:rsidR="00C15B35" w:rsidRPr="001231D2">
        <w:rPr>
          <w:rFonts w:asciiTheme="minorHAnsi" w:hAnsiTheme="minorHAnsi" w:cstheme="minorHAnsi"/>
          <w:b/>
          <w:bCs/>
          <w:color w:val="auto"/>
          <w:sz w:val="21"/>
          <w:szCs w:val="21"/>
        </w:rPr>
        <w:t>) składane na podstawie § 3 rozporządzenia Ministra Rozwoju, Pracy i Technologii z dnia 23 grudnia 2020 r. w sprawie podmiotowych środków dowodowych oraz innych dokumentów lub oświadczeń, jakich może żądać zamawiający od wykonawcy (Dz.U. z 2020 r. poz. 2415)</w:t>
      </w:r>
    </w:p>
    <w:p w14:paraId="3C3390A5" w14:textId="2140EA60" w:rsidR="00C15B35" w:rsidRPr="001231D2" w:rsidRDefault="00C15B35" w:rsidP="00C15B35">
      <w:pPr>
        <w:pStyle w:val="Default"/>
        <w:tabs>
          <w:tab w:val="decimal" w:leader="dot" w:pos="4820"/>
        </w:tabs>
        <w:spacing w:line="276" w:lineRule="auto"/>
        <w:jc w:val="center"/>
        <w:rPr>
          <w:rFonts w:asciiTheme="minorHAnsi" w:hAnsiTheme="minorHAnsi" w:cstheme="minorHAnsi"/>
          <w:b/>
          <w:bCs/>
          <w:color w:val="auto"/>
          <w:sz w:val="21"/>
          <w:szCs w:val="21"/>
        </w:rPr>
      </w:pPr>
    </w:p>
    <w:p w14:paraId="2A48B43E" w14:textId="77777777" w:rsidR="00C15B35" w:rsidRPr="001231D2" w:rsidRDefault="00C15B35" w:rsidP="00C15B35">
      <w:pPr>
        <w:pStyle w:val="Default"/>
        <w:rPr>
          <w:rFonts w:asciiTheme="minorHAnsi" w:hAnsiTheme="minorHAnsi" w:cstheme="minorHAnsi"/>
          <w:color w:val="auto"/>
          <w:sz w:val="21"/>
          <w:szCs w:val="21"/>
        </w:rPr>
      </w:pPr>
    </w:p>
    <w:p w14:paraId="52FBCB85" w14:textId="62F57923" w:rsidR="00C15B35" w:rsidRPr="001231D2" w:rsidRDefault="00C15B35" w:rsidP="009461A7">
      <w:pPr>
        <w:spacing w:after="0" w:line="276" w:lineRule="auto"/>
        <w:jc w:val="both"/>
        <w:rPr>
          <w:rFonts w:eastAsia="Times New Roman" w:cstheme="minorHAnsi"/>
          <w:b/>
          <w:sz w:val="21"/>
          <w:szCs w:val="21"/>
          <w:lang w:eastAsia="pl-PL"/>
        </w:rPr>
      </w:pPr>
      <w:r w:rsidRPr="001231D2">
        <w:rPr>
          <w:rFonts w:cstheme="minorHAnsi"/>
          <w:sz w:val="21"/>
          <w:szCs w:val="21"/>
        </w:rPr>
        <w:t>Uprawniony do reprezentowania wykonawcy ………………………… w postępowaniu o udzielenie zamówienia publicznego</w:t>
      </w:r>
      <w:r w:rsidR="00177947" w:rsidRPr="001231D2">
        <w:rPr>
          <w:rFonts w:cstheme="minorHAnsi"/>
        </w:rPr>
        <w:t xml:space="preserve"> na zadnie, którego przedmiotem jest</w:t>
      </w:r>
      <w:r w:rsidR="004409E0" w:rsidRPr="001231D2">
        <w:rPr>
          <w:rFonts w:cstheme="minorHAnsi"/>
          <w:sz w:val="21"/>
          <w:szCs w:val="21"/>
        </w:rPr>
        <w:t>:</w:t>
      </w:r>
      <w:r w:rsidR="00801FEF" w:rsidRPr="001231D2">
        <w:rPr>
          <w:rFonts w:eastAsia="Times New Roman" w:cstheme="minorHAnsi"/>
          <w:b/>
          <w:lang w:eastAsia="ar-SA"/>
        </w:rPr>
        <w:t xml:space="preserve"> </w:t>
      </w:r>
      <w:r w:rsidR="006E2F88" w:rsidRPr="001231D2">
        <w:rPr>
          <w:rFonts w:ascii="Calibri" w:hAnsi="Calibri" w:cs="Calibri"/>
          <w:b/>
          <w:bCs/>
          <w:iCs/>
        </w:rPr>
        <w:t>Dostawa pomocy dydaktycznych w ramach projektu pt. „Wszechstronny rozwój uczniów Szkoły Podstawowej nr 2 oraz Szkoły Podstawowej nr 3 w Sławnie” współfinansowanego ze środków Europejskiego Funduszu Społecznego Plus, Program Fundusze Europejskie dla Pomorza Zachodniego 2021</w:t>
      </w:r>
      <w:r w:rsidR="006E2F88" w:rsidRPr="001231D2">
        <w:rPr>
          <w:rFonts w:ascii="Calibri" w:hAnsi="Calibri" w:cs="Calibri"/>
          <w:b/>
          <w:bCs/>
          <w:iCs/>
        </w:rPr>
        <w:noBreakHyphen/>
        <w:t>2027, w podziale na części</w:t>
      </w:r>
      <w:r w:rsidR="006E2F88" w:rsidRPr="001231D2">
        <w:rPr>
          <w:rFonts w:cstheme="minorHAnsi"/>
          <w:sz w:val="21"/>
          <w:szCs w:val="21"/>
        </w:rPr>
        <w:t xml:space="preserve">; Dotyczy części </w:t>
      </w:r>
      <w:r w:rsidR="006758A0" w:rsidRPr="001231D2">
        <w:rPr>
          <w:rFonts w:cstheme="minorHAnsi"/>
          <w:sz w:val="21"/>
          <w:szCs w:val="21"/>
        </w:rPr>
        <w:t>………………..</w:t>
      </w:r>
      <w:r w:rsidR="006E2F88" w:rsidRPr="001231D2">
        <w:rPr>
          <w:rFonts w:cstheme="minorHAnsi"/>
          <w:sz w:val="21"/>
          <w:szCs w:val="21"/>
        </w:rPr>
        <w:t xml:space="preserve"> oznaczenie sprawy: </w:t>
      </w:r>
      <w:r w:rsidR="006E2F88" w:rsidRPr="001231D2">
        <w:rPr>
          <w:rFonts w:cstheme="minorHAnsi"/>
          <w:b/>
          <w:bCs/>
          <w:sz w:val="21"/>
          <w:szCs w:val="21"/>
        </w:rPr>
        <w:t>…………………</w:t>
      </w:r>
      <w:r w:rsidR="006E2F88" w:rsidRPr="001231D2">
        <w:rPr>
          <w:rFonts w:cstheme="minorHAnsi"/>
          <w:sz w:val="21"/>
          <w:szCs w:val="21"/>
        </w:rPr>
        <w:t xml:space="preserve">, prowadzonym przez </w:t>
      </w:r>
      <w:r w:rsidR="006E2F88" w:rsidRPr="001231D2">
        <w:rPr>
          <w:rFonts w:cstheme="minorHAnsi"/>
          <w:b/>
          <w:bCs/>
          <w:sz w:val="21"/>
          <w:szCs w:val="21"/>
        </w:rPr>
        <w:t>Miasto Sławno, reprezentowane przez Burmistrza</w:t>
      </w:r>
    </w:p>
    <w:p w14:paraId="3BBCA65B" w14:textId="77777777" w:rsidR="00C15B35" w:rsidRPr="001231D2" w:rsidRDefault="00C15B35" w:rsidP="00C15B35">
      <w:pPr>
        <w:pStyle w:val="Default"/>
        <w:tabs>
          <w:tab w:val="decimal" w:leader="dot" w:pos="4820"/>
        </w:tabs>
        <w:spacing w:line="276" w:lineRule="auto"/>
        <w:jc w:val="both"/>
        <w:rPr>
          <w:rFonts w:asciiTheme="minorHAnsi" w:hAnsiTheme="minorHAnsi" w:cstheme="minorHAnsi"/>
          <w:b/>
          <w:bCs/>
          <w:color w:val="auto"/>
          <w:sz w:val="21"/>
          <w:szCs w:val="21"/>
        </w:rPr>
      </w:pPr>
    </w:p>
    <w:p w14:paraId="42376FF0" w14:textId="5593EE91" w:rsidR="00C15B35" w:rsidRPr="001231D2" w:rsidRDefault="00C15B35" w:rsidP="001E7E99">
      <w:pPr>
        <w:pStyle w:val="Default"/>
        <w:numPr>
          <w:ilvl w:val="0"/>
          <w:numId w:val="24"/>
        </w:numPr>
        <w:spacing w:line="276" w:lineRule="auto"/>
        <w:ind w:left="284" w:hanging="284"/>
        <w:jc w:val="both"/>
        <w:rPr>
          <w:rFonts w:asciiTheme="minorHAnsi" w:hAnsiTheme="minorHAnsi" w:cstheme="minorHAnsi"/>
          <w:color w:val="auto"/>
          <w:sz w:val="21"/>
          <w:szCs w:val="21"/>
        </w:rPr>
      </w:pPr>
      <w:r w:rsidRPr="001231D2">
        <w:rPr>
          <w:rFonts w:asciiTheme="minorHAnsi" w:hAnsiTheme="minorHAnsi" w:cstheme="minorHAnsi"/>
          <w:color w:val="auto"/>
          <w:sz w:val="21"/>
          <w:szCs w:val="21"/>
        </w:rPr>
        <w:t xml:space="preserve">oświadczam, że informacje zawarte w oświadczeniu, o którym mowa w art. 125 ust. 1 ustawy z dnia </w:t>
      </w:r>
      <w:r w:rsidR="008810C4" w:rsidRPr="001231D2">
        <w:rPr>
          <w:rFonts w:asciiTheme="minorHAnsi" w:hAnsiTheme="minorHAnsi" w:cstheme="minorHAnsi"/>
          <w:color w:val="auto"/>
          <w:sz w:val="21"/>
          <w:szCs w:val="21"/>
        </w:rPr>
        <w:br/>
      </w:r>
      <w:r w:rsidRPr="001231D2">
        <w:rPr>
          <w:rFonts w:asciiTheme="minorHAnsi" w:hAnsiTheme="minorHAnsi" w:cstheme="minorHAnsi"/>
          <w:color w:val="auto"/>
          <w:sz w:val="21"/>
          <w:szCs w:val="21"/>
        </w:rPr>
        <w:t xml:space="preserve">11 września 2019 r. - Prawo zamówień publicznych </w:t>
      </w:r>
      <w:r w:rsidR="00346052" w:rsidRPr="001231D2">
        <w:rPr>
          <w:rFonts w:asciiTheme="minorHAnsi" w:hAnsiTheme="minorHAnsi" w:cstheme="minorHAnsi"/>
          <w:color w:val="auto"/>
          <w:sz w:val="21"/>
          <w:szCs w:val="21"/>
        </w:rPr>
        <w:t>(</w:t>
      </w:r>
      <w:r w:rsidR="005942ED" w:rsidRPr="001231D2">
        <w:rPr>
          <w:rFonts w:asciiTheme="minorHAnsi" w:hAnsiTheme="minorHAnsi" w:cstheme="minorHAnsi"/>
          <w:color w:val="auto"/>
          <w:sz w:val="22"/>
          <w:szCs w:val="22"/>
        </w:rPr>
        <w:t>t.j. Dz. U. z 2024 r. poz. 1320</w:t>
      </w:r>
      <w:r w:rsidRPr="001231D2">
        <w:rPr>
          <w:rFonts w:asciiTheme="minorHAnsi" w:hAnsiTheme="minorHAnsi" w:cstheme="minorHAnsi"/>
          <w:color w:val="auto"/>
          <w:sz w:val="21"/>
          <w:szCs w:val="21"/>
        </w:rPr>
        <w:t xml:space="preserve">), w zakresie podstaw wykluczenia z postępowania wskazanych przez zamawiającego, o których mowa w art. 108 ust. 1 </w:t>
      </w:r>
      <w:r w:rsidR="008810C4" w:rsidRPr="001231D2">
        <w:rPr>
          <w:rFonts w:asciiTheme="minorHAnsi" w:hAnsiTheme="minorHAnsi" w:cstheme="minorHAnsi"/>
          <w:color w:val="auto"/>
          <w:sz w:val="21"/>
          <w:szCs w:val="21"/>
        </w:rPr>
        <w:t xml:space="preserve">pkt 1-6 </w:t>
      </w:r>
      <w:r w:rsidRPr="001231D2">
        <w:rPr>
          <w:rFonts w:asciiTheme="minorHAnsi" w:hAnsiTheme="minorHAnsi" w:cstheme="minorHAnsi"/>
          <w:color w:val="auto"/>
          <w:sz w:val="21"/>
          <w:szCs w:val="21"/>
        </w:rPr>
        <w:t xml:space="preserve">oraz art. 109 ust. 1 pkt </w:t>
      </w:r>
      <w:r w:rsidR="00C1621D" w:rsidRPr="001231D2">
        <w:rPr>
          <w:rFonts w:asciiTheme="minorHAnsi" w:hAnsiTheme="minorHAnsi" w:cstheme="minorHAnsi"/>
          <w:color w:val="auto"/>
          <w:sz w:val="21"/>
          <w:szCs w:val="21"/>
        </w:rPr>
        <w:t>4</w:t>
      </w:r>
      <w:r w:rsidR="008810C4" w:rsidRPr="001231D2">
        <w:rPr>
          <w:rFonts w:asciiTheme="minorHAnsi" w:hAnsiTheme="minorHAnsi" w:cstheme="minorHAnsi"/>
          <w:color w:val="auto"/>
          <w:sz w:val="21"/>
          <w:szCs w:val="21"/>
        </w:rPr>
        <w:t xml:space="preserve"> i 7 </w:t>
      </w:r>
      <w:r w:rsidRPr="001231D2">
        <w:rPr>
          <w:rFonts w:asciiTheme="minorHAnsi" w:hAnsiTheme="minorHAnsi" w:cstheme="minorHAnsi"/>
          <w:color w:val="auto"/>
          <w:sz w:val="21"/>
          <w:szCs w:val="21"/>
        </w:rPr>
        <w:t xml:space="preserve">ustawy - Prawo zamówień publicznych są aktualne na dzień złożenia niniejszego oświadczenia. </w:t>
      </w:r>
    </w:p>
    <w:p w14:paraId="46B95440" w14:textId="77777777" w:rsidR="00C15B35" w:rsidRPr="001231D2" w:rsidRDefault="00C15B35" w:rsidP="007B1E06">
      <w:pPr>
        <w:pStyle w:val="Default"/>
        <w:spacing w:line="276" w:lineRule="auto"/>
        <w:jc w:val="both"/>
        <w:rPr>
          <w:rFonts w:asciiTheme="minorHAnsi" w:hAnsiTheme="minorHAnsi" w:cstheme="minorHAnsi"/>
          <w:color w:val="auto"/>
          <w:sz w:val="21"/>
          <w:szCs w:val="21"/>
        </w:rPr>
      </w:pPr>
    </w:p>
    <w:p w14:paraId="63CE139E" w14:textId="77777777" w:rsidR="00C15B35" w:rsidRPr="001231D2" w:rsidRDefault="00C15B35" w:rsidP="00C15B35">
      <w:pPr>
        <w:pStyle w:val="Default"/>
        <w:spacing w:line="276" w:lineRule="auto"/>
        <w:jc w:val="both"/>
        <w:rPr>
          <w:rFonts w:asciiTheme="minorHAnsi" w:hAnsiTheme="minorHAnsi" w:cstheme="minorHAnsi"/>
          <w:color w:val="auto"/>
          <w:sz w:val="21"/>
          <w:szCs w:val="21"/>
        </w:rPr>
      </w:pPr>
      <w:r w:rsidRPr="001231D2">
        <w:rPr>
          <w:rFonts w:asciiTheme="minorHAnsi" w:hAnsiTheme="minorHAnsi" w:cstheme="minorHAnsi"/>
          <w:b/>
          <w:bCs/>
          <w:color w:val="auto"/>
          <w:sz w:val="21"/>
          <w:szCs w:val="21"/>
          <w:highlight w:val="lightGray"/>
        </w:rPr>
        <w:t>OŚWIADCZENIE DOTYCZĄCE PODANYCH INFORMACJI:</w:t>
      </w:r>
      <w:r w:rsidRPr="001231D2">
        <w:rPr>
          <w:rFonts w:asciiTheme="minorHAnsi" w:hAnsiTheme="minorHAnsi" w:cstheme="minorHAnsi"/>
          <w:b/>
          <w:bCs/>
          <w:color w:val="auto"/>
          <w:sz w:val="21"/>
          <w:szCs w:val="21"/>
        </w:rPr>
        <w:t xml:space="preserve"> </w:t>
      </w:r>
    </w:p>
    <w:p w14:paraId="6675F2AB" w14:textId="77777777" w:rsidR="00C15B35" w:rsidRPr="001231D2" w:rsidRDefault="00C15B35" w:rsidP="00C15B35">
      <w:pPr>
        <w:pStyle w:val="Default"/>
        <w:tabs>
          <w:tab w:val="decimal" w:leader="dot" w:pos="4820"/>
        </w:tabs>
        <w:spacing w:line="276" w:lineRule="auto"/>
        <w:jc w:val="both"/>
        <w:rPr>
          <w:rFonts w:asciiTheme="minorHAnsi" w:hAnsiTheme="minorHAnsi" w:cstheme="minorHAnsi"/>
          <w:color w:val="auto"/>
          <w:sz w:val="21"/>
          <w:szCs w:val="21"/>
        </w:rPr>
      </w:pPr>
    </w:p>
    <w:p w14:paraId="7FAE5B3C" w14:textId="266111CD" w:rsidR="009E6595" w:rsidRPr="001231D2" w:rsidRDefault="00C15B35" w:rsidP="007B1E06">
      <w:pPr>
        <w:pStyle w:val="Default"/>
        <w:tabs>
          <w:tab w:val="decimal" w:leader="dot" w:pos="4820"/>
        </w:tabs>
        <w:spacing w:line="276" w:lineRule="auto"/>
        <w:jc w:val="both"/>
        <w:rPr>
          <w:rFonts w:asciiTheme="minorHAnsi" w:hAnsiTheme="minorHAnsi" w:cstheme="minorHAnsi"/>
          <w:color w:val="auto"/>
          <w:sz w:val="21"/>
          <w:szCs w:val="21"/>
        </w:rPr>
      </w:pPr>
      <w:r w:rsidRPr="001231D2">
        <w:rPr>
          <w:rFonts w:asciiTheme="minorHAnsi" w:hAnsiTheme="minorHAnsi" w:cstheme="minorHAnsi"/>
          <w:color w:val="auto"/>
          <w:sz w:val="21"/>
          <w:szCs w:val="21"/>
        </w:rPr>
        <w:t xml:space="preserve">Oświadczam, że wszystkie informacje podane w powyższych oświadczeniach są aktualne i zgodne </w:t>
      </w:r>
      <w:r w:rsidR="00570BD7" w:rsidRPr="001231D2">
        <w:rPr>
          <w:rFonts w:asciiTheme="minorHAnsi" w:hAnsiTheme="minorHAnsi" w:cstheme="minorHAnsi"/>
          <w:color w:val="auto"/>
          <w:sz w:val="21"/>
          <w:szCs w:val="21"/>
        </w:rPr>
        <w:br/>
      </w:r>
      <w:r w:rsidRPr="001231D2">
        <w:rPr>
          <w:rFonts w:asciiTheme="minorHAnsi" w:hAnsiTheme="minorHAnsi" w:cstheme="minorHAnsi"/>
          <w:color w:val="auto"/>
          <w:sz w:val="21"/>
          <w:szCs w:val="21"/>
        </w:rPr>
        <w:t xml:space="preserve">z prawdą oraz zostały przedstawione z pełną świadomością konsekwencji wprowadzenia zamawiającego </w:t>
      </w:r>
      <w:r w:rsidR="00831754">
        <w:rPr>
          <w:rFonts w:asciiTheme="minorHAnsi" w:hAnsiTheme="minorHAnsi" w:cstheme="minorHAnsi"/>
          <w:color w:val="auto"/>
          <w:sz w:val="21"/>
          <w:szCs w:val="21"/>
        </w:rPr>
        <w:t xml:space="preserve">                       </w:t>
      </w:r>
      <w:r w:rsidRPr="001231D2">
        <w:rPr>
          <w:rFonts w:asciiTheme="minorHAnsi" w:hAnsiTheme="minorHAnsi" w:cstheme="minorHAnsi"/>
          <w:color w:val="auto"/>
          <w:sz w:val="21"/>
          <w:szCs w:val="21"/>
        </w:rPr>
        <w:t>w błąd przy przedstawianiu informacji.</w:t>
      </w:r>
    </w:p>
    <w:p w14:paraId="309A0938" w14:textId="403DE9D8" w:rsidR="00450BB4" w:rsidRPr="001231D2" w:rsidRDefault="00450BB4" w:rsidP="005B0EAE">
      <w:pPr>
        <w:pStyle w:val="Default"/>
        <w:tabs>
          <w:tab w:val="decimal" w:leader="dot" w:pos="4820"/>
        </w:tabs>
        <w:spacing w:line="276" w:lineRule="auto"/>
        <w:jc w:val="right"/>
        <w:rPr>
          <w:rFonts w:asciiTheme="minorHAnsi" w:hAnsiTheme="minorHAnsi" w:cstheme="minorHAnsi"/>
          <w:b/>
          <w:bCs/>
          <w:color w:val="auto"/>
          <w:sz w:val="22"/>
          <w:szCs w:val="22"/>
        </w:rPr>
      </w:pPr>
    </w:p>
    <w:p w14:paraId="2240DA76" w14:textId="2D09B649" w:rsidR="00CD741D" w:rsidRDefault="00CD741D" w:rsidP="005B0EAE">
      <w:pPr>
        <w:pStyle w:val="Default"/>
        <w:tabs>
          <w:tab w:val="decimal" w:leader="dot" w:pos="4820"/>
        </w:tabs>
        <w:spacing w:line="276" w:lineRule="auto"/>
        <w:jc w:val="right"/>
        <w:rPr>
          <w:rFonts w:asciiTheme="minorHAnsi" w:hAnsiTheme="minorHAnsi" w:cstheme="minorHAnsi"/>
          <w:b/>
          <w:bCs/>
          <w:color w:val="auto"/>
          <w:sz w:val="22"/>
          <w:szCs w:val="22"/>
        </w:rPr>
      </w:pPr>
    </w:p>
    <w:p w14:paraId="6B791BF3" w14:textId="77777777" w:rsidR="00831754" w:rsidRPr="001231D2" w:rsidRDefault="00831754" w:rsidP="005B0EAE">
      <w:pPr>
        <w:pStyle w:val="Default"/>
        <w:tabs>
          <w:tab w:val="decimal" w:leader="dot" w:pos="4820"/>
        </w:tabs>
        <w:spacing w:line="276" w:lineRule="auto"/>
        <w:jc w:val="right"/>
        <w:rPr>
          <w:rFonts w:asciiTheme="minorHAnsi" w:hAnsiTheme="minorHAnsi" w:cstheme="minorHAnsi"/>
          <w:b/>
          <w:bCs/>
          <w:color w:val="auto"/>
          <w:sz w:val="22"/>
          <w:szCs w:val="22"/>
        </w:rPr>
      </w:pPr>
    </w:p>
    <w:p w14:paraId="15281BE3" w14:textId="77777777" w:rsidR="004B5C56" w:rsidRPr="001231D2" w:rsidRDefault="004B5C56" w:rsidP="004B5C56">
      <w:pPr>
        <w:spacing w:after="0" w:line="240" w:lineRule="auto"/>
        <w:ind w:firstLine="360"/>
        <w:jc w:val="right"/>
        <w:rPr>
          <w:rFonts w:eastAsia="Times New Roman" w:cstheme="minorHAnsi"/>
          <w:sz w:val="16"/>
          <w:szCs w:val="16"/>
          <w:lang w:eastAsia="pl-PL"/>
        </w:rPr>
      </w:pPr>
      <w:r w:rsidRPr="001231D2">
        <w:rPr>
          <w:rFonts w:eastAsia="Times New Roman" w:cstheme="minorHAnsi"/>
          <w:color w:val="FF0000"/>
          <w:sz w:val="16"/>
          <w:szCs w:val="16"/>
          <w:lang w:eastAsia="pl-PL"/>
        </w:rPr>
        <w:t>kwalifikowany podpis elektroniczny lub podpis zaufany lub podpis osobisty</w:t>
      </w:r>
    </w:p>
    <w:p w14:paraId="68A2EB0E" w14:textId="1022C286" w:rsidR="00CD741D" w:rsidRPr="001231D2" w:rsidRDefault="00CD741D" w:rsidP="005B0EAE">
      <w:pPr>
        <w:pStyle w:val="Default"/>
        <w:tabs>
          <w:tab w:val="decimal" w:leader="dot" w:pos="4820"/>
        </w:tabs>
        <w:spacing w:line="276" w:lineRule="auto"/>
        <w:jc w:val="right"/>
        <w:rPr>
          <w:rFonts w:asciiTheme="minorHAnsi" w:hAnsiTheme="minorHAnsi" w:cstheme="minorHAnsi"/>
          <w:b/>
          <w:bCs/>
          <w:color w:val="auto"/>
          <w:sz w:val="22"/>
          <w:szCs w:val="22"/>
        </w:rPr>
      </w:pPr>
    </w:p>
    <w:p w14:paraId="208D3844" w14:textId="64B45B46" w:rsidR="005773AA" w:rsidRPr="001231D2" w:rsidRDefault="005773AA" w:rsidP="005B0EAE">
      <w:pPr>
        <w:pStyle w:val="Default"/>
        <w:tabs>
          <w:tab w:val="decimal" w:leader="dot" w:pos="4820"/>
        </w:tabs>
        <w:spacing w:line="276" w:lineRule="auto"/>
        <w:jc w:val="right"/>
        <w:rPr>
          <w:rFonts w:asciiTheme="minorHAnsi" w:hAnsiTheme="minorHAnsi" w:cstheme="minorHAnsi"/>
          <w:b/>
          <w:bCs/>
          <w:color w:val="auto"/>
          <w:sz w:val="22"/>
          <w:szCs w:val="22"/>
        </w:rPr>
      </w:pPr>
    </w:p>
    <w:p w14:paraId="761E6CB6" w14:textId="083D6B9F" w:rsidR="005773AA" w:rsidRPr="001231D2" w:rsidRDefault="005773AA" w:rsidP="005B0EAE">
      <w:pPr>
        <w:pStyle w:val="Default"/>
        <w:tabs>
          <w:tab w:val="decimal" w:leader="dot" w:pos="4820"/>
        </w:tabs>
        <w:spacing w:line="276" w:lineRule="auto"/>
        <w:jc w:val="right"/>
        <w:rPr>
          <w:rFonts w:asciiTheme="minorHAnsi" w:hAnsiTheme="minorHAnsi" w:cstheme="minorHAnsi"/>
          <w:b/>
          <w:bCs/>
          <w:color w:val="auto"/>
          <w:sz w:val="22"/>
          <w:szCs w:val="22"/>
        </w:rPr>
      </w:pPr>
    </w:p>
    <w:p w14:paraId="37565CA6" w14:textId="072D1464" w:rsidR="005773AA" w:rsidRPr="001231D2" w:rsidRDefault="005773AA" w:rsidP="005B0EAE">
      <w:pPr>
        <w:pStyle w:val="Default"/>
        <w:tabs>
          <w:tab w:val="decimal" w:leader="dot" w:pos="4820"/>
        </w:tabs>
        <w:spacing w:line="276" w:lineRule="auto"/>
        <w:jc w:val="right"/>
        <w:rPr>
          <w:rFonts w:asciiTheme="minorHAnsi" w:hAnsiTheme="minorHAnsi" w:cstheme="minorHAnsi"/>
          <w:b/>
          <w:bCs/>
          <w:color w:val="auto"/>
          <w:sz w:val="22"/>
          <w:szCs w:val="22"/>
        </w:rPr>
      </w:pPr>
    </w:p>
    <w:p w14:paraId="0B2D4F96" w14:textId="77777777" w:rsidR="0059465A" w:rsidRPr="001231D2" w:rsidRDefault="0059465A" w:rsidP="008614CF">
      <w:pPr>
        <w:pStyle w:val="Default"/>
        <w:tabs>
          <w:tab w:val="decimal" w:leader="dot" w:pos="4820"/>
        </w:tabs>
        <w:spacing w:line="276" w:lineRule="auto"/>
        <w:rPr>
          <w:rFonts w:asciiTheme="minorHAnsi" w:hAnsiTheme="minorHAnsi" w:cstheme="minorHAnsi"/>
          <w:b/>
          <w:bCs/>
          <w:color w:val="auto"/>
          <w:sz w:val="22"/>
          <w:szCs w:val="22"/>
        </w:rPr>
      </w:pPr>
    </w:p>
    <w:p w14:paraId="7137DA2C" w14:textId="77777777" w:rsidR="00801FEF" w:rsidRPr="001231D2" w:rsidRDefault="00801FEF" w:rsidP="008614CF">
      <w:pPr>
        <w:pStyle w:val="Default"/>
        <w:tabs>
          <w:tab w:val="decimal" w:leader="dot" w:pos="4820"/>
        </w:tabs>
        <w:spacing w:line="276" w:lineRule="auto"/>
        <w:rPr>
          <w:rFonts w:asciiTheme="minorHAnsi" w:hAnsiTheme="minorHAnsi" w:cstheme="minorHAnsi"/>
          <w:b/>
          <w:bCs/>
          <w:color w:val="auto"/>
          <w:sz w:val="22"/>
          <w:szCs w:val="22"/>
        </w:rPr>
      </w:pPr>
    </w:p>
    <w:p w14:paraId="66A5D5C8" w14:textId="4880E3FF" w:rsidR="00801FEF" w:rsidRPr="001231D2" w:rsidRDefault="00801FEF" w:rsidP="008614CF">
      <w:pPr>
        <w:pStyle w:val="Default"/>
        <w:tabs>
          <w:tab w:val="decimal" w:leader="dot" w:pos="4820"/>
        </w:tabs>
        <w:spacing w:line="276" w:lineRule="auto"/>
        <w:rPr>
          <w:rFonts w:asciiTheme="minorHAnsi" w:hAnsiTheme="minorHAnsi" w:cstheme="minorHAnsi"/>
          <w:b/>
          <w:bCs/>
          <w:color w:val="auto"/>
          <w:sz w:val="22"/>
          <w:szCs w:val="22"/>
        </w:rPr>
      </w:pPr>
    </w:p>
    <w:p w14:paraId="3AD49B59" w14:textId="50ACFCEA" w:rsidR="0059465A" w:rsidRPr="001231D2" w:rsidRDefault="0059465A" w:rsidP="0059465A">
      <w:pPr>
        <w:pStyle w:val="Default"/>
        <w:tabs>
          <w:tab w:val="decimal" w:leader="dot" w:pos="4820"/>
        </w:tabs>
        <w:spacing w:line="276" w:lineRule="auto"/>
        <w:jc w:val="right"/>
        <w:rPr>
          <w:rFonts w:asciiTheme="minorHAnsi" w:hAnsiTheme="minorHAnsi" w:cstheme="minorHAnsi"/>
          <w:b/>
          <w:bCs/>
          <w:color w:val="auto"/>
          <w:sz w:val="22"/>
          <w:szCs w:val="22"/>
        </w:rPr>
      </w:pPr>
      <w:bookmarkStart w:id="19" w:name="_Hlk106006446"/>
      <w:r w:rsidRPr="001231D2">
        <w:rPr>
          <w:rFonts w:asciiTheme="minorHAnsi" w:hAnsiTheme="minorHAnsi" w:cstheme="minorHAnsi"/>
          <w:b/>
          <w:bCs/>
          <w:color w:val="auto"/>
          <w:sz w:val="22"/>
          <w:szCs w:val="22"/>
        </w:rPr>
        <w:lastRenderedPageBreak/>
        <w:t xml:space="preserve">Załącznik nr </w:t>
      </w:r>
      <w:r w:rsidR="009F356E" w:rsidRPr="001231D2">
        <w:rPr>
          <w:rFonts w:asciiTheme="minorHAnsi" w:hAnsiTheme="minorHAnsi" w:cstheme="minorHAnsi"/>
          <w:b/>
          <w:bCs/>
          <w:color w:val="auto"/>
          <w:sz w:val="22"/>
          <w:szCs w:val="22"/>
        </w:rPr>
        <w:t>7</w:t>
      </w:r>
      <w:r w:rsidRPr="001231D2">
        <w:rPr>
          <w:rFonts w:asciiTheme="minorHAnsi" w:hAnsiTheme="minorHAnsi" w:cstheme="minorHAnsi"/>
          <w:b/>
          <w:bCs/>
          <w:color w:val="auto"/>
          <w:sz w:val="22"/>
          <w:szCs w:val="22"/>
        </w:rPr>
        <w:t xml:space="preserve"> do SWZ – wzór oświadczenia Wykonawcy o aktualności informacji zawartych </w:t>
      </w:r>
      <w:r w:rsidRPr="001231D2">
        <w:rPr>
          <w:rFonts w:asciiTheme="minorHAnsi" w:hAnsiTheme="minorHAnsi" w:cstheme="minorHAnsi"/>
          <w:b/>
          <w:bCs/>
          <w:color w:val="auto"/>
          <w:sz w:val="22"/>
          <w:szCs w:val="22"/>
        </w:rPr>
        <w:br/>
      </w:r>
      <w:r w:rsidRPr="001231D2">
        <w:rPr>
          <w:rFonts w:asciiTheme="minorHAnsi" w:hAnsiTheme="minorHAnsi" w:cstheme="minorHAnsi"/>
          <w:b/>
          <w:bCs/>
          <w:sz w:val="22"/>
          <w:szCs w:val="22"/>
        </w:rPr>
        <w:t xml:space="preserve">w </w:t>
      </w:r>
      <w:bookmarkStart w:id="20" w:name="_Hlk105679400"/>
      <w:r w:rsidRPr="001231D2">
        <w:rPr>
          <w:rFonts w:asciiTheme="minorHAnsi" w:hAnsiTheme="minorHAnsi" w:cstheme="minorHAnsi"/>
          <w:b/>
          <w:bCs/>
          <w:sz w:val="22"/>
          <w:szCs w:val="22"/>
        </w:rPr>
        <w:t xml:space="preserve">oświadczeniu o braku podstaw wykluczenia z art. 7 ust. 1 ustawy </w:t>
      </w:r>
      <w:r w:rsidR="00DE18AF" w:rsidRPr="001231D2">
        <w:rPr>
          <w:rFonts w:asciiTheme="minorHAnsi" w:hAnsiTheme="minorHAnsi" w:cstheme="minorHAnsi"/>
          <w:b/>
          <w:bCs/>
          <w:sz w:val="22"/>
          <w:szCs w:val="22"/>
        </w:rPr>
        <w:t>z dnia 13 kwietnia 2022</w:t>
      </w:r>
      <w:r w:rsidR="003B3A3C">
        <w:rPr>
          <w:rFonts w:asciiTheme="minorHAnsi" w:hAnsiTheme="minorHAnsi" w:cstheme="minorHAnsi"/>
          <w:b/>
          <w:bCs/>
          <w:sz w:val="22"/>
          <w:szCs w:val="22"/>
        </w:rPr>
        <w:t xml:space="preserve"> </w:t>
      </w:r>
      <w:r w:rsidR="00DE18AF" w:rsidRPr="001231D2">
        <w:rPr>
          <w:rFonts w:asciiTheme="minorHAnsi" w:hAnsiTheme="minorHAnsi" w:cstheme="minorHAnsi"/>
          <w:b/>
          <w:bCs/>
          <w:sz w:val="22"/>
          <w:szCs w:val="22"/>
        </w:rPr>
        <w:t xml:space="preserve">r. </w:t>
      </w:r>
      <w:r w:rsidR="00DE18AF" w:rsidRPr="001231D2">
        <w:rPr>
          <w:rFonts w:asciiTheme="minorHAnsi" w:hAnsiTheme="minorHAnsi" w:cstheme="minorHAnsi"/>
          <w:b/>
          <w:bCs/>
          <w:sz w:val="22"/>
          <w:szCs w:val="22"/>
        </w:rPr>
        <w:br/>
      </w:r>
      <w:r w:rsidRPr="001231D2">
        <w:rPr>
          <w:rFonts w:asciiTheme="minorHAnsi" w:hAnsiTheme="minorHAnsi" w:cstheme="minorHAnsi"/>
          <w:b/>
          <w:bCs/>
          <w:sz w:val="22"/>
          <w:szCs w:val="22"/>
        </w:rPr>
        <w:t>o szczególnych rozwiązaniach w zakresie przeciwdziałania wspieraniu agresji na Ukrainę oraz służące ochronie bezpieczeństwa narodowego</w:t>
      </w:r>
      <w:bookmarkEnd w:id="20"/>
    </w:p>
    <w:p w14:paraId="09587728" w14:textId="77777777" w:rsidR="0059465A" w:rsidRPr="001231D2" w:rsidRDefault="0059465A" w:rsidP="0059465A">
      <w:pPr>
        <w:pStyle w:val="Default"/>
        <w:tabs>
          <w:tab w:val="decimal" w:leader="dot" w:pos="4820"/>
        </w:tabs>
        <w:spacing w:line="276" w:lineRule="auto"/>
        <w:jc w:val="right"/>
        <w:rPr>
          <w:rFonts w:asciiTheme="minorHAnsi" w:hAnsiTheme="minorHAnsi" w:cstheme="minorHAnsi"/>
          <w:b/>
          <w:bCs/>
          <w:color w:val="auto"/>
          <w:sz w:val="22"/>
          <w:szCs w:val="22"/>
        </w:rPr>
      </w:pPr>
    </w:p>
    <w:p w14:paraId="21DFFA7F" w14:textId="77777777" w:rsidR="0059465A" w:rsidRPr="001231D2" w:rsidRDefault="0059465A" w:rsidP="0059465A">
      <w:pPr>
        <w:pStyle w:val="Default"/>
        <w:spacing w:line="276" w:lineRule="auto"/>
        <w:rPr>
          <w:rFonts w:asciiTheme="minorHAnsi" w:hAnsiTheme="minorHAnsi" w:cstheme="minorHAnsi"/>
          <w:color w:val="auto"/>
          <w:sz w:val="22"/>
          <w:szCs w:val="22"/>
        </w:rPr>
      </w:pPr>
      <w:r w:rsidRPr="001231D2">
        <w:rPr>
          <w:rFonts w:asciiTheme="minorHAnsi" w:hAnsiTheme="minorHAnsi" w:cstheme="minorHAnsi"/>
          <w:b/>
          <w:bCs/>
          <w:color w:val="auto"/>
          <w:sz w:val="22"/>
          <w:szCs w:val="22"/>
          <w:highlight w:val="lightGray"/>
        </w:rPr>
        <w:t>WYKONAWCA</w:t>
      </w:r>
      <w:r w:rsidRPr="001231D2">
        <w:rPr>
          <w:rFonts w:asciiTheme="minorHAnsi" w:hAnsiTheme="minorHAnsi" w:cstheme="minorHAnsi"/>
          <w:b/>
          <w:bCs/>
          <w:color w:val="auto"/>
          <w:sz w:val="22"/>
          <w:szCs w:val="22"/>
        </w:rPr>
        <w:t xml:space="preserve"> </w:t>
      </w:r>
    </w:p>
    <w:p w14:paraId="2899A01F" w14:textId="77777777" w:rsidR="0059465A" w:rsidRPr="001231D2" w:rsidRDefault="0059465A" w:rsidP="0059465A">
      <w:pPr>
        <w:pStyle w:val="Default"/>
        <w:tabs>
          <w:tab w:val="decimal" w:leader="dot" w:pos="4820"/>
        </w:tabs>
        <w:spacing w:line="276" w:lineRule="auto"/>
        <w:rPr>
          <w:rFonts w:asciiTheme="minorHAnsi" w:hAnsiTheme="minorHAnsi" w:cstheme="minorHAnsi"/>
          <w:color w:val="auto"/>
          <w:sz w:val="22"/>
          <w:szCs w:val="22"/>
        </w:rPr>
      </w:pPr>
      <w:r w:rsidRPr="001231D2">
        <w:rPr>
          <w:rFonts w:asciiTheme="minorHAnsi" w:hAnsiTheme="minorHAnsi" w:cstheme="minorHAnsi"/>
          <w:color w:val="auto"/>
          <w:sz w:val="22"/>
          <w:szCs w:val="22"/>
        </w:rPr>
        <w:tab/>
      </w:r>
    </w:p>
    <w:p w14:paraId="28A091C4" w14:textId="77777777" w:rsidR="0059465A" w:rsidRPr="001231D2" w:rsidRDefault="0059465A" w:rsidP="0059465A">
      <w:pPr>
        <w:pStyle w:val="Default"/>
        <w:tabs>
          <w:tab w:val="decimal" w:leader="dot" w:pos="4820"/>
        </w:tabs>
        <w:spacing w:line="276" w:lineRule="auto"/>
        <w:ind w:right="4252"/>
        <w:jc w:val="both"/>
        <w:rPr>
          <w:rFonts w:asciiTheme="minorHAnsi" w:hAnsiTheme="minorHAnsi" w:cstheme="minorHAnsi"/>
          <w:color w:val="auto"/>
          <w:sz w:val="18"/>
          <w:szCs w:val="18"/>
        </w:rPr>
      </w:pPr>
      <w:r w:rsidRPr="001231D2">
        <w:rPr>
          <w:rFonts w:asciiTheme="minorHAnsi" w:hAnsiTheme="minorHAnsi" w:cstheme="minorHAnsi"/>
          <w:i/>
          <w:iCs/>
          <w:color w:val="auto"/>
          <w:sz w:val="18"/>
          <w:szCs w:val="18"/>
        </w:rPr>
        <w:t xml:space="preserve">(nazwa albo imię i nazwisko, siedziba albo miejsce zamieszkania, jeżeli jest miejscem wykonywania działalności wykonawcy lub nazwy albo imiona i nazwiska, siedziby albo miejsca zamieszkania, jeżeli są miejscami wykonywania działalności wykonawców) </w:t>
      </w:r>
    </w:p>
    <w:p w14:paraId="3304D123" w14:textId="77777777" w:rsidR="0059465A" w:rsidRPr="001231D2" w:rsidRDefault="0059465A" w:rsidP="0059465A">
      <w:pPr>
        <w:pStyle w:val="Default"/>
        <w:spacing w:line="276" w:lineRule="auto"/>
        <w:rPr>
          <w:rFonts w:asciiTheme="minorHAnsi" w:hAnsiTheme="minorHAnsi" w:cstheme="minorHAnsi"/>
          <w:color w:val="auto"/>
          <w:sz w:val="22"/>
          <w:szCs w:val="22"/>
        </w:rPr>
      </w:pPr>
    </w:p>
    <w:p w14:paraId="5AD809C0" w14:textId="77777777" w:rsidR="0059465A" w:rsidRPr="001231D2" w:rsidRDefault="0059465A" w:rsidP="0059465A">
      <w:pPr>
        <w:pStyle w:val="Default"/>
        <w:spacing w:line="276" w:lineRule="auto"/>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reprezentowany przez: </w:t>
      </w:r>
    </w:p>
    <w:p w14:paraId="2CFAE304" w14:textId="77777777" w:rsidR="0059465A" w:rsidRPr="001231D2" w:rsidRDefault="0059465A" w:rsidP="0059465A">
      <w:pPr>
        <w:pStyle w:val="Default"/>
        <w:tabs>
          <w:tab w:val="decimal" w:leader="dot" w:pos="4820"/>
        </w:tabs>
        <w:spacing w:line="276" w:lineRule="auto"/>
        <w:rPr>
          <w:rFonts w:asciiTheme="minorHAnsi" w:hAnsiTheme="minorHAnsi" w:cstheme="minorHAnsi"/>
          <w:color w:val="auto"/>
          <w:sz w:val="22"/>
          <w:szCs w:val="22"/>
        </w:rPr>
      </w:pPr>
      <w:r w:rsidRPr="001231D2">
        <w:rPr>
          <w:rFonts w:asciiTheme="minorHAnsi" w:hAnsiTheme="minorHAnsi" w:cstheme="minorHAnsi"/>
          <w:color w:val="auto"/>
          <w:sz w:val="22"/>
          <w:szCs w:val="22"/>
        </w:rPr>
        <w:tab/>
      </w:r>
    </w:p>
    <w:p w14:paraId="2FE3E93F" w14:textId="77777777" w:rsidR="0059465A" w:rsidRPr="001231D2" w:rsidRDefault="0059465A" w:rsidP="0059465A">
      <w:pPr>
        <w:pStyle w:val="Default"/>
        <w:tabs>
          <w:tab w:val="decimal" w:leader="dot" w:pos="4820"/>
        </w:tabs>
        <w:spacing w:line="276" w:lineRule="auto"/>
        <w:jc w:val="right"/>
        <w:rPr>
          <w:rFonts w:asciiTheme="minorHAnsi" w:hAnsiTheme="minorHAnsi" w:cstheme="minorHAnsi"/>
          <w:b/>
          <w:bCs/>
          <w:color w:val="auto"/>
          <w:sz w:val="22"/>
          <w:szCs w:val="22"/>
        </w:rPr>
      </w:pPr>
    </w:p>
    <w:p w14:paraId="5577D2BA" w14:textId="77777777" w:rsidR="0059465A" w:rsidRPr="001231D2" w:rsidRDefault="0059465A" w:rsidP="0059465A">
      <w:pPr>
        <w:pStyle w:val="Default"/>
        <w:rPr>
          <w:rFonts w:asciiTheme="minorHAnsi" w:hAnsiTheme="minorHAnsi" w:cstheme="minorHAnsi"/>
          <w:color w:val="auto"/>
        </w:rPr>
      </w:pPr>
    </w:p>
    <w:p w14:paraId="70DC164A" w14:textId="77777777" w:rsidR="0059465A" w:rsidRPr="001231D2" w:rsidRDefault="0059465A" w:rsidP="0059465A">
      <w:pPr>
        <w:pStyle w:val="Default"/>
        <w:jc w:val="center"/>
        <w:rPr>
          <w:rFonts w:asciiTheme="minorHAnsi" w:hAnsiTheme="minorHAnsi" w:cstheme="minorHAnsi"/>
          <w:color w:val="auto"/>
          <w:sz w:val="21"/>
          <w:szCs w:val="21"/>
        </w:rPr>
      </w:pPr>
      <w:r w:rsidRPr="001231D2">
        <w:rPr>
          <w:rFonts w:asciiTheme="minorHAnsi" w:hAnsiTheme="minorHAnsi" w:cstheme="minorHAnsi"/>
          <w:b/>
          <w:bCs/>
          <w:color w:val="auto"/>
          <w:sz w:val="21"/>
          <w:szCs w:val="21"/>
        </w:rPr>
        <w:t>Oświadczenie wykonawcy o aktualności informacji zawartych w oświadczeniu,</w:t>
      </w:r>
    </w:p>
    <w:p w14:paraId="4EBE756C" w14:textId="6130B192" w:rsidR="00DE18AF" w:rsidRPr="001231D2" w:rsidRDefault="0059465A" w:rsidP="00DE18AF">
      <w:pPr>
        <w:pStyle w:val="Default"/>
        <w:spacing w:line="276" w:lineRule="auto"/>
        <w:jc w:val="center"/>
        <w:rPr>
          <w:rFonts w:asciiTheme="minorHAnsi" w:hAnsiTheme="minorHAnsi" w:cstheme="minorHAnsi"/>
          <w:b/>
          <w:bCs/>
          <w:color w:val="auto"/>
          <w:sz w:val="22"/>
          <w:szCs w:val="22"/>
        </w:rPr>
      </w:pPr>
      <w:r w:rsidRPr="001231D2">
        <w:rPr>
          <w:rFonts w:asciiTheme="minorHAnsi" w:hAnsiTheme="minorHAnsi" w:cstheme="minorHAnsi"/>
          <w:b/>
          <w:bCs/>
          <w:sz w:val="22"/>
          <w:szCs w:val="22"/>
        </w:rPr>
        <w:t xml:space="preserve">o braku podstaw wykluczenia z art. 7 ust. 1 ustawy </w:t>
      </w:r>
      <w:r w:rsidR="00DE18AF" w:rsidRPr="001231D2">
        <w:rPr>
          <w:rFonts w:asciiTheme="minorHAnsi" w:hAnsiTheme="minorHAnsi" w:cstheme="minorHAnsi"/>
          <w:b/>
          <w:bCs/>
          <w:sz w:val="22"/>
          <w:szCs w:val="22"/>
        </w:rPr>
        <w:t xml:space="preserve">z dnia 13 kwietnia 2022r. </w:t>
      </w:r>
      <w:r w:rsidRPr="001231D2">
        <w:rPr>
          <w:rFonts w:asciiTheme="minorHAnsi" w:hAnsiTheme="minorHAnsi" w:cstheme="minorHAnsi"/>
          <w:b/>
          <w:bCs/>
          <w:sz w:val="22"/>
          <w:szCs w:val="22"/>
        </w:rPr>
        <w:t>o szczególnych rozwiązaniach w zakresie przeciwdziałania wspieraniu agresji na Ukrainę oraz służące ochronie bezpieczeństwa narodowego</w:t>
      </w:r>
      <w:r w:rsidR="00DE18AF" w:rsidRPr="001231D2">
        <w:rPr>
          <w:rFonts w:asciiTheme="minorHAnsi" w:hAnsiTheme="minorHAnsi" w:cstheme="minorHAnsi"/>
          <w:b/>
          <w:bCs/>
          <w:sz w:val="22"/>
          <w:szCs w:val="22"/>
        </w:rPr>
        <w:t xml:space="preserve"> </w:t>
      </w:r>
      <w:r w:rsidR="00DE18AF" w:rsidRPr="001231D2">
        <w:rPr>
          <w:rFonts w:asciiTheme="minorHAnsi" w:hAnsiTheme="minorHAnsi" w:cstheme="minorHAnsi"/>
          <w:b/>
          <w:bCs/>
          <w:color w:val="auto"/>
          <w:sz w:val="22"/>
          <w:szCs w:val="22"/>
        </w:rPr>
        <w:t xml:space="preserve">(Dz. U. </w:t>
      </w:r>
      <w:r w:rsidR="006758A0" w:rsidRPr="001231D2">
        <w:rPr>
          <w:rFonts w:asciiTheme="minorHAnsi" w:hAnsiTheme="minorHAnsi" w:cstheme="minorHAnsi"/>
          <w:b/>
          <w:bCs/>
          <w:color w:val="auto"/>
          <w:sz w:val="22"/>
          <w:szCs w:val="22"/>
        </w:rPr>
        <w:t>2024.504</w:t>
      </w:r>
      <w:r w:rsidR="00DE18AF" w:rsidRPr="001231D2">
        <w:rPr>
          <w:rFonts w:asciiTheme="minorHAnsi" w:hAnsiTheme="minorHAnsi" w:cstheme="minorHAnsi"/>
          <w:b/>
          <w:bCs/>
          <w:color w:val="auto"/>
          <w:sz w:val="22"/>
          <w:szCs w:val="22"/>
        </w:rPr>
        <w:t>)</w:t>
      </w:r>
    </w:p>
    <w:p w14:paraId="67D3077D" w14:textId="7BAB8BB8" w:rsidR="0059465A" w:rsidRPr="001231D2" w:rsidRDefault="0059465A" w:rsidP="0059465A">
      <w:pPr>
        <w:pStyle w:val="Default"/>
        <w:tabs>
          <w:tab w:val="decimal" w:leader="dot" w:pos="4820"/>
        </w:tabs>
        <w:spacing w:line="276" w:lineRule="auto"/>
        <w:jc w:val="center"/>
        <w:rPr>
          <w:rFonts w:asciiTheme="minorHAnsi" w:hAnsiTheme="minorHAnsi" w:cstheme="minorHAnsi"/>
          <w:b/>
          <w:bCs/>
          <w:color w:val="auto"/>
          <w:sz w:val="21"/>
          <w:szCs w:val="21"/>
        </w:rPr>
      </w:pPr>
    </w:p>
    <w:p w14:paraId="25D32B31" w14:textId="77777777" w:rsidR="0059465A" w:rsidRPr="001231D2" w:rsidRDefault="0059465A" w:rsidP="0059465A">
      <w:pPr>
        <w:pStyle w:val="Default"/>
        <w:rPr>
          <w:rFonts w:asciiTheme="minorHAnsi" w:hAnsiTheme="minorHAnsi" w:cstheme="minorHAnsi"/>
          <w:color w:val="auto"/>
          <w:sz w:val="21"/>
          <w:szCs w:val="21"/>
        </w:rPr>
      </w:pPr>
    </w:p>
    <w:p w14:paraId="1B50832A" w14:textId="7E350E99" w:rsidR="0059465A" w:rsidRPr="001231D2" w:rsidRDefault="0059465A" w:rsidP="005773AA">
      <w:pPr>
        <w:spacing w:after="0" w:line="276" w:lineRule="auto"/>
        <w:jc w:val="both"/>
        <w:rPr>
          <w:rFonts w:eastAsia="Times New Roman" w:cstheme="minorHAnsi"/>
          <w:b/>
          <w:sz w:val="21"/>
          <w:szCs w:val="21"/>
          <w:lang w:eastAsia="pl-PL"/>
        </w:rPr>
      </w:pPr>
      <w:r w:rsidRPr="001231D2">
        <w:rPr>
          <w:rFonts w:cstheme="minorHAnsi"/>
          <w:sz w:val="21"/>
          <w:szCs w:val="21"/>
        </w:rPr>
        <w:t>Uprawniony do reprezentowania wykonawcy ………………………… w postępowaniu o udzielenie zamówienia publicznego</w:t>
      </w:r>
      <w:r w:rsidR="00177947" w:rsidRPr="001231D2">
        <w:rPr>
          <w:rFonts w:cstheme="minorHAnsi"/>
        </w:rPr>
        <w:t xml:space="preserve"> na zadnie, którego przedmiotem jest</w:t>
      </w:r>
      <w:r w:rsidRPr="001231D2">
        <w:rPr>
          <w:rFonts w:cstheme="minorHAnsi"/>
          <w:sz w:val="21"/>
          <w:szCs w:val="21"/>
        </w:rPr>
        <w:t>:</w:t>
      </w:r>
      <w:r w:rsidR="00801FEF" w:rsidRPr="001231D2">
        <w:rPr>
          <w:rFonts w:eastAsia="Times New Roman" w:cstheme="minorHAnsi"/>
          <w:b/>
          <w:lang w:eastAsia="ar-SA"/>
        </w:rPr>
        <w:t xml:space="preserve"> </w:t>
      </w:r>
      <w:r w:rsidR="006E2F88" w:rsidRPr="001231D2">
        <w:rPr>
          <w:rFonts w:ascii="Calibri" w:hAnsi="Calibri" w:cs="Calibri"/>
          <w:b/>
          <w:bCs/>
          <w:iCs/>
        </w:rPr>
        <w:t>Dostawa pomocy dydaktycznych w ramach projektu pt. „Wszechstronny rozwój uczniów Szkoły Podstawowej nr 2 oraz Szkoły Podstawowej nr 3 w Sławnie” współfinansowanego ze środków Europejskiego Funduszu Społecznego Plus, Program Fundusze Europejskie dla Pomorza Zachodniego 2021</w:t>
      </w:r>
      <w:r w:rsidR="006E2F88" w:rsidRPr="001231D2">
        <w:rPr>
          <w:rFonts w:ascii="Calibri" w:hAnsi="Calibri" w:cs="Calibri"/>
          <w:b/>
          <w:bCs/>
          <w:iCs/>
        </w:rPr>
        <w:noBreakHyphen/>
        <w:t>2027, w podziale na części</w:t>
      </w:r>
      <w:r w:rsidR="006E2F88" w:rsidRPr="001231D2">
        <w:rPr>
          <w:rFonts w:cstheme="minorHAnsi"/>
          <w:sz w:val="21"/>
          <w:szCs w:val="21"/>
        </w:rPr>
        <w:t>; Dotyczy części</w:t>
      </w:r>
      <w:r w:rsidR="00812AFC" w:rsidRPr="001231D2">
        <w:rPr>
          <w:rFonts w:cstheme="minorHAnsi"/>
          <w:sz w:val="21"/>
          <w:szCs w:val="21"/>
        </w:rPr>
        <w:t xml:space="preserve"> ……………. </w:t>
      </w:r>
      <w:r w:rsidR="006E2F88" w:rsidRPr="001231D2">
        <w:rPr>
          <w:rFonts w:cstheme="minorHAnsi"/>
          <w:sz w:val="21"/>
          <w:szCs w:val="21"/>
        </w:rPr>
        <w:t xml:space="preserve">oznaczenie sprawy: </w:t>
      </w:r>
      <w:r w:rsidR="006E2F88" w:rsidRPr="001231D2">
        <w:rPr>
          <w:rFonts w:cstheme="minorHAnsi"/>
          <w:b/>
          <w:bCs/>
          <w:sz w:val="21"/>
          <w:szCs w:val="21"/>
        </w:rPr>
        <w:t>…………………</w:t>
      </w:r>
      <w:r w:rsidR="006E2F88" w:rsidRPr="001231D2">
        <w:rPr>
          <w:rFonts w:cstheme="minorHAnsi"/>
          <w:sz w:val="21"/>
          <w:szCs w:val="21"/>
        </w:rPr>
        <w:t xml:space="preserve">, prowadzonym przez </w:t>
      </w:r>
      <w:r w:rsidR="006E2F88" w:rsidRPr="001231D2">
        <w:rPr>
          <w:rFonts w:cstheme="minorHAnsi"/>
          <w:b/>
          <w:bCs/>
          <w:sz w:val="21"/>
          <w:szCs w:val="21"/>
        </w:rPr>
        <w:t>Miasto Sławno, reprezentowane przez Burmistrza</w:t>
      </w:r>
      <w:r w:rsidRPr="001231D2">
        <w:rPr>
          <w:rFonts w:cstheme="minorHAnsi"/>
          <w:b/>
          <w:bCs/>
          <w:sz w:val="21"/>
          <w:szCs w:val="21"/>
        </w:rPr>
        <w:t>:</w:t>
      </w:r>
    </w:p>
    <w:p w14:paraId="7AC49A73" w14:textId="77777777" w:rsidR="0059465A" w:rsidRPr="001231D2" w:rsidRDefault="0059465A" w:rsidP="0059465A">
      <w:pPr>
        <w:pStyle w:val="Default"/>
        <w:tabs>
          <w:tab w:val="decimal" w:leader="dot" w:pos="4820"/>
        </w:tabs>
        <w:spacing w:line="276" w:lineRule="auto"/>
        <w:jc w:val="both"/>
        <w:rPr>
          <w:rFonts w:asciiTheme="minorHAnsi" w:hAnsiTheme="minorHAnsi" w:cstheme="minorHAnsi"/>
          <w:b/>
          <w:bCs/>
          <w:color w:val="auto"/>
          <w:sz w:val="21"/>
          <w:szCs w:val="21"/>
        </w:rPr>
      </w:pPr>
    </w:p>
    <w:p w14:paraId="636636D2" w14:textId="6EBAB153" w:rsidR="0059465A" w:rsidRPr="001231D2" w:rsidRDefault="0059465A" w:rsidP="001E7E99">
      <w:pPr>
        <w:pStyle w:val="Default"/>
        <w:numPr>
          <w:ilvl w:val="0"/>
          <w:numId w:val="24"/>
        </w:numPr>
        <w:spacing w:line="276" w:lineRule="auto"/>
        <w:ind w:left="284" w:hanging="284"/>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oświadczam, że informacje zawarte w oświadczeniu </w:t>
      </w:r>
      <w:r w:rsidRPr="001231D2">
        <w:rPr>
          <w:rFonts w:asciiTheme="minorHAnsi" w:hAnsiTheme="minorHAnsi" w:cstheme="minorHAnsi"/>
          <w:sz w:val="22"/>
          <w:szCs w:val="22"/>
        </w:rPr>
        <w:t>o braku podstaw wykluczenia z art. 7 ust. 1 ustawy</w:t>
      </w:r>
      <w:r w:rsidR="00DE18AF" w:rsidRPr="001231D2">
        <w:rPr>
          <w:rFonts w:asciiTheme="minorHAnsi" w:hAnsiTheme="minorHAnsi" w:cstheme="minorHAnsi"/>
          <w:sz w:val="22"/>
          <w:szCs w:val="22"/>
        </w:rPr>
        <w:t xml:space="preserve"> z dnia 13 kwietnia 2022r.</w:t>
      </w:r>
      <w:r w:rsidRPr="001231D2">
        <w:rPr>
          <w:rFonts w:asciiTheme="minorHAnsi" w:hAnsiTheme="minorHAnsi" w:cstheme="minorHAnsi"/>
          <w:sz w:val="22"/>
          <w:szCs w:val="22"/>
        </w:rPr>
        <w:t xml:space="preserve"> o szczególnych rozwiązaniach w zakresie przeciwdziałania wspieraniu agresji na Ukrainę oraz służące ochronie bezpieczeństwa narodowego</w:t>
      </w:r>
      <w:r w:rsidR="00DE18AF" w:rsidRPr="001231D2">
        <w:rPr>
          <w:rFonts w:asciiTheme="minorHAnsi" w:hAnsiTheme="minorHAnsi" w:cstheme="minorHAnsi"/>
          <w:sz w:val="22"/>
          <w:szCs w:val="22"/>
        </w:rPr>
        <w:t>,</w:t>
      </w:r>
      <w:r w:rsidRPr="001231D2">
        <w:rPr>
          <w:rFonts w:asciiTheme="minorHAnsi" w:hAnsiTheme="minorHAnsi" w:cstheme="minorHAnsi"/>
          <w:sz w:val="22"/>
          <w:szCs w:val="22"/>
        </w:rPr>
        <w:t xml:space="preserve"> </w:t>
      </w:r>
      <w:r w:rsidRPr="001231D2">
        <w:rPr>
          <w:rFonts w:asciiTheme="minorHAnsi" w:hAnsiTheme="minorHAnsi" w:cstheme="minorHAnsi"/>
          <w:color w:val="auto"/>
          <w:sz w:val="22"/>
          <w:szCs w:val="22"/>
        </w:rPr>
        <w:t xml:space="preserve">są aktualne na dzień złożenia niniejszego oświadczenia. </w:t>
      </w:r>
    </w:p>
    <w:p w14:paraId="6351F8AB" w14:textId="77777777" w:rsidR="0059465A" w:rsidRPr="001231D2" w:rsidRDefault="0059465A" w:rsidP="0059465A">
      <w:pPr>
        <w:pStyle w:val="Default"/>
        <w:spacing w:line="276" w:lineRule="auto"/>
        <w:jc w:val="both"/>
        <w:rPr>
          <w:rFonts w:asciiTheme="minorHAnsi" w:hAnsiTheme="minorHAnsi" w:cstheme="minorHAnsi"/>
          <w:color w:val="auto"/>
          <w:sz w:val="22"/>
          <w:szCs w:val="22"/>
        </w:rPr>
      </w:pPr>
    </w:p>
    <w:p w14:paraId="5ABDA4EA" w14:textId="77777777" w:rsidR="0059465A" w:rsidRPr="001231D2" w:rsidRDefault="0059465A" w:rsidP="0059465A">
      <w:pPr>
        <w:pStyle w:val="Default"/>
        <w:spacing w:line="276" w:lineRule="auto"/>
        <w:jc w:val="both"/>
        <w:rPr>
          <w:rFonts w:asciiTheme="minorHAnsi" w:hAnsiTheme="minorHAnsi" w:cstheme="minorHAnsi"/>
          <w:color w:val="auto"/>
          <w:sz w:val="21"/>
          <w:szCs w:val="21"/>
        </w:rPr>
      </w:pPr>
      <w:r w:rsidRPr="001231D2">
        <w:rPr>
          <w:rFonts w:asciiTheme="minorHAnsi" w:hAnsiTheme="minorHAnsi" w:cstheme="minorHAnsi"/>
          <w:b/>
          <w:bCs/>
          <w:color w:val="auto"/>
          <w:sz w:val="21"/>
          <w:szCs w:val="21"/>
          <w:highlight w:val="lightGray"/>
        </w:rPr>
        <w:t>OŚWIADCZENIE DOTYCZĄCE PODANYCH INFORMACJI:</w:t>
      </w:r>
      <w:r w:rsidRPr="001231D2">
        <w:rPr>
          <w:rFonts w:asciiTheme="minorHAnsi" w:hAnsiTheme="minorHAnsi" w:cstheme="minorHAnsi"/>
          <w:b/>
          <w:bCs/>
          <w:color w:val="auto"/>
          <w:sz w:val="21"/>
          <w:szCs w:val="21"/>
        </w:rPr>
        <w:t xml:space="preserve"> </w:t>
      </w:r>
    </w:p>
    <w:p w14:paraId="386C9B52" w14:textId="77777777" w:rsidR="0059465A" w:rsidRPr="001231D2" w:rsidRDefault="0059465A" w:rsidP="0059465A">
      <w:pPr>
        <w:pStyle w:val="Default"/>
        <w:tabs>
          <w:tab w:val="decimal" w:leader="dot" w:pos="4820"/>
        </w:tabs>
        <w:spacing w:line="276" w:lineRule="auto"/>
        <w:jc w:val="both"/>
        <w:rPr>
          <w:rFonts w:asciiTheme="minorHAnsi" w:hAnsiTheme="minorHAnsi" w:cstheme="minorHAnsi"/>
          <w:color w:val="auto"/>
          <w:sz w:val="21"/>
          <w:szCs w:val="21"/>
        </w:rPr>
      </w:pPr>
    </w:p>
    <w:p w14:paraId="398F6B5C" w14:textId="4FD63B4E" w:rsidR="0059465A" w:rsidRPr="001231D2" w:rsidRDefault="0059465A" w:rsidP="0059465A">
      <w:pPr>
        <w:pStyle w:val="Default"/>
        <w:tabs>
          <w:tab w:val="decimal" w:leader="dot" w:pos="4820"/>
        </w:tabs>
        <w:spacing w:line="276" w:lineRule="auto"/>
        <w:jc w:val="both"/>
        <w:rPr>
          <w:rFonts w:asciiTheme="minorHAnsi" w:hAnsiTheme="minorHAnsi" w:cstheme="minorHAnsi"/>
          <w:color w:val="auto"/>
          <w:sz w:val="21"/>
          <w:szCs w:val="21"/>
        </w:rPr>
      </w:pPr>
      <w:r w:rsidRPr="001231D2">
        <w:rPr>
          <w:rFonts w:asciiTheme="minorHAnsi" w:hAnsiTheme="minorHAnsi" w:cstheme="minorHAnsi"/>
          <w:color w:val="auto"/>
          <w:sz w:val="21"/>
          <w:szCs w:val="21"/>
        </w:rPr>
        <w:t xml:space="preserve">Oświadczam, że wszystkie informacje podane w powyższych oświadczeniach są aktualne i zgodne </w:t>
      </w:r>
      <w:r w:rsidRPr="001231D2">
        <w:rPr>
          <w:rFonts w:asciiTheme="minorHAnsi" w:hAnsiTheme="minorHAnsi" w:cstheme="minorHAnsi"/>
          <w:color w:val="auto"/>
          <w:sz w:val="21"/>
          <w:szCs w:val="21"/>
        </w:rPr>
        <w:br/>
        <w:t xml:space="preserve">z prawdą oraz zostały przedstawione z pełną świadomością konsekwencji wprowadzenia zamawiającego </w:t>
      </w:r>
      <w:r w:rsidR="00831754">
        <w:rPr>
          <w:rFonts w:asciiTheme="minorHAnsi" w:hAnsiTheme="minorHAnsi" w:cstheme="minorHAnsi"/>
          <w:color w:val="auto"/>
          <w:sz w:val="21"/>
          <w:szCs w:val="21"/>
        </w:rPr>
        <w:t xml:space="preserve">                      </w:t>
      </w:r>
      <w:r w:rsidRPr="001231D2">
        <w:rPr>
          <w:rFonts w:asciiTheme="minorHAnsi" w:hAnsiTheme="minorHAnsi" w:cstheme="minorHAnsi"/>
          <w:color w:val="auto"/>
          <w:sz w:val="21"/>
          <w:szCs w:val="21"/>
        </w:rPr>
        <w:t>w błąd przy przedstawianiu informacji.</w:t>
      </w:r>
    </w:p>
    <w:bookmarkEnd w:id="19"/>
    <w:p w14:paraId="4E1688B4" w14:textId="397B3B9C" w:rsidR="0059465A" w:rsidRPr="001231D2" w:rsidRDefault="0059465A" w:rsidP="0059465A">
      <w:pPr>
        <w:pStyle w:val="Default"/>
        <w:tabs>
          <w:tab w:val="decimal" w:leader="dot" w:pos="4820"/>
        </w:tabs>
        <w:spacing w:line="276" w:lineRule="auto"/>
        <w:jc w:val="right"/>
        <w:rPr>
          <w:rFonts w:asciiTheme="minorHAnsi" w:hAnsiTheme="minorHAnsi" w:cstheme="minorHAnsi"/>
          <w:b/>
          <w:bCs/>
          <w:color w:val="auto"/>
          <w:sz w:val="22"/>
          <w:szCs w:val="22"/>
        </w:rPr>
      </w:pPr>
    </w:p>
    <w:p w14:paraId="5B0E3D81" w14:textId="4C5A69AF" w:rsidR="005773AA" w:rsidRPr="001231D2" w:rsidRDefault="005773AA" w:rsidP="004B5C56">
      <w:pPr>
        <w:pStyle w:val="Default"/>
        <w:tabs>
          <w:tab w:val="decimal" w:leader="dot" w:pos="4820"/>
        </w:tabs>
        <w:spacing w:line="276" w:lineRule="auto"/>
        <w:rPr>
          <w:rFonts w:asciiTheme="minorHAnsi" w:hAnsiTheme="minorHAnsi" w:cstheme="minorHAnsi"/>
          <w:b/>
          <w:bCs/>
          <w:color w:val="auto"/>
          <w:sz w:val="22"/>
          <w:szCs w:val="22"/>
        </w:rPr>
      </w:pPr>
    </w:p>
    <w:p w14:paraId="43954706" w14:textId="50D292F6" w:rsidR="005773AA" w:rsidRPr="001231D2" w:rsidRDefault="005773AA" w:rsidP="0059465A">
      <w:pPr>
        <w:pStyle w:val="Default"/>
        <w:tabs>
          <w:tab w:val="decimal" w:leader="dot" w:pos="4820"/>
        </w:tabs>
        <w:spacing w:line="276" w:lineRule="auto"/>
        <w:jc w:val="right"/>
        <w:rPr>
          <w:rFonts w:asciiTheme="minorHAnsi" w:hAnsiTheme="minorHAnsi" w:cstheme="minorHAnsi"/>
          <w:b/>
          <w:bCs/>
          <w:color w:val="auto"/>
          <w:sz w:val="22"/>
          <w:szCs w:val="22"/>
        </w:rPr>
      </w:pPr>
    </w:p>
    <w:p w14:paraId="3EC2A0A4" w14:textId="77777777" w:rsidR="004B5C56" w:rsidRPr="001231D2" w:rsidRDefault="004B5C56" w:rsidP="004B5C56">
      <w:pPr>
        <w:spacing w:after="0" w:line="240" w:lineRule="auto"/>
        <w:ind w:firstLine="360"/>
        <w:jc w:val="right"/>
        <w:rPr>
          <w:rFonts w:eastAsia="Times New Roman" w:cstheme="minorHAnsi"/>
          <w:sz w:val="16"/>
          <w:szCs w:val="16"/>
          <w:lang w:eastAsia="pl-PL"/>
        </w:rPr>
      </w:pPr>
      <w:r w:rsidRPr="001231D2">
        <w:rPr>
          <w:rFonts w:eastAsia="Times New Roman" w:cstheme="minorHAnsi"/>
          <w:color w:val="FF0000"/>
          <w:sz w:val="16"/>
          <w:szCs w:val="16"/>
          <w:lang w:eastAsia="pl-PL"/>
        </w:rPr>
        <w:t>kwalifikowany podpis elektroniczny lub podpis zaufany lub podpis osobisty</w:t>
      </w:r>
    </w:p>
    <w:p w14:paraId="395CC2C8" w14:textId="36A93D36" w:rsidR="005773AA" w:rsidRPr="001231D2" w:rsidRDefault="005773AA" w:rsidP="0059465A">
      <w:pPr>
        <w:pStyle w:val="Default"/>
        <w:tabs>
          <w:tab w:val="decimal" w:leader="dot" w:pos="4820"/>
        </w:tabs>
        <w:spacing w:line="276" w:lineRule="auto"/>
        <w:jc w:val="right"/>
        <w:rPr>
          <w:rFonts w:asciiTheme="minorHAnsi" w:hAnsiTheme="minorHAnsi" w:cstheme="minorHAnsi"/>
          <w:b/>
          <w:bCs/>
          <w:color w:val="auto"/>
          <w:sz w:val="22"/>
          <w:szCs w:val="22"/>
        </w:rPr>
      </w:pPr>
    </w:p>
    <w:p w14:paraId="159E1032" w14:textId="6BDFFDE4" w:rsidR="005773AA" w:rsidRPr="001231D2" w:rsidRDefault="005773AA" w:rsidP="0059465A">
      <w:pPr>
        <w:pStyle w:val="Default"/>
        <w:tabs>
          <w:tab w:val="decimal" w:leader="dot" w:pos="4820"/>
        </w:tabs>
        <w:spacing w:line="276" w:lineRule="auto"/>
        <w:jc w:val="right"/>
        <w:rPr>
          <w:rFonts w:asciiTheme="minorHAnsi" w:hAnsiTheme="minorHAnsi" w:cstheme="minorHAnsi"/>
          <w:b/>
          <w:bCs/>
          <w:color w:val="auto"/>
          <w:sz w:val="22"/>
          <w:szCs w:val="22"/>
        </w:rPr>
      </w:pPr>
    </w:p>
    <w:p w14:paraId="16F072D9" w14:textId="77777777" w:rsidR="00801FEF" w:rsidRPr="001231D2" w:rsidRDefault="00801FEF" w:rsidP="0059465A">
      <w:pPr>
        <w:pStyle w:val="Default"/>
        <w:tabs>
          <w:tab w:val="decimal" w:leader="dot" w:pos="4820"/>
        </w:tabs>
        <w:spacing w:line="276" w:lineRule="auto"/>
        <w:jc w:val="right"/>
        <w:rPr>
          <w:rFonts w:asciiTheme="minorHAnsi" w:hAnsiTheme="minorHAnsi" w:cstheme="minorHAnsi"/>
          <w:b/>
          <w:bCs/>
          <w:color w:val="auto"/>
          <w:sz w:val="22"/>
          <w:szCs w:val="22"/>
        </w:rPr>
      </w:pPr>
    </w:p>
    <w:p w14:paraId="46423CF0" w14:textId="77777777" w:rsidR="00801FEF" w:rsidRPr="001231D2" w:rsidRDefault="00801FEF" w:rsidP="0059465A">
      <w:pPr>
        <w:pStyle w:val="Default"/>
        <w:tabs>
          <w:tab w:val="decimal" w:leader="dot" w:pos="4820"/>
        </w:tabs>
        <w:spacing w:line="276" w:lineRule="auto"/>
        <w:jc w:val="right"/>
        <w:rPr>
          <w:rFonts w:asciiTheme="minorHAnsi" w:hAnsiTheme="minorHAnsi" w:cstheme="minorHAnsi"/>
          <w:b/>
          <w:bCs/>
          <w:color w:val="auto"/>
          <w:sz w:val="22"/>
          <w:szCs w:val="22"/>
        </w:rPr>
      </w:pPr>
    </w:p>
    <w:p w14:paraId="24D5F979" w14:textId="77777777" w:rsidR="00801FEF" w:rsidRPr="001231D2" w:rsidRDefault="00801FEF" w:rsidP="008614CF">
      <w:pPr>
        <w:pStyle w:val="Default"/>
        <w:tabs>
          <w:tab w:val="decimal" w:leader="dot" w:pos="4820"/>
        </w:tabs>
        <w:spacing w:line="276" w:lineRule="auto"/>
        <w:rPr>
          <w:rFonts w:asciiTheme="minorHAnsi" w:hAnsiTheme="minorHAnsi" w:cstheme="minorHAnsi"/>
          <w:b/>
          <w:bCs/>
          <w:color w:val="auto"/>
          <w:sz w:val="22"/>
          <w:szCs w:val="22"/>
        </w:rPr>
      </w:pPr>
    </w:p>
    <w:p w14:paraId="388D5F66" w14:textId="0DEB815E" w:rsidR="0094258B" w:rsidRPr="001231D2" w:rsidRDefault="0094258B" w:rsidP="0094258B">
      <w:pPr>
        <w:pStyle w:val="Default"/>
        <w:tabs>
          <w:tab w:val="decimal" w:leader="dot" w:pos="4820"/>
        </w:tabs>
        <w:spacing w:line="276" w:lineRule="auto"/>
        <w:jc w:val="right"/>
        <w:rPr>
          <w:rFonts w:asciiTheme="minorHAnsi" w:hAnsiTheme="minorHAnsi" w:cstheme="minorHAnsi"/>
          <w:b/>
          <w:bCs/>
          <w:i/>
          <w:iCs/>
          <w:color w:val="auto"/>
          <w:sz w:val="22"/>
          <w:szCs w:val="22"/>
        </w:rPr>
      </w:pPr>
      <w:r w:rsidRPr="001231D2">
        <w:rPr>
          <w:rFonts w:asciiTheme="minorHAnsi" w:hAnsiTheme="minorHAnsi" w:cstheme="minorHAnsi"/>
          <w:b/>
          <w:bCs/>
          <w:color w:val="auto"/>
          <w:sz w:val="22"/>
          <w:szCs w:val="22"/>
        </w:rPr>
        <w:lastRenderedPageBreak/>
        <w:t xml:space="preserve">Załącznik nr </w:t>
      </w:r>
      <w:r w:rsidR="009F356E" w:rsidRPr="001231D2">
        <w:rPr>
          <w:rFonts w:asciiTheme="minorHAnsi" w:hAnsiTheme="minorHAnsi" w:cstheme="minorHAnsi"/>
          <w:b/>
          <w:bCs/>
          <w:color w:val="auto"/>
          <w:sz w:val="22"/>
          <w:szCs w:val="22"/>
        </w:rPr>
        <w:t>8</w:t>
      </w:r>
      <w:r w:rsidRPr="001231D2">
        <w:rPr>
          <w:rFonts w:asciiTheme="minorHAnsi" w:hAnsiTheme="minorHAnsi" w:cstheme="minorHAnsi"/>
          <w:b/>
          <w:bCs/>
          <w:color w:val="auto"/>
          <w:sz w:val="22"/>
          <w:szCs w:val="22"/>
        </w:rPr>
        <w:t xml:space="preserve"> do SWZ –</w:t>
      </w:r>
      <w:r w:rsidRPr="001231D2">
        <w:rPr>
          <w:rFonts w:asciiTheme="minorHAnsi" w:hAnsiTheme="minorHAnsi" w:cstheme="minorHAnsi"/>
          <w:b/>
          <w:bCs/>
          <w:sz w:val="22"/>
          <w:szCs w:val="22"/>
        </w:rPr>
        <w:t xml:space="preserve"> Wzór oświadczenia o braku przynależności tej samej grupy kapitałowej, </w:t>
      </w:r>
      <w:r w:rsidR="00961BBA" w:rsidRPr="001231D2">
        <w:rPr>
          <w:rFonts w:asciiTheme="minorHAnsi" w:hAnsiTheme="minorHAnsi" w:cstheme="minorHAnsi"/>
          <w:b/>
          <w:bCs/>
          <w:sz w:val="22"/>
          <w:szCs w:val="22"/>
        </w:rPr>
        <w:br/>
      </w:r>
      <w:r w:rsidRPr="001231D2">
        <w:rPr>
          <w:rFonts w:asciiTheme="minorHAnsi" w:hAnsiTheme="minorHAnsi" w:cstheme="minorHAnsi"/>
          <w:b/>
          <w:bCs/>
          <w:sz w:val="22"/>
          <w:szCs w:val="22"/>
        </w:rPr>
        <w:t>z innym wykonawcą, który złożył odrębną ofertę w postępowaniu</w:t>
      </w:r>
      <w:r w:rsidRPr="001231D2">
        <w:rPr>
          <w:rFonts w:asciiTheme="minorHAnsi" w:hAnsiTheme="minorHAnsi" w:cstheme="minorHAnsi"/>
          <w:b/>
          <w:bCs/>
          <w:i/>
          <w:iCs/>
          <w:color w:val="auto"/>
          <w:sz w:val="22"/>
          <w:szCs w:val="22"/>
        </w:rPr>
        <w:t>;</w:t>
      </w:r>
    </w:p>
    <w:p w14:paraId="22918B4C" w14:textId="77777777" w:rsidR="0094258B" w:rsidRPr="001231D2" w:rsidRDefault="0094258B" w:rsidP="0094258B">
      <w:pPr>
        <w:pStyle w:val="Default"/>
        <w:tabs>
          <w:tab w:val="decimal" w:leader="dot" w:pos="4820"/>
        </w:tabs>
        <w:spacing w:line="276" w:lineRule="auto"/>
        <w:jc w:val="right"/>
        <w:rPr>
          <w:rFonts w:asciiTheme="minorHAnsi" w:hAnsiTheme="minorHAnsi" w:cstheme="minorHAnsi"/>
          <w:color w:val="auto"/>
          <w:sz w:val="22"/>
          <w:szCs w:val="22"/>
        </w:rPr>
      </w:pPr>
    </w:p>
    <w:p w14:paraId="4499A1C6" w14:textId="77777777" w:rsidR="0094258B" w:rsidRPr="001231D2" w:rsidRDefault="0094258B" w:rsidP="0094258B">
      <w:pPr>
        <w:pStyle w:val="Default"/>
        <w:tabs>
          <w:tab w:val="decimal" w:leader="dot" w:pos="4820"/>
        </w:tabs>
        <w:spacing w:line="276" w:lineRule="auto"/>
        <w:jc w:val="right"/>
        <w:rPr>
          <w:rFonts w:asciiTheme="minorHAnsi" w:hAnsiTheme="minorHAnsi" w:cstheme="minorHAnsi"/>
          <w:color w:val="auto"/>
          <w:sz w:val="22"/>
          <w:szCs w:val="22"/>
        </w:rPr>
      </w:pPr>
    </w:p>
    <w:p w14:paraId="12DB9327" w14:textId="77777777" w:rsidR="00D62112" w:rsidRPr="001231D2" w:rsidRDefault="00D62112" w:rsidP="00D62112">
      <w:pPr>
        <w:pStyle w:val="Default"/>
        <w:spacing w:line="276" w:lineRule="auto"/>
        <w:ind w:right="4677"/>
        <w:jc w:val="both"/>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highlight w:val="lightGray"/>
        </w:rPr>
        <w:t>WYKONAWCA</w:t>
      </w:r>
    </w:p>
    <w:p w14:paraId="0CA8F126" w14:textId="77777777" w:rsidR="00D62112" w:rsidRPr="001231D2" w:rsidRDefault="00D62112" w:rsidP="00D62112">
      <w:pPr>
        <w:pStyle w:val="Default"/>
        <w:spacing w:line="276" w:lineRule="auto"/>
        <w:ind w:right="4677"/>
        <w:jc w:val="both"/>
        <w:rPr>
          <w:rFonts w:asciiTheme="minorHAnsi" w:hAnsiTheme="minorHAnsi" w:cstheme="minorHAnsi"/>
          <w:b/>
          <w:bCs/>
          <w:color w:val="auto"/>
          <w:sz w:val="22"/>
          <w:szCs w:val="22"/>
        </w:rPr>
      </w:pPr>
    </w:p>
    <w:p w14:paraId="4837F833" w14:textId="77777777" w:rsidR="00D62112" w:rsidRPr="001231D2" w:rsidRDefault="00D62112" w:rsidP="00D62112">
      <w:pPr>
        <w:pStyle w:val="Default"/>
        <w:tabs>
          <w:tab w:val="decimal" w:leader="dot" w:pos="4395"/>
        </w:tabs>
        <w:spacing w:line="276" w:lineRule="auto"/>
        <w:ind w:right="4677"/>
        <w:jc w:val="both"/>
        <w:rPr>
          <w:rFonts w:asciiTheme="minorHAnsi" w:hAnsiTheme="minorHAnsi" w:cstheme="minorHAnsi"/>
          <w:color w:val="auto"/>
          <w:sz w:val="22"/>
          <w:szCs w:val="22"/>
        </w:rPr>
      </w:pPr>
      <w:r w:rsidRPr="001231D2">
        <w:rPr>
          <w:rFonts w:asciiTheme="minorHAnsi" w:hAnsiTheme="minorHAnsi" w:cstheme="minorHAnsi"/>
          <w:b/>
          <w:bCs/>
          <w:color w:val="auto"/>
          <w:sz w:val="22"/>
          <w:szCs w:val="22"/>
        </w:rPr>
        <w:tab/>
        <w:t xml:space="preserve"> </w:t>
      </w:r>
    </w:p>
    <w:p w14:paraId="26399B9D" w14:textId="77777777" w:rsidR="00D62112" w:rsidRPr="001231D2" w:rsidRDefault="00D62112" w:rsidP="00D62112">
      <w:pPr>
        <w:pStyle w:val="Default"/>
        <w:spacing w:line="276" w:lineRule="auto"/>
        <w:ind w:right="4677"/>
        <w:jc w:val="both"/>
        <w:rPr>
          <w:rFonts w:asciiTheme="minorHAnsi" w:hAnsiTheme="minorHAnsi" w:cstheme="minorHAnsi"/>
          <w:i/>
          <w:iCs/>
          <w:sz w:val="16"/>
          <w:szCs w:val="16"/>
        </w:rPr>
      </w:pPr>
      <w:r w:rsidRPr="001231D2">
        <w:rPr>
          <w:rFonts w:asciiTheme="minorHAnsi" w:hAnsiTheme="minorHAnsi" w:cstheme="minorHAnsi"/>
          <w:i/>
          <w:iCs/>
          <w:sz w:val="16"/>
          <w:szCs w:val="16"/>
        </w:rPr>
        <w:t>(nazwa albo imię i nazwisko, siedziba albo miejsce zamieszkania, jeżeli jest miejscem wykonywania działalności wykonawcy)</w:t>
      </w:r>
    </w:p>
    <w:p w14:paraId="0B139CC5" w14:textId="77777777" w:rsidR="00D62112" w:rsidRPr="001231D2" w:rsidRDefault="00D62112" w:rsidP="00D62112">
      <w:pPr>
        <w:pStyle w:val="Default"/>
        <w:spacing w:line="276" w:lineRule="auto"/>
        <w:ind w:right="4677"/>
        <w:jc w:val="both"/>
        <w:rPr>
          <w:rFonts w:asciiTheme="minorHAnsi" w:hAnsiTheme="minorHAnsi" w:cstheme="minorHAnsi"/>
          <w:color w:val="auto"/>
          <w:sz w:val="22"/>
          <w:szCs w:val="22"/>
        </w:rPr>
      </w:pPr>
    </w:p>
    <w:p w14:paraId="0A71F707" w14:textId="77777777" w:rsidR="00D62112" w:rsidRPr="001231D2" w:rsidRDefault="00D62112" w:rsidP="00D62112">
      <w:pPr>
        <w:pStyle w:val="Default"/>
        <w:spacing w:line="276" w:lineRule="auto"/>
        <w:ind w:right="4677"/>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reprezentowany przez: </w:t>
      </w:r>
    </w:p>
    <w:p w14:paraId="511E89A1" w14:textId="77777777" w:rsidR="00D62112" w:rsidRPr="001231D2" w:rsidRDefault="00D62112" w:rsidP="00D62112">
      <w:pPr>
        <w:pStyle w:val="Default"/>
        <w:tabs>
          <w:tab w:val="decimal" w:leader="dot" w:pos="4395"/>
        </w:tabs>
        <w:spacing w:line="276" w:lineRule="auto"/>
        <w:ind w:right="4677"/>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ab/>
      </w:r>
    </w:p>
    <w:p w14:paraId="5986C0B8" w14:textId="77777777" w:rsidR="0094258B" w:rsidRPr="001231D2" w:rsidRDefault="0094258B" w:rsidP="0094258B">
      <w:pPr>
        <w:pStyle w:val="Default"/>
        <w:spacing w:line="276" w:lineRule="auto"/>
        <w:jc w:val="both"/>
        <w:rPr>
          <w:rFonts w:asciiTheme="minorHAnsi" w:hAnsiTheme="minorHAnsi" w:cstheme="minorHAnsi"/>
          <w:b/>
          <w:bCs/>
          <w:color w:val="auto"/>
          <w:sz w:val="22"/>
          <w:szCs w:val="22"/>
        </w:rPr>
      </w:pPr>
    </w:p>
    <w:p w14:paraId="219C4796" w14:textId="77777777" w:rsidR="0094258B" w:rsidRPr="001231D2" w:rsidRDefault="0094258B" w:rsidP="0094258B">
      <w:pPr>
        <w:autoSpaceDE w:val="0"/>
        <w:autoSpaceDN w:val="0"/>
        <w:adjustRightInd w:val="0"/>
        <w:spacing w:after="0" w:line="240" w:lineRule="auto"/>
        <w:rPr>
          <w:rFonts w:cstheme="minorHAnsi"/>
          <w:color w:val="000000"/>
          <w:sz w:val="24"/>
          <w:szCs w:val="24"/>
        </w:rPr>
      </w:pPr>
    </w:p>
    <w:p w14:paraId="0372F8D2" w14:textId="77777777" w:rsidR="0094258B" w:rsidRPr="001231D2" w:rsidRDefault="0094258B" w:rsidP="0094258B">
      <w:pPr>
        <w:autoSpaceDE w:val="0"/>
        <w:autoSpaceDN w:val="0"/>
        <w:adjustRightInd w:val="0"/>
        <w:spacing w:after="0" w:line="360" w:lineRule="auto"/>
        <w:jc w:val="center"/>
        <w:rPr>
          <w:rFonts w:cstheme="minorHAnsi"/>
          <w:color w:val="000000"/>
        </w:rPr>
      </w:pPr>
      <w:r w:rsidRPr="001231D2">
        <w:rPr>
          <w:rFonts w:cstheme="minorHAnsi"/>
          <w:b/>
          <w:bCs/>
          <w:color w:val="000000"/>
        </w:rPr>
        <w:t>Oświadczenie wykonawcy o braku przynależności do tej samej grupy kapitałowej,</w:t>
      </w:r>
    </w:p>
    <w:p w14:paraId="6CC05406" w14:textId="77777777" w:rsidR="0094258B" w:rsidRPr="001231D2" w:rsidRDefault="0094258B" w:rsidP="0094258B">
      <w:pPr>
        <w:autoSpaceDE w:val="0"/>
        <w:autoSpaceDN w:val="0"/>
        <w:adjustRightInd w:val="0"/>
        <w:spacing w:after="0" w:line="360" w:lineRule="auto"/>
        <w:jc w:val="center"/>
        <w:rPr>
          <w:rFonts w:cstheme="minorHAnsi"/>
          <w:b/>
          <w:bCs/>
          <w:color w:val="000000"/>
        </w:rPr>
      </w:pPr>
      <w:r w:rsidRPr="001231D2">
        <w:rPr>
          <w:rFonts w:cstheme="minorHAnsi"/>
          <w:b/>
          <w:bCs/>
          <w:color w:val="000000"/>
        </w:rPr>
        <w:t>z innym wykonawcą, który złożył odrębną ofertę w postępowaniu</w:t>
      </w:r>
    </w:p>
    <w:p w14:paraId="29644BD0" w14:textId="77777777" w:rsidR="0094258B" w:rsidRPr="001231D2" w:rsidRDefault="0094258B" w:rsidP="0094258B">
      <w:pPr>
        <w:autoSpaceDE w:val="0"/>
        <w:autoSpaceDN w:val="0"/>
        <w:adjustRightInd w:val="0"/>
        <w:spacing w:after="0" w:line="360" w:lineRule="auto"/>
        <w:jc w:val="center"/>
        <w:rPr>
          <w:rFonts w:cstheme="minorHAnsi"/>
          <w:b/>
          <w:bCs/>
          <w:color w:val="000000"/>
        </w:rPr>
      </w:pPr>
    </w:p>
    <w:p w14:paraId="07BD381E" w14:textId="77777777" w:rsidR="0094258B" w:rsidRPr="001231D2" w:rsidRDefault="0094258B" w:rsidP="00975E6C">
      <w:pPr>
        <w:autoSpaceDE w:val="0"/>
        <w:autoSpaceDN w:val="0"/>
        <w:adjustRightInd w:val="0"/>
        <w:spacing w:after="0" w:line="276" w:lineRule="auto"/>
        <w:jc w:val="center"/>
        <w:rPr>
          <w:rFonts w:cstheme="minorHAnsi"/>
          <w:color w:val="000000"/>
        </w:rPr>
      </w:pPr>
    </w:p>
    <w:p w14:paraId="011E8A4E" w14:textId="547E1072" w:rsidR="0094258B" w:rsidRPr="001231D2" w:rsidRDefault="0094258B" w:rsidP="00826CDA">
      <w:pPr>
        <w:spacing w:after="0" w:line="276" w:lineRule="auto"/>
        <w:jc w:val="both"/>
        <w:rPr>
          <w:rFonts w:eastAsia="ArialMT" w:cstheme="minorHAnsi"/>
          <w:b/>
          <w:bCs/>
        </w:rPr>
      </w:pPr>
      <w:r w:rsidRPr="001231D2">
        <w:rPr>
          <w:rFonts w:cstheme="minorHAnsi"/>
        </w:rPr>
        <w:t>Uprawniony do reprezentowania wykonawcy ………………………… w postępowaniu o udzielenie zamówienia publicznego na</w:t>
      </w:r>
      <w:r w:rsidR="00845723" w:rsidRPr="001231D2">
        <w:rPr>
          <w:rFonts w:cstheme="minorHAnsi"/>
        </w:rPr>
        <w:t xml:space="preserve"> zadanie którego przedmiotem jest</w:t>
      </w:r>
      <w:r w:rsidR="004409E0" w:rsidRPr="001231D2">
        <w:rPr>
          <w:rFonts w:cstheme="minorHAnsi"/>
        </w:rPr>
        <w:t>:</w:t>
      </w:r>
      <w:r w:rsidR="00801FEF" w:rsidRPr="001231D2">
        <w:rPr>
          <w:rFonts w:eastAsia="Times New Roman" w:cstheme="minorHAnsi"/>
          <w:b/>
          <w:lang w:eastAsia="ar-SA"/>
        </w:rPr>
        <w:t xml:space="preserve"> </w:t>
      </w:r>
      <w:r w:rsidR="006E2F88" w:rsidRPr="001231D2">
        <w:rPr>
          <w:rFonts w:ascii="Calibri" w:hAnsi="Calibri" w:cs="Calibri"/>
          <w:b/>
          <w:bCs/>
          <w:iCs/>
        </w:rPr>
        <w:t>Dostawa pomocy dydaktycznych w ramach projektu pt. „Wszechstronny rozwój uczniów Szkoły Podstawowej nr 2 oraz Szkoły Podstawowej nr 3 w Sławnie” współfinansowanego ze środków Europejskiego Funduszu Społecznego Plus, Program Fundusze Europejskie dla Pomorza Zachodniego 2021</w:t>
      </w:r>
      <w:r w:rsidR="006E2F88" w:rsidRPr="001231D2">
        <w:rPr>
          <w:rFonts w:ascii="Calibri" w:hAnsi="Calibri" w:cs="Calibri"/>
          <w:b/>
          <w:bCs/>
          <w:iCs/>
        </w:rPr>
        <w:noBreakHyphen/>
        <w:t>2027, w podziale na części</w:t>
      </w:r>
      <w:r w:rsidR="006758A0" w:rsidRPr="001231D2">
        <w:rPr>
          <w:rFonts w:cstheme="minorHAnsi"/>
          <w:sz w:val="21"/>
          <w:szCs w:val="21"/>
        </w:rPr>
        <w:t>; Dotyczy części ……………….</w:t>
      </w:r>
      <w:r w:rsidR="006E2F88" w:rsidRPr="001231D2">
        <w:rPr>
          <w:rFonts w:cstheme="minorHAnsi"/>
          <w:sz w:val="21"/>
          <w:szCs w:val="21"/>
        </w:rPr>
        <w:t xml:space="preserve"> oznaczenie sprawy: </w:t>
      </w:r>
      <w:r w:rsidR="006E2F88" w:rsidRPr="001231D2">
        <w:rPr>
          <w:rFonts w:cstheme="minorHAnsi"/>
          <w:b/>
          <w:bCs/>
          <w:sz w:val="21"/>
          <w:szCs w:val="21"/>
        </w:rPr>
        <w:t>…………………</w:t>
      </w:r>
      <w:r w:rsidR="006E2F88" w:rsidRPr="001231D2">
        <w:rPr>
          <w:rFonts w:cstheme="minorHAnsi"/>
          <w:sz w:val="21"/>
          <w:szCs w:val="21"/>
        </w:rPr>
        <w:t xml:space="preserve">, prowadzonym przez </w:t>
      </w:r>
      <w:r w:rsidR="006E2F88" w:rsidRPr="001231D2">
        <w:rPr>
          <w:rFonts w:cstheme="minorHAnsi"/>
          <w:b/>
          <w:bCs/>
          <w:sz w:val="21"/>
          <w:szCs w:val="21"/>
        </w:rPr>
        <w:t xml:space="preserve">Miasto Sławno, reprezentowane przez Burmistrza, </w:t>
      </w:r>
      <w:r w:rsidRPr="001231D2">
        <w:rPr>
          <w:rFonts w:cstheme="minorHAnsi"/>
          <w:b/>
          <w:bCs/>
        </w:rPr>
        <w:t xml:space="preserve">oświadczam, że wykonawca nie przynależy do tej samej grupy kapitałowej, </w:t>
      </w:r>
      <w:r w:rsidRPr="001231D2">
        <w:rPr>
          <w:rFonts w:cstheme="minorHAnsi"/>
        </w:rPr>
        <w:t>o której mowa w art. 108 ust. 1 pkt 5 ustawy</w:t>
      </w:r>
      <w:r w:rsidR="009F356E" w:rsidRPr="001231D2">
        <w:rPr>
          <w:rFonts w:cstheme="minorHAnsi"/>
        </w:rPr>
        <w:t xml:space="preserve"> </w:t>
      </w:r>
      <w:r w:rsidRPr="001231D2">
        <w:rPr>
          <w:rFonts w:cstheme="minorHAnsi"/>
        </w:rPr>
        <w:t xml:space="preserve">z dnia 11 września 2019 r. - Prawo zamówień publicznych </w:t>
      </w:r>
      <w:r w:rsidR="00346052" w:rsidRPr="001231D2">
        <w:rPr>
          <w:rFonts w:cstheme="minorHAnsi"/>
        </w:rPr>
        <w:t>(</w:t>
      </w:r>
      <w:r w:rsidR="005942ED" w:rsidRPr="001231D2">
        <w:rPr>
          <w:rFonts w:cstheme="minorHAnsi"/>
        </w:rPr>
        <w:t>t.j. Dz. U. z 2024 r. poz. 1320</w:t>
      </w:r>
      <w:r w:rsidR="00346052" w:rsidRPr="001231D2">
        <w:rPr>
          <w:rFonts w:cstheme="minorHAnsi"/>
        </w:rPr>
        <w:t xml:space="preserve">) </w:t>
      </w:r>
      <w:r w:rsidRPr="001231D2">
        <w:rPr>
          <w:rFonts w:cstheme="minorHAnsi"/>
        </w:rPr>
        <w:t>z innym wykonawcą, który złożył odrębną ofertę w tym postępowaniu.</w:t>
      </w:r>
    </w:p>
    <w:p w14:paraId="0BAC76AE" w14:textId="77777777" w:rsidR="0094258B" w:rsidRPr="001231D2" w:rsidRDefault="0094258B" w:rsidP="0094258B">
      <w:pPr>
        <w:pStyle w:val="Default"/>
        <w:tabs>
          <w:tab w:val="decimal" w:leader="dot" w:pos="4820"/>
        </w:tabs>
        <w:spacing w:line="360" w:lineRule="auto"/>
        <w:jc w:val="both"/>
        <w:rPr>
          <w:rFonts w:asciiTheme="minorHAnsi" w:hAnsiTheme="minorHAnsi" w:cstheme="minorHAnsi"/>
          <w:sz w:val="22"/>
          <w:szCs w:val="22"/>
        </w:rPr>
      </w:pPr>
    </w:p>
    <w:p w14:paraId="7251A85B" w14:textId="77777777" w:rsidR="0094258B" w:rsidRPr="001231D2" w:rsidRDefault="0094258B" w:rsidP="0094258B">
      <w:pPr>
        <w:pStyle w:val="Default"/>
        <w:tabs>
          <w:tab w:val="decimal" w:leader="dot" w:pos="4820"/>
        </w:tabs>
        <w:spacing w:line="360" w:lineRule="auto"/>
        <w:jc w:val="both"/>
        <w:rPr>
          <w:rFonts w:asciiTheme="minorHAnsi" w:hAnsiTheme="minorHAnsi" w:cstheme="minorHAnsi"/>
          <w:sz w:val="22"/>
          <w:szCs w:val="22"/>
        </w:rPr>
      </w:pPr>
    </w:p>
    <w:p w14:paraId="41B4AAC6" w14:textId="77777777" w:rsidR="0094258B" w:rsidRPr="001231D2" w:rsidRDefault="0094258B" w:rsidP="0094258B">
      <w:pPr>
        <w:pStyle w:val="Default"/>
        <w:tabs>
          <w:tab w:val="decimal" w:leader="dot" w:pos="4820"/>
        </w:tabs>
        <w:spacing w:line="360" w:lineRule="auto"/>
        <w:jc w:val="both"/>
        <w:rPr>
          <w:rFonts w:asciiTheme="minorHAnsi" w:hAnsiTheme="minorHAnsi" w:cstheme="minorHAnsi"/>
          <w:sz w:val="22"/>
          <w:szCs w:val="22"/>
        </w:rPr>
      </w:pPr>
    </w:p>
    <w:p w14:paraId="4B084BF7" w14:textId="77777777" w:rsidR="0094258B" w:rsidRPr="001231D2" w:rsidRDefault="0094258B" w:rsidP="0094258B">
      <w:pPr>
        <w:pStyle w:val="Default"/>
        <w:tabs>
          <w:tab w:val="decimal" w:leader="dot" w:pos="4820"/>
        </w:tabs>
        <w:spacing w:line="360" w:lineRule="auto"/>
        <w:jc w:val="both"/>
        <w:rPr>
          <w:rFonts w:asciiTheme="minorHAnsi" w:hAnsiTheme="minorHAnsi" w:cstheme="minorHAnsi"/>
          <w:sz w:val="22"/>
          <w:szCs w:val="22"/>
        </w:rPr>
      </w:pPr>
    </w:p>
    <w:p w14:paraId="18571B00" w14:textId="77777777" w:rsidR="0094258B" w:rsidRPr="001231D2" w:rsidRDefault="0094258B" w:rsidP="0094258B">
      <w:pPr>
        <w:pStyle w:val="Default"/>
        <w:tabs>
          <w:tab w:val="decimal" w:leader="dot" w:pos="4820"/>
        </w:tabs>
        <w:spacing w:line="360" w:lineRule="auto"/>
        <w:jc w:val="both"/>
        <w:rPr>
          <w:rFonts w:asciiTheme="minorHAnsi" w:hAnsiTheme="minorHAnsi" w:cstheme="minorHAnsi"/>
          <w:sz w:val="22"/>
          <w:szCs w:val="22"/>
        </w:rPr>
      </w:pPr>
    </w:p>
    <w:p w14:paraId="60B3816D" w14:textId="24F8F184" w:rsidR="0094258B" w:rsidRPr="001231D2" w:rsidRDefault="0094258B" w:rsidP="0094258B">
      <w:pPr>
        <w:pStyle w:val="Default"/>
        <w:tabs>
          <w:tab w:val="decimal" w:leader="dot" w:pos="4820"/>
        </w:tabs>
        <w:spacing w:line="360" w:lineRule="auto"/>
        <w:jc w:val="both"/>
        <w:rPr>
          <w:rFonts w:asciiTheme="minorHAnsi" w:hAnsiTheme="minorHAnsi" w:cstheme="minorHAnsi"/>
          <w:sz w:val="22"/>
          <w:szCs w:val="22"/>
        </w:rPr>
      </w:pPr>
    </w:p>
    <w:p w14:paraId="4B9990DD" w14:textId="77777777" w:rsidR="004B5C56" w:rsidRPr="001231D2" w:rsidRDefault="004B5C56" w:rsidP="004B5C56">
      <w:pPr>
        <w:spacing w:after="0" w:line="240" w:lineRule="auto"/>
        <w:ind w:firstLine="360"/>
        <w:jc w:val="right"/>
        <w:rPr>
          <w:rFonts w:eastAsia="Times New Roman" w:cstheme="minorHAnsi"/>
          <w:sz w:val="16"/>
          <w:szCs w:val="16"/>
          <w:lang w:eastAsia="pl-PL"/>
        </w:rPr>
      </w:pPr>
      <w:r w:rsidRPr="001231D2">
        <w:rPr>
          <w:rFonts w:eastAsia="Times New Roman" w:cstheme="minorHAnsi"/>
          <w:color w:val="FF0000"/>
          <w:sz w:val="16"/>
          <w:szCs w:val="16"/>
          <w:lang w:eastAsia="pl-PL"/>
        </w:rPr>
        <w:t>kwalifikowany podpis elektroniczny lub podpis zaufany lub podpis osobisty</w:t>
      </w:r>
    </w:p>
    <w:p w14:paraId="7D560C52" w14:textId="6923AEE8" w:rsidR="005773AA" w:rsidRPr="001231D2" w:rsidRDefault="005773AA" w:rsidP="0094258B">
      <w:pPr>
        <w:pStyle w:val="Default"/>
        <w:tabs>
          <w:tab w:val="decimal" w:leader="dot" w:pos="4820"/>
        </w:tabs>
        <w:spacing w:line="360" w:lineRule="auto"/>
        <w:jc w:val="both"/>
        <w:rPr>
          <w:rFonts w:asciiTheme="minorHAnsi" w:hAnsiTheme="minorHAnsi" w:cstheme="minorHAnsi"/>
          <w:sz w:val="22"/>
          <w:szCs w:val="22"/>
        </w:rPr>
      </w:pPr>
    </w:p>
    <w:p w14:paraId="18F9E3B5" w14:textId="45A16009" w:rsidR="005773AA" w:rsidRPr="001231D2" w:rsidRDefault="005773AA" w:rsidP="0094258B">
      <w:pPr>
        <w:pStyle w:val="Default"/>
        <w:tabs>
          <w:tab w:val="decimal" w:leader="dot" w:pos="4820"/>
        </w:tabs>
        <w:spacing w:line="360" w:lineRule="auto"/>
        <w:jc w:val="both"/>
        <w:rPr>
          <w:rFonts w:asciiTheme="minorHAnsi" w:hAnsiTheme="minorHAnsi" w:cstheme="minorHAnsi"/>
          <w:sz w:val="22"/>
          <w:szCs w:val="22"/>
        </w:rPr>
      </w:pPr>
    </w:p>
    <w:p w14:paraId="5AEE0578" w14:textId="7854C261" w:rsidR="005773AA" w:rsidRPr="001231D2" w:rsidRDefault="005773AA" w:rsidP="0094258B">
      <w:pPr>
        <w:pStyle w:val="Default"/>
        <w:tabs>
          <w:tab w:val="decimal" w:leader="dot" w:pos="4820"/>
        </w:tabs>
        <w:spacing w:line="360" w:lineRule="auto"/>
        <w:jc w:val="both"/>
        <w:rPr>
          <w:rFonts w:asciiTheme="minorHAnsi" w:hAnsiTheme="minorHAnsi" w:cstheme="minorHAnsi"/>
          <w:sz w:val="22"/>
          <w:szCs w:val="22"/>
        </w:rPr>
      </w:pPr>
    </w:p>
    <w:p w14:paraId="66B1F1C1" w14:textId="53947651" w:rsidR="005773AA" w:rsidRPr="001231D2" w:rsidRDefault="005773AA" w:rsidP="0094258B">
      <w:pPr>
        <w:pStyle w:val="Default"/>
        <w:tabs>
          <w:tab w:val="decimal" w:leader="dot" w:pos="4820"/>
        </w:tabs>
        <w:spacing w:line="360" w:lineRule="auto"/>
        <w:jc w:val="both"/>
        <w:rPr>
          <w:rFonts w:asciiTheme="minorHAnsi" w:hAnsiTheme="minorHAnsi" w:cstheme="minorHAnsi"/>
          <w:sz w:val="22"/>
          <w:szCs w:val="22"/>
        </w:rPr>
      </w:pPr>
    </w:p>
    <w:p w14:paraId="018BEF46" w14:textId="70670ED8" w:rsidR="005773AA" w:rsidRPr="001231D2" w:rsidRDefault="005773AA" w:rsidP="0094258B">
      <w:pPr>
        <w:pStyle w:val="Default"/>
        <w:tabs>
          <w:tab w:val="decimal" w:leader="dot" w:pos="4820"/>
        </w:tabs>
        <w:spacing w:line="360" w:lineRule="auto"/>
        <w:jc w:val="both"/>
        <w:rPr>
          <w:rFonts w:asciiTheme="minorHAnsi" w:hAnsiTheme="minorHAnsi" w:cstheme="minorHAnsi"/>
          <w:sz w:val="22"/>
          <w:szCs w:val="22"/>
        </w:rPr>
      </w:pPr>
    </w:p>
    <w:p w14:paraId="3CB15A13" w14:textId="77777777" w:rsidR="005773AA" w:rsidRPr="001231D2" w:rsidRDefault="005773AA" w:rsidP="0094258B">
      <w:pPr>
        <w:pStyle w:val="Default"/>
        <w:tabs>
          <w:tab w:val="decimal" w:leader="dot" w:pos="4820"/>
        </w:tabs>
        <w:spacing w:line="360" w:lineRule="auto"/>
        <w:jc w:val="both"/>
        <w:rPr>
          <w:rFonts w:asciiTheme="minorHAnsi" w:hAnsiTheme="minorHAnsi" w:cstheme="minorHAnsi"/>
          <w:sz w:val="22"/>
          <w:szCs w:val="22"/>
        </w:rPr>
      </w:pPr>
    </w:p>
    <w:p w14:paraId="3406361B" w14:textId="77777777" w:rsidR="00143B95" w:rsidRPr="001231D2" w:rsidRDefault="00143B95" w:rsidP="0094258B">
      <w:pPr>
        <w:pStyle w:val="Default"/>
        <w:tabs>
          <w:tab w:val="decimal" w:leader="dot" w:pos="4820"/>
        </w:tabs>
        <w:spacing w:line="360" w:lineRule="auto"/>
        <w:jc w:val="both"/>
        <w:rPr>
          <w:rFonts w:asciiTheme="minorHAnsi" w:hAnsiTheme="minorHAnsi" w:cstheme="minorHAnsi"/>
          <w:sz w:val="22"/>
          <w:szCs w:val="22"/>
        </w:rPr>
      </w:pPr>
    </w:p>
    <w:p w14:paraId="7126E7F6" w14:textId="22B2FCDC" w:rsidR="00684CCD" w:rsidRPr="001231D2" w:rsidRDefault="00684CCD" w:rsidP="0094258B">
      <w:pPr>
        <w:pStyle w:val="Default"/>
        <w:tabs>
          <w:tab w:val="decimal" w:leader="dot" w:pos="4820"/>
        </w:tabs>
        <w:spacing w:line="360" w:lineRule="auto"/>
        <w:jc w:val="both"/>
        <w:rPr>
          <w:rFonts w:asciiTheme="minorHAnsi" w:hAnsiTheme="minorHAnsi" w:cstheme="minorHAnsi"/>
          <w:sz w:val="22"/>
          <w:szCs w:val="22"/>
        </w:rPr>
      </w:pPr>
    </w:p>
    <w:p w14:paraId="68725A34" w14:textId="0ABCFF9F" w:rsidR="00490A1E" w:rsidRPr="001231D2" w:rsidRDefault="00490A1E" w:rsidP="0094258B">
      <w:pPr>
        <w:pStyle w:val="Default"/>
        <w:tabs>
          <w:tab w:val="decimal" w:leader="dot" w:pos="4820"/>
        </w:tabs>
        <w:spacing w:line="360" w:lineRule="auto"/>
        <w:jc w:val="both"/>
        <w:rPr>
          <w:rFonts w:asciiTheme="minorHAnsi" w:hAnsiTheme="minorHAnsi" w:cstheme="minorHAnsi"/>
          <w:sz w:val="22"/>
          <w:szCs w:val="22"/>
        </w:rPr>
      </w:pPr>
    </w:p>
    <w:p w14:paraId="7829EDD5" w14:textId="39FC4AB2" w:rsidR="0094258B" w:rsidRPr="001231D2" w:rsidRDefault="0094258B" w:rsidP="0094258B">
      <w:pPr>
        <w:pStyle w:val="Default"/>
        <w:jc w:val="right"/>
        <w:rPr>
          <w:rFonts w:asciiTheme="minorHAnsi" w:hAnsiTheme="minorHAnsi" w:cstheme="minorHAnsi"/>
          <w:sz w:val="22"/>
          <w:szCs w:val="22"/>
        </w:rPr>
      </w:pPr>
      <w:r w:rsidRPr="001231D2">
        <w:rPr>
          <w:rFonts w:asciiTheme="minorHAnsi" w:hAnsiTheme="minorHAnsi" w:cstheme="minorHAnsi"/>
          <w:b/>
          <w:bCs/>
          <w:color w:val="auto"/>
          <w:sz w:val="22"/>
          <w:szCs w:val="22"/>
        </w:rPr>
        <w:lastRenderedPageBreak/>
        <w:t xml:space="preserve">Załącznik nr </w:t>
      </w:r>
      <w:r w:rsidR="009F356E" w:rsidRPr="001231D2">
        <w:rPr>
          <w:rFonts w:asciiTheme="minorHAnsi" w:hAnsiTheme="minorHAnsi" w:cstheme="minorHAnsi"/>
          <w:b/>
          <w:bCs/>
          <w:color w:val="auto"/>
          <w:sz w:val="22"/>
          <w:szCs w:val="22"/>
        </w:rPr>
        <w:t>9</w:t>
      </w:r>
      <w:r w:rsidRPr="001231D2">
        <w:rPr>
          <w:rFonts w:asciiTheme="minorHAnsi" w:hAnsiTheme="minorHAnsi" w:cstheme="minorHAnsi"/>
          <w:b/>
          <w:bCs/>
          <w:color w:val="auto"/>
          <w:sz w:val="22"/>
          <w:szCs w:val="22"/>
        </w:rPr>
        <w:t xml:space="preserve"> do SWZ –</w:t>
      </w:r>
      <w:r w:rsidRPr="001231D2">
        <w:rPr>
          <w:rFonts w:asciiTheme="minorHAnsi" w:hAnsiTheme="minorHAnsi" w:cstheme="minorHAnsi"/>
          <w:b/>
          <w:bCs/>
          <w:sz w:val="22"/>
          <w:szCs w:val="22"/>
        </w:rPr>
        <w:t xml:space="preserve"> Wzór oświadczenia wykonawcy o przynależności tej samej grupy kapitałowej, z innym wykonawcą, który złożył odrębną ofertę w postępowaniu</w:t>
      </w:r>
      <w:r w:rsidRPr="001231D2">
        <w:rPr>
          <w:rFonts w:asciiTheme="minorHAnsi" w:hAnsiTheme="minorHAnsi" w:cstheme="minorHAnsi"/>
          <w:b/>
          <w:bCs/>
          <w:color w:val="auto"/>
          <w:sz w:val="22"/>
          <w:szCs w:val="22"/>
        </w:rPr>
        <w:t>;</w:t>
      </w:r>
    </w:p>
    <w:p w14:paraId="7B960A33" w14:textId="77777777" w:rsidR="0094258B" w:rsidRPr="001231D2" w:rsidRDefault="0094258B" w:rsidP="0094258B">
      <w:pPr>
        <w:pStyle w:val="Default"/>
        <w:tabs>
          <w:tab w:val="decimal" w:leader="dot" w:pos="4820"/>
        </w:tabs>
        <w:spacing w:line="276" w:lineRule="auto"/>
        <w:jc w:val="right"/>
        <w:rPr>
          <w:rFonts w:asciiTheme="minorHAnsi" w:hAnsiTheme="minorHAnsi" w:cstheme="minorHAnsi"/>
          <w:color w:val="auto"/>
          <w:sz w:val="22"/>
          <w:szCs w:val="22"/>
        </w:rPr>
      </w:pPr>
    </w:p>
    <w:p w14:paraId="6021A23C" w14:textId="77777777" w:rsidR="00D62112" w:rsidRPr="001231D2" w:rsidRDefault="00D62112" w:rsidP="00D62112">
      <w:pPr>
        <w:pStyle w:val="Default"/>
        <w:spacing w:line="276" w:lineRule="auto"/>
        <w:ind w:right="4677"/>
        <w:jc w:val="both"/>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highlight w:val="lightGray"/>
        </w:rPr>
        <w:t>WYKONAWCA</w:t>
      </w:r>
    </w:p>
    <w:p w14:paraId="0559CDBD" w14:textId="77777777" w:rsidR="00D62112" w:rsidRPr="001231D2" w:rsidRDefault="00D62112" w:rsidP="00D62112">
      <w:pPr>
        <w:pStyle w:val="Default"/>
        <w:spacing w:line="276" w:lineRule="auto"/>
        <w:ind w:right="4677"/>
        <w:jc w:val="both"/>
        <w:rPr>
          <w:rFonts w:asciiTheme="minorHAnsi" w:hAnsiTheme="minorHAnsi" w:cstheme="minorHAnsi"/>
          <w:b/>
          <w:bCs/>
          <w:color w:val="auto"/>
          <w:sz w:val="22"/>
          <w:szCs w:val="22"/>
        </w:rPr>
      </w:pPr>
    </w:p>
    <w:p w14:paraId="61367B63" w14:textId="77777777" w:rsidR="00D62112" w:rsidRPr="001231D2" w:rsidRDefault="00D62112" w:rsidP="00D62112">
      <w:pPr>
        <w:pStyle w:val="Default"/>
        <w:tabs>
          <w:tab w:val="decimal" w:leader="dot" w:pos="4395"/>
        </w:tabs>
        <w:spacing w:line="276" w:lineRule="auto"/>
        <w:ind w:right="4677"/>
        <w:jc w:val="both"/>
        <w:rPr>
          <w:rFonts w:asciiTheme="minorHAnsi" w:hAnsiTheme="minorHAnsi" w:cstheme="minorHAnsi"/>
          <w:color w:val="auto"/>
          <w:sz w:val="22"/>
          <w:szCs w:val="22"/>
        </w:rPr>
      </w:pPr>
      <w:r w:rsidRPr="001231D2">
        <w:rPr>
          <w:rFonts w:asciiTheme="minorHAnsi" w:hAnsiTheme="minorHAnsi" w:cstheme="minorHAnsi"/>
          <w:b/>
          <w:bCs/>
          <w:color w:val="auto"/>
          <w:sz w:val="22"/>
          <w:szCs w:val="22"/>
        </w:rPr>
        <w:tab/>
        <w:t xml:space="preserve"> </w:t>
      </w:r>
    </w:p>
    <w:p w14:paraId="022879DB" w14:textId="77777777" w:rsidR="00D62112" w:rsidRPr="001231D2" w:rsidRDefault="00D62112" w:rsidP="00D62112">
      <w:pPr>
        <w:pStyle w:val="Default"/>
        <w:spacing w:line="276" w:lineRule="auto"/>
        <w:ind w:right="4677"/>
        <w:jc w:val="both"/>
        <w:rPr>
          <w:rFonts w:asciiTheme="minorHAnsi" w:hAnsiTheme="minorHAnsi" w:cstheme="minorHAnsi"/>
          <w:i/>
          <w:iCs/>
          <w:sz w:val="16"/>
          <w:szCs w:val="16"/>
        </w:rPr>
      </w:pPr>
      <w:r w:rsidRPr="001231D2">
        <w:rPr>
          <w:rFonts w:asciiTheme="minorHAnsi" w:hAnsiTheme="minorHAnsi" w:cstheme="minorHAnsi"/>
          <w:i/>
          <w:iCs/>
          <w:sz w:val="16"/>
          <w:szCs w:val="16"/>
        </w:rPr>
        <w:t>(nazwa albo imię i nazwisko, siedziba albo miejsce zamieszkania, jeżeli jest miejscem wykonywania działalności wykonawcy)</w:t>
      </w:r>
    </w:p>
    <w:p w14:paraId="65D787D2" w14:textId="77777777" w:rsidR="00D62112" w:rsidRPr="001231D2" w:rsidRDefault="00D62112" w:rsidP="00D62112">
      <w:pPr>
        <w:pStyle w:val="Default"/>
        <w:spacing w:line="276" w:lineRule="auto"/>
        <w:ind w:right="4677"/>
        <w:jc w:val="both"/>
        <w:rPr>
          <w:rFonts w:asciiTheme="minorHAnsi" w:hAnsiTheme="minorHAnsi" w:cstheme="minorHAnsi"/>
          <w:color w:val="auto"/>
          <w:sz w:val="22"/>
          <w:szCs w:val="22"/>
        </w:rPr>
      </w:pPr>
    </w:p>
    <w:p w14:paraId="18826527" w14:textId="77777777" w:rsidR="00D62112" w:rsidRPr="001231D2" w:rsidRDefault="00D62112" w:rsidP="00D62112">
      <w:pPr>
        <w:pStyle w:val="Default"/>
        <w:spacing w:line="276" w:lineRule="auto"/>
        <w:ind w:right="4677"/>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 xml:space="preserve">reprezentowany przez: </w:t>
      </w:r>
    </w:p>
    <w:p w14:paraId="5D6F35D3" w14:textId="77777777" w:rsidR="00D62112" w:rsidRPr="001231D2" w:rsidRDefault="00D62112" w:rsidP="00D62112">
      <w:pPr>
        <w:pStyle w:val="Default"/>
        <w:tabs>
          <w:tab w:val="decimal" w:leader="dot" w:pos="4395"/>
        </w:tabs>
        <w:spacing w:line="276" w:lineRule="auto"/>
        <w:ind w:right="4677"/>
        <w:jc w:val="both"/>
        <w:rPr>
          <w:rFonts w:asciiTheme="minorHAnsi" w:hAnsiTheme="minorHAnsi" w:cstheme="minorHAnsi"/>
          <w:color w:val="auto"/>
          <w:sz w:val="22"/>
          <w:szCs w:val="22"/>
        </w:rPr>
      </w:pPr>
      <w:r w:rsidRPr="001231D2">
        <w:rPr>
          <w:rFonts w:asciiTheme="minorHAnsi" w:hAnsiTheme="minorHAnsi" w:cstheme="minorHAnsi"/>
          <w:color w:val="auto"/>
          <w:sz w:val="22"/>
          <w:szCs w:val="22"/>
        </w:rPr>
        <w:tab/>
      </w:r>
    </w:p>
    <w:p w14:paraId="656C699A" w14:textId="77777777" w:rsidR="0094258B" w:rsidRPr="001231D2" w:rsidRDefault="0094258B" w:rsidP="0094258B">
      <w:pPr>
        <w:pStyle w:val="Default"/>
        <w:spacing w:line="276" w:lineRule="auto"/>
        <w:jc w:val="both"/>
        <w:rPr>
          <w:rFonts w:asciiTheme="minorHAnsi" w:hAnsiTheme="minorHAnsi" w:cstheme="minorHAnsi"/>
          <w:b/>
          <w:bCs/>
          <w:color w:val="auto"/>
          <w:sz w:val="22"/>
          <w:szCs w:val="22"/>
        </w:rPr>
      </w:pPr>
    </w:p>
    <w:p w14:paraId="52FD4D2B" w14:textId="77777777" w:rsidR="0094258B" w:rsidRPr="001231D2" w:rsidRDefault="0094258B" w:rsidP="0094258B">
      <w:pPr>
        <w:autoSpaceDE w:val="0"/>
        <w:autoSpaceDN w:val="0"/>
        <w:adjustRightInd w:val="0"/>
        <w:spacing w:after="0" w:line="360" w:lineRule="auto"/>
        <w:jc w:val="center"/>
        <w:rPr>
          <w:rFonts w:cstheme="minorHAnsi"/>
          <w:color w:val="000000"/>
        </w:rPr>
      </w:pPr>
      <w:r w:rsidRPr="001231D2">
        <w:rPr>
          <w:rFonts w:cstheme="minorHAnsi"/>
          <w:b/>
          <w:bCs/>
          <w:color w:val="000000"/>
        </w:rPr>
        <w:t>Oświadczenie wykonawcy o przynależności do tej samej grupy kapitałowej,</w:t>
      </w:r>
    </w:p>
    <w:p w14:paraId="5A864B34" w14:textId="77777777" w:rsidR="0094258B" w:rsidRPr="001231D2" w:rsidRDefault="0094258B" w:rsidP="0094258B">
      <w:pPr>
        <w:autoSpaceDE w:val="0"/>
        <w:autoSpaceDN w:val="0"/>
        <w:adjustRightInd w:val="0"/>
        <w:spacing w:after="0" w:line="360" w:lineRule="auto"/>
        <w:jc w:val="center"/>
        <w:rPr>
          <w:rFonts w:cstheme="minorHAnsi"/>
          <w:b/>
          <w:bCs/>
          <w:color w:val="000000"/>
        </w:rPr>
      </w:pPr>
      <w:r w:rsidRPr="001231D2">
        <w:rPr>
          <w:rFonts w:cstheme="minorHAnsi"/>
          <w:b/>
          <w:bCs/>
          <w:color w:val="000000"/>
        </w:rPr>
        <w:t>z innym wykonawcą, który złożył odrębną ofertę w postępowaniu</w:t>
      </w:r>
    </w:p>
    <w:p w14:paraId="6CFFE8E6" w14:textId="77777777" w:rsidR="0094258B" w:rsidRPr="001231D2" w:rsidRDefault="0094258B" w:rsidP="0094258B">
      <w:pPr>
        <w:autoSpaceDE w:val="0"/>
        <w:autoSpaceDN w:val="0"/>
        <w:adjustRightInd w:val="0"/>
        <w:spacing w:after="0" w:line="240" w:lineRule="auto"/>
        <w:jc w:val="center"/>
        <w:rPr>
          <w:rFonts w:cstheme="minorHAnsi"/>
          <w:color w:val="000000"/>
        </w:rPr>
      </w:pPr>
    </w:p>
    <w:p w14:paraId="3096A5AF" w14:textId="69375848" w:rsidR="0094258B" w:rsidRPr="001231D2" w:rsidRDefault="0094258B" w:rsidP="00826CDA">
      <w:pPr>
        <w:spacing w:after="0" w:line="276" w:lineRule="auto"/>
        <w:jc w:val="both"/>
        <w:rPr>
          <w:rFonts w:eastAsia="ArialMT" w:cstheme="minorHAnsi"/>
          <w:b/>
          <w:bCs/>
        </w:rPr>
      </w:pPr>
      <w:r w:rsidRPr="001231D2">
        <w:rPr>
          <w:rFonts w:cstheme="minorHAnsi"/>
        </w:rPr>
        <w:t>Uprawniony do reprezentowania wykonawcy ………………………… w postępowaniu o udzielenie zamówienia publicznego na</w:t>
      </w:r>
      <w:r w:rsidR="00845723" w:rsidRPr="001231D2">
        <w:rPr>
          <w:rFonts w:cstheme="minorHAnsi"/>
        </w:rPr>
        <w:t xml:space="preserve"> zadnie, którego przedmiotem jest:</w:t>
      </w:r>
      <w:r w:rsidR="00801FEF" w:rsidRPr="001231D2">
        <w:rPr>
          <w:rFonts w:eastAsia="Times New Roman" w:cstheme="minorHAnsi"/>
          <w:b/>
          <w:lang w:eastAsia="ar-SA"/>
        </w:rPr>
        <w:t xml:space="preserve"> </w:t>
      </w:r>
      <w:r w:rsidR="006E2F88" w:rsidRPr="001231D2">
        <w:rPr>
          <w:rFonts w:ascii="Calibri" w:hAnsi="Calibri" w:cs="Calibri"/>
          <w:b/>
          <w:bCs/>
          <w:iCs/>
        </w:rPr>
        <w:t>Dostawa pomocy dydaktycznych w ramach projektu pt. „Wszechstronny rozwój uczniów Szkoły Podstawowej nr 2 oraz Szkoły Podstawowej nr 3 w Sławnie” współfinansowanego ze środków Europejskiego Funduszu Społecznego Plus, Program Fundusze Europejskie dla Pomorza Zachodniego 2021</w:t>
      </w:r>
      <w:r w:rsidR="006E2F88" w:rsidRPr="001231D2">
        <w:rPr>
          <w:rFonts w:ascii="Calibri" w:hAnsi="Calibri" w:cs="Calibri"/>
          <w:b/>
          <w:bCs/>
          <w:iCs/>
        </w:rPr>
        <w:noBreakHyphen/>
        <w:t>2027, w podziale na części</w:t>
      </w:r>
      <w:r w:rsidR="006E2F88" w:rsidRPr="001231D2">
        <w:rPr>
          <w:rFonts w:cstheme="minorHAnsi"/>
          <w:sz w:val="21"/>
          <w:szCs w:val="21"/>
        </w:rPr>
        <w:t xml:space="preserve">; Dotyczy części ---------------– oznaczenie sprawy: </w:t>
      </w:r>
      <w:r w:rsidR="006E2F88" w:rsidRPr="001231D2">
        <w:rPr>
          <w:rFonts w:cstheme="minorHAnsi"/>
          <w:b/>
          <w:bCs/>
          <w:sz w:val="21"/>
          <w:szCs w:val="21"/>
        </w:rPr>
        <w:t>…………………</w:t>
      </w:r>
      <w:r w:rsidR="006E2F88" w:rsidRPr="001231D2">
        <w:rPr>
          <w:rFonts w:cstheme="minorHAnsi"/>
          <w:sz w:val="21"/>
          <w:szCs w:val="21"/>
        </w:rPr>
        <w:t xml:space="preserve">, prowadzonym przez </w:t>
      </w:r>
      <w:r w:rsidR="006E2F88" w:rsidRPr="001231D2">
        <w:rPr>
          <w:rFonts w:cstheme="minorHAnsi"/>
          <w:b/>
          <w:bCs/>
          <w:sz w:val="21"/>
          <w:szCs w:val="21"/>
        </w:rPr>
        <w:t xml:space="preserve">Miasto Sławno, reprezentowane przez Burmistrza, </w:t>
      </w:r>
      <w:r w:rsidR="006E2F88" w:rsidRPr="001231D2">
        <w:rPr>
          <w:rFonts w:cstheme="minorHAnsi"/>
          <w:b/>
          <w:bCs/>
        </w:rPr>
        <w:t>oświadczam, że wykonawca przynależy do tej samej grupy kapitałowej</w:t>
      </w:r>
      <w:r w:rsidR="006E2F88" w:rsidRPr="001231D2">
        <w:rPr>
          <w:rFonts w:cstheme="minorHAnsi"/>
        </w:rPr>
        <w:t xml:space="preserve"> </w:t>
      </w:r>
      <w:r w:rsidRPr="001231D2">
        <w:rPr>
          <w:rFonts w:cstheme="minorHAnsi"/>
        </w:rPr>
        <w:t xml:space="preserve">o której mowa w art. 108 ust. 1 pkt 5 ustawy z dnia 11 września 2019 r. - Prawo zamówień publicznych </w:t>
      </w:r>
      <w:r w:rsidR="00346052" w:rsidRPr="001231D2">
        <w:rPr>
          <w:rFonts w:cstheme="minorHAnsi"/>
        </w:rPr>
        <w:t>(</w:t>
      </w:r>
      <w:r w:rsidR="005942ED" w:rsidRPr="001231D2">
        <w:rPr>
          <w:rFonts w:cstheme="minorHAnsi"/>
        </w:rPr>
        <w:t>t.j. Dz. U. z 2024 r. poz. 1320</w:t>
      </w:r>
      <w:r w:rsidRPr="001231D2">
        <w:rPr>
          <w:rFonts w:cstheme="minorHAnsi"/>
        </w:rPr>
        <w:t xml:space="preserve">), </w:t>
      </w:r>
      <w:r w:rsidR="00CD4136" w:rsidRPr="001231D2">
        <w:rPr>
          <w:rFonts w:cstheme="minorHAnsi"/>
        </w:rPr>
        <w:t xml:space="preserve">                  </w:t>
      </w:r>
      <w:r w:rsidRPr="001231D2">
        <w:rPr>
          <w:rFonts w:cstheme="minorHAnsi"/>
          <w:b/>
          <w:bCs/>
        </w:rPr>
        <w:t>z następującymi wykonawcami, którzy złożyli odrębną ofertę w tym postępowaniu:</w:t>
      </w:r>
    </w:p>
    <w:p w14:paraId="4342C690" w14:textId="77777777" w:rsidR="00A12798" w:rsidRPr="001231D2" w:rsidRDefault="00A12798" w:rsidP="0094258B">
      <w:pPr>
        <w:pStyle w:val="Default"/>
        <w:tabs>
          <w:tab w:val="decimal" w:leader="dot" w:pos="4820"/>
        </w:tabs>
        <w:spacing w:line="360" w:lineRule="auto"/>
        <w:jc w:val="both"/>
        <w:rPr>
          <w:rFonts w:asciiTheme="minorHAnsi" w:hAnsiTheme="minorHAnsi" w:cstheme="minorHAnsi"/>
          <w:sz w:val="28"/>
          <w:szCs w:val="28"/>
        </w:rPr>
      </w:pPr>
    </w:p>
    <w:tbl>
      <w:tblPr>
        <w:tblStyle w:val="Tabela-Siatka"/>
        <w:tblW w:w="9209" w:type="dxa"/>
        <w:tblLook w:val="04A0" w:firstRow="1" w:lastRow="0" w:firstColumn="1" w:lastColumn="0" w:noHBand="0" w:noVBand="1"/>
      </w:tblPr>
      <w:tblGrid>
        <w:gridCol w:w="582"/>
        <w:gridCol w:w="4233"/>
        <w:gridCol w:w="4394"/>
      </w:tblGrid>
      <w:tr w:rsidR="0094258B" w:rsidRPr="001231D2" w14:paraId="7224C299" w14:textId="77777777" w:rsidTr="005054AC">
        <w:trPr>
          <w:trHeight w:val="250"/>
        </w:trPr>
        <w:tc>
          <w:tcPr>
            <w:tcW w:w="582" w:type="dxa"/>
            <w:vAlign w:val="center"/>
          </w:tcPr>
          <w:p w14:paraId="1E5EF43B" w14:textId="77777777" w:rsidR="0094258B" w:rsidRPr="001231D2" w:rsidRDefault="0094258B" w:rsidP="005054AC">
            <w:pPr>
              <w:pStyle w:val="Default"/>
              <w:jc w:val="center"/>
              <w:rPr>
                <w:rFonts w:asciiTheme="minorHAnsi" w:hAnsiTheme="minorHAnsi" w:cstheme="minorHAnsi"/>
                <w:b/>
                <w:bCs/>
                <w:color w:val="auto"/>
                <w:sz w:val="20"/>
                <w:szCs w:val="20"/>
              </w:rPr>
            </w:pPr>
            <w:r w:rsidRPr="001231D2">
              <w:rPr>
                <w:rFonts w:asciiTheme="minorHAnsi" w:hAnsiTheme="minorHAnsi" w:cstheme="minorHAnsi"/>
                <w:b/>
                <w:bCs/>
                <w:color w:val="auto"/>
                <w:sz w:val="20"/>
                <w:szCs w:val="20"/>
              </w:rPr>
              <w:t>Lp.</w:t>
            </w:r>
          </w:p>
        </w:tc>
        <w:tc>
          <w:tcPr>
            <w:tcW w:w="4233" w:type="dxa"/>
            <w:vAlign w:val="center"/>
          </w:tcPr>
          <w:tbl>
            <w:tblPr>
              <w:tblW w:w="0" w:type="auto"/>
              <w:tblBorders>
                <w:top w:val="nil"/>
                <w:left w:val="nil"/>
                <w:bottom w:val="nil"/>
                <w:right w:val="nil"/>
              </w:tblBorders>
              <w:tblLook w:val="0000" w:firstRow="0" w:lastRow="0" w:firstColumn="0" w:lastColumn="0" w:noHBand="0" w:noVBand="0"/>
            </w:tblPr>
            <w:tblGrid>
              <w:gridCol w:w="3191"/>
            </w:tblGrid>
            <w:tr w:rsidR="0094258B" w:rsidRPr="001231D2" w14:paraId="265DEDB8" w14:textId="77777777" w:rsidTr="005054AC">
              <w:trPr>
                <w:trHeight w:val="84"/>
              </w:trPr>
              <w:tc>
                <w:tcPr>
                  <w:tcW w:w="0" w:type="auto"/>
                </w:tcPr>
                <w:p w14:paraId="3BCC441D" w14:textId="77777777" w:rsidR="0094258B" w:rsidRPr="001231D2" w:rsidRDefault="0094258B" w:rsidP="005054AC">
                  <w:pPr>
                    <w:autoSpaceDE w:val="0"/>
                    <w:autoSpaceDN w:val="0"/>
                    <w:adjustRightInd w:val="0"/>
                    <w:spacing w:after="0" w:line="240" w:lineRule="auto"/>
                    <w:jc w:val="center"/>
                    <w:rPr>
                      <w:rFonts w:cstheme="minorHAnsi"/>
                      <w:color w:val="000000"/>
                      <w:sz w:val="18"/>
                      <w:szCs w:val="18"/>
                    </w:rPr>
                  </w:pPr>
                  <w:r w:rsidRPr="001231D2">
                    <w:rPr>
                      <w:rFonts w:cstheme="minorHAnsi"/>
                      <w:b/>
                      <w:bCs/>
                      <w:color w:val="000000"/>
                      <w:sz w:val="18"/>
                      <w:szCs w:val="18"/>
                    </w:rPr>
                    <w:t>Nazwa albo imię i nazwisko wykonawcy</w:t>
                  </w:r>
                </w:p>
              </w:tc>
            </w:tr>
          </w:tbl>
          <w:p w14:paraId="7C7575DF"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c>
          <w:tcPr>
            <w:tcW w:w="4394" w:type="dxa"/>
            <w:vAlign w:val="center"/>
          </w:tcPr>
          <w:tbl>
            <w:tblPr>
              <w:tblW w:w="0" w:type="auto"/>
              <w:tblBorders>
                <w:top w:val="nil"/>
                <w:left w:val="nil"/>
                <w:bottom w:val="nil"/>
                <w:right w:val="nil"/>
              </w:tblBorders>
              <w:tblLook w:val="0000" w:firstRow="0" w:lastRow="0" w:firstColumn="0" w:lastColumn="0" w:noHBand="0" w:noVBand="0"/>
            </w:tblPr>
            <w:tblGrid>
              <w:gridCol w:w="4178"/>
            </w:tblGrid>
            <w:tr w:rsidR="0094258B" w:rsidRPr="001231D2" w14:paraId="16546F6D" w14:textId="77777777" w:rsidTr="005054AC">
              <w:trPr>
                <w:trHeight w:val="324"/>
              </w:trPr>
              <w:tc>
                <w:tcPr>
                  <w:tcW w:w="0" w:type="auto"/>
                </w:tcPr>
                <w:p w14:paraId="4137D789" w14:textId="77777777" w:rsidR="0094258B" w:rsidRPr="001231D2" w:rsidRDefault="0094258B" w:rsidP="005054AC">
                  <w:pPr>
                    <w:autoSpaceDE w:val="0"/>
                    <w:autoSpaceDN w:val="0"/>
                    <w:adjustRightInd w:val="0"/>
                    <w:spacing w:after="0" w:line="240" w:lineRule="auto"/>
                    <w:jc w:val="center"/>
                    <w:rPr>
                      <w:rFonts w:cstheme="minorHAnsi"/>
                      <w:color w:val="000000"/>
                      <w:sz w:val="18"/>
                      <w:szCs w:val="18"/>
                    </w:rPr>
                  </w:pPr>
                  <w:r w:rsidRPr="001231D2">
                    <w:rPr>
                      <w:rFonts w:cstheme="minorHAnsi"/>
                      <w:b/>
                      <w:bCs/>
                      <w:color w:val="000000"/>
                      <w:sz w:val="18"/>
                      <w:szCs w:val="18"/>
                    </w:rPr>
                    <w:t>Siedziba albo miejsce zamieszkania, jeżeli jest miejscem wykonywania działalności wykonawcy</w:t>
                  </w:r>
                </w:p>
              </w:tc>
            </w:tr>
          </w:tbl>
          <w:p w14:paraId="4043551B"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r>
      <w:tr w:rsidR="0094258B" w:rsidRPr="001231D2" w14:paraId="6E19D84B" w14:textId="77777777" w:rsidTr="005054AC">
        <w:trPr>
          <w:trHeight w:val="244"/>
        </w:trPr>
        <w:tc>
          <w:tcPr>
            <w:tcW w:w="582" w:type="dxa"/>
            <w:vAlign w:val="center"/>
          </w:tcPr>
          <w:p w14:paraId="074A66F7"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c>
          <w:tcPr>
            <w:tcW w:w="4233" w:type="dxa"/>
            <w:vAlign w:val="center"/>
          </w:tcPr>
          <w:p w14:paraId="4C5CBD1D"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c>
          <w:tcPr>
            <w:tcW w:w="4394" w:type="dxa"/>
            <w:vAlign w:val="center"/>
          </w:tcPr>
          <w:p w14:paraId="1CCFE1E5"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r>
      <w:tr w:rsidR="0094258B" w:rsidRPr="001231D2" w14:paraId="44E8299C" w14:textId="77777777" w:rsidTr="005054AC">
        <w:trPr>
          <w:trHeight w:val="250"/>
        </w:trPr>
        <w:tc>
          <w:tcPr>
            <w:tcW w:w="582" w:type="dxa"/>
            <w:vAlign w:val="center"/>
          </w:tcPr>
          <w:p w14:paraId="708BA7BC"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c>
          <w:tcPr>
            <w:tcW w:w="4233" w:type="dxa"/>
            <w:vAlign w:val="center"/>
          </w:tcPr>
          <w:p w14:paraId="38AEC61E"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c>
          <w:tcPr>
            <w:tcW w:w="4394" w:type="dxa"/>
            <w:vAlign w:val="center"/>
          </w:tcPr>
          <w:p w14:paraId="23F33941"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r>
      <w:tr w:rsidR="0094258B" w:rsidRPr="001231D2" w14:paraId="771632E4" w14:textId="77777777" w:rsidTr="005054AC">
        <w:trPr>
          <w:trHeight w:val="250"/>
        </w:trPr>
        <w:tc>
          <w:tcPr>
            <w:tcW w:w="582" w:type="dxa"/>
            <w:vAlign w:val="center"/>
          </w:tcPr>
          <w:p w14:paraId="19912BF4"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c>
          <w:tcPr>
            <w:tcW w:w="4233" w:type="dxa"/>
            <w:vAlign w:val="center"/>
          </w:tcPr>
          <w:p w14:paraId="714FE0CA"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c>
          <w:tcPr>
            <w:tcW w:w="4394" w:type="dxa"/>
            <w:vAlign w:val="center"/>
          </w:tcPr>
          <w:p w14:paraId="206FAB95"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r>
      <w:tr w:rsidR="0094258B" w:rsidRPr="001231D2" w14:paraId="0768FC8B" w14:textId="77777777" w:rsidTr="005054AC">
        <w:trPr>
          <w:trHeight w:val="250"/>
        </w:trPr>
        <w:tc>
          <w:tcPr>
            <w:tcW w:w="582" w:type="dxa"/>
            <w:vAlign w:val="center"/>
          </w:tcPr>
          <w:p w14:paraId="29AB44C6"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c>
          <w:tcPr>
            <w:tcW w:w="4233" w:type="dxa"/>
            <w:vAlign w:val="center"/>
          </w:tcPr>
          <w:p w14:paraId="2A7A21CB"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c>
          <w:tcPr>
            <w:tcW w:w="4394" w:type="dxa"/>
            <w:vAlign w:val="center"/>
          </w:tcPr>
          <w:p w14:paraId="2A6F35A0"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r>
      <w:tr w:rsidR="0094258B" w:rsidRPr="001231D2" w14:paraId="461B8B0F" w14:textId="77777777" w:rsidTr="005054AC">
        <w:trPr>
          <w:trHeight w:val="244"/>
        </w:trPr>
        <w:tc>
          <w:tcPr>
            <w:tcW w:w="582" w:type="dxa"/>
            <w:vAlign w:val="center"/>
          </w:tcPr>
          <w:p w14:paraId="61AD0390"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c>
          <w:tcPr>
            <w:tcW w:w="4233" w:type="dxa"/>
            <w:vAlign w:val="center"/>
          </w:tcPr>
          <w:p w14:paraId="456E8574"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c>
          <w:tcPr>
            <w:tcW w:w="4394" w:type="dxa"/>
            <w:vAlign w:val="center"/>
          </w:tcPr>
          <w:p w14:paraId="3C027A53" w14:textId="77777777" w:rsidR="0094258B" w:rsidRPr="001231D2" w:rsidRDefault="0094258B" w:rsidP="005054AC">
            <w:pPr>
              <w:pStyle w:val="Default"/>
              <w:tabs>
                <w:tab w:val="decimal" w:leader="dot" w:pos="4820"/>
              </w:tabs>
              <w:spacing w:line="360" w:lineRule="auto"/>
              <w:jc w:val="center"/>
              <w:rPr>
                <w:rFonts w:asciiTheme="minorHAnsi" w:hAnsiTheme="minorHAnsi" w:cstheme="minorHAnsi"/>
                <w:b/>
                <w:bCs/>
                <w:color w:val="auto"/>
                <w:sz w:val="20"/>
                <w:szCs w:val="20"/>
              </w:rPr>
            </w:pPr>
          </w:p>
        </w:tc>
      </w:tr>
    </w:tbl>
    <w:p w14:paraId="29B28E2D" w14:textId="77777777" w:rsidR="0094258B" w:rsidRPr="001231D2" w:rsidRDefault="0094258B" w:rsidP="0094258B">
      <w:pPr>
        <w:autoSpaceDE w:val="0"/>
        <w:autoSpaceDN w:val="0"/>
        <w:adjustRightInd w:val="0"/>
        <w:spacing w:after="0" w:line="240" w:lineRule="auto"/>
        <w:rPr>
          <w:rFonts w:cstheme="minorHAnsi"/>
          <w:color w:val="000000"/>
          <w:sz w:val="24"/>
          <w:szCs w:val="24"/>
        </w:rPr>
      </w:pPr>
    </w:p>
    <w:p w14:paraId="42051204" w14:textId="77777777" w:rsidR="0094258B" w:rsidRPr="001231D2" w:rsidRDefault="0094258B" w:rsidP="0094258B">
      <w:pPr>
        <w:pStyle w:val="Default"/>
        <w:tabs>
          <w:tab w:val="decimal" w:leader="dot" w:pos="4820"/>
        </w:tabs>
        <w:spacing w:line="360" w:lineRule="auto"/>
        <w:jc w:val="both"/>
        <w:rPr>
          <w:rFonts w:asciiTheme="minorHAnsi" w:hAnsiTheme="minorHAnsi" w:cstheme="minorHAnsi"/>
          <w:sz w:val="22"/>
          <w:szCs w:val="22"/>
        </w:rPr>
      </w:pPr>
      <w:r w:rsidRPr="001231D2">
        <w:rPr>
          <w:rFonts w:asciiTheme="minorHAnsi" w:hAnsiTheme="minorHAnsi" w:cstheme="minorHAnsi"/>
          <w:sz w:val="22"/>
          <w:szCs w:val="22"/>
        </w:rPr>
        <w:t xml:space="preserve"> Jednocześnie składam następujące dokumenty/informacje potwierdzające przygotowanie oferty, niezależnie od innego wykonawcy należącego do tej samej grupy kapitałowej:</w:t>
      </w:r>
    </w:p>
    <w:p w14:paraId="5790E9BC" w14:textId="77777777" w:rsidR="0094258B" w:rsidRPr="001231D2" w:rsidRDefault="0094258B" w:rsidP="0094258B">
      <w:pPr>
        <w:pStyle w:val="Default"/>
        <w:tabs>
          <w:tab w:val="decimal" w:leader="dot" w:pos="9072"/>
        </w:tabs>
        <w:spacing w:line="360" w:lineRule="auto"/>
        <w:jc w:val="both"/>
        <w:rPr>
          <w:rFonts w:asciiTheme="minorHAnsi" w:hAnsiTheme="minorHAnsi" w:cstheme="minorHAnsi"/>
          <w:sz w:val="22"/>
          <w:szCs w:val="22"/>
        </w:rPr>
      </w:pPr>
      <w:r w:rsidRPr="001231D2">
        <w:rPr>
          <w:rFonts w:asciiTheme="minorHAnsi" w:hAnsiTheme="minorHAnsi" w:cstheme="minorHAnsi"/>
          <w:sz w:val="22"/>
          <w:szCs w:val="22"/>
        </w:rPr>
        <w:t>1)</w:t>
      </w:r>
      <w:r w:rsidRPr="001231D2">
        <w:rPr>
          <w:rFonts w:asciiTheme="minorHAnsi" w:hAnsiTheme="minorHAnsi" w:cstheme="minorHAnsi"/>
          <w:sz w:val="22"/>
          <w:szCs w:val="22"/>
        </w:rPr>
        <w:tab/>
      </w:r>
    </w:p>
    <w:p w14:paraId="6D63B9AB" w14:textId="77777777" w:rsidR="0094258B" w:rsidRPr="001231D2" w:rsidRDefault="0094258B" w:rsidP="0094258B">
      <w:pPr>
        <w:pStyle w:val="Default"/>
        <w:tabs>
          <w:tab w:val="decimal" w:leader="dot" w:pos="9072"/>
        </w:tabs>
        <w:spacing w:line="360" w:lineRule="auto"/>
        <w:jc w:val="both"/>
        <w:rPr>
          <w:rFonts w:asciiTheme="minorHAnsi" w:hAnsiTheme="minorHAnsi" w:cstheme="minorHAnsi"/>
          <w:sz w:val="22"/>
          <w:szCs w:val="22"/>
        </w:rPr>
      </w:pPr>
      <w:r w:rsidRPr="001231D2">
        <w:rPr>
          <w:rFonts w:asciiTheme="minorHAnsi" w:hAnsiTheme="minorHAnsi" w:cstheme="minorHAnsi"/>
          <w:sz w:val="22"/>
          <w:szCs w:val="22"/>
        </w:rPr>
        <w:t>2)</w:t>
      </w:r>
      <w:r w:rsidRPr="001231D2">
        <w:rPr>
          <w:rFonts w:asciiTheme="minorHAnsi" w:hAnsiTheme="minorHAnsi" w:cstheme="minorHAnsi"/>
          <w:sz w:val="22"/>
          <w:szCs w:val="22"/>
        </w:rPr>
        <w:tab/>
      </w:r>
    </w:p>
    <w:p w14:paraId="25D6D64D" w14:textId="77777777" w:rsidR="0094258B" w:rsidRPr="001231D2" w:rsidRDefault="0094258B" w:rsidP="0094258B">
      <w:pPr>
        <w:pStyle w:val="Default"/>
        <w:tabs>
          <w:tab w:val="decimal" w:leader="dot" w:pos="9072"/>
        </w:tabs>
        <w:spacing w:line="360" w:lineRule="auto"/>
        <w:jc w:val="both"/>
        <w:rPr>
          <w:rFonts w:asciiTheme="minorHAnsi" w:hAnsiTheme="minorHAnsi" w:cstheme="minorHAnsi"/>
          <w:sz w:val="22"/>
          <w:szCs w:val="22"/>
        </w:rPr>
      </w:pPr>
      <w:r w:rsidRPr="001231D2">
        <w:rPr>
          <w:rFonts w:asciiTheme="minorHAnsi" w:hAnsiTheme="minorHAnsi" w:cstheme="minorHAnsi"/>
          <w:sz w:val="22"/>
          <w:szCs w:val="22"/>
        </w:rPr>
        <w:t>3)</w:t>
      </w:r>
      <w:r w:rsidRPr="001231D2">
        <w:rPr>
          <w:rFonts w:asciiTheme="minorHAnsi" w:hAnsiTheme="minorHAnsi" w:cstheme="minorHAnsi"/>
          <w:sz w:val="22"/>
          <w:szCs w:val="22"/>
        </w:rPr>
        <w:tab/>
      </w:r>
    </w:p>
    <w:p w14:paraId="24ADBF37" w14:textId="75D2501B" w:rsidR="0094258B" w:rsidRPr="001231D2" w:rsidRDefault="0094258B" w:rsidP="00213DFB">
      <w:pPr>
        <w:pStyle w:val="Default"/>
        <w:tabs>
          <w:tab w:val="decimal" w:leader="dot" w:pos="9072"/>
        </w:tabs>
        <w:spacing w:line="360" w:lineRule="auto"/>
        <w:jc w:val="both"/>
        <w:rPr>
          <w:rFonts w:asciiTheme="minorHAnsi" w:hAnsiTheme="minorHAnsi" w:cstheme="minorHAnsi"/>
          <w:sz w:val="22"/>
          <w:szCs w:val="22"/>
        </w:rPr>
      </w:pPr>
      <w:r w:rsidRPr="001231D2">
        <w:rPr>
          <w:rFonts w:asciiTheme="minorHAnsi" w:hAnsiTheme="minorHAnsi" w:cstheme="minorHAnsi"/>
          <w:sz w:val="22"/>
          <w:szCs w:val="22"/>
        </w:rPr>
        <w:t>4)</w:t>
      </w:r>
      <w:r w:rsidRPr="001231D2">
        <w:rPr>
          <w:rFonts w:asciiTheme="minorHAnsi" w:hAnsiTheme="minorHAnsi" w:cstheme="minorHAnsi"/>
          <w:sz w:val="22"/>
          <w:szCs w:val="22"/>
        </w:rPr>
        <w:tab/>
      </w:r>
    </w:p>
    <w:p w14:paraId="79489BDA" w14:textId="77777777" w:rsidR="004B5C56" w:rsidRPr="001231D2" w:rsidRDefault="004B5C56" w:rsidP="00213DFB">
      <w:pPr>
        <w:pStyle w:val="Default"/>
        <w:tabs>
          <w:tab w:val="decimal" w:leader="dot" w:pos="9072"/>
        </w:tabs>
        <w:spacing w:line="360" w:lineRule="auto"/>
        <w:jc w:val="both"/>
        <w:rPr>
          <w:rFonts w:asciiTheme="minorHAnsi" w:hAnsiTheme="minorHAnsi" w:cstheme="minorHAnsi"/>
          <w:sz w:val="22"/>
          <w:szCs w:val="22"/>
        </w:rPr>
      </w:pPr>
    </w:p>
    <w:p w14:paraId="079A0275" w14:textId="77777777" w:rsidR="004B5C56" w:rsidRPr="001231D2" w:rsidRDefault="004B5C56" w:rsidP="00213DFB">
      <w:pPr>
        <w:pStyle w:val="Default"/>
        <w:tabs>
          <w:tab w:val="decimal" w:leader="dot" w:pos="9072"/>
        </w:tabs>
        <w:spacing w:line="360" w:lineRule="auto"/>
        <w:jc w:val="both"/>
        <w:rPr>
          <w:rFonts w:asciiTheme="minorHAnsi" w:hAnsiTheme="minorHAnsi" w:cstheme="minorHAnsi"/>
          <w:sz w:val="22"/>
          <w:szCs w:val="22"/>
        </w:rPr>
      </w:pPr>
    </w:p>
    <w:p w14:paraId="70BEBB68" w14:textId="77777777" w:rsidR="004B5C56" w:rsidRPr="001231D2" w:rsidRDefault="004B5C56" w:rsidP="004B5C56">
      <w:pPr>
        <w:spacing w:after="0" w:line="240" w:lineRule="auto"/>
        <w:ind w:firstLine="360"/>
        <w:jc w:val="right"/>
        <w:rPr>
          <w:rFonts w:eastAsia="Times New Roman" w:cstheme="minorHAnsi"/>
          <w:sz w:val="16"/>
          <w:szCs w:val="16"/>
          <w:lang w:eastAsia="pl-PL"/>
        </w:rPr>
      </w:pPr>
      <w:r w:rsidRPr="001231D2">
        <w:rPr>
          <w:rFonts w:eastAsia="Times New Roman" w:cstheme="minorHAnsi"/>
          <w:color w:val="FF0000"/>
          <w:sz w:val="16"/>
          <w:szCs w:val="16"/>
          <w:lang w:eastAsia="pl-PL"/>
        </w:rPr>
        <w:t>kwalifikowany podpis elektroniczny lub podpis zaufany lub podpis osobisty</w:t>
      </w:r>
    </w:p>
    <w:p w14:paraId="1961465C" w14:textId="77777777" w:rsidR="004B5C56" w:rsidRPr="001231D2" w:rsidRDefault="004B5C56" w:rsidP="00213DFB">
      <w:pPr>
        <w:pStyle w:val="Default"/>
        <w:tabs>
          <w:tab w:val="decimal" w:leader="dot" w:pos="9072"/>
        </w:tabs>
        <w:spacing w:line="360" w:lineRule="auto"/>
        <w:jc w:val="both"/>
        <w:rPr>
          <w:rFonts w:asciiTheme="minorHAnsi" w:hAnsiTheme="minorHAnsi" w:cstheme="minorHAnsi"/>
          <w:sz w:val="22"/>
          <w:szCs w:val="22"/>
        </w:rPr>
      </w:pPr>
    </w:p>
    <w:p w14:paraId="5E2C9E38" w14:textId="4F7A4166" w:rsidR="004B5C56" w:rsidRPr="001231D2" w:rsidRDefault="004B5C56" w:rsidP="00213DFB">
      <w:pPr>
        <w:pStyle w:val="Default"/>
        <w:tabs>
          <w:tab w:val="decimal" w:leader="dot" w:pos="9072"/>
        </w:tabs>
        <w:spacing w:line="360" w:lineRule="auto"/>
        <w:jc w:val="both"/>
        <w:rPr>
          <w:rFonts w:asciiTheme="minorHAnsi" w:hAnsiTheme="minorHAnsi" w:cstheme="minorHAnsi"/>
          <w:sz w:val="22"/>
          <w:szCs w:val="22"/>
        </w:rPr>
      </w:pPr>
    </w:p>
    <w:p w14:paraId="202BD34D" w14:textId="4C56045E" w:rsidR="00030D13" w:rsidRPr="001231D2" w:rsidRDefault="00030D13" w:rsidP="00213DFB">
      <w:pPr>
        <w:pStyle w:val="Default"/>
        <w:tabs>
          <w:tab w:val="decimal" w:leader="dot" w:pos="9072"/>
        </w:tabs>
        <w:spacing w:line="360" w:lineRule="auto"/>
        <w:jc w:val="both"/>
        <w:rPr>
          <w:rFonts w:asciiTheme="minorHAnsi" w:hAnsiTheme="minorHAnsi" w:cstheme="minorHAnsi"/>
          <w:sz w:val="22"/>
          <w:szCs w:val="22"/>
        </w:rPr>
      </w:pPr>
    </w:p>
    <w:p w14:paraId="1AF26A5C" w14:textId="1494176E" w:rsidR="00030D13" w:rsidRPr="001231D2" w:rsidRDefault="00030D13" w:rsidP="00030D13">
      <w:pPr>
        <w:pStyle w:val="Default"/>
        <w:tabs>
          <w:tab w:val="decimal" w:leader="dot" w:pos="9072"/>
        </w:tabs>
        <w:spacing w:line="360" w:lineRule="auto"/>
        <w:jc w:val="right"/>
        <w:rPr>
          <w:rFonts w:asciiTheme="minorHAnsi" w:hAnsiTheme="minorHAnsi" w:cstheme="minorHAnsi"/>
          <w:b/>
          <w:bCs/>
          <w:color w:val="auto"/>
          <w:sz w:val="22"/>
          <w:szCs w:val="22"/>
        </w:rPr>
      </w:pPr>
      <w:r w:rsidRPr="001231D2">
        <w:rPr>
          <w:rFonts w:asciiTheme="minorHAnsi" w:hAnsiTheme="minorHAnsi" w:cstheme="minorHAnsi"/>
          <w:b/>
          <w:bCs/>
          <w:color w:val="auto"/>
          <w:sz w:val="22"/>
          <w:szCs w:val="22"/>
        </w:rPr>
        <w:t>Załącznik nr 10 do SWZ – Informacja o podatku od towarów i usług</w:t>
      </w:r>
    </w:p>
    <w:p w14:paraId="1053869E" w14:textId="77777777" w:rsidR="00030D13" w:rsidRPr="001231D2" w:rsidRDefault="00030D13" w:rsidP="00030D13">
      <w:pPr>
        <w:pStyle w:val="Default"/>
        <w:tabs>
          <w:tab w:val="decimal" w:leader="dot" w:pos="9072"/>
        </w:tabs>
        <w:spacing w:line="360" w:lineRule="auto"/>
        <w:jc w:val="right"/>
        <w:rPr>
          <w:rFonts w:asciiTheme="minorHAnsi" w:hAnsiTheme="minorHAnsi" w:cstheme="minorHAnsi"/>
          <w:sz w:val="22"/>
          <w:szCs w:val="22"/>
        </w:rPr>
      </w:pPr>
    </w:p>
    <w:p w14:paraId="29F011A3" w14:textId="484A39FB" w:rsidR="00030D13" w:rsidRPr="001231D2" w:rsidRDefault="00030D13" w:rsidP="00CD4136">
      <w:pPr>
        <w:pStyle w:val="Default"/>
        <w:tabs>
          <w:tab w:val="decimal" w:leader="dot" w:pos="9072"/>
        </w:tabs>
        <w:spacing w:line="276" w:lineRule="auto"/>
        <w:jc w:val="both"/>
        <w:rPr>
          <w:rFonts w:asciiTheme="minorHAnsi" w:hAnsiTheme="minorHAnsi" w:cstheme="minorHAnsi"/>
          <w:sz w:val="22"/>
          <w:szCs w:val="22"/>
        </w:rPr>
      </w:pPr>
      <w:r w:rsidRPr="001231D2">
        <w:rPr>
          <w:rFonts w:asciiTheme="minorHAnsi" w:hAnsiTheme="minorHAnsi" w:cstheme="minorHAnsi"/>
          <w:sz w:val="22"/>
          <w:szCs w:val="22"/>
        </w:rPr>
        <w:t xml:space="preserve">Zgodnie z art. 83 ust. 1 pkt 26 ustawy z 11 marca 2004 r. o podatku od towarów i usług (Dz.U. </w:t>
      </w:r>
      <w:r w:rsidR="00670D6E" w:rsidRPr="001231D2">
        <w:rPr>
          <w:rFonts w:asciiTheme="minorHAnsi" w:hAnsiTheme="minorHAnsi" w:cstheme="minorHAnsi"/>
          <w:sz w:val="22"/>
          <w:szCs w:val="22"/>
        </w:rPr>
        <w:t>2024</w:t>
      </w:r>
      <w:r w:rsidR="009D7488" w:rsidRPr="001231D2">
        <w:rPr>
          <w:rFonts w:asciiTheme="minorHAnsi" w:hAnsiTheme="minorHAnsi" w:cstheme="minorHAnsi"/>
          <w:sz w:val="22"/>
          <w:szCs w:val="22"/>
        </w:rPr>
        <w:t xml:space="preserve"> </w:t>
      </w:r>
      <w:r w:rsidR="00670D6E" w:rsidRPr="001231D2">
        <w:rPr>
          <w:rFonts w:asciiTheme="minorHAnsi" w:hAnsiTheme="minorHAnsi" w:cstheme="minorHAnsi"/>
          <w:sz w:val="22"/>
          <w:szCs w:val="22"/>
        </w:rPr>
        <w:t xml:space="preserve">r, </w:t>
      </w:r>
      <w:r w:rsidR="009D7488" w:rsidRPr="001231D2">
        <w:rPr>
          <w:rFonts w:asciiTheme="minorHAnsi" w:hAnsiTheme="minorHAnsi" w:cstheme="minorHAnsi"/>
          <w:sz w:val="22"/>
          <w:szCs w:val="22"/>
        </w:rPr>
        <w:t xml:space="preserve">                </w:t>
      </w:r>
      <w:r w:rsidR="00670D6E" w:rsidRPr="001231D2">
        <w:rPr>
          <w:rFonts w:asciiTheme="minorHAnsi" w:hAnsiTheme="minorHAnsi" w:cstheme="minorHAnsi"/>
          <w:sz w:val="22"/>
          <w:szCs w:val="22"/>
        </w:rPr>
        <w:t>poz. 361</w:t>
      </w:r>
      <w:r w:rsidRPr="001231D2">
        <w:rPr>
          <w:rFonts w:asciiTheme="minorHAnsi" w:hAnsiTheme="minorHAnsi" w:cstheme="minorHAnsi"/>
          <w:sz w:val="22"/>
          <w:szCs w:val="22"/>
        </w:rPr>
        <w:t>), stawkę podatku w wysokości 0% stosuje się do dostaw sprzętu komputerowego:</w:t>
      </w:r>
    </w:p>
    <w:p w14:paraId="5D02CC9C" w14:textId="77777777" w:rsidR="00030D13" w:rsidRPr="001231D2" w:rsidRDefault="00030D13" w:rsidP="00CD4136">
      <w:pPr>
        <w:pStyle w:val="Default"/>
        <w:numPr>
          <w:ilvl w:val="0"/>
          <w:numId w:val="54"/>
        </w:numPr>
        <w:tabs>
          <w:tab w:val="decimal" w:leader="dot" w:pos="9072"/>
        </w:tabs>
        <w:spacing w:line="276" w:lineRule="auto"/>
        <w:ind w:left="142" w:hanging="142"/>
        <w:jc w:val="both"/>
        <w:rPr>
          <w:rFonts w:asciiTheme="minorHAnsi" w:hAnsiTheme="minorHAnsi" w:cstheme="minorHAnsi"/>
          <w:sz w:val="22"/>
          <w:szCs w:val="22"/>
        </w:rPr>
      </w:pPr>
      <w:r w:rsidRPr="001231D2">
        <w:rPr>
          <w:rFonts w:asciiTheme="minorHAnsi" w:hAnsiTheme="minorHAnsi" w:cstheme="minorHAnsi"/>
          <w:sz w:val="22"/>
          <w:szCs w:val="22"/>
        </w:rPr>
        <w:t>dla placówek oświatowych,</w:t>
      </w:r>
    </w:p>
    <w:p w14:paraId="62C843AC" w14:textId="4DBD93B2" w:rsidR="00030D13" w:rsidRPr="001231D2" w:rsidRDefault="00030D13" w:rsidP="00CD4136">
      <w:pPr>
        <w:pStyle w:val="Default"/>
        <w:numPr>
          <w:ilvl w:val="0"/>
          <w:numId w:val="54"/>
        </w:numPr>
        <w:tabs>
          <w:tab w:val="decimal" w:leader="dot" w:pos="9072"/>
        </w:tabs>
        <w:spacing w:line="276" w:lineRule="auto"/>
        <w:ind w:left="142" w:hanging="142"/>
        <w:jc w:val="both"/>
        <w:rPr>
          <w:rFonts w:asciiTheme="minorHAnsi" w:hAnsiTheme="minorHAnsi" w:cstheme="minorHAnsi"/>
          <w:sz w:val="22"/>
          <w:szCs w:val="22"/>
        </w:rPr>
      </w:pPr>
      <w:r w:rsidRPr="001231D2">
        <w:rPr>
          <w:rFonts w:asciiTheme="minorHAnsi" w:hAnsiTheme="minorHAnsi" w:cstheme="minorHAnsi"/>
          <w:sz w:val="22"/>
          <w:szCs w:val="22"/>
        </w:rPr>
        <w:t xml:space="preserve">dla organizacji humanitarnych, charytatywnych lub edukacyjnych w celu dalszego nieodpłatnego przekazania placówkom oświatowym – przy zachowaniu warunków, o których mowa w ust. 13–15 </w:t>
      </w:r>
      <w:r w:rsidR="009D7488" w:rsidRPr="001231D2">
        <w:rPr>
          <w:rFonts w:asciiTheme="minorHAnsi" w:hAnsiTheme="minorHAnsi" w:cstheme="minorHAnsi"/>
          <w:sz w:val="22"/>
          <w:szCs w:val="22"/>
        </w:rPr>
        <w:t xml:space="preserve">                </w:t>
      </w:r>
      <w:r w:rsidRPr="001231D2">
        <w:rPr>
          <w:rFonts w:asciiTheme="minorHAnsi" w:hAnsiTheme="minorHAnsi" w:cstheme="minorHAnsi"/>
          <w:sz w:val="22"/>
          <w:szCs w:val="22"/>
        </w:rPr>
        <w:t xml:space="preserve">ww. artykułu. Zgodnie z ust. 13 tego artykułu opodatkowaniu stawką 0% podlegają towary wymienione </w:t>
      </w:r>
      <w:r w:rsidR="00CD4136" w:rsidRPr="001231D2">
        <w:rPr>
          <w:rFonts w:asciiTheme="minorHAnsi" w:hAnsiTheme="minorHAnsi" w:cstheme="minorHAnsi"/>
          <w:sz w:val="22"/>
          <w:szCs w:val="22"/>
        </w:rPr>
        <w:t xml:space="preserve">                        </w:t>
      </w:r>
      <w:r w:rsidRPr="001231D2">
        <w:rPr>
          <w:rFonts w:asciiTheme="minorHAnsi" w:hAnsiTheme="minorHAnsi" w:cstheme="minorHAnsi"/>
          <w:sz w:val="22"/>
          <w:szCs w:val="22"/>
        </w:rPr>
        <w:t>w załączniku:</w:t>
      </w:r>
    </w:p>
    <w:p w14:paraId="2D6D1C29" w14:textId="77777777" w:rsidR="00030D13" w:rsidRPr="001231D2" w:rsidRDefault="00030D13" w:rsidP="00CD4136">
      <w:pPr>
        <w:pStyle w:val="Default"/>
        <w:numPr>
          <w:ilvl w:val="0"/>
          <w:numId w:val="54"/>
        </w:numPr>
        <w:tabs>
          <w:tab w:val="decimal" w:leader="dot" w:pos="9072"/>
        </w:tabs>
        <w:spacing w:line="276" w:lineRule="auto"/>
        <w:ind w:left="142" w:hanging="142"/>
        <w:jc w:val="both"/>
        <w:rPr>
          <w:rFonts w:asciiTheme="minorHAnsi" w:hAnsiTheme="minorHAnsi" w:cstheme="minorHAnsi"/>
          <w:sz w:val="22"/>
          <w:szCs w:val="22"/>
        </w:rPr>
      </w:pPr>
      <w:r w:rsidRPr="001231D2">
        <w:rPr>
          <w:rFonts w:asciiTheme="minorHAnsi" w:hAnsiTheme="minorHAnsi" w:cstheme="minorHAnsi"/>
          <w:sz w:val="22"/>
          <w:szCs w:val="22"/>
        </w:rPr>
        <w:t xml:space="preserve"> jednostki centralne komputerów, serwery, monitory, zestawy komputerów stacjonarnych,</w:t>
      </w:r>
    </w:p>
    <w:p w14:paraId="693CF035" w14:textId="77777777" w:rsidR="00030D13" w:rsidRPr="001231D2" w:rsidRDefault="00030D13" w:rsidP="00CD4136">
      <w:pPr>
        <w:pStyle w:val="Default"/>
        <w:numPr>
          <w:ilvl w:val="0"/>
          <w:numId w:val="54"/>
        </w:numPr>
        <w:tabs>
          <w:tab w:val="decimal" w:leader="dot" w:pos="9072"/>
        </w:tabs>
        <w:spacing w:line="276" w:lineRule="auto"/>
        <w:ind w:left="142" w:hanging="142"/>
        <w:jc w:val="both"/>
        <w:rPr>
          <w:rFonts w:asciiTheme="minorHAnsi" w:hAnsiTheme="minorHAnsi" w:cstheme="minorHAnsi"/>
          <w:sz w:val="22"/>
          <w:szCs w:val="22"/>
        </w:rPr>
      </w:pPr>
      <w:r w:rsidRPr="001231D2">
        <w:rPr>
          <w:rFonts w:asciiTheme="minorHAnsi" w:hAnsiTheme="minorHAnsi" w:cstheme="minorHAnsi"/>
          <w:sz w:val="22"/>
          <w:szCs w:val="22"/>
        </w:rPr>
        <w:t>drukarki,</w:t>
      </w:r>
    </w:p>
    <w:p w14:paraId="7DBDCC1D" w14:textId="77777777" w:rsidR="00030D13" w:rsidRPr="001231D2" w:rsidRDefault="00030D13" w:rsidP="00CD4136">
      <w:pPr>
        <w:pStyle w:val="Default"/>
        <w:numPr>
          <w:ilvl w:val="0"/>
          <w:numId w:val="54"/>
        </w:numPr>
        <w:tabs>
          <w:tab w:val="decimal" w:leader="dot" w:pos="9072"/>
        </w:tabs>
        <w:spacing w:line="276" w:lineRule="auto"/>
        <w:ind w:left="142" w:hanging="142"/>
        <w:jc w:val="both"/>
        <w:rPr>
          <w:rFonts w:asciiTheme="minorHAnsi" w:hAnsiTheme="minorHAnsi" w:cstheme="minorHAnsi"/>
          <w:sz w:val="22"/>
          <w:szCs w:val="22"/>
        </w:rPr>
      </w:pPr>
      <w:r w:rsidRPr="001231D2">
        <w:rPr>
          <w:rFonts w:asciiTheme="minorHAnsi" w:hAnsiTheme="minorHAnsi" w:cstheme="minorHAnsi"/>
          <w:sz w:val="22"/>
          <w:szCs w:val="22"/>
        </w:rPr>
        <w:t>skanery,</w:t>
      </w:r>
    </w:p>
    <w:p w14:paraId="4B8B32BC" w14:textId="77777777" w:rsidR="00030D13" w:rsidRPr="001231D2" w:rsidRDefault="00030D13" w:rsidP="00CD4136">
      <w:pPr>
        <w:pStyle w:val="Default"/>
        <w:numPr>
          <w:ilvl w:val="0"/>
          <w:numId w:val="54"/>
        </w:numPr>
        <w:tabs>
          <w:tab w:val="decimal" w:leader="dot" w:pos="9072"/>
        </w:tabs>
        <w:spacing w:line="276" w:lineRule="auto"/>
        <w:ind w:left="142" w:hanging="142"/>
        <w:jc w:val="both"/>
        <w:rPr>
          <w:rFonts w:asciiTheme="minorHAnsi" w:hAnsiTheme="minorHAnsi" w:cstheme="minorHAnsi"/>
          <w:sz w:val="22"/>
          <w:szCs w:val="22"/>
        </w:rPr>
      </w:pPr>
      <w:r w:rsidRPr="001231D2">
        <w:rPr>
          <w:rFonts w:asciiTheme="minorHAnsi" w:hAnsiTheme="minorHAnsi" w:cstheme="minorHAnsi"/>
          <w:sz w:val="22"/>
          <w:szCs w:val="22"/>
        </w:rPr>
        <w:t>urządzenia komputerowe do pisma Braille'a (dla osób niewidomych i niedowidzących),</w:t>
      </w:r>
    </w:p>
    <w:p w14:paraId="057CA926" w14:textId="274C97C3" w:rsidR="00030D13" w:rsidRPr="001231D2" w:rsidRDefault="00030D13" w:rsidP="00CD4136">
      <w:pPr>
        <w:pStyle w:val="Default"/>
        <w:numPr>
          <w:ilvl w:val="0"/>
          <w:numId w:val="54"/>
        </w:numPr>
        <w:tabs>
          <w:tab w:val="decimal" w:leader="dot" w:pos="9072"/>
        </w:tabs>
        <w:spacing w:line="276" w:lineRule="auto"/>
        <w:ind w:left="142" w:hanging="142"/>
        <w:jc w:val="both"/>
        <w:rPr>
          <w:rFonts w:asciiTheme="minorHAnsi" w:hAnsiTheme="minorHAnsi" w:cstheme="minorHAnsi"/>
          <w:sz w:val="22"/>
          <w:szCs w:val="22"/>
        </w:rPr>
      </w:pPr>
      <w:r w:rsidRPr="001231D2">
        <w:rPr>
          <w:rFonts w:asciiTheme="minorHAnsi" w:hAnsiTheme="minorHAnsi" w:cstheme="minorHAnsi"/>
          <w:sz w:val="22"/>
          <w:szCs w:val="22"/>
        </w:rPr>
        <w:t>urządzenia dla transmisji danych cyfrowych (w tym koncentratory i switche sieciowe routery i modemy).</w:t>
      </w:r>
    </w:p>
    <w:p w14:paraId="4568D886" w14:textId="77777777" w:rsidR="00030D13" w:rsidRPr="001231D2" w:rsidRDefault="00030D13" w:rsidP="00CD4136">
      <w:pPr>
        <w:pStyle w:val="Default"/>
        <w:tabs>
          <w:tab w:val="decimal" w:leader="dot" w:pos="9072"/>
        </w:tabs>
        <w:spacing w:line="276" w:lineRule="auto"/>
        <w:jc w:val="both"/>
        <w:rPr>
          <w:rFonts w:asciiTheme="minorHAnsi" w:hAnsiTheme="minorHAnsi" w:cstheme="minorHAnsi"/>
          <w:sz w:val="8"/>
          <w:szCs w:val="8"/>
        </w:rPr>
      </w:pPr>
    </w:p>
    <w:p w14:paraId="19B7C5D9" w14:textId="341D3885" w:rsidR="00030D13" w:rsidRPr="001231D2" w:rsidRDefault="00030D13" w:rsidP="00CD4136">
      <w:pPr>
        <w:pStyle w:val="Default"/>
        <w:tabs>
          <w:tab w:val="decimal" w:leader="dot" w:pos="9072"/>
        </w:tabs>
        <w:spacing w:line="276" w:lineRule="auto"/>
        <w:jc w:val="both"/>
        <w:rPr>
          <w:rFonts w:asciiTheme="minorHAnsi" w:hAnsiTheme="minorHAnsi" w:cstheme="minorHAnsi"/>
          <w:sz w:val="22"/>
          <w:szCs w:val="22"/>
        </w:rPr>
      </w:pPr>
      <w:r w:rsidRPr="001231D2">
        <w:rPr>
          <w:rFonts w:asciiTheme="minorHAnsi" w:hAnsiTheme="minorHAnsi" w:cstheme="minorHAnsi"/>
          <w:sz w:val="22"/>
          <w:szCs w:val="22"/>
        </w:rPr>
        <w:t>W świetle art. 83 ust. 14 ww. ustawy o podatku od towarów i usług, dokonujący dostawy, o której mowa w ust. 1 pkt 26, stosuje stawkę podatku 0% pod warunkiem:</w:t>
      </w:r>
    </w:p>
    <w:p w14:paraId="695134A9" w14:textId="0430ED2B" w:rsidR="00030D13" w:rsidRPr="001231D2" w:rsidRDefault="00030D13" w:rsidP="00CD4136">
      <w:pPr>
        <w:pStyle w:val="Default"/>
        <w:numPr>
          <w:ilvl w:val="0"/>
          <w:numId w:val="55"/>
        </w:numPr>
        <w:tabs>
          <w:tab w:val="decimal" w:leader="dot" w:pos="9072"/>
        </w:tabs>
        <w:spacing w:line="276" w:lineRule="auto"/>
        <w:ind w:left="284" w:hanging="284"/>
        <w:jc w:val="both"/>
        <w:rPr>
          <w:rFonts w:asciiTheme="minorHAnsi" w:hAnsiTheme="minorHAnsi" w:cstheme="minorHAnsi"/>
          <w:sz w:val="22"/>
          <w:szCs w:val="22"/>
        </w:rPr>
      </w:pPr>
      <w:r w:rsidRPr="001231D2">
        <w:rPr>
          <w:rFonts w:asciiTheme="minorHAnsi" w:hAnsiTheme="minorHAnsi" w:cstheme="minorHAnsi"/>
          <w:sz w:val="22"/>
          <w:szCs w:val="22"/>
        </w:rPr>
        <w:t xml:space="preserve">posiadania stosownego zamówienia potwierdzonego przez organ nadzorujący daną placówkę oświatową, zgodnie z odrębnymi przepisami – w przypadku dostawy, o której mowa w ust. 1 pkt 26 </w:t>
      </w:r>
      <w:r w:rsidR="00CD4136" w:rsidRPr="001231D2">
        <w:rPr>
          <w:rFonts w:asciiTheme="minorHAnsi" w:hAnsiTheme="minorHAnsi" w:cstheme="minorHAnsi"/>
          <w:sz w:val="22"/>
          <w:szCs w:val="22"/>
        </w:rPr>
        <w:t xml:space="preserve">    </w:t>
      </w:r>
      <w:r w:rsidRPr="001231D2">
        <w:rPr>
          <w:rFonts w:asciiTheme="minorHAnsi" w:hAnsiTheme="minorHAnsi" w:cstheme="minorHAnsi"/>
          <w:sz w:val="22"/>
          <w:szCs w:val="22"/>
        </w:rPr>
        <w:t>lit. a) zgodnie z art. 43 ust. 9 ustawy o VAT przez placówki oświatowe rozumie się szkoły i przedszkola publiczne i niepubliczne, szkoły wyższe i placówki opiekuńczo-wychowawcze),</w:t>
      </w:r>
    </w:p>
    <w:p w14:paraId="057A21ED" w14:textId="640737CD" w:rsidR="00030D13" w:rsidRPr="001231D2" w:rsidRDefault="00030D13" w:rsidP="00CD4136">
      <w:pPr>
        <w:pStyle w:val="Default"/>
        <w:numPr>
          <w:ilvl w:val="0"/>
          <w:numId w:val="55"/>
        </w:numPr>
        <w:tabs>
          <w:tab w:val="decimal" w:leader="dot" w:pos="9072"/>
        </w:tabs>
        <w:spacing w:line="276" w:lineRule="auto"/>
        <w:ind w:left="284" w:hanging="284"/>
        <w:jc w:val="both"/>
        <w:rPr>
          <w:rFonts w:asciiTheme="minorHAnsi" w:hAnsiTheme="minorHAnsi" w:cstheme="minorHAnsi"/>
          <w:sz w:val="22"/>
          <w:szCs w:val="22"/>
        </w:rPr>
      </w:pPr>
      <w:r w:rsidRPr="001231D2">
        <w:rPr>
          <w:rFonts w:asciiTheme="minorHAnsi" w:hAnsiTheme="minorHAnsi" w:cstheme="minorHAnsi"/>
          <w:sz w:val="22"/>
          <w:szCs w:val="22"/>
        </w:rPr>
        <w:t xml:space="preserve">posiadania kopii umowy o nieodpłatnym przekazaniu sprzętu komputerowego placówce oświatowej oraz posiadania stosownego zamówienia potwierdzonego przez organ nadzorujący placówkę oświatową, zgodnie z odrębnymi przepisami – w przypadku dostawy, o której mowa w ust. 1 pkt 26 </w:t>
      </w:r>
      <w:r w:rsidR="00CD4136" w:rsidRPr="001231D2">
        <w:rPr>
          <w:rFonts w:asciiTheme="minorHAnsi" w:hAnsiTheme="minorHAnsi" w:cstheme="minorHAnsi"/>
          <w:sz w:val="22"/>
          <w:szCs w:val="22"/>
        </w:rPr>
        <w:t xml:space="preserve"> </w:t>
      </w:r>
      <w:r w:rsidRPr="001231D2">
        <w:rPr>
          <w:rFonts w:asciiTheme="minorHAnsi" w:hAnsiTheme="minorHAnsi" w:cstheme="minorHAnsi"/>
          <w:sz w:val="22"/>
          <w:szCs w:val="22"/>
        </w:rPr>
        <w:t xml:space="preserve">lit. b) (tj. w przypadku dostaw realizowanych dla organizacji humanitarnych, charytatywnych lub edukacyjnych w celu dalszego przekazania placówkom oświatowym). </w:t>
      </w:r>
    </w:p>
    <w:p w14:paraId="37E1364B" w14:textId="77777777" w:rsidR="00030D13" w:rsidRPr="001231D2" w:rsidRDefault="00030D13" w:rsidP="00CD4136">
      <w:pPr>
        <w:pStyle w:val="Default"/>
        <w:tabs>
          <w:tab w:val="decimal" w:leader="dot" w:pos="9072"/>
        </w:tabs>
        <w:spacing w:line="276" w:lineRule="auto"/>
        <w:jc w:val="both"/>
        <w:rPr>
          <w:rFonts w:asciiTheme="minorHAnsi" w:hAnsiTheme="minorHAnsi" w:cstheme="minorHAnsi"/>
          <w:sz w:val="22"/>
          <w:szCs w:val="22"/>
        </w:rPr>
      </w:pPr>
    </w:p>
    <w:p w14:paraId="53B2F6F4" w14:textId="563787BF" w:rsidR="00030D13" w:rsidRPr="001231D2" w:rsidRDefault="00030D13" w:rsidP="00CD4136">
      <w:pPr>
        <w:pStyle w:val="Default"/>
        <w:tabs>
          <w:tab w:val="decimal" w:leader="dot" w:pos="9072"/>
        </w:tabs>
        <w:spacing w:line="276" w:lineRule="auto"/>
        <w:jc w:val="both"/>
        <w:rPr>
          <w:rFonts w:asciiTheme="minorHAnsi" w:hAnsiTheme="minorHAnsi" w:cstheme="minorHAnsi"/>
          <w:sz w:val="22"/>
          <w:szCs w:val="22"/>
        </w:rPr>
      </w:pPr>
      <w:r w:rsidRPr="001231D2">
        <w:rPr>
          <w:rFonts w:asciiTheme="minorHAnsi" w:hAnsiTheme="minorHAnsi" w:cstheme="minorHAnsi"/>
          <w:sz w:val="22"/>
          <w:szCs w:val="22"/>
        </w:rPr>
        <w:t>W załączniku nr 8 do ustawy o VAT, wymieniony został wykaz towarów, których dostawa jest opodatkowana stawką 0% na podstawie art. 83 ust. 1 p</w:t>
      </w:r>
      <w:r w:rsidR="00916673" w:rsidRPr="001231D2">
        <w:rPr>
          <w:rFonts w:asciiTheme="minorHAnsi" w:hAnsiTheme="minorHAnsi" w:cstheme="minorHAnsi"/>
          <w:sz w:val="22"/>
          <w:szCs w:val="22"/>
        </w:rPr>
        <w:t>kt 26 ustawy.</w:t>
      </w:r>
    </w:p>
    <w:p w14:paraId="0D5474BC" w14:textId="77777777" w:rsidR="00916673" w:rsidRPr="001231D2" w:rsidRDefault="00916673" w:rsidP="00CD4136">
      <w:pPr>
        <w:pStyle w:val="Default"/>
        <w:tabs>
          <w:tab w:val="decimal" w:leader="dot" w:pos="9072"/>
        </w:tabs>
        <w:spacing w:line="276" w:lineRule="auto"/>
        <w:jc w:val="both"/>
        <w:rPr>
          <w:rFonts w:asciiTheme="minorHAnsi" w:hAnsiTheme="minorHAnsi" w:cstheme="minorHAnsi"/>
          <w:sz w:val="22"/>
          <w:szCs w:val="22"/>
        </w:rPr>
      </w:pPr>
    </w:p>
    <w:p w14:paraId="23F8625E" w14:textId="77777777" w:rsidR="00916673" w:rsidRPr="001231D2" w:rsidRDefault="00030D13" w:rsidP="00CD4136">
      <w:pPr>
        <w:pStyle w:val="Default"/>
        <w:tabs>
          <w:tab w:val="decimal" w:leader="dot" w:pos="9072"/>
        </w:tabs>
        <w:spacing w:line="276" w:lineRule="auto"/>
        <w:jc w:val="both"/>
        <w:rPr>
          <w:rFonts w:asciiTheme="minorHAnsi" w:hAnsiTheme="minorHAnsi" w:cstheme="minorHAnsi"/>
          <w:sz w:val="22"/>
          <w:szCs w:val="22"/>
        </w:rPr>
      </w:pPr>
      <w:r w:rsidRPr="001231D2">
        <w:rPr>
          <w:rFonts w:asciiTheme="minorHAnsi" w:hAnsiTheme="minorHAnsi" w:cstheme="minorHAnsi"/>
          <w:sz w:val="22"/>
          <w:szCs w:val="22"/>
        </w:rPr>
        <w:t xml:space="preserve">W celu wykonania postanowień z art. 83 ust. 15 </w:t>
      </w:r>
      <w:r w:rsidR="00916673" w:rsidRPr="001231D2">
        <w:rPr>
          <w:rFonts w:asciiTheme="minorHAnsi" w:hAnsiTheme="minorHAnsi" w:cstheme="minorHAnsi"/>
          <w:sz w:val="22"/>
          <w:szCs w:val="22"/>
        </w:rPr>
        <w:t xml:space="preserve">ustawy VAT, Dostawca otrzyma od </w:t>
      </w:r>
      <w:r w:rsidRPr="001231D2">
        <w:rPr>
          <w:rFonts w:asciiTheme="minorHAnsi" w:hAnsiTheme="minorHAnsi" w:cstheme="minorHAnsi"/>
          <w:sz w:val="22"/>
          <w:szCs w:val="22"/>
        </w:rPr>
        <w:t>Zamawiającego umowę na dostawy, protokół dostawy</w:t>
      </w:r>
      <w:r w:rsidR="00916673" w:rsidRPr="001231D2">
        <w:rPr>
          <w:rFonts w:asciiTheme="minorHAnsi" w:hAnsiTheme="minorHAnsi" w:cstheme="minorHAnsi"/>
          <w:sz w:val="22"/>
          <w:szCs w:val="22"/>
        </w:rPr>
        <w:t xml:space="preserve"> oraz zaświadczenie o wykonaniu </w:t>
      </w:r>
      <w:r w:rsidRPr="001231D2">
        <w:rPr>
          <w:rFonts w:asciiTheme="minorHAnsi" w:hAnsiTheme="minorHAnsi" w:cstheme="minorHAnsi"/>
          <w:sz w:val="22"/>
          <w:szCs w:val="22"/>
        </w:rPr>
        <w:t>dostawy i będzie obowiązany przekazać kopię doku</w:t>
      </w:r>
      <w:r w:rsidR="00916673" w:rsidRPr="001231D2">
        <w:rPr>
          <w:rFonts w:asciiTheme="minorHAnsi" w:hAnsiTheme="minorHAnsi" w:cstheme="minorHAnsi"/>
          <w:sz w:val="22"/>
          <w:szCs w:val="22"/>
        </w:rPr>
        <w:t xml:space="preserve">mentów, o których mowa powyżej, </w:t>
      </w:r>
      <w:r w:rsidRPr="001231D2">
        <w:rPr>
          <w:rFonts w:asciiTheme="minorHAnsi" w:hAnsiTheme="minorHAnsi" w:cstheme="minorHAnsi"/>
          <w:sz w:val="22"/>
          <w:szCs w:val="22"/>
        </w:rPr>
        <w:t>do właściwego urzędu skarbow</w:t>
      </w:r>
      <w:r w:rsidR="00916673" w:rsidRPr="001231D2">
        <w:rPr>
          <w:rFonts w:asciiTheme="minorHAnsi" w:hAnsiTheme="minorHAnsi" w:cstheme="minorHAnsi"/>
          <w:sz w:val="22"/>
          <w:szCs w:val="22"/>
        </w:rPr>
        <w:t>ego przed wystawieniem faktury.</w:t>
      </w:r>
    </w:p>
    <w:p w14:paraId="24F5448A" w14:textId="63AEB1B3" w:rsidR="00030D13" w:rsidRPr="001231D2" w:rsidRDefault="00030D13" w:rsidP="00CD4136">
      <w:pPr>
        <w:pStyle w:val="Default"/>
        <w:tabs>
          <w:tab w:val="decimal" w:leader="dot" w:pos="9072"/>
        </w:tabs>
        <w:spacing w:line="276" w:lineRule="auto"/>
        <w:jc w:val="both"/>
        <w:rPr>
          <w:rFonts w:asciiTheme="minorHAnsi" w:hAnsiTheme="minorHAnsi" w:cstheme="minorHAnsi"/>
          <w:sz w:val="22"/>
          <w:szCs w:val="22"/>
        </w:rPr>
      </w:pPr>
      <w:r w:rsidRPr="001231D2">
        <w:rPr>
          <w:rFonts w:asciiTheme="minorHAnsi" w:hAnsiTheme="minorHAnsi" w:cstheme="minorHAnsi"/>
          <w:sz w:val="22"/>
          <w:szCs w:val="22"/>
        </w:rPr>
        <w:t>Zatem, jeżeli oferent dokona dostawy towarów wymienionych w załączniku</w:t>
      </w:r>
      <w:r w:rsidR="00916673" w:rsidRPr="001231D2">
        <w:rPr>
          <w:rFonts w:asciiTheme="minorHAnsi" w:hAnsiTheme="minorHAnsi" w:cstheme="minorHAnsi"/>
          <w:sz w:val="22"/>
          <w:szCs w:val="22"/>
        </w:rPr>
        <w:t xml:space="preserve"> nr 8 i zachowa wyżej </w:t>
      </w:r>
      <w:r w:rsidRPr="001231D2">
        <w:rPr>
          <w:rFonts w:asciiTheme="minorHAnsi" w:hAnsiTheme="minorHAnsi" w:cstheme="minorHAnsi"/>
          <w:sz w:val="22"/>
          <w:szCs w:val="22"/>
        </w:rPr>
        <w:t>wymienione warunki, dostaw</w:t>
      </w:r>
      <w:r w:rsidR="00916673" w:rsidRPr="001231D2">
        <w:rPr>
          <w:rFonts w:asciiTheme="minorHAnsi" w:hAnsiTheme="minorHAnsi" w:cstheme="minorHAnsi"/>
          <w:sz w:val="22"/>
          <w:szCs w:val="22"/>
        </w:rPr>
        <w:t xml:space="preserve">a ta opodatkowana będzie stawką </w:t>
      </w:r>
      <w:r w:rsidRPr="001231D2">
        <w:rPr>
          <w:rFonts w:asciiTheme="minorHAnsi" w:hAnsiTheme="minorHAnsi" w:cstheme="minorHAnsi"/>
          <w:sz w:val="22"/>
          <w:szCs w:val="22"/>
        </w:rPr>
        <w:t>podatku 0%.</w:t>
      </w:r>
    </w:p>
    <w:p w14:paraId="43BB1262" w14:textId="77777777" w:rsidR="00670D6E" w:rsidRPr="001231D2" w:rsidRDefault="00670D6E" w:rsidP="00CD4136">
      <w:pPr>
        <w:pStyle w:val="Default"/>
        <w:tabs>
          <w:tab w:val="decimal" w:leader="dot" w:pos="9072"/>
        </w:tabs>
        <w:spacing w:line="276" w:lineRule="auto"/>
        <w:jc w:val="both"/>
        <w:rPr>
          <w:rFonts w:asciiTheme="minorHAnsi" w:hAnsiTheme="minorHAnsi" w:cstheme="minorHAnsi"/>
          <w:sz w:val="22"/>
          <w:szCs w:val="22"/>
        </w:rPr>
      </w:pPr>
    </w:p>
    <w:p w14:paraId="00EEE719" w14:textId="4B3ECFEA" w:rsidR="00916673" w:rsidRPr="001231D2" w:rsidRDefault="00030D13" w:rsidP="00CD4136">
      <w:pPr>
        <w:pStyle w:val="Default"/>
        <w:tabs>
          <w:tab w:val="decimal" w:leader="dot" w:pos="9072"/>
        </w:tabs>
        <w:spacing w:line="276" w:lineRule="auto"/>
        <w:jc w:val="both"/>
        <w:rPr>
          <w:rFonts w:asciiTheme="minorHAnsi" w:hAnsiTheme="minorHAnsi" w:cstheme="minorHAnsi"/>
          <w:sz w:val="22"/>
          <w:szCs w:val="22"/>
        </w:rPr>
      </w:pPr>
      <w:r w:rsidRPr="001231D2">
        <w:rPr>
          <w:rFonts w:asciiTheme="minorHAnsi" w:hAnsiTheme="minorHAnsi" w:cstheme="minorHAnsi"/>
          <w:sz w:val="22"/>
          <w:szCs w:val="22"/>
        </w:rPr>
        <w:t>Od 1 listopada 2019 r w załączniku nr 15 do ustawy</w:t>
      </w:r>
      <w:r w:rsidR="00916673" w:rsidRPr="001231D2">
        <w:rPr>
          <w:rFonts w:asciiTheme="minorHAnsi" w:hAnsiTheme="minorHAnsi" w:cstheme="minorHAnsi"/>
          <w:sz w:val="22"/>
          <w:szCs w:val="22"/>
        </w:rPr>
        <w:t xml:space="preserve"> o VAT, wymieniony został wykaz </w:t>
      </w:r>
      <w:r w:rsidRPr="001231D2">
        <w:rPr>
          <w:rFonts w:asciiTheme="minorHAnsi" w:hAnsiTheme="minorHAnsi" w:cstheme="minorHAnsi"/>
          <w:sz w:val="22"/>
          <w:szCs w:val="22"/>
        </w:rPr>
        <w:t>towarów i usług, których dostawa jest opodatkowana</w:t>
      </w:r>
      <w:r w:rsidR="00916673" w:rsidRPr="001231D2">
        <w:rPr>
          <w:rFonts w:asciiTheme="minorHAnsi" w:hAnsiTheme="minorHAnsi" w:cstheme="minorHAnsi"/>
          <w:sz w:val="22"/>
          <w:szCs w:val="22"/>
        </w:rPr>
        <w:t xml:space="preserve"> stawką 23%, za które to towary </w:t>
      </w:r>
      <w:r w:rsidRPr="001231D2">
        <w:rPr>
          <w:rFonts w:asciiTheme="minorHAnsi" w:hAnsiTheme="minorHAnsi" w:cstheme="minorHAnsi"/>
          <w:sz w:val="22"/>
          <w:szCs w:val="22"/>
        </w:rPr>
        <w:t>i usługi dostawa powyżej 15 tysięcy złotych wyma</w:t>
      </w:r>
      <w:r w:rsidR="00916673" w:rsidRPr="001231D2">
        <w:rPr>
          <w:rFonts w:asciiTheme="minorHAnsi" w:hAnsiTheme="minorHAnsi" w:cstheme="minorHAnsi"/>
          <w:sz w:val="22"/>
          <w:szCs w:val="22"/>
        </w:rPr>
        <w:t xml:space="preserve">ga płatności w formie płatności </w:t>
      </w:r>
      <w:r w:rsidRPr="001231D2">
        <w:rPr>
          <w:rFonts w:asciiTheme="minorHAnsi" w:hAnsiTheme="minorHAnsi" w:cstheme="minorHAnsi"/>
          <w:sz w:val="22"/>
          <w:szCs w:val="22"/>
        </w:rPr>
        <w:t>podzielnej MPP (split payment), a informacja taka po</w:t>
      </w:r>
      <w:r w:rsidR="00916673" w:rsidRPr="001231D2">
        <w:rPr>
          <w:rFonts w:asciiTheme="minorHAnsi" w:hAnsiTheme="minorHAnsi" w:cstheme="minorHAnsi"/>
          <w:sz w:val="22"/>
          <w:szCs w:val="22"/>
        </w:rPr>
        <w:t>winna być wskazana na fakturze.</w:t>
      </w:r>
    </w:p>
    <w:p w14:paraId="7FD34AD3" w14:textId="77777777" w:rsidR="00E12FAF" w:rsidRPr="001231D2" w:rsidRDefault="00E12FAF" w:rsidP="00CD4136">
      <w:pPr>
        <w:pStyle w:val="Default"/>
        <w:tabs>
          <w:tab w:val="decimal" w:leader="dot" w:pos="9072"/>
        </w:tabs>
        <w:spacing w:line="276" w:lineRule="auto"/>
        <w:jc w:val="both"/>
        <w:rPr>
          <w:rFonts w:asciiTheme="minorHAnsi" w:hAnsiTheme="minorHAnsi" w:cstheme="minorHAnsi"/>
          <w:sz w:val="22"/>
          <w:szCs w:val="22"/>
        </w:rPr>
      </w:pPr>
    </w:p>
    <w:p w14:paraId="1A1B003A" w14:textId="77A13DF8" w:rsidR="00030D13" w:rsidRPr="00BE5704" w:rsidRDefault="00030D13" w:rsidP="00CD4136">
      <w:pPr>
        <w:pStyle w:val="Default"/>
        <w:tabs>
          <w:tab w:val="decimal" w:leader="dot" w:pos="9072"/>
        </w:tabs>
        <w:spacing w:line="276" w:lineRule="auto"/>
        <w:jc w:val="both"/>
        <w:rPr>
          <w:rFonts w:asciiTheme="minorHAnsi" w:hAnsiTheme="minorHAnsi" w:cstheme="minorHAnsi"/>
          <w:sz w:val="22"/>
          <w:szCs w:val="22"/>
        </w:rPr>
      </w:pPr>
      <w:r w:rsidRPr="001231D2">
        <w:rPr>
          <w:rFonts w:asciiTheme="minorHAnsi" w:hAnsiTheme="minorHAnsi" w:cstheme="minorHAnsi"/>
          <w:sz w:val="22"/>
          <w:szCs w:val="22"/>
        </w:rPr>
        <w:t>Mechanizm podzielonej płatności (MPP) obejmuj</w:t>
      </w:r>
      <w:r w:rsidR="00916673" w:rsidRPr="001231D2">
        <w:rPr>
          <w:rFonts w:asciiTheme="minorHAnsi" w:hAnsiTheme="minorHAnsi" w:cstheme="minorHAnsi"/>
          <w:sz w:val="22"/>
          <w:szCs w:val="22"/>
        </w:rPr>
        <w:t xml:space="preserve">e między innymi towary i usługi </w:t>
      </w:r>
      <w:r w:rsidR="00670D6E" w:rsidRPr="001231D2">
        <w:rPr>
          <w:rFonts w:asciiTheme="minorHAnsi" w:hAnsiTheme="minorHAnsi" w:cstheme="minorHAnsi"/>
          <w:sz w:val="22"/>
          <w:szCs w:val="22"/>
        </w:rPr>
        <w:t>p</w:t>
      </w:r>
      <w:r w:rsidRPr="001231D2">
        <w:rPr>
          <w:rFonts w:asciiTheme="minorHAnsi" w:hAnsiTheme="minorHAnsi" w:cstheme="minorHAnsi"/>
          <w:sz w:val="22"/>
          <w:szCs w:val="22"/>
        </w:rPr>
        <w:t>odlegające dotychczas procedurze odwrotnego o</w:t>
      </w:r>
      <w:r w:rsidR="00916673" w:rsidRPr="001231D2">
        <w:rPr>
          <w:rFonts w:asciiTheme="minorHAnsi" w:hAnsiTheme="minorHAnsi" w:cstheme="minorHAnsi"/>
          <w:sz w:val="22"/>
          <w:szCs w:val="22"/>
        </w:rPr>
        <w:t xml:space="preserve">bciążenia w podatku VAT, jeżeli </w:t>
      </w:r>
      <w:r w:rsidRPr="001231D2">
        <w:rPr>
          <w:rFonts w:asciiTheme="minorHAnsi" w:hAnsiTheme="minorHAnsi" w:cstheme="minorHAnsi"/>
          <w:sz w:val="22"/>
          <w:szCs w:val="22"/>
        </w:rPr>
        <w:t xml:space="preserve">wartość brutto transakcji wyniesie powyżej </w:t>
      </w:r>
      <w:r w:rsidR="00670D6E" w:rsidRPr="001231D2">
        <w:rPr>
          <w:rFonts w:asciiTheme="minorHAnsi" w:hAnsiTheme="minorHAnsi" w:cstheme="minorHAnsi"/>
          <w:sz w:val="22"/>
          <w:szCs w:val="22"/>
        </w:rPr>
        <w:br/>
      </w:r>
      <w:r w:rsidRPr="001231D2">
        <w:rPr>
          <w:rFonts w:asciiTheme="minorHAnsi" w:hAnsiTheme="minorHAnsi" w:cstheme="minorHAnsi"/>
          <w:sz w:val="22"/>
          <w:szCs w:val="22"/>
        </w:rPr>
        <w:t>15 000 PLN</w:t>
      </w:r>
      <w:r w:rsidR="00916673" w:rsidRPr="001231D2">
        <w:rPr>
          <w:rFonts w:asciiTheme="minorHAnsi" w:hAnsiTheme="minorHAnsi" w:cstheme="minorHAnsi"/>
          <w:sz w:val="22"/>
          <w:szCs w:val="22"/>
        </w:rPr>
        <w:t xml:space="preserve">. Split payment obejmuje </w:t>
      </w:r>
      <w:r w:rsidRPr="001231D2">
        <w:rPr>
          <w:rFonts w:asciiTheme="minorHAnsi" w:hAnsiTheme="minorHAnsi" w:cstheme="minorHAnsi"/>
          <w:sz w:val="22"/>
          <w:szCs w:val="22"/>
        </w:rPr>
        <w:t>również towary, które dotąd nie podlegały od</w:t>
      </w:r>
      <w:r w:rsidR="00916673" w:rsidRPr="001231D2">
        <w:rPr>
          <w:rFonts w:asciiTheme="minorHAnsi" w:hAnsiTheme="minorHAnsi" w:cstheme="minorHAnsi"/>
          <w:sz w:val="22"/>
          <w:szCs w:val="22"/>
        </w:rPr>
        <w:t xml:space="preserve">powiedzialności solidarnej, ani </w:t>
      </w:r>
      <w:r w:rsidRPr="001231D2">
        <w:rPr>
          <w:rFonts w:asciiTheme="minorHAnsi" w:hAnsiTheme="minorHAnsi" w:cstheme="minorHAnsi"/>
          <w:sz w:val="22"/>
          <w:szCs w:val="22"/>
        </w:rPr>
        <w:t>odwrotnemu obciążeniu, a ujęte w załączniku nr 15 ustawy VAT.</w:t>
      </w:r>
    </w:p>
    <w:sectPr w:rsidR="00030D13" w:rsidRPr="00BE5704" w:rsidSect="00A74099">
      <w:headerReference w:type="default" r:id="rId14"/>
      <w:footerReference w:type="default" r:id="rId15"/>
      <w:pgSz w:w="11906" w:h="16838"/>
      <w:pgMar w:top="993" w:right="1133" w:bottom="993" w:left="1417" w:header="426" w:footer="3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E0270" w14:textId="77777777" w:rsidR="00E76219" w:rsidRPr="001231D2" w:rsidRDefault="00E76219" w:rsidP="00073CB1">
      <w:pPr>
        <w:spacing w:after="0" w:line="240" w:lineRule="auto"/>
      </w:pPr>
      <w:r w:rsidRPr="001231D2">
        <w:separator/>
      </w:r>
    </w:p>
  </w:endnote>
  <w:endnote w:type="continuationSeparator" w:id="0">
    <w:p w14:paraId="55E358B7" w14:textId="77777777" w:rsidR="00E76219" w:rsidRPr="001231D2" w:rsidRDefault="00E76219" w:rsidP="00073CB1">
      <w:pPr>
        <w:spacing w:after="0" w:line="240" w:lineRule="auto"/>
      </w:pPr>
      <w:r w:rsidRPr="001231D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Optima">
    <w:altName w:val="Times New Roman"/>
    <w:charset w:val="00"/>
    <w:family w:val="roman"/>
    <w:pitch w:val="variable"/>
  </w:font>
  <w:font w:name="Palatino Linotype">
    <w:panose1 w:val="02040502050505030304"/>
    <w:charset w:val="EE"/>
    <w:family w:val="roman"/>
    <w:pitch w:val="variable"/>
    <w:sig w:usb0="E0000287" w:usb1="40000013" w:usb2="00000000" w:usb3="00000000" w:csb0="0000019F" w:csb1="00000000"/>
  </w:font>
  <w:font w:name="CIDFont+F2">
    <w:altName w:val="Yu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IDFont+F4">
    <w:altName w:val="Calibri"/>
    <w:panose1 w:val="00000000000000000000"/>
    <w:charset w:val="80"/>
    <w:family w:val="auto"/>
    <w:notTrueType/>
    <w:pitch w:val="default"/>
    <w:sig w:usb0="00000001" w:usb1="08070000" w:usb2="00000010" w:usb3="00000000" w:csb0="00020000" w:csb1="00000000"/>
  </w:font>
  <w:font w:name="CIDFont+F11">
    <w:altName w:val="Microsoft YaHei"/>
    <w:panose1 w:val="00000000000000000000"/>
    <w:charset w:val="86"/>
    <w:family w:val="auto"/>
    <w:notTrueType/>
    <w:pitch w:val="default"/>
    <w:sig w:usb0="00000001" w:usb1="080E0000" w:usb2="00000010" w:usb3="00000000" w:csb0="00040000" w:csb1="00000000"/>
  </w:font>
  <w:font w:name="ArialMT">
    <w:altName w:val="MS Mincho"/>
    <w:panose1 w:val="00000000000000000000"/>
    <w:charset w:val="80"/>
    <w:family w:val="auto"/>
    <w:notTrueType/>
    <w:pitch w:val="default"/>
    <w:sig w:usb0="00000001" w:usb1="08070000" w:usb2="00000010" w:usb3="00000000" w:csb0="00020000" w:csb1="00000000"/>
  </w:font>
  <w:font w:name="Arial-Bold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27C74" w14:textId="2D20F582" w:rsidR="00C34559" w:rsidRPr="001231D2" w:rsidRDefault="00C34559" w:rsidP="00763C2B">
    <w:pPr>
      <w:tabs>
        <w:tab w:val="center" w:pos="4536"/>
        <w:tab w:val="right" w:pos="9072"/>
      </w:tabs>
      <w:spacing w:after="0" w:line="240" w:lineRule="auto"/>
      <w:ind w:left="284" w:right="204" w:hanging="284"/>
      <w:jc w:val="center"/>
      <w:rPr>
        <w:rFonts w:cstheme="minorHAnsi"/>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2B7F06" w14:textId="77777777" w:rsidR="00E76219" w:rsidRPr="001231D2" w:rsidRDefault="00E76219" w:rsidP="00073CB1">
      <w:pPr>
        <w:spacing w:after="0" w:line="240" w:lineRule="auto"/>
      </w:pPr>
      <w:r w:rsidRPr="001231D2">
        <w:separator/>
      </w:r>
    </w:p>
  </w:footnote>
  <w:footnote w:type="continuationSeparator" w:id="0">
    <w:p w14:paraId="3AC9E745" w14:textId="77777777" w:rsidR="00E76219" w:rsidRPr="001231D2" w:rsidRDefault="00E76219" w:rsidP="00073CB1">
      <w:pPr>
        <w:spacing w:after="0" w:line="240" w:lineRule="auto"/>
      </w:pPr>
      <w:r w:rsidRPr="001231D2">
        <w:continuationSeparator/>
      </w:r>
    </w:p>
  </w:footnote>
  <w:footnote w:id="1">
    <w:p w14:paraId="341C30B8" w14:textId="77777777" w:rsidR="0028507D" w:rsidRPr="001231D2" w:rsidRDefault="0028507D" w:rsidP="0028507D">
      <w:pPr>
        <w:pStyle w:val="Tekstprzypisudolnego"/>
        <w:rPr>
          <w:rFonts w:ascii="Arial" w:hAnsi="Arial" w:cs="Arial"/>
          <w:sz w:val="14"/>
          <w:szCs w:val="14"/>
          <w:lang w:val="pl-PL"/>
        </w:rPr>
      </w:pPr>
      <w:r w:rsidRPr="001231D2">
        <w:rPr>
          <w:rStyle w:val="Odwoanieprzypisudolnego"/>
          <w:rFonts w:ascii="Arial" w:hAnsi="Arial" w:cs="Arial"/>
          <w:sz w:val="14"/>
          <w:szCs w:val="14"/>
          <w:lang w:val="pl-PL"/>
        </w:rPr>
        <w:footnoteRef/>
      </w:r>
      <w:r w:rsidRPr="001231D2">
        <w:rPr>
          <w:rFonts w:ascii="Arial" w:hAnsi="Arial" w:cs="Arial"/>
          <w:sz w:val="14"/>
          <w:szCs w:val="14"/>
          <w:lang w:val="pl-PL"/>
        </w:rPr>
        <w:t xml:space="preserve"> </w:t>
      </w:r>
      <w:r w:rsidRPr="001231D2">
        <w:rPr>
          <w:rFonts w:ascii="Arial" w:hAnsi="Arial" w:cs="Arial"/>
          <w:b/>
          <w:sz w:val="14"/>
          <w:szCs w:val="14"/>
          <w:lang w:val="pl-PL"/>
        </w:rPr>
        <w:t>Wyjaśnienie:</w:t>
      </w:r>
      <w:r w:rsidRPr="001231D2">
        <w:rPr>
          <w:rFonts w:ascii="Arial" w:hAnsi="Arial" w:cs="Arial"/>
          <w:sz w:val="14"/>
          <w:szCs w:val="14"/>
          <w:lang w:val="pl-PL"/>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3885E0F4" w14:textId="77777777" w:rsidR="0028507D" w:rsidRPr="001231D2" w:rsidRDefault="0028507D" w:rsidP="0028507D">
      <w:pPr>
        <w:pStyle w:val="Tekstprzypisudolnego"/>
        <w:rPr>
          <w:rFonts w:ascii="Arial" w:hAnsi="Arial" w:cs="Arial"/>
          <w:lang w:val="pl-PL"/>
        </w:rPr>
      </w:pPr>
      <w:r w:rsidRPr="001231D2">
        <w:rPr>
          <w:rStyle w:val="Odwoanieprzypisudolnego"/>
          <w:rFonts w:ascii="Arial" w:hAnsi="Arial" w:cs="Arial"/>
          <w:sz w:val="14"/>
          <w:szCs w:val="14"/>
          <w:lang w:val="pl-PL"/>
        </w:rPr>
        <w:footnoteRef/>
      </w:r>
      <w:r w:rsidRPr="001231D2">
        <w:rPr>
          <w:rFonts w:ascii="Arial" w:hAnsi="Arial" w:cs="Arial"/>
          <w:sz w:val="14"/>
          <w:szCs w:val="14"/>
          <w:lang w:val="pl-PL"/>
        </w:rPr>
        <w:t xml:space="preserve"> </w:t>
      </w:r>
      <w:r w:rsidRPr="001231D2">
        <w:rPr>
          <w:rFonts w:ascii="Arial" w:hAnsi="Arial" w:cs="Arial"/>
          <w:b/>
          <w:sz w:val="14"/>
          <w:szCs w:val="14"/>
          <w:lang w:val="pl-PL"/>
        </w:rPr>
        <w:t>Wyjaśnienie:</w:t>
      </w:r>
      <w:r w:rsidRPr="001231D2">
        <w:rPr>
          <w:rFonts w:ascii="Arial" w:hAnsi="Arial" w:cs="Arial"/>
          <w:sz w:val="14"/>
          <w:szCs w:val="14"/>
          <w:lang w:val="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09B272EB" w14:textId="40B3FC55" w:rsidR="00C34559" w:rsidRPr="001231D2" w:rsidRDefault="00C34559" w:rsidP="00DC0BD4">
      <w:pPr>
        <w:pStyle w:val="Tekstprzypisudolnego"/>
        <w:spacing w:after="0" w:line="240" w:lineRule="auto"/>
        <w:ind w:left="0" w:firstLine="0"/>
        <w:rPr>
          <w:rFonts w:asciiTheme="minorHAnsi" w:hAnsiTheme="minorHAnsi" w:cstheme="minorHAnsi"/>
          <w:sz w:val="14"/>
          <w:szCs w:val="14"/>
          <w:lang w:val="pl-PL"/>
        </w:rPr>
      </w:pPr>
      <w:r w:rsidRPr="001231D2">
        <w:rPr>
          <w:rStyle w:val="Odwoanieprzypisudolnego"/>
          <w:rFonts w:ascii="Tahoma" w:hAnsi="Tahoma" w:cs="Tahoma"/>
          <w:sz w:val="18"/>
          <w:szCs w:val="18"/>
          <w:lang w:val="pl-PL"/>
        </w:rPr>
        <w:footnoteRef/>
      </w:r>
      <w:r w:rsidRPr="001231D2">
        <w:rPr>
          <w:rFonts w:asciiTheme="minorHAnsi" w:hAnsiTheme="minorHAnsi" w:cstheme="minorHAnsi"/>
          <w:sz w:val="14"/>
          <w:szCs w:val="14"/>
          <w:lang w:val="pl-P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DEF63C3" w14:textId="7B4E79D9" w:rsidR="00C34559" w:rsidRPr="00EB1237" w:rsidRDefault="00C34559" w:rsidP="00E55ECF">
      <w:pPr>
        <w:pStyle w:val="Tekstprzypisudolnego"/>
        <w:spacing w:after="0" w:line="240" w:lineRule="auto"/>
        <w:ind w:left="0" w:firstLine="0"/>
        <w:rPr>
          <w:rFonts w:asciiTheme="minorHAnsi" w:hAnsiTheme="minorHAnsi" w:cstheme="minorHAnsi"/>
          <w:sz w:val="14"/>
          <w:szCs w:val="14"/>
        </w:rPr>
      </w:pPr>
      <w:r w:rsidRPr="001231D2">
        <w:rPr>
          <w:rFonts w:asciiTheme="minorHAnsi" w:hAnsiTheme="minorHAnsi" w:cstheme="minorHAnsi"/>
          <w:sz w:val="14"/>
          <w:szCs w:val="14"/>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0E4D6" w14:textId="68D08BA3" w:rsidR="00C34559" w:rsidRPr="001231D2" w:rsidRDefault="00C34559" w:rsidP="00906C40">
    <w:pPr>
      <w:pStyle w:val="Nagwek"/>
      <w:jc w:val="center"/>
    </w:pPr>
    <w:r w:rsidRPr="001231D2">
      <w:rPr>
        <w:rFonts w:ascii="Arial" w:eastAsia="Times New Roman" w:hAnsi="Arial" w:cs="Arial"/>
        <w:noProof/>
        <w:sz w:val="24"/>
        <w:szCs w:val="24"/>
        <w:lang w:eastAsia="pl-PL"/>
      </w:rPr>
      <w:drawing>
        <wp:inline distT="0" distB="0" distL="0" distR="0" wp14:anchorId="75AF0DB4" wp14:editId="2F124B84">
          <wp:extent cx="5941060" cy="452740"/>
          <wp:effectExtent l="0" t="0" r="0" b="5080"/>
          <wp:docPr id="2" name="Obraz 2" descr="PZK - 17 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ZK - 17 c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4527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BA1A357"/>
    <w:multiLevelType w:val="hybridMultilevel"/>
    <w:tmpl w:val="E13C7DC2"/>
    <w:lvl w:ilvl="0" w:tplc="1C3C6AEA">
      <w:start w:val="1"/>
      <w:numFmt w:val="decimal"/>
      <w:lvlText w:val="%1."/>
      <w:lvlJc w:val="left"/>
      <w:rPr>
        <w:rFonts w:asciiTheme="minorHAnsi" w:eastAsiaTheme="minorHAnsi" w:hAnsiTheme="minorHAnsi"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singleLevel"/>
    <w:tmpl w:val="00000001"/>
    <w:name w:val="WW8Num4"/>
    <w:lvl w:ilvl="0">
      <w:start w:val="1"/>
      <w:numFmt w:val="decimal"/>
      <w:lvlText w:val="%1."/>
      <w:lvlJc w:val="left"/>
      <w:pPr>
        <w:tabs>
          <w:tab w:val="num" w:pos="720"/>
        </w:tabs>
        <w:ind w:left="720" w:hanging="360"/>
      </w:pPr>
      <w:rPr>
        <w:rFonts w:ascii="Tahoma" w:hAnsi="Tahoma" w:cs="Tahoma" w:hint="default"/>
        <w:color w:val="000000"/>
        <w:sz w:val="22"/>
        <w:szCs w:val="22"/>
        <w:shd w:val="clear" w:color="auto" w:fill="FFFFFF"/>
      </w:rPr>
    </w:lvl>
  </w:abstractNum>
  <w:abstractNum w:abstractNumId="2" w15:restartNumberingAfterBreak="0">
    <w:nsid w:val="00000002"/>
    <w:multiLevelType w:val="multilevel"/>
    <w:tmpl w:val="F172546C"/>
    <w:name w:val="WW8Num6"/>
    <w:lvl w:ilvl="0">
      <w:start w:val="1"/>
      <w:numFmt w:val="decimal"/>
      <w:lvlText w:val="%1."/>
      <w:lvlJc w:val="left"/>
      <w:pPr>
        <w:tabs>
          <w:tab w:val="num" w:pos="720"/>
        </w:tabs>
        <w:ind w:left="720" w:hanging="360"/>
      </w:pPr>
      <w:rPr>
        <w:rFonts w:ascii="Tahoma" w:hAnsi="Tahoma" w:cs="Tahoma"/>
        <w:color w:val="000000"/>
        <w:sz w:val="22"/>
        <w:szCs w:val="22"/>
        <w:shd w:val="clear" w:color="auto" w:fill="FFFFFF"/>
      </w:rPr>
    </w:lvl>
    <w:lvl w:ilvl="1">
      <w:start w:val="1"/>
      <w:numFmt w:val="bullet"/>
      <w:lvlText w:val=""/>
      <w:lvlJc w:val="left"/>
      <w:pPr>
        <w:tabs>
          <w:tab w:val="num" w:pos="1440"/>
        </w:tabs>
        <w:ind w:left="1440" w:hanging="360"/>
      </w:pPr>
      <w:rPr>
        <w:rFonts w:ascii="Symbol" w:hAnsi="Symbol" w:cs="Symbol" w:hint="default"/>
      </w:rPr>
    </w:lvl>
    <w:lvl w:ilvl="2">
      <w:start w:val="1"/>
      <w:numFmt w:val="lowerLetter"/>
      <w:lvlText w:val="%3)"/>
      <w:lvlJc w:val="left"/>
      <w:pPr>
        <w:tabs>
          <w:tab w:val="num" w:pos="2340"/>
        </w:tabs>
        <w:ind w:left="2340" w:hanging="360"/>
      </w:pPr>
      <w:rPr>
        <w:rFonts w:ascii="Calibri" w:hAnsi="Calibri" w:cs="Calibri" w:hint="default"/>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3"/>
    <w:multiLevelType w:val="multilevel"/>
    <w:tmpl w:val="87728136"/>
    <w:name w:val="WW8Num8"/>
    <w:lvl w:ilvl="0">
      <w:start w:val="4"/>
      <w:numFmt w:val="decimal"/>
      <w:lvlText w:val="%1."/>
      <w:lvlJc w:val="left"/>
      <w:pPr>
        <w:tabs>
          <w:tab w:val="num" w:pos="1495"/>
        </w:tabs>
        <w:ind w:left="1495" w:hanging="360"/>
      </w:pPr>
      <w:rPr>
        <w:rFonts w:asciiTheme="minorHAnsi" w:eastAsia="Courier New" w:hAnsiTheme="minorHAnsi" w:cstheme="minorHAnsi" w:hint="default"/>
        <w:b w:val="0"/>
        <w:bCs/>
        <w:color w:val="000000"/>
        <w:sz w:val="22"/>
        <w:szCs w:val="22"/>
        <w:shd w:val="clear" w:color="auto" w:fill="FFFFFF"/>
      </w:rPr>
    </w:lvl>
    <w:lvl w:ilvl="1">
      <w:start w:val="1"/>
      <w:numFmt w:val="decimal"/>
      <w:lvlText w:val="%2."/>
      <w:lvlJc w:val="left"/>
      <w:pPr>
        <w:ind w:left="360" w:hanging="360"/>
      </w:pPr>
      <w:rPr>
        <w:rFonts w:ascii="Calibri" w:eastAsiaTheme="minorHAnsi" w:hAnsi="Calibri" w:cs="Calibri"/>
        <w:b w:val="0"/>
        <w:bCs/>
        <w:sz w:val="22"/>
        <w:szCs w:val="22"/>
      </w:rPr>
    </w:lvl>
    <w:lvl w:ilvl="2">
      <w:start w:val="1"/>
      <w:numFmt w:val="decimal"/>
      <w:lvlText w:val="%1.%2.%3."/>
      <w:lvlJc w:val="left"/>
      <w:pPr>
        <w:ind w:left="720" w:hanging="720"/>
      </w:pPr>
      <w:rPr>
        <w:rFonts w:cs="Times New Roman" w:hint="default"/>
        <w:i w:val="0"/>
        <w:iCs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000000D"/>
    <w:multiLevelType w:val="multilevel"/>
    <w:tmpl w:val="09CE5F36"/>
    <w:name w:val="WW8Num13"/>
    <w:lvl w:ilvl="0">
      <w:start w:val="1"/>
      <w:numFmt w:val="decimal"/>
      <w:lvlText w:val="%1."/>
      <w:lvlJc w:val="left"/>
      <w:pPr>
        <w:tabs>
          <w:tab w:val="num" w:pos="813"/>
        </w:tabs>
        <w:ind w:left="813" w:hanging="180"/>
      </w:pPr>
      <w:rPr>
        <w:rFonts w:ascii="Times New Roman" w:hAnsi="Times New Roman" w:cs="Times New Roman"/>
      </w:rPr>
    </w:lvl>
    <w:lvl w:ilvl="1">
      <w:start w:val="1"/>
      <w:numFmt w:val="decimal"/>
      <w:lvlText w:val="%2)"/>
      <w:lvlJc w:val="left"/>
      <w:pPr>
        <w:tabs>
          <w:tab w:val="num" w:pos="2073"/>
        </w:tabs>
        <w:ind w:left="2073" w:hanging="360"/>
      </w:pPr>
      <w:rPr>
        <w:rFonts w:ascii="Tahoma" w:hAnsi="Tahoma" w:cs="Tahoma" w:hint="default"/>
      </w:rPr>
    </w:lvl>
    <w:lvl w:ilvl="2">
      <w:start w:val="1"/>
      <w:numFmt w:val="decimal"/>
      <w:lvlText w:val="%3)"/>
      <w:lvlJc w:val="left"/>
      <w:pPr>
        <w:tabs>
          <w:tab w:val="num" w:pos="464"/>
        </w:tabs>
        <w:ind w:left="464" w:hanging="180"/>
      </w:pPr>
      <w:rPr>
        <w:rFonts w:ascii="Tahoma" w:eastAsia="Times New Roman" w:hAnsi="Tahoma" w:cs="Tahoma" w:hint="default"/>
        <w:sz w:val="20"/>
        <w:szCs w:val="20"/>
      </w:rPr>
    </w:lvl>
    <w:lvl w:ilvl="3">
      <w:start w:val="1"/>
      <w:numFmt w:val="decimal"/>
      <w:lvlText w:val="%4."/>
      <w:lvlJc w:val="left"/>
      <w:pPr>
        <w:tabs>
          <w:tab w:val="num" w:pos="3513"/>
        </w:tabs>
        <w:ind w:left="3513" w:hanging="360"/>
      </w:pPr>
      <w:rPr>
        <w:rFonts w:ascii="Times New Roman" w:hAnsi="Times New Roman" w:cs="Times New Roman"/>
      </w:rPr>
    </w:lvl>
    <w:lvl w:ilvl="4">
      <w:start w:val="1"/>
      <w:numFmt w:val="decimal"/>
      <w:lvlText w:val="%5)"/>
      <w:lvlJc w:val="left"/>
      <w:pPr>
        <w:tabs>
          <w:tab w:val="num" w:pos="4233"/>
        </w:tabs>
        <w:ind w:left="4233" w:hanging="360"/>
      </w:pPr>
      <w:rPr>
        <w:rFonts w:ascii="Tahoma" w:eastAsia="Times New Roman" w:hAnsi="Tahoma" w:cs="Tahoma" w:hint="default"/>
      </w:rPr>
    </w:lvl>
    <w:lvl w:ilvl="5">
      <w:start w:val="1"/>
      <w:numFmt w:val="lowerLetter"/>
      <w:lvlText w:val="%6)"/>
      <w:lvlJc w:val="left"/>
      <w:pPr>
        <w:tabs>
          <w:tab w:val="num" w:pos="5133"/>
        </w:tabs>
        <w:ind w:left="5133" w:hanging="360"/>
      </w:pPr>
      <w:rPr>
        <w:rFonts w:ascii="Times New Roman" w:hAnsi="Times New Roman" w:cs="Times New Roman"/>
      </w:rPr>
    </w:lvl>
    <w:lvl w:ilvl="6">
      <w:start w:val="1"/>
      <w:numFmt w:val="decimal"/>
      <w:lvlText w:val="%7."/>
      <w:lvlJc w:val="left"/>
      <w:pPr>
        <w:tabs>
          <w:tab w:val="num" w:pos="5673"/>
        </w:tabs>
        <w:ind w:left="5673" w:hanging="360"/>
      </w:pPr>
      <w:rPr>
        <w:rFonts w:ascii="Times New Roman" w:hAnsi="Times New Roman" w:cs="Times New Roman"/>
      </w:rPr>
    </w:lvl>
    <w:lvl w:ilvl="7">
      <w:start w:val="1"/>
      <w:numFmt w:val="lowerLetter"/>
      <w:lvlText w:val="%8."/>
      <w:lvlJc w:val="left"/>
      <w:pPr>
        <w:tabs>
          <w:tab w:val="num" w:pos="6393"/>
        </w:tabs>
        <w:ind w:left="6393" w:hanging="360"/>
      </w:pPr>
      <w:rPr>
        <w:rFonts w:ascii="Times New Roman" w:hAnsi="Times New Roman" w:cs="Times New Roman"/>
      </w:rPr>
    </w:lvl>
    <w:lvl w:ilvl="8">
      <w:start w:val="1"/>
      <w:numFmt w:val="lowerRoman"/>
      <w:lvlText w:val="%9."/>
      <w:lvlJc w:val="left"/>
      <w:pPr>
        <w:tabs>
          <w:tab w:val="num" w:pos="7113"/>
        </w:tabs>
        <w:ind w:left="7113" w:hanging="180"/>
      </w:pPr>
      <w:rPr>
        <w:rFonts w:ascii="Times New Roman" w:hAnsi="Times New Roman" w:cs="Times New Roman"/>
      </w:rPr>
    </w:lvl>
  </w:abstractNum>
  <w:abstractNum w:abstractNumId="5" w15:restartNumberingAfterBreak="0">
    <w:nsid w:val="01E61264"/>
    <w:multiLevelType w:val="multilevel"/>
    <w:tmpl w:val="77D25446"/>
    <w:lvl w:ilvl="0">
      <w:start w:val="8"/>
      <w:numFmt w:val="decimal"/>
      <w:lvlText w:val="%1."/>
      <w:lvlJc w:val="left"/>
      <w:pPr>
        <w:tabs>
          <w:tab w:val="num" w:pos="720"/>
        </w:tabs>
        <w:ind w:left="720" w:hanging="360"/>
      </w:pPr>
      <w:rPr>
        <w:rFonts w:asciiTheme="minorHAnsi" w:eastAsia="Times New Roman" w:hAnsiTheme="minorHAnsi" w:cstheme="minorHAnsi" w:hint="default"/>
      </w:rPr>
    </w:lvl>
    <w:lvl w:ilvl="1">
      <w:start w:val="1"/>
      <w:numFmt w:val="decimal"/>
      <w:lvlText w:val="%2)"/>
      <w:lvlJc w:val="left"/>
      <w:pPr>
        <w:ind w:left="1440" w:hanging="360"/>
      </w:pPr>
      <w:rPr>
        <w:rFonts w:asciiTheme="minorHAnsi" w:eastAsiaTheme="minorHAnsi" w:hAnsiTheme="minorHAnsi" w:cs="Arial" w:hint="default"/>
      </w:rPr>
    </w:lvl>
    <w:lvl w:ilvl="2">
      <w:start w:val="1"/>
      <w:numFmt w:val="decimal"/>
      <w:lvlText w:val="%3."/>
      <w:lvlJc w:val="left"/>
      <w:pPr>
        <w:ind w:left="2160" w:hanging="360"/>
      </w:pPr>
      <w:rPr>
        <w:rFonts w:asciiTheme="minorHAnsi" w:eastAsiaTheme="minorHAnsi" w:hAnsiTheme="minorHAnsi" w:cstheme="minorHAnsi" w:hint="default"/>
        <w:sz w:val="22"/>
        <w:szCs w:val="22"/>
      </w:rPr>
    </w:lvl>
    <w:lvl w:ilvl="3">
      <w:start w:val="1"/>
      <w:numFmt w:val="decimal"/>
      <w:lvlText w:val="%4)"/>
      <w:lvlJc w:val="left"/>
      <w:pPr>
        <w:ind w:left="2880" w:hanging="360"/>
      </w:pPr>
      <w:rPr>
        <w:rFonts w:asciiTheme="minorHAnsi" w:eastAsiaTheme="minorHAnsi" w:hAnsiTheme="minorHAnsi" w:cstheme="minorHAnsi" w:hint="default"/>
      </w:rPr>
    </w:lvl>
    <w:lvl w:ilvl="4">
      <w:start w:val="1"/>
      <w:numFmt w:val="decimal"/>
      <w:lvlText w:val="%5."/>
      <w:lvlJc w:val="left"/>
      <w:pPr>
        <w:ind w:left="360" w:hanging="360"/>
      </w:pPr>
      <w:rPr>
        <w:rFonts w:ascii="Arial" w:hAnsi="Arial" w:hint="default"/>
        <w:b w:val="0"/>
        <w:i w:val="0"/>
        <w:sz w:val="20"/>
      </w:rPr>
    </w:lvl>
    <w:lvl w:ilvl="5">
      <w:start w:val="1"/>
      <w:numFmt w:val="decimal"/>
      <w:lvlText w:val="%6."/>
      <w:lvlJc w:val="left"/>
      <w:pPr>
        <w:tabs>
          <w:tab w:val="num" w:pos="360"/>
        </w:tabs>
        <w:ind w:left="360" w:hanging="360"/>
      </w:pPr>
      <w:rPr>
        <w:rFonts w:hint="default"/>
        <w:b/>
        <w:bCs/>
        <w:color w:val="auto"/>
        <w:sz w:val="22"/>
        <w:szCs w:val="22"/>
      </w:rPr>
    </w:lvl>
    <w:lvl w:ilvl="6">
      <w:start w:val="1"/>
      <w:numFmt w:val="lowerLetter"/>
      <w:lvlText w:val="%7)"/>
      <w:lvlJc w:val="left"/>
      <w:pPr>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02F77AAA"/>
    <w:multiLevelType w:val="hybridMultilevel"/>
    <w:tmpl w:val="5400F3FC"/>
    <w:lvl w:ilvl="0" w:tplc="8A682B96">
      <w:start w:val="1"/>
      <w:numFmt w:val="decimal"/>
      <w:lvlText w:val="%1."/>
      <w:lvlJc w:val="left"/>
      <w:rPr>
        <w:rFonts w:asciiTheme="minorHAnsi" w:eastAsiaTheme="minorHAnsi" w:hAnsiTheme="minorHAnsi"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363C18"/>
    <w:multiLevelType w:val="hybridMultilevel"/>
    <w:tmpl w:val="5E868ED6"/>
    <w:lvl w:ilvl="0" w:tplc="7E169E64">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 w15:restartNumberingAfterBreak="0">
    <w:nsid w:val="043B6D5D"/>
    <w:multiLevelType w:val="hybridMultilevel"/>
    <w:tmpl w:val="3844E1E8"/>
    <w:lvl w:ilvl="0" w:tplc="853E3F7A">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4735E3E"/>
    <w:multiLevelType w:val="hybridMultilevel"/>
    <w:tmpl w:val="6054D406"/>
    <w:lvl w:ilvl="0" w:tplc="78BE89A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05F11105"/>
    <w:multiLevelType w:val="hybridMultilevel"/>
    <w:tmpl w:val="0B96C236"/>
    <w:lvl w:ilvl="0" w:tplc="66C2C1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3170E2"/>
    <w:multiLevelType w:val="multilevel"/>
    <w:tmpl w:val="94948D44"/>
    <w:lvl w:ilvl="0">
      <w:start w:val="8"/>
      <w:numFmt w:val="decimal"/>
      <w:lvlText w:val="%1."/>
      <w:lvlJc w:val="left"/>
      <w:pPr>
        <w:tabs>
          <w:tab w:val="num" w:pos="720"/>
        </w:tabs>
        <w:ind w:left="720" w:hanging="360"/>
      </w:pPr>
      <w:rPr>
        <w:rFonts w:asciiTheme="minorHAnsi" w:eastAsia="Times New Roman" w:hAnsiTheme="minorHAnsi" w:cstheme="minorHAnsi" w:hint="default"/>
      </w:rPr>
    </w:lvl>
    <w:lvl w:ilvl="1">
      <w:start w:val="1"/>
      <w:numFmt w:val="decimal"/>
      <w:lvlText w:val="%2)"/>
      <w:lvlJc w:val="left"/>
      <w:pPr>
        <w:ind w:left="1440" w:hanging="360"/>
      </w:pPr>
      <w:rPr>
        <w:rFonts w:asciiTheme="minorHAnsi" w:eastAsiaTheme="minorHAnsi" w:hAnsiTheme="minorHAnsi" w:cs="Arial" w:hint="default"/>
      </w:rPr>
    </w:lvl>
    <w:lvl w:ilvl="2">
      <w:start w:val="7"/>
      <w:numFmt w:val="decimal"/>
      <w:lvlText w:val="%3."/>
      <w:lvlJc w:val="left"/>
      <w:pPr>
        <w:ind w:left="2160" w:hanging="360"/>
      </w:pPr>
      <w:rPr>
        <w:rFonts w:asciiTheme="minorHAnsi" w:eastAsiaTheme="minorHAnsi" w:hAnsiTheme="minorHAnsi" w:cstheme="minorHAnsi" w:hint="default"/>
        <w:sz w:val="22"/>
        <w:szCs w:val="22"/>
      </w:rPr>
    </w:lvl>
    <w:lvl w:ilvl="3">
      <w:start w:val="1"/>
      <w:numFmt w:val="decimal"/>
      <w:lvlText w:val="%4)"/>
      <w:lvlJc w:val="left"/>
      <w:pPr>
        <w:ind w:left="2880" w:hanging="360"/>
      </w:pPr>
      <w:rPr>
        <w:rFonts w:asciiTheme="minorHAnsi" w:eastAsiaTheme="minorHAnsi" w:hAnsiTheme="minorHAnsi" w:cstheme="minorHAnsi" w:hint="default"/>
      </w:rPr>
    </w:lvl>
    <w:lvl w:ilvl="4">
      <w:start w:val="1"/>
      <w:numFmt w:val="decimal"/>
      <w:lvlText w:val="%5."/>
      <w:lvlJc w:val="left"/>
      <w:pPr>
        <w:ind w:left="360" w:hanging="360"/>
      </w:pPr>
      <w:rPr>
        <w:rFonts w:ascii="Arial" w:hAnsi="Arial" w:hint="default"/>
        <w:b w:val="0"/>
        <w:i w:val="0"/>
        <w:sz w:val="20"/>
      </w:rPr>
    </w:lvl>
    <w:lvl w:ilvl="5">
      <w:start w:val="1"/>
      <w:numFmt w:val="decimal"/>
      <w:lvlText w:val="%6."/>
      <w:lvlJc w:val="left"/>
      <w:pPr>
        <w:tabs>
          <w:tab w:val="num" w:pos="360"/>
        </w:tabs>
        <w:ind w:left="360" w:hanging="360"/>
      </w:pPr>
      <w:rPr>
        <w:rFonts w:hint="default"/>
        <w:color w:val="auto"/>
      </w:rPr>
    </w:lvl>
    <w:lvl w:ilvl="6">
      <w:start w:val="1"/>
      <w:numFmt w:val="lowerLetter"/>
      <w:lvlText w:val="%7)"/>
      <w:lvlJc w:val="left"/>
      <w:pPr>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8E1514B"/>
    <w:multiLevelType w:val="hybridMultilevel"/>
    <w:tmpl w:val="E7FC3F04"/>
    <w:lvl w:ilvl="0" w:tplc="853E3F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A32542"/>
    <w:multiLevelType w:val="hybridMultilevel"/>
    <w:tmpl w:val="2BE8E1E0"/>
    <w:lvl w:ilvl="0" w:tplc="FD6CA524">
      <w:start w:val="1"/>
      <w:numFmt w:val="decimal"/>
      <w:lvlText w:val="%1."/>
      <w:lvlJc w:val="left"/>
      <w:rPr>
        <w:rFonts w:asciiTheme="minorHAnsi" w:eastAsiaTheme="minorHAnsi" w:hAnsiTheme="minorHAnsi" w:cstheme="minorHAnsi" w:hint="default"/>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F067D94"/>
    <w:multiLevelType w:val="multilevel"/>
    <w:tmpl w:val="6AE2E9C8"/>
    <w:lvl w:ilvl="0">
      <w:start w:val="8"/>
      <w:numFmt w:val="decimal"/>
      <w:lvlText w:val="%1."/>
      <w:lvlJc w:val="left"/>
      <w:pPr>
        <w:tabs>
          <w:tab w:val="num" w:pos="720"/>
        </w:tabs>
        <w:ind w:left="720" w:hanging="360"/>
      </w:pPr>
      <w:rPr>
        <w:rFonts w:asciiTheme="minorHAnsi" w:eastAsia="Times New Roman" w:hAnsiTheme="minorHAnsi" w:cstheme="minorHAnsi" w:hint="default"/>
      </w:rPr>
    </w:lvl>
    <w:lvl w:ilvl="1">
      <w:start w:val="1"/>
      <w:numFmt w:val="decimal"/>
      <w:lvlText w:val="%2)"/>
      <w:lvlJc w:val="left"/>
      <w:pPr>
        <w:ind w:left="1440" w:hanging="360"/>
      </w:pPr>
      <w:rPr>
        <w:rFonts w:asciiTheme="minorHAnsi" w:eastAsiaTheme="minorHAnsi" w:hAnsiTheme="minorHAnsi" w:cs="Arial" w:hint="default"/>
      </w:rPr>
    </w:lvl>
    <w:lvl w:ilvl="2">
      <w:start w:val="7"/>
      <w:numFmt w:val="decimal"/>
      <w:lvlText w:val="%3."/>
      <w:lvlJc w:val="left"/>
      <w:pPr>
        <w:ind w:left="2160" w:hanging="360"/>
      </w:pPr>
      <w:rPr>
        <w:rFonts w:asciiTheme="minorHAnsi" w:eastAsiaTheme="minorHAnsi" w:hAnsiTheme="minorHAnsi" w:cstheme="minorHAnsi" w:hint="default"/>
        <w:sz w:val="22"/>
        <w:szCs w:val="22"/>
      </w:rPr>
    </w:lvl>
    <w:lvl w:ilvl="3">
      <w:start w:val="1"/>
      <w:numFmt w:val="decimal"/>
      <w:lvlText w:val="%4)"/>
      <w:lvlJc w:val="left"/>
      <w:pPr>
        <w:ind w:left="2880" w:hanging="360"/>
      </w:pPr>
      <w:rPr>
        <w:rFonts w:asciiTheme="minorHAnsi" w:eastAsiaTheme="minorHAnsi" w:hAnsiTheme="minorHAnsi" w:cstheme="minorHAnsi" w:hint="default"/>
      </w:rPr>
    </w:lvl>
    <w:lvl w:ilvl="4">
      <w:start w:val="1"/>
      <w:numFmt w:val="decimal"/>
      <w:lvlText w:val="%5."/>
      <w:lvlJc w:val="left"/>
      <w:pPr>
        <w:ind w:left="360" w:hanging="360"/>
      </w:pPr>
      <w:rPr>
        <w:rFonts w:ascii="Arial" w:hAnsi="Arial" w:hint="default"/>
        <w:b w:val="0"/>
        <w:i w:val="0"/>
        <w:sz w:val="20"/>
      </w:rPr>
    </w:lvl>
    <w:lvl w:ilvl="5">
      <w:start w:val="1"/>
      <w:numFmt w:val="decimal"/>
      <w:lvlText w:val="%6."/>
      <w:lvlJc w:val="left"/>
      <w:pPr>
        <w:tabs>
          <w:tab w:val="num" w:pos="360"/>
        </w:tabs>
        <w:ind w:left="360" w:hanging="360"/>
      </w:pPr>
      <w:rPr>
        <w:rFonts w:hint="default"/>
        <w:color w:val="auto"/>
      </w:rPr>
    </w:lvl>
    <w:lvl w:ilvl="6">
      <w:start w:val="1"/>
      <w:numFmt w:val="lowerLetter"/>
      <w:lvlText w:val="%7)"/>
      <w:lvlJc w:val="left"/>
      <w:pPr>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11B327D4"/>
    <w:multiLevelType w:val="hybridMultilevel"/>
    <w:tmpl w:val="614AB77A"/>
    <w:lvl w:ilvl="0" w:tplc="F372200C">
      <w:start w:val="1"/>
      <w:numFmt w:val="decimal"/>
      <w:lvlText w:val="%1."/>
      <w:lvlJc w:val="left"/>
      <w:pPr>
        <w:ind w:left="720" w:hanging="360"/>
      </w:pPr>
      <w:rPr>
        <w:rFonts w:asciiTheme="minorHAnsi" w:eastAsiaTheme="minorHAnsi" w:hAnsiTheme="minorHAnsi" w:cs="Arial"/>
      </w:rPr>
    </w:lvl>
    <w:lvl w:ilvl="1" w:tplc="6CD45B08">
      <w:start w:val="1"/>
      <w:numFmt w:val="decimal"/>
      <w:lvlText w:val="%2)"/>
      <w:lvlJc w:val="left"/>
      <w:pPr>
        <w:ind w:left="1440" w:hanging="360"/>
      </w:pPr>
      <w:rPr>
        <w:rFonts w:hint="default"/>
      </w:rPr>
    </w:lvl>
    <w:lvl w:ilvl="2" w:tplc="92D0AC36">
      <w:start w:val="25"/>
      <w:numFmt w:val="upperRoman"/>
      <w:lvlText w:val="%3."/>
      <w:lvlJc w:val="left"/>
      <w:pPr>
        <w:ind w:left="2700" w:hanging="720"/>
      </w:pPr>
      <w:rPr>
        <w:rFonts w:hint="default"/>
        <w:sz w:val="24"/>
      </w:rPr>
    </w:lvl>
    <w:lvl w:ilvl="3" w:tplc="6C02107C">
      <w:start w:val="1"/>
      <w:numFmt w:val="decimal"/>
      <w:lvlText w:val="%4)"/>
      <w:lvlJc w:val="left"/>
      <w:pPr>
        <w:ind w:left="360" w:hanging="360"/>
      </w:pPr>
      <w:rPr>
        <w:rFonts w:asciiTheme="minorHAnsi" w:eastAsiaTheme="minorHAnsi" w:hAnsiTheme="minorHAnsi" w:cstheme="minorHAnsi"/>
      </w:rPr>
    </w:lvl>
    <w:lvl w:ilvl="4" w:tplc="DFEABC5E">
      <w:start w:val="10"/>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113BEB"/>
    <w:multiLevelType w:val="hybridMultilevel"/>
    <w:tmpl w:val="5E429EFC"/>
    <w:lvl w:ilvl="0" w:tplc="0A0494B8">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0"/>
        <w:szCs w:val="24"/>
      </w:rPr>
    </w:lvl>
    <w:lvl w:ilvl="1" w:tplc="0A0494B8">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D86890FE">
      <w:start w:val="1"/>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1E415F08"/>
    <w:multiLevelType w:val="multilevel"/>
    <w:tmpl w:val="F78C4820"/>
    <w:lvl w:ilvl="0">
      <w:start w:val="1"/>
      <w:numFmt w:val="decimal"/>
      <w:lvlText w:val="%1."/>
      <w:lvlJc w:val="left"/>
      <w:pPr>
        <w:tabs>
          <w:tab w:val="num" w:pos="720"/>
        </w:tabs>
        <w:ind w:left="720" w:hanging="360"/>
      </w:pPr>
      <w:rPr>
        <w:rFonts w:asciiTheme="minorHAnsi" w:eastAsia="Times New Roman" w:hAnsiTheme="minorHAnsi" w:cstheme="minorHAnsi"/>
        <w:b w:val="0"/>
        <w:bCs w:val="0"/>
        <w:color w:val="000000" w:themeColor="text1"/>
      </w:rPr>
    </w:lvl>
    <w:lvl w:ilvl="1">
      <w:start w:val="1"/>
      <w:numFmt w:val="decimal"/>
      <w:lvlText w:val="%2)"/>
      <w:lvlJc w:val="left"/>
      <w:pPr>
        <w:ind w:left="1440" w:hanging="360"/>
      </w:pPr>
      <w:rPr>
        <w:rFonts w:asciiTheme="minorHAnsi" w:eastAsiaTheme="minorHAnsi" w:hAnsiTheme="minorHAnsi" w:cs="Arial"/>
        <w:b w:val="0"/>
        <w:bCs w:val="0"/>
      </w:rPr>
    </w:lvl>
    <w:lvl w:ilvl="2">
      <w:start w:val="1"/>
      <w:numFmt w:val="decimal"/>
      <w:lvlText w:val="%3."/>
      <w:lvlJc w:val="left"/>
      <w:pPr>
        <w:ind w:left="2160" w:hanging="360"/>
      </w:pPr>
      <w:rPr>
        <w:rFonts w:asciiTheme="minorHAnsi" w:eastAsiaTheme="minorHAnsi" w:hAnsiTheme="minorHAnsi" w:cstheme="minorHAnsi"/>
        <w:b w:val="0"/>
        <w:sz w:val="22"/>
        <w:szCs w:val="22"/>
      </w:rPr>
    </w:lvl>
    <w:lvl w:ilvl="3">
      <w:start w:val="1"/>
      <w:numFmt w:val="decimal"/>
      <w:lvlText w:val="%4)"/>
      <w:lvlJc w:val="left"/>
      <w:pPr>
        <w:ind w:left="2880" w:hanging="360"/>
      </w:pPr>
      <w:rPr>
        <w:rFonts w:asciiTheme="minorHAnsi" w:eastAsiaTheme="minorHAnsi" w:hAnsiTheme="minorHAnsi" w:cstheme="minorHAnsi"/>
      </w:rPr>
    </w:lvl>
    <w:lvl w:ilvl="4">
      <w:start w:val="1"/>
      <w:numFmt w:val="decimal"/>
      <w:lvlText w:val="%5."/>
      <w:lvlJc w:val="left"/>
      <w:pPr>
        <w:ind w:left="360" w:hanging="360"/>
      </w:pPr>
      <w:rPr>
        <w:rFonts w:ascii="Arial" w:hAnsi="Arial" w:hint="default"/>
        <w:b w:val="0"/>
        <w:i w:val="0"/>
        <w:sz w:val="20"/>
      </w:rPr>
    </w:lvl>
    <w:lvl w:ilvl="5">
      <w:start w:val="1"/>
      <w:numFmt w:val="decimal"/>
      <w:lvlText w:val="%6."/>
      <w:lvlJc w:val="left"/>
      <w:pPr>
        <w:tabs>
          <w:tab w:val="num" w:pos="360"/>
        </w:tabs>
        <w:ind w:left="360" w:hanging="360"/>
      </w:pPr>
      <w:rPr>
        <w:color w:val="auto"/>
      </w:rPr>
    </w:lvl>
    <w:lvl w:ilvl="6">
      <w:start w:val="1"/>
      <w:numFmt w:val="lowerLetter"/>
      <w:lvlText w:val="%7)"/>
      <w:lvlJc w:val="left"/>
      <w:pPr>
        <w:ind w:left="5040" w:hanging="360"/>
      </w:pPr>
      <w:rPr>
        <w:rFonts w:hint="default"/>
      </w:r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E7078AD"/>
    <w:multiLevelType w:val="hybridMultilevel"/>
    <w:tmpl w:val="983E02B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5928B3F6">
      <w:start w:val="1"/>
      <w:numFmt w:val="decimal"/>
      <w:lvlText w:val="%3)"/>
      <w:lvlJc w:val="left"/>
      <w:pPr>
        <w:ind w:left="2340" w:hanging="360"/>
      </w:pPr>
      <w:rPr>
        <w:rFonts w:hint="default"/>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C042D7"/>
    <w:multiLevelType w:val="multilevel"/>
    <w:tmpl w:val="3984C44A"/>
    <w:lvl w:ilvl="0">
      <w:start w:val="1"/>
      <w:numFmt w:val="lowerLetter"/>
      <w:lvlText w:val="%1)"/>
      <w:lvlJc w:val="left"/>
      <w:pPr>
        <w:tabs>
          <w:tab w:val="num" w:pos="1211"/>
        </w:tabs>
        <w:ind w:left="1211" w:hanging="360"/>
      </w:pPr>
      <w:rPr>
        <w:rFonts w:ascii="Arial" w:hAnsi="Arial" w:hint="default"/>
        <w:b w:val="0"/>
        <w:i w:val="0"/>
        <w:color w:val="auto"/>
        <w:sz w:val="20"/>
        <w:szCs w:val="18"/>
      </w:rPr>
    </w:lvl>
    <w:lvl w:ilvl="1">
      <w:start w:val="1"/>
      <w:numFmt w:val="decimal"/>
      <w:lvlText w:val="%2."/>
      <w:lvlJc w:val="left"/>
      <w:pPr>
        <w:tabs>
          <w:tab w:val="num" w:pos="-577"/>
        </w:tabs>
        <w:ind w:left="-577" w:hanging="360"/>
      </w:pPr>
      <w:rPr>
        <w:b w:val="0"/>
        <w:b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ind w:left="36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rPr>
        <w:b w:val="0"/>
        <w:bCs w:val="0"/>
        <w:i w:val="0"/>
        <w:iCs w:val="0"/>
      </w:r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18774AF"/>
    <w:multiLevelType w:val="hybridMultilevel"/>
    <w:tmpl w:val="3A5EB542"/>
    <w:lvl w:ilvl="0" w:tplc="853E3F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1F7360D"/>
    <w:multiLevelType w:val="hybridMultilevel"/>
    <w:tmpl w:val="F7F882B6"/>
    <w:lvl w:ilvl="0" w:tplc="E2F2EDB0">
      <w:start w:val="1"/>
      <w:numFmt w:val="decimal"/>
      <w:lvlText w:val="%1."/>
      <w:lvlJc w:val="left"/>
      <w:pPr>
        <w:ind w:left="2138" w:hanging="360"/>
      </w:pPr>
      <w:rPr>
        <w:rFonts w:asciiTheme="minorHAnsi" w:hAnsiTheme="minorHAnsi" w:cstheme="minorHAnsi" w:hint="default"/>
        <w:b w:val="0"/>
        <w:i w:val="0"/>
        <w:color w:val="auto"/>
        <w:sz w:val="22"/>
        <w:szCs w:val="2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3" w15:restartNumberingAfterBreak="0">
    <w:nsid w:val="29782994"/>
    <w:multiLevelType w:val="multilevel"/>
    <w:tmpl w:val="7C30DF36"/>
    <w:lvl w:ilvl="0">
      <w:start w:val="1"/>
      <w:numFmt w:val="lowerLetter"/>
      <w:lvlText w:val="%1)"/>
      <w:lvlJc w:val="left"/>
      <w:pPr>
        <w:tabs>
          <w:tab w:val="num" w:pos="1211"/>
        </w:tabs>
        <w:ind w:left="1211" w:hanging="360"/>
      </w:pPr>
      <w:rPr>
        <w:rFonts w:ascii="Arial" w:hAnsi="Arial" w:hint="default"/>
        <w:b/>
        <w:bCs w:val="0"/>
        <w:i w:val="0"/>
        <w:color w:val="auto"/>
        <w:sz w:val="20"/>
        <w:szCs w:val="18"/>
      </w:rPr>
    </w:lvl>
    <w:lvl w:ilvl="1">
      <w:start w:val="1"/>
      <w:numFmt w:val="decimal"/>
      <w:lvlText w:val="%2."/>
      <w:lvlJc w:val="left"/>
      <w:pPr>
        <w:tabs>
          <w:tab w:val="num" w:pos="-577"/>
        </w:tabs>
        <w:ind w:left="-577" w:hanging="360"/>
      </w:pPr>
      <w:rPr>
        <w:b w:val="0"/>
        <w:b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
        </w:tabs>
        <w:ind w:left="360" w:hanging="360"/>
      </w:pPr>
      <w:rPr>
        <w:b/>
        <w:bCs/>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rPr>
        <w:b w:val="0"/>
        <w:bCs w:val="0"/>
        <w:i w:val="0"/>
        <w:iCs w:val="0"/>
      </w:r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B47070F"/>
    <w:multiLevelType w:val="multilevel"/>
    <w:tmpl w:val="2B47070F"/>
    <w:lvl w:ilvl="0">
      <w:start w:val="1"/>
      <w:numFmt w:val="bullet"/>
      <w:lvlText w:val=""/>
      <w:lvlJc w:val="left"/>
      <w:pPr>
        <w:ind w:left="2199" w:hanging="360"/>
      </w:pPr>
      <w:rPr>
        <w:rFonts w:ascii="Symbol" w:hAnsi="Symbol" w:hint="default"/>
        <w:color w:val="auto"/>
      </w:rPr>
    </w:lvl>
    <w:lvl w:ilvl="1">
      <w:start w:val="1"/>
      <w:numFmt w:val="bullet"/>
      <w:lvlText w:val="o"/>
      <w:lvlJc w:val="left"/>
      <w:pPr>
        <w:ind w:left="2919" w:hanging="360"/>
      </w:pPr>
      <w:rPr>
        <w:rFonts w:ascii="Courier New" w:hAnsi="Courier New" w:cs="Courier New" w:hint="default"/>
      </w:rPr>
    </w:lvl>
    <w:lvl w:ilvl="2">
      <w:start w:val="1"/>
      <w:numFmt w:val="bullet"/>
      <w:lvlText w:val=""/>
      <w:lvlJc w:val="left"/>
      <w:pPr>
        <w:ind w:left="3639" w:hanging="360"/>
      </w:pPr>
      <w:rPr>
        <w:rFonts w:ascii="Wingdings" w:hAnsi="Wingdings" w:hint="default"/>
      </w:rPr>
    </w:lvl>
    <w:lvl w:ilvl="3">
      <w:start w:val="1"/>
      <w:numFmt w:val="bullet"/>
      <w:lvlText w:val=""/>
      <w:lvlJc w:val="left"/>
      <w:pPr>
        <w:ind w:left="4359" w:hanging="360"/>
      </w:pPr>
      <w:rPr>
        <w:rFonts w:ascii="Symbol" w:hAnsi="Symbol" w:hint="default"/>
      </w:rPr>
    </w:lvl>
    <w:lvl w:ilvl="4">
      <w:start w:val="1"/>
      <w:numFmt w:val="bullet"/>
      <w:lvlText w:val="o"/>
      <w:lvlJc w:val="left"/>
      <w:pPr>
        <w:ind w:left="5079" w:hanging="360"/>
      </w:pPr>
      <w:rPr>
        <w:rFonts w:ascii="Courier New" w:hAnsi="Courier New" w:cs="Courier New" w:hint="default"/>
      </w:rPr>
    </w:lvl>
    <w:lvl w:ilvl="5">
      <w:start w:val="1"/>
      <w:numFmt w:val="bullet"/>
      <w:lvlText w:val=""/>
      <w:lvlJc w:val="left"/>
      <w:pPr>
        <w:ind w:left="5799" w:hanging="360"/>
      </w:pPr>
      <w:rPr>
        <w:rFonts w:ascii="Wingdings" w:hAnsi="Wingdings" w:hint="default"/>
      </w:rPr>
    </w:lvl>
    <w:lvl w:ilvl="6">
      <w:start w:val="1"/>
      <w:numFmt w:val="bullet"/>
      <w:lvlText w:val=""/>
      <w:lvlJc w:val="left"/>
      <w:pPr>
        <w:ind w:left="6519" w:hanging="360"/>
      </w:pPr>
      <w:rPr>
        <w:rFonts w:ascii="Symbol" w:hAnsi="Symbol" w:hint="default"/>
      </w:rPr>
    </w:lvl>
    <w:lvl w:ilvl="7">
      <w:start w:val="1"/>
      <w:numFmt w:val="bullet"/>
      <w:lvlText w:val="o"/>
      <w:lvlJc w:val="left"/>
      <w:pPr>
        <w:ind w:left="7239" w:hanging="360"/>
      </w:pPr>
      <w:rPr>
        <w:rFonts w:ascii="Courier New" w:hAnsi="Courier New" w:cs="Courier New" w:hint="default"/>
      </w:rPr>
    </w:lvl>
    <w:lvl w:ilvl="8">
      <w:start w:val="1"/>
      <w:numFmt w:val="bullet"/>
      <w:lvlText w:val=""/>
      <w:lvlJc w:val="left"/>
      <w:pPr>
        <w:ind w:left="7959" w:hanging="360"/>
      </w:pPr>
      <w:rPr>
        <w:rFonts w:ascii="Wingdings" w:hAnsi="Wingdings" w:hint="default"/>
      </w:rPr>
    </w:lvl>
  </w:abstractNum>
  <w:abstractNum w:abstractNumId="25" w15:restartNumberingAfterBreak="0">
    <w:nsid w:val="2C6723AB"/>
    <w:multiLevelType w:val="hybridMultilevel"/>
    <w:tmpl w:val="87E041E0"/>
    <w:lvl w:ilvl="0" w:tplc="B0A66116">
      <w:start w:val="1"/>
      <w:numFmt w:val="lowerLetter"/>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EFCB009"/>
    <w:multiLevelType w:val="hybridMultilevel"/>
    <w:tmpl w:val="AA3C6D5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2FE3538A"/>
    <w:multiLevelType w:val="hybridMultilevel"/>
    <w:tmpl w:val="87543090"/>
    <w:lvl w:ilvl="0" w:tplc="C92E741A">
      <w:start w:val="1"/>
      <w:numFmt w:val="decimal"/>
      <w:lvlText w:val="%1."/>
      <w:lvlJc w:val="left"/>
      <w:pPr>
        <w:ind w:left="2138" w:hanging="360"/>
      </w:pPr>
      <w:rPr>
        <w:rFonts w:ascii="Arial" w:hAnsi="Arial" w:hint="default"/>
        <w:b w:val="0"/>
        <w:i w:val="0"/>
        <w:color w:val="auto"/>
        <w:sz w:val="20"/>
      </w:rPr>
    </w:lvl>
    <w:lvl w:ilvl="1" w:tplc="854C187C">
      <w:start w:val="1"/>
      <w:numFmt w:val="decimal"/>
      <w:lvlText w:val="%2)"/>
      <w:lvlJc w:val="left"/>
      <w:pPr>
        <w:ind w:left="2858" w:hanging="360"/>
      </w:pPr>
      <w:rPr>
        <w:rFonts w:hint="default"/>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8" w15:restartNumberingAfterBreak="0">
    <w:nsid w:val="38E2708F"/>
    <w:multiLevelType w:val="hybridMultilevel"/>
    <w:tmpl w:val="7624AE8E"/>
    <w:lvl w:ilvl="0" w:tplc="FF32B5F2">
      <w:start w:val="1"/>
      <w:numFmt w:val="decimal"/>
      <w:lvlText w:val="%1)"/>
      <w:lvlJc w:val="left"/>
      <w:pPr>
        <w:ind w:left="2138" w:hanging="360"/>
      </w:pPr>
      <w:rPr>
        <w:rFonts w:ascii="Arial" w:hAnsi="Arial" w:cs="Times New Roman" w:hint="default"/>
        <w:b w:val="0"/>
        <w:bCs w:val="0"/>
        <w:i w:val="0"/>
        <w:iCs w:val="0"/>
        <w:color w:val="auto"/>
        <w:spacing w:val="0"/>
        <w:w w:val="100"/>
        <w:kern w:val="20"/>
        <w:position w:val="0"/>
        <w:sz w:val="20"/>
        <w:szCs w:val="24"/>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9" w15:restartNumberingAfterBreak="0">
    <w:nsid w:val="3C275E20"/>
    <w:multiLevelType w:val="hybridMultilevel"/>
    <w:tmpl w:val="8B1425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2C3DC9"/>
    <w:multiLevelType w:val="multilevel"/>
    <w:tmpl w:val="207EDE88"/>
    <w:lvl w:ilvl="0">
      <w:start w:val="11"/>
      <w:numFmt w:val="decimal"/>
      <w:lvlText w:val="%1."/>
      <w:lvlJc w:val="left"/>
      <w:pPr>
        <w:ind w:left="435" w:hanging="435"/>
      </w:pPr>
      <w:rPr>
        <w:rFonts w:hint="default"/>
      </w:rPr>
    </w:lvl>
    <w:lvl w:ilvl="1">
      <w:start w:val="1"/>
      <w:numFmt w:val="decimal"/>
      <w:lvlText w:val="%2."/>
      <w:lvlJc w:val="left"/>
      <w:pPr>
        <w:ind w:left="435" w:hanging="435"/>
      </w:pPr>
      <w:rPr>
        <w:rFonts w:asciiTheme="minorHAnsi" w:eastAsia="Times New Roman" w:hAnsiTheme="minorHAnsi" w:cstheme="minorHAnsi"/>
        <w:b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F2D5689"/>
    <w:multiLevelType w:val="hybridMultilevel"/>
    <w:tmpl w:val="B54A838C"/>
    <w:lvl w:ilvl="0" w:tplc="B1F2048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FA8539B"/>
    <w:multiLevelType w:val="multilevel"/>
    <w:tmpl w:val="B3C89394"/>
    <w:lvl w:ilvl="0">
      <w:start w:val="8"/>
      <w:numFmt w:val="decimal"/>
      <w:lvlText w:val="%1."/>
      <w:lvlJc w:val="left"/>
      <w:pPr>
        <w:tabs>
          <w:tab w:val="num" w:pos="502"/>
        </w:tabs>
        <w:ind w:left="502" w:hanging="360"/>
      </w:pPr>
      <w:rPr>
        <w:rFonts w:cs="Times New Roman" w:hint="default"/>
      </w:rPr>
    </w:lvl>
    <w:lvl w:ilvl="1">
      <w:start w:val="1"/>
      <w:numFmt w:val="decimal"/>
      <w:lvlText w:val="%2."/>
      <w:lvlJc w:val="left"/>
      <w:pPr>
        <w:tabs>
          <w:tab w:val="num" w:pos="1146"/>
        </w:tabs>
        <w:ind w:left="1146" w:hanging="284"/>
      </w:pPr>
      <w:rPr>
        <w:rFonts w:asciiTheme="minorHAnsi" w:eastAsia="Times New Roman" w:hAnsiTheme="minorHAnsi" w:cstheme="minorHAnsi" w:hint="default"/>
        <w:sz w:val="22"/>
        <w:szCs w:val="22"/>
      </w:rPr>
    </w:lvl>
    <w:lvl w:ilvl="2">
      <w:start w:val="1"/>
      <w:numFmt w:val="decimal"/>
      <w:lvlText w:val="%3."/>
      <w:lvlJc w:val="left"/>
      <w:pPr>
        <w:tabs>
          <w:tab w:val="num" w:pos="2122"/>
        </w:tabs>
        <w:ind w:left="2122" w:hanging="360"/>
      </w:pPr>
      <w:rPr>
        <w:rFonts w:cs="Times New Roman" w:hint="default"/>
      </w:rPr>
    </w:lvl>
    <w:lvl w:ilvl="3">
      <w:start w:val="1"/>
      <w:numFmt w:val="decimal"/>
      <w:lvlText w:val="%4."/>
      <w:lvlJc w:val="left"/>
      <w:pPr>
        <w:ind w:left="360" w:hanging="360"/>
      </w:pPr>
    </w:lvl>
    <w:lvl w:ilvl="4">
      <w:start w:val="1"/>
      <w:numFmt w:val="lowerLetter"/>
      <w:lvlText w:val="%5."/>
      <w:lvlJc w:val="left"/>
      <w:pPr>
        <w:tabs>
          <w:tab w:val="num" w:pos="3382"/>
        </w:tabs>
        <w:ind w:left="3382" w:hanging="360"/>
      </w:pPr>
      <w:rPr>
        <w:rFonts w:cs="Times New Roman"/>
      </w:rPr>
    </w:lvl>
    <w:lvl w:ilvl="5">
      <w:start w:val="1"/>
      <w:numFmt w:val="lowerRoman"/>
      <w:lvlText w:val="%6."/>
      <w:lvlJc w:val="right"/>
      <w:pPr>
        <w:tabs>
          <w:tab w:val="num" w:pos="4102"/>
        </w:tabs>
        <w:ind w:left="4102" w:hanging="180"/>
      </w:pPr>
      <w:rPr>
        <w:rFonts w:cs="Times New Roman"/>
      </w:rPr>
    </w:lvl>
    <w:lvl w:ilvl="6">
      <w:start w:val="1"/>
      <w:numFmt w:val="decimal"/>
      <w:lvlText w:val="%7."/>
      <w:lvlJc w:val="left"/>
      <w:pPr>
        <w:tabs>
          <w:tab w:val="num" w:pos="4822"/>
        </w:tabs>
        <w:ind w:left="4822" w:hanging="360"/>
      </w:pPr>
      <w:rPr>
        <w:rFonts w:cs="Times New Roman"/>
      </w:rPr>
    </w:lvl>
    <w:lvl w:ilvl="7">
      <w:start w:val="1"/>
      <w:numFmt w:val="lowerLetter"/>
      <w:lvlText w:val="%8."/>
      <w:lvlJc w:val="left"/>
      <w:pPr>
        <w:tabs>
          <w:tab w:val="num" w:pos="5542"/>
        </w:tabs>
        <w:ind w:left="5542" w:hanging="360"/>
      </w:pPr>
      <w:rPr>
        <w:rFonts w:cs="Times New Roman"/>
      </w:rPr>
    </w:lvl>
    <w:lvl w:ilvl="8">
      <w:start w:val="1"/>
      <w:numFmt w:val="lowerRoman"/>
      <w:lvlText w:val="%9."/>
      <w:lvlJc w:val="right"/>
      <w:pPr>
        <w:tabs>
          <w:tab w:val="num" w:pos="6262"/>
        </w:tabs>
        <w:ind w:left="6262" w:hanging="180"/>
      </w:pPr>
      <w:rPr>
        <w:rFonts w:cs="Times New Roman"/>
      </w:rPr>
    </w:lvl>
  </w:abstractNum>
  <w:abstractNum w:abstractNumId="33" w15:restartNumberingAfterBreak="0">
    <w:nsid w:val="42416768"/>
    <w:multiLevelType w:val="multilevel"/>
    <w:tmpl w:val="1038B75A"/>
    <w:lvl w:ilvl="0">
      <w:start w:val="8"/>
      <w:numFmt w:val="decimal"/>
      <w:lvlText w:val="%1."/>
      <w:lvlJc w:val="left"/>
      <w:pPr>
        <w:tabs>
          <w:tab w:val="num" w:pos="720"/>
        </w:tabs>
        <w:ind w:left="720" w:hanging="360"/>
      </w:pPr>
      <w:rPr>
        <w:rFonts w:asciiTheme="minorHAnsi" w:eastAsia="Times New Roman" w:hAnsiTheme="minorHAnsi" w:cstheme="minorHAnsi" w:hint="default"/>
      </w:rPr>
    </w:lvl>
    <w:lvl w:ilvl="1">
      <w:start w:val="1"/>
      <w:numFmt w:val="decimal"/>
      <w:lvlText w:val="%2)"/>
      <w:lvlJc w:val="left"/>
      <w:pPr>
        <w:ind w:left="1440" w:hanging="360"/>
      </w:pPr>
      <w:rPr>
        <w:rFonts w:asciiTheme="minorHAnsi" w:eastAsiaTheme="minorHAnsi" w:hAnsiTheme="minorHAnsi" w:cs="Arial" w:hint="default"/>
      </w:rPr>
    </w:lvl>
    <w:lvl w:ilvl="2">
      <w:start w:val="1"/>
      <w:numFmt w:val="decimal"/>
      <w:lvlText w:val="%3."/>
      <w:lvlJc w:val="left"/>
      <w:pPr>
        <w:ind w:left="2160" w:hanging="360"/>
      </w:pPr>
      <w:rPr>
        <w:rFonts w:asciiTheme="minorHAnsi" w:eastAsiaTheme="minorHAnsi" w:hAnsiTheme="minorHAnsi" w:cstheme="minorHAnsi" w:hint="default"/>
        <w:sz w:val="22"/>
        <w:szCs w:val="22"/>
      </w:rPr>
    </w:lvl>
    <w:lvl w:ilvl="3">
      <w:start w:val="1"/>
      <w:numFmt w:val="decimal"/>
      <w:lvlText w:val="%4)"/>
      <w:lvlJc w:val="left"/>
      <w:pPr>
        <w:ind w:left="2880" w:hanging="360"/>
      </w:pPr>
      <w:rPr>
        <w:rFonts w:asciiTheme="minorHAnsi" w:eastAsiaTheme="minorHAnsi" w:hAnsiTheme="minorHAnsi" w:cstheme="minorHAnsi" w:hint="default"/>
        <w:sz w:val="22"/>
      </w:rPr>
    </w:lvl>
    <w:lvl w:ilvl="4">
      <w:start w:val="1"/>
      <w:numFmt w:val="decimal"/>
      <w:lvlText w:val="%5."/>
      <w:lvlJc w:val="left"/>
      <w:pPr>
        <w:ind w:left="360" w:hanging="360"/>
      </w:pPr>
      <w:rPr>
        <w:rFonts w:ascii="Arial" w:hAnsi="Arial" w:hint="default"/>
        <w:b w:val="0"/>
        <w:i w:val="0"/>
        <w:sz w:val="20"/>
      </w:rPr>
    </w:lvl>
    <w:lvl w:ilvl="5">
      <w:start w:val="1"/>
      <w:numFmt w:val="decimal"/>
      <w:lvlText w:val="%6."/>
      <w:lvlJc w:val="left"/>
      <w:pPr>
        <w:tabs>
          <w:tab w:val="num" w:pos="360"/>
        </w:tabs>
        <w:ind w:left="360" w:hanging="360"/>
      </w:pPr>
      <w:rPr>
        <w:rFonts w:hint="default"/>
        <w:color w:val="auto"/>
      </w:rPr>
    </w:lvl>
    <w:lvl w:ilvl="6">
      <w:start w:val="1"/>
      <w:numFmt w:val="lowerLetter"/>
      <w:lvlText w:val="%7)"/>
      <w:lvlJc w:val="left"/>
      <w:pPr>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428956E4"/>
    <w:multiLevelType w:val="hybridMultilevel"/>
    <w:tmpl w:val="F566F366"/>
    <w:lvl w:ilvl="0" w:tplc="F372200C">
      <w:start w:val="1"/>
      <w:numFmt w:val="decimal"/>
      <w:lvlText w:val="%1."/>
      <w:lvlJc w:val="left"/>
      <w:pPr>
        <w:ind w:left="720" w:hanging="360"/>
      </w:pPr>
      <w:rPr>
        <w:rFonts w:asciiTheme="minorHAnsi" w:eastAsiaTheme="minorHAnsi" w:hAnsiTheme="minorHAnsi" w:cs="Arial"/>
      </w:rPr>
    </w:lvl>
    <w:lvl w:ilvl="1" w:tplc="3258E81E">
      <w:start w:val="1"/>
      <w:numFmt w:val="decimal"/>
      <w:lvlText w:val="%2)"/>
      <w:lvlJc w:val="left"/>
      <w:pPr>
        <w:ind w:left="1440" w:hanging="360"/>
      </w:pPr>
      <w:rPr>
        <w:rFonts w:ascii="Calibri" w:eastAsia="Calibri" w:hAnsi="Calibri" w:cs="Calibri"/>
        <w:b w:val="0"/>
        <w:bCs w:val="0"/>
        <w:color w:val="000000" w:themeColor="text1"/>
      </w:rPr>
    </w:lvl>
    <w:lvl w:ilvl="2" w:tplc="31AAC18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A277FA"/>
    <w:multiLevelType w:val="hybridMultilevel"/>
    <w:tmpl w:val="FB60232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42E04C10"/>
    <w:multiLevelType w:val="hybridMultilevel"/>
    <w:tmpl w:val="08F8590E"/>
    <w:lvl w:ilvl="0" w:tplc="C2AE04D4">
      <w:start w:val="1"/>
      <w:numFmt w:val="decimal"/>
      <w:lvlText w:val="%1."/>
      <w:lvlJc w:val="left"/>
      <w:pPr>
        <w:ind w:left="2138" w:hanging="360"/>
      </w:pPr>
      <w:rPr>
        <w:rFonts w:asciiTheme="minorHAnsi" w:hAnsiTheme="minorHAnsi" w:cstheme="minorHAnsi" w:hint="default"/>
        <w:b w:val="0"/>
        <w:i w:val="0"/>
        <w:sz w:val="22"/>
        <w:szCs w:val="24"/>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7" w15:restartNumberingAfterBreak="0">
    <w:nsid w:val="4475031C"/>
    <w:multiLevelType w:val="hybridMultilevel"/>
    <w:tmpl w:val="AAA88322"/>
    <w:lvl w:ilvl="0" w:tplc="D630AF0C">
      <w:start w:val="1"/>
      <w:numFmt w:val="upperRoman"/>
      <w:lvlText w:val="%1."/>
      <w:lvlJc w:val="left"/>
      <w:pPr>
        <w:ind w:left="1080" w:hanging="720"/>
      </w:pPr>
      <w:rPr>
        <w:rFonts w:hint="default"/>
        <w:sz w:val="24"/>
      </w:rPr>
    </w:lvl>
    <w:lvl w:ilvl="1" w:tplc="F4FE681E">
      <w:start w:val="1"/>
      <w:numFmt w:val="decimal"/>
      <w:lvlText w:val="%2)"/>
      <w:lvlJc w:val="left"/>
      <w:pPr>
        <w:ind w:left="1440" w:hanging="360"/>
      </w:pPr>
      <w:rPr>
        <w:rFonts w:asciiTheme="minorHAnsi" w:eastAsiaTheme="minorHAnsi" w:hAnsiTheme="minorHAnsi" w:cstheme="minorHAnsi"/>
        <w:b w:val="0"/>
        <w:bCs w:val="0"/>
        <w:color w:val="auto"/>
        <w:sz w:val="22"/>
        <w:szCs w:val="22"/>
      </w:rPr>
    </w:lvl>
    <w:lvl w:ilvl="2" w:tplc="6C0802F2">
      <w:start w:val="45"/>
      <w:numFmt w:val="decimal"/>
      <w:lvlText w:val="%3"/>
      <w:lvlJc w:val="left"/>
      <w:pPr>
        <w:ind w:left="2340" w:hanging="360"/>
      </w:pPr>
      <w:rPr>
        <w:rFonts w:hint="default"/>
      </w:rPr>
    </w:lvl>
    <w:lvl w:ilvl="3" w:tplc="3FAAC552">
      <w:start w:val="1"/>
      <w:numFmt w:val="lowerLetter"/>
      <w:lvlText w:val="%4)"/>
      <w:lvlJc w:val="left"/>
      <w:pPr>
        <w:ind w:left="2880" w:hanging="360"/>
      </w:pPr>
      <w:rPr>
        <w:rFonts w:hint="default"/>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2A1954"/>
    <w:multiLevelType w:val="hybridMultilevel"/>
    <w:tmpl w:val="98A4798C"/>
    <w:lvl w:ilvl="0" w:tplc="9668A11E">
      <w:start w:val="1"/>
      <w:numFmt w:val="decimal"/>
      <w:lvlText w:val="%1."/>
      <w:lvlJc w:val="left"/>
      <w:pPr>
        <w:ind w:left="2137"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CF1B48"/>
    <w:multiLevelType w:val="hybridMultilevel"/>
    <w:tmpl w:val="48E8454A"/>
    <w:lvl w:ilvl="0" w:tplc="74124B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F17957"/>
    <w:multiLevelType w:val="hybridMultilevel"/>
    <w:tmpl w:val="C18CB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3428F3"/>
    <w:multiLevelType w:val="hybridMultilevel"/>
    <w:tmpl w:val="7772CAB8"/>
    <w:lvl w:ilvl="0" w:tplc="853E3F7A">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2" w15:restartNumberingAfterBreak="0">
    <w:nsid w:val="55CE1119"/>
    <w:multiLevelType w:val="hybridMultilevel"/>
    <w:tmpl w:val="E9CA8788"/>
    <w:lvl w:ilvl="0" w:tplc="DD6287BA">
      <w:start w:val="1"/>
      <w:numFmt w:val="decimal"/>
      <w:lvlText w:val="%1)"/>
      <w:lvlJc w:val="left"/>
      <w:pPr>
        <w:ind w:left="927" w:hanging="360"/>
      </w:pPr>
      <w:rPr>
        <w:rFonts w:eastAsiaTheme="minorHAnsi" w:hint="default"/>
        <w:b w:val="0"/>
        <w:bCs/>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58340649"/>
    <w:multiLevelType w:val="hybridMultilevel"/>
    <w:tmpl w:val="A0AA4A3E"/>
    <w:lvl w:ilvl="0" w:tplc="07FEEF0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59887F6F"/>
    <w:multiLevelType w:val="hybridMultilevel"/>
    <w:tmpl w:val="3FB43996"/>
    <w:lvl w:ilvl="0" w:tplc="D89A2784">
      <w:start w:val="1"/>
      <w:numFmt w:val="decimal"/>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7D09F7"/>
    <w:multiLevelType w:val="hybridMultilevel"/>
    <w:tmpl w:val="BCC6A0A8"/>
    <w:lvl w:ilvl="0" w:tplc="2E62E644">
      <w:start w:val="1"/>
      <w:numFmt w:val="decimal"/>
      <w:lvlText w:val="%1."/>
      <w:lvlJc w:val="left"/>
      <w:pPr>
        <w:ind w:left="3479" w:hanging="360"/>
      </w:pPr>
      <w:rPr>
        <w:b w:val="0"/>
        <w:bCs/>
        <w:sz w:val="22"/>
        <w:szCs w:val="22"/>
      </w:rPr>
    </w:lvl>
    <w:lvl w:ilvl="1" w:tplc="CC0A1E9A">
      <w:start w:val="1"/>
      <w:numFmt w:val="lowerLetter"/>
      <w:lvlText w:val="%2."/>
      <w:lvlJc w:val="left"/>
      <w:pPr>
        <w:ind w:left="1440" w:hanging="360"/>
      </w:pPr>
      <w:rPr>
        <w:rFonts w:asciiTheme="minorHAnsi" w:hAnsiTheme="minorHAnsi" w:cstheme="minorHAnsi" w:hint="default"/>
        <w:b/>
        <w:bCs/>
        <w:color w:val="auto"/>
        <w:sz w:val="22"/>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BA431C"/>
    <w:multiLevelType w:val="multilevel"/>
    <w:tmpl w:val="AA6ECDB2"/>
    <w:lvl w:ilvl="0">
      <w:start w:val="1"/>
      <w:numFmt w:val="decimal"/>
      <w:lvlText w:val="%1."/>
      <w:lvlJc w:val="left"/>
      <w:pPr>
        <w:tabs>
          <w:tab w:val="num" w:pos="720"/>
        </w:tabs>
        <w:ind w:left="720" w:hanging="360"/>
      </w:pPr>
      <w:rPr>
        <w:rFonts w:asciiTheme="minorHAnsi" w:eastAsia="Times New Roman" w:hAnsiTheme="minorHAnsi" w:cstheme="minorHAnsi"/>
        <w:color w:val="auto"/>
      </w:rPr>
    </w:lvl>
    <w:lvl w:ilvl="1">
      <w:start w:val="1"/>
      <w:numFmt w:val="decimal"/>
      <w:lvlText w:val="%2)"/>
      <w:lvlJc w:val="left"/>
      <w:pPr>
        <w:ind w:left="1440" w:hanging="360"/>
      </w:pPr>
      <w:rPr>
        <w:rFonts w:asciiTheme="minorHAnsi" w:eastAsiaTheme="minorHAnsi" w:hAnsiTheme="minorHAnsi" w:cs="Arial"/>
      </w:rPr>
    </w:lvl>
    <w:lvl w:ilvl="2">
      <w:start w:val="1"/>
      <w:numFmt w:val="decimal"/>
      <w:lvlText w:val="%3)"/>
      <w:lvlJc w:val="left"/>
      <w:pPr>
        <w:ind w:left="2160" w:hanging="360"/>
      </w:pPr>
    </w:lvl>
    <w:lvl w:ilvl="3">
      <w:start w:val="1"/>
      <w:numFmt w:val="decimal"/>
      <w:lvlText w:val="%4."/>
      <w:lvlJc w:val="left"/>
      <w:pPr>
        <w:ind w:left="2880" w:hanging="360"/>
      </w:pPr>
      <w:rPr>
        <w:rFonts w:asciiTheme="minorHAnsi" w:eastAsiaTheme="minorHAnsi" w:hAnsiTheme="minorHAnsi" w:cstheme="minorHAnsi"/>
      </w:rPr>
    </w:lvl>
    <w:lvl w:ilvl="4">
      <w:start w:val="1"/>
      <w:numFmt w:val="decimal"/>
      <w:lvlText w:val="%5."/>
      <w:lvlJc w:val="left"/>
      <w:pPr>
        <w:ind w:left="3600" w:hanging="360"/>
      </w:pPr>
      <w:rPr>
        <w:rFonts w:ascii="Arial" w:hAnsi="Arial" w:hint="default"/>
        <w:b w:val="0"/>
        <w:i w:val="0"/>
        <w:sz w:val="20"/>
      </w:rPr>
    </w:lvl>
    <w:lvl w:ilvl="5">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D9A2321"/>
    <w:multiLevelType w:val="hybridMultilevel"/>
    <w:tmpl w:val="92D473A2"/>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5FD4143D"/>
    <w:multiLevelType w:val="hybridMultilevel"/>
    <w:tmpl w:val="28DAB6B8"/>
    <w:lvl w:ilvl="0" w:tplc="7E169E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3185B76"/>
    <w:multiLevelType w:val="hybridMultilevel"/>
    <w:tmpl w:val="17744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4B368A2"/>
    <w:multiLevelType w:val="hybridMultilevel"/>
    <w:tmpl w:val="9FE82330"/>
    <w:lvl w:ilvl="0" w:tplc="7E169E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57B5FAC"/>
    <w:multiLevelType w:val="hybridMultilevel"/>
    <w:tmpl w:val="3A08AD66"/>
    <w:lvl w:ilvl="0" w:tplc="04150011">
      <w:start w:val="1"/>
      <w:numFmt w:val="decimal"/>
      <w:lvlText w:val="%1)"/>
      <w:lvlJc w:val="left"/>
      <w:pPr>
        <w:tabs>
          <w:tab w:val="num" w:pos="1428"/>
        </w:tabs>
        <w:ind w:left="1428" w:hanging="360"/>
      </w:p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52" w15:restartNumberingAfterBreak="0">
    <w:nsid w:val="66BE4E1C"/>
    <w:multiLevelType w:val="hybridMultilevel"/>
    <w:tmpl w:val="818073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80B40BE"/>
    <w:multiLevelType w:val="hybridMultilevel"/>
    <w:tmpl w:val="F38CDBB8"/>
    <w:lvl w:ilvl="0" w:tplc="7E169E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A7D1077"/>
    <w:multiLevelType w:val="multilevel"/>
    <w:tmpl w:val="8850D1F2"/>
    <w:lvl w:ilvl="0">
      <w:start w:val="8"/>
      <w:numFmt w:val="decimal"/>
      <w:lvlText w:val="%1."/>
      <w:lvlJc w:val="left"/>
      <w:pPr>
        <w:tabs>
          <w:tab w:val="num" w:pos="720"/>
        </w:tabs>
        <w:ind w:left="720" w:hanging="360"/>
      </w:pPr>
      <w:rPr>
        <w:rFonts w:asciiTheme="minorHAnsi" w:eastAsia="Times New Roman" w:hAnsiTheme="minorHAnsi" w:cstheme="minorHAnsi" w:hint="default"/>
      </w:rPr>
    </w:lvl>
    <w:lvl w:ilvl="1">
      <w:start w:val="5"/>
      <w:numFmt w:val="decimal"/>
      <w:lvlText w:val="%2)"/>
      <w:lvlJc w:val="left"/>
      <w:pPr>
        <w:ind w:left="1440" w:hanging="360"/>
      </w:pPr>
      <w:rPr>
        <w:rFonts w:asciiTheme="minorHAnsi" w:eastAsiaTheme="minorHAnsi" w:hAnsiTheme="minorHAnsi" w:cs="Arial" w:hint="default"/>
      </w:rPr>
    </w:lvl>
    <w:lvl w:ilvl="2">
      <w:start w:val="7"/>
      <w:numFmt w:val="decimal"/>
      <w:lvlText w:val="%3."/>
      <w:lvlJc w:val="left"/>
      <w:pPr>
        <w:ind w:left="2160" w:hanging="360"/>
      </w:pPr>
      <w:rPr>
        <w:rFonts w:asciiTheme="minorHAnsi" w:eastAsiaTheme="minorHAnsi" w:hAnsiTheme="minorHAnsi" w:cstheme="minorHAnsi" w:hint="default"/>
        <w:sz w:val="22"/>
        <w:szCs w:val="22"/>
      </w:rPr>
    </w:lvl>
    <w:lvl w:ilvl="3">
      <w:start w:val="1"/>
      <w:numFmt w:val="decimal"/>
      <w:lvlText w:val="%4)"/>
      <w:lvlJc w:val="left"/>
      <w:pPr>
        <w:ind w:left="2880" w:hanging="360"/>
      </w:pPr>
      <w:rPr>
        <w:rFonts w:asciiTheme="minorHAnsi" w:eastAsiaTheme="minorHAnsi" w:hAnsiTheme="minorHAnsi" w:cstheme="minorHAnsi" w:hint="default"/>
      </w:rPr>
    </w:lvl>
    <w:lvl w:ilvl="4">
      <w:start w:val="1"/>
      <w:numFmt w:val="decimal"/>
      <w:lvlText w:val="%5."/>
      <w:lvlJc w:val="left"/>
      <w:pPr>
        <w:ind w:left="360" w:hanging="360"/>
      </w:pPr>
      <w:rPr>
        <w:rFonts w:ascii="Arial" w:hAnsi="Arial" w:hint="default"/>
        <w:b w:val="0"/>
        <w:i w:val="0"/>
        <w:sz w:val="20"/>
      </w:rPr>
    </w:lvl>
    <w:lvl w:ilvl="5">
      <w:start w:val="1"/>
      <w:numFmt w:val="decimal"/>
      <w:lvlText w:val="%6."/>
      <w:lvlJc w:val="left"/>
      <w:pPr>
        <w:tabs>
          <w:tab w:val="num" w:pos="360"/>
        </w:tabs>
        <w:ind w:left="360" w:hanging="360"/>
      </w:pPr>
      <w:rPr>
        <w:rFonts w:hint="default"/>
        <w:color w:val="auto"/>
      </w:rPr>
    </w:lvl>
    <w:lvl w:ilvl="6">
      <w:start w:val="1"/>
      <w:numFmt w:val="lowerLetter"/>
      <w:lvlText w:val="%7)"/>
      <w:lvlJc w:val="left"/>
      <w:pPr>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6ADD6AED"/>
    <w:multiLevelType w:val="hybridMultilevel"/>
    <w:tmpl w:val="043844EE"/>
    <w:lvl w:ilvl="0" w:tplc="54C6AF1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6CE723CE"/>
    <w:multiLevelType w:val="hybridMultilevel"/>
    <w:tmpl w:val="F1504C60"/>
    <w:lvl w:ilvl="0" w:tplc="3D926450">
      <w:start w:val="1"/>
      <w:numFmt w:val="decimal"/>
      <w:lvlText w:val="%1."/>
      <w:lvlJc w:val="left"/>
      <w:pPr>
        <w:ind w:left="1712" w:hanging="360"/>
      </w:pPr>
      <w:rPr>
        <w:rFonts w:ascii="Arial" w:hAnsi="Arial" w:hint="default"/>
        <w:b w:val="0"/>
        <w:i w:val="0"/>
        <w:color w:val="auto"/>
        <w:sz w:val="20"/>
      </w:rPr>
    </w:lvl>
    <w:lvl w:ilvl="1" w:tplc="69AEC3D6">
      <w:start w:val="1"/>
      <w:numFmt w:val="decimal"/>
      <w:lvlText w:val="%2)"/>
      <w:lvlJc w:val="left"/>
      <w:pPr>
        <w:ind w:left="2432" w:hanging="360"/>
      </w:pPr>
      <w:rPr>
        <w:rFonts w:asciiTheme="minorHAnsi" w:eastAsiaTheme="minorHAnsi" w:hAnsiTheme="minorHAnsi" w:cstheme="minorHAnsi"/>
        <w:b w:val="0"/>
        <w:bCs w:val="0"/>
      </w:rPr>
    </w:lvl>
    <w:lvl w:ilvl="2" w:tplc="0415001B">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57" w15:restartNumberingAfterBreak="0">
    <w:nsid w:val="70374EE9"/>
    <w:multiLevelType w:val="multilevel"/>
    <w:tmpl w:val="2454FA1A"/>
    <w:lvl w:ilvl="0">
      <w:start w:val="5"/>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8" w15:restartNumberingAfterBreak="0">
    <w:nsid w:val="77F53727"/>
    <w:multiLevelType w:val="hybridMultilevel"/>
    <w:tmpl w:val="F64C83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01481A"/>
    <w:multiLevelType w:val="hybridMultilevel"/>
    <w:tmpl w:val="A9C218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E832B9A"/>
    <w:multiLevelType w:val="multilevel"/>
    <w:tmpl w:val="6624DD8C"/>
    <w:lvl w:ilvl="0">
      <w:start w:val="8"/>
      <w:numFmt w:val="decimal"/>
      <w:lvlText w:val="%1."/>
      <w:lvlJc w:val="left"/>
      <w:pPr>
        <w:tabs>
          <w:tab w:val="num" w:pos="720"/>
        </w:tabs>
        <w:ind w:left="720" w:hanging="360"/>
      </w:pPr>
      <w:rPr>
        <w:rFonts w:asciiTheme="minorHAnsi" w:eastAsia="Times New Roman" w:hAnsiTheme="minorHAnsi" w:cstheme="minorHAnsi" w:hint="default"/>
      </w:rPr>
    </w:lvl>
    <w:lvl w:ilvl="1">
      <w:start w:val="1"/>
      <w:numFmt w:val="decimal"/>
      <w:lvlText w:val="%2)"/>
      <w:lvlJc w:val="left"/>
      <w:pPr>
        <w:ind w:left="1440" w:hanging="360"/>
      </w:pPr>
      <w:rPr>
        <w:rFonts w:asciiTheme="minorHAnsi" w:eastAsiaTheme="minorHAnsi" w:hAnsiTheme="minorHAnsi" w:cs="Arial" w:hint="default"/>
      </w:rPr>
    </w:lvl>
    <w:lvl w:ilvl="2">
      <w:start w:val="7"/>
      <w:numFmt w:val="decimal"/>
      <w:lvlText w:val="%3."/>
      <w:lvlJc w:val="left"/>
      <w:pPr>
        <w:ind w:left="2160" w:hanging="360"/>
      </w:pPr>
      <w:rPr>
        <w:rFonts w:asciiTheme="minorHAnsi" w:eastAsiaTheme="minorHAnsi" w:hAnsiTheme="minorHAnsi" w:cstheme="minorHAnsi" w:hint="default"/>
        <w:sz w:val="22"/>
        <w:szCs w:val="22"/>
      </w:rPr>
    </w:lvl>
    <w:lvl w:ilvl="3">
      <w:start w:val="1"/>
      <w:numFmt w:val="decimal"/>
      <w:lvlText w:val="%4)"/>
      <w:lvlJc w:val="left"/>
      <w:pPr>
        <w:ind w:left="2880" w:hanging="360"/>
      </w:pPr>
      <w:rPr>
        <w:rFonts w:asciiTheme="minorHAnsi" w:eastAsiaTheme="minorHAnsi" w:hAnsiTheme="minorHAnsi" w:cstheme="minorHAnsi" w:hint="default"/>
      </w:rPr>
    </w:lvl>
    <w:lvl w:ilvl="4">
      <w:start w:val="1"/>
      <w:numFmt w:val="decimal"/>
      <w:lvlText w:val="%5."/>
      <w:lvlJc w:val="left"/>
      <w:pPr>
        <w:ind w:left="360" w:hanging="360"/>
      </w:pPr>
      <w:rPr>
        <w:rFonts w:ascii="Arial" w:hAnsi="Arial" w:hint="default"/>
        <w:b w:val="0"/>
        <w:i w:val="0"/>
        <w:sz w:val="20"/>
      </w:rPr>
    </w:lvl>
    <w:lvl w:ilvl="5">
      <w:start w:val="1"/>
      <w:numFmt w:val="decimal"/>
      <w:lvlText w:val="%6."/>
      <w:lvlJc w:val="left"/>
      <w:pPr>
        <w:tabs>
          <w:tab w:val="num" w:pos="360"/>
        </w:tabs>
        <w:ind w:left="360" w:hanging="360"/>
      </w:pPr>
      <w:rPr>
        <w:rFonts w:hint="default"/>
        <w:color w:val="auto"/>
      </w:rPr>
    </w:lvl>
    <w:lvl w:ilvl="6">
      <w:start w:val="1"/>
      <w:numFmt w:val="lowerLetter"/>
      <w:lvlText w:val="%7)"/>
      <w:lvlJc w:val="left"/>
      <w:pPr>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16cid:durableId="915358723">
    <w:abstractNumId w:val="28"/>
  </w:num>
  <w:num w:numId="2" w16cid:durableId="1508474355">
    <w:abstractNumId w:val="36"/>
  </w:num>
  <w:num w:numId="3" w16cid:durableId="900603941">
    <w:abstractNumId w:val="16"/>
  </w:num>
  <w:num w:numId="4" w16cid:durableId="113132794">
    <w:abstractNumId w:val="27"/>
  </w:num>
  <w:num w:numId="5" w16cid:durableId="197478011">
    <w:abstractNumId w:val="24"/>
  </w:num>
  <w:num w:numId="6" w16cid:durableId="807237651">
    <w:abstractNumId w:val="56"/>
  </w:num>
  <w:num w:numId="7" w16cid:durableId="609048622">
    <w:abstractNumId w:val="23"/>
  </w:num>
  <w:num w:numId="8" w16cid:durableId="873538007">
    <w:abstractNumId w:val="34"/>
  </w:num>
  <w:num w:numId="9" w16cid:durableId="220484100">
    <w:abstractNumId w:val="18"/>
  </w:num>
  <w:num w:numId="10" w16cid:durableId="370805681">
    <w:abstractNumId w:val="44"/>
  </w:num>
  <w:num w:numId="11" w16cid:durableId="311250709">
    <w:abstractNumId w:val="58"/>
  </w:num>
  <w:num w:numId="12" w16cid:durableId="1739785534">
    <w:abstractNumId w:val="52"/>
  </w:num>
  <w:num w:numId="13" w16cid:durableId="943810108">
    <w:abstractNumId w:val="29"/>
  </w:num>
  <w:num w:numId="14" w16cid:durableId="1778215571">
    <w:abstractNumId w:val="59"/>
  </w:num>
  <w:num w:numId="15" w16cid:durableId="882984026">
    <w:abstractNumId w:val="10"/>
  </w:num>
  <w:num w:numId="16" w16cid:durableId="949121098">
    <w:abstractNumId w:val="15"/>
  </w:num>
  <w:num w:numId="17" w16cid:durableId="1580091973">
    <w:abstractNumId w:val="6"/>
  </w:num>
  <w:num w:numId="18" w16cid:durableId="978000992">
    <w:abstractNumId w:val="0"/>
  </w:num>
  <w:num w:numId="19" w16cid:durableId="221409720">
    <w:abstractNumId w:val="26"/>
  </w:num>
  <w:num w:numId="20" w16cid:durableId="578946357">
    <w:abstractNumId w:val="40"/>
  </w:num>
  <w:num w:numId="21" w16cid:durableId="1143962187">
    <w:abstractNumId w:val="9"/>
  </w:num>
  <w:num w:numId="22" w16cid:durableId="482476871">
    <w:abstractNumId w:val="55"/>
  </w:num>
  <w:num w:numId="23" w16cid:durableId="883299701">
    <w:abstractNumId w:val="35"/>
  </w:num>
  <w:num w:numId="24" w16cid:durableId="96491835">
    <w:abstractNumId w:val="31"/>
  </w:num>
  <w:num w:numId="25" w16cid:durableId="122965385">
    <w:abstractNumId w:val="37"/>
  </w:num>
  <w:num w:numId="26" w16cid:durableId="1415082434">
    <w:abstractNumId w:val="39"/>
  </w:num>
  <w:num w:numId="27" w16cid:durableId="1341473561">
    <w:abstractNumId w:val="19"/>
  </w:num>
  <w:num w:numId="28" w16cid:durableId="1102650798">
    <w:abstractNumId w:val="38"/>
  </w:num>
  <w:num w:numId="29" w16cid:durableId="495150222">
    <w:abstractNumId w:val="22"/>
  </w:num>
  <w:num w:numId="30" w16cid:durableId="955989821">
    <w:abstractNumId w:val="49"/>
  </w:num>
  <w:num w:numId="31" w16cid:durableId="1350330132">
    <w:abstractNumId w:val="46"/>
  </w:num>
  <w:num w:numId="32" w16cid:durableId="1799034360">
    <w:abstractNumId w:val="8"/>
  </w:num>
  <w:num w:numId="33" w16cid:durableId="214851488">
    <w:abstractNumId w:val="5"/>
  </w:num>
  <w:num w:numId="34" w16cid:durableId="2042316393">
    <w:abstractNumId w:val="45"/>
  </w:num>
  <w:num w:numId="35" w16cid:durableId="561670859">
    <w:abstractNumId w:val="30"/>
  </w:num>
  <w:num w:numId="36" w16cid:durableId="1530610026">
    <w:abstractNumId w:val="13"/>
  </w:num>
  <w:num w:numId="37" w16cid:durableId="1992324215">
    <w:abstractNumId w:val="51"/>
  </w:num>
  <w:num w:numId="38" w16cid:durableId="1411124567">
    <w:abstractNumId w:val="32"/>
  </w:num>
  <w:num w:numId="39" w16cid:durableId="363219001">
    <w:abstractNumId w:val="25"/>
  </w:num>
  <w:num w:numId="40" w16cid:durableId="1397902032">
    <w:abstractNumId w:val="42"/>
  </w:num>
  <w:num w:numId="41" w16cid:durableId="500588885">
    <w:abstractNumId w:val="12"/>
  </w:num>
  <w:num w:numId="42" w16cid:durableId="2026321633">
    <w:abstractNumId w:val="21"/>
  </w:num>
  <w:num w:numId="43" w16cid:durableId="1364984447">
    <w:abstractNumId w:val="20"/>
  </w:num>
  <w:num w:numId="44" w16cid:durableId="1414276202">
    <w:abstractNumId w:val="57"/>
  </w:num>
  <w:num w:numId="45" w16cid:durableId="595289776">
    <w:abstractNumId w:val="53"/>
  </w:num>
  <w:num w:numId="46" w16cid:durableId="145127031">
    <w:abstractNumId w:val="43"/>
  </w:num>
  <w:num w:numId="47" w16cid:durableId="1136336674">
    <w:abstractNumId w:val="41"/>
  </w:num>
  <w:num w:numId="48" w16cid:durableId="1119690960">
    <w:abstractNumId w:val="47"/>
  </w:num>
  <w:num w:numId="49" w16cid:durableId="1788741927">
    <w:abstractNumId w:val="60"/>
  </w:num>
  <w:num w:numId="50" w16cid:durableId="10572855">
    <w:abstractNumId w:val="54"/>
  </w:num>
  <w:num w:numId="51" w16cid:durableId="1605385378">
    <w:abstractNumId w:val="33"/>
  </w:num>
  <w:num w:numId="52" w16cid:durableId="1219785317">
    <w:abstractNumId w:val="11"/>
  </w:num>
  <w:num w:numId="53" w16cid:durableId="274560465">
    <w:abstractNumId w:val="14"/>
  </w:num>
  <w:num w:numId="54" w16cid:durableId="2111662549">
    <w:abstractNumId w:val="50"/>
  </w:num>
  <w:num w:numId="55" w16cid:durableId="1285308554">
    <w:abstractNumId w:val="48"/>
  </w:num>
  <w:num w:numId="56" w16cid:durableId="1703089773">
    <w:abstractNumId w:val="7"/>
  </w:num>
  <w:num w:numId="57" w16cid:durableId="1524826380">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F90"/>
    <w:rsid w:val="000023C6"/>
    <w:rsid w:val="00005E8A"/>
    <w:rsid w:val="00011BB2"/>
    <w:rsid w:val="000122CC"/>
    <w:rsid w:val="00012D94"/>
    <w:rsid w:val="00013B55"/>
    <w:rsid w:val="00014333"/>
    <w:rsid w:val="00016256"/>
    <w:rsid w:val="00017EAF"/>
    <w:rsid w:val="000229EE"/>
    <w:rsid w:val="000231F4"/>
    <w:rsid w:val="00023A69"/>
    <w:rsid w:val="000241C4"/>
    <w:rsid w:val="00025A63"/>
    <w:rsid w:val="00025D1B"/>
    <w:rsid w:val="00025EF9"/>
    <w:rsid w:val="00026809"/>
    <w:rsid w:val="000306AB"/>
    <w:rsid w:val="00030B53"/>
    <w:rsid w:val="00030CB8"/>
    <w:rsid w:val="00030D13"/>
    <w:rsid w:val="00032871"/>
    <w:rsid w:val="0003343B"/>
    <w:rsid w:val="0003495D"/>
    <w:rsid w:val="00036174"/>
    <w:rsid w:val="00036501"/>
    <w:rsid w:val="00037216"/>
    <w:rsid w:val="000419F5"/>
    <w:rsid w:val="00044050"/>
    <w:rsid w:val="00045411"/>
    <w:rsid w:val="00045541"/>
    <w:rsid w:val="00050D81"/>
    <w:rsid w:val="00050F66"/>
    <w:rsid w:val="00051AC8"/>
    <w:rsid w:val="00052FC2"/>
    <w:rsid w:val="00056D04"/>
    <w:rsid w:val="00061026"/>
    <w:rsid w:val="00062447"/>
    <w:rsid w:val="0006502B"/>
    <w:rsid w:val="0006563C"/>
    <w:rsid w:val="00067E50"/>
    <w:rsid w:val="00070AAF"/>
    <w:rsid w:val="00070EB3"/>
    <w:rsid w:val="0007127B"/>
    <w:rsid w:val="00073181"/>
    <w:rsid w:val="0007329E"/>
    <w:rsid w:val="00073519"/>
    <w:rsid w:val="00073794"/>
    <w:rsid w:val="00073CB1"/>
    <w:rsid w:val="00074151"/>
    <w:rsid w:val="00076302"/>
    <w:rsid w:val="00080D6E"/>
    <w:rsid w:val="000810B7"/>
    <w:rsid w:val="00082BF4"/>
    <w:rsid w:val="000850C8"/>
    <w:rsid w:val="000852BF"/>
    <w:rsid w:val="000866C6"/>
    <w:rsid w:val="00086F35"/>
    <w:rsid w:val="0009108F"/>
    <w:rsid w:val="00093917"/>
    <w:rsid w:val="00094C8A"/>
    <w:rsid w:val="00096EE1"/>
    <w:rsid w:val="0009760D"/>
    <w:rsid w:val="00097BF1"/>
    <w:rsid w:val="000A1332"/>
    <w:rsid w:val="000A2B8F"/>
    <w:rsid w:val="000A3346"/>
    <w:rsid w:val="000A37FD"/>
    <w:rsid w:val="000A3B2E"/>
    <w:rsid w:val="000A725F"/>
    <w:rsid w:val="000A74A4"/>
    <w:rsid w:val="000B0D4F"/>
    <w:rsid w:val="000B1057"/>
    <w:rsid w:val="000B1442"/>
    <w:rsid w:val="000B1917"/>
    <w:rsid w:val="000B4511"/>
    <w:rsid w:val="000B6159"/>
    <w:rsid w:val="000C1E03"/>
    <w:rsid w:val="000C291E"/>
    <w:rsid w:val="000C33F9"/>
    <w:rsid w:val="000C621E"/>
    <w:rsid w:val="000C7E03"/>
    <w:rsid w:val="000D1057"/>
    <w:rsid w:val="000D186D"/>
    <w:rsid w:val="000D329F"/>
    <w:rsid w:val="000D5E4B"/>
    <w:rsid w:val="000D69B7"/>
    <w:rsid w:val="000D73BC"/>
    <w:rsid w:val="000E1D9A"/>
    <w:rsid w:val="000E2BAB"/>
    <w:rsid w:val="000E4309"/>
    <w:rsid w:val="000E6F1C"/>
    <w:rsid w:val="000F1545"/>
    <w:rsid w:val="000F24A1"/>
    <w:rsid w:val="000F497B"/>
    <w:rsid w:val="000F5144"/>
    <w:rsid w:val="000F5C35"/>
    <w:rsid w:val="000F69F4"/>
    <w:rsid w:val="000F7139"/>
    <w:rsid w:val="001011D8"/>
    <w:rsid w:val="00102EB1"/>
    <w:rsid w:val="00103C38"/>
    <w:rsid w:val="001055BC"/>
    <w:rsid w:val="00111DC6"/>
    <w:rsid w:val="0011358C"/>
    <w:rsid w:val="001137F5"/>
    <w:rsid w:val="00113D84"/>
    <w:rsid w:val="0011416C"/>
    <w:rsid w:val="00116061"/>
    <w:rsid w:val="00116C28"/>
    <w:rsid w:val="00121A29"/>
    <w:rsid w:val="00122265"/>
    <w:rsid w:val="0012228C"/>
    <w:rsid w:val="001231D2"/>
    <w:rsid w:val="0012383C"/>
    <w:rsid w:val="00123CE7"/>
    <w:rsid w:val="00123E1D"/>
    <w:rsid w:val="00126991"/>
    <w:rsid w:val="00127DF5"/>
    <w:rsid w:val="001302F9"/>
    <w:rsid w:val="00130502"/>
    <w:rsid w:val="00131D3F"/>
    <w:rsid w:val="00131FF4"/>
    <w:rsid w:val="00132266"/>
    <w:rsid w:val="00132D5C"/>
    <w:rsid w:val="00133855"/>
    <w:rsid w:val="00135D0D"/>
    <w:rsid w:val="001428EE"/>
    <w:rsid w:val="00143B95"/>
    <w:rsid w:val="00146435"/>
    <w:rsid w:val="00147B96"/>
    <w:rsid w:val="00153BF1"/>
    <w:rsid w:val="00157024"/>
    <w:rsid w:val="00157A4B"/>
    <w:rsid w:val="00157A53"/>
    <w:rsid w:val="001627D8"/>
    <w:rsid w:val="0016305F"/>
    <w:rsid w:val="0016497C"/>
    <w:rsid w:val="00165B02"/>
    <w:rsid w:val="00166B20"/>
    <w:rsid w:val="00171B55"/>
    <w:rsid w:val="00174E5A"/>
    <w:rsid w:val="00177947"/>
    <w:rsid w:val="00177A3E"/>
    <w:rsid w:val="001800E1"/>
    <w:rsid w:val="001805B2"/>
    <w:rsid w:val="0018122A"/>
    <w:rsid w:val="001816C0"/>
    <w:rsid w:val="0018190A"/>
    <w:rsid w:val="001820B3"/>
    <w:rsid w:val="001835AB"/>
    <w:rsid w:val="00183E1B"/>
    <w:rsid w:val="00184F6D"/>
    <w:rsid w:val="00186610"/>
    <w:rsid w:val="0018774A"/>
    <w:rsid w:val="00191A43"/>
    <w:rsid w:val="00194EE7"/>
    <w:rsid w:val="001A0987"/>
    <w:rsid w:val="001A17BF"/>
    <w:rsid w:val="001A4617"/>
    <w:rsid w:val="001A58A4"/>
    <w:rsid w:val="001A595C"/>
    <w:rsid w:val="001A6744"/>
    <w:rsid w:val="001B15AA"/>
    <w:rsid w:val="001B22DA"/>
    <w:rsid w:val="001B253B"/>
    <w:rsid w:val="001B70C1"/>
    <w:rsid w:val="001D047A"/>
    <w:rsid w:val="001D0A9E"/>
    <w:rsid w:val="001D199D"/>
    <w:rsid w:val="001D25F1"/>
    <w:rsid w:val="001D50B0"/>
    <w:rsid w:val="001D6BE8"/>
    <w:rsid w:val="001E250C"/>
    <w:rsid w:val="001E6CCD"/>
    <w:rsid w:val="001E6F6B"/>
    <w:rsid w:val="001E76DC"/>
    <w:rsid w:val="001E7E99"/>
    <w:rsid w:val="001F01D3"/>
    <w:rsid w:val="001F09C9"/>
    <w:rsid w:val="001F1E7D"/>
    <w:rsid w:val="001F2702"/>
    <w:rsid w:val="001F3108"/>
    <w:rsid w:val="001F3B6B"/>
    <w:rsid w:val="001F6DE3"/>
    <w:rsid w:val="00203063"/>
    <w:rsid w:val="00205156"/>
    <w:rsid w:val="0020549D"/>
    <w:rsid w:val="00211067"/>
    <w:rsid w:val="002121AF"/>
    <w:rsid w:val="0021292A"/>
    <w:rsid w:val="00213DFB"/>
    <w:rsid w:val="00221B7D"/>
    <w:rsid w:val="002227B0"/>
    <w:rsid w:val="00225A41"/>
    <w:rsid w:val="002260D5"/>
    <w:rsid w:val="00226147"/>
    <w:rsid w:val="00231650"/>
    <w:rsid w:val="00231B89"/>
    <w:rsid w:val="00233357"/>
    <w:rsid w:val="002350F3"/>
    <w:rsid w:val="002352D8"/>
    <w:rsid w:val="00236F4F"/>
    <w:rsid w:val="0024082F"/>
    <w:rsid w:val="00241C55"/>
    <w:rsid w:val="00243CEE"/>
    <w:rsid w:val="0024416C"/>
    <w:rsid w:val="00244604"/>
    <w:rsid w:val="002452F0"/>
    <w:rsid w:val="00246995"/>
    <w:rsid w:val="0024781B"/>
    <w:rsid w:val="002505B7"/>
    <w:rsid w:val="002506D1"/>
    <w:rsid w:val="00250EF6"/>
    <w:rsid w:val="00251174"/>
    <w:rsid w:val="00251FC6"/>
    <w:rsid w:val="002619E3"/>
    <w:rsid w:val="00261BE8"/>
    <w:rsid w:val="00261FA1"/>
    <w:rsid w:val="002626A6"/>
    <w:rsid w:val="0026519C"/>
    <w:rsid w:val="00265268"/>
    <w:rsid w:val="00270B5D"/>
    <w:rsid w:val="002715B4"/>
    <w:rsid w:val="00275A66"/>
    <w:rsid w:val="00277A81"/>
    <w:rsid w:val="00280C49"/>
    <w:rsid w:val="00280D81"/>
    <w:rsid w:val="0028142F"/>
    <w:rsid w:val="00283BE9"/>
    <w:rsid w:val="0028507D"/>
    <w:rsid w:val="00285841"/>
    <w:rsid w:val="00286402"/>
    <w:rsid w:val="00286486"/>
    <w:rsid w:val="00287F06"/>
    <w:rsid w:val="002916AC"/>
    <w:rsid w:val="00295187"/>
    <w:rsid w:val="0029528E"/>
    <w:rsid w:val="00296058"/>
    <w:rsid w:val="00296BAA"/>
    <w:rsid w:val="002A3334"/>
    <w:rsid w:val="002A3BD4"/>
    <w:rsid w:val="002A6172"/>
    <w:rsid w:val="002A6602"/>
    <w:rsid w:val="002B2306"/>
    <w:rsid w:val="002B376A"/>
    <w:rsid w:val="002B53E3"/>
    <w:rsid w:val="002B6B90"/>
    <w:rsid w:val="002B6ED4"/>
    <w:rsid w:val="002B7132"/>
    <w:rsid w:val="002C0CBC"/>
    <w:rsid w:val="002C0E4D"/>
    <w:rsid w:val="002C109F"/>
    <w:rsid w:val="002C6E4E"/>
    <w:rsid w:val="002C74EF"/>
    <w:rsid w:val="002D08FB"/>
    <w:rsid w:val="002D52E6"/>
    <w:rsid w:val="002D7572"/>
    <w:rsid w:val="002D7BB8"/>
    <w:rsid w:val="002E0D37"/>
    <w:rsid w:val="002E1B90"/>
    <w:rsid w:val="002E21F4"/>
    <w:rsid w:val="002E2C1F"/>
    <w:rsid w:val="002E2D32"/>
    <w:rsid w:val="002E37BF"/>
    <w:rsid w:val="002E483E"/>
    <w:rsid w:val="002E4C5E"/>
    <w:rsid w:val="002E5E3E"/>
    <w:rsid w:val="002E6707"/>
    <w:rsid w:val="002E7E3B"/>
    <w:rsid w:val="002F12CC"/>
    <w:rsid w:val="002F315D"/>
    <w:rsid w:val="002F5175"/>
    <w:rsid w:val="002F682F"/>
    <w:rsid w:val="00304601"/>
    <w:rsid w:val="00310106"/>
    <w:rsid w:val="0031186C"/>
    <w:rsid w:val="00311C6E"/>
    <w:rsid w:val="003127EE"/>
    <w:rsid w:val="0031318F"/>
    <w:rsid w:val="00313C93"/>
    <w:rsid w:val="00313F0B"/>
    <w:rsid w:val="00315A59"/>
    <w:rsid w:val="0031666D"/>
    <w:rsid w:val="00317BFD"/>
    <w:rsid w:val="003249A1"/>
    <w:rsid w:val="00325628"/>
    <w:rsid w:val="0032582A"/>
    <w:rsid w:val="00325C55"/>
    <w:rsid w:val="00326B2A"/>
    <w:rsid w:val="00327B39"/>
    <w:rsid w:val="00330C7A"/>
    <w:rsid w:val="00330CE0"/>
    <w:rsid w:val="00335137"/>
    <w:rsid w:val="00335C34"/>
    <w:rsid w:val="00335E39"/>
    <w:rsid w:val="00343C32"/>
    <w:rsid w:val="00345A02"/>
    <w:rsid w:val="00345E71"/>
    <w:rsid w:val="00346052"/>
    <w:rsid w:val="00346482"/>
    <w:rsid w:val="00346987"/>
    <w:rsid w:val="00346F24"/>
    <w:rsid w:val="0034710D"/>
    <w:rsid w:val="0035267F"/>
    <w:rsid w:val="00352C32"/>
    <w:rsid w:val="00353D6C"/>
    <w:rsid w:val="003562D2"/>
    <w:rsid w:val="00356C1D"/>
    <w:rsid w:val="00360C83"/>
    <w:rsid w:val="003625E6"/>
    <w:rsid w:val="0036281B"/>
    <w:rsid w:val="003637D1"/>
    <w:rsid w:val="00363BF8"/>
    <w:rsid w:val="003679A2"/>
    <w:rsid w:val="00371A7A"/>
    <w:rsid w:val="00371B41"/>
    <w:rsid w:val="00375644"/>
    <w:rsid w:val="00382295"/>
    <w:rsid w:val="003823F8"/>
    <w:rsid w:val="003846F6"/>
    <w:rsid w:val="003847FC"/>
    <w:rsid w:val="00386E54"/>
    <w:rsid w:val="00386FF8"/>
    <w:rsid w:val="00392BCE"/>
    <w:rsid w:val="003948A1"/>
    <w:rsid w:val="00394C79"/>
    <w:rsid w:val="00396A0B"/>
    <w:rsid w:val="00396A5B"/>
    <w:rsid w:val="003A0483"/>
    <w:rsid w:val="003A05CA"/>
    <w:rsid w:val="003A064D"/>
    <w:rsid w:val="003A1F92"/>
    <w:rsid w:val="003A2AB2"/>
    <w:rsid w:val="003A2E17"/>
    <w:rsid w:val="003A5571"/>
    <w:rsid w:val="003A63BC"/>
    <w:rsid w:val="003A791A"/>
    <w:rsid w:val="003B09AE"/>
    <w:rsid w:val="003B1209"/>
    <w:rsid w:val="003B1441"/>
    <w:rsid w:val="003B1BFC"/>
    <w:rsid w:val="003B338C"/>
    <w:rsid w:val="003B3A3C"/>
    <w:rsid w:val="003B4ABA"/>
    <w:rsid w:val="003B5FA3"/>
    <w:rsid w:val="003C0E3D"/>
    <w:rsid w:val="003C16B1"/>
    <w:rsid w:val="003C32A3"/>
    <w:rsid w:val="003C3752"/>
    <w:rsid w:val="003D01F3"/>
    <w:rsid w:val="003D0A2E"/>
    <w:rsid w:val="003D6BE1"/>
    <w:rsid w:val="003D6E46"/>
    <w:rsid w:val="003D7725"/>
    <w:rsid w:val="003E1138"/>
    <w:rsid w:val="003E11F0"/>
    <w:rsid w:val="003E12D1"/>
    <w:rsid w:val="003E154A"/>
    <w:rsid w:val="003E1B74"/>
    <w:rsid w:val="003E498F"/>
    <w:rsid w:val="003E5F73"/>
    <w:rsid w:val="003E64E1"/>
    <w:rsid w:val="003E749A"/>
    <w:rsid w:val="003F0093"/>
    <w:rsid w:val="003F0D85"/>
    <w:rsid w:val="003F1AAC"/>
    <w:rsid w:val="003F31B7"/>
    <w:rsid w:val="003F34C5"/>
    <w:rsid w:val="003F3528"/>
    <w:rsid w:val="003F36E5"/>
    <w:rsid w:val="003F4F08"/>
    <w:rsid w:val="003F4F6E"/>
    <w:rsid w:val="003F66EC"/>
    <w:rsid w:val="003F77C2"/>
    <w:rsid w:val="003F7AA8"/>
    <w:rsid w:val="004001B9"/>
    <w:rsid w:val="00400E88"/>
    <w:rsid w:val="00400F57"/>
    <w:rsid w:val="00401053"/>
    <w:rsid w:val="00403A78"/>
    <w:rsid w:val="00403ED1"/>
    <w:rsid w:val="00404355"/>
    <w:rsid w:val="00406BDA"/>
    <w:rsid w:val="00410804"/>
    <w:rsid w:val="00413EBF"/>
    <w:rsid w:val="00414154"/>
    <w:rsid w:val="00423B36"/>
    <w:rsid w:val="004266AE"/>
    <w:rsid w:val="0042729F"/>
    <w:rsid w:val="00431F5B"/>
    <w:rsid w:val="0043269D"/>
    <w:rsid w:val="00432D0B"/>
    <w:rsid w:val="00433FC1"/>
    <w:rsid w:val="0043494E"/>
    <w:rsid w:val="00434BC2"/>
    <w:rsid w:val="00435F5C"/>
    <w:rsid w:val="004409E0"/>
    <w:rsid w:val="00442F57"/>
    <w:rsid w:val="00443115"/>
    <w:rsid w:val="00445664"/>
    <w:rsid w:val="0044753E"/>
    <w:rsid w:val="00450AFC"/>
    <w:rsid w:val="00450BB4"/>
    <w:rsid w:val="00451A4F"/>
    <w:rsid w:val="00451E2A"/>
    <w:rsid w:val="00454D96"/>
    <w:rsid w:val="00455178"/>
    <w:rsid w:val="00456DE0"/>
    <w:rsid w:val="00461753"/>
    <w:rsid w:val="00461E1B"/>
    <w:rsid w:val="00462AC2"/>
    <w:rsid w:val="00462E67"/>
    <w:rsid w:val="0046391E"/>
    <w:rsid w:val="004669C2"/>
    <w:rsid w:val="00466E78"/>
    <w:rsid w:val="0047289D"/>
    <w:rsid w:val="0047323A"/>
    <w:rsid w:val="00473696"/>
    <w:rsid w:val="004742D1"/>
    <w:rsid w:val="004747F7"/>
    <w:rsid w:val="004773BA"/>
    <w:rsid w:val="0047786A"/>
    <w:rsid w:val="004801AE"/>
    <w:rsid w:val="00484FEB"/>
    <w:rsid w:val="00485D43"/>
    <w:rsid w:val="00490A1E"/>
    <w:rsid w:val="00491439"/>
    <w:rsid w:val="00492590"/>
    <w:rsid w:val="0049501D"/>
    <w:rsid w:val="004954ED"/>
    <w:rsid w:val="004A0FD5"/>
    <w:rsid w:val="004A1B46"/>
    <w:rsid w:val="004A2807"/>
    <w:rsid w:val="004A7785"/>
    <w:rsid w:val="004B031E"/>
    <w:rsid w:val="004B0913"/>
    <w:rsid w:val="004B2C44"/>
    <w:rsid w:val="004B3BD6"/>
    <w:rsid w:val="004B5C56"/>
    <w:rsid w:val="004B625B"/>
    <w:rsid w:val="004B6836"/>
    <w:rsid w:val="004B6E0E"/>
    <w:rsid w:val="004C0B09"/>
    <w:rsid w:val="004C0B60"/>
    <w:rsid w:val="004C3F63"/>
    <w:rsid w:val="004C49D3"/>
    <w:rsid w:val="004C4A75"/>
    <w:rsid w:val="004C4AE2"/>
    <w:rsid w:val="004C6187"/>
    <w:rsid w:val="004C72B7"/>
    <w:rsid w:val="004C7591"/>
    <w:rsid w:val="004C79B5"/>
    <w:rsid w:val="004D034D"/>
    <w:rsid w:val="004D11F7"/>
    <w:rsid w:val="004D4012"/>
    <w:rsid w:val="004E36CE"/>
    <w:rsid w:val="004E3AED"/>
    <w:rsid w:val="004E422A"/>
    <w:rsid w:val="004E4B24"/>
    <w:rsid w:val="004E5907"/>
    <w:rsid w:val="004E5993"/>
    <w:rsid w:val="004E5A11"/>
    <w:rsid w:val="004E67E0"/>
    <w:rsid w:val="004E788C"/>
    <w:rsid w:val="004E7D13"/>
    <w:rsid w:val="004F095A"/>
    <w:rsid w:val="004F2162"/>
    <w:rsid w:val="004F2F25"/>
    <w:rsid w:val="004F3295"/>
    <w:rsid w:val="004F3437"/>
    <w:rsid w:val="004F419D"/>
    <w:rsid w:val="004F628E"/>
    <w:rsid w:val="004F65E8"/>
    <w:rsid w:val="004F6C67"/>
    <w:rsid w:val="005014CA"/>
    <w:rsid w:val="00502364"/>
    <w:rsid w:val="00503662"/>
    <w:rsid w:val="0050381A"/>
    <w:rsid w:val="005054AC"/>
    <w:rsid w:val="005071C7"/>
    <w:rsid w:val="00507C3F"/>
    <w:rsid w:val="00510016"/>
    <w:rsid w:val="00510148"/>
    <w:rsid w:val="00512C1D"/>
    <w:rsid w:val="005140BA"/>
    <w:rsid w:val="00515CE0"/>
    <w:rsid w:val="005174D1"/>
    <w:rsid w:val="0052051F"/>
    <w:rsid w:val="00520A0D"/>
    <w:rsid w:val="005255EA"/>
    <w:rsid w:val="005267A0"/>
    <w:rsid w:val="005268C5"/>
    <w:rsid w:val="005274C3"/>
    <w:rsid w:val="00530123"/>
    <w:rsid w:val="00531064"/>
    <w:rsid w:val="005314D0"/>
    <w:rsid w:val="00531825"/>
    <w:rsid w:val="0053402D"/>
    <w:rsid w:val="00535C7D"/>
    <w:rsid w:val="00535C9C"/>
    <w:rsid w:val="0053791C"/>
    <w:rsid w:val="005408B9"/>
    <w:rsid w:val="00540DB7"/>
    <w:rsid w:val="00542790"/>
    <w:rsid w:val="00542BDE"/>
    <w:rsid w:val="00542F93"/>
    <w:rsid w:val="005443CC"/>
    <w:rsid w:val="00552003"/>
    <w:rsid w:val="00552E27"/>
    <w:rsid w:val="005557A5"/>
    <w:rsid w:val="005570EC"/>
    <w:rsid w:val="00560C7D"/>
    <w:rsid w:val="005617FC"/>
    <w:rsid w:val="00562447"/>
    <w:rsid w:val="00563B7C"/>
    <w:rsid w:val="00570866"/>
    <w:rsid w:val="00570BD7"/>
    <w:rsid w:val="00571887"/>
    <w:rsid w:val="00571C8D"/>
    <w:rsid w:val="00573C76"/>
    <w:rsid w:val="005747DE"/>
    <w:rsid w:val="00576E4B"/>
    <w:rsid w:val="00577135"/>
    <w:rsid w:val="005773AA"/>
    <w:rsid w:val="00581B6F"/>
    <w:rsid w:val="00582C87"/>
    <w:rsid w:val="00584516"/>
    <w:rsid w:val="00585A0B"/>
    <w:rsid w:val="00591A15"/>
    <w:rsid w:val="00592B5D"/>
    <w:rsid w:val="00592DAE"/>
    <w:rsid w:val="0059367E"/>
    <w:rsid w:val="005942ED"/>
    <w:rsid w:val="00594528"/>
    <w:rsid w:val="0059465A"/>
    <w:rsid w:val="00594FFE"/>
    <w:rsid w:val="00595584"/>
    <w:rsid w:val="005973B4"/>
    <w:rsid w:val="005A0104"/>
    <w:rsid w:val="005A41D1"/>
    <w:rsid w:val="005A4F77"/>
    <w:rsid w:val="005A552B"/>
    <w:rsid w:val="005A670C"/>
    <w:rsid w:val="005B0EAE"/>
    <w:rsid w:val="005B188E"/>
    <w:rsid w:val="005B267F"/>
    <w:rsid w:val="005B2F91"/>
    <w:rsid w:val="005B305A"/>
    <w:rsid w:val="005B3A8B"/>
    <w:rsid w:val="005B3FC8"/>
    <w:rsid w:val="005B4BC9"/>
    <w:rsid w:val="005B5015"/>
    <w:rsid w:val="005B5D38"/>
    <w:rsid w:val="005B60FB"/>
    <w:rsid w:val="005C10EC"/>
    <w:rsid w:val="005C1E1A"/>
    <w:rsid w:val="005C352D"/>
    <w:rsid w:val="005C3F8B"/>
    <w:rsid w:val="005C416B"/>
    <w:rsid w:val="005C4FFC"/>
    <w:rsid w:val="005C603D"/>
    <w:rsid w:val="005C7573"/>
    <w:rsid w:val="005D00DF"/>
    <w:rsid w:val="005D1272"/>
    <w:rsid w:val="005D2027"/>
    <w:rsid w:val="005D24A2"/>
    <w:rsid w:val="005D3C54"/>
    <w:rsid w:val="005D43E9"/>
    <w:rsid w:val="005D4806"/>
    <w:rsid w:val="005D4E2C"/>
    <w:rsid w:val="005D57A3"/>
    <w:rsid w:val="005D6B83"/>
    <w:rsid w:val="005D740B"/>
    <w:rsid w:val="005E0D2E"/>
    <w:rsid w:val="005E341B"/>
    <w:rsid w:val="005E39CE"/>
    <w:rsid w:val="005E6790"/>
    <w:rsid w:val="005E7A2F"/>
    <w:rsid w:val="005F3DD7"/>
    <w:rsid w:val="005F48C4"/>
    <w:rsid w:val="005F4B69"/>
    <w:rsid w:val="005F4C63"/>
    <w:rsid w:val="005F5D8F"/>
    <w:rsid w:val="005F7499"/>
    <w:rsid w:val="005F7FA7"/>
    <w:rsid w:val="0060091C"/>
    <w:rsid w:val="0060454A"/>
    <w:rsid w:val="00605E72"/>
    <w:rsid w:val="006065D3"/>
    <w:rsid w:val="00606CA5"/>
    <w:rsid w:val="0061258E"/>
    <w:rsid w:val="006142FC"/>
    <w:rsid w:val="006161AB"/>
    <w:rsid w:val="0061715A"/>
    <w:rsid w:val="00617CDB"/>
    <w:rsid w:val="00620960"/>
    <w:rsid w:val="00622149"/>
    <w:rsid w:val="00622E5D"/>
    <w:rsid w:val="006327AB"/>
    <w:rsid w:val="00632BBE"/>
    <w:rsid w:val="00633A59"/>
    <w:rsid w:val="00634935"/>
    <w:rsid w:val="0064246F"/>
    <w:rsid w:val="006424B6"/>
    <w:rsid w:val="00642785"/>
    <w:rsid w:val="00643BC5"/>
    <w:rsid w:val="006478EE"/>
    <w:rsid w:val="0065047F"/>
    <w:rsid w:val="00651F5C"/>
    <w:rsid w:val="006557C0"/>
    <w:rsid w:val="00656EF3"/>
    <w:rsid w:val="00657D59"/>
    <w:rsid w:val="006617ED"/>
    <w:rsid w:val="00661DB0"/>
    <w:rsid w:val="00663F82"/>
    <w:rsid w:val="00666F5B"/>
    <w:rsid w:val="0066743B"/>
    <w:rsid w:val="00670D6E"/>
    <w:rsid w:val="00671521"/>
    <w:rsid w:val="00672D06"/>
    <w:rsid w:val="0067453A"/>
    <w:rsid w:val="00674887"/>
    <w:rsid w:val="00674958"/>
    <w:rsid w:val="006758A0"/>
    <w:rsid w:val="00681AF4"/>
    <w:rsid w:val="006825DB"/>
    <w:rsid w:val="00682650"/>
    <w:rsid w:val="00682B63"/>
    <w:rsid w:val="00684CCD"/>
    <w:rsid w:val="00685B41"/>
    <w:rsid w:val="00687EEC"/>
    <w:rsid w:val="0069172F"/>
    <w:rsid w:val="006953FC"/>
    <w:rsid w:val="00695FEF"/>
    <w:rsid w:val="006963BE"/>
    <w:rsid w:val="006A0115"/>
    <w:rsid w:val="006A020F"/>
    <w:rsid w:val="006A0299"/>
    <w:rsid w:val="006A066E"/>
    <w:rsid w:val="006A3849"/>
    <w:rsid w:val="006A3CD5"/>
    <w:rsid w:val="006A474D"/>
    <w:rsid w:val="006A4F64"/>
    <w:rsid w:val="006A5259"/>
    <w:rsid w:val="006A5336"/>
    <w:rsid w:val="006A570E"/>
    <w:rsid w:val="006A5C18"/>
    <w:rsid w:val="006A5D71"/>
    <w:rsid w:val="006A733B"/>
    <w:rsid w:val="006B0FD0"/>
    <w:rsid w:val="006B76C1"/>
    <w:rsid w:val="006C046A"/>
    <w:rsid w:val="006C2D1A"/>
    <w:rsid w:val="006C4757"/>
    <w:rsid w:val="006C5297"/>
    <w:rsid w:val="006C6133"/>
    <w:rsid w:val="006D2FB6"/>
    <w:rsid w:val="006D305E"/>
    <w:rsid w:val="006D3478"/>
    <w:rsid w:val="006D3890"/>
    <w:rsid w:val="006E0B25"/>
    <w:rsid w:val="006E0C8B"/>
    <w:rsid w:val="006E2F88"/>
    <w:rsid w:val="006E5AF2"/>
    <w:rsid w:val="006E5DDE"/>
    <w:rsid w:val="006E7FD8"/>
    <w:rsid w:val="006F3345"/>
    <w:rsid w:val="006F3787"/>
    <w:rsid w:val="006F6DF4"/>
    <w:rsid w:val="006F6FBD"/>
    <w:rsid w:val="006F7740"/>
    <w:rsid w:val="0070018B"/>
    <w:rsid w:val="00702D85"/>
    <w:rsid w:val="0070481D"/>
    <w:rsid w:val="00706D3B"/>
    <w:rsid w:val="007078CD"/>
    <w:rsid w:val="00711397"/>
    <w:rsid w:val="00712265"/>
    <w:rsid w:val="007124A0"/>
    <w:rsid w:val="007159BE"/>
    <w:rsid w:val="00715B96"/>
    <w:rsid w:val="00715EF4"/>
    <w:rsid w:val="00715F31"/>
    <w:rsid w:val="007162D6"/>
    <w:rsid w:val="00717A0C"/>
    <w:rsid w:val="00717B14"/>
    <w:rsid w:val="00720553"/>
    <w:rsid w:val="0072063A"/>
    <w:rsid w:val="00720755"/>
    <w:rsid w:val="00721643"/>
    <w:rsid w:val="007255F2"/>
    <w:rsid w:val="0072666E"/>
    <w:rsid w:val="0073310F"/>
    <w:rsid w:val="00733542"/>
    <w:rsid w:val="00733C5A"/>
    <w:rsid w:val="00733E62"/>
    <w:rsid w:val="00736B5C"/>
    <w:rsid w:val="00736ED1"/>
    <w:rsid w:val="00737788"/>
    <w:rsid w:val="007410F1"/>
    <w:rsid w:val="00741373"/>
    <w:rsid w:val="007431FE"/>
    <w:rsid w:val="00743595"/>
    <w:rsid w:val="00743DC0"/>
    <w:rsid w:val="00746B7E"/>
    <w:rsid w:val="007511F1"/>
    <w:rsid w:val="00751492"/>
    <w:rsid w:val="00751DC0"/>
    <w:rsid w:val="007547EF"/>
    <w:rsid w:val="007557F6"/>
    <w:rsid w:val="007562A2"/>
    <w:rsid w:val="00756A37"/>
    <w:rsid w:val="00762F64"/>
    <w:rsid w:val="00763546"/>
    <w:rsid w:val="00763C2B"/>
    <w:rsid w:val="00763ED3"/>
    <w:rsid w:val="007701B0"/>
    <w:rsid w:val="00772F20"/>
    <w:rsid w:val="00773F5F"/>
    <w:rsid w:val="007756D9"/>
    <w:rsid w:val="007770EF"/>
    <w:rsid w:val="007772F0"/>
    <w:rsid w:val="00784CE9"/>
    <w:rsid w:val="007859E1"/>
    <w:rsid w:val="0078631C"/>
    <w:rsid w:val="00787304"/>
    <w:rsid w:val="00787C92"/>
    <w:rsid w:val="007904CD"/>
    <w:rsid w:val="00790750"/>
    <w:rsid w:val="00790A82"/>
    <w:rsid w:val="00791832"/>
    <w:rsid w:val="007937EC"/>
    <w:rsid w:val="00795128"/>
    <w:rsid w:val="00796024"/>
    <w:rsid w:val="007A4C55"/>
    <w:rsid w:val="007A632C"/>
    <w:rsid w:val="007A6B3A"/>
    <w:rsid w:val="007A78E4"/>
    <w:rsid w:val="007A791C"/>
    <w:rsid w:val="007B030B"/>
    <w:rsid w:val="007B1E06"/>
    <w:rsid w:val="007B2632"/>
    <w:rsid w:val="007B2F6C"/>
    <w:rsid w:val="007B2FE1"/>
    <w:rsid w:val="007B5404"/>
    <w:rsid w:val="007B5CA7"/>
    <w:rsid w:val="007C0B7F"/>
    <w:rsid w:val="007C0D2F"/>
    <w:rsid w:val="007C48DE"/>
    <w:rsid w:val="007D1476"/>
    <w:rsid w:val="007D161C"/>
    <w:rsid w:val="007D261D"/>
    <w:rsid w:val="007D2699"/>
    <w:rsid w:val="007D3981"/>
    <w:rsid w:val="007D6A0F"/>
    <w:rsid w:val="007D70A6"/>
    <w:rsid w:val="007E1047"/>
    <w:rsid w:val="007E1E14"/>
    <w:rsid w:val="007E2339"/>
    <w:rsid w:val="007E2BD0"/>
    <w:rsid w:val="007E4401"/>
    <w:rsid w:val="007E4AFD"/>
    <w:rsid w:val="007F0CB2"/>
    <w:rsid w:val="007F2954"/>
    <w:rsid w:val="007F6EFF"/>
    <w:rsid w:val="007F706B"/>
    <w:rsid w:val="00801FEF"/>
    <w:rsid w:val="0080285F"/>
    <w:rsid w:val="00802B89"/>
    <w:rsid w:val="008033F2"/>
    <w:rsid w:val="00805771"/>
    <w:rsid w:val="00805BC9"/>
    <w:rsid w:val="0080645A"/>
    <w:rsid w:val="00810652"/>
    <w:rsid w:val="00810BCE"/>
    <w:rsid w:val="0081155D"/>
    <w:rsid w:val="00811EB3"/>
    <w:rsid w:val="00812AFC"/>
    <w:rsid w:val="00813029"/>
    <w:rsid w:val="008135D1"/>
    <w:rsid w:val="00816516"/>
    <w:rsid w:val="0081658F"/>
    <w:rsid w:val="00820779"/>
    <w:rsid w:val="0082224D"/>
    <w:rsid w:val="00822C0D"/>
    <w:rsid w:val="00822EA6"/>
    <w:rsid w:val="00824535"/>
    <w:rsid w:val="00826CDA"/>
    <w:rsid w:val="00827402"/>
    <w:rsid w:val="008302D8"/>
    <w:rsid w:val="00831095"/>
    <w:rsid w:val="00831754"/>
    <w:rsid w:val="0083256B"/>
    <w:rsid w:val="00832B6A"/>
    <w:rsid w:val="00834620"/>
    <w:rsid w:val="008375A8"/>
    <w:rsid w:val="00840D05"/>
    <w:rsid w:val="008415B6"/>
    <w:rsid w:val="00841BD7"/>
    <w:rsid w:val="008422B3"/>
    <w:rsid w:val="00842A1F"/>
    <w:rsid w:val="00845723"/>
    <w:rsid w:val="00847F3C"/>
    <w:rsid w:val="008503A2"/>
    <w:rsid w:val="008521B4"/>
    <w:rsid w:val="00853307"/>
    <w:rsid w:val="00853B5D"/>
    <w:rsid w:val="00855229"/>
    <w:rsid w:val="008562E6"/>
    <w:rsid w:val="0085734B"/>
    <w:rsid w:val="00857889"/>
    <w:rsid w:val="008605E1"/>
    <w:rsid w:val="00861081"/>
    <w:rsid w:val="008614CF"/>
    <w:rsid w:val="00863907"/>
    <w:rsid w:val="00863ACD"/>
    <w:rsid w:val="0086419E"/>
    <w:rsid w:val="00864E7C"/>
    <w:rsid w:val="00866846"/>
    <w:rsid w:val="00867A96"/>
    <w:rsid w:val="008703BE"/>
    <w:rsid w:val="008704AC"/>
    <w:rsid w:val="00870AD0"/>
    <w:rsid w:val="00870F27"/>
    <w:rsid w:val="00871E2B"/>
    <w:rsid w:val="0087256A"/>
    <w:rsid w:val="00875FF3"/>
    <w:rsid w:val="008777DD"/>
    <w:rsid w:val="008802E7"/>
    <w:rsid w:val="008802EA"/>
    <w:rsid w:val="008810C4"/>
    <w:rsid w:val="008816B6"/>
    <w:rsid w:val="00881DD7"/>
    <w:rsid w:val="00883592"/>
    <w:rsid w:val="00883D51"/>
    <w:rsid w:val="00885068"/>
    <w:rsid w:val="008856CE"/>
    <w:rsid w:val="00891403"/>
    <w:rsid w:val="00891DD5"/>
    <w:rsid w:val="00891E83"/>
    <w:rsid w:val="00891FF5"/>
    <w:rsid w:val="00893642"/>
    <w:rsid w:val="00893820"/>
    <w:rsid w:val="008A08AA"/>
    <w:rsid w:val="008A0FB9"/>
    <w:rsid w:val="008A20ED"/>
    <w:rsid w:val="008A282D"/>
    <w:rsid w:val="008A31E9"/>
    <w:rsid w:val="008A4581"/>
    <w:rsid w:val="008A64F9"/>
    <w:rsid w:val="008B05BA"/>
    <w:rsid w:val="008B306D"/>
    <w:rsid w:val="008B40AB"/>
    <w:rsid w:val="008B5B15"/>
    <w:rsid w:val="008B669F"/>
    <w:rsid w:val="008C0A83"/>
    <w:rsid w:val="008C0C98"/>
    <w:rsid w:val="008C46F5"/>
    <w:rsid w:val="008C6EF7"/>
    <w:rsid w:val="008D0884"/>
    <w:rsid w:val="008D0913"/>
    <w:rsid w:val="008D1D7F"/>
    <w:rsid w:val="008D2CB7"/>
    <w:rsid w:val="008D6C1E"/>
    <w:rsid w:val="008D6E8E"/>
    <w:rsid w:val="008D6F4E"/>
    <w:rsid w:val="008D7895"/>
    <w:rsid w:val="008E2945"/>
    <w:rsid w:val="008E3885"/>
    <w:rsid w:val="008E5FF1"/>
    <w:rsid w:val="008E7CE5"/>
    <w:rsid w:val="008F19A9"/>
    <w:rsid w:val="008F6291"/>
    <w:rsid w:val="00904564"/>
    <w:rsid w:val="00904D6B"/>
    <w:rsid w:val="00905563"/>
    <w:rsid w:val="00906C40"/>
    <w:rsid w:val="009077F4"/>
    <w:rsid w:val="00912270"/>
    <w:rsid w:val="0091394B"/>
    <w:rsid w:val="00914BB7"/>
    <w:rsid w:val="00916673"/>
    <w:rsid w:val="00917856"/>
    <w:rsid w:val="00917B2F"/>
    <w:rsid w:val="0092096B"/>
    <w:rsid w:val="00920D31"/>
    <w:rsid w:val="00921BAD"/>
    <w:rsid w:val="00923389"/>
    <w:rsid w:val="0093065B"/>
    <w:rsid w:val="00930B92"/>
    <w:rsid w:val="0093114D"/>
    <w:rsid w:val="009317BE"/>
    <w:rsid w:val="00934609"/>
    <w:rsid w:val="00936F37"/>
    <w:rsid w:val="0094258B"/>
    <w:rsid w:val="00942A4B"/>
    <w:rsid w:val="00943457"/>
    <w:rsid w:val="009448D1"/>
    <w:rsid w:val="00945DF1"/>
    <w:rsid w:val="009461A7"/>
    <w:rsid w:val="00952687"/>
    <w:rsid w:val="00952B5C"/>
    <w:rsid w:val="009536AE"/>
    <w:rsid w:val="00953EB4"/>
    <w:rsid w:val="0095574C"/>
    <w:rsid w:val="0095660F"/>
    <w:rsid w:val="00957706"/>
    <w:rsid w:val="00957C83"/>
    <w:rsid w:val="009616D1"/>
    <w:rsid w:val="00961BBA"/>
    <w:rsid w:val="00963D3E"/>
    <w:rsid w:val="00964227"/>
    <w:rsid w:val="00964D0E"/>
    <w:rsid w:val="00965E9B"/>
    <w:rsid w:val="00971046"/>
    <w:rsid w:val="0097104D"/>
    <w:rsid w:val="00971406"/>
    <w:rsid w:val="00972D7B"/>
    <w:rsid w:val="0097368D"/>
    <w:rsid w:val="009740C1"/>
    <w:rsid w:val="00975E6C"/>
    <w:rsid w:val="0097683C"/>
    <w:rsid w:val="00983EDF"/>
    <w:rsid w:val="00984B74"/>
    <w:rsid w:val="00984ED6"/>
    <w:rsid w:val="00986910"/>
    <w:rsid w:val="0099473C"/>
    <w:rsid w:val="0099480C"/>
    <w:rsid w:val="0099575F"/>
    <w:rsid w:val="00996982"/>
    <w:rsid w:val="00996FA1"/>
    <w:rsid w:val="00997B75"/>
    <w:rsid w:val="00997F07"/>
    <w:rsid w:val="009A0E9C"/>
    <w:rsid w:val="009A18F8"/>
    <w:rsid w:val="009A2E20"/>
    <w:rsid w:val="009A4F74"/>
    <w:rsid w:val="009B0451"/>
    <w:rsid w:val="009B1BBA"/>
    <w:rsid w:val="009B23B3"/>
    <w:rsid w:val="009B69EA"/>
    <w:rsid w:val="009B7010"/>
    <w:rsid w:val="009B76F4"/>
    <w:rsid w:val="009C0989"/>
    <w:rsid w:val="009C13B6"/>
    <w:rsid w:val="009C1984"/>
    <w:rsid w:val="009C4DFA"/>
    <w:rsid w:val="009D098C"/>
    <w:rsid w:val="009D12EA"/>
    <w:rsid w:val="009D1BC8"/>
    <w:rsid w:val="009D3D5C"/>
    <w:rsid w:val="009D4209"/>
    <w:rsid w:val="009D7488"/>
    <w:rsid w:val="009D7A57"/>
    <w:rsid w:val="009E3FC2"/>
    <w:rsid w:val="009E444F"/>
    <w:rsid w:val="009E4A6A"/>
    <w:rsid w:val="009E5E51"/>
    <w:rsid w:val="009E6595"/>
    <w:rsid w:val="009E6CE6"/>
    <w:rsid w:val="009E75AF"/>
    <w:rsid w:val="009E7E09"/>
    <w:rsid w:val="009F356E"/>
    <w:rsid w:val="009F3613"/>
    <w:rsid w:val="009F3BD2"/>
    <w:rsid w:val="009F4B01"/>
    <w:rsid w:val="009F70CF"/>
    <w:rsid w:val="009F7EF5"/>
    <w:rsid w:val="00A01937"/>
    <w:rsid w:val="00A01FFA"/>
    <w:rsid w:val="00A03452"/>
    <w:rsid w:val="00A049E6"/>
    <w:rsid w:val="00A04DDC"/>
    <w:rsid w:val="00A12798"/>
    <w:rsid w:val="00A15C5E"/>
    <w:rsid w:val="00A15ED9"/>
    <w:rsid w:val="00A17C2D"/>
    <w:rsid w:val="00A21133"/>
    <w:rsid w:val="00A21463"/>
    <w:rsid w:val="00A2385E"/>
    <w:rsid w:val="00A26310"/>
    <w:rsid w:val="00A324AE"/>
    <w:rsid w:val="00A3346E"/>
    <w:rsid w:val="00A33EA7"/>
    <w:rsid w:val="00A3651B"/>
    <w:rsid w:val="00A41F07"/>
    <w:rsid w:val="00A42E36"/>
    <w:rsid w:val="00A440E8"/>
    <w:rsid w:val="00A447C8"/>
    <w:rsid w:val="00A46F0E"/>
    <w:rsid w:val="00A47B3E"/>
    <w:rsid w:val="00A5013B"/>
    <w:rsid w:val="00A5052B"/>
    <w:rsid w:val="00A509C6"/>
    <w:rsid w:val="00A5161D"/>
    <w:rsid w:val="00A516C7"/>
    <w:rsid w:val="00A53100"/>
    <w:rsid w:val="00A53730"/>
    <w:rsid w:val="00A54FF7"/>
    <w:rsid w:val="00A559E1"/>
    <w:rsid w:val="00A67298"/>
    <w:rsid w:val="00A71A0B"/>
    <w:rsid w:val="00A726F8"/>
    <w:rsid w:val="00A74099"/>
    <w:rsid w:val="00A75555"/>
    <w:rsid w:val="00A75C3D"/>
    <w:rsid w:val="00A779C7"/>
    <w:rsid w:val="00A8147E"/>
    <w:rsid w:val="00A827F5"/>
    <w:rsid w:val="00A83555"/>
    <w:rsid w:val="00A83F18"/>
    <w:rsid w:val="00A8444A"/>
    <w:rsid w:val="00A84EEE"/>
    <w:rsid w:val="00A85717"/>
    <w:rsid w:val="00A87082"/>
    <w:rsid w:val="00A874E3"/>
    <w:rsid w:val="00A87839"/>
    <w:rsid w:val="00A90BD2"/>
    <w:rsid w:val="00A94315"/>
    <w:rsid w:val="00A94800"/>
    <w:rsid w:val="00A95D99"/>
    <w:rsid w:val="00A97E45"/>
    <w:rsid w:val="00AA025D"/>
    <w:rsid w:val="00AA2187"/>
    <w:rsid w:val="00AA2AF6"/>
    <w:rsid w:val="00AA2CF8"/>
    <w:rsid w:val="00AA372D"/>
    <w:rsid w:val="00AA37F3"/>
    <w:rsid w:val="00AA3B6C"/>
    <w:rsid w:val="00AA6179"/>
    <w:rsid w:val="00AA630E"/>
    <w:rsid w:val="00AB1CD4"/>
    <w:rsid w:val="00AB1DF1"/>
    <w:rsid w:val="00AB2068"/>
    <w:rsid w:val="00AB3C78"/>
    <w:rsid w:val="00AB4D45"/>
    <w:rsid w:val="00AC25BC"/>
    <w:rsid w:val="00AC2778"/>
    <w:rsid w:val="00AC299F"/>
    <w:rsid w:val="00AC2AB8"/>
    <w:rsid w:val="00AC2EEC"/>
    <w:rsid w:val="00AC318E"/>
    <w:rsid w:val="00AC3325"/>
    <w:rsid w:val="00AC3EC4"/>
    <w:rsid w:val="00AC508A"/>
    <w:rsid w:val="00AC60E3"/>
    <w:rsid w:val="00AC6448"/>
    <w:rsid w:val="00AC6F94"/>
    <w:rsid w:val="00AD0120"/>
    <w:rsid w:val="00AD0214"/>
    <w:rsid w:val="00AD0B6C"/>
    <w:rsid w:val="00AD0E90"/>
    <w:rsid w:val="00AD2DF9"/>
    <w:rsid w:val="00AD4B11"/>
    <w:rsid w:val="00AE2EB0"/>
    <w:rsid w:val="00AE4361"/>
    <w:rsid w:val="00AE617D"/>
    <w:rsid w:val="00AE65F5"/>
    <w:rsid w:val="00AE7882"/>
    <w:rsid w:val="00AF0AB3"/>
    <w:rsid w:val="00AF0C22"/>
    <w:rsid w:val="00AF2A1D"/>
    <w:rsid w:val="00AF3036"/>
    <w:rsid w:val="00AF6CD2"/>
    <w:rsid w:val="00B00988"/>
    <w:rsid w:val="00B013DF"/>
    <w:rsid w:val="00B01D6D"/>
    <w:rsid w:val="00B02728"/>
    <w:rsid w:val="00B04503"/>
    <w:rsid w:val="00B10592"/>
    <w:rsid w:val="00B10DB5"/>
    <w:rsid w:val="00B218F1"/>
    <w:rsid w:val="00B2624C"/>
    <w:rsid w:val="00B33ED2"/>
    <w:rsid w:val="00B34A29"/>
    <w:rsid w:val="00B36BCC"/>
    <w:rsid w:val="00B37274"/>
    <w:rsid w:val="00B3761D"/>
    <w:rsid w:val="00B37B25"/>
    <w:rsid w:val="00B43000"/>
    <w:rsid w:val="00B470CE"/>
    <w:rsid w:val="00B47EFC"/>
    <w:rsid w:val="00B5134C"/>
    <w:rsid w:val="00B514EF"/>
    <w:rsid w:val="00B5510B"/>
    <w:rsid w:val="00B5527B"/>
    <w:rsid w:val="00B56F3E"/>
    <w:rsid w:val="00B577BA"/>
    <w:rsid w:val="00B61696"/>
    <w:rsid w:val="00B6326B"/>
    <w:rsid w:val="00B636EF"/>
    <w:rsid w:val="00B63F99"/>
    <w:rsid w:val="00B64D3D"/>
    <w:rsid w:val="00B65075"/>
    <w:rsid w:val="00B65BB3"/>
    <w:rsid w:val="00B6649F"/>
    <w:rsid w:val="00B66957"/>
    <w:rsid w:val="00B700F9"/>
    <w:rsid w:val="00B70E73"/>
    <w:rsid w:val="00B71675"/>
    <w:rsid w:val="00B72CE9"/>
    <w:rsid w:val="00B74314"/>
    <w:rsid w:val="00B74B07"/>
    <w:rsid w:val="00B75FD8"/>
    <w:rsid w:val="00B767E4"/>
    <w:rsid w:val="00B76EBC"/>
    <w:rsid w:val="00B77F4B"/>
    <w:rsid w:val="00B80DD8"/>
    <w:rsid w:val="00B8168D"/>
    <w:rsid w:val="00B82777"/>
    <w:rsid w:val="00B827B3"/>
    <w:rsid w:val="00B83C1D"/>
    <w:rsid w:val="00B84A77"/>
    <w:rsid w:val="00B85EB6"/>
    <w:rsid w:val="00B86453"/>
    <w:rsid w:val="00B91963"/>
    <w:rsid w:val="00BA18A9"/>
    <w:rsid w:val="00BA1DF7"/>
    <w:rsid w:val="00BA2B6D"/>
    <w:rsid w:val="00BA4D0F"/>
    <w:rsid w:val="00BA505E"/>
    <w:rsid w:val="00BA57B1"/>
    <w:rsid w:val="00BA5BAA"/>
    <w:rsid w:val="00BA6858"/>
    <w:rsid w:val="00BA7F08"/>
    <w:rsid w:val="00BB1FD2"/>
    <w:rsid w:val="00BB2240"/>
    <w:rsid w:val="00BB2CED"/>
    <w:rsid w:val="00BB2D42"/>
    <w:rsid w:val="00BB6CAF"/>
    <w:rsid w:val="00BB7B1D"/>
    <w:rsid w:val="00BC0F97"/>
    <w:rsid w:val="00BC1E7A"/>
    <w:rsid w:val="00BC3DC6"/>
    <w:rsid w:val="00BC3F25"/>
    <w:rsid w:val="00BC554C"/>
    <w:rsid w:val="00BD26CC"/>
    <w:rsid w:val="00BD3B9F"/>
    <w:rsid w:val="00BD5A62"/>
    <w:rsid w:val="00BD74B4"/>
    <w:rsid w:val="00BD79BA"/>
    <w:rsid w:val="00BD7EBA"/>
    <w:rsid w:val="00BE01D2"/>
    <w:rsid w:val="00BE2404"/>
    <w:rsid w:val="00BE2845"/>
    <w:rsid w:val="00BE2E7C"/>
    <w:rsid w:val="00BE4053"/>
    <w:rsid w:val="00BE458C"/>
    <w:rsid w:val="00BE5704"/>
    <w:rsid w:val="00BE636C"/>
    <w:rsid w:val="00BE6F15"/>
    <w:rsid w:val="00BF0A13"/>
    <w:rsid w:val="00BF0E46"/>
    <w:rsid w:val="00BF0F9A"/>
    <w:rsid w:val="00BF5BB8"/>
    <w:rsid w:val="00C02091"/>
    <w:rsid w:val="00C047FE"/>
    <w:rsid w:val="00C0554B"/>
    <w:rsid w:val="00C075E5"/>
    <w:rsid w:val="00C07DFB"/>
    <w:rsid w:val="00C10640"/>
    <w:rsid w:val="00C11AC5"/>
    <w:rsid w:val="00C11DDA"/>
    <w:rsid w:val="00C12E1E"/>
    <w:rsid w:val="00C156D4"/>
    <w:rsid w:val="00C15A32"/>
    <w:rsid w:val="00C15B35"/>
    <w:rsid w:val="00C15C8B"/>
    <w:rsid w:val="00C1621D"/>
    <w:rsid w:val="00C17620"/>
    <w:rsid w:val="00C220C7"/>
    <w:rsid w:val="00C22263"/>
    <w:rsid w:val="00C22E01"/>
    <w:rsid w:val="00C24683"/>
    <w:rsid w:val="00C26587"/>
    <w:rsid w:val="00C27D13"/>
    <w:rsid w:val="00C30027"/>
    <w:rsid w:val="00C328BC"/>
    <w:rsid w:val="00C34559"/>
    <w:rsid w:val="00C400FE"/>
    <w:rsid w:val="00C402EA"/>
    <w:rsid w:val="00C40599"/>
    <w:rsid w:val="00C43414"/>
    <w:rsid w:val="00C43CED"/>
    <w:rsid w:val="00C47608"/>
    <w:rsid w:val="00C47996"/>
    <w:rsid w:val="00C479C5"/>
    <w:rsid w:val="00C47A24"/>
    <w:rsid w:val="00C50E67"/>
    <w:rsid w:val="00C522FE"/>
    <w:rsid w:val="00C540FC"/>
    <w:rsid w:val="00C54B99"/>
    <w:rsid w:val="00C551BD"/>
    <w:rsid w:val="00C55D6D"/>
    <w:rsid w:val="00C55F90"/>
    <w:rsid w:val="00C62733"/>
    <w:rsid w:val="00C629E6"/>
    <w:rsid w:val="00C66F78"/>
    <w:rsid w:val="00C70DC0"/>
    <w:rsid w:val="00C7369E"/>
    <w:rsid w:val="00C7399B"/>
    <w:rsid w:val="00C73B2F"/>
    <w:rsid w:val="00C740BC"/>
    <w:rsid w:val="00C74207"/>
    <w:rsid w:val="00C76EEA"/>
    <w:rsid w:val="00C8034C"/>
    <w:rsid w:val="00C806A4"/>
    <w:rsid w:val="00C8161D"/>
    <w:rsid w:val="00C839AF"/>
    <w:rsid w:val="00C83ED4"/>
    <w:rsid w:val="00C844DB"/>
    <w:rsid w:val="00C85493"/>
    <w:rsid w:val="00C85989"/>
    <w:rsid w:val="00C869D6"/>
    <w:rsid w:val="00C879D4"/>
    <w:rsid w:val="00C9197E"/>
    <w:rsid w:val="00C944E8"/>
    <w:rsid w:val="00C96530"/>
    <w:rsid w:val="00CA0120"/>
    <w:rsid w:val="00CA1CF6"/>
    <w:rsid w:val="00CA2D4C"/>
    <w:rsid w:val="00CA311C"/>
    <w:rsid w:val="00CA3A1A"/>
    <w:rsid w:val="00CA3ADF"/>
    <w:rsid w:val="00CA7E21"/>
    <w:rsid w:val="00CB3134"/>
    <w:rsid w:val="00CB3359"/>
    <w:rsid w:val="00CB42B8"/>
    <w:rsid w:val="00CB6696"/>
    <w:rsid w:val="00CB66BD"/>
    <w:rsid w:val="00CC04A6"/>
    <w:rsid w:val="00CC1B60"/>
    <w:rsid w:val="00CC20F0"/>
    <w:rsid w:val="00CC4191"/>
    <w:rsid w:val="00CD2E37"/>
    <w:rsid w:val="00CD4136"/>
    <w:rsid w:val="00CD6A35"/>
    <w:rsid w:val="00CD741D"/>
    <w:rsid w:val="00CE0281"/>
    <w:rsid w:val="00CE4673"/>
    <w:rsid w:val="00CF3A4B"/>
    <w:rsid w:val="00CF5039"/>
    <w:rsid w:val="00CF5CB3"/>
    <w:rsid w:val="00CF630D"/>
    <w:rsid w:val="00D009B1"/>
    <w:rsid w:val="00D014F3"/>
    <w:rsid w:val="00D038B3"/>
    <w:rsid w:val="00D05352"/>
    <w:rsid w:val="00D06BDA"/>
    <w:rsid w:val="00D06D20"/>
    <w:rsid w:val="00D072BD"/>
    <w:rsid w:val="00D13943"/>
    <w:rsid w:val="00D13CA5"/>
    <w:rsid w:val="00D1652A"/>
    <w:rsid w:val="00D1690E"/>
    <w:rsid w:val="00D17798"/>
    <w:rsid w:val="00D20F1F"/>
    <w:rsid w:val="00D210B0"/>
    <w:rsid w:val="00D2159C"/>
    <w:rsid w:val="00D22068"/>
    <w:rsid w:val="00D2250D"/>
    <w:rsid w:val="00D22515"/>
    <w:rsid w:val="00D22A5C"/>
    <w:rsid w:val="00D23DB8"/>
    <w:rsid w:val="00D2642A"/>
    <w:rsid w:val="00D27AC9"/>
    <w:rsid w:val="00D322E9"/>
    <w:rsid w:val="00D32C0A"/>
    <w:rsid w:val="00D32E85"/>
    <w:rsid w:val="00D3375B"/>
    <w:rsid w:val="00D3518B"/>
    <w:rsid w:val="00D36A9A"/>
    <w:rsid w:val="00D40FE9"/>
    <w:rsid w:val="00D41049"/>
    <w:rsid w:val="00D41F8B"/>
    <w:rsid w:val="00D43220"/>
    <w:rsid w:val="00D4505F"/>
    <w:rsid w:val="00D53AB0"/>
    <w:rsid w:val="00D53E5A"/>
    <w:rsid w:val="00D5663D"/>
    <w:rsid w:val="00D57485"/>
    <w:rsid w:val="00D62112"/>
    <w:rsid w:val="00D63398"/>
    <w:rsid w:val="00D637D7"/>
    <w:rsid w:val="00D667D5"/>
    <w:rsid w:val="00D66A56"/>
    <w:rsid w:val="00D66F8B"/>
    <w:rsid w:val="00D67018"/>
    <w:rsid w:val="00D67FCA"/>
    <w:rsid w:val="00D70931"/>
    <w:rsid w:val="00D74C0B"/>
    <w:rsid w:val="00D75BF7"/>
    <w:rsid w:val="00D80427"/>
    <w:rsid w:val="00D8125A"/>
    <w:rsid w:val="00D852DD"/>
    <w:rsid w:val="00D85E82"/>
    <w:rsid w:val="00D917AA"/>
    <w:rsid w:val="00D9238F"/>
    <w:rsid w:val="00D93235"/>
    <w:rsid w:val="00D93496"/>
    <w:rsid w:val="00D93CE1"/>
    <w:rsid w:val="00DA074C"/>
    <w:rsid w:val="00DA0C3E"/>
    <w:rsid w:val="00DA0DD2"/>
    <w:rsid w:val="00DA306D"/>
    <w:rsid w:val="00DA398B"/>
    <w:rsid w:val="00DA4A68"/>
    <w:rsid w:val="00DA4B01"/>
    <w:rsid w:val="00DA5219"/>
    <w:rsid w:val="00DA5FD4"/>
    <w:rsid w:val="00DB3189"/>
    <w:rsid w:val="00DB4C91"/>
    <w:rsid w:val="00DB7794"/>
    <w:rsid w:val="00DC0BD4"/>
    <w:rsid w:val="00DC0F31"/>
    <w:rsid w:val="00DC158C"/>
    <w:rsid w:val="00DC35EC"/>
    <w:rsid w:val="00DC49D2"/>
    <w:rsid w:val="00DD1024"/>
    <w:rsid w:val="00DD11B5"/>
    <w:rsid w:val="00DD1FEF"/>
    <w:rsid w:val="00DD2868"/>
    <w:rsid w:val="00DD3115"/>
    <w:rsid w:val="00DD40A4"/>
    <w:rsid w:val="00DD460B"/>
    <w:rsid w:val="00DD4A0E"/>
    <w:rsid w:val="00DD4D41"/>
    <w:rsid w:val="00DD5802"/>
    <w:rsid w:val="00DD582F"/>
    <w:rsid w:val="00DD6A54"/>
    <w:rsid w:val="00DD7AFD"/>
    <w:rsid w:val="00DE04F5"/>
    <w:rsid w:val="00DE18AF"/>
    <w:rsid w:val="00DE2DF8"/>
    <w:rsid w:val="00DE42B3"/>
    <w:rsid w:val="00DE4D1D"/>
    <w:rsid w:val="00DE54BD"/>
    <w:rsid w:val="00DE69AE"/>
    <w:rsid w:val="00DE73F4"/>
    <w:rsid w:val="00DF0443"/>
    <w:rsid w:val="00DF382D"/>
    <w:rsid w:val="00DF3DF9"/>
    <w:rsid w:val="00DF43CF"/>
    <w:rsid w:val="00DF6CEA"/>
    <w:rsid w:val="00DF71BA"/>
    <w:rsid w:val="00E00213"/>
    <w:rsid w:val="00E026D7"/>
    <w:rsid w:val="00E03A9C"/>
    <w:rsid w:val="00E119BB"/>
    <w:rsid w:val="00E129B3"/>
    <w:rsid w:val="00E12FAF"/>
    <w:rsid w:val="00E14C3A"/>
    <w:rsid w:val="00E16401"/>
    <w:rsid w:val="00E168F0"/>
    <w:rsid w:val="00E17A15"/>
    <w:rsid w:val="00E17D9A"/>
    <w:rsid w:val="00E21C17"/>
    <w:rsid w:val="00E22321"/>
    <w:rsid w:val="00E22F27"/>
    <w:rsid w:val="00E25C37"/>
    <w:rsid w:val="00E264BC"/>
    <w:rsid w:val="00E269EB"/>
    <w:rsid w:val="00E3014E"/>
    <w:rsid w:val="00E30B1B"/>
    <w:rsid w:val="00E33599"/>
    <w:rsid w:val="00E3368C"/>
    <w:rsid w:val="00E33914"/>
    <w:rsid w:val="00E35329"/>
    <w:rsid w:val="00E35DB6"/>
    <w:rsid w:val="00E36EA2"/>
    <w:rsid w:val="00E416DE"/>
    <w:rsid w:val="00E436A8"/>
    <w:rsid w:val="00E440B4"/>
    <w:rsid w:val="00E446D1"/>
    <w:rsid w:val="00E45D21"/>
    <w:rsid w:val="00E45FE2"/>
    <w:rsid w:val="00E46F8C"/>
    <w:rsid w:val="00E51DEA"/>
    <w:rsid w:val="00E54D7C"/>
    <w:rsid w:val="00E54F7F"/>
    <w:rsid w:val="00E551D5"/>
    <w:rsid w:val="00E5536C"/>
    <w:rsid w:val="00E55905"/>
    <w:rsid w:val="00E55A3F"/>
    <w:rsid w:val="00E55ECF"/>
    <w:rsid w:val="00E565BE"/>
    <w:rsid w:val="00E56734"/>
    <w:rsid w:val="00E62DE1"/>
    <w:rsid w:val="00E63CFB"/>
    <w:rsid w:val="00E6491A"/>
    <w:rsid w:val="00E7399F"/>
    <w:rsid w:val="00E7509B"/>
    <w:rsid w:val="00E7533D"/>
    <w:rsid w:val="00E76219"/>
    <w:rsid w:val="00E7667F"/>
    <w:rsid w:val="00E77021"/>
    <w:rsid w:val="00E7731F"/>
    <w:rsid w:val="00E80098"/>
    <w:rsid w:val="00E81D2D"/>
    <w:rsid w:val="00E82D89"/>
    <w:rsid w:val="00E83888"/>
    <w:rsid w:val="00E85991"/>
    <w:rsid w:val="00E860B5"/>
    <w:rsid w:val="00E9095B"/>
    <w:rsid w:val="00E918FA"/>
    <w:rsid w:val="00E93F93"/>
    <w:rsid w:val="00E94836"/>
    <w:rsid w:val="00E959AF"/>
    <w:rsid w:val="00E95A61"/>
    <w:rsid w:val="00E96FC4"/>
    <w:rsid w:val="00E9750E"/>
    <w:rsid w:val="00EA1F34"/>
    <w:rsid w:val="00EA520E"/>
    <w:rsid w:val="00EA6650"/>
    <w:rsid w:val="00EB10F2"/>
    <w:rsid w:val="00EB11FC"/>
    <w:rsid w:val="00EB1237"/>
    <w:rsid w:val="00EB1987"/>
    <w:rsid w:val="00EB3204"/>
    <w:rsid w:val="00EB494F"/>
    <w:rsid w:val="00EB501A"/>
    <w:rsid w:val="00EB6C5B"/>
    <w:rsid w:val="00EB6DE7"/>
    <w:rsid w:val="00EB722A"/>
    <w:rsid w:val="00EB73D9"/>
    <w:rsid w:val="00EC293E"/>
    <w:rsid w:val="00EC42A2"/>
    <w:rsid w:val="00EC6141"/>
    <w:rsid w:val="00EC783B"/>
    <w:rsid w:val="00ED07DD"/>
    <w:rsid w:val="00ED1454"/>
    <w:rsid w:val="00ED2133"/>
    <w:rsid w:val="00ED3CB6"/>
    <w:rsid w:val="00ED5185"/>
    <w:rsid w:val="00ED5CF0"/>
    <w:rsid w:val="00ED760C"/>
    <w:rsid w:val="00EE0312"/>
    <w:rsid w:val="00EE0904"/>
    <w:rsid w:val="00EE0D2A"/>
    <w:rsid w:val="00EE12BE"/>
    <w:rsid w:val="00EE67B1"/>
    <w:rsid w:val="00EE6B37"/>
    <w:rsid w:val="00EF020C"/>
    <w:rsid w:val="00EF1DCB"/>
    <w:rsid w:val="00EF2C38"/>
    <w:rsid w:val="00EF3928"/>
    <w:rsid w:val="00EF4D39"/>
    <w:rsid w:val="00EF577F"/>
    <w:rsid w:val="00EF5F07"/>
    <w:rsid w:val="00EF64EC"/>
    <w:rsid w:val="00EF6E53"/>
    <w:rsid w:val="00F0258F"/>
    <w:rsid w:val="00F03588"/>
    <w:rsid w:val="00F04255"/>
    <w:rsid w:val="00F05078"/>
    <w:rsid w:val="00F0589A"/>
    <w:rsid w:val="00F06FD7"/>
    <w:rsid w:val="00F10136"/>
    <w:rsid w:val="00F105B6"/>
    <w:rsid w:val="00F10921"/>
    <w:rsid w:val="00F12593"/>
    <w:rsid w:val="00F131A3"/>
    <w:rsid w:val="00F149DA"/>
    <w:rsid w:val="00F17142"/>
    <w:rsid w:val="00F17479"/>
    <w:rsid w:val="00F215AD"/>
    <w:rsid w:val="00F225C1"/>
    <w:rsid w:val="00F23C17"/>
    <w:rsid w:val="00F24DB7"/>
    <w:rsid w:val="00F270A3"/>
    <w:rsid w:val="00F306AD"/>
    <w:rsid w:val="00F3194D"/>
    <w:rsid w:val="00F3261F"/>
    <w:rsid w:val="00F326EC"/>
    <w:rsid w:val="00F33BD2"/>
    <w:rsid w:val="00F33E6B"/>
    <w:rsid w:val="00F35B90"/>
    <w:rsid w:val="00F36F7B"/>
    <w:rsid w:val="00F37D7B"/>
    <w:rsid w:val="00F43A77"/>
    <w:rsid w:val="00F44324"/>
    <w:rsid w:val="00F45496"/>
    <w:rsid w:val="00F455FB"/>
    <w:rsid w:val="00F4668C"/>
    <w:rsid w:val="00F4722B"/>
    <w:rsid w:val="00F47349"/>
    <w:rsid w:val="00F5086B"/>
    <w:rsid w:val="00F508CE"/>
    <w:rsid w:val="00F5184D"/>
    <w:rsid w:val="00F51F17"/>
    <w:rsid w:val="00F545FE"/>
    <w:rsid w:val="00F551AB"/>
    <w:rsid w:val="00F55F6C"/>
    <w:rsid w:val="00F570C9"/>
    <w:rsid w:val="00F60DCC"/>
    <w:rsid w:val="00F61CAC"/>
    <w:rsid w:val="00F64440"/>
    <w:rsid w:val="00F64E8A"/>
    <w:rsid w:val="00F65AA4"/>
    <w:rsid w:val="00F73271"/>
    <w:rsid w:val="00F73AC8"/>
    <w:rsid w:val="00F7459B"/>
    <w:rsid w:val="00F81F42"/>
    <w:rsid w:val="00F83E31"/>
    <w:rsid w:val="00F83E94"/>
    <w:rsid w:val="00F84E09"/>
    <w:rsid w:val="00F85058"/>
    <w:rsid w:val="00F94A72"/>
    <w:rsid w:val="00F9767C"/>
    <w:rsid w:val="00F9771B"/>
    <w:rsid w:val="00FA0434"/>
    <w:rsid w:val="00FA1EDC"/>
    <w:rsid w:val="00FA208F"/>
    <w:rsid w:val="00FA2305"/>
    <w:rsid w:val="00FA50E4"/>
    <w:rsid w:val="00FA5107"/>
    <w:rsid w:val="00FA5CBF"/>
    <w:rsid w:val="00FA6F3E"/>
    <w:rsid w:val="00FA7575"/>
    <w:rsid w:val="00FB44C2"/>
    <w:rsid w:val="00FB4A2B"/>
    <w:rsid w:val="00FB6E5B"/>
    <w:rsid w:val="00FC413F"/>
    <w:rsid w:val="00FC6A4B"/>
    <w:rsid w:val="00FC6DA7"/>
    <w:rsid w:val="00FD0EA1"/>
    <w:rsid w:val="00FD1179"/>
    <w:rsid w:val="00FD1396"/>
    <w:rsid w:val="00FD2DF3"/>
    <w:rsid w:val="00FD2EFC"/>
    <w:rsid w:val="00FD5D68"/>
    <w:rsid w:val="00FE0539"/>
    <w:rsid w:val="00FE15B9"/>
    <w:rsid w:val="00FE2698"/>
    <w:rsid w:val="00FE3C40"/>
    <w:rsid w:val="00FE4FA8"/>
    <w:rsid w:val="00FE7432"/>
    <w:rsid w:val="00FF1BA7"/>
    <w:rsid w:val="00FF58A3"/>
    <w:rsid w:val="00FF5EC5"/>
    <w:rsid w:val="00FF636D"/>
    <w:rsid w:val="00FF6A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0E2442"/>
  <w15:docId w15:val="{7445A745-A326-426E-A5BA-98626E1CE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00213"/>
    <w:pPr>
      <w:keepNext/>
      <w:keepLines/>
      <w:spacing w:before="400" w:after="120" w:line="276" w:lineRule="auto"/>
      <w:outlineLvl w:val="0"/>
    </w:pPr>
    <w:rPr>
      <w:rFonts w:ascii="Arial" w:eastAsia="Arial" w:hAnsi="Arial" w:cs="Arial"/>
      <w:sz w:val="40"/>
      <w:szCs w:val="40"/>
      <w:lang w:val="pl" w:eastAsia="pl-PL"/>
    </w:rPr>
  </w:style>
  <w:style w:type="paragraph" w:styleId="Nagwek3">
    <w:name w:val="heading 3"/>
    <w:basedOn w:val="Normalny"/>
    <w:next w:val="Normalny"/>
    <w:link w:val="Nagwek3Znak"/>
    <w:uiPriority w:val="9"/>
    <w:semiHidden/>
    <w:unhideWhenUsed/>
    <w:qFormat/>
    <w:rsid w:val="004F41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73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3CB1"/>
  </w:style>
  <w:style w:type="paragraph" w:styleId="Stopka">
    <w:name w:val="footer"/>
    <w:basedOn w:val="Normalny"/>
    <w:link w:val="StopkaZnak"/>
    <w:uiPriority w:val="99"/>
    <w:unhideWhenUsed/>
    <w:rsid w:val="00073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3CB1"/>
  </w:style>
  <w:style w:type="table" w:styleId="Tabela-Siatka">
    <w:name w:val="Table Grid"/>
    <w:basedOn w:val="Standardowy"/>
    <w:uiPriority w:val="39"/>
    <w:rsid w:val="00736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Akapit z listą5,CW_Lista,Wypunktowanie,zwykły tekst,T_SZ_List Paragraph,normalny tekst,Akapit z listą BS,Kolorowa lista — akcent 11,Colorful List Accent 1,List Paragraph1,BulletC,Obiekt,Γράφημα,Bulleted list,Odstavec,Dot pt"/>
    <w:basedOn w:val="Normalny"/>
    <w:link w:val="AkapitzlistZnak"/>
    <w:qFormat/>
    <w:rsid w:val="00736ED1"/>
    <w:pPr>
      <w:ind w:left="720"/>
      <w:contextualSpacing/>
    </w:pPr>
  </w:style>
  <w:style w:type="character" w:styleId="Odwoaniedokomentarza">
    <w:name w:val="annotation reference"/>
    <w:semiHidden/>
    <w:rsid w:val="00157024"/>
    <w:rPr>
      <w:sz w:val="16"/>
      <w:szCs w:val="16"/>
    </w:rPr>
  </w:style>
  <w:style w:type="character" w:customStyle="1" w:styleId="Nagwek1Znak">
    <w:name w:val="Nagłówek 1 Znak"/>
    <w:basedOn w:val="Domylnaczcionkaakapitu"/>
    <w:link w:val="Nagwek1"/>
    <w:uiPriority w:val="9"/>
    <w:rsid w:val="00E00213"/>
    <w:rPr>
      <w:rFonts w:ascii="Arial" w:eastAsia="Arial" w:hAnsi="Arial" w:cs="Arial"/>
      <w:sz w:val="40"/>
      <w:szCs w:val="40"/>
      <w:lang w:val="pl" w:eastAsia="pl-PL"/>
    </w:rPr>
  </w:style>
  <w:style w:type="paragraph" w:styleId="NormalnyWeb">
    <w:name w:val="Normal (Web)"/>
    <w:basedOn w:val="Normalny"/>
    <w:link w:val="NormalnyWebZnak"/>
    <w:uiPriority w:val="99"/>
    <w:unhideWhenUsed/>
    <w:rsid w:val="00715F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715F31"/>
    <w:rPr>
      <w:color w:val="0563C1" w:themeColor="hyperlink"/>
      <w:u w:val="single"/>
    </w:rPr>
  </w:style>
  <w:style w:type="character" w:customStyle="1" w:styleId="Nierozpoznanawzmianka1">
    <w:name w:val="Nierozpoznana wzmianka1"/>
    <w:basedOn w:val="Domylnaczcionkaakapitu"/>
    <w:uiPriority w:val="99"/>
    <w:semiHidden/>
    <w:unhideWhenUsed/>
    <w:rsid w:val="00715F31"/>
    <w:rPr>
      <w:color w:val="605E5C"/>
      <w:shd w:val="clear" w:color="auto" w:fill="E1DFDD"/>
    </w:rPr>
  </w:style>
  <w:style w:type="paragraph" w:customStyle="1" w:styleId="Default">
    <w:name w:val="Default"/>
    <w:rsid w:val="00C551BD"/>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basedOn w:val="Domylnaczcionkaakapitu"/>
    <w:uiPriority w:val="99"/>
    <w:semiHidden/>
    <w:unhideWhenUsed/>
    <w:rsid w:val="00313F0B"/>
    <w:rPr>
      <w:color w:val="954F72" w:themeColor="followedHyperlink"/>
      <w:u w:val="single"/>
    </w:rPr>
  </w:style>
  <w:style w:type="character" w:customStyle="1" w:styleId="hgkelc">
    <w:name w:val="hgkelc"/>
    <w:basedOn w:val="Domylnaczcionkaakapitu"/>
    <w:rsid w:val="00F33BD2"/>
  </w:style>
  <w:style w:type="paragraph" w:customStyle="1" w:styleId="normaltableau">
    <w:name w:val="normal_tableau"/>
    <w:basedOn w:val="Normalny"/>
    <w:rsid w:val="00D67FCA"/>
    <w:pPr>
      <w:spacing w:before="120" w:after="120" w:line="360" w:lineRule="auto"/>
      <w:ind w:left="284" w:right="204" w:hanging="284"/>
      <w:jc w:val="both"/>
    </w:pPr>
    <w:rPr>
      <w:rFonts w:ascii="Optima" w:eastAsia="Times New Roman" w:hAnsi="Optima" w:cs="Times New Roman"/>
      <w:lang w:val="en-GB" w:eastAsia="pl-PL"/>
    </w:rPr>
  </w:style>
  <w:style w:type="paragraph" w:styleId="Tekstpodstawowy">
    <w:name w:val="Body Text"/>
    <w:basedOn w:val="Normalny"/>
    <w:link w:val="TekstpodstawowyZnak"/>
    <w:unhideWhenUsed/>
    <w:rsid w:val="00CA2D4C"/>
    <w:pPr>
      <w:spacing w:after="120" w:line="360" w:lineRule="auto"/>
      <w:ind w:left="284" w:right="204" w:hanging="284"/>
      <w:jc w:val="both"/>
    </w:pPr>
    <w:rPr>
      <w:rFonts w:ascii="Times New Roman" w:eastAsia="Times New Roman" w:hAnsi="Times New Roman" w:cs="Times New Roman"/>
      <w:sz w:val="24"/>
      <w:szCs w:val="24"/>
      <w:lang w:val="x-none" w:eastAsia="pl-PL"/>
    </w:rPr>
  </w:style>
  <w:style w:type="character" w:customStyle="1" w:styleId="TekstpodstawowyZnak">
    <w:name w:val="Tekst podstawowy Znak"/>
    <w:basedOn w:val="Domylnaczcionkaakapitu"/>
    <w:link w:val="Tekstpodstawowy"/>
    <w:rsid w:val="00CA2D4C"/>
    <w:rPr>
      <w:rFonts w:ascii="Times New Roman" w:eastAsia="Times New Roman" w:hAnsi="Times New Roman" w:cs="Times New Roman"/>
      <w:sz w:val="24"/>
      <w:szCs w:val="24"/>
      <w:lang w:val="x-none" w:eastAsia="pl-PL"/>
    </w:rPr>
  </w:style>
  <w:style w:type="character" w:styleId="Odwoanieprzypisudolnego">
    <w:name w:val="footnote reference"/>
    <w:rsid w:val="00CA2D4C"/>
    <w:rPr>
      <w:vertAlign w:val="superscript"/>
    </w:rPr>
  </w:style>
  <w:style w:type="paragraph" w:styleId="Tekstprzypisudolnego">
    <w:name w:val="footnote text"/>
    <w:aliases w:val="Tekst przypisu Znak"/>
    <w:basedOn w:val="Normalny"/>
    <w:link w:val="TekstprzypisudolnegoZnak"/>
    <w:uiPriority w:val="99"/>
    <w:unhideWhenUsed/>
    <w:rsid w:val="00CA2D4C"/>
    <w:pPr>
      <w:spacing w:after="120" w:line="360" w:lineRule="auto"/>
      <w:ind w:left="284" w:right="204" w:hanging="284"/>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Tekst przypisu Znak Znak"/>
    <w:basedOn w:val="Domylnaczcionkaakapitu"/>
    <w:link w:val="Tekstprzypisudolnego"/>
    <w:uiPriority w:val="99"/>
    <w:rsid w:val="00CA2D4C"/>
    <w:rPr>
      <w:rFonts w:ascii="Times New Roman" w:eastAsia="Times New Roman" w:hAnsi="Times New Roman" w:cs="Times New Roman"/>
      <w:sz w:val="20"/>
      <w:szCs w:val="20"/>
      <w:lang w:val="x-none" w:eastAsia="x-none"/>
    </w:rPr>
  </w:style>
  <w:style w:type="paragraph" w:styleId="Tekstpodstawowy2">
    <w:name w:val="Body Text 2"/>
    <w:basedOn w:val="Normalny"/>
    <w:link w:val="Tekstpodstawowy2Znak"/>
    <w:uiPriority w:val="99"/>
    <w:unhideWhenUsed/>
    <w:rsid w:val="00CA2D4C"/>
    <w:pPr>
      <w:spacing w:after="120" w:line="480" w:lineRule="auto"/>
    </w:pPr>
  </w:style>
  <w:style w:type="character" w:customStyle="1" w:styleId="Tekstpodstawowy2Znak">
    <w:name w:val="Tekst podstawowy 2 Znak"/>
    <w:basedOn w:val="Domylnaczcionkaakapitu"/>
    <w:link w:val="Tekstpodstawowy2"/>
    <w:uiPriority w:val="99"/>
    <w:rsid w:val="00CA2D4C"/>
  </w:style>
  <w:style w:type="character" w:customStyle="1" w:styleId="dane1">
    <w:name w:val="dane1"/>
    <w:rsid w:val="0072666E"/>
    <w:rPr>
      <w:color w:val="0000CD"/>
    </w:rPr>
  </w:style>
  <w:style w:type="character" w:customStyle="1" w:styleId="NormalnyWebZnak">
    <w:name w:val="Normalny (Web) Znak"/>
    <w:link w:val="NormalnyWeb"/>
    <w:uiPriority w:val="99"/>
    <w:rsid w:val="0072666E"/>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Akapit z listą5 Znak,CW_Lista Znak,Wypunktowanie Znak,zwykły tekst Znak,T_SZ_List Paragraph Znak,normalny tekst Znak,Akapit z listą BS Znak,Kolorowa lista — akcent 11 Znak,Colorful List Accent 1 Znak"/>
    <w:link w:val="Akapitzlist"/>
    <w:qFormat/>
    <w:rsid w:val="00DA4A68"/>
  </w:style>
  <w:style w:type="character" w:styleId="Pogrubienie">
    <w:name w:val="Strong"/>
    <w:basedOn w:val="Domylnaczcionkaakapitu"/>
    <w:uiPriority w:val="22"/>
    <w:qFormat/>
    <w:rsid w:val="009E6CE6"/>
    <w:rPr>
      <w:b/>
      <w:bCs/>
    </w:rPr>
  </w:style>
  <w:style w:type="paragraph" w:styleId="Tekstprzypisukocowego">
    <w:name w:val="endnote text"/>
    <w:basedOn w:val="Normalny"/>
    <w:link w:val="TekstprzypisukocowegoZnak"/>
    <w:uiPriority w:val="99"/>
    <w:semiHidden/>
    <w:unhideWhenUsed/>
    <w:rsid w:val="006A570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A570E"/>
    <w:rPr>
      <w:sz w:val="20"/>
      <w:szCs w:val="20"/>
    </w:rPr>
  </w:style>
  <w:style w:type="character" w:styleId="Odwoanieprzypisukocowego">
    <w:name w:val="endnote reference"/>
    <w:basedOn w:val="Domylnaczcionkaakapitu"/>
    <w:uiPriority w:val="99"/>
    <w:semiHidden/>
    <w:unhideWhenUsed/>
    <w:rsid w:val="006A570E"/>
    <w:rPr>
      <w:vertAlign w:val="superscript"/>
    </w:rPr>
  </w:style>
  <w:style w:type="character" w:customStyle="1" w:styleId="Nierozpoznanawzmianka2">
    <w:name w:val="Nierozpoznana wzmianka2"/>
    <w:basedOn w:val="Domylnaczcionkaakapitu"/>
    <w:uiPriority w:val="99"/>
    <w:semiHidden/>
    <w:unhideWhenUsed/>
    <w:rsid w:val="002E483E"/>
    <w:rPr>
      <w:color w:val="605E5C"/>
      <w:shd w:val="clear" w:color="auto" w:fill="E1DFDD"/>
    </w:rPr>
  </w:style>
  <w:style w:type="character" w:customStyle="1" w:styleId="Nagwek3Znak">
    <w:name w:val="Nagłówek 3 Znak"/>
    <w:basedOn w:val="Domylnaczcionkaakapitu"/>
    <w:link w:val="Nagwek3"/>
    <w:uiPriority w:val="9"/>
    <w:semiHidden/>
    <w:rsid w:val="004F419D"/>
    <w:rPr>
      <w:rFonts w:asciiTheme="majorHAnsi" w:eastAsiaTheme="majorEastAsia" w:hAnsiTheme="majorHAnsi" w:cstheme="majorBidi"/>
      <w:color w:val="1F3763" w:themeColor="accent1" w:themeShade="7F"/>
      <w:sz w:val="24"/>
      <w:szCs w:val="24"/>
    </w:rPr>
  </w:style>
  <w:style w:type="character" w:customStyle="1" w:styleId="TeksttreciZnak">
    <w:name w:val="Tekst treści_ Znak"/>
    <w:rsid w:val="00763C2B"/>
    <w:rPr>
      <w:rFonts w:ascii="Palatino Linotype" w:eastAsia="Courier New" w:hAnsi="Palatino Linotype" w:cs="Palatino Linotype"/>
      <w:sz w:val="21"/>
      <w:szCs w:val="21"/>
      <w:shd w:val="clear" w:color="auto" w:fill="FFFFFF"/>
    </w:rPr>
  </w:style>
  <w:style w:type="paragraph" w:customStyle="1" w:styleId="Teksttreci1">
    <w:name w:val="Tekst treści1"/>
    <w:basedOn w:val="Normalny"/>
    <w:rsid w:val="00763C2B"/>
    <w:pPr>
      <w:widowControl w:val="0"/>
      <w:shd w:val="clear" w:color="auto" w:fill="FFFFFF"/>
      <w:spacing w:before="240" w:after="0" w:line="432" w:lineRule="exact"/>
      <w:ind w:hanging="520"/>
      <w:jc w:val="both"/>
    </w:pPr>
    <w:rPr>
      <w:rFonts w:ascii="Palatino Linotype" w:eastAsia="Courier New" w:hAnsi="Palatino Linotype" w:cs="Palatino Linotype"/>
      <w:sz w:val="21"/>
      <w:szCs w:val="21"/>
      <w:lang w:eastAsia="ar-SA"/>
    </w:rPr>
  </w:style>
  <w:style w:type="paragraph" w:styleId="Tekstpodstawowywcity2">
    <w:name w:val="Body Text Indent 2"/>
    <w:basedOn w:val="Normalny"/>
    <w:link w:val="Tekstpodstawowywcity2Znak"/>
    <w:uiPriority w:val="99"/>
    <w:unhideWhenUsed/>
    <w:rsid w:val="000023C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023C6"/>
  </w:style>
  <w:style w:type="character" w:customStyle="1" w:styleId="markedcontent">
    <w:name w:val="markedcontent"/>
    <w:basedOn w:val="Domylnaczcionkaakapitu"/>
    <w:rsid w:val="0026519C"/>
  </w:style>
  <w:style w:type="paragraph" w:styleId="Tekstpodstawowywcity3">
    <w:name w:val="Body Text Indent 3"/>
    <w:basedOn w:val="Normalny"/>
    <w:link w:val="Tekstpodstawowywcity3Znak"/>
    <w:uiPriority w:val="99"/>
    <w:semiHidden/>
    <w:unhideWhenUsed/>
    <w:rsid w:val="0028648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86486"/>
    <w:rPr>
      <w:sz w:val="16"/>
      <w:szCs w:val="16"/>
    </w:rPr>
  </w:style>
  <w:style w:type="character" w:customStyle="1" w:styleId="WW8Num1z5">
    <w:name w:val="WW8Num1z5"/>
    <w:rsid w:val="008777DD"/>
  </w:style>
  <w:style w:type="character" w:customStyle="1" w:styleId="skgd">
    <w:name w:val="skgd"/>
    <w:basedOn w:val="Domylnaczcionkaakapitu"/>
    <w:rsid w:val="004A0FD5"/>
  </w:style>
  <w:style w:type="paragraph" w:styleId="Bezodstpw">
    <w:name w:val="No Spacing"/>
    <w:uiPriority w:val="1"/>
    <w:qFormat/>
    <w:rsid w:val="005174D1"/>
    <w:pPr>
      <w:suppressAutoHyphens/>
      <w:spacing w:after="0" w:line="240" w:lineRule="auto"/>
    </w:pPr>
    <w:rPr>
      <w:rFonts w:ascii="Times New Roman" w:eastAsia="Times New Roman" w:hAnsi="Times New Roman" w:cs="Times New Roman"/>
      <w:kern w:val="1"/>
      <w:sz w:val="24"/>
      <w:szCs w:val="24"/>
      <w:lang w:eastAsia="ar-SA"/>
    </w:rPr>
  </w:style>
  <w:style w:type="paragraph" w:styleId="Tekstdymka">
    <w:name w:val="Balloon Text"/>
    <w:basedOn w:val="Normalny"/>
    <w:link w:val="TekstdymkaZnak"/>
    <w:uiPriority w:val="99"/>
    <w:semiHidden/>
    <w:unhideWhenUsed/>
    <w:rsid w:val="006065D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65D3"/>
    <w:rPr>
      <w:rFonts w:ascii="Tahoma" w:hAnsi="Tahoma" w:cs="Tahoma"/>
      <w:sz w:val="16"/>
      <w:szCs w:val="16"/>
    </w:rPr>
  </w:style>
  <w:style w:type="character" w:styleId="Nierozpoznanawzmianka">
    <w:name w:val="Unresolved Mention"/>
    <w:basedOn w:val="Domylnaczcionkaakapitu"/>
    <w:uiPriority w:val="99"/>
    <w:semiHidden/>
    <w:unhideWhenUsed/>
    <w:rsid w:val="00576E4B"/>
    <w:rPr>
      <w:color w:val="605E5C"/>
      <w:shd w:val="clear" w:color="auto" w:fill="E1DFDD"/>
    </w:rPr>
  </w:style>
  <w:style w:type="paragraph" w:customStyle="1" w:styleId="Zawartotabeli">
    <w:name w:val="Zawartość tabeli"/>
    <w:basedOn w:val="Normalny"/>
    <w:rsid w:val="003B1BFC"/>
    <w:pPr>
      <w:suppressLineNumbers/>
      <w:suppressAutoHyphens/>
      <w:spacing w:after="0" w:line="240" w:lineRule="auto"/>
    </w:pPr>
    <w:rPr>
      <w:rFonts w:ascii="Times New Roman" w:eastAsia="Times New Roman" w:hAnsi="Times New Roman" w:cs="Times New Roman"/>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923318">
      <w:bodyDiv w:val="1"/>
      <w:marLeft w:val="0"/>
      <w:marRight w:val="0"/>
      <w:marTop w:val="0"/>
      <w:marBottom w:val="0"/>
      <w:divBdr>
        <w:top w:val="none" w:sz="0" w:space="0" w:color="auto"/>
        <w:left w:val="none" w:sz="0" w:space="0" w:color="auto"/>
        <w:bottom w:val="none" w:sz="0" w:space="0" w:color="auto"/>
        <w:right w:val="none" w:sz="0" w:space="0" w:color="auto"/>
      </w:divBdr>
    </w:div>
    <w:div w:id="216283818">
      <w:bodyDiv w:val="1"/>
      <w:marLeft w:val="0"/>
      <w:marRight w:val="0"/>
      <w:marTop w:val="0"/>
      <w:marBottom w:val="0"/>
      <w:divBdr>
        <w:top w:val="none" w:sz="0" w:space="0" w:color="auto"/>
        <w:left w:val="none" w:sz="0" w:space="0" w:color="auto"/>
        <w:bottom w:val="none" w:sz="0" w:space="0" w:color="auto"/>
        <w:right w:val="none" w:sz="0" w:space="0" w:color="auto"/>
      </w:divBdr>
    </w:div>
    <w:div w:id="324861961">
      <w:bodyDiv w:val="1"/>
      <w:marLeft w:val="0"/>
      <w:marRight w:val="0"/>
      <w:marTop w:val="0"/>
      <w:marBottom w:val="0"/>
      <w:divBdr>
        <w:top w:val="none" w:sz="0" w:space="0" w:color="auto"/>
        <w:left w:val="none" w:sz="0" w:space="0" w:color="auto"/>
        <w:bottom w:val="none" w:sz="0" w:space="0" w:color="auto"/>
        <w:right w:val="none" w:sz="0" w:space="0" w:color="auto"/>
      </w:divBdr>
    </w:div>
    <w:div w:id="347411486">
      <w:bodyDiv w:val="1"/>
      <w:marLeft w:val="0"/>
      <w:marRight w:val="0"/>
      <w:marTop w:val="0"/>
      <w:marBottom w:val="0"/>
      <w:divBdr>
        <w:top w:val="none" w:sz="0" w:space="0" w:color="auto"/>
        <w:left w:val="none" w:sz="0" w:space="0" w:color="auto"/>
        <w:bottom w:val="none" w:sz="0" w:space="0" w:color="auto"/>
        <w:right w:val="none" w:sz="0" w:space="0" w:color="auto"/>
      </w:divBdr>
    </w:div>
    <w:div w:id="358626221">
      <w:bodyDiv w:val="1"/>
      <w:marLeft w:val="0"/>
      <w:marRight w:val="0"/>
      <w:marTop w:val="0"/>
      <w:marBottom w:val="0"/>
      <w:divBdr>
        <w:top w:val="none" w:sz="0" w:space="0" w:color="auto"/>
        <w:left w:val="none" w:sz="0" w:space="0" w:color="auto"/>
        <w:bottom w:val="none" w:sz="0" w:space="0" w:color="auto"/>
        <w:right w:val="none" w:sz="0" w:space="0" w:color="auto"/>
      </w:divBdr>
    </w:div>
    <w:div w:id="517736823">
      <w:bodyDiv w:val="1"/>
      <w:marLeft w:val="0"/>
      <w:marRight w:val="0"/>
      <w:marTop w:val="0"/>
      <w:marBottom w:val="0"/>
      <w:divBdr>
        <w:top w:val="none" w:sz="0" w:space="0" w:color="auto"/>
        <w:left w:val="none" w:sz="0" w:space="0" w:color="auto"/>
        <w:bottom w:val="none" w:sz="0" w:space="0" w:color="auto"/>
        <w:right w:val="none" w:sz="0" w:space="0" w:color="auto"/>
      </w:divBdr>
    </w:div>
    <w:div w:id="530191484">
      <w:bodyDiv w:val="1"/>
      <w:marLeft w:val="0"/>
      <w:marRight w:val="0"/>
      <w:marTop w:val="0"/>
      <w:marBottom w:val="0"/>
      <w:divBdr>
        <w:top w:val="none" w:sz="0" w:space="0" w:color="auto"/>
        <w:left w:val="none" w:sz="0" w:space="0" w:color="auto"/>
        <w:bottom w:val="none" w:sz="0" w:space="0" w:color="auto"/>
        <w:right w:val="none" w:sz="0" w:space="0" w:color="auto"/>
      </w:divBdr>
    </w:div>
    <w:div w:id="530263581">
      <w:bodyDiv w:val="1"/>
      <w:marLeft w:val="0"/>
      <w:marRight w:val="0"/>
      <w:marTop w:val="0"/>
      <w:marBottom w:val="0"/>
      <w:divBdr>
        <w:top w:val="none" w:sz="0" w:space="0" w:color="auto"/>
        <w:left w:val="none" w:sz="0" w:space="0" w:color="auto"/>
        <w:bottom w:val="none" w:sz="0" w:space="0" w:color="auto"/>
        <w:right w:val="none" w:sz="0" w:space="0" w:color="auto"/>
      </w:divBdr>
    </w:div>
    <w:div w:id="754789762">
      <w:bodyDiv w:val="1"/>
      <w:marLeft w:val="0"/>
      <w:marRight w:val="0"/>
      <w:marTop w:val="0"/>
      <w:marBottom w:val="0"/>
      <w:divBdr>
        <w:top w:val="none" w:sz="0" w:space="0" w:color="auto"/>
        <w:left w:val="none" w:sz="0" w:space="0" w:color="auto"/>
        <w:bottom w:val="none" w:sz="0" w:space="0" w:color="auto"/>
        <w:right w:val="none" w:sz="0" w:space="0" w:color="auto"/>
      </w:divBdr>
    </w:div>
    <w:div w:id="787896132">
      <w:bodyDiv w:val="1"/>
      <w:marLeft w:val="0"/>
      <w:marRight w:val="0"/>
      <w:marTop w:val="0"/>
      <w:marBottom w:val="0"/>
      <w:divBdr>
        <w:top w:val="none" w:sz="0" w:space="0" w:color="auto"/>
        <w:left w:val="none" w:sz="0" w:space="0" w:color="auto"/>
        <w:bottom w:val="none" w:sz="0" w:space="0" w:color="auto"/>
        <w:right w:val="none" w:sz="0" w:space="0" w:color="auto"/>
      </w:divBdr>
    </w:div>
    <w:div w:id="815074492">
      <w:bodyDiv w:val="1"/>
      <w:marLeft w:val="0"/>
      <w:marRight w:val="0"/>
      <w:marTop w:val="0"/>
      <w:marBottom w:val="0"/>
      <w:divBdr>
        <w:top w:val="none" w:sz="0" w:space="0" w:color="auto"/>
        <w:left w:val="none" w:sz="0" w:space="0" w:color="auto"/>
        <w:bottom w:val="none" w:sz="0" w:space="0" w:color="auto"/>
        <w:right w:val="none" w:sz="0" w:space="0" w:color="auto"/>
      </w:divBdr>
    </w:div>
    <w:div w:id="876742581">
      <w:bodyDiv w:val="1"/>
      <w:marLeft w:val="0"/>
      <w:marRight w:val="0"/>
      <w:marTop w:val="0"/>
      <w:marBottom w:val="0"/>
      <w:divBdr>
        <w:top w:val="none" w:sz="0" w:space="0" w:color="auto"/>
        <w:left w:val="none" w:sz="0" w:space="0" w:color="auto"/>
        <w:bottom w:val="none" w:sz="0" w:space="0" w:color="auto"/>
        <w:right w:val="none" w:sz="0" w:space="0" w:color="auto"/>
      </w:divBdr>
    </w:div>
    <w:div w:id="987782939">
      <w:bodyDiv w:val="1"/>
      <w:marLeft w:val="0"/>
      <w:marRight w:val="0"/>
      <w:marTop w:val="0"/>
      <w:marBottom w:val="0"/>
      <w:divBdr>
        <w:top w:val="none" w:sz="0" w:space="0" w:color="auto"/>
        <w:left w:val="none" w:sz="0" w:space="0" w:color="auto"/>
        <w:bottom w:val="none" w:sz="0" w:space="0" w:color="auto"/>
        <w:right w:val="none" w:sz="0" w:space="0" w:color="auto"/>
      </w:divBdr>
    </w:div>
    <w:div w:id="1238789278">
      <w:bodyDiv w:val="1"/>
      <w:marLeft w:val="0"/>
      <w:marRight w:val="0"/>
      <w:marTop w:val="0"/>
      <w:marBottom w:val="0"/>
      <w:divBdr>
        <w:top w:val="none" w:sz="0" w:space="0" w:color="auto"/>
        <w:left w:val="none" w:sz="0" w:space="0" w:color="auto"/>
        <w:bottom w:val="none" w:sz="0" w:space="0" w:color="auto"/>
        <w:right w:val="none" w:sz="0" w:space="0" w:color="auto"/>
      </w:divBdr>
    </w:div>
    <w:div w:id="1262370293">
      <w:bodyDiv w:val="1"/>
      <w:marLeft w:val="0"/>
      <w:marRight w:val="0"/>
      <w:marTop w:val="0"/>
      <w:marBottom w:val="0"/>
      <w:divBdr>
        <w:top w:val="none" w:sz="0" w:space="0" w:color="auto"/>
        <w:left w:val="none" w:sz="0" w:space="0" w:color="auto"/>
        <w:bottom w:val="none" w:sz="0" w:space="0" w:color="auto"/>
        <w:right w:val="none" w:sz="0" w:space="0" w:color="auto"/>
      </w:divBdr>
    </w:div>
    <w:div w:id="1310984861">
      <w:bodyDiv w:val="1"/>
      <w:marLeft w:val="0"/>
      <w:marRight w:val="0"/>
      <w:marTop w:val="0"/>
      <w:marBottom w:val="0"/>
      <w:divBdr>
        <w:top w:val="none" w:sz="0" w:space="0" w:color="auto"/>
        <w:left w:val="none" w:sz="0" w:space="0" w:color="auto"/>
        <w:bottom w:val="none" w:sz="0" w:space="0" w:color="auto"/>
        <w:right w:val="none" w:sz="0" w:space="0" w:color="auto"/>
      </w:divBdr>
    </w:div>
    <w:div w:id="1411275455">
      <w:bodyDiv w:val="1"/>
      <w:marLeft w:val="0"/>
      <w:marRight w:val="0"/>
      <w:marTop w:val="0"/>
      <w:marBottom w:val="0"/>
      <w:divBdr>
        <w:top w:val="none" w:sz="0" w:space="0" w:color="auto"/>
        <w:left w:val="none" w:sz="0" w:space="0" w:color="auto"/>
        <w:bottom w:val="none" w:sz="0" w:space="0" w:color="auto"/>
        <w:right w:val="none" w:sz="0" w:space="0" w:color="auto"/>
      </w:divBdr>
    </w:div>
    <w:div w:id="1449201297">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560896856">
      <w:bodyDiv w:val="1"/>
      <w:marLeft w:val="0"/>
      <w:marRight w:val="0"/>
      <w:marTop w:val="0"/>
      <w:marBottom w:val="0"/>
      <w:divBdr>
        <w:top w:val="none" w:sz="0" w:space="0" w:color="auto"/>
        <w:left w:val="none" w:sz="0" w:space="0" w:color="auto"/>
        <w:bottom w:val="none" w:sz="0" w:space="0" w:color="auto"/>
        <w:right w:val="none" w:sz="0" w:space="0" w:color="auto"/>
      </w:divBdr>
    </w:div>
    <w:div w:id="1629359829">
      <w:bodyDiv w:val="1"/>
      <w:marLeft w:val="0"/>
      <w:marRight w:val="0"/>
      <w:marTop w:val="0"/>
      <w:marBottom w:val="0"/>
      <w:divBdr>
        <w:top w:val="none" w:sz="0" w:space="0" w:color="auto"/>
        <w:left w:val="none" w:sz="0" w:space="0" w:color="auto"/>
        <w:bottom w:val="none" w:sz="0" w:space="0" w:color="auto"/>
        <w:right w:val="none" w:sz="0" w:space="0" w:color="auto"/>
      </w:divBdr>
    </w:div>
    <w:div w:id="1715614009">
      <w:bodyDiv w:val="1"/>
      <w:marLeft w:val="0"/>
      <w:marRight w:val="0"/>
      <w:marTop w:val="0"/>
      <w:marBottom w:val="0"/>
      <w:divBdr>
        <w:top w:val="none" w:sz="0" w:space="0" w:color="auto"/>
        <w:left w:val="none" w:sz="0" w:space="0" w:color="auto"/>
        <w:bottom w:val="none" w:sz="0" w:space="0" w:color="auto"/>
        <w:right w:val="none" w:sz="0" w:space="0" w:color="auto"/>
      </w:divBdr>
    </w:div>
    <w:div w:id="1721898194">
      <w:bodyDiv w:val="1"/>
      <w:marLeft w:val="0"/>
      <w:marRight w:val="0"/>
      <w:marTop w:val="0"/>
      <w:marBottom w:val="0"/>
      <w:divBdr>
        <w:top w:val="none" w:sz="0" w:space="0" w:color="auto"/>
        <w:left w:val="none" w:sz="0" w:space="0" w:color="auto"/>
        <w:bottom w:val="none" w:sz="0" w:space="0" w:color="auto"/>
        <w:right w:val="none" w:sz="0" w:space="0" w:color="auto"/>
      </w:divBdr>
    </w:div>
    <w:div w:id="1786076238">
      <w:bodyDiv w:val="1"/>
      <w:marLeft w:val="0"/>
      <w:marRight w:val="0"/>
      <w:marTop w:val="0"/>
      <w:marBottom w:val="0"/>
      <w:divBdr>
        <w:top w:val="none" w:sz="0" w:space="0" w:color="auto"/>
        <w:left w:val="none" w:sz="0" w:space="0" w:color="auto"/>
        <w:bottom w:val="none" w:sz="0" w:space="0" w:color="auto"/>
        <w:right w:val="none" w:sz="0" w:space="0" w:color="auto"/>
      </w:divBdr>
    </w:div>
    <w:div w:id="1853496520">
      <w:bodyDiv w:val="1"/>
      <w:marLeft w:val="0"/>
      <w:marRight w:val="0"/>
      <w:marTop w:val="0"/>
      <w:marBottom w:val="0"/>
      <w:divBdr>
        <w:top w:val="none" w:sz="0" w:space="0" w:color="auto"/>
        <w:left w:val="none" w:sz="0" w:space="0" w:color="auto"/>
        <w:bottom w:val="none" w:sz="0" w:space="0" w:color="auto"/>
        <w:right w:val="none" w:sz="0" w:space="0" w:color="auto"/>
      </w:divBdr>
    </w:div>
    <w:div w:id="1885675827">
      <w:bodyDiv w:val="1"/>
      <w:marLeft w:val="0"/>
      <w:marRight w:val="0"/>
      <w:marTop w:val="0"/>
      <w:marBottom w:val="0"/>
      <w:divBdr>
        <w:top w:val="none" w:sz="0" w:space="0" w:color="auto"/>
        <w:left w:val="none" w:sz="0" w:space="0" w:color="auto"/>
        <w:bottom w:val="none" w:sz="0" w:space="0" w:color="auto"/>
        <w:right w:val="none" w:sz="0" w:space="0" w:color="auto"/>
      </w:divBdr>
    </w:div>
    <w:div w:id="1911425795">
      <w:bodyDiv w:val="1"/>
      <w:marLeft w:val="0"/>
      <w:marRight w:val="0"/>
      <w:marTop w:val="0"/>
      <w:marBottom w:val="0"/>
      <w:divBdr>
        <w:top w:val="none" w:sz="0" w:space="0" w:color="auto"/>
        <w:left w:val="none" w:sz="0" w:space="0" w:color="auto"/>
        <w:bottom w:val="none" w:sz="0" w:space="0" w:color="auto"/>
        <w:right w:val="none" w:sz="0" w:space="0" w:color="auto"/>
      </w:divBdr>
    </w:div>
    <w:div w:id="1977448439">
      <w:bodyDiv w:val="1"/>
      <w:marLeft w:val="0"/>
      <w:marRight w:val="0"/>
      <w:marTop w:val="0"/>
      <w:marBottom w:val="0"/>
      <w:divBdr>
        <w:top w:val="none" w:sz="0" w:space="0" w:color="auto"/>
        <w:left w:val="none" w:sz="0" w:space="0" w:color="auto"/>
        <w:bottom w:val="none" w:sz="0" w:space="0" w:color="auto"/>
        <w:right w:val="none" w:sz="0" w:space="0" w:color="auto"/>
      </w:divBdr>
    </w:div>
    <w:div w:id="2045985394">
      <w:bodyDiv w:val="1"/>
      <w:marLeft w:val="0"/>
      <w:marRight w:val="0"/>
      <w:marTop w:val="0"/>
      <w:marBottom w:val="0"/>
      <w:divBdr>
        <w:top w:val="none" w:sz="0" w:space="0" w:color="auto"/>
        <w:left w:val="none" w:sz="0" w:space="0" w:color="auto"/>
        <w:bottom w:val="none" w:sz="0" w:space="0" w:color="auto"/>
        <w:right w:val="none" w:sz="0" w:space="0" w:color="auto"/>
      </w:divBdr>
    </w:div>
    <w:div w:id="2070689906">
      <w:bodyDiv w:val="1"/>
      <w:marLeft w:val="0"/>
      <w:marRight w:val="0"/>
      <w:marTop w:val="0"/>
      <w:marBottom w:val="0"/>
      <w:divBdr>
        <w:top w:val="none" w:sz="0" w:space="0" w:color="auto"/>
        <w:left w:val="none" w:sz="0" w:space="0" w:color="auto"/>
        <w:bottom w:val="none" w:sz="0" w:space="0" w:color="auto"/>
        <w:right w:val="none" w:sz="0" w:space="0" w:color="auto"/>
      </w:divBdr>
    </w:div>
    <w:div w:id="211963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gorzata.lasek@slawno.pl" TargetMode="External"/><Relationship Id="rId13" Type="http://schemas.openxmlformats.org/officeDocument/2006/relationships/hyperlink" Target="https://ezamowienia.gov.pl/pl/regulam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lgorzata.lasek@slawno.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meble-465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od@slawno.pl" TargetMode="External"/><Relationship Id="rId4" Type="http://schemas.openxmlformats.org/officeDocument/2006/relationships/settings" Target="settings.xml"/><Relationship Id="rId9" Type="http://schemas.openxmlformats.org/officeDocument/2006/relationships/hyperlink" Target="mailto:iod@slawno.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87B15-CCFF-44A6-B0D1-4B0C6BBD8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35</Pages>
  <Words>14265</Words>
  <Characters>85594</Characters>
  <Application>Microsoft Office Word</Application>
  <DocSecurity>0</DocSecurity>
  <Lines>713</Lines>
  <Paragraphs>199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Krawczyk</dc:creator>
  <cp:keywords/>
  <dc:description/>
  <cp:lastModifiedBy>mlasek</cp:lastModifiedBy>
  <cp:revision>5</cp:revision>
  <cp:lastPrinted>2024-09-16T10:00:00Z</cp:lastPrinted>
  <dcterms:created xsi:type="dcterms:W3CDTF">2024-09-11T09:55:00Z</dcterms:created>
  <dcterms:modified xsi:type="dcterms:W3CDTF">2024-09-16T10:47:00Z</dcterms:modified>
</cp:coreProperties>
</file>