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9B5AC" w14:textId="30438AC9" w:rsidR="00F204B9" w:rsidRPr="00035062" w:rsidRDefault="00F204B9" w:rsidP="008407FA">
      <w:pPr>
        <w:spacing w:after="0" w:line="360" w:lineRule="auto"/>
        <w:ind w:left="6372" w:firstLine="7"/>
        <w:jc w:val="right"/>
        <w:rPr>
          <w:rFonts w:ascii="Cambria" w:hAnsi="Cambria" w:cs="Tahoma"/>
          <w:b/>
          <w:sz w:val="20"/>
          <w:szCs w:val="20"/>
        </w:rPr>
      </w:pPr>
      <w:r w:rsidRPr="00035062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035062">
        <w:rPr>
          <w:rFonts w:ascii="Cambria" w:hAnsi="Cambria" w:cs="Tahoma"/>
          <w:b/>
          <w:sz w:val="20"/>
          <w:szCs w:val="20"/>
        </w:rPr>
        <w:t>1</w:t>
      </w:r>
      <w:r w:rsidR="00DF7C2F" w:rsidRPr="00035062">
        <w:rPr>
          <w:rFonts w:ascii="Cambria" w:hAnsi="Cambria" w:cs="Tahoma"/>
          <w:b/>
          <w:sz w:val="20"/>
          <w:szCs w:val="20"/>
        </w:rPr>
        <w:t xml:space="preserve"> do SWZ</w:t>
      </w:r>
      <w:r w:rsidRPr="00035062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</w:t>
      </w:r>
    </w:p>
    <w:p w14:paraId="2BFD521A" w14:textId="77777777" w:rsidR="008407FA" w:rsidRDefault="008407FA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</w:p>
    <w:p w14:paraId="45CB588F" w14:textId="0F2D8202" w:rsidR="00D607AB" w:rsidRPr="00035062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035062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035062">
        <w:rPr>
          <w:rFonts w:ascii="Cambria" w:hAnsi="Cambria" w:cs="Arial"/>
          <w:sz w:val="20"/>
          <w:szCs w:val="20"/>
        </w:rPr>
        <w:t>202</w:t>
      </w:r>
      <w:r w:rsidR="008407FA">
        <w:rPr>
          <w:rFonts w:ascii="Cambria" w:hAnsi="Cambria" w:cs="Arial"/>
          <w:sz w:val="20"/>
          <w:szCs w:val="20"/>
        </w:rPr>
        <w:t>4</w:t>
      </w:r>
      <w:r w:rsidRPr="00035062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035062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035062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035062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035062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Pr="00035062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Arial"/>
          <w:sz w:val="20"/>
          <w:szCs w:val="20"/>
        </w:rPr>
        <w:t xml:space="preserve">  </w:t>
      </w:r>
      <w:r w:rsidRPr="00035062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1A2B6152" w14:textId="77777777" w:rsidR="0056234A" w:rsidRPr="00035062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77777777" w:rsidR="00D607AB" w:rsidRPr="00035062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035062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Pr="00035062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035062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035062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035062">
        <w:rPr>
          <w:rFonts w:ascii="Cambria" w:hAnsi="Cambria" w:cs="Arial"/>
          <w:b w:val="0"/>
          <w:sz w:val="20"/>
          <w:szCs w:val="20"/>
        </w:rPr>
        <w:t xml:space="preserve"> </w:t>
      </w:r>
      <w:r w:rsidRPr="00035062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035062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7E667C9F" w14:textId="77777777" w:rsidR="00035062" w:rsidRPr="00035062" w:rsidRDefault="00035062" w:rsidP="00035062">
      <w:pPr>
        <w:shd w:val="clear" w:color="auto" w:fill="DBE5F1" w:themeFill="accent1" w:themeFillTint="33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CC7CFA1" w14:textId="115D6914" w:rsidR="00035062" w:rsidRPr="00035062" w:rsidRDefault="003736B2" w:rsidP="00035062">
      <w:pPr>
        <w:shd w:val="clear" w:color="auto" w:fill="DBE5F1" w:themeFill="accent1" w:themeFillTint="33"/>
        <w:jc w:val="center"/>
        <w:rPr>
          <w:rFonts w:ascii="Cambria" w:hAnsi="Cambria" w:cs="Arial"/>
          <w:b/>
          <w:bCs/>
          <w:sz w:val="20"/>
          <w:szCs w:val="20"/>
        </w:rPr>
      </w:pPr>
      <w:r w:rsidRPr="003736B2">
        <w:rPr>
          <w:rFonts w:ascii="Cambria" w:hAnsi="Cambria" w:cs="Arial"/>
          <w:b/>
          <w:bCs/>
          <w:sz w:val="20"/>
          <w:szCs w:val="20"/>
        </w:rPr>
        <w:t>„</w:t>
      </w:r>
      <w:r w:rsidR="00D95BAD" w:rsidRPr="00D95BAD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Pr="003736B2">
        <w:rPr>
          <w:rFonts w:ascii="Cambria" w:hAnsi="Cambria" w:cs="Arial"/>
          <w:b/>
          <w:bCs/>
          <w:sz w:val="20"/>
          <w:szCs w:val="20"/>
        </w:rPr>
        <w:t>”</w:t>
      </w:r>
    </w:p>
    <w:p w14:paraId="587534AB" w14:textId="77777777" w:rsidR="00035062" w:rsidRPr="00035062" w:rsidRDefault="00035062" w:rsidP="00035062">
      <w:pPr>
        <w:shd w:val="clear" w:color="auto" w:fill="DBE5F1" w:themeFill="accent1" w:themeFillTint="33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D76FB47" w14:textId="4DCC1B84" w:rsidR="00A90D23" w:rsidRPr="00035062" w:rsidRDefault="00A90D23" w:rsidP="00856716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035062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77777777" w:rsidR="00A90D23" w:rsidRDefault="00A90D23" w:rsidP="00B83110">
      <w:pPr>
        <w:tabs>
          <w:tab w:val="left" w:pos="426"/>
        </w:tabs>
        <w:spacing w:after="0" w:line="360" w:lineRule="auto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36B35279" w14:textId="77777777" w:rsidR="000A3CA9" w:rsidRDefault="000A3CA9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b/>
          <w:bCs/>
          <w:sz w:val="20"/>
          <w:szCs w:val="20"/>
        </w:rPr>
      </w:pPr>
    </w:p>
    <w:p w14:paraId="238A19FA" w14:textId="38D74D0A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b/>
          <w:bCs/>
          <w:sz w:val="20"/>
          <w:szCs w:val="20"/>
        </w:rPr>
      </w:pPr>
      <w:r w:rsidRPr="000A3CA9">
        <w:rPr>
          <w:rFonts w:ascii="Cambria" w:hAnsi="Cambria" w:cs="Tahoma"/>
          <w:b/>
          <w:bCs/>
          <w:sz w:val="20"/>
          <w:szCs w:val="20"/>
        </w:rPr>
        <w:t>Oferujemy wykonanie całości przedmiotu zamówienia za łączną cenę brutto:</w:t>
      </w:r>
    </w:p>
    <w:p w14:paraId="0413485E" w14:textId="77777777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0A3CA9">
        <w:rPr>
          <w:rFonts w:ascii="Cambria" w:hAnsi="Cambria" w:cs="Tahoma"/>
          <w:b/>
          <w:bCs/>
          <w:sz w:val="20"/>
          <w:szCs w:val="20"/>
        </w:rPr>
        <w:t>………………………………….……….. zł w tym podatek</w:t>
      </w:r>
    </w:p>
    <w:p w14:paraId="72CBE8A1" w14:textId="77777777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13A86852" w14:textId="77777777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  <w:sz w:val="20"/>
          <w:szCs w:val="20"/>
        </w:rPr>
      </w:pPr>
      <w:r w:rsidRPr="000A3CA9">
        <w:rPr>
          <w:rFonts w:ascii="Cambria" w:hAnsi="Cambria" w:cs="Tahoma"/>
          <w:b/>
          <w:bCs/>
          <w:sz w:val="20"/>
          <w:szCs w:val="20"/>
        </w:rPr>
        <w:t>Powyższa cena wynika z następującej kalkulacji:</w:t>
      </w:r>
    </w:p>
    <w:p w14:paraId="3070595E" w14:textId="77777777" w:rsidR="00B909EC" w:rsidRDefault="00B909EC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</w:p>
    <w:p w14:paraId="3EB6C0C5" w14:textId="2AD37A39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sz w:val="20"/>
          <w:szCs w:val="20"/>
        </w:rPr>
      </w:pPr>
      <w:r w:rsidRPr="000A3CA9">
        <w:rPr>
          <w:rFonts w:ascii="Cambria" w:hAnsi="Cambria" w:cs="Tahoma"/>
          <w:sz w:val="20"/>
          <w:szCs w:val="20"/>
        </w:rPr>
        <w:t>Cena za 1 m3 oleju opałowego (zgodnie z cennikiem producenta</w:t>
      </w:r>
      <w:r w:rsidR="0079410B">
        <w:rPr>
          <w:rFonts w:ascii="Cambria" w:hAnsi="Cambria" w:cs="Tahoma"/>
          <w:sz w:val="20"/>
          <w:szCs w:val="20"/>
        </w:rPr>
        <w:t xml:space="preserve"> na </w:t>
      </w:r>
      <w:r w:rsidR="0079410B" w:rsidRPr="00802613">
        <w:rPr>
          <w:rFonts w:ascii="Cambria" w:hAnsi="Cambria" w:cs="Tahoma"/>
          <w:sz w:val="20"/>
          <w:szCs w:val="20"/>
        </w:rPr>
        <w:t xml:space="preserve">dzień </w:t>
      </w:r>
      <w:r w:rsidR="00802613" w:rsidRPr="00802613">
        <w:rPr>
          <w:rFonts w:ascii="Cambria" w:hAnsi="Cambria" w:cs="Tahoma"/>
          <w:sz w:val="20"/>
          <w:szCs w:val="20"/>
        </w:rPr>
        <w:t>12.09.</w:t>
      </w:r>
      <w:r w:rsidR="0079410B" w:rsidRPr="00802613">
        <w:rPr>
          <w:rFonts w:ascii="Cambria" w:hAnsi="Cambria" w:cs="Tahoma"/>
          <w:sz w:val="20"/>
          <w:szCs w:val="20"/>
        </w:rPr>
        <w:t>2024 r.</w:t>
      </w:r>
      <w:r w:rsidRPr="00802613">
        <w:rPr>
          <w:rFonts w:ascii="Cambria" w:hAnsi="Cambria" w:cs="Tahoma"/>
          <w:sz w:val="20"/>
          <w:szCs w:val="20"/>
        </w:rPr>
        <w:t xml:space="preserve">) </w:t>
      </w:r>
      <w:r w:rsidR="00802613">
        <w:rPr>
          <w:rFonts w:ascii="Cambria" w:hAnsi="Cambria" w:cs="Tahoma"/>
          <w:b/>
          <w:bCs/>
          <w:sz w:val="20"/>
          <w:szCs w:val="20"/>
        </w:rPr>
        <w:t>3 463</w:t>
      </w:r>
      <w:r w:rsidRPr="00802613">
        <w:rPr>
          <w:rFonts w:ascii="Cambria" w:hAnsi="Cambria" w:cs="Tahoma"/>
          <w:b/>
          <w:bCs/>
          <w:sz w:val="20"/>
          <w:szCs w:val="20"/>
        </w:rPr>
        <w:t xml:space="preserve"> zł</w:t>
      </w:r>
      <w:r w:rsidRPr="000A3CA9">
        <w:rPr>
          <w:rFonts w:ascii="Cambria" w:hAnsi="Cambria" w:cs="Tahoma"/>
          <w:sz w:val="20"/>
          <w:szCs w:val="20"/>
        </w:rPr>
        <w:t xml:space="preserve"> </w:t>
      </w:r>
      <w:r w:rsidR="00F26194">
        <w:rPr>
          <w:rFonts w:ascii="Cambria" w:hAnsi="Cambria" w:cs="Tahoma"/>
          <w:sz w:val="20"/>
          <w:szCs w:val="20"/>
        </w:rPr>
        <w:br/>
      </w:r>
      <w:r w:rsidRPr="000A3CA9">
        <w:rPr>
          <w:rFonts w:ascii="Cambria" w:hAnsi="Cambria" w:cs="Tahoma"/>
          <w:sz w:val="20"/>
          <w:szCs w:val="20"/>
        </w:rPr>
        <w:t xml:space="preserve">+ ……… % (podatek VAT) = cena brutto ……….. zł/ m3 – stały upust zastosowany za 1 m3 …….. % = </w:t>
      </w:r>
      <w:r w:rsidRPr="000A3CA9">
        <w:rPr>
          <w:rFonts w:ascii="Cambria" w:hAnsi="Cambria" w:cs="Tahoma"/>
          <w:b/>
          <w:bCs/>
          <w:sz w:val="20"/>
          <w:szCs w:val="20"/>
        </w:rPr>
        <w:t>………….. zł/ m3</w:t>
      </w:r>
    </w:p>
    <w:p w14:paraId="040E1B23" w14:textId="77777777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2C33D1D4" w14:textId="7C1C859D" w:rsidR="000A3CA9" w:rsidRPr="000A3CA9" w:rsidRDefault="000A3CA9" w:rsidP="000A3CA9">
      <w:pPr>
        <w:tabs>
          <w:tab w:val="left" w:pos="426"/>
        </w:tabs>
        <w:spacing w:after="0" w:line="360" w:lineRule="auto"/>
        <w:ind w:left="426"/>
        <w:jc w:val="center"/>
        <w:rPr>
          <w:rFonts w:ascii="Cambria" w:hAnsi="Cambria" w:cs="Tahoma"/>
          <w:b/>
          <w:bCs/>
          <w:sz w:val="20"/>
          <w:szCs w:val="20"/>
        </w:rPr>
      </w:pPr>
      <w:r w:rsidRPr="000A3CA9">
        <w:rPr>
          <w:rFonts w:ascii="Cambria" w:hAnsi="Cambria" w:cs="Tahoma"/>
          <w:b/>
          <w:bCs/>
          <w:sz w:val="20"/>
          <w:szCs w:val="20"/>
        </w:rPr>
        <w:t xml:space="preserve">cena brutto ……….. zł/m3 x </w:t>
      </w:r>
      <w:r w:rsidR="009F47A6">
        <w:rPr>
          <w:rFonts w:ascii="Cambria" w:hAnsi="Cambria" w:cs="Tahoma"/>
          <w:b/>
          <w:bCs/>
          <w:sz w:val="20"/>
          <w:szCs w:val="20"/>
        </w:rPr>
        <w:t>75</w:t>
      </w:r>
      <w:r w:rsidRPr="000A3CA9">
        <w:rPr>
          <w:rFonts w:ascii="Cambria" w:hAnsi="Cambria" w:cs="Tahoma"/>
          <w:b/>
          <w:bCs/>
          <w:sz w:val="20"/>
          <w:szCs w:val="20"/>
        </w:rPr>
        <w:t xml:space="preserve"> m3 = ……………… zł.</w:t>
      </w:r>
    </w:p>
    <w:p w14:paraId="4D37AA36" w14:textId="77777777" w:rsidR="00B83110" w:rsidRDefault="00B83110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5B0569C3" w14:textId="74EA5E22" w:rsidR="000A3CA9" w:rsidRPr="001255E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  <w:r w:rsidRPr="001255E9">
        <w:rPr>
          <w:rFonts w:ascii="Cambria" w:hAnsi="Cambria" w:cs="Tahoma"/>
          <w:sz w:val="18"/>
          <w:szCs w:val="18"/>
        </w:rPr>
        <w:t>(cenę za 1 m3 oleju opałowego należy określić wg cennika producenta (</w:t>
      </w:r>
      <w:hyperlink r:id="rId11" w:anchor="paliwa" w:history="1">
        <w:r w:rsidR="00B83110" w:rsidRPr="001255E9">
          <w:rPr>
            <w:rStyle w:val="Hipercze"/>
            <w:rFonts w:ascii="Cambria" w:hAnsi="Cambria" w:cs="Tahoma"/>
            <w:sz w:val="18"/>
            <w:szCs w:val="18"/>
          </w:rPr>
          <w:t>https://www.orlen.pl/pl/dla-biznesu/hurtowe-ceny-paliw#paliwa</w:t>
        </w:r>
      </w:hyperlink>
      <w:r w:rsidRPr="001255E9">
        <w:rPr>
          <w:rFonts w:ascii="Cambria" w:hAnsi="Cambria" w:cs="Tahoma"/>
          <w:sz w:val="18"/>
          <w:szCs w:val="18"/>
        </w:rPr>
        <w:t xml:space="preserve">) na </w:t>
      </w:r>
      <w:r w:rsidRPr="00802613">
        <w:rPr>
          <w:rFonts w:ascii="Cambria" w:hAnsi="Cambria" w:cs="Tahoma"/>
          <w:sz w:val="18"/>
          <w:szCs w:val="18"/>
        </w:rPr>
        <w:t xml:space="preserve">dzień: </w:t>
      </w:r>
      <w:r w:rsidR="00802613" w:rsidRPr="00802613">
        <w:rPr>
          <w:rFonts w:ascii="Cambria" w:hAnsi="Cambria" w:cs="Tahoma"/>
          <w:b/>
          <w:bCs/>
          <w:sz w:val="18"/>
          <w:szCs w:val="18"/>
        </w:rPr>
        <w:t>12.09.</w:t>
      </w:r>
      <w:r w:rsidRPr="00802613">
        <w:rPr>
          <w:rFonts w:ascii="Cambria" w:hAnsi="Cambria" w:cs="Tahoma"/>
          <w:b/>
          <w:bCs/>
          <w:sz w:val="18"/>
          <w:szCs w:val="18"/>
        </w:rPr>
        <w:t>2024 r.</w:t>
      </w:r>
    </w:p>
    <w:p w14:paraId="79B73D12" w14:textId="77777777" w:rsidR="000A3CA9" w:rsidRPr="001255E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  <w:r w:rsidRPr="001255E9">
        <w:rPr>
          <w:rFonts w:ascii="Cambria" w:hAnsi="Cambria" w:cs="Tahoma"/>
          <w:sz w:val="18"/>
          <w:szCs w:val="18"/>
        </w:rPr>
        <w:t xml:space="preserve">Upust, który będzie obowiązywał do końca realizacji umowy na olej opałowy wynosi </w:t>
      </w:r>
      <w:r w:rsidRPr="001255E9">
        <w:rPr>
          <w:rFonts w:ascii="Cambria" w:hAnsi="Cambria" w:cs="Tahoma"/>
          <w:b/>
          <w:bCs/>
          <w:sz w:val="18"/>
          <w:szCs w:val="18"/>
        </w:rPr>
        <w:t>…… %</w:t>
      </w:r>
      <w:r w:rsidRPr="001255E9">
        <w:rPr>
          <w:rFonts w:ascii="Cambria" w:hAnsi="Cambria" w:cs="Tahoma"/>
          <w:sz w:val="18"/>
          <w:szCs w:val="18"/>
        </w:rPr>
        <w:t xml:space="preserve"> (na 1 m3)</w:t>
      </w:r>
    </w:p>
    <w:p w14:paraId="05AED693" w14:textId="77777777" w:rsidR="000A3CA9" w:rsidRPr="001255E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</w:p>
    <w:p w14:paraId="1F6A82C5" w14:textId="77777777" w:rsidR="000A3CA9" w:rsidRPr="001255E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  <w:sz w:val="18"/>
          <w:szCs w:val="18"/>
        </w:rPr>
      </w:pPr>
      <w:r w:rsidRPr="001255E9">
        <w:rPr>
          <w:rFonts w:ascii="Cambria" w:hAnsi="Cambria" w:cs="Tahoma"/>
          <w:b/>
          <w:bCs/>
          <w:sz w:val="18"/>
          <w:szCs w:val="18"/>
        </w:rPr>
        <w:t>Gdzie:</w:t>
      </w:r>
    </w:p>
    <w:p w14:paraId="54279057" w14:textId="34EF1905" w:rsidR="000A3CA9" w:rsidRPr="001255E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  <w:r w:rsidRPr="001255E9">
        <w:rPr>
          <w:rFonts w:ascii="Cambria" w:hAnsi="Cambria" w:cs="Tahoma"/>
          <w:b/>
          <w:bCs/>
          <w:sz w:val="18"/>
          <w:szCs w:val="18"/>
        </w:rPr>
        <w:t>cenę za 1 m3</w:t>
      </w:r>
      <w:r w:rsidRPr="001255E9">
        <w:rPr>
          <w:rFonts w:ascii="Cambria" w:hAnsi="Cambria" w:cs="Tahoma"/>
          <w:sz w:val="18"/>
          <w:szCs w:val="18"/>
        </w:rPr>
        <w:t xml:space="preserve"> - określa cennik oleju opałowego - Olej Napędowy Grzewczy </w:t>
      </w:r>
      <w:proofErr w:type="spellStart"/>
      <w:r w:rsidRPr="001255E9">
        <w:rPr>
          <w:rFonts w:ascii="Cambria" w:hAnsi="Cambria" w:cs="Tahoma"/>
          <w:sz w:val="18"/>
          <w:szCs w:val="18"/>
        </w:rPr>
        <w:t>Ekoterm</w:t>
      </w:r>
      <w:proofErr w:type="spellEnd"/>
      <w:r w:rsidRPr="001255E9">
        <w:rPr>
          <w:rFonts w:ascii="Cambria" w:hAnsi="Cambria" w:cs="Tahoma"/>
          <w:sz w:val="18"/>
          <w:szCs w:val="18"/>
        </w:rPr>
        <w:t xml:space="preserve"> - PKN ORLEN na dzień: </w:t>
      </w:r>
      <w:r w:rsidR="00802613" w:rsidRPr="00802613">
        <w:rPr>
          <w:rFonts w:ascii="Cambria" w:hAnsi="Cambria" w:cs="Tahoma"/>
          <w:b/>
          <w:bCs/>
          <w:sz w:val="18"/>
          <w:szCs w:val="18"/>
        </w:rPr>
        <w:t>12.09.</w:t>
      </w:r>
      <w:r w:rsidR="0079410B" w:rsidRPr="00802613">
        <w:rPr>
          <w:rFonts w:ascii="Cambria" w:hAnsi="Cambria" w:cs="Tahoma"/>
          <w:b/>
          <w:bCs/>
          <w:sz w:val="18"/>
          <w:szCs w:val="18"/>
        </w:rPr>
        <w:t>2024 r.</w:t>
      </w:r>
      <w:r w:rsidR="00B909EC" w:rsidRPr="00802613">
        <w:rPr>
          <w:rFonts w:ascii="Cambria" w:hAnsi="Cambria" w:cs="Tahoma"/>
          <w:b/>
          <w:bCs/>
          <w:sz w:val="18"/>
          <w:szCs w:val="18"/>
        </w:rPr>
        <w:t>;</w:t>
      </w:r>
    </w:p>
    <w:p w14:paraId="20E253A5" w14:textId="70F4BE83" w:rsidR="000A3CA9" w:rsidRDefault="000A3CA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  <w:r w:rsidRPr="001255E9">
        <w:rPr>
          <w:rFonts w:ascii="Cambria" w:hAnsi="Cambria" w:cs="Tahoma"/>
          <w:b/>
          <w:bCs/>
          <w:sz w:val="18"/>
          <w:szCs w:val="18"/>
        </w:rPr>
        <w:t>upust</w:t>
      </w:r>
      <w:r w:rsidRPr="001255E9">
        <w:rPr>
          <w:rFonts w:ascii="Cambria" w:hAnsi="Cambria" w:cs="Tahoma"/>
          <w:sz w:val="18"/>
          <w:szCs w:val="18"/>
        </w:rPr>
        <w:t xml:space="preserve"> – stały zadeklarowany upust  dostarczonego do Zamawiającego 1 </w:t>
      </w:r>
      <w:r w:rsidR="00B83110" w:rsidRPr="001255E9">
        <w:rPr>
          <w:rFonts w:ascii="Cambria" w:hAnsi="Cambria" w:cs="Tahoma"/>
          <w:sz w:val="18"/>
          <w:szCs w:val="18"/>
        </w:rPr>
        <w:t>m3</w:t>
      </w:r>
      <w:r w:rsidRPr="001255E9">
        <w:rPr>
          <w:rFonts w:ascii="Cambria" w:hAnsi="Cambria" w:cs="Tahoma"/>
          <w:sz w:val="18"/>
          <w:szCs w:val="18"/>
        </w:rPr>
        <w:t xml:space="preserve"> oleju </w:t>
      </w:r>
      <w:r w:rsidR="00B83110" w:rsidRPr="001255E9">
        <w:rPr>
          <w:rFonts w:ascii="Cambria" w:hAnsi="Cambria" w:cs="Tahoma"/>
          <w:sz w:val="18"/>
          <w:szCs w:val="18"/>
        </w:rPr>
        <w:t>opałowego</w:t>
      </w:r>
      <w:r w:rsidRPr="001255E9">
        <w:rPr>
          <w:rFonts w:ascii="Cambria" w:hAnsi="Cambria" w:cs="Tahoma"/>
          <w:sz w:val="18"/>
          <w:szCs w:val="18"/>
        </w:rPr>
        <w:t xml:space="preserve"> wyrażony w </w:t>
      </w:r>
      <w:r w:rsidR="00B83110" w:rsidRPr="001255E9">
        <w:rPr>
          <w:rFonts w:ascii="Cambria" w:hAnsi="Cambria" w:cs="Tahoma"/>
          <w:sz w:val="18"/>
          <w:szCs w:val="18"/>
        </w:rPr>
        <w:t>%</w:t>
      </w:r>
      <w:r w:rsidRPr="001255E9">
        <w:rPr>
          <w:rFonts w:ascii="Cambria" w:hAnsi="Cambria" w:cs="Tahoma"/>
          <w:sz w:val="18"/>
          <w:szCs w:val="18"/>
        </w:rPr>
        <w:t>. Upust  będzie stale i niezmiennie  obowiązywał przez cały okres obowiązywania umowy.</w:t>
      </w:r>
    </w:p>
    <w:p w14:paraId="0D4BF3D8" w14:textId="77777777" w:rsidR="001255E9" w:rsidRDefault="001255E9" w:rsidP="000A3CA9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</w:p>
    <w:p w14:paraId="5C311F36" w14:textId="134EDB0B" w:rsidR="00866E3F" w:rsidRPr="001F3F6E" w:rsidRDefault="006577AA" w:rsidP="00866E3F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proofErr w:type="spellStart"/>
      <w:r w:rsidRPr="001F3F6E">
        <w:rPr>
          <w:rFonts w:ascii="Cambria" w:hAnsi="Cambria" w:cs="Tahoma"/>
          <w:b/>
          <w:bCs/>
          <w:sz w:val="20"/>
          <w:szCs w:val="20"/>
          <w:u w:val="single"/>
        </w:rPr>
        <w:lastRenderedPageBreak/>
        <w:t>Pozacenowe</w:t>
      </w:r>
      <w:proofErr w:type="spellEnd"/>
      <w:r w:rsidRPr="001F3F6E">
        <w:rPr>
          <w:rFonts w:ascii="Cambria" w:hAnsi="Cambria" w:cs="Tahoma"/>
          <w:b/>
          <w:bCs/>
          <w:sz w:val="20"/>
          <w:szCs w:val="20"/>
          <w:u w:val="single"/>
        </w:rPr>
        <w:t xml:space="preserve"> kryteria oceny ofert:</w:t>
      </w:r>
    </w:p>
    <w:p w14:paraId="2B17913F" w14:textId="2E9A4D0E" w:rsidR="006577AA" w:rsidRPr="00866E3F" w:rsidRDefault="00866E3F" w:rsidP="00866E3F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b/>
          <w:bCs/>
        </w:rPr>
      </w:pPr>
      <w:r w:rsidRPr="00866E3F">
        <w:rPr>
          <w:rFonts w:ascii="Cambria" w:hAnsi="Cambria" w:cs="Tahoma"/>
          <w:b/>
          <w:bCs/>
          <w:sz w:val="20"/>
          <w:szCs w:val="20"/>
        </w:rPr>
        <w:t xml:space="preserve">Oferujemy czas dostawy od chwili </w:t>
      </w:r>
      <w:r w:rsidR="001F3F6E" w:rsidRPr="001B1F4F">
        <w:rPr>
          <w:rFonts w:ascii="Cambria" w:hAnsi="Cambria" w:cs="Arial"/>
          <w:b/>
          <w:bCs/>
          <w:sz w:val="20"/>
          <w:szCs w:val="20"/>
        </w:rPr>
        <w:t xml:space="preserve">złożenia zapotrzebowania </w:t>
      </w:r>
      <w:r w:rsidRPr="00866E3F">
        <w:rPr>
          <w:rFonts w:ascii="Cambria" w:hAnsi="Cambria" w:cs="Tahoma"/>
          <w:b/>
          <w:bCs/>
          <w:sz w:val="20"/>
          <w:szCs w:val="20"/>
        </w:rPr>
        <w:t>w ciągu ……… godzin.</w:t>
      </w:r>
      <w:r w:rsidR="001F3F6E">
        <w:rPr>
          <w:rFonts w:ascii="Cambria" w:hAnsi="Cambria" w:cs="Tahoma"/>
          <w:b/>
          <w:bCs/>
          <w:sz w:val="20"/>
          <w:szCs w:val="20"/>
        </w:rPr>
        <w:t xml:space="preserve"> </w:t>
      </w:r>
      <w:r w:rsidR="007F03DD">
        <w:rPr>
          <w:rFonts w:ascii="Cambria" w:hAnsi="Cambria" w:cs="Tahoma"/>
          <w:b/>
          <w:bCs/>
          <w:sz w:val="20"/>
          <w:szCs w:val="20"/>
        </w:rPr>
        <w:br/>
      </w:r>
      <w:r w:rsidR="001F3F6E">
        <w:rPr>
          <w:rFonts w:ascii="Cambria" w:hAnsi="Cambria" w:cs="Tahoma"/>
          <w:b/>
          <w:bCs/>
          <w:sz w:val="20"/>
          <w:szCs w:val="20"/>
        </w:rPr>
        <w:t>(w przypadku braku określenia przyjmuje się czas do 48 godzin)</w:t>
      </w:r>
    </w:p>
    <w:p w14:paraId="7BD7054E" w14:textId="77777777" w:rsidR="001255E9" w:rsidRDefault="001255E9" w:rsidP="008708A0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18"/>
          <w:szCs w:val="18"/>
        </w:rPr>
      </w:pPr>
    </w:p>
    <w:p w14:paraId="1830FC79" w14:textId="77777777" w:rsidR="00A90D23" w:rsidRPr="00035062" w:rsidRDefault="00A90D23" w:rsidP="008708A0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035062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A526422" w14:textId="1D9B62E5" w:rsidR="00A90D23" w:rsidRPr="00035062" w:rsidRDefault="00A90D23" w:rsidP="008708A0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035062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1255E9">
        <w:rPr>
          <w:rFonts w:ascii="Cambria" w:eastAsia="Arial Unicode MS" w:hAnsi="Cambria" w:cs="Arial"/>
          <w:b/>
          <w:sz w:val="20"/>
          <w:szCs w:val="20"/>
        </w:rPr>
        <w:t>7</w:t>
      </w:r>
      <w:r w:rsidRPr="00035062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</w:t>
      </w:r>
      <w:r w:rsidR="000E0409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035062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035062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035062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399F9D7C" w:rsidR="00A90D23" w:rsidRPr="00035062" w:rsidRDefault="00A90D23" w:rsidP="008708A0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035062">
        <w:rPr>
          <w:rFonts w:ascii="Cambria" w:eastAsia="Arial Unicode MS" w:hAnsi="Cambria" w:cs="Arial"/>
          <w:b/>
          <w:sz w:val="20"/>
          <w:szCs w:val="20"/>
        </w:rPr>
        <w:t>Niezłożenie przez Wykonawcę informacji będzie oznaczało, że taki obowiązek nie powstaje.</w:t>
      </w:r>
    </w:p>
    <w:p w14:paraId="65EED5D2" w14:textId="77777777" w:rsidR="0056234A" w:rsidRPr="00035062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035062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035062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035062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035062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035062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035062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Numer telefonu:</w:t>
      </w:r>
      <w:r w:rsidRPr="00035062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55A442A" w14:textId="77777777" w:rsidR="00A90D23" w:rsidRPr="00035062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Numer REGON:</w:t>
      </w:r>
      <w:r w:rsidRPr="00035062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035062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6F48F90" w14:textId="168DCABC" w:rsidR="00DF7C2F" w:rsidRPr="00035062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035062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172F35FF" w:rsidR="006C69EE" w:rsidRPr="00035062" w:rsidRDefault="00A90D23" w:rsidP="00ED3EA6">
            <w:pPr>
              <w:pStyle w:val="Bezodstpw"/>
              <w:spacing w:line="360" w:lineRule="auto"/>
              <w:ind w:left="476" w:right="218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035062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</w:t>
            </w:r>
            <w:r w:rsidR="008708A0">
              <w:rPr>
                <w:rFonts w:ascii="Cambria" w:hAnsi="Cambria" w:cs="Tahoma"/>
                <w:b/>
                <w:sz w:val="20"/>
                <w:szCs w:val="20"/>
              </w:rPr>
              <w:t>,</w:t>
            </w:r>
            <w:r w:rsidRPr="00035062">
              <w:rPr>
                <w:rFonts w:ascii="Cambria" w:hAnsi="Cambria" w:cs="Tahoma"/>
                <w:b/>
                <w:sz w:val="20"/>
                <w:szCs w:val="20"/>
              </w:rPr>
      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035062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035062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035062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035062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035062">
        <w:rPr>
          <w:rFonts w:ascii="Cambria" w:hAnsi="Cambria" w:cs="Calibri"/>
          <w:sz w:val="20"/>
          <w:szCs w:val="20"/>
        </w:rPr>
        <w:t xml:space="preserve">Informuję, że </w:t>
      </w:r>
      <w:r w:rsidRPr="00035062">
        <w:rPr>
          <w:rFonts w:ascii="Cambria" w:hAnsi="Cambria" w:cs="Calibri"/>
          <w:b/>
          <w:sz w:val="20"/>
          <w:szCs w:val="20"/>
        </w:rPr>
        <w:t xml:space="preserve">jestem </w:t>
      </w:r>
      <w:r w:rsidRPr="00035062">
        <w:rPr>
          <w:rFonts w:ascii="Cambria" w:hAnsi="Cambria" w:cs="Calibri"/>
          <w:sz w:val="20"/>
          <w:szCs w:val="20"/>
        </w:rPr>
        <w:t xml:space="preserve">(niepotrzebne skreślić) </w:t>
      </w:r>
      <w:r w:rsidRPr="00035062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035062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035062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035062">
        <w:rPr>
          <w:rFonts w:ascii="Cambria" w:hAnsi="Cambria" w:cs="Tahoma"/>
          <w:b/>
          <w:sz w:val="20"/>
          <w:szCs w:val="20"/>
        </w:rPr>
        <w:t>…....</w:t>
      </w:r>
      <w:r w:rsidRPr="00035062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035062">
        <w:rPr>
          <w:rFonts w:ascii="Cambria" w:hAnsi="Cambria" w:cs="Tahoma"/>
          <w:b/>
          <w:sz w:val="20"/>
          <w:szCs w:val="20"/>
        </w:rPr>
        <w:t xml:space="preserve">…….... </w:t>
      </w:r>
      <w:r w:rsidRPr="00035062">
        <w:rPr>
          <w:rFonts w:ascii="Cambria" w:hAnsi="Cambria" w:cs="Tahoma"/>
          <w:sz w:val="20"/>
          <w:szCs w:val="20"/>
        </w:rPr>
        <w:t xml:space="preserve">do nr </w:t>
      </w:r>
      <w:r w:rsidRPr="00035062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035062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035062">
        <w:rPr>
          <w:rFonts w:ascii="Cambria" w:hAnsi="Cambria" w:cs="Tahoma"/>
          <w:snapToGrid w:val="0"/>
          <w:sz w:val="20"/>
          <w:szCs w:val="20"/>
        </w:rPr>
        <w:lastRenderedPageBreak/>
        <w:t>Załącznikami do niniejszej oferty są:</w:t>
      </w:r>
    </w:p>
    <w:p w14:paraId="579AB430" w14:textId="77777777" w:rsidR="00A350D7" w:rsidRPr="00035062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035062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Pr="00035062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035062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1E24CE" w14:textId="77777777" w:rsidR="0056234A" w:rsidRPr="00035062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8F1FCF9" w14:textId="23B80735" w:rsidR="005C2782" w:rsidRPr="00035062" w:rsidRDefault="005C2782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035062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035062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035062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035062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035062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035062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035062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035062" w:rsidSect="00A9630E">
      <w:headerReference w:type="default" r:id="rId12"/>
      <w:footerReference w:type="default" r:id="rId13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B800" w14:textId="77777777" w:rsidR="007F5175" w:rsidRDefault="007F5175" w:rsidP="0023208F">
      <w:pPr>
        <w:spacing w:after="0" w:line="240" w:lineRule="auto"/>
      </w:pPr>
      <w:r>
        <w:separator/>
      </w:r>
    </w:p>
  </w:endnote>
  <w:endnote w:type="continuationSeparator" w:id="0">
    <w:p w14:paraId="2DFB1DA6" w14:textId="77777777" w:rsidR="007F5175" w:rsidRDefault="007F517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CA9B5" w14:textId="77777777" w:rsidR="00647BF7" w:rsidRDefault="00647BF7" w:rsidP="00647BF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musi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BA75B" w14:textId="77777777" w:rsidR="007F5175" w:rsidRDefault="007F5175" w:rsidP="0023208F">
      <w:pPr>
        <w:spacing w:after="0" w:line="240" w:lineRule="auto"/>
      </w:pPr>
      <w:r>
        <w:separator/>
      </w:r>
    </w:p>
  </w:footnote>
  <w:footnote w:type="continuationSeparator" w:id="0">
    <w:p w14:paraId="1F329CB1" w14:textId="77777777" w:rsidR="007F5175" w:rsidRDefault="007F5175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1BCA8" w14:textId="77777777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38EF3FD7" w14:textId="3D51EED0" w:rsidR="00475BC3" w:rsidRPr="00D34B29" w:rsidRDefault="00D027D7" w:rsidP="00475BC3">
    <w:pPr>
      <w:pStyle w:val="Nagwek"/>
      <w:rPr>
        <w:rFonts w:ascii="Cambria" w:hAnsi="Cambria" w:cs="Arial"/>
        <w:bCs/>
        <w:sz w:val="20"/>
      </w:rPr>
    </w:pPr>
    <w:r w:rsidRPr="00D34B29">
      <w:rPr>
        <w:rFonts w:ascii="Cambria" w:hAnsi="Cambria" w:cs="Arial"/>
        <w:bCs/>
        <w:sz w:val="20"/>
      </w:rPr>
      <w:t xml:space="preserve">Nr referencyjny: </w:t>
    </w:r>
    <w:r w:rsidR="003836D9">
      <w:rPr>
        <w:rFonts w:ascii="Cambria" w:hAnsi="Cambria"/>
        <w:sz w:val="20"/>
        <w:szCs w:val="20"/>
      </w:rPr>
      <w:t xml:space="preserve"> </w:t>
    </w:r>
    <w:r w:rsidR="00802613" w:rsidRPr="00802613">
      <w:rPr>
        <w:rFonts w:ascii="Cambria" w:hAnsi="Cambria"/>
        <w:sz w:val="20"/>
        <w:szCs w:val="20"/>
      </w:rPr>
      <w:t>ZS.1.2024</w:t>
    </w: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176072">
    <w:abstractNumId w:val="0"/>
  </w:num>
  <w:num w:numId="2" w16cid:durableId="741752327">
    <w:abstractNumId w:val="3"/>
  </w:num>
  <w:num w:numId="3" w16cid:durableId="1410691108">
    <w:abstractNumId w:val="1"/>
  </w:num>
  <w:num w:numId="4" w16cid:durableId="657534871">
    <w:abstractNumId w:val="5"/>
  </w:num>
  <w:num w:numId="5" w16cid:durableId="262037336">
    <w:abstractNumId w:val="4"/>
  </w:num>
  <w:num w:numId="6" w16cid:durableId="1493793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5062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0BA8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3CA9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409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9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C7A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3F6E"/>
    <w:rsid w:val="001F4211"/>
    <w:rsid w:val="001F42AD"/>
    <w:rsid w:val="001F434C"/>
    <w:rsid w:val="001F4E38"/>
    <w:rsid w:val="001F53D8"/>
    <w:rsid w:val="001F5D8A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57A"/>
    <w:rsid w:val="002866CB"/>
    <w:rsid w:val="00286F93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80F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56E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6B2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CC9"/>
    <w:rsid w:val="00380F60"/>
    <w:rsid w:val="003820FB"/>
    <w:rsid w:val="00382E8F"/>
    <w:rsid w:val="003836D9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A7D6B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10A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63B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35B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50A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CCD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01FB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0AEA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222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47BF7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2DB"/>
    <w:rsid w:val="006577AA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4C77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410B"/>
    <w:rsid w:val="007956A0"/>
    <w:rsid w:val="00795756"/>
    <w:rsid w:val="00795BAF"/>
    <w:rsid w:val="00797131"/>
    <w:rsid w:val="00797255"/>
    <w:rsid w:val="00797E15"/>
    <w:rsid w:val="007A01F8"/>
    <w:rsid w:val="007A0CDD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3DD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75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613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7FA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4BC"/>
    <w:rsid w:val="0086458A"/>
    <w:rsid w:val="008655F8"/>
    <w:rsid w:val="0086575B"/>
    <w:rsid w:val="008662C0"/>
    <w:rsid w:val="00866D89"/>
    <w:rsid w:val="00866DB1"/>
    <w:rsid w:val="00866E3F"/>
    <w:rsid w:val="008672F1"/>
    <w:rsid w:val="00867448"/>
    <w:rsid w:val="00867BD8"/>
    <w:rsid w:val="00867C28"/>
    <w:rsid w:val="00867CD2"/>
    <w:rsid w:val="0087035C"/>
    <w:rsid w:val="00870394"/>
    <w:rsid w:val="008703F0"/>
    <w:rsid w:val="008708A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3C3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3EF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41D7"/>
    <w:rsid w:val="009F47A6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5D9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110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9EC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2CA5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69A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89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8A4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B29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241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5BAD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1F60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A1C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299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3EA6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77E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194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5B0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4DD7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len.pl/pl/dla-biznesu/hurtowe-ceny-paliw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64340-DEED-42C1-A483-01AC53348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79D01-3823-48A5-ABE0-68F5B165AA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D05EA0-B305-44BC-B27D-0C28A30C4F7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BF7E41BE-31C2-4E74-BFA9-81F3931B1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32</cp:revision>
  <cp:lastPrinted>2021-08-17T11:30:00Z</cp:lastPrinted>
  <dcterms:created xsi:type="dcterms:W3CDTF">2023-01-05T09:29:00Z</dcterms:created>
  <dcterms:modified xsi:type="dcterms:W3CDTF">2024-09-12T10:27:00Z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