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49E4BC25"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zawarta w dniu ............................... w </w:t>
      </w:r>
      <w:r w:rsidR="00706933" w:rsidRPr="00BE44A2">
        <w:rPr>
          <w:rFonts w:eastAsia="Times New Roman" w:cstheme="minorHAnsi"/>
          <w:color w:val="000000" w:themeColor="text1"/>
          <w:sz w:val="24"/>
          <w:szCs w:val="24"/>
          <w:lang w:eastAsia="ar-SA"/>
        </w:rPr>
        <w:t>Radomiu</w:t>
      </w:r>
      <w:r w:rsidRPr="00BE44A2">
        <w:rPr>
          <w:rFonts w:eastAsia="Times New Roman" w:cstheme="minorHAnsi"/>
          <w:color w:val="000000" w:themeColor="text1"/>
          <w:sz w:val="24"/>
          <w:szCs w:val="24"/>
          <w:lang w:eastAsia="ar-SA"/>
        </w:rPr>
        <w:t xml:space="preserve"> 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0C0CB0D6" w14:textId="180D8448" w:rsidR="008549D1" w:rsidRPr="00BE44A2"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NIP: 899-21-55-217 REGON: 000186418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r w:rsidR="008549D1"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008549D1" w:rsidRPr="00BE44A2">
        <w:rPr>
          <w:rFonts w:eastAsia="Times New Roman" w:cstheme="minorHAnsi"/>
          <w:b/>
          <w:bCs/>
          <w:color w:val="000000" w:themeColor="text1"/>
          <w:sz w:val="24"/>
          <w:szCs w:val="24"/>
          <w:lang w:eastAsia="ar-SA"/>
        </w:rPr>
        <w:t xml:space="preserve"> Miasta </w:t>
      </w:r>
      <w:r w:rsidRPr="00BE44A2">
        <w:rPr>
          <w:rFonts w:eastAsia="Times New Roman" w:cstheme="minorHAnsi"/>
          <w:b/>
          <w:bCs/>
          <w:color w:val="000000" w:themeColor="text1"/>
          <w:sz w:val="24"/>
          <w:szCs w:val="24"/>
          <w:lang w:eastAsia="ar-SA"/>
        </w:rPr>
        <w:t>Wrocław</w:t>
      </w:r>
      <w:r w:rsidR="008549D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pl. Nowy Targ 1-8, 50-141 Wrocław, 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119E2804" w14:textId="6D789C24" w:rsidR="00CB6D5B" w:rsidRPr="00BE44A2" w:rsidRDefault="00CB6D5B" w:rsidP="00551AED">
      <w:pPr>
        <w:jc w:val="both"/>
        <w:rPr>
          <w:rFonts w:eastAsia="Calibri" w:cstheme="minorHAnsi"/>
          <w:b/>
          <w:bCs/>
          <w:i/>
          <w:sz w:val="24"/>
          <w:szCs w:val="24"/>
          <w:lang w:eastAsia="pl-PL"/>
        </w:rPr>
      </w:pPr>
      <w:r w:rsidRPr="00BE44A2">
        <w:rPr>
          <w:rFonts w:eastAsia="Times New Roman" w:cstheme="minorHAnsi"/>
          <w:b/>
          <w:i/>
          <w:color w:val="000000" w:themeColor="text1"/>
          <w:sz w:val="24"/>
          <w:szCs w:val="24"/>
          <w:lang w:eastAsia="ar-SA"/>
        </w:rPr>
        <w:t xml:space="preserve">W wyniku </w:t>
      </w:r>
      <w:r w:rsidRPr="00BE44A2">
        <w:rPr>
          <w:rFonts w:eastAsia="Times New Roman" w:cstheme="minorHAnsi"/>
          <w:b/>
          <w:bCs/>
          <w:i/>
          <w:color w:val="000000" w:themeColor="text1"/>
          <w:sz w:val="24"/>
          <w:szCs w:val="24"/>
          <w:lang w:eastAsia="ar-SA"/>
        </w:rPr>
        <w:t>wyboru oferty Wykonawcy dokonanego</w:t>
      </w:r>
      <w:r w:rsidRPr="00BE44A2">
        <w:rPr>
          <w:rFonts w:eastAsia="Times New Roman" w:cstheme="minorHAnsi"/>
          <w:b/>
          <w:i/>
          <w:color w:val="000000" w:themeColor="text1"/>
          <w:sz w:val="24"/>
          <w:szCs w:val="24"/>
          <w:lang w:eastAsia="ar-SA"/>
        </w:rPr>
        <w:t xml:space="preserve"> w postępowaniu</w:t>
      </w:r>
      <w:r w:rsidR="00EF0C3D" w:rsidRPr="00BE44A2">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o udzielenie zamówienia publicznego na roboty budowlane o nazwie:</w:t>
      </w:r>
      <w:r w:rsidR="00EF0C3D" w:rsidRPr="00BE44A2">
        <w:rPr>
          <w:rFonts w:eastAsia="Times New Roman" w:cstheme="minorHAnsi"/>
          <w:b/>
          <w:i/>
          <w:sz w:val="24"/>
          <w:szCs w:val="24"/>
          <w:lang w:eastAsia="ar-SA"/>
        </w:rPr>
        <w:t xml:space="preserve"> </w:t>
      </w:r>
      <w:r w:rsidR="00555397" w:rsidRPr="00555397">
        <w:rPr>
          <w:rFonts w:eastAsia="Calibri" w:cstheme="minorHAnsi"/>
          <w:b/>
          <w:bCs/>
          <w:i/>
          <w:sz w:val="24"/>
          <w:szCs w:val="24"/>
          <w:lang w:eastAsia="pl-PL"/>
        </w:rPr>
        <w:t xml:space="preserve">„Zaprojektowanie i realizacja robót budowlanych dotyczących przebudowy i dostosowania pomieszczeń Zespołu Szkół nr 2 na potrzeby utworzenia i wsparcia funkcjonowania Branżowego Centrum Umiejętności dla branży </w:t>
      </w:r>
      <w:proofErr w:type="spellStart"/>
      <w:r w:rsidR="00555397" w:rsidRPr="00555397">
        <w:rPr>
          <w:rFonts w:eastAsia="Calibri" w:cstheme="minorHAnsi"/>
          <w:b/>
          <w:bCs/>
          <w:i/>
          <w:sz w:val="24"/>
          <w:szCs w:val="24"/>
          <w:lang w:eastAsia="pl-PL"/>
        </w:rPr>
        <w:t>elektromobilności</w:t>
      </w:r>
      <w:proofErr w:type="spellEnd"/>
      <w:r w:rsidR="00555397" w:rsidRPr="00555397">
        <w:rPr>
          <w:rFonts w:eastAsia="Calibri" w:cstheme="minorHAnsi"/>
          <w:b/>
          <w:bCs/>
          <w:i/>
          <w:sz w:val="24"/>
          <w:szCs w:val="24"/>
          <w:lang w:eastAsia="pl-PL"/>
        </w:rPr>
        <w:t>” znak postępowania: ZS2-272/BCU/1</w:t>
      </w:r>
      <w:r w:rsidR="000129C4">
        <w:rPr>
          <w:rFonts w:eastAsia="Calibri" w:cstheme="minorHAnsi"/>
          <w:b/>
          <w:bCs/>
          <w:i/>
          <w:sz w:val="24"/>
          <w:szCs w:val="24"/>
          <w:lang w:eastAsia="pl-PL"/>
        </w:rPr>
        <w:t>4</w:t>
      </w:r>
      <w:r w:rsidR="00555397" w:rsidRPr="00555397">
        <w:rPr>
          <w:rFonts w:eastAsia="Calibri" w:cstheme="minorHAnsi"/>
          <w:b/>
          <w:bCs/>
          <w:i/>
          <w:sz w:val="24"/>
          <w:szCs w:val="24"/>
          <w:lang w:eastAsia="pl-PL"/>
        </w:rPr>
        <w:t xml:space="preserve">/2024 </w:t>
      </w:r>
      <w:r w:rsidRPr="00BE44A2">
        <w:rPr>
          <w:rFonts w:eastAsia="Times New Roman" w:cstheme="minorHAnsi"/>
          <w:b/>
          <w:i/>
          <w:color w:val="000000" w:themeColor="text1"/>
          <w:sz w:val="24"/>
          <w:szCs w:val="24"/>
          <w:lang w:eastAsia="ar-SA"/>
        </w:rPr>
        <w:t xml:space="preserve">prowadzonym w trybie </w:t>
      </w:r>
      <w:r w:rsidR="00C143F6" w:rsidRPr="00BE44A2">
        <w:rPr>
          <w:rFonts w:eastAsia="Times New Roman" w:cstheme="minorHAnsi"/>
          <w:b/>
          <w:i/>
          <w:color w:val="000000" w:themeColor="text1"/>
          <w:sz w:val="24"/>
          <w:szCs w:val="24"/>
          <w:lang w:eastAsia="ar-SA"/>
        </w:rPr>
        <w:t>podstawowym o którym mowa w art. 275 pkt 1 Ustawy z dn. 11 wrześni</w:t>
      </w:r>
      <w:r w:rsidR="001E0DC1" w:rsidRPr="00BE44A2">
        <w:rPr>
          <w:rFonts w:eastAsia="Times New Roman" w:cstheme="minorHAnsi"/>
          <w:b/>
          <w:i/>
          <w:color w:val="000000" w:themeColor="text1"/>
          <w:sz w:val="24"/>
          <w:szCs w:val="24"/>
          <w:lang w:eastAsia="ar-SA"/>
        </w:rPr>
        <w:t>a</w:t>
      </w:r>
      <w:r w:rsidR="00C143F6" w:rsidRPr="00BE44A2">
        <w:rPr>
          <w:rFonts w:eastAsia="Times New Roman" w:cstheme="minorHAnsi"/>
          <w:b/>
          <w:i/>
          <w:color w:val="000000" w:themeColor="text1"/>
          <w:sz w:val="24"/>
          <w:szCs w:val="24"/>
          <w:lang w:eastAsia="ar-SA"/>
        </w:rPr>
        <w:t xml:space="preserve"> 2019r. Prawo zamówień publicznych</w:t>
      </w:r>
      <w:r w:rsidR="00EF0C3D" w:rsidRPr="00BE44A2">
        <w:rPr>
          <w:rFonts w:eastAsia="Times New Roman" w:cstheme="minorHAnsi"/>
          <w:b/>
          <w:i/>
          <w:color w:val="000000" w:themeColor="text1"/>
          <w:sz w:val="24"/>
          <w:szCs w:val="24"/>
          <w:lang w:eastAsia="ar-SA"/>
        </w:rPr>
        <w:t xml:space="preserve"> </w:t>
      </w:r>
      <w:bookmarkStart w:id="0" w:name="_Hlk127183400"/>
      <w:r w:rsidR="00EF0C3D" w:rsidRPr="00BE44A2">
        <w:rPr>
          <w:rFonts w:eastAsia="Times New Roman" w:cstheme="minorHAnsi"/>
          <w:b/>
          <w:i/>
          <w:color w:val="000000" w:themeColor="text1"/>
          <w:sz w:val="24"/>
          <w:szCs w:val="24"/>
          <w:lang w:eastAsia="ar-SA"/>
        </w:rPr>
        <w:t>(</w:t>
      </w:r>
      <w:proofErr w:type="spellStart"/>
      <w:r w:rsidR="00EF0C3D" w:rsidRPr="00BE44A2">
        <w:rPr>
          <w:rFonts w:eastAsia="Times New Roman" w:cstheme="minorHAnsi"/>
          <w:b/>
          <w:i/>
          <w:color w:val="000000" w:themeColor="text1"/>
          <w:sz w:val="24"/>
          <w:szCs w:val="24"/>
          <w:lang w:eastAsia="ar-SA"/>
        </w:rPr>
        <w:t>t.j</w:t>
      </w:r>
      <w:proofErr w:type="spellEnd"/>
      <w:r w:rsidR="00EF0C3D" w:rsidRPr="00BE44A2">
        <w:rPr>
          <w:rFonts w:eastAsia="Times New Roman" w:cstheme="minorHAnsi"/>
          <w:b/>
          <w:i/>
          <w:color w:val="000000" w:themeColor="text1"/>
          <w:sz w:val="24"/>
          <w:szCs w:val="24"/>
          <w:lang w:eastAsia="ar-SA"/>
        </w:rPr>
        <w:t>. Dz. U. z 2022 r. poz. 1710, 1812, 1933, 2185)</w:t>
      </w:r>
      <w:r w:rsidRPr="00BE44A2">
        <w:rPr>
          <w:rFonts w:eastAsia="Times New Roman" w:cstheme="minorHAnsi"/>
          <w:b/>
          <w:i/>
          <w:color w:val="000000" w:themeColor="text1"/>
          <w:sz w:val="24"/>
          <w:szCs w:val="24"/>
          <w:lang w:eastAsia="ar-SA"/>
        </w:rPr>
        <w:t xml:space="preserve"> </w:t>
      </w:r>
      <w:bookmarkEnd w:id="0"/>
      <w:r w:rsidR="00C143F6" w:rsidRPr="00BE44A2">
        <w:rPr>
          <w:rFonts w:eastAsia="Times New Roman" w:cstheme="minorHAnsi"/>
          <w:b/>
          <w:i/>
          <w:color w:val="000000" w:themeColor="text1"/>
          <w:sz w:val="24"/>
          <w:szCs w:val="24"/>
          <w:lang w:eastAsia="ar-SA"/>
        </w:rPr>
        <w:t>S</w:t>
      </w:r>
      <w:r w:rsidRPr="00BE44A2">
        <w:rPr>
          <w:rFonts w:eastAsia="Times New Roman" w:cstheme="minorHAnsi"/>
          <w:b/>
          <w:i/>
          <w:color w:val="000000" w:themeColor="text1"/>
          <w:sz w:val="24"/>
          <w:szCs w:val="24"/>
          <w:lang w:eastAsia="ar-SA"/>
        </w:rPr>
        <w:t>trony zawierają umowę o następującej treści:</w:t>
      </w:r>
    </w:p>
    <w:p w14:paraId="7B71DA52"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682C46ED" w14:textId="5152C2AC" w:rsidR="00C12DCD" w:rsidRPr="00BE44A2" w:rsidRDefault="00CB6D5B" w:rsidP="00555397">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E75C63F" w14:textId="41F31161"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Przedmiotem umowy jest wykonanie w systemie zaprojektuj i wybuduj (w oparciu o</w:t>
      </w:r>
      <w:r w:rsidR="00BE44A2">
        <w:rPr>
          <w:rFonts w:eastAsia="Times New Roman" w:cstheme="minorHAnsi"/>
          <w:bCs/>
          <w:color w:val="000000" w:themeColor="text1"/>
          <w:sz w:val="24"/>
          <w:szCs w:val="24"/>
          <w:lang w:eastAsia="ar-SA"/>
        </w:rPr>
        <w:t> </w:t>
      </w:r>
      <w:r w:rsidRPr="00BE44A2">
        <w:rPr>
          <w:rFonts w:eastAsia="Times New Roman" w:cstheme="minorHAnsi"/>
          <w:bCs/>
          <w:color w:val="000000" w:themeColor="text1"/>
          <w:sz w:val="24"/>
          <w:szCs w:val="24"/>
          <w:lang w:eastAsia="ar-SA"/>
        </w:rPr>
        <w:t>wymogi określone w Specyfikacji Warunków Zamówienia te stanowią załączniki do Umowy) zadania dot</w:t>
      </w:r>
      <w:r w:rsidRPr="00BE44A2">
        <w:rPr>
          <w:rFonts w:eastAsia="Times New Roman" w:cstheme="minorHAnsi"/>
          <w:bCs/>
          <w:color w:val="FF0000"/>
          <w:sz w:val="24"/>
          <w:szCs w:val="24"/>
          <w:lang w:eastAsia="ar-SA"/>
        </w:rPr>
        <w:t xml:space="preserve">. </w:t>
      </w:r>
      <w:r w:rsidR="0038247B" w:rsidRPr="00BE44A2">
        <w:rPr>
          <w:rFonts w:eastAsia="Times New Roman" w:cstheme="minorHAnsi"/>
          <w:bCs/>
          <w:sz w:val="24"/>
          <w:szCs w:val="24"/>
          <w:lang w:eastAsia="ar-SA"/>
        </w:rPr>
        <w:t>zaprojektowania i realizacji robót budowlanych dot</w:t>
      </w:r>
      <w:r w:rsidR="002017D3" w:rsidRPr="00BE44A2">
        <w:rPr>
          <w:rFonts w:eastAsia="Times New Roman" w:cstheme="minorHAnsi"/>
          <w:bCs/>
          <w:sz w:val="24"/>
          <w:szCs w:val="24"/>
          <w:lang w:eastAsia="ar-SA"/>
        </w:rPr>
        <w:t>. przebudowy pomieszczeń warsztatów</w:t>
      </w:r>
      <w:r w:rsidR="00EF713B" w:rsidRPr="00BE44A2">
        <w:rPr>
          <w:rFonts w:eastAsia="Times New Roman" w:cstheme="minorHAnsi"/>
          <w:bCs/>
          <w:sz w:val="24"/>
          <w:szCs w:val="24"/>
          <w:lang w:eastAsia="ar-SA"/>
        </w:rPr>
        <w:t xml:space="preserve"> i pomieszczeń szkolnych</w:t>
      </w:r>
      <w:r w:rsidR="002017D3" w:rsidRPr="00BE44A2">
        <w:rPr>
          <w:rFonts w:eastAsia="Times New Roman" w:cstheme="minorHAnsi"/>
          <w:bCs/>
          <w:sz w:val="24"/>
          <w:szCs w:val="24"/>
          <w:lang w:eastAsia="ar-SA"/>
        </w:rPr>
        <w:t xml:space="preserve"> dla potrzeb Branżowego Centrum Umiejętności (obiekt położony jest na</w:t>
      </w:r>
      <w:r w:rsidR="00EF713B" w:rsidRPr="00BE44A2">
        <w:rPr>
          <w:rFonts w:eastAsia="Times New Roman" w:cstheme="minorHAnsi"/>
          <w:bCs/>
          <w:sz w:val="24"/>
          <w:szCs w:val="24"/>
          <w:lang w:eastAsia="ar-SA"/>
        </w:rPr>
        <w:t xml:space="preserve"> działce</w:t>
      </w:r>
      <w:r w:rsidR="002017D3" w:rsidRPr="00BE44A2">
        <w:rPr>
          <w:rFonts w:eastAsia="Times New Roman" w:cstheme="minorHAnsi"/>
          <w:bCs/>
          <w:sz w:val="24"/>
          <w:szCs w:val="24"/>
          <w:lang w:eastAsia="ar-SA"/>
        </w:rPr>
        <w:t xml:space="preserve"> </w:t>
      </w:r>
      <w:r w:rsidR="00EF713B" w:rsidRPr="00BE44A2">
        <w:rPr>
          <w:rFonts w:eastAsia="Times New Roman" w:cstheme="minorHAnsi"/>
          <w:bCs/>
          <w:sz w:val="24"/>
          <w:szCs w:val="24"/>
          <w:lang w:eastAsia="ar-SA"/>
        </w:rPr>
        <w:t xml:space="preserve">nr 1/2 AM 27 Obręb Południe, stanowiącej własność Gminy Wrocław, w trwałym zarządzie Zespołu Szkół nr 2 </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6B5EAC73" w14:textId="2C236E3A" w:rsidR="00C12DCD" w:rsidRPr="00BE44A2" w:rsidRDefault="00C12DCD" w:rsidP="002017D3">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1)</w:t>
      </w:r>
      <w:r w:rsidRPr="00BE44A2">
        <w:rPr>
          <w:rFonts w:eastAsia="Times New Roman" w:cstheme="minorHAnsi"/>
          <w:bCs/>
          <w:sz w:val="24"/>
          <w:szCs w:val="24"/>
          <w:lang w:eastAsia="ar-SA"/>
        </w:rPr>
        <w:tab/>
      </w:r>
      <w:bookmarkStart w:id="1" w:name="_Hlk127253100"/>
      <w:r w:rsidRPr="00BE44A2">
        <w:rPr>
          <w:rFonts w:eastAsia="Times New Roman" w:cstheme="minorHAnsi"/>
          <w:bCs/>
          <w:sz w:val="24"/>
          <w:szCs w:val="24"/>
          <w:lang w:eastAsia="ar-SA"/>
        </w:rPr>
        <w:t>Opracowanie dokumentacji projektow</w:t>
      </w:r>
      <w:r w:rsidR="007B0AB6" w:rsidRPr="00BE44A2">
        <w:rPr>
          <w:rFonts w:eastAsia="Times New Roman" w:cstheme="minorHAnsi"/>
          <w:bCs/>
          <w:sz w:val="24"/>
          <w:szCs w:val="24"/>
          <w:lang w:eastAsia="ar-SA"/>
        </w:rPr>
        <w:t>ej</w:t>
      </w:r>
      <w:r w:rsidRPr="00BE44A2">
        <w:rPr>
          <w:rFonts w:eastAsia="Times New Roman" w:cstheme="minorHAnsi"/>
          <w:bCs/>
          <w:sz w:val="24"/>
          <w:szCs w:val="24"/>
          <w:lang w:eastAsia="ar-SA"/>
        </w:rPr>
        <w:t xml:space="preserve"> </w:t>
      </w:r>
      <w:r w:rsidR="00983528" w:rsidRPr="00BE44A2">
        <w:rPr>
          <w:rFonts w:eastAsia="Times New Roman" w:cstheme="minorHAnsi"/>
          <w:bCs/>
          <w:sz w:val="24"/>
          <w:szCs w:val="24"/>
          <w:lang w:eastAsia="ar-SA"/>
        </w:rPr>
        <w:t xml:space="preserve">uwzględniającej wymogi określone w SWZ </w:t>
      </w:r>
      <w:bookmarkEnd w:id="1"/>
      <w:r w:rsidRPr="00BE44A2">
        <w:rPr>
          <w:rFonts w:eastAsia="Times New Roman" w:cstheme="minorHAnsi"/>
          <w:bCs/>
          <w:sz w:val="24"/>
          <w:szCs w:val="24"/>
          <w:lang w:eastAsia="ar-SA"/>
        </w:rPr>
        <w:t xml:space="preserve">a także </w:t>
      </w:r>
      <w:r w:rsidR="002017D3" w:rsidRPr="00BE44A2">
        <w:rPr>
          <w:rFonts w:eastAsia="Times New Roman" w:cstheme="minorHAnsi"/>
          <w:bCs/>
          <w:sz w:val="24"/>
          <w:szCs w:val="24"/>
          <w:lang w:eastAsia="ar-SA"/>
        </w:rPr>
        <w:t xml:space="preserve">dokonanie stosownego zgłoszenia </w:t>
      </w:r>
      <w:r w:rsidR="00D27988" w:rsidRPr="00BE44A2">
        <w:rPr>
          <w:rFonts w:eastAsia="Times New Roman" w:cstheme="minorHAnsi"/>
          <w:bCs/>
          <w:sz w:val="24"/>
          <w:szCs w:val="24"/>
          <w:lang w:eastAsia="ar-SA"/>
        </w:rPr>
        <w:t xml:space="preserve">robót niepodlegających pozwolenia na budowę (jeśli wymagane) </w:t>
      </w:r>
      <w:r w:rsidR="002017D3" w:rsidRPr="00BE44A2">
        <w:rPr>
          <w:rFonts w:eastAsia="Times New Roman" w:cstheme="minorHAnsi"/>
          <w:bCs/>
          <w:sz w:val="24"/>
          <w:szCs w:val="24"/>
          <w:lang w:eastAsia="ar-SA"/>
        </w:rPr>
        <w:t>w imieniu Zamawiającego,</w:t>
      </w:r>
    </w:p>
    <w:p w14:paraId="2A0AA360" w14:textId="3B281AB1" w:rsidR="00C12DCD" w:rsidRPr="00BE44A2" w:rsidRDefault="00C12DCD"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2)</w:t>
      </w:r>
      <w:r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na podstawie dokumentacji o której mowa w</w:t>
      </w:r>
      <w:r w:rsidR="00BE44A2">
        <w:rPr>
          <w:rFonts w:eastAsia="Times New Roman" w:cstheme="minorHAnsi"/>
          <w:bCs/>
          <w:sz w:val="24"/>
          <w:szCs w:val="24"/>
          <w:lang w:eastAsia="ar-SA"/>
        </w:rPr>
        <w:t> </w:t>
      </w:r>
      <w:r w:rsidR="002017D3" w:rsidRPr="00BE44A2">
        <w:rPr>
          <w:rFonts w:eastAsia="Times New Roman" w:cstheme="minorHAnsi"/>
          <w:bCs/>
          <w:sz w:val="24"/>
          <w:szCs w:val="24"/>
          <w:lang w:eastAsia="ar-SA"/>
        </w:rPr>
        <w:t>pkt 1</w:t>
      </w:r>
      <w:r w:rsidR="00983528" w:rsidRPr="00BE44A2">
        <w:rPr>
          <w:rFonts w:eastAsia="Times New Roman" w:cstheme="minorHAnsi"/>
          <w:bCs/>
          <w:sz w:val="24"/>
          <w:szCs w:val="24"/>
          <w:lang w:eastAsia="ar-SA"/>
        </w:rPr>
        <w:t>.</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lastRenderedPageBreak/>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2080402F" w14:textId="6F031A19"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732B1912" w14:textId="0F2756F6"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2017D3" w:rsidRPr="00EC52CE">
        <w:rPr>
          <w:rFonts w:eastAsia="Times New Roman" w:cstheme="minorHAnsi"/>
          <w:sz w:val="24"/>
          <w:szCs w:val="24"/>
          <w:lang w:eastAsia="ar-SA"/>
        </w:rPr>
        <w:t>do dn</w:t>
      </w:r>
      <w:r w:rsidR="00EC52CE" w:rsidRPr="00EC52CE">
        <w:rPr>
          <w:rFonts w:eastAsia="Times New Roman" w:cstheme="minorHAnsi"/>
          <w:sz w:val="24"/>
          <w:szCs w:val="24"/>
          <w:lang w:eastAsia="ar-SA"/>
        </w:rPr>
        <w:t xml:space="preserve">ia </w:t>
      </w:r>
      <w:r w:rsidR="002017D3" w:rsidRPr="00EC52CE">
        <w:rPr>
          <w:rFonts w:eastAsia="Times New Roman" w:cstheme="minorHAnsi"/>
          <w:sz w:val="24"/>
          <w:szCs w:val="24"/>
          <w:lang w:eastAsia="ar-SA"/>
        </w:rPr>
        <w:t xml:space="preserve"> </w:t>
      </w:r>
      <w:r w:rsidR="000129C4">
        <w:rPr>
          <w:rFonts w:eastAsia="Times New Roman" w:cstheme="minorHAnsi"/>
          <w:sz w:val="24"/>
          <w:szCs w:val="24"/>
          <w:lang w:eastAsia="ar-SA"/>
        </w:rPr>
        <w:t>15 listopada</w:t>
      </w:r>
      <w:r w:rsidR="00882561" w:rsidRPr="00EC52CE">
        <w:rPr>
          <w:rFonts w:eastAsia="Times New Roman" w:cstheme="minorHAnsi"/>
          <w:sz w:val="24"/>
          <w:szCs w:val="24"/>
          <w:lang w:eastAsia="ar-SA"/>
        </w:rPr>
        <w:t xml:space="preserve"> 2024r</w:t>
      </w:r>
      <w:r w:rsidR="006778E4" w:rsidRPr="00EC52CE">
        <w:rPr>
          <w:rFonts w:eastAsia="Times New Roman" w:cstheme="minorHAnsi"/>
          <w:sz w:val="24"/>
          <w:szCs w:val="24"/>
          <w:lang w:eastAsia="ar-SA"/>
        </w:rPr>
        <w:t>.</w:t>
      </w:r>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150BFB4A" w14:textId="650D1436"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116FC25A" w14:textId="77777777" w:rsidR="00551AED" w:rsidRDefault="00551AED" w:rsidP="00555397">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76DCC919" w14:textId="41CD4172"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Obowiązki Wykonawcy</w:t>
      </w: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1BF25C50"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Bieżące konsultowanie z Zamawiającym wykonywanie przedmiotu umowy, w </w:t>
      </w:r>
      <w:r w:rsidR="00195327" w:rsidRPr="00BE44A2">
        <w:rPr>
          <w:rFonts w:eastAsia="Times New Roman" w:cstheme="minorHAnsi"/>
          <w:color w:val="000000" w:themeColor="text1"/>
          <w:sz w:val="24"/>
          <w:szCs w:val="24"/>
          <w:lang w:eastAsia="ar-SA"/>
        </w:rPr>
        <w:t>tym także</w:t>
      </w:r>
      <w:r w:rsidRPr="00BE44A2">
        <w:rPr>
          <w:rFonts w:eastAsia="Times New Roman" w:cstheme="minorHAnsi"/>
          <w:color w:val="000000" w:themeColor="text1"/>
          <w:sz w:val="24"/>
          <w:szCs w:val="24"/>
          <w:lang w:eastAsia="ar-SA"/>
        </w:rPr>
        <w:t xml:space="preserve"> w zakresie dot. realizacji prac projektowych.</w:t>
      </w:r>
    </w:p>
    <w:p w14:paraId="3788135E" w14:textId="2A024A6B"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 xml:space="preserve">wykonanie przedmiotu Umowy zgodnie z warunkami w niej określonymi, w tym wykonanie </w:t>
      </w:r>
      <w:r w:rsidR="00592F71" w:rsidRPr="00BE44A2">
        <w:rPr>
          <w:rFonts w:eastAsia="Times New Roman" w:cstheme="minorHAnsi"/>
          <w:color w:val="000000" w:themeColor="text1"/>
          <w:sz w:val="24"/>
          <w:szCs w:val="24"/>
          <w:lang w:eastAsia="ar-SA"/>
        </w:rPr>
        <w:t xml:space="preserve">prac projektowych, </w:t>
      </w:r>
      <w:r w:rsidR="00CB6D5B" w:rsidRPr="00BE44A2">
        <w:rPr>
          <w:rFonts w:eastAsia="Times New Roman" w:cstheme="minorHAnsi"/>
          <w:color w:val="000000" w:themeColor="text1"/>
          <w:sz w:val="24"/>
          <w:szCs w:val="24"/>
          <w:lang w:eastAsia="ar-SA"/>
        </w:rPr>
        <w:t>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t>
      </w:r>
      <w:r w:rsidR="00592F71" w:rsidRPr="00BE44A2">
        <w:rPr>
          <w:rFonts w:eastAsia="Times New Roman" w:cstheme="minorHAnsi"/>
          <w:color w:val="000000" w:themeColor="text1"/>
          <w:sz w:val="24"/>
          <w:szCs w:val="24"/>
          <w:lang w:eastAsia="ar-SA"/>
        </w:rPr>
        <w:lastRenderedPageBreak/>
        <w:t>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na podstawie zaakceptowanej przez Zamawiającego dokumentacji projektowej,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instalacji, urządzeń i obiektów na terenie robót i w jej bezpośrednim 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Uporządkowanie terenu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029B9992"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224C2A31"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w:t>
      </w:r>
      <w:r w:rsidR="003D0C05" w:rsidRPr="00BE44A2">
        <w:rPr>
          <w:rFonts w:eastAsia="Times New Roman" w:cstheme="minorHAnsi"/>
          <w:color w:val="000000" w:themeColor="text1"/>
          <w:sz w:val="24"/>
          <w:szCs w:val="24"/>
          <w:lang w:eastAsia="ar-SA"/>
        </w:rPr>
        <w:t xml:space="preserve"> prac projektowych oraz</w:t>
      </w:r>
      <w:r w:rsidRPr="00BE44A2">
        <w:rPr>
          <w:rFonts w:eastAsia="Times New Roman" w:cstheme="minorHAnsi"/>
          <w:color w:val="000000" w:themeColor="text1"/>
          <w:sz w:val="24"/>
          <w:szCs w:val="24"/>
          <w:lang w:eastAsia="ar-SA"/>
        </w:rPr>
        <w:t xml:space="preserv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59C76C53"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projektowymi i</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356F51E5" w14:textId="268CAFF7" w:rsidR="00BC2BF9"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sz w:val="24"/>
          <w:szCs w:val="24"/>
          <w:lang w:eastAsia="ar-SA"/>
        </w:rPr>
      </w:pPr>
      <w:r w:rsidRPr="00BE44A2">
        <w:rPr>
          <w:rFonts w:eastAsia="Times New Roman" w:cstheme="minorHAnsi"/>
          <w:b/>
          <w:bCs/>
          <w:sz w:val="24"/>
          <w:szCs w:val="24"/>
          <w:lang w:eastAsia="ar-SA"/>
        </w:rPr>
        <w:t>10</w:t>
      </w:r>
      <w:r w:rsidR="00BC2BF9" w:rsidRPr="00BE44A2">
        <w:rPr>
          <w:rFonts w:eastAsia="Times New Roman" w:cstheme="minorHAnsi"/>
          <w:b/>
          <w:bCs/>
          <w:sz w:val="24"/>
          <w:szCs w:val="24"/>
          <w:lang w:eastAsia="ar-SA"/>
        </w:rPr>
        <w:t>.</w:t>
      </w:r>
      <w:r w:rsidR="00BC2BF9" w:rsidRPr="00BE44A2">
        <w:rPr>
          <w:rFonts w:eastAsia="Times New Roman" w:cstheme="minorHAnsi"/>
          <w:sz w:val="24"/>
          <w:szCs w:val="24"/>
          <w:lang w:eastAsia="ar-SA"/>
        </w:rPr>
        <w:t xml:space="preserve"> Stosownie do zapisów ustawy z dnia 11 stycznia 2018r. o </w:t>
      </w:r>
      <w:proofErr w:type="spellStart"/>
      <w:r w:rsidR="00BC2BF9" w:rsidRPr="00BE44A2">
        <w:rPr>
          <w:rFonts w:eastAsia="Times New Roman" w:cstheme="minorHAnsi"/>
          <w:sz w:val="24"/>
          <w:szCs w:val="24"/>
          <w:lang w:eastAsia="ar-SA"/>
        </w:rPr>
        <w:t>elektromobilności</w:t>
      </w:r>
      <w:proofErr w:type="spellEnd"/>
      <w:r w:rsidR="00BC2BF9" w:rsidRPr="00BE44A2">
        <w:rPr>
          <w:rFonts w:eastAsia="Times New Roman" w:cstheme="minorHAnsi"/>
          <w:sz w:val="24"/>
          <w:szCs w:val="24"/>
          <w:lang w:eastAsia="ar-SA"/>
        </w:rPr>
        <w:t xml:space="preserve"> i paliwach alternatywnych Wykonawca jest zobowiązany do zapewnienia udziału pojazdów elektrycznych lub pojazdów napędzanych gazem ziemnym we flocie pojazdów samochodowych w rozumieniu art. 2 pkt 33 ustawy z dnia 20 czerwca 1997 r. - Prawo o ruchu drogowym, na poziomie co najmniej 10% wszystkich pojazdów samochodowych używanych przy wykonywaniu przedmiotu Umowy.</w:t>
      </w:r>
    </w:p>
    <w:p w14:paraId="08B3539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2" w:name="_Hlk71196577"/>
      <w:r w:rsidRPr="00BE44A2">
        <w:rPr>
          <w:rFonts w:eastAsia="Times New Roman" w:cstheme="minorHAnsi"/>
          <w:b/>
          <w:color w:val="000000" w:themeColor="text1"/>
          <w:sz w:val="24"/>
          <w:szCs w:val="24"/>
          <w:lang w:eastAsia="ar-SA"/>
        </w:rPr>
        <w:t>§ </w:t>
      </w:r>
      <w:bookmarkEnd w:id="2"/>
      <w:r w:rsidR="00551AED">
        <w:rPr>
          <w:rFonts w:eastAsia="Times New Roman" w:cstheme="minorHAnsi"/>
          <w:b/>
          <w:color w:val="000000" w:themeColor="text1"/>
          <w:sz w:val="24"/>
          <w:szCs w:val="24"/>
          <w:lang w:eastAsia="ar-SA"/>
        </w:rPr>
        <w:t>5</w:t>
      </w:r>
    </w:p>
    <w:p w14:paraId="516C74B3" w14:textId="7A54867B" w:rsidR="00CB6D5B" w:rsidRPr="00BE44A2" w:rsidRDefault="00CB6D5B" w:rsidP="00555397">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48C5DA75" w14:textId="733FC39A"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w:t>
      </w:r>
      <w:r w:rsidRPr="00BE44A2">
        <w:rPr>
          <w:rFonts w:eastAsia="Times New Roman" w:cstheme="minorHAnsi"/>
          <w:color w:val="000000" w:themeColor="text1"/>
          <w:sz w:val="24"/>
          <w:szCs w:val="24"/>
          <w:lang w:eastAsia="ar-SA"/>
        </w:rPr>
        <w:lastRenderedPageBreak/>
        <w:t xml:space="preserve">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w:t>
      </w:r>
      <w:r w:rsidR="000129C4">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156F2D4D"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Wykonawca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5C8960DE"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własne oraz -</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 razie takiej potrzeby</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 xml:space="preserve">-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1D1EB506"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w:t>
      </w:r>
      <w:r w:rsidR="00555397">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19ED1DE8" w14:textId="0C7A77C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0888C422" w14:textId="77777777"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ryczałtowe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w:t>
      </w:r>
      <w:r w:rsidRPr="00BE44A2">
        <w:rPr>
          <w:rFonts w:eastAsia="Times New Roman" w:cstheme="minorHAnsi"/>
          <w:color w:val="000000" w:themeColor="text1"/>
          <w:sz w:val="24"/>
          <w:szCs w:val="24"/>
          <w:lang w:eastAsia="ar-SA"/>
        </w:rPr>
        <w:lastRenderedPageBreak/>
        <w:t xml:space="preserve">objętych dokumentacją projektową. Wynagrodzenie obejmuje również ewentualne </w:t>
      </w:r>
      <w:r w:rsidR="00CB7D64" w:rsidRPr="00BE44A2">
        <w:rPr>
          <w:rFonts w:eastAsia="Times New Roman" w:cstheme="minorHAnsi"/>
          <w:color w:val="000000" w:themeColor="text1"/>
          <w:sz w:val="24"/>
          <w:szCs w:val="24"/>
          <w:lang w:eastAsia="ar-SA"/>
        </w:rPr>
        <w:t>koszty 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1E481EF5"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551AED">
        <w:rPr>
          <w:rFonts w:eastAsia="Times New Roman" w:cstheme="minorHAnsi"/>
          <w:bCs/>
          <w:color w:val="000000" w:themeColor="text1"/>
          <w:sz w:val="24"/>
          <w:szCs w:val="24"/>
          <w:lang w:eastAsia="ar-SA"/>
        </w:rPr>
        <w:t>14</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04C0CC5B"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551AED">
        <w:rPr>
          <w:rFonts w:eastAsia="Times New Roman" w:cstheme="minorHAnsi"/>
          <w:color w:val="000000" w:themeColor="text1"/>
          <w:sz w:val="24"/>
          <w:szCs w:val="24"/>
          <w:lang w:eastAsia="ar-SA"/>
        </w:rPr>
        <w:t>14</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3F95ACE4" w14:textId="43CD2692" w:rsidR="00CB6D5B" w:rsidRPr="00BE44A2"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1CBC2077" w14:textId="77777777" w:rsidR="00BE44A2" w:rsidRDefault="00BE44A2" w:rsidP="00555397">
      <w:pPr>
        <w:suppressAutoHyphens/>
        <w:spacing w:after="0" w:line="240" w:lineRule="auto"/>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W przypadku stwierdzenia błędów lub braków, Zamawiający wyznaczy Wykonawcy termin do usunięcia wad lub braków. Niezwłocznie po zakończeniu wykonywania zamówienia w części dot. opracowania dokumentacji projektowej, Wykonawca przekaże Zamawiającemu oryginały map, kalek rysunkowych i inne źródłowe dokumenty umożliwiające odtworzenie dokumentacji.</w:t>
      </w:r>
    </w:p>
    <w:p w14:paraId="558300D4" w14:textId="57D79B5D"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2a.</w:t>
      </w:r>
      <w:r w:rsidRPr="00BE44A2">
        <w:rPr>
          <w:rFonts w:eastAsia="Times New Roman" w:cstheme="minorHAnsi"/>
          <w:color w:val="000000" w:themeColor="text1"/>
          <w:sz w:val="24"/>
          <w:szCs w:val="24"/>
          <w:lang w:eastAsia="ar-SA"/>
        </w:rPr>
        <w:t xml:space="preserve"> 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4D608A18" w14:textId="33515555" w:rsidR="003D0C05" w:rsidRPr="00BE44A2" w:rsidRDefault="00CB6D5B" w:rsidP="003D0C05">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 w tym w szczególności:</w:t>
      </w:r>
    </w:p>
    <w:p w14:paraId="615F2966"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Przyjęte bez sprzeciwu zaświadczenie o zgłoszeniu robót niepodlegających pozwolenia na budowę (jeśli wymagane), </w:t>
      </w:r>
    </w:p>
    <w:p w14:paraId="1AC42A97"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Inwentaryzacje powykonawcze, </w:t>
      </w:r>
    </w:p>
    <w:p w14:paraId="72A291FC"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Świadectwo charakterystyki energetycznej budynku, </w:t>
      </w:r>
    </w:p>
    <w:p w14:paraId="36F058F4" w14:textId="52436F7A"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Dziennik wewnętrzny robót budowlanych, </w:t>
      </w:r>
    </w:p>
    <w:p w14:paraId="3D916780"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Naniesienia na planach sytuacyjnych dokonanych w trakcie realizacji zmian,</w:t>
      </w:r>
    </w:p>
    <w:p w14:paraId="5F8799DA" w14:textId="6B4E3D96"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Protokół robót podpisany przez kierownika robót budowlanych.</w:t>
      </w:r>
    </w:p>
    <w:p w14:paraId="3FBABC71" w14:textId="3EA3F7C2" w:rsidR="003D0C05" w:rsidRPr="00BE44A2" w:rsidRDefault="003D0C05" w:rsidP="003D0C05">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Dokumenty dopuszczające do stosowania i obrotu wydane dla wszystkich użytych wyrobów i urządzeń</w:t>
      </w:r>
      <w:r w:rsidR="008549D1" w:rsidRPr="00BE44A2">
        <w:rPr>
          <w:rFonts w:eastAsia="Times New Roman" w:cstheme="minorHAnsi"/>
          <w:bCs/>
          <w:sz w:val="24"/>
          <w:szCs w:val="24"/>
          <w:lang w:eastAsia="ar-SA"/>
        </w:rPr>
        <w:t>.</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t>
      </w:r>
      <w:r w:rsidRPr="00BE44A2">
        <w:rPr>
          <w:rFonts w:eastAsia="Times New Roman" w:cstheme="minorHAnsi"/>
          <w:color w:val="000000" w:themeColor="text1"/>
          <w:sz w:val="24"/>
          <w:szCs w:val="24"/>
          <w:lang w:eastAsia="ar-SA"/>
        </w:rPr>
        <w:lastRenderedPageBreak/>
        <w:t xml:space="preserve">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62654453" w14:textId="3E137BA0" w:rsidR="00CB6D5B" w:rsidRPr="00BE44A2" w:rsidRDefault="00CB6D5B" w:rsidP="00555397">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   Kary umowne</w:t>
      </w: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5299339"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inspektora nadzoru nie będącego pracownikiem etatowym Zamawiającego, a w przypadku braku takiej możliwości -</w:t>
      </w:r>
      <w:r w:rsidR="000129C4">
        <w:rPr>
          <w:rFonts w:eastAsia="Times New Roman" w:cstheme="minorHAnsi"/>
          <w:color w:val="000000" w:themeColor="text1"/>
          <w:sz w:val="24"/>
          <w:szCs w:val="24"/>
          <w:lang w:eastAsia="ar-SA"/>
        </w:rPr>
        <w:t xml:space="preserve"> </w:t>
      </w:r>
      <w:bookmarkStart w:id="3" w:name="_GoBack"/>
      <w:bookmarkEnd w:id="3"/>
      <w:r w:rsidR="00860892" w:rsidRPr="00BE44A2">
        <w:rPr>
          <w:rFonts w:eastAsia="Times New Roman" w:cstheme="minorHAnsi"/>
          <w:color w:val="000000" w:themeColor="text1"/>
          <w:sz w:val="24"/>
          <w:szCs w:val="24"/>
          <w:lang w:eastAsia="ar-SA"/>
        </w:rPr>
        <w:t xml:space="preserve">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21A049CD"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45001B9C"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 oparciu o wartości elementów robót wskazane </w:t>
      </w:r>
      <w:r w:rsidR="00A76332" w:rsidRPr="00BE44A2">
        <w:rPr>
          <w:rFonts w:eastAsia="Times New Roman" w:cstheme="minorHAnsi"/>
          <w:color w:val="000000" w:themeColor="text1"/>
          <w:sz w:val="24"/>
          <w:szCs w:val="24"/>
          <w:lang w:eastAsia="ar-SA"/>
        </w:rPr>
        <w:t xml:space="preserve">w </w:t>
      </w:r>
      <w:r w:rsidR="004E6BC0" w:rsidRPr="00BE44A2">
        <w:rPr>
          <w:rFonts w:eastAsia="Times New Roman" w:cstheme="minorHAnsi"/>
          <w:sz w:val="24"/>
          <w:szCs w:val="24"/>
          <w:lang w:eastAsia="ar-SA"/>
        </w:rPr>
        <w:t>kosztorysie stanowiącym element dokumentacji projektowej opracowanej przez Wykonawcę, a w</w:t>
      </w:r>
      <w:r w:rsidR="00A76332" w:rsidRPr="00BE44A2">
        <w:rPr>
          <w:rFonts w:eastAsia="Times New Roman" w:cstheme="minorHAnsi"/>
          <w:sz w:val="24"/>
          <w:szCs w:val="24"/>
          <w:lang w:eastAsia="ar-SA"/>
        </w:rPr>
        <w:t xml:space="preserve"> </w:t>
      </w:r>
      <w:r w:rsidR="00A76332" w:rsidRPr="00BE44A2">
        <w:rPr>
          <w:rFonts w:eastAsia="Times New Roman" w:cstheme="minorHAnsi"/>
          <w:color w:val="000000" w:themeColor="text1"/>
          <w:sz w:val="24"/>
          <w:szCs w:val="24"/>
          <w:lang w:eastAsia="ar-SA"/>
        </w:rPr>
        <w:t xml:space="preserve">przypadku braku tej możliwości, w oparciu o </w:t>
      </w:r>
      <w:r w:rsidRPr="00BE44A2">
        <w:rPr>
          <w:rFonts w:eastAsia="Times New Roman" w:cstheme="minorHAnsi"/>
          <w:color w:val="000000" w:themeColor="text1"/>
          <w:sz w:val="24"/>
          <w:szCs w:val="24"/>
          <w:lang w:eastAsia="ar-SA"/>
        </w:rPr>
        <w:t xml:space="preserve">ceny r-g, materiałów i sprzętu nie wyższe niż średnie ceny kwartalne dla </w:t>
      </w:r>
      <w:r w:rsidR="00A76332" w:rsidRPr="00BE44A2">
        <w:rPr>
          <w:rFonts w:eastAsia="Times New Roman" w:cstheme="minorHAnsi"/>
          <w:color w:val="000000" w:themeColor="text1"/>
          <w:sz w:val="24"/>
          <w:szCs w:val="24"/>
          <w:lang w:eastAsia="ar-SA"/>
        </w:rPr>
        <w:t>miasta Radomia</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 </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w:t>
      </w:r>
      <w:r w:rsidRPr="00BE44A2">
        <w:rPr>
          <w:rFonts w:eastAsia="Times New Roman" w:cstheme="minorHAnsi"/>
          <w:color w:val="000000" w:themeColor="text1"/>
          <w:sz w:val="24"/>
          <w:szCs w:val="24"/>
          <w:lang w:eastAsia="ar-SA"/>
        </w:rPr>
        <w:lastRenderedPageBreak/>
        <w:t>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11865516" w14:textId="17B8153F"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 terminie 10 dni od dnia odstąpienia, Wykonawca przy udziale Zamawiającego sporządzi szczegółowy protokół inwentaryzacji robót w toku wraz z zestawieniem wartości </w:t>
      </w:r>
      <w:r w:rsidRPr="00BE44A2">
        <w:rPr>
          <w:rFonts w:eastAsia="Lucida Sans Unicode" w:cstheme="minorHAnsi"/>
          <w:color w:val="000000" w:themeColor="text1"/>
          <w:kern w:val="1"/>
          <w:sz w:val="24"/>
          <w:szCs w:val="24"/>
        </w:rPr>
        <w:lastRenderedPageBreak/>
        <w:t>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4" w:name="_Hlk52181777"/>
      <w:r w:rsidRPr="00BE44A2">
        <w:rPr>
          <w:rFonts w:eastAsia="Times New Roman" w:cstheme="minorHAnsi"/>
          <w:b/>
          <w:color w:val="000000" w:themeColor="text1"/>
          <w:sz w:val="24"/>
          <w:szCs w:val="24"/>
          <w:lang w:eastAsia="ar-SA"/>
        </w:rPr>
        <w:t>§ 10.</w:t>
      </w:r>
    </w:p>
    <w:bookmarkEnd w:id="4"/>
    <w:p w14:paraId="147D34F8" w14:textId="0C13CF68" w:rsidR="00D42E47" w:rsidRPr="00555397"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Powierzenie wykonania części zamówienia podwykonawcom nie zwalnia wykonawcy z odpowiedzialności 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także przekazuje wymagane informacje na temat nowych 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jest obowiązany wykazać zamawiającemu, że proponowany inny podwykonawca lub 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projektu tej umowy, przy czym podwykonawca lub dalszy 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5"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5"/>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6462E3F"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-i ich zmian-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krótszym niż 7dni od dnia doręczenia tej informacji. W uwagach nie można powoływać się na potrącenie roszczeń wykonawcy </w:t>
      </w:r>
      <w:r w:rsidR="00D42E47" w:rsidRPr="00BE44A2">
        <w:rPr>
          <w:rFonts w:eastAsia="Times New Roman" w:cstheme="minorHAnsi"/>
          <w:color w:val="000000" w:themeColor="text1"/>
          <w:sz w:val="24"/>
          <w:szCs w:val="24"/>
          <w:lang w:eastAsia="pl-PL"/>
        </w:rPr>
        <w:lastRenderedPageBreak/>
        <w:t>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Wykonawcy zostanie naliczona kara umowna w wysokości 0,1%  wynagrodzenia brutto należnego 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w:t>
      </w:r>
      <w:r w:rsidR="00312D0D" w:rsidRPr="00EC52CE">
        <w:rPr>
          <w:rFonts w:eastAsia="Times New Roman" w:cstheme="minorHAnsi"/>
          <w:color w:val="000000" w:themeColor="text1"/>
          <w:sz w:val="24"/>
          <w:szCs w:val="24"/>
          <w:lang w:eastAsia="ar-SA"/>
        </w:rPr>
        <w:lastRenderedPageBreak/>
        <w:t>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6" w:name="_Hlk71179328"/>
      <w:r w:rsidRPr="00BE44A2">
        <w:rPr>
          <w:rFonts w:eastAsia="Times New Roman" w:cstheme="minorHAnsi"/>
          <w:b/>
          <w:bCs/>
          <w:iCs/>
          <w:color w:val="000000" w:themeColor="text1"/>
          <w:sz w:val="24"/>
          <w:szCs w:val="24"/>
          <w:lang w:eastAsia="ar-SA"/>
        </w:rPr>
        <w:t>§</w:t>
      </w:r>
      <w:bookmarkEnd w:id="6"/>
      <w:r w:rsidRPr="00BE44A2">
        <w:rPr>
          <w:rFonts w:eastAsia="Times New Roman" w:cstheme="minorHAnsi"/>
          <w:b/>
          <w:bCs/>
          <w:iCs/>
          <w:color w:val="000000" w:themeColor="text1"/>
          <w:sz w:val="24"/>
          <w:szCs w:val="24"/>
          <w:lang w:eastAsia="ar-SA"/>
        </w:rPr>
        <w:t xml:space="preserve"> 11.</w:t>
      </w:r>
    </w:p>
    <w:p w14:paraId="4062E1C3" w14:textId="6F088120"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lastRenderedPageBreak/>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77777777" w:rsidR="000D3B4F" w:rsidRPr="00BE44A2" w:rsidRDefault="000D3B4F" w:rsidP="00F41C61">
      <w:pPr>
        <w:suppressAutoHyphens/>
        <w:spacing w:after="0" w:line="240" w:lineRule="auto"/>
        <w:rPr>
          <w:rFonts w:eastAsia="Times New Roman" w:cstheme="minorHAnsi"/>
          <w:b/>
          <w:color w:val="000000" w:themeColor="text1"/>
          <w:sz w:val="24"/>
          <w:szCs w:val="24"/>
          <w:lang w:eastAsia="ar-SA"/>
        </w:rPr>
      </w:pPr>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12.</w:t>
      </w:r>
    </w:p>
    <w:p w14:paraId="6270DF49" w14:textId="344E993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lastRenderedPageBreak/>
        <w:t>§ 13.</w:t>
      </w:r>
      <w:r w:rsidR="00302807" w:rsidRPr="00BE44A2">
        <w:rPr>
          <w:rFonts w:eastAsia="Times New Roman" w:cstheme="minorHAnsi"/>
          <w:b/>
          <w:bCs/>
          <w:iCs/>
          <w:color w:val="000000" w:themeColor="text1"/>
          <w:sz w:val="24"/>
          <w:szCs w:val="24"/>
          <w:lang w:eastAsia="ar-SA"/>
        </w:rPr>
        <w:t xml:space="preserve"> </w:t>
      </w:r>
    </w:p>
    <w:p w14:paraId="198AE738" w14:textId="4659B9AA" w:rsidR="00302807" w:rsidRPr="00BE44A2" w:rsidRDefault="00CB6D5B" w:rsidP="0055539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F2F54" w14:textId="77777777" w:rsidR="005766A8" w:rsidRDefault="005766A8">
      <w:pPr>
        <w:spacing w:after="0" w:line="240" w:lineRule="auto"/>
      </w:pPr>
      <w:r>
        <w:separator/>
      </w:r>
    </w:p>
  </w:endnote>
  <w:endnote w:type="continuationSeparator" w:id="0">
    <w:p w14:paraId="5E523A58" w14:textId="77777777" w:rsidR="005766A8" w:rsidRDefault="00576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1465A" w14:textId="77777777" w:rsidR="005766A8" w:rsidRDefault="005766A8">
      <w:pPr>
        <w:spacing w:after="0" w:line="240" w:lineRule="auto"/>
      </w:pPr>
      <w:r>
        <w:separator/>
      </w:r>
    </w:p>
  </w:footnote>
  <w:footnote w:type="continuationSeparator" w:id="0">
    <w:p w14:paraId="6F6CFD4A" w14:textId="77777777" w:rsidR="005766A8" w:rsidRDefault="00576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C5D20" w14:textId="4B31C305" w:rsidR="00F42E35" w:rsidRDefault="00F42E35">
    <w:pPr>
      <w:pStyle w:val="Nagwek"/>
    </w:pPr>
    <w:r>
      <w:rPr>
        <w:noProof/>
      </w:rPr>
      <w:drawing>
        <wp:inline distT="0" distB="0" distL="0" distR="0" wp14:anchorId="7C4F667C" wp14:editId="67CD548E">
          <wp:extent cx="5761355" cy="908685"/>
          <wp:effectExtent l="0" t="0" r="0" b="5715"/>
          <wp:docPr id="2293026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086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29C4"/>
    <w:rsid w:val="000145FC"/>
    <w:rsid w:val="0001487F"/>
    <w:rsid w:val="00034E83"/>
    <w:rsid w:val="000353AE"/>
    <w:rsid w:val="000374FA"/>
    <w:rsid w:val="000403D2"/>
    <w:rsid w:val="0004225C"/>
    <w:rsid w:val="000450FC"/>
    <w:rsid w:val="00063725"/>
    <w:rsid w:val="000748AF"/>
    <w:rsid w:val="00074BEA"/>
    <w:rsid w:val="000A2738"/>
    <w:rsid w:val="000A32CB"/>
    <w:rsid w:val="000B0D0A"/>
    <w:rsid w:val="000C1D61"/>
    <w:rsid w:val="000C414F"/>
    <w:rsid w:val="000C79A0"/>
    <w:rsid w:val="000D3B4F"/>
    <w:rsid w:val="000E1A56"/>
    <w:rsid w:val="000E4790"/>
    <w:rsid w:val="000F1090"/>
    <w:rsid w:val="000F3380"/>
    <w:rsid w:val="001002B6"/>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4AC5"/>
    <w:rsid w:val="00301C3A"/>
    <w:rsid w:val="00301D63"/>
    <w:rsid w:val="00302807"/>
    <w:rsid w:val="003028FC"/>
    <w:rsid w:val="00312D0D"/>
    <w:rsid w:val="003303BF"/>
    <w:rsid w:val="0033528C"/>
    <w:rsid w:val="00340FB5"/>
    <w:rsid w:val="00344105"/>
    <w:rsid w:val="003509C0"/>
    <w:rsid w:val="00361045"/>
    <w:rsid w:val="00381D5C"/>
    <w:rsid w:val="0038247B"/>
    <w:rsid w:val="00390921"/>
    <w:rsid w:val="003925C8"/>
    <w:rsid w:val="003A0FAB"/>
    <w:rsid w:val="003A45F0"/>
    <w:rsid w:val="003A522F"/>
    <w:rsid w:val="003B0869"/>
    <w:rsid w:val="003C1020"/>
    <w:rsid w:val="003D0384"/>
    <w:rsid w:val="003D0C05"/>
    <w:rsid w:val="003D3767"/>
    <w:rsid w:val="003F3A78"/>
    <w:rsid w:val="003F68D1"/>
    <w:rsid w:val="003F7F62"/>
    <w:rsid w:val="00412C3E"/>
    <w:rsid w:val="00414329"/>
    <w:rsid w:val="00423A1C"/>
    <w:rsid w:val="00424632"/>
    <w:rsid w:val="00425226"/>
    <w:rsid w:val="00437160"/>
    <w:rsid w:val="00452F6D"/>
    <w:rsid w:val="0046285C"/>
    <w:rsid w:val="00481E6D"/>
    <w:rsid w:val="00495AAB"/>
    <w:rsid w:val="004A6251"/>
    <w:rsid w:val="004B4E3B"/>
    <w:rsid w:val="004B516A"/>
    <w:rsid w:val="004E25A4"/>
    <w:rsid w:val="004E29FC"/>
    <w:rsid w:val="004E511A"/>
    <w:rsid w:val="004E6BC0"/>
    <w:rsid w:val="004F2703"/>
    <w:rsid w:val="00511285"/>
    <w:rsid w:val="005125C6"/>
    <w:rsid w:val="00513C11"/>
    <w:rsid w:val="00526800"/>
    <w:rsid w:val="0053333D"/>
    <w:rsid w:val="005346EC"/>
    <w:rsid w:val="00546154"/>
    <w:rsid w:val="00551AED"/>
    <w:rsid w:val="00554456"/>
    <w:rsid w:val="00555397"/>
    <w:rsid w:val="00562218"/>
    <w:rsid w:val="00566905"/>
    <w:rsid w:val="00567B2F"/>
    <w:rsid w:val="005766A8"/>
    <w:rsid w:val="00591001"/>
    <w:rsid w:val="00592F71"/>
    <w:rsid w:val="005953C4"/>
    <w:rsid w:val="005A6D20"/>
    <w:rsid w:val="005B4578"/>
    <w:rsid w:val="005B72C0"/>
    <w:rsid w:val="005D3E6D"/>
    <w:rsid w:val="005D40D5"/>
    <w:rsid w:val="005D778D"/>
    <w:rsid w:val="005E14D3"/>
    <w:rsid w:val="005F1420"/>
    <w:rsid w:val="005F3AFC"/>
    <w:rsid w:val="0061402F"/>
    <w:rsid w:val="006176E3"/>
    <w:rsid w:val="0062373E"/>
    <w:rsid w:val="0062380E"/>
    <w:rsid w:val="006367FD"/>
    <w:rsid w:val="00641312"/>
    <w:rsid w:val="006436A0"/>
    <w:rsid w:val="00643B49"/>
    <w:rsid w:val="00674B1C"/>
    <w:rsid w:val="006778E4"/>
    <w:rsid w:val="00683D9B"/>
    <w:rsid w:val="00685B8D"/>
    <w:rsid w:val="00685E0F"/>
    <w:rsid w:val="006911BE"/>
    <w:rsid w:val="00695B0B"/>
    <w:rsid w:val="006C20A7"/>
    <w:rsid w:val="006C65EA"/>
    <w:rsid w:val="006D0D64"/>
    <w:rsid w:val="006E0D74"/>
    <w:rsid w:val="00706933"/>
    <w:rsid w:val="00712E53"/>
    <w:rsid w:val="00716A57"/>
    <w:rsid w:val="00732E03"/>
    <w:rsid w:val="00756C70"/>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6E0B"/>
    <w:rsid w:val="008B4B8F"/>
    <w:rsid w:val="008D6F35"/>
    <w:rsid w:val="008D7D3F"/>
    <w:rsid w:val="008E20DF"/>
    <w:rsid w:val="008F4C7A"/>
    <w:rsid w:val="009171A8"/>
    <w:rsid w:val="00953648"/>
    <w:rsid w:val="00972637"/>
    <w:rsid w:val="0097615C"/>
    <w:rsid w:val="00983528"/>
    <w:rsid w:val="0098527E"/>
    <w:rsid w:val="00993BDD"/>
    <w:rsid w:val="009945A3"/>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4A21"/>
    <w:rsid w:val="00A2740B"/>
    <w:rsid w:val="00A31370"/>
    <w:rsid w:val="00A33A2A"/>
    <w:rsid w:val="00A34FC7"/>
    <w:rsid w:val="00A369FB"/>
    <w:rsid w:val="00A45977"/>
    <w:rsid w:val="00A461B5"/>
    <w:rsid w:val="00A47A23"/>
    <w:rsid w:val="00A61B75"/>
    <w:rsid w:val="00A63B16"/>
    <w:rsid w:val="00A66273"/>
    <w:rsid w:val="00A76332"/>
    <w:rsid w:val="00A77D62"/>
    <w:rsid w:val="00A86149"/>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42659-23F2-423F-BDB8-1E60EBEF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6334</Words>
  <Characters>38004</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4</cp:revision>
  <cp:lastPrinted>2023-01-17T08:08:00Z</cp:lastPrinted>
  <dcterms:created xsi:type="dcterms:W3CDTF">2024-08-06T09:50:00Z</dcterms:created>
  <dcterms:modified xsi:type="dcterms:W3CDTF">2024-09-10T18:08:00Z</dcterms:modified>
</cp:coreProperties>
</file>