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5646FD1" w:rsidR="00EA0EA4" w:rsidRPr="00EA2A34" w:rsidRDefault="00DC24A5" w:rsidP="00EA2A34">
      <w:pPr>
        <w:spacing w:line="300" w:lineRule="auto"/>
        <w:jc w:val="right"/>
        <w:rPr>
          <w:rFonts w:ascii="Cambria" w:hAnsi="Cambria"/>
        </w:rPr>
      </w:pPr>
      <w:r w:rsidRPr="00EA2A34">
        <w:rPr>
          <w:rFonts w:ascii="Cambria" w:hAnsi="Cambria"/>
        </w:rPr>
        <w:t>Załącznik N</w:t>
      </w:r>
      <w:r w:rsidR="00EA0EA4" w:rsidRPr="00EA2A34">
        <w:rPr>
          <w:rFonts w:ascii="Cambria" w:hAnsi="Cambria"/>
        </w:rPr>
        <w:t xml:space="preserve">r </w:t>
      </w:r>
      <w:r w:rsidR="00C73772" w:rsidRPr="00EA2A34">
        <w:rPr>
          <w:rFonts w:ascii="Cambria" w:hAnsi="Cambria"/>
        </w:rPr>
        <w:t>4a</w:t>
      </w:r>
      <w:r w:rsidR="00EA0EA4" w:rsidRPr="00EA2A34">
        <w:rPr>
          <w:rFonts w:ascii="Cambria" w:hAnsi="Cambria"/>
        </w:rPr>
        <w:t xml:space="preserve"> do </w:t>
      </w:r>
      <w:r w:rsidR="002D7DB7" w:rsidRPr="00EA2A34">
        <w:rPr>
          <w:rFonts w:ascii="Cambria" w:hAnsi="Cambria"/>
        </w:rPr>
        <w:t>S</w:t>
      </w:r>
      <w:r w:rsidR="002D27E7" w:rsidRPr="00EA2A34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2A3C063" w14:textId="04AABB5F" w:rsidR="00E3159C" w:rsidRPr="008448BD" w:rsidRDefault="00E3159C" w:rsidP="00E3159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EE4DBC" w:rsidRPr="00334E93">
        <w:rPr>
          <w:rFonts w:ascii="Cambria" w:hAnsi="Cambria"/>
          <w:bCs/>
        </w:rPr>
        <w:t>PZ.271.7.2024</w:t>
      </w:r>
      <w:r w:rsidRPr="009732B8">
        <w:rPr>
          <w:rFonts w:ascii="Cambria" w:hAnsi="Cambria"/>
          <w:bCs/>
        </w:rPr>
        <w:t>)</w:t>
      </w:r>
    </w:p>
    <w:p w14:paraId="2F1852A8" w14:textId="77777777" w:rsidR="00E3159C" w:rsidRPr="00D04CB8" w:rsidRDefault="00E3159C" w:rsidP="00E3159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398136E" w14:textId="77777777" w:rsidR="00EE4DBC" w:rsidRPr="005D250C" w:rsidRDefault="00EE4DBC" w:rsidP="00EE4DB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bookmarkStart w:id="0" w:name="_Hlk62734858"/>
      <w:r w:rsidRPr="005D250C">
        <w:rPr>
          <w:rFonts w:ascii="Cambria" w:hAnsi="Cambria" w:cs="Arial"/>
          <w:bCs/>
        </w:rPr>
        <w:t>Gmina Domaniewice zwana dalej „Zamawiającym”</w:t>
      </w:r>
    </w:p>
    <w:p w14:paraId="3C2E3575" w14:textId="77777777" w:rsidR="00EE4DBC" w:rsidRPr="005D250C" w:rsidRDefault="00EE4DBC" w:rsidP="00EE4DB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ul. Główna 2, 99-434 Domaniewice,</w:t>
      </w:r>
    </w:p>
    <w:p w14:paraId="53C5A2D1" w14:textId="77777777" w:rsidR="00EE4DBC" w:rsidRPr="005D250C" w:rsidRDefault="00EE4DBC" w:rsidP="00EE4DB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NIP: 834-12-47-409 , REGON: 750148220</w:t>
      </w:r>
    </w:p>
    <w:p w14:paraId="6004198B" w14:textId="77777777" w:rsidR="00EE4DBC" w:rsidRPr="005D250C" w:rsidRDefault="00EE4DBC" w:rsidP="00EE4DB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nr telefonu +48 46 830-17-60</w:t>
      </w:r>
    </w:p>
    <w:p w14:paraId="1854DFBC" w14:textId="77777777" w:rsidR="00EE4DBC" w:rsidRPr="005D250C" w:rsidRDefault="00EE4DBC" w:rsidP="00EE4DBC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5D250C">
          <w:rPr>
            <w:rFonts w:ascii="Cambria" w:hAnsi="Cambria" w:cs="Arial"/>
            <w:bCs/>
          </w:rPr>
          <w:t>ug@domaniewice.pl</w:t>
        </w:r>
      </w:hyperlink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AF6531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D9EFF6A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EE4DBC">
        <w:rPr>
          <w:rFonts w:ascii="Cambria" w:hAnsi="Cambria"/>
        </w:rPr>
        <w:t>jest</w:t>
      </w:r>
      <w:r w:rsidR="0060464E" w:rsidRPr="00EE4DBC">
        <w:rPr>
          <w:rFonts w:ascii="Cambria" w:hAnsi="Cambria"/>
        </w:rPr>
        <w:t xml:space="preserve"> </w:t>
      </w:r>
      <w:r w:rsidR="00AE034E" w:rsidRPr="00EE4DBC">
        <w:rPr>
          <w:rFonts w:ascii="Cambria" w:hAnsi="Cambria"/>
        </w:rPr>
        <w:t xml:space="preserve">zadanie pn.: </w:t>
      </w:r>
      <w:r w:rsidR="00E3159C" w:rsidRPr="00EE4DBC">
        <w:rPr>
          <w:rFonts w:ascii="Cambria" w:hAnsi="Cambria"/>
          <w:b/>
          <w:i/>
          <w:iCs/>
        </w:rPr>
        <w:t>„</w:t>
      </w:r>
      <w:r w:rsidR="00EE4DBC" w:rsidRPr="00EE4DBC">
        <w:rPr>
          <w:rFonts w:ascii="Cambria" w:hAnsi="Cambria"/>
          <w:b/>
        </w:rPr>
        <w:t xml:space="preserve">Modernizacja </w:t>
      </w:r>
      <w:proofErr w:type="spellStart"/>
      <w:r w:rsidR="00EE4DBC" w:rsidRPr="00EE4DBC">
        <w:rPr>
          <w:rFonts w:ascii="Cambria" w:hAnsi="Cambria"/>
          <w:b/>
        </w:rPr>
        <w:t>istniejącego</w:t>
      </w:r>
      <w:proofErr w:type="spellEnd"/>
      <w:r w:rsidR="00EE4DBC" w:rsidRPr="00EE4DBC">
        <w:rPr>
          <w:rFonts w:ascii="Cambria" w:hAnsi="Cambria"/>
          <w:b/>
        </w:rPr>
        <w:t xml:space="preserve"> </w:t>
      </w:r>
      <w:proofErr w:type="spellStart"/>
      <w:r w:rsidR="00EE4DBC" w:rsidRPr="00EE4DBC">
        <w:rPr>
          <w:rFonts w:ascii="Cambria" w:hAnsi="Cambria"/>
          <w:b/>
        </w:rPr>
        <w:t>oświetlenia</w:t>
      </w:r>
      <w:proofErr w:type="spellEnd"/>
      <w:r w:rsidR="00EE4DBC" w:rsidRPr="00EE4DBC">
        <w:rPr>
          <w:rFonts w:ascii="Cambria" w:hAnsi="Cambria"/>
          <w:b/>
        </w:rPr>
        <w:t xml:space="preserve"> na terenie Gminy Domaniewice</w:t>
      </w:r>
      <w:r w:rsidR="00E3159C" w:rsidRPr="00EE4DBC">
        <w:rPr>
          <w:rFonts w:ascii="Cambria" w:hAnsi="Cambria"/>
          <w:b/>
          <w:i/>
          <w:iCs/>
        </w:rPr>
        <w:t>”</w:t>
      </w:r>
      <w:r w:rsidR="00E3159C">
        <w:rPr>
          <w:rFonts w:ascii="Cambria" w:hAnsi="Cambria"/>
          <w:b/>
        </w:rPr>
        <w:t xml:space="preserve"> </w:t>
      </w:r>
      <w:r w:rsidR="00E3159C" w:rsidRPr="00777E4E">
        <w:rPr>
          <w:rFonts w:ascii="Cambria" w:hAnsi="Cambria"/>
          <w:snapToGrid w:val="0"/>
        </w:rPr>
        <w:t>p</w:t>
      </w:r>
      <w:r w:rsidR="00E3159C" w:rsidRPr="00E213DC">
        <w:rPr>
          <w:rFonts w:ascii="Cambria" w:hAnsi="Cambria"/>
        </w:rPr>
        <w:t xml:space="preserve">rowadzonego przez </w:t>
      </w:r>
      <w:r w:rsidR="00E3159C">
        <w:rPr>
          <w:rFonts w:ascii="Cambria" w:hAnsi="Cambria"/>
          <w:b/>
        </w:rPr>
        <w:t xml:space="preserve">Gminę </w:t>
      </w:r>
      <w:r w:rsidR="00EE4DBC">
        <w:rPr>
          <w:rFonts w:ascii="Cambria" w:hAnsi="Cambria"/>
          <w:b/>
        </w:rPr>
        <w:t>Domanowice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F4390C9" w14:textId="77777777" w:rsidR="008137C2" w:rsidRPr="005221AC" w:rsidRDefault="008137C2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D3D9D9B" w14:textId="77777777" w:rsidR="00897142" w:rsidRPr="0015664C" w:rsidRDefault="00897142" w:rsidP="0089714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pkt 5 i 7</w:t>
      </w:r>
      <w:r w:rsidRPr="0015664C">
        <w:rPr>
          <w:rFonts w:ascii="Cambria" w:hAnsi="Cambria" w:cs="Arial"/>
        </w:rPr>
        <w:t xml:space="preserve">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513DCB" w14:textId="035EF396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C73772" w:rsidRPr="00553FF2">
        <w:rPr>
          <w:rFonts w:ascii="Cambria" w:hAnsi="Cambria" w:cs="Cambria"/>
          <w:color w:val="000000"/>
        </w:rPr>
        <w:t>t. j. Dz. U. 202</w:t>
      </w:r>
      <w:r w:rsidR="00AF6531">
        <w:rPr>
          <w:rFonts w:ascii="Cambria" w:hAnsi="Cambria" w:cs="Cambria"/>
          <w:color w:val="000000"/>
        </w:rPr>
        <w:t>4</w:t>
      </w:r>
      <w:r w:rsidR="00C73772" w:rsidRPr="00553FF2">
        <w:rPr>
          <w:rFonts w:ascii="Cambria" w:hAnsi="Cambria" w:cs="Cambria"/>
          <w:color w:val="000000"/>
        </w:rPr>
        <w:t xml:space="preserve"> r., poz. </w:t>
      </w:r>
      <w:r w:rsidR="00AF6531">
        <w:rPr>
          <w:rFonts w:ascii="Cambria" w:hAnsi="Cambria" w:cs="Cambria"/>
          <w:color w:val="000000"/>
        </w:rPr>
        <w:t>507</w:t>
      </w:r>
      <w:r w:rsidR="00C73772" w:rsidRPr="00553FF2">
        <w:rPr>
          <w:rFonts w:ascii="Cambria" w:hAnsi="Cambria" w:cs="Cambria"/>
          <w:color w:val="000000"/>
        </w:rPr>
        <w:t xml:space="preserve"> z </w:t>
      </w:r>
      <w:proofErr w:type="spellStart"/>
      <w:r w:rsidR="00C73772" w:rsidRPr="00553FF2">
        <w:rPr>
          <w:rFonts w:ascii="Cambria" w:hAnsi="Cambria" w:cs="Cambria"/>
          <w:color w:val="000000"/>
        </w:rPr>
        <w:t>późn</w:t>
      </w:r>
      <w:proofErr w:type="spellEnd"/>
      <w:r w:rsidR="00C73772" w:rsidRPr="00553FF2">
        <w:rPr>
          <w:rFonts w:ascii="Cambria" w:hAnsi="Cambria" w:cs="Cambria"/>
          <w:color w:val="000000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E6B20C9" w14:textId="77777777" w:rsidR="00F867ED" w:rsidRPr="00706BC2" w:rsidRDefault="00F867ED" w:rsidP="00F867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26F79AE" w14:textId="77777777" w:rsidR="00EE4DBC" w:rsidRPr="006E612D" w:rsidRDefault="00EE4DBC" w:rsidP="00EE4DB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E612D">
        <w:rPr>
          <w:rFonts w:ascii="Cambria" w:hAnsi="Cambria" w:cstheme="minorHAnsi"/>
          <w:color w:val="000000"/>
        </w:rPr>
        <w:t>ppkt</w:t>
      </w:r>
      <w:proofErr w:type="spellEnd"/>
      <w:r w:rsidRPr="006E612D">
        <w:rPr>
          <w:rFonts w:ascii="Cambria" w:hAnsi="Cambria" w:cstheme="minorHAnsi"/>
          <w:color w:val="000000"/>
        </w:rPr>
        <w:t>. 1)</w:t>
      </w:r>
    </w:p>
    <w:p w14:paraId="799BD77B" w14:textId="77777777" w:rsidR="00EE4DBC" w:rsidRPr="006E612D" w:rsidRDefault="00EE4DBC" w:rsidP="00EE4DB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AA690A1" w14:textId="56FCA16C" w:rsidR="00EE4DBC" w:rsidRPr="0022401C" w:rsidRDefault="00EE4DBC" w:rsidP="00EE4DB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6E612D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E612D">
        <w:rPr>
          <w:rFonts w:ascii="Cambria" w:hAnsi="Cambria" w:cstheme="minorHAnsi"/>
          <w:color w:val="000000"/>
        </w:rPr>
        <w:t>ppkt</w:t>
      </w:r>
      <w:proofErr w:type="spellEnd"/>
      <w:r w:rsidRPr="006E612D">
        <w:rPr>
          <w:rFonts w:ascii="Cambria" w:hAnsi="Cambria" w:cstheme="minorHAnsi"/>
          <w:color w:val="000000"/>
        </w:rPr>
        <w:t>. 2)</w:t>
      </w:r>
      <w:r>
        <w:rPr>
          <w:rFonts w:ascii="Cambria" w:hAnsi="Cambria" w:cstheme="minorHAnsi"/>
          <w:color w:val="000000"/>
        </w:rPr>
        <w:t xml:space="preserve"> lit</w:t>
      </w:r>
      <w:r w:rsidR="00351C11">
        <w:rPr>
          <w:rFonts w:ascii="Cambria" w:hAnsi="Cambria" w:cstheme="minorHAnsi"/>
          <w:color w:val="000000"/>
        </w:rPr>
        <w:t>.</w:t>
      </w:r>
      <w:r>
        <w:rPr>
          <w:rFonts w:ascii="Cambria" w:hAnsi="Cambria" w:cstheme="minorHAnsi"/>
          <w:color w:val="000000"/>
        </w:rPr>
        <w:t xml:space="preserve"> a)</w:t>
      </w:r>
    </w:p>
    <w:p w14:paraId="7F47E2D9" w14:textId="77777777" w:rsidR="00F867ED" w:rsidRPr="00AF6531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AF653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F15829" w:rsidRDefault="00F15829" w:rsidP="00AF6531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</w:t>
      </w:r>
      <w:r w:rsidR="00AF653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1A1359" w:rsidRDefault="00F15829" w:rsidP="00AF6531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9BC18" w14:textId="77777777" w:rsidR="00DE6EA6" w:rsidRDefault="00DE6EA6" w:rsidP="00AF0EDA">
      <w:r>
        <w:separator/>
      </w:r>
    </w:p>
  </w:endnote>
  <w:endnote w:type="continuationSeparator" w:id="0">
    <w:p w14:paraId="259933FA" w14:textId="77777777" w:rsidR="00DE6EA6" w:rsidRDefault="00DE6E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D3F2F" w14:textId="77777777" w:rsidR="00DE6EA6" w:rsidRDefault="00DE6EA6" w:rsidP="00AF0EDA">
      <w:r>
        <w:separator/>
      </w:r>
    </w:p>
  </w:footnote>
  <w:footnote w:type="continuationSeparator" w:id="0">
    <w:p w14:paraId="78AD50DA" w14:textId="77777777" w:rsidR="00DE6EA6" w:rsidRDefault="00DE6EA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A0DBF" w14:textId="77777777" w:rsidR="00E3159C" w:rsidRPr="00F46839" w:rsidRDefault="00E3159C" w:rsidP="00E3159C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A67A016" wp14:editId="447525E9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3159C" w:rsidRPr="00794A91" w14:paraId="09DCB3EF" w14:textId="77777777" w:rsidTr="00C72001">
      <w:tc>
        <w:tcPr>
          <w:tcW w:w="9062" w:type="dxa"/>
        </w:tcPr>
        <w:p w14:paraId="107DFBFB" w14:textId="77777777" w:rsidR="00E3159C" w:rsidRDefault="00E3159C" w:rsidP="00E3159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4C388A60" w14:textId="77777777" w:rsidR="00E3159C" w:rsidRPr="00D01B21" w:rsidRDefault="00E3159C" w:rsidP="00E3159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30215593" w14:textId="42338DBF" w:rsidR="00E3159C" w:rsidRPr="0042544F" w:rsidRDefault="00E3159C" w:rsidP="00E3159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EE4DBC" w:rsidRPr="00334E93">
            <w:rPr>
              <w:rFonts w:ascii="Cambria" w:hAnsi="Cambria"/>
              <w:bCs/>
              <w:color w:val="000000"/>
              <w:sz w:val="17"/>
              <w:szCs w:val="17"/>
            </w:rPr>
            <w:t xml:space="preserve">Modernizacja </w:t>
          </w:r>
          <w:proofErr w:type="spellStart"/>
          <w:r w:rsidR="00EE4DBC" w:rsidRPr="00334E93">
            <w:rPr>
              <w:rFonts w:ascii="Cambria" w:hAnsi="Cambria"/>
              <w:bCs/>
              <w:color w:val="000000"/>
              <w:sz w:val="17"/>
              <w:szCs w:val="17"/>
            </w:rPr>
            <w:t>istniejącego</w:t>
          </w:r>
          <w:proofErr w:type="spellEnd"/>
          <w:r w:rsidR="00EE4DBC" w:rsidRPr="00334E93"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proofErr w:type="spellStart"/>
          <w:r w:rsidR="00EE4DBC" w:rsidRPr="00334E93">
            <w:rPr>
              <w:rFonts w:ascii="Cambria" w:hAnsi="Cambria"/>
              <w:bCs/>
              <w:color w:val="000000"/>
              <w:sz w:val="17"/>
              <w:szCs w:val="17"/>
            </w:rPr>
            <w:t>oświetlenia</w:t>
          </w:r>
          <w:proofErr w:type="spellEnd"/>
          <w:r w:rsidR="00EE4DBC" w:rsidRPr="00334E93">
            <w:rPr>
              <w:rFonts w:ascii="Cambria" w:hAnsi="Cambria"/>
              <w:bCs/>
              <w:color w:val="000000"/>
              <w:sz w:val="17"/>
              <w:szCs w:val="17"/>
            </w:rPr>
            <w:t xml:space="preserve"> na terenie Gminy Domaniewice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>, które jest dofinansowane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72EF8EE5" w14:textId="77777777" w:rsidR="00E3159C" w:rsidRPr="00D01B21" w:rsidRDefault="00E3159C" w:rsidP="00E3159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B49D46F" w14:textId="77777777" w:rsidR="00E3159C" w:rsidRPr="00D01B21" w:rsidRDefault="00E3159C" w:rsidP="00E3159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A85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63B8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6D7"/>
    <w:rsid w:val="002E2996"/>
    <w:rsid w:val="00305AD3"/>
    <w:rsid w:val="0031236B"/>
    <w:rsid w:val="0032364D"/>
    <w:rsid w:val="00334ADF"/>
    <w:rsid w:val="00346C23"/>
    <w:rsid w:val="00347E7D"/>
    <w:rsid w:val="00347FBB"/>
    <w:rsid w:val="00351C11"/>
    <w:rsid w:val="00376AFE"/>
    <w:rsid w:val="00376D29"/>
    <w:rsid w:val="003775E9"/>
    <w:rsid w:val="00380CF5"/>
    <w:rsid w:val="00383788"/>
    <w:rsid w:val="003876F2"/>
    <w:rsid w:val="003B7C80"/>
    <w:rsid w:val="003C42D4"/>
    <w:rsid w:val="00404DE0"/>
    <w:rsid w:val="00411F35"/>
    <w:rsid w:val="004130BE"/>
    <w:rsid w:val="004267B2"/>
    <w:rsid w:val="00434C48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2902"/>
    <w:rsid w:val="005426E0"/>
    <w:rsid w:val="00544035"/>
    <w:rsid w:val="00553348"/>
    <w:rsid w:val="005534D8"/>
    <w:rsid w:val="005659AE"/>
    <w:rsid w:val="00572B23"/>
    <w:rsid w:val="00576FE9"/>
    <w:rsid w:val="00594E02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1800"/>
    <w:rsid w:val="006832CE"/>
    <w:rsid w:val="00691D50"/>
    <w:rsid w:val="00697B8A"/>
    <w:rsid w:val="006B2308"/>
    <w:rsid w:val="006C71C7"/>
    <w:rsid w:val="006D0312"/>
    <w:rsid w:val="006E6851"/>
    <w:rsid w:val="006F7AA0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37C2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142"/>
    <w:rsid w:val="008A260A"/>
    <w:rsid w:val="008B22C5"/>
    <w:rsid w:val="008D2A69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92ACA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6531"/>
    <w:rsid w:val="00B170DD"/>
    <w:rsid w:val="00B31F97"/>
    <w:rsid w:val="00B3455D"/>
    <w:rsid w:val="00B36366"/>
    <w:rsid w:val="00B36E94"/>
    <w:rsid w:val="00B41D04"/>
    <w:rsid w:val="00B452B6"/>
    <w:rsid w:val="00B52199"/>
    <w:rsid w:val="00B54D88"/>
    <w:rsid w:val="00B6198A"/>
    <w:rsid w:val="00B64CCD"/>
    <w:rsid w:val="00BA46F4"/>
    <w:rsid w:val="00BB7855"/>
    <w:rsid w:val="00BE2669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164C"/>
    <w:rsid w:val="00CE343A"/>
    <w:rsid w:val="00CE4497"/>
    <w:rsid w:val="00D0793C"/>
    <w:rsid w:val="00D15C03"/>
    <w:rsid w:val="00D15D49"/>
    <w:rsid w:val="00D271B2"/>
    <w:rsid w:val="00D37605"/>
    <w:rsid w:val="00D41E45"/>
    <w:rsid w:val="00D5164C"/>
    <w:rsid w:val="00D55525"/>
    <w:rsid w:val="00D63B4C"/>
    <w:rsid w:val="00D8128D"/>
    <w:rsid w:val="00D81F76"/>
    <w:rsid w:val="00D873C7"/>
    <w:rsid w:val="00DC24A5"/>
    <w:rsid w:val="00DC4FC0"/>
    <w:rsid w:val="00DE4517"/>
    <w:rsid w:val="00DE6EA6"/>
    <w:rsid w:val="00DF4191"/>
    <w:rsid w:val="00DF7E3F"/>
    <w:rsid w:val="00E07C01"/>
    <w:rsid w:val="00E10D54"/>
    <w:rsid w:val="00E3159C"/>
    <w:rsid w:val="00E32A61"/>
    <w:rsid w:val="00E34FD9"/>
    <w:rsid w:val="00E35647"/>
    <w:rsid w:val="00E62015"/>
    <w:rsid w:val="00E66B2C"/>
    <w:rsid w:val="00E67BA5"/>
    <w:rsid w:val="00E87EC8"/>
    <w:rsid w:val="00E91034"/>
    <w:rsid w:val="00EA0EA4"/>
    <w:rsid w:val="00EA2A34"/>
    <w:rsid w:val="00ED0315"/>
    <w:rsid w:val="00EE4DBC"/>
    <w:rsid w:val="00EE59D4"/>
    <w:rsid w:val="00EE5C79"/>
    <w:rsid w:val="00EF58C8"/>
    <w:rsid w:val="00EF6E06"/>
    <w:rsid w:val="00F03562"/>
    <w:rsid w:val="00F03CAC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domani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Domaniewice</cp:lastModifiedBy>
  <cp:revision>181</cp:revision>
  <dcterms:created xsi:type="dcterms:W3CDTF">2017-01-13T21:57:00Z</dcterms:created>
  <dcterms:modified xsi:type="dcterms:W3CDTF">2024-09-11T07:55:00Z</dcterms:modified>
  <cp:category/>
</cp:coreProperties>
</file>