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4EFCF" w14:textId="77777777" w:rsidR="00D87DD6" w:rsidRDefault="00D87DD6">
      <w:pPr>
        <w:ind w:left="6372"/>
        <w:rPr>
          <w:b/>
          <w:u w:val="single"/>
        </w:rPr>
      </w:pPr>
    </w:p>
    <w:p w14:paraId="6340D8B3" w14:textId="5946F8FF" w:rsidR="00D87DD6" w:rsidRDefault="00000000">
      <w:pPr>
        <w:ind w:left="6372"/>
        <w:rPr>
          <w:b/>
          <w:u w:val="single"/>
        </w:rPr>
      </w:pPr>
      <w:r>
        <w:rPr>
          <w:b/>
          <w:u w:val="single"/>
        </w:rPr>
        <w:t xml:space="preserve">Załącznik nr </w:t>
      </w:r>
      <w:r w:rsidR="00646F01">
        <w:rPr>
          <w:b/>
          <w:u w:val="single"/>
        </w:rPr>
        <w:t>4</w:t>
      </w:r>
      <w:r>
        <w:rPr>
          <w:b/>
          <w:u w:val="single"/>
        </w:rPr>
        <w:t>a do SWZ</w:t>
      </w:r>
    </w:p>
    <w:p w14:paraId="49C63892" w14:textId="77777777" w:rsidR="00D87DD6" w:rsidRDefault="00D87DD6">
      <w:pPr>
        <w:ind w:left="6372" w:firstLine="708"/>
        <w:rPr>
          <w:sz w:val="12"/>
          <w:szCs w:val="12"/>
        </w:rPr>
      </w:pPr>
    </w:p>
    <w:p w14:paraId="2D982E6D" w14:textId="5A8FDE2C" w:rsidR="00D87DD6" w:rsidRPr="00564BD8" w:rsidRDefault="00000000" w:rsidP="00564BD8">
      <w:pPr>
        <w:shd w:val="clear" w:color="auto" w:fill="FFFFFF"/>
        <w:ind w:left="3540" w:firstLine="708"/>
        <w:jc w:val="right"/>
      </w:pPr>
      <w:r>
        <w:t xml:space="preserve">    Zamawiający</w:t>
      </w:r>
      <w:r w:rsidR="00564BD8">
        <w:t xml:space="preserve">: </w:t>
      </w:r>
      <w:r>
        <w:rPr>
          <w:rFonts w:eastAsia="NSimSun"/>
        </w:rPr>
        <w:t xml:space="preserve">Gmina </w:t>
      </w:r>
      <w:r w:rsidR="00564BD8">
        <w:rPr>
          <w:rFonts w:eastAsia="NSimSun"/>
        </w:rPr>
        <w:t>Czchów</w:t>
      </w:r>
      <w:r>
        <w:rPr>
          <w:rFonts w:eastAsia="NSimSun"/>
        </w:rPr>
        <w:t xml:space="preserve">, </w:t>
      </w:r>
    </w:p>
    <w:p w14:paraId="4239C944" w14:textId="00FDA1A6" w:rsidR="00D87DD6" w:rsidRDefault="00564BD8" w:rsidP="00564BD8">
      <w:pPr>
        <w:widowControl w:val="0"/>
        <w:jc w:val="right"/>
      </w:pPr>
      <w:r>
        <w:rPr>
          <w:rFonts w:eastAsia="NSimSun"/>
        </w:rPr>
        <w:t xml:space="preserve">                                                                                        ul. Rynek 12, 32 – 860 Czchów</w:t>
      </w:r>
    </w:p>
    <w:p w14:paraId="7ABF0F29" w14:textId="2FBA299B" w:rsidR="00564BD8" w:rsidRPr="00A400DE" w:rsidRDefault="00564BD8">
      <w:pPr>
        <w:spacing w:line="480" w:lineRule="auto"/>
        <w:rPr>
          <w:b/>
          <w:color w:val="FF0000"/>
          <w:sz w:val="20"/>
          <w:szCs w:val="20"/>
        </w:rPr>
      </w:pPr>
      <w:r>
        <w:rPr>
          <w:b/>
          <w:sz w:val="20"/>
          <w:szCs w:val="20"/>
        </w:rPr>
        <w:t>Sprawa nr:</w:t>
      </w:r>
      <w:r w:rsidRPr="001A62B4">
        <w:rPr>
          <w:b/>
          <w:sz w:val="20"/>
          <w:szCs w:val="20"/>
        </w:rPr>
        <w:t>ITI.271.</w:t>
      </w:r>
      <w:r w:rsidR="006425CB">
        <w:rPr>
          <w:b/>
          <w:sz w:val="20"/>
          <w:szCs w:val="20"/>
        </w:rPr>
        <w:t>11</w:t>
      </w:r>
      <w:r w:rsidRPr="001A62B4">
        <w:rPr>
          <w:b/>
          <w:sz w:val="20"/>
          <w:szCs w:val="20"/>
        </w:rPr>
        <w:t>.2024</w:t>
      </w:r>
      <w:r w:rsidRPr="00A400DE">
        <w:rPr>
          <w:b/>
          <w:color w:val="FF0000"/>
          <w:sz w:val="20"/>
          <w:szCs w:val="20"/>
        </w:rPr>
        <w:t xml:space="preserve"> </w:t>
      </w:r>
    </w:p>
    <w:p w14:paraId="3DEAFBFC" w14:textId="62FF647E" w:rsidR="00D87DD6" w:rsidRDefault="00000000">
      <w:pPr>
        <w:spacing w:line="48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Wykonawca:</w:t>
      </w:r>
    </w:p>
    <w:p w14:paraId="7AD1DAEB" w14:textId="77777777" w:rsidR="00D87DD6" w:rsidRDefault="00000000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……………………………………………………………………………..</w:t>
      </w:r>
    </w:p>
    <w:p w14:paraId="5FC86A8C" w14:textId="77777777" w:rsidR="00D87DD6" w:rsidRDefault="00000000">
      <w:pPr>
        <w:ind w:right="5953"/>
        <w:rPr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NIP/KRS/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</w:p>
    <w:p w14:paraId="26AC5C65" w14:textId="77777777" w:rsidR="00D87DD6" w:rsidRDefault="00000000">
      <w:pPr>
        <w:rPr>
          <w:sz w:val="20"/>
          <w:szCs w:val="20"/>
        </w:rPr>
      </w:pPr>
      <w:r>
        <w:rPr>
          <w:sz w:val="20"/>
          <w:szCs w:val="20"/>
        </w:rPr>
        <w:t>reprezentowany przez:</w:t>
      </w:r>
    </w:p>
    <w:p w14:paraId="3D6158DF" w14:textId="77777777" w:rsidR="00D87DD6" w:rsidRDefault="00000000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tbl>
      <w:tblPr>
        <w:tblW w:w="8820" w:type="dxa"/>
        <w:tblInd w:w="2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</w:tblGrid>
      <w:tr w:rsidR="00D87DD6" w14:paraId="3240FB9E" w14:textId="77777777">
        <w:trPr>
          <w:trHeight w:val="1590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361B" w14:textId="77777777" w:rsidR="00D87DD6" w:rsidRDefault="00D87DD6">
            <w:pPr>
              <w:widowControl w:val="0"/>
              <w:ind w:left="6184" w:firstLine="708"/>
            </w:pPr>
          </w:p>
          <w:p w14:paraId="0F779483" w14:textId="77777777" w:rsidR="00D87DD6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 w14:paraId="79890BE0" w14:textId="77777777" w:rsidR="00D87DD6" w:rsidRDefault="00D87DD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  <w:p w14:paraId="1999899D" w14:textId="04C8AF8A" w:rsidR="00D87DD6" w:rsidRDefault="00000000">
            <w:pPr>
              <w:widowControl w:val="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</w:t>
            </w:r>
            <w:r w:rsidR="00564BD8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r., poz. </w:t>
            </w:r>
            <w:r w:rsidR="00564BD8">
              <w:rPr>
                <w:sz w:val="22"/>
                <w:szCs w:val="22"/>
              </w:rPr>
              <w:t>1605</w:t>
            </w:r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póź</w:t>
            </w:r>
            <w:proofErr w:type="spellEnd"/>
            <w:r>
              <w:rPr>
                <w:sz w:val="22"/>
                <w:szCs w:val="22"/>
              </w:rPr>
              <w:t xml:space="preserve">. zm.) przez podmioty udostępniające Wykonawcy zasoby na zasadach określonych w art. 118 ustawy </w:t>
            </w:r>
            <w:proofErr w:type="spellStart"/>
            <w:r>
              <w:rPr>
                <w:sz w:val="22"/>
                <w:szCs w:val="22"/>
              </w:rPr>
              <w:t>pzp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</w:tbl>
    <w:p w14:paraId="02019CFE" w14:textId="77777777" w:rsidR="00D87DD6" w:rsidRDefault="00D87DD6">
      <w:pPr>
        <w:shd w:val="clear" w:color="auto" w:fill="FFFFFF"/>
        <w:rPr>
          <w:sz w:val="12"/>
          <w:szCs w:val="12"/>
        </w:rPr>
      </w:pPr>
    </w:p>
    <w:p w14:paraId="12F05F6B" w14:textId="77777777" w:rsidR="00D87DD6" w:rsidRDefault="00000000">
      <w:pPr>
        <w:shd w:val="clear" w:color="auto" w:fill="FFFFFF"/>
      </w:pPr>
      <w:r>
        <w:t xml:space="preserve">Na potrzeby postępowania o udzielenie zamówienia publicznego pn.: </w:t>
      </w:r>
    </w:p>
    <w:p w14:paraId="76D76F01" w14:textId="77777777" w:rsidR="00564BD8" w:rsidRDefault="00564BD8" w:rsidP="00564BD8">
      <w:pPr>
        <w:shd w:val="clear" w:color="auto" w:fill="FFFFFF"/>
        <w:jc w:val="center"/>
      </w:pPr>
    </w:p>
    <w:p w14:paraId="6477CCF9" w14:textId="7D6723F3" w:rsidR="00564BD8" w:rsidRPr="006425CB" w:rsidRDefault="006425CB" w:rsidP="006425CB">
      <w:pPr>
        <w:spacing w:after="38"/>
        <w:ind w:left="-5"/>
        <w:jc w:val="center"/>
        <w:rPr>
          <w:rFonts w:eastAsia="Times New Roman" w:cs="Calibri"/>
          <w:b/>
          <w:sz w:val="20"/>
          <w:szCs w:val="20"/>
        </w:rPr>
      </w:pPr>
      <w:r w:rsidRPr="00F2325C">
        <w:rPr>
          <w:rFonts w:cs="Calibri"/>
          <w:b/>
        </w:rPr>
        <w:t>„</w:t>
      </w:r>
      <w:r>
        <w:rPr>
          <w:rFonts w:cs="Calibri"/>
          <w:b/>
        </w:rPr>
        <w:t>Modernizacja oświetlenia ulicznego na terenie Gminy Czchów”</w:t>
      </w:r>
    </w:p>
    <w:p w14:paraId="6F66F576" w14:textId="77777777" w:rsidR="00D87DD6" w:rsidRDefault="00D87DD6">
      <w:pPr>
        <w:shd w:val="clear" w:color="auto" w:fill="FFFFFF"/>
        <w:jc w:val="center"/>
        <w:rPr>
          <w:rFonts w:ascii="Times New Roman" w:hAnsi="Times New Roman"/>
          <w:color w:val="000000"/>
        </w:rPr>
      </w:pPr>
    </w:p>
    <w:p w14:paraId="5BE39671" w14:textId="77777777" w:rsidR="00D87DD6" w:rsidRDefault="00000000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rPr>
          <w:sz w:val="24"/>
          <w:szCs w:val="24"/>
        </w:rPr>
        <w:t>Oświadczam, że nie podlegam wykluczeniu z postępowania na podstawie art. 108 ust. 1 us</w:t>
      </w:r>
      <w:r>
        <w:t xml:space="preserve">tawy </w:t>
      </w:r>
      <w:proofErr w:type="spellStart"/>
      <w:r>
        <w:t>Pzp</w:t>
      </w:r>
      <w:proofErr w:type="spellEnd"/>
      <w:r>
        <w:t>.</w:t>
      </w:r>
    </w:p>
    <w:p w14:paraId="450F6084" w14:textId="77777777" w:rsidR="00D87DD6" w:rsidRDefault="00000000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t xml:space="preserve">Oświadczam, że </w:t>
      </w:r>
      <w:r>
        <w:rPr>
          <w:i/>
        </w:rPr>
        <w:t>zachodzą/nie zachodzą*</w:t>
      </w:r>
      <w:r>
        <w:t xml:space="preserve"> w stosunku do mnie podstawy wykluczenia z postępowania na podstawie art. ………………………...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108 ust. 1 pkt 1,2 lub 5 pkt).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79F67E44" w14:textId="77777777" w:rsidR="00D87DD6" w:rsidRDefault="0000000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00570080" w14:textId="77777777" w:rsidR="00D87DD6" w:rsidRDefault="0000000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24BAE37A" w14:textId="77777777" w:rsidR="00D87DD6" w:rsidRDefault="00000000">
      <w:pPr>
        <w:shd w:val="clear" w:color="auto" w:fill="FFFFFF"/>
        <w:ind w:left="680" w:hanging="340"/>
        <w:jc w:val="both"/>
      </w:pPr>
      <w:r>
        <w:t xml:space="preserve">3. </w:t>
      </w:r>
      <w:r>
        <w:rPr>
          <w:rFonts w:cs="Arial"/>
        </w:rPr>
        <w:t xml:space="preserve">Oświadczam, że nie zachodzą w stosunku do mnie przesłanki wykluczenia z </w:t>
      </w:r>
      <w:r>
        <w:rPr>
          <w:rFonts w:cs="Arial"/>
        </w:rPr>
        <w:br/>
        <w:t xml:space="preserve">postępowania na podstawie art.  </w:t>
      </w:r>
      <w:r>
        <w:rPr>
          <w:rFonts w:eastAsia="Times New Roman" w:cs="Arial"/>
          <w:lang w:eastAsia="pl-PL"/>
        </w:rPr>
        <w:t xml:space="preserve">7 ust. 1 ustawy </w:t>
      </w:r>
      <w:r>
        <w:rPr>
          <w:rFonts w:cs="Arial"/>
        </w:rPr>
        <w:t>z dnia 13 kwietnia 2022 r.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</w:rPr>
        <w:t>(Dz. U. Poz. 835)</w:t>
      </w:r>
      <w:r>
        <w:rPr>
          <w:rStyle w:val="Zakotwiczenieprzypisudolnego"/>
          <w:rFonts w:cs="Arial"/>
          <w:i/>
          <w:iCs/>
          <w:color w:val="222222"/>
        </w:rPr>
        <w:footnoteReference w:id="1"/>
      </w:r>
      <w:r>
        <w:rPr>
          <w:rFonts w:cs="Arial"/>
          <w:i/>
          <w:iCs/>
          <w:color w:val="222222"/>
        </w:rPr>
        <w:t>.</w:t>
      </w:r>
    </w:p>
    <w:p w14:paraId="30B582E9" w14:textId="77777777" w:rsidR="00D87DD6" w:rsidRDefault="00000000">
      <w:pPr>
        <w:shd w:val="clear" w:color="auto" w:fill="FFFFFF"/>
        <w:spacing w:before="57" w:after="57"/>
        <w:ind w:left="680" w:hanging="340"/>
        <w:jc w:val="both"/>
      </w:pPr>
      <w:r>
        <w:rPr>
          <w:rFonts w:cs="Arial"/>
          <w:color w:val="222222"/>
        </w:rPr>
        <w:lastRenderedPageBreak/>
        <w:t xml:space="preserve"> 4. </w:t>
      </w:r>
      <w:r>
        <w:t>Oświadczam, że spełniam/y warunki udziału w postępowaniu określone w Specyfikacji Warunków Zamówienia w zakresie, w jakim Wykonawca powołuje się na te zasoby.</w:t>
      </w:r>
    </w:p>
    <w:p w14:paraId="3E6BE05D" w14:textId="77777777" w:rsidR="00D87DD6" w:rsidRDefault="0000000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 w14:paraId="4B8B20B5" w14:textId="77777777" w:rsidR="00D87DD6" w:rsidRDefault="00D87DD6">
      <w:pPr>
        <w:spacing w:line="360" w:lineRule="auto"/>
        <w:jc w:val="both"/>
        <w:rPr>
          <w:b/>
          <w:sz w:val="22"/>
          <w:szCs w:val="22"/>
        </w:rPr>
      </w:pPr>
    </w:p>
    <w:p w14:paraId="3372A030" w14:textId="77777777" w:rsidR="00D87DD6" w:rsidRDefault="0000000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rFonts w:cstheme="minorHAnsi"/>
          <w:b/>
          <w:bCs/>
          <w:i/>
          <w:sz w:val="20"/>
          <w:szCs w:val="20"/>
        </w:rPr>
        <w:t>(kwalifikowany podpis elektroniczny</w:t>
      </w:r>
    </w:p>
    <w:p w14:paraId="4F782282" w14:textId="77777777" w:rsidR="00D87DD6" w:rsidRDefault="00000000">
      <w:pPr>
        <w:spacing w:line="360" w:lineRule="auto"/>
        <w:jc w:val="both"/>
        <w:rPr>
          <w:b/>
          <w:sz w:val="22"/>
          <w:szCs w:val="22"/>
        </w:rPr>
      </w:pP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  <w:t xml:space="preserve">lub </w:t>
      </w:r>
      <w:r>
        <w:rPr>
          <w:rFonts w:cstheme="minorHAnsi"/>
          <w:b/>
          <w:bCs/>
          <w:i/>
          <w:iCs/>
          <w:sz w:val="20"/>
          <w:szCs w:val="20"/>
        </w:rPr>
        <w:t>podpis zaufany lub podpis osobisty)</w:t>
      </w:r>
    </w:p>
    <w:p w14:paraId="4ED0C398" w14:textId="77777777" w:rsidR="00D87DD6" w:rsidRDefault="0000000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 w:rsidR="00D87DD6">
      <w:pgSz w:w="11906" w:h="16838"/>
      <w:pgMar w:top="70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E17A5" w14:textId="77777777" w:rsidR="009C3A05" w:rsidRDefault="009C3A05">
      <w:r>
        <w:separator/>
      </w:r>
    </w:p>
  </w:endnote>
  <w:endnote w:type="continuationSeparator" w:id="0">
    <w:p w14:paraId="7BC52455" w14:textId="77777777" w:rsidR="009C3A05" w:rsidRDefault="009C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807BE" w14:textId="77777777" w:rsidR="009C3A05" w:rsidRDefault="009C3A05">
      <w:pPr>
        <w:rPr>
          <w:sz w:val="12"/>
        </w:rPr>
      </w:pPr>
      <w:r>
        <w:separator/>
      </w:r>
    </w:p>
  </w:footnote>
  <w:footnote w:type="continuationSeparator" w:id="0">
    <w:p w14:paraId="56CAB862" w14:textId="77777777" w:rsidR="009C3A05" w:rsidRDefault="009C3A05">
      <w:pPr>
        <w:rPr>
          <w:sz w:val="12"/>
        </w:rPr>
      </w:pPr>
      <w:r>
        <w:continuationSeparator/>
      </w:r>
    </w:p>
  </w:footnote>
  <w:footnote w:id="1">
    <w:p w14:paraId="3AA8DCBD" w14:textId="77777777" w:rsidR="00D87DD6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B2921F0" w14:textId="77777777" w:rsidR="00D87DD6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07E7E0" w14:textId="77777777" w:rsidR="00D87DD6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576798" w14:textId="77777777" w:rsidR="00D87DD6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35D74"/>
    <w:multiLevelType w:val="multilevel"/>
    <w:tmpl w:val="E72E58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EB70AB"/>
    <w:multiLevelType w:val="multilevel"/>
    <w:tmpl w:val="2ACC18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8561315">
    <w:abstractNumId w:val="0"/>
  </w:num>
  <w:num w:numId="2" w16cid:durableId="1852253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7DD6"/>
    <w:rsid w:val="001A62B4"/>
    <w:rsid w:val="00332D51"/>
    <w:rsid w:val="0043047A"/>
    <w:rsid w:val="00447F0B"/>
    <w:rsid w:val="00564BD8"/>
    <w:rsid w:val="005B476C"/>
    <w:rsid w:val="006425CB"/>
    <w:rsid w:val="00646F01"/>
    <w:rsid w:val="00662EF5"/>
    <w:rsid w:val="00753F85"/>
    <w:rsid w:val="008116FA"/>
    <w:rsid w:val="00863232"/>
    <w:rsid w:val="008D2BBD"/>
    <w:rsid w:val="009C3A05"/>
    <w:rsid w:val="00A400DE"/>
    <w:rsid w:val="00AB407B"/>
    <w:rsid w:val="00D87DD6"/>
    <w:rsid w:val="00E9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DB7A"/>
  <w15:docId w15:val="{6E69E8AD-72B3-4D87-87B7-EFA7133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0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semiHidden/>
    <w:qFormat/>
    <w:rsid w:val="00D9372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F10F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</w:rPr>
  </w:style>
  <w:style w:type="character" w:customStyle="1" w:styleId="Domylnaczcionkaakapitu3">
    <w:name w:val="Domyślna czcionka akapitu3"/>
    <w:qFormat/>
  </w:style>
  <w:style w:type="character" w:customStyle="1" w:styleId="Linenumbering">
    <w:name w:val="Line numbering"/>
    <w:qFormat/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h11">
    <w:name w:val="h11"/>
    <w:qFormat/>
    <w:rPr>
      <w:rFonts w:ascii="Verdana" w:eastAsia="Verdana" w:hAnsi="Verdana"/>
      <w:b/>
      <w:bCs/>
      <w:i w:val="0"/>
      <w:iCs w:val="0"/>
      <w:sz w:val="23"/>
      <w:szCs w:val="23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1z0">
    <w:name w:val="WW8Num31z0"/>
    <w:qFormat/>
    <w:rPr>
      <w:rFonts w:ascii="Symbol" w:eastAsia="StarSymbol" w:hAnsi="Symbol"/>
      <w:sz w:val="18"/>
      <w:szCs w:val="18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7z0">
    <w:name w:val="WW8Num17z0"/>
    <w:qFormat/>
    <w:rPr>
      <w:rFonts w:ascii="Arial" w:eastAsia="Symbol" w:hAnsi="Arial"/>
      <w:b w:val="0"/>
      <w:sz w:val="20"/>
      <w:szCs w:val="20"/>
    </w:rPr>
  </w:style>
  <w:style w:type="character" w:customStyle="1" w:styleId="WW8Num78z0">
    <w:name w:val="WW8Num78z0"/>
    <w:qFormat/>
    <w:rPr>
      <w:b/>
      <w:sz w:val="18"/>
    </w:rPr>
  </w:style>
  <w:style w:type="character" w:customStyle="1" w:styleId="WW8Num78z1">
    <w:name w:val="WW8Num78z1"/>
    <w:qFormat/>
    <w:rPr>
      <w:rFonts w:ascii="Calibri" w:eastAsia="Arial" w:hAnsi="Calibri"/>
      <w:b w:val="0"/>
      <w:bCs/>
      <w:sz w:val="18"/>
      <w:szCs w:val="18"/>
    </w:rPr>
  </w:style>
  <w:style w:type="character" w:customStyle="1" w:styleId="WW8Num78z2">
    <w:name w:val="WW8Num78z2"/>
    <w:qFormat/>
  </w:style>
  <w:style w:type="character" w:customStyle="1" w:styleId="WW8Num65z0">
    <w:name w:val="WW8Num65z0"/>
    <w:qFormat/>
    <w:rPr>
      <w:b/>
    </w:rPr>
  </w:style>
  <w:style w:type="character" w:customStyle="1" w:styleId="WW8Num65z1">
    <w:name w:val="WW8Num65z1"/>
    <w:qFormat/>
    <w:rPr>
      <w:rFonts w:ascii="Calibri" w:eastAsia="Arial" w:hAnsi="Calibri"/>
      <w:b w:val="0"/>
      <w:sz w:val="18"/>
      <w:szCs w:val="18"/>
    </w:rPr>
  </w:style>
  <w:style w:type="character" w:customStyle="1" w:styleId="WW8Num65z2">
    <w:name w:val="WW8Num65z2"/>
    <w:qFormat/>
  </w:style>
  <w:style w:type="character" w:customStyle="1" w:styleId="WW8Num2z0">
    <w:name w:val="WW8Num2z0"/>
    <w:qFormat/>
    <w:rPr>
      <w:b w:val="0"/>
      <w:i w:val="0"/>
      <w:sz w:val="1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9z0">
    <w:name w:val="WW8Num49z0"/>
    <w:qFormat/>
    <w:rPr>
      <w:rFonts w:ascii="Liberation Serif" w:eastAsia="Times New Roman" w:hAnsi="Liberation Serif"/>
      <w:b/>
      <w:i w:val="0"/>
      <w:sz w:val="20"/>
      <w:szCs w:val="20"/>
    </w:rPr>
  </w:style>
  <w:style w:type="character" w:customStyle="1" w:styleId="WW8Num45z0">
    <w:name w:val="WW8Num45z0"/>
    <w:qFormat/>
    <w:rPr>
      <w:rFonts w:ascii="Liberation Serif" w:eastAsia="Times New Roman" w:hAnsi="Liberation Serif"/>
      <w:sz w:val="20"/>
      <w:szCs w:val="20"/>
    </w:rPr>
  </w:style>
  <w:style w:type="character" w:customStyle="1" w:styleId="WW8Num39z0">
    <w:name w:val="WW8Num39z0"/>
    <w:qFormat/>
    <w:rPr>
      <w:sz w:val="24"/>
    </w:rPr>
  </w:style>
  <w:style w:type="character" w:customStyle="1" w:styleId="WW8Num51z0">
    <w:name w:val="WW8Num51z0"/>
    <w:qFormat/>
    <w:rPr>
      <w:rFonts w:ascii="Liberation Serif" w:eastAsia="Times New Roman" w:hAnsi="Liberation Serif"/>
      <w:sz w:val="20"/>
      <w:szCs w:val="20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9z0">
    <w:name w:val="WW8Num9z0"/>
    <w:qFormat/>
    <w:rPr>
      <w:rFonts w:ascii="Symbol" w:eastAsia="Symbol" w:hAnsi="Symbol"/>
      <w:b w:val="0"/>
      <w:color w:val="000000"/>
      <w:sz w:val="20"/>
      <w:szCs w:val="20"/>
      <w:lang w:val="pl-PL" w:eastAsia="ar-SA"/>
    </w:rPr>
  </w:style>
  <w:style w:type="character" w:customStyle="1" w:styleId="WW8Num52z0">
    <w:name w:val="WW8Num52z0"/>
    <w:qFormat/>
    <w:rPr>
      <w:b w:val="0"/>
      <w:sz w:val="20"/>
    </w:rPr>
  </w:style>
  <w:style w:type="character" w:styleId="Tekstzastpczy">
    <w:name w:val="Placeholder Text"/>
    <w:qFormat/>
    <w:rPr>
      <w:color w:val="808080"/>
    </w:rPr>
  </w:style>
  <w:style w:type="character" w:styleId="Pogrubienie">
    <w:name w:val="Strong"/>
    <w:qFormat/>
    <w:rPr>
      <w:b/>
      <w:bCs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Symbol" w:hAnsi="Symbol" w:cs="Symbol"/>
      <w:b w:val="0"/>
    </w:rPr>
  </w:style>
  <w:style w:type="character" w:customStyle="1" w:styleId="WW8Num5z0">
    <w:name w:val="WW8Num5z0"/>
    <w:qFormat/>
    <w:rPr>
      <w:rFonts w:ascii="Arial" w:hAnsi="Arial" w:cs="Tahoma"/>
      <w:b w:val="0"/>
      <w:color w:val="000000"/>
    </w:rPr>
  </w:style>
  <w:style w:type="character" w:customStyle="1" w:styleId="WW8Num3z0">
    <w:name w:val="WW8Num3z0"/>
    <w:qFormat/>
  </w:style>
  <w:style w:type="character" w:customStyle="1" w:styleId="Character20style">
    <w:name w:val="Character_20_style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customStyle="1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Zwykytekst">
    <w:name w:val="Plain Text"/>
    <w:basedOn w:val="Normalny"/>
    <w:link w:val="ZwykytekstZnak"/>
    <w:semiHidden/>
    <w:unhideWhenUsed/>
    <w:qFormat/>
    <w:rsid w:val="00D93727"/>
    <w:rPr>
      <w:rFonts w:ascii="Courier New" w:hAnsi="Courier New" w:cs="Courier New"/>
      <w:sz w:val="20"/>
      <w:szCs w:val="20"/>
    </w:rPr>
  </w:style>
  <w:style w:type="paragraph" w:customStyle="1" w:styleId="tytu">
    <w:name w:val="tytuł"/>
    <w:basedOn w:val="Normalny"/>
    <w:next w:val="Normalny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F10FA"/>
    <w:pPr>
      <w:tabs>
        <w:tab w:val="center" w:pos="4536"/>
        <w:tab w:val="right" w:pos="9072"/>
      </w:tabs>
    </w:pPr>
  </w:style>
  <w:style w:type="paragraph" w:styleId="Akapitzlist">
    <w:name w:val="List Paragraph"/>
    <w:qFormat/>
    <w:pPr>
      <w:spacing w:line="276" w:lineRule="auto"/>
      <w:ind w:left="720"/>
    </w:pPr>
    <w:rPr>
      <w:rFonts w:ascii="Arial" w:eastAsia="Times New Roman" w:hAnsi="Arial" w:cs="Aria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Textbodyindent">
    <w:name w:val="Text body indent"/>
    <w:qFormat/>
    <w:pPr>
      <w:spacing w:after="140" w:line="288" w:lineRule="auto"/>
      <w:ind w:left="283"/>
    </w:pPr>
    <w:rPr>
      <w:rFonts w:eastAsia="SimSun" w:cs="Mangal"/>
    </w:rPr>
  </w:style>
  <w:style w:type="paragraph" w:customStyle="1" w:styleId="Tekstpodstawowywcity">
    <w:name w:val="Tekst podstawowy wci?ty"/>
    <w:qFormat/>
    <w:pPr>
      <w:widowControl w:val="0"/>
      <w:ind w:right="51"/>
      <w:jc w:val="both"/>
    </w:pPr>
    <w:rPr>
      <w:rFonts w:eastAsia="SimSun" w:cs="Mangal"/>
    </w:rPr>
  </w:style>
  <w:style w:type="paragraph" w:customStyle="1" w:styleId="Tekstpodstawowy32">
    <w:name w:val="Tekst podstawowy 32"/>
    <w:qFormat/>
    <w:rPr>
      <w:rFonts w:eastAsia="SimSun" w:cs="Mangal"/>
    </w:rPr>
  </w:style>
  <w:style w:type="paragraph" w:customStyle="1" w:styleId="Textbody">
    <w:name w:val="Text body"/>
    <w:qFormat/>
    <w:pPr>
      <w:spacing w:after="140" w:line="288" w:lineRule="auto"/>
    </w:pPr>
    <w:rPr>
      <w:rFonts w:eastAsia="SimSun" w:cs="Mangal"/>
    </w:rPr>
  </w:style>
  <w:style w:type="paragraph" w:customStyle="1" w:styleId="Standard">
    <w:name w:val="Standard"/>
    <w:qFormat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Domylnie">
    <w:name w:val="Domy?lnie"/>
    <w:qFormat/>
    <w:pPr>
      <w:widowControl w:val="0"/>
    </w:pPr>
    <w:rPr>
      <w:rFonts w:ascii="Times New Roman" w:eastAsia="Andale Sans UI" w:hAnsi="Times New Roman" w:cs="Lucida Sans"/>
      <w:kern w:val="2"/>
      <w:sz w:val="24"/>
      <w:szCs w:val="24"/>
      <w:lang w:val="de-DE" w:eastAsia="ja-JP" w:bidi="hi-IN"/>
    </w:rPr>
  </w:style>
  <w:style w:type="paragraph" w:customStyle="1" w:styleId="Default">
    <w:name w:val="Default"/>
    <w:qFormat/>
    <w:rPr>
      <w:rFonts w:ascii="Times New Roman" w:eastAsia="Calibri" w:hAnsi="Times New Roman" w:cs="Lucida Sans"/>
      <w:color w:val="000000"/>
      <w:kern w:val="2"/>
      <w:sz w:val="24"/>
      <w:szCs w:val="24"/>
      <w:lang w:bidi="hi-IN"/>
    </w:rPr>
  </w:style>
  <w:style w:type="paragraph" w:customStyle="1" w:styleId="Domynie">
    <w:name w:val="Domy徑nie"/>
    <w:qFormat/>
    <w:pPr>
      <w:widowControl w:val="0"/>
    </w:pPr>
    <w:rPr>
      <w:rFonts w:ascii="Times New Roman" w:eastAsia="Times New Roman" w:hAnsi="Times New Roman" w:cs="Lucida 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pPr>
      <w:spacing w:before="280" w:after="119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Addressee">
    <w:name w:val="Addressee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Sender">
    <w:name w:val="Sender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Footnote">
    <w:name w:val="Foot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Endnote">
    <w:name w:val="End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styleId="Spisilustracji">
    <w:name w:val="table of figures"/>
    <w:qFormat/>
    <w:pPr>
      <w:spacing w:before="120" w:after="120"/>
      <w:jc w:val="both"/>
    </w:pPr>
    <w:rPr>
      <w:rFonts w:ascii="Liberation Serif" w:eastAsia="Mangal" w:hAnsi="Liberation Serif" w:cs="Lucida Sans"/>
      <w:i/>
      <w:iCs/>
      <w:kern w:val="2"/>
      <w:sz w:val="24"/>
      <w:szCs w:val="24"/>
      <w:lang w:eastAsia="hi-IN" w:bidi="hi-IN"/>
    </w:rPr>
  </w:style>
  <w:style w:type="paragraph" w:customStyle="1" w:styleId="Contents5">
    <w:name w:val="Contents 5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customStyle="1" w:styleId="Contents9">
    <w:name w:val="Contents 9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styleId="Nagwekindeksu">
    <w:name w:val="index heading"/>
    <w:qFormat/>
    <w:pPr>
      <w:keepNext/>
      <w:spacing w:before="240" w:after="120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Heading">
    <w:name w:val="Contents Heading"/>
    <w:qFormat/>
    <w:pPr>
      <w:keepNext/>
      <w:spacing w:after="567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1">
    <w:name w:val="Contents 1"/>
    <w:qFormat/>
    <w:pPr>
      <w:spacing w:after="170"/>
      <w:jc w:val="both"/>
    </w:pPr>
    <w:rPr>
      <w:rFonts w:ascii="Liberation Serif" w:eastAsia="Lucida Sans" w:hAnsi="Liberation Serif" w:cs="Lucida Sans"/>
      <w:kern w:val="2"/>
      <w:szCs w:val="24"/>
      <w:lang w:eastAsia="hi-IN" w:bidi="hi-IN"/>
    </w:rPr>
  </w:style>
  <w:style w:type="paragraph" w:styleId="Tekstpodstawowy2">
    <w:name w:val="Body Text 2"/>
    <w:basedOn w:val="Normalny"/>
    <w:qFormat/>
    <w:pPr>
      <w:widowControl w:val="0"/>
      <w:spacing w:after="120" w:line="480" w:lineRule="auto"/>
    </w:pPr>
    <w:rPr>
      <w:rFonts w:eastAsia="Lucida Sans Unicode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3">
    <w:name w:val="Body Text 3"/>
    <w:basedOn w:val="Normalny"/>
    <w:qFormat/>
    <w:pPr>
      <w:widowControl w:val="0"/>
    </w:pPr>
    <w:rPr>
      <w:i/>
    </w:rPr>
  </w:style>
  <w:style w:type="paragraph" w:customStyle="1" w:styleId="Tekstpodstawowywcity22">
    <w:name w:val="Tekst podstawowy wcięty 22"/>
    <w:qFormat/>
    <w:pPr>
      <w:spacing w:after="57"/>
      <w:ind w:left="585" w:hanging="240"/>
      <w:jc w:val="both"/>
    </w:pPr>
    <w:rPr>
      <w:rFonts w:ascii="Liberation Serif" w:eastAsia="Mangal" w:hAnsi="Liberation Serif" w:cs="Lucida Sans"/>
      <w:kern w:val="2"/>
      <w:sz w:val="18"/>
      <w:szCs w:val="18"/>
      <w:lang w:eastAsia="hi-IN" w:bidi="hi-IN"/>
    </w:rPr>
  </w:style>
  <w:style w:type="paragraph" w:customStyle="1" w:styleId="Style26">
    <w:name w:val="Style26"/>
    <w:qFormat/>
    <w:pPr>
      <w:suppressAutoHyphens w:val="0"/>
      <w:spacing w:after="57" w:line="316" w:lineRule="exact"/>
      <w:ind w:hanging="340"/>
      <w:jc w:val="both"/>
    </w:pPr>
    <w:rPr>
      <w:rFonts w:ascii="Calibri" w:eastAsia="Calibri" w:hAnsi="Calibri" w:cs="Lucida Sans"/>
      <w:kern w:val="2"/>
      <w:sz w:val="24"/>
      <w:szCs w:val="24"/>
      <w:lang w:eastAsia="hi-IN" w:bidi="hi-IN"/>
    </w:rPr>
  </w:style>
  <w:style w:type="paragraph" w:customStyle="1" w:styleId="SIWZTektresc">
    <w:name w:val="SIWZ Tek tresc"/>
    <w:qFormat/>
    <w:pPr>
      <w:spacing w:before="60" w:after="120"/>
      <w:jc w:val="both"/>
    </w:pPr>
    <w:rPr>
      <w:rFonts w:ascii="Arial" w:eastAsia="Arial" w:hAnsi="Arial" w:cs="Lucida Sans"/>
      <w:kern w:val="2"/>
      <w:szCs w:val="20"/>
      <w:lang w:eastAsia="hi-IN" w:bidi="hi-IN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  <w:lang w:val="en-US"/>
    </w:rPr>
  </w:style>
  <w:style w:type="paragraph" w:customStyle="1" w:styleId="Tekstpodstawowy31">
    <w:name w:val="Tekst podstawowy 31"/>
    <w:basedOn w:val="Normalny"/>
    <w:qFormat/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customStyle="1" w:styleId="Style42">
    <w:name w:val="Style42"/>
    <w:basedOn w:val="Normalny"/>
    <w:qFormat/>
    <w:pPr>
      <w:widowControl w:val="0"/>
      <w:spacing w:line="319" w:lineRule="exact"/>
      <w:ind w:hanging="360"/>
    </w:pPr>
    <w:rPr>
      <w:rFonts w:ascii="Calibri" w:hAnsi="Calibri" w:cs="Calibri"/>
    </w:rPr>
  </w:style>
  <w:style w:type="paragraph" w:customStyle="1" w:styleId="paragraf">
    <w:name w:val="paragraf"/>
    <w:basedOn w:val="Normalny"/>
    <w:qFormat/>
    <w:pPr>
      <w:spacing w:before="283" w:after="283"/>
      <w:jc w:val="center"/>
    </w:pPr>
    <w:rPr>
      <w:b/>
      <w:bCs/>
      <w:sz w:val="20"/>
      <w:szCs w:val="20"/>
    </w:rPr>
  </w:style>
  <w:style w:type="paragraph" w:customStyle="1" w:styleId="Zaczniki">
    <w:name w:val="Załączniki"/>
    <w:qFormat/>
    <w:pPr>
      <w:spacing w:after="85" w:line="288" w:lineRule="auto"/>
      <w:jc w:val="right"/>
      <w:outlineLvl w:val="1"/>
    </w:pPr>
    <w:rPr>
      <w:rFonts w:ascii="Calibri" w:eastAsia="Calibri" w:hAnsi="Calibri"/>
      <w:color w:val="000000"/>
      <w:sz w:val="20"/>
      <w:szCs w:val="20"/>
    </w:rPr>
  </w:style>
  <w:style w:type="paragraph" w:customStyle="1" w:styleId="Nagwekrozdziau">
    <w:name w:val="Nagłówek rozdziału"/>
    <w:basedOn w:val="Normalny"/>
    <w:qFormat/>
    <w:pPr>
      <w:keepNext/>
      <w:keepLines/>
      <w:shd w:val="clear" w:color="auto" w:fill="E6E6FF"/>
      <w:spacing w:before="85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335</Words>
  <Characters>2014</Characters>
  <Application>Microsoft Office Word</Application>
  <DocSecurity>0</DocSecurity>
  <Lines>16</Lines>
  <Paragraphs>4</Paragraphs>
  <ScaleCrop>false</ScaleCrop>
  <Company>UM w Brzesku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AdminUM</dc:creator>
  <dc:description/>
  <cp:lastModifiedBy>Ewa Kurek</cp:lastModifiedBy>
  <cp:revision>35</cp:revision>
  <cp:lastPrinted>2024-04-12T09:56:00Z</cp:lastPrinted>
  <dcterms:created xsi:type="dcterms:W3CDTF">2024-04-12T09:30:00Z</dcterms:created>
  <dcterms:modified xsi:type="dcterms:W3CDTF">2024-09-09T15:03:00Z</dcterms:modified>
  <dc:language>pl-PL</dc:language>
</cp:coreProperties>
</file>