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FE07E" w14:textId="77777777" w:rsidR="00DA15F0" w:rsidRPr="00B3614F" w:rsidRDefault="00DA15F0" w:rsidP="00B3614F">
      <w:pPr>
        <w:pStyle w:val="Nagwek"/>
        <w:tabs>
          <w:tab w:val="clear" w:pos="4536"/>
          <w:tab w:val="clear" w:pos="9072"/>
        </w:tabs>
        <w:spacing w:line="240" w:lineRule="auto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DA15F0" w:rsidRPr="00B3614F" w14:paraId="7FC16F2C" w14:textId="77777777" w:rsidTr="002F531A">
        <w:tc>
          <w:tcPr>
            <w:tcW w:w="2526" w:type="dxa"/>
          </w:tcPr>
          <w:p w14:paraId="77B3F8B1" w14:textId="77777777" w:rsidR="00DA15F0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Wykonawcy wspólnie ubiegają się o udzielenie zamówienia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E58A3F9" w14:textId="77777777" w:rsidR="00DA15F0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Tak*</w:t>
            </w:r>
          </w:p>
          <w:p w14:paraId="39976318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Nie*</w:t>
            </w:r>
          </w:p>
        </w:tc>
      </w:tr>
      <w:tr w:rsidR="006F5034" w:rsidRPr="00B3614F" w14:paraId="7F798801" w14:textId="77777777" w:rsidTr="002F531A">
        <w:tc>
          <w:tcPr>
            <w:tcW w:w="2526" w:type="dxa"/>
          </w:tcPr>
          <w:p w14:paraId="3AD2FAEC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Nazwa:</w:t>
            </w:r>
          </w:p>
          <w:p w14:paraId="4AF10707" w14:textId="77777777" w:rsidR="00BA372A" w:rsidRPr="00B3614F" w:rsidRDefault="00BA372A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(w przypadku Wykonawc</w:t>
            </w:r>
            <w:r w:rsidR="00974DFE" w:rsidRPr="00B3614F">
              <w:rPr>
                <w:rFonts w:ascii="Garamond" w:hAnsi="Garamond"/>
                <w:sz w:val="20"/>
              </w:rPr>
              <w:t>ów</w:t>
            </w:r>
            <w:r w:rsidRPr="00B3614F">
              <w:rPr>
                <w:rFonts w:ascii="Garamond" w:hAnsi="Garamond"/>
                <w:sz w:val="20"/>
              </w:rPr>
              <w:t xml:space="preserve"> wspólnie ubiegają się o</w:t>
            </w:r>
            <w:r w:rsidR="004A0870" w:rsidRPr="00B3614F">
              <w:rPr>
                <w:rFonts w:ascii="Garamond" w:hAnsi="Garamond"/>
                <w:sz w:val="20"/>
              </w:rPr>
              <w:t xml:space="preserve"> </w:t>
            </w:r>
            <w:r w:rsidRPr="00B3614F">
              <w:rPr>
                <w:rFonts w:ascii="Garamond" w:hAnsi="Garamond"/>
                <w:sz w:val="20"/>
              </w:rPr>
              <w:t xml:space="preserve">udzielenie zamówienia </w:t>
            </w:r>
            <w:r w:rsidR="00F94376" w:rsidRPr="00B3614F">
              <w:rPr>
                <w:rFonts w:ascii="Garamond" w:hAnsi="Garamond"/>
                <w:sz w:val="20"/>
              </w:rPr>
              <w:t>nazwa</w:t>
            </w:r>
            <w:r w:rsidRPr="00B3614F">
              <w:rPr>
                <w:rFonts w:ascii="Garamond" w:hAnsi="Garamond"/>
                <w:sz w:val="20"/>
              </w:rPr>
              <w:t xml:space="preserve"> Lidera)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BA76279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</w:p>
        </w:tc>
      </w:tr>
      <w:tr w:rsidR="006F5034" w:rsidRPr="00B3614F" w14:paraId="78E4A317" w14:textId="77777777" w:rsidTr="002F531A">
        <w:trPr>
          <w:trHeight w:val="79"/>
        </w:trPr>
        <w:tc>
          <w:tcPr>
            <w:tcW w:w="2526" w:type="dxa"/>
          </w:tcPr>
          <w:p w14:paraId="74639C93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C7AAA51" w14:textId="77777777" w:rsidR="006F5034" w:rsidRPr="00B3614F" w:rsidRDefault="006F5034" w:rsidP="00B3614F">
            <w:pPr>
              <w:pStyle w:val="Stopka"/>
              <w:tabs>
                <w:tab w:val="left" w:pos="4860"/>
              </w:tabs>
              <w:rPr>
                <w:rFonts w:ascii="Garamond" w:hAnsi="Garamond"/>
                <w:sz w:val="20"/>
              </w:rPr>
            </w:pPr>
          </w:p>
        </w:tc>
      </w:tr>
      <w:tr w:rsidR="00974DFE" w:rsidRPr="00B3614F" w14:paraId="287BBC6F" w14:textId="77777777" w:rsidTr="002F531A">
        <w:trPr>
          <w:trHeight w:val="79"/>
        </w:trPr>
        <w:tc>
          <w:tcPr>
            <w:tcW w:w="2526" w:type="dxa"/>
          </w:tcPr>
          <w:p w14:paraId="76519600" w14:textId="77777777" w:rsidR="00974DFE" w:rsidRPr="00B3614F" w:rsidRDefault="00974DFE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32F46687" w14:textId="77777777" w:rsidR="00974DFE" w:rsidRPr="00B3614F" w:rsidRDefault="00974DFE" w:rsidP="00B3614F">
            <w:pPr>
              <w:pStyle w:val="Stopka"/>
              <w:tabs>
                <w:tab w:val="left" w:pos="4860"/>
              </w:tabs>
              <w:rPr>
                <w:rFonts w:ascii="Garamond" w:hAnsi="Garamond"/>
                <w:sz w:val="20"/>
              </w:rPr>
            </w:pPr>
          </w:p>
        </w:tc>
        <w:tc>
          <w:tcPr>
            <w:tcW w:w="1571" w:type="dxa"/>
            <w:gridSpan w:val="2"/>
            <w:shd w:val="clear" w:color="auto" w:fill="FFFFFF" w:themeFill="background1"/>
          </w:tcPr>
          <w:p w14:paraId="650E0B81" w14:textId="77777777" w:rsidR="00974DFE" w:rsidRPr="00B3614F" w:rsidRDefault="00974DFE" w:rsidP="00B3614F">
            <w:pPr>
              <w:pStyle w:val="Stopka"/>
              <w:tabs>
                <w:tab w:val="left" w:pos="4860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66DC321F" w14:textId="77777777" w:rsidR="00974DFE" w:rsidRPr="00B3614F" w:rsidRDefault="00974DFE" w:rsidP="00B3614F">
            <w:pPr>
              <w:pStyle w:val="Stopka"/>
              <w:tabs>
                <w:tab w:val="left" w:pos="4860"/>
              </w:tabs>
              <w:rPr>
                <w:rFonts w:ascii="Garamond" w:hAnsi="Garamond"/>
                <w:sz w:val="20"/>
              </w:rPr>
            </w:pPr>
          </w:p>
        </w:tc>
      </w:tr>
      <w:tr w:rsidR="006F5034" w:rsidRPr="00B3614F" w14:paraId="280AAD6C" w14:textId="77777777" w:rsidTr="002F531A">
        <w:trPr>
          <w:trHeight w:val="79"/>
        </w:trPr>
        <w:tc>
          <w:tcPr>
            <w:tcW w:w="2526" w:type="dxa"/>
          </w:tcPr>
          <w:p w14:paraId="2DF8BAC1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A213C14" w14:textId="77777777" w:rsidR="006F5034" w:rsidRPr="00B3614F" w:rsidRDefault="006F5034" w:rsidP="00B3614F">
            <w:pPr>
              <w:pStyle w:val="Stopka"/>
              <w:tabs>
                <w:tab w:val="left" w:pos="4860"/>
              </w:tabs>
              <w:rPr>
                <w:rFonts w:ascii="Garamond" w:hAnsi="Garamond"/>
                <w:sz w:val="20"/>
              </w:rPr>
            </w:pPr>
          </w:p>
        </w:tc>
      </w:tr>
      <w:tr w:rsidR="006F5034" w:rsidRPr="00B3614F" w14:paraId="36B753A3" w14:textId="77777777" w:rsidTr="002F531A">
        <w:tc>
          <w:tcPr>
            <w:tcW w:w="2526" w:type="dxa"/>
          </w:tcPr>
          <w:p w14:paraId="3CABE020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Numer telefonu: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8C207F0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</w:p>
        </w:tc>
      </w:tr>
      <w:tr w:rsidR="006F5034" w:rsidRPr="00B3614F" w14:paraId="64096906" w14:textId="77777777" w:rsidTr="002F531A">
        <w:tc>
          <w:tcPr>
            <w:tcW w:w="2526" w:type="dxa"/>
          </w:tcPr>
          <w:p w14:paraId="321058B3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E-mail do korespondencji: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827A59E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</w:p>
        </w:tc>
      </w:tr>
      <w:tr w:rsidR="006F5034" w:rsidRPr="00B3614F" w14:paraId="3BCC0378" w14:textId="77777777" w:rsidTr="002F531A">
        <w:tc>
          <w:tcPr>
            <w:tcW w:w="2526" w:type="dxa"/>
          </w:tcPr>
          <w:p w14:paraId="580F0816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53B605F6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14:paraId="090FA3A2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38053B98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</w:p>
        </w:tc>
      </w:tr>
      <w:tr w:rsidR="006F5034" w:rsidRPr="00B3614F" w14:paraId="4B27EE9C" w14:textId="77777777" w:rsidTr="002F531A">
        <w:tc>
          <w:tcPr>
            <w:tcW w:w="2526" w:type="dxa"/>
          </w:tcPr>
          <w:p w14:paraId="1CADF6DA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ind w:left="284" w:hanging="284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Reprezentowany przez: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58E3BE05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</w:p>
        </w:tc>
        <w:tc>
          <w:tcPr>
            <w:tcW w:w="1563" w:type="dxa"/>
            <w:shd w:val="clear" w:color="auto" w:fill="FFFFFF" w:themeFill="background1"/>
          </w:tcPr>
          <w:p w14:paraId="33FDA1D4" w14:textId="77777777" w:rsidR="006F5034" w:rsidRPr="00B3614F" w:rsidRDefault="003B3751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P</w:t>
            </w:r>
            <w:r w:rsidR="006F5034" w:rsidRPr="00B3614F">
              <w:rPr>
                <w:rFonts w:ascii="Garamond" w:hAnsi="Garamond"/>
                <w:sz w:val="20"/>
              </w:rPr>
              <w:t>odstawa reprezentacji:</w:t>
            </w:r>
          </w:p>
        </w:tc>
        <w:tc>
          <w:tcPr>
            <w:tcW w:w="2888" w:type="dxa"/>
            <w:shd w:val="clear" w:color="auto" w:fill="auto"/>
          </w:tcPr>
          <w:p w14:paraId="24361DF4" w14:textId="77777777" w:rsidR="006F5034" w:rsidRPr="00B3614F" w:rsidRDefault="006F5034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</w:p>
        </w:tc>
      </w:tr>
      <w:tr w:rsidR="00A07D7D" w:rsidRPr="00B3614F" w14:paraId="42C753EC" w14:textId="77777777" w:rsidTr="002F531A">
        <w:tc>
          <w:tcPr>
            <w:tcW w:w="2526" w:type="dxa"/>
          </w:tcPr>
          <w:p w14:paraId="55F9AFC3" w14:textId="77777777" w:rsidR="00A07D7D" w:rsidRPr="00B3614F" w:rsidRDefault="000E5112" w:rsidP="00B3614F">
            <w:pPr>
              <w:pStyle w:val="Stopka"/>
              <w:tabs>
                <w:tab w:val="clear" w:pos="4536"/>
                <w:tab w:val="clear" w:pos="9072"/>
              </w:tabs>
              <w:ind w:left="284" w:hanging="284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Rodzaj W</w:t>
            </w:r>
            <w:r w:rsidR="00A07D7D" w:rsidRPr="00B3614F">
              <w:rPr>
                <w:rFonts w:ascii="Garamond" w:hAnsi="Garamond"/>
                <w:sz w:val="20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66D8A48E" w14:textId="77777777" w:rsidR="00A07D7D" w:rsidRPr="00B3614F" w:rsidRDefault="00A07D7D" w:rsidP="00B3614F">
            <w:pPr>
              <w:pStyle w:val="Stopka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mikroprzedsiębiorstwo*</w:t>
            </w:r>
          </w:p>
          <w:p w14:paraId="202DB7D3" w14:textId="77777777" w:rsidR="00A07D7D" w:rsidRPr="00B3614F" w:rsidRDefault="00A07D7D" w:rsidP="00B3614F">
            <w:pPr>
              <w:pStyle w:val="Stopka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małe przedsiębiorstwo*</w:t>
            </w:r>
          </w:p>
          <w:p w14:paraId="14F1E422" w14:textId="77777777" w:rsidR="00A07D7D" w:rsidRPr="00B3614F" w:rsidRDefault="00A07D7D" w:rsidP="00B3614F">
            <w:pPr>
              <w:pStyle w:val="Stopka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średnie przedsiębiorstwo*</w:t>
            </w:r>
          </w:p>
          <w:p w14:paraId="1EC9B4F6" w14:textId="77777777" w:rsidR="00A07D7D" w:rsidRPr="00B3614F" w:rsidRDefault="00A07D7D" w:rsidP="00B3614F">
            <w:pPr>
              <w:pStyle w:val="Stopka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jednoosobowa działalność gospodarcza*</w:t>
            </w:r>
          </w:p>
          <w:p w14:paraId="3B2FF538" w14:textId="77777777" w:rsidR="00A07D7D" w:rsidRPr="00B3614F" w:rsidRDefault="00A07D7D" w:rsidP="00B3614F">
            <w:pPr>
              <w:pStyle w:val="Stopka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osoba fizyczna nieprowadząca działalności gospodarczej*</w:t>
            </w:r>
          </w:p>
          <w:p w14:paraId="39DF337F" w14:textId="77777777" w:rsidR="00A07D7D" w:rsidRPr="00B3614F" w:rsidRDefault="00A07D7D" w:rsidP="00B3614F">
            <w:pPr>
              <w:pStyle w:val="Stopka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inny rodzaj*</w:t>
            </w:r>
          </w:p>
        </w:tc>
      </w:tr>
    </w:tbl>
    <w:p w14:paraId="73EB54D4" w14:textId="77777777" w:rsidR="00DA15F0" w:rsidRPr="00B3614F" w:rsidRDefault="006F5034" w:rsidP="00B3614F">
      <w:pPr>
        <w:spacing w:line="240" w:lineRule="auto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>*zaznaczyć właściwe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B3614F" w14:paraId="7CBC4BBD" w14:textId="77777777" w:rsidTr="002F531A">
        <w:tc>
          <w:tcPr>
            <w:tcW w:w="2526" w:type="dxa"/>
          </w:tcPr>
          <w:p w14:paraId="26224FE3" w14:textId="77777777" w:rsidR="007F148F" w:rsidRPr="00B3614F" w:rsidRDefault="00811EA2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Nazwa</w:t>
            </w:r>
            <w:r w:rsidR="007F148F" w:rsidRPr="00B3614F">
              <w:rPr>
                <w:rFonts w:ascii="Garamond" w:hAnsi="Garamond"/>
                <w:sz w:val="20"/>
              </w:rPr>
              <w:t xml:space="preserve"> Partnera</w:t>
            </w:r>
            <w:r w:rsidRPr="00B3614F">
              <w:rPr>
                <w:rFonts w:ascii="Garamond" w:hAnsi="Garamond"/>
                <w:sz w:val="20"/>
              </w:rPr>
              <w:t>:</w:t>
            </w:r>
          </w:p>
          <w:p w14:paraId="0D5F8F82" w14:textId="77777777" w:rsidR="00811EA2" w:rsidRPr="00B3614F" w:rsidRDefault="00811EA2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w przypadku Wykonawców wspólnie ubiegają się o udzielenie zamówienia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611321D" w14:textId="77777777" w:rsidR="00811EA2" w:rsidRPr="00B3614F" w:rsidRDefault="00811EA2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</w:p>
        </w:tc>
      </w:tr>
      <w:tr w:rsidR="00811EA2" w:rsidRPr="00B3614F" w14:paraId="34F87C76" w14:textId="77777777" w:rsidTr="002F531A">
        <w:trPr>
          <w:trHeight w:val="79"/>
        </w:trPr>
        <w:tc>
          <w:tcPr>
            <w:tcW w:w="2526" w:type="dxa"/>
          </w:tcPr>
          <w:p w14:paraId="5EB27D41" w14:textId="77777777" w:rsidR="00811EA2" w:rsidRPr="00B3614F" w:rsidRDefault="00811EA2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07C2087" w14:textId="77777777" w:rsidR="00811EA2" w:rsidRPr="00B3614F" w:rsidRDefault="00811EA2" w:rsidP="00B3614F">
            <w:pPr>
              <w:pStyle w:val="Stopka"/>
              <w:tabs>
                <w:tab w:val="left" w:pos="4860"/>
              </w:tabs>
              <w:rPr>
                <w:rFonts w:ascii="Garamond" w:hAnsi="Garamond"/>
                <w:sz w:val="20"/>
              </w:rPr>
            </w:pPr>
          </w:p>
        </w:tc>
      </w:tr>
      <w:tr w:rsidR="00811EA2" w:rsidRPr="00B3614F" w14:paraId="6E6177DC" w14:textId="77777777" w:rsidTr="002F531A">
        <w:trPr>
          <w:trHeight w:val="79"/>
        </w:trPr>
        <w:tc>
          <w:tcPr>
            <w:tcW w:w="2526" w:type="dxa"/>
          </w:tcPr>
          <w:p w14:paraId="3BCB9528" w14:textId="77777777" w:rsidR="00811EA2" w:rsidRPr="00B3614F" w:rsidRDefault="00811EA2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0C260028" w14:textId="77777777" w:rsidR="00811EA2" w:rsidRPr="00B3614F" w:rsidRDefault="00811EA2" w:rsidP="00B3614F">
            <w:pPr>
              <w:pStyle w:val="Stopka"/>
              <w:tabs>
                <w:tab w:val="left" w:pos="4860"/>
              </w:tabs>
              <w:rPr>
                <w:rFonts w:ascii="Garamond" w:hAnsi="Garamond"/>
                <w:sz w:val="20"/>
              </w:rPr>
            </w:pPr>
          </w:p>
        </w:tc>
        <w:tc>
          <w:tcPr>
            <w:tcW w:w="1571" w:type="dxa"/>
            <w:gridSpan w:val="2"/>
            <w:shd w:val="clear" w:color="auto" w:fill="FFFFFF" w:themeFill="background1"/>
          </w:tcPr>
          <w:p w14:paraId="28E0A772" w14:textId="77777777" w:rsidR="00811EA2" w:rsidRPr="00B3614F" w:rsidRDefault="00811EA2" w:rsidP="00B3614F">
            <w:pPr>
              <w:pStyle w:val="Stopka"/>
              <w:tabs>
                <w:tab w:val="left" w:pos="4860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4D847AA2" w14:textId="77777777" w:rsidR="00811EA2" w:rsidRPr="00B3614F" w:rsidRDefault="00811EA2" w:rsidP="00B3614F">
            <w:pPr>
              <w:pStyle w:val="Stopka"/>
              <w:tabs>
                <w:tab w:val="left" w:pos="4860"/>
              </w:tabs>
              <w:rPr>
                <w:rFonts w:ascii="Garamond" w:hAnsi="Garamond"/>
                <w:sz w:val="20"/>
              </w:rPr>
            </w:pPr>
          </w:p>
        </w:tc>
      </w:tr>
      <w:tr w:rsidR="00811EA2" w:rsidRPr="00B3614F" w14:paraId="57263EEB" w14:textId="77777777" w:rsidTr="002F531A">
        <w:trPr>
          <w:trHeight w:val="79"/>
        </w:trPr>
        <w:tc>
          <w:tcPr>
            <w:tcW w:w="2526" w:type="dxa"/>
          </w:tcPr>
          <w:p w14:paraId="2C40190D" w14:textId="77777777" w:rsidR="00811EA2" w:rsidRPr="00B3614F" w:rsidRDefault="00811EA2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20DD161" w14:textId="77777777" w:rsidR="00811EA2" w:rsidRPr="00B3614F" w:rsidRDefault="00811EA2" w:rsidP="00B3614F">
            <w:pPr>
              <w:pStyle w:val="Stopka"/>
              <w:tabs>
                <w:tab w:val="left" w:pos="4860"/>
              </w:tabs>
              <w:rPr>
                <w:rFonts w:ascii="Garamond" w:hAnsi="Garamond"/>
                <w:sz w:val="20"/>
              </w:rPr>
            </w:pPr>
          </w:p>
        </w:tc>
      </w:tr>
      <w:tr w:rsidR="007B6DDA" w:rsidRPr="00B3614F" w14:paraId="6CC0EE18" w14:textId="77777777" w:rsidTr="002F531A">
        <w:trPr>
          <w:trHeight w:val="79"/>
        </w:trPr>
        <w:tc>
          <w:tcPr>
            <w:tcW w:w="2526" w:type="dxa"/>
          </w:tcPr>
          <w:p w14:paraId="71489E8D" w14:textId="77777777" w:rsidR="007B6DDA" w:rsidRPr="00B3614F" w:rsidRDefault="007B6DDA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09F7779E" w14:textId="77777777" w:rsidR="007B6DDA" w:rsidRPr="00B3614F" w:rsidRDefault="007B6DDA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</w:p>
        </w:tc>
        <w:tc>
          <w:tcPr>
            <w:tcW w:w="1482" w:type="dxa"/>
            <w:shd w:val="clear" w:color="auto" w:fill="FFFFFF" w:themeFill="background1"/>
          </w:tcPr>
          <w:p w14:paraId="75B4AD8E" w14:textId="77777777" w:rsidR="007B6DDA" w:rsidRPr="00B3614F" w:rsidRDefault="007B6DDA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2F731387" w14:textId="77777777" w:rsidR="007B6DDA" w:rsidRPr="00B3614F" w:rsidRDefault="007B6DDA" w:rsidP="00B3614F">
            <w:pPr>
              <w:pStyle w:val="Stopka"/>
              <w:tabs>
                <w:tab w:val="clear" w:pos="4536"/>
                <w:tab w:val="clear" w:pos="9072"/>
              </w:tabs>
              <w:rPr>
                <w:rFonts w:ascii="Garamond" w:hAnsi="Garamond"/>
                <w:sz w:val="20"/>
              </w:rPr>
            </w:pPr>
          </w:p>
        </w:tc>
      </w:tr>
      <w:tr w:rsidR="007B6DDA" w:rsidRPr="00B3614F" w14:paraId="0AE63312" w14:textId="77777777" w:rsidTr="002F531A">
        <w:trPr>
          <w:trHeight w:val="79"/>
        </w:trPr>
        <w:tc>
          <w:tcPr>
            <w:tcW w:w="2526" w:type="dxa"/>
          </w:tcPr>
          <w:p w14:paraId="407AF692" w14:textId="77777777" w:rsidR="007B6DDA" w:rsidRPr="00B3614F" w:rsidRDefault="000E5112" w:rsidP="00B3614F">
            <w:pPr>
              <w:pStyle w:val="Stopka"/>
              <w:tabs>
                <w:tab w:val="clear" w:pos="4536"/>
                <w:tab w:val="clear" w:pos="9072"/>
              </w:tabs>
              <w:ind w:left="284" w:hanging="284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t>Rodzaj W</w:t>
            </w:r>
            <w:r w:rsidR="007B6DDA" w:rsidRPr="00B3614F">
              <w:rPr>
                <w:rFonts w:ascii="Garamond" w:hAnsi="Garamond"/>
                <w:sz w:val="20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FFFFFF" w:themeFill="background1"/>
          </w:tcPr>
          <w:p w14:paraId="48520F96" w14:textId="77777777" w:rsidR="007B6DDA" w:rsidRPr="00B3614F" w:rsidRDefault="007B6DDA" w:rsidP="00B3614F">
            <w:pPr>
              <w:pStyle w:val="Stopka"/>
              <w:shd w:val="clear" w:color="auto" w:fill="FFFFFF" w:themeFill="background1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mikroprzedsiębiorstwo*</w:t>
            </w:r>
          </w:p>
          <w:p w14:paraId="0F2CD173" w14:textId="77777777" w:rsidR="007B6DDA" w:rsidRPr="00B3614F" w:rsidRDefault="007B6DDA" w:rsidP="00B3614F">
            <w:pPr>
              <w:pStyle w:val="Stopka"/>
              <w:shd w:val="clear" w:color="auto" w:fill="FFFFFF" w:themeFill="background1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małe przedsiębiorstwo*</w:t>
            </w:r>
          </w:p>
          <w:p w14:paraId="456BE817" w14:textId="77777777" w:rsidR="007B6DDA" w:rsidRPr="00B3614F" w:rsidRDefault="007B6DDA" w:rsidP="00B3614F">
            <w:pPr>
              <w:pStyle w:val="Stopka"/>
              <w:shd w:val="clear" w:color="auto" w:fill="FFFFFF" w:themeFill="background1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średnie przedsiębiorstwo*</w:t>
            </w:r>
          </w:p>
          <w:p w14:paraId="57B3A6DA" w14:textId="77777777" w:rsidR="007B6DDA" w:rsidRPr="00B3614F" w:rsidRDefault="007B6DDA" w:rsidP="00B3614F">
            <w:pPr>
              <w:pStyle w:val="Stopka"/>
              <w:shd w:val="clear" w:color="auto" w:fill="FFFFFF" w:themeFill="background1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jednoosobowa działalność gospodarcza*</w:t>
            </w:r>
          </w:p>
          <w:p w14:paraId="2214D3A3" w14:textId="77777777" w:rsidR="007B6DDA" w:rsidRPr="00B3614F" w:rsidRDefault="007B6DDA" w:rsidP="00B3614F">
            <w:pPr>
              <w:pStyle w:val="Stopka"/>
              <w:shd w:val="clear" w:color="auto" w:fill="FFFFFF" w:themeFill="background1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osoba fizyczna nieprowadząca działalności gospodarczej*</w:t>
            </w:r>
          </w:p>
          <w:p w14:paraId="1407D0E9" w14:textId="77777777" w:rsidR="007B6DDA" w:rsidRPr="00B3614F" w:rsidRDefault="007B6DDA" w:rsidP="00B3614F">
            <w:pPr>
              <w:pStyle w:val="Stopka"/>
              <w:shd w:val="clear" w:color="auto" w:fill="FFFFFF" w:themeFill="background1"/>
              <w:rPr>
                <w:rFonts w:ascii="Garamond" w:hAnsi="Garamond"/>
                <w:sz w:val="20"/>
              </w:rPr>
            </w:pPr>
            <w:r w:rsidRPr="00B3614F">
              <w:rPr>
                <w:rFonts w:ascii="Garamond" w:hAnsi="Garamond"/>
                <w:sz w:val="20"/>
              </w:rPr>
              <w:sym w:font="Wingdings" w:char="F06F"/>
            </w:r>
            <w:r w:rsidRPr="00B3614F">
              <w:rPr>
                <w:rFonts w:ascii="Garamond" w:hAnsi="Garamond"/>
                <w:sz w:val="20"/>
              </w:rPr>
              <w:t xml:space="preserve"> inny rodzaj*</w:t>
            </w:r>
          </w:p>
        </w:tc>
      </w:tr>
    </w:tbl>
    <w:p w14:paraId="3C41E466" w14:textId="77777777" w:rsidR="005041A6" w:rsidRPr="00B3614F" w:rsidRDefault="005041A6" w:rsidP="00B3614F">
      <w:pPr>
        <w:spacing w:line="240" w:lineRule="auto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>*zaznaczyć właściwe</w:t>
      </w:r>
    </w:p>
    <w:p w14:paraId="46E3F2FF" w14:textId="77777777" w:rsidR="002E7E46" w:rsidRPr="00B3614F" w:rsidRDefault="00FC418A" w:rsidP="00B3614F">
      <w:pPr>
        <w:pStyle w:val="Nagwek1"/>
        <w:spacing w:before="0" w:after="0" w:line="240" w:lineRule="auto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 xml:space="preserve">FORMULARZ  </w:t>
      </w:r>
      <w:r w:rsidR="002E7E46" w:rsidRPr="00B3614F">
        <w:rPr>
          <w:rFonts w:ascii="Garamond" w:hAnsi="Garamond"/>
          <w:sz w:val="20"/>
          <w:szCs w:val="20"/>
        </w:rPr>
        <w:t>OFERT</w:t>
      </w:r>
      <w:r w:rsidRPr="00B3614F">
        <w:rPr>
          <w:rFonts w:ascii="Garamond" w:hAnsi="Garamond"/>
          <w:sz w:val="20"/>
          <w:szCs w:val="20"/>
        </w:rPr>
        <w:t>Y</w:t>
      </w:r>
    </w:p>
    <w:p w14:paraId="31EE0797" w14:textId="77777777" w:rsidR="00DA15F0" w:rsidRPr="00B3614F" w:rsidRDefault="002F531A" w:rsidP="00B3614F">
      <w:pPr>
        <w:spacing w:line="240" w:lineRule="auto"/>
        <w:ind w:left="5103"/>
        <w:rPr>
          <w:rFonts w:ascii="Garamond" w:hAnsi="Garamond"/>
          <w:b/>
          <w:sz w:val="20"/>
          <w:szCs w:val="20"/>
        </w:rPr>
      </w:pPr>
      <w:r w:rsidRPr="00B3614F">
        <w:rPr>
          <w:rFonts w:ascii="Garamond" w:hAnsi="Garamond"/>
          <w:b/>
          <w:sz w:val="20"/>
          <w:szCs w:val="20"/>
        </w:rPr>
        <w:t>Wojewódzki Dom Kultury w Rzeszowie</w:t>
      </w:r>
      <w:r w:rsidR="00E206B6" w:rsidRPr="00B3614F">
        <w:rPr>
          <w:rFonts w:ascii="Garamond" w:hAnsi="Garamond"/>
          <w:b/>
          <w:sz w:val="20"/>
          <w:szCs w:val="20"/>
        </w:rPr>
        <w:t xml:space="preserve"> </w:t>
      </w:r>
    </w:p>
    <w:p w14:paraId="13A5F55D" w14:textId="77777777" w:rsidR="00DA15F0" w:rsidRPr="00B3614F" w:rsidRDefault="00E206B6" w:rsidP="00B3614F">
      <w:pPr>
        <w:spacing w:line="240" w:lineRule="auto"/>
        <w:ind w:left="5103"/>
        <w:rPr>
          <w:rFonts w:ascii="Garamond" w:hAnsi="Garamond"/>
          <w:b/>
          <w:sz w:val="20"/>
          <w:szCs w:val="20"/>
        </w:rPr>
      </w:pPr>
      <w:r w:rsidRPr="00B3614F">
        <w:rPr>
          <w:rFonts w:ascii="Garamond" w:hAnsi="Garamond"/>
          <w:b/>
          <w:sz w:val="20"/>
          <w:szCs w:val="20"/>
        </w:rPr>
        <w:t>ul</w:t>
      </w:r>
      <w:r w:rsidR="002F531A" w:rsidRPr="00B3614F">
        <w:rPr>
          <w:rFonts w:ascii="Garamond" w:hAnsi="Garamond"/>
          <w:b/>
          <w:sz w:val="20"/>
          <w:szCs w:val="20"/>
        </w:rPr>
        <w:t>. Stefana Okrzei 7</w:t>
      </w:r>
    </w:p>
    <w:p w14:paraId="60C2AB87" w14:textId="77777777" w:rsidR="00DA15F0" w:rsidRPr="00B3614F" w:rsidRDefault="002F531A" w:rsidP="00B3614F">
      <w:pPr>
        <w:spacing w:line="240" w:lineRule="auto"/>
        <w:ind w:left="5103"/>
        <w:rPr>
          <w:rFonts w:ascii="Garamond" w:hAnsi="Garamond"/>
          <w:b/>
          <w:sz w:val="20"/>
          <w:szCs w:val="20"/>
        </w:rPr>
      </w:pPr>
      <w:r w:rsidRPr="00B3614F">
        <w:rPr>
          <w:rFonts w:ascii="Garamond" w:hAnsi="Garamond"/>
          <w:b/>
          <w:sz w:val="20"/>
          <w:szCs w:val="20"/>
        </w:rPr>
        <w:t>35-002 Rzeszów</w:t>
      </w:r>
    </w:p>
    <w:p w14:paraId="27981BE0" w14:textId="2BB322BC" w:rsidR="00B40D4C" w:rsidRPr="00B3614F" w:rsidRDefault="002E7E46" w:rsidP="00B3614F">
      <w:pPr>
        <w:spacing w:line="240" w:lineRule="auto"/>
        <w:jc w:val="both"/>
        <w:rPr>
          <w:rFonts w:ascii="Garamond" w:hAnsi="Garamond"/>
          <w:b/>
          <w:bCs/>
          <w:iCs/>
          <w:sz w:val="20"/>
          <w:szCs w:val="20"/>
          <w:shd w:val="clear" w:color="auto" w:fill="FFFFFF"/>
        </w:rPr>
      </w:pPr>
      <w:r w:rsidRPr="00B3614F">
        <w:rPr>
          <w:rFonts w:ascii="Garamond" w:hAnsi="Garamond"/>
          <w:sz w:val="20"/>
          <w:szCs w:val="20"/>
        </w:rPr>
        <w:t xml:space="preserve">Nawiązując do </w:t>
      </w:r>
      <w:r w:rsidR="001C7C70" w:rsidRPr="00B3614F">
        <w:rPr>
          <w:rFonts w:ascii="Garamond" w:hAnsi="Garamond"/>
          <w:sz w:val="20"/>
          <w:szCs w:val="20"/>
        </w:rPr>
        <w:t xml:space="preserve">Ogłoszenia o zamówieniu oraz </w:t>
      </w:r>
      <w:r w:rsidRPr="00B3614F">
        <w:rPr>
          <w:rFonts w:ascii="Garamond" w:hAnsi="Garamond"/>
          <w:sz w:val="20"/>
          <w:szCs w:val="20"/>
        </w:rPr>
        <w:t>Specyfikacji Warunków Zamówienia</w:t>
      </w:r>
      <w:r w:rsidR="00703685" w:rsidRPr="00B3614F">
        <w:rPr>
          <w:rFonts w:ascii="Garamond" w:hAnsi="Garamond"/>
          <w:sz w:val="20"/>
          <w:szCs w:val="20"/>
        </w:rPr>
        <w:t xml:space="preserve"> (SWZ)</w:t>
      </w:r>
      <w:r w:rsidRPr="00B3614F">
        <w:rPr>
          <w:rFonts w:ascii="Garamond" w:hAnsi="Garamond"/>
          <w:sz w:val="20"/>
          <w:szCs w:val="20"/>
        </w:rPr>
        <w:t xml:space="preserve"> postępowania o zamówienie publiczne, </w:t>
      </w:r>
      <w:r w:rsidR="001C7C70" w:rsidRPr="00B3614F">
        <w:rPr>
          <w:rFonts w:ascii="Garamond" w:hAnsi="Garamond"/>
          <w:sz w:val="20"/>
          <w:szCs w:val="20"/>
        </w:rPr>
        <w:t>prowadz</w:t>
      </w:r>
      <w:r w:rsidR="00A808B6" w:rsidRPr="00B3614F">
        <w:rPr>
          <w:rFonts w:ascii="Garamond" w:hAnsi="Garamond"/>
          <w:sz w:val="20"/>
          <w:szCs w:val="20"/>
        </w:rPr>
        <w:t>onego na podstawie</w:t>
      </w:r>
      <w:r w:rsidR="00EF7F21" w:rsidRPr="00B3614F">
        <w:rPr>
          <w:rFonts w:ascii="Garamond" w:hAnsi="Garamond"/>
          <w:sz w:val="20"/>
          <w:szCs w:val="20"/>
        </w:rPr>
        <w:t xml:space="preserve"> ustawy</w:t>
      </w:r>
      <w:r w:rsidR="00896634" w:rsidRPr="00B3614F">
        <w:rPr>
          <w:rFonts w:ascii="Garamond" w:hAnsi="Garamond"/>
          <w:sz w:val="20"/>
          <w:szCs w:val="20"/>
        </w:rPr>
        <w:t xml:space="preserve"> </w:t>
      </w:r>
      <w:r w:rsidR="00EF7F21" w:rsidRPr="00B3614F">
        <w:rPr>
          <w:rFonts w:ascii="Garamond" w:hAnsi="Garamond"/>
          <w:sz w:val="20"/>
          <w:szCs w:val="20"/>
        </w:rPr>
        <w:t>z dnia 11 września 2019 r. - Prawo zamówień publicznych (</w:t>
      </w:r>
      <w:proofErr w:type="spellStart"/>
      <w:r w:rsidR="00EF7F21" w:rsidRPr="00B3614F">
        <w:rPr>
          <w:rFonts w:ascii="Garamond" w:hAnsi="Garamond"/>
          <w:sz w:val="20"/>
          <w:szCs w:val="20"/>
        </w:rPr>
        <w:t>uPzp</w:t>
      </w:r>
      <w:proofErr w:type="spellEnd"/>
      <w:r w:rsidR="00EF7F21" w:rsidRPr="00B3614F">
        <w:rPr>
          <w:rFonts w:ascii="Garamond" w:hAnsi="Garamond"/>
          <w:sz w:val="20"/>
          <w:szCs w:val="20"/>
        </w:rPr>
        <w:t xml:space="preserve">) z zastosowaniem trybu podstawowego bez przeprowadzenia negocjacji (art. 275 pkt 1 </w:t>
      </w:r>
      <w:proofErr w:type="spellStart"/>
      <w:r w:rsidR="00EF7F21" w:rsidRPr="00B3614F">
        <w:rPr>
          <w:rFonts w:ascii="Garamond" w:hAnsi="Garamond"/>
          <w:sz w:val="20"/>
          <w:szCs w:val="20"/>
        </w:rPr>
        <w:t>uPzp</w:t>
      </w:r>
      <w:proofErr w:type="spellEnd"/>
      <w:r w:rsidR="00EF7F21" w:rsidRPr="00B3614F">
        <w:rPr>
          <w:rFonts w:ascii="Garamond" w:hAnsi="Garamond"/>
          <w:sz w:val="20"/>
          <w:szCs w:val="20"/>
        </w:rPr>
        <w:t>)</w:t>
      </w:r>
      <w:r w:rsidRPr="00B3614F">
        <w:rPr>
          <w:rFonts w:ascii="Garamond" w:hAnsi="Garamond"/>
          <w:sz w:val="20"/>
          <w:szCs w:val="20"/>
        </w:rPr>
        <w:t>, pn</w:t>
      </w:r>
      <w:r w:rsidR="00A808B6" w:rsidRPr="00B3614F">
        <w:rPr>
          <w:rFonts w:ascii="Garamond" w:hAnsi="Garamond"/>
          <w:sz w:val="20"/>
          <w:szCs w:val="20"/>
        </w:rPr>
        <w:t xml:space="preserve">.: </w:t>
      </w:r>
      <w:r w:rsidR="00A808B6" w:rsidRPr="00B3614F">
        <w:rPr>
          <w:rFonts w:ascii="Garamond" w:hAnsi="Garamond"/>
          <w:b/>
          <w:bCs/>
          <w:iCs/>
          <w:sz w:val="20"/>
          <w:szCs w:val="20"/>
          <w:shd w:val="clear" w:color="auto" w:fill="FFFFFF"/>
        </w:rPr>
        <w:t>„</w:t>
      </w:r>
      <w:r w:rsidR="00B40D4C" w:rsidRPr="00B3614F">
        <w:rPr>
          <w:rFonts w:ascii="Garamond" w:hAnsi="Garamond"/>
          <w:b/>
          <w:bCs/>
          <w:iCs/>
          <w:sz w:val="20"/>
          <w:szCs w:val="20"/>
          <w:shd w:val="clear" w:color="auto" w:fill="FFFFFF"/>
        </w:rPr>
        <w:t>Kompleksowa modernizacja sanitariatów na III p. budynku WDK z poszerzeniem przestrzeni o pokój 310.”</w:t>
      </w:r>
    </w:p>
    <w:p w14:paraId="11722C95" w14:textId="77777777" w:rsidR="00A535DE" w:rsidRPr="00B3614F" w:rsidRDefault="00920612" w:rsidP="00B3614F">
      <w:pPr>
        <w:spacing w:line="240" w:lineRule="auto"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>Oferujemy</w:t>
      </w:r>
      <w:r w:rsidR="004F15DA" w:rsidRPr="00B3614F">
        <w:rPr>
          <w:rFonts w:ascii="Garamond" w:hAnsi="Garamond"/>
          <w:sz w:val="20"/>
          <w:szCs w:val="20"/>
        </w:rPr>
        <w:t xml:space="preserve"> wykonanie całości </w:t>
      </w:r>
      <w:r w:rsidR="00E206B6" w:rsidRPr="00B3614F">
        <w:rPr>
          <w:rFonts w:ascii="Garamond" w:hAnsi="Garamond"/>
          <w:sz w:val="20"/>
          <w:szCs w:val="20"/>
        </w:rPr>
        <w:t>robót</w:t>
      </w:r>
      <w:r w:rsidR="004F15DA" w:rsidRPr="00B3614F">
        <w:rPr>
          <w:rFonts w:ascii="Garamond" w:hAnsi="Garamond"/>
          <w:sz w:val="20"/>
          <w:szCs w:val="20"/>
        </w:rPr>
        <w:t xml:space="preserve"> będących przedmiotem zamówienia, zgodnie z</w:t>
      </w:r>
      <w:r w:rsidRPr="00B3614F">
        <w:rPr>
          <w:rFonts w:ascii="Garamond" w:hAnsi="Garamond"/>
          <w:sz w:val="20"/>
          <w:szCs w:val="20"/>
        </w:rPr>
        <w:t> </w:t>
      </w:r>
      <w:r w:rsidR="00C66D21" w:rsidRPr="00B3614F">
        <w:rPr>
          <w:rFonts w:ascii="Garamond" w:hAnsi="Garamond"/>
          <w:sz w:val="20"/>
          <w:szCs w:val="20"/>
        </w:rPr>
        <w:t>wymogami zawartymi w S</w:t>
      </w:r>
      <w:r w:rsidR="004F15DA" w:rsidRPr="00B3614F">
        <w:rPr>
          <w:rFonts w:ascii="Garamond" w:hAnsi="Garamond"/>
          <w:sz w:val="20"/>
          <w:szCs w:val="20"/>
        </w:rPr>
        <w:t>WZ</w:t>
      </w:r>
      <w:r w:rsidR="00C924CF" w:rsidRPr="00B3614F">
        <w:rPr>
          <w:rFonts w:ascii="Garamond" w:hAnsi="Garamond"/>
          <w:sz w:val="20"/>
          <w:szCs w:val="20"/>
        </w:rPr>
        <w:t xml:space="preserve"> </w:t>
      </w:r>
      <w:r w:rsidR="002E7E46" w:rsidRPr="00B3614F">
        <w:rPr>
          <w:rFonts w:ascii="Garamond" w:hAnsi="Garamond"/>
          <w:b/>
          <w:sz w:val="20"/>
          <w:szCs w:val="20"/>
        </w:rPr>
        <w:t xml:space="preserve">za cenę </w:t>
      </w:r>
      <w:r w:rsidR="005200D5" w:rsidRPr="00B3614F">
        <w:rPr>
          <w:rFonts w:ascii="Garamond" w:hAnsi="Garamond"/>
          <w:b/>
          <w:sz w:val="20"/>
          <w:szCs w:val="20"/>
        </w:rPr>
        <w:t>brutto</w:t>
      </w:r>
      <w:r w:rsidR="003A0A24" w:rsidRPr="00B3614F">
        <w:rPr>
          <w:rFonts w:ascii="Garamond" w:hAnsi="Garamond"/>
          <w:sz w:val="20"/>
          <w:szCs w:val="20"/>
        </w:rPr>
        <w:t>(</w:t>
      </w:r>
      <w:r w:rsidR="00F36069" w:rsidRPr="00B3614F">
        <w:rPr>
          <w:rFonts w:ascii="Garamond" w:hAnsi="Garamond"/>
          <w:sz w:val="20"/>
          <w:szCs w:val="20"/>
        </w:rPr>
        <w:t xml:space="preserve">kolumna </w:t>
      </w:r>
      <w:r w:rsidR="00E206B6" w:rsidRPr="00B3614F">
        <w:rPr>
          <w:rFonts w:ascii="Garamond" w:hAnsi="Garamond"/>
          <w:sz w:val="20"/>
          <w:szCs w:val="20"/>
        </w:rPr>
        <w:t>D</w:t>
      </w:r>
      <w:r w:rsidR="003A0A24" w:rsidRPr="00B3614F">
        <w:rPr>
          <w:rFonts w:ascii="Garamond" w:hAnsi="Garamond"/>
          <w:sz w:val="20"/>
          <w:szCs w:val="20"/>
        </w:rPr>
        <w:t>)</w:t>
      </w:r>
      <w:r w:rsidR="00C52C49" w:rsidRPr="00B3614F">
        <w:rPr>
          <w:rFonts w:ascii="Garamond" w:hAnsi="Garamond"/>
          <w:sz w:val="20"/>
          <w:szCs w:val="20"/>
        </w:rPr>
        <w:t>:</w:t>
      </w:r>
    </w:p>
    <w:tbl>
      <w:tblPr>
        <w:tblStyle w:val="Tabela-Siatka"/>
        <w:tblW w:w="0" w:type="auto"/>
        <w:jc w:val="center"/>
        <w:tblLook w:val="01E0" w:firstRow="1" w:lastRow="1" w:firstColumn="1" w:lastColumn="1" w:noHBand="0" w:noVBand="0"/>
      </w:tblPr>
      <w:tblGrid>
        <w:gridCol w:w="2010"/>
        <w:gridCol w:w="1673"/>
        <w:gridCol w:w="1876"/>
        <w:gridCol w:w="2723"/>
      </w:tblGrid>
      <w:tr w:rsidR="00E206B6" w:rsidRPr="00B3614F" w14:paraId="6EE1FAB5" w14:textId="77777777" w:rsidTr="002F531A">
        <w:trPr>
          <w:trHeight w:val="1197"/>
          <w:jc w:val="center"/>
        </w:trPr>
        <w:tc>
          <w:tcPr>
            <w:tcW w:w="2010" w:type="dxa"/>
            <w:shd w:val="clear" w:color="auto" w:fill="FFFFFF" w:themeFill="background1"/>
          </w:tcPr>
          <w:p w14:paraId="6424F930" w14:textId="77777777" w:rsidR="00E206B6" w:rsidRPr="00B3614F" w:rsidRDefault="00E206B6" w:rsidP="00B3614F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  <w:r w:rsidRPr="00B3614F">
              <w:rPr>
                <w:rFonts w:ascii="Garamond" w:hAnsi="Garamond"/>
                <w:b/>
                <w:sz w:val="20"/>
                <w:lang w:eastAsia="ar-SA"/>
              </w:rPr>
              <w:t>Cena netto w zł</w:t>
            </w:r>
          </w:p>
        </w:tc>
        <w:tc>
          <w:tcPr>
            <w:tcW w:w="1673" w:type="dxa"/>
            <w:shd w:val="clear" w:color="auto" w:fill="FFFFFF" w:themeFill="background1"/>
          </w:tcPr>
          <w:p w14:paraId="797894F4" w14:textId="77777777" w:rsidR="00E206B6" w:rsidRPr="00B3614F" w:rsidRDefault="00E206B6" w:rsidP="00B3614F">
            <w:pPr>
              <w:jc w:val="center"/>
              <w:rPr>
                <w:rFonts w:ascii="Garamond" w:hAnsi="Garamond"/>
                <w:b/>
                <w:sz w:val="20"/>
              </w:rPr>
            </w:pPr>
            <w:r w:rsidRPr="00B3614F">
              <w:rPr>
                <w:rFonts w:ascii="Garamond" w:hAnsi="Garamond"/>
                <w:b/>
                <w:sz w:val="20"/>
              </w:rPr>
              <w:t xml:space="preserve">Podatek VAT % </w:t>
            </w:r>
          </w:p>
          <w:p w14:paraId="21F751C6" w14:textId="77777777" w:rsidR="00E206B6" w:rsidRPr="00B3614F" w:rsidRDefault="00E206B6" w:rsidP="00B3614F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</w:p>
        </w:tc>
        <w:tc>
          <w:tcPr>
            <w:tcW w:w="1876" w:type="dxa"/>
            <w:shd w:val="clear" w:color="auto" w:fill="FFFFFF" w:themeFill="background1"/>
          </w:tcPr>
          <w:p w14:paraId="2808D998" w14:textId="77777777" w:rsidR="00E206B6" w:rsidRPr="00B3614F" w:rsidRDefault="00E206B6" w:rsidP="00B3614F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  <w:r w:rsidRPr="00B3614F">
              <w:rPr>
                <w:rFonts w:ascii="Garamond" w:hAnsi="Garamond"/>
                <w:b/>
                <w:sz w:val="20"/>
                <w:lang w:eastAsia="ar-SA"/>
              </w:rPr>
              <w:t>Wartość podatku</w:t>
            </w:r>
          </w:p>
          <w:p w14:paraId="76906CB0" w14:textId="77777777" w:rsidR="00E206B6" w:rsidRPr="00B3614F" w:rsidRDefault="00E206B6" w:rsidP="00B3614F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  <w:r w:rsidRPr="00B3614F">
              <w:rPr>
                <w:rFonts w:ascii="Garamond" w:hAnsi="Garamond"/>
                <w:b/>
                <w:sz w:val="20"/>
                <w:lang w:eastAsia="ar-SA"/>
              </w:rPr>
              <w:t xml:space="preserve">VAT </w:t>
            </w:r>
          </w:p>
          <w:p w14:paraId="1DA69F4A" w14:textId="77777777" w:rsidR="00E206B6" w:rsidRPr="00B3614F" w:rsidRDefault="00E206B6" w:rsidP="00B3614F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  <w:r w:rsidRPr="00B3614F">
              <w:rPr>
                <w:rFonts w:ascii="Garamond" w:hAnsi="Garamond"/>
                <w:b/>
                <w:sz w:val="20"/>
                <w:lang w:eastAsia="ar-SA"/>
              </w:rPr>
              <w:t>w zł</w:t>
            </w:r>
          </w:p>
          <w:p w14:paraId="1C399D65" w14:textId="77777777" w:rsidR="00E206B6" w:rsidRPr="00B3614F" w:rsidRDefault="00E206B6" w:rsidP="00B3614F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</w:p>
        </w:tc>
        <w:tc>
          <w:tcPr>
            <w:tcW w:w="2723" w:type="dxa"/>
            <w:shd w:val="clear" w:color="auto" w:fill="FFFFFF" w:themeFill="background1"/>
          </w:tcPr>
          <w:p w14:paraId="6957F86A" w14:textId="77777777" w:rsidR="00E206B6" w:rsidRPr="00B3614F" w:rsidRDefault="00E206B6" w:rsidP="00B3614F"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0"/>
                <w:lang w:eastAsia="ar-SA"/>
              </w:rPr>
            </w:pPr>
            <w:r w:rsidRPr="00B3614F">
              <w:rPr>
                <w:rFonts w:ascii="Garamond" w:hAnsi="Garamond"/>
                <w:b/>
                <w:sz w:val="20"/>
                <w:lang w:eastAsia="ar-SA"/>
              </w:rPr>
              <w:t>Wartość brutto  w zł</w:t>
            </w:r>
          </w:p>
        </w:tc>
      </w:tr>
      <w:tr w:rsidR="00E206B6" w:rsidRPr="00B3614F" w14:paraId="0B41C1CC" w14:textId="77777777" w:rsidTr="002F531A">
        <w:trPr>
          <w:trHeight w:val="236"/>
          <w:jc w:val="center"/>
        </w:trPr>
        <w:tc>
          <w:tcPr>
            <w:tcW w:w="2010" w:type="dxa"/>
            <w:shd w:val="clear" w:color="auto" w:fill="FFFFFF" w:themeFill="background1"/>
            <w:vAlign w:val="center"/>
          </w:tcPr>
          <w:p w14:paraId="6E5BE9C9" w14:textId="77777777" w:rsidR="00E206B6" w:rsidRPr="00B3614F" w:rsidRDefault="00E206B6" w:rsidP="00B3614F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  <w:r w:rsidRPr="00B3614F">
              <w:rPr>
                <w:rFonts w:ascii="Garamond" w:hAnsi="Garamond"/>
                <w:sz w:val="20"/>
                <w:szCs w:val="20"/>
              </w:rPr>
              <w:t>A</w:t>
            </w:r>
          </w:p>
        </w:tc>
        <w:tc>
          <w:tcPr>
            <w:tcW w:w="1673" w:type="dxa"/>
            <w:shd w:val="clear" w:color="auto" w:fill="FFFFFF" w:themeFill="background1"/>
          </w:tcPr>
          <w:p w14:paraId="5724C3EC" w14:textId="77777777" w:rsidR="00E206B6" w:rsidRPr="00B3614F" w:rsidRDefault="00E206B6" w:rsidP="00B3614F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  <w:r w:rsidRPr="00B3614F">
              <w:rPr>
                <w:rFonts w:ascii="Garamond" w:hAnsi="Garamond"/>
                <w:sz w:val="20"/>
                <w:szCs w:val="20"/>
              </w:rPr>
              <w:t>B</w:t>
            </w:r>
          </w:p>
        </w:tc>
        <w:tc>
          <w:tcPr>
            <w:tcW w:w="1876" w:type="dxa"/>
            <w:shd w:val="clear" w:color="auto" w:fill="FFFFFF" w:themeFill="background1"/>
            <w:vAlign w:val="center"/>
          </w:tcPr>
          <w:p w14:paraId="387D10F9" w14:textId="77777777" w:rsidR="00E206B6" w:rsidRPr="00B3614F" w:rsidRDefault="00E206B6" w:rsidP="00B3614F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  <w:r w:rsidRPr="00B3614F">
              <w:rPr>
                <w:rFonts w:ascii="Garamond" w:hAnsi="Garamond"/>
                <w:sz w:val="20"/>
                <w:szCs w:val="20"/>
              </w:rPr>
              <w:t>C</w:t>
            </w:r>
          </w:p>
        </w:tc>
        <w:tc>
          <w:tcPr>
            <w:tcW w:w="2723" w:type="dxa"/>
            <w:shd w:val="clear" w:color="auto" w:fill="FFFFFF" w:themeFill="background1"/>
            <w:vAlign w:val="center"/>
          </w:tcPr>
          <w:p w14:paraId="3100EAF0" w14:textId="77777777" w:rsidR="00E206B6" w:rsidRPr="00B3614F" w:rsidRDefault="00E206B6" w:rsidP="00B3614F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  <w:r w:rsidRPr="00B3614F">
              <w:rPr>
                <w:rFonts w:ascii="Garamond" w:hAnsi="Garamond"/>
                <w:sz w:val="20"/>
                <w:szCs w:val="20"/>
              </w:rPr>
              <w:t>D</w:t>
            </w:r>
          </w:p>
        </w:tc>
      </w:tr>
      <w:tr w:rsidR="00E206B6" w:rsidRPr="00B3614F" w14:paraId="386DC3E5" w14:textId="77777777" w:rsidTr="002F531A">
        <w:trPr>
          <w:trHeight w:val="625"/>
          <w:jc w:val="center"/>
        </w:trPr>
        <w:tc>
          <w:tcPr>
            <w:tcW w:w="2010" w:type="dxa"/>
            <w:shd w:val="clear" w:color="auto" w:fill="FFFFFF" w:themeFill="background1"/>
            <w:vAlign w:val="center"/>
          </w:tcPr>
          <w:p w14:paraId="74B462F5" w14:textId="77777777" w:rsidR="00E206B6" w:rsidRPr="00B3614F" w:rsidRDefault="00E206B6" w:rsidP="00B3614F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73" w:type="dxa"/>
            <w:shd w:val="clear" w:color="auto" w:fill="FFFFFF" w:themeFill="background1"/>
            <w:vAlign w:val="center"/>
          </w:tcPr>
          <w:p w14:paraId="47454584" w14:textId="77777777" w:rsidR="00E206B6" w:rsidRPr="00B3614F" w:rsidRDefault="00E206B6" w:rsidP="00B3614F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876" w:type="dxa"/>
            <w:shd w:val="clear" w:color="auto" w:fill="FFFFFF" w:themeFill="background1"/>
            <w:vAlign w:val="center"/>
          </w:tcPr>
          <w:p w14:paraId="4788C42D" w14:textId="77777777" w:rsidR="00E206B6" w:rsidRPr="00B3614F" w:rsidRDefault="00E206B6" w:rsidP="00B3614F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723" w:type="dxa"/>
            <w:shd w:val="clear" w:color="auto" w:fill="FFFFFF" w:themeFill="background1"/>
            <w:vAlign w:val="center"/>
          </w:tcPr>
          <w:p w14:paraId="64DAC96A" w14:textId="77777777" w:rsidR="00E206B6" w:rsidRPr="00B3614F" w:rsidRDefault="00E206B6" w:rsidP="00B3614F">
            <w:pPr>
              <w:pStyle w:val="numerowanie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6601009B" w14:textId="77777777" w:rsidR="00A535DE" w:rsidRPr="00B3614F" w:rsidRDefault="0098204C" w:rsidP="00B3614F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  <w:rPr>
          <w:rFonts w:ascii="Garamond" w:eastAsia="Calibri" w:hAnsi="Garamond"/>
          <w:sz w:val="20"/>
          <w:szCs w:val="20"/>
        </w:rPr>
      </w:pPr>
      <w:r w:rsidRPr="00B3614F">
        <w:rPr>
          <w:rFonts w:ascii="Garamond" w:eastAsia="Calibri" w:hAnsi="Garamond"/>
          <w:sz w:val="20"/>
          <w:szCs w:val="20"/>
        </w:rPr>
        <w:t>Okres gwarancji jakości na materiały i roboty budowlane</w:t>
      </w:r>
      <w:r w:rsidR="00C52C49" w:rsidRPr="00B3614F">
        <w:rPr>
          <w:rFonts w:ascii="Garamond" w:eastAsia="Calibri" w:hAnsi="Garamond"/>
          <w:sz w:val="20"/>
          <w:szCs w:val="20"/>
        </w:rPr>
        <w:t>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3040"/>
        <w:gridCol w:w="2463"/>
      </w:tblGrid>
      <w:tr w:rsidR="0098204C" w:rsidRPr="00B3614F" w14:paraId="6BB691E7" w14:textId="77777777" w:rsidTr="002F531A">
        <w:trPr>
          <w:trHeight w:val="1022"/>
          <w:jc w:val="center"/>
        </w:trPr>
        <w:tc>
          <w:tcPr>
            <w:tcW w:w="3040" w:type="dxa"/>
            <w:shd w:val="clear" w:color="auto" w:fill="FFFFFF" w:themeFill="background1"/>
            <w:hideMark/>
          </w:tcPr>
          <w:p w14:paraId="4F812109" w14:textId="77777777" w:rsidR="0098204C" w:rsidRPr="00B3614F" w:rsidRDefault="0098204C" w:rsidP="00B3614F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sz w:val="20"/>
                <w:szCs w:val="20"/>
              </w:rPr>
            </w:pPr>
            <w:r w:rsidRPr="00B3614F">
              <w:rPr>
                <w:rFonts w:ascii="Garamond" w:hAnsi="Garamond"/>
                <w:sz w:val="20"/>
                <w:szCs w:val="20"/>
              </w:rPr>
              <w:lastRenderedPageBreak/>
              <w:t>Okres gwarancji jakości na materiały i roboty budowlane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27DD313C" w14:textId="77777777" w:rsidR="0098204C" w:rsidRPr="00B3614F" w:rsidRDefault="0098204C" w:rsidP="00B3614F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B3614F">
              <w:rPr>
                <w:rFonts w:ascii="Garamond" w:hAnsi="Garamond"/>
                <w:bCs/>
                <w:color w:val="000000"/>
                <w:sz w:val="20"/>
                <w:szCs w:val="20"/>
              </w:rPr>
              <w:t>Zaznaczyć znakiem X</w:t>
            </w:r>
          </w:p>
        </w:tc>
      </w:tr>
      <w:tr w:rsidR="0098204C" w:rsidRPr="00B3614F" w14:paraId="3F307818" w14:textId="77777777" w:rsidTr="002F531A">
        <w:trPr>
          <w:trHeight w:val="334"/>
          <w:jc w:val="center"/>
        </w:trPr>
        <w:tc>
          <w:tcPr>
            <w:tcW w:w="3040" w:type="dxa"/>
            <w:shd w:val="clear" w:color="auto" w:fill="auto"/>
            <w:hideMark/>
          </w:tcPr>
          <w:p w14:paraId="56083338" w14:textId="77777777" w:rsidR="0098204C" w:rsidRPr="00B3614F" w:rsidRDefault="0098204C" w:rsidP="00B3614F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3614F">
              <w:rPr>
                <w:rFonts w:ascii="Garamond" w:hAnsi="Garamond"/>
                <w:b/>
                <w:sz w:val="20"/>
                <w:szCs w:val="20"/>
              </w:rPr>
              <w:t>60 miesięcy- 40 pkt</w:t>
            </w:r>
          </w:p>
        </w:tc>
        <w:tc>
          <w:tcPr>
            <w:tcW w:w="2463" w:type="dxa"/>
            <w:shd w:val="clear" w:color="auto" w:fill="FFFFFF" w:themeFill="background1"/>
          </w:tcPr>
          <w:p w14:paraId="13A1BF31" w14:textId="77777777" w:rsidR="0098204C" w:rsidRPr="00B3614F" w:rsidRDefault="0098204C" w:rsidP="00B3614F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98204C" w:rsidRPr="00B3614F" w14:paraId="50D8E58C" w14:textId="77777777" w:rsidTr="002F531A">
        <w:trPr>
          <w:trHeight w:val="351"/>
          <w:jc w:val="center"/>
        </w:trPr>
        <w:tc>
          <w:tcPr>
            <w:tcW w:w="3040" w:type="dxa"/>
            <w:shd w:val="clear" w:color="auto" w:fill="auto"/>
            <w:hideMark/>
          </w:tcPr>
          <w:p w14:paraId="417BFA86" w14:textId="77777777" w:rsidR="0098204C" w:rsidRPr="00B3614F" w:rsidRDefault="0098204C" w:rsidP="00B3614F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3614F">
              <w:rPr>
                <w:rFonts w:ascii="Garamond" w:hAnsi="Garamond"/>
                <w:b/>
                <w:sz w:val="20"/>
                <w:szCs w:val="20"/>
              </w:rPr>
              <w:t>48 miesięcy - 20 pkt</w:t>
            </w:r>
          </w:p>
        </w:tc>
        <w:tc>
          <w:tcPr>
            <w:tcW w:w="2463" w:type="dxa"/>
            <w:shd w:val="clear" w:color="auto" w:fill="FFFFFF" w:themeFill="background1"/>
          </w:tcPr>
          <w:p w14:paraId="4C46BD4C" w14:textId="77777777" w:rsidR="0098204C" w:rsidRPr="00B3614F" w:rsidRDefault="0098204C" w:rsidP="00B3614F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98204C" w:rsidRPr="00B3614F" w14:paraId="0BA8D16B" w14:textId="77777777" w:rsidTr="002F531A">
        <w:trPr>
          <w:trHeight w:val="334"/>
          <w:jc w:val="center"/>
        </w:trPr>
        <w:tc>
          <w:tcPr>
            <w:tcW w:w="3040" w:type="dxa"/>
            <w:shd w:val="clear" w:color="auto" w:fill="auto"/>
            <w:hideMark/>
          </w:tcPr>
          <w:p w14:paraId="2BEB1D01" w14:textId="77777777" w:rsidR="0098204C" w:rsidRPr="00B3614F" w:rsidRDefault="002F531A" w:rsidP="00B3614F">
            <w:pPr>
              <w:pStyle w:val="Akapitzlist"/>
              <w:tabs>
                <w:tab w:val="left" w:pos="284"/>
              </w:tabs>
              <w:snapToGrid w:val="0"/>
              <w:ind w:left="103"/>
              <w:rPr>
                <w:rFonts w:ascii="Garamond" w:hAnsi="Garamond"/>
                <w:b/>
                <w:sz w:val="20"/>
                <w:szCs w:val="20"/>
              </w:rPr>
            </w:pPr>
            <w:r w:rsidRPr="00B3614F">
              <w:rPr>
                <w:rFonts w:ascii="Garamond" w:hAnsi="Garamond"/>
                <w:b/>
                <w:sz w:val="20"/>
                <w:szCs w:val="20"/>
              </w:rPr>
              <w:t xml:space="preserve">       </w:t>
            </w:r>
            <w:r w:rsidR="00E41D23" w:rsidRPr="00B3614F">
              <w:rPr>
                <w:rFonts w:ascii="Garamond" w:hAnsi="Garamond"/>
                <w:b/>
                <w:sz w:val="20"/>
                <w:szCs w:val="20"/>
              </w:rPr>
              <w:t>36 m</w:t>
            </w:r>
            <w:r w:rsidR="0098204C" w:rsidRPr="00B3614F">
              <w:rPr>
                <w:rFonts w:ascii="Garamond" w:hAnsi="Garamond"/>
                <w:b/>
                <w:sz w:val="20"/>
                <w:szCs w:val="20"/>
              </w:rPr>
              <w:t>iesięcy - 0 pkt</w:t>
            </w:r>
          </w:p>
        </w:tc>
        <w:tc>
          <w:tcPr>
            <w:tcW w:w="2463" w:type="dxa"/>
            <w:shd w:val="clear" w:color="auto" w:fill="FFFFFF" w:themeFill="background1"/>
          </w:tcPr>
          <w:p w14:paraId="75C46D7A" w14:textId="77777777" w:rsidR="0098204C" w:rsidRPr="00B3614F" w:rsidRDefault="0098204C" w:rsidP="00B3614F">
            <w:pPr>
              <w:pStyle w:val="Akapitzlist"/>
              <w:tabs>
                <w:tab w:val="left" w:pos="284"/>
              </w:tabs>
              <w:snapToGrid w:val="0"/>
              <w:ind w:left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66769F28" w14:textId="77777777" w:rsidR="0098204C" w:rsidRPr="00B3614F" w:rsidRDefault="0098204C" w:rsidP="00B3614F">
      <w:pPr>
        <w:pStyle w:val="numerowanie"/>
        <w:numPr>
          <w:ilvl w:val="0"/>
          <w:numId w:val="1"/>
        </w:numPr>
        <w:tabs>
          <w:tab w:val="clear" w:pos="502"/>
        </w:tabs>
        <w:spacing w:line="240" w:lineRule="auto"/>
        <w:ind w:left="284" w:hanging="284"/>
        <w:rPr>
          <w:rFonts w:ascii="Garamond" w:hAnsi="Garamond"/>
          <w:strike/>
          <w:sz w:val="20"/>
          <w:szCs w:val="20"/>
          <w:lang w:bidi="pl-PL"/>
        </w:rPr>
      </w:pPr>
      <w:r w:rsidRPr="00B3614F">
        <w:rPr>
          <w:rFonts w:ascii="Garamond" w:hAnsi="Garamond"/>
          <w:sz w:val="20"/>
          <w:szCs w:val="20"/>
        </w:rPr>
        <w:t xml:space="preserve">Przedmiot zamówienia wykonamy w terminie wskazanym w treści SWZ. </w:t>
      </w:r>
    </w:p>
    <w:p w14:paraId="6FC49E97" w14:textId="77777777" w:rsidR="00123CC0" w:rsidRPr="00B3614F" w:rsidRDefault="002E7E46" w:rsidP="00B3614F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 xml:space="preserve">Oświadczamy, że zapoznaliśmy się ze </w:t>
      </w:r>
      <w:r w:rsidR="00703685" w:rsidRPr="00B3614F">
        <w:rPr>
          <w:rFonts w:ascii="Garamond" w:hAnsi="Garamond"/>
          <w:sz w:val="20"/>
          <w:szCs w:val="20"/>
        </w:rPr>
        <w:t>SWZ</w:t>
      </w:r>
      <w:r w:rsidRPr="00B3614F">
        <w:rPr>
          <w:rFonts w:ascii="Garamond" w:hAnsi="Garamond"/>
          <w:sz w:val="20"/>
          <w:szCs w:val="20"/>
        </w:rPr>
        <w:t xml:space="preserve"> i nie wnosimy do ni</w:t>
      </w:r>
      <w:r w:rsidR="008E101E" w:rsidRPr="00B3614F">
        <w:rPr>
          <w:rFonts w:ascii="Garamond" w:hAnsi="Garamond"/>
          <w:sz w:val="20"/>
          <w:szCs w:val="20"/>
        </w:rPr>
        <w:t>ej</w:t>
      </w:r>
      <w:r w:rsidRPr="00B3614F">
        <w:rPr>
          <w:rFonts w:ascii="Garamond" w:hAnsi="Garamond"/>
          <w:sz w:val="20"/>
          <w:szCs w:val="20"/>
        </w:rPr>
        <w:t xml:space="preserve"> zastrzeżeń oraz </w:t>
      </w:r>
      <w:r w:rsidR="00286D08" w:rsidRPr="00B3614F">
        <w:rPr>
          <w:rFonts w:ascii="Garamond" w:hAnsi="Garamond"/>
          <w:sz w:val="20"/>
          <w:szCs w:val="20"/>
        </w:rPr>
        <w:t>z</w:t>
      </w:r>
      <w:r w:rsidRPr="00B3614F">
        <w:rPr>
          <w:rFonts w:ascii="Garamond" w:hAnsi="Garamond"/>
          <w:sz w:val="20"/>
          <w:szCs w:val="20"/>
        </w:rPr>
        <w:t>dobyliśmy konieczne informacje do przygotowania oferty.</w:t>
      </w:r>
    </w:p>
    <w:p w14:paraId="6504F79F" w14:textId="77777777" w:rsidR="00123CC0" w:rsidRPr="00B3614F" w:rsidRDefault="002E7E46" w:rsidP="00B3614F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 xml:space="preserve">Oświadczamy, że akceptujemy </w:t>
      </w:r>
      <w:r w:rsidR="006C6400" w:rsidRPr="00B3614F">
        <w:rPr>
          <w:rFonts w:ascii="Garamond" w:hAnsi="Garamond"/>
          <w:sz w:val="20"/>
          <w:szCs w:val="20"/>
        </w:rPr>
        <w:t>wzór</w:t>
      </w:r>
      <w:r w:rsidR="002F531A" w:rsidRPr="00B3614F">
        <w:rPr>
          <w:rFonts w:ascii="Garamond" w:hAnsi="Garamond"/>
          <w:sz w:val="20"/>
          <w:szCs w:val="20"/>
        </w:rPr>
        <w:t xml:space="preserve"> </w:t>
      </w:r>
      <w:r w:rsidR="008353AC" w:rsidRPr="00B3614F">
        <w:rPr>
          <w:rFonts w:ascii="Garamond" w:hAnsi="Garamond"/>
          <w:sz w:val="20"/>
          <w:szCs w:val="20"/>
        </w:rPr>
        <w:t>projektowanych postanowień umowy</w:t>
      </w:r>
      <w:r w:rsidRPr="00B3614F">
        <w:rPr>
          <w:rFonts w:ascii="Garamond" w:hAnsi="Garamond"/>
          <w:sz w:val="20"/>
          <w:szCs w:val="20"/>
        </w:rPr>
        <w:t xml:space="preserve"> bez zastrzeżeń i zobowiązujemy się</w:t>
      </w:r>
      <w:r w:rsidR="008B6D75" w:rsidRPr="00B3614F">
        <w:rPr>
          <w:rFonts w:ascii="Garamond" w:hAnsi="Garamond"/>
          <w:sz w:val="20"/>
          <w:szCs w:val="20"/>
        </w:rPr>
        <w:t>,</w:t>
      </w:r>
      <w:r w:rsidRPr="00B3614F">
        <w:rPr>
          <w:rFonts w:ascii="Garamond" w:hAnsi="Garamond"/>
          <w:sz w:val="20"/>
          <w:szCs w:val="20"/>
        </w:rPr>
        <w:t xml:space="preserve"> w przypadku wyboru naszej oferty</w:t>
      </w:r>
      <w:r w:rsidR="008B6D75" w:rsidRPr="00B3614F">
        <w:rPr>
          <w:rFonts w:ascii="Garamond" w:hAnsi="Garamond"/>
          <w:sz w:val="20"/>
          <w:szCs w:val="20"/>
        </w:rPr>
        <w:t>,</w:t>
      </w:r>
      <w:r w:rsidRPr="00B3614F">
        <w:rPr>
          <w:rFonts w:ascii="Garamond" w:hAnsi="Garamond"/>
          <w:sz w:val="20"/>
          <w:szCs w:val="20"/>
        </w:rPr>
        <w:t xml:space="preserve"> do </w:t>
      </w:r>
      <w:r w:rsidR="00DA15F0" w:rsidRPr="00B3614F">
        <w:rPr>
          <w:rFonts w:ascii="Garamond" w:hAnsi="Garamond"/>
          <w:sz w:val="20"/>
          <w:szCs w:val="20"/>
        </w:rPr>
        <w:t xml:space="preserve">zawarcia umowy na określonych w </w:t>
      </w:r>
      <w:r w:rsidR="00AC2F9D" w:rsidRPr="00B3614F">
        <w:rPr>
          <w:rFonts w:ascii="Garamond" w:hAnsi="Garamond"/>
          <w:sz w:val="20"/>
          <w:szCs w:val="20"/>
        </w:rPr>
        <w:t xml:space="preserve">nim warunkach w miejscu i </w:t>
      </w:r>
      <w:r w:rsidRPr="00B3614F">
        <w:rPr>
          <w:rFonts w:ascii="Garamond" w:hAnsi="Garamond"/>
          <w:sz w:val="20"/>
          <w:szCs w:val="20"/>
        </w:rPr>
        <w:t>terminie wyznaczonym przez Zamawiającego.</w:t>
      </w:r>
    </w:p>
    <w:p w14:paraId="0A9C76D7" w14:textId="77777777" w:rsidR="005E7BCB" w:rsidRPr="00B3614F" w:rsidRDefault="002E7E46" w:rsidP="00B3614F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>Oświadczamy, że uważamy się za związa</w:t>
      </w:r>
      <w:r w:rsidR="00C55497" w:rsidRPr="00B3614F">
        <w:rPr>
          <w:rFonts w:ascii="Garamond" w:hAnsi="Garamond"/>
          <w:sz w:val="20"/>
          <w:szCs w:val="20"/>
        </w:rPr>
        <w:t xml:space="preserve">nych niniejszą ofertą na okres </w:t>
      </w:r>
      <w:r w:rsidR="00DD7511" w:rsidRPr="00B3614F">
        <w:rPr>
          <w:rFonts w:ascii="Garamond" w:hAnsi="Garamond"/>
          <w:sz w:val="20"/>
          <w:szCs w:val="20"/>
        </w:rPr>
        <w:t>3</w:t>
      </w:r>
      <w:r w:rsidRPr="00B3614F">
        <w:rPr>
          <w:rFonts w:ascii="Garamond" w:hAnsi="Garamond"/>
          <w:sz w:val="20"/>
          <w:szCs w:val="20"/>
        </w:rPr>
        <w:t>0 dni, licząc od dnia upływu terminu składania ofert.</w:t>
      </w:r>
    </w:p>
    <w:p w14:paraId="2F87D50C" w14:textId="77777777" w:rsidR="00EC0C29" w:rsidRPr="00B3614F" w:rsidRDefault="00EC0C29" w:rsidP="00B3614F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>Osoba upoważniona do kontaktów w sprawie niniejszego zamówienia</w:t>
      </w:r>
      <w:r w:rsidR="00286D08" w:rsidRPr="00B3614F">
        <w:rPr>
          <w:rFonts w:ascii="Garamond" w:hAnsi="Garamond"/>
          <w:sz w:val="20"/>
          <w:szCs w:val="20"/>
        </w:rPr>
        <w:t>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57"/>
        <w:gridCol w:w="5614"/>
      </w:tblGrid>
      <w:tr w:rsidR="00932F02" w:rsidRPr="00B3614F" w14:paraId="73BB8288" w14:textId="77777777" w:rsidTr="002F531A">
        <w:trPr>
          <w:trHeight w:val="530"/>
        </w:trPr>
        <w:tc>
          <w:tcPr>
            <w:tcW w:w="3121" w:type="dxa"/>
            <w:vAlign w:val="center"/>
          </w:tcPr>
          <w:p w14:paraId="0904F704" w14:textId="77777777" w:rsidR="00932F02" w:rsidRPr="00B3614F" w:rsidRDefault="00932F02" w:rsidP="00B3614F">
            <w:pPr>
              <w:pStyle w:val="numerowanie"/>
              <w:rPr>
                <w:rFonts w:ascii="Garamond" w:hAnsi="Garamond"/>
                <w:sz w:val="20"/>
                <w:szCs w:val="20"/>
              </w:rPr>
            </w:pPr>
            <w:r w:rsidRPr="00B3614F">
              <w:rPr>
                <w:rFonts w:ascii="Garamond" w:hAnsi="Garamond"/>
                <w:sz w:val="20"/>
                <w:szCs w:val="20"/>
              </w:rPr>
              <w:t>imię, nazwisko</w:t>
            </w:r>
          </w:p>
        </w:tc>
        <w:tc>
          <w:tcPr>
            <w:tcW w:w="5776" w:type="dxa"/>
            <w:shd w:val="clear" w:color="auto" w:fill="FFFFFF" w:themeFill="background1"/>
            <w:vAlign w:val="center"/>
          </w:tcPr>
          <w:p w14:paraId="1E851D23" w14:textId="77777777" w:rsidR="00932F02" w:rsidRPr="00B3614F" w:rsidRDefault="00932F02" w:rsidP="00B3614F">
            <w:pPr>
              <w:pStyle w:val="numerowanie"/>
              <w:rPr>
                <w:rFonts w:ascii="Garamond" w:hAnsi="Garamond"/>
                <w:sz w:val="20"/>
                <w:szCs w:val="20"/>
              </w:rPr>
            </w:pPr>
          </w:p>
        </w:tc>
      </w:tr>
      <w:tr w:rsidR="00932F02" w:rsidRPr="00B3614F" w14:paraId="29AE9F81" w14:textId="77777777" w:rsidTr="002F531A">
        <w:trPr>
          <w:trHeight w:val="566"/>
        </w:trPr>
        <w:tc>
          <w:tcPr>
            <w:tcW w:w="3121" w:type="dxa"/>
            <w:vAlign w:val="center"/>
          </w:tcPr>
          <w:p w14:paraId="7B8B8BCC" w14:textId="77777777" w:rsidR="00932F02" w:rsidRPr="00B3614F" w:rsidRDefault="00932F02" w:rsidP="00B3614F">
            <w:pPr>
              <w:pStyle w:val="numerowanie"/>
              <w:rPr>
                <w:rFonts w:ascii="Garamond" w:hAnsi="Garamond"/>
                <w:sz w:val="20"/>
                <w:szCs w:val="20"/>
              </w:rPr>
            </w:pPr>
            <w:r w:rsidRPr="00B3614F">
              <w:rPr>
                <w:rFonts w:ascii="Garamond" w:hAnsi="Garamond"/>
                <w:sz w:val="20"/>
                <w:szCs w:val="20"/>
              </w:rPr>
              <w:t>e</w:t>
            </w:r>
            <w:r w:rsidRPr="00B3614F">
              <w:rPr>
                <w:rFonts w:ascii="Garamond" w:hAnsi="Garamond"/>
                <w:sz w:val="20"/>
                <w:szCs w:val="20"/>
              </w:rPr>
              <w:noBreakHyphen/>
              <w:t>mail</w:t>
            </w:r>
          </w:p>
        </w:tc>
        <w:tc>
          <w:tcPr>
            <w:tcW w:w="5776" w:type="dxa"/>
            <w:shd w:val="clear" w:color="auto" w:fill="FFFFFF" w:themeFill="background1"/>
            <w:vAlign w:val="center"/>
          </w:tcPr>
          <w:p w14:paraId="337EFCA2" w14:textId="77777777" w:rsidR="00932F02" w:rsidRPr="00B3614F" w:rsidRDefault="00932F02" w:rsidP="00B3614F">
            <w:pPr>
              <w:pStyle w:val="numerowanie"/>
              <w:rPr>
                <w:rFonts w:ascii="Garamond" w:hAnsi="Garamond"/>
                <w:sz w:val="20"/>
                <w:szCs w:val="20"/>
              </w:rPr>
            </w:pPr>
          </w:p>
        </w:tc>
      </w:tr>
      <w:tr w:rsidR="00932F02" w:rsidRPr="00B3614F" w14:paraId="7AECBF5E" w14:textId="77777777" w:rsidTr="002F531A">
        <w:trPr>
          <w:trHeight w:val="538"/>
        </w:trPr>
        <w:tc>
          <w:tcPr>
            <w:tcW w:w="3121" w:type="dxa"/>
            <w:vAlign w:val="center"/>
          </w:tcPr>
          <w:p w14:paraId="2B29EABC" w14:textId="77777777" w:rsidR="00932F02" w:rsidRPr="00B3614F" w:rsidRDefault="00932F02" w:rsidP="00B3614F">
            <w:pPr>
              <w:pStyle w:val="numerowanie"/>
              <w:rPr>
                <w:rFonts w:ascii="Garamond" w:hAnsi="Garamond"/>
                <w:sz w:val="20"/>
                <w:szCs w:val="20"/>
              </w:rPr>
            </w:pPr>
            <w:r w:rsidRPr="00B3614F">
              <w:rPr>
                <w:rFonts w:ascii="Garamond" w:hAnsi="Garamond"/>
                <w:sz w:val="20"/>
                <w:szCs w:val="20"/>
              </w:rPr>
              <w:t>numer telefonu</w:t>
            </w:r>
          </w:p>
        </w:tc>
        <w:tc>
          <w:tcPr>
            <w:tcW w:w="5776" w:type="dxa"/>
            <w:shd w:val="clear" w:color="auto" w:fill="FFFFFF" w:themeFill="background1"/>
            <w:vAlign w:val="center"/>
          </w:tcPr>
          <w:p w14:paraId="021F0418" w14:textId="77777777" w:rsidR="00932F02" w:rsidRPr="00B3614F" w:rsidRDefault="00932F02" w:rsidP="00B3614F">
            <w:pPr>
              <w:pStyle w:val="numerowanie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67767142" w14:textId="77777777" w:rsidR="008353AC" w:rsidRPr="00B3614F" w:rsidRDefault="008353AC" w:rsidP="00B3614F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>Podwykonawcom zamierzamy powierzyć wykonanie następujących części zamówienia (jeśli dotyczy):*</w:t>
      </w:r>
    </w:p>
    <w:p w14:paraId="45E3E856" w14:textId="77777777" w:rsidR="008353AC" w:rsidRPr="00B3614F" w:rsidRDefault="008353AC" w:rsidP="00B3614F">
      <w:pPr>
        <w:pStyle w:val="1"/>
        <w:tabs>
          <w:tab w:val="left" w:pos="284"/>
          <w:tab w:val="left" w:pos="540"/>
        </w:tabs>
        <w:spacing w:line="240" w:lineRule="auto"/>
        <w:ind w:left="0" w:firstLine="0"/>
        <w:jc w:val="left"/>
        <w:rPr>
          <w:rFonts w:ascii="Garamond" w:eastAsia="Times New Roman" w:hAnsi="Garamond" w:cs="Times New Roman"/>
          <w:color w:val="auto"/>
          <w:sz w:val="20"/>
          <w:szCs w:val="20"/>
        </w:rPr>
      </w:pPr>
    </w:p>
    <w:tbl>
      <w:tblPr>
        <w:tblStyle w:val="Tabela-Siatka"/>
        <w:tblW w:w="8768" w:type="dxa"/>
        <w:jc w:val="center"/>
        <w:tblLook w:val="04A0" w:firstRow="1" w:lastRow="0" w:firstColumn="1" w:lastColumn="0" w:noHBand="0" w:noVBand="1"/>
      </w:tblPr>
      <w:tblGrid>
        <w:gridCol w:w="522"/>
        <w:gridCol w:w="5245"/>
        <w:gridCol w:w="3001"/>
      </w:tblGrid>
      <w:tr w:rsidR="008353AC" w:rsidRPr="00B3614F" w14:paraId="641271B6" w14:textId="77777777" w:rsidTr="002F531A">
        <w:trPr>
          <w:jc w:val="center"/>
        </w:trPr>
        <w:tc>
          <w:tcPr>
            <w:tcW w:w="522" w:type="dxa"/>
            <w:shd w:val="clear" w:color="auto" w:fill="FFFFFF" w:themeFill="background1"/>
          </w:tcPr>
          <w:p w14:paraId="535512A4" w14:textId="77777777" w:rsidR="008353AC" w:rsidRPr="00B3614F" w:rsidRDefault="008353AC" w:rsidP="00B3614F">
            <w:pPr>
              <w:widowControl/>
              <w:tabs>
                <w:tab w:val="left" w:pos="284"/>
              </w:tabs>
              <w:jc w:val="center"/>
              <w:rPr>
                <w:rFonts w:ascii="Garamond" w:hAnsi="Garamond"/>
                <w:b/>
                <w:sz w:val="20"/>
                <w:lang w:eastAsia="zh-CN"/>
              </w:rPr>
            </w:pPr>
            <w:r w:rsidRPr="00B3614F">
              <w:rPr>
                <w:rFonts w:ascii="Garamond" w:hAnsi="Garamond"/>
                <w:b/>
                <w:sz w:val="20"/>
                <w:lang w:eastAsia="zh-CN"/>
              </w:rPr>
              <w:t>Lp.</w:t>
            </w:r>
          </w:p>
        </w:tc>
        <w:tc>
          <w:tcPr>
            <w:tcW w:w="5245" w:type="dxa"/>
            <w:shd w:val="clear" w:color="auto" w:fill="FFFFFF" w:themeFill="background1"/>
          </w:tcPr>
          <w:p w14:paraId="01B910E6" w14:textId="77777777" w:rsidR="008353AC" w:rsidRPr="00B3614F" w:rsidRDefault="008353AC" w:rsidP="00B3614F">
            <w:pPr>
              <w:widowControl/>
              <w:tabs>
                <w:tab w:val="left" w:pos="284"/>
              </w:tabs>
              <w:jc w:val="center"/>
              <w:rPr>
                <w:rFonts w:ascii="Garamond" w:hAnsi="Garamond"/>
                <w:b/>
                <w:i/>
                <w:sz w:val="20"/>
                <w:lang w:eastAsia="zh-CN"/>
              </w:rPr>
            </w:pPr>
            <w:r w:rsidRPr="00B3614F">
              <w:rPr>
                <w:rFonts w:ascii="Garamond" w:hAnsi="Garamond"/>
                <w:b/>
                <w:sz w:val="20"/>
                <w:lang w:eastAsia="zh-CN"/>
              </w:rPr>
              <w:t xml:space="preserve">Część zamówienia </w:t>
            </w:r>
            <w:r w:rsidRPr="00B3614F">
              <w:rPr>
                <w:rFonts w:ascii="Garamond" w:hAnsi="Garamond"/>
                <w:b/>
                <w:i/>
                <w:sz w:val="20"/>
                <w:lang w:eastAsia="zh-CN"/>
              </w:rPr>
              <w:t>(określić wyraźnie zakres prac, które zamierza się powierzyć podwykonawcy)</w:t>
            </w:r>
          </w:p>
        </w:tc>
        <w:tc>
          <w:tcPr>
            <w:tcW w:w="3001" w:type="dxa"/>
            <w:shd w:val="clear" w:color="auto" w:fill="FFFFFF" w:themeFill="background1"/>
          </w:tcPr>
          <w:p w14:paraId="33C9E993" w14:textId="77777777" w:rsidR="008353AC" w:rsidRPr="00B3614F" w:rsidRDefault="008353AC" w:rsidP="00B3614F">
            <w:pPr>
              <w:widowControl/>
              <w:tabs>
                <w:tab w:val="left" w:pos="284"/>
              </w:tabs>
              <w:jc w:val="center"/>
              <w:rPr>
                <w:rFonts w:ascii="Garamond" w:hAnsi="Garamond"/>
                <w:b/>
                <w:sz w:val="20"/>
                <w:lang w:eastAsia="zh-CN"/>
              </w:rPr>
            </w:pPr>
            <w:r w:rsidRPr="00B3614F">
              <w:rPr>
                <w:rFonts w:ascii="Garamond" w:hAnsi="Garamond"/>
                <w:b/>
                <w:sz w:val="20"/>
                <w:lang w:eastAsia="zh-CN"/>
              </w:rPr>
              <w:t>Nazwa i adres podwykonawcy (jeżeli jest już znany)</w:t>
            </w:r>
          </w:p>
        </w:tc>
      </w:tr>
      <w:tr w:rsidR="008353AC" w:rsidRPr="00B3614F" w14:paraId="5A948488" w14:textId="77777777" w:rsidTr="00A535DE">
        <w:trPr>
          <w:jc w:val="center"/>
        </w:trPr>
        <w:tc>
          <w:tcPr>
            <w:tcW w:w="522" w:type="dxa"/>
          </w:tcPr>
          <w:p w14:paraId="32A144A2" w14:textId="77777777" w:rsidR="008353AC" w:rsidRPr="00B3614F" w:rsidRDefault="008353AC" w:rsidP="00B3614F">
            <w:pPr>
              <w:widowControl/>
              <w:tabs>
                <w:tab w:val="left" w:pos="284"/>
              </w:tabs>
              <w:rPr>
                <w:rFonts w:ascii="Garamond" w:hAnsi="Garamond"/>
                <w:sz w:val="20"/>
                <w:lang w:eastAsia="zh-CN"/>
              </w:rPr>
            </w:pPr>
          </w:p>
        </w:tc>
        <w:tc>
          <w:tcPr>
            <w:tcW w:w="5245" w:type="dxa"/>
          </w:tcPr>
          <w:p w14:paraId="6FD2DBCE" w14:textId="77777777" w:rsidR="008353AC" w:rsidRPr="00B3614F" w:rsidRDefault="008353AC" w:rsidP="00B3614F">
            <w:pPr>
              <w:widowControl/>
              <w:tabs>
                <w:tab w:val="left" w:pos="284"/>
              </w:tabs>
              <w:rPr>
                <w:rFonts w:ascii="Garamond" w:hAnsi="Garamond"/>
                <w:sz w:val="20"/>
                <w:lang w:eastAsia="zh-CN"/>
              </w:rPr>
            </w:pPr>
          </w:p>
        </w:tc>
        <w:tc>
          <w:tcPr>
            <w:tcW w:w="3001" w:type="dxa"/>
          </w:tcPr>
          <w:p w14:paraId="07476FB1" w14:textId="77777777" w:rsidR="008353AC" w:rsidRPr="00B3614F" w:rsidRDefault="008353AC" w:rsidP="00B3614F">
            <w:pPr>
              <w:widowControl/>
              <w:tabs>
                <w:tab w:val="left" w:pos="284"/>
              </w:tabs>
              <w:rPr>
                <w:rFonts w:ascii="Garamond" w:hAnsi="Garamond"/>
                <w:sz w:val="20"/>
                <w:lang w:eastAsia="zh-CN"/>
              </w:rPr>
            </w:pPr>
          </w:p>
        </w:tc>
      </w:tr>
      <w:tr w:rsidR="008353AC" w:rsidRPr="00B3614F" w14:paraId="2382C393" w14:textId="77777777" w:rsidTr="00A535DE">
        <w:trPr>
          <w:jc w:val="center"/>
        </w:trPr>
        <w:tc>
          <w:tcPr>
            <w:tcW w:w="522" w:type="dxa"/>
          </w:tcPr>
          <w:p w14:paraId="0EAD4E32" w14:textId="77777777" w:rsidR="008353AC" w:rsidRPr="00B3614F" w:rsidRDefault="008353AC" w:rsidP="00B3614F">
            <w:pPr>
              <w:widowControl/>
              <w:tabs>
                <w:tab w:val="left" w:pos="284"/>
              </w:tabs>
              <w:rPr>
                <w:rFonts w:ascii="Garamond" w:hAnsi="Garamond"/>
                <w:sz w:val="20"/>
                <w:lang w:eastAsia="zh-CN"/>
              </w:rPr>
            </w:pPr>
          </w:p>
        </w:tc>
        <w:tc>
          <w:tcPr>
            <w:tcW w:w="5245" w:type="dxa"/>
          </w:tcPr>
          <w:p w14:paraId="299D8026" w14:textId="77777777" w:rsidR="008353AC" w:rsidRPr="00B3614F" w:rsidRDefault="008353AC" w:rsidP="00B3614F">
            <w:pPr>
              <w:widowControl/>
              <w:tabs>
                <w:tab w:val="left" w:pos="284"/>
              </w:tabs>
              <w:rPr>
                <w:rFonts w:ascii="Garamond" w:hAnsi="Garamond"/>
                <w:sz w:val="20"/>
                <w:lang w:eastAsia="zh-CN"/>
              </w:rPr>
            </w:pPr>
          </w:p>
        </w:tc>
        <w:tc>
          <w:tcPr>
            <w:tcW w:w="3001" w:type="dxa"/>
          </w:tcPr>
          <w:p w14:paraId="1A49FD2F" w14:textId="77777777" w:rsidR="008353AC" w:rsidRPr="00B3614F" w:rsidRDefault="008353AC" w:rsidP="00B3614F">
            <w:pPr>
              <w:widowControl/>
              <w:tabs>
                <w:tab w:val="left" w:pos="284"/>
              </w:tabs>
              <w:rPr>
                <w:rFonts w:ascii="Garamond" w:hAnsi="Garamond"/>
                <w:sz w:val="20"/>
                <w:lang w:eastAsia="zh-CN"/>
              </w:rPr>
            </w:pPr>
          </w:p>
        </w:tc>
      </w:tr>
    </w:tbl>
    <w:p w14:paraId="6A95AD86" w14:textId="77777777" w:rsidR="008353AC" w:rsidRPr="00B3614F" w:rsidRDefault="008353AC" w:rsidP="00B3614F">
      <w:pPr>
        <w:pStyle w:val="1"/>
        <w:tabs>
          <w:tab w:val="left" w:pos="284"/>
          <w:tab w:val="left" w:pos="720"/>
          <w:tab w:val="left" w:pos="19431"/>
        </w:tabs>
        <w:spacing w:line="240" w:lineRule="auto"/>
        <w:ind w:left="0" w:firstLine="0"/>
        <w:rPr>
          <w:rFonts w:ascii="Garamond" w:eastAsia="Times New Roman" w:hAnsi="Garamond" w:cs="Times New Roman"/>
          <w:i/>
          <w:color w:val="auto"/>
          <w:sz w:val="20"/>
          <w:szCs w:val="20"/>
        </w:rPr>
      </w:pPr>
      <w:r w:rsidRPr="00B3614F">
        <w:rPr>
          <w:rFonts w:ascii="Garamond" w:eastAsia="Times New Roman" w:hAnsi="Garamond" w:cs="Times New Roman"/>
          <w:i/>
          <w:color w:val="auto"/>
          <w:sz w:val="20"/>
          <w:szCs w:val="20"/>
        </w:rPr>
        <w:t>* Wykreślić jeśli nie dotyczy. W przypadku braku skreślenia i niewypełnienia oraz jeśli z treści innych dokumentów dołączonych do oferty nie będzie wynikało nic innego, Zamawiający uzna że Wykonawca zamierza zrealizować zamówienie bez powierzania prac podwykonawcom.</w:t>
      </w:r>
    </w:p>
    <w:p w14:paraId="0B2EE6B1" w14:textId="77777777" w:rsidR="00A535DE" w:rsidRPr="00B3614F" w:rsidRDefault="00A535DE" w:rsidP="00B3614F">
      <w:pPr>
        <w:pStyle w:val="1"/>
        <w:tabs>
          <w:tab w:val="left" w:pos="284"/>
          <w:tab w:val="left" w:pos="720"/>
          <w:tab w:val="left" w:pos="19431"/>
        </w:tabs>
        <w:spacing w:line="240" w:lineRule="auto"/>
        <w:ind w:left="0" w:firstLine="0"/>
        <w:rPr>
          <w:rFonts w:ascii="Garamond" w:eastAsia="Times New Roman" w:hAnsi="Garamond" w:cs="Times New Roman"/>
          <w:color w:val="auto"/>
          <w:sz w:val="20"/>
          <w:szCs w:val="20"/>
        </w:rPr>
      </w:pPr>
    </w:p>
    <w:p w14:paraId="2154D531" w14:textId="77777777" w:rsidR="008353AC" w:rsidRPr="00B3614F" w:rsidRDefault="008353AC" w:rsidP="00B3614F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  <w:rPr>
          <w:rFonts w:ascii="Garamond" w:eastAsia="Calibri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>Zgodnie</w:t>
      </w:r>
      <w:r w:rsidRPr="00B3614F">
        <w:rPr>
          <w:rFonts w:ascii="Garamond" w:eastAsia="Calibri" w:hAnsi="Garamond"/>
          <w:sz w:val="20"/>
          <w:szCs w:val="20"/>
        </w:rPr>
        <w:t xml:space="preserve"> z treścią art. 225 ust. 2 ustawy </w:t>
      </w:r>
      <w:proofErr w:type="spellStart"/>
      <w:r w:rsidRPr="00B3614F">
        <w:rPr>
          <w:rFonts w:ascii="Garamond" w:eastAsia="Calibri" w:hAnsi="Garamond"/>
          <w:sz w:val="20"/>
          <w:szCs w:val="20"/>
        </w:rPr>
        <w:t>Pzp</w:t>
      </w:r>
      <w:proofErr w:type="spellEnd"/>
      <w:r w:rsidRPr="00B3614F">
        <w:rPr>
          <w:rFonts w:ascii="Garamond" w:eastAsia="Calibri" w:hAnsi="Garamond"/>
          <w:sz w:val="20"/>
          <w:szCs w:val="20"/>
        </w:rPr>
        <w:t xml:space="preserve"> wybór przedmiotowej oferty*</w:t>
      </w:r>
    </w:p>
    <w:p w14:paraId="4E8377D1" w14:textId="7C0D625C" w:rsidR="008353AC" w:rsidRPr="00B3614F" w:rsidRDefault="008353AC" w:rsidP="00B3614F">
      <w:pPr>
        <w:keepLines/>
        <w:numPr>
          <w:ilvl w:val="0"/>
          <w:numId w:val="18"/>
        </w:numPr>
        <w:tabs>
          <w:tab w:val="left" w:pos="284"/>
        </w:tabs>
        <w:autoSpaceDE/>
        <w:autoSpaceDN/>
        <w:adjustRightInd/>
        <w:spacing w:line="240" w:lineRule="auto"/>
        <w:ind w:left="0" w:firstLine="0"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b/>
          <w:sz w:val="20"/>
          <w:szCs w:val="20"/>
          <w:vertAlign w:val="superscript"/>
        </w:rPr>
        <w:t xml:space="preserve">* </w:t>
      </w:r>
      <w:r w:rsidRPr="00B3614F">
        <w:rPr>
          <w:rFonts w:ascii="Garamond" w:hAnsi="Garamond"/>
          <w:b/>
          <w:sz w:val="20"/>
          <w:szCs w:val="20"/>
        </w:rPr>
        <w:t>nie będzie</w:t>
      </w:r>
      <w:r w:rsidRPr="00B3614F">
        <w:rPr>
          <w:rFonts w:ascii="Garamond" w:hAnsi="Garamond"/>
          <w:sz w:val="20"/>
          <w:szCs w:val="20"/>
        </w:rPr>
        <w:t xml:space="preserve"> prowadził do powstania u Zamawiającego obowiązku podatkowego zgodnie z przepisami o</w:t>
      </w:r>
      <w:r w:rsidR="00B3614F">
        <w:rPr>
          <w:rFonts w:ascii="Garamond" w:hAnsi="Garamond"/>
          <w:sz w:val="20"/>
          <w:szCs w:val="20"/>
        </w:rPr>
        <w:t xml:space="preserve"> </w:t>
      </w:r>
      <w:r w:rsidRPr="00B3614F">
        <w:rPr>
          <w:rFonts w:ascii="Garamond" w:hAnsi="Garamond"/>
          <w:sz w:val="20"/>
          <w:szCs w:val="20"/>
        </w:rPr>
        <w:t>podatku od towarów i usług.</w:t>
      </w:r>
    </w:p>
    <w:p w14:paraId="24985D8D" w14:textId="77777777" w:rsidR="008353AC" w:rsidRPr="00B3614F" w:rsidRDefault="008353AC" w:rsidP="00B3614F">
      <w:pPr>
        <w:keepLines/>
        <w:numPr>
          <w:ilvl w:val="0"/>
          <w:numId w:val="18"/>
        </w:numPr>
        <w:tabs>
          <w:tab w:val="left" w:pos="284"/>
        </w:tabs>
        <w:autoSpaceDE/>
        <w:autoSpaceDN/>
        <w:adjustRightInd/>
        <w:spacing w:line="240" w:lineRule="auto"/>
        <w:ind w:left="0" w:firstLine="0"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b/>
          <w:sz w:val="20"/>
          <w:szCs w:val="20"/>
          <w:vertAlign w:val="superscript"/>
        </w:rPr>
        <w:t xml:space="preserve">* </w:t>
      </w:r>
      <w:r w:rsidRPr="00B3614F">
        <w:rPr>
          <w:rFonts w:ascii="Garamond" w:hAnsi="Garamond"/>
          <w:b/>
          <w:sz w:val="20"/>
          <w:szCs w:val="20"/>
        </w:rPr>
        <w:t>będzie</w:t>
      </w:r>
      <w:r w:rsidRPr="00B3614F">
        <w:rPr>
          <w:rFonts w:ascii="Garamond" w:hAnsi="Garamond"/>
          <w:sz w:val="20"/>
          <w:szCs w:val="20"/>
        </w:rPr>
        <w:t xml:space="preserve"> prowadził do powstania u Zamawiającego obowiązku podatkowego zgodnie </w:t>
      </w:r>
      <w:r w:rsidR="00A535DE" w:rsidRPr="00B3614F">
        <w:rPr>
          <w:rFonts w:ascii="Garamond" w:hAnsi="Garamond"/>
          <w:sz w:val="20"/>
          <w:szCs w:val="20"/>
        </w:rPr>
        <w:br/>
      </w:r>
      <w:r w:rsidRPr="00B3614F">
        <w:rPr>
          <w:rFonts w:ascii="Garamond" w:hAnsi="Garamond"/>
          <w:sz w:val="20"/>
          <w:szCs w:val="20"/>
        </w:rPr>
        <w:t>z przepisami o podatku od towarów i usług w zakresie</w:t>
      </w:r>
    </w:p>
    <w:p w14:paraId="0449AEC9" w14:textId="77777777" w:rsidR="008353AC" w:rsidRPr="00B3614F" w:rsidRDefault="008353AC" w:rsidP="00B3614F">
      <w:pPr>
        <w:keepLines/>
        <w:tabs>
          <w:tab w:val="left" w:pos="284"/>
        </w:tabs>
        <w:spacing w:line="240" w:lineRule="auto"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>…………………………………………………………………………………………….. (należy wskazać nazwę (rodzaj) towaru lub usługi, których dostawa lub świadczenie będzie prowadzić do powstania takiego obowiązku podatkowego o wartości ………………….PLN bez kwoty podatku VAT (</w:t>
      </w:r>
      <w:r w:rsidRPr="00B3614F">
        <w:rPr>
          <w:rFonts w:ascii="Garamond" w:hAnsi="Garamond"/>
          <w:i/>
          <w:sz w:val="20"/>
          <w:szCs w:val="20"/>
        </w:rPr>
        <w:t>należy wskazać wartość tego towaru lub usługi bez kwoty podatku od towarów i usług</w:t>
      </w:r>
      <w:r w:rsidRPr="00B3614F">
        <w:rPr>
          <w:rFonts w:ascii="Garamond" w:hAnsi="Garamond"/>
          <w:sz w:val="20"/>
          <w:szCs w:val="20"/>
        </w:rPr>
        <w:t>) i stawka podatku od towarów lub usług wynosi ……%.</w:t>
      </w:r>
    </w:p>
    <w:p w14:paraId="19C31037" w14:textId="77777777" w:rsidR="008353AC" w:rsidRPr="00B3614F" w:rsidRDefault="008353AC" w:rsidP="00B3614F">
      <w:pPr>
        <w:widowControl/>
        <w:tabs>
          <w:tab w:val="left" w:pos="284"/>
          <w:tab w:val="left" w:pos="426"/>
        </w:tabs>
        <w:overflowPunct w:val="0"/>
        <w:spacing w:line="240" w:lineRule="auto"/>
        <w:textAlignment w:val="baseline"/>
        <w:rPr>
          <w:rFonts w:ascii="Garamond" w:eastAsia="Calibri" w:hAnsi="Garamond"/>
          <w:sz w:val="20"/>
          <w:szCs w:val="20"/>
        </w:rPr>
      </w:pPr>
      <w:r w:rsidRPr="00B3614F">
        <w:rPr>
          <w:rFonts w:ascii="Garamond" w:eastAsia="Calibri" w:hAnsi="Garamond"/>
          <w:sz w:val="20"/>
          <w:szCs w:val="20"/>
        </w:rPr>
        <w:t>*) zaznaczyć właściwe</w:t>
      </w:r>
    </w:p>
    <w:p w14:paraId="6B51D47C" w14:textId="77777777" w:rsidR="008353AC" w:rsidRPr="00B3614F" w:rsidRDefault="008353AC" w:rsidP="00B3614F">
      <w:pPr>
        <w:tabs>
          <w:tab w:val="left" w:pos="709"/>
        </w:tabs>
        <w:suppressAutoHyphens/>
        <w:spacing w:line="240" w:lineRule="auto"/>
        <w:contextualSpacing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>Brak złożenia ww. informacji będzie postrzegany jako brak powstania obowiązku podatkowego u Zamawiającego.</w:t>
      </w:r>
    </w:p>
    <w:p w14:paraId="3D519654" w14:textId="77777777" w:rsidR="00A535DE" w:rsidRPr="00B3614F" w:rsidRDefault="00A535DE" w:rsidP="00B3614F">
      <w:pPr>
        <w:tabs>
          <w:tab w:val="left" w:pos="709"/>
        </w:tabs>
        <w:suppressAutoHyphens/>
        <w:spacing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7E00E2F6" w14:textId="70A9AFB8" w:rsidR="008353AC" w:rsidRPr="00B3614F" w:rsidRDefault="008353AC" w:rsidP="00B3614F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  <w:rPr>
          <w:rFonts w:ascii="Garamond" w:eastAsia="Calibri" w:hAnsi="Garamond"/>
          <w:sz w:val="20"/>
          <w:szCs w:val="20"/>
        </w:rPr>
      </w:pPr>
      <w:r w:rsidRPr="00B3614F">
        <w:rPr>
          <w:rFonts w:ascii="Garamond" w:eastAsia="Calibri" w:hAnsi="Garamond"/>
          <w:sz w:val="20"/>
          <w:szCs w:val="20"/>
        </w:rPr>
        <w:t>Oświadczamy, że wypełniliśmy obowiązki informacyjne przewidziane w art. 13 lub art. 14 RODO</w:t>
      </w:r>
      <w:r w:rsidRPr="00B3614F">
        <w:rPr>
          <w:rFonts w:ascii="Garamond" w:eastAsia="Calibri" w:hAnsi="Garamond"/>
          <w:sz w:val="20"/>
          <w:szCs w:val="20"/>
        </w:rPr>
        <w:footnoteReference w:id="1"/>
      </w:r>
      <w:r w:rsidRPr="00B3614F">
        <w:rPr>
          <w:rFonts w:ascii="Garamond" w:eastAsia="Calibri" w:hAnsi="Garamond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postępowaniu. </w:t>
      </w:r>
    </w:p>
    <w:p w14:paraId="030FFE64" w14:textId="531BE840" w:rsidR="008353AC" w:rsidRPr="00B3614F" w:rsidRDefault="008353AC" w:rsidP="00B3614F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eastAsia="Calibri" w:hAnsi="Garamond"/>
          <w:sz w:val="20"/>
          <w:szCs w:val="20"/>
        </w:rPr>
        <w:t>Żadna</w:t>
      </w:r>
      <w:r w:rsidR="006B68EB" w:rsidRPr="00B3614F">
        <w:rPr>
          <w:rFonts w:ascii="Garamond" w:eastAsia="Calibri" w:hAnsi="Garamond"/>
          <w:sz w:val="20"/>
          <w:szCs w:val="20"/>
        </w:rPr>
        <w:t xml:space="preserve"> </w:t>
      </w:r>
      <w:r w:rsidRPr="00B3614F">
        <w:rPr>
          <w:rFonts w:ascii="Garamond" w:eastAsia="Calibri" w:hAnsi="Garamond"/>
          <w:sz w:val="20"/>
          <w:szCs w:val="20"/>
        </w:rPr>
        <w:t>z</w:t>
      </w:r>
      <w:r w:rsidRPr="00B3614F">
        <w:rPr>
          <w:rFonts w:ascii="Garamond" w:hAnsi="Garamond"/>
          <w:sz w:val="20"/>
          <w:szCs w:val="20"/>
        </w:rPr>
        <w:t xml:space="preserve"> informacji zawarta w ofercie </w:t>
      </w:r>
      <w:r w:rsidRPr="00B3614F">
        <w:rPr>
          <w:rFonts w:ascii="Garamond" w:hAnsi="Garamond"/>
          <w:b/>
          <w:bCs/>
          <w:sz w:val="20"/>
          <w:szCs w:val="20"/>
        </w:rPr>
        <w:t xml:space="preserve">nie stanowi tajemnicy przedsiębiorstwa </w:t>
      </w:r>
      <w:r w:rsidRPr="00B3614F">
        <w:rPr>
          <w:rFonts w:ascii="Garamond" w:hAnsi="Garamond"/>
          <w:sz w:val="20"/>
          <w:szCs w:val="20"/>
        </w:rPr>
        <w:t xml:space="preserve">w rozumieniu przepisów o zwalczaniu nieuczciwej konkurencji*) / </w:t>
      </w:r>
      <w:r w:rsidRPr="00B3614F">
        <w:rPr>
          <w:rFonts w:ascii="Garamond" w:hAnsi="Garamond"/>
          <w:b/>
          <w:bCs/>
          <w:sz w:val="20"/>
          <w:szCs w:val="20"/>
        </w:rPr>
        <w:t xml:space="preserve">wskazane poniżej informacje </w:t>
      </w:r>
      <w:r w:rsidRPr="00B3614F">
        <w:rPr>
          <w:rFonts w:ascii="Garamond" w:hAnsi="Garamond"/>
          <w:sz w:val="20"/>
          <w:szCs w:val="20"/>
        </w:rPr>
        <w:t xml:space="preserve">zawarte w ofercie </w:t>
      </w:r>
      <w:r w:rsidRPr="00B3614F">
        <w:rPr>
          <w:rFonts w:ascii="Garamond" w:hAnsi="Garamond"/>
          <w:b/>
          <w:bCs/>
          <w:sz w:val="20"/>
          <w:szCs w:val="20"/>
        </w:rPr>
        <w:t xml:space="preserve">stanowią tajemnicę przedsiębiorstwa </w:t>
      </w:r>
      <w:r w:rsidRPr="00B3614F">
        <w:rPr>
          <w:rFonts w:ascii="Garamond" w:hAnsi="Garamond"/>
          <w:sz w:val="20"/>
          <w:szCs w:val="20"/>
        </w:rPr>
        <w:t>w rozumieniu przepisów o zwalczaniu nieuczciwej konkurencji i w związku z niniejszym nie mogą być one udostępniane, w szczególności innym uczestnikom postępowania**):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602"/>
        <w:gridCol w:w="2069"/>
        <w:gridCol w:w="2069"/>
      </w:tblGrid>
      <w:tr w:rsidR="008353AC" w:rsidRPr="00B3614F" w14:paraId="4C3BD2D3" w14:textId="77777777" w:rsidTr="002F531A">
        <w:trPr>
          <w:jc w:val="center"/>
        </w:trPr>
        <w:tc>
          <w:tcPr>
            <w:tcW w:w="534" w:type="dxa"/>
            <w:vMerge w:val="restart"/>
            <w:shd w:val="clear" w:color="auto" w:fill="FFFFFF" w:themeFill="background1"/>
          </w:tcPr>
          <w:p w14:paraId="179F0218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</w:pPr>
            <w:r w:rsidRPr="00B3614F"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  <w:lastRenderedPageBreak/>
              <w:t>Lp.</w:t>
            </w:r>
          </w:p>
        </w:tc>
        <w:tc>
          <w:tcPr>
            <w:tcW w:w="3602" w:type="dxa"/>
            <w:vMerge w:val="restart"/>
            <w:shd w:val="clear" w:color="auto" w:fill="FFFFFF" w:themeFill="background1"/>
          </w:tcPr>
          <w:p w14:paraId="4A201C4D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</w:pPr>
            <w:r w:rsidRPr="00B3614F"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  <w:t>Oznaczenie rodzaju (nazwy) informacji</w:t>
            </w:r>
          </w:p>
        </w:tc>
        <w:tc>
          <w:tcPr>
            <w:tcW w:w="4138" w:type="dxa"/>
            <w:gridSpan w:val="2"/>
            <w:shd w:val="clear" w:color="auto" w:fill="FFFFFF" w:themeFill="background1"/>
          </w:tcPr>
          <w:p w14:paraId="4CEA8EB0" w14:textId="77777777" w:rsidR="008353AC" w:rsidRPr="00B3614F" w:rsidRDefault="008353AC" w:rsidP="00B3614F">
            <w:pPr>
              <w:widowControl/>
              <w:tabs>
                <w:tab w:val="left" w:pos="284"/>
              </w:tabs>
              <w:jc w:val="center"/>
              <w:rPr>
                <w:rFonts w:ascii="Garamond" w:hAnsi="Garamond"/>
                <w:b/>
                <w:sz w:val="20"/>
              </w:rPr>
            </w:pPr>
            <w:r w:rsidRPr="00B3614F">
              <w:rPr>
                <w:rFonts w:ascii="Garamond" w:hAnsi="Garamond"/>
                <w:b/>
                <w:sz w:val="20"/>
              </w:rPr>
              <w:t>Strony w ofercie</w:t>
            </w:r>
          </w:p>
          <w:p w14:paraId="5D70D22C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</w:pPr>
            <w:r w:rsidRPr="00B3614F"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  <w:t>(wyrażone cyfrą)</w:t>
            </w:r>
          </w:p>
        </w:tc>
      </w:tr>
      <w:tr w:rsidR="008353AC" w:rsidRPr="00B3614F" w14:paraId="5DA4079F" w14:textId="77777777" w:rsidTr="002F531A">
        <w:trPr>
          <w:jc w:val="center"/>
        </w:trPr>
        <w:tc>
          <w:tcPr>
            <w:tcW w:w="534" w:type="dxa"/>
            <w:vMerge/>
            <w:shd w:val="clear" w:color="auto" w:fill="FFFFFF" w:themeFill="background1"/>
          </w:tcPr>
          <w:p w14:paraId="2E13D79F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3602" w:type="dxa"/>
            <w:vMerge/>
            <w:shd w:val="clear" w:color="auto" w:fill="FFFFFF" w:themeFill="background1"/>
          </w:tcPr>
          <w:p w14:paraId="4A43C8FA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14:paraId="2581ECF9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</w:pPr>
            <w:r w:rsidRPr="00B3614F"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  <w:t>od</w:t>
            </w:r>
          </w:p>
        </w:tc>
        <w:tc>
          <w:tcPr>
            <w:tcW w:w="2069" w:type="dxa"/>
            <w:shd w:val="clear" w:color="auto" w:fill="FFFFFF" w:themeFill="background1"/>
          </w:tcPr>
          <w:p w14:paraId="046CD13F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</w:pPr>
            <w:r w:rsidRPr="00B3614F">
              <w:rPr>
                <w:rFonts w:ascii="Garamond" w:eastAsia="Times New Roman" w:hAnsi="Garamond" w:cs="Times New Roman"/>
                <w:b/>
                <w:color w:val="auto"/>
                <w:sz w:val="20"/>
                <w:szCs w:val="20"/>
                <w:lang w:eastAsia="pl-PL" w:bidi="ar-SA"/>
              </w:rPr>
              <w:t>do</w:t>
            </w:r>
          </w:p>
        </w:tc>
      </w:tr>
      <w:tr w:rsidR="008353AC" w:rsidRPr="00B3614F" w14:paraId="1F8EC428" w14:textId="77777777" w:rsidTr="001008E7">
        <w:trPr>
          <w:jc w:val="center"/>
        </w:trPr>
        <w:tc>
          <w:tcPr>
            <w:tcW w:w="534" w:type="dxa"/>
          </w:tcPr>
          <w:p w14:paraId="78C53F44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  <w:r w:rsidRPr="00B3614F"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3602" w:type="dxa"/>
          </w:tcPr>
          <w:p w14:paraId="4219121B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069" w:type="dxa"/>
          </w:tcPr>
          <w:p w14:paraId="56D88021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069" w:type="dxa"/>
          </w:tcPr>
          <w:p w14:paraId="4AB86886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8353AC" w:rsidRPr="00B3614F" w14:paraId="2E9E2B2F" w14:textId="77777777" w:rsidTr="001008E7">
        <w:trPr>
          <w:jc w:val="center"/>
        </w:trPr>
        <w:tc>
          <w:tcPr>
            <w:tcW w:w="534" w:type="dxa"/>
          </w:tcPr>
          <w:p w14:paraId="43080673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  <w:r w:rsidRPr="00B3614F"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3602" w:type="dxa"/>
          </w:tcPr>
          <w:p w14:paraId="25EC5467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069" w:type="dxa"/>
          </w:tcPr>
          <w:p w14:paraId="766EB919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069" w:type="dxa"/>
          </w:tcPr>
          <w:p w14:paraId="10BFF171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8353AC" w:rsidRPr="00B3614F" w14:paraId="5E4BF069" w14:textId="77777777" w:rsidTr="001008E7">
        <w:trPr>
          <w:jc w:val="center"/>
        </w:trPr>
        <w:tc>
          <w:tcPr>
            <w:tcW w:w="534" w:type="dxa"/>
          </w:tcPr>
          <w:p w14:paraId="04EB6738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  <w:r w:rsidRPr="00B3614F"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3602" w:type="dxa"/>
          </w:tcPr>
          <w:p w14:paraId="55E38B36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069" w:type="dxa"/>
          </w:tcPr>
          <w:p w14:paraId="1560757B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069" w:type="dxa"/>
          </w:tcPr>
          <w:p w14:paraId="3087A183" w14:textId="77777777" w:rsidR="008353AC" w:rsidRPr="00B3614F" w:rsidRDefault="008353AC" w:rsidP="00B3614F">
            <w:pPr>
              <w:pStyle w:val="Lista"/>
              <w:widowControl/>
              <w:tabs>
                <w:tab w:val="left" w:pos="284"/>
                <w:tab w:val="left" w:pos="540"/>
              </w:tabs>
              <w:suppressAutoHyphens w:val="0"/>
              <w:autoSpaceDE w:val="0"/>
              <w:autoSpaceDN w:val="0"/>
              <w:adjustRightInd w:val="0"/>
              <w:jc w:val="left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</w:tbl>
    <w:p w14:paraId="2252D379" w14:textId="77777777" w:rsidR="00BA03E9" w:rsidRPr="00B3614F" w:rsidRDefault="00BA03E9" w:rsidP="00B3614F">
      <w:pPr>
        <w:widowControl/>
        <w:tabs>
          <w:tab w:val="left" w:pos="284"/>
        </w:tabs>
        <w:spacing w:line="240" w:lineRule="auto"/>
        <w:rPr>
          <w:rFonts w:ascii="Garamond" w:hAnsi="Garamond"/>
          <w:b/>
          <w:sz w:val="20"/>
          <w:szCs w:val="20"/>
        </w:rPr>
      </w:pPr>
    </w:p>
    <w:p w14:paraId="5E878EF0" w14:textId="77777777" w:rsidR="008353AC" w:rsidRPr="00B3614F" w:rsidRDefault="008353AC" w:rsidP="00B3614F">
      <w:pPr>
        <w:widowControl/>
        <w:tabs>
          <w:tab w:val="left" w:pos="284"/>
        </w:tabs>
        <w:spacing w:line="240" w:lineRule="auto"/>
        <w:rPr>
          <w:rFonts w:ascii="Garamond" w:hAnsi="Garamond"/>
          <w:b/>
          <w:sz w:val="20"/>
          <w:szCs w:val="20"/>
        </w:rPr>
      </w:pPr>
      <w:r w:rsidRPr="00B3614F">
        <w:rPr>
          <w:rFonts w:ascii="Garamond" w:hAnsi="Garamond"/>
          <w:b/>
          <w:sz w:val="20"/>
          <w:szCs w:val="20"/>
        </w:rPr>
        <w:t>Uwaga:</w:t>
      </w:r>
    </w:p>
    <w:p w14:paraId="1183800E" w14:textId="77777777" w:rsidR="008353AC" w:rsidRPr="00B3614F" w:rsidRDefault="008353AC" w:rsidP="00B3614F">
      <w:pPr>
        <w:widowControl/>
        <w:tabs>
          <w:tab w:val="left" w:pos="284"/>
        </w:tabs>
        <w:spacing w:line="240" w:lineRule="auto"/>
        <w:jc w:val="both"/>
        <w:rPr>
          <w:rFonts w:ascii="Garamond" w:hAnsi="Garamond"/>
          <w:iCs/>
          <w:sz w:val="20"/>
          <w:szCs w:val="20"/>
        </w:rPr>
      </w:pPr>
      <w:r w:rsidRPr="00B3614F">
        <w:rPr>
          <w:rFonts w:ascii="Garamond" w:hAnsi="Garamond"/>
          <w:iCs/>
          <w:sz w:val="20"/>
          <w:szCs w:val="20"/>
        </w:rPr>
        <w:t>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–  art. 11 ust. 2 ustawy z dnia 16 kwietnia 1993 r. o zwalczaniu nieuczciwej konkurencji.</w:t>
      </w:r>
    </w:p>
    <w:p w14:paraId="7CD45E04" w14:textId="77777777" w:rsidR="008353AC" w:rsidRPr="00B3614F" w:rsidRDefault="008353AC" w:rsidP="00B3614F">
      <w:pPr>
        <w:widowControl/>
        <w:tabs>
          <w:tab w:val="left" w:pos="284"/>
        </w:tabs>
        <w:spacing w:line="240" w:lineRule="auto"/>
        <w:jc w:val="both"/>
        <w:rPr>
          <w:rFonts w:ascii="Garamond" w:hAnsi="Garamond"/>
          <w:iCs/>
          <w:sz w:val="20"/>
          <w:szCs w:val="20"/>
        </w:rPr>
      </w:pPr>
      <w:r w:rsidRPr="00B3614F">
        <w:rPr>
          <w:rFonts w:ascii="Garamond" w:hAnsi="Garamond"/>
          <w:iCs/>
          <w:sz w:val="20"/>
          <w:szCs w:val="20"/>
        </w:rPr>
        <w:t xml:space="preserve">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</w:t>
      </w:r>
      <w:proofErr w:type="spellStart"/>
      <w:r w:rsidRPr="00B3614F">
        <w:rPr>
          <w:rFonts w:ascii="Garamond" w:hAnsi="Garamond"/>
          <w:iCs/>
          <w:sz w:val="20"/>
          <w:szCs w:val="20"/>
        </w:rPr>
        <w:t>Pzp</w:t>
      </w:r>
      <w:proofErr w:type="spellEnd"/>
      <w:r w:rsidRPr="00B3614F">
        <w:rPr>
          <w:rFonts w:ascii="Garamond" w:hAnsi="Garamond"/>
          <w:iCs/>
          <w:sz w:val="20"/>
          <w:szCs w:val="20"/>
        </w:rPr>
        <w:t>.</w:t>
      </w:r>
    </w:p>
    <w:p w14:paraId="7A27C3D9" w14:textId="77777777" w:rsidR="008353AC" w:rsidRPr="00B3614F" w:rsidRDefault="008353AC" w:rsidP="00B3614F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B3614F">
        <w:rPr>
          <w:rFonts w:ascii="Garamond" w:hAnsi="Garamond"/>
          <w:sz w:val="20"/>
          <w:szCs w:val="20"/>
        </w:rPr>
        <w:t xml:space="preserve">Sposób </w:t>
      </w:r>
      <w:r w:rsidRPr="00B3614F">
        <w:rPr>
          <w:rFonts w:ascii="Garamond" w:eastAsia="Calibri" w:hAnsi="Garamond"/>
          <w:sz w:val="20"/>
          <w:szCs w:val="20"/>
        </w:rPr>
        <w:t>zapewnienia</w:t>
      </w:r>
      <w:r w:rsidRPr="00B3614F">
        <w:rPr>
          <w:rFonts w:ascii="Garamond" w:hAnsi="Garamond"/>
          <w:sz w:val="20"/>
          <w:szCs w:val="20"/>
        </w:rPr>
        <w:t xml:space="preserve"> dostępności dla osób ze szczególnymi potrzebami oraz uwzględnienie zasady projektowania uniwersalnego (</w:t>
      </w:r>
      <w:r w:rsidRPr="00B3614F">
        <w:rPr>
          <w:rFonts w:ascii="Garamond" w:hAnsi="Garamond"/>
          <w:i/>
          <w:sz w:val="20"/>
          <w:szCs w:val="20"/>
        </w:rPr>
        <w:t>wypełnić jeśli dotyczy</w:t>
      </w:r>
      <w:r w:rsidRPr="00B3614F">
        <w:rPr>
          <w:rFonts w:ascii="Garamond" w:hAnsi="Garamond"/>
          <w:sz w:val="20"/>
          <w:szCs w:val="20"/>
        </w:rPr>
        <w:t>) ………………………………………………………………………</w:t>
      </w:r>
    </w:p>
    <w:p w14:paraId="62915A89" w14:textId="77777777" w:rsidR="008353AC" w:rsidRPr="00B3614F" w:rsidRDefault="008353AC" w:rsidP="00B3614F">
      <w:pPr>
        <w:tabs>
          <w:tab w:val="left" w:pos="284"/>
          <w:tab w:val="num" w:pos="1260"/>
        </w:tabs>
        <w:spacing w:line="240" w:lineRule="auto"/>
        <w:rPr>
          <w:rFonts w:ascii="Garamond" w:hAnsi="Garamond"/>
          <w:sz w:val="20"/>
          <w:szCs w:val="20"/>
        </w:rPr>
      </w:pPr>
    </w:p>
    <w:p w14:paraId="7D4B1999" w14:textId="77777777" w:rsidR="00D147A6" w:rsidRPr="00B3614F" w:rsidRDefault="008353AC" w:rsidP="00B3614F">
      <w:pPr>
        <w:tabs>
          <w:tab w:val="left" w:pos="284"/>
          <w:tab w:val="left" w:pos="1095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B3614F">
        <w:rPr>
          <w:rFonts w:ascii="Garamond" w:hAnsi="Garamond"/>
          <w:b/>
          <w:sz w:val="20"/>
          <w:szCs w:val="20"/>
        </w:rPr>
        <w:t>Uwaga: Ofertę składa się, pod rygorem nieważności, w formie elektronicznej (tj. w postaci elektronicznej opatrzonej kwalifikowanym podpisem elektronicznym) lub w postaci elektronicznej opatrzonej podpisem zaufanym lub podpisem oso</w:t>
      </w:r>
      <w:r w:rsidRPr="00B3614F">
        <w:rPr>
          <w:rFonts w:ascii="Times New Roman" w:hAnsi="Times New Roman"/>
          <w:b/>
          <w:sz w:val="20"/>
          <w:szCs w:val="20"/>
        </w:rPr>
        <w:t>bistym.</w:t>
      </w:r>
    </w:p>
    <w:sectPr w:rsidR="00D147A6" w:rsidRPr="00B3614F" w:rsidSect="00655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8780C" w14:textId="77777777" w:rsidR="007E0AA6" w:rsidRDefault="007E0AA6">
      <w:r>
        <w:separator/>
      </w:r>
    </w:p>
  </w:endnote>
  <w:endnote w:type="continuationSeparator" w:id="0">
    <w:p w14:paraId="1778A982" w14:textId="77777777" w:rsidR="007E0AA6" w:rsidRDefault="007E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8DDB2" w14:textId="77777777" w:rsidR="00E206B6" w:rsidRDefault="00A31D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06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9DA672" w14:textId="77777777" w:rsidR="00E206B6" w:rsidRDefault="00E206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8806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F730A13" w14:textId="77777777" w:rsidR="0098204C" w:rsidRDefault="0098204C">
            <w:pPr>
              <w:pStyle w:val="Stopka"/>
              <w:jc w:val="right"/>
            </w:pPr>
            <w:r>
              <w:t xml:space="preserve">Strona </w:t>
            </w:r>
            <w:r w:rsidR="00A31D3F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31D3F">
              <w:rPr>
                <w:b/>
                <w:szCs w:val="24"/>
              </w:rPr>
              <w:fldChar w:fldCharType="separate"/>
            </w:r>
            <w:r w:rsidR="004A0870">
              <w:rPr>
                <w:b/>
                <w:noProof/>
              </w:rPr>
              <w:t>3</w:t>
            </w:r>
            <w:r w:rsidR="00A31D3F">
              <w:rPr>
                <w:b/>
                <w:szCs w:val="24"/>
              </w:rPr>
              <w:fldChar w:fldCharType="end"/>
            </w:r>
            <w:r>
              <w:t xml:space="preserve"> z </w:t>
            </w:r>
            <w:r w:rsidR="00A31D3F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31D3F">
              <w:rPr>
                <w:b/>
                <w:szCs w:val="24"/>
              </w:rPr>
              <w:fldChar w:fldCharType="separate"/>
            </w:r>
            <w:r w:rsidR="004A0870">
              <w:rPr>
                <w:b/>
                <w:noProof/>
              </w:rPr>
              <w:t>4</w:t>
            </w:r>
            <w:r w:rsidR="00A31D3F">
              <w:rPr>
                <w:b/>
                <w:szCs w:val="24"/>
              </w:rPr>
              <w:fldChar w:fldCharType="end"/>
            </w:r>
          </w:p>
        </w:sdtContent>
      </w:sdt>
    </w:sdtContent>
  </w:sdt>
  <w:p w14:paraId="0B566215" w14:textId="77777777" w:rsidR="00E206B6" w:rsidRDefault="00E206B6" w:rsidP="008161E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DAF80" w14:textId="73201352" w:rsidR="00E206B6" w:rsidRDefault="00D36FCC">
    <w:pPr>
      <w:pStyle w:val="Stopka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6A120AEA" wp14:editId="12F8F01C">
              <wp:simplePos x="0" y="0"/>
              <wp:positionH relativeFrom="column">
                <wp:posOffset>-48895</wp:posOffset>
              </wp:positionH>
              <wp:positionV relativeFrom="paragraph">
                <wp:posOffset>-19686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44E2DE" id="Line 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pKrwEAAEgDAAAOAAAAZHJzL2Uyb0RvYy54bWysU8Fu2zAMvQ/YPwi6L3YCtGiNOD2k6y7d&#10;FqDdBzCSbAuTRYFUYufvJ6lJVmy3YT4Ikkg+vfdIrx/m0YmjIbboW7lc1FIYr1Bb37fyx+vTpzsp&#10;OILX4NCbVp4My4fNxw/rKTRmhQM6bUgkEM/NFFo5xBiaqmI1mBF4gcH4FOyQRojpSH2lCaaEPrpq&#10;Vde31YSkA6EyzOn28S0oNwW/64yK37uOTRSulYlbLCuVdZ/XarOGpicIg1VnGvAPLEawPj16hXqE&#10;COJA9i+o0SpCxi4uFI4Vdp1VpmhIapb1H2peBgimaEnmcLjaxP8PVn07bv2OMnU1+5fwjOonC4/b&#10;AXxvCoHXU0iNW2arqilwcy3JBw47EvvpK+qUA4eIxYW5ozFDJn1iLmafrmabOQqVLm/r5f1dnXqi&#10;LrEKmkthII5fDI4ib1rprM8+QAPHZ46ZCDSXlHzt8ck6V3rpvJhaeX+zuikFjM7qHMxpTP1+60gc&#10;IU9D+YqqFHmfRnjwuoANBvTn8z6CdW/79LjzZzOy/jxs3OxRn3Z0MSm1q7A8j1aeh/fnUv37B9j8&#10;AgAA//8DAFBLAwQUAAYACAAAACEAZ+a7190AAAAIAQAADwAAAGRycy9kb3ducmV2LnhtbEyPQU/D&#10;MAyF70j8h8hIXKYt2YoYlKYTAnrbhQHi6rWmrWicrsm2wq+fEQc4WfZ7ev5ethpdpw40hNazhfnM&#10;gCIufdVybeH1pZjegAoRucLOM1n4ogCr/Pwsw7TyR36mwybWSkI4pGihibFPtQ5lQw7DzPfEon34&#10;wWGUdah1NeBRwl2nF8Zca4cty4cGe3poqPzc7J2FULzRrvielBPzntSeFrvH9RNae3kx3t+BijTG&#10;PzP84As65MK09XuuguosTJdLccpM5qBEv70yCajt70Hnmf5fID8BAAD//wMAUEsBAi0AFAAGAAgA&#10;AAAhALaDOJL+AAAA4QEAABMAAAAAAAAAAAAAAAAAAAAAAFtDb250ZW50X1R5cGVzXS54bWxQSwEC&#10;LQAUAAYACAAAACEAOP0h/9YAAACUAQAACwAAAAAAAAAAAAAAAAAvAQAAX3JlbHMvLnJlbHNQSwEC&#10;LQAUAAYACAAAACEAX5bqSq8BAABIAwAADgAAAAAAAAAAAAAAAAAuAgAAZHJzL2Uyb0RvYy54bWxQ&#10;SwECLQAUAAYACAAAACEAZ+a7190AAAAIAQAADwAAAAAAAAAAAAAAAAAJBAAAZHJzL2Rvd25yZXYu&#10;eG1sUEsFBgAAAAAEAAQA8wAAABMFAAAAAA==&#10;"/>
          </w:pict>
        </mc:Fallback>
      </mc:AlternateContent>
    </w:r>
    <w:r w:rsidR="00E206B6">
      <w:tab/>
      <w:t xml:space="preserve">Strona </w:t>
    </w:r>
    <w:r w:rsidR="00A31D3F">
      <w:fldChar w:fldCharType="begin"/>
    </w:r>
    <w:r w:rsidR="00E206B6">
      <w:instrText xml:space="preserve"> PAGE </w:instrText>
    </w:r>
    <w:r w:rsidR="00A31D3F">
      <w:fldChar w:fldCharType="separate"/>
    </w:r>
    <w:r w:rsidR="00E206B6">
      <w:rPr>
        <w:noProof/>
      </w:rPr>
      <w:t>1</w:t>
    </w:r>
    <w:r w:rsidR="00A31D3F">
      <w:fldChar w:fldCharType="end"/>
    </w:r>
    <w:r w:rsidR="00E206B6">
      <w:t xml:space="preserve"> z </w:t>
    </w:r>
    <w:r w:rsidR="00A31D3F">
      <w:fldChar w:fldCharType="begin"/>
    </w:r>
    <w:r w:rsidR="00783B2B">
      <w:instrText xml:space="preserve"> NUMPAGES </w:instrText>
    </w:r>
    <w:r w:rsidR="00A31D3F">
      <w:fldChar w:fldCharType="separate"/>
    </w:r>
    <w:r w:rsidR="00AF26F5">
      <w:rPr>
        <w:noProof/>
      </w:rPr>
      <w:t>3</w:t>
    </w:r>
    <w:r w:rsidR="00A31D3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DEB5C" w14:textId="77777777" w:rsidR="007E0AA6" w:rsidRDefault="007E0AA6">
      <w:r>
        <w:separator/>
      </w:r>
    </w:p>
  </w:footnote>
  <w:footnote w:type="continuationSeparator" w:id="0">
    <w:p w14:paraId="37F705FA" w14:textId="77777777" w:rsidR="007E0AA6" w:rsidRDefault="007E0AA6">
      <w:r>
        <w:continuationSeparator/>
      </w:r>
    </w:p>
  </w:footnote>
  <w:footnote w:id="1">
    <w:p w14:paraId="5139B3F5" w14:textId="77777777" w:rsidR="008353AC" w:rsidRPr="00551E09" w:rsidRDefault="008353AC" w:rsidP="008353AC">
      <w:pPr>
        <w:pStyle w:val="Tekstprzypisudolnego"/>
        <w:rPr>
          <w:sz w:val="14"/>
          <w:szCs w:val="16"/>
        </w:rPr>
      </w:pPr>
      <w:r>
        <w:rPr>
          <w:rStyle w:val="Odwoanieprzypisudolnego"/>
        </w:rPr>
        <w:footnoteRef/>
      </w:r>
      <w:r w:rsidRPr="00551E09">
        <w:rPr>
          <w:rFonts w:ascii="Arial" w:hAnsi="Arial" w:cs="Arial"/>
          <w:sz w:val="14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8202E" w14:textId="77777777" w:rsidR="00E206B6" w:rsidRDefault="00A31D3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206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77824A" w14:textId="77777777" w:rsidR="00E206B6" w:rsidRDefault="00E20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2306D" w14:textId="77777777" w:rsidR="00E206B6" w:rsidRPr="007F4B4F" w:rsidRDefault="00E206B6" w:rsidP="002D7954">
    <w:pPr>
      <w:pStyle w:val="Nagwek"/>
      <w:tabs>
        <w:tab w:val="clear" w:pos="4536"/>
      </w:tabs>
      <w:rPr>
        <w:sz w:val="20"/>
        <w:szCs w:val="20"/>
      </w:rPr>
    </w:pPr>
    <w:r w:rsidRPr="007F4B4F">
      <w:rPr>
        <w:sz w:val="20"/>
        <w:szCs w:val="20"/>
      </w:rPr>
      <w:tab/>
      <w:t>Załącznik nr 1 do SWZ</w:t>
    </w:r>
  </w:p>
  <w:p w14:paraId="7CC8AD12" w14:textId="77777777" w:rsidR="00E206B6" w:rsidRDefault="00E206B6" w:rsidP="006554D2">
    <w:pPr>
      <w:pStyle w:val="Nagwek"/>
      <w:pBdr>
        <w:bottom w:val="single" w:sz="6" w:space="1" w:color="auto"/>
      </w:pBdr>
      <w:tabs>
        <w:tab w:val="right" w:pos="15300"/>
      </w:tabs>
      <w:jc w:val="both"/>
      <w:rPr>
        <w:noProof/>
        <w:sz w:val="16"/>
        <w:szCs w:val="16"/>
      </w:rPr>
    </w:pPr>
  </w:p>
  <w:p w14:paraId="39A485D3" w14:textId="77777777" w:rsidR="00E206B6" w:rsidRPr="00517FD5" w:rsidRDefault="00E206B6" w:rsidP="00DA15F0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4FC98" w14:textId="77777777" w:rsidR="00E206B6" w:rsidRDefault="00E206B6">
    <w:proofErr w:type="spellStart"/>
    <w:r>
      <w:t>KdsP</w:t>
    </w:r>
    <w:proofErr w:type="spellEnd"/>
    <w:r>
      <w:t>. – 236-15/07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675F01"/>
    <w:multiLevelType w:val="hybridMultilevel"/>
    <w:tmpl w:val="4CC490BC"/>
    <w:lvl w:ilvl="0" w:tplc="72A6E4C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6" w15:restartNumberingAfterBreak="0">
    <w:nsid w:val="1A670BBF"/>
    <w:multiLevelType w:val="hybridMultilevel"/>
    <w:tmpl w:val="22CE9690"/>
    <w:lvl w:ilvl="0" w:tplc="970C0B2A">
      <w:start w:val="1"/>
      <w:numFmt w:val="bullet"/>
      <w:lvlText w:val=""/>
      <w:lvlJc w:val="left"/>
      <w:pPr>
        <w:ind w:left="1335" w:hanging="360"/>
      </w:pPr>
      <w:rPr>
        <w:rFonts w:ascii="Symbol" w:hAnsi="Symbol" w:hint="default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8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0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1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B671D"/>
    <w:multiLevelType w:val="multilevel"/>
    <w:tmpl w:val="2AE88AFE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rFonts w:cs="Times New Roman" w:hint="default"/>
        <w:strike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3" w15:restartNumberingAfterBreak="0">
    <w:nsid w:val="4301329C"/>
    <w:multiLevelType w:val="hybridMultilevel"/>
    <w:tmpl w:val="71F66BE2"/>
    <w:lvl w:ilvl="0" w:tplc="576EB2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C7AA1"/>
    <w:multiLevelType w:val="hybridMultilevel"/>
    <w:tmpl w:val="8DA4551E"/>
    <w:lvl w:ilvl="0" w:tplc="9E104BE2">
      <w:start w:val="3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6C000F76"/>
    <w:multiLevelType w:val="hybridMultilevel"/>
    <w:tmpl w:val="55E48508"/>
    <w:lvl w:ilvl="0" w:tplc="CC4043E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23F0B"/>
    <w:multiLevelType w:val="hybridMultilevel"/>
    <w:tmpl w:val="5C582B6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209064">
    <w:abstractNumId w:val="12"/>
  </w:num>
  <w:num w:numId="2" w16cid:durableId="2870494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9537173">
    <w:abstractNumId w:val="4"/>
  </w:num>
  <w:num w:numId="4" w16cid:durableId="191261587">
    <w:abstractNumId w:val="5"/>
  </w:num>
  <w:num w:numId="5" w16cid:durableId="1950121261">
    <w:abstractNumId w:val="7"/>
  </w:num>
  <w:num w:numId="6" w16cid:durableId="410931275">
    <w:abstractNumId w:val="10"/>
  </w:num>
  <w:num w:numId="7" w16cid:durableId="1310280729">
    <w:abstractNumId w:val="9"/>
  </w:num>
  <w:num w:numId="8" w16cid:durableId="1312441865">
    <w:abstractNumId w:val="8"/>
  </w:num>
  <w:num w:numId="9" w16cid:durableId="705831151">
    <w:abstractNumId w:val="16"/>
  </w:num>
  <w:num w:numId="10" w16cid:durableId="1055735980">
    <w:abstractNumId w:val="15"/>
  </w:num>
  <w:num w:numId="11" w16cid:durableId="514850933">
    <w:abstractNumId w:val="0"/>
  </w:num>
  <w:num w:numId="12" w16cid:durableId="1793016078">
    <w:abstractNumId w:val="2"/>
  </w:num>
  <w:num w:numId="13" w16cid:durableId="986398168">
    <w:abstractNumId w:val="11"/>
  </w:num>
  <w:num w:numId="14" w16cid:durableId="1263102327">
    <w:abstractNumId w:val="1"/>
  </w:num>
  <w:num w:numId="15" w16cid:durableId="863710780">
    <w:abstractNumId w:val="18"/>
  </w:num>
  <w:num w:numId="16" w16cid:durableId="1502963919">
    <w:abstractNumId w:val="3"/>
  </w:num>
  <w:num w:numId="17" w16cid:durableId="633632517">
    <w:abstractNumId w:val="13"/>
  </w:num>
  <w:num w:numId="18" w16cid:durableId="686296030">
    <w:abstractNumId w:val="6"/>
  </w:num>
  <w:num w:numId="19" w16cid:durableId="1160928061">
    <w:abstractNumId w:val="17"/>
  </w:num>
  <w:num w:numId="20" w16cid:durableId="10177789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400"/>
    <w:rsid w:val="00030DA7"/>
    <w:rsid w:val="00041FD6"/>
    <w:rsid w:val="00047F3D"/>
    <w:rsid w:val="00051EA7"/>
    <w:rsid w:val="000548EF"/>
    <w:rsid w:val="00056C4B"/>
    <w:rsid w:val="000660C4"/>
    <w:rsid w:val="000712D6"/>
    <w:rsid w:val="00077878"/>
    <w:rsid w:val="000A679D"/>
    <w:rsid w:val="000C3259"/>
    <w:rsid w:val="000E4DDA"/>
    <w:rsid w:val="000E5112"/>
    <w:rsid w:val="000E6DF9"/>
    <w:rsid w:val="001008E7"/>
    <w:rsid w:val="001111D9"/>
    <w:rsid w:val="00123CC0"/>
    <w:rsid w:val="00124643"/>
    <w:rsid w:val="001313A5"/>
    <w:rsid w:val="0014315E"/>
    <w:rsid w:val="001524F1"/>
    <w:rsid w:val="00153B35"/>
    <w:rsid w:val="00175DBC"/>
    <w:rsid w:val="001857F2"/>
    <w:rsid w:val="00194984"/>
    <w:rsid w:val="001A6EF1"/>
    <w:rsid w:val="001C7C70"/>
    <w:rsid w:val="001E08FF"/>
    <w:rsid w:val="001E509B"/>
    <w:rsid w:val="001F12F3"/>
    <w:rsid w:val="001F259D"/>
    <w:rsid w:val="001F5117"/>
    <w:rsid w:val="001F56CD"/>
    <w:rsid w:val="002042DA"/>
    <w:rsid w:val="00214973"/>
    <w:rsid w:val="002240B6"/>
    <w:rsid w:val="00224338"/>
    <w:rsid w:val="00236830"/>
    <w:rsid w:val="002444F0"/>
    <w:rsid w:val="00266408"/>
    <w:rsid w:val="00272869"/>
    <w:rsid w:val="002765C0"/>
    <w:rsid w:val="00281C95"/>
    <w:rsid w:val="00286D08"/>
    <w:rsid w:val="002D7954"/>
    <w:rsid w:val="002E7E46"/>
    <w:rsid w:val="002F0236"/>
    <w:rsid w:val="002F531A"/>
    <w:rsid w:val="00302D54"/>
    <w:rsid w:val="00305475"/>
    <w:rsid w:val="00305D3A"/>
    <w:rsid w:val="003107EA"/>
    <w:rsid w:val="0031167B"/>
    <w:rsid w:val="0031218B"/>
    <w:rsid w:val="00313072"/>
    <w:rsid w:val="00324FA4"/>
    <w:rsid w:val="003253B7"/>
    <w:rsid w:val="00333593"/>
    <w:rsid w:val="00340005"/>
    <w:rsid w:val="00357808"/>
    <w:rsid w:val="0036428E"/>
    <w:rsid w:val="003A0A24"/>
    <w:rsid w:val="003A1C8A"/>
    <w:rsid w:val="003A5204"/>
    <w:rsid w:val="003B3751"/>
    <w:rsid w:val="003B63E1"/>
    <w:rsid w:val="003C2C0F"/>
    <w:rsid w:val="003D20AE"/>
    <w:rsid w:val="003E325C"/>
    <w:rsid w:val="003E5D16"/>
    <w:rsid w:val="00400AE7"/>
    <w:rsid w:val="0040648F"/>
    <w:rsid w:val="00415A90"/>
    <w:rsid w:val="00415CF1"/>
    <w:rsid w:val="0041723B"/>
    <w:rsid w:val="00422B90"/>
    <w:rsid w:val="004472B8"/>
    <w:rsid w:val="00456855"/>
    <w:rsid w:val="004726D5"/>
    <w:rsid w:val="00472A2A"/>
    <w:rsid w:val="004870D6"/>
    <w:rsid w:val="004A0870"/>
    <w:rsid w:val="004B0877"/>
    <w:rsid w:val="004B20DE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73753"/>
    <w:rsid w:val="00581FAA"/>
    <w:rsid w:val="00587F21"/>
    <w:rsid w:val="005938E0"/>
    <w:rsid w:val="005A20A5"/>
    <w:rsid w:val="005C1C75"/>
    <w:rsid w:val="005D64A2"/>
    <w:rsid w:val="005E1B89"/>
    <w:rsid w:val="005E55FE"/>
    <w:rsid w:val="005E7BCB"/>
    <w:rsid w:val="005F129C"/>
    <w:rsid w:val="005F2781"/>
    <w:rsid w:val="00606490"/>
    <w:rsid w:val="00635BBE"/>
    <w:rsid w:val="00650166"/>
    <w:rsid w:val="006554D2"/>
    <w:rsid w:val="00660F46"/>
    <w:rsid w:val="00661B79"/>
    <w:rsid w:val="00674639"/>
    <w:rsid w:val="006B68EB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127"/>
    <w:rsid w:val="00703685"/>
    <w:rsid w:val="00704DEE"/>
    <w:rsid w:val="00716008"/>
    <w:rsid w:val="0071777D"/>
    <w:rsid w:val="00734CF2"/>
    <w:rsid w:val="007359A4"/>
    <w:rsid w:val="007524FA"/>
    <w:rsid w:val="0075274D"/>
    <w:rsid w:val="0077153D"/>
    <w:rsid w:val="007758AD"/>
    <w:rsid w:val="00783B2B"/>
    <w:rsid w:val="00797410"/>
    <w:rsid w:val="007B054E"/>
    <w:rsid w:val="007B6DDA"/>
    <w:rsid w:val="007C52B1"/>
    <w:rsid w:val="007E0AA6"/>
    <w:rsid w:val="007E462B"/>
    <w:rsid w:val="007F148F"/>
    <w:rsid w:val="007F4B4F"/>
    <w:rsid w:val="00811EA2"/>
    <w:rsid w:val="008161E3"/>
    <w:rsid w:val="00830376"/>
    <w:rsid w:val="008353AC"/>
    <w:rsid w:val="008359DD"/>
    <w:rsid w:val="00840873"/>
    <w:rsid w:val="0086232E"/>
    <w:rsid w:val="00865852"/>
    <w:rsid w:val="00896634"/>
    <w:rsid w:val="008A4DF3"/>
    <w:rsid w:val="008B0B4C"/>
    <w:rsid w:val="008B1FAE"/>
    <w:rsid w:val="008B6D75"/>
    <w:rsid w:val="008E101E"/>
    <w:rsid w:val="008E2C95"/>
    <w:rsid w:val="00920612"/>
    <w:rsid w:val="009239CA"/>
    <w:rsid w:val="00932F02"/>
    <w:rsid w:val="00935660"/>
    <w:rsid w:val="009370FF"/>
    <w:rsid w:val="00945077"/>
    <w:rsid w:val="009520A4"/>
    <w:rsid w:val="00956266"/>
    <w:rsid w:val="00956537"/>
    <w:rsid w:val="009661EA"/>
    <w:rsid w:val="00971590"/>
    <w:rsid w:val="00974DFE"/>
    <w:rsid w:val="00976DD4"/>
    <w:rsid w:val="0098204C"/>
    <w:rsid w:val="00987D83"/>
    <w:rsid w:val="00991705"/>
    <w:rsid w:val="009924AA"/>
    <w:rsid w:val="009A2D1D"/>
    <w:rsid w:val="009B0D00"/>
    <w:rsid w:val="009C24F7"/>
    <w:rsid w:val="009C2CC5"/>
    <w:rsid w:val="009C7CA6"/>
    <w:rsid w:val="009E6F0C"/>
    <w:rsid w:val="00A07D7D"/>
    <w:rsid w:val="00A23B53"/>
    <w:rsid w:val="00A24123"/>
    <w:rsid w:val="00A31D3F"/>
    <w:rsid w:val="00A422C7"/>
    <w:rsid w:val="00A42729"/>
    <w:rsid w:val="00A44138"/>
    <w:rsid w:val="00A50B07"/>
    <w:rsid w:val="00A535DE"/>
    <w:rsid w:val="00A54C77"/>
    <w:rsid w:val="00A57330"/>
    <w:rsid w:val="00A74AC9"/>
    <w:rsid w:val="00A80803"/>
    <w:rsid w:val="00A808B6"/>
    <w:rsid w:val="00A92EB8"/>
    <w:rsid w:val="00AA3D32"/>
    <w:rsid w:val="00AB7215"/>
    <w:rsid w:val="00AC2F9D"/>
    <w:rsid w:val="00AC45B7"/>
    <w:rsid w:val="00AD1DA9"/>
    <w:rsid w:val="00AD3B03"/>
    <w:rsid w:val="00AD4878"/>
    <w:rsid w:val="00AE639D"/>
    <w:rsid w:val="00AF26F5"/>
    <w:rsid w:val="00B02AC6"/>
    <w:rsid w:val="00B02B04"/>
    <w:rsid w:val="00B02DDD"/>
    <w:rsid w:val="00B050C7"/>
    <w:rsid w:val="00B16BFB"/>
    <w:rsid w:val="00B23BFF"/>
    <w:rsid w:val="00B31E58"/>
    <w:rsid w:val="00B3614F"/>
    <w:rsid w:val="00B40D4C"/>
    <w:rsid w:val="00B61A96"/>
    <w:rsid w:val="00B76E2D"/>
    <w:rsid w:val="00B810E0"/>
    <w:rsid w:val="00BA03E9"/>
    <w:rsid w:val="00BA1E03"/>
    <w:rsid w:val="00BA3320"/>
    <w:rsid w:val="00BA372A"/>
    <w:rsid w:val="00BB267F"/>
    <w:rsid w:val="00BC322C"/>
    <w:rsid w:val="00BD5402"/>
    <w:rsid w:val="00BD799E"/>
    <w:rsid w:val="00BE005C"/>
    <w:rsid w:val="00BF7001"/>
    <w:rsid w:val="00C02937"/>
    <w:rsid w:val="00C17BB4"/>
    <w:rsid w:val="00C30D0A"/>
    <w:rsid w:val="00C346E6"/>
    <w:rsid w:val="00C51578"/>
    <w:rsid w:val="00C52C49"/>
    <w:rsid w:val="00C52F88"/>
    <w:rsid w:val="00C549E2"/>
    <w:rsid w:val="00C55497"/>
    <w:rsid w:val="00C634F5"/>
    <w:rsid w:val="00C638AF"/>
    <w:rsid w:val="00C6474B"/>
    <w:rsid w:val="00C66D21"/>
    <w:rsid w:val="00C924CF"/>
    <w:rsid w:val="00CA4F70"/>
    <w:rsid w:val="00CA600E"/>
    <w:rsid w:val="00CB1389"/>
    <w:rsid w:val="00CB6DE5"/>
    <w:rsid w:val="00CC3735"/>
    <w:rsid w:val="00CD61A2"/>
    <w:rsid w:val="00CE4B8F"/>
    <w:rsid w:val="00D0491E"/>
    <w:rsid w:val="00D04A60"/>
    <w:rsid w:val="00D12025"/>
    <w:rsid w:val="00D147A6"/>
    <w:rsid w:val="00D3587C"/>
    <w:rsid w:val="00D35BDF"/>
    <w:rsid w:val="00D36FCC"/>
    <w:rsid w:val="00D53E68"/>
    <w:rsid w:val="00D66886"/>
    <w:rsid w:val="00D7132E"/>
    <w:rsid w:val="00D74E7E"/>
    <w:rsid w:val="00D80277"/>
    <w:rsid w:val="00D91101"/>
    <w:rsid w:val="00D9380F"/>
    <w:rsid w:val="00DA15F0"/>
    <w:rsid w:val="00DA71EC"/>
    <w:rsid w:val="00DB2815"/>
    <w:rsid w:val="00DC6464"/>
    <w:rsid w:val="00DD3E50"/>
    <w:rsid w:val="00DD5CF3"/>
    <w:rsid w:val="00DD7511"/>
    <w:rsid w:val="00DE70EA"/>
    <w:rsid w:val="00E058F8"/>
    <w:rsid w:val="00E1369A"/>
    <w:rsid w:val="00E206B6"/>
    <w:rsid w:val="00E3759A"/>
    <w:rsid w:val="00E41D23"/>
    <w:rsid w:val="00E60FA4"/>
    <w:rsid w:val="00E633A1"/>
    <w:rsid w:val="00E72BBB"/>
    <w:rsid w:val="00E8021C"/>
    <w:rsid w:val="00E850A4"/>
    <w:rsid w:val="00EA0AC5"/>
    <w:rsid w:val="00EB0499"/>
    <w:rsid w:val="00EB0796"/>
    <w:rsid w:val="00EB1470"/>
    <w:rsid w:val="00EB1F71"/>
    <w:rsid w:val="00EC0C29"/>
    <w:rsid w:val="00EE2954"/>
    <w:rsid w:val="00EE6288"/>
    <w:rsid w:val="00EE65B7"/>
    <w:rsid w:val="00EF6C23"/>
    <w:rsid w:val="00EF7280"/>
    <w:rsid w:val="00EF7F21"/>
    <w:rsid w:val="00F05B32"/>
    <w:rsid w:val="00F10381"/>
    <w:rsid w:val="00F36069"/>
    <w:rsid w:val="00F57E66"/>
    <w:rsid w:val="00F64CE4"/>
    <w:rsid w:val="00F70C99"/>
    <w:rsid w:val="00F722A1"/>
    <w:rsid w:val="00F72F71"/>
    <w:rsid w:val="00F84F73"/>
    <w:rsid w:val="00F94376"/>
    <w:rsid w:val="00FA4513"/>
    <w:rsid w:val="00FA7972"/>
    <w:rsid w:val="00FB68E1"/>
    <w:rsid w:val="00FC1DD1"/>
    <w:rsid w:val="00FC418A"/>
    <w:rsid w:val="00FD631A"/>
    <w:rsid w:val="00FE3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CD0DAE"/>
  <w15:docId w15:val="{240174F5-A345-49CD-B8F6-A709DAF0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00AE7"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00AE7"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00AE7"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00AE7"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400AE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400AE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400AE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400AE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400AE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400A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00AE7"/>
    <w:rPr>
      <w:rFonts w:cs="Times New Roman"/>
      <w:sz w:val="24"/>
    </w:rPr>
  </w:style>
  <w:style w:type="paragraph" w:customStyle="1" w:styleId="Styl1">
    <w:name w:val="Styl1"/>
    <w:basedOn w:val="Normalny"/>
    <w:uiPriority w:val="99"/>
    <w:rsid w:val="00400AE7"/>
    <w:pPr>
      <w:ind w:left="454" w:hanging="454"/>
    </w:pPr>
  </w:style>
  <w:style w:type="paragraph" w:customStyle="1" w:styleId="Styl2">
    <w:name w:val="Styl2"/>
    <w:basedOn w:val="Normalny"/>
    <w:uiPriority w:val="99"/>
    <w:rsid w:val="00400AE7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rsid w:val="00400AE7"/>
    <w:pPr>
      <w:ind w:left="4536"/>
    </w:pPr>
  </w:style>
  <w:style w:type="paragraph" w:styleId="Stopka">
    <w:name w:val="footer"/>
    <w:basedOn w:val="Normalny"/>
    <w:link w:val="StopkaZnak"/>
    <w:uiPriority w:val="99"/>
    <w:rsid w:val="00400A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00AE7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400AE7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400AE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400AE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400AE7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00AE7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00AE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00AE7"/>
    <w:rPr>
      <w:rFonts w:cs="Times New Roman"/>
      <w:sz w:val="24"/>
    </w:rPr>
  </w:style>
  <w:style w:type="paragraph" w:customStyle="1" w:styleId="Styl5">
    <w:name w:val="Styl5"/>
    <w:basedOn w:val="Styl3"/>
    <w:uiPriority w:val="99"/>
    <w:rsid w:val="00400AE7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rsid w:val="00400AE7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00AE7"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rsid w:val="00400AE7"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sid w:val="00400AE7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00AE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Nagłowek 3,L1,Preambuła,Dot pt,F5 List Paragraph,Recommendation,lp1"/>
    <w:basedOn w:val="Normalny"/>
    <w:link w:val="AkapitzlistZnak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paragraph" w:customStyle="1" w:styleId="Normalny1">
    <w:name w:val="Normalny1"/>
    <w:rsid w:val="00E206B6"/>
    <w:pPr>
      <w:widowControl w:val="0"/>
      <w:suppressAutoHyphens/>
      <w:spacing w:after="0" w:line="100" w:lineRule="atLeast"/>
      <w:textAlignment w:val="baseline"/>
    </w:pPr>
    <w:rPr>
      <w:rFonts w:ascii="Calibri" w:eastAsia="Lucida Sans Unicode" w:hAnsi="Calibri" w:cs="Tahoma"/>
      <w:color w:val="000000"/>
      <w:kern w:val="1"/>
      <w:sz w:val="24"/>
      <w:szCs w:val="24"/>
      <w:lang w:val="en-US" w:eastAsia="en-US" w:bidi="en-US"/>
    </w:rPr>
  </w:style>
  <w:style w:type="paragraph" w:styleId="Lista">
    <w:name w:val="List"/>
    <w:basedOn w:val="Tekstpodstawowy"/>
    <w:rsid w:val="008353AC"/>
    <w:pPr>
      <w:widowControl w:val="0"/>
      <w:suppressAutoHyphens/>
      <w:spacing w:line="240" w:lineRule="auto"/>
      <w:jc w:val="both"/>
    </w:pPr>
    <w:rPr>
      <w:rFonts w:ascii="Times New Roman" w:eastAsia="Lucida Sans Unicode" w:hAnsi="Times New Roman" w:cs="Tahoma"/>
      <w:b w:val="0"/>
      <w:bCs w:val="0"/>
      <w:color w:val="000000"/>
      <w:lang w:eastAsia="en-US" w:bidi="en-US"/>
    </w:rPr>
  </w:style>
  <w:style w:type="paragraph" w:customStyle="1" w:styleId="1">
    <w:name w:val="1."/>
    <w:basedOn w:val="Normalny"/>
    <w:rsid w:val="008353AC"/>
    <w:pPr>
      <w:suppressAutoHyphens/>
      <w:autoSpaceDE/>
      <w:autoSpaceDN/>
      <w:adjustRightInd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paragraph" w:styleId="Tekstprzypisudolnego">
    <w:name w:val="footnote text"/>
    <w:basedOn w:val="Normalny"/>
    <w:link w:val="TekstprzypisudolnegoZnak"/>
    <w:uiPriority w:val="99"/>
    <w:rsid w:val="008353AC"/>
    <w:pPr>
      <w:suppressAutoHyphens/>
      <w:autoSpaceDE/>
      <w:autoSpaceDN/>
      <w:adjustRightInd/>
      <w:spacing w:line="240" w:lineRule="auto"/>
    </w:pPr>
    <w:rPr>
      <w:rFonts w:ascii="Times New Roman" w:eastAsia="Lucida Sans Unicode" w:hAnsi="Times New Roman" w:cs="Tahoma"/>
      <w:color w:val="000000"/>
      <w:sz w:val="20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53AC"/>
    <w:rPr>
      <w:rFonts w:eastAsia="Lucida Sans Unicode" w:cs="Tahoma"/>
      <w:color w:val="000000"/>
      <w:sz w:val="20"/>
      <w:szCs w:val="20"/>
      <w:lang w:eastAsia="en-US" w:bidi="en-US"/>
    </w:rPr>
  </w:style>
  <w:style w:type="character" w:styleId="Odwoanieprzypisudolnego">
    <w:name w:val="footnote reference"/>
    <w:rsid w:val="008353A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204C"/>
    <w:pPr>
      <w:spacing w:after="0" w:line="240" w:lineRule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98204C"/>
    <w:rPr>
      <w:rFonts w:ascii="Calibri" w:hAnsi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588AC-EA44-4520-B53B-B737F6CC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Wójtowicz-Dawid</dc:creator>
  <cp:lastModifiedBy>Anna Wójtowicz-Dawid</cp:lastModifiedBy>
  <cp:revision>3</cp:revision>
  <cp:lastPrinted>2024-09-11T08:48:00Z</cp:lastPrinted>
  <dcterms:created xsi:type="dcterms:W3CDTF">2024-07-22T17:29:00Z</dcterms:created>
  <dcterms:modified xsi:type="dcterms:W3CDTF">2024-09-11T08:48:00Z</dcterms:modified>
</cp:coreProperties>
</file>