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BF6A5" w14:textId="77777777" w:rsidR="000F4F48" w:rsidRDefault="006E2373" w:rsidP="00FC1C00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 w:rsidRPr="00484D9C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2A64EA0D" wp14:editId="7C73B6CE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1358900" cy="766445"/>
            <wp:effectExtent l="0" t="0" r="0" b="0"/>
            <wp:wrapTight wrapText="bothSides">
              <wp:wrapPolygon edited="0">
                <wp:start x="0" y="0"/>
                <wp:lineTo x="0" y="20938"/>
                <wp:lineTo x="21196" y="20938"/>
                <wp:lineTo x="21196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F48" w:rsidRPr="00745EF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E3904FA" wp14:editId="6C80ECAB">
            <wp:simplePos x="0" y="0"/>
            <wp:positionH relativeFrom="margin">
              <wp:posOffset>4634277</wp:posOffset>
            </wp:positionH>
            <wp:positionV relativeFrom="paragraph">
              <wp:posOffset>7459</wp:posOffset>
            </wp:positionV>
            <wp:extent cx="1085850" cy="805180"/>
            <wp:effectExtent l="0" t="0" r="0" b="0"/>
            <wp:wrapTight wrapText="bothSides">
              <wp:wrapPolygon edited="0">
                <wp:start x="0" y="0"/>
                <wp:lineTo x="0" y="20953"/>
                <wp:lineTo x="21221" y="20953"/>
                <wp:lineTo x="21221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11BF47" w14:textId="77777777" w:rsidR="000F4F48" w:rsidRDefault="000F4F48" w:rsidP="00FC1C00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5E3EE7F" w14:textId="77777777" w:rsidR="000F4F48" w:rsidRDefault="000F4F48" w:rsidP="00FC1C00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4414099" w14:textId="77777777" w:rsidR="000F4F48" w:rsidRDefault="000F4F48" w:rsidP="00FC1C00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580BD8" w14:textId="77777777" w:rsidR="006E2373" w:rsidRDefault="006E2373" w:rsidP="00FC1C00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C4C3CAD" w14:textId="77777777" w:rsidR="000F4F48" w:rsidRDefault="000F4F48" w:rsidP="00E132A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3C074A4" w14:textId="77777777" w:rsidR="00FC1C00" w:rsidRPr="00E132A1" w:rsidRDefault="007A0927" w:rsidP="00FC1C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2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7</w:t>
      </w:r>
      <w:r w:rsidR="00FC1C00" w:rsidRPr="00E132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9478F77" w14:textId="77777777" w:rsidR="00FC1C00" w:rsidRPr="00F46D41" w:rsidRDefault="00FC1C00" w:rsidP="00FC1C00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957CAE8" w14:textId="77777777" w:rsidR="00FC1C00" w:rsidRPr="008119E6" w:rsidRDefault="00FC1C00" w:rsidP="00FC1C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eastAsia="pl-PL"/>
        </w:rPr>
      </w:pPr>
      <w:r w:rsidRPr="008119E6">
        <w:rPr>
          <w:rFonts w:ascii="Times New Roman" w:eastAsia="Times New Roman" w:hAnsi="Times New Roman" w:cs="Times New Roman"/>
          <w:b/>
          <w:iCs/>
          <w:sz w:val="32"/>
          <w:szCs w:val="32"/>
          <w:lang w:eastAsia="pl-PL"/>
        </w:rPr>
        <w:t>Wykaz osób</w:t>
      </w:r>
    </w:p>
    <w:p w14:paraId="7DD8884B" w14:textId="77777777" w:rsidR="00D677A0" w:rsidRDefault="00D677A0" w:rsidP="00D677A0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</w:pPr>
    </w:p>
    <w:p w14:paraId="3920AD47" w14:textId="44D76D95" w:rsidR="00D677A0" w:rsidRPr="00E132A1" w:rsidRDefault="00E132A1" w:rsidP="008119E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w Srebrnej Górze wraz z remontem kaplicy</w:t>
      </w:r>
    </w:p>
    <w:p w14:paraId="279F856B" w14:textId="77777777" w:rsidR="00FC1C00" w:rsidRPr="00F46D41" w:rsidRDefault="00FC1C00" w:rsidP="00FC1C00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2DCE3476" w14:textId="77777777" w:rsidR="00FC1C00" w:rsidRPr="00F46D41" w:rsidRDefault="00FC1C00" w:rsidP="00FC1C00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5ABF5D7F" w14:textId="77777777" w:rsidR="00FC1C00" w:rsidRPr="00F46D41" w:rsidRDefault="00FC1C00" w:rsidP="00FC1C00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7A72A7AD" w14:textId="26B30476" w:rsidR="00FC1C00" w:rsidRPr="00E132A1" w:rsidRDefault="00FC1C00" w:rsidP="00FC1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2A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</w:t>
      </w:r>
      <w:r w:rsidR="008119E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</w:t>
      </w:r>
    </w:p>
    <w:p w14:paraId="1B97902F" w14:textId="3CBEEB40" w:rsidR="00FC1C00" w:rsidRPr="00E132A1" w:rsidRDefault="00FC1C00" w:rsidP="008119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E132A1">
        <w:rPr>
          <w:rFonts w:ascii="Times New Roman" w:eastAsia="Times New Roman" w:hAnsi="Times New Roman" w:cs="Times New Roman"/>
          <w:i/>
          <w:lang w:eastAsia="pl-PL"/>
        </w:rPr>
        <w:t>/nazwa i adres Wykonawcy/</w:t>
      </w:r>
    </w:p>
    <w:p w14:paraId="20832A20" w14:textId="77777777" w:rsidR="00FC1C00" w:rsidRPr="00F46D41" w:rsidRDefault="00FC1C00" w:rsidP="00FC1C00">
      <w:pPr>
        <w:spacing w:after="0" w:line="240" w:lineRule="auto"/>
        <w:ind w:left="540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2F3D94D" w14:textId="3970CF66" w:rsidR="00FC1C00" w:rsidRPr="00E132A1" w:rsidRDefault="00FC1C00" w:rsidP="008119E6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6D41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1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Wykazu osób, skierowanych przez wykonawcę do realizacji zamówienia publicznego, w szczególności odpowiedzialnych za </w:t>
      </w:r>
      <w:r w:rsidR="007A0927" w:rsidRPr="00E1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projektowanie i </w:t>
      </w:r>
      <w:r w:rsidRPr="00E1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kierowanie robotami budowlanymi wraz z informacjami na temat ich kwalifikacji zawodowych, uprawnień, doświadczenia </w:t>
      </w:r>
      <w:r w:rsidR="00E13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E132A1">
        <w:rPr>
          <w:rFonts w:ascii="Times New Roman" w:eastAsia="Times New Roman" w:hAnsi="Times New Roman" w:cs="Times New Roman"/>
          <w:sz w:val="24"/>
          <w:szCs w:val="24"/>
          <w:lang w:eastAsia="pl-PL"/>
        </w:rPr>
        <w:t>i wykształcenia niezbędnych do wykonania zamówienia publicznego, a 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1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946"/>
        <w:gridCol w:w="1828"/>
        <w:gridCol w:w="1528"/>
      </w:tblGrid>
      <w:tr w:rsidR="00FC1C00" w:rsidRPr="00F46D41" w14:paraId="47CB805D" w14:textId="77777777" w:rsidTr="002E09F6">
        <w:trPr>
          <w:cantSplit/>
          <w:trHeight w:val="397"/>
        </w:trPr>
        <w:tc>
          <w:tcPr>
            <w:tcW w:w="547" w:type="dxa"/>
            <w:shd w:val="clear" w:color="auto" w:fill="D9D9D9"/>
            <w:vAlign w:val="center"/>
          </w:tcPr>
          <w:p w14:paraId="3FE44A58" w14:textId="77777777" w:rsidR="00FC1C00" w:rsidRPr="00664285" w:rsidRDefault="00FC1C00" w:rsidP="002E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/>
            <w:vAlign w:val="center"/>
          </w:tcPr>
          <w:p w14:paraId="3404F6F9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</w:t>
            </w:r>
          </w:p>
        </w:tc>
        <w:tc>
          <w:tcPr>
            <w:tcW w:w="2946" w:type="dxa"/>
            <w:shd w:val="clear" w:color="auto" w:fill="D9D9D9"/>
            <w:vAlign w:val="center"/>
          </w:tcPr>
          <w:p w14:paraId="3D83829A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Informacja na temat kwalifikacji zawodowych </w:t>
            </w: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i uprawnień, wykształcenia</w:t>
            </w:r>
          </w:p>
        </w:tc>
        <w:tc>
          <w:tcPr>
            <w:tcW w:w="1828" w:type="dxa"/>
            <w:shd w:val="clear" w:color="auto" w:fill="D9D9D9"/>
            <w:vAlign w:val="center"/>
          </w:tcPr>
          <w:p w14:paraId="7936271B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Zakres </w:t>
            </w:r>
          </w:p>
          <w:p w14:paraId="2D873CDB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>wykonywanych</w:t>
            </w:r>
          </w:p>
          <w:p w14:paraId="383675C0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>czynności</w:t>
            </w:r>
          </w:p>
        </w:tc>
        <w:tc>
          <w:tcPr>
            <w:tcW w:w="1528" w:type="dxa"/>
            <w:shd w:val="clear" w:color="auto" w:fill="D9D9D9"/>
            <w:vAlign w:val="center"/>
          </w:tcPr>
          <w:p w14:paraId="1C501893" w14:textId="77777777" w:rsidR="00FC1C00" w:rsidRPr="00664285" w:rsidRDefault="00FC1C00" w:rsidP="002E09F6">
            <w:pPr>
              <w:tabs>
                <w:tab w:val="left" w:pos="716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Podstawa dysponowania </w:t>
            </w:r>
          </w:p>
        </w:tc>
      </w:tr>
      <w:tr w:rsidR="00FC1C00" w:rsidRPr="00F46D41" w14:paraId="01842C06" w14:textId="77777777" w:rsidTr="002E09F6">
        <w:trPr>
          <w:cantSplit/>
          <w:trHeight w:hRule="exact" w:val="450"/>
        </w:trPr>
        <w:tc>
          <w:tcPr>
            <w:tcW w:w="547" w:type="dxa"/>
            <w:shd w:val="clear" w:color="auto" w:fill="F2F2F2"/>
            <w:vAlign w:val="center"/>
          </w:tcPr>
          <w:p w14:paraId="65085C21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/>
            <w:vAlign w:val="center"/>
          </w:tcPr>
          <w:p w14:paraId="0CC350DB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2946" w:type="dxa"/>
            <w:shd w:val="clear" w:color="auto" w:fill="F2F2F2"/>
            <w:vAlign w:val="center"/>
          </w:tcPr>
          <w:p w14:paraId="3C01A67E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1828" w:type="dxa"/>
            <w:shd w:val="clear" w:color="auto" w:fill="F2F2F2"/>
            <w:vAlign w:val="center"/>
          </w:tcPr>
          <w:p w14:paraId="265D0DCF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528" w:type="dxa"/>
            <w:shd w:val="clear" w:color="auto" w:fill="F2F2F2"/>
            <w:vAlign w:val="center"/>
          </w:tcPr>
          <w:p w14:paraId="5AE79677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05</w:t>
            </w:r>
          </w:p>
        </w:tc>
      </w:tr>
      <w:tr w:rsidR="00FC1C00" w:rsidRPr="00F46D41" w14:paraId="36333B9B" w14:textId="77777777" w:rsidTr="002E09F6">
        <w:trPr>
          <w:cantSplit/>
          <w:trHeight w:val="408"/>
        </w:trPr>
        <w:tc>
          <w:tcPr>
            <w:tcW w:w="547" w:type="dxa"/>
          </w:tcPr>
          <w:p w14:paraId="46999F05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9" w:type="dxa"/>
          </w:tcPr>
          <w:p w14:paraId="0E766F8B" w14:textId="77777777" w:rsidR="00FC1C00" w:rsidRPr="00664285" w:rsidRDefault="00FC1C00" w:rsidP="002E0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14:paraId="70A1D593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0B8B5D72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</w:tcPr>
          <w:p w14:paraId="7C8C8765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C1C00" w:rsidRPr="00F46D41" w14:paraId="6CB775AF" w14:textId="77777777" w:rsidTr="002E09F6">
        <w:trPr>
          <w:cantSplit/>
          <w:trHeight w:val="397"/>
        </w:trPr>
        <w:tc>
          <w:tcPr>
            <w:tcW w:w="547" w:type="dxa"/>
          </w:tcPr>
          <w:p w14:paraId="66828458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19" w:type="dxa"/>
          </w:tcPr>
          <w:p w14:paraId="381C1868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14:paraId="28E131F6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62467E96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</w:tcPr>
          <w:p w14:paraId="457320A0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C1C00" w:rsidRPr="00F46D41" w14:paraId="00C7264B" w14:textId="77777777" w:rsidTr="002E09F6">
        <w:trPr>
          <w:cantSplit/>
          <w:trHeight w:val="397"/>
        </w:trPr>
        <w:tc>
          <w:tcPr>
            <w:tcW w:w="547" w:type="dxa"/>
          </w:tcPr>
          <w:p w14:paraId="552AB96D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319" w:type="dxa"/>
          </w:tcPr>
          <w:p w14:paraId="6318785E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14:paraId="3CCE8BF6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5ADC1FBA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</w:tcPr>
          <w:p w14:paraId="49BA07B9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C1C00" w:rsidRPr="00F46D41" w14:paraId="045041BB" w14:textId="77777777" w:rsidTr="002E09F6">
        <w:trPr>
          <w:cantSplit/>
          <w:trHeight w:val="397"/>
        </w:trPr>
        <w:tc>
          <w:tcPr>
            <w:tcW w:w="547" w:type="dxa"/>
          </w:tcPr>
          <w:p w14:paraId="7314B5CD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319" w:type="dxa"/>
          </w:tcPr>
          <w:p w14:paraId="7C8F8044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14:paraId="2838B3C1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2254C11E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</w:tcPr>
          <w:p w14:paraId="288152BF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C1C00" w:rsidRPr="00F46D41" w14:paraId="55CE95B1" w14:textId="77777777" w:rsidTr="002E09F6">
        <w:trPr>
          <w:cantSplit/>
          <w:trHeight w:val="397"/>
        </w:trPr>
        <w:tc>
          <w:tcPr>
            <w:tcW w:w="547" w:type="dxa"/>
          </w:tcPr>
          <w:p w14:paraId="15F65C55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319" w:type="dxa"/>
          </w:tcPr>
          <w:p w14:paraId="2740E19A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14:paraId="7F1B97AD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6096B3AB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</w:tcPr>
          <w:p w14:paraId="10778FA6" w14:textId="77777777" w:rsidR="00FC1C00" w:rsidRPr="00664285" w:rsidRDefault="00FC1C00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132A1" w:rsidRPr="00F46D41" w14:paraId="3675657D" w14:textId="77777777" w:rsidTr="002E09F6">
        <w:trPr>
          <w:cantSplit/>
          <w:trHeight w:val="397"/>
        </w:trPr>
        <w:tc>
          <w:tcPr>
            <w:tcW w:w="547" w:type="dxa"/>
          </w:tcPr>
          <w:p w14:paraId="295C8A3D" w14:textId="6B123D75" w:rsidR="00E132A1" w:rsidRPr="00664285" w:rsidRDefault="00E132A1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42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319" w:type="dxa"/>
          </w:tcPr>
          <w:p w14:paraId="5E300B3E" w14:textId="77777777" w:rsidR="00E132A1" w:rsidRPr="00664285" w:rsidRDefault="00E132A1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14:paraId="742C357E" w14:textId="77777777" w:rsidR="00E132A1" w:rsidRPr="00664285" w:rsidRDefault="00E132A1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5F0D1929" w14:textId="77777777" w:rsidR="00E132A1" w:rsidRPr="00664285" w:rsidRDefault="00E132A1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</w:tcPr>
          <w:p w14:paraId="148B1370" w14:textId="77777777" w:rsidR="00E132A1" w:rsidRPr="00664285" w:rsidRDefault="00E132A1" w:rsidP="002E0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D8A1083" w14:textId="6D4447D6" w:rsidR="000F4F48" w:rsidRDefault="000F4F48" w:rsidP="008119E6">
      <w:pPr>
        <w:spacing w:line="240" w:lineRule="auto"/>
      </w:pPr>
    </w:p>
    <w:p w14:paraId="64A85F82" w14:textId="163EA587" w:rsidR="000F4F48" w:rsidRDefault="000F4F48" w:rsidP="006E2373">
      <w:pPr>
        <w:spacing w:line="240" w:lineRule="auto"/>
        <w:ind w:left="6237"/>
        <w:rPr>
          <w:sz w:val="18"/>
          <w:szCs w:val="18"/>
        </w:rPr>
      </w:pPr>
    </w:p>
    <w:p w14:paraId="70025935" w14:textId="77777777" w:rsidR="008119E6" w:rsidRDefault="008119E6" w:rsidP="006E2373">
      <w:pPr>
        <w:spacing w:line="240" w:lineRule="auto"/>
        <w:ind w:left="6237"/>
        <w:rPr>
          <w:sz w:val="18"/>
          <w:szCs w:val="18"/>
        </w:rPr>
      </w:pPr>
    </w:p>
    <w:p w14:paraId="53F360BA" w14:textId="77777777" w:rsidR="008119E6" w:rsidRDefault="008119E6" w:rsidP="006E2373">
      <w:pPr>
        <w:spacing w:line="240" w:lineRule="auto"/>
        <w:ind w:left="6237"/>
        <w:rPr>
          <w:sz w:val="18"/>
          <w:szCs w:val="18"/>
        </w:rPr>
      </w:pPr>
    </w:p>
    <w:p w14:paraId="3EC6C6A0" w14:textId="77777777" w:rsidR="008119E6" w:rsidRDefault="008119E6" w:rsidP="006E2373">
      <w:pPr>
        <w:spacing w:line="240" w:lineRule="auto"/>
        <w:ind w:left="6237"/>
        <w:rPr>
          <w:sz w:val="18"/>
          <w:szCs w:val="18"/>
        </w:rPr>
      </w:pPr>
    </w:p>
    <w:p w14:paraId="493058AF" w14:textId="576018D7" w:rsidR="008119E6" w:rsidRPr="00BB4546" w:rsidRDefault="008119E6" w:rsidP="00811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…………………………………………..</w:t>
      </w:r>
    </w:p>
    <w:p w14:paraId="5EC70258" w14:textId="77777777" w:rsidR="008119E6" w:rsidRPr="00BB4546" w:rsidRDefault="008119E6" w:rsidP="00811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kwalifikowany podpis elektroniczny,</w:t>
      </w:r>
    </w:p>
    <w:p w14:paraId="13B1E2D5" w14:textId="77777777" w:rsidR="008119E6" w:rsidRPr="00BB4546" w:rsidRDefault="008119E6" w:rsidP="00811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podpis zaufany lub podpis osobisty.</w:t>
      </w:r>
    </w:p>
    <w:p w14:paraId="2A57B855" w14:textId="77777777" w:rsidR="008119E6" w:rsidRPr="00BB4546" w:rsidRDefault="008119E6" w:rsidP="00811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osoby/ osób/ upoważnionej/ych</w:t>
      </w:r>
    </w:p>
    <w:p w14:paraId="52E71215" w14:textId="1B676B42" w:rsidR="008119E6" w:rsidRPr="006F3641" w:rsidRDefault="008119E6" w:rsidP="006F3641">
      <w:pPr>
        <w:spacing w:line="240" w:lineRule="auto"/>
        <w:ind w:left="6237"/>
        <w:rPr>
          <w:i/>
          <w:sz w:val="18"/>
          <w:szCs w:val="18"/>
        </w:rPr>
      </w:pPr>
      <w:r w:rsidRPr="008119E6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bookmarkStart w:id="1" w:name="_Hlk41299788"/>
      <w:bookmarkEnd w:id="1"/>
    </w:p>
    <w:sectPr w:rsidR="008119E6" w:rsidRPr="006F3641" w:rsidSect="008119E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00"/>
    <w:rsid w:val="000F4F48"/>
    <w:rsid w:val="001648A4"/>
    <w:rsid w:val="00561C15"/>
    <w:rsid w:val="005C0734"/>
    <w:rsid w:val="005C7260"/>
    <w:rsid w:val="00664285"/>
    <w:rsid w:val="006E2373"/>
    <w:rsid w:val="006E6047"/>
    <w:rsid w:val="006F3641"/>
    <w:rsid w:val="007A0927"/>
    <w:rsid w:val="008119E6"/>
    <w:rsid w:val="00844A6C"/>
    <w:rsid w:val="00D677A0"/>
    <w:rsid w:val="00D9216F"/>
    <w:rsid w:val="00E132A1"/>
    <w:rsid w:val="00FC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7C20"/>
  <w15:chartTrackingRefBased/>
  <w15:docId w15:val="{0E30DA42-72D1-423D-B347-9BB9AB3D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C00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4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2023-02-14T06:10:00Z</cp:lastPrinted>
  <dcterms:created xsi:type="dcterms:W3CDTF">2024-07-10T08:46:00Z</dcterms:created>
  <dcterms:modified xsi:type="dcterms:W3CDTF">2024-07-10T08:46:00Z</dcterms:modified>
</cp:coreProperties>
</file>