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C8B9A" w14:textId="77777777" w:rsidR="005438F4" w:rsidRDefault="005438F4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3A25AB3D" w14:textId="43CBD4BE" w:rsidR="00965E23" w:rsidRPr="00801063" w:rsidRDefault="00965E23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  <w:b/>
          <w:bCs/>
        </w:rPr>
        <w:t>WZÓR UMOWY – ROBOTY BUDOWLANE</w:t>
      </w:r>
    </w:p>
    <w:p w14:paraId="52271641" w14:textId="77777777" w:rsidR="00E51874" w:rsidRPr="00801063" w:rsidRDefault="00E51874" w:rsidP="002E6E0E">
      <w:pPr>
        <w:spacing w:line="240" w:lineRule="atLeast"/>
        <w:jc w:val="center"/>
        <w:rPr>
          <w:rFonts w:ascii="Arial" w:hAnsi="Arial" w:cs="Arial"/>
        </w:rPr>
      </w:pPr>
    </w:p>
    <w:p w14:paraId="408DA650" w14:textId="77777777" w:rsidR="0061238B" w:rsidRPr="00801063" w:rsidRDefault="0061238B" w:rsidP="002E6E0E">
      <w:pPr>
        <w:spacing w:line="240" w:lineRule="atLeast"/>
        <w:jc w:val="center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/>
        </w:rPr>
        <w:t xml:space="preserve">Numer umowy </w:t>
      </w:r>
      <w:r w:rsidRPr="00801063">
        <w:rPr>
          <w:rFonts w:ascii="Arial" w:eastAsia="Times New Roman" w:hAnsi="Arial" w:cs="Arial"/>
        </w:rPr>
        <w:t>...................../....................</w:t>
      </w:r>
    </w:p>
    <w:p w14:paraId="153217B8" w14:textId="77777777" w:rsidR="00E51874" w:rsidRPr="00801063" w:rsidRDefault="00E51874" w:rsidP="002E6E0E">
      <w:pPr>
        <w:spacing w:line="240" w:lineRule="atLeast"/>
        <w:jc w:val="center"/>
        <w:rPr>
          <w:rFonts w:ascii="Arial" w:eastAsia="Times New Roman" w:hAnsi="Arial" w:cs="Arial"/>
          <w:b/>
        </w:rPr>
      </w:pPr>
    </w:p>
    <w:p w14:paraId="3A62447D" w14:textId="24ED5B4F" w:rsidR="0061238B" w:rsidRPr="00801063" w:rsidRDefault="0061238B" w:rsidP="002E6E0E">
      <w:pPr>
        <w:spacing w:line="240" w:lineRule="atLeast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Niniejsza umowa została zawarta w dniu</w:t>
      </w:r>
      <w:r w:rsidRPr="00801063">
        <w:rPr>
          <w:rFonts w:ascii="Arial" w:eastAsia="Times New Roman" w:hAnsi="Arial" w:cs="Arial"/>
          <w:b/>
          <w:bCs/>
        </w:rPr>
        <w:t xml:space="preserve"> </w:t>
      </w:r>
      <w:r w:rsidRPr="00801063">
        <w:rPr>
          <w:rFonts w:ascii="Arial" w:eastAsia="Times New Roman" w:hAnsi="Arial" w:cs="Arial"/>
        </w:rPr>
        <w:t>................. (data)</w:t>
      </w:r>
      <w:r w:rsidR="0008211A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w ......................... (miejsce)</w:t>
      </w:r>
    </w:p>
    <w:p w14:paraId="44E94F58" w14:textId="77777777" w:rsidR="0061238B" w:rsidRPr="00801063" w:rsidRDefault="0061238B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pomiędzy:</w:t>
      </w:r>
    </w:p>
    <w:p w14:paraId="4595C354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Gminą Zagórz, ul. 3 Maja 2, 38-540 Zagórz, </w:t>
      </w:r>
    </w:p>
    <w:p w14:paraId="1D73379F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REGON 370440778, NIP 687-17-85-102</w:t>
      </w:r>
    </w:p>
    <w:p w14:paraId="68299AE3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reprezentowaną przez</w:t>
      </w:r>
    </w:p>
    <w:p w14:paraId="1F27E549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Pana Ernesta Nowaka</w:t>
      </w:r>
      <w:r w:rsidRPr="00801063">
        <w:rPr>
          <w:rFonts w:ascii="Arial" w:hAnsi="Arial" w:cs="Arial"/>
        </w:rPr>
        <w:t xml:space="preserve"> - Burmistrza Miasta i Gminy Zagórz</w:t>
      </w:r>
    </w:p>
    <w:p w14:paraId="5893EDCC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przy kontrasygnacie </w:t>
      </w:r>
    </w:p>
    <w:p w14:paraId="3E168181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Pani Anny Łuc</w:t>
      </w:r>
      <w:r w:rsidRPr="00801063">
        <w:rPr>
          <w:rFonts w:ascii="Arial" w:hAnsi="Arial" w:cs="Arial"/>
        </w:rPr>
        <w:t xml:space="preserve"> - Skarbnika Miasta i Gminy Zagórz</w:t>
      </w:r>
    </w:p>
    <w:p w14:paraId="0072F5E7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Zamawiającym</w:t>
      </w:r>
    </w:p>
    <w:p w14:paraId="55504FB2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a</w:t>
      </w:r>
    </w:p>
    <w:p w14:paraId="050E4306" w14:textId="77777777" w:rsidR="00B22846" w:rsidRPr="00801063" w:rsidRDefault="00B22846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………………………………………………………………</w:t>
      </w:r>
    </w:p>
    <w:p w14:paraId="0F2DF694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 siedzibą: </w:t>
      </w:r>
      <w:r w:rsidRPr="00801063">
        <w:rPr>
          <w:rFonts w:ascii="Arial" w:eastAsia="Times New Roman" w:hAnsi="Arial" w:cs="Arial"/>
        </w:rPr>
        <w:t>.............................................................................</w:t>
      </w:r>
    </w:p>
    <w:p w14:paraId="7159447C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NIP: </w:t>
      </w:r>
      <w:r w:rsidRPr="00801063">
        <w:rPr>
          <w:rFonts w:ascii="Arial" w:eastAsia="Times New Roman" w:hAnsi="Arial" w:cs="Arial"/>
        </w:rPr>
        <w:t>.......................................................................................</w:t>
      </w:r>
    </w:p>
    <w:p w14:paraId="08A53625" w14:textId="77777777" w:rsidR="0061238B" w:rsidRPr="00801063" w:rsidRDefault="0061238B" w:rsidP="00D54E4C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hAnsi="Arial" w:cs="Arial"/>
        </w:rPr>
        <w:t xml:space="preserve">adres do korespondencji: </w:t>
      </w:r>
      <w:r w:rsidRPr="00801063">
        <w:rPr>
          <w:rFonts w:ascii="Arial" w:eastAsia="Times New Roman" w:hAnsi="Arial" w:cs="Arial"/>
        </w:rPr>
        <w:t>.......................................................</w:t>
      </w:r>
    </w:p>
    <w:p w14:paraId="451AEEE6" w14:textId="77777777" w:rsidR="00B22846" w:rsidRPr="00801063" w:rsidRDefault="00B22846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354BD601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reprezentowanym przez (umocowanie ustalone na podstawie odpisu z KRS / pełnomocnictwa / innego dokumentu, z którego wynika prawo do reprezentowania Wykonawcy - stanowiącego załącznik nr .......... do niniejszej umowy):</w:t>
      </w:r>
    </w:p>
    <w:p w14:paraId="395DC625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5D8754DA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2BCF201D" w14:textId="70DCF80D" w:rsidR="0061238B" w:rsidRDefault="0061238B" w:rsidP="002E6E0E">
      <w:pPr>
        <w:spacing w:line="240" w:lineRule="atLeast"/>
        <w:jc w:val="both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Wykonawcą</w:t>
      </w:r>
    </w:p>
    <w:p w14:paraId="6824EE26" w14:textId="77777777" w:rsidR="0008211A" w:rsidRPr="00801063" w:rsidRDefault="0008211A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440FC81C" w14:textId="0AAA1EA6" w:rsidR="00E611BA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Niniejsza umowa została zawarta w wyniku postępowania przeprowadzonego w trybie </w:t>
      </w:r>
      <w:r w:rsidR="003C6F15" w:rsidRPr="00801063">
        <w:rPr>
          <w:rFonts w:ascii="Arial" w:eastAsia="Times New Roman" w:hAnsi="Arial" w:cs="Arial"/>
        </w:rPr>
        <w:t xml:space="preserve">podstawowym. </w:t>
      </w:r>
      <w:r w:rsidRPr="00801063">
        <w:rPr>
          <w:rFonts w:ascii="Arial" w:eastAsia="Times New Roman" w:hAnsi="Arial" w:cs="Arial"/>
        </w:rPr>
        <w:t>Postępowanie przeprowadzono zostało na podst</w:t>
      </w:r>
      <w:r w:rsidR="003C21D0" w:rsidRPr="00801063">
        <w:rPr>
          <w:rFonts w:ascii="Arial" w:eastAsia="Times New Roman" w:hAnsi="Arial" w:cs="Arial"/>
        </w:rPr>
        <w:t>awie przepisów ustawy z dnia 11 </w:t>
      </w:r>
      <w:r w:rsidRPr="00801063">
        <w:rPr>
          <w:rFonts w:ascii="Arial" w:eastAsia="Times New Roman" w:hAnsi="Arial" w:cs="Arial"/>
        </w:rPr>
        <w:t>września 2019 r. - Prawo zamówień publicznych (</w:t>
      </w:r>
      <w:bookmarkStart w:id="0" w:name="_Hlk134099894"/>
      <w:r w:rsidRPr="00801063">
        <w:rPr>
          <w:rFonts w:ascii="Arial" w:eastAsia="Times New Roman" w:hAnsi="Arial" w:cs="Arial"/>
        </w:rPr>
        <w:t>Dz. U. z 20</w:t>
      </w:r>
      <w:r w:rsidR="000927DD" w:rsidRPr="00801063">
        <w:rPr>
          <w:rFonts w:ascii="Arial" w:eastAsia="Times New Roman" w:hAnsi="Arial" w:cs="Arial"/>
        </w:rPr>
        <w:t>2</w:t>
      </w:r>
      <w:r w:rsidR="0008211A">
        <w:rPr>
          <w:rFonts w:ascii="Arial" w:eastAsia="Times New Roman" w:hAnsi="Arial" w:cs="Arial"/>
        </w:rPr>
        <w:t>3</w:t>
      </w:r>
      <w:r w:rsidRPr="00801063">
        <w:rPr>
          <w:rFonts w:ascii="Arial" w:eastAsia="Times New Roman" w:hAnsi="Arial" w:cs="Arial"/>
        </w:rPr>
        <w:t xml:space="preserve"> r. poz. </w:t>
      </w:r>
      <w:r w:rsidR="0008211A">
        <w:rPr>
          <w:rFonts w:ascii="Arial" w:eastAsia="Times New Roman" w:hAnsi="Arial" w:cs="Arial"/>
        </w:rPr>
        <w:t>1605</w:t>
      </w:r>
      <w:bookmarkEnd w:id="0"/>
      <w:r w:rsidR="00CF13C7" w:rsidRPr="00801063">
        <w:rPr>
          <w:rFonts w:ascii="Arial" w:eastAsia="Times New Roman" w:hAnsi="Arial" w:cs="Arial"/>
        </w:rPr>
        <w:t>) - dalej p.z.p.</w:t>
      </w:r>
    </w:p>
    <w:p w14:paraId="2C7CB044" w14:textId="77777777" w:rsidR="00E611BA" w:rsidRPr="00801063" w:rsidRDefault="00E611BA" w:rsidP="002E6E0E">
      <w:pPr>
        <w:spacing w:line="240" w:lineRule="atLeast"/>
        <w:jc w:val="center"/>
        <w:rPr>
          <w:rFonts w:ascii="Arial" w:eastAsia="Times New Roman" w:hAnsi="Arial" w:cs="Arial"/>
        </w:rPr>
      </w:pPr>
    </w:p>
    <w:p w14:paraId="4682EF3A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</w:p>
    <w:p w14:paraId="28206BB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Przedmiot umowy i zasady realizacji</w:t>
      </w:r>
    </w:p>
    <w:p w14:paraId="7ED06D84" w14:textId="77777777" w:rsidR="00BD5AD0" w:rsidRPr="00801063" w:rsidRDefault="00BD5AD0" w:rsidP="003C676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33225AC" w14:textId="0C9E2DB5" w:rsidR="00656DC1" w:rsidRPr="00656DC1" w:rsidRDefault="00A428B4" w:rsidP="005433E3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bookmarkStart w:id="1" w:name="_Hlk149222134"/>
      <w:bookmarkStart w:id="2" w:name="_Hlk150327247"/>
      <w:r w:rsidRPr="00656DC1">
        <w:rPr>
          <w:rFonts w:ascii="Arial" w:eastAsia="Times New Roman" w:hAnsi="Arial" w:cs="Arial"/>
          <w:kern w:val="0"/>
          <w:lang w:eastAsia="x-none" w:bidi="ar-SA"/>
        </w:rPr>
        <w:t>Przedmiotem</w:t>
      </w:r>
      <w:r w:rsidR="00627663" w:rsidRPr="00656DC1">
        <w:rPr>
          <w:rFonts w:ascii="Arial" w:eastAsia="Times New Roman" w:hAnsi="Arial" w:cs="Arial"/>
          <w:kern w:val="0"/>
          <w:lang w:eastAsia="x-none" w:bidi="ar-SA"/>
        </w:rPr>
        <w:t xml:space="preserve"> niniejszej </w:t>
      </w:r>
      <w:r w:rsidR="009A2566" w:rsidRPr="00656DC1">
        <w:rPr>
          <w:rFonts w:ascii="Arial" w:eastAsia="Times New Roman" w:hAnsi="Arial" w:cs="Arial"/>
          <w:kern w:val="0"/>
          <w:lang w:eastAsia="x-none" w:bidi="ar-SA"/>
        </w:rPr>
        <w:t>umowy</w:t>
      </w:r>
      <w:r w:rsidRPr="00656DC1">
        <w:rPr>
          <w:rFonts w:ascii="Arial" w:eastAsia="Times New Roman" w:hAnsi="Arial" w:cs="Arial"/>
          <w:kern w:val="0"/>
          <w:lang w:eastAsia="x-none" w:bidi="ar-SA"/>
        </w:rPr>
        <w:t xml:space="preserve"> jest </w:t>
      </w:r>
      <w:bookmarkEnd w:id="1"/>
      <w:bookmarkEnd w:id="2"/>
      <w:r w:rsidRPr="00656DC1">
        <w:rPr>
          <w:rFonts w:ascii="Arial" w:eastAsia="Times New Roman" w:hAnsi="Arial" w:cs="Arial"/>
          <w:kern w:val="0"/>
          <w:lang w:eastAsia="x-none" w:bidi="ar-SA"/>
        </w:rPr>
        <w:t xml:space="preserve">wykonanie robót budowlanych dla Zamawiającego objętych inwestycją pn. </w:t>
      </w:r>
      <w:r w:rsidRPr="00656DC1">
        <w:rPr>
          <w:rFonts w:ascii="Arial" w:eastAsia="Times New Roman" w:hAnsi="Arial" w:cs="Arial"/>
          <w:b/>
          <w:bCs/>
          <w:kern w:val="0"/>
          <w:lang w:eastAsia="x-none" w:bidi="ar-SA"/>
        </w:rPr>
        <w:t>„</w:t>
      </w:r>
      <w:bookmarkStart w:id="3" w:name="_Hlk174434524"/>
      <w:r w:rsidR="009A3F60" w:rsidRPr="00656DC1">
        <w:rPr>
          <w:rFonts w:ascii="Arial" w:eastAsia="Times New Roman" w:hAnsi="Arial" w:cs="Arial"/>
          <w:b/>
          <w:bCs/>
          <w:kern w:val="0"/>
          <w:lang w:eastAsia="x-none" w:bidi="ar-SA"/>
        </w:rPr>
        <w:t>Poprawa dostępności budynku Urzędu Miasta i Gminy (UMiG) w Zagórzu</w:t>
      </w:r>
      <w:bookmarkEnd w:id="3"/>
      <w:r w:rsidR="00627663" w:rsidRPr="00656DC1">
        <w:rPr>
          <w:rFonts w:ascii="Arial" w:eastAsia="Times New Roman" w:hAnsi="Arial" w:cs="Arial"/>
          <w:b/>
          <w:bCs/>
          <w:kern w:val="0"/>
          <w:lang w:eastAsia="x-none" w:bidi="ar-SA"/>
        </w:rPr>
        <w:t xml:space="preserve">” </w:t>
      </w:r>
      <w:r w:rsidR="00627663" w:rsidRPr="00656DC1">
        <w:rPr>
          <w:rFonts w:ascii="Arial" w:eastAsia="Times New Roman" w:hAnsi="Arial" w:cs="Arial"/>
          <w:kern w:val="0"/>
          <w:lang w:eastAsia="x-none" w:bidi="ar-SA"/>
        </w:rPr>
        <w:t>w ramach projektu pn.: „</w:t>
      </w:r>
      <w:r w:rsidR="009A3F60" w:rsidRPr="00656DC1">
        <w:rPr>
          <w:rFonts w:ascii="Arial" w:eastAsia="Times New Roman" w:hAnsi="Arial" w:cs="Arial"/>
          <w:kern w:val="0"/>
          <w:lang w:eastAsia="x-none" w:bidi="ar-SA"/>
        </w:rPr>
        <w:t>Poprawa dostępności budynków użyteczności publicznej w Gminie Zagórz</w:t>
      </w:r>
      <w:r w:rsidR="00627663" w:rsidRPr="00656DC1">
        <w:rPr>
          <w:rFonts w:ascii="Arial" w:eastAsia="Times New Roman" w:hAnsi="Arial" w:cs="Arial"/>
          <w:kern w:val="0"/>
          <w:lang w:eastAsia="x-none" w:bidi="ar-SA"/>
        </w:rPr>
        <w:t>”.</w:t>
      </w:r>
      <w:r w:rsidR="00656DC1">
        <w:rPr>
          <w:rFonts w:ascii="Arial" w:eastAsia="Times New Roman" w:hAnsi="Arial" w:cs="Arial"/>
          <w:kern w:val="0"/>
          <w:lang w:eastAsia="x-none" w:bidi="ar-SA"/>
        </w:rPr>
        <w:t xml:space="preserve"> </w:t>
      </w:r>
      <w:bookmarkStart w:id="4" w:name="_Hlk176331169"/>
      <w:r w:rsidR="00656DC1" w:rsidRPr="00656DC1">
        <w:rPr>
          <w:rFonts w:ascii="Arial" w:eastAsia="Times New Roman" w:hAnsi="Arial" w:cs="Arial"/>
          <w:kern w:val="0"/>
          <w:lang w:eastAsia="x-none" w:bidi="ar-SA"/>
        </w:rPr>
        <w:t>Zadanie obejmuje rozbudowę i przebudow</w:t>
      </w:r>
      <w:r w:rsidR="00656DC1">
        <w:rPr>
          <w:rFonts w:ascii="Arial" w:eastAsia="Times New Roman" w:hAnsi="Arial" w:cs="Arial"/>
          <w:kern w:val="0"/>
          <w:lang w:eastAsia="x-none" w:bidi="ar-SA"/>
        </w:rPr>
        <w:t>ę</w:t>
      </w:r>
      <w:r w:rsidR="00656DC1" w:rsidRPr="00656DC1">
        <w:rPr>
          <w:rFonts w:ascii="Arial" w:eastAsia="Times New Roman" w:hAnsi="Arial" w:cs="Arial"/>
          <w:kern w:val="0"/>
          <w:lang w:eastAsia="x-none" w:bidi="ar-SA"/>
        </w:rPr>
        <w:t xml:space="preserve"> budynku UMiG w Zagórzu w zakresie zapewnienia dostępności osobom ze szczególnymi potrzebami poprzez montaż windy osobowej oraz dostosowanie sanitariatów dla osób niepełnosprawnych.  </w:t>
      </w:r>
    </w:p>
    <w:bookmarkEnd w:id="4"/>
    <w:p w14:paraId="08A09BB4" w14:textId="18A39B67" w:rsidR="00A428B4" w:rsidRDefault="00627663" w:rsidP="006E4722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656DC1">
        <w:rPr>
          <w:rFonts w:ascii="Arial" w:eastAsia="Times New Roman" w:hAnsi="Arial" w:cs="Arial"/>
          <w:kern w:val="0"/>
          <w:lang w:eastAsia="x-none" w:bidi="ar-SA"/>
        </w:rPr>
        <w:t>Zakres zadania obejmuje:</w:t>
      </w:r>
    </w:p>
    <w:p w14:paraId="67534B22" w14:textId="77777777" w:rsidR="00656DC1" w:rsidRPr="00E96536" w:rsidRDefault="00656DC1" w:rsidP="00656DC1">
      <w:pPr>
        <w:pStyle w:val="Akapitzlist"/>
        <w:widowControl/>
        <w:numPr>
          <w:ilvl w:val="0"/>
          <w:numId w:val="38"/>
        </w:numPr>
        <w:suppressAutoHyphens w:val="0"/>
        <w:spacing w:line="276" w:lineRule="auto"/>
        <w:ind w:left="851"/>
        <w:jc w:val="both"/>
        <w:rPr>
          <w:rFonts w:ascii="Arial" w:eastAsia="Times New Roman" w:hAnsi="Arial" w:cs="Arial"/>
        </w:rPr>
      </w:pPr>
      <w:bookmarkStart w:id="5" w:name="_Hlk176331204"/>
      <w:r w:rsidRPr="00E96536">
        <w:rPr>
          <w:rFonts w:ascii="Arial" w:eastAsia="Times New Roman" w:hAnsi="Arial" w:cs="Arial"/>
        </w:rPr>
        <w:t>roboty rozbiórkowe,</w:t>
      </w:r>
    </w:p>
    <w:p w14:paraId="01764AF8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roboty fundamentowe i murowe,</w:t>
      </w:r>
    </w:p>
    <w:p w14:paraId="3226C9FC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 w:rsidRPr="00DB0369">
        <w:rPr>
          <w:rFonts w:ascii="Arial" w:eastAsia="Times New Roman" w:hAnsi="Arial" w:cs="Arial"/>
        </w:rPr>
        <w:lastRenderedPageBreak/>
        <w:t>wykonanie konstrukcji dachu wraz z pokryciem,</w:t>
      </w:r>
    </w:p>
    <w:p w14:paraId="151FA3BD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remont pokrycia dachowego na budynku wraz z orynnowaniem, podbitką,</w:t>
      </w:r>
    </w:p>
    <w:p w14:paraId="79D94ACF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wymiana instalacji odgromowej,</w:t>
      </w:r>
    </w:p>
    <w:p w14:paraId="2017D1C9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montaż klapy oddymiającej,</w:t>
      </w:r>
    </w:p>
    <w:p w14:paraId="4CD7E183" w14:textId="77777777" w:rsidR="00656DC1" w:rsidRPr="00DB0369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 w:rsidRPr="00DB0369">
        <w:rPr>
          <w:rFonts w:ascii="Arial" w:eastAsia="Times New Roman" w:hAnsi="Arial" w:cs="Arial"/>
        </w:rPr>
        <w:t>wykonanie robót izolacyjnych i dociepleniowych,</w:t>
      </w:r>
    </w:p>
    <w:p w14:paraId="10F34219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montaż stolarki okiennej i drzwiowej wewnętrznej i zewnętrznej, </w:t>
      </w:r>
    </w:p>
    <w:p w14:paraId="5F3B74F3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elewacji,</w:t>
      </w:r>
    </w:p>
    <w:p w14:paraId="07026D24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pochylni dla niepełnosprawnych,</w:t>
      </w:r>
    </w:p>
    <w:p w14:paraId="0321AFE9" w14:textId="77777777" w:rsidR="00656DC1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montaż windy osobowej,</w:t>
      </w:r>
    </w:p>
    <w:p w14:paraId="3E66291A" w14:textId="0CEEAF14" w:rsidR="00656DC1" w:rsidRPr="00E96536" w:rsidRDefault="00656DC1" w:rsidP="00656DC1">
      <w:pPr>
        <w:numPr>
          <w:ilvl w:val="0"/>
          <w:numId w:val="38"/>
        </w:numPr>
        <w:spacing w:line="276" w:lineRule="auto"/>
        <w:ind w:left="851"/>
        <w:jc w:val="both"/>
        <w:rPr>
          <w:rFonts w:ascii="Arial" w:eastAsia="Times New Roman" w:hAnsi="Arial" w:cs="Arial"/>
        </w:rPr>
      </w:pPr>
      <w:r w:rsidRPr="00E96536">
        <w:rPr>
          <w:rFonts w:ascii="Arial" w:eastAsia="Times New Roman" w:hAnsi="Arial" w:cs="Arial"/>
        </w:rPr>
        <w:t>przebudowa sanitariatów wraz z instalacjami</w:t>
      </w:r>
      <w:r>
        <w:rPr>
          <w:rFonts w:ascii="Arial" w:eastAsia="Times New Roman" w:hAnsi="Arial" w:cs="Arial"/>
        </w:rPr>
        <w:t xml:space="preserve"> (elektryczna</w:t>
      </w:r>
      <w:r w:rsidRPr="00E96536">
        <w:rPr>
          <w:rFonts w:ascii="Arial" w:eastAsia="Times New Roman" w:hAnsi="Arial" w:cs="Arial"/>
        </w:rPr>
        <w:t>, wod-kan, co.)</w:t>
      </w:r>
      <w:r>
        <w:rPr>
          <w:rFonts w:ascii="Arial" w:eastAsia="Times New Roman" w:hAnsi="Arial" w:cs="Arial"/>
        </w:rPr>
        <w:t xml:space="preserve"> dla potrzeb osób niepełnosprawnych.</w:t>
      </w:r>
    </w:p>
    <w:bookmarkEnd w:id="5"/>
    <w:p w14:paraId="4337ED3E" w14:textId="77777777" w:rsidR="00D231AC" w:rsidRDefault="005438F4" w:rsidP="00311F58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6E4722">
        <w:rPr>
          <w:rFonts w:ascii="Arial" w:eastAsia="Times New Roman" w:hAnsi="Arial" w:cs="Arial"/>
          <w:kern w:val="0"/>
          <w:lang w:eastAsia="x-none" w:bidi="ar-SA"/>
        </w:rPr>
        <w:t xml:space="preserve">Zadanie współfinansowane jest z Europejskiego Funduszu Rozwoju Regionalnego </w:t>
      </w:r>
      <w:r w:rsidR="006E4722" w:rsidRPr="006E4722">
        <w:rPr>
          <w:rFonts w:ascii="Arial" w:eastAsia="Times New Roman" w:hAnsi="Arial" w:cs="Arial"/>
          <w:kern w:val="0"/>
          <w:lang w:eastAsia="x-none" w:bidi="ar-SA"/>
        </w:rPr>
        <w:br/>
      </w:r>
      <w:r w:rsidRPr="006E4722">
        <w:rPr>
          <w:rFonts w:ascii="Arial" w:eastAsia="Times New Roman" w:hAnsi="Arial" w:cs="Arial"/>
          <w:kern w:val="0"/>
          <w:lang w:eastAsia="x-none" w:bidi="ar-SA"/>
        </w:rPr>
        <w:t>w ramach programu regionalnego Fundusze Europejskie dla Podkarpacia 2021-2027.</w:t>
      </w:r>
    </w:p>
    <w:p w14:paraId="5F956FDB" w14:textId="75E94879" w:rsidR="00A428B4" w:rsidRPr="006E4722" w:rsidRDefault="00A428B4" w:rsidP="00311F58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6E4722">
        <w:rPr>
          <w:rFonts w:ascii="Arial" w:eastAsia="Times New Roman" w:hAnsi="Arial" w:cs="Arial"/>
          <w:kern w:val="0"/>
          <w:lang w:eastAsia="x-none" w:bidi="ar-SA"/>
        </w:rPr>
        <w:t xml:space="preserve">Szczegółowy opis przedmiotu zamówienia został zawarty w dokumentacji stanowiącej </w:t>
      </w:r>
      <w:r w:rsidRPr="006E4722">
        <w:rPr>
          <w:rFonts w:ascii="Arial" w:eastAsia="Times New Roman" w:hAnsi="Arial" w:cs="Arial"/>
          <w:b/>
          <w:bCs/>
          <w:kern w:val="0"/>
          <w:lang w:eastAsia="x-none" w:bidi="ar-SA"/>
        </w:rPr>
        <w:t>załącznik nr 1 do SWZ</w:t>
      </w:r>
      <w:r w:rsidRPr="006E4722">
        <w:rPr>
          <w:rFonts w:ascii="Arial" w:eastAsia="Times New Roman" w:hAnsi="Arial" w:cs="Arial"/>
          <w:kern w:val="0"/>
          <w:lang w:eastAsia="x-none" w:bidi="ar-SA"/>
        </w:rPr>
        <w:t>.</w:t>
      </w:r>
    </w:p>
    <w:p w14:paraId="60F7E9B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2</w:t>
      </w:r>
    </w:p>
    <w:p w14:paraId="21CED9AB" w14:textId="5537DE1E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Wykonawcy</w:t>
      </w:r>
    </w:p>
    <w:p w14:paraId="5B510DD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7813F14" w14:textId="4B55C041" w:rsidR="00323EB5" w:rsidRPr="0031321D" w:rsidRDefault="00965E23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Rozpoczęcie realizacji robót</w:t>
      </w:r>
      <w:r w:rsidR="00E109E0">
        <w:rPr>
          <w:rFonts w:ascii="Arial" w:eastAsia="Times New Roman" w:hAnsi="Arial" w:cs="Arial"/>
        </w:rPr>
        <w:t xml:space="preserve"> budowlanych</w:t>
      </w:r>
      <w:r w:rsidRPr="0031321D">
        <w:rPr>
          <w:rFonts w:ascii="Arial" w:eastAsia="Times New Roman" w:hAnsi="Arial" w:cs="Arial"/>
        </w:rPr>
        <w:t xml:space="preserve"> przez Wykonawcę nastąpi w dniu przekazania przez Zamawiającego </w:t>
      </w:r>
      <w:r w:rsidR="00E109E0" w:rsidRPr="00E109E0">
        <w:rPr>
          <w:rFonts w:ascii="Arial" w:eastAsia="Times New Roman" w:hAnsi="Arial" w:cs="Arial"/>
        </w:rPr>
        <w:t>dokumentacji i po protokolarnym przejęciu placu budowy przez Kierownika budowy</w:t>
      </w:r>
      <w:r w:rsidR="00A428B4" w:rsidRPr="0031321D">
        <w:rPr>
          <w:rFonts w:ascii="Arial" w:eastAsia="Times New Roman" w:hAnsi="Arial" w:cs="Arial"/>
        </w:rPr>
        <w:t>.</w:t>
      </w:r>
    </w:p>
    <w:p w14:paraId="545DA075" w14:textId="5BEF5523" w:rsidR="00323EB5" w:rsidRPr="0031321D" w:rsidRDefault="00323EB5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 xml:space="preserve">Wykonawca najpóźniej w dniu przekazania placu budowy </w:t>
      </w:r>
      <w:r w:rsidR="008C1332" w:rsidRPr="0031321D">
        <w:rPr>
          <w:rFonts w:ascii="Arial" w:eastAsia="Times New Roman" w:hAnsi="Arial" w:cs="Arial"/>
        </w:rPr>
        <w:t>przedłoży Zamawiającemu  harmonogram rzeczowo – finansowy</w:t>
      </w:r>
      <w:r w:rsidR="001242F9" w:rsidRPr="0031321D">
        <w:rPr>
          <w:rFonts w:ascii="Arial" w:eastAsia="Times New Roman" w:hAnsi="Arial" w:cs="Arial"/>
        </w:rPr>
        <w:t xml:space="preserve"> w wersji elektronicznej</w:t>
      </w:r>
      <w:r w:rsidR="008C1332" w:rsidRPr="0031321D">
        <w:rPr>
          <w:rFonts w:ascii="Arial" w:eastAsia="Times New Roman" w:hAnsi="Arial" w:cs="Arial"/>
        </w:rPr>
        <w:t>.</w:t>
      </w:r>
    </w:p>
    <w:p w14:paraId="26E17934" w14:textId="3904EA37" w:rsidR="00036EE1" w:rsidRPr="0031321D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Wykonawca zobowiązuje się do ścisłej i bieżąc</w:t>
      </w:r>
      <w:r w:rsidR="00724F99" w:rsidRPr="0031321D">
        <w:rPr>
          <w:rFonts w:ascii="Arial" w:eastAsia="Times New Roman" w:hAnsi="Arial" w:cs="Arial"/>
        </w:rPr>
        <w:t>ej współpracy z Zamawiającym</w:t>
      </w:r>
      <w:r w:rsidR="007E3748" w:rsidRPr="0031321D">
        <w:rPr>
          <w:rFonts w:ascii="Arial" w:eastAsia="Times New Roman" w:hAnsi="Arial" w:cs="Arial"/>
        </w:rPr>
        <w:t xml:space="preserve"> oraz jego przedstawicielami</w:t>
      </w:r>
      <w:r w:rsidR="00724F99" w:rsidRPr="0031321D">
        <w:rPr>
          <w:rFonts w:ascii="Arial" w:eastAsia="Times New Roman" w:hAnsi="Arial" w:cs="Arial"/>
        </w:rPr>
        <w:t>, w </w:t>
      </w:r>
      <w:r w:rsidRPr="0031321D">
        <w:rPr>
          <w:rFonts w:ascii="Arial" w:eastAsia="Times New Roman" w:hAnsi="Arial" w:cs="Arial"/>
        </w:rPr>
        <w:t xml:space="preserve">szczególności do niezwłocznego, tj. w terminie nie dłuższym niż 3 dni roboczych, </w:t>
      </w:r>
      <w:r w:rsidR="008801BF" w:rsidRPr="0031321D">
        <w:rPr>
          <w:rFonts w:ascii="Arial" w:eastAsia="Times New Roman" w:hAnsi="Arial" w:cs="Arial"/>
        </w:rPr>
        <w:t>prz</w:t>
      </w:r>
      <w:r w:rsidR="008801BF">
        <w:rPr>
          <w:rFonts w:ascii="Arial" w:eastAsia="Times New Roman" w:hAnsi="Arial" w:cs="Arial"/>
        </w:rPr>
        <w:t>e</w:t>
      </w:r>
      <w:r w:rsidR="008801BF" w:rsidRPr="0031321D">
        <w:rPr>
          <w:rFonts w:ascii="Arial" w:eastAsia="Times New Roman" w:hAnsi="Arial" w:cs="Arial"/>
        </w:rPr>
        <w:t>kazywania</w:t>
      </w:r>
      <w:r w:rsidRPr="0031321D">
        <w:rPr>
          <w:rFonts w:ascii="Arial" w:eastAsia="Times New Roman" w:hAnsi="Arial" w:cs="Arial"/>
        </w:rPr>
        <w:t xml:space="preserve"> mu stosownych informacji na każde żądanie oraz umożliwienia mu sprawowania bieżącej kontroli realizacji Umowy.</w:t>
      </w:r>
    </w:p>
    <w:p w14:paraId="32F38B6B" w14:textId="77777777" w:rsidR="00036EE1" w:rsidRPr="0031321D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 xml:space="preserve">Jednocześnie, na każde żądanie Zamawiającego, </w:t>
      </w:r>
      <w:r w:rsidR="00724F99" w:rsidRPr="0031321D">
        <w:rPr>
          <w:rFonts w:ascii="Arial" w:eastAsia="Times New Roman" w:hAnsi="Arial" w:cs="Arial"/>
        </w:rPr>
        <w:t>Wykonawca uczestniczył będzie w </w:t>
      </w:r>
      <w:r w:rsidRPr="0031321D">
        <w:rPr>
          <w:rFonts w:ascii="Arial" w:eastAsia="Times New Roman" w:hAnsi="Arial" w:cs="Arial"/>
        </w:rPr>
        <w:t>spotkaniach roboczych, w terminie i miejscu wskazanym przez Zamawiającego.</w:t>
      </w:r>
    </w:p>
    <w:p w14:paraId="4438654F" w14:textId="77777777" w:rsidR="00745230" w:rsidRPr="0031321D" w:rsidRDefault="00745230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Wykonawca zobowiązany jest do niezwłocznego informowania Zamawiającego, nie później jednak niż w terminie 3 dni od dnia powzięcia wiadomości, o wszelkich nieprawidłowościach oraz zagrożeniach powstania nieprawidłowości mog</w:t>
      </w:r>
      <w:r w:rsidR="00DF5C72" w:rsidRPr="0031321D">
        <w:rPr>
          <w:rFonts w:ascii="Arial" w:eastAsia="Times New Roman" w:hAnsi="Arial" w:cs="Arial"/>
        </w:rPr>
        <w:t>ących mieć jakikolwiek wpływ na </w:t>
      </w:r>
      <w:r w:rsidR="00DF2679" w:rsidRPr="0031321D">
        <w:rPr>
          <w:rFonts w:ascii="Arial" w:eastAsia="Times New Roman" w:hAnsi="Arial" w:cs="Arial"/>
        </w:rPr>
        <w:t xml:space="preserve">realizację przedmiotu umowy. </w:t>
      </w:r>
    </w:p>
    <w:p w14:paraId="42934E95" w14:textId="77777777" w:rsidR="00764D07" w:rsidRPr="0031321D" w:rsidRDefault="00534BD0" w:rsidP="00F2107D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Ponadto d</w:t>
      </w:r>
      <w:r w:rsidR="00DA46FB" w:rsidRPr="0031321D">
        <w:rPr>
          <w:rFonts w:ascii="Arial" w:eastAsia="Times New Roman" w:hAnsi="Arial" w:cs="Arial"/>
        </w:rPr>
        <w:t>o obowiązków Wykonawcy</w:t>
      </w:r>
      <w:r w:rsidR="00E42EF4" w:rsidRPr="0031321D">
        <w:rPr>
          <w:rFonts w:ascii="Arial" w:eastAsia="Times New Roman" w:hAnsi="Arial" w:cs="Arial"/>
        </w:rPr>
        <w:t xml:space="preserve">, w ramach </w:t>
      </w:r>
      <w:r w:rsidRPr="0031321D">
        <w:rPr>
          <w:rFonts w:ascii="Arial" w:eastAsia="Times New Roman" w:hAnsi="Arial" w:cs="Arial"/>
        </w:rPr>
        <w:t>ceny ofertowej,</w:t>
      </w:r>
      <w:r w:rsidR="00DA46FB" w:rsidRPr="0031321D">
        <w:rPr>
          <w:rFonts w:ascii="Arial" w:eastAsia="Times New Roman" w:hAnsi="Arial" w:cs="Arial"/>
        </w:rPr>
        <w:t xml:space="preserve"> należy </w:t>
      </w:r>
      <w:r w:rsidRPr="0031321D">
        <w:rPr>
          <w:rFonts w:ascii="Arial" w:eastAsia="Times New Roman" w:hAnsi="Arial" w:cs="Arial"/>
        </w:rPr>
        <w:t>wykonanie wszelkich niezbędnych prac pomocniczych i towarzyszących, w tym także robót tymczasowych i innych</w:t>
      </w:r>
      <w:r w:rsidR="00A75C4B" w:rsidRPr="0031321D">
        <w:rPr>
          <w:rFonts w:ascii="Arial" w:eastAsia="Times New Roman" w:hAnsi="Arial" w:cs="Arial"/>
        </w:rPr>
        <w:t>,</w:t>
      </w:r>
      <w:r w:rsidRPr="0031321D">
        <w:rPr>
          <w:rFonts w:ascii="Arial" w:eastAsia="Times New Roman" w:hAnsi="Arial" w:cs="Arial"/>
        </w:rPr>
        <w:t xml:space="preserve"> w</w:t>
      </w:r>
      <w:r w:rsidR="00DA46FB" w:rsidRPr="0031321D">
        <w:rPr>
          <w:rFonts w:ascii="Arial" w:eastAsia="Times New Roman" w:hAnsi="Arial" w:cs="Arial"/>
        </w:rPr>
        <w:t xml:space="preserve"> szczególności:</w:t>
      </w:r>
    </w:p>
    <w:p w14:paraId="54076116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opracowanie planu bezpieczeństwa i ochrony zdrowia;</w:t>
      </w:r>
    </w:p>
    <w:p w14:paraId="0D5F6E72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wykonanie robót budowlanych w oparciu o dokumentację projektową;</w:t>
      </w:r>
    </w:p>
    <w:p w14:paraId="1DC01B77" w14:textId="79F750ED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 xml:space="preserve">organizację, zagospodarowanie, utrzymanie, zabezpieczenie terenu budowy zgodnie </w:t>
      </w:r>
      <w:r>
        <w:rPr>
          <w:rFonts w:ascii="Arial" w:eastAsia="Times New Roman" w:hAnsi="Arial" w:cs="Arial"/>
        </w:rPr>
        <w:t>z</w:t>
      </w:r>
      <w:r w:rsidRPr="000D12B0">
        <w:rPr>
          <w:rFonts w:ascii="Arial" w:eastAsia="Times New Roman" w:hAnsi="Arial" w:cs="Arial"/>
        </w:rPr>
        <w:t xml:space="preserve"> obowiązującymi przepisami, tj. rozporządzeniem Ministra Infrastruktury  z dnia 6 lutego 2003 r. w sprawie bezpieczeństwa i higieny pracy podczas wykonywania robót budowlanych oraz likwidację placu budowy;</w:t>
      </w:r>
    </w:p>
    <w:p w14:paraId="40ECD4A8" w14:textId="524A2883" w:rsidR="000D12B0" w:rsidRPr="0031321D" w:rsidRDefault="000D12B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do organizacji prac budowlanych w sposób zgodny</w:t>
      </w:r>
      <w:r>
        <w:rPr>
          <w:rFonts w:ascii="Arial" w:eastAsia="Times New Roman" w:hAnsi="Arial" w:cs="Arial"/>
        </w:rPr>
        <w:t xml:space="preserve"> z</w:t>
      </w:r>
      <w:r w:rsidRPr="0031321D">
        <w:rPr>
          <w:rFonts w:ascii="Arial" w:eastAsia="Times New Roman" w:hAnsi="Arial" w:cs="Arial"/>
        </w:rPr>
        <w:t xml:space="preserve"> ustaleniami z Zamawiającym.</w:t>
      </w:r>
    </w:p>
    <w:p w14:paraId="766F9E6B" w14:textId="67211EF9" w:rsid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utrzymanie terenu budowy w stanie wolnym od przeszkód komunikacyjnych oraz usuwanie na bieżąco zbędnych materiałów, odpadów i śmieci oraz ponoszenie kosztów z tym związanych;</w:t>
      </w:r>
    </w:p>
    <w:p w14:paraId="191A14CC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utrzymanie ładu i porządku na terenie budowy, a po zakończeniu robót usunięcie poza teren budowy wszelkich urządzeń tymczasowego zaplecza, oraz pozostawienie całego terenu budowy i robót czystego i nadającego się do użytkowania;</w:t>
      </w:r>
    </w:p>
    <w:p w14:paraId="0CABB9EC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dostarczenie własnym transportem, a także zabezpieczenie materiałów oraz sprzętu niezbędnych dla realizacji przedmiotu umowy;</w:t>
      </w:r>
    </w:p>
    <w:p w14:paraId="35028E59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opracowanie projektów zmiany organizacji ruchu na czas prowadzenia robót, uzyskanie niezbędnych opinii organów, zatwierdzenie projektu przez organ zarządzający ruchem, a w następstwie wykonanie, utrzymanie i likwidację tymczasowej organizacji ruchu (jeżeli wystąpią przesłanki ustawowe);</w:t>
      </w:r>
    </w:p>
    <w:p w14:paraId="413DD952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ponoszenie opłat za zajęcie pasa drogowego (jeżeli wystąpią przesłanki ustawowe);</w:t>
      </w:r>
    </w:p>
    <w:p w14:paraId="47992681" w14:textId="24561634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zapewnienie pełnej obsługi geodezyjnej wraz z opracowaniem geodezyjnej inwentaryzacji powykonawczej w rozumieniu przepisów ustawy z dnia 17 maja 1989 r. – Prawo geodezyjne i kartograficzne oraz przepisów ustawy z dnia 7 lipca 1994 r. – Prawo budowlane;</w:t>
      </w:r>
    </w:p>
    <w:p w14:paraId="1B58D0B2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zapewnienie obsługi archeologicznej i konserwatorskiej w przypadku wystąpienia sytuacji, dla której taka obsługa jest wymagana;</w:t>
      </w:r>
    </w:p>
    <w:p w14:paraId="517AA71F" w14:textId="77777777" w:rsidR="00534BD0" w:rsidRPr="00391595" w:rsidRDefault="00534BD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zabezpieczenie </w:t>
      </w:r>
      <w:r w:rsidR="005B5618" w:rsidRPr="00391595">
        <w:rPr>
          <w:rFonts w:ascii="Arial" w:eastAsia="Times New Roman" w:hAnsi="Arial" w:cs="Arial"/>
        </w:rPr>
        <w:t xml:space="preserve">własnego </w:t>
      </w:r>
      <w:r w:rsidRPr="00391595">
        <w:rPr>
          <w:rFonts w:ascii="Arial" w:eastAsia="Times New Roman" w:hAnsi="Arial" w:cs="Arial"/>
        </w:rPr>
        <w:t xml:space="preserve">mienia zgromadzonego w miejscu składowania </w:t>
      </w:r>
      <w:r w:rsidR="001856A8" w:rsidRPr="00391595">
        <w:rPr>
          <w:rFonts w:ascii="Arial" w:eastAsia="Times New Roman" w:hAnsi="Arial" w:cs="Arial"/>
        </w:rPr>
        <w:t>i na terenie wykonywanych robót;</w:t>
      </w:r>
    </w:p>
    <w:p w14:paraId="696A247B" w14:textId="77777777" w:rsidR="00534BD0" w:rsidRPr="00391595" w:rsidRDefault="00534BD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uporządkowanie oraz doprowadzenie do stanu pierwotnego terenu budowy po zakończeniu robót budowlanych, tym również odtworzenie zniszczonych nawierzchni drogowych pod nadzorem zarządcy drogi, </w:t>
      </w:r>
      <w:r w:rsidR="001856A8" w:rsidRPr="00391595">
        <w:rPr>
          <w:rFonts w:ascii="Arial" w:eastAsia="Times New Roman" w:hAnsi="Arial" w:cs="Arial"/>
        </w:rPr>
        <w:t>jeżeli taka konieczność wystąpi;</w:t>
      </w:r>
    </w:p>
    <w:p w14:paraId="280662D2" w14:textId="77777777" w:rsidR="0094718D" w:rsidRPr="00B06BB0" w:rsidRDefault="0094718D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B06BB0">
        <w:rPr>
          <w:rFonts w:ascii="Arial" w:eastAsia="Times New Roman" w:hAnsi="Arial" w:cs="Arial"/>
        </w:rPr>
        <w:t>zgłoszenie przedmiotu umowy do odbioru końcowego;</w:t>
      </w:r>
    </w:p>
    <w:p w14:paraId="1809C77E" w14:textId="3B23C837" w:rsidR="0094718D" w:rsidRDefault="00534BD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6" w:name="_Hlk158637052"/>
      <w:r w:rsidRPr="00391595">
        <w:rPr>
          <w:rFonts w:ascii="Arial" w:eastAsia="Times New Roman" w:hAnsi="Arial" w:cs="Arial"/>
        </w:rPr>
        <w:t xml:space="preserve">przygotowanie </w:t>
      </w:r>
      <w:r w:rsidR="0094718D" w:rsidRPr="00391595">
        <w:rPr>
          <w:rFonts w:ascii="Arial" w:eastAsia="Times New Roman" w:hAnsi="Arial" w:cs="Arial"/>
        </w:rPr>
        <w:t xml:space="preserve">i przekazanie Zamawiającemu </w:t>
      </w:r>
      <w:r w:rsidRPr="00391595">
        <w:rPr>
          <w:rFonts w:ascii="Arial" w:eastAsia="Times New Roman" w:hAnsi="Arial" w:cs="Arial"/>
        </w:rPr>
        <w:t>dokumentacji powykonawczej w rozumieniu przepisów ustawy z dnia 7 lipca 1994 r. - Prawo budowlan</w:t>
      </w:r>
      <w:r w:rsidR="00E77292" w:rsidRPr="00391595">
        <w:rPr>
          <w:rFonts w:ascii="Arial" w:eastAsia="Times New Roman" w:hAnsi="Arial" w:cs="Arial"/>
        </w:rPr>
        <w:t>e</w:t>
      </w:r>
      <w:r w:rsidRPr="00391595">
        <w:rPr>
          <w:rFonts w:ascii="Arial" w:eastAsia="Times New Roman" w:hAnsi="Arial" w:cs="Arial"/>
        </w:rPr>
        <w:t xml:space="preserve">, </w:t>
      </w:r>
      <w:r w:rsidR="00073DE0">
        <w:rPr>
          <w:rFonts w:ascii="Arial" w:eastAsia="Times New Roman" w:hAnsi="Arial" w:cs="Arial"/>
        </w:rPr>
        <w:t>jak również</w:t>
      </w:r>
      <w:r w:rsidRPr="00391595">
        <w:rPr>
          <w:rFonts w:ascii="Arial" w:eastAsia="Times New Roman" w:hAnsi="Arial" w:cs="Arial"/>
        </w:rPr>
        <w:t xml:space="preserve"> protokołów odbiorów technicznych, instrukcji obsługi, protokołów badań, aprobat technicznych, atestów, deklaracji zgodności itp.</w:t>
      </w:r>
      <w:r w:rsidR="001856A8" w:rsidRPr="00391595">
        <w:rPr>
          <w:rFonts w:ascii="Arial" w:eastAsia="Times New Roman" w:hAnsi="Arial" w:cs="Arial"/>
        </w:rPr>
        <w:t>;</w:t>
      </w:r>
      <w:r w:rsidR="00A75C4B" w:rsidRPr="00391595">
        <w:rPr>
          <w:rFonts w:ascii="Arial" w:eastAsia="Times New Roman" w:hAnsi="Arial" w:cs="Arial"/>
        </w:rPr>
        <w:t xml:space="preserve"> </w:t>
      </w:r>
    </w:p>
    <w:p w14:paraId="1E8CFF3C" w14:textId="2C95C299" w:rsidR="00073DE0" w:rsidRPr="005C313D" w:rsidRDefault="00073DE0" w:rsidP="00073DE0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5C313D">
        <w:rPr>
          <w:rFonts w:ascii="Arial" w:eastAsia="Times New Roman" w:hAnsi="Arial" w:cs="Arial"/>
        </w:rPr>
        <w:t xml:space="preserve">opracowanie instrukcji bezpieczeństwa pożarowego wraz z oznaczeniem dróg ewakuacyjnych oraz dostarczeniem i rozmieszczaniem sprzętu gaśniczego zgodnie z przedmiotową instrukcją; </w:t>
      </w:r>
    </w:p>
    <w:p w14:paraId="4A36DEE6" w14:textId="77777777" w:rsidR="0094718D" w:rsidRPr="00391595" w:rsidRDefault="00AB6B42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7" w:name="_Hlk158637082"/>
      <w:bookmarkEnd w:id="6"/>
      <w:r w:rsidRPr="00391595">
        <w:rPr>
          <w:rFonts w:ascii="Arial" w:eastAsia="Times New Roman" w:hAnsi="Arial" w:cs="Arial"/>
        </w:rPr>
        <w:t xml:space="preserve">informowanie Zamawiającego </w:t>
      </w:r>
      <w:r w:rsidR="0094718D" w:rsidRPr="00391595">
        <w:rPr>
          <w:rFonts w:ascii="Arial" w:eastAsia="Times New Roman" w:hAnsi="Arial" w:cs="Arial"/>
        </w:rPr>
        <w:t xml:space="preserve">o: </w:t>
      </w:r>
    </w:p>
    <w:p w14:paraId="36120B40" w14:textId="77777777" w:rsidR="0065071C" w:rsidRPr="00391595" w:rsidRDefault="0065071C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konieczności wykonania robót dodatkowych lub zamiennych w terminie 2 dni od daty stwierdzenia konieczności ich wykonania;</w:t>
      </w:r>
    </w:p>
    <w:p w14:paraId="6D466D17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gotowości do odb</w:t>
      </w:r>
      <w:r w:rsidR="00AA1B30" w:rsidRPr="00391595">
        <w:rPr>
          <w:rFonts w:ascii="Arial" w:eastAsia="Times New Roman" w:hAnsi="Arial" w:cs="Arial"/>
        </w:rPr>
        <w:t>ioru robót ulegających zakryciu</w:t>
      </w:r>
      <w:r w:rsidRPr="00391595">
        <w:rPr>
          <w:rFonts w:ascii="Arial" w:eastAsia="Times New Roman" w:hAnsi="Arial" w:cs="Arial"/>
        </w:rPr>
        <w:t xml:space="preserve"> oraz terminie odbioru robót zakończonych;</w:t>
      </w:r>
    </w:p>
    <w:p w14:paraId="41D3F933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problemach lub okolicznościach mogących wpłynąć na jakość robót lub termin zakończenia robót;</w:t>
      </w:r>
    </w:p>
    <w:p w14:paraId="7C0BFE74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zaistniałych na tereni</w:t>
      </w:r>
      <w:r w:rsidR="00606BEF" w:rsidRPr="00391595">
        <w:rPr>
          <w:rFonts w:ascii="Arial" w:eastAsia="Times New Roman" w:hAnsi="Arial" w:cs="Arial"/>
        </w:rPr>
        <w:t>e budowy kontrolach i wypadkach;</w:t>
      </w:r>
    </w:p>
    <w:bookmarkEnd w:id="7"/>
    <w:p w14:paraId="732D9BAD" w14:textId="77777777" w:rsidR="0094718D" w:rsidRPr="00391595" w:rsidRDefault="0094718D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umożliwienie wstępu na teren budowy pracownikom organów nadzoru budowlanego, do których należy wykonanie zadań określonych ustawą Prawo budowlane oraz udostępnienia im danych i informacji wymaganych tą ustawą oraz innym pracownikom Za</w:t>
      </w:r>
      <w:r w:rsidR="005A793E" w:rsidRPr="00391595">
        <w:rPr>
          <w:rFonts w:ascii="Arial" w:eastAsia="Times New Roman" w:hAnsi="Arial" w:cs="Arial"/>
        </w:rPr>
        <w:t>mawiającego;</w:t>
      </w:r>
    </w:p>
    <w:p w14:paraId="37BA3FA6" w14:textId="77777777" w:rsidR="00841212" w:rsidRPr="00391595" w:rsidRDefault="00841212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zorganizowania pracy w sposób nienarażający użytkowni</w:t>
      </w:r>
      <w:r w:rsidR="005C3247" w:rsidRPr="00391595">
        <w:rPr>
          <w:rFonts w:ascii="Arial" w:eastAsia="Times New Roman" w:hAnsi="Arial" w:cs="Arial"/>
        </w:rPr>
        <w:t>ków obiektów i osób trzecich na </w:t>
      </w:r>
      <w:r w:rsidRPr="00391595">
        <w:rPr>
          <w:rFonts w:ascii="Arial" w:eastAsia="Times New Roman" w:hAnsi="Arial" w:cs="Arial"/>
        </w:rPr>
        <w:t>niebezpieczeństwa i uciążliwości wy</w:t>
      </w:r>
      <w:r w:rsidR="00C367C8" w:rsidRPr="00391595">
        <w:rPr>
          <w:rFonts w:ascii="Arial" w:eastAsia="Times New Roman" w:hAnsi="Arial" w:cs="Arial"/>
        </w:rPr>
        <w:t xml:space="preserve">nikające z prowadzonych robót </w:t>
      </w:r>
      <w:r w:rsidRPr="00391595">
        <w:rPr>
          <w:rFonts w:ascii="Arial" w:eastAsia="Times New Roman" w:hAnsi="Arial" w:cs="Arial"/>
        </w:rPr>
        <w:t xml:space="preserve">z jednoczesnym zastosowaniem szczególnych środków ostrożności; </w:t>
      </w:r>
    </w:p>
    <w:p w14:paraId="7F288A42" w14:textId="77777777" w:rsidR="005A793E" w:rsidRPr="00391595" w:rsidRDefault="00940555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doprowadzenie do stanu sprzed rozpoczęcia robót budowlanych elementów nie objętych przedmiotem zamówienia w przypadku ich </w:t>
      </w:r>
      <w:r w:rsidR="006132C7" w:rsidRPr="00391595">
        <w:rPr>
          <w:rFonts w:ascii="Arial" w:eastAsia="Times New Roman" w:hAnsi="Arial" w:cs="Arial"/>
        </w:rPr>
        <w:t>uszkodzenia przez Wykonawcę</w:t>
      </w:r>
      <w:r w:rsidR="00882779" w:rsidRPr="00391595">
        <w:rPr>
          <w:rFonts w:ascii="Arial" w:eastAsia="Times New Roman" w:hAnsi="Arial" w:cs="Arial"/>
        </w:rPr>
        <w:t>;</w:t>
      </w:r>
    </w:p>
    <w:p w14:paraId="514D06B4" w14:textId="09C3555E" w:rsidR="0094718D" w:rsidRDefault="00882779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8" w:name="_Hlk158637118"/>
      <w:r w:rsidRPr="00391595">
        <w:rPr>
          <w:rFonts w:ascii="Arial" w:eastAsia="Times New Roman" w:hAnsi="Arial" w:cs="Arial"/>
        </w:rPr>
        <w:t>usuwanie wad i usterek stwierdzonych w czasie realizacji robót oraz ujawnionych w </w:t>
      </w:r>
      <w:r w:rsidR="008F4FFE" w:rsidRPr="00391595">
        <w:rPr>
          <w:rFonts w:ascii="Arial" w:eastAsia="Times New Roman" w:hAnsi="Arial" w:cs="Arial"/>
        </w:rPr>
        <w:t>okresie gwarancji.</w:t>
      </w:r>
    </w:p>
    <w:p w14:paraId="78AA790B" w14:textId="25B3C55D" w:rsidR="00391595" w:rsidRP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sporządzenie</w:t>
      </w: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przed rozpoczęciem robót zabezpieczeń i oznakowania stref prowadzonych prac zgodnie z obowiązującą instrukcją dotyczącą oznakowania robót prowadzonych  oraz utrzymywanie ich w należytej sprawności i stanie technicznym w czasie trwania robót,</w:t>
      </w:r>
    </w:p>
    <w:p w14:paraId="27E5C4C2" w14:textId="768601EA" w:rsidR="00391595" w:rsidRP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poniesienia w ramach wynagrodzenia</w:t>
      </w: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wszelkich kosztów związanych z ubezpieczeniem budowy, zorganizowaniem, urządzeniem i likwidacją zaplecza budowy, uporządkowaniem placu budowy, sporządzeniem dokumentacji powykonawczej,</w:t>
      </w:r>
      <w:r w:rsidR="00535796">
        <w:rPr>
          <w:rFonts w:ascii="Arial" w:eastAsia="Times New Roman" w:hAnsi="Arial" w:cs="Arial"/>
        </w:rPr>
        <w:t xml:space="preserve"> </w:t>
      </w:r>
      <w:r w:rsidR="001E645F">
        <w:rPr>
          <w:rFonts w:ascii="Arial" w:eastAsia="Times New Roman" w:hAnsi="Arial" w:cs="Arial"/>
        </w:rPr>
        <w:t xml:space="preserve">jak również poniesieniem kosztów związanych ze </w:t>
      </w:r>
      <w:r w:rsidR="00535796" w:rsidRPr="00535796">
        <w:rPr>
          <w:rFonts w:ascii="Arial" w:eastAsia="Times New Roman" w:hAnsi="Arial" w:cs="Arial"/>
        </w:rPr>
        <w:t>zużyciem prądu i wody</w:t>
      </w:r>
      <w:r w:rsidR="001E645F">
        <w:rPr>
          <w:rFonts w:ascii="Arial" w:eastAsia="Times New Roman" w:hAnsi="Arial" w:cs="Arial"/>
        </w:rPr>
        <w:t xml:space="preserve"> przy realizacji umowy</w:t>
      </w:r>
      <w:r w:rsidR="00535796" w:rsidRPr="00535796">
        <w:rPr>
          <w:rFonts w:ascii="Arial" w:eastAsia="Times New Roman" w:hAnsi="Arial" w:cs="Arial"/>
        </w:rPr>
        <w:t>.</w:t>
      </w:r>
    </w:p>
    <w:p w14:paraId="44EA542E" w14:textId="77777777" w:rsid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Wykonawca jest zobowiązany do posiadania polisy lub innego dokumentu potwierdzającego, że jest ubezpieczony od odpowiedzialności cywilnej w zakresie prowadzonej działalności związanej z przedmiotem zamówienia przez cały okres trwania umowy. </w:t>
      </w:r>
    </w:p>
    <w:p w14:paraId="5993424D" w14:textId="7776A786" w:rsidR="00E83A3B" w:rsidRDefault="00E83A3B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E83A3B">
        <w:rPr>
          <w:rFonts w:ascii="Arial" w:eastAsia="Times New Roman" w:hAnsi="Arial" w:cs="Arial"/>
        </w:rPr>
        <w:t>zapewnienia wykonania i kierowania robotami objętymi Umową przez osoby posiadające stosowne kwalifikacje zawodowe i uprawnienia budowlane</w:t>
      </w:r>
      <w:r w:rsidR="006C1B34">
        <w:rPr>
          <w:rFonts w:ascii="Arial" w:eastAsia="Times New Roman" w:hAnsi="Arial" w:cs="Arial"/>
        </w:rPr>
        <w:t>.</w:t>
      </w:r>
    </w:p>
    <w:p w14:paraId="0F8FAE57" w14:textId="40851758" w:rsidR="00542DB4" w:rsidRPr="00535796" w:rsidRDefault="00542DB4" w:rsidP="006E4722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535796">
        <w:rPr>
          <w:rFonts w:ascii="Arial" w:eastAsia="Times New Roman" w:hAnsi="Arial" w:cs="Arial"/>
        </w:rPr>
        <w:t>uzyskanie odbioru dźwigu osobowego przez Urząd Dozoru Technicznego w tym poniesienia kosztów odbioru i rejestracji urządzenia wraz z otrzymaniem pozytywnej decyzji UDT o dopuszczeniu dźwigu do eksploatacji w myśl przepisów ustawy z dnia 21 grudnia 2000 r. o dozorze technicznym</w:t>
      </w:r>
    </w:p>
    <w:p w14:paraId="5C94EB12" w14:textId="136A9C91" w:rsidR="00542DB4" w:rsidRPr="00535796" w:rsidRDefault="00542DB4" w:rsidP="006E4722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535796">
        <w:rPr>
          <w:rFonts w:ascii="Arial" w:eastAsia="Times New Roman" w:hAnsi="Arial" w:cs="Arial"/>
        </w:rPr>
        <w:t>przygotowanie i przekazanie Zamawiającemu oraz właściwym organom kompletnej dokumentacji techniczno-użytkowej windy</w:t>
      </w:r>
    </w:p>
    <w:p w14:paraId="5B5EE4CA" w14:textId="03D5CF77" w:rsidR="00AF52CE" w:rsidRPr="00AF52CE" w:rsidRDefault="006E4722" w:rsidP="00AF52CE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56237F">
        <w:rPr>
          <w:rFonts w:ascii="Arial" w:eastAsia="Times New Roman" w:hAnsi="Arial" w:cs="Arial"/>
        </w:rPr>
        <w:t xml:space="preserve">uzgodnienia z Zamawiającym czasu i terminu wykonywania prac szczególnie uciążliwych. Wszystkie roboty objęte zamówieniem należy przeprowadzić w taki sposób, aby możliwe było </w:t>
      </w:r>
      <w:r w:rsidR="0056237F" w:rsidRPr="0056237F">
        <w:rPr>
          <w:rFonts w:ascii="Arial" w:eastAsia="Times New Roman" w:hAnsi="Arial" w:cs="Arial"/>
        </w:rPr>
        <w:t>funkcjonowanie urzędu</w:t>
      </w:r>
      <w:r w:rsidRPr="0056237F">
        <w:rPr>
          <w:rFonts w:ascii="Arial" w:eastAsia="Times New Roman" w:hAnsi="Arial" w:cs="Arial"/>
        </w:rPr>
        <w:t xml:space="preserve"> </w:t>
      </w:r>
      <w:r w:rsidR="0056237F" w:rsidRPr="0056237F">
        <w:rPr>
          <w:rFonts w:ascii="Arial" w:eastAsia="Times New Roman" w:hAnsi="Arial" w:cs="Arial"/>
        </w:rPr>
        <w:t>oraz</w:t>
      </w:r>
      <w:r w:rsidRPr="0056237F">
        <w:rPr>
          <w:rFonts w:ascii="Arial" w:eastAsia="Times New Roman" w:hAnsi="Arial" w:cs="Arial"/>
        </w:rPr>
        <w:t xml:space="preserve"> zapewnione było całkowite bezpieczeństwo </w:t>
      </w:r>
      <w:r w:rsidR="0056237F" w:rsidRPr="0056237F">
        <w:rPr>
          <w:rFonts w:ascii="Arial" w:eastAsia="Times New Roman" w:hAnsi="Arial" w:cs="Arial"/>
        </w:rPr>
        <w:t>użytkowników obiektu</w:t>
      </w:r>
      <w:r w:rsidRPr="0056237F">
        <w:rPr>
          <w:rFonts w:ascii="Arial" w:eastAsia="Times New Roman" w:hAnsi="Arial" w:cs="Arial"/>
        </w:rPr>
        <w:t xml:space="preserve">. Prace szczególnie uciążliwe </w:t>
      </w:r>
      <w:r w:rsidR="0056237F" w:rsidRPr="0056237F">
        <w:rPr>
          <w:rFonts w:ascii="Arial" w:eastAsia="Times New Roman" w:hAnsi="Arial" w:cs="Arial"/>
        </w:rPr>
        <w:t>nie mogą być wykonywane w trakcie pracy urzędu</w:t>
      </w:r>
      <w:r w:rsidRPr="0056237F">
        <w:rPr>
          <w:rFonts w:ascii="Arial" w:eastAsia="Times New Roman" w:hAnsi="Arial" w:cs="Arial"/>
        </w:rPr>
        <w:t>. Za prace szczególnie uciążliwe uważa się pracę związane z wierceniem, przewiercaniem, kuciem, wibrowaniem terenu i podłoża, tzn. prace oddziaływujące na otoczenie i na przebywające osoby tj. hałas, zapylenie.</w:t>
      </w:r>
    </w:p>
    <w:p w14:paraId="43F28879" w14:textId="33042B91" w:rsidR="00EF32D9" w:rsidRPr="00535796" w:rsidRDefault="00EF32D9" w:rsidP="00542DB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535796">
        <w:rPr>
          <w:rFonts w:ascii="Arial" w:eastAsia="Times New Roman" w:hAnsi="Arial" w:cs="Arial"/>
        </w:rPr>
        <w:t>prowadzenie systematycznych prac porządkowych w czasie realizacji robót</w:t>
      </w:r>
    </w:p>
    <w:p w14:paraId="7F83911C" w14:textId="7F41BA17" w:rsidR="0056237F" w:rsidRPr="00535796" w:rsidRDefault="00542DB4" w:rsidP="00542DB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535796">
        <w:rPr>
          <w:rFonts w:ascii="Arial" w:eastAsia="Times New Roman" w:hAnsi="Arial" w:cs="Arial"/>
        </w:rPr>
        <w:t xml:space="preserve">przeszkolenie pracowników Zamawiającego przed odbiorem końcowym w zakresie obsługi i użytkowania zamontowanych urządzeń (w tym dźwigu osobowego), instalacji i innych elementów wymagających określonego przez producenta lub dostawcę sposobu użytkowania i konserwacji (eksploatacji). </w:t>
      </w:r>
    </w:p>
    <w:p w14:paraId="755F8ADC" w14:textId="44E99210" w:rsidR="00EF32D9" w:rsidRPr="00843D5C" w:rsidRDefault="00EF32D9" w:rsidP="00542DB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843D5C">
        <w:rPr>
          <w:rFonts w:ascii="Arial" w:eastAsia="Times New Roman" w:hAnsi="Arial" w:cs="Arial"/>
        </w:rPr>
        <w:t>uzgodnienia z Zamawiającym sposobu wykorzystania materiałów z odzysku</w:t>
      </w:r>
    </w:p>
    <w:bookmarkEnd w:id="8"/>
    <w:p w14:paraId="130703A1" w14:textId="77777777" w:rsidR="00BF6B53" w:rsidRPr="00801063" w:rsidRDefault="00BF6B5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Wykonawca ponosi odpowiedzialność na zasadach ogólnych przewidzianych w Kodeksie Cywilnym za szkody wynikłe na terenie budowy. Wykonawca zobowiązany jest naprawić wszelkie szkody będące następstwem działania lub zaniechania ze stro</w:t>
      </w:r>
      <w:r w:rsidR="005C3247" w:rsidRPr="00801063">
        <w:rPr>
          <w:rFonts w:ascii="Arial" w:eastAsia="Times New Roman" w:hAnsi="Arial" w:cs="Arial"/>
          <w:color w:val="000000"/>
        </w:rPr>
        <w:t>ny Wykonawcy i </w:t>
      </w:r>
      <w:r w:rsidRPr="00801063">
        <w:rPr>
          <w:rFonts w:ascii="Arial" w:eastAsia="Times New Roman" w:hAnsi="Arial" w:cs="Arial"/>
          <w:color w:val="000000"/>
        </w:rPr>
        <w:t xml:space="preserve">wszystkich innych osób przy pomocy których wykonuje Umowę. </w:t>
      </w:r>
    </w:p>
    <w:p w14:paraId="0F2301F8" w14:textId="77777777" w:rsidR="005C3247" w:rsidRPr="00801063" w:rsidRDefault="008B3BEA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dnia komisyjnego odbioru przedmiotu umowy, plac budowy pozostaje w posiadaniu Wykonawcy.</w:t>
      </w:r>
    </w:p>
    <w:p w14:paraId="5F71603D" w14:textId="4944546D" w:rsidR="007C207E" w:rsidRPr="00284119" w:rsidRDefault="00965E2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284119">
        <w:rPr>
          <w:rFonts w:ascii="Arial" w:eastAsia="Times New Roman" w:hAnsi="Arial" w:cs="Arial"/>
        </w:rPr>
        <w:t>Wykonawca ma obowiązek przekazać Zama</w:t>
      </w:r>
      <w:r w:rsidR="001047A6" w:rsidRPr="00284119">
        <w:rPr>
          <w:rFonts w:ascii="Arial" w:eastAsia="Times New Roman" w:hAnsi="Arial" w:cs="Arial"/>
        </w:rPr>
        <w:t xml:space="preserve">wiającemu dokumentację powykonawczą </w:t>
      </w:r>
      <w:r w:rsidRPr="00284119">
        <w:rPr>
          <w:rFonts w:ascii="Arial" w:eastAsia="Times New Roman" w:hAnsi="Arial" w:cs="Arial"/>
        </w:rPr>
        <w:t>w</w:t>
      </w:r>
      <w:r w:rsidR="00436E7D" w:rsidRPr="00284119">
        <w:rPr>
          <w:rFonts w:ascii="Arial" w:eastAsia="Times New Roman" w:hAnsi="Arial" w:cs="Arial"/>
        </w:rPr>
        <w:t> </w:t>
      </w:r>
      <w:r w:rsidRPr="00284119">
        <w:rPr>
          <w:rFonts w:ascii="Arial" w:eastAsia="Times New Roman" w:hAnsi="Arial" w:cs="Arial"/>
        </w:rPr>
        <w:t xml:space="preserve">terminie </w:t>
      </w:r>
      <w:r w:rsidR="00BD2A1E" w:rsidRPr="00284119">
        <w:rPr>
          <w:rFonts w:ascii="Arial" w:eastAsia="Times New Roman" w:hAnsi="Arial" w:cs="Arial"/>
        </w:rPr>
        <w:t>max. 14</w:t>
      </w:r>
      <w:r w:rsidR="00063D17" w:rsidRPr="00284119">
        <w:rPr>
          <w:rFonts w:ascii="Arial" w:eastAsia="Times New Roman" w:hAnsi="Arial" w:cs="Arial"/>
        </w:rPr>
        <w:t xml:space="preserve"> </w:t>
      </w:r>
      <w:r w:rsidRPr="00284119">
        <w:rPr>
          <w:rFonts w:ascii="Arial" w:eastAsia="Times New Roman" w:hAnsi="Arial" w:cs="Arial"/>
        </w:rPr>
        <w:t xml:space="preserve">dni roboczych </w:t>
      </w:r>
      <w:r w:rsidR="00BD2A1E" w:rsidRPr="00284119">
        <w:rPr>
          <w:rFonts w:ascii="Arial" w:eastAsia="Times New Roman" w:hAnsi="Arial" w:cs="Arial"/>
        </w:rPr>
        <w:t xml:space="preserve">przed </w:t>
      </w:r>
      <w:r w:rsidR="005C3247" w:rsidRPr="00284119">
        <w:rPr>
          <w:rFonts w:ascii="Arial" w:eastAsia="Times New Roman" w:hAnsi="Arial" w:cs="Arial"/>
        </w:rPr>
        <w:t xml:space="preserve">planowanym </w:t>
      </w:r>
      <w:r w:rsidR="00436E7D" w:rsidRPr="00284119">
        <w:rPr>
          <w:rFonts w:ascii="Arial" w:eastAsia="Times New Roman" w:hAnsi="Arial" w:cs="Arial"/>
        </w:rPr>
        <w:t>dniem odbioru</w:t>
      </w:r>
      <w:r w:rsidR="00BD2A1E" w:rsidRPr="00284119">
        <w:rPr>
          <w:rFonts w:ascii="Arial" w:eastAsia="Times New Roman" w:hAnsi="Arial" w:cs="Arial"/>
        </w:rPr>
        <w:t xml:space="preserve"> końc</w:t>
      </w:r>
      <w:r w:rsidR="00436E7D" w:rsidRPr="00284119">
        <w:rPr>
          <w:rFonts w:ascii="Arial" w:eastAsia="Times New Roman" w:hAnsi="Arial" w:cs="Arial"/>
        </w:rPr>
        <w:t>owego</w:t>
      </w:r>
      <w:r w:rsidR="00BD2A1E" w:rsidRPr="00284119">
        <w:rPr>
          <w:rFonts w:ascii="Arial" w:eastAsia="Times New Roman" w:hAnsi="Arial" w:cs="Arial"/>
        </w:rPr>
        <w:t xml:space="preserve"> robót </w:t>
      </w:r>
      <w:r w:rsidR="00BD2A1E" w:rsidRPr="00284119">
        <w:rPr>
          <w:rFonts w:ascii="Arial" w:eastAsia="Times New Roman" w:hAnsi="Arial" w:cs="Arial"/>
          <w:color w:val="000000"/>
        </w:rPr>
        <w:t xml:space="preserve">budowlanych. </w:t>
      </w:r>
      <w:r w:rsidR="00436E7D" w:rsidRPr="00284119">
        <w:rPr>
          <w:rFonts w:ascii="Arial" w:eastAsia="Times New Roman" w:hAnsi="Arial" w:cs="Arial"/>
          <w:color w:val="000000"/>
        </w:rPr>
        <w:t>Dokumentacja p</w:t>
      </w:r>
      <w:r w:rsidR="00020DF4" w:rsidRPr="00284119">
        <w:rPr>
          <w:rFonts w:ascii="Arial" w:eastAsia="Times New Roman" w:hAnsi="Arial" w:cs="Arial"/>
          <w:color w:val="000000"/>
        </w:rPr>
        <w:t>owykonawcza winna</w:t>
      </w:r>
      <w:r w:rsidR="002C5FC0" w:rsidRPr="00284119">
        <w:rPr>
          <w:rFonts w:ascii="Arial" w:eastAsia="Times New Roman" w:hAnsi="Arial" w:cs="Arial"/>
          <w:color w:val="000000"/>
        </w:rPr>
        <w:t xml:space="preserve"> odpowiadać wymogom przewidzianym   przepisami</w:t>
      </w:r>
      <w:r w:rsidR="00284119">
        <w:rPr>
          <w:rFonts w:ascii="Arial" w:eastAsia="Times New Roman" w:hAnsi="Arial" w:cs="Arial"/>
          <w:color w:val="000000"/>
        </w:rPr>
        <w:t>.</w:t>
      </w:r>
    </w:p>
    <w:p w14:paraId="1B85F8AD" w14:textId="39A7E46D" w:rsidR="00EA72FF" w:rsidRDefault="00965E2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9" w:name="_Hlk158637416"/>
      <w:r w:rsidRPr="00801063">
        <w:rPr>
          <w:rFonts w:ascii="Arial" w:eastAsia="Times New Roman" w:hAnsi="Arial" w:cs="Arial"/>
        </w:rPr>
        <w:t xml:space="preserve">Wykonawca zobowiązuje się w terminie obwiązywania gwarancji, to jest w terminie </w:t>
      </w:r>
      <w:r w:rsidR="00063D17" w:rsidRPr="00F2107D">
        <w:rPr>
          <w:rFonts w:ascii="Arial" w:eastAsia="Times New Roman" w:hAnsi="Arial" w:cs="Arial"/>
          <w:b/>
          <w:bCs/>
        </w:rPr>
        <w:t>.................</w:t>
      </w:r>
      <w:r w:rsidR="00D134CC" w:rsidRPr="00F2107D">
        <w:rPr>
          <w:rFonts w:ascii="Arial" w:eastAsia="Times New Roman" w:hAnsi="Arial" w:cs="Arial"/>
          <w:b/>
          <w:bCs/>
        </w:rPr>
        <w:t xml:space="preserve"> </w:t>
      </w:r>
      <w:r w:rsidRPr="00F2107D">
        <w:rPr>
          <w:rFonts w:ascii="Arial" w:eastAsia="Times New Roman" w:hAnsi="Arial" w:cs="Arial"/>
          <w:b/>
          <w:bCs/>
        </w:rPr>
        <w:t>miesięcy</w:t>
      </w:r>
      <w:r w:rsidR="00F2107D">
        <w:rPr>
          <w:rFonts w:ascii="Arial" w:eastAsia="Times New Roman" w:hAnsi="Arial" w:cs="Arial"/>
        </w:rPr>
        <w:t xml:space="preserve"> </w:t>
      </w:r>
      <w:r w:rsidR="00F2107D" w:rsidRPr="00801063">
        <w:rPr>
          <w:rFonts w:ascii="Arial" w:eastAsia="Times New Roman" w:hAnsi="Arial" w:cs="Arial"/>
        </w:rPr>
        <w:t>(zgodnie z ofertą wykonawcy)</w:t>
      </w:r>
      <w:r w:rsidRPr="00801063">
        <w:rPr>
          <w:rFonts w:ascii="Arial" w:eastAsia="Times New Roman" w:hAnsi="Arial" w:cs="Arial"/>
        </w:rPr>
        <w:t xml:space="preserve"> od dnia odbioru końcowego, usunąć wszystkie ujawnione Wady dotyczące realizacji przedmiotu Umowy.</w:t>
      </w:r>
    </w:p>
    <w:p w14:paraId="4F61ABDC" w14:textId="369C349F" w:rsidR="00752EC2" w:rsidRPr="00B06BB0" w:rsidRDefault="00640FAE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10" w:name="_Hlk158637226"/>
      <w:bookmarkEnd w:id="9"/>
      <w:r w:rsidRPr="00B06BB0">
        <w:rPr>
          <w:rFonts w:ascii="Arial" w:eastAsia="Times New Roman" w:hAnsi="Arial" w:cs="Arial"/>
        </w:rPr>
        <w:t>Wykonawca zobowiązany jest do składowania materiałów powstałych w wyniku rozbiórki w miejscu wyznaczonym przez Zamawiającego</w:t>
      </w:r>
      <w:bookmarkEnd w:id="10"/>
      <w:r w:rsidRPr="00B06BB0">
        <w:rPr>
          <w:rFonts w:ascii="Arial" w:eastAsia="Times New Roman" w:hAnsi="Arial" w:cs="Arial"/>
        </w:rPr>
        <w:t xml:space="preserve">. </w:t>
      </w:r>
    </w:p>
    <w:p w14:paraId="6CE29268" w14:textId="750B09BB" w:rsidR="00861BA4" w:rsidRPr="00861BA4" w:rsidRDefault="00861BA4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11" w:name="_Hlk158637199"/>
      <w:r w:rsidRPr="00861BA4">
        <w:rPr>
          <w:rFonts w:ascii="Arial" w:eastAsia="Times New Roman" w:hAnsi="Arial" w:cs="Arial"/>
        </w:rPr>
        <w:t>Wykonawca zobowiązany jest do zapewnienia dostępności osobom ze szczególnymi potrzebami w zakresie wykonania przedmiotu umowy, z uwzględnieniem minimalnych wymagań, o których mowa w art. 6 ustawy z dnia 19 lipca 2019 r. o zapewnianiu dostępności osobom ze szczególnymi potrzebami</w:t>
      </w:r>
      <w:r w:rsidR="00284119">
        <w:rPr>
          <w:rFonts w:ascii="Arial" w:eastAsia="Times New Roman" w:hAnsi="Arial" w:cs="Arial"/>
        </w:rPr>
        <w:t>.</w:t>
      </w:r>
    </w:p>
    <w:bookmarkEnd w:id="11"/>
    <w:p w14:paraId="42C11BF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3</w:t>
      </w:r>
    </w:p>
    <w:p w14:paraId="055A19DD" w14:textId="4F8E103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Zamawiającego</w:t>
      </w:r>
    </w:p>
    <w:p w14:paraId="1810A62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C9EEBEE" w14:textId="77777777" w:rsidR="009867CF" w:rsidRPr="00801063" w:rsidRDefault="00965E23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</w:rPr>
        <w:t xml:space="preserve">Zamawiający </w:t>
      </w:r>
      <w:r w:rsidRPr="00801063">
        <w:rPr>
          <w:rFonts w:ascii="Arial" w:eastAsia="Times New Roman" w:hAnsi="Arial" w:cs="Arial"/>
          <w:color w:val="000000"/>
        </w:rPr>
        <w:t xml:space="preserve">przekaże </w:t>
      </w:r>
      <w:r w:rsidR="005A07EF" w:rsidRPr="00801063">
        <w:rPr>
          <w:rFonts w:ascii="Arial" w:eastAsia="Times New Roman" w:hAnsi="Arial" w:cs="Arial"/>
          <w:color w:val="000000"/>
        </w:rPr>
        <w:t xml:space="preserve">protokolarnie </w:t>
      </w:r>
      <w:r w:rsidRPr="00801063">
        <w:rPr>
          <w:rFonts w:ascii="Arial" w:eastAsia="Times New Roman" w:hAnsi="Arial" w:cs="Arial"/>
          <w:color w:val="000000"/>
        </w:rPr>
        <w:t xml:space="preserve">Wykonawcy teren budowy w terminie </w:t>
      </w:r>
      <w:r w:rsidR="00D82AC1" w:rsidRPr="00801063">
        <w:rPr>
          <w:rFonts w:ascii="Arial" w:eastAsia="Times New Roman" w:hAnsi="Arial" w:cs="Arial"/>
          <w:color w:val="000000"/>
        </w:rPr>
        <w:t>7</w:t>
      </w:r>
      <w:r w:rsidR="00063D17" w:rsidRPr="00801063">
        <w:rPr>
          <w:rFonts w:ascii="Arial" w:eastAsia="Times New Roman" w:hAnsi="Arial" w:cs="Arial"/>
          <w:color w:val="000000"/>
        </w:rPr>
        <w:t xml:space="preserve"> </w:t>
      </w:r>
      <w:r w:rsidRPr="00801063">
        <w:rPr>
          <w:rFonts w:ascii="Arial" w:eastAsia="Times New Roman" w:hAnsi="Arial" w:cs="Arial"/>
          <w:color w:val="000000"/>
        </w:rPr>
        <w:t xml:space="preserve">dni roboczych </w:t>
      </w:r>
      <w:r w:rsidR="00E249C4" w:rsidRPr="00801063">
        <w:rPr>
          <w:rFonts w:ascii="Arial" w:eastAsia="Times New Roman" w:hAnsi="Arial" w:cs="Arial"/>
          <w:color w:val="000000"/>
        </w:rPr>
        <w:t>od </w:t>
      </w:r>
      <w:r w:rsidRPr="00801063">
        <w:rPr>
          <w:rFonts w:ascii="Arial" w:eastAsia="Times New Roman" w:hAnsi="Arial" w:cs="Arial"/>
          <w:color w:val="000000"/>
        </w:rPr>
        <w:t>dnia zawarcia umowy.</w:t>
      </w:r>
    </w:p>
    <w:p w14:paraId="27CDEF97" w14:textId="678B890B" w:rsidR="009867CF" w:rsidRPr="00801063" w:rsidRDefault="009C2C9A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Zamawiający przekaże W</w:t>
      </w:r>
      <w:r w:rsidR="00794A32" w:rsidRPr="00801063">
        <w:rPr>
          <w:rFonts w:ascii="Arial" w:eastAsia="Times New Roman" w:hAnsi="Arial" w:cs="Arial"/>
          <w:color w:val="000000"/>
        </w:rPr>
        <w:t xml:space="preserve">ykonawcy </w:t>
      </w:r>
      <w:r w:rsidR="008863FF" w:rsidRPr="006D31F6">
        <w:rPr>
          <w:rFonts w:ascii="Arial" w:eastAsia="Times New Roman" w:hAnsi="Arial" w:cs="Arial"/>
        </w:rPr>
        <w:t xml:space="preserve">wszelką </w:t>
      </w:r>
      <w:r w:rsidR="00794A32" w:rsidRPr="006D31F6">
        <w:rPr>
          <w:rFonts w:ascii="Arial" w:eastAsia="Times New Roman" w:hAnsi="Arial" w:cs="Arial"/>
        </w:rPr>
        <w:t>dokumentację</w:t>
      </w:r>
      <w:r w:rsidR="008801BF" w:rsidRPr="006D31F6">
        <w:rPr>
          <w:rFonts w:ascii="Arial" w:eastAsia="Times New Roman" w:hAnsi="Arial" w:cs="Arial"/>
        </w:rPr>
        <w:t xml:space="preserve"> dotyczącą inwestycji</w:t>
      </w:r>
      <w:r w:rsidR="0090532F" w:rsidRPr="006D31F6">
        <w:rPr>
          <w:rFonts w:ascii="Arial" w:eastAsia="Times New Roman" w:hAnsi="Arial" w:cs="Arial"/>
        </w:rPr>
        <w:t xml:space="preserve"> jaką posiada</w:t>
      </w:r>
      <w:r w:rsidR="009A2566" w:rsidRPr="006D31F6">
        <w:rPr>
          <w:rFonts w:ascii="Arial" w:eastAsia="Times New Roman" w:hAnsi="Arial" w:cs="Arial"/>
        </w:rPr>
        <w:t xml:space="preserve"> </w:t>
      </w:r>
      <w:r w:rsidRPr="006D31F6">
        <w:rPr>
          <w:rFonts w:ascii="Arial" w:eastAsia="Times New Roman" w:hAnsi="Arial" w:cs="Arial"/>
          <w:color w:val="000000"/>
        </w:rPr>
        <w:t xml:space="preserve">najpóźniej w </w:t>
      </w:r>
      <w:r w:rsidR="009867CF" w:rsidRPr="006D31F6">
        <w:rPr>
          <w:rFonts w:ascii="Arial" w:eastAsia="Times New Roman" w:hAnsi="Arial" w:cs="Arial"/>
          <w:color w:val="000000"/>
        </w:rPr>
        <w:t>dniu przekazania</w:t>
      </w:r>
      <w:r w:rsidR="009867CF" w:rsidRPr="00801063">
        <w:rPr>
          <w:rFonts w:ascii="Arial" w:eastAsia="Times New Roman" w:hAnsi="Arial" w:cs="Arial"/>
          <w:color w:val="000000"/>
        </w:rPr>
        <w:t xml:space="preserve"> terenu budowy.</w:t>
      </w:r>
    </w:p>
    <w:p w14:paraId="226D3D83" w14:textId="77777777" w:rsidR="009867CF" w:rsidRPr="00801063" w:rsidRDefault="00ED4B5F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obowiązków Zamawiającego należy</w:t>
      </w:r>
      <w:r w:rsidR="009867CF" w:rsidRPr="00801063">
        <w:rPr>
          <w:rFonts w:ascii="Arial" w:eastAsia="Times New Roman" w:hAnsi="Arial" w:cs="Arial"/>
          <w:color w:val="000000"/>
        </w:rPr>
        <w:t>:</w:t>
      </w:r>
    </w:p>
    <w:p w14:paraId="53DD9345" w14:textId="2162FF3D" w:rsidR="009867CF" w:rsidRPr="00801063" w:rsidRDefault="00ED4B5F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sprawowanie nadzoru inwestorskiego do dn</w:t>
      </w:r>
      <w:r w:rsidR="002E6E0E" w:rsidRPr="00801063">
        <w:rPr>
          <w:rFonts w:ascii="Arial" w:eastAsia="Times New Roman" w:hAnsi="Arial" w:cs="Arial"/>
          <w:color w:val="000000"/>
        </w:rPr>
        <w:t xml:space="preserve">ia odbioru robót budowlanych; </w:t>
      </w:r>
    </w:p>
    <w:p w14:paraId="76679F3F" w14:textId="77777777" w:rsidR="003E530D" w:rsidRPr="00801063" w:rsidRDefault="003E530D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uczestniczenie w naradach zwoływanych przez Wykonawcę jeżeli zajdzie taka potrzeba</w:t>
      </w:r>
      <w:r w:rsidR="002E6E0E" w:rsidRPr="00801063">
        <w:rPr>
          <w:rFonts w:ascii="Arial" w:eastAsia="Times New Roman" w:hAnsi="Arial" w:cs="Arial"/>
          <w:color w:val="000000"/>
        </w:rPr>
        <w:t>;</w:t>
      </w:r>
    </w:p>
    <w:p w14:paraId="21CA2BB4" w14:textId="77777777" w:rsidR="008801BF" w:rsidRDefault="009867CF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dokonanie odbioru p</w:t>
      </w:r>
      <w:r w:rsidR="005868BC" w:rsidRPr="00801063">
        <w:rPr>
          <w:rFonts w:ascii="Arial" w:eastAsia="Times New Roman" w:hAnsi="Arial" w:cs="Arial"/>
          <w:color w:val="000000"/>
        </w:rPr>
        <w:t>rzedmiotu umowy i</w:t>
      </w:r>
      <w:r w:rsidRPr="00801063">
        <w:rPr>
          <w:rFonts w:ascii="Arial" w:eastAsia="Times New Roman" w:hAnsi="Arial" w:cs="Arial"/>
          <w:color w:val="000000"/>
        </w:rPr>
        <w:t xml:space="preserve"> zapłaty umownego wynagrodzenia</w:t>
      </w:r>
      <w:r w:rsidR="002E6E0E" w:rsidRPr="00801063">
        <w:rPr>
          <w:rFonts w:ascii="Arial" w:eastAsia="Times New Roman" w:hAnsi="Arial" w:cs="Arial"/>
          <w:color w:val="000000"/>
        </w:rPr>
        <w:t>;</w:t>
      </w:r>
    </w:p>
    <w:p w14:paraId="26B2EA8A" w14:textId="77777777" w:rsidR="00B44C1B" w:rsidRPr="00EF32D9" w:rsidRDefault="00B44C1B" w:rsidP="00B44C1B">
      <w:pPr>
        <w:tabs>
          <w:tab w:val="left" w:pos="851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  <w:highlight w:val="yellow"/>
        </w:rPr>
      </w:pPr>
    </w:p>
    <w:p w14:paraId="33982BA7" w14:textId="77777777" w:rsidR="00965E23" w:rsidRPr="00801063" w:rsidRDefault="00965E23" w:rsidP="00C65729">
      <w:pPr>
        <w:pStyle w:val="Nagwek1"/>
        <w:rPr>
          <w:rFonts w:eastAsia="Times New Roman"/>
        </w:rPr>
      </w:pPr>
      <w:bookmarkStart w:id="12" w:name="_Hlk139281679"/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4</w:t>
      </w:r>
    </w:p>
    <w:bookmarkEnd w:id="12"/>
    <w:p w14:paraId="6FCF7ADC" w14:textId="51C42640" w:rsidR="00965E23" w:rsidRDefault="00965E23" w:rsidP="00C65729">
      <w:pPr>
        <w:pStyle w:val="Nagwek1"/>
        <w:rPr>
          <w:rFonts w:eastAsia="Times New Roman"/>
          <w:bCs/>
        </w:rPr>
      </w:pPr>
      <w:r w:rsidRPr="00801063">
        <w:rPr>
          <w:rFonts w:eastAsia="Times New Roman"/>
          <w:bCs/>
        </w:rPr>
        <w:t>Czas trwania umowy</w:t>
      </w:r>
    </w:p>
    <w:p w14:paraId="6CFC428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40857BE8" w14:textId="124FF60A" w:rsidR="003C6764" w:rsidRPr="003C6764" w:rsidRDefault="003C6764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4413D2">
        <w:rPr>
          <w:rFonts w:ascii="Arial" w:hAnsi="Arial" w:cs="Arial"/>
        </w:rPr>
        <w:t xml:space="preserve">Termin </w:t>
      </w:r>
      <w:r w:rsidR="00AA1C46">
        <w:rPr>
          <w:rFonts w:ascii="Arial" w:hAnsi="Arial" w:cs="Arial"/>
        </w:rPr>
        <w:t xml:space="preserve">wykonania </w:t>
      </w:r>
      <w:r w:rsidRPr="004413D2">
        <w:rPr>
          <w:rFonts w:ascii="Arial" w:hAnsi="Arial" w:cs="Arial"/>
        </w:rPr>
        <w:t xml:space="preserve">zamówienia </w:t>
      </w:r>
      <w:r w:rsidR="00AA1C46">
        <w:rPr>
          <w:rFonts w:ascii="Arial" w:hAnsi="Arial" w:cs="Arial"/>
        </w:rPr>
        <w:t xml:space="preserve">ustala się </w:t>
      </w:r>
      <w:r w:rsidR="008801BF" w:rsidRPr="008801BF">
        <w:rPr>
          <w:rFonts w:ascii="Arial" w:hAnsi="Arial" w:cs="Arial"/>
          <w:b/>
          <w:bCs/>
        </w:rPr>
        <w:t>do</w:t>
      </w:r>
      <w:r w:rsidR="00AA1C46" w:rsidRPr="008801BF">
        <w:rPr>
          <w:rFonts w:ascii="Arial" w:hAnsi="Arial" w:cs="Arial"/>
          <w:b/>
          <w:bCs/>
        </w:rPr>
        <w:t xml:space="preserve"> </w:t>
      </w:r>
      <w:r w:rsidR="00AA1C46" w:rsidRPr="00A42F8D">
        <w:rPr>
          <w:rFonts w:ascii="Arial" w:hAnsi="Arial" w:cs="Arial"/>
          <w:b/>
          <w:bCs/>
        </w:rPr>
        <w:t>d</w:t>
      </w:r>
      <w:r w:rsidR="008801BF" w:rsidRPr="00A42F8D">
        <w:rPr>
          <w:rFonts w:ascii="Arial" w:hAnsi="Arial" w:cs="Arial"/>
          <w:b/>
          <w:bCs/>
        </w:rPr>
        <w:t>nia</w:t>
      </w:r>
      <w:r w:rsidRPr="00A42F8D">
        <w:rPr>
          <w:rFonts w:ascii="Arial" w:hAnsi="Arial" w:cs="Arial"/>
          <w:b/>
          <w:bCs/>
        </w:rPr>
        <w:t xml:space="preserve"> </w:t>
      </w:r>
      <w:r w:rsidR="00613606" w:rsidRPr="00A42F8D">
        <w:rPr>
          <w:rFonts w:ascii="Arial" w:hAnsi="Arial" w:cs="Arial"/>
          <w:b/>
          <w:bCs/>
        </w:rPr>
        <w:t>2</w:t>
      </w:r>
      <w:r w:rsidR="00AA1C46" w:rsidRPr="00A42F8D">
        <w:rPr>
          <w:rFonts w:ascii="Arial" w:hAnsi="Arial" w:cs="Arial"/>
          <w:b/>
          <w:bCs/>
        </w:rPr>
        <w:t>.0</w:t>
      </w:r>
      <w:r w:rsidR="00843D5C" w:rsidRPr="00A42F8D">
        <w:rPr>
          <w:rFonts w:ascii="Arial" w:hAnsi="Arial" w:cs="Arial"/>
          <w:b/>
          <w:bCs/>
        </w:rPr>
        <w:t>6</w:t>
      </w:r>
      <w:r w:rsidR="00AA1C46" w:rsidRPr="00A42F8D">
        <w:rPr>
          <w:rFonts w:ascii="Arial" w:hAnsi="Arial" w:cs="Arial"/>
          <w:b/>
          <w:bCs/>
        </w:rPr>
        <w:t>.2025 r.</w:t>
      </w:r>
      <w:r w:rsidR="00F03668">
        <w:rPr>
          <w:rFonts w:ascii="Arial" w:hAnsi="Arial" w:cs="Arial"/>
          <w:b/>
          <w:bCs/>
        </w:rPr>
        <w:t xml:space="preserve"> </w:t>
      </w:r>
    </w:p>
    <w:p w14:paraId="47D2FEB9" w14:textId="2D8467F3" w:rsidR="00E108B0" w:rsidRPr="00801063" w:rsidRDefault="00E108B0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color w:val="000000"/>
        </w:rPr>
        <w:t>Terminy wykonywania poszczególnych etapów robót</w:t>
      </w:r>
      <w:r w:rsidRPr="00801063">
        <w:rPr>
          <w:rFonts w:ascii="Arial" w:eastAsia="Times New Roman" w:hAnsi="Arial" w:cs="Arial"/>
        </w:rPr>
        <w:t xml:space="preserve"> wskazane będą w harmonogramie rzeczowo – finansowym.</w:t>
      </w:r>
      <w:r w:rsidR="006177D2">
        <w:rPr>
          <w:rFonts w:ascii="Arial" w:eastAsia="Times New Roman" w:hAnsi="Arial" w:cs="Arial"/>
        </w:rPr>
        <w:t xml:space="preserve"> Harmonogram powinien zostać przygotowany w uzgodnieniu z Zamawiającym i wskazywać 6 etapów (części) robót.</w:t>
      </w:r>
    </w:p>
    <w:p w14:paraId="0482DC92" w14:textId="5E80AED4" w:rsidR="001242F9" w:rsidRDefault="00E108B0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 termin wykonania ww. robót przyjmuje się datę podpisania protokołu odbioru. </w:t>
      </w:r>
      <w:r w:rsidR="00A71816">
        <w:rPr>
          <w:rFonts w:ascii="Arial" w:eastAsia="Times New Roman" w:hAnsi="Arial" w:cs="Arial"/>
        </w:rPr>
        <w:br/>
      </w:r>
      <w:r w:rsidRPr="00801063">
        <w:rPr>
          <w:rFonts w:ascii="Arial" w:eastAsia="Times New Roman" w:hAnsi="Arial" w:cs="Arial"/>
        </w:rPr>
        <w:t>W związku z powyższym wykonawca musi zakończyć prace w terminie umożliwiającym odbiór z uwzględnieniem terminów odbioru wskazanych w umowie.</w:t>
      </w:r>
    </w:p>
    <w:p w14:paraId="65B0442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5</w:t>
      </w:r>
    </w:p>
    <w:p w14:paraId="3633925E" w14:textId="2491611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Osoby upoważnione do realizacji umowy</w:t>
      </w:r>
    </w:p>
    <w:p w14:paraId="784617E6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382DFD6" w14:textId="77777777" w:rsidR="00965E23" w:rsidRPr="00801063" w:rsidRDefault="00965E23">
      <w:pPr>
        <w:numPr>
          <w:ilvl w:val="2"/>
          <w:numId w:val="10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sprawach związanych z realizacją niniejszej umowy Zamawiającego reprezentować będzie: </w:t>
      </w:r>
    </w:p>
    <w:p w14:paraId="7ED1FDB7" w14:textId="71C72F4F" w:rsidR="00063D17" w:rsidRPr="00801063" w:rsidRDefault="00063D17" w:rsidP="00284119">
      <w:pPr>
        <w:spacing w:line="240" w:lineRule="atLeast"/>
        <w:ind w:left="426" w:hanging="35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ab/>
      </w:r>
      <w:r w:rsidR="00F2107D">
        <w:rPr>
          <w:rFonts w:ascii="Arial" w:eastAsia="Times New Roman" w:hAnsi="Arial" w:cs="Arial"/>
        </w:rPr>
        <w:t>Mariusz Kiełtyka</w:t>
      </w:r>
    </w:p>
    <w:p w14:paraId="58FF41C0" w14:textId="4501CB92" w:rsidR="00063D17" w:rsidRPr="00801063" w:rsidRDefault="00FC4CE7" w:rsidP="00284119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</w:t>
      </w:r>
      <w:r w:rsidR="00063D17" w:rsidRPr="00801063">
        <w:rPr>
          <w:rFonts w:ascii="Arial" w:eastAsia="Times New Roman" w:hAnsi="Arial" w:cs="Arial"/>
        </w:rPr>
        <w:t>el</w:t>
      </w:r>
      <w:r w:rsidRPr="00801063">
        <w:rPr>
          <w:rFonts w:ascii="Arial" w:eastAsia="Times New Roman" w:hAnsi="Arial" w:cs="Arial"/>
        </w:rPr>
        <w:t>.</w:t>
      </w:r>
      <w:r w:rsidR="00063D17" w:rsidRPr="00801063">
        <w:rPr>
          <w:rFonts w:ascii="Arial" w:eastAsia="Times New Roman" w:hAnsi="Arial" w:cs="Arial"/>
        </w:rPr>
        <w:t xml:space="preserve">: </w:t>
      </w:r>
      <w:r w:rsidR="007729B7">
        <w:rPr>
          <w:rFonts w:ascii="Arial" w:eastAsia="Times New Roman" w:hAnsi="Arial" w:cs="Arial"/>
        </w:rPr>
        <w:t>13 46 22 062 wew. 57</w:t>
      </w:r>
      <w:r w:rsidR="00063D17" w:rsidRPr="00801063">
        <w:rPr>
          <w:rFonts w:ascii="Arial" w:eastAsia="Times New Roman" w:hAnsi="Arial" w:cs="Arial"/>
        </w:rPr>
        <w:t xml:space="preserve"> </w:t>
      </w:r>
    </w:p>
    <w:p w14:paraId="10BFF527" w14:textId="18372D12" w:rsidR="00284119" w:rsidRDefault="00063D17" w:rsidP="00284119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e-mail: </w:t>
      </w:r>
      <w:hyperlink r:id="rId8" w:history="1">
        <w:r w:rsidR="008863FF" w:rsidRPr="008863FF">
          <w:rPr>
            <w:rStyle w:val="Hipercze"/>
            <w:rFonts w:ascii="Arial" w:eastAsia="Times New Roman" w:hAnsi="Arial" w:cs="Arial"/>
            <w:color w:val="0070C0"/>
          </w:rPr>
          <w:t>mkieltyka@zagorz.pl</w:t>
        </w:r>
      </w:hyperlink>
      <w:r w:rsidR="008863FF" w:rsidRPr="008863FF">
        <w:rPr>
          <w:rFonts w:ascii="Arial" w:eastAsia="Times New Roman" w:hAnsi="Arial" w:cs="Arial"/>
          <w:color w:val="0070C0"/>
        </w:rPr>
        <w:t xml:space="preserve"> </w:t>
      </w:r>
      <w:r w:rsidRPr="008863FF">
        <w:rPr>
          <w:rFonts w:ascii="Arial" w:eastAsia="Times New Roman" w:hAnsi="Arial" w:cs="Arial"/>
          <w:color w:val="0070C0"/>
        </w:rPr>
        <w:t xml:space="preserve"> </w:t>
      </w:r>
    </w:p>
    <w:p w14:paraId="3F35828E" w14:textId="7E5AB8F5" w:rsidR="00284119" w:rsidRPr="007F574A" w:rsidRDefault="002467D5" w:rsidP="007F574A">
      <w:pPr>
        <w:pStyle w:val="Akapitzlist"/>
        <w:numPr>
          <w:ilvl w:val="1"/>
          <w:numId w:val="10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2467D5">
        <w:rPr>
          <w:rFonts w:ascii="Arial" w:hAnsi="Arial" w:cs="Arial"/>
        </w:rPr>
        <w:t>Wykonawca na swój koszt ustanawia uprawnion</w:t>
      </w:r>
      <w:r w:rsidR="007F574A">
        <w:rPr>
          <w:rFonts w:ascii="Arial" w:hAnsi="Arial" w:cs="Arial"/>
        </w:rPr>
        <w:t>ego</w:t>
      </w:r>
      <w:r w:rsidRPr="002467D5">
        <w:rPr>
          <w:rFonts w:ascii="Arial" w:hAnsi="Arial" w:cs="Arial"/>
        </w:rPr>
        <w:t xml:space="preserve"> kierownik</w:t>
      </w:r>
      <w:r w:rsidR="007F574A">
        <w:rPr>
          <w:rFonts w:ascii="Arial" w:hAnsi="Arial" w:cs="Arial"/>
        </w:rPr>
        <w:t>a</w:t>
      </w:r>
      <w:r w:rsidRPr="002467D5">
        <w:rPr>
          <w:rFonts w:ascii="Arial" w:hAnsi="Arial" w:cs="Arial"/>
        </w:rPr>
        <w:t xml:space="preserve"> </w:t>
      </w:r>
      <w:r w:rsidRPr="007F574A">
        <w:rPr>
          <w:rFonts w:ascii="Arial" w:hAnsi="Arial" w:cs="Arial"/>
        </w:rPr>
        <w:t>budowy</w:t>
      </w:r>
      <w:r w:rsidR="001E1CE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02DE5EBA" w14:textId="48A60C32" w:rsidR="00284119" w:rsidRPr="00096AC5" w:rsidRDefault="00284119" w:rsidP="001E1CEC">
      <w:pPr>
        <w:ind w:left="1134"/>
        <w:jc w:val="both"/>
        <w:rPr>
          <w:rFonts w:ascii="Arial" w:hAnsi="Arial" w:cs="Arial"/>
        </w:rPr>
      </w:pPr>
      <w:bookmarkStart w:id="13" w:name="_Hlk173925755"/>
      <w:r w:rsidRPr="00096AC5">
        <w:rPr>
          <w:rFonts w:ascii="Arial" w:hAnsi="Arial" w:cs="Arial"/>
        </w:rPr>
        <w:t>............................................................. (dane osoby)</w:t>
      </w:r>
    </w:p>
    <w:p w14:paraId="3EE612D1" w14:textId="6F029B4A" w:rsidR="002467D5" w:rsidRDefault="002467D5" w:rsidP="001E1CEC">
      <w:pPr>
        <w:ind w:left="1134"/>
        <w:jc w:val="both"/>
        <w:rPr>
          <w:rFonts w:ascii="Arial" w:hAnsi="Arial" w:cs="Arial"/>
        </w:rPr>
      </w:pPr>
      <w:r w:rsidRPr="002467D5">
        <w:rPr>
          <w:rFonts w:ascii="Arial" w:hAnsi="Arial" w:cs="Arial"/>
        </w:rPr>
        <w:t>nr uprawnień</w:t>
      </w:r>
      <w:r>
        <w:rPr>
          <w:rFonts w:ascii="Arial" w:hAnsi="Arial" w:cs="Arial"/>
        </w:rPr>
        <w:t>:</w:t>
      </w:r>
      <w:r w:rsidRPr="002467D5">
        <w:rPr>
          <w:rFonts w:ascii="Arial" w:hAnsi="Arial" w:cs="Arial"/>
        </w:rPr>
        <w:t xml:space="preserve"> </w:t>
      </w:r>
      <w:r w:rsidRPr="00096AC5">
        <w:rPr>
          <w:rFonts w:ascii="Arial" w:hAnsi="Arial" w:cs="Arial"/>
        </w:rPr>
        <w:t>.......................................................</w:t>
      </w:r>
      <w:r>
        <w:rPr>
          <w:rFonts w:ascii="Arial" w:hAnsi="Arial" w:cs="Arial"/>
        </w:rPr>
        <w:t>.........</w:t>
      </w:r>
    </w:p>
    <w:p w14:paraId="27E4B095" w14:textId="7C3957B1" w:rsidR="00284119" w:rsidRPr="00096AC5" w:rsidRDefault="00284119" w:rsidP="001E1CEC">
      <w:pPr>
        <w:ind w:left="1134"/>
        <w:jc w:val="both"/>
        <w:rPr>
          <w:rFonts w:ascii="Arial" w:hAnsi="Arial" w:cs="Arial"/>
        </w:rPr>
      </w:pPr>
      <w:r w:rsidRPr="00096AC5">
        <w:rPr>
          <w:rFonts w:ascii="Arial" w:hAnsi="Arial" w:cs="Arial"/>
        </w:rPr>
        <w:t>telefon do kontaktu: .......................................................</w:t>
      </w:r>
    </w:p>
    <w:p w14:paraId="241FAD43" w14:textId="77777777" w:rsidR="00284119" w:rsidRDefault="00284119" w:rsidP="001E1CEC">
      <w:pPr>
        <w:ind w:left="1134"/>
        <w:jc w:val="both"/>
        <w:rPr>
          <w:rFonts w:ascii="Arial" w:hAnsi="Arial" w:cs="Arial"/>
        </w:rPr>
      </w:pPr>
      <w:r w:rsidRPr="00096AC5">
        <w:rPr>
          <w:rFonts w:ascii="Arial" w:hAnsi="Arial" w:cs="Arial"/>
        </w:rPr>
        <w:t>e-mail: ............................................................................</w:t>
      </w:r>
    </w:p>
    <w:bookmarkEnd w:id="13"/>
    <w:p w14:paraId="49CC1001" w14:textId="77777777" w:rsidR="002467D5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ind w:left="426"/>
        <w:jc w:val="both"/>
        <w:rPr>
          <w:rFonts w:ascii="Arial" w:hAnsi="Arial" w:cs="Arial"/>
        </w:rPr>
      </w:pPr>
      <w:r w:rsidRPr="002467D5">
        <w:rPr>
          <w:rFonts w:ascii="Arial" w:hAnsi="Arial" w:cs="Arial"/>
        </w:rPr>
        <w:t xml:space="preserve">Wykonawca nie może dokonać zmiany osób wskazanych w ust. 2 bez uzasadnionej przyczyny oraz pisemnej zgody Zamawiającego. </w:t>
      </w:r>
    </w:p>
    <w:p w14:paraId="3E179AE0" w14:textId="77777777" w:rsidR="002467D5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ind w:left="426"/>
        <w:jc w:val="both"/>
        <w:rPr>
          <w:rFonts w:ascii="Arial" w:hAnsi="Arial" w:cs="Arial"/>
        </w:rPr>
      </w:pPr>
      <w:r w:rsidRPr="002467D5">
        <w:rPr>
          <w:rFonts w:ascii="Arial" w:hAnsi="Arial" w:cs="Arial"/>
        </w:rPr>
        <w:t xml:space="preserve">O konieczności zmiany kierowników/kierownika Wykonawca zobowiązany jest poinformować Zamawiającego pisemnie niezwłocznie po powzięciu informacji o przesłankach niemożliwych do przewidzenia przed podpisaniem umowy, a wpływających na brak możliwości wykonywania funkcji kierownika budowy.  </w:t>
      </w:r>
    </w:p>
    <w:p w14:paraId="50EA9893" w14:textId="00C29737" w:rsidR="001526B6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2467D5">
        <w:rPr>
          <w:rFonts w:ascii="Arial" w:hAnsi="Arial" w:cs="Arial"/>
        </w:rPr>
        <w:t xml:space="preserve">W przypadku uzasadnionej konieczności zmiany ww. osób/osoby, Wykonawca zobowiązany jest do ustanowienia zastępstwa posiadającego uprawnienia budowlane oraz doświadczenie zawodowe nie gorsze niż osoby wskazane w ust. 2.       </w:t>
      </w:r>
    </w:p>
    <w:p w14:paraId="52EC0D8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6</w:t>
      </w:r>
    </w:p>
    <w:p w14:paraId="44D0C55F" w14:textId="340FD861" w:rsidR="00965E23" w:rsidRDefault="007F5CB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Wynagrodzenie i warunki płatności</w:t>
      </w:r>
    </w:p>
    <w:p w14:paraId="5EECC49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23273AB" w14:textId="77777777" w:rsidR="00D3473B" w:rsidRPr="00CB4582" w:rsidRDefault="00D3473B" w:rsidP="002467D5">
      <w:pPr>
        <w:pStyle w:val="Akapitzlist"/>
        <w:numPr>
          <w:ilvl w:val="2"/>
          <w:numId w:val="11"/>
        </w:numPr>
        <w:tabs>
          <w:tab w:val="clear" w:pos="1440"/>
        </w:tabs>
        <w:ind w:left="426" w:hanging="425"/>
        <w:jc w:val="both"/>
        <w:rPr>
          <w:rFonts w:ascii="Arial" w:eastAsia="Times New Roman" w:hAnsi="Arial" w:cs="Arial"/>
        </w:rPr>
      </w:pPr>
      <w:r w:rsidRPr="00CB4582">
        <w:rPr>
          <w:rFonts w:ascii="Arial" w:eastAsia="Times New Roman" w:hAnsi="Arial" w:cs="Arial"/>
        </w:rPr>
        <w:t>Ustala się wynagrodzenie dla Wykonawcy, na podstawie oferty Wykonawcy na kwotę</w:t>
      </w:r>
      <w:r>
        <w:rPr>
          <w:rFonts w:ascii="Arial" w:eastAsia="Times New Roman" w:hAnsi="Arial" w:cs="Arial"/>
        </w:rPr>
        <w:t xml:space="preserve"> netto </w:t>
      </w:r>
      <w:r w:rsidRPr="00CB4582">
        <w:rPr>
          <w:rFonts w:ascii="Arial" w:eastAsia="Times New Roman" w:hAnsi="Arial" w:cs="Arial"/>
        </w:rPr>
        <w:t xml:space="preserve">........................... zł + … % VAT w kwocie ...................... zł , kwota brutto (łącznie z podatkiem VAT) wynosi </w:t>
      </w:r>
      <w:r w:rsidRPr="00433391">
        <w:rPr>
          <w:rFonts w:ascii="Arial" w:eastAsia="Times New Roman" w:hAnsi="Arial" w:cs="Arial"/>
          <w:b/>
          <w:bCs/>
        </w:rPr>
        <w:t>......................... zł</w:t>
      </w:r>
      <w:r w:rsidRPr="00CB4582">
        <w:rPr>
          <w:rFonts w:ascii="Arial" w:eastAsia="Times New Roman" w:hAnsi="Arial" w:cs="Arial"/>
        </w:rPr>
        <w:t xml:space="preserve"> (słownie: ...............................  zł. ..../100).</w:t>
      </w:r>
    </w:p>
    <w:p w14:paraId="148C6754" w14:textId="77777777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za wykonanie przedmiotu Umowy ma charakter ryczałtowy.</w:t>
      </w:r>
    </w:p>
    <w:p w14:paraId="4F2F8261" w14:textId="77777777" w:rsidR="005954FA" w:rsidRDefault="00D3473B" w:rsidP="005954FA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 xml:space="preserve">Zamawiający zobowiązany jest do zapłaty należności przelewem, na rachunek Wykonawcy podany na fakturze wystawionej po prawidłowym wykonaniu zamówienia </w:t>
      </w:r>
      <w:r w:rsidRPr="005954FA">
        <w:rPr>
          <w:rFonts w:ascii="Arial" w:eastAsia="Times New Roman" w:hAnsi="Arial" w:cs="Arial"/>
        </w:rPr>
        <w:t>potwierdzonym protokołem odbioru końcowego.</w:t>
      </w:r>
    </w:p>
    <w:p w14:paraId="5649D3E9" w14:textId="55494DBE" w:rsidR="00D3473B" w:rsidRPr="005954FA" w:rsidRDefault="00D3473B" w:rsidP="005954FA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5954FA">
        <w:rPr>
          <w:rFonts w:ascii="Arial" w:eastAsia="Times New Roman" w:hAnsi="Arial" w:cs="Arial"/>
        </w:rPr>
        <w:t>Wypłata wynagrodzenia będzie realizowana na podstawie</w:t>
      </w:r>
      <w:r w:rsidR="007F574A">
        <w:rPr>
          <w:rFonts w:ascii="Arial" w:eastAsia="Times New Roman" w:hAnsi="Arial" w:cs="Arial"/>
        </w:rPr>
        <w:t xml:space="preserve"> pięciu</w:t>
      </w:r>
      <w:r w:rsidRPr="005954FA">
        <w:rPr>
          <w:rFonts w:ascii="Arial" w:eastAsia="Times New Roman" w:hAnsi="Arial" w:cs="Arial"/>
        </w:rPr>
        <w:t xml:space="preserve"> </w:t>
      </w:r>
      <w:r w:rsidRPr="007F574A">
        <w:rPr>
          <w:rFonts w:ascii="Arial" w:eastAsia="Times New Roman" w:hAnsi="Arial" w:cs="Arial"/>
        </w:rPr>
        <w:t>faktur</w:t>
      </w:r>
      <w:r w:rsidR="005954FA" w:rsidRPr="007F574A">
        <w:rPr>
          <w:rFonts w:ascii="Arial" w:eastAsia="Times New Roman" w:hAnsi="Arial" w:cs="Arial"/>
        </w:rPr>
        <w:t xml:space="preserve"> częściowych i </w:t>
      </w:r>
      <w:r w:rsidR="007F574A" w:rsidRPr="007F574A">
        <w:rPr>
          <w:rFonts w:ascii="Arial" w:eastAsia="Times New Roman" w:hAnsi="Arial" w:cs="Arial"/>
        </w:rPr>
        <w:t xml:space="preserve">jednej </w:t>
      </w:r>
      <w:r w:rsidR="005954FA" w:rsidRPr="007F574A">
        <w:rPr>
          <w:rFonts w:ascii="Arial" w:eastAsia="Times New Roman" w:hAnsi="Arial" w:cs="Arial"/>
        </w:rPr>
        <w:t>faktury</w:t>
      </w:r>
      <w:r w:rsidRPr="007F574A">
        <w:rPr>
          <w:rFonts w:ascii="Arial" w:eastAsia="Times New Roman" w:hAnsi="Arial" w:cs="Arial"/>
        </w:rPr>
        <w:t xml:space="preserve"> końcowej.</w:t>
      </w:r>
    </w:p>
    <w:p w14:paraId="5FDD86E1" w14:textId="77777777" w:rsidR="007F574A" w:rsidRPr="00692002" w:rsidRDefault="007F574A" w:rsidP="007F574A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 xml:space="preserve">Warunkiem zapłacenia wynagrodzenia Wykonawcy </w:t>
      </w:r>
      <w:r w:rsidRPr="00470DCA">
        <w:rPr>
          <w:rFonts w:ascii="Arial" w:eastAsia="Times New Roman" w:hAnsi="Arial" w:cs="Arial"/>
        </w:rPr>
        <w:t xml:space="preserve">przez </w:t>
      </w:r>
      <w:r>
        <w:rPr>
          <w:rFonts w:ascii="Arial" w:eastAsia="Times New Roman" w:hAnsi="Arial" w:cs="Arial"/>
        </w:rPr>
        <w:t>z</w:t>
      </w:r>
      <w:r w:rsidRPr="00470DCA">
        <w:rPr>
          <w:rFonts w:ascii="Arial" w:eastAsia="Times New Roman" w:hAnsi="Arial" w:cs="Arial"/>
        </w:rPr>
        <w:t>amawiającego części należnego wynagrodzenia za odebrane roboty budowlane jest przedstawienie dowodów zapłaty wymagalnego wynagrodzenia podwykonawcom i dalszym podwykonawcom, o</w:t>
      </w:r>
      <w:r>
        <w:rPr>
          <w:rFonts w:ascii="Arial" w:eastAsia="Times New Roman" w:hAnsi="Arial" w:cs="Arial"/>
        </w:rPr>
        <w:t> </w:t>
      </w:r>
      <w:r w:rsidRPr="00470DCA">
        <w:rPr>
          <w:rFonts w:ascii="Arial" w:eastAsia="Times New Roman" w:hAnsi="Arial" w:cs="Arial"/>
        </w:rPr>
        <w:t>których mowa w art. 464 ust. 1</w:t>
      </w:r>
      <w:r>
        <w:rPr>
          <w:rFonts w:ascii="Arial" w:eastAsia="Times New Roman" w:hAnsi="Arial" w:cs="Arial"/>
        </w:rPr>
        <w:t xml:space="preserve"> p.z.p.</w:t>
      </w:r>
      <w:r w:rsidRPr="00470DCA">
        <w:rPr>
          <w:rFonts w:ascii="Arial" w:eastAsia="Times New Roman" w:hAnsi="Arial" w:cs="Arial"/>
        </w:rPr>
        <w:t>, biorącym udział w realizacji odebranych robót budowlanych</w:t>
      </w:r>
      <w:r>
        <w:rPr>
          <w:rFonts w:ascii="Arial" w:eastAsia="Times New Roman" w:hAnsi="Arial" w:cs="Arial"/>
        </w:rPr>
        <w:t>.</w:t>
      </w:r>
    </w:p>
    <w:p w14:paraId="52E25EFF" w14:textId="77777777" w:rsidR="002467D5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Za nieterminowe płatności faktury, Wykonawca ma prawo naliczyć odsetki ustawowe.</w:t>
      </w:r>
    </w:p>
    <w:p w14:paraId="43B35EAA" w14:textId="7CF15F4F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Termin płatności faktury lub rachunku nie może zostać określony jako krótszy, niż 30 dni.</w:t>
      </w:r>
    </w:p>
    <w:p w14:paraId="53436836" w14:textId="77777777" w:rsidR="00D3473B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określone w ust. 1 zostanie zmienione w przypadku zmiany obowiązującej stawki podatku VAT.</w:t>
      </w:r>
    </w:p>
    <w:p w14:paraId="6E7B25F9" w14:textId="095C30D2" w:rsidR="0045372F" w:rsidRPr="0045372F" w:rsidRDefault="005954FA" w:rsidP="0045372F">
      <w:pPr>
        <w:pStyle w:val="Akapitzlist"/>
        <w:numPr>
          <w:ilvl w:val="2"/>
          <w:numId w:val="11"/>
        </w:numPr>
        <w:tabs>
          <w:tab w:val="clear" w:pos="1440"/>
        </w:tabs>
        <w:ind w:left="426" w:hanging="426"/>
        <w:jc w:val="both"/>
        <w:rPr>
          <w:rFonts w:ascii="Arial" w:eastAsia="Times New Roman" w:hAnsi="Arial" w:cs="Arial"/>
        </w:rPr>
      </w:pPr>
      <w:bookmarkStart w:id="14" w:name="_Hlk174436582"/>
      <w:r w:rsidRPr="005D2852">
        <w:rPr>
          <w:rFonts w:ascii="Arial" w:eastAsia="Times New Roman" w:hAnsi="Arial" w:cs="Arial"/>
        </w:rPr>
        <w:t>Rozliczenie będzie się odbywało fakturami częściowymi, wystawianymi na podstawie protokołu częściowego odbioru robót zgodnego z zaawansowaniem robót ujętych w harmonogramie rzeczowo-finansowym, podpisanego przez kierownika robót</w:t>
      </w:r>
      <w:r w:rsidR="00BD5525">
        <w:rPr>
          <w:rFonts w:ascii="Arial" w:eastAsia="Times New Roman" w:hAnsi="Arial" w:cs="Arial"/>
        </w:rPr>
        <w:t xml:space="preserve">, </w:t>
      </w:r>
      <w:r w:rsidRPr="005D2852">
        <w:rPr>
          <w:rFonts w:ascii="Arial" w:eastAsia="Times New Roman" w:hAnsi="Arial" w:cs="Arial"/>
        </w:rPr>
        <w:t>Inspektora nadzoru inwestorskiego</w:t>
      </w:r>
      <w:r w:rsidR="00BD5525" w:rsidRPr="00BD5525">
        <w:t xml:space="preserve"> </w:t>
      </w:r>
      <w:r w:rsidR="00BD5525" w:rsidRPr="00BD5525">
        <w:rPr>
          <w:rFonts w:ascii="Arial" w:eastAsia="Times New Roman" w:hAnsi="Arial" w:cs="Arial"/>
        </w:rPr>
        <w:t>i zatwierdzonego przez Zamawiającego</w:t>
      </w:r>
      <w:r w:rsidR="00D77F39">
        <w:rPr>
          <w:rFonts w:ascii="Arial" w:eastAsia="Times New Roman" w:hAnsi="Arial" w:cs="Arial"/>
        </w:rPr>
        <w:t>.</w:t>
      </w:r>
      <w:r w:rsidR="00BD5525" w:rsidRPr="00BD5525">
        <w:rPr>
          <w:rFonts w:ascii="Arial" w:eastAsia="Times New Roman" w:hAnsi="Arial" w:cs="Arial"/>
        </w:rPr>
        <w:t xml:space="preserve"> </w:t>
      </w:r>
    </w:p>
    <w:p w14:paraId="7651A596" w14:textId="33D2763A" w:rsidR="00D77F39" w:rsidRPr="00D77F39" w:rsidRDefault="00FD23DA" w:rsidP="00D77F39">
      <w:pPr>
        <w:pStyle w:val="Akapitzlist"/>
        <w:numPr>
          <w:ilvl w:val="2"/>
          <w:numId w:val="11"/>
        </w:numPr>
        <w:tabs>
          <w:tab w:val="clear" w:pos="1440"/>
        </w:tabs>
        <w:ind w:left="426" w:hanging="426"/>
        <w:rPr>
          <w:rFonts w:ascii="Arial" w:eastAsia="Times New Roman" w:hAnsi="Arial" w:cs="Arial"/>
        </w:rPr>
      </w:pPr>
      <w:bookmarkStart w:id="15" w:name="_Hlk174436629"/>
      <w:bookmarkEnd w:id="14"/>
      <w:r>
        <w:rPr>
          <w:rFonts w:ascii="Arial" w:eastAsia="Times New Roman" w:hAnsi="Arial" w:cs="Arial"/>
        </w:rPr>
        <w:t>Wynagrodzenie należne wykonawcy wypłacane będzie stosownie do zakończenia poszczególnych etapów (części) robót, określonych w harmonogramie, z tym zastrzeżeniem że:</w:t>
      </w:r>
    </w:p>
    <w:p w14:paraId="43A05BFC" w14:textId="7F85C6FD" w:rsidR="00D77F39" w:rsidRDefault="00D77F39" w:rsidP="00D77F3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Pierwsza faktura częściowa </w:t>
      </w:r>
      <w:r w:rsidR="00FD23DA">
        <w:rPr>
          <w:rFonts w:ascii="Arial" w:eastAsia="Times New Roman" w:hAnsi="Arial" w:cs="Arial"/>
        </w:rPr>
        <w:t>obejmować będzie wynagrodzenie za wykonanie pierwszego etapu (części) robót, lecz nie więcej niż</w:t>
      </w:r>
      <w:r>
        <w:rPr>
          <w:rFonts w:ascii="Arial" w:eastAsia="Times New Roman" w:hAnsi="Arial" w:cs="Arial"/>
        </w:rPr>
        <w:t xml:space="preserve"> 10 % wartości całkowitej umowy brutto</w:t>
      </w:r>
      <w:r w:rsidR="00FD23DA">
        <w:rPr>
          <w:rFonts w:ascii="Arial" w:eastAsia="Times New Roman" w:hAnsi="Arial" w:cs="Arial"/>
        </w:rPr>
        <w:t>;</w:t>
      </w:r>
    </w:p>
    <w:p w14:paraId="79F59F1F" w14:textId="377896C2" w:rsidR="00D77F39" w:rsidRDefault="00FD23DA" w:rsidP="00D77F3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 w:rsidRPr="00FD23DA">
        <w:rPr>
          <w:rFonts w:ascii="Arial" w:eastAsia="Times New Roman" w:hAnsi="Arial" w:cs="Arial"/>
        </w:rPr>
        <w:t>druga faktura częściowa obejmować będzie wynagrodzenie za wykonanie drugiego etapu (części) robót, lecz nie więcej niż 10 %  wartości całkowitej umowy brutto</w:t>
      </w:r>
      <w:r>
        <w:rPr>
          <w:rFonts w:ascii="Arial" w:eastAsia="Times New Roman" w:hAnsi="Arial" w:cs="Arial"/>
        </w:rPr>
        <w:t xml:space="preserve">; </w:t>
      </w:r>
    </w:p>
    <w:p w14:paraId="5EE65A87" w14:textId="76F4F7DB" w:rsidR="00D77F39" w:rsidRDefault="00FD23DA" w:rsidP="00D77F3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 w:rsidRPr="00FD23DA">
        <w:rPr>
          <w:rFonts w:ascii="Arial" w:eastAsia="Times New Roman" w:hAnsi="Arial" w:cs="Arial"/>
        </w:rPr>
        <w:t>trzecia faktura częściowa obejmować będzie wynagrodzenie za wykonanie trzeciego etapu (części) robót, lecz nie więcej niż 15 % wartości całkowitej umowy brutto</w:t>
      </w:r>
      <w:r>
        <w:rPr>
          <w:rFonts w:ascii="Arial" w:eastAsia="Times New Roman" w:hAnsi="Arial" w:cs="Arial"/>
        </w:rPr>
        <w:t xml:space="preserve">; </w:t>
      </w:r>
    </w:p>
    <w:p w14:paraId="462BC708" w14:textId="62C5B0D0" w:rsidR="00D77F39" w:rsidRDefault="00FD23DA" w:rsidP="00D77F3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 w:rsidRPr="00FD23DA">
        <w:rPr>
          <w:rFonts w:ascii="Arial" w:eastAsia="Times New Roman" w:hAnsi="Arial" w:cs="Arial"/>
        </w:rPr>
        <w:t>czwarta faktura częściowa obejmować będzie wynagrodzenie za wykonanie czwartego etapu (części) robót, lecz nie więcej niż 15 % wartości całkowitej umowy brutto</w:t>
      </w:r>
      <w:r>
        <w:rPr>
          <w:rFonts w:ascii="Arial" w:eastAsia="Times New Roman" w:hAnsi="Arial" w:cs="Arial"/>
        </w:rPr>
        <w:t xml:space="preserve">; </w:t>
      </w:r>
    </w:p>
    <w:p w14:paraId="187F5D84" w14:textId="08620391" w:rsidR="00D77F39" w:rsidRDefault="001E645F" w:rsidP="00D77F3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pi</w:t>
      </w:r>
      <w:r w:rsidR="00FD23DA" w:rsidRPr="00FD23DA">
        <w:rPr>
          <w:rFonts w:ascii="Arial" w:eastAsia="Times New Roman" w:hAnsi="Arial" w:cs="Arial"/>
        </w:rPr>
        <w:t>ąta faktura częściowa obejmować będzie wynagrodzenie za wykonanie piątego etapu (części) robót, lecz nie więcej niż 20 % wartości całkowitej umowy brutto</w:t>
      </w:r>
      <w:r w:rsidR="00FD23DA">
        <w:rPr>
          <w:rFonts w:ascii="Arial" w:eastAsia="Times New Roman" w:hAnsi="Arial" w:cs="Arial"/>
        </w:rPr>
        <w:t xml:space="preserve">; </w:t>
      </w:r>
    </w:p>
    <w:p w14:paraId="69336219" w14:textId="77777777" w:rsidR="00D77F39" w:rsidRPr="00EA585F" w:rsidRDefault="00D77F39" w:rsidP="00D77F3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 w:rsidRPr="00EA585F">
        <w:rPr>
          <w:rFonts w:ascii="Arial" w:eastAsia="Times New Roman" w:hAnsi="Arial" w:cs="Arial"/>
        </w:rPr>
        <w:t xml:space="preserve">Procentowa wartość </w:t>
      </w:r>
      <w:r>
        <w:rPr>
          <w:rFonts w:ascii="Arial" w:eastAsia="Times New Roman" w:hAnsi="Arial" w:cs="Arial"/>
        </w:rPr>
        <w:t>faktury końcowej</w:t>
      </w:r>
      <w:r w:rsidRPr="00EA585F">
        <w:rPr>
          <w:rFonts w:ascii="Arial" w:eastAsia="Times New Roman" w:hAnsi="Arial" w:cs="Arial"/>
        </w:rPr>
        <w:t xml:space="preserve"> </w:t>
      </w:r>
      <w:r w:rsidRPr="0035131E">
        <w:rPr>
          <w:rFonts w:ascii="Arial" w:eastAsia="Times New Roman" w:hAnsi="Arial" w:cs="Arial"/>
        </w:rPr>
        <w:t>stanowiąc</w:t>
      </w:r>
      <w:r>
        <w:rPr>
          <w:rFonts w:ascii="Arial" w:eastAsia="Times New Roman" w:hAnsi="Arial" w:cs="Arial"/>
        </w:rPr>
        <w:t>ej</w:t>
      </w:r>
      <w:r w:rsidRPr="0035131E">
        <w:rPr>
          <w:rFonts w:ascii="Arial" w:eastAsia="Times New Roman" w:hAnsi="Arial" w:cs="Arial"/>
        </w:rPr>
        <w:t xml:space="preserve"> dopełnienie całości zakresu prac objętych zamówieniem</w:t>
      </w:r>
      <w:r w:rsidRPr="00EA585F">
        <w:rPr>
          <w:rFonts w:ascii="Arial" w:eastAsia="Times New Roman" w:hAnsi="Arial" w:cs="Arial"/>
        </w:rPr>
        <w:t xml:space="preserve"> nie może wynosić więcej niż </w:t>
      </w:r>
      <w:r>
        <w:rPr>
          <w:rFonts w:ascii="Arial" w:eastAsia="Times New Roman" w:hAnsi="Arial" w:cs="Arial"/>
        </w:rPr>
        <w:t>3</w:t>
      </w:r>
      <w:r w:rsidRPr="00EA585F">
        <w:rPr>
          <w:rFonts w:ascii="Arial" w:eastAsia="Times New Roman" w:hAnsi="Arial" w:cs="Arial"/>
        </w:rPr>
        <w:t>0% wynagrodzenia należnego wykonawcy.</w:t>
      </w:r>
    </w:p>
    <w:p w14:paraId="749EABD7" w14:textId="30C9AEA6" w:rsidR="0045372F" w:rsidRPr="0045372F" w:rsidRDefault="0045372F" w:rsidP="0045372F">
      <w:pPr>
        <w:pStyle w:val="Akapitzlist"/>
        <w:numPr>
          <w:ilvl w:val="2"/>
          <w:numId w:val="11"/>
        </w:numPr>
        <w:tabs>
          <w:tab w:val="clear" w:pos="1440"/>
        </w:tabs>
        <w:ind w:left="426" w:hanging="426"/>
        <w:jc w:val="both"/>
        <w:rPr>
          <w:rFonts w:ascii="Arial" w:eastAsia="Times New Roman" w:hAnsi="Arial" w:cs="Arial"/>
        </w:rPr>
      </w:pPr>
      <w:r w:rsidRPr="0045372F">
        <w:rPr>
          <w:rFonts w:ascii="Arial" w:eastAsia="Times New Roman" w:hAnsi="Arial" w:cs="Arial"/>
        </w:rPr>
        <w:t>Wykonawca przedłoży ostatnią fakturę po podpisaniu protokołu odbioru końcowego.</w:t>
      </w:r>
    </w:p>
    <w:bookmarkEnd w:id="15"/>
    <w:p w14:paraId="5C01D242" w14:textId="77777777" w:rsidR="00D3473B" w:rsidRPr="00E13724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E13724">
        <w:rPr>
          <w:rFonts w:ascii="Arial" w:eastAsia="Times New Roman" w:hAnsi="Arial" w:cs="Arial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W takim przypadku, kwoty wypłacone podwykonawcom lub dalszym podwykonawcom potrącone zostaną z wynagrodzenia należnego Wykonawcy, do którego to potrącenia Wykonawca niniejszym upoważnia Zamawiającego.</w:t>
      </w:r>
    </w:p>
    <w:p w14:paraId="4CEC045E" w14:textId="77777777" w:rsidR="00D3473B" w:rsidRPr="00E13724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E13724">
        <w:rPr>
          <w:rFonts w:ascii="Arial" w:eastAsia="Times New Roman" w:hAnsi="Arial" w:cs="Arial"/>
        </w:rPr>
        <w:t>Powyższa bezpośrednia zapłata zwalniać będzie Zamawiającego w stosunku do Wykonawcy ze zobowiązania zapłaty wynagrodzenia za przedmiotowe roboty w wysokości zapłaconej kwoty.</w:t>
      </w:r>
    </w:p>
    <w:p w14:paraId="1570748D" w14:textId="77777777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Zamawiającego.</w:t>
      </w:r>
    </w:p>
    <w:p w14:paraId="055C2F86" w14:textId="77777777" w:rsidR="006857D8" w:rsidRPr="00801063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§7 </w:t>
      </w:r>
    </w:p>
    <w:p w14:paraId="3C97CC78" w14:textId="6527949E" w:rsidR="006857D8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Odbiory</w:t>
      </w:r>
      <w:r w:rsidR="009A3F56" w:rsidRPr="00801063">
        <w:rPr>
          <w:rFonts w:eastAsia="Times New Roman"/>
        </w:rPr>
        <w:t>, rękojmia</w:t>
      </w:r>
      <w:r w:rsidR="00BD6619">
        <w:rPr>
          <w:rFonts w:eastAsia="Times New Roman"/>
        </w:rPr>
        <w:t>,</w:t>
      </w:r>
      <w:r w:rsidR="009A3F56" w:rsidRPr="00801063">
        <w:rPr>
          <w:rFonts w:eastAsia="Times New Roman"/>
        </w:rPr>
        <w:t xml:space="preserve"> gwarancja</w:t>
      </w:r>
      <w:r w:rsidR="00BD6619">
        <w:rPr>
          <w:rFonts w:eastAsia="Times New Roman"/>
        </w:rPr>
        <w:t xml:space="preserve"> i </w:t>
      </w:r>
      <w:r w:rsidR="00E87618">
        <w:rPr>
          <w:rFonts w:eastAsia="Times New Roman"/>
        </w:rPr>
        <w:t>przeglądy serwisowe</w:t>
      </w:r>
    </w:p>
    <w:p w14:paraId="58F23C6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ABA647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</w:rPr>
        <w:t>Wykonawca nie jest uprawniony do zakrycia wykonanej roboty budowlanej bez uprzedniej zgody Inwestora. Wykonawca, ma obowiązek umożliwić Inwestorowi sprawdzenie każdej roboty budowlanej zanikającej lub która ulega zakryciu.</w:t>
      </w:r>
    </w:p>
    <w:p w14:paraId="5B16C6AF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>Inwestor dokonuje odbioru zgłoszonych przez Wykonawcę robót zanikających i ulegających zakryciu niezwłocznie, nie później jednak niż 5 dni od daty zgłoszenia gotowości do odbioru.</w:t>
      </w:r>
    </w:p>
    <w:p w14:paraId="13D12010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Jeżeli Inwestor uzna odbiór robót zanikających lub ulegających zakryciu za zbędny, jest zobowiązany powiadomić o tym Wykonawcę niezwłocznie, nie później niż w terminie określonym w ust. 2.</w:t>
      </w:r>
    </w:p>
    <w:p w14:paraId="58C7BC49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niezgłoszenia Inwestorowi gotowości do odbioru robót zanikających lub ulegających zakryciu lub dokonania zakrycia tych robót przed ich odbiorem, Wykonawca jest zobowiązany odkryć lub wykonać otwory niezbędne dla zbadania robót, a następnie na własny koszt przywrócić stan poprzedni. </w:t>
      </w:r>
    </w:p>
    <w:p w14:paraId="018F1863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dokonywany po zakończeniu przez Wykonawcę całości Robót budowlanych składających się na przedmiot Umowy, na podstawie oświadczenia Kierownika budowy.</w:t>
      </w:r>
    </w:p>
    <w:p w14:paraId="69A7359A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Przed zgłoszeniem gotowości do Odbioru końcowego Wykonawca przeprowadza wszystkie wymagane prawem próby i sprawdzenia, zawiadamiając o nich uprzednio Inwestora.</w:t>
      </w:r>
    </w:p>
    <w:p w14:paraId="4EC03228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W celu dokonania odbioru końcowego Wykonawca przedstawia Zamawiającemu, w terminie określonym </w:t>
      </w:r>
      <w:r w:rsidRPr="00D16431">
        <w:rPr>
          <w:rFonts w:ascii="Arial" w:eastAsia="Times New Roman" w:hAnsi="Arial" w:cs="Arial"/>
          <w:bCs/>
          <w:color w:val="000000"/>
        </w:rPr>
        <w:t>w §2 ust. 9,</w:t>
      </w:r>
      <w:r w:rsidRPr="004E08CE">
        <w:rPr>
          <w:rFonts w:ascii="Arial" w:eastAsia="Times New Roman" w:hAnsi="Arial" w:cs="Arial"/>
          <w:bCs/>
          <w:color w:val="000000"/>
        </w:rPr>
        <w:t xml:space="preserve"> komplet dokumentów pozwalających na ocenę prawidłowego wykonania przedmiotu odbioru, a w szczególności: zaświadczenia właściwych jednostek i organów, protokoły odbiorów technicznych i odbiorów częściowych, świadectwa kontroli jakości, certyfikaty i aprobaty techniczne oraz dokumentację powykonawczą ze wszystkimi zamianami dokonanymi w toku budowy.</w:t>
      </w:r>
    </w:p>
    <w:p w14:paraId="3E510C56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przeprowadzany komisyjnie przy udziale upoważnionych przedstawicieli Zamawiającego i upoważnionych przedstawicieli Wykonawcy. W uzasadnionych przypadkach komisja może zaprosić do współpracy rzeczoznawców lub specjalistów branżowych.</w:t>
      </w:r>
    </w:p>
    <w:p w14:paraId="465316FC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</w:rPr>
        <w:t xml:space="preserve">O terminie </w:t>
      </w:r>
      <w:r w:rsidRPr="004E08CE">
        <w:rPr>
          <w:rFonts w:ascii="Arial" w:eastAsia="Times New Roman" w:hAnsi="Arial" w:cs="Arial"/>
          <w:bCs/>
          <w:color w:val="000000"/>
        </w:rPr>
        <w:t>Odbioru końcowego Wykonawca ma obowiązek poinformowania Podwykonawców, przy udziale których wykonał przedmiot Umowy.</w:t>
      </w:r>
    </w:p>
    <w:p w14:paraId="7CA58FEB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Przystąpienie do Odbioru końcowego następuje w terminie nie dłuższym niż 14 dni roboczych od dnia zgłoszenia robót do odbioru przez kierownika robót. </w:t>
      </w:r>
      <w:r w:rsidRPr="004E08CE">
        <w:rPr>
          <w:rFonts w:ascii="Arial" w:eastAsia="Times New Roman" w:hAnsi="Arial" w:cs="Arial"/>
          <w:bCs/>
          <w:color w:val="000000"/>
        </w:rPr>
        <w:tab/>
      </w:r>
    </w:p>
    <w:p w14:paraId="768F2A6C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Jeżeli w toku czynności Odbioru końcowego zostanie stwierdzone, że roboty budowlane będące jego przedmiotem nie są gotowe do odbioru z powodu ich niezakończenia, z powodu wystąpienia istotnych Wad, uniemożliwiających korzystanie z przedmiotu Umowy, lub z powodu nieprzeprowadzenia wymaganych prób i sprawdzeń, Zamawiający może przerwać Odbiór końcowy, wyznaczając Wykonawcy termin do wykonania robót, usunięcia Wad lub przeprowadzenia prób i sprawdzeń, uwzględniający złożoność ich techniczną, a po jego upływie powrócić do wykonywania czynności Odbioru końcowego. </w:t>
      </w:r>
      <w:r w:rsidRPr="004E08CE">
        <w:rPr>
          <w:rFonts w:ascii="Arial" w:eastAsia="Times New Roman" w:hAnsi="Arial" w:cs="Arial"/>
          <w:bCs/>
        </w:rPr>
        <w:tab/>
      </w:r>
    </w:p>
    <w:p w14:paraId="6D5B5B68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Komisja sporządza Protokół Odbioru końcowego robót. Podpisany Protokół odbioru końcowego robót jest podstawą do dokonania końcowych rozliczeń Stron.</w:t>
      </w:r>
    </w:p>
    <w:p w14:paraId="64CE8D74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stwierdzenia w toku odbioru nieistotnych Wad przedmiotu Umowy, Strony uzgadniają w treści protokołu termin i sposób usunięcia Wad. Jeżeli Wykonawca nie usunie Wad w terminie lub w sposób ustalony w Protokole odbioru końcowego, Zamawiający, po uprzednim powiadomieniu Wykonawcy, jest uprawniony do zlecenia usunięcia Wad podmiotowi trzeciemu na koszt i ryzyko Wykonawcy. </w:t>
      </w:r>
    </w:p>
    <w:p w14:paraId="631591E6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Za dzień faktycznego Odbioru końcowego uznaje się dzień podpisania przez upoważnionych przedstawicieli Stron Umowy Protokołu odbioru końcowego robót. </w:t>
      </w:r>
    </w:p>
    <w:p w14:paraId="4D8B20EF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rękojmi na cały przedmiot umowy oraz wszystkie jego części składowe na okres </w:t>
      </w:r>
      <w:r w:rsidRPr="000E403C">
        <w:rPr>
          <w:rFonts w:ascii="Arial" w:eastAsia="Times New Roman" w:hAnsi="Arial" w:cs="Arial"/>
          <w:b/>
        </w:rPr>
        <w:t>……………..</w:t>
      </w:r>
      <w:r w:rsidRPr="00A46525">
        <w:rPr>
          <w:rFonts w:ascii="Arial" w:eastAsia="Times New Roman" w:hAnsi="Arial" w:cs="Arial"/>
          <w:bCs/>
        </w:rPr>
        <w:t xml:space="preserve"> </w:t>
      </w:r>
      <w:r w:rsidRPr="004E08CE">
        <w:rPr>
          <w:rFonts w:ascii="Arial" w:eastAsia="Times New Roman" w:hAnsi="Arial" w:cs="Arial"/>
          <w:bCs/>
        </w:rPr>
        <w:t>od dnia dokonania odbioru końcowego. Rękojmia udzielana jest Zamawiającemu na zasadach przewidzianych dla konsumentów zgodnie z przepisami Kodeksu cywilnego.</w:t>
      </w:r>
    </w:p>
    <w:p w14:paraId="6D7B5EBE" w14:textId="25178D4C" w:rsidR="00A46525" w:rsidRPr="00BD6619" w:rsidRDefault="00A46525" w:rsidP="005C3EDD">
      <w:pPr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gwarancji na cały przedmiot umowy oraz wszystkie jego części składowe na okres </w:t>
      </w:r>
      <w:r w:rsidRPr="00716744">
        <w:rPr>
          <w:rFonts w:ascii="Arial" w:eastAsia="Times New Roman" w:hAnsi="Arial" w:cs="Arial"/>
          <w:b/>
        </w:rPr>
        <w:t>……………….</w:t>
      </w:r>
      <w:r w:rsidRPr="004E08CE">
        <w:rPr>
          <w:rFonts w:ascii="Arial" w:eastAsia="Times New Roman" w:hAnsi="Arial" w:cs="Arial"/>
          <w:bCs/>
        </w:rPr>
        <w:t xml:space="preserve"> Szczegółowe zasady gwarancji określa karta gwarancyjna, stanowiąca załącznik do niniejszej umowy. </w:t>
      </w:r>
    </w:p>
    <w:p w14:paraId="6B41AE14" w14:textId="4A7120D8" w:rsidR="008E631B" w:rsidRPr="00C70E87" w:rsidRDefault="008E631B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 xml:space="preserve">Wykonawca w ramach umowy zobowiązuje się do okresowych przeglądów dźwigu osobowego w </w:t>
      </w:r>
      <w:r w:rsidR="00E87618" w:rsidRPr="00C70E87">
        <w:rPr>
          <w:rFonts w:ascii="Arial" w:eastAsia="Times New Roman" w:hAnsi="Arial" w:cs="Arial"/>
        </w:rPr>
        <w:t xml:space="preserve">całym </w:t>
      </w:r>
      <w:r w:rsidRPr="00C70E87">
        <w:rPr>
          <w:rFonts w:ascii="Arial" w:eastAsia="Times New Roman" w:hAnsi="Arial" w:cs="Arial"/>
        </w:rPr>
        <w:t>okresie gwarancji bez dodatkowego wynagrodzenia.</w:t>
      </w:r>
    </w:p>
    <w:p w14:paraId="26B2D4E7" w14:textId="124EDECA" w:rsidR="00E87618" w:rsidRPr="00C70E87" w:rsidRDefault="00E87618" w:rsidP="00A42F8D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Wykonawca zobowiąz</w:t>
      </w:r>
      <w:r w:rsidR="00914F91" w:rsidRPr="00C70E87">
        <w:rPr>
          <w:rFonts w:ascii="Arial" w:eastAsia="Times New Roman" w:hAnsi="Arial" w:cs="Arial"/>
        </w:rPr>
        <w:t>any jest</w:t>
      </w:r>
      <w:r w:rsidRPr="00C70E87">
        <w:rPr>
          <w:rFonts w:ascii="Arial" w:eastAsia="Times New Roman" w:hAnsi="Arial" w:cs="Arial"/>
        </w:rPr>
        <w:t xml:space="preserve"> do organizacji na własny koszt </w:t>
      </w:r>
      <w:r w:rsidR="0072626C" w:rsidRPr="00C70E87">
        <w:rPr>
          <w:rFonts w:ascii="Arial" w:eastAsia="Times New Roman" w:hAnsi="Arial" w:cs="Arial"/>
        </w:rPr>
        <w:t xml:space="preserve">wszelkich </w:t>
      </w:r>
      <w:r w:rsidRPr="00C70E87">
        <w:rPr>
          <w:rFonts w:ascii="Arial" w:eastAsia="Times New Roman" w:hAnsi="Arial" w:cs="Arial"/>
        </w:rPr>
        <w:t xml:space="preserve">przeglądów </w:t>
      </w:r>
      <w:r w:rsidR="0072626C" w:rsidRPr="00C70E87">
        <w:rPr>
          <w:rFonts w:ascii="Arial" w:eastAsia="Times New Roman" w:hAnsi="Arial" w:cs="Arial"/>
        </w:rPr>
        <w:t>wymaganych przepisami</w:t>
      </w:r>
      <w:r w:rsidRPr="00C70E87">
        <w:rPr>
          <w:rFonts w:ascii="Arial" w:eastAsia="Times New Roman" w:hAnsi="Arial" w:cs="Arial"/>
        </w:rPr>
        <w:t xml:space="preserve"> oraz konserwacji urządzeń dostarczanych w ramach niniejszej umowy (dźwigu) w zakresie i w sposób ustalony dokumentacją techniczno-ruchową, instrukcjami konserwacji, dokumentacją techniczną zatwierdzoną przez Urzędu Dozoru Technicznego o eksploatacji urządzeń dźwigowych, oraz przepisami </w:t>
      </w:r>
      <w:r w:rsidR="00914F91" w:rsidRPr="00C70E87">
        <w:rPr>
          <w:rFonts w:ascii="Arial" w:eastAsia="Times New Roman" w:hAnsi="Arial" w:cs="Arial"/>
        </w:rPr>
        <w:t>Rozporządzenia Ministra Przedsiębiorczości i Technologii z dnia 30 października 2018 r. w sprawie warunków technicznych dozoru technicznego w zakresie eksploatacji, napraw i modernizacji urządzeń transportu bliskiego (lub innym aktem, który może zastąpić to rozporządzenie). Wykonawca jest w szczególności zobowiązany do organizacji i pokrywania w całym okresie gwarancji wszystkich przeglądów wymaganych ww. dokumentami, a zwłaszcza przeglądów konserwacyjnych urządzeń dostarczonych w ramach umowy w częstotliwości i terminach wskazanych w ww. Rozporządzeniu</w:t>
      </w:r>
      <w:r w:rsidR="0072626C" w:rsidRPr="00C70E87">
        <w:rPr>
          <w:rFonts w:ascii="Arial" w:eastAsia="Times New Roman" w:hAnsi="Arial" w:cs="Arial"/>
        </w:rPr>
        <w:t xml:space="preserve"> lub innych </w:t>
      </w:r>
      <w:r w:rsidR="001E645F" w:rsidRPr="00C70E87">
        <w:rPr>
          <w:rFonts w:ascii="Arial" w:eastAsia="Times New Roman" w:hAnsi="Arial" w:cs="Arial"/>
        </w:rPr>
        <w:t>wskazanych</w:t>
      </w:r>
      <w:r w:rsidR="0072626C" w:rsidRPr="00C70E87">
        <w:rPr>
          <w:rFonts w:ascii="Arial" w:eastAsia="Times New Roman" w:hAnsi="Arial" w:cs="Arial"/>
        </w:rPr>
        <w:t xml:space="preserve"> dokumentach</w:t>
      </w:r>
      <w:r w:rsidR="00914F91" w:rsidRPr="00C70E87">
        <w:rPr>
          <w:rFonts w:ascii="Arial" w:eastAsia="Times New Roman" w:hAnsi="Arial" w:cs="Arial"/>
        </w:rPr>
        <w:t>.</w:t>
      </w:r>
    </w:p>
    <w:p w14:paraId="3039ECB8" w14:textId="427D2CD6" w:rsidR="005E7172" w:rsidRPr="00C70E87" w:rsidRDefault="00077B0A" w:rsidP="005C3EDD">
      <w:pPr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Okresowe przeglądy serwisowe obejmują:</w:t>
      </w:r>
    </w:p>
    <w:p w14:paraId="14F50981" w14:textId="679E853E" w:rsidR="002511D5" w:rsidRPr="00C70E87" w:rsidRDefault="002511D5" w:rsidP="005C3EDD">
      <w:pPr>
        <w:pStyle w:val="Akapitzlist"/>
        <w:numPr>
          <w:ilvl w:val="0"/>
          <w:numId w:val="35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sprawdzenie mechanizmów i układów a w szczególności:</w:t>
      </w:r>
    </w:p>
    <w:p w14:paraId="17979DF4" w14:textId="47D114C6" w:rsidR="002511D5" w:rsidRPr="00C70E87" w:rsidRDefault="002511D5" w:rsidP="005C3EDD">
      <w:pPr>
        <w:pStyle w:val="Akapitzlist"/>
        <w:numPr>
          <w:ilvl w:val="4"/>
          <w:numId w:val="36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stanu technicznego występujących mechanizmów napędowych,</w:t>
      </w:r>
    </w:p>
    <w:p w14:paraId="7616276A" w14:textId="759572E1" w:rsidR="002511D5" w:rsidRPr="00C70E87" w:rsidRDefault="002511D5" w:rsidP="005C3EDD">
      <w:pPr>
        <w:pStyle w:val="Akapitzlist"/>
        <w:numPr>
          <w:ilvl w:val="4"/>
          <w:numId w:val="36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działania urządzeń zabezpieczających,</w:t>
      </w:r>
    </w:p>
    <w:p w14:paraId="1D7287B8" w14:textId="464F808F" w:rsidR="002511D5" w:rsidRPr="00C70E87" w:rsidRDefault="002511D5" w:rsidP="005C3EDD">
      <w:pPr>
        <w:pStyle w:val="Akapitzlist"/>
        <w:numPr>
          <w:ilvl w:val="4"/>
          <w:numId w:val="36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stanu cięgien nośnych i ich zamocowania,</w:t>
      </w:r>
    </w:p>
    <w:p w14:paraId="73A9DB54" w14:textId="4DE814CB" w:rsidR="002511D5" w:rsidRPr="00C70E87" w:rsidRDefault="002511D5" w:rsidP="005C3EDD">
      <w:pPr>
        <w:pStyle w:val="Akapitzlist"/>
        <w:numPr>
          <w:ilvl w:val="4"/>
          <w:numId w:val="36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działania urządzeń napędowych, sterujących, sygnalizacyjnych i oświetleniowych.</w:t>
      </w:r>
    </w:p>
    <w:p w14:paraId="53883780" w14:textId="0220ED74" w:rsidR="002511D5" w:rsidRPr="00C70E87" w:rsidRDefault="005C3EDD" w:rsidP="005C3EDD">
      <w:pPr>
        <w:pStyle w:val="Akapitzlist"/>
        <w:numPr>
          <w:ilvl w:val="0"/>
          <w:numId w:val="36"/>
        </w:numPr>
        <w:ind w:left="1134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wykonanie pomiarów elektrycznych obejmujących:</w:t>
      </w:r>
    </w:p>
    <w:p w14:paraId="37CA0EAE" w14:textId="7B3678CC" w:rsidR="005C3EDD" w:rsidRPr="00C70E87" w:rsidRDefault="005C3EDD" w:rsidP="005C3EDD">
      <w:pPr>
        <w:pStyle w:val="Akapitzlist"/>
        <w:numPr>
          <w:ilvl w:val="0"/>
          <w:numId w:val="37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pomiary izolacji przewodów,</w:t>
      </w:r>
    </w:p>
    <w:p w14:paraId="6B0C923A" w14:textId="62B0E4B0" w:rsidR="005C3EDD" w:rsidRPr="00C70E87" w:rsidRDefault="005C3EDD" w:rsidP="005C3EDD">
      <w:pPr>
        <w:pStyle w:val="Akapitzlist"/>
        <w:numPr>
          <w:ilvl w:val="0"/>
          <w:numId w:val="37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pomiary układów ochrony przeciwporażeniowej,</w:t>
      </w:r>
    </w:p>
    <w:p w14:paraId="0B4029A7" w14:textId="3DEE001F" w:rsidR="005C3EDD" w:rsidRPr="00C70E87" w:rsidRDefault="005C3EDD" w:rsidP="005C3EDD">
      <w:pPr>
        <w:pStyle w:val="Akapitzlist"/>
        <w:numPr>
          <w:ilvl w:val="0"/>
          <w:numId w:val="37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pomiary uziemień,</w:t>
      </w:r>
    </w:p>
    <w:p w14:paraId="5C6F1949" w14:textId="744E75E0" w:rsidR="005C3EDD" w:rsidRPr="00C70E87" w:rsidRDefault="005C3EDD" w:rsidP="005C3EDD">
      <w:pPr>
        <w:pStyle w:val="Akapitzlist"/>
        <w:numPr>
          <w:ilvl w:val="0"/>
          <w:numId w:val="37"/>
        </w:numPr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pomiar zabezpieczenia termicznego dźwigu.</w:t>
      </w:r>
    </w:p>
    <w:p w14:paraId="6A444F7A" w14:textId="3D75E96E" w:rsidR="005C3EDD" w:rsidRPr="00C70E87" w:rsidRDefault="005C3EDD" w:rsidP="005C3EDD">
      <w:pPr>
        <w:pStyle w:val="Akapitzlist"/>
        <w:numPr>
          <w:ilvl w:val="0"/>
          <w:numId w:val="36"/>
        </w:numPr>
        <w:ind w:left="1134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utrzymanie dźwigu osobowego w sprawności technicznej tj. w ruchu.</w:t>
      </w:r>
    </w:p>
    <w:p w14:paraId="1B0EA6B7" w14:textId="698AF518" w:rsidR="005C3EDD" w:rsidRPr="00C70E87" w:rsidRDefault="005C3EDD" w:rsidP="005C3EDD">
      <w:pPr>
        <w:pStyle w:val="Akapitzlist"/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Po wykonaniu czynności sprawdzających należy przedstawić pisemne zestawienie stwierdzonych wad oraz uzgodnić z zamawiającym i właścicielem sposób ich usunięcia. Jeżeli usterki i wady są objęte rękojmią lub gwarancją wykonawcy usuwa je bezpłatnie. Jeżeli usterki lub wady nie są objęte rękojmią lub gwarancją wykonawca przedstawia kalkulację kosztów ich usunięcia.</w:t>
      </w:r>
    </w:p>
    <w:p w14:paraId="48B3C00D" w14:textId="6A077EB8" w:rsidR="005C3EDD" w:rsidRPr="00C70E87" w:rsidRDefault="005C3EDD" w:rsidP="005C3EDD">
      <w:pPr>
        <w:pStyle w:val="Akapitzlist"/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Wykonawca ponosi odpowiedzialność za prawidłowe wykonywanie okresowych usług serwisowych na podstawie niniejszej umowy przed zamawiającym nawet, jeżeli zleci wykonywanie usług serwisowych podwykonawcom.</w:t>
      </w:r>
    </w:p>
    <w:p w14:paraId="43D46917" w14:textId="625F6D6E" w:rsidR="005C3EDD" w:rsidRPr="00C70E87" w:rsidRDefault="0072626C" w:rsidP="005C3EDD">
      <w:pPr>
        <w:pStyle w:val="Akapitzlist"/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W przypadku niewykonania przez Wykonawcę obowiązków związanych z przeglądami lub konserwacją dostarczanych w ramach umowy urządzeń, Zamawiający ma prawo do ich wykonania na koszt i ryzyko Wykonawcy, do czego wykonawca niniejszym upoważnia Zamawiającego.</w:t>
      </w:r>
    </w:p>
    <w:p w14:paraId="6A01FD0A" w14:textId="16573589" w:rsidR="005C3EDD" w:rsidRPr="00C70E87" w:rsidRDefault="005C3EDD" w:rsidP="005C3EDD">
      <w:pPr>
        <w:pStyle w:val="Akapitzlist"/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Stwierdzone podczas okresowego przeglądu serwisowego wady i usterki objęte rękojmią lub gwarancją wykonawca powinien na własny koszt usunąć nie później, niż w ciągu 7 dni od daty podpisania protokołu z okresowego przeglądu serwisowego, chyba, że wykaże, że  usunięcie wad w tym terminie jest niemożliwe.</w:t>
      </w:r>
    </w:p>
    <w:p w14:paraId="5FBA6992" w14:textId="12685384" w:rsidR="005C3EDD" w:rsidRPr="00C70E87" w:rsidRDefault="005C3EDD" w:rsidP="005C3EDD">
      <w:pPr>
        <w:pStyle w:val="Akapitzlist"/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>Jeżeli Wykonawca nie usunie wad w terminie określonym w ust. 23, Zamawiający może zlecić usunięcie ich stronie trzeciej na koszt i ryzyko Wykonawcy. W tym przypadku koszty usuwania wad będą pokrywane w pierwszej kolejności z kwoty zatrzymanej tytułem zabezpieczenia należytego wykonania Umowy.</w:t>
      </w:r>
    </w:p>
    <w:p w14:paraId="2E1CEA7B" w14:textId="01F5F686" w:rsidR="005C3EDD" w:rsidRPr="00C70E87" w:rsidRDefault="005C3EDD" w:rsidP="005C3EDD">
      <w:pPr>
        <w:pStyle w:val="Akapitzlist"/>
        <w:numPr>
          <w:ilvl w:val="2"/>
          <w:numId w:val="12"/>
        </w:numPr>
        <w:tabs>
          <w:tab w:val="clear" w:pos="1440"/>
        </w:tabs>
        <w:ind w:left="426"/>
        <w:jc w:val="both"/>
        <w:rPr>
          <w:rFonts w:ascii="Arial" w:eastAsia="Times New Roman" w:hAnsi="Arial" w:cs="Arial"/>
        </w:rPr>
      </w:pPr>
      <w:r w:rsidRPr="00C70E87">
        <w:rPr>
          <w:rFonts w:ascii="Arial" w:eastAsia="Times New Roman" w:hAnsi="Arial" w:cs="Arial"/>
        </w:rPr>
        <w:t xml:space="preserve">Zamawiający obciąży wykonawcę kosztami wykonania zastępczego, o którym mowa w ust. 24 Wykonawca jest zobowiązany zwrócić </w:t>
      </w:r>
      <w:r w:rsidR="0096389E" w:rsidRPr="00C70E87">
        <w:rPr>
          <w:rFonts w:ascii="Arial" w:eastAsia="Times New Roman" w:hAnsi="Arial" w:cs="Arial"/>
        </w:rPr>
        <w:t xml:space="preserve">zamawiającemu </w:t>
      </w:r>
      <w:r w:rsidRPr="00C70E87">
        <w:rPr>
          <w:rFonts w:ascii="Arial" w:eastAsia="Times New Roman" w:hAnsi="Arial" w:cs="Arial"/>
        </w:rPr>
        <w:t xml:space="preserve">kwotę wykonania zastępczego w ciągu 14 dni od dnia otrzymania wezwania do zapłaty pod rygorem naliczenia odsetek ustawowych.  </w:t>
      </w:r>
    </w:p>
    <w:p w14:paraId="68A5E8FB" w14:textId="77777777" w:rsidR="00504E57" w:rsidRPr="00801063" w:rsidRDefault="00504E57" w:rsidP="00504E57">
      <w:pPr>
        <w:spacing w:line="240" w:lineRule="atLeast"/>
        <w:ind w:left="426"/>
        <w:jc w:val="both"/>
        <w:rPr>
          <w:rFonts w:ascii="Arial" w:eastAsia="Times New Roman" w:hAnsi="Arial" w:cs="Arial"/>
        </w:rPr>
      </w:pPr>
    </w:p>
    <w:p w14:paraId="3FE7C1DF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8</w:t>
      </w:r>
    </w:p>
    <w:p w14:paraId="390555F0" w14:textId="6003262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Kary umowne</w:t>
      </w:r>
    </w:p>
    <w:p w14:paraId="73DBD353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1CBEAE6F" w14:textId="77777777" w:rsidR="000A3557" w:rsidRPr="00801063" w:rsidRDefault="00965E23">
      <w:pPr>
        <w:numPr>
          <w:ilvl w:val="2"/>
          <w:numId w:val="13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Cs/>
        </w:rPr>
        <w:t xml:space="preserve">Wykonawca </w:t>
      </w:r>
      <w:r w:rsidR="000A3557" w:rsidRPr="00801063">
        <w:rPr>
          <w:rFonts w:ascii="Arial" w:eastAsia="Times New Roman" w:hAnsi="Arial" w:cs="Arial"/>
          <w:bCs/>
        </w:rPr>
        <w:t>zapłaci karę umowną w przypadku</w:t>
      </w:r>
      <w:r w:rsidR="000A3557" w:rsidRPr="00801063">
        <w:rPr>
          <w:rFonts w:ascii="Arial" w:eastAsia="Times New Roman" w:hAnsi="Arial" w:cs="Arial"/>
        </w:rPr>
        <w:t>:</w:t>
      </w:r>
    </w:p>
    <w:p w14:paraId="5A368E6C" w14:textId="3EFBC932" w:rsidR="008F054E" w:rsidRPr="00801063" w:rsidRDefault="00965E23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zwłoki w wykonaniu świadczenia w terminie w wysokości </w:t>
      </w:r>
      <w:r w:rsidR="00422458">
        <w:rPr>
          <w:rFonts w:ascii="Arial" w:eastAsia="Times New Roman" w:hAnsi="Arial" w:cs="Arial"/>
        </w:rPr>
        <w:t>0,</w:t>
      </w:r>
      <w:r w:rsidR="00F57191">
        <w:rPr>
          <w:rFonts w:ascii="Arial" w:eastAsia="Times New Roman" w:hAnsi="Arial" w:cs="Arial"/>
        </w:rPr>
        <w:t>1</w:t>
      </w:r>
      <w:r w:rsidRPr="00801063">
        <w:rPr>
          <w:rFonts w:ascii="Arial" w:eastAsia="Times New Roman" w:hAnsi="Arial" w:cs="Arial"/>
        </w:rPr>
        <w:t xml:space="preserve"> % wartości </w:t>
      </w:r>
      <w:r w:rsidR="008F054E" w:rsidRPr="00801063">
        <w:rPr>
          <w:rFonts w:ascii="Arial" w:eastAsia="Times New Roman" w:hAnsi="Arial" w:cs="Arial"/>
        </w:rPr>
        <w:t>wynagrodzenia umownego</w:t>
      </w:r>
      <w:r w:rsidR="008F054E" w:rsidRPr="00801063">
        <w:rPr>
          <w:rFonts w:ascii="Arial" w:eastAsia="Times New Roman" w:hAnsi="Arial" w:cs="Arial"/>
          <w:color w:val="FF0000"/>
        </w:rPr>
        <w:t xml:space="preserve"> </w:t>
      </w:r>
      <w:r w:rsidR="008F054E" w:rsidRPr="00801063">
        <w:rPr>
          <w:rFonts w:ascii="Arial" w:eastAsia="Times New Roman" w:hAnsi="Arial" w:cs="Arial"/>
          <w:color w:val="000000"/>
        </w:rPr>
        <w:t xml:space="preserve">netto </w:t>
      </w:r>
      <w:r w:rsidR="008F054E" w:rsidRPr="00801063">
        <w:rPr>
          <w:rFonts w:ascii="Arial" w:eastAsia="Times New Roman" w:hAnsi="Arial" w:cs="Arial"/>
        </w:rPr>
        <w:t xml:space="preserve">określonego w § 6 ust. 1 </w:t>
      </w:r>
      <w:r w:rsidRPr="00801063">
        <w:rPr>
          <w:rFonts w:ascii="Arial" w:eastAsia="Times New Roman" w:hAnsi="Arial" w:cs="Arial"/>
        </w:rPr>
        <w:t>za każdy dzień zwło</w:t>
      </w:r>
      <w:r w:rsidR="008F054E" w:rsidRPr="00801063">
        <w:rPr>
          <w:rFonts w:ascii="Arial" w:eastAsia="Times New Roman" w:hAnsi="Arial" w:cs="Arial"/>
        </w:rPr>
        <w:t>ki,</w:t>
      </w:r>
    </w:p>
    <w:p w14:paraId="52722401" w14:textId="0FEDF259" w:rsidR="000A3557" w:rsidRPr="00422458" w:rsidRDefault="00965E23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422458">
        <w:rPr>
          <w:rFonts w:ascii="Arial" w:eastAsia="Times New Roman" w:hAnsi="Arial" w:cs="Arial"/>
        </w:rPr>
        <w:t>z tytułu odstąpienia od umowy przez Zamawiającego z powodu okoliczności, o których mowa w § 1</w:t>
      </w:r>
      <w:r w:rsidR="00422458">
        <w:rPr>
          <w:rFonts w:ascii="Arial" w:eastAsia="Times New Roman" w:hAnsi="Arial" w:cs="Arial"/>
        </w:rPr>
        <w:t>3</w:t>
      </w:r>
      <w:r w:rsidRPr="00422458">
        <w:rPr>
          <w:rFonts w:ascii="Arial" w:eastAsia="Times New Roman" w:hAnsi="Arial" w:cs="Arial"/>
        </w:rPr>
        <w:t xml:space="preserve"> lub rozwiązania umowy z przyczyn leżących po stronie Wykonawcy (niezależnych od Zamawiającego), w </w:t>
      </w:r>
      <w:r w:rsidR="003671C8" w:rsidRPr="00422458">
        <w:rPr>
          <w:rFonts w:ascii="Arial" w:eastAsia="Times New Roman" w:hAnsi="Arial" w:cs="Arial"/>
        </w:rPr>
        <w:t>wysokośc</w:t>
      </w:r>
      <w:r w:rsidRPr="00422458">
        <w:rPr>
          <w:rFonts w:ascii="Arial" w:eastAsia="Times New Roman" w:hAnsi="Arial" w:cs="Arial"/>
        </w:rPr>
        <w:t>i</w:t>
      </w:r>
      <w:r w:rsidR="003671C8" w:rsidRPr="00422458">
        <w:rPr>
          <w:rFonts w:ascii="Arial" w:eastAsia="Times New Roman" w:hAnsi="Arial" w:cs="Arial"/>
        </w:rPr>
        <w:t xml:space="preserve"> 10 </w:t>
      </w:r>
      <w:r w:rsidRPr="00422458">
        <w:rPr>
          <w:rFonts w:ascii="Arial" w:eastAsia="Times New Roman" w:hAnsi="Arial" w:cs="Arial"/>
        </w:rPr>
        <w:t>% wynagrodzenia umownego</w:t>
      </w:r>
      <w:r w:rsidRPr="00422458">
        <w:rPr>
          <w:rFonts w:ascii="Arial" w:eastAsia="Times New Roman" w:hAnsi="Arial" w:cs="Arial"/>
          <w:color w:val="FF0000"/>
        </w:rPr>
        <w:t xml:space="preserve"> </w:t>
      </w:r>
      <w:r w:rsidRPr="00422458">
        <w:rPr>
          <w:rFonts w:ascii="Arial" w:eastAsia="Times New Roman" w:hAnsi="Arial" w:cs="Arial"/>
          <w:color w:val="000000"/>
        </w:rPr>
        <w:t xml:space="preserve">netto </w:t>
      </w:r>
      <w:r w:rsidRPr="00422458">
        <w:rPr>
          <w:rFonts w:ascii="Arial" w:eastAsia="Times New Roman" w:hAnsi="Arial" w:cs="Arial"/>
        </w:rPr>
        <w:t>określonego w § 6 ust. 1,</w:t>
      </w:r>
    </w:p>
    <w:p w14:paraId="7FDC15B3" w14:textId="77777777" w:rsidR="000A3557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965E23" w:rsidRPr="00801063">
        <w:rPr>
          <w:rFonts w:ascii="Arial" w:eastAsia="Times New Roman" w:hAnsi="Arial" w:cs="Arial"/>
        </w:rPr>
        <w:t>w przypadku odstąpienia od umowy przez Wykonawcę z przyczyn</w:t>
      </w:r>
      <w:r w:rsidRPr="00801063">
        <w:rPr>
          <w:rFonts w:ascii="Arial" w:eastAsia="Times New Roman" w:hAnsi="Arial" w:cs="Arial"/>
        </w:rPr>
        <w:t xml:space="preserve"> niezależnych od </w:t>
      </w:r>
      <w:r w:rsidR="00965E23" w:rsidRPr="00801063">
        <w:rPr>
          <w:rFonts w:ascii="Arial" w:eastAsia="Times New Roman" w:hAnsi="Arial" w:cs="Arial"/>
        </w:rPr>
        <w:t xml:space="preserve">Zamawiającego, w wysokości </w:t>
      </w:r>
      <w:r w:rsidR="003671C8" w:rsidRPr="00801063">
        <w:rPr>
          <w:rFonts w:ascii="Arial" w:eastAsia="Times New Roman" w:hAnsi="Arial" w:cs="Arial"/>
        </w:rPr>
        <w:t xml:space="preserve">10 </w:t>
      </w:r>
      <w:r w:rsidR="00965E23" w:rsidRPr="00801063">
        <w:rPr>
          <w:rFonts w:ascii="Arial" w:eastAsia="Times New Roman" w:hAnsi="Arial" w:cs="Arial"/>
        </w:rPr>
        <w:t>% wynagrodzenia umownego</w:t>
      </w:r>
      <w:r w:rsidR="00965E23" w:rsidRPr="00801063">
        <w:rPr>
          <w:rFonts w:ascii="Arial" w:eastAsia="Times New Roman" w:hAnsi="Arial" w:cs="Arial"/>
          <w:color w:val="000000"/>
        </w:rPr>
        <w:t xml:space="preserve"> </w:t>
      </w:r>
      <w:r w:rsidR="003671C8" w:rsidRPr="00801063">
        <w:rPr>
          <w:rFonts w:ascii="Arial" w:eastAsia="Times New Roman" w:hAnsi="Arial" w:cs="Arial"/>
          <w:color w:val="000000"/>
        </w:rPr>
        <w:t>netto</w:t>
      </w:r>
      <w:r w:rsidR="003671C8" w:rsidRPr="00801063">
        <w:rPr>
          <w:rFonts w:ascii="Arial" w:eastAsia="Times New Roman" w:hAnsi="Arial" w:cs="Arial"/>
          <w:color w:val="FF0000"/>
        </w:rPr>
        <w:t xml:space="preserve"> </w:t>
      </w:r>
      <w:r w:rsidR="00965E23" w:rsidRPr="00801063">
        <w:rPr>
          <w:rFonts w:ascii="Arial" w:eastAsia="Times New Roman" w:hAnsi="Arial" w:cs="Arial"/>
        </w:rPr>
        <w:t>określonego w § 6 ust. 1.</w:t>
      </w:r>
    </w:p>
    <w:p w14:paraId="39395DFA" w14:textId="0D00F78A" w:rsidR="008F054E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za nieprzedłożenie do zaakceptowania projektu Umowy o podwykonawstwo, której przedmiotem są roboty budowlane lub projektu jej zmiany, w wysokości 2</w:t>
      </w:r>
      <w:r w:rsidR="00422458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000 złotych za każdy nieprzedłożony do zaakceptowania projekt Umowy lub jej zmiany,</w:t>
      </w:r>
      <w:r w:rsidR="00D85E0D" w:rsidRPr="00801063">
        <w:rPr>
          <w:rFonts w:ascii="Arial" w:eastAsia="Times New Roman" w:hAnsi="Arial" w:cs="Arial"/>
        </w:rPr>
        <w:t xml:space="preserve"> </w:t>
      </w:r>
    </w:p>
    <w:p w14:paraId="68D713AA" w14:textId="5E94CF61" w:rsidR="000A3557" w:rsidRPr="00801063" w:rsidRDefault="00FB42F5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 nieprzedłożenie w terminie 7 dni </w:t>
      </w:r>
      <w:r w:rsidR="00D85E0D" w:rsidRPr="00801063">
        <w:rPr>
          <w:rFonts w:ascii="Arial" w:eastAsia="Times New Roman" w:hAnsi="Arial" w:cs="Arial"/>
        </w:rPr>
        <w:t xml:space="preserve">od jej zawarcia </w:t>
      </w:r>
      <w:r w:rsidRPr="00801063">
        <w:rPr>
          <w:rFonts w:ascii="Arial" w:eastAsia="Times New Roman" w:hAnsi="Arial" w:cs="Arial"/>
        </w:rPr>
        <w:t>ko</w:t>
      </w:r>
      <w:r w:rsidR="00D85E0D" w:rsidRPr="00801063">
        <w:rPr>
          <w:rFonts w:ascii="Arial" w:eastAsia="Times New Roman" w:hAnsi="Arial" w:cs="Arial"/>
        </w:rPr>
        <w:t>pii poświadczonej za zgodność z </w:t>
      </w:r>
      <w:r w:rsidRPr="00801063">
        <w:rPr>
          <w:rFonts w:ascii="Arial" w:eastAsia="Times New Roman" w:hAnsi="Arial" w:cs="Arial"/>
        </w:rPr>
        <w:t>oryginałem zawartej umowy o podwykonawstwo lub jej zmiany w wysokości 500 złotych za każdą nieprzedłożoną umowę lub jej zmianę,</w:t>
      </w:r>
    </w:p>
    <w:p w14:paraId="70BF604F" w14:textId="7B78CD80" w:rsidR="00FB42F5" w:rsidRPr="00A20F40" w:rsidRDefault="00A54A6B" w:rsidP="00992856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A20F40">
        <w:rPr>
          <w:rFonts w:ascii="Arial" w:eastAsia="Times New Roman" w:hAnsi="Arial" w:cs="Arial"/>
        </w:rPr>
        <w:t xml:space="preserve">z tytułu braku zmiany umowy o podwykonawstwo w zakresie terminu zapłaty, zgodnie z art. 464 ust. 10 ustawy PZP w wysokości </w:t>
      </w:r>
      <w:r w:rsidR="00D9534F" w:rsidRPr="00A20F40">
        <w:rPr>
          <w:rFonts w:ascii="Arial" w:eastAsia="Times New Roman" w:hAnsi="Arial" w:cs="Arial"/>
        </w:rPr>
        <w:t>1 0</w:t>
      </w:r>
      <w:r w:rsidR="007222BD" w:rsidRPr="00A20F40">
        <w:rPr>
          <w:rFonts w:ascii="Arial" w:eastAsia="Times New Roman" w:hAnsi="Arial" w:cs="Arial"/>
        </w:rPr>
        <w:t>00</w:t>
      </w:r>
      <w:r w:rsidRPr="00A20F40">
        <w:rPr>
          <w:rFonts w:ascii="Arial" w:eastAsia="Times New Roman" w:hAnsi="Arial" w:cs="Arial"/>
        </w:rPr>
        <w:t xml:space="preserve"> zł za każdy stwierdzony przypadek</w:t>
      </w:r>
      <w:r w:rsidR="00A20F40" w:rsidRPr="00A20F40">
        <w:rPr>
          <w:rFonts w:ascii="Arial" w:eastAsia="Times New Roman" w:hAnsi="Arial" w:cs="Arial"/>
        </w:rPr>
        <w:t>;</w:t>
      </w:r>
    </w:p>
    <w:p w14:paraId="043AFF4E" w14:textId="0BB1B99C" w:rsidR="00A20F40" w:rsidRPr="00801063" w:rsidRDefault="00A20F40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A20F40">
        <w:rPr>
          <w:rFonts w:ascii="Arial" w:eastAsia="Times New Roman" w:hAnsi="Arial" w:cs="Arial"/>
        </w:rPr>
        <w:t>z tytułu braku zapłaty lub nieterminowej zapłaty wynagrodzenia należnego podwykonawcom z tytułu zmiany wysokości wynagrodzenia, o której mowa w art. 439 ust. 5 w wysokości 1 000 zł za każdy stwierdzony przypadek.</w:t>
      </w:r>
    </w:p>
    <w:p w14:paraId="78DEB3AD" w14:textId="1D896625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>Zamawiający zastrzega sobie prawo do żądania odszkodowania uzupełniającego, gdyby wysokość poniesionej szkody przewyższała wysokość kar umownych.</w:t>
      </w:r>
    </w:p>
    <w:p w14:paraId="129FF327" w14:textId="77777777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>W razie naliczenia kar umownych Zamawiający będzie upoważ</w:t>
      </w:r>
      <w:r w:rsidR="00D85E0D" w:rsidRPr="00801063">
        <w:rPr>
          <w:rFonts w:ascii="Arial" w:eastAsia="Times New Roman" w:hAnsi="Arial" w:cs="Arial"/>
        </w:rPr>
        <w:t>niony do potrącenia ich kwoty z </w:t>
      </w:r>
      <w:r w:rsidRPr="00801063">
        <w:rPr>
          <w:rFonts w:ascii="Arial" w:eastAsia="Times New Roman" w:hAnsi="Arial" w:cs="Arial"/>
        </w:rPr>
        <w:t>faktury Wykonawcy.</w:t>
      </w:r>
    </w:p>
    <w:p w14:paraId="1D3FEA06" w14:textId="3C2FF31E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4.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Łączna maksymalna wysokość kar umownych, których mogą dochodzić strony wynosi </w:t>
      </w:r>
      <w:r w:rsidR="00C65729">
        <w:rPr>
          <w:rFonts w:ascii="Arial" w:eastAsia="Times New Roman" w:hAnsi="Arial" w:cs="Arial"/>
        </w:rPr>
        <w:t>30</w:t>
      </w:r>
      <w:r w:rsidR="003671C8" w:rsidRPr="00801063">
        <w:rPr>
          <w:rFonts w:ascii="Arial" w:eastAsia="Times New Roman" w:hAnsi="Arial" w:cs="Arial"/>
        </w:rPr>
        <w:t xml:space="preserve"> %</w:t>
      </w:r>
      <w:r w:rsidR="000561B6" w:rsidRPr="00801063">
        <w:rPr>
          <w:rFonts w:ascii="Arial" w:eastAsia="Times New Roman" w:hAnsi="Arial" w:cs="Arial"/>
        </w:rPr>
        <w:t xml:space="preserve"> wartości wynagrodzenia umownego</w:t>
      </w:r>
      <w:r w:rsidR="000561B6" w:rsidRPr="00801063">
        <w:rPr>
          <w:rFonts w:ascii="Arial" w:eastAsia="Times New Roman" w:hAnsi="Arial" w:cs="Arial"/>
          <w:color w:val="FF0000"/>
        </w:rPr>
        <w:t xml:space="preserve"> </w:t>
      </w:r>
      <w:r w:rsidR="00C65729">
        <w:rPr>
          <w:rFonts w:ascii="Arial" w:eastAsia="Times New Roman" w:hAnsi="Arial" w:cs="Arial"/>
          <w:color w:val="000000"/>
        </w:rPr>
        <w:t>netto</w:t>
      </w:r>
      <w:r w:rsidR="000561B6" w:rsidRPr="00801063">
        <w:rPr>
          <w:rFonts w:ascii="Arial" w:eastAsia="Times New Roman" w:hAnsi="Arial" w:cs="Arial"/>
          <w:color w:val="000000"/>
        </w:rPr>
        <w:t xml:space="preserve"> </w:t>
      </w:r>
      <w:r w:rsidR="000561B6" w:rsidRPr="00801063">
        <w:rPr>
          <w:rFonts w:ascii="Arial" w:eastAsia="Times New Roman" w:hAnsi="Arial" w:cs="Arial"/>
        </w:rPr>
        <w:t>określonego w § 6 ust. 1</w:t>
      </w:r>
      <w:r w:rsidR="00323616" w:rsidRPr="00801063">
        <w:rPr>
          <w:rFonts w:ascii="Arial" w:eastAsia="Times New Roman" w:hAnsi="Arial" w:cs="Arial"/>
        </w:rPr>
        <w:t>.</w:t>
      </w:r>
    </w:p>
    <w:p w14:paraId="3FD78FCB" w14:textId="53FF12D3" w:rsidR="00F72425" w:rsidRPr="00801063" w:rsidRDefault="00F72425" w:rsidP="00F72425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5.</w:t>
      </w:r>
      <w:r w:rsidRPr="00801063">
        <w:rPr>
          <w:rFonts w:ascii="Arial" w:eastAsia="Times New Roman" w:hAnsi="Arial" w:cs="Arial"/>
        </w:rPr>
        <w:tab/>
        <w:t xml:space="preserve">Strony przyjmują domniemanie, że wszelkie opóźnienia </w:t>
      </w:r>
      <w:r w:rsidR="0096389E">
        <w:rPr>
          <w:rFonts w:ascii="Arial" w:eastAsia="Times New Roman" w:hAnsi="Arial" w:cs="Arial"/>
        </w:rPr>
        <w:t>po stronie Wykonawcy</w:t>
      </w:r>
      <w:r w:rsidR="0096389E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w realizacji terminów wynikających z niniejszej umowy</w:t>
      </w:r>
      <w:r w:rsidR="0096389E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stanowią opóźnienia zawinione (zwłokę). Ciężar dowodu w zakresie wykazania, że dane opóźnienie nie było zawinione spoczywa na Wykonawcy. </w:t>
      </w:r>
    </w:p>
    <w:p w14:paraId="3801AD44" w14:textId="77777777" w:rsidR="00B963C0" w:rsidRPr="00801063" w:rsidRDefault="00B963C0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60CF50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Pr="00801063">
        <w:rPr>
          <w:rFonts w:eastAsia="Times New Roman"/>
        </w:rPr>
        <w:t>9</w:t>
      </w:r>
    </w:p>
    <w:p w14:paraId="23FE0017" w14:textId="53470E96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Zabezpieczenie należ</w:t>
      </w:r>
      <w:r w:rsidR="00BE28B9" w:rsidRPr="00801063">
        <w:rPr>
          <w:rFonts w:eastAsia="Times New Roman"/>
        </w:rPr>
        <w:t xml:space="preserve">ytego wykonania umowy </w:t>
      </w:r>
    </w:p>
    <w:p w14:paraId="68077F02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62562588" w14:textId="7925120A" w:rsidR="00965E23" w:rsidRPr="00801063" w:rsidRDefault="00965E23">
      <w:pPr>
        <w:numPr>
          <w:ilvl w:val="0"/>
          <w:numId w:val="2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wnosi zabezpieczenie należytego wykonania umowy w wysokości</w:t>
      </w:r>
      <w:r w:rsidR="003671C8" w:rsidRPr="00801063">
        <w:rPr>
          <w:rFonts w:ascii="Arial" w:eastAsia="Times New Roman" w:hAnsi="Arial" w:cs="Arial"/>
        </w:rPr>
        <w:t xml:space="preserve"> 5</w:t>
      </w:r>
      <w:r w:rsidR="00323616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% </w:t>
      </w:r>
      <w:r w:rsidR="00AC6DB6" w:rsidRPr="00801063">
        <w:rPr>
          <w:rFonts w:ascii="Arial" w:eastAsia="Times New Roman" w:hAnsi="Arial" w:cs="Arial"/>
        </w:rPr>
        <w:t xml:space="preserve">wynagrodzenia umownego </w:t>
      </w:r>
      <w:r w:rsidR="005F6188">
        <w:rPr>
          <w:rFonts w:ascii="Arial" w:eastAsia="Times New Roman" w:hAnsi="Arial" w:cs="Arial"/>
        </w:rPr>
        <w:t>brutto</w:t>
      </w:r>
      <w:r w:rsidR="00AC6DB6" w:rsidRPr="00801063">
        <w:rPr>
          <w:rFonts w:ascii="Arial" w:eastAsia="Times New Roman" w:hAnsi="Arial" w:cs="Arial"/>
        </w:rPr>
        <w:t xml:space="preserve"> określonego w § 6 ust. 1, </w:t>
      </w:r>
      <w:r w:rsidRPr="00801063">
        <w:rPr>
          <w:rFonts w:ascii="Arial" w:eastAsia="Times New Roman" w:hAnsi="Arial" w:cs="Arial"/>
        </w:rPr>
        <w:t xml:space="preserve">, co stanowi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PLN, słownie: </w:t>
      </w:r>
      <w:r w:rsidR="00323616" w:rsidRPr="00801063">
        <w:rPr>
          <w:rFonts w:ascii="Arial" w:eastAsia="Times New Roman" w:hAnsi="Arial" w:cs="Arial"/>
        </w:rPr>
        <w:t xml:space="preserve">....................................................... </w:t>
      </w:r>
      <w:r w:rsidRPr="00801063">
        <w:rPr>
          <w:rFonts w:ascii="Arial" w:eastAsia="Times New Roman" w:hAnsi="Arial" w:cs="Arial"/>
        </w:rPr>
        <w:t>złotych.</w:t>
      </w:r>
      <w:r w:rsidR="0075484E" w:rsidRPr="00801063">
        <w:rPr>
          <w:rFonts w:ascii="Arial" w:eastAsia="Times New Roman" w:hAnsi="Arial" w:cs="Arial"/>
        </w:rPr>
        <w:t xml:space="preserve"> </w:t>
      </w:r>
      <w:r w:rsidR="005F6188">
        <w:rPr>
          <w:rFonts w:ascii="Arial" w:eastAsia="Times New Roman" w:hAnsi="Arial" w:cs="Arial"/>
        </w:rPr>
        <w:br/>
      </w:r>
      <w:r w:rsidR="00AC6DB6" w:rsidRPr="00801063">
        <w:rPr>
          <w:rFonts w:ascii="Arial" w:eastAsia="Times New Roman" w:hAnsi="Arial" w:cs="Arial"/>
        </w:rPr>
        <w:t xml:space="preserve">W przypadku zwiększenia wartości zamówienia, kwota zabezpieczenia winna zostać odpowiednio podwyższona. </w:t>
      </w:r>
    </w:p>
    <w:p w14:paraId="1DEAAE92" w14:textId="77777777" w:rsidR="00965E23" w:rsidRPr="00801063" w:rsidRDefault="00965E23">
      <w:pPr>
        <w:numPr>
          <w:ilvl w:val="0"/>
          <w:numId w:val="2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Zabezpieczenie gwarantujące zgodnie z umową wykonanie przedmiotu zamówienia zostanie zwrócone w ciągu 30 dni od dnia wykonania zamówienia i</w:t>
      </w:r>
      <w:r w:rsidR="00D85E0D" w:rsidRPr="00801063">
        <w:rPr>
          <w:rFonts w:ascii="Arial" w:eastAsia="Times New Roman" w:hAnsi="Arial" w:cs="Arial"/>
        </w:rPr>
        <w:t xml:space="preserve"> uznania przez Zamawiającego za </w:t>
      </w:r>
      <w:r w:rsidRPr="00801063">
        <w:rPr>
          <w:rFonts w:ascii="Arial" w:eastAsia="Times New Roman" w:hAnsi="Arial" w:cs="Arial"/>
        </w:rPr>
        <w:t xml:space="preserve">należycie wykonane. </w:t>
      </w:r>
    </w:p>
    <w:p w14:paraId="4F37DA8D" w14:textId="77777777" w:rsidR="00965E23" w:rsidRPr="00801063" w:rsidRDefault="00965E23">
      <w:pPr>
        <w:numPr>
          <w:ilvl w:val="0"/>
          <w:numId w:val="2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 xml:space="preserve">Zamawiający pozostawia na zabezpieczenie roszczeń z tytułu rękojmi za wady lub gwarancji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(30% zabezpieczenia). Kwota ta </w:t>
      </w:r>
      <w:r w:rsidR="00D85E0D" w:rsidRPr="00801063">
        <w:rPr>
          <w:rFonts w:ascii="Arial" w:eastAsia="Times New Roman" w:hAnsi="Arial" w:cs="Arial"/>
        </w:rPr>
        <w:t>jest zwracana nie później niż w </w:t>
      </w:r>
      <w:r w:rsidRPr="00801063">
        <w:rPr>
          <w:rFonts w:ascii="Arial" w:eastAsia="Times New Roman" w:hAnsi="Arial" w:cs="Arial"/>
        </w:rPr>
        <w:t xml:space="preserve">15 - tym dniu po upływie okresu rękojmi za wady lub gwarancji. </w:t>
      </w:r>
    </w:p>
    <w:p w14:paraId="2CC81FF3" w14:textId="77777777" w:rsidR="003671C8" w:rsidRPr="00801063" w:rsidRDefault="003671C8">
      <w:pPr>
        <w:numPr>
          <w:ilvl w:val="0"/>
          <w:numId w:val="2"/>
        </w:num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trakcie realizacji Umowy Wykonawca może dokonać zmiany formy Zabezpieczenia należytego wykonania umowy na jedną lub kilka form, o któ</w:t>
      </w:r>
      <w:r w:rsidR="00AB2CE6" w:rsidRPr="00801063">
        <w:rPr>
          <w:rFonts w:ascii="Arial" w:hAnsi="Arial" w:cs="Arial"/>
        </w:rPr>
        <w:t xml:space="preserve">rych mowa w przepisach </w:t>
      </w:r>
      <w:r w:rsidR="00C518EA" w:rsidRPr="00801063">
        <w:rPr>
          <w:rFonts w:ascii="Arial" w:eastAsia="Times New Roman" w:hAnsi="Arial" w:cs="Arial"/>
        </w:rPr>
        <w:t>p.z.p.</w:t>
      </w:r>
      <w:r w:rsidR="00AB2CE6" w:rsidRPr="00801063">
        <w:rPr>
          <w:rFonts w:ascii="Arial" w:hAnsi="Arial" w:cs="Arial"/>
        </w:rPr>
        <w:t>, pod </w:t>
      </w:r>
      <w:r w:rsidRPr="00801063">
        <w:rPr>
          <w:rFonts w:ascii="Arial" w:hAnsi="Arial" w:cs="Arial"/>
        </w:rPr>
        <w:t xml:space="preserve">warunkiem, że zmiana formy Zabezpieczenia zostanie dokonana z zachowaniem ciągłości zabezpieczenia i </w:t>
      </w:r>
      <w:r w:rsidR="00BD5AD0" w:rsidRPr="00801063">
        <w:rPr>
          <w:rFonts w:ascii="Arial" w:hAnsi="Arial" w:cs="Arial"/>
        </w:rPr>
        <w:t>bez zmniejszenia jego wysokości.</w:t>
      </w:r>
    </w:p>
    <w:p w14:paraId="147E871F" w14:textId="77777777" w:rsidR="006A0FB0" w:rsidRPr="00801063" w:rsidRDefault="006A0FB0" w:rsidP="005D107D">
      <w:pPr>
        <w:spacing w:line="240" w:lineRule="atLeast"/>
        <w:jc w:val="both"/>
        <w:rPr>
          <w:rFonts w:ascii="Arial" w:hAnsi="Arial" w:cs="Arial"/>
        </w:rPr>
      </w:pPr>
    </w:p>
    <w:p w14:paraId="55125B92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10</w:t>
      </w:r>
    </w:p>
    <w:p w14:paraId="3C4FC96E" w14:textId="02A06CD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Zmiany umowy </w:t>
      </w:r>
    </w:p>
    <w:p w14:paraId="5F7CF46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5BEF4F2F" w14:textId="77777777" w:rsidR="003671C8" w:rsidRPr="00801063" w:rsidRDefault="003671C8">
      <w:pPr>
        <w:numPr>
          <w:ilvl w:val="1"/>
          <w:numId w:val="2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dopuszcza zmianę umowy na  postawie przesł</w:t>
      </w:r>
      <w:r w:rsidR="004673BB" w:rsidRPr="00801063">
        <w:rPr>
          <w:rFonts w:ascii="Arial" w:eastAsia="Times New Roman" w:hAnsi="Arial" w:cs="Arial"/>
        </w:rPr>
        <w:t xml:space="preserve">anek, o których mowa w art. 455 </w:t>
      </w:r>
      <w:r w:rsidR="00C518EA" w:rsidRPr="00801063">
        <w:rPr>
          <w:rFonts w:ascii="Arial" w:eastAsia="Times New Roman" w:hAnsi="Arial" w:cs="Arial"/>
        </w:rPr>
        <w:t>p.z.p.</w:t>
      </w:r>
    </w:p>
    <w:p w14:paraId="06BDB032" w14:textId="77777777" w:rsidR="003671C8" w:rsidRPr="00801063" w:rsidRDefault="003671C8">
      <w:pPr>
        <w:numPr>
          <w:ilvl w:val="1"/>
          <w:numId w:val="2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Str</w:t>
      </w:r>
      <w:r w:rsidR="004673BB" w:rsidRPr="00801063">
        <w:rPr>
          <w:rFonts w:ascii="Arial" w:eastAsia="Times New Roman" w:hAnsi="Arial" w:cs="Arial"/>
        </w:rPr>
        <w:t>ony mają prawo do przedłużenia T</w:t>
      </w:r>
      <w:r w:rsidRPr="00801063">
        <w:rPr>
          <w:rFonts w:ascii="Arial" w:eastAsia="Times New Roman" w:hAnsi="Arial" w:cs="Arial"/>
        </w:rPr>
        <w:t>erminu zakończenia ro</w:t>
      </w:r>
      <w:r w:rsidR="004673BB" w:rsidRPr="00801063">
        <w:rPr>
          <w:rFonts w:ascii="Arial" w:eastAsia="Times New Roman" w:hAnsi="Arial" w:cs="Arial"/>
        </w:rPr>
        <w:t>bót o okres trwania przyczyn, z </w:t>
      </w:r>
      <w:r w:rsidRPr="00801063">
        <w:rPr>
          <w:rFonts w:ascii="Arial" w:eastAsia="Times New Roman" w:hAnsi="Arial" w:cs="Arial"/>
        </w:rPr>
        <w:t>powodu których będzie zagrożone dotrzymanie Terminu zakończenia robót, w następujących sytuacjach:</w:t>
      </w:r>
    </w:p>
    <w:p w14:paraId="361D13C7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przyczyny, z powodu których będzie zagrożone dotrzymanie Terminu zakończenia robót będą następstwem okoliczności, za które odpowie</w:t>
      </w:r>
      <w:r w:rsidR="004673BB" w:rsidRPr="00801063">
        <w:rPr>
          <w:rFonts w:ascii="Arial" w:eastAsia="Times New Roman" w:hAnsi="Arial" w:cs="Arial"/>
        </w:rPr>
        <w:t>dzialność ponosi Zamawiający, w s</w:t>
      </w:r>
      <w:r w:rsidRPr="00801063">
        <w:rPr>
          <w:rFonts w:ascii="Arial" w:eastAsia="Times New Roman" w:hAnsi="Arial" w:cs="Arial"/>
        </w:rPr>
        <w:t>zczególności będą następstwem nieterminowego przekazania Terenu budowy, konieczności zmian Dokumentacji projektowej w zakresie, w jakim ww. okoliczności miały lub będą mogły mieć wpływ na dotrzymanie Terminu zakończenia robót,</w:t>
      </w:r>
    </w:p>
    <w:p w14:paraId="148C9A2E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niekorzystne warunki atmosferyczne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710384DD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gdy wystąpi konieczność wykonania robót zamiennych </w:t>
      </w:r>
      <w:r w:rsidR="004673BB" w:rsidRPr="00801063">
        <w:rPr>
          <w:rFonts w:ascii="Arial" w:eastAsia="Times New Roman" w:hAnsi="Arial" w:cs="Arial"/>
        </w:rPr>
        <w:t>lub innych robót niezbędnych do </w:t>
      </w:r>
      <w:r w:rsidRPr="00801063">
        <w:rPr>
          <w:rFonts w:ascii="Arial" w:eastAsia="Times New Roman" w:hAnsi="Arial" w:cs="Arial"/>
        </w:rPr>
        <w:t xml:space="preserve">wykonania przedmiotu Umowy ze względu na </w:t>
      </w:r>
      <w:r w:rsidR="004673BB" w:rsidRPr="00801063">
        <w:rPr>
          <w:rFonts w:ascii="Arial" w:eastAsia="Times New Roman" w:hAnsi="Arial" w:cs="Arial"/>
        </w:rPr>
        <w:t>zasady wiedzy technicznej, oraz </w:t>
      </w:r>
      <w:r w:rsidRPr="00801063">
        <w:rPr>
          <w:rFonts w:ascii="Arial" w:eastAsia="Times New Roman" w:hAnsi="Arial" w:cs="Arial"/>
        </w:rPr>
        <w:t>udzielenia zamówień dodatkowych, które wstrzymują lub opóźniają realizację przedmiotu Umowy, wystąpienia niebezpieczeństwa kolizji z planowanymi lub równolegle prowadzonymi przez inne podmioty inwestycjami w zakres</w:t>
      </w:r>
      <w:r w:rsidR="004673BB" w:rsidRPr="00801063">
        <w:rPr>
          <w:rFonts w:ascii="Arial" w:eastAsia="Times New Roman" w:hAnsi="Arial" w:cs="Arial"/>
        </w:rPr>
        <w:t>ie niezbędnym do uniknięcia lub </w:t>
      </w:r>
      <w:r w:rsidRPr="00801063">
        <w:rPr>
          <w:rFonts w:ascii="Arial" w:eastAsia="Times New Roman" w:hAnsi="Arial" w:cs="Arial"/>
        </w:rPr>
        <w:t>usunięcia tych kolizji,</w:t>
      </w:r>
    </w:p>
    <w:p w14:paraId="2F0D0E4B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wystąpią opóźnienia w dokonaniu określonych czynności lub ich zaniech</w:t>
      </w:r>
      <w:r w:rsidR="00FC4EF8" w:rsidRPr="00801063">
        <w:rPr>
          <w:rFonts w:ascii="Arial" w:eastAsia="Times New Roman" w:hAnsi="Arial" w:cs="Arial"/>
        </w:rPr>
        <w:t>anie przez </w:t>
      </w:r>
      <w:r w:rsidRPr="00801063">
        <w:rPr>
          <w:rFonts w:ascii="Arial" w:eastAsia="Times New Roman" w:hAnsi="Arial" w:cs="Arial"/>
        </w:rPr>
        <w:t xml:space="preserve">właściwe organy administracji państwowej, które nie </w:t>
      </w:r>
      <w:r w:rsidR="00FE516E" w:rsidRPr="00801063">
        <w:rPr>
          <w:rFonts w:ascii="Arial" w:eastAsia="Times New Roman" w:hAnsi="Arial" w:cs="Arial"/>
        </w:rPr>
        <w:t>są następstwem okoliczności, za </w:t>
      </w:r>
      <w:r w:rsidRPr="00801063">
        <w:rPr>
          <w:rFonts w:ascii="Arial" w:eastAsia="Times New Roman" w:hAnsi="Arial" w:cs="Arial"/>
        </w:rPr>
        <w:t>które Wykonawca ponosi odpowiedzialność,</w:t>
      </w:r>
    </w:p>
    <w:p w14:paraId="22EA1E67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0A9D1004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wystąpi brak możliwośc</w:t>
      </w:r>
      <w:r w:rsidR="00FE516E" w:rsidRPr="00801063">
        <w:rPr>
          <w:rFonts w:ascii="Arial" w:eastAsia="Times New Roman" w:hAnsi="Arial" w:cs="Arial"/>
        </w:rPr>
        <w:t>i wykonywania robót z powodu nie dopuszczania do ich </w:t>
      </w:r>
      <w:r w:rsidRPr="00801063">
        <w:rPr>
          <w:rFonts w:ascii="Arial" w:eastAsia="Times New Roman" w:hAnsi="Arial" w:cs="Arial"/>
        </w:rPr>
        <w:t xml:space="preserve">wykonywania przez uprawniony organ lub </w:t>
      </w:r>
      <w:r w:rsidR="00FE516E" w:rsidRPr="00801063">
        <w:rPr>
          <w:rFonts w:ascii="Arial" w:eastAsia="Times New Roman" w:hAnsi="Arial" w:cs="Arial"/>
        </w:rPr>
        <w:t>nakazania ich wstrzymania przez </w:t>
      </w:r>
      <w:r w:rsidRPr="00801063">
        <w:rPr>
          <w:rFonts w:ascii="Arial" w:eastAsia="Times New Roman" w:hAnsi="Arial" w:cs="Arial"/>
        </w:rPr>
        <w:t>uprawniony organ, z przyczyn niezależnych od Wykonawcy,</w:t>
      </w:r>
    </w:p>
    <w:p w14:paraId="467C1E94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 przedmiotu Umowy zg</w:t>
      </w:r>
      <w:r w:rsidR="00FE516E" w:rsidRPr="00801063">
        <w:rPr>
          <w:rFonts w:ascii="Arial" w:eastAsia="Times New Roman" w:hAnsi="Arial" w:cs="Arial"/>
        </w:rPr>
        <w:t>odnie z jej </w:t>
      </w:r>
      <w:r w:rsidRPr="00801063">
        <w:rPr>
          <w:rFonts w:ascii="Arial" w:eastAsia="Times New Roman" w:hAnsi="Arial" w:cs="Arial"/>
        </w:rPr>
        <w:t>postanowieniami.</w:t>
      </w:r>
    </w:p>
    <w:p w14:paraId="22ADE54A" w14:textId="77777777" w:rsidR="003671C8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 jest uprawniony do żądania zmiany Umowy w zakresie Materiałów, parametrów technicznych, technologii wykonania robót budowlanych, sposobu i zakresu wykonania przedmiotu Umowy w następujących sytuacjach: </w:t>
      </w:r>
    </w:p>
    <w:p w14:paraId="04421357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konieczności zrealizowania jakiejkolwiek części robót, </w:t>
      </w:r>
      <w:r w:rsidR="00767009" w:rsidRPr="00801063">
        <w:rPr>
          <w:rFonts w:ascii="Arial" w:eastAsia="Times New Roman" w:hAnsi="Arial" w:cs="Arial"/>
        </w:rPr>
        <w:t>objętej przedmiotem Umowy, przy </w:t>
      </w:r>
      <w:r w:rsidRPr="00801063">
        <w:rPr>
          <w:rFonts w:ascii="Arial" w:eastAsia="Times New Roman" w:hAnsi="Arial" w:cs="Arial"/>
        </w:rPr>
        <w:t>zastosowaniu odmiennych rozwiązań technic</w:t>
      </w:r>
      <w:r w:rsidR="00767009" w:rsidRPr="00801063">
        <w:rPr>
          <w:rFonts w:ascii="Arial" w:eastAsia="Times New Roman" w:hAnsi="Arial" w:cs="Arial"/>
        </w:rPr>
        <w:t>znych lub technologicznych, niż </w:t>
      </w:r>
      <w:r w:rsidRPr="00801063">
        <w:rPr>
          <w:rFonts w:ascii="Arial" w:eastAsia="Times New Roman" w:hAnsi="Arial" w:cs="Arial"/>
        </w:rPr>
        <w:t>wskazane w Dokumentacji projektowej, a wynika</w:t>
      </w:r>
      <w:r w:rsidR="007A1537" w:rsidRPr="00801063">
        <w:rPr>
          <w:rFonts w:ascii="Arial" w:eastAsia="Times New Roman" w:hAnsi="Arial" w:cs="Arial"/>
        </w:rPr>
        <w:t>jących ze stwierdzonych Wad tej </w:t>
      </w:r>
      <w:r w:rsidRPr="00801063">
        <w:rPr>
          <w:rFonts w:ascii="Arial" w:eastAsia="Times New Roman" w:hAnsi="Arial" w:cs="Arial"/>
        </w:rPr>
        <w:t>Dokumentacji lub zmiany stanu prawnego w oparciu, o który je przygotowano, gdyby zastosowanie przewidzianych rozwiązań groziło niewykonaniem lub nienależytym wykonaniem przedmiotu Umowy</w:t>
      </w:r>
      <w:r w:rsidR="00767009" w:rsidRPr="00801063">
        <w:rPr>
          <w:rFonts w:ascii="Arial" w:eastAsia="Times New Roman" w:hAnsi="Arial" w:cs="Arial"/>
        </w:rPr>
        <w:t>,</w:t>
      </w:r>
    </w:p>
    <w:p w14:paraId="75ECA0B5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realizacji robót wynikających z wprowadzenia w Dokumentacji projektowej zmian uznanych za nieistotne odstępstwo od projektu budowlanego, wynikających z art. 36a ust. 1 Ustawy z dnia 7</w:t>
      </w:r>
      <w:r w:rsidR="00767009" w:rsidRPr="00801063">
        <w:rPr>
          <w:rFonts w:ascii="Arial" w:eastAsia="Times New Roman" w:hAnsi="Arial" w:cs="Arial"/>
        </w:rPr>
        <w:t xml:space="preserve"> lipca 1994 r. Prawo budowlane, </w:t>
      </w:r>
    </w:p>
    <w:p w14:paraId="11DE3120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geologicznych, geotechnicznych lub hydrologicznych odbiegających w sposób istotny od przyjętych w Dokumentacji projektowej, rozpoznania terenu w zakresie znalezisk archeologicznych, występowania niewybuchów lub niewypałów, które mogą skutkować w świetle dotychczasowych założeń niewykonaniem lub nienależy</w:t>
      </w:r>
      <w:r w:rsidR="00767009" w:rsidRPr="00801063">
        <w:rPr>
          <w:rFonts w:ascii="Arial" w:eastAsia="Times New Roman" w:hAnsi="Arial" w:cs="Arial"/>
        </w:rPr>
        <w:t>tym wykonaniem przedmiotu Umowy,</w:t>
      </w:r>
    </w:p>
    <w:p w14:paraId="140F455C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Terenu budowy odbiegających w</w:t>
      </w:r>
      <w:r w:rsidR="00767009" w:rsidRPr="00801063">
        <w:rPr>
          <w:rFonts w:ascii="Arial" w:eastAsia="Times New Roman" w:hAnsi="Arial" w:cs="Arial"/>
        </w:rPr>
        <w:t xml:space="preserve"> sposób istotny od przyjętych w </w:t>
      </w:r>
      <w:r w:rsidRPr="00801063">
        <w:rPr>
          <w:rFonts w:ascii="Arial" w:eastAsia="Times New Roman" w:hAnsi="Arial" w:cs="Arial"/>
        </w:rPr>
        <w:t>Dokumentacji projektowej, w szczególności napot</w:t>
      </w:r>
      <w:r w:rsidR="00883475" w:rsidRPr="00801063">
        <w:rPr>
          <w:rFonts w:ascii="Arial" w:eastAsia="Times New Roman" w:hAnsi="Arial" w:cs="Arial"/>
        </w:rPr>
        <w:t>kania niezinwentaryzowanych lub </w:t>
      </w:r>
      <w:r w:rsidRPr="00801063">
        <w:rPr>
          <w:rFonts w:ascii="Arial" w:eastAsia="Times New Roman" w:hAnsi="Arial" w:cs="Arial"/>
        </w:rPr>
        <w:t>błędnie zinwentaryzowanych sieci, instalacji lub innych obiektów budowlanych,</w:t>
      </w:r>
    </w:p>
    <w:p w14:paraId="28E49EC2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zrealizowania przedmiotu Umowy przy zastosowaniu innych rozwiązań technicznych lub materiałowych ze względu na zmiany obowiązującego prawa,</w:t>
      </w:r>
    </w:p>
    <w:p w14:paraId="65AB4520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niebezpieczeństwa kolizji z planowanymi lu</w:t>
      </w:r>
      <w:r w:rsidR="00767009" w:rsidRPr="00801063">
        <w:rPr>
          <w:rFonts w:ascii="Arial" w:eastAsia="Times New Roman" w:hAnsi="Arial" w:cs="Arial"/>
        </w:rPr>
        <w:t>b równolegle prowadzonymi przez </w:t>
      </w:r>
      <w:r w:rsidRPr="00801063">
        <w:rPr>
          <w:rFonts w:ascii="Arial" w:eastAsia="Times New Roman" w:hAnsi="Arial" w:cs="Arial"/>
        </w:rPr>
        <w:t>inne podmioty inwestycjami w zakresie niezbędnym d</w:t>
      </w:r>
      <w:r w:rsidR="00767009" w:rsidRPr="00801063">
        <w:rPr>
          <w:rFonts w:ascii="Arial" w:eastAsia="Times New Roman" w:hAnsi="Arial" w:cs="Arial"/>
        </w:rPr>
        <w:t>o uniknięcia lub usunięcia tych </w:t>
      </w:r>
      <w:r w:rsidRPr="00801063">
        <w:rPr>
          <w:rFonts w:ascii="Arial" w:eastAsia="Times New Roman" w:hAnsi="Arial" w:cs="Arial"/>
        </w:rPr>
        <w:t>kolizji,</w:t>
      </w:r>
    </w:p>
    <w:p w14:paraId="7687D5DB" w14:textId="77777777" w:rsidR="003671C8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</w:t>
      </w:r>
      <w:r w:rsidR="00767009" w:rsidRPr="00801063">
        <w:rPr>
          <w:rFonts w:ascii="Arial" w:eastAsia="Times New Roman" w:hAnsi="Arial" w:cs="Arial"/>
        </w:rPr>
        <w:t xml:space="preserve"> przedmiotu Umowy zgodnie z jej </w:t>
      </w:r>
      <w:r w:rsidRPr="00801063">
        <w:rPr>
          <w:rFonts w:ascii="Arial" w:eastAsia="Times New Roman" w:hAnsi="Arial" w:cs="Arial"/>
        </w:rPr>
        <w:t>postanowieniami.</w:t>
      </w:r>
    </w:p>
    <w:p w14:paraId="54242EB7" w14:textId="02DF4436" w:rsidR="00136C1D" w:rsidRPr="00801063" w:rsidRDefault="00764B51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Strony są</w:t>
      </w:r>
      <w:r w:rsidR="003671C8" w:rsidRPr="00801063">
        <w:rPr>
          <w:rFonts w:ascii="Arial" w:eastAsia="Times New Roman" w:hAnsi="Arial" w:cs="Arial"/>
        </w:rPr>
        <w:t xml:space="preserve"> uprawnion</w:t>
      </w:r>
      <w:r>
        <w:rPr>
          <w:rFonts w:ascii="Arial" w:eastAsia="Times New Roman" w:hAnsi="Arial" w:cs="Arial"/>
        </w:rPr>
        <w:t>e</w:t>
      </w:r>
      <w:r w:rsidR="003671C8" w:rsidRPr="00801063">
        <w:rPr>
          <w:rFonts w:ascii="Arial" w:eastAsia="Times New Roman" w:hAnsi="Arial" w:cs="Arial"/>
        </w:rPr>
        <w:t xml:space="preserve"> do żądania zmiany wynagrodzenia należnego z tytułu realizacji Umowy odpowiednio w przy</w:t>
      </w:r>
      <w:r w:rsidR="00FE0376" w:rsidRPr="00801063">
        <w:rPr>
          <w:rFonts w:ascii="Arial" w:eastAsia="Times New Roman" w:hAnsi="Arial" w:cs="Arial"/>
        </w:rPr>
        <w:t>padkach określonych w ust.</w:t>
      </w:r>
      <w:r w:rsidR="003671C8" w:rsidRPr="00801063">
        <w:rPr>
          <w:rFonts w:ascii="Arial" w:eastAsia="Times New Roman" w:hAnsi="Arial" w:cs="Arial"/>
        </w:rPr>
        <w:t xml:space="preserve"> 3</w:t>
      </w:r>
      <w:r>
        <w:rPr>
          <w:rFonts w:ascii="Arial" w:eastAsia="Times New Roman" w:hAnsi="Arial" w:cs="Arial"/>
        </w:rPr>
        <w:t>, jeżeli zmiany wpływają na koszty wykonania Przedmiotu Umowy.</w:t>
      </w:r>
    </w:p>
    <w:p w14:paraId="0B20FB93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jest uprawniony do żądania zmian</w:t>
      </w:r>
      <w:r w:rsidR="00FE0376" w:rsidRPr="00801063">
        <w:rPr>
          <w:rFonts w:ascii="Arial" w:eastAsia="Times New Roman" w:hAnsi="Arial" w:cs="Arial"/>
        </w:rPr>
        <w:t>y sposobu rozliczania Umowy lub </w:t>
      </w:r>
      <w:r w:rsidRPr="00801063">
        <w:rPr>
          <w:rFonts w:ascii="Arial" w:eastAsia="Times New Roman" w:hAnsi="Arial" w:cs="Arial"/>
        </w:rPr>
        <w:t>dokonywania płatności na rzecz Wykonawcy w zwi</w:t>
      </w:r>
      <w:r w:rsidR="00FE0376" w:rsidRPr="00801063">
        <w:rPr>
          <w:rFonts w:ascii="Arial" w:eastAsia="Times New Roman" w:hAnsi="Arial" w:cs="Arial"/>
        </w:rPr>
        <w:t>ązku ze zmianami zawartej przez </w:t>
      </w:r>
      <w:r w:rsidRPr="00801063">
        <w:rPr>
          <w:rFonts w:ascii="Arial" w:eastAsia="Times New Roman" w:hAnsi="Arial" w:cs="Arial"/>
        </w:rPr>
        <w:t>Zamawiającego umowy o dofinansowanie projektu lub zmianami wytycznych dotyczących realizacji proje</w:t>
      </w:r>
      <w:r w:rsidR="00136C1D" w:rsidRPr="00801063">
        <w:rPr>
          <w:rFonts w:ascii="Arial" w:eastAsia="Times New Roman" w:hAnsi="Arial" w:cs="Arial"/>
        </w:rPr>
        <w:t xml:space="preserve">ktu. </w:t>
      </w:r>
    </w:p>
    <w:p w14:paraId="0B5FE8C2" w14:textId="6C944A0E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Wykonawca uważa się za uprawnionego do przedłużen</w:t>
      </w:r>
      <w:r w:rsidR="00FE0376" w:rsidRPr="00801063">
        <w:rPr>
          <w:rFonts w:ascii="Arial" w:eastAsia="Times New Roman" w:hAnsi="Arial" w:cs="Arial"/>
        </w:rPr>
        <w:t>ia Terminu zakończenia robót na podstawie ust.</w:t>
      </w:r>
      <w:r w:rsidRPr="00801063">
        <w:rPr>
          <w:rFonts w:ascii="Arial" w:eastAsia="Times New Roman" w:hAnsi="Arial" w:cs="Arial"/>
        </w:rPr>
        <w:t xml:space="preserve"> 2 Umowy, zmiany Umowy w zakresie Materiałów, parametrów technicznych, technologii wykonania robót budowlanych, sposobu i zakresu wykonania p</w:t>
      </w:r>
      <w:r w:rsidR="00FE0376" w:rsidRPr="00801063">
        <w:rPr>
          <w:rFonts w:ascii="Arial" w:eastAsia="Times New Roman" w:hAnsi="Arial" w:cs="Arial"/>
        </w:rPr>
        <w:t>rzedmiotu Umowy na podstawie ust. 3</w:t>
      </w:r>
      <w:r w:rsidRPr="00801063">
        <w:rPr>
          <w:rFonts w:ascii="Arial" w:eastAsia="Times New Roman" w:hAnsi="Arial" w:cs="Arial"/>
        </w:rPr>
        <w:t xml:space="preserve"> </w:t>
      </w:r>
      <w:r w:rsidR="00E83A3B">
        <w:rPr>
          <w:rFonts w:ascii="Arial" w:eastAsia="Times New Roman" w:hAnsi="Arial" w:cs="Arial"/>
        </w:rPr>
        <w:t>l</w:t>
      </w:r>
      <w:r w:rsidR="00F66C9B" w:rsidRPr="00801063">
        <w:rPr>
          <w:rFonts w:ascii="Arial" w:eastAsia="Times New Roman" w:hAnsi="Arial" w:cs="Arial"/>
        </w:rPr>
        <w:t>ub zmiany Umowy na </w:t>
      </w:r>
      <w:r w:rsidRPr="00801063">
        <w:rPr>
          <w:rFonts w:ascii="Arial" w:eastAsia="Times New Roman" w:hAnsi="Arial" w:cs="Arial"/>
        </w:rPr>
        <w:t xml:space="preserve">innej podstawie wskazanej w niniejszej Umowie, zobowiązany jest do przekazania </w:t>
      </w:r>
      <w:r w:rsidR="006A0FB0" w:rsidRPr="00801063">
        <w:rPr>
          <w:rFonts w:ascii="Arial" w:eastAsia="Times New Roman" w:hAnsi="Arial" w:cs="Arial"/>
        </w:rPr>
        <w:t>Inwestorowi</w:t>
      </w:r>
      <w:r w:rsidRPr="00801063">
        <w:rPr>
          <w:rFonts w:ascii="Arial" w:eastAsia="Times New Roman" w:hAnsi="Arial" w:cs="Arial"/>
        </w:rPr>
        <w:t xml:space="preserve"> wniosku dotyczącego zmiany Umowy wraz z opisem zdarzenia lub okoliczności stanowiących po</w:t>
      </w:r>
      <w:r w:rsidR="00136C1D" w:rsidRPr="00801063">
        <w:rPr>
          <w:rFonts w:ascii="Arial" w:eastAsia="Times New Roman" w:hAnsi="Arial" w:cs="Arial"/>
        </w:rPr>
        <w:t>dstawę do żądania takiej zmiany.</w:t>
      </w:r>
    </w:p>
    <w:p w14:paraId="79711059" w14:textId="77777777" w:rsidR="00136C1D" w:rsidRPr="00801063" w:rsidRDefault="00F66C9B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Wniosek, o którym mowa w ust. 6</w:t>
      </w:r>
      <w:r w:rsidR="003671C8" w:rsidRPr="00801063">
        <w:rPr>
          <w:rFonts w:ascii="Arial" w:eastAsia="Times New Roman" w:hAnsi="Arial" w:cs="Arial"/>
        </w:rPr>
        <w:t xml:space="preserve"> powinien zostać przeka</w:t>
      </w:r>
      <w:r w:rsidRPr="00801063">
        <w:rPr>
          <w:rFonts w:ascii="Arial" w:eastAsia="Times New Roman" w:hAnsi="Arial" w:cs="Arial"/>
        </w:rPr>
        <w:t>zany niezwłocznie, jednakże nie </w:t>
      </w:r>
      <w:r w:rsidR="003671C8" w:rsidRPr="00801063">
        <w:rPr>
          <w:rFonts w:ascii="Arial" w:eastAsia="Times New Roman" w:hAnsi="Arial" w:cs="Arial"/>
        </w:rPr>
        <w:t>później niż w terminie 7 dni roboczych od dnia, w który</w:t>
      </w:r>
      <w:r w:rsidR="008317B3" w:rsidRPr="00801063">
        <w:rPr>
          <w:rFonts w:ascii="Arial" w:eastAsia="Times New Roman" w:hAnsi="Arial" w:cs="Arial"/>
        </w:rPr>
        <w:t>m Wykonaw</w:t>
      </w:r>
      <w:r w:rsidR="000B5D1D" w:rsidRPr="00801063">
        <w:rPr>
          <w:rFonts w:ascii="Arial" w:eastAsia="Times New Roman" w:hAnsi="Arial" w:cs="Arial"/>
        </w:rPr>
        <w:t>ca dowiedział się o </w:t>
      </w:r>
      <w:r w:rsidR="003671C8" w:rsidRPr="00801063">
        <w:rPr>
          <w:rFonts w:ascii="Arial" w:eastAsia="Times New Roman" w:hAnsi="Arial" w:cs="Arial"/>
        </w:rPr>
        <w:t xml:space="preserve">danym zdarzeniu lub okolicznościach. </w:t>
      </w:r>
    </w:p>
    <w:p w14:paraId="018D172E" w14:textId="73D01395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zobowiązany jest do dostarczenia wraz z</w:t>
      </w:r>
      <w:r w:rsidR="00F66C9B" w:rsidRPr="00801063">
        <w:rPr>
          <w:rFonts w:ascii="Arial" w:eastAsia="Times New Roman" w:hAnsi="Arial" w:cs="Arial"/>
        </w:rPr>
        <w:t xml:space="preserve"> wnioskiem, o którym mowa w ust. 6</w:t>
      </w:r>
      <w:r w:rsidRPr="00801063">
        <w:rPr>
          <w:rFonts w:ascii="Arial" w:eastAsia="Times New Roman" w:hAnsi="Arial" w:cs="Arial"/>
        </w:rPr>
        <w:t xml:space="preserve"> wszelkich innych dokumentów wymaganych Umową</w:t>
      </w:r>
      <w:r w:rsidR="00E83A3B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i informacji uzasadniających żądanie zmiany Umowy, stosowanie do zdarzenia lub okoliczności stanowiących podstawę żądania zmiany.</w:t>
      </w:r>
    </w:p>
    <w:p w14:paraId="1CBEE21B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zobowiązany jest do bieżącej dokumentacji koniecznej dla uzasadnienia żądania zmiany i przechowywania jej na Terenie budowy lub </w:t>
      </w:r>
      <w:r w:rsidR="00F66C9B" w:rsidRPr="00801063">
        <w:rPr>
          <w:rFonts w:ascii="Arial" w:eastAsia="Times New Roman" w:hAnsi="Arial" w:cs="Arial"/>
        </w:rPr>
        <w:t>w innym miejscu wskazanym przez </w:t>
      </w:r>
      <w:r w:rsidR="006A0FB0" w:rsidRPr="00801063">
        <w:rPr>
          <w:rFonts w:ascii="Arial" w:eastAsia="Times New Roman" w:hAnsi="Arial" w:cs="Arial"/>
        </w:rPr>
        <w:t>Inwestora</w:t>
      </w:r>
      <w:r w:rsidRPr="00801063">
        <w:rPr>
          <w:rFonts w:ascii="Arial" w:eastAsia="Times New Roman" w:hAnsi="Arial" w:cs="Arial"/>
        </w:rPr>
        <w:t xml:space="preserve">. </w:t>
      </w:r>
    </w:p>
    <w:p w14:paraId="61F4E798" w14:textId="0F81FEE5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Po otrzyman</w:t>
      </w:r>
      <w:r w:rsidR="00F66C9B" w:rsidRPr="00801063">
        <w:rPr>
          <w:rFonts w:ascii="Arial" w:eastAsia="Times New Roman" w:hAnsi="Arial" w:cs="Arial"/>
        </w:rPr>
        <w:t>iu wniosku, o którym mowa w ust.</w:t>
      </w:r>
      <w:r w:rsidR="006D37E7">
        <w:rPr>
          <w:rFonts w:ascii="Arial" w:eastAsia="Times New Roman" w:hAnsi="Arial" w:cs="Arial"/>
        </w:rPr>
        <w:t xml:space="preserve"> </w:t>
      </w:r>
      <w:r w:rsidR="00F66C9B" w:rsidRPr="00801063">
        <w:rPr>
          <w:rFonts w:ascii="Arial" w:eastAsia="Times New Roman" w:hAnsi="Arial" w:cs="Arial"/>
        </w:rPr>
        <w:t>6</w:t>
      </w:r>
      <w:r w:rsidRPr="00801063">
        <w:rPr>
          <w:rFonts w:ascii="Arial" w:eastAsia="Times New Roman" w:hAnsi="Arial" w:cs="Arial"/>
        </w:rPr>
        <w:t xml:space="preserve"> </w:t>
      </w:r>
      <w:r w:rsidR="006A0FB0" w:rsidRPr="00801063">
        <w:rPr>
          <w:rFonts w:ascii="Arial" w:eastAsia="Times New Roman" w:hAnsi="Arial" w:cs="Arial"/>
        </w:rPr>
        <w:t>Inwestor</w:t>
      </w:r>
      <w:r w:rsidR="00D4175C" w:rsidRPr="00801063">
        <w:rPr>
          <w:rFonts w:ascii="Arial" w:eastAsia="Times New Roman" w:hAnsi="Arial" w:cs="Arial"/>
        </w:rPr>
        <w:t xml:space="preserve"> jest </w:t>
      </w:r>
      <w:r w:rsidRPr="00801063">
        <w:rPr>
          <w:rFonts w:ascii="Arial" w:eastAsia="Times New Roman" w:hAnsi="Arial" w:cs="Arial"/>
        </w:rPr>
        <w:t>uprawniony, bez dokonywania oceny jego zasadności, do kontroli do</w:t>
      </w:r>
      <w:r w:rsidR="00D4175C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wydania Wykonawcy polecenia prowadzenia dalszej dokumentacji bieżącej uzasadniającej żądanie zmiany. </w:t>
      </w:r>
    </w:p>
    <w:p w14:paraId="0B65A9FF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jest zobowiązany do okazania do wglądu Inspektorowi nadzoru inwestorskiego do</w:t>
      </w:r>
      <w:r w:rsidR="001C697E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przedłożenia na żądanie </w:t>
      </w:r>
      <w:r w:rsidR="006A0FB0" w:rsidRPr="00801063">
        <w:rPr>
          <w:rFonts w:ascii="Arial" w:eastAsia="Times New Roman" w:hAnsi="Arial" w:cs="Arial"/>
        </w:rPr>
        <w:t>Inspektora</w:t>
      </w:r>
      <w:r w:rsidRPr="00801063">
        <w:rPr>
          <w:rFonts w:ascii="Arial" w:eastAsia="Times New Roman" w:hAnsi="Arial" w:cs="Arial"/>
        </w:rPr>
        <w:t xml:space="preserve"> jej kopii.</w:t>
      </w:r>
    </w:p>
    <w:p w14:paraId="5637497E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14 dni roboczych od dnia otrzyman</w:t>
      </w:r>
      <w:r w:rsidR="001C697E" w:rsidRPr="00801063">
        <w:rPr>
          <w:rFonts w:ascii="Arial" w:eastAsia="Times New Roman" w:hAnsi="Arial" w:cs="Arial"/>
        </w:rPr>
        <w:t>ia wniosku, o którym mowa w ust. 6 wraz z </w:t>
      </w:r>
      <w:r w:rsidRPr="00801063">
        <w:rPr>
          <w:rFonts w:ascii="Arial" w:eastAsia="Times New Roman" w:hAnsi="Arial" w:cs="Arial"/>
        </w:rPr>
        <w:t xml:space="preserve">propozycją wyceny robót i informacji uzasadniających żądanie zmiany Umowy, </w:t>
      </w:r>
      <w:r w:rsidR="006A0FB0" w:rsidRPr="00801063">
        <w:rPr>
          <w:rFonts w:ascii="Arial" w:eastAsia="Times New Roman" w:hAnsi="Arial" w:cs="Arial"/>
        </w:rPr>
        <w:t>Inwestor</w:t>
      </w:r>
      <w:r w:rsidRPr="00801063">
        <w:rPr>
          <w:rFonts w:ascii="Arial" w:eastAsia="Times New Roman" w:hAnsi="Arial" w:cs="Arial"/>
        </w:rPr>
        <w:t xml:space="preserve"> zobowiązany jest do </w:t>
      </w:r>
      <w:r w:rsidR="001C697E" w:rsidRPr="00801063">
        <w:rPr>
          <w:rFonts w:ascii="Arial" w:eastAsia="Times New Roman" w:hAnsi="Arial" w:cs="Arial"/>
        </w:rPr>
        <w:t>pisemnego ustosunkowania się do </w:t>
      </w:r>
      <w:r w:rsidRPr="00801063">
        <w:rPr>
          <w:rFonts w:ascii="Arial" w:eastAsia="Times New Roman" w:hAnsi="Arial" w:cs="Arial"/>
        </w:rPr>
        <w:t>zgłoszonego żądania zmiany Umowy, i odpowie</w:t>
      </w:r>
      <w:r w:rsidR="001C697E" w:rsidRPr="00801063">
        <w:rPr>
          <w:rFonts w:ascii="Arial" w:eastAsia="Times New Roman" w:hAnsi="Arial" w:cs="Arial"/>
        </w:rPr>
        <w:t>dnio propozycji wyceny robót</w:t>
      </w:r>
      <w:r w:rsidRPr="00801063">
        <w:rPr>
          <w:rFonts w:ascii="Arial" w:eastAsia="Times New Roman" w:hAnsi="Arial" w:cs="Arial"/>
        </w:rPr>
        <w:t xml:space="preserve"> wraz z uzasadnieniem, zarówno w </w:t>
      </w:r>
      <w:r w:rsidR="001C697E" w:rsidRPr="00801063">
        <w:rPr>
          <w:rFonts w:ascii="Arial" w:eastAsia="Times New Roman" w:hAnsi="Arial" w:cs="Arial"/>
        </w:rPr>
        <w:t>przypadku odmowy, jak i </w:t>
      </w:r>
      <w:r w:rsidRPr="00801063">
        <w:rPr>
          <w:rFonts w:ascii="Arial" w:eastAsia="Times New Roman" w:hAnsi="Arial" w:cs="Arial"/>
        </w:rPr>
        <w:t>akceptacji żądania zmiany.</w:t>
      </w:r>
    </w:p>
    <w:p w14:paraId="220B46E9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7 dni roboczych od dnia otrzymania żądan</w:t>
      </w:r>
      <w:r w:rsidR="006A0FB0" w:rsidRPr="00801063">
        <w:rPr>
          <w:rFonts w:ascii="Arial" w:eastAsia="Times New Roman" w:hAnsi="Arial" w:cs="Arial"/>
        </w:rPr>
        <w:t xml:space="preserve">ia zmiany </w:t>
      </w:r>
      <w:r w:rsidRPr="00801063">
        <w:rPr>
          <w:rFonts w:ascii="Arial" w:eastAsia="Times New Roman" w:hAnsi="Arial" w:cs="Arial"/>
        </w:rPr>
        <w:t>Zamawiający powiadomi Wykonawcę o akceptacji żądania zmiany Umowy i terminie podpisania aneksu do Umowy lub odpowiednio o braku akceptacji zmiany.</w:t>
      </w:r>
    </w:p>
    <w:p w14:paraId="25AC0DD8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Wszelkie zmiany Umowy są dokonywane przez umocowanych przedstawicieli Zamawiającego i Wykonawcy w formie pisemnej w drodze aneksu Umowy, pod rygorem nie</w:t>
      </w:r>
      <w:r w:rsidR="00136C1D" w:rsidRPr="00801063">
        <w:rPr>
          <w:rFonts w:ascii="Arial" w:eastAsia="Times New Roman" w:hAnsi="Arial" w:cs="Arial"/>
        </w:rPr>
        <w:t>ważności</w:t>
      </w:r>
      <w:r w:rsidRPr="00801063">
        <w:rPr>
          <w:rFonts w:ascii="Arial" w:eastAsia="Times New Roman" w:hAnsi="Arial" w:cs="Arial"/>
        </w:rPr>
        <w:t>.</w:t>
      </w:r>
    </w:p>
    <w:p w14:paraId="549BEFF5" w14:textId="77777777" w:rsidR="003671C8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razie wątpliwości, przyjmuje się, że nie stanowią zmiany Umowy następujące zmiany</w:t>
      </w:r>
      <w:r w:rsidR="00165ACA" w:rsidRPr="00801063">
        <w:rPr>
          <w:rFonts w:ascii="Arial" w:eastAsia="Times New Roman" w:hAnsi="Arial" w:cs="Arial"/>
        </w:rPr>
        <w:t xml:space="preserve"> dot.</w:t>
      </w:r>
      <w:r w:rsidRPr="00801063">
        <w:rPr>
          <w:rFonts w:ascii="Arial" w:eastAsia="Times New Roman" w:hAnsi="Arial" w:cs="Arial"/>
        </w:rPr>
        <w:t>:</w:t>
      </w:r>
    </w:p>
    <w:p w14:paraId="7D5177B2" w14:textId="77777777" w:rsidR="003671C8" w:rsidRPr="00801063" w:rsidRDefault="003671C8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związanych z obsługą administracyjno-organizacyjną Umowy,</w:t>
      </w:r>
    </w:p>
    <w:p w14:paraId="3969E4DF" w14:textId="77777777" w:rsidR="003671C8" w:rsidRPr="00801063" w:rsidRDefault="003671C8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danych teleadresowych, </w:t>
      </w:r>
    </w:p>
    <w:p w14:paraId="2E7E0692" w14:textId="3B83B5D5" w:rsidR="00965E23" w:rsidRDefault="003671C8" w:rsidP="000C3A01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rejestrowych</w:t>
      </w:r>
      <w:r w:rsidR="000C3A01">
        <w:rPr>
          <w:rFonts w:ascii="Arial" w:eastAsia="Times New Roman" w:hAnsi="Arial" w:cs="Arial"/>
        </w:rPr>
        <w:t>.</w:t>
      </w:r>
    </w:p>
    <w:p w14:paraId="4C65603D" w14:textId="01977041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bookmarkStart w:id="16" w:name="_Hlk151532914"/>
      <w:r w:rsidRPr="00D91B01">
        <w:rPr>
          <w:rFonts w:ascii="Arial" w:eastAsia="Lucida Sans Unicode" w:hAnsi="Arial" w:cs="Arial"/>
          <w:lang w:eastAsia="ar-SA" w:bidi="ar-SA"/>
        </w:rPr>
        <w:t xml:space="preserve">Wynagrodzenie Wykonawcy na zasadach określonych w niniejszej umowie oraz w treści art. 439 Pzp podlegać będzie waloryzacji prowadzącej do dokonywania zmian wysokości wynagrodzenia należnego Wykonawcy. Wynagrodzenie Wykonawcy, podlegać będzie zmianie (wzrostowi albo obniżeniu) na podstawie wskaźnika cen produkcji budowlano-montażowej ogółem w oparciu o Informację sygnalną GUS, publikowaną przez Prezesa Głównego Urzędu Statystycznego (dalej: „wskaźnik GUS”), w przypadku zmiany ceny materiałów lub kosztów związanych z realizacją zamówienia. Wynagrodzenie może zostać podwyższone w przypadku gdy ww. wskaźnik wpłynął na koszty wykonania zamówienia. W takiej sytuacji, obowiązek wykazania ww. wpływu ciąży na Wykonawcy. </w:t>
      </w:r>
    </w:p>
    <w:p w14:paraId="52F9E531" w14:textId="160FC6B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Wynagrodzenie będzie podlegało waloryzacji po upływie 6 miesięcy od dnia zawarcia umowy (początkowy termin ustalenia zmiany wynagrodzenia), z zastrzeżeniem, że waloryzacji podlega jedynie wynagrodzenie należne za zakres zamówienia wykonany po upływie 6 m-cy oraz po dniu, w którym przekroczony został wskaźnik z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 xml:space="preserve"> (wzrost wynagrodzenia) bądź wskaźnik GUS osiągnął wartość poniżej minus 10 % (obniżenie wynagrodzenia).</w:t>
      </w:r>
    </w:p>
    <w:p w14:paraId="4B0E8F3A" w14:textId="41990145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Wynagrodzenie Wykonawcy będzie podlegało waloryzacji w okresach 3- miesięcznych </w:t>
      </w:r>
      <w:r w:rsidRPr="00D91B01">
        <w:rPr>
          <w:rFonts w:ascii="Arial" w:eastAsia="Lucida Sans Unicode" w:hAnsi="Arial" w:cs="Arial"/>
          <w:bCs/>
          <w:lang w:eastAsia="ar-SA" w:bidi="ar-SA"/>
        </w:rPr>
        <w:t xml:space="preserve">począwszy od terminu wskazanego w ust. </w:t>
      </w:r>
      <w:r>
        <w:rPr>
          <w:rFonts w:ascii="Arial" w:eastAsia="Lucida Sans Unicode" w:hAnsi="Arial" w:cs="Arial"/>
          <w:bCs/>
          <w:lang w:eastAsia="ar-SA" w:bidi="ar-SA"/>
        </w:rPr>
        <w:t>17</w:t>
      </w:r>
      <w:r w:rsidRPr="00D91B01">
        <w:rPr>
          <w:rFonts w:ascii="Arial" w:eastAsia="Lucida Sans Unicode" w:hAnsi="Arial" w:cs="Arial"/>
          <w:bCs/>
          <w:lang w:eastAsia="ar-SA" w:bidi="ar-SA"/>
        </w:rPr>
        <w:t xml:space="preserve">, do przeliczenia której będzie miał zastosowanie ostatni opublikowany wskaźnik GUS na dzień złożenia wniosku, o którym mowa w ust. </w:t>
      </w:r>
      <w:r>
        <w:rPr>
          <w:rFonts w:ascii="Arial" w:eastAsia="Lucida Sans Unicode" w:hAnsi="Arial" w:cs="Arial"/>
          <w:bCs/>
          <w:lang w:eastAsia="ar-SA" w:bidi="ar-SA"/>
        </w:rPr>
        <w:t>20</w:t>
      </w:r>
      <w:r w:rsidRPr="00D91B01">
        <w:rPr>
          <w:rFonts w:ascii="Arial" w:eastAsia="Lucida Sans Unicode" w:hAnsi="Arial" w:cs="Arial"/>
          <w:lang w:eastAsia="ar-SA" w:bidi="ar-SA"/>
        </w:rPr>
        <w:t xml:space="preserve"> lub </w:t>
      </w:r>
      <w:r>
        <w:rPr>
          <w:rFonts w:ascii="Arial" w:eastAsia="Lucida Sans Unicode" w:hAnsi="Arial" w:cs="Arial"/>
          <w:lang w:eastAsia="ar-SA" w:bidi="ar-SA"/>
        </w:rPr>
        <w:t>21</w:t>
      </w:r>
      <w:r w:rsidRPr="00D91B01">
        <w:rPr>
          <w:rFonts w:ascii="Arial" w:eastAsia="Lucida Sans Unicode" w:hAnsi="Arial" w:cs="Arial"/>
          <w:lang w:eastAsia="ar-SA" w:bidi="ar-SA"/>
        </w:rPr>
        <w:t xml:space="preserve">. </w:t>
      </w:r>
    </w:p>
    <w:p w14:paraId="2CE7FB71" w14:textId="7777777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Zmianę wynagrodzenia dokonuje się w przypadku, gdy skumulowana, procentowa zmiana (wzrost albo obniżenie) wskaźnika GUS, począwszy od pierwszego, pełnego miesiąca kalendarzowego od daty zawarcia umowy lub dnia, w którym dokonano wcześniejszej waloryzacji wynosi, na moment dokonywania waloryzacji, więcej niż </w:t>
      </w:r>
      <w:r w:rsidRPr="00D91B01">
        <w:rPr>
          <w:rFonts w:ascii="Arial" w:eastAsia="Lucida Sans Unicode" w:hAnsi="Arial" w:cs="Arial"/>
          <w:lang w:eastAsia="ar-SA" w:bidi="ar-SA"/>
        </w:rPr>
        <w:br/>
        <w:t xml:space="preserve">10 %. </w:t>
      </w:r>
    </w:p>
    <w:p w14:paraId="3F816D11" w14:textId="14BE918E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 sytuacji, gdy wskaźnik, o którym mowa w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>, przekroczy zakładany próg, Wykonawca jest uprawniony złożyć Zamawiającemu pisemny wniosek, co najmniej na 7 dni przed wystawieniem faktury, o zmianę wynagrodzenia zawierający co najmniej wysokość należnego Wykonawcy wynagrodzenia bez waloryzacji, wysokość zastosowanego wskaźnika, wartość wynagrodzenia po waloryzacji.</w:t>
      </w:r>
    </w:p>
    <w:p w14:paraId="4A04B930" w14:textId="77EB25AE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 sytuacji, gdy wskaźnik, o którym mowa w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 xml:space="preserve">, osiągnie wartość poniżej -10 % (obniżenie wskaźnika GUS) Zamawiający uprawniony będzie do obniżenia przysługującego wynagrodzenia Wykonawcy za dany okres, o czym powiadomi Wykonawcę przedkładając stosowny wniosek, zawierający elementy, o których mowa w ustępie </w:t>
      </w:r>
      <w:r w:rsidR="006F58B9">
        <w:rPr>
          <w:rFonts w:ascii="Arial" w:eastAsia="Lucida Sans Unicode" w:hAnsi="Arial" w:cs="Arial"/>
          <w:lang w:eastAsia="ar-SA" w:bidi="ar-SA"/>
        </w:rPr>
        <w:t>20</w:t>
      </w:r>
      <w:r w:rsidRPr="00D91B01">
        <w:rPr>
          <w:rFonts w:ascii="Arial" w:eastAsia="Lucida Sans Unicode" w:hAnsi="Arial" w:cs="Arial"/>
          <w:lang w:eastAsia="ar-SA" w:bidi="ar-SA"/>
        </w:rPr>
        <w:t xml:space="preserve">.   </w:t>
      </w:r>
    </w:p>
    <w:p w14:paraId="3D9066FB" w14:textId="77777777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Maksymalna wysokość zmiany wynagrodzenia netto określonego w §6 ust. 1 jaką dopuszcza Zamawiający w efekcie wprowadzania zmian w wysokości wynagrodzenia wynikających z dokonywania waloryzacji nie może przekroczyć (+/-) 8 % wartości wynagrodzenia z chwili zawarcia umowy. Postanowień umownych w zakresie waloryzacji nie stosuje się od chwili osiągnięcia limitu, o którym mowa w zdaniu powyżej, przy czym za wartość limitu należy rozumieć zarówno wzrost jak i obniżenie wynagrodzenia wynikającego z waloryzacji.</w:t>
      </w:r>
    </w:p>
    <w:p w14:paraId="52AFA03C" w14:textId="2713CC46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Wykonawca, którego wynagrodzenie zostało zmienione zgodnie z art. 439 ust. 1–3 ustawy PZP,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36A2F9F6" w14:textId="77777777" w:rsidR="00D91B01" w:rsidRPr="00D91B01" w:rsidRDefault="00D91B01" w:rsidP="006F58B9">
      <w:pPr>
        <w:widowControl/>
        <w:spacing w:line="276" w:lineRule="auto"/>
        <w:ind w:left="993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1) przedmiotem umowy są roboty budowlane, dostawy lub usługi;</w:t>
      </w:r>
    </w:p>
    <w:p w14:paraId="255C15E1" w14:textId="77777777" w:rsidR="00D91B01" w:rsidRPr="00D91B01" w:rsidRDefault="00D91B01" w:rsidP="006F58B9">
      <w:pPr>
        <w:widowControl/>
        <w:spacing w:line="276" w:lineRule="auto"/>
        <w:ind w:left="993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2) okres obowiązywania umowy przekracza 6 miesięcy.</w:t>
      </w:r>
    </w:p>
    <w:p w14:paraId="7F09741F" w14:textId="7777777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 xml:space="preserve">Zasady określone w ustępach niniejszego paragrafu, obejmują także Podwykonawców w stosunku do dalszych Podwykonawców. </w:t>
      </w:r>
    </w:p>
    <w:p w14:paraId="5E6A2011" w14:textId="558F8C62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Zmiana wysokości wynagrodzenia opisanego w niniejszym paragrafie następuje w drodze aneksu do umowy. </w:t>
      </w:r>
      <w:r w:rsidRPr="00D91B01">
        <w:rPr>
          <w:rFonts w:ascii="Arial" w:eastAsia="Lucida Sans Unicode" w:hAnsi="Arial" w:cs="Arial"/>
          <w:b/>
          <w:lang w:eastAsia="ar-SA" w:bidi="ar-SA"/>
        </w:rPr>
        <w:t xml:space="preserve"> </w:t>
      </w:r>
    </w:p>
    <w:bookmarkEnd w:id="16"/>
    <w:p w14:paraId="5AB5E794" w14:textId="77777777" w:rsidR="006D37E7" w:rsidRPr="00BC67B7" w:rsidRDefault="006D37E7" w:rsidP="00BC67B7">
      <w:pPr>
        <w:rPr>
          <w:b/>
          <w:bCs/>
        </w:rPr>
      </w:pPr>
    </w:p>
    <w:p w14:paraId="20B814B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11</w:t>
      </w:r>
    </w:p>
    <w:p w14:paraId="50FF9662" w14:textId="57BA2F3A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Zatrudnienie na podstawie umowy o pracę</w:t>
      </w:r>
    </w:p>
    <w:p w14:paraId="1CB299F1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783908A3" w14:textId="7103A1E9" w:rsidR="00561CB9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1.</w:t>
      </w:r>
      <w:r w:rsidR="001956CB" w:rsidRPr="00801063">
        <w:rPr>
          <w:rFonts w:ascii="Arial" w:hAnsi="Arial" w:cs="Arial"/>
        </w:rPr>
        <w:tab/>
      </w:r>
      <w:r w:rsidR="009967FF" w:rsidRPr="00801063">
        <w:rPr>
          <w:rFonts w:ascii="Arial" w:hAnsi="Arial" w:cs="Arial"/>
        </w:rPr>
        <w:t>Wykonawca zobowiązuje się zatrudniać na podstawie umowy o pracę w rozumieniu przepisu art. 22 §  1 us</w:t>
      </w:r>
      <w:r w:rsidR="00F233C0" w:rsidRPr="00801063">
        <w:rPr>
          <w:rFonts w:ascii="Arial" w:hAnsi="Arial" w:cs="Arial"/>
        </w:rPr>
        <w:t xml:space="preserve">tawy z dnia 26 czerwca 1974 r. – </w:t>
      </w:r>
      <w:r w:rsidR="009967FF" w:rsidRPr="00801063">
        <w:rPr>
          <w:rFonts w:ascii="Arial" w:hAnsi="Arial" w:cs="Arial"/>
        </w:rPr>
        <w:t>Kodeks pracy, przez cały okr</w:t>
      </w:r>
      <w:r w:rsidR="00561CB9" w:rsidRPr="00801063">
        <w:rPr>
          <w:rFonts w:ascii="Arial" w:hAnsi="Arial" w:cs="Arial"/>
        </w:rPr>
        <w:t>es realizacji przedmiotu umowy pracowników wykonujących:</w:t>
      </w:r>
    </w:p>
    <w:p w14:paraId="3F0D49A7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montaż materiałów budowlanych będących elementami przedmiotu zamówienia;</w:t>
      </w:r>
    </w:p>
    <w:p w14:paraId="7BCF6FFE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obsługa pojazdów mechanicznych niezbędnych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Pr="00801063">
        <w:rPr>
          <w:rFonts w:ascii="Arial" w:eastAsia="Times New Roman" w:hAnsi="Arial" w:cs="Arial"/>
        </w:rPr>
        <w:t>zamówienia</w:t>
      </w:r>
      <w:r w:rsidR="00B33240" w:rsidRPr="00801063">
        <w:rPr>
          <w:rFonts w:ascii="Arial" w:eastAsia="Times New Roman" w:hAnsi="Arial" w:cs="Arial"/>
        </w:rPr>
        <w:t>;</w:t>
      </w:r>
      <w:r w:rsidRPr="00801063">
        <w:rPr>
          <w:rFonts w:ascii="Arial" w:eastAsia="Times New Roman" w:hAnsi="Arial" w:cs="Arial"/>
        </w:rPr>
        <w:t xml:space="preserve"> </w:t>
      </w:r>
    </w:p>
    <w:p w14:paraId="60086BCB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obsługa urządzeń niez</w:t>
      </w:r>
      <w:r w:rsidR="00BE28B9" w:rsidRPr="00801063">
        <w:rPr>
          <w:rFonts w:ascii="Arial" w:eastAsia="Times New Roman" w:hAnsi="Arial" w:cs="Arial"/>
        </w:rPr>
        <w:t xml:space="preserve">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="00BE28B9" w:rsidRPr="00801063">
        <w:rPr>
          <w:rFonts w:ascii="Arial" w:eastAsia="Times New Roman" w:hAnsi="Arial" w:cs="Arial"/>
        </w:rPr>
        <w:t>zamówienia;</w:t>
      </w:r>
      <w:r w:rsidRPr="00801063">
        <w:rPr>
          <w:rFonts w:ascii="Arial" w:eastAsia="Times New Roman" w:hAnsi="Arial" w:cs="Arial"/>
        </w:rPr>
        <w:t xml:space="preserve"> </w:t>
      </w:r>
    </w:p>
    <w:p w14:paraId="3E1C22CA" w14:textId="77777777" w:rsidR="009967FF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inne, nie wymienione wyżej czynności fizyczne niezbędne do prawidłowego wykonania robót budowlanych objętych przedmiotowym zamówieniem.  </w:t>
      </w:r>
    </w:p>
    <w:p w14:paraId="586F6344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2.</w:t>
      </w:r>
      <w:r w:rsidRPr="00801063">
        <w:rPr>
          <w:rFonts w:ascii="Arial" w:hAnsi="Arial" w:cs="Arial"/>
        </w:rPr>
        <w:tab/>
        <w:t xml:space="preserve">Zamawiający wymaga,  aby  każda osoba przystępująca do wykonywania robót była zatrudniona na warunkach określonych w  ust.1 </w:t>
      </w:r>
    </w:p>
    <w:p w14:paraId="44401745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3.</w:t>
      </w:r>
      <w:r w:rsidRPr="00801063">
        <w:rPr>
          <w:rFonts w:ascii="Arial" w:hAnsi="Arial" w:cs="Arial"/>
        </w:rPr>
        <w:tab/>
        <w:t>W trakcie realizacji zamówienia</w:t>
      </w:r>
      <w:r w:rsidR="00175947" w:rsidRPr="00801063">
        <w:rPr>
          <w:rFonts w:ascii="Arial" w:eastAsia="Times New Roman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>Zamawiający uprawniony jest do wykonywan</w:t>
      </w:r>
      <w:r w:rsidR="00544CA0" w:rsidRPr="00801063">
        <w:rPr>
          <w:rFonts w:ascii="Arial" w:hAnsi="Arial" w:cs="Arial"/>
        </w:rPr>
        <w:t xml:space="preserve">ia czynności kontrolnych wobec </w:t>
      </w:r>
      <w:r w:rsidR="00175947" w:rsidRPr="00801063">
        <w:rPr>
          <w:rFonts w:ascii="Arial" w:hAnsi="Arial" w:cs="Arial"/>
        </w:rPr>
        <w:t>Wykonawcy odnośnie spełniania przez Wykonawcę lub </w:t>
      </w:r>
      <w:r w:rsidRPr="00801063">
        <w:rPr>
          <w:rFonts w:ascii="Arial" w:hAnsi="Arial" w:cs="Arial"/>
        </w:rPr>
        <w:t>podwykonawcę wymogu zatrudnienia na podstawie stosunku pracy osób wy</w:t>
      </w:r>
      <w:r w:rsidR="001978C5" w:rsidRPr="00801063">
        <w:rPr>
          <w:rFonts w:ascii="Arial" w:hAnsi="Arial" w:cs="Arial"/>
        </w:rPr>
        <w:t>konujących czynności wskazane w </w:t>
      </w:r>
      <w:r w:rsidRPr="00801063">
        <w:rPr>
          <w:rFonts w:ascii="Arial" w:hAnsi="Arial" w:cs="Arial"/>
        </w:rPr>
        <w:t xml:space="preserve">ust. 1. </w:t>
      </w:r>
    </w:p>
    <w:p w14:paraId="69C99DA9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4.</w:t>
      </w:r>
      <w:r w:rsidRPr="00801063">
        <w:rPr>
          <w:rFonts w:ascii="Arial" w:hAnsi="Arial" w:cs="Arial"/>
        </w:rPr>
        <w:tab/>
        <w:t xml:space="preserve">W celu weryfikacji spełniania tych wymagań Zamawiający uprawniony jest w szczególności do żądania: </w:t>
      </w:r>
    </w:p>
    <w:p w14:paraId="76B2564D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oświadczenia zatrudnionego pracownika, </w:t>
      </w:r>
    </w:p>
    <w:p w14:paraId="32A5B61E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oś</w:t>
      </w:r>
      <w:r w:rsidR="00175947" w:rsidRPr="00801063">
        <w:rPr>
          <w:rFonts w:ascii="Arial" w:eastAsia="Times New Roman" w:hAnsi="Arial" w:cs="Arial"/>
        </w:rPr>
        <w:t>wiadczenia W</w:t>
      </w:r>
      <w:r w:rsidRPr="00801063">
        <w:rPr>
          <w:rFonts w:ascii="Arial" w:eastAsia="Times New Roman" w:hAnsi="Arial" w:cs="Arial"/>
        </w:rPr>
        <w:t xml:space="preserve">ykonawcy lub podwykonawcy o zatrudnieniu pracownika na podstawie umowy o pracę, </w:t>
      </w:r>
    </w:p>
    <w:p w14:paraId="1A487757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poświadczonej za zgodność z oryginałem kopii umowy o pracę zatrudnionego pracownika, </w:t>
      </w:r>
    </w:p>
    <w:p w14:paraId="75A7A712" w14:textId="02918692" w:rsidR="00985DC9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innych dokumentów</w:t>
      </w:r>
      <w:r w:rsidR="00985DC9">
        <w:rPr>
          <w:rFonts w:ascii="Arial" w:eastAsia="Times New Roman" w:hAnsi="Arial" w:cs="Arial"/>
        </w:rPr>
        <w:t>,</w:t>
      </w:r>
      <w:r w:rsidRPr="00632E9D">
        <w:rPr>
          <w:rFonts w:ascii="Arial" w:eastAsia="Times New Roman" w:hAnsi="Arial" w:cs="Arial"/>
        </w:rPr>
        <w:t xml:space="preserve"> </w:t>
      </w:r>
    </w:p>
    <w:p w14:paraId="32999F65" w14:textId="0946A153" w:rsidR="009967FF" w:rsidRPr="00632E9D" w:rsidRDefault="009967FF" w:rsidP="008F360E">
      <w:pPr>
        <w:spacing w:line="240" w:lineRule="atLeast"/>
        <w:ind w:left="720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− zawierających informacje, w tym dane osobowe, niezb</w:t>
      </w:r>
      <w:r w:rsidR="00175947" w:rsidRPr="00632E9D">
        <w:rPr>
          <w:rFonts w:ascii="Arial" w:eastAsia="Times New Roman" w:hAnsi="Arial" w:cs="Arial"/>
        </w:rPr>
        <w:t>ędne do </w:t>
      </w:r>
      <w:r w:rsidRPr="00632E9D">
        <w:rPr>
          <w:rFonts w:ascii="Arial" w:eastAsia="Times New Roman" w:hAnsi="Arial" w:cs="Arial"/>
        </w:rPr>
        <w:t xml:space="preserve">weryfikacji zatrudnienia na podstawie umowy o pracę, w szczególności imię i nazwisko zatrudnionego pracownika, datę zawarcia umowy o pracę, rodzaj umowy o pracę i zakres obowiązków pracownika; </w:t>
      </w:r>
    </w:p>
    <w:p w14:paraId="4A84B6EA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na każde wezwanie Zamawiającego, w termin</w:t>
      </w:r>
      <w:r w:rsidR="00175947" w:rsidRPr="00801063">
        <w:rPr>
          <w:rFonts w:ascii="Arial" w:hAnsi="Arial" w:cs="Arial"/>
        </w:rPr>
        <w:t>ie wskazanym przez </w:t>
      </w:r>
      <w:r w:rsidRPr="00801063">
        <w:rPr>
          <w:rFonts w:ascii="Arial" w:hAnsi="Arial" w:cs="Arial"/>
        </w:rPr>
        <w:t>Zamawiającego, nie krótszym niż 3 dni robocze, zobowiązuje się przedłożyć Zamawiającemu;  aktualne oświadczenie, że osoby, o których mowa w ust. 1 są zatrudnione przez Wykonawcę na podstawie umowy o pracę, podpisane</w:t>
      </w:r>
      <w:r w:rsidR="00C90397" w:rsidRPr="00801063">
        <w:rPr>
          <w:rFonts w:ascii="Arial" w:hAnsi="Arial" w:cs="Arial"/>
        </w:rPr>
        <w:t xml:space="preserve"> przez osobę/y upoważnioną/e do </w:t>
      </w:r>
      <w:r w:rsidRPr="00801063">
        <w:rPr>
          <w:rFonts w:ascii="Arial" w:hAnsi="Arial" w:cs="Arial"/>
        </w:rPr>
        <w:t xml:space="preserve">reprezentowania Wykonawcy. Przedmiotowe oświadczenie Wykonawca składa pod rygorem odpowiedzialności za składanie fałszywych oświadczeń na zasadach określonych w niniejszej literze, Wykonawca przedstawia </w:t>
      </w:r>
      <w:r w:rsidR="00175947" w:rsidRPr="00801063">
        <w:rPr>
          <w:rFonts w:ascii="Arial" w:hAnsi="Arial" w:cs="Arial"/>
        </w:rPr>
        <w:t>także</w:t>
      </w:r>
      <w:r w:rsidR="00175947" w:rsidRPr="00801063">
        <w:rPr>
          <w:rFonts w:ascii="Arial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 xml:space="preserve">Zamawiającemu oświadczenia dotyczące podwykonawców. Oświadczenie to powinno zawierać w szczególności: dokładne określenie podmiotu składającego oświadczenie, datę złożenia oświadczenia, wskazanie, że objęte wezwaniem czynności wykonują osoby zatrudnione na </w:t>
      </w:r>
      <w:r w:rsidR="00175947" w:rsidRPr="00801063">
        <w:rPr>
          <w:rFonts w:ascii="Arial" w:hAnsi="Arial" w:cs="Arial"/>
        </w:rPr>
        <w:t>podstawie umowy o pracę wraz ze </w:t>
      </w:r>
      <w:r w:rsidRPr="00801063">
        <w:rPr>
          <w:rFonts w:ascii="Arial" w:hAnsi="Arial" w:cs="Arial"/>
        </w:rPr>
        <w:t>wskazaniem liczby tych osób, rodzaju umowy o pracę i wymiaru etatu, podpis osoby uprawnionej do złożenia oświadczenia w imi</w:t>
      </w:r>
      <w:r w:rsidR="00790368" w:rsidRPr="00801063">
        <w:rPr>
          <w:rFonts w:ascii="Arial" w:hAnsi="Arial" w:cs="Arial"/>
        </w:rPr>
        <w:t>eniu Wykonawcy lub podwykonawcy.</w:t>
      </w:r>
    </w:p>
    <w:p w14:paraId="606A04F3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uzasadnionych wątpliwości, co do przestrzegania prawa pracy przez Wykonawcę lub podwykonawcę, Zamawiający może zwrócić się o</w:t>
      </w:r>
      <w:r w:rsidR="00175947" w:rsidRPr="00801063">
        <w:rPr>
          <w:rFonts w:ascii="Arial" w:hAnsi="Arial" w:cs="Arial"/>
        </w:rPr>
        <w:t xml:space="preserve"> przeprowadzenie kontroli przez </w:t>
      </w:r>
      <w:r w:rsidRPr="00801063">
        <w:rPr>
          <w:rFonts w:ascii="Arial" w:hAnsi="Arial" w:cs="Arial"/>
        </w:rPr>
        <w:t xml:space="preserve">Państwową Inspekcję Pracy. </w:t>
      </w:r>
    </w:p>
    <w:p w14:paraId="5E4CC53A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do realizacji zamówienia powinien zatrudnić os</w:t>
      </w:r>
      <w:r w:rsidR="00175947" w:rsidRPr="00801063">
        <w:rPr>
          <w:rFonts w:ascii="Arial" w:hAnsi="Arial" w:cs="Arial"/>
        </w:rPr>
        <w:t>oby, których dane osobowe ma on </w:t>
      </w:r>
      <w:r w:rsidRPr="00801063">
        <w:rPr>
          <w:rFonts w:ascii="Arial" w:hAnsi="Arial" w:cs="Arial"/>
        </w:rPr>
        <w:t>prawo przetwarzać na podstawie odrębnych przepisów oraz</w:t>
      </w:r>
      <w:r w:rsidR="00790368" w:rsidRPr="00801063">
        <w:rPr>
          <w:rFonts w:ascii="Arial" w:hAnsi="Arial" w:cs="Arial"/>
        </w:rPr>
        <w:t>, które wyrażają zgodę na </w:t>
      </w:r>
      <w:r w:rsidRPr="00801063">
        <w:rPr>
          <w:rFonts w:ascii="Arial" w:hAnsi="Arial" w:cs="Arial"/>
        </w:rPr>
        <w:t>dostęp Zamawiającego do ich danych osobowych. Osoby, kt</w:t>
      </w:r>
      <w:r w:rsidR="00790368" w:rsidRPr="00801063">
        <w:rPr>
          <w:rFonts w:ascii="Arial" w:hAnsi="Arial" w:cs="Arial"/>
        </w:rPr>
        <w:t>óre takiej zgody nie wyrażą nie </w:t>
      </w:r>
      <w:r w:rsidRPr="00801063">
        <w:rPr>
          <w:rFonts w:ascii="Arial" w:hAnsi="Arial" w:cs="Arial"/>
        </w:rPr>
        <w:t xml:space="preserve">mogą brać udziału w </w:t>
      </w:r>
      <w:r w:rsidR="00790368" w:rsidRPr="00801063">
        <w:rPr>
          <w:rFonts w:ascii="Arial" w:hAnsi="Arial" w:cs="Arial"/>
        </w:rPr>
        <w:t xml:space="preserve">wykonywaniu przedmiotu umowy. </w:t>
      </w:r>
    </w:p>
    <w:p w14:paraId="423731F0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Zapisy ust. 1-7 stosuje się również do podwykonawców. </w:t>
      </w:r>
    </w:p>
    <w:p w14:paraId="5A83A54B" w14:textId="77777777" w:rsidR="00BD5AD0" w:rsidRPr="00801063" w:rsidRDefault="00790368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</w:t>
      </w:r>
      <w:r w:rsidR="009967FF" w:rsidRPr="00801063">
        <w:rPr>
          <w:rFonts w:ascii="Arial" w:hAnsi="Arial" w:cs="Arial"/>
        </w:rPr>
        <w:t xml:space="preserve"> przypadku niespełnienia przez wykonawcę lub jego podwykonawcę wymogu zatrudnienia na podstawie umowy o pracę</w:t>
      </w:r>
      <w:r w:rsidR="004A289F" w:rsidRPr="00801063">
        <w:rPr>
          <w:rFonts w:ascii="Arial" w:hAnsi="Arial" w:cs="Arial"/>
        </w:rPr>
        <w:t xml:space="preserve"> oraz niespełnienia innych wymagań </w:t>
      </w:r>
      <w:r w:rsidR="0015086B" w:rsidRPr="00801063">
        <w:rPr>
          <w:rFonts w:ascii="Arial" w:hAnsi="Arial" w:cs="Arial"/>
        </w:rPr>
        <w:t>przewidzianych</w:t>
      </w:r>
      <w:r w:rsidR="004A289F" w:rsidRPr="00801063">
        <w:rPr>
          <w:rFonts w:ascii="Arial" w:hAnsi="Arial" w:cs="Arial"/>
        </w:rPr>
        <w:t xml:space="preserve"> na podstawie art. 95 ust. 1 ustawy Prawo zamówień publicznych</w:t>
      </w:r>
      <w:r w:rsidR="009967FF" w:rsidRPr="00801063">
        <w:rPr>
          <w:rFonts w:ascii="Arial" w:hAnsi="Arial" w:cs="Arial"/>
        </w:rPr>
        <w:t xml:space="preserve">, wykonawca zapłaci karę umowną w wysokości 500 zł </w:t>
      </w:r>
      <w:r w:rsidR="005C5B98" w:rsidRPr="00801063">
        <w:rPr>
          <w:rFonts w:ascii="Arial" w:hAnsi="Arial" w:cs="Arial"/>
        </w:rPr>
        <w:t>za </w:t>
      </w:r>
      <w:r w:rsidR="009967FF" w:rsidRPr="00801063">
        <w:rPr>
          <w:rFonts w:ascii="Arial" w:hAnsi="Arial" w:cs="Arial"/>
        </w:rPr>
        <w:t>każdy stwierdzony przypadek (każdą osobę); kara może być nakładana wielokrotnie, jeżeli Zamawiający podczas kontroli stwierdzi, że dana osoba w dalszym ciągu nie jest zatrudniona na umowę o pracę, chyba że Wykonawca wykaże, że nie zostały spełnione</w:t>
      </w:r>
      <w:r w:rsidR="005C5B98" w:rsidRPr="00801063">
        <w:rPr>
          <w:rFonts w:ascii="Arial" w:hAnsi="Arial" w:cs="Arial"/>
        </w:rPr>
        <w:t xml:space="preserve"> przesłanki do </w:t>
      </w:r>
      <w:r w:rsidR="009967FF" w:rsidRPr="00801063">
        <w:rPr>
          <w:rFonts w:ascii="Arial" w:hAnsi="Arial" w:cs="Arial"/>
        </w:rPr>
        <w:t>zatrudnienia tej osoby na podstawie stosunku pracy wynikającego z Kodeksu Pracy.</w:t>
      </w:r>
    </w:p>
    <w:p w14:paraId="076917AD" w14:textId="77777777" w:rsidR="00BD5AD0" w:rsidRPr="00801063" w:rsidRDefault="00BD5AD0" w:rsidP="002E6E0E">
      <w:pPr>
        <w:tabs>
          <w:tab w:val="left" w:pos="359"/>
        </w:tabs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5BDEAC3" w14:textId="45EAA19C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  <w:r w:rsidR="00DB5442">
        <w:rPr>
          <w:rFonts w:eastAsia="Times New Roman"/>
        </w:rPr>
        <w:t>2</w:t>
      </w:r>
    </w:p>
    <w:p w14:paraId="41E42D68" w14:textId="0E933B9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Regulacje związane z podwykonawstwem</w:t>
      </w:r>
    </w:p>
    <w:p w14:paraId="416218AD" w14:textId="77777777" w:rsidR="00DB5442" w:rsidRPr="00801063" w:rsidRDefault="00DB5442" w:rsidP="002E6E0E">
      <w:pPr>
        <w:tabs>
          <w:tab w:val="left" w:pos="359"/>
        </w:tabs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69AEBE34" w14:textId="77777777" w:rsidR="00B222CC" w:rsidRPr="00801063" w:rsidRDefault="001956CB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1.</w:t>
      </w:r>
      <w:r w:rsidRPr="00801063">
        <w:rPr>
          <w:rFonts w:ascii="Arial" w:eastAsia="Times New Roman" w:hAnsi="Arial" w:cs="Arial"/>
        </w:rPr>
        <w:tab/>
      </w:r>
      <w:r w:rsidR="00B222CC" w:rsidRPr="00801063">
        <w:rPr>
          <w:rFonts w:ascii="Arial" w:eastAsia="Times New Roman" w:hAnsi="Arial" w:cs="Arial"/>
        </w:rPr>
        <w:t>Wykonawca, podwykonawca lub dalszy podwykonawca zobowiązany jest do przedłożenia Zamawiającemu projektu umowy o podwykonawstwo, której przedmiotem są roboty budowlane, którą zamierza zawrzeć w trakcie realizacji zamówienia, a także każdego projektu zmiany umowy o podwykonawstwo, której przedmiotem są roboty budowlane, przy czym podwykonawca lub dalszy podwykonawca jest zobowiąz</w:t>
      </w:r>
      <w:r w:rsidR="008C7215" w:rsidRPr="00801063">
        <w:rPr>
          <w:rFonts w:ascii="Arial" w:eastAsia="Times New Roman" w:hAnsi="Arial" w:cs="Arial"/>
        </w:rPr>
        <w:t>any dołączyć zgodę Wykonawcy na </w:t>
      </w:r>
      <w:r w:rsidR="00B222CC" w:rsidRPr="00801063">
        <w:rPr>
          <w:rFonts w:ascii="Arial" w:eastAsia="Times New Roman" w:hAnsi="Arial" w:cs="Arial"/>
        </w:rPr>
        <w:t>zawarcie umowy lub odpowiednio zmiany o treści zgodnej z projektem.</w:t>
      </w:r>
    </w:p>
    <w:p w14:paraId="6FC3BF68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Pr="00801063">
        <w:rPr>
          <w:rFonts w:ascii="Arial" w:eastAsia="Times New Roman" w:hAnsi="Arial" w:cs="Arial"/>
        </w:rPr>
        <w:tab/>
        <w:t>Wymaga się aby umowy o podwykonawstwo z podw</w:t>
      </w:r>
      <w:r w:rsidR="00E07142" w:rsidRPr="00801063">
        <w:rPr>
          <w:rFonts w:ascii="Arial" w:eastAsia="Times New Roman" w:hAnsi="Arial" w:cs="Arial"/>
        </w:rPr>
        <w:t>ykonawcami i o podwykonawstwo z </w:t>
      </w:r>
      <w:r w:rsidRPr="00801063">
        <w:rPr>
          <w:rFonts w:ascii="Arial" w:eastAsia="Times New Roman" w:hAnsi="Arial" w:cs="Arial"/>
        </w:rPr>
        <w:t>dalszymi podwykonawcami zawierały:</w:t>
      </w:r>
    </w:p>
    <w:p w14:paraId="4392F5E9" w14:textId="77777777" w:rsidR="00E07142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zakres robót  powierzony Podwykonawcy,</w:t>
      </w:r>
    </w:p>
    <w:p w14:paraId="77F0D2AB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kwota wynagrodzenia,</w:t>
      </w:r>
    </w:p>
    <w:p w14:paraId="6CCEE0F4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wykonania robót objętych umową z Podwykonawcą</w:t>
      </w:r>
    </w:p>
    <w:p w14:paraId="5798F423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zapłaty wynagrodzen</w:t>
      </w:r>
      <w:r w:rsidR="007E4B49" w:rsidRPr="00801063">
        <w:rPr>
          <w:rFonts w:ascii="Arial" w:eastAsia="Times New Roman" w:hAnsi="Arial" w:cs="Arial"/>
        </w:rPr>
        <w:t>ia podwykonawcy nie dłuższy niż 30</w:t>
      </w:r>
      <w:r w:rsidR="00E07142" w:rsidRPr="00801063">
        <w:rPr>
          <w:rFonts w:ascii="Arial" w:eastAsia="Times New Roman" w:hAnsi="Arial" w:cs="Arial"/>
        </w:rPr>
        <w:t xml:space="preserve"> dni od dnia doręczenia W</w:t>
      </w:r>
      <w:r w:rsidRPr="00801063">
        <w:rPr>
          <w:rFonts w:ascii="Arial" w:eastAsia="Times New Roman" w:hAnsi="Arial" w:cs="Arial"/>
        </w:rPr>
        <w:t>ykonawcy, faktury lub rachunku, potwierdzających wykonanie zleconej podwykonawcy lub dalszemu podwykonawcy roboty budowlanej,</w:t>
      </w:r>
    </w:p>
    <w:p w14:paraId="21DADA87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ich treść merytoryczna była zgodna z przedmiotem zamówienia w szczególności w zakresie zgodności zastosowanych technologii i wymagań co do urządzeń i materiałów przewidzianych w dokumentach stanowiących opis prz</w:t>
      </w:r>
      <w:r w:rsidR="00E07142" w:rsidRPr="00801063">
        <w:rPr>
          <w:rFonts w:ascii="Arial" w:eastAsia="Times New Roman" w:hAnsi="Arial" w:cs="Arial"/>
        </w:rPr>
        <w:t>edmiotu zamówienia wskazanych w </w:t>
      </w:r>
      <w:r w:rsidRPr="00801063">
        <w:rPr>
          <w:rFonts w:ascii="Arial" w:eastAsia="Times New Roman" w:hAnsi="Arial" w:cs="Arial"/>
        </w:rPr>
        <w:t>§ 1 umowy,</w:t>
      </w:r>
    </w:p>
    <w:p w14:paraId="63FE3187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wynagrodzenie podwykonawcy, a w przypadku wynagrodzenia kosztorysowego maksymalną nominalną wartość umowy.</w:t>
      </w:r>
    </w:p>
    <w:p w14:paraId="29BEE2A2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Zamawiający, w terminie 7 dni od otrzymania projektu umowy o podwykonawstwo, której przedmiotem są roboty budowlane, a także projektu zmian umowy o podwykonawstwo zgłasza w formie pisemnej zastrzeżenia do tegoż projektu w przypadkach przewidzianych w ustawie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>.</w:t>
      </w:r>
    </w:p>
    <w:p w14:paraId="1B092B7C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zobowiązany jest do przedłożenia  Zamawiającemu poświadczonej za zgodność z oryginałem kopii zawartej umowy o</w:t>
      </w:r>
      <w:r w:rsidR="00E07142" w:rsidRPr="00801063">
        <w:rPr>
          <w:rFonts w:ascii="Arial" w:eastAsia="Times New Roman" w:hAnsi="Arial" w:cs="Arial"/>
        </w:rPr>
        <w:t> </w:t>
      </w:r>
      <w:r w:rsidRPr="00801063">
        <w:rPr>
          <w:rFonts w:ascii="Arial" w:eastAsia="Times New Roman" w:hAnsi="Arial" w:cs="Arial"/>
        </w:rPr>
        <w:t xml:space="preserve">podwykonawstwo, której przedmiotem są roboty budowlane, </w:t>
      </w:r>
      <w:r w:rsidR="00E07142" w:rsidRPr="00801063">
        <w:rPr>
          <w:rFonts w:ascii="Arial" w:eastAsia="Times New Roman" w:hAnsi="Arial" w:cs="Arial"/>
        </w:rPr>
        <w:t>i jej zmian w terminie 7 dni od dnia jej</w:t>
      </w:r>
      <w:r w:rsidRPr="00801063">
        <w:rPr>
          <w:rFonts w:ascii="Arial" w:eastAsia="Times New Roman" w:hAnsi="Arial" w:cs="Arial"/>
        </w:rPr>
        <w:t xml:space="preserve"> zawarcia.</w:t>
      </w:r>
    </w:p>
    <w:p w14:paraId="49D5E43A" w14:textId="133E6EB0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Zamawiający, w terminie 7 dni od otrzymania poświadczonej za zgodność z oryginałem kopii umowy o podwykonawstwo, której przedmiotem są roboty budowlane, lub otrzymania zmian umowy o podwykonawstwo, której przedmiote</w:t>
      </w:r>
      <w:r w:rsidR="005D27AF" w:rsidRPr="00801063">
        <w:rPr>
          <w:rFonts w:ascii="Arial" w:eastAsia="Times New Roman" w:hAnsi="Arial" w:cs="Arial"/>
        </w:rPr>
        <w:t xml:space="preserve">m są roboty budowlane, zgłasza </w:t>
      </w:r>
      <w:r w:rsidRPr="00801063">
        <w:rPr>
          <w:rFonts w:ascii="Arial" w:eastAsia="Times New Roman" w:hAnsi="Arial" w:cs="Arial"/>
        </w:rPr>
        <w:t xml:space="preserve">w formie pisemnej sprzeciw </w:t>
      </w:r>
      <w:r w:rsidR="00012007" w:rsidRPr="00801063">
        <w:rPr>
          <w:rFonts w:ascii="Arial" w:eastAsia="Times New Roman" w:hAnsi="Arial" w:cs="Arial"/>
        </w:rPr>
        <w:t xml:space="preserve">(zastrzeżenia) </w:t>
      </w:r>
      <w:r w:rsidRPr="00801063">
        <w:rPr>
          <w:rFonts w:ascii="Arial" w:eastAsia="Times New Roman" w:hAnsi="Arial" w:cs="Arial"/>
        </w:rPr>
        <w:t>do umowy o podwykonawstwo lub zmiany umowy o podwykon</w:t>
      </w:r>
      <w:r w:rsidR="005D27AF" w:rsidRPr="00801063">
        <w:rPr>
          <w:rFonts w:ascii="Arial" w:eastAsia="Times New Roman" w:hAnsi="Arial" w:cs="Arial"/>
        </w:rPr>
        <w:t>awstwo w </w:t>
      </w:r>
      <w:r w:rsidRPr="00801063">
        <w:rPr>
          <w:rFonts w:ascii="Arial" w:eastAsia="Times New Roman" w:hAnsi="Arial" w:cs="Arial"/>
        </w:rPr>
        <w:t xml:space="preserve">przypadkach przewidzianych w ustawie </w:t>
      </w:r>
      <w:r w:rsidR="00C518EA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>.</w:t>
      </w:r>
    </w:p>
    <w:p w14:paraId="2DA1570B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Niezgłoszenie w formie pisemnej zastrzeżeń do</w:t>
      </w:r>
      <w:r w:rsidR="005D27AF" w:rsidRPr="00801063">
        <w:rPr>
          <w:rFonts w:ascii="Arial" w:eastAsia="Times New Roman" w:hAnsi="Arial" w:cs="Arial"/>
        </w:rPr>
        <w:t xml:space="preserve"> przedłożonego projektu umowy o </w:t>
      </w:r>
      <w:r w:rsidRPr="00801063">
        <w:rPr>
          <w:rFonts w:ascii="Arial" w:eastAsia="Times New Roman" w:hAnsi="Arial" w:cs="Arial"/>
        </w:rPr>
        <w:t>podwykonawstwo</w:t>
      </w:r>
      <w:r w:rsidR="005D27AF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której przedmiotem są roboty budowlane lub sprzeciwu do przedłożonej umowy o podwykonawstwo w terminie 7 dni uważane będzie za akceptację projektu umowy lub odpowiednio umowy przez Zamawiającego. </w:t>
      </w:r>
    </w:p>
    <w:p w14:paraId="21950FE6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jest zobowiązany do przedkładania Zamawiającemu poświadczonych za zgodność z or</w:t>
      </w:r>
      <w:r w:rsidR="005D27AF" w:rsidRPr="00801063">
        <w:rPr>
          <w:rFonts w:ascii="Arial" w:eastAsia="Times New Roman" w:hAnsi="Arial" w:cs="Arial"/>
        </w:rPr>
        <w:t>yginałem kopii zawartych umów o </w:t>
      </w:r>
      <w:r w:rsidRPr="00801063">
        <w:rPr>
          <w:rFonts w:ascii="Arial" w:eastAsia="Times New Roman" w:hAnsi="Arial" w:cs="Arial"/>
        </w:rPr>
        <w:t>podwykonawstwo, których przedmiotem są dostawy lub usługi i ich zmian w terminie 7 dni od dnia ich zawarcia.</w:t>
      </w:r>
    </w:p>
    <w:p w14:paraId="6E8FA84B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nie jest zobowiązany do przedkładania Zamawiającemu poświadczonych za zgodność z oryginałem kopii zawar</w:t>
      </w:r>
      <w:r w:rsidR="005D27AF" w:rsidRPr="00801063">
        <w:rPr>
          <w:rFonts w:ascii="Arial" w:eastAsia="Times New Roman" w:hAnsi="Arial" w:cs="Arial"/>
        </w:rPr>
        <w:t>tych umów o </w:t>
      </w:r>
      <w:r w:rsidRPr="00801063">
        <w:rPr>
          <w:rFonts w:ascii="Arial" w:eastAsia="Times New Roman" w:hAnsi="Arial" w:cs="Arial"/>
        </w:rPr>
        <w:t xml:space="preserve">podwykonawstwo, których przedmiotem są dostawy lub usługi i ich zmian  pod warunkiem, iż </w:t>
      </w:r>
      <w:r w:rsidR="00C07B59" w:rsidRPr="00801063">
        <w:rPr>
          <w:rFonts w:ascii="Arial" w:eastAsia="Times New Roman" w:hAnsi="Arial" w:cs="Arial"/>
        </w:rPr>
        <w:t>wartość o podwykonawstwo o  jest mniejsza niż 0,5 % wartości umowy. Wyłączenie, o którym mowa w zdaniu poprzednim nie dotyczy umów o podwykonawstwo o wartości większej niż 50.000 zł.</w:t>
      </w:r>
    </w:p>
    <w:p w14:paraId="183838DD" w14:textId="77777777" w:rsidR="00B222CC" w:rsidRPr="00801063" w:rsidRDefault="005D27AF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w umowie </w:t>
      </w:r>
      <w:r w:rsidR="00B222CC" w:rsidRPr="00801063">
        <w:rPr>
          <w:rFonts w:ascii="Arial" w:eastAsia="Times New Roman" w:hAnsi="Arial" w:cs="Arial"/>
        </w:rPr>
        <w:t>o podwykonawstwo, której przedmi</w:t>
      </w:r>
      <w:r w:rsidRPr="00801063">
        <w:rPr>
          <w:rFonts w:ascii="Arial" w:eastAsia="Times New Roman" w:hAnsi="Arial" w:cs="Arial"/>
        </w:rPr>
        <w:t>otem są dostawy lub usługi, lub </w:t>
      </w:r>
      <w:r w:rsidR="00B222CC" w:rsidRPr="00801063">
        <w:rPr>
          <w:rFonts w:ascii="Arial" w:eastAsia="Times New Roman" w:hAnsi="Arial" w:cs="Arial"/>
        </w:rPr>
        <w:t>otrzymania zmian umowy o podwykonawstwo, której przedmiotem są dostawy lub usługi, termin zapłaty wynagrodzenia podwykonawcy jest dłuższy niż 30 dni od dnia doręczenia wykonawcy, faktury lub rachunku, potwierdzających wykonanie zleconej po</w:t>
      </w:r>
      <w:r w:rsidRPr="00801063">
        <w:rPr>
          <w:rFonts w:ascii="Arial" w:eastAsia="Times New Roman" w:hAnsi="Arial" w:cs="Arial"/>
        </w:rPr>
        <w:t>dwykonawcy dostawy czy usługi, Zamawiający  informuje o tym W</w:t>
      </w:r>
      <w:r w:rsidR="00B222CC" w:rsidRPr="00801063">
        <w:rPr>
          <w:rFonts w:ascii="Arial" w:eastAsia="Times New Roman" w:hAnsi="Arial" w:cs="Arial"/>
        </w:rPr>
        <w:t>yk</w:t>
      </w:r>
      <w:r w:rsidR="00381C28" w:rsidRPr="00801063">
        <w:rPr>
          <w:rFonts w:ascii="Arial" w:eastAsia="Times New Roman" w:hAnsi="Arial" w:cs="Arial"/>
        </w:rPr>
        <w:t>onawcę i wzywa go do zmiany tej </w:t>
      </w:r>
      <w:r w:rsidR="00B222CC" w:rsidRPr="00801063">
        <w:rPr>
          <w:rFonts w:ascii="Arial" w:eastAsia="Times New Roman" w:hAnsi="Arial" w:cs="Arial"/>
        </w:rPr>
        <w:t>umowy w zakresie terminu zapłaty wynagrodzenia podwykonawcy. Wykonawca winien dokonać zmian w umowie o podwykonawstwo w zakresie terminu zapłaty wynagrodzenia podwykonawcy na termin nie dłuższy niż 30 dni od dnia d</w:t>
      </w:r>
      <w:r w:rsidRPr="00801063">
        <w:rPr>
          <w:rFonts w:ascii="Arial" w:eastAsia="Times New Roman" w:hAnsi="Arial" w:cs="Arial"/>
        </w:rPr>
        <w:t>oręczenia wykonawcy faktury lub </w:t>
      </w:r>
      <w:r w:rsidR="00B222CC" w:rsidRPr="00801063">
        <w:rPr>
          <w:rFonts w:ascii="Arial" w:eastAsia="Times New Roman" w:hAnsi="Arial" w:cs="Arial"/>
        </w:rPr>
        <w:t>rachunku, potwierdzających wykonanie zleconej po</w:t>
      </w:r>
      <w:r w:rsidRPr="00801063">
        <w:rPr>
          <w:rFonts w:ascii="Arial" w:eastAsia="Times New Roman" w:hAnsi="Arial" w:cs="Arial"/>
        </w:rPr>
        <w:t>dwykonawcy dostawy czy usługi w </w:t>
      </w:r>
      <w:r w:rsidR="00B222CC" w:rsidRPr="00801063">
        <w:rPr>
          <w:rFonts w:ascii="Arial" w:eastAsia="Times New Roman" w:hAnsi="Arial" w:cs="Arial"/>
        </w:rPr>
        <w:t>terminie wyznaczonym przez zamawiającego w wezwaniu.</w:t>
      </w:r>
    </w:p>
    <w:p w14:paraId="3FEA3440" w14:textId="77777777" w:rsidR="00B222CC" w:rsidRPr="00801063" w:rsidRDefault="00E83B4E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10.</w:t>
      </w:r>
      <w:r w:rsidRPr="00801063">
        <w:rPr>
          <w:rFonts w:ascii="Arial" w:eastAsia="Times New Roman" w:hAnsi="Arial" w:cs="Arial"/>
        </w:rPr>
        <w:tab/>
        <w:t>Wykonawca wraz z fakturą składaną</w:t>
      </w:r>
      <w:r w:rsidR="00B222CC" w:rsidRPr="00801063">
        <w:rPr>
          <w:rFonts w:ascii="Arial" w:eastAsia="Times New Roman" w:hAnsi="Arial" w:cs="Arial"/>
        </w:rPr>
        <w:t xml:space="preserve"> Zamawiającemu, przedstawi również dowód dokonania na rzecz Podwykonawcy  (Podwykonawców)  zapłaty  należnych   mu  (im)  kwot  </w:t>
      </w:r>
      <w:r w:rsidR="003C400C" w:rsidRPr="00801063">
        <w:rPr>
          <w:rFonts w:ascii="Arial" w:eastAsia="Times New Roman" w:hAnsi="Arial" w:cs="Arial"/>
        </w:rPr>
        <w:t>objętych   fakturami, których</w:t>
      </w:r>
      <w:r w:rsidR="00B222CC" w:rsidRPr="00801063">
        <w:rPr>
          <w:rFonts w:ascii="Arial" w:eastAsia="Times New Roman" w:hAnsi="Arial" w:cs="Arial"/>
        </w:rPr>
        <w:t xml:space="preserve"> termin wymagalności już upłynął. W miejsce dow</w:t>
      </w:r>
      <w:r w:rsidR="003C400C" w:rsidRPr="00801063">
        <w:rPr>
          <w:rFonts w:ascii="Arial" w:eastAsia="Times New Roman" w:hAnsi="Arial" w:cs="Arial"/>
        </w:rPr>
        <w:t>odu zapłaty dopuszcza się </w:t>
      </w:r>
      <w:r w:rsidR="00B222CC" w:rsidRPr="00801063">
        <w:rPr>
          <w:rFonts w:ascii="Arial" w:eastAsia="Times New Roman" w:hAnsi="Arial" w:cs="Arial"/>
        </w:rPr>
        <w:t>również pisemne oświadczenie Podwykonawcy (Podwykonawców), że jego (ich) wymagalne roszczenia względem Wykonawcy zostały z</w:t>
      </w:r>
      <w:r w:rsidR="003C400C" w:rsidRPr="00801063">
        <w:rPr>
          <w:rFonts w:ascii="Arial" w:eastAsia="Times New Roman" w:hAnsi="Arial" w:cs="Arial"/>
        </w:rPr>
        <w:t>aspokojone w pełnej wysokości i </w:t>
      </w:r>
      <w:r w:rsidR="00B222CC" w:rsidRPr="00801063">
        <w:rPr>
          <w:rFonts w:ascii="Arial" w:eastAsia="Times New Roman" w:hAnsi="Arial" w:cs="Arial"/>
        </w:rPr>
        <w:t>terminowo.</w:t>
      </w:r>
    </w:p>
    <w:p w14:paraId="16E35D69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11.</w:t>
      </w:r>
      <w:r w:rsidRPr="00801063">
        <w:rPr>
          <w:rFonts w:ascii="Arial" w:eastAsia="Times New Roman" w:hAnsi="Arial" w:cs="Arial"/>
        </w:rPr>
        <w:tab/>
        <w:t>W przypadku uchylenia się od obowiązku zapłaty odpowiednio przez Wykonawcę, podwykonawcę lub dalszego podwykonawcę, Zamawiający dokona bezpośredniej zapłaty wymagalnego wynagrodzenia przysługującego podwykonawcy, lub dalszemu podwykonawcy kt</w:t>
      </w:r>
      <w:r w:rsidR="00381C28" w:rsidRPr="00801063">
        <w:rPr>
          <w:rFonts w:ascii="Arial" w:eastAsia="Times New Roman" w:hAnsi="Arial" w:cs="Arial"/>
        </w:rPr>
        <w:t>óry zawarł zaakceptowaną przez Z</w:t>
      </w:r>
      <w:r w:rsidRPr="00801063">
        <w:rPr>
          <w:rFonts w:ascii="Arial" w:eastAsia="Times New Roman" w:hAnsi="Arial" w:cs="Arial"/>
        </w:rPr>
        <w:t>amawiającego umowę o podwykonawstwo, której przedmiotem są roboty budowlane, lub który zawarł pr</w:t>
      </w:r>
      <w:r w:rsidR="001C7BAD" w:rsidRPr="00801063">
        <w:rPr>
          <w:rFonts w:ascii="Arial" w:eastAsia="Times New Roman" w:hAnsi="Arial" w:cs="Arial"/>
        </w:rPr>
        <w:t>zedłożoną Z</w:t>
      </w:r>
      <w:r w:rsidR="00381C28" w:rsidRPr="00801063">
        <w:rPr>
          <w:rFonts w:ascii="Arial" w:eastAsia="Times New Roman" w:hAnsi="Arial" w:cs="Arial"/>
        </w:rPr>
        <w:t>amawiającemu umowę o </w:t>
      </w:r>
      <w:r w:rsidRPr="00801063">
        <w:rPr>
          <w:rFonts w:ascii="Arial" w:eastAsia="Times New Roman" w:hAnsi="Arial" w:cs="Arial"/>
        </w:rPr>
        <w:t>podwykonawstwo, której przedmiotem są dostawy lub usługi. Wynagrodzenie dotyczy wyłącznie należności pows</w:t>
      </w:r>
      <w:r w:rsidR="00381C28" w:rsidRPr="00801063">
        <w:rPr>
          <w:rFonts w:ascii="Arial" w:eastAsia="Times New Roman" w:hAnsi="Arial" w:cs="Arial"/>
        </w:rPr>
        <w:t>tałych po zaakceptowaniu przez Zamawiającego umowy o </w:t>
      </w:r>
      <w:r w:rsidRPr="00801063">
        <w:rPr>
          <w:rFonts w:ascii="Arial" w:eastAsia="Times New Roman" w:hAnsi="Arial" w:cs="Arial"/>
        </w:rPr>
        <w:t xml:space="preserve">podwykonawstwo, której przedmiotem są roboty </w:t>
      </w:r>
      <w:r w:rsidR="00381C28" w:rsidRPr="00801063">
        <w:rPr>
          <w:rFonts w:ascii="Arial" w:eastAsia="Times New Roman" w:hAnsi="Arial" w:cs="Arial"/>
        </w:rPr>
        <w:t>budowlane, lub po przedłożeniu Z</w:t>
      </w:r>
      <w:r w:rsidRPr="00801063">
        <w:rPr>
          <w:rFonts w:ascii="Arial" w:eastAsia="Times New Roman" w:hAnsi="Arial" w:cs="Arial"/>
        </w:rPr>
        <w:t>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2B8336AC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12.</w:t>
      </w:r>
      <w:r w:rsidRPr="00801063">
        <w:rPr>
          <w:rFonts w:ascii="Arial" w:eastAsia="Times New Roman" w:hAnsi="Arial" w:cs="Arial"/>
        </w:rPr>
        <w:tab/>
        <w:t>Przed do</w:t>
      </w:r>
      <w:r w:rsidR="00381C28" w:rsidRPr="00801063">
        <w:rPr>
          <w:rFonts w:ascii="Arial" w:eastAsia="Times New Roman" w:hAnsi="Arial" w:cs="Arial"/>
        </w:rPr>
        <w:t>konaniem bezpośredniej zapłaty Za</w:t>
      </w:r>
      <w:r w:rsidRPr="00801063">
        <w:rPr>
          <w:rFonts w:ascii="Arial" w:eastAsia="Times New Roman" w:hAnsi="Arial" w:cs="Arial"/>
        </w:rPr>
        <w:t xml:space="preserve">mawiający wezwie pisemnie, </w:t>
      </w:r>
      <w:r w:rsidR="007E4B49" w:rsidRPr="00801063">
        <w:rPr>
          <w:rFonts w:ascii="Arial" w:eastAsia="Times New Roman" w:hAnsi="Arial" w:cs="Arial"/>
        </w:rPr>
        <w:t>faksem lub drogą elektroniczną W</w:t>
      </w:r>
      <w:r w:rsidRPr="00801063">
        <w:rPr>
          <w:rFonts w:ascii="Arial" w:eastAsia="Times New Roman" w:hAnsi="Arial" w:cs="Arial"/>
        </w:rPr>
        <w:t>ykonawcę do zgłoszenia w formie pisemnej uwag dotyczących zasadności bezpośredniej zapłaty wynagrodzenia podwykonawcy, o których mowa w ust. 11. Wykonawca może zgłosić uwagi dotyczące zasadności bezpośredniej zapłaty w terminie 9 dni</w:t>
      </w:r>
      <w:r w:rsidR="001C7BAD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od dnia doręczenia informacji. </w:t>
      </w:r>
    </w:p>
    <w:p w14:paraId="63D540CB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13.</w:t>
      </w:r>
      <w:r w:rsidRPr="00801063">
        <w:rPr>
          <w:rFonts w:ascii="Arial" w:eastAsia="Times New Roman" w:hAnsi="Arial" w:cs="Arial"/>
        </w:rPr>
        <w:tab/>
        <w:t>W przypadku zgłoszenia uwag</w:t>
      </w:r>
      <w:r w:rsidR="00B23A48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o których mowa w ust</w:t>
      </w:r>
      <w:r w:rsidR="00B23A48" w:rsidRPr="00801063">
        <w:rPr>
          <w:rFonts w:ascii="Arial" w:eastAsia="Times New Roman" w:hAnsi="Arial" w:cs="Arial"/>
        </w:rPr>
        <w:t>. 12 w terminie wskazanym przez </w:t>
      </w:r>
      <w:r w:rsidRPr="00801063">
        <w:rPr>
          <w:rFonts w:ascii="Arial" w:eastAsia="Times New Roman" w:hAnsi="Arial" w:cs="Arial"/>
        </w:rPr>
        <w:t>Zamawiającego, Zamawiający może:</w:t>
      </w:r>
    </w:p>
    <w:p w14:paraId="0723A38F" w14:textId="77777777" w:rsidR="001C7BAD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 dokonać bezpośredniej zapłaty wynagrodzenia podwykonawcy, jeżeli Wykonawca wykaże niezasadność takiej zapłaty albo,</w:t>
      </w:r>
    </w:p>
    <w:p w14:paraId="7D46696E" w14:textId="77777777" w:rsidR="001C7BAD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złożyć do depozytu sądowego kwotę potrzebną na pokrycie wynagrodzenia podwykonawcy lub dalszego podwykonawcy albo,</w:t>
      </w:r>
    </w:p>
    <w:p w14:paraId="1147A1EA" w14:textId="77777777" w:rsidR="00B222CC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dokonać bezpośredniej zapłaty wynagrodzenia podwykonawcy lub dalszemu podwykonawcy. </w:t>
      </w:r>
    </w:p>
    <w:p w14:paraId="041B58B7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14.</w:t>
      </w:r>
      <w:r w:rsidRPr="00801063">
        <w:rPr>
          <w:rFonts w:ascii="Arial" w:eastAsia="Times New Roman" w:hAnsi="Arial" w:cs="Arial"/>
        </w:rPr>
        <w:tab/>
        <w:t>W przypadku dokonania bezpośredniej zapłaty podwykonawcy lub dalszemu podwykonawcy, jeżeli podwykonawca wy</w:t>
      </w:r>
      <w:r w:rsidR="001C7BAD" w:rsidRPr="00801063">
        <w:rPr>
          <w:rFonts w:ascii="Arial" w:eastAsia="Times New Roman" w:hAnsi="Arial" w:cs="Arial"/>
        </w:rPr>
        <w:t>każe zasadność takiej zapłaty, Z</w:t>
      </w:r>
      <w:r w:rsidRPr="00801063">
        <w:rPr>
          <w:rFonts w:ascii="Arial" w:eastAsia="Times New Roman" w:hAnsi="Arial" w:cs="Arial"/>
        </w:rPr>
        <w:t>amawiający potrąca kwotę wypłaconego wynagrodzenia  z wynagrodzenia należnego Wykonawcy.</w:t>
      </w:r>
    </w:p>
    <w:p w14:paraId="28271BA1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15.</w:t>
      </w:r>
      <w:r w:rsidRPr="00801063">
        <w:rPr>
          <w:rFonts w:ascii="Arial" w:eastAsia="Times New Roman" w:hAnsi="Arial" w:cs="Arial"/>
        </w:rPr>
        <w:tab/>
        <w:t>Wykonawca w trakcie realizacji niniejszej umowy może zrezygnować lub zmienić podwykonawcę jednakże jeżeli zmiana albo rezygnacja dotyczy podmiotu</w:t>
      </w:r>
      <w:r w:rsidR="001C7BAD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na którego zasoby Wykonawca powoływał się na zasadach określ</w:t>
      </w:r>
      <w:r w:rsidR="001C7BAD" w:rsidRPr="00801063">
        <w:rPr>
          <w:rFonts w:ascii="Arial" w:eastAsia="Times New Roman" w:hAnsi="Arial" w:cs="Arial"/>
        </w:rPr>
        <w:t xml:space="preserve">onych w art. 125 ust. 1 ustawy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 xml:space="preserve"> w celu wykazania spełnienia warunków udziału w postępowaniu, Wykonawca jest zobowiązany wykazać Zamawiającemu, iż proponowany inny podwykonawca lub Wykonawca samodzielnie spełnia je w stopniu nie mniejszym niż podwykonawca, na którego zasoby Wykonawca powoływał się w trakcie postępowania o udzielenie zamówienia.</w:t>
      </w:r>
    </w:p>
    <w:p w14:paraId="7F5BBD56" w14:textId="77777777" w:rsidR="004006B8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16.</w:t>
      </w:r>
      <w:r w:rsidRPr="00801063">
        <w:rPr>
          <w:rFonts w:ascii="Arial" w:eastAsia="Times New Roman" w:hAnsi="Arial" w:cs="Arial"/>
        </w:rPr>
        <w:tab/>
        <w:t>Umowy z podwykonawcami nie zwalniają Wykon</w:t>
      </w:r>
      <w:r w:rsidR="001C7BAD" w:rsidRPr="00801063">
        <w:rPr>
          <w:rFonts w:ascii="Arial" w:eastAsia="Times New Roman" w:hAnsi="Arial" w:cs="Arial"/>
        </w:rPr>
        <w:t>awcy z żadnego zobowiązania lub </w:t>
      </w:r>
      <w:r w:rsidRPr="00801063">
        <w:rPr>
          <w:rFonts w:ascii="Arial" w:eastAsia="Times New Roman" w:hAnsi="Arial" w:cs="Arial"/>
        </w:rPr>
        <w:t>odpowiedzialności wynikającej z niniejszej umowy. O</w:t>
      </w:r>
      <w:r w:rsidR="001C7BAD" w:rsidRPr="00801063">
        <w:rPr>
          <w:rFonts w:ascii="Arial" w:eastAsia="Times New Roman" w:hAnsi="Arial" w:cs="Arial"/>
        </w:rPr>
        <w:t>dpowiedzialność Wykonawcy za </w:t>
      </w:r>
      <w:r w:rsidRPr="00801063">
        <w:rPr>
          <w:rFonts w:ascii="Arial" w:eastAsia="Times New Roman" w:hAnsi="Arial" w:cs="Arial"/>
        </w:rPr>
        <w:t>zaniedbania i uchybienia dokonane przez pracowników/zleceniobiorców podwykonawcy jest taka sama jakby tych zaniedbań lub uchybień dopuścili się prac</w:t>
      </w:r>
      <w:r w:rsidR="004D7294" w:rsidRPr="00801063">
        <w:rPr>
          <w:rFonts w:ascii="Arial" w:eastAsia="Times New Roman" w:hAnsi="Arial" w:cs="Arial"/>
        </w:rPr>
        <w:t>ownicy/zleceniobiorcy Wykonawcy</w:t>
      </w:r>
      <w:r w:rsidR="001C7BAD" w:rsidRPr="00801063">
        <w:rPr>
          <w:rFonts w:ascii="Arial" w:eastAsia="Times New Roman" w:hAnsi="Arial" w:cs="Arial"/>
        </w:rPr>
        <w:t>.</w:t>
      </w:r>
    </w:p>
    <w:p w14:paraId="5E1B4DA6" w14:textId="77777777" w:rsidR="00F72425" w:rsidRPr="00801063" w:rsidRDefault="00F72425" w:rsidP="00F72425">
      <w:pPr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17.</w:t>
      </w:r>
      <w:r w:rsidRPr="00801063">
        <w:rPr>
          <w:rFonts w:ascii="Arial" w:eastAsia="Times New Roman" w:hAnsi="Arial" w:cs="Arial"/>
        </w:rPr>
        <w:tab/>
        <w:t xml:space="preserve">Wykonawca zawierając umowy o podwykonawstwo zobowiązany jest zapewnić, aby umowy o dalsze podwykonawstwo zawierały regulacje i zasady analogiczne, jak w niniejszym paragrafie. </w:t>
      </w:r>
    </w:p>
    <w:p w14:paraId="06327579" w14:textId="1603625E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3</w:t>
      </w:r>
    </w:p>
    <w:p w14:paraId="58D1699D" w14:textId="1AE167A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Odstąpienie od umowy </w:t>
      </w:r>
    </w:p>
    <w:p w14:paraId="5452FBD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74CD90E3" w14:textId="77777777" w:rsidR="00454090" w:rsidRPr="00801063" w:rsidRDefault="00965E23">
      <w:pPr>
        <w:numPr>
          <w:ilvl w:val="3"/>
          <w:numId w:val="19"/>
        </w:numPr>
        <w:tabs>
          <w:tab w:val="clear" w:pos="180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 może odstąpić od umowy: </w:t>
      </w:r>
    </w:p>
    <w:p w14:paraId="0D3C410A" w14:textId="77777777" w:rsidR="00454090" w:rsidRPr="00801063" w:rsidRDefault="00965E23">
      <w:pPr>
        <w:numPr>
          <w:ilvl w:val="0"/>
          <w:numId w:val="2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5B97D7C0" w14:textId="77777777" w:rsidR="00500F92" w:rsidRPr="00801063" w:rsidRDefault="00965E23">
      <w:pPr>
        <w:numPr>
          <w:ilvl w:val="0"/>
          <w:numId w:val="2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zachodzi co najmniej jedna z następujących okoliczności: </w:t>
      </w:r>
    </w:p>
    <w:p w14:paraId="6B3CC6A6" w14:textId="77777777" w:rsidR="00454090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dokonano 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C518EA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 art. 455 </w:t>
      </w:r>
      <w:r w:rsidR="00C518EA" w:rsidRPr="00801063">
        <w:rPr>
          <w:rFonts w:ascii="Arial" w:eastAsia="Times New Roman" w:hAnsi="Arial" w:cs="Arial"/>
        </w:rPr>
        <w:t>p.z.p.,</w:t>
      </w:r>
    </w:p>
    <w:p w14:paraId="159DCFB5" w14:textId="77777777" w:rsidR="00454090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 chwili zawarcia umowy podlegał wykl</w:t>
      </w:r>
      <w:r w:rsidR="00454090" w:rsidRPr="00801063">
        <w:rPr>
          <w:rFonts w:ascii="Arial" w:eastAsia="Times New Roman" w:hAnsi="Arial" w:cs="Arial"/>
        </w:rPr>
        <w:t xml:space="preserve">uczeniu na podstawie art. 108 </w:t>
      </w:r>
      <w:r w:rsidR="00C518EA" w:rsidRPr="00801063">
        <w:rPr>
          <w:rFonts w:ascii="Arial" w:eastAsia="Times New Roman" w:hAnsi="Arial" w:cs="Arial"/>
        </w:rPr>
        <w:t>p.z.p.,</w:t>
      </w:r>
    </w:p>
    <w:p w14:paraId="623620E7" w14:textId="77777777" w:rsidR="00500F92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Trybunał Sprawiedliwości Unii Europejskiej stwierdził, w ramach procedury przewidzianej w art. 258 Traktatu o funkc</w:t>
      </w:r>
      <w:r w:rsidR="00454090" w:rsidRPr="00801063">
        <w:rPr>
          <w:rFonts w:ascii="Arial" w:eastAsia="Times New Roman" w:hAnsi="Arial" w:cs="Arial"/>
        </w:rPr>
        <w:t>jonowaniu Unii Europejskiej, że </w:t>
      </w:r>
      <w:r w:rsidRPr="00801063">
        <w:rPr>
          <w:rFonts w:ascii="Arial" w:eastAsia="Times New Roman" w:hAnsi="Arial" w:cs="Arial"/>
        </w:rPr>
        <w:t>Rzeczpospolita Polska uchybiła zobowiązaniom, które ciążą na niej na mocy Traktatów, dyrektywy 2014/24/UE, dyrektywy 2014/</w:t>
      </w:r>
      <w:r w:rsidR="00454090" w:rsidRPr="00801063">
        <w:rPr>
          <w:rFonts w:ascii="Arial" w:eastAsia="Times New Roman" w:hAnsi="Arial" w:cs="Arial"/>
        </w:rPr>
        <w:t>25/UE i dyrektywy 2009/81/WE, z </w:t>
      </w:r>
      <w:r w:rsidRPr="00801063">
        <w:rPr>
          <w:rFonts w:ascii="Arial" w:eastAsia="Times New Roman" w:hAnsi="Arial" w:cs="Arial"/>
        </w:rPr>
        <w:t xml:space="preserve">uwagi na to, że Zamawiający udzielił zamówienia z naruszeniem prawa Unii Europejskiej. </w:t>
      </w:r>
    </w:p>
    <w:p w14:paraId="51992911" w14:textId="77777777" w:rsidR="00500F92" w:rsidRPr="00801063" w:rsidRDefault="00965E23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z </w:t>
      </w:r>
      <w:r w:rsidRPr="00801063">
        <w:rPr>
          <w:rFonts w:ascii="Arial" w:eastAsia="Times New Roman" w:hAnsi="Arial" w:cs="Arial"/>
          <w:color w:val="000000"/>
        </w:rPr>
        <w:t>powodu dokonania</w:t>
      </w:r>
      <w:r w:rsidRPr="00801063">
        <w:rPr>
          <w:rFonts w:ascii="Arial" w:eastAsia="Times New Roman" w:hAnsi="Arial" w:cs="Arial"/>
          <w:color w:val="FF0000"/>
        </w:rPr>
        <w:t xml:space="preserve"> </w:t>
      </w:r>
      <w:r w:rsidRPr="00801063">
        <w:rPr>
          <w:rFonts w:ascii="Arial" w:eastAsia="Times New Roman" w:hAnsi="Arial" w:cs="Arial"/>
        </w:rPr>
        <w:t>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B03C6E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 art. 455 </w:t>
      </w:r>
      <w:r w:rsidR="00B03C6E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 xml:space="preserve">., Zamawiający odstępuje od umowy w części, której zmiana dotyczy. </w:t>
      </w:r>
    </w:p>
    <w:p w14:paraId="7BC94145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przez Zamawiającego od umowy Wykonawca może żądać wyłącznie wynagrodzenia należnego z tytułu wykonania części umowy. </w:t>
      </w:r>
    </w:p>
    <w:p w14:paraId="72D9FAEF" w14:textId="77777777" w:rsidR="00454090" w:rsidRPr="00801063" w:rsidRDefault="00454090" w:rsidP="007E0EA1">
      <w:pPr>
        <w:spacing w:line="240" w:lineRule="atLeast"/>
        <w:rPr>
          <w:rFonts w:ascii="Arial" w:eastAsia="Times New Roman" w:hAnsi="Arial" w:cs="Arial"/>
          <w:b/>
          <w:bCs/>
        </w:rPr>
      </w:pPr>
    </w:p>
    <w:p w14:paraId="2F7CA13B" w14:textId="2811E522" w:rsidR="00AC521B" w:rsidRPr="00801063" w:rsidRDefault="00B963C0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§1</w:t>
      </w:r>
      <w:r w:rsidR="00DB5442">
        <w:rPr>
          <w:rFonts w:eastAsia="Times New Roman"/>
        </w:rPr>
        <w:t>4</w:t>
      </w:r>
    </w:p>
    <w:p w14:paraId="5B421864" w14:textId="6B59723F" w:rsidR="00AC521B" w:rsidRDefault="00AC521B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Ochrona danych osobowych </w:t>
      </w:r>
    </w:p>
    <w:p w14:paraId="6180CD13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1AEAADE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74DDC7C2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powierza Wykonawcy, w trybie art. 28</w:t>
      </w:r>
      <w:r w:rsidR="00663165" w:rsidRPr="00801063">
        <w:rPr>
          <w:rFonts w:ascii="Arial" w:eastAsia="Times New Roman" w:hAnsi="Arial" w:cs="Arial"/>
          <w:bCs/>
        </w:rPr>
        <w:t xml:space="preserve"> Rozporządzenia dane osobowe do </w:t>
      </w:r>
      <w:r w:rsidRPr="00801063">
        <w:rPr>
          <w:rFonts w:ascii="Arial" w:eastAsia="Times New Roman" w:hAnsi="Arial" w:cs="Arial"/>
          <w:bCs/>
        </w:rPr>
        <w:t>przetwarzania, wyłącznie w celu wykonania przedmiotu niniejszej umowy.</w:t>
      </w:r>
    </w:p>
    <w:p w14:paraId="7B4557C2" w14:textId="77777777" w:rsidR="00AC521B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się:</w:t>
      </w:r>
    </w:p>
    <w:p w14:paraId="2E44981A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88BE335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zabezpieczenia przetwarzanych danych, poprzez stosowanie odpowiednich środków technicznych i organizacyjnych zapewniających adekwatny stopień bezpieczeństwa odpowiadający ryzyku związanym z przetwarzaniem danych osobowych, o których</w:t>
      </w:r>
      <w:r w:rsidR="00663165" w:rsidRPr="00801063">
        <w:rPr>
          <w:rFonts w:ascii="Arial" w:eastAsia="Times New Roman" w:hAnsi="Arial" w:cs="Arial"/>
          <w:bCs/>
        </w:rPr>
        <w:t xml:space="preserve"> mowa w </w:t>
      </w:r>
      <w:r w:rsidRPr="00801063">
        <w:rPr>
          <w:rFonts w:ascii="Arial" w:eastAsia="Times New Roman" w:hAnsi="Arial" w:cs="Arial"/>
          <w:bCs/>
        </w:rPr>
        <w:t>art. 32 Rozporządzenia,</w:t>
      </w:r>
    </w:p>
    <w:p w14:paraId="49981FDA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dołożyć należytej staranności przy przetwarzaniu powierzonych danych osobowych,</w:t>
      </w:r>
    </w:p>
    <w:p w14:paraId="6C0ABF7D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nadania upoważnień do przetwarzania danych osobowych wszystkim osobom, które będą przetwarzały powierzone dane w celu realizacji niniejszej umowy,</w:t>
      </w:r>
    </w:p>
    <w:p w14:paraId="736121AF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0561967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321974BD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15A034EE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Wykonawca, po stwierdzeniu naruszenia ochrony danych osobowych bez zbędnej zwłoki zgłasza je administratorowi, nie później niż w ciągu 24 godzin od stwierdzenia naruszenia.</w:t>
      </w:r>
    </w:p>
    <w:p w14:paraId="3E1B3FC4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366A099C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realizować będzie prawo kontroli w godzinach pracy Wykon</w:t>
      </w:r>
      <w:r w:rsidR="00663165" w:rsidRPr="00801063">
        <w:rPr>
          <w:rFonts w:ascii="Arial" w:eastAsia="Times New Roman" w:hAnsi="Arial" w:cs="Arial"/>
          <w:bCs/>
        </w:rPr>
        <w:t>awcy informując o </w:t>
      </w:r>
      <w:r w:rsidRPr="00801063">
        <w:rPr>
          <w:rFonts w:ascii="Arial" w:eastAsia="Times New Roman" w:hAnsi="Arial" w:cs="Arial"/>
          <w:bCs/>
        </w:rPr>
        <w:t>kontroli minimum 3 dni przed planowanym jej przeprowadzeniem.</w:t>
      </w:r>
    </w:p>
    <w:p w14:paraId="1CFF837C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zobowiązuje się do usunięcia uchybień stwierdzonych podczas kontroli w terminie nie dłuższym niż 7 dni </w:t>
      </w:r>
    </w:p>
    <w:p w14:paraId="1163EF69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udostępnia Zamawiającemu wszelkie informacje niezbędne do wykazania spełnienia obowiązków określonych w art. 28 Rozporządzenia.</w:t>
      </w:r>
    </w:p>
    <w:p w14:paraId="41E44DEF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niezwłocznego</w:t>
      </w:r>
      <w:r w:rsidR="00663165" w:rsidRPr="00801063">
        <w:rPr>
          <w:rFonts w:ascii="Arial" w:eastAsia="Times New Roman" w:hAnsi="Arial" w:cs="Arial"/>
          <w:bCs/>
        </w:rPr>
        <w:t xml:space="preserve"> poinformowania Zamawiającego o </w:t>
      </w:r>
      <w:r w:rsidRPr="00801063">
        <w:rPr>
          <w:rFonts w:ascii="Arial" w:eastAsia="Times New Roman" w:hAnsi="Arial" w:cs="Arial"/>
          <w:bCs/>
        </w:rPr>
        <w:t>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</w:t>
      </w:r>
      <w:r w:rsidR="00BE2EE2" w:rsidRPr="00801063">
        <w:rPr>
          <w:rFonts w:ascii="Arial" w:eastAsia="Times New Roman" w:hAnsi="Arial" w:cs="Arial"/>
          <w:bCs/>
        </w:rPr>
        <w:t>.</w:t>
      </w:r>
    </w:p>
    <w:p w14:paraId="6E8EABE7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7265B433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Podmiot przetwarzający oświadcza, że w związku ze zobowiązaniem do za</w:t>
      </w:r>
      <w:r w:rsidR="00663165" w:rsidRPr="00801063">
        <w:rPr>
          <w:rFonts w:ascii="Arial" w:eastAsia="Times New Roman" w:hAnsi="Arial" w:cs="Arial"/>
          <w:bCs/>
        </w:rPr>
        <w:t>chowania w </w:t>
      </w:r>
      <w:r w:rsidRPr="00801063">
        <w:rPr>
          <w:rFonts w:ascii="Arial" w:eastAsia="Times New Roman" w:hAnsi="Arial" w:cs="Arial"/>
          <w:bCs/>
        </w:rPr>
        <w:t>tajemnicy danych poufnych nie będą one wykorzystywan</w:t>
      </w:r>
      <w:r w:rsidR="00663165" w:rsidRPr="00801063">
        <w:rPr>
          <w:rFonts w:ascii="Arial" w:eastAsia="Times New Roman" w:hAnsi="Arial" w:cs="Arial"/>
          <w:bCs/>
        </w:rPr>
        <w:t>e, ujawniane ani udostępniane w </w:t>
      </w:r>
      <w:r w:rsidRPr="00801063">
        <w:rPr>
          <w:rFonts w:ascii="Arial" w:eastAsia="Times New Roman" w:hAnsi="Arial" w:cs="Arial"/>
          <w:bCs/>
        </w:rPr>
        <w:t>innym celu niż wykonanie Umowy, chyba że konieczność ujawnienia posiadanych informacji wynika  z obowiązujących przepisów prawa lub Umowy.</w:t>
      </w:r>
    </w:p>
    <w:p w14:paraId="42BF0F53" w14:textId="77777777" w:rsidR="00AC521B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 sprawach nieuregulowanych niniejszym paragrafem, zastosowanie mają przepisy Kodeksu cywilnego oraz Rozporządzenia.</w:t>
      </w:r>
    </w:p>
    <w:p w14:paraId="5A00BCF2" w14:textId="77777777" w:rsidR="006A0FB0" w:rsidRPr="00801063" w:rsidRDefault="006A0FB0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95D7AFC" w14:textId="207ACDCC" w:rsidR="006857D8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5</w:t>
      </w:r>
    </w:p>
    <w:p w14:paraId="4244050A" w14:textId="2235C09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Postanowienia końcowe </w:t>
      </w:r>
    </w:p>
    <w:p w14:paraId="032AEEAD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46823543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1.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hAnsi="Arial" w:cs="Arial"/>
        </w:rPr>
        <w:t>Wszelkie spory wynikające z niniejszej umowy będzie rozstr</w:t>
      </w:r>
      <w:r w:rsidR="00663165" w:rsidRPr="00801063">
        <w:rPr>
          <w:rFonts w:ascii="Arial" w:hAnsi="Arial" w:cs="Arial"/>
        </w:rPr>
        <w:t xml:space="preserve">zygał sąd właściwy </w:t>
      </w:r>
      <w:r w:rsidR="000561B6" w:rsidRPr="00801063">
        <w:rPr>
          <w:rFonts w:ascii="Arial" w:hAnsi="Arial" w:cs="Arial"/>
        </w:rPr>
        <w:t xml:space="preserve">miejscowo </w:t>
      </w:r>
      <w:r w:rsidR="00663165" w:rsidRPr="00801063">
        <w:rPr>
          <w:rFonts w:ascii="Arial" w:hAnsi="Arial" w:cs="Arial"/>
        </w:rPr>
        <w:t>dla </w:t>
      </w:r>
      <w:r w:rsidRPr="00801063">
        <w:rPr>
          <w:rFonts w:ascii="Arial" w:hAnsi="Arial" w:cs="Arial"/>
        </w:rPr>
        <w:t xml:space="preserve">siedziby Zamawiającego. </w:t>
      </w:r>
    </w:p>
    <w:p w14:paraId="0C422302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2.</w:t>
      </w:r>
      <w:r w:rsidR="00500F92" w:rsidRPr="00801063">
        <w:rPr>
          <w:rFonts w:ascii="Arial" w:hAnsi="Arial" w:cs="Arial"/>
        </w:rPr>
        <w:tab/>
      </w:r>
      <w:r w:rsidRPr="00801063">
        <w:rPr>
          <w:rFonts w:ascii="Arial" w:hAnsi="Arial" w:cs="Arial"/>
        </w:rPr>
        <w:t>Wykonawca jest zobowiązany do informowania Zamawiającego o zmianie formy prawnej prowadzonej działalności, o wszczęciu postępowania ukł</w:t>
      </w:r>
      <w:r w:rsidR="00663165" w:rsidRPr="00801063">
        <w:rPr>
          <w:rFonts w:ascii="Arial" w:hAnsi="Arial" w:cs="Arial"/>
        </w:rPr>
        <w:t>adowego lub upadłościowego oraz </w:t>
      </w:r>
      <w:r w:rsidRPr="00801063">
        <w:rPr>
          <w:rFonts w:ascii="Arial" w:hAnsi="Arial" w:cs="Arial"/>
        </w:rPr>
        <w:t>zmianie jego sytuacji ekonomicznej mogącej mieć w</w:t>
      </w:r>
      <w:r w:rsidR="00663165" w:rsidRPr="00801063">
        <w:rPr>
          <w:rFonts w:ascii="Arial" w:hAnsi="Arial" w:cs="Arial"/>
        </w:rPr>
        <w:t>pływ na realizację umowy oraz o </w:t>
      </w:r>
      <w:r w:rsidRPr="00801063">
        <w:rPr>
          <w:rFonts w:ascii="Arial" w:hAnsi="Arial" w:cs="Arial"/>
        </w:rPr>
        <w:t>zmianie siedziby firmy pod rygorem skutków prawnyc</w:t>
      </w:r>
      <w:r w:rsidR="00663165" w:rsidRPr="00801063">
        <w:rPr>
          <w:rFonts w:ascii="Arial" w:hAnsi="Arial" w:cs="Arial"/>
        </w:rPr>
        <w:t>h wynikających z zaniechania, w </w:t>
      </w:r>
      <w:r w:rsidRPr="00801063">
        <w:rPr>
          <w:rFonts w:ascii="Arial" w:hAnsi="Arial" w:cs="Arial"/>
        </w:rPr>
        <w:t>tym do uznania za doręczoną korespondencję skierowan</w:t>
      </w:r>
      <w:r w:rsidR="00663165" w:rsidRPr="00801063">
        <w:rPr>
          <w:rFonts w:ascii="Arial" w:hAnsi="Arial" w:cs="Arial"/>
        </w:rPr>
        <w:t>ą na ostatni adres podany przez </w:t>
      </w:r>
      <w:r w:rsidRPr="00801063">
        <w:rPr>
          <w:rFonts w:ascii="Arial" w:hAnsi="Arial" w:cs="Arial"/>
        </w:rPr>
        <w:t xml:space="preserve">Wykonawcę. </w:t>
      </w:r>
    </w:p>
    <w:p w14:paraId="6045CB22" w14:textId="77603014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hAnsi="Arial" w:cs="Arial"/>
        </w:rPr>
        <w:t>3.</w:t>
      </w:r>
      <w:r w:rsidR="00500F92" w:rsidRPr="00801063">
        <w:rPr>
          <w:rFonts w:ascii="Arial" w:hAnsi="Arial" w:cs="Arial"/>
        </w:rPr>
        <w:tab/>
      </w:r>
      <w:r w:rsidRPr="00801063">
        <w:rPr>
          <w:rFonts w:ascii="Arial" w:hAnsi="Arial" w:cs="Arial"/>
        </w:rPr>
        <w:t xml:space="preserve">W sprawach nieuregulowanych postanowieniami niniejszej umowy mają zastosowanie przepisy Ustawy z dnia 23 kwietnia 1964 r. </w:t>
      </w:r>
      <w:r w:rsidR="00B75F39" w:rsidRPr="00801063">
        <w:rPr>
          <w:rFonts w:ascii="Arial" w:hAnsi="Arial" w:cs="Arial"/>
        </w:rPr>
        <w:t xml:space="preserve">- </w:t>
      </w:r>
      <w:r w:rsidRPr="00801063">
        <w:rPr>
          <w:rFonts w:ascii="Arial" w:hAnsi="Arial" w:cs="Arial"/>
        </w:rPr>
        <w:t>Kodeks cywilny, ustawy z dnia 11 września 2019</w:t>
      </w:r>
      <w:r w:rsidR="00B75F39" w:rsidRPr="00801063">
        <w:rPr>
          <w:rFonts w:ascii="Arial" w:hAnsi="Arial" w:cs="Arial"/>
        </w:rPr>
        <w:t xml:space="preserve"> </w:t>
      </w:r>
      <w:r w:rsidRPr="00801063">
        <w:rPr>
          <w:rFonts w:ascii="Arial" w:hAnsi="Arial" w:cs="Arial"/>
        </w:rPr>
        <w:t xml:space="preserve">r. </w:t>
      </w:r>
      <w:r w:rsidR="00B75F39" w:rsidRPr="00801063">
        <w:rPr>
          <w:rFonts w:ascii="Arial" w:hAnsi="Arial" w:cs="Arial"/>
        </w:rPr>
        <w:t xml:space="preserve">- </w:t>
      </w:r>
      <w:r w:rsidRPr="00801063">
        <w:rPr>
          <w:rFonts w:ascii="Arial" w:hAnsi="Arial" w:cs="Arial"/>
        </w:rPr>
        <w:t>Prawo Zamówień Publicznych</w:t>
      </w:r>
      <w:r w:rsidR="00632E9D">
        <w:rPr>
          <w:rFonts w:ascii="Arial" w:hAnsi="Arial" w:cs="Arial"/>
        </w:rPr>
        <w:t>.</w:t>
      </w:r>
    </w:p>
    <w:p w14:paraId="708EB529" w14:textId="77777777" w:rsidR="004D7294" w:rsidRPr="00801063" w:rsidRDefault="00965E23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4.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Niniejszą umowę sporządzono w </w:t>
      </w:r>
      <w:r w:rsidR="00AC521B" w:rsidRPr="00801063">
        <w:rPr>
          <w:rFonts w:ascii="Arial" w:eastAsia="Times New Roman" w:hAnsi="Arial" w:cs="Arial"/>
        </w:rPr>
        <w:t>t</w:t>
      </w:r>
      <w:r w:rsidR="00B963C0" w:rsidRPr="00801063">
        <w:rPr>
          <w:rFonts w:ascii="Arial" w:eastAsia="Times New Roman" w:hAnsi="Arial" w:cs="Arial"/>
        </w:rPr>
        <w:t>rzech</w:t>
      </w:r>
      <w:r w:rsidRPr="00801063">
        <w:rPr>
          <w:rFonts w:ascii="Arial" w:eastAsia="Times New Roman" w:hAnsi="Arial" w:cs="Arial"/>
        </w:rPr>
        <w:t xml:space="preserve"> jednobrzmiących egzemplarzach </w:t>
      </w:r>
      <w:r w:rsidR="00663165" w:rsidRPr="00801063">
        <w:rPr>
          <w:rFonts w:ascii="Arial" w:eastAsia="Times New Roman" w:hAnsi="Arial" w:cs="Arial"/>
        </w:rPr>
        <w:t>dwa dla </w:t>
      </w:r>
      <w:r w:rsidRPr="00801063">
        <w:rPr>
          <w:rFonts w:ascii="Arial" w:eastAsia="Times New Roman" w:hAnsi="Arial" w:cs="Arial"/>
        </w:rPr>
        <w:t xml:space="preserve">Zamawiającego jeden dla Wykonawcy. </w:t>
      </w:r>
    </w:p>
    <w:p w14:paraId="0997742E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1250AF27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C5C259D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61BC596" w14:textId="1AC78B07" w:rsidR="00663165" w:rsidRDefault="00663165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742D5173" w14:textId="099A94AD" w:rsidR="00632E9D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0A4679E8" w14:textId="77777777" w:rsidR="00632E9D" w:rsidRPr="00801063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6277E541" w14:textId="4021668D" w:rsidR="00500F92" w:rsidRPr="00632E9D" w:rsidRDefault="00663165" w:rsidP="00663165">
      <w:pPr>
        <w:tabs>
          <w:tab w:val="left" w:pos="568"/>
        </w:tabs>
        <w:spacing w:line="240" w:lineRule="atLeast"/>
        <w:ind w:left="426" w:hanging="426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 xml:space="preserve">      </w:t>
      </w:r>
      <w:r w:rsidR="00500F92" w:rsidRPr="00632E9D">
        <w:rPr>
          <w:rFonts w:ascii="Arial" w:eastAsia="Times New Roman" w:hAnsi="Arial" w:cs="Arial"/>
        </w:rPr>
        <w:t>...........................................</w:t>
      </w:r>
      <w:r w:rsidR="00500F92"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="00500F92" w:rsidRPr="00632E9D">
        <w:rPr>
          <w:rFonts w:ascii="Arial" w:eastAsia="Times New Roman" w:hAnsi="Arial" w:cs="Arial"/>
        </w:rPr>
        <w:t>.........................................</w:t>
      </w:r>
    </w:p>
    <w:p w14:paraId="674EB98D" w14:textId="77777777" w:rsidR="00632E9D" w:rsidRDefault="00632E9D" w:rsidP="002E6E0E">
      <w:pPr>
        <w:tabs>
          <w:tab w:val="left" w:pos="7230"/>
        </w:tabs>
        <w:spacing w:line="240" w:lineRule="atLeast"/>
        <w:ind w:left="1246"/>
        <w:jc w:val="both"/>
        <w:rPr>
          <w:rFonts w:ascii="Arial" w:eastAsia="Times New Roman" w:hAnsi="Arial" w:cs="Arial"/>
          <w:b/>
          <w:bCs/>
        </w:rPr>
      </w:pPr>
    </w:p>
    <w:p w14:paraId="2CA2DFAE" w14:textId="46FBE5BB" w:rsidR="00500F92" w:rsidRPr="00632E9D" w:rsidRDefault="00500F92" w:rsidP="00632E9D">
      <w:pPr>
        <w:tabs>
          <w:tab w:val="left" w:pos="7088"/>
        </w:tabs>
        <w:spacing w:line="240" w:lineRule="atLeast"/>
        <w:ind w:left="1134"/>
        <w:jc w:val="both"/>
        <w:rPr>
          <w:rFonts w:ascii="Arial" w:eastAsia="Times New Roman" w:hAnsi="Arial" w:cs="Arial"/>
          <w:b/>
          <w:bCs/>
        </w:rPr>
      </w:pPr>
      <w:r w:rsidRPr="00632E9D">
        <w:rPr>
          <w:rFonts w:ascii="Arial" w:eastAsia="Times New Roman" w:hAnsi="Arial" w:cs="Arial"/>
          <w:b/>
          <w:bCs/>
        </w:rPr>
        <w:t>(Wykonawca)</w:t>
      </w:r>
      <w:r w:rsidR="00632E9D">
        <w:rPr>
          <w:rFonts w:ascii="Arial" w:eastAsia="Times New Roman" w:hAnsi="Arial" w:cs="Arial"/>
          <w:b/>
          <w:bCs/>
        </w:rPr>
        <w:tab/>
      </w:r>
      <w:r w:rsidRPr="00632E9D">
        <w:rPr>
          <w:rFonts w:ascii="Arial" w:eastAsia="Times New Roman" w:hAnsi="Arial" w:cs="Arial"/>
          <w:b/>
          <w:bCs/>
        </w:rPr>
        <w:t>(Zamawiający)</w:t>
      </w:r>
    </w:p>
    <w:p w14:paraId="7F6BF3B8" w14:textId="77777777" w:rsidR="00FA7F15" w:rsidRPr="00801063" w:rsidRDefault="00FA7F15" w:rsidP="002E6E0E">
      <w:pPr>
        <w:tabs>
          <w:tab w:val="left" w:pos="709"/>
        </w:tabs>
        <w:spacing w:line="240" w:lineRule="atLeast"/>
        <w:jc w:val="both"/>
        <w:rPr>
          <w:rFonts w:ascii="Arial" w:eastAsia="Times New Roman" w:hAnsi="Arial" w:cs="Arial"/>
          <w:color w:val="000080"/>
          <w:sz w:val="20"/>
          <w:szCs w:val="20"/>
        </w:rPr>
      </w:pPr>
    </w:p>
    <w:p w14:paraId="441C787F" w14:textId="00EE444B" w:rsidR="00FA7F15" w:rsidRPr="0033175C" w:rsidRDefault="00632E9D" w:rsidP="00BD6619">
      <w:pPr>
        <w:widowControl/>
        <w:suppressAutoHyphens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FA7F15" w:rsidRPr="0033175C">
        <w:rPr>
          <w:rFonts w:ascii="Arial" w:hAnsi="Arial" w:cs="Arial"/>
          <w:b/>
          <w:bCs/>
        </w:rPr>
        <w:t>Załącznik do umowy</w:t>
      </w:r>
    </w:p>
    <w:p w14:paraId="13476A8B" w14:textId="77777777" w:rsidR="00FA7F15" w:rsidRPr="00801063" w:rsidRDefault="00FA7F15" w:rsidP="00C65729">
      <w:pPr>
        <w:pStyle w:val="Nagwek1"/>
      </w:pPr>
      <w:r w:rsidRPr="00801063">
        <w:t>KARTA GWARANCYJNA</w:t>
      </w:r>
    </w:p>
    <w:p w14:paraId="35CF182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FA7F15" w:rsidRPr="00801063" w14:paraId="1DD42EC2" w14:textId="77777777" w:rsidTr="00632E9D">
        <w:trPr>
          <w:jc w:val="center"/>
        </w:trPr>
        <w:tc>
          <w:tcPr>
            <w:tcW w:w="4079" w:type="dxa"/>
            <w:vAlign w:val="center"/>
          </w:tcPr>
          <w:p w14:paraId="64DDAEAF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 xml:space="preserve">ZAMAWIAJĄCY </w:t>
            </w:r>
            <w:r w:rsidRPr="00801063">
              <w:rPr>
                <w:rFonts w:ascii="Arial" w:hAnsi="Arial" w:cs="Arial"/>
              </w:rPr>
              <w:br/>
              <w:t>UPRAWNIONY Z TYTUŁU</w:t>
            </w:r>
          </w:p>
          <w:p w14:paraId="278363B7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GWARANCJI</w:t>
            </w:r>
          </w:p>
        </w:tc>
        <w:tc>
          <w:tcPr>
            <w:tcW w:w="4975" w:type="dxa"/>
            <w:vAlign w:val="center"/>
          </w:tcPr>
          <w:p w14:paraId="76952BC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Gmina Zagórz</w:t>
            </w:r>
          </w:p>
          <w:p w14:paraId="53BDA2B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ul. 3 Maja 2</w:t>
            </w:r>
          </w:p>
          <w:p w14:paraId="2D1871D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38-540 Zagórz</w:t>
            </w:r>
          </w:p>
        </w:tc>
      </w:tr>
      <w:tr w:rsidR="00FA7F15" w:rsidRPr="00801063" w14:paraId="683B784D" w14:textId="77777777" w:rsidTr="00632E9D">
        <w:trPr>
          <w:jc w:val="center"/>
        </w:trPr>
        <w:tc>
          <w:tcPr>
            <w:tcW w:w="4079" w:type="dxa"/>
            <w:vAlign w:val="center"/>
          </w:tcPr>
          <w:p w14:paraId="701280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0D0C9D1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GWARANT - WYKONAWCA</w:t>
            </w:r>
          </w:p>
          <w:p w14:paraId="34DB011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5" w:type="dxa"/>
          </w:tcPr>
          <w:p w14:paraId="50C67320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A7F15" w:rsidRPr="00801063" w14:paraId="4F41D1F6" w14:textId="77777777" w:rsidTr="00632E9D">
        <w:trPr>
          <w:jc w:val="center"/>
        </w:trPr>
        <w:tc>
          <w:tcPr>
            <w:tcW w:w="4079" w:type="dxa"/>
            <w:vAlign w:val="center"/>
          </w:tcPr>
          <w:p w14:paraId="4C830E78" w14:textId="25987E2A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DATA ODBIORU KOŃCOWEGO</w:t>
            </w:r>
            <w:r w:rsidR="002736FE" w:rsidRPr="00801063">
              <w:rPr>
                <w:rFonts w:ascii="Arial" w:hAnsi="Arial" w:cs="Arial"/>
              </w:rPr>
              <w:t xml:space="preserve"> (początek okresu gwarancji)</w:t>
            </w:r>
          </w:p>
        </w:tc>
        <w:tc>
          <w:tcPr>
            <w:tcW w:w="4975" w:type="dxa"/>
          </w:tcPr>
          <w:p w14:paraId="5ACEEC0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20A927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1F060E64" w14:textId="30BEE0B2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801063">
        <w:rPr>
          <w:rFonts w:ascii="Arial" w:hAnsi="Arial" w:cs="Arial"/>
          <w:color w:val="000000"/>
        </w:rPr>
        <w:t xml:space="preserve">Stosownie do ustaleń § </w:t>
      </w:r>
      <w:r w:rsidR="00632E9D">
        <w:rPr>
          <w:rFonts w:ascii="Arial" w:hAnsi="Arial" w:cs="Arial"/>
          <w:color w:val="000000"/>
        </w:rPr>
        <w:t>7</w:t>
      </w:r>
      <w:r w:rsidRPr="00801063">
        <w:rPr>
          <w:rFonts w:ascii="Arial" w:hAnsi="Arial" w:cs="Arial"/>
          <w:color w:val="000000"/>
        </w:rPr>
        <w:t xml:space="preserve"> umowy Nr .………. z dnia ………., której przedmiotem jest realizacja zadania pn.</w:t>
      </w:r>
      <w:r w:rsidRPr="00801063">
        <w:rPr>
          <w:rFonts w:ascii="Arial" w:hAnsi="Arial" w:cs="Arial"/>
          <w:b/>
          <w:color w:val="000000"/>
        </w:rPr>
        <w:t xml:space="preserve"> </w:t>
      </w:r>
      <w:r w:rsidR="009F4725" w:rsidRPr="00801063">
        <w:rPr>
          <w:rFonts w:ascii="Arial" w:hAnsi="Arial" w:cs="Arial"/>
          <w:b/>
          <w:color w:val="000000"/>
        </w:rPr>
        <w:t>„</w:t>
      </w:r>
      <w:r w:rsidR="00BD6619" w:rsidRPr="00BD6619">
        <w:rPr>
          <w:rFonts w:ascii="Arial" w:hAnsi="Arial" w:cs="Arial"/>
          <w:b/>
        </w:rPr>
        <w:t>Poprawa dostępności budynku Urzędu Miasta i Gminy (UMiG) w Zagórzu</w:t>
      </w:r>
      <w:r w:rsidR="009F4725" w:rsidRPr="00801063">
        <w:rPr>
          <w:rFonts w:ascii="Arial" w:hAnsi="Arial" w:cs="Arial"/>
          <w:b/>
          <w:color w:val="000000"/>
        </w:rPr>
        <w:t xml:space="preserve">” </w:t>
      </w:r>
      <w:r w:rsidRPr="00801063">
        <w:rPr>
          <w:rFonts w:ascii="Arial" w:hAnsi="Arial" w:cs="Arial"/>
          <w:color w:val="000000"/>
        </w:rPr>
        <w:t xml:space="preserve">udzielam gwarancji jakości na cały zakres wykonania przedmiotu zamówienia i </w:t>
      </w:r>
      <w:r w:rsidR="00F72425" w:rsidRPr="00801063">
        <w:rPr>
          <w:rFonts w:ascii="Arial" w:hAnsi="Arial" w:cs="Arial"/>
          <w:color w:val="000000"/>
        </w:rPr>
        <w:t xml:space="preserve">wszystkie </w:t>
      </w:r>
      <w:r w:rsidRPr="00801063">
        <w:rPr>
          <w:rFonts w:ascii="Arial" w:hAnsi="Arial" w:cs="Arial"/>
          <w:color w:val="000000"/>
        </w:rPr>
        <w:t>jego poszczególne elementy składowe. Gwarancja ta jest niezależna od gwarancji udzielanej przez producentów materiałów i sprzętów, które zostały lub zostaną użyte w wykonaniu umowy.</w:t>
      </w:r>
    </w:p>
    <w:p w14:paraId="4662E84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5B758604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</w:rPr>
      </w:pPr>
      <w:r w:rsidRPr="00801063">
        <w:rPr>
          <w:rFonts w:ascii="Arial" w:hAnsi="Arial" w:cs="Arial"/>
          <w:b/>
        </w:rPr>
        <w:t xml:space="preserve">Okres gwarancji: zgodnie z ofertą wykonawcy, tj. ……. miesięcy </w:t>
      </w:r>
      <w:r w:rsidRPr="00801063">
        <w:rPr>
          <w:rFonts w:ascii="Arial" w:hAnsi="Arial" w:cs="Arial"/>
          <w:b/>
          <w:u w:val="single"/>
        </w:rPr>
        <w:t>z zastrzeżeniem</w:t>
      </w:r>
      <w:r w:rsidRPr="00801063">
        <w:rPr>
          <w:rFonts w:ascii="Arial" w:hAnsi="Arial" w:cs="Arial"/>
          <w:u w:val="single"/>
        </w:rPr>
        <w:t xml:space="preserve">, </w:t>
      </w:r>
      <w:r w:rsidRPr="00801063">
        <w:rPr>
          <w:rFonts w:ascii="Arial" w:hAnsi="Arial" w:cs="Arial"/>
          <w:b/>
          <w:u w:val="single"/>
        </w:rPr>
        <w:t>że gwarancje producenta udzielane w normalnych warunkach rynkowych (np. określane w ofertach producenta lub na jego stronach internetowych) obejmują dłuższy okres czasu niż gwarancje Wykonawcy - po upływie terminu gwarancji Wykonawcy obowiązują gwarancje producenta na poszczególne urządzenia oraz materiały.</w:t>
      </w:r>
    </w:p>
    <w:p w14:paraId="46A3375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7E8E25E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Warunki gwarancji:</w:t>
      </w:r>
    </w:p>
    <w:p w14:paraId="2E50AB9E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Zakazuje się ingerencji osób trzecich w zamontowane urządzenia i ich elementy oraz w materiały budowlane użyte przy wykonaniu przedmiotu zamówienia przez okres obowiązywania gwarancji, z uwzględnieniem terminów wynikających z niniejszej </w:t>
      </w:r>
      <w:r w:rsidRPr="00801063">
        <w:rPr>
          <w:rFonts w:ascii="Arial" w:hAnsi="Arial" w:cs="Arial"/>
          <w:color w:val="000000"/>
        </w:rPr>
        <w:t>karty.</w:t>
      </w:r>
    </w:p>
    <w:p w14:paraId="67D495C0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Niniejsza gwarancja stanowi rozszerzenie odpowiedzialności Wykonawcy przedmiotu zamówienia z tytułu rękojmi. </w:t>
      </w:r>
    </w:p>
    <w:p w14:paraId="6181E048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okresie gwarancji Gwarant-Wykonawca zobowiązuje się do bezpłatnego usuwania wad, awarii i usterek dostarczonych i wbudowanych materiałów oraz urządzeń.</w:t>
      </w:r>
    </w:p>
    <w:p w14:paraId="4E861BD2" w14:textId="0D4F21BF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O wystąpieniu wad, awarii lub usterek Zamawiający powiadomi Gwaranta</w:t>
      </w:r>
      <w:r w:rsidRPr="00801063">
        <w:rPr>
          <w:rFonts w:ascii="Arial" w:hAnsi="Arial" w:cs="Arial"/>
        </w:rPr>
        <w:br/>
        <w:t>-</w:t>
      </w:r>
      <w:r w:rsidR="00621E36">
        <w:rPr>
          <w:rFonts w:ascii="Arial" w:hAnsi="Arial" w:cs="Arial"/>
        </w:rPr>
        <w:t xml:space="preserve"> </w:t>
      </w:r>
      <w:r w:rsidRPr="00801063">
        <w:rPr>
          <w:rFonts w:ascii="Arial" w:hAnsi="Arial" w:cs="Arial"/>
        </w:rPr>
        <w:t>Wykonawcę pisemnie zeskanowanym pismem wysłanym e -mailem podając rodzaje stwierdzonej wady, awarii lub usterki</w:t>
      </w:r>
      <w:r w:rsidRPr="00801063">
        <w:rPr>
          <w:rFonts w:ascii="Arial" w:eastAsia="MS Mincho" w:hAnsi="Arial" w:cs="Arial"/>
          <w:lang w:eastAsia="ja-JP"/>
        </w:rPr>
        <w:t>.</w:t>
      </w:r>
      <w:r w:rsidRPr="00801063">
        <w:rPr>
          <w:rFonts w:ascii="Arial" w:hAnsi="Arial" w:cs="Arial"/>
        </w:rPr>
        <w:t xml:space="preserve"> Dane teleadresowe, pod które należy dokonywać zgłoszeń:</w:t>
      </w:r>
    </w:p>
    <w:p w14:paraId="5FB97C51" w14:textId="77777777" w:rsidR="00FA7F15" w:rsidRPr="00801063" w:rsidRDefault="00FA7F15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hanging="294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e-mail: </w:t>
      </w:r>
      <w:r w:rsidRPr="00801063">
        <w:rPr>
          <w:rFonts w:ascii="Arial" w:hAnsi="Arial" w:cs="Arial"/>
        </w:rPr>
        <w:tab/>
        <w:t>………………………………...</w:t>
      </w:r>
    </w:p>
    <w:p w14:paraId="69E3280F" w14:textId="77777777" w:rsidR="00FA7F15" w:rsidRPr="00801063" w:rsidRDefault="00FA7F15">
      <w:pPr>
        <w:pStyle w:val="Akapitzlist"/>
        <w:widowControl/>
        <w:numPr>
          <w:ilvl w:val="3"/>
          <w:numId w:val="24"/>
        </w:numPr>
        <w:overflowPunct w:val="0"/>
        <w:autoSpaceDE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="Arial" w:hAnsi="Arial" w:cs="Arial"/>
          <w:color w:val="000000"/>
          <w:lang w:eastAsia="ar-SA"/>
        </w:rPr>
      </w:pPr>
      <w:r w:rsidRPr="00801063">
        <w:rPr>
          <w:rFonts w:ascii="Arial" w:hAnsi="Arial" w:cs="Arial"/>
          <w:color w:val="000000"/>
        </w:rPr>
        <w:t xml:space="preserve">Czas reakcji w przypadku </w:t>
      </w:r>
      <w:r w:rsidRPr="00801063">
        <w:rPr>
          <w:rFonts w:ascii="Arial" w:hAnsi="Arial" w:cs="Arial"/>
          <w:color w:val="000000"/>
          <w:u w:val="single"/>
        </w:rPr>
        <w:t>awarii</w:t>
      </w:r>
      <w:r w:rsidRPr="00801063">
        <w:rPr>
          <w:rFonts w:ascii="Arial" w:hAnsi="Arial" w:cs="Arial"/>
          <w:color w:val="000000"/>
        </w:rPr>
        <w:t xml:space="preserve"> zamontowanych urządzeń lub wmontowanych materiałów wynosi maksymalnie 3 dni robocze. </w:t>
      </w:r>
      <w:r w:rsidRPr="00801063">
        <w:rPr>
          <w:rFonts w:ascii="Arial" w:hAnsi="Arial" w:cs="Arial"/>
          <w:color w:val="000000"/>
          <w:lang w:eastAsia="ar-SA"/>
        </w:rPr>
        <w:t>Za czas reakcji rozpoczęcia prac związanych z usunięciem awarii w ramach udzielonej gwarancji uważa się rozpoczęcie prac przez pracowników upoważnionych do usunięcia awarii w ramach udzielonej gwarancji</w:t>
      </w:r>
      <w:r w:rsidRPr="00801063" w:rsidDel="006F27A2">
        <w:rPr>
          <w:rFonts w:ascii="Arial" w:hAnsi="Arial" w:cs="Arial"/>
          <w:color w:val="000000"/>
          <w:lang w:eastAsia="ar-SA"/>
        </w:rPr>
        <w:t xml:space="preserve"> </w:t>
      </w:r>
      <w:r w:rsidRPr="00801063">
        <w:rPr>
          <w:rFonts w:ascii="Arial" w:hAnsi="Arial" w:cs="Arial"/>
          <w:color w:val="000000"/>
          <w:lang w:eastAsia="ar-SA"/>
        </w:rPr>
        <w:t>na miejscu wykonania prac montażowych / robót budowlanych potwierdzone podpisem osoby upoważnionej przez Zamawiającego z datą rozpoczęcia usługi.</w:t>
      </w:r>
    </w:p>
    <w:p w14:paraId="4A84B239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Fakt usunięcia wady, awarii lub usterki każdorazowo zostanie potwierdzony </w:t>
      </w:r>
      <w:r w:rsidRPr="00801063">
        <w:rPr>
          <w:rFonts w:ascii="Arial" w:hAnsi="Arial" w:cs="Arial"/>
        </w:rPr>
        <w:br/>
        <w:t>w spisanym między Zamawiającym a Wykonawcą w protokole. Protokół podpisany przez Zamawiającego i Wykonawcę musi zawierać co najmniej:</w:t>
      </w:r>
    </w:p>
    <w:p w14:paraId="5FB60853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zgłoszenia wady, awarii lub usterki,</w:t>
      </w:r>
    </w:p>
    <w:p w14:paraId="656A4D43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rodzaj wady, awarii lub usterki,</w:t>
      </w:r>
    </w:p>
    <w:p w14:paraId="3A22FFDF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rozpoczęcia czynności usług gwarancyjnych.</w:t>
      </w:r>
    </w:p>
    <w:p w14:paraId="6BBEE381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Protokół, o którym mowa w ust. 6, każdorazowo sporządza się w dwóch jednobrzmiących egzemplarzach, po jednym dla stron umowy. </w:t>
      </w:r>
    </w:p>
    <w:p w14:paraId="152AAF5F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wystąpienia wad materiałów lub urządzeń lub technologii wykonania robot budowlanych, które będą się powtarzały, bądź których nie da się usunąć, nastąpi ich wymiana na nowe lub w przypadku robót budowlanych zostaną one wykonane na nowo, na koszt Gwaranta - Wykonawcy.</w:t>
      </w:r>
    </w:p>
    <w:p w14:paraId="21968B62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Na podstawie niniejszej gwarancji Zamawiający ma prawo żądać usunięcia wad, awarii i usterek oraz wyrównania szkód spowodowanych ich istnieniem, w drodze polubownej od Gwaranta-Wykonawcy, określając termin ich usunięcia. Po bezskutecznym upływie określonego terminu, może żądać ustalenia na drodze sądowej istnienia powyższego obowiązku lub zlecić usunięcie wad i szkód na koszt i ryzyko Gwaranta-Wykonawcy innemu </w:t>
      </w:r>
      <w:r w:rsidRPr="00801063">
        <w:rPr>
          <w:rFonts w:ascii="Arial" w:hAnsi="Arial" w:cs="Arial"/>
          <w:color w:val="000000"/>
        </w:rPr>
        <w:t xml:space="preserve">podmiotowi - pokrywając powstałą należność </w:t>
      </w:r>
      <w:r w:rsidRPr="00801063">
        <w:rPr>
          <w:rFonts w:ascii="Arial" w:hAnsi="Arial" w:cs="Arial"/>
          <w:color w:val="000000"/>
        </w:rPr>
        <w:br/>
        <w:t xml:space="preserve">w pierwszej kolejności z kwoty zabezpieczenia roszczeń z tytułu rękojmi za wady. </w:t>
      </w:r>
      <w:r w:rsidRPr="00801063">
        <w:rPr>
          <w:rFonts w:ascii="Arial" w:hAnsi="Arial" w:cs="Arial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801063">
        <w:rPr>
          <w:rFonts w:ascii="Arial" w:eastAsia="Times New Roman" w:hAnsi="Arial" w:cs="Arial"/>
          <w:lang w:eastAsia="pl-PL"/>
        </w:rPr>
        <w:t>wszelkie wady, awarie i usterki lub ich przyczyny stwierdzone w toku trwania gwarancji istniały w chwili zakończenia przedmiotu prac i ich wydania Zamawiającemu</w:t>
      </w:r>
      <w:r w:rsidRPr="00801063">
        <w:rPr>
          <w:rFonts w:ascii="Arial" w:hAnsi="Arial" w:cs="Arial"/>
        </w:rPr>
        <w:t>.</w:t>
      </w:r>
    </w:p>
    <w:p w14:paraId="276DE719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Odpowiedzialność Gwaranta-Wykonawcy nie obejmuje wad, które powstały z przyczyn zewnętrznych i nie pozostają w związku przyczynowo- skutkowym z jego działaniem lub zaniechaniem przy wykonywaniu przedmiotu umowy tj. wad </w:t>
      </w:r>
      <w:r w:rsidRPr="00801063">
        <w:rPr>
          <w:rFonts w:ascii="Arial" w:hAnsi="Arial" w:cs="Arial"/>
        </w:rPr>
        <w:br/>
        <w:t>i uszkodzeń spowodowanych siłami wyższymi, niewłaściwym użytkowaniem po</w:t>
      </w:r>
      <w:r w:rsidRPr="00801063">
        <w:rPr>
          <w:rFonts w:ascii="Arial" w:hAnsi="Arial" w:cs="Arial"/>
          <w:color w:val="000000"/>
        </w:rPr>
        <w:t xml:space="preserve">przez nieprzestrzeganie instrukcji ich użytkowania, uszkodzeń spowodowanych wandalizmem, normalnym zużyciem urządzeń bądź materiałów budowlanych. Gwarant-Wykonawca 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3E478246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Pojawienie się </w:t>
      </w:r>
      <w:r w:rsidRPr="00801063">
        <w:rPr>
          <w:rFonts w:ascii="Arial" w:hAnsi="Arial" w:cs="Arial"/>
          <w:u w:val="single"/>
        </w:rPr>
        <w:t>w szczególności</w:t>
      </w:r>
      <w:r w:rsidRPr="00801063">
        <w:rPr>
          <w:rFonts w:ascii="Arial" w:hAnsi="Arial" w:cs="Arial"/>
        </w:rPr>
        <w:t>: zniekształceń elementów sztywnych, znaczących zmian kolorystyki elementów</w:t>
      </w:r>
      <w:r w:rsidRPr="00801063">
        <w:rPr>
          <w:rFonts w:ascii="Arial" w:hAnsi="Arial" w:cs="Arial"/>
          <w:color w:val="000000"/>
        </w:rPr>
        <w:t>,</w:t>
      </w:r>
      <w:r w:rsidRPr="00801063">
        <w:rPr>
          <w:rFonts w:ascii="Arial" w:hAnsi="Arial" w:cs="Arial"/>
        </w:rPr>
        <w:t xml:space="preserve"> kruszenia materiałów, pęknięć materiałów użytych przy budowie itp.- zawsze uruchamiają gwarancję Gwaranta- Wykonawcy.</w:t>
      </w:r>
    </w:p>
    <w:p w14:paraId="585D8940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ramach niniejszej gwarancji Gwarant-Wykonawca zobowiązuje się do uczestniczenia w corocznych przeglądach gwarancyjnych przedmiotu umowy. Niedokonanie przeglądu w przewidzianym umową lub niniejszym dokumentem terminie nie wpływa na ważność gwarancji.</w:t>
      </w:r>
    </w:p>
    <w:p w14:paraId="17674394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6F984ABF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Prawa i obowiązki stron, które nie są uregulowane w niniejszej Karcie gwarancyjnej regulowane będą w oparciu o przepisy kodeksu cywilnego oraz inne obowiązujące przepisy prawa.</w:t>
      </w:r>
    </w:p>
    <w:p w14:paraId="40787441" w14:textId="21B2965D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Niniejsza gwarancja obejmuje swym zakresem także wszystkie wymogi gwarancyjne określone w Specyfikacji Warunków Z</w:t>
      </w:r>
      <w:r w:rsidR="005F19F1" w:rsidRPr="00801063">
        <w:rPr>
          <w:rFonts w:ascii="Arial" w:hAnsi="Arial" w:cs="Arial"/>
        </w:rPr>
        <w:t>a</w:t>
      </w:r>
      <w:r w:rsidR="00BD5AD0" w:rsidRPr="00801063">
        <w:rPr>
          <w:rFonts w:ascii="Arial" w:hAnsi="Arial" w:cs="Arial"/>
        </w:rPr>
        <w:t xml:space="preserve">mówienia Znak sprawy: </w:t>
      </w:r>
      <w:r w:rsidR="00621E36">
        <w:rPr>
          <w:rFonts w:ascii="Arial" w:hAnsi="Arial" w:cs="Arial"/>
        </w:rPr>
        <w:t>PZP</w:t>
      </w:r>
      <w:r w:rsidR="0034180D">
        <w:rPr>
          <w:rFonts w:ascii="Arial" w:hAnsi="Arial" w:cs="Arial"/>
        </w:rPr>
        <w:t>.271</w:t>
      </w:r>
      <w:r w:rsidR="008F2C67">
        <w:rPr>
          <w:rFonts w:ascii="Arial" w:hAnsi="Arial" w:cs="Arial"/>
        </w:rPr>
        <w:t>.19.</w:t>
      </w:r>
      <w:r w:rsidR="0034180D">
        <w:rPr>
          <w:rFonts w:ascii="Arial" w:hAnsi="Arial" w:cs="Arial"/>
        </w:rPr>
        <w:t>2024</w:t>
      </w:r>
      <w:r w:rsidRPr="00801063">
        <w:rPr>
          <w:rFonts w:ascii="Arial" w:hAnsi="Arial" w:cs="Arial"/>
        </w:rPr>
        <w:t xml:space="preserve"> oraz umowie Nr ………. z dnia ……….</w:t>
      </w:r>
    </w:p>
    <w:p w14:paraId="6810A69F" w14:textId="4C4F09AC" w:rsidR="00FA7F15" w:rsidRDefault="00FA7F15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0F32E04E" w14:textId="2DD3DB7E" w:rsidR="00632E9D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33982B5E" w14:textId="77777777" w:rsidR="00632E9D" w:rsidRPr="00801063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27"/>
        <w:gridCol w:w="4527"/>
      </w:tblGrid>
      <w:tr w:rsidR="00FA7F15" w:rsidRPr="00801063" w14:paraId="4CB06C7F" w14:textId="77777777" w:rsidTr="00632E9D">
        <w:trPr>
          <w:jc w:val="center"/>
        </w:trPr>
        <w:tc>
          <w:tcPr>
            <w:tcW w:w="4527" w:type="dxa"/>
          </w:tcPr>
          <w:p w14:paraId="61D506C3" w14:textId="4B41260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Gwarant</w:t>
            </w:r>
            <w:r w:rsidR="00E87C85" w:rsidRPr="00801063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527" w:type="dxa"/>
          </w:tcPr>
          <w:p w14:paraId="44716159" w14:textId="47D1A6A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Zamawiająceg</w:t>
            </w:r>
            <w:r>
              <w:rPr>
                <w:rFonts w:ascii="Arial" w:hAnsi="Arial" w:cs="Arial"/>
                <w:b/>
              </w:rPr>
              <w:t>o</w:t>
            </w:r>
          </w:p>
        </w:tc>
      </w:tr>
      <w:tr w:rsidR="00FA7F15" w:rsidRPr="00801063" w14:paraId="7C4272C0" w14:textId="77777777" w:rsidTr="00632E9D">
        <w:trPr>
          <w:jc w:val="center"/>
        </w:trPr>
        <w:tc>
          <w:tcPr>
            <w:tcW w:w="4527" w:type="dxa"/>
          </w:tcPr>
          <w:p w14:paraId="273F23D2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C4E076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87EEBA3" w14:textId="6FC490A2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2ED8EBC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82291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27" w:type="dxa"/>
          </w:tcPr>
          <w:p w14:paraId="412CFC95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5E2B026" w14:textId="4E89B41D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3CF9301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48CA1B6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22478F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</w:tr>
    </w:tbl>
    <w:p w14:paraId="1C391EDF" w14:textId="77777777" w:rsidR="00FA7F15" w:rsidRPr="00801063" w:rsidRDefault="00FA7F15" w:rsidP="00FA7F15">
      <w:pPr>
        <w:rPr>
          <w:rFonts w:ascii="Arial" w:hAnsi="Arial" w:cs="Arial"/>
        </w:rPr>
      </w:pPr>
    </w:p>
    <w:p w14:paraId="566212DF" w14:textId="77777777" w:rsidR="00EA4A31" w:rsidRPr="00801063" w:rsidRDefault="00EA4A31" w:rsidP="00980656">
      <w:pPr>
        <w:rPr>
          <w:rFonts w:ascii="Arial" w:eastAsia="Times New Roman" w:hAnsi="Arial" w:cs="Arial"/>
          <w:sz w:val="20"/>
          <w:szCs w:val="20"/>
        </w:rPr>
      </w:pPr>
    </w:p>
    <w:sectPr w:rsidR="00EA4A31" w:rsidRPr="00801063" w:rsidSect="001A64E0">
      <w:headerReference w:type="default" r:id="rId9"/>
      <w:footerReference w:type="default" r:id="rId10"/>
      <w:pgSz w:w="11906" w:h="16838"/>
      <w:pgMar w:top="1134" w:right="1134" w:bottom="1276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A2B38" w14:textId="77777777" w:rsidR="008F56B3" w:rsidRDefault="008F56B3">
      <w:r>
        <w:separator/>
      </w:r>
    </w:p>
  </w:endnote>
  <w:endnote w:type="continuationSeparator" w:id="0">
    <w:p w14:paraId="003FEFE5" w14:textId="77777777" w:rsidR="008F56B3" w:rsidRDefault="008F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Klee One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AD32" w14:textId="77777777" w:rsidR="001A64E0" w:rsidRPr="001A64E0" w:rsidRDefault="001A64E0" w:rsidP="001A64E0">
    <w:pPr>
      <w:pStyle w:val="Stopka"/>
      <w:jc w:val="both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„Poprawa dostępności budynków użyteczności publicznej w Gminie Zagórz” jest współfinansowany z Europejskiego Funduszu Rozwoju Regionalnego w ramach programu regionalnego Fundusze Europejskie dla Podkarpacia 2021-2027.</w:t>
    </w:r>
  </w:p>
  <w:p w14:paraId="49A6A956" w14:textId="08330015" w:rsidR="00175947" w:rsidRDefault="001A64E0" w:rsidP="001A64E0">
    <w:pPr>
      <w:pStyle w:val="Stopka"/>
      <w:tabs>
        <w:tab w:val="left" w:pos="7290"/>
      </w:tabs>
    </w:pPr>
    <w:r>
      <w:tab/>
    </w:r>
    <w:r w:rsidR="00175947">
      <w:fldChar w:fldCharType="begin"/>
    </w:r>
    <w:r w:rsidR="00175947">
      <w:instrText xml:space="preserve"> PAGE </w:instrText>
    </w:r>
    <w:r w:rsidR="00175947">
      <w:fldChar w:fldCharType="separate"/>
    </w:r>
    <w:r w:rsidR="002D63C3">
      <w:rPr>
        <w:noProof/>
      </w:rPr>
      <w:t>18</w:t>
    </w:r>
    <w:r w:rsidR="00175947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79597" w14:textId="77777777" w:rsidR="008F56B3" w:rsidRDefault="008F56B3">
      <w:r>
        <w:separator/>
      </w:r>
    </w:p>
  </w:footnote>
  <w:footnote w:type="continuationSeparator" w:id="0">
    <w:p w14:paraId="60E0013C" w14:textId="77777777" w:rsidR="008F56B3" w:rsidRDefault="008F5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25408" w14:textId="44D42222" w:rsidR="009D3961" w:rsidRDefault="009D3961" w:rsidP="009D3961">
    <w:pPr>
      <w:pStyle w:val="Nagwek"/>
      <w:jc w:val="center"/>
    </w:pPr>
    <w:r w:rsidRPr="00900A41">
      <w:rPr>
        <w:noProof/>
      </w:rPr>
      <w:drawing>
        <wp:inline distT="0" distB="0" distL="0" distR="0" wp14:anchorId="192E58A2" wp14:editId="220AF002">
          <wp:extent cx="5448300" cy="447675"/>
          <wp:effectExtent l="0" t="0" r="0" b="9525"/>
          <wp:docPr id="716838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45486A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5EA1735"/>
    <w:multiLevelType w:val="hybridMultilevel"/>
    <w:tmpl w:val="F37A43D6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06563638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7742817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A8B2D8A"/>
    <w:multiLevelType w:val="hybridMultilevel"/>
    <w:tmpl w:val="6C1E2A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F6CE9E6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106C21F8"/>
    <w:multiLevelType w:val="multilevel"/>
    <w:tmpl w:val="A4525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" w15:restartNumberingAfterBreak="0">
    <w:nsid w:val="1F983F5F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208C5962"/>
    <w:multiLevelType w:val="hybridMultilevel"/>
    <w:tmpl w:val="AED008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1E33AAC"/>
    <w:multiLevelType w:val="multilevel"/>
    <w:tmpl w:val="0B2C06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3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56AAB"/>
    <w:multiLevelType w:val="hybridMultilevel"/>
    <w:tmpl w:val="F31E6B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AAB1840"/>
    <w:multiLevelType w:val="hybridMultilevel"/>
    <w:tmpl w:val="736C7AD4"/>
    <w:lvl w:ilvl="0" w:tplc="88B0589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2E831067"/>
    <w:multiLevelType w:val="multilevel"/>
    <w:tmpl w:val="22742CF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F0456B2"/>
    <w:multiLevelType w:val="hybridMultilevel"/>
    <w:tmpl w:val="DFC2D732"/>
    <w:lvl w:ilvl="0" w:tplc="17D82E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70D3C"/>
    <w:multiLevelType w:val="multilevel"/>
    <w:tmpl w:val="F9A4CE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9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E84E6F"/>
    <w:multiLevelType w:val="hybridMultilevel"/>
    <w:tmpl w:val="483459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51331A"/>
    <w:multiLevelType w:val="hybridMultilevel"/>
    <w:tmpl w:val="D830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FA009A"/>
    <w:multiLevelType w:val="hybridMultilevel"/>
    <w:tmpl w:val="1CCC15E4"/>
    <w:lvl w:ilvl="0" w:tplc="2E280F3C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3" w15:restartNumberingAfterBreak="0">
    <w:nsid w:val="39FA6F83"/>
    <w:multiLevelType w:val="hybridMultilevel"/>
    <w:tmpl w:val="BC92C7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F96570"/>
    <w:multiLevelType w:val="hybridMultilevel"/>
    <w:tmpl w:val="1398F2A4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DF522E6"/>
    <w:multiLevelType w:val="multilevel"/>
    <w:tmpl w:val="111806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42D3698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907E2B"/>
    <w:multiLevelType w:val="hybridMultilevel"/>
    <w:tmpl w:val="2A1AA49E"/>
    <w:lvl w:ilvl="0" w:tplc="E62A786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001B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C71BAE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FA2F7B"/>
    <w:multiLevelType w:val="hybridMultilevel"/>
    <w:tmpl w:val="8714A4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DC657D7"/>
    <w:multiLevelType w:val="hybridMultilevel"/>
    <w:tmpl w:val="FFDC6720"/>
    <w:lvl w:ilvl="0" w:tplc="777E7BD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6F6B24"/>
    <w:multiLevelType w:val="hybridMultilevel"/>
    <w:tmpl w:val="70501CB6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 w15:restartNumberingAfterBreak="0">
    <w:nsid w:val="550A2AD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60097426"/>
    <w:multiLevelType w:val="hybridMultilevel"/>
    <w:tmpl w:val="44783A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0763B3"/>
    <w:multiLevelType w:val="multilevel"/>
    <w:tmpl w:val="45486A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6A28603B"/>
    <w:multiLevelType w:val="hybridMultilevel"/>
    <w:tmpl w:val="EB7A47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02E51F0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7355568D"/>
    <w:multiLevelType w:val="multilevel"/>
    <w:tmpl w:val="F6E4223E"/>
    <w:name w:val="WW8Num42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9" w15:restartNumberingAfterBreak="0">
    <w:nsid w:val="748C6C3C"/>
    <w:multiLevelType w:val="hybridMultilevel"/>
    <w:tmpl w:val="5106BE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CA66E2"/>
    <w:multiLevelType w:val="hybridMultilevel"/>
    <w:tmpl w:val="314225EA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1" w15:restartNumberingAfterBreak="0">
    <w:nsid w:val="7EA42033"/>
    <w:multiLevelType w:val="hybridMultilevel"/>
    <w:tmpl w:val="155A7D52"/>
    <w:lvl w:ilvl="0" w:tplc="02F4C76C">
      <w:start w:val="1"/>
      <w:numFmt w:val="decimal"/>
      <w:lvlText w:val="%1)"/>
      <w:lvlJc w:val="left"/>
      <w:pPr>
        <w:ind w:left="71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  <w:rPr>
        <w:rFonts w:cs="Times New Roman"/>
      </w:rPr>
    </w:lvl>
  </w:abstractNum>
  <w:num w:numId="1" w16cid:durableId="1613246086">
    <w:abstractNumId w:val="0"/>
  </w:num>
  <w:num w:numId="2" w16cid:durableId="1863280390">
    <w:abstractNumId w:val="3"/>
  </w:num>
  <w:num w:numId="3" w16cid:durableId="442460899">
    <w:abstractNumId w:val="41"/>
  </w:num>
  <w:num w:numId="4" w16cid:durableId="1732922986">
    <w:abstractNumId w:val="22"/>
  </w:num>
  <w:num w:numId="5" w16cid:durableId="152918929">
    <w:abstractNumId w:val="39"/>
  </w:num>
  <w:num w:numId="6" w16cid:durableId="1371033207">
    <w:abstractNumId w:val="20"/>
  </w:num>
  <w:num w:numId="7" w16cid:durableId="2089032391">
    <w:abstractNumId w:val="23"/>
  </w:num>
  <w:num w:numId="8" w16cid:durableId="1517495902">
    <w:abstractNumId w:val="21"/>
  </w:num>
  <w:num w:numId="9" w16cid:durableId="273556733">
    <w:abstractNumId w:val="5"/>
  </w:num>
  <w:num w:numId="10" w16cid:durableId="1708262759">
    <w:abstractNumId w:val="9"/>
  </w:num>
  <w:num w:numId="11" w16cid:durableId="744493536">
    <w:abstractNumId w:val="7"/>
  </w:num>
  <w:num w:numId="12" w16cid:durableId="1156922756">
    <w:abstractNumId w:val="37"/>
  </w:num>
  <w:num w:numId="13" w16cid:durableId="155078289">
    <w:abstractNumId w:val="10"/>
  </w:num>
  <w:num w:numId="14" w16cid:durableId="1714847234">
    <w:abstractNumId w:val="24"/>
  </w:num>
  <w:num w:numId="15" w16cid:durableId="1453133179">
    <w:abstractNumId w:val="6"/>
  </w:num>
  <w:num w:numId="16" w16cid:durableId="1373964033">
    <w:abstractNumId w:val="29"/>
  </w:num>
  <w:num w:numId="17" w16cid:durableId="1867211003">
    <w:abstractNumId w:val="18"/>
  </w:num>
  <w:num w:numId="18" w16cid:durableId="1879932689">
    <w:abstractNumId w:val="26"/>
  </w:num>
  <w:num w:numId="19" w16cid:durableId="508452827">
    <w:abstractNumId w:val="12"/>
  </w:num>
  <w:num w:numId="20" w16cid:durableId="1678650824">
    <w:abstractNumId w:val="28"/>
  </w:num>
  <w:num w:numId="21" w16cid:durableId="990864838">
    <w:abstractNumId w:val="40"/>
  </w:num>
  <w:num w:numId="22" w16cid:durableId="688718483">
    <w:abstractNumId w:val="15"/>
  </w:num>
  <w:num w:numId="23" w16cid:durableId="1993480612">
    <w:abstractNumId w:val="33"/>
  </w:num>
  <w:num w:numId="24" w16cid:durableId="781456669">
    <w:abstractNumId w:val="8"/>
  </w:num>
  <w:num w:numId="25" w16cid:durableId="24672793">
    <w:abstractNumId w:val="13"/>
  </w:num>
  <w:num w:numId="26" w16cid:durableId="578713372">
    <w:abstractNumId w:val="19"/>
  </w:num>
  <w:num w:numId="27" w16cid:durableId="264504884">
    <w:abstractNumId w:val="31"/>
  </w:num>
  <w:num w:numId="28" w16cid:durableId="215822966">
    <w:abstractNumId w:val="25"/>
  </w:num>
  <w:num w:numId="29" w16cid:durableId="1771732429">
    <w:abstractNumId w:val="27"/>
  </w:num>
  <w:num w:numId="30" w16cid:durableId="227884200">
    <w:abstractNumId w:val="14"/>
  </w:num>
  <w:num w:numId="31" w16cid:durableId="2045784430">
    <w:abstractNumId w:val="17"/>
  </w:num>
  <w:num w:numId="32" w16cid:durableId="1286277976">
    <w:abstractNumId w:val="35"/>
  </w:num>
  <w:num w:numId="33" w16cid:durableId="223301942">
    <w:abstractNumId w:val="32"/>
  </w:num>
  <w:num w:numId="34" w16cid:durableId="1849517464">
    <w:abstractNumId w:val="30"/>
  </w:num>
  <w:num w:numId="35" w16cid:durableId="843276571">
    <w:abstractNumId w:val="11"/>
  </w:num>
  <w:num w:numId="36" w16cid:durableId="353195161">
    <w:abstractNumId w:val="16"/>
  </w:num>
  <w:num w:numId="37" w16cid:durableId="458186890">
    <w:abstractNumId w:val="36"/>
  </w:num>
  <w:num w:numId="38" w16cid:durableId="45240847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5B"/>
    <w:rsid w:val="000034C1"/>
    <w:rsid w:val="00012007"/>
    <w:rsid w:val="00013ED0"/>
    <w:rsid w:val="00020DF4"/>
    <w:rsid w:val="00020EFD"/>
    <w:rsid w:val="00022A49"/>
    <w:rsid w:val="00024C1C"/>
    <w:rsid w:val="00024D2D"/>
    <w:rsid w:val="00033DCF"/>
    <w:rsid w:val="00036EE1"/>
    <w:rsid w:val="00040A83"/>
    <w:rsid w:val="0004566A"/>
    <w:rsid w:val="00047A55"/>
    <w:rsid w:val="00050A0A"/>
    <w:rsid w:val="00053373"/>
    <w:rsid w:val="00055CC2"/>
    <w:rsid w:val="000561B6"/>
    <w:rsid w:val="000637C7"/>
    <w:rsid w:val="00063D17"/>
    <w:rsid w:val="000732E5"/>
    <w:rsid w:val="00073DE0"/>
    <w:rsid w:val="000750E3"/>
    <w:rsid w:val="00077B0A"/>
    <w:rsid w:val="0008211A"/>
    <w:rsid w:val="000927DD"/>
    <w:rsid w:val="000A0585"/>
    <w:rsid w:val="000A3557"/>
    <w:rsid w:val="000A4BC1"/>
    <w:rsid w:val="000A78EA"/>
    <w:rsid w:val="000B04DC"/>
    <w:rsid w:val="000B4DBC"/>
    <w:rsid w:val="000B5D1D"/>
    <w:rsid w:val="000C3A01"/>
    <w:rsid w:val="000D12B0"/>
    <w:rsid w:val="000D3C09"/>
    <w:rsid w:val="000D4075"/>
    <w:rsid w:val="000E2B08"/>
    <w:rsid w:val="000E3DD3"/>
    <w:rsid w:val="000E403C"/>
    <w:rsid w:val="000E6F2C"/>
    <w:rsid w:val="000F2154"/>
    <w:rsid w:val="000F22A4"/>
    <w:rsid w:val="001047A6"/>
    <w:rsid w:val="00110CFE"/>
    <w:rsid w:val="00111C8F"/>
    <w:rsid w:val="00116EFF"/>
    <w:rsid w:val="00120C9F"/>
    <w:rsid w:val="00123F97"/>
    <w:rsid w:val="001242F9"/>
    <w:rsid w:val="0012740F"/>
    <w:rsid w:val="00136C1D"/>
    <w:rsid w:val="001473F2"/>
    <w:rsid w:val="0015086B"/>
    <w:rsid w:val="001526B6"/>
    <w:rsid w:val="00165ACA"/>
    <w:rsid w:val="00166674"/>
    <w:rsid w:val="0017051D"/>
    <w:rsid w:val="0017251E"/>
    <w:rsid w:val="00173696"/>
    <w:rsid w:val="00175947"/>
    <w:rsid w:val="001856A8"/>
    <w:rsid w:val="001956CB"/>
    <w:rsid w:val="00195718"/>
    <w:rsid w:val="001978C5"/>
    <w:rsid w:val="001A2459"/>
    <w:rsid w:val="001A64E0"/>
    <w:rsid w:val="001B2661"/>
    <w:rsid w:val="001C697E"/>
    <w:rsid w:val="001C7BAD"/>
    <w:rsid w:val="001D042F"/>
    <w:rsid w:val="001D47C1"/>
    <w:rsid w:val="001D65E6"/>
    <w:rsid w:val="001E1CEC"/>
    <w:rsid w:val="001E3936"/>
    <w:rsid w:val="001E645F"/>
    <w:rsid w:val="001F230E"/>
    <w:rsid w:val="001F268B"/>
    <w:rsid w:val="002056E4"/>
    <w:rsid w:val="00217991"/>
    <w:rsid w:val="002200AA"/>
    <w:rsid w:val="00225CB8"/>
    <w:rsid w:val="00233002"/>
    <w:rsid w:val="00233198"/>
    <w:rsid w:val="00235A87"/>
    <w:rsid w:val="00240F8A"/>
    <w:rsid w:val="00243A8F"/>
    <w:rsid w:val="002467D5"/>
    <w:rsid w:val="002511D5"/>
    <w:rsid w:val="002550E4"/>
    <w:rsid w:val="0026554B"/>
    <w:rsid w:val="002736FE"/>
    <w:rsid w:val="00273AE8"/>
    <w:rsid w:val="00274143"/>
    <w:rsid w:val="0027629D"/>
    <w:rsid w:val="00282DD9"/>
    <w:rsid w:val="00284119"/>
    <w:rsid w:val="00284E3D"/>
    <w:rsid w:val="002943F9"/>
    <w:rsid w:val="0029646A"/>
    <w:rsid w:val="002A412F"/>
    <w:rsid w:val="002A52FC"/>
    <w:rsid w:val="002A7E3C"/>
    <w:rsid w:val="002B69E0"/>
    <w:rsid w:val="002C0CD4"/>
    <w:rsid w:val="002C5FC0"/>
    <w:rsid w:val="002C604C"/>
    <w:rsid w:val="002C7678"/>
    <w:rsid w:val="002D41F7"/>
    <w:rsid w:val="002D45DA"/>
    <w:rsid w:val="002D63C3"/>
    <w:rsid w:val="002E4812"/>
    <w:rsid w:val="002E6E0E"/>
    <w:rsid w:val="00300D9D"/>
    <w:rsid w:val="0031321D"/>
    <w:rsid w:val="0032327C"/>
    <w:rsid w:val="00323616"/>
    <w:rsid w:val="00323EB5"/>
    <w:rsid w:val="00324D6E"/>
    <w:rsid w:val="0033175C"/>
    <w:rsid w:val="00333A45"/>
    <w:rsid w:val="00333AA9"/>
    <w:rsid w:val="0034180D"/>
    <w:rsid w:val="00342471"/>
    <w:rsid w:val="00342F30"/>
    <w:rsid w:val="00344981"/>
    <w:rsid w:val="00347C96"/>
    <w:rsid w:val="00351B0A"/>
    <w:rsid w:val="003561A6"/>
    <w:rsid w:val="0036359D"/>
    <w:rsid w:val="003671C8"/>
    <w:rsid w:val="00377087"/>
    <w:rsid w:val="00381C28"/>
    <w:rsid w:val="0038444D"/>
    <w:rsid w:val="00391595"/>
    <w:rsid w:val="003B064C"/>
    <w:rsid w:val="003B1123"/>
    <w:rsid w:val="003C21D0"/>
    <w:rsid w:val="003C32D9"/>
    <w:rsid w:val="003C400C"/>
    <w:rsid w:val="003C6764"/>
    <w:rsid w:val="003C6F15"/>
    <w:rsid w:val="003D0B29"/>
    <w:rsid w:val="003D2372"/>
    <w:rsid w:val="003E530D"/>
    <w:rsid w:val="003E738C"/>
    <w:rsid w:val="003E7DFF"/>
    <w:rsid w:val="003F2B1D"/>
    <w:rsid w:val="003F5BE7"/>
    <w:rsid w:val="004006B8"/>
    <w:rsid w:val="00422458"/>
    <w:rsid w:val="00432247"/>
    <w:rsid w:val="00433391"/>
    <w:rsid w:val="00435784"/>
    <w:rsid w:val="00436E7D"/>
    <w:rsid w:val="0045372F"/>
    <w:rsid w:val="00454090"/>
    <w:rsid w:val="00454E99"/>
    <w:rsid w:val="00461CEA"/>
    <w:rsid w:val="004673BB"/>
    <w:rsid w:val="00470238"/>
    <w:rsid w:val="00472B74"/>
    <w:rsid w:val="00490CA7"/>
    <w:rsid w:val="00495907"/>
    <w:rsid w:val="004A09A8"/>
    <w:rsid w:val="004A18B6"/>
    <w:rsid w:val="004A289F"/>
    <w:rsid w:val="004A3924"/>
    <w:rsid w:val="004A6733"/>
    <w:rsid w:val="004B3FF7"/>
    <w:rsid w:val="004C1BAE"/>
    <w:rsid w:val="004C3979"/>
    <w:rsid w:val="004D40B6"/>
    <w:rsid w:val="004D7294"/>
    <w:rsid w:val="004D781C"/>
    <w:rsid w:val="004E494E"/>
    <w:rsid w:val="004E5720"/>
    <w:rsid w:val="004F5BCB"/>
    <w:rsid w:val="005006FA"/>
    <w:rsid w:val="00500F92"/>
    <w:rsid w:val="00504AC3"/>
    <w:rsid w:val="00504E57"/>
    <w:rsid w:val="00510E3D"/>
    <w:rsid w:val="00517572"/>
    <w:rsid w:val="005226BA"/>
    <w:rsid w:val="00522FB3"/>
    <w:rsid w:val="00534BD0"/>
    <w:rsid w:val="00535796"/>
    <w:rsid w:val="00542DB4"/>
    <w:rsid w:val="005435E4"/>
    <w:rsid w:val="005438F4"/>
    <w:rsid w:val="00544CA0"/>
    <w:rsid w:val="00561CB9"/>
    <w:rsid w:val="0056237F"/>
    <w:rsid w:val="00573A89"/>
    <w:rsid w:val="00583AF8"/>
    <w:rsid w:val="005843C0"/>
    <w:rsid w:val="00586471"/>
    <w:rsid w:val="005868BC"/>
    <w:rsid w:val="005910CC"/>
    <w:rsid w:val="005954FA"/>
    <w:rsid w:val="005A07EF"/>
    <w:rsid w:val="005A793E"/>
    <w:rsid w:val="005B5618"/>
    <w:rsid w:val="005C104B"/>
    <w:rsid w:val="005C313D"/>
    <w:rsid w:val="005C3247"/>
    <w:rsid w:val="005C3EDD"/>
    <w:rsid w:val="005C5B98"/>
    <w:rsid w:val="005C7CBF"/>
    <w:rsid w:val="005D107D"/>
    <w:rsid w:val="005D11AB"/>
    <w:rsid w:val="005D16AE"/>
    <w:rsid w:val="005D27AF"/>
    <w:rsid w:val="005D2852"/>
    <w:rsid w:val="005D3282"/>
    <w:rsid w:val="005D365A"/>
    <w:rsid w:val="005D3F97"/>
    <w:rsid w:val="005E551A"/>
    <w:rsid w:val="005E7172"/>
    <w:rsid w:val="005F19F1"/>
    <w:rsid w:val="005F6188"/>
    <w:rsid w:val="00601C2B"/>
    <w:rsid w:val="00604029"/>
    <w:rsid w:val="00606BEF"/>
    <w:rsid w:val="0061238B"/>
    <w:rsid w:val="006132C7"/>
    <w:rsid w:val="00613606"/>
    <w:rsid w:val="00615645"/>
    <w:rsid w:val="00615ADF"/>
    <w:rsid w:val="006177D2"/>
    <w:rsid w:val="0062039A"/>
    <w:rsid w:val="00620420"/>
    <w:rsid w:val="00621E36"/>
    <w:rsid w:val="00621E5B"/>
    <w:rsid w:val="006259FC"/>
    <w:rsid w:val="00626AF0"/>
    <w:rsid w:val="00627663"/>
    <w:rsid w:val="00632E9D"/>
    <w:rsid w:val="00633FAD"/>
    <w:rsid w:val="00640FAE"/>
    <w:rsid w:val="0065071C"/>
    <w:rsid w:val="00653E8C"/>
    <w:rsid w:val="00653F2C"/>
    <w:rsid w:val="00655DCC"/>
    <w:rsid w:val="00656DC1"/>
    <w:rsid w:val="006601B7"/>
    <w:rsid w:val="00660B25"/>
    <w:rsid w:val="00662F18"/>
    <w:rsid w:val="00663165"/>
    <w:rsid w:val="006730EE"/>
    <w:rsid w:val="0068214D"/>
    <w:rsid w:val="006857D8"/>
    <w:rsid w:val="00691D29"/>
    <w:rsid w:val="006923F8"/>
    <w:rsid w:val="006A02C5"/>
    <w:rsid w:val="006A0FB0"/>
    <w:rsid w:val="006A1616"/>
    <w:rsid w:val="006A2A94"/>
    <w:rsid w:val="006A2EBB"/>
    <w:rsid w:val="006A39A5"/>
    <w:rsid w:val="006B0506"/>
    <w:rsid w:val="006B245A"/>
    <w:rsid w:val="006B7D37"/>
    <w:rsid w:val="006B7F63"/>
    <w:rsid w:val="006C1B34"/>
    <w:rsid w:val="006C2AB8"/>
    <w:rsid w:val="006C5DD3"/>
    <w:rsid w:val="006D0EE4"/>
    <w:rsid w:val="006D289F"/>
    <w:rsid w:val="006D31F6"/>
    <w:rsid w:val="006D37E7"/>
    <w:rsid w:val="006D5B61"/>
    <w:rsid w:val="006D64DD"/>
    <w:rsid w:val="006E388B"/>
    <w:rsid w:val="006E3E78"/>
    <w:rsid w:val="006E4722"/>
    <w:rsid w:val="006E69B1"/>
    <w:rsid w:val="006F13BB"/>
    <w:rsid w:val="006F58B9"/>
    <w:rsid w:val="00713EB7"/>
    <w:rsid w:val="00716744"/>
    <w:rsid w:val="007222BD"/>
    <w:rsid w:val="0072233A"/>
    <w:rsid w:val="00724F99"/>
    <w:rsid w:val="0072626C"/>
    <w:rsid w:val="00732AA6"/>
    <w:rsid w:val="00741F85"/>
    <w:rsid w:val="00742670"/>
    <w:rsid w:val="00742709"/>
    <w:rsid w:val="00745230"/>
    <w:rsid w:val="007473CD"/>
    <w:rsid w:val="00747550"/>
    <w:rsid w:val="00747734"/>
    <w:rsid w:val="007523C1"/>
    <w:rsid w:val="00752EC2"/>
    <w:rsid w:val="0075484E"/>
    <w:rsid w:val="00756815"/>
    <w:rsid w:val="0076138D"/>
    <w:rsid w:val="00764B51"/>
    <w:rsid w:val="00764D07"/>
    <w:rsid w:val="00767009"/>
    <w:rsid w:val="007729B7"/>
    <w:rsid w:val="0077530D"/>
    <w:rsid w:val="00786916"/>
    <w:rsid w:val="00790368"/>
    <w:rsid w:val="00794A32"/>
    <w:rsid w:val="007973D1"/>
    <w:rsid w:val="007A1537"/>
    <w:rsid w:val="007A4A4F"/>
    <w:rsid w:val="007A4FFE"/>
    <w:rsid w:val="007B0A30"/>
    <w:rsid w:val="007B1F8A"/>
    <w:rsid w:val="007B4B28"/>
    <w:rsid w:val="007B53A9"/>
    <w:rsid w:val="007C207E"/>
    <w:rsid w:val="007C3C32"/>
    <w:rsid w:val="007D0897"/>
    <w:rsid w:val="007D0F7E"/>
    <w:rsid w:val="007D4F70"/>
    <w:rsid w:val="007D501F"/>
    <w:rsid w:val="007E0EA1"/>
    <w:rsid w:val="007E3748"/>
    <w:rsid w:val="007E4B49"/>
    <w:rsid w:val="007F3D45"/>
    <w:rsid w:val="007F494E"/>
    <w:rsid w:val="007F574A"/>
    <w:rsid w:val="007F5CB8"/>
    <w:rsid w:val="007F68F0"/>
    <w:rsid w:val="00800A49"/>
    <w:rsid w:val="00801063"/>
    <w:rsid w:val="00813EFD"/>
    <w:rsid w:val="00823C89"/>
    <w:rsid w:val="00830CC2"/>
    <w:rsid w:val="008317B3"/>
    <w:rsid w:val="00831B8A"/>
    <w:rsid w:val="008327C5"/>
    <w:rsid w:val="0083455F"/>
    <w:rsid w:val="008378A9"/>
    <w:rsid w:val="00841212"/>
    <w:rsid w:val="00843D5C"/>
    <w:rsid w:val="00846D63"/>
    <w:rsid w:val="00851FD8"/>
    <w:rsid w:val="00855BDA"/>
    <w:rsid w:val="00856A5B"/>
    <w:rsid w:val="00856E9F"/>
    <w:rsid w:val="00861BA4"/>
    <w:rsid w:val="0086272F"/>
    <w:rsid w:val="008801BF"/>
    <w:rsid w:val="00882779"/>
    <w:rsid w:val="00883475"/>
    <w:rsid w:val="00884437"/>
    <w:rsid w:val="008863FF"/>
    <w:rsid w:val="0089107C"/>
    <w:rsid w:val="008A0196"/>
    <w:rsid w:val="008A02EB"/>
    <w:rsid w:val="008A0D5A"/>
    <w:rsid w:val="008A1599"/>
    <w:rsid w:val="008A170B"/>
    <w:rsid w:val="008A20A6"/>
    <w:rsid w:val="008B3BEA"/>
    <w:rsid w:val="008B4388"/>
    <w:rsid w:val="008C1332"/>
    <w:rsid w:val="008C16DC"/>
    <w:rsid w:val="008C4381"/>
    <w:rsid w:val="008C7215"/>
    <w:rsid w:val="008D28A7"/>
    <w:rsid w:val="008D4C4D"/>
    <w:rsid w:val="008D6B72"/>
    <w:rsid w:val="008E43A6"/>
    <w:rsid w:val="008E631B"/>
    <w:rsid w:val="008F054E"/>
    <w:rsid w:val="008F2776"/>
    <w:rsid w:val="008F281F"/>
    <w:rsid w:val="008F2C67"/>
    <w:rsid w:val="008F360E"/>
    <w:rsid w:val="008F4FFE"/>
    <w:rsid w:val="008F56B3"/>
    <w:rsid w:val="008F7D9D"/>
    <w:rsid w:val="0090532F"/>
    <w:rsid w:val="00914AE1"/>
    <w:rsid w:val="00914F91"/>
    <w:rsid w:val="0091595D"/>
    <w:rsid w:val="00916D06"/>
    <w:rsid w:val="009274EF"/>
    <w:rsid w:val="00930093"/>
    <w:rsid w:val="00934F89"/>
    <w:rsid w:val="00936C1A"/>
    <w:rsid w:val="00940555"/>
    <w:rsid w:val="00942413"/>
    <w:rsid w:val="009433EA"/>
    <w:rsid w:val="0094718D"/>
    <w:rsid w:val="00950A1F"/>
    <w:rsid w:val="0095627B"/>
    <w:rsid w:val="009601BA"/>
    <w:rsid w:val="0096095A"/>
    <w:rsid w:val="0096105A"/>
    <w:rsid w:val="0096389E"/>
    <w:rsid w:val="00965E23"/>
    <w:rsid w:val="00966489"/>
    <w:rsid w:val="00967869"/>
    <w:rsid w:val="009706FB"/>
    <w:rsid w:val="009712DA"/>
    <w:rsid w:val="00977EF5"/>
    <w:rsid w:val="00980656"/>
    <w:rsid w:val="0098583B"/>
    <w:rsid w:val="00985DC9"/>
    <w:rsid w:val="009867CF"/>
    <w:rsid w:val="00994D50"/>
    <w:rsid w:val="009967FF"/>
    <w:rsid w:val="009A2566"/>
    <w:rsid w:val="009A2D4F"/>
    <w:rsid w:val="009A3F56"/>
    <w:rsid w:val="009A3F60"/>
    <w:rsid w:val="009A412E"/>
    <w:rsid w:val="009B0199"/>
    <w:rsid w:val="009B10EF"/>
    <w:rsid w:val="009B1FB4"/>
    <w:rsid w:val="009B3EA6"/>
    <w:rsid w:val="009B6FE1"/>
    <w:rsid w:val="009C0BE2"/>
    <w:rsid w:val="009C2C9A"/>
    <w:rsid w:val="009D2FAF"/>
    <w:rsid w:val="009D3961"/>
    <w:rsid w:val="009D762C"/>
    <w:rsid w:val="009E4288"/>
    <w:rsid w:val="009F1ED5"/>
    <w:rsid w:val="009F4725"/>
    <w:rsid w:val="009F6E72"/>
    <w:rsid w:val="00A004F7"/>
    <w:rsid w:val="00A05B31"/>
    <w:rsid w:val="00A136F2"/>
    <w:rsid w:val="00A170BE"/>
    <w:rsid w:val="00A20F40"/>
    <w:rsid w:val="00A24B32"/>
    <w:rsid w:val="00A363C0"/>
    <w:rsid w:val="00A40826"/>
    <w:rsid w:val="00A428B4"/>
    <w:rsid w:val="00A42F8D"/>
    <w:rsid w:val="00A46525"/>
    <w:rsid w:val="00A5148E"/>
    <w:rsid w:val="00A54A6B"/>
    <w:rsid w:val="00A557D1"/>
    <w:rsid w:val="00A6775D"/>
    <w:rsid w:val="00A67829"/>
    <w:rsid w:val="00A71816"/>
    <w:rsid w:val="00A71D66"/>
    <w:rsid w:val="00A728F2"/>
    <w:rsid w:val="00A75C4B"/>
    <w:rsid w:val="00A844D1"/>
    <w:rsid w:val="00A86329"/>
    <w:rsid w:val="00A86ABF"/>
    <w:rsid w:val="00A86BDB"/>
    <w:rsid w:val="00A9401E"/>
    <w:rsid w:val="00A95B99"/>
    <w:rsid w:val="00AA16A4"/>
    <w:rsid w:val="00AA1B30"/>
    <w:rsid w:val="00AA1C46"/>
    <w:rsid w:val="00AA6BC4"/>
    <w:rsid w:val="00AB2CE6"/>
    <w:rsid w:val="00AB4B87"/>
    <w:rsid w:val="00AB6B42"/>
    <w:rsid w:val="00AB70E1"/>
    <w:rsid w:val="00AB7811"/>
    <w:rsid w:val="00AC521B"/>
    <w:rsid w:val="00AC5AC5"/>
    <w:rsid w:val="00AC694A"/>
    <w:rsid w:val="00AC6DB6"/>
    <w:rsid w:val="00AC7C5B"/>
    <w:rsid w:val="00AD0D16"/>
    <w:rsid w:val="00AF52CE"/>
    <w:rsid w:val="00AF5773"/>
    <w:rsid w:val="00B03C6E"/>
    <w:rsid w:val="00B06BB0"/>
    <w:rsid w:val="00B144DB"/>
    <w:rsid w:val="00B148D6"/>
    <w:rsid w:val="00B206AB"/>
    <w:rsid w:val="00B222CC"/>
    <w:rsid w:val="00B22846"/>
    <w:rsid w:val="00B23A48"/>
    <w:rsid w:val="00B26D2D"/>
    <w:rsid w:val="00B33240"/>
    <w:rsid w:val="00B33A08"/>
    <w:rsid w:val="00B33E6B"/>
    <w:rsid w:val="00B354E5"/>
    <w:rsid w:val="00B4353F"/>
    <w:rsid w:val="00B44C1B"/>
    <w:rsid w:val="00B44F3F"/>
    <w:rsid w:val="00B45110"/>
    <w:rsid w:val="00B60530"/>
    <w:rsid w:val="00B62751"/>
    <w:rsid w:val="00B665B2"/>
    <w:rsid w:val="00B74B17"/>
    <w:rsid w:val="00B75F39"/>
    <w:rsid w:val="00B8002C"/>
    <w:rsid w:val="00B8779D"/>
    <w:rsid w:val="00B91940"/>
    <w:rsid w:val="00B93C49"/>
    <w:rsid w:val="00B93F41"/>
    <w:rsid w:val="00B963C0"/>
    <w:rsid w:val="00BA5815"/>
    <w:rsid w:val="00BA7A1A"/>
    <w:rsid w:val="00BB69D1"/>
    <w:rsid w:val="00BC46ED"/>
    <w:rsid w:val="00BC4DB7"/>
    <w:rsid w:val="00BC67B7"/>
    <w:rsid w:val="00BD1059"/>
    <w:rsid w:val="00BD15E8"/>
    <w:rsid w:val="00BD2A1E"/>
    <w:rsid w:val="00BD5525"/>
    <w:rsid w:val="00BD5A2F"/>
    <w:rsid w:val="00BD5AD0"/>
    <w:rsid w:val="00BD6619"/>
    <w:rsid w:val="00BE28B9"/>
    <w:rsid w:val="00BE2EE2"/>
    <w:rsid w:val="00BE62B7"/>
    <w:rsid w:val="00BF1B13"/>
    <w:rsid w:val="00BF3A7A"/>
    <w:rsid w:val="00BF6B53"/>
    <w:rsid w:val="00C031C1"/>
    <w:rsid w:val="00C0423D"/>
    <w:rsid w:val="00C07B59"/>
    <w:rsid w:val="00C07F53"/>
    <w:rsid w:val="00C177B8"/>
    <w:rsid w:val="00C27E46"/>
    <w:rsid w:val="00C307E1"/>
    <w:rsid w:val="00C367C8"/>
    <w:rsid w:val="00C40D5C"/>
    <w:rsid w:val="00C4617C"/>
    <w:rsid w:val="00C506D0"/>
    <w:rsid w:val="00C518EA"/>
    <w:rsid w:val="00C63328"/>
    <w:rsid w:val="00C65729"/>
    <w:rsid w:val="00C677EC"/>
    <w:rsid w:val="00C70E87"/>
    <w:rsid w:val="00C8074C"/>
    <w:rsid w:val="00C90397"/>
    <w:rsid w:val="00CA339C"/>
    <w:rsid w:val="00CA728B"/>
    <w:rsid w:val="00CB27CD"/>
    <w:rsid w:val="00CB3B29"/>
    <w:rsid w:val="00CB4F11"/>
    <w:rsid w:val="00CD2B1F"/>
    <w:rsid w:val="00CD3901"/>
    <w:rsid w:val="00CD4E5F"/>
    <w:rsid w:val="00CD7C42"/>
    <w:rsid w:val="00CE6DB0"/>
    <w:rsid w:val="00CF01B9"/>
    <w:rsid w:val="00CF0635"/>
    <w:rsid w:val="00CF13C7"/>
    <w:rsid w:val="00CF299A"/>
    <w:rsid w:val="00D03AF5"/>
    <w:rsid w:val="00D053A5"/>
    <w:rsid w:val="00D134CC"/>
    <w:rsid w:val="00D16431"/>
    <w:rsid w:val="00D231AC"/>
    <w:rsid w:val="00D25CE9"/>
    <w:rsid w:val="00D342CD"/>
    <w:rsid w:val="00D3473B"/>
    <w:rsid w:val="00D37C74"/>
    <w:rsid w:val="00D4175C"/>
    <w:rsid w:val="00D417AA"/>
    <w:rsid w:val="00D5454F"/>
    <w:rsid w:val="00D54E4C"/>
    <w:rsid w:val="00D55342"/>
    <w:rsid w:val="00D5585C"/>
    <w:rsid w:val="00D6518A"/>
    <w:rsid w:val="00D77CB7"/>
    <w:rsid w:val="00D77F39"/>
    <w:rsid w:val="00D82492"/>
    <w:rsid w:val="00D82AC1"/>
    <w:rsid w:val="00D82E6A"/>
    <w:rsid w:val="00D85E0D"/>
    <w:rsid w:val="00D91B01"/>
    <w:rsid w:val="00D9533F"/>
    <w:rsid w:val="00D9534F"/>
    <w:rsid w:val="00DA46FB"/>
    <w:rsid w:val="00DA4927"/>
    <w:rsid w:val="00DB42F8"/>
    <w:rsid w:val="00DB5442"/>
    <w:rsid w:val="00DC1F01"/>
    <w:rsid w:val="00DC2E27"/>
    <w:rsid w:val="00DC5356"/>
    <w:rsid w:val="00DD307C"/>
    <w:rsid w:val="00DD3F0C"/>
    <w:rsid w:val="00DD7C99"/>
    <w:rsid w:val="00DE01AE"/>
    <w:rsid w:val="00DE37B4"/>
    <w:rsid w:val="00DF2679"/>
    <w:rsid w:val="00DF34E8"/>
    <w:rsid w:val="00DF5C72"/>
    <w:rsid w:val="00DF5E27"/>
    <w:rsid w:val="00DF75DC"/>
    <w:rsid w:val="00E07142"/>
    <w:rsid w:val="00E108B0"/>
    <w:rsid w:val="00E109E0"/>
    <w:rsid w:val="00E12E81"/>
    <w:rsid w:val="00E13724"/>
    <w:rsid w:val="00E15045"/>
    <w:rsid w:val="00E17F66"/>
    <w:rsid w:val="00E23D9A"/>
    <w:rsid w:val="00E249C4"/>
    <w:rsid w:val="00E40256"/>
    <w:rsid w:val="00E40ACD"/>
    <w:rsid w:val="00E42EF4"/>
    <w:rsid w:val="00E51874"/>
    <w:rsid w:val="00E51C7A"/>
    <w:rsid w:val="00E611BA"/>
    <w:rsid w:val="00E73CD1"/>
    <w:rsid w:val="00E76C7F"/>
    <w:rsid w:val="00E77292"/>
    <w:rsid w:val="00E83A3B"/>
    <w:rsid w:val="00E83B4E"/>
    <w:rsid w:val="00E86E03"/>
    <w:rsid w:val="00E8716A"/>
    <w:rsid w:val="00E87618"/>
    <w:rsid w:val="00E87C85"/>
    <w:rsid w:val="00E91AE5"/>
    <w:rsid w:val="00E97A76"/>
    <w:rsid w:val="00EA23FD"/>
    <w:rsid w:val="00EA4A31"/>
    <w:rsid w:val="00EA54DA"/>
    <w:rsid w:val="00EA72FF"/>
    <w:rsid w:val="00EB2809"/>
    <w:rsid w:val="00ED4B5F"/>
    <w:rsid w:val="00ED4D54"/>
    <w:rsid w:val="00ED61C7"/>
    <w:rsid w:val="00EE789C"/>
    <w:rsid w:val="00EF0AA4"/>
    <w:rsid w:val="00EF0DC1"/>
    <w:rsid w:val="00EF27B5"/>
    <w:rsid w:val="00EF32D9"/>
    <w:rsid w:val="00EF465F"/>
    <w:rsid w:val="00F01AF0"/>
    <w:rsid w:val="00F01E22"/>
    <w:rsid w:val="00F03668"/>
    <w:rsid w:val="00F053D6"/>
    <w:rsid w:val="00F13CBB"/>
    <w:rsid w:val="00F15443"/>
    <w:rsid w:val="00F20B35"/>
    <w:rsid w:val="00F2107D"/>
    <w:rsid w:val="00F233C0"/>
    <w:rsid w:val="00F32F53"/>
    <w:rsid w:val="00F54E3A"/>
    <w:rsid w:val="00F56873"/>
    <w:rsid w:val="00F57191"/>
    <w:rsid w:val="00F65070"/>
    <w:rsid w:val="00F66C9B"/>
    <w:rsid w:val="00F72425"/>
    <w:rsid w:val="00F75B52"/>
    <w:rsid w:val="00F764F7"/>
    <w:rsid w:val="00F77402"/>
    <w:rsid w:val="00F849D9"/>
    <w:rsid w:val="00F90893"/>
    <w:rsid w:val="00F923C1"/>
    <w:rsid w:val="00F94091"/>
    <w:rsid w:val="00F951EA"/>
    <w:rsid w:val="00F97179"/>
    <w:rsid w:val="00FA41FA"/>
    <w:rsid w:val="00FA7F15"/>
    <w:rsid w:val="00FB0F13"/>
    <w:rsid w:val="00FB42F5"/>
    <w:rsid w:val="00FB54B0"/>
    <w:rsid w:val="00FB625A"/>
    <w:rsid w:val="00FB650D"/>
    <w:rsid w:val="00FC170E"/>
    <w:rsid w:val="00FC4CE7"/>
    <w:rsid w:val="00FC4EF8"/>
    <w:rsid w:val="00FC4FCC"/>
    <w:rsid w:val="00FD0BA0"/>
    <w:rsid w:val="00FD0FDF"/>
    <w:rsid w:val="00FD167B"/>
    <w:rsid w:val="00FD23DA"/>
    <w:rsid w:val="00FE0274"/>
    <w:rsid w:val="00FE0376"/>
    <w:rsid w:val="00FE3BFB"/>
    <w:rsid w:val="00FE516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A836D"/>
  <w14:defaultImageDpi w14:val="0"/>
  <w15:docId w15:val="{CDE66DB9-0E97-4DDC-AF97-A3A1771E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CEC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729"/>
    <w:pPr>
      <w:keepNext/>
      <w:keepLines/>
      <w:spacing w:before="120"/>
      <w:jc w:val="center"/>
      <w:outlineLvl w:val="0"/>
    </w:pPr>
    <w:rPr>
      <w:rFonts w:ascii="Arial" w:eastAsiaTheme="majorEastAsia" w:hAnsi="Arial" w:cs="Mangal"/>
      <w:b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eastAsia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6z0">
    <w:name w:val="WW8Num36z0"/>
    <w:rPr>
      <w:rFonts w:ascii="Times New Roman" w:hAnsi="Times New Roman"/>
      <w:b/>
      <w:sz w:val="28"/>
    </w:rPr>
  </w:style>
  <w:style w:type="character" w:customStyle="1" w:styleId="WW8Num36z1">
    <w:name w:val="WW8Num36z1"/>
    <w:rPr>
      <w:rFonts w:ascii="Times New Roman" w:hAnsi="Times New Roman"/>
      <w:color w:val="auto"/>
      <w:sz w:val="24"/>
    </w:rPr>
  </w:style>
  <w:style w:type="character" w:customStyle="1" w:styleId="WW8Num36z2">
    <w:name w:val="WW8Num36z2"/>
    <w:rPr>
      <w:rFonts w:ascii="Times New Roman" w:hAnsi="Times New Roman"/>
      <w:vanish/>
      <w:color w:val="00000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,List Paragraph"/>
    <w:basedOn w:val="Normalny"/>
    <w:link w:val="AkapitzlistZnak"/>
    <w:uiPriority w:val="34"/>
    <w:qFormat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uiPriority w:val="99"/>
    <w:unhideWhenUsed/>
    <w:rsid w:val="003561A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F3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75F39"/>
    <w:rPr>
      <w:rFonts w:ascii="Segoe UI" w:eastAsia="SimSun" w:hAnsi="Segoe UI" w:cs="Times New Roman"/>
      <w:kern w:val="1"/>
      <w:sz w:val="16"/>
      <w:lang w:val="x-none" w:eastAsia="hi-IN" w:bidi="hi-IN"/>
    </w:rPr>
  </w:style>
  <w:style w:type="paragraph" w:customStyle="1" w:styleId="Lista1">
    <w:name w:val="Lista1"/>
    <w:basedOn w:val="Normalny"/>
    <w:rsid w:val="008378A9"/>
    <w:pPr>
      <w:widowControl/>
      <w:autoSpaceDE w:val="0"/>
      <w:ind w:left="567" w:hanging="567"/>
      <w:jc w:val="both"/>
    </w:pPr>
    <w:rPr>
      <w:rFonts w:ascii="Arial Narrow" w:eastAsia="Times New Roman" w:hAnsi="Arial Narrow" w:cs="Arial"/>
      <w:sz w:val="22"/>
      <w:szCs w:val="22"/>
      <w:lang w:eastAsia="en-US" w:bidi="ar-SA"/>
    </w:r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B33A08"/>
    <w:rPr>
      <w:rFonts w:eastAsia="SimSun"/>
      <w:kern w:val="1"/>
      <w:sz w:val="24"/>
      <w:lang w:val="x-none" w:eastAsia="hi-IN" w:bidi="hi-IN"/>
    </w:rPr>
  </w:style>
  <w:style w:type="paragraph" w:styleId="Poprawka">
    <w:name w:val="Revision"/>
    <w:hidden/>
    <w:uiPriority w:val="99"/>
    <w:semiHidden/>
    <w:rsid w:val="007B4B28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0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1B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1BA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1BA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pkt">
    <w:name w:val="pkt"/>
    <w:basedOn w:val="Normalny"/>
    <w:link w:val="pktZnak"/>
    <w:rsid w:val="000750E3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0750E3"/>
    <w:rPr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65729"/>
    <w:rPr>
      <w:rFonts w:ascii="Arial" w:eastAsiaTheme="majorEastAsia" w:hAnsi="Arial" w:cs="Mangal"/>
      <w:b/>
      <w:kern w:val="1"/>
      <w:sz w:val="24"/>
      <w:szCs w:val="29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3F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3EDD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3EDD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3E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ieltyka@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526DB-53EE-488D-A569-51EB9888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23</Pages>
  <Words>8945</Words>
  <Characters>53674</Characters>
  <Application>Microsoft Office Word</Application>
  <DocSecurity>0</DocSecurity>
  <Lines>447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dc:description/>
  <cp:lastModifiedBy>bpalys</cp:lastModifiedBy>
  <cp:revision>27</cp:revision>
  <cp:lastPrinted>2023-05-15T06:30:00Z</cp:lastPrinted>
  <dcterms:created xsi:type="dcterms:W3CDTF">2024-08-13T07:11:00Z</dcterms:created>
  <dcterms:modified xsi:type="dcterms:W3CDTF">2024-09-09T13:36:00Z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16:06:24</vt:lpwstr>
  </property>
  <property fmtid="{D5CDD505-2E9C-101B-9397-08002B2CF9AE}" pid="4" name="wk_stat:znaki:liczba">
    <vt:lpwstr>21451</vt:lpwstr>
  </property>
  <property fmtid="{D5CDD505-2E9C-101B-9397-08002B2CF9AE}" pid="5" name="ZNAKI:">
    <vt:lpwstr>21451</vt:lpwstr>
  </property>
  <property fmtid="{D5CDD505-2E9C-101B-9397-08002B2CF9AE}" pid="6" name="wk_stat:linki:liczba">
    <vt:lpwstr>0</vt:lpwstr>
  </property>
</Properties>
</file>