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1EADFC" w14:textId="5BA323A1" w:rsidR="00EE6E5C" w:rsidRPr="00214130" w:rsidRDefault="00EE6E5C" w:rsidP="00EE6E5C">
      <w:pPr>
        <w:spacing w:line="276" w:lineRule="auto"/>
        <w:jc w:val="right"/>
        <w:rPr>
          <w:rFonts w:asciiTheme="minorHAnsi" w:hAnsiTheme="minorHAnsi" w:cstheme="minorHAnsi"/>
          <w:sz w:val="19"/>
          <w:szCs w:val="19"/>
        </w:rPr>
      </w:pP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sz w:val="19"/>
          <w:szCs w:val="19"/>
        </w:rPr>
        <w:t xml:space="preserve">Załącznik nr </w:t>
      </w:r>
      <w:r w:rsidR="00AA2EAF">
        <w:rPr>
          <w:rFonts w:asciiTheme="minorHAnsi" w:hAnsiTheme="minorHAnsi" w:cstheme="minorHAnsi"/>
          <w:sz w:val="19"/>
          <w:szCs w:val="19"/>
        </w:rPr>
        <w:t>4</w:t>
      </w:r>
      <w:bookmarkStart w:id="0" w:name="_GoBack"/>
      <w:bookmarkEnd w:id="0"/>
      <w:r w:rsidRPr="00214130">
        <w:rPr>
          <w:rFonts w:asciiTheme="minorHAnsi" w:hAnsiTheme="minorHAnsi" w:cstheme="minorHAnsi"/>
          <w:sz w:val="19"/>
          <w:szCs w:val="19"/>
        </w:rPr>
        <w:t xml:space="preserve"> do SWZ</w:t>
      </w:r>
    </w:p>
    <w:p w14:paraId="180572CB" w14:textId="77777777" w:rsidR="00EE6E5C" w:rsidRPr="00214130" w:rsidRDefault="00EE6E5C" w:rsidP="00EE6E5C">
      <w:pPr>
        <w:spacing w:line="276" w:lineRule="auto"/>
        <w:jc w:val="both"/>
        <w:rPr>
          <w:rFonts w:asciiTheme="minorHAnsi" w:hAnsiTheme="minorHAnsi" w:cstheme="minorHAnsi"/>
          <w:b/>
          <w:sz w:val="19"/>
          <w:szCs w:val="19"/>
        </w:rPr>
      </w:pPr>
    </w:p>
    <w:p w14:paraId="502EBCDA" w14:textId="23C92677" w:rsidR="00EE6E5C" w:rsidRPr="008803FF" w:rsidRDefault="00EE6E5C" w:rsidP="008803FF">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Umowa  dotycząca realizacji zamówienia na</w:t>
      </w:r>
      <w:r w:rsidR="008803FF">
        <w:rPr>
          <w:rFonts w:asciiTheme="minorHAnsi" w:hAnsiTheme="minorHAnsi" w:cstheme="minorHAnsi"/>
          <w:b/>
          <w:sz w:val="19"/>
          <w:szCs w:val="19"/>
        </w:rPr>
        <w:t xml:space="preserve"> dostawę i montaż</w:t>
      </w:r>
      <w:r w:rsidRPr="00214130">
        <w:rPr>
          <w:rFonts w:asciiTheme="minorHAnsi" w:hAnsiTheme="minorHAnsi" w:cstheme="minorHAnsi"/>
          <w:b/>
          <w:sz w:val="19"/>
          <w:szCs w:val="19"/>
        </w:rPr>
        <w:t xml:space="preserve"> izolacji akustycznej ścian </w:t>
      </w:r>
      <w:r w:rsidR="009B143E" w:rsidRPr="00214130">
        <w:rPr>
          <w:rFonts w:asciiTheme="minorHAnsi" w:hAnsiTheme="minorHAnsi" w:cstheme="minorHAnsi"/>
          <w:b/>
          <w:sz w:val="19"/>
          <w:szCs w:val="19"/>
        </w:rPr>
        <w:t xml:space="preserve">i sufitów </w:t>
      </w:r>
      <w:r w:rsidR="008803FF">
        <w:rPr>
          <w:rFonts w:asciiTheme="minorHAnsi" w:hAnsiTheme="minorHAnsi" w:cstheme="minorHAnsi"/>
          <w:b/>
          <w:sz w:val="19"/>
          <w:szCs w:val="19"/>
        </w:rPr>
        <w:br/>
      </w:r>
      <w:r w:rsidRPr="00214130">
        <w:rPr>
          <w:rFonts w:asciiTheme="minorHAnsi" w:hAnsiTheme="minorHAnsi" w:cstheme="minorHAnsi"/>
          <w:b/>
          <w:sz w:val="19"/>
          <w:szCs w:val="19"/>
        </w:rPr>
        <w:t xml:space="preserve">w </w:t>
      </w:r>
      <w:r w:rsidRPr="00214130">
        <w:rPr>
          <w:rFonts w:asciiTheme="minorHAnsi" w:hAnsiTheme="minorHAnsi" w:cstheme="minorHAnsi"/>
          <w:b/>
          <w:bCs/>
          <w:sz w:val="19"/>
          <w:szCs w:val="19"/>
        </w:rPr>
        <w:t>Centrum Nauczania Zdalnego - studio nauczycielskie</w:t>
      </w:r>
    </w:p>
    <w:p w14:paraId="2C0FD9CD" w14:textId="77777777" w:rsidR="00EE6E5C" w:rsidRPr="00214130" w:rsidRDefault="00EE6E5C" w:rsidP="00EE6E5C">
      <w:pPr>
        <w:spacing w:line="276" w:lineRule="auto"/>
        <w:jc w:val="both"/>
        <w:rPr>
          <w:rFonts w:asciiTheme="minorHAnsi" w:hAnsiTheme="minorHAnsi" w:cstheme="minorHAnsi"/>
          <w:b/>
          <w:sz w:val="19"/>
          <w:szCs w:val="19"/>
        </w:rPr>
      </w:pPr>
    </w:p>
    <w:p w14:paraId="772368CF" w14:textId="77777777" w:rsidR="00EE6E5C" w:rsidRPr="00214130" w:rsidRDefault="00EE6E5C" w:rsidP="00EE6E5C">
      <w:pPr>
        <w:spacing w:line="276" w:lineRule="auto"/>
        <w:jc w:val="both"/>
        <w:rPr>
          <w:rFonts w:asciiTheme="minorHAnsi" w:hAnsiTheme="minorHAnsi" w:cstheme="minorHAnsi"/>
          <w:sz w:val="19"/>
          <w:szCs w:val="19"/>
        </w:rPr>
      </w:pPr>
    </w:p>
    <w:p w14:paraId="2478B726"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zawarta w Poznaniu pomiędzy:</w:t>
      </w:r>
    </w:p>
    <w:p w14:paraId="461700A6" w14:textId="77777777" w:rsidR="00EE6E5C" w:rsidRPr="00214130" w:rsidRDefault="00EE6E5C" w:rsidP="00EE6E5C">
      <w:pPr>
        <w:spacing w:line="276" w:lineRule="auto"/>
        <w:jc w:val="both"/>
        <w:rPr>
          <w:rFonts w:asciiTheme="minorHAnsi" w:hAnsiTheme="minorHAnsi" w:cstheme="minorHAnsi"/>
          <w:sz w:val="19"/>
          <w:szCs w:val="19"/>
        </w:rPr>
      </w:pPr>
    </w:p>
    <w:p w14:paraId="7B80C3F5"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 xml:space="preserve">Województwem Wielkopolskim, </w:t>
      </w:r>
      <w:r w:rsidRPr="00214130">
        <w:rPr>
          <w:rFonts w:asciiTheme="minorHAnsi" w:hAnsiTheme="minorHAnsi" w:cstheme="minorHAnsi"/>
          <w:sz w:val="19"/>
          <w:szCs w:val="19"/>
        </w:rPr>
        <w:t>z siedzibą w Poznaniu,</w:t>
      </w:r>
      <w:r w:rsidRPr="00214130">
        <w:rPr>
          <w:rFonts w:asciiTheme="minorHAnsi" w:hAnsiTheme="minorHAnsi" w:cstheme="minorHAnsi"/>
          <w:b/>
          <w:sz w:val="19"/>
          <w:szCs w:val="19"/>
        </w:rPr>
        <w:t xml:space="preserve"> </w:t>
      </w:r>
      <w:r w:rsidRPr="00214130">
        <w:rPr>
          <w:rFonts w:asciiTheme="minorHAnsi" w:hAnsiTheme="minorHAnsi" w:cstheme="minorHAnsi"/>
          <w:sz w:val="19"/>
          <w:szCs w:val="19"/>
        </w:rPr>
        <w:t>al. Niepodległości 34, 61-714 Poznań, NIP 778-13-46-888, Regon  631257816,</w:t>
      </w:r>
      <w:r w:rsidRPr="00214130">
        <w:rPr>
          <w:rFonts w:asciiTheme="minorHAnsi" w:hAnsiTheme="minorHAnsi" w:cstheme="minorHAnsi"/>
          <w:b/>
          <w:sz w:val="19"/>
          <w:szCs w:val="19"/>
        </w:rPr>
        <w:t xml:space="preserve"> Ośrodkiem Doskonalenia Nauczycieli w Poznaniu,</w:t>
      </w:r>
      <w:r w:rsidRPr="00214130">
        <w:rPr>
          <w:rFonts w:asciiTheme="minorHAnsi" w:hAnsiTheme="minorHAnsi" w:cstheme="minorHAnsi"/>
          <w:sz w:val="19"/>
          <w:szCs w:val="19"/>
        </w:rPr>
        <w:t xml:space="preserve"> z siedzibą w Poznaniu, ul. Górecka 1, 60-201 Poznań, zwanym dalej </w:t>
      </w:r>
      <w:r w:rsidRPr="00214130">
        <w:rPr>
          <w:rFonts w:asciiTheme="minorHAnsi" w:hAnsiTheme="minorHAnsi" w:cstheme="minorHAnsi"/>
          <w:b/>
          <w:sz w:val="19"/>
          <w:szCs w:val="19"/>
        </w:rPr>
        <w:t>Zamawiającym</w:t>
      </w:r>
      <w:r w:rsidRPr="00214130">
        <w:rPr>
          <w:rFonts w:asciiTheme="minorHAnsi" w:hAnsiTheme="minorHAnsi" w:cstheme="minorHAnsi"/>
          <w:sz w:val="19"/>
          <w:szCs w:val="19"/>
        </w:rPr>
        <w:t xml:space="preserve"> reprezentowanym przez Ksenię Herbst-Buchwald Dyrektora Ośrodka Doskonalenia Nauczycieli w Poznaniu,</w:t>
      </w:r>
    </w:p>
    <w:p w14:paraId="15EA7E2D"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a</w:t>
      </w:r>
    </w:p>
    <w:p w14:paraId="5FF734AD"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 xml:space="preserve">firmą  ………..  zwaną dalej Wykonawcą  ………… </w:t>
      </w:r>
    </w:p>
    <w:p w14:paraId="29ACB0C2" w14:textId="77777777" w:rsidR="00EE6E5C" w:rsidRPr="00214130" w:rsidRDefault="00EE6E5C" w:rsidP="00EE6E5C">
      <w:pPr>
        <w:spacing w:line="276" w:lineRule="auto"/>
        <w:jc w:val="both"/>
        <w:rPr>
          <w:rFonts w:asciiTheme="minorHAnsi" w:hAnsiTheme="minorHAnsi" w:cstheme="minorHAnsi"/>
          <w:sz w:val="19"/>
          <w:szCs w:val="19"/>
        </w:rPr>
      </w:pPr>
    </w:p>
    <w:p w14:paraId="6105C922"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 xml:space="preserve">Ilekroć w niniejszej umowie, zwanej dalej Umową użyte będą podane niżej zwroty lub wyrażenia należy je rozumieć </w:t>
      </w:r>
      <w:r w:rsidRPr="00214130">
        <w:rPr>
          <w:rFonts w:asciiTheme="minorHAnsi" w:hAnsiTheme="minorHAnsi" w:cstheme="minorHAnsi"/>
          <w:sz w:val="19"/>
          <w:szCs w:val="19"/>
        </w:rPr>
        <w:br/>
        <w:t>i interpretować we wskazany poniżej sposób:</w:t>
      </w:r>
    </w:p>
    <w:p w14:paraId="36020235"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 xml:space="preserve">Zamawiający - </w:t>
      </w:r>
      <w:r w:rsidRPr="00214130">
        <w:rPr>
          <w:rFonts w:asciiTheme="minorHAnsi" w:hAnsiTheme="minorHAnsi" w:cstheme="minorHAnsi"/>
          <w:sz w:val="19"/>
          <w:szCs w:val="19"/>
        </w:rPr>
        <w:t xml:space="preserve">Ośrodek Doskonalenia Nauczycieli w Poznaniu, zwany dalej Zamawiającym, z siedzibą w Poznaniu, </w:t>
      </w:r>
      <w:r w:rsidRPr="00214130">
        <w:rPr>
          <w:rFonts w:asciiTheme="minorHAnsi" w:hAnsiTheme="minorHAnsi" w:cstheme="minorHAnsi"/>
          <w:sz w:val="19"/>
          <w:szCs w:val="19"/>
        </w:rPr>
        <w:br/>
        <w:t>ul. Górecka 1, 60-201 Poznań, NIP 778 12 01 629, Regon 001391528</w:t>
      </w:r>
    </w:p>
    <w:p w14:paraId="061B7177" w14:textId="0958227D" w:rsidR="00EE6E5C" w:rsidRPr="00214130" w:rsidRDefault="00EE6E5C" w:rsidP="00EE6E5C">
      <w:pPr>
        <w:spacing w:line="276" w:lineRule="auto"/>
        <w:jc w:val="both"/>
        <w:rPr>
          <w:rFonts w:asciiTheme="minorHAnsi" w:hAnsiTheme="minorHAnsi" w:cstheme="minorHAnsi"/>
          <w:b/>
          <w:sz w:val="19"/>
          <w:szCs w:val="19"/>
        </w:rPr>
      </w:pPr>
      <w:r w:rsidRPr="00214130">
        <w:rPr>
          <w:rFonts w:asciiTheme="minorHAnsi" w:hAnsiTheme="minorHAnsi" w:cstheme="minorHAnsi"/>
          <w:b/>
          <w:sz w:val="19"/>
          <w:szCs w:val="19"/>
        </w:rPr>
        <w:t xml:space="preserve">Wykonawca - </w:t>
      </w:r>
      <w:r w:rsidRPr="00214130">
        <w:rPr>
          <w:rFonts w:asciiTheme="minorHAnsi" w:hAnsiTheme="minorHAnsi" w:cstheme="minorHAnsi"/>
          <w:sz w:val="19"/>
          <w:szCs w:val="19"/>
        </w:rPr>
        <w:t xml:space="preserve">podmiot wybrany w Postępowaniu Przetargowym, z którym Zamawiający zawiera Umowę dotyczącą realizacji  zamówienia na wykonanie izolacji akustycznej ścian </w:t>
      </w:r>
      <w:r w:rsidR="009B143E" w:rsidRPr="00214130">
        <w:rPr>
          <w:rFonts w:asciiTheme="minorHAnsi" w:hAnsiTheme="minorHAnsi" w:cstheme="minorHAnsi"/>
          <w:sz w:val="19"/>
          <w:szCs w:val="19"/>
        </w:rPr>
        <w:t xml:space="preserve">i sufitów </w:t>
      </w:r>
      <w:r w:rsidRPr="00214130">
        <w:rPr>
          <w:rFonts w:asciiTheme="minorHAnsi" w:hAnsiTheme="minorHAnsi" w:cstheme="minorHAnsi"/>
          <w:sz w:val="19"/>
          <w:szCs w:val="19"/>
        </w:rPr>
        <w:t>w Centrum Nauczania Zdalnego - studio nauczycielskie, to jest podmiot wskazany w komparycji Umowy niebędący Zamawiającym, jakim po wyborze Oferty Wykonawcy jest  …………………………</w:t>
      </w:r>
    </w:p>
    <w:p w14:paraId="65DC9D46" w14:textId="77777777" w:rsidR="00EE6E5C" w:rsidRPr="00214130" w:rsidRDefault="00EE6E5C" w:rsidP="00EE6E5C">
      <w:pPr>
        <w:spacing w:line="276" w:lineRule="auto"/>
        <w:jc w:val="both"/>
        <w:rPr>
          <w:rFonts w:asciiTheme="minorHAnsi" w:hAnsiTheme="minorHAnsi" w:cstheme="minorHAnsi"/>
          <w:b/>
          <w:sz w:val="19"/>
          <w:szCs w:val="19"/>
        </w:rPr>
      </w:pPr>
      <w:r w:rsidRPr="00214130">
        <w:rPr>
          <w:rFonts w:asciiTheme="minorHAnsi" w:hAnsiTheme="minorHAnsi" w:cstheme="minorHAnsi"/>
          <w:b/>
          <w:sz w:val="19"/>
          <w:szCs w:val="19"/>
        </w:rPr>
        <w:t xml:space="preserve">Urządzenia - Izolacja Akustyczna – </w:t>
      </w:r>
      <w:r w:rsidRPr="00214130">
        <w:rPr>
          <w:rFonts w:asciiTheme="minorHAnsi" w:hAnsiTheme="minorHAnsi" w:cstheme="minorHAnsi"/>
          <w:sz w:val="19"/>
          <w:szCs w:val="19"/>
        </w:rPr>
        <w:t>Przedmiot Umowy , obejmujący dostawę i całościowy montaż izolacji akustycznej ścian i sufitów w 15 pomieszczeniach stanowiących studia nagrań lekcji online zrealizowany zgodnie z OPZ, skonkretyzowany w Ofercie Wykonawcy.</w:t>
      </w:r>
    </w:p>
    <w:p w14:paraId="5B8A655D"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Przepisy Prawa</w:t>
      </w:r>
      <w:r w:rsidRPr="00214130">
        <w:rPr>
          <w:rFonts w:asciiTheme="minorHAnsi" w:hAnsiTheme="minorHAnsi" w:cstheme="minorHAnsi"/>
          <w:sz w:val="19"/>
          <w:szCs w:val="19"/>
        </w:rPr>
        <w:t xml:space="preserve"> – wszelkie powszechnie obowiązujące przepisy prawa, które mają lub będą miały zastosowanie </w:t>
      </w:r>
      <w:r w:rsidRPr="00214130">
        <w:rPr>
          <w:rFonts w:asciiTheme="minorHAnsi" w:hAnsiTheme="minorHAnsi" w:cstheme="minorHAnsi"/>
          <w:sz w:val="19"/>
          <w:szCs w:val="19"/>
        </w:rPr>
        <w:br/>
        <w:t xml:space="preserve">w związku z realizacją Przedmiotu Umowy oraz zawarciem i wykonywaniem Umowy; </w:t>
      </w:r>
    </w:p>
    <w:p w14:paraId="675F7FF1"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OPZ</w:t>
      </w:r>
      <w:r w:rsidRPr="00214130">
        <w:rPr>
          <w:rFonts w:asciiTheme="minorHAnsi" w:hAnsiTheme="minorHAnsi" w:cstheme="minorHAnsi"/>
          <w:sz w:val="19"/>
          <w:szCs w:val="19"/>
        </w:rPr>
        <w:t xml:space="preserve"> – opis przedmiotu zamówienia w Postępowaniu Przetargowym,  stanowiący załącznik do SWZ;</w:t>
      </w:r>
    </w:p>
    <w:p w14:paraId="55BC349D"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SWZ</w:t>
      </w:r>
      <w:r w:rsidRPr="00214130">
        <w:rPr>
          <w:rFonts w:asciiTheme="minorHAnsi" w:hAnsiTheme="minorHAnsi" w:cstheme="minorHAnsi"/>
          <w:sz w:val="19"/>
          <w:szCs w:val="19"/>
        </w:rPr>
        <w:t xml:space="preserve"> – Specyfikacja Warunków Zamówienia w Postępowaniu Przetargowym;</w:t>
      </w:r>
    </w:p>
    <w:p w14:paraId="303B52BD" w14:textId="211B9B3E" w:rsidR="00EE6E5C" w:rsidRPr="00214130" w:rsidRDefault="00EE6E5C" w:rsidP="00EE6E5C">
      <w:pPr>
        <w:spacing w:line="276" w:lineRule="auto"/>
        <w:jc w:val="both"/>
        <w:rPr>
          <w:rFonts w:asciiTheme="minorHAnsi" w:hAnsiTheme="minorHAnsi" w:cstheme="minorHAnsi"/>
          <w:b/>
          <w:sz w:val="19"/>
          <w:szCs w:val="19"/>
        </w:rPr>
      </w:pPr>
      <w:r w:rsidRPr="00214130">
        <w:rPr>
          <w:rFonts w:asciiTheme="minorHAnsi" w:hAnsiTheme="minorHAnsi" w:cstheme="minorHAnsi"/>
          <w:b/>
          <w:sz w:val="19"/>
          <w:szCs w:val="19"/>
        </w:rPr>
        <w:t>Postępowanie Przetargowe</w:t>
      </w:r>
      <w:r w:rsidRPr="00214130">
        <w:rPr>
          <w:rFonts w:asciiTheme="minorHAnsi" w:hAnsiTheme="minorHAnsi" w:cstheme="minorHAnsi"/>
          <w:sz w:val="19"/>
          <w:szCs w:val="19"/>
        </w:rPr>
        <w:t xml:space="preserve"> – postępowanie dostawę na </w:t>
      </w:r>
      <w:r w:rsidRPr="00214130">
        <w:rPr>
          <w:rFonts w:asciiTheme="minorHAnsi" w:hAnsiTheme="minorHAnsi" w:cstheme="minorHAnsi"/>
          <w:bCs/>
          <w:sz w:val="19"/>
          <w:szCs w:val="19"/>
        </w:rPr>
        <w:t>wykonanie izolacji akustycznej ścian</w:t>
      </w:r>
      <w:r w:rsidR="009B143E" w:rsidRPr="00214130">
        <w:rPr>
          <w:rFonts w:asciiTheme="minorHAnsi" w:hAnsiTheme="minorHAnsi" w:cstheme="minorHAnsi"/>
          <w:bCs/>
          <w:sz w:val="19"/>
          <w:szCs w:val="19"/>
        </w:rPr>
        <w:t xml:space="preserve"> i sufitów</w:t>
      </w:r>
      <w:r w:rsidRPr="00214130">
        <w:rPr>
          <w:rFonts w:asciiTheme="minorHAnsi" w:hAnsiTheme="minorHAnsi" w:cstheme="minorHAnsi"/>
          <w:bCs/>
          <w:sz w:val="19"/>
          <w:szCs w:val="19"/>
        </w:rPr>
        <w:t xml:space="preserve"> w Centrum Nauczania Zdalnego - studio nauczycielskie</w:t>
      </w:r>
      <w:r w:rsidRPr="00214130">
        <w:rPr>
          <w:rFonts w:asciiTheme="minorHAnsi" w:hAnsiTheme="minorHAnsi" w:cstheme="minorHAnsi"/>
          <w:sz w:val="19"/>
          <w:szCs w:val="19"/>
        </w:rPr>
        <w:t xml:space="preserve"> prowadzone </w:t>
      </w:r>
      <w:r w:rsidR="008803FF">
        <w:rPr>
          <w:rFonts w:asciiTheme="minorHAnsi" w:hAnsiTheme="minorHAnsi" w:cstheme="minorHAnsi"/>
          <w:sz w:val="19"/>
          <w:szCs w:val="19"/>
        </w:rPr>
        <w:t xml:space="preserve">przez Zamawiającego pod numerem </w:t>
      </w:r>
      <w:r w:rsidR="008803FF" w:rsidRPr="008803FF">
        <w:rPr>
          <w:rFonts w:asciiTheme="minorHAnsi" w:hAnsiTheme="minorHAnsi" w:cstheme="minorHAnsi"/>
          <w:b/>
          <w:sz w:val="19"/>
          <w:szCs w:val="19"/>
        </w:rPr>
        <w:t>ODN-BP.3211.15.2024</w:t>
      </w:r>
      <w:r w:rsidRPr="00214130">
        <w:rPr>
          <w:rFonts w:asciiTheme="minorHAnsi" w:hAnsiTheme="minorHAnsi" w:cstheme="minorHAnsi"/>
          <w:sz w:val="19"/>
          <w:szCs w:val="19"/>
        </w:rPr>
        <w:t xml:space="preserve"> w wyniku realizacji Postępowania Przetargowego w zakresie zamówienia  zawarta jest Umowa. </w:t>
      </w:r>
    </w:p>
    <w:p w14:paraId="6EE1DF1E"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Dzień</w:t>
      </w:r>
      <w:r w:rsidRPr="00214130">
        <w:rPr>
          <w:rFonts w:asciiTheme="minorHAnsi" w:hAnsiTheme="minorHAnsi" w:cstheme="minorHAnsi"/>
          <w:sz w:val="19"/>
          <w:szCs w:val="19"/>
        </w:rPr>
        <w:t xml:space="preserve"> - ilekroć w OPZ lub Umowie jest mowa o dniach lub dniu pisanym od dużej litery należy przez to rozumieć Dni / Dzień robocze, to jest dni kalendarzowe z wyłączeniem wszystkich niedziel, wszystkich sobót oraz z wyłączeniem dni ustawowo wolnych od pracy.</w:t>
      </w:r>
    </w:p>
    <w:p w14:paraId="6A398685"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dzień</w:t>
      </w:r>
      <w:r w:rsidRPr="00214130">
        <w:rPr>
          <w:rFonts w:asciiTheme="minorHAnsi" w:hAnsiTheme="minorHAnsi" w:cstheme="minorHAnsi"/>
          <w:sz w:val="19"/>
          <w:szCs w:val="19"/>
        </w:rPr>
        <w:t xml:space="preserve"> - ilekroć w OPZ lub Umowie jest mowa o dniach lub dniu pisanym od małej litery (pisanym małą literą) należy przez to rozumieć dni / dzień kalendarzowe, to jest wszystkie dni roku bez jakiegokolwiek wyłączenia;</w:t>
      </w:r>
    </w:p>
    <w:p w14:paraId="3BEA89A3"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Wymagania Zamawiającego</w:t>
      </w:r>
      <w:r w:rsidRPr="00214130">
        <w:rPr>
          <w:rFonts w:asciiTheme="minorHAnsi" w:hAnsiTheme="minorHAnsi" w:cstheme="minorHAnsi"/>
          <w:sz w:val="19"/>
          <w:szCs w:val="19"/>
        </w:rPr>
        <w:t xml:space="preserve"> - zbiorcze określenie na wszelkie wymagania stawiane Wykonawcy przez Zamawiającego, dotyczące sposobu realizacji i wykonania całości przedmiotu  Zamówienia a tym samym całości Przedmiotu Umowy, określone w Umowie, SWZ, OPZ</w:t>
      </w:r>
      <w:r w:rsidRPr="00214130">
        <w:rPr>
          <w:rFonts w:asciiTheme="minorHAnsi" w:hAnsiTheme="minorHAnsi" w:cstheme="minorHAnsi"/>
          <w:b/>
          <w:sz w:val="19"/>
          <w:szCs w:val="19"/>
        </w:rPr>
        <w:t xml:space="preserve"> </w:t>
      </w:r>
      <w:r w:rsidRPr="00214130">
        <w:rPr>
          <w:rFonts w:asciiTheme="minorHAnsi" w:hAnsiTheme="minorHAnsi" w:cstheme="minorHAnsi"/>
          <w:sz w:val="19"/>
          <w:szCs w:val="19"/>
        </w:rPr>
        <w:t>i wszelkich załącznikach do niego, Ofercie Wykonawcy oraz uzgodnieniach pomiędzy Wykonawcą a Zamawiającym  ustalanych w czasie realizacji Umowy na warunkach określonych w Umowie;</w:t>
      </w:r>
    </w:p>
    <w:p w14:paraId="2FAF0C94"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Wynagrodzenie</w:t>
      </w:r>
      <w:r w:rsidRPr="00214130">
        <w:rPr>
          <w:rFonts w:asciiTheme="minorHAnsi" w:hAnsiTheme="minorHAnsi" w:cstheme="minorHAnsi"/>
          <w:sz w:val="19"/>
          <w:szCs w:val="19"/>
        </w:rPr>
        <w:t xml:space="preserve"> – kwota brutto podana przez Wykonawcę w Ofercie Wykonawcy i określona w Umowie, stanowiąca wynagrodzenie ryczałtowe należne Wykonawcy z tytułu prawidłowego wykonania w całości  zamówienia, to jest wykonania całości Przedmiotu Umowy zgodnego z Umową, to jest w sposób określony Umowie, SWZ, OPZ</w:t>
      </w:r>
      <w:r w:rsidRPr="00214130">
        <w:rPr>
          <w:rFonts w:asciiTheme="minorHAnsi" w:hAnsiTheme="minorHAnsi" w:cstheme="minorHAnsi"/>
          <w:b/>
          <w:sz w:val="19"/>
          <w:szCs w:val="19"/>
        </w:rPr>
        <w:t xml:space="preserve"> </w:t>
      </w:r>
      <w:r w:rsidRPr="00214130">
        <w:rPr>
          <w:rFonts w:asciiTheme="minorHAnsi" w:hAnsiTheme="minorHAnsi" w:cstheme="minorHAnsi"/>
          <w:sz w:val="19"/>
          <w:szCs w:val="19"/>
        </w:rPr>
        <w:t xml:space="preserve">i wszelkich załącznikach do niego, Ofercie Wykonawcy, jak też zgodnie z Wymaganiami Zamawiającego Razem.  </w:t>
      </w:r>
    </w:p>
    <w:p w14:paraId="698265DA"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Umowa</w:t>
      </w:r>
      <w:r w:rsidRPr="00214130">
        <w:rPr>
          <w:rFonts w:asciiTheme="minorHAnsi" w:hAnsiTheme="minorHAnsi" w:cstheme="minorHAnsi"/>
          <w:sz w:val="19"/>
          <w:szCs w:val="19"/>
        </w:rPr>
        <w:t xml:space="preserve"> – niniejsza umowa zawarta pomiędzy Wykonawcą a Zamawiającym, </w:t>
      </w:r>
    </w:p>
    <w:p w14:paraId="4A8A3F1A" w14:textId="77777777" w:rsidR="00EE6E5C" w:rsidRPr="00214130" w:rsidRDefault="00EE6E5C" w:rsidP="00EE6E5C">
      <w:pPr>
        <w:spacing w:line="276" w:lineRule="auto"/>
        <w:jc w:val="both"/>
        <w:rPr>
          <w:rFonts w:asciiTheme="minorHAnsi" w:hAnsiTheme="minorHAnsi" w:cstheme="minorHAnsi"/>
          <w:sz w:val="19"/>
          <w:szCs w:val="19"/>
        </w:rPr>
      </w:pPr>
      <w:proofErr w:type="spellStart"/>
      <w:r w:rsidRPr="00214130">
        <w:rPr>
          <w:rFonts w:asciiTheme="minorHAnsi" w:hAnsiTheme="minorHAnsi" w:cstheme="minorHAnsi"/>
          <w:b/>
          <w:sz w:val="19"/>
          <w:szCs w:val="19"/>
        </w:rPr>
        <w:t>Pzp</w:t>
      </w:r>
      <w:proofErr w:type="spellEnd"/>
      <w:r w:rsidRPr="00214130">
        <w:rPr>
          <w:rFonts w:asciiTheme="minorHAnsi" w:hAnsiTheme="minorHAnsi" w:cstheme="minorHAnsi"/>
          <w:b/>
          <w:sz w:val="19"/>
          <w:szCs w:val="19"/>
        </w:rPr>
        <w:t xml:space="preserve"> – </w:t>
      </w:r>
      <w:r w:rsidRPr="00214130">
        <w:rPr>
          <w:rFonts w:asciiTheme="minorHAnsi" w:hAnsiTheme="minorHAnsi" w:cstheme="minorHAnsi"/>
          <w:sz w:val="19"/>
          <w:szCs w:val="19"/>
        </w:rPr>
        <w:t>ustawa z dnia 11 września  2019 roku Prawo zamówień publicznych</w:t>
      </w:r>
    </w:p>
    <w:p w14:paraId="34A3994B"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b/>
          <w:sz w:val="19"/>
          <w:szCs w:val="19"/>
        </w:rPr>
        <w:t>Oferta Wykonawcy</w:t>
      </w:r>
      <w:r w:rsidRPr="00214130">
        <w:rPr>
          <w:rFonts w:asciiTheme="minorHAnsi" w:hAnsiTheme="minorHAnsi" w:cstheme="minorHAnsi"/>
          <w:sz w:val="19"/>
          <w:szCs w:val="19"/>
        </w:rPr>
        <w:t xml:space="preserve"> – oferta złożona przez Wykonawcę w Postępowaniu Przetargowym na podstawie której zawarta została Umowa.</w:t>
      </w:r>
    </w:p>
    <w:p w14:paraId="033CABB7" w14:textId="77777777" w:rsidR="00EE6E5C" w:rsidRPr="00214130" w:rsidRDefault="00EE6E5C" w:rsidP="00EE6E5C">
      <w:pPr>
        <w:spacing w:line="276" w:lineRule="auto"/>
        <w:jc w:val="both"/>
        <w:rPr>
          <w:rFonts w:asciiTheme="minorHAnsi" w:hAnsiTheme="minorHAnsi" w:cstheme="minorHAnsi"/>
          <w:sz w:val="19"/>
          <w:szCs w:val="19"/>
        </w:rPr>
      </w:pPr>
    </w:p>
    <w:p w14:paraId="49943A4F"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1  Informacje wprowadzające</w:t>
      </w:r>
    </w:p>
    <w:p w14:paraId="568DD6B2" w14:textId="77777777" w:rsidR="00EE6E5C" w:rsidRPr="00214130" w:rsidRDefault="00EE6E5C" w:rsidP="00EE6E5C">
      <w:pPr>
        <w:numPr>
          <w:ilvl w:val="0"/>
          <w:numId w:val="27"/>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lastRenderedPageBreak/>
        <w:t>Podstawą zawarcia Umowy, jest wybór najkorzystniejszej oferty, zwanej dalej Ofertą Wykonawcy w Postępowaniu Przetargowym.</w:t>
      </w:r>
    </w:p>
    <w:p w14:paraId="1A724E06" w14:textId="77777777" w:rsidR="00EE6E5C" w:rsidRPr="00214130" w:rsidRDefault="00EE6E5C" w:rsidP="00EE6E5C">
      <w:pPr>
        <w:numPr>
          <w:ilvl w:val="0"/>
          <w:numId w:val="27"/>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Umowę należy zawsze czytać i interpretować, jako całość, to jest łącznie ze wszystkimi jej załącznikami. </w:t>
      </w:r>
    </w:p>
    <w:p w14:paraId="2E27EA1D" w14:textId="77777777" w:rsidR="00EE6E5C" w:rsidRPr="00214130" w:rsidRDefault="00EE6E5C" w:rsidP="00EE6E5C">
      <w:pPr>
        <w:numPr>
          <w:ilvl w:val="0"/>
          <w:numId w:val="27"/>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Użyte w Umowie skróty, pojęcia i wyrażenia mają znaczenie nadane im na wstępie Umowy, SWZ, Ofercie Wykonawcy, OPZ lub załącznikach do tych dokumentów. W razie sprzeczności lub niejasności w interpretacji poszczególnych pojęć lub wyrażeń użytych w Umowie w pierwszej kolejności należy się odwoływać do definicji i znaczeń tych pojęć lub wyrażeń zawartych w dokumencie Umowy.</w:t>
      </w:r>
    </w:p>
    <w:p w14:paraId="4C4D1B46" w14:textId="77777777" w:rsidR="00EE6E5C" w:rsidRPr="00214130" w:rsidRDefault="00EE6E5C" w:rsidP="00EE6E5C">
      <w:pPr>
        <w:spacing w:line="276" w:lineRule="auto"/>
        <w:jc w:val="both"/>
        <w:rPr>
          <w:rFonts w:asciiTheme="minorHAnsi" w:hAnsiTheme="minorHAnsi" w:cstheme="minorHAnsi"/>
          <w:b/>
          <w:sz w:val="19"/>
          <w:szCs w:val="19"/>
        </w:rPr>
      </w:pPr>
    </w:p>
    <w:p w14:paraId="451C23DF" w14:textId="77777777" w:rsidR="00EE6E5C" w:rsidRPr="00214130" w:rsidRDefault="00EE6E5C" w:rsidP="00EE6E5C">
      <w:pPr>
        <w:spacing w:line="276" w:lineRule="auto"/>
        <w:jc w:val="center"/>
        <w:rPr>
          <w:rFonts w:asciiTheme="minorHAnsi" w:hAnsiTheme="minorHAnsi" w:cstheme="minorHAnsi"/>
          <w:sz w:val="19"/>
          <w:szCs w:val="19"/>
        </w:rPr>
      </w:pPr>
      <w:r w:rsidRPr="00214130">
        <w:rPr>
          <w:rFonts w:asciiTheme="minorHAnsi" w:hAnsiTheme="minorHAnsi" w:cstheme="minorHAnsi"/>
          <w:b/>
          <w:sz w:val="19"/>
          <w:szCs w:val="19"/>
        </w:rPr>
        <w:t>§ 2</w:t>
      </w:r>
      <w:r w:rsidRPr="00214130">
        <w:rPr>
          <w:rFonts w:asciiTheme="minorHAnsi" w:hAnsiTheme="minorHAnsi" w:cstheme="minorHAnsi"/>
          <w:sz w:val="19"/>
          <w:szCs w:val="19"/>
        </w:rPr>
        <w:t xml:space="preserve"> </w:t>
      </w:r>
      <w:r w:rsidRPr="00214130">
        <w:rPr>
          <w:rFonts w:asciiTheme="minorHAnsi" w:hAnsiTheme="minorHAnsi" w:cstheme="minorHAnsi"/>
          <w:b/>
          <w:sz w:val="19"/>
          <w:szCs w:val="19"/>
        </w:rPr>
        <w:t>Przedmiot Umowy</w:t>
      </w:r>
    </w:p>
    <w:p w14:paraId="6398FAE0"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Przedmiotem Umowy jest dostawa i całościowy montaż izolacji akustycznej ścian i sufitów w 15 pomieszczeniach zlokalizowanych w budynku wskazanym w  § 3 ust 1 Umowy przeznaczonych na studia nagrań. Przedmiot Umowy zrealizowany zostanie zgodnie z Wymaganiami Zamawiającego w tym w szczególności wskazanymi w OPZ.</w:t>
      </w:r>
    </w:p>
    <w:p w14:paraId="7EDD4D8B"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Rodzaj oraz cena Urządzeń objętych Przedmiotem Umowy określone zostały w ofercie złożonej przez Wykonawcę, </w:t>
      </w:r>
      <w:r w:rsidRPr="00214130">
        <w:rPr>
          <w:rFonts w:asciiTheme="minorHAnsi" w:hAnsiTheme="minorHAnsi" w:cstheme="minorHAnsi"/>
          <w:sz w:val="19"/>
          <w:szCs w:val="19"/>
        </w:rPr>
        <w:br/>
        <w:t>to jest Ofercie Wykonawcy stanowiącej załącznik numer 1 do Umowy oraz w OPZ stanowiącym załącznik numer 2 do Umowy. Oferta Wykonawcy, w tym zaproponowana przez Wykonawcę cena, obejmuje również ich montaż i instalację zgodnie z Wymaganiami Zamawiającego. Rodzaj i cena Izolacji Akustycznej, co obejmuje wszelkie materiały do wykonania przedmiotowej izolacji oraz wszelkie kosztu instalacji i montażu tej izolacji określone zostały w ofercie złożonej przez Wykonawcę, to jest Ofercie Wykonawcy stanowiącej załącznik numer 1 do Umowy oraz w OPZ stanowiącym załącznik numer 2 do Umowy</w:t>
      </w:r>
    </w:p>
    <w:p w14:paraId="0AF4DC76"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Na podstawie Umowy Wykonawca zobowiązuje się dostarczyć, to jest sprzedać do Zamawiającego Urządzenia wskazane w ust 1,2 niniejszego paragrafu w ilościach wskazanych w ust. 1,2 niniejszego paragrafu, a sprzedaż ta zrealizowana będzie zgodnie z warunkami zawartymi w Umowie, to jest w szczególności zgodnie z załącznikiem numer 1 do Umowy to jest z Ofertą Wykonawcy oraz zgodnie z OPZ stanowiącym załącznik numer 2 do Umowy, zgodnie z Wymaganiami Zamawiającego. W wyniku prawidłowej realizacji Umowy Zamawiający stanie się właścicielem wszystkich Urządzeń. Na podstawie Umowy Wykonawca obowiązany jest dostarczyć gotowe Urządzenia nie wymagające żadnego dodatkowego montażu czy instalacji po stronie Zamawiającego. </w:t>
      </w:r>
    </w:p>
    <w:p w14:paraId="6EBA6438"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Objęte Przedmiotem Umowy wszystkie Urządzenia będą fabrycznie nowe, wolne od wad oraz nie będą nosić znamion użytkowania.</w:t>
      </w:r>
    </w:p>
    <w:p w14:paraId="7FA3B1E0"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Objęte Przedmiotem Umowy wszystkie Urządzenia spełniać będą wszystkie wymagania, w tym wymagania techniczno-funkcjonalne wyszczególnione w OPZ oraz Ofercie Wykonawcy. To samo dotyczy objętych Przedmiotem Umowy oprogramować  stanowiących wyposażenie Urządzeń, o ile Urządzenia zgodnie z OPZ wyposażone są w oprogramowanie niezbędne do prawidłowego funkcjonowania Urządzeń. </w:t>
      </w:r>
    </w:p>
    <w:p w14:paraId="45EBD031" w14:textId="77777777" w:rsidR="00EE6E5C" w:rsidRPr="00214130" w:rsidRDefault="00EE6E5C" w:rsidP="00EE6E5C">
      <w:pPr>
        <w:numPr>
          <w:ilvl w:val="0"/>
          <w:numId w:val="2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Zamawiający zleca, a Wykonawca przyjmuje do wykonania Przedmiot Umowy opisany w Umowie, o którym mowa w szczególności w ust. 1- 7 niniejszego paragrafu Umowy, w zamian za Wynagrodzenie wskazane w Ofercie Wykonawcy i na tej podstawie wpisane w § 6 ust. 1 Umowy, mające charakter ryczałtowy i pokrywające wszystkie koszty i wydatki Wykonawcy potrzebne do kompletnego i prawidłowego wykonania Przedmiotu Umowy, zgodnie z Przepisami Prawa i Umową, w szczególności zgodnie z Wymaganiami Zamawiającego. </w:t>
      </w:r>
    </w:p>
    <w:p w14:paraId="029EBE59" w14:textId="77777777" w:rsidR="00EE6E5C" w:rsidRPr="00214130" w:rsidRDefault="00EE6E5C" w:rsidP="00EE6E5C">
      <w:pPr>
        <w:spacing w:line="276" w:lineRule="auto"/>
        <w:jc w:val="both"/>
        <w:rPr>
          <w:rFonts w:asciiTheme="minorHAnsi" w:hAnsiTheme="minorHAnsi" w:cstheme="minorHAnsi"/>
          <w:sz w:val="19"/>
          <w:szCs w:val="19"/>
        </w:rPr>
      </w:pPr>
    </w:p>
    <w:p w14:paraId="1EF907F1"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3 Sposób dostawy Urządzeń i ich montażu</w:t>
      </w:r>
    </w:p>
    <w:p w14:paraId="52B27774" w14:textId="77777777" w:rsidR="00EE6E5C" w:rsidRPr="00214130" w:rsidRDefault="00EE6E5C" w:rsidP="00EE6E5C">
      <w:pPr>
        <w:numPr>
          <w:ilvl w:val="0"/>
          <w:numId w:val="30"/>
        </w:numPr>
        <w:spacing w:line="276" w:lineRule="auto"/>
        <w:ind w:left="0"/>
        <w:jc w:val="both"/>
        <w:rPr>
          <w:rFonts w:asciiTheme="minorHAnsi" w:hAnsiTheme="minorHAnsi" w:cstheme="minorHAnsi"/>
          <w:b/>
          <w:sz w:val="19"/>
          <w:szCs w:val="19"/>
        </w:rPr>
      </w:pPr>
      <w:r w:rsidRPr="00214130">
        <w:rPr>
          <w:rFonts w:asciiTheme="minorHAnsi" w:hAnsiTheme="minorHAnsi" w:cstheme="minorHAnsi"/>
          <w:sz w:val="19"/>
          <w:szCs w:val="19"/>
        </w:rPr>
        <w:t xml:space="preserve">Przedmiot Umowy, to jest wszystkie Urządzenia, dostarczone zostaną na następujący adres : </w:t>
      </w:r>
    </w:p>
    <w:p w14:paraId="239D71E3"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 xml:space="preserve">Centrum Nauczania Zdalnego - Hotel Konin </w:t>
      </w:r>
    </w:p>
    <w:p w14:paraId="6A26D5A6"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al. 1 Maja 13, 62-510 Konin, piętro 10</w:t>
      </w:r>
    </w:p>
    <w:p w14:paraId="6EDF2661"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w godzinach między 9.00 a 15.00 (od poniedziałku do piątku)</w:t>
      </w:r>
    </w:p>
    <w:p w14:paraId="01D058B8" w14:textId="77777777" w:rsidR="00EE6E5C" w:rsidRPr="00214130" w:rsidRDefault="00EE6E5C" w:rsidP="00EE6E5C">
      <w:pPr>
        <w:numPr>
          <w:ilvl w:val="0"/>
          <w:numId w:val="30"/>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Cały Przedmiot Umowy zrealizowany zostanie najpóźniej w terminie 25 Dni od dnia zawarcia Umowy (termin wykonania Umowy). Wykonawca zobowiązany jest powiadomić Zamawiającego o terminie przybycia na adres realizacji umowy co najmniej pięć Dni przed terminem. Wykonawca zobowiązany jest tak zaplanować realizację Umowy by przed upływem terminu o jakim mowa w zdaniu pierwszym zakończyć realizację wszelkich prac związanych z wykonaniem Izolacji Akustycznej.</w:t>
      </w:r>
    </w:p>
    <w:p w14:paraId="30E83986" w14:textId="77777777" w:rsidR="00EE6E5C" w:rsidRPr="00214130" w:rsidRDefault="00EE6E5C" w:rsidP="00EE6E5C">
      <w:pPr>
        <w:numPr>
          <w:ilvl w:val="0"/>
          <w:numId w:val="30"/>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Wszelkie prace związane z realizacją Przedmiotu Umowy Wykonawca może realizować od poniedziałku do piątku w godzinach wskazanych w ust. 1 niniejszego paragrafu.</w:t>
      </w:r>
    </w:p>
    <w:p w14:paraId="57F3A9BD" w14:textId="77777777" w:rsidR="00EE6E5C" w:rsidRPr="00214130" w:rsidRDefault="00EE6E5C" w:rsidP="00EE6E5C">
      <w:pPr>
        <w:numPr>
          <w:ilvl w:val="0"/>
          <w:numId w:val="30"/>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Prace związane z realizacją Przedmiotu Umowy Wykonawca będzie realizował w 15 pomieszczeniach pod adresem wskazanym w ust 1 niniejszego paragrafu w uzgodnieniu z przedstawicielem Zamawiającego. </w:t>
      </w:r>
    </w:p>
    <w:p w14:paraId="39C3A342" w14:textId="77777777" w:rsidR="00EE6E5C" w:rsidRPr="00214130" w:rsidRDefault="00EE6E5C" w:rsidP="00EE6E5C">
      <w:pPr>
        <w:spacing w:line="276" w:lineRule="auto"/>
        <w:jc w:val="both"/>
        <w:rPr>
          <w:rFonts w:asciiTheme="minorHAnsi" w:hAnsiTheme="minorHAnsi" w:cstheme="minorHAnsi"/>
          <w:b/>
          <w:sz w:val="19"/>
          <w:szCs w:val="19"/>
        </w:rPr>
      </w:pPr>
    </w:p>
    <w:p w14:paraId="215AEE86"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lastRenderedPageBreak/>
        <w:t>§ 4 Zasady odbioru Przedmiotu Umowy</w:t>
      </w:r>
    </w:p>
    <w:p w14:paraId="387D5276" w14:textId="07411AAA" w:rsidR="00EE6E5C" w:rsidRPr="00214130" w:rsidRDefault="00EE6E5C" w:rsidP="00EE6E5C">
      <w:pPr>
        <w:numPr>
          <w:ilvl w:val="0"/>
          <w:numId w:val="29"/>
        </w:numPr>
        <w:spacing w:line="276" w:lineRule="auto"/>
        <w:ind w:left="0"/>
        <w:jc w:val="both"/>
        <w:rPr>
          <w:rFonts w:asciiTheme="minorHAnsi" w:hAnsiTheme="minorHAnsi" w:cstheme="minorHAnsi"/>
          <w:b/>
          <w:sz w:val="19"/>
          <w:szCs w:val="19"/>
        </w:rPr>
      </w:pPr>
      <w:r w:rsidRPr="00214130">
        <w:rPr>
          <w:rFonts w:asciiTheme="minorHAnsi" w:hAnsiTheme="minorHAnsi" w:cstheme="minorHAnsi"/>
          <w:sz w:val="19"/>
          <w:szCs w:val="19"/>
        </w:rPr>
        <w:t>Odbiór Przedmiotu Umowy przez Zamawiającego potwierdzony zostanie Pozytywnym Protokołem Odbioru, potwierdzającym zgodność jego realizacji z Wymaganiami Zamawiającego. Wskazana zgodność swoim zakresem obejmuje również montaż Urządzeń.</w:t>
      </w:r>
    </w:p>
    <w:p w14:paraId="3AD15328" w14:textId="77777777" w:rsidR="00EE6E5C" w:rsidRPr="00214130" w:rsidRDefault="00EE6E5C" w:rsidP="00EE6E5C">
      <w:pPr>
        <w:numPr>
          <w:ilvl w:val="0"/>
          <w:numId w:val="29"/>
        </w:numPr>
        <w:spacing w:line="276" w:lineRule="auto"/>
        <w:ind w:left="0"/>
        <w:jc w:val="both"/>
        <w:rPr>
          <w:rFonts w:asciiTheme="minorHAnsi" w:hAnsiTheme="minorHAnsi" w:cstheme="minorHAnsi"/>
          <w:b/>
          <w:sz w:val="19"/>
          <w:szCs w:val="19"/>
        </w:rPr>
      </w:pPr>
      <w:r w:rsidRPr="00214130">
        <w:rPr>
          <w:rFonts w:asciiTheme="minorHAnsi" w:hAnsiTheme="minorHAnsi" w:cstheme="minorHAnsi"/>
          <w:sz w:val="19"/>
          <w:szCs w:val="19"/>
        </w:rPr>
        <w:t>Tylko Pozytywny Protokół Odbioru, potwierdzający zgodność realizacji Przedmiotu Umowy z Wymaganiami Zamawiającego, uprawnia Wykonawcę do otrzymania Wynagrodzenia. Tylko całościowe wykonanie Przedmiotu Umowy zgodnie z Wymaganiami Zamawiającego uprawnia Wykonawcę do otrzymania Wynagrodzenia.</w:t>
      </w:r>
    </w:p>
    <w:p w14:paraId="0B6FFAA7" w14:textId="77777777" w:rsidR="00EE6E5C" w:rsidRPr="00214130" w:rsidRDefault="00EE6E5C" w:rsidP="00EE6E5C">
      <w:pPr>
        <w:numPr>
          <w:ilvl w:val="0"/>
          <w:numId w:val="29"/>
        </w:numPr>
        <w:spacing w:line="276" w:lineRule="auto"/>
        <w:ind w:left="0"/>
        <w:jc w:val="both"/>
        <w:rPr>
          <w:rFonts w:asciiTheme="minorHAnsi" w:hAnsiTheme="minorHAnsi" w:cstheme="minorHAnsi"/>
          <w:b/>
          <w:sz w:val="19"/>
          <w:szCs w:val="19"/>
        </w:rPr>
      </w:pPr>
      <w:r w:rsidRPr="00214130">
        <w:rPr>
          <w:rFonts w:asciiTheme="minorHAnsi" w:hAnsiTheme="minorHAnsi" w:cstheme="minorHAnsi"/>
          <w:sz w:val="19"/>
          <w:szCs w:val="19"/>
        </w:rPr>
        <w:t xml:space="preserve">Odbioru w imieniu Zamawiającego dokonywać będzie pełnomocnik Zamawiającego wskazany Wykonawcy przed realizacją umowy. Ten sam pełnomocnik Zamawiającego uprawniony jest do podpisania wszelkich protokołów odbioru związanych z realizacją Umowy. </w:t>
      </w:r>
    </w:p>
    <w:p w14:paraId="61EF9954" w14:textId="77777777" w:rsidR="00EE6E5C" w:rsidRPr="00214130" w:rsidRDefault="00EE6E5C" w:rsidP="00EE6E5C">
      <w:pPr>
        <w:spacing w:line="276" w:lineRule="auto"/>
        <w:jc w:val="both"/>
        <w:rPr>
          <w:rFonts w:asciiTheme="minorHAnsi" w:hAnsiTheme="minorHAnsi" w:cstheme="minorHAnsi"/>
          <w:b/>
          <w:sz w:val="19"/>
          <w:szCs w:val="19"/>
        </w:rPr>
      </w:pPr>
    </w:p>
    <w:p w14:paraId="3FDA225A"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5 Zobowiązania Stron Umowy</w:t>
      </w:r>
    </w:p>
    <w:p w14:paraId="2E64B3AF" w14:textId="77777777" w:rsidR="00EE6E5C" w:rsidRPr="00214130" w:rsidRDefault="00EE6E5C" w:rsidP="00EE6E5C">
      <w:pPr>
        <w:numPr>
          <w:ilvl w:val="3"/>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zobowiązuje się zrealizować całość Przedmiotu Umowy w całości zgodnie z wszelkimi wymaganiami  zamawiającego, to jest w całości zgodnie z OPZ, postanowieniami Umowy, Ofertą Wykonawcy. </w:t>
      </w:r>
    </w:p>
    <w:p w14:paraId="684E0402" w14:textId="77777777" w:rsidR="00EE6E5C" w:rsidRPr="00214130" w:rsidRDefault="00EE6E5C" w:rsidP="00EE6E5C">
      <w:pPr>
        <w:numPr>
          <w:ilvl w:val="3"/>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zobowiązuje się do wykonania przedmiotu umowy z należytą starannością i zasadami profesjonalizmu zawodowego.</w:t>
      </w:r>
    </w:p>
    <w:p w14:paraId="13FCACDA" w14:textId="77777777" w:rsidR="00EE6E5C" w:rsidRPr="00214130" w:rsidRDefault="00EE6E5C" w:rsidP="00EE6E5C">
      <w:pPr>
        <w:numPr>
          <w:ilvl w:val="3"/>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zobowiązuje się, że dostarczane przez niego Urządzenia będą fabrycznie nowe, wolne od wad oraz nie będą nosić znamion użytkowania.</w:t>
      </w:r>
    </w:p>
    <w:p w14:paraId="5F7FDECA" w14:textId="77777777" w:rsidR="00EE6E5C" w:rsidRPr="00214130" w:rsidRDefault="00EE6E5C" w:rsidP="00EE6E5C">
      <w:pPr>
        <w:numPr>
          <w:ilvl w:val="0"/>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zobowiązany jest do pisemnego raportowania Zamawiającemu postępu prac związanych z realizacją Umowy, na każde żądanie Zamawiającego w tym zakresie. </w:t>
      </w:r>
    </w:p>
    <w:p w14:paraId="4792E30B" w14:textId="77777777" w:rsidR="00EE6E5C" w:rsidRPr="00214130" w:rsidRDefault="00EE6E5C" w:rsidP="00EE6E5C">
      <w:pPr>
        <w:numPr>
          <w:ilvl w:val="0"/>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zobowiązany jest spełnić warunki realizacji Przedmiotu Umowy wskazane w Ofercie Wykonawcy.</w:t>
      </w:r>
    </w:p>
    <w:p w14:paraId="691CF9E8" w14:textId="77777777" w:rsidR="00EE6E5C" w:rsidRPr="00214130" w:rsidRDefault="00EE6E5C" w:rsidP="00EE6E5C">
      <w:pPr>
        <w:numPr>
          <w:ilvl w:val="0"/>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oświadcza, że Wynagrodzenie za realizację Przedmiotu Umowy skalkulował na podstawie własnych obliczeń, działań i szacunków oraz, że przed podpisaniem Umowy upewnił się, do co prawidłowości i kompletności wyceny koniecznych dostaw, usług i innych czynności objętych Przedmiotem Umowy.</w:t>
      </w:r>
    </w:p>
    <w:p w14:paraId="17AC1C1D" w14:textId="77777777" w:rsidR="00EE6E5C" w:rsidRPr="00214130" w:rsidRDefault="00EE6E5C" w:rsidP="00EE6E5C">
      <w:pPr>
        <w:numPr>
          <w:ilvl w:val="0"/>
          <w:numId w:val="2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Zamawiający zobowiązuje się do terminowej zapłaty całości umówionego Wynagrodzenia z tytułu prawidłowej realizacji całości Przedmiotu Umowy.  </w:t>
      </w:r>
    </w:p>
    <w:p w14:paraId="40BF4E6A" w14:textId="77777777" w:rsidR="00EE6E5C" w:rsidRPr="00214130" w:rsidRDefault="00EE6E5C" w:rsidP="00EE6E5C">
      <w:pPr>
        <w:spacing w:line="276" w:lineRule="auto"/>
        <w:jc w:val="both"/>
        <w:rPr>
          <w:rFonts w:asciiTheme="minorHAnsi" w:hAnsiTheme="minorHAnsi" w:cstheme="minorHAnsi"/>
          <w:sz w:val="19"/>
          <w:szCs w:val="19"/>
        </w:rPr>
      </w:pPr>
    </w:p>
    <w:p w14:paraId="06301619"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6 Wynagrodzenie</w:t>
      </w:r>
    </w:p>
    <w:p w14:paraId="7DCC6B89"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 wykonanie przez Wykonawcę zgodnie z Umową, w szczególności zgodnie z wszystkimi wymaganiami Zamawiającego, całego Przedmiotu Umowy Zamawiający  zobowiązany jest zapłacić Wykonawcy Wynagrodzenie  w wysokości </w:t>
      </w:r>
      <w:r w:rsidRPr="00214130">
        <w:rPr>
          <w:rFonts w:asciiTheme="minorHAnsi" w:hAnsiTheme="minorHAnsi" w:cstheme="minorHAnsi"/>
          <w:b/>
          <w:sz w:val="19"/>
          <w:szCs w:val="19"/>
        </w:rPr>
        <w:t>…………….</w:t>
      </w:r>
      <w:r w:rsidRPr="00214130">
        <w:rPr>
          <w:rFonts w:asciiTheme="minorHAnsi" w:hAnsiTheme="minorHAnsi" w:cstheme="minorHAnsi"/>
          <w:sz w:val="19"/>
          <w:szCs w:val="19"/>
        </w:rPr>
        <w:t xml:space="preserve"> złotych. Wynagrodzenie jest zgodnie z ceną zawartą w Ofercie Wykonawcy, to jest kwotą …….. złotych netto („wynagrodzenie netto”), która została powiększona o podatek VAT wskazany w Ofercie Wykonawcy, według stawki …… % w wysokości ……….. złotych, co daje kwotę brutto ………….. złotych („ wynagrodzenie brutto”), stanowiącą wysokość Wynagrodzenia. </w:t>
      </w:r>
    </w:p>
    <w:p w14:paraId="2646584A"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Wynagrodzenie ma charakter ryczałtowy. </w:t>
      </w:r>
    </w:p>
    <w:p w14:paraId="73B5C98D"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Jeżeli w okresie realizacji Umowy nastąpi zmiana stawek podatku VAT, zmiana ta powoduje zmianę wysokości Wynagrodzenia („wynagrodzenia brutto”), to jest liczonego łącznie z podatkiem VAT. Oznacza to, że jakakolwiek zmiana stawek podatku VAT w czasie realizacji Umowy nie zmienia wysokości wynagrodzenia netto wskazanego w ust.1 niniejszego paragrafu Umowy będącego konsekwencją wskazania wynagrodzenia netto w Ofercie Wykonawcy. W przypadku zmiany stawki podatku VAT w czasie realizacji Umowy, co dotyczy zarówno zwiększenia jak i zmniejszenia stawki podatku VAT, Wynagrodzenie ulega odpowiedniej zmianie stosownie do zmiany stawki podatku VAT, przy czym dotyczy to tylko tej części Wynagrodzenia, jaka będzie Wykonawcy wypłaca przez Zamawiającego po wejściu w życie przepisów (to jest od dnia rozpoczęcia obowiązywania przepisów prawa) wprowadzających zmienioną stawkę podatku VAT.</w:t>
      </w:r>
    </w:p>
    <w:p w14:paraId="200208AE"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Wykonawcy przysługuje całość Wynagrodzenia za zgodne z Umową wykonanie całości Przedmiotu Umowy. </w:t>
      </w:r>
    </w:p>
    <w:p w14:paraId="0913C8C4"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Warunkiem wypłaty Wynagrodzenia  jest pisemne potwierdzenie przez Zamawiającego prawidłowej realizacji Umowy (Pozytywny Protokół Odbioru dotyczący całości Przedmiotu Umowy, to jest wszystkich Urządzeń) </w:t>
      </w:r>
    </w:p>
    <w:p w14:paraId="5709BA9A"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Termin zapłaty Wynagrodzenia wynosić będzie 20 dni (dwadzieścia dni) od dnia dostarczenia poprawnie wystawionej faktury sprzedaży do siedziby Zamawiającego. </w:t>
      </w:r>
    </w:p>
    <w:p w14:paraId="2B489704"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 przypadku wystawienia przez Wykonawcę faktury VAT niezgodnej z Umową lub z obowiązującymi przepisami prawa, Zamawiający ma prawo do wstrzymania płatności do czasu wyjaśnienia oraz otrzymania faktury/noty korygującej VAT, bez obowiązku płacenia odsetek z tytułu niedotrzymania terminu zapłaty.</w:t>
      </w:r>
    </w:p>
    <w:p w14:paraId="1AD62B9A"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Zapłata Wynagrodzenia dokonywana będzie na rachunek bankowy Wykonawcy, którym jest ………….</w:t>
      </w:r>
    </w:p>
    <w:p w14:paraId="255380CC"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lastRenderedPageBreak/>
        <w:t xml:space="preserve">Rachunek bankowy Wykonawcy, o jakim mowa w ust. 8 powyżej zawsze wskazany będzie również w fakturach Wykonawcy wystawianych na Zamawiającego. </w:t>
      </w:r>
    </w:p>
    <w:p w14:paraId="0F80E163"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 dzień dokonania płatności przyjmuje się dzień obciążenia rachunku bankowego Zamawiającego, to jest dzień wydania dyspozycji realizacji przelewu.</w:t>
      </w:r>
    </w:p>
    <w:p w14:paraId="5E534D2F"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 przypadku opóźnienia w płatności jakiejkolwiek należnej kwoty, strona Umowy, na rzecz, której płatności te są należne, ma prawo dochodzić odsetek ustawowych za opóźnienie w transakcjach handlowych zgodnie z ustawą z dnia 8 marca 2013 r. o terminach zapłaty w transakcjach handlowych.</w:t>
      </w:r>
    </w:p>
    <w:p w14:paraId="3CC4E315"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Wszelkie kwoty należne Zamawiającemu od Wykonawcy, w szczególności z tytułu kar umownych, mogą być potrącane z Wynagrodzenia. </w:t>
      </w:r>
    </w:p>
    <w:p w14:paraId="684882C1" w14:textId="77777777" w:rsidR="00EE6E5C" w:rsidRPr="00214130" w:rsidRDefault="00EE6E5C" w:rsidP="00EE6E5C">
      <w:pPr>
        <w:numPr>
          <w:ilvl w:val="0"/>
          <w:numId w:val="3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wyraża zgodę i akceptuje to, że Zamawiający jest uprawniony do pomniejszania poszczególnych wypłat Wynagrodzenia należnego Wykonawcy o kwoty kar umownych, jakimi Zamawiający obciążać będzie Wykonawcę, przy czym pomniejszenie takie, będące zawsze potrąceniem wymaga uprzedniego poinformowania Wykonawcy o obciążeniu go karą/ karami umownymi. </w:t>
      </w:r>
    </w:p>
    <w:p w14:paraId="40CD160E" w14:textId="77777777" w:rsidR="00EE6E5C" w:rsidRPr="00214130" w:rsidRDefault="00EE6E5C" w:rsidP="00EE6E5C">
      <w:pPr>
        <w:spacing w:line="276" w:lineRule="auto"/>
        <w:jc w:val="both"/>
        <w:rPr>
          <w:rFonts w:asciiTheme="minorHAnsi" w:hAnsiTheme="minorHAnsi" w:cstheme="minorHAnsi"/>
          <w:sz w:val="19"/>
          <w:szCs w:val="19"/>
        </w:rPr>
      </w:pPr>
    </w:p>
    <w:p w14:paraId="16D3FF2A"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7  Wykonawcy wspólnie realizujący Umowę.</w:t>
      </w:r>
    </w:p>
    <w:p w14:paraId="5DF0AD32" w14:textId="77777777" w:rsidR="00EE6E5C" w:rsidRPr="00214130" w:rsidRDefault="00EE6E5C" w:rsidP="00EE6E5C">
      <w:pPr>
        <w:numPr>
          <w:ilvl w:val="0"/>
          <w:numId w:val="3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Postanowienia Umowy dotyczące Wykonawcy stosuje się odpowiednio do Wykonawców wspólnie ją realizujących, tj. do […]. </w:t>
      </w:r>
    </w:p>
    <w:p w14:paraId="7531472E" w14:textId="77777777" w:rsidR="00EE6E5C" w:rsidRPr="00214130" w:rsidRDefault="00EE6E5C" w:rsidP="00EE6E5C">
      <w:pPr>
        <w:numPr>
          <w:ilvl w:val="0"/>
          <w:numId w:val="3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Wykonawcy wspólnie realizujący Umowę odpowiadają wobec Zamawiającego z tytułu Umowy solidarnie. </w:t>
      </w:r>
    </w:p>
    <w:p w14:paraId="7E849EC0" w14:textId="77777777" w:rsidR="00EE6E5C" w:rsidRPr="00214130" w:rsidRDefault="00EE6E5C" w:rsidP="00EE6E5C">
      <w:pPr>
        <w:numPr>
          <w:ilvl w:val="0"/>
          <w:numId w:val="3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Wykonawcy wspólnie realizujący Umowę wyznaczają spośród siebie Lidera upoważnionego do zaciągania zobowiązań w imieniu i na rzecz wszystkich Wykonawców realizujących wspólnie Umowę. Pojęcie „Lider” oznacza pełnomocnika w rozumieniu przepisów kodeksu cywilnego. Lider upoważniony jest także do wystawiania faktur, przyjmowania płatności od Zamawiającego Razem / Województwa Wielkopolskiego i do przyjmowania poleceń na rzecz i w imieniu wszystkich Wykonawców wspólnie realizujących niniejsza Umowę. </w:t>
      </w:r>
    </w:p>
    <w:p w14:paraId="40CB3372" w14:textId="77777777" w:rsidR="00EE6E5C" w:rsidRPr="00214130" w:rsidRDefault="00EE6E5C" w:rsidP="00EE6E5C">
      <w:pPr>
        <w:numPr>
          <w:ilvl w:val="0"/>
          <w:numId w:val="3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Liderem, o którym mowa w ust, 3 powyżej jest […]. </w:t>
      </w:r>
    </w:p>
    <w:p w14:paraId="4E817474" w14:textId="77777777" w:rsidR="00EE6E5C" w:rsidRPr="00214130" w:rsidRDefault="00EE6E5C" w:rsidP="00EE6E5C">
      <w:pPr>
        <w:spacing w:line="276" w:lineRule="auto"/>
        <w:jc w:val="both"/>
        <w:rPr>
          <w:rFonts w:asciiTheme="minorHAnsi" w:hAnsiTheme="minorHAnsi" w:cstheme="minorHAnsi"/>
          <w:sz w:val="19"/>
          <w:szCs w:val="19"/>
        </w:rPr>
      </w:pPr>
    </w:p>
    <w:p w14:paraId="575D7063"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8 Odpowiedzialność Wykonawcy za wady</w:t>
      </w:r>
    </w:p>
    <w:p w14:paraId="36AD7589" w14:textId="77777777" w:rsidR="00EE6E5C" w:rsidRPr="00214130" w:rsidRDefault="00EE6E5C" w:rsidP="00EE6E5C">
      <w:pPr>
        <w:numPr>
          <w:ilvl w:val="0"/>
          <w:numId w:val="2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w:t>
      </w:r>
      <w:r w:rsidRPr="00214130">
        <w:rPr>
          <w:rFonts w:asciiTheme="minorHAnsi" w:hAnsiTheme="minorHAnsi" w:cstheme="minorHAnsi"/>
          <w:b/>
          <w:sz w:val="19"/>
          <w:szCs w:val="19"/>
        </w:rPr>
        <w:t xml:space="preserve"> </w:t>
      </w:r>
      <w:r w:rsidRPr="00214130">
        <w:rPr>
          <w:rFonts w:asciiTheme="minorHAnsi" w:hAnsiTheme="minorHAnsi" w:cstheme="minorHAnsi"/>
          <w:sz w:val="19"/>
          <w:szCs w:val="19"/>
        </w:rPr>
        <w:t>oświadcza, że dostarczone Urządzenia będą zgodne z wszelkimi wymaganiami Zamawiającego. Wykonawca w ramach udzielonej Zamawiającemu gwarancji jakości Przedmiotu Umowy, gdzie dokumentem gwarancyjnym jest sama Umowa, zobowiązuje się do usuwania wszelkich wad Przedmiotu Umowy, to jest wszystkich Urządzeń objętych Przedmiotem Umowy.</w:t>
      </w:r>
    </w:p>
    <w:p w14:paraId="3782CE01" w14:textId="77777777" w:rsidR="00EE6E5C" w:rsidRPr="00214130" w:rsidRDefault="00EE6E5C" w:rsidP="00EE6E5C">
      <w:pPr>
        <w:numPr>
          <w:ilvl w:val="0"/>
          <w:numId w:val="2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udziela na dostarczony Przedmiot Umowy gwarancji na okres 36 miesięcy. Gwarancja rozpoczyna się z dniem podpisania przez Zamawiającego Pozytywnego Protokołu Odbioru.</w:t>
      </w:r>
    </w:p>
    <w:p w14:paraId="3025CFE9" w14:textId="77777777" w:rsidR="00EE6E5C" w:rsidRPr="00214130" w:rsidRDefault="00EE6E5C" w:rsidP="00EE6E5C">
      <w:pPr>
        <w:numPr>
          <w:ilvl w:val="0"/>
          <w:numId w:val="2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Zamawiający składać będzie reklamacje w formie zgłoszenia reklamacyjnego drogą elektroniczną na konto poczty elektronicznej Wykonawcy, to jest  </w:t>
      </w:r>
      <w:hyperlink r:id="rId11" w:history="1">
        <w:r w:rsidRPr="00214130">
          <w:rPr>
            <w:rStyle w:val="Hipercze"/>
            <w:rFonts w:asciiTheme="minorHAnsi" w:hAnsiTheme="minorHAnsi" w:cstheme="minorHAnsi"/>
            <w:color w:val="auto"/>
            <w:sz w:val="19"/>
            <w:szCs w:val="19"/>
            <w:u w:val="none"/>
          </w:rPr>
          <w:t>……………………………….</w:t>
        </w:r>
      </w:hyperlink>
    </w:p>
    <w:p w14:paraId="35A5E56D" w14:textId="77777777" w:rsidR="00EE6E5C" w:rsidRPr="00214130" w:rsidRDefault="00EE6E5C" w:rsidP="00EE6E5C">
      <w:pPr>
        <w:numPr>
          <w:ilvl w:val="0"/>
          <w:numId w:val="25"/>
        </w:numPr>
        <w:spacing w:line="276" w:lineRule="auto"/>
        <w:ind w:left="0"/>
        <w:jc w:val="both"/>
        <w:rPr>
          <w:rFonts w:asciiTheme="minorHAnsi" w:hAnsiTheme="minorHAnsi" w:cstheme="minorHAnsi"/>
          <w:bCs/>
          <w:sz w:val="19"/>
          <w:szCs w:val="19"/>
        </w:rPr>
      </w:pPr>
      <w:r w:rsidRPr="00214130">
        <w:rPr>
          <w:rFonts w:asciiTheme="minorHAnsi" w:hAnsiTheme="minorHAnsi" w:cstheme="minorHAnsi"/>
          <w:sz w:val="19"/>
          <w:szCs w:val="19"/>
        </w:rPr>
        <w:t>W okresie gwarancji Wykonawca zobowiązuje się do usuwania wad lub wymiany Urządzeń wadliwych na wolne od wad w terminie 20 dni od zawiadomienia o wadzie. W przypadku wykonania dwukrotnej naprawy i dalszego występowania wady, Wykonawca zobowiązany jest do wymiany Urządzenia na nowe, wolne od wad, w terminie 20 dni od zgłoszenia takiego żądania przez Zamawiającego</w:t>
      </w:r>
      <w:r w:rsidRPr="00214130">
        <w:rPr>
          <w:rFonts w:asciiTheme="minorHAnsi" w:hAnsiTheme="minorHAnsi" w:cstheme="minorHAnsi"/>
          <w:bCs/>
          <w:sz w:val="19"/>
          <w:szCs w:val="19"/>
        </w:rPr>
        <w:t>.</w:t>
      </w:r>
    </w:p>
    <w:p w14:paraId="385F60E3" w14:textId="77777777" w:rsidR="00EE6E5C" w:rsidRPr="00214130" w:rsidRDefault="00EE6E5C" w:rsidP="00EE6E5C">
      <w:pPr>
        <w:numPr>
          <w:ilvl w:val="0"/>
          <w:numId w:val="25"/>
        </w:numPr>
        <w:spacing w:line="276" w:lineRule="auto"/>
        <w:ind w:left="0"/>
        <w:jc w:val="both"/>
        <w:rPr>
          <w:rFonts w:asciiTheme="minorHAnsi" w:hAnsiTheme="minorHAnsi" w:cstheme="minorHAnsi"/>
          <w:bCs/>
          <w:sz w:val="19"/>
          <w:szCs w:val="19"/>
        </w:rPr>
      </w:pPr>
      <w:r w:rsidRPr="00214130">
        <w:rPr>
          <w:rFonts w:asciiTheme="minorHAnsi" w:hAnsiTheme="minorHAnsi" w:cstheme="minorHAnsi"/>
          <w:bCs/>
          <w:sz w:val="19"/>
          <w:szCs w:val="19"/>
        </w:rPr>
        <w:t xml:space="preserve">Niezależnie od gwarancji opisanej powyżej Wykonawca udziela Zamawiającemu rękojmi na warunkach określonych w Kodeksie cywilnym, z tym zastrzeżeniem, że rękojmia udzielana jest na okres 3 lata równy okresowi gwarancji oraz, że Wykonawca obowiązany jest do usunięcia wady w ramach rękojmi w terminie </w:t>
      </w:r>
      <w:r w:rsidRPr="00214130">
        <w:rPr>
          <w:rFonts w:asciiTheme="minorHAnsi" w:hAnsiTheme="minorHAnsi" w:cstheme="minorHAnsi"/>
          <w:sz w:val="19"/>
          <w:szCs w:val="19"/>
        </w:rPr>
        <w:t xml:space="preserve">20 dni od zawiadomienia o wadzie, nie zależnie od tego czy wada jest istotna czy nieistotna a nadto w ramach rękojmi Wykonawca obowiązany jest zawsze na żądania Zamawiającego w terminie 20 dni od zgłoszenia takiego żądania dokonać wymiany rzeczy wadliwiej na rzecz wolną od wad w przypadku gdy rzecz (dane Urządzenie) było już dwukrotnie naprawiane. </w:t>
      </w:r>
      <w:r w:rsidRPr="00214130">
        <w:rPr>
          <w:rFonts w:asciiTheme="minorHAnsi" w:hAnsiTheme="minorHAnsi" w:cstheme="minorHAnsi"/>
          <w:bCs/>
          <w:sz w:val="19"/>
          <w:szCs w:val="19"/>
        </w:rPr>
        <w:t xml:space="preserve"> </w:t>
      </w:r>
    </w:p>
    <w:p w14:paraId="3E14B995" w14:textId="77777777" w:rsidR="00EE6E5C" w:rsidRPr="00214130" w:rsidRDefault="00EE6E5C" w:rsidP="00EE6E5C">
      <w:pPr>
        <w:spacing w:line="276" w:lineRule="auto"/>
        <w:jc w:val="both"/>
        <w:rPr>
          <w:rFonts w:asciiTheme="minorHAnsi" w:hAnsiTheme="minorHAnsi" w:cstheme="minorHAnsi"/>
          <w:bCs/>
          <w:sz w:val="19"/>
          <w:szCs w:val="19"/>
        </w:rPr>
      </w:pPr>
    </w:p>
    <w:p w14:paraId="3C207028"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9  Kary umowne</w:t>
      </w:r>
    </w:p>
    <w:p w14:paraId="437B7F01"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 tytułu zwłoki w zrealizowaniu dostawy obejmującej Przedmiot Umowy, to jest w razie zwłoki w dostarczeniu jakiegokolwiek Urządzenia objętego Przedmiotem Umowy, jego montażu, Zamawiający może żądać od Wykonawcy zapłaty kary umownej w wysokości 0,1 % (jedna dziesiąta procenta) Wynagrodzenia za każdy rozpoczęty dzień zwłoki. </w:t>
      </w:r>
    </w:p>
    <w:p w14:paraId="73C42659"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Kary umowna z tytułu zwłoki w realizacji (dostarczeniu) Przedmiotu Umowy  o jakiej mowa w ust. 1 powyżej, naliczane będą do dnia spełnienia przez Wykonawcę obowiązku umownego w zakresie realizacji całości Przedmiotu Umowy, to jest do dnia dostarczenia wszystkich Urządzeń zgodnych z Wymaganiami Zamawiającego, jego montażu. Samo dostarczenie Urządzeń jest </w:t>
      </w:r>
      <w:r w:rsidRPr="00214130">
        <w:rPr>
          <w:rFonts w:asciiTheme="minorHAnsi" w:hAnsiTheme="minorHAnsi" w:cstheme="minorHAnsi"/>
          <w:sz w:val="19"/>
          <w:szCs w:val="19"/>
        </w:rPr>
        <w:lastRenderedPageBreak/>
        <w:t>niewystarczające do uznania zachowania terminu realizacji Umowy. Konieczny jest zawsze montaż, składający się na Przedmiot Umowy, który w całości Wykonawca obowiązany jest zrealizować w terminie do 25 Dni od dnia zawarcia Umowy.</w:t>
      </w:r>
    </w:p>
    <w:p w14:paraId="47000E21"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przypadku odmowy przyjęcia przez Zamawiającego całości lub części Przedmiotu Umowy z powodu stwierdzenia przez Zamawiającego  jakiekolwiek niezgodności przedmiotu dostawy z  Wymaganiami Zamawiającego, następuje zwłoka odnośnie całości lub części Przedmiotu Umowy, która nie została przyjęta (odebrana) przez  Zamawiającego. W takim przypadku Zamawiający może żądać od Wykonawcy zapłaty kary umownej w wysokości 0,2 % (dwie dziesiąte procenta) Wynagrodzenia za każdy dzień zwłoki a kara ta naliczana będzie do dnia dostarczenia całości Przedmiotu Umowy zgodnego z Wymaganiami Zamawiającego. </w:t>
      </w:r>
    </w:p>
    <w:p w14:paraId="682AF41C"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przypadku zwłoki Wykonawcy w usuwaniu wady Przedmiotu Umowy Zamawiający może żądać od Wykonawcy zapłaty kary umownej w wysokości 2 % (dwa procent) wartości brutto Urządzenia, którego dotyczy wada za każdy dzień zwłoki w usunięciu wady, </w:t>
      </w:r>
    </w:p>
    <w:p w14:paraId="52E3B422"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każdym przypadku, gdy w Umowie zastrzeżona jest kara umowna, Zamawiającemu przysługuje zawsze prawo żądania odszkodowania przewyższającego wysokość zastrzeżonej kary umownej, jeżeli poniesiona przez niego szkoda, obejmująca rzeczywiste straty i utracone korzyści, przewyższa wysokość kary umownej. </w:t>
      </w:r>
    </w:p>
    <w:p w14:paraId="04824DA7"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przypadku odstąpienie od Umowy przez Zamawiającego lub przez Wykonawcę z przyczyn, za które Wykonawca ponosi odpowiedzialność – Wykonawca zapłaci na rzecz Zamawiającego karę umowną w wysokości 40 % (czterdzieści procent) Wynagrodzenia (wynagrodzenie brutto).  Kara umowa o jakiej mowa zdaniu poprzednim naliczona będzie w każdym przypadku odstąpienia od Umowy z winy Wykonawcy nie zależnie od tego czy odstąpienie realizowane jest z przyczyn wskazanych wprost w Umowie czy na podstawie Przepisów Prawa. </w:t>
      </w:r>
    </w:p>
    <w:p w14:paraId="15E9B638"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 Suma kar umownych naliczonych na podstawie Umowy nie może przekroczyć  60 % ( sześćdziesiąt procent) Wynagrodzenia (wynagrodzenie brutto).</w:t>
      </w:r>
    </w:p>
    <w:p w14:paraId="42003ED0"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 Kwota kar umownych obliczona zgodnie z przepisami niniejszego paragrafu pomniejsza Wynagrodzenie. Wykonawca godzi się na pomniejszenie Wynagrodzenia o kwoty naliczonych przez Zamawiającego kar umownych, jakimi Zamawiający obciążył Wykonawcę.</w:t>
      </w:r>
    </w:p>
    <w:p w14:paraId="1E767B72" w14:textId="77777777" w:rsidR="00EE6E5C" w:rsidRPr="00214130" w:rsidRDefault="00EE6E5C" w:rsidP="00EE6E5C">
      <w:pPr>
        <w:numPr>
          <w:ilvl w:val="0"/>
          <w:numId w:val="3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Zamawiającemu przysługuje prawo sumowania (kumulowania) kar umownych naliczonych z różnych tytułów, jak i w ramach tytułów za ich poszczególne przypadki.</w:t>
      </w:r>
    </w:p>
    <w:p w14:paraId="426A7BA3" w14:textId="77777777" w:rsidR="00EE6E5C" w:rsidRPr="00214130" w:rsidRDefault="00EE6E5C" w:rsidP="00EE6E5C">
      <w:pPr>
        <w:spacing w:line="276" w:lineRule="auto"/>
        <w:jc w:val="both"/>
        <w:rPr>
          <w:rFonts w:asciiTheme="minorHAnsi" w:hAnsiTheme="minorHAnsi" w:cstheme="minorHAnsi"/>
          <w:sz w:val="19"/>
          <w:szCs w:val="19"/>
        </w:rPr>
      </w:pPr>
    </w:p>
    <w:p w14:paraId="0A15F10A"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10  Odstąpienie od Umowy</w:t>
      </w:r>
    </w:p>
    <w:p w14:paraId="06CCB16D" w14:textId="77777777" w:rsidR="00EE6E5C" w:rsidRPr="00214130" w:rsidRDefault="00EE6E5C" w:rsidP="00EE6E5C">
      <w:pPr>
        <w:numPr>
          <w:ilvl w:val="0"/>
          <w:numId w:val="34"/>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Postanowienia niniejszego paragrafu określają przypadki odstąpienia od Umowy bez uszczerbku dla uprawnień Zamawiającego do odstąpienia od Umowy wynikających z Przepisów Prawa, w szczególności przepisów Kodeksu cywilnego oraz przepisów Prawa zamówień publicznych. </w:t>
      </w:r>
    </w:p>
    <w:p w14:paraId="75BF5D30" w14:textId="77777777" w:rsidR="00EE6E5C" w:rsidRPr="00214130" w:rsidRDefault="00EE6E5C" w:rsidP="00EE6E5C">
      <w:pPr>
        <w:numPr>
          <w:ilvl w:val="0"/>
          <w:numId w:val="34"/>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Zamawiający ma prawo odstąpić od Umowy, według swojego wyboru w całości lub w części, jeżeli Wykonawca narusza w sposób istotny postanowienia Umowy. Do istotnych naruszeń postanowień Umowy należą w szczególności następujące przypadki:</w:t>
      </w:r>
    </w:p>
    <w:p w14:paraId="4966FC4A" w14:textId="77777777" w:rsidR="00EE6E5C" w:rsidRPr="00214130" w:rsidRDefault="00EE6E5C" w:rsidP="00EE6E5C">
      <w:pPr>
        <w:numPr>
          <w:ilvl w:val="0"/>
          <w:numId w:val="3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Łączny czas zwłoki Wykonawcy w dostarczeniu Przedmiotu Umowy zgodnego z Wymaganiami Zamawiającego wynosi 30 (trzydzieści dni);</w:t>
      </w:r>
    </w:p>
    <w:p w14:paraId="0EE9747C" w14:textId="77777777" w:rsidR="00EE6E5C" w:rsidRPr="00214130" w:rsidRDefault="00EE6E5C" w:rsidP="00EE6E5C">
      <w:pPr>
        <w:numPr>
          <w:ilvl w:val="0"/>
          <w:numId w:val="3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Łączny czas zwłoki Wykonawcy w usuwania wad Przedmiotu Umowy, w stosunku do terminu usunięcia wad przewidzianych w Umowie, przekracza 10 dni (trzydzieści dni). Niniejsze oznacza sytuację zwłoki Wykonawcy w usuwaniu wad któregokolwiek z Urządzeń dostarczonego do  Zamawiającego.</w:t>
      </w:r>
    </w:p>
    <w:p w14:paraId="2D26651B" w14:textId="77777777" w:rsidR="00EE6E5C" w:rsidRPr="00214130" w:rsidRDefault="00EE6E5C" w:rsidP="00EE6E5C">
      <w:pPr>
        <w:numPr>
          <w:ilvl w:val="0"/>
          <w:numId w:val="36"/>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Zamawiający złoży oświadczenie o odstąpieniu od umowy w terminie 30 dni od powzięcia wiadomości o przyczynie odstąpienia.</w:t>
      </w:r>
    </w:p>
    <w:p w14:paraId="35018F28" w14:textId="77777777" w:rsidR="00EE6E5C" w:rsidRPr="00214130" w:rsidRDefault="00EE6E5C" w:rsidP="00EE6E5C">
      <w:pPr>
        <w:spacing w:line="276" w:lineRule="auto"/>
        <w:jc w:val="both"/>
        <w:rPr>
          <w:rFonts w:asciiTheme="minorHAnsi" w:hAnsiTheme="minorHAnsi" w:cstheme="minorHAnsi"/>
          <w:b/>
          <w:sz w:val="19"/>
          <w:szCs w:val="19"/>
        </w:rPr>
      </w:pPr>
    </w:p>
    <w:p w14:paraId="17DDBCE9"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xml:space="preserve">§ 11 </w:t>
      </w:r>
      <w:r w:rsidRPr="00214130">
        <w:rPr>
          <w:rFonts w:asciiTheme="minorHAnsi" w:hAnsiTheme="minorHAnsi" w:cstheme="minorHAnsi"/>
          <w:b/>
          <w:bCs/>
          <w:sz w:val="19"/>
          <w:szCs w:val="19"/>
        </w:rPr>
        <w:t>Nadzór nad umową</w:t>
      </w:r>
    </w:p>
    <w:p w14:paraId="45E98891" w14:textId="77777777" w:rsidR="00EE6E5C" w:rsidRPr="00214130" w:rsidRDefault="00EE6E5C" w:rsidP="00EE6E5C">
      <w:pPr>
        <w:numPr>
          <w:ilvl w:val="0"/>
          <w:numId w:val="26"/>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Osobami uprawnionymi do kontaktu w sprawie realizacji postanowień niniejszej umowy są:</w:t>
      </w:r>
    </w:p>
    <w:p w14:paraId="2B28F553"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ze strony Zamawiającego:</w:t>
      </w:r>
    </w:p>
    <w:p w14:paraId="5D58320A"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w:t>
      </w:r>
      <w:r w:rsidRPr="00214130">
        <w:rPr>
          <w:rFonts w:asciiTheme="minorHAnsi" w:hAnsiTheme="minorHAnsi" w:cstheme="minorHAnsi"/>
          <w:sz w:val="19"/>
          <w:szCs w:val="19"/>
        </w:rPr>
        <w:tab/>
        <w:t>tel. ………..  e-mail: …………………..</w:t>
      </w:r>
    </w:p>
    <w:p w14:paraId="1B848F03" w14:textId="77777777" w:rsidR="00EE6E5C" w:rsidRPr="00214130" w:rsidRDefault="00EE6E5C" w:rsidP="00EE6E5C">
      <w:pPr>
        <w:spacing w:line="276" w:lineRule="auto"/>
        <w:jc w:val="both"/>
        <w:rPr>
          <w:rFonts w:asciiTheme="minorHAnsi" w:hAnsiTheme="minorHAnsi" w:cstheme="minorHAnsi"/>
          <w:sz w:val="19"/>
          <w:szCs w:val="19"/>
        </w:rPr>
      </w:pPr>
    </w:p>
    <w:p w14:paraId="476F36B6" w14:textId="77777777" w:rsidR="00EE6E5C" w:rsidRPr="00214130" w:rsidRDefault="00EE6E5C" w:rsidP="00EE6E5C">
      <w:pPr>
        <w:spacing w:line="276" w:lineRule="auto"/>
        <w:jc w:val="both"/>
        <w:rPr>
          <w:rFonts w:asciiTheme="minorHAnsi" w:hAnsiTheme="minorHAnsi" w:cstheme="minorHAnsi"/>
          <w:b/>
          <w:sz w:val="19"/>
          <w:szCs w:val="19"/>
        </w:rPr>
      </w:pPr>
      <w:r w:rsidRPr="00214130">
        <w:rPr>
          <w:rFonts w:asciiTheme="minorHAnsi" w:hAnsiTheme="minorHAnsi" w:cstheme="minorHAnsi"/>
          <w:sz w:val="19"/>
          <w:szCs w:val="19"/>
        </w:rPr>
        <w:t>ze strony Wykonawcy:</w:t>
      </w:r>
      <w:r w:rsidRPr="00214130">
        <w:rPr>
          <w:rFonts w:asciiTheme="minorHAnsi" w:hAnsiTheme="minorHAnsi" w:cstheme="minorHAnsi"/>
          <w:b/>
          <w:sz w:val="19"/>
          <w:szCs w:val="19"/>
        </w:rPr>
        <w:tab/>
      </w:r>
      <w:r w:rsidRPr="00214130">
        <w:rPr>
          <w:rFonts w:asciiTheme="minorHAnsi" w:hAnsiTheme="minorHAnsi" w:cstheme="minorHAnsi"/>
          <w:b/>
          <w:sz w:val="19"/>
          <w:szCs w:val="19"/>
        </w:rPr>
        <w:tab/>
      </w:r>
    </w:p>
    <w:p w14:paraId="1092CF0B" w14:textId="77777777" w:rsidR="00EE6E5C" w:rsidRPr="00214130" w:rsidRDefault="00EE6E5C" w:rsidP="00EE6E5C">
      <w:pPr>
        <w:spacing w:line="276" w:lineRule="auto"/>
        <w:jc w:val="both"/>
        <w:rPr>
          <w:rFonts w:asciiTheme="minorHAnsi" w:hAnsiTheme="minorHAnsi" w:cstheme="minorHAnsi"/>
          <w:sz w:val="19"/>
          <w:szCs w:val="19"/>
        </w:rPr>
      </w:pPr>
      <w:r w:rsidRPr="00214130">
        <w:rPr>
          <w:rFonts w:asciiTheme="minorHAnsi" w:hAnsiTheme="minorHAnsi" w:cstheme="minorHAnsi"/>
          <w:sz w:val="19"/>
          <w:szCs w:val="19"/>
        </w:rPr>
        <w:t>…………..</w:t>
      </w:r>
      <w:r w:rsidRPr="00214130">
        <w:rPr>
          <w:rFonts w:asciiTheme="minorHAnsi" w:hAnsiTheme="minorHAnsi" w:cstheme="minorHAnsi"/>
          <w:sz w:val="19"/>
          <w:szCs w:val="19"/>
        </w:rPr>
        <w:tab/>
        <w:t>tel. ………..  e-mail: …………………..</w:t>
      </w:r>
    </w:p>
    <w:p w14:paraId="6B1D9430" w14:textId="77777777" w:rsidR="00EE6E5C" w:rsidRPr="00214130" w:rsidRDefault="00EE6E5C" w:rsidP="00EE6E5C">
      <w:pPr>
        <w:spacing w:line="276" w:lineRule="auto"/>
        <w:jc w:val="both"/>
        <w:rPr>
          <w:rFonts w:asciiTheme="minorHAnsi" w:hAnsiTheme="minorHAnsi" w:cstheme="minorHAnsi"/>
          <w:sz w:val="19"/>
          <w:szCs w:val="19"/>
        </w:rPr>
      </w:pPr>
    </w:p>
    <w:p w14:paraId="68CAE24E" w14:textId="77777777" w:rsidR="00EE6E5C" w:rsidRPr="00214130" w:rsidRDefault="00EE6E5C" w:rsidP="00EE6E5C">
      <w:pPr>
        <w:numPr>
          <w:ilvl w:val="0"/>
          <w:numId w:val="26"/>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Zmiana osób, o których mowa w ust. 1 następuje poprzez pisemne powiadomienie drugiej Strony i nie stanowi zmiany treści umowy.</w:t>
      </w:r>
    </w:p>
    <w:p w14:paraId="4AF1A6B8"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lastRenderedPageBreak/>
        <w:t>§ 12 Cesja praw</w:t>
      </w:r>
    </w:p>
    <w:p w14:paraId="3395BD62" w14:textId="77777777" w:rsidR="00EE6E5C" w:rsidRPr="00214130" w:rsidRDefault="00EE6E5C" w:rsidP="00EE6E5C">
      <w:pPr>
        <w:numPr>
          <w:ilvl w:val="0"/>
          <w:numId w:val="37"/>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Przeniesienie wszelkich praw Wykonawcy wynikających z Umowy na osoby trzecie wymaga uprzedniej zgody Zamawiającego wyrażonej na piśmie pod rygorem nieważności. </w:t>
      </w:r>
    </w:p>
    <w:p w14:paraId="128F1898" w14:textId="77777777" w:rsidR="00EE6E5C" w:rsidRPr="00214130" w:rsidRDefault="00EE6E5C" w:rsidP="00EE6E5C">
      <w:pPr>
        <w:numPr>
          <w:ilvl w:val="0"/>
          <w:numId w:val="37"/>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Przeniesienie obowiązków Wykonawcy na osoby trzecie jest dopuszczone w sytuacji połączenia, podziału, przekształcenia, upadłości, restrukturyzacji lub nabycia dotychczasowego Wykonawcy lub jego przedsiębiorstwa, o ile nowy Wykonawca spełnia warunki udziału w postępowaniu, nie zachodzą wobec niego podstawy wykluczenia oraz nie pociąga to za sobą innych istotnych zmian Umowy.</w:t>
      </w:r>
    </w:p>
    <w:p w14:paraId="16AF3758" w14:textId="77777777" w:rsidR="00EE6E5C" w:rsidRPr="00214130" w:rsidRDefault="00EE6E5C" w:rsidP="00EE6E5C">
      <w:pPr>
        <w:spacing w:line="276" w:lineRule="auto"/>
        <w:jc w:val="both"/>
        <w:rPr>
          <w:rFonts w:asciiTheme="minorHAnsi" w:hAnsiTheme="minorHAnsi" w:cstheme="minorHAnsi"/>
          <w:sz w:val="19"/>
          <w:szCs w:val="19"/>
        </w:rPr>
      </w:pPr>
    </w:p>
    <w:p w14:paraId="5AEAE051"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13  Zmiany sposobu realizacji umowy</w:t>
      </w:r>
    </w:p>
    <w:p w14:paraId="7FAC69D9" w14:textId="77777777" w:rsidR="00EE6E5C" w:rsidRPr="00214130" w:rsidRDefault="00EE6E5C" w:rsidP="00EE6E5C">
      <w:pPr>
        <w:numPr>
          <w:ilvl w:val="3"/>
          <w:numId w:val="3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Zamawiający dopuszcza wprowadzenie zmian technicznych, technologicznych i organizacyjnych w realizacji Przedmiotu Umowy w przypadku, gdy wystąpi:</w:t>
      </w:r>
    </w:p>
    <w:p w14:paraId="1465B5A7" w14:textId="77777777" w:rsidR="00EE6E5C" w:rsidRPr="00214130" w:rsidRDefault="00EE6E5C" w:rsidP="00EE6E5C">
      <w:pPr>
        <w:numPr>
          <w:ilvl w:val="0"/>
          <w:numId w:val="4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niedostępność na rynku materiałów i urządzeń, w tym Urządzeń  wskazanych w ofercie Wykonawcy spowodowana zaprzestaniem produkcji lub wycofaniem z rynku,</w:t>
      </w:r>
    </w:p>
    <w:p w14:paraId="1CF6790C" w14:textId="77777777" w:rsidR="00EE6E5C" w:rsidRPr="00214130" w:rsidRDefault="00EE6E5C" w:rsidP="00EE6E5C">
      <w:pPr>
        <w:numPr>
          <w:ilvl w:val="0"/>
          <w:numId w:val="4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pojawienie się na rynku materiałów i urządzeń w tym Urządzeń nowszej generacji pozwalających na zaoszczędzenie kosztów realizacji dostawy lub późniejszych kosztów eksploatacji tym Urządzeń,</w:t>
      </w:r>
    </w:p>
    <w:p w14:paraId="368E8FBC" w14:textId="77777777" w:rsidR="00EE6E5C" w:rsidRPr="00214130" w:rsidRDefault="00EE6E5C" w:rsidP="00EE6E5C">
      <w:pPr>
        <w:numPr>
          <w:ilvl w:val="0"/>
          <w:numId w:val="4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pojawienie się nowszej technologii wykonania zamówienia pozwalającej na zaoszczędzenie czasu realizacji dostawy lub jej kosztów bądź kosztów eksploatacji,</w:t>
      </w:r>
    </w:p>
    <w:p w14:paraId="162CF8FD" w14:textId="77777777" w:rsidR="00EE6E5C" w:rsidRPr="00214130" w:rsidRDefault="00EE6E5C" w:rsidP="00EE6E5C">
      <w:pPr>
        <w:numPr>
          <w:ilvl w:val="0"/>
          <w:numId w:val="42"/>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konieczności zrealizowania dostawy przy zastosowaniu innych rozwiązań technicznych lub materiałowych ze względu na zamiany przepisów prawa,</w:t>
      </w:r>
    </w:p>
    <w:p w14:paraId="5658C5A5" w14:textId="77777777" w:rsidR="00EE6E5C" w:rsidRPr="00214130" w:rsidRDefault="00EE6E5C" w:rsidP="00EE6E5C">
      <w:pPr>
        <w:numPr>
          <w:ilvl w:val="3"/>
          <w:numId w:val="38"/>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Każda zmiana realizacji Umowy, w tym przypadkach o jakich mowa w ust.1 niniejszego paragrafu wymaga uprzedniej zgody Zamawiającego i sporządzenia aneksu do Umowy. </w:t>
      </w:r>
    </w:p>
    <w:p w14:paraId="26A32C93" w14:textId="77777777" w:rsidR="00EE6E5C" w:rsidRPr="00214130" w:rsidRDefault="00EE6E5C" w:rsidP="00EE6E5C">
      <w:pPr>
        <w:spacing w:line="276" w:lineRule="auto"/>
        <w:jc w:val="both"/>
        <w:rPr>
          <w:rFonts w:asciiTheme="minorHAnsi" w:hAnsiTheme="minorHAnsi" w:cstheme="minorHAnsi"/>
          <w:sz w:val="19"/>
          <w:szCs w:val="19"/>
        </w:rPr>
      </w:pPr>
    </w:p>
    <w:p w14:paraId="5CF1D0E0"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14 Zabezpieczenie należytego wykonania umowy</w:t>
      </w:r>
    </w:p>
    <w:p w14:paraId="43E71A89" w14:textId="77777777" w:rsidR="00EE6E5C" w:rsidRPr="00214130" w:rsidRDefault="00EE6E5C" w:rsidP="00EE6E5C">
      <w:pPr>
        <w:numPr>
          <w:ilvl w:val="0"/>
          <w:numId w:val="43"/>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lang w:val="x-none"/>
        </w:rPr>
        <w:t xml:space="preserve">Przed podpisaniem </w:t>
      </w:r>
      <w:r w:rsidRPr="00214130">
        <w:rPr>
          <w:rFonts w:asciiTheme="minorHAnsi" w:hAnsiTheme="minorHAnsi" w:cstheme="minorHAnsi"/>
          <w:sz w:val="19"/>
          <w:szCs w:val="19"/>
        </w:rPr>
        <w:t>U</w:t>
      </w:r>
      <w:r w:rsidRPr="00214130">
        <w:rPr>
          <w:rFonts w:asciiTheme="minorHAnsi" w:hAnsiTheme="minorHAnsi" w:cstheme="minorHAnsi"/>
          <w:sz w:val="19"/>
          <w:szCs w:val="19"/>
          <w:lang w:val="x-none"/>
        </w:rPr>
        <w:t xml:space="preserve">mowy </w:t>
      </w:r>
      <w:r w:rsidRPr="00214130">
        <w:rPr>
          <w:rFonts w:asciiTheme="minorHAnsi" w:hAnsiTheme="minorHAnsi" w:cstheme="minorHAnsi"/>
          <w:sz w:val="19"/>
          <w:szCs w:val="19"/>
        </w:rPr>
        <w:t>Wykonawca</w:t>
      </w:r>
      <w:r w:rsidRPr="00214130">
        <w:rPr>
          <w:rFonts w:asciiTheme="minorHAnsi" w:hAnsiTheme="minorHAnsi" w:cstheme="minorHAnsi"/>
          <w:sz w:val="19"/>
          <w:szCs w:val="19"/>
          <w:lang w:val="x-none"/>
        </w:rPr>
        <w:t xml:space="preserve"> przeka</w:t>
      </w:r>
      <w:r w:rsidRPr="00214130">
        <w:rPr>
          <w:rFonts w:asciiTheme="minorHAnsi" w:hAnsiTheme="minorHAnsi" w:cstheme="minorHAnsi"/>
          <w:sz w:val="19"/>
          <w:szCs w:val="19"/>
        </w:rPr>
        <w:t>że Zamawiającemu zabezpieczenia należytego wykonania</w:t>
      </w:r>
      <w:r w:rsidRPr="00214130">
        <w:rPr>
          <w:rFonts w:asciiTheme="minorHAnsi" w:hAnsiTheme="minorHAnsi" w:cstheme="minorHAnsi"/>
          <w:sz w:val="19"/>
          <w:szCs w:val="19"/>
          <w:lang w:val="x-none"/>
        </w:rPr>
        <w:t xml:space="preserve"> </w:t>
      </w:r>
      <w:r w:rsidRPr="00214130">
        <w:rPr>
          <w:rFonts w:asciiTheme="minorHAnsi" w:hAnsiTheme="minorHAnsi" w:cstheme="minorHAnsi"/>
          <w:sz w:val="19"/>
          <w:szCs w:val="19"/>
        </w:rPr>
        <w:t>U</w:t>
      </w:r>
      <w:r w:rsidRPr="00214130">
        <w:rPr>
          <w:rFonts w:asciiTheme="minorHAnsi" w:hAnsiTheme="minorHAnsi" w:cstheme="minorHAnsi"/>
          <w:sz w:val="19"/>
          <w:szCs w:val="19"/>
          <w:lang w:val="x-none"/>
        </w:rPr>
        <w:t>mowy</w:t>
      </w:r>
      <w:r w:rsidRPr="00214130">
        <w:rPr>
          <w:rFonts w:asciiTheme="minorHAnsi" w:hAnsiTheme="minorHAnsi" w:cstheme="minorHAnsi"/>
          <w:sz w:val="19"/>
          <w:szCs w:val="19"/>
        </w:rPr>
        <w:t xml:space="preserve"> </w:t>
      </w:r>
      <w:r w:rsidRPr="00214130">
        <w:rPr>
          <w:rFonts w:asciiTheme="minorHAnsi" w:hAnsiTheme="minorHAnsi" w:cstheme="minorHAnsi"/>
          <w:sz w:val="19"/>
          <w:szCs w:val="19"/>
        </w:rPr>
        <w:br/>
        <w:t>w wysokości 5 % (pięć procent) ceny całkowitej podanej w ofercie Wykonawcy (wraz z podatkiem VAT).</w:t>
      </w:r>
    </w:p>
    <w:p w14:paraId="13F1C899" w14:textId="77777777" w:rsidR="00EE6E5C" w:rsidRPr="00214130" w:rsidRDefault="00EE6E5C" w:rsidP="00EE6E5C">
      <w:pPr>
        <w:numPr>
          <w:ilvl w:val="0"/>
          <w:numId w:val="43"/>
        </w:numPr>
        <w:tabs>
          <w:tab w:val="num" w:pos="567"/>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Zabezpieczenie służy pokryciu roszczeń Zamawiającego z tytułu niewykonania lub nienależytego wykonania Umowy przez Wykonawcę w tym roszczeń o zapłatę kar umownych przewidzianych w Umowie. </w:t>
      </w:r>
    </w:p>
    <w:p w14:paraId="3DA94C5B" w14:textId="77777777" w:rsidR="00EE6E5C" w:rsidRPr="00214130" w:rsidRDefault="00EE6E5C" w:rsidP="00EE6E5C">
      <w:pPr>
        <w:numPr>
          <w:ilvl w:val="0"/>
          <w:numId w:val="43"/>
        </w:numPr>
        <w:tabs>
          <w:tab w:val="num" w:pos="567"/>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zobowiązany jest wnieść zabezpieczenie należytego wykonania umowy najpóźniej w dniu podpisania umowy.</w:t>
      </w:r>
    </w:p>
    <w:p w14:paraId="22E3106F" w14:textId="77777777" w:rsidR="00EE6E5C" w:rsidRPr="00214130" w:rsidRDefault="00EE6E5C" w:rsidP="00EE6E5C">
      <w:pPr>
        <w:numPr>
          <w:ilvl w:val="0"/>
          <w:numId w:val="43"/>
        </w:numPr>
        <w:tabs>
          <w:tab w:val="num" w:pos="567"/>
        </w:tabs>
        <w:spacing w:line="276" w:lineRule="auto"/>
        <w:ind w:left="0"/>
        <w:jc w:val="both"/>
        <w:rPr>
          <w:rFonts w:asciiTheme="minorHAnsi" w:hAnsiTheme="minorHAnsi" w:cstheme="minorHAnsi"/>
          <w:sz w:val="19"/>
          <w:szCs w:val="19"/>
        </w:rPr>
      </w:pPr>
      <w:r w:rsidRPr="00214130">
        <w:rPr>
          <w:rFonts w:asciiTheme="minorHAnsi" w:hAnsiTheme="minorHAnsi" w:cstheme="minorHAnsi"/>
          <w:bCs/>
          <w:iCs/>
          <w:sz w:val="19"/>
          <w:szCs w:val="19"/>
        </w:rPr>
        <w:t>Zabezpieczenie należytego wykonania umowy może być wniesione według wyboru Wykonawcy w jednej lub w kilku formach przewidzianych w PZP, to jest:</w:t>
      </w:r>
    </w:p>
    <w:p w14:paraId="7BFA2FD6" w14:textId="77777777" w:rsidR="00EE6E5C" w:rsidRPr="00214130" w:rsidRDefault="00EE6E5C" w:rsidP="00EE6E5C">
      <w:pPr>
        <w:numPr>
          <w:ilvl w:val="0"/>
          <w:numId w:val="44"/>
        </w:numPr>
        <w:spacing w:line="276" w:lineRule="auto"/>
        <w:ind w:left="0" w:hanging="284"/>
        <w:jc w:val="both"/>
        <w:rPr>
          <w:rFonts w:asciiTheme="minorHAnsi" w:hAnsiTheme="minorHAnsi" w:cstheme="minorHAnsi"/>
          <w:sz w:val="19"/>
          <w:szCs w:val="19"/>
        </w:rPr>
      </w:pPr>
      <w:r w:rsidRPr="00214130">
        <w:rPr>
          <w:rFonts w:asciiTheme="minorHAnsi" w:hAnsiTheme="minorHAnsi" w:cstheme="minorHAnsi"/>
          <w:sz w:val="19"/>
          <w:szCs w:val="19"/>
        </w:rPr>
        <w:t>pieniądzu;</w:t>
      </w:r>
    </w:p>
    <w:p w14:paraId="480A29D1" w14:textId="77777777" w:rsidR="00EE6E5C" w:rsidRPr="00214130" w:rsidRDefault="00EE6E5C" w:rsidP="00EE6E5C">
      <w:pPr>
        <w:numPr>
          <w:ilvl w:val="0"/>
          <w:numId w:val="44"/>
        </w:numPr>
        <w:spacing w:line="276" w:lineRule="auto"/>
        <w:ind w:left="0" w:hanging="284"/>
        <w:jc w:val="both"/>
        <w:rPr>
          <w:rFonts w:asciiTheme="minorHAnsi" w:hAnsiTheme="minorHAnsi" w:cstheme="minorHAnsi"/>
          <w:sz w:val="19"/>
          <w:szCs w:val="19"/>
        </w:rPr>
      </w:pPr>
      <w:r w:rsidRPr="00214130">
        <w:rPr>
          <w:rFonts w:asciiTheme="minorHAnsi" w:hAnsiTheme="minorHAnsi" w:cstheme="minorHAnsi"/>
          <w:sz w:val="19"/>
          <w:szCs w:val="19"/>
        </w:rPr>
        <w:t>poręczeniach bankowych lub poręczeniach spółdzielczej kasy oszczędnościowo – kredytowej, z tym że zobowiązanie kasy jest zawsze zobowiązaniem pieniężnym;</w:t>
      </w:r>
    </w:p>
    <w:p w14:paraId="48F3012E" w14:textId="77777777" w:rsidR="00EE6E5C" w:rsidRPr="00214130" w:rsidRDefault="00EE6E5C" w:rsidP="00EE6E5C">
      <w:pPr>
        <w:numPr>
          <w:ilvl w:val="0"/>
          <w:numId w:val="44"/>
        </w:numPr>
        <w:spacing w:line="276" w:lineRule="auto"/>
        <w:ind w:left="0" w:hanging="284"/>
        <w:jc w:val="both"/>
        <w:rPr>
          <w:rFonts w:asciiTheme="minorHAnsi" w:hAnsiTheme="minorHAnsi" w:cstheme="minorHAnsi"/>
          <w:sz w:val="19"/>
          <w:szCs w:val="19"/>
        </w:rPr>
      </w:pPr>
      <w:r w:rsidRPr="00214130">
        <w:rPr>
          <w:rFonts w:asciiTheme="minorHAnsi" w:hAnsiTheme="minorHAnsi" w:cstheme="minorHAnsi"/>
          <w:sz w:val="19"/>
          <w:szCs w:val="19"/>
        </w:rPr>
        <w:t>gwarancjach bankowych;</w:t>
      </w:r>
    </w:p>
    <w:p w14:paraId="2D811BC7" w14:textId="77777777" w:rsidR="00EE6E5C" w:rsidRPr="00214130" w:rsidRDefault="00EE6E5C" w:rsidP="00EE6E5C">
      <w:pPr>
        <w:numPr>
          <w:ilvl w:val="0"/>
          <w:numId w:val="44"/>
        </w:numPr>
        <w:spacing w:line="276" w:lineRule="auto"/>
        <w:ind w:left="0" w:hanging="284"/>
        <w:jc w:val="both"/>
        <w:rPr>
          <w:rFonts w:asciiTheme="minorHAnsi" w:hAnsiTheme="minorHAnsi" w:cstheme="minorHAnsi"/>
          <w:sz w:val="19"/>
          <w:szCs w:val="19"/>
        </w:rPr>
      </w:pPr>
      <w:r w:rsidRPr="00214130">
        <w:rPr>
          <w:rFonts w:asciiTheme="minorHAnsi" w:hAnsiTheme="minorHAnsi" w:cstheme="minorHAnsi"/>
          <w:sz w:val="19"/>
          <w:szCs w:val="19"/>
        </w:rPr>
        <w:t>gwarancjach ubezpieczeniowych;</w:t>
      </w:r>
    </w:p>
    <w:p w14:paraId="4D136182" w14:textId="77777777" w:rsidR="00EE6E5C" w:rsidRPr="00214130" w:rsidRDefault="00EE6E5C" w:rsidP="00EE6E5C">
      <w:pPr>
        <w:numPr>
          <w:ilvl w:val="0"/>
          <w:numId w:val="44"/>
        </w:numPr>
        <w:spacing w:line="276" w:lineRule="auto"/>
        <w:ind w:left="0" w:hanging="284"/>
        <w:jc w:val="both"/>
        <w:rPr>
          <w:rFonts w:asciiTheme="minorHAnsi" w:hAnsiTheme="minorHAnsi" w:cstheme="minorHAnsi"/>
          <w:sz w:val="19"/>
          <w:szCs w:val="19"/>
        </w:rPr>
      </w:pPr>
      <w:r w:rsidRPr="00214130">
        <w:rPr>
          <w:rFonts w:asciiTheme="minorHAnsi" w:hAnsiTheme="minorHAnsi" w:cstheme="minorHAnsi"/>
          <w:sz w:val="19"/>
          <w:szCs w:val="19"/>
        </w:rPr>
        <w:t>poręczeniach udzielanych przez podmioty, o których mowa w art. 6b ust. 5 pkt. 2 ustawy z dnia 9 listopada 2000 r. o utworzeniu Polskiej Agencji Rozwoju Przedsiębiorczości .</w:t>
      </w:r>
    </w:p>
    <w:p w14:paraId="7B908540"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Zabezpieczenie należytego wykonania Umowy w postaci poręczenia bankowego, poręczenia spółdzielczej kasy oszczędnościowo – kredytowej,  gwarancji bankowej lub gwarancji ubezpieczeniowej musi być ustanowione zgodnie z prawem polskim i podlegać prawu polskiemu oraz musi zawierać zobowiązanie gwaranta do zapłaty sumy zabezpieczenia na rzecz Zamawiającego  nieodwołalnie, bezwarunkowo i na pierwsze (pisemne) żądanie. Treść dokumentów stanowiących zabezpieczenie należytego wykonania Umowy zostanie przedłożona do akceptacji Zamawiającego co najmniej na trzy (3) dni kalendarzowe przed planowanym dniem zawarcia Umowy.</w:t>
      </w:r>
    </w:p>
    <w:p w14:paraId="7254DDF6"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 przypadku, gdy zabezpieczenie w postaci gwarancji lub poręczeń zbliża się do upływu terminu jego ważności, a brak jest podstaw do zwrotu zabezpieczenia, Wykonawca zobowiązany jest, na trzydzieści (30) dni kalendarzowych przed upływem okresu ważności zabezpieczenia, do przedłużenia okresu obowiązywania zabezpieczenia na dalszy okres obowiązywania Umowy oraz przedstawienia Zamawiającemu dokumentów potwierdzających przedłużenie okresu obowiązywania zabezpieczenia na dalszy okres obowiązywania Umowy.</w:t>
      </w:r>
    </w:p>
    <w:p w14:paraId="3CD40DFE"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 przypadku gdy dokumenty potwierdzające wniesienie zabezpieczenia należytego wykonania Umowy wystawi bank zagraniczny lub zagraniczny zakład ubezpieczeń, oprócz wymagań zawartych w niniejszym paragrafie, dokumenty te winny zawierać klauzulę, iż wszelkie prawa i obowiązki wynikające z wystawionych dokumentów podlegają ustawodawstwu polskiemu oraz dodatkowo należy do nich załączyć tłumaczenie przysięgłe na język polski.</w:t>
      </w:r>
    </w:p>
    <w:p w14:paraId="2E29AB35"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lastRenderedPageBreak/>
        <w:t>Zabezpieczenie wnoszone w pieniądzu Wykonawca wpłaci przelewem na rachunek bankowy  Zamawiającego. W przypadku wniesienia wadium w pieniądzu Wykonawca może wyrazić zgodę na zaliczenie kwoty wadium na poczet zabezpieczenia.</w:t>
      </w:r>
    </w:p>
    <w:p w14:paraId="0F99D33E"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 </w:t>
      </w:r>
    </w:p>
    <w:p w14:paraId="1B49B3D6"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Jeżeli zabezpieczenie wniesiono w postaci gwarancji lub poręczenia odnośnie treści gwarancji lub poręczenia stosuje się odpowiednio postanowienia SWZ dotyczące formy wniesienia wadium w formie gwarancji lub poręczenia. </w:t>
      </w:r>
    </w:p>
    <w:p w14:paraId="7584E910"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Zamawiający zwróci 70% zabezpieczenia w terminie 30 dni od dnia wykonania zamówienia i uznania przez Zamawiającego  za należycie wykonane (Protokół Końcowy). Kwota pozostawiona na zabezpieczenie roszczeń z tytułu Rękojmi za wady wynosić będzie 30 % wysokości zabezpieczenia. Kwota, o której mowa w zdaniu drugim zwrócona zostanie nie później niż w piętnastym dniu po upływie Podstawowej Daty Końcowej Rękojmi, chyba, że Wykonawca w Ofercie Wykonawcy wskazał Wybraną Datę Końcową Rękojmi, wówczas zwrot zabezpieczenia nastąpi nie później niż w terminie piętnastu dni po upływie Wybranej Daty Końcową Rękojmi. Okoliczność, że wskutek wykonywania obowiązków  z tytułu Rękojmi lub Gwarancji, termin rękojmi lub gwarancji biegnie na nowo na Urządzenie które było naprawiane lub wymieniane, nie zmienia zasad zwrotu zabezpieczenia, które zawsze będzie zwracane nie później niż 15 dni od Daty Końcowej Rękojmi (Podstawowej lub Wybranej). Tym samym dopuszczalna jest sytuacja że mimo zwrotu całości zabezpieczenia w związku z upływem Daty Końcowej Rękojmi, Zamawiającemu Razem  przysługiwać jeszcze będą wobec wybranych Urządzeń, które były naprawiane lub wymieniane uprawnienia z tytułu Rękojmi lub Gwarancji</w:t>
      </w:r>
    </w:p>
    <w:p w14:paraId="06EE003B" w14:textId="77777777" w:rsidR="00EE6E5C" w:rsidRPr="00214130" w:rsidRDefault="00EE6E5C" w:rsidP="00EE6E5C">
      <w:pPr>
        <w:numPr>
          <w:ilvl w:val="0"/>
          <w:numId w:val="45"/>
        </w:numPr>
        <w:tabs>
          <w:tab w:val="num" w:pos="426"/>
        </w:tabs>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przypadku wniesienia zabezpieczenia w innej postaci niż pieniądz, Wykonawca zobowiązany jest bez odrębnego wezwania ze strony Zamawiającego przedstawiać mu zaktualizowane zabezpieczenie obejmujące cały okres na jakie powinno być wniesione, co dotyczy sytuacji gdy zabezpieczenie ustanowione zostało na okres krótszy niż okres wymagany zgodnie z postanowieniami Umowy. </w:t>
      </w:r>
    </w:p>
    <w:p w14:paraId="738B7CD2" w14:textId="77777777" w:rsidR="00EE6E5C" w:rsidRPr="00214130" w:rsidRDefault="00EE6E5C" w:rsidP="00EE6E5C">
      <w:pPr>
        <w:numPr>
          <w:ilvl w:val="0"/>
          <w:numId w:val="45"/>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 przypadku gdy okres realizacji Umowy łącznie z okres gwarancji (i rękojmi) wynosi co najmniej 5 lat zabezpieczenie w pieniądzu wnosi się na cały ten okres, a zabezpieczenie w innej formie wnosi się na okres nie krótszy niż 5 lat, z jednoczesnym zobowiązaniem się wykonawcy do przedłużenia zabezpieczenia lub wniesienia nowego zabezpieczenia na kolejne okresy.  W przypadku o jakim mowa w niniejszym ustępie zabezpieczenie na okres wskazany w zdaniu poprzednim Wykonawca obowiązany jest wnieść przed podpisaniem Umowy (art. 452 </w:t>
      </w:r>
      <w:proofErr w:type="spellStart"/>
      <w:r w:rsidRPr="00214130">
        <w:rPr>
          <w:rFonts w:asciiTheme="minorHAnsi" w:hAnsiTheme="minorHAnsi" w:cstheme="minorHAnsi"/>
          <w:sz w:val="19"/>
          <w:szCs w:val="19"/>
        </w:rPr>
        <w:t>Pzp</w:t>
      </w:r>
      <w:proofErr w:type="spellEnd"/>
      <w:r w:rsidRPr="00214130">
        <w:rPr>
          <w:rFonts w:asciiTheme="minorHAnsi" w:hAnsiTheme="minorHAnsi" w:cstheme="minorHAnsi"/>
          <w:sz w:val="19"/>
          <w:szCs w:val="19"/>
        </w:rPr>
        <w:t xml:space="preserve">). </w:t>
      </w:r>
    </w:p>
    <w:p w14:paraId="494076A1" w14:textId="77777777" w:rsidR="00EE6E5C" w:rsidRPr="00214130" w:rsidRDefault="00EE6E5C" w:rsidP="00EE6E5C">
      <w:pPr>
        <w:spacing w:line="276" w:lineRule="auto"/>
        <w:jc w:val="both"/>
        <w:rPr>
          <w:rFonts w:asciiTheme="minorHAnsi" w:hAnsiTheme="minorHAnsi" w:cstheme="minorHAnsi"/>
          <w:b/>
          <w:sz w:val="19"/>
          <w:szCs w:val="19"/>
        </w:rPr>
      </w:pPr>
    </w:p>
    <w:p w14:paraId="4913DF85"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xml:space="preserve">§ 15 </w:t>
      </w:r>
      <w:r w:rsidRPr="00214130">
        <w:rPr>
          <w:rFonts w:asciiTheme="minorHAnsi" w:hAnsiTheme="minorHAnsi" w:cstheme="minorHAnsi"/>
          <w:b/>
          <w:bCs/>
          <w:sz w:val="19"/>
          <w:szCs w:val="19"/>
        </w:rPr>
        <w:t>Poufność oraz ochrona danych osobowych</w:t>
      </w:r>
    </w:p>
    <w:p w14:paraId="1A72D3C6"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jest zobowiązany zachować w tajemnicy przed osobami trzecimi wszelkie informacje o Zamawiającym oraz informacje, do których uzyskał dostęp w związku z wykonywaniem przedmiotu umowy i ma prawo je wykorzystać tylko w celu wykonania przedmiotu umowy. Za wskazane w zdaniu poprzedzającym informacje uznaje się wszelkie informacje, które nie są ujęte w publicznych rejestrach ani nie są publicznie znane, a fakt ich publicznej znajomości nie jest następstwem naruszenia zasad poufności. </w:t>
      </w:r>
    </w:p>
    <w:p w14:paraId="42332055"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 obowiązku, o którym mowa w ust. 1, zwalnia Wykonawcę jedynie pisemna zgoda Zamawiającego. </w:t>
      </w:r>
    </w:p>
    <w:p w14:paraId="3E6C28B5"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Obowiązek, o którym mowa w ust. 1, nie dotyczy informacji dostępnych publicznie oraz informacji żądanych przez uprawnione organy, w zakresie, w jakim są one uprawnione do ich żądania zgodnie z obowiązującymi przepisami prawa. </w:t>
      </w:r>
    </w:p>
    <w:p w14:paraId="56627AB3"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Wykonawca zobowiązuje się powiadomić każdego pracownika oraz każdą osobę działającą na jego zlecenie o obowiązku zachowania tajemnicy, o którym mowa w ust. 1 -3.</w:t>
      </w:r>
    </w:p>
    <w:p w14:paraId="1B0A01CB"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Zobowiązania określone powyżej wiążą Wykonawcę również po wygaśnięciu lub rozwiązaniu umowy. </w:t>
      </w:r>
    </w:p>
    <w:p w14:paraId="69F37746" w14:textId="77777777" w:rsidR="00EE6E5C" w:rsidRPr="00214130" w:rsidRDefault="00EE6E5C" w:rsidP="00EE6E5C">
      <w:pPr>
        <w:numPr>
          <w:ilvl w:val="3"/>
          <w:numId w:val="41"/>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Strony zobowiązują się do ochrony przekazanych danych osobowych, osób których dane osobowe pozyskały w związku z realizacją Umowy, zgodnie z przepisami rozporządzenia Parlamentu Europejskiego i Rady (UE) 2016/679 z dnia 27 kwietnia 2016 r. w sprawie ochrony osób fizycznych w związku z przetwarzaniem danych osobowych i w sprawie swobodnego przepływu takich danych oraz uchylenia dyrektywy 95/46/WE, zwanego dalej „RODO” oraz innymi przepisami prawa mającymi zastosowanie. </w:t>
      </w:r>
    </w:p>
    <w:p w14:paraId="3C33B0EA" w14:textId="77777777" w:rsidR="00EE6E5C" w:rsidRPr="00214130" w:rsidRDefault="00EE6E5C" w:rsidP="00EE6E5C">
      <w:pPr>
        <w:spacing w:line="276" w:lineRule="auto"/>
        <w:jc w:val="both"/>
        <w:rPr>
          <w:rFonts w:asciiTheme="minorHAnsi" w:hAnsiTheme="minorHAnsi" w:cstheme="minorHAnsi"/>
          <w:sz w:val="19"/>
          <w:szCs w:val="19"/>
        </w:rPr>
      </w:pPr>
    </w:p>
    <w:p w14:paraId="2616DDD9"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16 Postanowienia końcowe</w:t>
      </w:r>
    </w:p>
    <w:p w14:paraId="56498354"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Zmiany i uzupełnienia Umowy wymagają formy pisemnej pod rygorem nieważności i dopuszczalne są w sytuacjach określonych w Umowie, w ramach uregulowań przewidzianych w ustawie Prawo zamówień publicznych. </w:t>
      </w:r>
    </w:p>
    <w:p w14:paraId="5D4021E1"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Jeżeli postanowienia niniejszej Umowy są albo staną się nieważne albo nieskuteczne, lub Umowa zawierać będzie lukę, nie narusza to ważności i skuteczności pozostałych postanowień Umowy. Zamiast nieważnych albo nieskutecznych postanowień </w:t>
      </w:r>
      <w:r w:rsidRPr="00214130">
        <w:rPr>
          <w:rFonts w:asciiTheme="minorHAnsi" w:hAnsiTheme="minorHAnsi" w:cstheme="minorHAnsi"/>
          <w:sz w:val="19"/>
          <w:szCs w:val="19"/>
        </w:rPr>
        <w:lastRenderedPageBreak/>
        <w:t>lub jako wypełnienie luki obowiązywać będzie odpowiednia regulacja, która – jeżeli tylko będzie to prawnie dopuszczalne – w sposób możliwie bliski odpowiadać będzie temu, co Strony (Wykonawca i Zamawiający) ustaliły albo temu, co by ustaliły, gdyby zawarły takie postanowienie, pod warunkiem, że całość Umowy bez nieważnych albo nieskutecznych postanowień zachowuje rozsądną treść.</w:t>
      </w:r>
    </w:p>
    <w:p w14:paraId="006091F4"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wyraża nieodwołalną zgodę na przeniesienie wszelkich uprawnień przypisanych Zamawiającemu, wynikających z Umowy na osobę trzecią. </w:t>
      </w:r>
    </w:p>
    <w:p w14:paraId="13CBEF9F"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Ewentualne spory wynikłe na tle realizacji Umowy Strony poddają pod rozstrzygniecie właściwemu rzeczowo sądowi w Poznaniu.</w:t>
      </w:r>
    </w:p>
    <w:p w14:paraId="11B46029"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zobowiązuje się do niezwłocznego informowania Zamawiającego o każdej zmianie statusu prawnego i adresu siedziby. W przypadku niedopełnienia tego obowiązku, Wykonawcę będą obciążać wszelkie skutki będące wynikiem tego zaniechania. </w:t>
      </w:r>
    </w:p>
    <w:p w14:paraId="4FD9CBFB"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Wykonawca nie może przyjąć żadnej innej zapłaty związanej z Umową niż te, które zostały w niej określone. </w:t>
      </w:r>
    </w:p>
    <w:p w14:paraId="71734C54"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 W sprawach nieuregulowanych Umową mają zastosowanie przepisu kodeksu cywilnego, ustawy Prawo zamówień publicznych oraz innych obowiązujących przepisów prawa.</w:t>
      </w:r>
    </w:p>
    <w:p w14:paraId="6F44375C"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Umowa została sporządzona w dwóch jednobrzmiących egzemplarzach, po jednym dla Zamawiającego i jednym dla Wykonawcy.</w:t>
      </w:r>
    </w:p>
    <w:p w14:paraId="270CC693" w14:textId="77777777" w:rsidR="00EE6E5C" w:rsidRPr="00214130" w:rsidRDefault="00EE6E5C" w:rsidP="00EE6E5C">
      <w:pPr>
        <w:numPr>
          <w:ilvl w:val="0"/>
          <w:numId w:val="39"/>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Integralną część Umowy i załącznikami do niej są następujące dokumenty :</w:t>
      </w:r>
    </w:p>
    <w:p w14:paraId="302ABC83" w14:textId="77777777" w:rsidR="00EE6E5C" w:rsidRPr="00214130" w:rsidRDefault="00EE6E5C" w:rsidP="00EE6E5C">
      <w:pPr>
        <w:numPr>
          <w:ilvl w:val="0"/>
          <w:numId w:val="40"/>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Załącznik numer 1 do Umowy - Oferta Wykonawcy </w:t>
      </w:r>
    </w:p>
    <w:p w14:paraId="728EAF86" w14:textId="77777777" w:rsidR="00EE6E5C" w:rsidRPr="00214130" w:rsidRDefault="00EE6E5C" w:rsidP="00EE6E5C">
      <w:pPr>
        <w:numPr>
          <w:ilvl w:val="0"/>
          <w:numId w:val="40"/>
        </w:numPr>
        <w:spacing w:line="276" w:lineRule="auto"/>
        <w:ind w:left="0"/>
        <w:jc w:val="both"/>
        <w:rPr>
          <w:rFonts w:asciiTheme="minorHAnsi" w:hAnsiTheme="minorHAnsi" w:cstheme="minorHAnsi"/>
          <w:sz w:val="19"/>
          <w:szCs w:val="19"/>
        </w:rPr>
      </w:pPr>
      <w:r w:rsidRPr="00214130">
        <w:rPr>
          <w:rFonts w:asciiTheme="minorHAnsi" w:hAnsiTheme="minorHAnsi" w:cstheme="minorHAnsi"/>
          <w:sz w:val="19"/>
          <w:szCs w:val="19"/>
        </w:rPr>
        <w:t xml:space="preserve">Załącznik numer 2 do Umowy - OPZ to jest opis przedmiotu zamówienia </w:t>
      </w:r>
    </w:p>
    <w:p w14:paraId="66F0A1E3" w14:textId="77777777" w:rsidR="00EE6E5C" w:rsidRPr="00214130" w:rsidRDefault="00EE6E5C" w:rsidP="00EE6E5C">
      <w:pPr>
        <w:spacing w:line="276" w:lineRule="auto"/>
        <w:jc w:val="both"/>
        <w:rPr>
          <w:rFonts w:asciiTheme="minorHAnsi" w:hAnsiTheme="minorHAnsi" w:cstheme="minorHAnsi"/>
          <w:sz w:val="19"/>
          <w:szCs w:val="19"/>
        </w:rPr>
      </w:pPr>
    </w:p>
    <w:p w14:paraId="387F6532" w14:textId="77777777" w:rsidR="00EE6E5C" w:rsidRPr="00214130" w:rsidRDefault="00EE6E5C" w:rsidP="00EE6E5C">
      <w:pPr>
        <w:spacing w:line="276" w:lineRule="auto"/>
        <w:jc w:val="center"/>
        <w:rPr>
          <w:rFonts w:asciiTheme="minorHAnsi" w:hAnsiTheme="minorHAnsi" w:cstheme="minorHAnsi"/>
          <w:b/>
          <w:sz w:val="19"/>
          <w:szCs w:val="19"/>
        </w:rPr>
      </w:pPr>
      <w:r w:rsidRPr="00214130">
        <w:rPr>
          <w:rFonts w:asciiTheme="minorHAnsi" w:hAnsiTheme="minorHAnsi" w:cstheme="minorHAnsi"/>
          <w:b/>
          <w:sz w:val="19"/>
          <w:szCs w:val="19"/>
        </w:rPr>
        <w:t xml:space="preserve">Zamawiający </w:t>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r>
      <w:r w:rsidRPr="00214130">
        <w:rPr>
          <w:rFonts w:asciiTheme="minorHAnsi" w:hAnsiTheme="minorHAnsi" w:cstheme="minorHAnsi"/>
          <w:b/>
          <w:sz w:val="19"/>
          <w:szCs w:val="19"/>
        </w:rPr>
        <w:tab/>
        <w:t>Wykonawca</w:t>
      </w:r>
    </w:p>
    <w:p w14:paraId="0A59FFF1" w14:textId="77777777" w:rsidR="00EE6E5C" w:rsidRPr="00214130" w:rsidRDefault="00EE6E5C" w:rsidP="00EE6E5C">
      <w:pPr>
        <w:spacing w:line="276" w:lineRule="auto"/>
        <w:jc w:val="both"/>
        <w:rPr>
          <w:rFonts w:asciiTheme="minorHAnsi" w:hAnsiTheme="minorHAnsi" w:cstheme="minorHAnsi"/>
          <w:sz w:val="19"/>
          <w:szCs w:val="19"/>
        </w:rPr>
      </w:pPr>
    </w:p>
    <w:p w14:paraId="39BC6CAF" w14:textId="77777777" w:rsidR="00EE6E5C" w:rsidRPr="00214130" w:rsidRDefault="00EE6E5C" w:rsidP="00EE6E5C">
      <w:pPr>
        <w:spacing w:line="276" w:lineRule="auto"/>
        <w:jc w:val="both"/>
        <w:rPr>
          <w:rFonts w:asciiTheme="minorHAnsi" w:hAnsiTheme="minorHAnsi" w:cstheme="minorHAnsi"/>
          <w:sz w:val="19"/>
          <w:szCs w:val="19"/>
        </w:rPr>
      </w:pPr>
    </w:p>
    <w:p w14:paraId="0CA24EE4" w14:textId="77777777" w:rsidR="00EE6E5C" w:rsidRPr="00214130" w:rsidRDefault="00EE6E5C" w:rsidP="00EE6E5C">
      <w:pPr>
        <w:spacing w:line="276" w:lineRule="auto"/>
        <w:jc w:val="both"/>
        <w:rPr>
          <w:rFonts w:asciiTheme="minorHAnsi" w:hAnsiTheme="minorHAnsi" w:cstheme="minorHAnsi"/>
          <w:sz w:val="19"/>
          <w:szCs w:val="19"/>
        </w:rPr>
      </w:pPr>
    </w:p>
    <w:p w14:paraId="49B94816" w14:textId="77777777" w:rsidR="00EE6E5C" w:rsidRPr="00214130" w:rsidRDefault="00EE6E5C" w:rsidP="00EE6E5C">
      <w:pPr>
        <w:spacing w:line="276" w:lineRule="auto"/>
        <w:jc w:val="both"/>
        <w:rPr>
          <w:rFonts w:asciiTheme="minorHAnsi" w:hAnsiTheme="minorHAnsi" w:cstheme="minorHAnsi"/>
          <w:sz w:val="19"/>
          <w:szCs w:val="19"/>
        </w:rPr>
      </w:pPr>
    </w:p>
    <w:p w14:paraId="640F43DD" w14:textId="77777777" w:rsidR="00EE6E5C" w:rsidRPr="00214130" w:rsidRDefault="00EE6E5C" w:rsidP="00EE6E5C">
      <w:pPr>
        <w:spacing w:line="276" w:lineRule="auto"/>
        <w:jc w:val="both"/>
        <w:rPr>
          <w:rFonts w:asciiTheme="minorHAnsi" w:hAnsiTheme="minorHAnsi" w:cstheme="minorHAnsi"/>
          <w:sz w:val="19"/>
          <w:szCs w:val="19"/>
        </w:rPr>
      </w:pPr>
    </w:p>
    <w:p w14:paraId="38AB6740" w14:textId="77777777" w:rsidR="00EE6E5C" w:rsidRPr="00214130" w:rsidRDefault="00EE6E5C" w:rsidP="00EE6E5C">
      <w:pPr>
        <w:spacing w:line="276" w:lineRule="auto"/>
        <w:jc w:val="both"/>
        <w:rPr>
          <w:rFonts w:asciiTheme="minorHAnsi" w:hAnsiTheme="minorHAnsi" w:cstheme="minorHAnsi"/>
          <w:sz w:val="19"/>
          <w:szCs w:val="19"/>
        </w:rPr>
      </w:pPr>
    </w:p>
    <w:p w14:paraId="22A4E6A8" w14:textId="77777777" w:rsidR="00EE6E5C" w:rsidRPr="00214130" w:rsidRDefault="00EE6E5C" w:rsidP="00EE6E5C">
      <w:pPr>
        <w:spacing w:line="276" w:lineRule="auto"/>
        <w:jc w:val="both"/>
        <w:rPr>
          <w:rFonts w:asciiTheme="minorHAnsi" w:hAnsiTheme="minorHAnsi" w:cstheme="minorHAnsi"/>
          <w:sz w:val="19"/>
          <w:szCs w:val="19"/>
        </w:rPr>
      </w:pPr>
    </w:p>
    <w:p w14:paraId="2B317DCB" w14:textId="77777777" w:rsidR="00EE6E5C" w:rsidRPr="00214130" w:rsidRDefault="00EE6E5C" w:rsidP="00EE6E5C">
      <w:pPr>
        <w:spacing w:line="276" w:lineRule="auto"/>
        <w:jc w:val="both"/>
        <w:rPr>
          <w:rFonts w:asciiTheme="minorHAnsi" w:hAnsiTheme="minorHAnsi" w:cstheme="minorHAnsi"/>
          <w:sz w:val="19"/>
          <w:szCs w:val="19"/>
        </w:rPr>
      </w:pPr>
    </w:p>
    <w:p w14:paraId="76336F8D" w14:textId="77777777" w:rsidR="00C74D17" w:rsidRPr="00214130" w:rsidRDefault="00C74D17" w:rsidP="00532F36">
      <w:pPr>
        <w:spacing w:line="360" w:lineRule="auto"/>
        <w:rPr>
          <w:rFonts w:asciiTheme="minorHAnsi" w:hAnsiTheme="minorHAnsi" w:cstheme="minorHAnsi"/>
          <w:sz w:val="19"/>
          <w:szCs w:val="19"/>
        </w:rPr>
      </w:pPr>
    </w:p>
    <w:sectPr w:rsidR="00C74D17" w:rsidRPr="00214130" w:rsidSect="005A0ED9">
      <w:headerReference w:type="default" r:id="rId12"/>
      <w:footerReference w:type="default" r:id="rId13"/>
      <w:type w:val="continuous"/>
      <w:pgSz w:w="11906" w:h="16838"/>
      <w:pgMar w:top="1560" w:right="1133" w:bottom="993" w:left="1134" w:header="624" w:footer="29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24B3FB" w14:textId="77777777" w:rsidR="005A2716" w:rsidRDefault="005A2716" w:rsidP="00A51196">
      <w:r>
        <w:separator/>
      </w:r>
    </w:p>
  </w:endnote>
  <w:endnote w:type="continuationSeparator" w:id="0">
    <w:p w14:paraId="47327BC8" w14:textId="77777777" w:rsidR="005A2716" w:rsidRDefault="005A2716" w:rsidP="00A511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5E8EAE" w14:textId="77777777" w:rsidR="00A51196" w:rsidRDefault="00F068D4" w:rsidP="00F068D4">
    <w:pPr>
      <w:pStyle w:val="Stopka"/>
      <w:tabs>
        <w:tab w:val="clear" w:pos="4536"/>
        <w:tab w:val="clear" w:pos="9072"/>
        <w:tab w:val="left" w:pos="4253"/>
        <w:tab w:val="center" w:pos="4820"/>
        <w:tab w:val="right" w:pos="8647"/>
      </w:tabs>
      <w:ind w:hanging="567"/>
      <w:jc w:val="center"/>
    </w:pPr>
    <w:r w:rsidRPr="00F068D4">
      <w:rPr>
        <w:noProof/>
        <w:lang w:eastAsia="pl-PL"/>
      </w:rPr>
      <w:drawing>
        <wp:inline distT="0" distB="0" distL="0" distR="0" wp14:anchorId="32C8539C" wp14:editId="4A3C59B8">
          <wp:extent cx="6783185" cy="692727"/>
          <wp:effectExtent l="0" t="0" r="0" b="0"/>
          <wp:docPr id="415" name="Obraz 415" descr="C:\Users\AGNIES~1\AppData\Local\Temp\Rar$DRa1288.12042\KOLOR_POZIOM\Zestawienie FE+RP+UE+HERB\Zestawienie FE+RP+UE+H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GNIES~1\AppData\Local\Temp\Rar$DRa1288.12042\KOLOR_POZIOM\Zestawienie FE+RP+UE+HERB\Zestawienie FE+RP+UE+HER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99179" cy="69436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E4D9EA" w14:textId="77777777" w:rsidR="005A2716" w:rsidRDefault="005A2716" w:rsidP="00A51196">
      <w:r>
        <w:separator/>
      </w:r>
    </w:p>
  </w:footnote>
  <w:footnote w:type="continuationSeparator" w:id="0">
    <w:p w14:paraId="0E65C2D2" w14:textId="77777777" w:rsidR="005A2716" w:rsidRDefault="005A2716" w:rsidP="00A511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CF751" w14:textId="77777777" w:rsidR="00A51196" w:rsidRDefault="00D371ED" w:rsidP="00112CC3">
    <w:pPr>
      <w:pStyle w:val="Nagwek"/>
      <w:tabs>
        <w:tab w:val="clear" w:pos="4536"/>
        <w:tab w:val="clear" w:pos="9072"/>
        <w:tab w:val="left" w:pos="5103"/>
        <w:tab w:val="left" w:pos="7684"/>
        <w:tab w:val="left" w:pos="8169"/>
      </w:tabs>
    </w:pPr>
    <w:r>
      <w:rPr>
        <w:noProof/>
        <w:lang w:eastAsia="pl-PL"/>
      </w:rPr>
      <w:drawing>
        <wp:anchor distT="0" distB="0" distL="114300" distR="114300" simplePos="0" relativeHeight="251664384" behindDoc="0" locked="0" layoutInCell="1" allowOverlap="1" wp14:anchorId="699ECC45" wp14:editId="0C0F5E84">
          <wp:simplePos x="0" y="0"/>
          <wp:positionH relativeFrom="column">
            <wp:posOffset>1786890</wp:posOffset>
          </wp:positionH>
          <wp:positionV relativeFrom="page">
            <wp:posOffset>195580</wp:posOffset>
          </wp:positionV>
          <wp:extent cx="2072640" cy="624840"/>
          <wp:effectExtent l="0" t="0" r="3810" b="381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asób 2@1.5x.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72640" cy="624840"/>
                  </a:xfrm>
                  <a:prstGeom prst="rect">
                    <a:avLst/>
                  </a:prstGeom>
                </pic:spPr>
              </pic:pic>
            </a:graphicData>
          </a:graphic>
          <wp14:sizeRelH relativeFrom="margin">
            <wp14:pctWidth>0</wp14:pctWidth>
          </wp14:sizeRelH>
          <wp14:sizeRelV relativeFrom="margin">
            <wp14:pctHeight>0</wp14:pctHeight>
          </wp14:sizeRelV>
        </wp:anchor>
      </w:drawing>
    </w:r>
    <w:r w:rsidR="002B64EF">
      <w:rPr>
        <w:noProof/>
        <w:lang w:eastAsia="pl-PL"/>
      </w:rPr>
      <w:drawing>
        <wp:anchor distT="0" distB="0" distL="114300" distR="114300" simplePos="0" relativeHeight="251662847" behindDoc="1" locked="0" layoutInCell="1" allowOverlap="1" wp14:anchorId="6901398F" wp14:editId="6F0A05A1">
          <wp:simplePos x="0" y="0"/>
          <wp:positionH relativeFrom="margin">
            <wp:posOffset>4225983</wp:posOffset>
          </wp:positionH>
          <wp:positionV relativeFrom="paragraph">
            <wp:posOffset>-121920</wp:posOffset>
          </wp:positionV>
          <wp:extent cx="1971032" cy="423025"/>
          <wp:effectExtent l="0" t="0" r="0" b="0"/>
          <wp:wrapNone/>
          <wp:docPr id="414" name="Obraz 414" descr="C:\Users\Klaudia Karpeta\Desktop\Logo odn now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laudia Karpeta\Desktop\Logo odn nowee.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996988" cy="428596"/>
                  </a:xfrm>
                  <a:prstGeom prst="rect">
                    <a:avLst/>
                  </a:prstGeom>
                  <a:noFill/>
                  <a:ln>
                    <a:noFill/>
                  </a:ln>
                </pic:spPr>
              </pic:pic>
            </a:graphicData>
          </a:graphic>
          <wp14:sizeRelH relativeFrom="page">
            <wp14:pctWidth>0</wp14:pctWidth>
          </wp14:sizeRelH>
          <wp14:sizeRelV relativeFrom="page">
            <wp14:pctHeight>0</wp14:pctHeight>
          </wp14:sizeRelV>
        </wp:anchor>
      </w:drawing>
    </w:r>
    <w:r w:rsidR="00591B83">
      <w:rPr>
        <w:noProof/>
        <w:lang w:eastAsia="pl-PL"/>
      </w:rPr>
      <w:drawing>
        <wp:anchor distT="0" distB="0" distL="114300" distR="114300" simplePos="0" relativeHeight="251663360" behindDoc="1" locked="0" layoutInCell="1" allowOverlap="1" wp14:anchorId="6E86D3CB" wp14:editId="4577F893">
          <wp:simplePos x="0" y="0"/>
          <wp:positionH relativeFrom="margin">
            <wp:align>left</wp:align>
          </wp:positionH>
          <wp:positionV relativeFrom="paragraph">
            <wp:posOffset>-96520</wp:posOffset>
          </wp:positionV>
          <wp:extent cx="1251799" cy="393202"/>
          <wp:effectExtent l="0" t="0" r="5715" b="6985"/>
          <wp:wrapNone/>
          <wp:docPr id="413" name="Obraz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251799" cy="393202"/>
                  </a:xfrm>
                  <a:prstGeom prst="rect">
                    <a:avLst/>
                  </a:prstGeom>
                  <a:noFill/>
                  <a:ln>
                    <a:noFill/>
                  </a:ln>
                </pic:spPr>
              </pic:pic>
            </a:graphicData>
          </a:graphic>
          <wp14:sizeRelH relativeFrom="page">
            <wp14:pctWidth>0</wp14:pctWidth>
          </wp14:sizeRelH>
          <wp14:sizeRelV relativeFrom="page">
            <wp14:pctHeight>0</wp14:pctHeight>
          </wp14:sizeRelV>
        </wp:anchor>
      </w:drawing>
    </w:r>
    <w:r w:rsidR="00836F20">
      <w:tab/>
    </w:r>
    <w:r w:rsidR="00836F20">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hybridMultilevel"/>
    <w:tmpl w:val="46E87CCC"/>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86E0E53"/>
    <w:multiLevelType w:val="singleLevel"/>
    <w:tmpl w:val="0000002E"/>
    <w:lvl w:ilvl="0">
      <w:start w:val="1"/>
      <w:numFmt w:val="lowerLetter"/>
      <w:lvlText w:val="%1)"/>
      <w:lvlJc w:val="left"/>
      <w:pPr>
        <w:tabs>
          <w:tab w:val="num" w:pos="984"/>
        </w:tabs>
        <w:ind w:left="984" w:hanging="360"/>
      </w:pPr>
      <w:rPr>
        <w:b w:val="0"/>
        <w:i w:val="0"/>
      </w:rPr>
    </w:lvl>
  </w:abstractNum>
  <w:abstractNum w:abstractNumId="2" w15:restartNumberingAfterBreak="0">
    <w:nsid w:val="0AC37AAC"/>
    <w:multiLevelType w:val="hybridMultilevel"/>
    <w:tmpl w:val="B1FE1492"/>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 w15:restartNumberingAfterBreak="0">
    <w:nsid w:val="0EFC1E80"/>
    <w:multiLevelType w:val="hybridMultilevel"/>
    <w:tmpl w:val="23B409B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 w15:restartNumberingAfterBreak="0">
    <w:nsid w:val="10D27AB4"/>
    <w:multiLevelType w:val="hybridMultilevel"/>
    <w:tmpl w:val="3330457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 w15:restartNumberingAfterBreak="0">
    <w:nsid w:val="111920E2"/>
    <w:multiLevelType w:val="hybridMultilevel"/>
    <w:tmpl w:val="8E6C2D8C"/>
    <w:lvl w:ilvl="0" w:tplc="08341F28">
      <w:start w:val="1"/>
      <w:numFmt w:val="decimal"/>
      <w:lvlText w:val="%1."/>
      <w:lvlJc w:val="left"/>
      <w:pPr>
        <w:tabs>
          <w:tab w:val="num" w:pos="350"/>
        </w:tabs>
        <w:ind w:left="350" w:hanging="360"/>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6" w15:restartNumberingAfterBreak="0">
    <w:nsid w:val="131A0550"/>
    <w:multiLevelType w:val="hybridMultilevel"/>
    <w:tmpl w:val="166218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15E93276"/>
    <w:multiLevelType w:val="hybridMultilevel"/>
    <w:tmpl w:val="AAB4398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17A25D0D"/>
    <w:multiLevelType w:val="hybridMultilevel"/>
    <w:tmpl w:val="0F741C0A"/>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 w15:restartNumberingAfterBreak="0">
    <w:nsid w:val="18467A72"/>
    <w:multiLevelType w:val="hybridMultilevel"/>
    <w:tmpl w:val="6EF2B20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C5F1180"/>
    <w:multiLevelType w:val="hybridMultilevel"/>
    <w:tmpl w:val="1A5CB424"/>
    <w:lvl w:ilvl="0" w:tplc="88BC000A">
      <w:start w:val="1"/>
      <w:numFmt w:val="decimal"/>
      <w:lvlText w:val="%1."/>
      <w:lvlJc w:val="left"/>
      <w:pPr>
        <w:tabs>
          <w:tab w:val="num" w:pos="5106"/>
        </w:tabs>
        <w:ind w:left="5106" w:hanging="360"/>
      </w:pPr>
      <w:rPr>
        <w:rFonts w:cs="Times New Roman"/>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1DB71B15"/>
    <w:multiLevelType w:val="hybridMultilevel"/>
    <w:tmpl w:val="74BCDEE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1F3A187A"/>
    <w:multiLevelType w:val="hybridMultilevel"/>
    <w:tmpl w:val="211A6792"/>
    <w:lvl w:ilvl="0" w:tplc="D76C06B8">
      <w:start w:val="1"/>
      <w:numFmt w:val="lowerLetter"/>
      <w:lvlText w:val="%1)"/>
      <w:lvlJc w:val="left"/>
      <w:pPr>
        <w:ind w:left="786" w:hanging="360"/>
      </w:pPr>
      <w:rPr>
        <w:rFonts w:cs="Times New Roman"/>
        <w:i w:val="0"/>
      </w:rPr>
    </w:lvl>
    <w:lvl w:ilvl="1" w:tplc="04150019">
      <w:start w:val="1"/>
      <w:numFmt w:val="lowerLetter"/>
      <w:lvlText w:val="%2."/>
      <w:lvlJc w:val="left"/>
      <w:pPr>
        <w:ind w:left="1790" w:hanging="360"/>
      </w:pPr>
    </w:lvl>
    <w:lvl w:ilvl="2" w:tplc="0415001B">
      <w:start w:val="1"/>
      <w:numFmt w:val="lowerRoman"/>
      <w:lvlText w:val="%3."/>
      <w:lvlJc w:val="right"/>
      <w:pPr>
        <w:ind w:left="2510" w:hanging="180"/>
      </w:pPr>
    </w:lvl>
    <w:lvl w:ilvl="3" w:tplc="0415000F">
      <w:start w:val="1"/>
      <w:numFmt w:val="decimal"/>
      <w:lvlText w:val="%4."/>
      <w:lvlJc w:val="left"/>
      <w:pPr>
        <w:ind w:left="3230" w:hanging="360"/>
      </w:pPr>
    </w:lvl>
    <w:lvl w:ilvl="4" w:tplc="04150019">
      <w:start w:val="1"/>
      <w:numFmt w:val="lowerLetter"/>
      <w:lvlText w:val="%5."/>
      <w:lvlJc w:val="left"/>
      <w:pPr>
        <w:ind w:left="3950" w:hanging="360"/>
      </w:pPr>
    </w:lvl>
    <w:lvl w:ilvl="5" w:tplc="0415001B">
      <w:start w:val="1"/>
      <w:numFmt w:val="lowerRoman"/>
      <w:lvlText w:val="%6."/>
      <w:lvlJc w:val="right"/>
      <w:pPr>
        <w:ind w:left="4670" w:hanging="180"/>
      </w:pPr>
    </w:lvl>
    <w:lvl w:ilvl="6" w:tplc="0415000F">
      <w:start w:val="1"/>
      <w:numFmt w:val="decimal"/>
      <w:lvlText w:val="%7."/>
      <w:lvlJc w:val="left"/>
      <w:pPr>
        <w:ind w:left="5390" w:hanging="360"/>
      </w:pPr>
    </w:lvl>
    <w:lvl w:ilvl="7" w:tplc="04150019">
      <w:start w:val="1"/>
      <w:numFmt w:val="lowerLetter"/>
      <w:lvlText w:val="%8."/>
      <w:lvlJc w:val="left"/>
      <w:pPr>
        <w:ind w:left="6110" w:hanging="360"/>
      </w:pPr>
    </w:lvl>
    <w:lvl w:ilvl="8" w:tplc="0415001B">
      <w:start w:val="1"/>
      <w:numFmt w:val="lowerRoman"/>
      <w:lvlText w:val="%9."/>
      <w:lvlJc w:val="right"/>
      <w:pPr>
        <w:ind w:left="6830" w:hanging="180"/>
      </w:pPr>
    </w:lvl>
  </w:abstractNum>
  <w:abstractNum w:abstractNumId="13" w15:restartNumberingAfterBreak="0">
    <w:nsid w:val="1F647E00"/>
    <w:multiLevelType w:val="hybridMultilevel"/>
    <w:tmpl w:val="4FC227AE"/>
    <w:lvl w:ilvl="0" w:tplc="08341F28">
      <w:start w:val="1"/>
      <w:numFmt w:val="decimal"/>
      <w:lvlText w:val="%1."/>
      <w:lvlJc w:val="left"/>
      <w:pPr>
        <w:tabs>
          <w:tab w:val="num" w:pos="350"/>
        </w:tabs>
        <w:ind w:left="350" w:hanging="360"/>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4" w15:restartNumberingAfterBreak="0">
    <w:nsid w:val="200B06A4"/>
    <w:multiLevelType w:val="hybridMultilevel"/>
    <w:tmpl w:val="E994798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215D238B"/>
    <w:multiLevelType w:val="hybridMultilevel"/>
    <w:tmpl w:val="6CC2DE00"/>
    <w:lvl w:ilvl="0" w:tplc="0415000F">
      <w:start w:val="1"/>
      <w:numFmt w:val="decimal"/>
      <w:lvlText w:val="%1."/>
      <w:lvlJc w:val="left"/>
      <w:pPr>
        <w:ind w:left="720" w:hanging="720"/>
      </w:pPr>
      <w:rPr>
        <w:strike w:val="0"/>
      </w:rPr>
    </w:lvl>
    <w:lvl w:ilvl="1" w:tplc="04150019" w:tentative="1">
      <w:start w:val="1"/>
      <w:numFmt w:val="lowerLetter"/>
      <w:lvlText w:val="%2."/>
      <w:lvlJc w:val="left"/>
      <w:pPr>
        <w:ind w:left="1459" w:hanging="360"/>
      </w:pPr>
    </w:lvl>
    <w:lvl w:ilvl="2" w:tplc="0415001B" w:tentative="1">
      <w:start w:val="1"/>
      <w:numFmt w:val="lowerRoman"/>
      <w:lvlText w:val="%3."/>
      <w:lvlJc w:val="right"/>
      <w:pPr>
        <w:ind w:left="2179" w:hanging="180"/>
      </w:pPr>
    </w:lvl>
    <w:lvl w:ilvl="3" w:tplc="0415000F" w:tentative="1">
      <w:start w:val="1"/>
      <w:numFmt w:val="decimal"/>
      <w:lvlText w:val="%4."/>
      <w:lvlJc w:val="left"/>
      <w:pPr>
        <w:ind w:left="2899" w:hanging="360"/>
      </w:pPr>
    </w:lvl>
    <w:lvl w:ilvl="4" w:tplc="04150019" w:tentative="1">
      <w:start w:val="1"/>
      <w:numFmt w:val="lowerLetter"/>
      <w:lvlText w:val="%5."/>
      <w:lvlJc w:val="left"/>
      <w:pPr>
        <w:ind w:left="3619" w:hanging="360"/>
      </w:pPr>
    </w:lvl>
    <w:lvl w:ilvl="5" w:tplc="0415001B" w:tentative="1">
      <w:start w:val="1"/>
      <w:numFmt w:val="lowerRoman"/>
      <w:lvlText w:val="%6."/>
      <w:lvlJc w:val="right"/>
      <w:pPr>
        <w:ind w:left="4339" w:hanging="180"/>
      </w:pPr>
    </w:lvl>
    <w:lvl w:ilvl="6" w:tplc="0415000F" w:tentative="1">
      <w:start w:val="1"/>
      <w:numFmt w:val="decimal"/>
      <w:lvlText w:val="%7."/>
      <w:lvlJc w:val="left"/>
      <w:pPr>
        <w:ind w:left="5059" w:hanging="360"/>
      </w:pPr>
    </w:lvl>
    <w:lvl w:ilvl="7" w:tplc="04150019" w:tentative="1">
      <w:start w:val="1"/>
      <w:numFmt w:val="lowerLetter"/>
      <w:lvlText w:val="%8."/>
      <w:lvlJc w:val="left"/>
      <w:pPr>
        <w:ind w:left="5779" w:hanging="360"/>
      </w:pPr>
    </w:lvl>
    <w:lvl w:ilvl="8" w:tplc="0415001B" w:tentative="1">
      <w:start w:val="1"/>
      <w:numFmt w:val="lowerRoman"/>
      <w:lvlText w:val="%9."/>
      <w:lvlJc w:val="right"/>
      <w:pPr>
        <w:ind w:left="6499" w:hanging="180"/>
      </w:pPr>
    </w:lvl>
  </w:abstractNum>
  <w:abstractNum w:abstractNumId="16" w15:restartNumberingAfterBreak="0">
    <w:nsid w:val="24B97B42"/>
    <w:multiLevelType w:val="hybridMultilevel"/>
    <w:tmpl w:val="B8320CAC"/>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255E34E7"/>
    <w:multiLevelType w:val="hybridMultilevel"/>
    <w:tmpl w:val="0400E7E8"/>
    <w:lvl w:ilvl="0" w:tplc="74EE372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2AD319C2"/>
    <w:multiLevelType w:val="hybridMultilevel"/>
    <w:tmpl w:val="7E866AD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2C991402"/>
    <w:multiLevelType w:val="hybridMultilevel"/>
    <w:tmpl w:val="20DA8D20"/>
    <w:lvl w:ilvl="0" w:tplc="B262F2A2">
      <w:start w:val="5"/>
      <w:numFmt w:val="decimal"/>
      <w:lvlText w:val="%1."/>
      <w:lvlJc w:val="left"/>
      <w:pPr>
        <w:tabs>
          <w:tab w:val="num" w:pos="786"/>
        </w:tabs>
        <w:ind w:left="786"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 w15:restartNumberingAfterBreak="0">
    <w:nsid w:val="2F2F4AA0"/>
    <w:multiLevelType w:val="hybridMultilevel"/>
    <w:tmpl w:val="36FA693A"/>
    <w:lvl w:ilvl="0" w:tplc="0415000F">
      <w:start w:val="1"/>
      <w:numFmt w:val="decimal"/>
      <w:lvlText w:val="%1."/>
      <w:lvlJc w:val="left"/>
      <w:pPr>
        <w:ind w:left="928" w:hanging="360"/>
      </w:pPr>
    </w:lvl>
    <w:lvl w:ilvl="1" w:tplc="04150019">
      <w:start w:val="1"/>
      <w:numFmt w:val="lowerLetter"/>
      <w:lvlText w:val="%2."/>
      <w:lvlJc w:val="left"/>
      <w:pPr>
        <w:ind w:left="1648" w:hanging="360"/>
      </w:pPr>
    </w:lvl>
    <w:lvl w:ilvl="2" w:tplc="0415001B">
      <w:start w:val="1"/>
      <w:numFmt w:val="lowerRoman"/>
      <w:lvlText w:val="%3."/>
      <w:lvlJc w:val="right"/>
      <w:pPr>
        <w:ind w:left="2368" w:hanging="180"/>
      </w:pPr>
    </w:lvl>
    <w:lvl w:ilvl="3" w:tplc="0415000F">
      <w:start w:val="1"/>
      <w:numFmt w:val="decimal"/>
      <w:lvlText w:val="%4."/>
      <w:lvlJc w:val="left"/>
      <w:pPr>
        <w:ind w:left="3088" w:hanging="360"/>
      </w:pPr>
    </w:lvl>
    <w:lvl w:ilvl="4" w:tplc="04150019">
      <w:start w:val="1"/>
      <w:numFmt w:val="lowerLetter"/>
      <w:lvlText w:val="%5."/>
      <w:lvlJc w:val="left"/>
      <w:pPr>
        <w:ind w:left="3808" w:hanging="360"/>
      </w:pPr>
    </w:lvl>
    <w:lvl w:ilvl="5" w:tplc="0415001B">
      <w:start w:val="1"/>
      <w:numFmt w:val="lowerRoman"/>
      <w:lvlText w:val="%6."/>
      <w:lvlJc w:val="right"/>
      <w:pPr>
        <w:ind w:left="4528" w:hanging="180"/>
      </w:pPr>
    </w:lvl>
    <w:lvl w:ilvl="6" w:tplc="0415000F">
      <w:start w:val="1"/>
      <w:numFmt w:val="decimal"/>
      <w:lvlText w:val="%7."/>
      <w:lvlJc w:val="left"/>
      <w:pPr>
        <w:ind w:left="5248" w:hanging="360"/>
      </w:pPr>
    </w:lvl>
    <w:lvl w:ilvl="7" w:tplc="04150019">
      <w:start w:val="1"/>
      <w:numFmt w:val="lowerLetter"/>
      <w:lvlText w:val="%8."/>
      <w:lvlJc w:val="left"/>
      <w:pPr>
        <w:ind w:left="5968" w:hanging="360"/>
      </w:pPr>
    </w:lvl>
    <w:lvl w:ilvl="8" w:tplc="0415001B">
      <w:start w:val="1"/>
      <w:numFmt w:val="lowerRoman"/>
      <w:lvlText w:val="%9."/>
      <w:lvlJc w:val="right"/>
      <w:pPr>
        <w:ind w:left="6688" w:hanging="180"/>
      </w:pPr>
    </w:lvl>
  </w:abstractNum>
  <w:abstractNum w:abstractNumId="21" w15:restartNumberingAfterBreak="0">
    <w:nsid w:val="332675F6"/>
    <w:multiLevelType w:val="hybridMultilevel"/>
    <w:tmpl w:val="798C7F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2E102E9"/>
    <w:multiLevelType w:val="hybridMultilevel"/>
    <w:tmpl w:val="C6B467CA"/>
    <w:lvl w:ilvl="0" w:tplc="0415000F">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46E74162"/>
    <w:multiLevelType w:val="hybridMultilevel"/>
    <w:tmpl w:val="87C890D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F901858"/>
    <w:multiLevelType w:val="hybridMultilevel"/>
    <w:tmpl w:val="3C642D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 w15:restartNumberingAfterBreak="0">
    <w:nsid w:val="529575B2"/>
    <w:multiLevelType w:val="hybridMultilevel"/>
    <w:tmpl w:val="F29609F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543712D5"/>
    <w:multiLevelType w:val="hybridMultilevel"/>
    <w:tmpl w:val="5CBAB232"/>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54561FD3"/>
    <w:multiLevelType w:val="hybridMultilevel"/>
    <w:tmpl w:val="1B72599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4BC0125"/>
    <w:multiLevelType w:val="hybridMultilevel"/>
    <w:tmpl w:val="6D00108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 w15:restartNumberingAfterBreak="0">
    <w:nsid w:val="56263DED"/>
    <w:multiLevelType w:val="hybridMultilevel"/>
    <w:tmpl w:val="99BC31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5BC85B0C"/>
    <w:multiLevelType w:val="hybridMultilevel"/>
    <w:tmpl w:val="6964800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5CF85D61"/>
    <w:multiLevelType w:val="hybridMultilevel"/>
    <w:tmpl w:val="38DA8B7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15:restartNumberingAfterBreak="0">
    <w:nsid w:val="5F8F4148"/>
    <w:multiLevelType w:val="hybridMultilevel"/>
    <w:tmpl w:val="3E0E166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63807EFB"/>
    <w:multiLevelType w:val="hybridMultilevel"/>
    <w:tmpl w:val="712048C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4" w15:restartNumberingAfterBreak="0">
    <w:nsid w:val="65AA7A8D"/>
    <w:multiLevelType w:val="hybridMultilevel"/>
    <w:tmpl w:val="AB068972"/>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15:restartNumberingAfterBreak="0">
    <w:nsid w:val="66B33EBE"/>
    <w:multiLevelType w:val="hybridMultilevel"/>
    <w:tmpl w:val="6884273C"/>
    <w:lvl w:ilvl="0" w:tplc="48CE92C8">
      <w:start w:val="1"/>
      <w:numFmt w:val="decimal"/>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6" w15:restartNumberingAfterBreak="0">
    <w:nsid w:val="698F5B04"/>
    <w:multiLevelType w:val="hybridMultilevel"/>
    <w:tmpl w:val="F3B28D5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7" w15:restartNumberingAfterBreak="0">
    <w:nsid w:val="6DFC2B24"/>
    <w:multiLevelType w:val="hybridMultilevel"/>
    <w:tmpl w:val="978A1CF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8" w15:restartNumberingAfterBreak="0">
    <w:nsid w:val="714367FF"/>
    <w:multiLevelType w:val="hybridMultilevel"/>
    <w:tmpl w:val="EACC3206"/>
    <w:lvl w:ilvl="0" w:tplc="80687654">
      <w:start w:val="3"/>
      <w:numFmt w:val="decimal"/>
      <w:lvlText w:val="%1."/>
      <w:lvlJc w:val="left"/>
      <w:pPr>
        <w:tabs>
          <w:tab w:val="num" w:pos="350"/>
        </w:tabs>
        <w:ind w:left="35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72C838B7"/>
    <w:multiLevelType w:val="hybridMultilevel"/>
    <w:tmpl w:val="23D27F2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0" w15:restartNumberingAfterBreak="0">
    <w:nsid w:val="72E62CAE"/>
    <w:multiLevelType w:val="multilevel"/>
    <w:tmpl w:val="8B4A39C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1" w15:restartNumberingAfterBreak="0">
    <w:nsid w:val="750F0411"/>
    <w:multiLevelType w:val="hybridMultilevel"/>
    <w:tmpl w:val="6300854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6DD52DF"/>
    <w:multiLevelType w:val="hybridMultilevel"/>
    <w:tmpl w:val="169A55C0"/>
    <w:lvl w:ilvl="0" w:tplc="F9BEA6CE">
      <w:start w:val="1"/>
      <w:numFmt w:val="bullet"/>
      <w:lvlText w:val=""/>
      <w:lvlJc w:val="left"/>
      <w:pPr>
        <w:ind w:left="2160" w:hanging="360"/>
      </w:pPr>
      <w:rPr>
        <w:rFonts w:ascii="Symbol" w:hAnsi="Symbol" w:hint="default"/>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43" w15:restartNumberingAfterBreak="0">
    <w:nsid w:val="79980564"/>
    <w:multiLevelType w:val="hybridMultilevel"/>
    <w:tmpl w:val="9198FE5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 w15:restartNumberingAfterBreak="0">
    <w:nsid w:val="7E322AD6"/>
    <w:multiLevelType w:val="hybridMultilevel"/>
    <w:tmpl w:val="68CA9D9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15"/>
  </w:num>
  <w:num w:numId="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1"/>
  </w:num>
  <w:num w:numId="4">
    <w:abstractNumId w:val="23"/>
  </w:num>
  <w:num w:numId="5">
    <w:abstractNumId w:val="25"/>
  </w:num>
  <w:num w:numId="6">
    <w:abstractNumId w:val="18"/>
  </w:num>
  <w:num w:numId="7">
    <w:abstractNumId w:val="42"/>
  </w:num>
  <w:num w:numId="8">
    <w:abstractNumId w:val="3"/>
  </w:num>
  <w:num w:numId="9">
    <w:abstractNumId w:val="28"/>
  </w:num>
  <w:num w:numId="10">
    <w:abstractNumId w:val="8"/>
  </w:num>
  <w:num w:numId="11">
    <w:abstractNumId w:val="34"/>
  </w:num>
  <w:num w:numId="12">
    <w:abstractNumId w:val="16"/>
  </w:num>
  <w:num w:numId="13">
    <w:abstractNumId w:val="2"/>
  </w:num>
  <w:num w:numId="14">
    <w:abstractNumId w:val="39"/>
  </w:num>
  <w:num w:numId="15">
    <w:abstractNumId w:val="37"/>
  </w:num>
  <w:num w:numId="16">
    <w:abstractNumId w:val="11"/>
  </w:num>
  <w:num w:numId="17">
    <w:abstractNumId w:val="4"/>
  </w:num>
  <w:num w:numId="18">
    <w:abstractNumId w:val="36"/>
  </w:num>
  <w:num w:numId="19">
    <w:abstractNumId w:val="6"/>
  </w:num>
  <w:num w:numId="20">
    <w:abstractNumId w:val="31"/>
  </w:num>
  <w:num w:numId="21">
    <w:abstractNumId w:val="9"/>
  </w:num>
  <w:num w:numId="22">
    <w:abstractNumId w:val="0"/>
  </w:num>
  <w:num w:numId="23">
    <w:abstractNumId w:val="22"/>
  </w:num>
  <w:num w:numId="24">
    <w:abstractNumId w:val="27"/>
  </w:num>
  <w:num w:numId="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5"/>
  </w:num>
  <w:num w:numId="3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8"/>
  </w:num>
  <w:num w:numId="3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41"/>
  </w:num>
  <w:num w:numId="42">
    <w:abstractNumId w:val="26"/>
  </w:num>
  <w:num w:numId="4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
    <w:lvlOverride w:ilvl="0">
      <w:startOverride w:val="1"/>
    </w:lvlOverride>
  </w:num>
  <w:num w:numId="45">
    <w:abstractNumId w:val="19"/>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1196"/>
    <w:rsid w:val="00000E32"/>
    <w:rsid w:val="00043A17"/>
    <w:rsid w:val="00060635"/>
    <w:rsid w:val="000A58C1"/>
    <w:rsid w:val="000E08AD"/>
    <w:rsid w:val="000E3446"/>
    <w:rsid w:val="00112CC3"/>
    <w:rsid w:val="0013660B"/>
    <w:rsid w:val="0016248C"/>
    <w:rsid w:val="0016273C"/>
    <w:rsid w:val="00175890"/>
    <w:rsid w:val="0019537B"/>
    <w:rsid w:val="001F5085"/>
    <w:rsid w:val="002033FC"/>
    <w:rsid w:val="002133E7"/>
    <w:rsid w:val="00214130"/>
    <w:rsid w:val="00296D59"/>
    <w:rsid w:val="00297DA2"/>
    <w:rsid w:val="002B64EF"/>
    <w:rsid w:val="002D3104"/>
    <w:rsid w:val="002E0364"/>
    <w:rsid w:val="002E192A"/>
    <w:rsid w:val="002F5222"/>
    <w:rsid w:val="00324E69"/>
    <w:rsid w:val="0033206B"/>
    <w:rsid w:val="003341CD"/>
    <w:rsid w:val="0033759F"/>
    <w:rsid w:val="003C440C"/>
    <w:rsid w:val="003C7E4A"/>
    <w:rsid w:val="003F67B5"/>
    <w:rsid w:val="0041560F"/>
    <w:rsid w:val="00426912"/>
    <w:rsid w:val="004630EB"/>
    <w:rsid w:val="00471081"/>
    <w:rsid w:val="004E21EE"/>
    <w:rsid w:val="005165EE"/>
    <w:rsid w:val="00532819"/>
    <w:rsid w:val="00532F36"/>
    <w:rsid w:val="00543140"/>
    <w:rsid w:val="00591B83"/>
    <w:rsid w:val="005A0ED9"/>
    <w:rsid w:val="005A2716"/>
    <w:rsid w:val="005B1BDD"/>
    <w:rsid w:val="005D2961"/>
    <w:rsid w:val="005F3E12"/>
    <w:rsid w:val="0062426A"/>
    <w:rsid w:val="00637628"/>
    <w:rsid w:val="00652010"/>
    <w:rsid w:val="00672263"/>
    <w:rsid w:val="006A0FDB"/>
    <w:rsid w:val="00704213"/>
    <w:rsid w:val="00711F0D"/>
    <w:rsid w:val="00734181"/>
    <w:rsid w:val="007406EF"/>
    <w:rsid w:val="007414A7"/>
    <w:rsid w:val="00782103"/>
    <w:rsid w:val="007A13FE"/>
    <w:rsid w:val="007B10EB"/>
    <w:rsid w:val="007B4E99"/>
    <w:rsid w:val="007D677D"/>
    <w:rsid w:val="007F02A8"/>
    <w:rsid w:val="007F3C81"/>
    <w:rsid w:val="00813863"/>
    <w:rsid w:val="00813F16"/>
    <w:rsid w:val="0082037D"/>
    <w:rsid w:val="00836F20"/>
    <w:rsid w:val="008567D2"/>
    <w:rsid w:val="008803FF"/>
    <w:rsid w:val="009844D3"/>
    <w:rsid w:val="009874FA"/>
    <w:rsid w:val="009972D2"/>
    <w:rsid w:val="009B143E"/>
    <w:rsid w:val="009B27C4"/>
    <w:rsid w:val="009B5995"/>
    <w:rsid w:val="009C7DD9"/>
    <w:rsid w:val="009E09B9"/>
    <w:rsid w:val="00A2193E"/>
    <w:rsid w:val="00A310B5"/>
    <w:rsid w:val="00A31CAF"/>
    <w:rsid w:val="00A51196"/>
    <w:rsid w:val="00A56A14"/>
    <w:rsid w:val="00A72F23"/>
    <w:rsid w:val="00A9798B"/>
    <w:rsid w:val="00AA0FA2"/>
    <w:rsid w:val="00AA2EAF"/>
    <w:rsid w:val="00AB05FD"/>
    <w:rsid w:val="00AE11CC"/>
    <w:rsid w:val="00B65DF6"/>
    <w:rsid w:val="00B76614"/>
    <w:rsid w:val="00B81C49"/>
    <w:rsid w:val="00B8571D"/>
    <w:rsid w:val="00B85776"/>
    <w:rsid w:val="00BA0840"/>
    <w:rsid w:val="00BC29E2"/>
    <w:rsid w:val="00BC2D5C"/>
    <w:rsid w:val="00BD3EA9"/>
    <w:rsid w:val="00BD705F"/>
    <w:rsid w:val="00C231F3"/>
    <w:rsid w:val="00C248C2"/>
    <w:rsid w:val="00C25374"/>
    <w:rsid w:val="00C3147D"/>
    <w:rsid w:val="00C715B2"/>
    <w:rsid w:val="00C74D17"/>
    <w:rsid w:val="00C86B3D"/>
    <w:rsid w:val="00C86B70"/>
    <w:rsid w:val="00C91B0B"/>
    <w:rsid w:val="00C9609B"/>
    <w:rsid w:val="00CA252E"/>
    <w:rsid w:val="00CC1A50"/>
    <w:rsid w:val="00CF7800"/>
    <w:rsid w:val="00D131FA"/>
    <w:rsid w:val="00D30769"/>
    <w:rsid w:val="00D371ED"/>
    <w:rsid w:val="00D42539"/>
    <w:rsid w:val="00D46914"/>
    <w:rsid w:val="00D56B25"/>
    <w:rsid w:val="00D70F35"/>
    <w:rsid w:val="00D8578F"/>
    <w:rsid w:val="00DB4A73"/>
    <w:rsid w:val="00DC11A1"/>
    <w:rsid w:val="00E03E2B"/>
    <w:rsid w:val="00E2134A"/>
    <w:rsid w:val="00E44328"/>
    <w:rsid w:val="00E572AD"/>
    <w:rsid w:val="00EA7F58"/>
    <w:rsid w:val="00EB6B5E"/>
    <w:rsid w:val="00EC3B32"/>
    <w:rsid w:val="00EE6E5C"/>
    <w:rsid w:val="00EF3B4D"/>
    <w:rsid w:val="00EF61A0"/>
    <w:rsid w:val="00F001EB"/>
    <w:rsid w:val="00F05C9D"/>
    <w:rsid w:val="00F068D4"/>
    <w:rsid w:val="00F10028"/>
    <w:rsid w:val="00F30302"/>
    <w:rsid w:val="00F30A39"/>
    <w:rsid w:val="00F31741"/>
    <w:rsid w:val="00FC29CD"/>
    <w:rsid w:val="00FC44C8"/>
    <w:rsid w:val="00FF603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9A03D9"/>
  <w15:docId w15:val="{DD8E11EF-2745-4E34-BB1D-7DF1A0D68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F05C9D"/>
    <w:pPr>
      <w:spacing w:after="0" w:line="240" w:lineRule="auto"/>
    </w:pPr>
    <w:rPr>
      <w:rFonts w:ascii="Times New Roman" w:eastAsia="Times New Roman" w:hAnsi="Times New Roman" w:cs="Times New Roman"/>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NagwekZnak">
    <w:name w:val="Nagłówek Znak"/>
    <w:basedOn w:val="Domylnaczcionkaakapitu"/>
    <w:link w:val="Nagwek"/>
    <w:uiPriority w:val="99"/>
    <w:rsid w:val="00A51196"/>
  </w:style>
  <w:style w:type="paragraph" w:styleId="Stopka">
    <w:name w:val="footer"/>
    <w:basedOn w:val="Normalny"/>
    <w:link w:val="StopkaZnak"/>
    <w:uiPriority w:val="99"/>
    <w:unhideWhenUsed/>
    <w:rsid w:val="00A51196"/>
    <w:pPr>
      <w:tabs>
        <w:tab w:val="center" w:pos="4536"/>
        <w:tab w:val="right" w:pos="9072"/>
      </w:tabs>
    </w:pPr>
    <w:rPr>
      <w:rFonts w:asciiTheme="minorHAnsi" w:eastAsiaTheme="minorHAnsi" w:hAnsiTheme="minorHAnsi" w:cstheme="minorBidi"/>
      <w:sz w:val="22"/>
      <w:szCs w:val="22"/>
      <w:lang w:eastAsia="en-US"/>
    </w:rPr>
  </w:style>
  <w:style w:type="character" w:customStyle="1" w:styleId="StopkaZnak">
    <w:name w:val="Stopka Znak"/>
    <w:basedOn w:val="Domylnaczcionkaakapitu"/>
    <w:link w:val="Stopka"/>
    <w:uiPriority w:val="99"/>
    <w:rsid w:val="00A51196"/>
  </w:style>
  <w:style w:type="paragraph" w:styleId="Tekstdymka">
    <w:name w:val="Balloon Text"/>
    <w:basedOn w:val="Normalny"/>
    <w:link w:val="TekstdymkaZnak"/>
    <w:uiPriority w:val="99"/>
    <w:semiHidden/>
    <w:unhideWhenUsed/>
    <w:rsid w:val="00A51196"/>
    <w:rPr>
      <w:rFonts w:ascii="Tahoma" w:hAnsi="Tahoma" w:cs="Tahoma"/>
      <w:sz w:val="16"/>
      <w:szCs w:val="16"/>
    </w:rPr>
  </w:style>
  <w:style w:type="character" w:customStyle="1" w:styleId="TekstdymkaZnak">
    <w:name w:val="Tekst dymka Znak"/>
    <w:basedOn w:val="Domylnaczcionkaakapitu"/>
    <w:link w:val="Tekstdymka"/>
    <w:uiPriority w:val="99"/>
    <w:semiHidden/>
    <w:rsid w:val="00A51196"/>
    <w:rPr>
      <w:rFonts w:ascii="Tahoma" w:hAnsi="Tahoma" w:cs="Tahoma"/>
      <w:sz w:val="16"/>
      <w:szCs w:val="16"/>
    </w:rPr>
  </w:style>
  <w:style w:type="paragraph" w:styleId="NormalnyWeb">
    <w:name w:val="Normal (Web)"/>
    <w:basedOn w:val="Normalny"/>
    <w:uiPriority w:val="99"/>
    <w:unhideWhenUsed/>
    <w:rsid w:val="0033206B"/>
    <w:pPr>
      <w:spacing w:before="100" w:beforeAutospacing="1" w:after="100" w:afterAutospacing="1"/>
    </w:pPr>
  </w:style>
  <w:style w:type="character" w:styleId="Pogrubienie">
    <w:name w:val="Strong"/>
    <w:basedOn w:val="Domylnaczcionkaakapitu"/>
    <w:uiPriority w:val="22"/>
    <w:qFormat/>
    <w:rsid w:val="0033206B"/>
    <w:rPr>
      <w:b/>
      <w:bCs/>
    </w:rPr>
  </w:style>
  <w:style w:type="paragraph" w:customStyle="1" w:styleId="ox-5073a0eee5-msonormal">
    <w:name w:val="ox-5073a0eee5-msonormal"/>
    <w:basedOn w:val="Normalny"/>
    <w:rsid w:val="0033206B"/>
    <w:pPr>
      <w:spacing w:before="100" w:beforeAutospacing="1" w:after="100" w:afterAutospacing="1"/>
    </w:pPr>
  </w:style>
  <w:style w:type="paragraph" w:styleId="Akapitzlist">
    <w:name w:val="List Paragraph"/>
    <w:basedOn w:val="Normalny"/>
    <w:uiPriority w:val="34"/>
    <w:qFormat/>
    <w:rsid w:val="00FC44C8"/>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Default">
    <w:name w:val="Default"/>
    <w:rsid w:val="00EF61A0"/>
    <w:pPr>
      <w:autoSpaceDE w:val="0"/>
      <w:autoSpaceDN w:val="0"/>
      <w:adjustRightInd w:val="0"/>
      <w:spacing w:after="0" w:line="240" w:lineRule="auto"/>
    </w:pPr>
    <w:rPr>
      <w:rFonts w:ascii="Calibri" w:hAnsi="Calibri" w:cs="Calibri"/>
      <w:color w:val="000000"/>
      <w:sz w:val="24"/>
      <w:szCs w:val="24"/>
    </w:rPr>
  </w:style>
  <w:style w:type="character" w:styleId="Hipercze">
    <w:name w:val="Hyperlink"/>
    <w:basedOn w:val="Domylnaczcionkaakapitu"/>
    <w:uiPriority w:val="99"/>
    <w:unhideWhenUsed/>
    <w:rsid w:val="00EF61A0"/>
    <w:rPr>
      <w:color w:val="0000FF" w:themeColor="hyperlink"/>
      <w:u w:val="single"/>
    </w:rPr>
  </w:style>
  <w:style w:type="table" w:styleId="Tabela-Siatka">
    <w:name w:val="Table Grid"/>
    <w:basedOn w:val="Standardowy"/>
    <w:uiPriority w:val="59"/>
    <w:rsid w:val="00BA08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258998">
      <w:bodyDiv w:val="1"/>
      <w:marLeft w:val="0"/>
      <w:marRight w:val="0"/>
      <w:marTop w:val="0"/>
      <w:marBottom w:val="0"/>
      <w:divBdr>
        <w:top w:val="none" w:sz="0" w:space="0" w:color="auto"/>
        <w:left w:val="none" w:sz="0" w:space="0" w:color="auto"/>
        <w:bottom w:val="none" w:sz="0" w:space="0" w:color="auto"/>
        <w:right w:val="none" w:sz="0" w:space="0" w:color="auto"/>
      </w:divBdr>
    </w:div>
    <w:div w:id="1335114103">
      <w:bodyDiv w:val="1"/>
      <w:marLeft w:val="0"/>
      <w:marRight w:val="0"/>
      <w:marTop w:val="0"/>
      <w:marBottom w:val="0"/>
      <w:divBdr>
        <w:top w:val="none" w:sz="0" w:space="0" w:color="auto"/>
        <w:left w:val="none" w:sz="0" w:space="0" w:color="auto"/>
        <w:bottom w:val="none" w:sz="0" w:space="0" w:color="auto"/>
        <w:right w:val="none" w:sz="0" w:space="0" w:color="auto"/>
      </w:divBdr>
    </w:div>
    <w:div w:id="1567573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ekretariat@lobby-meble.pl"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C0340751F0004C832D157E543D2C8D" ma:contentTypeVersion="14" ma:contentTypeDescription="Utwórz nowy dokument." ma:contentTypeScope="" ma:versionID="e20b0cd1ad501bbe513782936a36722d">
  <xsd:schema xmlns:xsd="http://www.w3.org/2001/XMLSchema" xmlns:xs="http://www.w3.org/2001/XMLSchema" xmlns:p="http://schemas.microsoft.com/office/2006/metadata/properties" xmlns:ns2="b491b59b-df99-4bd3-bfa2-f4e3c6a60d9e" xmlns:ns3="448d2437-ec91-4943-b4f8-4d56303cc3df" targetNamespace="http://schemas.microsoft.com/office/2006/metadata/properties" ma:root="true" ma:fieldsID="f69f40a5903e263cf9edb174f1f96e24" ns2:_="" ns3:_="">
    <xsd:import namespace="b491b59b-df99-4bd3-bfa2-f4e3c6a60d9e"/>
    <xsd:import namespace="448d2437-ec91-4943-b4f8-4d56303cc3d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91b59b-df99-4bd3-bfa2-f4e3c6a60d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i obrazów" ma:readOnly="false" ma:fieldId="{5cf76f15-5ced-4ddc-b409-7134ff3c332f}" ma:taxonomyMulti="true" ma:sspId="e5634325-d039-41dc-99c7-b64990dd2ce9"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48d2437-ec91-4943-b4f8-4d56303cc3d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35db4656-137e-46a1-8009-31a3ce458e64}" ma:internalName="TaxCatchAll" ma:showField="CatchAllData" ma:web="448d2437-ec91-4943-b4f8-4d56303cc3d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448d2437-ec91-4943-b4f8-4d56303cc3df" xsi:nil="true"/>
    <lcf76f155ced4ddcb4097134ff3c332f xmlns="b491b59b-df99-4bd3-bfa2-f4e3c6a60d9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EC86B-125B-48E1-874F-6FA31B020603}">
  <ds:schemaRefs>
    <ds:schemaRef ds:uri="http://schemas.microsoft.com/sharepoint/v3/contenttype/forms"/>
  </ds:schemaRefs>
</ds:datastoreItem>
</file>

<file path=customXml/itemProps2.xml><?xml version="1.0" encoding="utf-8"?>
<ds:datastoreItem xmlns:ds="http://schemas.openxmlformats.org/officeDocument/2006/customXml" ds:itemID="{DA3A656C-81A0-4E66-A565-4C8AE9E14A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91b59b-df99-4bd3-bfa2-f4e3c6a60d9e"/>
    <ds:schemaRef ds:uri="448d2437-ec91-4943-b4f8-4d56303cc3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DA061D3-39CD-4B15-8080-4EEDD0673A58}">
  <ds:schemaRefs>
    <ds:schemaRef ds:uri="http://schemas.microsoft.com/office/2006/metadata/properties"/>
    <ds:schemaRef ds:uri="http://schemas.microsoft.com/office/infopath/2007/PartnerControls"/>
    <ds:schemaRef ds:uri="448d2437-ec91-4943-b4f8-4d56303cc3df"/>
    <ds:schemaRef ds:uri="b491b59b-df99-4bd3-bfa2-f4e3c6a60d9e"/>
  </ds:schemaRefs>
</ds:datastoreItem>
</file>

<file path=customXml/itemProps4.xml><?xml version="1.0" encoding="utf-8"?>
<ds:datastoreItem xmlns:ds="http://schemas.openxmlformats.org/officeDocument/2006/customXml" ds:itemID="{55473CFA-1770-40F9-81DD-E8E7D35A9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4479</Words>
  <Characters>26879</Characters>
  <Application>Microsoft Office Word</Application>
  <DocSecurity>0</DocSecurity>
  <Lines>223</Lines>
  <Paragraphs>62</Paragraphs>
  <ScaleCrop>false</ScaleCrop>
  <HeadingPairs>
    <vt:vector size="2" baseType="variant">
      <vt:variant>
        <vt:lpstr>Tytuł</vt:lpstr>
      </vt:variant>
      <vt:variant>
        <vt:i4>1</vt:i4>
      </vt:variant>
    </vt:vector>
  </HeadingPairs>
  <TitlesOfParts>
    <vt:vector size="1" baseType="lpstr">
      <vt:lpstr/>
    </vt:vector>
  </TitlesOfParts>
  <Company>ODN Poznań</Company>
  <LinksUpToDate>false</LinksUpToDate>
  <CharactersWithSpaces>31296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Agnieszka Borowiecka</dc:creator>
  <cp:lastModifiedBy>Gumny Maciej</cp:lastModifiedBy>
  <cp:revision>3</cp:revision>
  <cp:lastPrinted>2024-02-14T07:46:00Z</cp:lastPrinted>
  <dcterms:created xsi:type="dcterms:W3CDTF">2024-09-09T14:58:00Z</dcterms:created>
  <dcterms:modified xsi:type="dcterms:W3CDTF">2024-09-09T15:54:00Z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0x01010090C0340751F0004C832D157E543D2C8D</vt:lpwstr>
  </property>
</Properties>
</file>