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D5A61" w14:textId="77777777" w:rsidR="00557220" w:rsidRPr="00E711F0" w:rsidRDefault="005572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54130F4" w14:textId="77777777" w:rsidR="00557220" w:rsidRDefault="00557220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robót budowlanych</w:t>
      </w:r>
    </w:p>
    <w:p w14:paraId="00FFC1D5" w14:textId="4069DA02" w:rsidR="00557220" w:rsidRPr="00906C5A" w:rsidRDefault="00557220" w:rsidP="009068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Pr="00D9040A">
        <w:rPr>
          <w:rFonts w:ascii="Cambria" w:hAnsi="Cambria"/>
          <w:bCs/>
        </w:rPr>
        <w:t xml:space="preserve">Znak sprawy: </w:t>
      </w:r>
      <w:r w:rsidRPr="002A613E">
        <w:rPr>
          <w:rFonts w:ascii="Cambria" w:hAnsi="Cambria"/>
          <w:bCs/>
        </w:rPr>
        <w:t>ZSCKR/ZP/RB/</w:t>
      </w:r>
      <w:r w:rsidR="006615A4">
        <w:rPr>
          <w:rFonts w:ascii="Cambria" w:hAnsi="Cambria"/>
          <w:bCs/>
        </w:rPr>
        <w:t>3</w:t>
      </w:r>
      <w:r w:rsidRPr="002A613E">
        <w:rPr>
          <w:rFonts w:ascii="Cambria" w:hAnsi="Cambria"/>
          <w:bCs/>
        </w:rPr>
        <w:t>/2024</w:t>
      </w:r>
      <w:r>
        <w:rPr>
          <w:rFonts w:ascii="Cambria" w:hAnsi="Cambria"/>
          <w:bCs/>
        </w:rPr>
        <w:t>)</w:t>
      </w:r>
    </w:p>
    <w:p w14:paraId="6EBBBCE7" w14:textId="77777777" w:rsidR="00557220" w:rsidRDefault="00557220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34AD06C" w14:textId="77777777" w:rsidR="00557220" w:rsidRPr="003E6D9B" w:rsidRDefault="00557220" w:rsidP="002A613E">
      <w:pPr>
        <w:spacing w:line="276" w:lineRule="auto"/>
        <w:ind w:left="567"/>
        <w:rPr>
          <w:rFonts w:ascii="Cambria" w:hAnsi="Cambria"/>
          <w:b/>
        </w:rPr>
      </w:pPr>
      <w:bookmarkStart w:id="0" w:name="_Hlk149168615"/>
      <w:r w:rsidRPr="003E6D9B">
        <w:rPr>
          <w:rFonts w:ascii="Cambria" w:hAnsi="Cambria"/>
          <w:b/>
        </w:rPr>
        <w:t>Zespół Szkół Centrum Kształcenia Rolniczego</w:t>
      </w:r>
      <w:r>
        <w:rPr>
          <w:rFonts w:ascii="Cambria" w:hAnsi="Cambria"/>
          <w:b/>
        </w:rPr>
        <w:t xml:space="preserve"> </w:t>
      </w:r>
      <w:r w:rsidRPr="003E6D9B">
        <w:rPr>
          <w:rFonts w:ascii="Cambria" w:hAnsi="Cambria"/>
          <w:b/>
        </w:rPr>
        <w:t>im. Władysława Szafera w Głubczycach</w:t>
      </w:r>
    </w:p>
    <w:p w14:paraId="582A90D5" w14:textId="77777777" w:rsidR="00557220" w:rsidRPr="003E6D9B" w:rsidRDefault="00557220" w:rsidP="002A613E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ul. Niepodległości 2, 48-100 Głubczyce</w:t>
      </w:r>
    </w:p>
    <w:p w14:paraId="74030DCC" w14:textId="77777777" w:rsidR="00557220" w:rsidRDefault="00557220" w:rsidP="002A613E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REGON: 000095905</w:t>
      </w:r>
      <w:r>
        <w:rPr>
          <w:rFonts w:ascii="Cambria" w:hAnsi="Cambria"/>
          <w:bCs/>
        </w:rPr>
        <w:t>,</w:t>
      </w:r>
      <w:r w:rsidRPr="003E6D9B">
        <w:rPr>
          <w:rFonts w:ascii="Cambria" w:hAnsi="Cambria"/>
          <w:bCs/>
        </w:rPr>
        <w:t xml:space="preserve">  NIP: 748-10-17-614</w:t>
      </w:r>
    </w:p>
    <w:p w14:paraId="343543D2" w14:textId="77777777" w:rsidR="00557220" w:rsidRPr="003E6D9B" w:rsidRDefault="00557220" w:rsidP="002A613E">
      <w:pPr>
        <w:spacing w:line="276" w:lineRule="auto"/>
        <w:ind w:left="567"/>
        <w:rPr>
          <w:rFonts w:ascii="Cambria" w:hAnsi="Cambria"/>
          <w:bCs/>
        </w:rPr>
      </w:pPr>
      <w:r w:rsidRPr="00057451">
        <w:rPr>
          <w:rFonts w:ascii="Cambria" w:hAnsi="Cambria" w:cs="Arial"/>
          <w:bCs/>
          <w:color w:val="000000"/>
        </w:rPr>
        <w:t xml:space="preserve">Nr telefonu: +48 </w:t>
      </w:r>
      <w:r w:rsidRPr="003E6D9B">
        <w:rPr>
          <w:rFonts w:ascii="Cambria" w:hAnsi="Cambria"/>
          <w:bCs/>
        </w:rPr>
        <w:t>77 485 30 11</w:t>
      </w:r>
    </w:p>
    <w:p w14:paraId="7A779ABD" w14:textId="77777777" w:rsidR="00557220" w:rsidRPr="003E6D9B" w:rsidRDefault="00557220" w:rsidP="002A613E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 xml:space="preserve">Adres poczty elektronicznej: </w:t>
      </w:r>
      <w:hyperlink r:id="rId7" w:history="1">
        <w:r w:rsidRPr="00BA44DF">
          <w:rPr>
            <w:rStyle w:val="Hipercze"/>
            <w:rFonts w:ascii="Cambria" w:hAnsi="Cambria"/>
            <w:bCs/>
          </w:rPr>
          <w:t>sekretariat@rolniczakogl.pl</w:t>
        </w:r>
      </w:hyperlink>
      <w:r>
        <w:rPr>
          <w:rFonts w:ascii="Cambria" w:hAnsi="Cambria"/>
          <w:bCs/>
        </w:rPr>
        <w:t xml:space="preserve"> </w:t>
      </w:r>
    </w:p>
    <w:bookmarkEnd w:id="0"/>
    <w:p w14:paraId="5978417D" w14:textId="77777777" w:rsidR="00557220" w:rsidRDefault="00557220" w:rsidP="002A613E">
      <w:pPr>
        <w:pStyle w:val="Akapitzlist"/>
        <w:spacing w:line="276" w:lineRule="auto"/>
        <w:ind w:left="567"/>
        <w:outlineLvl w:val="3"/>
        <w:rPr>
          <w:rFonts w:ascii="Calibri Light" w:hAnsi="Calibri Light"/>
        </w:rPr>
      </w:pPr>
      <w:r w:rsidRPr="003E6D9B">
        <w:rPr>
          <w:rFonts w:ascii="Calibri Light" w:hAnsi="Calibri Light" w:cs="Arial"/>
          <w:bCs/>
          <w:color w:val="000000"/>
        </w:rPr>
        <w:t xml:space="preserve">Adres strony internetowej: </w:t>
      </w:r>
      <w:hyperlink r:id="rId8" w:history="1">
        <w:r w:rsidRPr="003E6D9B">
          <w:rPr>
            <w:rStyle w:val="Hipercze"/>
            <w:rFonts w:ascii="Calibri Light" w:hAnsi="Calibri Light"/>
          </w:rPr>
          <w:t>https://www.rolniczakogl.pl/</w:t>
        </w:r>
      </w:hyperlink>
      <w:r w:rsidRPr="003E6D9B">
        <w:rPr>
          <w:rFonts w:ascii="Calibri Light" w:hAnsi="Calibri Light"/>
        </w:rPr>
        <w:t xml:space="preserve"> </w:t>
      </w:r>
    </w:p>
    <w:p w14:paraId="757549C6" w14:textId="77777777" w:rsidR="00557220" w:rsidRPr="00E454D3" w:rsidRDefault="00557220" w:rsidP="002A613E">
      <w:pPr>
        <w:spacing w:line="276" w:lineRule="auto"/>
        <w:ind w:left="567"/>
        <w:jc w:val="both"/>
        <w:outlineLvl w:val="3"/>
        <w:rPr>
          <w:rFonts w:ascii="Cambria" w:hAnsi="Cambria"/>
          <w:color w:val="833C0B"/>
        </w:rPr>
      </w:pPr>
      <w:r w:rsidRPr="00E454D3">
        <w:rPr>
          <w:rFonts w:ascii="Cambria" w:hAnsi="Cambria"/>
          <w:color w:val="833C0B"/>
        </w:rPr>
        <w:t>w imieniu, którego jako „</w:t>
      </w:r>
      <w:r w:rsidRPr="00E454D3">
        <w:rPr>
          <w:rFonts w:ascii="Cambria" w:hAnsi="Cambria"/>
          <w:b/>
          <w:bCs/>
          <w:color w:val="833C0B"/>
        </w:rPr>
        <w:t>Pełnomocnik Zamawiającego</w:t>
      </w:r>
      <w:r w:rsidRPr="00E454D3">
        <w:rPr>
          <w:rFonts w:ascii="Cambria" w:hAnsi="Cambria"/>
          <w:color w:val="833C0B"/>
        </w:rPr>
        <w:t xml:space="preserve">” występuje i prowadzi postępowanie /na podstawie art. 37 ust. 2 i art. 37 ust. 3 pkt 3) i 4) oraz art. 37 ust. 4 ustawy Prawo zamówień publicznych/: </w:t>
      </w:r>
    </w:p>
    <w:p w14:paraId="2F9C2A51" w14:textId="77777777" w:rsidR="00557220" w:rsidRPr="00E454D3" w:rsidRDefault="00557220" w:rsidP="002A613E">
      <w:pPr>
        <w:spacing w:line="276" w:lineRule="auto"/>
        <w:ind w:left="567"/>
        <w:rPr>
          <w:rFonts w:ascii="-webkit-standard" w:hAnsi="-webkit-standard"/>
          <w:color w:val="833C0B"/>
        </w:rPr>
      </w:pPr>
      <w:r w:rsidRPr="00E454D3">
        <w:rPr>
          <w:rStyle w:val="s28"/>
          <w:rFonts w:ascii="Cambria" w:hAnsi="Cambria"/>
          <w:b/>
          <w:bCs/>
          <w:color w:val="833C0B"/>
        </w:rPr>
        <w:t>Grupa Doradcza Puchacz spółka z ograniczoną odpowiedzialnością</w:t>
      </w:r>
      <w:r w:rsidRPr="00E454D3">
        <w:rPr>
          <w:rFonts w:ascii="-webkit-standard" w:hAnsi="-webkit-standard"/>
          <w:color w:val="833C0B"/>
        </w:rPr>
        <w:t>​</w:t>
      </w:r>
    </w:p>
    <w:p w14:paraId="151022CC" w14:textId="77777777" w:rsidR="00557220" w:rsidRPr="00E454D3" w:rsidRDefault="00557220" w:rsidP="002A613E">
      <w:pPr>
        <w:spacing w:line="276" w:lineRule="auto"/>
        <w:ind w:left="567"/>
        <w:rPr>
          <w:rFonts w:ascii="-webkit-standard" w:hAnsi="-webkit-standard"/>
          <w:color w:val="833C0B"/>
        </w:rPr>
      </w:pPr>
      <w:r w:rsidRPr="00E454D3">
        <w:rPr>
          <w:rStyle w:val="s27"/>
          <w:rFonts w:ascii="Cambria" w:hAnsi="Cambria"/>
          <w:color w:val="833C0B"/>
        </w:rPr>
        <w:t>Adres: ul.  Słonecznikowa  </w:t>
      </w:r>
      <w:r w:rsidRPr="00E454D3">
        <w:rPr>
          <w:rStyle w:val="apple-converted-space"/>
          <w:rFonts w:ascii="Cambria" w:hAnsi="Cambria"/>
          <w:color w:val="833C0B"/>
        </w:rPr>
        <w:t> </w:t>
      </w:r>
      <w:r w:rsidRPr="00E454D3">
        <w:rPr>
          <w:rStyle w:val="s27"/>
          <w:rFonts w:ascii="Cambria" w:hAnsi="Cambria"/>
          <w:color w:val="833C0B"/>
        </w:rPr>
        <w:t>22,  21- 040  Kalinówka</w:t>
      </w:r>
      <w:r w:rsidRPr="00E454D3">
        <w:rPr>
          <w:rFonts w:ascii="-webkit-standard" w:hAnsi="-webkit-standard"/>
          <w:color w:val="833C0B"/>
        </w:rPr>
        <w:t>​</w:t>
      </w:r>
    </w:p>
    <w:p w14:paraId="27139685" w14:textId="77777777" w:rsidR="00557220" w:rsidRPr="00E454D3" w:rsidRDefault="00557220" w:rsidP="002A613E">
      <w:pPr>
        <w:spacing w:line="276" w:lineRule="auto"/>
        <w:ind w:left="567"/>
        <w:rPr>
          <w:rFonts w:ascii="-webkit-standard" w:hAnsi="-webkit-standard"/>
          <w:color w:val="833C0B"/>
        </w:rPr>
      </w:pPr>
      <w:r w:rsidRPr="00E454D3">
        <w:rPr>
          <w:rStyle w:val="s27"/>
          <w:rFonts w:ascii="Cambria" w:hAnsi="Cambria"/>
          <w:color w:val="833C0B"/>
        </w:rPr>
        <w:t>KRS 0001067765, NIP 7133127944, REGON 526858796</w:t>
      </w:r>
      <w:r w:rsidRPr="00E454D3">
        <w:rPr>
          <w:rFonts w:ascii="-webkit-standard" w:hAnsi="-webkit-standard"/>
          <w:color w:val="833C0B"/>
        </w:rPr>
        <w:t>​</w:t>
      </w:r>
    </w:p>
    <w:p w14:paraId="35823ED0" w14:textId="77777777" w:rsidR="00557220" w:rsidRPr="00E454D3" w:rsidRDefault="00557220" w:rsidP="002A613E">
      <w:pPr>
        <w:spacing w:line="276" w:lineRule="auto"/>
        <w:ind w:left="567"/>
        <w:rPr>
          <w:rFonts w:ascii="-webkit-standard" w:hAnsi="-webkit-standard"/>
          <w:color w:val="833C0B"/>
        </w:rPr>
      </w:pPr>
      <w:r w:rsidRPr="00E454D3">
        <w:rPr>
          <w:rStyle w:val="s27"/>
          <w:rFonts w:ascii="Cambria" w:hAnsi="Cambria"/>
          <w:color w:val="833C0B"/>
        </w:rPr>
        <w:t>Adres poczty elektronicznej</w:t>
      </w:r>
      <w:r w:rsidRPr="00E454D3">
        <w:rPr>
          <w:rStyle w:val="s28"/>
          <w:rFonts w:ascii="Cambria" w:hAnsi="Cambria"/>
          <w:b/>
          <w:bCs/>
          <w:color w:val="833C0B"/>
        </w:rPr>
        <w:t>:</w:t>
      </w:r>
      <w:r w:rsidRPr="00E454D3">
        <w:rPr>
          <w:rStyle w:val="s27"/>
          <w:rFonts w:ascii="Cambria" w:hAnsi="Cambria"/>
          <w:color w:val="833C0B"/>
        </w:rPr>
        <w:t> </w:t>
      </w:r>
      <w:hyperlink r:id="rId9" w:history="1">
        <w:r w:rsidRPr="00E454D3">
          <w:rPr>
            <w:rStyle w:val="s27"/>
            <w:rFonts w:ascii="Cambria" w:hAnsi="Cambria"/>
            <w:color w:val="833C0B"/>
            <w:u w:val="single"/>
          </w:rPr>
          <w:t>biuro@grupapuchacz.pl</w:t>
        </w:r>
      </w:hyperlink>
    </w:p>
    <w:p w14:paraId="60B08AE0" w14:textId="77777777" w:rsidR="00557220" w:rsidRPr="00E454D3" w:rsidRDefault="00557220" w:rsidP="002A613E">
      <w:pPr>
        <w:pStyle w:val="s17"/>
        <w:spacing w:before="0" w:beforeAutospacing="0" w:after="0" w:afterAutospacing="0" w:line="276" w:lineRule="auto"/>
        <w:ind w:left="567"/>
        <w:jc w:val="both"/>
        <w:rPr>
          <w:rFonts w:ascii="-webkit-standard" w:hAnsi="-webkit-standard"/>
          <w:color w:val="833C0B"/>
        </w:rPr>
      </w:pPr>
      <w:r w:rsidRPr="00E454D3">
        <w:rPr>
          <w:rStyle w:val="s27"/>
          <w:rFonts w:ascii="Cambria" w:hAnsi="Cambria"/>
          <w:color w:val="833C0B"/>
        </w:rPr>
        <w:t>Strona internetowa [URL]:</w:t>
      </w:r>
      <w:r w:rsidRPr="00E454D3">
        <w:rPr>
          <w:rStyle w:val="apple-converted-space"/>
          <w:rFonts w:ascii="Cambria" w:hAnsi="Cambria"/>
          <w:color w:val="833C0B"/>
        </w:rPr>
        <w:t> </w:t>
      </w:r>
      <w:hyperlink r:id="rId10" w:history="1">
        <w:r w:rsidRPr="00E454D3">
          <w:rPr>
            <w:rStyle w:val="s27"/>
            <w:rFonts w:ascii="Cambria" w:hAnsi="Cambria"/>
            <w:color w:val="833C0B"/>
            <w:u w:val="single"/>
          </w:rPr>
          <w:t>https://grupapuchacz.pl/</w:t>
        </w:r>
      </w:hyperlink>
      <w:r w:rsidRPr="00E454D3">
        <w:rPr>
          <w:rStyle w:val="apple-converted-space"/>
          <w:rFonts w:ascii="Cambria" w:hAnsi="Cambria"/>
          <w:color w:val="833C0B"/>
        </w:rPr>
        <w:t> </w:t>
      </w:r>
      <w:r w:rsidRPr="00E454D3">
        <w:rPr>
          <w:rStyle w:val="s27"/>
          <w:rFonts w:ascii="Cambria" w:hAnsi="Cambria"/>
          <w:color w:val="833C0B"/>
        </w:rPr>
        <w:t> </w:t>
      </w:r>
    </w:p>
    <w:p w14:paraId="6FCCA0FE" w14:textId="77777777" w:rsidR="00557220" w:rsidRPr="006536D9" w:rsidRDefault="00557220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18492683" w14:textId="77777777" w:rsidR="00557220" w:rsidRPr="00D87CA9" w:rsidRDefault="0055722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9573B31" w14:textId="77777777" w:rsidR="00557220" w:rsidRPr="00775BF9" w:rsidRDefault="00557220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86AB35" w14:textId="77777777" w:rsidR="00557220" w:rsidRDefault="00557220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362D303" w14:textId="77777777" w:rsidR="00557220" w:rsidRDefault="00557220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61439" w14:textId="77777777" w:rsidR="00557220" w:rsidRDefault="00557220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882AB64" w14:textId="77777777" w:rsidR="00557220" w:rsidRPr="00A334AE" w:rsidRDefault="00557220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7F60F9D" w14:textId="77777777" w:rsidR="00557220" w:rsidRPr="00E213DC" w:rsidRDefault="00557220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C1F6A4" w14:textId="77777777" w:rsidR="00557220" w:rsidRDefault="00557220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1FCE1D" w14:textId="77777777" w:rsidR="00557220" w:rsidRDefault="00557220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3314E2" w14:textId="77777777" w:rsidR="00557220" w:rsidRPr="00A334AE" w:rsidRDefault="00557220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B526F3" w14:textId="77777777" w:rsidR="00557220" w:rsidRPr="003700E1" w:rsidRDefault="00557220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2A41410" w14:textId="77777777" w:rsidR="00557220" w:rsidRPr="001F6264" w:rsidRDefault="0055722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BA29736" w14:textId="77777777" w:rsidR="00557220" w:rsidRDefault="0055722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478FAD96" w14:textId="77777777" w:rsidR="00557220" w:rsidRPr="00A81D81" w:rsidRDefault="00557220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E032B75" w14:textId="77777777" w:rsidR="00557220" w:rsidRDefault="00557220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>przedmiotem jest robota budowlana na zadaniu inwestycyjnym pn. „</w:t>
      </w:r>
      <w:r w:rsidRPr="00116815">
        <w:rPr>
          <w:rFonts w:ascii="Cambria" w:hAnsi="Cambria"/>
          <w:b/>
        </w:rPr>
        <w:t>Ocieplenie dachu z wymianą pokrycia na zabytkowej części internatu Zespołu Szkół Centrum Kształcenia Rolniczego im. Władysława Szafera w Głubczycach</w:t>
      </w:r>
      <w:r w:rsidRPr="006549EF">
        <w:rPr>
          <w:rFonts w:ascii="Cambria" w:hAnsi="Cambria" w:cs="Cambria"/>
          <w:b/>
          <w:bCs/>
        </w:rPr>
        <w:t>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 xml:space="preserve">zamówień zgodnie zapisami rozdziału 6.1.4. ppkt. 1) </w:t>
      </w:r>
      <w:r w:rsidRPr="00E213DC">
        <w:rPr>
          <w:rFonts w:ascii="Cambria" w:hAnsi="Cambria"/>
          <w:b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wraz z podaniem ich przedmiotu</w:t>
      </w:r>
      <w:r w:rsidRPr="00E213DC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0AA70ACA" w14:textId="77777777" w:rsidR="00557220" w:rsidRDefault="00557220" w:rsidP="00525A2B">
      <w:pPr>
        <w:spacing w:line="276" w:lineRule="auto"/>
        <w:ind w:firstLine="708"/>
        <w:jc w:val="both"/>
        <w:rPr>
          <w:rFonts w:ascii="Cambria" w:hAnsi="Cambria"/>
        </w:rPr>
      </w:pPr>
    </w:p>
    <w:p w14:paraId="45558E6C" w14:textId="77777777" w:rsidR="00557220" w:rsidRDefault="00557220" w:rsidP="00525A2B">
      <w:pPr>
        <w:spacing w:line="276" w:lineRule="auto"/>
        <w:ind w:firstLine="708"/>
        <w:jc w:val="both"/>
        <w:rPr>
          <w:rFonts w:ascii="Cambria" w:hAnsi="Cambria"/>
        </w:rPr>
      </w:pPr>
    </w:p>
    <w:p w14:paraId="7E45910F" w14:textId="77777777" w:rsidR="00557220" w:rsidRDefault="00557220" w:rsidP="00525A2B">
      <w:pPr>
        <w:spacing w:line="276" w:lineRule="auto"/>
        <w:ind w:firstLine="708"/>
        <w:jc w:val="both"/>
        <w:rPr>
          <w:rFonts w:ascii="Cambria" w:hAnsi="Cambria"/>
        </w:rPr>
      </w:pPr>
    </w:p>
    <w:p w14:paraId="4DDAE5C2" w14:textId="77777777" w:rsidR="00557220" w:rsidRDefault="00557220" w:rsidP="00525A2B">
      <w:pPr>
        <w:spacing w:line="276" w:lineRule="auto"/>
        <w:ind w:firstLine="708"/>
        <w:jc w:val="both"/>
        <w:rPr>
          <w:rFonts w:ascii="Cambria" w:hAnsi="Cambria"/>
        </w:rPr>
      </w:pPr>
    </w:p>
    <w:p w14:paraId="61AD2050" w14:textId="77777777" w:rsidR="00557220" w:rsidRDefault="00557220" w:rsidP="00525A2B">
      <w:pPr>
        <w:spacing w:line="276" w:lineRule="auto"/>
        <w:ind w:firstLine="708"/>
        <w:jc w:val="both"/>
        <w:rPr>
          <w:rFonts w:ascii="Cambria" w:hAnsi="Cambria"/>
        </w:rPr>
      </w:pPr>
    </w:p>
    <w:p w14:paraId="49BD78ED" w14:textId="77777777" w:rsidR="00557220" w:rsidRDefault="00557220" w:rsidP="002A613E">
      <w:pPr>
        <w:spacing w:line="276" w:lineRule="auto"/>
        <w:jc w:val="both"/>
        <w:rPr>
          <w:rFonts w:ascii="Cambria" w:hAnsi="Cambria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268"/>
        <w:gridCol w:w="1984"/>
        <w:gridCol w:w="992"/>
        <w:gridCol w:w="1134"/>
        <w:gridCol w:w="2127"/>
      </w:tblGrid>
      <w:tr w:rsidR="00557220" w:rsidRPr="006E5247" w14:paraId="7D9D3694" w14:textId="77777777" w:rsidTr="009E0BAB">
        <w:trPr>
          <w:trHeight w:val="495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14:paraId="04D4EA1A" w14:textId="77777777" w:rsidR="00557220" w:rsidRPr="00E67A50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77259E4A" w14:textId="77777777" w:rsidR="00557220" w:rsidRPr="00A31C82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9367B95" w14:textId="77777777" w:rsidR="00557220" w:rsidRPr="00471D41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</w:t>
            </w:r>
            <w:r>
              <w:rPr>
                <w:rFonts w:ascii="Cambria" w:hAnsi="Cambria"/>
                <w:sz w:val="16"/>
                <w:szCs w:val="16"/>
              </w:rPr>
              <w:t xml:space="preserve">                             </w:t>
            </w:r>
            <w:r w:rsidRPr="004E0259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0A211F">
              <w:rPr>
                <w:rFonts w:ascii="Cambria" w:hAnsi="Cambria"/>
                <w:b/>
                <w:sz w:val="16"/>
                <w:szCs w:val="16"/>
              </w:rPr>
              <w:t>z opisem pozwalającym na ocenę spełniania warunku udziału w postępowaniu</w:t>
            </w:r>
            <w:r w:rsidRPr="004E0259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14:paraId="3A300953" w14:textId="77777777" w:rsidR="00557220" w:rsidRPr="00F26235" w:rsidRDefault="00557220" w:rsidP="009E0BAB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robót [zł]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14:paraId="5FE29B47" w14:textId="77777777" w:rsidR="00557220" w:rsidRPr="00A31C82" w:rsidRDefault="00557220" w:rsidP="009E0BAB">
            <w:pPr>
              <w:autoSpaceDE w:val="0"/>
              <w:autoSpaceDN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Daty wykonania</w:t>
            </w:r>
          </w:p>
          <w:p w14:paraId="136BE2BD" w14:textId="77777777" w:rsidR="00557220" w:rsidRPr="00E67A50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/>
            <w:vAlign w:val="center"/>
          </w:tcPr>
          <w:p w14:paraId="2CE62E60" w14:textId="77777777" w:rsidR="00557220" w:rsidRPr="00A31C82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158DD7D1" w14:textId="77777777" w:rsidR="00557220" w:rsidRPr="009E719E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57220" w:rsidRPr="006E5247" w14:paraId="2173902C" w14:textId="77777777" w:rsidTr="009E0BAB">
        <w:trPr>
          <w:trHeight w:val="1080"/>
        </w:trPr>
        <w:tc>
          <w:tcPr>
            <w:tcW w:w="568" w:type="dxa"/>
            <w:vMerge/>
          </w:tcPr>
          <w:p w14:paraId="1343BAD0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28627862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64B111A1" w14:textId="77777777" w:rsidR="00557220" w:rsidRPr="00E67A50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7FE3902" w14:textId="77777777" w:rsidR="00557220" w:rsidRPr="00834AD0" w:rsidRDefault="00557220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DDF4AA" w14:textId="77777777" w:rsidR="00557220" w:rsidRPr="00834AD0" w:rsidRDefault="00557220" w:rsidP="009E0BAB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2127" w:type="dxa"/>
            <w:vMerge/>
          </w:tcPr>
          <w:p w14:paraId="54001006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</w:tr>
      <w:tr w:rsidR="00557220" w:rsidRPr="006E5247" w14:paraId="2E691E1B" w14:textId="77777777" w:rsidTr="009E0BAB">
        <w:trPr>
          <w:trHeight w:val="765"/>
        </w:trPr>
        <w:tc>
          <w:tcPr>
            <w:tcW w:w="568" w:type="dxa"/>
            <w:vMerge w:val="restart"/>
          </w:tcPr>
          <w:p w14:paraId="696EA13A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  <w:p w14:paraId="542C2594" w14:textId="77777777" w:rsidR="00557220" w:rsidRDefault="00557220" w:rsidP="009E0BAB">
            <w:pPr>
              <w:pStyle w:val="Tekstpodstawowy"/>
              <w:rPr>
                <w:rFonts w:ascii="Cambria" w:hAnsi="Cambria"/>
              </w:rPr>
            </w:pPr>
          </w:p>
          <w:p w14:paraId="3CAA941B" w14:textId="77777777" w:rsidR="00557220" w:rsidRDefault="00557220" w:rsidP="009E0BAB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77009484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C4E7B72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19E2A90C" w14:textId="77777777" w:rsidR="00557220" w:rsidRPr="006C0852" w:rsidRDefault="00557220" w:rsidP="009E0BAB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277BE2BD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6B63B09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2803A1F6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</w:tr>
      <w:tr w:rsidR="00557220" w:rsidRPr="006E5247" w14:paraId="694B9AF8" w14:textId="77777777" w:rsidTr="002A613E">
        <w:trPr>
          <w:trHeight w:val="4707"/>
        </w:trPr>
        <w:tc>
          <w:tcPr>
            <w:tcW w:w="568" w:type="dxa"/>
            <w:vMerge/>
          </w:tcPr>
          <w:p w14:paraId="11B4AD14" w14:textId="77777777" w:rsidR="00557220" w:rsidRPr="006C0852" w:rsidRDefault="00557220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5" w:type="dxa"/>
            <w:gridSpan w:val="5"/>
          </w:tcPr>
          <w:p w14:paraId="3523C3DC" w14:textId="77777777" w:rsidR="00557220" w:rsidRPr="00E27141" w:rsidRDefault="00557220" w:rsidP="002A613E">
            <w:pPr>
              <w:pStyle w:val="Akapitzlist"/>
              <w:spacing w:before="20" w:after="40" w:line="276" w:lineRule="auto"/>
              <w:ind w:left="-360"/>
              <w:jc w:val="both"/>
              <w:rPr>
                <w:rFonts w:ascii="Cambria" w:hAnsi="Cambria" w:cs="Arial"/>
                <w:color w:val="000000"/>
                <w:lang w:eastAsia="en-US"/>
              </w:rPr>
            </w:pPr>
          </w:p>
          <w:p w14:paraId="381D8C70" w14:textId="775FD65B" w:rsidR="00557220" w:rsidRPr="00E27141" w:rsidRDefault="00557220" w:rsidP="002A613E">
            <w:pPr>
              <w:pStyle w:val="Akapitzlist"/>
              <w:numPr>
                <w:ilvl w:val="0"/>
                <w:numId w:val="3"/>
              </w:numPr>
              <w:spacing w:before="20" w:after="40" w:line="276" w:lineRule="auto"/>
              <w:ind w:left="360"/>
              <w:jc w:val="both"/>
              <w:rPr>
                <w:rFonts w:ascii="Cambria" w:hAnsi="Cambria"/>
                <w:color w:val="000000"/>
                <w:lang w:eastAsia="en-US"/>
              </w:rPr>
            </w:pP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Oświadczam,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że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roboty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budowlane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wykonane przez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Wykonawcę w ramach</w:t>
            </w:r>
            <w:r w:rsidRPr="00E27141">
              <w:rPr>
                <w:rStyle w:val="s24"/>
                <w:b/>
                <w:bCs/>
                <w:sz w:val="24"/>
                <w:szCs w:val="24"/>
                <w:u w:val="single"/>
                <w:lang w:eastAsia="en-US"/>
              </w:rPr>
              <w:t> </w:t>
            </w:r>
            <w:r w:rsidRPr="00E27141">
              <w:rPr>
                <w:rStyle w:val="s24"/>
                <w:rFonts w:ascii="Cambria" w:hAnsi="Cambria"/>
                <w:b/>
                <w:bCs/>
                <w:color w:val="000000"/>
                <w:u w:val="single"/>
                <w:lang w:eastAsia="en-US"/>
              </w:rPr>
              <w:t>ww. zadania</w:t>
            </w:r>
            <w:r w:rsidRPr="00E27141">
              <w:rPr>
                <w:rStyle w:val="s24"/>
                <w:rFonts w:ascii="Cambria" w:hAnsi="Cambria"/>
                <w:color w:val="000000"/>
                <w:lang w:eastAsia="en-US"/>
              </w:rPr>
              <w:t xml:space="preserve"> </w:t>
            </w:r>
            <w:r w:rsidR="006615A4" w:rsidRPr="00E27141">
              <w:rPr>
                <w:rStyle w:val="s24"/>
                <w:rFonts w:ascii="Cambria" w:hAnsi="Cambria"/>
                <w:color w:val="000000"/>
                <w:lang w:eastAsia="en-US"/>
              </w:rPr>
              <w:t>polega</w:t>
            </w:r>
            <w:r w:rsidR="006615A4">
              <w:rPr>
                <w:rStyle w:val="s24"/>
                <w:rFonts w:ascii="Cambria" w:hAnsi="Cambria"/>
                <w:color w:val="000000"/>
                <w:lang w:eastAsia="en-US"/>
              </w:rPr>
              <w:t xml:space="preserve">jące </w:t>
            </w:r>
            <w:r w:rsidRPr="00E27141">
              <w:rPr>
                <w:rStyle w:val="s24"/>
                <w:rFonts w:ascii="Cambria" w:hAnsi="Cambria"/>
                <w:color w:val="000000"/>
                <w:lang w:eastAsia="en-US"/>
              </w:rPr>
              <w:t xml:space="preserve">  na budowie lub przebudowie lub remoncie budynku </w:t>
            </w:r>
            <w:r w:rsidR="006615A4">
              <w:rPr>
                <w:rStyle w:val="s24"/>
                <w:rFonts w:ascii="Cambria" w:hAnsi="Cambria"/>
                <w:color w:val="000000"/>
                <w:lang w:eastAsia="en-US"/>
              </w:rPr>
              <w:t xml:space="preserve"> </w:t>
            </w:r>
            <w:r w:rsidRPr="002A4D9A">
              <w:rPr>
                <w:rFonts w:ascii="Cambria" w:hAnsi="Cambria" w:cs="Arial"/>
                <w:b/>
                <w:color w:val="FF0000"/>
                <w:lang w:eastAsia="en-US"/>
              </w:rPr>
              <w:t xml:space="preserve"> </w:t>
            </w:r>
            <w:r w:rsidR="006615A4">
              <w:rPr>
                <w:rFonts w:ascii="Cambria" w:hAnsi="Cambria" w:cs="Arial"/>
                <w:b/>
                <w:color w:val="FF0000"/>
                <w:lang w:eastAsia="en-US"/>
              </w:rPr>
              <w:t>miały wartość 500.000,00 zł</w:t>
            </w:r>
          </w:p>
          <w:p w14:paraId="60A18365" w14:textId="77777777" w:rsidR="00557220" w:rsidRPr="00E27141" w:rsidRDefault="00557220" w:rsidP="002A613E">
            <w:pPr>
              <w:pStyle w:val="Akapitzlist"/>
              <w:spacing w:before="20" w:after="40" w:line="276" w:lineRule="auto"/>
              <w:ind w:left="0"/>
              <w:jc w:val="both"/>
              <w:rPr>
                <w:rStyle w:val="s24"/>
                <w:rFonts w:ascii="Cambria" w:hAnsi="Cambria"/>
                <w:color w:val="000000"/>
                <w:lang w:eastAsia="en-US"/>
              </w:rPr>
            </w:pPr>
          </w:p>
          <w:p w14:paraId="2F3AAA4F" w14:textId="77777777" w:rsidR="00557220" w:rsidRDefault="00557220" w:rsidP="002A613E">
            <w:pPr>
              <w:pStyle w:val="s48"/>
              <w:spacing w:before="0" w:beforeAutospacing="0" w:after="0" w:afterAutospacing="0"/>
              <w:ind w:right="105"/>
              <w:jc w:val="center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47"/>
                <w:rFonts w:ascii="Cambria" w:hAnsi="Cambria"/>
                <w:b/>
                <w:bCs/>
                <w:i/>
                <w:iCs/>
                <w:color w:val="000000"/>
                <w:sz w:val="15"/>
                <w:szCs w:val="15"/>
              </w:rPr>
              <w:t>TAK/NIE</w:t>
            </w:r>
            <w:r>
              <w:rPr>
                <w:rStyle w:val="apple-converted-space"/>
                <w:rFonts w:ascii="Cambria" w:hAnsi="Cambria"/>
                <w:b/>
                <w:bCs/>
                <w:i/>
                <w:iCs/>
                <w:color w:val="000000"/>
                <w:sz w:val="15"/>
                <w:szCs w:val="15"/>
              </w:rPr>
              <w:t> </w:t>
            </w:r>
          </w:p>
          <w:p w14:paraId="78A472C3" w14:textId="77777777" w:rsidR="00557220" w:rsidRDefault="00557220" w:rsidP="002A613E">
            <w:pPr>
              <w:pStyle w:val="s15"/>
              <w:spacing w:before="0" w:beforeAutospacing="0" w:after="0" w:afterAutospacing="0"/>
              <w:jc w:val="center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6"/>
                <w:rFonts w:ascii="Cambria" w:hAnsi="Cambria"/>
                <w:i/>
                <w:iCs/>
                <w:color w:val="000000"/>
                <w:sz w:val="15"/>
                <w:szCs w:val="15"/>
              </w:rPr>
              <w:t>(zaznaczyć właściwe)</w:t>
            </w:r>
          </w:p>
          <w:p w14:paraId="1DAF8291" w14:textId="2E9B4B0E" w:rsidR="006615A4" w:rsidRDefault="006615A4" w:rsidP="006615A4">
            <w:pPr>
              <w:pStyle w:val="Akapitzlist"/>
              <w:numPr>
                <w:ilvl w:val="0"/>
                <w:numId w:val="3"/>
              </w:numPr>
              <w:spacing w:before="20" w:after="40" w:line="276" w:lineRule="auto"/>
              <w:ind w:left="360"/>
              <w:jc w:val="both"/>
              <w:rPr>
                <w:rStyle w:val="s24"/>
                <w:rFonts w:ascii="Cambria" w:hAnsi="Cambria"/>
                <w:b/>
                <w:bCs/>
                <w:color w:val="000000"/>
                <w:lang w:eastAsia="en-US"/>
              </w:rPr>
            </w:pPr>
            <w:r>
              <w:rPr>
                <w:rStyle w:val="s24"/>
                <w:rFonts w:ascii="Cambria" w:hAnsi="Cambria"/>
                <w:b/>
                <w:bCs/>
                <w:color w:val="000000"/>
                <w:lang w:eastAsia="en-US"/>
              </w:rPr>
              <w:t xml:space="preserve">Oświadczam, że roboty budowlane wykonane przez Wykonawcę w ramach ww. zadania </w:t>
            </w:r>
            <w:r>
              <w:rPr>
                <w:rStyle w:val="s24"/>
                <w:rFonts w:ascii="Cambria" w:hAnsi="Cambria"/>
                <w:lang w:eastAsia="en-US"/>
              </w:rPr>
              <w:t>obejmowały  wykonanie konserwacji/remontu elementów konstrukcji drewnianych dachowych oraz wykonanie pokrycia z dachówki karpiówki</w:t>
            </w:r>
          </w:p>
          <w:p w14:paraId="58B4FB57" w14:textId="77777777" w:rsidR="006615A4" w:rsidRDefault="006615A4" w:rsidP="006615A4">
            <w:pPr>
              <w:pStyle w:val="Akapitzlist"/>
              <w:spacing w:before="20" w:after="40" w:line="276" w:lineRule="auto"/>
              <w:ind w:left="360"/>
              <w:jc w:val="both"/>
              <w:rPr>
                <w:rStyle w:val="s24"/>
                <w:rFonts w:ascii="Cambria" w:hAnsi="Cambria"/>
                <w:b/>
                <w:bCs/>
                <w:color w:val="000000"/>
                <w:lang w:eastAsia="en-US"/>
              </w:rPr>
            </w:pPr>
          </w:p>
          <w:p w14:paraId="7130B88F" w14:textId="77777777" w:rsidR="006615A4" w:rsidRDefault="006615A4" w:rsidP="006615A4">
            <w:pPr>
              <w:pStyle w:val="s48"/>
              <w:spacing w:before="0" w:beforeAutospacing="0" w:after="0" w:afterAutospacing="0"/>
              <w:ind w:right="105"/>
              <w:jc w:val="center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47"/>
                <w:rFonts w:ascii="Cambria" w:hAnsi="Cambria"/>
                <w:b/>
                <w:bCs/>
                <w:i/>
                <w:iCs/>
                <w:color w:val="000000"/>
                <w:sz w:val="15"/>
                <w:szCs w:val="15"/>
              </w:rPr>
              <w:t>TAK/NIE</w:t>
            </w:r>
            <w:r>
              <w:rPr>
                <w:rStyle w:val="apple-converted-space"/>
                <w:rFonts w:ascii="Cambria" w:hAnsi="Cambria"/>
                <w:b/>
                <w:bCs/>
                <w:i/>
                <w:iCs/>
                <w:color w:val="000000"/>
                <w:sz w:val="15"/>
                <w:szCs w:val="15"/>
              </w:rPr>
              <w:t> </w:t>
            </w:r>
          </w:p>
          <w:p w14:paraId="75253584" w14:textId="77777777" w:rsidR="006615A4" w:rsidRDefault="006615A4" w:rsidP="006615A4">
            <w:pPr>
              <w:pStyle w:val="s15"/>
              <w:spacing w:before="0" w:beforeAutospacing="0" w:after="0" w:afterAutospacing="0"/>
              <w:jc w:val="center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26"/>
                <w:rFonts w:ascii="Cambria" w:hAnsi="Cambria"/>
                <w:i/>
                <w:iCs/>
                <w:color w:val="000000"/>
                <w:sz w:val="15"/>
                <w:szCs w:val="15"/>
              </w:rPr>
              <w:t>(zaznaczyć właściwe)</w:t>
            </w:r>
          </w:p>
          <w:p w14:paraId="57D3896A" w14:textId="77777777" w:rsidR="00557220" w:rsidRPr="002A613E" w:rsidRDefault="00557220" w:rsidP="002A613E">
            <w:pPr>
              <w:spacing w:before="20" w:after="40" w:line="276" w:lineRule="auto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148518C7" w14:textId="77777777" w:rsidR="00557220" w:rsidRDefault="00557220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114475C" w14:textId="77777777" w:rsidR="00557220" w:rsidRDefault="00557220" w:rsidP="00557C4B">
      <w:pPr>
        <w:spacing w:line="276" w:lineRule="auto"/>
        <w:rPr>
          <w:rFonts w:ascii="Cambria" w:hAnsi="Cambria" w:cs="Arial"/>
          <w:b/>
        </w:rPr>
      </w:pPr>
    </w:p>
    <w:p w14:paraId="12026FB0" w14:textId="77777777" w:rsidR="00557220" w:rsidRDefault="00557220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02836F8F" w14:textId="77777777" w:rsidR="00557220" w:rsidRDefault="00557220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075B7268" w14:textId="77777777" w:rsidR="00557220" w:rsidRDefault="0055722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A40AEC3" w14:textId="77777777" w:rsidR="00557220" w:rsidRDefault="0055722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E7D5B66" w14:textId="77777777" w:rsidR="00557220" w:rsidRDefault="0055722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A28508B" w14:textId="77777777" w:rsidR="00557220" w:rsidRDefault="0055722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7A69AF8" w14:textId="77777777" w:rsidR="00557220" w:rsidRDefault="0055722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557220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8509" w14:textId="77777777" w:rsidR="00B96E01" w:rsidRDefault="00B96E01" w:rsidP="00AF0EDA">
      <w:r>
        <w:separator/>
      </w:r>
    </w:p>
  </w:endnote>
  <w:endnote w:type="continuationSeparator" w:id="0">
    <w:p w14:paraId="08104054" w14:textId="77777777" w:rsidR="00B96E01" w:rsidRDefault="00B96E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2CDB" w14:textId="77777777" w:rsidR="00557220" w:rsidRPr="00BA303A" w:rsidRDefault="0055722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D73A" w14:textId="77777777" w:rsidR="00B96E01" w:rsidRDefault="00B96E01" w:rsidP="00AF0EDA">
      <w:r>
        <w:separator/>
      </w:r>
    </w:p>
  </w:footnote>
  <w:footnote w:type="continuationSeparator" w:id="0">
    <w:p w14:paraId="5845C867" w14:textId="77777777" w:rsidR="00B96E01" w:rsidRDefault="00B96E0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9023" w14:textId="77777777" w:rsidR="00557220" w:rsidRDefault="00557220" w:rsidP="00465A6D">
    <w:pPr>
      <w:pStyle w:val="Nagwek"/>
    </w:pPr>
  </w:p>
  <w:p w14:paraId="6A744FD3" w14:textId="77777777" w:rsidR="00557220" w:rsidRPr="003E6D9B" w:rsidRDefault="00557220" w:rsidP="002A613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276" w:lineRule="auto"/>
      <w:jc w:val="center"/>
      <w:rPr>
        <w:rFonts w:ascii="Cambria" w:hAnsi="Cambria"/>
        <w:i/>
        <w:iCs/>
        <w:sz w:val="20"/>
        <w:szCs w:val="20"/>
      </w:rPr>
    </w:pPr>
    <w:r w:rsidRPr="003E6D9B">
      <w:rPr>
        <w:rFonts w:ascii="Cambria" w:eastAsia="SimSun" w:hAnsi="Cambria"/>
        <w:i/>
        <w:iCs/>
        <w:sz w:val="20"/>
        <w:szCs w:val="20"/>
      </w:rPr>
      <w:t>Postępowanie prowadzone w trybie podstawowym na „Ocieplenie dachu z wymianą pokrycia na zabytkowej części internatu Zespołu Szkół Centrum Kształcenia Rolniczego im. Władysława Szafera w Głubczycach”</w:t>
    </w:r>
  </w:p>
  <w:p w14:paraId="0B274BF0" w14:textId="77777777" w:rsidR="00557220" w:rsidRDefault="00557220" w:rsidP="002A613E">
    <w:pPr>
      <w:pStyle w:val="Nagwek"/>
    </w:pPr>
  </w:p>
  <w:p w14:paraId="7D98FA72" w14:textId="77777777" w:rsidR="00557220" w:rsidRPr="002A2EB4" w:rsidRDefault="00557220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A1FE9"/>
    <w:multiLevelType w:val="multilevel"/>
    <w:tmpl w:val="B710882C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  <w:bCs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644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644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644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644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644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644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644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77CE61B5"/>
    <w:multiLevelType w:val="hybridMultilevel"/>
    <w:tmpl w:val="4BB4C28E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7F2D4891"/>
    <w:multiLevelType w:val="hybridMultilevel"/>
    <w:tmpl w:val="716CCA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6450680">
    <w:abstractNumId w:val="0"/>
  </w:num>
  <w:num w:numId="2" w16cid:durableId="1991447186">
    <w:abstractNumId w:val="1"/>
  </w:num>
  <w:num w:numId="3" w16cid:durableId="1456024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6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57451"/>
    <w:rsid w:val="00072265"/>
    <w:rsid w:val="0007253F"/>
    <w:rsid w:val="00082368"/>
    <w:rsid w:val="000A0279"/>
    <w:rsid w:val="000A211F"/>
    <w:rsid w:val="000A75E6"/>
    <w:rsid w:val="000B064A"/>
    <w:rsid w:val="000B5B8A"/>
    <w:rsid w:val="000C59EB"/>
    <w:rsid w:val="000C7E12"/>
    <w:rsid w:val="000D0279"/>
    <w:rsid w:val="000E2106"/>
    <w:rsid w:val="000E357C"/>
    <w:rsid w:val="000E3AD6"/>
    <w:rsid w:val="000E4666"/>
    <w:rsid w:val="000F4B50"/>
    <w:rsid w:val="00105700"/>
    <w:rsid w:val="00110757"/>
    <w:rsid w:val="001112F1"/>
    <w:rsid w:val="00116815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C30F0"/>
    <w:rsid w:val="001D163E"/>
    <w:rsid w:val="001E4DC5"/>
    <w:rsid w:val="001E512B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62EF1"/>
    <w:rsid w:val="00263F0A"/>
    <w:rsid w:val="00271A6B"/>
    <w:rsid w:val="002A2EB4"/>
    <w:rsid w:val="002A4D9A"/>
    <w:rsid w:val="002A613E"/>
    <w:rsid w:val="002C3190"/>
    <w:rsid w:val="002C6FA4"/>
    <w:rsid w:val="002F301E"/>
    <w:rsid w:val="00317128"/>
    <w:rsid w:val="00320B1A"/>
    <w:rsid w:val="00323857"/>
    <w:rsid w:val="00335388"/>
    <w:rsid w:val="00335F94"/>
    <w:rsid w:val="00336578"/>
    <w:rsid w:val="00347FBB"/>
    <w:rsid w:val="003620EC"/>
    <w:rsid w:val="003700E1"/>
    <w:rsid w:val="00392C93"/>
    <w:rsid w:val="0039392C"/>
    <w:rsid w:val="003A5D9C"/>
    <w:rsid w:val="003B06BC"/>
    <w:rsid w:val="003B5B75"/>
    <w:rsid w:val="003C49D6"/>
    <w:rsid w:val="003C581A"/>
    <w:rsid w:val="003D3201"/>
    <w:rsid w:val="003E1A0F"/>
    <w:rsid w:val="003E4AC8"/>
    <w:rsid w:val="003E6D9B"/>
    <w:rsid w:val="004130BE"/>
    <w:rsid w:val="00413F85"/>
    <w:rsid w:val="0041760E"/>
    <w:rsid w:val="00421E6F"/>
    <w:rsid w:val="00426790"/>
    <w:rsid w:val="004327F7"/>
    <w:rsid w:val="00440270"/>
    <w:rsid w:val="00446D21"/>
    <w:rsid w:val="00465A6D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57220"/>
    <w:rsid w:val="00557C4B"/>
    <w:rsid w:val="0057369A"/>
    <w:rsid w:val="00596E85"/>
    <w:rsid w:val="005A04FC"/>
    <w:rsid w:val="005A403C"/>
    <w:rsid w:val="005B0E1B"/>
    <w:rsid w:val="005B41EF"/>
    <w:rsid w:val="005B596B"/>
    <w:rsid w:val="005B5B32"/>
    <w:rsid w:val="005C7F09"/>
    <w:rsid w:val="005F5B42"/>
    <w:rsid w:val="005F6A08"/>
    <w:rsid w:val="00602BBC"/>
    <w:rsid w:val="00610C13"/>
    <w:rsid w:val="006322BF"/>
    <w:rsid w:val="006536D9"/>
    <w:rsid w:val="006549EF"/>
    <w:rsid w:val="00654C48"/>
    <w:rsid w:val="00656B59"/>
    <w:rsid w:val="006615A4"/>
    <w:rsid w:val="00670A74"/>
    <w:rsid w:val="00696D19"/>
    <w:rsid w:val="006A468E"/>
    <w:rsid w:val="006C0852"/>
    <w:rsid w:val="006D3457"/>
    <w:rsid w:val="006E0D83"/>
    <w:rsid w:val="006E5247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75BF9"/>
    <w:rsid w:val="00793068"/>
    <w:rsid w:val="00793829"/>
    <w:rsid w:val="007A1FD4"/>
    <w:rsid w:val="007B6B68"/>
    <w:rsid w:val="007C7463"/>
    <w:rsid w:val="007D7A2E"/>
    <w:rsid w:val="007E7F1B"/>
    <w:rsid w:val="007F2DA9"/>
    <w:rsid w:val="00800831"/>
    <w:rsid w:val="008108A1"/>
    <w:rsid w:val="00817CC9"/>
    <w:rsid w:val="00834AD0"/>
    <w:rsid w:val="00866125"/>
    <w:rsid w:val="00867C1F"/>
    <w:rsid w:val="00871D11"/>
    <w:rsid w:val="00877770"/>
    <w:rsid w:val="008C1A37"/>
    <w:rsid w:val="008D3491"/>
    <w:rsid w:val="008D3AF1"/>
    <w:rsid w:val="008D66AC"/>
    <w:rsid w:val="008E7143"/>
    <w:rsid w:val="008F6E5B"/>
    <w:rsid w:val="00900D3A"/>
    <w:rsid w:val="00906887"/>
    <w:rsid w:val="00906C5A"/>
    <w:rsid w:val="009125BC"/>
    <w:rsid w:val="009175AE"/>
    <w:rsid w:val="00926382"/>
    <w:rsid w:val="009273EE"/>
    <w:rsid w:val="0093686A"/>
    <w:rsid w:val="00941E78"/>
    <w:rsid w:val="00946B49"/>
    <w:rsid w:val="00972F9A"/>
    <w:rsid w:val="00985A9E"/>
    <w:rsid w:val="00987DF7"/>
    <w:rsid w:val="009A39CD"/>
    <w:rsid w:val="009A73E5"/>
    <w:rsid w:val="009B14D6"/>
    <w:rsid w:val="009B2BEB"/>
    <w:rsid w:val="009B41A5"/>
    <w:rsid w:val="009E0BAB"/>
    <w:rsid w:val="009E5DA8"/>
    <w:rsid w:val="009E719E"/>
    <w:rsid w:val="00A1394D"/>
    <w:rsid w:val="00A172D0"/>
    <w:rsid w:val="00A25D0C"/>
    <w:rsid w:val="00A2692B"/>
    <w:rsid w:val="00A31C82"/>
    <w:rsid w:val="00A31F48"/>
    <w:rsid w:val="00A334AE"/>
    <w:rsid w:val="00A3628A"/>
    <w:rsid w:val="00A417A5"/>
    <w:rsid w:val="00A47AE9"/>
    <w:rsid w:val="00A77365"/>
    <w:rsid w:val="00A802EC"/>
    <w:rsid w:val="00A81D81"/>
    <w:rsid w:val="00A8752B"/>
    <w:rsid w:val="00A91B18"/>
    <w:rsid w:val="00A938C0"/>
    <w:rsid w:val="00AA7056"/>
    <w:rsid w:val="00AB231A"/>
    <w:rsid w:val="00AC0236"/>
    <w:rsid w:val="00AE6E1E"/>
    <w:rsid w:val="00AF0EDA"/>
    <w:rsid w:val="00AF2EBE"/>
    <w:rsid w:val="00AF40A4"/>
    <w:rsid w:val="00B0710D"/>
    <w:rsid w:val="00B119EF"/>
    <w:rsid w:val="00B20E18"/>
    <w:rsid w:val="00B24F44"/>
    <w:rsid w:val="00B3605D"/>
    <w:rsid w:val="00B457AD"/>
    <w:rsid w:val="00B467E6"/>
    <w:rsid w:val="00B637D5"/>
    <w:rsid w:val="00B83D8F"/>
    <w:rsid w:val="00B84595"/>
    <w:rsid w:val="00B90AA3"/>
    <w:rsid w:val="00B96E01"/>
    <w:rsid w:val="00BA303A"/>
    <w:rsid w:val="00BA44DF"/>
    <w:rsid w:val="00BA46F4"/>
    <w:rsid w:val="00BA61B8"/>
    <w:rsid w:val="00BB5A95"/>
    <w:rsid w:val="00BC46F6"/>
    <w:rsid w:val="00BD4BD3"/>
    <w:rsid w:val="00BE3FC8"/>
    <w:rsid w:val="00BE6EC5"/>
    <w:rsid w:val="00BF2E83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CF2CCB"/>
    <w:rsid w:val="00D230EE"/>
    <w:rsid w:val="00D25335"/>
    <w:rsid w:val="00D40C0A"/>
    <w:rsid w:val="00D4320F"/>
    <w:rsid w:val="00D55602"/>
    <w:rsid w:val="00D654E3"/>
    <w:rsid w:val="00D66B83"/>
    <w:rsid w:val="00D87CA9"/>
    <w:rsid w:val="00D9040A"/>
    <w:rsid w:val="00D90EB0"/>
    <w:rsid w:val="00DA1C12"/>
    <w:rsid w:val="00DB7BD3"/>
    <w:rsid w:val="00DC29E4"/>
    <w:rsid w:val="00DD55B2"/>
    <w:rsid w:val="00E038E4"/>
    <w:rsid w:val="00E213DC"/>
    <w:rsid w:val="00E23809"/>
    <w:rsid w:val="00E27141"/>
    <w:rsid w:val="00E277DC"/>
    <w:rsid w:val="00E27D5A"/>
    <w:rsid w:val="00E35308"/>
    <w:rsid w:val="00E35647"/>
    <w:rsid w:val="00E454D3"/>
    <w:rsid w:val="00E47DDF"/>
    <w:rsid w:val="00E5052C"/>
    <w:rsid w:val="00E510A2"/>
    <w:rsid w:val="00E67A50"/>
    <w:rsid w:val="00E711F0"/>
    <w:rsid w:val="00E80AFA"/>
    <w:rsid w:val="00E86C76"/>
    <w:rsid w:val="00E965C5"/>
    <w:rsid w:val="00EB1230"/>
    <w:rsid w:val="00EC36ED"/>
    <w:rsid w:val="00ED5750"/>
    <w:rsid w:val="00ED669A"/>
    <w:rsid w:val="00EF4DFA"/>
    <w:rsid w:val="00EF7B55"/>
    <w:rsid w:val="00EF7E30"/>
    <w:rsid w:val="00F00059"/>
    <w:rsid w:val="00F04738"/>
    <w:rsid w:val="00F240CA"/>
    <w:rsid w:val="00F26235"/>
    <w:rsid w:val="00F35334"/>
    <w:rsid w:val="00F52CBA"/>
    <w:rsid w:val="00F551CA"/>
    <w:rsid w:val="00F6557E"/>
    <w:rsid w:val="00F6756B"/>
    <w:rsid w:val="00F67E43"/>
    <w:rsid w:val="00F72034"/>
    <w:rsid w:val="00F72C26"/>
    <w:rsid w:val="00F77409"/>
    <w:rsid w:val="00F77BED"/>
    <w:rsid w:val="00F90F5A"/>
    <w:rsid w:val="00FB1B5D"/>
    <w:rsid w:val="00FB3482"/>
    <w:rsid w:val="00FB59C1"/>
    <w:rsid w:val="00FC2B20"/>
    <w:rsid w:val="00FE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EA8D68A"/>
  <w15:docId w15:val="{642336B1-141C-7144-BA07-2FAE659B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81D81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A81D81"/>
    <w:rPr>
      <w:rFonts w:ascii="Calibri Light" w:hAnsi="Calibri Light" w:cs="Times New Roman"/>
      <w:color w:val="1F4D78"/>
      <w:lang w:eastAsia="pl-PL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eastAsia="Times New Roman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eastAsia="Times New Roman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67A50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E67A50"/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1"/>
    <w:uiPriority w:val="99"/>
    <w:rsid w:val="00E67A50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E67A50"/>
    <w:rPr>
      <w:rFonts w:ascii="Times New Roman" w:hAnsi="Times New Roman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E67A5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F44A6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8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D87CA9"/>
  </w:style>
  <w:style w:type="character" w:styleId="Odwoanieprzypisudolnego">
    <w:name w:val="footnote reference"/>
    <w:uiPriority w:val="99"/>
    <w:rsid w:val="00FB59C1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Times New Roman" w:hAnsi="Times New Roman"/>
      <w:color w:val="000000"/>
      <w:sz w:val="22"/>
      <w:lang w:eastAsia="pl-PL"/>
    </w:rPr>
  </w:style>
  <w:style w:type="paragraph" w:customStyle="1" w:styleId="Nagwek1">
    <w:name w:val="Nagłówek1"/>
    <w:basedOn w:val="Normalny"/>
    <w:uiPriority w:val="99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/>
    </w:rPr>
  </w:style>
  <w:style w:type="character" w:styleId="Odwoaniedokomentarza">
    <w:name w:val="annotation reference"/>
    <w:uiPriority w:val="99"/>
    <w:rsid w:val="004D78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D78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D789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D78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D7894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uiPriority w:val="99"/>
    <w:rsid w:val="00926382"/>
    <w:pPr>
      <w:spacing w:after="120"/>
    </w:pPr>
  </w:style>
  <w:style w:type="paragraph" w:customStyle="1" w:styleId="Standarduser">
    <w:name w:val="Standard (user)"/>
    <w:uiPriority w:val="99"/>
    <w:rsid w:val="0079382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character" w:customStyle="1" w:styleId="s24">
    <w:name w:val="s24"/>
    <w:uiPriority w:val="99"/>
    <w:rsid w:val="00877770"/>
    <w:rPr>
      <w:rFonts w:cs="Times New Roman"/>
    </w:rPr>
  </w:style>
  <w:style w:type="character" w:customStyle="1" w:styleId="apple-converted-space">
    <w:name w:val="apple-converted-space"/>
    <w:rsid w:val="00877770"/>
    <w:rPr>
      <w:rFonts w:cs="Times New Roman"/>
    </w:rPr>
  </w:style>
  <w:style w:type="character" w:customStyle="1" w:styleId="s28">
    <w:name w:val="s28"/>
    <w:uiPriority w:val="99"/>
    <w:rsid w:val="002A613E"/>
    <w:rPr>
      <w:rFonts w:cs="Times New Roman"/>
    </w:rPr>
  </w:style>
  <w:style w:type="character" w:customStyle="1" w:styleId="s27">
    <w:name w:val="s27"/>
    <w:uiPriority w:val="99"/>
    <w:rsid w:val="002A613E"/>
    <w:rPr>
      <w:rFonts w:cs="Times New Roman"/>
    </w:rPr>
  </w:style>
  <w:style w:type="paragraph" w:customStyle="1" w:styleId="s17">
    <w:name w:val="s17"/>
    <w:basedOn w:val="Normalny"/>
    <w:uiPriority w:val="99"/>
    <w:rsid w:val="002A613E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s48">
    <w:name w:val="s48"/>
    <w:basedOn w:val="Normalny"/>
    <w:uiPriority w:val="99"/>
    <w:rsid w:val="002A613E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47">
    <w:name w:val="s47"/>
    <w:uiPriority w:val="99"/>
    <w:rsid w:val="002A613E"/>
    <w:rPr>
      <w:rFonts w:cs="Times New Roman"/>
    </w:rPr>
  </w:style>
  <w:style w:type="paragraph" w:customStyle="1" w:styleId="s15">
    <w:name w:val="s15"/>
    <w:basedOn w:val="Normalny"/>
    <w:uiPriority w:val="99"/>
    <w:rsid w:val="002A613E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6">
    <w:name w:val="s26"/>
    <w:uiPriority w:val="99"/>
    <w:rsid w:val="002A613E"/>
    <w:rPr>
      <w:rFonts w:cs="Times New Roman"/>
    </w:rPr>
  </w:style>
  <w:style w:type="character" w:customStyle="1" w:styleId="s16">
    <w:name w:val="s16"/>
    <w:basedOn w:val="Domylnaczcionkaakapitu"/>
    <w:rsid w:val="00661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lniczakogl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rolniczakogl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rupapuchac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uro@grupapuchac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Barbara Kanar</cp:lastModifiedBy>
  <cp:revision>5</cp:revision>
  <dcterms:created xsi:type="dcterms:W3CDTF">2024-08-16T09:14:00Z</dcterms:created>
  <dcterms:modified xsi:type="dcterms:W3CDTF">2024-09-05T14:11:00Z</dcterms:modified>
</cp:coreProperties>
</file>