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31D8" w14:textId="547DBDB9" w:rsidR="00926DF6" w:rsidRPr="00926DF6" w:rsidRDefault="00926DF6" w:rsidP="00926DF6">
      <w:pPr>
        <w:jc w:val="right"/>
        <w:rPr>
          <w:b/>
          <w:bCs/>
        </w:rPr>
      </w:pPr>
      <w:r w:rsidRPr="00926DF6">
        <w:rPr>
          <w:b/>
          <w:bCs/>
        </w:rPr>
        <w:t>Załącznik nr 6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9"/>
        <w:gridCol w:w="2807"/>
        <w:gridCol w:w="4819"/>
        <w:gridCol w:w="2939"/>
        <w:gridCol w:w="2520"/>
      </w:tblGrid>
      <w:tr w:rsidR="0058261D" w:rsidRPr="000C5C3B" w14:paraId="1EA8BCCB" w14:textId="51F310D0" w:rsidTr="002924A9">
        <w:tc>
          <w:tcPr>
            <w:tcW w:w="13994" w:type="dxa"/>
            <w:gridSpan w:val="5"/>
          </w:tcPr>
          <w:p w14:paraId="29050AF6" w14:textId="77777777" w:rsidR="0058261D" w:rsidRDefault="0058261D" w:rsidP="00C3288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720E3">
              <w:rPr>
                <w:rFonts w:ascii="Arial Narrow" w:hAnsi="Arial Narrow"/>
                <w:b/>
                <w:sz w:val="24"/>
                <w:szCs w:val="24"/>
              </w:rPr>
              <w:t>W</w:t>
            </w:r>
            <w:r>
              <w:rPr>
                <w:rFonts w:ascii="Arial Narrow" w:hAnsi="Arial Narrow"/>
                <w:b/>
                <w:sz w:val="24"/>
                <w:szCs w:val="24"/>
              </w:rPr>
              <w:t>ykaz</w:t>
            </w:r>
            <w:r w:rsidRPr="001720E3">
              <w:rPr>
                <w:rFonts w:ascii="Arial Narrow" w:hAnsi="Arial Narrow"/>
                <w:b/>
                <w:sz w:val="24"/>
                <w:szCs w:val="24"/>
              </w:rPr>
              <w:t xml:space="preserve"> oferowanych materiałów/urządzeń</w:t>
            </w:r>
          </w:p>
          <w:p w14:paraId="418255D6" w14:textId="77777777" w:rsidR="0058261D" w:rsidRDefault="0058261D" w:rsidP="00C3288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4D8D553" w14:textId="4023BDBF" w:rsidR="0058261D" w:rsidRPr="001720E3" w:rsidRDefault="0058261D" w:rsidP="00C3288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1B5164">
              <w:rPr>
                <w:rFonts w:ascii="Arial Narrow" w:hAnsi="Arial Narrow" w:cs="Tahoma"/>
                <w:b/>
                <w:sz w:val="24"/>
                <w:szCs w:val="24"/>
              </w:rPr>
              <w:t>Przebudowa schodów zewnętrznych przy wejściu głównym do budynku, budowa pochylni systemowej stalowej, budowa utwardzenia terenu, przebudowa pomieszczeń w budynku w celu dostosowania sanitariatów dla osób z niepełnosprawnościami dla zadania p.n.: „Dostosowanie dla potrzeb osób niepełnosprawnych Urzędu Skarbowego w Strzyżowie przy</w:t>
            </w:r>
            <w:r>
              <w:rPr>
                <w:rFonts w:ascii="Arial Narrow" w:hAnsi="Arial Narrow" w:cs="Tahoma"/>
                <w:b/>
                <w:sz w:val="24"/>
                <w:szCs w:val="24"/>
              </w:rPr>
              <w:t> </w:t>
            </w:r>
            <w:r w:rsidRPr="001B5164">
              <w:rPr>
                <w:rFonts w:ascii="Arial Narrow" w:hAnsi="Arial Narrow" w:cs="Tahoma"/>
                <w:b/>
                <w:sz w:val="24"/>
                <w:szCs w:val="24"/>
              </w:rPr>
              <w:t>ul.</w:t>
            </w:r>
            <w:r>
              <w:rPr>
                <w:rFonts w:ascii="Arial Narrow" w:hAnsi="Arial Narrow" w:cs="Tahoma"/>
                <w:b/>
                <w:sz w:val="24"/>
                <w:szCs w:val="24"/>
              </w:rPr>
              <w:t> </w:t>
            </w:r>
            <w:r w:rsidRPr="001B5164">
              <w:rPr>
                <w:rFonts w:ascii="Arial Narrow" w:hAnsi="Arial Narrow" w:cs="Tahoma"/>
                <w:b/>
                <w:sz w:val="24"/>
                <w:szCs w:val="24"/>
              </w:rPr>
              <w:t>Daszyńskiego</w:t>
            </w:r>
            <w:r>
              <w:rPr>
                <w:rFonts w:ascii="Arial Narrow" w:hAnsi="Arial Narrow" w:cs="Tahoma"/>
                <w:b/>
                <w:sz w:val="24"/>
                <w:szCs w:val="24"/>
              </w:rPr>
              <w:t> </w:t>
            </w:r>
            <w:r w:rsidRPr="001B5164">
              <w:rPr>
                <w:rFonts w:ascii="Arial Narrow" w:hAnsi="Arial Narrow" w:cs="Tahoma"/>
                <w:b/>
                <w:sz w:val="24"/>
                <w:szCs w:val="24"/>
              </w:rPr>
              <w:t>6”</w:t>
            </w:r>
          </w:p>
        </w:tc>
      </w:tr>
      <w:tr w:rsidR="0058261D" w:rsidRPr="000C5C3B" w14:paraId="7F3E975D" w14:textId="3D7CC238" w:rsidTr="0058261D">
        <w:tc>
          <w:tcPr>
            <w:tcW w:w="909" w:type="dxa"/>
          </w:tcPr>
          <w:p w14:paraId="4A5F7C4E" w14:textId="77777777" w:rsidR="0058261D" w:rsidRPr="000C5C3B" w:rsidRDefault="0058261D" w:rsidP="00FA5860">
            <w:pPr>
              <w:spacing w:before="120" w:after="12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C5C3B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07" w:type="dxa"/>
          </w:tcPr>
          <w:p w14:paraId="4C309DE4" w14:textId="77777777" w:rsidR="0058261D" w:rsidRPr="000C5C3B" w:rsidRDefault="0058261D" w:rsidP="00FA5860">
            <w:pPr>
              <w:spacing w:before="120" w:after="120"/>
              <w:rPr>
                <w:rFonts w:ascii="Arial Narrow" w:hAnsi="Arial Narrow"/>
                <w:bCs/>
                <w:color w:val="00000A"/>
                <w:sz w:val="24"/>
                <w:szCs w:val="24"/>
              </w:rPr>
            </w:pPr>
            <w:r w:rsidRPr="000C5C3B">
              <w:rPr>
                <w:rFonts w:ascii="Arial Narrow" w:hAnsi="Arial Narrow"/>
                <w:bCs/>
                <w:color w:val="00000A"/>
                <w:sz w:val="24"/>
                <w:szCs w:val="24"/>
              </w:rPr>
              <w:t xml:space="preserve">Producent, nazwa materiału opisane w SWZ, dokumentacji projektowej i </w:t>
            </w:r>
            <w:proofErr w:type="spellStart"/>
            <w:r w:rsidRPr="000C5C3B">
              <w:rPr>
                <w:rFonts w:ascii="Arial Narrow" w:hAnsi="Arial Narrow"/>
                <w:bCs/>
                <w:color w:val="00000A"/>
                <w:sz w:val="24"/>
                <w:szCs w:val="24"/>
              </w:rPr>
              <w:t>STWiORB</w:t>
            </w:r>
            <w:proofErr w:type="spellEnd"/>
          </w:p>
        </w:tc>
        <w:tc>
          <w:tcPr>
            <w:tcW w:w="4819" w:type="dxa"/>
          </w:tcPr>
          <w:p w14:paraId="002620B4" w14:textId="08D607A9" w:rsidR="0058261D" w:rsidRPr="000C5C3B" w:rsidRDefault="0058261D" w:rsidP="00FA5860">
            <w:pPr>
              <w:spacing w:before="120" w:after="12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Nazwa oferowanego materiału/urządzenia</w:t>
            </w:r>
          </w:p>
        </w:tc>
        <w:tc>
          <w:tcPr>
            <w:tcW w:w="2939" w:type="dxa"/>
          </w:tcPr>
          <w:p w14:paraId="51C149F2" w14:textId="530B4AD7" w:rsidR="0058261D" w:rsidRPr="000C5C3B" w:rsidRDefault="0058261D" w:rsidP="00FA5860">
            <w:pPr>
              <w:spacing w:before="120" w:after="12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Dane jednoznacznie identyfikujące oferowany produkt (np. numer katalogowy, nazwa materiału, urządzenia)</w:t>
            </w:r>
          </w:p>
        </w:tc>
        <w:tc>
          <w:tcPr>
            <w:tcW w:w="2520" w:type="dxa"/>
          </w:tcPr>
          <w:p w14:paraId="32AEE49A" w14:textId="77777777" w:rsidR="0058261D" w:rsidRPr="0058261D" w:rsidRDefault="0058261D" w:rsidP="0058261D">
            <w:pPr>
              <w:spacing w:before="120" w:after="12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58261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Parametry </w:t>
            </w:r>
          </w:p>
          <w:p w14:paraId="7633BBED" w14:textId="7A84C155" w:rsidR="0058261D" w:rsidRPr="000C5C3B" w:rsidRDefault="0058261D" w:rsidP="0058261D">
            <w:pPr>
              <w:spacing w:before="120" w:after="120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58261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 funkcjonalność produktu/urządzenia oferowanego urządzenia – należy się odnieść tylko i wyłącznie do parametrów i funkcjonalności opisanych w dokumentacji projektowej i </w:t>
            </w:r>
            <w:proofErr w:type="spellStart"/>
            <w:r w:rsidRPr="0058261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STWiORB</w:t>
            </w:r>
            <w:proofErr w:type="spellEnd"/>
          </w:p>
        </w:tc>
      </w:tr>
      <w:tr w:rsidR="0058261D" w:rsidRPr="000C5C3B" w14:paraId="3C6A717B" w14:textId="39BD6E48" w:rsidTr="0058261D">
        <w:trPr>
          <w:trHeight w:val="821"/>
        </w:trPr>
        <w:tc>
          <w:tcPr>
            <w:tcW w:w="909" w:type="dxa"/>
          </w:tcPr>
          <w:p w14:paraId="36F70B1C" w14:textId="23A2CBD7" w:rsidR="0058261D" w:rsidRPr="00FA5860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</w:t>
            </w:r>
          </w:p>
        </w:tc>
        <w:tc>
          <w:tcPr>
            <w:tcW w:w="2807" w:type="dxa"/>
          </w:tcPr>
          <w:p w14:paraId="3E71F5E2" w14:textId="77777777" w:rsidR="0058261D" w:rsidRPr="00FA5860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 w:rsidRPr="00F26ECD">
              <w:rPr>
                <w:rFonts w:ascii="Arial Narrow" w:hAnsi="Arial Narrow"/>
                <w:sz w:val="24"/>
              </w:rPr>
              <w:t>Kostka brukowa betonowa</w:t>
            </w:r>
          </w:p>
        </w:tc>
        <w:tc>
          <w:tcPr>
            <w:tcW w:w="4819" w:type="dxa"/>
          </w:tcPr>
          <w:p w14:paraId="34F2A83C" w14:textId="4EF44B11" w:rsidR="0058261D" w:rsidRPr="00FA5860" w:rsidRDefault="0058261D" w:rsidP="00F26ECD">
            <w:pPr>
              <w:pStyle w:val="Akapitzlist"/>
              <w:spacing w:before="120" w:after="120"/>
              <w:ind w:left="34"/>
              <w:rPr>
                <w:rFonts w:ascii="Arial Narrow" w:hAnsi="Arial Narrow"/>
                <w:sz w:val="24"/>
              </w:rPr>
            </w:pPr>
          </w:p>
        </w:tc>
        <w:tc>
          <w:tcPr>
            <w:tcW w:w="2939" w:type="dxa"/>
          </w:tcPr>
          <w:p w14:paraId="5C2CC410" w14:textId="69B78882" w:rsidR="0058261D" w:rsidRPr="00FA5860" w:rsidRDefault="0058261D" w:rsidP="00F26ECD">
            <w:pPr>
              <w:pStyle w:val="Akapitzlist"/>
              <w:spacing w:before="120" w:after="120"/>
              <w:rPr>
                <w:rFonts w:ascii="Arial Narrow" w:hAnsi="Arial Narrow"/>
                <w:sz w:val="24"/>
              </w:rPr>
            </w:pPr>
          </w:p>
        </w:tc>
        <w:tc>
          <w:tcPr>
            <w:tcW w:w="2520" w:type="dxa"/>
          </w:tcPr>
          <w:p w14:paraId="333C8B4F" w14:textId="77777777" w:rsidR="0058261D" w:rsidRPr="001922AC" w:rsidRDefault="0058261D" w:rsidP="001922AC">
            <w:pPr>
              <w:spacing w:before="120" w:after="120"/>
              <w:rPr>
                <w:rFonts w:ascii="Arial Narrow" w:hAnsi="Arial Narrow"/>
                <w:sz w:val="24"/>
              </w:rPr>
            </w:pPr>
          </w:p>
        </w:tc>
      </w:tr>
      <w:tr w:rsidR="0058261D" w:rsidRPr="000C5C3B" w14:paraId="1421C01B" w14:textId="34B936A8" w:rsidTr="0058261D">
        <w:tc>
          <w:tcPr>
            <w:tcW w:w="909" w:type="dxa"/>
          </w:tcPr>
          <w:p w14:paraId="27440823" w14:textId="488D7F31" w:rsidR="0058261D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</w:p>
        </w:tc>
        <w:tc>
          <w:tcPr>
            <w:tcW w:w="2807" w:type="dxa"/>
          </w:tcPr>
          <w:p w14:paraId="77F8E43A" w14:textId="77777777" w:rsidR="0058261D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Drzwi wewnętrzne</w:t>
            </w:r>
          </w:p>
        </w:tc>
        <w:tc>
          <w:tcPr>
            <w:tcW w:w="4819" w:type="dxa"/>
          </w:tcPr>
          <w:p w14:paraId="22588A25" w14:textId="0CF0A3F8" w:rsidR="0058261D" w:rsidRPr="001922AC" w:rsidRDefault="0058261D" w:rsidP="001922AC">
            <w:pPr>
              <w:pStyle w:val="Akapitzlist"/>
              <w:spacing w:before="120" w:after="120"/>
              <w:ind w:left="175"/>
              <w:rPr>
                <w:rFonts w:ascii="Arial Narrow" w:hAnsi="Arial Narrow"/>
                <w:sz w:val="24"/>
              </w:rPr>
            </w:pPr>
          </w:p>
        </w:tc>
        <w:tc>
          <w:tcPr>
            <w:tcW w:w="2939" w:type="dxa"/>
          </w:tcPr>
          <w:p w14:paraId="2A3025AA" w14:textId="594C48A2" w:rsidR="0058261D" w:rsidRDefault="0058261D" w:rsidP="00F26ECD">
            <w:pPr>
              <w:pStyle w:val="Akapitzlist"/>
              <w:spacing w:before="120" w:after="120"/>
              <w:ind w:left="175"/>
              <w:rPr>
                <w:rFonts w:ascii="Arial Narrow" w:hAnsi="Arial Narrow"/>
                <w:sz w:val="24"/>
              </w:rPr>
            </w:pPr>
          </w:p>
        </w:tc>
        <w:tc>
          <w:tcPr>
            <w:tcW w:w="2520" w:type="dxa"/>
          </w:tcPr>
          <w:p w14:paraId="4072A685" w14:textId="77777777" w:rsidR="0058261D" w:rsidRDefault="0058261D" w:rsidP="00F26ECD">
            <w:pPr>
              <w:pStyle w:val="Akapitzlist"/>
              <w:spacing w:before="120" w:after="120"/>
              <w:ind w:left="175"/>
              <w:rPr>
                <w:rFonts w:ascii="Arial Narrow" w:hAnsi="Arial Narrow"/>
                <w:sz w:val="24"/>
              </w:rPr>
            </w:pPr>
          </w:p>
        </w:tc>
      </w:tr>
      <w:tr w:rsidR="0058261D" w:rsidRPr="000C5C3B" w14:paraId="3C4C0E27" w14:textId="096B0DD8" w:rsidTr="0058261D">
        <w:tc>
          <w:tcPr>
            <w:tcW w:w="909" w:type="dxa"/>
          </w:tcPr>
          <w:p w14:paraId="6DD37B03" w14:textId="51DCDF77" w:rsidR="0058261D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  <w:tc>
          <w:tcPr>
            <w:tcW w:w="2807" w:type="dxa"/>
          </w:tcPr>
          <w:p w14:paraId="65230C90" w14:textId="77777777" w:rsidR="0058261D" w:rsidRDefault="0058261D" w:rsidP="00FA5860">
            <w:pPr>
              <w:spacing w:before="120" w:after="12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Podgrzewacz </w:t>
            </w:r>
            <w:proofErr w:type="spellStart"/>
            <w:r>
              <w:rPr>
                <w:rFonts w:ascii="Arial Narrow" w:hAnsi="Arial Narrow"/>
                <w:sz w:val="24"/>
              </w:rPr>
              <w:t>podumywalkowy</w:t>
            </w:r>
            <w:proofErr w:type="spellEnd"/>
          </w:p>
        </w:tc>
        <w:tc>
          <w:tcPr>
            <w:tcW w:w="4819" w:type="dxa"/>
          </w:tcPr>
          <w:p w14:paraId="0CA5CE80" w14:textId="52BC468B" w:rsidR="0058261D" w:rsidRPr="00F26ECD" w:rsidRDefault="0058261D" w:rsidP="00F26ECD">
            <w:pPr>
              <w:pStyle w:val="Akapitzlist"/>
              <w:spacing w:before="120" w:after="120"/>
              <w:ind w:left="34"/>
              <w:rPr>
                <w:rFonts w:ascii="Arial Narrow" w:hAnsi="Arial Narrow"/>
                <w:sz w:val="24"/>
              </w:rPr>
            </w:pPr>
          </w:p>
        </w:tc>
        <w:tc>
          <w:tcPr>
            <w:tcW w:w="2939" w:type="dxa"/>
          </w:tcPr>
          <w:p w14:paraId="4FEFC457" w14:textId="06CF1DF0" w:rsidR="0058261D" w:rsidRPr="00F26ECD" w:rsidRDefault="0058261D" w:rsidP="00F26ECD">
            <w:pPr>
              <w:pStyle w:val="Akapitzlist"/>
              <w:spacing w:before="120" w:after="120"/>
              <w:ind w:left="175"/>
              <w:rPr>
                <w:rFonts w:ascii="Arial Narrow" w:hAnsi="Arial Narrow"/>
                <w:sz w:val="24"/>
              </w:rPr>
            </w:pPr>
          </w:p>
        </w:tc>
        <w:tc>
          <w:tcPr>
            <w:tcW w:w="2520" w:type="dxa"/>
          </w:tcPr>
          <w:p w14:paraId="6AFEBC8E" w14:textId="77777777" w:rsidR="0058261D" w:rsidRPr="00F26ECD" w:rsidRDefault="0058261D" w:rsidP="00F26ECD">
            <w:pPr>
              <w:pStyle w:val="Akapitzlist"/>
              <w:spacing w:before="120" w:after="120"/>
              <w:ind w:left="175"/>
              <w:rPr>
                <w:rFonts w:ascii="Arial Narrow" w:hAnsi="Arial Narrow"/>
                <w:sz w:val="24"/>
              </w:rPr>
            </w:pPr>
          </w:p>
        </w:tc>
      </w:tr>
    </w:tbl>
    <w:p w14:paraId="4CC7D21F" w14:textId="77777777" w:rsidR="005523FF" w:rsidRDefault="005523FF"/>
    <w:sectPr w:rsidR="005523FF" w:rsidSect="00C32883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39D9" w14:textId="77777777" w:rsidR="003059AF" w:rsidRDefault="003059AF" w:rsidP="00336513">
      <w:pPr>
        <w:spacing w:after="0" w:line="240" w:lineRule="auto"/>
      </w:pPr>
      <w:r>
        <w:separator/>
      </w:r>
    </w:p>
  </w:endnote>
  <w:endnote w:type="continuationSeparator" w:id="0">
    <w:p w14:paraId="52B5B83C" w14:textId="77777777" w:rsidR="003059AF" w:rsidRDefault="003059AF" w:rsidP="0033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3DE9D" w14:textId="77777777" w:rsidR="003059AF" w:rsidRDefault="003059AF" w:rsidP="00336513">
      <w:pPr>
        <w:spacing w:after="0" w:line="240" w:lineRule="auto"/>
      </w:pPr>
      <w:r>
        <w:separator/>
      </w:r>
    </w:p>
  </w:footnote>
  <w:footnote w:type="continuationSeparator" w:id="0">
    <w:p w14:paraId="6CF7FDD9" w14:textId="77777777" w:rsidR="003059AF" w:rsidRDefault="003059AF" w:rsidP="00336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170B"/>
    <w:multiLevelType w:val="hybridMultilevel"/>
    <w:tmpl w:val="CD28F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E442D"/>
    <w:multiLevelType w:val="hybridMultilevel"/>
    <w:tmpl w:val="F64A1FC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6159"/>
    <w:multiLevelType w:val="hybridMultilevel"/>
    <w:tmpl w:val="F64A1FC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E0B15"/>
    <w:multiLevelType w:val="hybridMultilevel"/>
    <w:tmpl w:val="F8A098FE"/>
    <w:lvl w:ilvl="0" w:tplc="F580F0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D577CA"/>
    <w:multiLevelType w:val="hybridMultilevel"/>
    <w:tmpl w:val="F64A1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63704"/>
    <w:multiLevelType w:val="hybridMultilevel"/>
    <w:tmpl w:val="6804B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E3B63"/>
    <w:multiLevelType w:val="hybridMultilevel"/>
    <w:tmpl w:val="F64A1FC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60301"/>
    <w:multiLevelType w:val="hybridMultilevel"/>
    <w:tmpl w:val="E8BC1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83865"/>
    <w:multiLevelType w:val="hybridMultilevel"/>
    <w:tmpl w:val="F64A1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AC12A4"/>
    <w:multiLevelType w:val="hybridMultilevel"/>
    <w:tmpl w:val="57942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883"/>
    <w:rsid w:val="000C5C3B"/>
    <w:rsid w:val="0016136D"/>
    <w:rsid w:val="00163F94"/>
    <w:rsid w:val="001720E3"/>
    <w:rsid w:val="001922AC"/>
    <w:rsid w:val="001B01FE"/>
    <w:rsid w:val="001C7E3D"/>
    <w:rsid w:val="002B1E23"/>
    <w:rsid w:val="002C5BBF"/>
    <w:rsid w:val="003059AF"/>
    <w:rsid w:val="003313D1"/>
    <w:rsid w:val="00336513"/>
    <w:rsid w:val="00375982"/>
    <w:rsid w:val="00386D45"/>
    <w:rsid w:val="003F5A74"/>
    <w:rsid w:val="005340BB"/>
    <w:rsid w:val="005523FF"/>
    <w:rsid w:val="00557ADC"/>
    <w:rsid w:val="00576774"/>
    <w:rsid w:val="0058261D"/>
    <w:rsid w:val="00582B20"/>
    <w:rsid w:val="005E25F9"/>
    <w:rsid w:val="006D6058"/>
    <w:rsid w:val="00776801"/>
    <w:rsid w:val="00886688"/>
    <w:rsid w:val="008B4B72"/>
    <w:rsid w:val="00916CA4"/>
    <w:rsid w:val="00926DF6"/>
    <w:rsid w:val="00A17649"/>
    <w:rsid w:val="00A2790E"/>
    <w:rsid w:val="00A734B4"/>
    <w:rsid w:val="00B25828"/>
    <w:rsid w:val="00C32883"/>
    <w:rsid w:val="00D21378"/>
    <w:rsid w:val="00DB25CD"/>
    <w:rsid w:val="00DB747C"/>
    <w:rsid w:val="00E26334"/>
    <w:rsid w:val="00EE0D43"/>
    <w:rsid w:val="00EE7983"/>
    <w:rsid w:val="00F26ECD"/>
    <w:rsid w:val="00F7767C"/>
    <w:rsid w:val="00F83284"/>
    <w:rsid w:val="00FA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9E7B0"/>
  <w15:docId w15:val="{3A2DA1DC-9B07-4325-971F-CA14EFC7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28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4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T3500</dc:creator>
  <cp:lastModifiedBy>Rejman Marek 2</cp:lastModifiedBy>
  <cp:revision>2</cp:revision>
  <dcterms:created xsi:type="dcterms:W3CDTF">2024-09-05T10:00:00Z</dcterms:created>
  <dcterms:modified xsi:type="dcterms:W3CDTF">2024-09-05T10:00:00Z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UxC4dwLulzfINJ8nQH+xvX5LNGipWa4BRSZhPgxsCvlZYdmKMrzVNXRv5QKxiQBrIN8+4XfGdV6CWvjVFI/kcA==</vt:lpwstr>
  </property>
  <property fmtid="{D5CDD505-2E9C-101B-9397-08002B2CF9AE}" pid="4" name="MFClassificationDate">
    <vt:lpwstr>2024-08-14T09:44:34.6942080+02:00</vt:lpwstr>
  </property>
  <property fmtid="{D5CDD505-2E9C-101B-9397-08002B2CF9AE}" pid="5" name="MFClassifiedBySID">
    <vt:lpwstr>UxC4dwLulzfINJ8nQH+xvX5LNGipWa4BRSZhPgxsCvm42mrIC/DSDv0ggS+FjUN/2v1BBotkLlY5aAiEhoi6uYJx73nYVR9Zh8v6LVs5+C0kEJq+E6F3oCPZ5XeSKKlh</vt:lpwstr>
  </property>
  <property fmtid="{D5CDD505-2E9C-101B-9397-08002B2CF9AE}" pid="6" name="MFGRNItemId">
    <vt:lpwstr>GRN-7c984dc4-2c57-4676-9782-810ad1e2dacd</vt:lpwstr>
  </property>
  <property fmtid="{D5CDD505-2E9C-101B-9397-08002B2CF9AE}" pid="7" name="MFHash">
    <vt:lpwstr>+rzic4bmZrJIhU8DRUu1/XbF3ZFaFl2pKq2ST4VShjQ=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