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795" w:rsidRPr="00157FE5" w:rsidRDefault="00112795" w:rsidP="00112795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color w:val="FF0000"/>
          <w:sz w:val="16"/>
          <w:szCs w:val="16"/>
          <w:u w:val="single"/>
          <w:lang w:eastAsia="pl-PL"/>
        </w:rPr>
      </w:pPr>
      <w:r w:rsidRPr="00157FE5">
        <w:rPr>
          <w:rFonts w:ascii="Arial" w:hAnsi="Arial" w:cs="Arial"/>
          <w:b/>
          <w:bCs/>
          <w:color w:val="FF0000"/>
          <w:sz w:val="16"/>
          <w:szCs w:val="16"/>
          <w:u w:val="single"/>
          <w:lang w:eastAsia="pl-PL"/>
        </w:rPr>
        <w:t>Uwaga!</w:t>
      </w:r>
      <w:r w:rsidRPr="00157FE5">
        <w:rPr>
          <w:rFonts w:ascii="Arial" w:hAnsi="Arial" w:cs="Arial"/>
          <w:color w:val="FF0000"/>
          <w:sz w:val="16"/>
          <w:szCs w:val="16"/>
          <w:u w:val="single"/>
          <w:lang w:eastAsia="pl-PL"/>
        </w:rPr>
        <w:t xml:space="preserve"> (Dokument składany na wezwanie)</w:t>
      </w:r>
    </w:p>
    <w:p w:rsidR="0006334C" w:rsidRDefault="0006334C" w:rsidP="0006334C">
      <w:pPr>
        <w:pStyle w:val="Default"/>
        <w:rPr>
          <w:color w:val="auto"/>
        </w:rPr>
      </w:pPr>
    </w:p>
    <w:p w:rsidR="0006334C" w:rsidRDefault="0006334C" w:rsidP="0006334C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06334C" w:rsidRDefault="0006334C" w:rsidP="0006334C">
      <w:pPr>
        <w:pStyle w:val="Default"/>
        <w:rPr>
          <w:color w:val="auto"/>
        </w:rPr>
      </w:pPr>
    </w:p>
    <w:p w:rsidR="0006334C" w:rsidRPr="0006334C" w:rsidRDefault="0006334C" w:rsidP="0006334C">
      <w:pPr>
        <w:pStyle w:val="Default"/>
        <w:rPr>
          <w:color w:val="auto"/>
          <w:sz w:val="20"/>
          <w:szCs w:val="20"/>
        </w:rPr>
      </w:pPr>
    </w:p>
    <w:p w:rsidR="0006334C" w:rsidRPr="00265D37" w:rsidRDefault="0006334C" w:rsidP="0006334C">
      <w:pPr>
        <w:pStyle w:val="Default"/>
        <w:jc w:val="center"/>
        <w:rPr>
          <w:b/>
          <w:bCs/>
          <w:color w:val="000009"/>
          <w:sz w:val="16"/>
          <w:szCs w:val="16"/>
        </w:rPr>
      </w:pPr>
      <w:r w:rsidRPr="00265D37">
        <w:rPr>
          <w:b/>
          <w:bCs/>
          <w:color w:val="000009"/>
          <w:sz w:val="16"/>
          <w:szCs w:val="16"/>
        </w:rPr>
        <w:t xml:space="preserve">Wykaz </w:t>
      </w:r>
      <w:r w:rsidR="000C1043" w:rsidRPr="00265D37">
        <w:rPr>
          <w:b/>
          <w:bCs/>
          <w:color w:val="000009"/>
          <w:sz w:val="16"/>
          <w:szCs w:val="16"/>
        </w:rPr>
        <w:t>robót</w:t>
      </w:r>
      <w:r w:rsidRPr="00265D37">
        <w:rPr>
          <w:b/>
          <w:bCs/>
          <w:color w:val="000009"/>
          <w:sz w:val="16"/>
          <w:szCs w:val="16"/>
        </w:rPr>
        <w:t xml:space="preserve"> w ramach postępowania w trybie podstawowym bez negocjacji na:</w:t>
      </w:r>
    </w:p>
    <w:p w:rsidR="00572709" w:rsidRPr="00265D37" w:rsidRDefault="00572709" w:rsidP="0006334C">
      <w:pPr>
        <w:pStyle w:val="Nagwek11"/>
        <w:spacing w:before="0" w:line="276" w:lineRule="auto"/>
        <w:ind w:left="0" w:right="111"/>
        <w:rPr>
          <w:b w:val="0"/>
          <w:sz w:val="16"/>
          <w:szCs w:val="16"/>
        </w:rPr>
      </w:pPr>
    </w:p>
    <w:p w:rsidR="00112795" w:rsidRPr="00265D37" w:rsidRDefault="00112795" w:rsidP="00112795">
      <w:pPr>
        <w:pStyle w:val="tekst"/>
        <w:suppressLineNumbers w:val="0"/>
        <w:spacing w:before="0" w:after="0"/>
        <w:rPr>
          <w:rFonts w:ascii="Arial" w:hAnsi="Arial" w:cs="Arial"/>
          <w:i/>
          <w:sz w:val="16"/>
          <w:szCs w:val="16"/>
          <w:u w:val="single"/>
        </w:rPr>
      </w:pPr>
      <w:r w:rsidRPr="00265D37">
        <w:rPr>
          <w:rFonts w:ascii="Arial" w:hAnsi="Arial" w:cs="Arial"/>
          <w:sz w:val="16"/>
          <w:szCs w:val="16"/>
        </w:rPr>
        <w:t xml:space="preserve">modernizację </w:t>
      </w:r>
      <w:r w:rsidR="00265D37" w:rsidRPr="00265D37">
        <w:rPr>
          <w:rFonts w:ascii="Arial" w:hAnsi="Arial" w:cs="Arial"/>
          <w:color w:val="000000"/>
          <w:sz w:val="16"/>
          <w:szCs w:val="16"/>
        </w:rPr>
        <w:t>pomieszczeń Laboratorium Badania Bezpieczeństwa Żywności i Pasz w Białymstoku</w:t>
      </w:r>
      <w:r w:rsidR="00265D37" w:rsidRPr="00265D37">
        <w:rPr>
          <w:rFonts w:ascii="Arial" w:eastAsia="Lucida Sans Unicode" w:hAnsi="Arial" w:cs="Arial"/>
          <w:i/>
          <w:kern w:val="1"/>
          <w:sz w:val="16"/>
          <w:szCs w:val="16"/>
          <w:u w:val="single"/>
          <w:lang w:eastAsia="hi-IN" w:bidi="hi-IN"/>
        </w:rPr>
        <w:t xml:space="preserve"> </w:t>
      </w:r>
      <w:r w:rsidR="000C1043" w:rsidRPr="00265D37">
        <w:rPr>
          <w:rFonts w:ascii="Arial" w:eastAsia="Lucida Sans Unicode" w:hAnsi="Arial" w:cs="Arial"/>
          <w:i/>
          <w:kern w:val="1"/>
          <w:sz w:val="16"/>
          <w:szCs w:val="16"/>
          <w:u w:val="single"/>
          <w:lang w:eastAsia="hi-IN" w:bidi="hi-IN"/>
        </w:rPr>
        <w:t xml:space="preserve">Znak sprawy: </w:t>
      </w:r>
      <w:r w:rsidR="00265D37" w:rsidRPr="00265D37">
        <w:rPr>
          <w:rFonts w:ascii="Arial" w:hAnsi="Arial" w:cs="Arial"/>
          <w:i/>
          <w:sz w:val="16"/>
          <w:szCs w:val="16"/>
          <w:u w:val="single"/>
        </w:rPr>
        <w:t>IORPIB/ZP/RB/</w:t>
      </w:r>
      <w:proofErr w:type="spellStart"/>
      <w:r w:rsidR="00265D37" w:rsidRPr="00265D37">
        <w:rPr>
          <w:rFonts w:ascii="Arial" w:hAnsi="Arial" w:cs="Arial"/>
          <w:i/>
          <w:sz w:val="16"/>
          <w:szCs w:val="16"/>
          <w:u w:val="single"/>
        </w:rPr>
        <w:t>Mod.Lab</w:t>
      </w:r>
      <w:proofErr w:type="spellEnd"/>
      <w:r w:rsidR="00265D37" w:rsidRPr="00265D37">
        <w:rPr>
          <w:rFonts w:ascii="Arial" w:hAnsi="Arial" w:cs="Arial"/>
          <w:i/>
          <w:sz w:val="16"/>
          <w:szCs w:val="16"/>
          <w:u w:val="single"/>
        </w:rPr>
        <w:t>./Białystok/2024</w:t>
      </w:r>
    </w:p>
    <w:p w:rsidR="000C1043" w:rsidRPr="00265D37" w:rsidRDefault="000C1043" w:rsidP="000C1043">
      <w:pPr>
        <w:pStyle w:val="Nagwek"/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:rsidR="0006334C" w:rsidRPr="00265D37" w:rsidRDefault="0006334C" w:rsidP="0006334C">
      <w:pPr>
        <w:pStyle w:val="Default"/>
        <w:rPr>
          <w:b/>
          <w:bCs/>
          <w:color w:val="000009"/>
          <w:sz w:val="16"/>
          <w:szCs w:val="16"/>
        </w:rPr>
      </w:pPr>
    </w:p>
    <w:p w:rsidR="0006334C" w:rsidRPr="00265D37" w:rsidRDefault="0006334C" w:rsidP="0006334C">
      <w:pPr>
        <w:pStyle w:val="Default"/>
        <w:rPr>
          <w:b/>
          <w:bCs/>
          <w:color w:val="000009"/>
          <w:sz w:val="16"/>
          <w:szCs w:val="16"/>
        </w:rPr>
      </w:pPr>
    </w:p>
    <w:p w:rsidR="0006334C" w:rsidRPr="00265D37" w:rsidRDefault="0006334C" w:rsidP="0006334C">
      <w:pPr>
        <w:pStyle w:val="Default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2032"/>
        <w:gridCol w:w="1557"/>
        <w:gridCol w:w="1649"/>
        <w:gridCol w:w="1820"/>
        <w:gridCol w:w="1434"/>
      </w:tblGrid>
      <w:tr w:rsidR="000C1043" w:rsidRPr="00265D37" w:rsidTr="000C1043">
        <w:trPr>
          <w:trHeight w:val="395"/>
        </w:trPr>
        <w:tc>
          <w:tcPr>
            <w:tcW w:w="315" w:type="pct"/>
          </w:tcPr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Lp. </w:t>
            </w:r>
          </w:p>
        </w:tc>
        <w:tc>
          <w:tcPr>
            <w:tcW w:w="1121" w:type="pct"/>
          </w:tcPr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Rodzaj robót </w:t>
            </w:r>
            <w:r w:rsidRPr="00265D37">
              <w:rPr>
                <w:rStyle w:val="Odwoanieprzypisudolnego"/>
                <w:b/>
                <w:bCs/>
                <w:color w:val="000009"/>
                <w:sz w:val="16"/>
                <w:szCs w:val="16"/>
              </w:rPr>
              <w:footnoteReference w:id="1"/>
            </w: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 </w:t>
            </w:r>
          </w:p>
        </w:tc>
        <w:tc>
          <w:tcPr>
            <w:tcW w:w="859" w:type="pct"/>
          </w:tcPr>
          <w:p w:rsidR="000C1043" w:rsidRPr="00265D37" w:rsidRDefault="000C1043" w:rsidP="000C1043">
            <w:pPr>
              <w:pStyle w:val="Default"/>
              <w:rPr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Wartość robót </w:t>
            </w:r>
          </w:p>
        </w:tc>
        <w:tc>
          <w:tcPr>
            <w:tcW w:w="910" w:type="pct"/>
          </w:tcPr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>Miejsce</w:t>
            </w:r>
          </w:p>
          <w:p w:rsidR="000C1043" w:rsidRPr="00265D37" w:rsidRDefault="000C1043" w:rsidP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wykonania </w:t>
            </w:r>
          </w:p>
        </w:tc>
        <w:tc>
          <w:tcPr>
            <w:tcW w:w="1004" w:type="pct"/>
          </w:tcPr>
          <w:p w:rsidR="000C1043" w:rsidRPr="00265D37" w:rsidRDefault="000C1043" w:rsidP="000C1043">
            <w:pPr>
              <w:pStyle w:val="Default"/>
              <w:rPr>
                <w:b/>
                <w:bCs/>
                <w:color w:val="000009"/>
                <w:sz w:val="16"/>
                <w:szCs w:val="16"/>
              </w:rPr>
            </w:pPr>
            <w:r w:rsidRPr="00265D37">
              <w:rPr>
                <w:b/>
                <w:sz w:val="16"/>
                <w:szCs w:val="16"/>
              </w:rPr>
              <w:t>Podmioty, na rzecz których roboty te zostały wykonane</w:t>
            </w:r>
          </w:p>
        </w:tc>
        <w:tc>
          <w:tcPr>
            <w:tcW w:w="792" w:type="pct"/>
          </w:tcPr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Termin </w:t>
            </w:r>
          </w:p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realizacji </w:t>
            </w:r>
          </w:p>
          <w:p w:rsidR="000C1043" w:rsidRPr="00265D37" w:rsidRDefault="000C1043">
            <w:pPr>
              <w:pStyle w:val="Default"/>
              <w:rPr>
                <w:color w:val="000009"/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od – do </w:t>
            </w:r>
          </w:p>
          <w:p w:rsidR="000C1043" w:rsidRPr="00265D37" w:rsidRDefault="000C1043">
            <w:pPr>
              <w:pStyle w:val="Default"/>
              <w:rPr>
                <w:sz w:val="16"/>
                <w:szCs w:val="16"/>
              </w:rPr>
            </w:pPr>
            <w:r w:rsidRPr="00265D37">
              <w:rPr>
                <w:b/>
                <w:bCs/>
                <w:color w:val="000009"/>
                <w:sz w:val="16"/>
                <w:szCs w:val="16"/>
              </w:rPr>
              <w:t xml:space="preserve">/d – m – r / </w:t>
            </w: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  <w:r w:rsidRPr="000C1043">
              <w:rPr>
                <w:bCs/>
                <w:color w:val="000009"/>
                <w:sz w:val="18"/>
                <w:szCs w:val="18"/>
              </w:rPr>
              <w:t xml:space="preserve">1 </w:t>
            </w: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  <w:r w:rsidRPr="000C1043">
              <w:rPr>
                <w:bCs/>
                <w:color w:val="000009"/>
                <w:sz w:val="18"/>
                <w:szCs w:val="18"/>
              </w:rPr>
              <w:t xml:space="preserve">2 </w:t>
            </w: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</w:tr>
      <w:tr w:rsidR="000C1043" w:rsidRPr="000C1043" w:rsidTr="000C1043">
        <w:trPr>
          <w:trHeight w:val="290"/>
        </w:trPr>
        <w:tc>
          <w:tcPr>
            <w:tcW w:w="315" w:type="pct"/>
          </w:tcPr>
          <w:p w:rsidR="000C1043" w:rsidRPr="000C1043" w:rsidRDefault="000C1043">
            <w:pPr>
              <w:pStyle w:val="Default"/>
              <w:rPr>
                <w:b/>
                <w:bCs/>
                <w:color w:val="000009"/>
                <w:sz w:val="18"/>
                <w:szCs w:val="18"/>
              </w:rPr>
            </w:pPr>
          </w:p>
        </w:tc>
        <w:tc>
          <w:tcPr>
            <w:tcW w:w="1121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910" w:type="pct"/>
          </w:tcPr>
          <w:p w:rsidR="000C1043" w:rsidRPr="000C1043" w:rsidRDefault="000C1043">
            <w:pPr>
              <w:pStyle w:val="Default"/>
              <w:rPr>
                <w:color w:val="000009"/>
                <w:sz w:val="18"/>
                <w:szCs w:val="18"/>
              </w:rPr>
            </w:pPr>
          </w:p>
        </w:tc>
        <w:tc>
          <w:tcPr>
            <w:tcW w:w="1004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2" w:type="pct"/>
          </w:tcPr>
          <w:p w:rsidR="000C1043" w:rsidRPr="000C1043" w:rsidRDefault="000C1043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394167" w:rsidRDefault="00394167"/>
    <w:p w:rsidR="0006334C" w:rsidRDefault="0006334C"/>
    <w:p w:rsidR="0006334C" w:rsidRDefault="0006334C" w:rsidP="0006334C">
      <w:pPr>
        <w:pStyle w:val="Default"/>
      </w:pPr>
    </w:p>
    <w:p w:rsidR="0006334C" w:rsidRPr="0006334C" w:rsidRDefault="0006334C" w:rsidP="0006334C">
      <w:pPr>
        <w:pStyle w:val="Default"/>
        <w:rPr>
          <w:b/>
          <w:bCs/>
          <w:color w:val="000009"/>
          <w:sz w:val="18"/>
          <w:szCs w:val="18"/>
        </w:rPr>
      </w:pPr>
      <w:r w:rsidRPr="0006334C">
        <w:rPr>
          <w:sz w:val="18"/>
          <w:szCs w:val="18"/>
        </w:rPr>
        <w:t xml:space="preserve"> </w:t>
      </w:r>
      <w:r w:rsidRPr="0006334C">
        <w:rPr>
          <w:b/>
          <w:bCs/>
          <w:color w:val="000009"/>
          <w:sz w:val="18"/>
          <w:szCs w:val="18"/>
        </w:rPr>
        <w:t xml:space="preserve">Uwaga: </w:t>
      </w:r>
    </w:p>
    <w:p w:rsidR="0006334C" w:rsidRPr="0006334C" w:rsidRDefault="0006334C" w:rsidP="0006334C">
      <w:pPr>
        <w:pStyle w:val="Default"/>
        <w:rPr>
          <w:color w:val="000009"/>
          <w:sz w:val="18"/>
          <w:szCs w:val="18"/>
        </w:rPr>
      </w:pPr>
      <w:r w:rsidRPr="0006334C">
        <w:rPr>
          <w:b/>
          <w:bCs/>
          <w:color w:val="000009"/>
          <w:sz w:val="18"/>
          <w:szCs w:val="18"/>
        </w:rPr>
        <w:t>Dokument składany na wezwanie.</w:t>
      </w:r>
    </w:p>
    <w:p w:rsidR="0006334C" w:rsidRPr="0006334C" w:rsidRDefault="0006334C" w:rsidP="0006334C">
      <w:pPr>
        <w:pStyle w:val="Default"/>
        <w:rPr>
          <w:sz w:val="18"/>
          <w:szCs w:val="18"/>
        </w:rPr>
      </w:pPr>
      <w:r w:rsidRPr="0006334C">
        <w:rPr>
          <w:b/>
          <w:bCs/>
          <w:color w:val="000009"/>
          <w:sz w:val="18"/>
          <w:szCs w:val="18"/>
        </w:rPr>
        <w:t xml:space="preserve">Do wykazu należy dołączyć dowody potwierdzające, iż </w:t>
      </w:r>
      <w:r w:rsidR="000C1043">
        <w:rPr>
          <w:b/>
          <w:bCs/>
          <w:color w:val="000009"/>
          <w:sz w:val="18"/>
          <w:szCs w:val="18"/>
        </w:rPr>
        <w:t>roboty</w:t>
      </w:r>
      <w:r w:rsidRPr="0006334C">
        <w:rPr>
          <w:b/>
          <w:bCs/>
          <w:color w:val="000009"/>
          <w:sz w:val="18"/>
          <w:szCs w:val="18"/>
        </w:rPr>
        <w:t xml:space="preserve"> te zostały wykonane należycie. </w:t>
      </w:r>
    </w:p>
    <w:p w:rsidR="0006334C" w:rsidRPr="0006334C" w:rsidRDefault="0006334C" w:rsidP="0006334C">
      <w:pPr>
        <w:rPr>
          <w:rFonts w:ascii="Arial" w:hAnsi="Arial" w:cs="Arial"/>
          <w:b/>
          <w:sz w:val="18"/>
          <w:szCs w:val="18"/>
        </w:rPr>
      </w:pPr>
      <w:r w:rsidRPr="0006334C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osobistym.</w:t>
      </w:r>
    </w:p>
    <w:sectPr w:rsidR="0006334C" w:rsidRPr="0006334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5EE" w:rsidRDefault="00DB45EE" w:rsidP="0006334C">
      <w:pPr>
        <w:spacing w:after="0" w:line="240" w:lineRule="auto"/>
      </w:pPr>
      <w:r>
        <w:separator/>
      </w:r>
    </w:p>
  </w:endnote>
  <w:endnote w:type="continuationSeparator" w:id="0">
    <w:p w:rsidR="00DB45EE" w:rsidRDefault="00DB45EE" w:rsidP="0006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5EE" w:rsidRDefault="00DB45EE" w:rsidP="0006334C">
      <w:pPr>
        <w:spacing w:after="0" w:line="240" w:lineRule="auto"/>
      </w:pPr>
      <w:r>
        <w:separator/>
      </w:r>
    </w:p>
  </w:footnote>
  <w:footnote w:type="continuationSeparator" w:id="0">
    <w:p w:rsidR="00DB45EE" w:rsidRDefault="00DB45EE" w:rsidP="0006334C">
      <w:pPr>
        <w:spacing w:after="0" w:line="240" w:lineRule="auto"/>
      </w:pPr>
      <w:r>
        <w:continuationSeparator/>
      </w:r>
    </w:p>
  </w:footnote>
  <w:footnote w:id="1">
    <w:p w:rsidR="00112795" w:rsidRPr="00112795" w:rsidRDefault="000C1043" w:rsidP="00112795">
      <w:pPr>
        <w:widowControl w:val="0"/>
        <w:autoSpaceDE w:val="0"/>
        <w:autoSpaceDN w:val="0"/>
        <w:adjustRightInd w:val="0"/>
        <w:spacing w:after="56" w:line="24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12795">
        <w:rPr>
          <w:rFonts w:ascii="Arial" w:hAnsi="Arial" w:cs="Arial"/>
          <w:sz w:val="18"/>
          <w:szCs w:val="18"/>
        </w:rPr>
        <w:t xml:space="preserve">Co najmniej </w:t>
      </w:r>
      <w:bookmarkStart w:id="0" w:name="_GoBack"/>
      <w:bookmarkEnd w:id="0"/>
      <w:r w:rsidR="00112795" w:rsidRPr="00112795">
        <w:rPr>
          <w:rFonts w:ascii="Arial" w:hAnsi="Arial" w:cs="Arial"/>
          <w:sz w:val="18"/>
          <w:szCs w:val="18"/>
        </w:rPr>
        <w:t xml:space="preserve">2 roboty tzn. </w:t>
      </w:r>
      <w:r w:rsidR="00112795" w:rsidRPr="00112795">
        <w:rPr>
          <w:rFonts w:ascii="Arial" w:hAnsi="Arial" w:cs="Arial"/>
          <w:sz w:val="18"/>
          <w:szCs w:val="20"/>
        </w:rPr>
        <w:t xml:space="preserve">budowa, modernizacja, przebudowa, rozbudowa, remont w zakresie: </w:t>
      </w:r>
      <w:r w:rsidR="00112795" w:rsidRPr="00112795">
        <w:rPr>
          <w:rFonts w:ascii="Arial" w:eastAsia="Microsoft Sans Serif" w:hAnsi="Arial" w:cs="Arial"/>
          <w:sz w:val="18"/>
          <w:szCs w:val="20"/>
        </w:rPr>
        <w:t>budynku użyteczności publicznej/obiektu badawczego/laboratorium/obiektu medycznego</w:t>
      </w:r>
      <w:r w:rsidR="00112795" w:rsidRPr="00112795">
        <w:rPr>
          <w:rFonts w:ascii="Arial" w:hAnsi="Arial" w:cs="Arial"/>
          <w:sz w:val="18"/>
          <w:szCs w:val="20"/>
        </w:rPr>
        <w:t>, o wartości min. 500 tys. zł brutto każda lub jedną o wartości 1 mln zł brutto</w:t>
      </w:r>
      <w:r w:rsidR="00112795" w:rsidRPr="00112795">
        <w:rPr>
          <w:rFonts w:ascii="Arial" w:hAnsi="Arial" w:cs="Arial"/>
          <w:sz w:val="18"/>
          <w:szCs w:val="18"/>
        </w:rPr>
        <w:t>, wykonane, nie wcześniej niż w okresie ostatnich 5 lat przed upływem terminu składania ofert, a jeżeli okres prowadzenia działalności jest krótszy – w tym okresie, wraz z podaniem ich rodzaju, wartości, dat i miejsc wykonania i podmiotów, na rzecz których roboty zostały wykonane oraz załączeniem dowodów określających, czy te roboty zostały wykonane należycie, przy czym dowodami, o których mowa, są referencje bądź inne dokumenty sporządzone przez podmiot, na rzecz którego roboty zostały wykonane, a jeżeli wykonawca z przyczyn niezależnych od niego nie jest w stanie uzyskać tych dokumentów – inne odpowiednie dokumenty.</w:t>
      </w:r>
    </w:p>
    <w:p w:rsidR="000C1043" w:rsidRDefault="000C1043" w:rsidP="00572709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795" w:rsidRDefault="00112795" w:rsidP="00112795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E119EA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265D37" w:rsidRPr="00E119EA">
      <w:rPr>
        <w:rFonts w:ascii="Arial" w:hAnsi="Arial" w:cs="Arial"/>
        <w:i/>
        <w:sz w:val="18"/>
        <w:szCs w:val="18"/>
        <w:u w:val="single"/>
      </w:rPr>
      <w:t>IORPIB/ZP/</w:t>
    </w:r>
    <w:r w:rsidR="00265D37">
      <w:rPr>
        <w:rFonts w:ascii="Arial" w:hAnsi="Arial" w:cs="Arial"/>
        <w:i/>
        <w:sz w:val="18"/>
        <w:szCs w:val="18"/>
        <w:u w:val="single"/>
      </w:rPr>
      <w:t>RB</w:t>
    </w:r>
    <w:r w:rsidR="00265D37" w:rsidRPr="00E119EA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265D37">
      <w:rPr>
        <w:rFonts w:ascii="Arial" w:hAnsi="Arial" w:cs="Arial"/>
        <w:i/>
        <w:sz w:val="18"/>
        <w:szCs w:val="18"/>
        <w:u w:val="single"/>
      </w:rPr>
      <w:t>Mod.Lab</w:t>
    </w:r>
    <w:proofErr w:type="spellEnd"/>
    <w:r w:rsidR="00265D37">
      <w:rPr>
        <w:rFonts w:ascii="Arial" w:hAnsi="Arial" w:cs="Arial"/>
        <w:i/>
        <w:sz w:val="18"/>
        <w:szCs w:val="18"/>
        <w:u w:val="single"/>
      </w:rPr>
      <w:t>./Białystok/</w:t>
    </w:r>
    <w:r w:rsidR="00265D37" w:rsidRPr="00E119EA">
      <w:rPr>
        <w:rFonts w:ascii="Arial" w:hAnsi="Arial" w:cs="Arial"/>
        <w:i/>
        <w:sz w:val="18"/>
        <w:szCs w:val="18"/>
        <w:u w:val="single"/>
      </w:rPr>
      <w:t>202</w:t>
    </w:r>
    <w:r w:rsidR="00265D37">
      <w:rPr>
        <w:rFonts w:ascii="Arial" w:hAnsi="Arial" w:cs="Arial"/>
        <w:i/>
        <w:sz w:val="18"/>
        <w:szCs w:val="18"/>
        <w:u w:val="single"/>
      </w:rPr>
      <w:t>4</w:t>
    </w:r>
  </w:p>
  <w:p w:rsidR="00112795" w:rsidRPr="00954814" w:rsidRDefault="00112795" w:rsidP="00112795">
    <w:pPr>
      <w:pStyle w:val="Gwka"/>
      <w:jc w:val="right"/>
      <w:rPr>
        <w:rFonts w:ascii="Arial" w:eastAsia="Liberation Serif" w:hAnsi="Arial" w:cs="Arial"/>
        <w:bCs/>
        <w:sz w:val="18"/>
        <w:szCs w:val="18"/>
        <w:lang w:val="pl-PL" w:eastAsia="zh-CN" w:bidi="ar-SA"/>
      </w:rPr>
    </w:pP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Zał. nr </w:t>
    </w:r>
    <w:r>
      <w:rPr>
        <w:rFonts w:ascii="Arial" w:eastAsia="Liberation Serif" w:hAnsi="Arial" w:cs="Arial"/>
        <w:bCs/>
        <w:sz w:val="18"/>
        <w:szCs w:val="18"/>
        <w:lang w:val="pl-PL" w:eastAsia="zh-CN" w:bidi="ar-SA"/>
      </w:rPr>
      <w:t>8</w:t>
    </w: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 do SWZ</w:t>
    </w:r>
  </w:p>
  <w:p w:rsidR="00112795" w:rsidRDefault="00112795" w:rsidP="00112795">
    <w:pPr>
      <w:pStyle w:val="Nagwek"/>
      <w:jc w:val="right"/>
    </w:pPr>
    <w:r>
      <w:rPr>
        <w:rFonts w:ascii="Arial" w:hAnsi="Arial" w:cs="Arial"/>
        <w:color w:val="000000"/>
      </w:rPr>
      <w:t>_______</w:t>
    </w:r>
    <w:r w:rsidRPr="004E5F7A">
      <w:rPr>
        <w:rFonts w:ascii="Arial" w:hAnsi="Arial" w:cs="Arial"/>
        <w:color w:val="000000"/>
      </w:rPr>
      <w:t>__________________________________________</w:t>
    </w:r>
    <w:r>
      <w:rPr>
        <w:rFonts w:ascii="Arial" w:hAnsi="Arial" w:cs="Arial"/>
        <w:color w:val="000000"/>
      </w:rPr>
      <w:t>_________________________</w:t>
    </w:r>
  </w:p>
  <w:p w:rsidR="0006334C" w:rsidRDefault="000633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841"/>
    <w:multiLevelType w:val="hybridMultilevel"/>
    <w:tmpl w:val="4568FC0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4C"/>
    <w:rsid w:val="0006334C"/>
    <w:rsid w:val="000C1043"/>
    <w:rsid w:val="00112795"/>
    <w:rsid w:val="00157FE5"/>
    <w:rsid w:val="00265D37"/>
    <w:rsid w:val="00394167"/>
    <w:rsid w:val="00433788"/>
    <w:rsid w:val="00572709"/>
    <w:rsid w:val="00594259"/>
    <w:rsid w:val="00D90C7A"/>
    <w:rsid w:val="00DB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29BE5B-55DF-4E30-A7B0-3813AA7F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33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34C"/>
  </w:style>
  <w:style w:type="paragraph" w:styleId="Stopka">
    <w:name w:val="footer"/>
    <w:basedOn w:val="Normalny"/>
    <w:link w:val="StopkaZnak"/>
    <w:uiPriority w:val="99"/>
    <w:unhideWhenUsed/>
    <w:rsid w:val="0006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34C"/>
  </w:style>
  <w:style w:type="paragraph" w:customStyle="1" w:styleId="Nagwek11">
    <w:name w:val="Nagłówek 11"/>
    <w:basedOn w:val="Normalny"/>
    <w:uiPriority w:val="1"/>
    <w:qFormat/>
    <w:rsid w:val="0006334C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7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70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72709"/>
    <w:rPr>
      <w:i/>
      <w:iCs/>
    </w:rPr>
  </w:style>
  <w:style w:type="paragraph" w:customStyle="1" w:styleId="tekst">
    <w:name w:val="tekst"/>
    <w:basedOn w:val="Normalny"/>
    <w:rsid w:val="000C1043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rsid w:val="000C1043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styleId="Akapitzlist">
    <w:name w:val="List Paragraph"/>
    <w:aliases w:val="CW_Lista,mm,naglowek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34"/>
    <w:qFormat/>
    <w:rsid w:val="00112795"/>
    <w:pPr>
      <w:ind w:left="720"/>
      <w:contextualSpacing/>
    </w:pPr>
  </w:style>
  <w:style w:type="character" w:customStyle="1" w:styleId="AkapitzlistZnak">
    <w:name w:val="Akapit z listą Znak"/>
    <w:aliases w:val="CW_Lista Znak,mm Znak,naglowek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112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0AB7-BA2D-4C0B-B765-B651D515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619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7</cp:revision>
  <dcterms:created xsi:type="dcterms:W3CDTF">2024-03-05T11:09:00Z</dcterms:created>
  <dcterms:modified xsi:type="dcterms:W3CDTF">2024-09-05T08:46:00Z</dcterms:modified>
</cp:coreProperties>
</file>