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1A7470" w14:textId="6651A808" w:rsidR="0028319A" w:rsidRPr="007E0BF7" w:rsidRDefault="0028319A" w:rsidP="00536F07">
      <w:pPr>
        <w:spacing w:after="0"/>
        <w:rPr>
          <w:rFonts w:ascii="Tahoma" w:hAnsi="Tahoma" w:cs="Tahoma"/>
        </w:rPr>
      </w:pPr>
    </w:p>
    <w:sdt>
      <w:sdtPr>
        <w:id w:val="1390453283"/>
        <w:docPartObj>
          <w:docPartGallery w:val="Cover Pages"/>
          <w:docPartUnique/>
        </w:docPartObj>
      </w:sdtPr>
      <w:sdtContent>
        <w:p w14:paraId="352E67C0" w14:textId="77777777" w:rsidR="00290FFF" w:rsidRDefault="00290FFF" w:rsidP="001F325B"/>
        <w:tbl>
          <w:tblPr>
            <w:tblStyle w:val="Tabela-Siatka"/>
            <w:tblW w:w="0" w:type="auto"/>
            <w:tblLook w:val="04A0" w:firstRow="1" w:lastRow="0" w:firstColumn="1" w:lastColumn="0" w:noHBand="0" w:noVBand="1"/>
          </w:tblPr>
          <w:tblGrid>
            <w:gridCol w:w="9628"/>
          </w:tblGrid>
          <w:tr w:rsidR="00290FFF" w14:paraId="044D4969" w14:textId="77777777" w:rsidTr="00856238">
            <w:tc>
              <w:tcPr>
                <w:tcW w:w="9778" w:type="dxa"/>
              </w:tcPr>
              <w:p w14:paraId="504F1108" w14:textId="6ABD8BA9" w:rsidR="00290FFF" w:rsidRPr="00DB3B14" w:rsidRDefault="00DB3B14" w:rsidP="00856238">
                <w:pPr>
                  <w:jc w:val="center"/>
                  <w:rPr>
                    <w:rFonts w:ascii="Tahoma" w:hAnsi="Tahoma" w:cs="Tahoma"/>
                    <w:b/>
                    <w:sz w:val="28"/>
                    <w:szCs w:val="28"/>
                  </w:rPr>
                </w:pPr>
                <w:r w:rsidRPr="00DB3B14">
                  <w:rPr>
                    <w:rFonts w:ascii="Tahoma" w:hAnsi="Tahoma" w:cs="Tahoma"/>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PROJEKT TECHNICZNY MODERNIZACJI OBIEKTU UŻYTECZNOŚCI PUBLICZNEJ POPRZEZ USZCZELNIENIE DACHU                   </w:t>
                </w:r>
                <w:r>
                  <w:rPr>
                    <w:rFonts w:ascii="Tahoma" w:hAnsi="Tahoma" w:cs="Tahoma"/>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DB3B14">
                  <w:rPr>
                    <w:rFonts w:ascii="Tahoma" w:hAnsi="Tahoma" w:cs="Tahoma"/>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I DOCIEPLENIE BUDYNKU</w:t>
                </w:r>
              </w:p>
            </w:tc>
          </w:tr>
        </w:tbl>
        <w:p w14:paraId="2405EB08" w14:textId="77777777" w:rsidR="00290FFF" w:rsidRDefault="00290FFF" w:rsidP="00290FFF"/>
        <w:tbl>
          <w:tblPr>
            <w:tblStyle w:val="Tabela-Siatka"/>
            <w:tblW w:w="0" w:type="auto"/>
            <w:tblLook w:val="04A0" w:firstRow="1" w:lastRow="0" w:firstColumn="1" w:lastColumn="0" w:noHBand="0" w:noVBand="1"/>
          </w:tblPr>
          <w:tblGrid>
            <w:gridCol w:w="4575"/>
            <w:gridCol w:w="5053"/>
          </w:tblGrid>
          <w:tr w:rsidR="00290FFF" w14:paraId="1E4C20C1" w14:textId="77777777" w:rsidTr="00856238">
            <w:trPr>
              <w:trHeight w:val="483"/>
            </w:trPr>
            <w:tc>
              <w:tcPr>
                <w:tcW w:w="4644" w:type="dxa"/>
                <w:vAlign w:val="center"/>
              </w:tcPr>
              <w:p w14:paraId="121659FE" w14:textId="77777777" w:rsidR="00290FFF" w:rsidRPr="007E0BF7" w:rsidRDefault="00290FFF" w:rsidP="00856238">
                <w:pPr>
                  <w:rPr>
                    <w:rFonts w:ascii="Tahoma" w:hAnsi="Tahoma" w:cs="Tahoma"/>
                    <w:sz w:val="20"/>
                    <w:szCs w:val="20"/>
                  </w:rPr>
                </w:pPr>
                <w:r w:rsidRPr="007E0BF7">
                  <w:rPr>
                    <w:rFonts w:ascii="Tahoma" w:hAnsi="Tahoma" w:cs="Tahoma"/>
                    <w:sz w:val="20"/>
                    <w:szCs w:val="20"/>
                  </w:rPr>
                  <w:t>Lokalizacja obiektu budowlanego:</w:t>
                </w:r>
              </w:p>
            </w:tc>
            <w:tc>
              <w:tcPr>
                <w:tcW w:w="5134" w:type="dxa"/>
                <w:vAlign w:val="center"/>
              </w:tcPr>
              <w:p w14:paraId="7E870EB5" w14:textId="5F935467" w:rsidR="00290FFF" w:rsidRPr="00DB3B14" w:rsidRDefault="00DB3B14" w:rsidP="00856238">
                <w:pPr>
                  <w:jc w:val="center"/>
                  <w:rPr>
                    <w:rFonts w:ascii="Tahoma" w:eastAsia="Times New Roman" w:hAnsi="Tahoma" w:cs="Tahoma"/>
                    <w:sz w:val="20"/>
                    <w:szCs w:val="20"/>
                  </w:rPr>
                </w:pPr>
                <w:r w:rsidRPr="00DB3B14">
                  <w:rPr>
                    <w:rFonts w:ascii="Tahoma" w:hAnsi="Tahoma" w:cs="Tahoma"/>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Pionki, ul. Targowa</w:t>
                </w:r>
              </w:p>
            </w:tc>
          </w:tr>
          <w:tr w:rsidR="00290FFF" w14:paraId="47640801" w14:textId="77777777" w:rsidTr="00856238">
            <w:trPr>
              <w:trHeight w:val="483"/>
            </w:trPr>
            <w:tc>
              <w:tcPr>
                <w:tcW w:w="4644" w:type="dxa"/>
                <w:vAlign w:val="center"/>
              </w:tcPr>
              <w:p w14:paraId="69914E46" w14:textId="77777777" w:rsidR="00290FFF" w:rsidRPr="007E0BF7" w:rsidRDefault="00290FFF" w:rsidP="00856238">
                <w:pPr>
                  <w:rPr>
                    <w:rFonts w:ascii="Tahoma" w:hAnsi="Tahoma" w:cs="Tahoma"/>
                    <w:sz w:val="20"/>
                    <w:szCs w:val="20"/>
                  </w:rPr>
                </w:pPr>
                <w:r w:rsidRPr="007E0BF7">
                  <w:rPr>
                    <w:rFonts w:ascii="Tahoma" w:hAnsi="Tahoma" w:cs="Tahoma"/>
                    <w:sz w:val="20"/>
                    <w:szCs w:val="20"/>
                  </w:rPr>
                  <w:t>Nazwa i adres inwestora:</w:t>
                </w:r>
              </w:p>
            </w:tc>
            <w:tc>
              <w:tcPr>
                <w:tcW w:w="5134" w:type="dxa"/>
                <w:vAlign w:val="center"/>
              </w:tcPr>
              <w:p w14:paraId="0674BC2F" w14:textId="29DD2847" w:rsidR="00290FFF" w:rsidRPr="00DB3B14" w:rsidRDefault="00DB3B14" w:rsidP="00DB3B14">
                <w:pPr>
                  <w:jc w:val="center"/>
                  <w:rPr>
                    <w:rFonts w:ascii="Tahoma" w:hAnsi="Tahoma" w:cs="Tahom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B3B14">
                  <w:rPr>
                    <w:rFonts w:ascii="Tahoma" w:hAnsi="Tahoma" w:cs="Tahom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Gmina Pionki                                                                               </w:t>
                </w:r>
                <w:r w:rsidRPr="00DB3B14">
                  <w:rPr>
                    <w:rFonts w:ascii="Tahoma" w:hAnsi="Tahoma" w:cs="Tahoma"/>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DB3B14">
                  <w:rPr>
                    <w:rFonts w:ascii="Tahoma" w:hAnsi="Tahoma" w:cs="Tahoma"/>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Aleja Jana Pawła II 15, 26 – 670 Pionki</w:t>
                </w:r>
              </w:p>
            </w:tc>
          </w:tr>
          <w:tr w:rsidR="00290FFF" w14:paraId="4173F176" w14:textId="77777777" w:rsidTr="00856238">
            <w:trPr>
              <w:trHeight w:val="483"/>
            </w:trPr>
            <w:tc>
              <w:tcPr>
                <w:tcW w:w="4644" w:type="dxa"/>
                <w:vAlign w:val="center"/>
              </w:tcPr>
              <w:p w14:paraId="6393D94A" w14:textId="77777777" w:rsidR="00290FFF" w:rsidRPr="007E0BF7" w:rsidRDefault="00290FFF" w:rsidP="00856238">
                <w:pPr>
                  <w:rPr>
                    <w:rFonts w:ascii="Tahoma" w:hAnsi="Tahoma" w:cs="Tahoma"/>
                    <w:sz w:val="20"/>
                    <w:szCs w:val="20"/>
                  </w:rPr>
                </w:pPr>
                <w:r w:rsidRPr="007E0BF7">
                  <w:rPr>
                    <w:rFonts w:ascii="Tahoma" w:hAnsi="Tahoma" w:cs="Tahoma"/>
                    <w:sz w:val="20"/>
                    <w:szCs w:val="20"/>
                  </w:rPr>
                  <w:t>Kategoria obiektu:</w:t>
                </w:r>
              </w:p>
            </w:tc>
            <w:tc>
              <w:tcPr>
                <w:tcW w:w="5134" w:type="dxa"/>
                <w:vAlign w:val="center"/>
              </w:tcPr>
              <w:p w14:paraId="3A03DE4D" w14:textId="373E242F" w:rsidR="00290FFF" w:rsidRPr="007E0BF7" w:rsidRDefault="00290FFF" w:rsidP="00856238">
                <w:pPr>
                  <w:jc w:val="center"/>
                  <w:rPr>
                    <w:rFonts w:ascii="Tahoma" w:hAnsi="Tahoma" w:cs="Tahoma"/>
                    <w:sz w:val="20"/>
                    <w:szCs w:val="20"/>
                  </w:rPr>
                </w:pPr>
                <w:r w:rsidRPr="00DB3B14">
                  <w:rPr>
                    <w:rFonts w:ascii="Tahoma" w:hAnsi="Tahoma" w:cs="Tahoma"/>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XV</w:t>
                </w:r>
              </w:p>
            </w:tc>
          </w:tr>
          <w:tr w:rsidR="00290FFF" w14:paraId="6BAA1AC3" w14:textId="77777777" w:rsidTr="00856238">
            <w:trPr>
              <w:trHeight w:val="483"/>
            </w:trPr>
            <w:tc>
              <w:tcPr>
                <w:tcW w:w="4644" w:type="dxa"/>
                <w:vAlign w:val="center"/>
              </w:tcPr>
              <w:p w14:paraId="18030C45" w14:textId="77777777" w:rsidR="00290FFF" w:rsidRPr="007E0BF7" w:rsidRDefault="00290FFF" w:rsidP="00856238">
                <w:pPr>
                  <w:rPr>
                    <w:rFonts w:ascii="Tahoma" w:hAnsi="Tahoma" w:cs="Tahoma"/>
                    <w:sz w:val="20"/>
                    <w:szCs w:val="20"/>
                  </w:rPr>
                </w:pPr>
                <w:r w:rsidRPr="007E0BF7">
                  <w:rPr>
                    <w:rFonts w:ascii="Tahoma" w:hAnsi="Tahoma" w:cs="Tahoma"/>
                    <w:sz w:val="20"/>
                    <w:szCs w:val="20"/>
                  </w:rPr>
                  <w:t>Rozdział opracowania projektowego:</w:t>
                </w:r>
              </w:p>
            </w:tc>
            <w:tc>
              <w:tcPr>
                <w:tcW w:w="5134" w:type="dxa"/>
                <w:vAlign w:val="center"/>
              </w:tcPr>
              <w:p w14:paraId="47FA62B8" w14:textId="77777777" w:rsidR="00290FFF" w:rsidRPr="007E0BF7" w:rsidRDefault="00290FFF" w:rsidP="00856238">
                <w:pPr>
                  <w:jc w:val="center"/>
                  <w:rPr>
                    <w:rFonts w:ascii="Tahoma" w:hAnsi="Tahoma" w:cs="Tahoma"/>
                    <w:sz w:val="20"/>
                    <w:szCs w:val="20"/>
                  </w:rPr>
                </w:pPr>
                <w:r w:rsidRPr="00DB3B14">
                  <w:rPr>
                    <w:rFonts w:ascii="Tahoma" w:hAnsi="Tahoma" w:cs="Tahoma"/>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Konstrukcyjna</w:t>
                </w:r>
              </w:p>
            </w:tc>
          </w:tr>
        </w:tbl>
        <w:p w14:paraId="77D19695" w14:textId="77777777" w:rsidR="00290FFF" w:rsidRDefault="00290FFF" w:rsidP="00290FFF"/>
        <w:p w14:paraId="3E8ADA20" w14:textId="77777777" w:rsidR="00290FFF" w:rsidRDefault="00290FFF" w:rsidP="00290FFF"/>
        <w:p w14:paraId="6FDECB2C" w14:textId="362BB7BC" w:rsidR="00290FFF" w:rsidRDefault="00290FFF" w:rsidP="00290FFF"/>
        <w:p w14:paraId="46347F30" w14:textId="670030BF" w:rsidR="00DB3B14" w:rsidRDefault="00DB3B14" w:rsidP="00290FFF"/>
        <w:p w14:paraId="62B0F1AD" w14:textId="77777777" w:rsidR="00DB3B14" w:rsidRDefault="00DB3B14" w:rsidP="00290FFF"/>
        <w:p w14:paraId="5125571C" w14:textId="77777777" w:rsidR="00290FFF" w:rsidRDefault="00290FFF" w:rsidP="00290FFF"/>
        <w:p w14:paraId="208BBE64" w14:textId="77777777" w:rsidR="00290FFF" w:rsidRDefault="00290FFF" w:rsidP="00290FFF"/>
        <w:p w14:paraId="2C13C76A" w14:textId="77777777" w:rsidR="00290FFF" w:rsidRDefault="00290FFF" w:rsidP="00290FFF">
          <w:r>
            <w:tab/>
          </w:r>
        </w:p>
        <w:tbl>
          <w:tblPr>
            <w:tblStyle w:val="Tabela-Siatka"/>
            <w:tblW w:w="0" w:type="auto"/>
            <w:tblLook w:val="04A0" w:firstRow="1" w:lastRow="0" w:firstColumn="1" w:lastColumn="0" w:noHBand="0" w:noVBand="1"/>
          </w:tblPr>
          <w:tblGrid>
            <w:gridCol w:w="1952"/>
            <w:gridCol w:w="4336"/>
            <w:gridCol w:w="3340"/>
          </w:tblGrid>
          <w:tr w:rsidR="00290FFF" w14:paraId="15898DAA" w14:textId="77777777" w:rsidTr="00290FFF">
            <w:trPr>
              <w:trHeight w:val="1220"/>
            </w:trPr>
            <w:tc>
              <w:tcPr>
                <w:tcW w:w="1952" w:type="dxa"/>
                <w:vAlign w:val="center"/>
              </w:tcPr>
              <w:p w14:paraId="0DD5F31F" w14:textId="77777777" w:rsidR="00290FFF" w:rsidRPr="007E0BF7" w:rsidRDefault="00290FFF" w:rsidP="00856238">
                <w:pPr>
                  <w:rPr>
                    <w:rFonts w:ascii="Tahoma" w:hAnsi="Tahoma" w:cs="Tahoma"/>
                    <w:sz w:val="20"/>
                    <w:szCs w:val="20"/>
                  </w:rPr>
                </w:pPr>
                <w:r w:rsidRPr="007E0BF7">
                  <w:rPr>
                    <w:rFonts w:ascii="Tahoma" w:hAnsi="Tahoma" w:cs="Tahoma"/>
                    <w:sz w:val="20"/>
                    <w:szCs w:val="20"/>
                  </w:rPr>
                  <w:t>KONSTRUKCJA:</w:t>
                </w:r>
                <w:r w:rsidRPr="007E0BF7">
                  <w:rPr>
                    <w:rFonts w:ascii="Tahoma" w:hAnsi="Tahoma" w:cs="Tahoma"/>
                    <w:sz w:val="20"/>
                    <w:szCs w:val="20"/>
                  </w:rPr>
                  <w:br/>
                  <w:t>projektował</w:t>
                </w:r>
              </w:p>
            </w:tc>
            <w:tc>
              <w:tcPr>
                <w:tcW w:w="4336" w:type="dxa"/>
                <w:vAlign w:val="center"/>
              </w:tcPr>
              <w:p w14:paraId="63DC95EC" w14:textId="77777777" w:rsidR="00290FFF" w:rsidRPr="007E0BF7" w:rsidRDefault="00290FFF" w:rsidP="00856238">
                <w:pPr>
                  <w:rPr>
                    <w:rFonts w:ascii="Tahoma" w:hAnsi="Tahoma" w:cs="Tahoma"/>
                    <w:sz w:val="20"/>
                    <w:szCs w:val="20"/>
                  </w:rPr>
                </w:pPr>
                <w:r w:rsidRPr="007E0BF7">
                  <w:rPr>
                    <w:rFonts w:ascii="Tahoma" w:hAnsi="Tahoma" w:cs="Tahoma"/>
                    <w:sz w:val="20"/>
                    <w:szCs w:val="20"/>
                  </w:rPr>
                  <w:t>mgr inż. Marcin Wójcik</w:t>
                </w:r>
              </w:p>
              <w:p w14:paraId="20705847" w14:textId="77777777" w:rsidR="00290FFF" w:rsidRPr="007E0BF7" w:rsidRDefault="00290FFF" w:rsidP="00856238">
                <w:pPr>
                  <w:rPr>
                    <w:rFonts w:ascii="Tahoma" w:hAnsi="Tahoma" w:cs="Tahoma"/>
                    <w:sz w:val="20"/>
                    <w:szCs w:val="20"/>
                  </w:rPr>
                </w:pPr>
                <w:r w:rsidRPr="007E0BF7">
                  <w:rPr>
                    <w:rFonts w:ascii="Tahoma" w:hAnsi="Tahoma" w:cs="Tahoma"/>
                    <w:sz w:val="20"/>
                    <w:szCs w:val="20"/>
                  </w:rPr>
                  <w:t>uprawnienia do projektowania                                           w specjalności konstrukcyjnej bez ograniczeń</w:t>
                </w:r>
              </w:p>
              <w:p w14:paraId="10F75198" w14:textId="77777777" w:rsidR="00290FFF" w:rsidRPr="007E0BF7" w:rsidRDefault="00290FFF" w:rsidP="00856238">
                <w:pPr>
                  <w:rPr>
                    <w:rFonts w:ascii="Tahoma" w:hAnsi="Tahoma" w:cs="Tahoma"/>
                    <w:sz w:val="20"/>
                    <w:szCs w:val="20"/>
                  </w:rPr>
                </w:pPr>
                <w:proofErr w:type="spellStart"/>
                <w:r w:rsidRPr="007E0BF7">
                  <w:rPr>
                    <w:rFonts w:ascii="Tahoma" w:hAnsi="Tahoma" w:cs="Tahoma"/>
                    <w:sz w:val="20"/>
                    <w:szCs w:val="20"/>
                  </w:rPr>
                  <w:t>PDK</w:t>
                </w:r>
                <w:proofErr w:type="spellEnd"/>
                <w:r w:rsidRPr="007E0BF7">
                  <w:rPr>
                    <w:rFonts w:ascii="Tahoma" w:hAnsi="Tahoma" w:cs="Tahoma"/>
                    <w:sz w:val="20"/>
                    <w:szCs w:val="20"/>
                  </w:rPr>
                  <w:t>/0108/</w:t>
                </w:r>
                <w:proofErr w:type="spellStart"/>
                <w:r w:rsidRPr="007E0BF7">
                  <w:rPr>
                    <w:rFonts w:ascii="Tahoma" w:hAnsi="Tahoma" w:cs="Tahoma"/>
                    <w:sz w:val="20"/>
                    <w:szCs w:val="20"/>
                  </w:rPr>
                  <w:t>POOK</w:t>
                </w:r>
                <w:proofErr w:type="spellEnd"/>
                <w:r w:rsidRPr="007E0BF7">
                  <w:rPr>
                    <w:rFonts w:ascii="Tahoma" w:hAnsi="Tahoma" w:cs="Tahoma"/>
                    <w:sz w:val="20"/>
                    <w:szCs w:val="20"/>
                  </w:rPr>
                  <w:t>/19</w:t>
                </w:r>
              </w:p>
            </w:tc>
            <w:tc>
              <w:tcPr>
                <w:tcW w:w="3340" w:type="dxa"/>
              </w:tcPr>
              <w:p w14:paraId="7B01F7BA" w14:textId="77777777" w:rsidR="00290FFF" w:rsidRDefault="00290FFF" w:rsidP="00856238"/>
            </w:tc>
          </w:tr>
        </w:tbl>
        <w:p w14:paraId="21B2AA8E" w14:textId="77777777" w:rsidR="00290FFF" w:rsidRDefault="00290FFF" w:rsidP="00290FFF"/>
        <w:p w14:paraId="5E45C41A" w14:textId="77777777" w:rsidR="00290FFF" w:rsidRDefault="00290FFF" w:rsidP="00290FFF"/>
        <w:p w14:paraId="35811454" w14:textId="77777777" w:rsidR="00290FFF" w:rsidRDefault="00290FFF" w:rsidP="00290FFF"/>
        <w:p w14:paraId="33F5B029" w14:textId="77777777" w:rsidR="00290FFF" w:rsidRDefault="00290FFF" w:rsidP="00290FFF"/>
        <w:p w14:paraId="7373DFF8" w14:textId="77777777" w:rsidR="00290FFF" w:rsidRDefault="00290FFF" w:rsidP="00290FFF">
          <w:r>
            <w:tab/>
          </w:r>
        </w:p>
        <w:p w14:paraId="3F642D72" w14:textId="77777777" w:rsidR="00290FFF" w:rsidRDefault="00290FFF" w:rsidP="00290FFF"/>
        <w:p w14:paraId="01304E1A" w14:textId="77777777" w:rsidR="00290FFF" w:rsidRDefault="00290FFF" w:rsidP="00290FFF"/>
        <w:p w14:paraId="2F64E830" w14:textId="77777777" w:rsidR="00290FFF" w:rsidRDefault="00290FFF" w:rsidP="00290FFF"/>
        <w:p w14:paraId="4D2C4DB2" w14:textId="77777777" w:rsidR="00290FFF" w:rsidRDefault="00290FFF" w:rsidP="00290FFF">
          <w:pPr>
            <w:jc w:val="center"/>
          </w:pPr>
        </w:p>
        <w:p w14:paraId="219A4775" w14:textId="37AD761A" w:rsidR="007F1140" w:rsidRDefault="00290FFF" w:rsidP="00DF3B84">
          <w:pPr>
            <w:jc w:val="center"/>
          </w:pPr>
          <w:r w:rsidRPr="007E0BF7">
            <w:rPr>
              <w:rFonts w:ascii="Tahoma" w:hAnsi="Tahoma" w:cs="Tahoma"/>
            </w:rPr>
            <w:t xml:space="preserve">Radom </w:t>
          </w:r>
          <w:r>
            <w:rPr>
              <w:rFonts w:ascii="Tahoma" w:hAnsi="Tahoma" w:cs="Tahoma"/>
            </w:rPr>
            <w:t>01</w:t>
          </w:r>
          <w:r w:rsidRPr="007E0BF7">
            <w:rPr>
              <w:rFonts w:ascii="Tahoma" w:hAnsi="Tahoma" w:cs="Tahoma"/>
            </w:rPr>
            <w:t>.0</w:t>
          </w:r>
          <w:r>
            <w:rPr>
              <w:rFonts w:ascii="Tahoma" w:hAnsi="Tahoma" w:cs="Tahoma"/>
            </w:rPr>
            <w:t>4</w:t>
          </w:r>
          <w:r w:rsidRPr="007E0BF7">
            <w:rPr>
              <w:rFonts w:ascii="Tahoma" w:hAnsi="Tahoma" w:cs="Tahoma"/>
            </w:rPr>
            <w:t>.202</w:t>
          </w:r>
          <w:r>
            <w:rPr>
              <w:rFonts w:ascii="Tahoma" w:hAnsi="Tahoma" w:cs="Tahoma"/>
            </w:rPr>
            <w:t>3</w:t>
          </w:r>
          <w:r w:rsidR="00C4513D">
            <w:br w:type="page"/>
          </w:r>
        </w:p>
        <w:sdt>
          <w:sdtPr>
            <w:rPr>
              <w:rFonts w:asciiTheme="minorHAnsi" w:eastAsiaTheme="minorHAnsi" w:hAnsiTheme="minorHAnsi" w:cstheme="minorBidi"/>
              <w:b w:val="0"/>
              <w:bCs w:val="0"/>
              <w:color w:val="auto"/>
              <w:sz w:val="22"/>
              <w:szCs w:val="22"/>
              <w:lang w:eastAsia="en-US"/>
            </w:rPr>
            <w:id w:val="-934128466"/>
            <w:docPartObj>
              <w:docPartGallery w:val="Table of Contents"/>
              <w:docPartUnique/>
            </w:docPartObj>
          </w:sdtPr>
          <w:sdtContent>
            <w:p w14:paraId="565D0618" w14:textId="77777777" w:rsidR="00617FF7" w:rsidRDefault="00617FF7" w:rsidP="0053087B">
              <w:pPr>
                <w:pStyle w:val="Nagwekspisutreci"/>
              </w:pPr>
              <w:r>
                <w:t>Spis treści</w:t>
              </w:r>
            </w:p>
            <w:p w14:paraId="44D01458" w14:textId="63BC96D8" w:rsidR="005C1204" w:rsidRDefault="00617FF7">
              <w:pPr>
                <w:pStyle w:val="Spistreci1"/>
                <w:tabs>
                  <w:tab w:val="left" w:pos="440"/>
                  <w:tab w:val="right" w:leader="dot" w:pos="9628"/>
                </w:tabs>
                <w:rPr>
                  <w:rFonts w:eastAsiaTheme="minorEastAsia"/>
                  <w:noProof/>
                  <w:lang w:eastAsia="pl-PL"/>
                </w:rPr>
              </w:pPr>
              <w:r>
                <w:fldChar w:fldCharType="begin"/>
              </w:r>
              <w:r>
                <w:instrText xml:space="preserve"> TOC \o "1-3" \h \z \u </w:instrText>
              </w:r>
              <w:r>
                <w:fldChar w:fldCharType="separate"/>
              </w:r>
              <w:hyperlink w:anchor="_Toc131612139" w:history="1">
                <w:r w:rsidR="005C1204" w:rsidRPr="000F173E">
                  <w:rPr>
                    <w:rStyle w:val="Hipercze"/>
                    <w:noProof/>
                  </w:rPr>
                  <w:t>1.</w:t>
                </w:r>
                <w:r w:rsidR="005C1204">
                  <w:rPr>
                    <w:rFonts w:eastAsiaTheme="minorEastAsia"/>
                    <w:noProof/>
                    <w:lang w:eastAsia="pl-PL"/>
                  </w:rPr>
                  <w:tab/>
                </w:r>
                <w:r w:rsidR="005C1204" w:rsidRPr="000F173E">
                  <w:rPr>
                    <w:rStyle w:val="Hipercze"/>
                    <w:noProof/>
                  </w:rPr>
                  <w:t>Dokumenty formalno - prawne</w:t>
                </w:r>
                <w:r w:rsidR="005C1204">
                  <w:rPr>
                    <w:noProof/>
                    <w:webHidden/>
                  </w:rPr>
                  <w:tab/>
                </w:r>
                <w:r w:rsidR="005C1204">
                  <w:rPr>
                    <w:noProof/>
                    <w:webHidden/>
                  </w:rPr>
                  <w:fldChar w:fldCharType="begin"/>
                </w:r>
                <w:r w:rsidR="005C1204">
                  <w:rPr>
                    <w:noProof/>
                    <w:webHidden/>
                  </w:rPr>
                  <w:instrText xml:space="preserve"> PAGEREF _Toc131612139 \h </w:instrText>
                </w:r>
                <w:r w:rsidR="005C1204">
                  <w:rPr>
                    <w:noProof/>
                    <w:webHidden/>
                  </w:rPr>
                </w:r>
                <w:r w:rsidR="005C1204">
                  <w:rPr>
                    <w:noProof/>
                    <w:webHidden/>
                  </w:rPr>
                  <w:fldChar w:fldCharType="separate"/>
                </w:r>
                <w:r w:rsidR="005C1204">
                  <w:rPr>
                    <w:noProof/>
                    <w:webHidden/>
                  </w:rPr>
                  <w:t>3</w:t>
                </w:r>
                <w:r w:rsidR="005C1204">
                  <w:rPr>
                    <w:noProof/>
                    <w:webHidden/>
                  </w:rPr>
                  <w:fldChar w:fldCharType="end"/>
                </w:r>
              </w:hyperlink>
            </w:p>
            <w:p w14:paraId="7DA94064" w14:textId="007AE677" w:rsidR="005C1204" w:rsidRDefault="005C1204">
              <w:pPr>
                <w:pStyle w:val="Spistreci1"/>
                <w:tabs>
                  <w:tab w:val="left" w:pos="660"/>
                  <w:tab w:val="right" w:leader="dot" w:pos="9628"/>
                </w:tabs>
                <w:rPr>
                  <w:rFonts w:eastAsiaTheme="minorEastAsia"/>
                  <w:noProof/>
                  <w:lang w:eastAsia="pl-PL"/>
                </w:rPr>
              </w:pPr>
              <w:hyperlink w:anchor="_Toc131612140" w:history="1">
                <w:r w:rsidRPr="000F173E">
                  <w:rPr>
                    <w:rStyle w:val="Hipercze"/>
                    <w:noProof/>
                  </w:rPr>
                  <w:t>1.1.</w:t>
                </w:r>
                <w:r>
                  <w:rPr>
                    <w:rFonts w:eastAsiaTheme="minorEastAsia"/>
                    <w:noProof/>
                    <w:lang w:eastAsia="pl-PL"/>
                  </w:rPr>
                  <w:tab/>
                </w:r>
                <w:r w:rsidRPr="000F173E">
                  <w:rPr>
                    <w:rStyle w:val="Hipercze"/>
                    <w:noProof/>
                  </w:rPr>
                  <w:t>Kopie uprawnień i zaświadczeń z Izby</w:t>
                </w:r>
                <w:r>
                  <w:rPr>
                    <w:noProof/>
                    <w:webHidden/>
                  </w:rPr>
                  <w:tab/>
                </w:r>
                <w:r>
                  <w:rPr>
                    <w:noProof/>
                    <w:webHidden/>
                  </w:rPr>
                  <w:fldChar w:fldCharType="begin"/>
                </w:r>
                <w:r>
                  <w:rPr>
                    <w:noProof/>
                    <w:webHidden/>
                  </w:rPr>
                  <w:instrText xml:space="preserve"> PAGEREF _Toc131612140 \h </w:instrText>
                </w:r>
                <w:r>
                  <w:rPr>
                    <w:noProof/>
                    <w:webHidden/>
                  </w:rPr>
                </w:r>
                <w:r>
                  <w:rPr>
                    <w:noProof/>
                    <w:webHidden/>
                  </w:rPr>
                  <w:fldChar w:fldCharType="separate"/>
                </w:r>
                <w:r>
                  <w:rPr>
                    <w:noProof/>
                    <w:webHidden/>
                  </w:rPr>
                  <w:t>3</w:t>
                </w:r>
                <w:r>
                  <w:rPr>
                    <w:noProof/>
                    <w:webHidden/>
                  </w:rPr>
                  <w:fldChar w:fldCharType="end"/>
                </w:r>
              </w:hyperlink>
            </w:p>
            <w:p w14:paraId="61184705" w14:textId="430EEAFA" w:rsidR="005C1204" w:rsidRDefault="005C1204">
              <w:pPr>
                <w:pStyle w:val="Spistreci1"/>
                <w:tabs>
                  <w:tab w:val="left" w:pos="440"/>
                  <w:tab w:val="right" w:leader="dot" w:pos="9628"/>
                </w:tabs>
                <w:rPr>
                  <w:rFonts w:eastAsiaTheme="minorEastAsia"/>
                  <w:noProof/>
                  <w:lang w:eastAsia="pl-PL"/>
                </w:rPr>
              </w:pPr>
              <w:hyperlink w:anchor="_Toc131612141" w:history="1">
                <w:r w:rsidRPr="000F173E">
                  <w:rPr>
                    <w:rStyle w:val="Hipercze"/>
                    <w:noProof/>
                  </w:rPr>
                  <w:t>2.</w:t>
                </w:r>
                <w:r>
                  <w:rPr>
                    <w:rFonts w:eastAsiaTheme="minorEastAsia"/>
                    <w:noProof/>
                    <w:lang w:eastAsia="pl-PL"/>
                  </w:rPr>
                  <w:tab/>
                </w:r>
                <w:r w:rsidRPr="000F173E">
                  <w:rPr>
                    <w:rStyle w:val="Hipercze"/>
                    <w:noProof/>
                  </w:rPr>
                  <w:t>Podstawa formalna opracowania</w:t>
                </w:r>
                <w:r>
                  <w:rPr>
                    <w:noProof/>
                    <w:webHidden/>
                  </w:rPr>
                  <w:tab/>
                </w:r>
                <w:r>
                  <w:rPr>
                    <w:noProof/>
                    <w:webHidden/>
                  </w:rPr>
                  <w:fldChar w:fldCharType="begin"/>
                </w:r>
                <w:r>
                  <w:rPr>
                    <w:noProof/>
                    <w:webHidden/>
                  </w:rPr>
                  <w:instrText xml:space="preserve"> PAGEREF _Toc131612141 \h </w:instrText>
                </w:r>
                <w:r>
                  <w:rPr>
                    <w:noProof/>
                    <w:webHidden/>
                  </w:rPr>
                </w:r>
                <w:r>
                  <w:rPr>
                    <w:noProof/>
                    <w:webHidden/>
                  </w:rPr>
                  <w:fldChar w:fldCharType="separate"/>
                </w:r>
                <w:r>
                  <w:rPr>
                    <w:noProof/>
                    <w:webHidden/>
                  </w:rPr>
                  <w:t>5</w:t>
                </w:r>
                <w:r>
                  <w:rPr>
                    <w:noProof/>
                    <w:webHidden/>
                  </w:rPr>
                  <w:fldChar w:fldCharType="end"/>
                </w:r>
              </w:hyperlink>
            </w:p>
            <w:p w14:paraId="7B696D0B" w14:textId="0CA3D8F7" w:rsidR="005C1204" w:rsidRDefault="005C1204">
              <w:pPr>
                <w:pStyle w:val="Spistreci1"/>
                <w:tabs>
                  <w:tab w:val="left" w:pos="440"/>
                  <w:tab w:val="right" w:leader="dot" w:pos="9628"/>
                </w:tabs>
                <w:rPr>
                  <w:rFonts w:eastAsiaTheme="minorEastAsia"/>
                  <w:noProof/>
                  <w:lang w:eastAsia="pl-PL"/>
                </w:rPr>
              </w:pPr>
              <w:hyperlink w:anchor="_Toc131612142" w:history="1">
                <w:r w:rsidRPr="000F173E">
                  <w:rPr>
                    <w:rStyle w:val="Hipercze"/>
                    <w:noProof/>
                  </w:rPr>
                  <w:t>3.</w:t>
                </w:r>
                <w:r>
                  <w:rPr>
                    <w:rFonts w:eastAsiaTheme="minorEastAsia"/>
                    <w:noProof/>
                    <w:lang w:eastAsia="pl-PL"/>
                  </w:rPr>
                  <w:tab/>
                </w:r>
                <w:r w:rsidRPr="000F173E">
                  <w:rPr>
                    <w:rStyle w:val="Hipercze"/>
                    <w:noProof/>
                  </w:rPr>
                  <w:t>Zakres opracowania</w:t>
                </w:r>
                <w:r>
                  <w:rPr>
                    <w:noProof/>
                    <w:webHidden/>
                  </w:rPr>
                  <w:tab/>
                </w:r>
                <w:r>
                  <w:rPr>
                    <w:noProof/>
                    <w:webHidden/>
                  </w:rPr>
                  <w:fldChar w:fldCharType="begin"/>
                </w:r>
                <w:r>
                  <w:rPr>
                    <w:noProof/>
                    <w:webHidden/>
                  </w:rPr>
                  <w:instrText xml:space="preserve"> PAGEREF _Toc131612142 \h </w:instrText>
                </w:r>
                <w:r>
                  <w:rPr>
                    <w:noProof/>
                    <w:webHidden/>
                  </w:rPr>
                </w:r>
                <w:r>
                  <w:rPr>
                    <w:noProof/>
                    <w:webHidden/>
                  </w:rPr>
                  <w:fldChar w:fldCharType="separate"/>
                </w:r>
                <w:r>
                  <w:rPr>
                    <w:noProof/>
                    <w:webHidden/>
                  </w:rPr>
                  <w:t>5</w:t>
                </w:r>
                <w:r>
                  <w:rPr>
                    <w:noProof/>
                    <w:webHidden/>
                  </w:rPr>
                  <w:fldChar w:fldCharType="end"/>
                </w:r>
              </w:hyperlink>
            </w:p>
            <w:p w14:paraId="16894439" w14:textId="2FB2A232" w:rsidR="005C1204" w:rsidRDefault="005C1204">
              <w:pPr>
                <w:pStyle w:val="Spistreci1"/>
                <w:tabs>
                  <w:tab w:val="left" w:pos="440"/>
                  <w:tab w:val="right" w:leader="dot" w:pos="9628"/>
                </w:tabs>
                <w:rPr>
                  <w:rFonts w:eastAsiaTheme="minorEastAsia"/>
                  <w:noProof/>
                  <w:lang w:eastAsia="pl-PL"/>
                </w:rPr>
              </w:pPr>
              <w:hyperlink w:anchor="_Toc131612143" w:history="1">
                <w:r w:rsidRPr="000F173E">
                  <w:rPr>
                    <w:rStyle w:val="Hipercze"/>
                    <w:noProof/>
                  </w:rPr>
                  <w:t>4.</w:t>
                </w:r>
                <w:r>
                  <w:rPr>
                    <w:rFonts w:eastAsiaTheme="minorEastAsia"/>
                    <w:noProof/>
                    <w:lang w:eastAsia="pl-PL"/>
                  </w:rPr>
                  <w:tab/>
                </w:r>
                <w:r w:rsidRPr="000F173E">
                  <w:rPr>
                    <w:rStyle w:val="Hipercze"/>
                    <w:noProof/>
                  </w:rPr>
                  <w:t>Ogólna charakterystyka budynku</w:t>
                </w:r>
                <w:r>
                  <w:rPr>
                    <w:noProof/>
                    <w:webHidden/>
                  </w:rPr>
                  <w:tab/>
                </w:r>
                <w:r>
                  <w:rPr>
                    <w:noProof/>
                    <w:webHidden/>
                  </w:rPr>
                  <w:fldChar w:fldCharType="begin"/>
                </w:r>
                <w:r>
                  <w:rPr>
                    <w:noProof/>
                    <w:webHidden/>
                  </w:rPr>
                  <w:instrText xml:space="preserve"> PAGEREF _Toc131612143 \h </w:instrText>
                </w:r>
                <w:r>
                  <w:rPr>
                    <w:noProof/>
                    <w:webHidden/>
                  </w:rPr>
                </w:r>
                <w:r>
                  <w:rPr>
                    <w:noProof/>
                    <w:webHidden/>
                  </w:rPr>
                  <w:fldChar w:fldCharType="separate"/>
                </w:r>
                <w:r>
                  <w:rPr>
                    <w:noProof/>
                    <w:webHidden/>
                  </w:rPr>
                  <w:t>5</w:t>
                </w:r>
                <w:r>
                  <w:rPr>
                    <w:noProof/>
                    <w:webHidden/>
                  </w:rPr>
                  <w:fldChar w:fldCharType="end"/>
                </w:r>
              </w:hyperlink>
            </w:p>
            <w:p w14:paraId="2B0AF0B0" w14:textId="3FD6E12B" w:rsidR="005C1204" w:rsidRDefault="005C1204">
              <w:pPr>
                <w:pStyle w:val="Spistreci1"/>
                <w:tabs>
                  <w:tab w:val="left" w:pos="440"/>
                  <w:tab w:val="right" w:leader="dot" w:pos="9628"/>
                </w:tabs>
                <w:rPr>
                  <w:rFonts w:eastAsiaTheme="minorEastAsia"/>
                  <w:noProof/>
                  <w:lang w:eastAsia="pl-PL"/>
                </w:rPr>
              </w:pPr>
              <w:hyperlink w:anchor="_Toc131612144" w:history="1">
                <w:r w:rsidRPr="000F173E">
                  <w:rPr>
                    <w:rStyle w:val="Hipercze"/>
                    <w:noProof/>
                  </w:rPr>
                  <w:t>5.</w:t>
                </w:r>
                <w:r>
                  <w:rPr>
                    <w:rFonts w:eastAsiaTheme="minorEastAsia"/>
                    <w:noProof/>
                    <w:lang w:eastAsia="pl-PL"/>
                  </w:rPr>
                  <w:tab/>
                </w:r>
                <w:r w:rsidRPr="000F173E">
                  <w:rPr>
                    <w:rStyle w:val="Hipercze"/>
                    <w:noProof/>
                  </w:rPr>
                  <w:t>Podstawowe dane techniczne</w:t>
                </w:r>
                <w:r>
                  <w:rPr>
                    <w:noProof/>
                    <w:webHidden/>
                  </w:rPr>
                  <w:tab/>
                </w:r>
                <w:r>
                  <w:rPr>
                    <w:noProof/>
                    <w:webHidden/>
                  </w:rPr>
                  <w:fldChar w:fldCharType="begin"/>
                </w:r>
                <w:r>
                  <w:rPr>
                    <w:noProof/>
                    <w:webHidden/>
                  </w:rPr>
                  <w:instrText xml:space="preserve"> PAGEREF _Toc131612144 \h </w:instrText>
                </w:r>
                <w:r>
                  <w:rPr>
                    <w:noProof/>
                    <w:webHidden/>
                  </w:rPr>
                </w:r>
                <w:r>
                  <w:rPr>
                    <w:noProof/>
                    <w:webHidden/>
                  </w:rPr>
                  <w:fldChar w:fldCharType="separate"/>
                </w:r>
                <w:r>
                  <w:rPr>
                    <w:noProof/>
                    <w:webHidden/>
                  </w:rPr>
                  <w:t>5</w:t>
                </w:r>
                <w:r>
                  <w:rPr>
                    <w:noProof/>
                    <w:webHidden/>
                  </w:rPr>
                  <w:fldChar w:fldCharType="end"/>
                </w:r>
              </w:hyperlink>
            </w:p>
            <w:p w14:paraId="5DC04955" w14:textId="2F673C6D" w:rsidR="005C1204" w:rsidRDefault="005C1204">
              <w:pPr>
                <w:pStyle w:val="Spistreci1"/>
                <w:tabs>
                  <w:tab w:val="left" w:pos="440"/>
                  <w:tab w:val="right" w:leader="dot" w:pos="9628"/>
                </w:tabs>
                <w:rPr>
                  <w:rFonts w:eastAsiaTheme="minorEastAsia"/>
                  <w:noProof/>
                  <w:lang w:eastAsia="pl-PL"/>
                </w:rPr>
              </w:pPr>
              <w:hyperlink w:anchor="_Toc131612145" w:history="1">
                <w:r w:rsidRPr="000F173E">
                  <w:rPr>
                    <w:rStyle w:val="Hipercze"/>
                    <w:noProof/>
                  </w:rPr>
                  <w:t>6.</w:t>
                </w:r>
                <w:r>
                  <w:rPr>
                    <w:rFonts w:eastAsiaTheme="minorEastAsia"/>
                    <w:noProof/>
                    <w:lang w:eastAsia="pl-PL"/>
                  </w:rPr>
                  <w:tab/>
                </w:r>
                <w:r w:rsidRPr="000F173E">
                  <w:rPr>
                    <w:rStyle w:val="Hipercze"/>
                    <w:noProof/>
                  </w:rPr>
                  <w:t>Charakterystyka techniczno – materiałowa</w:t>
                </w:r>
                <w:r>
                  <w:rPr>
                    <w:noProof/>
                    <w:webHidden/>
                  </w:rPr>
                  <w:tab/>
                </w:r>
                <w:r>
                  <w:rPr>
                    <w:noProof/>
                    <w:webHidden/>
                  </w:rPr>
                  <w:fldChar w:fldCharType="begin"/>
                </w:r>
                <w:r>
                  <w:rPr>
                    <w:noProof/>
                    <w:webHidden/>
                  </w:rPr>
                  <w:instrText xml:space="preserve"> PAGEREF _Toc131612145 \h </w:instrText>
                </w:r>
                <w:r>
                  <w:rPr>
                    <w:noProof/>
                    <w:webHidden/>
                  </w:rPr>
                </w:r>
                <w:r>
                  <w:rPr>
                    <w:noProof/>
                    <w:webHidden/>
                  </w:rPr>
                  <w:fldChar w:fldCharType="separate"/>
                </w:r>
                <w:r>
                  <w:rPr>
                    <w:noProof/>
                    <w:webHidden/>
                  </w:rPr>
                  <w:t>5</w:t>
                </w:r>
                <w:r>
                  <w:rPr>
                    <w:noProof/>
                    <w:webHidden/>
                  </w:rPr>
                  <w:fldChar w:fldCharType="end"/>
                </w:r>
              </w:hyperlink>
            </w:p>
            <w:p w14:paraId="34CA20F7" w14:textId="2CF13ABD" w:rsidR="005C1204" w:rsidRDefault="005C1204">
              <w:pPr>
                <w:pStyle w:val="Spistreci1"/>
                <w:tabs>
                  <w:tab w:val="left" w:pos="660"/>
                  <w:tab w:val="right" w:leader="dot" w:pos="9628"/>
                </w:tabs>
                <w:rPr>
                  <w:rFonts w:eastAsiaTheme="minorEastAsia"/>
                  <w:noProof/>
                  <w:lang w:eastAsia="pl-PL"/>
                </w:rPr>
              </w:pPr>
              <w:hyperlink w:anchor="_Toc131612146" w:history="1">
                <w:r w:rsidRPr="000F173E">
                  <w:rPr>
                    <w:rStyle w:val="Hipercze"/>
                    <w:noProof/>
                  </w:rPr>
                  <w:t>6.1.</w:t>
                </w:r>
                <w:r>
                  <w:rPr>
                    <w:rFonts w:eastAsiaTheme="minorEastAsia"/>
                    <w:noProof/>
                    <w:lang w:eastAsia="pl-PL"/>
                  </w:rPr>
                  <w:tab/>
                </w:r>
                <w:r w:rsidRPr="000F173E">
                  <w:rPr>
                    <w:rStyle w:val="Hipercze"/>
                    <w:noProof/>
                  </w:rPr>
                  <w:t>Ściany fundamentowe</w:t>
                </w:r>
                <w:r>
                  <w:rPr>
                    <w:noProof/>
                    <w:webHidden/>
                  </w:rPr>
                  <w:tab/>
                </w:r>
                <w:r>
                  <w:rPr>
                    <w:noProof/>
                    <w:webHidden/>
                  </w:rPr>
                  <w:fldChar w:fldCharType="begin"/>
                </w:r>
                <w:r>
                  <w:rPr>
                    <w:noProof/>
                    <w:webHidden/>
                  </w:rPr>
                  <w:instrText xml:space="preserve"> PAGEREF _Toc131612146 \h </w:instrText>
                </w:r>
                <w:r>
                  <w:rPr>
                    <w:noProof/>
                    <w:webHidden/>
                  </w:rPr>
                </w:r>
                <w:r>
                  <w:rPr>
                    <w:noProof/>
                    <w:webHidden/>
                  </w:rPr>
                  <w:fldChar w:fldCharType="separate"/>
                </w:r>
                <w:r>
                  <w:rPr>
                    <w:noProof/>
                    <w:webHidden/>
                  </w:rPr>
                  <w:t>5</w:t>
                </w:r>
                <w:r>
                  <w:rPr>
                    <w:noProof/>
                    <w:webHidden/>
                  </w:rPr>
                  <w:fldChar w:fldCharType="end"/>
                </w:r>
              </w:hyperlink>
            </w:p>
            <w:p w14:paraId="495F6A76" w14:textId="0073519B" w:rsidR="005C1204" w:rsidRDefault="005C1204">
              <w:pPr>
                <w:pStyle w:val="Spistreci1"/>
                <w:tabs>
                  <w:tab w:val="left" w:pos="660"/>
                  <w:tab w:val="right" w:leader="dot" w:pos="9628"/>
                </w:tabs>
                <w:rPr>
                  <w:rFonts w:eastAsiaTheme="minorEastAsia"/>
                  <w:noProof/>
                  <w:lang w:eastAsia="pl-PL"/>
                </w:rPr>
              </w:pPr>
              <w:hyperlink w:anchor="_Toc131612147" w:history="1">
                <w:r w:rsidRPr="000F173E">
                  <w:rPr>
                    <w:rStyle w:val="Hipercze"/>
                    <w:noProof/>
                  </w:rPr>
                  <w:t>6.2.</w:t>
                </w:r>
                <w:r>
                  <w:rPr>
                    <w:rFonts w:eastAsiaTheme="minorEastAsia"/>
                    <w:noProof/>
                    <w:lang w:eastAsia="pl-PL"/>
                  </w:rPr>
                  <w:tab/>
                </w:r>
                <w:r w:rsidRPr="000F173E">
                  <w:rPr>
                    <w:rStyle w:val="Hipercze"/>
                    <w:noProof/>
                  </w:rPr>
                  <w:t>Ściany nadziemia</w:t>
                </w:r>
                <w:r>
                  <w:rPr>
                    <w:noProof/>
                    <w:webHidden/>
                  </w:rPr>
                  <w:tab/>
                </w:r>
                <w:r>
                  <w:rPr>
                    <w:noProof/>
                    <w:webHidden/>
                  </w:rPr>
                  <w:fldChar w:fldCharType="begin"/>
                </w:r>
                <w:r>
                  <w:rPr>
                    <w:noProof/>
                    <w:webHidden/>
                  </w:rPr>
                  <w:instrText xml:space="preserve"> PAGEREF _Toc131612147 \h </w:instrText>
                </w:r>
                <w:r>
                  <w:rPr>
                    <w:noProof/>
                    <w:webHidden/>
                  </w:rPr>
                </w:r>
                <w:r>
                  <w:rPr>
                    <w:noProof/>
                    <w:webHidden/>
                  </w:rPr>
                  <w:fldChar w:fldCharType="separate"/>
                </w:r>
                <w:r>
                  <w:rPr>
                    <w:noProof/>
                    <w:webHidden/>
                  </w:rPr>
                  <w:t>5</w:t>
                </w:r>
                <w:r>
                  <w:rPr>
                    <w:noProof/>
                    <w:webHidden/>
                  </w:rPr>
                  <w:fldChar w:fldCharType="end"/>
                </w:r>
              </w:hyperlink>
            </w:p>
            <w:p w14:paraId="6C841CB0" w14:textId="66C9A448" w:rsidR="005C1204" w:rsidRDefault="005C1204">
              <w:pPr>
                <w:pStyle w:val="Spistreci1"/>
                <w:tabs>
                  <w:tab w:val="left" w:pos="660"/>
                  <w:tab w:val="right" w:leader="dot" w:pos="9628"/>
                </w:tabs>
                <w:rPr>
                  <w:rFonts w:eastAsiaTheme="minorEastAsia"/>
                  <w:noProof/>
                  <w:lang w:eastAsia="pl-PL"/>
                </w:rPr>
              </w:pPr>
              <w:hyperlink w:anchor="_Toc131612148" w:history="1">
                <w:r w:rsidRPr="000F173E">
                  <w:rPr>
                    <w:rStyle w:val="Hipercze"/>
                    <w:noProof/>
                  </w:rPr>
                  <w:t>6.3.</w:t>
                </w:r>
                <w:r>
                  <w:rPr>
                    <w:rFonts w:eastAsiaTheme="minorEastAsia"/>
                    <w:noProof/>
                    <w:lang w:eastAsia="pl-PL"/>
                  </w:rPr>
                  <w:tab/>
                </w:r>
                <w:r w:rsidRPr="000F173E">
                  <w:rPr>
                    <w:rStyle w:val="Hipercze"/>
                    <w:noProof/>
                  </w:rPr>
                  <w:t>Tynki</w:t>
                </w:r>
                <w:r>
                  <w:rPr>
                    <w:noProof/>
                    <w:webHidden/>
                  </w:rPr>
                  <w:tab/>
                </w:r>
                <w:r>
                  <w:rPr>
                    <w:noProof/>
                    <w:webHidden/>
                  </w:rPr>
                  <w:fldChar w:fldCharType="begin"/>
                </w:r>
                <w:r>
                  <w:rPr>
                    <w:noProof/>
                    <w:webHidden/>
                  </w:rPr>
                  <w:instrText xml:space="preserve"> PAGEREF _Toc131612148 \h </w:instrText>
                </w:r>
                <w:r>
                  <w:rPr>
                    <w:noProof/>
                    <w:webHidden/>
                  </w:rPr>
                </w:r>
                <w:r>
                  <w:rPr>
                    <w:noProof/>
                    <w:webHidden/>
                  </w:rPr>
                  <w:fldChar w:fldCharType="separate"/>
                </w:r>
                <w:r>
                  <w:rPr>
                    <w:noProof/>
                    <w:webHidden/>
                  </w:rPr>
                  <w:t>6</w:t>
                </w:r>
                <w:r>
                  <w:rPr>
                    <w:noProof/>
                    <w:webHidden/>
                  </w:rPr>
                  <w:fldChar w:fldCharType="end"/>
                </w:r>
              </w:hyperlink>
            </w:p>
            <w:p w14:paraId="234D7464" w14:textId="0E42B013" w:rsidR="005C1204" w:rsidRDefault="005C1204">
              <w:pPr>
                <w:pStyle w:val="Spistreci1"/>
                <w:tabs>
                  <w:tab w:val="left" w:pos="660"/>
                  <w:tab w:val="right" w:leader="dot" w:pos="9628"/>
                </w:tabs>
                <w:rPr>
                  <w:rFonts w:eastAsiaTheme="minorEastAsia"/>
                  <w:noProof/>
                  <w:lang w:eastAsia="pl-PL"/>
                </w:rPr>
              </w:pPr>
              <w:hyperlink w:anchor="_Toc131612149" w:history="1">
                <w:r w:rsidRPr="000F173E">
                  <w:rPr>
                    <w:rStyle w:val="Hipercze"/>
                    <w:noProof/>
                  </w:rPr>
                  <w:t>6.4.</w:t>
                </w:r>
                <w:r>
                  <w:rPr>
                    <w:rFonts w:eastAsiaTheme="minorEastAsia"/>
                    <w:noProof/>
                    <w:lang w:eastAsia="pl-PL"/>
                  </w:rPr>
                  <w:tab/>
                </w:r>
                <w:r w:rsidRPr="000F173E">
                  <w:rPr>
                    <w:rStyle w:val="Hipercze"/>
                    <w:noProof/>
                  </w:rPr>
                  <w:t>Stolarka okienna</w:t>
                </w:r>
                <w:r>
                  <w:rPr>
                    <w:noProof/>
                    <w:webHidden/>
                  </w:rPr>
                  <w:tab/>
                </w:r>
                <w:r>
                  <w:rPr>
                    <w:noProof/>
                    <w:webHidden/>
                  </w:rPr>
                  <w:fldChar w:fldCharType="begin"/>
                </w:r>
                <w:r>
                  <w:rPr>
                    <w:noProof/>
                    <w:webHidden/>
                  </w:rPr>
                  <w:instrText xml:space="preserve"> PAGEREF _Toc131612149 \h </w:instrText>
                </w:r>
                <w:r>
                  <w:rPr>
                    <w:noProof/>
                    <w:webHidden/>
                  </w:rPr>
                </w:r>
                <w:r>
                  <w:rPr>
                    <w:noProof/>
                    <w:webHidden/>
                  </w:rPr>
                  <w:fldChar w:fldCharType="separate"/>
                </w:r>
                <w:r>
                  <w:rPr>
                    <w:noProof/>
                    <w:webHidden/>
                  </w:rPr>
                  <w:t>6</w:t>
                </w:r>
                <w:r>
                  <w:rPr>
                    <w:noProof/>
                    <w:webHidden/>
                  </w:rPr>
                  <w:fldChar w:fldCharType="end"/>
                </w:r>
              </w:hyperlink>
            </w:p>
            <w:p w14:paraId="6D76DBE5" w14:textId="2DD4D9AF" w:rsidR="005C1204" w:rsidRDefault="005C1204">
              <w:pPr>
                <w:pStyle w:val="Spistreci1"/>
                <w:tabs>
                  <w:tab w:val="left" w:pos="880"/>
                  <w:tab w:val="right" w:leader="dot" w:pos="9628"/>
                </w:tabs>
                <w:rPr>
                  <w:rFonts w:eastAsiaTheme="minorEastAsia"/>
                  <w:noProof/>
                  <w:lang w:eastAsia="pl-PL"/>
                </w:rPr>
              </w:pPr>
              <w:hyperlink w:anchor="_Toc131612150" w:history="1">
                <w:r w:rsidRPr="000F173E">
                  <w:rPr>
                    <w:rStyle w:val="Hipercze"/>
                    <w:noProof/>
                  </w:rPr>
                  <w:t>6.4.1</w:t>
                </w:r>
                <w:r>
                  <w:rPr>
                    <w:rFonts w:eastAsiaTheme="minorEastAsia"/>
                    <w:noProof/>
                    <w:lang w:eastAsia="pl-PL"/>
                  </w:rPr>
                  <w:tab/>
                </w:r>
                <w:r w:rsidRPr="000F173E">
                  <w:rPr>
                    <w:rStyle w:val="Hipercze"/>
                    <w:noProof/>
                  </w:rPr>
                  <w:t>Stolarka okienna sali gimnastycznej</w:t>
                </w:r>
                <w:r>
                  <w:rPr>
                    <w:noProof/>
                    <w:webHidden/>
                  </w:rPr>
                  <w:tab/>
                </w:r>
                <w:r>
                  <w:rPr>
                    <w:noProof/>
                    <w:webHidden/>
                  </w:rPr>
                  <w:fldChar w:fldCharType="begin"/>
                </w:r>
                <w:r>
                  <w:rPr>
                    <w:noProof/>
                    <w:webHidden/>
                  </w:rPr>
                  <w:instrText xml:space="preserve"> PAGEREF _Toc131612150 \h </w:instrText>
                </w:r>
                <w:r>
                  <w:rPr>
                    <w:noProof/>
                    <w:webHidden/>
                  </w:rPr>
                </w:r>
                <w:r>
                  <w:rPr>
                    <w:noProof/>
                    <w:webHidden/>
                  </w:rPr>
                  <w:fldChar w:fldCharType="separate"/>
                </w:r>
                <w:r>
                  <w:rPr>
                    <w:noProof/>
                    <w:webHidden/>
                  </w:rPr>
                  <w:t>6</w:t>
                </w:r>
                <w:r>
                  <w:rPr>
                    <w:noProof/>
                    <w:webHidden/>
                  </w:rPr>
                  <w:fldChar w:fldCharType="end"/>
                </w:r>
              </w:hyperlink>
            </w:p>
            <w:p w14:paraId="03DEC98B" w14:textId="7FF5A1CC" w:rsidR="005C1204" w:rsidRDefault="005C1204">
              <w:pPr>
                <w:pStyle w:val="Spistreci1"/>
                <w:tabs>
                  <w:tab w:val="left" w:pos="880"/>
                  <w:tab w:val="right" w:leader="dot" w:pos="9628"/>
                </w:tabs>
                <w:rPr>
                  <w:rFonts w:eastAsiaTheme="minorEastAsia"/>
                  <w:noProof/>
                  <w:lang w:eastAsia="pl-PL"/>
                </w:rPr>
              </w:pPr>
              <w:hyperlink w:anchor="_Toc131612151" w:history="1">
                <w:r w:rsidRPr="000F173E">
                  <w:rPr>
                    <w:rStyle w:val="Hipercze"/>
                    <w:noProof/>
                  </w:rPr>
                  <w:t>6.4.2</w:t>
                </w:r>
                <w:r>
                  <w:rPr>
                    <w:rFonts w:eastAsiaTheme="minorEastAsia"/>
                    <w:noProof/>
                    <w:lang w:eastAsia="pl-PL"/>
                  </w:rPr>
                  <w:tab/>
                </w:r>
                <w:r w:rsidRPr="000F173E">
                  <w:rPr>
                    <w:rStyle w:val="Hipercze"/>
                    <w:noProof/>
                  </w:rPr>
                  <w:t>Stolarka okienna zaplecza</w:t>
                </w:r>
                <w:r>
                  <w:rPr>
                    <w:noProof/>
                    <w:webHidden/>
                  </w:rPr>
                  <w:tab/>
                </w:r>
                <w:r>
                  <w:rPr>
                    <w:noProof/>
                    <w:webHidden/>
                  </w:rPr>
                  <w:fldChar w:fldCharType="begin"/>
                </w:r>
                <w:r>
                  <w:rPr>
                    <w:noProof/>
                    <w:webHidden/>
                  </w:rPr>
                  <w:instrText xml:space="preserve"> PAGEREF _Toc131612151 \h </w:instrText>
                </w:r>
                <w:r>
                  <w:rPr>
                    <w:noProof/>
                    <w:webHidden/>
                  </w:rPr>
                </w:r>
                <w:r>
                  <w:rPr>
                    <w:noProof/>
                    <w:webHidden/>
                  </w:rPr>
                  <w:fldChar w:fldCharType="separate"/>
                </w:r>
                <w:r>
                  <w:rPr>
                    <w:noProof/>
                    <w:webHidden/>
                  </w:rPr>
                  <w:t>6</w:t>
                </w:r>
                <w:r>
                  <w:rPr>
                    <w:noProof/>
                    <w:webHidden/>
                  </w:rPr>
                  <w:fldChar w:fldCharType="end"/>
                </w:r>
              </w:hyperlink>
            </w:p>
            <w:p w14:paraId="14E69BF6" w14:textId="3EDBD41A" w:rsidR="005C1204" w:rsidRDefault="005C1204">
              <w:pPr>
                <w:pStyle w:val="Spistreci1"/>
                <w:tabs>
                  <w:tab w:val="left" w:pos="660"/>
                  <w:tab w:val="right" w:leader="dot" w:pos="9628"/>
                </w:tabs>
                <w:rPr>
                  <w:rFonts w:eastAsiaTheme="minorEastAsia"/>
                  <w:noProof/>
                  <w:lang w:eastAsia="pl-PL"/>
                </w:rPr>
              </w:pPr>
              <w:hyperlink w:anchor="_Toc131612152" w:history="1">
                <w:r w:rsidRPr="000F173E">
                  <w:rPr>
                    <w:rStyle w:val="Hipercze"/>
                    <w:noProof/>
                  </w:rPr>
                  <w:t>6.5.</w:t>
                </w:r>
                <w:r>
                  <w:rPr>
                    <w:rFonts w:eastAsiaTheme="minorEastAsia"/>
                    <w:noProof/>
                    <w:lang w:eastAsia="pl-PL"/>
                  </w:rPr>
                  <w:tab/>
                </w:r>
                <w:r w:rsidRPr="000F173E">
                  <w:rPr>
                    <w:rStyle w:val="Hipercze"/>
                    <w:noProof/>
                  </w:rPr>
                  <w:t>Stolarka drzwiowa</w:t>
                </w:r>
                <w:r>
                  <w:rPr>
                    <w:noProof/>
                    <w:webHidden/>
                  </w:rPr>
                  <w:tab/>
                </w:r>
                <w:r>
                  <w:rPr>
                    <w:noProof/>
                    <w:webHidden/>
                  </w:rPr>
                  <w:fldChar w:fldCharType="begin"/>
                </w:r>
                <w:r>
                  <w:rPr>
                    <w:noProof/>
                    <w:webHidden/>
                  </w:rPr>
                  <w:instrText xml:space="preserve"> PAGEREF _Toc131612152 \h </w:instrText>
                </w:r>
                <w:r>
                  <w:rPr>
                    <w:noProof/>
                    <w:webHidden/>
                  </w:rPr>
                </w:r>
                <w:r>
                  <w:rPr>
                    <w:noProof/>
                    <w:webHidden/>
                  </w:rPr>
                  <w:fldChar w:fldCharType="separate"/>
                </w:r>
                <w:r>
                  <w:rPr>
                    <w:noProof/>
                    <w:webHidden/>
                  </w:rPr>
                  <w:t>6</w:t>
                </w:r>
                <w:r>
                  <w:rPr>
                    <w:noProof/>
                    <w:webHidden/>
                  </w:rPr>
                  <w:fldChar w:fldCharType="end"/>
                </w:r>
              </w:hyperlink>
            </w:p>
            <w:p w14:paraId="6DF9E443" w14:textId="1DEBC30F" w:rsidR="005C1204" w:rsidRDefault="005C1204">
              <w:pPr>
                <w:pStyle w:val="Spistreci1"/>
                <w:tabs>
                  <w:tab w:val="left" w:pos="660"/>
                  <w:tab w:val="right" w:leader="dot" w:pos="9628"/>
                </w:tabs>
                <w:rPr>
                  <w:rFonts w:eastAsiaTheme="minorEastAsia"/>
                  <w:noProof/>
                  <w:lang w:eastAsia="pl-PL"/>
                </w:rPr>
              </w:pPr>
              <w:hyperlink w:anchor="_Toc131612153" w:history="1">
                <w:r w:rsidRPr="000F173E">
                  <w:rPr>
                    <w:rStyle w:val="Hipercze"/>
                    <w:noProof/>
                  </w:rPr>
                  <w:t>6.6.</w:t>
                </w:r>
                <w:r>
                  <w:rPr>
                    <w:rFonts w:eastAsiaTheme="minorEastAsia"/>
                    <w:noProof/>
                    <w:lang w:eastAsia="pl-PL"/>
                  </w:rPr>
                  <w:tab/>
                </w:r>
                <w:r w:rsidRPr="000F173E">
                  <w:rPr>
                    <w:rStyle w:val="Hipercze"/>
                    <w:noProof/>
                  </w:rPr>
                  <w:t>Schody wewnętrzne</w:t>
                </w:r>
                <w:r>
                  <w:rPr>
                    <w:noProof/>
                    <w:webHidden/>
                  </w:rPr>
                  <w:tab/>
                </w:r>
                <w:r>
                  <w:rPr>
                    <w:noProof/>
                    <w:webHidden/>
                  </w:rPr>
                  <w:fldChar w:fldCharType="begin"/>
                </w:r>
                <w:r>
                  <w:rPr>
                    <w:noProof/>
                    <w:webHidden/>
                  </w:rPr>
                  <w:instrText xml:space="preserve"> PAGEREF _Toc131612153 \h </w:instrText>
                </w:r>
                <w:r>
                  <w:rPr>
                    <w:noProof/>
                    <w:webHidden/>
                  </w:rPr>
                </w:r>
                <w:r>
                  <w:rPr>
                    <w:noProof/>
                    <w:webHidden/>
                  </w:rPr>
                  <w:fldChar w:fldCharType="separate"/>
                </w:r>
                <w:r>
                  <w:rPr>
                    <w:noProof/>
                    <w:webHidden/>
                  </w:rPr>
                  <w:t>6</w:t>
                </w:r>
                <w:r>
                  <w:rPr>
                    <w:noProof/>
                    <w:webHidden/>
                  </w:rPr>
                  <w:fldChar w:fldCharType="end"/>
                </w:r>
              </w:hyperlink>
            </w:p>
            <w:p w14:paraId="26B6CB83" w14:textId="21C6643B" w:rsidR="005C1204" w:rsidRDefault="005C1204">
              <w:pPr>
                <w:pStyle w:val="Spistreci1"/>
                <w:tabs>
                  <w:tab w:val="left" w:pos="660"/>
                  <w:tab w:val="right" w:leader="dot" w:pos="9628"/>
                </w:tabs>
                <w:rPr>
                  <w:rFonts w:eastAsiaTheme="minorEastAsia"/>
                  <w:noProof/>
                  <w:lang w:eastAsia="pl-PL"/>
                </w:rPr>
              </w:pPr>
              <w:hyperlink w:anchor="_Toc131612154" w:history="1">
                <w:r w:rsidRPr="000F173E">
                  <w:rPr>
                    <w:rStyle w:val="Hipercze"/>
                    <w:noProof/>
                  </w:rPr>
                  <w:t>6.7.</w:t>
                </w:r>
                <w:r>
                  <w:rPr>
                    <w:rFonts w:eastAsiaTheme="minorEastAsia"/>
                    <w:noProof/>
                    <w:lang w:eastAsia="pl-PL"/>
                  </w:rPr>
                  <w:tab/>
                </w:r>
                <w:r w:rsidRPr="000F173E">
                  <w:rPr>
                    <w:rStyle w:val="Hipercze"/>
                    <w:noProof/>
                  </w:rPr>
                  <w:t>Posadzki</w:t>
                </w:r>
                <w:r>
                  <w:rPr>
                    <w:noProof/>
                    <w:webHidden/>
                  </w:rPr>
                  <w:tab/>
                </w:r>
                <w:r>
                  <w:rPr>
                    <w:noProof/>
                    <w:webHidden/>
                  </w:rPr>
                  <w:fldChar w:fldCharType="begin"/>
                </w:r>
                <w:r>
                  <w:rPr>
                    <w:noProof/>
                    <w:webHidden/>
                  </w:rPr>
                  <w:instrText xml:space="preserve"> PAGEREF _Toc131612154 \h </w:instrText>
                </w:r>
                <w:r>
                  <w:rPr>
                    <w:noProof/>
                    <w:webHidden/>
                  </w:rPr>
                </w:r>
                <w:r>
                  <w:rPr>
                    <w:noProof/>
                    <w:webHidden/>
                  </w:rPr>
                  <w:fldChar w:fldCharType="separate"/>
                </w:r>
                <w:r>
                  <w:rPr>
                    <w:noProof/>
                    <w:webHidden/>
                  </w:rPr>
                  <w:t>6</w:t>
                </w:r>
                <w:r>
                  <w:rPr>
                    <w:noProof/>
                    <w:webHidden/>
                  </w:rPr>
                  <w:fldChar w:fldCharType="end"/>
                </w:r>
              </w:hyperlink>
            </w:p>
            <w:p w14:paraId="4DAA2D17" w14:textId="5F466BE1" w:rsidR="005C1204" w:rsidRDefault="005C1204">
              <w:pPr>
                <w:pStyle w:val="Spistreci1"/>
                <w:tabs>
                  <w:tab w:val="left" w:pos="660"/>
                  <w:tab w:val="right" w:leader="dot" w:pos="9628"/>
                </w:tabs>
                <w:rPr>
                  <w:rFonts w:eastAsiaTheme="minorEastAsia"/>
                  <w:noProof/>
                  <w:lang w:eastAsia="pl-PL"/>
                </w:rPr>
              </w:pPr>
              <w:hyperlink w:anchor="_Toc131612155" w:history="1">
                <w:r w:rsidRPr="000F173E">
                  <w:rPr>
                    <w:rStyle w:val="Hipercze"/>
                    <w:noProof/>
                  </w:rPr>
                  <w:t>6.8.</w:t>
                </w:r>
                <w:r>
                  <w:rPr>
                    <w:rFonts w:eastAsiaTheme="minorEastAsia"/>
                    <w:noProof/>
                    <w:lang w:eastAsia="pl-PL"/>
                  </w:rPr>
                  <w:tab/>
                </w:r>
                <w:r w:rsidRPr="000F173E">
                  <w:rPr>
                    <w:rStyle w:val="Hipercze"/>
                    <w:noProof/>
                  </w:rPr>
                  <w:t>Oświetlenie</w:t>
                </w:r>
                <w:r>
                  <w:rPr>
                    <w:noProof/>
                    <w:webHidden/>
                  </w:rPr>
                  <w:tab/>
                </w:r>
                <w:r>
                  <w:rPr>
                    <w:noProof/>
                    <w:webHidden/>
                  </w:rPr>
                  <w:fldChar w:fldCharType="begin"/>
                </w:r>
                <w:r>
                  <w:rPr>
                    <w:noProof/>
                    <w:webHidden/>
                  </w:rPr>
                  <w:instrText xml:space="preserve"> PAGEREF _Toc131612155 \h </w:instrText>
                </w:r>
                <w:r>
                  <w:rPr>
                    <w:noProof/>
                    <w:webHidden/>
                  </w:rPr>
                </w:r>
                <w:r>
                  <w:rPr>
                    <w:noProof/>
                    <w:webHidden/>
                  </w:rPr>
                  <w:fldChar w:fldCharType="separate"/>
                </w:r>
                <w:r>
                  <w:rPr>
                    <w:noProof/>
                    <w:webHidden/>
                  </w:rPr>
                  <w:t>6</w:t>
                </w:r>
                <w:r>
                  <w:rPr>
                    <w:noProof/>
                    <w:webHidden/>
                  </w:rPr>
                  <w:fldChar w:fldCharType="end"/>
                </w:r>
              </w:hyperlink>
            </w:p>
            <w:p w14:paraId="1490B6A8" w14:textId="5EBADBF4" w:rsidR="005C1204" w:rsidRDefault="005C1204">
              <w:pPr>
                <w:pStyle w:val="Spistreci1"/>
                <w:tabs>
                  <w:tab w:val="left" w:pos="660"/>
                  <w:tab w:val="right" w:leader="dot" w:pos="9628"/>
                </w:tabs>
                <w:rPr>
                  <w:rFonts w:eastAsiaTheme="minorEastAsia"/>
                  <w:noProof/>
                  <w:lang w:eastAsia="pl-PL"/>
                </w:rPr>
              </w:pPr>
              <w:hyperlink w:anchor="_Toc131612156" w:history="1">
                <w:r w:rsidRPr="000F173E">
                  <w:rPr>
                    <w:rStyle w:val="Hipercze"/>
                    <w:noProof/>
                  </w:rPr>
                  <w:t>6.9.</w:t>
                </w:r>
                <w:r>
                  <w:rPr>
                    <w:rFonts w:eastAsiaTheme="minorEastAsia"/>
                    <w:noProof/>
                    <w:lang w:eastAsia="pl-PL"/>
                  </w:rPr>
                  <w:tab/>
                </w:r>
                <w:r w:rsidRPr="000F173E">
                  <w:rPr>
                    <w:rStyle w:val="Hipercze"/>
                    <w:noProof/>
                  </w:rPr>
                  <w:t>Wentylacja</w:t>
                </w:r>
                <w:r>
                  <w:rPr>
                    <w:noProof/>
                    <w:webHidden/>
                  </w:rPr>
                  <w:tab/>
                </w:r>
                <w:r>
                  <w:rPr>
                    <w:noProof/>
                    <w:webHidden/>
                  </w:rPr>
                  <w:fldChar w:fldCharType="begin"/>
                </w:r>
                <w:r>
                  <w:rPr>
                    <w:noProof/>
                    <w:webHidden/>
                  </w:rPr>
                  <w:instrText xml:space="preserve"> PAGEREF _Toc131612156 \h </w:instrText>
                </w:r>
                <w:r>
                  <w:rPr>
                    <w:noProof/>
                    <w:webHidden/>
                  </w:rPr>
                </w:r>
                <w:r>
                  <w:rPr>
                    <w:noProof/>
                    <w:webHidden/>
                  </w:rPr>
                  <w:fldChar w:fldCharType="separate"/>
                </w:r>
                <w:r>
                  <w:rPr>
                    <w:noProof/>
                    <w:webHidden/>
                  </w:rPr>
                  <w:t>6</w:t>
                </w:r>
                <w:r>
                  <w:rPr>
                    <w:noProof/>
                    <w:webHidden/>
                  </w:rPr>
                  <w:fldChar w:fldCharType="end"/>
                </w:r>
              </w:hyperlink>
            </w:p>
            <w:p w14:paraId="0EBC02B5" w14:textId="2067C2B9" w:rsidR="005C1204" w:rsidRDefault="005C1204">
              <w:pPr>
                <w:pStyle w:val="Spistreci1"/>
                <w:tabs>
                  <w:tab w:val="left" w:pos="880"/>
                  <w:tab w:val="right" w:leader="dot" w:pos="9628"/>
                </w:tabs>
                <w:rPr>
                  <w:rFonts w:eastAsiaTheme="minorEastAsia"/>
                  <w:noProof/>
                  <w:lang w:eastAsia="pl-PL"/>
                </w:rPr>
              </w:pPr>
              <w:hyperlink w:anchor="_Toc131612157" w:history="1">
                <w:r w:rsidRPr="000F173E">
                  <w:rPr>
                    <w:rStyle w:val="Hipercze"/>
                    <w:noProof/>
                  </w:rPr>
                  <w:t>6.9.1</w:t>
                </w:r>
                <w:r>
                  <w:rPr>
                    <w:rFonts w:eastAsiaTheme="minorEastAsia"/>
                    <w:noProof/>
                    <w:lang w:eastAsia="pl-PL"/>
                  </w:rPr>
                  <w:tab/>
                </w:r>
                <w:r w:rsidRPr="000F173E">
                  <w:rPr>
                    <w:rStyle w:val="Hipercze"/>
                    <w:noProof/>
                  </w:rPr>
                  <w:t>Wentylacja zaplecza</w:t>
                </w:r>
                <w:r>
                  <w:rPr>
                    <w:noProof/>
                    <w:webHidden/>
                  </w:rPr>
                  <w:tab/>
                </w:r>
                <w:r>
                  <w:rPr>
                    <w:noProof/>
                    <w:webHidden/>
                  </w:rPr>
                  <w:fldChar w:fldCharType="begin"/>
                </w:r>
                <w:r>
                  <w:rPr>
                    <w:noProof/>
                    <w:webHidden/>
                  </w:rPr>
                  <w:instrText xml:space="preserve"> PAGEREF _Toc131612157 \h </w:instrText>
                </w:r>
                <w:r>
                  <w:rPr>
                    <w:noProof/>
                    <w:webHidden/>
                  </w:rPr>
                </w:r>
                <w:r>
                  <w:rPr>
                    <w:noProof/>
                    <w:webHidden/>
                  </w:rPr>
                  <w:fldChar w:fldCharType="separate"/>
                </w:r>
                <w:r>
                  <w:rPr>
                    <w:noProof/>
                    <w:webHidden/>
                  </w:rPr>
                  <w:t>6</w:t>
                </w:r>
                <w:r>
                  <w:rPr>
                    <w:noProof/>
                    <w:webHidden/>
                  </w:rPr>
                  <w:fldChar w:fldCharType="end"/>
                </w:r>
              </w:hyperlink>
            </w:p>
            <w:p w14:paraId="5DC08BA8" w14:textId="05EC83B6" w:rsidR="005C1204" w:rsidRDefault="005C1204">
              <w:pPr>
                <w:pStyle w:val="Spistreci1"/>
                <w:tabs>
                  <w:tab w:val="left" w:pos="880"/>
                  <w:tab w:val="right" w:leader="dot" w:pos="9628"/>
                </w:tabs>
                <w:rPr>
                  <w:rFonts w:eastAsiaTheme="minorEastAsia"/>
                  <w:noProof/>
                  <w:lang w:eastAsia="pl-PL"/>
                </w:rPr>
              </w:pPr>
              <w:hyperlink w:anchor="_Toc131612158" w:history="1">
                <w:r w:rsidRPr="000F173E">
                  <w:rPr>
                    <w:rStyle w:val="Hipercze"/>
                    <w:noProof/>
                  </w:rPr>
                  <w:t>6.9.2</w:t>
                </w:r>
                <w:r>
                  <w:rPr>
                    <w:rFonts w:eastAsiaTheme="minorEastAsia"/>
                    <w:noProof/>
                    <w:lang w:eastAsia="pl-PL"/>
                  </w:rPr>
                  <w:tab/>
                </w:r>
                <w:r w:rsidRPr="000F173E">
                  <w:rPr>
                    <w:rStyle w:val="Hipercze"/>
                    <w:noProof/>
                  </w:rPr>
                  <w:t>Wentylacja Sali gimnastycznej</w:t>
                </w:r>
                <w:r>
                  <w:rPr>
                    <w:noProof/>
                    <w:webHidden/>
                  </w:rPr>
                  <w:tab/>
                </w:r>
                <w:r>
                  <w:rPr>
                    <w:noProof/>
                    <w:webHidden/>
                  </w:rPr>
                  <w:fldChar w:fldCharType="begin"/>
                </w:r>
                <w:r>
                  <w:rPr>
                    <w:noProof/>
                    <w:webHidden/>
                  </w:rPr>
                  <w:instrText xml:space="preserve"> PAGEREF _Toc131612158 \h </w:instrText>
                </w:r>
                <w:r>
                  <w:rPr>
                    <w:noProof/>
                    <w:webHidden/>
                  </w:rPr>
                </w:r>
                <w:r>
                  <w:rPr>
                    <w:noProof/>
                    <w:webHidden/>
                  </w:rPr>
                  <w:fldChar w:fldCharType="separate"/>
                </w:r>
                <w:r>
                  <w:rPr>
                    <w:noProof/>
                    <w:webHidden/>
                  </w:rPr>
                  <w:t>6</w:t>
                </w:r>
                <w:r>
                  <w:rPr>
                    <w:noProof/>
                    <w:webHidden/>
                  </w:rPr>
                  <w:fldChar w:fldCharType="end"/>
                </w:r>
              </w:hyperlink>
            </w:p>
            <w:p w14:paraId="3EBA84D2" w14:textId="794FF039" w:rsidR="005C1204" w:rsidRDefault="005C1204">
              <w:pPr>
                <w:pStyle w:val="Spistreci1"/>
                <w:tabs>
                  <w:tab w:val="left" w:pos="880"/>
                  <w:tab w:val="right" w:leader="dot" w:pos="9628"/>
                </w:tabs>
                <w:rPr>
                  <w:rFonts w:eastAsiaTheme="minorEastAsia"/>
                  <w:noProof/>
                  <w:lang w:eastAsia="pl-PL"/>
                </w:rPr>
              </w:pPr>
              <w:hyperlink w:anchor="_Toc131612159" w:history="1">
                <w:r w:rsidRPr="000F173E">
                  <w:rPr>
                    <w:rStyle w:val="Hipercze"/>
                    <w:noProof/>
                  </w:rPr>
                  <w:t>6.10.</w:t>
                </w:r>
                <w:r>
                  <w:rPr>
                    <w:rFonts w:eastAsiaTheme="minorEastAsia"/>
                    <w:noProof/>
                    <w:lang w:eastAsia="pl-PL"/>
                  </w:rPr>
                  <w:tab/>
                </w:r>
                <w:r w:rsidRPr="000F173E">
                  <w:rPr>
                    <w:rStyle w:val="Hipercze"/>
                    <w:noProof/>
                  </w:rPr>
                  <w:t>Instalacje</w:t>
                </w:r>
                <w:r>
                  <w:rPr>
                    <w:noProof/>
                    <w:webHidden/>
                  </w:rPr>
                  <w:tab/>
                </w:r>
                <w:r>
                  <w:rPr>
                    <w:noProof/>
                    <w:webHidden/>
                  </w:rPr>
                  <w:fldChar w:fldCharType="begin"/>
                </w:r>
                <w:r>
                  <w:rPr>
                    <w:noProof/>
                    <w:webHidden/>
                  </w:rPr>
                  <w:instrText xml:space="preserve"> PAGEREF _Toc131612159 \h </w:instrText>
                </w:r>
                <w:r>
                  <w:rPr>
                    <w:noProof/>
                    <w:webHidden/>
                  </w:rPr>
                </w:r>
                <w:r>
                  <w:rPr>
                    <w:noProof/>
                    <w:webHidden/>
                  </w:rPr>
                  <w:fldChar w:fldCharType="separate"/>
                </w:r>
                <w:r>
                  <w:rPr>
                    <w:noProof/>
                    <w:webHidden/>
                  </w:rPr>
                  <w:t>7</w:t>
                </w:r>
                <w:r>
                  <w:rPr>
                    <w:noProof/>
                    <w:webHidden/>
                  </w:rPr>
                  <w:fldChar w:fldCharType="end"/>
                </w:r>
              </w:hyperlink>
            </w:p>
            <w:p w14:paraId="14864F7F" w14:textId="17850CD1" w:rsidR="005C1204" w:rsidRDefault="005C1204">
              <w:pPr>
                <w:pStyle w:val="Spistreci1"/>
                <w:tabs>
                  <w:tab w:val="left" w:pos="880"/>
                  <w:tab w:val="right" w:leader="dot" w:pos="9628"/>
                </w:tabs>
                <w:rPr>
                  <w:rFonts w:eastAsiaTheme="minorEastAsia"/>
                  <w:noProof/>
                  <w:lang w:eastAsia="pl-PL"/>
                </w:rPr>
              </w:pPr>
              <w:hyperlink w:anchor="_Toc131612160" w:history="1">
                <w:r w:rsidRPr="000F173E">
                  <w:rPr>
                    <w:rStyle w:val="Hipercze"/>
                    <w:noProof/>
                  </w:rPr>
                  <w:t>6.11.</w:t>
                </w:r>
                <w:r>
                  <w:rPr>
                    <w:rFonts w:eastAsiaTheme="minorEastAsia"/>
                    <w:noProof/>
                    <w:lang w:eastAsia="pl-PL"/>
                  </w:rPr>
                  <w:tab/>
                </w:r>
                <w:r w:rsidRPr="000F173E">
                  <w:rPr>
                    <w:rStyle w:val="Hipercze"/>
                    <w:noProof/>
                  </w:rPr>
                  <w:t>Dach</w:t>
                </w:r>
                <w:r>
                  <w:rPr>
                    <w:noProof/>
                    <w:webHidden/>
                  </w:rPr>
                  <w:tab/>
                </w:r>
                <w:r>
                  <w:rPr>
                    <w:noProof/>
                    <w:webHidden/>
                  </w:rPr>
                  <w:fldChar w:fldCharType="begin"/>
                </w:r>
                <w:r>
                  <w:rPr>
                    <w:noProof/>
                    <w:webHidden/>
                  </w:rPr>
                  <w:instrText xml:space="preserve"> PAGEREF _Toc131612160 \h </w:instrText>
                </w:r>
                <w:r>
                  <w:rPr>
                    <w:noProof/>
                    <w:webHidden/>
                  </w:rPr>
                </w:r>
                <w:r>
                  <w:rPr>
                    <w:noProof/>
                    <w:webHidden/>
                  </w:rPr>
                  <w:fldChar w:fldCharType="separate"/>
                </w:r>
                <w:r>
                  <w:rPr>
                    <w:noProof/>
                    <w:webHidden/>
                  </w:rPr>
                  <w:t>7</w:t>
                </w:r>
                <w:r>
                  <w:rPr>
                    <w:noProof/>
                    <w:webHidden/>
                  </w:rPr>
                  <w:fldChar w:fldCharType="end"/>
                </w:r>
              </w:hyperlink>
            </w:p>
            <w:p w14:paraId="7FA4817E" w14:textId="11484888" w:rsidR="005C1204" w:rsidRDefault="005C1204">
              <w:pPr>
                <w:pStyle w:val="Spistreci1"/>
                <w:tabs>
                  <w:tab w:val="left" w:pos="880"/>
                  <w:tab w:val="right" w:leader="dot" w:pos="9628"/>
                </w:tabs>
                <w:rPr>
                  <w:rFonts w:eastAsiaTheme="minorEastAsia"/>
                  <w:noProof/>
                  <w:lang w:eastAsia="pl-PL"/>
                </w:rPr>
              </w:pPr>
              <w:hyperlink w:anchor="_Toc131612161" w:history="1">
                <w:r w:rsidRPr="000F173E">
                  <w:rPr>
                    <w:rStyle w:val="Hipercze"/>
                    <w:noProof/>
                  </w:rPr>
                  <w:t>6.12.</w:t>
                </w:r>
                <w:r>
                  <w:rPr>
                    <w:rFonts w:eastAsiaTheme="minorEastAsia"/>
                    <w:noProof/>
                    <w:lang w:eastAsia="pl-PL"/>
                  </w:rPr>
                  <w:tab/>
                </w:r>
                <w:r w:rsidRPr="000F173E">
                  <w:rPr>
                    <w:rStyle w:val="Hipercze"/>
                    <w:noProof/>
                  </w:rPr>
                  <w:t>Rynny i rury spustowe</w:t>
                </w:r>
                <w:r>
                  <w:rPr>
                    <w:noProof/>
                    <w:webHidden/>
                  </w:rPr>
                  <w:tab/>
                </w:r>
                <w:r>
                  <w:rPr>
                    <w:noProof/>
                    <w:webHidden/>
                  </w:rPr>
                  <w:fldChar w:fldCharType="begin"/>
                </w:r>
                <w:r>
                  <w:rPr>
                    <w:noProof/>
                    <w:webHidden/>
                  </w:rPr>
                  <w:instrText xml:space="preserve"> PAGEREF _Toc131612161 \h </w:instrText>
                </w:r>
                <w:r>
                  <w:rPr>
                    <w:noProof/>
                    <w:webHidden/>
                  </w:rPr>
                </w:r>
                <w:r>
                  <w:rPr>
                    <w:noProof/>
                    <w:webHidden/>
                  </w:rPr>
                  <w:fldChar w:fldCharType="separate"/>
                </w:r>
                <w:r>
                  <w:rPr>
                    <w:noProof/>
                    <w:webHidden/>
                  </w:rPr>
                  <w:t>7</w:t>
                </w:r>
                <w:r>
                  <w:rPr>
                    <w:noProof/>
                    <w:webHidden/>
                  </w:rPr>
                  <w:fldChar w:fldCharType="end"/>
                </w:r>
              </w:hyperlink>
            </w:p>
            <w:p w14:paraId="6508AE1D" w14:textId="610D8CFC" w:rsidR="005C1204" w:rsidRDefault="005C1204">
              <w:pPr>
                <w:pStyle w:val="Spistreci1"/>
                <w:tabs>
                  <w:tab w:val="left" w:pos="880"/>
                  <w:tab w:val="right" w:leader="dot" w:pos="9628"/>
                </w:tabs>
                <w:rPr>
                  <w:rFonts w:eastAsiaTheme="minorEastAsia"/>
                  <w:noProof/>
                  <w:lang w:eastAsia="pl-PL"/>
                </w:rPr>
              </w:pPr>
              <w:hyperlink w:anchor="_Toc131612162" w:history="1">
                <w:r w:rsidRPr="000F173E">
                  <w:rPr>
                    <w:rStyle w:val="Hipercze"/>
                    <w:noProof/>
                  </w:rPr>
                  <w:t>6.13.</w:t>
                </w:r>
                <w:r>
                  <w:rPr>
                    <w:rFonts w:eastAsiaTheme="minorEastAsia"/>
                    <w:noProof/>
                    <w:lang w:eastAsia="pl-PL"/>
                  </w:rPr>
                  <w:tab/>
                </w:r>
                <w:r w:rsidRPr="000F173E">
                  <w:rPr>
                    <w:rStyle w:val="Hipercze"/>
                    <w:noProof/>
                  </w:rPr>
                  <w:t>Obróbki dachowe</w:t>
                </w:r>
                <w:r>
                  <w:rPr>
                    <w:noProof/>
                    <w:webHidden/>
                  </w:rPr>
                  <w:tab/>
                </w:r>
                <w:r>
                  <w:rPr>
                    <w:noProof/>
                    <w:webHidden/>
                  </w:rPr>
                  <w:fldChar w:fldCharType="begin"/>
                </w:r>
                <w:r>
                  <w:rPr>
                    <w:noProof/>
                    <w:webHidden/>
                  </w:rPr>
                  <w:instrText xml:space="preserve"> PAGEREF _Toc131612162 \h </w:instrText>
                </w:r>
                <w:r>
                  <w:rPr>
                    <w:noProof/>
                    <w:webHidden/>
                  </w:rPr>
                </w:r>
                <w:r>
                  <w:rPr>
                    <w:noProof/>
                    <w:webHidden/>
                  </w:rPr>
                  <w:fldChar w:fldCharType="separate"/>
                </w:r>
                <w:r>
                  <w:rPr>
                    <w:noProof/>
                    <w:webHidden/>
                  </w:rPr>
                  <w:t>7</w:t>
                </w:r>
                <w:r>
                  <w:rPr>
                    <w:noProof/>
                    <w:webHidden/>
                  </w:rPr>
                  <w:fldChar w:fldCharType="end"/>
                </w:r>
              </w:hyperlink>
            </w:p>
            <w:p w14:paraId="190C8BBE" w14:textId="488500F2" w:rsidR="005C1204" w:rsidRDefault="005C1204">
              <w:pPr>
                <w:pStyle w:val="Spistreci1"/>
                <w:tabs>
                  <w:tab w:val="left" w:pos="440"/>
                  <w:tab w:val="right" w:leader="dot" w:pos="9628"/>
                </w:tabs>
                <w:rPr>
                  <w:rFonts w:eastAsiaTheme="minorEastAsia"/>
                  <w:noProof/>
                  <w:lang w:eastAsia="pl-PL"/>
                </w:rPr>
              </w:pPr>
              <w:hyperlink w:anchor="_Toc131612163" w:history="1">
                <w:r w:rsidRPr="000F173E">
                  <w:rPr>
                    <w:rStyle w:val="Hipercze"/>
                    <w:noProof/>
                  </w:rPr>
                  <w:t>7.</w:t>
                </w:r>
                <w:r>
                  <w:rPr>
                    <w:rFonts w:eastAsiaTheme="minorEastAsia"/>
                    <w:noProof/>
                    <w:lang w:eastAsia="pl-PL"/>
                  </w:rPr>
                  <w:tab/>
                </w:r>
                <w:r w:rsidRPr="000F173E">
                  <w:rPr>
                    <w:rStyle w:val="Hipercze"/>
                    <w:noProof/>
                  </w:rPr>
                  <w:t>Opis uszkodzeń w obiekcie oraz zalecenia i technologia naprawcza</w:t>
                </w:r>
                <w:r>
                  <w:rPr>
                    <w:noProof/>
                    <w:webHidden/>
                  </w:rPr>
                  <w:tab/>
                </w:r>
                <w:r>
                  <w:rPr>
                    <w:noProof/>
                    <w:webHidden/>
                  </w:rPr>
                  <w:fldChar w:fldCharType="begin"/>
                </w:r>
                <w:r>
                  <w:rPr>
                    <w:noProof/>
                    <w:webHidden/>
                  </w:rPr>
                  <w:instrText xml:space="preserve"> PAGEREF _Toc131612163 \h </w:instrText>
                </w:r>
                <w:r>
                  <w:rPr>
                    <w:noProof/>
                    <w:webHidden/>
                  </w:rPr>
                </w:r>
                <w:r>
                  <w:rPr>
                    <w:noProof/>
                    <w:webHidden/>
                  </w:rPr>
                  <w:fldChar w:fldCharType="separate"/>
                </w:r>
                <w:r>
                  <w:rPr>
                    <w:noProof/>
                    <w:webHidden/>
                  </w:rPr>
                  <w:t>7</w:t>
                </w:r>
                <w:r>
                  <w:rPr>
                    <w:noProof/>
                    <w:webHidden/>
                  </w:rPr>
                  <w:fldChar w:fldCharType="end"/>
                </w:r>
              </w:hyperlink>
            </w:p>
            <w:p w14:paraId="1159BF82" w14:textId="18A80FA8" w:rsidR="005C1204" w:rsidRDefault="005C1204">
              <w:pPr>
                <w:pStyle w:val="Spistreci1"/>
                <w:tabs>
                  <w:tab w:val="left" w:pos="660"/>
                  <w:tab w:val="right" w:leader="dot" w:pos="9628"/>
                </w:tabs>
                <w:rPr>
                  <w:rFonts w:eastAsiaTheme="minorEastAsia"/>
                  <w:noProof/>
                  <w:lang w:eastAsia="pl-PL"/>
                </w:rPr>
              </w:pPr>
              <w:hyperlink w:anchor="_Toc131612164" w:history="1">
                <w:r w:rsidRPr="000F173E">
                  <w:rPr>
                    <w:rStyle w:val="Hipercze"/>
                    <w:noProof/>
                  </w:rPr>
                  <w:t>7.1.</w:t>
                </w:r>
                <w:r>
                  <w:rPr>
                    <w:rFonts w:eastAsiaTheme="minorEastAsia"/>
                    <w:noProof/>
                    <w:lang w:eastAsia="pl-PL"/>
                  </w:rPr>
                  <w:tab/>
                </w:r>
                <w:r w:rsidRPr="000F173E">
                  <w:rPr>
                    <w:rStyle w:val="Hipercze"/>
                    <w:noProof/>
                  </w:rPr>
                  <w:t>Elewacja budynku</w:t>
                </w:r>
                <w:r>
                  <w:rPr>
                    <w:noProof/>
                    <w:webHidden/>
                  </w:rPr>
                  <w:tab/>
                </w:r>
                <w:r>
                  <w:rPr>
                    <w:noProof/>
                    <w:webHidden/>
                  </w:rPr>
                  <w:fldChar w:fldCharType="begin"/>
                </w:r>
                <w:r>
                  <w:rPr>
                    <w:noProof/>
                    <w:webHidden/>
                  </w:rPr>
                  <w:instrText xml:space="preserve"> PAGEREF _Toc131612164 \h </w:instrText>
                </w:r>
                <w:r>
                  <w:rPr>
                    <w:noProof/>
                    <w:webHidden/>
                  </w:rPr>
                </w:r>
                <w:r>
                  <w:rPr>
                    <w:noProof/>
                    <w:webHidden/>
                  </w:rPr>
                  <w:fldChar w:fldCharType="separate"/>
                </w:r>
                <w:r>
                  <w:rPr>
                    <w:noProof/>
                    <w:webHidden/>
                  </w:rPr>
                  <w:t>7</w:t>
                </w:r>
                <w:r>
                  <w:rPr>
                    <w:noProof/>
                    <w:webHidden/>
                  </w:rPr>
                  <w:fldChar w:fldCharType="end"/>
                </w:r>
              </w:hyperlink>
            </w:p>
            <w:p w14:paraId="3B149CA4" w14:textId="274B12C1" w:rsidR="005C1204" w:rsidRDefault="005C1204">
              <w:pPr>
                <w:pStyle w:val="Spistreci1"/>
                <w:tabs>
                  <w:tab w:val="left" w:pos="660"/>
                  <w:tab w:val="right" w:leader="dot" w:pos="9628"/>
                </w:tabs>
                <w:rPr>
                  <w:rFonts w:eastAsiaTheme="minorEastAsia"/>
                  <w:noProof/>
                  <w:lang w:eastAsia="pl-PL"/>
                </w:rPr>
              </w:pPr>
              <w:hyperlink w:anchor="_Toc131612165" w:history="1">
                <w:r w:rsidRPr="000F173E">
                  <w:rPr>
                    <w:rStyle w:val="Hipercze"/>
                    <w:noProof/>
                  </w:rPr>
                  <w:t>7.2.</w:t>
                </w:r>
                <w:r>
                  <w:rPr>
                    <w:rFonts w:eastAsiaTheme="minorEastAsia"/>
                    <w:noProof/>
                    <w:lang w:eastAsia="pl-PL"/>
                  </w:rPr>
                  <w:tab/>
                </w:r>
                <w:r w:rsidRPr="000F173E">
                  <w:rPr>
                    <w:rStyle w:val="Hipercze"/>
                    <w:noProof/>
                  </w:rPr>
                  <w:t>Dach budynku</w:t>
                </w:r>
                <w:r>
                  <w:rPr>
                    <w:noProof/>
                    <w:webHidden/>
                  </w:rPr>
                  <w:tab/>
                </w:r>
                <w:r>
                  <w:rPr>
                    <w:noProof/>
                    <w:webHidden/>
                  </w:rPr>
                  <w:fldChar w:fldCharType="begin"/>
                </w:r>
                <w:r>
                  <w:rPr>
                    <w:noProof/>
                    <w:webHidden/>
                  </w:rPr>
                  <w:instrText xml:space="preserve"> PAGEREF _Toc131612165 \h </w:instrText>
                </w:r>
                <w:r>
                  <w:rPr>
                    <w:noProof/>
                    <w:webHidden/>
                  </w:rPr>
                </w:r>
                <w:r>
                  <w:rPr>
                    <w:noProof/>
                    <w:webHidden/>
                  </w:rPr>
                  <w:fldChar w:fldCharType="separate"/>
                </w:r>
                <w:r>
                  <w:rPr>
                    <w:noProof/>
                    <w:webHidden/>
                  </w:rPr>
                  <w:t>7</w:t>
                </w:r>
                <w:r>
                  <w:rPr>
                    <w:noProof/>
                    <w:webHidden/>
                  </w:rPr>
                  <w:fldChar w:fldCharType="end"/>
                </w:r>
              </w:hyperlink>
            </w:p>
            <w:p w14:paraId="20CA252F" w14:textId="20FE7ADE" w:rsidR="005C1204" w:rsidRDefault="005C1204">
              <w:pPr>
                <w:pStyle w:val="Spistreci1"/>
                <w:tabs>
                  <w:tab w:val="left" w:pos="660"/>
                  <w:tab w:val="right" w:leader="dot" w:pos="9628"/>
                </w:tabs>
                <w:rPr>
                  <w:rFonts w:eastAsiaTheme="minorEastAsia"/>
                  <w:noProof/>
                  <w:lang w:eastAsia="pl-PL"/>
                </w:rPr>
              </w:pPr>
              <w:hyperlink w:anchor="_Toc131612166" w:history="1">
                <w:r w:rsidRPr="000F173E">
                  <w:rPr>
                    <w:rStyle w:val="Hipercze"/>
                    <w:noProof/>
                  </w:rPr>
                  <w:t>7.3.</w:t>
                </w:r>
                <w:r>
                  <w:rPr>
                    <w:rFonts w:eastAsiaTheme="minorEastAsia"/>
                    <w:noProof/>
                    <w:lang w:eastAsia="pl-PL"/>
                  </w:rPr>
                  <w:tab/>
                </w:r>
                <w:r w:rsidRPr="000F173E">
                  <w:rPr>
                    <w:rStyle w:val="Hipercze"/>
                    <w:noProof/>
                  </w:rPr>
                  <w:t>Stolarka okienna</w:t>
                </w:r>
                <w:r>
                  <w:rPr>
                    <w:noProof/>
                    <w:webHidden/>
                  </w:rPr>
                  <w:tab/>
                </w:r>
                <w:r>
                  <w:rPr>
                    <w:noProof/>
                    <w:webHidden/>
                  </w:rPr>
                  <w:fldChar w:fldCharType="begin"/>
                </w:r>
                <w:r>
                  <w:rPr>
                    <w:noProof/>
                    <w:webHidden/>
                  </w:rPr>
                  <w:instrText xml:space="preserve"> PAGEREF _Toc131612166 \h </w:instrText>
                </w:r>
                <w:r>
                  <w:rPr>
                    <w:noProof/>
                    <w:webHidden/>
                  </w:rPr>
                </w:r>
                <w:r>
                  <w:rPr>
                    <w:noProof/>
                    <w:webHidden/>
                  </w:rPr>
                  <w:fldChar w:fldCharType="separate"/>
                </w:r>
                <w:r>
                  <w:rPr>
                    <w:noProof/>
                    <w:webHidden/>
                  </w:rPr>
                  <w:t>8</w:t>
                </w:r>
                <w:r>
                  <w:rPr>
                    <w:noProof/>
                    <w:webHidden/>
                  </w:rPr>
                  <w:fldChar w:fldCharType="end"/>
                </w:r>
              </w:hyperlink>
            </w:p>
            <w:p w14:paraId="06013B3E" w14:textId="748B322F" w:rsidR="005C1204" w:rsidRDefault="005C1204">
              <w:pPr>
                <w:pStyle w:val="Spistreci1"/>
                <w:tabs>
                  <w:tab w:val="left" w:pos="880"/>
                  <w:tab w:val="right" w:leader="dot" w:pos="9628"/>
                </w:tabs>
                <w:rPr>
                  <w:rFonts w:eastAsiaTheme="minorEastAsia"/>
                  <w:noProof/>
                  <w:lang w:eastAsia="pl-PL"/>
                </w:rPr>
              </w:pPr>
              <w:hyperlink w:anchor="_Toc131612167" w:history="1">
                <w:r w:rsidRPr="000F173E">
                  <w:rPr>
                    <w:rStyle w:val="Hipercze"/>
                    <w:noProof/>
                  </w:rPr>
                  <w:t>7.3.1</w:t>
                </w:r>
                <w:r>
                  <w:rPr>
                    <w:rFonts w:eastAsiaTheme="minorEastAsia"/>
                    <w:noProof/>
                    <w:lang w:eastAsia="pl-PL"/>
                  </w:rPr>
                  <w:tab/>
                </w:r>
                <w:r w:rsidRPr="000F173E">
                  <w:rPr>
                    <w:rStyle w:val="Hipercze"/>
                    <w:noProof/>
                  </w:rPr>
                  <w:t>Stolarka okienna sali gimnastycznej</w:t>
                </w:r>
                <w:r>
                  <w:rPr>
                    <w:noProof/>
                    <w:webHidden/>
                  </w:rPr>
                  <w:tab/>
                </w:r>
                <w:r>
                  <w:rPr>
                    <w:noProof/>
                    <w:webHidden/>
                  </w:rPr>
                  <w:fldChar w:fldCharType="begin"/>
                </w:r>
                <w:r>
                  <w:rPr>
                    <w:noProof/>
                    <w:webHidden/>
                  </w:rPr>
                  <w:instrText xml:space="preserve"> PAGEREF _Toc131612167 \h </w:instrText>
                </w:r>
                <w:r>
                  <w:rPr>
                    <w:noProof/>
                    <w:webHidden/>
                  </w:rPr>
                </w:r>
                <w:r>
                  <w:rPr>
                    <w:noProof/>
                    <w:webHidden/>
                  </w:rPr>
                  <w:fldChar w:fldCharType="separate"/>
                </w:r>
                <w:r>
                  <w:rPr>
                    <w:noProof/>
                    <w:webHidden/>
                  </w:rPr>
                  <w:t>8</w:t>
                </w:r>
                <w:r>
                  <w:rPr>
                    <w:noProof/>
                    <w:webHidden/>
                  </w:rPr>
                  <w:fldChar w:fldCharType="end"/>
                </w:r>
              </w:hyperlink>
            </w:p>
            <w:p w14:paraId="784A71B7" w14:textId="0E0CC6DD" w:rsidR="005C1204" w:rsidRDefault="005C1204">
              <w:pPr>
                <w:pStyle w:val="Spistreci1"/>
                <w:tabs>
                  <w:tab w:val="left" w:pos="880"/>
                  <w:tab w:val="right" w:leader="dot" w:pos="9628"/>
                </w:tabs>
                <w:rPr>
                  <w:rFonts w:eastAsiaTheme="minorEastAsia"/>
                  <w:noProof/>
                  <w:lang w:eastAsia="pl-PL"/>
                </w:rPr>
              </w:pPr>
              <w:hyperlink w:anchor="_Toc131612168" w:history="1">
                <w:r w:rsidRPr="000F173E">
                  <w:rPr>
                    <w:rStyle w:val="Hipercze"/>
                    <w:noProof/>
                  </w:rPr>
                  <w:t>7.3.2</w:t>
                </w:r>
                <w:r>
                  <w:rPr>
                    <w:rFonts w:eastAsiaTheme="minorEastAsia"/>
                    <w:noProof/>
                    <w:lang w:eastAsia="pl-PL"/>
                  </w:rPr>
                  <w:tab/>
                </w:r>
                <w:r w:rsidRPr="000F173E">
                  <w:rPr>
                    <w:rStyle w:val="Hipercze"/>
                    <w:noProof/>
                  </w:rPr>
                  <w:t>Stolarka okienna zaplecza</w:t>
                </w:r>
                <w:r>
                  <w:rPr>
                    <w:noProof/>
                    <w:webHidden/>
                  </w:rPr>
                  <w:tab/>
                </w:r>
                <w:r>
                  <w:rPr>
                    <w:noProof/>
                    <w:webHidden/>
                  </w:rPr>
                  <w:fldChar w:fldCharType="begin"/>
                </w:r>
                <w:r>
                  <w:rPr>
                    <w:noProof/>
                    <w:webHidden/>
                  </w:rPr>
                  <w:instrText xml:space="preserve"> PAGEREF _Toc131612168 \h </w:instrText>
                </w:r>
                <w:r>
                  <w:rPr>
                    <w:noProof/>
                    <w:webHidden/>
                  </w:rPr>
                </w:r>
                <w:r>
                  <w:rPr>
                    <w:noProof/>
                    <w:webHidden/>
                  </w:rPr>
                  <w:fldChar w:fldCharType="separate"/>
                </w:r>
                <w:r>
                  <w:rPr>
                    <w:noProof/>
                    <w:webHidden/>
                  </w:rPr>
                  <w:t>8</w:t>
                </w:r>
                <w:r>
                  <w:rPr>
                    <w:noProof/>
                    <w:webHidden/>
                  </w:rPr>
                  <w:fldChar w:fldCharType="end"/>
                </w:r>
              </w:hyperlink>
            </w:p>
            <w:p w14:paraId="5AF98286" w14:textId="53488B80" w:rsidR="005C1204" w:rsidRDefault="005C1204">
              <w:pPr>
                <w:pStyle w:val="Spistreci1"/>
                <w:tabs>
                  <w:tab w:val="left" w:pos="660"/>
                  <w:tab w:val="right" w:leader="dot" w:pos="9628"/>
                </w:tabs>
                <w:rPr>
                  <w:rFonts w:eastAsiaTheme="minorEastAsia"/>
                  <w:noProof/>
                  <w:lang w:eastAsia="pl-PL"/>
                </w:rPr>
              </w:pPr>
              <w:hyperlink w:anchor="_Toc131612169" w:history="1">
                <w:r w:rsidRPr="000F173E">
                  <w:rPr>
                    <w:rStyle w:val="Hipercze"/>
                    <w:noProof/>
                  </w:rPr>
                  <w:t>7.4.</w:t>
                </w:r>
                <w:r>
                  <w:rPr>
                    <w:rFonts w:eastAsiaTheme="minorEastAsia"/>
                    <w:noProof/>
                    <w:lang w:eastAsia="pl-PL"/>
                  </w:rPr>
                  <w:tab/>
                </w:r>
                <w:r w:rsidRPr="000F173E">
                  <w:rPr>
                    <w:rStyle w:val="Hipercze"/>
                    <w:noProof/>
                  </w:rPr>
                  <w:t>Wrota stalowe</w:t>
                </w:r>
                <w:r>
                  <w:rPr>
                    <w:noProof/>
                    <w:webHidden/>
                  </w:rPr>
                  <w:tab/>
                </w:r>
                <w:r>
                  <w:rPr>
                    <w:noProof/>
                    <w:webHidden/>
                  </w:rPr>
                  <w:fldChar w:fldCharType="begin"/>
                </w:r>
                <w:r>
                  <w:rPr>
                    <w:noProof/>
                    <w:webHidden/>
                  </w:rPr>
                  <w:instrText xml:space="preserve"> PAGEREF _Toc131612169 \h </w:instrText>
                </w:r>
                <w:r>
                  <w:rPr>
                    <w:noProof/>
                    <w:webHidden/>
                  </w:rPr>
                </w:r>
                <w:r>
                  <w:rPr>
                    <w:noProof/>
                    <w:webHidden/>
                  </w:rPr>
                  <w:fldChar w:fldCharType="separate"/>
                </w:r>
                <w:r>
                  <w:rPr>
                    <w:noProof/>
                    <w:webHidden/>
                  </w:rPr>
                  <w:t>8</w:t>
                </w:r>
                <w:r>
                  <w:rPr>
                    <w:noProof/>
                    <w:webHidden/>
                  </w:rPr>
                  <w:fldChar w:fldCharType="end"/>
                </w:r>
              </w:hyperlink>
            </w:p>
            <w:p w14:paraId="31113110" w14:textId="62C52FEE" w:rsidR="005C1204" w:rsidRDefault="005C1204">
              <w:pPr>
                <w:pStyle w:val="Spistreci1"/>
                <w:tabs>
                  <w:tab w:val="left" w:pos="660"/>
                  <w:tab w:val="right" w:leader="dot" w:pos="9628"/>
                </w:tabs>
                <w:rPr>
                  <w:rFonts w:eastAsiaTheme="minorEastAsia"/>
                  <w:noProof/>
                  <w:lang w:eastAsia="pl-PL"/>
                </w:rPr>
              </w:pPr>
              <w:hyperlink w:anchor="_Toc131612170" w:history="1">
                <w:r w:rsidRPr="000F173E">
                  <w:rPr>
                    <w:rStyle w:val="Hipercze"/>
                    <w:noProof/>
                  </w:rPr>
                  <w:t>7.5.</w:t>
                </w:r>
                <w:r>
                  <w:rPr>
                    <w:rFonts w:eastAsiaTheme="minorEastAsia"/>
                    <w:noProof/>
                    <w:lang w:eastAsia="pl-PL"/>
                  </w:rPr>
                  <w:tab/>
                </w:r>
                <w:r w:rsidRPr="000F173E">
                  <w:rPr>
                    <w:rStyle w:val="Hipercze"/>
                    <w:noProof/>
                  </w:rPr>
                  <w:t>Odwodnienie</w:t>
                </w:r>
                <w:r>
                  <w:rPr>
                    <w:noProof/>
                    <w:webHidden/>
                  </w:rPr>
                  <w:tab/>
                </w:r>
                <w:r>
                  <w:rPr>
                    <w:noProof/>
                    <w:webHidden/>
                  </w:rPr>
                  <w:fldChar w:fldCharType="begin"/>
                </w:r>
                <w:r>
                  <w:rPr>
                    <w:noProof/>
                    <w:webHidden/>
                  </w:rPr>
                  <w:instrText xml:space="preserve"> PAGEREF _Toc131612170 \h </w:instrText>
                </w:r>
                <w:r>
                  <w:rPr>
                    <w:noProof/>
                    <w:webHidden/>
                  </w:rPr>
                </w:r>
                <w:r>
                  <w:rPr>
                    <w:noProof/>
                    <w:webHidden/>
                  </w:rPr>
                  <w:fldChar w:fldCharType="separate"/>
                </w:r>
                <w:r>
                  <w:rPr>
                    <w:noProof/>
                    <w:webHidden/>
                  </w:rPr>
                  <w:t>8</w:t>
                </w:r>
                <w:r>
                  <w:rPr>
                    <w:noProof/>
                    <w:webHidden/>
                  </w:rPr>
                  <w:fldChar w:fldCharType="end"/>
                </w:r>
              </w:hyperlink>
            </w:p>
            <w:p w14:paraId="7B93F93E" w14:textId="59CA0CF4" w:rsidR="005C1204" w:rsidRDefault="005C1204">
              <w:pPr>
                <w:pStyle w:val="Spistreci1"/>
                <w:tabs>
                  <w:tab w:val="left" w:pos="660"/>
                  <w:tab w:val="right" w:leader="dot" w:pos="9628"/>
                </w:tabs>
                <w:rPr>
                  <w:rFonts w:eastAsiaTheme="minorEastAsia"/>
                  <w:noProof/>
                  <w:lang w:eastAsia="pl-PL"/>
                </w:rPr>
              </w:pPr>
              <w:hyperlink w:anchor="_Toc131612171" w:history="1">
                <w:r w:rsidRPr="000F173E">
                  <w:rPr>
                    <w:rStyle w:val="Hipercze"/>
                    <w:noProof/>
                  </w:rPr>
                  <w:t>7.6.</w:t>
                </w:r>
                <w:r>
                  <w:rPr>
                    <w:rFonts w:eastAsiaTheme="minorEastAsia"/>
                    <w:noProof/>
                    <w:lang w:eastAsia="pl-PL"/>
                  </w:rPr>
                  <w:tab/>
                </w:r>
                <w:r w:rsidRPr="000F173E">
                  <w:rPr>
                    <w:rStyle w:val="Hipercze"/>
                    <w:noProof/>
                  </w:rPr>
                  <w:t>Obróbki blacharskie</w:t>
                </w:r>
                <w:r>
                  <w:rPr>
                    <w:noProof/>
                    <w:webHidden/>
                  </w:rPr>
                  <w:tab/>
                </w:r>
                <w:r>
                  <w:rPr>
                    <w:noProof/>
                    <w:webHidden/>
                  </w:rPr>
                  <w:fldChar w:fldCharType="begin"/>
                </w:r>
                <w:r>
                  <w:rPr>
                    <w:noProof/>
                    <w:webHidden/>
                  </w:rPr>
                  <w:instrText xml:space="preserve"> PAGEREF _Toc131612171 \h </w:instrText>
                </w:r>
                <w:r>
                  <w:rPr>
                    <w:noProof/>
                    <w:webHidden/>
                  </w:rPr>
                </w:r>
                <w:r>
                  <w:rPr>
                    <w:noProof/>
                    <w:webHidden/>
                  </w:rPr>
                  <w:fldChar w:fldCharType="separate"/>
                </w:r>
                <w:r>
                  <w:rPr>
                    <w:noProof/>
                    <w:webHidden/>
                  </w:rPr>
                  <w:t>8</w:t>
                </w:r>
                <w:r>
                  <w:rPr>
                    <w:noProof/>
                    <w:webHidden/>
                  </w:rPr>
                  <w:fldChar w:fldCharType="end"/>
                </w:r>
              </w:hyperlink>
            </w:p>
            <w:p w14:paraId="76CDB5D5" w14:textId="3DCC2FA2" w:rsidR="005C1204" w:rsidRDefault="005C1204">
              <w:pPr>
                <w:pStyle w:val="Spistreci1"/>
                <w:tabs>
                  <w:tab w:val="left" w:pos="660"/>
                  <w:tab w:val="right" w:leader="dot" w:pos="9628"/>
                </w:tabs>
                <w:rPr>
                  <w:rFonts w:eastAsiaTheme="minorEastAsia"/>
                  <w:noProof/>
                  <w:lang w:eastAsia="pl-PL"/>
                </w:rPr>
              </w:pPr>
              <w:hyperlink w:anchor="_Toc131612172" w:history="1">
                <w:r w:rsidRPr="000F173E">
                  <w:rPr>
                    <w:rStyle w:val="Hipercze"/>
                    <w:noProof/>
                  </w:rPr>
                  <w:t>7.7.</w:t>
                </w:r>
                <w:r>
                  <w:rPr>
                    <w:rFonts w:eastAsiaTheme="minorEastAsia"/>
                    <w:noProof/>
                    <w:lang w:eastAsia="pl-PL"/>
                  </w:rPr>
                  <w:tab/>
                </w:r>
                <w:r w:rsidRPr="000F173E">
                  <w:rPr>
                    <w:rStyle w:val="Hipercze"/>
                    <w:noProof/>
                  </w:rPr>
                  <w:t>Drabina kabłąkowa</w:t>
                </w:r>
                <w:r>
                  <w:rPr>
                    <w:noProof/>
                    <w:webHidden/>
                  </w:rPr>
                  <w:tab/>
                </w:r>
                <w:r>
                  <w:rPr>
                    <w:noProof/>
                    <w:webHidden/>
                  </w:rPr>
                  <w:fldChar w:fldCharType="begin"/>
                </w:r>
                <w:r>
                  <w:rPr>
                    <w:noProof/>
                    <w:webHidden/>
                  </w:rPr>
                  <w:instrText xml:space="preserve"> PAGEREF _Toc131612172 \h </w:instrText>
                </w:r>
                <w:r>
                  <w:rPr>
                    <w:noProof/>
                    <w:webHidden/>
                  </w:rPr>
                </w:r>
                <w:r>
                  <w:rPr>
                    <w:noProof/>
                    <w:webHidden/>
                  </w:rPr>
                  <w:fldChar w:fldCharType="separate"/>
                </w:r>
                <w:r>
                  <w:rPr>
                    <w:noProof/>
                    <w:webHidden/>
                  </w:rPr>
                  <w:t>8</w:t>
                </w:r>
                <w:r>
                  <w:rPr>
                    <w:noProof/>
                    <w:webHidden/>
                  </w:rPr>
                  <w:fldChar w:fldCharType="end"/>
                </w:r>
              </w:hyperlink>
            </w:p>
            <w:p w14:paraId="4CC5A563" w14:textId="18AE4F84" w:rsidR="005C1204" w:rsidRDefault="005C1204">
              <w:pPr>
                <w:pStyle w:val="Spistreci1"/>
                <w:tabs>
                  <w:tab w:val="left" w:pos="440"/>
                  <w:tab w:val="right" w:leader="dot" w:pos="9628"/>
                </w:tabs>
                <w:rPr>
                  <w:rFonts w:eastAsiaTheme="minorEastAsia"/>
                  <w:noProof/>
                  <w:lang w:eastAsia="pl-PL"/>
                </w:rPr>
              </w:pPr>
              <w:hyperlink w:anchor="_Toc131612173" w:history="1">
                <w:r w:rsidRPr="000F173E">
                  <w:rPr>
                    <w:rStyle w:val="Hipercze"/>
                    <w:noProof/>
                  </w:rPr>
                  <w:t>8.</w:t>
                </w:r>
                <w:r>
                  <w:rPr>
                    <w:rFonts w:eastAsiaTheme="minorEastAsia"/>
                    <w:noProof/>
                    <w:lang w:eastAsia="pl-PL"/>
                  </w:rPr>
                  <w:tab/>
                </w:r>
                <w:r w:rsidRPr="000F173E">
                  <w:rPr>
                    <w:rStyle w:val="Hipercze"/>
                    <w:noProof/>
                  </w:rPr>
                  <w:t>Wytyczne do wykonania świadectwa energetycznego</w:t>
                </w:r>
                <w:r>
                  <w:rPr>
                    <w:noProof/>
                    <w:webHidden/>
                  </w:rPr>
                  <w:tab/>
                </w:r>
                <w:r>
                  <w:rPr>
                    <w:noProof/>
                    <w:webHidden/>
                  </w:rPr>
                  <w:fldChar w:fldCharType="begin"/>
                </w:r>
                <w:r>
                  <w:rPr>
                    <w:noProof/>
                    <w:webHidden/>
                  </w:rPr>
                  <w:instrText xml:space="preserve"> PAGEREF _Toc131612173 \h </w:instrText>
                </w:r>
                <w:r>
                  <w:rPr>
                    <w:noProof/>
                    <w:webHidden/>
                  </w:rPr>
                </w:r>
                <w:r>
                  <w:rPr>
                    <w:noProof/>
                    <w:webHidden/>
                  </w:rPr>
                  <w:fldChar w:fldCharType="separate"/>
                </w:r>
                <w:r>
                  <w:rPr>
                    <w:noProof/>
                    <w:webHidden/>
                  </w:rPr>
                  <w:t>9</w:t>
                </w:r>
                <w:r>
                  <w:rPr>
                    <w:noProof/>
                    <w:webHidden/>
                  </w:rPr>
                  <w:fldChar w:fldCharType="end"/>
                </w:r>
              </w:hyperlink>
            </w:p>
            <w:p w14:paraId="5566AE4A" w14:textId="016A84B8" w:rsidR="005C1204" w:rsidRDefault="005C1204">
              <w:pPr>
                <w:pStyle w:val="Spistreci1"/>
                <w:tabs>
                  <w:tab w:val="left" w:pos="440"/>
                  <w:tab w:val="right" w:leader="dot" w:pos="9628"/>
                </w:tabs>
                <w:rPr>
                  <w:rFonts w:eastAsiaTheme="minorEastAsia"/>
                  <w:noProof/>
                  <w:lang w:eastAsia="pl-PL"/>
                </w:rPr>
              </w:pPr>
              <w:hyperlink w:anchor="_Toc131612174" w:history="1">
                <w:r w:rsidRPr="000F173E">
                  <w:rPr>
                    <w:rStyle w:val="Hipercze"/>
                    <w:noProof/>
                  </w:rPr>
                  <w:t>9.</w:t>
                </w:r>
                <w:r>
                  <w:rPr>
                    <w:rFonts w:eastAsiaTheme="minorEastAsia"/>
                    <w:noProof/>
                    <w:lang w:eastAsia="pl-PL"/>
                  </w:rPr>
                  <w:tab/>
                </w:r>
                <w:r w:rsidRPr="000F173E">
                  <w:rPr>
                    <w:rStyle w:val="Hipercze"/>
                    <w:noProof/>
                  </w:rPr>
                  <w:t>Harmonogram prac i technologia wykonania robót</w:t>
                </w:r>
                <w:r>
                  <w:rPr>
                    <w:noProof/>
                    <w:webHidden/>
                  </w:rPr>
                  <w:tab/>
                </w:r>
                <w:r>
                  <w:rPr>
                    <w:noProof/>
                    <w:webHidden/>
                  </w:rPr>
                  <w:fldChar w:fldCharType="begin"/>
                </w:r>
                <w:r>
                  <w:rPr>
                    <w:noProof/>
                    <w:webHidden/>
                  </w:rPr>
                  <w:instrText xml:space="preserve"> PAGEREF _Toc131612174 \h </w:instrText>
                </w:r>
                <w:r>
                  <w:rPr>
                    <w:noProof/>
                    <w:webHidden/>
                  </w:rPr>
                </w:r>
                <w:r>
                  <w:rPr>
                    <w:noProof/>
                    <w:webHidden/>
                  </w:rPr>
                  <w:fldChar w:fldCharType="separate"/>
                </w:r>
                <w:r>
                  <w:rPr>
                    <w:noProof/>
                    <w:webHidden/>
                  </w:rPr>
                  <w:t>13</w:t>
                </w:r>
                <w:r>
                  <w:rPr>
                    <w:noProof/>
                    <w:webHidden/>
                  </w:rPr>
                  <w:fldChar w:fldCharType="end"/>
                </w:r>
              </w:hyperlink>
            </w:p>
            <w:p w14:paraId="5F39393A" w14:textId="2CC2384B" w:rsidR="005C1204" w:rsidRDefault="005C1204">
              <w:pPr>
                <w:pStyle w:val="Spistreci1"/>
                <w:tabs>
                  <w:tab w:val="left" w:pos="660"/>
                  <w:tab w:val="right" w:leader="dot" w:pos="9628"/>
                </w:tabs>
                <w:rPr>
                  <w:rFonts w:eastAsiaTheme="minorEastAsia"/>
                  <w:noProof/>
                  <w:lang w:eastAsia="pl-PL"/>
                </w:rPr>
              </w:pPr>
              <w:hyperlink w:anchor="_Toc131612175" w:history="1">
                <w:r w:rsidRPr="000F173E">
                  <w:rPr>
                    <w:rStyle w:val="Hipercze"/>
                    <w:noProof/>
                  </w:rPr>
                  <w:t>9.1.</w:t>
                </w:r>
                <w:r>
                  <w:rPr>
                    <w:rFonts w:eastAsiaTheme="minorEastAsia"/>
                    <w:noProof/>
                    <w:lang w:eastAsia="pl-PL"/>
                  </w:rPr>
                  <w:tab/>
                </w:r>
                <w:r w:rsidRPr="000F173E">
                  <w:rPr>
                    <w:rStyle w:val="Hipercze"/>
                    <w:noProof/>
                  </w:rPr>
                  <w:t>Etapy wykonywania prac</w:t>
                </w:r>
                <w:r>
                  <w:rPr>
                    <w:noProof/>
                    <w:webHidden/>
                  </w:rPr>
                  <w:tab/>
                </w:r>
                <w:r>
                  <w:rPr>
                    <w:noProof/>
                    <w:webHidden/>
                  </w:rPr>
                  <w:fldChar w:fldCharType="begin"/>
                </w:r>
                <w:r>
                  <w:rPr>
                    <w:noProof/>
                    <w:webHidden/>
                  </w:rPr>
                  <w:instrText xml:space="preserve"> PAGEREF _Toc131612175 \h </w:instrText>
                </w:r>
                <w:r>
                  <w:rPr>
                    <w:noProof/>
                    <w:webHidden/>
                  </w:rPr>
                </w:r>
                <w:r>
                  <w:rPr>
                    <w:noProof/>
                    <w:webHidden/>
                  </w:rPr>
                  <w:fldChar w:fldCharType="separate"/>
                </w:r>
                <w:r>
                  <w:rPr>
                    <w:noProof/>
                    <w:webHidden/>
                  </w:rPr>
                  <w:t>13</w:t>
                </w:r>
                <w:r>
                  <w:rPr>
                    <w:noProof/>
                    <w:webHidden/>
                  </w:rPr>
                  <w:fldChar w:fldCharType="end"/>
                </w:r>
              </w:hyperlink>
            </w:p>
            <w:p w14:paraId="315558F0" w14:textId="37EA530F" w:rsidR="005C1204" w:rsidRDefault="005C1204">
              <w:pPr>
                <w:pStyle w:val="Spistreci1"/>
                <w:tabs>
                  <w:tab w:val="left" w:pos="660"/>
                  <w:tab w:val="right" w:leader="dot" w:pos="9628"/>
                </w:tabs>
                <w:rPr>
                  <w:rFonts w:eastAsiaTheme="minorEastAsia"/>
                  <w:noProof/>
                  <w:lang w:eastAsia="pl-PL"/>
                </w:rPr>
              </w:pPr>
              <w:hyperlink w:anchor="_Toc131612176" w:history="1">
                <w:r w:rsidRPr="000F173E">
                  <w:rPr>
                    <w:rStyle w:val="Hipercze"/>
                    <w:noProof/>
                  </w:rPr>
                  <w:t>9.2.</w:t>
                </w:r>
                <w:r>
                  <w:rPr>
                    <w:rFonts w:eastAsiaTheme="minorEastAsia"/>
                    <w:noProof/>
                    <w:lang w:eastAsia="pl-PL"/>
                  </w:rPr>
                  <w:tab/>
                </w:r>
                <w:r w:rsidRPr="000F173E">
                  <w:rPr>
                    <w:rStyle w:val="Hipercze"/>
                    <w:noProof/>
                  </w:rPr>
                  <w:t>Technologia wykonywania prac</w:t>
                </w:r>
                <w:r>
                  <w:rPr>
                    <w:noProof/>
                    <w:webHidden/>
                  </w:rPr>
                  <w:tab/>
                </w:r>
                <w:r>
                  <w:rPr>
                    <w:noProof/>
                    <w:webHidden/>
                  </w:rPr>
                  <w:fldChar w:fldCharType="begin"/>
                </w:r>
                <w:r>
                  <w:rPr>
                    <w:noProof/>
                    <w:webHidden/>
                  </w:rPr>
                  <w:instrText xml:space="preserve"> PAGEREF _Toc131612176 \h </w:instrText>
                </w:r>
                <w:r>
                  <w:rPr>
                    <w:noProof/>
                    <w:webHidden/>
                  </w:rPr>
                </w:r>
                <w:r>
                  <w:rPr>
                    <w:noProof/>
                    <w:webHidden/>
                  </w:rPr>
                  <w:fldChar w:fldCharType="separate"/>
                </w:r>
                <w:r>
                  <w:rPr>
                    <w:noProof/>
                    <w:webHidden/>
                  </w:rPr>
                  <w:t>13</w:t>
                </w:r>
                <w:r>
                  <w:rPr>
                    <w:noProof/>
                    <w:webHidden/>
                  </w:rPr>
                  <w:fldChar w:fldCharType="end"/>
                </w:r>
              </w:hyperlink>
            </w:p>
            <w:p w14:paraId="3241B41F" w14:textId="5017A77A" w:rsidR="005C1204" w:rsidRDefault="005C1204">
              <w:pPr>
                <w:pStyle w:val="Spistreci1"/>
                <w:tabs>
                  <w:tab w:val="left" w:pos="660"/>
                  <w:tab w:val="right" w:leader="dot" w:pos="9628"/>
                </w:tabs>
                <w:rPr>
                  <w:rFonts w:eastAsiaTheme="minorEastAsia"/>
                  <w:noProof/>
                  <w:lang w:eastAsia="pl-PL"/>
                </w:rPr>
              </w:pPr>
              <w:hyperlink w:anchor="_Toc131612177" w:history="1">
                <w:r w:rsidRPr="000F173E">
                  <w:rPr>
                    <w:rStyle w:val="Hipercze"/>
                    <w:noProof/>
                  </w:rPr>
                  <w:t>10.</w:t>
                </w:r>
                <w:r>
                  <w:rPr>
                    <w:rFonts w:eastAsiaTheme="minorEastAsia"/>
                    <w:noProof/>
                    <w:lang w:eastAsia="pl-PL"/>
                  </w:rPr>
                  <w:tab/>
                </w:r>
                <w:r w:rsidRPr="000F173E">
                  <w:rPr>
                    <w:rStyle w:val="Hipercze"/>
                    <w:noProof/>
                  </w:rPr>
                  <w:t>UWAGI</w:t>
                </w:r>
                <w:r>
                  <w:rPr>
                    <w:noProof/>
                    <w:webHidden/>
                  </w:rPr>
                  <w:tab/>
                </w:r>
                <w:r>
                  <w:rPr>
                    <w:noProof/>
                    <w:webHidden/>
                  </w:rPr>
                  <w:fldChar w:fldCharType="begin"/>
                </w:r>
                <w:r>
                  <w:rPr>
                    <w:noProof/>
                    <w:webHidden/>
                  </w:rPr>
                  <w:instrText xml:space="preserve"> PAGEREF _Toc131612177 \h </w:instrText>
                </w:r>
                <w:r>
                  <w:rPr>
                    <w:noProof/>
                    <w:webHidden/>
                  </w:rPr>
                </w:r>
                <w:r>
                  <w:rPr>
                    <w:noProof/>
                    <w:webHidden/>
                  </w:rPr>
                  <w:fldChar w:fldCharType="separate"/>
                </w:r>
                <w:r>
                  <w:rPr>
                    <w:noProof/>
                    <w:webHidden/>
                  </w:rPr>
                  <w:t>21</w:t>
                </w:r>
                <w:r>
                  <w:rPr>
                    <w:noProof/>
                    <w:webHidden/>
                  </w:rPr>
                  <w:fldChar w:fldCharType="end"/>
                </w:r>
              </w:hyperlink>
            </w:p>
            <w:p w14:paraId="1DA7E74D" w14:textId="01267CC9" w:rsidR="005C1204" w:rsidRDefault="005C1204">
              <w:pPr>
                <w:pStyle w:val="Spistreci1"/>
                <w:tabs>
                  <w:tab w:val="left" w:pos="880"/>
                  <w:tab w:val="right" w:leader="dot" w:pos="9628"/>
                </w:tabs>
                <w:rPr>
                  <w:rFonts w:eastAsiaTheme="minorEastAsia"/>
                  <w:noProof/>
                  <w:lang w:eastAsia="pl-PL"/>
                </w:rPr>
              </w:pPr>
              <w:hyperlink w:anchor="_Toc131612178" w:history="1">
                <w:r w:rsidRPr="000F173E">
                  <w:rPr>
                    <w:rStyle w:val="Hipercze"/>
                    <w:noProof/>
                  </w:rPr>
                  <w:t>10.1.</w:t>
                </w:r>
                <w:r>
                  <w:rPr>
                    <w:rFonts w:eastAsiaTheme="minorEastAsia"/>
                    <w:noProof/>
                    <w:lang w:eastAsia="pl-PL"/>
                  </w:rPr>
                  <w:tab/>
                </w:r>
                <w:r w:rsidRPr="000F173E">
                  <w:rPr>
                    <w:rStyle w:val="Hipercze"/>
                    <w:noProof/>
                  </w:rPr>
                  <w:t>Parametry folii dachowej (membrana)</w:t>
                </w:r>
                <w:r>
                  <w:rPr>
                    <w:noProof/>
                    <w:webHidden/>
                  </w:rPr>
                  <w:tab/>
                </w:r>
                <w:r>
                  <w:rPr>
                    <w:noProof/>
                    <w:webHidden/>
                  </w:rPr>
                  <w:fldChar w:fldCharType="begin"/>
                </w:r>
                <w:r>
                  <w:rPr>
                    <w:noProof/>
                    <w:webHidden/>
                  </w:rPr>
                  <w:instrText xml:space="preserve"> PAGEREF _Toc131612178 \h </w:instrText>
                </w:r>
                <w:r>
                  <w:rPr>
                    <w:noProof/>
                    <w:webHidden/>
                  </w:rPr>
                </w:r>
                <w:r>
                  <w:rPr>
                    <w:noProof/>
                    <w:webHidden/>
                  </w:rPr>
                  <w:fldChar w:fldCharType="separate"/>
                </w:r>
                <w:r>
                  <w:rPr>
                    <w:noProof/>
                    <w:webHidden/>
                  </w:rPr>
                  <w:t>21</w:t>
                </w:r>
                <w:r>
                  <w:rPr>
                    <w:noProof/>
                    <w:webHidden/>
                  </w:rPr>
                  <w:fldChar w:fldCharType="end"/>
                </w:r>
              </w:hyperlink>
            </w:p>
            <w:p w14:paraId="4D6126E0" w14:textId="06EEFC6E" w:rsidR="005C1204" w:rsidRDefault="005C1204">
              <w:pPr>
                <w:pStyle w:val="Spistreci1"/>
                <w:tabs>
                  <w:tab w:val="left" w:pos="880"/>
                  <w:tab w:val="right" w:leader="dot" w:pos="9628"/>
                </w:tabs>
                <w:rPr>
                  <w:rFonts w:eastAsiaTheme="minorEastAsia"/>
                  <w:noProof/>
                  <w:lang w:eastAsia="pl-PL"/>
                </w:rPr>
              </w:pPr>
              <w:hyperlink w:anchor="_Toc131612179" w:history="1">
                <w:r w:rsidRPr="000F173E">
                  <w:rPr>
                    <w:rStyle w:val="Hipercze"/>
                    <w:noProof/>
                  </w:rPr>
                  <w:t>10.2.</w:t>
                </w:r>
                <w:r>
                  <w:rPr>
                    <w:rFonts w:eastAsiaTheme="minorEastAsia"/>
                    <w:noProof/>
                    <w:lang w:eastAsia="pl-PL"/>
                  </w:rPr>
                  <w:tab/>
                </w:r>
                <w:r w:rsidRPr="000F173E">
                  <w:rPr>
                    <w:rStyle w:val="Hipercze"/>
                    <w:noProof/>
                  </w:rPr>
                  <w:t>Parametry techniczne warstwy izolacyjnej</w:t>
                </w:r>
                <w:r>
                  <w:rPr>
                    <w:noProof/>
                    <w:webHidden/>
                  </w:rPr>
                  <w:tab/>
                </w:r>
                <w:r>
                  <w:rPr>
                    <w:noProof/>
                    <w:webHidden/>
                  </w:rPr>
                  <w:fldChar w:fldCharType="begin"/>
                </w:r>
                <w:r>
                  <w:rPr>
                    <w:noProof/>
                    <w:webHidden/>
                  </w:rPr>
                  <w:instrText xml:space="preserve"> PAGEREF _Toc131612179 \h </w:instrText>
                </w:r>
                <w:r>
                  <w:rPr>
                    <w:noProof/>
                    <w:webHidden/>
                  </w:rPr>
                </w:r>
                <w:r>
                  <w:rPr>
                    <w:noProof/>
                    <w:webHidden/>
                  </w:rPr>
                  <w:fldChar w:fldCharType="separate"/>
                </w:r>
                <w:r>
                  <w:rPr>
                    <w:noProof/>
                    <w:webHidden/>
                  </w:rPr>
                  <w:t>21</w:t>
                </w:r>
                <w:r>
                  <w:rPr>
                    <w:noProof/>
                    <w:webHidden/>
                  </w:rPr>
                  <w:fldChar w:fldCharType="end"/>
                </w:r>
              </w:hyperlink>
            </w:p>
            <w:p w14:paraId="231D382B" w14:textId="5B8D6522" w:rsidR="005C1204" w:rsidRDefault="005C1204">
              <w:pPr>
                <w:pStyle w:val="Spistreci1"/>
                <w:tabs>
                  <w:tab w:val="left" w:pos="880"/>
                  <w:tab w:val="right" w:leader="dot" w:pos="9628"/>
                </w:tabs>
                <w:rPr>
                  <w:rFonts w:eastAsiaTheme="minorEastAsia"/>
                  <w:noProof/>
                  <w:lang w:eastAsia="pl-PL"/>
                </w:rPr>
              </w:pPr>
              <w:hyperlink w:anchor="_Toc131612180" w:history="1">
                <w:r w:rsidRPr="000F173E">
                  <w:rPr>
                    <w:rStyle w:val="Hipercze"/>
                    <w:noProof/>
                  </w:rPr>
                  <w:t>10.3.</w:t>
                </w:r>
                <w:r>
                  <w:rPr>
                    <w:rFonts w:eastAsiaTheme="minorEastAsia"/>
                    <w:noProof/>
                    <w:lang w:eastAsia="pl-PL"/>
                  </w:rPr>
                  <w:tab/>
                </w:r>
                <w:r w:rsidRPr="000F173E">
                  <w:rPr>
                    <w:rStyle w:val="Hipercze"/>
                    <w:noProof/>
                  </w:rPr>
                  <w:t>Parametry techniczne papy paroizolacyjnej samoprzylepnej</w:t>
                </w:r>
                <w:r>
                  <w:rPr>
                    <w:noProof/>
                    <w:webHidden/>
                  </w:rPr>
                  <w:tab/>
                </w:r>
                <w:r>
                  <w:rPr>
                    <w:noProof/>
                    <w:webHidden/>
                  </w:rPr>
                  <w:fldChar w:fldCharType="begin"/>
                </w:r>
                <w:r>
                  <w:rPr>
                    <w:noProof/>
                    <w:webHidden/>
                  </w:rPr>
                  <w:instrText xml:space="preserve"> PAGEREF _Toc131612180 \h </w:instrText>
                </w:r>
                <w:r>
                  <w:rPr>
                    <w:noProof/>
                    <w:webHidden/>
                  </w:rPr>
                </w:r>
                <w:r>
                  <w:rPr>
                    <w:noProof/>
                    <w:webHidden/>
                  </w:rPr>
                  <w:fldChar w:fldCharType="separate"/>
                </w:r>
                <w:r>
                  <w:rPr>
                    <w:noProof/>
                    <w:webHidden/>
                  </w:rPr>
                  <w:t>22</w:t>
                </w:r>
                <w:r>
                  <w:rPr>
                    <w:noProof/>
                    <w:webHidden/>
                  </w:rPr>
                  <w:fldChar w:fldCharType="end"/>
                </w:r>
              </w:hyperlink>
            </w:p>
            <w:p w14:paraId="33008677" w14:textId="1E925A5E" w:rsidR="005C1204" w:rsidRDefault="005C1204">
              <w:pPr>
                <w:pStyle w:val="Spistreci1"/>
                <w:tabs>
                  <w:tab w:val="left" w:pos="880"/>
                  <w:tab w:val="right" w:leader="dot" w:pos="9628"/>
                </w:tabs>
                <w:rPr>
                  <w:rFonts w:eastAsiaTheme="minorEastAsia"/>
                  <w:noProof/>
                  <w:lang w:eastAsia="pl-PL"/>
                </w:rPr>
              </w:pPr>
              <w:hyperlink w:anchor="_Toc131612181" w:history="1">
                <w:r w:rsidRPr="000F173E">
                  <w:rPr>
                    <w:rStyle w:val="Hipercze"/>
                    <w:noProof/>
                  </w:rPr>
                  <w:t>10.4.</w:t>
                </w:r>
                <w:r>
                  <w:rPr>
                    <w:rFonts w:eastAsiaTheme="minorEastAsia"/>
                    <w:noProof/>
                    <w:lang w:eastAsia="pl-PL"/>
                  </w:rPr>
                  <w:tab/>
                </w:r>
                <w:r w:rsidRPr="000F173E">
                  <w:rPr>
                    <w:rStyle w:val="Hipercze"/>
                    <w:noProof/>
                  </w:rPr>
                  <w:t>Parametry techniczne listwy obróbkowej</w:t>
                </w:r>
                <w:r>
                  <w:rPr>
                    <w:noProof/>
                    <w:webHidden/>
                  </w:rPr>
                  <w:tab/>
                </w:r>
                <w:r>
                  <w:rPr>
                    <w:noProof/>
                    <w:webHidden/>
                  </w:rPr>
                  <w:fldChar w:fldCharType="begin"/>
                </w:r>
                <w:r>
                  <w:rPr>
                    <w:noProof/>
                    <w:webHidden/>
                  </w:rPr>
                  <w:instrText xml:space="preserve"> PAGEREF _Toc131612181 \h </w:instrText>
                </w:r>
                <w:r>
                  <w:rPr>
                    <w:noProof/>
                    <w:webHidden/>
                  </w:rPr>
                </w:r>
                <w:r>
                  <w:rPr>
                    <w:noProof/>
                    <w:webHidden/>
                  </w:rPr>
                  <w:fldChar w:fldCharType="separate"/>
                </w:r>
                <w:r>
                  <w:rPr>
                    <w:noProof/>
                    <w:webHidden/>
                  </w:rPr>
                  <w:t>23</w:t>
                </w:r>
                <w:r>
                  <w:rPr>
                    <w:noProof/>
                    <w:webHidden/>
                  </w:rPr>
                  <w:fldChar w:fldCharType="end"/>
                </w:r>
              </w:hyperlink>
            </w:p>
            <w:p w14:paraId="36334997" w14:textId="0D294B37" w:rsidR="005C1204" w:rsidRDefault="005C1204">
              <w:pPr>
                <w:pStyle w:val="Spistreci1"/>
                <w:tabs>
                  <w:tab w:val="left" w:pos="880"/>
                  <w:tab w:val="right" w:leader="dot" w:pos="9628"/>
                </w:tabs>
                <w:rPr>
                  <w:rFonts w:eastAsiaTheme="minorEastAsia"/>
                  <w:noProof/>
                  <w:lang w:eastAsia="pl-PL"/>
                </w:rPr>
              </w:pPr>
              <w:hyperlink w:anchor="_Toc131612182" w:history="1">
                <w:r w:rsidRPr="000F173E">
                  <w:rPr>
                    <w:rStyle w:val="Hipercze"/>
                    <w:noProof/>
                  </w:rPr>
                  <w:t>10.5.</w:t>
                </w:r>
                <w:r>
                  <w:rPr>
                    <w:rFonts w:eastAsiaTheme="minorEastAsia"/>
                    <w:noProof/>
                    <w:lang w:eastAsia="pl-PL"/>
                  </w:rPr>
                  <w:tab/>
                </w:r>
                <w:r w:rsidRPr="000F173E">
                  <w:rPr>
                    <w:rStyle w:val="Hipercze"/>
                    <w:noProof/>
                  </w:rPr>
                  <w:t>Parametry techniczne koryta rynnowego</w:t>
                </w:r>
                <w:r>
                  <w:rPr>
                    <w:noProof/>
                    <w:webHidden/>
                  </w:rPr>
                  <w:tab/>
                </w:r>
                <w:r>
                  <w:rPr>
                    <w:noProof/>
                    <w:webHidden/>
                  </w:rPr>
                  <w:fldChar w:fldCharType="begin"/>
                </w:r>
                <w:r>
                  <w:rPr>
                    <w:noProof/>
                    <w:webHidden/>
                  </w:rPr>
                  <w:instrText xml:space="preserve"> PAGEREF _Toc131612182 \h </w:instrText>
                </w:r>
                <w:r>
                  <w:rPr>
                    <w:noProof/>
                    <w:webHidden/>
                  </w:rPr>
                </w:r>
                <w:r>
                  <w:rPr>
                    <w:noProof/>
                    <w:webHidden/>
                  </w:rPr>
                  <w:fldChar w:fldCharType="separate"/>
                </w:r>
                <w:r>
                  <w:rPr>
                    <w:noProof/>
                    <w:webHidden/>
                  </w:rPr>
                  <w:t>23</w:t>
                </w:r>
                <w:r>
                  <w:rPr>
                    <w:noProof/>
                    <w:webHidden/>
                  </w:rPr>
                  <w:fldChar w:fldCharType="end"/>
                </w:r>
              </w:hyperlink>
            </w:p>
            <w:p w14:paraId="689AEED5" w14:textId="11C2D091" w:rsidR="005C1204" w:rsidRDefault="005C1204">
              <w:pPr>
                <w:pStyle w:val="Spistreci1"/>
                <w:tabs>
                  <w:tab w:val="left" w:pos="660"/>
                  <w:tab w:val="right" w:leader="dot" w:pos="9628"/>
                </w:tabs>
                <w:rPr>
                  <w:rFonts w:eastAsiaTheme="minorEastAsia"/>
                  <w:noProof/>
                  <w:lang w:eastAsia="pl-PL"/>
                </w:rPr>
              </w:pPr>
              <w:hyperlink w:anchor="_Toc131612183" w:history="1">
                <w:r w:rsidRPr="000F173E">
                  <w:rPr>
                    <w:rStyle w:val="Hipercze"/>
                    <w:noProof/>
                  </w:rPr>
                  <w:t>11.</w:t>
                </w:r>
                <w:r>
                  <w:rPr>
                    <w:rFonts w:eastAsiaTheme="minorEastAsia"/>
                    <w:noProof/>
                    <w:lang w:eastAsia="pl-PL"/>
                  </w:rPr>
                  <w:tab/>
                </w:r>
                <w:r w:rsidRPr="000F173E">
                  <w:rPr>
                    <w:rStyle w:val="Hipercze"/>
                    <w:noProof/>
                  </w:rPr>
                  <w:t>RYSUNKI</w:t>
                </w:r>
                <w:r>
                  <w:rPr>
                    <w:noProof/>
                    <w:webHidden/>
                  </w:rPr>
                  <w:tab/>
                </w:r>
                <w:r>
                  <w:rPr>
                    <w:noProof/>
                    <w:webHidden/>
                  </w:rPr>
                  <w:fldChar w:fldCharType="begin"/>
                </w:r>
                <w:r>
                  <w:rPr>
                    <w:noProof/>
                    <w:webHidden/>
                  </w:rPr>
                  <w:instrText xml:space="preserve"> PAGEREF _Toc131612183 \h </w:instrText>
                </w:r>
                <w:r>
                  <w:rPr>
                    <w:noProof/>
                    <w:webHidden/>
                  </w:rPr>
                </w:r>
                <w:r>
                  <w:rPr>
                    <w:noProof/>
                    <w:webHidden/>
                  </w:rPr>
                  <w:fldChar w:fldCharType="separate"/>
                </w:r>
                <w:r>
                  <w:rPr>
                    <w:noProof/>
                    <w:webHidden/>
                  </w:rPr>
                  <w:t>23</w:t>
                </w:r>
                <w:r>
                  <w:rPr>
                    <w:noProof/>
                    <w:webHidden/>
                  </w:rPr>
                  <w:fldChar w:fldCharType="end"/>
                </w:r>
              </w:hyperlink>
            </w:p>
            <w:p w14:paraId="4D160064" w14:textId="2241791D" w:rsidR="006A6F73" w:rsidRPr="00316B0C" w:rsidRDefault="00617FF7" w:rsidP="001F325B">
              <w:r>
                <w:fldChar w:fldCharType="end"/>
              </w:r>
            </w:p>
          </w:sdtContent>
        </w:sdt>
      </w:sdtContent>
    </w:sdt>
    <w:p w14:paraId="53ADD0BD" w14:textId="5C0D50F4" w:rsidR="00F9713E" w:rsidRDefault="00F9713E" w:rsidP="001F325B"/>
    <w:p w14:paraId="7A023C0A" w14:textId="1B312429" w:rsidR="00916875" w:rsidRDefault="00916875" w:rsidP="001F325B"/>
    <w:p w14:paraId="4744F1D7" w14:textId="77777777" w:rsidR="002F4716" w:rsidRDefault="002F4716" w:rsidP="001F325B"/>
    <w:p w14:paraId="3B1863CC" w14:textId="2183C8BF" w:rsidR="00954866" w:rsidRDefault="00954866" w:rsidP="001F325B"/>
    <w:p w14:paraId="1CF410E8" w14:textId="2978EDA4" w:rsidR="00954866" w:rsidRDefault="00954866" w:rsidP="001F325B"/>
    <w:p w14:paraId="405E054D" w14:textId="40E2CCCF" w:rsidR="00954866" w:rsidRDefault="00954866" w:rsidP="001F325B"/>
    <w:p w14:paraId="57D80740" w14:textId="77777777" w:rsidR="008624A0" w:rsidRDefault="008624A0" w:rsidP="001F325B"/>
    <w:p w14:paraId="7634B3FE" w14:textId="77777777" w:rsidR="00954866" w:rsidRPr="00FF4720" w:rsidRDefault="00954866" w:rsidP="001F325B"/>
    <w:p w14:paraId="4F966D9A" w14:textId="703CF6F5" w:rsidR="00437546" w:rsidRDefault="001F003A" w:rsidP="001F325B">
      <w:pPr>
        <w:pStyle w:val="Nagwek1"/>
        <w:numPr>
          <w:ilvl w:val="0"/>
          <w:numId w:val="1"/>
        </w:numPr>
      </w:pPr>
      <w:bookmarkStart w:id="0" w:name="_Toc19541645"/>
      <w:bookmarkStart w:id="1" w:name="_Toc42620034"/>
      <w:bookmarkStart w:id="2" w:name="_Toc53326072"/>
      <w:bookmarkStart w:id="3" w:name="_Toc53326582"/>
      <w:bookmarkStart w:id="4" w:name="_Toc78157263"/>
      <w:bookmarkStart w:id="5" w:name="_Toc131612139"/>
      <w:r>
        <w:lastRenderedPageBreak/>
        <w:t xml:space="preserve">Dokumenty </w:t>
      </w:r>
      <w:proofErr w:type="spellStart"/>
      <w:r>
        <w:t>formalno</w:t>
      </w:r>
      <w:proofErr w:type="spellEnd"/>
      <w:r w:rsidR="00C244D2">
        <w:t xml:space="preserve"> - </w:t>
      </w:r>
      <w:r>
        <w:t>prawne</w:t>
      </w:r>
      <w:bookmarkEnd w:id="0"/>
      <w:bookmarkEnd w:id="1"/>
      <w:bookmarkEnd w:id="2"/>
      <w:bookmarkEnd w:id="3"/>
      <w:bookmarkEnd w:id="4"/>
      <w:bookmarkEnd w:id="5"/>
    </w:p>
    <w:p w14:paraId="58F79BEA" w14:textId="77777777" w:rsidR="00BF0AB8" w:rsidRPr="00022769" w:rsidRDefault="00BF0AB8" w:rsidP="0053087B">
      <w:pPr>
        <w:pStyle w:val="jsdajdfjjdfsjdfs"/>
      </w:pPr>
      <w:bookmarkStart w:id="6" w:name="_Toc19541647"/>
      <w:bookmarkStart w:id="7" w:name="_Toc42620036"/>
      <w:bookmarkStart w:id="8" w:name="_Toc53326074"/>
      <w:bookmarkStart w:id="9" w:name="_Toc53326584"/>
      <w:bookmarkStart w:id="10" w:name="_Toc78157265"/>
      <w:bookmarkStart w:id="11" w:name="_Toc131612140"/>
      <w:r w:rsidRPr="00022769">
        <w:t>Kopie uprawnień i zaświadczeń z Izby</w:t>
      </w:r>
      <w:bookmarkEnd w:id="6"/>
      <w:bookmarkEnd w:id="7"/>
      <w:bookmarkEnd w:id="8"/>
      <w:bookmarkEnd w:id="9"/>
      <w:bookmarkEnd w:id="10"/>
      <w:bookmarkEnd w:id="11"/>
    </w:p>
    <w:p w14:paraId="2E253A39" w14:textId="77777777" w:rsidR="008C13A5" w:rsidRDefault="00BF0AB8" w:rsidP="001F325B">
      <w:r>
        <w:rPr>
          <w:noProof/>
          <w:lang w:eastAsia="pl-PL"/>
        </w:rPr>
        <w:drawing>
          <wp:inline distT="0" distB="0" distL="0" distR="0" wp14:anchorId="7A719110" wp14:editId="71D705E6">
            <wp:extent cx="5322570" cy="7755255"/>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22570" cy="7755255"/>
                    </a:xfrm>
                    <a:prstGeom prst="rect">
                      <a:avLst/>
                    </a:prstGeom>
                    <a:noFill/>
                    <a:ln>
                      <a:noFill/>
                    </a:ln>
                  </pic:spPr>
                </pic:pic>
              </a:graphicData>
            </a:graphic>
          </wp:inline>
        </w:drawing>
      </w:r>
    </w:p>
    <w:p w14:paraId="65376ADB" w14:textId="6D95F930" w:rsidR="008C13A5" w:rsidRDefault="00A96F87" w:rsidP="001F325B">
      <w:r>
        <w:rPr>
          <w:noProof/>
        </w:rPr>
        <w:lastRenderedPageBreak/>
        <w:drawing>
          <wp:inline distT="0" distB="0" distL="0" distR="0" wp14:anchorId="2C7375E1" wp14:editId="7ED2871A">
            <wp:extent cx="6113780" cy="8601710"/>
            <wp:effectExtent l="0" t="0" r="127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3780" cy="8601710"/>
                    </a:xfrm>
                    <a:prstGeom prst="rect">
                      <a:avLst/>
                    </a:prstGeom>
                    <a:noFill/>
                    <a:ln>
                      <a:noFill/>
                    </a:ln>
                  </pic:spPr>
                </pic:pic>
              </a:graphicData>
            </a:graphic>
          </wp:inline>
        </w:drawing>
      </w:r>
    </w:p>
    <w:p w14:paraId="1A0B3EB5" w14:textId="2D85934F" w:rsidR="008C13A5" w:rsidRDefault="008C13A5" w:rsidP="001F325B"/>
    <w:p w14:paraId="787114B0" w14:textId="25339FB9" w:rsidR="00A96F87" w:rsidRDefault="00A96F87" w:rsidP="001F325B"/>
    <w:p w14:paraId="48833261" w14:textId="4CACB83B" w:rsidR="00A96F87" w:rsidRPr="00555E1C" w:rsidRDefault="00555E1C" w:rsidP="00555E1C">
      <w:pPr>
        <w:pStyle w:val="hjhjkklll"/>
      </w:pPr>
      <w:bookmarkStart w:id="12" w:name="_Toc131612141"/>
      <w:r w:rsidRPr="00555E1C">
        <w:lastRenderedPageBreak/>
        <w:t>Podstawa formalna opracowania</w:t>
      </w:r>
      <w:bookmarkEnd w:id="12"/>
    </w:p>
    <w:p w14:paraId="7714D731" w14:textId="14FD70AE" w:rsidR="00953745" w:rsidRDefault="00C4720D" w:rsidP="00C4720D">
      <w:pPr>
        <w:pStyle w:val="Bezodstpw"/>
      </w:pPr>
      <w:r w:rsidRPr="00C4720D">
        <w:t>Podstawę formalną opracowania stanowi</w:t>
      </w:r>
      <w:r>
        <w:t xml:space="preserve"> zlecenie przez gminę Pionki modernizacji zadaszenia,</w:t>
      </w:r>
      <w:r w:rsidRPr="00C4720D">
        <w:t xml:space="preserve"> projekt architektoniczny, wytyczne </w:t>
      </w:r>
      <w:r>
        <w:t xml:space="preserve">Zarządcy obiektu </w:t>
      </w:r>
      <w:r w:rsidRPr="00C4720D">
        <w:t xml:space="preserve">dotyczące </w:t>
      </w:r>
      <w:r>
        <w:t>problemów w eksploatacji budynku</w:t>
      </w:r>
      <w:r w:rsidRPr="00C4720D">
        <w:t>.</w:t>
      </w:r>
    </w:p>
    <w:p w14:paraId="59D88632" w14:textId="1C61A0AE" w:rsidR="008C5CD3" w:rsidRDefault="008C5CD3" w:rsidP="008C5CD3">
      <w:pPr>
        <w:pStyle w:val="hjhjkklll"/>
      </w:pPr>
      <w:bookmarkStart w:id="13" w:name="_Toc19554275"/>
      <w:bookmarkStart w:id="14" w:name="_Toc21641581"/>
      <w:bookmarkStart w:id="15" w:name="_Toc42620041"/>
      <w:bookmarkStart w:id="16" w:name="_Toc53559916"/>
      <w:bookmarkStart w:id="17" w:name="_Toc78157270"/>
      <w:bookmarkStart w:id="18" w:name="_Toc103016352"/>
      <w:bookmarkStart w:id="19" w:name="_Toc123027279"/>
      <w:bookmarkStart w:id="20" w:name="_Toc131612142"/>
      <w:r>
        <w:t>Zakres opracowania</w:t>
      </w:r>
      <w:bookmarkEnd w:id="13"/>
      <w:bookmarkEnd w:id="14"/>
      <w:bookmarkEnd w:id="15"/>
      <w:bookmarkEnd w:id="16"/>
      <w:bookmarkEnd w:id="17"/>
      <w:bookmarkEnd w:id="18"/>
      <w:bookmarkEnd w:id="19"/>
      <w:bookmarkEnd w:id="20"/>
    </w:p>
    <w:p w14:paraId="685E0508" w14:textId="46D95687" w:rsidR="00863414" w:rsidRDefault="00863414" w:rsidP="00863414">
      <w:pPr>
        <w:pStyle w:val="Bezodstpw"/>
      </w:pPr>
      <w:r>
        <w:t xml:space="preserve">Zakres opracowania obejmuje ocenę stanu technicznego sprawności obiektu budowlanego i jego poszczególnych elementów </w:t>
      </w:r>
      <w:r w:rsidR="00AD1DBD">
        <w:t>konstrukcyjnych i wykończeniowych wraz z określeniem zakresu                      i sposobu prac mających na celu usunięcie ewentualnych uszkodzeń oraz ocenę stanu technicznego budynku pod względem jego dalszej eksploatacji.</w:t>
      </w:r>
    </w:p>
    <w:p w14:paraId="1AD95AAD" w14:textId="27C5BDE2" w:rsidR="00AD1DBD" w:rsidRDefault="00AD1DBD" w:rsidP="00AD1DBD">
      <w:pPr>
        <w:pStyle w:val="hjhjkklll"/>
      </w:pPr>
      <w:bookmarkStart w:id="21" w:name="_Toc131612143"/>
      <w:r>
        <w:t>Ogólna charakterystyka budynku</w:t>
      </w:r>
      <w:bookmarkEnd w:id="21"/>
    </w:p>
    <w:p w14:paraId="68123E9F" w14:textId="66A9B0B5" w:rsidR="00AD1DBD" w:rsidRDefault="00AD1DBD" w:rsidP="00AD1DBD">
      <w:pPr>
        <w:pStyle w:val="Bezodstpw"/>
      </w:pPr>
      <w:r>
        <w:t xml:space="preserve">Działki, na których znajduje się sala gimnastyczna przy budynku głównym </w:t>
      </w:r>
      <w:proofErr w:type="spellStart"/>
      <w:r>
        <w:t>PSP</w:t>
      </w:r>
      <w:proofErr w:type="spellEnd"/>
      <w:r>
        <w:t xml:space="preserve"> Nr 5 (dz. nr ewid. 1130, 1131 i 1155/1) leżą w centralnej części miasta Pionki przy ul. Targowej 9. Obiekt jest budynkiem jednokondygnacyjnym parterowym, niepodpiwniczonym, połączonym funkcjonalnie z budynkiem głównym </w:t>
      </w:r>
      <w:proofErr w:type="spellStart"/>
      <w:r>
        <w:t>PSP</w:t>
      </w:r>
      <w:proofErr w:type="spellEnd"/>
      <w:r>
        <w:t xml:space="preserve"> Nr 5 zadaszony łącznikiem. Budynek składa się z sali głównej, pomieszczeń </w:t>
      </w:r>
      <w:proofErr w:type="spellStart"/>
      <w:r>
        <w:t>higieniczno</w:t>
      </w:r>
      <w:proofErr w:type="spellEnd"/>
      <w:r>
        <w:t xml:space="preserve"> – sanitarnych oraz szatni związanych funkcjonalnie z salą gimnastyczną.</w:t>
      </w:r>
    </w:p>
    <w:p w14:paraId="16ECF4C3" w14:textId="3C5BE61C" w:rsidR="00AD1DBD" w:rsidRDefault="00BE23D6" w:rsidP="00BE23D6">
      <w:pPr>
        <w:pStyle w:val="hjhjkklll"/>
      </w:pPr>
      <w:bookmarkStart w:id="22" w:name="_Toc131612144"/>
      <w:r>
        <w:t>Podstawowe dane techniczne</w:t>
      </w:r>
      <w:bookmarkEnd w:id="22"/>
    </w:p>
    <w:p w14:paraId="2C97A4D7" w14:textId="1B656592" w:rsidR="00042326" w:rsidRDefault="00042326" w:rsidP="00042326">
      <w:pPr>
        <w:pStyle w:val="Bezodstpw"/>
      </w:pPr>
      <w:r>
        <w:t>- pow. użytkowa:</w:t>
      </w:r>
      <w:r>
        <w:tab/>
      </w:r>
      <w:r>
        <w:tab/>
      </w:r>
      <w:proofErr w:type="gramStart"/>
      <w:r>
        <w:tab/>
        <w:t xml:space="preserve">  1</w:t>
      </w:r>
      <w:proofErr w:type="gramEnd"/>
      <w:r>
        <w:t xml:space="preserve"> 403,82 </w:t>
      </w:r>
      <w:proofErr w:type="spellStart"/>
      <w:r>
        <w:t>m2</w:t>
      </w:r>
      <w:proofErr w:type="spellEnd"/>
    </w:p>
    <w:p w14:paraId="1E316F0D" w14:textId="46E6CE16" w:rsidR="00042326" w:rsidRDefault="00042326" w:rsidP="00042326">
      <w:pPr>
        <w:pStyle w:val="Bezodstpw"/>
      </w:pPr>
      <w:r>
        <w:t>- pow. zabudowy:</w:t>
      </w:r>
      <w:r>
        <w:tab/>
      </w:r>
      <w:r>
        <w:tab/>
      </w:r>
      <w:proofErr w:type="gramStart"/>
      <w:r>
        <w:tab/>
        <w:t xml:space="preserve">  1</w:t>
      </w:r>
      <w:proofErr w:type="gramEnd"/>
      <w:r>
        <w:t xml:space="preserve"> 452,73 </w:t>
      </w:r>
      <w:proofErr w:type="spellStart"/>
      <w:r>
        <w:t>m2</w:t>
      </w:r>
      <w:proofErr w:type="spellEnd"/>
    </w:p>
    <w:p w14:paraId="7A078887" w14:textId="2E898A34" w:rsidR="00042326" w:rsidRDefault="00042326" w:rsidP="00042326">
      <w:pPr>
        <w:pStyle w:val="Bezodstpw"/>
      </w:pPr>
      <w:r>
        <w:t>- kubatura:</w:t>
      </w:r>
      <w:r>
        <w:tab/>
      </w:r>
      <w:r>
        <w:tab/>
      </w:r>
      <w:r>
        <w:tab/>
      </w:r>
      <w:r>
        <w:tab/>
        <w:t xml:space="preserve">11 490,02 </w:t>
      </w:r>
      <w:proofErr w:type="spellStart"/>
      <w:r>
        <w:t>m2</w:t>
      </w:r>
      <w:proofErr w:type="spellEnd"/>
    </w:p>
    <w:p w14:paraId="6D87A65C" w14:textId="35470A25" w:rsidR="0080723C" w:rsidRDefault="0080723C" w:rsidP="00042326">
      <w:pPr>
        <w:pStyle w:val="Bezodstpw"/>
      </w:pPr>
      <w:r>
        <w:t>- rok budowy:</w:t>
      </w:r>
      <w:r>
        <w:tab/>
      </w:r>
      <w:r>
        <w:tab/>
      </w:r>
      <w:r>
        <w:tab/>
        <w:t>1998</w:t>
      </w:r>
    </w:p>
    <w:p w14:paraId="015D0DE1" w14:textId="6C23DC70" w:rsidR="0080723C" w:rsidRDefault="0080723C" w:rsidP="00042326">
      <w:pPr>
        <w:pStyle w:val="Bezodstpw"/>
      </w:pPr>
      <w:r>
        <w:t>Stan techniczny: zadowalający</w:t>
      </w:r>
    </w:p>
    <w:p w14:paraId="36CC9317" w14:textId="2EDEF154" w:rsidR="00120A4A" w:rsidRDefault="00120A4A" w:rsidP="00120A4A">
      <w:pPr>
        <w:pStyle w:val="hjhjkklll"/>
      </w:pPr>
      <w:bookmarkStart w:id="23" w:name="_Toc131612145"/>
      <w:r>
        <w:t xml:space="preserve">Charakterystyka </w:t>
      </w:r>
      <w:proofErr w:type="spellStart"/>
      <w:r>
        <w:t>techniczno</w:t>
      </w:r>
      <w:proofErr w:type="spellEnd"/>
      <w:r>
        <w:t xml:space="preserve"> – materiałowa</w:t>
      </w:r>
      <w:bookmarkEnd w:id="23"/>
    </w:p>
    <w:p w14:paraId="4E6876B7" w14:textId="0CCDBEE8" w:rsidR="00120A4A" w:rsidRDefault="00120A4A" w:rsidP="00120A4A">
      <w:pPr>
        <w:pStyle w:val="Bezodstpw"/>
      </w:pPr>
      <w:r>
        <w:t xml:space="preserve">Budynek sali gimnastycznej o konstrukcji szkieletowej żelbetowej monolitycznej, Konstrukcja składa się ze stóp fundamentowych, słupów i rygli. Konstrukcja dachu stalowa z wiązarów kratowych o rozpiętości 21,0 m, płatwie o </w:t>
      </w:r>
      <w:r w:rsidR="00BF5656">
        <w:t>z dwóch ceowników U 100 połączonych ze sobą środnikiem, przykrycie stanowi płyta warstwowa. B</w:t>
      </w:r>
      <w:r>
        <w:t>udynek zaplecza murowany metodą tradycyjną</w:t>
      </w:r>
      <w:r w:rsidR="00BF5656">
        <w:t>. Mury fundamentowe z bloczków betonowych. Ściany osłonowe warstwowe murowane z cegły wapienno piaskowej ocieplone styropianem. Pochylenie dachu jednospadowe, w części socjalnej na dachu występują ze względu na geometrię występują jaskółki (</w:t>
      </w:r>
      <w:proofErr w:type="spellStart"/>
      <w:r w:rsidR="00BF5656">
        <w:t>faciaty</w:t>
      </w:r>
      <w:proofErr w:type="spellEnd"/>
      <w:r w:rsidR="00BF5656">
        <w:t>). Pokrycie dachu stanowi płyta warstwowa z rdzeniem ze styropianu.</w:t>
      </w:r>
    </w:p>
    <w:p w14:paraId="4C218EC4" w14:textId="2C9C73B0" w:rsidR="00290D76" w:rsidRDefault="00290D76" w:rsidP="00290D76">
      <w:pPr>
        <w:pStyle w:val="jsdajdfjjdfsjdfs"/>
      </w:pPr>
      <w:bookmarkStart w:id="24" w:name="_Toc131612146"/>
      <w:r>
        <w:t>Ściany fundam</w:t>
      </w:r>
      <w:r w:rsidR="004D36EE">
        <w:t>e</w:t>
      </w:r>
      <w:r>
        <w:t>ntowe</w:t>
      </w:r>
      <w:bookmarkEnd w:id="24"/>
    </w:p>
    <w:p w14:paraId="430D0C4B" w14:textId="1ACFB778" w:rsidR="004D36EE" w:rsidRPr="004D36EE" w:rsidRDefault="004D36EE" w:rsidP="004D36EE">
      <w:pPr>
        <w:pStyle w:val="Bezodstpw"/>
      </w:pPr>
      <w:r w:rsidRPr="004D36EE">
        <w:t>Ściany fundamentowe zewnętrzne gr 38 i 25 cm z bloczków betonowych, wewnętrzne gr. 25 cm               z bloczków betonowych.</w:t>
      </w:r>
    </w:p>
    <w:p w14:paraId="2DBE49FE" w14:textId="75CA78D4" w:rsidR="004D36EE" w:rsidRDefault="004D36EE" w:rsidP="004D36EE">
      <w:pPr>
        <w:pStyle w:val="jsdajdfjjdfsjdfs"/>
      </w:pPr>
      <w:bookmarkStart w:id="25" w:name="_Toc131612147"/>
      <w:r>
        <w:t xml:space="preserve">Ściany </w:t>
      </w:r>
      <w:proofErr w:type="spellStart"/>
      <w:r>
        <w:t>nadziemia</w:t>
      </w:r>
      <w:bookmarkEnd w:id="25"/>
      <w:proofErr w:type="spellEnd"/>
    </w:p>
    <w:p w14:paraId="738A5546" w14:textId="30FC2AC9" w:rsidR="004D36EE" w:rsidRDefault="004D36EE" w:rsidP="00363EA1">
      <w:pPr>
        <w:pStyle w:val="Bezodstpw"/>
        <w:tabs>
          <w:tab w:val="left" w:pos="0"/>
          <w:tab w:val="left" w:pos="142"/>
        </w:tabs>
      </w:pPr>
      <w:r w:rsidRPr="004D36EE">
        <w:t xml:space="preserve">Ściany osłonowe warstwowe gr. 47 cm, murowane z cegły wapienno – piaskowej </w:t>
      </w:r>
      <w:proofErr w:type="spellStart"/>
      <w:r w:rsidRPr="004D36EE">
        <w:t>3NFD</w:t>
      </w:r>
      <w:proofErr w:type="spellEnd"/>
      <w:r w:rsidRPr="004D36EE">
        <w:t xml:space="preserve"> od zewnątrz gr. 12 cm, od wewnątrz gr. 25 cm </w:t>
      </w:r>
      <w:r>
        <w:t xml:space="preserve">na zaprawie </w:t>
      </w:r>
      <w:proofErr w:type="spellStart"/>
      <w:r>
        <w:t>cem</w:t>
      </w:r>
      <w:proofErr w:type="spellEnd"/>
      <w:r>
        <w:t xml:space="preserve">. – </w:t>
      </w:r>
      <w:proofErr w:type="spellStart"/>
      <w:r>
        <w:t>wap</w:t>
      </w:r>
      <w:proofErr w:type="spellEnd"/>
      <w:r>
        <w:t xml:space="preserve">. 5 MPa, wewnątrz wkładka z płyt styropianu </w:t>
      </w:r>
      <w:r w:rsidR="00363EA1">
        <w:t xml:space="preserve">gr. 10 cm. </w:t>
      </w:r>
      <w:r w:rsidR="00363EA1">
        <w:tab/>
      </w:r>
      <w:r w:rsidR="00363EA1">
        <w:tab/>
      </w:r>
      <w:r w:rsidR="00363EA1">
        <w:tab/>
      </w:r>
      <w:r w:rsidR="00363EA1">
        <w:tab/>
      </w:r>
      <w:r w:rsidR="00363EA1">
        <w:tab/>
      </w:r>
      <w:r w:rsidR="00363EA1">
        <w:tab/>
      </w:r>
      <w:r w:rsidR="00363EA1">
        <w:tab/>
      </w:r>
      <w:r w:rsidR="00363EA1">
        <w:tab/>
      </w:r>
      <w:r w:rsidR="00363EA1">
        <w:tab/>
      </w:r>
      <w:r w:rsidR="00363EA1">
        <w:tab/>
      </w:r>
      <w:r w:rsidR="00363EA1">
        <w:tab/>
      </w:r>
      <w:r w:rsidR="00363EA1">
        <w:tab/>
        <w:t xml:space="preserve">Ściany szczytowe sali gimnastycznej – obłożone od wewnątrz cegłą klinkierową gr. 12 cm, </w:t>
      </w:r>
    </w:p>
    <w:p w14:paraId="55022E6B" w14:textId="70F0C459" w:rsidR="00363EA1" w:rsidRDefault="00363EA1" w:rsidP="00363EA1">
      <w:pPr>
        <w:pStyle w:val="Bezodstpw"/>
      </w:pPr>
      <w:r>
        <w:lastRenderedPageBreak/>
        <w:t>o</w:t>
      </w:r>
      <w:r w:rsidRPr="00363EA1">
        <w:t>d wewn</w:t>
      </w:r>
      <w:r>
        <w:t>ą</w:t>
      </w:r>
      <w:r w:rsidRPr="00363EA1">
        <w:t>trz</w:t>
      </w:r>
      <w:r>
        <w:t xml:space="preserve"> gr. 25 cm z </w:t>
      </w:r>
      <w:r w:rsidRPr="004D36EE">
        <w:t xml:space="preserve">cegły wapienno – piaskowej </w:t>
      </w:r>
      <w:proofErr w:type="spellStart"/>
      <w:r w:rsidRPr="004D36EE">
        <w:t>3NFD</w:t>
      </w:r>
      <w:proofErr w:type="spellEnd"/>
      <w:r>
        <w:t>, ocieplanie po stronie zewnętrznej styropianem gr. 10 cm.</w:t>
      </w:r>
    </w:p>
    <w:p w14:paraId="5FA970C2" w14:textId="6C0D85FE" w:rsidR="005E4334" w:rsidRDefault="006000FC" w:rsidP="006000FC">
      <w:pPr>
        <w:pStyle w:val="jsdajdfjjdfsjdfs"/>
      </w:pPr>
      <w:bookmarkStart w:id="26" w:name="_Toc131612148"/>
      <w:r>
        <w:t>Tynki</w:t>
      </w:r>
      <w:bookmarkEnd w:id="26"/>
    </w:p>
    <w:p w14:paraId="5DDA465A" w14:textId="26FD5170" w:rsidR="006000FC" w:rsidRDefault="006000FC" w:rsidP="006000FC">
      <w:pPr>
        <w:pStyle w:val="Bezodstpw"/>
      </w:pPr>
      <w:r>
        <w:t>Tynki wewnętrzne wapienno – cementowe wykończone farbą akrylową w kolorze jasnym. Zewnętrzne</w:t>
      </w:r>
      <w:r w:rsidR="00616921">
        <w:t xml:space="preserve"> na ścianach szczytowych sali gimnastycznej </w:t>
      </w:r>
      <w:r>
        <w:t xml:space="preserve">cienkowarstwowe </w:t>
      </w:r>
      <w:r w:rsidR="00616921">
        <w:t>na siatce z włókna szklanego ułożone na warstwie docieplenia ze styropianu gr. 10 cm, na budynku socjalnym tynki tradycyjne cementowo – wapienne. Tynki malowane na kolor jasny pastelowy.</w:t>
      </w:r>
    </w:p>
    <w:p w14:paraId="5F29ED5C" w14:textId="19826D60" w:rsidR="00616921" w:rsidRDefault="00616921" w:rsidP="00616921">
      <w:pPr>
        <w:pStyle w:val="jsdajdfjjdfsjdfs"/>
      </w:pPr>
      <w:bookmarkStart w:id="27" w:name="_Toc131612149"/>
      <w:r>
        <w:t>Stolarka okienna</w:t>
      </w:r>
      <w:bookmarkEnd w:id="27"/>
    </w:p>
    <w:p w14:paraId="3BAAC2AF" w14:textId="2423BDF4" w:rsidR="00616921" w:rsidRDefault="00117C4C" w:rsidP="00117C4C">
      <w:pPr>
        <w:pStyle w:val="Nagwek55"/>
      </w:pPr>
      <w:bookmarkStart w:id="28" w:name="_Toc131612150"/>
      <w:r>
        <w:t xml:space="preserve">Stolarka okienna </w:t>
      </w:r>
      <w:r w:rsidR="00EE03DA">
        <w:t>s</w:t>
      </w:r>
      <w:r>
        <w:t>ali gimnastycznej</w:t>
      </w:r>
      <w:bookmarkEnd w:id="28"/>
    </w:p>
    <w:p w14:paraId="2009936C" w14:textId="0A3B11C3" w:rsidR="00EE03DA" w:rsidRDefault="00117C4C" w:rsidP="00117C4C">
      <w:pPr>
        <w:pStyle w:val="Bezodstpw"/>
      </w:pPr>
      <w:r>
        <w:t>Na sali gimnastycznej występują okna na dwóch elewacjach. Na elewacji południowej występują okna na dwóch poziomach, okna dolne – spod okna na poziomie +0,9 m i okna górne</w:t>
      </w:r>
      <w:r w:rsidR="00F9499E">
        <w:t xml:space="preserve"> – spód okna</w:t>
      </w:r>
      <w:r>
        <w:t xml:space="preserve"> na poziomie +6,0</w:t>
      </w:r>
      <w:r w:rsidR="00F9499E">
        <w:t xml:space="preserve"> </w:t>
      </w:r>
      <w:r>
        <w:t>m</w:t>
      </w:r>
      <w:r w:rsidR="00F9499E">
        <w:t xml:space="preserve">, na elewacji północnej spód okna jest na poziomie +0,6 m. </w:t>
      </w:r>
      <w:r w:rsidR="00EE03DA">
        <w:t xml:space="preserve">Dolny pas okien Sali gimnastycznej wykonany jest z profili PCV, szklony szkłem bezpiecznym zespolonym. Pas górny okien sali gimnastycznej od strony północnej i południowej wykonany z profili PCV z wypełnieniem z płyt poliwęglanowych </w:t>
      </w:r>
      <w:proofErr w:type="spellStart"/>
      <w:r w:rsidR="00EE03DA">
        <w:t>Lexanu</w:t>
      </w:r>
      <w:proofErr w:type="spellEnd"/>
      <w:r w:rsidR="00EE03DA">
        <w:t xml:space="preserve"> </w:t>
      </w:r>
      <w:proofErr w:type="spellStart"/>
      <w:r w:rsidR="00EE03DA">
        <w:t>Termoclear</w:t>
      </w:r>
      <w:proofErr w:type="spellEnd"/>
      <w:r w:rsidR="00EE03DA">
        <w:t xml:space="preserve"> </w:t>
      </w:r>
      <w:proofErr w:type="spellStart"/>
      <w:r w:rsidR="00EE03DA">
        <w:t>LTG</w:t>
      </w:r>
      <w:proofErr w:type="spellEnd"/>
      <w:r w:rsidR="00EE03DA">
        <w:t xml:space="preserve"> 16/</w:t>
      </w:r>
      <w:proofErr w:type="spellStart"/>
      <w:r w:rsidR="00EE03DA">
        <w:t>4RS</w:t>
      </w:r>
      <w:proofErr w:type="spellEnd"/>
      <w:r w:rsidR="00EE03DA">
        <w:t xml:space="preserve"> 3000.</w:t>
      </w:r>
    </w:p>
    <w:p w14:paraId="17250A55" w14:textId="12C42A0B" w:rsidR="00EE03DA" w:rsidRDefault="00EE03DA" w:rsidP="00EE03DA">
      <w:pPr>
        <w:pStyle w:val="Nagwek55"/>
      </w:pPr>
      <w:bookmarkStart w:id="29" w:name="_Toc131612151"/>
      <w:r>
        <w:t>Stolarka okienna zaplecza</w:t>
      </w:r>
      <w:bookmarkEnd w:id="29"/>
    </w:p>
    <w:p w14:paraId="0A8DAAB0" w14:textId="0AAAB45D" w:rsidR="00EE03DA" w:rsidRDefault="00EE03DA" w:rsidP="00EE03DA">
      <w:pPr>
        <w:pStyle w:val="Bezodstpw"/>
      </w:pPr>
      <w:r>
        <w:t xml:space="preserve">Okna pomieszczeń zaplecza wykonano z profili PCV z wypełnieniem szkłem bezpiecznym </w:t>
      </w:r>
      <w:r w:rsidR="00C60F26">
        <w:t>zespolonym.</w:t>
      </w:r>
    </w:p>
    <w:p w14:paraId="51D60D8E" w14:textId="491A78C4" w:rsidR="00C60F26" w:rsidRDefault="00C60F26" w:rsidP="00C60F26">
      <w:pPr>
        <w:pStyle w:val="jsdajdfjjdfsjdfs"/>
      </w:pPr>
      <w:bookmarkStart w:id="30" w:name="_Toc131612152"/>
      <w:r>
        <w:t>Stolarka drzwiowa</w:t>
      </w:r>
      <w:bookmarkEnd w:id="30"/>
    </w:p>
    <w:p w14:paraId="1797DFBB" w14:textId="37564B2E" w:rsidR="00C60F26" w:rsidRDefault="00C60F26" w:rsidP="00C60F26">
      <w:pPr>
        <w:pStyle w:val="Bezodstpw"/>
      </w:pPr>
      <w:r>
        <w:t>Drzwi wewnętrzne z profili PCV oraz drewniane płytowe, stolarka drzwiowa zewnętrzna aluminiowa i PCV, wrota stalowe na sali gimnastycznej malowane farbą antykorozyjną.</w:t>
      </w:r>
    </w:p>
    <w:p w14:paraId="048F068C" w14:textId="5E653FA5" w:rsidR="00C60F26" w:rsidRDefault="00F26444" w:rsidP="00F26444">
      <w:pPr>
        <w:pStyle w:val="jsdajdfjjdfsjdfs"/>
      </w:pPr>
      <w:bookmarkStart w:id="31" w:name="_Toc131612153"/>
      <w:r>
        <w:t>Schody wewnętrzne</w:t>
      </w:r>
      <w:bookmarkEnd w:id="31"/>
      <w:r>
        <w:t xml:space="preserve"> </w:t>
      </w:r>
    </w:p>
    <w:p w14:paraId="6D478324" w14:textId="543FC7E1" w:rsidR="00F26444" w:rsidRDefault="00F26444" w:rsidP="00F26444">
      <w:pPr>
        <w:pStyle w:val="Bezodstpw"/>
      </w:pPr>
      <w:r>
        <w:t>Schody w łączniku, żelbetowe jednobiegowe ze spocznikiem wyłożone lastrykiem.</w:t>
      </w:r>
    </w:p>
    <w:p w14:paraId="2DE3F395" w14:textId="534E7600" w:rsidR="00F26444" w:rsidRDefault="00F26444" w:rsidP="00F26444">
      <w:pPr>
        <w:pStyle w:val="jsdajdfjjdfsjdfs"/>
      </w:pPr>
      <w:bookmarkStart w:id="32" w:name="_Toc131612154"/>
      <w:r>
        <w:t>Posadzki</w:t>
      </w:r>
      <w:bookmarkEnd w:id="32"/>
    </w:p>
    <w:p w14:paraId="0411BFEF" w14:textId="400B2F07" w:rsidR="00F26444" w:rsidRDefault="00F26444" w:rsidP="00F26444">
      <w:pPr>
        <w:pStyle w:val="Bezodstpw"/>
      </w:pPr>
      <w:r>
        <w:t>Posadzki na korytarzu i w szatniach wykładzina PCV, w łazienkach terakota, na sali</w:t>
      </w:r>
      <w:r w:rsidR="00C22C10">
        <w:t xml:space="preserve"> </w:t>
      </w:r>
      <w:r>
        <w:t xml:space="preserve">gimnastycznej posadzka sportowa </w:t>
      </w:r>
      <w:proofErr w:type="spellStart"/>
      <w:r>
        <w:t>PVC</w:t>
      </w:r>
      <w:proofErr w:type="spellEnd"/>
      <w:r>
        <w:t xml:space="preserve"> </w:t>
      </w:r>
      <w:proofErr w:type="spellStart"/>
      <w:r>
        <w:t>FLEX</w:t>
      </w:r>
      <w:proofErr w:type="spellEnd"/>
      <w:r>
        <w:t xml:space="preserve"> </w:t>
      </w:r>
      <w:proofErr w:type="spellStart"/>
      <w:r>
        <w:t>FLOOR</w:t>
      </w:r>
      <w:proofErr w:type="spellEnd"/>
      <w:r>
        <w:t xml:space="preserve"> na podbudowie z betonu gr 15 cm zbrojonego włóknami polimerowymi.</w:t>
      </w:r>
    </w:p>
    <w:p w14:paraId="5A33F6CB" w14:textId="353CD712" w:rsidR="00F26444" w:rsidRDefault="005F2321" w:rsidP="005F2321">
      <w:pPr>
        <w:pStyle w:val="jsdajdfjjdfsjdfs"/>
      </w:pPr>
      <w:bookmarkStart w:id="33" w:name="_Toc131612155"/>
      <w:r>
        <w:t>Oświetlenie</w:t>
      </w:r>
      <w:bookmarkEnd w:id="33"/>
    </w:p>
    <w:p w14:paraId="7A13A7AD" w14:textId="4B26154E" w:rsidR="005F2321" w:rsidRDefault="005F2321" w:rsidP="005F2321">
      <w:pPr>
        <w:pStyle w:val="Bezodstpw"/>
      </w:pPr>
      <w:r>
        <w:t>We wszystkich pomieszczeniach oświetlenie elektryczne z doświetleniem światłem dziennym.</w:t>
      </w:r>
    </w:p>
    <w:p w14:paraId="56495776" w14:textId="19E883D5" w:rsidR="005F2321" w:rsidRDefault="005F2321" w:rsidP="005F2321">
      <w:pPr>
        <w:pStyle w:val="Nagowek2"/>
      </w:pPr>
      <w:bookmarkStart w:id="34" w:name="_Toc131612156"/>
      <w:r>
        <w:t>Wentylacja</w:t>
      </w:r>
      <w:bookmarkEnd w:id="34"/>
    </w:p>
    <w:p w14:paraId="0D50414A" w14:textId="25384105" w:rsidR="00EE03DA" w:rsidRDefault="00C54EFA" w:rsidP="00DC69C2">
      <w:pPr>
        <w:pStyle w:val="Nagwek55"/>
      </w:pPr>
      <w:bookmarkStart w:id="35" w:name="_Toc131612157"/>
      <w:r>
        <w:t xml:space="preserve">Wentylacja </w:t>
      </w:r>
      <w:r w:rsidR="00DC69C2">
        <w:t>zaplecza</w:t>
      </w:r>
      <w:bookmarkEnd w:id="35"/>
    </w:p>
    <w:p w14:paraId="7A231443" w14:textId="5F5C4189" w:rsidR="00DC69C2" w:rsidRDefault="00DC69C2" w:rsidP="00DC69C2">
      <w:pPr>
        <w:pStyle w:val="Bezodstpw"/>
      </w:pPr>
      <w:r>
        <w:t>Wentylacja grawitacyjna kanałami murowanymi w wątku muru i wywietrzaki dachowe cylindryczne typu A.</w:t>
      </w:r>
    </w:p>
    <w:p w14:paraId="3EBDA34F" w14:textId="54CB2065" w:rsidR="00EE03DA" w:rsidRDefault="00EE03DA" w:rsidP="00DC69C2">
      <w:pPr>
        <w:pStyle w:val="Nagwek55"/>
      </w:pPr>
      <w:r>
        <w:t xml:space="preserve"> </w:t>
      </w:r>
      <w:bookmarkStart w:id="36" w:name="_Toc131612158"/>
      <w:r w:rsidR="00DC69C2">
        <w:t>Wentylacja Sali gimnastycznej</w:t>
      </w:r>
      <w:bookmarkEnd w:id="36"/>
    </w:p>
    <w:p w14:paraId="0FA6A753" w14:textId="7A188BB3" w:rsidR="00DC69C2" w:rsidRDefault="00DC69C2" w:rsidP="00DC69C2">
      <w:pPr>
        <w:pStyle w:val="Bezodstpw"/>
      </w:pPr>
      <w:r>
        <w:t xml:space="preserve">Wentylacja mechaniczna </w:t>
      </w:r>
      <w:proofErr w:type="spellStart"/>
      <w:r>
        <w:t>nawiewno</w:t>
      </w:r>
      <w:proofErr w:type="spellEnd"/>
      <w:r>
        <w:t xml:space="preserve"> – wyciągowa, kanały wentylacyjne z blachy stalowej ocynkowanej i rur elastycznych z włókna szklanego w osłonie PCV.</w:t>
      </w:r>
    </w:p>
    <w:p w14:paraId="1AB45741" w14:textId="318521A3" w:rsidR="00DC69C2" w:rsidRDefault="00DC69C2" w:rsidP="00DC69C2">
      <w:pPr>
        <w:pStyle w:val="jsdajdfjjdfsjdfs"/>
      </w:pPr>
      <w:bookmarkStart w:id="37" w:name="_Toc131612159"/>
      <w:r>
        <w:lastRenderedPageBreak/>
        <w:t>Instalacje</w:t>
      </w:r>
      <w:bookmarkEnd w:id="37"/>
    </w:p>
    <w:p w14:paraId="5B683EF5" w14:textId="1E5AB1AD" w:rsidR="00DC69C2" w:rsidRDefault="00DC69C2" w:rsidP="00DC69C2">
      <w:pPr>
        <w:pStyle w:val="Bezodstpw"/>
      </w:pPr>
      <w:r>
        <w:t xml:space="preserve">Budynek jest wyposażony w instalacje elektryczną, </w:t>
      </w:r>
      <w:proofErr w:type="spellStart"/>
      <w:r>
        <w:t>wodno</w:t>
      </w:r>
      <w:proofErr w:type="spellEnd"/>
      <w:r>
        <w:t xml:space="preserve"> – kanalizacyjną, centralnego ogrzewania </w:t>
      </w:r>
      <w:r w:rsidR="00927DB0">
        <w:t>w sali gimnastycznej podłogowe wodne z dogrzewaniem konwencjonalnym, w pozostałych pomieszczeniach grzejniki nadciśnieniowe radiatorowe. Źródłem ciepła jest kotłownia własna szkoły.</w:t>
      </w:r>
    </w:p>
    <w:p w14:paraId="185F02C1" w14:textId="67351DD3" w:rsidR="00927DB0" w:rsidRDefault="00927DB0" w:rsidP="00927DB0">
      <w:pPr>
        <w:pStyle w:val="jsdajdfjjdfsjdfs"/>
      </w:pPr>
      <w:bookmarkStart w:id="38" w:name="_Toc131612160"/>
      <w:r>
        <w:t>Dach</w:t>
      </w:r>
      <w:bookmarkEnd w:id="38"/>
    </w:p>
    <w:p w14:paraId="7BC6254E" w14:textId="15F2A874" w:rsidR="00927DB0" w:rsidRDefault="00927DB0" w:rsidP="00927DB0">
      <w:pPr>
        <w:pStyle w:val="Bezodstpw"/>
        <w:rPr>
          <w:rFonts w:cs="Times New Roman"/>
        </w:rPr>
      </w:pPr>
      <w:r>
        <w:t>Dach nad salą gimnastyczną o konstrukcji stalowej. Spadek dachu jednostronny o kącie nachylenia równym 4,0</w:t>
      </w:r>
      <w:r>
        <w:rPr>
          <w:rFonts w:cs="Times New Roman"/>
        </w:rPr>
        <w:t xml:space="preserve">°. Pokrycie dachu z płyty warstwowej z rdzeniem ze styropianu gr. 20 cm. Płyta typu </w:t>
      </w:r>
      <w:proofErr w:type="spellStart"/>
      <w:r>
        <w:rPr>
          <w:rFonts w:cs="Times New Roman"/>
        </w:rPr>
        <w:t>PW</w:t>
      </w:r>
      <w:proofErr w:type="spellEnd"/>
      <w:r>
        <w:rPr>
          <w:rFonts w:cs="Times New Roman"/>
        </w:rPr>
        <w:t xml:space="preserve"> 8/A ATLANTIS. Nad częścią zaplecza konstrukcja dachu z płatwi stalowych opartych bezpośredn</w:t>
      </w:r>
      <w:r w:rsidR="00F27F68">
        <w:rPr>
          <w:rFonts w:cs="Times New Roman"/>
        </w:rPr>
        <w:t>i</w:t>
      </w:r>
      <w:r>
        <w:rPr>
          <w:rFonts w:cs="Times New Roman"/>
        </w:rPr>
        <w:t>o na ścianach. Dach jednospadowy o kącie pochylenia 1</w:t>
      </w:r>
      <w:r>
        <w:t>4,57</w:t>
      </w:r>
      <w:r>
        <w:rPr>
          <w:rFonts w:cs="Times New Roman"/>
        </w:rPr>
        <w:t>°</w:t>
      </w:r>
      <w:r w:rsidR="00846176">
        <w:rPr>
          <w:rFonts w:cs="Times New Roman"/>
        </w:rPr>
        <w:t xml:space="preserve">, pokrycie </w:t>
      </w:r>
      <w:r w:rsidR="00F27F68">
        <w:rPr>
          <w:rFonts w:cs="Times New Roman"/>
        </w:rPr>
        <w:t>dachu z płyty warstwowej z rdzeniem ze styropianu gr 20 cm. Na dachu występują jaskółki z tym samym spadkiem co dach zaplecza.</w:t>
      </w:r>
    </w:p>
    <w:p w14:paraId="19352304" w14:textId="7D302A4B" w:rsidR="00F27F68" w:rsidRDefault="007E7F0B" w:rsidP="007E7F0B">
      <w:pPr>
        <w:pStyle w:val="jsdajdfjjdfsjdfs"/>
      </w:pPr>
      <w:bookmarkStart w:id="39" w:name="_Toc131612161"/>
      <w:r>
        <w:t>Rynny i rury spustowe</w:t>
      </w:r>
      <w:bookmarkEnd w:id="39"/>
    </w:p>
    <w:p w14:paraId="3BD389F0" w14:textId="676DB217" w:rsidR="007E7F0B" w:rsidRDefault="007E7F0B" w:rsidP="007E7F0B">
      <w:pPr>
        <w:pStyle w:val="Bezodstpw"/>
      </w:pPr>
      <w:r>
        <w:t>Rynny w systemie 150/125 na budynku zaplecza wykonano z blachy stalowej ocynkowanej, na sali gimnastycznej odwodnienie stanowi koryto dachowe z blachy gr. 4 mm oraz dwie rury spustowe o średnicy 125 mm.</w:t>
      </w:r>
    </w:p>
    <w:p w14:paraId="765617D6" w14:textId="3633EE47" w:rsidR="007E7F0B" w:rsidRDefault="00A9714F" w:rsidP="00A9714F">
      <w:pPr>
        <w:pStyle w:val="jsdajdfjjdfsjdfs"/>
      </w:pPr>
      <w:bookmarkStart w:id="40" w:name="_Toc131612162"/>
      <w:r>
        <w:t>Obróbki dachowe</w:t>
      </w:r>
      <w:bookmarkEnd w:id="40"/>
    </w:p>
    <w:p w14:paraId="0148FBF4" w14:textId="03F1640B" w:rsidR="00A9714F" w:rsidRPr="00363EA1" w:rsidRDefault="008351EB" w:rsidP="00A9714F">
      <w:pPr>
        <w:pStyle w:val="Bezodstpw"/>
      </w:pPr>
      <w:r>
        <w:t>Obróbki blacharskie, okapniki wykonano z blachy stalowej ocynkowanej, powlekanej gr. 0,55 mm.</w:t>
      </w:r>
    </w:p>
    <w:p w14:paraId="044EB84B" w14:textId="27A657F5" w:rsidR="004D36EE" w:rsidRPr="004D36EE" w:rsidRDefault="001D5EF9" w:rsidP="001D5EF9">
      <w:pPr>
        <w:pStyle w:val="hjhjkklll"/>
      </w:pPr>
      <w:bookmarkStart w:id="41" w:name="_Toc131612163"/>
      <w:r>
        <w:t xml:space="preserve">Opis uszkodzeń </w:t>
      </w:r>
      <w:r w:rsidR="008D06A9">
        <w:t>w obiekcie oraz zalecenia i technologia naprawcza</w:t>
      </w:r>
      <w:bookmarkEnd w:id="41"/>
      <w:r w:rsidR="008D06A9">
        <w:t xml:space="preserve"> </w:t>
      </w:r>
    </w:p>
    <w:p w14:paraId="435A83C4" w14:textId="3F6F0BBF" w:rsidR="004D36EE" w:rsidRDefault="00866194" w:rsidP="00866194">
      <w:pPr>
        <w:pStyle w:val="Nagowek2"/>
      </w:pPr>
      <w:bookmarkStart w:id="42" w:name="_Toc131612164"/>
      <w:r>
        <w:t>Elewacja budynku</w:t>
      </w:r>
      <w:bookmarkEnd w:id="42"/>
    </w:p>
    <w:p w14:paraId="09ACECB8" w14:textId="77777777" w:rsidR="004A4570" w:rsidRDefault="00866194" w:rsidP="00866194">
      <w:pPr>
        <w:pStyle w:val="Bezodstpw"/>
      </w:pPr>
      <w:r>
        <w:t xml:space="preserve">Na elewacji występują brakujące fragmenty tynku mozaikowego oraz fragmenty tynku cienkowarstwowego na palisadach – słupach oraz przy rynnie od strony południowo </w:t>
      </w:r>
      <w:r w:rsidR="004A4570">
        <w:t>–</w:t>
      </w:r>
      <w:r>
        <w:t xml:space="preserve"> </w:t>
      </w:r>
      <w:r w:rsidR="004A4570">
        <w:t>wschodniej. Na ścianie zachodniej budynku występują pęknięcia tynku cienkowarstwowego.</w:t>
      </w:r>
    </w:p>
    <w:p w14:paraId="5254105F" w14:textId="1F916157" w:rsidR="00042326" w:rsidRDefault="004A4570" w:rsidP="00042326">
      <w:pPr>
        <w:pStyle w:val="Bezodstpw"/>
      </w:pPr>
      <w:r>
        <w:t xml:space="preserve"> </w:t>
      </w:r>
      <w:r w:rsidR="00866194" w:rsidRPr="00866194">
        <w:t>Należy wykonać docieplenie całej elewacji budynku</w:t>
      </w:r>
      <w:r w:rsidR="00866194">
        <w:t xml:space="preserve">, docieplenie w postaci płyt styropianowych elewacyjnych grubości 100 mm, płyty elewacyjne powinny posiadać </w:t>
      </w:r>
      <w:r>
        <w:t xml:space="preserve">współczynnik przenikalności cieplnej </w:t>
      </w:r>
      <w:r w:rsidR="00C53ED9">
        <w:rPr>
          <w:rFonts w:ascii="GreekC" w:hAnsi="GreekC" w:cs="GreekC"/>
        </w:rPr>
        <w:t>l</w:t>
      </w:r>
      <w:r w:rsidR="00C53ED9">
        <w:t>=0,036 W/</w:t>
      </w:r>
      <w:proofErr w:type="spellStart"/>
      <w:r w:rsidR="00C53ED9">
        <w:t>mK</w:t>
      </w:r>
      <w:proofErr w:type="spellEnd"/>
      <w:r w:rsidR="00C53ED9">
        <w:t xml:space="preserve">.  Dodatkowo na elewacji północnej sali gimnastycznej należy wymurować na poziomie +6,0 m jedną warstwę z pustaka z betonu autoklawizowanego gr. 24 cm w celu wyprowadzenia foli dachowej na ścianę. </w:t>
      </w:r>
      <w:r w:rsidR="00014B6E">
        <w:t>Słupy</w:t>
      </w:r>
      <w:r w:rsidR="00804BAB">
        <w:t xml:space="preserve"> i </w:t>
      </w:r>
      <w:proofErr w:type="gramStart"/>
      <w:r w:rsidR="00804BAB">
        <w:t xml:space="preserve">rygle </w:t>
      </w:r>
      <w:r w:rsidR="00014B6E">
        <w:t xml:space="preserve"> należy</w:t>
      </w:r>
      <w:proofErr w:type="gramEnd"/>
      <w:r w:rsidR="00014B6E">
        <w:t xml:space="preserve"> </w:t>
      </w:r>
      <w:proofErr w:type="spellStart"/>
      <w:r w:rsidR="00014B6E">
        <w:t>docieplić</w:t>
      </w:r>
      <w:proofErr w:type="spellEnd"/>
      <w:r w:rsidR="00014B6E">
        <w:t xml:space="preserve"> styropianem gr. 150 mm. </w:t>
      </w:r>
    </w:p>
    <w:p w14:paraId="6345F1B5" w14:textId="0246BC21" w:rsidR="009B7572" w:rsidRDefault="009B7572" w:rsidP="009B7572">
      <w:pPr>
        <w:pStyle w:val="jsdajdfjjdfsjdfs"/>
      </w:pPr>
      <w:bookmarkStart w:id="43" w:name="_Toc131612165"/>
      <w:r>
        <w:t>Dach budynku</w:t>
      </w:r>
      <w:bookmarkEnd w:id="43"/>
    </w:p>
    <w:p w14:paraId="3A8F5802" w14:textId="4465DECA" w:rsidR="004967D5" w:rsidRDefault="0092263D" w:rsidP="003A1750">
      <w:pPr>
        <w:pStyle w:val="Bezodstpw"/>
      </w:pPr>
      <w:r>
        <w:t xml:space="preserve">Pokrycie dachu wykonano z płyt warstwowych z rdzeniem ze styropianu, podczas eksploatacji Zarządca zgłosił liczne przecieki występujące w obrębie styku ściany attyki z płytą warstwową </w:t>
      </w:r>
      <w:r w:rsidR="004967D5">
        <w:t xml:space="preserve">przecieki występowały również w środku zadaszenia. Po wizytacji na budowie </w:t>
      </w:r>
      <w:proofErr w:type="gramStart"/>
      <w:r w:rsidR="004967D5">
        <w:t xml:space="preserve">ustalono,   </w:t>
      </w:r>
      <w:proofErr w:type="gramEnd"/>
      <w:r w:rsidR="004967D5">
        <w:t xml:space="preserve">                      że zadaszenie jest wykonane w technologii gdzie fałda (styk płyt warstwowych) jest połączona na tzw. obcy zamek. Na dachu były już wykonywane naprawy uszczelniające bez wyraźnych skutków. Dodatkowo ustalono, że na dachu sali gimnastycznej istniejący spadek nie jest dostosowany do montażu płyty warstwowej. </w:t>
      </w:r>
    </w:p>
    <w:p w14:paraId="1320C8D2" w14:textId="2188E4AB" w:rsidR="004967D5" w:rsidRDefault="004967D5" w:rsidP="003A1750">
      <w:pPr>
        <w:pStyle w:val="Bezodstpw"/>
      </w:pPr>
      <w:r>
        <w:t>W związku z powyższymi ustaleniami wybrano technologię naprawy</w:t>
      </w:r>
      <w:r w:rsidR="00CA32F3">
        <w:t xml:space="preserve">, </w:t>
      </w:r>
      <w:r>
        <w:t xml:space="preserve">która będzie najbardziej efektywna i pozwoli na uszczelnienie dachu. </w:t>
      </w:r>
      <w:r w:rsidR="00CA32F3">
        <w:t xml:space="preserve">Najpierw należy usunąć z płyty warstwowej wszelkie </w:t>
      </w:r>
      <w:r w:rsidR="00CA32F3">
        <w:lastRenderedPageBreak/>
        <w:t xml:space="preserve">zanieczyszczenia i za pomocą papieru ściernego zmatowić istniejącą blachę. W drugim kroku na istniejącą płytę ułożyć papę paroizolacyjną samoprzylepną. Pomiędzy fałdy należy ułożyć pierwszą warstwę ocieplenia z płyty </w:t>
      </w:r>
      <w:proofErr w:type="spellStart"/>
      <w:r w:rsidR="00CA32F3">
        <w:t>PIR</w:t>
      </w:r>
      <w:proofErr w:type="spellEnd"/>
      <w:r w:rsidR="00CA32F3">
        <w:t xml:space="preserve"> </w:t>
      </w:r>
      <w:proofErr w:type="spellStart"/>
      <w:r w:rsidR="00CA32F3">
        <w:t>Therma</w:t>
      </w:r>
      <w:proofErr w:type="spellEnd"/>
      <w:r w:rsidR="00CA32F3">
        <w:t xml:space="preserve"> </w:t>
      </w:r>
      <w:proofErr w:type="spellStart"/>
      <w:r w:rsidR="00CA32F3">
        <w:t>TR26</w:t>
      </w:r>
      <w:proofErr w:type="spellEnd"/>
      <w:r w:rsidR="00CA32F3">
        <w:t xml:space="preserve"> o grubości 60 mm i zamocować ją do płyty za pomocą kołków teleskopowych, po wykonaniu tej czynności należy ułożyć drugą warstwę ocieplenia płyta </w:t>
      </w:r>
      <w:proofErr w:type="spellStart"/>
      <w:r w:rsidR="00CA32F3">
        <w:t>PIR</w:t>
      </w:r>
      <w:proofErr w:type="spellEnd"/>
      <w:r w:rsidR="00CA32F3">
        <w:t>. Ostatnia warstwa stanowi przegrodę wodoszczelną i należy ją wykonać z folii dachowej (membrany)</w:t>
      </w:r>
      <w:r w:rsidR="000103D8">
        <w:t>, którą należy mocować na kołki do podłoża a druga warstwę na zakład przez spawanie.</w:t>
      </w:r>
    </w:p>
    <w:p w14:paraId="1BB935B0" w14:textId="18EA10C8" w:rsidR="000103D8" w:rsidRDefault="00387BB8" w:rsidP="00387BB8">
      <w:pPr>
        <w:pStyle w:val="jsdajdfjjdfsjdfs"/>
      </w:pPr>
      <w:bookmarkStart w:id="44" w:name="_Toc131612166"/>
      <w:r>
        <w:t>Stolarka okienna</w:t>
      </w:r>
      <w:bookmarkEnd w:id="44"/>
    </w:p>
    <w:p w14:paraId="66928472" w14:textId="1711270B" w:rsidR="00387BB8" w:rsidRDefault="00387BB8" w:rsidP="00387BB8">
      <w:pPr>
        <w:pStyle w:val="Nagwek55"/>
      </w:pPr>
      <w:bookmarkStart w:id="45" w:name="_Toc131612167"/>
      <w:r>
        <w:t>Stolarka okienna sali gimnastycznej</w:t>
      </w:r>
      <w:bookmarkEnd w:id="45"/>
    </w:p>
    <w:p w14:paraId="08138A3F" w14:textId="60CFE9D7" w:rsidR="0014560E" w:rsidRDefault="0014560E" w:rsidP="0014560E">
      <w:pPr>
        <w:pStyle w:val="Bezodstpw"/>
      </w:pPr>
      <w:r>
        <w:t>Dolny pas okien wykazuje nieszczelności, w kilku miejscach narożnych szyba jest popękana.</w:t>
      </w:r>
      <w:r w:rsidR="00AA15A1">
        <w:t xml:space="preserve"> W przypadku okien z poliwęglanu doszło do miejscowych rozszczelnień oraz przecieków.</w:t>
      </w:r>
      <w:r>
        <w:t xml:space="preserve"> </w:t>
      </w:r>
      <w:r w:rsidR="00AA15A1">
        <w:tab/>
      </w:r>
      <w:r w:rsidR="00AA15A1">
        <w:tab/>
      </w:r>
      <w:r w:rsidR="00AA15A1">
        <w:tab/>
      </w:r>
      <w:r>
        <w:t xml:space="preserve">Po analizie postanowiono, że okna </w:t>
      </w:r>
      <w:r w:rsidR="00AA15A1">
        <w:t xml:space="preserve">PCV i poliwęglanowe </w:t>
      </w:r>
      <w:r>
        <w:t>należy wymienić. Nowe okna powinny posiadać</w:t>
      </w:r>
      <w:r w:rsidR="00AA15A1">
        <w:t xml:space="preserve"> </w:t>
      </w:r>
      <w:r>
        <w:t>U</w:t>
      </w:r>
      <w:r w:rsidR="00AA15A1">
        <w:t>=0,9 W/</w:t>
      </w:r>
      <w:proofErr w:type="spellStart"/>
      <w:r w:rsidR="00AA15A1">
        <w:t>m2K</w:t>
      </w:r>
      <w:proofErr w:type="spellEnd"/>
      <w:r w:rsidR="00AA15A1">
        <w:t xml:space="preserve">. dodatkowo muszą być wykonane jako trzyszybowe odporne na uderzenie stalowej kuli o masie 1,5 kg spadającej swobodnie z wysokości 1,0 m. Wypełnienie ze szkła bezpiecznego nie powodującego w razie rozbicie ostrych odłamków. Okna można wykonać jako PCV albo aluminium. </w:t>
      </w:r>
      <w:r w:rsidR="00B25CA6">
        <w:t>Wymiary okien pod zamówienie podać z natury po sprawdzeniu otworów na budynku.</w:t>
      </w:r>
      <w:r w:rsidR="00496201">
        <w:t xml:space="preserve"> Wykonać ciepły montaż okien.</w:t>
      </w:r>
    </w:p>
    <w:p w14:paraId="6F95096B" w14:textId="28B0C015" w:rsidR="00B25CA6" w:rsidRDefault="005F39D4" w:rsidP="005F39D4">
      <w:pPr>
        <w:pStyle w:val="Nagwek55"/>
      </w:pPr>
      <w:bookmarkStart w:id="46" w:name="_Toc131612168"/>
      <w:r>
        <w:t>Stolarka okienna zaplecza</w:t>
      </w:r>
      <w:bookmarkEnd w:id="46"/>
    </w:p>
    <w:p w14:paraId="1FC5AC83" w14:textId="07B4C1E5" w:rsidR="005F39D4" w:rsidRDefault="00AD35BE" w:rsidP="005F39D4">
      <w:pPr>
        <w:pStyle w:val="Bezodstpw"/>
      </w:pPr>
      <w:r>
        <w:t>Stolarka okienna z</w:t>
      </w:r>
      <w:r w:rsidR="008A292E">
        <w:t>a</w:t>
      </w:r>
      <w:r>
        <w:t>plecza wykonana jest w</w:t>
      </w:r>
      <w:r w:rsidR="008A292E">
        <w:t xml:space="preserve"> </w:t>
      </w:r>
      <w:r>
        <w:t xml:space="preserve">technologii </w:t>
      </w:r>
      <w:r w:rsidR="008A292E">
        <w:t>PCV, szyby podwójne warstwowe. Stolarka nie wykazuje oznak zniszczenia, okna są szczelne – zdecydowano ze na tej części budynku nie ma potrzeby wymiany okien.</w:t>
      </w:r>
    </w:p>
    <w:p w14:paraId="3C7F10CF" w14:textId="147D8595" w:rsidR="008A292E" w:rsidRDefault="00496201" w:rsidP="00496201">
      <w:pPr>
        <w:pStyle w:val="Nagowek2"/>
      </w:pPr>
      <w:bookmarkStart w:id="47" w:name="_Toc131612169"/>
      <w:r>
        <w:t>Wrota stalowe</w:t>
      </w:r>
      <w:bookmarkEnd w:id="47"/>
    </w:p>
    <w:p w14:paraId="2E7A5B87" w14:textId="31BED213" w:rsidR="00496201" w:rsidRDefault="00496201" w:rsidP="00496201">
      <w:pPr>
        <w:pStyle w:val="Tekstpodstawowy"/>
      </w:pPr>
      <w:r>
        <w:t xml:space="preserve">Istniejące wrota stalowe są nieszczelne, w zimie dochodzi do oszronienia wewnętrznej części drzwi. Wrota stalowe nie posiadają </w:t>
      </w:r>
      <w:r w:rsidR="0035755E">
        <w:t>deklaracji zgodności.</w:t>
      </w:r>
    </w:p>
    <w:p w14:paraId="008DF52E" w14:textId="1FD91806" w:rsidR="0035755E" w:rsidRDefault="0035755E" w:rsidP="00496201">
      <w:pPr>
        <w:pStyle w:val="Tekstpodstawowy"/>
      </w:pPr>
      <w:r>
        <w:t>Wrota należy wymienić na drzwi aluminiowe o U=1,3 W/</w:t>
      </w:r>
      <w:proofErr w:type="spellStart"/>
      <w:r>
        <w:t>m2K</w:t>
      </w:r>
      <w:proofErr w:type="spellEnd"/>
      <w:r>
        <w:t>. Wykonać ciepły montaż drzwi.</w:t>
      </w:r>
    </w:p>
    <w:p w14:paraId="667B6522" w14:textId="26E3CA15" w:rsidR="0035755E" w:rsidRDefault="0035755E" w:rsidP="00496201">
      <w:pPr>
        <w:pStyle w:val="Tekstpodstawowy"/>
      </w:pPr>
    </w:p>
    <w:p w14:paraId="0BCC3D5B" w14:textId="0AA9B797" w:rsidR="0035755E" w:rsidRDefault="00471933" w:rsidP="00471933">
      <w:pPr>
        <w:pStyle w:val="Nagowek2"/>
      </w:pPr>
      <w:bookmarkStart w:id="48" w:name="_Toc131612170"/>
      <w:r>
        <w:t>Odwodnienie</w:t>
      </w:r>
      <w:bookmarkEnd w:id="48"/>
    </w:p>
    <w:p w14:paraId="643C0C3D" w14:textId="5EB65BB2" w:rsidR="00101FA7" w:rsidRDefault="00101FA7" w:rsidP="00471933">
      <w:pPr>
        <w:pStyle w:val="Bezodstpw"/>
      </w:pPr>
      <w:r>
        <w:t xml:space="preserve">Nie stwierdzono wad w przypadku odwodnienia części niższej którą jest zaplecze sali gimnastycznej. Odwodnienie w przypadku dachu sali gimnastycznej wymaga wymiany koryta na koryto systemowe ocieplane firmy </w:t>
      </w:r>
      <w:proofErr w:type="spellStart"/>
      <w:r>
        <w:t>KIGSPAN</w:t>
      </w:r>
      <w:proofErr w:type="spellEnd"/>
      <w:r>
        <w:t xml:space="preserve"> mocowane do podłoża </w:t>
      </w:r>
      <w:proofErr w:type="gramStart"/>
      <w:r>
        <w:t>betonowego,</w:t>
      </w:r>
      <w:proofErr w:type="gramEnd"/>
      <w:r>
        <w:t xml:space="preserve"> oraz wymiany rur spustowych na większą średnicą min 160 mm. </w:t>
      </w:r>
    </w:p>
    <w:p w14:paraId="14E892A9" w14:textId="1DDEAA0A" w:rsidR="00D54E23" w:rsidRDefault="00F270B7" w:rsidP="00F270B7">
      <w:pPr>
        <w:pStyle w:val="Nagowek2"/>
      </w:pPr>
      <w:bookmarkStart w:id="49" w:name="_Toc131612171"/>
      <w:r>
        <w:t>Obróbki blacharskie</w:t>
      </w:r>
      <w:bookmarkEnd w:id="49"/>
    </w:p>
    <w:p w14:paraId="022DF09E" w14:textId="615B2374" w:rsidR="00F270B7" w:rsidRDefault="00F270B7" w:rsidP="00F270B7">
      <w:pPr>
        <w:pStyle w:val="Bezodstpw"/>
      </w:pPr>
      <w:r w:rsidRPr="00F270B7">
        <w:t xml:space="preserve">Podczas wizyty na budowie stwierdzono uszkodzenie obróbek podokiennika. W związku                           z wytycznymi dotyczącymi naprawy i termomodernizacji dojdzie do pogrubienia się muru, obróbki attyki, obróbki na styku membrany ze ścianą oraz obróbki podokienników należy zdemontować i wykonać nowe z blachy ocynkowanej powlekanej gr. 0,55 mm. </w:t>
      </w:r>
    </w:p>
    <w:p w14:paraId="006C09FD" w14:textId="22286F09" w:rsidR="00C70249" w:rsidRDefault="00C70249" w:rsidP="00C70249">
      <w:pPr>
        <w:pStyle w:val="Nagowek2"/>
      </w:pPr>
      <w:bookmarkStart w:id="50" w:name="_Toc131612172"/>
      <w:r>
        <w:t>Drabina kabł</w:t>
      </w:r>
      <w:r w:rsidR="00092DF7">
        <w:t>ą</w:t>
      </w:r>
      <w:r>
        <w:t>kowa</w:t>
      </w:r>
      <w:bookmarkEnd w:id="50"/>
    </w:p>
    <w:p w14:paraId="4887B7FB" w14:textId="17CCB2FE" w:rsidR="00C70249" w:rsidRDefault="00C70249" w:rsidP="00C70249">
      <w:pPr>
        <w:pStyle w:val="Bezodstpw"/>
      </w:pPr>
      <w:r>
        <w:t xml:space="preserve">Ze względu na umożliwienie wykonania robót konserwatorskich na </w:t>
      </w:r>
      <w:r w:rsidR="00F17D24">
        <w:t>dachu budynku Sali gimnastycznej zaprojektowano drabinę systemowa z kabłąkami rozmieszczoną na elewacji wschodniej budynku</w:t>
      </w:r>
    </w:p>
    <w:p w14:paraId="2B6148CA" w14:textId="77777777" w:rsidR="0006319A" w:rsidRDefault="0006319A" w:rsidP="00F270B7">
      <w:pPr>
        <w:pStyle w:val="Bezodstpw"/>
      </w:pPr>
    </w:p>
    <w:p w14:paraId="6B1C8F45" w14:textId="29A63C64" w:rsidR="0006319A" w:rsidRDefault="0006319A" w:rsidP="0006319A">
      <w:pPr>
        <w:pStyle w:val="hjhjkklll"/>
      </w:pPr>
      <w:bookmarkStart w:id="51" w:name="_Toc131612173"/>
      <w:r>
        <w:lastRenderedPageBreak/>
        <w:t>Wytyczne do wykonania świadectwa energetycznego</w:t>
      </w:r>
      <w:bookmarkEnd w:id="51"/>
    </w:p>
    <w:p w14:paraId="696785EB" w14:textId="07F7A187" w:rsidR="00B008FB" w:rsidRDefault="00D11E58" w:rsidP="00B008FB">
      <w:pPr>
        <w:pStyle w:val="Bezodstpw"/>
      </w:pPr>
      <w:r>
        <w:rPr>
          <w:noProof/>
        </w:rPr>
        <w:drawing>
          <wp:inline distT="0" distB="0" distL="0" distR="0" wp14:anchorId="17B29DE2" wp14:editId="6EB335C4">
            <wp:extent cx="6113780" cy="8612505"/>
            <wp:effectExtent l="0" t="0" r="127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3780" cy="8612505"/>
                    </a:xfrm>
                    <a:prstGeom prst="rect">
                      <a:avLst/>
                    </a:prstGeom>
                    <a:noFill/>
                    <a:ln>
                      <a:noFill/>
                    </a:ln>
                  </pic:spPr>
                </pic:pic>
              </a:graphicData>
            </a:graphic>
          </wp:inline>
        </w:drawing>
      </w:r>
    </w:p>
    <w:p w14:paraId="41FC7735" w14:textId="0D760AD1" w:rsidR="00D11E58" w:rsidRDefault="00D11E58" w:rsidP="00B008FB">
      <w:pPr>
        <w:pStyle w:val="Bezodstpw"/>
      </w:pPr>
    </w:p>
    <w:p w14:paraId="0489B03F" w14:textId="3D0F660A" w:rsidR="00D11E58" w:rsidRDefault="00E07498" w:rsidP="00B008FB">
      <w:pPr>
        <w:pStyle w:val="Bezodstpw"/>
      </w:pPr>
      <w:r>
        <w:rPr>
          <w:noProof/>
        </w:rPr>
        <w:lastRenderedPageBreak/>
        <w:drawing>
          <wp:inline distT="0" distB="0" distL="0" distR="0" wp14:anchorId="351D0F84" wp14:editId="21906F6D">
            <wp:extent cx="6115685" cy="9025255"/>
            <wp:effectExtent l="0" t="0" r="0" b="444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5685" cy="9025255"/>
                    </a:xfrm>
                    <a:prstGeom prst="rect">
                      <a:avLst/>
                    </a:prstGeom>
                    <a:noFill/>
                    <a:ln>
                      <a:noFill/>
                    </a:ln>
                  </pic:spPr>
                </pic:pic>
              </a:graphicData>
            </a:graphic>
          </wp:inline>
        </w:drawing>
      </w:r>
    </w:p>
    <w:p w14:paraId="002E0BF3" w14:textId="11BAD9D9" w:rsidR="00FC4291" w:rsidRDefault="00FC4291" w:rsidP="00B008FB">
      <w:pPr>
        <w:pStyle w:val="Bezodstpw"/>
      </w:pPr>
    </w:p>
    <w:p w14:paraId="48441B18" w14:textId="7FE1CB71" w:rsidR="00D35D67" w:rsidRDefault="00D35D67" w:rsidP="00B008FB">
      <w:pPr>
        <w:pStyle w:val="Bezodstpw"/>
      </w:pPr>
      <w:r>
        <w:rPr>
          <w:noProof/>
        </w:rPr>
        <w:lastRenderedPageBreak/>
        <w:drawing>
          <wp:inline distT="0" distB="0" distL="0" distR="0" wp14:anchorId="405343BF" wp14:editId="0C61EFAB">
            <wp:extent cx="6113780" cy="8718550"/>
            <wp:effectExtent l="0" t="0" r="1270" b="635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3780" cy="8718550"/>
                    </a:xfrm>
                    <a:prstGeom prst="rect">
                      <a:avLst/>
                    </a:prstGeom>
                    <a:noFill/>
                    <a:ln>
                      <a:noFill/>
                    </a:ln>
                  </pic:spPr>
                </pic:pic>
              </a:graphicData>
            </a:graphic>
          </wp:inline>
        </w:drawing>
      </w:r>
    </w:p>
    <w:p w14:paraId="14469A7A" w14:textId="4C38AF5E" w:rsidR="00D35D67" w:rsidRDefault="00D35D67" w:rsidP="00B008FB">
      <w:pPr>
        <w:pStyle w:val="Bezodstpw"/>
      </w:pPr>
    </w:p>
    <w:p w14:paraId="35AC8EE7" w14:textId="37F30105" w:rsidR="00D35D67" w:rsidRDefault="00D35D67" w:rsidP="00B008FB">
      <w:pPr>
        <w:pStyle w:val="Bezodstpw"/>
      </w:pPr>
    </w:p>
    <w:p w14:paraId="007AF323" w14:textId="4EC9F582" w:rsidR="00D35D67" w:rsidRDefault="00754F55" w:rsidP="00B008FB">
      <w:pPr>
        <w:pStyle w:val="Bezodstpw"/>
      </w:pPr>
      <w:r>
        <w:rPr>
          <w:noProof/>
        </w:rPr>
        <w:lastRenderedPageBreak/>
        <w:drawing>
          <wp:inline distT="0" distB="0" distL="0" distR="0" wp14:anchorId="2F71CCFA" wp14:editId="3C2E135A">
            <wp:extent cx="6113780" cy="8750300"/>
            <wp:effectExtent l="0" t="0" r="127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3780" cy="8750300"/>
                    </a:xfrm>
                    <a:prstGeom prst="rect">
                      <a:avLst/>
                    </a:prstGeom>
                    <a:noFill/>
                    <a:ln>
                      <a:noFill/>
                    </a:ln>
                  </pic:spPr>
                </pic:pic>
              </a:graphicData>
            </a:graphic>
          </wp:inline>
        </w:drawing>
      </w:r>
    </w:p>
    <w:p w14:paraId="34DC5F82" w14:textId="0548CB8E" w:rsidR="00754F55" w:rsidRDefault="00754F55" w:rsidP="00B008FB">
      <w:pPr>
        <w:pStyle w:val="Bezodstpw"/>
      </w:pPr>
    </w:p>
    <w:p w14:paraId="54B5CB72" w14:textId="5D4AAB7B" w:rsidR="00754F55" w:rsidRDefault="00754F55" w:rsidP="00B008FB">
      <w:pPr>
        <w:pStyle w:val="Bezodstpw"/>
      </w:pPr>
    </w:p>
    <w:p w14:paraId="14A16A13" w14:textId="7E5516BD" w:rsidR="00754F55" w:rsidRDefault="00CA75E7" w:rsidP="00CA75E7">
      <w:pPr>
        <w:pStyle w:val="hjhjkklll"/>
      </w:pPr>
      <w:bookmarkStart w:id="52" w:name="_Toc131612174"/>
      <w:r>
        <w:lastRenderedPageBreak/>
        <w:t>Harmonogram prac i technologia wykonania robót</w:t>
      </w:r>
      <w:bookmarkEnd w:id="52"/>
    </w:p>
    <w:p w14:paraId="21564626" w14:textId="1184FC5A" w:rsidR="00C70249" w:rsidRDefault="00C70249" w:rsidP="00C70249">
      <w:pPr>
        <w:pStyle w:val="Nagowek2"/>
      </w:pPr>
      <w:bookmarkStart w:id="53" w:name="_Toc131612175"/>
      <w:r>
        <w:t>Eta</w:t>
      </w:r>
      <w:r w:rsidR="00261D9B">
        <w:t>p</w:t>
      </w:r>
      <w:r>
        <w:t>y wykonywania prac</w:t>
      </w:r>
      <w:bookmarkEnd w:id="53"/>
    </w:p>
    <w:p w14:paraId="4D031A18" w14:textId="5308F66A" w:rsidR="00BC61FC" w:rsidRDefault="00BC61FC" w:rsidP="00BC61FC">
      <w:pPr>
        <w:pStyle w:val="Bezodstpw"/>
      </w:pPr>
      <w:r>
        <w:t xml:space="preserve">Wszystkie prace ujęte w powyższym opracowaniu powinny być wykonywane w miesiącach </w:t>
      </w:r>
      <w:proofErr w:type="gramStart"/>
      <w:r>
        <w:t>ciepłych</w:t>
      </w:r>
      <w:proofErr w:type="gramEnd"/>
      <w:r>
        <w:t xml:space="preserve"> gdzie temperatura nie spada poniżej +5,0 stopni. </w:t>
      </w:r>
      <w:r w:rsidR="007306AD">
        <w:t>Prace zostały podzielone na 3 etapy.</w:t>
      </w:r>
    </w:p>
    <w:p w14:paraId="19E2213E" w14:textId="1A6AF64E" w:rsidR="007306AD" w:rsidRDefault="007306AD" w:rsidP="00BC61FC">
      <w:pPr>
        <w:pStyle w:val="Bezodstpw"/>
      </w:pPr>
      <w:r>
        <w:t>Etap 1:</w:t>
      </w:r>
    </w:p>
    <w:p w14:paraId="1477D226" w14:textId="7DB65D2E" w:rsidR="007306AD" w:rsidRPr="008D019C" w:rsidRDefault="006C7994" w:rsidP="008D019C">
      <w:pPr>
        <w:pStyle w:val="Bezodstpw"/>
      </w:pPr>
      <w:r w:rsidRPr="008D019C">
        <w:t xml:space="preserve">W pierwszym etapie należy wykonać prace najpilniejsze wynikające z bezpiecznej i komfortowej eksploatacji budynku i są to prace związane </w:t>
      </w:r>
      <w:r w:rsidR="00B80178" w:rsidRPr="008D019C">
        <w:t>z doszczelnieniem dachu sali gimnastycznej, wykonanie dwóch warstw ocieplenia oraz powłoki przeciwdeszczowej, wymiana obróbek attyki na dachu sali gimnastycznej (należy uwzględnić naddatek na ocieplenie w obróbce blacharskiej), rozbiórka istniejącego koryta oraz dwóch rur spustowych, montaż nowego koryta i rur spustowych.</w:t>
      </w:r>
    </w:p>
    <w:p w14:paraId="5821A8D1" w14:textId="53AFD22A" w:rsidR="00B80178" w:rsidRDefault="008D019C" w:rsidP="00BC61FC">
      <w:pPr>
        <w:pStyle w:val="Bezodstpw"/>
      </w:pPr>
      <w:r>
        <w:t>Etap 2:</w:t>
      </w:r>
    </w:p>
    <w:p w14:paraId="1B1E79E4" w14:textId="4A715527" w:rsidR="008D019C" w:rsidRDefault="00C70249" w:rsidP="00BC61FC">
      <w:pPr>
        <w:pStyle w:val="Bezodstpw"/>
      </w:pPr>
      <w:r>
        <w:t>W etapie drugim należy wykonać doszczelnienie dachu na budynku zaplecza, zdemontować istniejącą</w:t>
      </w:r>
      <w:r w:rsidR="00261D9B">
        <w:t xml:space="preserve"> </w:t>
      </w:r>
      <w:r>
        <w:t xml:space="preserve">stolarkę na sali gimnastycznej, wykonać jedną warstwę muru oraz zamontować nową stolarkę okienną, należy również na tym etapie wymienić wrota – 2 sztuki. </w:t>
      </w:r>
    </w:p>
    <w:p w14:paraId="3503EDE1" w14:textId="6DA80AC3" w:rsidR="00C70249" w:rsidRDefault="00C70249" w:rsidP="00C70249">
      <w:pPr>
        <w:pStyle w:val="Bezodstpw"/>
      </w:pPr>
      <w:r>
        <w:t>Etap 3:</w:t>
      </w:r>
    </w:p>
    <w:p w14:paraId="05F8CE03" w14:textId="116270C4" w:rsidR="00C70249" w:rsidRDefault="00C70249" w:rsidP="00C70249">
      <w:pPr>
        <w:pStyle w:val="Bezodstpw"/>
      </w:pPr>
      <w:r>
        <w:t xml:space="preserve">W etapie </w:t>
      </w:r>
      <w:r w:rsidR="00261D9B">
        <w:t>trzecim należy wykonać wszystkie roty związane z dociepleniem budynku, wykonać niezbędne obróbki blacharskie oraz zamontować drabinę kabłąkową</w:t>
      </w:r>
      <w:r w:rsidR="00F934A4">
        <w:t>.</w:t>
      </w:r>
    </w:p>
    <w:p w14:paraId="088CCC6C" w14:textId="237A4B79" w:rsidR="00A414CA" w:rsidRDefault="00A414CA" w:rsidP="00A414CA">
      <w:pPr>
        <w:pStyle w:val="jsdajdfjjdfsjdfs"/>
      </w:pPr>
      <w:bookmarkStart w:id="54" w:name="_Toc131612176"/>
      <w:r>
        <w:t>Technologia wykonywania prac</w:t>
      </w:r>
      <w:bookmarkEnd w:id="54"/>
    </w:p>
    <w:p w14:paraId="25AE369A" w14:textId="468B9D29" w:rsidR="004E7292" w:rsidRDefault="0037761E" w:rsidP="0037761E">
      <w:pPr>
        <w:pStyle w:val="Bezodstpw"/>
        <w:ind w:left="142" w:hanging="142"/>
      </w:pPr>
      <w:r>
        <w:t xml:space="preserve">- Prace związane z doszczelnieniem dachu należy wykonać w oparciu o wytyczne montażu firmy   </w:t>
      </w:r>
      <w:proofErr w:type="spellStart"/>
      <w:r>
        <w:t>PROTAN</w:t>
      </w:r>
      <w:proofErr w:type="spellEnd"/>
    </w:p>
    <w:p w14:paraId="7518F97F" w14:textId="57C82D6E" w:rsidR="00572FBB" w:rsidRDefault="00572FBB" w:rsidP="0037761E">
      <w:pPr>
        <w:pStyle w:val="Bezodstpw"/>
        <w:ind w:left="142" w:hanging="142"/>
      </w:pPr>
      <w:r>
        <w:t>- Prace związane z murowaniem należy wykonać w oparciu o zalecenia i podstawowe zasady przy murowaniu ścian z betonu komórkowego podane przez producenta betonu komórkowego</w:t>
      </w:r>
    </w:p>
    <w:p w14:paraId="61A31F22" w14:textId="105553B2" w:rsidR="00572FBB" w:rsidRDefault="00572FBB" w:rsidP="0037761E">
      <w:pPr>
        <w:pStyle w:val="Bezodstpw"/>
        <w:ind w:left="142" w:hanging="142"/>
      </w:pPr>
      <w:r>
        <w:t>- Wytyczne dotyczące montażu stolarki okiennej i drzwiowej – zachować procedury podane przez producenta stolarki, wykonać ciepły montaż stolarki okiennej i drzwiowej</w:t>
      </w:r>
    </w:p>
    <w:p w14:paraId="3478906F" w14:textId="352C6EF5" w:rsidR="00D21861" w:rsidRDefault="00D21861" w:rsidP="0037761E">
      <w:pPr>
        <w:pStyle w:val="Bezodstpw"/>
        <w:ind w:left="142" w:hanging="142"/>
      </w:pPr>
      <w:r>
        <w:t xml:space="preserve">- Prace związane z obróbkami – wszystkie obróbki blacharskie powinny zostać starannie wykonane i ich styki uszczelnione sylikonem dekarskim. </w:t>
      </w:r>
      <w:r w:rsidR="008D7F43">
        <w:t>Podstawowe typy obróbek blacharskich na obiekcie:</w:t>
      </w:r>
    </w:p>
    <w:p w14:paraId="04A97E01" w14:textId="06F13658" w:rsidR="008D7F43" w:rsidRDefault="008D7F43" w:rsidP="0037761E">
      <w:pPr>
        <w:pStyle w:val="Bezodstpw"/>
        <w:ind w:left="142" w:hanging="142"/>
      </w:pPr>
      <w:r>
        <w:t xml:space="preserve">   </w:t>
      </w:r>
      <w:r w:rsidR="00FA3684">
        <w:t>a)</w:t>
      </w:r>
      <w:r>
        <w:t xml:space="preserve"> obróbki przyścienne</w:t>
      </w:r>
    </w:p>
    <w:p w14:paraId="2229EA75" w14:textId="6104799B" w:rsidR="008D7F43" w:rsidRDefault="008D7F43" w:rsidP="0037761E">
      <w:pPr>
        <w:pStyle w:val="Bezodstpw"/>
        <w:ind w:left="142" w:hanging="142"/>
      </w:pPr>
      <w:r>
        <w:t xml:space="preserve">   </w:t>
      </w:r>
      <w:r w:rsidR="00FA3684">
        <w:t>b)</w:t>
      </w:r>
      <w:r>
        <w:t xml:space="preserve"> obróbki attyki</w:t>
      </w:r>
    </w:p>
    <w:p w14:paraId="7CFB82FC" w14:textId="77777777" w:rsidR="00FA3684" w:rsidRDefault="008D7F43" w:rsidP="008D7F43">
      <w:pPr>
        <w:pStyle w:val="Bezodstpw"/>
        <w:ind w:left="142" w:hanging="142"/>
        <w:jc w:val="left"/>
      </w:pPr>
      <w:r>
        <w:t xml:space="preserve">   </w:t>
      </w:r>
      <w:r w:rsidR="00FA3684">
        <w:t>c)</w:t>
      </w:r>
      <w:r>
        <w:t xml:space="preserve"> obróbki kominów i kanałów wystający ponad dach</w:t>
      </w:r>
    </w:p>
    <w:p w14:paraId="361D4A31" w14:textId="7731757F" w:rsidR="008D7F43" w:rsidRDefault="00FA3684" w:rsidP="008D7F43">
      <w:pPr>
        <w:pStyle w:val="Bezodstpw"/>
        <w:ind w:left="142" w:hanging="142"/>
        <w:jc w:val="left"/>
      </w:pPr>
      <w:r>
        <w:t xml:space="preserve">   d) obróbki parapetów </w:t>
      </w:r>
      <w:r w:rsidR="008D7F43">
        <w:br/>
      </w:r>
    </w:p>
    <w:p w14:paraId="2B5A48B7" w14:textId="140A962E" w:rsidR="00572FBB" w:rsidRDefault="00D24EC0" w:rsidP="0037761E">
      <w:pPr>
        <w:pStyle w:val="Bezodstpw"/>
        <w:ind w:left="142" w:hanging="142"/>
      </w:pPr>
      <w:r>
        <w:t xml:space="preserve">- Prace związane z dociepleniem budynku – należy docieplenie wykonać w metodzie lekkiej mokrej </w:t>
      </w:r>
      <w:proofErr w:type="spellStart"/>
      <w:r>
        <w:t>BSO</w:t>
      </w:r>
      <w:proofErr w:type="spellEnd"/>
      <w:r w:rsidR="00103208">
        <w:t xml:space="preserve"> polegająca na </w:t>
      </w:r>
      <w:r w:rsidR="008548C0">
        <w:t>wykonaniu ocieplenia ze styropianu, a następnie pokryciu go powłoką zewnętrzna w kład której wchodzi tkanina zbrojona, klej oraz tynk cienkowarstwowy.</w:t>
      </w:r>
    </w:p>
    <w:p w14:paraId="75301CED" w14:textId="77777777" w:rsidR="008548C0" w:rsidRDefault="008548C0" w:rsidP="0037761E">
      <w:pPr>
        <w:pStyle w:val="Bezodstpw"/>
        <w:ind w:left="142" w:hanging="142"/>
      </w:pPr>
    </w:p>
    <w:p w14:paraId="615B8CB2" w14:textId="77777777" w:rsidR="00A414CA" w:rsidRDefault="00A414CA" w:rsidP="00A414CA">
      <w:pPr>
        <w:pStyle w:val="Bezodstpw"/>
      </w:pPr>
    </w:p>
    <w:p w14:paraId="1DA7A348" w14:textId="007038D0" w:rsidR="00A414CA" w:rsidRDefault="00541A0E" w:rsidP="00C70249">
      <w:pPr>
        <w:pStyle w:val="Bezodstpw"/>
      </w:pPr>
      <w:r>
        <w:rPr>
          <w:noProof/>
        </w:rPr>
        <w:lastRenderedPageBreak/>
        <w:drawing>
          <wp:inline distT="0" distB="0" distL="0" distR="0" wp14:anchorId="49CE3D5B" wp14:editId="6BE8A4C0">
            <wp:extent cx="6124575" cy="911225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4575" cy="9112250"/>
                    </a:xfrm>
                    <a:prstGeom prst="rect">
                      <a:avLst/>
                    </a:prstGeom>
                    <a:noFill/>
                    <a:ln>
                      <a:noFill/>
                    </a:ln>
                  </pic:spPr>
                </pic:pic>
              </a:graphicData>
            </a:graphic>
          </wp:inline>
        </w:drawing>
      </w:r>
    </w:p>
    <w:p w14:paraId="6C402FC5" w14:textId="757578D9" w:rsidR="00541A0E" w:rsidRDefault="00541A0E" w:rsidP="00C70249">
      <w:pPr>
        <w:pStyle w:val="Bezodstpw"/>
      </w:pPr>
    </w:p>
    <w:p w14:paraId="36AA11F2" w14:textId="5AC20903" w:rsidR="00541A0E" w:rsidRDefault="00A44541" w:rsidP="00C70249">
      <w:pPr>
        <w:pStyle w:val="Bezodstpw"/>
      </w:pPr>
      <w:r>
        <w:rPr>
          <w:noProof/>
        </w:rPr>
        <w:lastRenderedPageBreak/>
        <w:drawing>
          <wp:inline distT="0" distB="0" distL="0" distR="0" wp14:anchorId="1780263F" wp14:editId="0212DAAB">
            <wp:extent cx="6124575" cy="9101455"/>
            <wp:effectExtent l="0" t="0" r="9525" b="444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4575" cy="9101455"/>
                    </a:xfrm>
                    <a:prstGeom prst="rect">
                      <a:avLst/>
                    </a:prstGeom>
                    <a:noFill/>
                    <a:ln>
                      <a:noFill/>
                    </a:ln>
                  </pic:spPr>
                </pic:pic>
              </a:graphicData>
            </a:graphic>
          </wp:inline>
        </w:drawing>
      </w:r>
    </w:p>
    <w:p w14:paraId="60E0A7E2" w14:textId="2595633E" w:rsidR="00A44541" w:rsidRDefault="00A44541" w:rsidP="00C70249">
      <w:pPr>
        <w:pStyle w:val="Bezodstpw"/>
      </w:pPr>
    </w:p>
    <w:p w14:paraId="6F0D08B4" w14:textId="1BF20097" w:rsidR="00A44541" w:rsidRDefault="005E0470" w:rsidP="00C70249">
      <w:pPr>
        <w:pStyle w:val="Bezodstpw"/>
      </w:pPr>
      <w:r>
        <w:rPr>
          <w:noProof/>
        </w:rPr>
        <w:lastRenderedPageBreak/>
        <w:drawing>
          <wp:inline distT="0" distB="0" distL="0" distR="0" wp14:anchorId="59C9010F" wp14:editId="083CF44F">
            <wp:extent cx="6113780" cy="9164955"/>
            <wp:effectExtent l="0" t="0" r="127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3780" cy="9164955"/>
                    </a:xfrm>
                    <a:prstGeom prst="rect">
                      <a:avLst/>
                    </a:prstGeom>
                    <a:noFill/>
                    <a:ln>
                      <a:noFill/>
                    </a:ln>
                  </pic:spPr>
                </pic:pic>
              </a:graphicData>
            </a:graphic>
          </wp:inline>
        </w:drawing>
      </w:r>
    </w:p>
    <w:p w14:paraId="2E0D669D" w14:textId="280C59E4" w:rsidR="005E0470" w:rsidRDefault="002136D2" w:rsidP="00C70249">
      <w:pPr>
        <w:pStyle w:val="Bezodstpw"/>
      </w:pPr>
      <w:r>
        <w:rPr>
          <w:noProof/>
        </w:rPr>
        <w:lastRenderedPageBreak/>
        <w:drawing>
          <wp:inline distT="0" distB="0" distL="0" distR="0" wp14:anchorId="27334CF5" wp14:editId="66D5AA85">
            <wp:extent cx="6115685" cy="889444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685" cy="8894445"/>
                    </a:xfrm>
                    <a:prstGeom prst="rect">
                      <a:avLst/>
                    </a:prstGeom>
                    <a:noFill/>
                    <a:ln>
                      <a:noFill/>
                    </a:ln>
                  </pic:spPr>
                </pic:pic>
              </a:graphicData>
            </a:graphic>
          </wp:inline>
        </w:drawing>
      </w:r>
    </w:p>
    <w:p w14:paraId="7CE151B9" w14:textId="6B091480" w:rsidR="002136D2" w:rsidRDefault="002136D2" w:rsidP="00C70249">
      <w:pPr>
        <w:pStyle w:val="Bezodstpw"/>
      </w:pPr>
    </w:p>
    <w:p w14:paraId="56645AB9" w14:textId="4E86A778" w:rsidR="002136D2" w:rsidRDefault="006643DC" w:rsidP="00C70249">
      <w:pPr>
        <w:pStyle w:val="Bezodstpw"/>
      </w:pPr>
      <w:r>
        <w:rPr>
          <w:noProof/>
        </w:rPr>
        <w:lastRenderedPageBreak/>
        <w:drawing>
          <wp:inline distT="0" distB="0" distL="0" distR="0" wp14:anchorId="293E64F5" wp14:editId="1E5B893C">
            <wp:extent cx="6115685" cy="894207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5685" cy="8942070"/>
                    </a:xfrm>
                    <a:prstGeom prst="rect">
                      <a:avLst/>
                    </a:prstGeom>
                    <a:noFill/>
                    <a:ln>
                      <a:noFill/>
                    </a:ln>
                  </pic:spPr>
                </pic:pic>
              </a:graphicData>
            </a:graphic>
          </wp:inline>
        </w:drawing>
      </w:r>
    </w:p>
    <w:p w14:paraId="1ED37605" w14:textId="316365F9" w:rsidR="006643DC" w:rsidRDefault="006643DC" w:rsidP="00C70249">
      <w:pPr>
        <w:pStyle w:val="Bezodstpw"/>
      </w:pPr>
    </w:p>
    <w:p w14:paraId="4D4BD839" w14:textId="15521621" w:rsidR="006643DC" w:rsidRDefault="006643DC" w:rsidP="00C70249">
      <w:pPr>
        <w:pStyle w:val="Bezodstpw"/>
      </w:pPr>
      <w:r>
        <w:rPr>
          <w:noProof/>
        </w:rPr>
        <w:lastRenderedPageBreak/>
        <w:drawing>
          <wp:inline distT="0" distB="0" distL="0" distR="0" wp14:anchorId="5F380296" wp14:editId="3A30D304">
            <wp:extent cx="6115685" cy="904875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685" cy="9048750"/>
                    </a:xfrm>
                    <a:prstGeom prst="rect">
                      <a:avLst/>
                    </a:prstGeom>
                    <a:noFill/>
                    <a:ln>
                      <a:noFill/>
                    </a:ln>
                  </pic:spPr>
                </pic:pic>
              </a:graphicData>
            </a:graphic>
          </wp:inline>
        </w:drawing>
      </w:r>
    </w:p>
    <w:p w14:paraId="0927BAD8" w14:textId="72DC1EF9" w:rsidR="006643DC" w:rsidRDefault="006643DC" w:rsidP="00C70249">
      <w:pPr>
        <w:pStyle w:val="Bezodstpw"/>
      </w:pPr>
    </w:p>
    <w:p w14:paraId="019D38FC" w14:textId="22A916C0" w:rsidR="006643DC" w:rsidRDefault="00DF1A0C" w:rsidP="00C70249">
      <w:pPr>
        <w:pStyle w:val="Bezodstpw"/>
      </w:pPr>
      <w:r>
        <w:rPr>
          <w:noProof/>
        </w:rPr>
        <w:lastRenderedPageBreak/>
        <w:drawing>
          <wp:inline distT="0" distB="0" distL="0" distR="0" wp14:anchorId="5CA5AD93" wp14:editId="0B7A50CE">
            <wp:extent cx="6113780" cy="7814945"/>
            <wp:effectExtent l="0" t="0" r="127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3780" cy="7814945"/>
                    </a:xfrm>
                    <a:prstGeom prst="rect">
                      <a:avLst/>
                    </a:prstGeom>
                    <a:noFill/>
                    <a:ln>
                      <a:noFill/>
                    </a:ln>
                  </pic:spPr>
                </pic:pic>
              </a:graphicData>
            </a:graphic>
          </wp:inline>
        </w:drawing>
      </w:r>
    </w:p>
    <w:p w14:paraId="4BDA9B0B" w14:textId="1C7ABFED" w:rsidR="005C0A2D" w:rsidRDefault="005C0A2D" w:rsidP="00C70249">
      <w:pPr>
        <w:pStyle w:val="Bezodstpw"/>
      </w:pPr>
    </w:p>
    <w:p w14:paraId="2C21B327" w14:textId="23E2A0A8" w:rsidR="005C0A2D" w:rsidRDefault="005C0A2D" w:rsidP="00C70249">
      <w:pPr>
        <w:pStyle w:val="Bezodstpw"/>
      </w:pPr>
    </w:p>
    <w:p w14:paraId="483A1D6E" w14:textId="7887DAFA" w:rsidR="005C0A2D" w:rsidRDefault="005C0A2D" w:rsidP="00C70249">
      <w:pPr>
        <w:pStyle w:val="Bezodstpw"/>
      </w:pPr>
    </w:p>
    <w:p w14:paraId="0EE896BE" w14:textId="0BEBBC7C" w:rsidR="005C0A2D" w:rsidRDefault="005C0A2D" w:rsidP="00C70249">
      <w:pPr>
        <w:pStyle w:val="Bezodstpw"/>
      </w:pPr>
    </w:p>
    <w:p w14:paraId="7AAA1ECB" w14:textId="77777777" w:rsidR="00A414CA" w:rsidRDefault="00A414CA" w:rsidP="00C70249">
      <w:pPr>
        <w:pStyle w:val="Bezodstpw"/>
      </w:pPr>
    </w:p>
    <w:p w14:paraId="0C1B8C15" w14:textId="20C71AF8" w:rsidR="00F934A4" w:rsidRDefault="00A414CA" w:rsidP="00A414CA">
      <w:pPr>
        <w:pStyle w:val="hjhjkklll"/>
      </w:pPr>
      <w:bookmarkStart w:id="55" w:name="_Toc123027329"/>
      <w:bookmarkStart w:id="56" w:name="_Toc131612177"/>
      <w:r>
        <w:lastRenderedPageBreak/>
        <w:t>UWAGI</w:t>
      </w:r>
      <w:bookmarkEnd w:id="55"/>
      <w:bookmarkEnd w:id="56"/>
    </w:p>
    <w:p w14:paraId="4A7EDE99" w14:textId="512D1C89" w:rsidR="003415DF" w:rsidRDefault="00054B2D" w:rsidP="00C70249">
      <w:pPr>
        <w:pStyle w:val="Bezodstpw"/>
      </w:pPr>
      <w:r>
        <w:t>Po wykonaniu powyższych prac Zarządca zobowiązany jest do wykonania świadectwa energetycznego poświadczającego o zgodności przeprowadzonych robót z niniejszym opracowaniem</w:t>
      </w:r>
      <w:r w:rsidR="003415DF">
        <w:t>.</w:t>
      </w:r>
    </w:p>
    <w:p w14:paraId="4AAC9395" w14:textId="0A2B9119" w:rsidR="003415DF" w:rsidRDefault="003415DF" w:rsidP="00C70249">
      <w:pPr>
        <w:pStyle w:val="Bezodstpw"/>
      </w:pPr>
      <w:r>
        <w:t>Projektant wyraża zgodę na zmianę użytych materiałów wymienionych w projekcie pod warunkiem zachowania niżej wymienionych minimalnych parametrów technicznych i materiałowych.</w:t>
      </w:r>
    </w:p>
    <w:p w14:paraId="446A154B" w14:textId="206C183A" w:rsidR="003415DF" w:rsidRDefault="003415DF" w:rsidP="00C12176">
      <w:pPr>
        <w:pStyle w:val="jsdajdfjjdfsjdfs"/>
      </w:pPr>
      <w:bookmarkStart w:id="57" w:name="_Toc131612178"/>
      <w:r>
        <w:t xml:space="preserve">Parametry </w:t>
      </w:r>
      <w:r w:rsidR="00C12176">
        <w:t>folii dachowej</w:t>
      </w:r>
      <w:r w:rsidR="00882170">
        <w:t xml:space="preserve"> (membrana)</w:t>
      </w:r>
      <w:bookmarkEnd w:id="57"/>
    </w:p>
    <w:p w14:paraId="6DEA1E58" w14:textId="26E067A0" w:rsidR="00CB0AF6" w:rsidRDefault="00CB0AF6" w:rsidP="00CB0AF6">
      <w:pPr>
        <w:pStyle w:val="Bezodstpw"/>
      </w:pPr>
      <w:r>
        <w:t xml:space="preserve">Membranę </w:t>
      </w:r>
      <w:r w:rsidRPr="00CB0AF6">
        <w:t>stosuje się na eksponowanych powierzchniach dachowych. Membranę można mocować mechanicznie do podłoża nośnego lub montować w systemie dachów próżniowych</w:t>
      </w:r>
      <w:r w:rsidR="00D667D7">
        <w:t xml:space="preserve">. Membranę </w:t>
      </w:r>
      <w:r w:rsidRPr="00CB0AF6">
        <w:t>można stosować na dachach o wszystkich kształtach i rozmiarach – zarówno płaskich, spadzistych, jak i zakrzywionych. Membranę stosuje się na ciepłych/kompaktowych konstrukcjach dachowych oraz zimnych/wentylowanych konstrukcjach. Na południowych ekspozycjach zalecane są jasne kolory, aby zapewnić dłuższą żywotnoś</w:t>
      </w:r>
      <w:r w:rsidR="00D667D7">
        <w:t>ć.</w:t>
      </w:r>
    </w:p>
    <w:p w14:paraId="0872B8F4" w14:textId="28F4DAEF" w:rsidR="00BC65E3" w:rsidRDefault="00D667D7" w:rsidP="00C70249">
      <w:pPr>
        <w:pStyle w:val="Bezodstpw"/>
      </w:pPr>
      <w:r>
        <w:rPr>
          <w:noProof/>
        </w:rPr>
        <w:drawing>
          <wp:inline distT="0" distB="0" distL="0" distR="0" wp14:anchorId="4B4E509E" wp14:editId="3A758A95">
            <wp:extent cx="6113780" cy="2052320"/>
            <wp:effectExtent l="0" t="0" r="1270" b="508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3780" cy="2052320"/>
                    </a:xfrm>
                    <a:prstGeom prst="rect">
                      <a:avLst/>
                    </a:prstGeom>
                    <a:noFill/>
                    <a:ln>
                      <a:noFill/>
                    </a:ln>
                  </pic:spPr>
                </pic:pic>
              </a:graphicData>
            </a:graphic>
          </wp:inline>
        </w:drawing>
      </w:r>
    </w:p>
    <w:p w14:paraId="323053C0" w14:textId="5727CE9A" w:rsidR="004E1131" w:rsidRDefault="004E1131" w:rsidP="004E1131">
      <w:pPr>
        <w:pStyle w:val="jsdajdfjjdfsjdfs"/>
      </w:pPr>
      <w:bookmarkStart w:id="58" w:name="_Toc131612179"/>
      <w:r>
        <w:t>Parametry techniczne warstwy izolacyjnej</w:t>
      </w:r>
      <w:bookmarkEnd w:id="58"/>
    </w:p>
    <w:p w14:paraId="547FD159" w14:textId="5DB87D3D" w:rsidR="004E1131" w:rsidRDefault="004E1131" w:rsidP="00C70249">
      <w:pPr>
        <w:pStyle w:val="Bezodstpw"/>
      </w:pPr>
      <w:r>
        <w:rPr>
          <w:noProof/>
        </w:rPr>
        <w:drawing>
          <wp:inline distT="0" distB="0" distL="0" distR="0" wp14:anchorId="414B8957" wp14:editId="7CB5C0FC">
            <wp:extent cx="6113780" cy="1711960"/>
            <wp:effectExtent l="0" t="0" r="1270" b="254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3780" cy="1711960"/>
                    </a:xfrm>
                    <a:prstGeom prst="rect">
                      <a:avLst/>
                    </a:prstGeom>
                    <a:noFill/>
                    <a:ln>
                      <a:noFill/>
                    </a:ln>
                  </pic:spPr>
                </pic:pic>
              </a:graphicData>
            </a:graphic>
          </wp:inline>
        </w:drawing>
      </w:r>
    </w:p>
    <w:p w14:paraId="44509F8F" w14:textId="5CFF7D36" w:rsidR="004E1131" w:rsidRDefault="004E1131" w:rsidP="00C70249">
      <w:pPr>
        <w:pStyle w:val="Bezodstpw"/>
      </w:pPr>
      <w:r>
        <w:rPr>
          <w:noProof/>
        </w:rPr>
        <w:lastRenderedPageBreak/>
        <w:drawing>
          <wp:inline distT="0" distB="0" distL="0" distR="0" wp14:anchorId="3A774C59" wp14:editId="03AA3FC6">
            <wp:extent cx="6113780" cy="2774950"/>
            <wp:effectExtent l="0" t="0" r="1270" b="635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3780" cy="2774950"/>
                    </a:xfrm>
                    <a:prstGeom prst="rect">
                      <a:avLst/>
                    </a:prstGeom>
                    <a:noFill/>
                    <a:ln>
                      <a:noFill/>
                    </a:ln>
                  </pic:spPr>
                </pic:pic>
              </a:graphicData>
            </a:graphic>
          </wp:inline>
        </w:drawing>
      </w:r>
    </w:p>
    <w:p w14:paraId="5073761B" w14:textId="77777777" w:rsidR="005C200D" w:rsidRDefault="005C200D" w:rsidP="00C70249">
      <w:pPr>
        <w:pStyle w:val="Bezodstpw"/>
      </w:pPr>
    </w:p>
    <w:p w14:paraId="438FF856" w14:textId="29F668C6" w:rsidR="00BC65E3" w:rsidRDefault="00002217" w:rsidP="00E75108">
      <w:pPr>
        <w:pStyle w:val="jsdajdfjjdfsjdfs"/>
      </w:pPr>
      <w:bookmarkStart w:id="59" w:name="_Toc131612180"/>
      <w:r>
        <w:t xml:space="preserve">Parametry </w:t>
      </w:r>
      <w:r w:rsidR="00206A42">
        <w:t xml:space="preserve">techniczne </w:t>
      </w:r>
      <w:r w:rsidR="001E5F96">
        <w:t xml:space="preserve">papy </w:t>
      </w:r>
      <w:r w:rsidR="00206A42">
        <w:t>paroizolacyjnej</w:t>
      </w:r>
      <w:r w:rsidR="001E5F96">
        <w:t xml:space="preserve"> samoprzyle</w:t>
      </w:r>
      <w:r w:rsidR="000861BD">
        <w:t>p</w:t>
      </w:r>
      <w:r w:rsidR="001E5F96">
        <w:t>nej</w:t>
      </w:r>
      <w:bookmarkEnd w:id="59"/>
    </w:p>
    <w:p w14:paraId="6D1E4BF8" w14:textId="3F32303E" w:rsidR="00062FE5" w:rsidRDefault="00875865" w:rsidP="00856238">
      <w:pPr>
        <w:pStyle w:val="Tekstpodstawowy"/>
      </w:pPr>
      <w:r>
        <w:rPr>
          <w:noProof/>
        </w:rPr>
        <w:drawing>
          <wp:inline distT="0" distB="0" distL="0" distR="0" wp14:anchorId="7B3E6EDB" wp14:editId="13E12417">
            <wp:extent cx="6113780" cy="744220"/>
            <wp:effectExtent l="0" t="0" r="127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3780" cy="744220"/>
                    </a:xfrm>
                    <a:prstGeom prst="rect">
                      <a:avLst/>
                    </a:prstGeom>
                    <a:noFill/>
                    <a:ln>
                      <a:noFill/>
                    </a:ln>
                  </pic:spPr>
                </pic:pic>
              </a:graphicData>
            </a:graphic>
          </wp:inline>
        </w:drawing>
      </w:r>
    </w:p>
    <w:p w14:paraId="101FF0E0" w14:textId="0E905CC2" w:rsidR="001E5F96" w:rsidRDefault="00675B9A" w:rsidP="000861BD">
      <w:pPr>
        <w:pStyle w:val="Bezodstpw"/>
      </w:pPr>
      <w:r>
        <w:rPr>
          <w:noProof/>
        </w:rPr>
        <w:drawing>
          <wp:inline distT="0" distB="0" distL="0" distR="0" wp14:anchorId="28790FF7" wp14:editId="316D0A4F">
            <wp:extent cx="4911951" cy="4965405"/>
            <wp:effectExtent l="0" t="0" r="3175" b="698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28151" cy="4981781"/>
                    </a:xfrm>
                    <a:prstGeom prst="rect">
                      <a:avLst/>
                    </a:prstGeom>
                    <a:noFill/>
                    <a:ln>
                      <a:noFill/>
                    </a:ln>
                  </pic:spPr>
                </pic:pic>
              </a:graphicData>
            </a:graphic>
          </wp:inline>
        </w:drawing>
      </w:r>
    </w:p>
    <w:p w14:paraId="42F372AD" w14:textId="7EF18FC3" w:rsidR="00206A42" w:rsidRDefault="00853ECD" w:rsidP="00853ECD">
      <w:pPr>
        <w:pStyle w:val="jsdajdfjjdfsjdfs"/>
      </w:pPr>
      <w:bookmarkStart w:id="60" w:name="_Toc131612181"/>
      <w:r>
        <w:lastRenderedPageBreak/>
        <w:t>Parametry techniczne listwy obróbkowej</w:t>
      </w:r>
      <w:bookmarkEnd w:id="60"/>
    </w:p>
    <w:p w14:paraId="7A3675BB" w14:textId="6B601AAF" w:rsidR="00673F56" w:rsidRDefault="00673F56" w:rsidP="00673F56">
      <w:pPr>
        <w:pStyle w:val="Bezodstpw"/>
      </w:pPr>
      <w:r>
        <w:t xml:space="preserve">Listwa stalowa to formowana na zimno stal o grubości 1,5 mm, ocynkowana wykonana zgodnie                    z europejską normą EN </w:t>
      </w:r>
      <w:proofErr w:type="gramStart"/>
      <w:r>
        <w:t>10346 :</w:t>
      </w:r>
      <w:proofErr w:type="gramEnd"/>
      <w:r>
        <w:t xml:space="preserve"> 2009</w:t>
      </w:r>
    </w:p>
    <w:p w14:paraId="136A48E7" w14:textId="575D13D1" w:rsidR="00BC65E3" w:rsidRDefault="00673F56" w:rsidP="00673F56">
      <w:pPr>
        <w:pStyle w:val="Bezodstpw"/>
      </w:pPr>
      <w:r>
        <w:t>System listew stalowych</w:t>
      </w:r>
      <w:r w:rsidR="005A0D8F">
        <w:t xml:space="preserve"> </w:t>
      </w:r>
      <w:r>
        <w:t xml:space="preserve">służy przede wszystkim do mocowania liniowego w attyce w miejscu zerwania na przejściu między poziomą a pionową powierzchnią dachu. Listwa stalowa zapewnia liniowy rozkład sił wiatru, a także zmniejsza ryzyko punktowego obciążenia </w:t>
      </w:r>
      <w:proofErr w:type="spellStart"/>
      <w:r>
        <w:t>zgrzewów</w:t>
      </w:r>
      <w:proofErr w:type="spellEnd"/>
      <w:r>
        <w:t xml:space="preserve"> i łączników. Wytrzymałość i sztywność listwy</w:t>
      </w:r>
      <w:r w:rsidR="005A0D8F">
        <w:t xml:space="preserve"> </w:t>
      </w:r>
      <w:proofErr w:type="gramStart"/>
      <w:r>
        <w:t>gwarantuje</w:t>
      </w:r>
      <w:proofErr w:type="gramEnd"/>
      <w:r>
        <w:t>, że siły poziome i pionowe działające na pokrycie dachowe są na nią przenoszone jako równomiernie rozłożone obciążenie.</w:t>
      </w:r>
    </w:p>
    <w:p w14:paraId="69C87BB8" w14:textId="47811A43" w:rsidR="00411AFB" w:rsidRDefault="000E4EF1" w:rsidP="00C70249">
      <w:pPr>
        <w:pStyle w:val="Bezodstpw"/>
      </w:pPr>
      <w:r>
        <w:rPr>
          <w:noProof/>
        </w:rPr>
        <w:drawing>
          <wp:inline distT="0" distB="0" distL="0" distR="0" wp14:anchorId="48E21654" wp14:editId="46C94A54">
            <wp:extent cx="6113780" cy="2477135"/>
            <wp:effectExtent l="0" t="0" r="127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13780" cy="2477135"/>
                    </a:xfrm>
                    <a:prstGeom prst="rect">
                      <a:avLst/>
                    </a:prstGeom>
                    <a:noFill/>
                    <a:ln>
                      <a:noFill/>
                    </a:ln>
                  </pic:spPr>
                </pic:pic>
              </a:graphicData>
            </a:graphic>
          </wp:inline>
        </w:drawing>
      </w:r>
    </w:p>
    <w:p w14:paraId="3ED95AC0" w14:textId="77777777" w:rsidR="00F363A4" w:rsidRDefault="00F363A4" w:rsidP="00C70249">
      <w:pPr>
        <w:pStyle w:val="Bezodstpw"/>
      </w:pPr>
    </w:p>
    <w:p w14:paraId="5126C273" w14:textId="4D2FEB7A" w:rsidR="00411AFB" w:rsidRDefault="00411AFB" w:rsidP="00AB41B1">
      <w:pPr>
        <w:pStyle w:val="jsdajdfjjdfsjdfs"/>
      </w:pPr>
      <w:bookmarkStart w:id="61" w:name="_Toc131612182"/>
      <w:r>
        <w:t xml:space="preserve">Parametry techniczne </w:t>
      </w:r>
      <w:r w:rsidR="00AB41B1">
        <w:t>koryta rynnowego</w:t>
      </w:r>
      <w:bookmarkEnd w:id="61"/>
    </w:p>
    <w:p w14:paraId="315324F5" w14:textId="774E498C" w:rsidR="00BC65E3" w:rsidRDefault="00AB41B1" w:rsidP="00C70249">
      <w:pPr>
        <w:pStyle w:val="Bezodstpw"/>
      </w:pPr>
      <w:r>
        <w:t xml:space="preserve">Koryto rynnowe wykonane z blachy ocynkowanej malowanej proszkowo z wypełnieniem pianką </w:t>
      </w:r>
      <w:proofErr w:type="spellStart"/>
      <w:r>
        <w:t>PIR</w:t>
      </w:r>
      <w:proofErr w:type="spellEnd"/>
      <w:r>
        <w:t xml:space="preserve"> o grubości min. 40 mm i przewodności cieplnej min.  0,022 W/m*K.</w:t>
      </w:r>
    </w:p>
    <w:p w14:paraId="11687DD1" w14:textId="77777777" w:rsidR="00A752F6" w:rsidRDefault="00A752F6" w:rsidP="00C70249">
      <w:pPr>
        <w:pStyle w:val="Bezodstpw"/>
      </w:pPr>
      <w:bookmarkStart w:id="62" w:name="_GoBack"/>
      <w:bookmarkEnd w:id="62"/>
    </w:p>
    <w:p w14:paraId="0B64CDB4" w14:textId="7C1FBB6D" w:rsidR="005C1204" w:rsidRDefault="005C1204" w:rsidP="00C70249">
      <w:pPr>
        <w:pStyle w:val="Bezodstpw"/>
      </w:pPr>
      <w:r>
        <w:t>Podane typy rozwiązań należy traktować jako przykładowe dla określenia parametrów. Dopuszcza się zastosowanie materiałów innych producentów o parametrach takich samych lub wyższych niż wyżej wymienione.</w:t>
      </w:r>
    </w:p>
    <w:p w14:paraId="0448BB25" w14:textId="40A1A266" w:rsidR="003B39AE" w:rsidRDefault="0019472E" w:rsidP="003B39AE">
      <w:pPr>
        <w:pStyle w:val="hjhjkklll"/>
      </w:pPr>
      <w:bookmarkStart w:id="63" w:name="_Toc123027330"/>
      <w:bookmarkStart w:id="64" w:name="_Toc131612183"/>
      <w:r>
        <w:t>RYSUNKI</w:t>
      </w:r>
      <w:bookmarkEnd w:id="63"/>
      <w:bookmarkEnd w:id="64"/>
    </w:p>
    <w:p w14:paraId="300FC35D" w14:textId="202A97C0" w:rsidR="0019472E" w:rsidRDefault="0019472E" w:rsidP="0019472E">
      <w:pPr>
        <w:pStyle w:val="Bezodstpw"/>
      </w:pPr>
      <w:r w:rsidRPr="0019472E">
        <w:t>1 - PM-</w:t>
      </w:r>
      <w:proofErr w:type="spellStart"/>
      <w:r w:rsidRPr="0019472E">
        <w:t>K01</w:t>
      </w:r>
      <w:proofErr w:type="spellEnd"/>
      <w:r w:rsidRPr="0019472E">
        <w:t xml:space="preserve"> - SCHEMAT KONSTRUKCJI W OSI M</w:t>
      </w:r>
    </w:p>
    <w:p w14:paraId="1D0C6C81" w14:textId="6963C66C" w:rsidR="0019472E" w:rsidRDefault="0019472E" w:rsidP="0019472E">
      <w:pPr>
        <w:pStyle w:val="Bezodstpw"/>
      </w:pPr>
      <w:r w:rsidRPr="0019472E">
        <w:t>2 - PM-</w:t>
      </w:r>
      <w:proofErr w:type="spellStart"/>
      <w:r w:rsidRPr="0019472E">
        <w:t>K02</w:t>
      </w:r>
      <w:proofErr w:type="spellEnd"/>
      <w:r w:rsidRPr="0019472E">
        <w:t xml:space="preserve"> - ELEWACJA POŁUDNIOWO </w:t>
      </w:r>
      <w:r>
        <w:t>–</w:t>
      </w:r>
      <w:r w:rsidRPr="0019472E">
        <w:t xml:space="preserve"> WSCHODNIA</w:t>
      </w:r>
    </w:p>
    <w:p w14:paraId="6C310099" w14:textId="4C05A01A" w:rsidR="0019472E" w:rsidRDefault="0019472E" w:rsidP="0019472E">
      <w:pPr>
        <w:pStyle w:val="Bezodstpw"/>
      </w:pPr>
      <w:r w:rsidRPr="0019472E">
        <w:t>3 - PM-</w:t>
      </w:r>
      <w:proofErr w:type="spellStart"/>
      <w:r w:rsidRPr="0019472E">
        <w:t>K03</w:t>
      </w:r>
      <w:proofErr w:type="spellEnd"/>
      <w:r w:rsidRPr="0019472E">
        <w:t xml:space="preserve"> - ELEWACJA POŁUDNIOWO </w:t>
      </w:r>
      <w:r>
        <w:t>–</w:t>
      </w:r>
      <w:r w:rsidRPr="0019472E">
        <w:t xml:space="preserve"> ZACHODNIA</w:t>
      </w:r>
    </w:p>
    <w:p w14:paraId="07DD348E" w14:textId="2780A28A" w:rsidR="0019472E" w:rsidRDefault="0019472E" w:rsidP="0019472E">
      <w:pPr>
        <w:pStyle w:val="Bezodstpw"/>
      </w:pPr>
      <w:r w:rsidRPr="0019472E">
        <w:t>4 - PM-</w:t>
      </w:r>
      <w:proofErr w:type="spellStart"/>
      <w:r w:rsidRPr="0019472E">
        <w:t>K04</w:t>
      </w:r>
      <w:proofErr w:type="spellEnd"/>
      <w:r w:rsidRPr="0019472E">
        <w:t xml:space="preserve"> - ELEWACJA P</w:t>
      </w:r>
      <w:r>
        <w:t>Ó</w:t>
      </w:r>
      <w:r w:rsidRPr="0019472E">
        <w:t xml:space="preserve">ŁNOCNO </w:t>
      </w:r>
      <w:r>
        <w:t>–</w:t>
      </w:r>
      <w:r w:rsidRPr="0019472E">
        <w:t xml:space="preserve"> WSCHODNIA</w:t>
      </w:r>
    </w:p>
    <w:p w14:paraId="1A2BF052" w14:textId="0B25E13D" w:rsidR="0019472E" w:rsidRDefault="0019472E" w:rsidP="0019472E">
      <w:pPr>
        <w:pStyle w:val="Bezodstpw"/>
      </w:pPr>
      <w:r w:rsidRPr="0019472E">
        <w:t>5 - PM-</w:t>
      </w:r>
      <w:proofErr w:type="spellStart"/>
      <w:r w:rsidRPr="0019472E">
        <w:t>K05</w:t>
      </w:r>
      <w:proofErr w:type="spellEnd"/>
      <w:r w:rsidRPr="0019472E">
        <w:t>-SCHEMAT DOSZCZELNIENIA DACHU</w:t>
      </w:r>
    </w:p>
    <w:p w14:paraId="473EA3B2" w14:textId="146B344D" w:rsidR="004D0651" w:rsidRPr="00F270B7" w:rsidRDefault="004D0651" w:rsidP="0019472E">
      <w:pPr>
        <w:pStyle w:val="Bezodstpw"/>
      </w:pPr>
      <w:r>
        <w:t xml:space="preserve">6 - </w:t>
      </w:r>
      <w:r w:rsidRPr="004D0651">
        <w:t>EW-K01-H93</w:t>
      </w:r>
    </w:p>
    <w:sectPr w:rsidR="004D0651" w:rsidRPr="00F270B7" w:rsidSect="006E5245">
      <w:headerReference w:type="default" r:id="rId27"/>
      <w:footerReference w:type="default" r:id="rId28"/>
      <w:pgSz w:w="11906" w:h="16838" w:code="9"/>
      <w:pgMar w:top="851" w:right="1134" w:bottom="851" w:left="1134" w:header="170" w:footer="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C3E718" w14:textId="77777777" w:rsidR="00AA6B5B" w:rsidRDefault="00AA6B5B" w:rsidP="001F325B">
      <w:r>
        <w:separator/>
      </w:r>
    </w:p>
  </w:endnote>
  <w:endnote w:type="continuationSeparator" w:id="0">
    <w:p w14:paraId="67CA2D05" w14:textId="77777777" w:rsidR="00AA6B5B" w:rsidRDefault="00AA6B5B" w:rsidP="001F32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GreekC">
    <w:panose1 w:val="00000400000000000000"/>
    <w:charset w:val="EE"/>
    <w:family w:val="auto"/>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9BF45" w14:textId="77777777" w:rsidR="00856238" w:rsidRDefault="00856238" w:rsidP="00592572">
    <w:pPr>
      <w:spacing w:after="0"/>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545"/>
      <w:gridCol w:w="3523"/>
      <w:gridCol w:w="1161"/>
    </w:tblGrid>
    <w:tr w:rsidR="00856238" w14:paraId="17019EDC" w14:textId="77777777" w:rsidTr="004C3A38">
      <w:trPr>
        <w:trHeight w:val="339"/>
      </w:trPr>
      <w:tc>
        <w:tcPr>
          <w:tcW w:w="2518" w:type="dxa"/>
        </w:tcPr>
        <w:p w14:paraId="743B7CF9" w14:textId="77777777" w:rsidR="00856238" w:rsidRPr="000432C3" w:rsidRDefault="00856238" w:rsidP="00483D65">
          <w:pPr>
            <w:pStyle w:val="Stopka"/>
          </w:pPr>
          <w:r w:rsidRPr="000432C3">
            <w:t>Projektował:</w:t>
          </w:r>
        </w:p>
        <w:p w14:paraId="29366487" w14:textId="77777777" w:rsidR="00856238" w:rsidRPr="000432C3" w:rsidRDefault="00856238" w:rsidP="00483D65">
          <w:pPr>
            <w:pStyle w:val="Stopka"/>
          </w:pPr>
          <w:r w:rsidRPr="000432C3">
            <w:t>mgr inż. Marcin Wójcik</w:t>
          </w:r>
        </w:p>
      </w:tc>
      <w:tc>
        <w:tcPr>
          <w:tcW w:w="2545" w:type="dxa"/>
        </w:tcPr>
        <w:p w14:paraId="7DE48115" w14:textId="24EEEEEE" w:rsidR="00856238" w:rsidRPr="000432C3" w:rsidRDefault="00856238" w:rsidP="00E3131E">
          <w:pPr>
            <w:pStyle w:val="Stopka"/>
          </w:pPr>
        </w:p>
      </w:tc>
      <w:tc>
        <w:tcPr>
          <w:tcW w:w="3523" w:type="dxa"/>
        </w:tcPr>
        <w:p w14:paraId="1E96497E" w14:textId="1981A237" w:rsidR="00856238" w:rsidRPr="000432C3" w:rsidRDefault="00856238" w:rsidP="00483D65">
          <w:pPr>
            <w:pStyle w:val="Stopka"/>
          </w:pPr>
        </w:p>
      </w:tc>
      <w:tc>
        <w:tcPr>
          <w:tcW w:w="1161" w:type="dxa"/>
          <w:vAlign w:val="center"/>
        </w:tcPr>
        <w:p w14:paraId="068E2A83" w14:textId="77777777" w:rsidR="00856238" w:rsidRPr="000432C3" w:rsidRDefault="00856238" w:rsidP="00483D65">
          <w:pPr>
            <w:pStyle w:val="Stopka"/>
          </w:pPr>
          <w:r w:rsidRPr="0021126C">
            <w:rPr>
              <w:rFonts w:eastAsia="Times New Roman"/>
            </w:rPr>
            <w:t xml:space="preserve">str. </w:t>
          </w:r>
          <w:r w:rsidRPr="0021126C">
            <w:rPr>
              <w:rFonts w:eastAsia="Times New Roman"/>
            </w:rPr>
            <w:fldChar w:fldCharType="begin"/>
          </w:r>
          <w:r w:rsidRPr="000432C3">
            <w:instrText>PAGE    \* MERGEFORMAT</w:instrText>
          </w:r>
          <w:r w:rsidRPr="0021126C">
            <w:rPr>
              <w:rFonts w:eastAsia="Times New Roman"/>
            </w:rPr>
            <w:fldChar w:fldCharType="separate"/>
          </w:r>
          <w:r w:rsidRPr="0021126C">
            <w:rPr>
              <w:rFonts w:eastAsia="Times New Roman"/>
              <w:noProof/>
            </w:rPr>
            <w:t>91</w:t>
          </w:r>
          <w:r w:rsidRPr="0021126C">
            <w:rPr>
              <w:rFonts w:eastAsia="Times New Roman"/>
            </w:rPr>
            <w:fldChar w:fldCharType="end"/>
          </w:r>
        </w:p>
      </w:tc>
    </w:tr>
  </w:tbl>
  <w:p w14:paraId="34382B66" w14:textId="77777777" w:rsidR="00856238" w:rsidRDefault="00856238" w:rsidP="00592572">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461B2E" w14:textId="77777777" w:rsidR="00AA6B5B" w:rsidRDefault="00AA6B5B" w:rsidP="001F325B">
      <w:r>
        <w:separator/>
      </w:r>
    </w:p>
  </w:footnote>
  <w:footnote w:type="continuationSeparator" w:id="0">
    <w:p w14:paraId="3B7C2BE5" w14:textId="77777777" w:rsidR="00AA6B5B" w:rsidRDefault="00AA6B5B" w:rsidP="001F32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3"/>
      <w:gridCol w:w="1485"/>
    </w:tblGrid>
    <w:tr w:rsidR="00856238" w14:paraId="704C3393" w14:textId="77777777" w:rsidTr="00F11ECB">
      <w:trPr>
        <w:trHeight w:val="132"/>
      </w:trPr>
      <w:tc>
        <w:tcPr>
          <w:tcW w:w="8287" w:type="dxa"/>
        </w:tcPr>
        <w:p w14:paraId="0B678622" w14:textId="563228E6" w:rsidR="00856238" w:rsidRPr="00227677" w:rsidRDefault="00856238" w:rsidP="001F325B">
          <w:pPr>
            <w:pStyle w:val="Nagwek"/>
          </w:pPr>
          <w:r>
            <w:t>MODERNIZACJA SALI GIMNASTYCZNEJ PRZY SZKOLE PODSTAWOWEJ NR 5 W PIONKACH</w:t>
          </w:r>
        </w:p>
      </w:tc>
      <w:tc>
        <w:tcPr>
          <w:tcW w:w="1491" w:type="dxa"/>
          <w:vAlign w:val="center"/>
        </w:tcPr>
        <w:p w14:paraId="1D917542" w14:textId="78C4D416" w:rsidR="00856238" w:rsidRPr="000E5139" w:rsidRDefault="00856238" w:rsidP="001F325B">
          <w:pPr>
            <w:pStyle w:val="Nagwek"/>
          </w:pPr>
          <w:r>
            <w:t>24.03.2023</w:t>
          </w:r>
        </w:p>
      </w:tc>
    </w:tr>
  </w:tbl>
  <w:p w14:paraId="36637CFF" w14:textId="77777777" w:rsidR="00856238" w:rsidRDefault="00856238" w:rsidP="006E5245">
    <w:pPr>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6"/>
    <w:multiLevelType w:val="multilevel"/>
    <w:tmpl w:val="00000006"/>
    <w:name w:val="WW8Num6"/>
    <w:lvl w:ilvl="0">
      <w:start w:val="1"/>
      <w:numFmt w:val="upperRoman"/>
      <w:lvlText w:val="%1."/>
      <w:lvlJc w:val="left"/>
      <w:pPr>
        <w:tabs>
          <w:tab w:val="num" w:pos="1080"/>
        </w:tabs>
        <w:ind w:left="1080" w:hanging="720"/>
      </w:pPr>
    </w:lvl>
    <w:lvl w:ilvl="1">
      <w:start w:val="1"/>
      <w:numFmt w:val="bullet"/>
      <w:lvlText w:val="-"/>
      <w:lvlJc w:val="left"/>
      <w:pPr>
        <w:tabs>
          <w:tab w:val="num" w:pos="1440"/>
        </w:tabs>
        <w:ind w:left="1440" w:hanging="360"/>
      </w:pPr>
      <w:rPr>
        <w:rFonts w:ascii="Times New Roman" w:hAnsi="Times New Roman" w:cs="Times New Roman"/>
      </w:rPr>
    </w:lvl>
    <w:lvl w:ilvl="2">
      <w:start w:val="1"/>
      <w:numFmt w:val="decimal"/>
      <w:lvlText w:val="%3."/>
      <w:lvlJc w:val="left"/>
      <w:pPr>
        <w:tabs>
          <w:tab w:val="num" w:pos="2685"/>
        </w:tabs>
        <w:ind w:left="2685" w:hanging="705"/>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222A6E36"/>
    <w:multiLevelType w:val="hybridMultilevel"/>
    <w:tmpl w:val="93A80B7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93D20E0"/>
    <w:multiLevelType w:val="hybridMultilevel"/>
    <w:tmpl w:val="D5E4294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A94783B"/>
    <w:multiLevelType w:val="multilevel"/>
    <w:tmpl w:val="97D0873C"/>
    <w:lvl w:ilvl="0">
      <w:start w:val="1"/>
      <w:numFmt w:val="decimal"/>
      <w:lvlText w:val="%1."/>
      <w:lvlJc w:val="left"/>
      <w:pPr>
        <w:ind w:left="432" w:hanging="432"/>
      </w:pPr>
      <w:rPr>
        <w:rFonts w:hint="default"/>
      </w:rPr>
    </w:lvl>
    <w:lvl w:ilvl="1">
      <w:start w:val="1"/>
      <w:numFmt w:val="decimal"/>
      <w:pStyle w:val="Nagwek2"/>
      <w:lvlText w:val="%1.%2."/>
      <w:lvlJc w:val="left"/>
      <w:pPr>
        <w:tabs>
          <w:tab w:val="num" w:pos="3969"/>
        </w:tabs>
        <w:ind w:left="737" w:hanging="624"/>
      </w:pPr>
      <w:rPr>
        <w:rFonts w:hint="default"/>
      </w:rPr>
    </w:lvl>
    <w:lvl w:ilvl="2">
      <w:start w:val="1"/>
      <w:numFmt w:val="decimal"/>
      <w:pStyle w:val="Nagwek3"/>
      <w:lvlText w:val="%1.%2.%3"/>
      <w:lvlJc w:val="left"/>
      <w:pPr>
        <w:ind w:left="2156" w:hanging="879"/>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4EE27188"/>
    <w:multiLevelType w:val="hybridMultilevel"/>
    <w:tmpl w:val="FCBA0D5C"/>
    <w:lvl w:ilvl="0" w:tplc="F97816FA">
      <w:start w:val="1"/>
      <w:numFmt w:val="upperRoman"/>
      <w:pStyle w:val="ghnhjhjjh"/>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5A8726C5"/>
    <w:multiLevelType w:val="hybridMultilevel"/>
    <w:tmpl w:val="800A932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D234F70"/>
    <w:multiLevelType w:val="multilevel"/>
    <w:tmpl w:val="9098AF2E"/>
    <w:lvl w:ilvl="0">
      <w:start w:val="1"/>
      <w:numFmt w:val="decimal"/>
      <w:lvlText w:val="%1."/>
      <w:lvlJc w:val="left"/>
      <w:pPr>
        <w:ind w:left="432" w:hanging="432"/>
      </w:pPr>
      <w:rPr>
        <w:rFonts w:hint="default"/>
      </w:rPr>
    </w:lvl>
    <w:lvl w:ilvl="1">
      <w:start w:val="1"/>
      <w:numFmt w:val="decimal"/>
      <w:lvlText w:val="%1.%2."/>
      <w:lvlJc w:val="left"/>
      <w:pPr>
        <w:tabs>
          <w:tab w:val="num" w:pos="3969"/>
        </w:tabs>
        <w:ind w:left="737" w:hanging="624"/>
      </w:pPr>
      <w:rPr>
        <w:rFonts w:hint="default"/>
      </w:rPr>
    </w:lvl>
    <w:lvl w:ilvl="2">
      <w:start w:val="1"/>
      <w:numFmt w:val="decimal"/>
      <w:lvlText w:val="%1.%2.%3"/>
      <w:lvlJc w:val="left"/>
      <w:pPr>
        <w:ind w:left="1304" w:hanging="879"/>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6E905D41"/>
    <w:multiLevelType w:val="multilevel"/>
    <w:tmpl w:val="E228A4B8"/>
    <w:lvl w:ilvl="0">
      <w:start w:val="1"/>
      <w:numFmt w:val="decimal"/>
      <w:pStyle w:val="punkt"/>
      <w:lvlText w:val="%1."/>
      <w:lvlJc w:val="left"/>
      <w:pPr>
        <w:ind w:left="360" w:hanging="360"/>
      </w:pPr>
      <w:rPr>
        <w:rFonts w:hint="default"/>
      </w:rPr>
    </w:lvl>
    <w:lvl w:ilvl="1">
      <w:start w:val="1"/>
      <w:numFmt w:val="decimal"/>
      <w:lvlText w:val="%1.%2."/>
      <w:lvlJc w:val="left"/>
      <w:pPr>
        <w:ind w:left="3551"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7803540E"/>
    <w:multiLevelType w:val="multilevel"/>
    <w:tmpl w:val="8E04CDB6"/>
    <w:lvl w:ilvl="0">
      <w:start w:val="1"/>
      <w:numFmt w:val="decimal"/>
      <w:pStyle w:val="Nagwek1"/>
      <w:lvlText w:val="%1."/>
      <w:lvlJc w:val="left"/>
      <w:pPr>
        <w:ind w:left="432" w:hanging="432"/>
      </w:pPr>
      <w:rPr>
        <w:rFonts w:hint="default"/>
      </w:rPr>
    </w:lvl>
    <w:lvl w:ilvl="1">
      <w:start w:val="1"/>
      <w:numFmt w:val="decimal"/>
      <w:pStyle w:val="Nagowek2"/>
      <w:lvlText w:val="%1.%2."/>
      <w:lvlJc w:val="left"/>
      <w:pPr>
        <w:tabs>
          <w:tab w:val="num" w:pos="3969"/>
        </w:tabs>
        <w:ind w:left="737" w:hanging="624"/>
      </w:pPr>
      <w:rPr>
        <w:rFonts w:hint="default"/>
      </w:rPr>
    </w:lvl>
    <w:lvl w:ilvl="2">
      <w:start w:val="1"/>
      <w:numFmt w:val="decimal"/>
      <w:pStyle w:val="Nagwek55"/>
      <w:lvlText w:val="%1.%2.%3"/>
      <w:lvlJc w:val="left"/>
      <w:pPr>
        <w:ind w:left="2156" w:hanging="879"/>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6"/>
  </w:num>
  <w:num w:numId="2">
    <w:abstractNumId w:val="7"/>
  </w:num>
  <w:num w:numId="3">
    <w:abstractNumId w:val="2"/>
  </w:num>
  <w:num w:numId="4">
    <w:abstractNumId w:val="5"/>
  </w:num>
  <w:num w:numId="5">
    <w:abstractNumId w:val="8"/>
  </w:num>
  <w:num w:numId="6">
    <w:abstractNumId w:val="4"/>
  </w:num>
  <w:num w:numId="7">
    <w:abstractNumId w:val="3"/>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pl-PL" w:vendorID="64" w:dllVersion="4096" w:nlCheck="1" w:checkStyle="0"/>
  <w:activeWritingStyle w:appName="MSWord" w:lang="en-US" w:vendorID="64" w:dllVersion="4096" w:nlCheck="1" w:checkStyle="0"/>
  <w:proofState w:spelling="clean" w:grammar="clean"/>
  <w:defaultTabStop w:val="62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519E"/>
    <w:rsid w:val="00001815"/>
    <w:rsid w:val="000018C8"/>
    <w:rsid w:val="00002217"/>
    <w:rsid w:val="00002876"/>
    <w:rsid w:val="00002950"/>
    <w:rsid w:val="000029D4"/>
    <w:rsid w:val="000029DF"/>
    <w:rsid w:val="000035F6"/>
    <w:rsid w:val="00003EE2"/>
    <w:rsid w:val="000041CB"/>
    <w:rsid w:val="000046A3"/>
    <w:rsid w:val="00004ED1"/>
    <w:rsid w:val="00004EE1"/>
    <w:rsid w:val="000054CC"/>
    <w:rsid w:val="00005611"/>
    <w:rsid w:val="00005693"/>
    <w:rsid w:val="000056D5"/>
    <w:rsid w:val="000062B3"/>
    <w:rsid w:val="0000638C"/>
    <w:rsid w:val="00006451"/>
    <w:rsid w:val="00006CC6"/>
    <w:rsid w:val="0000755F"/>
    <w:rsid w:val="000103D8"/>
    <w:rsid w:val="0001042F"/>
    <w:rsid w:val="00010B6A"/>
    <w:rsid w:val="00011347"/>
    <w:rsid w:val="000113A8"/>
    <w:rsid w:val="00012636"/>
    <w:rsid w:val="00013424"/>
    <w:rsid w:val="000135C3"/>
    <w:rsid w:val="000138C8"/>
    <w:rsid w:val="0001396E"/>
    <w:rsid w:val="00014B6E"/>
    <w:rsid w:val="00014D55"/>
    <w:rsid w:val="00014E92"/>
    <w:rsid w:val="000152B1"/>
    <w:rsid w:val="00015BDA"/>
    <w:rsid w:val="000166E9"/>
    <w:rsid w:val="000167F3"/>
    <w:rsid w:val="0001715D"/>
    <w:rsid w:val="00017181"/>
    <w:rsid w:val="000171B7"/>
    <w:rsid w:val="000171ED"/>
    <w:rsid w:val="00017324"/>
    <w:rsid w:val="00017C49"/>
    <w:rsid w:val="00017CAE"/>
    <w:rsid w:val="000203D9"/>
    <w:rsid w:val="00020A89"/>
    <w:rsid w:val="00021EB6"/>
    <w:rsid w:val="000225C1"/>
    <w:rsid w:val="00022769"/>
    <w:rsid w:val="00023B21"/>
    <w:rsid w:val="00023C92"/>
    <w:rsid w:val="00023ECC"/>
    <w:rsid w:val="00024404"/>
    <w:rsid w:val="000260AE"/>
    <w:rsid w:val="000262C9"/>
    <w:rsid w:val="00026371"/>
    <w:rsid w:val="00026FFF"/>
    <w:rsid w:val="0002722B"/>
    <w:rsid w:val="00027739"/>
    <w:rsid w:val="00030EDF"/>
    <w:rsid w:val="000313B3"/>
    <w:rsid w:val="00031AB0"/>
    <w:rsid w:val="00032EB3"/>
    <w:rsid w:val="00032F5E"/>
    <w:rsid w:val="00032F77"/>
    <w:rsid w:val="000330D9"/>
    <w:rsid w:val="00033642"/>
    <w:rsid w:val="00033839"/>
    <w:rsid w:val="0003392C"/>
    <w:rsid w:val="00033CE3"/>
    <w:rsid w:val="0003405C"/>
    <w:rsid w:val="000344F5"/>
    <w:rsid w:val="0003537B"/>
    <w:rsid w:val="000359FF"/>
    <w:rsid w:val="00035E23"/>
    <w:rsid w:val="0003694C"/>
    <w:rsid w:val="00036EF1"/>
    <w:rsid w:val="0003763A"/>
    <w:rsid w:val="00037C4D"/>
    <w:rsid w:val="00040922"/>
    <w:rsid w:val="00040963"/>
    <w:rsid w:val="00040EE3"/>
    <w:rsid w:val="00042326"/>
    <w:rsid w:val="0004281A"/>
    <w:rsid w:val="000429E8"/>
    <w:rsid w:val="00042A9A"/>
    <w:rsid w:val="000432C3"/>
    <w:rsid w:val="00043382"/>
    <w:rsid w:val="00043601"/>
    <w:rsid w:val="00043D71"/>
    <w:rsid w:val="00044016"/>
    <w:rsid w:val="00044549"/>
    <w:rsid w:val="00044A2A"/>
    <w:rsid w:val="000451AD"/>
    <w:rsid w:val="00045476"/>
    <w:rsid w:val="00045917"/>
    <w:rsid w:val="000459FC"/>
    <w:rsid w:val="00045AFF"/>
    <w:rsid w:val="0004611A"/>
    <w:rsid w:val="000465A3"/>
    <w:rsid w:val="00046893"/>
    <w:rsid w:val="00046D3B"/>
    <w:rsid w:val="000471DF"/>
    <w:rsid w:val="00047330"/>
    <w:rsid w:val="00047853"/>
    <w:rsid w:val="000503FD"/>
    <w:rsid w:val="0005063F"/>
    <w:rsid w:val="000509EF"/>
    <w:rsid w:val="00050B4C"/>
    <w:rsid w:val="0005188E"/>
    <w:rsid w:val="00052259"/>
    <w:rsid w:val="0005236E"/>
    <w:rsid w:val="0005256E"/>
    <w:rsid w:val="00052769"/>
    <w:rsid w:val="00052817"/>
    <w:rsid w:val="000531CB"/>
    <w:rsid w:val="000537A9"/>
    <w:rsid w:val="00054088"/>
    <w:rsid w:val="00054B2D"/>
    <w:rsid w:val="0005576E"/>
    <w:rsid w:val="0005585F"/>
    <w:rsid w:val="000566C9"/>
    <w:rsid w:val="0005674D"/>
    <w:rsid w:val="0005765B"/>
    <w:rsid w:val="000578FC"/>
    <w:rsid w:val="00057D82"/>
    <w:rsid w:val="000602FD"/>
    <w:rsid w:val="00060CF6"/>
    <w:rsid w:val="00060D42"/>
    <w:rsid w:val="00060D50"/>
    <w:rsid w:val="00060DC2"/>
    <w:rsid w:val="0006100D"/>
    <w:rsid w:val="00061081"/>
    <w:rsid w:val="00061412"/>
    <w:rsid w:val="0006175A"/>
    <w:rsid w:val="00061C81"/>
    <w:rsid w:val="000625C1"/>
    <w:rsid w:val="00062FE5"/>
    <w:rsid w:val="0006319A"/>
    <w:rsid w:val="00063304"/>
    <w:rsid w:val="00063518"/>
    <w:rsid w:val="000636C1"/>
    <w:rsid w:val="000637F8"/>
    <w:rsid w:val="00063CEE"/>
    <w:rsid w:val="00064442"/>
    <w:rsid w:val="00064973"/>
    <w:rsid w:val="00064AB7"/>
    <w:rsid w:val="00064D24"/>
    <w:rsid w:val="00064D2D"/>
    <w:rsid w:val="000653B1"/>
    <w:rsid w:val="0006565C"/>
    <w:rsid w:val="000658CA"/>
    <w:rsid w:val="00065DFD"/>
    <w:rsid w:val="00065E03"/>
    <w:rsid w:val="00065F1C"/>
    <w:rsid w:val="00065FF3"/>
    <w:rsid w:val="00066104"/>
    <w:rsid w:val="000665F2"/>
    <w:rsid w:val="0006665C"/>
    <w:rsid w:val="00066AFF"/>
    <w:rsid w:val="0006776A"/>
    <w:rsid w:val="00067AC4"/>
    <w:rsid w:val="00067F01"/>
    <w:rsid w:val="00070545"/>
    <w:rsid w:val="00070926"/>
    <w:rsid w:val="00070AAA"/>
    <w:rsid w:val="00070BD5"/>
    <w:rsid w:val="0007155F"/>
    <w:rsid w:val="00071AA7"/>
    <w:rsid w:val="00072616"/>
    <w:rsid w:val="0007271D"/>
    <w:rsid w:val="000727A2"/>
    <w:rsid w:val="00072DDD"/>
    <w:rsid w:val="00072EFF"/>
    <w:rsid w:val="00073782"/>
    <w:rsid w:val="00073A50"/>
    <w:rsid w:val="00074089"/>
    <w:rsid w:val="00075650"/>
    <w:rsid w:val="00075817"/>
    <w:rsid w:val="00075F66"/>
    <w:rsid w:val="00076851"/>
    <w:rsid w:val="00076C16"/>
    <w:rsid w:val="00076CE2"/>
    <w:rsid w:val="00076D50"/>
    <w:rsid w:val="00076E01"/>
    <w:rsid w:val="00076FB0"/>
    <w:rsid w:val="00077247"/>
    <w:rsid w:val="000800A8"/>
    <w:rsid w:val="00080993"/>
    <w:rsid w:val="00080C7D"/>
    <w:rsid w:val="00080D2D"/>
    <w:rsid w:val="00081635"/>
    <w:rsid w:val="0008169C"/>
    <w:rsid w:val="00081B13"/>
    <w:rsid w:val="000825DF"/>
    <w:rsid w:val="000828E0"/>
    <w:rsid w:val="000829E5"/>
    <w:rsid w:val="00082B08"/>
    <w:rsid w:val="000831C7"/>
    <w:rsid w:val="00083743"/>
    <w:rsid w:val="000837E7"/>
    <w:rsid w:val="000838B1"/>
    <w:rsid w:val="00083EF2"/>
    <w:rsid w:val="0008426C"/>
    <w:rsid w:val="000849BF"/>
    <w:rsid w:val="0008506A"/>
    <w:rsid w:val="000850FF"/>
    <w:rsid w:val="000853BF"/>
    <w:rsid w:val="00085567"/>
    <w:rsid w:val="00085B71"/>
    <w:rsid w:val="00085BA0"/>
    <w:rsid w:val="00085C17"/>
    <w:rsid w:val="00085C27"/>
    <w:rsid w:val="00085F8F"/>
    <w:rsid w:val="000861BD"/>
    <w:rsid w:val="000861F3"/>
    <w:rsid w:val="00086E2A"/>
    <w:rsid w:val="000871A7"/>
    <w:rsid w:val="0008741A"/>
    <w:rsid w:val="000876ED"/>
    <w:rsid w:val="000878C0"/>
    <w:rsid w:val="00087BBD"/>
    <w:rsid w:val="000900C2"/>
    <w:rsid w:val="0009046C"/>
    <w:rsid w:val="00091451"/>
    <w:rsid w:val="000914CC"/>
    <w:rsid w:val="00091C52"/>
    <w:rsid w:val="00092AE2"/>
    <w:rsid w:val="00092BBA"/>
    <w:rsid w:val="00092BC3"/>
    <w:rsid w:val="00092D61"/>
    <w:rsid w:val="00092DF7"/>
    <w:rsid w:val="00092E92"/>
    <w:rsid w:val="0009321E"/>
    <w:rsid w:val="00093815"/>
    <w:rsid w:val="00093C46"/>
    <w:rsid w:val="00094088"/>
    <w:rsid w:val="00094B76"/>
    <w:rsid w:val="0009511E"/>
    <w:rsid w:val="00095257"/>
    <w:rsid w:val="0009661D"/>
    <w:rsid w:val="0009780C"/>
    <w:rsid w:val="0009792F"/>
    <w:rsid w:val="00097B1B"/>
    <w:rsid w:val="00097BE5"/>
    <w:rsid w:val="00097EC3"/>
    <w:rsid w:val="000A020A"/>
    <w:rsid w:val="000A03B9"/>
    <w:rsid w:val="000A072A"/>
    <w:rsid w:val="000A0880"/>
    <w:rsid w:val="000A0FB4"/>
    <w:rsid w:val="000A11AA"/>
    <w:rsid w:val="000A16DB"/>
    <w:rsid w:val="000A17B4"/>
    <w:rsid w:val="000A196A"/>
    <w:rsid w:val="000A1CBC"/>
    <w:rsid w:val="000A1CE2"/>
    <w:rsid w:val="000A273B"/>
    <w:rsid w:val="000A2B56"/>
    <w:rsid w:val="000A2E87"/>
    <w:rsid w:val="000A313F"/>
    <w:rsid w:val="000A376A"/>
    <w:rsid w:val="000A37C6"/>
    <w:rsid w:val="000A4819"/>
    <w:rsid w:val="000A4A69"/>
    <w:rsid w:val="000A4B60"/>
    <w:rsid w:val="000A5033"/>
    <w:rsid w:val="000A5608"/>
    <w:rsid w:val="000A58A9"/>
    <w:rsid w:val="000A5929"/>
    <w:rsid w:val="000A60DF"/>
    <w:rsid w:val="000A615C"/>
    <w:rsid w:val="000A6AB6"/>
    <w:rsid w:val="000A6C3F"/>
    <w:rsid w:val="000A75F4"/>
    <w:rsid w:val="000A7620"/>
    <w:rsid w:val="000A76FF"/>
    <w:rsid w:val="000A7BFE"/>
    <w:rsid w:val="000A7D5F"/>
    <w:rsid w:val="000B03D9"/>
    <w:rsid w:val="000B0A3C"/>
    <w:rsid w:val="000B0E3B"/>
    <w:rsid w:val="000B1295"/>
    <w:rsid w:val="000B180A"/>
    <w:rsid w:val="000B243F"/>
    <w:rsid w:val="000B2FC5"/>
    <w:rsid w:val="000B3535"/>
    <w:rsid w:val="000B3CE8"/>
    <w:rsid w:val="000B3E6A"/>
    <w:rsid w:val="000B4150"/>
    <w:rsid w:val="000B45B3"/>
    <w:rsid w:val="000B4A2D"/>
    <w:rsid w:val="000B4C20"/>
    <w:rsid w:val="000B5F80"/>
    <w:rsid w:val="000B6B60"/>
    <w:rsid w:val="000B6EFE"/>
    <w:rsid w:val="000B753A"/>
    <w:rsid w:val="000B7BB8"/>
    <w:rsid w:val="000B7BCD"/>
    <w:rsid w:val="000B7CD8"/>
    <w:rsid w:val="000C010C"/>
    <w:rsid w:val="000C1242"/>
    <w:rsid w:val="000C1677"/>
    <w:rsid w:val="000C1D6E"/>
    <w:rsid w:val="000C319A"/>
    <w:rsid w:val="000C373A"/>
    <w:rsid w:val="000C3894"/>
    <w:rsid w:val="000C4161"/>
    <w:rsid w:val="000C433B"/>
    <w:rsid w:val="000C5059"/>
    <w:rsid w:val="000C58B2"/>
    <w:rsid w:val="000C6123"/>
    <w:rsid w:val="000C663D"/>
    <w:rsid w:val="000D0222"/>
    <w:rsid w:val="000D1078"/>
    <w:rsid w:val="000D2181"/>
    <w:rsid w:val="000D21DE"/>
    <w:rsid w:val="000D22C3"/>
    <w:rsid w:val="000D2EC7"/>
    <w:rsid w:val="000D3012"/>
    <w:rsid w:val="000D3FBB"/>
    <w:rsid w:val="000D43F6"/>
    <w:rsid w:val="000D441D"/>
    <w:rsid w:val="000D4708"/>
    <w:rsid w:val="000D4B92"/>
    <w:rsid w:val="000D5342"/>
    <w:rsid w:val="000D547F"/>
    <w:rsid w:val="000D55B3"/>
    <w:rsid w:val="000D625C"/>
    <w:rsid w:val="000D657E"/>
    <w:rsid w:val="000D67E4"/>
    <w:rsid w:val="000D6A28"/>
    <w:rsid w:val="000D6BB6"/>
    <w:rsid w:val="000D6E77"/>
    <w:rsid w:val="000D7847"/>
    <w:rsid w:val="000E09FB"/>
    <w:rsid w:val="000E0B38"/>
    <w:rsid w:val="000E1C48"/>
    <w:rsid w:val="000E1D3D"/>
    <w:rsid w:val="000E23FB"/>
    <w:rsid w:val="000E2BB5"/>
    <w:rsid w:val="000E2C72"/>
    <w:rsid w:val="000E2FF6"/>
    <w:rsid w:val="000E3946"/>
    <w:rsid w:val="000E3AAC"/>
    <w:rsid w:val="000E40A7"/>
    <w:rsid w:val="000E4174"/>
    <w:rsid w:val="000E4EF1"/>
    <w:rsid w:val="000E5139"/>
    <w:rsid w:val="000E5BBD"/>
    <w:rsid w:val="000E6198"/>
    <w:rsid w:val="000E695B"/>
    <w:rsid w:val="000E71CB"/>
    <w:rsid w:val="000E71F3"/>
    <w:rsid w:val="000E7734"/>
    <w:rsid w:val="000E7BCA"/>
    <w:rsid w:val="000F07E5"/>
    <w:rsid w:val="000F0890"/>
    <w:rsid w:val="000F08FC"/>
    <w:rsid w:val="000F16E1"/>
    <w:rsid w:val="000F17F9"/>
    <w:rsid w:val="000F18A5"/>
    <w:rsid w:val="000F1D4D"/>
    <w:rsid w:val="000F1DD3"/>
    <w:rsid w:val="000F1DF9"/>
    <w:rsid w:val="000F1E5F"/>
    <w:rsid w:val="000F1EC3"/>
    <w:rsid w:val="000F2356"/>
    <w:rsid w:val="000F23A6"/>
    <w:rsid w:val="000F2DC8"/>
    <w:rsid w:val="000F3BC6"/>
    <w:rsid w:val="000F4454"/>
    <w:rsid w:val="000F4789"/>
    <w:rsid w:val="000F47B3"/>
    <w:rsid w:val="000F4ADF"/>
    <w:rsid w:val="000F4CEF"/>
    <w:rsid w:val="000F4F17"/>
    <w:rsid w:val="000F59E7"/>
    <w:rsid w:val="000F5AFE"/>
    <w:rsid w:val="000F5E4C"/>
    <w:rsid w:val="000F66DE"/>
    <w:rsid w:val="000F711D"/>
    <w:rsid w:val="000F7789"/>
    <w:rsid w:val="0010009E"/>
    <w:rsid w:val="001006BA"/>
    <w:rsid w:val="001007C4"/>
    <w:rsid w:val="00100C20"/>
    <w:rsid w:val="0010197D"/>
    <w:rsid w:val="00101FA7"/>
    <w:rsid w:val="00102272"/>
    <w:rsid w:val="0010272A"/>
    <w:rsid w:val="00103208"/>
    <w:rsid w:val="00103344"/>
    <w:rsid w:val="001036CB"/>
    <w:rsid w:val="00103949"/>
    <w:rsid w:val="0010413B"/>
    <w:rsid w:val="0010423A"/>
    <w:rsid w:val="00105D46"/>
    <w:rsid w:val="00105FB6"/>
    <w:rsid w:val="00106485"/>
    <w:rsid w:val="00106840"/>
    <w:rsid w:val="00106C0D"/>
    <w:rsid w:val="001073F6"/>
    <w:rsid w:val="001079AB"/>
    <w:rsid w:val="00107BDB"/>
    <w:rsid w:val="001107AB"/>
    <w:rsid w:val="00111995"/>
    <w:rsid w:val="00111E48"/>
    <w:rsid w:val="00112696"/>
    <w:rsid w:val="00112E4E"/>
    <w:rsid w:val="00113291"/>
    <w:rsid w:val="001134D8"/>
    <w:rsid w:val="0011392D"/>
    <w:rsid w:val="00113FCF"/>
    <w:rsid w:val="001141CE"/>
    <w:rsid w:val="00114ACF"/>
    <w:rsid w:val="0011520D"/>
    <w:rsid w:val="001154C7"/>
    <w:rsid w:val="00115730"/>
    <w:rsid w:val="001164DD"/>
    <w:rsid w:val="0011657D"/>
    <w:rsid w:val="00116727"/>
    <w:rsid w:val="001168E4"/>
    <w:rsid w:val="0011757C"/>
    <w:rsid w:val="00117C4C"/>
    <w:rsid w:val="00117D50"/>
    <w:rsid w:val="00117F35"/>
    <w:rsid w:val="00120580"/>
    <w:rsid w:val="001206D0"/>
    <w:rsid w:val="00120A4A"/>
    <w:rsid w:val="00120AD8"/>
    <w:rsid w:val="00120F27"/>
    <w:rsid w:val="001214DA"/>
    <w:rsid w:val="00121EE4"/>
    <w:rsid w:val="001224C7"/>
    <w:rsid w:val="001227EB"/>
    <w:rsid w:val="00122874"/>
    <w:rsid w:val="00122CEC"/>
    <w:rsid w:val="001234AE"/>
    <w:rsid w:val="00123920"/>
    <w:rsid w:val="001239DE"/>
    <w:rsid w:val="001245D4"/>
    <w:rsid w:val="0012475C"/>
    <w:rsid w:val="00124E23"/>
    <w:rsid w:val="00125168"/>
    <w:rsid w:val="00125421"/>
    <w:rsid w:val="001257F4"/>
    <w:rsid w:val="00126107"/>
    <w:rsid w:val="00126394"/>
    <w:rsid w:val="001266A1"/>
    <w:rsid w:val="00127AFE"/>
    <w:rsid w:val="00127B2A"/>
    <w:rsid w:val="00127B34"/>
    <w:rsid w:val="00130539"/>
    <w:rsid w:val="00130A12"/>
    <w:rsid w:val="001310F4"/>
    <w:rsid w:val="001314C2"/>
    <w:rsid w:val="00131630"/>
    <w:rsid w:val="001317B0"/>
    <w:rsid w:val="00131B79"/>
    <w:rsid w:val="00131DC2"/>
    <w:rsid w:val="001327BD"/>
    <w:rsid w:val="001329FD"/>
    <w:rsid w:val="00132B52"/>
    <w:rsid w:val="00133295"/>
    <w:rsid w:val="001334F7"/>
    <w:rsid w:val="00133609"/>
    <w:rsid w:val="0013487F"/>
    <w:rsid w:val="001350C3"/>
    <w:rsid w:val="00135772"/>
    <w:rsid w:val="001359E2"/>
    <w:rsid w:val="00135A2F"/>
    <w:rsid w:val="00135E96"/>
    <w:rsid w:val="0013649D"/>
    <w:rsid w:val="0013685C"/>
    <w:rsid w:val="001369E6"/>
    <w:rsid w:val="00136A14"/>
    <w:rsid w:val="00137260"/>
    <w:rsid w:val="00137347"/>
    <w:rsid w:val="001404B6"/>
    <w:rsid w:val="00140986"/>
    <w:rsid w:val="00140D57"/>
    <w:rsid w:val="00140DAD"/>
    <w:rsid w:val="001415EB"/>
    <w:rsid w:val="00142C08"/>
    <w:rsid w:val="00142D52"/>
    <w:rsid w:val="00142F0F"/>
    <w:rsid w:val="001452B6"/>
    <w:rsid w:val="001455DF"/>
    <w:rsid w:val="0014560E"/>
    <w:rsid w:val="00145993"/>
    <w:rsid w:val="0014663F"/>
    <w:rsid w:val="00146A25"/>
    <w:rsid w:val="00146F59"/>
    <w:rsid w:val="0014729A"/>
    <w:rsid w:val="00147C7C"/>
    <w:rsid w:val="00147F33"/>
    <w:rsid w:val="0015031E"/>
    <w:rsid w:val="001505BF"/>
    <w:rsid w:val="00150929"/>
    <w:rsid w:val="00150AA0"/>
    <w:rsid w:val="00150BF1"/>
    <w:rsid w:val="00150EDD"/>
    <w:rsid w:val="00151376"/>
    <w:rsid w:val="00151D04"/>
    <w:rsid w:val="00151DB0"/>
    <w:rsid w:val="0015207E"/>
    <w:rsid w:val="00152538"/>
    <w:rsid w:val="00152A77"/>
    <w:rsid w:val="00152AA5"/>
    <w:rsid w:val="00152ABE"/>
    <w:rsid w:val="00153622"/>
    <w:rsid w:val="00153A5F"/>
    <w:rsid w:val="00153FC8"/>
    <w:rsid w:val="00154E1A"/>
    <w:rsid w:val="00154E94"/>
    <w:rsid w:val="00155468"/>
    <w:rsid w:val="001554AC"/>
    <w:rsid w:val="00155A68"/>
    <w:rsid w:val="001560EE"/>
    <w:rsid w:val="00156DBC"/>
    <w:rsid w:val="0015717B"/>
    <w:rsid w:val="00157ED4"/>
    <w:rsid w:val="001614BE"/>
    <w:rsid w:val="00161E2C"/>
    <w:rsid w:val="0016225B"/>
    <w:rsid w:val="001629D6"/>
    <w:rsid w:val="001629D8"/>
    <w:rsid w:val="00162C46"/>
    <w:rsid w:val="00162D7C"/>
    <w:rsid w:val="00163ACA"/>
    <w:rsid w:val="0016450D"/>
    <w:rsid w:val="00164C88"/>
    <w:rsid w:val="00164E8C"/>
    <w:rsid w:val="00165AFC"/>
    <w:rsid w:val="00165FCC"/>
    <w:rsid w:val="001670D2"/>
    <w:rsid w:val="0016732A"/>
    <w:rsid w:val="001679D7"/>
    <w:rsid w:val="00167DE0"/>
    <w:rsid w:val="0017078D"/>
    <w:rsid w:val="00170B7F"/>
    <w:rsid w:val="00170CA1"/>
    <w:rsid w:val="001716A1"/>
    <w:rsid w:val="00171766"/>
    <w:rsid w:val="00171835"/>
    <w:rsid w:val="00172AA6"/>
    <w:rsid w:val="00172E59"/>
    <w:rsid w:val="0017385F"/>
    <w:rsid w:val="00173B1C"/>
    <w:rsid w:val="00173E13"/>
    <w:rsid w:val="00173EA3"/>
    <w:rsid w:val="00174063"/>
    <w:rsid w:val="00174212"/>
    <w:rsid w:val="00174871"/>
    <w:rsid w:val="00174D14"/>
    <w:rsid w:val="0017533A"/>
    <w:rsid w:val="00175B27"/>
    <w:rsid w:val="00176146"/>
    <w:rsid w:val="00176652"/>
    <w:rsid w:val="00176670"/>
    <w:rsid w:val="001767E1"/>
    <w:rsid w:val="0017685E"/>
    <w:rsid w:val="0017687A"/>
    <w:rsid w:val="0017699A"/>
    <w:rsid w:val="00176B22"/>
    <w:rsid w:val="00177009"/>
    <w:rsid w:val="0017712C"/>
    <w:rsid w:val="00177709"/>
    <w:rsid w:val="00177BB4"/>
    <w:rsid w:val="00177C11"/>
    <w:rsid w:val="00177EB2"/>
    <w:rsid w:val="001800D7"/>
    <w:rsid w:val="001800D9"/>
    <w:rsid w:val="0018054F"/>
    <w:rsid w:val="00180615"/>
    <w:rsid w:val="001808C6"/>
    <w:rsid w:val="00180B85"/>
    <w:rsid w:val="00181779"/>
    <w:rsid w:val="001819BA"/>
    <w:rsid w:val="00181DAF"/>
    <w:rsid w:val="00182307"/>
    <w:rsid w:val="00182A00"/>
    <w:rsid w:val="00182AAF"/>
    <w:rsid w:val="00182E13"/>
    <w:rsid w:val="00182E2F"/>
    <w:rsid w:val="00182FCB"/>
    <w:rsid w:val="0018322E"/>
    <w:rsid w:val="00183622"/>
    <w:rsid w:val="001837C9"/>
    <w:rsid w:val="001837D7"/>
    <w:rsid w:val="00183847"/>
    <w:rsid w:val="001843E5"/>
    <w:rsid w:val="0018456C"/>
    <w:rsid w:val="00184F51"/>
    <w:rsid w:val="001861A1"/>
    <w:rsid w:val="001863D3"/>
    <w:rsid w:val="00186502"/>
    <w:rsid w:val="0018661F"/>
    <w:rsid w:val="001868BA"/>
    <w:rsid w:val="001869FD"/>
    <w:rsid w:val="0018778E"/>
    <w:rsid w:val="001908A3"/>
    <w:rsid w:val="00190A99"/>
    <w:rsid w:val="00190ADE"/>
    <w:rsid w:val="00190DCF"/>
    <w:rsid w:val="00190EA9"/>
    <w:rsid w:val="001917CD"/>
    <w:rsid w:val="00191AE7"/>
    <w:rsid w:val="001921F7"/>
    <w:rsid w:val="00192282"/>
    <w:rsid w:val="00193683"/>
    <w:rsid w:val="00193A4B"/>
    <w:rsid w:val="0019472E"/>
    <w:rsid w:val="00194A43"/>
    <w:rsid w:val="00194B20"/>
    <w:rsid w:val="00195362"/>
    <w:rsid w:val="001957C4"/>
    <w:rsid w:val="00195AED"/>
    <w:rsid w:val="00196D33"/>
    <w:rsid w:val="00197180"/>
    <w:rsid w:val="0019799C"/>
    <w:rsid w:val="00197A71"/>
    <w:rsid w:val="00197B32"/>
    <w:rsid w:val="001A01AF"/>
    <w:rsid w:val="001A04A9"/>
    <w:rsid w:val="001A07F0"/>
    <w:rsid w:val="001A0D2E"/>
    <w:rsid w:val="001A0E17"/>
    <w:rsid w:val="001A0E73"/>
    <w:rsid w:val="001A0EB8"/>
    <w:rsid w:val="001A15FA"/>
    <w:rsid w:val="001A2D3B"/>
    <w:rsid w:val="001A377B"/>
    <w:rsid w:val="001A3866"/>
    <w:rsid w:val="001A4194"/>
    <w:rsid w:val="001A46BB"/>
    <w:rsid w:val="001A4A92"/>
    <w:rsid w:val="001A4D81"/>
    <w:rsid w:val="001A5062"/>
    <w:rsid w:val="001A5118"/>
    <w:rsid w:val="001A592E"/>
    <w:rsid w:val="001A6217"/>
    <w:rsid w:val="001A6DD5"/>
    <w:rsid w:val="001A6EB5"/>
    <w:rsid w:val="001A719D"/>
    <w:rsid w:val="001A7489"/>
    <w:rsid w:val="001B07B4"/>
    <w:rsid w:val="001B0F71"/>
    <w:rsid w:val="001B13C6"/>
    <w:rsid w:val="001B14DC"/>
    <w:rsid w:val="001B202F"/>
    <w:rsid w:val="001B3357"/>
    <w:rsid w:val="001B3529"/>
    <w:rsid w:val="001B5EEF"/>
    <w:rsid w:val="001B6382"/>
    <w:rsid w:val="001B68B5"/>
    <w:rsid w:val="001B6B97"/>
    <w:rsid w:val="001B7502"/>
    <w:rsid w:val="001B7635"/>
    <w:rsid w:val="001C047B"/>
    <w:rsid w:val="001C101A"/>
    <w:rsid w:val="001C10AA"/>
    <w:rsid w:val="001C123A"/>
    <w:rsid w:val="001C1A5F"/>
    <w:rsid w:val="001C26CA"/>
    <w:rsid w:val="001C2A85"/>
    <w:rsid w:val="001C347F"/>
    <w:rsid w:val="001C3639"/>
    <w:rsid w:val="001C37A5"/>
    <w:rsid w:val="001C3920"/>
    <w:rsid w:val="001C4339"/>
    <w:rsid w:val="001C4657"/>
    <w:rsid w:val="001C4D2F"/>
    <w:rsid w:val="001C5DE7"/>
    <w:rsid w:val="001C6E92"/>
    <w:rsid w:val="001C7326"/>
    <w:rsid w:val="001C7433"/>
    <w:rsid w:val="001C76FB"/>
    <w:rsid w:val="001C79C7"/>
    <w:rsid w:val="001C7BEC"/>
    <w:rsid w:val="001C7F33"/>
    <w:rsid w:val="001D003E"/>
    <w:rsid w:val="001D0068"/>
    <w:rsid w:val="001D0094"/>
    <w:rsid w:val="001D036F"/>
    <w:rsid w:val="001D059D"/>
    <w:rsid w:val="001D0C41"/>
    <w:rsid w:val="001D13C8"/>
    <w:rsid w:val="001D196C"/>
    <w:rsid w:val="001D2607"/>
    <w:rsid w:val="001D2A88"/>
    <w:rsid w:val="001D2E3B"/>
    <w:rsid w:val="001D3DE8"/>
    <w:rsid w:val="001D3E98"/>
    <w:rsid w:val="001D4A35"/>
    <w:rsid w:val="001D4D24"/>
    <w:rsid w:val="001D4FC3"/>
    <w:rsid w:val="001D56A7"/>
    <w:rsid w:val="001D5A96"/>
    <w:rsid w:val="001D5EF9"/>
    <w:rsid w:val="001D6AFA"/>
    <w:rsid w:val="001D7616"/>
    <w:rsid w:val="001D78D0"/>
    <w:rsid w:val="001D7B13"/>
    <w:rsid w:val="001D7CFC"/>
    <w:rsid w:val="001D7DC8"/>
    <w:rsid w:val="001E0673"/>
    <w:rsid w:val="001E0868"/>
    <w:rsid w:val="001E0E1E"/>
    <w:rsid w:val="001E0F8A"/>
    <w:rsid w:val="001E1963"/>
    <w:rsid w:val="001E1B75"/>
    <w:rsid w:val="001E22E6"/>
    <w:rsid w:val="001E2521"/>
    <w:rsid w:val="001E260F"/>
    <w:rsid w:val="001E28B1"/>
    <w:rsid w:val="001E2B63"/>
    <w:rsid w:val="001E2CBF"/>
    <w:rsid w:val="001E3138"/>
    <w:rsid w:val="001E3304"/>
    <w:rsid w:val="001E38FD"/>
    <w:rsid w:val="001E4338"/>
    <w:rsid w:val="001E4764"/>
    <w:rsid w:val="001E487D"/>
    <w:rsid w:val="001E4D20"/>
    <w:rsid w:val="001E5F96"/>
    <w:rsid w:val="001E6F59"/>
    <w:rsid w:val="001E72B5"/>
    <w:rsid w:val="001E7FF6"/>
    <w:rsid w:val="001F003A"/>
    <w:rsid w:val="001F00F2"/>
    <w:rsid w:val="001F0BD6"/>
    <w:rsid w:val="001F2516"/>
    <w:rsid w:val="001F2608"/>
    <w:rsid w:val="001F3054"/>
    <w:rsid w:val="001F325B"/>
    <w:rsid w:val="001F3894"/>
    <w:rsid w:val="001F3EB6"/>
    <w:rsid w:val="001F4094"/>
    <w:rsid w:val="001F42D8"/>
    <w:rsid w:val="001F4E3F"/>
    <w:rsid w:val="001F568A"/>
    <w:rsid w:val="001F569F"/>
    <w:rsid w:val="001F57DB"/>
    <w:rsid w:val="001F5A49"/>
    <w:rsid w:val="001F61A0"/>
    <w:rsid w:val="001F64A7"/>
    <w:rsid w:val="001F6ADB"/>
    <w:rsid w:val="001F6FC2"/>
    <w:rsid w:val="001F7B3E"/>
    <w:rsid w:val="001F7D9E"/>
    <w:rsid w:val="00200801"/>
    <w:rsid w:val="00200B61"/>
    <w:rsid w:val="00201311"/>
    <w:rsid w:val="00202068"/>
    <w:rsid w:val="00202985"/>
    <w:rsid w:val="00202C61"/>
    <w:rsid w:val="00202FAA"/>
    <w:rsid w:val="00203169"/>
    <w:rsid w:val="00203185"/>
    <w:rsid w:val="00203940"/>
    <w:rsid w:val="00203A13"/>
    <w:rsid w:val="00203BDD"/>
    <w:rsid w:val="00203D05"/>
    <w:rsid w:val="00204293"/>
    <w:rsid w:val="002049C8"/>
    <w:rsid w:val="00204BC4"/>
    <w:rsid w:val="00204E0E"/>
    <w:rsid w:val="00204F86"/>
    <w:rsid w:val="0020551E"/>
    <w:rsid w:val="002057F1"/>
    <w:rsid w:val="002069CA"/>
    <w:rsid w:val="00206A42"/>
    <w:rsid w:val="00206B1B"/>
    <w:rsid w:val="00206DB9"/>
    <w:rsid w:val="00206FE3"/>
    <w:rsid w:val="0020799C"/>
    <w:rsid w:val="00207C30"/>
    <w:rsid w:val="002100BF"/>
    <w:rsid w:val="00210176"/>
    <w:rsid w:val="0021036B"/>
    <w:rsid w:val="002104EC"/>
    <w:rsid w:val="0021126C"/>
    <w:rsid w:val="002114D5"/>
    <w:rsid w:val="002119F6"/>
    <w:rsid w:val="00211D81"/>
    <w:rsid w:val="00211EFA"/>
    <w:rsid w:val="002136D2"/>
    <w:rsid w:val="002141F7"/>
    <w:rsid w:val="0021579C"/>
    <w:rsid w:val="0021595C"/>
    <w:rsid w:val="002166E8"/>
    <w:rsid w:val="00216EFA"/>
    <w:rsid w:val="002172E1"/>
    <w:rsid w:val="00217802"/>
    <w:rsid w:val="00217E06"/>
    <w:rsid w:val="00220161"/>
    <w:rsid w:val="002201E4"/>
    <w:rsid w:val="002205C9"/>
    <w:rsid w:val="002205EE"/>
    <w:rsid w:val="00220C63"/>
    <w:rsid w:val="00220CDB"/>
    <w:rsid w:val="00220CF9"/>
    <w:rsid w:val="00221318"/>
    <w:rsid w:val="0022176F"/>
    <w:rsid w:val="002219E1"/>
    <w:rsid w:val="00221DBA"/>
    <w:rsid w:val="00221E0F"/>
    <w:rsid w:val="0022279A"/>
    <w:rsid w:val="002232AF"/>
    <w:rsid w:val="0022331C"/>
    <w:rsid w:val="002236C3"/>
    <w:rsid w:val="002239AC"/>
    <w:rsid w:val="00224335"/>
    <w:rsid w:val="00224A78"/>
    <w:rsid w:val="002253D7"/>
    <w:rsid w:val="00225A50"/>
    <w:rsid w:val="00225CF5"/>
    <w:rsid w:val="002262D2"/>
    <w:rsid w:val="002274C3"/>
    <w:rsid w:val="00227677"/>
    <w:rsid w:val="00227D61"/>
    <w:rsid w:val="002302DB"/>
    <w:rsid w:val="00230388"/>
    <w:rsid w:val="0023105A"/>
    <w:rsid w:val="002314CE"/>
    <w:rsid w:val="002319B3"/>
    <w:rsid w:val="00232EF9"/>
    <w:rsid w:val="00233194"/>
    <w:rsid w:val="002331F6"/>
    <w:rsid w:val="00233267"/>
    <w:rsid w:val="00233C37"/>
    <w:rsid w:val="00233C88"/>
    <w:rsid w:val="00233DE9"/>
    <w:rsid w:val="00233F44"/>
    <w:rsid w:val="002343AA"/>
    <w:rsid w:val="00234E79"/>
    <w:rsid w:val="00234EC5"/>
    <w:rsid w:val="00234F57"/>
    <w:rsid w:val="00235284"/>
    <w:rsid w:val="0023548D"/>
    <w:rsid w:val="002355ED"/>
    <w:rsid w:val="002356B7"/>
    <w:rsid w:val="00235B8C"/>
    <w:rsid w:val="00235C88"/>
    <w:rsid w:val="002361FE"/>
    <w:rsid w:val="002362F5"/>
    <w:rsid w:val="002363AE"/>
    <w:rsid w:val="0023646F"/>
    <w:rsid w:val="00236FBE"/>
    <w:rsid w:val="00237126"/>
    <w:rsid w:val="00237284"/>
    <w:rsid w:val="00237ED0"/>
    <w:rsid w:val="002404D7"/>
    <w:rsid w:val="0024093A"/>
    <w:rsid w:val="00240E07"/>
    <w:rsid w:val="002412CE"/>
    <w:rsid w:val="00241FF8"/>
    <w:rsid w:val="00242698"/>
    <w:rsid w:val="00242819"/>
    <w:rsid w:val="002428BE"/>
    <w:rsid w:val="00242925"/>
    <w:rsid w:val="00242D84"/>
    <w:rsid w:val="0024329C"/>
    <w:rsid w:val="00243B0C"/>
    <w:rsid w:val="0024410F"/>
    <w:rsid w:val="002446FF"/>
    <w:rsid w:val="00244B5C"/>
    <w:rsid w:val="00244F83"/>
    <w:rsid w:val="002450FA"/>
    <w:rsid w:val="00245E55"/>
    <w:rsid w:val="002462CB"/>
    <w:rsid w:val="00246418"/>
    <w:rsid w:val="00246B7B"/>
    <w:rsid w:val="00246F0B"/>
    <w:rsid w:val="00247E8F"/>
    <w:rsid w:val="002507E4"/>
    <w:rsid w:val="002517A4"/>
    <w:rsid w:val="0025219B"/>
    <w:rsid w:val="002523CC"/>
    <w:rsid w:val="00252419"/>
    <w:rsid w:val="00252735"/>
    <w:rsid w:val="00253059"/>
    <w:rsid w:val="002534A3"/>
    <w:rsid w:val="00253D3C"/>
    <w:rsid w:val="00253FD6"/>
    <w:rsid w:val="00254112"/>
    <w:rsid w:val="00254F28"/>
    <w:rsid w:val="002550F5"/>
    <w:rsid w:val="00256A7C"/>
    <w:rsid w:val="0025729D"/>
    <w:rsid w:val="00257E1C"/>
    <w:rsid w:val="00257E34"/>
    <w:rsid w:val="00260653"/>
    <w:rsid w:val="00260824"/>
    <w:rsid w:val="00260A37"/>
    <w:rsid w:val="00260B42"/>
    <w:rsid w:val="00260B4D"/>
    <w:rsid w:val="002618FC"/>
    <w:rsid w:val="00261A8B"/>
    <w:rsid w:val="00261D9B"/>
    <w:rsid w:val="002628C8"/>
    <w:rsid w:val="00262C23"/>
    <w:rsid w:val="0026305A"/>
    <w:rsid w:val="00263AF4"/>
    <w:rsid w:val="00263BF9"/>
    <w:rsid w:val="00265001"/>
    <w:rsid w:val="00265061"/>
    <w:rsid w:val="0026566E"/>
    <w:rsid w:val="002656D8"/>
    <w:rsid w:val="00265A63"/>
    <w:rsid w:val="00265E9B"/>
    <w:rsid w:val="00266503"/>
    <w:rsid w:val="002668E5"/>
    <w:rsid w:val="00266BEB"/>
    <w:rsid w:val="00267A40"/>
    <w:rsid w:val="002702E5"/>
    <w:rsid w:val="002704EC"/>
    <w:rsid w:val="002705AE"/>
    <w:rsid w:val="00270626"/>
    <w:rsid w:val="00270696"/>
    <w:rsid w:val="00271A49"/>
    <w:rsid w:val="00271CF0"/>
    <w:rsid w:val="00271E18"/>
    <w:rsid w:val="00272855"/>
    <w:rsid w:val="00272B38"/>
    <w:rsid w:val="0027401A"/>
    <w:rsid w:val="00274169"/>
    <w:rsid w:val="002742D4"/>
    <w:rsid w:val="0027432E"/>
    <w:rsid w:val="00274461"/>
    <w:rsid w:val="00274831"/>
    <w:rsid w:val="00274BF1"/>
    <w:rsid w:val="00276388"/>
    <w:rsid w:val="00276FBB"/>
    <w:rsid w:val="00280844"/>
    <w:rsid w:val="002809F7"/>
    <w:rsid w:val="00280F61"/>
    <w:rsid w:val="00280F6D"/>
    <w:rsid w:val="00281143"/>
    <w:rsid w:val="0028118B"/>
    <w:rsid w:val="002812F5"/>
    <w:rsid w:val="00281A6E"/>
    <w:rsid w:val="0028225B"/>
    <w:rsid w:val="00282B78"/>
    <w:rsid w:val="0028319A"/>
    <w:rsid w:val="0028335B"/>
    <w:rsid w:val="0028348E"/>
    <w:rsid w:val="002835EE"/>
    <w:rsid w:val="002838D7"/>
    <w:rsid w:val="00283CB9"/>
    <w:rsid w:val="0028420F"/>
    <w:rsid w:val="002843B7"/>
    <w:rsid w:val="0028457B"/>
    <w:rsid w:val="002849C2"/>
    <w:rsid w:val="00285934"/>
    <w:rsid w:val="0028677B"/>
    <w:rsid w:val="002867EB"/>
    <w:rsid w:val="00286861"/>
    <w:rsid w:val="00286C10"/>
    <w:rsid w:val="00286FE6"/>
    <w:rsid w:val="0028769A"/>
    <w:rsid w:val="00287E97"/>
    <w:rsid w:val="002904DE"/>
    <w:rsid w:val="00290539"/>
    <w:rsid w:val="00290BBE"/>
    <w:rsid w:val="00290D76"/>
    <w:rsid w:val="00290FFF"/>
    <w:rsid w:val="0029183D"/>
    <w:rsid w:val="00291BDF"/>
    <w:rsid w:val="00293259"/>
    <w:rsid w:val="0029376D"/>
    <w:rsid w:val="00293B5C"/>
    <w:rsid w:val="00293BEB"/>
    <w:rsid w:val="00293F4A"/>
    <w:rsid w:val="00294157"/>
    <w:rsid w:val="002949AF"/>
    <w:rsid w:val="00294F58"/>
    <w:rsid w:val="0029506D"/>
    <w:rsid w:val="002952BD"/>
    <w:rsid w:val="00295803"/>
    <w:rsid w:val="002962BA"/>
    <w:rsid w:val="002968A9"/>
    <w:rsid w:val="002974DE"/>
    <w:rsid w:val="002974E6"/>
    <w:rsid w:val="002978DF"/>
    <w:rsid w:val="00297C86"/>
    <w:rsid w:val="002A0198"/>
    <w:rsid w:val="002A0A1E"/>
    <w:rsid w:val="002A123E"/>
    <w:rsid w:val="002A1A4D"/>
    <w:rsid w:val="002A23A4"/>
    <w:rsid w:val="002A259D"/>
    <w:rsid w:val="002A27AF"/>
    <w:rsid w:val="002A29FD"/>
    <w:rsid w:val="002A2C4C"/>
    <w:rsid w:val="002A2FCB"/>
    <w:rsid w:val="002A325E"/>
    <w:rsid w:val="002A3770"/>
    <w:rsid w:val="002A3BFC"/>
    <w:rsid w:val="002A3E41"/>
    <w:rsid w:val="002A43C6"/>
    <w:rsid w:val="002A4504"/>
    <w:rsid w:val="002A4FC4"/>
    <w:rsid w:val="002A54B6"/>
    <w:rsid w:val="002A5602"/>
    <w:rsid w:val="002A5B4D"/>
    <w:rsid w:val="002A610F"/>
    <w:rsid w:val="002A65A7"/>
    <w:rsid w:val="002A7743"/>
    <w:rsid w:val="002A7C95"/>
    <w:rsid w:val="002B06DA"/>
    <w:rsid w:val="002B0D15"/>
    <w:rsid w:val="002B0EEA"/>
    <w:rsid w:val="002B1201"/>
    <w:rsid w:val="002B13F5"/>
    <w:rsid w:val="002B1C97"/>
    <w:rsid w:val="002B2038"/>
    <w:rsid w:val="002B2322"/>
    <w:rsid w:val="002B29BD"/>
    <w:rsid w:val="002B316C"/>
    <w:rsid w:val="002B3435"/>
    <w:rsid w:val="002B4E19"/>
    <w:rsid w:val="002B4E55"/>
    <w:rsid w:val="002B4F0B"/>
    <w:rsid w:val="002B503D"/>
    <w:rsid w:val="002B50CE"/>
    <w:rsid w:val="002B6C6A"/>
    <w:rsid w:val="002B7163"/>
    <w:rsid w:val="002B772E"/>
    <w:rsid w:val="002C0242"/>
    <w:rsid w:val="002C0569"/>
    <w:rsid w:val="002C0982"/>
    <w:rsid w:val="002C1324"/>
    <w:rsid w:val="002C18C8"/>
    <w:rsid w:val="002C19CD"/>
    <w:rsid w:val="002C2344"/>
    <w:rsid w:val="002C3786"/>
    <w:rsid w:val="002C3CD3"/>
    <w:rsid w:val="002C3D52"/>
    <w:rsid w:val="002C3E8A"/>
    <w:rsid w:val="002C4215"/>
    <w:rsid w:val="002C4ADE"/>
    <w:rsid w:val="002C507F"/>
    <w:rsid w:val="002C5355"/>
    <w:rsid w:val="002C5C06"/>
    <w:rsid w:val="002C5E0B"/>
    <w:rsid w:val="002C5E73"/>
    <w:rsid w:val="002C6308"/>
    <w:rsid w:val="002C6453"/>
    <w:rsid w:val="002C68A0"/>
    <w:rsid w:val="002C695B"/>
    <w:rsid w:val="002C771C"/>
    <w:rsid w:val="002C7B92"/>
    <w:rsid w:val="002D01A5"/>
    <w:rsid w:val="002D0778"/>
    <w:rsid w:val="002D079B"/>
    <w:rsid w:val="002D1021"/>
    <w:rsid w:val="002D1089"/>
    <w:rsid w:val="002D124D"/>
    <w:rsid w:val="002D1483"/>
    <w:rsid w:val="002D156E"/>
    <w:rsid w:val="002D17F3"/>
    <w:rsid w:val="002D18BE"/>
    <w:rsid w:val="002D1AD7"/>
    <w:rsid w:val="002D1C5E"/>
    <w:rsid w:val="002D1D4B"/>
    <w:rsid w:val="002D1D96"/>
    <w:rsid w:val="002D1E54"/>
    <w:rsid w:val="002D2056"/>
    <w:rsid w:val="002D20F5"/>
    <w:rsid w:val="002D22B2"/>
    <w:rsid w:val="002D2F9B"/>
    <w:rsid w:val="002D3200"/>
    <w:rsid w:val="002D33F5"/>
    <w:rsid w:val="002D3529"/>
    <w:rsid w:val="002D3D92"/>
    <w:rsid w:val="002D413A"/>
    <w:rsid w:val="002D44FA"/>
    <w:rsid w:val="002D52F9"/>
    <w:rsid w:val="002D5508"/>
    <w:rsid w:val="002D6407"/>
    <w:rsid w:val="002D66BA"/>
    <w:rsid w:val="002D6E63"/>
    <w:rsid w:val="002D6E7D"/>
    <w:rsid w:val="002D6FFE"/>
    <w:rsid w:val="002D7AAC"/>
    <w:rsid w:val="002D7D37"/>
    <w:rsid w:val="002E019D"/>
    <w:rsid w:val="002E02E4"/>
    <w:rsid w:val="002E0492"/>
    <w:rsid w:val="002E12A9"/>
    <w:rsid w:val="002E14FC"/>
    <w:rsid w:val="002E1D76"/>
    <w:rsid w:val="002E1EFD"/>
    <w:rsid w:val="002E2117"/>
    <w:rsid w:val="002E22F0"/>
    <w:rsid w:val="002E2B31"/>
    <w:rsid w:val="002E37DF"/>
    <w:rsid w:val="002E3CB0"/>
    <w:rsid w:val="002E407E"/>
    <w:rsid w:val="002E422D"/>
    <w:rsid w:val="002E4681"/>
    <w:rsid w:val="002E4847"/>
    <w:rsid w:val="002E4907"/>
    <w:rsid w:val="002E4A80"/>
    <w:rsid w:val="002E4BF5"/>
    <w:rsid w:val="002E5435"/>
    <w:rsid w:val="002E5465"/>
    <w:rsid w:val="002E5722"/>
    <w:rsid w:val="002E599D"/>
    <w:rsid w:val="002E5EF6"/>
    <w:rsid w:val="002E6804"/>
    <w:rsid w:val="002E7862"/>
    <w:rsid w:val="002E78B0"/>
    <w:rsid w:val="002F03B5"/>
    <w:rsid w:val="002F1280"/>
    <w:rsid w:val="002F1343"/>
    <w:rsid w:val="002F2215"/>
    <w:rsid w:val="002F2473"/>
    <w:rsid w:val="002F318E"/>
    <w:rsid w:val="002F3243"/>
    <w:rsid w:val="002F32EA"/>
    <w:rsid w:val="002F3BBB"/>
    <w:rsid w:val="002F3E35"/>
    <w:rsid w:val="002F4087"/>
    <w:rsid w:val="002F4716"/>
    <w:rsid w:val="002F51D2"/>
    <w:rsid w:val="002F553E"/>
    <w:rsid w:val="002F5A05"/>
    <w:rsid w:val="002F5C60"/>
    <w:rsid w:val="002F60A5"/>
    <w:rsid w:val="002F6495"/>
    <w:rsid w:val="002F65CC"/>
    <w:rsid w:val="002F6947"/>
    <w:rsid w:val="002F7328"/>
    <w:rsid w:val="002F7925"/>
    <w:rsid w:val="002F7A9A"/>
    <w:rsid w:val="0030078E"/>
    <w:rsid w:val="00301831"/>
    <w:rsid w:val="003019AB"/>
    <w:rsid w:val="0030246A"/>
    <w:rsid w:val="003025F9"/>
    <w:rsid w:val="00302BBF"/>
    <w:rsid w:val="003031B0"/>
    <w:rsid w:val="003032A5"/>
    <w:rsid w:val="00303639"/>
    <w:rsid w:val="00303CCD"/>
    <w:rsid w:val="0030416C"/>
    <w:rsid w:val="003048AA"/>
    <w:rsid w:val="00304FF7"/>
    <w:rsid w:val="0030508F"/>
    <w:rsid w:val="00305469"/>
    <w:rsid w:val="003055D7"/>
    <w:rsid w:val="00305803"/>
    <w:rsid w:val="003059E2"/>
    <w:rsid w:val="00305F3A"/>
    <w:rsid w:val="003065A2"/>
    <w:rsid w:val="00306945"/>
    <w:rsid w:val="003069C7"/>
    <w:rsid w:val="00306AEF"/>
    <w:rsid w:val="0030725C"/>
    <w:rsid w:val="003078B6"/>
    <w:rsid w:val="0031001E"/>
    <w:rsid w:val="0031013C"/>
    <w:rsid w:val="00310153"/>
    <w:rsid w:val="00310568"/>
    <w:rsid w:val="00311DCD"/>
    <w:rsid w:val="00312189"/>
    <w:rsid w:val="003122E7"/>
    <w:rsid w:val="00312503"/>
    <w:rsid w:val="00312A68"/>
    <w:rsid w:val="00312A92"/>
    <w:rsid w:val="00312F7A"/>
    <w:rsid w:val="003132BC"/>
    <w:rsid w:val="003135D4"/>
    <w:rsid w:val="003137A2"/>
    <w:rsid w:val="00313AF6"/>
    <w:rsid w:val="00313BFC"/>
    <w:rsid w:val="00314284"/>
    <w:rsid w:val="0031467B"/>
    <w:rsid w:val="003146D1"/>
    <w:rsid w:val="003150A2"/>
    <w:rsid w:val="00315989"/>
    <w:rsid w:val="00315D5E"/>
    <w:rsid w:val="00315E16"/>
    <w:rsid w:val="00315E47"/>
    <w:rsid w:val="00316575"/>
    <w:rsid w:val="00316617"/>
    <w:rsid w:val="00316B0C"/>
    <w:rsid w:val="00316B24"/>
    <w:rsid w:val="00316E26"/>
    <w:rsid w:val="00317A8B"/>
    <w:rsid w:val="00320ACD"/>
    <w:rsid w:val="00320D8D"/>
    <w:rsid w:val="00320E4B"/>
    <w:rsid w:val="00321121"/>
    <w:rsid w:val="00321324"/>
    <w:rsid w:val="003214CC"/>
    <w:rsid w:val="00321768"/>
    <w:rsid w:val="00322332"/>
    <w:rsid w:val="00322995"/>
    <w:rsid w:val="003232A1"/>
    <w:rsid w:val="00323789"/>
    <w:rsid w:val="003237E6"/>
    <w:rsid w:val="00323855"/>
    <w:rsid w:val="0032415F"/>
    <w:rsid w:val="00324AB5"/>
    <w:rsid w:val="00325445"/>
    <w:rsid w:val="00325603"/>
    <w:rsid w:val="00325D80"/>
    <w:rsid w:val="00325E16"/>
    <w:rsid w:val="003260B1"/>
    <w:rsid w:val="0032647E"/>
    <w:rsid w:val="003266C1"/>
    <w:rsid w:val="00326B23"/>
    <w:rsid w:val="00326B76"/>
    <w:rsid w:val="00326DAA"/>
    <w:rsid w:val="00326EA1"/>
    <w:rsid w:val="00327007"/>
    <w:rsid w:val="00327406"/>
    <w:rsid w:val="003275C7"/>
    <w:rsid w:val="00327F86"/>
    <w:rsid w:val="003300FA"/>
    <w:rsid w:val="00330267"/>
    <w:rsid w:val="003303FF"/>
    <w:rsid w:val="0033051A"/>
    <w:rsid w:val="00330A77"/>
    <w:rsid w:val="00330BF9"/>
    <w:rsid w:val="00331565"/>
    <w:rsid w:val="00331906"/>
    <w:rsid w:val="0033200E"/>
    <w:rsid w:val="00332593"/>
    <w:rsid w:val="003325A1"/>
    <w:rsid w:val="00332FE9"/>
    <w:rsid w:val="00333BD9"/>
    <w:rsid w:val="00333E9D"/>
    <w:rsid w:val="00334655"/>
    <w:rsid w:val="00334849"/>
    <w:rsid w:val="0033488B"/>
    <w:rsid w:val="003349E7"/>
    <w:rsid w:val="0033524C"/>
    <w:rsid w:val="00336CC9"/>
    <w:rsid w:val="0033721F"/>
    <w:rsid w:val="00337779"/>
    <w:rsid w:val="003377C8"/>
    <w:rsid w:val="00337B48"/>
    <w:rsid w:val="00337BB8"/>
    <w:rsid w:val="00337D79"/>
    <w:rsid w:val="00337E08"/>
    <w:rsid w:val="003401C2"/>
    <w:rsid w:val="00340A79"/>
    <w:rsid w:val="0034147B"/>
    <w:rsid w:val="003415DF"/>
    <w:rsid w:val="003419F4"/>
    <w:rsid w:val="003425D5"/>
    <w:rsid w:val="003433D8"/>
    <w:rsid w:val="00343DEC"/>
    <w:rsid w:val="00344112"/>
    <w:rsid w:val="0034416E"/>
    <w:rsid w:val="003444AB"/>
    <w:rsid w:val="00344B10"/>
    <w:rsid w:val="00344C28"/>
    <w:rsid w:val="00344CD5"/>
    <w:rsid w:val="003450BB"/>
    <w:rsid w:val="00345329"/>
    <w:rsid w:val="0034545F"/>
    <w:rsid w:val="00345997"/>
    <w:rsid w:val="00345C16"/>
    <w:rsid w:val="003465B7"/>
    <w:rsid w:val="0034677B"/>
    <w:rsid w:val="00346E47"/>
    <w:rsid w:val="00346FF9"/>
    <w:rsid w:val="003479A8"/>
    <w:rsid w:val="003507E0"/>
    <w:rsid w:val="00350E87"/>
    <w:rsid w:val="00350EB4"/>
    <w:rsid w:val="00351760"/>
    <w:rsid w:val="00351CA0"/>
    <w:rsid w:val="003522A3"/>
    <w:rsid w:val="00352727"/>
    <w:rsid w:val="00352F7E"/>
    <w:rsid w:val="003543A8"/>
    <w:rsid w:val="003543F2"/>
    <w:rsid w:val="003547C4"/>
    <w:rsid w:val="00354D8D"/>
    <w:rsid w:val="0035608B"/>
    <w:rsid w:val="003560D5"/>
    <w:rsid w:val="00356B77"/>
    <w:rsid w:val="00356BA1"/>
    <w:rsid w:val="00356D7B"/>
    <w:rsid w:val="00356FED"/>
    <w:rsid w:val="0035755E"/>
    <w:rsid w:val="003576D9"/>
    <w:rsid w:val="00357827"/>
    <w:rsid w:val="003604AD"/>
    <w:rsid w:val="003608EA"/>
    <w:rsid w:val="00360D20"/>
    <w:rsid w:val="00361A1B"/>
    <w:rsid w:val="00361FAA"/>
    <w:rsid w:val="003620AC"/>
    <w:rsid w:val="00362944"/>
    <w:rsid w:val="00362D4E"/>
    <w:rsid w:val="00363299"/>
    <w:rsid w:val="00363EA1"/>
    <w:rsid w:val="00364432"/>
    <w:rsid w:val="003644A6"/>
    <w:rsid w:val="0036459A"/>
    <w:rsid w:val="0036476D"/>
    <w:rsid w:val="003648AE"/>
    <w:rsid w:val="00364B66"/>
    <w:rsid w:val="00364CAA"/>
    <w:rsid w:val="00364F07"/>
    <w:rsid w:val="003651E0"/>
    <w:rsid w:val="00365D23"/>
    <w:rsid w:val="003661FF"/>
    <w:rsid w:val="003663BC"/>
    <w:rsid w:val="00366D3A"/>
    <w:rsid w:val="00367091"/>
    <w:rsid w:val="003673AE"/>
    <w:rsid w:val="003678FF"/>
    <w:rsid w:val="00367B0D"/>
    <w:rsid w:val="00367E02"/>
    <w:rsid w:val="00367E96"/>
    <w:rsid w:val="003707E7"/>
    <w:rsid w:val="00371494"/>
    <w:rsid w:val="00371E66"/>
    <w:rsid w:val="00372196"/>
    <w:rsid w:val="0037262E"/>
    <w:rsid w:val="0037272D"/>
    <w:rsid w:val="0037279F"/>
    <w:rsid w:val="003727ED"/>
    <w:rsid w:val="00373949"/>
    <w:rsid w:val="003741A5"/>
    <w:rsid w:val="003744EA"/>
    <w:rsid w:val="00374844"/>
    <w:rsid w:val="00374E96"/>
    <w:rsid w:val="00374FAC"/>
    <w:rsid w:val="00375D98"/>
    <w:rsid w:val="003765FE"/>
    <w:rsid w:val="0037663E"/>
    <w:rsid w:val="003768D1"/>
    <w:rsid w:val="00376D1A"/>
    <w:rsid w:val="00376D27"/>
    <w:rsid w:val="0037718D"/>
    <w:rsid w:val="00377273"/>
    <w:rsid w:val="0037761E"/>
    <w:rsid w:val="0037798F"/>
    <w:rsid w:val="00377B70"/>
    <w:rsid w:val="00380493"/>
    <w:rsid w:val="00380679"/>
    <w:rsid w:val="00380C41"/>
    <w:rsid w:val="00381339"/>
    <w:rsid w:val="00381F04"/>
    <w:rsid w:val="0038252A"/>
    <w:rsid w:val="0038339C"/>
    <w:rsid w:val="00383401"/>
    <w:rsid w:val="00383F81"/>
    <w:rsid w:val="00384762"/>
    <w:rsid w:val="00384B55"/>
    <w:rsid w:val="00384D02"/>
    <w:rsid w:val="003853E1"/>
    <w:rsid w:val="00385EDB"/>
    <w:rsid w:val="00386BAD"/>
    <w:rsid w:val="00387116"/>
    <w:rsid w:val="00387322"/>
    <w:rsid w:val="00387934"/>
    <w:rsid w:val="00387BB8"/>
    <w:rsid w:val="0039008E"/>
    <w:rsid w:val="00390CBD"/>
    <w:rsid w:val="00390F7E"/>
    <w:rsid w:val="00392035"/>
    <w:rsid w:val="00392182"/>
    <w:rsid w:val="00392CEE"/>
    <w:rsid w:val="00393972"/>
    <w:rsid w:val="00393D9C"/>
    <w:rsid w:val="00394169"/>
    <w:rsid w:val="003942F4"/>
    <w:rsid w:val="0039445E"/>
    <w:rsid w:val="0039499B"/>
    <w:rsid w:val="00394B3C"/>
    <w:rsid w:val="00394CEC"/>
    <w:rsid w:val="00395100"/>
    <w:rsid w:val="00395E95"/>
    <w:rsid w:val="0039663A"/>
    <w:rsid w:val="00396E01"/>
    <w:rsid w:val="00397001"/>
    <w:rsid w:val="003A16F1"/>
    <w:rsid w:val="003A16F3"/>
    <w:rsid w:val="003A1750"/>
    <w:rsid w:val="003A1AC9"/>
    <w:rsid w:val="003A2BAF"/>
    <w:rsid w:val="003A419C"/>
    <w:rsid w:val="003A4A67"/>
    <w:rsid w:val="003A50E2"/>
    <w:rsid w:val="003A59A3"/>
    <w:rsid w:val="003A5BF4"/>
    <w:rsid w:val="003A5E30"/>
    <w:rsid w:val="003A5F8B"/>
    <w:rsid w:val="003A5F92"/>
    <w:rsid w:val="003A626E"/>
    <w:rsid w:val="003A6DA3"/>
    <w:rsid w:val="003A77EE"/>
    <w:rsid w:val="003A7CB4"/>
    <w:rsid w:val="003B074F"/>
    <w:rsid w:val="003B08B2"/>
    <w:rsid w:val="003B0AA9"/>
    <w:rsid w:val="003B0D41"/>
    <w:rsid w:val="003B16BC"/>
    <w:rsid w:val="003B21ED"/>
    <w:rsid w:val="003B2425"/>
    <w:rsid w:val="003B2FCB"/>
    <w:rsid w:val="003B3128"/>
    <w:rsid w:val="003B368B"/>
    <w:rsid w:val="003B3742"/>
    <w:rsid w:val="003B39AE"/>
    <w:rsid w:val="003B4004"/>
    <w:rsid w:val="003B45B3"/>
    <w:rsid w:val="003B45B4"/>
    <w:rsid w:val="003B527E"/>
    <w:rsid w:val="003B5644"/>
    <w:rsid w:val="003B565C"/>
    <w:rsid w:val="003B5FBA"/>
    <w:rsid w:val="003B699F"/>
    <w:rsid w:val="003B6C67"/>
    <w:rsid w:val="003B6CB1"/>
    <w:rsid w:val="003B7045"/>
    <w:rsid w:val="003B78CA"/>
    <w:rsid w:val="003B7F25"/>
    <w:rsid w:val="003C0BF2"/>
    <w:rsid w:val="003C0EC6"/>
    <w:rsid w:val="003C1A9A"/>
    <w:rsid w:val="003C2C12"/>
    <w:rsid w:val="003C3FD9"/>
    <w:rsid w:val="003C414C"/>
    <w:rsid w:val="003C4229"/>
    <w:rsid w:val="003C474D"/>
    <w:rsid w:val="003C58D0"/>
    <w:rsid w:val="003C6BBD"/>
    <w:rsid w:val="003C6C68"/>
    <w:rsid w:val="003C7671"/>
    <w:rsid w:val="003C76A5"/>
    <w:rsid w:val="003C772F"/>
    <w:rsid w:val="003C7BAF"/>
    <w:rsid w:val="003D13CF"/>
    <w:rsid w:val="003D1663"/>
    <w:rsid w:val="003D1A40"/>
    <w:rsid w:val="003D2067"/>
    <w:rsid w:val="003D23E8"/>
    <w:rsid w:val="003D24B1"/>
    <w:rsid w:val="003D25A0"/>
    <w:rsid w:val="003D2689"/>
    <w:rsid w:val="003D32AE"/>
    <w:rsid w:val="003D36D9"/>
    <w:rsid w:val="003D450C"/>
    <w:rsid w:val="003D52FE"/>
    <w:rsid w:val="003D5840"/>
    <w:rsid w:val="003D5A9C"/>
    <w:rsid w:val="003D5F1C"/>
    <w:rsid w:val="003D627A"/>
    <w:rsid w:val="003D6752"/>
    <w:rsid w:val="003D6DFC"/>
    <w:rsid w:val="003D718A"/>
    <w:rsid w:val="003D7371"/>
    <w:rsid w:val="003D743A"/>
    <w:rsid w:val="003D78C3"/>
    <w:rsid w:val="003D7939"/>
    <w:rsid w:val="003D7E7E"/>
    <w:rsid w:val="003E0222"/>
    <w:rsid w:val="003E0AC5"/>
    <w:rsid w:val="003E0C87"/>
    <w:rsid w:val="003E0E92"/>
    <w:rsid w:val="003E20B4"/>
    <w:rsid w:val="003E33B5"/>
    <w:rsid w:val="003E4655"/>
    <w:rsid w:val="003E467A"/>
    <w:rsid w:val="003E4681"/>
    <w:rsid w:val="003E4900"/>
    <w:rsid w:val="003E4970"/>
    <w:rsid w:val="003E4E26"/>
    <w:rsid w:val="003E4FC0"/>
    <w:rsid w:val="003E5096"/>
    <w:rsid w:val="003E58D4"/>
    <w:rsid w:val="003E58ED"/>
    <w:rsid w:val="003E5B10"/>
    <w:rsid w:val="003E661C"/>
    <w:rsid w:val="003E704E"/>
    <w:rsid w:val="003E76FE"/>
    <w:rsid w:val="003E7930"/>
    <w:rsid w:val="003E7A9D"/>
    <w:rsid w:val="003E7E52"/>
    <w:rsid w:val="003E7EBE"/>
    <w:rsid w:val="003F09A4"/>
    <w:rsid w:val="003F0F0B"/>
    <w:rsid w:val="003F1BE3"/>
    <w:rsid w:val="003F257A"/>
    <w:rsid w:val="003F26CC"/>
    <w:rsid w:val="003F34F1"/>
    <w:rsid w:val="003F35BB"/>
    <w:rsid w:val="003F4219"/>
    <w:rsid w:val="003F4429"/>
    <w:rsid w:val="003F46F0"/>
    <w:rsid w:val="003F4C37"/>
    <w:rsid w:val="003F4C49"/>
    <w:rsid w:val="003F5BE8"/>
    <w:rsid w:val="003F5EF7"/>
    <w:rsid w:val="003F5FE7"/>
    <w:rsid w:val="003F611B"/>
    <w:rsid w:val="003F62F0"/>
    <w:rsid w:val="003F66F1"/>
    <w:rsid w:val="003F697F"/>
    <w:rsid w:val="003F6E20"/>
    <w:rsid w:val="003F72D6"/>
    <w:rsid w:val="003F7C74"/>
    <w:rsid w:val="003F7C8C"/>
    <w:rsid w:val="003F7CA4"/>
    <w:rsid w:val="00400A93"/>
    <w:rsid w:val="0040106E"/>
    <w:rsid w:val="004013DC"/>
    <w:rsid w:val="004014A2"/>
    <w:rsid w:val="00401783"/>
    <w:rsid w:val="00401998"/>
    <w:rsid w:val="004021CB"/>
    <w:rsid w:val="00402CEA"/>
    <w:rsid w:val="004032D4"/>
    <w:rsid w:val="004032FE"/>
    <w:rsid w:val="004033D7"/>
    <w:rsid w:val="004038A0"/>
    <w:rsid w:val="00404122"/>
    <w:rsid w:val="00404597"/>
    <w:rsid w:val="00404B96"/>
    <w:rsid w:val="00405019"/>
    <w:rsid w:val="00405486"/>
    <w:rsid w:val="004057CD"/>
    <w:rsid w:val="00405D13"/>
    <w:rsid w:val="00405FA4"/>
    <w:rsid w:val="004062B7"/>
    <w:rsid w:val="00406B43"/>
    <w:rsid w:val="004077C6"/>
    <w:rsid w:val="0041054F"/>
    <w:rsid w:val="0041055D"/>
    <w:rsid w:val="0041107D"/>
    <w:rsid w:val="004111E1"/>
    <w:rsid w:val="00411489"/>
    <w:rsid w:val="0041197C"/>
    <w:rsid w:val="00411AFB"/>
    <w:rsid w:val="00411F60"/>
    <w:rsid w:val="00411FF1"/>
    <w:rsid w:val="00412D1D"/>
    <w:rsid w:val="00412D9C"/>
    <w:rsid w:val="004130CA"/>
    <w:rsid w:val="00414E37"/>
    <w:rsid w:val="004150F6"/>
    <w:rsid w:val="00415237"/>
    <w:rsid w:val="004155E3"/>
    <w:rsid w:val="004157BC"/>
    <w:rsid w:val="00415D3E"/>
    <w:rsid w:val="0041649F"/>
    <w:rsid w:val="00416C2F"/>
    <w:rsid w:val="00420261"/>
    <w:rsid w:val="00420AF3"/>
    <w:rsid w:val="00420DC7"/>
    <w:rsid w:val="004217CB"/>
    <w:rsid w:val="0042194D"/>
    <w:rsid w:val="00421A56"/>
    <w:rsid w:val="00421C81"/>
    <w:rsid w:val="004220C4"/>
    <w:rsid w:val="0042232D"/>
    <w:rsid w:val="00423139"/>
    <w:rsid w:val="004237F1"/>
    <w:rsid w:val="00423ADF"/>
    <w:rsid w:val="004247EF"/>
    <w:rsid w:val="00424AFE"/>
    <w:rsid w:val="00424BC1"/>
    <w:rsid w:val="00424FA2"/>
    <w:rsid w:val="00424FCC"/>
    <w:rsid w:val="0042589D"/>
    <w:rsid w:val="00425955"/>
    <w:rsid w:val="004259FE"/>
    <w:rsid w:val="00425B27"/>
    <w:rsid w:val="00425F24"/>
    <w:rsid w:val="00427358"/>
    <w:rsid w:val="00427A8E"/>
    <w:rsid w:val="0043034C"/>
    <w:rsid w:val="004307C9"/>
    <w:rsid w:val="0043098C"/>
    <w:rsid w:val="00430D3E"/>
    <w:rsid w:val="00430EF3"/>
    <w:rsid w:val="004310BF"/>
    <w:rsid w:val="004313D2"/>
    <w:rsid w:val="00431595"/>
    <w:rsid w:val="00431F2F"/>
    <w:rsid w:val="00432198"/>
    <w:rsid w:val="004323C7"/>
    <w:rsid w:val="0043290A"/>
    <w:rsid w:val="00432EAA"/>
    <w:rsid w:val="00432FE3"/>
    <w:rsid w:val="00433831"/>
    <w:rsid w:val="00433E70"/>
    <w:rsid w:val="00433FF2"/>
    <w:rsid w:val="004340BB"/>
    <w:rsid w:val="00434158"/>
    <w:rsid w:val="004343CA"/>
    <w:rsid w:val="0043464E"/>
    <w:rsid w:val="00434E09"/>
    <w:rsid w:val="00435240"/>
    <w:rsid w:val="004353A8"/>
    <w:rsid w:val="00435477"/>
    <w:rsid w:val="00435A38"/>
    <w:rsid w:val="004368EA"/>
    <w:rsid w:val="00436AE6"/>
    <w:rsid w:val="00436BBA"/>
    <w:rsid w:val="00437546"/>
    <w:rsid w:val="004403D5"/>
    <w:rsid w:val="00440599"/>
    <w:rsid w:val="004414B7"/>
    <w:rsid w:val="00441851"/>
    <w:rsid w:val="004419FA"/>
    <w:rsid w:val="00441D54"/>
    <w:rsid w:val="00441E01"/>
    <w:rsid w:val="00441FE2"/>
    <w:rsid w:val="00443598"/>
    <w:rsid w:val="00443E84"/>
    <w:rsid w:val="004441E7"/>
    <w:rsid w:val="00444201"/>
    <w:rsid w:val="0044477D"/>
    <w:rsid w:val="0044495C"/>
    <w:rsid w:val="00444AFD"/>
    <w:rsid w:val="0044515A"/>
    <w:rsid w:val="0044521A"/>
    <w:rsid w:val="00445866"/>
    <w:rsid w:val="00445869"/>
    <w:rsid w:val="0044596E"/>
    <w:rsid w:val="004464E3"/>
    <w:rsid w:val="00447318"/>
    <w:rsid w:val="0044767E"/>
    <w:rsid w:val="0044790C"/>
    <w:rsid w:val="00447E94"/>
    <w:rsid w:val="0045082C"/>
    <w:rsid w:val="00450E36"/>
    <w:rsid w:val="004516C8"/>
    <w:rsid w:val="00451790"/>
    <w:rsid w:val="004518BC"/>
    <w:rsid w:val="004519AE"/>
    <w:rsid w:val="004525F0"/>
    <w:rsid w:val="0045307A"/>
    <w:rsid w:val="00453876"/>
    <w:rsid w:val="00453ED3"/>
    <w:rsid w:val="00453F72"/>
    <w:rsid w:val="00454194"/>
    <w:rsid w:val="00454676"/>
    <w:rsid w:val="00454889"/>
    <w:rsid w:val="00454A19"/>
    <w:rsid w:val="004553F7"/>
    <w:rsid w:val="0045605F"/>
    <w:rsid w:val="00456FEE"/>
    <w:rsid w:val="00457089"/>
    <w:rsid w:val="00457FD5"/>
    <w:rsid w:val="00460105"/>
    <w:rsid w:val="00460187"/>
    <w:rsid w:val="004601C4"/>
    <w:rsid w:val="004601D4"/>
    <w:rsid w:val="004608CC"/>
    <w:rsid w:val="00460C0D"/>
    <w:rsid w:val="0046101F"/>
    <w:rsid w:val="00461229"/>
    <w:rsid w:val="00461A55"/>
    <w:rsid w:val="00461AD4"/>
    <w:rsid w:val="004622D3"/>
    <w:rsid w:val="004623D1"/>
    <w:rsid w:val="00462487"/>
    <w:rsid w:val="00463274"/>
    <w:rsid w:val="004633DC"/>
    <w:rsid w:val="00463E30"/>
    <w:rsid w:val="004646C8"/>
    <w:rsid w:val="00464D09"/>
    <w:rsid w:val="0046516E"/>
    <w:rsid w:val="00465351"/>
    <w:rsid w:val="004656EF"/>
    <w:rsid w:val="004662FD"/>
    <w:rsid w:val="00466C3A"/>
    <w:rsid w:val="00467BE4"/>
    <w:rsid w:val="00467FD4"/>
    <w:rsid w:val="0047029B"/>
    <w:rsid w:val="004703D9"/>
    <w:rsid w:val="00470DA9"/>
    <w:rsid w:val="004712E9"/>
    <w:rsid w:val="00471933"/>
    <w:rsid w:val="00471CF6"/>
    <w:rsid w:val="00471FB1"/>
    <w:rsid w:val="00473966"/>
    <w:rsid w:val="004739CB"/>
    <w:rsid w:val="00474A1D"/>
    <w:rsid w:val="00474B6E"/>
    <w:rsid w:val="00474ED5"/>
    <w:rsid w:val="00474F18"/>
    <w:rsid w:val="00475C38"/>
    <w:rsid w:val="004763E0"/>
    <w:rsid w:val="00476D64"/>
    <w:rsid w:val="004805AF"/>
    <w:rsid w:val="004809B0"/>
    <w:rsid w:val="00481B08"/>
    <w:rsid w:val="00481E6E"/>
    <w:rsid w:val="00482169"/>
    <w:rsid w:val="00482248"/>
    <w:rsid w:val="00483B14"/>
    <w:rsid w:val="00483D65"/>
    <w:rsid w:val="00484554"/>
    <w:rsid w:val="0048511C"/>
    <w:rsid w:val="0048567D"/>
    <w:rsid w:val="0048607D"/>
    <w:rsid w:val="004869B5"/>
    <w:rsid w:val="00486B64"/>
    <w:rsid w:val="004875E2"/>
    <w:rsid w:val="00487856"/>
    <w:rsid w:val="004878E6"/>
    <w:rsid w:val="004902A5"/>
    <w:rsid w:val="004903D1"/>
    <w:rsid w:val="0049052F"/>
    <w:rsid w:val="004905D4"/>
    <w:rsid w:val="004910DE"/>
    <w:rsid w:val="00491E57"/>
    <w:rsid w:val="0049205C"/>
    <w:rsid w:val="004920B8"/>
    <w:rsid w:val="00492B68"/>
    <w:rsid w:val="004937D0"/>
    <w:rsid w:val="00493B95"/>
    <w:rsid w:val="00494116"/>
    <w:rsid w:val="00494276"/>
    <w:rsid w:val="004944DC"/>
    <w:rsid w:val="00494514"/>
    <w:rsid w:val="004947A6"/>
    <w:rsid w:val="00494890"/>
    <w:rsid w:val="004951E4"/>
    <w:rsid w:val="004953EA"/>
    <w:rsid w:val="00495527"/>
    <w:rsid w:val="00495F1F"/>
    <w:rsid w:val="00496144"/>
    <w:rsid w:val="00496201"/>
    <w:rsid w:val="004967D5"/>
    <w:rsid w:val="00496932"/>
    <w:rsid w:val="004973AE"/>
    <w:rsid w:val="00497ADE"/>
    <w:rsid w:val="004A01E0"/>
    <w:rsid w:val="004A07B2"/>
    <w:rsid w:val="004A089B"/>
    <w:rsid w:val="004A097D"/>
    <w:rsid w:val="004A0A41"/>
    <w:rsid w:val="004A0DAD"/>
    <w:rsid w:val="004A1429"/>
    <w:rsid w:val="004A1B9B"/>
    <w:rsid w:val="004A1DF6"/>
    <w:rsid w:val="004A234B"/>
    <w:rsid w:val="004A2622"/>
    <w:rsid w:val="004A28DE"/>
    <w:rsid w:val="004A3048"/>
    <w:rsid w:val="004A344F"/>
    <w:rsid w:val="004A423E"/>
    <w:rsid w:val="004A4570"/>
    <w:rsid w:val="004A504C"/>
    <w:rsid w:val="004A5765"/>
    <w:rsid w:val="004A590D"/>
    <w:rsid w:val="004A5B34"/>
    <w:rsid w:val="004A5CFA"/>
    <w:rsid w:val="004A5FE0"/>
    <w:rsid w:val="004A6623"/>
    <w:rsid w:val="004A6A1C"/>
    <w:rsid w:val="004A7290"/>
    <w:rsid w:val="004A7967"/>
    <w:rsid w:val="004A7DC6"/>
    <w:rsid w:val="004B01B1"/>
    <w:rsid w:val="004B01C8"/>
    <w:rsid w:val="004B061F"/>
    <w:rsid w:val="004B1909"/>
    <w:rsid w:val="004B1AC1"/>
    <w:rsid w:val="004B2778"/>
    <w:rsid w:val="004B299E"/>
    <w:rsid w:val="004B377B"/>
    <w:rsid w:val="004B39EC"/>
    <w:rsid w:val="004B3C68"/>
    <w:rsid w:val="004B426A"/>
    <w:rsid w:val="004B42B9"/>
    <w:rsid w:val="004B46DC"/>
    <w:rsid w:val="004B479E"/>
    <w:rsid w:val="004B4AD8"/>
    <w:rsid w:val="004B520B"/>
    <w:rsid w:val="004B5DA9"/>
    <w:rsid w:val="004B68EF"/>
    <w:rsid w:val="004B6B73"/>
    <w:rsid w:val="004B7929"/>
    <w:rsid w:val="004B79A2"/>
    <w:rsid w:val="004B7DD4"/>
    <w:rsid w:val="004B7E06"/>
    <w:rsid w:val="004C049D"/>
    <w:rsid w:val="004C06A6"/>
    <w:rsid w:val="004C0789"/>
    <w:rsid w:val="004C0C59"/>
    <w:rsid w:val="004C0CF0"/>
    <w:rsid w:val="004C1C4B"/>
    <w:rsid w:val="004C20B5"/>
    <w:rsid w:val="004C25F9"/>
    <w:rsid w:val="004C3146"/>
    <w:rsid w:val="004C376D"/>
    <w:rsid w:val="004C3A38"/>
    <w:rsid w:val="004C3B65"/>
    <w:rsid w:val="004C3C16"/>
    <w:rsid w:val="004C3D95"/>
    <w:rsid w:val="004C41B8"/>
    <w:rsid w:val="004C424F"/>
    <w:rsid w:val="004C46F5"/>
    <w:rsid w:val="004C48CD"/>
    <w:rsid w:val="004C4957"/>
    <w:rsid w:val="004C4BA1"/>
    <w:rsid w:val="004C556B"/>
    <w:rsid w:val="004C5740"/>
    <w:rsid w:val="004C5ADC"/>
    <w:rsid w:val="004C5E20"/>
    <w:rsid w:val="004C6228"/>
    <w:rsid w:val="004C692B"/>
    <w:rsid w:val="004C6AC9"/>
    <w:rsid w:val="004C6ACC"/>
    <w:rsid w:val="004C701F"/>
    <w:rsid w:val="004C7088"/>
    <w:rsid w:val="004C758D"/>
    <w:rsid w:val="004C7961"/>
    <w:rsid w:val="004C7FAF"/>
    <w:rsid w:val="004D001C"/>
    <w:rsid w:val="004D00C4"/>
    <w:rsid w:val="004D0292"/>
    <w:rsid w:val="004D0651"/>
    <w:rsid w:val="004D147D"/>
    <w:rsid w:val="004D1671"/>
    <w:rsid w:val="004D16FC"/>
    <w:rsid w:val="004D1731"/>
    <w:rsid w:val="004D174D"/>
    <w:rsid w:val="004D1C61"/>
    <w:rsid w:val="004D22C9"/>
    <w:rsid w:val="004D22CA"/>
    <w:rsid w:val="004D232A"/>
    <w:rsid w:val="004D2941"/>
    <w:rsid w:val="004D2B55"/>
    <w:rsid w:val="004D2B66"/>
    <w:rsid w:val="004D2BFE"/>
    <w:rsid w:val="004D308E"/>
    <w:rsid w:val="004D30D5"/>
    <w:rsid w:val="004D36EE"/>
    <w:rsid w:val="004D415F"/>
    <w:rsid w:val="004D46C6"/>
    <w:rsid w:val="004D49AD"/>
    <w:rsid w:val="004D563D"/>
    <w:rsid w:val="004D5A48"/>
    <w:rsid w:val="004D5F77"/>
    <w:rsid w:val="004D6049"/>
    <w:rsid w:val="004D646A"/>
    <w:rsid w:val="004D6B5C"/>
    <w:rsid w:val="004D718A"/>
    <w:rsid w:val="004E0290"/>
    <w:rsid w:val="004E10DD"/>
    <w:rsid w:val="004E1131"/>
    <w:rsid w:val="004E152A"/>
    <w:rsid w:val="004E167A"/>
    <w:rsid w:val="004E21D9"/>
    <w:rsid w:val="004E23B4"/>
    <w:rsid w:val="004E27D8"/>
    <w:rsid w:val="004E2D35"/>
    <w:rsid w:val="004E3D58"/>
    <w:rsid w:val="004E4867"/>
    <w:rsid w:val="004E4E71"/>
    <w:rsid w:val="004E52E8"/>
    <w:rsid w:val="004E5414"/>
    <w:rsid w:val="004E6110"/>
    <w:rsid w:val="004E626E"/>
    <w:rsid w:val="004E6528"/>
    <w:rsid w:val="004E6594"/>
    <w:rsid w:val="004E6FA1"/>
    <w:rsid w:val="004E7222"/>
    <w:rsid w:val="004E7292"/>
    <w:rsid w:val="004E795E"/>
    <w:rsid w:val="004E7F67"/>
    <w:rsid w:val="004F0D7F"/>
    <w:rsid w:val="004F156E"/>
    <w:rsid w:val="004F1618"/>
    <w:rsid w:val="004F172C"/>
    <w:rsid w:val="004F24E8"/>
    <w:rsid w:val="004F2A9C"/>
    <w:rsid w:val="004F2DE5"/>
    <w:rsid w:val="004F2FE0"/>
    <w:rsid w:val="004F3471"/>
    <w:rsid w:val="004F3B98"/>
    <w:rsid w:val="004F3BF5"/>
    <w:rsid w:val="004F3E1B"/>
    <w:rsid w:val="004F410A"/>
    <w:rsid w:val="004F4348"/>
    <w:rsid w:val="004F479D"/>
    <w:rsid w:val="004F4E76"/>
    <w:rsid w:val="004F503E"/>
    <w:rsid w:val="004F51FE"/>
    <w:rsid w:val="004F5CF6"/>
    <w:rsid w:val="004F5D4F"/>
    <w:rsid w:val="004F5E50"/>
    <w:rsid w:val="004F6AE4"/>
    <w:rsid w:val="004F6F99"/>
    <w:rsid w:val="004F7038"/>
    <w:rsid w:val="004F715C"/>
    <w:rsid w:val="005002E1"/>
    <w:rsid w:val="005003AD"/>
    <w:rsid w:val="00500442"/>
    <w:rsid w:val="00500F04"/>
    <w:rsid w:val="005014A0"/>
    <w:rsid w:val="00501904"/>
    <w:rsid w:val="00501CF4"/>
    <w:rsid w:val="0050271B"/>
    <w:rsid w:val="0050298C"/>
    <w:rsid w:val="00502A48"/>
    <w:rsid w:val="00502E5E"/>
    <w:rsid w:val="005032B4"/>
    <w:rsid w:val="005033C0"/>
    <w:rsid w:val="0050350F"/>
    <w:rsid w:val="00503BB5"/>
    <w:rsid w:val="00503E95"/>
    <w:rsid w:val="005044F3"/>
    <w:rsid w:val="0050478C"/>
    <w:rsid w:val="005049E2"/>
    <w:rsid w:val="005052C2"/>
    <w:rsid w:val="0050596D"/>
    <w:rsid w:val="00505DBB"/>
    <w:rsid w:val="005067F9"/>
    <w:rsid w:val="005072D8"/>
    <w:rsid w:val="00507CB2"/>
    <w:rsid w:val="00507F44"/>
    <w:rsid w:val="005114B3"/>
    <w:rsid w:val="005119B8"/>
    <w:rsid w:val="00511B35"/>
    <w:rsid w:val="00511D45"/>
    <w:rsid w:val="00512CD3"/>
    <w:rsid w:val="00512DE8"/>
    <w:rsid w:val="00513463"/>
    <w:rsid w:val="00513C89"/>
    <w:rsid w:val="00514117"/>
    <w:rsid w:val="0051465F"/>
    <w:rsid w:val="00514987"/>
    <w:rsid w:val="00515628"/>
    <w:rsid w:val="005161B9"/>
    <w:rsid w:val="00517304"/>
    <w:rsid w:val="0051775E"/>
    <w:rsid w:val="00517ADF"/>
    <w:rsid w:val="00517E91"/>
    <w:rsid w:val="00520595"/>
    <w:rsid w:val="00520680"/>
    <w:rsid w:val="00520AC9"/>
    <w:rsid w:val="005214DB"/>
    <w:rsid w:val="0052187E"/>
    <w:rsid w:val="0052202F"/>
    <w:rsid w:val="00522236"/>
    <w:rsid w:val="005228F0"/>
    <w:rsid w:val="00522930"/>
    <w:rsid w:val="0052313E"/>
    <w:rsid w:val="005233EA"/>
    <w:rsid w:val="005234C5"/>
    <w:rsid w:val="00523BC0"/>
    <w:rsid w:val="00524743"/>
    <w:rsid w:val="00524D23"/>
    <w:rsid w:val="00525480"/>
    <w:rsid w:val="0052554B"/>
    <w:rsid w:val="0052560C"/>
    <w:rsid w:val="00525CE5"/>
    <w:rsid w:val="00526E29"/>
    <w:rsid w:val="00527E1C"/>
    <w:rsid w:val="00527FA1"/>
    <w:rsid w:val="0053065E"/>
    <w:rsid w:val="0053087B"/>
    <w:rsid w:val="00530D25"/>
    <w:rsid w:val="005314E2"/>
    <w:rsid w:val="00531871"/>
    <w:rsid w:val="00533264"/>
    <w:rsid w:val="005335F3"/>
    <w:rsid w:val="00533784"/>
    <w:rsid w:val="00533834"/>
    <w:rsid w:val="0053435D"/>
    <w:rsid w:val="005349C5"/>
    <w:rsid w:val="00534B2C"/>
    <w:rsid w:val="00534D15"/>
    <w:rsid w:val="00534D26"/>
    <w:rsid w:val="005357E8"/>
    <w:rsid w:val="00535989"/>
    <w:rsid w:val="00535A4E"/>
    <w:rsid w:val="00535DC5"/>
    <w:rsid w:val="00536824"/>
    <w:rsid w:val="00536DD5"/>
    <w:rsid w:val="00536F07"/>
    <w:rsid w:val="0053721A"/>
    <w:rsid w:val="0053738A"/>
    <w:rsid w:val="0053743A"/>
    <w:rsid w:val="00537BF7"/>
    <w:rsid w:val="00537E04"/>
    <w:rsid w:val="0054071F"/>
    <w:rsid w:val="005410A0"/>
    <w:rsid w:val="005411BF"/>
    <w:rsid w:val="00541A0E"/>
    <w:rsid w:val="00541ACC"/>
    <w:rsid w:val="00541DF3"/>
    <w:rsid w:val="00541F4A"/>
    <w:rsid w:val="005422F4"/>
    <w:rsid w:val="00542483"/>
    <w:rsid w:val="00542B00"/>
    <w:rsid w:val="00542D70"/>
    <w:rsid w:val="00542DFC"/>
    <w:rsid w:val="00543020"/>
    <w:rsid w:val="00543232"/>
    <w:rsid w:val="00543282"/>
    <w:rsid w:val="00543568"/>
    <w:rsid w:val="0054364A"/>
    <w:rsid w:val="00543C16"/>
    <w:rsid w:val="00543CCC"/>
    <w:rsid w:val="005447AE"/>
    <w:rsid w:val="005452E3"/>
    <w:rsid w:val="0054559D"/>
    <w:rsid w:val="00545840"/>
    <w:rsid w:val="00546663"/>
    <w:rsid w:val="00546BBA"/>
    <w:rsid w:val="00547BCA"/>
    <w:rsid w:val="00550E8E"/>
    <w:rsid w:val="00551077"/>
    <w:rsid w:val="005514DD"/>
    <w:rsid w:val="00551770"/>
    <w:rsid w:val="00551A4D"/>
    <w:rsid w:val="00551E54"/>
    <w:rsid w:val="00552016"/>
    <w:rsid w:val="00552276"/>
    <w:rsid w:val="005524BD"/>
    <w:rsid w:val="00552F10"/>
    <w:rsid w:val="00553A32"/>
    <w:rsid w:val="00553B75"/>
    <w:rsid w:val="00553BC4"/>
    <w:rsid w:val="00554304"/>
    <w:rsid w:val="00554ABD"/>
    <w:rsid w:val="00554B30"/>
    <w:rsid w:val="00554CCA"/>
    <w:rsid w:val="00554CDD"/>
    <w:rsid w:val="00554DC1"/>
    <w:rsid w:val="00554E3C"/>
    <w:rsid w:val="005552A1"/>
    <w:rsid w:val="005552C5"/>
    <w:rsid w:val="0055555F"/>
    <w:rsid w:val="00555E1C"/>
    <w:rsid w:val="00555E35"/>
    <w:rsid w:val="00556264"/>
    <w:rsid w:val="00556998"/>
    <w:rsid w:val="00556C7B"/>
    <w:rsid w:val="0055785B"/>
    <w:rsid w:val="00557996"/>
    <w:rsid w:val="00557A49"/>
    <w:rsid w:val="00557ADD"/>
    <w:rsid w:val="00557B1D"/>
    <w:rsid w:val="00557D8E"/>
    <w:rsid w:val="00560785"/>
    <w:rsid w:val="005609FC"/>
    <w:rsid w:val="00560B9A"/>
    <w:rsid w:val="00560C23"/>
    <w:rsid w:val="00562451"/>
    <w:rsid w:val="00562E36"/>
    <w:rsid w:val="00563067"/>
    <w:rsid w:val="00564148"/>
    <w:rsid w:val="005646DB"/>
    <w:rsid w:val="00564AEB"/>
    <w:rsid w:val="00564F8D"/>
    <w:rsid w:val="005651BA"/>
    <w:rsid w:val="005653EF"/>
    <w:rsid w:val="005655BA"/>
    <w:rsid w:val="005657EA"/>
    <w:rsid w:val="00565EB8"/>
    <w:rsid w:val="005664A7"/>
    <w:rsid w:val="00566B64"/>
    <w:rsid w:val="00566CD1"/>
    <w:rsid w:val="005671D3"/>
    <w:rsid w:val="00567529"/>
    <w:rsid w:val="005677AE"/>
    <w:rsid w:val="00567B95"/>
    <w:rsid w:val="00567F0F"/>
    <w:rsid w:val="00570338"/>
    <w:rsid w:val="0057042C"/>
    <w:rsid w:val="00570531"/>
    <w:rsid w:val="00570AFF"/>
    <w:rsid w:val="00570FD4"/>
    <w:rsid w:val="005711F0"/>
    <w:rsid w:val="00571B4F"/>
    <w:rsid w:val="00571F6C"/>
    <w:rsid w:val="00572030"/>
    <w:rsid w:val="005722D4"/>
    <w:rsid w:val="00572A4C"/>
    <w:rsid w:val="00572FA2"/>
    <w:rsid w:val="00572FBB"/>
    <w:rsid w:val="00573329"/>
    <w:rsid w:val="00573437"/>
    <w:rsid w:val="00573660"/>
    <w:rsid w:val="00573E78"/>
    <w:rsid w:val="005740ED"/>
    <w:rsid w:val="00574802"/>
    <w:rsid w:val="0057496F"/>
    <w:rsid w:val="00574A59"/>
    <w:rsid w:val="00574E9B"/>
    <w:rsid w:val="00575ED6"/>
    <w:rsid w:val="00576404"/>
    <w:rsid w:val="00576620"/>
    <w:rsid w:val="00577441"/>
    <w:rsid w:val="00577D11"/>
    <w:rsid w:val="00577F2D"/>
    <w:rsid w:val="00580788"/>
    <w:rsid w:val="00580E28"/>
    <w:rsid w:val="00580F9E"/>
    <w:rsid w:val="005810D8"/>
    <w:rsid w:val="00581633"/>
    <w:rsid w:val="0058170B"/>
    <w:rsid w:val="00581F2B"/>
    <w:rsid w:val="00581F91"/>
    <w:rsid w:val="005825EA"/>
    <w:rsid w:val="0058295E"/>
    <w:rsid w:val="00582F5B"/>
    <w:rsid w:val="005832B4"/>
    <w:rsid w:val="005833E8"/>
    <w:rsid w:val="00583531"/>
    <w:rsid w:val="005835D4"/>
    <w:rsid w:val="00583A21"/>
    <w:rsid w:val="00584112"/>
    <w:rsid w:val="00584274"/>
    <w:rsid w:val="005854C6"/>
    <w:rsid w:val="00585781"/>
    <w:rsid w:val="00585DF1"/>
    <w:rsid w:val="00586187"/>
    <w:rsid w:val="00586742"/>
    <w:rsid w:val="00586B56"/>
    <w:rsid w:val="00586D10"/>
    <w:rsid w:val="005870F5"/>
    <w:rsid w:val="00587833"/>
    <w:rsid w:val="005900D7"/>
    <w:rsid w:val="005907E1"/>
    <w:rsid w:val="005915B4"/>
    <w:rsid w:val="00591640"/>
    <w:rsid w:val="0059187B"/>
    <w:rsid w:val="005924B1"/>
    <w:rsid w:val="00592572"/>
    <w:rsid w:val="005926B5"/>
    <w:rsid w:val="00593599"/>
    <w:rsid w:val="0059437B"/>
    <w:rsid w:val="00594C51"/>
    <w:rsid w:val="00595B89"/>
    <w:rsid w:val="00595F51"/>
    <w:rsid w:val="00596797"/>
    <w:rsid w:val="00597081"/>
    <w:rsid w:val="00597130"/>
    <w:rsid w:val="005971B3"/>
    <w:rsid w:val="005974F8"/>
    <w:rsid w:val="005A04CA"/>
    <w:rsid w:val="005A06D9"/>
    <w:rsid w:val="005A0812"/>
    <w:rsid w:val="005A0D8F"/>
    <w:rsid w:val="005A1636"/>
    <w:rsid w:val="005A1757"/>
    <w:rsid w:val="005A1E98"/>
    <w:rsid w:val="005A1FB5"/>
    <w:rsid w:val="005A24A5"/>
    <w:rsid w:val="005A2C6D"/>
    <w:rsid w:val="005A2CE1"/>
    <w:rsid w:val="005A3094"/>
    <w:rsid w:val="005A340B"/>
    <w:rsid w:val="005A3874"/>
    <w:rsid w:val="005A3D2D"/>
    <w:rsid w:val="005A403E"/>
    <w:rsid w:val="005A4BE8"/>
    <w:rsid w:val="005A4C06"/>
    <w:rsid w:val="005A5DB8"/>
    <w:rsid w:val="005A5E9D"/>
    <w:rsid w:val="005A639D"/>
    <w:rsid w:val="005A65FC"/>
    <w:rsid w:val="005A66E0"/>
    <w:rsid w:val="005A6838"/>
    <w:rsid w:val="005A781C"/>
    <w:rsid w:val="005A78B8"/>
    <w:rsid w:val="005A78F8"/>
    <w:rsid w:val="005A7A85"/>
    <w:rsid w:val="005A7ADC"/>
    <w:rsid w:val="005A7D81"/>
    <w:rsid w:val="005B0165"/>
    <w:rsid w:val="005B0931"/>
    <w:rsid w:val="005B165D"/>
    <w:rsid w:val="005B2337"/>
    <w:rsid w:val="005B28ED"/>
    <w:rsid w:val="005B2A29"/>
    <w:rsid w:val="005B3395"/>
    <w:rsid w:val="005B3842"/>
    <w:rsid w:val="005B4179"/>
    <w:rsid w:val="005B4D3A"/>
    <w:rsid w:val="005B5366"/>
    <w:rsid w:val="005B66DC"/>
    <w:rsid w:val="005B6E97"/>
    <w:rsid w:val="005B6FC8"/>
    <w:rsid w:val="005C0288"/>
    <w:rsid w:val="005C0A2D"/>
    <w:rsid w:val="005C100C"/>
    <w:rsid w:val="005C1204"/>
    <w:rsid w:val="005C1A8A"/>
    <w:rsid w:val="005C200D"/>
    <w:rsid w:val="005C2413"/>
    <w:rsid w:val="005C35A7"/>
    <w:rsid w:val="005C3FBF"/>
    <w:rsid w:val="005C4369"/>
    <w:rsid w:val="005C4B01"/>
    <w:rsid w:val="005C4D78"/>
    <w:rsid w:val="005C50DE"/>
    <w:rsid w:val="005C512C"/>
    <w:rsid w:val="005C6117"/>
    <w:rsid w:val="005C61AC"/>
    <w:rsid w:val="005C6D9E"/>
    <w:rsid w:val="005C6E8D"/>
    <w:rsid w:val="005C71BB"/>
    <w:rsid w:val="005C73DB"/>
    <w:rsid w:val="005C7750"/>
    <w:rsid w:val="005C7FEB"/>
    <w:rsid w:val="005D067A"/>
    <w:rsid w:val="005D07BB"/>
    <w:rsid w:val="005D082B"/>
    <w:rsid w:val="005D17C0"/>
    <w:rsid w:val="005D1A33"/>
    <w:rsid w:val="005D1F46"/>
    <w:rsid w:val="005D3433"/>
    <w:rsid w:val="005D3861"/>
    <w:rsid w:val="005D4768"/>
    <w:rsid w:val="005D4A2D"/>
    <w:rsid w:val="005D4BC7"/>
    <w:rsid w:val="005D4C4D"/>
    <w:rsid w:val="005D5348"/>
    <w:rsid w:val="005D53F1"/>
    <w:rsid w:val="005D545A"/>
    <w:rsid w:val="005D5990"/>
    <w:rsid w:val="005D6296"/>
    <w:rsid w:val="005D64F3"/>
    <w:rsid w:val="005D6C1C"/>
    <w:rsid w:val="005D7484"/>
    <w:rsid w:val="005D75EB"/>
    <w:rsid w:val="005D7698"/>
    <w:rsid w:val="005D7DC9"/>
    <w:rsid w:val="005E0470"/>
    <w:rsid w:val="005E0A23"/>
    <w:rsid w:val="005E1410"/>
    <w:rsid w:val="005E15EC"/>
    <w:rsid w:val="005E17DE"/>
    <w:rsid w:val="005E1842"/>
    <w:rsid w:val="005E1AF1"/>
    <w:rsid w:val="005E1B3C"/>
    <w:rsid w:val="005E225C"/>
    <w:rsid w:val="005E2B0E"/>
    <w:rsid w:val="005E3736"/>
    <w:rsid w:val="005E3D05"/>
    <w:rsid w:val="005E3E63"/>
    <w:rsid w:val="005E3E79"/>
    <w:rsid w:val="005E4181"/>
    <w:rsid w:val="005E4334"/>
    <w:rsid w:val="005E468B"/>
    <w:rsid w:val="005E493A"/>
    <w:rsid w:val="005E4AEC"/>
    <w:rsid w:val="005E4F54"/>
    <w:rsid w:val="005E5407"/>
    <w:rsid w:val="005E5720"/>
    <w:rsid w:val="005E5BAA"/>
    <w:rsid w:val="005E5CE5"/>
    <w:rsid w:val="005E5D8D"/>
    <w:rsid w:val="005E5F53"/>
    <w:rsid w:val="005E5FC5"/>
    <w:rsid w:val="005E664C"/>
    <w:rsid w:val="005E68FC"/>
    <w:rsid w:val="005E6CBE"/>
    <w:rsid w:val="005E7707"/>
    <w:rsid w:val="005F080E"/>
    <w:rsid w:val="005F0A01"/>
    <w:rsid w:val="005F0B49"/>
    <w:rsid w:val="005F0BF1"/>
    <w:rsid w:val="005F1675"/>
    <w:rsid w:val="005F1D5C"/>
    <w:rsid w:val="005F1FB6"/>
    <w:rsid w:val="005F2051"/>
    <w:rsid w:val="005F2321"/>
    <w:rsid w:val="005F2512"/>
    <w:rsid w:val="005F264D"/>
    <w:rsid w:val="005F3240"/>
    <w:rsid w:val="005F36FC"/>
    <w:rsid w:val="005F39D4"/>
    <w:rsid w:val="005F3BB8"/>
    <w:rsid w:val="005F45A2"/>
    <w:rsid w:val="005F4659"/>
    <w:rsid w:val="005F47D0"/>
    <w:rsid w:val="005F5E37"/>
    <w:rsid w:val="005F5ECE"/>
    <w:rsid w:val="005F68D3"/>
    <w:rsid w:val="005F75D7"/>
    <w:rsid w:val="005F7B05"/>
    <w:rsid w:val="006000FC"/>
    <w:rsid w:val="0060122A"/>
    <w:rsid w:val="00601A10"/>
    <w:rsid w:val="00602D13"/>
    <w:rsid w:val="0060389B"/>
    <w:rsid w:val="00603CB9"/>
    <w:rsid w:val="00603FA5"/>
    <w:rsid w:val="00604196"/>
    <w:rsid w:val="00604904"/>
    <w:rsid w:val="00604B2E"/>
    <w:rsid w:val="00605489"/>
    <w:rsid w:val="006055CD"/>
    <w:rsid w:val="0060560D"/>
    <w:rsid w:val="00605E63"/>
    <w:rsid w:val="006063A8"/>
    <w:rsid w:val="00606C87"/>
    <w:rsid w:val="006073DB"/>
    <w:rsid w:val="00607B6B"/>
    <w:rsid w:val="00610323"/>
    <w:rsid w:val="006107D0"/>
    <w:rsid w:val="006111D7"/>
    <w:rsid w:val="00611608"/>
    <w:rsid w:val="006118AC"/>
    <w:rsid w:val="00612773"/>
    <w:rsid w:val="0061318C"/>
    <w:rsid w:val="006131F7"/>
    <w:rsid w:val="00613926"/>
    <w:rsid w:val="00613E78"/>
    <w:rsid w:val="006143C8"/>
    <w:rsid w:val="00615358"/>
    <w:rsid w:val="006153D2"/>
    <w:rsid w:val="0061577C"/>
    <w:rsid w:val="00615CA2"/>
    <w:rsid w:val="00616921"/>
    <w:rsid w:val="00616C92"/>
    <w:rsid w:val="00616EEB"/>
    <w:rsid w:val="00616F33"/>
    <w:rsid w:val="0061720D"/>
    <w:rsid w:val="0061731C"/>
    <w:rsid w:val="0061779C"/>
    <w:rsid w:val="00617949"/>
    <w:rsid w:val="006179EC"/>
    <w:rsid w:val="00617B77"/>
    <w:rsid w:val="00617F2C"/>
    <w:rsid w:val="00617FF7"/>
    <w:rsid w:val="0062097D"/>
    <w:rsid w:val="006211E5"/>
    <w:rsid w:val="0062122B"/>
    <w:rsid w:val="006213A8"/>
    <w:rsid w:val="006214BA"/>
    <w:rsid w:val="00621A8E"/>
    <w:rsid w:val="00621D01"/>
    <w:rsid w:val="00621D5D"/>
    <w:rsid w:val="00622839"/>
    <w:rsid w:val="00622BFA"/>
    <w:rsid w:val="00623D48"/>
    <w:rsid w:val="00623D8C"/>
    <w:rsid w:val="00624433"/>
    <w:rsid w:val="00624C6D"/>
    <w:rsid w:val="00624D17"/>
    <w:rsid w:val="0062569C"/>
    <w:rsid w:val="006258AB"/>
    <w:rsid w:val="00625AED"/>
    <w:rsid w:val="00625BEE"/>
    <w:rsid w:val="00625D2B"/>
    <w:rsid w:val="00625D45"/>
    <w:rsid w:val="0062607B"/>
    <w:rsid w:val="006260FD"/>
    <w:rsid w:val="00626334"/>
    <w:rsid w:val="00626857"/>
    <w:rsid w:val="0062716B"/>
    <w:rsid w:val="00627290"/>
    <w:rsid w:val="0062775C"/>
    <w:rsid w:val="00627B59"/>
    <w:rsid w:val="00627B78"/>
    <w:rsid w:val="00627BDE"/>
    <w:rsid w:val="00630050"/>
    <w:rsid w:val="00630132"/>
    <w:rsid w:val="00630CE2"/>
    <w:rsid w:val="00630E88"/>
    <w:rsid w:val="00630F96"/>
    <w:rsid w:val="006313E8"/>
    <w:rsid w:val="0063219A"/>
    <w:rsid w:val="00632403"/>
    <w:rsid w:val="00633B96"/>
    <w:rsid w:val="00634652"/>
    <w:rsid w:val="0063524D"/>
    <w:rsid w:val="00635370"/>
    <w:rsid w:val="00635760"/>
    <w:rsid w:val="00635BCC"/>
    <w:rsid w:val="0063666E"/>
    <w:rsid w:val="00637D91"/>
    <w:rsid w:val="00637F0F"/>
    <w:rsid w:val="00640D5D"/>
    <w:rsid w:val="00640E8A"/>
    <w:rsid w:val="00640EC0"/>
    <w:rsid w:val="00641261"/>
    <w:rsid w:val="0064148D"/>
    <w:rsid w:val="006414C9"/>
    <w:rsid w:val="0064171A"/>
    <w:rsid w:val="00641A14"/>
    <w:rsid w:val="00641AEE"/>
    <w:rsid w:val="00641C53"/>
    <w:rsid w:val="00642AFF"/>
    <w:rsid w:val="00643042"/>
    <w:rsid w:val="00643AC9"/>
    <w:rsid w:val="00644FF2"/>
    <w:rsid w:val="00645700"/>
    <w:rsid w:val="00645B28"/>
    <w:rsid w:val="006465BD"/>
    <w:rsid w:val="006467E9"/>
    <w:rsid w:val="006468B7"/>
    <w:rsid w:val="00646994"/>
    <w:rsid w:val="00646C32"/>
    <w:rsid w:val="0064702B"/>
    <w:rsid w:val="006474F4"/>
    <w:rsid w:val="00647739"/>
    <w:rsid w:val="00647DC5"/>
    <w:rsid w:val="00650436"/>
    <w:rsid w:val="006504ED"/>
    <w:rsid w:val="00650ED9"/>
    <w:rsid w:val="00651907"/>
    <w:rsid w:val="00652695"/>
    <w:rsid w:val="00652864"/>
    <w:rsid w:val="00652C7C"/>
    <w:rsid w:val="00653B93"/>
    <w:rsid w:val="00653F0A"/>
    <w:rsid w:val="00654C0D"/>
    <w:rsid w:val="00655F0F"/>
    <w:rsid w:val="0065656B"/>
    <w:rsid w:val="00657110"/>
    <w:rsid w:val="0065725F"/>
    <w:rsid w:val="006575CA"/>
    <w:rsid w:val="0065778C"/>
    <w:rsid w:val="0065791B"/>
    <w:rsid w:val="00660533"/>
    <w:rsid w:val="00660751"/>
    <w:rsid w:val="00660C18"/>
    <w:rsid w:val="00660C58"/>
    <w:rsid w:val="00661092"/>
    <w:rsid w:val="00661199"/>
    <w:rsid w:val="00661A56"/>
    <w:rsid w:val="00661C21"/>
    <w:rsid w:val="00661C9E"/>
    <w:rsid w:val="00661FD7"/>
    <w:rsid w:val="0066224B"/>
    <w:rsid w:val="00662442"/>
    <w:rsid w:val="00662963"/>
    <w:rsid w:val="006631A5"/>
    <w:rsid w:val="0066337A"/>
    <w:rsid w:val="006636E4"/>
    <w:rsid w:val="006636E7"/>
    <w:rsid w:val="0066397E"/>
    <w:rsid w:val="00663A9B"/>
    <w:rsid w:val="00664343"/>
    <w:rsid w:val="006643DC"/>
    <w:rsid w:val="006651B6"/>
    <w:rsid w:val="00665510"/>
    <w:rsid w:val="006656C9"/>
    <w:rsid w:val="00665FCF"/>
    <w:rsid w:val="00666679"/>
    <w:rsid w:val="006666D8"/>
    <w:rsid w:val="00666AEF"/>
    <w:rsid w:val="00667067"/>
    <w:rsid w:val="00667183"/>
    <w:rsid w:val="0067006E"/>
    <w:rsid w:val="0067043D"/>
    <w:rsid w:val="00670934"/>
    <w:rsid w:val="0067229E"/>
    <w:rsid w:val="0067253C"/>
    <w:rsid w:val="00673F56"/>
    <w:rsid w:val="006745F2"/>
    <w:rsid w:val="0067464D"/>
    <w:rsid w:val="00674A2B"/>
    <w:rsid w:val="006751EF"/>
    <w:rsid w:val="00675315"/>
    <w:rsid w:val="00675453"/>
    <w:rsid w:val="00675B9A"/>
    <w:rsid w:val="00675DB2"/>
    <w:rsid w:val="0067610E"/>
    <w:rsid w:val="0067727B"/>
    <w:rsid w:val="0067760F"/>
    <w:rsid w:val="006779CE"/>
    <w:rsid w:val="00680154"/>
    <w:rsid w:val="00680319"/>
    <w:rsid w:val="00680D71"/>
    <w:rsid w:val="006810AB"/>
    <w:rsid w:val="006812CB"/>
    <w:rsid w:val="006814A8"/>
    <w:rsid w:val="006816DA"/>
    <w:rsid w:val="00681769"/>
    <w:rsid w:val="006825C4"/>
    <w:rsid w:val="006829B9"/>
    <w:rsid w:val="006839CE"/>
    <w:rsid w:val="00684404"/>
    <w:rsid w:val="0068454E"/>
    <w:rsid w:val="00684F36"/>
    <w:rsid w:val="00685382"/>
    <w:rsid w:val="006856A0"/>
    <w:rsid w:val="00685993"/>
    <w:rsid w:val="00686043"/>
    <w:rsid w:val="0068672D"/>
    <w:rsid w:val="00686E04"/>
    <w:rsid w:val="00687ECB"/>
    <w:rsid w:val="00690916"/>
    <w:rsid w:val="00691403"/>
    <w:rsid w:val="006917BE"/>
    <w:rsid w:val="00691E50"/>
    <w:rsid w:val="00692612"/>
    <w:rsid w:val="00692964"/>
    <w:rsid w:val="00692A3D"/>
    <w:rsid w:val="00692D43"/>
    <w:rsid w:val="0069300F"/>
    <w:rsid w:val="00693FD1"/>
    <w:rsid w:val="00694971"/>
    <w:rsid w:val="00694A09"/>
    <w:rsid w:val="00694EBD"/>
    <w:rsid w:val="00694FDB"/>
    <w:rsid w:val="006952B7"/>
    <w:rsid w:val="00695418"/>
    <w:rsid w:val="00695617"/>
    <w:rsid w:val="006959F8"/>
    <w:rsid w:val="00695C8A"/>
    <w:rsid w:val="00696207"/>
    <w:rsid w:val="0069696C"/>
    <w:rsid w:val="006969B2"/>
    <w:rsid w:val="00696DDC"/>
    <w:rsid w:val="00696F5F"/>
    <w:rsid w:val="00696FC7"/>
    <w:rsid w:val="0069726B"/>
    <w:rsid w:val="00697390"/>
    <w:rsid w:val="00697BB5"/>
    <w:rsid w:val="00697CD5"/>
    <w:rsid w:val="006A0C92"/>
    <w:rsid w:val="006A0EA9"/>
    <w:rsid w:val="006A107D"/>
    <w:rsid w:val="006A1B89"/>
    <w:rsid w:val="006A2649"/>
    <w:rsid w:val="006A2DD3"/>
    <w:rsid w:val="006A32EE"/>
    <w:rsid w:val="006A3E39"/>
    <w:rsid w:val="006A3EB7"/>
    <w:rsid w:val="006A3FF8"/>
    <w:rsid w:val="006A4152"/>
    <w:rsid w:val="006A44A7"/>
    <w:rsid w:val="006A467C"/>
    <w:rsid w:val="006A4A6D"/>
    <w:rsid w:val="006A52B7"/>
    <w:rsid w:val="006A5ADC"/>
    <w:rsid w:val="006A5FA8"/>
    <w:rsid w:val="006A624D"/>
    <w:rsid w:val="006A6282"/>
    <w:rsid w:val="006A6AEE"/>
    <w:rsid w:val="006A6D93"/>
    <w:rsid w:val="006A6F73"/>
    <w:rsid w:val="006A6FDB"/>
    <w:rsid w:val="006A72C3"/>
    <w:rsid w:val="006A7411"/>
    <w:rsid w:val="006A775F"/>
    <w:rsid w:val="006B0FEF"/>
    <w:rsid w:val="006B1102"/>
    <w:rsid w:val="006B151D"/>
    <w:rsid w:val="006B2F62"/>
    <w:rsid w:val="006B3885"/>
    <w:rsid w:val="006B3D19"/>
    <w:rsid w:val="006B3E18"/>
    <w:rsid w:val="006B404D"/>
    <w:rsid w:val="006B4250"/>
    <w:rsid w:val="006B460B"/>
    <w:rsid w:val="006B570A"/>
    <w:rsid w:val="006B5BDA"/>
    <w:rsid w:val="006B600A"/>
    <w:rsid w:val="006B66F4"/>
    <w:rsid w:val="006B69A0"/>
    <w:rsid w:val="006B7225"/>
    <w:rsid w:val="006B7BE4"/>
    <w:rsid w:val="006B7F42"/>
    <w:rsid w:val="006C0569"/>
    <w:rsid w:val="006C06DE"/>
    <w:rsid w:val="006C0B45"/>
    <w:rsid w:val="006C0E95"/>
    <w:rsid w:val="006C16A5"/>
    <w:rsid w:val="006C171C"/>
    <w:rsid w:val="006C1A5F"/>
    <w:rsid w:val="006C1D43"/>
    <w:rsid w:val="006C20FA"/>
    <w:rsid w:val="006C27E6"/>
    <w:rsid w:val="006C2B9C"/>
    <w:rsid w:val="006C2DCD"/>
    <w:rsid w:val="006C2E57"/>
    <w:rsid w:val="006C369F"/>
    <w:rsid w:val="006C46A8"/>
    <w:rsid w:val="006C4903"/>
    <w:rsid w:val="006C49F6"/>
    <w:rsid w:val="006C4A56"/>
    <w:rsid w:val="006C4B70"/>
    <w:rsid w:val="006C5117"/>
    <w:rsid w:val="006C5CE0"/>
    <w:rsid w:val="006C5D03"/>
    <w:rsid w:val="006C626D"/>
    <w:rsid w:val="006C6744"/>
    <w:rsid w:val="006C6B97"/>
    <w:rsid w:val="006C72D9"/>
    <w:rsid w:val="006C739B"/>
    <w:rsid w:val="006C755B"/>
    <w:rsid w:val="006C7765"/>
    <w:rsid w:val="006C785A"/>
    <w:rsid w:val="006C7994"/>
    <w:rsid w:val="006C7D3D"/>
    <w:rsid w:val="006D01BF"/>
    <w:rsid w:val="006D1176"/>
    <w:rsid w:val="006D27BC"/>
    <w:rsid w:val="006D29B8"/>
    <w:rsid w:val="006D33F7"/>
    <w:rsid w:val="006D38AE"/>
    <w:rsid w:val="006D3AF3"/>
    <w:rsid w:val="006D4148"/>
    <w:rsid w:val="006D449B"/>
    <w:rsid w:val="006D48EB"/>
    <w:rsid w:val="006D4A7B"/>
    <w:rsid w:val="006D51E0"/>
    <w:rsid w:val="006D5306"/>
    <w:rsid w:val="006D57FB"/>
    <w:rsid w:val="006D5E73"/>
    <w:rsid w:val="006D61CB"/>
    <w:rsid w:val="006D644F"/>
    <w:rsid w:val="006D6935"/>
    <w:rsid w:val="006D6DF1"/>
    <w:rsid w:val="006D7240"/>
    <w:rsid w:val="006D787C"/>
    <w:rsid w:val="006E09CB"/>
    <w:rsid w:val="006E10AF"/>
    <w:rsid w:val="006E16EE"/>
    <w:rsid w:val="006E18B8"/>
    <w:rsid w:val="006E1DB0"/>
    <w:rsid w:val="006E2497"/>
    <w:rsid w:val="006E27EB"/>
    <w:rsid w:val="006E2A18"/>
    <w:rsid w:val="006E2AD0"/>
    <w:rsid w:val="006E2AE1"/>
    <w:rsid w:val="006E3411"/>
    <w:rsid w:val="006E3620"/>
    <w:rsid w:val="006E3C27"/>
    <w:rsid w:val="006E4025"/>
    <w:rsid w:val="006E40AB"/>
    <w:rsid w:val="006E5245"/>
    <w:rsid w:val="006E5451"/>
    <w:rsid w:val="006E5FF7"/>
    <w:rsid w:val="006E62DB"/>
    <w:rsid w:val="006E75F1"/>
    <w:rsid w:val="006E762E"/>
    <w:rsid w:val="006E7768"/>
    <w:rsid w:val="006E7C7D"/>
    <w:rsid w:val="006F0AF3"/>
    <w:rsid w:val="006F0B07"/>
    <w:rsid w:val="006F1079"/>
    <w:rsid w:val="006F17D8"/>
    <w:rsid w:val="006F1E54"/>
    <w:rsid w:val="006F2637"/>
    <w:rsid w:val="006F3217"/>
    <w:rsid w:val="006F3219"/>
    <w:rsid w:val="006F33D2"/>
    <w:rsid w:val="006F3591"/>
    <w:rsid w:val="006F36E8"/>
    <w:rsid w:val="006F3CFB"/>
    <w:rsid w:val="006F41F8"/>
    <w:rsid w:val="006F4463"/>
    <w:rsid w:val="006F45AD"/>
    <w:rsid w:val="006F4930"/>
    <w:rsid w:val="006F4E88"/>
    <w:rsid w:val="006F564E"/>
    <w:rsid w:val="006F5914"/>
    <w:rsid w:val="006F675A"/>
    <w:rsid w:val="006F70E5"/>
    <w:rsid w:val="006F75D2"/>
    <w:rsid w:val="006F78B5"/>
    <w:rsid w:val="006F7C87"/>
    <w:rsid w:val="006F7FDA"/>
    <w:rsid w:val="0070034C"/>
    <w:rsid w:val="00700BAE"/>
    <w:rsid w:val="007010D0"/>
    <w:rsid w:val="007015EE"/>
    <w:rsid w:val="00701934"/>
    <w:rsid w:val="0070196F"/>
    <w:rsid w:val="00701D18"/>
    <w:rsid w:val="00701E3D"/>
    <w:rsid w:val="007021B7"/>
    <w:rsid w:val="00702864"/>
    <w:rsid w:val="00702B40"/>
    <w:rsid w:val="00702F44"/>
    <w:rsid w:val="007030E3"/>
    <w:rsid w:val="007032C1"/>
    <w:rsid w:val="00703312"/>
    <w:rsid w:val="00703931"/>
    <w:rsid w:val="00703CF5"/>
    <w:rsid w:val="00703EF8"/>
    <w:rsid w:val="00704068"/>
    <w:rsid w:val="00704604"/>
    <w:rsid w:val="00704A44"/>
    <w:rsid w:val="00704C5B"/>
    <w:rsid w:val="007050B5"/>
    <w:rsid w:val="007059F5"/>
    <w:rsid w:val="00705F23"/>
    <w:rsid w:val="007064ED"/>
    <w:rsid w:val="00706C52"/>
    <w:rsid w:val="00706C7F"/>
    <w:rsid w:val="00706D77"/>
    <w:rsid w:val="00707189"/>
    <w:rsid w:val="00707297"/>
    <w:rsid w:val="00707B8C"/>
    <w:rsid w:val="00707E30"/>
    <w:rsid w:val="00710088"/>
    <w:rsid w:val="007103F4"/>
    <w:rsid w:val="00710DA1"/>
    <w:rsid w:val="00711291"/>
    <w:rsid w:val="00711CA7"/>
    <w:rsid w:val="00712964"/>
    <w:rsid w:val="00712B44"/>
    <w:rsid w:val="00712C70"/>
    <w:rsid w:val="00712CE5"/>
    <w:rsid w:val="00713118"/>
    <w:rsid w:val="00713F30"/>
    <w:rsid w:val="0071403D"/>
    <w:rsid w:val="007154B0"/>
    <w:rsid w:val="0071608F"/>
    <w:rsid w:val="00717671"/>
    <w:rsid w:val="00717703"/>
    <w:rsid w:val="007178B2"/>
    <w:rsid w:val="007202E8"/>
    <w:rsid w:val="0072061B"/>
    <w:rsid w:val="00721623"/>
    <w:rsid w:val="00721BA9"/>
    <w:rsid w:val="00722491"/>
    <w:rsid w:val="00722603"/>
    <w:rsid w:val="00723BE6"/>
    <w:rsid w:val="00724291"/>
    <w:rsid w:val="00724994"/>
    <w:rsid w:val="00724BBA"/>
    <w:rsid w:val="007251C9"/>
    <w:rsid w:val="0072534A"/>
    <w:rsid w:val="00725811"/>
    <w:rsid w:val="00726D9F"/>
    <w:rsid w:val="00727D98"/>
    <w:rsid w:val="00730089"/>
    <w:rsid w:val="007306AD"/>
    <w:rsid w:val="00730824"/>
    <w:rsid w:val="00730A96"/>
    <w:rsid w:val="00730DE1"/>
    <w:rsid w:val="0073250D"/>
    <w:rsid w:val="00732F4F"/>
    <w:rsid w:val="0073403B"/>
    <w:rsid w:val="00734194"/>
    <w:rsid w:val="00734287"/>
    <w:rsid w:val="0073588B"/>
    <w:rsid w:val="00735C81"/>
    <w:rsid w:val="0073667C"/>
    <w:rsid w:val="007374CE"/>
    <w:rsid w:val="00737BC3"/>
    <w:rsid w:val="007401C6"/>
    <w:rsid w:val="007403A2"/>
    <w:rsid w:val="00740734"/>
    <w:rsid w:val="007407EA"/>
    <w:rsid w:val="00741D4D"/>
    <w:rsid w:val="0074226D"/>
    <w:rsid w:val="00743A25"/>
    <w:rsid w:val="00745EEC"/>
    <w:rsid w:val="00745F1E"/>
    <w:rsid w:val="0074629E"/>
    <w:rsid w:val="007467D2"/>
    <w:rsid w:val="00747874"/>
    <w:rsid w:val="00747D32"/>
    <w:rsid w:val="007501C3"/>
    <w:rsid w:val="00750277"/>
    <w:rsid w:val="0075067B"/>
    <w:rsid w:val="00751A49"/>
    <w:rsid w:val="00751C1A"/>
    <w:rsid w:val="007521B3"/>
    <w:rsid w:val="007526D0"/>
    <w:rsid w:val="00752932"/>
    <w:rsid w:val="00752A60"/>
    <w:rsid w:val="00752CB5"/>
    <w:rsid w:val="00752FDE"/>
    <w:rsid w:val="007530A5"/>
    <w:rsid w:val="00754069"/>
    <w:rsid w:val="00754418"/>
    <w:rsid w:val="007545A2"/>
    <w:rsid w:val="0075492B"/>
    <w:rsid w:val="007549AA"/>
    <w:rsid w:val="00754F55"/>
    <w:rsid w:val="007552E6"/>
    <w:rsid w:val="007556D7"/>
    <w:rsid w:val="00755996"/>
    <w:rsid w:val="00755F2A"/>
    <w:rsid w:val="0075676B"/>
    <w:rsid w:val="00757184"/>
    <w:rsid w:val="00757AD0"/>
    <w:rsid w:val="00757C0C"/>
    <w:rsid w:val="0076019D"/>
    <w:rsid w:val="007604BA"/>
    <w:rsid w:val="0076108F"/>
    <w:rsid w:val="0076112E"/>
    <w:rsid w:val="00761143"/>
    <w:rsid w:val="0076131C"/>
    <w:rsid w:val="00761776"/>
    <w:rsid w:val="00761E09"/>
    <w:rsid w:val="00761E60"/>
    <w:rsid w:val="00762C22"/>
    <w:rsid w:val="00763745"/>
    <w:rsid w:val="00763E89"/>
    <w:rsid w:val="00764176"/>
    <w:rsid w:val="007641AA"/>
    <w:rsid w:val="007641FC"/>
    <w:rsid w:val="00764419"/>
    <w:rsid w:val="00764B1F"/>
    <w:rsid w:val="00764E95"/>
    <w:rsid w:val="007651B8"/>
    <w:rsid w:val="007651F5"/>
    <w:rsid w:val="007659D5"/>
    <w:rsid w:val="00765C76"/>
    <w:rsid w:val="007663CC"/>
    <w:rsid w:val="0076662C"/>
    <w:rsid w:val="0076680D"/>
    <w:rsid w:val="00766D54"/>
    <w:rsid w:val="00766D8C"/>
    <w:rsid w:val="0076702D"/>
    <w:rsid w:val="00767709"/>
    <w:rsid w:val="00770006"/>
    <w:rsid w:val="00770CA1"/>
    <w:rsid w:val="007716BD"/>
    <w:rsid w:val="00772E75"/>
    <w:rsid w:val="00773C4A"/>
    <w:rsid w:val="00775ACA"/>
    <w:rsid w:val="00775C54"/>
    <w:rsid w:val="007768B8"/>
    <w:rsid w:val="007769CD"/>
    <w:rsid w:val="00776BF2"/>
    <w:rsid w:val="0077723A"/>
    <w:rsid w:val="0077792C"/>
    <w:rsid w:val="007779DD"/>
    <w:rsid w:val="00777A7A"/>
    <w:rsid w:val="00777C01"/>
    <w:rsid w:val="00777F17"/>
    <w:rsid w:val="007801A2"/>
    <w:rsid w:val="007801E3"/>
    <w:rsid w:val="00780B68"/>
    <w:rsid w:val="00780E8A"/>
    <w:rsid w:val="0078141E"/>
    <w:rsid w:val="00781AFA"/>
    <w:rsid w:val="00781C4B"/>
    <w:rsid w:val="00781E5B"/>
    <w:rsid w:val="00782147"/>
    <w:rsid w:val="00782634"/>
    <w:rsid w:val="00782C43"/>
    <w:rsid w:val="007830F8"/>
    <w:rsid w:val="00783ADD"/>
    <w:rsid w:val="00784B21"/>
    <w:rsid w:val="00786551"/>
    <w:rsid w:val="00786686"/>
    <w:rsid w:val="00786C05"/>
    <w:rsid w:val="00787BA9"/>
    <w:rsid w:val="00787E64"/>
    <w:rsid w:val="00790ACD"/>
    <w:rsid w:val="007910C4"/>
    <w:rsid w:val="007916FA"/>
    <w:rsid w:val="0079189B"/>
    <w:rsid w:val="007925F0"/>
    <w:rsid w:val="00792968"/>
    <w:rsid w:val="00792CAD"/>
    <w:rsid w:val="00792E52"/>
    <w:rsid w:val="007932A0"/>
    <w:rsid w:val="00793D72"/>
    <w:rsid w:val="00793E7E"/>
    <w:rsid w:val="00794113"/>
    <w:rsid w:val="00794341"/>
    <w:rsid w:val="00794343"/>
    <w:rsid w:val="007944EC"/>
    <w:rsid w:val="00794BB7"/>
    <w:rsid w:val="00795087"/>
    <w:rsid w:val="007950A6"/>
    <w:rsid w:val="007950C8"/>
    <w:rsid w:val="00795114"/>
    <w:rsid w:val="00795D0F"/>
    <w:rsid w:val="00796809"/>
    <w:rsid w:val="00796C67"/>
    <w:rsid w:val="007972BF"/>
    <w:rsid w:val="007974CD"/>
    <w:rsid w:val="007975C7"/>
    <w:rsid w:val="007977C1"/>
    <w:rsid w:val="007978D6"/>
    <w:rsid w:val="007A04FE"/>
    <w:rsid w:val="007A0AA2"/>
    <w:rsid w:val="007A0B14"/>
    <w:rsid w:val="007A0C12"/>
    <w:rsid w:val="007A0F5C"/>
    <w:rsid w:val="007A1E5B"/>
    <w:rsid w:val="007A2F2B"/>
    <w:rsid w:val="007A303F"/>
    <w:rsid w:val="007A3104"/>
    <w:rsid w:val="007A3277"/>
    <w:rsid w:val="007A3416"/>
    <w:rsid w:val="007A3BD6"/>
    <w:rsid w:val="007A3EF0"/>
    <w:rsid w:val="007A3F6F"/>
    <w:rsid w:val="007A41B6"/>
    <w:rsid w:val="007A451E"/>
    <w:rsid w:val="007A4C66"/>
    <w:rsid w:val="007A5467"/>
    <w:rsid w:val="007A547C"/>
    <w:rsid w:val="007A5E82"/>
    <w:rsid w:val="007A64E6"/>
    <w:rsid w:val="007A688C"/>
    <w:rsid w:val="007A701A"/>
    <w:rsid w:val="007A7947"/>
    <w:rsid w:val="007A79B3"/>
    <w:rsid w:val="007A7ADD"/>
    <w:rsid w:val="007A7EA7"/>
    <w:rsid w:val="007B05B9"/>
    <w:rsid w:val="007B07D4"/>
    <w:rsid w:val="007B08BE"/>
    <w:rsid w:val="007B0B30"/>
    <w:rsid w:val="007B0C56"/>
    <w:rsid w:val="007B1513"/>
    <w:rsid w:val="007B1608"/>
    <w:rsid w:val="007B1776"/>
    <w:rsid w:val="007B28F1"/>
    <w:rsid w:val="007B2CF8"/>
    <w:rsid w:val="007B2F68"/>
    <w:rsid w:val="007B38B4"/>
    <w:rsid w:val="007B39A9"/>
    <w:rsid w:val="007B3DE5"/>
    <w:rsid w:val="007B401D"/>
    <w:rsid w:val="007B47C5"/>
    <w:rsid w:val="007B48FF"/>
    <w:rsid w:val="007B4997"/>
    <w:rsid w:val="007B49A7"/>
    <w:rsid w:val="007B50AF"/>
    <w:rsid w:val="007B5477"/>
    <w:rsid w:val="007B54DC"/>
    <w:rsid w:val="007B59DC"/>
    <w:rsid w:val="007B5AF7"/>
    <w:rsid w:val="007B62DD"/>
    <w:rsid w:val="007B66D9"/>
    <w:rsid w:val="007B6AC4"/>
    <w:rsid w:val="007B7372"/>
    <w:rsid w:val="007B7632"/>
    <w:rsid w:val="007B7920"/>
    <w:rsid w:val="007B7B00"/>
    <w:rsid w:val="007B7D43"/>
    <w:rsid w:val="007B7F23"/>
    <w:rsid w:val="007C0157"/>
    <w:rsid w:val="007C0B59"/>
    <w:rsid w:val="007C1100"/>
    <w:rsid w:val="007C1A48"/>
    <w:rsid w:val="007C1B61"/>
    <w:rsid w:val="007C2245"/>
    <w:rsid w:val="007C2BC7"/>
    <w:rsid w:val="007C2CB2"/>
    <w:rsid w:val="007C34CB"/>
    <w:rsid w:val="007C37F9"/>
    <w:rsid w:val="007C3DB1"/>
    <w:rsid w:val="007C3F4C"/>
    <w:rsid w:val="007C4015"/>
    <w:rsid w:val="007C4163"/>
    <w:rsid w:val="007C432D"/>
    <w:rsid w:val="007C47B2"/>
    <w:rsid w:val="007C4852"/>
    <w:rsid w:val="007C49EC"/>
    <w:rsid w:val="007C4A40"/>
    <w:rsid w:val="007C4C53"/>
    <w:rsid w:val="007C5334"/>
    <w:rsid w:val="007C53CD"/>
    <w:rsid w:val="007C5918"/>
    <w:rsid w:val="007C5956"/>
    <w:rsid w:val="007C6D32"/>
    <w:rsid w:val="007C7DB6"/>
    <w:rsid w:val="007D09E1"/>
    <w:rsid w:val="007D0A5F"/>
    <w:rsid w:val="007D1358"/>
    <w:rsid w:val="007D1682"/>
    <w:rsid w:val="007D2025"/>
    <w:rsid w:val="007D20ED"/>
    <w:rsid w:val="007D2A8A"/>
    <w:rsid w:val="007D32F8"/>
    <w:rsid w:val="007D3DF0"/>
    <w:rsid w:val="007D450A"/>
    <w:rsid w:val="007D46C0"/>
    <w:rsid w:val="007D4CD1"/>
    <w:rsid w:val="007D61EF"/>
    <w:rsid w:val="007D61F4"/>
    <w:rsid w:val="007D6F25"/>
    <w:rsid w:val="007D72A8"/>
    <w:rsid w:val="007D78D7"/>
    <w:rsid w:val="007D799C"/>
    <w:rsid w:val="007D7C29"/>
    <w:rsid w:val="007E0473"/>
    <w:rsid w:val="007E0632"/>
    <w:rsid w:val="007E0BF7"/>
    <w:rsid w:val="007E0E11"/>
    <w:rsid w:val="007E14A7"/>
    <w:rsid w:val="007E1D9A"/>
    <w:rsid w:val="007E1E74"/>
    <w:rsid w:val="007E293C"/>
    <w:rsid w:val="007E29D7"/>
    <w:rsid w:val="007E2ADB"/>
    <w:rsid w:val="007E2CBC"/>
    <w:rsid w:val="007E2D23"/>
    <w:rsid w:val="007E2D32"/>
    <w:rsid w:val="007E347C"/>
    <w:rsid w:val="007E37B1"/>
    <w:rsid w:val="007E3824"/>
    <w:rsid w:val="007E3A9D"/>
    <w:rsid w:val="007E3AD2"/>
    <w:rsid w:val="007E3E95"/>
    <w:rsid w:val="007E5545"/>
    <w:rsid w:val="007E5C54"/>
    <w:rsid w:val="007E5E97"/>
    <w:rsid w:val="007E63CE"/>
    <w:rsid w:val="007E64C7"/>
    <w:rsid w:val="007E6FA9"/>
    <w:rsid w:val="007E7951"/>
    <w:rsid w:val="007E7B83"/>
    <w:rsid w:val="007E7F0B"/>
    <w:rsid w:val="007E7FBA"/>
    <w:rsid w:val="007F00AF"/>
    <w:rsid w:val="007F02D5"/>
    <w:rsid w:val="007F037A"/>
    <w:rsid w:val="007F067F"/>
    <w:rsid w:val="007F06D4"/>
    <w:rsid w:val="007F0F39"/>
    <w:rsid w:val="007F1140"/>
    <w:rsid w:val="007F17D2"/>
    <w:rsid w:val="007F1895"/>
    <w:rsid w:val="007F1C9F"/>
    <w:rsid w:val="007F237D"/>
    <w:rsid w:val="007F23FF"/>
    <w:rsid w:val="007F254F"/>
    <w:rsid w:val="007F2D85"/>
    <w:rsid w:val="007F3358"/>
    <w:rsid w:val="007F3394"/>
    <w:rsid w:val="007F363E"/>
    <w:rsid w:val="007F3F80"/>
    <w:rsid w:val="007F4539"/>
    <w:rsid w:val="007F4FBA"/>
    <w:rsid w:val="007F500D"/>
    <w:rsid w:val="007F52B9"/>
    <w:rsid w:val="007F599E"/>
    <w:rsid w:val="007F60BF"/>
    <w:rsid w:val="007F6334"/>
    <w:rsid w:val="007F6BA5"/>
    <w:rsid w:val="007F6DD6"/>
    <w:rsid w:val="007F725A"/>
    <w:rsid w:val="007F73FF"/>
    <w:rsid w:val="007F7F46"/>
    <w:rsid w:val="008001B2"/>
    <w:rsid w:val="00800D0A"/>
    <w:rsid w:val="0080104F"/>
    <w:rsid w:val="00801111"/>
    <w:rsid w:val="008023DE"/>
    <w:rsid w:val="00802537"/>
    <w:rsid w:val="00802DFA"/>
    <w:rsid w:val="00803A2C"/>
    <w:rsid w:val="00803D49"/>
    <w:rsid w:val="008043A1"/>
    <w:rsid w:val="0080452B"/>
    <w:rsid w:val="00804A27"/>
    <w:rsid w:val="00804BAB"/>
    <w:rsid w:val="00804CEC"/>
    <w:rsid w:val="00804F0B"/>
    <w:rsid w:val="00806D79"/>
    <w:rsid w:val="00806E1C"/>
    <w:rsid w:val="008070F5"/>
    <w:rsid w:val="008071E0"/>
    <w:rsid w:val="0080723C"/>
    <w:rsid w:val="008078D8"/>
    <w:rsid w:val="00807BDC"/>
    <w:rsid w:val="008109D8"/>
    <w:rsid w:val="00810A5B"/>
    <w:rsid w:val="00810DDB"/>
    <w:rsid w:val="0081142E"/>
    <w:rsid w:val="00813042"/>
    <w:rsid w:val="0081319D"/>
    <w:rsid w:val="00813AE6"/>
    <w:rsid w:val="00813E92"/>
    <w:rsid w:val="008148B0"/>
    <w:rsid w:val="00814B1D"/>
    <w:rsid w:val="00814B5B"/>
    <w:rsid w:val="00814B6A"/>
    <w:rsid w:val="0081511F"/>
    <w:rsid w:val="00815408"/>
    <w:rsid w:val="00815599"/>
    <w:rsid w:val="00815BCF"/>
    <w:rsid w:val="00816BF7"/>
    <w:rsid w:val="00817530"/>
    <w:rsid w:val="00817C68"/>
    <w:rsid w:val="0082010F"/>
    <w:rsid w:val="00820167"/>
    <w:rsid w:val="00820231"/>
    <w:rsid w:val="008204B9"/>
    <w:rsid w:val="00820D00"/>
    <w:rsid w:val="0082172D"/>
    <w:rsid w:val="008217BA"/>
    <w:rsid w:val="00821879"/>
    <w:rsid w:val="00822048"/>
    <w:rsid w:val="00822601"/>
    <w:rsid w:val="008227C2"/>
    <w:rsid w:val="008236A9"/>
    <w:rsid w:val="00824482"/>
    <w:rsid w:val="00824841"/>
    <w:rsid w:val="00824D2F"/>
    <w:rsid w:val="00824D54"/>
    <w:rsid w:val="00824E88"/>
    <w:rsid w:val="00824FCC"/>
    <w:rsid w:val="008251BA"/>
    <w:rsid w:val="00825AF5"/>
    <w:rsid w:val="00825B4E"/>
    <w:rsid w:val="00825F30"/>
    <w:rsid w:val="00826332"/>
    <w:rsid w:val="0082651F"/>
    <w:rsid w:val="0082656E"/>
    <w:rsid w:val="008267AB"/>
    <w:rsid w:val="00826925"/>
    <w:rsid w:val="00826D3A"/>
    <w:rsid w:val="008275FC"/>
    <w:rsid w:val="008304E4"/>
    <w:rsid w:val="008312C1"/>
    <w:rsid w:val="008325D8"/>
    <w:rsid w:val="008325EC"/>
    <w:rsid w:val="008332B7"/>
    <w:rsid w:val="00833749"/>
    <w:rsid w:val="00833998"/>
    <w:rsid w:val="008347F3"/>
    <w:rsid w:val="00834C32"/>
    <w:rsid w:val="00835005"/>
    <w:rsid w:val="008351EB"/>
    <w:rsid w:val="008355E9"/>
    <w:rsid w:val="008357DA"/>
    <w:rsid w:val="0083631E"/>
    <w:rsid w:val="00837314"/>
    <w:rsid w:val="008378F6"/>
    <w:rsid w:val="00837BFB"/>
    <w:rsid w:val="00840277"/>
    <w:rsid w:val="00840319"/>
    <w:rsid w:val="008406D9"/>
    <w:rsid w:val="00840DB7"/>
    <w:rsid w:val="00840E5E"/>
    <w:rsid w:val="008412DC"/>
    <w:rsid w:val="00841FCC"/>
    <w:rsid w:val="008421B6"/>
    <w:rsid w:val="008423CE"/>
    <w:rsid w:val="00842481"/>
    <w:rsid w:val="00842632"/>
    <w:rsid w:val="00843197"/>
    <w:rsid w:val="008432B5"/>
    <w:rsid w:val="0084358C"/>
    <w:rsid w:val="008442B3"/>
    <w:rsid w:val="00845183"/>
    <w:rsid w:val="008451D7"/>
    <w:rsid w:val="008451E1"/>
    <w:rsid w:val="00845661"/>
    <w:rsid w:val="008456C6"/>
    <w:rsid w:val="00846176"/>
    <w:rsid w:val="00846217"/>
    <w:rsid w:val="0084643C"/>
    <w:rsid w:val="00846A3A"/>
    <w:rsid w:val="008470F5"/>
    <w:rsid w:val="0084772F"/>
    <w:rsid w:val="00847ABC"/>
    <w:rsid w:val="00847F47"/>
    <w:rsid w:val="00850358"/>
    <w:rsid w:val="00851057"/>
    <w:rsid w:val="00851852"/>
    <w:rsid w:val="00851E4A"/>
    <w:rsid w:val="008520F8"/>
    <w:rsid w:val="0085213A"/>
    <w:rsid w:val="0085318B"/>
    <w:rsid w:val="00853459"/>
    <w:rsid w:val="00853773"/>
    <w:rsid w:val="00853DFE"/>
    <w:rsid w:val="00853ECD"/>
    <w:rsid w:val="00854181"/>
    <w:rsid w:val="008548C0"/>
    <w:rsid w:val="00854F60"/>
    <w:rsid w:val="0085578A"/>
    <w:rsid w:val="00855951"/>
    <w:rsid w:val="00855E0E"/>
    <w:rsid w:val="0085604C"/>
    <w:rsid w:val="00856238"/>
    <w:rsid w:val="008566EF"/>
    <w:rsid w:val="00856998"/>
    <w:rsid w:val="00856B73"/>
    <w:rsid w:val="00856D0C"/>
    <w:rsid w:val="00857955"/>
    <w:rsid w:val="00857B1C"/>
    <w:rsid w:val="00857BAC"/>
    <w:rsid w:val="0086021D"/>
    <w:rsid w:val="008607B8"/>
    <w:rsid w:val="008608CC"/>
    <w:rsid w:val="008615B2"/>
    <w:rsid w:val="00861680"/>
    <w:rsid w:val="00861AFD"/>
    <w:rsid w:val="00861B00"/>
    <w:rsid w:val="00861BD9"/>
    <w:rsid w:val="00861E79"/>
    <w:rsid w:val="0086216D"/>
    <w:rsid w:val="0086228B"/>
    <w:rsid w:val="008624A0"/>
    <w:rsid w:val="00863414"/>
    <w:rsid w:val="00863767"/>
    <w:rsid w:val="008637BD"/>
    <w:rsid w:val="008647AA"/>
    <w:rsid w:val="00864B4F"/>
    <w:rsid w:val="00864BAA"/>
    <w:rsid w:val="00865252"/>
    <w:rsid w:val="0086555B"/>
    <w:rsid w:val="0086565B"/>
    <w:rsid w:val="00865A74"/>
    <w:rsid w:val="00865C83"/>
    <w:rsid w:val="00866194"/>
    <w:rsid w:val="00866520"/>
    <w:rsid w:val="00866A91"/>
    <w:rsid w:val="00867470"/>
    <w:rsid w:val="00870985"/>
    <w:rsid w:val="0087357F"/>
    <w:rsid w:val="00873E2D"/>
    <w:rsid w:val="00874000"/>
    <w:rsid w:val="00874176"/>
    <w:rsid w:val="008742DE"/>
    <w:rsid w:val="00874CE7"/>
    <w:rsid w:val="00874D7D"/>
    <w:rsid w:val="00874F88"/>
    <w:rsid w:val="00875853"/>
    <w:rsid w:val="00875865"/>
    <w:rsid w:val="00876727"/>
    <w:rsid w:val="008767D5"/>
    <w:rsid w:val="008769A0"/>
    <w:rsid w:val="008773A8"/>
    <w:rsid w:val="00877751"/>
    <w:rsid w:val="00877BCD"/>
    <w:rsid w:val="00880D72"/>
    <w:rsid w:val="008814B9"/>
    <w:rsid w:val="00882170"/>
    <w:rsid w:val="008825A0"/>
    <w:rsid w:val="00882ADA"/>
    <w:rsid w:val="00882C19"/>
    <w:rsid w:val="008833C6"/>
    <w:rsid w:val="008839B8"/>
    <w:rsid w:val="00883CA5"/>
    <w:rsid w:val="0088485D"/>
    <w:rsid w:val="008857BD"/>
    <w:rsid w:val="00885E75"/>
    <w:rsid w:val="00886306"/>
    <w:rsid w:val="00886E3C"/>
    <w:rsid w:val="00886F1C"/>
    <w:rsid w:val="00886F9A"/>
    <w:rsid w:val="00887154"/>
    <w:rsid w:val="00887403"/>
    <w:rsid w:val="00887B4B"/>
    <w:rsid w:val="00887E5F"/>
    <w:rsid w:val="00890AD1"/>
    <w:rsid w:val="008927B6"/>
    <w:rsid w:val="0089315C"/>
    <w:rsid w:val="0089318E"/>
    <w:rsid w:val="00893463"/>
    <w:rsid w:val="008936AF"/>
    <w:rsid w:val="00893D86"/>
    <w:rsid w:val="00893E79"/>
    <w:rsid w:val="00894462"/>
    <w:rsid w:val="0089458E"/>
    <w:rsid w:val="008946BD"/>
    <w:rsid w:val="00895566"/>
    <w:rsid w:val="00895593"/>
    <w:rsid w:val="00895A6B"/>
    <w:rsid w:val="00895DE5"/>
    <w:rsid w:val="008966F6"/>
    <w:rsid w:val="00896A0C"/>
    <w:rsid w:val="008A00EB"/>
    <w:rsid w:val="008A01EC"/>
    <w:rsid w:val="008A0357"/>
    <w:rsid w:val="008A0793"/>
    <w:rsid w:val="008A0AC0"/>
    <w:rsid w:val="008A0C7A"/>
    <w:rsid w:val="008A0D5C"/>
    <w:rsid w:val="008A143A"/>
    <w:rsid w:val="008A1B30"/>
    <w:rsid w:val="008A1EF3"/>
    <w:rsid w:val="008A21EC"/>
    <w:rsid w:val="008A28AE"/>
    <w:rsid w:val="008A292E"/>
    <w:rsid w:val="008A33A7"/>
    <w:rsid w:val="008A350E"/>
    <w:rsid w:val="008A3B71"/>
    <w:rsid w:val="008A3B75"/>
    <w:rsid w:val="008A3E28"/>
    <w:rsid w:val="008A42D2"/>
    <w:rsid w:val="008A4C43"/>
    <w:rsid w:val="008A56C1"/>
    <w:rsid w:val="008A5B77"/>
    <w:rsid w:val="008A5F8E"/>
    <w:rsid w:val="008A604C"/>
    <w:rsid w:val="008A72C7"/>
    <w:rsid w:val="008A753E"/>
    <w:rsid w:val="008A7882"/>
    <w:rsid w:val="008B0011"/>
    <w:rsid w:val="008B0BA9"/>
    <w:rsid w:val="008B0F53"/>
    <w:rsid w:val="008B0FB4"/>
    <w:rsid w:val="008B134A"/>
    <w:rsid w:val="008B18C6"/>
    <w:rsid w:val="008B1E60"/>
    <w:rsid w:val="008B2052"/>
    <w:rsid w:val="008B222C"/>
    <w:rsid w:val="008B22A6"/>
    <w:rsid w:val="008B2F67"/>
    <w:rsid w:val="008B31B7"/>
    <w:rsid w:val="008B33AB"/>
    <w:rsid w:val="008B3A65"/>
    <w:rsid w:val="008B3F57"/>
    <w:rsid w:val="008B409E"/>
    <w:rsid w:val="008B4845"/>
    <w:rsid w:val="008B5244"/>
    <w:rsid w:val="008B5314"/>
    <w:rsid w:val="008B5478"/>
    <w:rsid w:val="008B5AB9"/>
    <w:rsid w:val="008B5F32"/>
    <w:rsid w:val="008B64F6"/>
    <w:rsid w:val="008B652A"/>
    <w:rsid w:val="008B7151"/>
    <w:rsid w:val="008B7290"/>
    <w:rsid w:val="008B7541"/>
    <w:rsid w:val="008B7731"/>
    <w:rsid w:val="008B776B"/>
    <w:rsid w:val="008B797B"/>
    <w:rsid w:val="008B7F55"/>
    <w:rsid w:val="008C0A04"/>
    <w:rsid w:val="008C0F0A"/>
    <w:rsid w:val="008C13A5"/>
    <w:rsid w:val="008C1478"/>
    <w:rsid w:val="008C17E0"/>
    <w:rsid w:val="008C1F86"/>
    <w:rsid w:val="008C2974"/>
    <w:rsid w:val="008C2F84"/>
    <w:rsid w:val="008C377D"/>
    <w:rsid w:val="008C37E0"/>
    <w:rsid w:val="008C3D75"/>
    <w:rsid w:val="008C4030"/>
    <w:rsid w:val="008C48D9"/>
    <w:rsid w:val="008C5CD3"/>
    <w:rsid w:val="008C6019"/>
    <w:rsid w:val="008C62FC"/>
    <w:rsid w:val="008C66C1"/>
    <w:rsid w:val="008C6D51"/>
    <w:rsid w:val="008C7481"/>
    <w:rsid w:val="008C7B2C"/>
    <w:rsid w:val="008C7EF0"/>
    <w:rsid w:val="008D019C"/>
    <w:rsid w:val="008D06A9"/>
    <w:rsid w:val="008D06C5"/>
    <w:rsid w:val="008D0785"/>
    <w:rsid w:val="008D14D0"/>
    <w:rsid w:val="008D1DBD"/>
    <w:rsid w:val="008D1F49"/>
    <w:rsid w:val="008D2178"/>
    <w:rsid w:val="008D21D9"/>
    <w:rsid w:val="008D2200"/>
    <w:rsid w:val="008D269A"/>
    <w:rsid w:val="008D2D55"/>
    <w:rsid w:val="008D3594"/>
    <w:rsid w:val="008D39A9"/>
    <w:rsid w:val="008D3C54"/>
    <w:rsid w:val="008D4467"/>
    <w:rsid w:val="008D53C4"/>
    <w:rsid w:val="008D576D"/>
    <w:rsid w:val="008D5D9A"/>
    <w:rsid w:val="008D63C0"/>
    <w:rsid w:val="008D63EA"/>
    <w:rsid w:val="008D6A4E"/>
    <w:rsid w:val="008D6ABD"/>
    <w:rsid w:val="008D6B59"/>
    <w:rsid w:val="008D6D62"/>
    <w:rsid w:val="008D6F36"/>
    <w:rsid w:val="008D7C10"/>
    <w:rsid w:val="008D7F43"/>
    <w:rsid w:val="008E0267"/>
    <w:rsid w:val="008E03DD"/>
    <w:rsid w:val="008E05A7"/>
    <w:rsid w:val="008E06B2"/>
    <w:rsid w:val="008E0725"/>
    <w:rsid w:val="008E07A8"/>
    <w:rsid w:val="008E086A"/>
    <w:rsid w:val="008E0A9C"/>
    <w:rsid w:val="008E10BF"/>
    <w:rsid w:val="008E127C"/>
    <w:rsid w:val="008E1372"/>
    <w:rsid w:val="008E13B7"/>
    <w:rsid w:val="008E1F3A"/>
    <w:rsid w:val="008E1FF3"/>
    <w:rsid w:val="008E255C"/>
    <w:rsid w:val="008E2A3E"/>
    <w:rsid w:val="008E2B43"/>
    <w:rsid w:val="008E2B9F"/>
    <w:rsid w:val="008E32D9"/>
    <w:rsid w:val="008E3821"/>
    <w:rsid w:val="008E3E33"/>
    <w:rsid w:val="008E4628"/>
    <w:rsid w:val="008E4EE2"/>
    <w:rsid w:val="008E59C1"/>
    <w:rsid w:val="008E6BBD"/>
    <w:rsid w:val="008E6CD4"/>
    <w:rsid w:val="008E6EEE"/>
    <w:rsid w:val="008E75E5"/>
    <w:rsid w:val="008F0133"/>
    <w:rsid w:val="008F0203"/>
    <w:rsid w:val="008F0CA8"/>
    <w:rsid w:val="008F1682"/>
    <w:rsid w:val="008F18CE"/>
    <w:rsid w:val="008F1B58"/>
    <w:rsid w:val="008F1CDA"/>
    <w:rsid w:val="008F1CFE"/>
    <w:rsid w:val="008F20A9"/>
    <w:rsid w:val="008F222D"/>
    <w:rsid w:val="008F2459"/>
    <w:rsid w:val="008F253F"/>
    <w:rsid w:val="008F26C1"/>
    <w:rsid w:val="008F28BC"/>
    <w:rsid w:val="008F2A51"/>
    <w:rsid w:val="008F2B02"/>
    <w:rsid w:val="008F2D24"/>
    <w:rsid w:val="008F2D43"/>
    <w:rsid w:val="008F3BD9"/>
    <w:rsid w:val="008F4801"/>
    <w:rsid w:val="008F4EE4"/>
    <w:rsid w:val="008F51B8"/>
    <w:rsid w:val="008F5527"/>
    <w:rsid w:val="008F56D1"/>
    <w:rsid w:val="008F5888"/>
    <w:rsid w:val="008F6133"/>
    <w:rsid w:val="008F63E5"/>
    <w:rsid w:val="008F6BF3"/>
    <w:rsid w:val="008F7124"/>
    <w:rsid w:val="0090056D"/>
    <w:rsid w:val="009009F6"/>
    <w:rsid w:val="00900FE2"/>
    <w:rsid w:val="009011FF"/>
    <w:rsid w:val="00901697"/>
    <w:rsid w:val="0090191E"/>
    <w:rsid w:val="009020DE"/>
    <w:rsid w:val="0090268A"/>
    <w:rsid w:val="00902A31"/>
    <w:rsid w:val="00902ADE"/>
    <w:rsid w:val="00902FA1"/>
    <w:rsid w:val="0090306B"/>
    <w:rsid w:val="009032C8"/>
    <w:rsid w:val="00903A23"/>
    <w:rsid w:val="00903D63"/>
    <w:rsid w:val="00903DF1"/>
    <w:rsid w:val="00903E6C"/>
    <w:rsid w:val="00903FE9"/>
    <w:rsid w:val="009045DD"/>
    <w:rsid w:val="00904AF3"/>
    <w:rsid w:val="00905741"/>
    <w:rsid w:val="0090575B"/>
    <w:rsid w:val="00905D94"/>
    <w:rsid w:val="0090652A"/>
    <w:rsid w:val="00906A78"/>
    <w:rsid w:val="00906CD2"/>
    <w:rsid w:val="0090723D"/>
    <w:rsid w:val="009074B0"/>
    <w:rsid w:val="0090780F"/>
    <w:rsid w:val="00910A17"/>
    <w:rsid w:val="00910B3F"/>
    <w:rsid w:val="00910CD3"/>
    <w:rsid w:val="009118D2"/>
    <w:rsid w:val="00911A2B"/>
    <w:rsid w:val="00911DDA"/>
    <w:rsid w:val="00911F97"/>
    <w:rsid w:val="009123B2"/>
    <w:rsid w:val="00913069"/>
    <w:rsid w:val="0091341D"/>
    <w:rsid w:val="009138BC"/>
    <w:rsid w:val="009141D3"/>
    <w:rsid w:val="00914D98"/>
    <w:rsid w:val="00914DCC"/>
    <w:rsid w:val="00915661"/>
    <w:rsid w:val="00915BD1"/>
    <w:rsid w:val="00915F4E"/>
    <w:rsid w:val="00915F8A"/>
    <w:rsid w:val="00916875"/>
    <w:rsid w:val="009168CD"/>
    <w:rsid w:val="009174B7"/>
    <w:rsid w:val="009174E2"/>
    <w:rsid w:val="00917596"/>
    <w:rsid w:val="0091785E"/>
    <w:rsid w:val="00917954"/>
    <w:rsid w:val="00917BE8"/>
    <w:rsid w:val="00917C06"/>
    <w:rsid w:val="00917E1C"/>
    <w:rsid w:val="009201AF"/>
    <w:rsid w:val="009203C2"/>
    <w:rsid w:val="00920CC8"/>
    <w:rsid w:val="00920ED7"/>
    <w:rsid w:val="0092136A"/>
    <w:rsid w:val="00921C66"/>
    <w:rsid w:val="00922509"/>
    <w:rsid w:val="0092263D"/>
    <w:rsid w:val="00922B58"/>
    <w:rsid w:val="00924A5F"/>
    <w:rsid w:val="00924B57"/>
    <w:rsid w:val="009252BC"/>
    <w:rsid w:val="0092560D"/>
    <w:rsid w:val="00925E8B"/>
    <w:rsid w:val="0092610A"/>
    <w:rsid w:val="009261F4"/>
    <w:rsid w:val="00926263"/>
    <w:rsid w:val="00926451"/>
    <w:rsid w:val="009269CF"/>
    <w:rsid w:val="0092724A"/>
    <w:rsid w:val="009274D8"/>
    <w:rsid w:val="00927A39"/>
    <w:rsid w:val="00927DB0"/>
    <w:rsid w:val="00927F72"/>
    <w:rsid w:val="0093017F"/>
    <w:rsid w:val="00930CF9"/>
    <w:rsid w:val="00930F74"/>
    <w:rsid w:val="009320A1"/>
    <w:rsid w:val="00932285"/>
    <w:rsid w:val="00933202"/>
    <w:rsid w:val="009337DA"/>
    <w:rsid w:val="009348C5"/>
    <w:rsid w:val="009352FD"/>
    <w:rsid w:val="00935679"/>
    <w:rsid w:val="0093587A"/>
    <w:rsid w:val="00935CDA"/>
    <w:rsid w:val="0093647B"/>
    <w:rsid w:val="00936C4D"/>
    <w:rsid w:val="00936C9D"/>
    <w:rsid w:val="00936F0E"/>
    <w:rsid w:val="009371F5"/>
    <w:rsid w:val="00937B29"/>
    <w:rsid w:val="00937DC9"/>
    <w:rsid w:val="009404CC"/>
    <w:rsid w:val="00940B69"/>
    <w:rsid w:val="00940E39"/>
    <w:rsid w:val="0094204F"/>
    <w:rsid w:val="00942CA0"/>
    <w:rsid w:val="0094333F"/>
    <w:rsid w:val="00943543"/>
    <w:rsid w:val="00943783"/>
    <w:rsid w:val="00943982"/>
    <w:rsid w:val="00943EF0"/>
    <w:rsid w:val="00944049"/>
    <w:rsid w:val="00944065"/>
    <w:rsid w:val="0094421C"/>
    <w:rsid w:val="00944B1D"/>
    <w:rsid w:val="00944BC6"/>
    <w:rsid w:val="00945557"/>
    <w:rsid w:val="00945B4F"/>
    <w:rsid w:val="00946471"/>
    <w:rsid w:val="009464CC"/>
    <w:rsid w:val="009471D4"/>
    <w:rsid w:val="009473BC"/>
    <w:rsid w:val="00947911"/>
    <w:rsid w:val="00947B56"/>
    <w:rsid w:val="00947B6F"/>
    <w:rsid w:val="0095051E"/>
    <w:rsid w:val="009510A5"/>
    <w:rsid w:val="0095153C"/>
    <w:rsid w:val="00951664"/>
    <w:rsid w:val="00952343"/>
    <w:rsid w:val="0095260B"/>
    <w:rsid w:val="009527B5"/>
    <w:rsid w:val="00953185"/>
    <w:rsid w:val="00953745"/>
    <w:rsid w:val="009538E7"/>
    <w:rsid w:val="00953901"/>
    <w:rsid w:val="00953B71"/>
    <w:rsid w:val="00954294"/>
    <w:rsid w:val="009542D1"/>
    <w:rsid w:val="00954866"/>
    <w:rsid w:val="00954D6E"/>
    <w:rsid w:val="009550E4"/>
    <w:rsid w:val="00955223"/>
    <w:rsid w:val="009553F5"/>
    <w:rsid w:val="00955467"/>
    <w:rsid w:val="009566B5"/>
    <w:rsid w:val="00956F7F"/>
    <w:rsid w:val="009574A6"/>
    <w:rsid w:val="00957EBD"/>
    <w:rsid w:val="00957FEF"/>
    <w:rsid w:val="0096023B"/>
    <w:rsid w:val="00960AEA"/>
    <w:rsid w:val="00960C15"/>
    <w:rsid w:val="00960E97"/>
    <w:rsid w:val="00961411"/>
    <w:rsid w:val="0096163A"/>
    <w:rsid w:val="0096167C"/>
    <w:rsid w:val="009618A8"/>
    <w:rsid w:val="009628E5"/>
    <w:rsid w:val="0096335E"/>
    <w:rsid w:val="009636BA"/>
    <w:rsid w:val="00964D51"/>
    <w:rsid w:val="009653DC"/>
    <w:rsid w:val="00965581"/>
    <w:rsid w:val="00966107"/>
    <w:rsid w:val="00966DCB"/>
    <w:rsid w:val="00966F45"/>
    <w:rsid w:val="00966F6C"/>
    <w:rsid w:val="009671C9"/>
    <w:rsid w:val="0097016B"/>
    <w:rsid w:val="00970283"/>
    <w:rsid w:val="00971167"/>
    <w:rsid w:val="00971CD0"/>
    <w:rsid w:val="009728CB"/>
    <w:rsid w:val="0097307E"/>
    <w:rsid w:val="00973443"/>
    <w:rsid w:val="00973916"/>
    <w:rsid w:val="00973A3E"/>
    <w:rsid w:val="00973F14"/>
    <w:rsid w:val="00974254"/>
    <w:rsid w:val="00974403"/>
    <w:rsid w:val="00974D21"/>
    <w:rsid w:val="0097504D"/>
    <w:rsid w:val="00975671"/>
    <w:rsid w:val="0097595C"/>
    <w:rsid w:val="00975D73"/>
    <w:rsid w:val="00975F7E"/>
    <w:rsid w:val="00975FB1"/>
    <w:rsid w:val="00976E3A"/>
    <w:rsid w:val="009778DF"/>
    <w:rsid w:val="00977DD4"/>
    <w:rsid w:val="009800E6"/>
    <w:rsid w:val="00980E1F"/>
    <w:rsid w:val="009814A7"/>
    <w:rsid w:val="009815AA"/>
    <w:rsid w:val="009817B4"/>
    <w:rsid w:val="009830AF"/>
    <w:rsid w:val="00983119"/>
    <w:rsid w:val="0098390C"/>
    <w:rsid w:val="00983B2D"/>
    <w:rsid w:val="00983CD8"/>
    <w:rsid w:val="00983F1E"/>
    <w:rsid w:val="00984428"/>
    <w:rsid w:val="00984878"/>
    <w:rsid w:val="00984893"/>
    <w:rsid w:val="00984C54"/>
    <w:rsid w:val="00984D7C"/>
    <w:rsid w:val="0098567C"/>
    <w:rsid w:val="0098624A"/>
    <w:rsid w:val="009867E4"/>
    <w:rsid w:val="009869B7"/>
    <w:rsid w:val="00986A59"/>
    <w:rsid w:val="00986BDE"/>
    <w:rsid w:val="00986CEA"/>
    <w:rsid w:val="00987120"/>
    <w:rsid w:val="00987131"/>
    <w:rsid w:val="00987386"/>
    <w:rsid w:val="0098755D"/>
    <w:rsid w:val="00987C8E"/>
    <w:rsid w:val="009904CC"/>
    <w:rsid w:val="00990763"/>
    <w:rsid w:val="00990800"/>
    <w:rsid w:val="00990892"/>
    <w:rsid w:val="00990C95"/>
    <w:rsid w:val="00991140"/>
    <w:rsid w:val="009915F0"/>
    <w:rsid w:val="00991B79"/>
    <w:rsid w:val="00992D35"/>
    <w:rsid w:val="00992EAA"/>
    <w:rsid w:val="009930EE"/>
    <w:rsid w:val="00993AB1"/>
    <w:rsid w:val="00993ECF"/>
    <w:rsid w:val="009942E0"/>
    <w:rsid w:val="00994AC9"/>
    <w:rsid w:val="00995573"/>
    <w:rsid w:val="00995649"/>
    <w:rsid w:val="009958B0"/>
    <w:rsid w:val="0099621D"/>
    <w:rsid w:val="0099644C"/>
    <w:rsid w:val="009964D7"/>
    <w:rsid w:val="00996FA8"/>
    <w:rsid w:val="00997656"/>
    <w:rsid w:val="00997844"/>
    <w:rsid w:val="00997DA6"/>
    <w:rsid w:val="009A0133"/>
    <w:rsid w:val="009A03F2"/>
    <w:rsid w:val="009A07E9"/>
    <w:rsid w:val="009A13C1"/>
    <w:rsid w:val="009A14EB"/>
    <w:rsid w:val="009A1840"/>
    <w:rsid w:val="009A1998"/>
    <w:rsid w:val="009A19BB"/>
    <w:rsid w:val="009A1AA5"/>
    <w:rsid w:val="009A2012"/>
    <w:rsid w:val="009A226C"/>
    <w:rsid w:val="009A2733"/>
    <w:rsid w:val="009A298C"/>
    <w:rsid w:val="009A2DA7"/>
    <w:rsid w:val="009A312C"/>
    <w:rsid w:val="009A399A"/>
    <w:rsid w:val="009A3A69"/>
    <w:rsid w:val="009A40B0"/>
    <w:rsid w:val="009A41DF"/>
    <w:rsid w:val="009A49EF"/>
    <w:rsid w:val="009A546C"/>
    <w:rsid w:val="009A547B"/>
    <w:rsid w:val="009A550A"/>
    <w:rsid w:val="009A5670"/>
    <w:rsid w:val="009A58B5"/>
    <w:rsid w:val="009A5DF7"/>
    <w:rsid w:val="009A5EF7"/>
    <w:rsid w:val="009A6605"/>
    <w:rsid w:val="009A68C5"/>
    <w:rsid w:val="009A6D23"/>
    <w:rsid w:val="009A6D4C"/>
    <w:rsid w:val="009A6E48"/>
    <w:rsid w:val="009A701E"/>
    <w:rsid w:val="009A71D7"/>
    <w:rsid w:val="009B12B7"/>
    <w:rsid w:val="009B161F"/>
    <w:rsid w:val="009B18DD"/>
    <w:rsid w:val="009B2A7D"/>
    <w:rsid w:val="009B2DB1"/>
    <w:rsid w:val="009B309E"/>
    <w:rsid w:val="009B30AA"/>
    <w:rsid w:val="009B31E9"/>
    <w:rsid w:val="009B33E4"/>
    <w:rsid w:val="009B38B6"/>
    <w:rsid w:val="009B411A"/>
    <w:rsid w:val="009B4343"/>
    <w:rsid w:val="009B441A"/>
    <w:rsid w:val="009B4E78"/>
    <w:rsid w:val="009B5132"/>
    <w:rsid w:val="009B5B00"/>
    <w:rsid w:val="009B5C0C"/>
    <w:rsid w:val="009B62AC"/>
    <w:rsid w:val="009B65BF"/>
    <w:rsid w:val="009B695C"/>
    <w:rsid w:val="009B7572"/>
    <w:rsid w:val="009B79A2"/>
    <w:rsid w:val="009B7CF9"/>
    <w:rsid w:val="009C0624"/>
    <w:rsid w:val="009C0CA1"/>
    <w:rsid w:val="009C1B08"/>
    <w:rsid w:val="009C1CFF"/>
    <w:rsid w:val="009C204F"/>
    <w:rsid w:val="009C222E"/>
    <w:rsid w:val="009C2695"/>
    <w:rsid w:val="009C2859"/>
    <w:rsid w:val="009C2CE2"/>
    <w:rsid w:val="009C2DBE"/>
    <w:rsid w:val="009C2E4A"/>
    <w:rsid w:val="009C313D"/>
    <w:rsid w:val="009C323A"/>
    <w:rsid w:val="009C378C"/>
    <w:rsid w:val="009C3BB3"/>
    <w:rsid w:val="009C3E1E"/>
    <w:rsid w:val="009C435F"/>
    <w:rsid w:val="009C4DB4"/>
    <w:rsid w:val="009C5282"/>
    <w:rsid w:val="009C54B8"/>
    <w:rsid w:val="009C551A"/>
    <w:rsid w:val="009C5644"/>
    <w:rsid w:val="009C5E6E"/>
    <w:rsid w:val="009C693F"/>
    <w:rsid w:val="009C729E"/>
    <w:rsid w:val="009C764F"/>
    <w:rsid w:val="009C7780"/>
    <w:rsid w:val="009D01AB"/>
    <w:rsid w:val="009D0525"/>
    <w:rsid w:val="009D0764"/>
    <w:rsid w:val="009D08A4"/>
    <w:rsid w:val="009D0D03"/>
    <w:rsid w:val="009D1CA5"/>
    <w:rsid w:val="009D2142"/>
    <w:rsid w:val="009D2361"/>
    <w:rsid w:val="009D2468"/>
    <w:rsid w:val="009D25D5"/>
    <w:rsid w:val="009D2811"/>
    <w:rsid w:val="009D2C92"/>
    <w:rsid w:val="009D3843"/>
    <w:rsid w:val="009D41D1"/>
    <w:rsid w:val="009D47C4"/>
    <w:rsid w:val="009D485F"/>
    <w:rsid w:val="009D4DD9"/>
    <w:rsid w:val="009D564F"/>
    <w:rsid w:val="009D6214"/>
    <w:rsid w:val="009D6284"/>
    <w:rsid w:val="009D6B72"/>
    <w:rsid w:val="009D6C56"/>
    <w:rsid w:val="009D7244"/>
    <w:rsid w:val="009D72C2"/>
    <w:rsid w:val="009D7B6B"/>
    <w:rsid w:val="009E0476"/>
    <w:rsid w:val="009E057E"/>
    <w:rsid w:val="009E0BA7"/>
    <w:rsid w:val="009E0C50"/>
    <w:rsid w:val="009E0CAE"/>
    <w:rsid w:val="009E16B5"/>
    <w:rsid w:val="009E1DDA"/>
    <w:rsid w:val="009E2248"/>
    <w:rsid w:val="009E2A58"/>
    <w:rsid w:val="009E2D13"/>
    <w:rsid w:val="009E302C"/>
    <w:rsid w:val="009E30F1"/>
    <w:rsid w:val="009E3120"/>
    <w:rsid w:val="009E35C8"/>
    <w:rsid w:val="009E36FE"/>
    <w:rsid w:val="009E37F7"/>
    <w:rsid w:val="009E423E"/>
    <w:rsid w:val="009E45DF"/>
    <w:rsid w:val="009E46CC"/>
    <w:rsid w:val="009E4D85"/>
    <w:rsid w:val="009E5163"/>
    <w:rsid w:val="009E5864"/>
    <w:rsid w:val="009E5F19"/>
    <w:rsid w:val="009E62B3"/>
    <w:rsid w:val="009E674F"/>
    <w:rsid w:val="009E69BF"/>
    <w:rsid w:val="009E794B"/>
    <w:rsid w:val="009E7C21"/>
    <w:rsid w:val="009E7F90"/>
    <w:rsid w:val="009F0200"/>
    <w:rsid w:val="009F0253"/>
    <w:rsid w:val="009F0289"/>
    <w:rsid w:val="009F0A9B"/>
    <w:rsid w:val="009F0D76"/>
    <w:rsid w:val="009F1020"/>
    <w:rsid w:val="009F11AC"/>
    <w:rsid w:val="009F16D7"/>
    <w:rsid w:val="009F1761"/>
    <w:rsid w:val="009F3A9A"/>
    <w:rsid w:val="009F4B77"/>
    <w:rsid w:val="009F4D48"/>
    <w:rsid w:val="009F50D9"/>
    <w:rsid w:val="009F5477"/>
    <w:rsid w:val="009F5DB1"/>
    <w:rsid w:val="009F64A5"/>
    <w:rsid w:val="009F6C8D"/>
    <w:rsid w:val="009F6EBE"/>
    <w:rsid w:val="009F706B"/>
    <w:rsid w:val="009F72A0"/>
    <w:rsid w:val="009F7706"/>
    <w:rsid w:val="009F7F7D"/>
    <w:rsid w:val="00A00FA1"/>
    <w:rsid w:val="00A022C9"/>
    <w:rsid w:val="00A02613"/>
    <w:rsid w:val="00A027AD"/>
    <w:rsid w:val="00A03455"/>
    <w:rsid w:val="00A03488"/>
    <w:rsid w:val="00A038A6"/>
    <w:rsid w:val="00A03AD9"/>
    <w:rsid w:val="00A03CE0"/>
    <w:rsid w:val="00A04286"/>
    <w:rsid w:val="00A0440D"/>
    <w:rsid w:val="00A0440E"/>
    <w:rsid w:val="00A04555"/>
    <w:rsid w:val="00A047AC"/>
    <w:rsid w:val="00A048AB"/>
    <w:rsid w:val="00A04FD3"/>
    <w:rsid w:val="00A05686"/>
    <w:rsid w:val="00A059AF"/>
    <w:rsid w:val="00A066AF"/>
    <w:rsid w:val="00A06F7F"/>
    <w:rsid w:val="00A06FE6"/>
    <w:rsid w:val="00A070C0"/>
    <w:rsid w:val="00A100B5"/>
    <w:rsid w:val="00A103A3"/>
    <w:rsid w:val="00A1048A"/>
    <w:rsid w:val="00A10684"/>
    <w:rsid w:val="00A108A1"/>
    <w:rsid w:val="00A108C8"/>
    <w:rsid w:val="00A119D3"/>
    <w:rsid w:val="00A11AD7"/>
    <w:rsid w:val="00A12111"/>
    <w:rsid w:val="00A12476"/>
    <w:rsid w:val="00A12539"/>
    <w:rsid w:val="00A1383C"/>
    <w:rsid w:val="00A13D51"/>
    <w:rsid w:val="00A14485"/>
    <w:rsid w:val="00A146AD"/>
    <w:rsid w:val="00A154A9"/>
    <w:rsid w:val="00A15689"/>
    <w:rsid w:val="00A1611B"/>
    <w:rsid w:val="00A1680B"/>
    <w:rsid w:val="00A16BBA"/>
    <w:rsid w:val="00A16D4B"/>
    <w:rsid w:val="00A170CF"/>
    <w:rsid w:val="00A17223"/>
    <w:rsid w:val="00A176C8"/>
    <w:rsid w:val="00A2004E"/>
    <w:rsid w:val="00A200CD"/>
    <w:rsid w:val="00A20606"/>
    <w:rsid w:val="00A20BBF"/>
    <w:rsid w:val="00A20C44"/>
    <w:rsid w:val="00A20E36"/>
    <w:rsid w:val="00A21001"/>
    <w:rsid w:val="00A2121A"/>
    <w:rsid w:val="00A212DD"/>
    <w:rsid w:val="00A21BFB"/>
    <w:rsid w:val="00A227F3"/>
    <w:rsid w:val="00A23E06"/>
    <w:rsid w:val="00A24190"/>
    <w:rsid w:val="00A2445E"/>
    <w:rsid w:val="00A246E9"/>
    <w:rsid w:val="00A2471A"/>
    <w:rsid w:val="00A24864"/>
    <w:rsid w:val="00A24E7D"/>
    <w:rsid w:val="00A24F12"/>
    <w:rsid w:val="00A250E7"/>
    <w:rsid w:val="00A25140"/>
    <w:rsid w:val="00A25DFB"/>
    <w:rsid w:val="00A25EA1"/>
    <w:rsid w:val="00A263BF"/>
    <w:rsid w:val="00A266A8"/>
    <w:rsid w:val="00A26AFE"/>
    <w:rsid w:val="00A3052D"/>
    <w:rsid w:val="00A30872"/>
    <w:rsid w:val="00A3170B"/>
    <w:rsid w:val="00A3176B"/>
    <w:rsid w:val="00A31B22"/>
    <w:rsid w:val="00A31DF0"/>
    <w:rsid w:val="00A32AA2"/>
    <w:rsid w:val="00A3324A"/>
    <w:rsid w:val="00A336FF"/>
    <w:rsid w:val="00A33EC6"/>
    <w:rsid w:val="00A34357"/>
    <w:rsid w:val="00A3473C"/>
    <w:rsid w:val="00A36869"/>
    <w:rsid w:val="00A37114"/>
    <w:rsid w:val="00A3725C"/>
    <w:rsid w:val="00A37374"/>
    <w:rsid w:val="00A37BA3"/>
    <w:rsid w:val="00A37DF2"/>
    <w:rsid w:val="00A406A4"/>
    <w:rsid w:val="00A40727"/>
    <w:rsid w:val="00A40A1B"/>
    <w:rsid w:val="00A412C1"/>
    <w:rsid w:val="00A414CA"/>
    <w:rsid w:val="00A41D5F"/>
    <w:rsid w:val="00A42BA4"/>
    <w:rsid w:val="00A43BFC"/>
    <w:rsid w:val="00A43DC0"/>
    <w:rsid w:val="00A440B9"/>
    <w:rsid w:val="00A44158"/>
    <w:rsid w:val="00A44541"/>
    <w:rsid w:val="00A44D52"/>
    <w:rsid w:val="00A4519E"/>
    <w:rsid w:val="00A45784"/>
    <w:rsid w:val="00A45800"/>
    <w:rsid w:val="00A45A1D"/>
    <w:rsid w:val="00A45B20"/>
    <w:rsid w:val="00A45BD6"/>
    <w:rsid w:val="00A45CF0"/>
    <w:rsid w:val="00A45DBC"/>
    <w:rsid w:val="00A45F77"/>
    <w:rsid w:val="00A46A64"/>
    <w:rsid w:val="00A47086"/>
    <w:rsid w:val="00A50440"/>
    <w:rsid w:val="00A50942"/>
    <w:rsid w:val="00A509B7"/>
    <w:rsid w:val="00A50A7F"/>
    <w:rsid w:val="00A50C1C"/>
    <w:rsid w:val="00A50C77"/>
    <w:rsid w:val="00A51A14"/>
    <w:rsid w:val="00A51BE6"/>
    <w:rsid w:val="00A520F6"/>
    <w:rsid w:val="00A522C1"/>
    <w:rsid w:val="00A52C86"/>
    <w:rsid w:val="00A53664"/>
    <w:rsid w:val="00A53744"/>
    <w:rsid w:val="00A538FB"/>
    <w:rsid w:val="00A53EE4"/>
    <w:rsid w:val="00A54AE7"/>
    <w:rsid w:val="00A54C42"/>
    <w:rsid w:val="00A54CB4"/>
    <w:rsid w:val="00A5543F"/>
    <w:rsid w:val="00A554CE"/>
    <w:rsid w:val="00A554F4"/>
    <w:rsid w:val="00A55B6F"/>
    <w:rsid w:val="00A55FEB"/>
    <w:rsid w:val="00A568C6"/>
    <w:rsid w:val="00A56C68"/>
    <w:rsid w:val="00A5766A"/>
    <w:rsid w:val="00A57B00"/>
    <w:rsid w:val="00A57B0D"/>
    <w:rsid w:val="00A57DD7"/>
    <w:rsid w:val="00A602AF"/>
    <w:rsid w:val="00A6047B"/>
    <w:rsid w:val="00A608D9"/>
    <w:rsid w:val="00A60A33"/>
    <w:rsid w:val="00A61DE5"/>
    <w:rsid w:val="00A62BBF"/>
    <w:rsid w:val="00A62E20"/>
    <w:rsid w:val="00A635FE"/>
    <w:rsid w:val="00A64A37"/>
    <w:rsid w:val="00A64B65"/>
    <w:rsid w:val="00A64F92"/>
    <w:rsid w:val="00A6501D"/>
    <w:rsid w:val="00A650D6"/>
    <w:rsid w:val="00A6516A"/>
    <w:rsid w:val="00A65A99"/>
    <w:rsid w:val="00A65D61"/>
    <w:rsid w:val="00A672DB"/>
    <w:rsid w:val="00A67313"/>
    <w:rsid w:val="00A67D2D"/>
    <w:rsid w:val="00A67DA3"/>
    <w:rsid w:val="00A70324"/>
    <w:rsid w:val="00A70918"/>
    <w:rsid w:val="00A717EB"/>
    <w:rsid w:val="00A719FC"/>
    <w:rsid w:val="00A71C33"/>
    <w:rsid w:val="00A722D2"/>
    <w:rsid w:val="00A7273C"/>
    <w:rsid w:val="00A727EE"/>
    <w:rsid w:val="00A73A0E"/>
    <w:rsid w:val="00A73A7D"/>
    <w:rsid w:val="00A74309"/>
    <w:rsid w:val="00A74A66"/>
    <w:rsid w:val="00A74E86"/>
    <w:rsid w:val="00A752F6"/>
    <w:rsid w:val="00A753B8"/>
    <w:rsid w:val="00A75946"/>
    <w:rsid w:val="00A75F88"/>
    <w:rsid w:val="00A7636F"/>
    <w:rsid w:val="00A76439"/>
    <w:rsid w:val="00A7653A"/>
    <w:rsid w:val="00A7737E"/>
    <w:rsid w:val="00A776D3"/>
    <w:rsid w:val="00A77856"/>
    <w:rsid w:val="00A80590"/>
    <w:rsid w:val="00A806A7"/>
    <w:rsid w:val="00A80A0E"/>
    <w:rsid w:val="00A81704"/>
    <w:rsid w:val="00A82974"/>
    <w:rsid w:val="00A83667"/>
    <w:rsid w:val="00A84B3B"/>
    <w:rsid w:val="00A84EA7"/>
    <w:rsid w:val="00A851AD"/>
    <w:rsid w:val="00A85303"/>
    <w:rsid w:val="00A854E6"/>
    <w:rsid w:val="00A85A4F"/>
    <w:rsid w:val="00A85D59"/>
    <w:rsid w:val="00A86237"/>
    <w:rsid w:val="00A869EA"/>
    <w:rsid w:val="00A87211"/>
    <w:rsid w:val="00A8766D"/>
    <w:rsid w:val="00A87AF4"/>
    <w:rsid w:val="00A90278"/>
    <w:rsid w:val="00A9037F"/>
    <w:rsid w:val="00A90484"/>
    <w:rsid w:val="00A90B5B"/>
    <w:rsid w:val="00A91796"/>
    <w:rsid w:val="00A9189C"/>
    <w:rsid w:val="00A91E6D"/>
    <w:rsid w:val="00A91FD2"/>
    <w:rsid w:val="00A92649"/>
    <w:rsid w:val="00A926DD"/>
    <w:rsid w:val="00A932AC"/>
    <w:rsid w:val="00A93BF7"/>
    <w:rsid w:val="00A93C87"/>
    <w:rsid w:val="00A940B4"/>
    <w:rsid w:val="00A94587"/>
    <w:rsid w:val="00A951F0"/>
    <w:rsid w:val="00A952BD"/>
    <w:rsid w:val="00A95CA8"/>
    <w:rsid w:val="00A95CE0"/>
    <w:rsid w:val="00A96B1D"/>
    <w:rsid w:val="00A96F3D"/>
    <w:rsid w:val="00A96F87"/>
    <w:rsid w:val="00A96FB9"/>
    <w:rsid w:val="00A97134"/>
    <w:rsid w:val="00A9714F"/>
    <w:rsid w:val="00A97380"/>
    <w:rsid w:val="00A97456"/>
    <w:rsid w:val="00AA03E2"/>
    <w:rsid w:val="00AA05EB"/>
    <w:rsid w:val="00AA0727"/>
    <w:rsid w:val="00AA0DAA"/>
    <w:rsid w:val="00AA12CC"/>
    <w:rsid w:val="00AA15A1"/>
    <w:rsid w:val="00AA182F"/>
    <w:rsid w:val="00AA1866"/>
    <w:rsid w:val="00AA1A3A"/>
    <w:rsid w:val="00AA1B9E"/>
    <w:rsid w:val="00AA2323"/>
    <w:rsid w:val="00AA26C2"/>
    <w:rsid w:val="00AA26F7"/>
    <w:rsid w:val="00AA2A36"/>
    <w:rsid w:val="00AA35F6"/>
    <w:rsid w:val="00AA3886"/>
    <w:rsid w:val="00AA39EC"/>
    <w:rsid w:val="00AA3A06"/>
    <w:rsid w:val="00AA4C7F"/>
    <w:rsid w:val="00AA5ACF"/>
    <w:rsid w:val="00AA5DAB"/>
    <w:rsid w:val="00AA6427"/>
    <w:rsid w:val="00AA67E4"/>
    <w:rsid w:val="00AA6B5B"/>
    <w:rsid w:val="00AA7178"/>
    <w:rsid w:val="00AA72ED"/>
    <w:rsid w:val="00AA79E3"/>
    <w:rsid w:val="00AB053A"/>
    <w:rsid w:val="00AB0773"/>
    <w:rsid w:val="00AB0AD3"/>
    <w:rsid w:val="00AB0BFA"/>
    <w:rsid w:val="00AB100F"/>
    <w:rsid w:val="00AB1BA5"/>
    <w:rsid w:val="00AB1C23"/>
    <w:rsid w:val="00AB2269"/>
    <w:rsid w:val="00AB22E8"/>
    <w:rsid w:val="00AB254C"/>
    <w:rsid w:val="00AB2701"/>
    <w:rsid w:val="00AB2A1E"/>
    <w:rsid w:val="00AB2B64"/>
    <w:rsid w:val="00AB322A"/>
    <w:rsid w:val="00AB41B1"/>
    <w:rsid w:val="00AB426E"/>
    <w:rsid w:val="00AB43EB"/>
    <w:rsid w:val="00AB4798"/>
    <w:rsid w:val="00AB4934"/>
    <w:rsid w:val="00AB5748"/>
    <w:rsid w:val="00AB6CDF"/>
    <w:rsid w:val="00AB6FF7"/>
    <w:rsid w:val="00AB72FC"/>
    <w:rsid w:val="00AB798D"/>
    <w:rsid w:val="00AB7DE4"/>
    <w:rsid w:val="00AC0A49"/>
    <w:rsid w:val="00AC0E76"/>
    <w:rsid w:val="00AC13D0"/>
    <w:rsid w:val="00AC1DBB"/>
    <w:rsid w:val="00AC208A"/>
    <w:rsid w:val="00AC20DC"/>
    <w:rsid w:val="00AC2E92"/>
    <w:rsid w:val="00AC352E"/>
    <w:rsid w:val="00AC360A"/>
    <w:rsid w:val="00AC3B31"/>
    <w:rsid w:val="00AC3F8D"/>
    <w:rsid w:val="00AC4E93"/>
    <w:rsid w:val="00AC5505"/>
    <w:rsid w:val="00AC578E"/>
    <w:rsid w:val="00AC669C"/>
    <w:rsid w:val="00AC66EF"/>
    <w:rsid w:val="00AC6BC9"/>
    <w:rsid w:val="00AC7634"/>
    <w:rsid w:val="00AC78D9"/>
    <w:rsid w:val="00AC7BBB"/>
    <w:rsid w:val="00AC7BE1"/>
    <w:rsid w:val="00AD019E"/>
    <w:rsid w:val="00AD01DE"/>
    <w:rsid w:val="00AD037A"/>
    <w:rsid w:val="00AD0385"/>
    <w:rsid w:val="00AD0473"/>
    <w:rsid w:val="00AD0D0C"/>
    <w:rsid w:val="00AD0F1F"/>
    <w:rsid w:val="00AD1DBD"/>
    <w:rsid w:val="00AD244D"/>
    <w:rsid w:val="00AD24D7"/>
    <w:rsid w:val="00AD35BE"/>
    <w:rsid w:val="00AD37F0"/>
    <w:rsid w:val="00AD4262"/>
    <w:rsid w:val="00AD4F7D"/>
    <w:rsid w:val="00AD52D6"/>
    <w:rsid w:val="00AD53D1"/>
    <w:rsid w:val="00AD5554"/>
    <w:rsid w:val="00AD56E3"/>
    <w:rsid w:val="00AD5791"/>
    <w:rsid w:val="00AD5DA7"/>
    <w:rsid w:val="00AD6229"/>
    <w:rsid w:val="00AD62BB"/>
    <w:rsid w:val="00AD6333"/>
    <w:rsid w:val="00AD6FCA"/>
    <w:rsid w:val="00AD7F1F"/>
    <w:rsid w:val="00AD7F42"/>
    <w:rsid w:val="00AE06B4"/>
    <w:rsid w:val="00AE06F5"/>
    <w:rsid w:val="00AE0A58"/>
    <w:rsid w:val="00AE0C81"/>
    <w:rsid w:val="00AE0CDC"/>
    <w:rsid w:val="00AE1349"/>
    <w:rsid w:val="00AE19E5"/>
    <w:rsid w:val="00AE1E9B"/>
    <w:rsid w:val="00AE1F2E"/>
    <w:rsid w:val="00AE2285"/>
    <w:rsid w:val="00AE2A59"/>
    <w:rsid w:val="00AE2C7F"/>
    <w:rsid w:val="00AE3525"/>
    <w:rsid w:val="00AE3C30"/>
    <w:rsid w:val="00AE452B"/>
    <w:rsid w:val="00AE4683"/>
    <w:rsid w:val="00AE4930"/>
    <w:rsid w:val="00AE4C12"/>
    <w:rsid w:val="00AE4EDB"/>
    <w:rsid w:val="00AE502B"/>
    <w:rsid w:val="00AE51DA"/>
    <w:rsid w:val="00AE6448"/>
    <w:rsid w:val="00AE6C8C"/>
    <w:rsid w:val="00AE734C"/>
    <w:rsid w:val="00AE7AEC"/>
    <w:rsid w:val="00AF0340"/>
    <w:rsid w:val="00AF07C1"/>
    <w:rsid w:val="00AF1302"/>
    <w:rsid w:val="00AF15D7"/>
    <w:rsid w:val="00AF2148"/>
    <w:rsid w:val="00AF2825"/>
    <w:rsid w:val="00AF29AB"/>
    <w:rsid w:val="00AF2B79"/>
    <w:rsid w:val="00AF36FD"/>
    <w:rsid w:val="00AF3A70"/>
    <w:rsid w:val="00AF3C43"/>
    <w:rsid w:val="00AF3F49"/>
    <w:rsid w:val="00AF4069"/>
    <w:rsid w:val="00AF4349"/>
    <w:rsid w:val="00AF54C5"/>
    <w:rsid w:val="00AF6695"/>
    <w:rsid w:val="00AF690D"/>
    <w:rsid w:val="00AF692B"/>
    <w:rsid w:val="00AF749A"/>
    <w:rsid w:val="00AF7DFF"/>
    <w:rsid w:val="00AF7EE3"/>
    <w:rsid w:val="00B0077A"/>
    <w:rsid w:val="00B008FB"/>
    <w:rsid w:val="00B00CAD"/>
    <w:rsid w:val="00B00CF5"/>
    <w:rsid w:val="00B00E75"/>
    <w:rsid w:val="00B0146D"/>
    <w:rsid w:val="00B01A21"/>
    <w:rsid w:val="00B0238A"/>
    <w:rsid w:val="00B02725"/>
    <w:rsid w:val="00B037A6"/>
    <w:rsid w:val="00B0407C"/>
    <w:rsid w:val="00B0464E"/>
    <w:rsid w:val="00B0495C"/>
    <w:rsid w:val="00B04AC0"/>
    <w:rsid w:val="00B050BA"/>
    <w:rsid w:val="00B05631"/>
    <w:rsid w:val="00B05779"/>
    <w:rsid w:val="00B064C9"/>
    <w:rsid w:val="00B0679E"/>
    <w:rsid w:val="00B06B79"/>
    <w:rsid w:val="00B06C97"/>
    <w:rsid w:val="00B06D13"/>
    <w:rsid w:val="00B07335"/>
    <w:rsid w:val="00B0733F"/>
    <w:rsid w:val="00B078AD"/>
    <w:rsid w:val="00B07AF0"/>
    <w:rsid w:val="00B10E06"/>
    <w:rsid w:val="00B11665"/>
    <w:rsid w:val="00B117B0"/>
    <w:rsid w:val="00B11D1C"/>
    <w:rsid w:val="00B11EF0"/>
    <w:rsid w:val="00B1277C"/>
    <w:rsid w:val="00B12AD2"/>
    <w:rsid w:val="00B130F0"/>
    <w:rsid w:val="00B1326B"/>
    <w:rsid w:val="00B13321"/>
    <w:rsid w:val="00B13CDF"/>
    <w:rsid w:val="00B13FCA"/>
    <w:rsid w:val="00B14057"/>
    <w:rsid w:val="00B14930"/>
    <w:rsid w:val="00B1570B"/>
    <w:rsid w:val="00B15C12"/>
    <w:rsid w:val="00B1685C"/>
    <w:rsid w:val="00B1697A"/>
    <w:rsid w:val="00B16BB0"/>
    <w:rsid w:val="00B17AFD"/>
    <w:rsid w:val="00B17FDF"/>
    <w:rsid w:val="00B20480"/>
    <w:rsid w:val="00B208BE"/>
    <w:rsid w:val="00B20A4E"/>
    <w:rsid w:val="00B20F0C"/>
    <w:rsid w:val="00B21223"/>
    <w:rsid w:val="00B21C37"/>
    <w:rsid w:val="00B22D82"/>
    <w:rsid w:val="00B244F3"/>
    <w:rsid w:val="00B24DD3"/>
    <w:rsid w:val="00B250D3"/>
    <w:rsid w:val="00B2513C"/>
    <w:rsid w:val="00B25637"/>
    <w:rsid w:val="00B25A30"/>
    <w:rsid w:val="00B25CA6"/>
    <w:rsid w:val="00B26B4E"/>
    <w:rsid w:val="00B26E28"/>
    <w:rsid w:val="00B2722F"/>
    <w:rsid w:val="00B27845"/>
    <w:rsid w:val="00B27BC2"/>
    <w:rsid w:val="00B3112A"/>
    <w:rsid w:val="00B31130"/>
    <w:rsid w:val="00B32405"/>
    <w:rsid w:val="00B32ABE"/>
    <w:rsid w:val="00B3350A"/>
    <w:rsid w:val="00B338F7"/>
    <w:rsid w:val="00B338F8"/>
    <w:rsid w:val="00B339B5"/>
    <w:rsid w:val="00B3523B"/>
    <w:rsid w:val="00B35A5A"/>
    <w:rsid w:val="00B36462"/>
    <w:rsid w:val="00B373AE"/>
    <w:rsid w:val="00B3760D"/>
    <w:rsid w:val="00B3762E"/>
    <w:rsid w:val="00B377A5"/>
    <w:rsid w:val="00B37F10"/>
    <w:rsid w:val="00B405DC"/>
    <w:rsid w:val="00B40955"/>
    <w:rsid w:val="00B4097F"/>
    <w:rsid w:val="00B4169C"/>
    <w:rsid w:val="00B41CB3"/>
    <w:rsid w:val="00B42302"/>
    <w:rsid w:val="00B42E46"/>
    <w:rsid w:val="00B43374"/>
    <w:rsid w:val="00B43720"/>
    <w:rsid w:val="00B438B8"/>
    <w:rsid w:val="00B43F9D"/>
    <w:rsid w:val="00B44482"/>
    <w:rsid w:val="00B44572"/>
    <w:rsid w:val="00B446FA"/>
    <w:rsid w:val="00B448FE"/>
    <w:rsid w:val="00B44B6A"/>
    <w:rsid w:val="00B45EC5"/>
    <w:rsid w:val="00B45FF9"/>
    <w:rsid w:val="00B46363"/>
    <w:rsid w:val="00B467B0"/>
    <w:rsid w:val="00B46A6B"/>
    <w:rsid w:val="00B47BB0"/>
    <w:rsid w:val="00B502AC"/>
    <w:rsid w:val="00B50563"/>
    <w:rsid w:val="00B5240B"/>
    <w:rsid w:val="00B53738"/>
    <w:rsid w:val="00B5381C"/>
    <w:rsid w:val="00B53993"/>
    <w:rsid w:val="00B53B36"/>
    <w:rsid w:val="00B53EC2"/>
    <w:rsid w:val="00B53FC7"/>
    <w:rsid w:val="00B543AB"/>
    <w:rsid w:val="00B5446D"/>
    <w:rsid w:val="00B5497F"/>
    <w:rsid w:val="00B54C8C"/>
    <w:rsid w:val="00B54CDB"/>
    <w:rsid w:val="00B55E3C"/>
    <w:rsid w:val="00B561E8"/>
    <w:rsid w:val="00B5659B"/>
    <w:rsid w:val="00B567D8"/>
    <w:rsid w:val="00B5709C"/>
    <w:rsid w:val="00B5728B"/>
    <w:rsid w:val="00B57B21"/>
    <w:rsid w:val="00B60C32"/>
    <w:rsid w:val="00B616BD"/>
    <w:rsid w:val="00B6184A"/>
    <w:rsid w:val="00B61E8E"/>
    <w:rsid w:val="00B628FC"/>
    <w:rsid w:val="00B62AE4"/>
    <w:rsid w:val="00B62C00"/>
    <w:rsid w:val="00B63407"/>
    <w:rsid w:val="00B6340B"/>
    <w:rsid w:val="00B63B2E"/>
    <w:rsid w:val="00B63DF2"/>
    <w:rsid w:val="00B640A5"/>
    <w:rsid w:val="00B64455"/>
    <w:rsid w:val="00B64E6C"/>
    <w:rsid w:val="00B64F31"/>
    <w:rsid w:val="00B64F5E"/>
    <w:rsid w:val="00B650B0"/>
    <w:rsid w:val="00B65471"/>
    <w:rsid w:val="00B65A23"/>
    <w:rsid w:val="00B65BC3"/>
    <w:rsid w:val="00B6689D"/>
    <w:rsid w:val="00B6780B"/>
    <w:rsid w:val="00B67C93"/>
    <w:rsid w:val="00B67CFC"/>
    <w:rsid w:val="00B70236"/>
    <w:rsid w:val="00B7086C"/>
    <w:rsid w:val="00B70A3D"/>
    <w:rsid w:val="00B71223"/>
    <w:rsid w:val="00B715A5"/>
    <w:rsid w:val="00B7299C"/>
    <w:rsid w:val="00B733B8"/>
    <w:rsid w:val="00B739D8"/>
    <w:rsid w:val="00B73B62"/>
    <w:rsid w:val="00B743C0"/>
    <w:rsid w:val="00B74EB4"/>
    <w:rsid w:val="00B764D5"/>
    <w:rsid w:val="00B7687E"/>
    <w:rsid w:val="00B768A8"/>
    <w:rsid w:val="00B80079"/>
    <w:rsid w:val="00B80178"/>
    <w:rsid w:val="00B81569"/>
    <w:rsid w:val="00B8200D"/>
    <w:rsid w:val="00B82298"/>
    <w:rsid w:val="00B82534"/>
    <w:rsid w:val="00B82576"/>
    <w:rsid w:val="00B82673"/>
    <w:rsid w:val="00B82E9F"/>
    <w:rsid w:val="00B8303E"/>
    <w:rsid w:val="00B835C4"/>
    <w:rsid w:val="00B838E9"/>
    <w:rsid w:val="00B8447E"/>
    <w:rsid w:val="00B84E9C"/>
    <w:rsid w:val="00B856E3"/>
    <w:rsid w:val="00B85718"/>
    <w:rsid w:val="00B85931"/>
    <w:rsid w:val="00B85BBC"/>
    <w:rsid w:val="00B85E9D"/>
    <w:rsid w:val="00B863E1"/>
    <w:rsid w:val="00B86C94"/>
    <w:rsid w:val="00B86D5E"/>
    <w:rsid w:val="00B90891"/>
    <w:rsid w:val="00B90B65"/>
    <w:rsid w:val="00B90B90"/>
    <w:rsid w:val="00B90CA1"/>
    <w:rsid w:val="00B90CB6"/>
    <w:rsid w:val="00B90D74"/>
    <w:rsid w:val="00B91B82"/>
    <w:rsid w:val="00B91D4A"/>
    <w:rsid w:val="00B91ECB"/>
    <w:rsid w:val="00B92CEE"/>
    <w:rsid w:val="00B93740"/>
    <w:rsid w:val="00B93A91"/>
    <w:rsid w:val="00B9411E"/>
    <w:rsid w:val="00B941FC"/>
    <w:rsid w:val="00B949B8"/>
    <w:rsid w:val="00B94C26"/>
    <w:rsid w:val="00B9546B"/>
    <w:rsid w:val="00B95678"/>
    <w:rsid w:val="00B95836"/>
    <w:rsid w:val="00B95CC3"/>
    <w:rsid w:val="00B965CC"/>
    <w:rsid w:val="00B96CB3"/>
    <w:rsid w:val="00B96D53"/>
    <w:rsid w:val="00B96DE2"/>
    <w:rsid w:val="00B978C1"/>
    <w:rsid w:val="00B97A44"/>
    <w:rsid w:val="00B97A84"/>
    <w:rsid w:val="00B97C04"/>
    <w:rsid w:val="00BA01EC"/>
    <w:rsid w:val="00BA0B30"/>
    <w:rsid w:val="00BA11DE"/>
    <w:rsid w:val="00BA13F8"/>
    <w:rsid w:val="00BA2374"/>
    <w:rsid w:val="00BA2A84"/>
    <w:rsid w:val="00BA3149"/>
    <w:rsid w:val="00BA4833"/>
    <w:rsid w:val="00BA4843"/>
    <w:rsid w:val="00BA4AE0"/>
    <w:rsid w:val="00BA4B73"/>
    <w:rsid w:val="00BA4C0B"/>
    <w:rsid w:val="00BA4C74"/>
    <w:rsid w:val="00BA4E31"/>
    <w:rsid w:val="00BA4EB2"/>
    <w:rsid w:val="00BA4EB9"/>
    <w:rsid w:val="00BA5944"/>
    <w:rsid w:val="00BA73ED"/>
    <w:rsid w:val="00BA7B88"/>
    <w:rsid w:val="00BB01A4"/>
    <w:rsid w:val="00BB1112"/>
    <w:rsid w:val="00BB245C"/>
    <w:rsid w:val="00BB27E0"/>
    <w:rsid w:val="00BB2809"/>
    <w:rsid w:val="00BB3324"/>
    <w:rsid w:val="00BB3450"/>
    <w:rsid w:val="00BB34A2"/>
    <w:rsid w:val="00BB36DA"/>
    <w:rsid w:val="00BB3798"/>
    <w:rsid w:val="00BB39A2"/>
    <w:rsid w:val="00BB42D8"/>
    <w:rsid w:val="00BB4903"/>
    <w:rsid w:val="00BB4969"/>
    <w:rsid w:val="00BB4A89"/>
    <w:rsid w:val="00BB4E04"/>
    <w:rsid w:val="00BB50DB"/>
    <w:rsid w:val="00BB5472"/>
    <w:rsid w:val="00BB5605"/>
    <w:rsid w:val="00BB5664"/>
    <w:rsid w:val="00BB5BB3"/>
    <w:rsid w:val="00BB6022"/>
    <w:rsid w:val="00BB60CA"/>
    <w:rsid w:val="00BB6182"/>
    <w:rsid w:val="00BB624B"/>
    <w:rsid w:val="00BB6632"/>
    <w:rsid w:val="00BB7078"/>
    <w:rsid w:val="00BB708F"/>
    <w:rsid w:val="00BB794A"/>
    <w:rsid w:val="00BB7A1A"/>
    <w:rsid w:val="00BB7B45"/>
    <w:rsid w:val="00BB7BEE"/>
    <w:rsid w:val="00BB7D61"/>
    <w:rsid w:val="00BB7EB4"/>
    <w:rsid w:val="00BC01E3"/>
    <w:rsid w:val="00BC02FB"/>
    <w:rsid w:val="00BC0352"/>
    <w:rsid w:val="00BC0830"/>
    <w:rsid w:val="00BC0B97"/>
    <w:rsid w:val="00BC0EC2"/>
    <w:rsid w:val="00BC1320"/>
    <w:rsid w:val="00BC1418"/>
    <w:rsid w:val="00BC1DB6"/>
    <w:rsid w:val="00BC28BB"/>
    <w:rsid w:val="00BC2985"/>
    <w:rsid w:val="00BC2A0D"/>
    <w:rsid w:val="00BC2EAA"/>
    <w:rsid w:val="00BC328E"/>
    <w:rsid w:val="00BC38AF"/>
    <w:rsid w:val="00BC41F4"/>
    <w:rsid w:val="00BC47E1"/>
    <w:rsid w:val="00BC55BA"/>
    <w:rsid w:val="00BC5A0C"/>
    <w:rsid w:val="00BC5D5E"/>
    <w:rsid w:val="00BC5E0B"/>
    <w:rsid w:val="00BC61FC"/>
    <w:rsid w:val="00BC65E3"/>
    <w:rsid w:val="00BC682F"/>
    <w:rsid w:val="00BC6910"/>
    <w:rsid w:val="00BC6941"/>
    <w:rsid w:val="00BC6A3C"/>
    <w:rsid w:val="00BC7675"/>
    <w:rsid w:val="00BC7933"/>
    <w:rsid w:val="00BD07BC"/>
    <w:rsid w:val="00BD09A4"/>
    <w:rsid w:val="00BD0B47"/>
    <w:rsid w:val="00BD1439"/>
    <w:rsid w:val="00BD1629"/>
    <w:rsid w:val="00BD162D"/>
    <w:rsid w:val="00BD1672"/>
    <w:rsid w:val="00BD19BC"/>
    <w:rsid w:val="00BD1BB9"/>
    <w:rsid w:val="00BD1CB8"/>
    <w:rsid w:val="00BD2376"/>
    <w:rsid w:val="00BD2604"/>
    <w:rsid w:val="00BD38D7"/>
    <w:rsid w:val="00BD3C23"/>
    <w:rsid w:val="00BD428B"/>
    <w:rsid w:val="00BD4FF0"/>
    <w:rsid w:val="00BD6669"/>
    <w:rsid w:val="00BD7004"/>
    <w:rsid w:val="00BD7244"/>
    <w:rsid w:val="00BD760F"/>
    <w:rsid w:val="00BD7B46"/>
    <w:rsid w:val="00BD7D5B"/>
    <w:rsid w:val="00BE02F6"/>
    <w:rsid w:val="00BE0C6E"/>
    <w:rsid w:val="00BE0E31"/>
    <w:rsid w:val="00BE12F5"/>
    <w:rsid w:val="00BE1689"/>
    <w:rsid w:val="00BE173D"/>
    <w:rsid w:val="00BE1DDC"/>
    <w:rsid w:val="00BE23D6"/>
    <w:rsid w:val="00BE29A2"/>
    <w:rsid w:val="00BE3C4A"/>
    <w:rsid w:val="00BE4181"/>
    <w:rsid w:val="00BE4A19"/>
    <w:rsid w:val="00BE4A77"/>
    <w:rsid w:val="00BE52D9"/>
    <w:rsid w:val="00BE5F8A"/>
    <w:rsid w:val="00BE63A9"/>
    <w:rsid w:val="00BE688B"/>
    <w:rsid w:val="00BE688F"/>
    <w:rsid w:val="00BE6DF2"/>
    <w:rsid w:val="00BE76AB"/>
    <w:rsid w:val="00BF0751"/>
    <w:rsid w:val="00BF0AB8"/>
    <w:rsid w:val="00BF1103"/>
    <w:rsid w:val="00BF1DA0"/>
    <w:rsid w:val="00BF1DD3"/>
    <w:rsid w:val="00BF1E28"/>
    <w:rsid w:val="00BF2129"/>
    <w:rsid w:val="00BF2D26"/>
    <w:rsid w:val="00BF30C3"/>
    <w:rsid w:val="00BF3B84"/>
    <w:rsid w:val="00BF414C"/>
    <w:rsid w:val="00BF4E03"/>
    <w:rsid w:val="00BF54CD"/>
    <w:rsid w:val="00BF5656"/>
    <w:rsid w:val="00BF5B5A"/>
    <w:rsid w:val="00BF5EA3"/>
    <w:rsid w:val="00BF6235"/>
    <w:rsid w:val="00BF69FF"/>
    <w:rsid w:val="00BF7942"/>
    <w:rsid w:val="00BF7DF0"/>
    <w:rsid w:val="00C0041D"/>
    <w:rsid w:val="00C008DA"/>
    <w:rsid w:val="00C00A11"/>
    <w:rsid w:val="00C00D19"/>
    <w:rsid w:val="00C0126D"/>
    <w:rsid w:val="00C01395"/>
    <w:rsid w:val="00C0144D"/>
    <w:rsid w:val="00C017E1"/>
    <w:rsid w:val="00C02447"/>
    <w:rsid w:val="00C02449"/>
    <w:rsid w:val="00C035E0"/>
    <w:rsid w:val="00C04A82"/>
    <w:rsid w:val="00C04E29"/>
    <w:rsid w:val="00C04E49"/>
    <w:rsid w:val="00C04EAE"/>
    <w:rsid w:val="00C053ED"/>
    <w:rsid w:val="00C054A0"/>
    <w:rsid w:val="00C05686"/>
    <w:rsid w:val="00C058C9"/>
    <w:rsid w:val="00C05A73"/>
    <w:rsid w:val="00C05BFE"/>
    <w:rsid w:val="00C06627"/>
    <w:rsid w:val="00C068B1"/>
    <w:rsid w:val="00C06FFF"/>
    <w:rsid w:val="00C074C0"/>
    <w:rsid w:val="00C079C0"/>
    <w:rsid w:val="00C07B95"/>
    <w:rsid w:val="00C07FF0"/>
    <w:rsid w:val="00C10464"/>
    <w:rsid w:val="00C10533"/>
    <w:rsid w:val="00C1082C"/>
    <w:rsid w:val="00C111F6"/>
    <w:rsid w:val="00C11234"/>
    <w:rsid w:val="00C11305"/>
    <w:rsid w:val="00C116B6"/>
    <w:rsid w:val="00C117C7"/>
    <w:rsid w:val="00C12176"/>
    <w:rsid w:val="00C12236"/>
    <w:rsid w:val="00C12505"/>
    <w:rsid w:val="00C12B94"/>
    <w:rsid w:val="00C13221"/>
    <w:rsid w:val="00C132E4"/>
    <w:rsid w:val="00C1396E"/>
    <w:rsid w:val="00C13C62"/>
    <w:rsid w:val="00C13ED7"/>
    <w:rsid w:val="00C140A3"/>
    <w:rsid w:val="00C14917"/>
    <w:rsid w:val="00C14CF9"/>
    <w:rsid w:val="00C15A29"/>
    <w:rsid w:val="00C160AA"/>
    <w:rsid w:val="00C161C0"/>
    <w:rsid w:val="00C161DE"/>
    <w:rsid w:val="00C165B7"/>
    <w:rsid w:val="00C165E9"/>
    <w:rsid w:val="00C16719"/>
    <w:rsid w:val="00C16AC6"/>
    <w:rsid w:val="00C1738D"/>
    <w:rsid w:val="00C17691"/>
    <w:rsid w:val="00C1780A"/>
    <w:rsid w:val="00C17BE0"/>
    <w:rsid w:val="00C203AD"/>
    <w:rsid w:val="00C205FE"/>
    <w:rsid w:val="00C2087F"/>
    <w:rsid w:val="00C208F2"/>
    <w:rsid w:val="00C209D7"/>
    <w:rsid w:val="00C20C9A"/>
    <w:rsid w:val="00C2103B"/>
    <w:rsid w:val="00C210A4"/>
    <w:rsid w:val="00C21576"/>
    <w:rsid w:val="00C216B4"/>
    <w:rsid w:val="00C21CCB"/>
    <w:rsid w:val="00C21CD4"/>
    <w:rsid w:val="00C2225A"/>
    <w:rsid w:val="00C22377"/>
    <w:rsid w:val="00C223BD"/>
    <w:rsid w:val="00C227F2"/>
    <w:rsid w:val="00C228D4"/>
    <w:rsid w:val="00C22C10"/>
    <w:rsid w:val="00C22C11"/>
    <w:rsid w:val="00C23583"/>
    <w:rsid w:val="00C2363E"/>
    <w:rsid w:val="00C23ABB"/>
    <w:rsid w:val="00C244D2"/>
    <w:rsid w:val="00C24681"/>
    <w:rsid w:val="00C2469A"/>
    <w:rsid w:val="00C253F1"/>
    <w:rsid w:val="00C25984"/>
    <w:rsid w:val="00C26777"/>
    <w:rsid w:val="00C26AD0"/>
    <w:rsid w:val="00C278AF"/>
    <w:rsid w:val="00C30D5E"/>
    <w:rsid w:val="00C31581"/>
    <w:rsid w:val="00C3190D"/>
    <w:rsid w:val="00C31D99"/>
    <w:rsid w:val="00C32404"/>
    <w:rsid w:val="00C32678"/>
    <w:rsid w:val="00C32795"/>
    <w:rsid w:val="00C32A25"/>
    <w:rsid w:val="00C33663"/>
    <w:rsid w:val="00C339E6"/>
    <w:rsid w:val="00C33FDB"/>
    <w:rsid w:val="00C3416F"/>
    <w:rsid w:val="00C34217"/>
    <w:rsid w:val="00C343C7"/>
    <w:rsid w:val="00C3458C"/>
    <w:rsid w:val="00C34670"/>
    <w:rsid w:val="00C34771"/>
    <w:rsid w:val="00C34BBB"/>
    <w:rsid w:val="00C34C37"/>
    <w:rsid w:val="00C350B3"/>
    <w:rsid w:val="00C35286"/>
    <w:rsid w:val="00C35ECE"/>
    <w:rsid w:val="00C36E52"/>
    <w:rsid w:val="00C36F6B"/>
    <w:rsid w:val="00C371D6"/>
    <w:rsid w:val="00C3758B"/>
    <w:rsid w:val="00C37EDF"/>
    <w:rsid w:val="00C4057C"/>
    <w:rsid w:val="00C40C13"/>
    <w:rsid w:val="00C41605"/>
    <w:rsid w:val="00C42103"/>
    <w:rsid w:val="00C42240"/>
    <w:rsid w:val="00C42293"/>
    <w:rsid w:val="00C4270E"/>
    <w:rsid w:val="00C43C61"/>
    <w:rsid w:val="00C43F86"/>
    <w:rsid w:val="00C4436C"/>
    <w:rsid w:val="00C44796"/>
    <w:rsid w:val="00C44EF0"/>
    <w:rsid w:val="00C4513D"/>
    <w:rsid w:val="00C45216"/>
    <w:rsid w:val="00C4568B"/>
    <w:rsid w:val="00C45833"/>
    <w:rsid w:val="00C45C4A"/>
    <w:rsid w:val="00C45F3B"/>
    <w:rsid w:val="00C45F63"/>
    <w:rsid w:val="00C464A8"/>
    <w:rsid w:val="00C471B7"/>
    <w:rsid w:val="00C4720D"/>
    <w:rsid w:val="00C473C2"/>
    <w:rsid w:val="00C47437"/>
    <w:rsid w:val="00C47851"/>
    <w:rsid w:val="00C47EC9"/>
    <w:rsid w:val="00C50069"/>
    <w:rsid w:val="00C500B4"/>
    <w:rsid w:val="00C510F7"/>
    <w:rsid w:val="00C51585"/>
    <w:rsid w:val="00C516CC"/>
    <w:rsid w:val="00C51FCB"/>
    <w:rsid w:val="00C52F59"/>
    <w:rsid w:val="00C52F78"/>
    <w:rsid w:val="00C52F85"/>
    <w:rsid w:val="00C530CA"/>
    <w:rsid w:val="00C531A8"/>
    <w:rsid w:val="00C536B4"/>
    <w:rsid w:val="00C53958"/>
    <w:rsid w:val="00C53AA4"/>
    <w:rsid w:val="00C53ED9"/>
    <w:rsid w:val="00C5451A"/>
    <w:rsid w:val="00C5487A"/>
    <w:rsid w:val="00C54EFA"/>
    <w:rsid w:val="00C56103"/>
    <w:rsid w:val="00C561BD"/>
    <w:rsid w:val="00C56BC1"/>
    <w:rsid w:val="00C57415"/>
    <w:rsid w:val="00C57CD0"/>
    <w:rsid w:val="00C57D3D"/>
    <w:rsid w:val="00C57D84"/>
    <w:rsid w:val="00C57FFC"/>
    <w:rsid w:val="00C602EA"/>
    <w:rsid w:val="00C6040E"/>
    <w:rsid w:val="00C60560"/>
    <w:rsid w:val="00C60A0B"/>
    <w:rsid w:val="00C60B51"/>
    <w:rsid w:val="00C60E80"/>
    <w:rsid w:val="00C60F26"/>
    <w:rsid w:val="00C6102F"/>
    <w:rsid w:val="00C612FA"/>
    <w:rsid w:val="00C6156C"/>
    <w:rsid w:val="00C6216C"/>
    <w:rsid w:val="00C628CC"/>
    <w:rsid w:val="00C62938"/>
    <w:rsid w:val="00C62C19"/>
    <w:rsid w:val="00C62E75"/>
    <w:rsid w:val="00C632E1"/>
    <w:rsid w:val="00C63332"/>
    <w:rsid w:val="00C63BBF"/>
    <w:rsid w:val="00C63BEA"/>
    <w:rsid w:val="00C647E2"/>
    <w:rsid w:val="00C64EB8"/>
    <w:rsid w:val="00C65AA0"/>
    <w:rsid w:val="00C65EF3"/>
    <w:rsid w:val="00C66730"/>
    <w:rsid w:val="00C67310"/>
    <w:rsid w:val="00C67B8D"/>
    <w:rsid w:val="00C70249"/>
    <w:rsid w:val="00C70AA5"/>
    <w:rsid w:val="00C70F61"/>
    <w:rsid w:val="00C71729"/>
    <w:rsid w:val="00C726FF"/>
    <w:rsid w:val="00C72EE3"/>
    <w:rsid w:val="00C730E6"/>
    <w:rsid w:val="00C7331B"/>
    <w:rsid w:val="00C73992"/>
    <w:rsid w:val="00C74645"/>
    <w:rsid w:val="00C748D2"/>
    <w:rsid w:val="00C74B00"/>
    <w:rsid w:val="00C74B61"/>
    <w:rsid w:val="00C74C45"/>
    <w:rsid w:val="00C74E5A"/>
    <w:rsid w:val="00C75815"/>
    <w:rsid w:val="00C75A8F"/>
    <w:rsid w:val="00C75AA6"/>
    <w:rsid w:val="00C75BA2"/>
    <w:rsid w:val="00C75C26"/>
    <w:rsid w:val="00C7638C"/>
    <w:rsid w:val="00C76698"/>
    <w:rsid w:val="00C801BA"/>
    <w:rsid w:val="00C802B3"/>
    <w:rsid w:val="00C80366"/>
    <w:rsid w:val="00C81270"/>
    <w:rsid w:val="00C813F7"/>
    <w:rsid w:val="00C81781"/>
    <w:rsid w:val="00C81B7C"/>
    <w:rsid w:val="00C81F03"/>
    <w:rsid w:val="00C81FB9"/>
    <w:rsid w:val="00C82516"/>
    <w:rsid w:val="00C8278A"/>
    <w:rsid w:val="00C82969"/>
    <w:rsid w:val="00C82E05"/>
    <w:rsid w:val="00C82E55"/>
    <w:rsid w:val="00C83961"/>
    <w:rsid w:val="00C84130"/>
    <w:rsid w:val="00C84BC1"/>
    <w:rsid w:val="00C84D12"/>
    <w:rsid w:val="00C85140"/>
    <w:rsid w:val="00C85431"/>
    <w:rsid w:val="00C8544D"/>
    <w:rsid w:val="00C85F68"/>
    <w:rsid w:val="00C86DD9"/>
    <w:rsid w:val="00C87E78"/>
    <w:rsid w:val="00C900EB"/>
    <w:rsid w:val="00C90F71"/>
    <w:rsid w:val="00C91002"/>
    <w:rsid w:val="00C91834"/>
    <w:rsid w:val="00C91A21"/>
    <w:rsid w:val="00C927F9"/>
    <w:rsid w:val="00C9302F"/>
    <w:rsid w:val="00C93A7A"/>
    <w:rsid w:val="00C93EC0"/>
    <w:rsid w:val="00C94F44"/>
    <w:rsid w:val="00C954FB"/>
    <w:rsid w:val="00C9568A"/>
    <w:rsid w:val="00C956C2"/>
    <w:rsid w:val="00C9576E"/>
    <w:rsid w:val="00C95A41"/>
    <w:rsid w:val="00C96308"/>
    <w:rsid w:val="00C96BC0"/>
    <w:rsid w:val="00C96EC9"/>
    <w:rsid w:val="00C97201"/>
    <w:rsid w:val="00C973A2"/>
    <w:rsid w:val="00C97A00"/>
    <w:rsid w:val="00C97ADB"/>
    <w:rsid w:val="00C97AF2"/>
    <w:rsid w:val="00C97F46"/>
    <w:rsid w:val="00CA06EA"/>
    <w:rsid w:val="00CA0B13"/>
    <w:rsid w:val="00CA0E13"/>
    <w:rsid w:val="00CA0E5B"/>
    <w:rsid w:val="00CA1085"/>
    <w:rsid w:val="00CA12EA"/>
    <w:rsid w:val="00CA1726"/>
    <w:rsid w:val="00CA272C"/>
    <w:rsid w:val="00CA2CFF"/>
    <w:rsid w:val="00CA32F3"/>
    <w:rsid w:val="00CA340C"/>
    <w:rsid w:val="00CA3EA6"/>
    <w:rsid w:val="00CA51F5"/>
    <w:rsid w:val="00CA588E"/>
    <w:rsid w:val="00CA58CA"/>
    <w:rsid w:val="00CA5BE8"/>
    <w:rsid w:val="00CA6216"/>
    <w:rsid w:val="00CA67BF"/>
    <w:rsid w:val="00CA6C06"/>
    <w:rsid w:val="00CA75E7"/>
    <w:rsid w:val="00CA7A4E"/>
    <w:rsid w:val="00CA7F6E"/>
    <w:rsid w:val="00CB0242"/>
    <w:rsid w:val="00CB0548"/>
    <w:rsid w:val="00CB0942"/>
    <w:rsid w:val="00CB09DD"/>
    <w:rsid w:val="00CB0AF6"/>
    <w:rsid w:val="00CB0F3B"/>
    <w:rsid w:val="00CB137B"/>
    <w:rsid w:val="00CB1E48"/>
    <w:rsid w:val="00CB3383"/>
    <w:rsid w:val="00CB3650"/>
    <w:rsid w:val="00CB397A"/>
    <w:rsid w:val="00CB3BC4"/>
    <w:rsid w:val="00CB43D7"/>
    <w:rsid w:val="00CB43E6"/>
    <w:rsid w:val="00CB4519"/>
    <w:rsid w:val="00CB4B1C"/>
    <w:rsid w:val="00CB5396"/>
    <w:rsid w:val="00CB59BA"/>
    <w:rsid w:val="00CB5A7D"/>
    <w:rsid w:val="00CB5EA3"/>
    <w:rsid w:val="00CB6444"/>
    <w:rsid w:val="00CB6503"/>
    <w:rsid w:val="00CB6AE8"/>
    <w:rsid w:val="00CB72FD"/>
    <w:rsid w:val="00CB7749"/>
    <w:rsid w:val="00CC0238"/>
    <w:rsid w:val="00CC0B8D"/>
    <w:rsid w:val="00CC0CB9"/>
    <w:rsid w:val="00CC0EA0"/>
    <w:rsid w:val="00CC0F7D"/>
    <w:rsid w:val="00CC104D"/>
    <w:rsid w:val="00CC133B"/>
    <w:rsid w:val="00CC1355"/>
    <w:rsid w:val="00CC13B1"/>
    <w:rsid w:val="00CC1599"/>
    <w:rsid w:val="00CC1696"/>
    <w:rsid w:val="00CC17EA"/>
    <w:rsid w:val="00CC245B"/>
    <w:rsid w:val="00CC2F23"/>
    <w:rsid w:val="00CC2F54"/>
    <w:rsid w:val="00CC34C3"/>
    <w:rsid w:val="00CC3B5A"/>
    <w:rsid w:val="00CC3CD2"/>
    <w:rsid w:val="00CC41FD"/>
    <w:rsid w:val="00CC45ED"/>
    <w:rsid w:val="00CC4838"/>
    <w:rsid w:val="00CC4936"/>
    <w:rsid w:val="00CC4C2F"/>
    <w:rsid w:val="00CC4C43"/>
    <w:rsid w:val="00CC515F"/>
    <w:rsid w:val="00CC54BA"/>
    <w:rsid w:val="00CC5818"/>
    <w:rsid w:val="00CC5FB9"/>
    <w:rsid w:val="00CC6404"/>
    <w:rsid w:val="00CC6FB3"/>
    <w:rsid w:val="00CC75BE"/>
    <w:rsid w:val="00CC7DD3"/>
    <w:rsid w:val="00CD02DF"/>
    <w:rsid w:val="00CD0F81"/>
    <w:rsid w:val="00CD1142"/>
    <w:rsid w:val="00CD2C17"/>
    <w:rsid w:val="00CD300A"/>
    <w:rsid w:val="00CD3680"/>
    <w:rsid w:val="00CD3906"/>
    <w:rsid w:val="00CD3978"/>
    <w:rsid w:val="00CD4013"/>
    <w:rsid w:val="00CD4688"/>
    <w:rsid w:val="00CD4862"/>
    <w:rsid w:val="00CD486E"/>
    <w:rsid w:val="00CD5083"/>
    <w:rsid w:val="00CD55CF"/>
    <w:rsid w:val="00CD57A8"/>
    <w:rsid w:val="00CD5B03"/>
    <w:rsid w:val="00CD5B84"/>
    <w:rsid w:val="00CD5E78"/>
    <w:rsid w:val="00CD76CC"/>
    <w:rsid w:val="00CD77C6"/>
    <w:rsid w:val="00CD7BC8"/>
    <w:rsid w:val="00CE014F"/>
    <w:rsid w:val="00CE0571"/>
    <w:rsid w:val="00CE0BDB"/>
    <w:rsid w:val="00CE150E"/>
    <w:rsid w:val="00CE1547"/>
    <w:rsid w:val="00CE1613"/>
    <w:rsid w:val="00CE21D2"/>
    <w:rsid w:val="00CE2291"/>
    <w:rsid w:val="00CE2403"/>
    <w:rsid w:val="00CE2473"/>
    <w:rsid w:val="00CE2792"/>
    <w:rsid w:val="00CE2DED"/>
    <w:rsid w:val="00CE37E9"/>
    <w:rsid w:val="00CE5050"/>
    <w:rsid w:val="00CE51CE"/>
    <w:rsid w:val="00CE52C7"/>
    <w:rsid w:val="00CE573F"/>
    <w:rsid w:val="00CE5832"/>
    <w:rsid w:val="00CE59DF"/>
    <w:rsid w:val="00CE5CDA"/>
    <w:rsid w:val="00CE5CF2"/>
    <w:rsid w:val="00CE5F10"/>
    <w:rsid w:val="00CE5F3F"/>
    <w:rsid w:val="00CE6A0C"/>
    <w:rsid w:val="00CE7D17"/>
    <w:rsid w:val="00CE7DF1"/>
    <w:rsid w:val="00CF04E4"/>
    <w:rsid w:val="00CF0842"/>
    <w:rsid w:val="00CF09F0"/>
    <w:rsid w:val="00CF0A60"/>
    <w:rsid w:val="00CF0DC4"/>
    <w:rsid w:val="00CF0EBF"/>
    <w:rsid w:val="00CF1740"/>
    <w:rsid w:val="00CF1939"/>
    <w:rsid w:val="00CF1DBD"/>
    <w:rsid w:val="00CF21A6"/>
    <w:rsid w:val="00CF2213"/>
    <w:rsid w:val="00CF2832"/>
    <w:rsid w:val="00CF2A8A"/>
    <w:rsid w:val="00CF2ABD"/>
    <w:rsid w:val="00CF3055"/>
    <w:rsid w:val="00CF3AED"/>
    <w:rsid w:val="00CF3B87"/>
    <w:rsid w:val="00CF3E74"/>
    <w:rsid w:val="00CF3F69"/>
    <w:rsid w:val="00CF4028"/>
    <w:rsid w:val="00CF4C76"/>
    <w:rsid w:val="00CF56CC"/>
    <w:rsid w:val="00CF5DD6"/>
    <w:rsid w:val="00CF5ED8"/>
    <w:rsid w:val="00CF61A1"/>
    <w:rsid w:val="00CF61F2"/>
    <w:rsid w:val="00CF621B"/>
    <w:rsid w:val="00CF6ECF"/>
    <w:rsid w:val="00CF747E"/>
    <w:rsid w:val="00CF74AC"/>
    <w:rsid w:val="00CF7A78"/>
    <w:rsid w:val="00CF7D27"/>
    <w:rsid w:val="00CF7D68"/>
    <w:rsid w:val="00D00295"/>
    <w:rsid w:val="00D00911"/>
    <w:rsid w:val="00D01593"/>
    <w:rsid w:val="00D01B77"/>
    <w:rsid w:val="00D020CF"/>
    <w:rsid w:val="00D02878"/>
    <w:rsid w:val="00D02A8A"/>
    <w:rsid w:val="00D03045"/>
    <w:rsid w:val="00D0408E"/>
    <w:rsid w:val="00D0466D"/>
    <w:rsid w:val="00D0492E"/>
    <w:rsid w:val="00D049A6"/>
    <w:rsid w:val="00D04C0D"/>
    <w:rsid w:val="00D05732"/>
    <w:rsid w:val="00D06089"/>
    <w:rsid w:val="00D061EF"/>
    <w:rsid w:val="00D0705D"/>
    <w:rsid w:val="00D0752A"/>
    <w:rsid w:val="00D078AB"/>
    <w:rsid w:val="00D07A19"/>
    <w:rsid w:val="00D118E7"/>
    <w:rsid w:val="00D11A1F"/>
    <w:rsid w:val="00D11E58"/>
    <w:rsid w:val="00D11EDA"/>
    <w:rsid w:val="00D123E6"/>
    <w:rsid w:val="00D123F2"/>
    <w:rsid w:val="00D12EAA"/>
    <w:rsid w:val="00D1304F"/>
    <w:rsid w:val="00D13300"/>
    <w:rsid w:val="00D135ED"/>
    <w:rsid w:val="00D135FE"/>
    <w:rsid w:val="00D1375B"/>
    <w:rsid w:val="00D137E8"/>
    <w:rsid w:val="00D141C1"/>
    <w:rsid w:val="00D1495F"/>
    <w:rsid w:val="00D14C0A"/>
    <w:rsid w:val="00D14CA2"/>
    <w:rsid w:val="00D154B9"/>
    <w:rsid w:val="00D1556C"/>
    <w:rsid w:val="00D156F0"/>
    <w:rsid w:val="00D158F9"/>
    <w:rsid w:val="00D16AD4"/>
    <w:rsid w:val="00D17448"/>
    <w:rsid w:val="00D17AA5"/>
    <w:rsid w:val="00D20545"/>
    <w:rsid w:val="00D2077E"/>
    <w:rsid w:val="00D21861"/>
    <w:rsid w:val="00D21899"/>
    <w:rsid w:val="00D22FD9"/>
    <w:rsid w:val="00D23160"/>
    <w:rsid w:val="00D23E9F"/>
    <w:rsid w:val="00D240C2"/>
    <w:rsid w:val="00D24953"/>
    <w:rsid w:val="00D24D74"/>
    <w:rsid w:val="00D24EC0"/>
    <w:rsid w:val="00D2656D"/>
    <w:rsid w:val="00D269E0"/>
    <w:rsid w:val="00D275A0"/>
    <w:rsid w:val="00D3045C"/>
    <w:rsid w:val="00D305A6"/>
    <w:rsid w:val="00D309AF"/>
    <w:rsid w:val="00D30A0C"/>
    <w:rsid w:val="00D30AF2"/>
    <w:rsid w:val="00D30E3E"/>
    <w:rsid w:val="00D311DC"/>
    <w:rsid w:val="00D31372"/>
    <w:rsid w:val="00D31A34"/>
    <w:rsid w:val="00D31E65"/>
    <w:rsid w:val="00D321F4"/>
    <w:rsid w:val="00D322C2"/>
    <w:rsid w:val="00D328EA"/>
    <w:rsid w:val="00D32B24"/>
    <w:rsid w:val="00D32FD8"/>
    <w:rsid w:val="00D3362B"/>
    <w:rsid w:val="00D33811"/>
    <w:rsid w:val="00D3381B"/>
    <w:rsid w:val="00D33966"/>
    <w:rsid w:val="00D33B91"/>
    <w:rsid w:val="00D33E95"/>
    <w:rsid w:val="00D33EDF"/>
    <w:rsid w:val="00D34DCF"/>
    <w:rsid w:val="00D34F3D"/>
    <w:rsid w:val="00D35030"/>
    <w:rsid w:val="00D35B72"/>
    <w:rsid w:val="00D35D67"/>
    <w:rsid w:val="00D3600A"/>
    <w:rsid w:val="00D3625B"/>
    <w:rsid w:val="00D36EBD"/>
    <w:rsid w:val="00D37026"/>
    <w:rsid w:val="00D3708C"/>
    <w:rsid w:val="00D37857"/>
    <w:rsid w:val="00D37C1E"/>
    <w:rsid w:val="00D37C3D"/>
    <w:rsid w:val="00D37D6B"/>
    <w:rsid w:val="00D40240"/>
    <w:rsid w:val="00D404BB"/>
    <w:rsid w:val="00D405F9"/>
    <w:rsid w:val="00D40BCC"/>
    <w:rsid w:val="00D41492"/>
    <w:rsid w:val="00D41767"/>
    <w:rsid w:val="00D41CE0"/>
    <w:rsid w:val="00D41D97"/>
    <w:rsid w:val="00D4227C"/>
    <w:rsid w:val="00D4241F"/>
    <w:rsid w:val="00D4266B"/>
    <w:rsid w:val="00D42E3F"/>
    <w:rsid w:val="00D42EBF"/>
    <w:rsid w:val="00D435E1"/>
    <w:rsid w:val="00D43A27"/>
    <w:rsid w:val="00D44D8C"/>
    <w:rsid w:val="00D45384"/>
    <w:rsid w:val="00D46B36"/>
    <w:rsid w:val="00D46C98"/>
    <w:rsid w:val="00D46CCD"/>
    <w:rsid w:val="00D47526"/>
    <w:rsid w:val="00D4797F"/>
    <w:rsid w:val="00D47B29"/>
    <w:rsid w:val="00D47DD2"/>
    <w:rsid w:val="00D50B82"/>
    <w:rsid w:val="00D50EAD"/>
    <w:rsid w:val="00D512AA"/>
    <w:rsid w:val="00D51510"/>
    <w:rsid w:val="00D51C1A"/>
    <w:rsid w:val="00D51FC7"/>
    <w:rsid w:val="00D5209B"/>
    <w:rsid w:val="00D520C3"/>
    <w:rsid w:val="00D52F39"/>
    <w:rsid w:val="00D531A8"/>
    <w:rsid w:val="00D53349"/>
    <w:rsid w:val="00D541CF"/>
    <w:rsid w:val="00D5439C"/>
    <w:rsid w:val="00D5449B"/>
    <w:rsid w:val="00D54A1A"/>
    <w:rsid w:val="00D54CA9"/>
    <w:rsid w:val="00D54E23"/>
    <w:rsid w:val="00D55EE3"/>
    <w:rsid w:val="00D55F1F"/>
    <w:rsid w:val="00D566FD"/>
    <w:rsid w:val="00D56783"/>
    <w:rsid w:val="00D56901"/>
    <w:rsid w:val="00D5712F"/>
    <w:rsid w:val="00D57476"/>
    <w:rsid w:val="00D57D33"/>
    <w:rsid w:val="00D57F89"/>
    <w:rsid w:val="00D6062E"/>
    <w:rsid w:val="00D60BC8"/>
    <w:rsid w:val="00D61741"/>
    <w:rsid w:val="00D61E53"/>
    <w:rsid w:val="00D620ED"/>
    <w:rsid w:val="00D6281B"/>
    <w:rsid w:val="00D62D08"/>
    <w:rsid w:val="00D63537"/>
    <w:rsid w:val="00D63B94"/>
    <w:rsid w:val="00D63D19"/>
    <w:rsid w:val="00D6403F"/>
    <w:rsid w:val="00D641EF"/>
    <w:rsid w:val="00D64937"/>
    <w:rsid w:val="00D649A7"/>
    <w:rsid w:val="00D64A65"/>
    <w:rsid w:val="00D650B1"/>
    <w:rsid w:val="00D65D8B"/>
    <w:rsid w:val="00D65E84"/>
    <w:rsid w:val="00D66759"/>
    <w:rsid w:val="00D667D7"/>
    <w:rsid w:val="00D66ABC"/>
    <w:rsid w:val="00D66E9F"/>
    <w:rsid w:val="00D67350"/>
    <w:rsid w:val="00D67435"/>
    <w:rsid w:val="00D70EE3"/>
    <w:rsid w:val="00D70F40"/>
    <w:rsid w:val="00D70F48"/>
    <w:rsid w:val="00D71027"/>
    <w:rsid w:val="00D71276"/>
    <w:rsid w:val="00D717A3"/>
    <w:rsid w:val="00D71C35"/>
    <w:rsid w:val="00D71E73"/>
    <w:rsid w:val="00D72FE4"/>
    <w:rsid w:val="00D73DC1"/>
    <w:rsid w:val="00D74DC8"/>
    <w:rsid w:val="00D753D2"/>
    <w:rsid w:val="00D76493"/>
    <w:rsid w:val="00D7667D"/>
    <w:rsid w:val="00D766B0"/>
    <w:rsid w:val="00D76A33"/>
    <w:rsid w:val="00D76BE8"/>
    <w:rsid w:val="00D773FB"/>
    <w:rsid w:val="00D77D73"/>
    <w:rsid w:val="00D80639"/>
    <w:rsid w:val="00D8096B"/>
    <w:rsid w:val="00D8099C"/>
    <w:rsid w:val="00D80CD1"/>
    <w:rsid w:val="00D8156C"/>
    <w:rsid w:val="00D82B11"/>
    <w:rsid w:val="00D83277"/>
    <w:rsid w:val="00D838AC"/>
    <w:rsid w:val="00D8431E"/>
    <w:rsid w:val="00D8471D"/>
    <w:rsid w:val="00D8557F"/>
    <w:rsid w:val="00D85856"/>
    <w:rsid w:val="00D85E04"/>
    <w:rsid w:val="00D85EB4"/>
    <w:rsid w:val="00D8616B"/>
    <w:rsid w:val="00D869AD"/>
    <w:rsid w:val="00D87187"/>
    <w:rsid w:val="00D8734C"/>
    <w:rsid w:val="00D8764F"/>
    <w:rsid w:val="00D878F5"/>
    <w:rsid w:val="00D87BA9"/>
    <w:rsid w:val="00D87E53"/>
    <w:rsid w:val="00D87FA1"/>
    <w:rsid w:val="00D916AC"/>
    <w:rsid w:val="00D9180E"/>
    <w:rsid w:val="00D91E45"/>
    <w:rsid w:val="00D92170"/>
    <w:rsid w:val="00D92D5D"/>
    <w:rsid w:val="00D931D4"/>
    <w:rsid w:val="00D93759"/>
    <w:rsid w:val="00D93839"/>
    <w:rsid w:val="00D9407B"/>
    <w:rsid w:val="00D940E7"/>
    <w:rsid w:val="00D94E00"/>
    <w:rsid w:val="00D9502C"/>
    <w:rsid w:val="00D95D3D"/>
    <w:rsid w:val="00D965E4"/>
    <w:rsid w:val="00D967DE"/>
    <w:rsid w:val="00D96CA2"/>
    <w:rsid w:val="00D972F2"/>
    <w:rsid w:val="00D9747C"/>
    <w:rsid w:val="00D97CCB"/>
    <w:rsid w:val="00DA0274"/>
    <w:rsid w:val="00DA12BD"/>
    <w:rsid w:val="00DA1902"/>
    <w:rsid w:val="00DA19B5"/>
    <w:rsid w:val="00DA1FF2"/>
    <w:rsid w:val="00DA2333"/>
    <w:rsid w:val="00DA2503"/>
    <w:rsid w:val="00DA2D33"/>
    <w:rsid w:val="00DA3968"/>
    <w:rsid w:val="00DA48A1"/>
    <w:rsid w:val="00DA4A1B"/>
    <w:rsid w:val="00DA5880"/>
    <w:rsid w:val="00DA5EBD"/>
    <w:rsid w:val="00DA668B"/>
    <w:rsid w:val="00DA6D92"/>
    <w:rsid w:val="00DA7027"/>
    <w:rsid w:val="00DA715B"/>
    <w:rsid w:val="00DA7280"/>
    <w:rsid w:val="00DA78E6"/>
    <w:rsid w:val="00DA7A16"/>
    <w:rsid w:val="00DA7B79"/>
    <w:rsid w:val="00DA7CC9"/>
    <w:rsid w:val="00DB0B0F"/>
    <w:rsid w:val="00DB1123"/>
    <w:rsid w:val="00DB1294"/>
    <w:rsid w:val="00DB12C6"/>
    <w:rsid w:val="00DB1888"/>
    <w:rsid w:val="00DB19AE"/>
    <w:rsid w:val="00DB24D5"/>
    <w:rsid w:val="00DB29F4"/>
    <w:rsid w:val="00DB2C95"/>
    <w:rsid w:val="00DB3165"/>
    <w:rsid w:val="00DB38DF"/>
    <w:rsid w:val="00DB3B14"/>
    <w:rsid w:val="00DB4165"/>
    <w:rsid w:val="00DB4214"/>
    <w:rsid w:val="00DB4565"/>
    <w:rsid w:val="00DB4D96"/>
    <w:rsid w:val="00DB51DD"/>
    <w:rsid w:val="00DB561D"/>
    <w:rsid w:val="00DB59D8"/>
    <w:rsid w:val="00DB5A63"/>
    <w:rsid w:val="00DB62F6"/>
    <w:rsid w:val="00DB6703"/>
    <w:rsid w:val="00DB6842"/>
    <w:rsid w:val="00DB6C53"/>
    <w:rsid w:val="00DC0249"/>
    <w:rsid w:val="00DC0BD5"/>
    <w:rsid w:val="00DC0F0B"/>
    <w:rsid w:val="00DC2472"/>
    <w:rsid w:val="00DC26BB"/>
    <w:rsid w:val="00DC274F"/>
    <w:rsid w:val="00DC2957"/>
    <w:rsid w:val="00DC2C06"/>
    <w:rsid w:val="00DC326E"/>
    <w:rsid w:val="00DC35F3"/>
    <w:rsid w:val="00DC41E8"/>
    <w:rsid w:val="00DC4938"/>
    <w:rsid w:val="00DC49ED"/>
    <w:rsid w:val="00DC4F9B"/>
    <w:rsid w:val="00DC5269"/>
    <w:rsid w:val="00DC5905"/>
    <w:rsid w:val="00DC5AA0"/>
    <w:rsid w:val="00DC5C85"/>
    <w:rsid w:val="00DC69C2"/>
    <w:rsid w:val="00DC6A72"/>
    <w:rsid w:val="00DC6AA3"/>
    <w:rsid w:val="00DC6FC9"/>
    <w:rsid w:val="00DC6FFC"/>
    <w:rsid w:val="00DC7466"/>
    <w:rsid w:val="00DC7479"/>
    <w:rsid w:val="00DC75E6"/>
    <w:rsid w:val="00DC78ED"/>
    <w:rsid w:val="00DC7ACD"/>
    <w:rsid w:val="00DC7DBA"/>
    <w:rsid w:val="00DD0320"/>
    <w:rsid w:val="00DD15CF"/>
    <w:rsid w:val="00DD1675"/>
    <w:rsid w:val="00DD1760"/>
    <w:rsid w:val="00DD1991"/>
    <w:rsid w:val="00DD25A6"/>
    <w:rsid w:val="00DD28A6"/>
    <w:rsid w:val="00DD2E0A"/>
    <w:rsid w:val="00DD3318"/>
    <w:rsid w:val="00DD343D"/>
    <w:rsid w:val="00DD3A8F"/>
    <w:rsid w:val="00DD3D64"/>
    <w:rsid w:val="00DD3DD6"/>
    <w:rsid w:val="00DD4C92"/>
    <w:rsid w:val="00DD571F"/>
    <w:rsid w:val="00DD5BDB"/>
    <w:rsid w:val="00DD62B8"/>
    <w:rsid w:val="00DD6376"/>
    <w:rsid w:val="00DD6751"/>
    <w:rsid w:val="00DD690C"/>
    <w:rsid w:val="00DD6D58"/>
    <w:rsid w:val="00DD716F"/>
    <w:rsid w:val="00DD71CA"/>
    <w:rsid w:val="00DD7BAE"/>
    <w:rsid w:val="00DE08B8"/>
    <w:rsid w:val="00DE18E8"/>
    <w:rsid w:val="00DE1B96"/>
    <w:rsid w:val="00DE1BF4"/>
    <w:rsid w:val="00DE200D"/>
    <w:rsid w:val="00DE2278"/>
    <w:rsid w:val="00DE24C0"/>
    <w:rsid w:val="00DE270B"/>
    <w:rsid w:val="00DE2925"/>
    <w:rsid w:val="00DE3084"/>
    <w:rsid w:val="00DE346F"/>
    <w:rsid w:val="00DE372B"/>
    <w:rsid w:val="00DE3AF2"/>
    <w:rsid w:val="00DE523D"/>
    <w:rsid w:val="00DE6171"/>
    <w:rsid w:val="00DE64D3"/>
    <w:rsid w:val="00DE6FE4"/>
    <w:rsid w:val="00DE7B56"/>
    <w:rsid w:val="00DF051B"/>
    <w:rsid w:val="00DF1122"/>
    <w:rsid w:val="00DF176B"/>
    <w:rsid w:val="00DF1A0C"/>
    <w:rsid w:val="00DF20FF"/>
    <w:rsid w:val="00DF240F"/>
    <w:rsid w:val="00DF2499"/>
    <w:rsid w:val="00DF2EFA"/>
    <w:rsid w:val="00DF380F"/>
    <w:rsid w:val="00DF3B84"/>
    <w:rsid w:val="00DF3DC8"/>
    <w:rsid w:val="00DF510F"/>
    <w:rsid w:val="00DF51D3"/>
    <w:rsid w:val="00DF59AC"/>
    <w:rsid w:val="00DF5D02"/>
    <w:rsid w:val="00DF5EC1"/>
    <w:rsid w:val="00DF69CD"/>
    <w:rsid w:val="00DF6B29"/>
    <w:rsid w:val="00DF70F0"/>
    <w:rsid w:val="00DF7186"/>
    <w:rsid w:val="00E0004C"/>
    <w:rsid w:val="00E005B5"/>
    <w:rsid w:val="00E00CF9"/>
    <w:rsid w:val="00E00DDD"/>
    <w:rsid w:val="00E010BC"/>
    <w:rsid w:val="00E011AE"/>
    <w:rsid w:val="00E012A2"/>
    <w:rsid w:val="00E0148A"/>
    <w:rsid w:val="00E01DAE"/>
    <w:rsid w:val="00E022B4"/>
    <w:rsid w:val="00E02539"/>
    <w:rsid w:val="00E02939"/>
    <w:rsid w:val="00E02C50"/>
    <w:rsid w:val="00E02D43"/>
    <w:rsid w:val="00E02DCE"/>
    <w:rsid w:val="00E03273"/>
    <w:rsid w:val="00E03511"/>
    <w:rsid w:val="00E03B20"/>
    <w:rsid w:val="00E04694"/>
    <w:rsid w:val="00E04B58"/>
    <w:rsid w:val="00E05094"/>
    <w:rsid w:val="00E054A8"/>
    <w:rsid w:val="00E05B2B"/>
    <w:rsid w:val="00E05B5F"/>
    <w:rsid w:val="00E064D7"/>
    <w:rsid w:val="00E0685D"/>
    <w:rsid w:val="00E06CD2"/>
    <w:rsid w:val="00E07498"/>
    <w:rsid w:val="00E07624"/>
    <w:rsid w:val="00E077ED"/>
    <w:rsid w:val="00E07C71"/>
    <w:rsid w:val="00E07F50"/>
    <w:rsid w:val="00E10605"/>
    <w:rsid w:val="00E10980"/>
    <w:rsid w:val="00E10A5B"/>
    <w:rsid w:val="00E12278"/>
    <w:rsid w:val="00E12306"/>
    <w:rsid w:val="00E129BC"/>
    <w:rsid w:val="00E12C73"/>
    <w:rsid w:val="00E1307D"/>
    <w:rsid w:val="00E1317E"/>
    <w:rsid w:val="00E1328C"/>
    <w:rsid w:val="00E134CE"/>
    <w:rsid w:val="00E13ABE"/>
    <w:rsid w:val="00E13B6C"/>
    <w:rsid w:val="00E13F72"/>
    <w:rsid w:val="00E14926"/>
    <w:rsid w:val="00E153AB"/>
    <w:rsid w:val="00E15B27"/>
    <w:rsid w:val="00E17706"/>
    <w:rsid w:val="00E17F1A"/>
    <w:rsid w:val="00E20091"/>
    <w:rsid w:val="00E21626"/>
    <w:rsid w:val="00E21910"/>
    <w:rsid w:val="00E21A59"/>
    <w:rsid w:val="00E22903"/>
    <w:rsid w:val="00E23496"/>
    <w:rsid w:val="00E2363D"/>
    <w:rsid w:val="00E23A86"/>
    <w:rsid w:val="00E23FE8"/>
    <w:rsid w:val="00E25080"/>
    <w:rsid w:val="00E2572E"/>
    <w:rsid w:val="00E2587E"/>
    <w:rsid w:val="00E259AD"/>
    <w:rsid w:val="00E25BD9"/>
    <w:rsid w:val="00E25DE7"/>
    <w:rsid w:val="00E25F31"/>
    <w:rsid w:val="00E269DC"/>
    <w:rsid w:val="00E270E6"/>
    <w:rsid w:val="00E27D84"/>
    <w:rsid w:val="00E27DA9"/>
    <w:rsid w:val="00E30825"/>
    <w:rsid w:val="00E30887"/>
    <w:rsid w:val="00E30A50"/>
    <w:rsid w:val="00E3131E"/>
    <w:rsid w:val="00E315E2"/>
    <w:rsid w:val="00E319CA"/>
    <w:rsid w:val="00E31B4F"/>
    <w:rsid w:val="00E31F1F"/>
    <w:rsid w:val="00E3212D"/>
    <w:rsid w:val="00E329EC"/>
    <w:rsid w:val="00E32E0A"/>
    <w:rsid w:val="00E32FF1"/>
    <w:rsid w:val="00E33907"/>
    <w:rsid w:val="00E34543"/>
    <w:rsid w:val="00E35190"/>
    <w:rsid w:val="00E35275"/>
    <w:rsid w:val="00E3532A"/>
    <w:rsid w:val="00E369F4"/>
    <w:rsid w:val="00E36B3A"/>
    <w:rsid w:val="00E37AF0"/>
    <w:rsid w:val="00E37DB4"/>
    <w:rsid w:val="00E404BE"/>
    <w:rsid w:val="00E40D33"/>
    <w:rsid w:val="00E40E60"/>
    <w:rsid w:val="00E40FD7"/>
    <w:rsid w:val="00E411D3"/>
    <w:rsid w:val="00E4154D"/>
    <w:rsid w:val="00E41841"/>
    <w:rsid w:val="00E4185F"/>
    <w:rsid w:val="00E41A8C"/>
    <w:rsid w:val="00E4260C"/>
    <w:rsid w:val="00E4338B"/>
    <w:rsid w:val="00E43660"/>
    <w:rsid w:val="00E43995"/>
    <w:rsid w:val="00E43B73"/>
    <w:rsid w:val="00E445D5"/>
    <w:rsid w:val="00E44FCA"/>
    <w:rsid w:val="00E456E3"/>
    <w:rsid w:val="00E45A3D"/>
    <w:rsid w:val="00E45DF3"/>
    <w:rsid w:val="00E460FC"/>
    <w:rsid w:val="00E46AB6"/>
    <w:rsid w:val="00E46C36"/>
    <w:rsid w:val="00E4700F"/>
    <w:rsid w:val="00E478A6"/>
    <w:rsid w:val="00E479F8"/>
    <w:rsid w:val="00E47F08"/>
    <w:rsid w:val="00E5003A"/>
    <w:rsid w:val="00E5024C"/>
    <w:rsid w:val="00E504AE"/>
    <w:rsid w:val="00E50747"/>
    <w:rsid w:val="00E50B5B"/>
    <w:rsid w:val="00E50D4D"/>
    <w:rsid w:val="00E50EA2"/>
    <w:rsid w:val="00E513BC"/>
    <w:rsid w:val="00E521BB"/>
    <w:rsid w:val="00E522DF"/>
    <w:rsid w:val="00E524A9"/>
    <w:rsid w:val="00E52555"/>
    <w:rsid w:val="00E53665"/>
    <w:rsid w:val="00E53E7D"/>
    <w:rsid w:val="00E53F6A"/>
    <w:rsid w:val="00E54149"/>
    <w:rsid w:val="00E546EC"/>
    <w:rsid w:val="00E55312"/>
    <w:rsid w:val="00E557F5"/>
    <w:rsid w:val="00E558AF"/>
    <w:rsid w:val="00E55AED"/>
    <w:rsid w:val="00E55BA0"/>
    <w:rsid w:val="00E55BE4"/>
    <w:rsid w:val="00E563E3"/>
    <w:rsid w:val="00E56947"/>
    <w:rsid w:val="00E56D9E"/>
    <w:rsid w:val="00E56DB3"/>
    <w:rsid w:val="00E5761C"/>
    <w:rsid w:val="00E57B68"/>
    <w:rsid w:val="00E57C38"/>
    <w:rsid w:val="00E6057B"/>
    <w:rsid w:val="00E60CDB"/>
    <w:rsid w:val="00E6105C"/>
    <w:rsid w:val="00E613E2"/>
    <w:rsid w:val="00E6177B"/>
    <w:rsid w:val="00E62028"/>
    <w:rsid w:val="00E62182"/>
    <w:rsid w:val="00E626E6"/>
    <w:rsid w:val="00E63226"/>
    <w:rsid w:val="00E63277"/>
    <w:rsid w:val="00E6388A"/>
    <w:rsid w:val="00E638B0"/>
    <w:rsid w:val="00E64555"/>
    <w:rsid w:val="00E64566"/>
    <w:rsid w:val="00E645DC"/>
    <w:rsid w:val="00E64CD8"/>
    <w:rsid w:val="00E65019"/>
    <w:rsid w:val="00E65350"/>
    <w:rsid w:val="00E653A9"/>
    <w:rsid w:val="00E65494"/>
    <w:rsid w:val="00E65BF0"/>
    <w:rsid w:val="00E661C4"/>
    <w:rsid w:val="00E6632D"/>
    <w:rsid w:val="00E6645F"/>
    <w:rsid w:val="00E66526"/>
    <w:rsid w:val="00E667F2"/>
    <w:rsid w:val="00E66BF1"/>
    <w:rsid w:val="00E66DDB"/>
    <w:rsid w:val="00E6727A"/>
    <w:rsid w:val="00E676F5"/>
    <w:rsid w:val="00E67701"/>
    <w:rsid w:val="00E67808"/>
    <w:rsid w:val="00E6780C"/>
    <w:rsid w:val="00E67C76"/>
    <w:rsid w:val="00E67E22"/>
    <w:rsid w:val="00E67F8D"/>
    <w:rsid w:val="00E70255"/>
    <w:rsid w:val="00E7033D"/>
    <w:rsid w:val="00E704D8"/>
    <w:rsid w:val="00E70804"/>
    <w:rsid w:val="00E717E1"/>
    <w:rsid w:val="00E7216B"/>
    <w:rsid w:val="00E72A47"/>
    <w:rsid w:val="00E74BFE"/>
    <w:rsid w:val="00E75025"/>
    <w:rsid w:val="00E75108"/>
    <w:rsid w:val="00E75FC7"/>
    <w:rsid w:val="00E762A9"/>
    <w:rsid w:val="00E76C4B"/>
    <w:rsid w:val="00E76FD4"/>
    <w:rsid w:val="00E77112"/>
    <w:rsid w:val="00E772D4"/>
    <w:rsid w:val="00E77F8E"/>
    <w:rsid w:val="00E80DCC"/>
    <w:rsid w:val="00E80E51"/>
    <w:rsid w:val="00E8105B"/>
    <w:rsid w:val="00E81429"/>
    <w:rsid w:val="00E819DA"/>
    <w:rsid w:val="00E819E6"/>
    <w:rsid w:val="00E825FE"/>
    <w:rsid w:val="00E832B8"/>
    <w:rsid w:val="00E83440"/>
    <w:rsid w:val="00E84039"/>
    <w:rsid w:val="00E84A6C"/>
    <w:rsid w:val="00E853EE"/>
    <w:rsid w:val="00E854B9"/>
    <w:rsid w:val="00E855A1"/>
    <w:rsid w:val="00E85647"/>
    <w:rsid w:val="00E86983"/>
    <w:rsid w:val="00E86E1D"/>
    <w:rsid w:val="00E87142"/>
    <w:rsid w:val="00E90317"/>
    <w:rsid w:val="00E90D5F"/>
    <w:rsid w:val="00E911B3"/>
    <w:rsid w:val="00E91362"/>
    <w:rsid w:val="00E916C1"/>
    <w:rsid w:val="00E91922"/>
    <w:rsid w:val="00E9225B"/>
    <w:rsid w:val="00E92903"/>
    <w:rsid w:val="00E92942"/>
    <w:rsid w:val="00E92C00"/>
    <w:rsid w:val="00E92C9D"/>
    <w:rsid w:val="00E92D3C"/>
    <w:rsid w:val="00E9375A"/>
    <w:rsid w:val="00E94AFB"/>
    <w:rsid w:val="00E95A73"/>
    <w:rsid w:val="00E95FA1"/>
    <w:rsid w:val="00E95FC3"/>
    <w:rsid w:val="00E9664D"/>
    <w:rsid w:val="00E96C8D"/>
    <w:rsid w:val="00E96E55"/>
    <w:rsid w:val="00E96E87"/>
    <w:rsid w:val="00E9714D"/>
    <w:rsid w:val="00E97E5C"/>
    <w:rsid w:val="00EA066A"/>
    <w:rsid w:val="00EA0BC1"/>
    <w:rsid w:val="00EA1213"/>
    <w:rsid w:val="00EA1707"/>
    <w:rsid w:val="00EA1885"/>
    <w:rsid w:val="00EA1F66"/>
    <w:rsid w:val="00EA2776"/>
    <w:rsid w:val="00EA2D2C"/>
    <w:rsid w:val="00EA2E89"/>
    <w:rsid w:val="00EA2FE9"/>
    <w:rsid w:val="00EA3AAE"/>
    <w:rsid w:val="00EA3B0F"/>
    <w:rsid w:val="00EA4FBB"/>
    <w:rsid w:val="00EA518A"/>
    <w:rsid w:val="00EA55A2"/>
    <w:rsid w:val="00EA5659"/>
    <w:rsid w:val="00EA65FF"/>
    <w:rsid w:val="00EA742E"/>
    <w:rsid w:val="00EA769C"/>
    <w:rsid w:val="00EA7A1D"/>
    <w:rsid w:val="00EA7BE4"/>
    <w:rsid w:val="00EA7EDB"/>
    <w:rsid w:val="00EB0FE0"/>
    <w:rsid w:val="00EB1F69"/>
    <w:rsid w:val="00EB306B"/>
    <w:rsid w:val="00EB3EFC"/>
    <w:rsid w:val="00EB412E"/>
    <w:rsid w:val="00EB432C"/>
    <w:rsid w:val="00EB48B3"/>
    <w:rsid w:val="00EB4ADC"/>
    <w:rsid w:val="00EB52D5"/>
    <w:rsid w:val="00EB5652"/>
    <w:rsid w:val="00EB5DE8"/>
    <w:rsid w:val="00EB6946"/>
    <w:rsid w:val="00EB7685"/>
    <w:rsid w:val="00EB76C5"/>
    <w:rsid w:val="00EB7935"/>
    <w:rsid w:val="00EC0506"/>
    <w:rsid w:val="00EC0E77"/>
    <w:rsid w:val="00EC0FE0"/>
    <w:rsid w:val="00EC1025"/>
    <w:rsid w:val="00EC1F1A"/>
    <w:rsid w:val="00EC2064"/>
    <w:rsid w:val="00EC2C92"/>
    <w:rsid w:val="00EC2E66"/>
    <w:rsid w:val="00EC39D6"/>
    <w:rsid w:val="00EC3DF5"/>
    <w:rsid w:val="00EC4171"/>
    <w:rsid w:val="00EC4448"/>
    <w:rsid w:val="00EC49DC"/>
    <w:rsid w:val="00EC4F64"/>
    <w:rsid w:val="00EC5672"/>
    <w:rsid w:val="00EC5A49"/>
    <w:rsid w:val="00EC5C02"/>
    <w:rsid w:val="00EC5C62"/>
    <w:rsid w:val="00EC5DEE"/>
    <w:rsid w:val="00EC5E8B"/>
    <w:rsid w:val="00EC6830"/>
    <w:rsid w:val="00EC696F"/>
    <w:rsid w:val="00EC6BDE"/>
    <w:rsid w:val="00EC745B"/>
    <w:rsid w:val="00ED0190"/>
    <w:rsid w:val="00ED170F"/>
    <w:rsid w:val="00ED1930"/>
    <w:rsid w:val="00ED20D4"/>
    <w:rsid w:val="00ED20DC"/>
    <w:rsid w:val="00ED27C9"/>
    <w:rsid w:val="00ED3095"/>
    <w:rsid w:val="00ED3185"/>
    <w:rsid w:val="00ED3289"/>
    <w:rsid w:val="00ED393B"/>
    <w:rsid w:val="00ED4A23"/>
    <w:rsid w:val="00ED4D1C"/>
    <w:rsid w:val="00ED61DB"/>
    <w:rsid w:val="00ED66DB"/>
    <w:rsid w:val="00ED6701"/>
    <w:rsid w:val="00ED6819"/>
    <w:rsid w:val="00ED6B2D"/>
    <w:rsid w:val="00ED6E48"/>
    <w:rsid w:val="00ED760D"/>
    <w:rsid w:val="00ED7CFD"/>
    <w:rsid w:val="00EE03DA"/>
    <w:rsid w:val="00EE291E"/>
    <w:rsid w:val="00EE3279"/>
    <w:rsid w:val="00EE36C9"/>
    <w:rsid w:val="00EE50CF"/>
    <w:rsid w:val="00EE5AC0"/>
    <w:rsid w:val="00EE5BD1"/>
    <w:rsid w:val="00EE5D78"/>
    <w:rsid w:val="00EE67FB"/>
    <w:rsid w:val="00EE6936"/>
    <w:rsid w:val="00EE6BB0"/>
    <w:rsid w:val="00EE708C"/>
    <w:rsid w:val="00EE714C"/>
    <w:rsid w:val="00EE7235"/>
    <w:rsid w:val="00EF004B"/>
    <w:rsid w:val="00EF0330"/>
    <w:rsid w:val="00EF2235"/>
    <w:rsid w:val="00EF234A"/>
    <w:rsid w:val="00EF2B0C"/>
    <w:rsid w:val="00EF2B42"/>
    <w:rsid w:val="00EF30D5"/>
    <w:rsid w:val="00EF335C"/>
    <w:rsid w:val="00EF347B"/>
    <w:rsid w:val="00EF34B1"/>
    <w:rsid w:val="00EF35C2"/>
    <w:rsid w:val="00EF3625"/>
    <w:rsid w:val="00EF3D68"/>
    <w:rsid w:val="00EF4165"/>
    <w:rsid w:val="00EF4651"/>
    <w:rsid w:val="00EF4BB5"/>
    <w:rsid w:val="00EF5A60"/>
    <w:rsid w:val="00EF5D21"/>
    <w:rsid w:val="00EF6213"/>
    <w:rsid w:val="00EF62D6"/>
    <w:rsid w:val="00EF6543"/>
    <w:rsid w:val="00EF68AF"/>
    <w:rsid w:val="00EF6AC5"/>
    <w:rsid w:val="00EF6D0C"/>
    <w:rsid w:val="00EF75D4"/>
    <w:rsid w:val="00EF777C"/>
    <w:rsid w:val="00EF7E3A"/>
    <w:rsid w:val="00F002C6"/>
    <w:rsid w:val="00F00458"/>
    <w:rsid w:val="00F00BDF"/>
    <w:rsid w:val="00F01669"/>
    <w:rsid w:val="00F0224E"/>
    <w:rsid w:val="00F02500"/>
    <w:rsid w:val="00F02950"/>
    <w:rsid w:val="00F02CF8"/>
    <w:rsid w:val="00F035C4"/>
    <w:rsid w:val="00F03706"/>
    <w:rsid w:val="00F03C4A"/>
    <w:rsid w:val="00F0425B"/>
    <w:rsid w:val="00F04348"/>
    <w:rsid w:val="00F04629"/>
    <w:rsid w:val="00F0468B"/>
    <w:rsid w:val="00F04AC0"/>
    <w:rsid w:val="00F04BB8"/>
    <w:rsid w:val="00F04E73"/>
    <w:rsid w:val="00F04F2D"/>
    <w:rsid w:val="00F050C5"/>
    <w:rsid w:val="00F05BAA"/>
    <w:rsid w:val="00F06D32"/>
    <w:rsid w:val="00F06FEC"/>
    <w:rsid w:val="00F0732C"/>
    <w:rsid w:val="00F07390"/>
    <w:rsid w:val="00F0769C"/>
    <w:rsid w:val="00F07A89"/>
    <w:rsid w:val="00F07D7A"/>
    <w:rsid w:val="00F1002B"/>
    <w:rsid w:val="00F10293"/>
    <w:rsid w:val="00F116A3"/>
    <w:rsid w:val="00F117C3"/>
    <w:rsid w:val="00F11ECB"/>
    <w:rsid w:val="00F13423"/>
    <w:rsid w:val="00F1360B"/>
    <w:rsid w:val="00F1366D"/>
    <w:rsid w:val="00F1397B"/>
    <w:rsid w:val="00F141D8"/>
    <w:rsid w:val="00F14577"/>
    <w:rsid w:val="00F14BD6"/>
    <w:rsid w:val="00F158D6"/>
    <w:rsid w:val="00F15A24"/>
    <w:rsid w:val="00F1612C"/>
    <w:rsid w:val="00F17D24"/>
    <w:rsid w:val="00F207BC"/>
    <w:rsid w:val="00F208A0"/>
    <w:rsid w:val="00F209BA"/>
    <w:rsid w:val="00F21291"/>
    <w:rsid w:val="00F21A6F"/>
    <w:rsid w:val="00F21DA6"/>
    <w:rsid w:val="00F21DF1"/>
    <w:rsid w:val="00F22477"/>
    <w:rsid w:val="00F226A5"/>
    <w:rsid w:val="00F22BEB"/>
    <w:rsid w:val="00F22FA7"/>
    <w:rsid w:val="00F232C0"/>
    <w:rsid w:val="00F2353F"/>
    <w:rsid w:val="00F236CA"/>
    <w:rsid w:val="00F23A6B"/>
    <w:rsid w:val="00F24361"/>
    <w:rsid w:val="00F247B6"/>
    <w:rsid w:val="00F24B75"/>
    <w:rsid w:val="00F24D1D"/>
    <w:rsid w:val="00F25062"/>
    <w:rsid w:val="00F253E9"/>
    <w:rsid w:val="00F25792"/>
    <w:rsid w:val="00F26444"/>
    <w:rsid w:val="00F267C0"/>
    <w:rsid w:val="00F26F0A"/>
    <w:rsid w:val="00F270B7"/>
    <w:rsid w:val="00F278CE"/>
    <w:rsid w:val="00F27EE5"/>
    <w:rsid w:val="00F27F68"/>
    <w:rsid w:val="00F30872"/>
    <w:rsid w:val="00F30984"/>
    <w:rsid w:val="00F30BB1"/>
    <w:rsid w:val="00F30DB2"/>
    <w:rsid w:val="00F30ED8"/>
    <w:rsid w:val="00F31632"/>
    <w:rsid w:val="00F31A7C"/>
    <w:rsid w:val="00F320B7"/>
    <w:rsid w:val="00F32965"/>
    <w:rsid w:val="00F3358D"/>
    <w:rsid w:val="00F337B8"/>
    <w:rsid w:val="00F33B89"/>
    <w:rsid w:val="00F33F18"/>
    <w:rsid w:val="00F3431B"/>
    <w:rsid w:val="00F34516"/>
    <w:rsid w:val="00F3474B"/>
    <w:rsid w:val="00F355B7"/>
    <w:rsid w:val="00F35693"/>
    <w:rsid w:val="00F35B8D"/>
    <w:rsid w:val="00F35CFF"/>
    <w:rsid w:val="00F363A4"/>
    <w:rsid w:val="00F36833"/>
    <w:rsid w:val="00F36E81"/>
    <w:rsid w:val="00F36F83"/>
    <w:rsid w:val="00F36FF2"/>
    <w:rsid w:val="00F37471"/>
    <w:rsid w:val="00F376ED"/>
    <w:rsid w:val="00F378FD"/>
    <w:rsid w:val="00F37BC6"/>
    <w:rsid w:val="00F4005F"/>
    <w:rsid w:val="00F40279"/>
    <w:rsid w:val="00F40337"/>
    <w:rsid w:val="00F407F2"/>
    <w:rsid w:val="00F40FCC"/>
    <w:rsid w:val="00F4164D"/>
    <w:rsid w:val="00F419B2"/>
    <w:rsid w:val="00F419EA"/>
    <w:rsid w:val="00F41DAF"/>
    <w:rsid w:val="00F41FC4"/>
    <w:rsid w:val="00F420B8"/>
    <w:rsid w:val="00F421C7"/>
    <w:rsid w:val="00F424E2"/>
    <w:rsid w:val="00F42724"/>
    <w:rsid w:val="00F42A57"/>
    <w:rsid w:val="00F43C65"/>
    <w:rsid w:val="00F43CAA"/>
    <w:rsid w:val="00F44145"/>
    <w:rsid w:val="00F44A58"/>
    <w:rsid w:val="00F44B63"/>
    <w:rsid w:val="00F44F0A"/>
    <w:rsid w:val="00F45194"/>
    <w:rsid w:val="00F46C6F"/>
    <w:rsid w:val="00F47724"/>
    <w:rsid w:val="00F47D94"/>
    <w:rsid w:val="00F47EFC"/>
    <w:rsid w:val="00F50A6E"/>
    <w:rsid w:val="00F50EA6"/>
    <w:rsid w:val="00F52848"/>
    <w:rsid w:val="00F52AC0"/>
    <w:rsid w:val="00F5347C"/>
    <w:rsid w:val="00F54B4E"/>
    <w:rsid w:val="00F54D31"/>
    <w:rsid w:val="00F563A0"/>
    <w:rsid w:val="00F56661"/>
    <w:rsid w:val="00F566F4"/>
    <w:rsid w:val="00F5702F"/>
    <w:rsid w:val="00F604E9"/>
    <w:rsid w:val="00F61365"/>
    <w:rsid w:val="00F61520"/>
    <w:rsid w:val="00F618AD"/>
    <w:rsid w:val="00F61B32"/>
    <w:rsid w:val="00F61CBF"/>
    <w:rsid w:val="00F61F6C"/>
    <w:rsid w:val="00F61FD2"/>
    <w:rsid w:val="00F61FDB"/>
    <w:rsid w:val="00F62147"/>
    <w:rsid w:val="00F62164"/>
    <w:rsid w:val="00F62451"/>
    <w:rsid w:val="00F62858"/>
    <w:rsid w:val="00F628BB"/>
    <w:rsid w:val="00F63094"/>
    <w:rsid w:val="00F63B19"/>
    <w:rsid w:val="00F63D7B"/>
    <w:rsid w:val="00F63FBE"/>
    <w:rsid w:val="00F642F4"/>
    <w:rsid w:val="00F643DF"/>
    <w:rsid w:val="00F645E2"/>
    <w:rsid w:val="00F64752"/>
    <w:rsid w:val="00F647AA"/>
    <w:rsid w:val="00F6519A"/>
    <w:rsid w:val="00F65B8F"/>
    <w:rsid w:val="00F6613D"/>
    <w:rsid w:val="00F66478"/>
    <w:rsid w:val="00F665AB"/>
    <w:rsid w:val="00F668E4"/>
    <w:rsid w:val="00F66C58"/>
    <w:rsid w:val="00F66D2A"/>
    <w:rsid w:val="00F6700A"/>
    <w:rsid w:val="00F67AE0"/>
    <w:rsid w:val="00F705C1"/>
    <w:rsid w:val="00F709D8"/>
    <w:rsid w:val="00F70BD1"/>
    <w:rsid w:val="00F70C4A"/>
    <w:rsid w:val="00F7108F"/>
    <w:rsid w:val="00F710F6"/>
    <w:rsid w:val="00F7143D"/>
    <w:rsid w:val="00F7170D"/>
    <w:rsid w:val="00F71760"/>
    <w:rsid w:val="00F71AA0"/>
    <w:rsid w:val="00F7242F"/>
    <w:rsid w:val="00F72587"/>
    <w:rsid w:val="00F72987"/>
    <w:rsid w:val="00F73EB4"/>
    <w:rsid w:val="00F73F52"/>
    <w:rsid w:val="00F74B1C"/>
    <w:rsid w:val="00F754E3"/>
    <w:rsid w:val="00F7567D"/>
    <w:rsid w:val="00F7582F"/>
    <w:rsid w:val="00F75956"/>
    <w:rsid w:val="00F75A04"/>
    <w:rsid w:val="00F75AA3"/>
    <w:rsid w:val="00F76356"/>
    <w:rsid w:val="00F76378"/>
    <w:rsid w:val="00F769A2"/>
    <w:rsid w:val="00F76FF8"/>
    <w:rsid w:val="00F77BB6"/>
    <w:rsid w:val="00F77BC6"/>
    <w:rsid w:val="00F77BF5"/>
    <w:rsid w:val="00F77F4B"/>
    <w:rsid w:val="00F805B8"/>
    <w:rsid w:val="00F80B28"/>
    <w:rsid w:val="00F810CE"/>
    <w:rsid w:val="00F81B21"/>
    <w:rsid w:val="00F81BD1"/>
    <w:rsid w:val="00F823E9"/>
    <w:rsid w:val="00F825BB"/>
    <w:rsid w:val="00F82D48"/>
    <w:rsid w:val="00F83506"/>
    <w:rsid w:val="00F83529"/>
    <w:rsid w:val="00F83C36"/>
    <w:rsid w:val="00F83E2F"/>
    <w:rsid w:val="00F84A87"/>
    <w:rsid w:val="00F84E76"/>
    <w:rsid w:val="00F85052"/>
    <w:rsid w:val="00F850E8"/>
    <w:rsid w:val="00F85E49"/>
    <w:rsid w:val="00F860B2"/>
    <w:rsid w:val="00F86297"/>
    <w:rsid w:val="00F8658C"/>
    <w:rsid w:val="00F867BC"/>
    <w:rsid w:val="00F86E42"/>
    <w:rsid w:val="00F877C9"/>
    <w:rsid w:val="00F87FA7"/>
    <w:rsid w:val="00F90871"/>
    <w:rsid w:val="00F90878"/>
    <w:rsid w:val="00F90DD7"/>
    <w:rsid w:val="00F9102D"/>
    <w:rsid w:val="00F91319"/>
    <w:rsid w:val="00F91599"/>
    <w:rsid w:val="00F916B6"/>
    <w:rsid w:val="00F9188F"/>
    <w:rsid w:val="00F91B4D"/>
    <w:rsid w:val="00F91DA0"/>
    <w:rsid w:val="00F92B3B"/>
    <w:rsid w:val="00F934A4"/>
    <w:rsid w:val="00F94412"/>
    <w:rsid w:val="00F9499E"/>
    <w:rsid w:val="00F949F9"/>
    <w:rsid w:val="00F9500C"/>
    <w:rsid w:val="00F95DD8"/>
    <w:rsid w:val="00F95F73"/>
    <w:rsid w:val="00F967E1"/>
    <w:rsid w:val="00F96954"/>
    <w:rsid w:val="00F96F3C"/>
    <w:rsid w:val="00F9713E"/>
    <w:rsid w:val="00F97622"/>
    <w:rsid w:val="00FA0020"/>
    <w:rsid w:val="00FA04C1"/>
    <w:rsid w:val="00FA1D21"/>
    <w:rsid w:val="00FA23F0"/>
    <w:rsid w:val="00FA27BE"/>
    <w:rsid w:val="00FA2CA3"/>
    <w:rsid w:val="00FA2ECA"/>
    <w:rsid w:val="00FA30EA"/>
    <w:rsid w:val="00FA3684"/>
    <w:rsid w:val="00FA3797"/>
    <w:rsid w:val="00FA3A61"/>
    <w:rsid w:val="00FA3D27"/>
    <w:rsid w:val="00FA4778"/>
    <w:rsid w:val="00FA4AA9"/>
    <w:rsid w:val="00FA5035"/>
    <w:rsid w:val="00FA5124"/>
    <w:rsid w:val="00FA5718"/>
    <w:rsid w:val="00FA6648"/>
    <w:rsid w:val="00FA6B63"/>
    <w:rsid w:val="00FA7819"/>
    <w:rsid w:val="00FB092A"/>
    <w:rsid w:val="00FB0CD9"/>
    <w:rsid w:val="00FB1139"/>
    <w:rsid w:val="00FB1243"/>
    <w:rsid w:val="00FB1D33"/>
    <w:rsid w:val="00FB215D"/>
    <w:rsid w:val="00FB23DB"/>
    <w:rsid w:val="00FB26DE"/>
    <w:rsid w:val="00FB2727"/>
    <w:rsid w:val="00FB2B6A"/>
    <w:rsid w:val="00FB350B"/>
    <w:rsid w:val="00FB3A3E"/>
    <w:rsid w:val="00FB3C6E"/>
    <w:rsid w:val="00FB3F39"/>
    <w:rsid w:val="00FB44E0"/>
    <w:rsid w:val="00FB46FB"/>
    <w:rsid w:val="00FB4B2F"/>
    <w:rsid w:val="00FB4EEB"/>
    <w:rsid w:val="00FB4FC1"/>
    <w:rsid w:val="00FB53EE"/>
    <w:rsid w:val="00FB5C75"/>
    <w:rsid w:val="00FB5F3A"/>
    <w:rsid w:val="00FB6041"/>
    <w:rsid w:val="00FB6C95"/>
    <w:rsid w:val="00FB6FF3"/>
    <w:rsid w:val="00FB7466"/>
    <w:rsid w:val="00FB7731"/>
    <w:rsid w:val="00FB7919"/>
    <w:rsid w:val="00FC019D"/>
    <w:rsid w:val="00FC0A38"/>
    <w:rsid w:val="00FC0D2F"/>
    <w:rsid w:val="00FC1B79"/>
    <w:rsid w:val="00FC1C7B"/>
    <w:rsid w:val="00FC1D93"/>
    <w:rsid w:val="00FC2029"/>
    <w:rsid w:val="00FC287C"/>
    <w:rsid w:val="00FC2C39"/>
    <w:rsid w:val="00FC2EB7"/>
    <w:rsid w:val="00FC3548"/>
    <w:rsid w:val="00FC35FD"/>
    <w:rsid w:val="00FC3ABE"/>
    <w:rsid w:val="00FC4291"/>
    <w:rsid w:val="00FC451B"/>
    <w:rsid w:val="00FC5021"/>
    <w:rsid w:val="00FC5560"/>
    <w:rsid w:val="00FC5787"/>
    <w:rsid w:val="00FC60C2"/>
    <w:rsid w:val="00FC627E"/>
    <w:rsid w:val="00FC63A4"/>
    <w:rsid w:val="00FC6429"/>
    <w:rsid w:val="00FC64C6"/>
    <w:rsid w:val="00FC690A"/>
    <w:rsid w:val="00FC70ED"/>
    <w:rsid w:val="00FC7A62"/>
    <w:rsid w:val="00FD06A5"/>
    <w:rsid w:val="00FD0AF4"/>
    <w:rsid w:val="00FD0E61"/>
    <w:rsid w:val="00FD105B"/>
    <w:rsid w:val="00FD21EF"/>
    <w:rsid w:val="00FD2588"/>
    <w:rsid w:val="00FD2E67"/>
    <w:rsid w:val="00FD2FC0"/>
    <w:rsid w:val="00FD31FD"/>
    <w:rsid w:val="00FD390B"/>
    <w:rsid w:val="00FD4549"/>
    <w:rsid w:val="00FD45E1"/>
    <w:rsid w:val="00FD48F2"/>
    <w:rsid w:val="00FD532E"/>
    <w:rsid w:val="00FD651B"/>
    <w:rsid w:val="00FD6794"/>
    <w:rsid w:val="00FD6D22"/>
    <w:rsid w:val="00FD6D38"/>
    <w:rsid w:val="00FD6E41"/>
    <w:rsid w:val="00FD77F3"/>
    <w:rsid w:val="00FD7CDB"/>
    <w:rsid w:val="00FE02A0"/>
    <w:rsid w:val="00FE05A9"/>
    <w:rsid w:val="00FE0EB9"/>
    <w:rsid w:val="00FE1282"/>
    <w:rsid w:val="00FE17F7"/>
    <w:rsid w:val="00FE214F"/>
    <w:rsid w:val="00FE249F"/>
    <w:rsid w:val="00FE27D4"/>
    <w:rsid w:val="00FE2D52"/>
    <w:rsid w:val="00FE3C23"/>
    <w:rsid w:val="00FE3E2F"/>
    <w:rsid w:val="00FE3FA3"/>
    <w:rsid w:val="00FE43DA"/>
    <w:rsid w:val="00FE4885"/>
    <w:rsid w:val="00FE4B61"/>
    <w:rsid w:val="00FE5480"/>
    <w:rsid w:val="00FE57D3"/>
    <w:rsid w:val="00FE57E2"/>
    <w:rsid w:val="00FE586C"/>
    <w:rsid w:val="00FE5F5D"/>
    <w:rsid w:val="00FE668E"/>
    <w:rsid w:val="00FE69B3"/>
    <w:rsid w:val="00FE6A1F"/>
    <w:rsid w:val="00FE6C9F"/>
    <w:rsid w:val="00FE6E7F"/>
    <w:rsid w:val="00FE7390"/>
    <w:rsid w:val="00FE7711"/>
    <w:rsid w:val="00FF049F"/>
    <w:rsid w:val="00FF0B96"/>
    <w:rsid w:val="00FF11AB"/>
    <w:rsid w:val="00FF146F"/>
    <w:rsid w:val="00FF165D"/>
    <w:rsid w:val="00FF1F01"/>
    <w:rsid w:val="00FF218B"/>
    <w:rsid w:val="00FF2A03"/>
    <w:rsid w:val="00FF3ECC"/>
    <w:rsid w:val="00FF4720"/>
    <w:rsid w:val="00FF4BCE"/>
    <w:rsid w:val="00FF591B"/>
    <w:rsid w:val="00FF5942"/>
    <w:rsid w:val="00FF5C2C"/>
    <w:rsid w:val="00FF5E59"/>
    <w:rsid w:val="00FF6644"/>
    <w:rsid w:val="00FF6A34"/>
    <w:rsid w:val="00FF6CCE"/>
    <w:rsid w:val="00FF6F2B"/>
    <w:rsid w:val="00FF7273"/>
    <w:rsid w:val="00FF73F5"/>
    <w:rsid w:val="00FF79A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DE7A03"/>
  <w15:docId w15:val="{772692C7-EBE2-4EF9-9818-C9E3A548A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1F325B"/>
  </w:style>
  <w:style w:type="paragraph" w:styleId="Nagwek1">
    <w:name w:val="heading 1"/>
    <w:basedOn w:val="Normalny"/>
    <w:next w:val="Normalny"/>
    <w:link w:val="Nagwek1Znak"/>
    <w:autoRedefine/>
    <w:uiPriority w:val="9"/>
    <w:qFormat/>
    <w:rsid w:val="0053087B"/>
    <w:pPr>
      <w:keepNext/>
      <w:keepLines/>
      <w:numPr>
        <w:numId w:val="5"/>
      </w:numPr>
      <w:spacing w:after="120"/>
      <w:outlineLvl w:val="0"/>
    </w:pPr>
    <w:rPr>
      <w:rFonts w:ascii="Times New Roman" w:eastAsiaTheme="majorEastAsia" w:hAnsi="Times New Roman" w:cs="Times New Roman"/>
      <w:b/>
      <w:bCs/>
      <w:sz w:val="28"/>
      <w:szCs w:val="28"/>
    </w:rPr>
  </w:style>
  <w:style w:type="paragraph" w:styleId="Nagwek2">
    <w:name w:val="heading 2"/>
    <w:basedOn w:val="Normalny"/>
    <w:next w:val="Normalny"/>
    <w:link w:val="Nagwek2Znak"/>
    <w:uiPriority w:val="9"/>
    <w:unhideWhenUsed/>
    <w:qFormat/>
    <w:rsid w:val="00C2225A"/>
    <w:pPr>
      <w:keepNext/>
      <w:keepLines/>
      <w:numPr>
        <w:ilvl w:val="1"/>
        <w:numId w:val="7"/>
      </w:numPr>
      <w:spacing w:after="120"/>
      <w:ind w:left="510" w:hanging="510"/>
      <w:outlineLvl w:val="1"/>
    </w:pPr>
    <w:rPr>
      <w:rFonts w:ascii="Times New Roman" w:eastAsiaTheme="majorEastAsia" w:hAnsi="Times New Roman" w:cstheme="majorBidi"/>
      <w:b/>
      <w:bCs/>
      <w:sz w:val="28"/>
      <w:szCs w:val="26"/>
    </w:rPr>
  </w:style>
  <w:style w:type="paragraph" w:styleId="Nagwek3">
    <w:name w:val="heading 3"/>
    <w:basedOn w:val="Normalny"/>
    <w:next w:val="Normalny"/>
    <w:link w:val="Nagwek3Znak"/>
    <w:uiPriority w:val="9"/>
    <w:unhideWhenUsed/>
    <w:qFormat/>
    <w:rsid w:val="00CD76CC"/>
    <w:pPr>
      <w:keepNext/>
      <w:keepLines/>
      <w:numPr>
        <w:ilvl w:val="2"/>
        <w:numId w:val="7"/>
      </w:numPr>
      <w:spacing w:after="120"/>
      <w:outlineLvl w:val="2"/>
    </w:pPr>
    <w:rPr>
      <w:rFonts w:ascii="Times New Roman" w:eastAsiaTheme="majorEastAsia" w:hAnsi="Times New Roman" w:cstheme="majorBidi"/>
      <w:b/>
      <w:bCs/>
      <w:sz w:val="28"/>
    </w:rPr>
  </w:style>
  <w:style w:type="paragraph" w:styleId="Nagwek4">
    <w:name w:val="heading 4"/>
    <w:basedOn w:val="Normalny"/>
    <w:link w:val="Nagwek4Znak"/>
    <w:uiPriority w:val="9"/>
    <w:semiHidden/>
    <w:unhideWhenUsed/>
    <w:qFormat/>
    <w:rsid w:val="00BB27E0"/>
    <w:pPr>
      <w:spacing w:before="240" w:after="60" w:line="240" w:lineRule="auto"/>
      <w:outlineLvl w:val="3"/>
    </w:pPr>
    <w:rPr>
      <w:rFonts w:ascii="Times New Roman" w:eastAsia="Times New Roman" w:hAnsi="Times New Roman" w:cs="Times New Roman"/>
      <w:b/>
      <w:bCs/>
      <w:sz w:val="28"/>
      <w:szCs w:val="28"/>
      <w:lang w:val="en-US" w:eastAsia="uk-U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rsid w:val="00A451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A4519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4519E"/>
  </w:style>
  <w:style w:type="paragraph" w:styleId="Stopka">
    <w:name w:val="footer"/>
    <w:basedOn w:val="Normalny"/>
    <w:link w:val="StopkaZnak"/>
    <w:uiPriority w:val="99"/>
    <w:unhideWhenUsed/>
    <w:rsid w:val="00A4519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4519E"/>
  </w:style>
  <w:style w:type="paragraph" w:styleId="Bezodstpw">
    <w:name w:val="No Spacing"/>
    <w:aliases w:val="Tekst pogrubiony"/>
    <w:link w:val="BezodstpwZnak"/>
    <w:uiPriority w:val="1"/>
    <w:qFormat/>
    <w:rsid w:val="002968A9"/>
    <w:pPr>
      <w:spacing w:after="120" w:line="288" w:lineRule="auto"/>
      <w:jc w:val="both"/>
    </w:pPr>
    <w:rPr>
      <w:rFonts w:ascii="Times New Roman" w:eastAsiaTheme="minorEastAsia" w:hAnsi="Times New Roman"/>
      <w:sz w:val="24"/>
      <w:lang w:eastAsia="pl-PL"/>
    </w:rPr>
  </w:style>
  <w:style w:type="character" w:customStyle="1" w:styleId="BezodstpwZnak">
    <w:name w:val="Bez odstępów Znak"/>
    <w:aliases w:val="Tekst pogrubiony Znak"/>
    <w:basedOn w:val="Domylnaczcionkaakapitu"/>
    <w:link w:val="Bezodstpw"/>
    <w:uiPriority w:val="1"/>
    <w:rsid w:val="002968A9"/>
    <w:rPr>
      <w:rFonts w:ascii="Times New Roman" w:eastAsiaTheme="minorEastAsia" w:hAnsi="Times New Roman"/>
      <w:sz w:val="24"/>
      <w:lang w:eastAsia="pl-PL"/>
    </w:rPr>
  </w:style>
  <w:style w:type="paragraph" w:styleId="Tekstdymka">
    <w:name w:val="Balloon Text"/>
    <w:basedOn w:val="Normalny"/>
    <w:link w:val="TekstdymkaZnak"/>
    <w:uiPriority w:val="99"/>
    <w:semiHidden/>
    <w:unhideWhenUsed/>
    <w:rsid w:val="003F26C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3F26CC"/>
    <w:rPr>
      <w:rFonts w:ascii="Tahoma" w:hAnsi="Tahoma" w:cs="Tahoma"/>
      <w:sz w:val="16"/>
      <w:szCs w:val="16"/>
    </w:rPr>
  </w:style>
  <w:style w:type="character" w:customStyle="1" w:styleId="Nagwek1Znak">
    <w:name w:val="Nagłówek 1 Znak"/>
    <w:basedOn w:val="Domylnaczcionkaakapitu"/>
    <w:link w:val="Nagwek1"/>
    <w:uiPriority w:val="9"/>
    <w:rsid w:val="0053087B"/>
    <w:rPr>
      <w:rFonts w:ascii="Times New Roman" w:eastAsiaTheme="majorEastAsia" w:hAnsi="Times New Roman" w:cs="Times New Roman"/>
      <w:b/>
      <w:bCs/>
      <w:sz w:val="28"/>
      <w:szCs w:val="28"/>
    </w:rPr>
  </w:style>
  <w:style w:type="character" w:customStyle="1" w:styleId="Nagwek2Znak">
    <w:name w:val="Nagłówek 2 Znak"/>
    <w:basedOn w:val="Domylnaczcionkaakapitu"/>
    <w:link w:val="Nagwek2"/>
    <w:uiPriority w:val="9"/>
    <w:rsid w:val="00C2225A"/>
    <w:rPr>
      <w:rFonts w:ascii="Times New Roman" w:eastAsiaTheme="majorEastAsia" w:hAnsi="Times New Roman" w:cstheme="majorBidi"/>
      <w:b/>
      <w:bCs/>
      <w:sz w:val="28"/>
      <w:szCs w:val="26"/>
    </w:rPr>
  </w:style>
  <w:style w:type="character" w:customStyle="1" w:styleId="Nagwek3Znak">
    <w:name w:val="Nagłówek 3 Znak"/>
    <w:basedOn w:val="Domylnaczcionkaakapitu"/>
    <w:link w:val="Nagwek3"/>
    <w:uiPriority w:val="9"/>
    <w:rsid w:val="00CD76CC"/>
    <w:rPr>
      <w:rFonts w:ascii="Times New Roman" w:eastAsiaTheme="majorEastAsia" w:hAnsi="Times New Roman" w:cstheme="majorBidi"/>
      <w:b/>
      <w:bCs/>
      <w:sz w:val="28"/>
    </w:rPr>
  </w:style>
  <w:style w:type="paragraph" w:styleId="Tekstprzypisukocowego">
    <w:name w:val="endnote text"/>
    <w:basedOn w:val="Normalny"/>
    <w:link w:val="TekstprzypisukocowegoZnak"/>
    <w:uiPriority w:val="99"/>
    <w:semiHidden/>
    <w:unhideWhenUsed/>
    <w:rsid w:val="00CF3F6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F3F69"/>
    <w:rPr>
      <w:sz w:val="20"/>
      <w:szCs w:val="20"/>
    </w:rPr>
  </w:style>
  <w:style w:type="character" w:styleId="Odwoanieprzypisukocowego">
    <w:name w:val="endnote reference"/>
    <w:basedOn w:val="Domylnaczcionkaakapitu"/>
    <w:uiPriority w:val="99"/>
    <w:semiHidden/>
    <w:unhideWhenUsed/>
    <w:rsid w:val="00CF3F69"/>
    <w:rPr>
      <w:vertAlign w:val="superscript"/>
    </w:rPr>
  </w:style>
  <w:style w:type="paragraph" w:styleId="Nagwekspisutreci">
    <w:name w:val="TOC Heading"/>
    <w:basedOn w:val="Nagwek1"/>
    <w:next w:val="Normalny"/>
    <w:uiPriority w:val="39"/>
    <w:unhideWhenUsed/>
    <w:qFormat/>
    <w:rsid w:val="00846217"/>
    <w:pPr>
      <w:numPr>
        <w:numId w:val="0"/>
      </w:numPr>
      <w:spacing w:before="480" w:after="0"/>
      <w:outlineLvl w:val="9"/>
    </w:pPr>
    <w:rPr>
      <w:rFonts w:asciiTheme="majorHAnsi" w:hAnsiTheme="majorHAnsi" w:cstheme="majorBidi"/>
      <w:color w:val="365F91" w:themeColor="accent1" w:themeShade="BF"/>
      <w:lang w:eastAsia="pl-PL"/>
    </w:rPr>
  </w:style>
  <w:style w:type="paragraph" w:styleId="Spistreci1">
    <w:name w:val="toc 1"/>
    <w:basedOn w:val="Normalny"/>
    <w:next w:val="Normalny"/>
    <w:autoRedefine/>
    <w:uiPriority w:val="39"/>
    <w:unhideWhenUsed/>
    <w:qFormat/>
    <w:rsid w:val="00846217"/>
    <w:pPr>
      <w:spacing w:after="100"/>
    </w:pPr>
  </w:style>
  <w:style w:type="paragraph" w:styleId="Spistreci2">
    <w:name w:val="toc 2"/>
    <w:basedOn w:val="Normalny"/>
    <w:next w:val="Normalny"/>
    <w:autoRedefine/>
    <w:uiPriority w:val="39"/>
    <w:unhideWhenUsed/>
    <w:qFormat/>
    <w:rsid w:val="00846217"/>
    <w:pPr>
      <w:spacing w:after="100"/>
      <w:ind w:left="220"/>
    </w:pPr>
  </w:style>
  <w:style w:type="paragraph" w:styleId="Spistreci3">
    <w:name w:val="toc 3"/>
    <w:basedOn w:val="Normalny"/>
    <w:next w:val="Normalny"/>
    <w:autoRedefine/>
    <w:uiPriority w:val="39"/>
    <w:unhideWhenUsed/>
    <w:qFormat/>
    <w:rsid w:val="00846217"/>
    <w:pPr>
      <w:spacing w:after="100"/>
      <w:ind w:left="440"/>
    </w:pPr>
  </w:style>
  <w:style w:type="character" w:styleId="Hipercze">
    <w:name w:val="Hyperlink"/>
    <w:basedOn w:val="Domylnaczcionkaakapitu"/>
    <w:uiPriority w:val="99"/>
    <w:unhideWhenUsed/>
    <w:rsid w:val="00846217"/>
    <w:rPr>
      <w:color w:val="0000FF" w:themeColor="hyperlink"/>
      <w:u w:val="single"/>
    </w:rPr>
  </w:style>
  <w:style w:type="character" w:customStyle="1" w:styleId="BKWPodstawowyZnak">
    <w:name w:val="BKW Podstawowy Znak"/>
    <w:basedOn w:val="Domylnaczcionkaakapitu"/>
    <w:rsid w:val="00021EB6"/>
    <w:rPr>
      <w:rFonts w:ascii="Calibri" w:eastAsia="Calibri" w:hAnsi="Calibri" w:cs="Arial"/>
      <w:color w:val="000000"/>
      <w:sz w:val="24"/>
      <w:szCs w:val="24"/>
      <w:lang w:val="pl-PL" w:bidi="ar-SA"/>
    </w:rPr>
  </w:style>
  <w:style w:type="paragraph" w:styleId="Akapitzlist">
    <w:name w:val="List Paragraph"/>
    <w:basedOn w:val="Normalny"/>
    <w:link w:val="AkapitzlistZnak"/>
    <w:uiPriority w:val="1"/>
    <w:qFormat/>
    <w:rsid w:val="00764176"/>
    <w:pPr>
      <w:ind w:left="720"/>
      <w:contextualSpacing/>
    </w:pPr>
  </w:style>
  <w:style w:type="character" w:styleId="Tekstzastpczy">
    <w:name w:val="Placeholder Text"/>
    <w:basedOn w:val="Domylnaczcionkaakapitu"/>
    <w:uiPriority w:val="99"/>
    <w:semiHidden/>
    <w:rsid w:val="0099621D"/>
    <w:rPr>
      <w:color w:val="808080"/>
    </w:rPr>
  </w:style>
  <w:style w:type="character" w:customStyle="1" w:styleId="toctext">
    <w:name w:val="toctext"/>
    <w:basedOn w:val="Domylnaczcionkaakapitu"/>
    <w:rsid w:val="00E7216B"/>
  </w:style>
  <w:style w:type="paragraph" w:customStyle="1" w:styleId="punkt">
    <w:name w:val="punkt"/>
    <w:basedOn w:val="Normalny"/>
    <w:rsid w:val="00CB5EA3"/>
    <w:pPr>
      <w:numPr>
        <w:numId w:val="2"/>
      </w:numPr>
      <w:spacing w:after="120"/>
    </w:pPr>
    <w:rPr>
      <w:b/>
      <w:sz w:val="28"/>
    </w:rPr>
  </w:style>
  <w:style w:type="paragraph" w:styleId="Spistreci4">
    <w:name w:val="toc 4"/>
    <w:basedOn w:val="Normalny"/>
    <w:next w:val="Normalny"/>
    <w:autoRedefine/>
    <w:uiPriority w:val="39"/>
    <w:unhideWhenUsed/>
    <w:rsid w:val="00171835"/>
    <w:pPr>
      <w:spacing w:after="100"/>
      <w:ind w:left="660"/>
    </w:pPr>
    <w:rPr>
      <w:rFonts w:eastAsiaTheme="minorEastAsia"/>
      <w:lang w:eastAsia="pl-PL"/>
    </w:rPr>
  </w:style>
  <w:style w:type="paragraph" w:styleId="Spistreci5">
    <w:name w:val="toc 5"/>
    <w:basedOn w:val="Normalny"/>
    <w:next w:val="Normalny"/>
    <w:autoRedefine/>
    <w:uiPriority w:val="39"/>
    <w:unhideWhenUsed/>
    <w:rsid w:val="00171835"/>
    <w:pPr>
      <w:spacing w:after="100"/>
      <w:ind w:left="880"/>
    </w:pPr>
    <w:rPr>
      <w:rFonts w:eastAsiaTheme="minorEastAsia"/>
      <w:lang w:eastAsia="pl-PL"/>
    </w:rPr>
  </w:style>
  <w:style w:type="paragraph" w:styleId="Spistreci6">
    <w:name w:val="toc 6"/>
    <w:basedOn w:val="Normalny"/>
    <w:next w:val="Normalny"/>
    <w:autoRedefine/>
    <w:uiPriority w:val="39"/>
    <w:unhideWhenUsed/>
    <w:rsid w:val="00171835"/>
    <w:pPr>
      <w:spacing w:after="100"/>
      <w:ind w:left="1100"/>
    </w:pPr>
    <w:rPr>
      <w:rFonts w:eastAsiaTheme="minorEastAsia"/>
      <w:lang w:eastAsia="pl-PL"/>
    </w:rPr>
  </w:style>
  <w:style w:type="paragraph" w:styleId="Spistreci7">
    <w:name w:val="toc 7"/>
    <w:basedOn w:val="Normalny"/>
    <w:next w:val="Normalny"/>
    <w:autoRedefine/>
    <w:uiPriority w:val="39"/>
    <w:unhideWhenUsed/>
    <w:rsid w:val="00171835"/>
    <w:pPr>
      <w:spacing w:after="100"/>
      <w:ind w:left="1320"/>
    </w:pPr>
    <w:rPr>
      <w:rFonts w:eastAsiaTheme="minorEastAsia"/>
      <w:lang w:eastAsia="pl-PL"/>
    </w:rPr>
  </w:style>
  <w:style w:type="paragraph" w:styleId="Spistreci8">
    <w:name w:val="toc 8"/>
    <w:basedOn w:val="Normalny"/>
    <w:next w:val="Normalny"/>
    <w:autoRedefine/>
    <w:uiPriority w:val="39"/>
    <w:unhideWhenUsed/>
    <w:rsid w:val="00171835"/>
    <w:pPr>
      <w:spacing w:after="100"/>
      <w:ind w:left="1540"/>
    </w:pPr>
    <w:rPr>
      <w:rFonts w:eastAsiaTheme="minorEastAsia"/>
      <w:lang w:eastAsia="pl-PL"/>
    </w:rPr>
  </w:style>
  <w:style w:type="paragraph" w:styleId="Spistreci9">
    <w:name w:val="toc 9"/>
    <w:basedOn w:val="Normalny"/>
    <w:next w:val="Normalny"/>
    <w:autoRedefine/>
    <w:uiPriority w:val="39"/>
    <w:unhideWhenUsed/>
    <w:rsid w:val="00171835"/>
    <w:pPr>
      <w:spacing w:after="100"/>
      <w:ind w:left="1760"/>
    </w:pPr>
    <w:rPr>
      <w:rFonts w:eastAsiaTheme="minorEastAsia"/>
      <w:lang w:eastAsia="pl-PL"/>
    </w:rPr>
  </w:style>
  <w:style w:type="numbering" w:customStyle="1" w:styleId="Bezlisty1">
    <w:name w:val="Bez listy1"/>
    <w:next w:val="Bezlisty"/>
    <w:uiPriority w:val="99"/>
    <w:semiHidden/>
    <w:unhideWhenUsed/>
    <w:rsid w:val="00304FF7"/>
  </w:style>
  <w:style w:type="paragraph" w:styleId="Tytu">
    <w:name w:val="Title"/>
    <w:basedOn w:val="Normalny"/>
    <w:next w:val="Normalny"/>
    <w:link w:val="TytuZnak"/>
    <w:uiPriority w:val="10"/>
    <w:qFormat/>
    <w:rsid w:val="001F325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1F325B"/>
    <w:rPr>
      <w:rFonts w:asciiTheme="majorHAnsi" w:eastAsiaTheme="majorEastAsia" w:hAnsiTheme="majorHAnsi" w:cstheme="majorBidi"/>
      <w:spacing w:val="-10"/>
      <w:kern w:val="28"/>
      <w:sz w:val="56"/>
      <w:szCs w:val="56"/>
    </w:rPr>
  </w:style>
  <w:style w:type="character" w:styleId="Pogrubienie">
    <w:name w:val="Strong"/>
    <w:basedOn w:val="Domylnaczcionkaakapitu"/>
    <w:uiPriority w:val="22"/>
    <w:qFormat/>
    <w:rsid w:val="001F325B"/>
    <w:rPr>
      <w:b/>
      <w:bCs/>
    </w:rPr>
  </w:style>
  <w:style w:type="paragraph" w:customStyle="1" w:styleId="ghnhjhjjh">
    <w:name w:val="ghnhjhjjh"/>
    <w:basedOn w:val="Akapitzlist"/>
    <w:link w:val="ghnhjhjjhZnak"/>
    <w:autoRedefine/>
    <w:rsid w:val="00234EC5"/>
    <w:pPr>
      <w:keepNext/>
      <w:keepLines/>
      <w:numPr>
        <w:numId w:val="6"/>
      </w:numPr>
      <w:spacing w:after="120"/>
      <w:ind w:left="397" w:hanging="170"/>
      <w:outlineLvl w:val="0"/>
    </w:pPr>
    <w:rPr>
      <w:rFonts w:ascii="Times New Roman" w:hAnsi="Times New Roman" w:cs="Times New Roman"/>
      <w:b/>
      <w:sz w:val="28"/>
      <w:szCs w:val="28"/>
    </w:rPr>
  </w:style>
  <w:style w:type="paragraph" w:customStyle="1" w:styleId="nagwekrzymski">
    <w:name w:val="nagłówek rzymski"/>
    <w:basedOn w:val="ghnhjhjjh"/>
    <w:link w:val="nagwekrzymskiZnak"/>
    <w:autoRedefine/>
    <w:qFormat/>
    <w:rsid w:val="001A0EB8"/>
  </w:style>
  <w:style w:type="character" w:customStyle="1" w:styleId="AkapitzlistZnak">
    <w:name w:val="Akapit z listą Znak"/>
    <w:basedOn w:val="Domylnaczcionkaakapitu"/>
    <w:link w:val="Akapitzlist"/>
    <w:uiPriority w:val="34"/>
    <w:rsid w:val="001314C2"/>
  </w:style>
  <w:style w:type="character" w:customStyle="1" w:styleId="ghnhjhjjhZnak">
    <w:name w:val="ghnhjhjjh Znak"/>
    <w:basedOn w:val="AkapitzlistZnak"/>
    <w:link w:val="ghnhjhjjh"/>
    <w:rsid w:val="00234EC5"/>
    <w:rPr>
      <w:rFonts w:ascii="Times New Roman" w:hAnsi="Times New Roman" w:cs="Times New Roman"/>
      <w:b/>
      <w:sz w:val="28"/>
      <w:szCs w:val="28"/>
    </w:rPr>
  </w:style>
  <w:style w:type="character" w:customStyle="1" w:styleId="nagwekrzymskiZnak">
    <w:name w:val="nagłówek rzymski Znak"/>
    <w:basedOn w:val="ghnhjhjjhZnak"/>
    <w:link w:val="nagwekrzymski"/>
    <w:rsid w:val="001A0EB8"/>
    <w:rPr>
      <w:rFonts w:ascii="Times New Roman" w:hAnsi="Times New Roman" w:cs="Times New Roman"/>
      <w:b/>
      <w:sz w:val="28"/>
      <w:szCs w:val="28"/>
    </w:rPr>
  </w:style>
  <w:style w:type="paragraph" w:customStyle="1" w:styleId="Nagowek2">
    <w:name w:val="Nagłowek 2"/>
    <w:basedOn w:val="Nagwek1"/>
    <w:link w:val="Nagowek2Znak"/>
    <w:qFormat/>
    <w:rsid w:val="00022769"/>
    <w:pPr>
      <w:numPr>
        <w:ilvl w:val="1"/>
      </w:numPr>
      <w:ind w:left="510" w:hanging="510"/>
    </w:pPr>
  </w:style>
  <w:style w:type="character" w:customStyle="1" w:styleId="Nagowek2Znak">
    <w:name w:val="Nagłowek 2 Znak"/>
    <w:basedOn w:val="Nagwek1Znak"/>
    <w:link w:val="Nagowek2"/>
    <w:rsid w:val="00022769"/>
    <w:rPr>
      <w:rFonts w:ascii="Times New Roman" w:eastAsiaTheme="majorEastAsia" w:hAnsi="Times New Roman" w:cs="Times New Roman"/>
      <w:b/>
      <w:bCs/>
      <w:sz w:val="28"/>
      <w:szCs w:val="28"/>
    </w:rPr>
  </w:style>
  <w:style w:type="paragraph" w:customStyle="1" w:styleId="Nagwek55">
    <w:name w:val="Nagłówek 55"/>
    <w:basedOn w:val="Nagowek2"/>
    <w:link w:val="Nagwek55Znak"/>
    <w:qFormat/>
    <w:rsid w:val="006E09CB"/>
    <w:pPr>
      <w:numPr>
        <w:ilvl w:val="2"/>
      </w:numPr>
      <w:ind w:left="624" w:hanging="624"/>
    </w:pPr>
  </w:style>
  <w:style w:type="paragraph" w:customStyle="1" w:styleId="jsdajdfjjdfsjdfs">
    <w:name w:val="jsdajdfjjdfsjdfs"/>
    <w:basedOn w:val="Nagowek2"/>
    <w:link w:val="jsdajdfjjdfsjdfsZnak"/>
    <w:qFormat/>
    <w:rsid w:val="0090191E"/>
    <w:pPr>
      <w:tabs>
        <w:tab w:val="clear" w:pos="3969"/>
        <w:tab w:val="left" w:pos="113"/>
        <w:tab w:val="num" w:pos="142"/>
      </w:tabs>
      <w:ind w:left="0" w:firstLine="0"/>
    </w:pPr>
  </w:style>
  <w:style w:type="character" w:customStyle="1" w:styleId="Nagwek55Znak">
    <w:name w:val="Nagłówek 55 Znak"/>
    <w:basedOn w:val="Nagowek2Znak"/>
    <w:link w:val="Nagwek55"/>
    <w:rsid w:val="006E09CB"/>
    <w:rPr>
      <w:rFonts w:ascii="Times New Roman" w:eastAsiaTheme="majorEastAsia" w:hAnsi="Times New Roman" w:cs="Times New Roman"/>
      <w:b/>
      <w:bCs/>
      <w:sz w:val="28"/>
      <w:szCs w:val="28"/>
    </w:rPr>
  </w:style>
  <w:style w:type="paragraph" w:customStyle="1" w:styleId="sscffffdgfgf">
    <w:name w:val="sscffffdgfgf"/>
    <w:basedOn w:val="Nagwek1"/>
    <w:link w:val="sscffffdgfgfZnak"/>
    <w:rsid w:val="00914D98"/>
    <w:pPr>
      <w:tabs>
        <w:tab w:val="left" w:leader="dot" w:pos="113"/>
      </w:tabs>
    </w:pPr>
  </w:style>
  <w:style w:type="character" w:customStyle="1" w:styleId="jsdajdfjjdfsjdfsZnak">
    <w:name w:val="jsdajdfjjdfsjdfs Znak"/>
    <w:basedOn w:val="Nagowek2Znak"/>
    <w:link w:val="jsdajdfjjdfsjdfs"/>
    <w:rsid w:val="0090191E"/>
    <w:rPr>
      <w:rFonts w:ascii="Times New Roman" w:eastAsiaTheme="majorEastAsia" w:hAnsi="Times New Roman" w:cs="Times New Roman"/>
      <w:b/>
      <w:bCs/>
      <w:sz w:val="28"/>
      <w:szCs w:val="28"/>
    </w:rPr>
  </w:style>
  <w:style w:type="paragraph" w:customStyle="1" w:styleId="hjhjkklll">
    <w:name w:val="hjhjkklll"/>
    <w:basedOn w:val="sscffffdgfgf"/>
    <w:link w:val="hjhjkklllZnak"/>
    <w:qFormat/>
    <w:rsid w:val="00914D98"/>
    <w:pPr>
      <w:tabs>
        <w:tab w:val="clear" w:pos="113"/>
        <w:tab w:val="left" w:leader="dot" w:pos="0"/>
        <w:tab w:val="left" w:pos="426"/>
      </w:tabs>
    </w:pPr>
  </w:style>
  <w:style w:type="character" w:customStyle="1" w:styleId="sscffffdgfgfZnak">
    <w:name w:val="sscffffdgfgf Znak"/>
    <w:basedOn w:val="Nagwek1Znak"/>
    <w:link w:val="sscffffdgfgf"/>
    <w:rsid w:val="00914D98"/>
    <w:rPr>
      <w:rFonts w:ascii="Times New Roman" w:eastAsiaTheme="majorEastAsia" w:hAnsi="Times New Roman" w:cs="Times New Roman"/>
      <w:b/>
      <w:bCs/>
      <w:sz w:val="28"/>
      <w:szCs w:val="28"/>
    </w:rPr>
  </w:style>
  <w:style w:type="paragraph" w:styleId="Tekstpodstawowy">
    <w:name w:val="Body Text"/>
    <w:basedOn w:val="Normalny"/>
    <w:link w:val="TekstpodstawowyZnak"/>
    <w:uiPriority w:val="1"/>
    <w:qFormat/>
    <w:rsid w:val="00D158F9"/>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hjhjkklllZnak">
    <w:name w:val="hjhjkklll Znak"/>
    <w:basedOn w:val="sscffffdgfgfZnak"/>
    <w:link w:val="hjhjkklll"/>
    <w:rsid w:val="00914D98"/>
    <w:rPr>
      <w:rFonts w:ascii="Times New Roman" w:eastAsiaTheme="majorEastAsia" w:hAnsi="Times New Roman" w:cs="Times New Roman"/>
      <w:b/>
      <w:bCs/>
      <w:sz w:val="28"/>
      <w:szCs w:val="28"/>
    </w:rPr>
  </w:style>
  <w:style w:type="character" w:customStyle="1" w:styleId="TekstpodstawowyZnak">
    <w:name w:val="Tekst podstawowy Znak"/>
    <w:basedOn w:val="Domylnaczcionkaakapitu"/>
    <w:link w:val="Tekstpodstawowy"/>
    <w:uiPriority w:val="1"/>
    <w:rsid w:val="00D158F9"/>
    <w:rPr>
      <w:rFonts w:ascii="Times New Roman" w:eastAsia="Times New Roman" w:hAnsi="Times New Roman" w:cs="Times New Roman"/>
      <w:sz w:val="24"/>
      <w:szCs w:val="24"/>
    </w:rPr>
  </w:style>
  <w:style w:type="paragraph" w:customStyle="1" w:styleId="perekcer">
    <w:name w:val="perekcer"/>
    <w:basedOn w:val="Nagwek55"/>
    <w:link w:val="perekcerZnak"/>
    <w:qFormat/>
    <w:rsid w:val="006E2AD0"/>
    <w:pPr>
      <w:tabs>
        <w:tab w:val="left" w:pos="851"/>
      </w:tabs>
      <w:ind w:left="510" w:hanging="510"/>
    </w:pPr>
  </w:style>
  <w:style w:type="character" w:customStyle="1" w:styleId="perekcerZnak">
    <w:name w:val="perekcer Znak"/>
    <w:basedOn w:val="Nagwek55Znak"/>
    <w:link w:val="perekcer"/>
    <w:rsid w:val="006E2AD0"/>
    <w:rPr>
      <w:rFonts w:ascii="Times New Roman" w:eastAsiaTheme="majorEastAsia" w:hAnsi="Times New Roman" w:cs="Times New Roman"/>
      <w:b/>
      <w:bCs/>
      <w:sz w:val="28"/>
      <w:szCs w:val="28"/>
    </w:rPr>
  </w:style>
  <w:style w:type="character" w:customStyle="1" w:styleId="Nagwek4Znak">
    <w:name w:val="Nagłówek 4 Znak"/>
    <w:basedOn w:val="Domylnaczcionkaakapitu"/>
    <w:link w:val="Nagwek4"/>
    <w:uiPriority w:val="9"/>
    <w:semiHidden/>
    <w:rsid w:val="00BB27E0"/>
    <w:rPr>
      <w:rFonts w:ascii="Times New Roman" w:eastAsia="Times New Roman" w:hAnsi="Times New Roman" w:cs="Times New Roman"/>
      <w:b/>
      <w:bCs/>
      <w:sz w:val="28"/>
      <w:szCs w:val="28"/>
      <w:lang w:val="en-US" w:eastAsia="uk-UA"/>
    </w:rPr>
  </w:style>
  <w:style w:type="paragraph" w:customStyle="1" w:styleId="H1H2Style">
    <w:name w:val="H1H2Style"/>
    <w:basedOn w:val="Normalny"/>
    <w:rsid w:val="00BB27E0"/>
    <w:pPr>
      <w:keepNext/>
      <w:keepLines/>
      <w:spacing w:before="100" w:beforeAutospacing="1" w:after="0" w:line="240" w:lineRule="auto"/>
    </w:pPr>
    <w:rPr>
      <w:rFonts w:ascii="Arial" w:eastAsia="Arial" w:hAnsi="Arial" w:cs="Arial"/>
      <w:color w:val="F36E22"/>
      <w:sz w:val="24"/>
      <w:szCs w:val="24"/>
      <w:lang w:val="en-US" w:eastAsia="uk-UA"/>
    </w:rPr>
  </w:style>
  <w:style w:type="paragraph" w:customStyle="1" w:styleId="H3Style">
    <w:name w:val="H3Style"/>
    <w:basedOn w:val="Normalny"/>
    <w:rsid w:val="00BB27E0"/>
    <w:pPr>
      <w:keepNext/>
      <w:keepLines/>
      <w:spacing w:after="0" w:line="240" w:lineRule="auto"/>
    </w:pPr>
    <w:rPr>
      <w:rFonts w:ascii="Arial" w:eastAsia="Arial" w:hAnsi="Arial" w:cs="Arial"/>
      <w:b/>
      <w:color w:val="000000"/>
      <w:sz w:val="24"/>
      <w:szCs w:val="24"/>
      <w:lang w:val="en-US" w:eastAsia="uk-UA"/>
    </w:rPr>
  </w:style>
  <w:style w:type="paragraph" w:customStyle="1" w:styleId="textStyle">
    <w:name w:val="textStyle"/>
    <w:basedOn w:val="Normalny"/>
    <w:rsid w:val="00BB27E0"/>
    <w:pPr>
      <w:spacing w:after="0" w:line="240" w:lineRule="auto"/>
    </w:pPr>
    <w:rPr>
      <w:rFonts w:ascii="Arial" w:eastAsia="Arial" w:hAnsi="Arial" w:cs="Arial"/>
      <w:color w:val="000000"/>
      <w:sz w:val="24"/>
      <w:szCs w:val="24"/>
      <w:lang w:val="en-US" w:eastAsia="uk-UA"/>
    </w:rPr>
  </w:style>
  <w:style w:type="paragraph" w:customStyle="1" w:styleId="tableTextStyle">
    <w:name w:val="tableTextStyle"/>
    <w:basedOn w:val="Normalny"/>
    <w:rsid w:val="00BB27E0"/>
    <w:pPr>
      <w:spacing w:after="0" w:line="240" w:lineRule="auto"/>
    </w:pPr>
    <w:rPr>
      <w:rFonts w:ascii="Arial" w:eastAsia="Arial" w:hAnsi="Arial" w:cs="Arial"/>
      <w:color w:val="000000"/>
      <w:sz w:val="20"/>
      <w:szCs w:val="24"/>
      <w:lang w:val="en-US" w:eastAsia="uk-UA"/>
    </w:rPr>
  </w:style>
  <w:style w:type="paragraph" w:customStyle="1" w:styleId="tableHeaderTextStyle">
    <w:name w:val="tableHeaderTextStyle"/>
    <w:basedOn w:val="Normalny"/>
    <w:rsid w:val="00BB27E0"/>
    <w:pPr>
      <w:spacing w:after="0" w:line="240" w:lineRule="auto"/>
    </w:pPr>
    <w:rPr>
      <w:rFonts w:ascii="Arial" w:eastAsia="Arial" w:hAnsi="Arial" w:cs="Arial"/>
      <w:b/>
      <w:color w:val="000000"/>
      <w:sz w:val="20"/>
      <w:szCs w:val="24"/>
      <w:lang w:val="en-US" w:eastAsia="uk-UA"/>
    </w:rPr>
  </w:style>
  <w:style w:type="paragraph" w:customStyle="1" w:styleId="headerTextStyle">
    <w:name w:val="headerTextStyle"/>
    <w:basedOn w:val="Normalny"/>
    <w:rsid w:val="00BB27E0"/>
    <w:pPr>
      <w:spacing w:after="0" w:line="240" w:lineRule="auto"/>
    </w:pPr>
    <w:rPr>
      <w:rFonts w:ascii="Arial" w:eastAsia="Arial" w:hAnsi="Arial" w:cs="Arial"/>
      <w:color w:val="808080"/>
      <w:sz w:val="18"/>
      <w:szCs w:val="24"/>
      <w:lang w:val="en-US" w:eastAsia="uk-UA"/>
    </w:rPr>
  </w:style>
  <w:style w:type="paragraph" w:styleId="NormalnyWeb">
    <w:name w:val="Normal (Web)"/>
    <w:basedOn w:val="Normalny"/>
    <w:uiPriority w:val="99"/>
    <w:semiHidden/>
    <w:unhideWhenUsed/>
    <w:rsid w:val="00673F56"/>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FBE868-3258-4435-BB1C-134712B92C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959</TotalTime>
  <Pages>24</Pages>
  <Words>2781</Words>
  <Characters>16691</Characters>
  <Application>Microsoft Office Word</Application>
  <DocSecurity>0</DocSecurity>
  <Lines>139</Lines>
  <Paragraphs>38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usere</cp:lastModifiedBy>
  <cp:revision>193</cp:revision>
  <cp:lastPrinted>2023-03-27T22:24:00Z</cp:lastPrinted>
  <dcterms:created xsi:type="dcterms:W3CDTF">2022-12-23T10:20:00Z</dcterms:created>
  <dcterms:modified xsi:type="dcterms:W3CDTF">2023-04-05T16:39:00Z</dcterms:modified>
</cp:coreProperties>
</file>