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D09F2" w14:textId="507B85C4" w:rsidR="0070593C" w:rsidRDefault="00AC33EE" w:rsidP="00AC33EE">
      <w:pPr>
        <w:spacing w:after="60"/>
        <w:jc w:val="right"/>
        <w:rPr>
          <w:rFonts w:cs="Times New Roman"/>
          <w:b/>
          <w:color w:val="00000A"/>
          <w:sz w:val="20"/>
          <w:szCs w:val="20"/>
        </w:rPr>
      </w:pPr>
      <w:r>
        <w:rPr>
          <w:noProof/>
        </w:rPr>
        <w:drawing>
          <wp:inline distT="0" distB="0" distL="0" distR="0" wp14:anchorId="2DC781BA" wp14:editId="59C88806">
            <wp:extent cx="1411605" cy="492125"/>
            <wp:effectExtent l="0" t="0" r="0" b="3175"/>
            <wp:docPr id="2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obacz obraz źródłowy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EA083" w14:textId="77777777" w:rsidR="0070593C" w:rsidRDefault="0070593C" w:rsidP="00ED63AB">
      <w:pPr>
        <w:spacing w:after="60"/>
        <w:rPr>
          <w:rFonts w:cs="Times New Roman"/>
          <w:b/>
          <w:color w:val="00000A"/>
          <w:sz w:val="20"/>
          <w:szCs w:val="20"/>
        </w:rPr>
      </w:pPr>
    </w:p>
    <w:p w14:paraId="4A8C8D10" w14:textId="2B294B33" w:rsidR="00B012E2" w:rsidRDefault="00ED63AB" w:rsidP="00ED63AB">
      <w:pPr>
        <w:spacing w:after="60"/>
        <w:rPr>
          <w:rFonts w:cs="Times New Roman"/>
          <w:b/>
          <w:color w:val="00000A"/>
          <w:sz w:val="20"/>
          <w:szCs w:val="20"/>
        </w:rPr>
      </w:pPr>
      <w:r w:rsidRPr="001F2759">
        <w:rPr>
          <w:rFonts w:cs="Times New Roman"/>
          <w:b/>
          <w:color w:val="auto"/>
          <w:sz w:val="20"/>
          <w:szCs w:val="20"/>
        </w:rPr>
        <w:t>IGK.271.</w:t>
      </w:r>
      <w:r w:rsidR="0013247B">
        <w:rPr>
          <w:rFonts w:cs="Times New Roman"/>
          <w:b/>
          <w:color w:val="auto"/>
          <w:sz w:val="20"/>
          <w:szCs w:val="20"/>
        </w:rPr>
        <w:t>11</w:t>
      </w:r>
      <w:r w:rsidRPr="001F2759">
        <w:rPr>
          <w:rFonts w:cs="Times New Roman"/>
          <w:b/>
          <w:color w:val="auto"/>
          <w:sz w:val="20"/>
          <w:szCs w:val="20"/>
        </w:rPr>
        <w:t>.202</w:t>
      </w:r>
      <w:r w:rsidR="003318AF">
        <w:rPr>
          <w:rFonts w:cs="Times New Roman"/>
          <w:b/>
          <w:color w:val="auto"/>
          <w:sz w:val="20"/>
          <w:szCs w:val="20"/>
        </w:rPr>
        <w:t>4</w:t>
      </w:r>
      <w:r w:rsidRPr="00874CBD">
        <w:rPr>
          <w:rFonts w:cs="Times New Roman"/>
          <w:b/>
          <w:color w:val="FF0000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>
        <w:rPr>
          <w:rFonts w:cs="Times New Roman"/>
          <w:b/>
          <w:color w:val="00000A"/>
          <w:sz w:val="20"/>
          <w:szCs w:val="20"/>
        </w:rPr>
        <w:tab/>
      </w:r>
      <w:r w:rsidR="00B012E2" w:rsidRPr="00BB50C8">
        <w:rPr>
          <w:rFonts w:cs="Times New Roman"/>
          <w:b/>
          <w:color w:val="00000A"/>
          <w:sz w:val="20"/>
          <w:szCs w:val="20"/>
        </w:rPr>
        <w:t xml:space="preserve">Załącznik nr </w:t>
      </w:r>
      <w:r w:rsidR="00CA5430">
        <w:rPr>
          <w:rFonts w:cs="Times New Roman"/>
          <w:b/>
          <w:color w:val="00000A"/>
          <w:sz w:val="20"/>
          <w:szCs w:val="20"/>
        </w:rPr>
        <w:t>1</w:t>
      </w:r>
      <w:r w:rsidR="00770D98">
        <w:rPr>
          <w:rFonts w:cs="Times New Roman"/>
          <w:b/>
          <w:color w:val="00000A"/>
          <w:sz w:val="20"/>
          <w:szCs w:val="20"/>
        </w:rPr>
        <w:t>0</w:t>
      </w:r>
      <w:r w:rsidR="00B012E2" w:rsidRPr="00BB50C8">
        <w:rPr>
          <w:rFonts w:cs="Times New Roman"/>
          <w:b/>
          <w:color w:val="00000A"/>
          <w:sz w:val="20"/>
          <w:szCs w:val="20"/>
        </w:rPr>
        <w:t xml:space="preserve"> do SWZ</w:t>
      </w:r>
    </w:p>
    <w:p w14:paraId="3BC186A0" w14:textId="0A566C03" w:rsidR="00ED63AB" w:rsidRDefault="00ED63AB" w:rsidP="00ED63AB">
      <w:pPr>
        <w:spacing w:after="60"/>
        <w:rPr>
          <w:rFonts w:cs="Times New Roman"/>
          <w:b/>
          <w:color w:val="00000A"/>
          <w:sz w:val="20"/>
          <w:szCs w:val="20"/>
        </w:rPr>
      </w:pPr>
    </w:p>
    <w:p w14:paraId="307A784C" w14:textId="77777777" w:rsidR="00ED63AB" w:rsidRPr="00BB50C8" w:rsidRDefault="00ED63AB" w:rsidP="00ED63AB">
      <w:pPr>
        <w:spacing w:after="60"/>
        <w:rPr>
          <w:rFonts w:cs="Times New Roman"/>
          <w:sz w:val="20"/>
          <w:szCs w:val="20"/>
        </w:rPr>
      </w:pPr>
    </w:p>
    <w:p w14:paraId="0D0C7BBA" w14:textId="77777777" w:rsidR="00B012E2" w:rsidRPr="00BB50C8" w:rsidRDefault="00B012E2" w:rsidP="00B012E2">
      <w:pPr>
        <w:rPr>
          <w:rFonts w:cs="Times New Roman"/>
          <w:sz w:val="20"/>
          <w:szCs w:val="20"/>
        </w:rPr>
      </w:pPr>
      <w:r w:rsidRPr="00BB50C8">
        <w:rPr>
          <w:rFonts w:cs="Times New Roman"/>
          <w:sz w:val="20"/>
          <w:szCs w:val="20"/>
        </w:rPr>
        <w:t xml:space="preserve">…...................................................................                                                         </w:t>
      </w:r>
    </w:p>
    <w:p w14:paraId="32F34B0A" w14:textId="77777777" w:rsidR="00B012E2" w:rsidRPr="00BB50C8" w:rsidRDefault="00B012E2" w:rsidP="00B012E2">
      <w:pPr>
        <w:spacing w:after="60"/>
        <w:rPr>
          <w:rFonts w:cs="Times New Roman"/>
          <w:sz w:val="16"/>
          <w:szCs w:val="16"/>
        </w:rPr>
      </w:pPr>
      <w:r w:rsidRPr="00BB50C8">
        <w:rPr>
          <w:rFonts w:eastAsia="Century Gothic" w:cs="Times New Roman"/>
          <w:b/>
          <w:color w:val="00000A"/>
          <w:sz w:val="16"/>
          <w:szCs w:val="16"/>
        </w:rPr>
        <w:t xml:space="preserve"> </w:t>
      </w:r>
      <w:r w:rsidRPr="00BB50C8">
        <w:rPr>
          <w:rFonts w:cs="Times New Roman"/>
          <w:b/>
          <w:color w:val="00000A"/>
          <w:sz w:val="16"/>
          <w:szCs w:val="16"/>
        </w:rPr>
        <w:t>(pieczęć adresowa firmy Wykonawcy)</w:t>
      </w:r>
      <w:r w:rsidRPr="00BB50C8">
        <w:rPr>
          <w:rFonts w:cs="Times New Roman"/>
          <w:color w:val="00000A"/>
          <w:sz w:val="16"/>
          <w:szCs w:val="16"/>
        </w:rPr>
        <w:t xml:space="preserve"> </w:t>
      </w:r>
    </w:p>
    <w:p w14:paraId="3A928883" w14:textId="77777777" w:rsidR="00B012E2" w:rsidRPr="00BB50C8" w:rsidRDefault="00B012E2" w:rsidP="00B012E2">
      <w:pPr>
        <w:spacing w:after="60"/>
        <w:ind w:left="-851"/>
        <w:jc w:val="center"/>
        <w:rPr>
          <w:rFonts w:cs="Times New Roman"/>
          <w:sz w:val="20"/>
          <w:szCs w:val="20"/>
        </w:rPr>
      </w:pPr>
      <w:r w:rsidRPr="00BB50C8">
        <w:rPr>
          <w:rFonts w:cs="Times New Roman"/>
          <w:b/>
          <w:bCs/>
          <w:sz w:val="20"/>
          <w:szCs w:val="20"/>
          <w:u w:val="single"/>
        </w:rPr>
        <w:t>WYKAZ OSÓB</w:t>
      </w:r>
    </w:p>
    <w:p w14:paraId="228BE72D" w14:textId="77777777" w:rsidR="00B012E2" w:rsidRPr="00BB50C8" w:rsidRDefault="00B012E2" w:rsidP="00B012E2">
      <w:pPr>
        <w:keepNext/>
        <w:tabs>
          <w:tab w:val="left" w:pos="9638"/>
        </w:tabs>
        <w:suppressAutoHyphens w:val="0"/>
        <w:ind w:left="-851" w:right="-143"/>
        <w:jc w:val="center"/>
        <w:rPr>
          <w:rFonts w:eastAsia="ArialNarrow" w:cs="Times New Roman"/>
          <w:b/>
          <w:bCs/>
          <w:sz w:val="20"/>
          <w:szCs w:val="20"/>
          <w:u w:val="single"/>
          <w:lang w:eastAsia="pl-PL"/>
        </w:rPr>
      </w:pPr>
      <w:r w:rsidRPr="00BB50C8">
        <w:rPr>
          <w:rFonts w:eastAsia="ArialNarrow" w:cs="Times New Roman"/>
          <w:b/>
          <w:bCs/>
          <w:sz w:val="20"/>
          <w:szCs w:val="20"/>
          <w:u w:val="single"/>
          <w:lang w:eastAsia="pl-PL"/>
        </w:rPr>
        <w:t>KTÓRE BĘDĄ UCZESTNICZYĆ W WYKONYWANIU ZAMÓWIENIA</w:t>
      </w:r>
    </w:p>
    <w:p w14:paraId="6C307E2A" w14:textId="77777777" w:rsidR="00B012E2" w:rsidRDefault="00B012E2" w:rsidP="00B012E2">
      <w:pPr>
        <w:keepNext/>
        <w:tabs>
          <w:tab w:val="left" w:pos="9638"/>
        </w:tabs>
        <w:suppressAutoHyphens w:val="0"/>
        <w:ind w:left="-851" w:right="-143"/>
        <w:jc w:val="center"/>
        <w:rPr>
          <w:rFonts w:ascii="Century Gothic" w:eastAsia="ArialNarrow" w:hAnsi="Century Gothic" w:cs="Times New Roman"/>
          <w:b/>
          <w:bCs/>
          <w:sz w:val="16"/>
          <w:szCs w:val="20"/>
          <w:u w:val="single"/>
          <w:lang w:eastAsia="pl-PL"/>
        </w:rPr>
      </w:pPr>
    </w:p>
    <w:p w14:paraId="1B6502C7" w14:textId="1260EB23" w:rsidR="00B012E2" w:rsidRPr="001C2E19" w:rsidRDefault="00B012E2" w:rsidP="00C84125">
      <w:pPr>
        <w:jc w:val="both"/>
        <w:rPr>
          <w:rFonts w:eastAsia="Times New Roman" w:cs="Times New Roman"/>
          <w:color w:val="auto"/>
          <w:szCs w:val="22"/>
          <w:lang w:eastAsia="pl-PL"/>
        </w:rPr>
      </w:pPr>
      <w:r>
        <w:t>Dotyczy: postępowanie o udzielenie zamówienia pn</w:t>
      </w:r>
      <w:r w:rsidRPr="00BB50C8">
        <w:rPr>
          <w:szCs w:val="22"/>
        </w:rPr>
        <w:t xml:space="preserve">. </w:t>
      </w:r>
      <w:bookmarkStart w:id="0" w:name="_Hlk124166822"/>
      <w:bookmarkStart w:id="1" w:name="_Hlk89854697"/>
      <w:bookmarkStart w:id="2" w:name="_Hlk63666795"/>
      <w:r w:rsidR="002F29FC">
        <w:rPr>
          <w:rFonts w:cs="Times New Roman"/>
          <w:b/>
          <w:bCs/>
          <w:color w:val="000000" w:themeColor="text1"/>
        </w:rPr>
        <w:t>„</w:t>
      </w:r>
      <w:r w:rsidR="0013247B">
        <w:rPr>
          <w:b/>
          <w:bCs/>
          <w:color w:val="000000" w:themeColor="text1"/>
          <w:sz w:val="24"/>
        </w:rPr>
        <w:t>Konserwacja zabytkowych wrót śluzy Guzianka I w celu wyeksponowania ich nad brzegiem jeziora Guzianka Wielka</w:t>
      </w:r>
      <w:r w:rsidR="002F29FC">
        <w:rPr>
          <w:rFonts w:cs="Times New Roman"/>
          <w:b/>
          <w:bCs/>
          <w:color w:val="000000" w:themeColor="text1"/>
        </w:rPr>
        <w:t>”</w:t>
      </w:r>
      <w:r w:rsidR="002B43E4">
        <w:rPr>
          <w:color w:val="000000" w:themeColor="text1"/>
          <w:sz w:val="24"/>
        </w:rPr>
        <w:t xml:space="preserve"> </w:t>
      </w:r>
      <w:bookmarkEnd w:id="0"/>
      <w:bookmarkEnd w:id="1"/>
      <w:r w:rsidR="002E4117" w:rsidRPr="001C2E19">
        <w:rPr>
          <w:rFonts w:eastAsia="Times New Roman" w:cs="Times New Roman"/>
          <w:color w:val="auto"/>
          <w:szCs w:val="22"/>
          <w:lang w:eastAsia="pl-PL"/>
        </w:rPr>
        <w:t xml:space="preserve"> </w:t>
      </w:r>
      <w:bookmarkEnd w:id="2"/>
    </w:p>
    <w:p w14:paraId="254E4784" w14:textId="77777777" w:rsidR="00915B88" w:rsidRPr="00D018F4" w:rsidRDefault="00915B88" w:rsidP="00B012E2">
      <w:pPr>
        <w:spacing w:after="60"/>
        <w:jc w:val="both"/>
        <w:rPr>
          <w:rFonts w:cs="Century Gothic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4"/>
        <w:gridCol w:w="2148"/>
        <w:gridCol w:w="4252"/>
        <w:gridCol w:w="1560"/>
        <w:gridCol w:w="3543"/>
        <w:gridCol w:w="2696"/>
        <w:gridCol w:w="8"/>
      </w:tblGrid>
      <w:tr w:rsidR="00B012E2" w:rsidRPr="00BB50C8" w14:paraId="6DB2614F" w14:textId="77777777" w:rsidTr="00B012E2">
        <w:trPr>
          <w:gridAfter w:val="1"/>
          <w:wAfter w:w="8" w:type="dxa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2846F7" w14:textId="77777777" w:rsidR="00B012E2" w:rsidRPr="00BB50C8" w:rsidRDefault="00B012E2">
            <w:pPr>
              <w:pStyle w:val="Zawartotabeli"/>
              <w:jc w:val="center"/>
            </w:pPr>
            <w:r w:rsidRPr="00BB50C8">
              <w:rPr>
                <w:b/>
                <w:bCs/>
                <w:sz w:val="18"/>
                <w:szCs w:val="20"/>
              </w:rPr>
              <w:t>L.p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372DD2" w14:textId="47339AB0" w:rsidR="00B012E2" w:rsidRPr="00BB50C8" w:rsidRDefault="00B012E2">
            <w:pPr>
              <w:pStyle w:val="Zawartotabeli"/>
              <w:jc w:val="center"/>
            </w:pPr>
            <w:r w:rsidRPr="00BB50C8">
              <w:rPr>
                <w:b/>
                <w:bCs/>
                <w:sz w:val="18"/>
                <w:szCs w:val="20"/>
              </w:rPr>
              <w:t>Imię i Nazwisko</w:t>
            </w:r>
            <w:r w:rsidR="0060590F">
              <w:rPr>
                <w:b/>
                <w:bCs/>
                <w:sz w:val="18"/>
                <w:szCs w:val="20"/>
              </w:rPr>
              <w:t xml:space="preserve"> osoby skierowanej do realizacji zamówienia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894759" w14:textId="7F1882ED" w:rsidR="005660C7" w:rsidRPr="005D37B4" w:rsidRDefault="005660C7" w:rsidP="005660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FF0000"/>
                <w:sz w:val="18"/>
              </w:rPr>
            </w:pPr>
            <w:r w:rsidRPr="005D37B4">
              <w:rPr>
                <w:rFonts w:cs="Calibri"/>
                <w:b/>
                <w:sz w:val="18"/>
              </w:rPr>
              <w:t>Opis posiadanych uprawnień, kwalifikacji zawodowych oraz</w:t>
            </w:r>
            <w:r>
              <w:rPr>
                <w:rFonts w:cs="Calibri"/>
                <w:b/>
                <w:sz w:val="18"/>
              </w:rPr>
              <w:t xml:space="preserve"> </w:t>
            </w:r>
            <w:r w:rsidRPr="005D37B4">
              <w:rPr>
                <w:rFonts w:cs="Calibri"/>
                <w:b/>
                <w:sz w:val="18"/>
              </w:rPr>
              <w:t>wykształcenie</w:t>
            </w:r>
            <w:r w:rsidR="00931379">
              <w:rPr>
                <w:rFonts w:cs="Calibri"/>
                <w:b/>
                <w:sz w:val="18"/>
              </w:rPr>
              <w:t xml:space="preserve">, </w:t>
            </w:r>
          </w:p>
          <w:p w14:paraId="4FAD39C3" w14:textId="4CFA6BE3" w:rsidR="0060590F" w:rsidRDefault="00931379" w:rsidP="0060590F">
            <w:pPr>
              <w:jc w:val="center"/>
              <w:rPr>
                <w:rFonts w:eastAsiaTheme="minorHAnsi" w:cstheme="minorBidi"/>
                <w:b/>
                <w:color w:val="auto"/>
                <w:kern w:val="0"/>
                <w:sz w:val="18"/>
                <w:szCs w:val="18"/>
                <w:lang w:eastAsia="en-US" w:bidi="ar-SA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60590F">
              <w:rPr>
                <w:b/>
                <w:sz w:val="18"/>
                <w:szCs w:val="18"/>
              </w:rPr>
              <w:t>iezbęd</w:t>
            </w:r>
            <w:r w:rsidR="005660C7">
              <w:rPr>
                <w:b/>
                <w:sz w:val="18"/>
                <w:szCs w:val="18"/>
              </w:rPr>
              <w:t>nych</w:t>
            </w:r>
            <w:r>
              <w:rPr>
                <w:b/>
                <w:sz w:val="18"/>
                <w:szCs w:val="18"/>
              </w:rPr>
              <w:t xml:space="preserve"> </w:t>
            </w:r>
            <w:r w:rsidR="0060590F">
              <w:rPr>
                <w:b/>
                <w:sz w:val="18"/>
                <w:szCs w:val="18"/>
              </w:rPr>
              <w:t>do wykonania zamówienia</w:t>
            </w:r>
          </w:p>
          <w:p w14:paraId="28E5C50E" w14:textId="23069024" w:rsidR="00B012E2" w:rsidRPr="00BB50C8" w:rsidRDefault="0060590F" w:rsidP="0060590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(nr uprawnień, rodzaj  oraz data ich wydania)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C575EB" w14:textId="181C0E76" w:rsidR="00B012E2" w:rsidRPr="00BB50C8" w:rsidRDefault="0060590F">
            <w:pPr>
              <w:jc w:val="center"/>
              <w:rPr>
                <w:rFonts w:cs="Times New Roman"/>
              </w:rPr>
            </w:pPr>
            <w:r>
              <w:rPr>
                <w:b/>
                <w:sz w:val="18"/>
                <w:szCs w:val="18"/>
                <w:lang w:eastAsia="ar-SA"/>
              </w:rPr>
              <w:t>Doświadczenie osób skierowanych do realizacji zamówienia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A95E9C" w14:textId="77777777" w:rsidR="00B012E2" w:rsidRDefault="00B012E2">
            <w:pPr>
              <w:jc w:val="center"/>
              <w:rPr>
                <w:rFonts w:cs="Times New Roman"/>
                <w:b/>
                <w:bCs/>
                <w:sz w:val="18"/>
                <w:szCs w:val="20"/>
              </w:rPr>
            </w:pPr>
            <w:r w:rsidRPr="00BB50C8">
              <w:rPr>
                <w:rFonts w:cs="Times New Roman"/>
                <w:b/>
                <w:bCs/>
                <w:sz w:val="18"/>
                <w:szCs w:val="20"/>
              </w:rPr>
              <w:t>Zakres powierzonych czynności</w:t>
            </w:r>
          </w:p>
          <w:p w14:paraId="5F4964F4" w14:textId="096C6EAE" w:rsidR="0060590F" w:rsidRPr="00BB50C8" w:rsidRDefault="005660C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sz w:val="18"/>
                <w:szCs w:val="20"/>
              </w:rPr>
              <w:t>Wykonywanych w zamówieniu</w:t>
            </w:r>
            <w:r w:rsidR="0060590F">
              <w:rPr>
                <w:rFonts w:cs="Times New Roman"/>
                <w:b/>
                <w:bCs/>
                <w:sz w:val="18"/>
                <w:szCs w:val="20"/>
              </w:rPr>
              <w:t>-funkcja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B0F93A" w14:textId="77777777" w:rsidR="005660C7" w:rsidRPr="005D37B4" w:rsidRDefault="005660C7" w:rsidP="005660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18"/>
              </w:rPr>
            </w:pPr>
            <w:r w:rsidRPr="005D37B4">
              <w:rPr>
                <w:rFonts w:cs="Calibri"/>
                <w:b/>
                <w:sz w:val="18"/>
              </w:rPr>
              <w:t xml:space="preserve">Dostępność </w:t>
            </w:r>
          </w:p>
          <w:p w14:paraId="5555EA54" w14:textId="77777777" w:rsidR="005660C7" w:rsidRPr="005D37B4" w:rsidRDefault="005660C7" w:rsidP="005660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18"/>
              </w:rPr>
            </w:pPr>
            <w:r w:rsidRPr="005D37B4">
              <w:rPr>
                <w:rFonts w:cs="Calibri"/>
                <w:b/>
                <w:sz w:val="18"/>
              </w:rPr>
              <w:t>(należy wpisać podstawę do dysponowania osobą, tzn. pracownik wykonawcy, podwykonawcy, innej firmy – zasada dysponowania)</w:t>
            </w:r>
          </w:p>
          <w:p w14:paraId="1DB2C167" w14:textId="63E7F81B" w:rsidR="00B012E2" w:rsidRPr="00BB50C8" w:rsidRDefault="00B012E2">
            <w:pPr>
              <w:jc w:val="center"/>
              <w:rPr>
                <w:rFonts w:cs="Times New Roman"/>
              </w:rPr>
            </w:pPr>
            <w:r w:rsidRPr="00BB50C8">
              <w:rPr>
                <w:rFonts w:cs="Times New Roman"/>
                <w:i/>
                <w:iCs/>
                <w:sz w:val="18"/>
                <w:szCs w:val="20"/>
              </w:rPr>
              <w:t>(umowa o pracę na czas nieokreślony/ określony do dnia …. , umowa zlecenie)*</w:t>
            </w:r>
          </w:p>
        </w:tc>
      </w:tr>
      <w:tr w:rsidR="00B012E2" w:rsidRPr="00BB50C8" w14:paraId="46B73144" w14:textId="77777777" w:rsidTr="00B012E2">
        <w:trPr>
          <w:gridAfter w:val="1"/>
          <w:wAfter w:w="8" w:type="dxa"/>
        </w:trPr>
        <w:tc>
          <w:tcPr>
            <w:tcW w:w="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4C0C2E" w14:textId="77777777" w:rsidR="00B012E2" w:rsidRPr="00BB50C8" w:rsidRDefault="00B012E2">
            <w:pPr>
              <w:pStyle w:val="Zawartotabeli"/>
              <w:jc w:val="center"/>
            </w:pPr>
            <w:r w:rsidRPr="00BB50C8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148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37C43E9" w14:textId="77777777" w:rsidR="00B012E2" w:rsidRPr="00BB50C8" w:rsidRDefault="00B012E2">
            <w:pPr>
              <w:jc w:val="center"/>
              <w:rPr>
                <w:rFonts w:cs="Times New Roman"/>
              </w:rPr>
            </w:pPr>
            <w:r w:rsidRPr="00BB50C8">
              <w:rPr>
                <w:rFonts w:cs="Times New Roman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1461D94" w14:textId="77777777" w:rsidR="00B012E2" w:rsidRPr="00BB50C8" w:rsidRDefault="00B012E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B50C8">
              <w:rPr>
                <w:rFonts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9E9B219" w14:textId="77777777" w:rsidR="00B012E2" w:rsidRPr="00BB50C8" w:rsidRDefault="00B012E2">
            <w:pPr>
              <w:snapToGrid w:val="0"/>
              <w:jc w:val="center"/>
              <w:rPr>
                <w:rFonts w:cs="Times New Roman"/>
              </w:rPr>
            </w:pPr>
            <w:r w:rsidRPr="00BB50C8">
              <w:rPr>
                <w:rFonts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562422B" w14:textId="77777777" w:rsidR="00B012E2" w:rsidRPr="00BB50C8" w:rsidRDefault="00B012E2">
            <w:pPr>
              <w:jc w:val="center"/>
              <w:rPr>
                <w:rFonts w:cs="Times New Roman"/>
              </w:rPr>
            </w:pPr>
            <w:r w:rsidRPr="00BB50C8">
              <w:rPr>
                <w:rFonts w:cs="Times New Roman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2696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55916AB3" w14:textId="77777777" w:rsidR="00B012E2" w:rsidRPr="00BB50C8" w:rsidRDefault="00B012E2">
            <w:pPr>
              <w:jc w:val="center"/>
              <w:rPr>
                <w:rFonts w:cs="Times New Roman"/>
              </w:rPr>
            </w:pPr>
            <w:r w:rsidRPr="00BB50C8">
              <w:rPr>
                <w:rFonts w:cs="Times New Roman"/>
                <w:b/>
                <w:bCs/>
                <w:sz w:val="18"/>
                <w:szCs w:val="20"/>
              </w:rPr>
              <w:t>6</w:t>
            </w:r>
          </w:p>
        </w:tc>
      </w:tr>
      <w:tr w:rsidR="00B012E2" w14:paraId="3F9044C0" w14:textId="77777777" w:rsidTr="00931379">
        <w:trPr>
          <w:trHeight w:val="814"/>
        </w:trPr>
        <w:tc>
          <w:tcPr>
            <w:tcW w:w="40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CE9C82E" w14:textId="77777777" w:rsidR="00B012E2" w:rsidRPr="00BB50C8" w:rsidRDefault="00B012E2">
            <w:pPr>
              <w:pStyle w:val="Zawartotabeli"/>
              <w:jc w:val="both"/>
            </w:pPr>
            <w:r w:rsidRPr="00BB50C8">
              <w:rPr>
                <w:sz w:val="18"/>
                <w:szCs w:val="20"/>
              </w:rPr>
              <w:t>1.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FB17BAE" w14:textId="77777777" w:rsidR="00B012E2" w:rsidRPr="00EF4FD3" w:rsidRDefault="00B012E2">
            <w:pPr>
              <w:pStyle w:val="Zawartotabeli"/>
              <w:snapToGrid w:val="0"/>
              <w:jc w:val="both"/>
              <w:rPr>
                <w:color w:val="auto"/>
                <w:sz w:val="18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6E29C80" w14:textId="35DD8376" w:rsidR="00B012E2" w:rsidRPr="009A585A" w:rsidRDefault="00B012E2">
            <w:pPr>
              <w:pStyle w:val="Zawartotabeli"/>
              <w:rPr>
                <w:color w:val="auto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E9AAF9D" w14:textId="77777777" w:rsidR="00B012E2" w:rsidRPr="009A585A" w:rsidRDefault="00B012E2">
            <w:pPr>
              <w:rPr>
                <w:rFonts w:cs="Times New Roman"/>
                <w:color w:val="auto"/>
                <w:lang w:val="de-DE"/>
              </w:rPr>
            </w:pPr>
          </w:p>
          <w:p w14:paraId="0F50276E" w14:textId="77777777" w:rsidR="00B012E2" w:rsidRPr="009A585A" w:rsidRDefault="00B012E2">
            <w:pPr>
              <w:rPr>
                <w:rFonts w:cs="Times New Roman"/>
                <w:color w:val="auto"/>
                <w:lang w:val="de-DE"/>
              </w:rPr>
            </w:pPr>
          </w:p>
          <w:p w14:paraId="11055126" w14:textId="77777777" w:rsidR="00B012E2" w:rsidRPr="009A585A" w:rsidRDefault="00B012E2">
            <w:pPr>
              <w:rPr>
                <w:rFonts w:cs="Times New Roman"/>
                <w:color w:val="auto"/>
                <w:lang w:val="de-DE"/>
              </w:rPr>
            </w:pPr>
          </w:p>
          <w:p w14:paraId="32B725DF" w14:textId="77777777" w:rsidR="00B012E2" w:rsidRPr="009A585A" w:rsidRDefault="00B012E2" w:rsidP="00931379">
            <w:pPr>
              <w:rPr>
                <w:rFonts w:cs="Times New Roman"/>
                <w:color w:val="auto"/>
                <w:lang w:val="de-DE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734A9B7" w14:textId="734B969A" w:rsidR="00B012E2" w:rsidRPr="009A585A" w:rsidRDefault="00B012E2">
            <w:pPr>
              <w:pStyle w:val="Zawartotabeli"/>
              <w:snapToGrid w:val="0"/>
              <w:jc w:val="both"/>
              <w:rPr>
                <w:color w:val="auto"/>
                <w:sz w:val="24"/>
                <w:lang w:val="de-DE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A5F92D1" w14:textId="77777777" w:rsidR="00B012E2" w:rsidRPr="00BB50C8" w:rsidRDefault="00B012E2">
            <w:pPr>
              <w:pStyle w:val="Zawartotabeli"/>
              <w:snapToGrid w:val="0"/>
              <w:jc w:val="both"/>
              <w:rPr>
                <w:sz w:val="18"/>
                <w:szCs w:val="20"/>
                <w:lang w:val="de-DE"/>
              </w:rPr>
            </w:pPr>
          </w:p>
        </w:tc>
      </w:tr>
    </w:tbl>
    <w:p w14:paraId="1CAA5816" w14:textId="77777777" w:rsidR="00B012E2" w:rsidRDefault="00B012E2" w:rsidP="00B012E2">
      <w:pPr>
        <w:pStyle w:val="Stopka"/>
        <w:jc w:val="right"/>
        <w:rPr>
          <w:rFonts w:ascii="Century Gothic" w:hAnsi="Century Gothic" w:cs="Century Gothic"/>
          <w:b/>
          <w:sz w:val="18"/>
        </w:rPr>
      </w:pPr>
    </w:p>
    <w:p w14:paraId="4E0211C4" w14:textId="77777777" w:rsidR="00B012E2" w:rsidRPr="00BB50C8" w:rsidRDefault="00B012E2" w:rsidP="00B012E2">
      <w:pPr>
        <w:pStyle w:val="Stopka"/>
        <w:rPr>
          <w:rFonts w:ascii="Times New Roman" w:hAnsi="Times New Roman" w:cs="Times New Roman"/>
          <w:sz w:val="20"/>
          <w:szCs w:val="20"/>
        </w:rPr>
      </w:pPr>
      <w:r w:rsidRPr="00BB50C8">
        <w:rPr>
          <w:rFonts w:ascii="Times New Roman" w:hAnsi="Times New Roman" w:cs="Times New Roman"/>
          <w:i/>
          <w:sz w:val="20"/>
          <w:szCs w:val="20"/>
        </w:rPr>
        <w:t>*należy wpisać</w:t>
      </w:r>
    </w:p>
    <w:p w14:paraId="40707ADF" w14:textId="77777777" w:rsidR="00B012E2" w:rsidRPr="00BB50C8" w:rsidRDefault="00B012E2" w:rsidP="00B012E2">
      <w:pPr>
        <w:jc w:val="right"/>
        <w:rPr>
          <w:rFonts w:cs="Times New Roman"/>
          <w:b/>
          <w:bCs/>
          <w:szCs w:val="20"/>
        </w:rPr>
      </w:pPr>
    </w:p>
    <w:p w14:paraId="3626A1B7" w14:textId="77777777" w:rsidR="00B012E2" w:rsidRPr="00BB50C8" w:rsidRDefault="00B012E2" w:rsidP="00B012E2">
      <w:pPr>
        <w:jc w:val="right"/>
        <w:rPr>
          <w:rFonts w:cs="Times New Roman"/>
          <w:b/>
          <w:bCs/>
          <w:szCs w:val="20"/>
        </w:rPr>
      </w:pPr>
    </w:p>
    <w:p w14:paraId="0316C81E" w14:textId="77777777" w:rsidR="00B012E2" w:rsidRPr="00291040" w:rsidRDefault="00B012E2" w:rsidP="00B012E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auto"/>
          <w:sz w:val="18"/>
          <w:szCs w:val="18"/>
        </w:rPr>
      </w:pPr>
      <w:r w:rsidRPr="00291040">
        <w:rPr>
          <w:rFonts w:cs="Times New Roman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2AA30B92" w14:textId="668F3A97" w:rsidR="00791C5C" w:rsidRDefault="00B012E2" w:rsidP="0070593C">
      <w:pPr>
        <w:tabs>
          <w:tab w:val="left" w:pos="1978"/>
          <w:tab w:val="left" w:pos="3828"/>
          <w:tab w:val="center" w:pos="4677"/>
        </w:tabs>
      </w:pPr>
      <w:r w:rsidRPr="00291040">
        <w:rPr>
          <w:rFonts w:cs="Times New Roman"/>
          <w:b/>
          <w:i/>
          <w:color w:val="auto"/>
          <w:sz w:val="18"/>
          <w:szCs w:val="18"/>
        </w:rPr>
        <w:t xml:space="preserve">Zamawiający zaleca zapisanie dokumentu w formacie PDF. </w:t>
      </w:r>
    </w:p>
    <w:sectPr w:rsidR="00791C5C" w:rsidSect="000F11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Narrow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E2"/>
    <w:rsid w:val="000F119A"/>
    <w:rsid w:val="0013247B"/>
    <w:rsid w:val="00136F86"/>
    <w:rsid w:val="001C2E19"/>
    <w:rsid w:val="001F2759"/>
    <w:rsid w:val="00275BA7"/>
    <w:rsid w:val="00291040"/>
    <w:rsid w:val="002B43E4"/>
    <w:rsid w:val="002D13FB"/>
    <w:rsid w:val="002E4117"/>
    <w:rsid w:val="002E4E65"/>
    <w:rsid w:val="002F29FC"/>
    <w:rsid w:val="003318AF"/>
    <w:rsid w:val="004F5F9A"/>
    <w:rsid w:val="0053794C"/>
    <w:rsid w:val="005660C7"/>
    <w:rsid w:val="005A25FA"/>
    <w:rsid w:val="0060590F"/>
    <w:rsid w:val="00614DD4"/>
    <w:rsid w:val="00675C77"/>
    <w:rsid w:val="006E7179"/>
    <w:rsid w:val="0070593C"/>
    <w:rsid w:val="00770D98"/>
    <w:rsid w:val="00791C5C"/>
    <w:rsid w:val="00847E83"/>
    <w:rsid w:val="0085476D"/>
    <w:rsid w:val="00874CBD"/>
    <w:rsid w:val="00915B88"/>
    <w:rsid w:val="00931379"/>
    <w:rsid w:val="009A585A"/>
    <w:rsid w:val="00A24C13"/>
    <w:rsid w:val="00A76EEB"/>
    <w:rsid w:val="00AC33EE"/>
    <w:rsid w:val="00B012E2"/>
    <w:rsid w:val="00BB50C8"/>
    <w:rsid w:val="00BE27F9"/>
    <w:rsid w:val="00C50E48"/>
    <w:rsid w:val="00C84125"/>
    <w:rsid w:val="00C95054"/>
    <w:rsid w:val="00CA5430"/>
    <w:rsid w:val="00CE47CB"/>
    <w:rsid w:val="00D018F4"/>
    <w:rsid w:val="00EB227A"/>
    <w:rsid w:val="00ED63AB"/>
    <w:rsid w:val="00EF4FD3"/>
    <w:rsid w:val="00F1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F54D"/>
  <w15:chartTrackingRefBased/>
  <w15:docId w15:val="{448B4BAD-3612-4802-954B-C17A9914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2E2"/>
    <w:pPr>
      <w:suppressAutoHyphens/>
      <w:spacing w:after="0" w:line="240" w:lineRule="auto"/>
    </w:pPr>
    <w:rPr>
      <w:rFonts w:ascii="Times New Roman" w:eastAsia="Arial" w:hAnsi="Times New Roman" w:cs="Arial"/>
      <w:color w:val="000000"/>
      <w:kern w:val="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semiHidden/>
    <w:locked/>
    <w:rsid w:val="00B012E2"/>
    <w:rPr>
      <w:rFonts w:ascii="Arial" w:eastAsia="Arial" w:hAnsi="Arial" w:cs="Arial"/>
      <w:color w:val="000000"/>
      <w:kern w:val="2"/>
      <w:szCs w:val="24"/>
      <w:lang w:eastAsia="zh-CN" w:bidi="hi-IN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semiHidden/>
    <w:unhideWhenUsed/>
    <w:rsid w:val="00B012E2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StopkaZnak1">
    <w:name w:val="Stopka Znak1"/>
    <w:basedOn w:val="Domylnaczcionkaakapitu"/>
    <w:uiPriority w:val="99"/>
    <w:semiHidden/>
    <w:rsid w:val="00B012E2"/>
    <w:rPr>
      <w:rFonts w:ascii="Times New Roman" w:eastAsia="Arial" w:hAnsi="Times New Roman" w:cs="Mangal"/>
      <w:color w:val="000000"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B012E2"/>
    <w:pPr>
      <w:widowControl w:val="0"/>
      <w:suppressLineNumbers/>
    </w:pPr>
    <w:rPr>
      <w:rFonts w:eastAsia="Andale Sans UI" w:cs="Times New Roman"/>
      <w:color w:val="00000A"/>
    </w:rPr>
  </w:style>
  <w:style w:type="paragraph" w:customStyle="1" w:styleId="Textbody">
    <w:name w:val="Text body"/>
    <w:basedOn w:val="Normalny"/>
    <w:rsid w:val="00B012E2"/>
    <w:pPr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5">
    <w:name w:val="Domyślna czcionka akapitu5"/>
    <w:rsid w:val="00B01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Klimek Andrzej</cp:lastModifiedBy>
  <cp:revision>50</cp:revision>
  <cp:lastPrinted>2024-01-15T12:23:00Z</cp:lastPrinted>
  <dcterms:created xsi:type="dcterms:W3CDTF">2021-02-25T13:37:00Z</dcterms:created>
  <dcterms:modified xsi:type="dcterms:W3CDTF">2024-09-04T11:16:00Z</dcterms:modified>
</cp:coreProperties>
</file>