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6653" w14:textId="77777777" w:rsidR="000E0B41" w:rsidRPr="000E0B41" w:rsidRDefault="000E0B41" w:rsidP="000E0B41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0C7D4184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3C4723BE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ul. Partyzancka 2</w:t>
      </w:r>
    </w:p>
    <w:p w14:paraId="1033121C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124A66BC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4B53F45E" w14:textId="77777777" w:rsidR="000E0B41" w:rsidRPr="000E0B41" w:rsidRDefault="000E0B41" w:rsidP="000E0B41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ED28B38" w14:textId="77777777" w:rsidR="000E0B41" w:rsidRPr="000E0B41" w:rsidRDefault="000E0B41" w:rsidP="000E0B41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E33D1B7" w14:textId="77777777" w:rsidR="000E0B41" w:rsidRPr="000E0B41" w:rsidRDefault="000E0B41" w:rsidP="000E0B41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45012263" w14:textId="77777777" w:rsidR="000E0B41" w:rsidRPr="000E0B41" w:rsidRDefault="000E0B41" w:rsidP="000E0B41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0E0B41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5790FFB0" w14:textId="77777777" w:rsidR="000E0B41" w:rsidRPr="000E0B41" w:rsidRDefault="000E0B41" w:rsidP="000E0B41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70ADE6F7" w14:textId="77777777" w:rsidR="000E0B41" w:rsidRPr="000E0B41" w:rsidRDefault="000E0B41" w:rsidP="000E0B41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77777777" w:rsidR="00AA37C3" w:rsidRPr="000F1513" w:rsidRDefault="00AA37C3" w:rsidP="009F5D2B">
      <w:pPr>
        <w:spacing w:line="276" w:lineRule="auto"/>
        <w:rPr>
          <w:rFonts w:ascii="Arial" w:hAnsi="Arial" w:cs="Arial"/>
          <w:sz w:val="22"/>
          <w:szCs w:val="22"/>
        </w:rPr>
      </w:pPr>
    </w:p>
    <w:p w14:paraId="6BA9C13B" w14:textId="77777777" w:rsidR="00AA37C3" w:rsidRPr="000F1513" w:rsidRDefault="00AA37C3" w:rsidP="009F5D2B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0F1513">
        <w:rPr>
          <w:rFonts w:ascii="Arial" w:hAnsi="Arial" w:cs="Arial"/>
          <w:sz w:val="22"/>
          <w:szCs w:val="22"/>
        </w:rPr>
        <w:t>WYKAZ ROBÓT BUDOWLANYCH</w:t>
      </w:r>
    </w:p>
    <w:p w14:paraId="6A66DA1C" w14:textId="23D99DF4" w:rsidR="00AA37C3" w:rsidRPr="000F1513" w:rsidRDefault="00AA37C3" w:rsidP="009F5D2B">
      <w:pPr>
        <w:spacing w:line="276" w:lineRule="auto"/>
        <w:rPr>
          <w:rFonts w:ascii="Arial" w:hAnsi="Arial" w:cs="Arial"/>
          <w:sz w:val="22"/>
          <w:szCs w:val="22"/>
        </w:rPr>
      </w:pPr>
    </w:p>
    <w:p w14:paraId="06CA50BF" w14:textId="4FED09F4" w:rsidR="00AA37C3" w:rsidRPr="000F1513" w:rsidRDefault="00AA37C3" w:rsidP="009F5D2B">
      <w:pPr>
        <w:spacing w:line="276" w:lineRule="auto"/>
        <w:ind w:left="720" w:hanging="7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0F1513">
        <w:rPr>
          <w:rFonts w:ascii="Arial" w:hAnsi="Arial" w:cs="Arial"/>
          <w:b/>
          <w:sz w:val="22"/>
          <w:szCs w:val="22"/>
          <w:u w:val="single"/>
        </w:rPr>
        <w:t>Dot.:</w:t>
      </w:r>
      <w:r w:rsidRPr="000F1513">
        <w:rPr>
          <w:rFonts w:ascii="Arial" w:hAnsi="Arial" w:cs="Arial"/>
          <w:b/>
          <w:sz w:val="22"/>
          <w:szCs w:val="22"/>
          <w:u w:val="single"/>
        </w:rPr>
        <w:tab/>
      </w:r>
      <w:r w:rsidR="00440911" w:rsidRPr="000F1513">
        <w:rPr>
          <w:rFonts w:ascii="Arial" w:hAnsi="Arial" w:cs="Arial"/>
          <w:b/>
          <w:sz w:val="22"/>
          <w:szCs w:val="22"/>
          <w:u w:val="single"/>
        </w:rPr>
        <w:t>postępowania o udzielenie zamówienia publicznego</w:t>
      </w:r>
      <w:r w:rsidRPr="000F1513">
        <w:rPr>
          <w:rFonts w:ascii="Arial" w:hAnsi="Arial" w:cs="Arial"/>
          <w:b/>
          <w:sz w:val="22"/>
          <w:szCs w:val="22"/>
          <w:u w:val="single"/>
        </w:rPr>
        <w:t xml:space="preserve"> pn. „</w:t>
      </w:r>
      <w:r w:rsidR="00E71863" w:rsidRPr="00E71863">
        <w:rPr>
          <w:rFonts w:ascii="Arial" w:hAnsi="Arial" w:cs="Arial"/>
          <w:b/>
          <w:sz w:val="22"/>
          <w:szCs w:val="22"/>
          <w:u w:val="single"/>
        </w:rPr>
        <w:t>Renowacja budynku Centrum Kultury Gminy Mełgiew</w:t>
      </w:r>
      <w:r w:rsidR="00E718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E71863" w:rsidRPr="00E71863">
        <w:rPr>
          <w:rFonts w:ascii="Arial" w:hAnsi="Arial" w:cs="Arial"/>
          <w:b/>
          <w:sz w:val="22"/>
          <w:szCs w:val="22"/>
          <w:u w:val="single"/>
        </w:rPr>
        <w:t>w Podzamczu polegająca na wymianie dachu, okien i drzwi zewnętrznych w budynku pałacu w Podzamczu, gm. Mełgiew</w:t>
      </w:r>
      <w:r w:rsidR="00C85F4F" w:rsidRPr="000F1513">
        <w:rPr>
          <w:rFonts w:ascii="Arial" w:hAnsi="Arial" w:cs="Arial"/>
          <w:b/>
          <w:bCs/>
          <w:sz w:val="22"/>
          <w:szCs w:val="22"/>
          <w:u w:val="single"/>
        </w:rPr>
        <w:t>”</w:t>
      </w:r>
    </w:p>
    <w:p w14:paraId="1116FE6F" w14:textId="77777777" w:rsidR="00556AD1" w:rsidRPr="000F1513" w:rsidRDefault="00556AD1" w:rsidP="009F5D2B">
      <w:pPr>
        <w:pStyle w:val="WW-Tekstpodstawowy3"/>
        <w:spacing w:line="276" w:lineRule="auto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436CD3AE" w14:textId="5BFAC11B" w:rsidR="00E71863" w:rsidRPr="001263CA" w:rsidRDefault="00170A1D" w:rsidP="00E71863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1263CA">
        <w:rPr>
          <w:rFonts w:ascii="Arial" w:hAnsi="Arial" w:cs="Arial"/>
          <w:bCs/>
          <w:sz w:val="22"/>
          <w:szCs w:val="22"/>
        </w:rPr>
        <w:t>Wykaz robót budowlanych wykonanych nie wcześniej niż w okresie ostatnich 5 lat</w:t>
      </w:r>
      <w:r w:rsidR="00326E40" w:rsidRPr="001263CA">
        <w:rPr>
          <w:rFonts w:ascii="Arial" w:hAnsi="Arial" w:cs="Arial"/>
          <w:bCs/>
          <w:sz w:val="22"/>
          <w:szCs w:val="22"/>
        </w:rPr>
        <w:t xml:space="preserve"> (liczonych wstecz od dnia, w którym upływa termin składania ofert)</w:t>
      </w:r>
      <w:r w:rsidRPr="001263CA">
        <w:rPr>
          <w:rFonts w:ascii="Arial" w:hAnsi="Arial" w:cs="Arial"/>
          <w:bCs/>
          <w:sz w:val="22"/>
          <w:szCs w:val="22"/>
        </w:rPr>
        <w:t xml:space="preserve">, a jeżeli okres </w:t>
      </w:r>
      <w:r w:rsidR="003D0861" w:rsidRPr="001263CA">
        <w:rPr>
          <w:rFonts w:ascii="Arial" w:hAnsi="Arial" w:cs="Arial"/>
          <w:bCs/>
          <w:sz w:val="22"/>
          <w:szCs w:val="22"/>
        </w:rPr>
        <w:t xml:space="preserve">prowadzenia </w:t>
      </w:r>
      <w:r w:rsidRPr="001263CA">
        <w:rPr>
          <w:rFonts w:ascii="Arial" w:hAnsi="Arial" w:cs="Arial"/>
          <w:bCs/>
          <w:sz w:val="22"/>
          <w:szCs w:val="22"/>
        </w:rPr>
        <w:t>działalności jest krótszy - w tym okresie, potwierdzający</w:t>
      </w:r>
      <w:r w:rsidRPr="001263CA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400EDA" w:rsidRPr="001263CA">
        <w:rPr>
          <w:rFonts w:ascii="Arial" w:hAnsi="Arial" w:cs="Arial"/>
          <w:bCs/>
          <w:color w:val="000000"/>
          <w:sz w:val="22"/>
          <w:szCs w:val="22"/>
        </w:rPr>
        <w:t xml:space="preserve">wykonanie co najmniej </w:t>
      </w:r>
      <w:r w:rsidR="00F102E8" w:rsidRPr="001263CA">
        <w:rPr>
          <w:rFonts w:ascii="Arial" w:hAnsi="Arial" w:cs="Arial"/>
          <w:bCs/>
          <w:color w:val="000000"/>
          <w:sz w:val="22"/>
          <w:szCs w:val="22"/>
        </w:rPr>
        <w:t>jednej roboty budowlanej</w:t>
      </w:r>
      <w:r w:rsidR="00E71863" w:rsidRPr="001263CA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="00E71863" w:rsidRPr="001263CA">
        <w:rPr>
          <w:rFonts w:ascii="Arial" w:hAnsi="Arial" w:cs="Arial"/>
          <w:bCs/>
          <w:sz w:val="22"/>
          <w:szCs w:val="22"/>
        </w:rPr>
        <w:t>która:</w:t>
      </w:r>
    </w:p>
    <w:p w14:paraId="41018909" w14:textId="3F88BF03" w:rsidR="00E71863" w:rsidRPr="00E71863" w:rsidRDefault="00E71863" w:rsidP="00E71863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71863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71863">
        <w:rPr>
          <w:rFonts w:ascii="Arial" w:hAnsi="Arial" w:cs="Arial"/>
          <w:b/>
          <w:bCs/>
          <w:sz w:val="22"/>
          <w:szCs w:val="22"/>
        </w:rPr>
        <w:t>polegała na budowie lub przebudowie lub remoncie budynku będącego zabytkiem nieruchomym wpisanym do rejestru zabytków lub inwentarza muzeum będącego instytucją kultury lub ujętych w ewidencji zabytków,</w:t>
      </w:r>
    </w:p>
    <w:p w14:paraId="72F2FB67" w14:textId="4A8DA978" w:rsidR="00E71863" w:rsidRPr="00E71863" w:rsidRDefault="00E71863" w:rsidP="00E71863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71863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71863">
        <w:rPr>
          <w:rFonts w:ascii="Arial" w:hAnsi="Arial" w:cs="Arial"/>
          <w:b/>
          <w:bCs/>
          <w:sz w:val="22"/>
          <w:szCs w:val="22"/>
        </w:rPr>
        <w:t>w jej zakres wchodziło wykonanie lub remont lub wymiana dachu oraz wykonanie lub wymiana stolarki okiennej i drzwiowej,</w:t>
      </w:r>
    </w:p>
    <w:p w14:paraId="58F804DB" w14:textId="4A91215F" w:rsidR="00E71863" w:rsidRPr="00E71863" w:rsidRDefault="00E71863" w:rsidP="00E71863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71863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71863">
        <w:rPr>
          <w:rFonts w:ascii="Arial" w:hAnsi="Arial" w:cs="Arial"/>
          <w:b/>
          <w:bCs/>
          <w:sz w:val="22"/>
          <w:szCs w:val="22"/>
        </w:rPr>
        <w:t>miała wartość brutto minimum 1 500 000,00 zł.</w:t>
      </w:r>
    </w:p>
    <w:p w14:paraId="29CB3352" w14:textId="77777777" w:rsidR="00170A1D" w:rsidRPr="000F1513" w:rsidRDefault="00170A1D" w:rsidP="009F5D2B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351"/>
        <w:gridCol w:w="1830"/>
        <w:gridCol w:w="1332"/>
        <w:gridCol w:w="1767"/>
      </w:tblGrid>
      <w:tr w:rsidR="003D37B9" w:rsidRPr="000F1513" w14:paraId="5B36D54D" w14:textId="77777777" w:rsidTr="00E71863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3DF10254" w14:textId="77777777" w:rsidR="00E71863" w:rsidRDefault="00E71863" w:rsidP="009F5D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9BF6FED" w14:textId="1B3E3E84" w:rsidR="00301B5A" w:rsidRDefault="00301B5A" w:rsidP="009F5D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Rodzaj </w:t>
            </w:r>
            <w:r w:rsidR="00E71863">
              <w:rPr>
                <w:rFonts w:ascii="Arial" w:hAnsi="Arial" w:cs="Arial"/>
                <w:b/>
                <w:bCs/>
                <w:sz w:val="22"/>
                <w:szCs w:val="22"/>
              </w:rPr>
              <w:t>zrealizowanych robót</w:t>
            </w:r>
          </w:p>
          <w:p w14:paraId="70647D7A" w14:textId="1A3B02C7" w:rsidR="00E71863" w:rsidRPr="00E71863" w:rsidRDefault="00E71863" w:rsidP="009F5D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  <w:p w14:paraId="3BE4D236" w14:textId="45B6F819" w:rsidR="00170A1D" w:rsidRPr="000F1513" w:rsidRDefault="00170A1D" w:rsidP="009F5D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51" w:type="dxa"/>
            <w:shd w:val="clear" w:color="auto" w:fill="F3F3F3"/>
            <w:vAlign w:val="center"/>
          </w:tcPr>
          <w:p w14:paraId="301ED598" w14:textId="2A5873C2" w:rsidR="00170A1D" w:rsidRPr="000F1513" w:rsidRDefault="00E71863" w:rsidP="00E7186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1830" w:type="dxa"/>
            <w:shd w:val="clear" w:color="auto" w:fill="F3F3F3"/>
            <w:vAlign w:val="center"/>
          </w:tcPr>
          <w:p w14:paraId="20C575D4" w14:textId="77777777" w:rsidR="00E71863" w:rsidRPr="000F1513" w:rsidRDefault="00E71863" w:rsidP="00E7186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29F4E73C" w14:textId="5245FB5D" w:rsidR="00170A1D" w:rsidRPr="000F1513" w:rsidRDefault="00E71863" w:rsidP="00E7186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447D1399" w:rsidR="00170A1D" w:rsidRPr="000F1513" w:rsidRDefault="00E71863" w:rsidP="00E7186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(data rozpoczęcia i data zakończenia [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dd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/mm/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rrrr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])</w:t>
            </w:r>
          </w:p>
        </w:tc>
        <w:tc>
          <w:tcPr>
            <w:tcW w:w="1767" w:type="dxa"/>
            <w:shd w:val="clear" w:color="auto" w:fill="F3F3F3"/>
          </w:tcPr>
          <w:p w14:paraId="50FA7A3C" w14:textId="77777777" w:rsidR="00E71863" w:rsidRDefault="00E71863" w:rsidP="00E7186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66F6740" w14:textId="7E1632B7" w:rsidR="00E71863" w:rsidRPr="00E71863" w:rsidRDefault="00E71863" w:rsidP="00E7186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Zamawiający</w:t>
            </w:r>
          </w:p>
          <w:p w14:paraId="2B0E8824" w14:textId="77777777" w:rsidR="00E71863" w:rsidRPr="00E71863" w:rsidRDefault="00E71863" w:rsidP="00E7186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(nazwa podmiotu, </w:t>
            </w:r>
          </w:p>
          <w:p w14:paraId="477128CB" w14:textId="67898B44" w:rsidR="00170A1D" w:rsidRPr="000F1513" w:rsidRDefault="00E71863" w:rsidP="00E7186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na rzecz którego roboty te zostały wykonane)</w:t>
            </w:r>
          </w:p>
        </w:tc>
      </w:tr>
      <w:tr w:rsidR="00170A1D" w:rsidRPr="000F1513" w14:paraId="2342E62B" w14:textId="77777777" w:rsidTr="00E71863">
        <w:tc>
          <w:tcPr>
            <w:tcW w:w="591" w:type="dxa"/>
            <w:vAlign w:val="center"/>
          </w:tcPr>
          <w:p w14:paraId="61A1D7D7" w14:textId="77777777" w:rsidR="00170A1D" w:rsidRPr="000F1513" w:rsidRDefault="00170A1D" w:rsidP="009F5D2B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18E25063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32B46A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D40272A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12B5C3D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32EE7CB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97F208C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09DEC0C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1" w:type="dxa"/>
          </w:tcPr>
          <w:p w14:paraId="0BD2ADA3" w14:textId="7BE22DC8" w:rsidR="001263CA" w:rsidRPr="001263CA" w:rsidRDefault="001263CA" w:rsidP="001263CA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lastRenderedPageBreak/>
              <w:t xml:space="preserve">Czy robota budowlana polegała na </w:t>
            </w:r>
            <w:r>
              <w:t xml:space="preserve"> </w:t>
            </w:r>
            <w:r w:rsidRPr="001263CA">
              <w:rPr>
                <w:rFonts w:ascii="Arial" w:hAnsi="Arial" w:cs="Arial"/>
                <w:sz w:val="18"/>
                <w:szCs w:val="18"/>
              </w:rPr>
              <w:t xml:space="preserve">budowie lub przebudowie lub remoncie budynku </w:t>
            </w:r>
            <w:r w:rsidRPr="001263CA">
              <w:rPr>
                <w:rFonts w:ascii="Arial" w:hAnsi="Arial" w:cs="Arial"/>
                <w:sz w:val="18"/>
                <w:szCs w:val="18"/>
              </w:rPr>
              <w:lastRenderedPageBreak/>
              <w:t>będącego zabytkiem nieruchomym wpisanym do rejestru zabytków lub inwentarza muzeum będącego instytucją kultury lub ujętych w ewidencji zabytków ?</w:t>
            </w:r>
          </w:p>
          <w:p w14:paraId="2C5BF712" w14:textId="77777777" w:rsidR="001263CA" w:rsidRPr="001263CA" w:rsidRDefault="001263CA" w:rsidP="001263CA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22317F" w14:textId="77777777" w:rsidR="001263CA" w:rsidRDefault="001263CA" w:rsidP="001263CA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4D040572" w14:textId="58F4D599" w:rsidR="008B7475" w:rsidRPr="008B7475" w:rsidRDefault="008B7475" w:rsidP="001263CA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475">
              <w:rPr>
                <w:rFonts w:ascii="Arial" w:hAnsi="Arial" w:cs="Arial"/>
                <w:sz w:val="16"/>
                <w:szCs w:val="16"/>
              </w:rPr>
              <w:t>(zaznaczyć właściwe)</w:t>
            </w:r>
          </w:p>
          <w:p w14:paraId="3DD1CBAC" w14:textId="77777777" w:rsidR="001263CA" w:rsidRPr="001263CA" w:rsidRDefault="001263CA" w:rsidP="001263CA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7F6CF6" w14:textId="1DC12C3D" w:rsidR="001263CA" w:rsidRPr="001263CA" w:rsidRDefault="001263CA" w:rsidP="001263CA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>Czy</w:t>
            </w:r>
            <w:r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1263CA">
              <w:rPr>
                <w:rFonts w:ascii="Arial" w:hAnsi="Arial" w:cs="Arial"/>
                <w:sz w:val="18"/>
                <w:szCs w:val="18"/>
              </w:rPr>
              <w:t xml:space="preserve"> zakres roboty budowlanej wchodziło wykonanie lub remont lub wymiana dachu oraz wykonanie lub wymiana stolarki okiennej i drzwiowej?</w:t>
            </w:r>
          </w:p>
          <w:p w14:paraId="1783ED4A" w14:textId="77777777" w:rsidR="001263CA" w:rsidRPr="001263CA" w:rsidRDefault="001263CA" w:rsidP="001263CA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A3B793" w14:textId="77777777" w:rsidR="00170A1D" w:rsidRDefault="001263CA" w:rsidP="001263CA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65755323" w14:textId="2031BBFD" w:rsidR="008B7475" w:rsidRPr="008B7475" w:rsidRDefault="008B7475" w:rsidP="001263CA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475">
              <w:rPr>
                <w:rFonts w:ascii="Arial" w:hAnsi="Arial" w:cs="Arial"/>
                <w:sz w:val="16"/>
                <w:szCs w:val="16"/>
              </w:rPr>
              <w:t>(zaznaczyć właściwe)</w:t>
            </w:r>
          </w:p>
        </w:tc>
        <w:tc>
          <w:tcPr>
            <w:tcW w:w="1830" w:type="dxa"/>
          </w:tcPr>
          <w:p w14:paraId="61034A31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64229E4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434E05D7" w14:textId="77777777" w:rsidR="00170A1D" w:rsidRPr="000F1513" w:rsidRDefault="00170A1D" w:rsidP="009F5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7777777" w:rsidR="00AA37C3" w:rsidRPr="000F1513" w:rsidRDefault="00AA37C3" w:rsidP="009F5D2B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1C72B92" w14:textId="77777777" w:rsidR="001263CA" w:rsidRPr="001263CA" w:rsidRDefault="001263CA" w:rsidP="001263CA">
      <w:pPr>
        <w:tabs>
          <w:tab w:val="left" w:pos="567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263CA">
        <w:rPr>
          <w:rFonts w:ascii="Arial" w:hAnsi="Arial" w:cs="Arial"/>
          <w:sz w:val="22"/>
          <w:szCs w:val="22"/>
        </w:rPr>
        <w:t>oraz</w:t>
      </w:r>
    </w:p>
    <w:p w14:paraId="76E8B080" w14:textId="7DB26544" w:rsidR="00400EDA" w:rsidRPr="001263CA" w:rsidRDefault="001263CA" w:rsidP="001263CA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63CA">
        <w:rPr>
          <w:rFonts w:ascii="Arial" w:hAnsi="Arial" w:cs="Arial"/>
          <w:sz w:val="22"/>
          <w:szCs w:val="22"/>
        </w:rPr>
        <w:t>załączam dowody określające czy te</w:t>
      </w:r>
      <w:r>
        <w:rPr>
          <w:rFonts w:ascii="Arial" w:hAnsi="Arial" w:cs="Arial"/>
          <w:sz w:val="22"/>
          <w:szCs w:val="22"/>
        </w:rPr>
        <w:t xml:space="preserve"> roboty budowlane</w:t>
      </w:r>
      <w:r w:rsidRPr="001263CA">
        <w:rPr>
          <w:rFonts w:ascii="Arial" w:hAnsi="Arial" w:cs="Arial"/>
          <w:sz w:val="22"/>
          <w:szCs w:val="22"/>
        </w:rPr>
        <w:t xml:space="preserve"> zostały wykonane należycie, przy czym dowodami,</w:t>
      </w:r>
      <w:r>
        <w:rPr>
          <w:rFonts w:ascii="Arial" w:hAnsi="Arial" w:cs="Arial"/>
          <w:sz w:val="22"/>
          <w:szCs w:val="22"/>
        </w:rPr>
        <w:t xml:space="preserve"> </w:t>
      </w:r>
      <w:r w:rsidRPr="001263CA">
        <w:rPr>
          <w:rFonts w:ascii="Arial" w:hAnsi="Arial" w:cs="Arial"/>
          <w:sz w:val="22"/>
          <w:szCs w:val="22"/>
        </w:rPr>
        <w:t>o których mowa, są referencje bądź inne dokumenty sporządzone przez podmiot, na rzecz którego roboty budowlane zostały wykonane, a jeżeli Wykonawca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1263CA">
        <w:rPr>
          <w:rFonts w:ascii="Arial" w:hAnsi="Arial" w:cs="Arial"/>
          <w:sz w:val="22"/>
          <w:szCs w:val="22"/>
        </w:rPr>
        <w:t>z przyczyn niezależnych od niego nie jest wstanie uzyskać tych dokumentów – inne odpowiednie dokumenty.</w:t>
      </w:r>
    </w:p>
    <w:p w14:paraId="50A167BD" w14:textId="77777777" w:rsidR="001263CA" w:rsidRDefault="001263CA" w:rsidP="001263CA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9E2B2D2" w14:textId="77777777" w:rsidR="001263CA" w:rsidRPr="009F5D2B" w:rsidRDefault="001263CA" w:rsidP="001263CA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E170DF4" w14:textId="77777777" w:rsidR="00631DED" w:rsidRPr="009F5D2B" w:rsidRDefault="00631DED" w:rsidP="001263CA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F5D2B">
        <w:rPr>
          <w:rFonts w:ascii="Arial" w:hAnsi="Arial" w:cs="Arial"/>
          <w:sz w:val="18"/>
          <w:szCs w:val="18"/>
        </w:rPr>
        <w:t>Jeżeli wykonawca powołuje się na doświadczenie w realizacji robót budowlanych, wykonywanych wspólnie z innymi wykonawcami, wykaz dotyczy robót, w których wykonaniu wykonawca ten bezpośrednio uczestniczył.</w:t>
      </w:r>
    </w:p>
    <w:p w14:paraId="7D2399F6" w14:textId="579C9FC6" w:rsidR="00292F80" w:rsidRPr="009F5D2B" w:rsidRDefault="00292F80" w:rsidP="001263CA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F5D2B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5DD470DC" w14:textId="6BE47F40" w:rsidR="00292F80" w:rsidRPr="009F5D2B" w:rsidRDefault="00292F80" w:rsidP="001263CA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F5D2B">
        <w:rPr>
          <w:rFonts w:ascii="Arial" w:hAnsi="Arial" w:cs="Arial"/>
          <w:sz w:val="18"/>
          <w:szCs w:val="18"/>
        </w:rPr>
        <w:t>Wartość podaną w walutach innych niż PLN wykonawca przeliczy wg średniego kursu NBP na dzień opublikowania bieżącego postępowania.</w:t>
      </w:r>
    </w:p>
    <w:sectPr w:rsidR="00292F80" w:rsidRPr="009F5D2B" w:rsidSect="006D124D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24D6F" w14:textId="77777777" w:rsidR="006D124D" w:rsidRDefault="006D124D">
      <w:r>
        <w:separator/>
      </w:r>
    </w:p>
  </w:endnote>
  <w:endnote w:type="continuationSeparator" w:id="0">
    <w:p w14:paraId="2926B291" w14:textId="77777777" w:rsidR="006D124D" w:rsidRDefault="006D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E7C8" w14:textId="07B0E602" w:rsidR="00D85DFC" w:rsidRPr="009F5D2B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9F5D2B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9F5D2B">
      <w:rPr>
        <w:rFonts w:ascii="Arial" w:hAnsi="Arial" w:cs="Arial"/>
        <w:i/>
        <w:sz w:val="18"/>
        <w:szCs w:val="18"/>
      </w:rPr>
      <w:fldChar w:fldCharType="begin"/>
    </w:r>
    <w:r w:rsidRPr="009F5D2B">
      <w:rPr>
        <w:rFonts w:ascii="Arial" w:hAnsi="Arial" w:cs="Arial"/>
        <w:i/>
        <w:sz w:val="18"/>
        <w:szCs w:val="18"/>
      </w:rPr>
      <w:instrText xml:space="preserve"> PAGE </w:instrText>
    </w:r>
    <w:r w:rsidRPr="009F5D2B">
      <w:rPr>
        <w:rFonts w:ascii="Arial" w:hAnsi="Arial" w:cs="Arial"/>
        <w:i/>
        <w:sz w:val="18"/>
        <w:szCs w:val="18"/>
      </w:rPr>
      <w:fldChar w:fldCharType="separate"/>
    </w:r>
    <w:r w:rsidR="00874D38">
      <w:rPr>
        <w:rFonts w:ascii="Arial" w:hAnsi="Arial" w:cs="Arial"/>
        <w:i/>
        <w:noProof/>
        <w:sz w:val="18"/>
        <w:szCs w:val="18"/>
      </w:rPr>
      <w:t>1</w:t>
    </w:r>
    <w:r w:rsidRPr="009F5D2B">
      <w:rPr>
        <w:rFonts w:ascii="Arial" w:hAnsi="Arial" w:cs="Arial"/>
        <w:i/>
        <w:sz w:val="18"/>
        <w:szCs w:val="18"/>
      </w:rPr>
      <w:fldChar w:fldCharType="end"/>
    </w:r>
    <w:r w:rsidRPr="009F5D2B">
      <w:rPr>
        <w:rFonts w:ascii="Arial" w:hAnsi="Arial" w:cs="Arial"/>
        <w:i/>
        <w:sz w:val="18"/>
        <w:szCs w:val="18"/>
      </w:rPr>
      <w:t xml:space="preserve"> z </w:t>
    </w:r>
    <w:r w:rsidRPr="009F5D2B">
      <w:rPr>
        <w:rFonts w:ascii="Arial" w:hAnsi="Arial" w:cs="Arial"/>
        <w:i/>
        <w:sz w:val="18"/>
        <w:szCs w:val="18"/>
      </w:rPr>
      <w:fldChar w:fldCharType="begin"/>
    </w:r>
    <w:r w:rsidRPr="009F5D2B">
      <w:rPr>
        <w:rFonts w:ascii="Arial" w:hAnsi="Arial" w:cs="Arial"/>
        <w:i/>
        <w:sz w:val="18"/>
        <w:szCs w:val="18"/>
      </w:rPr>
      <w:instrText xml:space="preserve"> NUMPAGES </w:instrText>
    </w:r>
    <w:r w:rsidRPr="009F5D2B">
      <w:rPr>
        <w:rFonts w:ascii="Arial" w:hAnsi="Arial" w:cs="Arial"/>
        <w:i/>
        <w:sz w:val="18"/>
        <w:szCs w:val="18"/>
      </w:rPr>
      <w:fldChar w:fldCharType="separate"/>
    </w:r>
    <w:r w:rsidR="00874D38">
      <w:rPr>
        <w:rFonts w:ascii="Arial" w:hAnsi="Arial" w:cs="Arial"/>
        <w:i/>
        <w:noProof/>
        <w:sz w:val="18"/>
        <w:szCs w:val="18"/>
      </w:rPr>
      <w:t>1</w:t>
    </w:r>
    <w:r w:rsidRPr="009F5D2B">
      <w:rPr>
        <w:rFonts w:ascii="Arial" w:hAnsi="Arial" w:cs="Arial"/>
        <w:i/>
        <w:sz w:val="18"/>
        <w:szCs w:val="18"/>
      </w:rPr>
      <w:fldChar w:fldCharType="end"/>
    </w:r>
  </w:p>
  <w:p w14:paraId="709D31E1" w14:textId="16B64916" w:rsidR="00D85DFC" w:rsidRPr="009F5D2B" w:rsidRDefault="00AA37C3" w:rsidP="00907A68">
    <w:pPr>
      <w:jc w:val="center"/>
      <w:rPr>
        <w:rFonts w:ascii="Arial" w:hAnsi="Arial" w:cs="Arial"/>
        <w:b/>
        <w:i/>
        <w:sz w:val="18"/>
        <w:szCs w:val="18"/>
      </w:rPr>
    </w:pPr>
    <w:r w:rsidRPr="009F5D2B">
      <w:rPr>
        <w:rFonts w:ascii="Arial" w:hAnsi="Arial" w:cs="Arial"/>
        <w:i/>
        <w:sz w:val="18"/>
        <w:szCs w:val="18"/>
      </w:rPr>
      <w:t xml:space="preserve">Załącznik nr </w:t>
    </w:r>
    <w:r w:rsidR="00A5795A" w:rsidRPr="009F5D2B">
      <w:rPr>
        <w:rFonts w:ascii="Arial" w:hAnsi="Arial" w:cs="Arial"/>
        <w:i/>
        <w:sz w:val="18"/>
        <w:szCs w:val="18"/>
      </w:rPr>
      <w:t>8</w:t>
    </w:r>
    <w:r w:rsidRPr="009F5D2B">
      <w:rPr>
        <w:rFonts w:ascii="Arial" w:hAnsi="Arial" w:cs="Arial"/>
        <w:i/>
        <w:sz w:val="18"/>
        <w:szCs w:val="18"/>
      </w:rPr>
      <w:t xml:space="preserve"> do SWZ – </w:t>
    </w:r>
    <w:r w:rsidR="00E71863" w:rsidRPr="00E71863">
      <w:rPr>
        <w:rFonts w:ascii="Arial" w:hAnsi="Arial" w:cs="Arial"/>
        <w:i/>
        <w:sz w:val="18"/>
        <w:szCs w:val="18"/>
      </w:rPr>
      <w:t>Renowacja budynku Centrum Kultury Gminy Mełgiew w Podzamczu polegająca na wymianie dachu, okien i drzwi zewnętrznych w budynku pałacu w Podzamczu, gm. Mełgiew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ACDC7" w14:textId="77777777" w:rsidR="006D124D" w:rsidRDefault="006D124D">
      <w:r>
        <w:separator/>
      </w:r>
    </w:p>
  </w:footnote>
  <w:footnote w:type="continuationSeparator" w:id="0">
    <w:p w14:paraId="0D8A9734" w14:textId="77777777" w:rsidR="006D124D" w:rsidRDefault="006D1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8130E" w14:textId="36FA6715" w:rsidR="00A76D9D" w:rsidRDefault="00A76D9D">
    <w:pPr>
      <w:pStyle w:val="Nagwek"/>
    </w:pPr>
  </w:p>
  <w:p w14:paraId="4925DDF5" w14:textId="77777777" w:rsidR="000F1513" w:rsidRDefault="000F1513" w:rsidP="000F1513">
    <w:pPr>
      <w:pStyle w:val="Nagwek"/>
      <w:jc w:val="right"/>
      <w:rPr>
        <w:rFonts w:ascii="Arial" w:hAnsi="Arial" w:cs="Arial"/>
        <w:i/>
        <w:sz w:val="22"/>
        <w:szCs w:val="22"/>
      </w:rPr>
    </w:pPr>
  </w:p>
  <w:p w14:paraId="6DE9BA4A" w14:textId="0E29EDD1" w:rsidR="00E71863" w:rsidRDefault="00E71863" w:rsidP="00E71863">
    <w:pPr>
      <w:pStyle w:val="Nagwek"/>
      <w:jc w:val="center"/>
      <w:rPr>
        <w:rFonts w:ascii="Arial" w:hAnsi="Arial" w:cs="Arial"/>
        <w:i/>
        <w:sz w:val="18"/>
        <w:szCs w:val="18"/>
      </w:rPr>
    </w:pPr>
    <w:r>
      <w:rPr>
        <w:noProof/>
      </w:rPr>
      <w:drawing>
        <wp:inline distT="0" distB="0" distL="0" distR="0" wp14:anchorId="799527FD" wp14:editId="6A2C1689">
          <wp:extent cx="5617493" cy="466344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17493" cy="46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952E9B" w14:textId="77777777" w:rsidR="00E71863" w:rsidRDefault="00E71863" w:rsidP="00E71863">
    <w:pPr>
      <w:pStyle w:val="Nagwek"/>
      <w:rPr>
        <w:rFonts w:ascii="Arial" w:hAnsi="Arial" w:cs="Arial"/>
        <w:i/>
        <w:sz w:val="18"/>
        <w:szCs w:val="18"/>
      </w:rPr>
    </w:pPr>
  </w:p>
  <w:p w14:paraId="3EF46048" w14:textId="7897F4BF" w:rsidR="0036774D" w:rsidRDefault="000F1513" w:rsidP="000F1513">
    <w:pPr>
      <w:pStyle w:val="Nagwek"/>
      <w:jc w:val="right"/>
      <w:rPr>
        <w:rFonts w:ascii="Arial" w:hAnsi="Arial" w:cs="Arial"/>
        <w:i/>
        <w:sz w:val="18"/>
        <w:szCs w:val="18"/>
      </w:rPr>
    </w:pPr>
    <w:r w:rsidRPr="000F1513">
      <w:rPr>
        <w:rFonts w:ascii="Arial" w:hAnsi="Arial" w:cs="Arial"/>
        <w:i/>
        <w:sz w:val="18"/>
        <w:szCs w:val="18"/>
      </w:rPr>
      <w:t>Załącznik nr 8 do SWZ</w:t>
    </w:r>
  </w:p>
  <w:p w14:paraId="3AE86BCF" w14:textId="77777777" w:rsidR="00E71863" w:rsidRPr="000F1513" w:rsidRDefault="00E71863" w:rsidP="000F1513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65853835">
    <w:abstractNumId w:val="2"/>
  </w:num>
  <w:num w:numId="2" w16cid:durableId="984427809">
    <w:abstractNumId w:val="1"/>
  </w:num>
  <w:num w:numId="3" w16cid:durableId="949092677">
    <w:abstractNumId w:val="3"/>
  </w:num>
  <w:num w:numId="4" w16cid:durableId="1592080913">
    <w:abstractNumId w:val="5"/>
  </w:num>
  <w:num w:numId="5" w16cid:durableId="798306077">
    <w:abstractNumId w:val="0"/>
  </w:num>
  <w:num w:numId="6" w16cid:durableId="1736661795">
    <w:abstractNumId w:val="7"/>
  </w:num>
  <w:num w:numId="7" w16cid:durableId="842554843">
    <w:abstractNumId w:val="6"/>
  </w:num>
  <w:num w:numId="8" w16cid:durableId="379669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12A"/>
    <w:rsid w:val="0005295A"/>
    <w:rsid w:val="00080DE9"/>
    <w:rsid w:val="0008551F"/>
    <w:rsid w:val="00086213"/>
    <w:rsid w:val="00090952"/>
    <w:rsid w:val="00097094"/>
    <w:rsid w:val="000B4373"/>
    <w:rsid w:val="000E0B41"/>
    <w:rsid w:val="000F1513"/>
    <w:rsid w:val="001263CA"/>
    <w:rsid w:val="00132FF9"/>
    <w:rsid w:val="00170A1D"/>
    <w:rsid w:val="001A4FB1"/>
    <w:rsid w:val="001F5988"/>
    <w:rsid w:val="00206402"/>
    <w:rsid w:val="00292F80"/>
    <w:rsid w:val="002A0FA5"/>
    <w:rsid w:val="002C483C"/>
    <w:rsid w:val="00301B5A"/>
    <w:rsid w:val="00326E40"/>
    <w:rsid w:val="0036774D"/>
    <w:rsid w:val="00375E7F"/>
    <w:rsid w:val="00386594"/>
    <w:rsid w:val="00392F73"/>
    <w:rsid w:val="00393D92"/>
    <w:rsid w:val="00396562"/>
    <w:rsid w:val="003C730F"/>
    <w:rsid w:val="003D0861"/>
    <w:rsid w:val="003D37B9"/>
    <w:rsid w:val="00400EDA"/>
    <w:rsid w:val="00440911"/>
    <w:rsid w:val="004A5774"/>
    <w:rsid w:val="004E2724"/>
    <w:rsid w:val="004F0B99"/>
    <w:rsid w:val="004F6428"/>
    <w:rsid w:val="00514A48"/>
    <w:rsid w:val="00524F7D"/>
    <w:rsid w:val="00526EE1"/>
    <w:rsid w:val="00556AD1"/>
    <w:rsid w:val="00565991"/>
    <w:rsid w:val="005F7287"/>
    <w:rsid w:val="006311C5"/>
    <w:rsid w:val="00631DED"/>
    <w:rsid w:val="006676AF"/>
    <w:rsid w:val="006725C5"/>
    <w:rsid w:val="00676FA8"/>
    <w:rsid w:val="00687D9A"/>
    <w:rsid w:val="0069181D"/>
    <w:rsid w:val="006D124D"/>
    <w:rsid w:val="006D7EFE"/>
    <w:rsid w:val="007019D0"/>
    <w:rsid w:val="007168C3"/>
    <w:rsid w:val="00720443"/>
    <w:rsid w:val="007205AF"/>
    <w:rsid w:val="00733406"/>
    <w:rsid w:val="00743259"/>
    <w:rsid w:val="007A755A"/>
    <w:rsid w:val="007B57C5"/>
    <w:rsid w:val="007E12B9"/>
    <w:rsid w:val="007E7172"/>
    <w:rsid w:val="008169E5"/>
    <w:rsid w:val="00854780"/>
    <w:rsid w:val="00872400"/>
    <w:rsid w:val="00874D38"/>
    <w:rsid w:val="00875C20"/>
    <w:rsid w:val="00886CAC"/>
    <w:rsid w:val="008A7A36"/>
    <w:rsid w:val="008B7475"/>
    <w:rsid w:val="008F1A67"/>
    <w:rsid w:val="008F7B5C"/>
    <w:rsid w:val="0090063B"/>
    <w:rsid w:val="00907A68"/>
    <w:rsid w:val="00931275"/>
    <w:rsid w:val="009406A8"/>
    <w:rsid w:val="0095328A"/>
    <w:rsid w:val="0097399F"/>
    <w:rsid w:val="00973BF4"/>
    <w:rsid w:val="0099550D"/>
    <w:rsid w:val="009C6F16"/>
    <w:rsid w:val="009E7FA9"/>
    <w:rsid w:val="009F5D2B"/>
    <w:rsid w:val="00A3278B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54D40"/>
    <w:rsid w:val="00B87AF0"/>
    <w:rsid w:val="00BB54C3"/>
    <w:rsid w:val="00BC27FD"/>
    <w:rsid w:val="00BC4F9B"/>
    <w:rsid w:val="00BD2309"/>
    <w:rsid w:val="00BE7294"/>
    <w:rsid w:val="00C273B3"/>
    <w:rsid w:val="00C31A8E"/>
    <w:rsid w:val="00C45E92"/>
    <w:rsid w:val="00C85F4F"/>
    <w:rsid w:val="00C866A9"/>
    <w:rsid w:val="00C86D3B"/>
    <w:rsid w:val="00CA7189"/>
    <w:rsid w:val="00CD24BF"/>
    <w:rsid w:val="00CD5DCB"/>
    <w:rsid w:val="00CE0A22"/>
    <w:rsid w:val="00D66E38"/>
    <w:rsid w:val="00D80DF9"/>
    <w:rsid w:val="00D85DFC"/>
    <w:rsid w:val="00DC0D68"/>
    <w:rsid w:val="00E22613"/>
    <w:rsid w:val="00E53CA9"/>
    <w:rsid w:val="00E71863"/>
    <w:rsid w:val="00E86602"/>
    <w:rsid w:val="00E92FF2"/>
    <w:rsid w:val="00E97F2D"/>
    <w:rsid w:val="00EB04AE"/>
    <w:rsid w:val="00F102E8"/>
    <w:rsid w:val="00F1427D"/>
    <w:rsid w:val="00F269A4"/>
    <w:rsid w:val="00F530D3"/>
    <w:rsid w:val="00F7581C"/>
    <w:rsid w:val="00FD1BD4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docId w15:val="{BCB6F34B-D808-4F87-959F-0A76E49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Urząd Gminy Mełgiew</cp:lastModifiedBy>
  <cp:revision>14</cp:revision>
  <dcterms:created xsi:type="dcterms:W3CDTF">2024-01-24T11:46:00Z</dcterms:created>
  <dcterms:modified xsi:type="dcterms:W3CDTF">2024-08-29T08:12:00Z</dcterms:modified>
</cp:coreProperties>
</file>