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87" w:rsidRPr="00F17487" w:rsidRDefault="00F17487" w:rsidP="00F17487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F17487">
        <w:rPr>
          <w:rFonts w:ascii="Verdana" w:hAnsi="Verdana" w:cs="Verdana"/>
          <w:sz w:val="20"/>
          <w:szCs w:val="20"/>
          <w:lang w:eastAsia="zh-CN"/>
        </w:rPr>
        <w:t xml:space="preserve">Załącznik nr 4 do SWZ </w:t>
      </w:r>
      <w:r w:rsidRPr="00F17487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:rsidR="00F17487" w:rsidRPr="00F17487" w:rsidRDefault="00F17487" w:rsidP="00F17487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F17487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F17487" w:rsidRPr="00F17487" w:rsidRDefault="00F17487" w:rsidP="00F17487">
      <w:pPr>
        <w:suppressAutoHyphens/>
        <w:spacing w:after="0" w:line="240" w:lineRule="auto"/>
        <w:ind w:left="246"/>
        <w:rPr>
          <w:lang w:eastAsia="zh-CN"/>
        </w:rPr>
      </w:pPr>
      <w:r w:rsidRPr="00F17487">
        <w:rPr>
          <w:rFonts w:ascii="Verdana" w:hAnsi="Verdana" w:cs="Verdana"/>
          <w:b/>
          <w:sz w:val="20"/>
          <w:szCs w:val="20"/>
          <w:lang w:eastAsia="ar-SA"/>
        </w:rPr>
        <w:t>Podmiot udostępniający zasoby</w:t>
      </w:r>
      <w:r w:rsidRPr="00F17487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F17487" w:rsidRPr="00F17487" w:rsidTr="004A0C07">
        <w:trPr>
          <w:trHeight w:val="170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487" w:rsidRPr="00F17487" w:rsidRDefault="00F17487" w:rsidP="00F17487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F17487" w:rsidRPr="00F17487" w:rsidRDefault="00F17487" w:rsidP="00F1748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F17487">
              <w:rPr>
                <w:rFonts w:ascii="Verdana" w:hAnsi="Verdana" w:cs="Verdana"/>
                <w:b/>
                <w:lang w:eastAsia="ar-SA"/>
              </w:rPr>
              <w:t>ZOBOWIĄZANIE</w:t>
            </w:r>
          </w:p>
          <w:p w:rsidR="00F17487" w:rsidRPr="00F17487" w:rsidRDefault="00F17487" w:rsidP="00F1748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F17487">
              <w:rPr>
                <w:rFonts w:ascii="Verdana" w:hAnsi="Verdana" w:cs="Verdana"/>
                <w:b/>
                <w:lang w:eastAsia="ar-SA"/>
              </w:rPr>
              <w:t xml:space="preserve">do oddania do dyspozycji niezbędnych zasobów </w:t>
            </w:r>
          </w:p>
          <w:p w:rsidR="00F17487" w:rsidRPr="00F17487" w:rsidRDefault="00F17487" w:rsidP="00F1748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F17487">
              <w:rPr>
                <w:rFonts w:ascii="Verdana" w:hAnsi="Verdana" w:cs="Verdana"/>
                <w:b/>
                <w:lang w:eastAsia="ar-SA"/>
              </w:rPr>
              <w:t>na potrzeby realizacji zamówienia</w:t>
            </w:r>
          </w:p>
        </w:tc>
      </w:tr>
    </w:tbl>
    <w:p w:rsidR="00F17487" w:rsidRPr="00F17487" w:rsidRDefault="00F17487" w:rsidP="00F17487">
      <w:pPr>
        <w:suppressAutoHyphens/>
        <w:spacing w:after="0" w:line="240" w:lineRule="auto"/>
        <w:ind w:left="246"/>
        <w:rPr>
          <w:lang w:eastAsia="zh-CN"/>
        </w:rPr>
      </w:pPr>
      <w:r w:rsidRPr="00F17487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F17487">
        <w:rPr>
          <w:rFonts w:ascii="Verdana" w:hAnsi="Verdana" w:cs="Verdana"/>
          <w:i/>
          <w:sz w:val="16"/>
          <w:szCs w:val="16"/>
          <w:lang w:eastAsia="ar-SA"/>
        </w:rPr>
        <w:t>pełna nazwa/ firma i adres, NIP lub REGON</w:t>
      </w:r>
    </w:p>
    <w:p w:rsidR="00F17487" w:rsidRPr="00F17487" w:rsidRDefault="00F17487" w:rsidP="00F17487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F17487" w:rsidRPr="00F17487" w:rsidRDefault="00F17487" w:rsidP="00F17487">
      <w:pPr>
        <w:suppressAutoHyphens/>
        <w:spacing w:after="0" w:line="240" w:lineRule="auto"/>
        <w:ind w:left="5066"/>
        <w:rPr>
          <w:lang w:eastAsia="zh-CN"/>
        </w:rPr>
      </w:pPr>
      <w:r w:rsidRPr="00F17487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:rsidR="00F17487" w:rsidRPr="00F17487" w:rsidRDefault="00F17487" w:rsidP="00F17487">
      <w:pPr>
        <w:suppressAutoHyphens/>
        <w:spacing w:after="0" w:line="240" w:lineRule="auto"/>
        <w:ind w:left="5066"/>
        <w:rPr>
          <w:lang w:eastAsia="zh-CN"/>
        </w:rPr>
      </w:pPr>
      <w:r w:rsidRPr="00F17487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:rsidR="00F17487" w:rsidRPr="00F17487" w:rsidRDefault="00F17487" w:rsidP="00F17487">
      <w:pPr>
        <w:suppressAutoHyphens/>
        <w:spacing w:after="0" w:line="240" w:lineRule="auto"/>
        <w:ind w:left="5066"/>
        <w:rPr>
          <w:lang w:eastAsia="zh-CN"/>
        </w:rPr>
      </w:pPr>
      <w:r w:rsidRPr="00F17487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:rsidR="00F17487" w:rsidRPr="00F17487" w:rsidRDefault="00F17487" w:rsidP="00F17487">
      <w:pPr>
        <w:suppressAutoHyphens/>
        <w:spacing w:after="0" w:line="240" w:lineRule="auto"/>
        <w:ind w:left="5066"/>
        <w:rPr>
          <w:lang w:eastAsia="zh-CN"/>
        </w:rPr>
      </w:pPr>
      <w:r w:rsidRPr="00F17487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:rsidR="00F17487" w:rsidRPr="00F17487" w:rsidRDefault="00F17487" w:rsidP="00F17487">
      <w:pPr>
        <w:suppressAutoHyphens/>
        <w:rPr>
          <w:rFonts w:ascii="Century Gothic" w:hAnsi="Century Gothic"/>
          <w:b/>
          <w:bCs/>
          <w:iCs/>
          <w:sz w:val="20"/>
          <w:szCs w:val="20"/>
          <w:u w:val="single"/>
          <w:lang w:eastAsia="zh-CN"/>
        </w:rPr>
      </w:pPr>
    </w:p>
    <w:p w:rsidR="00F17487" w:rsidRPr="00F17487" w:rsidRDefault="00F17487" w:rsidP="00F17487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Ja/My</w:t>
      </w:r>
    </w:p>
    <w:p w:rsidR="00F17487" w:rsidRPr="00F17487" w:rsidRDefault="00F17487" w:rsidP="00F17487">
      <w:pPr>
        <w:tabs>
          <w:tab w:val="left" w:pos="5415"/>
        </w:tabs>
        <w:suppressAutoHyphens/>
        <w:spacing w:after="0" w:line="312" w:lineRule="auto"/>
        <w:ind w:left="426" w:right="254" w:hanging="426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</w:t>
      </w:r>
      <w:r w:rsidRPr="00F17487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 xml:space="preserve"> 1</w:t>
      </w:r>
      <w:r w:rsidRPr="00F17487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Podmiotu udostępniającego zasoby)</w:t>
      </w:r>
    </w:p>
    <w:p w:rsidR="00F17487" w:rsidRPr="00F17487" w:rsidRDefault="00F17487" w:rsidP="00F17487">
      <w:pPr>
        <w:tabs>
          <w:tab w:val="left" w:pos="5415"/>
        </w:tabs>
        <w:suppressAutoHyphens/>
        <w:spacing w:line="312" w:lineRule="auto"/>
        <w:ind w:left="426" w:right="254" w:hanging="426"/>
        <w:rPr>
          <w:rFonts w:ascii="Verdana" w:hAnsi="Verdana"/>
          <w:bCs/>
          <w:iCs/>
          <w:sz w:val="20"/>
          <w:szCs w:val="20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zobowiązujemy się do oddania do dyspozycji Wykonawcy:</w:t>
      </w:r>
    </w:p>
    <w:p w:rsidR="00F17487" w:rsidRPr="00F17487" w:rsidRDefault="00F17487" w:rsidP="00F17487">
      <w:pPr>
        <w:tabs>
          <w:tab w:val="left" w:pos="5415"/>
        </w:tabs>
        <w:suppressAutoHyphens/>
        <w:spacing w:after="0" w:line="312" w:lineRule="auto"/>
        <w:ind w:right="254"/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Pr="00F17487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</w:p>
    <w:p w:rsidR="00F17487" w:rsidRPr="00F17487" w:rsidRDefault="00F17487" w:rsidP="00F17487">
      <w:pPr>
        <w:tabs>
          <w:tab w:val="left" w:pos="5415"/>
        </w:tabs>
        <w:suppressAutoHyphens/>
        <w:spacing w:line="312" w:lineRule="auto"/>
        <w:ind w:left="426" w:right="254" w:hanging="426"/>
        <w:jc w:val="center"/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</w:pPr>
      <w:r w:rsidRPr="00F17487">
        <w:rPr>
          <w:rFonts w:ascii="Verdana" w:hAnsi="Verdana"/>
          <w:bCs/>
          <w:i/>
          <w:iCs/>
          <w:sz w:val="20"/>
          <w:szCs w:val="20"/>
          <w:vertAlign w:val="superscript"/>
          <w:lang w:eastAsia="zh-CN"/>
        </w:rPr>
        <w:t>(nazwa Wykonawcy ubiegającego się o udzielenie zamówienia)</w:t>
      </w:r>
    </w:p>
    <w:p w:rsidR="00F17487" w:rsidRPr="00F17487" w:rsidRDefault="00F17487" w:rsidP="00F17487">
      <w:pPr>
        <w:suppressAutoHyphens/>
        <w:spacing w:after="0" w:line="360" w:lineRule="auto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niezbędnych zasobów na potrzeby wykonania zamówienia pn.</w:t>
      </w:r>
      <w:r w:rsidRPr="00F17487">
        <w:rPr>
          <w:rFonts w:ascii="Verdana" w:hAnsi="Verdana"/>
          <w:b/>
          <w:sz w:val="28"/>
          <w:lang w:eastAsia="zh-CN"/>
        </w:rPr>
        <w:t xml:space="preserve"> </w:t>
      </w:r>
      <w:r w:rsidRPr="00F17487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F17487">
        <w:rPr>
          <w:rFonts w:ascii="Verdana" w:hAnsi="Verdana" w:cs="Verdana"/>
          <w:b/>
          <w:bCs/>
          <w:iCs/>
          <w:sz w:val="20"/>
          <w:szCs w:val="20"/>
          <w:lang w:eastAsia="ar-SA"/>
        </w:rPr>
        <w:t>Modernizacja wraz z wyposażeniem Klubu Integracji Społecznej w Nowym Dworze Mazowieckim –Etap II</w:t>
      </w:r>
      <w:r w:rsidRPr="00F17487">
        <w:rPr>
          <w:rFonts w:ascii="Verdana" w:hAnsi="Verdana" w:cs="Verdana"/>
          <w:b/>
          <w:bCs/>
          <w:sz w:val="20"/>
          <w:szCs w:val="20"/>
          <w:lang w:eastAsia="ar-SA"/>
        </w:rPr>
        <w:t xml:space="preserve">”, </w:t>
      </w:r>
      <w:r w:rsidRPr="00F17487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F17487">
        <w:rPr>
          <w:rFonts w:ascii="Verdana" w:hAnsi="Verdana" w:cs="Verdana"/>
          <w:b/>
          <w:bCs/>
          <w:sz w:val="20"/>
          <w:szCs w:val="20"/>
          <w:lang w:eastAsia="ar-SA"/>
        </w:rPr>
        <w:t xml:space="preserve"> WPI.271.1.14.2024</w:t>
      </w:r>
      <w:r w:rsidRPr="00F17487">
        <w:rPr>
          <w:rFonts w:ascii="Verdana" w:hAnsi="Verdana"/>
          <w:b/>
          <w:bCs/>
          <w:iCs/>
          <w:sz w:val="20"/>
          <w:szCs w:val="20"/>
          <w:lang w:eastAsia="zh-CN"/>
        </w:rPr>
        <w:t xml:space="preserve"> </w:t>
      </w:r>
      <w:r w:rsidRPr="00F17487">
        <w:rPr>
          <w:rFonts w:ascii="Verdana" w:hAnsi="Verdana"/>
          <w:bCs/>
          <w:iCs/>
          <w:sz w:val="20"/>
          <w:szCs w:val="20"/>
          <w:lang w:eastAsia="zh-CN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F17487">
        <w:rPr>
          <w:rFonts w:ascii="Verdana" w:hAnsi="Verdana"/>
          <w:b/>
          <w:bCs/>
          <w:iCs/>
          <w:sz w:val="20"/>
          <w:szCs w:val="20"/>
          <w:lang w:eastAsia="zh-CN"/>
        </w:rPr>
        <w:t>Podwykonawcy/w innych charakterze</w:t>
      </w:r>
      <w:r w:rsidRPr="00F17487">
        <w:rPr>
          <w:rFonts w:ascii="Verdana" w:hAnsi="Verdana"/>
          <w:b/>
          <w:bCs/>
          <w:iCs/>
          <w:sz w:val="20"/>
          <w:szCs w:val="20"/>
          <w:vertAlign w:val="superscript"/>
          <w:lang w:eastAsia="zh-CN"/>
        </w:rPr>
        <w:t>2</w:t>
      </w:r>
      <w:r w:rsidRPr="00F17487">
        <w:rPr>
          <w:rFonts w:ascii="Verdana" w:hAnsi="Verdana"/>
          <w:bCs/>
          <w:iCs/>
          <w:sz w:val="20"/>
          <w:szCs w:val="20"/>
          <w:lang w:eastAsia="zh-CN"/>
        </w:rPr>
        <w:t xml:space="preserve"> w zakresie  ………………………………………………….</w:t>
      </w:r>
      <w:r w:rsidRPr="00F17487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1</w:t>
      </w:r>
      <w:r w:rsidRPr="00F17487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  <w:r w:rsidRPr="00F17487">
        <w:rPr>
          <w:rFonts w:ascii="Verdana" w:hAnsi="Verdana"/>
          <w:bCs/>
          <w:i/>
          <w:iCs/>
          <w:sz w:val="20"/>
          <w:szCs w:val="20"/>
          <w:lang w:eastAsia="zh-CN"/>
        </w:rPr>
        <w:t>(należy wypełnić  w takim zakresie  w jakim podmiot zobowiązuje się oddać Wykonawcy swoje zasoby w zakresie zdolności technicznych/zawodowych)</w:t>
      </w:r>
      <w:r w:rsidRPr="00F17487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:rsidR="00F17487" w:rsidRPr="00F17487" w:rsidRDefault="00F17487" w:rsidP="00F17487">
      <w:pPr>
        <w:tabs>
          <w:tab w:val="left" w:pos="5415"/>
        </w:tabs>
        <w:spacing w:line="360" w:lineRule="auto"/>
        <w:ind w:right="-1"/>
        <w:jc w:val="both"/>
        <w:rPr>
          <w:rFonts w:ascii="Verdana" w:hAnsi="Verdana"/>
          <w:bCs/>
          <w:iCs/>
          <w:sz w:val="20"/>
          <w:szCs w:val="20"/>
          <w:lang w:eastAsia="zh-CN"/>
        </w:rPr>
      </w:pPr>
      <w:r w:rsidRPr="00F17487">
        <w:rPr>
          <w:rFonts w:ascii="Verdana" w:hAnsi="Verdana"/>
          <w:bCs/>
          <w:iCs/>
          <w:sz w:val="20"/>
          <w:szCs w:val="20"/>
          <w:lang w:eastAsia="zh-CN"/>
        </w:rPr>
        <w:t>na okres ………………………………………………………………………………………………………..</w:t>
      </w:r>
      <w:r w:rsidRPr="00F17487">
        <w:rPr>
          <w:rFonts w:ascii="Verdana" w:hAnsi="Verdana"/>
          <w:bCs/>
          <w:iCs/>
          <w:sz w:val="20"/>
          <w:szCs w:val="20"/>
          <w:vertAlign w:val="superscript"/>
          <w:lang w:eastAsia="zh-CN"/>
        </w:rPr>
        <w:t>2</w:t>
      </w:r>
      <w:r w:rsidRPr="00F17487">
        <w:rPr>
          <w:rFonts w:ascii="Verdana" w:hAnsi="Verdana"/>
          <w:bCs/>
          <w:iCs/>
          <w:sz w:val="20"/>
          <w:szCs w:val="20"/>
          <w:lang w:eastAsia="zh-CN"/>
        </w:rPr>
        <w:t xml:space="preserve"> </w:t>
      </w:r>
    </w:p>
    <w:p w:rsidR="00F17487" w:rsidRPr="00F17487" w:rsidRDefault="00F17487" w:rsidP="00F17487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i/>
          <w:sz w:val="16"/>
          <w:szCs w:val="20"/>
          <w:lang w:eastAsia="zh-CN"/>
        </w:rPr>
      </w:pPr>
    </w:p>
    <w:p w:rsidR="00F17487" w:rsidRPr="00F17487" w:rsidRDefault="00F17487" w:rsidP="00F17487">
      <w:pPr>
        <w:widowControl w:val="0"/>
        <w:suppressAutoHyphens/>
        <w:autoSpaceDE w:val="0"/>
        <w:spacing w:after="0" w:line="240" w:lineRule="auto"/>
        <w:rPr>
          <w:rFonts w:ascii="Verdana" w:hAnsi="Verdana" w:cs="Verdana"/>
          <w:b/>
          <w:i/>
          <w:color w:val="FF0000"/>
          <w:sz w:val="20"/>
          <w:szCs w:val="20"/>
          <w:lang w:eastAsia="zh-CN"/>
        </w:rPr>
      </w:pPr>
    </w:p>
    <w:p w:rsidR="00F17487" w:rsidRPr="00F17487" w:rsidRDefault="00F17487" w:rsidP="00F17487">
      <w:pPr>
        <w:suppressAutoHyphens/>
        <w:jc w:val="both"/>
        <w:rPr>
          <w:rFonts w:ascii="Century Gothic" w:hAnsi="Century Gothic"/>
          <w:b/>
          <w:sz w:val="20"/>
          <w:szCs w:val="20"/>
          <w:lang w:eastAsia="zh-CN"/>
        </w:rPr>
      </w:pPr>
    </w:p>
    <w:p w:rsidR="00F17487" w:rsidRPr="00F17487" w:rsidRDefault="00F17487" w:rsidP="00F17487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F17487">
        <w:rPr>
          <w:rFonts w:ascii="Verdana" w:hAnsi="Verdana"/>
          <w:sz w:val="16"/>
          <w:szCs w:val="20"/>
          <w:vertAlign w:val="superscript"/>
          <w:lang w:eastAsia="zh-CN"/>
        </w:rPr>
        <w:t>1</w:t>
      </w:r>
      <w:r w:rsidRPr="00F17487">
        <w:rPr>
          <w:rFonts w:ascii="Verdana" w:hAnsi="Verdana"/>
          <w:sz w:val="16"/>
          <w:szCs w:val="20"/>
          <w:lang w:eastAsia="zh-CN"/>
        </w:rPr>
        <w:t xml:space="preserve"> – należy wypełnić</w:t>
      </w:r>
    </w:p>
    <w:p w:rsidR="00F17487" w:rsidRPr="00F17487" w:rsidRDefault="00F17487" w:rsidP="00F17487">
      <w:pPr>
        <w:suppressAutoHyphens/>
        <w:spacing w:after="0"/>
        <w:jc w:val="both"/>
        <w:rPr>
          <w:rFonts w:ascii="Verdana" w:hAnsi="Verdana"/>
          <w:sz w:val="16"/>
          <w:szCs w:val="20"/>
          <w:lang w:eastAsia="zh-CN"/>
        </w:rPr>
      </w:pPr>
      <w:r w:rsidRPr="00F17487">
        <w:rPr>
          <w:rFonts w:ascii="Verdana" w:hAnsi="Verdana"/>
          <w:sz w:val="16"/>
          <w:szCs w:val="20"/>
          <w:vertAlign w:val="superscript"/>
          <w:lang w:eastAsia="zh-CN"/>
        </w:rPr>
        <w:t>2</w:t>
      </w:r>
      <w:r w:rsidRPr="00F17487">
        <w:rPr>
          <w:rFonts w:ascii="Verdana" w:hAnsi="Verdana"/>
          <w:sz w:val="16"/>
          <w:szCs w:val="20"/>
          <w:lang w:eastAsia="zh-CN"/>
        </w:rPr>
        <w:t xml:space="preserve"> – niepotrzebne skreślić</w:t>
      </w:r>
    </w:p>
    <w:p w:rsidR="00EA2CFF" w:rsidRPr="006A0ADB" w:rsidRDefault="00EA2CFF" w:rsidP="006A0ADB">
      <w:pPr>
        <w:tabs>
          <w:tab w:val="left" w:pos="1027"/>
        </w:tabs>
      </w:pPr>
      <w:bookmarkStart w:id="0" w:name="_GoBack"/>
      <w:bookmarkEnd w:id="0"/>
    </w:p>
    <w:sectPr w:rsidR="00EA2CFF" w:rsidRPr="006A0ADB" w:rsidSect="006A0ADB">
      <w:footerReference w:type="default" r:id="rId6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2B0" w:rsidRDefault="00D842B0" w:rsidP="006A0ADB">
      <w:pPr>
        <w:spacing w:after="0" w:line="240" w:lineRule="auto"/>
      </w:pPr>
      <w:r>
        <w:separator/>
      </w:r>
    </w:p>
  </w:endnote>
  <w:endnote w:type="continuationSeparator" w:id="0">
    <w:p w:rsidR="00D842B0" w:rsidRDefault="00D842B0" w:rsidP="006A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noProof/>
      </w:rPr>
      <w:drawing>
        <wp:inline distT="0" distB="0" distL="0" distR="0" wp14:anchorId="7972AFD9" wp14:editId="3FD11171">
          <wp:extent cx="3840480" cy="739775"/>
          <wp:effectExtent l="0" t="0" r="7620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color w:val="000000"/>
        <w:sz w:val="16"/>
        <w:szCs w:val="16"/>
      </w:rPr>
      <w:drawing>
        <wp:inline distT="0" distB="0" distL="0" distR="0" wp14:anchorId="5296EE65" wp14:editId="03448A70">
          <wp:extent cx="1105535" cy="628015"/>
          <wp:effectExtent l="0" t="0" r="0" b="635"/>
          <wp:docPr id="8" name="Obraz 8" descr="Obraz zawierający Czcionka, symbol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symbol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56">
      <w:t xml:space="preserve"> </w:t>
    </w:r>
    <w:r w:rsidRPr="000C7F56">
      <w:rPr>
        <w:rFonts w:ascii="Georgia" w:hAnsi="Georgia"/>
        <w:b/>
        <w:sz w:val="16"/>
        <w:szCs w:val="16"/>
      </w:rPr>
      <w:tab/>
      <w:t>Zadanie współfinansowane ze środków Samorządu Województwa Mazowieckiego</w:t>
    </w:r>
  </w:p>
  <w:p w:rsidR="006A0ADB" w:rsidRPr="00BC5B13" w:rsidRDefault="006A0ADB" w:rsidP="006A0ADB">
    <w:pPr>
      <w:spacing w:after="0" w:line="240" w:lineRule="auto"/>
      <w:jc w:val="right"/>
      <w:rPr>
        <w:rFonts w:ascii="Georgia" w:hAnsi="Georgia"/>
        <w:b/>
        <w:sz w:val="16"/>
        <w:szCs w:val="16"/>
      </w:rPr>
    </w:pP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PAGE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F17487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  <w:r w:rsidRPr="00BC5B13">
      <w:rPr>
        <w:rFonts w:ascii="Georgia" w:hAnsi="Georgia"/>
        <w:b/>
        <w:sz w:val="16"/>
        <w:szCs w:val="16"/>
      </w:rPr>
      <w:t xml:space="preserve"> z </w:t>
    </w: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NUMPAGES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F17487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</w:p>
  <w:p w:rsidR="006A0ADB" w:rsidRDefault="006A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2B0" w:rsidRDefault="00D842B0" w:rsidP="006A0ADB">
      <w:pPr>
        <w:spacing w:after="0" w:line="240" w:lineRule="auto"/>
      </w:pPr>
      <w:r>
        <w:separator/>
      </w:r>
    </w:p>
  </w:footnote>
  <w:footnote w:type="continuationSeparator" w:id="0">
    <w:p w:rsidR="00D842B0" w:rsidRDefault="00D842B0" w:rsidP="006A0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DB"/>
    <w:rsid w:val="006A0489"/>
    <w:rsid w:val="006A0ADB"/>
    <w:rsid w:val="00CD3081"/>
    <w:rsid w:val="00D842B0"/>
    <w:rsid w:val="00EA2CFF"/>
    <w:rsid w:val="00F1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E08D9-9B93-43FC-96F9-AAFDB3F6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D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AD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jpg@01DAD2C6.D57A98B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png@01DAD2C6.D57A98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2024-08-29T08:08:00Z</dcterms:created>
  <dcterms:modified xsi:type="dcterms:W3CDTF">2024-08-29T08:08:00Z</dcterms:modified>
</cp:coreProperties>
</file>