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212FAF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4551F67" w14:textId="09D2EAAD" w:rsidR="00D022D6" w:rsidRPr="00D022D6" w:rsidRDefault="009F3439" w:rsidP="00D022D6">
      <w:pPr>
        <w:spacing w:line="0" w:lineRule="atLeast"/>
        <w:rPr>
          <w:rFonts w:asciiTheme="minorHAnsi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Zał</w:t>
      </w:r>
      <w:r w:rsidR="00535425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 xml:space="preserve"> nr </w:t>
      </w:r>
      <w:r w:rsidR="00F925D1">
        <w:rPr>
          <w:rFonts w:asciiTheme="minorHAnsi" w:eastAsia="Trebuchet MS" w:hAnsiTheme="minorHAnsi" w:cstheme="minorHAnsi"/>
          <w:b/>
          <w:sz w:val="24"/>
          <w:szCs w:val="24"/>
        </w:rPr>
        <w:t>2</w:t>
      </w:r>
      <w:r w:rsidRPr="001B0ECE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  <w:r w:rsidR="00535425" w:rsidRPr="001B0EC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</w:t>
      </w:r>
      <w:r w:rsidR="00D022D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022D6" w:rsidRPr="00D022D6">
        <w:rPr>
          <w:rFonts w:asciiTheme="minorHAnsi" w:hAnsiTheme="minorHAnsi" w:cstheme="minorHAnsi"/>
          <w:b/>
          <w:bCs/>
          <w:color w:val="000000"/>
          <w:sz w:val="24"/>
          <w:szCs w:val="24"/>
        </w:rPr>
        <w:t>ZSL.D.271.1</w:t>
      </w:r>
      <w:r w:rsidR="008A2878">
        <w:rPr>
          <w:rFonts w:asciiTheme="minorHAnsi" w:hAnsiTheme="minorHAnsi" w:cstheme="minorHAnsi"/>
          <w:b/>
          <w:bCs/>
          <w:color w:val="000000"/>
          <w:sz w:val="24"/>
          <w:szCs w:val="24"/>
        </w:rPr>
        <w:t>9</w:t>
      </w:r>
      <w:r w:rsidR="00D022D6" w:rsidRPr="00D022D6">
        <w:rPr>
          <w:rFonts w:asciiTheme="minorHAnsi" w:hAnsiTheme="minorHAnsi" w:cstheme="minorHAnsi"/>
          <w:b/>
          <w:bCs/>
          <w:color w:val="000000"/>
          <w:sz w:val="24"/>
          <w:szCs w:val="24"/>
        </w:rPr>
        <w:t>.2024</w:t>
      </w:r>
    </w:p>
    <w:p w14:paraId="50A26631" w14:textId="77777777" w:rsidR="00D022D6" w:rsidRPr="00855F1C" w:rsidRDefault="00D022D6" w:rsidP="00D022D6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137535A" w14:textId="77777777" w:rsidR="00D022D6" w:rsidRPr="00855F1C" w:rsidRDefault="00D022D6" w:rsidP="00D022D6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285463D" w14:textId="77777777" w:rsidR="00D022D6" w:rsidRPr="00855F1C" w:rsidRDefault="00D022D6" w:rsidP="00D022D6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DE461E3" w14:textId="77777777" w:rsidR="00D022D6" w:rsidRPr="00855F1C" w:rsidRDefault="00D022D6" w:rsidP="00D022D6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D8C0A99" w14:textId="77777777" w:rsidR="00D022D6" w:rsidRDefault="00D022D6" w:rsidP="00D022D6">
      <w:pPr>
        <w:spacing w:line="276" w:lineRule="auto"/>
        <w:ind w:left="4956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Zespół Szkół Leśnych </w:t>
      </w:r>
    </w:p>
    <w:p w14:paraId="507F4DD9" w14:textId="77777777" w:rsidR="00D022D6" w:rsidRDefault="00D022D6" w:rsidP="00D022D6">
      <w:pPr>
        <w:spacing w:line="276" w:lineRule="auto"/>
        <w:ind w:left="566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im. Romana </w:t>
      </w:r>
      <w:proofErr w:type="spellStart"/>
      <w:r>
        <w:rPr>
          <w:rFonts w:asciiTheme="minorHAnsi" w:hAnsiTheme="minorHAnsi" w:cstheme="minorHAnsi"/>
          <w:sz w:val="24"/>
          <w:szCs w:val="24"/>
        </w:rPr>
        <w:t>Gesinga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Zagnańsku</w:t>
      </w:r>
    </w:p>
    <w:p w14:paraId="3EDA5580" w14:textId="77777777" w:rsidR="00D022D6" w:rsidRPr="00855F1C" w:rsidRDefault="00D022D6" w:rsidP="00D022D6">
      <w:pPr>
        <w:spacing w:line="276" w:lineRule="auto"/>
        <w:ind w:left="4956" w:firstLine="708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ul. Spacerowa 4, 26-050 Zagnańsk</w:t>
      </w:r>
    </w:p>
    <w:p w14:paraId="63698F88" w14:textId="7B6BC035" w:rsidR="00A30E4F" w:rsidRPr="001B0ECE" w:rsidRDefault="001B0ECE" w:rsidP="001B0ECE">
      <w:pPr>
        <w:spacing w:line="0" w:lineRule="atLeast"/>
        <w:ind w:left="5664"/>
        <w:rPr>
          <w:rFonts w:ascii="Cambria" w:eastAsia="Times New Roman" w:hAnsi="Cambria" w:cstheme="minorHAnsi"/>
          <w:sz w:val="24"/>
          <w:szCs w:val="24"/>
        </w:rPr>
      </w:pPr>
      <w:r w:rsidRPr="001B0ECE">
        <w:rPr>
          <w:rFonts w:asciiTheme="minorHAnsi" w:hAnsiTheme="minorHAnsi" w:cstheme="minorHAnsi"/>
          <w:sz w:val="24"/>
          <w:szCs w:val="24"/>
        </w:rPr>
        <w:br/>
      </w:r>
    </w:p>
    <w:p w14:paraId="0AD4839F" w14:textId="1D2E8C51" w:rsidR="009F3439" w:rsidRPr="00212FAF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212FA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212FAF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212FAF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212FAF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212FAF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212FAF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12FAF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212FAF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12F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F1656ED" w14:textId="2711A4EE" w:rsidR="00FB54B3" w:rsidRPr="00212FAF" w:rsidRDefault="009F3439" w:rsidP="00FB54B3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212FAF" w:rsidRDefault="009F3439" w:rsidP="009F3439">
      <w:pPr>
        <w:spacing w:line="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3C2A724" w14:textId="77777777" w:rsidR="00D022D6" w:rsidRDefault="00D022D6" w:rsidP="001B0ECE">
      <w:pPr>
        <w:pStyle w:val="Tekstpodstawowy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3F4A56C" w14:textId="339B0115" w:rsidR="00FB54B3" w:rsidRPr="00D022D6" w:rsidRDefault="00FB54B3" w:rsidP="00D022D6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D022D6">
        <w:rPr>
          <w:rFonts w:asciiTheme="minorHAnsi" w:hAnsiTheme="minorHAnsi" w:cstheme="minorHAnsi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D022D6">
        <w:rPr>
          <w:rFonts w:asciiTheme="minorHAnsi" w:hAnsiTheme="minorHAnsi" w:cstheme="minorHAnsi"/>
          <w:sz w:val="24"/>
          <w:szCs w:val="24"/>
        </w:rPr>
        <w:t>pn.</w:t>
      </w:r>
      <w:r w:rsidR="00535425" w:rsidRPr="00D022D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bookmarkStart w:id="1" w:name="_Hlk171967815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Zakup i dostawa  wyposażenia pracowni łowiectwa, użytkowania, </w:t>
      </w:r>
      <w:proofErr w:type="spellStart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>geomatyki</w:t>
      </w:r>
      <w:proofErr w:type="spellEnd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 i SILP w ramach  zadania „ DZIŚ UCZEŃ- JUTRO LEŚNIK XXI WIEKU” dla Zespołu Szkół Leśnych im. Romana </w:t>
      </w:r>
      <w:proofErr w:type="spellStart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>Gesinga</w:t>
      </w:r>
      <w:proofErr w:type="spellEnd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 w Zagnańsku</w:t>
      </w:r>
      <w:bookmarkEnd w:id="1"/>
      <w:r w:rsidR="00D022D6" w:rsidRPr="00D022D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022D6" w:rsidRPr="00D022D6">
        <w:rPr>
          <w:rFonts w:asciiTheme="minorHAnsi" w:hAnsiTheme="minorHAnsi" w:cstheme="minorHAnsi"/>
          <w:sz w:val="24"/>
          <w:szCs w:val="24"/>
        </w:rPr>
        <w:t xml:space="preserve">prowadzonego </w:t>
      </w:r>
      <w:r w:rsidR="00D022D6" w:rsidRPr="00D022D6">
        <w:rPr>
          <w:rFonts w:asciiTheme="minorHAnsi" w:hAnsiTheme="minorHAnsi" w:cstheme="minorHAnsi"/>
          <w:color w:val="000000" w:themeColor="text1"/>
          <w:sz w:val="24"/>
          <w:szCs w:val="24"/>
        </w:rPr>
        <w:t>przez</w:t>
      </w:r>
      <w:r w:rsidR="00D022D6"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Zespół Szkół Leśnych im. Romana </w:t>
      </w:r>
      <w:proofErr w:type="spellStart"/>
      <w:r w:rsidR="00D022D6"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lastRenderedPageBreak/>
        <w:t>Gesinga</w:t>
      </w:r>
      <w:proofErr w:type="spellEnd"/>
      <w:r w:rsidR="00D022D6"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w Zagnańsku</w:t>
      </w:r>
      <w:r w:rsidR="00D022D6" w:rsidRPr="00D022D6">
        <w:rPr>
          <w:rFonts w:asciiTheme="minorHAnsi" w:hAnsiTheme="minorHAnsi" w:cstheme="minorHAnsi"/>
          <w:sz w:val="24"/>
          <w:szCs w:val="24"/>
        </w:rPr>
        <w:t>: dotyczy</w:t>
      </w:r>
      <w:bookmarkStart w:id="2" w:name="_Hlk103251591"/>
      <w:r w:rsidR="00D022D6" w:rsidRPr="00D022D6">
        <w:rPr>
          <w:rFonts w:asciiTheme="minorHAnsi" w:hAnsiTheme="minorHAnsi" w:cstheme="minorHAnsi"/>
          <w:sz w:val="24"/>
          <w:szCs w:val="24"/>
        </w:rPr>
        <w:t xml:space="preserve"> □</w:t>
      </w:r>
      <w:bookmarkEnd w:id="2"/>
      <w:r w:rsidR="00D022D6" w:rsidRPr="00D022D6">
        <w:rPr>
          <w:rFonts w:asciiTheme="minorHAnsi" w:hAnsiTheme="minorHAnsi" w:cstheme="minorHAnsi"/>
          <w:sz w:val="24"/>
          <w:szCs w:val="24"/>
        </w:rPr>
        <w:t>części I i/lub □II części i/lub □III  części zamówienia (</w:t>
      </w:r>
      <w:r w:rsidR="00D022D6" w:rsidRPr="00D022D6">
        <w:rPr>
          <w:rFonts w:asciiTheme="minorHAnsi" w:hAnsiTheme="minorHAnsi" w:cstheme="minorHAnsi"/>
          <w:color w:val="ED0000"/>
          <w:sz w:val="24"/>
          <w:szCs w:val="24"/>
        </w:rPr>
        <w:t>wybrać właściwe” wstawić znak ”x” w wybranym polu ,lub zakreślić)</w:t>
      </w:r>
      <w:r w:rsidR="00D022D6">
        <w:rPr>
          <w:rFonts w:asciiTheme="minorHAnsi" w:hAnsiTheme="minorHAnsi" w:cstheme="minorHAnsi"/>
          <w:color w:val="ED0000"/>
          <w:sz w:val="24"/>
          <w:szCs w:val="24"/>
        </w:rPr>
        <w:t>:</w:t>
      </w:r>
      <w:bookmarkEnd w:id="0"/>
    </w:p>
    <w:p w14:paraId="4E50AD50" w14:textId="428358DB" w:rsidR="007955AA" w:rsidRPr="00212FAF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Pr="00212FAF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024BC9B2" w14:textId="77777777" w:rsidR="007955AA" w:rsidRPr="00535425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12FAF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212FAF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212FAF">
        <w:rPr>
          <w:rFonts w:asciiTheme="minorHAnsi" w:hAnsiTheme="minorHAnsi" w:cstheme="minorHAnsi"/>
        </w:rPr>
        <w:t>z dnia 13 kwietnia 2022 r.</w:t>
      </w:r>
      <w:r w:rsidRPr="00212FAF">
        <w:rPr>
          <w:rFonts w:asciiTheme="minorHAnsi" w:hAnsiTheme="minorHAnsi" w:cstheme="minorHAnsi"/>
          <w:i/>
          <w:iCs/>
        </w:rPr>
        <w:t xml:space="preserve"> </w:t>
      </w:r>
      <w:r w:rsidRPr="00212FAF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12FAF">
        <w:rPr>
          <w:rFonts w:asciiTheme="minorHAnsi" w:hAnsiTheme="minorHAnsi" w:cstheme="minorHAnsi"/>
          <w:iCs/>
          <w:color w:val="222222"/>
        </w:rPr>
        <w:t>(Dz. U. poz. 835)</w:t>
      </w:r>
    </w:p>
    <w:p w14:paraId="065E0096" w14:textId="77777777" w:rsidR="00535425" w:rsidRPr="00535425" w:rsidRDefault="00535425" w:rsidP="00535425">
      <w:pPr>
        <w:rPr>
          <w:lang w:eastAsia="en-US"/>
        </w:rPr>
      </w:pPr>
    </w:p>
    <w:p w14:paraId="16AEA6AC" w14:textId="77777777" w:rsidR="00535425" w:rsidRPr="00535425" w:rsidRDefault="00535425" w:rsidP="00535425">
      <w:pPr>
        <w:rPr>
          <w:lang w:eastAsia="en-US"/>
        </w:rPr>
      </w:pPr>
    </w:p>
    <w:p w14:paraId="041CC5CC" w14:textId="5EE26FE8" w:rsidR="009F3439" w:rsidRPr="00212FAF" w:rsidRDefault="00535425" w:rsidP="00535425">
      <w:pPr>
        <w:tabs>
          <w:tab w:val="left" w:pos="5652"/>
        </w:tabs>
        <w:rPr>
          <w:rFonts w:asciiTheme="minorHAnsi" w:eastAsia="Trebuchet MS" w:hAnsiTheme="minorHAnsi" w:cstheme="minorHAnsi"/>
          <w:sz w:val="24"/>
          <w:szCs w:val="24"/>
        </w:rPr>
      </w:pPr>
      <w:bookmarkStart w:id="3" w:name="page20"/>
      <w:bookmarkEnd w:id="3"/>
      <w:r>
        <w:rPr>
          <w:rFonts w:asciiTheme="minorHAnsi" w:eastAsia="Trebuchet MS" w:hAnsiTheme="minorHAnsi" w:cstheme="minorHAnsi"/>
          <w:sz w:val="24"/>
          <w:szCs w:val="24"/>
        </w:rPr>
        <w:t>……………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……. </w:t>
      </w:r>
      <w:r w:rsidR="009F3439"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………….……. r.</w:t>
      </w:r>
    </w:p>
    <w:p w14:paraId="5EDCCA38" w14:textId="1FA31E07" w:rsidR="009F3439" w:rsidRPr="00212FAF" w:rsidRDefault="009F3439" w:rsidP="009F3439">
      <w:pPr>
        <w:spacing w:line="0" w:lineRule="atLeast"/>
        <w:ind w:left="576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BF95AED" w14:textId="2958BBF1" w:rsidR="008A586F" w:rsidRPr="00212FAF" w:rsidRDefault="009F3439" w:rsidP="00EF3D17">
      <w:pPr>
        <w:spacing w:line="0" w:lineRule="atLeast"/>
        <w:ind w:left="648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(podpis)</w:t>
      </w:r>
    </w:p>
    <w:p w14:paraId="0879F559" w14:textId="243AB65D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(podać mającą zastosowanie podstawę wykluczenia spośród</w:t>
      </w:r>
      <w:r w:rsidR="008A586F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wymienionych w art. 108 ust. 1 pkt 1, 2, 5 ustawy </w:t>
      </w:r>
      <w:proofErr w:type="spellStart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Pzp</w:t>
      </w:r>
      <w:proofErr w:type="spellEnd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).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na </w:t>
      </w:r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 xml:space="preserve">podstawie art………ustawy </w:t>
      </w:r>
      <w:proofErr w:type="spellStart"/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>Pzp</w:t>
      </w:r>
      <w:proofErr w:type="spellEnd"/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.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Jednocześnie oświadczam,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że w związku z ww. okolicznością, na podstawie art. 110 ust. 2 ustawy </w:t>
      </w:r>
      <w:proofErr w:type="spellStart"/>
      <w:r w:rsidRPr="00212FAF">
        <w:rPr>
          <w:rFonts w:asciiTheme="minorHAnsi" w:eastAsia="Trebuchet MS" w:hAnsiTheme="minorHAnsi" w:cstheme="minorHAnsi"/>
          <w:sz w:val="24"/>
          <w:szCs w:val="24"/>
        </w:rPr>
        <w:t>Pzp</w:t>
      </w:r>
      <w:proofErr w:type="spellEnd"/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podjąłem następujące środki naprawcze</w:t>
      </w:r>
      <w:r w:rsidR="007955AA" w:rsidRPr="00212FAF">
        <w:rPr>
          <w:rFonts w:asciiTheme="minorHAnsi" w:eastAsia="Trebuchet MS" w:hAnsiTheme="minorHAnsi" w:cstheme="minorHAnsi"/>
          <w:sz w:val="24"/>
          <w:szCs w:val="24"/>
        </w:rPr>
        <w:t xml:space="preserve"> i zapobiegawcze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:</w:t>
      </w:r>
    </w:p>
    <w:p w14:paraId="54ABD829" w14:textId="77777777" w:rsidR="009F3439" w:rsidRPr="00212FAF" w:rsidRDefault="009F3439" w:rsidP="00085594">
      <w:pPr>
        <w:spacing w:line="122" w:lineRule="exact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p w14:paraId="5F9086FE" w14:textId="2A33E265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212FAF" w:rsidRDefault="009F3439" w:rsidP="009F3439">
      <w:pPr>
        <w:spacing w:line="1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8E17141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BC2A7C0" w14:textId="77777777" w:rsidR="009F3439" w:rsidRPr="00212FAF" w:rsidRDefault="009F3439" w:rsidP="009F3439">
      <w:pPr>
        <w:spacing w:line="29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1E2EDACA" w14:textId="2381103D" w:rsidR="009F3439" w:rsidRPr="00212FAF" w:rsidRDefault="009F3439" w:rsidP="00EF3D17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068C41A4" w14:textId="3BDD6D1F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DBEE447" w14:textId="77777777" w:rsidR="009F3439" w:rsidRPr="00212FAF" w:rsidRDefault="009F3439" w:rsidP="009F3439">
      <w:pPr>
        <w:spacing w:line="127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207C1EE" w14:textId="5A9A959A" w:rsidR="007955AA" w:rsidRPr="00212FAF" w:rsidRDefault="009F3439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</w:t>
      </w:r>
      <w:r w:rsidR="00245CE0"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2681907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70816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</w:pPr>
      <w:r w:rsidRPr="00212FAF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3C5638C0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2CBFE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212FAF">
        <w:rPr>
          <w:rFonts w:asciiTheme="minorHAnsi" w:eastAsia="Times New Roman" w:hAnsiTheme="minorHAnsi" w:cstheme="minorHAnsi"/>
          <w:sz w:val="24"/>
          <w:szCs w:val="24"/>
        </w:rPr>
        <w:t>ych</w:t>
      </w:r>
      <w:proofErr w:type="spellEnd"/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>CEiDG</w:t>
      </w:r>
      <w:proofErr w:type="spellEnd"/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)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>nie podlega/ją wykluczeniu z postępowania o udzielenie zamówienia.</w:t>
      </w:r>
    </w:p>
    <w:p w14:paraId="76F1817F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A01E544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(miejscowość),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dnia …………………. r. </w:t>
      </w:r>
    </w:p>
    <w:p w14:paraId="5390A63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F4626AF" w14:textId="77777777" w:rsidR="009F3439" w:rsidRPr="00212FAF" w:rsidRDefault="009F3439" w:rsidP="009F3439">
      <w:pPr>
        <w:spacing w:line="272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7146EE1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OŚWIADCZENIE DOTYCZĄCE PODANYCH INFORMACJI:</w:t>
      </w:r>
    </w:p>
    <w:p w14:paraId="49283B53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C6C44CF" w14:textId="77777777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212FAF" w:rsidRDefault="009F3439" w:rsidP="009F3439">
      <w:pPr>
        <w:spacing w:line="273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0E00526" w14:textId="053FA4B6" w:rsidR="009F3439" w:rsidRPr="00212FAF" w:rsidRDefault="009F3439" w:rsidP="00085594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1D3260C4" w14:textId="4FC3BA19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</w:t>
      </w:r>
    </w:p>
    <w:p w14:paraId="30B71080" w14:textId="77777777" w:rsidR="009F3439" w:rsidRPr="00212FAF" w:rsidRDefault="009F3439" w:rsidP="009F3439">
      <w:pPr>
        <w:spacing w:line="12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422E0A44" w14:textId="6037800B" w:rsidR="00085594" w:rsidRPr="00212FAF" w:rsidRDefault="009F3439" w:rsidP="00085594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>s)</w:t>
      </w:r>
    </w:p>
    <w:sectPr w:rsidR="00085594" w:rsidRPr="00212F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99634" w14:textId="77777777" w:rsidR="00BB15E0" w:rsidRDefault="00BB15E0" w:rsidP="00085594">
      <w:r>
        <w:separator/>
      </w:r>
    </w:p>
  </w:endnote>
  <w:endnote w:type="continuationSeparator" w:id="0">
    <w:p w14:paraId="6410C7CB" w14:textId="77777777" w:rsidR="00BB15E0" w:rsidRDefault="00BB15E0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EFC95" w14:textId="77777777" w:rsidR="00BB15E0" w:rsidRDefault="00BB15E0" w:rsidP="00085594">
      <w:r>
        <w:separator/>
      </w:r>
    </w:p>
  </w:footnote>
  <w:footnote w:type="continuationSeparator" w:id="0">
    <w:p w14:paraId="1908F6C6" w14:textId="77777777" w:rsidR="00BB15E0" w:rsidRDefault="00BB15E0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4471FB04" w:rsidR="00903A4F" w:rsidRDefault="001B0ECE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63B7B446" wp14:editId="3FAC8F81">
          <wp:extent cx="5760720" cy="709930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6E92"/>
    <w:rsid w:val="00033621"/>
    <w:rsid w:val="000847CB"/>
    <w:rsid w:val="00085594"/>
    <w:rsid w:val="000B7D68"/>
    <w:rsid w:val="000C3B5F"/>
    <w:rsid w:val="000D4A45"/>
    <w:rsid w:val="001503D0"/>
    <w:rsid w:val="00175FD8"/>
    <w:rsid w:val="00195BAB"/>
    <w:rsid w:val="001B0ECE"/>
    <w:rsid w:val="00207B88"/>
    <w:rsid w:val="00212FAF"/>
    <w:rsid w:val="00245CE0"/>
    <w:rsid w:val="002B091D"/>
    <w:rsid w:val="003220C1"/>
    <w:rsid w:val="00361B07"/>
    <w:rsid w:val="00361D42"/>
    <w:rsid w:val="00384D54"/>
    <w:rsid w:val="003C7B67"/>
    <w:rsid w:val="00435542"/>
    <w:rsid w:val="004477CD"/>
    <w:rsid w:val="004737A4"/>
    <w:rsid w:val="00480BEA"/>
    <w:rsid w:val="0048542C"/>
    <w:rsid w:val="004C7A2A"/>
    <w:rsid w:val="004C7CD4"/>
    <w:rsid w:val="00535425"/>
    <w:rsid w:val="00573B45"/>
    <w:rsid w:val="005943B8"/>
    <w:rsid w:val="00595052"/>
    <w:rsid w:val="005C27BA"/>
    <w:rsid w:val="006534B1"/>
    <w:rsid w:val="006D6127"/>
    <w:rsid w:val="006E40A6"/>
    <w:rsid w:val="006E65E4"/>
    <w:rsid w:val="00721F53"/>
    <w:rsid w:val="007955AA"/>
    <w:rsid w:val="007A5871"/>
    <w:rsid w:val="007D1F5C"/>
    <w:rsid w:val="007F4FA1"/>
    <w:rsid w:val="00842E72"/>
    <w:rsid w:val="008A2878"/>
    <w:rsid w:val="008A586F"/>
    <w:rsid w:val="008D3306"/>
    <w:rsid w:val="008E2FB0"/>
    <w:rsid w:val="00903A4F"/>
    <w:rsid w:val="00942819"/>
    <w:rsid w:val="0095306A"/>
    <w:rsid w:val="00967AB0"/>
    <w:rsid w:val="009747BA"/>
    <w:rsid w:val="009C6E49"/>
    <w:rsid w:val="009F3439"/>
    <w:rsid w:val="00A30E4F"/>
    <w:rsid w:val="00A5243A"/>
    <w:rsid w:val="00AA1479"/>
    <w:rsid w:val="00B07C0D"/>
    <w:rsid w:val="00B54960"/>
    <w:rsid w:val="00BB15E0"/>
    <w:rsid w:val="00C84FBF"/>
    <w:rsid w:val="00D022D6"/>
    <w:rsid w:val="00D44C4D"/>
    <w:rsid w:val="00DB0C5F"/>
    <w:rsid w:val="00DF5CC6"/>
    <w:rsid w:val="00E006C3"/>
    <w:rsid w:val="00E33632"/>
    <w:rsid w:val="00E4732A"/>
    <w:rsid w:val="00E75447"/>
    <w:rsid w:val="00ED6686"/>
    <w:rsid w:val="00EF3D17"/>
    <w:rsid w:val="00EF7489"/>
    <w:rsid w:val="00F20748"/>
    <w:rsid w:val="00F925D1"/>
    <w:rsid w:val="00F93F55"/>
    <w:rsid w:val="00F94059"/>
    <w:rsid w:val="00FA28D4"/>
    <w:rsid w:val="00FA63F1"/>
    <w:rsid w:val="00FB54B3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E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E92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E92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Belniak</cp:lastModifiedBy>
  <cp:revision>4</cp:revision>
  <dcterms:created xsi:type="dcterms:W3CDTF">2024-07-28T13:54:00Z</dcterms:created>
  <dcterms:modified xsi:type="dcterms:W3CDTF">2024-08-27T20:24:00Z</dcterms:modified>
</cp:coreProperties>
</file>