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A54" w:rsidRPr="00F12222" w:rsidRDefault="00094A54" w:rsidP="00094A54">
      <w:pPr>
        <w:numPr>
          <w:ilvl w:val="0"/>
          <w:numId w:val="0"/>
        </w:numPr>
        <w:spacing w:line="480" w:lineRule="auto"/>
        <w:rPr>
          <w:rFonts w:ascii="Arial" w:hAnsi="Arial" w:cs="Arial"/>
        </w:rPr>
      </w:pPr>
      <w:r w:rsidRPr="00F12222">
        <w:rPr>
          <w:rFonts w:ascii="Arial" w:hAnsi="Arial" w:cs="Arial"/>
        </w:rPr>
        <w:tab/>
      </w:r>
      <w:r w:rsidRPr="00F12222">
        <w:rPr>
          <w:rFonts w:ascii="Arial" w:hAnsi="Arial" w:cs="Arial"/>
        </w:rPr>
        <w:tab/>
      </w:r>
      <w:r w:rsidRPr="00F12222">
        <w:rPr>
          <w:rFonts w:ascii="Arial" w:hAnsi="Arial" w:cs="Arial"/>
        </w:rPr>
        <w:tab/>
      </w:r>
      <w:r w:rsidRPr="00F12222">
        <w:rPr>
          <w:rFonts w:ascii="Arial" w:hAnsi="Arial" w:cs="Arial"/>
        </w:rPr>
        <w:tab/>
      </w:r>
      <w:r w:rsidRPr="00F12222">
        <w:rPr>
          <w:rFonts w:ascii="Arial" w:hAnsi="Arial" w:cs="Arial"/>
        </w:rPr>
        <w:tab/>
      </w:r>
      <w:r w:rsidRPr="00F12222">
        <w:rPr>
          <w:rFonts w:ascii="Arial" w:hAnsi="Arial" w:cs="Arial"/>
        </w:rPr>
        <w:tab/>
      </w:r>
      <w:r w:rsidRPr="00F12222">
        <w:rPr>
          <w:rFonts w:ascii="Arial" w:hAnsi="Arial" w:cs="Arial"/>
        </w:rPr>
        <w:tab/>
      </w:r>
      <w:r w:rsidRPr="00F12222">
        <w:rPr>
          <w:rFonts w:ascii="Arial" w:hAnsi="Arial" w:cs="Arial"/>
        </w:rPr>
        <w:tab/>
      </w:r>
    </w:p>
    <w:p w:rsidR="00094A54" w:rsidRPr="00A75206" w:rsidRDefault="00094A54" w:rsidP="00094A54">
      <w:pPr>
        <w:pStyle w:val="Tytu"/>
        <w:numPr>
          <w:ilvl w:val="0"/>
          <w:numId w:val="0"/>
        </w:numPr>
        <w:spacing w:after="120" w:line="20" w:lineRule="atLeast"/>
        <w:rPr>
          <w:rFonts w:ascii="Arial" w:hAnsi="Arial" w:cs="Arial"/>
          <w:sz w:val="20"/>
          <w:lang w:val="pl-PL"/>
        </w:rPr>
      </w:pPr>
      <w:r w:rsidRPr="00A75206">
        <w:rPr>
          <w:rFonts w:ascii="Arial" w:hAnsi="Arial" w:cs="Arial"/>
          <w:sz w:val="20"/>
          <w:lang w:val="pl-PL"/>
        </w:rPr>
        <w:t xml:space="preserve">Projektowane postanowienia </w:t>
      </w:r>
      <w:r w:rsidRPr="00A75206">
        <w:rPr>
          <w:rFonts w:ascii="Arial" w:hAnsi="Arial" w:cs="Arial"/>
          <w:sz w:val="20"/>
        </w:rPr>
        <w:t>umowy nr SPT.237</w:t>
      </w:r>
      <w:r w:rsidRPr="00A75206">
        <w:rPr>
          <w:rFonts w:ascii="Arial" w:hAnsi="Arial" w:cs="Arial"/>
          <w:sz w:val="20"/>
          <w:lang w:val="pl-PL"/>
        </w:rPr>
        <w:t>2</w:t>
      </w:r>
      <w:r w:rsidRPr="00A75206">
        <w:rPr>
          <w:rFonts w:ascii="Arial" w:hAnsi="Arial" w:cs="Arial"/>
          <w:sz w:val="20"/>
        </w:rPr>
        <w:t>…202</w:t>
      </w:r>
      <w:r w:rsidRPr="00A75206">
        <w:rPr>
          <w:rFonts w:ascii="Arial" w:hAnsi="Arial" w:cs="Arial"/>
          <w:sz w:val="20"/>
          <w:lang w:val="pl-PL"/>
        </w:rPr>
        <w:t>4</w:t>
      </w:r>
    </w:p>
    <w:p w:rsidR="00094A54" w:rsidRPr="00A75206" w:rsidRDefault="00094A54" w:rsidP="00094A54">
      <w:pPr>
        <w:numPr>
          <w:ilvl w:val="0"/>
          <w:numId w:val="0"/>
        </w:numPr>
        <w:spacing w:line="20" w:lineRule="atLeast"/>
        <w:jc w:val="both"/>
        <w:rPr>
          <w:rFonts w:ascii="Arial" w:hAnsi="Arial" w:cs="Arial"/>
        </w:rPr>
      </w:pPr>
    </w:p>
    <w:p w:rsidR="00094A54" w:rsidRPr="00A75206" w:rsidRDefault="00094A54" w:rsidP="00094A54">
      <w:pPr>
        <w:keepNext/>
        <w:numPr>
          <w:ilvl w:val="0"/>
          <w:numId w:val="0"/>
        </w:numPr>
        <w:spacing w:after="120" w:line="20" w:lineRule="atLeast"/>
        <w:jc w:val="both"/>
        <w:rPr>
          <w:rFonts w:ascii="Arial" w:hAnsi="Arial" w:cs="Arial"/>
        </w:rPr>
      </w:pPr>
      <w:r w:rsidRPr="00A75206">
        <w:rPr>
          <w:rFonts w:ascii="Arial" w:hAnsi="Arial" w:cs="Arial"/>
        </w:rPr>
        <w:t xml:space="preserve">zawarta w dniu ……..2024 r. w Bydgoszczy pomiędzy: Komendantem Szkoły Podoficerskiej Państwowej Straży Pożarnej w Bydgoszczy, ul. Glinki 86, 85-861 Bydgoszcz; NIP: 953-10-94-487; REGON: 090585370; reprezentowanym przez: starszego brygadiera dr inż. Jacka </w:t>
      </w:r>
      <w:proofErr w:type="spellStart"/>
      <w:r w:rsidRPr="00A75206">
        <w:rPr>
          <w:rFonts w:ascii="Arial" w:hAnsi="Arial" w:cs="Arial"/>
        </w:rPr>
        <w:t>Antosa</w:t>
      </w:r>
      <w:proofErr w:type="spellEnd"/>
      <w:r w:rsidRPr="00A75206">
        <w:rPr>
          <w:rFonts w:ascii="Arial" w:hAnsi="Arial" w:cs="Arial"/>
        </w:rPr>
        <w:t xml:space="preserve"> Komendanta Szkoły Podoficerskiej Państwowej Straży Pożarnej w Bydgoszczy, zwanym dalej </w:t>
      </w:r>
      <w:r w:rsidRPr="00A75206">
        <w:rPr>
          <w:rFonts w:ascii="Arial" w:hAnsi="Arial" w:cs="Arial"/>
          <w:b/>
        </w:rPr>
        <w:t>,,ZAMAWIAJĄCYM”,</w:t>
      </w:r>
    </w:p>
    <w:p w:rsidR="00094A54" w:rsidRPr="00A75206" w:rsidRDefault="00094A54" w:rsidP="00094A54">
      <w:pPr>
        <w:keepNext/>
        <w:numPr>
          <w:ilvl w:val="0"/>
          <w:numId w:val="0"/>
        </w:numPr>
        <w:spacing w:after="120" w:line="20" w:lineRule="atLeast"/>
        <w:jc w:val="both"/>
        <w:rPr>
          <w:rFonts w:ascii="Arial" w:hAnsi="Arial" w:cs="Arial"/>
        </w:rPr>
      </w:pPr>
      <w:r w:rsidRPr="00A75206">
        <w:rPr>
          <w:rFonts w:ascii="Arial" w:hAnsi="Arial" w:cs="Arial"/>
        </w:rPr>
        <w:t xml:space="preserve">a firmą: ……………………………, NIP: ……………………………; REGON: ……………………………; reprezentowaną przez: ……………………………, zwaną dalej </w:t>
      </w:r>
      <w:r w:rsidRPr="00A75206">
        <w:rPr>
          <w:rFonts w:ascii="Arial" w:hAnsi="Arial" w:cs="Arial"/>
          <w:b/>
        </w:rPr>
        <w:t>,,WYKONAWCĄ”.</w:t>
      </w:r>
    </w:p>
    <w:p w:rsidR="00094A54" w:rsidRPr="00A75206" w:rsidRDefault="00094A54" w:rsidP="00094A54">
      <w:pPr>
        <w:keepNext/>
        <w:numPr>
          <w:ilvl w:val="0"/>
          <w:numId w:val="0"/>
        </w:numPr>
        <w:spacing w:after="120" w:line="20" w:lineRule="atLeast"/>
        <w:jc w:val="center"/>
        <w:rPr>
          <w:rFonts w:ascii="Arial" w:hAnsi="Arial" w:cs="Arial"/>
        </w:rPr>
      </w:pPr>
    </w:p>
    <w:p w:rsidR="00094A54" w:rsidRPr="00A75206" w:rsidRDefault="00094A54" w:rsidP="00094A54">
      <w:pPr>
        <w:keepNext/>
        <w:numPr>
          <w:ilvl w:val="0"/>
          <w:numId w:val="0"/>
        </w:numPr>
        <w:spacing w:before="240" w:line="20" w:lineRule="atLeast"/>
        <w:jc w:val="both"/>
        <w:rPr>
          <w:rFonts w:ascii="Arial" w:hAnsi="Arial" w:cs="Arial"/>
        </w:rPr>
      </w:pPr>
      <w:r w:rsidRPr="00A75206">
        <w:rPr>
          <w:rFonts w:ascii="Arial" w:hAnsi="Arial" w:cs="Arial"/>
        </w:rPr>
        <w:t xml:space="preserve">W wyniku dokonania przez ZAMAWIAJĄCEGO wyboru oferty WYKONAWCY wyłonionego w trybie podstawowym bez negocjacji przeprowadzonego zgodnie z postanowieniami ustawy Prawo zamówień publicznych z dnia 11 września 2019 r. (Dz. U. z 2023 r. poz. 1605 z </w:t>
      </w:r>
      <w:proofErr w:type="spellStart"/>
      <w:r w:rsidRPr="00A75206">
        <w:rPr>
          <w:rFonts w:ascii="Arial" w:hAnsi="Arial" w:cs="Arial"/>
        </w:rPr>
        <w:t>późn</w:t>
      </w:r>
      <w:proofErr w:type="spellEnd"/>
      <w:r w:rsidRPr="00A75206">
        <w:rPr>
          <w:rFonts w:ascii="Arial" w:hAnsi="Arial" w:cs="Arial"/>
        </w:rPr>
        <w:t xml:space="preserve">. </w:t>
      </w:r>
      <w:proofErr w:type="spellStart"/>
      <w:r w:rsidRPr="00A75206">
        <w:rPr>
          <w:rFonts w:ascii="Arial" w:hAnsi="Arial" w:cs="Arial"/>
        </w:rPr>
        <w:t>zm</w:t>
      </w:r>
      <w:proofErr w:type="spellEnd"/>
      <w:r w:rsidRPr="00A75206">
        <w:rPr>
          <w:rFonts w:ascii="Arial" w:hAnsi="Arial" w:cs="Arial"/>
        </w:rPr>
        <w:t xml:space="preserve">) została zawarta umowa </w:t>
      </w:r>
      <w:r w:rsidRPr="00A75206">
        <w:rPr>
          <w:rFonts w:ascii="Arial" w:hAnsi="Arial" w:cs="Arial"/>
        </w:rPr>
        <w:br/>
        <w:t>o następującej treści:</w:t>
      </w:r>
    </w:p>
    <w:p w:rsidR="00094A54" w:rsidRPr="00A75206" w:rsidRDefault="00094A54" w:rsidP="00094A54">
      <w:pPr>
        <w:keepNext/>
        <w:numPr>
          <w:ilvl w:val="0"/>
          <w:numId w:val="0"/>
        </w:numPr>
        <w:spacing w:line="20" w:lineRule="atLeast"/>
        <w:jc w:val="center"/>
        <w:rPr>
          <w:rFonts w:ascii="Arial" w:hAnsi="Arial" w:cs="Arial"/>
        </w:rPr>
      </w:pPr>
    </w:p>
    <w:p w:rsidR="00094A54" w:rsidRPr="00A75206" w:rsidRDefault="00094A54" w:rsidP="00094A54">
      <w:pPr>
        <w:keepNext/>
        <w:numPr>
          <w:ilvl w:val="0"/>
          <w:numId w:val="0"/>
        </w:numPr>
        <w:spacing w:line="20" w:lineRule="atLeast"/>
        <w:jc w:val="center"/>
        <w:rPr>
          <w:rFonts w:ascii="Arial" w:hAnsi="Arial" w:cs="Arial"/>
          <w:b/>
        </w:rPr>
      </w:pPr>
      <w:r w:rsidRPr="00A75206">
        <w:rPr>
          <w:rFonts w:ascii="Arial" w:hAnsi="Arial" w:cs="Arial"/>
          <w:b/>
        </w:rPr>
        <w:t>§ 1</w:t>
      </w:r>
    </w:p>
    <w:p w:rsidR="00094A54" w:rsidRPr="00A75206" w:rsidRDefault="00094A54" w:rsidP="00094A54">
      <w:pPr>
        <w:pStyle w:val="Tekstpodstawowy"/>
        <w:numPr>
          <w:ilvl w:val="0"/>
          <w:numId w:val="0"/>
        </w:numPr>
        <w:tabs>
          <w:tab w:val="num" w:pos="0"/>
        </w:tabs>
        <w:ind w:hanging="6120"/>
        <w:rPr>
          <w:rFonts w:ascii="Arial" w:hAnsi="Arial" w:cs="Arial"/>
          <w:sz w:val="20"/>
          <w:lang w:val="pl-PL"/>
        </w:rPr>
      </w:pPr>
      <w:r w:rsidRPr="00A75206">
        <w:rPr>
          <w:rFonts w:ascii="Arial" w:hAnsi="Arial" w:cs="Arial"/>
          <w:sz w:val="20"/>
          <w:lang w:val="pl-PL"/>
        </w:rPr>
        <w:t>- 3 segmentów zakwaterowania.</w:t>
      </w:r>
    </w:p>
    <w:p w:rsidR="00094A54" w:rsidRPr="00A75206" w:rsidRDefault="00094A54" w:rsidP="00EC7744">
      <w:pPr>
        <w:numPr>
          <w:ilvl w:val="0"/>
          <w:numId w:val="26"/>
        </w:numPr>
        <w:ind w:left="284" w:hanging="284"/>
        <w:jc w:val="both"/>
        <w:rPr>
          <w:rFonts w:ascii="Arial" w:hAnsi="Arial" w:cs="Arial"/>
        </w:rPr>
      </w:pPr>
      <w:r w:rsidRPr="00A75206">
        <w:rPr>
          <w:rFonts w:ascii="Arial" w:hAnsi="Arial" w:cs="Arial"/>
        </w:rPr>
        <w:t xml:space="preserve">Zamawiający zleca, a Wykonawca przyjmuje do wykonania </w:t>
      </w:r>
      <w:r w:rsidR="00EC7744" w:rsidRPr="00A75206">
        <w:rPr>
          <w:rFonts w:ascii="Arial" w:hAnsi="Arial" w:cs="Arial"/>
        </w:rPr>
        <w:t>roboty budowlane na parterze w budynku C Szkoły Podoficerskiej PSP w By</w:t>
      </w:r>
      <w:r w:rsidR="006E68A2">
        <w:rPr>
          <w:rFonts w:ascii="Arial" w:hAnsi="Arial" w:cs="Arial"/>
        </w:rPr>
        <w:t xml:space="preserve">dgoszczy numer sprawy </w:t>
      </w:r>
      <w:r w:rsidR="00BE7A6F" w:rsidRPr="00D60C09">
        <w:rPr>
          <w:rFonts w:ascii="Arial" w:hAnsi="Arial" w:cs="Arial"/>
        </w:rPr>
        <w:t>SPT.2370.10</w:t>
      </w:r>
      <w:r w:rsidR="00EC7744" w:rsidRPr="00D60C09">
        <w:rPr>
          <w:rFonts w:ascii="Arial" w:hAnsi="Arial" w:cs="Arial"/>
        </w:rPr>
        <w:t>.2024.</w:t>
      </w:r>
    </w:p>
    <w:p w:rsidR="00094A54" w:rsidRPr="00A75206" w:rsidRDefault="00094A54" w:rsidP="00094A54">
      <w:pPr>
        <w:numPr>
          <w:ilvl w:val="0"/>
          <w:numId w:val="26"/>
        </w:numPr>
        <w:ind w:left="284" w:hanging="284"/>
        <w:jc w:val="both"/>
        <w:rPr>
          <w:rFonts w:ascii="Arial" w:hAnsi="Arial" w:cs="Arial"/>
        </w:rPr>
      </w:pPr>
      <w:r w:rsidRPr="00A75206">
        <w:rPr>
          <w:rFonts w:ascii="Arial" w:hAnsi="Arial" w:cs="Arial"/>
        </w:rPr>
        <w:t>Roboty budowlane będą prowadzone na podstawie dokumentacji technicznej i złożonej oferty przez Wykonawcę.</w:t>
      </w:r>
    </w:p>
    <w:p w:rsidR="00094A54" w:rsidRPr="00A75206" w:rsidRDefault="00094A54" w:rsidP="00094A54">
      <w:pPr>
        <w:numPr>
          <w:ilvl w:val="0"/>
          <w:numId w:val="26"/>
        </w:numPr>
        <w:spacing w:line="20" w:lineRule="atLeast"/>
        <w:ind w:left="284" w:hanging="284"/>
        <w:jc w:val="both"/>
        <w:rPr>
          <w:rFonts w:ascii="Arial" w:hAnsi="Arial" w:cs="Arial"/>
        </w:rPr>
      </w:pPr>
      <w:r w:rsidRPr="00A75206">
        <w:rPr>
          <w:rFonts w:ascii="Arial" w:hAnsi="Arial" w:cs="Arial"/>
        </w:rPr>
        <w:t>W szczególności przedmiot zamówienia opisany jest w projekcie technicznym, budowlanym, przedmiarze robót, specyfikacji wykonania i odbioru robót oraz specyfikacji warunków zamówienia.</w:t>
      </w:r>
    </w:p>
    <w:p w:rsidR="00094A54" w:rsidRPr="00A75206" w:rsidRDefault="00094A54" w:rsidP="00094A54">
      <w:pPr>
        <w:numPr>
          <w:ilvl w:val="0"/>
          <w:numId w:val="26"/>
        </w:numPr>
        <w:spacing w:line="20" w:lineRule="atLeast"/>
        <w:ind w:left="284" w:hanging="284"/>
        <w:jc w:val="both"/>
        <w:rPr>
          <w:rFonts w:ascii="Arial" w:hAnsi="Arial" w:cs="Arial"/>
        </w:rPr>
      </w:pPr>
      <w:r w:rsidRPr="00A75206">
        <w:rPr>
          <w:rFonts w:ascii="Arial" w:hAnsi="Arial" w:cs="Arial"/>
        </w:rPr>
        <w:t>Wykonawca zobowiązuje się do wykonania przedmiotu umowy zgodnie z dokumentacją oraz uzgodnieniami z Zamawiającym. Ewentualne różnice, jakie mogą występować pomiędzy dokumentacją,</w:t>
      </w:r>
      <w:r w:rsidRPr="00A75206">
        <w:rPr>
          <w:rFonts w:ascii="Arial" w:hAnsi="Arial" w:cs="Arial"/>
        </w:rPr>
        <w:br/>
        <w:t xml:space="preserve">a stanem faktycznym nie będą stanowić podstawy do korekty ceny ofertowej za realizację przedmiotu umowy. </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xml:space="preserve">        § 2</w:t>
      </w:r>
    </w:p>
    <w:p w:rsidR="00094A54" w:rsidRPr="00A75206" w:rsidRDefault="00094A54" w:rsidP="00094A54">
      <w:pPr>
        <w:numPr>
          <w:ilvl w:val="0"/>
          <w:numId w:val="12"/>
        </w:numPr>
        <w:spacing w:line="20" w:lineRule="atLeast"/>
        <w:jc w:val="both"/>
        <w:rPr>
          <w:rFonts w:ascii="Arial" w:hAnsi="Arial" w:cs="Arial"/>
        </w:rPr>
      </w:pPr>
      <w:r w:rsidRPr="00A75206">
        <w:rPr>
          <w:rFonts w:ascii="Arial" w:hAnsi="Arial" w:cs="Arial"/>
        </w:rPr>
        <w:t>Wykonawca zobowiązuje się do wykonania robót zgodnie z SWZ, otrzymanym projektem technicznym, budowlanym, złożoną ofertą, specyfikacją wykonania i odbioru robót, przedmiarem robót (materiał pomocniczy) oraz stanem faktycznym, informacjami dotyczącymi bezpieczeństwa i ochrony zdrowia, zaleceniami nadzoru autorskiego, obowiązującymi warunkami technicznymi, normami państwowymi i branżowymi, prawem budowlanym, a także z wytycznymi i zaleceniami Zamawiającego, uzgodnionymi w czasie realizacji przedmiotu umowy.</w:t>
      </w:r>
    </w:p>
    <w:p w:rsidR="00094A54" w:rsidRPr="00A75206" w:rsidRDefault="00094A54" w:rsidP="00094A54">
      <w:pPr>
        <w:numPr>
          <w:ilvl w:val="0"/>
          <w:numId w:val="0"/>
        </w:numPr>
        <w:spacing w:line="20" w:lineRule="atLeast"/>
        <w:ind w:left="567"/>
        <w:jc w:val="both"/>
        <w:rPr>
          <w:rFonts w:ascii="Arial" w:hAnsi="Arial" w:cs="Arial"/>
        </w:rPr>
      </w:pPr>
    </w:p>
    <w:p w:rsidR="00094A54" w:rsidRPr="00A75206" w:rsidRDefault="00094A54" w:rsidP="00094A54">
      <w:pPr>
        <w:numPr>
          <w:ilvl w:val="0"/>
          <w:numId w:val="12"/>
        </w:numPr>
        <w:jc w:val="both"/>
        <w:rPr>
          <w:rFonts w:ascii="Arial" w:hAnsi="Arial" w:cs="Arial"/>
        </w:rPr>
      </w:pPr>
      <w:r w:rsidRPr="00A75206">
        <w:rPr>
          <w:rFonts w:ascii="Arial" w:hAnsi="Arial" w:cs="Arial"/>
        </w:rPr>
        <w:t>Wykonawca zobowiązany jest do:</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przejęcia protokolarnie terenu robót,</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przygotowania zaplecza prowadzonych prac,</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zabezpieczenia miejsca wykonywania prac przed dostępem osób trzecich,</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zapewnienia dojścia do wszystkich obiektów zlokalizowanych w rejonie prowadzonych prac,</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w przypadku zniszczenia lub uszkodzenia obiektów bądź urządzeń (np. istniejącego uzbrojenia, instalacji) w toku realizacji prac, Wykonawca ma obowiązek ich naprawienia (doprowadzenia do stanu poprzedniego) na swój koszt,</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 xml:space="preserve">zagospodarowania wytworzonych w wyniku realizacji przedmiotu umowy odpadów lub materiałów wtórnych oraz ich wywozu i utylizacji, decyzja o utylizacji będzie podejmowana po konsultacji </w:t>
      </w:r>
      <w:r w:rsidRPr="00A75206">
        <w:rPr>
          <w:rFonts w:ascii="Arial" w:hAnsi="Arial" w:cs="Arial"/>
        </w:rPr>
        <w:br/>
        <w:t>z Zamawiającym,</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przestrzegania przepisów bhp i przeciwpożarowych,</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wykonania przedmiotu umowy zgodnie z dokumentacją techniczną, obowiązującymi przepisami, wytycznymi Zamawiającego i normami oraz zasadami wiedzy technicznej,</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uzyskania wszelkich danych i materiałów niezbędnych do wykonania zadania,</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wykonania przedmiotu zamówienia z użyciem materiałów i urządzeń własnych:</w:t>
      </w:r>
    </w:p>
    <w:p w:rsidR="00094A54" w:rsidRPr="00A75206" w:rsidRDefault="00094A54" w:rsidP="00094A54">
      <w:pPr>
        <w:numPr>
          <w:ilvl w:val="0"/>
          <w:numId w:val="0"/>
        </w:numPr>
        <w:ind w:left="709" w:hanging="1"/>
        <w:jc w:val="both"/>
        <w:rPr>
          <w:rFonts w:ascii="Arial" w:hAnsi="Arial" w:cs="Arial"/>
        </w:rPr>
      </w:pPr>
      <w:r w:rsidRPr="00A75206">
        <w:rPr>
          <w:rFonts w:ascii="Arial" w:hAnsi="Arial" w:cs="Arial"/>
        </w:rPr>
        <w:t>Wykonawca zobowiązany jest użyć materiałów fabrycznie nowych, gwarantujących odpowiednią jakość, o parametrach technicznych i jakościowych określonych w dokumentacji projektowej. Wykonawca zobowiązany jest do dostarczenia atestów i certyfikatów na każde żądanie Zamawiającego.</w:t>
      </w:r>
    </w:p>
    <w:p w:rsidR="00094A54" w:rsidRPr="00A75206" w:rsidRDefault="00094A54" w:rsidP="00094A54">
      <w:pPr>
        <w:numPr>
          <w:ilvl w:val="0"/>
          <w:numId w:val="0"/>
        </w:numPr>
        <w:ind w:left="709" w:hanging="1"/>
        <w:jc w:val="both"/>
        <w:rPr>
          <w:rFonts w:ascii="Arial" w:hAnsi="Arial" w:cs="Arial"/>
        </w:rPr>
      </w:pPr>
      <w:r w:rsidRPr="00A75206">
        <w:rPr>
          <w:rFonts w:ascii="Arial" w:hAnsi="Arial" w:cs="Arial"/>
        </w:rPr>
        <w:t xml:space="preserve">Jeżeli w projekcie budowlano wykonawczym, w przedmiarach robót oraz specyfikacji wykonania </w:t>
      </w:r>
      <w:r w:rsidRPr="00A75206">
        <w:rPr>
          <w:rFonts w:ascii="Arial" w:hAnsi="Arial" w:cs="Arial"/>
        </w:rPr>
        <w:br/>
        <w:t xml:space="preserve">i odbioru robót zostało wskazane pochodzenie (marka, znak towarowy, producent, dostawca) materiałów lub dotyczące materiałów normy, aprobaty, specyfikacje i systemy Zamawiający </w:t>
      </w:r>
      <w:r w:rsidRPr="00A75206">
        <w:rPr>
          <w:rFonts w:ascii="Arial" w:hAnsi="Arial" w:cs="Arial"/>
        </w:rPr>
        <w:lastRenderedPageBreak/>
        <w:t>dopuszcza oferowanie materiałów lub rozwiązań równoważnych pod warunkiem, że zagwarantują one prawidłowe wykonanie przedmiotu zamówienia oraz zapewnią uzyskanie parametrów technicznych nie gorszych od założonych w ww. dokumentach.</w:t>
      </w:r>
    </w:p>
    <w:p w:rsidR="00094A54" w:rsidRPr="00A75206" w:rsidRDefault="00094A54" w:rsidP="00094A54">
      <w:pPr>
        <w:numPr>
          <w:ilvl w:val="0"/>
          <w:numId w:val="0"/>
        </w:numPr>
        <w:ind w:left="709" w:hanging="1"/>
        <w:jc w:val="both"/>
        <w:rPr>
          <w:rFonts w:ascii="Arial" w:hAnsi="Arial" w:cs="Arial"/>
        </w:rPr>
      </w:pPr>
      <w:r w:rsidRPr="00A75206">
        <w:rPr>
          <w:rFonts w:ascii="Arial" w:hAnsi="Arial" w:cs="Arial"/>
          <w:b/>
        </w:rPr>
        <w:t>Wykonawca, który powołuje się na rozwiązania równoważne jest zobowiązany udokumentować, że oferowane przez niego materiały spełniają wymagania określone przez Zamawiającego oraz uzyskać jego pisemną akceptację</w:t>
      </w:r>
      <w:r w:rsidRPr="00A75206">
        <w:rPr>
          <w:rFonts w:ascii="Arial" w:hAnsi="Arial" w:cs="Arial"/>
        </w:rPr>
        <w:t>.</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wykonania zadania z dołożeniem należytej staranności,</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 xml:space="preserve">stosowania materiałów odpowiadających wymogom dla wyrobów dopuszczonych do obrotu </w:t>
      </w:r>
      <w:r w:rsidRPr="00A75206">
        <w:rPr>
          <w:rFonts w:ascii="Arial" w:hAnsi="Arial" w:cs="Arial"/>
        </w:rPr>
        <w:br/>
        <w:t>i stosowania w budownictwie zgodnie z ustawą Prawo budowlane i przepisami wykonawczymi do ustawy oraz zaleceniami Zamawiającego,</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pisemnego zawiadomienia Zamawiającego, z 3-dniowym wyprzedzeniem, o terminie robót ulegających zakryciu. Jeżeli Wykonawca nie poinformuje Zamawiającego o tych faktach, zobowiązany będzie na jego żądanie odkryć te roboty, a następnie przywrócić je do stanu poprzedniego na swój koszt,</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niezwłocznego sygnalizowania Zamawiającemu zaistnienia istotnych problemów, których Wykonawca, mimo dołożenia należytej staranności nie będzie w stanie rozwiązać we własnym zakresie. Zamawiający zastrzega jednak, że nie będzie wykonywał za Wykonawcę działań, do których Wykonawca zobowiązał się na podstawie zawartej umowy,</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uporządkowania terenu po zakończeniu robót i przed przekazaniem go Zamawiającemu,</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stosowania w czasie prowadzenia robót wszelkich przepisów dotyczących ochrony środowiska naturalnego,</w:t>
      </w:r>
    </w:p>
    <w:p w:rsidR="00094A54" w:rsidRPr="00A75206" w:rsidRDefault="00094A54" w:rsidP="00094A54">
      <w:pPr>
        <w:numPr>
          <w:ilvl w:val="0"/>
          <w:numId w:val="18"/>
        </w:numPr>
        <w:ind w:left="709" w:hanging="425"/>
        <w:jc w:val="both"/>
        <w:rPr>
          <w:rFonts w:ascii="Arial" w:hAnsi="Arial" w:cs="Arial"/>
        </w:rPr>
      </w:pPr>
      <w:r w:rsidRPr="00A75206">
        <w:rPr>
          <w:rFonts w:ascii="Arial" w:hAnsi="Arial" w:cs="Arial"/>
        </w:rPr>
        <w:t>przekazania Zamawiającemu pełnej dokumentacji powykonawczej w momencie zakończenia robót</w:t>
      </w:r>
      <w:r w:rsidRPr="00A75206">
        <w:rPr>
          <w:rFonts w:ascii="Arial" w:hAnsi="Arial" w:cs="Arial"/>
        </w:rPr>
        <w:br/>
        <w:t>i zgłoszenia do odbioru końcowego (przed rozpoczęciem czynności odbiorowych) w dwóch egzemplarzach wersji papierowej i jednego egzemplarza w wersji cyfrowej zapisanej na płycie CD/DVD lub nośniku danych USB w jakości umożliwiającej wydruk, w skład której wchodzą m.in.:</w:t>
      </w:r>
    </w:p>
    <w:p w:rsidR="00094A54" w:rsidRPr="00A75206" w:rsidRDefault="00094A54" w:rsidP="00094A54">
      <w:pPr>
        <w:numPr>
          <w:ilvl w:val="0"/>
          <w:numId w:val="19"/>
        </w:numPr>
        <w:ind w:left="709" w:hanging="425"/>
        <w:jc w:val="both"/>
        <w:rPr>
          <w:rFonts w:ascii="Arial" w:hAnsi="Arial" w:cs="Arial"/>
        </w:rPr>
      </w:pPr>
      <w:r w:rsidRPr="00A75206">
        <w:rPr>
          <w:rFonts w:ascii="Arial" w:hAnsi="Arial" w:cs="Arial"/>
        </w:rPr>
        <w:t>protokoły odbiorów technicznych, instrukcje techniczne, atesty, aprobaty techniczne, deklaracje zgodności, gwarancje i świadectwa pochodzenia wbudowanych materiałów potwierdzone przez kierownika robót z oświadczeniem, że dotyczą materiałów wykorzystanych w trakcie prowadzonych prac,</w:t>
      </w:r>
    </w:p>
    <w:p w:rsidR="00094A54" w:rsidRPr="00A75206" w:rsidRDefault="00094A54" w:rsidP="00094A54">
      <w:pPr>
        <w:numPr>
          <w:ilvl w:val="0"/>
          <w:numId w:val="19"/>
        </w:numPr>
        <w:ind w:left="709" w:hanging="425"/>
        <w:jc w:val="both"/>
        <w:rPr>
          <w:rFonts w:ascii="Arial" w:hAnsi="Arial" w:cs="Arial"/>
        </w:rPr>
      </w:pPr>
      <w:r w:rsidRPr="00A75206">
        <w:rPr>
          <w:rFonts w:ascii="Arial" w:hAnsi="Arial" w:cs="Arial"/>
        </w:rPr>
        <w:t xml:space="preserve">przekazania Zamawiającemu momencie zakończenia robót i zgłoszenia do odbioru końcowego (przed rozpoczęciem czynności odbiorowych) dokumentacji powykonawczej wraz z ewentualnymi naniesionymi zmianami dokonanymi w trakcie budowy, potwierdzonymi przez kierownika budowy </w:t>
      </w:r>
      <w:r w:rsidRPr="00A75206">
        <w:rPr>
          <w:rFonts w:ascii="Arial" w:hAnsi="Arial" w:cs="Arial"/>
        </w:rPr>
        <w:br/>
        <w:t>i projektanta,</w:t>
      </w:r>
    </w:p>
    <w:p w:rsidR="00094A54" w:rsidRPr="00A75206" w:rsidRDefault="00094A54" w:rsidP="00094A54">
      <w:pPr>
        <w:numPr>
          <w:ilvl w:val="0"/>
          <w:numId w:val="19"/>
        </w:numPr>
        <w:ind w:left="709" w:hanging="425"/>
        <w:jc w:val="both"/>
        <w:rPr>
          <w:rFonts w:ascii="Arial" w:hAnsi="Arial" w:cs="Arial"/>
        </w:rPr>
      </w:pPr>
      <w:r w:rsidRPr="00A75206">
        <w:rPr>
          <w:rFonts w:ascii="Arial" w:hAnsi="Arial" w:cs="Arial"/>
        </w:rPr>
        <w:t>przekazania Zamawiającemu momencie zakończenia robót i zgłoszenia do odbioru końcowego (przed rozpoczęciem czynności odbiorowych) oświadczenie kierownika budowy o zgodności wykonania robót budowlanych z projektem, obowiązującymi przepisami,  polskimi normami, dokumentacją techniczną oraz sztuką budowlaną,</w:t>
      </w:r>
    </w:p>
    <w:p w:rsidR="00094A54" w:rsidRPr="00A75206" w:rsidRDefault="00094A54" w:rsidP="00094A54">
      <w:pPr>
        <w:numPr>
          <w:ilvl w:val="0"/>
          <w:numId w:val="19"/>
        </w:numPr>
        <w:ind w:left="709" w:hanging="425"/>
        <w:jc w:val="both"/>
        <w:rPr>
          <w:rFonts w:ascii="Arial" w:hAnsi="Arial" w:cs="Arial"/>
        </w:rPr>
      </w:pPr>
      <w:r w:rsidRPr="00A75206">
        <w:rPr>
          <w:rFonts w:ascii="Arial" w:hAnsi="Arial" w:cs="Arial"/>
        </w:rPr>
        <w:t>przekazania Zamawiającemu momencie zakończenia robót i zgłoszenia do odbioru końcowego (przed rozpoczęciem czynności odbiorowych pisemnej gwarancji na wykonane zadanie,</w:t>
      </w:r>
    </w:p>
    <w:p w:rsidR="00094A54" w:rsidRPr="00A75206" w:rsidRDefault="00094A54" w:rsidP="00094A54">
      <w:pPr>
        <w:numPr>
          <w:ilvl w:val="0"/>
          <w:numId w:val="19"/>
        </w:numPr>
        <w:ind w:left="709" w:hanging="425"/>
        <w:jc w:val="both"/>
        <w:rPr>
          <w:rFonts w:ascii="Arial" w:hAnsi="Arial" w:cs="Arial"/>
        </w:rPr>
      </w:pPr>
      <w:r w:rsidRPr="00A75206">
        <w:rPr>
          <w:rFonts w:ascii="Arial" w:hAnsi="Arial" w:cs="Arial"/>
        </w:rPr>
        <w:t>przekazania Zamawiającemu momencie zakończenia robót i zgłoszenia do odbioru końcowego (przed rozpoczęciem czynności odbiorowych  ostatecznego pozwolenia na użytkowanie. (Jeżeli przepisy tego wymagają wystąpienie o pozwolenie na użytkowanie wchodzi w zakres umowy),</w:t>
      </w:r>
    </w:p>
    <w:p w:rsidR="00094A54" w:rsidRPr="00A75206" w:rsidRDefault="00094A54" w:rsidP="00094A54">
      <w:pPr>
        <w:numPr>
          <w:ilvl w:val="0"/>
          <w:numId w:val="25"/>
        </w:numPr>
        <w:ind w:left="709" w:hanging="425"/>
        <w:jc w:val="both"/>
        <w:rPr>
          <w:rFonts w:ascii="Arial" w:hAnsi="Arial" w:cs="Arial"/>
        </w:rPr>
      </w:pPr>
      <w:r w:rsidRPr="00A75206">
        <w:rPr>
          <w:rFonts w:ascii="Arial" w:hAnsi="Arial" w:cs="Arial"/>
        </w:rPr>
        <w:t xml:space="preserve">wystąpienia w imieniu Zamawiającego do odpowiednich organów zgodnie z ustawą Prawo budowlane w celu uzyskania pozwolenia na użytkowanie obiektu. (Jeżeli przepisy tego wymagają wystąpienie </w:t>
      </w:r>
      <w:r w:rsidRPr="00A75206">
        <w:rPr>
          <w:rFonts w:ascii="Arial" w:hAnsi="Arial" w:cs="Arial"/>
        </w:rPr>
        <w:br/>
        <w:t>o pozwolenia na użytkowanie wchodzi w zakres umowy),</w:t>
      </w:r>
    </w:p>
    <w:p w:rsidR="00094A54" w:rsidRPr="00A75206" w:rsidRDefault="00094A54" w:rsidP="00094A54">
      <w:pPr>
        <w:numPr>
          <w:ilvl w:val="0"/>
          <w:numId w:val="25"/>
        </w:numPr>
        <w:ind w:left="709" w:hanging="425"/>
        <w:jc w:val="both"/>
        <w:rPr>
          <w:rFonts w:ascii="Arial" w:hAnsi="Arial" w:cs="Arial"/>
        </w:rPr>
      </w:pPr>
      <w:r w:rsidRPr="00A75206">
        <w:rPr>
          <w:rFonts w:ascii="Arial" w:hAnsi="Arial" w:cs="Arial"/>
        </w:rPr>
        <w:t>na każde żądanie Zamawiającego Wykonawca zobowiązany jest okazać w terminie 1 dnia od żądania Zamawiającego w stosunku do wskazanych materiałów certyfikat zgodności z Polską Normą lub aprobatą techniczną,</w:t>
      </w:r>
    </w:p>
    <w:p w:rsidR="00094A54" w:rsidRPr="00A75206" w:rsidRDefault="00094A54" w:rsidP="00094A54">
      <w:pPr>
        <w:numPr>
          <w:ilvl w:val="0"/>
          <w:numId w:val="25"/>
        </w:numPr>
        <w:ind w:left="709" w:hanging="425"/>
        <w:jc w:val="both"/>
        <w:rPr>
          <w:rFonts w:ascii="Arial" w:hAnsi="Arial" w:cs="Arial"/>
        </w:rPr>
      </w:pPr>
      <w:r w:rsidRPr="00A75206">
        <w:rPr>
          <w:rFonts w:ascii="Arial" w:hAnsi="Arial" w:cs="Arial"/>
        </w:rPr>
        <w:t>na każde żądanie Zamawiającego Wykonawca w terminie 1 dnia od żądania Zamawiającego przedłoży polisę ubezpieczeniową od odpowiedzialności cywilnej w zakresie prowadzonej działalności gospodarczej ważną przez cały okres realizacji umowy do czasu odbioru końcowego,</w:t>
      </w:r>
    </w:p>
    <w:p w:rsidR="00094A54" w:rsidRPr="00A75206" w:rsidRDefault="00094A54" w:rsidP="00094A54">
      <w:pPr>
        <w:numPr>
          <w:ilvl w:val="0"/>
          <w:numId w:val="25"/>
        </w:numPr>
        <w:ind w:left="709" w:hanging="425"/>
        <w:jc w:val="both"/>
        <w:rPr>
          <w:rFonts w:ascii="Arial" w:hAnsi="Arial" w:cs="Arial"/>
        </w:rPr>
      </w:pPr>
      <w:r w:rsidRPr="00A75206">
        <w:rPr>
          <w:rFonts w:ascii="Arial" w:hAnsi="Arial" w:cs="Arial"/>
        </w:rPr>
        <w:t>złożenia przed podpisaniem umowy harmonogramu rzeczowo finansowego stanowiącego załącznik nr 1 do niniejszej umowy, który podlega akceptacji przez Zamawiającego. Harmonogram prac musi uwzględniać termin ich realizacji (w miesiącach), udział procentowy zaawansowania oraz wartości,</w:t>
      </w:r>
    </w:p>
    <w:p w:rsidR="00094A54" w:rsidRPr="00A75206" w:rsidRDefault="00094A54" w:rsidP="00094A54">
      <w:pPr>
        <w:numPr>
          <w:ilvl w:val="0"/>
          <w:numId w:val="25"/>
        </w:numPr>
        <w:ind w:left="709" w:hanging="425"/>
        <w:jc w:val="both"/>
        <w:rPr>
          <w:rFonts w:ascii="Arial" w:hAnsi="Arial" w:cs="Arial"/>
        </w:rPr>
      </w:pPr>
      <w:r w:rsidRPr="00A75206">
        <w:rPr>
          <w:rFonts w:ascii="Arial" w:hAnsi="Arial" w:cs="Arial"/>
        </w:rPr>
        <w:t xml:space="preserve">przedstawienia oświadczenia, że </w:t>
      </w:r>
      <w:r w:rsidRPr="00A75206">
        <w:rPr>
          <w:rFonts w:ascii="Arial" w:hAnsi="Arial" w:cs="Arial"/>
          <w:bCs/>
          <w:lang w:val="cs-CZ"/>
        </w:rPr>
        <w:t xml:space="preserve">jeśli Wykonawca nie będzie używał mediów Zamawiającego, zaznaczy to w pisemnym oświadczeniu przy podpisaniu umowy. Inaczej zobowiązany jest ponosić koszty zużytej wody i energii. Wykonawca, w sytuacji korzystania z ujęć energii i wody należących do Zamawiającego, musi na własny koszt zamontować podlicznik poboru energii elektrycznej </w:t>
      </w:r>
      <w:r w:rsidRPr="00A75206">
        <w:rPr>
          <w:rFonts w:ascii="Arial" w:hAnsi="Arial" w:cs="Arial"/>
          <w:bCs/>
          <w:lang w:val="cs-CZ"/>
        </w:rPr>
        <w:br/>
        <w:t xml:space="preserve">w miejscu uzgodnionym z Zamawiającym natomiast pobór wody będzie rozliczany w formie ryczałtu ustalonego z Wykonawcą. Ewentualny pobór energii i wody będzie rozliczony po zrealizowaniu umowy w formie obciążenia Wykonawcy za zużytą energię według stawek obowiązujących Zamawiającego na podstawie wskazań podlicznika według cen obowiązujących Zamawiającego </w:t>
      </w:r>
      <w:r w:rsidRPr="00A75206">
        <w:rPr>
          <w:rFonts w:ascii="Arial" w:hAnsi="Arial" w:cs="Arial"/>
          <w:bCs/>
          <w:lang w:val="cs-CZ"/>
        </w:rPr>
        <w:br/>
        <w:t>w dniu rozliczenia umowy i przyjętej kwoty ryczałtowej za zużytą wodę.</w:t>
      </w:r>
    </w:p>
    <w:p w:rsidR="00094A54" w:rsidRPr="00A75206" w:rsidRDefault="00094A54" w:rsidP="00094A54">
      <w:pPr>
        <w:numPr>
          <w:ilvl w:val="0"/>
          <w:numId w:val="0"/>
        </w:numPr>
        <w:spacing w:line="20" w:lineRule="atLeast"/>
        <w:ind w:left="927" w:hanging="785"/>
        <w:jc w:val="center"/>
        <w:rPr>
          <w:rFonts w:ascii="Arial" w:hAnsi="Arial" w:cs="Arial"/>
          <w:b/>
        </w:rPr>
      </w:pPr>
      <w:r w:rsidRPr="00A75206">
        <w:rPr>
          <w:rFonts w:ascii="Arial" w:hAnsi="Arial" w:cs="Arial"/>
          <w:b/>
        </w:rPr>
        <w:lastRenderedPageBreak/>
        <w:t>§ 3</w:t>
      </w:r>
    </w:p>
    <w:p w:rsidR="00094A54" w:rsidRPr="00A75206" w:rsidRDefault="00094A54" w:rsidP="00094A54">
      <w:pPr>
        <w:numPr>
          <w:ilvl w:val="0"/>
          <w:numId w:val="0"/>
        </w:numPr>
        <w:ind w:left="709"/>
        <w:jc w:val="center"/>
        <w:rPr>
          <w:rFonts w:ascii="Arial" w:hAnsi="Arial" w:cs="Arial"/>
          <w:b/>
        </w:rPr>
      </w:pPr>
    </w:p>
    <w:p w:rsidR="00094A54" w:rsidRPr="00A75206" w:rsidRDefault="00094A54" w:rsidP="00094A54">
      <w:pPr>
        <w:numPr>
          <w:ilvl w:val="0"/>
          <w:numId w:val="31"/>
        </w:numPr>
        <w:spacing w:line="20" w:lineRule="atLeast"/>
        <w:ind w:left="284" w:hanging="284"/>
        <w:jc w:val="both"/>
        <w:rPr>
          <w:rFonts w:ascii="Arial" w:hAnsi="Arial" w:cs="Arial"/>
        </w:rPr>
      </w:pPr>
      <w:r w:rsidRPr="00A75206">
        <w:rPr>
          <w:rFonts w:ascii="Arial" w:hAnsi="Arial" w:cs="Arial"/>
        </w:rPr>
        <w:t xml:space="preserve">Termin rozpoczęcia robót ustala się od……………. 2024 r. </w:t>
      </w:r>
    </w:p>
    <w:p w:rsidR="00094A54" w:rsidRPr="00A75206" w:rsidRDefault="00094A54" w:rsidP="00094A54">
      <w:pPr>
        <w:numPr>
          <w:ilvl w:val="0"/>
          <w:numId w:val="31"/>
        </w:numPr>
        <w:spacing w:line="20" w:lineRule="atLeast"/>
        <w:ind w:left="284" w:hanging="284"/>
        <w:jc w:val="both"/>
        <w:rPr>
          <w:rFonts w:ascii="Arial" w:hAnsi="Arial" w:cs="Arial"/>
        </w:rPr>
      </w:pPr>
      <w:r w:rsidRPr="00A75206">
        <w:rPr>
          <w:rFonts w:ascii="Arial" w:hAnsi="Arial" w:cs="Arial"/>
        </w:rPr>
        <w:t>Termin zakończenia robót ustala się do……………. 2024 r.</w:t>
      </w:r>
    </w:p>
    <w:p w:rsidR="00094A54" w:rsidRPr="00A75206" w:rsidRDefault="00094A54" w:rsidP="00094A54">
      <w:pPr>
        <w:numPr>
          <w:ilvl w:val="0"/>
          <w:numId w:val="31"/>
        </w:numPr>
        <w:tabs>
          <w:tab w:val="left" w:pos="-1560"/>
        </w:tabs>
        <w:ind w:left="284" w:hanging="284"/>
        <w:jc w:val="both"/>
        <w:rPr>
          <w:rFonts w:ascii="Arial" w:hAnsi="Arial" w:cs="Arial"/>
          <w:strike/>
        </w:rPr>
      </w:pPr>
      <w:r w:rsidRPr="00A75206">
        <w:rPr>
          <w:rFonts w:ascii="Arial" w:hAnsi="Arial" w:cs="Arial"/>
        </w:rPr>
        <w:t>W przypadku wcześniejszego zakończenia robót, Zamawiający dokona odbioru końcowego.</w:t>
      </w:r>
    </w:p>
    <w:p w:rsidR="00094A54" w:rsidRPr="00A75206" w:rsidRDefault="00094A54" w:rsidP="00094A54">
      <w:pPr>
        <w:numPr>
          <w:ilvl w:val="0"/>
          <w:numId w:val="0"/>
        </w:numPr>
        <w:spacing w:line="20" w:lineRule="atLeast"/>
        <w:jc w:val="center"/>
        <w:rPr>
          <w:rFonts w:ascii="Arial" w:hAnsi="Arial" w:cs="Arial"/>
          <w:b/>
        </w:rPr>
      </w:pPr>
    </w:p>
    <w:p w:rsidR="00094A54" w:rsidRPr="00A75206" w:rsidRDefault="00094A54" w:rsidP="00094A54">
      <w:pPr>
        <w:numPr>
          <w:ilvl w:val="0"/>
          <w:numId w:val="0"/>
        </w:numPr>
        <w:spacing w:line="20" w:lineRule="atLeast"/>
        <w:jc w:val="center"/>
        <w:rPr>
          <w:rFonts w:ascii="Arial" w:hAnsi="Arial" w:cs="Arial"/>
          <w:b/>
        </w:rPr>
      </w:pPr>
      <w:r w:rsidRPr="00A75206">
        <w:rPr>
          <w:rFonts w:ascii="Arial" w:hAnsi="Arial" w:cs="Arial"/>
          <w:b/>
        </w:rPr>
        <w:t>§ 4</w:t>
      </w:r>
    </w:p>
    <w:p w:rsidR="00094A54" w:rsidRPr="00A75206" w:rsidRDefault="00094A54" w:rsidP="00094A54">
      <w:pPr>
        <w:pStyle w:val="Tekstpodstawowy"/>
        <w:numPr>
          <w:ilvl w:val="0"/>
          <w:numId w:val="15"/>
        </w:numPr>
        <w:tabs>
          <w:tab w:val="clear" w:pos="360"/>
          <w:tab w:val="num" w:pos="-1560"/>
        </w:tabs>
        <w:spacing w:line="20" w:lineRule="atLeast"/>
        <w:ind w:left="284" w:hanging="284"/>
        <w:jc w:val="left"/>
        <w:rPr>
          <w:rFonts w:ascii="Arial" w:hAnsi="Arial" w:cs="Arial"/>
          <w:sz w:val="20"/>
        </w:rPr>
      </w:pPr>
      <w:r w:rsidRPr="00A75206">
        <w:rPr>
          <w:rFonts w:ascii="Arial" w:hAnsi="Arial" w:cs="Arial"/>
          <w:sz w:val="20"/>
        </w:rPr>
        <w:t xml:space="preserve">Wykonawca ustanawia kierownika </w:t>
      </w:r>
      <w:r w:rsidRPr="00A75206">
        <w:rPr>
          <w:rFonts w:ascii="Arial" w:hAnsi="Arial" w:cs="Arial"/>
          <w:sz w:val="20"/>
          <w:lang w:val="pl-PL"/>
        </w:rPr>
        <w:t>budowy</w:t>
      </w:r>
      <w:r w:rsidRPr="00A75206">
        <w:rPr>
          <w:rFonts w:ascii="Arial" w:hAnsi="Arial" w:cs="Arial"/>
          <w:sz w:val="20"/>
        </w:rPr>
        <w:t xml:space="preserve"> w osobie</w:t>
      </w:r>
      <w:r w:rsidRPr="00A75206">
        <w:rPr>
          <w:rFonts w:ascii="Arial" w:hAnsi="Arial" w:cs="Arial"/>
          <w:sz w:val="20"/>
          <w:lang w:val="pl-PL"/>
        </w:rPr>
        <w:t>/ach</w:t>
      </w:r>
      <w:r w:rsidRPr="00A75206">
        <w:rPr>
          <w:rFonts w:ascii="Arial" w:hAnsi="Arial" w:cs="Arial"/>
          <w:sz w:val="20"/>
        </w:rPr>
        <w:t>:</w:t>
      </w:r>
      <w:r w:rsidRPr="00A75206">
        <w:rPr>
          <w:rFonts w:ascii="Arial" w:hAnsi="Arial" w:cs="Arial"/>
          <w:sz w:val="20"/>
          <w:lang w:val="pl-PL"/>
        </w:rPr>
        <w:t xml:space="preserve"> </w:t>
      </w:r>
    </w:p>
    <w:p w:rsidR="00094A54" w:rsidRPr="00A75206" w:rsidRDefault="00094A54" w:rsidP="00094A54">
      <w:pPr>
        <w:pStyle w:val="Tekstpodstawowy"/>
        <w:numPr>
          <w:ilvl w:val="0"/>
          <w:numId w:val="0"/>
        </w:numPr>
        <w:spacing w:line="20" w:lineRule="atLeast"/>
        <w:ind w:left="284"/>
        <w:jc w:val="left"/>
        <w:rPr>
          <w:rFonts w:ascii="Arial" w:hAnsi="Arial" w:cs="Arial"/>
          <w:sz w:val="20"/>
          <w:lang w:val="pl-PL"/>
        </w:rPr>
      </w:pPr>
      <w:r w:rsidRPr="00A75206">
        <w:rPr>
          <w:rFonts w:ascii="Arial" w:hAnsi="Arial" w:cs="Arial"/>
          <w:sz w:val="20"/>
          <w:lang w:val="pl-PL"/>
        </w:rPr>
        <w:t>……………………………………………………………….</w:t>
      </w:r>
    </w:p>
    <w:p w:rsidR="00094A54" w:rsidRPr="00A75206" w:rsidRDefault="00094A54" w:rsidP="00094A54">
      <w:pPr>
        <w:pStyle w:val="Tekstpodstawowy"/>
        <w:numPr>
          <w:ilvl w:val="0"/>
          <w:numId w:val="0"/>
        </w:numPr>
        <w:spacing w:line="20" w:lineRule="atLeast"/>
        <w:ind w:left="284"/>
        <w:jc w:val="left"/>
        <w:rPr>
          <w:rFonts w:ascii="Arial" w:hAnsi="Arial" w:cs="Arial"/>
          <w:sz w:val="20"/>
          <w:lang w:val="pl-PL"/>
        </w:rPr>
      </w:pPr>
      <w:r w:rsidRPr="00A75206">
        <w:rPr>
          <w:rFonts w:ascii="Arial" w:hAnsi="Arial" w:cs="Arial"/>
          <w:sz w:val="20"/>
          <w:lang w:val="pl-PL"/>
        </w:rPr>
        <w:t>……………………………………………………………….</w:t>
      </w:r>
    </w:p>
    <w:p w:rsidR="00094A54" w:rsidRPr="00A75206" w:rsidRDefault="00094A54" w:rsidP="00094A54">
      <w:pPr>
        <w:pStyle w:val="Tekstpodstawowy"/>
        <w:numPr>
          <w:ilvl w:val="0"/>
          <w:numId w:val="0"/>
        </w:numPr>
        <w:spacing w:line="20" w:lineRule="atLeast"/>
        <w:ind w:left="284"/>
        <w:jc w:val="left"/>
        <w:rPr>
          <w:rFonts w:ascii="Arial" w:hAnsi="Arial" w:cs="Arial"/>
          <w:sz w:val="20"/>
        </w:rPr>
      </w:pPr>
      <w:r w:rsidRPr="00A75206">
        <w:rPr>
          <w:rFonts w:ascii="Arial" w:hAnsi="Arial" w:cs="Arial"/>
          <w:sz w:val="20"/>
          <w:lang w:val="pl-PL"/>
        </w:rPr>
        <w:t>……………………………………………………………….</w:t>
      </w:r>
    </w:p>
    <w:p w:rsidR="00094A54" w:rsidRPr="00A75206" w:rsidRDefault="00094A54" w:rsidP="00094A54">
      <w:pPr>
        <w:pStyle w:val="Tekstpodstawowy"/>
        <w:numPr>
          <w:ilvl w:val="0"/>
          <w:numId w:val="15"/>
        </w:numPr>
        <w:tabs>
          <w:tab w:val="clear" w:pos="360"/>
          <w:tab w:val="num" w:pos="-1560"/>
        </w:tabs>
        <w:spacing w:line="20" w:lineRule="atLeast"/>
        <w:ind w:left="284" w:hanging="284"/>
        <w:jc w:val="left"/>
        <w:rPr>
          <w:rFonts w:ascii="Arial" w:hAnsi="Arial" w:cs="Arial"/>
          <w:sz w:val="20"/>
        </w:rPr>
      </w:pPr>
      <w:r w:rsidRPr="00A75206">
        <w:rPr>
          <w:rFonts w:ascii="Arial" w:hAnsi="Arial" w:cs="Arial"/>
          <w:sz w:val="20"/>
        </w:rPr>
        <w:t xml:space="preserve">Każda zmiana kierownika </w:t>
      </w:r>
      <w:r w:rsidRPr="00A75206">
        <w:rPr>
          <w:rFonts w:ascii="Arial" w:hAnsi="Arial" w:cs="Arial"/>
          <w:sz w:val="20"/>
          <w:lang w:val="pl-PL"/>
        </w:rPr>
        <w:t>budowy</w:t>
      </w:r>
      <w:r w:rsidRPr="00A75206">
        <w:rPr>
          <w:rFonts w:ascii="Arial" w:hAnsi="Arial" w:cs="Arial"/>
          <w:sz w:val="20"/>
        </w:rPr>
        <w:t xml:space="preserve"> zostanie wprowadzona aneksem do umowy.</w:t>
      </w:r>
    </w:p>
    <w:p w:rsidR="00094A54" w:rsidRPr="00A75206" w:rsidRDefault="00094A54" w:rsidP="00094A54">
      <w:pPr>
        <w:pStyle w:val="Tekstpodstawowy"/>
        <w:numPr>
          <w:ilvl w:val="0"/>
          <w:numId w:val="0"/>
        </w:numPr>
        <w:spacing w:line="20" w:lineRule="atLeast"/>
        <w:rPr>
          <w:rFonts w:ascii="Arial" w:hAnsi="Arial" w:cs="Arial"/>
          <w:sz w:val="20"/>
        </w:rPr>
      </w:pP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5</w:t>
      </w:r>
    </w:p>
    <w:p w:rsidR="00094A54" w:rsidRPr="00A75206" w:rsidRDefault="00094A54" w:rsidP="00094A54">
      <w:pPr>
        <w:numPr>
          <w:ilvl w:val="0"/>
          <w:numId w:val="16"/>
        </w:numPr>
        <w:tabs>
          <w:tab w:val="clear" w:pos="1080"/>
          <w:tab w:val="num" w:pos="-1560"/>
        </w:tabs>
        <w:spacing w:line="20" w:lineRule="atLeast"/>
        <w:ind w:left="284" w:hanging="284"/>
        <w:jc w:val="both"/>
        <w:rPr>
          <w:rFonts w:ascii="Arial" w:hAnsi="Arial" w:cs="Arial"/>
        </w:rPr>
      </w:pPr>
      <w:r w:rsidRPr="00A75206">
        <w:rPr>
          <w:rFonts w:ascii="Arial" w:hAnsi="Arial" w:cs="Arial"/>
        </w:rPr>
        <w:t>Zamawiający wskaże Wykonawcy granice terenu robót obejmujące wszystkie fronty robót.</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6</w:t>
      </w:r>
    </w:p>
    <w:p w:rsidR="00094A54" w:rsidRPr="00A75206" w:rsidRDefault="00094A54" w:rsidP="00094A54">
      <w:pPr>
        <w:numPr>
          <w:ilvl w:val="0"/>
          <w:numId w:val="1"/>
        </w:numPr>
        <w:tabs>
          <w:tab w:val="clear" w:pos="360"/>
        </w:tabs>
        <w:spacing w:line="20" w:lineRule="atLeast"/>
        <w:ind w:left="284" w:hanging="284"/>
        <w:jc w:val="both"/>
        <w:rPr>
          <w:rFonts w:ascii="Arial" w:hAnsi="Arial" w:cs="Arial"/>
        </w:rPr>
      </w:pPr>
      <w:r w:rsidRPr="00A75206">
        <w:rPr>
          <w:rFonts w:ascii="Arial" w:hAnsi="Arial" w:cs="Arial"/>
        </w:rPr>
        <w:t>Wykonawca wykona, a po zakończeniu robót zdemontuje zaplecze prac budowlanych jak również będzie ponosił koszty utrzymania oraz konserwacji wszelkich urządzeń i obiektów tymczasowych, dróg dojazdowych i montażowych na zorganizowanym przez siebie zapleczu.</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7</w:t>
      </w:r>
    </w:p>
    <w:p w:rsidR="00094A54" w:rsidRPr="00A75206" w:rsidRDefault="00094A54" w:rsidP="00094A54">
      <w:pPr>
        <w:numPr>
          <w:ilvl w:val="0"/>
          <w:numId w:val="2"/>
        </w:numPr>
        <w:tabs>
          <w:tab w:val="clear" w:pos="360"/>
          <w:tab w:val="num" w:pos="-1560"/>
        </w:tabs>
        <w:spacing w:line="20" w:lineRule="atLeast"/>
        <w:ind w:left="284" w:hanging="284"/>
        <w:jc w:val="both"/>
        <w:rPr>
          <w:rFonts w:ascii="Arial" w:hAnsi="Arial" w:cs="Arial"/>
        </w:rPr>
      </w:pPr>
      <w:r w:rsidRPr="00A75206">
        <w:rPr>
          <w:rFonts w:ascii="Arial" w:hAnsi="Arial" w:cs="Arial"/>
        </w:rPr>
        <w:t>Wykonawca zobowiązuje się wykonać i utrzymać na swój koszt zabezpieczenie miejsca wykonywania robót budowlanych, strzec mienia znajdującego się na terenie robót budowlanych, a także zapewnić warunki bezpieczeństwa w tym bezpieczeństwa p.poż.</w:t>
      </w:r>
    </w:p>
    <w:p w:rsidR="00094A54" w:rsidRPr="00A75206" w:rsidRDefault="00094A54" w:rsidP="00094A54">
      <w:pPr>
        <w:numPr>
          <w:ilvl w:val="0"/>
          <w:numId w:val="2"/>
        </w:numPr>
        <w:tabs>
          <w:tab w:val="clear" w:pos="360"/>
          <w:tab w:val="num" w:pos="-1560"/>
        </w:tabs>
        <w:spacing w:line="20" w:lineRule="atLeast"/>
        <w:ind w:left="284" w:hanging="284"/>
        <w:jc w:val="both"/>
        <w:rPr>
          <w:rFonts w:ascii="Arial" w:hAnsi="Arial" w:cs="Arial"/>
        </w:rPr>
      </w:pPr>
      <w:r w:rsidRPr="00A75206">
        <w:rPr>
          <w:rFonts w:ascii="Arial" w:hAnsi="Arial" w:cs="Arial"/>
        </w:rPr>
        <w:t>Zamawiający nie będzie ponosił odpowiedzialności za niezabezpieczone mienie Wykonawcy pozostawione  na terenie robót budowlanych.</w:t>
      </w:r>
    </w:p>
    <w:p w:rsidR="00094A54" w:rsidRPr="00A75206" w:rsidRDefault="00094A54" w:rsidP="00094A54">
      <w:pPr>
        <w:numPr>
          <w:ilvl w:val="0"/>
          <w:numId w:val="2"/>
        </w:numPr>
        <w:tabs>
          <w:tab w:val="clear" w:pos="360"/>
          <w:tab w:val="num" w:pos="-1560"/>
        </w:tabs>
        <w:spacing w:line="20" w:lineRule="atLeast"/>
        <w:ind w:left="284" w:hanging="284"/>
        <w:jc w:val="both"/>
        <w:rPr>
          <w:rFonts w:ascii="Arial" w:hAnsi="Arial" w:cs="Arial"/>
        </w:rPr>
      </w:pPr>
      <w:r w:rsidRPr="00A75206">
        <w:rPr>
          <w:rFonts w:ascii="Arial" w:hAnsi="Arial" w:cs="Arial"/>
        </w:rPr>
        <w:t>W czasie realizacji robót budowlanych Wykonawca będzie utrzymywał teren robót w stanie wolnym od przeszkód komunikacyjnych oraz będzie usuwał i składował wszelkie urządzenia pomocnicze, zbędne materiały, odpady i śmieci oraz niepotrzebne urządzenia prowizoryczne. Miejsce składowania zostanie określone przez Zamawiającego w trakcie trwania budowlanych.</w:t>
      </w:r>
    </w:p>
    <w:p w:rsidR="00094A54" w:rsidRPr="00A75206" w:rsidRDefault="00094A54" w:rsidP="00094A54">
      <w:pPr>
        <w:numPr>
          <w:ilvl w:val="0"/>
          <w:numId w:val="2"/>
        </w:numPr>
        <w:jc w:val="both"/>
        <w:rPr>
          <w:rFonts w:ascii="Arial" w:hAnsi="Arial" w:cs="Arial"/>
        </w:rPr>
      </w:pPr>
      <w:r w:rsidRPr="00A75206">
        <w:rPr>
          <w:rFonts w:ascii="Arial" w:hAnsi="Arial" w:cs="Arial"/>
        </w:rPr>
        <w:t>Wykonawca zobowiązany jest do zagospodarowania wytworzonych w wyniku realizacji przedmiotu umowy odpadów lub materiałów wtórnych oraz ich wywozu i utylizacji na swój koszt.</w:t>
      </w:r>
    </w:p>
    <w:p w:rsidR="00094A54" w:rsidRPr="00A75206" w:rsidRDefault="00094A54" w:rsidP="00094A54">
      <w:pPr>
        <w:numPr>
          <w:ilvl w:val="0"/>
          <w:numId w:val="2"/>
        </w:numPr>
        <w:tabs>
          <w:tab w:val="clear" w:pos="360"/>
          <w:tab w:val="num" w:pos="-1560"/>
        </w:tabs>
        <w:spacing w:line="20" w:lineRule="atLeast"/>
        <w:ind w:left="284" w:hanging="284"/>
        <w:jc w:val="both"/>
        <w:rPr>
          <w:rFonts w:ascii="Arial" w:hAnsi="Arial" w:cs="Arial"/>
        </w:rPr>
      </w:pPr>
      <w:r w:rsidRPr="00A75206">
        <w:rPr>
          <w:rFonts w:ascii="Arial" w:hAnsi="Arial" w:cs="Arial"/>
        </w:rPr>
        <w:t>Po zakończeniu robót budowlanych a przed przekazaniem ich Zamawiającemu Wykonawca zobowiązany jest uporządkować teren robót.</w:t>
      </w:r>
    </w:p>
    <w:p w:rsidR="00094A54" w:rsidRPr="00A75206" w:rsidRDefault="00094A54" w:rsidP="00094A54">
      <w:pPr>
        <w:numPr>
          <w:ilvl w:val="0"/>
          <w:numId w:val="0"/>
        </w:numPr>
        <w:spacing w:line="20" w:lineRule="atLeast"/>
        <w:jc w:val="both"/>
        <w:rPr>
          <w:rFonts w:ascii="Arial" w:hAnsi="Arial" w:cs="Arial"/>
        </w:rPr>
      </w:pPr>
    </w:p>
    <w:p w:rsidR="00094A54" w:rsidRPr="00A75206" w:rsidRDefault="00094A54" w:rsidP="00094A54">
      <w:pPr>
        <w:numPr>
          <w:ilvl w:val="0"/>
          <w:numId w:val="0"/>
        </w:numPr>
        <w:spacing w:line="20" w:lineRule="atLeast"/>
        <w:jc w:val="center"/>
        <w:rPr>
          <w:rFonts w:ascii="Arial" w:hAnsi="Arial" w:cs="Arial"/>
          <w:b/>
        </w:rPr>
      </w:pPr>
      <w:r w:rsidRPr="00A75206">
        <w:rPr>
          <w:rFonts w:ascii="Arial" w:hAnsi="Arial" w:cs="Arial"/>
          <w:b/>
        </w:rPr>
        <w:t>§ 8</w:t>
      </w:r>
    </w:p>
    <w:p w:rsidR="00094A54" w:rsidRPr="00A75206" w:rsidRDefault="00094A54" w:rsidP="00094A54">
      <w:pPr>
        <w:pStyle w:val="Akapitzlist"/>
        <w:numPr>
          <w:ilvl w:val="0"/>
          <w:numId w:val="37"/>
        </w:numPr>
        <w:autoSpaceDE w:val="0"/>
        <w:autoSpaceDN w:val="0"/>
        <w:adjustRightInd w:val="0"/>
        <w:ind w:left="284" w:hanging="284"/>
        <w:contextualSpacing/>
        <w:jc w:val="both"/>
        <w:rPr>
          <w:rFonts w:ascii="Arial" w:hAnsi="Arial" w:cs="Arial"/>
        </w:rPr>
      </w:pPr>
      <w:r w:rsidRPr="00A75206">
        <w:rPr>
          <w:rFonts w:ascii="Arial" w:hAnsi="Arial" w:cs="Arial"/>
        </w:rPr>
        <w:t xml:space="preserve">Strony ustalają, że obowiązującą ich formą wynagrodzenia dla Wykonawcy za wykonanie przedmiotu umowy określonego w specyfikacji istotnych warunków zamówienia jest: </w:t>
      </w:r>
    </w:p>
    <w:p w:rsidR="00094A54" w:rsidRPr="00A75206" w:rsidRDefault="00094A54" w:rsidP="00094A54">
      <w:pPr>
        <w:pStyle w:val="Akapitzlist"/>
        <w:numPr>
          <w:ilvl w:val="0"/>
          <w:numId w:val="0"/>
        </w:numPr>
        <w:autoSpaceDE w:val="0"/>
        <w:autoSpaceDN w:val="0"/>
        <w:adjustRightInd w:val="0"/>
        <w:ind w:left="284"/>
        <w:contextualSpacing/>
        <w:jc w:val="both"/>
        <w:rPr>
          <w:rFonts w:ascii="Arial" w:hAnsi="Arial" w:cs="Arial"/>
        </w:rPr>
      </w:pPr>
      <w:r w:rsidRPr="00A75206">
        <w:rPr>
          <w:rFonts w:ascii="Arial" w:hAnsi="Arial" w:cs="Arial"/>
          <w:b/>
        </w:rPr>
        <w:t>Wynagrodzenie ryczałtowe w kwocie wynosi:</w:t>
      </w:r>
    </w:p>
    <w:p w:rsidR="00094A54" w:rsidRPr="00A75206" w:rsidRDefault="00094A54" w:rsidP="00094A54">
      <w:pPr>
        <w:numPr>
          <w:ilvl w:val="0"/>
          <w:numId w:val="0"/>
        </w:numPr>
        <w:autoSpaceDE w:val="0"/>
        <w:autoSpaceDN w:val="0"/>
        <w:adjustRightInd w:val="0"/>
        <w:ind w:left="284"/>
        <w:jc w:val="both"/>
        <w:rPr>
          <w:rFonts w:ascii="Arial" w:hAnsi="Arial" w:cs="Arial"/>
        </w:rPr>
      </w:pPr>
      <w:r w:rsidRPr="00A75206">
        <w:rPr>
          <w:rFonts w:ascii="Arial" w:hAnsi="Arial" w:cs="Arial"/>
        </w:rPr>
        <w:t xml:space="preserve">a) </w:t>
      </w:r>
      <w:r w:rsidRPr="00A75206">
        <w:rPr>
          <w:rFonts w:ascii="Arial" w:hAnsi="Arial" w:cs="Arial"/>
          <w:b/>
        </w:rPr>
        <w:t>………………</w:t>
      </w:r>
      <w:r w:rsidRPr="00A75206">
        <w:rPr>
          <w:rFonts w:ascii="Arial" w:hAnsi="Arial" w:cs="Arial"/>
        </w:rPr>
        <w:t xml:space="preserve"> </w:t>
      </w:r>
      <w:r w:rsidRPr="00A75206">
        <w:rPr>
          <w:rFonts w:ascii="Arial" w:hAnsi="Arial" w:cs="Arial"/>
          <w:b/>
        </w:rPr>
        <w:t xml:space="preserve">zł netto </w:t>
      </w:r>
      <w:r w:rsidRPr="00A75206">
        <w:rPr>
          <w:rFonts w:ascii="Arial" w:hAnsi="Arial" w:cs="Arial"/>
        </w:rPr>
        <w:t>(</w:t>
      </w:r>
      <w:r w:rsidRPr="00A75206">
        <w:rPr>
          <w:rFonts w:ascii="Arial" w:hAnsi="Arial" w:cs="Arial"/>
          <w:i/>
        </w:rPr>
        <w:t>słownie:</w:t>
      </w:r>
      <w:r w:rsidRPr="00A75206">
        <w:rPr>
          <w:rFonts w:ascii="Arial" w:hAnsi="Arial" w:cs="Arial"/>
          <w:b/>
          <w:i/>
        </w:rPr>
        <w:t xml:space="preserve"> </w:t>
      </w:r>
      <w:r w:rsidRPr="00A75206">
        <w:rPr>
          <w:rFonts w:ascii="Arial" w:hAnsi="Arial" w:cs="Arial"/>
          <w:b/>
        </w:rPr>
        <w:t xml:space="preserve">……………… </w:t>
      </w:r>
      <w:r w:rsidRPr="00A75206">
        <w:rPr>
          <w:rFonts w:ascii="Arial" w:hAnsi="Arial" w:cs="Arial"/>
          <w:i/>
        </w:rPr>
        <w:t>00/100 ),</w:t>
      </w:r>
    </w:p>
    <w:p w:rsidR="00094A54" w:rsidRPr="00A75206" w:rsidRDefault="00094A54" w:rsidP="00094A54">
      <w:pPr>
        <w:numPr>
          <w:ilvl w:val="0"/>
          <w:numId w:val="0"/>
        </w:numPr>
        <w:autoSpaceDE w:val="0"/>
        <w:autoSpaceDN w:val="0"/>
        <w:adjustRightInd w:val="0"/>
        <w:ind w:left="284"/>
        <w:jc w:val="both"/>
        <w:rPr>
          <w:rFonts w:ascii="Arial" w:hAnsi="Arial" w:cs="Arial"/>
          <w:i/>
        </w:rPr>
      </w:pPr>
      <w:r w:rsidRPr="00A75206">
        <w:rPr>
          <w:rFonts w:ascii="Arial" w:hAnsi="Arial" w:cs="Arial"/>
        </w:rPr>
        <w:t>b)</w:t>
      </w:r>
      <w:r w:rsidRPr="00A75206">
        <w:rPr>
          <w:rFonts w:ascii="Arial" w:hAnsi="Arial" w:cs="Arial"/>
          <w:b/>
        </w:rPr>
        <w:t xml:space="preserve"> ………………zł brutto </w:t>
      </w:r>
      <w:r w:rsidRPr="00A75206">
        <w:rPr>
          <w:rFonts w:ascii="Arial" w:hAnsi="Arial" w:cs="Arial"/>
          <w:i/>
        </w:rPr>
        <w:t xml:space="preserve">(słownie: </w:t>
      </w:r>
      <w:r w:rsidRPr="00A75206">
        <w:rPr>
          <w:rFonts w:ascii="Arial" w:hAnsi="Arial" w:cs="Arial"/>
          <w:b/>
        </w:rPr>
        <w:t xml:space="preserve">……………… </w:t>
      </w:r>
      <w:r w:rsidRPr="00A75206">
        <w:rPr>
          <w:rFonts w:ascii="Arial" w:hAnsi="Arial" w:cs="Arial"/>
          <w:i/>
        </w:rPr>
        <w:t>00/100).</w:t>
      </w:r>
    </w:p>
    <w:p w:rsidR="00094A54" w:rsidRPr="00A75206" w:rsidRDefault="00094A54" w:rsidP="00094A54">
      <w:pPr>
        <w:numPr>
          <w:ilvl w:val="0"/>
          <w:numId w:val="0"/>
        </w:numPr>
        <w:autoSpaceDE w:val="0"/>
        <w:autoSpaceDN w:val="0"/>
        <w:adjustRightInd w:val="0"/>
        <w:ind w:left="284"/>
        <w:jc w:val="both"/>
        <w:rPr>
          <w:rFonts w:ascii="Arial" w:hAnsi="Arial" w:cs="Arial"/>
          <w:i/>
        </w:rPr>
      </w:pPr>
    </w:p>
    <w:p w:rsidR="00094A54" w:rsidRPr="00A75206" w:rsidRDefault="00094A54" w:rsidP="00EC7744">
      <w:pPr>
        <w:numPr>
          <w:ilvl w:val="0"/>
          <w:numId w:val="0"/>
        </w:numPr>
        <w:spacing w:line="276" w:lineRule="auto"/>
        <w:contextualSpacing/>
        <w:jc w:val="both"/>
        <w:rPr>
          <w:rFonts w:ascii="Arial" w:hAnsi="Arial" w:cs="Arial"/>
          <w:b/>
          <w:u w:val="single"/>
        </w:rPr>
      </w:pPr>
      <w:r w:rsidRPr="00A75206">
        <w:rPr>
          <w:rFonts w:ascii="Arial" w:hAnsi="Arial" w:cs="Arial"/>
          <w:b/>
        </w:rPr>
        <w:t>Wynagrodzenie może zostać podzielone i wypłacone stosownie do podziału prac na zakresy wykona</w:t>
      </w:r>
      <w:r w:rsidR="006E68A2">
        <w:rPr>
          <w:rFonts w:ascii="Arial" w:hAnsi="Arial" w:cs="Arial"/>
          <w:b/>
        </w:rPr>
        <w:t xml:space="preserve">nia. </w:t>
      </w:r>
      <w:r w:rsidR="006E68A2" w:rsidRPr="00D60C09">
        <w:rPr>
          <w:rFonts w:ascii="Arial" w:hAnsi="Arial" w:cs="Arial"/>
          <w:b/>
        </w:rPr>
        <w:t>Zamawiający dopuszcza faktury częściowe</w:t>
      </w:r>
      <w:r w:rsidRPr="00D60C09">
        <w:rPr>
          <w:rFonts w:ascii="Arial" w:hAnsi="Arial" w:cs="Arial"/>
          <w:b/>
        </w:rPr>
        <w:t xml:space="preserve"> i fakturę końcową</w:t>
      </w:r>
      <w:r w:rsidRPr="00A75206">
        <w:rPr>
          <w:rFonts w:ascii="Arial" w:hAnsi="Arial" w:cs="Arial"/>
          <w:b/>
        </w:rPr>
        <w:t xml:space="preserve"> biorąc pod uwagę zakres realizacji i jakość prac. Decyzja o rozliczeniu częściowym należy do Zamawiającego.</w:t>
      </w:r>
      <w:r w:rsidRPr="00A75206">
        <w:rPr>
          <w:rFonts w:ascii="Arial" w:hAnsi="Arial" w:cs="Arial"/>
        </w:rPr>
        <w:t xml:space="preserve"> </w:t>
      </w:r>
      <w:r w:rsidRPr="00A75206">
        <w:rPr>
          <w:rFonts w:ascii="Arial" w:hAnsi="Arial" w:cs="Arial"/>
          <w:b/>
        </w:rPr>
        <w:t xml:space="preserve">Rozliczenie częściowe zależne będzie </w:t>
      </w:r>
      <w:r w:rsidR="00EC7744" w:rsidRPr="00A75206">
        <w:rPr>
          <w:rFonts w:ascii="Arial" w:hAnsi="Arial" w:cs="Arial"/>
          <w:b/>
        </w:rPr>
        <w:t xml:space="preserve">m. in. </w:t>
      </w:r>
      <w:r w:rsidRPr="00A75206">
        <w:rPr>
          <w:rFonts w:ascii="Arial" w:hAnsi="Arial" w:cs="Arial"/>
          <w:b/>
        </w:rPr>
        <w:t>od terminowości prac ujętych w ha</w:t>
      </w:r>
      <w:r w:rsidR="00EC7744" w:rsidRPr="00A75206">
        <w:rPr>
          <w:rFonts w:ascii="Arial" w:hAnsi="Arial" w:cs="Arial"/>
          <w:b/>
        </w:rPr>
        <w:t xml:space="preserve">rmonogramie rzeczowo finansowym oraz </w:t>
      </w:r>
      <w:r w:rsidR="00EC7744" w:rsidRPr="00A75206">
        <w:rPr>
          <w:rFonts w:ascii="Arial" w:hAnsi="Arial" w:cs="Arial"/>
          <w:b/>
          <w:u w:val="single"/>
        </w:rPr>
        <w:t>z</w:t>
      </w:r>
      <w:r w:rsidR="00986A5B" w:rsidRPr="00A75206">
        <w:rPr>
          <w:rFonts w:ascii="Arial" w:hAnsi="Arial" w:cs="Arial"/>
          <w:b/>
          <w:u w:val="single"/>
        </w:rPr>
        <w:t>realizowania co najmniej</w:t>
      </w:r>
      <w:r w:rsidR="00EC7744" w:rsidRPr="00A75206">
        <w:rPr>
          <w:rFonts w:ascii="Arial" w:hAnsi="Arial" w:cs="Arial"/>
          <w:b/>
          <w:u w:val="single"/>
        </w:rPr>
        <w:t xml:space="preserve"> 60% wartości br</w:t>
      </w:r>
      <w:r w:rsidR="00986A5B" w:rsidRPr="00A75206">
        <w:rPr>
          <w:rFonts w:ascii="Arial" w:hAnsi="Arial" w:cs="Arial"/>
          <w:b/>
          <w:u w:val="single"/>
        </w:rPr>
        <w:t>utto przedmiotu zamówienia do 20</w:t>
      </w:r>
      <w:r w:rsidR="00EC7744" w:rsidRPr="00A75206">
        <w:rPr>
          <w:rFonts w:ascii="Arial" w:hAnsi="Arial" w:cs="Arial"/>
          <w:b/>
          <w:u w:val="single"/>
        </w:rPr>
        <w:t xml:space="preserve"> grudnia 2024 r.</w:t>
      </w:r>
    </w:p>
    <w:p w:rsidR="00094A54" w:rsidRPr="00A75206" w:rsidRDefault="00094A54" w:rsidP="00094A54">
      <w:pPr>
        <w:pStyle w:val="Default"/>
        <w:jc w:val="both"/>
        <w:rPr>
          <w:rFonts w:ascii="Arial" w:hAnsi="Arial" w:cs="Arial"/>
          <w:b/>
          <w:color w:val="auto"/>
          <w:sz w:val="20"/>
          <w:szCs w:val="20"/>
        </w:rPr>
      </w:pPr>
      <w:r w:rsidRPr="00A75206">
        <w:rPr>
          <w:rFonts w:ascii="Arial" w:hAnsi="Arial" w:cs="Arial"/>
          <w:b/>
          <w:color w:val="auto"/>
          <w:sz w:val="20"/>
          <w:szCs w:val="20"/>
        </w:rPr>
        <w:t xml:space="preserve">Wykonawca zobowiązany jest do dostarczenia faktury VAT do siedziby Zamawiającego (sekretariat Komendanta Szkoły). </w:t>
      </w:r>
    </w:p>
    <w:p w:rsidR="00094A54" w:rsidRPr="00A75206" w:rsidRDefault="00094A54" w:rsidP="00094A54">
      <w:pPr>
        <w:numPr>
          <w:ilvl w:val="0"/>
          <w:numId w:val="0"/>
        </w:numPr>
        <w:tabs>
          <w:tab w:val="num" w:pos="-1134"/>
        </w:tabs>
        <w:ind w:left="308" w:hanging="308"/>
        <w:jc w:val="both"/>
        <w:rPr>
          <w:rFonts w:ascii="Arial" w:hAnsi="Arial" w:cs="Arial"/>
        </w:rPr>
      </w:pPr>
      <w:r w:rsidRPr="00A75206">
        <w:rPr>
          <w:rFonts w:ascii="Arial" w:hAnsi="Arial" w:cs="Arial"/>
          <w:b/>
        </w:rPr>
        <w:t>2.</w:t>
      </w:r>
      <w:r w:rsidRPr="00A75206">
        <w:rPr>
          <w:rFonts w:ascii="Arial" w:hAnsi="Arial" w:cs="Arial"/>
        </w:rPr>
        <w:t xml:space="preserve"> W przypadku zawarcia przez Wykonawcę umów o podwykonawstwo, o których mowa w § 19, zapłata należności za wykonane roboty będzie realizowana w następujący sposób, przy czym poniższe postanowienia dotyczą Podwykonawców i Dalszych Podwykonawców, którzy zawarli zaakceptowaną przez Zamawiającego umowę o podwykonawstwo, której przedmiotem są roboty budowlane lub którzy zawarli przedłożoną Zamawiającemu umowę o podwykonawstwo, której przedmiotem są dostawy lub usługi: </w:t>
      </w:r>
    </w:p>
    <w:p w:rsidR="00094A54" w:rsidRPr="00A75206" w:rsidRDefault="00094A54" w:rsidP="00094A54">
      <w:pPr>
        <w:numPr>
          <w:ilvl w:val="0"/>
          <w:numId w:val="39"/>
        </w:numPr>
        <w:ind w:left="284" w:hanging="284"/>
        <w:jc w:val="both"/>
        <w:rPr>
          <w:rFonts w:ascii="Arial" w:hAnsi="Arial" w:cs="Arial"/>
        </w:rPr>
      </w:pPr>
      <w:r w:rsidRPr="00A75206">
        <w:rPr>
          <w:rFonts w:ascii="Arial" w:hAnsi="Arial" w:cs="Arial"/>
        </w:rPr>
        <w:t xml:space="preserve">Wykonawca w terminie trzech dni przed upływem terminu płatności faktury częściowej lub końcowej przez Zamawiającego, przedstawi Zamawiającemu oświadczenia od Podwykonawców i Dalszych Podwykonawców o uregulowaniu wobec nich należności oraz potwierdzenie zrealizowania przelewu </w:t>
      </w:r>
      <w:r w:rsidRPr="00A75206">
        <w:rPr>
          <w:rFonts w:ascii="Arial" w:hAnsi="Arial" w:cs="Arial"/>
        </w:rPr>
        <w:lastRenderedPageBreak/>
        <w:t xml:space="preserve">bankowego na konto Podwykonawców i Dalszych Podwykonawców za wykonany zakres robót ujęty </w:t>
      </w:r>
      <w:r w:rsidRPr="00A75206">
        <w:rPr>
          <w:rFonts w:ascii="Arial" w:hAnsi="Arial" w:cs="Arial"/>
        </w:rPr>
        <w:br/>
        <w:t>w fakturze końcowej lub częściowej.</w:t>
      </w:r>
    </w:p>
    <w:p w:rsidR="00094A54" w:rsidRPr="00A75206" w:rsidRDefault="00094A54" w:rsidP="00094A54">
      <w:pPr>
        <w:numPr>
          <w:ilvl w:val="0"/>
          <w:numId w:val="39"/>
        </w:numPr>
        <w:ind w:left="284" w:hanging="284"/>
        <w:jc w:val="both"/>
        <w:rPr>
          <w:rFonts w:ascii="Arial" w:hAnsi="Arial" w:cs="Arial"/>
        </w:rPr>
      </w:pPr>
      <w:r w:rsidRPr="00A75206">
        <w:rPr>
          <w:rFonts w:ascii="Arial" w:hAnsi="Arial" w:cs="Arial"/>
        </w:rPr>
        <w:t xml:space="preserve">Kwota faktury końcowej musi być wyższa od kwoty jaką Wykonawca musi rozliczyć </w:t>
      </w:r>
      <w:r w:rsidRPr="00A75206">
        <w:rPr>
          <w:rFonts w:ascii="Arial" w:hAnsi="Arial" w:cs="Arial"/>
        </w:rPr>
        <w:br/>
        <w:t>z ewentualnymi Podwykonawcami i Dalszymi Podwykonawcami, z którymi zawarł umowę po uwzględnieniu już rozliczonej faktury częściowej.</w:t>
      </w:r>
    </w:p>
    <w:p w:rsidR="00094A54" w:rsidRPr="00A75206" w:rsidRDefault="00094A54" w:rsidP="00094A54">
      <w:pPr>
        <w:pStyle w:val="Akapitzlist"/>
        <w:numPr>
          <w:ilvl w:val="0"/>
          <w:numId w:val="24"/>
        </w:numPr>
        <w:ind w:left="308" w:hanging="308"/>
        <w:jc w:val="both"/>
        <w:rPr>
          <w:rFonts w:ascii="Arial" w:hAnsi="Arial" w:cs="Arial"/>
        </w:rPr>
      </w:pPr>
      <w:r w:rsidRPr="00A75206">
        <w:rPr>
          <w:rFonts w:ascii="Arial" w:hAnsi="Arial" w:cs="Arial"/>
        </w:rPr>
        <w:t xml:space="preserve">W przypadku nie przedstawienia przez Wykonawcę w terminie określonym odpowiednio w ust. 2 pkt. 1) oświadczeń zapłaty wynagrodzenia Podwykonawcom i Dalszym Podwykonawcom Zamawiający zastrzega sobie prawo do zatrzymania kwoty należnej Podwykonawcom i Dalszym Podwykonawcom </w:t>
      </w:r>
      <w:r w:rsidRPr="00A75206">
        <w:rPr>
          <w:rFonts w:ascii="Arial" w:hAnsi="Arial" w:cs="Arial"/>
        </w:rPr>
        <w:br/>
        <w:t>z faktur Wykonawcy w celu dokonania bezpośredniej zapłaty Podwykonawcom lub Dalszym Podwykonawcom.</w:t>
      </w:r>
    </w:p>
    <w:p w:rsidR="00094A54" w:rsidRPr="00A75206" w:rsidRDefault="00094A54" w:rsidP="00094A54">
      <w:pPr>
        <w:pStyle w:val="Akapitzlist"/>
        <w:numPr>
          <w:ilvl w:val="0"/>
          <w:numId w:val="24"/>
        </w:numPr>
        <w:ind w:left="308" w:hanging="308"/>
        <w:jc w:val="both"/>
        <w:rPr>
          <w:rFonts w:ascii="Arial" w:hAnsi="Arial" w:cs="Arial"/>
        </w:rPr>
      </w:pPr>
      <w:r w:rsidRPr="00A75206">
        <w:rPr>
          <w:rFonts w:ascii="Arial" w:hAnsi="Arial" w:cs="Arial"/>
        </w:rPr>
        <w:t xml:space="preserve">Zamawiający w terminie 10 dni od dnia zatrzymania kwot należnych Podwykonawcom lub Dalszym Podwykonawcom poinformuje Wykonawcę o zamiarze dokonania bezpośredniej zapłaty Podwykonawcom lub Dalszym Podwykonawcom. Wykonawca w terminie 7 dni od dnia otrzymania ww. informacji może zgłosić Zamawiającemu uwagi dotyczące zasadności bezpośredniej zapłaty Podwykonawcom lub Dalszym Podwykonawcom. </w:t>
      </w:r>
    </w:p>
    <w:p w:rsidR="00094A54" w:rsidRPr="00A75206" w:rsidRDefault="00094A54" w:rsidP="00094A54">
      <w:pPr>
        <w:pStyle w:val="Akapitzlist"/>
        <w:numPr>
          <w:ilvl w:val="0"/>
          <w:numId w:val="24"/>
        </w:numPr>
        <w:ind w:left="308" w:hanging="308"/>
        <w:jc w:val="both"/>
        <w:rPr>
          <w:rFonts w:ascii="Arial" w:hAnsi="Arial" w:cs="Arial"/>
        </w:rPr>
      </w:pPr>
      <w:r w:rsidRPr="00A75206">
        <w:rPr>
          <w:rFonts w:ascii="Arial" w:hAnsi="Arial" w:cs="Arial"/>
        </w:rPr>
        <w:t>W przypadku zgłoszenia przez Wykonawcę uwag, o których mowa w ust. 4, w terminie 7 dni od dnia otrzymania informacji od Zamawiającego, Zamawiający może:</w:t>
      </w:r>
    </w:p>
    <w:p w:rsidR="00094A54" w:rsidRPr="00A75206" w:rsidRDefault="00094A54" w:rsidP="00094A54">
      <w:pPr>
        <w:pStyle w:val="Akapitzlist"/>
        <w:numPr>
          <w:ilvl w:val="2"/>
          <w:numId w:val="27"/>
        </w:numPr>
        <w:tabs>
          <w:tab w:val="clear" w:pos="4320"/>
          <w:tab w:val="num" w:pos="-1560"/>
        </w:tabs>
        <w:ind w:left="308" w:hanging="308"/>
        <w:jc w:val="both"/>
        <w:rPr>
          <w:rFonts w:ascii="Arial" w:hAnsi="Arial" w:cs="Arial"/>
        </w:rPr>
      </w:pPr>
      <w:r w:rsidRPr="00A75206">
        <w:rPr>
          <w:rFonts w:ascii="Arial" w:hAnsi="Arial" w:cs="Arial"/>
        </w:rPr>
        <w:t>nie dokonać bezpośredniej zapłaty wynagrodzenia Podwykonawcy lub Dalszemu Podwykonawcy, jeżeli Wykonawca wykaże niezasadność takiej zapłaty albo,</w:t>
      </w:r>
    </w:p>
    <w:p w:rsidR="00094A54" w:rsidRPr="00A75206" w:rsidRDefault="00094A54" w:rsidP="00094A54">
      <w:pPr>
        <w:pStyle w:val="Akapitzlist"/>
        <w:numPr>
          <w:ilvl w:val="2"/>
          <w:numId w:val="27"/>
        </w:numPr>
        <w:tabs>
          <w:tab w:val="clear" w:pos="4320"/>
          <w:tab w:val="num" w:pos="-1560"/>
        </w:tabs>
        <w:ind w:left="308" w:hanging="308"/>
        <w:jc w:val="both"/>
        <w:rPr>
          <w:rFonts w:ascii="Arial" w:hAnsi="Arial" w:cs="Arial"/>
        </w:rPr>
      </w:pPr>
      <w:r w:rsidRPr="00A75206">
        <w:rPr>
          <w:rFonts w:ascii="Arial" w:hAnsi="Arial" w:cs="Arial"/>
        </w:rPr>
        <w:t>złożyć do depozytu sądowego, na koszt Wykonawcy kwotę potrzebną na pokrycie wynagrodzenia Podwykonawcy lub Dalszemu Podwykonawcy w przypadku istnienia zasadniczej wątpliwości Zamawiającego co do wysokości należnej zapłaty lub podmiotu, któremu płatność się należy, albo,</w:t>
      </w:r>
    </w:p>
    <w:p w:rsidR="00094A54" w:rsidRPr="00A75206" w:rsidRDefault="00094A54" w:rsidP="00094A54">
      <w:pPr>
        <w:pStyle w:val="Akapitzlist"/>
        <w:numPr>
          <w:ilvl w:val="2"/>
          <w:numId w:val="27"/>
        </w:numPr>
        <w:tabs>
          <w:tab w:val="clear" w:pos="4320"/>
          <w:tab w:val="num" w:pos="-1560"/>
        </w:tabs>
        <w:ind w:left="308" w:hanging="308"/>
        <w:jc w:val="both"/>
        <w:rPr>
          <w:rFonts w:ascii="Arial" w:hAnsi="Arial" w:cs="Arial"/>
        </w:rPr>
      </w:pPr>
      <w:r w:rsidRPr="00A75206">
        <w:rPr>
          <w:rFonts w:ascii="Arial" w:hAnsi="Arial" w:cs="Arial"/>
        </w:rPr>
        <w:t>dokonać bezpośredniej zapłaty wynagrodzenia Podwykonawcy lub Dalszemu Podwykonawcy, jeżeli Podwykonawca lub Dalszy Podwykonawca wykaże zasadność takiej zapłaty.</w:t>
      </w:r>
    </w:p>
    <w:p w:rsidR="00094A54" w:rsidRPr="00A75206" w:rsidRDefault="00094A54" w:rsidP="00094A54">
      <w:pPr>
        <w:pStyle w:val="Akapitzlist"/>
        <w:numPr>
          <w:ilvl w:val="0"/>
          <w:numId w:val="24"/>
        </w:numPr>
        <w:ind w:left="308" w:hanging="308"/>
        <w:jc w:val="both"/>
        <w:rPr>
          <w:rFonts w:ascii="Arial" w:hAnsi="Arial" w:cs="Arial"/>
        </w:rPr>
      </w:pPr>
      <w:r w:rsidRPr="00A75206">
        <w:rPr>
          <w:rFonts w:ascii="Arial" w:hAnsi="Arial" w:cs="Arial"/>
        </w:rPr>
        <w:t>Bezpośrednia zapłata obejmuje wyłącznie należne wynagrodzenie, bez odsetek, należnych Podwykonawcy lub Dalszemu Podwykonawcy. Zapłaty ewentualnych odsetek Podwykonawca lub Dalszy Podwykonawca może dochodzić wyłącznie od Wykonawcy, Podwykonawcy lub Dalszego Podwykonawcy.</w:t>
      </w:r>
    </w:p>
    <w:p w:rsidR="00094A54" w:rsidRPr="00A75206" w:rsidRDefault="00094A54" w:rsidP="00094A54">
      <w:pPr>
        <w:pStyle w:val="Akapitzlist"/>
        <w:numPr>
          <w:ilvl w:val="0"/>
          <w:numId w:val="24"/>
        </w:numPr>
        <w:ind w:left="308" w:hanging="308"/>
        <w:jc w:val="both"/>
        <w:rPr>
          <w:rFonts w:ascii="Arial" w:hAnsi="Arial" w:cs="Arial"/>
        </w:rPr>
      </w:pPr>
      <w:r w:rsidRPr="00A75206">
        <w:rPr>
          <w:rFonts w:ascii="Arial" w:hAnsi="Arial" w:cs="Arial"/>
        </w:rPr>
        <w:t>W przypadku dokonania bezpośredniej zapłaty Podwykonawcy lub Dalszemu Podwykonawcy, Zamawiający potrąci zapłaconą kwotę z wynagrodzenia należnego Wykonawcy.</w:t>
      </w:r>
    </w:p>
    <w:p w:rsidR="00094A54" w:rsidRPr="00A75206" w:rsidRDefault="00094A54" w:rsidP="00094A54">
      <w:pPr>
        <w:pStyle w:val="Akapitzlist"/>
        <w:numPr>
          <w:ilvl w:val="0"/>
          <w:numId w:val="24"/>
        </w:numPr>
        <w:ind w:left="308" w:hanging="308"/>
        <w:jc w:val="both"/>
        <w:rPr>
          <w:rFonts w:ascii="Arial" w:hAnsi="Arial" w:cs="Arial"/>
        </w:rPr>
      </w:pPr>
      <w:r w:rsidRPr="00A75206">
        <w:rPr>
          <w:rFonts w:ascii="Arial" w:hAnsi="Arial" w:cs="Arial"/>
          <w:lang w:val="hr-HR"/>
        </w:rPr>
        <w:t xml:space="preserve">Zapłata wynagrodzenia bezpośrednio na rachunki bankowe Podwykonawców lub Dalszych Podwykonawców skutkuje wygaśnięciem wszelkich zobowiązań Zamawiającego wobec Wykonawcy </w:t>
      </w:r>
      <w:r w:rsidRPr="00A75206">
        <w:rPr>
          <w:rFonts w:ascii="Arial" w:hAnsi="Arial" w:cs="Arial"/>
          <w:lang w:val="hr-HR"/>
        </w:rPr>
        <w:br/>
        <w:t>z tytułu zapłaty wynagrodzenia do wysokości kwoty zapłaconej bezpośrednio na rachunki Podwykonawców lub Dalszych Podwykonawców.</w:t>
      </w:r>
    </w:p>
    <w:p w:rsidR="00094A54" w:rsidRPr="00A75206" w:rsidRDefault="00094A54" w:rsidP="00094A54">
      <w:pPr>
        <w:pStyle w:val="Tekstpodstawowy"/>
        <w:numPr>
          <w:ilvl w:val="0"/>
          <w:numId w:val="24"/>
        </w:numPr>
        <w:spacing w:line="20" w:lineRule="atLeast"/>
        <w:ind w:left="284" w:hanging="284"/>
        <w:rPr>
          <w:rFonts w:ascii="Arial" w:hAnsi="Arial" w:cs="Arial"/>
          <w:sz w:val="20"/>
        </w:rPr>
      </w:pPr>
      <w:r w:rsidRPr="00A75206">
        <w:rPr>
          <w:rFonts w:ascii="Arial" w:hAnsi="Arial" w:cs="Arial"/>
          <w:sz w:val="20"/>
        </w:rPr>
        <w:t xml:space="preserve">Zamawiający </w:t>
      </w:r>
      <w:r w:rsidRPr="00A75206">
        <w:rPr>
          <w:rFonts w:ascii="Arial" w:hAnsi="Arial" w:cs="Arial"/>
          <w:sz w:val="20"/>
          <w:lang w:val="pl-PL"/>
        </w:rPr>
        <w:t xml:space="preserve">nie </w:t>
      </w:r>
      <w:r w:rsidRPr="00A75206">
        <w:rPr>
          <w:rFonts w:ascii="Arial" w:hAnsi="Arial" w:cs="Arial"/>
          <w:sz w:val="20"/>
        </w:rPr>
        <w:t xml:space="preserve">dopuszcza możliwość </w:t>
      </w:r>
      <w:r w:rsidRPr="00A75206">
        <w:rPr>
          <w:rFonts w:ascii="Arial" w:hAnsi="Arial" w:cs="Arial"/>
          <w:sz w:val="20"/>
          <w:lang w:val="pl-PL"/>
        </w:rPr>
        <w:t>zamówień o których mowa w art. 214 ust. 1 pkt 7 i 8 ustawy Prawo zamówień publicznych.</w:t>
      </w:r>
    </w:p>
    <w:p w:rsidR="00094A54" w:rsidRPr="00A75206" w:rsidRDefault="00094A54" w:rsidP="00094A54">
      <w:pPr>
        <w:pStyle w:val="Tekstpodstawowy"/>
        <w:numPr>
          <w:ilvl w:val="0"/>
          <w:numId w:val="24"/>
        </w:numPr>
        <w:spacing w:line="20" w:lineRule="atLeast"/>
        <w:ind w:left="308" w:hanging="308"/>
        <w:rPr>
          <w:rFonts w:ascii="Arial" w:hAnsi="Arial" w:cs="Arial"/>
          <w:sz w:val="20"/>
        </w:rPr>
      </w:pPr>
      <w:r w:rsidRPr="00A75206">
        <w:rPr>
          <w:rFonts w:ascii="Arial" w:hAnsi="Arial" w:cs="Arial"/>
          <w:sz w:val="20"/>
        </w:rPr>
        <w:t xml:space="preserve">Zamawiający dopuszcza możliwość wprowadzenia robót zamiennych </w:t>
      </w:r>
      <w:r w:rsidRPr="00A75206">
        <w:rPr>
          <w:rFonts w:ascii="Arial" w:hAnsi="Arial" w:cs="Arial"/>
          <w:sz w:val="20"/>
          <w:lang w:val="pl-PL"/>
        </w:rPr>
        <w:t>lub zaniechania części robót.</w:t>
      </w:r>
    </w:p>
    <w:p w:rsidR="00094A54" w:rsidRPr="00A75206" w:rsidRDefault="00094A54" w:rsidP="00094A54">
      <w:pPr>
        <w:pStyle w:val="Tekstpodstawowy"/>
        <w:numPr>
          <w:ilvl w:val="0"/>
          <w:numId w:val="24"/>
        </w:numPr>
        <w:spacing w:line="20" w:lineRule="atLeast"/>
        <w:ind w:left="284" w:hanging="284"/>
        <w:rPr>
          <w:rFonts w:ascii="Arial" w:hAnsi="Arial" w:cs="Arial"/>
          <w:sz w:val="20"/>
        </w:rPr>
      </w:pPr>
      <w:r w:rsidRPr="00A75206">
        <w:rPr>
          <w:rFonts w:ascii="Arial" w:hAnsi="Arial" w:cs="Arial"/>
          <w:sz w:val="20"/>
          <w:lang w:val="pl-PL"/>
        </w:rPr>
        <w:t xml:space="preserve">Zamawiający powiadomi pisemnie Wykonawcę </w:t>
      </w:r>
      <w:r w:rsidRPr="00A75206">
        <w:rPr>
          <w:rFonts w:ascii="Arial" w:hAnsi="Arial" w:cs="Arial"/>
          <w:sz w:val="20"/>
        </w:rPr>
        <w:t>z tygodniowym wyprzedzeniem</w:t>
      </w:r>
      <w:r w:rsidRPr="00A75206">
        <w:rPr>
          <w:rFonts w:ascii="Arial" w:hAnsi="Arial" w:cs="Arial"/>
          <w:sz w:val="20"/>
          <w:lang w:val="pl-PL"/>
        </w:rPr>
        <w:t xml:space="preserve"> o robotach zaniechanych</w:t>
      </w:r>
      <w:r w:rsidRPr="00A75206">
        <w:rPr>
          <w:rFonts w:ascii="Arial" w:hAnsi="Arial" w:cs="Arial"/>
          <w:sz w:val="20"/>
          <w:lang w:val="pl-PL"/>
        </w:rPr>
        <w:br/>
        <w:t xml:space="preserve">w realizacji przedmiotu zamówienia. Na podstawie § 18 pkt. 1 </w:t>
      </w:r>
      <w:proofErr w:type="spellStart"/>
      <w:r w:rsidRPr="00A75206">
        <w:rPr>
          <w:rFonts w:ascii="Arial" w:hAnsi="Arial" w:cs="Arial"/>
          <w:sz w:val="20"/>
          <w:lang w:val="pl-PL"/>
        </w:rPr>
        <w:t>ppkt</w:t>
      </w:r>
      <w:proofErr w:type="spellEnd"/>
      <w:r w:rsidRPr="00A75206">
        <w:rPr>
          <w:rFonts w:ascii="Arial" w:hAnsi="Arial" w:cs="Arial"/>
          <w:sz w:val="20"/>
          <w:lang w:val="pl-PL"/>
        </w:rPr>
        <w:t>. 4) wystąpienie robót zamiennych lub zaniechanie części robót, potwierdzone przez Zamawiającego w toku realizacji zadania inwestycyjnego, będzie wykonywane na podstawie protokołu konieczności i odpowiednich kosztorysów robót. Zaakceptowany przez Strony protokół konieczności stanowić będzie podstawę do sporządzenia aneksu do umowy w ramach wartości określonych harmonogramem rzeczowo finansowym.</w:t>
      </w:r>
    </w:p>
    <w:p w:rsidR="00094A54" w:rsidRPr="00A75206" w:rsidRDefault="00094A54" w:rsidP="00094A54">
      <w:pPr>
        <w:pStyle w:val="Tekstpodstawowy"/>
        <w:numPr>
          <w:ilvl w:val="0"/>
          <w:numId w:val="24"/>
        </w:numPr>
        <w:spacing w:line="20" w:lineRule="atLeast"/>
        <w:ind w:left="308" w:hanging="308"/>
        <w:rPr>
          <w:rFonts w:ascii="Arial" w:hAnsi="Arial" w:cs="Arial"/>
          <w:sz w:val="20"/>
        </w:rPr>
      </w:pPr>
      <w:r w:rsidRPr="00A75206">
        <w:rPr>
          <w:rFonts w:ascii="Arial" w:hAnsi="Arial" w:cs="Arial"/>
          <w:sz w:val="20"/>
        </w:rPr>
        <w:t>Przystąpienie Wykonawcy do realizacji robót zamiennych</w:t>
      </w:r>
      <w:r w:rsidRPr="00A75206">
        <w:rPr>
          <w:rFonts w:ascii="Arial" w:hAnsi="Arial" w:cs="Arial"/>
          <w:sz w:val="20"/>
          <w:lang w:val="pl-PL"/>
        </w:rPr>
        <w:t xml:space="preserve"> oraz</w:t>
      </w:r>
      <w:r w:rsidRPr="00A75206">
        <w:rPr>
          <w:rFonts w:ascii="Arial" w:hAnsi="Arial" w:cs="Arial"/>
          <w:sz w:val="20"/>
        </w:rPr>
        <w:t xml:space="preserve"> </w:t>
      </w:r>
      <w:r w:rsidRPr="00A75206">
        <w:rPr>
          <w:rFonts w:ascii="Arial" w:hAnsi="Arial" w:cs="Arial"/>
          <w:sz w:val="20"/>
          <w:lang w:val="pl-PL"/>
        </w:rPr>
        <w:t xml:space="preserve">zaniechanie wykonania części robót </w:t>
      </w:r>
      <w:r w:rsidRPr="00A75206">
        <w:rPr>
          <w:rFonts w:ascii="Arial" w:hAnsi="Arial" w:cs="Arial"/>
          <w:sz w:val="20"/>
        </w:rPr>
        <w:t>może nastąpić po sporządzeniu protokołu konieczności, który będzie podstawą do sporządzenia aneksu do umowy.</w:t>
      </w:r>
    </w:p>
    <w:p w:rsidR="00094A54" w:rsidRPr="00A75206" w:rsidRDefault="00094A54" w:rsidP="00094A54">
      <w:pPr>
        <w:pStyle w:val="Tekstpodstawowy"/>
        <w:numPr>
          <w:ilvl w:val="0"/>
          <w:numId w:val="24"/>
        </w:numPr>
        <w:spacing w:line="20" w:lineRule="atLeast"/>
        <w:ind w:left="308" w:hanging="308"/>
        <w:rPr>
          <w:rFonts w:ascii="Arial" w:hAnsi="Arial" w:cs="Arial"/>
          <w:sz w:val="20"/>
        </w:rPr>
      </w:pPr>
      <w:r w:rsidRPr="00A75206">
        <w:rPr>
          <w:rFonts w:ascii="Arial" w:hAnsi="Arial" w:cs="Arial"/>
          <w:sz w:val="20"/>
        </w:rPr>
        <w:t>Wprowadzenie robót zamiennych nie może spowodować zwiększenia wysokości wynagrodzenia określonego</w:t>
      </w:r>
      <w:r w:rsidRPr="00A75206">
        <w:rPr>
          <w:rFonts w:ascii="Arial" w:hAnsi="Arial" w:cs="Arial"/>
          <w:sz w:val="20"/>
          <w:lang w:val="pl-PL"/>
        </w:rPr>
        <w:t xml:space="preserve"> </w:t>
      </w:r>
      <w:r w:rsidRPr="00A75206">
        <w:rPr>
          <w:rFonts w:ascii="Arial" w:hAnsi="Arial" w:cs="Arial"/>
          <w:sz w:val="20"/>
        </w:rPr>
        <w:t xml:space="preserve">w </w:t>
      </w:r>
      <w:r w:rsidRPr="00A75206">
        <w:rPr>
          <w:rFonts w:ascii="Arial" w:hAnsi="Arial" w:cs="Arial"/>
          <w:sz w:val="20"/>
          <w:lang w:val="pl-PL"/>
        </w:rPr>
        <w:t>ust.</w:t>
      </w:r>
      <w:r w:rsidRPr="00A75206">
        <w:rPr>
          <w:rFonts w:ascii="Arial" w:hAnsi="Arial" w:cs="Arial"/>
          <w:sz w:val="20"/>
        </w:rPr>
        <w:t xml:space="preserve"> 1.</w:t>
      </w:r>
    </w:p>
    <w:p w:rsidR="00094A54" w:rsidRPr="00A75206" w:rsidRDefault="00094A54" w:rsidP="00094A54">
      <w:pPr>
        <w:pStyle w:val="Tekstpodstawowy"/>
        <w:numPr>
          <w:ilvl w:val="0"/>
          <w:numId w:val="24"/>
        </w:numPr>
        <w:spacing w:line="20" w:lineRule="atLeast"/>
        <w:ind w:left="308" w:hanging="308"/>
        <w:rPr>
          <w:rFonts w:ascii="Arial" w:hAnsi="Arial" w:cs="Arial"/>
          <w:sz w:val="20"/>
        </w:rPr>
      </w:pPr>
      <w:r w:rsidRPr="00A75206">
        <w:rPr>
          <w:rFonts w:ascii="Arial" w:hAnsi="Arial" w:cs="Arial"/>
          <w:sz w:val="20"/>
        </w:rPr>
        <w:t>Upoważnionymi osobami do podpisywania protok</w:t>
      </w:r>
      <w:r w:rsidRPr="00A75206">
        <w:rPr>
          <w:rFonts w:ascii="Arial" w:hAnsi="Arial" w:cs="Arial"/>
          <w:sz w:val="20"/>
          <w:lang w:val="pl-PL"/>
        </w:rPr>
        <w:t>ołów</w:t>
      </w:r>
      <w:r w:rsidRPr="00A75206">
        <w:rPr>
          <w:rFonts w:ascii="Arial" w:hAnsi="Arial" w:cs="Arial"/>
          <w:sz w:val="20"/>
        </w:rPr>
        <w:t xml:space="preserve"> konieczności są:</w:t>
      </w:r>
    </w:p>
    <w:p w:rsidR="00094A54" w:rsidRPr="00A75206" w:rsidRDefault="00094A54" w:rsidP="00094A54">
      <w:pPr>
        <w:pStyle w:val="Tekstpodstawowy"/>
        <w:numPr>
          <w:ilvl w:val="0"/>
          <w:numId w:val="28"/>
        </w:numPr>
        <w:spacing w:line="20" w:lineRule="atLeast"/>
        <w:ind w:left="308" w:hanging="308"/>
        <w:jc w:val="left"/>
        <w:rPr>
          <w:rFonts w:ascii="Arial" w:hAnsi="Arial" w:cs="Arial"/>
          <w:sz w:val="20"/>
        </w:rPr>
      </w:pPr>
      <w:r w:rsidRPr="00A75206">
        <w:rPr>
          <w:rFonts w:ascii="Arial" w:hAnsi="Arial" w:cs="Arial"/>
          <w:sz w:val="20"/>
        </w:rPr>
        <w:t xml:space="preserve">ze Strony Zamawiającego: </w:t>
      </w:r>
      <w:r w:rsidRPr="00A75206">
        <w:rPr>
          <w:rFonts w:ascii="Arial" w:hAnsi="Arial" w:cs="Arial"/>
          <w:sz w:val="20"/>
          <w:lang w:val="pl-PL"/>
        </w:rPr>
        <w:t>starszy</w:t>
      </w:r>
      <w:r w:rsidRPr="00A75206">
        <w:rPr>
          <w:rFonts w:ascii="Arial" w:hAnsi="Arial" w:cs="Arial"/>
          <w:sz w:val="20"/>
        </w:rPr>
        <w:t xml:space="preserve"> bryg</w:t>
      </w:r>
      <w:r w:rsidRPr="00A75206">
        <w:rPr>
          <w:rFonts w:ascii="Arial" w:hAnsi="Arial" w:cs="Arial"/>
          <w:sz w:val="20"/>
          <w:lang w:val="pl-PL"/>
        </w:rPr>
        <w:t>adier</w:t>
      </w:r>
      <w:r w:rsidRPr="00A75206">
        <w:rPr>
          <w:rFonts w:ascii="Arial" w:hAnsi="Arial" w:cs="Arial"/>
          <w:sz w:val="20"/>
        </w:rPr>
        <w:t xml:space="preserve"> </w:t>
      </w:r>
      <w:r w:rsidRPr="00A75206">
        <w:rPr>
          <w:rFonts w:ascii="Arial" w:hAnsi="Arial" w:cs="Arial"/>
          <w:sz w:val="20"/>
          <w:lang w:val="pl-PL"/>
        </w:rPr>
        <w:t xml:space="preserve">Jacek </w:t>
      </w:r>
      <w:proofErr w:type="spellStart"/>
      <w:r w:rsidRPr="00A75206">
        <w:rPr>
          <w:rFonts w:ascii="Arial" w:hAnsi="Arial" w:cs="Arial"/>
          <w:sz w:val="20"/>
          <w:lang w:val="pl-PL"/>
        </w:rPr>
        <w:t>Antos</w:t>
      </w:r>
      <w:proofErr w:type="spellEnd"/>
      <w:r w:rsidRPr="00A75206">
        <w:rPr>
          <w:rFonts w:ascii="Arial" w:hAnsi="Arial" w:cs="Arial"/>
          <w:sz w:val="20"/>
          <w:lang w:val="pl-PL"/>
        </w:rPr>
        <w:t xml:space="preserve"> lub</w:t>
      </w:r>
      <w:r w:rsidRPr="00A75206">
        <w:rPr>
          <w:rFonts w:ascii="Arial" w:hAnsi="Arial" w:cs="Arial"/>
          <w:sz w:val="20"/>
        </w:rPr>
        <w:t xml:space="preserve"> </w:t>
      </w:r>
      <w:r w:rsidRPr="00A75206">
        <w:rPr>
          <w:rFonts w:ascii="Arial" w:hAnsi="Arial" w:cs="Arial"/>
          <w:sz w:val="20"/>
          <w:lang w:val="pl-PL"/>
        </w:rPr>
        <w:t xml:space="preserve">starszy </w:t>
      </w:r>
      <w:r w:rsidRPr="00A75206">
        <w:rPr>
          <w:rFonts w:ascii="Arial" w:hAnsi="Arial" w:cs="Arial"/>
          <w:sz w:val="20"/>
        </w:rPr>
        <w:t>bryg</w:t>
      </w:r>
      <w:r w:rsidRPr="00A75206">
        <w:rPr>
          <w:rFonts w:ascii="Arial" w:hAnsi="Arial" w:cs="Arial"/>
          <w:sz w:val="20"/>
          <w:lang w:val="pl-PL"/>
        </w:rPr>
        <w:t>adier</w:t>
      </w:r>
      <w:r w:rsidRPr="00A75206">
        <w:rPr>
          <w:rFonts w:ascii="Arial" w:hAnsi="Arial" w:cs="Arial"/>
          <w:sz w:val="20"/>
        </w:rPr>
        <w:t xml:space="preserve"> </w:t>
      </w:r>
      <w:r w:rsidRPr="00A75206">
        <w:rPr>
          <w:rFonts w:ascii="Arial" w:hAnsi="Arial" w:cs="Arial"/>
          <w:sz w:val="20"/>
          <w:lang w:val="pl-PL"/>
        </w:rPr>
        <w:t>Sławomir Dylewski,</w:t>
      </w:r>
    </w:p>
    <w:p w:rsidR="00094A54" w:rsidRPr="00A75206" w:rsidRDefault="00094A54" w:rsidP="00094A54">
      <w:pPr>
        <w:pStyle w:val="Tekstpodstawowy"/>
        <w:numPr>
          <w:ilvl w:val="0"/>
          <w:numId w:val="28"/>
        </w:numPr>
        <w:spacing w:line="20" w:lineRule="atLeast"/>
        <w:ind w:left="284" w:hanging="284"/>
        <w:jc w:val="left"/>
        <w:rPr>
          <w:rFonts w:ascii="Arial" w:hAnsi="Arial" w:cs="Arial"/>
          <w:sz w:val="20"/>
        </w:rPr>
      </w:pPr>
      <w:r w:rsidRPr="00A75206">
        <w:rPr>
          <w:rFonts w:ascii="Arial" w:hAnsi="Arial" w:cs="Arial"/>
          <w:sz w:val="20"/>
        </w:rPr>
        <w:t xml:space="preserve">ze Strony Wykonawcy: </w:t>
      </w:r>
      <w:r w:rsidRPr="00A75206">
        <w:rPr>
          <w:rFonts w:ascii="Arial" w:hAnsi="Arial" w:cs="Arial"/>
          <w:b/>
          <w:sz w:val="20"/>
        </w:rPr>
        <w:t>………………</w:t>
      </w:r>
    </w:p>
    <w:p w:rsidR="00094A54" w:rsidRPr="00A75206" w:rsidRDefault="00094A54" w:rsidP="00094A54">
      <w:pPr>
        <w:pStyle w:val="Tekstpodstawowy"/>
        <w:numPr>
          <w:ilvl w:val="0"/>
          <w:numId w:val="24"/>
        </w:numPr>
        <w:spacing w:line="20" w:lineRule="atLeast"/>
        <w:ind w:left="308" w:hanging="308"/>
        <w:rPr>
          <w:rFonts w:ascii="Arial" w:hAnsi="Arial" w:cs="Arial"/>
          <w:b/>
          <w:sz w:val="20"/>
        </w:rPr>
      </w:pPr>
      <w:r w:rsidRPr="00A75206">
        <w:rPr>
          <w:rFonts w:ascii="Arial" w:hAnsi="Arial" w:cs="Arial"/>
          <w:sz w:val="20"/>
        </w:rPr>
        <w:t>Roboty zamienne Wykonawca zobowiązany jest wykonać przy zachowaniu tych samych norm, parametrów i</w:t>
      </w:r>
      <w:r w:rsidRPr="00A75206">
        <w:rPr>
          <w:rFonts w:ascii="Arial" w:hAnsi="Arial" w:cs="Arial"/>
          <w:sz w:val="20"/>
          <w:lang w:val="pl-PL"/>
        </w:rPr>
        <w:t> </w:t>
      </w:r>
      <w:r w:rsidRPr="00A75206">
        <w:rPr>
          <w:rFonts w:ascii="Arial" w:hAnsi="Arial" w:cs="Arial"/>
          <w:sz w:val="20"/>
        </w:rPr>
        <w:t xml:space="preserve">standardów wynikających z oferty Wykonawcy. </w:t>
      </w:r>
      <w:r w:rsidRPr="00A75206">
        <w:rPr>
          <w:rFonts w:ascii="Arial" w:hAnsi="Arial" w:cs="Arial"/>
          <w:sz w:val="20"/>
          <w:lang w:val="pl-PL"/>
        </w:rPr>
        <w:t>Wszelkie rozwiązania zastosowania materiałów mają zostać ustalone z Zamawiającym.</w:t>
      </w:r>
    </w:p>
    <w:p w:rsidR="00094A54" w:rsidRPr="00A75206" w:rsidRDefault="00094A54" w:rsidP="00094A54">
      <w:pPr>
        <w:pStyle w:val="Tekstpodstawowy"/>
        <w:numPr>
          <w:ilvl w:val="0"/>
          <w:numId w:val="24"/>
        </w:numPr>
        <w:spacing w:line="20" w:lineRule="atLeast"/>
        <w:ind w:left="308" w:hanging="308"/>
        <w:rPr>
          <w:rFonts w:ascii="Arial" w:hAnsi="Arial" w:cs="Arial"/>
          <w:b/>
          <w:sz w:val="20"/>
        </w:rPr>
      </w:pPr>
      <w:r w:rsidRPr="00A75206">
        <w:rPr>
          <w:rFonts w:ascii="Arial" w:hAnsi="Arial" w:cs="Arial"/>
          <w:sz w:val="20"/>
          <w:lang w:val="pl-PL"/>
        </w:rPr>
        <w:t>Wykonanie prac niezgodnie ze sztuką budowlaną może skutkować rozwiązaniem umowy. W takiej sytuacji Zamawiający nie będzie zobowiązany do uiszczenia jakiejkolwiek opłaty.</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9</w:t>
      </w:r>
    </w:p>
    <w:p w:rsidR="00094A54" w:rsidRPr="00A75206" w:rsidRDefault="00094A54" w:rsidP="00094A54">
      <w:pPr>
        <w:numPr>
          <w:ilvl w:val="0"/>
          <w:numId w:val="17"/>
        </w:numPr>
        <w:tabs>
          <w:tab w:val="clear" w:pos="720"/>
          <w:tab w:val="num" w:pos="-1985"/>
        </w:tabs>
        <w:ind w:left="284" w:hanging="295"/>
        <w:jc w:val="both"/>
        <w:rPr>
          <w:rFonts w:ascii="Arial" w:hAnsi="Arial" w:cs="Arial"/>
        </w:rPr>
      </w:pPr>
      <w:r w:rsidRPr="00A75206">
        <w:rPr>
          <w:rFonts w:ascii="Arial" w:hAnsi="Arial" w:cs="Arial"/>
        </w:rPr>
        <w:t>Wykonawca wniesie w całości zabezpieczenie należytego wykonania umowy w wysokości 5% ceny brutto podanej w ofercie, najpóźniej w dniu podpisania umowy, tj.:</w:t>
      </w:r>
    </w:p>
    <w:p w:rsidR="00094A54" w:rsidRPr="00A75206" w:rsidRDefault="00094A54" w:rsidP="00094A54">
      <w:pPr>
        <w:numPr>
          <w:ilvl w:val="0"/>
          <w:numId w:val="0"/>
        </w:numPr>
        <w:ind w:left="284"/>
        <w:jc w:val="both"/>
        <w:rPr>
          <w:rFonts w:ascii="Arial" w:hAnsi="Arial" w:cs="Arial"/>
        </w:rPr>
      </w:pPr>
      <w:r w:rsidRPr="00A75206">
        <w:rPr>
          <w:rFonts w:ascii="Arial" w:hAnsi="Arial" w:cs="Arial"/>
        </w:rPr>
        <w:t>…………………..</w:t>
      </w:r>
      <w:r w:rsidRPr="00A75206">
        <w:rPr>
          <w:rFonts w:ascii="Arial" w:hAnsi="Arial" w:cs="Arial"/>
          <w:b/>
        </w:rPr>
        <w:t>………………</w:t>
      </w:r>
      <w:r w:rsidRPr="00A75206">
        <w:rPr>
          <w:rFonts w:ascii="Arial" w:hAnsi="Arial" w:cs="Arial"/>
        </w:rPr>
        <w:t xml:space="preserve"> (słownie: </w:t>
      </w:r>
      <w:r w:rsidRPr="00A75206">
        <w:rPr>
          <w:rFonts w:ascii="Arial" w:hAnsi="Arial" w:cs="Arial"/>
          <w:b/>
        </w:rPr>
        <w:t>………………</w:t>
      </w:r>
      <w:r w:rsidRPr="00A75206">
        <w:rPr>
          <w:rFonts w:ascii="Arial" w:hAnsi="Arial" w:cs="Arial"/>
        </w:rPr>
        <w:t xml:space="preserve"> 00/100).</w:t>
      </w:r>
    </w:p>
    <w:p w:rsidR="00094A54" w:rsidRPr="00A75206" w:rsidRDefault="00094A54" w:rsidP="00094A54">
      <w:pPr>
        <w:numPr>
          <w:ilvl w:val="0"/>
          <w:numId w:val="17"/>
        </w:numPr>
        <w:tabs>
          <w:tab w:val="clear" w:pos="720"/>
          <w:tab w:val="num" w:pos="-1134"/>
        </w:tabs>
        <w:ind w:left="284" w:hanging="284"/>
        <w:jc w:val="both"/>
        <w:rPr>
          <w:rFonts w:ascii="Arial" w:hAnsi="Arial" w:cs="Arial"/>
        </w:rPr>
      </w:pPr>
      <w:r w:rsidRPr="00A75206">
        <w:rPr>
          <w:rFonts w:ascii="Arial" w:hAnsi="Arial" w:cs="Arial"/>
        </w:rPr>
        <w:t>Brak wniesienia w terminie zabezpieczenia należytego wykonania umowy daje podstawę do zatrzymania wadium.</w:t>
      </w:r>
    </w:p>
    <w:p w:rsidR="00094A54" w:rsidRPr="00A75206" w:rsidRDefault="00094A54" w:rsidP="00094A54">
      <w:pPr>
        <w:numPr>
          <w:ilvl w:val="0"/>
          <w:numId w:val="17"/>
        </w:numPr>
        <w:tabs>
          <w:tab w:val="clear" w:pos="720"/>
          <w:tab w:val="num" w:pos="-1134"/>
        </w:tabs>
        <w:ind w:left="284" w:hanging="284"/>
        <w:jc w:val="both"/>
        <w:rPr>
          <w:rFonts w:ascii="Arial" w:hAnsi="Arial" w:cs="Arial"/>
        </w:rPr>
      </w:pPr>
      <w:r w:rsidRPr="00A75206">
        <w:rPr>
          <w:rFonts w:ascii="Arial" w:hAnsi="Arial" w:cs="Arial"/>
        </w:rPr>
        <w:t>Zabezpieczenie należytego wykonania umowy zostanie zwolnione w terminach:</w:t>
      </w:r>
    </w:p>
    <w:p w:rsidR="00094A54" w:rsidRPr="00A75206" w:rsidRDefault="00094A54" w:rsidP="00094A54">
      <w:pPr>
        <w:numPr>
          <w:ilvl w:val="1"/>
          <w:numId w:val="30"/>
        </w:numPr>
        <w:tabs>
          <w:tab w:val="clear" w:pos="1440"/>
          <w:tab w:val="num" w:pos="-1134"/>
        </w:tabs>
        <w:ind w:left="567" w:hanging="283"/>
        <w:jc w:val="both"/>
        <w:rPr>
          <w:rFonts w:ascii="Arial" w:hAnsi="Arial" w:cs="Arial"/>
        </w:rPr>
      </w:pPr>
      <w:r w:rsidRPr="00A75206">
        <w:rPr>
          <w:rFonts w:ascii="Arial" w:hAnsi="Arial" w:cs="Arial"/>
        </w:rPr>
        <w:lastRenderedPageBreak/>
        <w:t>70% kwoty zabezpieczenia -  30 dni po odbiorze końcowym robót licząc od dnia następnego,</w:t>
      </w:r>
    </w:p>
    <w:p w:rsidR="00094A54" w:rsidRPr="00A75206" w:rsidRDefault="00094A54" w:rsidP="00094A54">
      <w:pPr>
        <w:numPr>
          <w:ilvl w:val="1"/>
          <w:numId w:val="30"/>
        </w:numPr>
        <w:tabs>
          <w:tab w:val="clear" w:pos="1440"/>
          <w:tab w:val="num" w:pos="-1134"/>
        </w:tabs>
        <w:ind w:left="567" w:hanging="283"/>
        <w:jc w:val="both"/>
        <w:rPr>
          <w:rFonts w:ascii="Arial" w:hAnsi="Arial" w:cs="Arial"/>
        </w:rPr>
      </w:pPr>
      <w:r w:rsidRPr="00A75206">
        <w:rPr>
          <w:rFonts w:ascii="Arial" w:hAnsi="Arial" w:cs="Arial"/>
        </w:rPr>
        <w:t>30% kwoty zabezpieczenia - 15 dni po upływie okresu rękojmi za wady</w:t>
      </w:r>
      <w:r w:rsidR="00D25AE0" w:rsidRPr="00A75206">
        <w:rPr>
          <w:rFonts w:ascii="Arial" w:hAnsi="Arial" w:cs="Arial"/>
        </w:rPr>
        <w:t xml:space="preserve"> licząc od dnia następnego</w:t>
      </w:r>
      <w:r w:rsidRPr="00A75206">
        <w:rPr>
          <w:rFonts w:ascii="Arial" w:hAnsi="Arial" w:cs="Arial"/>
        </w:rPr>
        <w:t>.</w:t>
      </w:r>
    </w:p>
    <w:p w:rsidR="00094A54" w:rsidRPr="00A75206" w:rsidRDefault="00094A54" w:rsidP="00094A54">
      <w:pPr>
        <w:numPr>
          <w:ilvl w:val="0"/>
          <w:numId w:val="17"/>
        </w:numPr>
        <w:tabs>
          <w:tab w:val="clear" w:pos="720"/>
          <w:tab w:val="num" w:pos="-1134"/>
        </w:tabs>
        <w:ind w:left="284" w:hanging="284"/>
        <w:rPr>
          <w:rFonts w:ascii="Arial" w:hAnsi="Arial" w:cs="Arial"/>
        </w:rPr>
      </w:pPr>
      <w:r w:rsidRPr="00A75206">
        <w:rPr>
          <w:rFonts w:ascii="Arial" w:hAnsi="Arial" w:cs="Arial"/>
          <w:bCs/>
        </w:rPr>
        <w:t xml:space="preserve">Zabezpieczenie może być wniesione według wyboru Wykonawcy zgodnie z art. 450 ust. 1 ustawy Prawo zamówień publicznych z wyłączeniem art. 450 ust.2 ustawy </w:t>
      </w:r>
      <w:proofErr w:type="spellStart"/>
      <w:r w:rsidRPr="00A75206">
        <w:rPr>
          <w:rFonts w:ascii="Arial" w:hAnsi="Arial" w:cs="Arial"/>
          <w:bCs/>
        </w:rPr>
        <w:t>Pzp</w:t>
      </w:r>
      <w:proofErr w:type="spellEnd"/>
      <w:r w:rsidRPr="00A75206">
        <w:rPr>
          <w:rFonts w:ascii="Arial" w:hAnsi="Arial" w:cs="Arial"/>
          <w:bCs/>
        </w:rPr>
        <w:t>.</w:t>
      </w:r>
    </w:p>
    <w:p w:rsidR="00094A54" w:rsidRPr="00A75206" w:rsidRDefault="00094A54" w:rsidP="00094A54">
      <w:pPr>
        <w:numPr>
          <w:ilvl w:val="0"/>
          <w:numId w:val="17"/>
        </w:numPr>
        <w:tabs>
          <w:tab w:val="clear" w:pos="720"/>
          <w:tab w:val="num" w:pos="-1134"/>
        </w:tabs>
        <w:ind w:left="284" w:hanging="284"/>
        <w:rPr>
          <w:rFonts w:ascii="Arial" w:hAnsi="Arial" w:cs="Arial"/>
        </w:rPr>
      </w:pPr>
      <w:r w:rsidRPr="00A75206">
        <w:rPr>
          <w:rFonts w:ascii="Arial" w:hAnsi="Arial" w:cs="Arial"/>
          <w:bCs/>
        </w:rPr>
        <w:t>Zabezpieczenie wniesione w pieniądzu Wykonawca wpłaca przelewem na rachunek bankowy Zamawiającego.</w:t>
      </w:r>
    </w:p>
    <w:p w:rsidR="00094A54" w:rsidRPr="00A75206" w:rsidRDefault="00094A54" w:rsidP="00094A54">
      <w:pPr>
        <w:numPr>
          <w:ilvl w:val="0"/>
          <w:numId w:val="17"/>
        </w:numPr>
        <w:tabs>
          <w:tab w:val="clear" w:pos="720"/>
          <w:tab w:val="num" w:pos="-1134"/>
        </w:tabs>
        <w:spacing w:line="20" w:lineRule="atLeast"/>
        <w:ind w:left="284" w:hanging="284"/>
        <w:jc w:val="both"/>
        <w:rPr>
          <w:rFonts w:ascii="Arial" w:hAnsi="Arial" w:cs="Arial"/>
        </w:rPr>
      </w:pPr>
      <w:r w:rsidRPr="00A75206">
        <w:rPr>
          <w:rFonts w:ascii="Arial" w:hAnsi="Arial" w:cs="Arial"/>
        </w:rPr>
        <w:t xml:space="preserve">Jeżeli Wykonawca nie wykonał swoich zobowiązań z tytułu rękojmi oraz gwarancji, wady powstałe w tym okresie usunie Zamawiający w zastępstwie i na koszt Wykonawcy wykorzystując na ten cel kwotę zabezpieczenia należytego wykonania umowy, a odsetki narosłe od kwoty tego zabezpieczenia będą się należały Zamawiającemu wraz z kwotą kapitałową. </w:t>
      </w:r>
    </w:p>
    <w:p w:rsidR="00094A54" w:rsidRPr="00A75206" w:rsidRDefault="00094A54" w:rsidP="00094A54">
      <w:pPr>
        <w:numPr>
          <w:ilvl w:val="0"/>
          <w:numId w:val="17"/>
        </w:numPr>
        <w:tabs>
          <w:tab w:val="clear" w:pos="720"/>
          <w:tab w:val="num" w:pos="-1134"/>
        </w:tabs>
        <w:spacing w:line="20" w:lineRule="atLeast"/>
        <w:ind w:left="284" w:hanging="284"/>
        <w:jc w:val="both"/>
        <w:rPr>
          <w:rFonts w:ascii="Arial" w:hAnsi="Arial" w:cs="Arial"/>
        </w:rPr>
      </w:pPr>
      <w:r w:rsidRPr="00A75206">
        <w:rPr>
          <w:rFonts w:ascii="Arial" w:hAnsi="Arial" w:cs="Arial"/>
        </w:rPr>
        <w:t>Zabezpieczenie należytego wykonania umowy może być przez Zamawiającego przenoszone na:</w:t>
      </w:r>
    </w:p>
    <w:p w:rsidR="00094A54" w:rsidRPr="00A75206" w:rsidRDefault="00094A54" w:rsidP="00094A54">
      <w:pPr>
        <w:numPr>
          <w:ilvl w:val="0"/>
          <w:numId w:val="29"/>
        </w:numPr>
        <w:spacing w:line="20" w:lineRule="atLeast"/>
        <w:ind w:left="567" w:hanging="283"/>
        <w:jc w:val="both"/>
        <w:rPr>
          <w:rFonts w:ascii="Arial" w:hAnsi="Arial" w:cs="Arial"/>
        </w:rPr>
      </w:pPr>
      <w:r w:rsidRPr="00A75206">
        <w:rPr>
          <w:rFonts w:ascii="Arial" w:hAnsi="Arial" w:cs="Arial"/>
        </w:rPr>
        <w:t xml:space="preserve"> pokrycie kar umownych określonych w § 11 ust. 2 pkt. 1) a), b), c),</w:t>
      </w:r>
    </w:p>
    <w:p w:rsidR="00094A54" w:rsidRPr="00A75206" w:rsidRDefault="00094A54" w:rsidP="00094A54">
      <w:pPr>
        <w:numPr>
          <w:ilvl w:val="0"/>
          <w:numId w:val="29"/>
        </w:numPr>
        <w:spacing w:line="20" w:lineRule="atLeast"/>
        <w:ind w:left="567" w:hanging="283"/>
        <w:jc w:val="both"/>
        <w:rPr>
          <w:rFonts w:ascii="Arial" w:hAnsi="Arial" w:cs="Arial"/>
        </w:rPr>
      </w:pPr>
      <w:r w:rsidRPr="00A75206">
        <w:rPr>
          <w:rFonts w:ascii="Arial" w:hAnsi="Arial" w:cs="Arial"/>
        </w:rPr>
        <w:t xml:space="preserve"> pokrycie roszczeń w ramach rękojmi oraz gwarancji, </w:t>
      </w:r>
    </w:p>
    <w:p w:rsidR="00094A54" w:rsidRPr="00A75206" w:rsidRDefault="00094A54" w:rsidP="00094A54">
      <w:pPr>
        <w:numPr>
          <w:ilvl w:val="0"/>
          <w:numId w:val="29"/>
        </w:numPr>
        <w:spacing w:line="20" w:lineRule="atLeast"/>
        <w:ind w:left="567" w:hanging="283"/>
        <w:jc w:val="both"/>
        <w:rPr>
          <w:rFonts w:ascii="Arial" w:hAnsi="Arial" w:cs="Arial"/>
        </w:rPr>
      </w:pPr>
      <w:r w:rsidRPr="00A75206">
        <w:rPr>
          <w:rFonts w:ascii="Arial" w:hAnsi="Arial" w:cs="Arial"/>
        </w:rPr>
        <w:t xml:space="preserve"> pokrycie wad fizycznych ujawnionych po odbiorze zmniejszających wartość użytkową, techniczną</w:t>
      </w:r>
      <w:r w:rsidRPr="00A75206">
        <w:rPr>
          <w:rFonts w:ascii="Arial" w:hAnsi="Arial" w:cs="Arial"/>
        </w:rPr>
        <w:br/>
        <w:t>i estetyczną wykonanych usług.</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10</w:t>
      </w:r>
    </w:p>
    <w:p w:rsidR="00094A54" w:rsidRPr="00A75206" w:rsidRDefault="00094A54" w:rsidP="00094A54">
      <w:pPr>
        <w:numPr>
          <w:ilvl w:val="0"/>
          <w:numId w:val="0"/>
        </w:numPr>
        <w:spacing w:line="20" w:lineRule="atLeast"/>
        <w:jc w:val="both"/>
        <w:rPr>
          <w:rFonts w:ascii="Arial" w:hAnsi="Arial" w:cs="Arial"/>
        </w:rPr>
      </w:pPr>
      <w:r w:rsidRPr="00A75206">
        <w:rPr>
          <w:rFonts w:ascii="Arial" w:hAnsi="Arial" w:cs="Arial"/>
          <w:b/>
        </w:rPr>
        <w:t>1.</w:t>
      </w:r>
      <w:r w:rsidRPr="00A75206">
        <w:rPr>
          <w:rFonts w:ascii="Arial" w:hAnsi="Arial" w:cs="Arial"/>
        </w:rPr>
        <w:t xml:space="preserve"> Niezależnie od obowiązków wymienionych w § 2 umowy Wykonawca zobowiązany jest do pełnienia funkcji koordynacyjnych w stosunku do robót realizowanych przez Podwykonawców.</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11</w:t>
      </w:r>
    </w:p>
    <w:p w:rsidR="00094A54" w:rsidRPr="00A75206" w:rsidRDefault="00094A54" w:rsidP="00094A54">
      <w:pPr>
        <w:numPr>
          <w:ilvl w:val="3"/>
          <w:numId w:val="24"/>
        </w:numPr>
        <w:spacing w:line="20" w:lineRule="atLeast"/>
        <w:ind w:left="284" w:hanging="284"/>
        <w:jc w:val="both"/>
        <w:rPr>
          <w:rFonts w:ascii="Arial" w:hAnsi="Arial" w:cs="Arial"/>
        </w:rPr>
      </w:pPr>
      <w:r w:rsidRPr="00A75206">
        <w:rPr>
          <w:rFonts w:ascii="Arial" w:hAnsi="Arial" w:cs="Arial"/>
        </w:rPr>
        <w:t>Strony postanawiają, że obowiązującą je formę odszkodowania mogą stanowić kary umowne.</w:t>
      </w:r>
    </w:p>
    <w:p w:rsidR="00094A54" w:rsidRPr="00A75206" w:rsidRDefault="00094A54" w:rsidP="00094A54">
      <w:pPr>
        <w:numPr>
          <w:ilvl w:val="3"/>
          <w:numId w:val="24"/>
        </w:numPr>
        <w:spacing w:line="20" w:lineRule="atLeast"/>
        <w:ind w:left="284" w:hanging="284"/>
        <w:jc w:val="both"/>
        <w:rPr>
          <w:rFonts w:ascii="Arial" w:hAnsi="Arial" w:cs="Arial"/>
        </w:rPr>
      </w:pPr>
      <w:r w:rsidRPr="00A75206">
        <w:rPr>
          <w:rFonts w:ascii="Arial" w:hAnsi="Arial" w:cs="Arial"/>
        </w:rPr>
        <w:t>Kary te mogą być naliczane w następujących wypadkach i wysokościach:</w:t>
      </w:r>
    </w:p>
    <w:p w:rsidR="00094A54" w:rsidRPr="00A75206" w:rsidRDefault="00094A54" w:rsidP="00094A54">
      <w:pPr>
        <w:numPr>
          <w:ilvl w:val="0"/>
          <w:numId w:val="9"/>
        </w:numPr>
        <w:tabs>
          <w:tab w:val="clear" w:pos="720"/>
          <w:tab w:val="num" w:pos="-1560"/>
        </w:tabs>
        <w:spacing w:line="20" w:lineRule="atLeast"/>
        <w:ind w:left="567" w:hanging="283"/>
        <w:jc w:val="both"/>
        <w:rPr>
          <w:rFonts w:ascii="Arial" w:hAnsi="Arial" w:cs="Arial"/>
        </w:rPr>
      </w:pPr>
      <w:r w:rsidRPr="00A75206">
        <w:rPr>
          <w:rFonts w:ascii="Arial" w:hAnsi="Arial" w:cs="Arial"/>
        </w:rPr>
        <w:t>Zamawiający może naliczyć Wykonawcy kary umowne:</w:t>
      </w:r>
    </w:p>
    <w:p w:rsidR="00094A54" w:rsidRPr="00A75206" w:rsidRDefault="00094A54" w:rsidP="00094A54">
      <w:pPr>
        <w:numPr>
          <w:ilvl w:val="0"/>
          <w:numId w:val="3"/>
        </w:numPr>
        <w:spacing w:line="20" w:lineRule="atLeast"/>
        <w:jc w:val="both"/>
        <w:rPr>
          <w:rFonts w:ascii="Arial" w:hAnsi="Arial" w:cs="Arial"/>
        </w:rPr>
      </w:pPr>
      <w:r w:rsidRPr="00A75206">
        <w:rPr>
          <w:rFonts w:ascii="Arial" w:hAnsi="Arial" w:cs="Arial"/>
        </w:rPr>
        <w:t xml:space="preserve">za każdy dzień zwłoki w wykonaniu </w:t>
      </w:r>
      <w:r w:rsidR="00D25AE0" w:rsidRPr="00A75206">
        <w:rPr>
          <w:rFonts w:ascii="Arial" w:hAnsi="Arial" w:cs="Arial"/>
        </w:rPr>
        <w:t>przedmiotu umowy w wysokości 0,5</w:t>
      </w:r>
      <w:r w:rsidRPr="00A75206">
        <w:rPr>
          <w:rFonts w:ascii="Arial" w:hAnsi="Arial" w:cs="Arial"/>
        </w:rPr>
        <w:t xml:space="preserve">% brutto ustalonego </w:t>
      </w:r>
      <w:r w:rsidRPr="00A75206">
        <w:rPr>
          <w:rFonts w:ascii="Arial" w:hAnsi="Arial" w:cs="Arial"/>
        </w:rPr>
        <w:br/>
        <w:t>w umowie, nie więcej jednak niż 20% wartości brutto przedmiotu umowy,</w:t>
      </w:r>
    </w:p>
    <w:p w:rsidR="00094A54" w:rsidRPr="00A75206" w:rsidRDefault="00094A54" w:rsidP="00094A54">
      <w:pPr>
        <w:numPr>
          <w:ilvl w:val="0"/>
          <w:numId w:val="3"/>
        </w:numPr>
        <w:spacing w:line="20" w:lineRule="atLeast"/>
        <w:jc w:val="both"/>
        <w:rPr>
          <w:rFonts w:ascii="Arial" w:hAnsi="Arial" w:cs="Arial"/>
        </w:rPr>
      </w:pPr>
      <w:r w:rsidRPr="00A75206">
        <w:rPr>
          <w:rFonts w:ascii="Arial" w:hAnsi="Arial" w:cs="Arial"/>
        </w:rPr>
        <w:t>za zwłokę w usunięciu wad stwierdzonych przy odbiorze lub w okresie rękojmi oraz gwarancji za wady w wysokości 0,3% wynagrodzenia brutto ustalonego w umowie za każdy dzień zwłoki liczonej od dnia wyznaczonego na usunięcie wad, nie więcej jednak niż 20% wartości brutto przedmiotu umowy,</w:t>
      </w:r>
    </w:p>
    <w:p w:rsidR="00094A54" w:rsidRPr="00A75206" w:rsidRDefault="00094A54" w:rsidP="00094A54">
      <w:pPr>
        <w:numPr>
          <w:ilvl w:val="0"/>
          <w:numId w:val="3"/>
        </w:numPr>
        <w:spacing w:line="20" w:lineRule="atLeast"/>
        <w:jc w:val="both"/>
        <w:rPr>
          <w:rFonts w:ascii="Arial" w:hAnsi="Arial" w:cs="Arial"/>
        </w:rPr>
      </w:pPr>
      <w:r w:rsidRPr="00A75206">
        <w:rPr>
          <w:rFonts w:ascii="Arial" w:hAnsi="Arial" w:cs="Arial"/>
        </w:rPr>
        <w:t>za odstąpienie od umowy z przyczyn zależnych od Wykonawcy, tj. określonych w § 17 ust.1 pkt. 4), 5) w wysokości 3% wynagrodzenia brutto umownego za przedmiot zamówienia nie więcej jednak niż 15% wartości brutto przedmiotu umowy.</w:t>
      </w:r>
    </w:p>
    <w:p w:rsidR="00094A54" w:rsidRPr="00A75206" w:rsidRDefault="00094A54" w:rsidP="00094A54">
      <w:pPr>
        <w:numPr>
          <w:ilvl w:val="0"/>
          <w:numId w:val="3"/>
        </w:numPr>
        <w:spacing w:line="20" w:lineRule="atLeast"/>
        <w:jc w:val="both"/>
        <w:rPr>
          <w:rFonts w:ascii="Arial" w:hAnsi="Arial" w:cs="Arial"/>
        </w:rPr>
      </w:pPr>
      <w:r w:rsidRPr="00A75206">
        <w:rPr>
          <w:rFonts w:ascii="Arial" w:hAnsi="Arial" w:cs="Arial"/>
        </w:rPr>
        <w:t xml:space="preserve">braku przedstawienia oświadczeń  od Podwykonawców i Dalszych Podwykonawców </w:t>
      </w:r>
      <w:r w:rsidRPr="00A75206">
        <w:rPr>
          <w:rFonts w:ascii="Arial" w:hAnsi="Arial" w:cs="Arial"/>
        </w:rPr>
        <w:br/>
        <w:t xml:space="preserve">o uregulowaniu wobec nich należności oraz potwierdzenie zrealizowania przelewu bankowego na konto Podwykonawców i Dalszych Podwykonawców za wykonany zakres robót ujęty </w:t>
      </w:r>
    </w:p>
    <w:p w:rsidR="00094A54" w:rsidRPr="00A75206" w:rsidRDefault="00094A54" w:rsidP="00094A54">
      <w:pPr>
        <w:numPr>
          <w:ilvl w:val="0"/>
          <w:numId w:val="3"/>
        </w:numPr>
        <w:spacing w:line="20" w:lineRule="atLeast"/>
        <w:jc w:val="both"/>
        <w:rPr>
          <w:rFonts w:ascii="Arial" w:hAnsi="Arial" w:cs="Arial"/>
        </w:rPr>
      </w:pPr>
      <w:r w:rsidRPr="00A75206">
        <w:rPr>
          <w:rFonts w:ascii="Arial" w:hAnsi="Arial" w:cs="Arial"/>
        </w:rPr>
        <w:t>w fakturze końcowej lub częściowej lub nieterminowej zapłaty wynagrodzenia należnego podwykonawcom lub dalszym podwykonawcom, w wysokości 0,3% brutto ustalonego w umowie, nie więcej jednak niż 20% wartości brutto przedmiotu umowy,</w:t>
      </w:r>
    </w:p>
    <w:p w:rsidR="00094A54" w:rsidRPr="00A75206" w:rsidRDefault="00094A54" w:rsidP="00094A54">
      <w:pPr>
        <w:numPr>
          <w:ilvl w:val="0"/>
          <w:numId w:val="3"/>
        </w:numPr>
        <w:spacing w:line="20" w:lineRule="atLeast"/>
        <w:jc w:val="both"/>
        <w:rPr>
          <w:rFonts w:ascii="Arial" w:hAnsi="Arial" w:cs="Arial"/>
        </w:rPr>
      </w:pPr>
      <w:r w:rsidRPr="00A75206">
        <w:rPr>
          <w:rFonts w:ascii="Arial" w:hAnsi="Arial" w:cs="Arial"/>
        </w:rPr>
        <w:t>nieprzedłożenia do zaakceptowania projektu umowy o podwykonawstwo, której przedmiotem są roboty budowlane, lub projektu jej zmiany, w wysokości 0,3% brutto ustalonego w umowie, nie więcej jednak niż 5% wartości brutto przedmiotu umowy,</w:t>
      </w:r>
    </w:p>
    <w:p w:rsidR="00094A54" w:rsidRPr="00A75206" w:rsidRDefault="00094A54" w:rsidP="00094A54">
      <w:pPr>
        <w:numPr>
          <w:ilvl w:val="0"/>
          <w:numId w:val="3"/>
        </w:numPr>
        <w:spacing w:line="20" w:lineRule="atLeast"/>
        <w:jc w:val="both"/>
        <w:rPr>
          <w:rFonts w:ascii="Arial" w:hAnsi="Arial" w:cs="Arial"/>
        </w:rPr>
      </w:pPr>
      <w:r w:rsidRPr="00A75206">
        <w:rPr>
          <w:rFonts w:ascii="Arial" w:hAnsi="Arial" w:cs="Arial"/>
        </w:rPr>
        <w:t>nieprzedłożenia poświadczonej za zgodność z oryginałem kopii umowy o podwykonawstwo lub jej zmiany, w wysokości 0,3% brutto ustalonego w umowie, nie więcej jednak niż 5% wartości brutto przedmiotu umowy,</w:t>
      </w:r>
    </w:p>
    <w:p w:rsidR="00094A54" w:rsidRPr="00A75206" w:rsidRDefault="00094A54" w:rsidP="00094A54">
      <w:pPr>
        <w:numPr>
          <w:ilvl w:val="0"/>
          <w:numId w:val="3"/>
        </w:numPr>
        <w:spacing w:line="20" w:lineRule="atLeast"/>
        <w:jc w:val="both"/>
        <w:rPr>
          <w:rFonts w:ascii="Arial" w:hAnsi="Arial" w:cs="Arial"/>
          <w:bCs/>
        </w:rPr>
      </w:pPr>
      <w:r w:rsidRPr="00A75206">
        <w:rPr>
          <w:rFonts w:ascii="Arial" w:hAnsi="Arial" w:cs="Arial"/>
        </w:rPr>
        <w:t xml:space="preserve">braku zmiany umowy o podwykonawstwo w zakresie terminu zapłaty, zgodnie z art. 464 ust. 10 </w:t>
      </w:r>
      <w:r w:rsidRPr="00A75206">
        <w:rPr>
          <w:rFonts w:ascii="Arial" w:hAnsi="Arial" w:cs="Arial"/>
          <w:bCs/>
        </w:rPr>
        <w:t>ustawy Prawo zamówień publicznych w wysokości 0,3% brutto ustalonego w umowie, nie więcej jednak niż 5% wartości brutto przedmiotu umowy,</w:t>
      </w:r>
    </w:p>
    <w:p w:rsidR="00094A54" w:rsidRPr="00A75206" w:rsidRDefault="00094A54" w:rsidP="00094A54">
      <w:pPr>
        <w:numPr>
          <w:ilvl w:val="0"/>
          <w:numId w:val="0"/>
        </w:numPr>
        <w:spacing w:line="20" w:lineRule="atLeast"/>
        <w:ind w:left="284"/>
        <w:jc w:val="both"/>
        <w:rPr>
          <w:rFonts w:ascii="Arial" w:hAnsi="Arial" w:cs="Arial"/>
        </w:rPr>
      </w:pPr>
      <w:r w:rsidRPr="00A75206">
        <w:rPr>
          <w:rFonts w:ascii="Arial" w:hAnsi="Arial" w:cs="Arial"/>
        </w:rPr>
        <w:t>2) Wykonawca może naliczyć Zamawiającemu kary umowne:</w:t>
      </w:r>
    </w:p>
    <w:p w:rsidR="00094A54" w:rsidRPr="00A75206" w:rsidRDefault="00094A54" w:rsidP="00094A54">
      <w:pPr>
        <w:numPr>
          <w:ilvl w:val="0"/>
          <w:numId w:val="14"/>
        </w:numPr>
        <w:spacing w:line="20" w:lineRule="atLeast"/>
        <w:jc w:val="both"/>
        <w:rPr>
          <w:rFonts w:ascii="Arial" w:hAnsi="Arial" w:cs="Arial"/>
        </w:rPr>
      </w:pPr>
      <w:r w:rsidRPr="00A75206">
        <w:rPr>
          <w:rFonts w:ascii="Arial" w:hAnsi="Arial" w:cs="Arial"/>
        </w:rPr>
        <w:t xml:space="preserve">za odstąpienie od umowy z przyczyn wyłącznie zależnych od Zamawiającego w wysokości 3% wynagrodzenia brutto umownego nie więcej jednak niż 15% wartości brutto przedmiotu umowy, </w:t>
      </w:r>
      <w:r w:rsidRPr="00A75206">
        <w:rPr>
          <w:rFonts w:ascii="Arial" w:hAnsi="Arial" w:cs="Arial"/>
        </w:rPr>
        <w:br/>
        <w:t>z wyjątkiem wystąpienia sytuacji przedstawionej w art. 456 ustawy Prawo zamówień publicznych, w tym szczególnie sytuacji określonych w § 17 ust. 2 pkt. 1) i 2),</w:t>
      </w:r>
    </w:p>
    <w:p w:rsidR="00094A54" w:rsidRPr="00A75206" w:rsidRDefault="00094A54" w:rsidP="00094A54">
      <w:pPr>
        <w:numPr>
          <w:ilvl w:val="0"/>
          <w:numId w:val="0"/>
        </w:numPr>
        <w:spacing w:line="20" w:lineRule="atLeast"/>
        <w:ind w:left="567" w:hanging="283"/>
        <w:jc w:val="both"/>
        <w:rPr>
          <w:rFonts w:ascii="Arial" w:hAnsi="Arial" w:cs="Arial"/>
        </w:rPr>
      </w:pPr>
      <w:r w:rsidRPr="00A75206">
        <w:rPr>
          <w:rFonts w:ascii="Arial" w:hAnsi="Arial" w:cs="Arial"/>
        </w:rPr>
        <w:t>3) Łączna maksymalna wysokość kar umownych, których mogą dochodzić strony nie może przekroczyć 20% wartości brutto przedmiotu umowy o którym mowa w § 8.</w:t>
      </w:r>
    </w:p>
    <w:p w:rsidR="00094A54" w:rsidRPr="00A75206" w:rsidRDefault="00094A54" w:rsidP="00094A54">
      <w:pPr>
        <w:numPr>
          <w:ilvl w:val="3"/>
          <w:numId w:val="24"/>
        </w:numPr>
        <w:spacing w:line="20" w:lineRule="atLeast"/>
        <w:ind w:left="284" w:hanging="284"/>
        <w:jc w:val="both"/>
        <w:rPr>
          <w:rFonts w:ascii="Arial" w:hAnsi="Arial" w:cs="Arial"/>
        </w:rPr>
      </w:pPr>
      <w:r w:rsidRPr="00A75206">
        <w:rPr>
          <w:rFonts w:ascii="Arial" w:hAnsi="Arial" w:cs="Arial"/>
        </w:rPr>
        <w:t>Strony zastrzegają sobie prawo do odszkodowania uzupełniającego, przenoszącego wysokość kar umownych do wysokości rzeczywiście poniesionej szkody.</w:t>
      </w:r>
    </w:p>
    <w:p w:rsidR="00094A54" w:rsidRPr="00A75206" w:rsidRDefault="00094A54" w:rsidP="00094A54">
      <w:pPr>
        <w:numPr>
          <w:ilvl w:val="3"/>
          <w:numId w:val="24"/>
        </w:numPr>
        <w:spacing w:line="20" w:lineRule="atLeast"/>
        <w:ind w:left="284" w:hanging="284"/>
        <w:jc w:val="both"/>
        <w:rPr>
          <w:rFonts w:ascii="Arial" w:hAnsi="Arial" w:cs="Arial"/>
        </w:rPr>
      </w:pPr>
      <w:r w:rsidRPr="00A75206">
        <w:rPr>
          <w:rFonts w:ascii="Arial" w:hAnsi="Arial" w:cs="Arial"/>
        </w:rPr>
        <w:t>Zamawiający</w:t>
      </w:r>
      <w:r w:rsidRPr="00A75206">
        <w:rPr>
          <w:rFonts w:ascii="Arial" w:hAnsi="Arial" w:cs="Arial"/>
          <w:b/>
        </w:rPr>
        <w:t xml:space="preserve"> </w:t>
      </w:r>
      <w:r w:rsidRPr="00A75206">
        <w:rPr>
          <w:rFonts w:ascii="Arial" w:hAnsi="Arial" w:cs="Arial"/>
        </w:rPr>
        <w:t>ma prawo potrącić wysokość kar umownych z dostarczonej przez Wykonawcę faktury.</w:t>
      </w:r>
    </w:p>
    <w:p w:rsidR="00094A54" w:rsidRPr="00A75206" w:rsidRDefault="00094A54" w:rsidP="00094A54">
      <w:pPr>
        <w:numPr>
          <w:ilvl w:val="3"/>
          <w:numId w:val="24"/>
        </w:numPr>
        <w:spacing w:line="20" w:lineRule="atLeast"/>
        <w:ind w:left="284" w:hanging="284"/>
        <w:jc w:val="both"/>
        <w:rPr>
          <w:rFonts w:ascii="Arial" w:hAnsi="Arial" w:cs="Arial"/>
        </w:rPr>
      </w:pPr>
      <w:r w:rsidRPr="00A75206">
        <w:rPr>
          <w:rFonts w:ascii="Arial" w:hAnsi="Arial" w:cs="Arial"/>
        </w:rPr>
        <w:t xml:space="preserve">Środki uzyskane przez Zamawiającego z tytułu kar umownych zasilą Fundusz Wsparcia Zamawiającego, jeżeli inwestycja jest finansowana ze środków tego funduszu. </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lastRenderedPageBreak/>
        <w:t>§ 12</w:t>
      </w:r>
    </w:p>
    <w:p w:rsidR="00094A54" w:rsidRPr="00A75206" w:rsidRDefault="00094A54" w:rsidP="00094A54">
      <w:pPr>
        <w:numPr>
          <w:ilvl w:val="0"/>
          <w:numId w:val="4"/>
        </w:numPr>
        <w:tabs>
          <w:tab w:val="clear" w:pos="360"/>
          <w:tab w:val="num" w:pos="-1560"/>
        </w:tabs>
        <w:spacing w:line="20" w:lineRule="atLeast"/>
        <w:ind w:left="284" w:hanging="284"/>
        <w:jc w:val="both"/>
        <w:rPr>
          <w:rFonts w:ascii="Arial" w:hAnsi="Arial" w:cs="Arial"/>
        </w:rPr>
      </w:pPr>
      <w:r w:rsidRPr="00A75206">
        <w:rPr>
          <w:rFonts w:ascii="Arial" w:hAnsi="Arial" w:cs="Arial"/>
        </w:rPr>
        <w:t>Strony postanawiają, że przedmiotem odbioru końcowego robót budowlanych będzie wykonany w całości przedmiot umowy.</w:t>
      </w:r>
    </w:p>
    <w:p w:rsidR="00094A54" w:rsidRPr="00A75206" w:rsidRDefault="00094A54" w:rsidP="00094A54">
      <w:pPr>
        <w:numPr>
          <w:ilvl w:val="0"/>
          <w:numId w:val="4"/>
        </w:numPr>
        <w:tabs>
          <w:tab w:val="clear" w:pos="360"/>
          <w:tab w:val="num" w:pos="-1560"/>
        </w:tabs>
        <w:spacing w:line="20" w:lineRule="atLeast"/>
        <w:ind w:left="284" w:hanging="284"/>
        <w:jc w:val="both"/>
        <w:rPr>
          <w:rFonts w:ascii="Arial" w:hAnsi="Arial" w:cs="Arial"/>
        </w:rPr>
      </w:pPr>
      <w:r w:rsidRPr="00A75206">
        <w:rPr>
          <w:rFonts w:ascii="Arial" w:hAnsi="Arial" w:cs="Arial"/>
        </w:rPr>
        <w:t xml:space="preserve">Wykonawca zgłosi pisemnie Zamawiającemu, z co najmniej 3 dniowym wyprzedzeniem, osiągnięcie gotowości do odbioru częściowego lub końcowego, podając termin zakończenia robót. </w:t>
      </w:r>
    </w:p>
    <w:p w:rsidR="00094A54" w:rsidRPr="00A75206" w:rsidRDefault="00094A54" w:rsidP="00094A54">
      <w:pPr>
        <w:numPr>
          <w:ilvl w:val="0"/>
          <w:numId w:val="4"/>
        </w:numPr>
        <w:tabs>
          <w:tab w:val="clear" w:pos="360"/>
          <w:tab w:val="num" w:pos="-1560"/>
        </w:tabs>
        <w:ind w:left="284" w:hanging="284"/>
        <w:jc w:val="both"/>
        <w:rPr>
          <w:rFonts w:ascii="Arial" w:hAnsi="Arial" w:cs="Arial"/>
        </w:rPr>
      </w:pPr>
      <w:r w:rsidRPr="00A75206">
        <w:rPr>
          <w:rFonts w:ascii="Arial" w:hAnsi="Arial" w:cs="Arial"/>
        </w:rPr>
        <w:t>Zamawiający wyznaczy termin odbioru częściowego lub końcowego najpóźniej w 3 dniu od wskazanego terminu zakończenia robót, informując pisemnie o tym Wykonawcę.</w:t>
      </w:r>
    </w:p>
    <w:p w:rsidR="00094A54" w:rsidRPr="00A75206" w:rsidRDefault="00094A54" w:rsidP="00094A54">
      <w:pPr>
        <w:pStyle w:val="Akapitzlist"/>
        <w:numPr>
          <w:ilvl w:val="0"/>
          <w:numId w:val="4"/>
        </w:numPr>
        <w:contextualSpacing/>
        <w:jc w:val="both"/>
        <w:rPr>
          <w:rFonts w:ascii="Arial" w:hAnsi="Arial" w:cs="Arial"/>
        </w:rPr>
      </w:pPr>
      <w:r w:rsidRPr="00A75206">
        <w:rPr>
          <w:rFonts w:ascii="Arial" w:hAnsi="Arial" w:cs="Arial"/>
          <w:spacing w:val="-4"/>
          <w:lang w:eastAsia="ar-SA"/>
        </w:rPr>
        <w:t>W celu dokonania rozliczenia częściowego Wykonawca informuje Zamawiającego o wykonaniu prac podlegających odbiorowi częściowemu oraz przedstawia Zamawiającemu zestawienie</w:t>
      </w:r>
      <w:r w:rsidRPr="00A75206">
        <w:rPr>
          <w:rFonts w:ascii="Arial" w:hAnsi="Arial" w:cs="Arial"/>
          <w:spacing w:val="-2"/>
          <w:lang w:eastAsia="ar-SA"/>
        </w:rPr>
        <w:t xml:space="preserve"> wykonanych prac wraz z rozliczeniem ich wartości.</w:t>
      </w:r>
    </w:p>
    <w:p w:rsidR="00094A54" w:rsidRPr="00A75206" w:rsidRDefault="00094A54" w:rsidP="00094A54">
      <w:pPr>
        <w:numPr>
          <w:ilvl w:val="0"/>
          <w:numId w:val="4"/>
        </w:numPr>
        <w:jc w:val="both"/>
        <w:rPr>
          <w:rFonts w:ascii="Arial" w:hAnsi="Arial" w:cs="Arial"/>
        </w:rPr>
      </w:pPr>
      <w:r w:rsidRPr="00A75206">
        <w:rPr>
          <w:rFonts w:ascii="Arial" w:hAnsi="Arial" w:cs="Arial"/>
        </w:rPr>
        <w:t xml:space="preserve">Po zatwierdzeniu przez Zamawiającego zakresu i wartości wykonanych robót, Wykonawca wystawia fakturę VAT częściową za wykonanie ww. prac. </w:t>
      </w:r>
    </w:p>
    <w:p w:rsidR="00094A54" w:rsidRPr="00A75206" w:rsidRDefault="00094A54" w:rsidP="00094A54">
      <w:pPr>
        <w:numPr>
          <w:ilvl w:val="0"/>
          <w:numId w:val="4"/>
        </w:numPr>
        <w:tabs>
          <w:tab w:val="clear" w:pos="360"/>
          <w:tab w:val="num" w:pos="-1560"/>
        </w:tabs>
        <w:spacing w:line="20" w:lineRule="atLeast"/>
        <w:ind w:left="284" w:hanging="284"/>
        <w:jc w:val="both"/>
        <w:rPr>
          <w:rFonts w:ascii="Arial" w:hAnsi="Arial" w:cs="Arial"/>
        </w:rPr>
      </w:pPr>
      <w:r w:rsidRPr="00A75206">
        <w:rPr>
          <w:rFonts w:ascii="Arial" w:hAnsi="Arial" w:cs="Arial"/>
        </w:rPr>
        <w:t>Jeżeli w toku czynności odbioru końcowego zostaną stwierdzone wady, to Zamawiającemu przysługują następujące uprawnienia:</w:t>
      </w:r>
    </w:p>
    <w:p w:rsidR="00094A54" w:rsidRPr="00A75206" w:rsidRDefault="00094A54" w:rsidP="00094A54">
      <w:pPr>
        <w:numPr>
          <w:ilvl w:val="3"/>
          <w:numId w:val="23"/>
        </w:numPr>
        <w:tabs>
          <w:tab w:val="clear" w:pos="786"/>
        </w:tabs>
        <w:spacing w:line="20" w:lineRule="atLeast"/>
        <w:ind w:left="567" w:hanging="283"/>
        <w:jc w:val="both"/>
        <w:rPr>
          <w:rFonts w:ascii="Arial" w:hAnsi="Arial" w:cs="Arial"/>
        </w:rPr>
      </w:pPr>
      <w:r w:rsidRPr="00A75206">
        <w:rPr>
          <w:rFonts w:ascii="Arial" w:hAnsi="Arial" w:cs="Arial"/>
        </w:rPr>
        <w:t>jeżeli wady nadają się do usunięcia to:</w:t>
      </w:r>
    </w:p>
    <w:p w:rsidR="00094A54" w:rsidRPr="00A75206" w:rsidRDefault="00094A54" w:rsidP="00094A54">
      <w:pPr>
        <w:numPr>
          <w:ilvl w:val="4"/>
          <w:numId w:val="23"/>
        </w:numPr>
        <w:tabs>
          <w:tab w:val="clear" w:pos="5580"/>
        </w:tabs>
        <w:spacing w:line="20" w:lineRule="atLeast"/>
        <w:ind w:left="851" w:hanging="284"/>
        <w:jc w:val="both"/>
        <w:rPr>
          <w:rFonts w:ascii="Arial" w:hAnsi="Arial" w:cs="Arial"/>
        </w:rPr>
      </w:pPr>
      <w:r w:rsidRPr="00A75206">
        <w:rPr>
          <w:rFonts w:ascii="Arial" w:hAnsi="Arial" w:cs="Arial"/>
        </w:rPr>
        <w:t>może odmówić odbioru do czasu usunięcia wad,</w:t>
      </w:r>
    </w:p>
    <w:p w:rsidR="00094A54" w:rsidRPr="00A75206" w:rsidRDefault="00094A54" w:rsidP="00094A54">
      <w:pPr>
        <w:numPr>
          <w:ilvl w:val="4"/>
          <w:numId w:val="23"/>
        </w:numPr>
        <w:tabs>
          <w:tab w:val="clear" w:pos="5580"/>
        </w:tabs>
        <w:spacing w:line="20" w:lineRule="atLeast"/>
        <w:ind w:left="851" w:hanging="284"/>
        <w:jc w:val="both"/>
        <w:rPr>
          <w:rFonts w:ascii="Arial" w:hAnsi="Arial" w:cs="Arial"/>
        </w:rPr>
      </w:pPr>
      <w:r w:rsidRPr="00A75206">
        <w:rPr>
          <w:rFonts w:ascii="Arial" w:hAnsi="Arial" w:cs="Arial"/>
        </w:rPr>
        <w:t>może dokonać odbioru wyznaczając termin usunięcia wad,</w:t>
      </w:r>
    </w:p>
    <w:p w:rsidR="00094A54" w:rsidRPr="00A75206" w:rsidRDefault="00094A54" w:rsidP="00094A54">
      <w:pPr>
        <w:numPr>
          <w:ilvl w:val="0"/>
          <w:numId w:val="0"/>
        </w:numPr>
        <w:spacing w:line="20" w:lineRule="atLeast"/>
        <w:ind w:left="567" w:hanging="283"/>
        <w:jc w:val="both"/>
        <w:rPr>
          <w:rFonts w:ascii="Arial" w:hAnsi="Arial" w:cs="Arial"/>
        </w:rPr>
      </w:pPr>
      <w:r w:rsidRPr="00A75206">
        <w:rPr>
          <w:rFonts w:ascii="Arial" w:hAnsi="Arial" w:cs="Arial"/>
        </w:rPr>
        <w:t>2)  jeżeli wady nie nadają się do usunięcia, to:</w:t>
      </w:r>
    </w:p>
    <w:p w:rsidR="00094A54" w:rsidRPr="00A75206" w:rsidRDefault="00094A54" w:rsidP="00094A54">
      <w:pPr>
        <w:numPr>
          <w:ilvl w:val="0"/>
          <w:numId w:val="5"/>
        </w:numPr>
        <w:tabs>
          <w:tab w:val="clear" w:pos="928"/>
          <w:tab w:val="num" w:pos="851"/>
        </w:tabs>
        <w:spacing w:line="20" w:lineRule="atLeast"/>
        <w:ind w:left="851" w:hanging="283"/>
        <w:jc w:val="both"/>
        <w:rPr>
          <w:rFonts w:ascii="Arial" w:hAnsi="Arial" w:cs="Arial"/>
        </w:rPr>
      </w:pPr>
      <w:r w:rsidRPr="00A75206">
        <w:rPr>
          <w:rFonts w:ascii="Arial" w:hAnsi="Arial" w:cs="Arial"/>
        </w:rPr>
        <w:t>jeżeli nie uniemożliwiają one użytkowania przedmiotu odbioru zgodnie z przeznaczeniem, Zamawiający może obniżyć odpowiednio wynagrodzenie,</w:t>
      </w:r>
    </w:p>
    <w:p w:rsidR="00094A54" w:rsidRPr="00A75206" w:rsidRDefault="00094A54" w:rsidP="00094A54">
      <w:pPr>
        <w:numPr>
          <w:ilvl w:val="0"/>
          <w:numId w:val="5"/>
        </w:numPr>
        <w:tabs>
          <w:tab w:val="clear" w:pos="928"/>
          <w:tab w:val="num" w:pos="851"/>
        </w:tabs>
        <w:spacing w:line="20" w:lineRule="atLeast"/>
        <w:ind w:left="851" w:hanging="284"/>
        <w:jc w:val="both"/>
        <w:rPr>
          <w:rFonts w:ascii="Arial" w:hAnsi="Arial" w:cs="Arial"/>
        </w:rPr>
      </w:pPr>
      <w:r w:rsidRPr="00A75206">
        <w:rPr>
          <w:rFonts w:ascii="Arial" w:hAnsi="Arial" w:cs="Arial"/>
        </w:rPr>
        <w:t>jeżeli uniemożliwiają one użytkowanie przedmiotu odbioru zgodnie z przeznaczeniem, Zamawiający może odstąpić od umowy lub żądać wykonania przedmiotu odbioru po raz drugi.</w:t>
      </w:r>
    </w:p>
    <w:p w:rsidR="00094A54" w:rsidRPr="00A75206" w:rsidRDefault="00094A54" w:rsidP="00094A54">
      <w:pPr>
        <w:numPr>
          <w:ilvl w:val="0"/>
          <w:numId w:val="4"/>
        </w:numPr>
        <w:tabs>
          <w:tab w:val="clear" w:pos="360"/>
          <w:tab w:val="num" w:pos="-1560"/>
        </w:tabs>
        <w:spacing w:line="20" w:lineRule="atLeast"/>
        <w:ind w:left="284" w:hanging="284"/>
        <w:jc w:val="both"/>
        <w:rPr>
          <w:rFonts w:ascii="Arial" w:hAnsi="Arial" w:cs="Arial"/>
        </w:rPr>
      </w:pPr>
      <w:r w:rsidRPr="00A75206">
        <w:rPr>
          <w:rFonts w:ascii="Arial" w:hAnsi="Arial" w:cs="Arial"/>
        </w:rPr>
        <w:t>Strony postanawiają, że z czynności odbioru będzie spisany protokół zawierający wszelkie ustalenia dokonane w toku odbioru, a w szczególności:</w:t>
      </w:r>
    </w:p>
    <w:p w:rsidR="00094A54" w:rsidRPr="00A75206" w:rsidRDefault="00094A54" w:rsidP="00094A54">
      <w:pPr>
        <w:numPr>
          <w:ilvl w:val="0"/>
          <w:numId w:val="32"/>
        </w:numPr>
        <w:spacing w:line="20" w:lineRule="atLeast"/>
        <w:ind w:left="567" w:hanging="283"/>
        <w:jc w:val="both"/>
        <w:rPr>
          <w:rFonts w:ascii="Arial" w:hAnsi="Arial" w:cs="Arial"/>
        </w:rPr>
      </w:pPr>
      <w:r w:rsidRPr="00A75206">
        <w:rPr>
          <w:rFonts w:ascii="Arial" w:hAnsi="Arial" w:cs="Arial"/>
        </w:rPr>
        <w:t>oznaczenie miejsca sporządzenia protokołu,</w:t>
      </w:r>
    </w:p>
    <w:p w:rsidR="00094A54" w:rsidRPr="00A75206" w:rsidRDefault="00094A54" w:rsidP="00094A54">
      <w:pPr>
        <w:numPr>
          <w:ilvl w:val="0"/>
          <w:numId w:val="32"/>
        </w:numPr>
        <w:spacing w:line="20" w:lineRule="atLeast"/>
        <w:ind w:left="567" w:hanging="283"/>
        <w:jc w:val="both"/>
        <w:rPr>
          <w:rFonts w:ascii="Arial" w:hAnsi="Arial" w:cs="Arial"/>
        </w:rPr>
      </w:pPr>
      <w:r w:rsidRPr="00A75206">
        <w:rPr>
          <w:rFonts w:ascii="Arial" w:hAnsi="Arial" w:cs="Arial"/>
        </w:rPr>
        <w:t>datę rozpoczęcia i zakończenia czynności odbioru,</w:t>
      </w:r>
    </w:p>
    <w:p w:rsidR="00094A54" w:rsidRPr="00A75206" w:rsidRDefault="00094A54" w:rsidP="00094A54">
      <w:pPr>
        <w:numPr>
          <w:ilvl w:val="0"/>
          <w:numId w:val="32"/>
        </w:numPr>
        <w:spacing w:line="20" w:lineRule="atLeast"/>
        <w:ind w:left="567" w:hanging="283"/>
        <w:jc w:val="both"/>
        <w:rPr>
          <w:rFonts w:ascii="Arial" w:hAnsi="Arial" w:cs="Arial"/>
        </w:rPr>
      </w:pPr>
      <w:r w:rsidRPr="00A75206">
        <w:rPr>
          <w:rFonts w:ascii="Arial" w:hAnsi="Arial" w:cs="Arial"/>
        </w:rPr>
        <w:t>oznaczenie osób uczestniczących w odbiorze i charakteru, w jakim uczestniczą w tej czynności,</w:t>
      </w:r>
    </w:p>
    <w:p w:rsidR="00094A54" w:rsidRPr="00A75206" w:rsidRDefault="00094A54" w:rsidP="00094A54">
      <w:pPr>
        <w:numPr>
          <w:ilvl w:val="0"/>
          <w:numId w:val="32"/>
        </w:numPr>
        <w:spacing w:line="20" w:lineRule="atLeast"/>
        <w:ind w:left="567" w:hanging="283"/>
        <w:jc w:val="both"/>
        <w:rPr>
          <w:rFonts w:ascii="Arial" w:hAnsi="Arial" w:cs="Arial"/>
        </w:rPr>
      </w:pPr>
      <w:r w:rsidRPr="00A75206">
        <w:rPr>
          <w:rFonts w:ascii="Arial" w:hAnsi="Arial" w:cs="Arial"/>
        </w:rPr>
        <w:t>wymienienie dokumentów przygotowanych przez Wykonawcę i dokumentów przekazanych Zamawiającemu przy odbiorze,</w:t>
      </w:r>
    </w:p>
    <w:p w:rsidR="00094A54" w:rsidRPr="00A75206" w:rsidRDefault="00094A54" w:rsidP="00094A54">
      <w:pPr>
        <w:numPr>
          <w:ilvl w:val="0"/>
          <w:numId w:val="32"/>
        </w:numPr>
        <w:spacing w:line="20" w:lineRule="atLeast"/>
        <w:ind w:left="567" w:hanging="283"/>
        <w:jc w:val="both"/>
        <w:rPr>
          <w:rFonts w:ascii="Arial" w:hAnsi="Arial" w:cs="Arial"/>
        </w:rPr>
      </w:pPr>
      <w:r w:rsidRPr="00A75206">
        <w:rPr>
          <w:rFonts w:ascii="Arial" w:hAnsi="Arial" w:cs="Arial"/>
        </w:rPr>
        <w:t xml:space="preserve">wynik dokonanego sprawdzenia ilości i jakości robót podlegających odbiorowi, a w szczególności zgodności ich wykonania z umową, dokumentacją projektową, zasadami wiedzy technicznej </w:t>
      </w:r>
      <w:r w:rsidRPr="00A75206">
        <w:rPr>
          <w:rFonts w:ascii="Arial" w:hAnsi="Arial" w:cs="Arial"/>
        </w:rPr>
        <w:br/>
        <w:t>i przepisami techniczno-budowlanymi,</w:t>
      </w:r>
    </w:p>
    <w:p w:rsidR="00094A54" w:rsidRPr="00A75206" w:rsidRDefault="00094A54" w:rsidP="00094A54">
      <w:pPr>
        <w:numPr>
          <w:ilvl w:val="0"/>
          <w:numId w:val="32"/>
        </w:numPr>
        <w:spacing w:line="20" w:lineRule="atLeast"/>
        <w:ind w:left="567" w:hanging="283"/>
        <w:jc w:val="both"/>
        <w:rPr>
          <w:rFonts w:ascii="Arial" w:hAnsi="Arial" w:cs="Arial"/>
        </w:rPr>
      </w:pPr>
      <w:r w:rsidRPr="00A75206">
        <w:rPr>
          <w:rFonts w:ascii="Arial" w:hAnsi="Arial" w:cs="Arial"/>
        </w:rPr>
        <w:t>wymienienie ujawnionych wad,</w:t>
      </w:r>
    </w:p>
    <w:p w:rsidR="00094A54" w:rsidRPr="00A75206" w:rsidRDefault="00094A54" w:rsidP="00094A54">
      <w:pPr>
        <w:numPr>
          <w:ilvl w:val="0"/>
          <w:numId w:val="32"/>
        </w:numPr>
        <w:spacing w:line="20" w:lineRule="atLeast"/>
        <w:ind w:left="567" w:hanging="283"/>
        <w:jc w:val="both"/>
        <w:rPr>
          <w:rFonts w:ascii="Arial" w:hAnsi="Arial" w:cs="Arial"/>
        </w:rPr>
      </w:pPr>
      <w:r w:rsidRPr="00A75206">
        <w:rPr>
          <w:rFonts w:ascii="Arial" w:hAnsi="Arial" w:cs="Arial"/>
        </w:rPr>
        <w:t>decyzje Zamawiającego:</w:t>
      </w:r>
    </w:p>
    <w:p w:rsidR="00094A54" w:rsidRPr="00A75206" w:rsidRDefault="00094A54" w:rsidP="00094A54">
      <w:pPr>
        <w:numPr>
          <w:ilvl w:val="0"/>
          <w:numId w:val="33"/>
        </w:numPr>
        <w:spacing w:line="20" w:lineRule="atLeast"/>
        <w:ind w:left="851" w:hanging="284"/>
        <w:jc w:val="both"/>
        <w:rPr>
          <w:rFonts w:ascii="Arial" w:hAnsi="Arial" w:cs="Arial"/>
        </w:rPr>
      </w:pPr>
      <w:r w:rsidRPr="00A75206">
        <w:rPr>
          <w:rFonts w:ascii="Arial" w:hAnsi="Arial" w:cs="Arial"/>
        </w:rPr>
        <w:t xml:space="preserve">co do przyjęcia lub odmowy przyjęcia oddanego przez Wykonawcę przedmiotu umowy, </w:t>
      </w:r>
    </w:p>
    <w:p w:rsidR="00094A54" w:rsidRPr="00A75206" w:rsidRDefault="00094A54" w:rsidP="00094A54">
      <w:pPr>
        <w:numPr>
          <w:ilvl w:val="0"/>
          <w:numId w:val="33"/>
        </w:numPr>
        <w:spacing w:line="20" w:lineRule="atLeast"/>
        <w:ind w:left="851" w:hanging="284"/>
        <w:jc w:val="both"/>
        <w:rPr>
          <w:rFonts w:ascii="Arial" w:hAnsi="Arial" w:cs="Arial"/>
        </w:rPr>
      </w:pPr>
      <w:r w:rsidRPr="00A75206">
        <w:rPr>
          <w:rFonts w:ascii="Arial" w:hAnsi="Arial" w:cs="Arial"/>
        </w:rPr>
        <w:t>co do terminu usunięcia ujawnionych wad,</w:t>
      </w:r>
    </w:p>
    <w:p w:rsidR="00094A54" w:rsidRPr="00A75206" w:rsidRDefault="00094A54" w:rsidP="00094A54">
      <w:pPr>
        <w:numPr>
          <w:ilvl w:val="0"/>
          <w:numId w:val="33"/>
        </w:numPr>
        <w:spacing w:line="20" w:lineRule="atLeast"/>
        <w:ind w:left="851" w:hanging="284"/>
        <w:jc w:val="both"/>
        <w:rPr>
          <w:rFonts w:ascii="Arial" w:hAnsi="Arial" w:cs="Arial"/>
        </w:rPr>
      </w:pPr>
      <w:r w:rsidRPr="00A75206">
        <w:rPr>
          <w:rFonts w:ascii="Arial" w:hAnsi="Arial" w:cs="Arial"/>
        </w:rPr>
        <w:t>co do obniżenia wynagrodzenia Wykonawcy za wady, które Zamawiający uznał, jako nienadające się do usunięcia,</w:t>
      </w:r>
    </w:p>
    <w:p w:rsidR="00094A54" w:rsidRPr="00A75206" w:rsidRDefault="00094A54" w:rsidP="00094A54">
      <w:pPr>
        <w:numPr>
          <w:ilvl w:val="0"/>
          <w:numId w:val="33"/>
        </w:numPr>
        <w:spacing w:line="20" w:lineRule="atLeast"/>
        <w:ind w:left="851" w:hanging="284"/>
        <w:jc w:val="both"/>
        <w:rPr>
          <w:rFonts w:ascii="Arial" w:hAnsi="Arial" w:cs="Arial"/>
        </w:rPr>
      </w:pPr>
      <w:r w:rsidRPr="00A75206">
        <w:rPr>
          <w:rFonts w:ascii="Arial" w:hAnsi="Arial" w:cs="Arial"/>
        </w:rPr>
        <w:t>lub co do powtórnego wykonania robót,</w:t>
      </w:r>
    </w:p>
    <w:p w:rsidR="00094A54" w:rsidRPr="00A75206" w:rsidRDefault="00094A54" w:rsidP="00094A54">
      <w:pPr>
        <w:numPr>
          <w:ilvl w:val="0"/>
          <w:numId w:val="32"/>
        </w:numPr>
        <w:spacing w:line="20" w:lineRule="atLeast"/>
        <w:ind w:left="567" w:hanging="283"/>
        <w:jc w:val="both"/>
        <w:rPr>
          <w:rFonts w:ascii="Arial" w:hAnsi="Arial" w:cs="Arial"/>
        </w:rPr>
      </w:pPr>
      <w:r w:rsidRPr="00A75206">
        <w:rPr>
          <w:rFonts w:ascii="Arial" w:hAnsi="Arial" w:cs="Arial"/>
        </w:rPr>
        <w:t>oświadczenia i wyjaśnienia Wykonawcy i osób uczestniczących w odbiorze,</w:t>
      </w:r>
    </w:p>
    <w:p w:rsidR="00094A54" w:rsidRPr="00A75206" w:rsidRDefault="00094A54" w:rsidP="00094A54">
      <w:pPr>
        <w:numPr>
          <w:ilvl w:val="0"/>
          <w:numId w:val="32"/>
        </w:numPr>
        <w:spacing w:line="20" w:lineRule="atLeast"/>
        <w:ind w:left="567" w:hanging="283"/>
        <w:jc w:val="both"/>
        <w:rPr>
          <w:rFonts w:ascii="Arial" w:hAnsi="Arial" w:cs="Arial"/>
        </w:rPr>
      </w:pPr>
      <w:r w:rsidRPr="00A75206">
        <w:rPr>
          <w:rFonts w:ascii="Arial" w:hAnsi="Arial" w:cs="Arial"/>
        </w:rPr>
        <w:t>podpisy przedstawicieli Zamawiającego, Wykonawcy i osób uczestniczących.</w:t>
      </w:r>
    </w:p>
    <w:p w:rsidR="00094A54" w:rsidRPr="00A75206" w:rsidRDefault="00094A54" w:rsidP="00094A54">
      <w:pPr>
        <w:numPr>
          <w:ilvl w:val="0"/>
          <w:numId w:val="4"/>
        </w:numPr>
        <w:tabs>
          <w:tab w:val="clear" w:pos="360"/>
          <w:tab w:val="num" w:pos="-1560"/>
        </w:tabs>
        <w:spacing w:line="20" w:lineRule="atLeast"/>
        <w:ind w:left="284" w:hanging="284"/>
        <w:jc w:val="both"/>
        <w:rPr>
          <w:rFonts w:ascii="Arial" w:hAnsi="Arial" w:cs="Arial"/>
        </w:rPr>
      </w:pPr>
      <w:r w:rsidRPr="00A75206">
        <w:rPr>
          <w:rFonts w:ascii="Arial" w:hAnsi="Arial" w:cs="Arial"/>
        </w:rPr>
        <w:t>Strony ustalają następujące postanowienia szczegółowe w sprawie procedury odbioru. Do obowiązków Wykonawcy należy skompletowanie i przedstawienie Zamawiającemu na dzień przed wyznaczonym terminem rozpoczęcia czynności odbiorczych wszelkich dokumentów pozwalających na ocenę prawidłowego wykonania przedmiotu umowy, a w szczególności:</w:t>
      </w:r>
    </w:p>
    <w:p w:rsidR="00094A54" w:rsidRPr="00A75206" w:rsidRDefault="00094A54" w:rsidP="00094A54">
      <w:pPr>
        <w:numPr>
          <w:ilvl w:val="0"/>
          <w:numId w:val="10"/>
        </w:numPr>
        <w:tabs>
          <w:tab w:val="clear" w:pos="720"/>
        </w:tabs>
        <w:spacing w:line="20" w:lineRule="atLeast"/>
        <w:ind w:left="567" w:hanging="283"/>
        <w:jc w:val="both"/>
        <w:rPr>
          <w:rFonts w:ascii="Arial" w:hAnsi="Arial" w:cs="Arial"/>
        </w:rPr>
      </w:pPr>
      <w:r w:rsidRPr="00A75206">
        <w:rPr>
          <w:rFonts w:ascii="Arial" w:hAnsi="Arial" w:cs="Arial"/>
        </w:rPr>
        <w:t>protokołów technicznych odbiorów międzyoperacyjnych,</w:t>
      </w:r>
    </w:p>
    <w:p w:rsidR="00094A54" w:rsidRPr="00A75206" w:rsidRDefault="00094A54" w:rsidP="00094A54">
      <w:pPr>
        <w:numPr>
          <w:ilvl w:val="0"/>
          <w:numId w:val="10"/>
        </w:numPr>
        <w:tabs>
          <w:tab w:val="clear" w:pos="720"/>
        </w:tabs>
        <w:spacing w:line="20" w:lineRule="atLeast"/>
        <w:ind w:left="567" w:hanging="283"/>
        <w:jc w:val="both"/>
        <w:rPr>
          <w:rFonts w:ascii="Arial" w:hAnsi="Arial" w:cs="Arial"/>
        </w:rPr>
      </w:pPr>
      <w:r w:rsidRPr="00A75206">
        <w:rPr>
          <w:rFonts w:ascii="Arial" w:hAnsi="Arial" w:cs="Arial"/>
        </w:rPr>
        <w:t>niezbędnych świadectw kontroli jakości,</w:t>
      </w:r>
    </w:p>
    <w:p w:rsidR="00094A54" w:rsidRPr="00A75206" w:rsidRDefault="00094A54" w:rsidP="00094A54">
      <w:pPr>
        <w:numPr>
          <w:ilvl w:val="0"/>
          <w:numId w:val="10"/>
        </w:numPr>
        <w:tabs>
          <w:tab w:val="clear" w:pos="720"/>
        </w:tabs>
        <w:spacing w:line="20" w:lineRule="atLeast"/>
        <w:ind w:left="567" w:hanging="283"/>
        <w:jc w:val="both"/>
        <w:rPr>
          <w:rFonts w:ascii="Arial" w:hAnsi="Arial" w:cs="Arial"/>
        </w:rPr>
      </w:pPr>
      <w:r w:rsidRPr="00A75206">
        <w:rPr>
          <w:rFonts w:ascii="Arial" w:hAnsi="Arial" w:cs="Arial"/>
        </w:rPr>
        <w:t>dokumentacji powykonawczej ze wszystkimi zmianami dokonanymi w trakcie prowadzenia prac,</w:t>
      </w:r>
    </w:p>
    <w:p w:rsidR="00094A54" w:rsidRPr="00A75206" w:rsidRDefault="00094A54" w:rsidP="00094A54">
      <w:pPr>
        <w:numPr>
          <w:ilvl w:val="0"/>
          <w:numId w:val="10"/>
        </w:numPr>
        <w:tabs>
          <w:tab w:val="clear" w:pos="720"/>
        </w:tabs>
        <w:spacing w:line="20" w:lineRule="atLeast"/>
        <w:ind w:left="567" w:hanging="283"/>
        <w:jc w:val="both"/>
        <w:rPr>
          <w:rFonts w:ascii="Arial" w:hAnsi="Arial" w:cs="Arial"/>
        </w:rPr>
      </w:pPr>
      <w:r w:rsidRPr="00A75206">
        <w:rPr>
          <w:rFonts w:ascii="Arial" w:hAnsi="Arial" w:cs="Arial"/>
        </w:rPr>
        <w:t>pisemną gwarancję na okres zgodny z postanowieniem zawartym w paragrafie 13 ust. 3 i 4 umowy.</w:t>
      </w:r>
    </w:p>
    <w:p w:rsidR="00094A54" w:rsidRPr="00A75206" w:rsidRDefault="00094A54" w:rsidP="00094A54">
      <w:pPr>
        <w:numPr>
          <w:ilvl w:val="0"/>
          <w:numId w:val="4"/>
        </w:numPr>
        <w:tabs>
          <w:tab w:val="clear" w:pos="360"/>
          <w:tab w:val="num" w:pos="-1560"/>
        </w:tabs>
        <w:spacing w:line="20" w:lineRule="atLeast"/>
        <w:ind w:left="284" w:hanging="284"/>
        <w:jc w:val="both"/>
        <w:rPr>
          <w:rFonts w:ascii="Arial" w:hAnsi="Arial" w:cs="Arial"/>
        </w:rPr>
      </w:pPr>
      <w:r w:rsidRPr="00A75206">
        <w:rPr>
          <w:rFonts w:ascii="Arial" w:hAnsi="Arial" w:cs="Arial"/>
        </w:rPr>
        <w:t>Wykonawca zobowiązany jest do pisemnego zawiadomienia Zamawiającego o usunięciu wad oraz do żądania wyznaczenia terminu na odbiór zakwestionowanych uprzednio robót, jako wadliwych.</w:t>
      </w:r>
    </w:p>
    <w:p w:rsidR="00094A54" w:rsidRPr="00A75206" w:rsidRDefault="00094A54" w:rsidP="00094A54">
      <w:pPr>
        <w:numPr>
          <w:ilvl w:val="0"/>
          <w:numId w:val="4"/>
        </w:numPr>
        <w:tabs>
          <w:tab w:val="clear" w:pos="360"/>
          <w:tab w:val="num" w:pos="-1560"/>
        </w:tabs>
        <w:spacing w:line="20" w:lineRule="atLeast"/>
        <w:ind w:left="284" w:hanging="284"/>
        <w:jc w:val="both"/>
        <w:rPr>
          <w:rFonts w:ascii="Arial" w:hAnsi="Arial" w:cs="Arial"/>
        </w:rPr>
      </w:pPr>
      <w:r w:rsidRPr="00A75206">
        <w:rPr>
          <w:rFonts w:ascii="Arial" w:hAnsi="Arial" w:cs="Arial"/>
        </w:rPr>
        <w:t xml:space="preserve">Po protokolarnym stwierdzeniu usunięcia wad stwierdzonych przy odbiorze lub w okresie gwarancji oraz rękojmi rozpoczynają swój bieg terminy na zwrot (zwolnienie) zabezpieczenia należytego wykonania umowy, o którym mowa w </w:t>
      </w:r>
      <w:r w:rsidRPr="00A75206">
        <w:rPr>
          <w:rFonts w:ascii="Arial" w:hAnsi="Arial" w:cs="Arial"/>
          <w:b/>
        </w:rPr>
        <w:t xml:space="preserve">§ </w:t>
      </w:r>
      <w:r w:rsidRPr="00A75206">
        <w:rPr>
          <w:rFonts w:ascii="Arial" w:hAnsi="Arial" w:cs="Arial"/>
        </w:rPr>
        <w:t>9 niniejszej umowy.</w:t>
      </w:r>
    </w:p>
    <w:p w:rsidR="00094A54" w:rsidRPr="00A75206" w:rsidRDefault="00094A54" w:rsidP="00094A54">
      <w:pPr>
        <w:numPr>
          <w:ilvl w:val="0"/>
          <w:numId w:val="4"/>
        </w:numPr>
        <w:tabs>
          <w:tab w:val="clear" w:pos="360"/>
          <w:tab w:val="num" w:pos="-1560"/>
        </w:tabs>
        <w:spacing w:line="20" w:lineRule="atLeast"/>
        <w:ind w:left="284" w:hanging="284"/>
        <w:jc w:val="both"/>
        <w:rPr>
          <w:rFonts w:ascii="Arial" w:hAnsi="Arial" w:cs="Arial"/>
        </w:rPr>
      </w:pPr>
      <w:r w:rsidRPr="00A75206">
        <w:rPr>
          <w:rFonts w:ascii="Arial" w:hAnsi="Arial" w:cs="Arial"/>
        </w:rPr>
        <w:t xml:space="preserve">Zamawiający może podjąć decyzję o przerwaniu czynności odbioru, jeżeli w czasie tych czynności ujawniono istnienie takich wad, które uniemożliwiają użytkowanie przedmiotu umowy zgodnie </w:t>
      </w:r>
      <w:r w:rsidRPr="00A75206">
        <w:rPr>
          <w:rFonts w:ascii="Arial" w:hAnsi="Arial" w:cs="Arial"/>
        </w:rPr>
        <w:br/>
        <w:t>z przeznaczeniem – aż do czasu usunięcia tych wad.</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13</w:t>
      </w:r>
    </w:p>
    <w:p w:rsidR="00094A54" w:rsidRPr="00A75206" w:rsidRDefault="00094A54" w:rsidP="00094A54">
      <w:pPr>
        <w:numPr>
          <w:ilvl w:val="0"/>
          <w:numId w:val="6"/>
        </w:numPr>
        <w:tabs>
          <w:tab w:val="clear" w:pos="360"/>
          <w:tab w:val="num" w:pos="-1560"/>
        </w:tabs>
        <w:spacing w:line="20" w:lineRule="atLeast"/>
        <w:ind w:left="284" w:hanging="284"/>
        <w:jc w:val="both"/>
        <w:rPr>
          <w:rFonts w:ascii="Arial" w:hAnsi="Arial" w:cs="Arial"/>
        </w:rPr>
      </w:pPr>
      <w:r w:rsidRPr="00A75206">
        <w:rPr>
          <w:rFonts w:ascii="Arial" w:hAnsi="Arial" w:cs="Arial"/>
        </w:rPr>
        <w:t xml:space="preserve">Strony ustalają, że odpowiedzialność Wykonawcy z tytułu gwarancji i rękojmi liczy się od dnia odbioru końcowego przedmiotu umowy. </w:t>
      </w:r>
    </w:p>
    <w:p w:rsidR="00094A54" w:rsidRPr="00A75206" w:rsidRDefault="00094A54" w:rsidP="00094A54">
      <w:pPr>
        <w:numPr>
          <w:ilvl w:val="0"/>
          <w:numId w:val="6"/>
        </w:numPr>
        <w:tabs>
          <w:tab w:val="clear" w:pos="360"/>
          <w:tab w:val="num" w:pos="-1560"/>
        </w:tabs>
        <w:spacing w:line="20" w:lineRule="atLeast"/>
        <w:ind w:left="284" w:hanging="284"/>
        <w:jc w:val="both"/>
        <w:rPr>
          <w:rFonts w:ascii="Arial" w:hAnsi="Arial" w:cs="Arial"/>
        </w:rPr>
      </w:pPr>
      <w:r w:rsidRPr="00A75206">
        <w:rPr>
          <w:rFonts w:ascii="Arial" w:hAnsi="Arial" w:cs="Arial"/>
        </w:rPr>
        <w:lastRenderedPageBreak/>
        <w:t>Wykonawca udziela Zamawiającemu gwarancji na przedmiot umowy, która stanowi rozszerzenie odpowiedzialności Wykonawcy z tytułu rękojmi za wady.</w:t>
      </w:r>
    </w:p>
    <w:p w:rsidR="00094A54" w:rsidRPr="00A75206" w:rsidRDefault="00094A54" w:rsidP="00094A54">
      <w:pPr>
        <w:numPr>
          <w:ilvl w:val="0"/>
          <w:numId w:val="6"/>
        </w:numPr>
        <w:tabs>
          <w:tab w:val="clear" w:pos="360"/>
          <w:tab w:val="num" w:pos="-1560"/>
        </w:tabs>
        <w:spacing w:line="20" w:lineRule="atLeast"/>
        <w:ind w:left="284" w:hanging="284"/>
        <w:jc w:val="both"/>
        <w:rPr>
          <w:rFonts w:ascii="Arial" w:hAnsi="Arial" w:cs="Arial"/>
        </w:rPr>
      </w:pPr>
      <w:r w:rsidRPr="00A75206">
        <w:rPr>
          <w:rFonts w:ascii="Arial" w:hAnsi="Arial" w:cs="Arial"/>
        </w:rPr>
        <w:t>Okres gwarancji wynosi:</w:t>
      </w:r>
    </w:p>
    <w:p w:rsidR="00094A54" w:rsidRPr="00A75206" w:rsidRDefault="00094A54" w:rsidP="00094A54">
      <w:pPr>
        <w:numPr>
          <w:ilvl w:val="0"/>
          <w:numId w:val="0"/>
        </w:numPr>
        <w:ind w:left="284"/>
        <w:jc w:val="both"/>
        <w:rPr>
          <w:rFonts w:ascii="Arial" w:hAnsi="Arial" w:cs="Arial"/>
        </w:rPr>
      </w:pPr>
      <w:r w:rsidRPr="00A75206">
        <w:rPr>
          <w:rFonts w:ascii="Arial" w:hAnsi="Arial" w:cs="Arial"/>
          <w:b/>
        </w:rPr>
        <w:t>60 miesięcy</w:t>
      </w:r>
      <w:r w:rsidRPr="00A75206">
        <w:rPr>
          <w:rFonts w:ascii="Arial" w:hAnsi="Arial" w:cs="Arial"/>
        </w:rPr>
        <w:t xml:space="preserve"> na wykonane prace, zastosowane materiały, urządzenia i wyposażenie oraz bezpłatny serwis i przeglądy na cały przedmiot umowy w tym na zamontowany sprzęt (</w:t>
      </w:r>
      <w:r w:rsidR="00EC7744" w:rsidRPr="00A75206">
        <w:rPr>
          <w:rFonts w:ascii="Arial" w:hAnsi="Arial" w:cs="Arial"/>
        </w:rPr>
        <w:t xml:space="preserve">dotyczy również wszystkich elementów wymiennych i podlegających zużyciu będących przedmiotem umowy np. akumulatory </w:t>
      </w:r>
      <w:r w:rsidR="00EC7744" w:rsidRPr="00A75206">
        <w:rPr>
          <w:rFonts w:ascii="Arial" w:hAnsi="Arial" w:cs="Arial"/>
        </w:rPr>
        <w:br/>
        <w:t xml:space="preserve">w lampach oświetlenia awaryjnego, przeglądy nagrzewnic, central wentylacyjnych itp.). </w:t>
      </w:r>
      <w:r w:rsidRPr="00A75206">
        <w:rPr>
          <w:rFonts w:ascii="Arial" w:hAnsi="Arial" w:cs="Arial"/>
        </w:rPr>
        <w:t>Gwarancja biegnie od dnia podpisania protokołu końcowego wykonanych robót.</w:t>
      </w:r>
    </w:p>
    <w:p w:rsidR="00094A54" w:rsidRPr="00A75206" w:rsidRDefault="00094A54" w:rsidP="00094A54">
      <w:pPr>
        <w:numPr>
          <w:ilvl w:val="0"/>
          <w:numId w:val="6"/>
        </w:numPr>
        <w:tabs>
          <w:tab w:val="clear" w:pos="360"/>
          <w:tab w:val="num" w:pos="-1560"/>
        </w:tabs>
        <w:ind w:left="284" w:hanging="284"/>
        <w:jc w:val="both"/>
        <w:rPr>
          <w:rFonts w:ascii="Arial" w:hAnsi="Arial" w:cs="Arial"/>
        </w:rPr>
      </w:pPr>
      <w:r w:rsidRPr="00A75206">
        <w:rPr>
          <w:rFonts w:ascii="Arial" w:hAnsi="Arial" w:cs="Arial"/>
        </w:rPr>
        <w:t>Okres rękojmi wynosi: 60 miesięcy.</w:t>
      </w:r>
    </w:p>
    <w:p w:rsidR="00094A54" w:rsidRPr="00A75206" w:rsidRDefault="00094A54" w:rsidP="00094A54">
      <w:pPr>
        <w:numPr>
          <w:ilvl w:val="0"/>
          <w:numId w:val="6"/>
        </w:numPr>
        <w:tabs>
          <w:tab w:val="clear" w:pos="360"/>
          <w:tab w:val="num" w:pos="-1560"/>
        </w:tabs>
        <w:spacing w:line="20" w:lineRule="atLeast"/>
        <w:ind w:left="284" w:hanging="284"/>
        <w:jc w:val="both"/>
        <w:rPr>
          <w:rFonts w:ascii="Arial" w:hAnsi="Arial" w:cs="Arial"/>
        </w:rPr>
      </w:pPr>
      <w:r w:rsidRPr="00A75206">
        <w:rPr>
          <w:rFonts w:ascii="Arial" w:hAnsi="Arial" w:cs="Arial"/>
        </w:rPr>
        <w:t xml:space="preserve">W przypadku wystąpienia wad w okresie gwarancji oraz rękojmi, Wykonawca zobowiązany jest przystąpić do ich usunięcia w terminie: </w:t>
      </w:r>
    </w:p>
    <w:p w:rsidR="00094A54" w:rsidRPr="00A75206" w:rsidRDefault="00094A54" w:rsidP="00094A54">
      <w:pPr>
        <w:numPr>
          <w:ilvl w:val="0"/>
          <w:numId w:val="38"/>
        </w:numPr>
        <w:spacing w:line="20" w:lineRule="atLeast"/>
        <w:jc w:val="both"/>
        <w:rPr>
          <w:rFonts w:ascii="Arial" w:hAnsi="Arial" w:cs="Arial"/>
        </w:rPr>
      </w:pPr>
      <w:r w:rsidRPr="00A75206">
        <w:rPr>
          <w:rFonts w:ascii="Arial" w:hAnsi="Arial" w:cs="Arial"/>
        </w:rPr>
        <w:t>72 godzin od otrzymania zgłoszenia w przypadku wystąpienia wad szczególnie uciążliwych, uniemożliwiających korzystania z obiektu,</w:t>
      </w:r>
    </w:p>
    <w:p w:rsidR="00094A54" w:rsidRPr="00A75206" w:rsidRDefault="00094A54" w:rsidP="00094A54">
      <w:pPr>
        <w:numPr>
          <w:ilvl w:val="0"/>
          <w:numId w:val="38"/>
        </w:numPr>
        <w:spacing w:line="20" w:lineRule="atLeast"/>
        <w:jc w:val="both"/>
        <w:rPr>
          <w:rFonts w:ascii="Arial" w:hAnsi="Arial" w:cs="Arial"/>
        </w:rPr>
      </w:pPr>
      <w:r w:rsidRPr="00A75206">
        <w:rPr>
          <w:rFonts w:ascii="Arial" w:hAnsi="Arial" w:cs="Arial"/>
        </w:rPr>
        <w:t>5 dni kalendarzowych od daty otrzymania zgłoszenia innych pozostałych wad (w przypadku konieczności sprowadzenia części zamiennych co spowoduje przekroczenie wskazanego terminu, w możliwie najkrótszym czasie).</w:t>
      </w:r>
    </w:p>
    <w:p w:rsidR="00094A54" w:rsidRPr="00A75206" w:rsidRDefault="00094A54" w:rsidP="00094A54">
      <w:pPr>
        <w:numPr>
          <w:ilvl w:val="0"/>
          <w:numId w:val="6"/>
        </w:numPr>
        <w:tabs>
          <w:tab w:val="clear" w:pos="360"/>
          <w:tab w:val="num" w:pos="-1560"/>
        </w:tabs>
        <w:spacing w:line="20" w:lineRule="atLeast"/>
        <w:ind w:left="284" w:hanging="284"/>
        <w:jc w:val="both"/>
        <w:rPr>
          <w:rFonts w:ascii="Arial" w:hAnsi="Arial" w:cs="Arial"/>
        </w:rPr>
      </w:pPr>
      <w:r w:rsidRPr="00A75206">
        <w:rPr>
          <w:rFonts w:ascii="Arial" w:hAnsi="Arial" w:cs="Arial"/>
        </w:rPr>
        <w:t>Termin usunięcia wad zostanie wyznaczony przez Zamawiającego.</w:t>
      </w:r>
    </w:p>
    <w:p w:rsidR="00094A54" w:rsidRPr="00A75206" w:rsidRDefault="00094A54" w:rsidP="00094A54">
      <w:pPr>
        <w:numPr>
          <w:ilvl w:val="0"/>
          <w:numId w:val="6"/>
        </w:numPr>
        <w:spacing w:line="20" w:lineRule="atLeast"/>
        <w:jc w:val="both"/>
        <w:rPr>
          <w:rFonts w:ascii="Arial" w:hAnsi="Arial" w:cs="Arial"/>
        </w:rPr>
      </w:pPr>
      <w:r w:rsidRPr="00A75206">
        <w:rPr>
          <w:rFonts w:ascii="Arial" w:hAnsi="Arial" w:cs="Arial"/>
        </w:rPr>
        <w:t xml:space="preserve">Nieusunięcie wad w wyznaczonym terminie spowoduje zastosowanie zapisów §11 jak również Zmawiający może po bezskutecznym </w:t>
      </w:r>
      <w:r w:rsidR="00EC7744" w:rsidRPr="00A75206">
        <w:rPr>
          <w:rFonts w:ascii="Arial" w:hAnsi="Arial" w:cs="Arial"/>
        </w:rPr>
        <w:t>pisemnym</w:t>
      </w:r>
      <w:r w:rsidRPr="00A75206">
        <w:rPr>
          <w:rFonts w:ascii="Arial" w:hAnsi="Arial" w:cs="Arial"/>
        </w:rPr>
        <w:t xml:space="preserve"> wezwaniu z wyznaczonym dodatkowym terminem nie dłuższym niż 3 dni na usunięcie wad lub usterek wprowadzić wykonawstwo </w:t>
      </w:r>
      <w:r w:rsidR="00EC7744" w:rsidRPr="00A75206">
        <w:rPr>
          <w:rFonts w:ascii="Arial" w:hAnsi="Arial" w:cs="Arial"/>
        </w:rPr>
        <w:t>zastępcze</w:t>
      </w:r>
      <w:r w:rsidRPr="00A75206">
        <w:rPr>
          <w:rFonts w:ascii="Arial" w:hAnsi="Arial" w:cs="Arial"/>
        </w:rPr>
        <w:t xml:space="preserve"> na koszt i ryzyko Wykonawcy.</w:t>
      </w:r>
    </w:p>
    <w:p w:rsidR="00094A54" w:rsidRPr="00A75206" w:rsidRDefault="00094A54" w:rsidP="00094A54">
      <w:pPr>
        <w:numPr>
          <w:ilvl w:val="0"/>
          <w:numId w:val="0"/>
        </w:numPr>
        <w:spacing w:line="20" w:lineRule="atLeast"/>
        <w:ind w:left="360"/>
        <w:jc w:val="both"/>
        <w:rPr>
          <w:rFonts w:ascii="Arial" w:hAnsi="Arial" w:cs="Arial"/>
        </w:rPr>
      </w:pP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14</w:t>
      </w:r>
    </w:p>
    <w:p w:rsidR="00094A54" w:rsidRPr="00A75206" w:rsidRDefault="00094A54" w:rsidP="00094A54">
      <w:pPr>
        <w:numPr>
          <w:ilvl w:val="0"/>
          <w:numId w:val="7"/>
        </w:numPr>
        <w:tabs>
          <w:tab w:val="clear" w:pos="360"/>
          <w:tab w:val="num" w:pos="-1560"/>
        </w:tabs>
        <w:spacing w:line="20" w:lineRule="atLeast"/>
        <w:ind w:left="284" w:hanging="284"/>
        <w:jc w:val="both"/>
        <w:rPr>
          <w:rFonts w:ascii="Arial" w:hAnsi="Arial" w:cs="Arial"/>
        </w:rPr>
      </w:pPr>
      <w:r w:rsidRPr="00A75206">
        <w:rPr>
          <w:rFonts w:ascii="Arial" w:hAnsi="Arial" w:cs="Arial"/>
        </w:rPr>
        <w:t>Strony postanawiają, że rozliczenie przedmiotu umowy nastąpi jedną fakturą częściową oraz fakturą końcową robót po ich odbiorze. Decyzja o fakturze częściowej należy do Zamawiającego.</w:t>
      </w:r>
    </w:p>
    <w:p w:rsidR="00094A54" w:rsidRPr="00A75206" w:rsidRDefault="00094A54" w:rsidP="00094A54">
      <w:pPr>
        <w:pStyle w:val="Default"/>
        <w:ind w:left="284" w:hanging="284"/>
        <w:jc w:val="both"/>
        <w:rPr>
          <w:rFonts w:ascii="Arial" w:hAnsi="Arial" w:cs="Arial"/>
          <w:color w:val="auto"/>
          <w:sz w:val="20"/>
          <w:szCs w:val="20"/>
        </w:rPr>
      </w:pPr>
      <w:r w:rsidRPr="00A75206">
        <w:rPr>
          <w:rFonts w:ascii="Arial" w:hAnsi="Arial" w:cs="Arial"/>
          <w:color w:val="auto"/>
          <w:sz w:val="20"/>
          <w:szCs w:val="20"/>
        </w:rPr>
        <w:t xml:space="preserve">      Podstawę do wystawienia przez Wykonawcę faktury stanowić będzie obustronnie podpisany protokołu odbioru częściowego i końcowego wykonanych robót. Zamawiający dopuszcza jedną fakturę częściową oraz fakturę końcową. Brak udziału Wykonawcy przy czynnościach odbiorowych, przy należytym jego poinformowaniu, nie  uniemożliwia jednostronnego dokonania odbioru przez Zamawiającego. </w:t>
      </w:r>
    </w:p>
    <w:p w:rsidR="00094A54" w:rsidRPr="00A75206" w:rsidRDefault="00094A54" w:rsidP="00094A54">
      <w:pPr>
        <w:numPr>
          <w:ilvl w:val="0"/>
          <w:numId w:val="7"/>
        </w:numPr>
        <w:tabs>
          <w:tab w:val="clear" w:pos="360"/>
        </w:tabs>
        <w:spacing w:line="20" w:lineRule="atLeast"/>
        <w:ind w:left="284" w:hanging="284"/>
        <w:jc w:val="both"/>
        <w:rPr>
          <w:rFonts w:ascii="Arial" w:hAnsi="Arial" w:cs="Arial"/>
        </w:rPr>
      </w:pPr>
      <w:r w:rsidRPr="00A75206">
        <w:rPr>
          <w:rFonts w:ascii="Arial" w:hAnsi="Arial" w:cs="Arial"/>
        </w:rPr>
        <w:t xml:space="preserve">Ze Strony Zamawiającego upoważnionym do podpisania protokołu stanu, protokołu częściowego </w:t>
      </w:r>
      <w:r w:rsidRPr="00A75206">
        <w:rPr>
          <w:rFonts w:ascii="Arial" w:hAnsi="Arial" w:cs="Arial"/>
        </w:rPr>
        <w:br/>
        <w:t xml:space="preserve">i końcowego jest starszy brygadier Jacek </w:t>
      </w:r>
      <w:proofErr w:type="spellStart"/>
      <w:r w:rsidRPr="00A75206">
        <w:rPr>
          <w:rFonts w:ascii="Arial" w:hAnsi="Arial" w:cs="Arial"/>
        </w:rPr>
        <w:t>Antos</w:t>
      </w:r>
      <w:proofErr w:type="spellEnd"/>
      <w:r w:rsidRPr="00A75206">
        <w:rPr>
          <w:rFonts w:ascii="Arial" w:hAnsi="Arial" w:cs="Arial"/>
        </w:rPr>
        <w:t xml:space="preserve"> lub starszy brygadier Sławomir Dylewski.</w:t>
      </w:r>
    </w:p>
    <w:p w:rsidR="00094A54" w:rsidRPr="00A75206" w:rsidRDefault="00094A54" w:rsidP="00094A54">
      <w:pPr>
        <w:numPr>
          <w:ilvl w:val="0"/>
          <w:numId w:val="7"/>
        </w:numPr>
        <w:spacing w:line="20" w:lineRule="atLeast"/>
        <w:jc w:val="both"/>
        <w:rPr>
          <w:rFonts w:ascii="Arial" w:hAnsi="Arial" w:cs="Arial"/>
        </w:rPr>
      </w:pPr>
      <w:r w:rsidRPr="00A75206">
        <w:rPr>
          <w:rFonts w:ascii="Arial" w:hAnsi="Arial" w:cs="Arial"/>
        </w:rPr>
        <w:t>Ze Strony Wykonawcy upoważnionym do podpisania protokołu końcowego wykonanych robót jest: ……………</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15</w:t>
      </w:r>
    </w:p>
    <w:p w:rsidR="00094A54" w:rsidRPr="00A75206" w:rsidRDefault="00094A54" w:rsidP="00094A54">
      <w:pPr>
        <w:pStyle w:val="Tekstpodstawowy2"/>
        <w:numPr>
          <w:ilvl w:val="6"/>
          <w:numId w:val="27"/>
        </w:numPr>
        <w:tabs>
          <w:tab w:val="clear" w:pos="7020"/>
          <w:tab w:val="num" w:pos="-1560"/>
        </w:tabs>
        <w:spacing w:line="20" w:lineRule="atLeast"/>
        <w:ind w:left="284" w:hanging="284"/>
        <w:rPr>
          <w:rFonts w:ascii="Arial" w:hAnsi="Arial" w:cs="Arial"/>
          <w:i w:val="0"/>
          <w:sz w:val="20"/>
          <w:u w:val="none"/>
        </w:rPr>
      </w:pPr>
      <w:r w:rsidRPr="00A75206">
        <w:rPr>
          <w:rFonts w:ascii="Arial" w:hAnsi="Arial" w:cs="Arial"/>
          <w:i w:val="0"/>
          <w:sz w:val="20"/>
          <w:u w:val="none"/>
        </w:rPr>
        <w:t xml:space="preserve">Strony postanawiają, że termin zapłaty faktur Wykonawcy będzie wynosić 30 dni licząc od daty ich doręczenia Zamawiającemu wraz z dokumentami rozliczeniowymi. Za dzień zapłaty Strony uznają dzień </w:t>
      </w:r>
      <w:r w:rsidRPr="00A75206">
        <w:rPr>
          <w:rFonts w:ascii="Arial" w:hAnsi="Arial" w:cs="Arial"/>
          <w:i w:val="0"/>
          <w:sz w:val="20"/>
          <w:u w:val="none"/>
          <w:lang w:val="pl-PL"/>
        </w:rPr>
        <w:t xml:space="preserve">obciążenia rachunku bankowego Zamawiającego. </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16</w:t>
      </w:r>
    </w:p>
    <w:p w:rsidR="00094A54" w:rsidRPr="00A75206" w:rsidRDefault="00094A54" w:rsidP="00094A54">
      <w:pPr>
        <w:numPr>
          <w:ilvl w:val="6"/>
          <w:numId w:val="23"/>
        </w:numPr>
        <w:tabs>
          <w:tab w:val="clear" w:pos="7020"/>
          <w:tab w:val="num" w:pos="-1134"/>
        </w:tabs>
        <w:spacing w:line="20" w:lineRule="atLeast"/>
        <w:ind w:left="284" w:hanging="284"/>
        <w:jc w:val="both"/>
        <w:rPr>
          <w:rFonts w:ascii="Arial" w:hAnsi="Arial" w:cs="Arial"/>
        </w:rPr>
      </w:pPr>
      <w:r w:rsidRPr="00A75206">
        <w:rPr>
          <w:rFonts w:ascii="Arial" w:hAnsi="Arial" w:cs="Arial"/>
        </w:rPr>
        <w:t xml:space="preserve">Zmiana postanowień zawartej umowy może nastąpić za zgodą obu stron wyrażoną na piśmie pod rygorem nieważności takiej zmiany. </w:t>
      </w:r>
    </w:p>
    <w:p w:rsidR="00094A54" w:rsidRPr="00A75206" w:rsidRDefault="00094A54" w:rsidP="00094A54">
      <w:pPr>
        <w:numPr>
          <w:ilvl w:val="6"/>
          <w:numId w:val="23"/>
        </w:numPr>
        <w:tabs>
          <w:tab w:val="clear" w:pos="7020"/>
          <w:tab w:val="num" w:pos="-1134"/>
        </w:tabs>
        <w:spacing w:line="20" w:lineRule="atLeast"/>
        <w:ind w:left="284" w:hanging="284"/>
        <w:jc w:val="both"/>
        <w:rPr>
          <w:rFonts w:ascii="Arial" w:hAnsi="Arial" w:cs="Arial"/>
        </w:rPr>
      </w:pPr>
      <w:r w:rsidRPr="00A75206">
        <w:rPr>
          <w:rFonts w:ascii="Arial" w:hAnsi="Arial" w:cs="Arial"/>
        </w:rPr>
        <w:t xml:space="preserve">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t>
      </w:r>
      <w:r w:rsidRPr="00A75206">
        <w:rPr>
          <w:rFonts w:ascii="Arial" w:hAnsi="Arial" w:cs="Arial"/>
        </w:rPr>
        <w:br/>
        <w:t>w chwili zawarcia umowy.</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17</w:t>
      </w:r>
    </w:p>
    <w:p w:rsidR="00094A54" w:rsidRPr="00A75206" w:rsidRDefault="00094A54" w:rsidP="00094A54">
      <w:pPr>
        <w:pStyle w:val="Tekstpodstawowy2"/>
        <w:numPr>
          <w:ilvl w:val="0"/>
          <w:numId w:val="0"/>
        </w:numPr>
        <w:spacing w:line="20" w:lineRule="atLeast"/>
        <w:rPr>
          <w:rFonts w:ascii="Arial" w:hAnsi="Arial" w:cs="Arial"/>
          <w:i w:val="0"/>
          <w:sz w:val="20"/>
          <w:u w:val="none"/>
        </w:rPr>
      </w:pPr>
      <w:r w:rsidRPr="00A75206">
        <w:rPr>
          <w:rFonts w:ascii="Arial" w:hAnsi="Arial" w:cs="Arial"/>
          <w:i w:val="0"/>
          <w:sz w:val="20"/>
          <w:u w:val="none"/>
        </w:rPr>
        <w:t>Oprócz wypadków wymienionych w treści tytułu XVI Kodeksu Cywilnego (Dz.U. 2023 poz. 1550), stronom przysługuje prawo odstąpienia od umowy w następujących sytuacjach:</w:t>
      </w:r>
    </w:p>
    <w:p w:rsidR="00094A54" w:rsidRPr="00A75206" w:rsidRDefault="00094A54" w:rsidP="00094A54">
      <w:pPr>
        <w:numPr>
          <w:ilvl w:val="0"/>
          <w:numId w:val="8"/>
        </w:numPr>
        <w:tabs>
          <w:tab w:val="clear" w:pos="360"/>
          <w:tab w:val="num" w:pos="-1560"/>
        </w:tabs>
        <w:spacing w:line="20" w:lineRule="atLeast"/>
        <w:ind w:left="284" w:hanging="284"/>
        <w:rPr>
          <w:rFonts w:ascii="Arial" w:hAnsi="Arial" w:cs="Arial"/>
        </w:rPr>
      </w:pPr>
      <w:r w:rsidRPr="00A75206">
        <w:rPr>
          <w:rFonts w:ascii="Arial" w:hAnsi="Arial" w:cs="Arial"/>
        </w:rPr>
        <w:t>Zamawiającemu przysługuje prawo do odstąpienia od umowy:</w:t>
      </w:r>
    </w:p>
    <w:p w:rsidR="00094A54" w:rsidRPr="00A75206" w:rsidRDefault="00094A54" w:rsidP="00094A54">
      <w:pPr>
        <w:pStyle w:val="Tekstpodstawowy"/>
        <w:numPr>
          <w:ilvl w:val="0"/>
          <w:numId w:val="11"/>
        </w:numPr>
        <w:tabs>
          <w:tab w:val="clear" w:pos="720"/>
        </w:tabs>
        <w:spacing w:line="20" w:lineRule="atLeast"/>
        <w:ind w:left="567" w:hanging="283"/>
        <w:rPr>
          <w:rFonts w:ascii="Arial" w:hAnsi="Arial" w:cs="Arial"/>
          <w:sz w:val="20"/>
        </w:rPr>
      </w:pPr>
      <w:r w:rsidRPr="00A75206">
        <w:rPr>
          <w:rFonts w:ascii="Arial" w:hAnsi="Arial" w:cs="Arial"/>
          <w:sz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094A54" w:rsidRPr="00A75206" w:rsidRDefault="00094A54" w:rsidP="00094A54">
      <w:pPr>
        <w:pStyle w:val="Tekstpodstawowy"/>
        <w:numPr>
          <w:ilvl w:val="0"/>
          <w:numId w:val="11"/>
        </w:numPr>
        <w:tabs>
          <w:tab w:val="clear" w:pos="720"/>
        </w:tabs>
        <w:spacing w:line="20" w:lineRule="atLeast"/>
        <w:ind w:left="567" w:hanging="283"/>
        <w:rPr>
          <w:rFonts w:ascii="Arial" w:hAnsi="Arial" w:cs="Arial"/>
          <w:sz w:val="20"/>
        </w:rPr>
      </w:pPr>
      <w:r w:rsidRPr="00A75206">
        <w:rPr>
          <w:rFonts w:ascii="Arial" w:hAnsi="Arial" w:cs="Arial"/>
          <w:sz w:val="20"/>
          <w:lang w:val="pl-PL"/>
        </w:rPr>
        <w:t xml:space="preserve">jeżeli zajdzie okoliczność o której mowa w art. 456 ust. 1 pkt. 2 </w:t>
      </w:r>
      <w:proofErr w:type="spellStart"/>
      <w:r w:rsidRPr="00A75206">
        <w:rPr>
          <w:rFonts w:ascii="Arial" w:hAnsi="Arial" w:cs="Arial"/>
          <w:sz w:val="20"/>
          <w:lang w:val="pl-PL"/>
        </w:rPr>
        <w:t>ppkt</w:t>
      </w:r>
      <w:proofErr w:type="spellEnd"/>
      <w:r w:rsidRPr="00A75206">
        <w:rPr>
          <w:rFonts w:ascii="Arial" w:hAnsi="Arial" w:cs="Arial"/>
          <w:sz w:val="20"/>
          <w:lang w:val="pl-PL"/>
        </w:rPr>
        <w:t>. a i b ustawy</w:t>
      </w:r>
      <w:r w:rsidRPr="00A75206">
        <w:rPr>
          <w:rFonts w:ascii="Arial" w:hAnsi="Arial" w:cs="Arial"/>
          <w:sz w:val="20"/>
        </w:rPr>
        <w:t xml:space="preserve"> Prawo zamówień publicznych</w:t>
      </w:r>
      <w:r w:rsidRPr="00A75206">
        <w:rPr>
          <w:rFonts w:ascii="Arial" w:hAnsi="Arial" w:cs="Arial"/>
          <w:sz w:val="20"/>
          <w:lang w:val="pl-PL"/>
        </w:rPr>
        <w:t>,</w:t>
      </w:r>
    </w:p>
    <w:p w:rsidR="00094A54" w:rsidRPr="00A75206" w:rsidRDefault="00094A54" w:rsidP="00094A54">
      <w:pPr>
        <w:pStyle w:val="Tekstpodstawowy"/>
        <w:numPr>
          <w:ilvl w:val="0"/>
          <w:numId w:val="11"/>
        </w:numPr>
        <w:tabs>
          <w:tab w:val="clear" w:pos="720"/>
          <w:tab w:val="num" w:pos="-1560"/>
        </w:tabs>
        <w:spacing w:line="20" w:lineRule="atLeast"/>
        <w:ind w:left="567" w:hanging="283"/>
        <w:rPr>
          <w:rFonts w:ascii="Arial" w:hAnsi="Arial" w:cs="Arial"/>
          <w:sz w:val="20"/>
        </w:rPr>
      </w:pPr>
      <w:r w:rsidRPr="00A75206">
        <w:rPr>
          <w:rFonts w:ascii="Arial" w:hAnsi="Arial" w:cs="Arial"/>
          <w:sz w:val="20"/>
        </w:rPr>
        <w:t>jeżeli zostanie ogłoszona upadłość lub rozwiązanie firmy Wykonawcy,</w:t>
      </w:r>
    </w:p>
    <w:p w:rsidR="00094A54" w:rsidRPr="00A75206" w:rsidRDefault="00094A54" w:rsidP="00094A54">
      <w:pPr>
        <w:pStyle w:val="Tekstpodstawowy"/>
        <w:numPr>
          <w:ilvl w:val="0"/>
          <w:numId w:val="11"/>
        </w:numPr>
        <w:tabs>
          <w:tab w:val="clear" w:pos="720"/>
          <w:tab w:val="num" w:pos="-1560"/>
        </w:tabs>
        <w:spacing w:line="20" w:lineRule="atLeast"/>
        <w:ind w:left="567" w:hanging="283"/>
        <w:rPr>
          <w:rFonts w:ascii="Arial" w:hAnsi="Arial" w:cs="Arial"/>
          <w:sz w:val="20"/>
        </w:rPr>
      </w:pPr>
      <w:r w:rsidRPr="00A75206">
        <w:rPr>
          <w:rFonts w:ascii="Arial" w:hAnsi="Arial" w:cs="Arial"/>
          <w:sz w:val="20"/>
        </w:rPr>
        <w:t xml:space="preserve">jeżeli zostanie wydany nakaz zajęcia majątku Wykonawcy, </w:t>
      </w:r>
    </w:p>
    <w:p w:rsidR="00094A54" w:rsidRPr="00A75206" w:rsidRDefault="00094A54" w:rsidP="00094A54">
      <w:pPr>
        <w:pStyle w:val="Tekstpodstawowy"/>
        <w:numPr>
          <w:ilvl w:val="0"/>
          <w:numId w:val="11"/>
        </w:numPr>
        <w:tabs>
          <w:tab w:val="clear" w:pos="720"/>
          <w:tab w:val="num" w:pos="-1560"/>
        </w:tabs>
        <w:spacing w:line="20" w:lineRule="atLeast"/>
        <w:ind w:left="567" w:hanging="283"/>
        <w:rPr>
          <w:rFonts w:ascii="Arial" w:hAnsi="Arial" w:cs="Arial"/>
          <w:sz w:val="20"/>
        </w:rPr>
      </w:pPr>
      <w:r w:rsidRPr="00A75206">
        <w:rPr>
          <w:rFonts w:ascii="Arial" w:hAnsi="Arial" w:cs="Arial"/>
          <w:sz w:val="20"/>
        </w:rPr>
        <w:t>jeżeli Wykonawca nie rozpoczął robót bez uzasadnionych przyczyn oraz nie kontynuuje ich pomimo wezwania Zamawiającego złożonego na piśmie przez okres 14 dni,</w:t>
      </w:r>
    </w:p>
    <w:p w:rsidR="00094A54" w:rsidRPr="00A75206" w:rsidRDefault="00094A54" w:rsidP="00094A54">
      <w:pPr>
        <w:pStyle w:val="Tekstpodstawowy"/>
        <w:numPr>
          <w:ilvl w:val="0"/>
          <w:numId w:val="11"/>
        </w:numPr>
        <w:tabs>
          <w:tab w:val="clear" w:pos="720"/>
          <w:tab w:val="num" w:pos="-1560"/>
        </w:tabs>
        <w:spacing w:line="20" w:lineRule="atLeast"/>
        <w:ind w:left="567" w:hanging="283"/>
        <w:rPr>
          <w:rFonts w:ascii="Arial" w:hAnsi="Arial" w:cs="Arial"/>
          <w:sz w:val="20"/>
        </w:rPr>
      </w:pPr>
      <w:r w:rsidRPr="00A75206">
        <w:rPr>
          <w:rFonts w:ascii="Arial" w:hAnsi="Arial" w:cs="Arial"/>
          <w:sz w:val="20"/>
        </w:rPr>
        <w:lastRenderedPageBreak/>
        <w:t xml:space="preserve">jeżeli Wykonawca przerwał realizację robót bez uzasadnionych przyczyn i przerwa ta trwa dłużej niż </w:t>
      </w:r>
      <w:r w:rsidRPr="00A75206">
        <w:rPr>
          <w:rFonts w:ascii="Arial" w:hAnsi="Arial" w:cs="Arial"/>
          <w:sz w:val="20"/>
          <w:lang w:val="pl-PL"/>
        </w:rPr>
        <w:t xml:space="preserve">7 dni </w:t>
      </w:r>
      <w:r w:rsidRPr="00A75206">
        <w:rPr>
          <w:rFonts w:ascii="Arial" w:hAnsi="Arial" w:cs="Arial"/>
          <w:sz w:val="20"/>
        </w:rPr>
        <w:t>,</w:t>
      </w:r>
    </w:p>
    <w:p w:rsidR="00094A54" w:rsidRPr="00A75206" w:rsidRDefault="00094A54" w:rsidP="00094A54">
      <w:pPr>
        <w:pStyle w:val="Tekstpodstawowy"/>
        <w:numPr>
          <w:ilvl w:val="0"/>
          <w:numId w:val="11"/>
        </w:numPr>
        <w:tabs>
          <w:tab w:val="clear" w:pos="720"/>
          <w:tab w:val="num" w:pos="-1560"/>
        </w:tabs>
        <w:spacing w:line="20" w:lineRule="atLeast"/>
        <w:ind w:left="567" w:hanging="283"/>
        <w:rPr>
          <w:rFonts w:ascii="Arial" w:hAnsi="Arial" w:cs="Arial"/>
          <w:sz w:val="20"/>
        </w:rPr>
      </w:pPr>
      <w:r w:rsidRPr="00A75206">
        <w:rPr>
          <w:rFonts w:ascii="Arial" w:hAnsi="Arial" w:cs="Arial"/>
          <w:sz w:val="20"/>
        </w:rPr>
        <w:t>jeżeli Wykonawca wykonuje prace niezgodnie z projektem lub ze sztuką budowlaną.</w:t>
      </w:r>
    </w:p>
    <w:p w:rsidR="00094A54" w:rsidRPr="00A75206" w:rsidRDefault="00094A54" w:rsidP="00094A54">
      <w:pPr>
        <w:numPr>
          <w:ilvl w:val="0"/>
          <w:numId w:val="8"/>
        </w:numPr>
        <w:tabs>
          <w:tab w:val="clear" w:pos="360"/>
        </w:tabs>
        <w:spacing w:line="20" w:lineRule="atLeast"/>
        <w:ind w:left="284" w:hanging="284"/>
        <w:jc w:val="both"/>
        <w:rPr>
          <w:rFonts w:ascii="Arial" w:hAnsi="Arial" w:cs="Arial"/>
        </w:rPr>
      </w:pPr>
      <w:r w:rsidRPr="00A75206">
        <w:rPr>
          <w:rFonts w:ascii="Arial" w:hAnsi="Arial" w:cs="Arial"/>
        </w:rPr>
        <w:t>Wykonawcy przysługuje prawo odstąpienia od umowy w szczególności, jeżeli:</w:t>
      </w:r>
    </w:p>
    <w:p w:rsidR="00094A54" w:rsidRPr="00A75206" w:rsidRDefault="00094A54" w:rsidP="00094A54">
      <w:pPr>
        <w:numPr>
          <w:ilvl w:val="0"/>
          <w:numId w:val="13"/>
        </w:numPr>
        <w:tabs>
          <w:tab w:val="clear" w:pos="870"/>
          <w:tab w:val="num" w:pos="-1560"/>
        </w:tabs>
        <w:spacing w:line="20" w:lineRule="atLeast"/>
        <w:ind w:left="567" w:hanging="283"/>
        <w:jc w:val="both"/>
        <w:rPr>
          <w:rFonts w:ascii="Arial" w:hAnsi="Arial" w:cs="Arial"/>
        </w:rPr>
      </w:pPr>
      <w:r w:rsidRPr="00A75206">
        <w:rPr>
          <w:rFonts w:ascii="Arial" w:hAnsi="Arial" w:cs="Arial"/>
        </w:rPr>
        <w:t>Zamawiający nie wywiązuje się z obowiązku zapłaty faktur, mimo dodatkowego wezwania w terminie</w:t>
      </w:r>
      <w:r w:rsidRPr="00A75206">
        <w:rPr>
          <w:rFonts w:ascii="Arial" w:hAnsi="Arial" w:cs="Arial"/>
        </w:rPr>
        <w:br/>
        <w:t>2 miesięcy od upływu terminu na zapłatę faktur określonego w niniejszej umowie,</w:t>
      </w:r>
    </w:p>
    <w:p w:rsidR="00094A54" w:rsidRPr="00A75206" w:rsidRDefault="00094A54" w:rsidP="00094A54">
      <w:pPr>
        <w:numPr>
          <w:ilvl w:val="0"/>
          <w:numId w:val="13"/>
        </w:numPr>
        <w:tabs>
          <w:tab w:val="clear" w:pos="870"/>
          <w:tab w:val="num" w:pos="-1560"/>
        </w:tabs>
        <w:spacing w:line="20" w:lineRule="atLeast"/>
        <w:ind w:left="567" w:hanging="283"/>
        <w:jc w:val="both"/>
        <w:rPr>
          <w:rFonts w:ascii="Arial" w:hAnsi="Arial" w:cs="Arial"/>
        </w:rPr>
      </w:pPr>
      <w:r w:rsidRPr="00A75206">
        <w:rPr>
          <w:rFonts w:ascii="Arial" w:hAnsi="Arial" w:cs="Arial"/>
        </w:rPr>
        <w:t>Zamawiający odmawia bez uzasadnionej przyczyny odbioru robót lub odmawia podpisania protokołu stanu i wartości robót, i protokołu końcowego wykonanych robót.</w:t>
      </w:r>
    </w:p>
    <w:p w:rsidR="00094A54" w:rsidRPr="00A75206" w:rsidRDefault="00094A54" w:rsidP="00094A54">
      <w:pPr>
        <w:numPr>
          <w:ilvl w:val="0"/>
          <w:numId w:val="8"/>
        </w:numPr>
        <w:tabs>
          <w:tab w:val="clear" w:pos="360"/>
          <w:tab w:val="num" w:pos="-1560"/>
        </w:tabs>
        <w:spacing w:line="20" w:lineRule="atLeast"/>
        <w:ind w:left="284" w:hanging="284"/>
        <w:jc w:val="both"/>
        <w:rPr>
          <w:rFonts w:ascii="Arial" w:hAnsi="Arial" w:cs="Arial"/>
        </w:rPr>
      </w:pPr>
      <w:r w:rsidRPr="00A75206">
        <w:rPr>
          <w:rFonts w:ascii="Arial" w:hAnsi="Arial" w:cs="Arial"/>
        </w:rPr>
        <w:t>Odstąpienie od umowy powinno nastąpić w formie pisemnej, pod rygorem nieważności takiego oświadczenia i powinno zawierać uzasadnienie.</w:t>
      </w:r>
    </w:p>
    <w:p w:rsidR="00094A54" w:rsidRPr="00A75206" w:rsidRDefault="00094A54" w:rsidP="00094A54">
      <w:pPr>
        <w:numPr>
          <w:ilvl w:val="0"/>
          <w:numId w:val="8"/>
        </w:numPr>
        <w:tabs>
          <w:tab w:val="clear" w:pos="360"/>
          <w:tab w:val="num" w:pos="-1560"/>
        </w:tabs>
        <w:spacing w:line="20" w:lineRule="atLeast"/>
        <w:ind w:left="284" w:hanging="284"/>
        <w:jc w:val="both"/>
        <w:rPr>
          <w:rFonts w:ascii="Arial" w:hAnsi="Arial" w:cs="Arial"/>
        </w:rPr>
      </w:pPr>
      <w:r w:rsidRPr="00A75206">
        <w:rPr>
          <w:rFonts w:ascii="Arial" w:hAnsi="Arial" w:cs="Arial"/>
        </w:rPr>
        <w:t>W wypadku odstąpienia od umowy Wykonawcę oraz Zamawiającego obciążają następujące obowiązki szczegółowe:</w:t>
      </w:r>
    </w:p>
    <w:p w:rsidR="00094A54" w:rsidRPr="00A75206" w:rsidRDefault="00094A54" w:rsidP="00094A54">
      <w:pPr>
        <w:pStyle w:val="Tekstpodstawowy"/>
        <w:numPr>
          <w:ilvl w:val="0"/>
          <w:numId w:val="35"/>
        </w:numPr>
        <w:spacing w:line="20" w:lineRule="atLeast"/>
        <w:ind w:left="567" w:hanging="283"/>
        <w:rPr>
          <w:rFonts w:ascii="Arial" w:hAnsi="Arial" w:cs="Arial"/>
          <w:sz w:val="20"/>
        </w:rPr>
      </w:pPr>
      <w:r w:rsidRPr="00A75206">
        <w:rPr>
          <w:rFonts w:ascii="Arial" w:hAnsi="Arial" w:cs="Arial"/>
          <w:sz w:val="20"/>
        </w:rPr>
        <w:t>w terminie 7 dni od daty odstąpienia od umowy Wykonawca przy udziale Zamawiającego sporządzi szczegółowy protokół inwentaryzacji robót w toku według stanu na dzień odstąpienia,</w:t>
      </w:r>
    </w:p>
    <w:p w:rsidR="00094A54" w:rsidRPr="00A75206" w:rsidRDefault="00094A54" w:rsidP="00094A54">
      <w:pPr>
        <w:pStyle w:val="Tekstpodstawowy"/>
        <w:numPr>
          <w:ilvl w:val="0"/>
          <w:numId w:val="35"/>
        </w:numPr>
        <w:spacing w:line="20" w:lineRule="atLeast"/>
        <w:ind w:left="567" w:hanging="283"/>
        <w:rPr>
          <w:rFonts w:ascii="Arial" w:hAnsi="Arial" w:cs="Arial"/>
          <w:sz w:val="20"/>
        </w:rPr>
      </w:pPr>
      <w:r w:rsidRPr="00A75206">
        <w:rPr>
          <w:rFonts w:ascii="Arial" w:hAnsi="Arial" w:cs="Arial"/>
          <w:sz w:val="20"/>
        </w:rPr>
        <w:t>Wykonawca zabezpieczy przerwane roboty w zakresie obustronnie uzgodnionym na koszt Strony, która spowodowała odstąpienie od umowy,</w:t>
      </w:r>
    </w:p>
    <w:p w:rsidR="00094A54" w:rsidRPr="00A75206" w:rsidRDefault="00094A54" w:rsidP="00094A54">
      <w:pPr>
        <w:pStyle w:val="Tekstpodstawowy"/>
        <w:numPr>
          <w:ilvl w:val="0"/>
          <w:numId w:val="35"/>
        </w:numPr>
        <w:spacing w:line="20" w:lineRule="atLeast"/>
        <w:ind w:left="567" w:hanging="283"/>
        <w:rPr>
          <w:rFonts w:ascii="Arial" w:hAnsi="Arial" w:cs="Arial"/>
          <w:sz w:val="20"/>
        </w:rPr>
      </w:pPr>
      <w:r w:rsidRPr="00A75206">
        <w:rPr>
          <w:rFonts w:ascii="Arial" w:hAnsi="Arial" w:cs="Arial"/>
          <w:sz w:val="20"/>
        </w:rPr>
        <w:t>Wykonawca sporządzi wykaz tych materiałów, konstrukcji lub urządzeń, które nie mogą być wykorzystane przez Wykonawcę do realizacji innych robót nieobjętych niniejszą umową, jeżeli odstąpienie nastąpiło</w:t>
      </w:r>
      <w:r w:rsidRPr="00A75206">
        <w:rPr>
          <w:rFonts w:ascii="Arial" w:hAnsi="Arial" w:cs="Arial"/>
          <w:sz w:val="20"/>
          <w:lang w:val="pl-PL"/>
        </w:rPr>
        <w:t xml:space="preserve"> </w:t>
      </w:r>
      <w:r w:rsidRPr="00A75206">
        <w:rPr>
          <w:rFonts w:ascii="Arial" w:hAnsi="Arial" w:cs="Arial"/>
          <w:sz w:val="20"/>
        </w:rPr>
        <w:t>z przyczyn niezależnych od niego,</w:t>
      </w:r>
    </w:p>
    <w:p w:rsidR="00094A54" w:rsidRPr="00A75206" w:rsidRDefault="00094A54" w:rsidP="00094A54">
      <w:pPr>
        <w:pStyle w:val="Tekstpodstawowy"/>
        <w:numPr>
          <w:ilvl w:val="0"/>
          <w:numId w:val="35"/>
        </w:numPr>
        <w:spacing w:line="20" w:lineRule="atLeast"/>
        <w:ind w:left="567" w:hanging="283"/>
        <w:rPr>
          <w:rFonts w:ascii="Arial" w:hAnsi="Arial" w:cs="Arial"/>
          <w:sz w:val="20"/>
        </w:rPr>
      </w:pPr>
      <w:r w:rsidRPr="00A75206">
        <w:rPr>
          <w:rFonts w:ascii="Arial" w:hAnsi="Arial" w:cs="Arial"/>
          <w:sz w:val="20"/>
        </w:rPr>
        <w:t>Wykonawca zgłosi do dokonania przez Zamawiającego odbioru robót przerwanych oraz robót zabezpieczających, jeżeli odstąpienie od umowy nastąpiło z przyczyn, za które Wykonawca nie odpowiada,</w:t>
      </w:r>
    </w:p>
    <w:p w:rsidR="00094A54" w:rsidRPr="00A75206" w:rsidRDefault="00094A54" w:rsidP="00094A54">
      <w:pPr>
        <w:pStyle w:val="Tekstpodstawowy"/>
        <w:numPr>
          <w:ilvl w:val="0"/>
          <w:numId w:val="35"/>
        </w:numPr>
        <w:spacing w:line="20" w:lineRule="atLeast"/>
        <w:ind w:left="567" w:hanging="283"/>
        <w:rPr>
          <w:rFonts w:ascii="Arial" w:hAnsi="Arial" w:cs="Arial"/>
          <w:sz w:val="20"/>
        </w:rPr>
      </w:pPr>
      <w:r w:rsidRPr="00A75206">
        <w:rPr>
          <w:rFonts w:ascii="Arial" w:hAnsi="Arial" w:cs="Arial"/>
          <w:sz w:val="20"/>
        </w:rPr>
        <w:t xml:space="preserve">Wykonawca niezwłocznie, a najpóźniej w terminie 30 dni, usunie z terenu </w:t>
      </w:r>
      <w:r w:rsidRPr="00A75206">
        <w:rPr>
          <w:rFonts w:ascii="Arial" w:hAnsi="Arial" w:cs="Arial"/>
          <w:sz w:val="20"/>
          <w:lang w:val="pl-PL"/>
        </w:rPr>
        <w:t>robót</w:t>
      </w:r>
      <w:r w:rsidRPr="00A75206">
        <w:rPr>
          <w:rFonts w:ascii="Arial" w:hAnsi="Arial" w:cs="Arial"/>
          <w:sz w:val="20"/>
        </w:rPr>
        <w:t xml:space="preserve"> urządzenia zaplecza </w:t>
      </w:r>
      <w:r w:rsidRPr="00A75206">
        <w:rPr>
          <w:rFonts w:ascii="Arial" w:hAnsi="Arial" w:cs="Arial"/>
          <w:sz w:val="20"/>
          <w:lang w:val="pl-PL"/>
        </w:rPr>
        <w:t>budowy</w:t>
      </w:r>
      <w:r w:rsidRPr="00A75206">
        <w:rPr>
          <w:rFonts w:ascii="Arial" w:hAnsi="Arial" w:cs="Arial"/>
          <w:sz w:val="20"/>
        </w:rPr>
        <w:t xml:space="preserve"> przez niego dostarczone lub wzniesione,</w:t>
      </w:r>
    </w:p>
    <w:p w:rsidR="00094A54" w:rsidRPr="00A75206" w:rsidRDefault="00094A54" w:rsidP="00094A54">
      <w:pPr>
        <w:pStyle w:val="Tekstpodstawowy"/>
        <w:numPr>
          <w:ilvl w:val="0"/>
          <w:numId w:val="8"/>
        </w:numPr>
        <w:tabs>
          <w:tab w:val="clear" w:pos="360"/>
          <w:tab w:val="num" w:pos="-1560"/>
        </w:tabs>
        <w:spacing w:line="20" w:lineRule="atLeast"/>
        <w:ind w:left="284" w:hanging="284"/>
        <w:rPr>
          <w:rFonts w:ascii="Arial" w:hAnsi="Arial" w:cs="Arial"/>
          <w:sz w:val="20"/>
        </w:rPr>
      </w:pPr>
      <w:r w:rsidRPr="00A75206">
        <w:rPr>
          <w:rFonts w:ascii="Arial" w:hAnsi="Arial" w:cs="Arial"/>
          <w:sz w:val="20"/>
        </w:rPr>
        <w:t>Zamawiający, w razie odstąpienia od umowy z przyczyn, za które Wykonawca nie odpowiada, obowiązany jest do:</w:t>
      </w:r>
    </w:p>
    <w:p w:rsidR="00094A54" w:rsidRPr="00A75206" w:rsidRDefault="00094A54" w:rsidP="00094A54">
      <w:pPr>
        <w:numPr>
          <w:ilvl w:val="0"/>
          <w:numId w:val="36"/>
        </w:numPr>
        <w:spacing w:line="20" w:lineRule="atLeast"/>
        <w:ind w:left="567" w:hanging="283"/>
        <w:jc w:val="both"/>
        <w:rPr>
          <w:rFonts w:ascii="Arial" w:hAnsi="Arial" w:cs="Arial"/>
        </w:rPr>
      </w:pPr>
      <w:r w:rsidRPr="00A75206">
        <w:rPr>
          <w:rFonts w:ascii="Arial" w:hAnsi="Arial" w:cs="Arial"/>
        </w:rPr>
        <w:t>dokonania odbioru robót przerwanych oraz do zapłaty wynagrodzenia za roboty, które zostały wykonane do dnia odstąpienia,</w:t>
      </w:r>
    </w:p>
    <w:p w:rsidR="00094A54" w:rsidRPr="00A75206" w:rsidRDefault="00094A54" w:rsidP="00094A54">
      <w:pPr>
        <w:numPr>
          <w:ilvl w:val="0"/>
          <w:numId w:val="36"/>
        </w:numPr>
        <w:spacing w:line="20" w:lineRule="atLeast"/>
        <w:ind w:left="567" w:hanging="283"/>
        <w:rPr>
          <w:rFonts w:ascii="Arial" w:hAnsi="Arial" w:cs="Arial"/>
        </w:rPr>
      </w:pPr>
      <w:r w:rsidRPr="00A75206">
        <w:rPr>
          <w:rFonts w:ascii="Arial" w:hAnsi="Arial" w:cs="Arial"/>
        </w:rPr>
        <w:t>przejęcia od Wykonawcy pod swój dozór terenu budowy.</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18</w:t>
      </w:r>
    </w:p>
    <w:p w:rsidR="00094A54" w:rsidRPr="00A75206" w:rsidRDefault="00094A54" w:rsidP="00094A54">
      <w:pPr>
        <w:pStyle w:val="Tekstpodstawowy"/>
        <w:numPr>
          <w:ilvl w:val="0"/>
          <w:numId w:val="0"/>
        </w:numPr>
        <w:ind w:left="284" w:hanging="284"/>
        <w:rPr>
          <w:rFonts w:ascii="Arial" w:hAnsi="Arial" w:cs="Arial"/>
          <w:sz w:val="20"/>
        </w:rPr>
      </w:pPr>
      <w:r w:rsidRPr="00A75206">
        <w:rPr>
          <w:rFonts w:ascii="Arial" w:hAnsi="Arial" w:cs="Arial"/>
          <w:b/>
          <w:sz w:val="20"/>
        </w:rPr>
        <w:t>1.</w:t>
      </w:r>
      <w:r w:rsidRPr="00A75206">
        <w:rPr>
          <w:rFonts w:ascii="Arial" w:hAnsi="Arial" w:cs="Arial"/>
          <w:sz w:val="20"/>
        </w:rPr>
        <w:t xml:space="preserve"> Zamawiający przewiduje możliwość zmiany umowy w zakresie:</w:t>
      </w:r>
    </w:p>
    <w:p w:rsidR="00094A54" w:rsidRPr="00A75206" w:rsidRDefault="00094A54" w:rsidP="00094A54">
      <w:pPr>
        <w:numPr>
          <w:ilvl w:val="0"/>
          <w:numId w:val="0"/>
        </w:numPr>
        <w:shd w:val="clear" w:color="auto" w:fill="FFFFFF"/>
        <w:suppressAutoHyphens/>
        <w:ind w:left="709" w:hanging="425"/>
        <w:jc w:val="both"/>
        <w:rPr>
          <w:rFonts w:ascii="Arial" w:hAnsi="Arial" w:cs="Arial"/>
          <w:lang w:eastAsia="x-none"/>
        </w:rPr>
      </w:pPr>
      <w:r w:rsidRPr="00A75206">
        <w:rPr>
          <w:rFonts w:ascii="Arial" w:hAnsi="Arial" w:cs="Arial"/>
          <w:lang w:eastAsia="x-none"/>
        </w:rPr>
        <w:t>1)</w:t>
      </w:r>
      <w:r w:rsidRPr="00A75206">
        <w:rPr>
          <w:rFonts w:ascii="Arial" w:hAnsi="Arial" w:cs="Arial"/>
          <w:lang w:eastAsia="x-none"/>
        </w:rPr>
        <w:tab/>
        <w:t>terminu realizacji przedmiotu zamówienia - gdy wystąpi konieczność zmiany terminu w związku            z nieprzewidzianą sytuacją, wcześniejszym zrealizowaniem przedmiotu umowy lub zaistnieją okoliczności mające wpływ na termin realizacji, a których nie dało się przewidzieć w chwili zawarcia umowy,</w:t>
      </w:r>
    </w:p>
    <w:p w:rsidR="00094A54" w:rsidRPr="00A75206" w:rsidRDefault="00094A54" w:rsidP="00094A54">
      <w:pPr>
        <w:numPr>
          <w:ilvl w:val="0"/>
          <w:numId w:val="0"/>
        </w:numPr>
        <w:shd w:val="clear" w:color="auto" w:fill="FFFFFF"/>
        <w:suppressAutoHyphens/>
        <w:ind w:left="709" w:hanging="425"/>
        <w:jc w:val="both"/>
        <w:rPr>
          <w:rFonts w:ascii="Arial" w:hAnsi="Arial" w:cs="Arial"/>
          <w:lang w:eastAsia="x-none"/>
        </w:rPr>
      </w:pPr>
      <w:r w:rsidRPr="00A75206">
        <w:rPr>
          <w:rFonts w:ascii="Arial" w:hAnsi="Arial" w:cs="Arial"/>
          <w:lang w:eastAsia="x-none"/>
        </w:rPr>
        <w:t>2)</w:t>
      </w:r>
      <w:r w:rsidRPr="00A75206">
        <w:rPr>
          <w:rFonts w:ascii="Arial" w:hAnsi="Arial" w:cs="Arial"/>
          <w:lang w:eastAsia="x-none"/>
        </w:rPr>
        <w:tab/>
        <w:t>zmiany kierownika robót i osób upoważnionych do podpisania protokołu końcowego wykonanych robót i protokołów konieczności,</w:t>
      </w:r>
    </w:p>
    <w:p w:rsidR="00094A54" w:rsidRPr="00A75206" w:rsidRDefault="00094A54" w:rsidP="00094A54">
      <w:pPr>
        <w:numPr>
          <w:ilvl w:val="0"/>
          <w:numId w:val="0"/>
        </w:numPr>
        <w:shd w:val="clear" w:color="auto" w:fill="FFFFFF"/>
        <w:suppressAutoHyphens/>
        <w:ind w:left="709" w:hanging="425"/>
        <w:jc w:val="both"/>
        <w:rPr>
          <w:rFonts w:ascii="Arial" w:hAnsi="Arial" w:cs="Arial"/>
          <w:lang w:eastAsia="x-none"/>
        </w:rPr>
      </w:pPr>
      <w:r w:rsidRPr="00A75206">
        <w:rPr>
          <w:rFonts w:ascii="Arial" w:hAnsi="Arial" w:cs="Arial"/>
          <w:lang w:eastAsia="x-none"/>
        </w:rPr>
        <w:t>3)</w:t>
      </w:r>
      <w:r w:rsidRPr="00A75206">
        <w:rPr>
          <w:rFonts w:ascii="Arial" w:hAnsi="Arial" w:cs="Arial"/>
          <w:lang w:eastAsia="x-none"/>
        </w:rPr>
        <w:tab/>
        <w:t>zmiany w rozwiązaniach projektowych, jeżeli są one uzasadnione koniecznością zwiększenia bezpieczeństwa realizacji prac budowlanych lub usprawnienia procesu budowy,</w:t>
      </w:r>
    </w:p>
    <w:p w:rsidR="00094A54" w:rsidRPr="00A75206" w:rsidRDefault="00094A54" w:rsidP="00094A54">
      <w:pPr>
        <w:numPr>
          <w:ilvl w:val="0"/>
          <w:numId w:val="0"/>
        </w:numPr>
        <w:shd w:val="clear" w:color="auto" w:fill="FFFFFF"/>
        <w:suppressAutoHyphens/>
        <w:ind w:left="709" w:hanging="425"/>
        <w:jc w:val="both"/>
        <w:rPr>
          <w:rFonts w:ascii="Arial" w:hAnsi="Arial" w:cs="Arial"/>
          <w:lang w:eastAsia="x-none"/>
        </w:rPr>
      </w:pPr>
      <w:r w:rsidRPr="00A75206">
        <w:rPr>
          <w:rFonts w:ascii="Arial" w:hAnsi="Arial" w:cs="Arial"/>
          <w:lang w:eastAsia="x-none"/>
        </w:rPr>
        <w:t>4)</w:t>
      </w:r>
      <w:r w:rsidRPr="00A75206">
        <w:rPr>
          <w:rFonts w:ascii="Arial" w:hAnsi="Arial" w:cs="Arial"/>
          <w:lang w:eastAsia="x-none"/>
        </w:rPr>
        <w:tab/>
        <w:t xml:space="preserve">wystąpienia robót zamiennych i zaniechania części robót, potwierdzonych przez Zamawiającego </w:t>
      </w:r>
      <w:r w:rsidRPr="00A75206">
        <w:rPr>
          <w:rFonts w:ascii="Arial" w:hAnsi="Arial" w:cs="Arial"/>
          <w:lang w:eastAsia="x-none"/>
        </w:rPr>
        <w:br/>
        <w:t>w toku realizacji zadania inwestycyjnego, które będą wykonywane na podstawie protokołu konieczności i odpowiednich kosztorysów robót. Zaakceptowany przez Strony protokół konieczności stanowić będzie podstawę do sporządzenia aneksu do umowy bez zmiany wysokości wynagrodzenia,</w:t>
      </w:r>
    </w:p>
    <w:p w:rsidR="00094A54" w:rsidRPr="00A75206" w:rsidRDefault="00094A54" w:rsidP="00094A54">
      <w:pPr>
        <w:numPr>
          <w:ilvl w:val="0"/>
          <w:numId w:val="0"/>
        </w:numPr>
        <w:shd w:val="clear" w:color="auto" w:fill="FFFFFF"/>
        <w:suppressAutoHyphens/>
        <w:ind w:left="709" w:hanging="425"/>
        <w:jc w:val="both"/>
        <w:rPr>
          <w:rFonts w:ascii="Arial" w:hAnsi="Arial" w:cs="Arial"/>
          <w:lang w:eastAsia="x-none"/>
        </w:rPr>
      </w:pPr>
      <w:r w:rsidRPr="00A75206">
        <w:rPr>
          <w:rFonts w:ascii="Arial" w:hAnsi="Arial" w:cs="Arial"/>
          <w:lang w:eastAsia="x-none"/>
        </w:rPr>
        <w:t>5)   zmiany umowy polegające na zmianie danych Wykonawcy bez zmian samego Wykonawcy (np. zmiana siedziby, adresu, nazwy),</w:t>
      </w:r>
    </w:p>
    <w:p w:rsidR="00094A54" w:rsidRPr="00A75206" w:rsidRDefault="00094A54" w:rsidP="00094A54">
      <w:pPr>
        <w:numPr>
          <w:ilvl w:val="0"/>
          <w:numId w:val="0"/>
        </w:numPr>
        <w:shd w:val="clear" w:color="auto" w:fill="FFFFFF"/>
        <w:suppressAutoHyphens/>
        <w:ind w:left="709" w:hanging="425"/>
        <w:jc w:val="both"/>
        <w:rPr>
          <w:rFonts w:ascii="Arial" w:hAnsi="Arial" w:cs="Arial"/>
          <w:lang w:eastAsia="x-none"/>
        </w:rPr>
      </w:pPr>
      <w:r w:rsidRPr="00A75206">
        <w:rPr>
          <w:rFonts w:ascii="Arial" w:hAnsi="Arial" w:cs="Arial"/>
          <w:lang w:eastAsia="x-none"/>
        </w:rPr>
        <w:t>6)</w:t>
      </w:r>
      <w:r w:rsidRPr="00A75206">
        <w:rPr>
          <w:rFonts w:ascii="Arial" w:hAnsi="Arial" w:cs="Arial"/>
          <w:lang w:eastAsia="x-none"/>
        </w:rPr>
        <w:tab/>
        <w:t>sytuacji, których nie można było przewidzieć w chwili zawarcia umowy i mających charakter zmian nieistotnych tj. nieodnoszących się do warunków, które gdyby zostały ujęte w ramach pierwotnej procedury udzielania zamówienia, umożliwiłyby dopuszczenie innej oferty niż ta, która została pierwotnie dopuszczona,</w:t>
      </w:r>
    </w:p>
    <w:p w:rsidR="00094A54" w:rsidRPr="00A75206" w:rsidRDefault="00094A54" w:rsidP="00094A54">
      <w:pPr>
        <w:numPr>
          <w:ilvl w:val="0"/>
          <w:numId w:val="0"/>
        </w:numPr>
        <w:shd w:val="clear" w:color="auto" w:fill="FFFFFF"/>
        <w:suppressAutoHyphens/>
        <w:ind w:left="709" w:hanging="425"/>
        <w:jc w:val="both"/>
        <w:rPr>
          <w:rFonts w:ascii="Arial" w:hAnsi="Arial" w:cs="Arial"/>
          <w:lang w:eastAsia="x-none"/>
        </w:rPr>
      </w:pPr>
      <w:r w:rsidRPr="00A75206">
        <w:rPr>
          <w:rFonts w:ascii="Arial" w:hAnsi="Arial" w:cs="Arial"/>
          <w:lang w:eastAsia="x-none"/>
        </w:rPr>
        <w:t>7)</w:t>
      </w:r>
      <w:r w:rsidRPr="00A75206">
        <w:rPr>
          <w:rFonts w:ascii="Arial" w:hAnsi="Arial" w:cs="Arial"/>
          <w:lang w:eastAsia="x-none"/>
        </w:rPr>
        <w:tab/>
        <w:t>sytuacji, których nie można było przewidzieć w dniu zawarcia umowy, a korzystnych dla Zamawiającego,</w:t>
      </w:r>
    </w:p>
    <w:p w:rsidR="00094A54" w:rsidRPr="00A75206" w:rsidRDefault="00094A54" w:rsidP="00094A54">
      <w:pPr>
        <w:numPr>
          <w:ilvl w:val="0"/>
          <w:numId w:val="0"/>
        </w:numPr>
        <w:shd w:val="clear" w:color="auto" w:fill="FFFFFF"/>
        <w:suppressAutoHyphens/>
        <w:ind w:left="709" w:hanging="425"/>
        <w:jc w:val="both"/>
        <w:rPr>
          <w:rFonts w:ascii="Arial" w:hAnsi="Arial" w:cs="Arial"/>
          <w:lang w:eastAsia="x-none"/>
        </w:rPr>
      </w:pPr>
      <w:r w:rsidRPr="00A75206">
        <w:rPr>
          <w:rFonts w:ascii="Arial" w:hAnsi="Arial" w:cs="Arial"/>
          <w:lang w:eastAsia="x-none"/>
        </w:rPr>
        <w:t>8)</w:t>
      </w:r>
      <w:r w:rsidRPr="00A75206">
        <w:rPr>
          <w:rFonts w:ascii="Arial" w:hAnsi="Arial" w:cs="Arial"/>
          <w:lang w:eastAsia="x-none"/>
        </w:rPr>
        <w:tab/>
        <w:t>zaistnienia omyłki pisarskiej, zmiany powszechnie obowiązujących przepisów prawa w zakresie mającym wpływ na realizację zamówienia oraz powstania niejasności lub rozbieżności w rozumieniu pojęć użytych w umowie, których nie będzie można usunąć w inny sposób, a zmiana będzie umożliwiać usunięcie rozbieżności i doprecyzowanie umowy w celu jej jednoznacznej interpretacji,</w:t>
      </w:r>
    </w:p>
    <w:p w:rsidR="00094A54" w:rsidRPr="00A75206" w:rsidRDefault="00094A54" w:rsidP="00094A54">
      <w:pPr>
        <w:numPr>
          <w:ilvl w:val="0"/>
          <w:numId w:val="0"/>
        </w:numPr>
        <w:shd w:val="clear" w:color="auto" w:fill="FFFFFF"/>
        <w:suppressAutoHyphens/>
        <w:ind w:left="709" w:hanging="425"/>
        <w:jc w:val="both"/>
        <w:rPr>
          <w:rFonts w:ascii="Arial" w:hAnsi="Arial" w:cs="Arial"/>
          <w:lang w:eastAsia="x-none"/>
        </w:rPr>
      </w:pPr>
      <w:r w:rsidRPr="00A75206">
        <w:rPr>
          <w:rFonts w:ascii="Arial" w:hAnsi="Arial" w:cs="Arial"/>
          <w:lang w:eastAsia="x-none"/>
        </w:rPr>
        <w:t>9)</w:t>
      </w:r>
      <w:r w:rsidRPr="00A75206">
        <w:rPr>
          <w:rFonts w:ascii="Arial" w:hAnsi="Arial" w:cs="Arial"/>
          <w:lang w:eastAsia="x-none"/>
        </w:rPr>
        <w:tab/>
        <w:t>w przypadku zmiany przepisów prawa – dopuszczalna jest taka zmiana umowy, która umożliwi dostosowanie postanowień niniejszej umowy lub przedmiotów umowy i jego wyposażenia do nowych przepisów prawa,</w:t>
      </w:r>
    </w:p>
    <w:p w:rsidR="00094A54" w:rsidRPr="00A75206" w:rsidRDefault="00094A54" w:rsidP="00094A54">
      <w:pPr>
        <w:numPr>
          <w:ilvl w:val="0"/>
          <w:numId w:val="0"/>
        </w:numPr>
        <w:shd w:val="clear" w:color="auto" w:fill="FFFFFF"/>
        <w:suppressAutoHyphens/>
        <w:ind w:left="709" w:hanging="425"/>
        <w:jc w:val="both"/>
        <w:rPr>
          <w:rFonts w:ascii="Arial" w:hAnsi="Arial" w:cs="Arial"/>
          <w:lang w:eastAsia="x-none"/>
        </w:rPr>
      </w:pPr>
      <w:r w:rsidRPr="00A75206">
        <w:rPr>
          <w:rFonts w:ascii="Arial" w:hAnsi="Arial" w:cs="Arial"/>
          <w:lang w:eastAsia="x-none"/>
        </w:rPr>
        <w:t>10)</w:t>
      </w:r>
      <w:r w:rsidRPr="00A75206">
        <w:rPr>
          <w:rFonts w:ascii="Arial" w:hAnsi="Arial" w:cs="Arial"/>
          <w:lang w:eastAsia="x-none"/>
        </w:rPr>
        <w:tab/>
      </w:r>
      <w:r w:rsidRPr="00A75206">
        <w:rPr>
          <w:rFonts w:ascii="Arial" w:hAnsi="Arial" w:cs="Arial"/>
        </w:rPr>
        <w:t>procedury odbiorowej przedmiotu zamówienia,</w:t>
      </w:r>
    </w:p>
    <w:p w:rsidR="00094A54" w:rsidRPr="00A75206" w:rsidRDefault="00094A54" w:rsidP="00094A54">
      <w:pPr>
        <w:numPr>
          <w:ilvl w:val="0"/>
          <w:numId w:val="0"/>
        </w:numPr>
        <w:shd w:val="clear" w:color="auto" w:fill="FFFFFF"/>
        <w:suppressAutoHyphens/>
        <w:ind w:left="709" w:hanging="425"/>
        <w:jc w:val="both"/>
        <w:rPr>
          <w:rFonts w:ascii="Arial" w:hAnsi="Arial" w:cs="Arial"/>
        </w:rPr>
      </w:pPr>
      <w:r w:rsidRPr="00A75206">
        <w:rPr>
          <w:rFonts w:ascii="Arial" w:hAnsi="Arial" w:cs="Arial"/>
          <w:lang w:eastAsia="x-none"/>
        </w:rPr>
        <w:t xml:space="preserve">11) </w:t>
      </w:r>
      <w:r w:rsidRPr="00A75206">
        <w:rPr>
          <w:rFonts w:ascii="Arial" w:hAnsi="Arial" w:cs="Arial"/>
        </w:rPr>
        <w:t xml:space="preserve">w przypadku zdarzenia siły wyższej rozumianej jako zdarzenie mające wpływ na zdolność Strony </w:t>
      </w:r>
      <w:r w:rsidRPr="00A75206">
        <w:rPr>
          <w:rFonts w:ascii="Arial" w:hAnsi="Arial" w:cs="Arial"/>
        </w:rPr>
        <w:br/>
        <w:t>do wykonywania któregokolwiek ze swoich zobowiązań na mocy niniejszej umowy lub zapobiegające osiągnięciu oczekiwanej wydajności któregokolwiek ze swoich obowiązków, pod warunkiem, że:</w:t>
      </w:r>
    </w:p>
    <w:p w:rsidR="00094A54" w:rsidRPr="00A75206" w:rsidRDefault="00094A54" w:rsidP="00094A54">
      <w:pPr>
        <w:numPr>
          <w:ilvl w:val="0"/>
          <w:numId w:val="0"/>
        </w:numPr>
        <w:shd w:val="clear" w:color="auto" w:fill="FFFFFF"/>
        <w:suppressAutoHyphens/>
        <w:jc w:val="both"/>
        <w:rPr>
          <w:rFonts w:ascii="Arial" w:hAnsi="Arial" w:cs="Arial"/>
        </w:rPr>
      </w:pPr>
      <w:r w:rsidRPr="00A75206">
        <w:rPr>
          <w:rFonts w:ascii="Arial" w:hAnsi="Arial" w:cs="Arial"/>
        </w:rPr>
        <w:lastRenderedPageBreak/>
        <w:t xml:space="preserve">            - zdarzenie było poza kontrolą Strony powołującej się na siłę wyższą, </w:t>
      </w:r>
    </w:p>
    <w:p w:rsidR="00094A54" w:rsidRPr="00A75206" w:rsidRDefault="00094A54" w:rsidP="00094A54">
      <w:pPr>
        <w:numPr>
          <w:ilvl w:val="0"/>
          <w:numId w:val="0"/>
        </w:numPr>
        <w:shd w:val="clear" w:color="auto" w:fill="FFFFFF"/>
        <w:suppressAutoHyphens/>
        <w:ind w:left="708" w:hanging="141"/>
        <w:jc w:val="both"/>
        <w:rPr>
          <w:rFonts w:ascii="Arial" w:hAnsi="Arial" w:cs="Arial"/>
        </w:rPr>
      </w:pPr>
      <w:r w:rsidRPr="00A75206">
        <w:rPr>
          <w:rFonts w:ascii="Arial" w:hAnsi="Arial" w:cs="Arial"/>
        </w:rPr>
        <w:t xml:space="preserve">- Strona nie mogła w racjonalny sposób przewidzieć przeszkody i jej następstw ograniczających zdolność </w:t>
      </w:r>
      <w:r w:rsidRPr="00A75206">
        <w:rPr>
          <w:rFonts w:ascii="Arial" w:hAnsi="Arial" w:cs="Arial"/>
        </w:rPr>
        <w:br/>
        <w:t>do wykonywania swoich zobowiązań w momencie podpisania umowy i w późniejszym okresie,</w:t>
      </w:r>
    </w:p>
    <w:p w:rsidR="00094A54" w:rsidRPr="00A75206" w:rsidRDefault="00094A54" w:rsidP="00094A54">
      <w:pPr>
        <w:numPr>
          <w:ilvl w:val="0"/>
          <w:numId w:val="0"/>
        </w:numPr>
        <w:shd w:val="clear" w:color="auto" w:fill="FFFFFF"/>
        <w:suppressAutoHyphens/>
        <w:ind w:left="709" w:hanging="425"/>
        <w:jc w:val="both"/>
        <w:rPr>
          <w:rFonts w:ascii="Arial" w:hAnsi="Arial" w:cs="Arial"/>
        </w:rPr>
      </w:pPr>
      <w:r w:rsidRPr="00A75206">
        <w:rPr>
          <w:rFonts w:ascii="Arial" w:hAnsi="Arial" w:cs="Arial"/>
        </w:rPr>
        <w:t xml:space="preserve">      - Strona powołująca się na zdarzenie siły wyższej nie mogła racjonalnie uniknąć lub przezwyciężyć przeszkody lub jej skutków. </w:t>
      </w:r>
    </w:p>
    <w:p w:rsidR="00094A54" w:rsidRPr="00A75206" w:rsidRDefault="00094A54" w:rsidP="00094A54">
      <w:pPr>
        <w:numPr>
          <w:ilvl w:val="0"/>
          <w:numId w:val="0"/>
        </w:numPr>
        <w:shd w:val="clear" w:color="auto" w:fill="FFFFFF"/>
        <w:suppressAutoHyphens/>
        <w:ind w:left="709" w:hanging="425"/>
        <w:jc w:val="both"/>
        <w:rPr>
          <w:rFonts w:ascii="Arial" w:hAnsi="Arial" w:cs="Arial"/>
        </w:rPr>
      </w:pPr>
      <w:r w:rsidRPr="00A75206">
        <w:rPr>
          <w:rFonts w:ascii="Arial" w:hAnsi="Arial" w:cs="Arial"/>
        </w:rPr>
        <w:t xml:space="preserve">        Do zdarzeń siły wyższej należą m.in.: trzęsienia ziemi, epidemie, duże pożary, powodzie, tajfuny, katastrofy morskie, działania podjęte przez organizacje rządowe uniemożliwiające lub opóźniające realizację któregokolwiek ze zobowiązań Strony niniejszej umowy.</w:t>
      </w:r>
    </w:p>
    <w:p w:rsidR="00094A54" w:rsidRPr="006E68A2" w:rsidRDefault="00094A54" w:rsidP="006E68A2">
      <w:pPr>
        <w:pStyle w:val="Akapitzlist"/>
        <w:numPr>
          <w:ilvl w:val="0"/>
          <w:numId w:val="44"/>
        </w:numPr>
        <w:shd w:val="clear" w:color="auto" w:fill="FFFFFF"/>
        <w:suppressAutoHyphens/>
        <w:ind w:left="709" w:hanging="425"/>
        <w:jc w:val="both"/>
        <w:rPr>
          <w:rFonts w:ascii="Arial" w:hAnsi="Arial" w:cs="Arial"/>
        </w:rPr>
      </w:pPr>
      <w:r w:rsidRPr="006E68A2">
        <w:rPr>
          <w:rFonts w:ascii="Arial" w:hAnsi="Arial" w:cs="Arial"/>
        </w:rPr>
        <w:t>w przypadku zmiany wysokości stawki VAT obowiązującej na dzień wystawienia faktury częściowej lub końcowej. Wartość netto w fakturach częściowych lub końcowych nie ulega zmianie.</w:t>
      </w:r>
    </w:p>
    <w:p w:rsidR="006E68A2" w:rsidRPr="00D60C09" w:rsidRDefault="006E68A2" w:rsidP="00E3125C">
      <w:pPr>
        <w:pStyle w:val="Akapitzlist"/>
        <w:numPr>
          <w:ilvl w:val="0"/>
          <w:numId w:val="44"/>
        </w:numPr>
        <w:shd w:val="clear" w:color="auto" w:fill="FFFFFF"/>
        <w:suppressAutoHyphens/>
        <w:ind w:left="709" w:hanging="425"/>
        <w:jc w:val="both"/>
        <w:rPr>
          <w:rFonts w:ascii="Arial" w:hAnsi="Arial" w:cs="Arial"/>
        </w:rPr>
      </w:pPr>
      <w:r w:rsidRPr="00D60C09">
        <w:rPr>
          <w:rFonts w:ascii="Arial" w:hAnsi="Arial" w:cs="Arial"/>
        </w:rPr>
        <w:t xml:space="preserve">waloryzacji wynagrodzenia Wykonawcy zgodnie z art. 455 ust. 2 ustawy   </w:t>
      </w:r>
      <w:proofErr w:type="spellStart"/>
      <w:r w:rsidRPr="00D60C09">
        <w:rPr>
          <w:rFonts w:ascii="Arial" w:hAnsi="Arial" w:cs="Arial"/>
        </w:rPr>
        <w:t>Pzp</w:t>
      </w:r>
      <w:proofErr w:type="spellEnd"/>
      <w:r w:rsidRPr="00D60C09">
        <w:rPr>
          <w:rFonts w:ascii="Arial" w:hAnsi="Arial" w:cs="Arial"/>
        </w:rPr>
        <w:t xml:space="preserve"> </w:t>
      </w:r>
      <w:r w:rsidR="00E3125C" w:rsidRPr="00D60C09">
        <w:rPr>
          <w:rFonts w:ascii="Arial" w:hAnsi="Arial" w:cs="Arial"/>
        </w:rPr>
        <w:t>–</w:t>
      </w:r>
      <w:r w:rsidRPr="00D60C09">
        <w:rPr>
          <w:rFonts w:ascii="Arial" w:hAnsi="Arial" w:cs="Arial"/>
        </w:rPr>
        <w:t xml:space="preserve"> </w:t>
      </w:r>
      <w:hyperlink r:id="rId7" w:tgtFrame="_blank" w:history="1">
        <w:r w:rsidRPr="00D60C09">
          <w:rPr>
            <w:rStyle w:val="Hipercze"/>
            <w:rFonts w:ascii="Arial" w:hAnsi="Arial" w:cs="Arial"/>
            <w:bCs/>
            <w:color w:val="auto"/>
            <w:u w:val="none"/>
          </w:rPr>
          <w:t xml:space="preserve"> bez przeprowadzenia nowego postępowania o udzielenie zamówienia, których łączna wartość jest mniejsza niż progi unijne oraz jest niższa niż 10% wartości pierwotnej umowy, w przypadku zamówień na usługi lub dostawy, albo 15%, w przypadku zamówień na roboty budowlane</w:t>
        </w:r>
      </w:hyperlink>
      <w:r w:rsidR="00E3125C" w:rsidRPr="00D60C09">
        <w:rPr>
          <w:rFonts w:ascii="Arial" w:hAnsi="Arial" w:cs="Arial"/>
        </w:rPr>
        <w:t>.</w:t>
      </w:r>
    </w:p>
    <w:p w:rsidR="00094A54" w:rsidRPr="00A75206" w:rsidRDefault="00094A54" w:rsidP="00094A54">
      <w:pPr>
        <w:numPr>
          <w:ilvl w:val="0"/>
          <w:numId w:val="44"/>
        </w:numPr>
        <w:ind w:left="709" w:hanging="425"/>
        <w:jc w:val="both"/>
        <w:rPr>
          <w:rFonts w:ascii="Arial" w:hAnsi="Arial" w:cs="Arial"/>
          <w:lang w:val="x-none" w:eastAsia="x-none"/>
        </w:rPr>
      </w:pPr>
      <w:r w:rsidRPr="00A75206">
        <w:rPr>
          <w:rFonts w:ascii="Arial" w:hAnsi="Arial" w:cs="Arial"/>
          <w:lang w:val="x-none" w:eastAsia="x-none"/>
        </w:rPr>
        <w:t xml:space="preserve">okoliczności nieprzewidzianych, o których mowa w art. 455 ust. 1 pkt 4 ustawy </w:t>
      </w:r>
      <w:proofErr w:type="spellStart"/>
      <w:r w:rsidRPr="00A75206">
        <w:rPr>
          <w:rFonts w:ascii="Arial" w:hAnsi="Arial" w:cs="Arial"/>
          <w:lang w:val="x-none" w:eastAsia="x-none"/>
        </w:rPr>
        <w:t>Pzp</w:t>
      </w:r>
      <w:proofErr w:type="spellEnd"/>
      <w:r w:rsidRPr="00A75206">
        <w:rPr>
          <w:rFonts w:ascii="Arial" w:hAnsi="Arial" w:cs="Arial"/>
          <w:lang w:val="x-none" w:eastAsia="x-none"/>
        </w:rPr>
        <w:t xml:space="preserve"> - „dopuszczalna jest zmiana umowy bez przep</w:t>
      </w:r>
      <w:r w:rsidR="00E67B23">
        <w:rPr>
          <w:rFonts w:ascii="Arial" w:hAnsi="Arial" w:cs="Arial"/>
          <w:lang w:val="x-none" w:eastAsia="x-none"/>
        </w:rPr>
        <w:t xml:space="preserve">rowadzenia nowego postępowania </w:t>
      </w:r>
      <w:r w:rsidRPr="00A75206">
        <w:rPr>
          <w:rFonts w:ascii="Arial" w:hAnsi="Arial" w:cs="Arial"/>
          <w:lang w:val="x-none" w:eastAsia="x-none"/>
        </w:rPr>
        <w:t xml:space="preserve">o udzielenie zamówienia, jeżeli konieczność zmiany umowy spowodowana jest okolicznościami, których ZAMAWIAJĄCY, działając </w:t>
      </w:r>
      <w:r w:rsidR="00E67B23">
        <w:rPr>
          <w:rFonts w:ascii="Arial" w:hAnsi="Arial" w:cs="Arial"/>
          <w:lang w:val="x-none" w:eastAsia="x-none"/>
        </w:rPr>
        <w:br/>
      </w:r>
      <w:bookmarkStart w:id="0" w:name="_GoBack"/>
      <w:bookmarkEnd w:id="0"/>
      <w:r w:rsidRPr="00A75206">
        <w:rPr>
          <w:rFonts w:ascii="Arial" w:hAnsi="Arial" w:cs="Arial"/>
          <w:lang w:val="x-none" w:eastAsia="x-none"/>
        </w:rPr>
        <w:t>z należytą starannością, nie mógł przewidzieć, o ile zmiana nie modyfikuje ogólnego charakteru umowy, a wzrost cen spowodowany każdą kolejną zmianą nie przekracza 50% wartości netto pierwotnej umowy”. Zmiany, o których mowa powyżej wymagają sporządzenia aneksu do umowy.</w:t>
      </w:r>
    </w:p>
    <w:p w:rsidR="00094A54" w:rsidRPr="00A75206" w:rsidRDefault="00094A54" w:rsidP="00094A54">
      <w:pPr>
        <w:numPr>
          <w:ilvl w:val="0"/>
          <w:numId w:val="0"/>
        </w:numPr>
        <w:shd w:val="clear" w:color="auto" w:fill="FFFFFF"/>
        <w:suppressAutoHyphens/>
        <w:ind w:left="709" w:hanging="425"/>
        <w:jc w:val="both"/>
        <w:rPr>
          <w:rFonts w:ascii="Arial" w:hAnsi="Arial" w:cs="Arial"/>
          <w:lang w:eastAsia="x-none"/>
        </w:rPr>
      </w:pPr>
    </w:p>
    <w:p w:rsidR="00094A54" w:rsidRPr="00A75206" w:rsidRDefault="00094A54" w:rsidP="00094A54">
      <w:pPr>
        <w:pStyle w:val="01TESTO"/>
        <w:spacing w:line="240" w:lineRule="auto"/>
        <w:jc w:val="both"/>
        <w:rPr>
          <w:rFonts w:cs="Arial"/>
          <w:color w:val="auto"/>
          <w:sz w:val="20"/>
          <w:szCs w:val="20"/>
          <w:lang w:val="pl-PL" w:eastAsia="x-none"/>
        </w:rPr>
      </w:pPr>
      <w:r w:rsidRPr="00A75206">
        <w:rPr>
          <w:rFonts w:cs="Arial"/>
          <w:color w:val="auto"/>
          <w:sz w:val="20"/>
          <w:szCs w:val="20"/>
          <w:lang w:val="pl-PL" w:eastAsia="x-none"/>
        </w:rPr>
        <w:t>Przewidziane powyżej okoliczności stanowiące podstawę zmian do umowy, są uprawnieniem Zamawiającego, nie zaś jego obowiązkiem. Każda ewentualna zmiana wymagać będzie odrębnego rozpatrzenia i zasadności jej wprowadzenia.</w:t>
      </w:r>
    </w:p>
    <w:p w:rsidR="00094A54" w:rsidRPr="00A75206" w:rsidRDefault="00094A54" w:rsidP="00094A54">
      <w:pPr>
        <w:pStyle w:val="01TESTO"/>
        <w:spacing w:line="240" w:lineRule="auto"/>
        <w:jc w:val="both"/>
        <w:rPr>
          <w:rFonts w:cs="Arial"/>
          <w:color w:val="auto"/>
          <w:sz w:val="20"/>
          <w:szCs w:val="20"/>
          <w:lang w:val="pl-PL" w:eastAsia="x-none"/>
        </w:rPr>
      </w:pPr>
    </w:p>
    <w:p w:rsidR="00094A54" w:rsidRPr="00A75206" w:rsidRDefault="00094A54" w:rsidP="00094A54">
      <w:pPr>
        <w:numPr>
          <w:ilvl w:val="0"/>
          <w:numId w:val="0"/>
        </w:numPr>
        <w:shd w:val="clear" w:color="auto" w:fill="FFFFFF"/>
        <w:suppressAutoHyphens/>
        <w:ind w:left="284" w:hanging="284"/>
        <w:jc w:val="both"/>
        <w:rPr>
          <w:rFonts w:ascii="Arial" w:hAnsi="Arial" w:cs="Arial"/>
        </w:rPr>
      </w:pPr>
      <w:r w:rsidRPr="00A75206">
        <w:rPr>
          <w:rFonts w:ascii="Arial" w:hAnsi="Arial" w:cs="Arial"/>
          <w:b/>
        </w:rPr>
        <w:t>2.</w:t>
      </w:r>
      <w:r w:rsidRPr="00A75206">
        <w:rPr>
          <w:rFonts w:ascii="Arial" w:hAnsi="Arial" w:cs="Arial"/>
        </w:rPr>
        <w:t xml:space="preserve"> W przypadku wystąpienia okoliczności stanowiących podstawę do zmian postanowień umowy Wykonawca zobowiązany jest do niezwłocznego poinformowania o tym fakcie Zamawiającego </w:t>
      </w:r>
      <w:r w:rsidRPr="00A75206">
        <w:rPr>
          <w:rFonts w:ascii="Arial" w:hAnsi="Arial" w:cs="Arial"/>
        </w:rPr>
        <w:br/>
        <w:t>i wystąpienia z wnioskiem o dokonanie zmian w przedmiotowej umowie.</w:t>
      </w:r>
    </w:p>
    <w:p w:rsidR="00094A54" w:rsidRPr="00A75206" w:rsidRDefault="00094A54" w:rsidP="00094A54">
      <w:pPr>
        <w:numPr>
          <w:ilvl w:val="0"/>
          <w:numId w:val="0"/>
        </w:numPr>
        <w:shd w:val="clear" w:color="auto" w:fill="FFFFFF"/>
        <w:suppressAutoHyphens/>
        <w:ind w:left="284" w:hanging="284"/>
        <w:jc w:val="both"/>
        <w:rPr>
          <w:rFonts w:ascii="Arial" w:hAnsi="Arial" w:cs="Arial"/>
        </w:rPr>
      </w:pPr>
      <w:r w:rsidRPr="00A75206">
        <w:rPr>
          <w:rFonts w:ascii="Arial" w:hAnsi="Arial" w:cs="Arial"/>
          <w:b/>
        </w:rPr>
        <w:t>3.</w:t>
      </w:r>
      <w:r w:rsidRPr="00A75206">
        <w:rPr>
          <w:rFonts w:ascii="Arial" w:hAnsi="Arial" w:cs="Arial"/>
        </w:rPr>
        <w:t xml:space="preserve"> Jeżeli Zamawiający uzna, że okoliczności wskazane przez Wykonawcę jako stanowiące podstawę zmian umowy nie są zasadne, Wykonawca zobowiązany jest do realizacji zadania zgodnie z obowiązującymi warunkami zawartymi w umowie. </w:t>
      </w:r>
    </w:p>
    <w:p w:rsidR="00094A54" w:rsidRPr="00A75206" w:rsidRDefault="00094A54" w:rsidP="00094A54">
      <w:pPr>
        <w:numPr>
          <w:ilvl w:val="0"/>
          <w:numId w:val="0"/>
        </w:numPr>
        <w:shd w:val="clear" w:color="auto" w:fill="FFFFFF"/>
        <w:suppressAutoHyphens/>
        <w:ind w:left="284" w:hanging="284"/>
        <w:jc w:val="both"/>
        <w:rPr>
          <w:rFonts w:ascii="Arial" w:hAnsi="Arial" w:cs="Arial"/>
        </w:rPr>
      </w:pPr>
    </w:p>
    <w:p w:rsidR="00094A54" w:rsidRPr="00A75206" w:rsidRDefault="00094A54" w:rsidP="00094A54">
      <w:pPr>
        <w:numPr>
          <w:ilvl w:val="0"/>
          <w:numId w:val="0"/>
        </w:numPr>
        <w:spacing w:after="240"/>
        <w:jc w:val="center"/>
        <w:rPr>
          <w:rFonts w:ascii="Arial" w:hAnsi="Arial" w:cs="Arial"/>
          <w:b/>
        </w:rPr>
      </w:pPr>
      <w:r w:rsidRPr="00A75206">
        <w:rPr>
          <w:rFonts w:ascii="Arial" w:hAnsi="Arial" w:cs="Arial"/>
          <w:b/>
        </w:rPr>
        <w:t>§ 19</w:t>
      </w:r>
    </w:p>
    <w:p w:rsidR="00094A54" w:rsidRPr="00A75206" w:rsidRDefault="00094A54" w:rsidP="00094A54">
      <w:pPr>
        <w:numPr>
          <w:ilvl w:val="0"/>
          <w:numId w:val="21"/>
        </w:numPr>
        <w:ind w:left="284" w:hanging="284"/>
        <w:jc w:val="both"/>
        <w:rPr>
          <w:rFonts w:ascii="Arial" w:hAnsi="Arial" w:cs="Arial"/>
          <w:lang w:val="hr-HR"/>
        </w:rPr>
      </w:pPr>
      <w:r w:rsidRPr="00A75206">
        <w:rPr>
          <w:rFonts w:ascii="Arial" w:hAnsi="Arial" w:cs="Arial"/>
          <w:lang w:val="hr-HR"/>
        </w:rPr>
        <w:t>Umowy o podwykonawstwo, o których mowa w niniejszej umowie to umowy zawarte w formie pisemnej</w:t>
      </w:r>
      <w:r w:rsidRPr="00A75206">
        <w:rPr>
          <w:rFonts w:ascii="Arial" w:hAnsi="Arial" w:cs="Arial"/>
          <w:lang w:val="hr-HR"/>
        </w:rPr>
        <w:br/>
        <w:t>o charakterze odpłatnym, których przedmiotem są roboty budowlane, dostawy lub usługi stanowiące część przedmiotu niniejszej umowy, zawarte między Wykonawcą a innym podmiotem zwanym Podwykonawcą, a także między Podwykonawca a Dalszym Podwykonawcą lub między Dalszymi Podwykonawcami.</w:t>
      </w:r>
    </w:p>
    <w:p w:rsidR="00094A54" w:rsidRPr="00A75206" w:rsidRDefault="00094A54" w:rsidP="00094A54">
      <w:pPr>
        <w:numPr>
          <w:ilvl w:val="0"/>
          <w:numId w:val="21"/>
        </w:numPr>
        <w:ind w:left="284" w:hanging="284"/>
        <w:jc w:val="both"/>
        <w:rPr>
          <w:rFonts w:ascii="Arial" w:hAnsi="Arial" w:cs="Arial"/>
          <w:lang w:val="hr-HR"/>
        </w:rPr>
      </w:pPr>
      <w:r w:rsidRPr="00A75206">
        <w:rPr>
          <w:rFonts w:ascii="Arial" w:hAnsi="Arial" w:cs="Arial"/>
        </w:rPr>
        <w:t>Wynagrodzenie Podwykonawcy za zlecony mu do realizacji zakres przedmiotu umowy nie może przekraczać wysokości wynagrodzenia Wykonawcy za ww. zakres.</w:t>
      </w:r>
    </w:p>
    <w:p w:rsidR="00094A54" w:rsidRPr="00A75206" w:rsidRDefault="00094A54" w:rsidP="00094A54">
      <w:pPr>
        <w:numPr>
          <w:ilvl w:val="0"/>
          <w:numId w:val="21"/>
        </w:numPr>
        <w:ind w:left="284" w:hanging="284"/>
        <w:jc w:val="both"/>
        <w:rPr>
          <w:rFonts w:ascii="Arial" w:hAnsi="Arial" w:cs="Arial"/>
          <w:lang w:val="hr-HR"/>
        </w:rPr>
      </w:pPr>
      <w:r w:rsidRPr="00A75206">
        <w:rPr>
          <w:rFonts w:ascii="Arial" w:hAnsi="Arial" w:cs="Arial"/>
        </w:rPr>
        <w:t xml:space="preserve">Realizacja części przedmiotu umowy poprzez Podwykonawców lub Dalszych Podwykonawców nie zmienia zobowiązań Wykonawcy wobec Zamawiającego za prawidłową realizację przedmiotu umowy. Wykonawca jest odpowiedzialny wobec Zamawiającego oraz osób trzecich za działania, zaniechanie działania, uchybienia i zaniedbania Podwykonawców i Dalszych Podwykonawców w takim samym stopniu, jakby to były działania, uchybienia lub zaniedbania Wykonawcy. Zamawiający ma prawo do żądania usunięcia </w:t>
      </w:r>
      <w:r w:rsidRPr="00A75206">
        <w:rPr>
          <w:rFonts w:ascii="Arial" w:hAnsi="Arial" w:cs="Arial"/>
        </w:rPr>
        <w:br/>
        <w:t xml:space="preserve">z terenu budowy każdego z pracowników/osób wykonujących czynności na rzecz Wykonawcy lub Podwykonawców lub Dalszych Podwykonawców, którzy przez swoje zachowania lub jakość wykonywanej pracy naruszają postanowienia niniejszej umowy, powszechnie obowiązujące przepisy prawa, albo polecenia uprawnionych osób pełniących samodzielne funkcje stosownie do przepisów Prawa budowlanego. </w:t>
      </w:r>
    </w:p>
    <w:p w:rsidR="00094A54" w:rsidRPr="00A75206" w:rsidRDefault="00094A54" w:rsidP="00094A54">
      <w:pPr>
        <w:numPr>
          <w:ilvl w:val="0"/>
          <w:numId w:val="21"/>
        </w:numPr>
        <w:ind w:left="284" w:hanging="283"/>
        <w:jc w:val="both"/>
        <w:rPr>
          <w:rFonts w:ascii="Arial" w:hAnsi="Arial" w:cs="Arial"/>
          <w:lang w:val="hr-HR"/>
        </w:rPr>
      </w:pPr>
      <w:r w:rsidRPr="00A75206">
        <w:rPr>
          <w:rFonts w:ascii="Arial" w:hAnsi="Arial" w:cs="Arial"/>
        </w:rPr>
        <w:t xml:space="preserve">Wykonawca jest obowiązany do udzielania Zamawiającemu wszelkich wyjaśnień dotyczących prawidłowości realizacji umów z Podwykonawcami lub Dalszymi Podwykonawcami. </w:t>
      </w:r>
    </w:p>
    <w:p w:rsidR="00094A54" w:rsidRPr="00A75206" w:rsidRDefault="00094A54" w:rsidP="00094A54">
      <w:pPr>
        <w:numPr>
          <w:ilvl w:val="0"/>
          <w:numId w:val="0"/>
        </w:numPr>
        <w:ind w:left="284"/>
        <w:jc w:val="both"/>
        <w:rPr>
          <w:rFonts w:ascii="Arial" w:hAnsi="Arial" w:cs="Arial"/>
          <w:lang w:val="hr-HR"/>
        </w:rPr>
      </w:pPr>
    </w:p>
    <w:p w:rsidR="00094A54" w:rsidRPr="00A75206" w:rsidRDefault="00094A54" w:rsidP="00094A54">
      <w:pPr>
        <w:numPr>
          <w:ilvl w:val="0"/>
          <w:numId w:val="0"/>
        </w:numPr>
        <w:spacing w:after="240"/>
        <w:ind w:left="283"/>
        <w:jc w:val="center"/>
        <w:rPr>
          <w:rFonts w:ascii="Arial" w:hAnsi="Arial" w:cs="Arial"/>
          <w:b/>
        </w:rPr>
      </w:pPr>
      <w:r w:rsidRPr="00A75206">
        <w:rPr>
          <w:rFonts w:ascii="Arial" w:hAnsi="Arial" w:cs="Arial"/>
          <w:b/>
        </w:rPr>
        <w:t>§ 20</w:t>
      </w:r>
    </w:p>
    <w:p w:rsidR="00094A54" w:rsidRPr="00A75206" w:rsidRDefault="00094A54" w:rsidP="00094A54">
      <w:pPr>
        <w:numPr>
          <w:ilvl w:val="0"/>
          <w:numId w:val="22"/>
        </w:numPr>
        <w:ind w:left="284" w:hanging="284"/>
        <w:jc w:val="both"/>
        <w:rPr>
          <w:rFonts w:ascii="Arial" w:hAnsi="Arial" w:cs="Arial"/>
          <w:lang w:val="hr-HR"/>
        </w:rPr>
      </w:pPr>
      <w:r w:rsidRPr="00A75206">
        <w:rPr>
          <w:rFonts w:ascii="Arial" w:hAnsi="Arial" w:cs="Arial"/>
          <w:lang w:val="hr-HR"/>
        </w:rPr>
        <w:t>Postanowienia niniejszego paragrafu dotyczą umów o podwykonawstwo, których przedmiotem są roboty budowalne.</w:t>
      </w:r>
    </w:p>
    <w:p w:rsidR="00094A54" w:rsidRPr="00A75206" w:rsidRDefault="00094A54" w:rsidP="00094A54">
      <w:pPr>
        <w:numPr>
          <w:ilvl w:val="0"/>
          <w:numId w:val="22"/>
        </w:numPr>
        <w:ind w:left="284" w:hanging="284"/>
        <w:jc w:val="both"/>
        <w:rPr>
          <w:rFonts w:ascii="Arial" w:hAnsi="Arial" w:cs="Arial"/>
          <w:lang w:val="hr-HR"/>
        </w:rPr>
      </w:pPr>
      <w:r w:rsidRPr="00A75206">
        <w:rPr>
          <w:rFonts w:ascii="Arial" w:hAnsi="Arial" w:cs="Arial"/>
        </w:rPr>
        <w:t>Wykonywanie robót przez Wykonawcę przy pomocy Podwykonawców odbywać się może za zgodą Zamawiającego wyłącznie na zasadach określonych w art. 647</w:t>
      </w:r>
      <w:r w:rsidRPr="00A75206">
        <w:rPr>
          <w:rFonts w:ascii="Arial" w:hAnsi="Arial" w:cs="Arial"/>
          <w:vertAlign w:val="superscript"/>
        </w:rPr>
        <w:t>1</w:t>
      </w:r>
      <w:r w:rsidRPr="00A75206">
        <w:t xml:space="preserve"> § 1. </w:t>
      </w:r>
      <w:r w:rsidRPr="00A75206">
        <w:rPr>
          <w:rFonts w:ascii="Arial" w:hAnsi="Arial" w:cs="Arial"/>
        </w:rPr>
        <w:t>ustawy z dnia 23 kwietnia 1964 r. Kodeks cywilny (Dz. U. z 2023 r. poz. 1610), dalej: „Kodeks cywilny” z zastrzeżeniem postanowień Prawa zamówień publicznych.</w:t>
      </w:r>
    </w:p>
    <w:p w:rsidR="00094A54" w:rsidRPr="00A75206" w:rsidRDefault="00094A54" w:rsidP="00094A54">
      <w:pPr>
        <w:numPr>
          <w:ilvl w:val="0"/>
          <w:numId w:val="22"/>
        </w:numPr>
        <w:ind w:left="284" w:hanging="284"/>
        <w:jc w:val="both"/>
        <w:rPr>
          <w:rFonts w:ascii="Arial" w:hAnsi="Arial" w:cs="Arial"/>
        </w:rPr>
      </w:pPr>
      <w:r w:rsidRPr="00A75206">
        <w:rPr>
          <w:rFonts w:ascii="Arial" w:hAnsi="Arial" w:cs="Arial"/>
        </w:rPr>
        <w:lastRenderedPageBreak/>
        <w:t xml:space="preserve">Wykonawca zobowiązany jest do zawiadomienia Zamawiającego o wszelkich zmianach danych, </w:t>
      </w:r>
      <w:r w:rsidRPr="00A75206">
        <w:rPr>
          <w:rFonts w:ascii="Arial" w:hAnsi="Arial" w:cs="Arial"/>
        </w:rPr>
        <w:br/>
        <w:t>o których mowa w § 18 ust. 1 pkt 5 w trakcie realizacji zamówienia, przekazania informacji na temat nowych podwykonawców, którym w późniejszym okresie zamierza powierzyć realizację części zamówienia, a także do niewyrażania zgody na realizację robót przez niezaakceptowanych przez Zamawiającego podwykonawców.</w:t>
      </w:r>
    </w:p>
    <w:p w:rsidR="00094A54" w:rsidRPr="00A75206" w:rsidRDefault="00094A54" w:rsidP="00094A54">
      <w:pPr>
        <w:numPr>
          <w:ilvl w:val="0"/>
          <w:numId w:val="22"/>
        </w:numPr>
        <w:ind w:left="284" w:hanging="284"/>
        <w:jc w:val="both"/>
        <w:rPr>
          <w:rFonts w:ascii="Arial" w:hAnsi="Arial" w:cs="Arial"/>
          <w:lang w:val="hr-HR"/>
        </w:rPr>
      </w:pPr>
      <w:r w:rsidRPr="00A75206">
        <w:rPr>
          <w:rFonts w:ascii="Arial" w:hAnsi="Arial" w:cs="Arial"/>
        </w:rPr>
        <w:t xml:space="preserve">W przypadku zamiaru zawarcia umowy o podwykonawstwo, Wykonawca jest zobowiązany do uzyskania uprzedniej zgody Zamawiającego w następującym trybie: </w:t>
      </w:r>
    </w:p>
    <w:p w:rsidR="00094A54" w:rsidRPr="00A75206" w:rsidRDefault="00094A54" w:rsidP="00094A54">
      <w:pPr>
        <w:numPr>
          <w:ilvl w:val="0"/>
          <w:numId w:val="20"/>
        </w:numPr>
        <w:tabs>
          <w:tab w:val="clear" w:pos="720"/>
          <w:tab w:val="num" w:pos="-1560"/>
        </w:tabs>
        <w:ind w:left="567" w:hanging="283"/>
        <w:jc w:val="both"/>
        <w:rPr>
          <w:rFonts w:ascii="Arial" w:hAnsi="Arial" w:cs="Arial"/>
        </w:rPr>
      </w:pPr>
      <w:r w:rsidRPr="00A75206">
        <w:rPr>
          <w:rFonts w:ascii="Arial" w:hAnsi="Arial" w:cs="Arial"/>
        </w:rPr>
        <w:t xml:space="preserve">Wykonawca przedstawi Zamawiającemu projekt umowy o podwykonawstwo, </w:t>
      </w:r>
    </w:p>
    <w:p w:rsidR="00094A54" w:rsidRPr="00A75206" w:rsidRDefault="00094A54" w:rsidP="00094A54">
      <w:pPr>
        <w:numPr>
          <w:ilvl w:val="0"/>
          <w:numId w:val="20"/>
        </w:numPr>
        <w:tabs>
          <w:tab w:val="clear" w:pos="720"/>
          <w:tab w:val="num" w:pos="-1560"/>
        </w:tabs>
        <w:ind w:left="567" w:hanging="283"/>
        <w:jc w:val="both"/>
        <w:rPr>
          <w:rFonts w:ascii="Arial" w:hAnsi="Arial" w:cs="Arial"/>
        </w:rPr>
      </w:pPr>
      <w:r w:rsidRPr="00A75206">
        <w:rPr>
          <w:rFonts w:ascii="Arial" w:hAnsi="Arial" w:cs="Arial"/>
        </w:rPr>
        <w:t xml:space="preserve">w terminie do 7 dni od dnia przedstawienia projektu umowy o podwykonawstwo, Zamawiający udzieli </w:t>
      </w:r>
      <w:r w:rsidRPr="00A75206">
        <w:rPr>
          <w:rFonts w:ascii="Arial" w:hAnsi="Arial" w:cs="Arial"/>
        </w:rPr>
        <w:br/>
        <w:t xml:space="preserve">na piśmie zgody na zawarcie umowy albo zgłosi zastrzeżenia do projektu umowy, </w:t>
      </w:r>
    </w:p>
    <w:p w:rsidR="00094A54" w:rsidRPr="00A75206" w:rsidRDefault="00094A54" w:rsidP="00094A54">
      <w:pPr>
        <w:numPr>
          <w:ilvl w:val="0"/>
          <w:numId w:val="20"/>
        </w:numPr>
        <w:tabs>
          <w:tab w:val="clear" w:pos="720"/>
          <w:tab w:val="num" w:pos="-1560"/>
        </w:tabs>
        <w:ind w:left="567" w:hanging="283"/>
        <w:jc w:val="both"/>
        <w:rPr>
          <w:rFonts w:ascii="Arial" w:hAnsi="Arial" w:cs="Arial"/>
        </w:rPr>
      </w:pPr>
      <w:r w:rsidRPr="00A75206">
        <w:rPr>
          <w:rFonts w:ascii="Arial" w:hAnsi="Arial" w:cs="Arial"/>
        </w:rPr>
        <w:t xml:space="preserve">zgłoszenie przez Zamawiającego w powyższym terminie zastrzeżeń do projektu umowy będzie równoznaczne z odmową udzielenia zgody, </w:t>
      </w:r>
    </w:p>
    <w:p w:rsidR="00094A54" w:rsidRPr="00A75206" w:rsidRDefault="00094A54" w:rsidP="00094A54">
      <w:pPr>
        <w:numPr>
          <w:ilvl w:val="0"/>
          <w:numId w:val="20"/>
        </w:numPr>
        <w:tabs>
          <w:tab w:val="clear" w:pos="720"/>
          <w:tab w:val="num" w:pos="-1560"/>
        </w:tabs>
        <w:ind w:left="567" w:hanging="283"/>
        <w:jc w:val="both"/>
        <w:rPr>
          <w:rFonts w:ascii="Arial" w:hAnsi="Arial" w:cs="Arial"/>
        </w:rPr>
      </w:pPr>
      <w:r w:rsidRPr="00A75206">
        <w:rPr>
          <w:rFonts w:ascii="Arial" w:hAnsi="Arial" w:cs="Arial"/>
        </w:rPr>
        <w:t>w przypadku odmowy określonej w pkt. 3), po uwzględnieniu zastrzeżeń zgłoszonych przez Zamawiającego, Wykonawca może ponownie przedstawić projekt umowy o podwykonawstwo, powyższy tryb stosuje się odpowiednio.</w:t>
      </w:r>
    </w:p>
    <w:p w:rsidR="00094A54" w:rsidRPr="00A75206" w:rsidRDefault="00094A54" w:rsidP="00094A54">
      <w:pPr>
        <w:numPr>
          <w:ilvl w:val="0"/>
          <w:numId w:val="22"/>
        </w:numPr>
        <w:ind w:left="284" w:hanging="284"/>
        <w:jc w:val="both"/>
        <w:rPr>
          <w:rFonts w:ascii="Arial" w:hAnsi="Arial" w:cs="Arial"/>
        </w:rPr>
      </w:pPr>
      <w:r w:rsidRPr="00A75206">
        <w:rPr>
          <w:rFonts w:ascii="Arial" w:hAnsi="Arial" w:cs="Arial"/>
        </w:rPr>
        <w:t xml:space="preserve">W przypadku zamiaru zawarcia umowy o podwykonawstwo przez Podwykonawcę z Dalszym Podwykonawcą lub odpowiednio przez Dalszego Podwykonawcę z innym Dalszym Podwykonawcą, Podwykonawca lub odpowiednio Dalszy Podwykonawca przedstawią do zatwierdzenia projekt umowy Zamawiającemu. W tym przypadku do projektu umowy zostanie dołączone oświadczenie Wykonawcy </w:t>
      </w:r>
      <w:r w:rsidRPr="00A75206">
        <w:rPr>
          <w:rFonts w:ascii="Arial" w:hAnsi="Arial" w:cs="Arial"/>
        </w:rPr>
        <w:br/>
        <w:t>o wyrażeniu zgody na zawarcie umowy o treści zgodnej z przedłożonym Zamawiającemu projektem umowy. W przypadku umów pomiędzy Dalszymi Podwykonawcami zostanie dołączone również oświadczenie Podwykonawcy oraz odpowiednio Dalszego Podwykonawcy.</w:t>
      </w:r>
    </w:p>
    <w:p w:rsidR="00094A54" w:rsidRPr="00A75206" w:rsidRDefault="00094A54" w:rsidP="00094A54">
      <w:pPr>
        <w:numPr>
          <w:ilvl w:val="0"/>
          <w:numId w:val="22"/>
        </w:numPr>
        <w:ind w:left="284" w:hanging="284"/>
        <w:jc w:val="both"/>
        <w:rPr>
          <w:rFonts w:ascii="Arial" w:hAnsi="Arial" w:cs="Arial"/>
        </w:rPr>
      </w:pPr>
      <w:r w:rsidRPr="00A75206">
        <w:rPr>
          <w:rFonts w:ascii="Arial" w:hAnsi="Arial" w:cs="Arial"/>
        </w:rPr>
        <w:t>Wykonawca zobowiązany jest w treści umów z Podwykonawcami i dalszymi Podwykonawcami przestrzegać następujących wymagań:</w:t>
      </w:r>
    </w:p>
    <w:p w:rsidR="00094A54" w:rsidRPr="00A75206" w:rsidRDefault="00094A54" w:rsidP="00094A54">
      <w:pPr>
        <w:numPr>
          <w:ilvl w:val="0"/>
          <w:numId w:val="41"/>
        </w:numPr>
        <w:jc w:val="both"/>
        <w:rPr>
          <w:rFonts w:ascii="Arial" w:hAnsi="Arial" w:cs="Arial"/>
        </w:rPr>
      </w:pPr>
      <w:r w:rsidRPr="00A75206">
        <w:rPr>
          <w:rFonts w:ascii="Arial" w:hAnsi="Arial" w:cs="Arial"/>
        </w:rPr>
        <w:t>umowa nie może określać terminu zapłaty dłuższego niż 30 dni od dnia doręczenia faktury,</w:t>
      </w:r>
    </w:p>
    <w:p w:rsidR="00094A54" w:rsidRPr="00A75206" w:rsidRDefault="00094A54" w:rsidP="00094A54">
      <w:pPr>
        <w:numPr>
          <w:ilvl w:val="0"/>
          <w:numId w:val="41"/>
        </w:numPr>
        <w:jc w:val="both"/>
        <w:rPr>
          <w:rFonts w:ascii="Arial" w:hAnsi="Arial" w:cs="Arial"/>
        </w:rPr>
      </w:pPr>
      <w:r w:rsidRPr="00A75206">
        <w:rPr>
          <w:rFonts w:ascii="Arial" w:hAnsi="Arial" w:cs="Arial"/>
        </w:rPr>
        <w:t>w umowie zakres i wielkość kar umownych nie może być bardziej rygorystycznie określona niż te wynikające z umowy podstawowej pomiędzy Zamawiającym i Wykonawcą,</w:t>
      </w:r>
    </w:p>
    <w:p w:rsidR="00094A54" w:rsidRPr="00A75206" w:rsidRDefault="00094A54" w:rsidP="00094A54">
      <w:pPr>
        <w:numPr>
          <w:ilvl w:val="0"/>
          <w:numId w:val="41"/>
        </w:numPr>
        <w:jc w:val="both"/>
        <w:rPr>
          <w:rFonts w:ascii="Arial" w:hAnsi="Arial" w:cs="Arial"/>
        </w:rPr>
      </w:pPr>
      <w:r w:rsidRPr="00A75206">
        <w:rPr>
          <w:rFonts w:ascii="Arial" w:hAnsi="Arial" w:cs="Arial"/>
        </w:rPr>
        <w:t>w umowie wysokość i warunki zabezpieczenia należytego wykonania umowy nie mogą być bardziej rygorystycznie określone niż w umowie podstawowej pomiędzy Zamawiającym i Wykonawcą,</w:t>
      </w:r>
    </w:p>
    <w:p w:rsidR="00094A54" w:rsidRPr="00A75206" w:rsidRDefault="00094A54" w:rsidP="00094A54">
      <w:pPr>
        <w:numPr>
          <w:ilvl w:val="0"/>
          <w:numId w:val="41"/>
        </w:numPr>
        <w:jc w:val="both"/>
        <w:rPr>
          <w:rFonts w:ascii="Arial" w:hAnsi="Arial" w:cs="Arial"/>
        </w:rPr>
      </w:pPr>
      <w:r w:rsidRPr="00A75206">
        <w:rPr>
          <w:rFonts w:ascii="Arial" w:hAnsi="Arial" w:cs="Arial"/>
        </w:rPr>
        <w:t>termin realizacji, sposób spełnienia świadczenia oraz warunki zmiany zawartej umowy muszą być zgodne z wymogami określonymi w SWZ,</w:t>
      </w:r>
    </w:p>
    <w:p w:rsidR="00094A54" w:rsidRPr="00A75206" w:rsidRDefault="00094A54" w:rsidP="00094A54">
      <w:pPr>
        <w:numPr>
          <w:ilvl w:val="0"/>
          <w:numId w:val="41"/>
        </w:numPr>
        <w:jc w:val="both"/>
        <w:rPr>
          <w:rFonts w:ascii="Arial" w:hAnsi="Arial" w:cs="Arial"/>
        </w:rPr>
      </w:pPr>
      <w:r w:rsidRPr="00A75206">
        <w:rPr>
          <w:rFonts w:ascii="Arial" w:hAnsi="Arial" w:cs="Arial"/>
        </w:rPr>
        <w:t xml:space="preserve">zakazuje się wprowadzenia do umowy zapisów, które będą zwalniały Wykonawcę </w:t>
      </w:r>
      <w:r w:rsidRPr="00A75206">
        <w:rPr>
          <w:rFonts w:ascii="Arial" w:hAnsi="Arial" w:cs="Arial"/>
        </w:rPr>
        <w:br/>
        <w:t>z odpowiedzialności względem Zamawiającego za roboty wykonane przez Podwykonawcę lub dalszych Podwykonawców.</w:t>
      </w:r>
    </w:p>
    <w:p w:rsidR="00094A54" w:rsidRPr="00A75206" w:rsidRDefault="00094A54" w:rsidP="00094A54">
      <w:pPr>
        <w:numPr>
          <w:ilvl w:val="0"/>
          <w:numId w:val="22"/>
        </w:numPr>
        <w:ind w:left="284" w:hanging="284"/>
        <w:jc w:val="both"/>
        <w:rPr>
          <w:rFonts w:ascii="Arial" w:eastAsia="Calibri" w:hAnsi="Arial" w:cs="Arial"/>
        </w:rPr>
      </w:pPr>
      <w:r w:rsidRPr="00A75206">
        <w:rPr>
          <w:rFonts w:ascii="Arial" w:eastAsia="Calibri" w:hAnsi="Arial" w:cs="Arial"/>
        </w:rPr>
        <w:t xml:space="preserve">Projekt umowy o podwykonawstwo będzie uważany za zatwierdzony przez Zamawiającego, jeśli </w:t>
      </w:r>
      <w:r w:rsidRPr="00A75206">
        <w:rPr>
          <w:rFonts w:ascii="Arial" w:eastAsia="Calibri" w:hAnsi="Arial" w:cs="Arial"/>
        </w:rPr>
        <w:br/>
        <w:t xml:space="preserve">w terminie do 7 dni od dnia jego przedstawienia Zamawiający nie zgłosi zastrzeżeń. </w:t>
      </w:r>
    </w:p>
    <w:p w:rsidR="00094A54" w:rsidRPr="00A75206" w:rsidRDefault="00094A54" w:rsidP="00094A54">
      <w:pPr>
        <w:numPr>
          <w:ilvl w:val="0"/>
          <w:numId w:val="22"/>
        </w:numPr>
        <w:ind w:left="284" w:hanging="284"/>
        <w:jc w:val="both"/>
        <w:rPr>
          <w:rFonts w:ascii="Arial" w:hAnsi="Arial" w:cs="Arial"/>
        </w:rPr>
      </w:pPr>
      <w:r w:rsidRPr="00A75206">
        <w:rPr>
          <w:rFonts w:ascii="Arial" w:hAnsi="Arial" w:cs="Arial"/>
        </w:rPr>
        <w:t>Wykonawca zobowiązany jest do przedłożenia Zamawiającemu kopii każdej umowy z Podwykonawcą niezwłocznie, lecz nie później niż do 7 dni od dnia jej zawarcia. Powyższy obowiązek dotyczy również Podwykonawców i Dalszych Podwykonawców w zakresie zawieranych przez nich umów. Ww. kopie umów winny być poświadczone za zgodność z oryginałem przez przedkładającego.</w:t>
      </w:r>
    </w:p>
    <w:p w:rsidR="00094A54" w:rsidRPr="00A75206" w:rsidRDefault="00094A54" w:rsidP="00094A54">
      <w:pPr>
        <w:numPr>
          <w:ilvl w:val="0"/>
          <w:numId w:val="22"/>
        </w:numPr>
        <w:ind w:left="284" w:hanging="284"/>
        <w:jc w:val="both"/>
        <w:rPr>
          <w:rFonts w:ascii="Arial" w:hAnsi="Arial" w:cs="Arial"/>
        </w:rPr>
      </w:pPr>
      <w:r w:rsidRPr="00A75206">
        <w:rPr>
          <w:rFonts w:ascii="Arial" w:hAnsi="Arial" w:cs="Arial"/>
        </w:rPr>
        <w:t xml:space="preserve">Zamawiający w terminie do 7 dni od otrzymania kopii umowy o podwykonawstwo może zgłosić sprzeciw </w:t>
      </w:r>
      <w:r w:rsidRPr="00A75206">
        <w:rPr>
          <w:rFonts w:ascii="Arial" w:hAnsi="Arial" w:cs="Arial"/>
        </w:rPr>
        <w:br/>
        <w:t>do przedłożonej umowy w przypadku niespełnienia wymagań określonych w niniejszym paragrafie lub nieuwzględnienia zastrzeżeń Zamawiającego do przedłożonego projektu umowy lub w przypadku stwierdzenia przez Zamawiającego niezgodności z obowiązującymi przepisami. Niezgłoszenie sprzeciwu do przedłożonej umowy o podwykonawstwo w ww. terminie będzie oznaczało akceptację umowy przez Zamawiającego.</w:t>
      </w:r>
    </w:p>
    <w:p w:rsidR="00094A54" w:rsidRPr="00A75206" w:rsidRDefault="00094A54" w:rsidP="00094A54">
      <w:pPr>
        <w:numPr>
          <w:ilvl w:val="0"/>
          <w:numId w:val="22"/>
        </w:numPr>
        <w:ind w:left="284" w:hanging="284"/>
        <w:jc w:val="both"/>
        <w:rPr>
          <w:rFonts w:ascii="Arial" w:hAnsi="Arial" w:cs="Arial"/>
        </w:rPr>
      </w:pPr>
      <w:r w:rsidRPr="00A75206">
        <w:rPr>
          <w:rFonts w:ascii="Arial" w:hAnsi="Arial" w:cs="Arial"/>
        </w:rPr>
        <w:t>Zamawiający nie ponosi odpowiedzialności za zawarcie umów o podwykonawstwo bez jego zgody.</w:t>
      </w:r>
    </w:p>
    <w:p w:rsidR="00094A54" w:rsidRPr="00A75206" w:rsidRDefault="00094A54" w:rsidP="00094A54">
      <w:pPr>
        <w:numPr>
          <w:ilvl w:val="0"/>
          <w:numId w:val="22"/>
        </w:numPr>
        <w:ind w:left="284" w:hanging="284"/>
        <w:jc w:val="both"/>
        <w:rPr>
          <w:rFonts w:ascii="Arial" w:hAnsi="Arial" w:cs="Arial"/>
        </w:rPr>
      </w:pPr>
      <w:r w:rsidRPr="00A75206">
        <w:rPr>
          <w:rFonts w:ascii="Arial" w:hAnsi="Arial" w:cs="Arial"/>
        </w:rPr>
        <w:t>Powyższy tryb udzielenia zgody będzie mieć zastosowanie do wszelkich zmian, uzupełnień oraz aneksów do umów z Podwykonawcami lub Dalszymi Podwykonawcami.</w:t>
      </w:r>
      <w:r w:rsidRPr="00A75206">
        <w:rPr>
          <w:rFonts w:ascii="Arial" w:hAnsi="Arial" w:cs="Arial"/>
          <w:u w:val="single"/>
        </w:rPr>
        <w:t xml:space="preserve"> </w:t>
      </w:r>
    </w:p>
    <w:p w:rsidR="00094A54" w:rsidRPr="00A75206" w:rsidRDefault="00094A54" w:rsidP="00094A54">
      <w:pPr>
        <w:numPr>
          <w:ilvl w:val="0"/>
          <w:numId w:val="22"/>
        </w:numPr>
        <w:ind w:left="284" w:hanging="284"/>
        <w:jc w:val="both"/>
        <w:rPr>
          <w:rFonts w:ascii="Arial" w:hAnsi="Arial" w:cs="Arial"/>
        </w:rPr>
      </w:pPr>
      <w:r w:rsidRPr="00A75206">
        <w:rPr>
          <w:rFonts w:ascii="Arial" w:hAnsi="Arial" w:cs="Arial"/>
        </w:rPr>
        <w:t xml:space="preserve">Zamawiający uprawniony jest do zgłaszania pisemnych zastrzeżeń do projektu umowy </w:t>
      </w:r>
      <w:r w:rsidRPr="00A75206">
        <w:rPr>
          <w:rFonts w:ascii="Arial" w:hAnsi="Arial" w:cs="Arial"/>
        </w:rPr>
        <w:br/>
        <w:t xml:space="preserve">o podwykonawstwo lub sprzeciwu do umowy o podwykonawstwo w szczególności gdy: </w:t>
      </w:r>
    </w:p>
    <w:p w:rsidR="00094A54" w:rsidRPr="00A75206" w:rsidRDefault="00094A54" w:rsidP="00094A54">
      <w:pPr>
        <w:numPr>
          <w:ilvl w:val="0"/>
          <w:numId w:val="42"/>
        </w:numPr>
        <w:jc w:val="both"/>
        <w:rPr>
          <w:rFonts w:ascii="Arial" w:hAnsi="Arial" w:cs="Arial"/>
        </w:rPr>
      </w:pPr>
      <w:r w:rsidRPr="00A75206">
        <w:rPr>
          <w:rFonts w:ascii="Arial" w:hAnsi="Arial" w:cs="Arial"/>
        </w:rPr>
        <w:t xml:space="preserve">nie będzie spełniała wymagań określonych w niniejszym paragrafie; </w:t>
      </w:r>
    </w:p>
    <w:p w:rsidR="00094A54" w:rsidRPr="00A75206" w:rsidRDefault="00094A54" w:rsidP="00094A54">
      <w:pPr>
        <w:numPr>
          <w:ilvl w:val="0"/>
          <w:numId w:val="42"/>
        </w:numPr>
        <w:jc w:val="both"/>
        <w:rPr>
          <w:rFonts w:ascii="Arial" w:hAnsi="Arial" w:cs="Arial"/>
        </w:rPr>
      </w:pPr>
      <w:r w:rsidRPr="00A75206">
        <w:rPr>
          <w:rFonts w:ascii="Arial" w:hAnsi="Arial" w:cs="Arial"/>
        </w:rPr>
        <w:t xml:space="preserve">będzie przewidywała termin zapłaty wynagrodzenia dłuższy niż 30 dni od dnia doręczenia Wykonawcy, Podwykonawcy lub dalszemu Podwykonawcy faktury lub rachunku, potwierdzających wykonanie zleconych Podwykonawcy lub dalszemu Podwykonawcy czynności; </w:t>
      </w:r>
    </w:p>
    <w:p w:rsidR="00094A54" w:rsidRPr="00A75206" w:rsidRDefault="00094A54" w:rsidP="00094A54">
      <w:pPr>
        <w:numPr>
          <w:ilvl w:val="0"/>
          <w:numId w:val="42"/>
        </w:numPr>
        <w:jc w:val="both"/>
        <w:rPr>
          <w:rFonts w:ascii="Arial" w:hAnsi="Arial" w:cs="Arial"/>
        </w:rPr>
      </w:pPr>
      <w:r w:rsidRPr="00A75206">
        <w:rPr>
          <w:rFonts w:ascii="Arial" w:hAnsi="Arial" w:cs="Arial"/>
        </w:rPr>
        <w:t xml:space="preserve">będzie zawierała zapisy uzależniające dokonanie zapłaty na rzecz Podwykonawcy od odbioru robót przez Zamawiającego lub od zapłaty należności Wykonawcy przez Zamawiającego; </w:t>
      </w:r>
    </w:p>
    <w:p w:rsidR="00094A54" w:rsidRPr="00A75206" w:rsidRDefault="00094A54" w:rsidP="00094A54">
      <w:pPr>
        <w:numPr>
          <w:ilvl w:val="0"/>
          <w:numId w:val="42"/>
        </w:numPr>
        <w:jc w:val="both"/>
        <w:rPr>
          <w:rFonts w:ascii="Arial" w:hAnsi="Arial" w:cs="Arial"/>
        </w:rPr>
      </w:pPr>
      <w:r w:rsidRPr="00A75206">
        <w:rPr>
          <w:rFonts w:ascii="Arial" w:hAnsi="Arial" w:cs="Arial"/>
        </w:rPr>
        <w:t xml:space="preserve">nie będzie zawierała uregulowań dotyczących zawierania umów na roboty budowlane z dalszymi podwykonawcami w szczególności zapisów warunkujących podpisanie tych umów od zgody Wykonawcy i od akceptacji Zamawiającego; </w:t>
      </w:r>
    </w:p>
    <w:p w:rsidR="00094A54" w:rsidRPr="00A75206" w:rsidRDefault="00094A54" w:rsidP="00094A54">
      <w:pPr>
        <w:numPr>
          <w:ilvl w:val="0"/>
          <w:numId w:val="42"/>
        </w:numPr>
        <w:jc w:val="both"/>
        <w:rPr>
          <w:rFonts w:ascii="Arial" w:hAnsi="Arial" w:cs="Arial"/>
        </w:rPr>
      </w:pPr>
      <w:r w:rsidRPr="00A75206">
        <w:rPr>
          <w:rFonts w:ascii="Arial" w:hAnsi="Arial" w:cs="Arial"/>
        </w:rPr>
        <w:t xml:space="preserve">będą zawierały postanowienia, które w ocenie Zamawiającego będą mogły utrudniać lub uniemożliwiać prawidłową lub terminową realizację niniejszej umowy, zgodnie z jej treścią. </w:t>
      </w:r>
    </w:p>
    <w:p w:rsidR="00094A54" w:rsidRPr="00A75206" w:rsidRDefault="00094A54" w:rsidP="00094A54">
      <w:pPr>
        <w:numPr>
          <w:ilvl w:val="0"/>
          <w:numId w:val="22"/>
        </w:numPr>
        <w:ind w:left="426" w:hanging="426"/>
        <w:jc w:val="both"/>
        <w:rPr>
          <w:rFonts w:ascii="Arial" w:hAnsi="Arial" w:cs="Arial"/>
        </w:rPr>
      </w:pPr>
      <w:r w:rsidRPr="00A75206">
        <w:rPr>
          <w:rFonts w:ascii="Arial" w:hAnsi="Arial" w:cs="Arial"/>
        </w:rPr>
        <w:lastRenderedPageBreak/>
        <w:t xml:space="preserve">Jeżeli zmiana albo rezygnacja z Podwykonawcy dotyczy podmiotu, na którego zasoby Wykonawca powoływał się na zasadach określonych w art. 118 ustawy </w:t>
      </w:r>
      <w:proofErr w:type="spellStart"/>
      <w:r w:rsidRPr="00A75206">
        <w:rPr>
          <w:rFonts w:ascii="Arial" w:hAnsi="Arial" w:cs="Arial"/>
        </w:rPr>
        <w:t>Pzp</w:t>
      </w:r>
      <w:proofErr w:type="spellEnd"/>
      <w:r w:rsidRPr="00A75206">
        <w:rPr>
          <w:rFonts w:ascii="Arial" w:hAnsi="Arial" w:cs="Arial"/>
        </w:rPr>
        <w:t>,  w celu wykazania spełnienia warunków udziału w postępowaniu, Wykonawca jest obowiązany wykazać Zamawiającemu, że:</w:t>
      </w:r>
    </w:p>
    <w:p w:rsidR="00094A54" w:rsidRPr="00A75206" w:rsidRDefault="00094A54" w:rsidP="00094A54">
      <w:pPr>
        <w:numPr>
          <w:ilvl w:val="0"/>
          <w:numId w:val="43"/>
        </w:numPr>
        <w:jc w:val="both"/>
        <w:rPr>
          <w:rFonts w:ascii="Arial" w:hAnsi="Arial" w:cs="Arial"/>
        </w:rPr>
      </w:pPr>
      <w:r w:rsidRPr="00A75206">
        <w:rPr>
          <w:rFonts w:ascii="Arial" w:hAnsi="Arial" w:cs="Arial"/>
        </w:rPr>
        <w:t xml:space="preserve">proponowany inny Podwykonawca lub Wykonawca samodzielnie spełnia je w stopniu nie mniejszym niż Podwykonawca, na którego zasoby Wykonawca powoływał się w trakcie postępowania o udzielenie zamówienia, oraz iż </w:t>
      </w:r>
    </w:p>
    <w:p w:rsidR="00094A54" w:rsidRPr="00A75206" w:rsidRDefault="00094A54" w:rsidP="00094A54">
      <w:pPr>
        <w:numPr>
          <w:ilvl w:val="0"/>
          <w:numId w:val="43"/>
        </w:numPr>
        <w:jc w:val="both"/>
        <w:rPr>
          <w:rFonts w:ascii="Arial" w:hAnsi="Arial" w:cs="Arial"/>
        </w:rPr>
      </w:pPr>
      <w:r w:rsidRPr="00A75206">
        <w:rPr>
          <w:rFonts w:ascii="Arial" w:hAnsi="Arial" w:cs="Arial"/>
        </w:rPr>
        <w:t xml:space="preserve">brak jest podstaw do wykluczenia proponowanego Podwykonawcy – w tym celu przedstawi oświadczenie, o którym mowa w art. 125 ust. 5 ustawy </w:t>
      </w:r>
      <w:proofErr w:type="spellStart"/>
      <w:r w:rsidRPr="00A75206">
        <w:rPr>
          <w:rFonts w:ascii="Arial" w:hAnsi="Arial" w:cs="Arial"/>
        </w:rPr>
        <w:t>Pzp</w:t>
      </w:r>
      <w:proofErr w:type="spellEnd"/>
      <w:r w:rsidRPr="00A75206">
        <w:rPr>
          <w:rFonts w:ascii="Arial" w:hAnsi="Arial" w:cs="Arial"/>
        </w:rPr>
        <w:t xml:space="preserve"> oraz dokumenty, o których mowa </w:t>
      </w:r>
      <w:r w:rsidRPr="00A75206">
        <w:rPr>
          <w:rFonts w:ascii="Arial" w:hAnsi="Arial" w:cs="Arial"/>
        </w:rPr>
        <w:br/>
        <w:t xml:space="preserve">w § 5 ust. 1 rozporządzenia Ministra Rozwoju, Pracy i Technologii z dnia 23 grudnia 2020 r. </w:t>
      </w:r>
      <w:r w:rsidRPr="00A75206">
        <w:rPr>
          <w:rFonts w:ascii="Arial" w:hAnsi="Arial" w:cs="Arial"/>
        </w:rPr>
        <w:br/>
        <w:t>w sprawie podmiotowych środków dowodowych oraz innych dokumentów lub oświadczeń, jakich może żądać zamawiający od wykonawcy, w zakresie w jakim były żądane w SWZ.</w:t>
      </w:r>
    </w:p>
    <w:p w:rsidR="00094A54" w:rsidRPr="00A75206" w:rsidRDefault="00094A54" w:rsidP="00094A54">
      <w:pPr>
        <w:numPr>
          <w:ilvl w:val="0"/>
          <w:numId w:val="22"/>
        </w:numPr>
        <w:ind w:left="426" w:hanging="426"/>
        <w:jc w:val="both"/>
        <w:rPr>
          <w:rFonts w:ascii="Arial" w:hAnsi="Arial" w:cs="Arial"/>
        </w:rPr>
      </w:pPr>
      <w:r w:rsidRPr="00A75206">
        <w:rPr>
          <w:rFonts w:ascii="Arial" w:hAnsi="Arial" w:cs="Arial"/>
        </w:rPr>
        <w:t xml:space="preserve">Przepisu ust. 14 nie stosuje się wobec podwykonawców niebędących podmiotami, na których zasoby Wykonawca powoływał się na zasadach określonych w art. 118 ustawy </w:t>
      </w:r>
      <w:proofErr w:type="spellStart"/>
      <w:r w:rsidRPr="00A75206">
        <w:rPr>
          <w:rFonts w:ascii="Arial" w:hAnsi="Arial" w:cs="Arial"/>
        </w:rPr>
        <w:t>Pzp</w:t>
      </w:r>
      <w:proofErr w:type="spellEnd"/>
      <w:r w:rsidRPr="00A75206">
        <w:rPr>
          <w:rFonts w:ascii="Arial" w:hAnsi="Arial" w:cs="Arial"/>
        </w:rPr>
        <w:t xml:space="preserve"> oraz do dalszych podwykonawców. </w:t>
      </w:r>
    </w:p>
    <w:p w:rsidR="00094A54" w:rsidRPr="00A75206" w:rsidRDefault="00094A54" w:rsidP="00094A54">
      <w:pPr>
        <w:numPr>
          <w:ilvl w:val="0"/>
          <w:numId w:val="22"/>
        </w:numPr>
        <w:ind w:left="426" w:hanging="426"/>
        <w:jc w:val="both"/>
        <w:rPr>
          <w:rFonts w:ascii="Arial" w:hAnsi="Arial" w:cs="Arial"/>
        </w:rPr>
      </w:pPr>
      <w:r w:rsidRPr="00A75206">
        <w:rPr>
          <w:rFonts w:ascii="Arial" w:hAnsi="Arial" w:cs="Arial"/>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rsidR="00094A54" w:rsidRPr="00A75206" w:rsidRDefault="00094A54" w:rsidP="00094A54">
      <w:pPr>
        <w:numPr>
          <w:ilvl w:val="0"/>
          <w:numId w:val="22"/>
        </w:numPr>
        <w:ind w:left="426" w:hanging="426"/>
        <w:jc w:val="both"/>
        <w:rPr>
          <w:rFonts w:ascii="Arial" w:hAnsi="Arial" w:cs="Arial"/>
        </w:rPr>
      </w:pPr>
      <w:r w:rsidRPr="00A75206">
        <w:rPr>
          <w:rFonts w:ascii="Arial" w:hAnsi="Arial" w:cs="Arial"/>
        </w:rPr>
        <w:t>Strony umowy stwierdzają, że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rsidR="00094A54" w:rsidRPr="00A75206" w:rsidRDefault="00094A54" w:rsidP="00094A54">
      <w:pPr>
        <w:numPr>
          <w:ilvl w:val="0"/>
          <w:numId w:val="22"/>
        </w:numPr>
        <w:ind w:left="426" w:hanging="426"/>
        <w:jc w:val="both"/>
        <w:rPr>
          <w:rFonts w:ascii="Arial" w:hAnsi="Arial" w:cs="Arial"/>
        </w:rPr>
      </w:pPr>
      <w:r w:rsidRPr="00A75206">
        <w:rPr>
          <w:rFonts w:ascii="Arial" w:hAnsi="Arial" w:cs="Arial"/>
        </w:rPr>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A75206">
        <w:rPr>
          <w:rFonts w:ascii="Arial" w:hAnsi="Arial" w:cs="Arial"/>
        </w:rPr>
        <w:br/>
        <w:t xml:space="preserve">o podwykonawstwo o wartości mniejszej niż 0,5% wartości umowy określonej w § 8 ust. 1 Wyłączenie nie dotyczy umów o podwykonawstwo o wartości większej niż 50.000,00 zł netto. </w:t>
      </w:r>
    </w:p>
    <w:p w:rsidR="00094A54" w:rsidRPr="00A75206" w:rsidRDefault="00094A54" w:rsidP="00094A54">
      <w:pPr>
        <w:numPr>
          <w:ilvl w:val="0"/>
          <w:numId w:val="22"/>
        </w:numPr>
        <w:ind w:left="426" w:hanging="426"/>
        <w:jc w:val="both"/>
        <w:rPr>
          <w:rFonts w:ascii="Arial" w:hAnsi="Arial" w:cs="Arial"/>
        </w:rPr>
      </w:pPr>
      <w:r w:rsidRPr="00A75206">
        <w:rPr>
          <w:rFonts w:ascii="Arial" w:hAnsi="Arial" w:cs="Arial"/>
        </w:rPr>
        <w:t xml:space="preserve">Wykonawca, powierzając realizację robót podwykonawcy, zobowiązany jest do dokonania we własnym zakresie zapłaty wymagalnego wynagrodzenia należnego podwykonawcy z zachowaniem terminów płatności określonych w umowie z podwykonawcą. </w:t>
      </w:r>
    </w:p>
    <w:p w:rsidR="00094A54" w:rsidRPr="00A75206" w:rsidRDefault="00094A54" w:rsidP="00094A54">
      <w:pPr>
        <w:numPr>
          <w:ilvl w:val="0"/>
          <w:numId w:val="22"/>
        </w:numPr>
        <w:ind w:left="426" w:hanging="426"/>
        <w:jc w:val="both"/>
        <w:rPr>
          <w:rFonts w:ascii="Arial" w:hAnsi="Arial" w:cs="Arial"/>
        </w:rPr>
      </w:pPr>
      <w:r w:rsidRPr="00A75206">
        <w:rPr>
          <w:rFonts w:ascii="Arial" w:hAnsi="Arial" w:cs="Arial"/>
        </w:rP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w:t>
      </w:r>
      <w:r w:rsidRPr="00A75206">
        <w:rPr>
          <w:rFonts w:ascii="Arial" w:hAnsi="Arial" w:cs="Arial"/>
        </w:rPr>
        <w:br/>
        <w:t xml:space="preserve">o podwykonawstwo, której przedmiotem są dostawy lub usługi, na zasadach określonych w art. 465 ustawy </w:t>
      </w:r>
      <w:proofErr w:type="spellStart"/>
      <w:r w:rsidRPr="00A75206">
        <w:rPr>
          <w:rFonts w:ascii="Arial" w:hAnsi="Arial" w:cs="Arial"/>
        </w:rPr>
        <w:t>Pzp</w:t>
      </w:r>
      <w:proofErr w:type="spellEnd"/>
      <w:r w:rsidRPr="00A75206">
        <w:rPr>
          <w:rFonts w:ascii="Arial" w:hAnsi="Arial" w:cs="Arial"/>
        </w:rPr>
        <w:t>.</w:t>
      </w:r>
    </w:p>
    <w:p w:rsidR="00094A54" w:rsidRPr="00A75206" w:rsidRDefault="00094A54" w:rsidP="00094A54">
      <w:pPr>
        <w:numPr>
          <w:ilvl w:val="0"/>
          <w:numId w:val="22"/>
        </w:numPr>
        <w:ind w:left="426" w:hanging="426"/>
        <w:jc w:val="both"/>
        <w:rPr>
          <w:rFonts w:ascii="Arial" w:hAnsi="Arial" w:cs="Arial"/>
        </w:rPr>
      </w:pPr>
      <w:r w:rsidRPr="00A75206">
        <w:rPr>
          <w:rFonts w:ascii="Arial" w:hAnsi="Arial" w:cs="Arial"/>
        </w:rPr>
        <w:t xml:space="preserve">Uregulowania niniejszego paragrafu obowiązują także przy zmianach projektów umów </w:t>
      </w:r>
      <w:r w:rsidRPr="00A75206">
        <w:rPr>
          <w:rFonts w:ascii="Arial" w:hAnsi="Arial" w:cs="Arial"/>
        </w:rPr>
        <w:br/>
        <w:t xml:space="preserve">o podwykonawstwo, jak i zmianach umów o podwykonawstwo. </w:t>
      </w:r>
    </w:p>
    <w:p w:rsidR="00094A54" w:rsidRPr="00A75206" w:rsidRDefault="00094A54" w:rsidP="00094A54">
      <w:pPr>
        <w:numPr>
          <w:ilvl w:val="0"/>
          <w:numId w:val="0"/>
        </w:numPr>
        <w:ind w:left="426"/>
        <w:jc w:val="both"/>
        <w:rPr>
          <w:rFonts w:ascii="Arial" w:hAnsi="Arial" w:cs="Arial"/>
        </w:rPr>
      </w:pP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21</w:t>
      </w:r>
    </w:p>
    <w:p w:rsidR="00094A54" w:rsidRPr="00A75206" w:rsidRDefault="00094A54" w:rsidP="00094A54">
      <w:pPr>
        <w:numPr>
          <w:ilvl w:val="0"/>
          <w:numId w:val="0"/>
        </w:numPr>
        <w:spacing w:after="120"/>
        <w:ind w:left="284" w:hanging="426"/>
        <w:jc w:val="both"/>
        <w:rPr>
          <w:rFonts w:ascii="Arial" w:eastAsia="Calibri" w:hAnsi="Arial" w:cs="Arial"/>
          <w:lang w:eastAsia="en-US"/>
        </w:rPr>
      </w:pPr>
      <w:r w:rsidRPr="00A75206">
        <w:rPr>
          <w:rFonts w:ascii="Arial" w:hAnsi="Arial" w:cs="Arial"/>
          <w:b/>
          <w:lang w:eastAsia="ar-SA"/>
        </w:rPr>
        <w:t>1.</w:t>
      </w:r>
      <w:r w:rsidRPr="00A75206">
        <w:rPr>
          <w:rFonts w:ascii="Arial" w:hAnsi="Arial" w:cs="Arial"/>
          <w:lang w:eastAsia="ar-SA"/>
        </w:rPr>
        <w:tab/>
        <w:t xml:space="preserve">Wykonawca gwarantuje, że osoby wskazane w załączniku nr 5 a do SWZ wykonujące przedmiot umowy, będą zatrudnione na podstawie umowy o pracę w rozumieniu Kodeksu pracy. Obowiązek realizacji przedmiotu umowy przy pomocy osób zatrudnionych na podstawie umowy o pracę, w tym regulacje zawarte w ust. 2, dotyczą również realizacji przedmiotu umowy przy pomocy Podwykonawców. </w:t>
      </w:r>
    </w:p>
    <w:p w:rsidR="00094A54" w:rsidRPr="00A75206" w:rsidRDefault="00094A54" w:rsidP="00094A54">
      <w:pPr>
        <w:numPr>
          <w:ilvl w:val="0"/>
          <w:numId w:val="0"/>
        </w:numPr>
        <w:suppressAutoHyphens/>
        <w:ind w:left="284" w:hanging="426"/>
        <w:jc w:val="both"/>
        <w:rPr>
          <w:rFonts w:ascii="Arial" w:eastAsia="Calibri" w:hAnsi="Arial" w:cs="Arial"/>
          <w:lang w:eastAsia="en-US"/>
        </w:rPr>
      </w:pPr>
      <w:r w:rsidRPr="00A75206">
        <w:rPr>
          <w:rFonts w:ascii="Arial" w:eastAsia="Calibri" w:hAnsi="Arial" w:cs="Arial"/>
          <w:b/>
          <w:lang w:eastAsia="en-US"/>
        </w:rPr>
        <w:t>2.</w:t>
      </w:r>
      <w:r w:rsidRPr="00A75206">
        <w:rPr>
          <w:rFonts w:ascii="Arial" w:eastAsia="Calibri" w:hAnsi="Arial" w:cs="Arial"/>
          <w:lang w:eastAsia="en-US"/>
        </w:rPr>
        <w:tab/>
        <w:t xml:space="preserve">W zakresie, w jakim Zamawiający na podstawie art. 95 ustawy Prawa zamówień publicznych określił </w:t>
      </w:r>
      <w:r w:rsidRPr="00A75206">
        <w:rPr>
          <w:rFonts w:ascii="Arial" w:eastAsia="Calibri" w:hAnsi="Arial" w:cs="Arial"/>
          <w:lang w:eastAsia="en-US"/>
        </w:rPr>
        <w:br/>
        <w:t>w SWZ wymagania zatrudnienia przez Wykonawcę lub Podwykonawcę na podstawie umowy o pracę osób wykonujących czynności wchodzące w zakres przedmiotu umowy, Wykonawca zobowiązany jest:</w:t>
      </w:r>
    </w:p>
    <w:p w:rsidR="00094A54" w:rsidRPr="00A75206" w:rsidRDefault="00094A54" w:rsidP="00094A54">
      <w:pPr>
        <w:numPr>
          <w:ilvl w:val="0"/>
          <w:numId w:val="40"/>
        </w:numPr>
        <w:suppressAutoHyphens/>
        <w:ind w:left="709" w:hanging="425"/>
        <w:contextualSpacing/>
        <w:jc w:val="both"/>
        <w:rPr>
          <w:rFonts w:ascii="Arial" w:eastAsia="Calibri" w:hAnsi="Arial" w:cs="Arial"/>
          <w:lang w:eastAsia="en-US"/>
        </w:rPr>
      </w:pPr>
      <w:r w:rsidRPr="00A75206">
        <w:rPr>
          <w:rFonts w:ascii="Arial" w:eastAsia="Calibri" w:hAnsi="Arial" w:cs="Arial"/>
          <w:lang w:eastAsia="en-US"/>
        </w:rPr>
        <w:t xml:space="preserve">niezwłocznie po zawarciu Umowy oraz przed rozpoczęciem pracy przez kolejnych - nowo zgłaszanych pracowników do realizacji czynności, do których odnosi się obowiązek określony </w:t>
      </w:r>
      <w:r w:rsidRPr="00A75206">
        <w:rPr>
          <w:rFonts w:ascii="Arial" w:eastAsia="Calibri" w:hAnsi="Arial" w:cs="Arial"/>
          <w:lang w:eastAsia="en-US"/>
        </w:rPr>
        <w:br/>
        <w:t>w ust.1, przedłożyć Zamawiającemu listę pracowników własnych i pracowników Podwykonawców wraz z oświadczeniem, że okazane do wglądu kopie umów o pracę osób wymienionych na tej liście są zgodne z prawdą (Zamawiający nie będzie kopiował, gromadził ani przetwarzał danych osobowych zawartych w okazanych umowach o pracę.)  Nieprzedłożenie listy osób mających wykonywać przedmiot umowy wraz z okazaniem do wglądu kopii ich umów o pracę, upoważnia Zamawiającego do niedopuszczenia tych osób do pracy;</w:t>
      </w:r>
    </w:p>
    <w:p w:rsidR="00094A54" w:rsidRPr="00A75206" w:rsidRDefault="00094A54" w:rsidP="00094A54">
      <w:pPr>
        <w:numPr>
          <w:ilvl w:val="0"/>
          <w:numId w:val="40"/>
        </w:numPr>
        <w:suppressAutoHyphens/>
        <w:ind w:left="709" w:hanging="425"/>
        <w:contextualSpacing/>
        <w:jc w:val="both"/>
        <w:rPr>
          <w:rFonts w:ascii="Arial" w:eastAsia="Calibri" w:hAnsi="Arial" w:cs="Arial"/>
          <w:lang w:eastAsia="en-US"/>
        </w:rPr>
      </w:pPr>
      <w:r w:rsidRPr="00A75206">
        <w:rPr>
          <w:rFonts w:ascii="Arial" w:eastAsia="Calibri" w:hAnsi="Arial" w:cs="Arial"/>
          <w:lang w:eastAsia="en-US"/>
        </w:rPr>
        <w:t>w przypadku zmiany składu osobowego pracowników, o których mowa w ust.1, postanowienia pkt.1 stosuje się odpowiednio;</w:t>
      </w:r>
    </w:p>
    <w:p w:rsidR="00094A54" w:rsidRPr="00A75206" w:rsidRDefault="00094A54" w:rsidP="00094A54">
      <w:pPr>
        <w:numPr>
          <w:ilvl w:val="0"/>
          <w:numId w:val="40"/>
        </w:numPr>
        <w:suppressAutoHyphens/>
        <w:ind w:left="709" w:hanging="425"/>
        <w:contextualSpacing/>
        <w:jc w:val="both"/>
        <w:rPr>
          <w:rFonts w:ascii="Arial" w:eastAsia="Calibri" w:hAnsi="Arial" w:cs="Arial"/>
          <w:lang w:eastAsia="en-US"/>
        </w:rPr>
      </w:pPr>
      <w:r w:rsidRPr="00A75206">
        <w:rPr>
          <w:rFonts w:ascii="Arial" w:eastAsia="Calibri" w:hAnsi="Arial" w:cs="Arial"/>
          <w:lang w:eastAsia="en-US"/>
        </w:rPr>
        <w:t xml:space="preserve">na każde żądanie Zamawiającego przedłożyć umowy o pracę oraz inne dokumenty (na przykład </w:t>
      </w:r>
      <w:r w:rsidRPr="00A75206">
        <w:rPr>
          <w:rFonts w:ascii="Arial" w:eastAsia="Calibri" w:hAnsi="Arial" w:cs="Arial"/>
          <w:lang w:eastAsia="en-US"/>
        </w:rPr>
        <w:br/>
        <w:t xml:space="preserve">z ZUS), uwiarygodniające zatrudnienie osób realizujących czynności, do których odnosi się określony w ust.1 obowiązek. Nieprzedłożenie umów i innych dokumentów (nieokazanie do wglądu), o których </w:t>
      </w:r>
      <w:r w:rsidRPr="00A75206">
        <w:rPr>
          <w:rFonts w:ascii="Arial" w:eastAsia="Calibri" w:hAnsi="Arial" w:cs="Arial"/>
          <w:lang w:eastAsia="en-US"/>
        </w:rPr>
        <w:lastRenderedPageBreak/>
        <w:t xml:space="preserve">mowa w zdaniu poprzednim, stanowi przypadek naruszenia obowiązku określonego </w:t>
      </w:r>
      <w:r w:rsidRPr="00A75206">
        <w:rPr>
          <w:rFonts w:ascii="Arial" w:eastAsia="Calibri" w:hAnsi="Arial" w:cs="Arial"/>
          <w:lang w:eastAsia="en-US"/>
        </w:rPr>
        <w:br/>
        <w:t>w ust.1;</w:t>
      </w:r>
    </w:p>
    <w:p w:rsidR="00094A54" w:rsidRPr="00A75206" w:rsidRDefault="00094A54" w:rsidP="00094A54">
      <w:pPr>
        <w:numPr>
          <w:ilvl w:val="0"/>
          <w:numId w:val="40"/>
        </w:numPr>
        <w:suppressAutoHyphens/>
        <w:ind w:left="709" w:hanging="425"/>
        <w:contextualSpacing/>
        <w:jc w:val="both"/>
        <w:rPr>
          <w:rFonts w:ascii="Arial" w:eastAsia="Calibri" w:hAnsi="Arial" w:cs="Arial"/>
          <w:lang w:eastAsia="en-US"/>
        </w:rPr>
      </w:pPr>
      <w:r w:rsidRPr="00A75206">
        <w:rPr>
          <w:rFonts w:ascii="Arial" w:eastAsia="Calibri" w:hAnsi="Arial" w:cs="Arial"/>
          <w:lang w:eastAsia="en-US"/>
        </w:rPr>
        <w:t>do umożliwienia przedstawicielowi Zamawiającego sprawdzenia tożsamości personelu Wykonawcy, który uczestniczy w realizacji przedmiotu umowy.</w:t>
      </w:r>
    </w:p>
    <w:p w:rsidR="00094A54" w:rsidRPr="00A75206" w:rsidRDefault="00094A54" w:rsidP="00094A54">
      <w:pPr>
        <w:numPr>
          <w:ilvl w:val="0"/>
          <w:numId w:val="40"/>
        </w:numPr>
        <w:suppressAutoHyphens/>
        <w:ind w:left="709" w:hanging="425"/>
        <w:contextualSpacing/>
        <w:jc w:val="both"/>
        <w:rPr>
          <w:rFonts w:ascii="Arial" w:eastAsia="Calibri" w:hAnsi="Arial" w:cs="Arial"/>
          <w:lang w:eastAsia="en-US"/>
        </w:rPr>
      </w:pPr>
      <w:r w:rsidRPr="00A75206">
        <w:rPr>
          <w:rFonts w:ascii="Arial" w:eastAsia="Calibri" w:hAnsi="Arial" w:cs="Arial"/>
          <w:lang w:eastAsia="en-US"/>
        </w:rPr>
        <w:t>w przypadku przekazania Zamawiającemu dokumentów związanych z osobami zatrudnionymi (poza okazaniem dokumentów) – do zawarcia umowy o przetwarzaniu danych osobowych tych osób.</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22</w:t>
      </w:r>
    </w:p>
    <w:p w:rsidR="00094A54" w:rsidRPr="00A75206" w:rsidRDefault="00094A54" w:rsidP="00094A54">
      <w:pPr>
        <w:pStyle w:val="Tekstpodstawowy2"/>
        <w:numPr>
          <w:ilvl w:val="0"/>
          <w:numId w:val="0"/>
        </w:numPr>
        <w:spacing w:line="20" w:lineRule="atLeast"/>
        <w:rPr>
          <w:rFonts w:ascii="Arial" w:hAnsi="Arial" w:cs="Arial"/>
          <w:i w:val="0"/>
          <w:sz w:val="20"/>
          <w:u w:val="none"/>
        </w:rPr>
      </w:pPr>
      <w:r w:rsidRPr="00A75206">
        <w:rPr>
          <w:rFonts w:ascii="Arial" w:hAnsi="Arial" w:cs="Arial"/>
          <w:i w:val="0"/>
          <w:sz w:val="20"/>
          <w:u w:val="none"/>
        </w:rPr>
        <w:t xml:space="preserve">W sprawach nieuregulowanych niniejszą umową stosuje się przepisy </w:t>
      </w:r>
      <w:r w:rsidRPr="00A75206">
        <w:rPr>
          <w:rFonts w:ascii="Arial" w:hAnsi="Arial" w:cs="Arial"/>
          <w:i w:val="0"/>
          <w:sz w:val="20"/>
          <w:u w:val="none"/>
          <w:lang w:val="pl-PL"/>
        </w:rPr>
        <w:t xml:space="preserve">powszechnie obowiązującego prawa </w:t>
      </w:r>
      <w:r w:rsidRPr="00A75206">
        <w:rPr>
          <w:rFonts w:ascii="Arial" w:hAnsi="Arial" w:cs="Arial"/>
          <w:i w:val="0"/>
          <w:sz w:val="20"/>
          <w:u w:val="none"/>
          <w:lang w:val="pl-PL"/>
        </w:rPr>
        <w:br/>
        <w:t xml:space="preserve">w szczególności przepisy </w:t>
      </w:r>
      <w:r w:rsidRPr="00A75206">
        <w:rPr>
          <w:rFonts w:ascii="Arial" w:hAnsi="Arial" w:cs="Arial"/>
          <w:i w:val="0"/>
          <w:sz w:val="20"/>
          <w:u w:val="none"/>
        </w:rPr>
        <w:t>Kodeksu Cywilnego, oraz w sprawach procesowych przepisy Kodeksu Postępowania Cywilnego, ustawy z dnia z dnia 11 wrze</w:t>
      </w:r>
      <w:r w:rsidRPr="00A75206">
        <w:rPr>
          <w:rFonts w:ascii="Arial" w:hAnsi="Arial" w:cs="Arial"/>
          <w:i w:val="0"/>
          <w:sz w:val="20"/>
          <w:u w:val="none"/>
          <w:lang w:val="pl-PL"/>
        </w:rPr>
        <w:t>śnia</w:t>
      </w:r>
      <w:r w:rsidRPr="00A75206">
        <w:rPr>
          <w:rFonts w:ascii="Arial" w:hAnsi="Arial" w:cs="Arial"/>
          <w:i w:val="0"/>
          <w:sz w:val="20"/>
          <w:u w:val="none"/>
        </w:rPr>
        <w:t xml:space="preserve"> 2019 r. Prawo zamówień publicznych oraz ustawy – Prawo budowlane z przepisami wykonawczymi.</w:t>
      </w:r>
    </w:p>
    <w:p w:rsidR="00094A54" w:rsidRPr="00A75206" w:rsidRDefault="00094A54" w:rsidP="00094A54">
      <w:pPr>
        <w:keepNext/>
        <w:numPr>
          <w:ilvl w:val="0"/>
          <w:numId w:val="0"/>
        </w:numPr>
        <w:spacing w:before="120" w:after="120" w:line="20" w:lineRule="atLeast"/>
        <w:jc w:val="center"/>
        <w:rPr>
          <w:rFonts w:ascii="Arial" w:hAnsi="Arial" w:cs="Arial"/>
          <w:b/>
        </w:rPr>
      </w:pPr>
      <w:r w:rsidRPr="00A75206">
        <w:rPr>
          <w:rFonts w:ascii="Arial" w:hAnsi="Arial" w:cs="Arial"/>
          <w:b/>
        </w:rPr>
        <w:t>§ 23</w:t>
      </w:r>
    </w:p>
    <w:p w:rsidR="00094A54" w:rsidRPr="00A75206" w:rsidRDefault="00094A54" w:rsidP="00094A54">
      <w:pPr>
        <w:numPr>
          <w:ilvl w:val="0"/>
          <w:numId w:val="0"/>
        </w:numPr>
        <w:spacing w:after="240" w:line="20" w:lineRule="atLeast"/>
        <w:rPr>
          <w:rFonts w:ascii="Arial" w:hAnsi="Arial" w:cs="Arial"/>
          <w:b/>
        </w:rPr>
      </w:pPr>
      <w:r w:rsidRPr="00A75206">
        <w:rPr>
          <w:rFonts w:ascii="Arial" w:hAnsi="Arial" w:cs="Arial"/>
        </w:rPr>
        <w:t>Umowę niniejszą sporządzono w dwóch egzemplarzach, po jednym dla każdej ze stron.</w:t>
      </w:r>
    </w:p>
    <w:p w:rsidR="00094A54" w:rsidRPr="00A75206" w:rsidRDefault="00094A54" w:rsidP="00094A54">
      <w:pPr>
        <w:numPr>
          <w:ilvl w:val="0"/>
          <w:numId w:val="0"/>
        </w:numPr>
        <w:spacing w:line="20" w:lineRule="atLeast"/>
        <w:jc w:val="center"/>
        <w:rPr>
          <w:rFonts w:ascii="Arial" w:hAnsi="Arial" w:cs="Arial"/>
        </w:rPr>
      </w:pPr>
      <w:r w:rsidRPr="00A75206">
        <w:rPr>
          <w:rFonts w:ascii="Arial" w:hAnsi="Arial" w:cs="Arial"/>
          <w:b/>
        </w:rPr>
        <w:t>§ 24</w:t>
      </w:r>
    </w:p>
    <w:p w:rsidR="00094A54" w:rsidRPr="00A75206" w:rsidRDefault="00094A54" w:rsidP="00094A54">
      <w:pPr>
        <w:numPr>
          <w:ilvl w:val="0"/>
          <w:numId w:val="0"/>
        </w:numPr>
        <w:autoSpaceDE w:val="0"/>
        <w:autoSpaceDN w:val="0"/>
        <w:adjustRightInd w:val="0"/>
        <w:rPr>
          <w:rFonts w:ascii="Arial" w:hAnsi="Arial" w:cs="Arial"/>
        </w:rPr>
      </w:pPr>
    </w:p>
    <w:p w:rsidR="00094A54" w:rsidRPr="00A75206" w:rsidRDefault="00094A54" w:rsidP="00094A54">
      <w:pPr>
        <w:numPr>
          <w:ilvl w:val="0"/>
          <w:numId w:val="0"/>
        </w:numPr>
        <w:autoSpaceDE w:val="0"/>
        <w:autoSpaceDN w:val="0"/>
        <w:adjustRightInd w:val="0"/>
        <w:jc w:val="both"/>
        <w:rPr>
          <w:rFonts w:ascii="Arial" w:hAnsi="Arial" w:cs="Arial"/>
        </w:rPr>
      </w:pPr>
      <w:r w:rsidRPr="00A75206">
        <w:rPr>
          <w:rFonts w:ascii="Arial" w:hAnsi="Arial" w:cs="Arial"/>
        </w:rPr>
        <w:t xml:space="preserve">1.Wykonawca wyraża zgodę na przetwarzanie danych osobowych przez Komendanta Szkoły Podoficerskiej Państwowej Straży Pożarnej w Bydgoszczy z siedzibą ul. Glinki 86, 85-861 Bydgoszcz - Administratora danych osobowych, zgodnie z rozporządzeniem Parlamentu Europejskiego i Rady (UE) 2016/679 z dnia 27 kwietnia 2016 r. w sprawie ochrony osób fizycznych w związku z przetwarzaniem danych osobowych </w:t>
      </w:r>
      <w:r w:rsidRPr="00A75206">
        <w:rPr>
          <w:rFonts w:ascii="Arial" w:hAnsi="Arial" w:cs="Arial"/>
        </w:rPr>
        <w:br/>
        <w:t>i w sprawie swobodnego przepływu takich danych oraz uchylenia dyrektywy 95/46/WE (ogólne rozporządzenie o ochronie danych) (Dz. Urz. UE L 119 z 04.05.2016, str. 1), dalej „RODO”.</w:t>
      </w:r>
    </w:p>
    <w:p w:rsidR="00094A54" w:rsidRPr="00A75206" w:rsidRDefault="00094A54" w:rsidP="00094A54">
      <w:pPr>
        <w:numPr>
          <w:ilvl w:val="0"/>
          <w:numId w:val="0"/>
        </w:numPr>
        <w:autoSpaceDE w:val="0"/>
        <w:autoSpaceDN w:val="0"/>
        <w:adjustRightInd w:val="0"/>
        <w:jc w:val="both"/>
        <w:rPr>
          <w:rFonts w:ascii="Arial" w:hAnsi="Arial" w:cs="Arial"/>
        </w:rPr>
      </w:pPr>
      <w:r w:rsidRPr="00A75206">
        <w:rPr>
          <w:rFonts w:ascii="Arial" w:hAnsi="Arial" w:cs="Arial"/>
        </w:rPr>
        <w:t>2.Wykonawcy przysługuje prawo dostępu do treści swoich danych oraz ich poprawiania.</w:t>
      </w:r>
    </w:p>
    <w:p w:rsidR="00094A54" w:rsidRPr="00A75206" w:rsidRDefault="00094A54" w:rsidP="00094A54">
      <w:pPr>
        <w:numPr>
          <w:ilvl w:val="0"/>
          <w:numId w:val="0"/>
        </w:numPr>
        <w:autoSpaceDE w:val="0"/>
        <w:autoSpaceDN w:val="0"/>
        <w:adjustRightInd w:val="0"/>
        <w:jc w:val="both"/>
        <w:rPr>
          <w:rFonts w:ascii="Arial" w:hAnsi="Arial" w:cs="Arial"/>
        </w:rPr>
      </w:pPr>
      <w:r w:rsidRPr="00A75206">
        <w:rPr>
          <w:rFonts w:ascii="Arial" w:hAnsi="Arial" w:cs="Arial"/>
        </w:rPr>
        <w:t>3.Zamawiający informuje, iż celem zbierania danych jest zawarcie i realizacja umowy.</w:t>
      </w:r>
    </w:p>
    <w:p w:rsidR="00094A54" w:rsidRPr="00A75206" w:rsidRDefault="00094A54" w:rsidP="00094A54">
      <w:pPr>
        <w:numPr>
          <w:ilvl w:val="0"/>
          <w:numId w:val="0"/>
        </w:numPr>
        <w:spacing w:line="20" w:lineRule="atLeast"/>
        <w:rPr>
          <w:rFonts w:ascii="Arial" w:hAnsi="Arial" w:cs="Arial"/>
          <w:b/>
        </w:rPr>
      </w:pPr>
    </w:p>
    <w:p w:rsidR="00094A54" w:rsidRPr="00A75206" w:rsidRDefault="00094A54" w:rsidP="00094A54">
      <w:pPr>
        <w:numPr>
          <w:ilvl w:val="0"/>
          <w:numId w:val="0"/>
        </w:numPr>
        <w:spacing w:line="20" w:lineRule="atLeast"/>
        <w:jc w:val="center"/>
        <w:rPr>
          <w:rFonts w:ascii="Arial" w:hAnsi="Arial" w:cs="Arial"/>
          <w:b/>
        </w:rPr>
      </w:pPr>
    </w:p>
    <w:p w:rsidR="00094A54" w:rsidRPr="00A75206" w:rsidRDefault="00094A54" w:rsidP="00094A54">
      <w:pPr>
        <w:numPr>
          <w:ilvl w:val="0"/>
          <w:numId w:val="0"/>
        </w:numPr>
        <w:spacing w:line="20" w:lineRule="atLeast"/>
        <w:jc w:val="center"/>
        <w:rPr>
          <w:rFonts w:ascii="Arial" w:hAnsi="Arial" w:cs="Arial"/>
          <w:b/>
        </w:rPr>
      </w:pPr>
      <w:r w:rsidRPr="00A75206">
        <w:rPr>
          <w:rFonts w:ascii="Arial" w:hAnsi="Arial" w:cs="Arial"/>
          <w:b/>
        </w:rPr>
        <w:t>ZAMAWIAJĄCY</w:t>
      </w:r>
      <w:r w:rsidRPr="00A75206">
        <w:rPr>
          <w:rFonts w:ascii="Arial" w:hAnsi="Arial" w:cs="Arial"/>
          <w:b/>
        </w:rPr>
        <w:tab/>
      </w:r>
      <w:r w:rsidRPr="00A75206">
        <w:rPr>
          <w:rFonts w:ascii="Arial" w:hAnsi="Arial" w:cs="Arial"/>
          <w:b/>
        </w:rPr>
        <w:tab/>
      </w:r>
      <w:r w:rsidRPr="00A75206">
        <w:rPr>
          <w:rFonts w:ascii="Arial" w:hAnsi="Arial" w:cs="Arial"/>
          <w:b/>
        </w:rPr>
        <w:tab/>
      </w:r>
      <w:r w:rsidRPr="00A75206">
        <w:rPr>
          <w:rFonts w:ascii="Arial" w:hAnsi="Arial" w:cs="Arial"/>
          <w:b/>
        </w:rPr>
        <w:tab/>
      </w:r>
      <w:r w:rsidRPr="00A75206">
        <w:rPr>
          <w:rFonts w:ascii="Arial" w:hAnsi="Arial" w:cs="Arial"/>
          <w:b/>
        </w:rPr>
        <w:tab/>
      </w:r>
      <w:r w:rsidRPr="00A75206">
        <w:rPr>
          <w:rFonts w:ascii="Arial" w:hAnsi="Arial" w:cs="Arial"/>
          <w:b/>
        </w:rPr>
        <w:tab/>
      </w:r>
      <w:r w:rsidRPr="00A75206">
        <w:rPr>
          <w:rFonts w:ascii="Arial" w:hAnsi="Arial" w:cs="Arial"/>
          <w:b/>
        </w:rPr>
        <w:tab/>
        <w:t>WYKONAWCA</w:t>
      </w:r>
    </w:p>
    <w:p w:rsidR="00094A54" w:rsidRPr="00A75206" w:rsidRDefault="00094A54" w:rsidP="00094A54">
      <w:pPr>
        <w:numPr>
          <w:ilvl w:val="0"/>
          <w:numId w:val="0"/>
        </w:numPr>
        <w:spacing w:line="20" w:lineRule="atLeast"/>
        <w:jc w:val="center"/>
        <w:rPr>
          <w:rFonts w:ascii="Arial" w:hAnsi="Arial" w:cs="Arial"/>
          <w:b/>
        </w:rPr>
      </w:pPr>
    </w:p>
    <w:p w:rsidR="00094A54" w:rsidRPr="00A75206" w:rsidRDefault="00094A54" w:rsidP="00094A54">
      <w:pPr>
        <w:numPr>
          <w:ilvl w:val="0"/>
          <w:numId w:val="0"/>
        </w:numPr>
        <w:spacing w:line="20" w:lineRule="atLeast"/>
        <w:jc w:val="center"/>
        <w:rPr>
          <w:rFonts w:ascii="Arial" w:hAnsi="Arial" w:cs="Arial"/>
          <w:b/>
        </w:rPr>
      </w:pPr>
    </w:p>
    <w:p w:rsidR="00094A54" w:rsidRPr="00A75206" w:rsidRDefault="00094A54" w:rsidP="00094A54">
      <w:pPr>
        <w:numPr>
          <w:ilvl w:val="0"/>
          <w:numId w:val="0"/>
        </w:numPr>
        <w:spacing w:line="20" w:lineRule="atLeast"/>
        <w:jc w:val="center"/>
        <w:rPr>
          <w:rFonts w:ascii="Arial" w:hAnsi="Arial" w:cs="Arial"/>
          <w:b/>
        </w:rPr>
      </w:pPr>
    </w:p>
    <w:p w:rsidR="00094A54" w:rsidRPr="00A75206" w:rsidRDefault="00094A54" w:rsidP="00094A54">
      <w:pPr>
        <w:numPr>
          <w:ilvl w:val="0"/>
          <w:numId w:val="0"/>
        </w:numPr>
        <w:spacing w:line="20" w:lineRule="atLeast"/>
        <w:jc w:val="center"/>
        <w:rPr>
          <w:rFonts w:ascii="Arial" w:hAnsi="Arial" w:cs="Arial"/>
        </w:rPr>
      </w:pPr>
      <w:r w:rsidRPr="00A75206">
        <w:rPr>
          <w:rFonts w:ascii="Arial" w:hAnsi="Arial" w:cs="Arial"/>
          <w:b/>
        </w:rPr>
        <w:t xml:space="preserve">  ………………………………                                                                                ………………………………</w:t>
      </w:r>
    </w:p>
    <w:p w:rsidR="00B143E7" w:rsidRPr="00A75206" w:rsidRDefault="00B143E7" w:rsidP="00094A54"/>
    <w:sectPr w:rsidR="00B143E7" w:rsidRPr="00A75206" w:rsidSect="001C0CB7">
      <w:headerReference w:type="even" r:id="rId8"/>
      <w:headerReference w:type="default" r:id="rId9"/>
      <w:footerReference w:type="default" r:id="rId10"/>
      <w:pgSz w:w="11906" w:h="16838"/>
      <w:pgMar w:top="1134" w:right="1134" w:bottom="709" w:left="1134"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A54" w:rsidRDefault="00094A54" w:rsidP="00094A54">
      <w:r>
        <w:separator/>
      </w:r>
    </w:p>
  </w:endnote>
  <w:endnote w:type="continuationSeparator" w:id="0">
    <w:p w:rsidR="00094A54" w:rsidRDefault="00094A54" w:rsidP="00094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85A" w:rsidRDefault="00094A54" w:rsidP="0085285A">
    <w:pPr>
      <w:pStyle w:val="Stopka"/>
      <w:numPr>
        <w:ilvl w:val="0"/>
        <w:numId w:val="0"/>
      </w:numPr>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sidR="00E67B23">
      <w:rPr>
        <w:b/>
        <w:bCs/>
        <w:noProof/>
      </w:rPr>
      <w:t>12</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E67B23">
      <w:rPr>
        <w:b/>
        <w:bCs/>
        <w:noProof/>
      </w:rPr>
      <w:t>12</w:t>
    </w:r>
    <w:r>
      <w:rPr>
        <w:b/>
        <w:bCs/>
        <w:sz w:val="24"/>
        <w:szCs w:val="24"/>
      </w:rPr>
      <w:fldChar w:fldCharType="end"/>
    </w:r>
  </w:p>
  <w:p w:rsidR="00BD00E1" w:rsidRDefault="00E67B23" w:rsidP="00DE0D91">
    <w:pPr>
      <w:pStyle w:val="Stopka"/>
      <w:numPr>
        <w:ilvl w:val="0"/>
        <w:numId w:val="0"/>
      </w:numPr>
      <w:ind w:left="648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A54" w:rsidRDefault="00094A54" w:rsidP="00094A54">
      <w:r>
        <w:separator/>
      </w:r>
    </w:p>
  </w:footnote>
  <w:footnote w:type="continuationSeparator" w:id="0">
    <w:p w:rsidR="00094A54" w:rsidRDefault="00094A54" w:rsidP="00094A5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0E1" w:rsidRDefault="00094A54" w:rsidP="00094A54">
    <w:pPr>
      <w:pStyle w:val="Nagwek"/>
      <w:framePr w:wrap="around" w:vAnchor="text" w:hAnchor="margin" w:xAlign="right" w:y="1"/>
      <w:numPr>
        <w:ilvl w:val="8"/>
        <w:numId w:val="34"/>
      </w:numPr>
      <w:tabs>
        <w:tab w:val="num" w:pos="6480"/>
      </w:tabs>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rsidR="00BD00E1" w:rsidRDefault="00E67B23" w:rsidP="00094A54">
    <w:pPr>
      <w:pStyle w:val="Nagwek"/>
      <w:numPr>
        <w:ilvl w:val="8"/>
        <w:numId w:val="34"/>
      </w:numPr>
      <w:tabs>
        <w:tab w:val="num" w:pos="6480"/>
      </w:tabs>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0E1" w:rsidRPr="00094A54" w:rsidRDefault="00BE7A6F" w:rsidP="00094A54">
    <w:pPr>
      <w:pStyle w:val="Nagwek"/>
      <w:numPr>
        <w:ilvl w:val="0"/>
        <w:numId w:val="0"/>
      </w:numPr>
      <w:jc w:val="right"/>
      <w:rPr>
        <w:rFonts w:ascii="Arial" w:hAnsi="Arial" w:cs="Arial"/>
        <w:lang w:val="pl-PL"/>
      </w:rPr>
    </w:pPr>
    <w:r>
      <w:rPr>
        <w:rFonts w:ascii="Arial" w:hAnsi="Arial" w:cs="Arial"/>
        <w:lang w:val="pl-PL"/>
      </w:rPr>
      <w:t>Załącznik nr 6 do SWZ SPT.2370.10</w:t>
    </w:r>
    <w:r w:rsidR="00094A54" w:rsidRPr="00094A54">
      <w:rPr>
        <w:rFonts w:ascii="Arial" w:hAnsi="Arial" w:cs="Arial"/>
        <w:lang w:val="pl-PL"/>
      </w:rPr>
      <w:t>.2024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6265"/>
    <w:multiLevelType w:val="hybridMultilevel"/>
    <w:tmpl w:val="78B4F22C"/>
    <w:lvl w:ilvl="0" w:tplc="3DB4A8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6F51AAF"/>
    <w:multiLevelType w:val="hybridMultilevel"/>
    <w:tmpl w:val="BD1A020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79470F1"/>
    <w:multiLevelType w:val="hybridMultilevel"/>
    <w:tmpl w:val="66AE88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CE5657E"/>
    <w:multiLevelType w:val="singleLevel"/>
    <w:tmpl w:val="9DD2ECAE"/>
    <w:lvl w:ilvl="0">
      <w:start w:val="1"/>
      <w:numFmt w:val="decimal"/>
      <w:lvlText w:val="%1."/>
      <w:lvlJc w:val="left"/>
      <w:pPr>
        <w:tabs>
          <w:tab w:val="num" w:pos="360"/>
        </w:tabs>
        <w:ind w:left="360" w:hanging="360"/>
      </w:pPr>
      <w:rPr>
        <w:rFonts w:hint="default"/>
        <w:b/>
      </w:rPr>
    </w:lvl>
  </w:abstractNum>
  <w:abstractNum w:abstractNumId="4" w15:restartNumberingAfterBreak="0">
    <w:nsid w:val="0FD464CE"/>
    <w:multiLevelType w:val="hybridMultilevel"/>
    <w:tmpl w:val="104A2FF0"/>
    <w:lvl w:ilvl="0" w:tplc="4F168A24">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2463924"/>
    <w:multiLevelType w:val="singleLevel"/>
    <w:tmpl w:val="ACCA56CA"/>
    <w:lvl w:ilvl="0">
      <w:start w:val="1"/>
      <w:numFmt w:val="decimal"/>
      <w:lvlText w:val="%1)"/>
      <w:lvlJc w:val="left"/>
      <w:pPr>
        <w:tabs>
          <w:tab w:val="num" w:pos="870"/>
        </w:tabs>
        <w:ind w:left="870" w:hanging="510"/>
      </w:pPr>
      <w:rPr>
        <w:rFonts w:hint="default"/>
      </w:rPr>
    </w:lvl>
  </w:abstractNum>
  <w:abstractNum w:abstractNumId="6" w15:restartNumberingAfterBreak="0">
    <w:nsid w:val="157E3D26"/>
    <w:multiLevelType w:val="multilevel"/>
    <w:tmpl w:val="09BA6E12"/>
    <w:lvl w:ilvl="0">
      <w:start w:val="1"/>
      <w:numFmt w:val="lowerLetter"/>
      <w:lvlText w:val="%1)"/>
      <w:lvlJc w:val="left"/>
      <w:pPr>
        <w:tabs>
          <w:tab w:val="num" w:pos="2547"/>
        </w:tabs>
        <w:ind w:left="2547" w:hanging="283"/>
      </w:pPr>
      <w:rPr>
        <w:rFonts w:cs="Times New Roman"/>
      </w:rPr>
    </w:lvl>
    <w:lvl w:ilvl="1">
      <w:start w:val="1"/>
      <w:numFmt w:val="decimal"/>
      <w:lvlText w:val="%2)"/>
      <w:lvlJc w:val="left"/>
      <w:pPr>
        <w:tabs>
          <w:tab w:val="num" w:pos="928"/>
        </w:tabs>
        <w:ind w:left="928" w:hanging="360"/>
      </w:pPr>
      <w:rPr>
        <w:rFonts w:cs="Times New Roman"/>
      </w:rPr>
    </w:lvl>
    <w:lvl w:ilvl="2">
      <w:start w:val="1"/>
      <w:numFmt w:val="decimal"/>
      <w:lvlText w:val="%3)"/>
      <w:lvlJc w:val="left"/>
      <w:pPr>
        <w:tabs>
          <w:tab w:val="num" w:pos="4320"/>
        </w:tabs>
        <w:ind w:left="4320" w:hanging="360"/>
      </w:pPr>
      <w:rPr>
        <w:rFonts w:cs="Times New Roman"/>
      </w:rPr>
    </w:lvl>
    <w:lvl w:ilvl="3">
      <w:start w:val="1"/>
      <w:numFmt w:val="decimal"/>
      <w:lvlText w:val="%4)"/>
      <w:lvlJc w:val="left"/>
      <w:pPr>
        <w:tabs>
          <w:tab w:val="num" w:pos="786"/>
        </w:tabs>
        <w:ind w:left="786" w:hanging="360"/>
      </w:pPr>
      <w:rPr>
        <w:rFonts w:ascii="Times New Roman" w:eastAsia="Times New Roman" w:hAnsi="Times New Roman" w:cs="Times New Roman"/>
      </w:rPr>
    </w:lvl>
    <w:lvl w:ilvl="4">
      <w:start w:val="1"/>
      <w:numFmt w:val="lowerLetter"/>
      <w:lvlText w:val="%5)"/>
      <w:lvlJc w:val="left"/>
      <w:pPr>
        <w:tabs>
          <w:tab w:val="num" w:pos="5580"/>
        </w:tabs>
        <w:ind w:left="5580" w:hanging="360"/>
      </w:pPr>
    </w:lvl>
    <w:lvl w:ilvl="5">
      <w:start w:val="1"/>
      <w:numFmt w:val="lowerRoman"/>
      <w:lvlText w:val="%6."/>
      <w:lvlJc w:val="right"/>
      <w:pPr>
        <w:tabs>
          <w:tab w:val="num" w:pos="6300"/>
        </w:tabs>
        <w:ind w:left="6300" w:hanging="180"/>
      </w:pPr>
      <w:rPr>
        <w:rFonts w:cs="Times New Roman"/>
      </w:rPr>
    </w:lvl>
    <w:lvl w:ilvl="6">
      <w:start w:val="1"/>
      <w:numFmt w:val="decimal"/>
      <w:lvlText w:val="%7."/>
      <w:lvlJc w:val="left"/>
      <w:pPr>
        <w:tabs>
          <w:tab w:val="num" w:pos="7020"/>
        </w:tabs>
        <w:ind w:left="7020" w:hanging="360"/>
      </w:pPr>
      <w:rPr>
        <w:rFonts w:cs="Times New Roman"/>
        <w:b/>
      </w:rPr>
    </w:lvl>
    <w:lvl w:ilvl="7">
      <w:start w:val="1"/>
      <w:numFmt w:val="lowerLetter"/>
      <w:lvlText w:val="%8."/>
      <w:lvlJc w:val="left"/>
      <w:pPr>
        <w:tabs>
          <w:tab w:val="num" w:pos="7740"/>
        </w:tabs>
        <w:ind w:left="7740" w:hanging="360"/>
      </w:pPr>
      <w:rPr>
        <w:rFonts w:cs="Times New Roman"/>
      </w:rPr>
    </w:lvl>
    <w:lvl w:ilvl="8">
      <w:start w:val="1"/>
      <w:numFmt w:val="lowerRoman"/>
      <w:lvlText w:val="%9."/>
      <w:lvlJc w:val="right"/>
      <w:pPr>
        <w:tabs>
          <w:tab w:val="num" w:pos="8460"/>
        </w:tabs>
        <w:ind w:left="8460" w:hanging="180"/>
      </w:pPr>
      <w:rPr>
        <w:rFonts w:cs="Times New Roman"/>
      </w:rPr>
    </w:lvl>
  </w:abstractNum>
  <w:abstractNum w:abstractNumId="7" w15:restartNumberingAfterBreak="0">
    <w:nsid w:val="192A1BBA"/>
    <w:multiLevelType w:val="multilevel"/>
    <w:tmpl w:val="11A40CB8"/>
    <w:lvl w:ilvl="0">
      <w:start w:val="1"/>
      <w:numFmt w:val="lowerLetter"/>
      <w:lvlText w:val="%1)"/>
      <w:lvlJc w:val="left"/>
      <w:pPr>
        <w:tabs>
          <w:tab w:val="num" w:pos="2547"/>
        </w:tabs>
        <w:ind w:left="2547" w:hanging="283"/>
      </w:pPr>
      <w:rPr>
        <w:rFonts w:cs="Times New Roman"/>
      </w:rPr>
    </w:lvl>
    <w:lvl w:ilvl="1">
      <w:start w:val="1"/>
      <w:numFmt w:val="decimal"/>
      <w:lvlText w:val="%2)"/>
      <w:lvlJc w:val="left"/>
      <w:pPr>
        <w:tabs>
          <w:tab w:val="num" w:pos="928"/>
        </w:tabs>
        <w:ind w:left="928" w:hanging="360"/>
      </w:pPr>
      <w:rPr>
        <w:rFonts w:cs="Times New Roman"/>
      </w:rPr>
    </w:lvl>
    <w:lvl w:ilvl="2">
      <w:start w:val="1"/>
      <w:numFmt w:val="decimal"/>
      <w:lvlText w:val="%3)"/>
      <w:lvlJc w:val="left"/>
      <w:pPr>
        <w:tabs>
          <w:tab w:val="num" w:pos="4320"/>
        </w:tabs>
        <w:ind w:left="4320" w:hanging="360"/>
      </w:pPr>
    </w:lvl>
    <w:lvl w:ilvl="3">
      <w:start w:val="1"/>
      <w:numFmt w:val="decimal"/>
      <w:lvlText w:val="%4)"/>
      <w:lvlJc w:val="left"/>
      <w:pPr>
        <w:tabs>
          <w:tab w:val="num" w:pos="786"/>
        </w:tabs>
        <w:ind w:left="786" w:hanging="360"/>
      </w:pPr>
      <w:rPr>
        <w:rFonts w:ascii="Times New Roman" w:eastAsia="Times New Roman" w:hAnsi="Times New Roman" w:cs="Times New Roman"/>
      </w:rPr>
    </w:lvl>
    <w:lvl w:ilvl="4">
      <w:start w:val="1"/>
      <w:numFmt w:val="lowerLetter"/>
      <w:lvlText w:val="%5."/>
      <w:lvlJc w:val="left"/>
      <w:pPr>
        <w:tabs>
          <w:tab w:val="num" w:pos="5580"/>
        </w:tabs>
        <w:ind w:left="5580" w:hanging="360"/>
      </w:pPr>
      <w:rPr>
        <w:rFonts w:cs="Times New Roman"/>
      </w:rPr>
    </w:lvl>
    <w:lvl w:ilvl="5">
      <w:start w:val="1"/>
      <w:numFmt w:val="lowerRoman"/>
      <w:lvlText w:val="%6."/>
      <w:lvlJc w:val="right"/>
      <w:pPr>
        <w:tabs>
          <w:tab w:val="num" w:pos="6300"/>
        </w:tabs>
        <w:ind w:left="6300" w:hanging="180"/>
      </w:pPr>
      <w:rPr>
        <w:rFonts w:cs="Times New Roman"/>
      </w:rPr>
    </w:lvl>
    <w:lvl w:ilvl="6">
      <w:start w:val="1"/>
      <w:numFmt w:val="decimal"/>
      <w:lvlText w:val="%7."/>
      <w:lvlJc w:val="left"/>
      <w:pPr>
        <w:tabs>
          <w:tab w:val="num" w:pos="7020"/>
        </w:tabs>
        <w:ind w:left="7020" w:hanging="360"/>
      </w:pPr>
      <w:rPr>
        <w:rFonts w:cs="Times New Roman"/>
        <w:b/>
      </w:rPr>
    </w:lvl>
    <w:lvl w:ilvl="7">
      <w:start w:val="1"/>
      <w:numFmt w:val="lowerLetter"/>
      <w:lvlText w:val="%8."/>
      <w:lvlJc w:val="left"/>
      <w:pPr>
        <w:tabs>
          <w:tab w:val="num" w:pos="7740"/>
        </w:tabs>
        <w:ind w:left="7740" w:hanging="360"/>
      </w:pPr>
      <w:rPr>
        <w:rFonts w:cs="Times New Roman"/>
      </w:rPr>
    </w:lvl>
    <w:lvl w:ilvl="8">
      <w:start w:val="1"/>
      <w:numFmt w:val="lowerRoman"/>
      <w:lvlText w:val="%9."/>
      <w:lvlJc w:val="right"/>
      <w:pPr>
        <w:tabs>
          <w:tab w:val="num" w:pos="8460"/>
        </w:tabs>
        <w:ind w:left="8460" w:hanging="180"/>
      </w:pPr>
      <w:rPr>
        <w:rFonts w:cs="Times New Roman"/>
      </w:rPr>
    </w:lvl>
  </w:abstractNum>
  <w:abstractNum w:abstractNumId="8" w15:restartNumberingAfterBreak="0">
    <w:nsid w:val="1BC74D5D"/>
    <w:multiLevelType w:val="singleLevel"/>
    <w:tmpl w:val="449CA73E"/>
    <w:lvl w:ilvl="0">
      <w:start w:val="1"/>
      <w:numFmt w:val="decimal"/>
      <w:lvlText w:val="%1)"/>
      <w:lvlJc w:val="left"/>
      <w:pPr>
        <w:tabs>
          <w:tab w:val="num" w:pos="720"/>
        </w:tabs>
        <w:ind w:left="720" w:hanging="360"/>
      </w:pPr>
      <w:rPr>
        <w:rFonts w:hint="default"/>
      </w:rPr>
    </w:lvl>
  </w:abstractNum>
  <w:abstractNum w:abstractNumId="9" w15:restartNumberingAfterBreak="0">
    <w:nsid w:val="259F0305"/>
    <w:multiLevelType w:val="singleLevel"/>
    <w:tmpl w:val="AE28CBE6"/>
    <w:lvl w:ilvl="0">
      <w:start w:val="1"/>
      <w:numFmt w:val="decimal"/>
      <w:lvlText w:val="%1."/>
      <w:lvlJc w:val="left"/>
      <w:pPr>
        <w:tabs>
          <w:tab w:val="num" w:pos="360"/>
        </w:tabs>
        <w:ind w:left="360" w:hanging="360"/>
      </w:pPr>
      <w:rPr>
        <w:rFonts w:hint="default"/>
        <w:b/>
      </w:rPr>
    </w:lvl>
  </w:abstractNum>
  <w:abstractNum w:abstractNumId="10" w15:restartNumberingAfterBreak="0">
    <w:nsid w:val="26647973"/>
    <w:multiLevelType w:val="hybridMultilevel"/>
    <w:tmpl w:val="19AEAF1E"/>
    <w:lvl w:ilvl="0" w:tplc="0415000F">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8586FCA"/>
    <w:multiLevelType w:val="hybridMultilevel"/>
    <w:tmpl w:val="B2865E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A32D8D"/>
    <w:multiLevelType w:val="hybridMultilevel"/>
    <w:tmpl w:val="5DFC1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304289"/>
    <w:multiLevelType w:val="hybridMultilevel"/>
    <w:tmpl w:val="B7943BE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D6E0CB9"/>
    <w:multiLevelType w:val="singleLevel"/>
    <w:tmpl w:val="34668856"/>
    <w:lvl w:ilvl="0">
      <w:start w:val="1"/>
      <w:numFmt w:val="decimal"/>
      <w:lvlText w:val="%1."/>
      <w:lvlJc w:val="left"/>
      <w:pPr>
        <w:tabs>
          <w:tab w:val="num" w:pos="360"/>
        </w:tabs>
        <w:ind w:left="360" w:hanging="360"/>
      </w:pPr>
      <w:rPr>
        <w:rFonts w:hint="default"/>
        <w:b/>
      </w:rPr>
    </w:lvl>
  </w:abstractNum>
  <w:abstractNum w:abstractNumId="15" w15:restartNumberingAfterBreak="0">
    <w:nsid w:val="2D874109"/>
    <w:multiLevelType w:val="singleLevel"/>
    <w:tmpl w:val="9AECC6CA"/>
    <w:lvl w:ilvl="0">
      <w:start w:val="1"/>
      <w:numFmt w:val="decimal"/>
      <w:lvlText w:val="%1."/>
      <w:lvlJc w:val="left"/>
      <w:pPr>
        <w:tabs>
          <w:tab w:val="num" w:pos="360"/>
        </w:tabs>
        <w:ind w:left="360" w:hanging="360"/>
      </w:pPr>
      <w:rPr>
        <w:rFonts w:hint="default"/>
        <w:b/>
      </w:rPr>
    </w:lvl>
  </w:abstractNum>
  <w:abstractNum w:abstractNumId="16" w15:restartNumberingAfterBreak="0">
    <w:nsid w:val="2E9B2572"/>
    <w:multiLevelType w:val="hybridMultilevel"/>
    <w:tmpl w:val="A2E6DCF8"/>
    <w:lvl w:ilvl="0" w:tplc="9FA29F3A">
      <w:start w:val="24"/>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F87D9F"/>
    <w:multiLevelType w:val="multilevel"/>
    <w:tmpl w:val="730CFC70"/>
    <w:lvl w:ilvl="0">
      <w:start w:val="1"/>
      <w:numFmt w:val="decimal"/>
      <w:lvlText w:val="%1."/>
      <w:lvlJc w:val="left"/>
      <w:pPr>
        <w:ind w:left="1004" w:hanging="360"/>
      </w:pPr>
      <w:rPr>
        <w:b/>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8" w15:restartNumberingAfterBreak="0">
    <w:nsid w:val="318A4937"/>
    <w:multiLevelType w:val="hybridMultilevel"/>
    <w:tmpl w:val="893686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924E04"/>
    <w:multiLevelType w:val="singleLevel"/>
    <w:tmpl w:val="FC2CA78C"/>
    <w:lvl w:ilvl="0">
      <w:start w:val="1"/>
      <w:numFmt w:val="decimal"/>
      <w:lvlText w:val="%1."/>
      <w:lvlJc w:val="left"/>
      <w:pPr>
        <w:tabs>
          <w:tab w:val="num" w:pos="360"/>
        </w:tabs>
        <w:ind w:left="360" w:hanging="360"/>
      </w:pPr>
      <w:rPr>
        <w:rFonts w:hint="default"/>
        <w:b/>
        <w:color w:val="auto"/>
      </w:rPr>
    </w:lvl>
  </w:abstractNum>
  <w:abstractNum w:abstractNumId="20" w15:restartNumberingAfterBreak="0">
    <w:nsid w:val="388D2935"/>
    <w:multiLevelType w:val="singleLevel"/>
    <w:tmpl w:val="12DCDEBE"/>
    <w:lvl w:ilvl="0">
      <w:start w:val="1"/>
      <w:numFmt w:val="decimal"/>
      <w:lvlText w:val="%1."/>
      <w:lvlJc w:val="left"/>
      <w:pPr>
        <w:tabs>
          <w:tab w:val="num" w:pos="360"/>
        </w:tabs>
        <w:ind w:left="360" w:hanging="360"/>
      </w:pPr>
      <w:rPr>
        <w:rFonts w:hint="default"/>
        <w:b/>
      </w:rPr>
    </w:lvl>
  </w:abstractNum>
  <w:abstractNum w:abstractNumId="21" w15:restartNumberingAfterBreak="0">
    <w:nsid w:val="397D3E99"/>
    <w:multiLevelType w:val="multilevel"/>
    <w:tmpl w:val="4CA835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AFB697E"/>
    <w:multiLevelType w:val="singleLevel"/>
    <w:tmpl w:val="85A447F8"/>
    <w:lvl w:ilvl="0">
      <w:start w:val="1"/>
      <w:numFmt w:val="lowerLetter"/>
      <w:lvlText w:val="%1)"/>
      <w:lvlJc w:val="left"/>
      <w:pPr>
        <w:tabs>
          <w:tab w:val="num" w:pos="1068"/>
        </w:tabs>
        <w:ind w:left="1068" w:hanging="360"/>
      </w:pPr>
      <w:rPr>
        <w:rFonts w:hint="default"/>
      </w:rPr>
    </w:lvl>
  </w:abstractNum>
  <w:abstractNum w:abstractNumId="23" w15:restartNumberingAfterBreak="0">
    <w:nsid w:val="3EAF01DF"/>
    <w:multiLevelType w:val="singleLevel"/>
    <w:tmpl w:val="1290899A"/>
    <w:lvl w:ilvl="0">
      <w:start w:val="1"/>
      <w:numFmt w:val="lowerLetter"/>
      <w:lvlText w:val="%1)"/>
      <w:lvlJc w:val="left"/>
      <w:pPr>
        <w:tabs>
          <w:tab w:val="num" w:pos="928"/>
        </w:tabs>
        <w:ind w:left="928" w:hanging="360"/>
      </w:pPr>
      <w:rPr>
        <w:rFonts w:hint="default"/>
      </w:rPr>
    </w:lvl>
  </w:abstractNum>
  <w:abstractNum w:abstractNumId="24" w15:restartNumberingAfterBreak="0">
    <w:nsid w:val="44982EFC"/>
    <w:multiLevelType w:val="hybridMultilevel"/>
    <w:tmpl w:val="4972F80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A4A3B46"/>
    <w:multiLevelType w:val="hybridMultilevel"/>
    <w:tmpl w:val="6F44FBC0"/>
    <w:lvl w:ilvl="0" w:tplc="8348ED54">
      <w:start w:val="1"/>
      <w:numFmt w:val="decimal"/>
      <w:lvlText w:val="%1)"/>
      <w:lvlJc w:val="left"/>
      <w:pPr>
        <w:ind w:left="502" w:hanging="360"/>
      </w:pPr>
      <w:rPr>
        <w:rFonts w:hint="default"/>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B8E38B9"/>
    <w:multiLevelType w:val="singleLevel"/>
    <w:tmpl w:val="5C627D72"/>
    <w:lvl w:ilvl="0">
      <w:start w:val="1"/>
      <w:numFmt w:val="lowerLetter"/>
      <w:lvlText w:val="%1)"/>
      <w:lvlJc w:val="left"/>
      <w:pPr>
        <w:tabs>
          <w:tab w:val="num" w:pos="1068"/>
        </w:tabs>
        <w:ind w:left="1068" w:hanging="360"/>
      </w:pPr>
      <w:rPr>
        <w:rFonts w:hint="default"/>
        <w:color w:val="auto"/>
      </w:rPr>
    </w:lvl>
  </w:abstractNum>
  <w:abstractNum w:abstractNumId="27" w15:restartNumberingAfterBreak="0">
    <w:nsid w:val="4D712160"/>
    <w:multiLevelType w:val="singleLevel"/>
    <w:tmpl w:val="9000EA64"/>
    <w:lvl w:ilvl="0">
      <w:start w:val="1"/>
      <w:numFmt w:val="decimal"/>
      <w:lvlText w:val="%1."/>
      <w:lvlJc w:val="left"/>
      <w:pPr>
        <w:tabs>
          <w:tab w:val="num" w:pos="360"/>
        </w:tabs>
        <w:ind w:left="360" w:hanging="360"/>
      </w:pPr>
      <w:rPr>
        <w:rFonts w:hint="default"/>
        <w:b/>
      </w:rPr>
    </w:lvl>
  </w:abstractNum>
  <w:abstractNum w:abstractNumId="28" w15:restartNumberingAfterBreak="0">
    <w:nsid w:val="4D7E18BD"/>
    <w:multiLevelType w:val="singleLevel"/>
    <w:tmpl w:val="777A01C4"/>
    <w:lvl w:ilvl="0">
      <w:start w:val="1"/>
      <w:numFmt w:val="decimal"/>
      <w:lvlText w:val="%1)"/>
      <w:lvlJc w:val="left"/>
      <w:pPr>
        <w:tabs>
          <w:tab w:val="num" w:pos="720"/>
        </w:tabs>
        <w:ind w:left="720" w:hanging="360"/>
      </w:pPr>
      <w:rPr>
        <w:rFonts w:hint="default"/>
      </w:rPr>
    </w:lvl>
  </w:abstractNum>
  <w:abstractNum w:abstractNumId="29" w15:restartNumberingAfterBreak="0">
    <w:nsid w:val="4FF40CA0"/>
    <w:multiLevelType w:val="hybridMultilevel"/>
    <w:tmpl w:val="AD54199E"/>
    <w:lvl w:ilvl="0" w:tplc="432EA9C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185CDB"/>
    <w:multiLevelType w:val="singleLevel"/>
    <w:tmpl w:val="4C00EAC4"/>
    <w:lvl w:ilvl="0">
      <w:start w:val="1"/>
      <w:numFmt w:val="decimal"/>
      <w:lvlText w:val="%1."/>
      <w:lvlJc w:val="left"/>
      <w:pPr>
        <w:tabs>
          <w:tab w:val="num" w:pos="360"/>
        </w:tabs>
        <w:ind w:left="360" w:hanging="360"/>
      </w:pPr>
      <w:rPr>
        <w:rFonts w:hint="default"/>
        <w:b/>
      </w:rPr>
    </w:lvl>
  </w:abstractNum>
  <w:abstractNum w:abstractNumId="31" w15:restartNumberingAfterBreak="0">
    <w:nsid w:val="527528A3"/>
    <w:multiLevelType w:val="hybridMultilevel"/>
    <w:tmpl w:val="437EBE52"/>
    <w:lvl w:ilvl="0" w:tplc="EA36BFB2">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4AB7395"/>
    <w:multiLevelType w:val="multilevel"/>
    <w:tmpl w:val="DE82B612"/>
    <w:lvl w:ilvl="0">
      <w:start w:val="1"/>
      <w:numFmt w:val="decimal"/>
      <w:lvlText w:val="%1."/>
      <w:lvlJc w:val="left"/>
      <w:pPr>
        <w:ind w:left="1004" w:hanging="360"/>
      </w:pPr>
      <w:rPr>
        <w:b/>
      </w:rPr>
    </w:lvl>
    <w:lvl w:ilvl="1" w:tentative="1">
      <w:start w:val="1"/>
      <w:numFmt w:val="lowerLetter"/>
      <w:lvlText w:val="%2."/>
      <w:lvlJc w:val="left"/>
      <w:pPr>
        <w:ind w:left="1724" w:hanging="360"/>
      </w:pPr>
    </w:lvl>
    <w:lvl w:ilvl="2">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3" w15:restartNumberingAfterBreak="0">
    <w:nsid w:val="554758BF"/>
    <w:multiLevelType w:val="hybridMultilevel"/>
    <w:tmpl w:val="BD60B8B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5F39561A"/>
    <w:multiLevelType w:val="hybridMultilevel"/>
    <w:tmpl w:val="8566FC7A"/>
    <w:lvl w:ilvl="0" w:tplc="604CD7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55552A"/>
    <w:multiLevelType w:val="hybridMultilevel"/>
    <w:tmpl w:val="ECD40B9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2E7741C"/>
    <w:multiLevelType w:val="hybridMultilevel"/>
    <w:tmpl w:val="CEE4A22E"/>
    <w:lvl w:ilvl="0" w:tplc="39FA9904">
      <w:start w:val="1"/>
      <w:numFmt w:val="decimal"/>
      <w:lvlText w:val="%1."/>
      <w:lvlJc w:val="left"/>
      <w:pPr>
        <w:tabs>
          <w:tab w:val="num" w:pos="1080"/>
        </w:tabs>
        <w:ind w:left="1080" w:hanging="360"/>
      </w:pPr>
      <w:rPr>
        <w:b/>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7" w15:restartNumberingAfterBreak="0">
    <w:nsid w:val="67706EEE"/>
    <w:multiLevelType w:val="multilevel"/>
    <w:tmpl w:val="F3AC999A"/>
    <w:lvl w:ilvl="0">
      <w:start w:val="3"/>
      <w:numFmt w:val="decimal"/>
      <w:lvlText w:val="%1."/>
      <w:lvlJc w:val="left"/>
      <w:pPr>
        <w:ind w:left="1004"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79D4BDA"/>
    <w:multiLevelType w:val="hybridMultilevel"/>
    <w:tmpl w:val="661820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start w:val="1"/>
      <w:numFmt w:val="lowerRoman"/>
      <w:pStyle w:val="Normalny"/>
      <w:lvlText w:val="%9."/>
      <w:lvlJc w:val="right"/>
      <w:pPr>
        <w:ind w:left="6764" w:hanging="180"/>
      </w:pPr>
    </w:lvl>
  </w:abstractNum>
  <w:abstractNum w:abstractNumId="39" w15:restartNumberingAfterBreak="0">
    <w:nsid w:val="690E7C7F"/>
    <w:multiLevelType w:val="hybridMultilevel"/>
    <w:tmpl w:val="6DFE04FE"/>
    <w:lvl w:ilvl="0" w:tplc="8F1832BE">
      <w:start w:val="12"/>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6C5D048E"/>
    <w:multiLevelType w:val="hybridMultilevel"/>
    <w:tmpl w:val="AB22A404"/>
    <w:lvl w:ilvl="0" w:tplc="C4547A2C">
      <w:start w:val="1"/>
      <w:numFmt w:val="decimal"/>
      <w:lvlText w:val="%1."/>
      <w:lvlJc w:val="left"/>
      <w:pPr>
        <w:ind w:left="502" w:hanging="360"/>
      </w:pPr>
      <w:rPr>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C13A3B"/>
    <w:multiLevelType w:val="hybridMultilevel"/>
    <w:tmpl w:val="CAA0DA50"/>
    <w:lvl w:ilvl="0" w:tplc="8BCED5E2">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55A46DB"/>
    <w:multiLevelType w:val="singleLevel"/>
    <w:tmpl w:val="777A01C4"/>
    <w:lvl w:ilvl="0">
      <w:start w:val="1"/>
      <w:numFmt w:val="decimal"/>
      <w:lvlText w:val="%1)"/>
      <w:lvlJc w:val="left"/>
      <w:pPr>
        <w:tabs>
          <w:tab w:val="num" w:pos="720"/>
        </w:tabs>
        <w:ind w:left="720" w:hanging="360"/>
      </w:pPr>
      <w:rPr>
        <w:rFonts w:hint="default"/>
      </w:rPr>
    </w:lvl>
  </w:abstractNum>
  <w:abstractNum w:abstractNumId="43" w15:restartNumberingAfterBreak="0">
    <w:nsid w:val="783B3564"/>
    <w:multiLevelType w:val="hybridMultilevel"/>
    <w:tmpl w:val="E56CE0C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B3F043D"/>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num w:numId="1">
    <w:abstractNumId w:val="15"/>
  </w:num>
  <w:num w:numId="2">
    <w:abstractNumId w:val="9"/>
  </w:num>
  <w:num w:numId="3">
    <w:abstractNumId w:val="26"/>
  </w:num>
  <w:num w:numId="4">
    <w:abstractNumId w:val="14"/>
  </w:num>
  <w:num w:numId="5">
    <w:abstractNumId w:val="23"/>
  </w:num>
  <w:num w:numId="6">
    <w:abstractNumId w:val="20"/>
  </w:num>
  <w:num w:numId="7">
    <w:abstractNumId w:val="3"/>
  </w:num>
  <w:num w:numId="8">
    <w:abstractNumId w:val="27"/>
  </w:num>
  <w:num w:numId="9">
    <w:abstractNumId w:val="8"/>
  </w:num>
  <w:num w:numId="10">
    <w:abstractNumId w:val="42"/>
  </w:num>
  <w:num w:numId="11">
    <w:abstractNumId w:val="28"/>
  </w:num>
  <w:num w:numId="12">
    <w:abstractNumId w:val="30"/>
  </w:num>
  <w:num w:numId="13">
    <w:abstractNumId w:val="5"/>
  </w:num>
  <w:num w:numId="14">
    <w:abstractNumId w:val="22"/>
  </w:num>
  <w:num w:numId="15">
    <w:abstractNumId w:val="19"/>
  </w:num>
  <w:num w:numId="16">
    <w:abstractNumId w:val="36"/>
  </w:num>
  <w:num w:numId="17">
    <w:abstractNumId w:val="31"/>
  </w:num>
  <w:num w:numId="18">
    <w:abstractNumId w:val="25"/>
  </w:num>
  <w:num w:numId="19">
    <w:abstractNumId w:val="0"/>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32"/>
  </w:num>
  <w:num w:numId="23">
    <w:abstractNumId w:val="6"/>
  </w:num>
  <w:num w:numId="24">
    <w:abstractNumId w:val="37"/>
  </w:num>
  <w:num w:numId="25">
    <w:abstractNumId w:val="16"/>
  </w:num>
  <w:num w:numId="26">
    <w:abstractNumId w:val="29"/>
  </w:num>
  <w:num w:numId="27">
    <w:abstractNumId w:val="7"/>
  </w:num>
  <w:num w:numId="28">
    <w:abstractNumId w:val="11"/>
  </w:num>
  <w:num w:numId="29">
    <w:abstractNumId w:val="13"/>
  </w:num>
  <w:num w:numId="30">
    <w:abstractNumId w:val="10"/>
  </w:num>
  <w:num w:numId="31">
    <w:abstractNumId w:val="40"/>
  </w:num>
  <w:num w:numId="32">
    <w:abstractNumId w:val="41"/>
  </w:num>
  <w:num w:numId="33">
    <w:abstractNumId w:val="1"/>
  </w:num>
  <w:num w:numId="34">
    <w:abstractNumId w:val="4"/>
  </w:num>
  <w:num w:numId="35">
    <w:abstractNumId w:val="38"/>
  </w:num>
  <w:num w:numId="36">
    <w:abstractNumId w:val="35"/>
  </w:num>
  <w:num w:numId="37">
    <w:abstractNumId w:val="34"/>
  </w:num>
  <w:num w:numId="38">
    <w:abstractNumId w:val="43"/>
  </w:num>
  <w:num w:numId="39">
    <w:abstractNumId w:val="18"/>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44"/>
  </w:num>
  <w:num w:numId="43">
    <w:abstractNumId w:val="33"/>
  </w:num>
  <w:num w:numId="44">
    <w:abstractNumId w:val="39"/>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A54"/>
    <w:rsid w:val="00094A54"/>
    <w:rsid w:val="002D3C92"/>
    <w:rsid w:val="00344417"/>
    <w:rsid w:val="006E68A2"/>
    <w:rsid w:val="00986A5B"/>
    <w:rsid w:val="009B1A78"/>
    <w:rsid w:val="00A75206"/>
    <w:rsid w:val="00B143E7"/>
    <w:rsid w:val="00BE7A6F"/>
    <w:rsid w:val="00D25AE0"/>
    <w:rsid w:val="00D60C09"/>
    <w:rsid w:val="00E3125C"/>
    <w:rsid w:val="00E67B23"/>
    <w:rsid w:val="00EC77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5D5EC"/>
  <w15:chartTrackingRefBased/>
  <w15:docId w15:val="{CA3D96CF-BEE6-456A-86D3-2EE5E9F6B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94A54"/>
    <w:pPr>
      <w:numPr>
        <w:ilvl w:val="8"/>
        <w:numId w:val="35"/>
      </w:numPr>
      <w:tabs>
        <w:tab w:val="num" w:pos="360"/>
      </w:tabs>
      <w:spacing w:after="0" w:line="240" w:lineRule="auto"/>
      <w:ind w:left="0" w:firstLine="0"/>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094A54"/>
    <w:pPr>
      <w:jc w:val="both"/>
    </w:pPr>
    <w:rPr>
      <w:sz w:val="24"/>
      <w:lang w:val="x-none" w:eastAsia="x-none"/>
    </w:rPr>
  </w:style>
  <w:style w:type="character" w:customStyle="1" w:styleId="TekstpodstawowyZnak">
    <w:name w:val="Tekst podstawowy Znak"/>
    <w:basedOn w:val="Domylnaczcionkaakapitu"/>
    <w:link w:val="Tekstpodstawowy"/>
    <w:rsid w:val="00094A54"/>
    <w:rPr>
      <w:rFonts w:ascii="Times New Roman" w:eastAsia="Times New Roman" w:hAnsi="Times New Roman" w:cs="Times New Roman"/>
      <w:sz w:val="24"/>
      <w:szCs w:val="20"/>
      <w:lang w:val="x-none" w:eastAsia="x-none"/>
    </w:rPr>
  </w:style>
  <w:style w:type="paragraph" w:styleId="Tekstpodstawowy2">
    <w:name w:val="Body Text 2"/>
    <w:basedOn w:val="Normalny"/>
    <w:link w:val="Tekstpodstawowy2Znak"/>
    <w:semiHidden/>
    <w:rsid w:val="00094A54"/>
    <w:pPr>
      <w:jc w:val="both"/>
    </w:pPr>
    <w:rPr>
      <w:i/>
      <w:sz w:val="24"/>
      <w:u w:val="single"/>
      <w:lang w:val="x-none" w:eastAsia="x-none"/>
    </w:rPr>
  </w:style>
  <w:style w:type="character" w:customStyle="1" w:styleId="Tekstpodstawowy2Znak">
    <w:name w:val="Tekst podstawowy 2 Znak"/>
    <w:basedOn w:val="Domylnaczcionkaakapitu"/>
    <w:link w:val="Tekstpodstawowy2"/>
    <w:semiHidden/>
    <w:rsid w:val="00094A54"/>
    <w:rPr>
      <w:rFonts w:ascii="Times New Roman" w:eastAsia="Times New Roman" w:hAnsi="Times New Roman" w:cs="Times New Roman"/>
      <w:i/>
      <w:sz w:val="24"/>
      <w:szCs w:val="20"/>
      <w:u w:val="single"/>
      <w:lang w:val="x-none" w:eastAsia="x-none"/>
    </w:rPr>
  </w:style>
  <w:style w:type="paragraph" w:styleId="Stopka">
    <w:name w:val="footer"/>
    <w:basedOn w:val="Normalny"/>
    <w:link w:val="StopkaZnak"/>
    <w:uiPriority w:val="99"/>
    <w:rsid w:val="00094A54"/>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094A54"/>
    <w:rPr>
      <w:rFonts w:ascii="Times New Roman" w:eastAsia="Times New Roman" w:hAnsi="Times New Roman" w:cs="Times New Roman"/>
      <w:sz w:val="20"/>
      <w:szCs w:val="20"/>
      <w:lang w:val="x-none" w:eastAsia="x-none"/>
    </w:rPr>
  </w:style>
  <w:style w:type="paragraph" w:styleId="Nagwek">
    <w:name w:val="header"/>
    <w:basedOn w:val="Normalny"/>
    <w:link w:val="NagwekZnak"/>
    <w:uiPriority w:val="99"/>
    <w:semiHidden/>
    <w:rsid w:val="00094A54"/>
    <w:pPr>
      <w:tabs>
        <w:tab w:val="center" w:pos="4536"/>
        <w:tab w:val="right" w:pos="9072"/>
      </w:tabs>
    </w:pPr>
    <w:rPr>
      <w:lang w:val="x-none" w:eastAsia="x-none"/>
    </w:rPr>
  </w:style>
  <w:style w:type="character" w:customStyle="1" w:styleId="NagwekZnak">
    <w:name w:val="Nagłówek Znak"/>
    <w:basedOn w:val="Domylnaczcionkaakapitu"/>
    <w:link w:val="Nagwek"/>
    <w:uiPriority w:val="99"/>
    <w:semiHidden/>
    <w:rsid w:val="00094A54"/>
    <w:rPr>
      <w:rFonts w:ascii="Times New Roman" w:eastAsia="Times New Roman" w:hAnsi="Times New Roman" w:cs="Times New Roman"/>
      <w:sz w:val="20"/>
      <w:szCs w:val="20"/>
      <w:lang w:val="x-none" w:eastAsia="x-none"/>
    </w:rPr>
  </w:style>
  <w:style w:type="paragraph" w:styleId="Tytu">
    <w:name w:val="Title"/>
    <w:basedOn w:val="Normalny"/>
    <w:link w:val="TytuZnak"/>
    <w:qFormat/>
    <w:rsid w:val="00094A54"/>
    <w:pPr>
      <w:spacing w:line="360" w:lineRule="auto"/>
      <w:jc w:val="center"/>
    </w:pPr>
    <w:rPr>
      <w:b/>
      <w:sz w:val="24"/>
      <w:lang w:val="x-none" w:eastAsia="x-none"/>
    </w:rPr>
  </w:style>
  <w:style w:type="character" w:customStyle="1" w:styleId="TytuZnak">
    <w:name w:val="Tytuł Znak"/>
    <w:basedOn w:val="Domylnaczcionkaakapitu"/>
    <w:link w:val="Tytu"/>
    <w:rsid w:val="00094A54"/>
    <w:rPr>
      <w:rFonts w:ascii="Times New Roman" w:eastAsia="Times New Roman" w:hAnsi="Times New Roman" w:cs="Times New Roman"/>
      <w:b/>
      <w:sz w:val="24"/>
      <w:szCs w:val="20"/>
      <w:lang w:val="x-none" w:eastAsia="x-none"/>
    </w:rPr>
  </w:style>
  <w:style w:type="character" w:styleId="Numerstrony">
    <w:name w:val="page number"/>
    <w:basedOn w:val="Domylnaczcionkaakapitu"/>
    <w:rsid w:val="00094A54"/>
  </w:style>
  <w:style w:type="paragraph" w:styleId="Akapitzlist">
    <w:name w:val="List Paragraph"/>
    <w:aliases w:val="CW_Lista,wypunktowanie,Asia 2  Akapit z listą,tekst normalny"/>
    <w:basedOn w:val="Normalny"/>
    <w:link w:val="AkapitzlistZnak"/>
    <w:uiPriority w:val="34"/>
    <w:qFormat/>
    <w:rsid w:val="00094A54"/>
    <w:pPr>
      <w:ind w:left="708"/>
    </w:pPr>
  </w:style>
  <w:style w:type="paragraph" w:customStyle="1" w:styleId="Default">
    <w:name w:val="Default"/>
    <w:rsid w:val="00094A54"/>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customStyle="1" w:styleId="01TESTO">
    <w:name w:val="01_TESTO"/>
    <w:basedOn w:val="Normalny"/>
    <w:rsid w:val="00094A54"/>
    <w:pPr>
      <w:numPr>
        <w:ilvl w:val="0"/>
        <w:numId w:val="0"/>
      </w:numPr>
      <w:spacing w:line="300" w:lineRule="exact"/>
    </w:pPr>
    <w:rPr>
      <w:rFonts w:ascii="Arial" w:hAnsi="Arial"/>
      <w:noProof/>
      <w:color w:val="000000"/>
      <w:sz w:val="19"/>
      <w:szCs w:val="24"/>
      <w:lang w:val="en-US" w:eastAsia="it-IT"/>
    </w:rPr>
  </w:style>
  <w:style w:type="character" w:customStyle="1" w:styleId="AkapitzlistZnak">
    <w:name w:val="Akapit z listą Znak"/>
    <w:aliases w:val="CW_Lista Znak,wypunktowanie Znak,Asia 2  Akapit z listą Znak,tekst normalny Znak"/>
    <w:link w:val="Akapitzlist"/>
    <w:qFormat/>
    <w:rsid w:val="00094A5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A75206"/>
    <w:rPr>
      <w:rFonts w:ascii="Segoe UI" w:hAnsi="Segoe UI" w:cs="Segoe UI"/>
      <w:sz w:val="18"/>
      <w:szCs w:val="18"/>
    </w:rPr>
  </w:style>
  <w:style w:type="character" w:customStyle="1" w:styleId="TekstdymkaZnak">
    <w:name w:val="Tekst dymka Znak"/>
    <w:basedOn w:val="Domylnaczcionkaakapitu"/>
    <w:link w:val="Tekstdymka"/>
    <w:uiPriority w:val="99"/>
    <w:semiHidden/>
    <w:rsid w:val="00A75206"/>
    <w:rPr>
      <w:rFonts w:ascii="Segoe UI" w:eastAsia="Times New Roman" w:hAnsi="Segoe UI" w:cs="Segoe UI"/>
      <w:sz w:val="18"/>
      <w:szCs w:val="18"/>
      <w:lang w:eastAsia="pl-PL"/>
    </w:rPr>
  </w:style>
  <w:style w:type="character" w:styleId="Hipercze">
    <w:name w:val="Hyperlink"/>
    <w:basedOn w:val="Domylnaczcionkaakapitu"/>
    <w:uiPriority w:val="99"/>
    <w:unhideWhenUsed/>
    <w:rsid w:val="006E68A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ing.com/ck/a?!&amp;&amp;p=962c421f29d01b95JmltdHM9MTcyNDcxNjgwMCZpZ3VpZD0xNDQ4YjIwMi1hMDQxLTY0MzEtMTEwYi1hNjg1YTE2MDY1YmQmaW5zaWQ9NTY0MQ&amp;ptn=3&amp;ver=2&amp;hsh=3&amp;fclid=1448b202-a041-6431-110b-a685a16065bd&amp;psq=art.+455+ust.+2+ustawy+Pzp&amp;u=a1aHR0cHM6Ly93d3cud3ByemV0YXJnYWNoLnBsL2thdGVnb3JpZS9ub3dlLXB6cC1rb21lbnRhcnplL2tpZWR5LWplc3QtbW96bGl3ZS1pLWtpZWR5LW5pZS1qZXN0LW1vemxpd2UtendpZWtzemVuaWUtd2FydG9zY2ktcGllcndvdG5lai11bW93eS1vLTEwLWRsYS1kb3N0YXctbHViLXVzbHVnLW9yYXotMTUtZGxhLXJvYm90LWJ1&amp;ntb=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12</Pages>
  <Words>7132</Words>
  <Characters>42793</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Karlowska Irena</dc:creator>
  <cp:keywords/>
  <dc:description/>
  <cp:lastModifiedBy>Karlowska Irena</cp:lastModifiedBy>
  <cp:revision>11</cp:revision>
  <cp:lastPrinted>2024-08-09T06:08:00Z</cp:lastPrinted>
  <dcterms:created xsi:type="dcterms:W3CDTF">2024-08-05T10:46:00Z</dcterms:created>
  <dcterms:modified xsi:type="dcterms:W3CDTF">2024-08-28T10:04:00Z</dcterms:modified>
</cp:coreProperties>
</file>