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0773D" w14:textId="77777777" w:rsidR="00D02809" w:rsidRDefault="00000000" w:rsidP="00D02809">
      <w:pPr>
        <w:jc w:val="center"/>
        <w:rPr>
          <w:rFonts w:eastAsia="Lucida Sans Unicode"/>
          <w:lang w:eastAsia="pl-PL"/>
        </w:rPr>
      </w:pPr>
      <w:r>
        <w:rPr>
          <w:rFonts w:eastAsia="Lucida Sans Unicode"/>
          <w:noProof/>
          <w:color w:val="365F91" w:themeColor="accent1" w:themeShade="BF"/>
          <w:lang w:eastAsia="pl-PL"/>
        </w:rPr>
        <w:pict w14:anchorId="1E49C923">
          <v:rect id="Rectangle 143" o:spid="_x0000_s2065" style="position:absolute;left:0;text-align:left;margin-left:-77.45pt;margin-top:-.8pt;width:620.4pt;height:66.5pt;z-index:251660288;visibility:visible;mso-width-percent:1050;mso-position-horizontal-relative:margin;mso-position-vertical-relative:page;mso-width-percent:105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" fillcolor="#4f81bd" strokecolor="#f2f2f2" strokeweight="3pt">
            <v:shadow on="t" color="#243f60" opacity=".5" offset="1pt"/>
            <w10:wrap anchorx="margin" anchory="page"/>
          </v:rect>
        </w:pict>
      </w:r>
    </w:p>
    <w:p w14:paraId="41FB4942" w14:textId="77777777" w:rsidR="00D02809" w:rsidRDefault="00D02809" w:rsidP="00D02809">
      <w:pPr>
        <w:jc w:val="center"/>
        <w:rPr>
          <w:rFonts w:eastAsia="Lucida Sans Unicode"/>
          <w:lang w:eastAsia="pl-PL"/>
        </w:rPr>
      </w:pPr>
    </w:p>
    <w:p w14:paraId="60364A9B" w14:textId="77777777" w:rsidR="00D02809" w:rsidRDefault="00D02809" w:rsidP="00D02809">
      <w:pPr>
        <w:jc w:val="center"/>
        <w:rPr>
          <w:rFonts w:eastAsia="Lucida Sans Unicode"/>
          <w:lang w:eastAsia="pl-PL"/>
        </w:rPr>
      </w:pP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</w:r>
      <w:r>
        <w:rPr>
          <w:rFonts w:eastAsia="Lucida Sans Unicode"/>
          <w:lang w:eastAsia="pl-PL"/>
        </w:rPr>
        <w:tab/>
        <w:t xml:space="preserve">Egz. Nr </w:t>
      </w:r>
    </w:p>
    <w:p w14:paraId="1DD91026" w14:textId="77777777" w:rsidR="00D02809" w:rsidRDefault="00000000" w:rsidP="00D02809">
      <w:pPr>
        <w:jc w:val="center"/>
        <w:rPr>
          <w:rFonts w:eastAsia="Lucida Sans Unicode"/>
          <w:lang w:eastAsia="pl-PL"/>
        </w:rPr>
      </w:pPr>
      <w:r>
        <w:rPr>
          <w:rFonts w:ascii="Calibri" w:eastAsia="Calibri" w:hAnsi="Calibri"/>
          <w:noProof/>
          <w:szCs w:val="22"/>
          <w:lang w:eastAsia="pl-PL"/>
        </w:rPr>
        <w:pict w14:anchorId="0FB6056E"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Schemat blokowy: wyodrębnianie 13" o:spid="_x0000_s2066" type="#_x0000_t127" style="position:absolute;left:0;text-align:left;margin-left:134.2pt;margin-top:2.95pt;width:204.75pt;height:75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" fillcolor="#d8d8d8" strokecolor="#365f91" strokeweight="2pt">
            <v:textbox>
              <w:txbxContent>
                <w:p w14:paraId="2FBF6F10" w14:textId="77777777" w:rsidR="00986B9E" w:rsidRPr="003726CA" w:rsidRDefault="00986B9E" w:rsidP="00D02809">
                  <w:pPr>
                    <w:jc w:val="left"/>
                    <w:rPr>
                      <w:rFonts w:ascii="Cambria" w:hAnsi="Cambria"/>
                      <w:color w:val="548DD4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14:paraId="2B4D549A" w14:textId="77777777" w:rsidR="00D02809" w:rsidRDefault="00D02809" w:rsidP="00D02809">
      <w:pPr>
        <w:jc w:val="center"/>
        <w:rPr>
          <w:rFonts w:eastAsia="Lucida Sans Unicode"/>
          <w:lang w:eastAsia="pl-PL"/>
        </w:rPr>
      </w:pPr>
    </w:p>
    <w:p w14:paraId="50B366C5" w14:textId="77777777" w:rsidR="00D02809" w:rsidRDefault="00D02809" w:rsidP="00D02809">
      <w:pPr>
        <w:jc w:val="center"/>
        <w:rPr>
          <w:rFonts w:eastAsia="Lucida Sans Unicode"/>
          <w:lang w:eastAsia="pl-PL"/>
        </w:rPr>
      </w:pPr>
      <w:r>
        <w:rPr>
          <w:rFonts w:ascii="Cambria" w:hAnsi="Cambria"/>
          <w:noProof/>
          <w:sz w:val="32"/>
          <w:szCs w:val="32"/>
          <w:lang w:eastAsia="pl-PL"/>
        </w:rPr>
        <w:drawing>
          <wp:anchor distT="0" distB="0" distL="144780" distR="114300" simplePos="0" relativeHeight="251662336" behindDoc="0" locked="0" layoutInCell="1" allowOverlap="1" wp14:anchorId="54FB0BE6" wp14:editId="3E046693">
            <wp:simplePos x="0" y="0"/>
            <wp:positionH relativeFrom="column">
              <wp:posOffset>2218690</wp:posOffset>
            </wp:positionH>
            <wp:positionV relativeFrom="paragraph">
              <wp:posOffset>116586</wp:posOffset>
            </wp:positionV>
            <wp:extent cx="1568704" cy="456946"/>
            <wp:effectExtent l="19050" t="19050" r="202946" b="95504"/>
            <wp:wrapSquare wrapText="bothSides"/>
            <wp:docPr id="18" name="Obraz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704" cy="4569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0D7A70B5" w14:textId="77777777" w:rsidR="00D02809" w:rsidRDefault="00D02809" w:rsidP="00D02809">
      <w:pPr>
        <w:jc w:val="left"/>
        <w:rPr>
          <w:rFonts w:eastAsia="Lucida Sans Unicode"/>
          <w:lang w:eastAsia="pl-PL"/>
        </w:rPr>
      </w:pPr>
    </w:p>
    <w:p w14:paraId="2D427AC4" w14:textId="77777777" w:rsidR="00D02809" w:rsidRDefault="00D02809" w:rsidP="00D02809">
      <w:pPr>
        <w:jc w:val="left"/>
        <w:rPr>
          <w:rFonts w:eastAsia="Lucida Sans Unicode"/>
          <w:lang w:eastAsia="pl-PL"/>
        </w:rPr>
      </w:pPr>
    </w:p>
    <w:p w14:paraId="6A6C6EB8" w14:textId="77777777" w:rsidR="00D02809" w:rsidRDefault="00D02809" w:rsidP="00D02809">
      <w:pPr>
        <w:jc w:val="left"/>
        <w:rPr>
          <w:rFonts w:eastAsia="Lucida Sans Unicode"/>
          <w:lang w:eastAsia="pl-PL"/>
        </w:rPr>
      </w:pPr>
    </w:p>
    <w:p w14:paraId="5CE0678D" w14:textId="77777777" w:rsidR="00D02809" w:rsidRDefault="00D02809" w:rsidP="00D02809">
      <w:pPr>
        <w:jc w:val="left"/>
        <w:rPr>
          <w:rFonts w:eastAsia="Lucida Sans Unicode"/>
          <w:lang w:eastAsia="pl-PL"/>
        </w:rPr>
      </w:pPr>
    </w:p>
    <w:p w14:paraId="27F17CD7" w14:textId="77777777" w:rsidR="00D02809" w:rsidRPr="00A70B6D" w:rsidRDefault="00D02809" w:rsidP="00D02809">
      <w:pPr>
        <w:jc w:val="center"/>
        <w:rPr>
          <w:rFonts w:eastAsia="Lucida Sans Unicode"/>
          <w:lang w:eastAsia="pl-PL"/>
        </w:rPr>
      </w:pPr>
      <w:r>
        <w:rPr>
          <w:rFonts w:eastAsia="Lucida Sans Unicode"/>
          <w:lang w:eastAsia="pl-PL"/>
        </w:rPr>
        <w:t>ul. Dębowa 9b</w:t>
      </w:r>
      <w:r w:rsidRPr="00A70B6D">
        <w:rPr>
          <w:rFonts w:eastAsia="Lucida Sans Unicode"/>
          <w:lang w:eastAsia="pl-PL"/>
        </w:rPr>
        <w:t>; 67-</w:t>
      </w:r>
      <w:r>
        <w:rPr>
          <w:rFonts w:eastAsia="Lucida Sans Unicode"/>
          <w:lang w:eastAsia="pl-PL"/>
        </w:rPr>
        <w:t>3</w:t>
      </w:r>
      <w:r w:rsidRPr="00A70B6D">
        <w:rPr>
          <w:rFonts w:eastAsia="Lucida Sans Unicode"/>
          <w:lang w:eastAsia="pl-PL"/>
        </w:rPr>
        <w:t xml:space="preserve">00 </w:t>
      </w:r>
      <w:r>
        <w:rPr>
          <w:rFonts w:eastAsia="Lucida Sans Unicode"/>
          <w:lang w:eastAsia="pl-PL"/>
        </w:rPr>
        <w:t>Szprotawa</w:t>
      </w:r>
    </w:p>
    <w:p w14:paraId="764F1E2B" w14:textId="77777777" w:rsidR="00D02809" w:rsidRPr="00650035" w:rsidRDefault="00D02809" w:rsidP="00D02809">
      <w:pPr>
        <w:spacing w:line="360" w:lineRule="auto"/>
        <w:jc w:val="center"/>
        <w:rPr>
          <w:rFonts w:eastAsia="Lucida Sans Unicode"/>
          <w:szCs w:val="24"/>
          <w:lang w:val="en-US"/>
        </w:rPr>
      </w:pPr>
      <w:proofErr w:type="spellStart"/>
      <w:r w:rsidRPr="00650035">
        <w:rPr>
          <w:rFonts w:eastAsia="Lucida Sans Unicode"/>
          <w:szCs w:val="18"/>
          <w:lang w:val="en-US" w:eastAsia="pl-PL"/>
        </w:rPr>
        <w:t>kom</w:t>
      </w:r>
      <w:proofErr w:type="spellEnd"/>
      <w:r w:rsidRPr="00650035">
        <w:rPr>
          <w:rFonts w:eastAsia="Lucida Sans Unicode"/>
          <w:szCs w:val="18"/>
          <w:lang w:val="en-US" w:eastAsia="pl-PL"/>
        </w:rPr>
        <w:t xml:space="preserve">.: +48 505 790770; e-mail.: </w:t>
      </w:r>
      <w:hyperlink r:id="rId9" w:history="1">
        <w:r w:rsidRPr="00650035">
          <w:rPr>
            <w:rStyle w:val="Hipercze"/>
            <w:rFonts w:eastAsia="Lucida Sans Unicode"/>
            <w:color w:val="000000"/>
            <w:u w:val="none"/>
            <w:lang w:val="en-US" w:eastAsia="pl-PL"/>
          </w:rPr>
          <w:t>r.kubik@onet.pl</w:t>
        </w:r>
      </w:hyperlink>
      <w:r w:rsidR="00000000">
        <w:rPr>
          <w:rFonts w:eastAsia="Lucida Sans Unicode"/>
          <w:noProof/>
          <w:sz w:val="18"/>
          <w:szCs w:val="18"/>
          <w:lang w:eastAsia="pl-PL"/>
        </w:rPr>
        <w:pict w14:anchorId="49DFDE1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84" o:spid="_x0000_s2067" type="#_x0000_t32" style="position:absolute;left:0;text-align:left;margin-left:-13.15pt;margin-top:22.7pt;width:498.45pt;height:.0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" strokecolor="#1f497d"/>
        </w:pict>
      </w:r>
    </w:p>
    <w:p w14:paraId="54453E32" w14:textId="77777777" w:rsidR="00C96288" w:rsidRPr="00650035" w:rsidRDefault="00C96288" w:rsidP="00C96288">
      <w:pPr>
        <w:jc w:val="center"/>
        <w:rPr>
          <w:rFonts w:eastAsia="Lucida Sans Unicode"/>
          <w:b/>
          <w:szCs w:val="22"/>
          <w:lang w:val="en-US" w:eastAsia="pl-PL"/>
        </w:rPr>
      </w:pPr>
    </w:p>
    <w:p w14:paraId="7F6FF7A0" w14:textId="77777777" w:rsidR="00C96288" w:rsidRPr="00650035" w:rsidRDefault="00C96288" w:rsidP="00C96288">
      <w:pPr>
        <w:jc w:val="center"/>
        <w:rPr>
          <w:rFonts w:eastAsia="Lucida Sans Unicode"/>
          <w:b/>
          <w:szCs w:val="22"/>
          <w:lang w:val="en-US" w:eastAsia="pl-PL"/>
        </w:rPr>
      </w:pPr>
    </w:p>
    <w:p w14:paraId="057BB1CF" w14:textId="77777777" w:rsidR="00C96288" w:rsidRPr="000B6339" w:rsidRDefault="00C96288" w:rsidP="00C96288">
      <w:pPr>
        <w:jc w:val="center"/>
        <w:rPr>
          <w:rFonts w:eastAsia="Lucida Sans Unicode"/>
          <w:sz w:val="18"/>
          <w:szCs w:val="18"/>
          <w:lang w:eastAsia="pl-PL"/>
        </w:rPr>
      </w:pPr>
      <w:r w:rsidRPr="000B6339">
        <w:rPr>
          <w:rFonts w:eastAsia="Lucida Sans Unicode"/>
          <w:sz w:val="18"/>
          <w:szCs w:val="18"/>
          <w:lang w:eastAsia="pl-PL"/>
        </w:rPr>
        <w:t>nazwa elementu projektu budowlanego</w:t>
      </w:r>
    </w:p>
    <w:p w14:paraId="75610F43" w14:textId="34D7747D" w:rsidR="00C96288" w:rsidRDefault="00C96288" w:rsidP="00C96288">
      <w:pPr>
        <w:jc w:val="center"/>
        <w:rPr>
          <w:rFonts w:eastAsia="Lucida Sans Unicode"/>
          <w:b/>
          <w:sz w:val="24"/>
          <w:szCs w:val="24"/>
          <w:lang w:eastAsia="pl-PL"/>
        </w:rPr>
      </w:pPr>
      <w:r>
        <w:rPr>
          <w:rFonts w:eastAsia="Lucida Sans Unicode"/>
          <w:b/>
          <w:sz w:val="24"/>
          <w:szCs w:val="24"/>
          <w:lang w:eastAsia="pl-PL"/>
        </w:rPr>
        <w:t xml:space="preserve">PROJEKT </w:t>
      </w:r>
      <w:r w:rsidR="00650035">
        <w:rPr>
          <w:rFonts w:eastAsia="Lucida Sans Unicode"/>
          <w:b/>
          <w:sz w:val="24"/>
          <w:szCs w:val="24"/>
          <w:lang w:eastAsia="pl-PL"/>
        </w:rPr>
        <w:t>TECHNICZNY INSTALACJE ELEKTRYCZNE</w:t>
      </w:r>
    </w:p>
    <w:p w14:paraId="27937EF8" w14:textId="77777777" w:rsidR="00C96288" w:rsidRDefault="00C96288" w:rsidP="00C96288">
      <w:pPr>
        <w:rPr>
          <w:rFonts w:eastAsia="Lucida Sans Unicode"/>
          <w:b/>
          <w:sz w:val="24"/>
          <w:szCs w:val="24"/>
          <w:lang w:eastAsia="pl-PL"/>
        </w:rPr>
      </w:pPr>
    </w:p>
    <w:p w14:paraId="607AACDC" w14:textId="77777777" w:rsidR="00C96288" w:rsidRPr="000B6339" w:rsidRDefault="00C96288" w:rsidP="00C96288">
      <w:pPr>
        <w:jc w:val="center"/>
        <w:rPr>
          <w:rFonts w:eastAsia="Lucida Sans Unicode"/>
          <w:b/>
          <w:sz w:val="24"/>
          <w:szCs w:val="24"/>
          <w:lang w:eastAsia="pl-PL"/>
        </w:rPr>
      </w:pPr>
    </w:p>
    <w:p w14:paraId="5D4659AC" w14:textId="77777777" w:rsidR="00C96288" w:rsidRPr="001C1589" w:rsidRDefault="00C96288" w:rsidP="00C96288">
      <w:pPr>
        <w:jc w:val="center"/>
        <w:rPr>
          <w:rFonts w:eastAsia="Lucida Sans Unicode"/>
          <w:sz w:val="18"/>
          <w:szCs w:val="18"/>
          <w:lang w:eastAsia="pl-PL"/>
        </w:rPr>
      </w:pPr>
      <w:r>
        <w:rPr>
          <w:rFonts w:eastAsia="Lucida Sans Unicode"/>
          <w:sz w:val="18"/>
          <w:szCs w:val="18"/>
          <w:lang w:eastAsia="pl-PL"/>
        </w:rPr>
        <w:t>nazwa zamierzenia budowlanego</w:t>
      </w:r>
    </w:p>
    <w:p w14:paraId="6EEB0EF2" w14:textId="77777777" w:rsidR="00AC6CF7" w:rsidRDefault="00C1767A" w:rsidP="00AC6CF7">
      <w:pPr>
        <w:jc w:val="center"/>
        <w:rPr>
          <w:b/>
          <w:szCs w:val="22"/>
        </w:rPr>
      </w:pPr>
      <w:r>
        <w:rPr>
          <w:b/>
          <w:szCs w:val="22"/>
        </w:rPr>
        <w:t xml:space="preserve">Modernizacja budynku Miejskiej Biblioteki Publicznej w Szprotawie poprzez </w:t>
      </w:r>
      <w:r w:rsidR="003B6726">
        <w:rPr>
          <w:b/>
          <w:szCs w:val="22"/>
        </w:rPr>
        <w:t>zmianę układu pomieszczeń, zakup i montaż wyposażenia</w:t>
      </w:r>
    </w:p>
    <w:p w14:paraId="5D6BE8A6" w14:textId="77777777" w:rsidR="00C96288" w:rsidRDefault="00C96288" w:rsidP="00650035">
      <w:pPr>
        <w:rPr>
          <w:rFonts w:eastAsia="Lucida Sans Unicode"/>
          <w:lang w:eastAsia="pl-PL"/>
        </w:rPr>
      </w:pPr>
    </w:p>
    <w:p w14:paraId="0FC90392" w14:textId="77777777" w:rsidR="00C96288" w:rsidRPr="000B6339" w:rsidRDefault="00C96288" w:rsidP="00C96288">
      <w:pPr>
        <w:jc w:val="center"/>
        <w:rPr>
          <w:rFonts w:eastAsia="Lucida Sans Unicode"/>
          <w:sz w:val="18"/>
          <w:szCs w:val="18"/>
          <w:lang w:eastAsia="pl-PL"/>
        </w:rPr>
      </w:pPr>
      <w:r>
        <w:rPr>
          <w:rFonts w:eastAsia="Lucida Sans Unicode"/>
          <w:sz w:val="18"/>
          <w:szCs w:val="18"/>
          <w:lang w:eastAsia="pl-PL"/>
        </w:rPr>
        <w:t>adres obiektu budowlanego</w:t>
      </w:r>
    </w:p>
    <w:p w14:paraId="2D9AB4A8" w14:textId="77777777" w:rsidR="00C96288" w:rsidRDefault="00C96288" w:rsidP="00C96288">
      <w:pPr>
        <w:jc w:val="center"/>
        <w:rPr>
          <w:rFonts w:eastAsia="Lucida Sans Unicode"/>
          <w:b/>
          <w:szCs w:val="22"/>
          <w:lang w:eastAsia="pl-PL"/>
        </w:rPr>
      </w:pPr>
      <w:r>
        <w:rPr>
          <w:rFonts w:eastAsia="Lucida Sans Unicode"/>
          <w:b/>
          <w:szCs w:val="22"/>
          <w:lang w:eastAsia="pl-PL"/>
        </w:rPr>
        <w:t xml:space="preserve">ul. </w:t>
      </w:r>
      <w:r w:rsidR="002A0F55">
        <w:rPr>
          <w:rFonts w:eastAsia="Lucida Sans Unicode"/>
          <w:b/>
          <w:szCs w:val="22"/>
          <w:lang w:eastAsia="pl-PL"/>
        </w:rPr>
        <w:t>Niepodległości 16, 67-300 Szprotawa</w:t>
      </w:r>
    </w:p>
    <w:p w14:paraId="6DF0222C" w14:textId="77777777" w:rsidR="00C96288" w:rsidRDefault="00C96288" w:rsidP="00C96288">
      <w:pPr>
        <w:jc w:val="left"/>
        <w:rPr>
          <w:rFonts w:eastAsia="Lucida Sans Unicode"/>
          <w:lang w:eastAsia="pl-PL"/>
        </w:rPr>
      </w:pPr>
    </w:p>
    <w:p w14:paraId="305BEDEB" w14:textId="77777777" w:rsidR="00C96288" w:rsidRPr="000B6339" w:rsidRDefault="00C96288" w:rsidP="00C96288">
      <w:pPr>
        <w:jc w:val="center"/>
        <w:rPr>
          <w:rFonts w:eastAsia="Lucida Sans Unicode"/>
          <w:sz w:val="18"/>
          <w:szCs w:val="18"/>
          <w:lang w:eastAsia="pl-PL"/>
        </w:rPr>
      </w:pPr>
      <w:r>
        <w:rPr>
          <w:rFonts w:eastAsia="Lucida Sans Unicode"/>
          <w:sz w:val="18"/>
          <w:szCs w:val="18"/>
          <w:lang w:eastAsia="pl-PL"/>
        </w:rPr>
        <w:t>kategoria obiektu budowlanego</w:t>
      </w:r>
    </w:p>
    <w:p w14:paraId="51C314A1" w14:textId="77777777" w:rsidR="00C96288" w:rsidRDefault="00C96288" w:rsidP="00C96288">
      <w:pPr>
        <w:jc w:val="center"/>
        <w:rPr>
          <w:rFonts w:eastAsia="Lucida Sans Unicode"/>
          <w:b/>
          <w:szCs w:val="22"/>
          <w:lang w:eastAsia="pl-PL"/>
        </w:rPr>
      </w:pPr>
      <w:r>
        <w:rPr>
          <w:rFonts w:eastAsia="Lucida Sans Unicode"/>
          <w:b/>
          <w:szCs w:val="22"/>
          <w:lang w:eastAsia="pl-PL"/>
        </w:rPr>
        <w:t>IX</w:t>
      </w:r>
    </w:p>
    <w:p w14:paraId="1B4D6EC4" w14:textId="77777777" w:rsidR="00C96288" w:rsidRDefault="00C96288" w:rsidP="00C96288">
      <w:pPr>
        <w:jc w:val="left"/>
        <w:rPr>
          <w:rFonts w:eastAsia="Lucida Sans Unicode"/>
          <w:lang w:eastAsia="pl-PL"/>
        </w:rPr>
      </w:pPr>
    </w:p>
    <w:p w14:paraId="049F0443" w14:textId="77777777" w:rsidR="00C96288" w:rsidRPr="000B6339" w:rsidRDefault="002A0F55" w:rsidP="00C96288">
      <w:pPr>
        <w:jc w:val="center"/>
        <w:rPr>
          <w:rFonts w:eastAsia="Lucida Sans Unicode"/>
          <w:sz w:val="18"/>
          <w:szCs w:val="18"/>
          <w:lang w:eastAsia="pl-PL"/>
        </w:rPr>
      </w:pPr>
      <w:r>
        <w:rPr>
          <w:rFonts w:eastAsia="Lucida Sans Unicode"/>
          <w:sz w:val="18"/>
          <w:szCs w:val="18"/>
          <w:lang w:eastAsia="pl-PL"/>
        </w:rPr>
        <w:t>ID działki:</w:t>
      </w:r>
    </w:p>
    <w:p w14:paraId="55B26BF1" w14:textId="7FB4C644" w:rsidR="00C96288" w:rsidRPr="00650035" w:rsidRDefault="002A0F55" w:rsidP="00650035">
      <w:pPr>
        <w:jc w:val="center"/>
        <w:rPr>
          <w:rFonts w:eastAsia="Lucida Sans Unicode"/>
          <w:b/>
          <w:szCs w:val="22"/>
          <w:lang w:eastAsia="pl-PL"/>
        </w:rPr>
      </w:pPr>
      <w:r w:rsidRPr="002A0F55">
        <w:rPr>
          <w:rFonts w:eastAsia="Lucida Sans Unicode"/>
          <w:b/>
          <w:szCs w:val="22"/>
          <w:lang w:eastAsia="pl-PL"/>
        </w:rPr>
        <w:t>081007_4.0001.324/9</w:t>
      </w:r>
    </w:p>
    <w:p w14:paraId="38E3DB09" w14:textId="77777777" w:rsidR="002A0F55" w:rsidRDefault="002A0F55" w:rsidP="00C96288">
      <w:pPr>
        <w:rPr>
          <w:rFonts w:eastAsia="Lucida Sans Unicode"/>
          <w:b/>
          <w:szCs w:val="22"/>
          <w:lang w:eastAsia="pl-PL"/>
        </w:rPr>
      </w:pPr>
    </w:p>
    <w:p w14:paraId="1856C3FC" w14:textId="77777777" w:rsidR="00C96288" w:rsidRDefault="00C96288" w:rsidP="00C96288">
      <w:pPr>
        <w:jc w:val="center"/>
        <w:rPr>
          <w:rFonts w:eastAsia="Lucida Sans Unicode"/>
          <w:sz w:val="18"/>
          <w:szCs w:val="18"/>
          <w:lang w:eastAsia="pl-PL"/>
        </w:rPr>
      </w:pPr>
      <w:r>
        <w:rPr>
          <w:rFonts w:eastAsia="Lucida Sans Unicode"/>
          <w:sz w:val="18"/>
          <w:szCs w:val="18"/>
          <w:lang w:eastAsia="pl-PL"/>
        </w:rPr>
        <w:t xml:space="preserve">imię i nazwisko lub nazwa inwestora oraz jego adres </w:t>
      </w:r>
    </w:p>
    <w:p w14:paraId="53A95A9C" w14:textId="77777777" w:rsidR="00C96288" w:rsidRDefault="000F5BC6" w:rsidP="00C96288">
      <w:pPr>
        <w:jc w:val="center"/>
        <w:rPr>
          <w:rFonts w:eastAsia="Lucida Sans Unicode"/>
          <w:b/>
          <w:szCs w:val="22"/>
          <w:lang w:eastAsia="pl-PL"/>
        </w:rPr>
      </w:pPr>
      <w:r>
        <w:rPr>
          <w:rFonts w:eastAsia="Lucida Sans Unicode"/>
          <w:b/>
          <w:szCs w:val="22"/>
          <w:lang w:eastAsia="pl-PL"/>
        </w:rPr>
        <w:t>Miejska Biblioteka Publiczna w Szprotawie</w:t>
      </w:r>
    </w:p>
    <w:p w14:paraId="2305F820" w14:textId="77777777" w:rsidR="00C96288" w:rsidRDefault="000F5BC6" w:rsidP="000F5BC6">
      <w:pPr>
        <w:jc w:val="center"/>
        <w:rPr>
          <w:rFonts w:eastAsia="Lucida Sans Unicode"/>
          <w:lang w:eastAsia="pl-PL"/>
        </w:rPr>
      </w:pPr>
      <w:r>
        <w:rPr>
          <w:rFonts w:eastAsia="Lucida Sans Unicode"/>
          <w:b/>
          <w:szCs w:val="22"/>
          <w:lang w:eastAsia="pl-PL"/>
        </w:rPr>
        <w:t>ul. Niepodległości 16, 67-300 Szprotawa</w:t>
      </w:r>
    </w:p>
    <w:p w14:paraId="6CAFEC99" w14:textId="77777777" w:rsidR="000552A9" w:rsidRDefault="000552A9" w:rsidP="00650035">
      <w:pPr>
        <w:rPr>
          <w:rFonts w:eastAsia="Lucida Sans Unicode"/>
          <w:b/>
          <w:szCs w:val="22"/>
          <w:lang w:eastAsia="pl-PL"/>
        </w:rPr>
      </w:pPr>
    </w:p>
    <w:p w14:paraId="34149EFF" w14:textId="77777777" w:rsidR="000552A9" w:rsidRDefault="000552A9" w:rsidP="00136908">
      <w:pPr>
        <w:jc w:val="center"/>
        <w:rPr>
          <w:rFonts w:eastAsia="Lucida Sans Unicode"/>
          <w:b/>
          <w:szCs w:val="22"/>
          <w:lang w:eastAsia="pl-PL"/>
        </w:rPr>
      </w:pPr>
    </w:p>
    <w:p w14:paraId="16246864" w14:textId="77777777" w:rsidR="007F3797" w:rsidRPr="00136908" w:rsidRDefault="007F3797" w:rsidP="00136908">
      <w:pPr>
        <w:jc w:val="center"/>
        <w:rPr>
          <w:rFonts w:eastAsia="Lucida Sans Unicode"/>
          <w:b/>
          <w:szCs w:val="22"/>
          <w:lang w:eastAsia="pl-PL"/>
        </w:rPr>
      </w:pPr>
    </w:p>
    <w:p w14:paraId="0DC5904F" w14:textId="77777777" w:rsidR="00664578" w:rsidRPr="00C92AF0" w:rsidRDefault="00664578" w:rsidP="000F08EA">
      <w:pPr>
        <w:rPr>
          <w:sz w:val="24"/>
        </w:rPr>
      </w:pPr>
      <w:r>
        <w:rPr>
          <w:sz w:val="20"/>
        </w:rPr>
        <w:t>zakres opracowania</w:t>
      </w:r>
      <w:r w:rsidR="000F08EA" w:rsidRPr="00DE1EB0">
        <w:rPr>
          <w:sz w:val="20"/>
        </w:rPr>
        <w:t>:</w:t>
      </w: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4"/>
        <w:gridCol w:w="2693"/>
        <w:gridCol w:w="2232"/>
        <w:gridCol w:w="2766"/>
      </w:tblGrid>
      <w:tr w:rsidR="000F08EA" w:rsidRPr="0031016E" w14:paraId="57CA9D45" w14:textId="77777777" w:rsidTr="00111277">
        <w:trPr>
          <w:trHeight w:val="585"/>
          <w:jc w:val="center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DE137" w14:textId="77777777" w:rsidR="000F08EA" w:rsidRPr="00C92AF0" w:rsidRDefault="000F08EA" w:rsidP="007F4144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ar-SA"/>
              </w:rPr>
            </w:pPr>
            <w:r w:rsidRPr="00C92AF0">
              <w:rPr>
                <w:rFonts w:ascii="Century Gothic" w:hAnsi="Century Gothic"/>
                <w:b/>
                <w:sz w:val="18"/>
                <w:szCs w:val="18"/>
                <w:lang w:eastAsia="ar-SA"/>
              </w:rPr>
              <w:t>BRANŻA: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5F5DD" w14:textId="77777777" w:rsidR="000F08EA" w:rsidRPr="00C92AF0" w:rsidRDefault="000F08EA" w:rsidP="007F4144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ar-SA"/>
              </w:rPr>
            </w:pPr>
            <w:r w:rsidRPr="00C92AF0">
              <w:rPr>
                <w:rFonts w:ascii="Century Gothic" w:hAnsi="Century Gothic"/>
                <w:b/>
                <w:sz w:val="18"/>
                <w:szCs w:val="18"/>
                <w:lang w:eastAsia="ar-SA"/>
              </w:rPr>
              <w:t>IMIĘ I NAZWISKO</w:t>
            </w:r>
            <w:r w:rsidR="00664578" w:rsidRPr="00C92AF0">
              <w:rPr>
                <w:rFonts w:ascii="Century Gothic" w:hAnsi="Century Gothic"/>
                <w:b/>
                <w:sz w:val="18"/>
                <w:szCs w:val="18"/>
                <w:lang w:eastAsia="ar-SA"/>
              </w:rPr>
              <w:t xml:space="preserve"> PROJEKTANTA</w:t>
            </w:r>
            <w:r w:rsidRPr="00C92AF0">
              <w:rPr>
                <w:rFonts w:ascii="Century Gothic" w:hAnsi="Century Gothic"/>
                <w:b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5F4ED" w14:textId="77777777" w:rsidR="000F08EA" w:rsidRPr="00C92AF0" w:rsidRDefault="000F08EA" w:rsidP="007F4144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 w:cs="MV Boli"/>
                <w:b/>
                <w:sz w:val="18"/>
                <w:szCs w:val="18"/>
                <w:lang w:eastAsia="ar-SA"/>
              </w:rPr>
            </w:pPr>
            <w:r w:rsidRPr="00C92AF0">
              <w:rPr>
                <w:rFonts w:ascii="Century Gothic" w:hAnsi="Century Gothic" w:cs="MV Boli"/>
                <w:b/>
                <w:sz w:val="18"/>
                <w:szCs w:val="18"/>
                <w:lang w:eastAsia="ar-SA"/>
              </w:rPr>
              <w:t>Nr uprawnień: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21989" w14:textId="77777777" w:rsidR="000F08EA" w:rsidRPr="00C92AF0" w:rsidRDefault="000F08EA" w:rsidP="007F4144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  <w:lang w:eastAsia="ar-SA"/>
              </w:rPr>
            </w:pPr>
            <w:r w:rsidRPr="00C92AF0">
              <w:rPr>
                <w:rFonts w:ascii="Century Gothic" w:hAnsi="Century Gothic"/>
                <w:b/>
                <w:sz w:val="18"/>
                <w:szCs w:val="18"/>
                <w:lang w:eastAsia="ar-SA"/>
              </w:rPr>
              <w:t xml:space="preserve">Podpis: </w:t>
            </w:r>
          </w:p>
        </w:tc>
      </w:tr>
      <w:tr w:rsidR="00650035" w:rsidRPr="0031016E" w14:paraId="7EFDF020" w14:textId="77777777" w:rsidTr="00C96288">
        <w:trPr>
          <w:trHeight w:hRule="exact" w:val="1196"/>
          <w:jc w:val="center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A01F62" w14:textId="77777777" w:rsidR="00650035" w:rsidRPr="00BC4B6A" w:rsidRDefault="00650035" w:rsidP="00650035">
            <w:pPr>
              <w:jc w:val="center"/>
              <w:rPr>
                <w:b/>
                <w:sz w:val="16"/>
                <w:szCs w:val="16"/>
              </w:rPr>
            </w:pPr>
            <w:r w:rsidRPr="00BC4B6A">
              <w:rPr>
                <w:b/>
                <w:sz w:val="16"/>
                <w:szCs w:val="16"/>
              </w:rPr>
              <w:t>Projektant</w:t>
            </w:r>
          </w:p>
          <w:p w14:paraId="2FE0B3B7" w14:textId="77777777" w:rsidR="00650035" w:rsidRPr="00BC4B6A" w:rsidRDefault="00650035" w:rsidP="00650035">
            <w:pPr>
              <w:jc w:val="center"/>
              <w:rPr>
                <w:b/>
                <w:sz w:val="16"/>
                <w:szCs w:val="16"/>
              </w:rPr>
            </w:pPr>
            <w:r w:rsidRPr="00BC4B6A">
              <w:rPr>
                <w:b/>
                <w:sz w:val="16"/>
                <w:szCs w:val="16"/>
              </w:rPr>
              <w:t xml:space="preserve">Instalacje </w:t>
            </w:r>
            <w:r>
              <w:rPr>
                <w:b/>
                <w:sz w:val="16"/>
                <w:szCs w:val="16"/>
              </w:rPr>
              <w:t>elektryczne</w:t>
            </w:r>
          </w:p>
          <w:p w14:paraId="0DB128D1" w14:textId="77777777" w:rsidR="00650035" w:rsidRPr="00664578" w:rsidRDefault="00650035" w:rsidP="00650035">
            <w:pPr>
              <w:pStyle w:val="Bezodstpw"/>
              <w:spacing w:before="120" w:after="12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77F2A" w14:textId="7ACEFEAD" w:rsidR="00650035" w:rsidRPr="0031016E" w:rsidRDefault="00650035" w:rsidP="00650035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C4B6A">
              <w:rPr>
                <w:rFonts w:ascii="Century Gothic" w:hAnsi="Century Gothic"/>
                <w:sz w:val="18"/>
                <w:szCs w:val="18"/>
              </w:rPr>
              <w:t xml:space="preserve">mgr inż. </w:t>
            </w:r>
            <w:r>
              <w:rPr>
                <w:rFonts w:ascii="Century Gothic" w:hAnsi="Century Gothic"/>
                <w:sz w:val="18"/>
                <w:szCs w:val="18"/>
              </w:rPr>
              <w:t>Mariusz Warszawa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0D1EE4" w14:textId="77777777" w:rsidR="00650035" w:rsidRPr="002238E7" w:rsidRDefault="00650035" w:rsidP="00650035">
            <w:pPr>
              <w:tabs>
                <w:tab w:val="left" w:pos="1701"/>
                <w:tab w:val="left" w:pos="2127"/>
              </w:tabs>
              <w:jc w:val="center"/>
              <w:rPr>
                <w:rFonts w:ascii="Arial Narrow" w:hAnsi="Arial Narrow" w:cs="Calibri"/>
                <w:bCs/>
                <w:sz w:val="18"/>
                <w:szCs w:val="18"/>
              </w:rPr>
            </w:pPr>
            <w:proofErr w:type="spellStart"/>
            <w:r w:rsidRPr="00BC4B6A">
              <w:rPr>
                <w:sz w:val="16"/>
                <w:szCs w:val="16"/>
              </w:rPr>
              <w:t>Upr</w:t>
            </w:r>
            <w:proofErr w:type="spellEnd"/>
            <w:r w:rsidRPr="00BC4B6A">
              <w:rPr>
                <w:sz w:val="16"/>
                <w:szCs w:val="16"/>
              </w:rPr>
              <w:t xml:space="preserve">. Nr  </w:t>
            </w:r>
            <w:r w:rsidRPr="002238E7">
              <w:rPr>
                <w:rFonts w:ascii="Arial Narrow" w:hAnsi="Arial Narrow" w:cs="Calibri"/>
                <w:bCs/>
                <w:sz w:val="18"/>
                <w:szCs w:val="18"/>
              </w:rPr>
              <w:t xml:space="preserve">LBS/0002/POOE/10 </w:t>
            </w:r>
          </w:p>
          <w:p w14:paraId="0C3CF017" w14:textId="7C670E54" w:rsidR="00650035" w:rsidRPr="00AF3FB0" w:rsidRDefault="00650035" w:rsidP="00650035">
            <w:pPr>
              <w:pStyle w:val="Bezodstpw"/>
              <w:jc w:val="center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BC4B6A">
              <w:rPr>
                <w:rFonts w:ascii="Century Gothic" w:hAnsi="Century Gothic"/>
                <w:sz w:val="16"/>
                <w:szCs w:val="16"/>
              </w:rPr>
              <w:t>specj</w:t>
            </w:r>
            <w:proofErr w:type="spellEnd"/>
            <w:r w:rsidRPr="00BC4B6A">
              <w:rPr>
                <w:rFonts w:ascii="Century Gothic" w:hAnsi="Century Gothic"/>
                <w:sz w:val="16"/>
                <w:szCs w:val="16"/>
              </w:rPr>
              <w:t xml:space="preserve">. </w:t>
            </w:r>
            <w:proofErr w:type="spellStart"/>
            <w:r w:rsidRPr="00BC4B6A">
              <w:rPr>
                <w:rFonts w:ascii="Century Gothic" w:hAnsi="Century Gothic"/>
                <w:sz w:val="16"/>
                <w:szCs w:val="16"/>
              </w:rPr>
              <w:t>instal</w:t>
            </w:r>
            <w:proofErr w:type="spellEnd"/>
            <w:r w:rsidRPr="00BC4B6A">
              <w:rPr>
                <w:rFonts w:ascii="Century Gothic" w:hAnsi="Century Gothic"/>
                <w:sz w:val="16"/>
                <w:szCs w:val="16"/>
              </w:rPr>
              <w:t xml:space="preserve">.-inż. i inst. </w:t>
            </w:r>
            <w:proofErr w:type="spellStart"/>
            <w:r w:rsidRPr="00BC4B6A">
              <w:rPr>
                <w:rFonts w:ascii="Century Gothic" w:hAnsi="Century Gothic"/>
                <w:sz w:val="16"/>
                <w:szCs w:val="16"/>
              </w:rPr>
              <w:t>elektr</w:t>
            </w:r>
            <w:proofErr w:type="spellEnd"/>
            <w:r w:rsidRPr="00BC4B6A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358AF" w14:textId="77777777" w:rsidR="00650035" w:rsidRPr="0031016E" w:rsidRDefault="00650035" w:rsidP="00650035">
            <w:pPr>
              <w:pStyle w:val="Bezodstpw"/>
              <w:spacing w:before="120" w:after="120"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50035" w:rsidRPr="0031016E" w14:paraId="26905FB6" w14:textId="77777777" w:rsidTr="00C96288">
        <w:trPr>
          <w:trHeight w:hRule="exact" w:val="1196"/>
          <w:jc w:val="center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7D009" w14:textId="77777777" w:rsidR="00650035" w:rsidRPr="00BC4B6A" w:rsidRDefault="00650035" w:rsidP="00650035">
            <w:pPr>
              <w:jc w:val="center"/>
              <w:rPr>
                <w:b/>
                <w:sz w:val="16"/>
                <w:szCs w:val="16"/>
              </w:rPr>
            </w:pPr>
            <w:r w:rsidRPr="00BC4B6A">
              <w:rPr>
                <w:b/>
                <w:sz w:val="16"/>
                <w:szCs w:val="16"/>
              </w:rPr>
              <w:t>Projektant sprawdzający</w:t>
            </w:r>
          </w:p>
          <w:p w14:paraId="55E7C3C2" w14:textId="2AA4D338" w:rsidR="00650035" w:rsidRDefault="00650035" w:rsidP="00650035">
            <w:pPr>
              <w:pStyle w:val="Bezodstpw"/>
              <w:spacing w:before="120" w:after="12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C4B6A">
              <w:rPr>
                <w:rFonts w:ascii="Century Gothic" w:hAnsi="Century Gothic"/>
                <w:b/>
                <w:sz w:val="16"/>
                <w:szCs w:val="16"/>
              </w:rPr>
              <w:t>Instalacje elektryczne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DCDF5" w14:textId="304A1818" w:rsidR="00650035" w:rsidRDefault="00650035" w:rsidP="00650035">
            <w:pPr>
              <w:pStyle w:val="Bezodstpw"/>
              <w:spacing w:before="120" w:after="120"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C4B6A">
              <w:rPr>
                <w:rFonts w:ascii="Century Gothic" w:hAnsi="Century Gothic"/>
                <w:sz w:val="18"/>
                <w:szCs w:val="18"/>
              </w:rPr>
              <w:t>inż. Wiesław Tkaczyk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B1A86" w14:textId="77777777" w:rsidR="00650035" w:rsidRPr="00BC4B6A" w:rsidRDefault="00650035" w:rsidP="00650035">
            <w:pPr>
              <w:jc w:val="center"/>
              <w:rPr>
                <w:sz w:val="16"/>
                <w:szCs w:val="16"/>
              </w:rPr>
            </w:pPr>
            <w:proofErr w:type="spellStart"/>
            <w:r w:rsidRPr="00BC4B6A">
              <w:rPr>
                <w:sz w:val="16"/>
                <w:szCs w:val="16"/>
              </w:rPr>
              <w:t>Upr</w:t>
            </w:r>
            <w:proofErr w:type="spellEnd"/>
            <w:r w:rsidRPr="00BC4B6A">
              <w:rPr>
                <w:sz w:val="16"/>
                <w:szCs w:val="16"/>
              </w:rPr>
              <w:t>. Nr 78/86/ZG</w:t>
            </w:r>
          </w:p>
          <w:p w14:paraId="4760D0FA" w14:textId="64855D4B" w:rsidR="00650035" w:rsidRDefault="00650035" w:rsidP="00650035">
            <w:pPr>
              <w:pStyle w:val="Bezodstpw"/>
              <w:jc w:val="center"/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 w:rsidRPr="00BC4B6A">
              <w:rPr>
                <w:rFonts w:ascii="Century Gothic" w:hAnsi="Century Gothic"/>
                <w:sz w:val="16"/>
                <w:szCs w:val="16"/>
              </w:rPr>
              <w:t>specj</w:t>
            </w:r>
            <w:proofErr w:type="spellEnd"/>
            <w:r w:rsidRPr="00BC4B6A">
              <w:rPr>
                <w:rFonts w:ascii="Century Gothic" w:hAnsi="Century Gothic"/>
                <w:sz w:val="16"/>
                <w:szCs w:val="16"/>
              </w:rPr>
              <w:t xml:space="preserve">. </w:t>
            </w:r>
            <w:proofErr w:type="spellStart"/>
            <w:r w:rsidRPr="00BC4B6A">
              <w:rPr>
                <w:rFonts w:ascii="Century Gothic" w:hAnsi="Century Gothic"/>
                <w:sz w:val="16"/>
                <w:szCs w:val="16"/>
              </w:rPr>
              <w:t>instal</w:t>
            </w:r>
            <w:proofErr w:type="spellEnd"/>
            <w:r w:rsidRPr="00BC4B6A">
              <w:rPr>
                <w:rFonts w:ascii="Century Gothic" w:hAnsi="Century Gothic"/>
                <w:sz w:val="16"/>
                <w:szCs w:val="16"/>
              </w:rPr>
              <w:t xml:space="preserve">.-inż. i inst. </w:t>
            </w:r>
            <w:proofErr w:type="spellStart"/>
            <w:r w:rsidRPr="00BC4B6A">
              <w:rPr>
                <w:rFonts w:ascii="Century Gothic" w:hAnsi="Century Gothic"/>
                <w:sz w:val="16"/>
                <w:szCs w:val="16"/>
              </w:rPr>
              <w:t>elektr</w:t>
            </w:r>
            <w:proofErr w:type="spellEnd"/>
            <w:r w:rsidRPr="00BC4B6A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DD139" w14:textId="77777777" w:rsidR="00650035" w:rsidRPr="0031016E" w:rsidRDefault="00650035" w:rsidP="00650035">
            <w:pPr>
              <w:pStyle w:val="Bezodstpw"/>
              <w:spacing w:before="120" w:after="120"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0BB48118" w14:textId="77777777" w:rsidR="00F42AF1" w:rsidRDefault="00F42AF1" w:rsidP="00111277">
      <w:pPr>
        <w:jc w:val="center"/>
        <w:rPr>
          <w:sz w:val="20"/>
        </w:rPr>
      </w:pPr>
    </w:p>
    <w:p w14:paraId="26C91D22" w14:textId="77777777" w:rsidR="00F42AF1" w:rsidRDefault="00F42AF1" w:rsidP="00111277">
      <w:pPr>
        <w:jc w:val="center"/>
        <w:rPr>
          <w:sz w:val="20"/>
        </w:rPr>
      </w:pPr>
    </w:p>
    <w:p w14:paraId="0C6F69A9" w14:textId="77777777" w:rsidR="0000170C" w:rsidRDefault="0000170C" w:rsidP="0087585B">
      <w:pPr>
        <w:rPr>
          <w:sz w:val="20"/>
        </w:rPr>
      </w:pPr>
    </w:p>
    <w:p w14:paraId="3DE39514" w14:textId="77777777" w:rsidR="00F42AF1" w:rsidRDefault="00F42AF1" w:rsidP="00650035">
      <w:pPr>
        <w:rPr>
          <w:sz w:val="20"/>
        </w:rPr>
      </w:pPr>
    </w:p>
    <w:p w14:paraId="5EDAEF8A" w14:textId="77777777" w:rsidR="00C96288" w:rsidRPr="00F03DDA" w:rsidRDefault="0087585B" w:rsidP="00C96288">
      <w:pPr>
        <w:jc w:val="center"/>
        <w:rPr>
          <w:sz w:val="20"/>
        </w:rPr>
      </w:pPr>
      <w:r>
        <w:rPr>
          <w:sz w:val="20"/>
        </w:rPr>
        <w:t>Szprotawa</w:t>
      </w:r>
      <w:r w:rsidR="00C96288" w:rsidRPr="00F03DDA">
        <w:rPr>
          <w:sz w:val="20"/>
        </w:rPr>
        <w:t xml:space="preserve">, </w:t>
      </w:r>
      <w:r w:rsidR="00C96288">
        <w:rPr>
          <w:sz w:val="20"/>
        </w:rPr>
        <w:t>2</w:t>
      </w:r>
      <w:r>
        <w:rPr>
          <w:sz w:val="20"/>
        </w:rPr>
        <w:t>4</w:t>
      </w:r>
      <w:r w:rsidR="00C96288">
        <w:rPr>
          <w:sz w:val="20"/>
        </w:rPr>
        <w:t>.</w:t>
      </w:r>
      <w:r w:rsidR="00C96288" w:rsidRPr="00F03DDA">
        <w:rPr>
          <w:sz w:val="20"/>
        </w:rPr>
        <w:t>0</w:t>
      </w:r>
      <w:r>
        <w:rPr>
          <w:sz w:val="20"/>
        </w:rPr>
        <w:t>5</w:t>
      </w:r>
      <w:r w:rsidR="00C96288" w:rsidRPr="00F03DDA">
        <w:rPr>
          <w:sz w:val="20"/>
        </w:rPr>
        <w:t>.202</w:t>
      </w:r>
      <w:r w:rsidR="00C96288">
        <w:rPr>
          <w:sz w:val="20"/>
        </w:rPr>
        <w:t>4</w:t>
      </w:r>
      <w:r w:rsidR="00C96288" w:rsidRPr="00F03DDA">
        <w:rPr>
          <w:sz w:val="20"/>
        </w:rPr>
        <w:t xml:space="preserve"> r.</w:t>
      </w:r>
    </w:p>
    <w:p w14:paraId="102461B8" w14:textId="77777777" w:rsidR="00F42AF1" w:rsidRDefault="00F42AF1" w:rsidP="00111277">
      <w:pPr>
        <w:jc w:val="center"/>
        <w:rPr>
          <w:sz w:val="20"/>
        </w:rPr>
      </w:pPr>
    </w:p>
    <w:p w14:paraId="5EC5887D" w14:textId="77777777" w:rsidR="00555764" w:rsidRPr="00F61CFE" w:rsidRDefault="00555764" w:rsidP="000F08EA">
      <w:pPr>
        <w:rPr>
          <w:b/>
          <w:lang w:eastAsia="pl-PL"/>
        </w:rPr>
      </w:pPr>
      <w:r w:rsidRPr="002A700D">
        <w:rPr>
          <w:b/>
          <w:lang w:eastAsia="pl-PL"/>
        </w:rPr>
        <w:t>SPIS ZAWARTOŚCI:</w:t>
      </w:r>
    </w:p>
    <w:p w14:paraId="5B120989" w14:textId="77777777" w:rsidR="00555764" w:rsidRDefault="00555764" w:rsidP="00DA5F28">
      <w:pPr>
        <w:spacing w:line="360" w:lineRule="auto"/>
        <w:rPr>
          <w:sz w:val="20"/>
          <w:lang w:eastAsia="pl-PL"/>
        </w:rPr>
      </w:pPr>
    </w:p>
    <w:p w14:paraId="727D92EF" w14:textId="77777777" w:rsidR="00650035" w:rsidRDefault="00650035" w:rsidP="00DA5F28">
      <w:pPr>
        <w:spacing w:line="360" w:lineRule="auto"/>
        <w:rPr>
          <w:sz w:val="20"/>
          <w:lang w:eastAsia="pl-PL"/>
        </w:rPr>
      </w:pPr>
    </w:p>
    <w:sdt>
      <w:sdtPr>
        <w:id w:val="-1222433671"/>
        <w:docPartObj>
          <w:docPartGallery w:val="Table of Contents"/>
          <w:docPartUnique/>
        </w:docPartObj>
      </w:sdtPr>
      <w:sdtEndPr>
        <w:rPr>
          <w:rFonts w:ascii="Century Gothic" w:hAnsi="Century Gothic"/>
          <w:bCs/>
          <w:color w:val="auto"/>
          <w:sz w:val="22"/>
          <w:szCs w:val="20"/>
        </w:rPr>
      </w:sdtEndPr>
      <w:sdtContent>
        <w:p w14:paraId="0514095F" w14:textId="61CC6BE9" w:rsidR="00650035" w:rsidRDefault="00650035">
          <w:pPr>
            <w:pStyle w:val="Nagwekspisutreci"/>
          </w:pPr>
          <w:r>
            <w:t>Spis treści</w:t>
          </w:r>
        </w:p>
        <w:p w14:paraId="47D26915" w14:textId="1D749B87" w:rsidR="00BE0E86" w:rsidRDefault="00650035">
          <w:pPr>
            <w:pStyle w:val="Spistreci2"/>
            <w:rPr>
              <w:rFonts w:asciiTheme="minorHAnsi" w:eastAsiaTheme="minorEastAsia" w:hAnsiTheme="minorHAnsi" w:cstheme="minorBidi"/>
              <w:kern w:val="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3421738" w:history="1">
            <w:r w:rsidR="00BE0E86" w:rsidRPr="003B40FE">
              <w:rPr>
                <w:rStyle w:val="Hipercze"/>
              </w:rPr>
              <w:t>1. Spis rysunków</w:t>
            </w:r>
            <w:r w:rsidR="00BE0E86">
              <w:rPr>
                <w:webHidden/>
              </w:rPr>
              <w:tab/>
            </w:r>
            <w:r w:rsidR="00BE0E86">
              <w:rPr>
                <w:webHidden/>
              </w:rPr>
              <w:fldChar w:fldCharType="begin"/>
            </w:r>
            <w:r w:rsidR="00BE0E86">
              <w:rPr>
                <w:webHidden/>
              </w:rPr>
              <w:instrText xml:space="preserve"> PAGEREF _Toc173421738 \h </w:instrText>
            </w:r>
            <w:r w:rsidR="00BE0E86">
              <w:rPr>
                <w:webHidden/>
              </w:rPr>
            </w:r>
            <w:r w:rsidR="00BE0E86"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3</w:t>
            </w:r>
            <w:r w:rsidR="00BE0E86">
              <w:rPr>
                <w:webHidden/>
              </w:rPr>
              <w:fldChar w:fldCharType="end"/>
            </w:r>
          </w:hyperlink>
        </w:p>
        <w:p w14:paraId="6E163254" w14:textId="668D51CE" w:rsidR="00BE0E86" w:rsidRDefault="00BE0E86">
          <w:pPr>
            <w:pStyle w:val="Spistreci2"/>
            <w:rPr>
              <w:rFonts w:asciiTheme="minorHAnsi" w:eastAsiaTheme="minorEastAsia" w:hAnsiTheme="minorHAnsi" w:cstheme="minorBidi"/>
              <w:kern w:val="2"/>
              <w:szCs w:val="22"/>
              <w14:ligatures w14:val="standardContextual"/>
            </w:rPr>
          </w:pPr>
          <w:hyperlink w:anchor="_Toc173421739" w:history="1">
            <w:r w:rsidRPr="003B40FE">
              <w:rPr>
                <w:rStyle w:val="Hipercze"/>
              </w:rPr>
              <w:t>2. Opis rozwiązań projektowych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495A957" w14:textId="4552D362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0" w:history="1">
            <w:r w:rsidRPr="003B40FE">
              <w:rPr>
                <w:rStyle w:val="Hipercze"/>
              </w:rPr>
              <w:t>2.1. Zakres opracowania cz. elektryczna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C8E4CF0" w14:textId="0B79CE45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1" w:history="1">
            <w:r w:rsidRPr="003B40FE">
              <w:rPr>
                <w:rStyle w:val="Hipercze"/>
              </w:rPr>
              <w:t>2.2. Charakterystyka energetyczna zasilanie  RG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5A2A8753" w14:textId="7F6769A8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2" w:history="1">
            <w:r w:rsidRPr="003B40FE">
              <w:rPr>
                <w:rStyle w:val="Hipercze"/>
              </w:rPr>
              <w:t>2.3. Zasilanie.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C9669D3" w14:textId="59B4C0FD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3" w:history="1">
            <w:r w:rsidRPr="003B40FE">
              <w:rPr>
                <w:rStyle w:val="Hipercze"/>
              </w:rPr>
              <w:t>2.4. Rozdzielnice.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16681FF" w14:textId="28F1AEFF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4" w:history="1">
            <w:r w:rsidRPr="003B40FE">
              <w:rPr>
                <w:rStyle w:val="Hipercze"/>
              </w:rPr>
              <w:t>2.5. Przeciwpożarowy wyłącznik prądu.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495CBE8" w14:textId="7599EF9F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5" w:history="1">
            <w:r w:rsidRPr="003B40FE">
              <w:rPr>
                <w:rStyle w:val="Hipercze"/>
              </w:rPr>
              <w:t>2.6. Instalacja ogólna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1BC6CEE" w14:textId="3754702C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6" w:history="1">
            <w:r w:rsidRPr="003B40FE">
              <w:rPr>
                <w:rStyle w:val="Hipercze"/>
              </w:rPr>
              <w:t>2.7. Instalacja gniazd PEL.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4ABC4CC" w14:textId="289D3441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7" w:history="1">
            <w:r w:rsidRPr="003B40FE">
              <w:rPr>
                <w:rStyle w:val="Hipercze"/>
              </w:rPr>
              <w:t>2.8. Awaryjne oświetlenie ewakuacyjne.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CA993E2" w14:textId="07A96FB1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8" w:history="1">
            <w:r w:rsidRPr="003B40FE">
              <w:rPr>
                <w:rStyle w:val="Hipercze"/>
              </w:rPr>
              <w:t>2.9. Instalacja uziemienia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409B33C5" w14:textId="385F8E82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49" w:history="1">
            <w:r w:rsidRPr="003B40FE">
              <w:rPr>
                <w:rStyle w:val="Hipercze"/>
              </w:rPr>
              <w:t>2.10. Wentylacja.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D1DF159" w14:textId="0054BEDD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50" w:history="1">
            <w:r w:rsidRPr="003B40FE">
              <w:rPr>
                <w:rStyle w:val="Hipercze"/>
              </w:rPr>
              <w:t>2.11. Instalacja teletechniczna.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0C0A293" w14:textId="5E05B59B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51" w:history="1">
            <w:r w:rsidRPr="003B40FE">
              <w:rPr>
                <w:rStyle w:val="Hipercze"/>
              </w:rPr>
              <w:t>2.12. Instalacja odgromowa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929A092" w14:textId="671F3A84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52" w:history="1">
            <w:r w:rsidRPr="003B40FE">
              <w:rPr>
                <w:rStyle w:val="Hipercze"/>
              </w:rPr>
              <w:t>2.13. Ochrona przepięciowa.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D01B93C" w14:textId="1D6134F5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53" w:history="1">
            <w:r w:rsidRPr="003B40FE">
              <w:rPr>
                <w:rStyle w:val="Hipercze"/>
              </w:rPr>
              <w:t>2.14. Ochrona od porażeń.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62C1579" w14:textId="75C350FA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54" w:history="1">
            <w:r w:rsidRPr="003B40FE">
              <w:rPr>
                <w:rStyle w:val="Hipercze"/>
              </w:rPr>
              <w:t>2.15. Pomiary i odbiory.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440CBB4" w14:textId="522366C0" w:rsidR="00BE0E86" w:rsidRDefault="00BE0E86">
          <w:pPr>
            <w:pStyle w:val="Spistreci3"/>
            <w:rPr>
              <w:rFonts w:asciiTheme="minorHAnsi" w:eastAsiaTheme="minorEastAsia" w:hAnsiTheme="minorHAnsi" w:cstheme="minorBidi"/>
              <w:kern w:val="2"/>
              <w:sz w:val="22"/>
              <w:szCs w:val="22"/>
              <w14:ligatures w14:val="standardContextual"/>
            </w:rPr>
          </w:pPr>
          <w:hyperlink w:anchor="_Toc173421755" w:history="1">
            <w:r w:rsidRPr="003B40FE">
              <w:rPr>
                <w:rStyle w:val="Hipercze"/>
              </w:rPr>
              <w:t>2.16. Normy.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_Toc173421755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24864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CB82F11" w14:textId="14D37EE7" w:rsidR="00650035" w:rsidRDefault="00650035">
          <w:r>
            <w:rPr>
              <w:b/>
              <w:bCs/>
            </w:rPr>
            <w:fldChar w:fldCharType="end"/>
          </w:r>
        </w:p>
      </w:sdtContent>
    </w:sdt>
    <w:p w14:paraId="42C9C65C" w14:textId="77777777" w:rsidR="00650035" w:rsidRPr="00033A64" w:rsidRDefault="00650035" w:rsidP="00DA5F28">
      <w:pPr>
        <w:spacing w:line="360" w:lineRule="auto"/>
        <w:rPr>
          <w:sz w:val="20"/>
          <w:lang w:eastAsia="pl-PL"/>
        </w:rPr>
      </w:pPr>
    </w:p>
    <w:p w14:paraId="69573FC0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49C26B4A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4A5044A9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7A17E9C0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05DD162F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1DBAF15D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161594A3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2A52EAA7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1D29DBFB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28B62717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63C4859B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79F0A579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31E391FF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79DCC942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14793CF1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14403C3A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34A865F9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581A4E45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735E8F67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3E51F2B9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78F2BA4C" w14:textId="3B8E4606" w:rsidR="00650035" w:rsidRDefault="00650035" w:rsidP="00650035">
      <w:pPr>
        <w:pStyle w:val="Nagwek2"/>
        <w:rPr>
          <w:lang w:eastAsia="pl-PL"/>
        </w:rPr>
      </w:pPr>
      <w:bookmarkStart w:id="0" w:name="_Toc173421738"/>
      <w:r>
        <w:rPr>
          <w:lang w:eastAsia="pl-PL"/>
        </w:rPr>
        <w:lastRenderedPageBreak/>
        <w:t>Spis rysunków</w:t>
      </w:r>
      <w:bookmarkEnd w:id="0"/>
    </w:p>
    <w:p w14:paraId="01975EA0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0D2C980F" w14:textId="77777777" w:rsidR="00650035" w:rsidRDefault="00650035" w:rsidP="00E02B75">
      <w:pPr>
        <w:jc w:val="left"/>
        <w:rPr>
          <w:sz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1"/>
        <w:gridCol w:w="7871"/>
        <w:gridCol w:w="1232"/>
      </w:tblGrid>
      <w:tr w:rsidR="009C0B2D" w14:paraId="6149906F" w14:textId="77777777" w:rsidTr="009C0B2D">
        <w:tc>
          <w:tcPr>
            <w:tcW w:w="601" w:type="dxa"/>
          </w:tcPr>
          <w:p w14:paraId="7BD2B243" w14:textId="515C9267" w:rsidR="009C0B2D" w:rsidRDefault="009C0B2D" w:rsidP="00E02B75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E.1</w:t>
            </w:r>
          </w:p>
        </w:tc>
        <w:tc>
          <w:tcPr>
            <w:tcW w:w="7871" w:type="dxa"/>
          </w:tcPr>
          <w:p w14:paraId="5D0DA1A9" w14:textId="27817F33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PROJEKT PIWNICA</w:t>
            </w:r>
            <w:r>
              <w:rPr>
                <w:sz w:val="20"/>
                <w:lang w:eastAsia="pl-PL"/>
              </w:rPr>
              <w:t xml:space="preserve"> </w:t>
            </w:r>
            <w:r w:rsidRPr="009C0B2D">
              <w:rPr>
                <w:sz w:val="20"/>
                <w:lang w:eastAsia="pl-PL"/>
              </w:rPr>
              <w:t>RZUT INSTALACJI ELEKTRYCZNYCH</w:t>
            </w:r>
          </w:p>
        </w:tc>
        <w:tc>
          <w:tcPr>
            <w:tcW w:w="1232" w:type="dxa"/>
          </w:tcPr>
          <w:p w14:paraId="6EFFAAD5" w14:textId="01BFE7CA" w:rsidR="009C0B2D" w:rsidRDefault="009C0B2D" w:rsidP="00E02B75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1:100</w:t>
            </w:r>
          </w:p>
        </w:tc>
      </w:tr>
      <w:tr w:rsidR="009C0B2D" w14:paraId="1BA35649" w14:textId="77777777" w:rsidTr="009C0B2D">
        <w:tc>
          <w:tcPr>
            <w:tcW w:w="601" w:type="dxa"/>
          </w:tcPr>
          <w:p w14:paraId="5E36D142" w14:textId="7ABEF31E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</w:t>
            </w:r>
            <w:r>
              <w:rPr>
                <w:sz w:val="20"/>
                <w:lang w:eastAsia="pl-PL"/>
              </w:rPr>
              <w:t>2</w:t>
            </w:r>
          </w:p>
        </w:tc>
        <w:tc>
          <w:tcPr>
            <w:tcW w:w="7871" w:type="dxa"/>
          </w:tcPr>
          <w:p w14:paraId="7806B022" w14:textId="60206A7A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PROJEKT PARTER</w:t>
            </w:r>
            <w:r>
              <w:rPr>
                <w:sz w:val="20"/>
                <w:lang w:eastAsia="pl-PL"/>
              </w:rPr>
              <w:t xml:space="preserve"> </w:t>
            </w:r>
            <w:r w:rsidRPr="009C0B2D">
              <w:rPr>
                <w:sz w:val="20"/>
                <w:lang w:eastAsia="pl-PL"/>
              </w:rPr>
              <w:t>RZUT INSTALACJI ELEKTRYCZNYCH</w:t>
            </w:r>
          </w:p>
        </w:tc>
        <w:tc>
          <w:tcPr>
            <w:tcW w:w="1232" w:type="dxa"/>
          </w:tcPr>
          <w:p w14:paraId="339FFC6B" w14:textId="2418C539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69602F">
              <w:t>1:100</w:t>
            </w:r>
          </w:p>
        </w:tc>
      </w:tr>
      <w:tr w:rsidR="009C0B2D" w14:paraId="433AA924" w14:textId="77777777" w:rsidTr="009C0B2D">
        <w:tc>
          <w:tcPr>
            <w:tcW w:w="601" w:type="dxa"/>
          </w:tcPr>
          <w:p w14:paraId="6431F7F3" w14:textId="30E43665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</w:t>
            </w:r>
            <w:r>
              <w:rPr>
                <w:sz w:val="20"/>
                <w:lang w:eastAsia="pl-PL"/>
              </w:rPr>
              <w:t>3</w:t>
            </w:r>
          </w:p>
        </w:tc>
        <w:tc>
          <w:tcPr>
            <w:tcW w:w="7871" w:type="dxa"/>
          </w:tcPr>
          <w:p w14:paraId="6C01FF6A" w14:textId="16C6B528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PROJEKT I PIĘTRO</w:t>
            </w:r>
            <w:r>
              <w:rPr>
                <w:sz w:val="20"/>
                <w:lang w:eastAsia="pl-PL"/>
              </w:rPr>
              <w:t xml:space="preserve"> </w:t>
            </w:r>
            <w:r w:rsidRPr="009C0B2D">
              <w:rPr>
                <w:sz w:val="20"/>
                <w:lang w:eastAsia="pl-PL"/>
              </w:rPr>
              <w:t>RZUT INSTALACJI ELEKTRYCZNYCH</w:t>
            </w:r>
          </w:p>
        </w:tc>
        <w:tc>
          <w:tcPr>
            <w:tcW w:w="1232" w:type="dxa"/>
          </w:tcPr>
          <w:p w14:paraId="23B0730E" w14:textId="6552D8FF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69602F">
              <w:t>1:100</w:t>
            </w:r>
          </w:p>
        </w:tc>
      </w:tr>
      <w:tr w:rsidR="009C0B2D" w14:paraId="43780188" w14:textId="77777777" w:rsidTr="009C0B2D">
        <w:tc>
          <w:tcPr>
            <w:tcW w:w="601" w:type="dxa"/>
          </w:tcPr>
          <w:p w14:paraId="3C77A7BD" w14:textId="44BD4535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</w:t>
            </w:r>
            <w:r>
              <w:rPr>
                <w:sz w:val="20"/>
                <w:lang w:eastAsia="pl-PL"/>
              </w:rPr>
              <w:t>4</w:t>
            </w:r>
          </w:p>
        </w:tc>
        <w:tc>
          <w:tcPr>
            <w:tcW w:w="7871" w:type="dxa"/>
          </w:tcPr>
          <w:p w14:paraId="556AD972" w14:textId="5B7DDC24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PROJEKT II PIĘTRO</w:t>
            </w:r>
            <w:r>
              <w:rPr>
                <w:sz w:val="20"/>
                <w:lang w:eastAsia="pl-PL"/>
              </w:rPr>
              <w:t xml:space="preserve"> </w:t>
            </w:r>
            <w:r w:rsidRPr="009C0B2D">
              <w:rPr>
                <w:sz w:val="20"/>
                <w:lang w:eastAsia="pl-PL"/>
              </w:rPr>
              <w:t>RZUT INSTALACJI ELEKTRYCZNYCH</w:t>
            </w:r>
          </w:p>
        </w:tc>
        <w:tc>
          <w:tcPr>
            <w:tcW w:w="1232" w:type="dxa"/>
          </w:tcPr>
          <w:p w14:paraId="7F24D7CE" w14:textId="365B9ECE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69602F">
              <w:t>1:100</w:t>
            </w:r>
          </w:p>
        </w:tc>
      </w:tr>
      <w:tr w:rsidR="009C0B2D" w14:paraId="4B47A7B5" w14:textId="77777777" w:rsidTr="009C0B2D">
        <w:tc>
          <w:tcPr>
            <w:tcW w:w="601" w:type="dxa"/>
          </w:tcPr>
          <w:p w14:paraId="6DDF9672" w14:textId="37D9300E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</w:t>
            </w:r>
            <w:r>
              <w:rPr>
                <w:sz w:val="20"/>
                <w:lang w:eastAsia="pl-PL"/>
              </w:rPr>
              <w:t>5</w:t>
            </w:r>
          </w:p>
        </w:tc>
        <w:tc>
          <w:tcPr>
            <w:tcW w:w="7871" w:type="dxa"/>
          </w:tcPr>
          <w:p w14:paraId="359B7DAA" w14:textId="0F66FB53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PROJEKT PODDASZE</w:t>
            </w:r>
            <w:r>
              <w:rPr>
                <w:sz w:val="20"/>
                <w:lang w:eastAsia="pl-PL"/>
              </w:rPr>
              <w:t xml:space="preserve"> </w:t>
            </w:r>
            <w:r w:rsidRPr="009C0B2D">
              <w:rPr>
                <w:sz w:val="20"/>
                <w:lang w:eastAsia="pl-PL"/>
              </w:rPr>
              <w:t>RZUT INSTALACJI ELEKTRYCZNYCH</w:t>
            </w:r>
          </w:p>
        </w:tc>
        <w:tc>
          <w:tcPr>
            <w:tcW w:w="1232" w:type="dxa"/>
          </w:tcPr>
          <w:p w14:paraId="2930AC1D" w14:textId="73E81B73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69602F">
              <w:t>1:100</w:t>
            </w:r>
          </w:p>
        </w:tc>
      </w:tr>
      <w:tr w:rsidR="009C0B2D" w14:paraId="1B176B4F" w14:textId="77777777" w:rsidTr="009C0B2D">
        <w:tc>
          <w:tcPr>
            <w:tcW w:w="601" w:type="dxa"/>
          </w:tcPr>
          <w:p w14:paraId="16F9960F" w14:textId="27EBA202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</w:t>
            </w:r>
            <w:r>
              <w:rPr>
                <w:sz w:val="20"/>
                <w:lang w:eastAsia="pl-PL"/>
              </w:rPr>
              <w:t>6</w:t>
            </w:r>
          </w:p>
        </w:tc>
        <w:tc>
          <w:tcPr>
            <w:tcW w:w="7871" w:type="dxa"/>
          </w:tcPr>
          <w:p w14:paraId="7FFE85FA" w14:textId="14A54504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PROJEKT PIWNICA</w:t>
            </w:r>
            <w:r>
              <w:rPr>
                <w:sz w:val="20"/>
                <w:lang w:eastAsia="pl-PL"/>
              </w:rPr>
              <w:t xml:space="preserve"> </w:t>
            </w:r>
            <w:r w:rsidRPr="009C0B2D">
              <w:rPr>
                <w:sz w:val="20"/>
                <w:lang w:eastAsia="pl-PL"/>
              </w:rPr>
              <w:t>RZUT INSTALACJI ELEKTRYCZNYCH</w:t>
            </w:r>
          </w:p>
        </w:tc>
        <w:tc>
          <w:tcPr>
            <w:tcW w:w="1232" w:type="dxa"/>
          </w:tcPr>
          <w:p w14:paraId="6266C16D" w14:textId="2A720A15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69602F">
              <w:t>1:100</w:t>
            </w:r>
          </w:p>
        </w:tc>
      </w:tr>
      <w:tr w:rsidR="009C0B2D" w14:paraId="0EF8421C" w14:textId="77777777" w:rsidTr="009C0B2D">
        <w:tc>
          <w:tcPr>
            <w:tcW w:w="601" w:type="dxa"/>
          </w:tcPr>
          <w:p w14:paraId="6C7C8113" w14:textId="0A3025A5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</w:t>
            </w:r>
            <w:r>
              <w:rPr>
                <w:sz w:val="20"/>
                <w:lang w:eastAsia="pl-PL"/>
              </w:rPr>
              <w:t>7</w:t>
            </w:r>
          </w:p>
        </w:tc>
        <w:tc>
          <w:tcPr>
            <w:tcW w:w="7871" w:type="dxa"/>
          </w:tcPr>
          <w:p w14:paraId="7F70ABC3" w14:textId="2751810A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SCHEMAT ROZDZIELNICY RG CZ.1</w:t>
            </w:r>
          </w:p>
        </w:tc>
        <w:tc>
          <w:tcPr>
            <w:tcW w:w="1232" w:type="dxa"/>
          </w:tcPr>
          <w:p w14:paraId="207A4D68" w14:textId="48756421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--</w:t>
            </w:r>
          </w:p>
        </w:tc>
      </w:tr>
      <w:tr w:rsidR="009C0B2D" w14:paraId="47A945D8" w14:textId="77777777" w:rsidTr="009C0B2D">
        <w:tc>
          <w:tcPr>
            <w:tcW w:w="601" w:type="dxa"/>
          </w:tcPr>
          <w:p w14:paraId="650CEFE8" w14:textId="2991BC9C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</w:t>
            </w:r>
            <w:r>
              <w:rPr>
                <w:sz w:val="20"/>
                <w:lang w:eastAsia="pl-PL"/>
              </w:rPr>
              <w:t>8</w:t>
            </w:r>
          </w:p>
        </w:tc>
        <w:tc>
          <w:tcPr>
            <w:tcW w:w="7871" w:type="dxa"/>
          </w:tcPr>
          <w:p w14:paraId="3C5C78EA" w14:textId="1068B591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SCHEMAT ROZDZIELNICY RG CZ.</w:t>
            </w:r>
            <w:r>
              <w:rPr>
                <w:sz w:val="20"/>
                <w:lang w:eastAsia="pl-PL"/>
              </w:rPr>
              <w:t>2</w:t>
            </w:r>
          </w:p>
        </w:tc>
        <w:tc>
          <w:tcPr>
            <w:tcW w:w="1232" w:type="dxa"/>
          </w:tcPr>
          <w:p w14:paraId="4297767C" w14:textId="42823A22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--</w:t>
            </w:r>
          </w:p>
        </w:tc>
      </w:tr>
      <w:tr w:rsidR="009C0B2D" w14:paraId="355016A4" w14:textId="77777777" w:rsidTr="009C0B2D">
        <w:tc>
          <w:tcPr>
            <w:tcW w:w="601" w:type="dxa"/>
          </w:tcPr>
          <w:p w14:paraId="2BE7C0C9" w14:textId="53190F8F" w:rsidR="009C0B2D" w:rsidRPr="00990B7E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</w:t>
            </w:r>
            <w:r>
              <w:rPr>
                <w:sz w:val="20"/>
                <w:lang w:eastAsia="pl-PL"/>
              </w:rPr>
              <w:t>9</w:t>
            </w:r>
          </w:p>
        </w:tc>
        <w:tc>
          <w:tcPr>
            <w:tcW w:w="7871" w:type="dxa"/>
          </w:tcPr>
          <w:p w14:paraId="74DBB569" w14:textId="16B5E646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SCHEMAT ROZDZIELNICY TO1</w:t>
            </w:r>
          </w:p>
        </w:tc>
        <w:tc>
          <w:tcPr>
            <w:tcW w:w="1232" w:type="dxa"/>
          </w:tcPr>
          <w:p w14:paraId="2BCB678B" w14:textId="3C4EEC37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--</w:t>
            </w:r>
          </w:p>
        </w:tc>
      </w:tr>
      <w:tr w:rsidR="009C0B2D" w14:paraId="74CDC505" w14:textId="77777777" w:rsidTr="009C0B2D">
        <w:tc>
          <w:tcPr>
            <w:tcW w:w="601" w:type="dxa"/>
          </w:tcPr>
          <w:p w14:paraId="7D9EE6B9" w14:textId="0376CBE0" w:rsidR="009C0B2D" w:rsidRPr="00990B7E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E.1</w:t>
            </w:r>
            <w:r>
              <w:rPr>
                <w:sz w:val="20"/>
                <w:lang w:eastAsia="pl-PL"/>
              </w:rPr>
              <w:t>0</w:t>
            </w:r>
          </w:p>
        </w:tc>
        <w:tc>
          <w:tcPr>
            <w:tcW w:w="7871" w:type="dxa"/>
          </w:tcPr>
          <w:p w14:paraId="54065293" w14:textId="3B47E386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SCHEMAT ROZDZIELNICY TO</w:t>
            </w:r>
            <w:r>
              <w:rPr>
                <w:sz w:val="20"/>
                <w:lang w:eastAsia="pl-PL"/>
              </w:rPr>
              <w:t>2</w:t>
            </w:r>
          </w:p>
        </w:tc>
        <w:tc>
          <w:tcPr>
            <w:tcW w:w="1232" w:type="dxa"/>
          </w:tcPr>
          <w:p w14:paraId="119AA58D" w14:textId="46CBE171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--</w:t>
            </w:r>
          </w:p>
        </w:tc>
      </w:tr>
      <w:tr w:rsidR="009C0B2D" w14:paraId="541F7A4E" w14:textId="77777777" w:rsidTr="009C0B2D">
        <w:tc>
          <w:tcPr>
            <w:tcW w:w="601" w:type="dxa"/>
          </w:tcPr>
          <w:p w14:paraId="580C4EA0" w14:textId="7F780B91" w:rsidR="009C0B2D" w:rsidRPr="00990B7E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E.1</w:t>
            </w:r>
            <w:r>
              <w:rPr>
                <w:sz w:val="20"/>
                <w:lang w:eastAsia="pl-PL"/>
              </w:rPr>
              <w:t>1</w:t>
            </w:r>
          </w:p>
        </w:tc>
        <w:tc>
          <w:tcPr>
            <w:tcW w:w="7871" w:type="dxa"/>
          </w:tcPr>
          <w:p w14:paraId="6B3128FD" w14:textId="12E971AF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SCHEMAT ROZDZIELNICY TO</w:t>
            </w:r>
            <w:r>
              <w:rPr>
                <w:sz w:val="20"/>
                <w:lang w:eastAsia="pl-PL"/>
              </w:rPr>
              <w:t>3</w:t>
            </w:r>
          </w:p>
        </w:tc>
        <w:tc>
          <w:tcPr>
            <w:tcW w:w="1232" w:type="dxa"/>
          </w:tcPr>
          <w:p w14:paraId="57FE5C15" w14:textId="5B710708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--</w:t>
            </w:r>
          </w:p>
        </w:tc>
      </w:tr>
      <w:tr w:rsidR="009C0B2D" w14:paraId="75E96ED9" w14:textId="77777777" w:rsidTr="009C0B2D">
        <w:tc>
          <w:tcPr>
            <w:tcW w:w="601" w:type="dxa"/>
          </w:tcPr>
          <w:p w14:paraId="4BA76FCA" w14:textId="3B60A68C" w:rsidR="009C0B2D" w:rsidRPr="00990B7E" w:rsidRDefault="009C0B2D" w:rsidP="009C0B2D">
            <w:pPr>
              <w:jc w:val="left"/>
              <w:rPr>
                <w:sz w:val="20"/>
                <w:lang w:eastAsia="pl-PL"/>
              </w:rPr>
            </w:pPr>
            <w:r w:rsidRPr="003C7835">
              <w:rPr>
                <w:sz w:val="20"/>
                <w:lang w:eastAsia="pl-PL"/>
              </w:rPr>
              <w:t>E.1</w:t>
            </w:r>
            <w:r>
              <w:rPr>
                <w:sz w:val="20"/>
                <w:lang w:eastAsia="pl-PL"/>
              </w:rPr>
              <w:t>2</w:t>
            </w:r>
          </w:p>
        </w:tc>
        <w:tc>
          <w:tcPr>
            <w:tcW w:w="7871" w:type="dxa"/>
          </w:tcPr>
          <w:p w14:paraId="71787BA9" w14:textId="369B7013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 w:rsidRPr="009C0B2D">
              <w:rPr>
                <w:sz w:val="20"/>
                <w:lang w:eastAsia="pl-PL"/>
              </w:rPr>
              <w:t>SCHEMAT ROZDZIELNICY T</w:t>
            </w:r>
            <w:r>
              <w:rPr>
                <w:sz w:val="20"/>
                <w:lang w:eastAsia="pl-PL"/>
              </w:rPr>
              <w:t>K</w:t>
            </w:r>
          </w:p>
        </w:tc>
        <w:tc>
          <w:tcPr>
            <w:tcW w:w="1232" w:type="dxa"/>
          </w:tcPr>
          <w:p w14:paraId="362CF616" w14:textId="7F81A330" w:rsidR="009C0B2D" w:rsidRDefault="009C0B2D" w:rsidP="009C0B2D">
            <w:pPr>
              <w:jc w:val="left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--</w:t>
            </w:r>
          </w:p>
        </w:tc>
      </w:tr>
    </w:tbl>
    <w:p w14:paraId="54F7B9FF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3267AECA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51625B70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458420C1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2E71A25F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328EC3CD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03C714D9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0AF79642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1DA34C05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7A4D94A7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528EC71B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2A3D1496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5F00D603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4A51A2D8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2F627D09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342D009A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79C9EB92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2BF3D37A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05DFA47E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3CA69369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78D52349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55FB095A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6CD675B0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6101BAD3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4EB827EC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01352770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208F32B9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0B288D51" w14:textId="77777777" w:rsidR="009C0B2D" w:rsidRDefault="009C0B2D" w:rsidP="00E02B75">
      <w:pPr>
        <w:jc w:val="left"/>
        <w:rPr>
          <w:sz w:val="20"/>
          <w:lang w:eastAsia="pl-PL"/>
        </w:rPr>
      </w:pPr>
    </w:p>
    <w:p w14:paraId="307F87FE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6CB65FEF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164F59E7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03680A71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0C417C0E" w14:textId="77777777" w:rsidR="009C0B2D" w:rsidRDefault="009C0B2D" w:rsidP="00E02B75">
      <w:pPr>
        <w:jc w:val="left"/>
        <w:rPr>
          <w:sz w:val="20"/>
          <w:lang w:eastAsia="pl-PL"/>
        </w:rPr>
      </w:pPr>
    </w:p>
    <w:p w14:paraId="1D9E5F8A" w14:textId="77777777" w:rsidR="009C0B2D" w:rsidRDefault="009C0B2D" w:rsidP="00E02B75">
      <w:pPr>
        <w:jc w:val="left"/>
        <w:rPr>
          <w:sz w:val="20"/>
          <w:lang w:eastAsia="pl-PL"/>
        </w:rPr>
      </w:pPr>
    </w:p>
    <w:p w14:paraId="7ABE33FA" w14:textId="77777777" w:rsidR="009C0B2D" w:rsidRDefault="009C0B2D" w:rsidP="00E02B75">
      <w:pPr>
        <w:jc w:val="left"/>
        <w:rPr>
          <w:sz w:val="20"/>
          <w:lang w:eastAsia="pl-PL"/>
        </w:rPr>
      </w:pPr>
    </w:p>
    <w:p w14:paraId="50830F84" w14:textId="77777777" w:rsidR="009C0B2D" w:rsidRDefault="009C0B2D" w:rsidP="00E02B75">
      <w:pPr>
        <w:jc w:val="left"/>
        <w:rPr>
          <w:sz w:val="20"/>
          <w:lang w:eastAsia="pl-PL"/>
        </w:rPr>
      </w:pPr>
    </w:p>
    <w:p w14:paraId="76A38FE6" w14:textId="77777777" w:rsidR="009C0B2D" w:rsidRDefault="009C0B2D" w:rsidP="00E02B75">
      <w:pPr>
        <w:jc w:val="left"/>
        <w:rPr>
          <w:sz w:val="20"/>
          <w:lang w:eastAsia="pl-PL"/>
        </w:rPr>
      </w:pPr>
    </w:p>
    <w:p w14:paraId="2CF91729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1DB3BC9D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2322FAFC" w14:textId="77777777" w:rsidR="00BE0E86" w:rsidRDefault="00BE0E86" w:rsidP="00E02B75">
      <w:pPr>
        <w:jc w:val="left"/>
        <w:rPr>
          <w:sz w:val="20"/>
          <w:lang w:eastAsia="pl-PL"/>
        </w:rPr>
      </w:pPr>
    </w:p>
    <w:p w14:paraId="13135CC3" w14:textId="77777777" w:rsidR="00650035" w:rsidRDefault="00650035" w:rsidP="00E02B75">
      <w:pPr>
        <w:jc w:val="left"/>
        <w:rPr>
          <w:sz w:val="20"/>
          <w:lang w:eastAsia="pl-PL"/>
        </w:rPr>
      </w:pPr>
    </w:p>
    <w:p w14:paraId="03E8B7A2" w14:textId="01D6BB96" w:rsidR="00650035" w:rsidRPr="00650035" w:rsidRDefault="001B30A4" w:rsidP="00650035">
      <w:pPr>
        <w:pStyle w:val="Nagwek2"/>
        <w:rPr>
          <w:lang w:eastAsia="pl-PL"/>
        </w:rPr>
      </w:pPr>
      <w:r w:rsidRPr="001B30A4">
        <w:rPr>
          <w:lang w:eastAsia="pl-PL"/>
        </w:rPr>
        <w:lastRenderedPageBreak/>
        <w:tab/>
      </w:r>
      <w:r w:rsidR="00650035">
        <w:rPr>
          <w:lang w:eastAsia="pl-PL"/>
        </w:rPr>
        <w:t xml:space="preserve"> </w:t>
      </w:r>
      <w:bookmarkStart w:id="1" w:name="_Toc173421739"/>
      <w:r w:rsidR="00BE0E86">
        <w:rPr>
          <w:lang w:eastAsia="pl-PL"/>
        </w:rPr>
        <w:t>Opis rozwiązań projektowych</w:t>
      </w:r>
      <w:bookmarkEnd w:id="1"/>
    </w:p>
    <w:p w14:paraId="11D9637F" w14:textId="135F499B" w:rsidR="00650035" w:rsidRPr="00650035" w:rsidRDefault="00650035" w:rsidP="00650035">
      <w:pPr>
        <w:pStyle w:val="Nagwek3"/>
        <w:rPr>
          <w:lang w:eastAsia="pl-PL"/>
        </w:rPr>
      </w:pPr>
      <w:r>
        <w:rPr>
          <w:lang w:eastAsia="pl-PL"/>
        </w:rPr>
        <w:t xml:space="preserve"> </w:t>
      </w:r>
      <w:bookmarkStart w:id="2" w:name="_Toc173421740"/>
      <w:r w:rsidRPr="00650035">
        <w:rPr>
          <w:lang w:eastAsia="pl-PL"/>
        </w:rPr>
        <w:t>Zakres opracowania cz. elektryczna</w:t>
      </w:r>
      <w:bookmarkEnd w:id="2"/>
    </w:p>
    <w:p w14:paraId="5BCAC7F7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0D663DDA" w14:textId="3DB09F5A" w:rsidR="00650035" w:rsidRPr="007B5DB3" w:rsidRDefault="00650035">
      <w:pPr>
        <w:pStyle w:val="Akapitzlist"/>
        <w:numPr>
          <w:ilvl w:val="0"/>
          <w:numId w:val="9"/>
        </w:numPr>
        <w:jc w:val="left"/>
        <w:rPr>
          <w:sz w:val="20"/>
        </w:rPr>
      </w:pPr>
      <w:r w:rsidRPr="007B5DB3">
        <w:rPr>
          <w:sz w:val="20"/>
        </w:rPr>
        <w:t xml:space="preserve">Przebudowa </w:t>
      </w:r>
      <w:proofErr w:type="spellStart"/>
      <w:r w:rsidRPr="007B5DB3">
        <w:rPr>
          <w:sz w:val="20"/>
        </w:rPr>
        <w:t>wlz</w:t>
      </w:r>
      <w:proofErr w:type="spellEnd"/>
      <w:r w:rsidRPr="007B5DB3">
        <w:rPr>
          <w:sz w:val="20"/>
        </w:rPr>
        <w:t xml:space="preserve"> do </w:t>
      </w:r>
      <w:r w:rsidR="009C0B2D" w:rsidRPr="007B5DB3">
        <w:rPr>
          <w:sz w:val="20"/>
        </w:rPr>
        <w:t>istniejącego ZK do projektowanej RG</w:t>
      </w:r>
    </w:p>
    <w:p w14:paraId="265F95FC" w14:textId="57789A59" w:rsidR="00650035" w:rsidRPr="007B5DB3" w:rsidRDefault="009C0B2D">
      <w:pPr>
        <w:pStyle w:val="Akapitzlist"/>
        <w:numPr>
          <w:ilvl w:val="0"/>
          <w:numId w:val="9"/>
        </w:numPr>
        <w:jc w:val="left"/>
        <w:rPr>
          <w:sz w:val="20"/>
        </w:rPr>
      </w:pPr>
      <w:r w:rsidRPr="007B5DB3">
        <w:rPr>
          <w:sz w:val="20"/>
        </w:rPr>
        <w:t>Przeciwpożarowy wyłącznik główny prądu</w:t>
      </w:r>
    </w:p>
    <w:p w14:paraId="6EFDE477" w14:textId="7A1E83C0" w:rsidR="009C0B2D" w:rsidRPr="007B5DB3" w:rsidRDefault="009C0B2D">
      <w:pPr>
        <w:pStyle w:val="Akapitzlist"/>
        <w:numPr>
          <w:ilvl w:val="0"/>
          <w:numId w:val="9"/>
        </w:numPr>
        <w:jc w:val="left"/>
        <w:rPr>
          <w:sz w:val="20"/>
        </w:rPr>
      </w:pPr>
      <w:r w:rsidRPr="007B5DB3">
        <w:rPr>
          <w:sz w:val="20"/>
        </w:rPr>
        <w:t xml:space="preserve">Rozdzielnica </w:t>
      </w:r>
      <w:r w:rsidR="007B5DB3" w:rsidRPr="007B5DB3">
        <w:rPr>
          <w:sz w:val="20"/>
        </w:rPr>
        <w:t xml:space="preserve">ZKP </w:t>
      </w:r>
      <w:proofErr w:type="spellStart"/>
      <w:r w:rsidR="007B5DB3" w:rsidRPr="007B5DB3">
        <w:rPr>
          <w:sz w:val="20"/>
        </w:rPr>
        <w:t>WGPPoż</w:t>
      </w:r>
      <w:proofErr w:type="spellEnd"/>
      <w:r w:rsidR="007B5DB3" w:rsidRPr="007B5DB3">
        <w:rPr>
          <w:sz w:val="20"/>
        </w:rPr>
        <w:t xml:space="preserve"> </w:t>
      </w:r>
      <w:r w:rsidRPr="007B5DB3">
        <w:rPr>
          <w:sz w:val="20"/>
        </w:rPr>
        <w:t>RG TO1 TO2 TO3 TK</w:t>
      </w:r>
    </w:p>
    <w:p w14:paraId="59DD1009" w14:textId="3463C2C3" w:rsidR="00650035" w:rsidRPr="007B5DB3" w:rsidRDefault="009C0B2D">
      <w:pPr>
        <w:pStyle w:val="Akapitzlist"/>
        <w:numPr>
          <w:ilvl w:val="0"/>
          <w:numId w:val="9"/>
        </w:numPr>
        <w:jc w:val="left"/>
        <w:rPr>
          <w:sz w:val="20"/>
        </w:rPr>
      </w:pPr>
      <w:r w:rsidRPr="007B5DB3">
        <w:rPr>
          <w:sz w:val="20"/>
        </w:rPr>
        <w:t>Instalacja oświetlenia</w:t>
      </w:r>
    </w:p>
    <w:p w14:paraId="10BD18B1" w14:textId="7FE84634" w:rsidR="00650035" w:rsidRPr="007B5DB3" w:rsidRDefault="009C0B2D">
      <w:pPr>
        <w:pStyle w:val="Akapitzlist"/>
        <w:numPr>
          <w:ilvl w:val="0"/>
          <w:numId w:val="9"/>
        </w:numPr>
        <w:jc w:val="left"/>
        <w:rPr>
          <w:sz w:val="20"/>
        </w:rPr>
      </w:pPr>
      <w:r w:rsidRPr="007B5DB3">
        <w:rPr>
          <w:sz w:val="20"/>
        </w:rPr>
        <w:t>Instalacja ogólna</w:t>
      </w:r>
    </w:p>
    <w:p w14:paraId="4168F599" w14:textId="75B2C7F8" w:rsidR="00650035" w:rsidRPr="007B5DB3" w:rsidRDefault="009C0B2D">
      <w:pPr>
        <w:pStyle w:val="Akapitzlist"/>
        <w:numPr>
          <w:ilvl w:val="0"/>
          <w:numId w:val="9"/>
        </w:numPr>
        <w:jc w:val="left"/>
        <w:rPr>
          <w:sz w:val="20"/>
        </w:rPr>
      </w:pPr>
      <w:r w:rsidRPr="007B5DB3">
        <w:rPr>
          <w:sz w:val="20"/>
        </w:rPr>
        <w:t>Instalacja odgromowa</w:t>
      </w:r>
    </w:p>
    <w:p w14:paraId="1BC8EBB1" w14:textId="52C94895" w:rsidR="009C0B2D" w:rsidRPr="007B5DB3" w:rsidRDefault="009C0B2D">
      <w:pPr>
        <w:pStyle w:val="Akapitzlist"/>
        <w:numPr>
          <w:ilvl w:val="0"/>
          <w:numId w:val="9"/>
        </w:numPr>
        <w:jc w:val="left"/>
        <w:rPr>
          <w:sz w:val="20"/>
        </w:rPr>
      </w:pPr>
      <w:r w:rsidRPr="007B5DB3">
        <w:rPr>
          <w:sz w:val="20"/>
        </w:rPr>
        <w:t>Zasilanie gniazd PEL</w:t>
      </w:r>
    </w:p>
    <w:p w14:paraId="72A2CA5E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6A3A658B" w14:textId="70BD7897" w:rsidR="00650035" w:rsidRPr="00650035" w:rsidRDefault="00650035" w:rsidP="00650035">
      <w:pPr>
        <w:pStyle w:val="Nagwek3"/>
        <w:rPr>
          <w:lang w:eastAsia="pl-PL"/>
        </w:rPr>
      </w:pPr>
      <w:bookmarkStart w:id="3" w:name="_Toc173421741"/>
      <w:r w:rsidRPr="00650035">
        <w:rPr>
          <w:lang w:eastAsia="pl-PL"/>
        </w:rPr>
        <w:t>Charakterystyka energetyczna zasilanie  RG</w:t>
      </w:r>
      <w:bookmarkEnd w:id="3"/>
    </w:p>
    <w:p w14:paraId="5D5666D4" w14:textId="55ADD7C2" w:rsidR="00650035" w:rsidRPr="007B5DB3" w:rsidRDefault="00650035">
      <w:pPr>
        <w:pStyle w:val="Akapitzlist"/>
        <w:numPr>
          <w:ilvl w:val="0"/>
          <w:numId w:val="10"/>
        </w:numPr>
        <w:jc w:val="left"/>
        <w:rPr>
          <w:sz w:val="20"/>
        </w:rPr>
      </w:pPr>
      <w:r w:rsidRPr="007B5DB3">
        <w:rPr>
          <w:sz w:val="20"/>
        </w:rPr>
        <w:t>Napięcie zasilania:</w:t>
      </w:r>
      <w:r w:rsidRPr="007B5DB3">
        <w:rPr>
          <w:sz w:val="20"/>
        </w:rPr>
        <w:tab/>
      </w:r>
      <w:r w:rsidRPr="007B5DB3">
        <w:rPr>
          <w:sz w:val="20"/>
        </w:rPr>
        <w:tab/>
      </w:r>
      <w:r w:rsidRPr="007B5DB3">
        <w:rPr>
          <w:sz w:val="20"/>
        </w:rPr>
        <w:tab/>
      </w:r>
      <w:r w:rsidRPr="007B5DB3">
        <w:rPr>
          <w:sz w:val="20"/>
        </w:rPr>
        <w:tab/>
      </w:r>
      <w:r w:rsidRPr="007B5DB3">
        <w:rPr>
          <w:sz w:val="20"/>
        </w:rPr>
        <w:tab/>
        <w:t>400 / 230 V</w:t>
      </w:r>
    </w:p>
    <w:p w14:paraId="56B3AAFB" w14:textId="37ABAA93" w:rsidR="00650035" w:rsidRPr="007B5DB3" w:rsidRDefault="00650035">
      <w:pPr>
        <w:pStyle w:val="Akapitzlist"/>
        <w:numPr>
          <w:ilvl w:val="0"/>
          <w:numId w:val="10"/>
        </w:numPr>
        <w:jc w:val="left"/>
        <w:rPr>
          <w:sz w:val="20"/>
        </w:rPr>
      </w:pPr>
      <w:r w:rsidRPr="007B5DB3">
        <w:rPr>
          <w:sz w:val="20"/>
        </w:rPr>
        <w:t>Układ instalacji wewnętrznych:</w:t>
      </w:r>
      <w:r w:rsidRPr="007B5DB3">
        <w:rPr>
          <w:sz w:val="20"/>
        </w:rPr>
        <w:tab/>
      </w:r>
      <w:r w:rsidRPr="007B5DB3">
        <w:rPr>
          <w:sz w:val="20"/>
        </w:rPr>
        <w:tab/>
      </w:r>
      <w:r w:rsidRPr="007B5DB3">
        <w:rPr>
          <w:sz w:val="20"/>
        </w:rPr>
        <w:tab/>
      </w:r>
      <w:r w:rsidRPr="007B5DB3">
        <w:rPr>
          <w:sz w:val="20"/>
        </w:rPr>
        <w:tab/>
        <w:t>TN-S</w:t>
      </w:r>
    </w:p>
    <w:p w14:paraId="45B34277" w14:textId="700CC2B8" w:rsidR="00650035" w:rsidRPr="007B5DB3" w:rsidRDefault="00650035">
      <w:pPr>
        <w:pStyle w:val="Akapitzlist"/>
        <w:numPr>
          <w:ilvl w:val="0"/>
          <w:numId w:val="10"/>
        </w:numPr>
        <w:jc w:val="left"/>
        <w:rPr>
          <w:sz w:val="20"/>
        </w:rPr>
      </w:pPr>
      <w:r w:rsidRPr="007B5DB3">
        <w:rPr>
          <w:sz w:val="20"/>
        </w:rPr>
        <w:t>Moc zainstalowana:</w:t>
      </w:r>
      <w:r w:rsidRPr="007B5DB3">
        <w:rPr>
          <w:sz w:val="20"/>
        </w:rPr>
        <w:tab/>
      </w:r>
      <w:r w:rsidRPr="007B5DB3">
        <w:rPr>
          <w:sz w:val="20"/>
        </w:rPr>
        <w:tab/>
      </w:r>
      <w:r w:rsidRPr="007B5DB3">
        <w:rPr>
          <w:sz w:val="20"/>
        </w:rPr>
        <w:tab/>
      </w:r>
      <w:r w:rsidRPr="007B5DB3">
        <w:rPr>
          <w:sz w:val="20"/>
        </w:rPr>
        <w:tab/>
      </w:r>
      <w:r w:rsidRPr="007B5DB3">
        <w:rPr>
          <w:sz w:val="20"/>
        </w:rPr>
        <w:tab/>
      </w:r>
      <w:r w:rsidR="007B5DB3">
        <w:rPr>
          <w:sz w:val="20"/>
        </w:rPr>
        <w:t>40</w:t>
      </w:r>
      <w:r w:rsidRPr="007B5DB3">
        <w:rPr>
          <w:sz w:val="20"/>
        </w:rPr>
        <w:t>0 kW</w:t>
      </w:r>
    </w:p>
    <w:p w14:paraId="2D3F785A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76F8CDB6" w14:textId="4B0C1656" w:rsidR="00650035" w:rsidRPr="00650035" w:rsidRDefault="00650035" w:rsidP="00650035">
      <w:pPr>
        <w:pStyle w:val="Nagwek3"/>
        <w:rPr>
          <w:lang w:eastAsia="pl-PL"/>
        </w:rPr>
      </w:pPr>
      <w:bookmarkStart w:id="4" w:name="_Toc173421742"/>
      <w:r w:rsidRPr="00650035">
        <w:rPr>
          <w:lang w:eastAsia="pl-PL"/>
        </w:rPr>
        <w:t>Zasilanie.</w:t>
      </w:r>
      <w:bookmarkEnd w:id="4"/>
    </w:p>
    <w:p w14:paraId="0020CF56" w14:textId="5E143D30" w:rsidR="00650035" w:rsidRPr="00650035" w:rsidRDefault="009C0B2D" w:rsidP="007B5DB3">
      <w:pPr>
        <w:rPr>
          <w:sz w:val="20"/>
          <w:lang w:eastAsia="pl-PL"/>
        </w:rPr>
      </w:pPr>
      <w:r w:rsidRPr="009C0B2D">
        <w:rPr>
          <w:sz w:val="20"/>
          <w:lang w:eastAsia="pl-PL"/>
        </w:rPr>
        <w:t>Obecnie obiekt zasilany jest ze złącza ZK</w:t>
      </w:r>
      <w:r w:rsidR="007B5DB3">
        <w:rPr>
          <w:sz w:val="20"/>
          <w:lang w:eastAsia="pl-PL"/>
        </w:rPr>
        <w:t>.</w:t>
      </w:r>
      <w:r w:rsidRPr="009C0B2D">
        <w:rPr>
          <w:sz w:val="20"/>
          <w:lang w:eastAsia="pl-PL"/>
        </w:rPr>
        <w:t xml:space="preserve">. Układ pomiarowy znajduję się wew. Obiektu. </w:t>
      </w:r>
      <w:r w:rsidR="007B5DB3">
        <w:rPr>
          <w:sz w:val="20"/>
          <w:lang w:eastAsia="pl-PL"/>
        </w:rPr>
        <w:t xml:space="preserve">                       </w:t>
      </w:r>
      <w:r w:rsidRPr="009C0B2D">
        <w:rPr>
          <w:sz w:val="20"/>
          <w:lang w:eastAsia="pl-PL"/>
        </w:rPr>
        <w:t>W ramach projektu utrzymać zasilanie złącza ZK. Układ pomiarowy przenieść na zew. obiektu</w:t>
      </w:r>
      <w:r w:rsidR="007B5DB3">
        <w:rPr>
          <w:sz w:val="20"/>
          <w:lang w:eastAsia="pl-PL"/>
        </w:rPr>
        <w:t xml:space="preserve"> do szafki ZKP</w:t>
      </w:r>
      <w:r w:rsidRPr="009C0B2D">
        <w:rPr>
          <w:sz w:val="20"/>
          <w:lang w:eastAsia="pl-PL"/>
        </w:rPr>
        <w:t>.</w:t>
      </w:r>
      <w:r w:rsidR="007B5DB3">
        <w:rPr>
          <w:sz w:val="20"/>
          <w:lang w:eastAsia="pl-PL"/>
        </w:rPr>
        <w:t xml:space="preserve"> Z ZKP zasilić rozdzielnicę RG poprzez rozdzielnice przeciwpożarowego głównego wyłącznika prądu</w:t>
      </w:r>
    </w:p>
    <w:p w14:paraId="05BEB378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7FF7AFEC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5C24FB30" w14:textId="7E6385AC" w:rsidR="00650035" w:rsidRPr="00650035" w:rsidRDefault="00650035" w:rsidP="00650035">
      <w:pPr>
        <w:pStyle w:val="Nagwek3"/>
        <w:rPr>
          <w:lang w:eastAsia="pl-PL"/>
        </w:rPr>
      </w:pPr>
      <w:bookmarkStart w:id="5" w:name="_Toc173421743"/>
      <w:r w:rsidRPr="00650035">
        <w:rPr>
          <w:lang w:eastAsia="pl-PL"/>
        </w:rPr>
        <w:t>Rozdzielnice.</w:t>
      </w:r>
      <w:bookmarkEnd w:id="5"/>
    </w:p>
    <w:p w14:paraId="11C53D47" w14:textId="77777777" w:rsidR="00650035" w:rsidRPr="00650035" w:rsidRDefault="00650035" w:rsidP="00650035">
      <w:pPr>
        <w:jc w:val="left"/>
        <w:rPr>
          <w:sz w:val="20"/>
          <w:lang w:eastAsia="pl-PL"/>
        </w:rPr>
      </w:pPr>
      <w:r w:rsidRPr="00650035">
        <w:rPr>
          <w:sz w:val="20"/>
          <w:lang w:eastAsia="pl-PL"/>
        </w:rPr>
        <w:t>Projektowane rozdzielnice:</w:t>
      </w:r>
    </w:p>
    <w:p w14:paraId="56CC824A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7EAF453E" w14:textId="639F4157" w:rsidR="00650035" w:rsidRPr="007B5DB3" w:rsidRDefault="007B5DB3">
      <w:pPr>
        <w:pStyle w:val="Akapitzlist"/>
        <w:numPr>
          <w:ilvl w:val="0"/>
          <w:numId w:val="10"/>
        </w:numPr>
        <w:jc w:val="left"/>
        <w:rPr>
          <w:sz w:val="20"/>
        </w:rPr>
      </w:pPr>
      <w:r w:rsidRPr="007B5DB3">
        <w:rPr>
          <w:sz w:val="20"/>
        </w:rPr>
        <w:t>ZKP obudowa UV standard ENEA</w:t>
      </w:r>
    </w:p>
    <w:p w14:paraId="25005F19" w14:textId="5A192575" w:rsidR="00650035" w:rsidRPr="007B5DB3" w:rsidRDefault="007B5DB3">
      <w:pPr>
        <w:pStyle w:val="Akapitzlist"/>
        <w:numPr>
          <w:ilvl w:val="0"/>
          <w:numId w:val="10"/>
        </w:numPr>
        <w:jc w:val="left"/>
        <w:rPr>
          <w:sz w:val="20"/>
        </w:rPr>
      </w:pPr>
      <w:r w:rsidRPr="007B5DB3">
        <w:rPr>
          <w:sz w:val="20"/>
        </w:rPr>
        <w:t>RG metalowa malowana proszkowo 2000/800/300 IP40</w:t>
      </w:r>
    </w:p>
    <w:p w14:paraId="1A4D1A6D" w14:textId="48B2AC52" w:rsidR="00650035" w:rsidRPr="007B5DB3" w:rsidRDefault="007B5DB3">
      <w:pPr>
        <w:pStyle w:val="Akapitzlist"/>
        <w:numPr>
          <w:ilvl w:val="0"/>
          <w:numId w:val="10"/>
        </w:numPr>
        <w:jc w:val="left"/>
        <w:rPr>
          <w:sz w:val="20"/>
        </w:rPr>
      </w:pPr>
      <w:r w:rsidRPr="007B5DB3">
        <w:rPr>
          <w:sz w:val="20"/>
        </w:rPr>
        <w:t>TO1 TO2 TO3  wtynkowe każda1000/600/125 IP30</w:t>
      </w:r>
    </w:p>
    <w:p w14:paraId="1AFB80FF" w14:textId="021FB059" w:rsidR="00650035" w:rsidRPr="007B5DB3" w:rsidRDefault="00650035">
      <w:pPr>
        <w:pStyle w:val="Akapitzlist"/>
        <w:numPr>
          <w:ilvl w:val="0"/>
          <w:numId w:val="10"/>
        </w:numPr>
        <w:jc w:val="left"/>
        <w:rPr>
          <w:sz w:val="20"/>
        </w:rPr>
      </w:pPr>
      <w:r w:rsidRPr="007B5DB3">
        <w:rPr>
          <w:sz w:val="20"/>
        </w:rPr>
        <w:t xml:space="preserve">TK </w:t>
      </w:r>
      <w:r w:rsidR="007B5DB3" w:rsidRPr="007B5DB3">
        <w:rPr>
          <w:sz w:val="20"/>
        </w:rPr>
        <w:t xml:space="preserve">wtynkowa  </w:t>
      </w:r>
      <w:r w:rsidR="007B5DB3" w:rsidRPr="007B5DB3">
        <w:rPr>
          <w:sz w:val="20"/>
        </w:rPr>
        <w:t>1000/</w:t>
      </w:r>
      <w:r w:rsidR="007B5DB3" w:rsidRPr="007B5DB3">
        <w:rPr>
          <w:sz w:val="20"/>
        </w:rPr>
        <w:t>8</w:t>
      </w:r>
      <w:r w:rsidR="007B5DB3" w:rsidRPr="007B5DB3">
        <w:rPr>
          <w:sz w:val="20"/>
        </w:rPr>
        <w:t>00/125</w:t>
      </w:r>
      <w:r w:rsidR="007B5DB3" w:rsidRPr="007B5DB3">
        <w:rPr>
          <w:sz w:val="20"/>
        </w:rPr>
        <w:t xml:space="preserve"> IP30</w:t>
      </w:r>
    </w:p>
    <w:p w14:paraId="7C22ADDB" w14:textId="59A90A87" w:rsidR="007B5DB3" w:rsidRPr="007B5DB3" w:rsidRDefault="007B5DB3">
      <w:pPr>
        <w:pStyle w:val="Akapitzlist"/>
        <w:numPr>
          <w:ilvl w:val="0"/>
          <w:numId w:val="10"/>
        </w:numPr>
        <w:jc w:val="left"/>
        <w:rPr>
          <w:sz w:val="20"/>
        </w:rPr>
      </w:pPr>
      <w:proofErr w:type="spellStart"/>
      <w:r w:rsidRPr="007B5DB3">
        <w:rPr>
          <w:sz w:val="20"/>
        </w:rPr>
        <w:t>WGPPoż</w:t>
      </w:r>
      <w:proofErr w:type="spellEnd"/>
      <w:r w:rsidRPr="007B5DB3">
        <w:rPr>
          <w:sz w:val="20"/>
        </w:rPr>
        <w:t xml:space="preserve"> rozdzielnica przeciwpożarowego wyłącznik głównego prądu certyfikowana  CNBOP typ  </w:t>
      </w:r>
      <w:r w:rsidRPr="007B5DB3">
        <w:rPr>
          <w:sz w:val="20"/>
        </w:rPr>
        <w:t>CX2004-R-3P-160A-BK</w:t>
      </w:r>
      <w:r w:rsidRPr="007B5DB3">
        <w:rPr>
          <w:sz w:val="20"/>
        </w:rPr>
        <w:t xml:space="preserve"> </w:t>
      </w:r>
    </w:p>
    <w:p w14:paraId="3D906F5C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690CE327" w14:textId="4D48D6C1" w:rsidR="00650035" w:rsidRPr="00650035" w:rsidRDefault="00650035" w:rsidP="00650035">
      <w:pPr>
        <w:pStyle w:val="Nagwek3"/>
        <w:rPr>
          <w:lang w:eastAsia="pl-PL"/>
        </w:rPr>
      </w:pPr>
      <w:bookmarkStart w:id="6" w:name="_Toc173421744"/>
      <w:r w:rsidRPr="00650035">
        <w:rPr>
          <w:lang w:eastAsia="pl-PL"/>
        </w:rPr>
        <w:t>Przeciwpożarowy wyłącznik prądu.</w:t>
      </w:r>
      <w:bookmarkEnd w:id="6"/>
    </w:p>
    <w:p w14:paraId="2E733AFE" w14:textId="4E3A0398" w:rsidR="00650035" w:rsidRPr="00650035" w:rsidRDefault="00650035" w:rsidP="007B5DB3">
      <w:pPr>
        <w:rPr>
          <w:sz w:val="20"/>
          <w:lang w:eastAsia="pl-PL"/>
        </w:rPr>
      </w:pPr>
      <w:r w:rsidRPr="00650035">
        <w:rPr>
          <w:sz w:val="20"/>
          <w:lang w:eastAsia="pl-PL"/>
        </w:rPr>
        <w:t xml:space="preserve">Budynek główny zostanie wyposażony w przeciwpożarowy </w:t>
      </w:r>
      <w:r w:rsidR="007B5DB3">
        <w:rPr>
          <w:sz w:val="20"/>
          <w:lang w:eastAsia="pl-PL"/>
        </w:rPr>
        <w:t xml:space="preserve">główny </w:t>
      </w:r>
      <w:r w:rsidRPr="00650035">
        <w:rPr>
          <w:sz w:val="20"/>
          <w:lang w:eastAsia="pl-PL"/>
        </w:rPr>
        <w:t xml:space="preserve">wyłącznik prądu odcinający dopływ prądu do obwodów we wszystkich strefach pożarowych Zaprojektowanym elementem wykonawczym przeciwpożarowego wyłącznika prądu dla budynku jest aparat elektryczny typu rozłącznik wyposażony w cewkę wzrostową oraz styk NO, który będzie zlokalizowany w </w:t>
      </w:r>
      <w:r w:rsidR="007B5DB3" w:rsidRPr="007B5DB3">
        <w:rPr>
          <w:sz w:val="20"/>
          <w:lang w:eastAsia="pl-PL"/>
        </w:rPr>
        <w:tab/>
      </w:r>
      <w:proofErr w:type="spellStart"/>
      <w:r w:rsidR="007B5DB3" w:rsidRPr="007B5DB3">
        <w:rPr>
          <w:sz w:val="20"/>
          <w:lang w:eastAsia="pl-PL"/>
        </w:rPr>
        <w:t>WGPPoż</w:t>
      </w:r>
      <w:proofErr w:type="spellEnd"/>
      <w:r w:rsidR="007B5DB3">
        <w:rPr>
          <w:sz w:val="20"/>
          <w:lang w:eastAsia="pl-PL"/>
        </w:rPr>
        <w:t xml:space="preserve"> </w:t>
      </w:r>
    </w:p>
    <w:p w14:paraId="15AAE45D" w14:textId="086E961E" w:rsidR="00650035" w:rsidRDefault="00BE0E86" w:rsidP="00650035">
      <w:pPr>
        <w:jc w:val="left"/>
        <w:rPr>
          <w:sz w:val="20"/>
          <w:lang w:eastAsia="pl-PL"/>
        </w:rPr>
      </w:pPr>
      <w:r>
        <w:rPr>
          <w:sz w:val="20"/>
          <w:lang w:eastAsia="pl-PL"/>
        </w:rPr>
        <w:t>Schemat blokowy przeciwpożarowy wyłącznik prądu:</w:t>
      </w:r>
    </w:p>
    <w:p w14:paraId="29BFF6EA" w14:textId="77777777" w:rsidR="00BE0E86" w:rsidRDefault="00BE0E86" w:rsidP="00650035">
      <w:pPr>
        <w:jc w:val="left"/>
        <w:rPr>
          <w:sz w:val="20"/>
          <w:lang w:eastAsia="pl-PL"/>
        </w:rPr>
      </w:pPr>
    </w:p>
    <w:p w14:paraId="1E4C30AF" w14:textId="657D9F73" w:rsidR="00BE0E86" w:rsidRDefault="00BE0E86" w:rsidP="00650035">
      <w:pPr>
        <w:jc w:val="left"/>
        <w:rPr>
          <w:sz w:val="20"/>
          <w:lang w:eastAsia="pl-PL"/>
        </w:rPr>
      </w:pPr>
      <w:r w:rsidRPr="00BE0E86">
        <w:rPr>
          <w:sz w:val="20"/>
          <w:lang w:eastAsia="pl-PL"/>
        </w:rPr>
        <w:lastRenderedPageBreak/>
        <w:drawing>
          <wp:inline distT="0" distB="0" distL="0" distR="0" wp14:anchorId="1F5AE475" wp14:editId="7A2F037C">
            <wp:extent cx="5144494" cy="4459248"/>
            <wp:effectExtent l="0" t="0" r="0" b="0"/>
            <wp:docPr id="34507128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07128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51448" cy="4465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0AC06" w14:textId="77777777" w:rsidR="007B5DB3" w:rsidRPr="00650035" w:rsidRDefault="007B5DB3" w:rsidP="00650035">
      <w:pPr>
        <w:jc w:val="left"/>
        <w:rPr>
          <w:sz w:val="20"/>
          <w:lang w:eastAsia="pl-PL"/>
        </w:rPr>
      </w:pPr>
    </w:p>
    <w:p w14:paraId="58077F34" w14:textId="2609492C" w:rsidR="00650035" w:rsidRPr="00650035" w:rsidRDefault="00650035" w:rsidP="00650035">
      <w:pPr>
        <w:pStyle w:val="Nagwek3"/>
        <w:rPr>
          <w:lang w:eastAsia="pl-PL"/>
        </w:rPr>
      </w:pPr>
      <w:bookmarkStart w:id="7" w:name="_Toc173421745"/>
      <w:r w:rsidRPr="00650035">
        <w:rPr>
          <w:lang w:eastAsia="pl-PL"/>
        </w:rPr>
        <w:t>Instalacja ogólna</w:t>
      </w:r>
      <w:bookmarkEnd w:id="7"/>
      <w:r w:rsidRPr="00650035">
        <w:rPr>
          <w:lang w:eastAsia="pl-PL"/>
        </w:rPr>
        <w:t xml:space="preserve">  </w:t>
      </w:r>
    </w:p>
    <w:p w14:paraId="332D8B14" w14:textId="6711877A" w:rsidR="009C0B2D" w:rsidRPr="009C0B2D" w:rsidRDefault="009C0B2D" w:rsidP="00BE0E86">
      <w:pPr>
        <w:rPr>
          <w:sz w:val="20"/>
          <w:lang w:eastAsia="pl-PL"/>
        </w:rPr>
      </w:pPr>
      <w:r w:rsidRPr="009C0B2D">
        <w:rPr>
          <w:sz w:val="20"/>
          <w:lang w:eastAsia="pl-PL"/>
        </w:rPr>
        <w:t xml:space="preserve">Instalację oświetleniową należy wykonać przewodami typu N2XH-J 3x1,5 N2XH-J 2x1,5(łącznik </w:t>
      </w:r>
      <w:proofErr w:type="spellStart"/>
      <w:r w:rsidRPr="009C0B2D">
        <w:rPr>
          <w:sz w:val="20"/>
          <w:lang w:eastAsia="pl-PL"/>
        </w:rPr>
        <w:t>bistabilny</w:t>
      </w:r>
      <w:proofErr w:type="spellEnd"/>
      <w:r w:rsidRPr="009C0B2D">
        <w:rPr>
          <w:sz w:val="20"/>
          <w:lang w:eastAsia="pl-PL"/>
        </w:rPr>
        <w:t>). Poszczególne obwody wyprowadzić z rozdzielnicy RG</w:t>
      </w:r>
      <w:r w:rsidR="00BE0E86">
        <w:rPr>
          <w:sz w:val="20"/>
          <w:lang w:eastAsia="pl-PL"/>
        </w:rPr>
        <w:t xml:space="preserve"> TO1 TO2 TO3 </w:t>
      </w:r>
      <w:r w:rsidRPr="009C0B2D">
        <w:rPr>
          <w:sz w:val="20"/>
          <w:lang w:eastAsia="pl-PL"/>
        </w:rPr>
        <w:t xml:space="preserve">. Rozmieszczenie opraw oświetleniowych pokazano na planach instalacji elektrycznych. Przewody należy układać w liniach prostych równolegle do krawędzi ścian i stropów. Wszystkie wypusty oświetleniowe muszą mieć przewody ochronne PE. Należy stosować kable </w:t>
      </w:r>
      <w:proofErr w:type="spellStart"/>
      <w:r w:rsidRPr="009C0B2D">
        <w:rPr>
          <w:sz w:val="20"/>
          <w:lang w:eastAsia="pl-PL"/>
        </w:rPr>
        <w:t>bezhalogenowe</w:t>
      </w:r>
      <w:proofErr w:type="spellEnd"/>
      <w:r w:rsidRPr="009C0B2D">
        <w:rPr>
          <w:sz w:val="20"/>
          <w:lang w:eastAsia="pl-PL"/>
        </w:rPr>
        <w:t>. Osprzęt   podtynkowy, w pomieszczeniach sanitariatów IP40. Odległość łączników od grzejników i rur instalacji sanitarnych nie powinna być mniejsza niż 0,6 m. Oprawy stosować jako natynkowe. Instalacje 1- faz 3-faz gniazd wtykowych wykonać przewodami N2XH-J 3(5)x2,5. Poszczególne obwody wyprowadzić z rozdzielnicy RG</w:t>
      </w:r>
      <w:r w:rsidR="00BE0E86">
        <w:rPr>
          <w:sz w:val="20"/>
          <w:lang w:eastAsia="pl-PL"/>
        </w:rPr>
        <w:t xml:space="preserve"> TO1 TO2 TO3</w:t>
      </w:r>
      <w:r w:rsidRPr="009C0B2D">
        <w:rPr>
          <w:sz w:val="20"/>
          <w:lang w:eastAsia="pl-PL"/>
        </w:rPr>
        <w:t>. Umiejscowienie gniazd wtykowych pokazano na planach instalacji elektrycznych. Przewody należy układać w liniach prostych równolegle do krawędzi ścian i stropów. W posadzce i przestrzeni przewody układać w rurkach typu RB. Osprzęt podtynkowy w pomieszczeniach sanitariatów ochrona IP40. Odległość gniazd od rur i urządzeń instalacji sanitarnych musi wynosić co najmniej 0,6 m. W pom. biurowych i socjalnych instalacje prowadzić w tynku lub w korycie nad sufitem podwieszanym. Instalacje w warsztacie prowadzić w korytach oraz rurkach typu RB</w:t>
      </w:r>
    </w:p>
    <w:p w14:paraId="753D41A0" w14:textId="77777777" w:rsidR="009C0B2D" w:rsidRPr="009C0B2D" w:rsidRDefault="009C0B2D" w:rsidP="009C0B2D">
      <w:pPr>
        <w:jc w:val="left"/>
        <w:rPr>
          <w:sz w:val="20"/>
          <w:lang w:eastAsia="pl-PL"/>
        </w:rPr>
      </w:pPr>
    </w:p>
    <w:p w14:paraId="4A0B7C47" w14:textId="77777777" w:rsidR="009C0B2D" w:rsidRPr="009C0B2D" w:rsidRDefault="009C0B2D" w:rsidP="009C0B2D">
      <w:pPr>
        <w:jc w:val="left"/>
        <w:rPr>
          <w:sz w:val="20"/>
          <w:lang w:eastAsia="pl-PL"/>
        </w:rPr>
      </w:pPr>
      <w:r w:rsidRPr="009C0B2D">
        <w:rPr>
          <w:sz w:val="20"/>
          <w:lang w:eastAsia="pl-PL"/>
        </w:rPr>
        <w:t>Gniazda w pomieszczeniach instalować nad podłogą na wysokości:</w:t>
      </w:r>
    </w:p>
    <w:p w14:paraId="35AB9206" w14:textId="625F4547" w:rsidR="009C0B2D" w:rsidRPr="00BE0E86" w:rsidRDefault="009C0B2D">
      <w:pPr>
        <w:pStyle w:val="Akapitzlist"/>
        <w:numPr>
          <w:ilvl w:val="0"/>
          <w:numId w:val="11"/>
        </w:numPr>
        <w:jc w:val="left"/>
        <w:rPr>
          <w:sz w:val="20"/>
        </w:rPr>
      </w:pPr>
      <w:r w:rsidRPr="00BE0E86">
        <w:rPr>
          <w:sz w:val="20"/>
        </w:rPr>
        <w:t>przy umywalkach, kuchni 1,2-1,5 m,</w:t>
      </w:r>
    </w:p>
    <w:p w14:paraId="120DCF0B" w14:textId="7FD98D6A" w:rsidR="009C0B2D" w:rsidRPr="00BE0E86" w:rsidRDefault="009C0B2D">
      <w:pPr>
        <w:pStyle w:val="Akapitzlist"/>
        <w:numPr>
          <w:ilvl w:val="0"/>
          <w:numId w:val="11"/>
        </w:numPr>
        <w:jc w:val="left"/>
        <w:rPr>
          <w:sz w:val="20"/>
        </w:rPr>
      </w:pPr>
      <w:r w:rsidRPr="00BE0E86">
        <w:rPr>
          <w:sz w:val="20"/>
        </w:rPr>
        <w:t>biura 0.3 m.</w:t>
      </w:r>
    </w:p>
    <w:p w14:paraId="5FF69279" w14:textId="77777777" w:rsidR="009C0B2D" w:rsidRPr="009C0B2D" w:rsidRDefault="009C0B2D" w:rsidP="009C0B2D">
      <w:pPr>
        <w:jc w:val="left"/>
        <w:rPr>
          <w:sz w:val="20"/>
          <w:lang w:eastAsia="pl-PL"/>
        </w:rPr>
      </w:pPr>
    </w:p>
    <w:p w14:paraId="115E1349" w14:textId="77777777" w:rsidR="009C0B2D" w:rsidRPr="009C0B2D" w:rsidRDefault="009C0B2D" w:rsidP="009C0B2D">
      <w:pPr>
        <w:jc w:val="left"/>
        <w:rPr>
          <w:sz w:val="20"/>
          <w:lang w:eastAsia="pl-PL"/>
        </w:rPr>
      </w:pPr>
      <w:r w:rsidRPr="009C0B2D">
        <w:rPr>
          <w:sz w:val="20"/>
          <w:lang w:eastAsia="pl-PL"/>
        </w:rPr>
        <w:t>Zalecane trasy układania przewodów w pomieszczeniach:</w:t>
      </w:r>
    </w:p>
    <w:p w14:paraId="61169D80" w14:textId="0BFB7623" w:rsidR="009C0B2D" w:rsidRPr="009C0B2D" w:rsidRDefault="009C0B2D">
      <w:pPr>
        <w:pStyle w:val="Akapitzlist"/>
        <w:numPr>
          <w:ilvl w:val="0"/>
          <w:numId w:val="11"/>
        </w:numPr>
        <w:jc w:val="left"/>
        <w:rPr>
          <w:sz w:val="20"/>
        </w:rPr>
      </w:pPr>
      <w:r w:rsidRPr="009C0B2D">
        <w:rPr>
          <w:sz w:val="20"/>
        </w:rPr>
        <w:t>dla tras poziomych:</w:t>
      </w:r>
    </w:p>
    <w:p w14:paraId="3BA52A5E" w14:textId="794113C3" w:rsidR="009C0B2D" w:rsidRPr="009C0B2D" w:rsidRDefault="009C0B2D">
      <w:pPr>
        <w:pStyle w:val="Akapitzlist"/>
        <w:numPr>
          <w:ilvl w:val="0"/>
          <w:numId w:val="11"/>
        </w:numPr>
        <w:jc w:val="left"/>
        <w:rPr>
          <w:sz w:val="20"/>
        </w:rPr>
      </w:pPr>
      <w:r w:rsidRPr="009C0B2D">
        <w:rPr>
          <w:sz w:val="20"/>
        </w:rPr>
        <w:t>30 cm pod powierzchnia sufitu,</w:t>
      </w:r>
    </w:p>
    <w:p w14:paraId="4A571D15" w14:textId="28874881" w:rsidR="009C0B2D" w:rsidRPr="009C0B2D" w:rsidRDefault="009C0B2D">
      <w:pPr>
        <w:pStyle w:val="Akapitzlist"/>
        <w:numPr>
          <w:ilvl w:val="0"/>
          <w:numId w:val="11"/>
        </w:numPr>
        <w:jc w:val="left"/>
        <w:rPr>
          <w:sz w:val="20"/>
        </w:rPr>
      </w:pPr>
      <w:r w:rsidRPr="009C0B2D">
        <w:rPr>
          <w:sz w:val="20"/>
        </w:rPr>
        <w:t>30 cm nad powierzchnia podłogi,</w:t>
      </w:r>
    </w:p>
    <w:p w14:paraId="69E27FE3" w14:textId="33EA4FC6" w:rsidR="00650035" w:rsidRDefault="009C0B2D">
      <w:pPr>
        <w:pStyle w:val="Akapitzlist"/>
        <w:numPr>
          <w:ilvl w:val="0"/>
          <w:numId w:val="11"/>
        </w:numPr>
        <w:jc w:val="left"/>
        <w:rPr>
          <w:sz w:val="20"/>
        </w:rPr>
      </w:pPr>
      <w:r w:rsidRPr="009C0B2D">
        <w:rPr>
          <w:sz w:val="20"/>
        </w:rPr>
        <w:t>dla tras pionowych: 15 cm od ościeżnic bądź zbiegu ścian.</w:t>
      </w:r>
    </w:p>
    <w:p w14:paraId="084C33BA" w14:textId="77777777" w:rsidR="00BE0E86" w:rsidRPr="00650035" w:rsidRDefault="00BE0E86">
      <w:pPr>
        <w:pStyle w:val="Akapitzlist"/>
        <w:numPr>
          <w:ilvl w:val="0"/>
          <w:numId w:val="11"/>
        </w:numPr>
        <w:jc w:val="left"/>
        <w:rPr>
          <w:sz w:val="20"/>
        </w:rPr>
      </w:pPr>
    </w:p>
    <w:p w14:paraId="31511D67" w14:textId="0724B390" w:rsidR="00650035" w:rsidRPr="00650035" w:rsidRDefault="00650035" w:rsidP="00650035">
      <w:pPr>
        <w:pStyle w:val="Nagwek3"/>
        <w:rPr>
          <w:lang w:eastAsia="pl-PL"/>
        </w:rPr>
      </w:pPr>
      <w:bookmarkStart w:id="8" w:name="_Toc173421746"/>
      <w:r w:rsidRPr="00650035">
        <w:rPr>
          <w:lang w:eastAsia="pl-PL"/>
        </w:rPr>
        <w:lastRenderedPageBreak/>
        <w:t>Instalacja gniazd PEL.</w:t>
      </w:r>
      <w:bookmarkEnd w:id="8"/>
    </w:p>
    <w:p w14:paraId="0FE1CE84" w14:textId="5CC3543C" w:rsidR="00650035" w:rsidRPr="00650035" w:rsidRDefault="00650035" w:rsidP="00650035">
      <w:pPr>
        <w:jc w:val="left"/>
        <w:rPr>
          <w:sz w:val="20"/>
          <w:lang w:eastAsia="pl-PL"/>
        </w:rPr>
      </w:pPr>
      <w:r w:rsidRPr="00650035">
        <w:rPr>
          <w:sz w:val="20"/>
          <w:lang w:eastAsia="pl-PL"/>
        </w:rPr>
        <w:t xml:space="preserve">Projekt przewiduje zasilanie gniazd PEL z rozdzielnic TK. Instalacje prowadzić </w:t>
      </w:r>
      <w:r w:rsidR="00BE0E86">
        <w:rPr>
          <w:sz w:val="20"/>
          <w:lang w:eastAsia="pl-PL"/>
        </w:rPr>
        <w:t>razem z pozostałymi</w:t>
      </w:r>
    </w:p>
    <w:p w14:paraId="64BC461D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25DAAE2A" w14:textId="381134D5" w:rsidR="00650035" w:rsidRPr="00650035" w:rsidRDefault="00650035" w:rsidP="00650035">
      <w:pPr>
        <w:pStyle w:val="Nagwek3"/>
        <w:rPr>
          <w:lang w:eastAsia="pl-PL"/>
        </w:rPr>
      </w:pPr>
      <w:bookmarkStart w:id="9" w:name="_Toc173421747"/>
      <w:r w:rsidRPr="00650035">
        <w:rPr>
          <w:lang w:eastAsia="pl-PL"/>
        </w:rPr>
        <w:t>Awaryjne oświetlenie ewakuacyjne.</w:t>
      </w:r>
      <w:bookmarkEnd w:id="9"/>
    </w:p>
    <w:p w14:paraId="51583CC0" w14:textId="77777777" w:rsidR="00650035" w:rsidRPr="00650035" w:rsidRDefault="00650035" w:rsidP="00650035">
      <w:pPr>
        <w:jc w:val="left"/>
        <w:rPr>
          <w:sz w:val="20"/>
          <w:lang w:eastAsia="pl-PL"/>
        </w:rPr>
      </w:pPr>
      <w:r w:rsidRPr="00650035">
        <w:rPr>
          <w:sz w:val="20"/>
          <w:lang w:eastAsia="pl-PL"/>
        </w:rPr>
        <w:t>Projekt sprowadza się do zasilana szaf oświetlenia awaryjnego które są projektowane wg wytycznych teletechnicznych.</w:t>
      </w:r>
    </w:p>
    <w:p w14:paraId="411F7422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6EB702C8" w14:textId="7E08F0F7" w:rsidR="00650035" w:rsidRPr="00650035" w:rsidRDefault="00650035" w:rsidP="00650035">
      <w:pPr>
        <w:pStyle w:val="Nagwek3"/>
        <w:rPr>
          <w:lang w:eastAsia="pl-PL"/>
        </w:rPr>
      </w:pPr>
      <w:bookmarkStart w:id="10" w:name="_Toc173421748"/>
      <w:r w:rsidRPr="00650035">
        <w:rPr>
          <w:lang w:eastAsia="pl-PL"/>
        </w:rPr>
        <w:t>Instalacja uziemienia</w:t>
      </w:r>
      <w:bookmarkEnd w:id="10"/>
    </w:p>
    <w:p w14:paraId="7DF2A8F7" w14:textId="77777777" w:rsidR="00650035" w:rsidRPr="00650035" w:rsidRDefault="00650035" w:rsidP="00650035">
      <w:pPr>
        <w:jc w:val="left"/>
        <w:rPr>
          <w:sz w:val="20"/>
          <w:lang w:eastAsia="pl-PL"/>
        </w:rPr>
      </w:pPr>
      <w:r w:rsidRPr="00650035">
        <w:rPr>
          <w:sz w:val="20"/>
          <w:lang w:eastAsia="pl-PL"/>
        </w:rPr>
        <w:t>W ramach zadania należy wykonać nowe uziemienie miejscowe przy rozdzielnicy RG. Dodatkowo należy przeprowadzić pomiary istniejących uziemień instalacji odgromowej. Maksymalna wartość uziomu to 10ohm w razie nie spełnienia tej wartości uziom należy rozbudować.</w:t>
      </w:r>
    </w:p>
    <w:p w14:paraId="614904BD" w14:textId="010D808A" w:rsidR="00650035" w:rsidRPr="00650035" w:rsidRDefault="00650035" w:rsidP="00650035">
      <w:pPr>
        <w:pStyle w:val="Nagwek3"/>
        <w:rPr>
          <w:lang w:eastAsia="pl-PL"/>
        </w:rPr>
      </w:pPr>
      <w:bookmarkStart w:id="11" w:name="_Toc173421749"/>
      <w:r w:rsidRPr="00650035">
        <w:rPr>
          <w:lang w:eastAsia="pl-PL"/>
        </w:rPr>
        <w:t>Wentylacja.</w:t>
      </w:r>
      <w:bookmarkEnd w:id="11"/>
    </w:p>
    <w:p w14:paraId="4947ADFC" w14:textId="6C76995B" w:rsidR="00650035" w:rsidRPr="00650035" w:rsidRDefault="00650035" w:rsidP="00650035">
      <w:pPr>
        <w:jc w:val="left"/>
        <w:rPr>
          <w:sz w:val="20"/>
          <w:lang w:eastAsia="pl-PL"/>
        </w:rPr>
      </w:pPr>
      <w:r w:rsidRPr="00650035">
        <w:rPr>
          <w:sz w:val="20"/>
          <w:lang w:eastAsia="pl-PL"/>
        </w:rPr>
        <w:t>Wentylacja w obiekcie sprowadza się zasilania i</w:t>
      </w:r>
      <w:r w:rsidR="00BE0E86">
        <w:rPr>
          <w:sz w:val="20"/>
          <w:lang w:eastAsia="pl-PL"/>
        </w:rPr>
        <w:t xml:space="preserve"> </w:t>
      </w:r>
      <w:r w:rsidRPr="00650035">
        <w:rPr>
          <w:sz w:val="20"/>
          <w:lang w:eastAsia="pl-PL"/>
        </w:rPr>
        <w:t xml:space="preserve"> central wentylacyjnych</w:t>
      </w:r>
      <w:r w:rsidR="00BE0E86">
        <w:rPr>
          <w:sz w:val="20"/>
          <w:lang w:eastAsia="pl-PL"/>
        </w:rPr>
        <w:t>.</w:t>
      </w:r>
    </w:p>
    <w:p w14:paraId="4D7096AA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7350D08C" w14:textId="58B3E526" w:rsidR="00650035" w:rsidRPr="00650035" w:rsidRDefault="00650035" w:rsidP="00650035">
      <w:pPr>
        <w:pStyle w:val="Nagwek3"/>
        <w:rPr>
          <w:lang w:eastAsia="pl-PL"/>
        </w:rPr>
      </w:pPr>
      <w:bookmarkStart w:id="12" w:name="_Toc173421750"/>
      <w:r w:rsidRPr="00650035">
        <w:rPr>
          <w:lang w:eastAsia="pl-PL"/>
        </w:rPr>
        <w:t>Instalacja teletechniczna.</w:t>
      </w:r>
      <w:bookmarkEnd w:id="12"/>
    </w:p>
    <w:p w14:paraId="7E5D6E10" w14:textId="77777777" w:rsidR="00650035" w:rsidRPr="00650035" w:rsidRDefault="00650035" w:rsidP="00650035">
      <w:pPr>
        <w:jc w:val="left"/>
        <w:rPr>
          <w:sz w:val="20"/>
          <w:lang w:eastAsia="pl-PL"/>
        </w:rPr>
      </w:pPr>
      <w:r w:rsidRPr="00650035">
        <w:rPr>
          <w:sz w:val="20"/>
          <w:lang w:eastAsia="pl-PL"/>
        </w:rPr>
        <w:t xml:space="preserve">Instalacja teletechniczna sprowadza się do zasilania gniazd PEL oraz szaf RACK, ich lokalizacja wg opracowania teletechnicznego w projekcie technicznym. </w:t>
      </w:r>
    </w:p>
    <w:p w14:paraId="61544888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796F78D2" w14:textId="419DAAF2" w:rsidR="00650035" w:rsidRPr="00650035" w:rsidRDefault="00650035" w:rsidP="00650035">
      <w:pPr>
        <w:pStyle w:val="Nagwek3"/>
        <w:rPr>
          <w:lang w:eastAsia="pl-PL"/>
        </w:rPr>
      </w:pPr>
      <w:bookmarkStart w:id="13" w:name="_Toc173421751"/>
      <w:r w:rsidRPr="00650035">
        <w:rPr>
          <w:lang w:eastAsia="pl-PL"/>
        </w:rPr>
        <w:t>Instalacja odgromowa</w:t>
      </w:r>
      <w:bookmarkEnd w:id="13"/>
    </w:p>
    <w:p w14:paraId="40C71D00" w14:textId="4E406698" w:rsidR="00650035" w:rsidRPr="00BE0E86" w:rsidRDefault="009C0B2D" w:rsidP="00BE0E86">
      <w:pPr>
        <w:rPr>
          <w:sz w:val="20"/>
          <w:lang w:eastAsia="pl-PL"/>
        </w:rPr>
      </w:pPr>
      <w:r w:rsidRPr="009C0B2D">
        <w:rPr>
          <w:sz w:val="20"/>
          <w:lang w:eastAsia="pl-PL"/>
        </w:rPr>
        <w:t xml:space="preserve">Dla budynku   przyjęto II poziom ochrony o skuteczności E = 0,95. Zgodnie z norma PNEN 62305, dla II stopnia ochrony oko siatki zwodu ma wymiar 10 [m],średnia odległość miedzy przewodami odprowadzającymi powinna wynosić 10 [m]. Przewody odprowadzające należy rozmieścić równomiernie na obwodzie obiektu, przy czym odchylenie od równomiernego rozmieszczenia nie powinno przekraczać 20%. Dla ochrony przed wyładowaniami atmosferycznymi zaprojektowano instalację piorunochronną. Zwody poziome  i przewody odprowadzające projektuje się z drutu Fe/Zn </w:t>
      </w:r>
      <w:r w:rsidRPr="009C0B2D">
        <w:rPr>
          <w:sz w:val="20"/>
          <w:lang w:eastAsia="pl-PL"/>
        </w:rPr>
        <w:t>8mm. Wszystkie elementy metalowe wystające ponad dach muszą być objęte ochroną odgromową. Jako uziom projektuje się uziom miejscowy. Rezystancja uziomu nie może przekraczać 10 omów. W elewacji  przewody układać w rurkach odgromowych</w:t>
      </w:r>
    </w:p>
    <w:p w14:paraId="464B7C9F" w14:textId="77777777" w:rsidR="00BE0E86" w:rsidRPr="00BE0E86" w:rsidRDefault="00BE0E86" w:rsidP="00BE0E86">
      <w:pPr>
        <w:rPr>
          <w:lang w:eastAsia="pl-PL"/>
        </w:rPr>
      </w:pPr>
    </w:p>
    <w:p w14:paraId="31B05DF8" w14:textId="537EC6CE" w:rsidR="00650035" w:rsidRPr="00650035" w:rsidRDefault="00650035" w:rsidP="00650035">
      <w:pPr>
        <w:pStyle w:val="Nagwek3"/>
        <w:rPr>
          <w:lang w:eastAsia="pl-PL"/>
        </w:rPr>
      </w:pPr>
      <w:bookmarkStart w:id="14" w:name="_Toc173421752"/>
      <w:r w:rsidRPr="00650035">
        <w:rPr>
          <w:lang w:eastAsia="pl-PL"/>
        </w:rPr>
        <w:t>Ochrona przepięciowa.</w:t>
      </w:r>
      <w:bookmarkEnd w:id="14"/>
    </w:p>
    <w:p w14:paraId="5611CC2F" w14:textId="77777777" w:rsidR="00650035" w:rsidRPr="00650035" w:rsidRDefault="00650035" w:rsidP="00650035">
      <w:pPr>
        <w:jc w:val="left"/>
        <w:rPr>
          <w:sz w:val="20"/>
          <w:lang w:eastAsia="pl-PL"/>
        </w:rPr>
      </w:pPr>
      <w:r w:rsidRPr="00650035">
        <w:rPr>
          <w:sz w:val="20"/>
          <w:lang w:eastAsia="pl-PL"/>
        </w:rPr>
        <w:t>W rozdzielnicach  RG zaprojektowano ochronę kategorii T1+T2; w podrozdzielniach - kat. T2.</w:t>
      </w:r>
    </w:p>
    <w:p w14:paraId="03D2FFCB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50ABC49E" w14:textId="5F593C9D" w:rsidR="00650035" w:rsidRPr="009C0B2D" w:rsidRDefault="00650035" w:rsidP="009C0B2D">
      <w:pPr>
        <w:pStyle w:val="Nagwek3"/>
        <w:rPr>
          <w:lang w:eastAsia="pl-PL"/>
        </w:rPr>
      </w:pPr>
      <w:bookmarkStart w:id="15" w:name="_Toc173421753"/>
      <w:r w:rsidRPr="009C0B2D">
        <w:rPr>
          <w:lang w:eastAsia="pl-PL"/>
        </w:rPr>
        <w:t>Ochrona od porażeń.</w:t>
      </w:r>
      <w:bookmarkEnd w:id="15"/>
    </w:p>
    <w:p w14:paraId="68A2D23D" w14:textId="3DB5129E" w:rsidR="00650035" w:rsidRPr="00BE0E86" w:rsidRDefault="00650035" w:rsidP="00BE0E86">
      <w:pPr>
        <w:rPr>
          <w:sz w:val="20"/>
          <w:lang w:eastAsia="pl-PL"/>
        </w:rPr>
      </w:pPr>
      <w:r w:rsidRPr="00BE0E86">
        <w:rPr>
          <w:sz w:val="20"/>
          <w:lang w:eastAsia="pl-PL"/>
        </w:rPr>
        <w:t xml:space="preserve">Ochronę podstawową stanowić będzie izolacja robocza przewodów, osprzętu i urządzeń elektrycznych. Jako system ochrony dodatkowej przyjęto SZYBKIE WYŁĄCZENIE ZASILANIA, stosując w instalacji odbiorczej wyłączniki instalacyjne S300 oraz wyłączniki różnicowo-prądowe o prądzie różnicowym 30 </w:t>
      </w:r>
      <w:proofErr w:type="spellStart"/>
      <w:r w:rsidRPr="00BE0E86">
        <w:rPr>
          <w:sz w:val="20"/>
          <w:lang w:eastAsia="pl-PL"/>
        </w:rPr>
        <w:t>mA</w:t>
      </w:r>
      <w:proofErr w:type="spellEnd"/>
      <w:r w:rsidRPr="00BE0E86">
        <w:rPr>
          <w:sz w:val="20"/>
          <w:lang w:eastAsia="pl-PL"/>
        </w:rPr>
        <w:t>. Cała projektowana instalacja odbiorczą pracować będzie w systemie TN-S z oddzielną żyłą ochronną PE. Przewód PE należy łączyć do metalowych obudów urządzeń elektrycznych.</w:t>
      </w:r>
      <w:r w:rsidR="00BE0E86">
        <w:rPr>
          <w:sz w:val="20"/>
          <w:lang w:eastAsia="pl-PL"/>
        </w:rPr>
        <w:t xml:space="preserve"> </w:t>
      </w:r>
      <w:r w:rsidRPr="00BE0E86">
        <w:rPr>
          <w:sz w:val="20"/>
          <w:lang w:eastAsia="pl-PL"/>
        </w:rPr>
        <w:t>Do pomieszczeń z umywalkami należy doprowadzić przewody YDY 1x6mm2 zakończone zaciskami uziemiającymi, które będą podłączone w tablicy RE z zaciskiem ochronnym PE. Do zacisku uziemiającego należy podłączyć wszystkie metalowe urządzenia w danym pomieszczeniu. Przewodu ochronnego nie wolno przerywać ani zabezpieczać zwarciowo. Całość prac należy wykonać zgodnie z normą PN-HD 60364-4-41. Po wykonaniu instalacji należy wykonać pomiary skuteczności ochrony przeciwporażeniowej.</w:t>
      </w:r>
    </w:p>
    <w:p w14:paraId="49685D21" w14:textId="77777777" w:rsidR="00650035" w:rsidRDefault="00650035" w:rsidP="00650035">
      <w:pPr>
        <w:jc w:val="left"/>
        <w:rPr>
          <w:sz w:val="20"/>
          <w:lang w:eastAsia="pl-PL"/>
        </w:rPr>
      </w:pPr>
    </w:p>
    <w:p w14:paraId="622A5A30" w14:textId="77777777" w:rsidR="00BE0E86" w:rsidRDefault="00BE0E86" w:rsidP="00650035">
      <w:pPr>
        <w:jc w:val="left"/>
        <w:rPr>
          <w:sz w:val="20"/>
          <w:lang w:eastAsia="pl-PL"/>
        </w:rPr>
      </w:pPr>
    </w:p>
    <w:p w14:paraId="1E091E1F" w14:textId="77777777" w:rsidR="00BE0E86" w:rsidRDefault="00BE0E86" w:rsidP="00650035">
      <w:pPr>
        <w:jc w:val="left"/>
        <w:rPr>
          <w:sz w:val="20"/>
          <w:lang w:eastAsia="pl-PL"/>
        </w:rPr>
      </w:pPr>
    </w:p>
    <w:p w14:paraId="63111D14" w14:textId="77777777" w:rsidR="00BE0E86" w:rsidRPr="00650035" w:rsidRDefault="00BE0E86" w:rsidP="00650035">
      <w:pPr>
        <w:jc w:val="left"/>
        <w:rPr>
          <w:sz w:val="20"/>
          <w:lang w:eastAsia="pl-PL"/>
        </w:rPr>
      </w:pPr>
    </w:p>
    <w:p w14:paraId="43C99534" w14:textId="05E23E5A" w:rsidR="00650035" w:rsidRPr="00650035" w:rsidRDefault="00650035" w:rsidP="00650035">
      <w:pPr>
        <w:pStyle w:val="Nagwek3"/>
        <w:rPr>
          <w:lang w:eastAsia="pl-PL"/>
        </w:rPr>
      </w:pPr>
      <w:bookmarkStart w:id="16" w:name="_Toc173421754"/>
      <w:r w:rsidRPr="00650035">
        <w:rPr>
          <w:lang w:eastAsia="pl-PL"/>
        </w:rPr>
        <w:lastRenderedPageBreak/>
        <w:t>Pomiary i odbiory.</w:t>
      </w:r>
      <w:bookmarkEnd w:id="16"/>
    </w:p>
    <w:p w14:paraId="276DBA0B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Po zakończeniu robót przed zgłoszeniem do odbioru należy przeprowadzić próby montażowe, pomiary i sporządzić protokoły. Należy sprawdzić: zgodność faz, rezystancję izolacji, skuteczność ochrony od porażeń.</w:t>
      </w:r>
    </w:p>
    <w:p w14:paraId="7A7160B1" w14:textId="77777777" w:rsidR="00650035" w:rsidRPr="00650035" w:rsidRDefault="00650035" w:rsidP="00650035">
      <w:pPr>
        <w:jc w:val="left"/>
        <w:rPr>
          <w:sz w:val="20"/>
          <w:lang w:eastAsia="pl-PL"/>
        </w:rPr>
      </w:pPr>
    </w:p>
    <w:p w14:paraId="6A976CCB" w14:textId="55F9C150" w:rsidR="00650035" w:rsidRPr="00650035" w:rsidRDefault="00650035" w:rsidP="00650035">
      <w:pPr>
        <w:pStyle w:val="Nagwek3"/>
        <w:rPr>
          <w:lang w:eastAsia="pl-PL"/>
        </w:rPr>
      </w:pPr>
      <w:bookmarkStart w:id="17" w:name="_Toc173421755"/>
      <w:r w:rsidRPr="00650035">
        <w:rPr>
          <w:lang w:eastAsia="pl-PL"/>
        </w:rPr>
        <w:t>Normy.</w:t>
      </w:r>
      <w:bookmarkEnd w:id="17"/>
    </w:p>
    <w:p w14:paraId="4E35A9BF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[1] PN-HD 60364-1: 2010 Instalacje elektryczne niskiego napięcia – Część 1: Wymagania podstawowe, ustalenie ogólnych charakterystyk, definicje.</w:t>
      </w:r>
    </w:p>
    <w:p w14:paraId="7BBDE3D8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[2] PN-HD 60364-4-41:2009 Instalacje elektryczne niskiego napięcia – Część 4-41:  Ochrona dla zapewnienia bezpieczeństwa. Ochrona przed porażeniem elektrycznym.</w:t>
      </w:r>
    </w:p>
    <w:p w14:paraId="3EDABF0B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[3] PN-HD 60364-4-43:2012 Instalacje elektryczne niskiego napięcia. Ochrona dla zapewnienia bezpieczeństwa. Ochrona przed prądem przetężeniowym.</w:t>
      </w:r>
    </w:p>
    <w:p w14:paraId="68DFE049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[4] PN-HD 60364-4-42:2011 Instalacje elektryczne niskiego napięcia – Część 4-42: Ochrona dla zapewnienia bezpieczeństwa - Ochrona przed skutkami oddziaływania cieplnego.</w:t>
      </w:r>
    </w:p>
    <w:p w14:paraId="6FAC41CF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[5] PN-HD 60364-5-51:2011 Instalacje elektryczne w obiektach budowlanych. Dobór i montaż wyposażenia elektrycznego. Postanowienia ogólne.</w:t>
      </w:r>
    </w:p>
    <w:p w14:paraId="3E65949D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 xml:space="preserve">[6] PN-HD 60364-5-52:2011 Instalacje elektryczne niskiego napięcia – Część 5-52: Dobór i montaż wyposażenia elektrycznego – </w:t>
      </w:r>
      <w:proofErr w:type="spellStart"/>
      <w:r w:rsidRPr="00650035">
        <w:rPr>
          <w:sz w:val="20"/>
          <w:lang w:eastAsia="pl-PL"/>
        </w:rPr>
        <w:t>Oprzewodowanie</w:t>
      </w:r>
      <w:proofErr w:type="spellEnd"/>
      <w:r w:rsidRPr="00650035">
        <w:rPr>
          <w:sz w:val="20"/>
          <w:lang w:eastAsia="pl-PL"/>
        </w:rPr>
        <w:t>.</w:t>
      </w:r>
    </w:p>
    <w:p w14:paraId="5A0332F6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[7] PN-HD 60364-5-54:2010 Instalacje elektryczne niskiego napięcia – Część 5-54: Dobór i montaż wyposażenia elektrycznego. Uziemienia, przewody ochronne i przewody połączeń ochronnych.</w:t>
      </w:r>
    </w:p>
    <w:p w14:paraId="47C6DEBC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[8] PN-HD 60364-5-56:2010 Instalacje elektryczne niskiego napięcia – Część 5-56: Dobór i montaż wyposażenia elektrycznego - Instalacje bezpieczeństwa.</w:t>
      </w:r>
    </w:p>
    <w:p w14:paraId="335BA432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[9] PN-HD 60364-5-534:2012 Instalacje elektryczne niskiego napięcia - Część 5-53: Dobór i montaż wyposażenia elektrycznego - Odłączanie izolacyjne, łączenie i sterowanie - Sekcja 534: Urządzenia do ochrony przed przepięciami.</w:t>
      </w:r>
    </w:p>
    <w:p w14:paraId="5DB6DA18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 xml:space="preserve">[10] PN-HD 60364-5-559:2010 Instalacje elektryczne niskiego napięcia – Część 5-55: Dobór i montaż wyposażenia elektrycznego. Inne wyposażenie – Sekcja 559: Oprawy oświetleniowe i instalacje </w:t>
      </w:r>
    </w:p>
    <w:p w14:paraId="4AD9B2F2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[11] PN-HD 60364-6:2008 Instalacje elektryczne niskiego napięcia – Część 6: Sprawdzanie.</w:t>
      </w:r>
    </w:p>
    <w:p w14:paraId="1CB2BACB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[12] PN-HD 60364-7-712 Instalacje elektryczne niskiego napięcia. Część 7-712: Wymagania dotyczące specjalnych instalacji lub lokalizacji. Fotowoltaiczne (PV) układy zasilania.</w:t>
      </w:r>
    </w:p>
    <w:p w14:paraId="0FB4BF29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[13] PN-HD 60364-7-701:2010 Instalacje elektryczne niskiego napięcia – Część 7-701: Wymagania dotyczące specjalnych instalacji lub lokalizacji. Pomieszczenia wyposażone w wannę lub prysznic.</w:t>
      </w:r>
    </w:p>
    <w:p w14:paraId="24165154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[14] PN-HD 60364-7-714:2003 Instalacje elektryczne niskiego napięcia – Część 7-714: Wymagania dotyczące specjalnych instalacji lub lokalizacji. Instalacje oświetlenia zewnętrznego.</w:t>
      </w:r>
    </w:p>
    <w:p w14:paraId="073AB74B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[15] PN-HD 60364-7-715:2006 Instalacje elektryczne niskiego napięcia – Część 7-715: Wymagania dotyczące specjalnych instalacji lub lokalizacji. Instalacje oświetleniowe o bardzo niskim napięciu.</w:t>
      </w:r>
    </w:p>
    <w:p w14:paraId="72967F6D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[16] PN-EN 1838:2013-11 Zastosowania oświetlenia. Oświetlenia awaryjne.</w:t>
      </w:r>
    </w:p>
    <w:p w14:paraId="12A367DF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[17] PN-EN 50172:2005 Systemy awaryjnego oświetlenia ewakuacyjnego.</w:t>
      </w:r>
    </w:p>
    <w:p w14:paraId="21D47F73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[18] PN-EN 50310:2012 Stosowanie połączeń wyrównawczych i uziemiających w budynkach z zainstalowanym sprzętem informatycznym.</w:t>
      </w:r>
    </w:p>
    <w:p w14:paraId="702A2369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[19] PN-EN 50380 Wymagania dotyczące oznakowania i dokumentacji modułów fotowoltaicznych.</w:t>
      </w:r>
    </w:p>
    <w:p w14:paraId="1B9D5BAC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[20] PN-EN 50575 Kable i przewody elektroenergetyczne, sterownicze i telekomunikacyjne. Kable i przewody do zastosowań ogólnych w obiektach budowlanych o określonej klasie odporności pożarowej.</w:t>
      </w:r>
    </w:p>
    <w:p w14:paraId="7ED297F1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[21] PN-EN 50618 Kable i przewody elektryczne do systemów fotowoltaicznych.</w:t>
      </w:r>
    </w:p>
    <w:p w14:paraId="701BFD2C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[22] PN-EN 61173 Ochrona przepięciowa fotowoltaicznych (PV) systemów wytwarzania mocy elektrycznej. Przewodnik.</w:t>
      </w:r>
    </w:p>
    <w:p w14:paraId="7CCC6E4D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[23] PN-EN 62446-1/A1 Systemy fotowoltaiczne (PV). Wymagania dotyczące badań, dokumentacji i utrzymania. Część 1: Systemy podłączone do sieci. Dokumentacja, odbiory i nadzór.</w:t>
      </w:r>
    </w:p>
    <w:p w14:paraId="49B080C6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[27] PN-EN 12464-1:2012 Światło i oświetlenie. Oświetlenie miejsc pracy. Część 1: Miejsca pracy</w:t>
      </w:r>
    </w:p>
    <w:p w14:paraId="13490F10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[28] PN-EN 13032-1:2005 - Światło i oświetlenie. Pomiar i prezentacja danych fotometrycznych lamp i opraw oświetleniowych – Część 1: Pomiar i format pliku.</w:t>
      </w:r>
    </w:p>
    <w:p w14:paraId="74D39833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 xml:space="preserve">[29] PN-EN 13032-2:2005 - Światło i oświetlenie. Pomiar i prezentacja danych fotometrycznych lamp i opraw oświetleniowych – Część 2: Prezentacja danych dla miejsc pracy wewnątrz i na zewnątrz </w:t>
      </w:r>
    </w:p>
    <w:p w14:paraId="7482CFFD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lastRenderedPageBreak/>
        <w:t>[30] PN-EN ISO 7010:2020-07  Symbole graficzne -- Barwy bezpieczeństwa i znaki bezpieczeństwa -- Zarejestrowane znaki bezpieczeństwa.</w:t>
      </w:r>
    </w:p>
    <w:p w14:paraId="597219AA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[31] PN-N-01255:1992 - Barwy bezpieczeństwa i znaki bezpieczeństwa.</w:t>
      </w:r>
    </w:p>
    <w:p w14:paraId="094F793C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[32] PN-N-01256-5:1998 Znaki bezpieczeństwa. Zasady umieszczania znaków bezpieczeństwa na drogach ewakuacyjnych i drogach pożarowych.</w:t>
      </w:r>
    </w:p>
    <w:p w14:paraId="48EAAA8B" w14:textId="77777777" w:rsidR="00650035" w:rsidRPr="00650035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[33] PN-B-02852 Ochrona przeciwpożarowa budynków. Obliczanie gęstości obciążenia ogniowego oraz wyznaczanie względnego czasu trwania pożaru.</w:t>
      </w:r>
    </w:p>
    <w:p w14:paraId="566ADB26" w14:textId="6D9D75BA" w:rsidR="001B30A4" w:rsidRDefault="00650035" w:rsidP="00BE0E86">
      <w:pPr>
        <w:rPr>
          <w:sz w:val="20"/>
          <w:lang w:eastAsia="pl-PL"/>
        </w:rPr>
      </w:pPr>
      <w:r w:rsidRPr="00650035">
        <w:rPr>
          <w:sz w:val="20"/>
          <w:lang w:eastAsia="pl-PL"/>
        </w:rPr>
        <w:t>[34] N-EN 60529:2003 - Stopnie ochrony zapewnianej przez obudowy (Kod IP).</w:t>
      </w:r>
    </w:p>
    <w:p w14:paraId="5C661493" w14:textId="77777777" w:rsidR="001B30A4" w:rsidRDefault="001B30A4" w:rsidP="00B55835">
      <w:pPr>
        <w:jc w:val="left"/>
        <w:rPr>
          <w:sz w:val="20"/>
          <w:lang w:eastAsia="pl-PL"/>
        </w:rPr>
      </w:pPr>
    </w:p>
    <w:p w14:paraId="53302816" w14:textId="77777777" w:rsidR="001B30A4" w:rsidRDefault="001B30A4" w:rsidP="00B55835">
      <w:pPr>
        <w:jc w:val="left"/>
        <w:rPr>
          <w:sz w:val="20"/>
          <w:lang w:eastAsia="pl-PL"/>
        </w:rPr>
      </w:pPr>
    </w:p>
    <w:p w14:paraId="797EC847" w14:textId="77777777" w:rsidR="001B30A4" w:rsidRDefault="001B30A4" w:rsidP="00B55835">
      <w:pPr>
        <w:jc w:val="left"/>
        <w:rPr>
          <w:sz w:val="20"/>
          <w:lang w:eastAsia="pl-PL"/>
        </w:rPr>
      </w:pPr>
    </w:p>
    <w:p w14:paraId="0FD64867" w14:textId="77777777" w:rsidR="001B30A4" w:rsidRDefault="001B30A4" w:rsidP="00B55835">
      <w:pPr>
        <w:jc w:val="left"/>
        <w:rPr>
          <w:sz w:val="20"/>
          <w:lang w:eastAsia="pl-PL"/>
        </w:rPr>
      </w:pPr>
    </w:p>
    <w:p w14:paraId="2AA44D98" w14:textId="77777777" w:rsidR="001B30A4" w:rsidRDefault="001B30A4" w:rsidP="00B55835">
      <w:pPr>
        <w:jc w:val="left"/>
        <w:rPr>
          <w:sz w:val="20"/>
          <w:lang w:eastAsia="pl-PL"/>
        </w:rPr>
      </w:pPr>
    </w:p>
    <w:p w14:paraId="7C418034" w14:textId="77777777" w:rsidR="001B30A4" w:rsidRPr="001B30A4" w:rsidRDefault="001B30A4" w:rsidP="00B55835">
      <w:pPr>
        <w:jc w:val="left"/>
        <w:rPr>
          <w:b/>
          <w:sz w:val="20"/>
          <w:lang w:eastAsia="pl-PL"/>
        </w:rPr>
      </w:pPr>
    </w:p>
    <w:p w14:paraId="77E04FBC" w14:textId="77777777" w:rsidR="006A73C6" w:rsidRDefault="006A73C6" w:rsidP="00550435">
      <w:pPr>
        <w:spacing w:line="276" w:lineRule="auto"/>
        <w:ind w:left="720"/>
        <w:rPr>
          <w:lang w:eastAsia="pl-PL"/>
        </w:rPr>
      </w:pPr>
    </w:p>
    <w:p w14:paraId="735FE172" w14:textId="77777777" w:rsidR="0062095A" w:rsidRDefault="0062095A" w:rsidP="006A73C6">
      <w:pPr>
        <w:widowControl w:val="0"/>
        <w:autoSpaceDE w:val="0"/>
        <w:autoSpaceDN w:val="0"/>
        <w:adjustRightInd w:val="0"/>
        <w:spacing w:line="360" w:lineRule="auto"/>
        <w:rPr>
          <w:rFonts w:cs="Arial"/>
          <w:spacing w:val="-1"/>
          <w:sz w:val="24"/>
          <w:szCs w:val="24"/>
        </w:rPr>
      </w:pPr>
    </w:p>
    <w:p w14:paraId="4058BFE2" w14:textId="77777777" w:rsidR="00550435" w:rsidRDefault="00550435" w:rsidP="00550435">
      <w:pPr>
        <w:pStyle w:val="Akapitzlist"/>
        <w:numPr>
          <w:ilvl w:val="0"/>
          <w:numId w:val="0"/>
        </w:numPr>
        <w:spacing w:line="276" w:lineRule="auto"/>
        <w:ind w:left="1080"/>
      </w:pPr>
    </w:p>
    <w:p w14:paraId="27C6297A" w14:textId="77777777" w:rsidR="001A4293" w:rsidRDefault="001A4293" w:rsidP="001A4293">
      <w:pPr>
        <w:spacing w:line="360" w:lineRule="auto"/>
        <w:rPr>
          <w:lang w:eastAsia="pl-PL"/>
        </w:rPr>
      </w:pPr>
    </w:p>
    <w:p w14:paraId="78320821" w14:textId="77777777" w:rsidR="00D10D4C" w:rsidRDefault="00D10D4C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326EDFE3" w14:textId="77777777" w:rsidR="00E02B75" w:rsidRDefault="00E02B75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628FD1B8" w14:textId="77777777" w:rsidR="00E02B75" w:rsidRDefault="00E02B75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426D59E8" w14:textId="77777777" w:rsidR="00F42AF1" w:rsidRDefault="00F42AF1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781EFFDB" w14:textId="77777777" w:rsidR="00F42AF1" w:rsidRDefault="00F42AF1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584A67F2" w14:textId="77777777" w:rsidR="00F42AF1" w:rsidRDefault="00F42AF1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3982A4A1" w14:textId="77777777" w:rsidR="004839B8" w:rsidRDefault="004839B8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63F275AD" w14:textId="77777777" w:rsidR="00F42AF1" w:rsidRDefault="00F42AF1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679948BC" w14:textId="77777777" w:rsidR="000552A9" w:rsidRDefault="000552A9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7E883ACC" w14:textId="77777777" w:rsidR="00F42AF1" w:rsidRDefault="00F42AF1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p w14:paraId="4B449088" w14:textId="77777777" w:rsidR="00F42AF1" w:rsidRDefault="00F42AF1" w:rsidP="00F3313B">
      <w:pPr>
        <w:spacing w:line="360" w:lineRule="auto"/>
        <w:rPr>
          <w:rFonts w:cs="Arial"/>
          <w:spacing w:val="-1"/>
          <w:sz w:val="24"/>
          <w:szCs w:val="24"/>
        </w:rPr>
      </w:pPr>
    </w:p>
    <w:sectPr w:rsidR="00F42AF1" w:rsidSect="00B87484">
      <w:pgSz w:w="11906" w:h="16838" w:code="9"/>
      <w:pgMar w:top="1276" w:right="1133" w:bottom="993" w:left="1276" w:header="709" w:footer="2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D4CBF" w14:textId="77777777" w:rsidR="003E401B" w:rsidRDefault="003E401B" w:rsidP="00E0147D">
      <w:r>
        <w:separator/>
      </w:r>
    </w:p>
  </w:endnote>
  <w:endnote w:type="continuationSeparator" w:id="0">
    <w:p w14:paraId="0BA1F505" w14:textId="77777777" w:rsidR="003E401B" w:rsidRDefault="003E401B" w:rsidP="00E01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SwitzerlandCondense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Futurum-Ibis Xt Blk EE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GEGFC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udy Old Style CE AT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D0655" w14:textId="77777777" w:rsidR="003E401B" w:rsidRDefault="003E401B" w:rsidP="00E0147D">
      <w:r>
        <w:separator/>
      </w:r>
    </w:p>
  </w:footnote>
  <w:footnote w:type="continuationSeparator" w:id="0">
    <w:p w14:paraId="6B8D7116" w14:textId="77777777" w:rsidR="003E401B" w:rsidRDefault="003E401B" w:rsidP="00E01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11AE9A5C"/>
    <w:lvl w:ilvl="0">
      <w:start w:val="1"/>
      <w:numFmt w:val="bullet"/>
      <w:pStyle w:val="Listapunktowana2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BDA98C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416"/>
        </w:tabs>
        <w:ind w:left="416" w:hanging="360"/>
      </w:pPr>
    </w:lvl>
    <w:lvl w:ilvl="2">
      <w:start w:val="1"/>
      <w:numFmt w:val="decimal"/>
      <w:lvlText w:val="%1.%2.%3."/>
      <w:lvlJc w:val="left"/>
      <w:pPr>
        <w:tabs>
          <w:tab w:val="num" w:pos="472"/>
        </w:tabs>
        <w:ind w:left="472" w:hanging="360"/>
      </w:pPr>
    </w:lvl>
    <w:lvl w:ilvl="3">
      <w:start w:val="1"/>
      <w:numFmt w:val="decimal"/>
      <w:lvlText w:val="%1.%2.%3.%4."/>
      <w:lvlJc w:val="left"/>
      <w:pPr>
        <w:tabs>
          <w:tab w:val="num" w:pos="528"/>
        </w:tabs>
        <w:ind w:left="528" w:hanging="360"/>
      </w:pPr>
    </w:lvl>
    <w:lvl w:ilvl="4">
      <w:start w:val="1"/>
      <w:numFmt w:val="decimal"/>
      <w:lvlText w:val="%1.%2.%3.%4.%5."/>
      <w:lvlJc w:val="left"/>
      <w:pPr>
        <w:tabs>
          <w:tab w:val="num" w:pos="584"/>
        </w:tabs>
        <w:ind w:left="584" w:hanging="360"/>
      </w:pPr>
    </w:lvl>
    <w:lvl w:ilvl="5">
      <w:start w:val="1"/>
      <w:numFmt w:val="decimal"/>
      <w:lvlText w:val="%1.%2.%3.%4.%5.%6."/>
      <w:lvlJc w:val="left"/>
      <w:pPr>
        <w:tabs>
          <w:tab w:val="num" w:pos="640"/>
        </w:tabs>
        <w:ind w:left="640" w:hanging="360"/>
      </w:pPr>
    </w:lvl>
    <w:lvl w:ilvl="6">
      <w:start w:val="1"/>
      <w:numFmt w:val="decimal"/>
      <w:lvlText w:val="%1.%2.%3.%4.%5.%6.%7."/>
      <w:lvlJc w:val="left"/>
      <w:pPr>
        <w:tabs>
          <w:tab w:val="num" w:pos="696"/>
        </w:tabs>
        <w:ind w:left="696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52"/>
        </w:tabs>
        <w:ind w:left="752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08"/>
        </w:tabs>
        <w:ind w:left="808" w:hanging="36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99"/>
        </w:tabs>
        <w:ind w:left="1099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38"/>
        </w:tabs>
        <w:ind w:left="183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577"/>
        </w:tabs>
        <w:ind w:left="2577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16"/>
        </w:tabs>
        <w:ind w:left="331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055"/>
        </w:tabs>
        <w:ind w:left="405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794"/>
        </w:tabs>
        <w:ind w:left="479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533"/>
        </w:tabs>
        <w:ind w:left="5533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272"/>
        </w:tabs>
        <w:ind w:left="6272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12"/>
    <w:multiLevelType w:val="multilevel"/>
    <w:tmpl w:val="DEA4DF0E"/>
    <w:name w:val="WW8Num18"/>
    <w:lvl w:ilvl="0">
      <w:start w:val="1"/>
      <w:numFmt w:val="lowerLetter"/>
      <w:lvlText w:val="%1)"/>
      <w:lvlJc w:val="left"/>
      <w:pPr>
        <w:tabs>
          <w:tab w:val="num" w:pos="1086"/>
        </w:tabs>
        <w:ind w:left="1086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2"/>
      </w:pPr>
    </w:lvl>
    <w:lvl w:ilvl="2">
      <w:start w:val="1"/>
      <w:numFmt w:val="decimal"/>
      <w:lvlText w:val="%3."/>
      <w:lvlJc w:val="left"/>
      <w:pPr>
        <w:tabs>
          <w:tab w:val="num" w:pos="2538"/>
        </w:tabs>
        <w:ind w:left="2538" w:hanging="360"/>
      </w:pPr>
    </w:lvl>
    <w:lvl w:ilvl="3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>
      <w:start w:val="1"/>
      <w:numFmt w:val="decimal"/>
      <w:lvlText w:val="%5."/>
      <w:lvlJc w:val="left"/>
      <w:pPr>
        <w:tabs>
          <w:tab w:val="num" w:pos="3990"/>
        </w:tabs>
        <w:ind w:left="3990" w:hanging="360"/>
      </w:pPr>
    </w:lvl>
    <w:lvl w:ilvl="5">
      <w:start w:val="1"/>
      <w:numFmt w:val="decimal"/>
      <w:lvlText w:val="%6."/>
      <w:lvlJc w:val="left"/>
      <w:pPr>
        <w:tabs>
          <w:tab w:val="num" w:pos="4716"/>
        </w:tabs>
        <w:ind w:left="4716" w:hanging="360"/>
      </w:pPr>
    </w:lvl>
    <w:lvl w:ilvl="6">
      <w:start w:val="1"/>
      <w:numFmt w:val="decimal"/>
      <w:lvlText w:val="%7."/>
      <w:lvlJc w:val="left"/>
      <w:pPr>
        <w:tabs>
          <w:tab w:val="num" w:pos="5442"/>
        </w:tabs>
        <w:ind w:left="5442" w:hanging="360"/>
      </w:pPr>
    </w:lvl>
    <w:lvl w:ilvl="7">
      <w:start w:val="1"/>
      <w:numFmt w:val="decimal"/>
      <w:lvlText w:val="%8."/>
      <w:lvlJc w:val="left"/>
      <w:pPr>
        <w:tabs>
          <w:tab w:val="num" w:pos="6168"/>
        </w:tabs>
        <w:ind w:left="6168" w:hanging="360"/>
      </w:pPr>
    </w:lvl>
    <w:lvl w:ilvl="8">
      <w:start w:val="1"/>
      <w:numFmt w:val="decimal"/>
      <w:lvlText w:val="%9."/>
      <w:lvlJc w:val="left"/>
      <w:pPr>
        <w:tabs>
          <w:tab w:val="num" w:pos="6894"/>
        </w:tabs>
        <w:ind w:left="6894" w:hanging="360"/>
      </w:pPr>
    </w:lvl>
  </w:abstractNum>
  <w:abstractNum w:abstractNumId="8" w15:restartNumberingAfterBreak="0">
    <w:nsid w:val="00000013"/>
    <w:multiLevelType w:val="multilevel"/>
    <w:tmpl w:val="24DC6882"/>
    <w:name w:val="WW8Num3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1C"/>
    <w:multiLevelType w:val="singleLevel"/>
    <w:tmpl w:val="0000001C"/>
    <w:name w:val="WW8Num2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10" w15:restartNumberingAfterBreak="0">
    <w:nsid w:val="0000001E"/>
    <w:multiLevelType w:val="multilevel"/>
    <w:tmpl w:val="3E687FC2"/>
    <w:name w:val="WW8Num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6621628"/>
    <w:multiLevelType w:val="hybridMultilevel"/>
    <w:tmpl w:val="1196E9B0"/>
    <w:name w:val="WW8Num110222222222222222"/>
    <w:lvl w:ilvl="0" w:tplc="439C03B4">
      <w:start w:val="1"/>
      <w:numFmt w:val="bullet"/>
      <w:lvlText w:val=""/>
      <w:lvlJc w:val="left"/>
      <w:pPr>
        <w:tabs>
          <w:tab w:val="num" w:pos="1066"/>
        </w:tabs>
        <w:ind w:left="1066" w:hanging="352"/>
      </w:pPr>
      <w:rPr>
        <w:rFonts w:ascii="Wingdings" w:hAnsi="Wingdings" w:hint="default"/>
        <w:sz w:val="22"/>
        <w:szCs w:val="22"/>
      </w:rPr>
    </w:lvl>
    <w:lvl w:ilvl="1" w:tplc="F93AEE4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ascii="Book Antiqua" w:hAnsi="Book Antiqua" w:hint="default"/>
        <w:b/>
        <w:i w:val="0"/>
        <w:sz w:val="32"/>
        <w:szCs w:val="32"/>
      </w:rPr>
    </w:lvl>
    <w:lvl w:ilvl="2" w:tplc="6ABE5F42">
      <w:start w:val="2"/>
      <w:numFmt w:val="decimal"/>
      <w:lvlText w:val="%3.1.2."/>
      <w:lvlJc w:val="left"/>
      <w:pPr>
        <w:tabs>
          <w:tab w:val="num" w:pos="2517"/>
        </w:tabs>
        <w:ind w:left="2517" w:hanging="360"/>
      </w:pPr>
      <w:rPr>
        <w:rFonts w:ascii="Book Antiqua" w:hAnsi="Book Antiqua" w:hint="default"/>
        <w:b/>
        <w:i w:val="0"/>
        <w:sz w:val="24"/>
        <w:szCs w:val="24"/>
      </w:rPr>
    </w:lvl>
    <w:lvl w:ilvl="3" w:tplc="71729F98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  <w:b/>
        <w:sz w:val="24"/>
        <w:szCs w:val="24"/>
      </w:rPr>
    </w:lvl>
    <w:lvl w:ilvl="4" w:tplc="011A8752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hint="default"/>
        <w:sz w:val="24"/>
        <w:szCs w:val="24"/>
      </w:rPr>
    </w:lvl>
    <w:lvl w:ilvl="5" w:tplc="5E5ECED2">
      <w:start w:val="3"/>
      <w:numFmt w:val="decimal"/>
      <w:lvlText w:val="%6.3."/>
      <w:lvlJc w:val="left"/>
      <w:pPr>
        <w:tabs>
          <w:tab w:val="num" w:pos="4677"/>
        </w:tabs>
        <w:ind w:left="4677" w:hanging="360"/>
      </w:pPr>
      <w:rPr>
        <w:rFonts w:ascii="Book Antiqua" w:hAnsi="Book Antiqua" w:hint="default"/>
        <w:b/>
        <w:i w:val="0"/>
        <w:sz w:val="28"/>
        <w:szCs w:val="28"/>
      </w:rPr>
    </w:lvl>
    <w:lvl w:ilvl="6" w:tplc="8286D21E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  <w:sz w:val="22"/>
        <w:szCs w:val="22"/>
      </w:rPr>
    </w:lvl>
    <w:lvl w:ilvl="7" w:tplc="04150009">
      <w:start w:val="1"/>
      <w:numFmt w:val="bullet"/>
      <w:lvlText w:val="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  <w:sz w:val="22"/>
        <w:szCs w:val="22"/>
      </w:rPr>
    </w:lvl>
    <w:lvl w:ilvl="8" w:tplc="04150001">
      <w:start w:val="1"/>
      <w:numFmt w:val="bullet"/>
      <w:lvlText w:val=""/>
      <w:lvlJc w:val="left"/>
      <w:pPr>
        <w:tabs>
          <w:tab w:val="num" w:pos="6837"/>
        </w:tabs>
        <w:ind w:left="6837" w:hanging="360"/>
      </w:pPr>
      <w:rPr>
        <w:rFonts w:ascii="Symbol" w:hAnsi="Symbol" w:hint="default"/>
        <w:sz w:val="22"/>
        <w:szCs w:val="22"/>
      </w:rPr>
    </w:lvl>
  </w:abstractNum>
  <w:abstractNum w:abstractNumId="12" w15:restartNumberingAfterBreak="0">
    <w:nsid w:val="3BE86A97"/>
    <w:multiLevelType w:val="hybridMultilevel"/>
    <w:tmpl w:val="F44CC7F8"/>
    <w:lvl w:ilvl="0" w:tplc="DECCDE5E">
      <w:numFmt w:val="bullet"/>
      <w:lvlText w:val="•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92A60"/>
    <w:multiLevelType w:val="hybridMultilevel"/>
    <w:tmpl w:val="5CB043DA"/>
    <w:lvl w:ilvl="0" w:tplc="953E13BC">
      <w:start w:val="1"/>
      <w:numFmt w:val="bullet"/>
      <w:pStyle w:val="Akapitzlis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31419"/>
    <w:multiLevelType w:val="multilevel"/>
    <w:tmpl w:val="70341374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5" w15:restartNumberingAfterBreak="0">
    <w:nsid w:val="49EE65AF"/>
    <w:multiLevelType w:val="hybridMultilevel"/>
    <w:tmpl w:val="5D528778"/>
    <w:lvl w:ilvl="0" w:tplc="DECCDE5E">
      <w:numFmt w:val="bullet"/>
      <w:lvlText w:val="•"/>
      <w:lvlJc w:val="left"/>
      <w:pPr>
        <w:ind w:left="1065" w:hanging="705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4755BD"/>
    <w:multiLevelType w:val="multilevel"/>
    <w:tmpl w:val="022A65E4"/>
    <w:styleLink w:val="WW8Num4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1BC714D"/>
    <w:multiLevelType w:val="multilevel"/>
    <w:tmpl w:val="BE16EA64"/>
    <w:styleLink w:val="WW8Num9"/>
    <w:lvl w:ilvl="0">
      <w:numFmt w:val="bullet"/>
      <w:lvlText w:val="-"/>
      <w:lvlJc w:val="left"/>
      <w:pPr>
        <w:ind w:left="1410" w:hanging="69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327470C"/>
    <w:multiLevelType w:val="multilevel"/>
    <w:tmpl w:val="8F6E07D2"/>
    <w:lvl w:ilvl="0">
      <w:start w:val="1"/>
      <w:numFmt w:val="upperRoman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suff w:val="space"/>
      <w:lvlText w:val="%2."/>
      <w:lvlJc w:val="left"/>
      <w:pPr>
        <w:ind w:left="993" w:firstLine="0"/>
      </w:pPr>
      <w:rPr>
        <w:rFonts w:hint="default"/>
      </w:rPr>
    </w:lvl>
    <w:lvl w:ilvl="2">
      <w:start w:val="1"/>
      <w:numFmt w:val="decimal"/>
      <w:pStyle w:val="Nagwek3"/>
      <w:suff w:val="space"/>
      <w:lvlText w:val="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gwek4"/>
      <w:suff w:val="space"/>
      <w:lvlText w:val="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gwek5"/>
      <w:suff w:val="space"/>
      <w:lvlText w:val="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17A1B7F"/>
    <w:multiLevelType w:val="multilevel"/>
    <w:tmpl w:val="FE1C28AC"/>
    <w:styleLink w:val="-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DA3361E"/>
    <w:multiLevelType w:val="hybridMultilevel"/>
    <w:tmpl w:val="DA7E9F8E"/>
    <w:lvl w:ilvl="0" w:tplc="DECCDE5E">
      <w:numFmt w:val="bullet"/>
      <w:lvlText w:val="•"/>
      <w:lvlJc w:val="left"/>
      <w:pPr>
        <w:ind w:left="1065" w:hanging="705"/>
      </w:pPr>
      <w:rPr>
        <w:rFonts w:ascii="Century Gothic" w:eastAsia="Times New Roman" w:hAnsi="Century Gothic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438844">
    <w:abstractNumId w:val="19"/>
  </w:num>
  <w:num w:numId="2" w16cid:durableId="746998298">
    <w:abstractNumId w:val="16"/>
  </w:num>
  <w:num w:numId="3" w16cid:durableId="1214734531">
    <w:abstractNumId w:val="17"/>
  </w:num>
  <w:num w:numId="4" w16cid:durableId="1432817762">
    <w:abstractNumId w:val="14"/>
  </w:num>
  <w:num w:numId="5" w16cid:durableId="1083457029">
    <w:abstractNumId w:val="1"/>
  </w:num>
  <w:num w:numId="6" w16cid:durableId="502092642">
    <w:abstractNumId w:val="0"/>
  </w:num>
  <w:num w:numId="7" w16cid:durableId="525561806">
    <w:abstractNumId w:val="13"/>
  </w:num>
  <w:num w:numId="8" w16cid:durableId="850994097">
    <w:abstractNumId w:val="18"/>
  </w:num>
  <w:num w:numId="9" w16cid:durableId="1912501558">
    <w:abstractNumId w:val="15"/>
  </w:num>
  <w:num w:numId="10" w16cid:durableId="377094280">
    <w:abstractNumId w:val="20"/>
  </w:num>
  <w:num w:numId="11" w16cid:durableId="812216388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D63"/>
    <w:rsid w:val="0000170C"/>
    <w:rsid w:val="00002855"/>
    <w:rsid w:val="000029E6"/>
    <w:rsid w:val="00002E6B"/>
    <w:rsid w:val="00006C16"/>
    <w:rsid w:val="000079E0"/>
    <w:rsid w:val="00010750"/>
    <w:rsid w:val="00010CF5"/>
    <w:rsid w:val="00010EDF"/>
    <w:rsid w:val="000121FC"/>
    <w:rsid w:val="000123BE"/>
    <w:rsid w:val="00012672"/>
    <w:rsid w:val="00012D90"/>
    <w:rsid w:val="000132AE"/>
    <w:rsid w:val="00013364"/>
    <w:rsid w:val="000135BE"/>
    <w:rsid w:val="00013A09"/>
    <w:rsid w:val="000148C8"/>
    <w:rsid w:val="00014D37"/>
    <w:rsid w:val="00015DB5"/>
    <w:rsid w:val="00016468"/>
    <w:rsid w:val="00016484"/>
    <w:rsid w:val="000165DE"/>
    <w:rsid w:val="0001696A"/>
    <w:rsid w:val="00017E5F"/>
    <w:rsid w:val="00022305"/>
    <w:rsid w:val="000225D1"/>
    <w:rsid w:val="00022C2A"/>
    <w:rsid w:val="00022F33"/>
    <w:rsid w:val="00023450"/>
    <w:rsid w:val="00023970"/>
    <w:rsid w:val="00023A81"/>
    <w:rsid w:val="00024F49"/>
    <w:rsid w:val="00025BEF"/>
    <w:rsid w:val="00025D1C"/>
    <w:rsid w:val="000265F4"/>
    <w:rsid w:val="00027003"/>
    <w:rsid w:val="000271E5"/>
    <w:rsid w:val="0003017F"/>
    <w:rsid w:val="00030925"/>
    <w:rsid w:val="00030A28"/>
    <w:rsid w:val="0003100B"/>
    <w:rsid w:val="00031B53"/>
    <w:rsid w:val="000334BA"/>
    <w:rsid w:val="00033A64"/>
    <w:rsid w:val="00033CA4"/>
    <w:rsid w:val="00033EE5"/>
    <w:rsid w:val="00034377"/>
    <w:rsid w:val="000346F2"/>
    <w:rsid w:val="00034B8F"/>
    <w:rsid w:val="00034E34"/>
    <w:rsid w:val="00034EBD"/>
    <w:rsid w:val="00035058"/>
    <w:rsid w:val="00035623"/>
    <w:rsid w:val="0003566F"/>
    <w:rsid w:val="00037302"/>
    <w:rsid w:val="00037456"/>
    <w:rsid w:val="00037CFD"/>
    <w:rsid w:val="00040C38"/>
    <w:rsid w:val="000410BE"/>
    <w:rsid w:val="00041124"/>
    <w:rsid w:val="000415B0"/>
    <w:rsid w:val="00042213"/>
    <w:rsid w:val="00042CD1"/>
    <w:rsid w:val="0004337A"/>
    <w:rsid w:val="00043813"/>
    <w:rsid w:val="00045572"/>
    <w:rsid w:val="0004796B"/>
    <w:rsid w:val="00047F53"/>
    <w:rsid w:val="000500BC"/>
    <w:rsid w:val="00050183"/>
    <w:rsid w:val="0005070F"/>
    <w:rsid w:val="000520FA"/>
    <w:rsid w:val="0005223D"/>
    <w:rsid w:val="0005280C"/>
    <w:rsid w:val="00053552"/>
    <w:rsid w:val="00054440"/>
    <w:rsid w:val="00054C90"/>
    <w:rsid w:val="000552A9"/>
    <w:rsid w:val="00055BE0"/>
    <w:rsid w:val="00055C91"/>
    <w:rsid w:val="00056015"/>
    <w:rsid w:val="000573D6"/>
    <w:rsid w:val="00057A5E"/>
    <w:rsid w:val="00060C96"/>
    <w:rsid w:val="00060D7E"/>
    <w:rsid w:val="00060D8C"/>
    <w:rsid w:val="00060DD6"/>
    <w:rsid w:val="0006161A"/>
    <w:rsid w:val="00062822"/>
    <w:rsid w:val="00062834"/>
    <w:rsid w:val="000638F3"/>
    <w:rsid w:val="00065675"/>
    <w:rsid w:val="00065955"/>
    <w:rsid w:val="000664D0"/>
    <w:rsid w:val="00066579"/>
    <w:rsid w:val="0006789C"/>
    <w:rsid w:val="00067D83"/>
    <w:rsid w:val="000710D3"/>
    <w:rsid w:val="000719AD"/>
    <w:rsid w:val="0007250D"/>
    <w:rsid w:val="0007297B"/>
    <w:rsid w:val="0007334B"/>
    <w:rsid w:val="00073353"/>
    <w:rsid w:val="0007354E"/>
    <w:rsid w:val="0007360E"/>
    <w:rsid w:val="00073B17"/>
    <w:rsid w:val="00073E02"/>
    <w:rsid w:val="00074D74"/>
    <w:rsid w:val="000750B9"/>
    <w:rsid w:val="00075269"/>
    <w:rsid w:val="0007537B"/>
    <w:rsid w:val="00077BBD"/>
    <w:rsid w:val="000800F7"/>
    <w:rsid w:val="000805E5"/>
    <w:rsid w:val="0008072D"/>
    <w:rsid w:val="00080DED"/>
    <w:rsid w:val="00081DEA"/>
    <w:rsid w:val="000822BE"/>
    <w:rsid w:val="00082853"/>
    <w:rsid w:val="000829CC"/>
    <w:rsid w:val="00084634"/>
    <w:rsid w:val="000847FB"/>
    <w:rsid w:val="00085447"/>
    <w:rsid w:val="000857AE"/>
    <w:rsid w:val="000860DE"/>
    <w:rsid w:val="000863D1"/>
    <w:rsid w:val="000866B1"/>
    <w:rsid w:val="00086C21"/>
    <w:rsid w:val="0009067D"/>
    <w:rsid w:val="00090B79"/>
    <w:rsid w:val="00090FA0"/>
    <w:rsid w:val="0009238E"/>
    <w:rsid w:val="000924B2"/>
    <w:rsid w:val="000925D6"/>
    <w:rsid w:val="00092B63"/>
    <w:rsid w:val="00092E61"/>
    <w:rsid w:val="00093E1B"/>
    <w:rsid w:val="0009423F"/>
    <w:rsid w:val="00095501"/>
    <w:rsid w:val="00095C4C"/>
    <w:rsid w:val="00095CE8"/>
    <w:rsid w:val="00096D09"/>
    <w:rsid w:val="000A0173"/>
    <w:rsid w:val="000A0889"/>
    <w:rsid w:val="000A0920"/>
    <w:rsid w:val="000A15B1"/>
    <w:rsid w:val="000A2ADE"/>
    <w:rsid w:val="000A3ED0"/>
    <w:rsid w:val="000A419C"/>
    <w:rsid w:val="000A51E7"/>
    <w:rsid w:val="000A68A1"/>
    <w:rsid w:val="000A76D9"/>
    <w:rsid w:val="000B0E08"/>
    <w:rsid w:val="000B0E0E"/>
    <w:rsid w:val="000B0FA7"/>
    <w:rsid w:val="000B113A"/>
    <w:rsid w:val="000B11D4"/>
    <w:rsid w:val="000B135D"/>
    <w:rsid w:val="000B1A7E"/>
    <w:rsid w:val="000B27A2"/>
    <w:rsid w:val="000B2F29"/>
    <w:rsid w:val="000B411D"/>
    <w:rsid w:val="000B4244"/>
    <w:rsid w:val="000B4497"/>
    <w:rsid w:val="000B4F5F"/>
    <w:rsid w:val="000B59F4"/>
    <w:rsid w:val="000B6339"/>
    <w:rsid w:val="000B7AE7"/>
    <w:rsid w:val="000C061D"/>
    <w:rsid w:val="000C12C2"/>
    <w:rsid w:val="000C13A2"/>
    <w:rsid w:val="000C2035"/>
    <w:rsid w:val="000C2205"/>
    <w:rsid w:val="000C2EBF"/>
    <w:rsid w:val="000C359B"/>
    <w:rsid w:val="000C40DE"/>
    <w:rsid w:val="000C54C5"/>
    <w:rsid w:val="000C5D63"/>
    <w:rsid w:val="000C6D6F"/>
    <w:rsid w:val="000C76B5"/>
    <w:rsid w:val="000D0575"/>
    <w:rsid w:val="000D0759"/>
    <w:rsid w:val="000D0C0C"/>
    <w:rsid w:val="000D230F"/>
    <w:rsid w:val="000D2622"/>
    <w:rsid w:val="000D26CD"/>
    <w:rsid w:val="000D3569"/>
    <w:rsid w:val="000D40B7"/>
    <w:rsid w:val="000D551C"/>
    <w:rsid w:val="000D5BCC"/>
    <w:rsid w:val="000D6EEC"/>
    <w:rsid w:val="000D7677"/>
    <w:rsid w:val="000D7B4E"/>
    <w:rsid w:val="000E0771"/>
    <w:rsid w:val="000E0E81"/>
    <w:rsid w:val="000E1AF9"/>
    <w:rsid w:val="000E1B44"/>
    <w:rsid w:val="000E207C"/>
    <w:rsid w:val="000E4061"/>
    <w:rsid w:val="000E40D5"/>
    <w:rsid w:val="000E4127"/>
    <w:rsid w:val="000E56DB"/>
    <w:rsid w:val="000E580C"/>
    <w:rsid w:val="000E5CAA"/>
    <w:rsid w:val="000E5D1A"/>
    <w:rsid w:val="000E6641"/>
    <w:rsid w:val="000E690B"/>
    <w:rsid w:val="000E7E60"/>
    <w:rsid w:val="000F0096"/>
    <w:rsid w:val="000F08EA"/>
    <w:rsid w:val="000F09C2"/>
    <w:rsid w:val="000F0F14"/>
    <w:rsid w:val="000F2068"/>
    <w:rsid w:val="000F213E"/>
    <w:rsid w:val="000F2CDB"/>
    <w:rsid w:val="000F3CEB"/>
    <w:rsid w:val="000F3DEC"/>
    <w:rsid w:val="000F49BC"/>
    <w:rsid w:val="000F5BC6"/>
    <w:rsid w:val="000F5DD3"/>
    <w:rsid w:val="000F65A2"/>
    <w:rsid w:val="000F677B"/>
    <w:rsid w:val="000F77C0"/>
    <w:rsid w:val="00100974"/>
    <w:rsid w:val="00100DF1"/>
    <w:rsid w:val="00101350"/>
    <w:rsid w:val="001014D6"/>
    <w:rsid w:val="00101A3B"/>
    <w:rsid w:val="001028FC"/>
    <w:rsid w:val="00103EB2"/>
    <w:rsid w:val="001045CF"/>
    <w:rsid w:val="001049D9"/>
    <w:rsid w:val="00107439"/>
    <w:rsid w:val="001079AF"/>
    <w:rsid w:val="00107F00"/>
    <w:rsid w:val="00110D2D"/>
    <w:rsid w:val="00110DFE"/>
    <w:rsid w:val="001110B5"/>
    <w:rsid w:val="00111277"/>
    <w:rsid w:val="00111BC0"/>
    <w:rsid w:val="00111E55"/>
    <w:rsid w:val="00111EAE"/>
    <w:rsid w:val="00112758"/>
    <w:rsid w:val="001132D5"/>
    <w:rsid w:val="001135F8"/>
    <w:rsid w:val="001139DE"/>
    <w:rsid w:val="001139ED"/>
    <w:rsid w:val="00113E69"/>
    <w:rsid w:val="0011412F"/>
    <w:rsid w:val="001141C2"/>
    <w:rsid w:val="0012002D"/>
    <w:rsid w:val="0012002F"/>
    <w:rsid w:val="001207D8"/>
    <w:rsid w:val="00121803"/>
    <w:rsid w:val="00122114"/>
    <w:rsid w:val="00122AB3"/>
    <w:rsid w:val="0012336A"/>
    <w:rsid w:val="001241E0"/>
    <w:rsid w:val="0012477B"/>
    <w:rsid w:val="001249EE"/>
    <w:rsid w:val="00124FD7"/>
    <w:rsid w:val="001262A3"/>
    <w:rsid w:val="0012662B"/>
    <w:rsid w:val="00126C0F"/>
    <w:rsid w:val="00127221"/>
    <w:rsid w:val="00131813"/>
    <w:rsid w:val="00131F8B"/>
    <w:rsid w:val="001325DF"/>
    <w:rsid w:val="00132BF9"/>
    <w:rsid w:val="001338A6"/>
    <w:rsid w:val="00133A80"/>
    <w:rsid w:val="0013404E"/>
    <w:rsid w:val="001345A1"/>
    <w:rsid w:val="00135123"/>
    <w:rsid w:val="00135147"/>
    <w:rsid w:val="00136908"/>
    <w:rsid w:val="00136C51"/>
    <w:rsid w:val="00137494"/>
    <w:rsid w:val="001377AC"/>
    <w:rsid w:val="00140204"/>
    <w:rsid w:val="00140320"/>
    <w:rsid w:val="0014053D"/>
    <w:rsid w:val="00140627"/>
    <w:rsid w:val="00141ABB"/>
    <w:rsid w:val="00143B16"/>
    <w:rsid w:val="00143BB4"/>
    <w:rsid w:val="00144362"/>
    <w:rsid w:val="00145074"/>
    <w:rsid w:val="00145A87"/>
    <w:rsid w:val="00147F0C"/>
    <w:rsid w:val="00150AFB"/>
    <w:rsid w:val="00150BEB"/>
    <w:rsid w:val="00152550"/>
    <w:rsid w:val="00153A45"/>
    <w:rsid w:val="00154D64"/>
    <w:rsid w:val="001554C1"/>
    <w:rsid w:val="001561F3"/>
    <w:rsid w:val="00156234"/>
    <w:rsid w:val="00156F61"/>
    <w:rsid w:val="00156F63"/>
    <w:rsid w:val="001578E0"/>
    <w:rsid w:val="00157DE7"/>
    <w:rsid w:val="00157E15"/>
    <w:rsid w:val="00160317"/>
    <w:rsid w:val="00160863"/>
    <w:rsid w:val="00161564"/>
    <w:rsid w:val="00161795"/>
    <w:rsid w:val="00161A0E"/>
    <w:rsid w:val="00162F49"/>
    <w:rsid w:val="001636FE"/>
    <w:rsid w:val="001645DC"/>
    <w:rsid w:val="00164E2B"/>
    <w:rsid w:val="00165784"/>
    <w:rsid w:val="001657EB"/>
    <w:rsid w:val="0016597B"/>
    <w:rsid w:val="001664BF"/>
    <w:rsid w:val="00166607"/>
    <w:rsid w:val="001679B4"/>
    <w:rsid w:val="00167BD7"/>
    <w:rsid w:val="001705B2"/>
    <w:rsid w:val="00170D11"/>
    <w:rsid w:val="00171693"/>
    <w:rsid w:val="00171D2A"/>
    <w:rsid w:val="001725A5"/>
    <w:rsid w:val="0017286E"/>
    <w:rsid w:val="00172A12"/>
    <w:rsid w:val="001733E4"/>
    <w:rsid w:val="00173764"/>
    <w:rsid w:val="00173883"/>
    <w:rsid w:val="001753BB"/>
    <w:rsid w:val="00175C35"/>
    <w:rsid w:val="00176075"/>
    <w:rsid w:val="0017654C"/>
    <w:rsid w:val="001767E5"/>
    <w:rsid w:val="0018031A"/>
    <w:rsid w:val="00180AED"/>
    <w:rsid w:val="00181791"/>
    <w:rsid w:val="00181A96"/>
    <w:rsid w:val="0018247A"/>
    <w:rsid w:val="00182532"/>
    <w:rsid w:val="00183351"/>
    <w:rsid w:val="0018352D"/>
    <w:rsid w:val="00184BD6"/>
    <w:rsid w:val="00184EEB"/>
    <w:rsid w:val="001856F0"/>
    <w:rsid w:val="00185B74"/>
    <w:rsid w:val="0018617E"/>
    <w:rsid w:val="00186A2C"/>
    <w:rsid w:val="00186E7F"/>
    <w:rsid w:val="0018715B"/>
    <w:rsid w:val="00191215"/>
    <w:rsid w:val="001912F7"/>
    <w:rsid w:val="00191730"/>
    <w:rsid w:val="0019218D"/>
    <w:rsid w:val="001925B5"/>
    <w:rsid w:val="00192DB4"/>
    <w:rsid w:val="001938F9"/>
    <w:rsid w:val="00193ABB"/>
    <w:rsid w:val="00193B40"/>
    <w:rsid w:val="00194270"/>
    <w:rsid w:val="00194EA3"/>
    <w:rsid w:val="00195685"/>
    <w:rsid w:val="0019599A"/>
    <w:rsid w:val="00195A91"/>
    <w:rsid w:val="00196240"/>
    <w:rsid w:val="001966B9"/>
    <w:rsid w:val="00197331"/>
    <w:rsid w:val="00197D96"/>
    <w:rsid w:val="001A04D8"/>
    <w:rsid w:val="001A092A"/>
    <w:rsid w:val="001A0F04"/>
    <w:rsid w:val="001A13AD"/>
    <w:rsid w:val="001A13E0"/>
    <w:rsid w:val="001A18E6"/>
    <w:rsid w:val="001A21CD"/>
    <w:rsid w:val="001A21F5"/>
    <w:rsid w:val="001A3219"/>
    <w:rsid w:val="001A4293"/>
    <w:rsid w:val="001A4833"/>
    <w:rsid w:val="001A4D7F"/>
    <w:rsid w:val="001A4E7D"/>
    <w:rsid w:val="001A5F51"/>
    <w:rsid w:val="001A6370"/>
    <w:rsid w:val="001A6E9B"/>
    <w:rsid w:val="001A7B9C"/>
    <w:rsid w:val="001B01E5"/>
    <w:rsid w:val="001B1081"/>
    <w:rsid w:val="001B11B4"/>
    <w:rsid w:val="001B1FD7"/>
    <w:rsid w:val="001B2ADF"/>
    <w:rsid w:val="001B30A4"/>
    <w:rsid w:val="001B30AB"/>
    <w:rsid w:val="001B3F87"/>
    <w:rsid w:val="001B4548"/>
    <w:rsid w:val="001B4675"/>
    <w:rsid w:val="001B500B"/>
    <w:rsid w:val="001B5BF0"/>
    <w:rsid w:val="001B5C5E"/>
    <w:rsid w:val="001B7C59"/>
    <w:rsid w:val="001C0091"/>
    <w:rsid w:val="001C0984"/>
    <w:rsid w:val="001C0BB8"/>
    <w:rsid w:val="001C156B"/>
    <w:rsid w:val="001C2508"/>
    <w:rsid w:val="001C2572"/>
    <w:rsid w:val="001C28C2"/>
    <w:rsid w:val="001C2930"/>
    <w:rsid w:val="001C2D83"/>
    <w:rsid w:val="001C37CF"/>
    <w:rsid w:val="001C4394"/>
    <w:rsid w:val="001C4AB9"/>
    <w:rsid w:val="001C4DC2"/>
    <w:rsid w:val="001C5B04"/>
    <w:rsid w:val="001C5B08"/>
    <w:rsid w:val="001C65B7"/>
    <w:rsid w:val="001C67EC"/>
    <w:rsid w:val="001C6F48"/>
    <w:rsid w:val="001C7458"/>
    <w:rsid w:val="001C7EB8"/>
    <w:rsid w:val="001D0775"/>
    <w:rsid w:val="001D0AC4"/>
    <w:rsid w:val="001D0D9A"/>
    <w:rsid w:val="001D0F87"/>
    <w:rsid w:val="001D1468"/>
    <w:rsid w:val="001D1BCF"/>
    <w:rsid w:val="001D1BDC"/>
    <w:rsid w:val="001D2F86"/>
    <w:rsid w:val="001D36FC"/>
    <w:rsid w:val="001D3AB2"/>
    <w:rsid w:val="001D4436"/>
    <w:rsid w:val="001D5B83"/>
    <w:rsid w:val="001D5BB0"/>
    <w:rsid w:val="001D5F83"/>
    <w:rsid w:val="001D6D00"/>
    <w:rsid w:val="001D6F50"/>
    <w:rsid w:val="001D7476"/>
    <w:rsid w:val="001D78D2"/>
    <w:rsid w:val="001E025F"/>
    <w:rsid w:val="001E0710"/>
    <w:rsid w:val="001E0A5E"/>
    <w:rsid w:val="001E1145"/>
    <w:rsid w:val="001E1DB3"/>
    <w:rsid w:val="001E1F13"/>
    <w:rsid w:val="001E24C2"/>
    <w:rsid w:val="001E2A19"/>
    <w:rsid w:val="001E39E2"/>
    <w:rsid w:val="001E3CBD"/>
    <w:rsid w:val="001E3E1B"/>
    <w:rsid w:val="001E4139"/>
    <w:rsid w:val="001E568B"/>
    <w:rsid w:val="001E5A87"/>
    <w:rsid w:val="001E77B2"/>
    <w:rsid w:val="001E790B"/>
    <w:rsid w:val="001F01E3"/>
    <w:rsid w:val="001F0EC6"/>
    <w:rsid w:val="001F1DE6"/>
    <w:rsid w:val="001F26E3"/>
    <w:rsid w:val="001F3256"/>
    <w:rsid w:val="001F43A9"/>
    <w:rsid w:val="001F46AD"/>
    <w:rsid w:val="001F4FF2"/>
    <w:rsid w:val="001F5790"/>
    <w:rsid w:val="001F5B5F"/>
    <w:rsid w:val="001F5EE3"/>
    <w:rsid w:val="001F6538"/>
    <w:rsid w:val="001F788F"/>
    <w:rsid w:val="001F7CF3"/>
    <w:rsid w:val="002000E2"/>
    <w:rsid w:val="00200A2D"/>
    <w:rsid w:val="00200D63"/>
    <w:rsid w:val="00201A39"/>
    <w:rsid w:val="00202ABE"/>
    <w:rsid w:val="00202CBC"/>
    <w:rsid w:val="0020433C"/>
    <w:rsid w:val="0020465E"/>
    <w:rsid w:val="002046AA"/>
    <w:rsid w:val="00204BE6"/>
    <w:rsid w:val="0020528E"/>
    <w:rsid w:val="00205911"/>
    <w:rsid w:val="00205994"/>
    <w:rsid w:val="00205C7E"/>
    <w:rsid w:val="00206229"/>
    <w:rsid w:val="00207377"/>
    <w:rsid w:val="00207632"/>
    <w:rsid w:val="00207D91"/>
    <w:rsid w:val="00210188"/>
    <w:rsid w:val="00210720"/>
    <w:rsid w:val="002111B9"/>
    <w:rsid w:val="00211F90"/>
    <w:rsid w:val="002130DC"/>
    <w:rsid w:val="00213495"/>
    <w:rsid w:val="002144D3"/>
    <w:rsid w:val="002149DC"/>
    <w:rsid w:val="00215506"/>
    <w:rsid w:val="00215D89"/>
    <w:rsid w:val="00216215"/>
    <w:rsid w:val="00216838"/>
    <w:rsid w:val="00216F0F"/>
    <w:rsid w:val="002171F1"/>
    <w:rsid w:val="00217CA4"/>
    <w:rsid w:val="002204A7"/>
    <w:rsid w:val="00221094"/>
    <w:rsid w:val="00221334"/>
    <w:rsid w:val="00221989"/>
    <w:rsid w:val="00221D9F"/>
    <w:rsid w:val="0022311B"/>
    <w:rsid w:val="0022363C"/>
    <w:rsid w:val="00223804"/>
    <w:rsid w:val="002242C4"/>
    <w:rsid w:val="00225B4B"/>
    <w:rsid w:val="00225CFB"/>
    <w:rsid w:val="00226637"/>
    <w:rsid w:val="002275EE"/>
    <w:rsid w:val="0022765C"/>
    <w:rsid w:val="00230419"/>
    <w:rsid w:val="00230CA8"/>
    <w:rsid w:val="00231805"/>
    <w:rsid w:val="00231BB4"/>
    <w:rsid w:val="00232964"/>
    <w:rsid w:val="00232974"/>
    <w:rsid w:val="00232AFF"/>
    <w:rsid w:val="002330DF"/>
    <w:rsid w:val="002332CD"/>
    <w:rsid w:val="00233E2F"/>
    <w:rsid w:val="00235E7A"/>
    <w:rsid w:val="00236309"/>
    <w:rsid w:val="00236785"/>
    <w:rsid w:val="002377A8"/>
    <w:rsid w:val="0024101F"/>
    <w:rsid w:val="00241964"/>
    <w:rsid w:val="00243474"/>
    <w:rsid w:val="0024403D"/>
    <w:rsid w:val="00244056"/>
    <w:rsid w:val="002450EE"/>
    <w:rsid w:val="002451F1"/>
    <w:rsid w:val="00245B24"/>
    <w:rsid w:val="00245BDF"/>
    <w:rsid w:val="002461C8"/>
    <w:rsid w:val="002464DA"/>
    <w:rsid w:val="002465CA"/>
    <w:rsid w:val="0024713B"/>
    <w:rsid w:val="00247B6B"/>
    <w:rsid w:val="00247F52"/>
    <w:rsid w:val="00250C69"/>
    <w:rsid w:val="00250F02"/>
    <w:rsid w:val="00251CFB"/>
    <w:rsid w:val="002520C3"/>
    <w:rsid w:val="00252C13"/>
    <w:rsid w:val="00253A59"/>
    <w:rsid w:val="00253D2D"/>
    <w:rsid w:val="002543F8"/>
    <w:rsid w:val="002544A5"/>
    <w:rsid w:val="00256043"/>
    <w:rsid w:val="002562B3"/>
    <w:rsid w:val="002567EA"/>
    <w:rsid w:val="00257BA0"/>
    <w:rsid w:val="00260230"/>
    <w:rsid w:val="002616E8"/>
    <w:rsid w:val="00261844"/>
    <w:rsid w:val="00261A48"/>
    <w:rsid w:val="00261D22"/>
    <w:rsid w:val="00262EC4"/>
    <w:rsid w:val="00262FE4"/>
    <w:rsid w:val="00263B39"/>
    <w:rsid w:val="00265731"/>
    <w:rsid w:val="002669A2"/>
    <w:rsid w:val="00266E87"/>
    <w:rsid w:val="0026706B"/>
    <w:rsid w:val="00267C23"/>
    <w:rsid w:val="00267FA3"/>
    <w:rsid w:val="002702B7"/>
    <w:rsid w:val="00270463"/>
    <w:rsid w:val="0027076E"/>
    <w:rsid w:val="00270AEB"/>
    <w:rsid w:val="00271A5A"/>
    <w:rsid w:val="00272180"/>
    <w:rsid w:val="00274520"/>
    <w:rsid w:val="0027494D"/>
    <w:rsid w:val="00274C9C"/>
    <w:rsid w:val="002758A9"/>
    <w:rsid w:val="00275BD6"/>
    <w:rsid w:val="00276946"/>
    <w:rsid w:val="00276A24"/>
    <w:rsid w:val="00276C23"/>
    <w:rsid w:val="00277624"/>
    <w:rsid w:val="00277B22"/>
    <w:rsid w:val="002802E2"/>
    <w:rsid w:val="0028068B"/>
    <w:rsid w:val="00281A02"/>
    <w:rsid w:val="00282076"/>
    <w:rsid w:val="002822D0"/>
    <w:rsid w:val="002827AB"/>
    <w:rsid w:val="00282957"/>
    <w:rsid w:val="00282AD2"/>
    <w:rsid w:val="002831D6"/>
    <w:rsid w:val="0028375C"/>
    <w:rsid w:val="002839B5"/>
    <w:rsid w:val="00284ECB"/>
    <w:rsid w:val="002852BC"/>
    <w:rsid w:val="00285F02"/>
    <w:rsid w:val="002868AD"/>
    <w:rsid w:val="00287260"/>
    <w:rsid w:val="002877F3"/>
    <w:rsid w:val="00287BE5"/>
    <w:rsid w:val="002905FB"/>
    <w:rsid w:val="002912D6"/>
    <w:rsid w:val="00291C4F"/>
    <w:rsid w:val="0029313B"/>
    <w:rsid w:val="002934C5"/>
    <w:rsid w:val="0029369A"/>
    <w:rsid w:val="00293E16"/>
    <w:rsid w:val="00294633"/>
    <w:rsid w:val="00294B9A"/>
    <w:rsid w:val="00294F40"/>
    <w:rsid w:val="00295356"/>
    <w:rsid w:val="00295490"/>
    <w:rsid w:val="00295A42"/>
    <w:rsid w:val="00295E47"/>
    <w:rsid w:val="00296851"/>
    <w:rsid w:val="00296B32"/>
    <w:rsid w:val="00296D95"/>
    <w:rsid w:val="00297CFA"/>
    <w:rsid w:val="002A0EA0"/>
    <w:rsid w:val="002A0F55"/>
    <w:rsid w:val="002A1082"/>
    <w:rsid w:val="002A1C50"/>
    <w:rsid w:val="002A25B9"/>
    <w:rsid w:val="002A2F49"/>
    <w:rsid w:val="002A398F"/>
    <w:rsid w:val="002A3C33"/>
    <w:rsid w:val="002A40FD"/>
    <w:rsid w:val="002A4891"/>
    <w:rsid w:val="002A4A2D"/>
    <w:rsid w:val="002A4ED7"/>
    <w:rsid w:val="002A5075"/>
    <w:rsid w:val="002A5B9A"/>
    <w:rsid w:val="002A6661"/>
    <w:rsid w:val="002A66E9"/>
    <w:rsid w:val="002A689E"/>
    <w:rsid w:val="002A700D"/>
    <w:rsid w:val="002A77DE"/>
    <w:rsid w:val="002B07E0"/>
    <w:rsid w:val="002B11A7"/>
    <w:rsid w:val="002B2CA1"/>
    <w:rsid w:val="002B3838"/>
    <w:rsid w:val="002B4D33"/>
    <w:rsid w:val="002B5D03"/>
    <w:rsid w:val="002B689A"/>
    <w:rsid w:val="002B6BD5"/>
    <w:rsid w:val="002B6E2A"/>
    <w:rsid w:val="002B76BD"/>
    <w:rsid w:val="002B786C"/>
    <w:rsid w:val="002B7AE3"/>
    <w:rsid w:val="002B7C2F"/>
    <w:rsid w:val="002B7C8C"/>
    <w:rsid w:val="002C0571"/>
    <w:rsid w:val="002C09B3"/>
    <w:rsid w:val="002C183C"/>
    <w:rsid w:val="002C25C7"/>
    <w:rsid w:val="002C2CCA"/>
    <w:rsid w:val="002C2F51"/>
    <w:rsid w:val="002C31EE"/>
    <w:rsid w:val="002C6F30"/>
    <w:rsid w:val="002C719F"/>
    <w:rsid w:val="002C7B76"/>
    <w:rsid w:val="002D0C6E"/>
    <w:rsid w:val="002D1B84"/>
    <w:rsid w:val="002D1B9A"/>
    <w:rsid w:val="002D213A"/>
    <w:rsid w:val="002D3813"/>
    <w:rsid w:val="002D3B3F"/>
    <w:rsid w:val="002D43A5"/>
    <w:rsid w:val="002D57F2"/>
    <w:rsid w:val="002D5C22"/>
    <w:rsid w:val="002D5D5F"/>
    <w:rsid w:val="002D6665"/>
    <w:rsid w:val="002D6DD8"/>
    <w:rsid w:val="002D7855"/>
    <w:rsid w:val="002D79C8"/>
    <w:rsid w:val="002E0319"/>
    <w:rsid w:val="002E0844"/>
    <w:rsid w:val="002E1790"/>
    <w:rsid w:val="002E18D7"/>
    <w:rsid w:val="002E1E35"/>
    <w:rsid w:val="002E1FFC"/>
    <w:rsid w:val="002E21B7"/>
    <w:rsid w:val="002E2522"/>
    <w:rsid w:val="002E3A68"/>
    <w:rsid w:val="002E55BF"/>
    <w:rsid w:val="002E566D"/>
    <w:rsid w:val="002E6F08"/>
    <w:rsid w:val="002E7099"/>
    <w:rsid w:val="002E7A29"/>
    <w:rsid w:val="002F02C7"/>
    <w:rsid w:val="002F0319"/>
    <w:rsid w:val="002F0961"/>
    <w:rsid w:val="002F16BD"/>
    <w:rsid w:val="002F1861"/>
    <w:rsid w:val="002F253D"/>
    <w:rsid w:val="002F31D4"/>
    <w:rsid w:val="002F4272"/>
    <w:rsid w:val="002F4D21"/>
    <w:rsid w:val="002F6D4C"/>
    <w:rsid w:val="002F76E1"/>
    <w:rsid w:val="002F7FC0"/>
    <w:rsid w:val="00300081"/>
    <w:rsid w:val="003007CA"/>
    <w:rsid w:val="00301372"/>
    <w:rsid w:val="00302D31"/>
    <w:rsid w:val="0030393B"/>
    <w:rsid w:val="0030476F"/>
    <w:rsid w:val="00305133"/>
    <w:rsid w:val="00305839"/>
    <w:rsid w:val="00305A6D"/>
    <w:rsid w:val="0030658B"/>
    <w:rsid w:val="00306F2E"/>
    <w:rsid w:val="003101A4"/>
    <w:rsid w:val="0031058C"/>
    <w:rsid w:val="0031064B"/>
    <w:rsid w:val="003107CB"/>
    <w:rsid w:val="0031167D"/>
    <w:rsid w:val="00311D9D"/>
    <w:rsid w:val="00312207"/>
    <w:rsid w:val="003122FA"/>
    <w:rsid w:val="00313306"/>
    <w:rsid w:val="00313672"/>
    <w:rsid w:val="00314409"/>
    <w:rsid w:val="003149F1"/>
    <w:rsid w:val="00314B88"/>
    <w:rsid w:val="00315AD3"/>
    <w:rsid w:val="00315C61"/>
    <w:rsid w:val="00315CAC"/>
    <w:rsid w:val="003161BC"/>
    <w:rsid w:val="00316A98"/>
    <w:rsid w:val="003171E3"/>
    <w:rsid w:val="003179EA"/>
    <w:rsid w:val="00320235"/>
    <w:rsid w:val="003207FF"/>
    <w:rsid w:val="00320CBA"/>
    <w:rsid w:val="00321030"/>
    <w:rsid w:val="003213A1"/>
    <w:rsid w:val="0032148D"/>
    <w:rsid w:val="00321BE6"/>
    <w:rsid w:val="00322575"/>
    <w:rsid w:val="00323543"/>
    <w:rsid w:val="00324744"/>
    <w:rsid w:val="00324AB4"/>
    <w:rsid w:val="00324EFF"/>
    <w:rsid w:val="003266C1"/>
    <w:rsid w:val="003267A4"/>
    <w:rsid w:val="003267C7"/>
    <w:rsid w:val="003312B9"/>
    <w:rsid w:val="003313A4"/>
    <w:rsid w:val="00331EE6"/>
    <w:rsid w:val="0033271B"/>
    <w:rsid w:val="0033281A"/>
    <w:rsid w:val="00333735"/>
    <w:rsid w:val="003344F7"/>
    <w:rsid w:val="00335D5C"/>
    <w:rsid w:val="00335F9E"/>
    <w:rsid w:val="003362E9"/>
    <w:rsid w:val="00336CE3"/>
    <w:rsid w:val="0033757C"/>
    <w:rsid w:val="00337E3F"/>
    <w:rsid w:val="00337F9F"/>
    <w:rsid w:val="00340C60"/>
    <w:rsid w:val="00340D6D"/>
    <w:rsid w:val="00341320"/>
    <w:rsid w:val="00341680"/>
    <w:rsid w:val="00341C53"/>
    <w:rsid w:val="00341C9F"/>
    <w:rsid w:val="00342D81"/>
    <w:rsid w:val="00343B91"/>
    <w:rsid w:val="003447A2"/>
    <w:rsid w:val="00345CB7"/>
    <w:rsid w:val="00345E50"/>
    <w:rsid w:val="0034620D"/>
    <w:rsid w:val="0034631E"/>
    <w:rsid w:val="003464EF"/>
    <w:rsid w:val="00346F04"/>
    <w:rsid w:val="00347098"/>
    <w:rsid w:val="0034749B"/>
    <w:rsid w:val="00350297"/>
    <w:rsid w:val="00350908"/>
    <w:rsid w:val="00350C9F"/>
    <w:rsid w:val="00352053"/>
    <w:rsid w:val="00352628"/>
    <w:rsid w:val="00352653"/>
    <w:rsid w:val="00352718"/>
    <w:rsid w:val="003539D6"/>
    <w:rsid w:val="00355527"/>
    <w:rsid w:val="00355A60"/>
    <w:rsid w:val="003560CB"/>
    <w:rsid w:val="00357013"/>
    <w:rsid w:val="003603FB"/>
    <w:rsid w:val="0036082F"/>
    <w:rsid w:val="00360989"/>
    <w:rsid w:val="00360AAF"/>
    <w:rsid w:val="00360BA9"/>
    <w:rsid w:val="00361548"/>
    <w:rsid w:val="003620A4"/>
    <w:rsid w:val="0036327C"/>
    <w:rsid w:val="003645EB"/>
    <w:rsid w:val="00364C86"/>
    <w:rsid w:val="003654B4"/>
    <w:rsid w:val="00366CC9"/>
    <w:rsid w:val="00366D9C"/>
    <w:rsid w:val="00367A86"/>
    <w:rsid w:val="00367F48"/>
    <w:rsid w:val="003704D0"/>
    <w:rsid w:val="00370CB0"/>
    <w:rsid w:val="00371009"/>
    <w:rsid w:val="0037154C"/>
    <w:rsid w:val="00371718"/>
    <w:rsid w:val="003720F0"/>
    <w:rsid w:val="00372553"/>
    <w:rsid w:val="00373B6C"/>
    <w:rsid w:val="00374D2C"/>
    <w:rsid w:val="00374EDA"/>
    <w:rsid w:val="003758B7"/>
    <w:rsid w:val="003764E7"/>
    <w:rsid w:val="00376B00"/>
    <w:rsid w:val="00376C08"/>
    <w:rsid w:val="00376C6F"/>
    <w:rsid w:val="00377599"/>
    <w:rsid w:val="00377805"/>
    <w:rsid w:val="003778AF"/>
    <w:rsid w:val="00380DBD"/>
    <w:rsid w:val="00381054"/>
    <w:rsid w:val="0038145D"/>
    <w:rsid w:val="003816E4"/>
    <w:rsid w:val="00381BF1"/>
    <w:rsid w:val="00381F8E"/>
    <w:rsid w:val="003823C6"/>
    <w:rsid w:val="0038270A"/>
    <w:rsid w:val="00382816"/>
    <w:rsid w:val="00383346"/>
    <w:rsid w:val="00384A54"/>
    <w:rsid w:val="00384A6A"/>
    <w:rsid w:val="00385432"/>
    <w:rsid w:val="00385E2B"/>
    <w:rsid w:val="00385E53"/>
    <w:rsid w:val="00386C05"/>
    <w:rsid w:val="00387AFB"/>
    <w:rsid w:val="0039179E"/>
    <w:rsid w:val="00392E29"/>
    <w:rsid w:val="003930CC"/>
    <w:rsid w:val="00394605"/>
    <w:rsid w:val="00394941"/>
    <w:rsid w:val="003957B3"/>
    <w:rsid w:val="0039584D"/>
    <w:rsid w:val="003958E2"/>
    <w:rsid w:val="00396345"/>
    <w:rsid w:val="0039669E"/>
    <w:rsid w:val="003974FD"/>
    <w:rsid w:val="003A0171"/>
    <w:rsid w:val="003A1374"/>
    <w:rsid w:val="003A2013"/>
    <w:rsid w:val="003A2A02"/>
    <w:rsid w:val="003A322B"/>
    <w:rsid w:val="003A3A82"/>
    <w:rsid w:val="003A3B07"/>
    <w:rsid w:val="003A447F"/>
    <w:rsid w:val="003A44D4"/>
    <w:rsid w:val="003A524F"/>
    <w:rsid w:val="003A640E"/>
    <w:rsid w:val="003A6B4C"/>
    <w:rsid w:val="003A7311"/>
    <w:rsid w:val="003A7C97"/>
    <w:rsid w:val="003B044C"/>
    <w:rsid w:val="003B33F7"/>
    <w:rsid w:val="003B47AD"/>
    <w:rsid w:val="003B5216"/>
    <w:rsid w:val="003B666A"/>
    <w:rsid w:val="003B6726"/>
    <w:rsid w:val="003B67B4"/>
    <w:rsid w:val="003B7386"/>
    <w:rsid w:val="003B769F"/>
    <w:rsid w:val="003B7E22"/>
    <w:rsid w:val="003B7EFB"/>
    <w:rsid w:val="003C04D8"/>
    <w:rsid w:val="003C096D"/>
    <w:rsid w:val="003C25DF"/>
    <w:rsid w:val="003C2F20"/>
    <w:rsid w:val="003C3641"/>
    <w:rsid w:val="003C4445"/>
    <w:rsid w:val="003C477C"/>
    <w:rsid w:val="003C4B44"/>
    <w:rsid w:val="003C4CAC"/>
    <w:rsid w:val="003C5802"/>
    <w:rsid w:val="003C680F"/>
    <w:rsid w:val="003C69B6"/>
    <w:rsid w:val="003C6A95"/>
    <w:rsid w:val="003C6C8E"/>
    <w:rsid w:val="003D01D7"/>
    <w:rsid w:val="003D1174"/>
    <w:rsid w:val="003D1FCE"/>
    <w:rsid w:val="003D392E"/>
    <w:rsid w:val="003D5AD0"/>
    <w:rsid w:val="003D60B2"/>
    <w:rsid w:val="003D70C1"/>
    <w:rsid w:val="003D7582"/>
    <w:rsid w:val="003D7824"/>
    <w:rsid w:val="003D7CCB"/>
    <w:rsid w:val="003D7DA6"/>
    <w:rsid w:val="003E1D60"/>
    <w:rsid w:val="003E1FA0"/>
    <w:rsid w:val="003E204D"/>
    <w:rsid w:val="003E26A4"/>
    <w:rsid w:val="003E3263"/>
    <w:rsid w:val="003E401B"/>
    <w:rsid w:val="003E490C"/>
    <w:rsid w:val="003E4ACF"/>
    <w:rsid w:val="003E50AF"/>
    <w:rsid w:val="003E55E7"/>
    <w:rsid w:val="003E5644"/>
    <w:rsid w:val="003F060B"/>
    <w:rsid w:val="003F1BEF"/>
    <w:rsid w:val="003F4764"/>
    <w:rsid w:val="003F4B7A"/>
    <w:rsid w:val="003F4B83"/>
    <w:rsid w:val="003F6636"/>
    <w:rsid w:val="003F6C5D"/>
    <w:rsid w:val="003F743F"/>
    <w:rsid w:val="003F7884"/>
    <w:rsid w:val="003F7D47"/>
    <w:rsid w:val="004019B2"/>
    <w:rsid w:val="00401E90"/>
    <w:rsid w:val="00401F0D"/>
    <w:rsid w:val="0040243A"/>
    <w:rsid w:val="00403946"/>
    <w:rsid w:val="00403F99"/>
    <w:rsid w:val="00404348"/>
    <w:rsid w:val="00405176"/>
    <w:rsid w:val="0040595D"/>
    <w:rsid w:val="004060FF"/>
    <w:rsid w:val="00406D78"/>
    <w:rsid w:val="00406DD9"/>
    <w:rsid w:val="00406FC3"/>
    <w:rsid w:val="00407A7E"/>
    <w:rsid w:val="00407AE7"/>
    <w:rsid w:val="00410793"/>
    <w:rsid w:val="00410931"/>
    <w:rsid w:val="00410BDD"/>
    <w:rsid w:val="00411077"/>
    <w:rsid w:val="00411CD1"/>
    <w:rsid w:val="00412453"/>
    <w:rsid w:val="00412A3E"/>
    <w:rsid w:val="0041303E"/>
    <w:rsid w:val="00413523"/>
    <w:rsid w:val="0041395D"/>
    <w:rsid w:val="00414A14"/>
    <w:rsid w:val="0041593C"/>
    <w:rsid w:val="00415E07"/>
    <w:rsid w:val="00415E2C"/>
    <w:rsid w:val="00417D26"/>
    <w:rsid w:val="0042093F"/>
    <w:rsid w:val="00420ADB"/>
    <w:rsid w:val="004216D6"/>
    <w:rsid w:val="004223DA"/>
    <w:rsid w:val="00425602"/>
    <w:rsid w:val="004256CE"/>
    <w:rsid w:val="00425A13"/>
    <w:rsid w:val="004264C3"/>
    <w:rsid w:val="00427538"/>
    <w:rsid w:val="00427890"/>
    <w:rsid w:val="004308AD"/>
    <w:rsid w:val="00430A81"/>
    <w:rsid w:val="00430F4B"/>
    <w:rsid w:val="00431123"/>
    <w:rsid w:val="00431263"/>
    <w:rsid w:val="00431688"/>
    <w:rsid w:val="0043207D"/>
    <w:rsid w:val="00432131"/>
    <w:rsid w:val="00432891"/>
    <w:rsid w:val="004328E5"/>
    <w:rsid w:val="00433244"/>
    <w:rsid w:val="0043372D"/>
    <w:rsid w:val="004344A3"/>
    <w:rsid w:val="0043451B"/>
    <w:rsid w:val="00434E50"/>
    <w:rsid w:val="00435013"/>
    <w:rsid w:val="0043746D"/>
    <w:rsid w:val="00437983"/>
    <w:rsid w:val="00440CE6"/>
    <w:rsid w:val="00440D97"/>
    <w:rsid w:val="00441356"/>
    <w:rsid w:val="00441C75"/>
    <w:rsid w:val="004424BF"/>
    <w:rsid w:val="00443A2C"/>
    <w:rsid w:val="00443D87"/>
    <w:rsid w:val="004446C9"/>
    <w:rsid w:val="004448A7"/>
    <w:rsid w:val="00444AA1"/>
    <w:rsid w:val="00444F39"/>
    <w:rsid w:val="00445CC5"/>
    <w:rsid w:val="004463D2"/>
    <w:rsid w:val="004469DB"/>
    <w:rsid w:val="00447008"/>
    <w:rsid w:val="004505DF"/>
    <w:rsid w:val="00451207"/>
    <w:rsid w:val="004518E9"/>
    <w:rsid w:val="00452F59"/>
    <w:rsid w:val="00453A6B"/>
    <w:rsid w:val="00454871"/>
    <w:rsid w:val="00454B68"/>
    <w:rsid w:val="00455CB2"/>
    <w:rsid w:val="0045621E"/>
    <w:rsid w:val="004619E8"/>
    <w:rsid w:val="00461C89"/>
    <w:rsid w:val="00463451"/>
    <w:rsid w:val="004641BE"/>
    <w:rsid w:val="004652CA"/>
    <w:rsid w:val="0046543C"/>
    <w:rsid w:val="0046660E"/>
    <w:rsid w:val="00467F1D"/>
    <w:rsid w:val="004719CF"/>
    <w:rsid w:val="00471A23"/>
    <w:rsid w:val="00471B63"/>
    <w:rsid w:val="00471D89"/>
    <w:rsid w:val="004723EC"/>
    <w:rsid w:val="00472E0A"/>
    <w:rsid w:val="00472E67"/>
    <w:rsid w:val="004730D6"/>
    <w:rsid w:val="004736D1"/>
    <w:rsid w:val="0047402C"/>
    <w:rsid w:val="00474050"/>
    <w:rsid w:val="00474C0E"/>
    <w:rsid w:val="00475323"/>
    <w:rsid w:val="004756E9"/>
    <w:rsid w:val="004757E9"/>
    <w:rsid w:val="004764AB"/>
    <w:rsid w:val="00476F9F"/>
    <w:rsid w:val="00477E42"/>
    <w:rsid w:val="00480D38"/>
    <w:rsid w:val="0048233F"/>
    <w:rsid w:val="004826CF"/>
    <w:rsid w:val="0048374B"/>
    <w:rsid w:val="004839B8"/>
    <w:rsid w:val="0048446C"/>
    <w:rsid w:val="00484D4A"/>
    <w:rsid w:val="00484E6D"/>
    <w:rsid w:val="00485D8F"/>
    <w:rsid w:val="00486E90"/>
    <w:rsid w:val="004908BC"/>
    <w:rsid w:val="00490F2D"/>
    <w:rsid w:val="004916BF"/>
    <w:rsid w:val="00491BF5"/>
    <w:rsid w:val="00493C70"/>
    <w:rsid w:val="00494541"/>
    <w:rsid w:val="00494D23"/>
    <w:rsid w:val="0049508D"/>
    <w:rsid w:val="0049533A"/>
    <w:rsid w:val="00495C93"/>
    <w:rsid w:val="00495C9F"/>
    <w:rsid w:val="00495FB1"/>
    <w:rsid w:val="0049668C"/>
    <w:rsid w:val="00496B15"/>
    <w:rsid w:val="00497908"/>
    <w:rsid w:val="00497D3B"/>
    <w:rsid w:val="00497D47"/>
    <w:rsid w:val="00497FCD"/>
    <w:rsid w:val="004A1433"/>
    <w:rsid w:val="004A26F3"/>
    <w:rsid w:val="004A3852"/>
    <w:rsid w:val="004A39E8"/>
    <w:rsid w:val="004A62A2"/>
    <w:rsid w:val="004A64AA"/>
    <w:rsid w:val="004A7241"/>
    <w:rsid w:val="004A7579"/>
    <w:rsid w:val="004A7D48"/>
    <w:rsid w:val="004B0156"/>
    <w:rsid w:val="004B0EA8"/>
    <w:rsid w:val="004B1663"/>
    <w:rsid w:val="004B1D15"/>
    <w:rsid w:val="004B1FB2"/>
    <w:rsid w:val="004B216F"/>
    <w:rsid w:val="004B33A7"/>
    <w:rsid w:val="004B5949"/>
    <w:rsid w:val="004B6AA1"/>
    <w:rsid w:val="004B6D99"/>
    <w:rsid w:val="004B6E29"/>
    <w:rsid w:val="004C0997"/>
    <w:rsid w:val="004C0D7B"/>
    <w:rsid w:val="004C14B8"/>
    <w:rsid w:val="004C1629"/>
    <w:rsid w:val="004C1B1A"/>
    <w:rsid w:val="004C31C7"/>
    <w:rsid w:val="004C464F"/>
    <w:rsid w:val="004C504B"/>
    <w:rsid w:val="004C5790"/>
    <w:rsid w:val="004C5AB2"/>
    <w:rsid w:val="004D0B88"/>
    <w:rsid w:val="004D1092"/>
    <w:rsid w:val="004D1C4B"/>
    <w:rsid w:val="004D2CEE"/>
    <w:rsid w:val="004D2E1A"/>
    <w:rsid w:val="004D4330"/>
    <w:rsid w:val="004D614B"/>
    <w:rsid w:val="004D7B08"/>
    <w:rsid w:val="004D7F53"/>
    <w:rsid w:val="004E1967"/>
    <w:rsid w:val="004E1A87"/>
    <w:rsid w:val="004E205E"/>
    <w:rsid w:val="004E35B8"/>
    <w:rsid w:val="004E36C1"/>
    <w:rsid w:val="004E55AF"/>
    <w:rsid w:val="004E5A8F"/>
    <w:rsid w:val="004E6128"/>
    <w:rsid w:val="004E616C"/>
    <w:rsid w:val="004E6901"/>
    <w:rsid w:val="004E69F5"/>
    <w:rsid w:val="004E6C1A"/>
    <w:rsid w:val="004F0C2E"/>
    <w:rsid w:val="004F490F"/>
    <w:rsid w:val="004F7F89"/>
    <w:rsid w:val="0050093A"/>
    <w:rsid w:val="00502DAD"/>
    <w:rsid w:val="00503616"/>
    <w:rsid w:val="00503E2A"/>
    <w:rsid w:val="00504563"/>
    <w:rsid w:val="005045C7"/>
    <w:rsid w:val="005047E8"/>
    <w:rsid w:val="005049FF"/>
    <w:rsid w:val="0050533F"/>
    <w:rsid w:val="00505451"/>
    <w:rsid w:val="00507B25"/>
    <w:rsid w:val="0051159D"/>
    <w:rsid w:val="00511874"/>
    <w:rsid w:val="00512D33"/>
    <w:rsid w:val="00513C03"/>
    <w:rsid w:val="005152F8"/>
    <w:rsid w:val="00515FBB"/>
    <w:rsid w:val="00517DEF"/>
    <w:rsid w:val="00520FD4"/>
    <w:rsid w:val="005215E9"/>
    <w:rsid w:val="005219DF"/>
    <w:rsid w:val="00522202"/>
    <w:rsid w:val="005223FD"/>
    <w:rsid w:val="005226FA"/>
    <w:rsid w:val="00522E4F"/>
    <w:rsid w:val="0052330D"/>
    <w:rsid w:val="00524BC1"/>
    <w:rsid w:val="00524CC3"/>
    <w:rsid w:val="00526592"/>
    <w:rsid w:val="00526C29"/>
    <w:rsid w:val="00530D02"/>
    <w:rsid w:val="00531F62"/>
    <w:rsid w:val="00533951"/>
    <w:rsid w:val="00533E48"/>
    <w:rsid w:val="005347FC"/>
    <w:rsid w:val="00535316"/>
    <w:rsid w:val="00535925"/>
    <w:rsid w:val="00536550"/>
    <w:rsid w:val="005368FA"/>
    <w:rsid w:val="00536D20"/>
    <w:rsid w:val="00540E7E"/>
    <w:rsid w:val="00542A0D"/>
    <w:rsid w:val="0054381A"/>
    <w:rsid w:val="005443E5"/>
    <w:rsid w:val="005445F9"/>
    <w:rsid w:val="00544792"/>
    <w:rsid w:val="0054487D"/>
    <w:rsid w:val="00545033"/>
    <w:rsid w:val="0054524C"/>
    <w:rsid w:val="00545462"/>
    <w:rsid w:val="005458DA"/>
    <w:rsid w:val="005468FA"/>
    <w:rsid w:val="00550435"/>
    <w:rsid w:val="00550855"/>
    <w:rsid w:val="00550A83"/>
    <w:rsid w:val="00551869"/>
    <w:rsid w:val="00551BCC"/>
    <w:rsid w:val="00553B01"/>
    <w:rsid w:val="005544CD"/>
    <w:rsid w:val="005546CE"/>
    <w:rsid w:val="00554770"/>
    <w:rsid w:val="00554C54"/>
    <w:rsid w:val="00554F9C"/>
    <w:rsid w:val="00555753"/>
    <w:rsid w:val="00555764"/>
    <w:rsid w:val="00555BD2"/>
    <w:rsid w:val="00555D79"/>
    <w:rsid w:val="005568B9"/>
    <w:rsid w:val="0055717C"/>
    <w:rsid w:val="00557628"/>
    <w:rsid w:val="0056038E"/>
    <w:rsid w:val="005604F2"/>
    <w:rsid w:val="00560CF8"/>
    <w:rsid w:val="00560E57"/>
    <w:rsid w:val="00561A11"/>
    <w:rsid w:val="00562078"/>
    <w:rsid w:val="005627C1"/>
    <w:rsid w:val="005627F3"/>
    <w:rsid w:val="005636C7"/>
    <w:rsid w:val="00566413"/>
    <w:rsid w:val="00566923"/>
    <w:rsid w:val="005673DA"/>
    <w:rsid w:val="00567A62"/>
    <w:rsid w:val="005706FB"/>
    <w:rsid w:val="00571252"/>
    <w:rsid w:val="00571BED"/>
    <w:rsid w:val="0057556F"/>
    <w:rsid w:val="00575700"/>
    <w:rsid w:val="005759E3"/>
    <w:rsid w:val="00577227"/>
    <w:rsid w:val="005805EA"/>
    <w:rsid w:val="0058074F"/>
    <w:rsid w:val="00580FEA"/>
    <w:rsid w:val="005813CB"/>
    <w:rsid w:val="005820C6"/>
    <w:rsid w:val="005822EB"/>
    <w:rsid w:val="00582C05"/>
    <w:rsid w:val="0058369E"/>
    <w:rsid w:val="00583DD6"/>
    <w:rsid w:val="00584B41"/>
    <w:rsid w:val="005858B7"/>
    <w:rsid w:val="005858E9"/>
    <w:rsid w:val="005861D4"/>
    <w:rsid w:val="005874E8"/>
    <w:rsid w:val="00587AB4"/>
    <w:rsid w:val="00590A81"/>
    <w:rsid w:val="0059132A"/>
    <w:rsid w:val="0059149D"/>
    <w:rsid w:val="0059160F"/>
    <w:rsid w:val="00591D05"/>
    <w:rsid w:val="00592365"/>
    <w:rsid w:val="00592CD8"/>
    <w:rsid w:val="00593CD8"/>
    <w:rsid w:val="0059411E"/>
    <w:rsid w:val="005942C0"/>
    <w:rsid w:val="005946BE"/>
    <w:rsid w:val="00595572"/>
    <w:rsid w:val="00595F17"/>
    <w:rsid w:val="00596860"/>
    <w:rsid w:val="00596EB2"/>
    <w:rsid w:val="0059759C"/>
    <w:rsid w:val="00597ED9"/>
    <w:rsid w:val="00597F90"/>
    <w:rsid w:val="005A0673"/>
    <w:rsid w:val="005A0978"/>
    <w:rsid w:val="005A14D1"/>
    <w:rsid w:val="005A176E"/>
    <w:rsid w:val="005A2881"/>
    <w:rsid w:val="005A2B86"/>
    <w:rsid w:val="005A3C8D"/>
    <w:rsid w:val="005A423B"/>
    <w:rsid w:val="005A6B51"/>
    <w:rsid w:val="005A6D41"/>
    <w:rsid w:val="005A6FD0"/>
    <w:rsid w:val="005A72F2"/>
    <w:rsid w:val="005A7C57"/>
    <w:rsid w:val="005B03D6"/>
    <w:rsid w:val="005B0675"/>
    <w:rsid w:val="005B07A9"/>
    <w:rsid w:val="005B0D3C"/>
    <w:rsid w:val="005B0D49"/>
    <w:rsid w:val="005B1035"/>
    <w:rsid w:val="005B1087"/>
    <w:rsid w:val="005B139E"/>
    <w:rsid w:val="005B1A45"/>
    <w:rsid w:val="005B2D1D"/>
    <w:rsid w:val="005B39B1"/>
    <w:rsid w:val="005B45FD"/>
    <w:rsid w:val="005B51B1"/>
    <w:rsid w:val="005B5773"/>
    <w:rsid w:val="005B5818"/>
    <w:rsid w:val="005B59C2"/>
    <w:rsid w:val="005B639F"/>
    <w:rsid w:val="005B6F05"/>
    <w:rsid w:val="005B712B"/>
    <w:rsid w:val="005B76A8"/>
    <w:rsid w:val="005B77F6"/>
    <w:rsid w:val="005C05D3"/>
    <w:rsid w:val="005C075B"/>
    <w:rsid w:val="005C11E9"/>
    <w:rsid w:val="005C1B5C"/>
    <w:rsid w:val="005C2C66"/>
    <w:rsid w:val="005C2D90"/>
    <w:rsid w:val="005C2DDF"/>
    <w:rsid w:val="005C2FD5"/>
    <w:rsid w:val="005C3904"/>
    <w:rsid w:val="005C39B1"/>
    <w:rsid w:val="005C50F1"/>
    <w:rsid w:val="005C525B"/>
    <w:rsid w:val="005C5CDB"/>
    <w:rsid w:val="005C5DCB"/>
    <w:rsid w:val="005C6415"/>
    <w:rsid w:val="005C6496"/>
    <w:rsid w:val="005C6A38"/>
    <w:rsid w:val="005C6D25"/>
    <w:rsid w:val="005C6ED5"/>
    <w:rsid w:val="005C70E3"/>
    <w:rsid w:val="005C73C1"/>
    <w:rsid w:val="005C76B7"/>
    <w:rsid w:val="005C7C86"/>
    <w:rsid w:val="005D08AA"/>
    <w:rsid w:val="005D55C0"/>
    <w:rsid w:val="005D580F"/>
    <w:rsid w:val="005D5839"/>
    <w:rsid w:val="005D7B8D"/>
    <w:rsid w:val="005D7ECD"/>
    <w:rsid w:val="005E0929"/>
    <w:rsid w:val="005E0FDF"/>
    <w:rsid w:val="005E1583"/>
    <w:rsid w:val="005E19FF"/>
    <w:rsid w:val="005E1D28"/>
    <w:rsid w:val="005E258C"/>
    <w:rsid w:val="005E460D"/>
    <w:rsid w:val="005E4859"/>
    <w:rsid w:val="005E5401"/>
    <w:rsid w:val="005E7D4D"/>
    <w:rsid w:val="005F00CA"/>
    <w:rsid w:val="005F067C"/>
    <w:rsid w:val="005F1017"/>
    <w:rsid w:val="005F11EE"/>
    <w:rsid w:val="005F275B"/>
    <w:rsid w:val="005F2BDE"/>
    <w:rsid w:val="005F32A1"/>
    <w:rsid w:val="005F4736"/>
    <w:rsid w:val="005F4A99"/>
    <w:rsid w:val="005F4F11"/>
    <w:rsid w:val="005F4F24"/>
    <w:rsid w:val="005F747D"/>
    <w:rsid w:val="0060068A"/>
    <w:rsid w:val="00601A70"/>
    <w:rsid w:val="00601B2F"/>
    <w:rsid w:val="00601E40"/>
    <w:rsid w:val="0060337C"/>
    <w:rsid w:val="006035C9"/>
    <w:rsid w:val="0060397A"/>
    <w:rsid w:val="00603D6E"/>
    <w:rsid w:val="0060439F"/>
    <w:rsid w:val="00604910"/>
    <w:rsid w:val="00604C33"/>
    <w:rsid w:val="006050E6"/>
    <w:rsid w:val="006051ED"/>
    <w:rsid w:val="00605A03"/>
    <w:rsid w:val="006060C1"/>
    <w:rsid w:val="006063B3"/>
    <w:rsid w:val="00606737"/>
    <w:rsid w:val="0060679A"/>
    <w:rsid w:val="00606C26"/>
    <w:rsid w:val="00606F8E"/>
    <w:rsid w:val="006070B2"/>
    <w:rsid w:val="00607336"/>
    <w:rsid w:val="00607E11"/>
    <w:rsid w:val="00610AFE"/>
    <w:rsid w:val="00610F87"/>
    <w:rsid w:val="00611513"/>
    <w:rsid w:val="00611D0A"/>
    <w:rsid w:val="0061223E"/>
    <w:rsid w:val="0061263E"/>
    <w:rsid w:val="006132F2"/>
    <w:rsid w:val="0061406B"/>
    <w:rsid w:val="0061433A"/>
    <w:rsid w:val="00614865"/>
    <w:rsid w:val="00614C55"/>
    <w:rsid w:val="00614CCA"/>
    <w:rsid w:val="006151BC"/>
    <w:rsid w:val="006166DF"/>
    <w:rsid w:val="0061718C"/>
    <w:rsid w:val="00617D41"/>
    <w:rsid w:val="0062014B"/>
    <w:rsid w:val="00620257"/>
    <w:rsid w:val="0062095A"/>
    <w:rsid w:val="00621A09"/>
    <w:rsid w:val="0062462D"/>
    <w:rsid w:val="006252A1"/>
    <w:rsid w:val="00625877"/>
    <w:rsid w:val="00625B0A"/>
    <w:rsid w:val="00625B14"/>
    <w:rsid w:val="006264EB"/>
    <w:rsid w:val="00626DDD"/>
    <w:rsid w:val="006272DA"/>
    <w:rsid w:val="00632078"/>
    <w:rsid w:val="0063262B"/>
    <w:rsid w:val="00632D01"/>
    <w:rsid w:val="006335EF"/>
    <w:rsid w:val="00633937"/>
    <w:rsid w:val="006346C0"/>
    <w:rsid w:val="00634973"/>
    <w:rsid w:val="006352C5"/>
    <w:rsid w:val="006358D7"/>
    <w:rsid w:val="006358F2"/>
    <w:rsid w:val="00635E69"/>
    <w:rsid w:val="00637067"/>
    <w:rsid w:val="00640518"/>
    <w:rsid w:val="0064077A"/>
    <w:rsid w:val="006407B3"/>
    <w:rsid w:val="00640D2B"/>
    <w:rsid w:val="006416AF"/>
    <w:rsid w:val="006419BE"/>
    <w:rsid w:val="006422C6"/>
    <w:rsid w:val="006428E4"/>
    <w:rsid w:val="00642FFD"/>
    <w:rsid w:val="00644120"/>
    <w:rsid w:val="0064546D"/>
    <w:rsid w:val="00646072"/>
    <w:rsid w:val="0064628A"/>
    <w:rsid w:val="0064664A"/>
    <w:rsid w:val="00646844"/>
    <w:rsid w:val="00647058"/>
    <w:rsid w:val="0064799C"/>
    <w:rsid w:val="00650035"/>
    <w:rsid w:val="0065178B"/>
    <w:rsid w:val="00653711"/>
    <w:rsid w:val="00653883"/>
    <w:rsid w:val="00654850"/>
    <w:rsid w:val="00654A2B"/>
    <w:rsid w:val="0065511F"/>
    <w:rsid w:val="006559EA"/>
    <w:rsid w:val="00657DA7"/>
    <w:rsid w:val="00660297"/>
    <w:rsid w:val="00660447"/>
    <w:rsid w:val="00660FA3"/>
    <w:rsid w:val="00662E1B"/>
    <w:rsid w:val="00664578"/>
    <w:rsid w:val="00664A2F"/>
    <w:rsid w:val="00665C5E"/>
    <w:rsid w:val="00666ABA"/>
    <w:rsid w:val="00667722"/>
    <w:rsid w:val="0066776B"/>
    <w:rsid w:val="00667E3A"/>
    <w:rsid w:val="00670C38"/>
    <w:rsid w:val="00670E21"/>
    <w:rsid w:val="00672F43"/>
    <w:rsid w:val="006749AF"/>
    <w:rsid w:val="00674A1C"/>
    <w:rsid w:val="00674B70"/>
    <w:rsid w:val="00674EC8"/>
    <w:rsid w:val="006759A8"/>
    <w:rsid w:val="00676FAA"/>
    <w:rsid w:val="0067704F"/>
    <w:rsid w:val="00680342"/>
    <w:rsid w:val="006805C4"/>
    <w:rsid w:val="00680757"/>
    <w:rsid w:val="00680FC8"/>
    <w:rsid w:val="00681087"/>
    <w:rsid w:val="00681691"/>
    <w:rsid w:val="006820E7"/>
    <w:rsid w:val="006836E3"/>
    <w:rsid w:val="00683A5B"/>
    <w:rsid w:val="00684B21"/>
    <w:rsid w:val="006857A3"/>
    <w:rsid w:val="00686B7F"/>
    <w:rsid w:val="00687162"/>
    <w:rsid w:val="0068732D"/>
    <w:rsid w:val="00687468"/>
    <w:rsid w:val="00687601"/>
    <w:rsid w:val="00687A0B"/>
    <w:rsid w:val="00687AD2"/>
    <w:rsid w:val="00687E2B"/>
    <w:rsid w:val="0069047E"/>
    <w:rsid w:val="006907FE"/>
    <w:rsid w:val="006909A0"/>
    <w:rsid w:val="00690CE8"/>
    <w:rsid w:val="00690F74"/>
    <w:rsid w:val="00692677"/>
    <w:rsid w:val="00693FE4"/>
    <w:rsid w:val="0069406A"/>
    <w:rsid w:val="00694474"/>
    <w:rsid w:val="0069560A"/>
    <w:rsid w:val="00695686"/>
    <w:rsid w:val="006957EB"/>
    <w:rsid w:val="006964C7"/>
    <w:rsid w:val="00696895"/>
    <w:rsid w:val="00696FCF"/>
    <w:rsid w:val="00697875"/>
    <w:rsid w:val="0069797C"/>
    <w:rsid w:val="006A061B"/>
    <w:rsid w:val="006A1762"/>
    <w:rsid w:val="006A1E90"/>
    <w:rsid w:val="006A1F1E"/>
    <w:rsid w:val="006A20B2"/>
    <w:rsid w:val="006A24C4"/>
    <w:rsid w:val="006A313F"/>
    <w:rsid w:val="006A36E4"/>
    <w:rsid w:val="006A3925"/>
    <w:rsid w:val="006A4BA4"/>
    <w:rsid w:val="006A69D7"/>
    <w:rsid w:val="006A73C6"/>
    <w:rsid w:val="006A7A6E"/>
    <w:rsid w:val="006A7D01"/>
    <w:rsid w:val="006A7FEB"/>
    <w:rsid w:val="006B0485"/>
    <w:rsid w:val="006B0493"/>
    <w:rsid w:val="006B12C9"/>
    <w:rsid w:val="006B1A49"/>
    <w:rsid w:val="006B1B77"/>
    <w:rsid w:val="006B21BB"/>
    <w:rsid w:val="006B26C7"/>
    <w:rsid w:val="006B2ACD"/>
    <w:rsid w:val="006B2B3A"/>
    <w:rsid w:val="006B4235"/>
    <w:rsid w:val="006B6493"/>
    <w:rsid w:val="006B6CBC"/>
    <w:rsid w:val="006B6D52"/>
    <w:rsid w:val="006B7C2B"/>
    <w:rsid w:val="006C1420"/>
    <w:rsid w:val="006C1493"/>
    <w:rsid w:val="006C1759"/>
    <w:rsid w:val="006C1AAA"/>
    <w:rsid w:val="006C3190"/>
    <w:rsid w:val="006C33E9"/>
    <w:rsid w:val="006C35B5"/>
    <w:rsid w:val="006C3E75"/>
    <w:rsid w:val="006C4429"/>
    <w:rsid w:val="006C4A37"/>
    <w:rsid w:val="006C4A6E"/>
    <w:rsid w:val="006C547E"/>
    <w:rsid w:val="006C6311"/>
    <w:rsid w:val="006C655F"/>
    <w:rsid w:val="006C7025"/>
    <w:rsid w:val="006C75CF"/>
    <w:rsid w:val="006C7A1B"/>
    <w:rsid w:val="006C7A1F"/>
    <w:rsid w:val="006D00DA"/>
    <w:rsid w:val="006D0929"/>
    <w:rsid w:val="006D16F3"/>
    <w:rsid w:val="006D383F"/>
    <w:rsid w:val="006D4984"/>
    <w:rsid w:val="006D570D"/>
    <w:rsid w:val="006D64E6"/>
    <w:rsid w:val="006D6577"/>
    <w:rsid w:val="006D6F82"/>
    <w:rsid w:val="006D70EB"/>
    <w:rsid w:val="006E0908"/>
    <w:rsid w:val="006E0949"/>
    <w:rsid w:val="006E0B11"/>
    <w:rsid w:val="006E0C29"/>
    <w:rsid w:val="006E0DAD"/>
    <w:rsid w:val="006E10C5"/>
    <w:rsid w:val="006E1361"/>
    <w:rsid w:val="006E1656"/>
    <w:rsid w:val="006E32CC"/>
    <w:rsid w:val="006E5110"/>
    <w:rsid w:val="006E53C2"/>
    <w:rsid w:val="006E593A"/>
    <w:rsid w:val="006E6168"/>
    <w:rsid w:val="006E6283"/>
    <w:rsid w:val="006E73B0"/>
    <w:rsid w:val="006E7D26"/>
    <w:rsid w:val="006F0E53"/>
    <w:rsid w:val="006F12CF"/>
    <w:rsid w:val="006F13A2"/>
    <w:rsid w:val="006F151F"/>
    <w:rsid w:val="006F1859"/>
    <w:rsid w:val="006F1EC9"/>
    <w:rsid w:val="006F24A4"/>
    <w:rsid w:val="006F367E"/>
    <w:rsid w:val="006F434E"/>
    <w:rsid w:val="006F4F4F"/>
    <w:rsid w:val="006F53C2"/>
    <w:rsid w:val="006F5AC8"/>
    <w:rsid w:val="006F7B5C"/>
    <w:rsid w:val="006F7BE5"/>
    <w:rsid w:val="007005E1"/>
    <w:rsid w:val="00700C0E"/>
    <w:rsid w:val="007034AC"/>
    <w:rsid w:val="0070369A"/>
    <w:rsid w:val="007036D0"/>
    <w:rsid w:val="00703F9C"/>
    <w:rsid w:val="0070426A"/>
    <w:rsid w:val="0070505F"/>
    <w:rsid w:val="007055EF"/>
    <w:rsid w:val="0070576C"/>
    <w:rsid w:val="00705E91"/>
    <w:rsid w:val="00710FAC"/>
    <w:rsid w:val="007116BB"/>
    <w:rsid w:val="00712056"/>
    <w:rsid w:val="00712B41"/>
    <w:rsid w:val="00713855"/>
    <w:rsid w:val="00713E9D"/>
    <w:rsid w:val="0071434E"/>
    <w:rsid w:val="0071550A"/>
    <w:rsid w:val="00715CD4"/>
    <w:rsid w:val="00715F87"/>
    <w:rsid w:val="00716021"/>
    <w:rsid w:val="00716279"/>
    <w:rsid w:val="00716490"/>
    <w:rsid w:val="00717763"/>
    <w:rsid w:val="007204B2"/>
    <w:rsid w:val="00721D15"/>
    <w:rsid w:val="00721E71"/>
    <w:rsid w:val="0072328E"/>
    <w:rsid w:val="007235E7"/>
    <w:rsid w:val="0072383D"/>
    <w:rsid w:val="00723B10"/>
    <w:rsid w:val="00724281"/>
    <w:rsid w:val="00724F5E"/>
    <w:rsid w:val="007252AA"/>
    <w:rsid w:val="007265D7"/>
    <w:rsid w:val="00726BC2"/>
    <w:rsid w:val="00727716"/>
    <w:rsid w:val="00730809"/>
    <w:rsid w:val="007308F1"/>
    <w:rsid w:val="00731B73"/>
    <w:rsid w:val="0073238A"/>
    <w:rsid w:val="0073270D"/>
    <w:rsid w:val="00732C3D"/>
    <w:rsid w:val="00733020"/>
    <w:rsid w:val="0073399B"/>
    <w:rsid w:val="00733D22"/>
    <w:rsid w:val="0073447E"/>
    <w:rsid w:val="00734E22"/>
    <w:rsid w:val="007350B1"/>
    <w:rsid w:val="00735497"/>
    <w:rsid w:val="00735A18"/>
    <w:rsid w:val="00735E72"/>
    <w:rsid w:val="00735EB8"/>
    <w:rsid w:val="00735F9A"/>
    <w:rsid w:val="00736705"/>
    <w:rsid w:val="00737A77"/>
    <w:rsid w:val="00737D23"/>
    <w:rsid w:val="00737D43"/>
    <w:rsid w:val="00742211"/>
    <w:rsid w:val="00742469"/>
    <w:rsid w:val="00742938"/>
    <w:rsid w:val="0074412F"/>
    <w:rsid w:val="00745070"/>
    <w:rsid w:val="007451DF"/>
    <w:rsid w:val="007453B1"/>
    <w:rsid w:val="00746BBD"/>
    <w:rsid w:val="00746C02"/>
    <w:rsid w:val="00746F6D"/>
    <w:rsid w:val="007477ED"/>
    <w:rsid w:val="0075143A"/>
    <w:rsid w:val="00751669"/>
    <w:rsid w:val="007517D4"/>
    <w:rsid w:val="00751BA4"/>
    <w:rsid w:val="00751E36"/>
    <w:rsid w:val="007521A6"/>
    <w:rsid w:val="00752BCF"/>
    <w:rsid w:val="00755173"/>
    <w:rsid w:val="0075534B"/>
    <w:rsid w:val="00755B74"/>
    <w:rsid w:val="00757411"/>
    <w:rsid w:val="00757B0F"/>
    <w:rsid w:val="007620E2"/>
    <w:rsid w:val="007645FA"/>
    <w:rsid w:val="00764AF2"/>
    <w:rsid w:val="00765F86"/>
    <w:rsid w:val="00766F6B"/>
    <w:rsid w:val="00767750"/>
    <w:rsid w:val="00770B06"/>
    <w:rsid w:val="00770BE1"/>
    <w:rsid w:val="00770E63"/>
    <w:rsid w:val="00771F14"/>
    <w:rsid w:val="007726D0"/>
    <w:rsid w:val="00772CF6"/>
    <w:rsid w:val="007743C4"/>
    <w:rsid w:val="0077513A"/>
    <w:rsid w:val="0077515C"/>
    <w:rsid w:val="007755EC"/>
    <w:rsid w:val="00775697"/>
    <w:rsid w:val="0077588B"/>
    <w:rsid w:val="007766FC"/>
    <w:rsid w:val="00777237"/>
    <w:rsid w:val="007773A4"/>
    <w:rsid w:val="007805A4"/>
    <w:rsid w:val="00781AFE"/>
    <w:rsid w:val="007825AE"/>
    <w:rsid w:val="0078273D"/>
    <w:rsid w:val="0078300E"/>
    <w:rsid w:val="007848C7"/>
    <w:rsid w:val="00784BCE"/>
    <w:rsid w:val="0078514B"/>
    <w:rsid w:val="007864D6"/>
    <w:rsid w:val="00786543"/>
    <w:rsid w:val="00787503"/>
    <w:rsid w:val="007904B5"/>
    <w:rsid w:val="00790A47"/>
    <w:rsid w:val="00791B53"/>
    <w:rsid w:val="00791D71"/>
    <w:rsid w:val="00792149"/>
    <w:rsid w:val="0079269B"/>
    <w:rsid w:val="007931B2"/>
    <w:rsid w:val="00794283"/>
    <w:rsid w:val="00794BCF"/>
    <w:rsid w:val="007950B4"/>
    <w:rsid w:val="0079516E"/>
    <w:rsid w:val="00795655"/>
    <w:rsid w:val="00795D23"/>
    <w:rsid w:val="00795E2D"/>
    <w:rsid w:val="0079678F"/>
    <w:rsid w:val="00796D4D"/>
    <w:rsid w:val="0079756D"/>
    <w:rsid w:val="007976AE"/>
    <w:rsid w:val="00797A38"/>
    <w:rsid w:val="007A05CE"/>
    <w:rsid w:val="007A170F"/>
    <w:rsid w:val="007A1A26"/>
    <w:rsid w:val="007A1BA5"/>
    <w:rsid w:val="007A25D6"/>
    <w:rsid w:val="007A2ADF"/>
    <w:rsid w:val="007A30D5"/>
    <w:rsid w:val="007A3643"/>
    <w:rsid w:val="007A465D"/>
    <w:rsid w:val="007A4784"/>
    <w:rsid w:val="007A4E71"/>
    <w:rsid w:val="007A54F5"/>
    <w:rsid w:val="007A5C81"/>
    <w:rsid w:val="007A5DDB"/>
    <w:rsid w:val="007A79DE"/>
    <w:rsid w:val="007B0707"/>
    <w:rsid w:val="007B120A"/>
    <w:rsid w:val="007B2175"/>
    <w:rsid w:val="007B2EE0"/>
    <w:rsid w:val="007B5379"/>
    <w:rsid w:val="007B5868"/>
    <w:rsid w:val="007B5DB3"/>
    <w:rsid w:val="007B5FC5"/>
    <w:rsid w:val="007B6036"/>
    <w:rsid w:val="007B6569"/>
    <w:rsid w:val="007B6C8A"/>
    <w:rsid w:val="007C01D4"/>
    <w:rsid w:val="007C0BF2"/>
    <w:rsid w:val="007C0E9D"/>
    <w:rsid w:val="007C18B8"/>
    <w:rsid w:val="007C1BD4"/>
    <w:rsid w:val="007C1BD8"/>
    <w:rsid w:val="007C2230"/>
    <w:rsid w:val="007C236E"/>
    <w:rsid w:val="007C2666"/>
    <w:rsid w:val="007C30D8"/>
    <w:rsid w:val="007C35F4"/>
    <w:rsid w:val="007C3922"/>
    <w:rsid w:val="007C4026"/>
    <w:rsid w:val="007C5401"/>
    <w:rsid w:val="007C6B99"/>
    <w:rsid w:val="007C7957"/>
    <w:rsid w:val="007C7E23"/>
    <w:rsid w:val="007D105F"/>
    <w:rsid w:val="007D15B9"/>
    <w:rsid w:val="007D18BC"/>
    <w:rsid w:val="007D1D0A"/>
    <w:rsid w:val="007D2233"/>
    <w:rsid w:val="007D2406"/>
    <w:rsid w:val="007D3014"/>
    <w:rsid w:val="007D3E3C"/>
    <w:rsid w:val="007D4438"/>
    <w:rsid w:val="007D4D57"/>
    <w:rsid w:val="007D5092"/>
    <w:rsid w:val="007D5177"/>
    <w:rsid w:val="007D559B"/>
    <w:rsid w:val="007D55CC"/>
    <w:rsid w:val="007D5E70"/>
    <w:rsid w:val="007D6072"/>
    <w:rsid w:val="007E20D8"/>
    <w:rsid w:val="007E2FE4"/>
    <w:rsid w:val="007E329A"/>
    <w:rsid w:val="007E397D"/>
    <w:rsid w:val="007E46C6"/>
    <w:rsid w:val="007E4890"/>
    <w:rsid w:val="007E489A"/>
    <w:rsid w:val="007E4FC1"/>
    <w:rsid w:val="007E5308"/>
    <w:rsid w:val="007E6ECA"/>
    <w:rsid w:val="007E722D"/>
    <w:rsid w:val="007E775C"/>
    <w:rsid w:val="007E7811"/>
    <w:rsid w:val="007E7FC7"/>
    <w:rsid w:val="007F031A"/>
    <w:rsid w:val="007F0A58"/>
    <w:rsid w:val="007F27D7"/>
    <w:rsid w:val="007F3016"/>
    <w:rsid w:val="007F371A"/>
    <w:rsid w:val="007F3797"/>
    <w:rsid w:val="007F4144"/>
    <w:rsid w:val="007F43BD"/>
    <w:rsid w:val="007F466E"/>
    <w:rsid w:val="007F4968"/>
    <w:rsid w:val="007F58AC"/>
    <w:rsid w:val="007F5A01"/>
    <w:rsid w:val="007F5B01"/>
    <w:rsid w:val="007F72A7"/>
    <w:rsid w:val="008008D2"/>
    <w:rsid w:val="00800C06"/>
    <w:rsid w:val="0080197E"/>
    <w:rsid w:val="00801BEF"/>
    <w:rsid w:val="008027F8"/>
    <w:rsid w:val="00802D58"/>
    <w:rsid w:val="00803508"/>
    <w:rsid w:val="008039CA"/>
    <w:rsid w:val="00804B01"/>
    <w:rsid w:val="00805995"/>
    <w:rsid w:val="00806103"/>
    <w:rsid w:val="008064EB"/>
    <w:rsid w:val="008067AB"/>
    <w:rsid w:val="008071B6"/>
    <w:rsid w:val="008078A5"/>
    <w:rsid w:val="00807C0B"/>
    <w:rsid w:val="0081061E"/>
    <w:rsid w:val="00810ED6"/>
    <w:rsid w:val="00811524"/>
    <w:rsid w:val="00811FD4"/>
    <w:rsid w:val="008132F5"/>
    <w:rsid w:val="00813FDA"/>
    <w:rsid w:val="00814522"/>
    <w:rsid w:val="008146C4"/>
    <w:rsid w:val="00814790"/>
    <w:rsid w:val="00814892"/>
    <w:rsid w:val="0081490C"/>
    <w:rsid w:val="00814C62"/>
    <w:rsid w:val="00815239"/>
    <w:rsid w:val="008164B2"/>
    <w:rsid w:val="00816F0A"/>
    <w:rsid w:val="00817488"/>
    <w:rsid w:val="00820248"/>
    <w:rsid w:val="0082100D"/>
    <w:rsid w:val="0082169E"/>
    <w:rsid w:val="008242AE"/>
    <w:rsid w:val="008248BF"/>
    <w:rsid w:val="00824B85"/>
    <w:rsid w:val="00824D92"/>
    <w:rsid w:val="00825DCC"/>
    <w:rsid w:val="00826655"/>
    <w:rsid w:val="00827820"/>
    <w:rsid w:val="00827ECC"/>
    <w:rsid w:val="00830337"/>
    <w:rsid w:val="00830388"/>
    <w:rsid w:val="008309D2"/>
    <w:rsid w:val="00830CCD"/>
    <w:rsid w:val="00831823"/>
    <w:rsid w:val="00832447"/>
    <w:rsid w:val="008340E5"/>
    <w:rsid w:val="0083416B"/>
    <w:rsid w:val="0083429E"/>
    <w:rsid w:val="00835CDE"/>
    <w:rsid w:val="00835FCA"/>
    <w:rsid w:val="00837D00"/>
    <w:rsid w:val="00837D35"/>
    <w:rsid w:val="00843EE4"/>
    <w:rsid w:val="00843FD7"/>
    <w:rsid w:val="00844017"/>
    <w:rsid w:val="00844214"/>
    <w:rsid w:val="0084489F"/>
    <w:rsid w:val="00844D6B"/>
    <w:rsid w:val="008450C6"/>
    <w:rsid w:val="008451F5"/>
    <w:rsid w:val="008454C3"/>
    <w:rsid w:val="008457DF"/>
    <w:rsid w:val="0084650A"/>
    <w:rsid w:val="00847B27"/>
    <w:rsid w:val="00850C09"/>
    <w:rsid w:val="0085127B"/>
    <w:rsid w:val="0085234F"/>
    <w:rsid w:val="008529C1"/>
    <w:rsid w:val="00852B3C"/>
    <w:rsid w:val="00852C05"/>
    <w:rsid w:val="00852F08"/>
    <w:rsid w:val="008531E6"/>
    <w:rsid w:val="008536BC"/>
    <w:rsid w:val="00854543"/>
    <w:rsid w:val="00855798"/>
    <w:rsid w:val="00856AD2"/>
    <w:rsid w:val="00857CDF"/>
    <w:rsid w:val="00860E73"/>
    <w:rsid w:val="00861BE7"/>
    <w:rsid w:val="00862B5D"/>
    <w:rsid w:val="00864A33"/>
    <w:rsid w:val="00864D25"/>
    <w:rsid w:val="00864E84"/>
    <w:rsid w:val="00864EDD"/>
    <w:rsid w:val="008654C8"/>
    <w:rsid w:val="00865B9C"/>
    <w:rsid w:val="00866B5E"/>
    <w:rsid w:val="00866DE1"/>
    <w:rsid w:val="0087004D"/>
    <w:rsid w:val="008702A4"/>
    <w:rsid w:val="0087084A"/>
    <w:rsid w:val="00870A77"/>
    <w:rsid w:val="00870F58"/>
    <w:rsid w:val="00870F64"/>
    <w:rsid w:val="0087149D"/>
    <w:rsid w:val="00871EC2"/>
    <w:rsid w:val="008723C4"/>
    <w:rsid w:val="008729B2"/>
    <w:rsid w:val="008734C1"/>
    <w:rsid w:val="00873A1C"/>
    <w:rsid w:val="00874427"/>
    <w:rsid w:val="00875416"/>
    <w:rsid w:val="0087585B"/>
    <w:rsid w:val="00876651"/>
    <w:rsid w:val="00877302"/>
    <w:rsid w:val="00877731"/>
    <w:rsid w:val="00877753"/>
    <w:rsid w:val="00877DCB"/>
    <w:rsid w:val="008804C2"/>
    <w:rsid w:val="00880576"/>
    <w:rsid w:val="00880667"/>
    <w:rsid w:val="008812AF"/>
    <w:rsid w:val="00881574"/>
    <w:rsid w:val="00882498"/>
    <w:rsid w:val="008826FA"/>
    <w:rsid w:val="00883299"/>
    <w:rsid w:val="0088384B"/>
    <w:rsid w:val="00883C33"/>
    <w:rsid w:val="0088467D"/>
    <w:rsid w:val="008846D1"/>
    <w:rsid w:val="0088484F"/>
    <w:rsid w:val="008849AA"/>
    <w:rsid w:val="008850BC"/>
    <w:rsid w:val="00885F1D"/>
    <w:rsid w:val="00886513"/>
    <w:rsid w:val="00886C76"/>
    <w:rsid w:val="00886FC4"/>
    <w:rsid w:val="00887DD8"/>
    <w:rsid w:val="00887FDC"/>
    <w:rsid w:val="00890AC1"/>
    <w:rsid w:val="00891406"/>
    <w:rsid w:val="008926CB"/>
    <w:rsid w:val="00892931"/>
    <w:rsid w:val="00892D35"/>
    <w:rsid w:val="008937A7"/>
    <w:rsid w:val="008948D6"/>
    <w:rsid w:val="00894DA5"/>
    <w:rsid w:val="00895C8B"/>
    <w:rsid w:val="00896055"/>
    <w:rsid w:val="00896CBD"/>
    <w:rsid w:val="00897906"/>
    <w:rsid w:val="008A0035"/>
    <w:rsid w:val="008A00C4"/>
    <w:rsid w:val="008A0852"/>
    <w:rsid w:val="008A1172"/>
    <w:rsid w:val="008A1711"/>
    <w:rsid w:val="008A1D5E"/>
    <w:rsid w:val="008A25E9"/>
    <w:rsid w:val="008A2703"/>
    <w:rsid w:val="008A3ACC"/>
    <w:rsid w:val="008A41F7"/>
    <w:rsid w:val="008A4EB1"/>
    <w:rsid w:val="008A5564"/>
    <w:rsid w:val="008A5726"/>
    <w:rsid w:val="008A5DA4"/>
    <w:rsid w:val="008A68CD"/>
    <w:rsid w:val="008A6D2D"/>
    <w:rsid w:val="008A72DF"/>
    <w:rsid w:val="008A778F"/>
    <w:rsid w:val="008A7A9C"/>
    <w:rsid w:val="008B19DA"/>
    <w:rsid w:val="008B2C46"/>
    <w:rsid w:val="008B3942"/>
    <w:rsid w:val="008B3EA3"/>
    <w:rsid w:val="008B41B9"/>
    <w:rsid w:val="008B7471"/>
    <w:rsid w:val="008C022A"/>
    <w:rsid w:val="008C0CD1"/>
    <w:rsid w:val="008C1091"/>
    <w:rsid w:val="008C1E4D"/>
    <w:rsid w:val="008C1E52"/>
    <w:rsid w:val="008C2033"/>
    <w:rsid w:val="008C521E"/>
    <w:rsid w:val="008C52C3"/>
    <w:rsid w:val="008C5686"/>
    <w:rsid w:val="008C60D9"/>
    <w:rsid w:val="008C611A"/>
    <w:rsid w:val="008C6408"/>
    <w:rsid w:val="008C67B7"/>
    <w:rsid w:val="008C68D7"/>
    <w:rsid w:val="008C6D90"/>
    <w:rsid w:val="008C765E"/>
    <w:rsid w:val="008C7B0B"/>
    <w:rsid w:val="008C7CCC"/>
    <w:rsid w:val="008C7EB2"/>
    <w:rsid w:val="008D2BB9"/>
    <w:rsid w:val="008D2E03"/>
    <w:rsid w:val="008D487A"/>
    <w:rsid w:val="008D48E7"/>
    <w:rsid w:val="008D4C19"/>
    <w:rsid w:val="008D5167"/>
    <w:rsid w:val="008D5204"/>
    <w:rsid w:val="008D6603"/>
    <w:rsid w:val="008D7A6B"/>
    <w:rsid w:val="008E0C2F"/>
    <w:rsid w:val="008E0DA1"/>
    <w:rsid w:val="008E326C"/>
    <w:rsid w:val="008E3A8F"/>
    <w:rsid w:val="008E3D96"/>
    <w:rsid w:val="008E45D5"/>
    <w:rsid w:val="008E487A"/>
    <w:rsid w:val="008E48BA"/>
    <w:rsid w:val="008E4E4C"/>
    <w:rsid w:val="008E6226"/>
    <w:rsid w:val="008E65E5"/>
    <w:rsid w:val="008F0410"/>
    <w:rsid w:val="008F0564"/>
    <w:rsid w:val="008F1C07"/>
    <w:rsid w:val="008F1DAD"/>
    <w:rsid w:val="008F26F2"/>
    <w:rsid w:val="008F302C"/>
    <w:rsid w:val="008F40F6"/>
    <w:rsid w:val="008F411C"/>
    <w:rsid w:val="008F447E"/>
    <w:rsid w:val="008F48BF"/>
    <w:rsid w:val="008F4AB2"/>
    <w:rsid w:val="008F4FEC"/>
    <w:rsid w:val="008F5348"/>
    <w:rsid w:val="008F57AA"/>
    <w:rsid w:val="008F6E26"/>
    <w:rsid w:val="008F732D"/>
    <w:rsid w:val="008F741B"/>
    <w:rsid w:val="008F744D"/>
    <w:rsid w:val="008F7C43"/>
    <w:rsid w:val="00900F96"/>
    <w:rsid w:val="00901376"/>
    <w:rsid w:val="00901C34"/>
    <w:rsid w:val="009029BF"/>
    <w:rsid w:val="009032B7"/>
    <w:rsid w:val="0090547A"/>
    <w:rsid w:val="00906399"/>
    <w:rsid w:val="00906505"/>
    <w:rsid w:val="00906AF9"/>
    <w:rsid w:val="00906DF4"/>
    <w:rsid w:val="00907ECF"/>
    <w:rsid w:val="0091077B"/>
    <w:rsid w:val="009110A9"/>
    <w:rsid w:val="00911489"/>
    <w:rsid w:val="00911503"/>
    <w:rsid w:val="00911836"/>
    <w:rsid w:val="00911967"/>
    <w:rsid w:val="00912917"/>
    <w:rsid w:val="00912B04"/>
    <w:rsid w:val="00912B58"/>
    <w:rsid w:val="00912B86"/>
    <w:rsid w:val="00912F20"/>
    <w:rsid w:val="00913A38"/>
    <w:rsid w:val="00913D42"/>
    <w:rsid w:val="00913D7F"/>
    <w:rsid w:val="00914562"/>
    <w:rsid w:val="00914B9C"/>
    <w:rsid w:val="00915EA5"/>
    <w:rsid w:val="00915F64"/>
    <w:rsid w:val="00916ED0"/>
    <w:rsid w:val="009170FB"/>
    <w:rsid w:val="00917E2B"/>
    <w:rsid w:val="009202AF"/>
    <w:rsid w:val="009208F2"/>
    <w:rsid w:val="00921424"/>
    <w:rsid w:val="009215E2"/>
    <w:rsid w:val="00922322"/>
    <w:rsid w:val="009225BB"/>
    <w:rsid w:val="009229EE"/>
    <w:rsid w:val="0092383C"/>
    <w:rsid w:val="009239DF"/>
    <w:rsid w:val="00923F15"/>
    <w:rsid w:val="00925857"/>
    <w:rsid w:val="00926065"/>
    <w:rsid w:val="009265E8"/>
    <w:rsid w:val="00926741"/>
    <w:rsid w:val="00927D1D"/>
    <w:rsid w:val="00931ADB"/>
    <w:rsid w:val="0093285C"/>
    <w:rsid w:val="00933208"/>
    <w:rsid w:val="00933874"/>
    <w:rsid w:val="0093404C"/>
    <w:rsid w:val="009344E8"/>
    <w:rsid w:val="00934B33"/>
    <w:rsid w:val="009355A2"/>
    <w:rsid w:val="00935F20"/>
    <w:rsid w:val="0093665E"/>
    <w:rsid w:val="00937A7D"/>
    <w:rsid w:val="00937E67"/>
    <w:rsid w:val="00940F9E"/>
    <w:rsid w:val="00941AE8"/>
    <w:rsid w:val="009424FA"/>
    <w:rsid w:val="00942E9E"/>
    <w:rsid w:val="00943E4C"/>
    <w:rsid w:val="0094434E"/>
    <w:rsid w:val="00944512"/>
    <w:rsid w:val="00945772"/>
    <w:rsid w:val="00946774"/>
    <w:rsid w:val="00946789"/>
    <w:rsid w:val="00946B8A"/>
    <w:rsid w:val="00947160"/>
    <w:rsid w:val="00947A0F"/>
    <w:rsid w:val="00950322"/>
    <w:rsid w:val="00950904"/>
    <w:rsid w:val="00950BFB"/>
    <w:rsid w:val="00951050"/>
    <w:rsid w:val="00951244"/>
    <w:rsid w:val="00951597"/>
    <w:rsid w:val="00951682"/>
    <w:rsid w:val="00951B97"/>
    <w:rsid w:val="00952AA6"/>
    <w:rsid w:val="00952E26"/>
    <w:rsid w:val="00953D87"/>
    <w:rsid w:val="0095404D"/>
    <w:rsid w:val="009542A0"/>
    <w:rsid w:val="0095649E"/>
    <w:rsid w:val="00956655"/>
    <w:rsid w:val="009566C2"/>
    <w:rsid w:val="0095778E"/>
    <w:rsid w:val="009607B8"/>
    <w:rsid w:val="00960B46"/>
    <w:rsid w:val="0096121C"/>
    <w:rsid w:val="00962029"/>
    <w:rsid w:val="00963EE5"/>
    <w:rsid w:val="009642D4"/>
    <w:rsid w:val="00965366"/>
    <w:rsid w:val="0096545A"/>
    <w:rsid w:val="00965906"/>
    <w:rsid w:val="0096628E"/>
    <w:rsid w:val="00966576"/>
    <w:rsid w:val="009668DE"/>
    <w:rsid w:val="00966A74"/>
    <w:rsid w:val="0097120A"/>
    <w:rsid w:val="0097128D"/>
    <w:rsid w:val="00971AFB"/>
    <w:rsid w:val="00973B77"/>
    <w:rsid w:val="00974108"/>
    <w:rsid w:val="009742D3"/>
    <w:rsid w:val="00975465"/>
    <w:rsid w:val="009768AA"/>
    <w:rsid w:val="0098053C"/>
    <w:rsid w:val="00983878"/>
    <w:rsid w:val="009846DB"/>
    <w:rsid w:val="009848C0"/>
    <w:rsid w:val="0098505F"/>
    <w:rsid w:val="0098523F"/>
    <w:rsid w:val="009852F3"/>
    <w:rsid w:val="00986B9E"/>
    <w:rsid w:val="009872E1"/>
    <w:rsid w:val="0098797B"/>
    <w:rsid w:val="00987ECA"/>
    <w:rsid w:val="00990375"/>
    <w:rsid w:val="0099200E"/>
    <w:rsid w:val="00992091"/>
    <w:rsid w:val="00992333"/>
    <w:rsid w:val="00993894"/>
    <w:rsid w:val="009942EA"/>
    <w:rsid w:val="00994349"/>
    <w:rsid w:val="009945AB"/>
    <w:rsid w:val="00995919"/>
    <w:rsid w:val="0099600D"/>
    <w:rsid w:val="0099631B"/>
    <w:rsid w:val="00996E5C"/>
    <w:rsid w:val="009977FE"/>
    <w:rsid w:val="009A0DF6"/>
    <w:rsid w:val="009A24FE"/>
    <w:rsid w:val="009A431C"/>
    <w:rsid w:val="009A4668"/>
    <w:rsid w:val="009A7AEE"/>
    <w:rsid w:val="009B17C8"/>
    <w:rsid w:val="009B1EDD"/>
    <w:rsid w:val="009B2191"/>
    <w:rsid w:val="009B283A"/>
    <w:rsid w:val="009B3936"/>
    <w:rsid w:val="009B41F6"/>
    <w:rsid w:val="009B4BF3"/>
    <w:rsid w:val="009B4D24"/>
    <w:rsid w:val="009B5363"/>
    <w:rsid w:val="009B5B7E"/>
    <w:rsid w:val="009B6506"/>
    <w:rsid w:val="009B712B"/>
    <w:rsid w:val="009B7B22"/>
    <w:rsid w:val="009B7DE3"/>
    <w:rsid w:val="009C0A04"/>
    <w:rsid w:val="009C0B2D"/>
    <w:rsid w:val="009C122D"/>
    <w:rsid w:val="009C1C32"/>
    <w:rsid w:val="009C21EC"/>
    <w:rsid w:val="009C2277"/>
    <w:rsid w:val="009C2924"/>
    <w:rsid w:val="009C2C3A"/>
    <w:rsid w:val="009C2CD0"/>
    <w:rsid w:val="009C3D6F"/>
    <w:rsid w:val="009C4AC8"/>
    <w:rsid w:val="009C50E2"/>
    <w:rsid w:val="009C66CA"/>
    <w:rsid w:val="009C6A9C"/>
    <w:rsid w:val="009C7241"/>
    <w:rsid w:val="009C7BE8"/>
    <w:rsid w:val="009D0BC3"/>
    <w:rsid w:val="009D1611"/>
    <w:rsid w:val="009D1990"/>
    <w:rsid w:val="009D1DBE"/>
    <w:rsid w:val="009D2C17"/>
    <w:rsid w:val="009D2CA6"/>
    <w:rsid w:val="009D2E1C"/>
    <w:rsid w:val="009D3A2D"/>
    <w:rsid w:val="009D4876"/>
    <w:rsid w:val="009D4ABD"/>
    <w:rsid w:val="009D55FB"/>
    <w:rsid w:val="009D65E7"/>
    <w:rsid w:val="009D6E93"/>
    <w:rsid w:val="009D76D4"/>
    <w:rsid w:val="009D77C9"/>
    <w:rsid w:val="009E0AF1"/>
    <w:rsid w:val="009E27EE"/>
    <w:rsid w:val="009E2D23"/>
    <w:rsid w:val="009E2F64"/>
    <w:rsid w:val="009E3305"/>
    <w:rsid w:val="009E37E9"/>
    <w:rsid w:val="009E3DE9"/>
    <w:rsid w:val="009E3FE2"/>
    <w:rsid w:val="009E51C3"/>
    <w:rsid w:val="009E538F"/>
    <w:rsid w:val="009E54E5"/>
    <w:rsid w:val="009E5A56"/>
    <w:rsid w:val="009E6237"/>
    <w:rsid w:val="009E6D6E"/>
    <w:rsid w:val="009F0C42"/>
    <w:rsid w:val="009F2896"/>
    <w:rsid w:val="009F3739"/>
    <w:rsid w:val="009F44F9"/>
    <w:rsid w:val="009F4A03"/>
    <w:rsid w:val="009F53BE"/>
    <w:rsid w:val="009F6B13"/>
    <w:rsid w:val="009F6BDF"/>
    <w:rsid w:val="009F767A"/>
    <w:rsid w:val="009F7C33"/>
    <w:rsid w:val="009F7C34"/>
    <w:rsid w:val="00A017AE"/>
    <w:rsid w:val="00A0266A"/>
    <w:rsid w:val="00A0358B"/>
    <w:rsid w:val="00A0498A"/>
    <w:rsid w:val="00A04997"/>
    <w:rsid w:val="00A057B1"/>
    <w:rsid w:val="00A0670B"/>
    <w:rsid w:val="00A067C4"/>
    <w:rsid w:val="00A06A86"/>
    <w:rsid w:val="00A1041D"/>
    <w:rsid w:val="00A126D7"/>
    <w:rsid w:val="00A1291F"/>
    <w:rsid w:val="00A1328E"/>
    <w:rsid w:val="00A13C26"/>
    <w:rsid w:val="00A13EAC"/>
    <w:rsid w:val="00A15CD7"/>
    <w:rsid w:val="00A1630A"/>
    <w:rsid w:val="00A16787"/>
    <w:rsid w:val="00A16A81"/>
    <w:rsid w:val="00A16AFA"/>
    <w:rsid w:val="00A17383"/>
    <w:rsid w:val="00A17526"/>
    <w:rsid w:val="00A1755B"/>
    <w:rsid w:val="00A21048"/>
    <w:rsid w:val="00A21B21"/>
    <w:rsid w:val="00A21CA4"/>
    <w:rsid w:val="00A22440"/>
    <w:rsid w:val="00A22B32"/>
    <w:rsid w:val="00A22B69"/>
    <w:rsid w:val="00A231E6"/>
    <w:rsid w:val="00A2339C"/>
    <w:rsid w:val="00A23684"/>
    <w:rsid w:val="00A23C8B"/>
    <w:rsid w:val="00A243B4"/>
    <w:rsid w:val="00A249AD"/>
    <w:rsid w:val="00A250FB"/>
    <w:rsid w:val="00A25932"/>
    <w:rsid w:val="00A26043"/>
    <w:rsid w:val="00A2680F"/>
    <w:rsid w:val="00A27020"/>
    <w:rsid w:val="00A2702F"/>
    <w:rsid w:val="00A271F8"/>
    <w:rsid w:val="00A27924"/>
    <w:rsid w:val="00A31377"/>
    <w:rsid w:val="00A316DF"/>
    <w:rsid w:val="00A31CBB"/>
    <w:rsid w:val="00A326E9"/>
    <w:rsid w:val="00A331E2"/>
    <w:rsid w:val="00A33643"/>
    <w:rsid w:val="00A33A3D"/>
    <w:rsid w:val="00A36CDC"/>
    <w:rsid w:val="00A37119"/>
    <w:rsid w:val="00A3765C"/>
    <w:rsid w:val="00A37AD0"/>
    <w:rsid w:val="00A37B1C"/>
    <w:rsid w:val="00A37F5D"/>
    <w:rsid w:val="00A37FB0"/>
    <w:rsid w:val="00A42433"/>
    <w:rsid w:val="00A43A88"/>
    <w:rsid w:val="00A43B7A"/>
    <w:rsid w:val="00A45ACF"/>
    <w:rsid w:val="00A45B69"/>
    <w:rsid w:val="00A4697F"/>
    <w:rsid w:val="00A46DB7"/>
    <w:rsid w:val="00A46E83"/>
    <w:rsid w:val="00A50CEF"/>
    <w:rsid w:val="00A5119B"/>
    <w:rsid w:val="00A51DF7"/>
    <w:rsid w:val="00A52128"/>
    <w:rsid w:val="00A52CB2"/>
    <w:rsid w:val="00A52E89"/>
    <w:rsid w:val="00A53171"/>
    <w:rsid w:val="00A5398F"/>
    <w:rsid w:val="00A53B4D"/>
    <w:rsid w:val="00A53BD9"/>
    <w:rsid w:val="00A53E28"/>
    <w:rsid w:val="00A54711"/>
    <w:rsid w:val="00A54C61"/>
    <w:rsid w:val="00A54C65"/>
    <w:rsid w:val="00A56FB2"/>
    <w:rsid w:val="00A57011"/>
    <w:rsid w:val="00A57105"/>
    <w:rsid w:val="00A57AC2"/>
    <w:rsid w:val="00A57F9F"/>
    <w:rsid w:val="00A60BDB"/>
    <w:rsid w:val="00A61F64"/>
    <w:rsid w:val="00A62802"/>
    <w:rsid w:val="00A62FAE"/>
    <w:rsid w:val="00A63753"/>
    <w:rsid w:val="00A646F3"/>
    <w:rsid w:val="00A64A81"/>
    <w:rsid w:val="00A64B2D"/>
    <w:rsid w:val="00A65BE0"/>
    <w:rsid w:val="00A66603"/>
    <w:rsid w:val="00A66D0C"/>
    <w:rsid w:val="00A66E04"/>
    <w:rsid w:val="00A66E74"/>
    <w:rsid w:val="00A672F8"/>
    <w:rsid w:val="00A67795"/>
    <w:rsid w:val="00A67CB3"/>
    <w:rsid w:val="00A67F6E"/>
    <w:rsid w:val="00A70B6D"/>
    <w:rsid w:val="00A718D8"/>
    <w:rsid w:val="00A725D3"/>
    <w:rsid w:val="00A72F7C"/>
    <w:rsid w:val="00A743BA"/>
    <w:rsid w:val="00A74DDE"/>
    <w:rsid w:val="00A75D1B"/>
    <w:rsid w:val="00A75E3E"/>
    <w:rsid w:val="00A773BD"/>
    <w:rsid w:val="00A8031A"/>
    <w:rsid w:val="00A8048F"/>
    <w:rsid w:val="00A816C8"/>
    <w:rsid w:val="00A817E9"/>
    <w:rsid w:val="00A81DFC"/>
    <w:rsid w:val="00A82384"/>
    <w:rsid w:val="00A8356D"/>
    <w:rsid w:val="00A835CF"/>
    <w:rsid w:val="00A8424A"/>
    <w:rsid w:val="00A865F1"/>
    <w:rsid w:val="00A86DD9"/>
    <w:rsid w:val="00A871DE"/>
    <w:rsid w:val="00A8728D"/>
    <w:rsid w:val="00A873B5"/>
    <w:rsid w:val="00A87C57"/>
    <w:rsid w:val="00A90839"/>
    <w:rsid w:val="00A90FA1"/>
    <w:rsid w:val="00A92742"/>
    <w:rsid w:val="00A93A3B"/>
    <w:rsid w:val="00A94383"/>
    <w:rsid w:val="00A94964"/>
    <w:rsid w:val="00A94E76"/>
    <w:rsid w:val="00A95C4A"/>
    <w:rsid w:val="00A95F0B"/>
    <w:rsid w:val="00A966E4"/>
    <w:rsid w:val="00A971C1"/>
    <w:rsid w:val="00A972A1"/>
    <w:rsid w:val="00A97E0F"/>
    <w:rsid w:val="00AA1176"/>
    <w:rsid w:val="00AA1A0B"/>
    <w:rsid w:val="00AA1CA8"/>
    <w:rsid w:val="00AA1E5C"/>
    <w:rsid w:val="00AA1FD9"/>
    <w:rsid w:val="00AA2441"/>
    <w:rsid w:val="00AA282C"/>
    <w:rsid w:val="00AA2CF9"/>
    <w:rsid w:val="00AA3139"/>
    <w:rsid w:val="00AA31E5"/>
    <w:rsid w:val="00AA3666"/>
    <w:rsid w:val="00AA3891"/>
    <w:rsid w:val="00AA39C2"/>
    <w:rsid w:val="00AA3C11"/>
    <w:rsid w:val="00AA49F9"/>
    <w:rsid w:val="00AA5941"/>
    <w:rsid w:val="00AA5AA5"/>
    <w:rsid w:val="00AA5BAF"/>
    <w:rsid w:val="00AA694A"/>
    <w:rsid w:val="00AA69CE"/>
    <w:rsid w:val="00AB1C21"/>
    <w:rsid w:val="00AB1CB7"/>
    <w:rsid w:val="00AB1D6A"/>
    <w:rsid w:val="00AB2449"/>
    <w:rsid w:val="00AB293E"/>
    <w:rsid w:val="00AB2CDC"/>
    <w:rsid w:val="00AB47DF"/>
    <w:rsid w:val="00AB5470"/>
    <w:rsid w:val="00AB566B"/>
    <w:rsid w:val="00AB6778"/>
    <w:rsid w:val="00AB77A5"/>
    <w:rsid w:val="00AC0F1F"/>
    <w:rsid w:val="00AC1041"/>
    <w:rsid w:val="00AC10E0"/>
    <w:rsid w:val="00AC15FE"/>
    <w:rsid w:val="00AC2A83"/>
    <w:rsid w:val="00AC3FAE"/>
    <w:rsid w:val="00AC5075"/>
    <w:rsid w:val="00AC5166"/>
    <w:rsid w:val="00AC529B"/>
    <w:rsid w:val="00AC67E6"/>
    <w:rsid w:val="00AC6CF7"/>
    <w:rsid w:val="00AD0E2B"/>
    <w:rsid w:val="00AD1135"/>
    <w:rsid w:val="00AD1203"/>
    <w:rsid w:val="00AD1878"/>
    <w:rsid w:val="00AD1F00"/>
    <w:rsid w:val="00AD232D"/>
    <w:rsid w:val="00AD233D"/>
    <w:rsid w:val="00AD265F"/>
    <w:rsid w:val="00AD3C4F"/>
    <w:rsid w:val="00AD3F95"/>
    <w:rsid w:val="00AD41BB"/>
    <w:rsid w:val="00AD4B15"/>
    <w:rsid w:val="00AD505F"/>
    <w:rsid w:val="00AD554F"/>
    <w:rsid w:val="00AD5A9A"/>
    <w:rsid w:val="00AD6C9F"/>
    <w:rsid w:val="00AD7FAB"/>
    <w:rsid w:val="00AD7FD5"/>
    <w:rsid w:val="00AE05EE"/>
    <w:rsid w:val="00AE1ADE"/>
    <w:rsid w:val="00AE1DF5"/>
    <w:rsid w:val="00AE2518"/>
    <w:rsid w:val="00AE2C30"/>
    <w:rsid w:val="00AE3DFF"/>
    <w:rsid w:val="00AE42C2"/>
    <w:rsid w:val="00AE4CD4"/>
    <w:rsid w:val="00AE5B48"/>
    <w:rsid w:val="00AE5D09"/>
    <w:rsid w:val="00AE627B"/>
    <w:rsid w:val="00AE6B32"/>
    <w:rsid w:val="00AE7C38"/>
    <w:rsid w:val="00AE7D1A"/>
    <w:rsid w:val="00AF082C"/>
    <w:rsid w:val="00AF0990"/>
    <w:rsid w:val="00AF0E43"/>
    <w:rsid w:val="00AF11DE"/>
    <w:rsid w:val="00AF156B"/>
    <w:rsid w:val="00AF1B1C"/>
    <w:rsid w:val="00AF1C52"/>
    <w:rsid w:val="00AF1DED"/>
    <w:rsid w:val="00AF2176"/>
    <w:rsid w:val="00AF27F5"/>
    <w:rsid w:val="00AF2923"/>
    <w:rsid w:val="00AF2A7F"/>
    <w:rsid w:val="00AF337D"/>
    <w:rsid w:val="00AF33F7"/>
    <w:rsid w:val="00AF341E"/>
    <w:rsid w:val="00AF3500"/>
    <w:rsid w:val="00AF3BC5"/>
    <w:rsid w:val="00AF3FB0"/>
    <w:rsid w:val="00AF4B8A"/>
    <w:rsid w:val="00AF4F49"/>
    <w:rsid w:val="00AF4FE5"/>
    <w:rsid w:val="00AF5448"/>
    <w:rsid w:val="00AF5CC2"/>
    <w:rsid w:val="00AF5DAE"/>
    <w:rsid w:val="00AF6185"/>
    <w:rsid w:val="00AF6704"/>
    <w:rsid w:val="00AF6AEF"/>
    <w:rsid w:val="00AF6F22"/>
    <w:rsid w:val="00AF730A"/>
    <w:rsid w:val="00AF7BF8"/>
    <w:rsid w:val="00B0044A"/>
    <w:rsid w:val="00B00F01"/>
    <w:rsid w:val="00B02FD1"/>
    <w:rsid w:val="00B030EB"/>
    <w:rsid w:val="00B0367A"/>
    <w:rsid w:val="00B03972"/>
    <w:rsid w:val="00B04A00"/>
    <w:rsid w:val="00B052B3"/>
    <w:rsid w:val="00B058E1"/>
    <w:rsid w:val="00B05A84"/>
    <w:rsid w:val="00B06291"/>
    <w:rsid w:val="00B06563"/>
    <w:rsid w:val="00B06B54"/>
    <w:rsid w:val="00B0782A"/>
    <w:rsid w:val="00B078B7"/>
    <w:rsid w:val="00B104D8"/>
    <w:rsid w:val="00B1081B"/>
    <w:rsid w:val="00B10A08"/>
    <w:rsid w:val="00B12A19"/>
    <w:rsid w:val="00B141A9"/>
    <w:rsid w:val="00B1449F"/>
    <w:rsid w:val="00B145B4"/>
    <w:rsid w:val="00B14C0D"/>
    <w:rsid w:val="00B14C8C"/>
    <w:rsid w:val="00B14CCC"/>
    <w:rsid w:val="00B1635D"/>
    <w:rsid w:val="00B1774D"/>
    <w:rsid w:val="00B2079E"/>
    <w:rsid w:val="00B20D09"/>
    <w:rsid w:val="00B219E6"/>
    <w:rsid w:val="00B21B9F"/>
    <w:rsid w:val="00B21CC0"/>
    <w:rsid w:val="00B2299E"/>
    <w:rsid w:val="00B23D0F"/>
    <w:rsid w:val="00B2567D"/>
    <w:rsid w:val="00B26141"/>
    <w:rsid w:val="00B26D19"/>
    <w:rsid w:val="00B27556"/>
    <w:rsid w:val="00B30521"/>
    <w:rsid w:val="00B30BFA"/>
    <w:rsid w:val="00B30CF0"/>
    <w:rsid w:val="00B322E7"/>
    <w:rsid w:val="00B328CF"/>
    <w:rsid w:val="00B32B90"/>
    <w:rsid w:val="00B336EF"/>
    <w:rsid w:val="00B33D05"/>
    <w:rsid w:val="00B341AF"/>
    <w:rsid w:val="00B34C5B"/>
    <w:rsid w:val="00B34ECF"/>
    <w:rsid w:val="00B35CFB"/>
    <w:rsid w:val="00B36951"/>
    <w:rsid w:val="00B37036"/>
    <w:rsid w:val="00B377A7"/>
    <w:rsid w:val="00B3780C"/>
    <w:rsid w:val="00B37B89"/>
    <w:rsid w:val="00B37C6C"/>
    <w:rsid w:val="00B406F0"/>
    <w:rsid w:val="00B408A3"/>
    <w:rsid w:val="00B4095A"/>
    <w:rsid w:val="00B41002"/>
    <w:rsid w:val="00B41E2D"/>
    <w:rsid w:val="00B41E60"/>
    <w:rsid w:val="00B42FFC"/>
    <w:rsid w:val="00B4335F"/>
    <w:rsid w:val="00B43844"/>
    <w:rsid w:val="00B43ABA"/>
    <w:rsid w:val="00B46887"/>
    <w:rsid w:val="00B47093"/>
    <w:rsid w:val="00B4764A"/>
    <w:rsid w:val="00B4783C"/>
    <w:rsid w:val="00B47AA2"/>
    <w:rsid w:val="00B5051B"/>
    <w:rsid w:val="00B50E00"/>
    <w:rsid w:val="00B52326"/>
    <w:rsid w:val="00B537E6"/>
    <w:rsid w:val="00B546AF"/>
    <w:rsid w:val="00B54F46"/>
    <w:rsid w:val="00B55835"/>
    <w:rsid w:val="00B558B0"/>
    <w:rsid w:val="00B55910"/>
    <w:rsid w:val="00B56877"/>
    <w:rsid w:val="00B5746D"/>
    <w:rsid w:val="00B60D1A"/>
    <w:rsid w:val="00B61380"/>
    <w:rsid w:val="00B617DF"/>
    <w:rsid w:val="00B61855"/>
    <w:rsid w:val="00B6222A"/>
    <w:rsid w:val="00B6282F"/>
    <w:rsid w:val="00B63A0E"/>
    <w:rsid w:val="00B63B23"/>
    <w:rsid w:val="00B64F6D"/>
    <w:rsid w:val="00B65614"/>
    <w:rsid w:val="00B6577A"/>
    <w:rsid w:val="00B66127"/>
    <w:rsid w:val="00B66892"/>
    <w:rsid w:val="00B67025"/>
    <w:rsid w:val="00B676D1"/>
    <w:rsid w:val="00B677CC"/>
    <w:rsid w:val="00B72539"/>
    <w:rsid w:val="00B73064"/>
    <w:rsid w:val="00B73622"/>
    <w:rsid w:val="00B738BC"/>
    <w:rsid w:val="00B748FF"/>
    <w:rsid w:val="00B75539"/>
    <w:rsid w:val="00B766D1"/>
    <w:rsid w:val="00B770BA"/>
    <w:rsid w:val="00B77B08"/>
    <w:rsid w:val="00B809B9"/>
    <w:rsid w:val="00B8180B"/>
    <w:rsid w:val="00B827C7"/>
    <w:rsid w:val="00B82CFA"/>
    <w:rsid w:val="00B82E4D"/>
    <w:rsid w:val="00B8349B"/>
    <w:rsid w:val="00B83E39"/>
    <w:rsid w:val="00B84E90"/>
    <w:rsid w:val="00B84EED"/>
    <w:rsid w:val="00B85001"/>
    <w:rsid w:val="00B85A49"/>
    <w:rsid w:val="00B860F8"/>
    <w:rsid w:val="00B86797"/>
    <w:rsid w:val="00B86C05"/>
    <w:rsid w:val="00B87053"/>
    <w:rsid w:val="00B87484"/>
    <w:rsid w:val="00B904F7"/>
    <w:rsid w:val="00B908B3"/>
    <w:rsid w:val="00B90DE7"/>
    <w:rsid w:val="00B9158F"/>
    <w:rsid w:val="00B91CB0"/>
    <w:rsid w:val="00B93381"/>
    <w:rsid w:val="00B93AF5"/>
    <w:rsid w:val="00B93CFB"/>
    <w:rsid w:val="00B94238"/>
    <w:rsid w:val="00B95D3A"/>
    <w:rsid w:val="00B96570"/>
    <w:rsid w:val="00BA1B9C"/>
    <w:rsid w:val="00BA1C61"/>
    <w:rsid w:val="00BA2651"/>
    <w:rsid w:val="00BA2880"/>
    <w:rsid w:val="00BA2A22"/>
    <w:rsid w:val="00BA33AC"/>
    <w:rsid w:val="00BA4E92"/>
    <w:rsid w:val="00BA51EB"/>
    <w:rsid w:val="00BB0081"/>
    <w:rsid w:val="00BB0A6E"/>
    <w:rsid w:val="00BB1406"/>
    <w:rsid w:val="00BB180E"/>
    <w:rsid w:val="00BB18A1"/>
    <w:rsid w:val="00BB40A2"/>
    <w:rsid w:val="00BB452B"/>
    <w:rsid w:val="00BB50E7"/>
    <w:rsid w:val="00BB5607"/>
    <w:rsid w:val="00BB5BE0"/>
    <w:rsid w:val="00BB5E8C"/>
    <w:rsid w:val="00BB618D"/>
    <w:rsid w:val="00BB6E1E"/>
    <w:rsid w:val="00BC1152"/>
    <w:rsid w:val="00BC12DE"/>
    <w:rsid w:val="00BC473B"/>
    <w:rsid w:val="00BC5FE4"/>
    <w:rsid w:val="00BC658D"/>
    <w:rsid w:val="00BC685C"/>
    <w:rsid w:val="00BD0755"/>
    <w:rsid w:val="00BD19AE"/>
    <w:rsid w:val="00BD1A38"/>
    <w:rsid w:val="00BD23A8"/>
    <w:rsid w:val="00BD2766"/>
    <w:rsid w:val="00BD2E2E"/>
    <w:rsid w:val="00BD2FBF"/>
    <w:rsid w:val="00BD42D0"/>
    <w:rsid w:val="00BD4C2E"/>
    <w:rsid w:val="00BD4DB7"/>
    <w:rsid w:val="00BD51FA"/>
    <w:rsid w:val="00BD5461"/>
    <w:rsid w:val="00BD570F"/>
    <w:rsid w:val="00BD791E"/>
    <w:rsid w:val="00BD7944"/>
    <w:rsid w:val="00BD7ABF"/>
    <w:rsid w:val="00BE012A"/>
    <w:rsid w:val="00BE0280"/>
    <w:rsid w:val="00BE0523"/>
    <w:rsid w:val="00BE0E86"/>
    <w:rsid w:val="00BE11C8"/>
    <w:rsid w:val="00BE12C0"/>
    <w:rsid w:val="00BE18B3"/>
    <w:rsid w:val="00BE2337"/>
    <w:rsid w:val="00BE2E42"/>
    <w:rsid w:val="00BE2FEB"/>
    <w:rsid w:val="00BE54D9"/>
    <w:rsid w:val="00BE5562"/>
    <w:rsid w:val="00BE56D7"/>
    <w:rsid w:val="00BE5988"/>
    <w:rsid w:val="00BE669C"/>
    <w:rsid w:val="00BE70B8"/>
    <w:rsid w:val="00BE78E1"/>
    <w:rsid w:val="00BE7B96"/>
    <w:rsid w:val="00BE7DF8"/>
    <w:rsid w:val="00BE7E18"/>
    <w:rsid w:val="00BE7F53"/>
    <w:rsid w:val="00BF01CB"/>
    <w:rsid w:val="00BF0708"/>
    <w:rsid w:val="00BF1634"/>
    <w:rsid w:val="00BF1A9E"/>
    <w:rsid w:val="00BF1DDA"/>
    <w:rsid w:val="00BF22D6"/>
    <w:rsid w:val="00BF4F83"/>
    <w:rsid w:val="00BF536E"/>
    <w:rsid w:val="00BF54DF"/>
    <w:rsid w:val="00BF6371"/>
    <w:rsid w:val="00BF6BB4"/>
    <w:rsid w:val="00BF6E57"/>
    <w:rsid w:val="00BF7331"/>
    <w:rsid w:val="00BF7D81"/>
    <w:rsid w:val="00C006DE"/>
    <w:rsid w:val="00C006F8"/>
    <w:rsid w:val="00C012A1"/>
    <w:rsid w:val="00C01F71"/>
    <w:rsid w:val="00C02E16"/>
    <w:rsid w:val="00C03375"/>
    <w:rsid w:val="00C037E5"/>
    <w:rsid w:val="00C04832"/>
    <w:rsid w:val="00C04D2D"/>
    <w:rsid w:val="00C06645"/>
    <w:rsid w:val="00C07379"/>
    <w:rsid w:val="00C102D3"/>
    <w:rsid w:val="00C10C5B"/>
    <w:rsid w:val="00C114C6"/>
    <w:rsid w:val="00C11B44"/>
    <w:rsid w:val="00C1212C"/>
    <w:rsid w:val="00C12339"/>
    <w:rsid w:val="00C13B93"/>
    <w:rsid w:val="00C13F81"/>
    <w:rsid w:val="00C1487A"/>
    <w:rsid w:val="00C15573"/>
    <w:rsid w:val="00C15917"/>
    <w:rsid w:val="00C15D4C"/>
    <w:rsid w:val="00C16276"/>
    <w:rsid w:val="00C169F7"/>
    <w:rsid w:val="00C16F1A"/>
    <w:rsid w:val="00C16F9F"/>
    <w:rsid w:val="00C1767A"/>
    <w:rsid w:val="00C177C8"/>
    <w:rsid w:val="00C17827"/>
    <w:rsid w:val="00C20246"/>
    <w:rsid w:val="00C2054E"/>
    <w:rsid w:val="00C21194"/>
    <w:rsid w:val="00C21B8B"/>
    <w:rsid w:val="00C234FC"/>
    <w:rsid w:val="00C23BCF"/>
    <w:rsid w:val="00C25108"/>
    <w:rsid w:val="00C2536F"/>
    <w:rsid w:val="00C262DD"/>
    <w:rsid w:val="00C26662"/>
    <w:rsid w:val="00C26AE7"/>
    <w:rsid w:val="00C27C62"/>
    <w:rsid w:val="00C27DCF"/>
    <w:rsid w:val="00C31652"/>
    <w:rsid w:val="00C32092"/>
    <w:rsid w:val="00C327FE"/>
    <w:rsid w:val="00C33002"/>
    <w:rsid w:val="00C33209"/>
    <w:rsid w:val="00C35B5A"/>
    <w:rsid w:val="00C3657B"/>
    <w:rsid w:val="00C36B30"/>
    <w:rsid w:val="00C36C2A"/>
    <w:rsid w:val="00C37A60"/>
    <w:rsid w:val="00C37FA5"/>
    <w:rsid w:val="00C402AE"/>
    <w:rsid w:val="00C4143F"/>
    <w:rsid w:val="00C42190"/>
    <w:rsid w:val="00C436E0"/>
    <w:rsid w:val="00C461B5"/>
    <w:rsid w:val="00C46829"/>
    <w:rsid w:val="00C46834"/>
    <w:rsid w:val="00C46F5D"/>
    <w:rsid w:val="00C4735B"/>
    <w:rsid w:val="00C47DAB"/>
    <w:rsid w:val="00C5051A"/>
    <w:rsid w:val="00C506B9"/>
    <w:rsid w:val="00C51110"/>
    <w:rsid w:val="00C5157B"/>
    <w:rsid w:val="00C53005"/>
    <w:rsid w:val="00C5321E"/>
    <w:rsid w:val="00C53462"/>
    <w:rsid w:val="00C534B9"/>
    <w:rsid w:val="00C53C37"/>
    <w:rsid w:val="00C54439"/>
    <w:rsid w:val="00C554C0"/>
    <w:rsid w:val="00C564E0"/>
    <w:rsid w:val="00C56831"/>
    <w:rsid w:val="00C568B4"/>
    <w:rsid w:val="00C5726A"/>
    <w:rsid w:val="00C601A9"/>
    <w:rsid w:val="00C60B3D"/>
    <w:rsid w:val="00C6135A"/>
    <w:rsid w:val="00C613A9"/>
    <w:rsid w:val="00C618DD"/>
    <w:rsid w:val="00C61AD2"/>
    <w:rsid w:val="00C61C4B"/>
    <w:rsid w:val="00C6213E"/>
    <w:rsid w:val="00C62ADF"/>
    <w:rsid w:val="00C62C65"/>
    <w:rsid w:val="00C63126"/>
    <w:rsid w:val="00C6352E"/>
    <w:rsid w:val="00C6361E"/>
    <w:rsid w:val="00C63F8B"/>
    <w:rsid w:val="00C647AE"/>
    <w:rsid w:val="00C65519"/>
    <w:rsid w:val="00C65C7D"/>
    <w:rsid w:val="00C65DC5"/>
    <w:rsid w:val="00C678B2"/>
    <w:rsid w:val="00C70335"/>
    <w:rsid w:val="00C70F80"/>
    <w:rsid w:val="00C71398"/>
    <w:rsid w:val="00C71494"/>
    <w:rsid w:val="00C71521"/>
    <w:rsid w:val="00C718C5"/>
    <w:rsid w:val="00C74E2B"/>
    <w:rsid w:val="00C750C8"/>
    <w:rsid w:val="00C7557D"/>
    <w:rsid w:val="00C75AA4"/>
    <w:rsid w:val="00C7648A"/>
    <w:rsid w:val="00C76A1A"/>
    <w:rsid w:val="00C7706E"/>
    <w:rsid w:val="00C805FF"/>
    <w:rsid w:val="00C8112F"/>
    <w:rsid w:val="00C81452"/>
    <w:rsid w:val="00C817FB"/>
    <w:rsid w:val="00C8197F"/>
    <w:rsid w:val="00C8217A"/>
    <w:rsid w:val="00C82375"/>
    <w:rsid w:val="00C83B63"/>
    <w:rsid w:val="00C854A0"/>
    <w:rsid w:val="00C85EA2"/>
    <w:rsid w:val="00C870B9"/>
    <w:rsid w:val="00C8770B"/>
    <w:rsid w:val="00C877B4"/>
    <w:rsid w:val="00C87C29"/>
    <w:rsid w:val="00C9136C"/>
    <w:rsid w:val="00C91BBF"/>
    <w:rsid w:val="00C91E15"/>
    <w:rsid w:val="00C9298E"/>
    <w:rsid w:val="00C92AF0"/>
    <w:rsid w:val="00C931C4"/>
    <w:rsid w:val="00C9321A"/>
    <w:rsid w:val="00C932D5"/>
    <w:rsid w:val="00C933BA"/>
    <w:rsid w:val="00C9374E"/>
    <w:rsid w:val="00C94942"/>
    <w:rsid w:val="00C9519F"/>
    <w:rsid w:val="00C957EE"/>
    <w:rsid w:val="00C959D0"/>
    <w:rsid w:val="00C95F64"/>
    <w:rsid w:val="00C96288"/>
    <w:rsid w:val="00C96594"/>
    <w:rsid w:val="00C966DE"/>
    <w:rsid w:val="00C968FB"/>
    <w:rsid w:val="00C96933"/>
    <w:rsid w:val="00C96C1D"/>
    <w:rsid w:val="00C970BD"/>
    <w:rsid w:val="00CA05B7"/>
    <w:rsid w:val="00CA0897"/>
    <w:rsid w:val="00CA0B0F"/>
    <w:rsid w:val="00CA156B"/>
    <w:rsid w:val="00CA1DBB"/>
    <w:rsid w:val="00CA2147"/>
    <w:rsid w:val="00CA2376"/>
    <w:rsid w:val="00CA2B8A"/>
    <w:rsid w:val="00CA2CC0"/>
    <w:rsid w:val="00CA2EEB"/>
    <w:rsid w:val="00CA3140"/>
    <w:rsid w:val="00CA3660"/>
    <w:rsid w:val="00CA425B"/>
    <w:rsid w:val="00CA5B27"/>
    <w:rsid w:val="00CA5E31"/>
    <w:rsid w:val="00CA6631"/>
    <w:rsid w:val="00CA69E3"/>
    <w:rsid w:val="00CA7B04"/>
    <w:rsid w:val="00CB0167"/>
    <w:rsid w:val="00CB1142"/>
    <w:rsid w:val="00CB1AD2"/>
    <w:rsid w:val="00CB2D75"/>
    <w:rsid w:val="00CB31F5"/>
    <w:rsid w:val="00CB4C41"/>
    <w:rsid w:val="00CB5A55"/>
    <w:rsid w:val="00CB646E"/>
    <w:rsid w:val="00CB6B78"/>
    <w:rsid w:val="00CC033D"/>
    <w:rsid w:val="00CC0F84"/>
    <w:rsid w:val="00CC24B2"/>
    <w:rsid w:val="00CC2A55"/>
    <w:rsid w:val="00CC2BDC"/>
    <w:rsid w:val="00CC3FFB"/>
    <w:rsid w:val="00CC4FD3"/>
    <w:rsid w:val="00CC7E1F"/>
    <w:rsid w:val="00CD02E7"/>
    <w:rsid w:val="00CD0AC2"/>
    <w:rsid w:val="00CD0C04"/>
    <w:rsid w:val="00CD161C"/>
    <w:rsid w:val="00CD3100"/>
    <w:rsid w:val="00CD36A3"/>
    <w:rsid w:val="00CD3759"/>
    <w:rsid w:val="00CD4003"/>
    <w:rsid w:val="00CD4E66"/>
    <w:rsid w:val="00CD5D53"/>
    <w:rsid w:val="00CD62BB"/>
    <w:rsid w:val="00CD777D"/>
    <w:rsid w:val="00CD7DA7"/>
    <w:rsid w:val="00CE1254"/>
    <w:rsid w:val="00CE177F"/>
    <w:rsid w:val="00CE1A25"/>
    <w:rsid w:val="00CE1C92"/>
    <w:rsid w:val="00CE258E"/>
    <w:rsid w:val="00CE315D"/>
    <w:rsid w:val="00CE3687"/>
    <w:rsid w:val="00CE3D55"/>
    <w:rsid w:val="00CE4DCD"/>
    <w:rsid w:val="00CE591A"/>
    <w:rsid w:val="00CE5C4A"/>
    <w:rsid w:val="00CE617C"/>
    <w:rsid w:val="00CE75EF"/>
    <w:rsid w:val="00CE76FA"/>
    <w:rsid w:val="00CF026A"/>
    <w:rsid w:val="00CF0586"/>
    <w:rsid w:val="00CF0954"/>
    <w:rsid w:val="00CF095C"/>
    <w:rsid w:val="00CF0B58"/>
    <w:rsid w:val="00CF123A"/>
    <w:rsid w:val="00CF247F"/>
    <w:rsid w:val="00CF26BC"/>
    <w:rsid w:val="00CF3181"/>
    <w:rsid w:val="00CF4721"/>
    <w:rsid w:val="00CF496C"/>
    <w:rsid w:val="00CF4E12"/>
    <w:rsid w:val="00CF73B5"/>
    <w:rsid w:val="00CF7E34"/>
    <w:rsid w:val="00D00596"/>
    <w:rsid w:val="00D01FF4"/>
    <w:rsid w:val="00D02809"/>
    <w:rsid w:val="00D032D3"/>
    <w:rsid w:val="00D034D8"/>
    <w:rsid w:val="00D036D7"/>
    <w:rsid w:val="00D03857"/>
    <w:rsid w:val="00D038CE"/>
    <w:rsid w:val="00D03DAD"/>
    <w:rsid w:val="00D043AC"/>
    <w:rsid w:val="00D04433"/>
    <w:rsid w:val="00D04B4A"/>
    <w:rsid w:val="00D04C23"/>
    <w:rsid w:val="00D071FD"/>
    <w:rsid w:val="00D079D0"/>
    <w:rsid w:val="00D07C5E"/>
    <w:rsid w:val="00D10B1A"/>
    <w:rsid w:val="00D10D4C"/>
    <w:rsid w:val="00D1108B"/>
    <w:rsid w:val="00D116C6"/>
    <w:rsid w:val="00D14584"/>
    <w:rsid w:val="00D14AD3"/>
    <w:rsid w:val="00D14C9C"/>
    <w:rsid w:val="00D14E71"/>
    <w:rsid w:val="00D1504B"/>
    <w:rsid w:val="00D156B0"/>
    <w:rsid w:val="00D158BB"/>
    <w:rsid w:val="00D172DA"/>
    <w:rsid w:val="00D17D75"/>
    <w:rsid w:val="00D17EA7"/>
    <w:rsid w:val="00D2022F"/>
    <w:rsid w:val="00D207DB"/>
    <w:rsid w:val="00D208BF"/>
    <w:rsid w:val="00D20C0A"/>
    <w:rsid w:val="00D22772"/>
    <w:rsid w:val="00D23125"/>
    <w:rsid w:val="00D237B7"/>
    <w:rsid w:val="00D23930"/>
    <w:rsid w:val="00D23D8F"/>
    <w:rsid w:val="00D23ED7"/>
    <w:rsid w:val="00D24267"/>
    <w:rsid w:val="00D24864"/>
    <w:rsid w:val="00D24EA5"/>
    <w:rsid w:val="00D24F31"/>
    <w:rsid w:val="00D26141"/>
    <w:rsid w:val="00D263C4"/>
    <w:rsid w:val="00D2662E"/>
    <w:rsid w:val="00D26BD2"/>
    <w:rsid w:val="00D27B09"/>
    <w:rsid w:val="00D3054E"/>
    <w:rsid w:val="00D31059"/>
    <w:rsid w:val="00D3142C"/>
    <w:rsid w:val="00D326E2"/>
    <w:rsid w:val="00D333C4"/>
    <w:rsid w:val="00D334F9"/>
    <w:rsid w:val="00D3379C"/>
    <w:rsid w:val="00D339F1"/>
    <w:rsid w:val="00D33CFD"/>
    <w:rsid w:val="00D33EFF"/>
    <w:rsid w:val="00D34D1D"/>
    <w:rsid w:val="00D3613E"/>
    <w:rsid w:val="00D369F8"/>
    <w:rsid w:val="00D37C9B"/>
    <w:rsid w:val="00D40357"/>
    <w:rsid w:val="00D404E0"/>
    <w:rsid w:val="00D40B81"/>
    <w:rsid w:val="00D40E02"/>
    <w:rsid w:val="00D4167D"/>
    <w:rsid w:val="00D41A3F"/>
    <w:rsid w:val="00D43640"/>
    <w:rsid w:val="00D438E3"/>
    <w:rsid w:val="00D4397F"/>
    <w:rsid w:val="00D43E40"/>
    <w:rsid w:val="00D451D6"/>
    <w:rsid w:val="00D45EB2"/>
    <w:rsid w:val="00D46FAD"/>
    <w:rsid w:val="00D4764C"/>
    <w:rsid w:val="00D506F3"/>
    <w:rsid w:val="00D51446"/>
    <w:rsid w:val="00D516C5"/>
    <w:rsid w:val="00D51DD7"/>
    <w:rsid w:val="00D5202D"/>
    <w:rsid w:val="00D53074"/>
    <w:rsid w:val="00D53466"/>
    <w:rsid w:val="00D53C03"/>
    <w:rsid w:val="00D5418E"/>
    <w:rsid w:val="00D54C60"/>
    <w:rsid w:val="00D54E1F"/>
    <w:rsid w:val="00D550BD"/>
    <w:rsid w:val="00D55159"/>
    <w:rsid w:val="00D5557C"/>
    <w:rsid w:val="00D560BC"/>
    <w:rsid w:val="00D56663"/>
    <w:rsid w:val="00D57193"/>
    <w:rsid w:val="00D571BF"/>
    <w:rsid w:val="00D57472"/>
    <w:rsid w:val="00D5749E"/>
    <w:rsid w:val="00D57DB6"/>
    <w:rsid w:val="00D61627"/>
    <w:rsid w:val="00D61CE2"/>
    <w:rsid w:val="00D626FD"/>
    <w:rsid w:val="00D62C0F"/>
    <w:rsid w:val="00D64DFD"/>
    <w:rsid w:val="00D65AE4"/>
    <w:rsid w:val="00D66813"/>
    <w:rsid w:val="00D6684D"/>
    <w:rsid w:val="00D66E41"/>
    <w:rsid w:val="00D6733B"/>
    <w:rsid w:val="00D7091A"/>
    <w:rsid w:val="00D709BE"/>
    <w:rsid w:val="00D70AB0"/>
    <w:rsid w:val="00D71286"/>
    <w:rsid w:val="00D712B4"/>
    <w:rsid w:val="00D71A2D"/>
    <w:rsid w:val="00D759D6"/>
    <w:rsid w:val="00D767E5"/>
    <w:rsid w:val="00D76DF7"/>
    <w:rsid w:val="00D77D1D"/>
    <w:rsid w:val="00D77E3D"/>
    <w:rsid w:val="00D800F6"/>
    <w:rsid w:val="00D823B5"/>
    <w:rsid w:val="00D826C6"/>
    <w:rsid w:val="00D82875"/>
    <w:rsid w:val="00D83228"/>
    <w:rsid w:val="00D8324F"/>
    <w:rsid w:val="00D85290"/>
    <w:rsid w:val="00D86855"/>
    <w:rsid w:val="00D86DFC"/>
    <w:rsid w:val="00D87953"/>
    <w:rsid w:val="00D913B8"/>
    <w:rsid w:val="00D91970"/>
    <w:rsid w:val="00D925FE"/>
    <w:rsid w:val="00D92990"/>
    <w:rsid w:val="00D92A9C"/>
    <w:rsid w:val="00D958AD"/>
    <w:rsid w:val="00D95B55"/>
    <w:rsid w:val="00D95E2B"/>
    <w:rsid w:val="00D95E41"/>
    <w:rsid w:val="00D965A2"/>
    <w:rsid w:val="00D97D99"/>
    <w:rsid w:val="00D97EE2"/>
    <w:rsid w:val="00DA125F"/>
    <w:rsid w:val="00DA1486"/>
    <w:rsid w:val="00DA1DF2"/>
    <w:rsid w:val="00DA2622"/>
    <w:rsid w:val="00DA2633"/>
    <w:rsid w:val="00DA2EA1"/>
    <w:rsid w:val="00DA3F09"/>
    <w:rsid w:val="00DA5412"/>
    <w:rsid w:val="00DA559C"/>
    <w:rsid w:val="00DA5F28"/>
    <w:rsid w:val="00DA60D0"/>
    <w:rsid w:val="00DA65DF"/>
    <w:rsid w:val="00DA7443"/>
    <w:rsid w:val="00DA7C86"/>
    <w:rsid w:val="00DB0234"/>
    <w:rsid w:val="00DB09FE"/>
    <w:rsid w:val="00DB0E7A"/>
    <w:rsid w:val="00DB0F2E"/>
    <w:rsid w:val="00DB1804"/>
    <w:rsid w:val="00DB1E22"/>
    <w:rsid w:val="00DB2D37"/>
    <w:rsid w:val="00DB4411"/>
    <w:rsid w:val="00DB4BDC"/>
    <w:rsid w:val="00DB507D"/>
    <w:rsid w:val="00DB5BC1"/>
    <w:rsid w:val="00DB5DE5"/>
    <w:rsid w:val="00DB67C1"/>
    <w:rsid w:val="00DB6896"/>
    <w:rsid w:val="00DB735A"/>
    <w:rsid w:val="00DC0010"/>
    <w:rsid w:val="00DC036D"/>
    <w:rsid w:val="00DC099D"/>
    <w:rsid w:val="00DC17F0"/>
    <w:rsid w:val="00DC1C7F"/>
    <w:rsid w:val="00DC2340"/>
    <w:rsid w:val="00DC3522"/>
    <w:rsid w:val="00DC39DB"/>
    <w:rsid w:val="00DC454E"/>
    <w:rsid w:val="00DC45D0"/>
    <w:rsid w:val="00DC4E1D"/>
    <w:rsid w:val="00DC7127"/>
    <w:rsid w:val="00DC7A5E"/>
    <w:rsid w:val="00DD015A"/>
    <w:rsid w:val="00DD0ACC"/>
    <w:rsid w:val="00DD0E58"/>
    <w:rsid w:val="00DD1D68"/>
    <w:rsid w:val="00DD1DAE"/>
    <w:rsid w:val="00DD1DBA"/>
    <w:rsid w:val="00DD1E13"/>
    <w:rsid w:val="00DD2542"/>
    <w:rsid w:val="00DD28BE"/>
    <w:rsid w:val="00DD2FD6"/>
    <w:rsid w:val="00DD313A"/>
    <w:rsid w:val="00DD343B"/>
    <w:rsid w:val="00DD53AA"/>
    <w:rsid w:val="00DD63B8"/>
    <w:rsid w:val="00DE0C9B"/>
    <w:rsid w:val="00DE1EB0"/>
    <w:rsid w:val="00DE1F47"/>
    <w:rsid w:val="00DE31B1"/>
    <w:rsid w:val="00DE325E"/>
    <w:rsid w:val="00DE39D9"/>
    <w:rsid w:val="00DE4ECB"/>
    <w:rsid w:val="00DE520E"/>
    <w:rsid w:val="00DE584A"/>
    <w:rsid w:val="00DE6632"/>
    <w:rsid w:val="00DE7D7D"/>
    <w:rsid w:val="00DF0142"/>
    <w:rsid w:val="00DF0545"/>
    <w:rsid w:val="00DF17D6"/>
    <w:rsid w:val="00DF1E93"/>
    <w:rsid w:val="00DF2730"/>
    <w:rsid w:val="00DF2775"/>
    <w:rsid w:val="00DF3344"/>
    <w:rsid w:val="00DF337D"/>
    <w:rsid w:val="00DF42BB"/>
    <w:rsid w:val="00DF431E"/>
    <w:rsid w:val="00DF43D1"/>
    <w:rsid w:val="00DF52E2"/>
    <w:rsid w:val="00DF6D52"/>
    <w:rsid w:val="00E001E8"/>
    <w:rsid w:val="00E002FD"/>
    <w:rsid w:val="00E00833"/>
    <w:rsid w:val="00E0132B"/>
    <w:rsid w:val="00E0147D"/>
    <w:rsid w:val="00E02244"/>
    <w:rsid w:val="00E02B75"/>
    <w:rsid w:val="00E0320D"/>
    <w:rsid w:val="00E033C2"/>
    <w:rsid w:val="00E044E7"/>
    <w:rsid w:val="00E04CCA"/>
    <w:rsid w:val="00E05128"/>
    <w:rsid w:val="00E06807"/>
    <w:rsid w:val="00E06D41"/>
    <w:rsid w:val="00E0703B"/>
    <w:rsid w:val="00E07985"/>
    <w:rsid w:val="00E10EF2"/>
    <w:rsid w:val="00E11829"/>
    <w:rsid w:val="00E11E11"/>
    <w:rsid w:val="00E120DD"/>
    <w:rsid w:val="00E125F6"/>
    <w:rsid w:val="00E12633"/>
    <w:rsid w:val="00E12BD9"/>
    <w:rsid w:val="00E1323C"/>
    <w:rsid w:val="00E1399D"/>
    <w:rsid w:val="00E13ABB"/>
    <w:rsid w:val="00E142DA"/>
    <w:rsid w:val="00E146B1"/>
    <w:rsid w:val="00E15135"/>
    <w:rsid w:val="00E1566C"/>
    <w:rsid w:val="00E15E43"/>
    <w:rsid w:val="00E16674"/>
    <w:rsid w:val="00E16997"/>
    <w:rsid w:val="00E175D5"/>
    <w:rsid w:val="00E17A72"/>
    <w:rsid w:val="00E2040A"/>
    <w:rsid w:val="00E20764"/>
    <w:rsid w:val="00E20BF7"/>
    <w:rsid w:val="00E20DFB"/>
    <w:rsid w:val="00E21777"/>
    <w:rsid w:val="00E22C27"/>
    <w:rsid w:val="00E22E09"/>
    <w:rsid w:val="00E23CF3"/>
    <w:rsid w:val="00E24435"/>
    <w:rsid w:val="00E2493C"/>
    <w:rsid w:val="00E27034"/>
    <w:rsid w:val="00E27786"/>
    <w:rsid w:val="00E27CE7"/>
    <w:rsid w:val="00E3011D"/>
    <w:rsid w:val="00E3025D"/>
    <w:rsid w:val="00E3072E"/>
    <w:rsid w:val="00E31C0A"/>
    <w:rsid w:val="00E32802"/>
    <w:rsid w:val="00E33056"/>
    <w:rsid w:val="00E348C1"/>
    <w:rsid w:val="00E34B79"/>
    <w:rsid w:val="00E34E7E"/>
    <w:rsid w:val="00E35635"/>
    <w:rsid w:val="00E35CE9"/>
    <w:rsid w:val="00E364AC"/>
    <w:rsid w:val="00E367BC"/>
    <w:rsid w:val="00E37DC5"/>
    <w:rsid w:val="00E400A3"/>
    <w:rsid w:val="00E4046F"/>
    <w:rsid w:val="00E412D8"/>
    <w:rsid w:val="00E41B2E"/>
    <w:rsid w:val="00E4247A"/>
    <w:rsid w:val="00E43179"/>
    <w:rsid w:val="00E43861"/>
    <w:rsid w:val="00E43907"/>
    <w:rsid w:val="00E441D7"/>
    <w:rsid w:val="00E4436D"/>
    <w:rsid w:val="00E44470"/>
    <w:rsid w:val="00E447BE"/>
    <w:rsid w:val="00E459EE"/>
    <w:rsid w:val="00E46282"/>
    <w:rsid w:val="00E46D5C"/>
    <w:rsid w:val="00E5138A"/>
    <w:rsid w:val="00E52063"/>
    <w:rsid w:val="00E523A7"/>
    <w:rsid w:val="00E53331"/>
    <w:rsid w:val="00E54811"/>
    <w:rsid w:val="00E5522C"/>
    <w:rsid w:val="00E56496"/>
    <w:rsid w:val="00E56D87"/>
    <w:rsid w:val="00E57378"/>
    <w:rsid w:val="00E5739B"/>
    <w:rsid w:val="00E6067A"/>
    <w:rsid w:val="00E606DF"/>
    <w:rsid w:val="00E60743"/>
    <w:rsid w:val="00E60F1D"/>
    <w:rsid w:val="00E610AC"/>
    <w:rsid w:val="00E614D2"/>
    <w:rsid w:val="00E61D42"/>
    <w:rsid w:val="00E63425"/>
    <w:rsid w:val="00E6477A"/>
    <w:rsid w:val="00E64CC4"/>
    <w:rsid w:val="00E654DF"/>
    <w:rsid w:val="00E65FC5"/>
    <w:rsid w:val="00E662CD"/>
    <w:rsid w:val="00E66785"/>
    <w:rsid w:val="00E6692B"/>
    <w:rsid w:val="00E66B4B"/>
    <w:rsid w:val="00E66C38"/>
    <w:rsid w:val="00E66C7D"/>
    <w:rsid w:val="00E67A3D"/>
    <w:rsid w:val="00E707B4"/>
    <w:rsid w:val="00E70885"/>
    <w:rsid w:val="00E7092E"/>
    <w:rsid w:val="00E71B85"/>
    <w:rsid w:val="00E71E4D"/>
    <w:rsid w:val="00E71F45"/>
    <w:rsid w:val="00E720E8"/>
    <w:rsid w:val="00E721C7"/>
    <w:rsid w:val="00E72242"/>
    <w:rsid w:val="00E7224C"/>
    <w:rsid w:val="00E73252"/>
    <w:rsid w:val="00E73F46"/>
    <w:rsid w:val="00E743A3"/>
    <w:rsid w:val="00E75D0D"/>
    <w:rsid w:val="00E76872"/>
    <w:rsid w:val="00E77651"/>
    <w:rsid w:val="00E8022F"/>
    <w:rsid w:val="00E802CD"/>
    <w:rsid w:val="00E809B3"/>
    <w:rsid w:val="00E80E3F"/>
    <w:rsid w:val="00E81664"/>
    <w:rsid w:val="00E82041"/>
    <w:rsid w:val="00E8287D"/>
    <w:rsid w:val="00E83424"/>
    <w:rsid w:val="00E8344C"/>
    <w:rsid w:val="00E8438E"/>
    <w:rsid w:val="00E8440E"/>
    <w:rsid w:val="00E84B06"/>
    <w:rsid w:val="00E84E1F"/>
    <w:rsid w:val="00E8592D"/>
    <w:rsid w:val="00E85CA2"/>
    <w:rsid w:val="00E85EEF"/>
    <w:rsid w:val="00E86017"/>
    <w:rsid w:val="00E86069"/>
    <w:rsid w:val="00E86087"/>
    <w:rsid w:val="00E86E18"/>
    <w:rsid w:val="00E9212B"/>
    <w:rsid w:val="00E923AB"/>
    <w:rsid w:val="00E9245C"/>
    <w:rsid w:val="00E936DE"/>
    <w:rsid w:val="00E93D25"/>
    <w:rsid w:val="00E94C45"/>
    <w:rsid w:val="00E95D42"/>
    <w:rsid w:val="00E96583"/>
    <w:rsid w:val="00E971A0"/>
    <w:rsid w:val="00E9755C"/>
    <w:rsid w:val="00EA0398"/>
    <w:rsid w:val="00EA0755"/>
    <w:rsid w:val="00EA07D0"/>
    <w:rsid w:val="00EA0B85"/>
    <w:rsid w:val="00EA26FD"/>
    <w:rsid w:val="00EA2B34"/>
    <w:rsid w:val="00EA2CBA"/>
    <w:rsid w:val="00EA3446"/>
    <w:rsid w:val="00EA5D3E"/>
    <w:rsid w:val="00EA6616"/>
    <w:rsid w:val="00EA6C8B"/>
    <w:rsid w:val="00EA6CC1"/>
    <w:rsid w:val="00EA7548"/>
    <w:rsid w:val="00EA7816"/>
    <w:rsid w:val="00EB069C"/>
    <w:rsid w:val="00EB12E0"/>
    <w:rsid w:val="00EB20FA"/>
    <w:rsid w:val="00EB24F7"/>
    <w:rsid w:val="00EB2EE2"/>
    <w:rsid w:val="00EB394F"/>
    <w:rsid w:val="00EB5031"/>
    <w:rsid w:val="00EB5161"/>
    <w:rsid w:val="00EB580B"/>
    <w:rsid w:val="00EB5C75"/>
    <w:rsid w:val="00EB6162"/>
    <w:rsid w:val="00EB64B3"/>
    <w:rsid w:val="00EB77F5"/>
    <w:rsid w:val="00EB7AE9"/>
    <w:rsid w:val="00EB7D89"/>
    <w:rsid w:val="00EC013E"/>
    <w:rsid w:val="00EC043F"/>
    <w:rsid w:val="00EC1962"/>
    <w:rsid w:val="00EC1FF3"/>
    <w:rsid w:val="00EC21F0"/>
    <w:rsid w:val="00EC224C"/>
    <w:rsid w:val="00EC26D5"/>
    <w:rsid w:val="00EC282A"/>
    <w:rsid w:val="00EC2D11"/>
    <w:rsid w:val="00EC2DE5"/>
    <w:rsid w:val="00EC36D8"/>
    <w:rsid w:val="00EC4181"/>
    <w:rsid w:val="00EC4A1B"/>
    <w:rsid w:val="00EC4EB0"/>
    <w:rsid w:val="00EC663F"/>
    <w:rsid w:val="00EC6DCE"/>
    <w:rsid w:val="00EC7098"/>
    <w:rsid w:val="00EC7554"/>
    <w:rsid w:val="00EC77F8"/>
    <w:rsid w:val="00ED0320"/>
    <w:rsid w:val="00ED2A04"/>
    <w:rsid w:val="00ED41A5"/>
    <w:rsid w:val="00ED4331"/>
    <w:rsid w:val="00ED44CA"/>
    <w:rsid w:val="00ED5F3E"/>
    <w:rsid w:val="00ED6491"/>
    <w:rsid w:val="00ED69C1"/>
    <w:rsid w:val="00ED6B44"/>
    <w:rsid w:val="00ED7019"/>
    <w:rsid w:val="00ED76F0"/>
    <w:rsid w:val="00EE06AE"/>
    <w:rsid w:val="00EE239C"/>
    <w:rsid w:val="00EE2F24"/>
    <w:rsid w:val="00EE3E52"/>
    <w:rsid w:val="00EE47F3"/>
    <w:rsid w:val="00EE548E"/>
    <w:rsid w:val="00EE7824"/>
    <w:rsid w:val="00EF116A"/>
    <w:rsid w:val="00EF17D1"/>
    <w:rsid w:val="00EF1AAC"/>
    <w:rsid w:val="00EF1AE0"/>
    <w:rsid w:val="00EF29B0"/>
    <w:rsid w:val="00EF2CE8"/>
    <w:rsid w:val="00EF3501"/>
    <w:rsid w:val="00EF4F17"/>
    <w:rsid w:val="00EF574D"/>
    <w:rsid w:val="00EF604C"/>
    <w:rsid w:val="00EF6407"/>
    <w:rsid w:val="00EF6435"/>
    <w:rsid w:val="00EF674C"/>
    <w:rsid w:val="00EF6A5F"/>
    <w:rsid w:val="00EF6EA2"/>
    <w:rsid w:val="00EF70C1"/>
    <w:rsid w:val="00EF7B34"/>
    <w:rsid w:val="00F00241"/>
    <w:rsid w:val="00F00BE3"/>
    <w:rsid w:val="00F01080"/>
    <w:rsid w:val="00F02408"/>
    <w:rsid w:val="00F02813"/>
    <w:rsid w:val="00F02835"/>
    <w:rsid w:val="00F02AF8"/>
    <w:rsid w:val="00F030CA"/>
    <w:rsid w:val="00F04042"/>
    <w:rsid w:val="00F05362"/>
    <w:rsid w:val="00F0605A"/>
    <w:rsid w:val="00F06696"/>
    <w:rsid w:val="00F06D43"/>
    <w:rsid w:val="00F07891"/>
    <w:rsid w:val="00F1047F"/>
    <w:rsid w:val="00F113A3"/>
    <w:rsid w:val="00F11606"/>
    <w:rsid w:val="00F13EC7"/>
    <w:rsid w:val="00F151A2"/>
    <w:rsid w:val="00F15265"/>
    <w:rsid w:val="00F15D6C"/>
    <w:rsid w:val="00F20314"/>
    <w:rsid w:val="00F20C55"/>
    <w:rsid w:val="00F2131F"/>
    <w:rsid w:val="00F2181A"/>
    <w:rsid w:val="00F22B9B"/>
    <w:rsid w:val="00F23D85"/>
    <w:rsid w:val="00F24ABB"/>
    <w:rsid w:val="00F24CEC"/>
    <w:rsid w:val="00F25679"/>
    <w:rsid w:val="00F25B8F"/>
    <w:rsid w:val="00F2691D"/>
    <w:rsid w:val="00F26C07"/>
    <w:rsid w:val="00F26D4D"/>
    <w:rsid w:val="00F27760"/>
    <w:rsid w:val="00F27AFC"/>
    <w:rsid w:val="00F30A1E"/>
    <w:rsid w:val="00F31A9E"/>
    <w:rsid w:val="00F32CF6"/>
    <w:rsid w:val="00F32DE2"/>
    <w:rsid w:val="00F3312E"/>
    <w:rsid w:val="00F3313B"/>
    <w:rsid w:val="00F33D4A"/>
    <w:rsid w:val="00F34611"/>
    <w:rsid w:val="00F34E11"/>
    <w:rsid w:val="00F35ACC"/>
    <w:rsid w:val="00F35E2E"/>
    <w:rsid w:val="00F369F9"/>
    <w:rsid w:val="00F37033"/>
    <w:rsid w:val="00F408EB"/>
    <w:rsid w:val="00F41217"/>
    <w:rsid w:val="00F41B43"/>
    <w:rsid w:val="00F41DC8"/>
    <w:rsid w:val="00F41FE9"/>
    <w:rsid w:val="00F4204B"/>
    <w:rsid w:val="00F428A5"/>
    <w:rsid w:val="00F42AF1"/>
    <w:rsid w:val="00F42B66"/>
    <w:rsid w:val="00F42BD3"/>
    <w:rsid w:val="00F42FB9"/>
    <w:rsid w:val="00F43061"/>
    <w:rsid w:val="00F439AA"/>
    <w:rsid w:val="00F446F3"/>
    <w:rsid w:val="00F45482"/>
    <w:rsid w:val="00F45932"/>
    <w:rsid w:val="00F45BDA"/>
    <w:rsid w:val="00F45E6E"/>
    <w:rsid w:val="00F461AD"/>
    <w:rsid w:val="00F46607"/>
    <w:rsid w:val="00F46626"/>
    <w:rsid w:val="00F468BC"/>
    <w:rsid w:val="00F47008"/>
    <w:rsid w:val="00F4726B"/>
    <w:rsid w:val="00F478CD"/>
    <w:rsid w:val="00F47B60"/>
    <w:rsid w:val="00F47BB1"/>
    <w:rsid w:val="00F47C80"/>
    <w:rsid w:val="00F47EEC"/>
    <w:rsid w:val="00F513E5"/>
    <w:rsid w:val="00F5299B"/>
    <w:rsid w:val="00F53108"/>
    <w:rsid w:val="00F53E79"/>
    <w:rsid w:val="00F545FD"/>
    <w:rsid w:val="00F554B6"/>
    <w:rsid w:val="00F56656"/>
    <w:rsid w:val="00F56889"/>
    <w:rsid w:val="00F569A4"/>
    <w:rsid w:val="00F57049"/>
    <w:rsid w:val="00F5715D"/>
    <w:rsid w:val="00F57A57"/>
    <w:rsid w:val="00F57C98"/>
    <w:rsid w:val="00F603DB"/>
    <w:rsid w:val="00F6090E"/>
    <w:rsid w:val="00F60B2E"/>
    <w:rsid w:val="00F61435"/>
    <w:rsid w:val="00F61CFE"/>
    <w:rsid w:val="00F62450"/>
    <w:rsid w:val="00F647D1"/>
    <w:rsid w:val="00F652E2"/>
    <w:rsid w:val="00F6571A"/>
    <w:rsid w:val="00F65C73"/>
    <w:rsid w:val="00F6781C"/>
    <w:rsid w:val="00F67CD7"/>
    <w:rsid w:val="00F708DA"/>
    <w:rsid w:val="00F71813"/>
    <w:rsid w:val="00F71FEE"/>
    <w:rsid w:val="00F72548"/>
    <w:rsid w:val="00F72CCC"/>
    <w:rsid w:val="00F72DE9"/>
    <w:rsid w:val="00F73502"/>
    <w:rsid w:val="00F7361C"/>
    <w:rsid w:val="00F73F4E"/>
    <w:rsid w:val="00F73FCD"/>
    <w:rsid w:val="00F743CB"/>
    <w:rsid w:val="00F74BD3"/>
    <w:rsid w:val="00F75AE0"/>
    <w:rsid w:val="00F75B4D"/>
    <w:rsid w:val="00F77A04"/>
    <w:rsid w:val="00F80101"/>
    <w:rsid w:val="00F80303"/>
    <w:rsid w:val="00F8059F"/>
    <w:rsid w:val="00F815B4"/>
    <w:rsid w:val="00F81A1B"/>
    <w:rsid w:val="00F8372C"/>
    <w:rsid w:val="00F85628"/>
    <w:rsid w:val="00F857B3"/>
    <w:rsid w:val="00F85886"/>
    <w:rsid w:val="00F866A1"/>
    <w:rsid w:val="00F876C0"/>
    <w:rsid w:val="00F9037D"/>
    <w:rsid w:val="00F90DA9"/>
    <w:rsid w:val="00F90FE6"/>
    <w:rsid w:val="00F918F3"/>
    <w:rsid w:val="00F9242B"/>
    <w:rsid w:val="00F92AA4"/>
    <w:rsid w:val="00F93A67"/>
    <w:rsid w:val="00F93E3D"/>
    <w:rsid w:val="00F95B1A"/>
    <w:rsid w:val="00F95E0D"/>
    <w:rsid w:val="00F967FF"/>
    <w:rsid w:val="00F96923"/>
    <w:rsid w:val="00F97662"/>
    <w:rsid w:val="00F97BFF"/>
    <w:rsid w:val="00FA0B52"/>
    <w:rsid w:val="00FA2AD1"/>
    <w:rsid w:val="00FA3740"/>
    <w:rsid w:val="00FA3DCD"/>
    <w:rsid w:val="00FA436E"/>
    <w:rsid w:val="00FA43E7"/>
    <w:rsid w:val="00FA4A6F"/>
    <w:rsid w:val="00FA6BEE"/>
    <w:rsid w:val="00FA6F33"/>
    <w:rsid w:val="00FA7A04"/>
    <w:rsid w:val="00FB0E51"/>
    <w:rsid w:val="00FB13EC"/>
    <w:rsid w:val="00FB193D"/>
    <w:rsid w:val="00FB2340"/>
    <w:rsid w:val="00FB2689"/>
    <w:rsid w:val="00FB27E8"/>
    <w:rsid w:val="00FB322B"/>
    <w:rsid w:val="00FB38A9"/>
    <w:rsid w:val="00FB3E21"/>
    <w:rsid w:val="00FB47DF"/>
    <w:rsid w:val="00FB5CEB"/>
    <w:rsid w:val="00FB5DA2"/>
    <w:rsid w:val="00FB69D4"/>
    <w:rsid w:val="00FB6D7F"/>
    <w:rsid w:val="00FB73B5"/>
    <w:rsid w:val="00FB7A1C"/>
    <w:rsid w:val="00FB7C6F"/>
    <w:rsid w:val="00FC0005"/>
    <w:rsid w:val="00FC02F5"/>
    <w:rsid w:val="00FC11EE"/>
    <w:rsid w:val="00FC217B"/>
    <w:rsid w:val="00FC2DDC"/>
    <w:rsid w:val="00FC3015"/>
    <w:rsid w:val="00FC36E5"/>
    <w:rsid w:val="00FC4D36"/>
    <w:rsid w:val="00FC5232"/>
    <w:rsid w:val="00FC5585"/>
    <w:rsid w:val="00FC5713"/>
    <w:rsid w:val="00FC6206"/>
    <w:rsid w:val="00FC63C3"/>
    <w:rsid w:val="00FC63F5"/>
    <w:rsid w:val="00FC6D16"/>
    <w:rsid w:val="00FC6FBD"/>
    <w:rsid w:val="00FC736E"/>
    <w:rsid w:val="00FC7A60"/>
    <w:rsid w:val="00FD0B98"/>
    <w:rsid w:val="00FD0BE1"/>
    <w:rsid w:val="00FD1DA5"/>
    <w:rsid w:val="00FD2AA1"/>
    <w:rsid w:val="00FD2CB0"/>
    <w:rsid w:val="00FD2E25"/>
    <w:rsid w:val="00FD2EE7"/>
    <w:rsid w:val="00FD37FD"/>
    <w:rsid w:val="00FD3F15"/>
    <w:rsid w:val="00FD573C"/>
    <w:rsid w:val="00FD5A77"/>
    <w:rsid w:val="00FD6D5D"/>
    <w:rsid w:val="00FD73DB"/>
    <w:rsid w:val="00FD7611"/>
    <w:rsid w:val="00FD79E3"/>
    <w:rsid w:val="00FE0329"/>
    <w:rsid w:val="00FE0371"/>
    <w:rsid w:val="00FE03DC"/>
    <w:rsid w:val="00FE0493"/>
    <w:rsid w:val="00FE07CE"/>
    <w:rsid w:val="00FE0ABC"/>
    <w:rsid w:val="00FE13D9"/>
    <w:rsid w:val="00FE2770"/>
    <w:rsid w:val="00FE2F65"/>
    <w:rsid w:val="00FE308F"/>
    <w:rsid w:val="00FE3242"/>
    <w:rsid w:val="00FE3BE3"/>
    <w:rsid w:val="00FE3C3F"/>
    <w:rsid w:val="00FE4153"/>
    <w:rsid w:val="00FE496A"/>
    <w:rsid w:val="00FE50FB"/>
    <w:rsid w:val="00FE5282"/>
    <w:rsid w:val="00FE5B62"/>
    <w:rsid w:val="00FE5DFF"/>
    <w:rsid w:val="00FE6157"/>
    <w:rsid w:val="00FE64A0"/>
    <w:rsid w:val="00FE6D12"/>
    <w:rsid w:val="00FE6EDE"/>
    <w:rsid w:val="00FE6F6E"/>
    <w:rsid w:val="00FE7F67"/>
    <w:rsid w:val="00FF0025"/>
    <w:rsid w:val="00FF03DF"/>
    <w:rsid w:val="00FF0551"/>
    <w:rsid w:val="00FF0562"/>
    <w:rsid w:val="00FF200C"/>
    <w:rsid w:val="00FF225E"/>
    <w:rsid w:val="00FF478A"/>
    <w:rsid w:val="00FF4A5C"/>
    <w:rsid w:val="00FF543A"/>
    <w:rsid w:val="00FF5AF7"/>
    <w:rsid w:val="00FF5C58"/>
    <w:rsid w:val="00FF6164"/>
    <w:rsid w:val="00FF6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2"/>
      <o:rules v:ext="edit">
        <o:r id="V:Rule1" type="connector" idref="#AutoShape 184"/>
      </o:rules>
    </o:shapelayout>
  </w:shapeDefaults>
  <w:decimalSymbol w:val=","/>
  <w:listSeparator w:val=";"/>
  <w14:docId w14:val="12864314"/>
  <w15:docId w15:val="{B776CCEF-1CEF-4B1D-9F1B-C77076817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DF6"/>
    <w:pPr>
      <w:contextualSpacing/>
      <w:jc w:val="both"/>
    </w:pPr>
    <w:rPr>
      <w:rFonts w:ascii="Century Gothic" w:eastAsia="Times New Roman" w:hAnsi="Century Gothic"/>
      <w:sz w:val="22"/>
      <w:lang w:eastAsia="en-US"/>
    </w:rPr>
  </w:style>
  <w:style w:type="paragraph" w:styleId="Nagwek1">
    <w:name w:val="heading 1"/>
    <w:basedOn w:val="Bezodstpw"/>
    <w:next w:val="Normalny"/>
    <w:link w:val="Nagwek1Znak"/>
    <w:uiPriority w:val="9"/>
    <w:qFormat/>
    <w:rsid w:val="00BD7ABF"/>
    <w:pPr>
      <w:numPr>
        <w:numId w:val="8"/>
      </w:numPr>
      <w:spacing w:before="120" w:after="120" w:line="276" w:lineRule="auto"/>
      <w:jc w:val="both"/>
      <w:outlineLvl w:val="0"/>
    </w:pPr>
    <w:rPr>
      <w:rFonts w:ascii="Century Gothic" w:hAnsi="Century Gothic"/>
      <w:b/>
      <w:sz w:val="36"/>
      <w:szCs w:val="36"/>
    </w:rPr>
  </w:style>
  <w:style w:type="paragraph" w:styleId="Nagwek2">
    <w:name w:val="heading 2"/>
    <w:basedOn w:val="Bezodstpw"/>
    <w:next w:val="Normalny"/>
    <w:link w:val="Nagwek2Znak"/>
    <w:autoRedefine/>
    <w:qFormat/>
    <w:rsid w:val="00937A7D"/>
    <w:pPr>
      <w:numPr>
        <w:ilvl w:val="1"/>
        <w:numId w:val="8"/>
      </w:numPr>
      <w:spacing w:before="120" w:after="120" w:line="276" w:lineRule="auto"/>
      <w:ind w:left="0"/>
      <w:jc w:val="both"/>
      <w:outlineLvl w:val="1"/>
    </w:pPr>
    <w:rPr>
      <w:rFonts w:ascii="Century Gothic" w:eastAsia="Arial" w:hAnsi="Century Gothic"/>
      <w:b/>
      <w:sz w:val="28"/>
      <w:szCs w:val="28"/>
    </w:rPr>
  </w:style>
  <w:style w:type="paragraph" w:styleId="Nagwek3">
    <w:name w:val="heading 3"/>
    <w:basedOn w:val="Bezodstpw"/>
    <w:next w:val="Normalny"/>
    <w:link w:val="Nagwek3Znak"/>
    <w:autoRedefine/>
    <w:qFormat/>
    <w:rsid w:val="00C11B44"/>
    <w:pPr>
      <w:numPr>
        <w:ilvl w:val="2"/>
        <w:numId w:val="8"/>
      </w:numPr>
      <w:spacing w:before="120" w:after="120" w:line="276" w:lineRule="auto"/>
      <w:jc w:val="both"/>
      <w:outlineLvl w:val="2"/>
    </w:pPr>
    <w:rPr>
      <w:rFonts w:ascii="Century Gothic" w:hAnsi="Century Gothic"/>
      <w:b/>
      <w:sz w:val="24"/>
      <w:szCs w:val="24"/>
    </w:rPr>
  </w:style>
  <w:style w:type="paragraph" w:styleId="Nagwek4">
    <w:name w:val="heading 4"/>
    <w:basedOn w:val="Bezodstpw"/>
    <w:next w:val="Normalny"/>
    <w:link w:val="Nagwek4Znak"/>
    <w:unhideWhenUsed/>
    <w:qFormat/>
    <w:rsid w:val="006C547E"/>
    <w:pPr>
      <w:numPr>
        <w:ilvl w:val="3"/>
        <w:numId w:val="8"/>
      </w:numPr>
      <w:spacing w:before="120" w:after="120" w:line="276" w:lineRule="auto"/>
      <w:jc w:val="both"/>
      <w:outlineLvl w:val="3"/>
    </w:pPr>
    <w:rPr>
      <w:rFonts w:ascii="Century Gothic" w:hAnsi="Century Gothic"/>
      <w:b/>
      <w:szCs w:val="24"/>
    </w:rPr>
  </w:style>
  <w:style w:type="paragraph" w:styleId="Nagwek5">
    <w:name w:val="heading 5"/>
    <w:basedOn w:val="Bezodstpw"/>
    <w:next w:val="Normalny"/>
    <w:link w:val="Nagwek5Znak"/>
    <w:qFormat/>
    <w:rsid w:val="00ED6491"/>
    <w:pPr>
      <w:numPr>
        <w:ilvl w:val="4"/>
        <w:numId w:val="8"/>
      </w:numPr>
      <w:spacing w:before="120" w:after="120" w:line="276" w:lineRule="auto"/>
      <w:jc w:val="both"/>
      <w:outlineLvl w:val="4"/>
    </w:pPr>
    <w:rPr>
      <w:rFonts w:ascii="Century Gothic" w:hAnsi="Century Gothic"/>
      <w:b/>
      <w:szCs w:val="24"/>
    </w:rPr>
  </w:style>
  <w:style w:type="paragraph" w:styleId="Nagwek6">
    <w:name w:val="heading 6"/>
    <w:basedOn w:val="Normalny"/>
    <w:next w:val="Normalny"/>
    <w:link w:val="Nagwek6Znak"/>
    <w:qFormat/>
    <w:rsid w:val="004E69F5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unhideWhenUsed/>
    <w:qFormat/>
    <w:rsid w:val="00171693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171693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171693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A0498A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0498A"/>
    <w:rPr>
      <w:rFonts w:eastAsia="Times New Roman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D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3"/>
    <w:rPr>
      <w:rFonts w:ascii="Tahoma" w:hAnsi="Tahoma" w:cs="Tahoma"/>
      <w:sz w:val="16"/>
      <w:szCs w:val="16"/>
    </w:rPr>
  </w:style>
  <w:style w:type="numbering" w:customStyle="1" w:styleId="-">
    <w:name w:val="-"/>
    <w:rsid w:val="004E69F5"/>
    <w:pPr>
      <w:numPr>
        <w:numId w:val="1"/>
      </w:numPr>
    </w:pPr>
  </w:style>
  <w:style w:type="paragraph" w:customStyle="1" w:styleId="Styl1">
    <w:name w:val="Styl1"/>
    <w:basedOn w:val="Nagwek5"/>
    <w:rsid w:val="004E69F5"/>
    <w:pPr>
      <w:jc w:val="center"/>
    </w:pPr>
    <w:rPr>
      <w:b w:val="0"/>
      <w:sz w:val="24"/>
    </w:rPr>
  </w:style>
  <w:style w:type="paragraph" w:customStyle="1" w:styleId="Styl3">
    <w:name w:val="Styl3"/>
    <w:basedOn w:val="Nagwek6"/>
    <w:rsid w:val="004E69F5"/>
    <w:pPr>
      <w:spacing w:line="360" w:lineRule="auto"/>
      <w:jc w:val="center"/>
    </w:pPr>
    <w:rPr>
      <w:sz w:val="24"/>
    </w:rPr>
  </w:style>
  <w:style w:type="paragraph" w:customStyle="1" w:styleId="Styl4">
    <w:name w:val="Styl4"/>
    <w:basedOn w:val="Normalny"/>
    <w:next w:val="Normalny"/>
    <w:autoRedefine/>
    <w:rsid w:val="004E69F5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F61CFE"/>
    <w:pPr>
      <w:tabs>
        <w:tab w:val="left" w:pos="426"/>
        <w:tab w:val="right" w:leader="dot" w:pos="9060"/>
      </w:tabs>
      <w:suppressAutoHyphens/>
    </w:pPr>
    <w:rPr>
      <w:b/>
      <w:bCs/>
      <w:noProof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7F5B01"/>
    <w:pPr>
      <w:tabs>
        <w:tab w:val="left" w:pos="1440"/>
        <w:tab w:val="right" w:leader="dot" w:pos="9060"/>
      </w:tabs>
      <w:suppressAutoHyphens/>
      <w:spacing w:line="360" w:lineRule="auto"/>
    </w:pPr>
    <w:rPr>
      <w:noProof/>
      <w:szCs w:val="24"/>
      <w:lang w:eastAsia="pl-PL"/>
    </w:rPr>
  </w:style>
  <w:style w:type="paragraph" w:styleId="Spistreci3">
    <w:name w:val="toc 3"/>
    <w:basedOn w:val="Spistreci2"/>
    <w:next w:val="Normalny"/>
    <w:autoRedefine/>
    <w:uiPriority w:val="39"/>
    <w:qFormat/>
    <w:rsid w:val="00BE78E1"/>
    <w:pPr>
      <w:ind w:firstLine="284"/>
    </w:pPr>
    <w:rPr>
      <w:sz w:val="20"/>
      <w:szCs w:val="20"/>
    </w:rPr>
  </w:style>
  <w:style w:type="paragraph" w:styleId="Spistreci4">
    <w:name w:val="toc 4"/>
    <w:basedOn w:val="Spistreci3"/>
    <w:next w:val="Normalny"/>
    <w:autoRedefine/>
    <w:uiPriority w:val="39"/>
    <w:rsid w:val="00FE0ABC"/>
    <w:pPr>
      <w:tabs>
        <w:tab w:val="right" w:leader="dot" w:pos="9487"/>
      </w:tabs>
    </w:pPr>
  </w:style>
  <w:style w:type="paragraph" w:styleId="Spisilustracji">
    <w:name w:val="table of figures"/>
    <w:basedOn w:val="Normalny"/>
    <w:next w:val="Normalny"/>
    <w:rsid w:val="004E69F5"/>
    <w:pPr>
      <w:suppressAutoHyphens/>
      <w:spacing w:before="120" w:line="360" w:lineRule="auto"/>
    </w:pPr>
    <w:rPr>
      <w:rFonts w:ascii="Times New Roman" w:hAnsi="Times New Roman"/>
      <w:lang w:eastAsia="pl-PL"/>
    </w:rPr>
  </w:style>
  <w:style w:type="paragraph" w:customStyle="1" w:styleId="Styl7">
    <w:name w:val="Styl7"/>
    <w:basedOn w:val="Nagwek2"/>
    <w:autoRedefine/>
    <w:rsid w:val="004E69F5"/>
    <w:pPr>
      <w:tabs>
        <w:tab w:val="left" w:pos="720"/>
      </w:tabs>
      <w:suppressAutoHyphens/>
      <w:spacing w:after="0" w:line="360" w:lineRule="auto"/>
    </w:pPr>
    <w:rPr>
      <w:rFonts w:ascii="Times New Roman" w:hAnsi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4E69F5"/>
    <w:rPr>
      <w:color w:val="0000FF"/>
      <w:u w:val="single"/>
    </w:rPr>
  </w:style>
  <w:style w:type="paragraph" w:styleId="Nagwek">
    <w:name w:val="header"/>
    <w:basedOn w:val="Normalny"/>
    <w:link w:val="NagwekZnak"/>
    <w:rsid w:val="00B406F0"/>
    <w:pPr>
      <w:tabs>
        <w:tab w:val="center" w:pos="4320"/>
        <w:tab w:val="right" w:pos="8640"/>
      </w:tabs>
    </w:pPr>
    <w:rPr>
      <w:rFonts w:eastAsia="Calibri"/>
      <w:sz w:val="16"/>
    </w:rPr>
  </w:style>
  <w:style w:type="paragraph" w:styleId="Stopka">
    <w:name w:val="footer"/>
    <w:basedOn w:val="Normalny"/>
    <w:link w:val="StopkaZnak"/>
    <w:uiPriority w:val="99"/>
    <w:rsid w:val="004E69F5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4E69F5"/>
  </w:style>
  <w:style w:type="paragraph" w:customStyle="1" w:styleId="Znak">
    <w:name w:val="Znak"/>
    <w:basedOn w:val="Normalny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E69F5"/>
    <w:pPr>
      <w:ind w:left="720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E69F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4E69F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4E69F5"/>
    <w:pPr>
      <w:spacing w:line="360" w:lineRule="auto"/>
    </w:pPr>
    <w:rPr>
      <w:rFonts w:ascii="Times New Roman" w:hAnsi="Times New Roman"/>
      <w:sz w:val="26"/>
      <w:lang w:eastAsia="pl-PL"/>
    </w:rPr>
  </w:style>
  <w:style w:type="character" w:styleId="HTML-cytat">
    <w:name w:val="HTML Cite"/>
    <w:basedOn w:val="Domylnaczcionkaakapitu"/>
    <w:rsid w:val="004E69F5"/>
    <w:rPr>
      <w:i/>
      <w:iCs/>
    </w:rPr>
  </w:style>
  <w:style w:type="character" w:styleId="Odwoaniedokomentarza">
    <w:name w:val="annotation reference"/>
    <w:basedOn w:val="Domylnaczcionkaakapitu"/>
    <w:rsid w:val="004E69F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E69F5"/>
    <w:rPr>
      <w:rFonts w:ascii="Times New Roman" w:hAnsi="Times New Roman"/>
      <w:sz w:val="20"/>
    </w:rPr>
  </w:style>
  <w:style w:type="paragraph" w:styleId="Tekstprzypisukocowego">
    <w:name w:val="endnote text"/>
    <w:basedOn w:val="Normalny"/>
    <w:link w:val="TekstprzypisukocowegoZnak"/>
    <w:semiHidden/>
    <w:rsid w:val="004E69F5"/>
    <w:rPr>
      <w:rFonts w:ascii="Times New Roman" w:hAnsi="Times New Roman"/>
      <w:sz w:val="20"/>
    </w:rPr>
  </w:style>
  <w:style w:type="character" w:styleId="Odwoanieprzypisukocowego">
    <w:name w:val="endnote reference"/>
    <w:basedOn w:val="Domylnaczcionkaakapitu"/>
    <w:semiHidden/>
    <w:rsid w:val="004E69F5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E69F5"/>
    <w:rPr>
      <w:b/>
      <w:bCs/>
    </w:rPr>
  </w:style>
  <w:style w:type="paragraph" w:styleId="Tekstpodstawowywcity">
    <w:name w:val="Body Text Indent"/>
    <w:basedOn w:val="Normalny"/>
    <w:link w:val="TekstpodstawowywcityZnak"/>
    <w:rsid w:val="004E69F5"/>
    <w:pPr>
      <w:spacing w:after="120"/>
      <w:ind w:left="360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E69F5"/>
    <w:pPr>
      <w:spacing w:after="120"/>
    </w:pPr>
    <w:rPr>
      <w:rFonts w:ascii="Times New Roman" w:hAnsi="Times New Roman"/>
      <w:sz w:val="24"/>
      <w:szCs w:val="24"/>
    </w:rPr>
  </w:style>
  <w:style w:type="paragraph" w:customStyle="1" w:styleId="Wcicienormalne1">
    <w:name w:val="Wcięcie normalne1"/>
    <w:basedOn w:val="Normalny"/>
    <w:rsid w:val="004E69F5"/>
    <w:pPr>
      <w:suppressAutoHyphens/>
      <w:ind w:left="708"/>
    </w:pPr>
    <w:rPr>
      <w:rFonts w:ascii="PL SwitzerlandCondensed" w:hAnsi="PL SwitzerlandCondensed"/>
      <w:sz w:val="24"/>
      <w:lang w:val="en-GB" w:eastAsia="ar-SA"/>
    </w:rPr>
  </w:style>
  <w:style w:type="paragraph" w:customStyle="1" w:styleId="ZnakZnakZnakZnak">
    <w:name w:val="Znak Znak Znak Znak"/>
    <w:basedOn w:val="Normalny"/>
    <w:semiHidden/>
    <w:rsid w:val="004E69F5"/>
    <w:rPr>
      <w:rFonts w:ascii="Times New Roman" w:hAnsi="Times New Roman"/>
      <w:sz w:val="24"/>
      <w:szCs w:val="24"/>
      <w:lang w:eastAsia="pl-PL"/>
    </w:rPr>
  </w:style>
  <w:style w:type="paragraph" w:customStyle="1" w:styleId="ZnakZnak2Znak">
    <w:name w:val="Znak Znak2 Znak"/>
    <w:basedOn w:val="Normalny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E69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E69F5"/>
    <w:rPr>
      <w:rFonts w:ascii="Times New Roman" w:hAnsi="Times New Roman"/>
      <w:sz w:val="20"/>
    </w:rPr>
  </w:style>
  <w:style w:type="character" w:styleId="Odwoanieprzypisudolnego">
    <w:name w:val="footnote reference"/>
    <w:basedOn w:val="Domylnaczcionkaakapitu"/>
    <w:semiHidden/>
    <w:rsid w:val="004E69F5"/>
    <w:rPr>
      <w:vertAlign w:val="superscript"/>
    </w:rPr>
  </w:style>
  <w:style w:type="paragraph" w:customStyle="1" w:styleId="Zwyky">
    <w:name w:val="Zwykły"/>
    <w:basedOn w:val="Normalny"/>
    <w:link w:val="ZwykyZnak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Znak">
    <w:name w:val="Zwykły Znak"/>
    <w:basedOn w:val="Domylnaczcionkaakapitu"/>
    <w:link w:val="Zwyky"/>
    <w:rsid w:val="004E69F5"/>
    <w:rPr>
      <w:sz w:val="24"/>
      <w:szCs w:val="24"/>
      <w:lang w:val="pl-PL" w:eastAsia="pl-PL" w:bidi="ar-SA"/>
    </w:rPr>
  </w:style>
  <w:style w:type="paragraph" w:customStyle="1" w:styleId="lead">
    <w:name w:val="lead"/>
    <w:basedOn w:val="Normalny"/>
    <w:rsid w:val="004E69F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E69F5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4E69F5"/>
    <w:pPr>
      <w:widowControl w:val="0"/>
      <w:spacing w:line="360" w:lineRule="auto"/>
    </w:pPr>
    <w:rPr>
      <w:rFonts w:ascii="Times New Roman" w:hAnsi="Times New Roman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4E69F5"/>
    <w:pPr>
      <w:spacing w:after="120"/>
    </w:pPr>
    <w:rPr>
      <w:rFonts w:ascii="Times New Roman" w:hAnsi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4E69F5"/>
    <w:pPr>
      <w:spacing w:after="120"/>
      <w:ind w:left="283"/>
    </w:pPr>
    <w:rPr>
      <w:rFonts w:ascii="Times New Roman" w:hAnsi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rsid w:val="004E69F5"/>
    <w:rPr>
      <w:color w:val="800080"/>
      <w:u w:val="single"/>
    </w:rPr>
  </w:style>
  <w:style w:type="paragraph" w:customStyle="1" w:styleId="Pa4">
    <w:name w:val="Pa4"/>
    <w:basedOn w:val="Normalny"/>
    <w:next w:val="Normalny"/>
    <w:rsid w:val="004E69F5"/>
    <w:pPr>
      <w:autoSpaceDE w:val="0"/>
      <w:autoSpaceDN w:val="0"/>
      <w:adjustRightInd w:val="0"/>
      <w:spacing w:line="221" w:lineRule="atLeast"/>
    </w:pPr>
    <w:rPr>
      <w:sz w:val="24"/>
      <w:szCs w:val="24"/>
      <w:lang w:eastAsia="pl-PL"/>
    </w:rPr>
  </w:style>
  <w:style w:type="character" w:customStyle="1" w:styleId="A1">
    <w:name w:val="A1"/>
    <w:rsid w:val="004E69F5"/>
    <w:rPr>
      <w:rFonts w:cs="Calibri"/>
      <w:color w:val="000000"/>
      <w:sz w:val="22"/>
      <w:szCs w:val="22"/>
    </w:rPr>
  </w:style>
  <w:style w:type="character" w:customStyle="1" w:styleId="A0">
    <w:name w:val="A0"/>
    <w:rsid w:val="004E69F5"/>
    <w:rPr>
      <w:rFonts w:cs="Calibri"/>
      <w:color w:val="000000"/>
      <w:sz w:val="30"/>
      <w:szCs w:val="30"/>
    </w:rPr>
  </w:style>
  <w:style w:type="paragraph" w:customStyle="1" w:styleId="Pa5">
    <w:name w:val="Pa5"/>
    <w:basedOn w:val="Default"/>
    <w:next w:val="Default"/>
    <w:rsid w:val="004E69F5"/>
    <w:pPr>
      <w:spacing w:line="241" w:lineRule="atLeast"/>
    </w:pPr>
    <w:rPr>
      <w:rFonts w:ascii="Calibri" w:hAnsi="Calibri"/>
      <w:color w:val="auto"/>
    </w:rPr>
  </w:style>
  <w:style w:type="character" w:styleId="Pogrubienie">
    <w:name w:val="Strong"/>
    <w:basedOn w:val="Domylnaczcionkaakapitu"/>
    <w:uiPriority w:val="22"/>
    <w:qFormat/>
    <w:rsid w:val="004E69F5"/>
    <w:rPr>
      <w:b/>
      <w:bCs/>
    </w:rPr>
  </w:style>
  <w:style w:type="character" w:styleId="HTML-staaszeroko">
    <w:name w:val="HTML Typewriter"/>
    <w:basedOn w:val="Domylnaczcionkaakapitu"/>
    <w:rsid w:val="004E69F5"/>
    <w:rPr>
      <w:rFonts w:ascii="Courier New" w:eastAsia="Times New Roman" w:hAnsi="Courier New" w:cs="Courier New"/>
      <w:sz w:val="20"/>
      <w:szCs w:val="20"/>
    </w:rPr>
  </w:style>
  <w:style w:type="paragraph" w:styleId="Legenda">
    <w:name w:val="caption"/>
    <w:basedOn w:val="Normalny"/>
    <w:next w:val="Normalny"/>
    <w:qFormat/>
    <w:rsid w:val="004E69F5"/>
    <w:pPr>
      <w:keepNext/>
      <w:spacing w:before="360" w:after="120" w:line="288" w:lineRule="auto"/>
      <w:ind w:left="1134" w:hanging="1134"/>
    </w:pPr>
    <w:rPr>
      <w:rFonts w:ascii="Arial" w:hAnsi="Arial"/>
      <w:b/>
      <w:bCs/>
      <w:sz w:val="18"/>
      <w:lang w:eastAsia="pl-PL"/>
    </w:rPr>
  </w:style>
  <w:style w:type="paragraph" w:customStyle="1" w:styleId="ZnakZnakZnakZnakZnakZnakZnak">
    <w:name w:val="Znak Znak Znak Znak Znak Znak Znak"/>
    <w:basedOn w:val="Normalny"/>
    <w:rsid w:val="004E69F5"/>
    <w:rPr>
      <w:rFonts w:ascii="Times New Roman" w:hAnsi="Times New Roman"/>
      <w:sz w:val="24"/>
      <w:szCs w:val="24"/>
      <w:lang w:eastAsia="pl-PL"/>
    </w:rPr>
  </w:style>
  <w:style w:type="paragraph" w:customStyle="1" w:styleId="Pa6">
    <w:name w:val="Pa6"/>
    <w:basedOn w:val="Default"/>
    <w:next w:val="Default"/>
    <w:rsid w:val="004E69F5"/>
    <w:pPr>
      <w:spacing w:line="241" w:lineRule="atLeast"/>
    </w:pPr>
    <w:rPr>
      <w:rFonts w:ascii="Myriad Pro" w:hAnsi="Myriad Pro"/>
      <w:color w:val="auto"/>
    </w:rPr>
  </w:style>
  <w:style w:type="character" w:customStyle="1" w:styleId="A2">
    <w:name w:val="A2"/>
    <w:rsid w:val="004E69F5"/>
    <w:rPr>
      <w:rFonts w:cs="Myriad Pro"/>
      <w:color w:val="00000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4E69F5"/>
    <w:rPr>
      <w:i/>
      <w:iCs/>
    </w:rPr>
  </w:style>
  <w:style w:type="paragraph" w:customStyle="1" w:styleId="Pa0">
    <w:name w:val="Pa0"/>
    <w:basedOn w:val="Default"/>
    <w:next w:val="Default"/>
    <w:rsid w:val="004E69F5"/>
    <w:pPr>
      <w:spacing w:line="241" w:lineRule="atLeast"/>
    </w:pPr>
    <w:rPr>
      <w:rFonts w:ascii="Futurum-Ibis Xt Blk EE" w:hAnsi="Futurum-Ibis Xt Blk EE"/>
      <w:color w:val="auto"/>
    </w:rPr>
  </w:style>
  <w:style w:type="character" w:customStyle="1" w:styleId="A5">
    <w:name w:val="A5"/>
    <w:rsid w:val="004E69F5"/>
    <w:rPr>
      <w:rFonts w:ascii="Myriad Pro" w:hAnsi="Myriad Pro" w:cs="Myriad Pro"/>
      <w:b/>
      <w:bCs/>
      <w:color w:val="000000"/>
      <w:sz w:val="22"/>
      <w:szCs w:val="22"/>
    </w:rPr>
  </w:style>
  <w:style w:type="paragraph" w:customStyle="1" w:styleId="rdo">
    <w:name w:val="Źródło"/>
    <w:basedOn w:val="Normalny"/>
    <w:rsid w:val="004E69F5"/>
    <w:pPr>
      <w:spacing w:before="120" w:line="360" w:lineRule="auto"/>
    </w:pPr>
    <w:rPr>
      <w:rFonts w:ascii="Book Antiqua" w:hAnsi="Book Antiqua"/>
      <w:sz w:val="20"/>
      <w:lang w:eastAsia="pl-PL"/>
    </w:rPr>
  </w:style>
  <w:style w:type="paragraph" w:customStyle="1" w:styleId="ZnakZnak2Znak0">
    <w:name w:val="Znak Znak2 Znak"/>
    <w:basedOn w:val="Normalny"/>
    <w:rsid w:val="004E69F5"/>
    <w:pPr>
      <w:spacing w:line="36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05wypunktowanie">
    <w:name w:val="Stand_05_wypunktowanie"/>
    <w:basedOn w:val="Normalny"/>
    <w:next w:val="Normalny"/>
    <w:rsid w:val="004E69F5"/>
    <w:pPr>
      <w:autoSpaceDE w:val="0"/>
      <w:autoSpaceDN w:val="0"/>
      <w:adjustRightInd w:val="0"/>
    </w:pPr>
    <w:rPr>
      <w:rFonts w:ascii="GEGFCJ+Arial" w:hAnsi="GEGFCJ+Arial"/>
      <w:sz w:val="24"/>
      <w:szCs w:val="24"/>
      <w:lang w:eastAsia="pl-PL"/>
    </w:rPr>
  </w:style>
  <w:style w:type="character" w:customStyle="1" w:styleId="txtsrodtytul">
    <w:name w:val="txt_srodtytul"/>
    <w:basedOn w:val="Domylnaczcionkaakapitu"/>
    <w:rsid w:val="004E69F5"/>
  </w:style>
  <w:style w:type="paragraph" w:styleId="Akapitzlist">
    <w:name w:val="List Paragraph"/>
    <w:basedOn w:val="Normalny"/>
    <w:uiPriority w:val="34"/>
    <w:qFormat/>
    <w:rsid w:val="00BD51FA"/>
    <w:pPr>
      <w:numPr>
        <w:numId w:val="7"/>
      </w:numPr>
    </w:pPr>
    <w:rPr>
      <w:rFonts w:eastAsia="Lucida Sans Unicode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36CDC"/>
    <w:pPr>
      <w:keepLines/>
      <w:spacing w:before="480" w:after="0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C11B44"/>
    <w:rPr>
      <w:rFonts w:ascii="Century Gothic" w:eastAsia="Times New Roman" w:hAnsi="Century Gothic"/>
      <w:b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6C547E"/>
    <w:rPr>
      <w:rFonts w:ascii="Century Gothic" w:eastAsia="Times New Roman" w:hAnsi="Century Gothic"/>
      <w:b/>
      <w:sz w:val="22"/>
      <w:szCs w:val="24"/>
      <w:lang w:eastAsia="en-US"/>
    </w:rPr>
  </w:style>
  <w:style w:type="character" w:customStyle="1" w:styleId="Nagwek7Znak">
    <w:name w:val="Nagłówek 7 Znak"/>
    <w:basedOn w:val="Domylnaczcionkaakapitu"/>
    <w:link w:val="Nagwek7"/>
    <w:rsid w:val="0017169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rsid w:val="0017169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rsid w:val="00171693"/>
    <w:rPr>
      <w:rFonts w:ascii="Cambria" w:eastAsia="Times New Roman" w:hAnsi="Cambria" w:cs="Times New Roman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F055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l">
    <w:name w:val="tl"/>
    <w:basedOn w:val="Normalny"/>
    <w:rsid w:val="006D383F"/>
    <w:pPr>
      <w:ind w:left="720"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996E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96E5C"/>
    <w:rPr>
      <w:rFonts w:ascii="Courier New" w:eastAsia="Times New Roman" w:hAnsi="Courier New" w:cs="Courier New"/>
      <w:lang w:eastAsia="ar-SA"/>
    </w:rPr>
  </w:style>
  <w:style w:type="paragraph" w:customStyle="1" w:styleId="Tekstpodstawowy21">
    <w:name w:val="Tekst podstawowy 21"/>
    <w:basedOn w:val="Normalny"/>
    <w:rsid w:val="00996E5C"/>
    <w:pPr>
      <w:suppressAutoHyphens/>
    </w:pPr>
    <w:rPr>
      <w:rFonts w:ascii="Arial" w:hAnsi="Arial" w:cs="Arial"/>
      <w:bCs/>
      <w:sz w:val="20"/>
      <w:szCs w:val="24"/>
      <w:lang w:eastAsia="ar-SA"/>
    </w:rPr>
  </w:style>
  <w:style w:type="paragraph" w:customStyle="1" w:styleId="Tekstkomentarza1">
    <w:name w:val="Tekst komentarza1"/>
    <w:basedOn w:val="Normalny"/>
    <w:rsid w:val="00F95B1A"/>
    <w:pPr>
      <w:suppressAutoHyphens/>
      <w:overflowPunct w:val="0"/>
      <w:autoSpaceDE w:val="0"/>
      <w:spacing w:line="360" w:lineRule="auto"/>
      <w:textAlignment w:val="baseline"/>
    </w:pPr>
    <w:rPr>
      <w:rFonts w:ascii="Times New Roman" w:hAnsi="Times New Roman"/>
      <w:sz w:val="20"/>
      <w:lang w:eastAsia="ar-SA"/>
    </w:rPr>
  </w:style>
  <w:style w:type="character" w:customStyle="1" w:styleId="apple-converted-space">
    <w:name w:val="apple-converted-space"/>
    <w:basedOn w:val="Domylnaczcionkaakapitu"/>
    <w:rsid w:val="002E566D"/>
  </w:style>
  <w:style w:type="character" w:customStyle="1" w:styleId="apple-style-span">
    <w:name w:val="apple-style-span"/>
    <w:basedOn w:val="Domylnaczcionkaakapitu"/>
    <w:rsid w:val="009F0C42"/>
  </w:style>
  <w:style w:type="paragraph" w:customStyle="1" w:styleId="Standard">
    <w:name w:val="Standard"/>
    <w:rsid w:val="009F0C42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character" w:customStyle="1" w:styleId="Nagwek1Znak">
    <w:name w:val="Nagłówek 1 Znak"/>
    <w:basedOn w:val="Domylnaczcionkaakapitu"/>
    <w:link w:val="Nagwek1"/>
    <w:uiPriority w:val="9"/>
    <w:rsid w:val="00BD7ABF"/>
    <w:rPr>
      <w:rFonts w:ascii="Century Gothic" w:eastAsia="Times New Roman" w:hAnsi="Century Gothic"/>
      <w:b/>
      <w:sz w:val="36"/>
      <w:szCs w:val="36"/>
      <w:lang w:eastAsia="en-US"/>
    </w:rPr>
  </w:style>
  <w:style w:type="character" w:customStyle="1" w:styleId="Nagwek2Znak">
    <w:name w:val="Nagłówek 2 Znak"/>
    <w:basedOn w:val="Domylnaczcionkaakapitu"/>
    <w:link w:val="Nagwek2"/>
    <w:rsid w:val="00937A7D"/>
    <w:rPr>
      <w:rFonts w:ascii="Century Gothic" w:eastAsia="Arial" w:hAnsi="Century Gothic"/>
      <w:b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rsid w:val="00ED6491"/>
    <w:rPr>
      <w:rFonts w:ascii="Century Gothic" w:eastAsia="Times New Roman" w:hAnsi="Century Gothic"/>
      <w:b/>
      <w:sz w:val="22"/>
      <w:szCs w:val="24"/>
      <w:lang w:eastAsia="en-US"/>
    </w:rPr>
  </w:style>
  <w:style w:type="character" w:customStyle="1" w:styleId="Nagwek6Znak">
    <w:name w:val="Nagłówek 6 Znak"/>
    <w:basedOn w:val="Domylnaczcionkaakapitu"/>
    <w:link w:val="Nagwek6"/>
    <w:rsid w:val="001F5790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B406F0"/>
    <w:rPr>
      <w:rFonts w:ascii="Century Gothic" w:hAnsi="Century Gothic"/>
      <w:sz w:val="16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5790"/>
    <w:rPr>
      <w:rFonts w:ascii="Times New Roman" w:eastAsia="Times New Roman" w:hAnsi="Times New Roman"/>
      <w:sz w:val="26"/>
    </w:rPr>
  </w:style>
  <w:style w:type="character" w:customStyle="1" w:styleId="TekstkomentarzaZnak">
    <w:name w:val="Tekst komentarza Znak"/>
    <w:basedOn w:val="Domylnaczcionkaakapitu"/>
    <w:link w:val="Tekstkomentarza"/>
    <w:rsid w:val="001F5790"/>
    <w:rPr>
      <w:rFonts w:ascii="Times New Roman" w:eastAsia="Times New Roman" w:hAnsi="Times New Roman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F5790"/>
    <w:rPr>
      <w:rFonts w:ascii="Times New Roman" w:eastAsia="Times New Roman" w:hAnsi="Times New Roman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1F5790"/>
    <w:rPr>
      <w:rFonts w:ascii="Times New Roman" w:eastAsia="Times New Roman" w:hAnsi="Times New Roman"/>
      <w:b/>
      <w:bCs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F5790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1F5790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F5790"/>
    <w:rPr>
      <w:rFonts w:ascii="Times New Roman" w:eastAsia="Times New Roman" w:hAnsi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F5790"/>
    <w:rPr>
      <w:rFonts w:ascii="Times New Roman" w:eastAsia="Times New Roman" w:hAnsi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5790"/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F5790"/>
    <w:rPr>
      <w:rFonts w:ascii="Times New Roman" w:eastAsia="Times New Roman" w:hAnsi="Times New Roman"/>
      <w:sz w:val="16"/>
      <w:szCs w:val="16"/>
    </w:rPr>
  </w:style>
  <w:style w:type="paragraph" w:styleId="Spistreci5">
    <w:name w:val="toc 5"/>
    <w:basedOn w:val="Normalny"/>
    <w:next w:val="Normalny"/>
    <w:autoRedefine/>
    <w:uiPriority w:val="39"/>
    <w:unhideWhenUsed/>
    <w:rsid w:val="001F5790"/>
    <w:pPr>
      <w:spacing w:after="100" w:line="276" w:lineRule="auto"/>
      <w:ind w:left="880"/>
    </w:pPr>
    <w:rPr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1F5790"/>
    <w:pPr>
      <w:spacing w:after="100" w:line="276" w:lineRule="auto"/>
      <w:ind w:left="1100"/>
    </w:pPr>
    <w:rPr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1F5790"/>
    <w:pPr>
      <w:spacing w:after="100" w:line="276" w:lineRule="auto"/>
      <w:ind w:left="1320"/>
    </w:pPr>
    <w:rPr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1F5790"/>
    <w:pPr>
      <w:spacing w:after="100" w:line="276" w:lineRule="auto"/>
      <w:ind w:left="1540"/>
    </w:pPr>
    <w:rPr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1F5790"/>
    <w:pPr>
      <w:spacing w:after="100" w:line="276" w:lineRule="auto"/>
      <w:ind w:left="1760"/>
    </w:pPr>
    <w:rPr>
      <w:lang w:eastAsia="pl-PL"/>
    </w:rPr>
  </w:style>
  <w:style w:type="paragraph" w:customStyle="1" w:styleId="xl63">
    <w:name w:val="xl63"/>
    <w:basedOn w:val="Normalny"/>
    <w:rsid w:val="001F5790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4">
    <w:name w:val="xl64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eastAsia="pl-PL"/>
    </w:rPr>
  </w:style>
  <w:style w:type="paragraph" w:customStyle="1" w:styleId="xl65">
    <w:name w:val="xl65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6"/>
      <w:szCs w:val="26"/>
      <w:lang w:eastAsia="pl-PL"/>
    </w:rPr>
  </w:style>
  <w:style w:type="paragraph" w:customStyle="1" w:styleId="xl66">
    <w:name w:val="xl66"/>
    <w:basedOn w:val="Normalny"/>
    <w:rsid w:val="001F5790"/>
    <w:pP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7">
    <w:name w:val="xl67"/>
    <w:basedOn w:val="Normalny"/>
    <w:rsid w:val="001F5790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8">
    <w:name w:val="xl68"/>
    <w:basedOn w:val="Normalny"/>
    <w:rsid w:val="001F5790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26"/>
      <w:szCs w:val="26"/>
      <w:lang w:eastAsia="pl-PL"/>
    </w:rPr>
  </w:style>
  <w:style w:type="paragraph" w:customStyle="1" w:styleId="xl69">
    <w:name w:val="xl69"/>
    <w:basedOn w:val="Normalny"/>
    <w:rsid w:val="001F5790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26"/>
      <w:szCs w:val="26"/>
      <w:lang w:eastAsia="pl-PL"/>
    </w:rPr>
  </w:style>
  <w:style w:type="paragraph" w:customStyle="1" w:styleId="xl70">
    <w:name w:val="xl70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26"/>
      <w:szCs w:val="26"/>
      <w:lang w:eastAsia="pl-PL"/>
    </w:rPr>
  </w:style>
  <w:style w:type="paragraph" w:customStyle="1" w:styleId="xl71">
    <w:name w:val="xl71"/>
    <w:basedOn w:val="Normalny"/>
    <w:rsid w:val="001F5790"/>
    <w:pPr>
      <w:pBdr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2">
    <w:name w:val="xl72"/>
    <w:basedOn w:val="Normalny"/>
    <w:rsid w:val="001F579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3">
    <w:name w:val="xl73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4">
    <w:name w:val="xl74"/>
    <w:basedOn w:val="Normalny"/>
    <w:rsid w:val="001F579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5">
    <w:name w:val="xl75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6">
    <w:name w:val="xl76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77">
    <w:name w:val="xl77"/>
    <w:basedOn w:val="Normalny"/>
    <w:rsid w:val="001F579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8">
    <w:name w:val="xl78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79">
    <w:name w:val="xl79"/>
    <w:basedOn w:val="Normalny"/>
    <w:rsid w:val="001F579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0">
    <w:name w:val="xl80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1">
    <w:name w:val="xl81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2">
    <w:name w:val="xl82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3">
    <w:name w:val="xl83"/>
    <w:basedOn w:val="Normalny"/>
    <w:rsid w:val="001F57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4">
    <w:name w:val="xl84"/>
    <w:basedOn w:val="Normalny"/>
    <w:rsid w:val="001F5790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5">
    <w:name w:val="xl85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86">
    <w:name w:val="xl86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7">
    <w:name w:val="xl87"/>
    <w:basedOn w:val="Normalny"/>
    <w:rsid w:val="001F579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8">
    <w:name w:val="xl88"/>
    <w:basedOn w:val="Normalny"/>
    <w:rsid w:val="001F5790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89">
    <w:name w:val="xl89"/>
    <w:basedOn w:val="Normalny"/>
    <w:rsid w:val="001F579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0">
    <w:name w:val="xl90"/>
    <w:basedOn w:val="Normalny"/>
    <w:rsid w:val="001F5790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1">
    <w:name w:val="xl91"/>
    <w:basedOn w:val="Normalny"/>
    <w:rsid w:val="001F5790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2">
    <w:name w:val="xl92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93">
    <w:name w:val="xl93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94">
    <w:name w:val="xl94"/>
    <w:basedOn w:val="Normalny"/>
    <w:rsid w:val="001F57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5">
    <w:name w:val="xl95"/>
    <w:basedOn w:val="Normalny"/>
    <w:rsid w:val="001F57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6">
    <w:name w:val="xl96"/>
    <w:basedOn w:val="Normalny"/>
    <w:rsid w:val="001F579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7">
    <w:name w:val="xl97"/>
    <w:basedOn w:val="Normalny"/>
    <w:rsid w:val="001F579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8">
    <w:name w:val="xl98"/>
    <w:basedOn w:val="Normalny"/>
    <w:rsid w:val="001F57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99">
    <w:name w:val="xl99"/>
    <w:basedOn w:val="Normalny"/>
    <w:rsid w:val="001F57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0">
    <w:name w:val="xl100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1">
    <w:name w:val="xl101"/>
    <w:basedOn w:val="Normalny"/>
    <w:rsid w:val="001F579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2">
    <w:name w:val="xl102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3">
    <w:name w:val="xl103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4">
    <w:name w:val="xl104"/>
    <w:basedOn w:val="Normalny"/>
    <w:rsid w:val="001F5790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5">
    <w:name w:val="xl105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6">
    <w:name w:val="xl106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6"/>
      <w:szCs w:val="26"/>
      <w:lang w:eastAsia="pl-PL"/>
    </w:rPr>
  </w:style>
  <w:style w:type="paragraph" w:customStyle="1" w:styleId="xl107">
    <w:name w:val="xl107"/>
    <w:basedOn w:val="Normalny"/>
    <w:rsid w:val="001F579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8">
    <w:name w:val="xl108"/>
    <w:basedOn w:val="Normalny"/>
    <w:rsid w:val="001F579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09">
    <w:name w:val="xl109"/>
    <w:basedOn w:val="Normalny"/>
    <w:rsid w:val="001F5790"/>
    <w:pPr>
      <w:pBdr>
        <w:top w:val="single" w:sz="4" w:space="0" w:color="auto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10">
    <w:name w:val="xl110"/>
    <w:basedOn w:val="Normalny"/>
    <w:rsid w:val="001F5790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111">
    <w:name w:val="xl111"/>
    <w:basedOn w:val="Normalny"/>
    <w:rsid w:val="001F5790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12">
    <w:name w:val="xl112"/>
    <w:basedOn w:val="Normalny"/>
    <w:rsid w:val="001F5790"/>
    <w:pPr>
      <w:pBdr>
        <w:top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13">
    <w:name w:val="xl113"/>
    <w:basedOn w:val="Normalny"/>
    <w:rsid w:val="001F5790"/>
    <w:pPr>
      <w:pBdr>
        <w:top w:val="single" w:sz="12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14">
    <w:name w:val="xl114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6">
    <w:name w:val="xl116"/>
    <w:basedOn w:val="Normalny"/>
    <w:rsid w:val="001F579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17">
    <w:name w:val="xl117"/>
    <w:basedOn w:val="Normalny"/>
    <w:rsid w:val="001F579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6"/>
      <w:szCs w:val="26"/>
      <w:lang w:eastAsia="pl-PL"/>
    </w:rPr>
  </w:style>
  <w:style w:type="paragraph" w:customStyle="1" w:styleId="xl118">
    <w:name w:val="xl118"/>
    <w:basedOn w:val="Normalny"/>
    <w:rsid w:val="001F5790"/>
    <w:pPr>
      <w:pBdr>
        <w:top w:val="single" w:sz="8" w:space="0" w:color="000000"/>
        <w:left w:val="single" w:sz="12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1F5790"/>
    <w:pPr>
      <w:pBdr>
        <w:top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1F57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22">
    <w:name w:val="xl122"/>
    <w:basedOn w:val="Normalny"/>
    <w:rsid w:val="001F57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  <w:lang w:eastAsia="pl-PL"/>
    </w:rPr>
  </w:style>
  <w:style w:type="paragraph" w:customStyle="1" w:styleId="xl124">
    <w:name w:val="xl124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5">
    <w:name w:val="xl125"/>
    <w:basedOn w:val="Normalny"/>
    <w:rsid w:val="001F5790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6">
    <w:name w:val="xl126"/>
    <w:basedOn w:val="Normalny"/>
    <w:rsid w:val="001F5790"/>
    <w:pPr>
      <w:pBdr>
        <w:top w:val="single" w:sz="8" w:space="0" w:color="000000"/>
        <w:bottom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7">
    <w:name w:val="xl127"/>
    <w:basedOn w:val="Normalny"/>
    <w:rsid w:val="001F5790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8">
    <w:name w:val="xl128"/>
    <w:basedOn w:val="Normalny"/>
    <w:rsid w:val="001F579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29">
    <w:name w:val="xl129"/>
    <w:basedOn w:val="Normalny"/>
    <w:rsid w:val="001F5790"/>
    <w:pPr>
      <w:pBdr>
        <w:top w:val="single" w:sz="8" w:space="0" w:color="auto"/>
        <w:bottom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xl130">
    <w:name w:val="xl130"/>
    <w:basedOn w:val="Normalny"/>
    <w:rsid w:val="001F579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FFFFCC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  <w:lang w:eastAsia="pl-PL"/>
    </w:rPr>
  </w:style>
  <w:style w:type="paragraph" w:customStyle="1" w:styleId="Normalny3">
    <w:name w:val="Normalny+3"/>
    <w:basedOn w:val="Default"/>
    <w:next w:val="Default"/>
    <w:rsid w:val="001F5790"/>
    <w:pPr>
      <w:suppressAutoHyphens/>
      <w:autoSpaceDN/>
      <w:adjustRightInd/>
    </w:pPr>
    <w:rPr>
      <w:rFonts w:eastAsia="Lucida Sans Unicode" w:cs="Tahoma"/>
      <w:color w:val="auto"/>
      <w:lang w:eastAsia="ar-SA"/>
    </w:rPr>
  </w:style>
  <w:style w:type="paragraph" w:customStyle="1" w:styleId="Normalny6">
    <w:name w:val="Normalny+6"/>
    <w:basedOn w:val="Default"/>
    <w:next w:val="Default"/>
    <w:rsid w:val="001F5790"/>
    <w:pPr>
      <w:suppressAutoHyphens/>
      <w:autoSpaceDN/>
      <w:adjustRightInd/>
    </w:pPr>
    <w:rPr>
      <w:rFonts w:eastAsia="Lucida Sans Unicode" w:cs="Tahoma"/>
      <w:color w:val="auto"/>
      <w:lang w:eastAsia="ar-SA"/>
    </w:rPr>
  </w:style>
  <w:style w:type="numbering" w:customStyle="1" w:styleId="WW8Num4">
    <w:name w:val="WW8Num4"/>
    <w:basedOn w:val="Bezlisty"/>
    <w:rsid w:val="001F5790"/>
    <w:pPr>
      <w:numPr>
        <w:numId w:val="2"/>
      </w:numPr>
    </w:pPr>
  </w:style>
  <w:style w:type="numbering" w:customStyle="1" w:styleId="WW8Num9">
    <w:name w:val="WW8Num9"/>
    <w:basedOn w:val="Bezlisty"/>
    <w:rsid w:val="001F5790"/>
    <w:pPr>
      <w:numPr>
        <w:numId w:val="3"/>
      </w:numPr>
    </w:pPr>
  </w:style>
  <w:style w:type="numbering" w:customStyle="1" w:styleId="WW8Num3">
    <w:name w:val="WW8Num3"/>
    <w:rsid w:val="001F5790"/>
    <w:pPr>
      <w:numPr>
        <w:numId w:val="4"/>
      </w:numPr>
    </w:pPr>
  </w:style>
  <w:style w:type="paragraph" w:customStyle="1" w:styleId="WW-Tekstpodstawowy2">
    <w:name w:val="WW-Tekst podstawowy 2"/>
    <w:basedOn w:val="Normalny"/>
    <w:rsid w:val="001F5790"/>
    <w:pPr>
      <w:widowControl w:val="0"/>
      <w:suppressAutoHyphens/>
      <w:autoSpaceDE w:val="0"/>
    </w:pPr>
    <w:rPr>
      <w:rFonts w:ascii="Times New Roman" w:hAnsi="Times New Roman" w:cs="Lucida Sans Unicode"/>
      <w:b/>
      <w:color w:val="000000"/>
      <w:sz w:val="24"/>
      <w:szCs w:val="24"/>
      <w:lang w:eastAsia="pl-PL" w:bidi="pl-PL"/>
    </w:rPr>
  </w:style>
  <w:style w:type="paragraph" w:customStyle="1" w:styleId="Tekstpodstawowy22">
    <w:name w:val="Tekst podstawowy 22"/>
    <w:basedOn w:val="Normalny"/>
    <w:rsid w:val="001F5790"/>
    <w:pPr>
      <w:overflowPunct w:val="0"/>
      <w:autoSpaceDE w:val="0"/>
      <w:autoSpaceDN w:val="0"/>
      <w:adjustRightInd w:val="0"/>
      <w:ind w:left="142" w:hanging="142"/>
      <w:textAlignment w:val="baseline"/>
    </w:pPr>
    <w:rPr>
      <w:rFonts w:ascii="Arial" w:hAnsi="Arial"/>
      <w:sz w:val="20"/>
      <w:lang w:eastAsia="pl-PL"/>
    </w:rPr>
  </w:style>
  <w:style w:type="character" w:customStyle="1" w:styleId="googqs-tidbit">
    <w:name w:val="goog_qs-tidbit"/>
    <w:basedOn w:val="Domylnaczcionkaakapitu"/>
    <w:rsid w:val="00A0358B"/>
  </w:style>
  <w:style w:type="paragraph" w:customStyle="1" w:styleId="zwykywcity">
    <w:name w:val="zwykły wcięty"/>
    <w:basedOn w:val="Normalny"/>
    <w:rsid w:val="00A0358B"/>
    <w:pPr>
      <w:spacing w:after="60" w:line="360" w:lineRule="auto"/>
      <w:ind w:firstLine="396"/>
    </w:pPr>
    <w:rPr>
      <w:rFonts w:ascii="Goudy Old Style CE ATT" w:hAnsi="Goudy Old Style CE ATT"/>
      <w:snapToGrid w:val="0"/>
      <w:sz w:val="24"/>
      <w:lang w:eastAsia="pl-PL"/>
    </w:rPr>
  </w:style>
  <w:style w:type="character" w:customStyle="1" w:styleId="tytulobiektu1">
    <w:name w:val="tytul_obiektu1"/>
    <w:basedOn w:val="Domylnaczcionkaakapitu"/>
    <w:rsid w:val="00A0358B"/>
    <w:rPr>
      <w:b/>
      <w:bCs/>
      <w:sz w:val="20"/>
      <w:szCs w:val="20"/>
    </w:rPr>
  </w:style>
  <w:style w:type="paragraph" w:customStyle="1" w:styleId="PRACOWNI">
    <w:name w:val="PRACOWNI"/>
    <w:basedOn w:val="Normalny"/>
    <w:rsid w:val="00A0358B"/>
    <w:rPr>
      <w:rFonts w:ascii="Times New Roman" w:hAnsi="Times New Roman"/>
      <w:spacing w:val="20"/>
      <w:sz w:val="24"/>
    </w:rPr>
  </w:style>
  <w:style w:type="paragraph" w:styleId="Tytu">
    <w:name w:val="Title"/>
    <w:basedOn w:val="Normalny"/>
    <w:link w:val="TytuZnak"/>
    <w:qFormat/>
    <w:rsid w:val="00A0358B"/>
    <w:pPr>
      <w:jc w:val="center"/>
    </w:pPr>
    <w:rPr>
      <w:rFonts w:ascii="Times New Roman" w:hAnsi="Times New Roman"/>
      <w:b/>
      <w:sz w:val="52"/>
    </w:rPr>
  </w:style>
  <w:style w:type="character" w:customStyle="1" w:styleId="TytuZnak">
    <w:name w:val="Tytuł Znak"/>
    <w:basedOn w:val="Domylnaczcionkaakapitu"/>
    <w:link w:val="Tytu"/>
    <w:rsid w:val="00A0358B"/>
    <w:rPr>
      <w:rFonts w:ascii="Times New Roman" w:eastAsia="Times New Roman" w:hAnsi="Times New Roman"/>
      <w:b/>
      <w:sz w:val="52"/>
      <w:lang w:eastAsia="en-US"/>
    </w:rPr>
  </w:style>
  <w:style w:type="paragraph" w:customStyle="1" w:styleId="Tytulfd">
    <w:name w:val="Tytul_fd"/>
    <w:basedOn w:val="Tytu"/>
    <w:rsid w:val="00A0358B"/>
    <w:pPr>
      <w:autoSpaceDE w:val="0"/>
      <w:autoSpaceDN w:val="0"/>
      <w:spacing w:line="300" w:lineRule="atLeast"/>
    </w:pPr>
    <w:rPr>
      <w:bCs/>
      <w:sz w:val="28"/>
      <w:szCs w:val="28"/>
      <w:lang w:eastAsia="pl-PL"/>
    </w:rPr>
  </w:style>
  <w:style w:type="paragraph" w:customStyle="1" w:styleId="Tekstfd">
    <w:name w:val="Tekst_fd"/>
    <w:basedOn w:val="Normalny"/>
    <w:rsid w:val="00A0358B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</w:pPr>
    <w:rPr>
      <w:rFonts w:ascii="Times New Roman" w:hAnsi="Times New Roman"/>
      <w:lang w:eastAsia="pl-PL"/>
    </w:rPr>
  </w:style>
  <w:style w:type="paragraph" w:customStyle="1" w:styleId="Tyt1fd">
    <w:name w:val="Tyt1_fd"/>
    <w:basedOn w:val="Normalny"/>
    <w:rsid w:val="00A0358B"/>
    <w:pPr>
      <w:autoSpaceDE w:val="0"/>
      <w:autoSpaceDN w:val="0"/>
      <w:spacing w:before="120" w:after="60" w:line="300" w:lineRule="atLeast"/>
    </w:pPr>
    <w:rPr>
      <w:rFonts w:ascii="Times New Roman" w:hAnsi="Times New Roman"/>
      <w:b/>
      <w:bCs/>
      <w:sz w:val="26"/>
      <w:szCs w:val="26"/>
      <w:lang w:eastAsia="pl-PL"/>
    </w:rPr>
  </w:style>
  <w:style w:type="paragraph" w:customStyle="1" w:styleId="Tyt2fd">
    <w:name w:val="Tyt2_fd"/>
    <w:basedOn w:val="Nagwek2"/>
    <w:rsid w:val="00A0358B"/>
    <w:pPr>
      <w:tabs>
        <w:tab w:val="left" w:pos="340"/>
      </w:tabs>
      <w:autoSpaceDE w:val="0"/>
      <w:autoSpaceDN w:val="0"/>
      <w:spacing w:line="300" w:lineRule="atLeast"/>
    </w:pPr>
    <w:rPr>
      <w:rFonts w:ascii="Times New Roman" w:hAnsi="Times New Roman"/>
      <w:i/>
      <w:iCs/>
      <w:sz w:val="22"/>
      <w:szCs w:val="22"/>
      <w:lang w:eastAsia="pl-PL"/>
    </w:rPr>
  </w:style>
  <w:style w:type="paragraph" w:customStyle="1" w:styleId="Nagtabfd">
    <w:name w:val="Nagł_tab_fd"/>
    <w:basedOn w:val="Normalny"/>
    <w:rsid w:val="00A0358B"/>
    <w:pPr>
      <w:autoSpaceDE w:val="0"/>
      <w:autoSpaceDN w:val="0"/>
      <w:spacing w:line="300" w:lineRule="atLeast"/>
    </w:pPr>
    <w:rPr>
      <w:rFonts w:ascii="Times New Roman" w:hAnsi="Times New Roman"/>
      <w:lang w:eastAsia="pl-PL"/>
    </w:rPr>
  </w:style>
  <w:style w:type="paragraph" w:customStyle="1" w:styleId="Tabelafd">
    <w:name w:val="Tabela_fd"/>
    <w:basedOn w:val="Normalny"/>
    <w:rsid w:val="00A0358B"/>
    <w:pPr>
      <w:autoSpaceDE w:val="0"/>
      <w:autoSpaceDN w:val="0"/>
      <w:spacing w:line="300" w:lineRule="atLeast"/>
    </w:pPr>
    <w:rPr>
      <w:rFonts w:ascii="Courier New" w:hAnsi="Courier New" w:cs="Courier New"/>
      <w:lang w:eastAsia="pl-PL"/>
    </w:rPr>
  </w:style>
  <w:style w:type="paragraph" w:customStyle="1" w:styleId="Grupa">
    <w:name w:val="Grupa"/>
    <w:basedOn w:val="Normalny"/>
    <w:rsid w:val="00A0358B"/>
    <w:pPr>
      <w:autoSpaceDE w:val="0"/>
      <w:autoSpaceDN w:val="0"/>
      <w:spacing w:line="300" w:lineRule="atLeast"/>
    </w:pPr>
    <w:rPr>
      <w:rFonts w:ascii="Times New Roman" w:hAnsi="Times New Roman"/>
      <w:color w:val="0000FF"/>
      <w:lang w:eastAsia="pl-PL"/>
    </w:rPr>
  </w:style>
  <w:style w:type="paragraph" w:customStyle="1" w:styleId="Wariant">
    <w:name w:val="Wariant"/>
    <w:basedOn w:val="Tekstfd"/>
    <w:rsid w:val="00A0358B"/>
    <w:pPr>
      <w:spacing w:line="240" w:lineRule="auto"/>
    </w:pPr>
    <w:rPr>
      <w:color w:val="FF00FF"/>
    </w:rPr>
  </w:style>
  <w:style w:type="paragraph" w:customStyle="1" w:styleId="Wariantnty">
    <w:name w:val="Wariant nty"/>
    <w:basedOn w:val="Wariant"/>
    <w:rsid w:val="00A0358B"/>
  </w:style>
  <w:style w:type="paragraph" w:styleId="Listapunktowana">
    <w:name w:val="List Bullet"/>
    <w:basedOn w:val="Normalny"/>
    <w:autoRedefine/>
    <w:semiHidden/>
    <w:rsid w:val="00A0358B"/>
    <w:pPr>
      <w:numPr>
        <w:numId w:val="5"/>
      </w:numPr>
    </w:pPr>
    <w:rPr>
      <w:rFonts w:ascii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semiHidden/>
    <w:rsid w:val="00A0358B"/>
    <w:pPr>
      <w:numPr>
        <w:numId w:val="6"/>
      </w:numPr>
    </w:pPr>
    <w:rPr>
      <w:rFonts w:ascii="Times New Roman" w:hAnsi="Times New Roman"/>
      <w:sz w:val="24"/>
      <w:szCs w:val="24"/>
      <w:lang w:eastAsia="pl-PL"/>
    </w:rPr>
  </w:style>
  <w:style w:type="paragraph" w:customStyle="1" w:styleId="BodyTextIndent21">
    <w:name w:val="Body Text Indent 21"/>
    <w:basedOn w:val="Normalny"/>
    <w:rsid w:val="00A0358B"/>
    <w:pPr>
      <w:suppressAutoHyphens/>
      <w:ind w:left="426"/>
    </w:pPr>
    <w:rPr>
      <w:rFonts w:ascii="Arial" w:hAnsi="Arial" w:cs="Arial"/>
      <w:sz w:val="20"/>
      <w:lang w:eastAsia="ar-SA"/>
    </w:rPr>
  </w:style>
  <w:style w:type="paragraph" w:customStyle="1" w:styleId="Obszartekstu">
    <w:name w:val="Obszar tekstu"/>
    <w:basedOn w:val="Normalny"/>
    <w:rsid w:val="00A0358B"/>
    <w:pPr>
      <w:autoSpaceDE w:val="0"/>
      <w:autoSpaceDN w:val="0"/>
      <w:adjustRightInd w:val="0"/>
    </w:pPr>
    <w:rPr>
      <w:rFonts w:ascii="Arial" w:hAnsi="Arial" w:cs="Arial"/>
      <w:sz w:val="20"/>
      <w:szCs w:val="24"/>
      <w:lang w:eastAsia="pl-PL"/>
    </w:rPr>
  </w:style>
  <w:style w:type="character" w:styleId="Tytuksiki">
    <w:name w:val="Book Title"/>
    <w:basedOn w:val="Domylnaczcionkaakapitu"/>
    <w:uiPriority w:val="33"/>
    <w:qFormat/>
    <w:rsid w:val="002C31EE"/>
    <w:rPr>
      <w:b/>
      <w:bCs/>
      <w:smallCaps/>
      <w:spacing w:val="5"/>
    </w:rPr>
  </w:style>
  <w:style w:type="paragraph" w:customStyle="1" w:styleId="style54">
    <w:name w:val="style54"/>
    <w:basedOn w:val="Normalny"/>
    <w:rsid w:val="00947A0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5"/>
      <w:szCs w:val="15"/>
      <w:lang w:eastAsia="pl-PL"/>
    </w:rPr>
  </w:style>
  <w:style w:type="character" w:customStyle="1" w:styleId="style551">
    <w:name w:val="style551"/>
    <w:basedOn w:val="Domylnaczcionkaakapitu"/>
    <w:rsid w:val="00947A0F"/>
    <w:rPr>
      <w:rFonts w:ascii="Arial" w:hAnsi="Arial" w:cs="Arial" w:hint="default"/>
      <w:b/>
      <w:bCs/>
      <w:color w:val="666666"/>
      <w:sz w:val="21"/>
      <w:szCs w:val="21"/>
    </w:rPr>
  </w:style>
  <w:style w:type="paragraph" w:customStyle="1" w:styleId="style36">
    <w:name w:val="style36"/>
    <w:basedOn w:val="Normalny"/>
    <w:rsid w:val="00947A0F"/>
    <w:pPr>
      <w:spacing w:before="100" w:beforeAutospacing="1" w:after="100" w:afterAutospacing="1"/>
    </w:pPr>
    <w:rPr>
      <w:rFonts w:ascii="Arial" w:hAnsi="Arial" w:cs="Arial"/>
      <w:color w:val="000000"/>
      <w:sz w:val="15"/>
      <w:szCs w:val="15"/>
      <w:lang w:eastAsia="pl-PL"/>
    </w:rPr>
  </w:style>
  <w:style w:type="character" w:customStyle="1" w:styleId="style411">
    <w:name w:val="style411"/>
    <w:basedOn w:val="Domylnaczcionkaakapitu"/>
    <w:rsid w:val="00947A0F"/>
    <w:rPr>
      <w:sz w:val="21"/>
      <w:szCs w:val="21"/>
    </w:rPr>
  </w:style>
  <w:style w:type="character" w:customStyle="1" w:styleId="style401">
    <w:name w:val="style401"/>
    <w:basedOn w:val="Domylnaczcionkaakapitu"/>
    <w:rsid w:val="00947A0F"/>
    <w:rPr>
      <w:sz w:val="15"/>
      <w:szCs w:val="15"/>
    </w:rPr>
  </w:style>
  <w:style w:type="character" w:customStyle="1" w:styleId="style51">
    <w:name w:val="style51"/>
    <w:basedOn w:val="Domylnaczcionkaakapitu"/>
    <w:rsid w:val="00D97EE2"/>
    <w:rPr>
      <w:rFonts w:ascii="Arial" w:hAnsi="Arial" w:cs="Arial" w:hint="default"/>
      <w:sz w:val="18"/>
      <w:szCs w:val="18"/>
    </w:rPr>
  </w:style>
  <w:style w:type="paragraph" w:customStyle="1" w:styleId="Stronanaglowek">
    <w:name w:val="Strona_naglowek"/>
    <w:basedOn w:val="Normalny"/>
    <w:link w:val="StronanaglowekZnak"/>
    <w:qFormat/>
    <w:rsid w:val="00B219E6"/>
    <w:pPr>
      <w:pBdr>
        <w:bottom w:val="single" w:sz="18" w:space="1" w:color="F79646"/>
      </w:pBdr>
      <w:jc w:val="center"/>
    </w:pPr>
    <w:rPr>
      <w:rFonts w:eastAsia="Calibri"/>
      <w:sz w:val="16"/>
    </w:rPr>
  </w:style>
  <w:style w:type="paragraph" w:customStyle="1" w:styleId="Stronastopka">
    <w:name w:val="Strona_stopka"/>
    <w:basedOn w:val="Stopka"/>
    <w:link w:val="StronastopkaZnak"/>
    <w:qFormat/>
    <w:rsid w:val="00B219E6"/>
    <w:pPr>
      <w:pBdr>
        <w:top w:val="single" w:sz="18" w:space="1" w:color="F79646"/>
      </w:pBdr>
      <w:tabs>
        <w:tab w:val="clear" w:pos="8640"/>
        <w:tab w:val="right" w:pos="9356"/>
      </w:tabs>
    </w:pPr>
    <w:rPr>
      <w:rFonts w:ascii="Century Gothic" w:eastAsia="Calibri" w:hAnsi="Century Gothic"/>
      <w:sz w:val="16"/>
      <w:szCs w:val="16"/>
    </w:rPr>
  </w:style>
  <w:style w:type="character" w:customStyle="1" w:styleId="StronanaglowekZnak">
    <w:name w:val="Strona_naglowek Znak"/>
    <w:basedOn w:val="Domylnaczcionkaakapitu"/>
    <w:link w:val="Stronanaglowek"/>
    <w:rsid w:val="00B219E6"/>
    <w:rPr>
      <w:rFonts w:ascii="Century Gothic" w:hAnsi="Century Gothic"/>
      <w:sz w:val="16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7AB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tronastopkaZnak">
    <w:name w:val="Strona_stopka Znak"/>
    <w:basedOn w:val="StopkaZnak"/>
    <w:link w:val="Stronastopka"/>
    <w:rsid w:val="00B219E6"/>
    <w:rPr>
      <w:rFonts w:ascii="Century Gothic" w:eastAsia="Times New Roman" w:hAnsi="Century Gothic"/>
      <w:sz w:val="16"/>
      <w:szCs w:val="16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BD7ABF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Normalnyrodek">
    <w:name w:val="Normalnyśrodek"/>
    <w:basedOn w:val="Normalny"/>
    <w:link w:val="NormalnyrodekZnak"/>
    <w:qFormat/>
    <w:rsid w:val="0058074F"/>
    <w:pPr>
      <w:jc w:val="center"/>
    </w:pPr>
    <w:rPr>
      <w:noProof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71521"/>
    <w:rPr>
      <w:rFonts w:ascii="Tahoma" w:hAnsi="Tahoma" w:cs="Tahoma"/>
      <w:sz w:val="16"/>
      <w:szCs w:val="16"/>
    </w:rPr>
  </w:style>
  <w:style w:type="character" w:customStyle="1" w:styleId="NormalnyrodekZnak">
    <w:name w:val="Normalnyśrodek Znak"/>
    <w:basedOn w:val="Domylnaczcionkaakapitu"/>
    <w:link w:val="Normalnyrodek"/>
    <w:rsid w:val="0058074F"/>
    <w:rPr>
      <w:rFonts w:ascii="Century Gothic" w:eastAsia="Times New Roman" w:hAnsi="Century Gothic"/>
      <w:noProof/>
      <w:sz w:val="22"/>
      <w:szCs w:val="2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71521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Tekstpodstawowy23">
    <w:name w:val="Tekst podstawowy 23"/>
    <w:basedOn w:val="Normalny"/>
    <w:link w:val="BodyText2Znak"/>
    <w:rsid w:val="00023A81"/>
    <w:pPr>
      <w:widowControl w:val="0"/>
      <w:contextualSpacing w:val="0"/>
    </w:pPr>
    <w:rPr>
      <w:rFonts w:ascii="Arial" w:hAnsi="Arial"/>
      <w:sz w:val="24"/>
    </w:rPr>
  </w:style>
  <w:style w:type="character" w:customStyle="1" w:styleId="BodyText2Znak">
    <w:name w:val="Body Text 2 Znak"/>
    <w:link w:val="Tekstpodstawowy23"/>
    <w:rsid w:val="00023A81"/>
    <w:rPr>
      <w:rFonts w:ascii="Arial" w:eastAsia="Times New Roman" w:hAnsi="Arial"/>
      <w:sz w:val="24"/>
    </w:rPr>
  </w:style>
  <w:style w:type="paragraph" w:styleId="Tekstblokowy">
    <w:name w:val="Block Text"/>
    <w:basedOn w:val="Normalny"/>
    <w:rsid w:val="003F4B83"/>
    <w:pPr>
      <w:spacing w:line="360" w:lineRule="auto"/>
      <w:ind w:left="1770" w:right="-108" w:firstLine="426"/>
      <w:contextualSpacing w:val="0"/>
    </w:pPr>
    <w:rPr>
      <w:rFonts w:ascii="Arial" w:hAnsi="Arial" w:cs="Arial"/>
      <w:sz w:val="24"/>
      <w:szCs w:val="24"/>
      <w:lang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locked/>
    <w:rsid w:val="00795655"/>
    <w:rPr>
      <w:rFonts w:cs="Calibri"/>
      <w:sz w:val="22"/>
      <w:szCs w:val="22"/>
    </w:rPr>
  </w:style>
  <w:style w:type="paragraph" w:customStyle="1" w:styleId="Teksttreci60">
    <w:name w:val="Tekst treści (6)"/>
    <w:basedOn w:val="Normalny"/>
    <w:link w:val="Teksttreci6"/>
    <w:uiPriority w:val="99"/>
    <w:rsid w:val="00795655"/>
    <w:pPr>
      <w:widowControl w:val="0"/>
      <w:contextualSpacing w:val="0"/>
      <w:jc w:val="left"/>
    </w:pPr>
    <w:rPr>
      <w:rFonts w:ascii="Calibri" w:eastAsia="Calibri" w:hAnsi="Calibri" w:cs="Calibri"/>
      <w:szCs w:val="22"/>
      <w:lang w:eastAsia="pl-PL"/>
    </w:rPr>
  </w:style>
  <w:style w:type="character" w:customStyle="1" w:styleId="FontStyle13">
    <w:name w:val="Font Style13"/>
    <w:rsid w:val="00AA69CE"/>
    <w:rPr>
      <w:rFonts w:ascii="Arial" w:hAnsi="Arial" w:cs="Arial"/>
      <w:sz w:val="14"/>
      <w:szCs w:val="14"/>
    </w:rPr>
  </w:style>
  <w:style w:type="paragraph" w:customStyle="1" w:styleId="APNormalny">
    <w:name w:val="AP Normalny"/>
    <w:basedOn w:val="Normalny"/>
    <w:link w:val="APNormalnyZnak1"/>
    <w:qFormat/>
    <w:rsid w:val="002822D0"/>
    <w:pPr>
      <w:suppressAutoHyphens/>
      <w:overflowPunct w:val="0"/>
      <w:spacing w:before="120" w:line="259" w:lineRule="auto"/>
      <w:ind w:firstLine="284"/>
      <w:contextualSpacing w:val="0"/>
    </w:pPr>
    <w:rPr>
      <w:rFonts w:ascii="Arial Nova" w:eastAsia="Calibri" w:hAnsi="Arial Nova" w:cs="Tahoma"/>
      <w:sz w:val="20"/>
    </w:rPr>
  </w:style>
  <w:style w:type="character" w:customStyle="1" w:styleId="APNormalnyZnak1">
    <w:name w:val="AP Normalny Znak1"/>
    <w:basedOn w:val="Domylnaczcionkaakapitu"/>
    <w:link w:val="APNormalny"/>
    <w:rsid w:val="002822D0"/>
    <w:rPr>
      <w:rFonts w:ascii="Arial Nova" w:hAnsi="Arial Nova" w:cs="Tahom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88055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519">
      <w:bodyDiv w:val="1"/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08982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8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7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2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4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7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481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6219">
              <w:marLeft w:val="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.kubik@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EE4A4-3746-4393-8F2C-95CFE63D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1983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Ambit</Company>
  <LinksUpToDate>false</LinksUpToDate>
  <CharactersWithSpaces>13859</CharactersWithSpaces>
  <SharedDoc>false</SharedDoc>
  <HLinks>
    <vt:vector size="306" baseType="variant">
      <vt:variant>
        <vt:i4>1441849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_Toc499801413</vt:lpwstr>
      </vt:variant>
      <vt:variant>
        <vt:i4>1441849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_Toc499801412</vt:lpwstr>
      </vt:variant>
      <vt:variant>
        <vt:i4>1441849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_Toc499801411</vt:lpwstr>
      </vt:variant>
      <vt:variant>
        <vt:i4>1441849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_Toc499801410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_Toc499801409</vt:lpwstr>
      </vt:variant>
      <vt:variant>
        <vt:i4>1507385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_Toc499801408</vt:lpwstr>
      </vt:variant>
      <vt:variant>
        <vt:i4>1507385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_Toc499801407</vt:lpwstr>
      </vt:variant>
      <vt:variant>
        <vt:i4>1507385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_Toc499801406</vt:lpwstr>
      </vt:variant>
      <vt:variant>
        <vt:i4>1507385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_Toc499801405</vt:lpwstr>
      </vt:variant>
      <vt:variant>
        <vt:i4>1507385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_Toc499801404</vt:lpwstr>
      </vt:variant>
      <vt:variant>
        <vt:i4>1507385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_Toc499801403</vt:lpwstr>
      </vt:variant>
      <vt:variant>
        <vt:i4>1507385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_Toc499801402</vt:lpwstr>
      </vt:variant>
      <vt:variant>
        <vt:i4>1507385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_Toc499801401</vt:lpwstr>
      </vt:variant>
      <vt:variant>
        <vt:i4>1507385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_Toc499801400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_Toc499801399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_Toc499801398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_Toc499801397</vt:lpwstr>
      </vt:variant>
      <vt:variant>
        <vt:i4>1966142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_Toc499801396</vt:lpwstr>
      </vt:variant>
      <vt:variant>
        <vt:i4>1966142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_Toc499801395</vt:lpwstr>
      </vt:variant>
      <vt:variant>
        <vt:i4>1966142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_Toc499801394</vt:lpwstr>
      </vt:variant>
      <vt:variant>
        <vt:i4>1966142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_Toc499801393</vt:lpwstr>
      </vt:variant>
      <vt:variant>
        <vt:i4>1966142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_Toc499801392</vt:lpwstr>
      </vt:variant>
      <vt:variant>
        <vt:i4>1966142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_Toc499801391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_Toc499801390</vt:lpwstr>
      </vt:variant>
      <vt:variant>
        <vt:i4>2031678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_Toc499801389</vt:lpwstr>
      </vt:variant>
      <vt:variant>
        <vt:i4>2031678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_Toc499801388</vt:lpwstr>
      </vt:variant>
      <vt:variant>
        <vt:i4>2031678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_Toc499801387</vt:lpwstr>
      </vt:variant>
      <vt:variant>
        <vt:i4>2031678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_Toc499801386</vt:lpwstr>
      </vt:variant>
      <vt:variant>
        <vt:i4>2031678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_Toc499801385</vt:lpwstr>
      </vt:variant>
      <vt:variant>
        <vt:i4>2031678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_Toc499801384</vt:lpwstr>
      </vt:variant>
      <vt:variant>
        <vt:i4>2031678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_Toc499801383</vt:lpwstr>
      </vt:variant>
      <vt:variant>
        <vt:i4>2031678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_Toc499801382</vt:lpwstr>
      </vt:variant>
      <vt:variant>
        <vt:i4>2031678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_Toc499801381</vt:lpwstr>
      </vt:variant>
      <vt:variant>
        <vt:i4>2031678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_Toc499801380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_Toc499801379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_Toc499801378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_Toc499801377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_Toc499801376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_Toc499801375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_Toc499801374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_Toc499801373</vt:lpwstr>
      </vt:variant>
      <vt:variant>
        <vt:i4>1048638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_Toc499801372</vt:lpwstr>
      </vt:variant>
      <vt:variant>
        <vt:i4>1048638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_Toc499801371</vt:lpwstr>
      </vt:variant>
      <vt:variant>
        <vt:i4>1048638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_Toc499801370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_Toc499801369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_Toc499801368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_Toc499801367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_Toc499801366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_Toc499801365</vt:lpwstr>
      </vt:variant>
      <vt:variant>
        <vt:i4>4653096</vt:i4>
      </vt:variant>
      <vt:variant>
        <vt:i4>3</vt:i4>
      </vt:variant>
      <vt:variant>
        <vt:i4>0</vt:i4>
      </vt:variant>
      <vt:variant>
        <vt:i4>5</vt:i4>
      </vt:variant>
      <vt:variant>
        <vt:lpwstr>mailto:ambit@ambit.glogow.pl</vt:lpwstr>
      </vt:variant>
      <vt:variant>
        <vt:lpwstr/>
      </vt:variant>
      <vt:variant>
        <vt:i4>4653096</vt:i4>
      </vt:variant>
      <vt:variant>
        <vt:i4>0</vt:i4>
      </vt:variant>
      <vt:variant>
        <vt:i4>0</vt:i4>
      </vt:variant>
      <vt:variant>
        <vt:i4>5</vt:i4>
      </vt:variant>
      <vt:variant>
        <vt:lpwstr>mailto:ambit@ambit.glogow.pl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Nowak</dc:creator>
  <cp:lastModifiedBy>Mariusz Warszawa</cp:lastModifiedBy>
  <cp:revision>6</cp:revision>
  <cp:lastPrinted>2024-08-01T14:49:00Z</cp:lastPrinted>
  <dcterms:created xsi:type="dcterms:W3CDTF">2024-06-12T20:17:00Z</dcterms:created>
  <dcterms:modified xsi:type="dcterms:W3CDTF">2024-08-01T14:50:00Z</dcterms:modified>
</cp:coreProperties>
</file>