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8C10A" w14:textId="77777777" w:rsidR="004E3867" w:rsidRPr="002F1A16" w:rsidRDefault="004E3867" w:rsidP="004E3867">
      <w:pPr>
        <w:rPr>
          <w:sz w:val="16"/>
          <w:szCs w:val="16"/>
        </w:rPr>
      </w:pPr>
    </w:p>
    <w:tbl>
      <w:tblPr>
        <w:tblW w:w="10348" w:type="dxa"/>
        <w:tblInd w:w="-142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48"/>
      </w:tblGrid>
      <w:tr w:rsidR="004E3867" w:rsidRPr="002F1A16" w14:paraId="25E6EB9E" w14:textId="77777777" w:rsidTr="00051C0E">
        <w:tc>
          <w:tcPr>
            <w:tcW w:w="10348" w:type="dxa"/>
          </w:tcPr>
          <w:p w14:paraId="61525D4B" w14:textId="7C7F4EBC" w:rsidR="004E3867" w:rsidRPr="002F1A16" w:rsidRDefault="004E3867" w:rsidP="000A6A70">
            <w:pPr>
              <w:jc w:val="right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Załącznik nr 2 do SWZ</w:t>
            </w:r>
            <w:r w:rsidRPr="002F1A16"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</w:p>
          <w:p w14:paraId="2FD1FD15" w14:textId="77777777" w:rsidR="004E3867" w:rsidRPr="002F1A16" w:rsidRDefault="004E3867" w:rsidP="000A6A7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1A16">
              <w:rPr>
                <w:rFonts w:ascii="Arial" w:hAnsi="Arial" w:cs="Arial"/>
                <w:b/>
                <w:bCs/>
                <w:sz w:val="20"/>
                <w:szCs w:val="20"/>
              </w:rPr>
              <w:t>Załącznik nr 1 do umowy nr …………. z dnia …………. r.</w:t>
            </w:r>
          </w:p>
        </w:tc>
      </w:tr>
      <w:tr w:rsidR="004E3867" w:rsidRPr="002F1A16" w14:paraId="3EBAAE76" w14:textId="77777777" w:rsidTr="00051C0E">
        <w:tc>
          <w:tcPr>
            <w:tcW w:w="10348" w:type="dxa"/>
            <w:tcBorders>
              <w:bottom w:val="nil"/>
            </w:tcBorders>
          </w:tcPr>
          <w:p w14:paraId="26E9CFD6" w14:textId="77777777" w:rsidR="004E3867" w:rsidRPr="002F1A16" w:rsidRDefault="004E3867" w:rsidP="000A6A70">
            <w:pPr>
              <w:spacing w:before="480"/>
              <w:ind w:right="5596"/>
              <w:rPr>
                <w:rFonts w:ascii="Arial" w:hAnsi="Arial"/>
                <w:bCs/>
                <w:sz w:val="20"/>
                <w:szCs w:val="20"/>
              </w:rPr>
            </w:pPr>
            <w:r w:rsidRPr="002F1A16">
              <w:rPr>
                <w:rFonts w:ascii="Arial" w:hAnsi="Arial"/>
                <w:bCs/>
                <w:sz w:val="20"/>
                <w:szCs w:val="20"/>
              </w:rPr>
              <w:t>..................................................</w:t>
            </w:r>
          </w:p>
          <w:p w14:paraId="72D70A7F" w14:textId="77777777" w:rsidR="004E3867" w:rsidRPr="002F1A16" w:rsidRDefault="004E3867" w:rsidP="000A6A70">
            <w:pPr>
              <w:ind w:right="5594"/>
              <w:rPr>
                <w:rFonts w:ascii="Arial" w:hAnsi="Arial"/>
                <w:bCs/>
                <w:sz w:val="16"/>
                <w:szCs w:val="16"/>
              </w:rPr>
            </w:pPr>
            <w:r w:rsidRPr="002F1A16">
              <w:rPr>
                <w:rFonts w:ascii="Arial" w:hAnsi="Arial"/>
                <w:bCs/>
                <w:sz w:val="16"/>
                <w:szCs w:val="16"/>
              </w:rPr>
              <w:t>/Nazwa i adres Wykonawcy</w:t>
            </w:r>
          </w:p>
        </w:tc>
      </w:tr>
    </w:tbl>
    <w:p w14:paraId="1AC3B651" w14:textId="77777777" w:rsidR="004E3867" w:rsidRDefault="004E3867" w:rsidP="004E3867">
      <w:pPr>
        <w:rPr>
          <w:sz w:val="20"/>
          <w:szCs w:val="20"/>
        </w:rPr>
      </w:pPr>
    </w:p>
    <w:p w14:paraId="3B336724" w14:textId="77777777" w:rsidR="00C60718" w:rsidRDefault="00C60718" w:rsidP="004E3867">
      <w:pPr>
        <w:rPr>
          <w:sz w:val="20"/>
          <w:szCs w:val="20"/>
        </w:rPr>
      </w:pPr>
    </w:p>
    <w:tbl>
      <w:tblPr>
        <w:tblW w:w="1006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0"/>
        <w:gridCol w:w="1189"/>
        <w:gridCol w:w="3112"/>
        <w:gridCol w:w="960"/>
        <w:gridCol w:w="958"/>
        <w:gridCol w:w="1614"/>
        <w:gridCol w:w="1701"/>
      </w:tblGrid>
      <w:tr w:rsidR="00AD57F5" w:rsidRPr="00AD57F5" w14:paraId="536197AF" w14:textId="77777777" w:rsidTr="001B14C5">
        <w:trPr>
          <w:trHeight w:val="435"/>
          <w:jc w:val="center"/>
        </w:trPr>
        <w:tc>
          <w:tcPr>
            <w:tcW w:w="10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707C2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AD57F5"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eastAsia="en-US"/>
              </w:rPr>
              <w:t>KOSZTORYS OFERTOWY</w:t>
            </w:r>
          </w:p>
        </w:tc>
      </w:tr>
      <w:tr w:rsidR="00AD57F5" w:rsidRPr="00AD57F5" w14:paraId="73B6991B" w14:textId="77777777" w:rsidTr="001B14C5">
        <w:trPr>
          <w:trHeight w:val="765"/>
          <w:jc w:val="center"/>
        </w:trPr>
        <w:tc>
          <w:tcPr>
            <w:tcW w:w="10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4F84D" w14:textId="42BC4B55" w:rsidR="00AD57F5" w:rsidRPr="00AD57F5" w:rsidRDefault="00AD57F5" w:rsidP="00AD57F5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Zadanie Nr 2 - </w:t>
            </w:r>
            <w:r w:rsidRPr="00AD57F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Przebudowa drogi - budowa drogi dla pieszych w ciągu drogi powiatowej Nr 2311R km</w:t>
            </w:r>
            <w:r w:rsidRPr="00AD57F5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en-US"/>
              </w:rPr>
              <w:t xml:space="preserve"> </w:t>
            </w:r>
            <w:r w:rsidRPr="00AD57F5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0+000 do 0+050</w:t>
            </w:r>
            <w:r w:rsidRPr="00AD57F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w miejscowości Dynów (ul. Działowa)</w:t>
            </w:r>
          </w:p>
        </w:tc>
      </w:tr>
      <w:tr w:rsidR="00AD57F5" w:rsidRPr="00AD57F5" w14:paraId="0A209770" w14:textId="77777777" w:rsidTr="001B14C5">
        <w:trPr>
          <w:trHeight w:val="510"/>
          <w:jc w:val="center"/>
        </w:trPr>
        <w:tc>
          <w:tcPr>
            <w:tcW w:w="5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C99AB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00E83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Podstawa wyceny</w:t>
            </w:r>
          </w:p>
        </w:tc>
        <w:tc>
          <w:tcPr>
            <w:tcW w:w="3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985D0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Opis i wyliczenia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F6EAD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Jednostka miary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5D544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Ilość jednostek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35344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Cena jednostkowa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E2F12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Wartość netto</w:t>
            </w:r>
          </w:p>
        </w:tc>
      </w:tr>
      <w:tr w:rsidR="00AD57F5" w:rsidRPr="00AD57F5" w14:paraId="644AB1DB" w14:textId="77777777" w:rsidTr="001B14C5">
        <w:trPr>
          <w:trHeight w:val="300"/>
          <w:jc w:val="center"/>
        </w:trPr>
        <w:tc>
          <w:tcPr>
            <w:tcW w:w="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E6B9F" w14:textId="77777777" w:rsidR="00AD57F5" w:rsidRPr="00AD57F5" w:rsidRDefault="00AD57F5" w:rsidP="00AD57F5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374A1" w14:textId="77777777" w:rsidR="00AD57F5" w:rsidRPr="00AD57F5" w:rsidRDefault="00AD57F5" w:rsidP="00AD57F5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DEB01" w14:textId="77777777" w:rsidR="00AD57F5" w:rsidRPr="00AD57F5" w:rsidRDefault="00AD57F5" w:rsidP="00AD57F5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D46C6" w14:textId="77777777" w:rsidR="00AD57F5" w:rsidRPr="00AD57F5" w:rsidRDefault="00AD57F5" w:rsidP="00AD57F5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109B9" w14:textId="77777777" w:rsidR="00AD57F5" w:rsidRPr="00AD57F5" w:rsidRDefault="00AD57F5" w:rsidP="00AD57F5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ED858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w PLN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E9583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w PLN</w:t>
            </w:r>
          </w:p>
        </w:tc>
      </w:tr>
      <w:tr w:rsidR="00AD57F5" w:rsidRPr="00AD57F5" w14:paraId="5BC3D3BD" w14:textId="77777777" w:rsidTr="001B14C5">
        <w:trPr>
          <w:trHeight w:val="300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09614A6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95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8A2E1F9" w14:textId="77777777" w:rsidR="00AD57F5" w:rsidRPr="00AD57F5" w:rsidRDefault="00AD57F5" w:rsidP="00AD57F5">
            <w:pPr>
              <w:spacing w:line="256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ROBOTY PRZYGOTOWAWCZE I ROZBIÓRKOWE</w:t>
            </w:r>
          </w:p>
        </w:tc>
      </w:tr>
      <w:tr w:rsidR="00AD57F5" w:rsidRPr="00AD57F5" w14:paraId="28FF5845" w14:textId="77777777" w:rsidTr="001B14C5">
        <w:trPr>
          <w:trHeight w:val="799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EE20A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24E16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1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A5B2B" w14:textId="77777777" w:rsidR="00AD57F5" w:rsidRPr="00AD57F5" w:rsidRDefault="00AD57F5" w:rsidP="00AD57F5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Roboty pomiarowe przy liniowych robotach ziemnych, trasa dróg w terenie równinnym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83B71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km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D2814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0,055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772CA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B7BF6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7F5" w:rsidRPr="00AD57F5" w14:paraId="78211D8F" w14:textId="77777777" w:rsidTr="001B14C5">
        <w:trPr>
          <w:trHeight w:val="799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A28FA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2FDD3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3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05CEB" w14:textId="77777777" w:rsidR="00AD57F5" w:rsidRPr="00AD57F5" w:rsidRDefault="00AD57F5" w:rsidP="00AD57F5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Cięcie nawierzchni mechanicznie, z mas mineralno-asfaltowych, głębokość 8·cm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99855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5E38D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75691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0B0F3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7F5" w:rsidRPr="00AD57F5" w14:paraId="152E6A4D" w14:textId="77777777" w:rsidTr="001B14C5">
        <w:trPr>
          <w:trHeight w:val="799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7FB80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81D69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3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D4307" w14:textId="77777777" w:rsidR="00AD57F5" w:rsidRPr="00AD57F5" w:rsidRDefault="00AD57F5" w:rsidP="00AD57F5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Rozebranie betonowych ścianek czołowych przepustów i zjazdów płytowych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11D04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D2E224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A680E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6A6EB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7F5" w:rsidRPr="00AD57F5" w14:paraId="7691E33E" w14:textId="77777777" w:rsidTr="001B14C5">
        <w:trPr>
          <w:trHeight w:val="799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0D926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1.4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76418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3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7A5AA" w14:textId="77777777" w:rsidR="00AD57F5" w:rsidRPr="00AD57F5" w:rsidRDefault="00AD57F5" w:rsidP="00AD57F5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Rozebranie przepustów rurowych, rury betonowe Fi·40 - 60·cm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B4664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087026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34B88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55F33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7F5" w:rsidRPr="00AD57F5" w14:paraId="4AD4F5AF" w14:textId="77777777" w:rsidTr="001B14C5">
        <w:trPr>
          <w:trHeight w:val="1050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7B8CF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1.5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9BDA1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3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CC0ED" w14:textId="77777777" w:rsidR="00AD57F5" w:rsidRPr="00AD57F5" w:rsidRDefault="00AD57F5" w:rsidP="00AD57F5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Wywóz gruzu spryzmowanego samochodami samowyładowczymi, utylizacja materiału z rozbiórki na koszt Wykonawcy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20C1A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D730A3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1CC56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8C11C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7F5" w:rsidRPr="00AD57F5" w14:paraId="745F91F9" w14:textId="77777777" w:rsidTr="001B14C5">
        <w:trPr>
          <w:trHeight w:val="300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6E22259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95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4CAB98" w14:textId="77777777" w:rsidR="00AD57F5" w:rsidRPr="00AD57F5" w:rsidRDefault="00AD57F5" w:rsidP="00AD57F5">
            <w:pPr>
              <w:spacing w:line="256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ROBOTY ZIEMNE</w:t>
            </w:r>
          </w:p>
        </w:tc>
      </w:tr>
      <w:tr w:rsidR="00AD57F5" w:rsidRPr="00AD57F5" w14:paraId="75BB388C" w14:textId="77777777" w:rsidTr="001B14C5">
        <w:trPr>
          <w:trHeight w:val="1020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000A9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608F9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2E70F" w14:textId="77777777" w:rsidR="00AD57F5" w:rsidRPr="00AD57F5" w:rsidRDefault="00AD57F5" w:rsidP="00AD57F5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Roboty ziemne koparkami podsiębiernymi z transportem urobku samochodami samowyładowczymi, grunt kategorii III - usunięcie humusu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729E8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F5BB5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23,4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E11F5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3D0BA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7F5" w:rsidRPr="00AD57F5" w14:paraId="3E470959" w14:textId="77777777" w:rsidTr="001B14C5">
        <w:trPr>
          <w:trHeight w:val="799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54FEB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7A3FD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B14E5" w14:textId="77777777" w:rsidR="00AD57F5" w:rsidRPr="00AD57F5" w:rsidRDefault="00AD57F5" w:rsidP="00AD57F5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Wykopy oraz przekopy wykonywane koparkami podsiębiernymi na odkład, grunt kategorii III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D9C49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1898A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9,36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6580F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D2AFE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7F5" w:rsidRPr="00AD57F5" w14:paraId="56BA7878" w14:textId="77777777" w:rsidTr="001B14C5">
        <w:trPr>
          <w:trHeight w:val="799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E6237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2.3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AAB60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D6215" w14:textId="77777777" w:rsidR="00AD57F5" w:rsidRPr="00AD57F5" w:rsidRDefault="00AD57F5" w:rsidP="00AD57F5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Roboty ziemne koparkami podsiębiernymi z transportem urobku samochodami samowyładowczymi, grunt kategorii III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8A228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1D343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25,48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29F6A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A5278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7F5" w:rsidRPr="00AD57F5" w14:paraId="51D2EA5C" w14:textId="77777777" w:rsidTr="001B14C5">
        <w:trPr>
          <w:trHeight w:val="1275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C7A3F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2.4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A96E1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B2754" w14:textId="77777777" w:rsidR="00AD57F5" w:rsidRPr="00AD57F5" w:rsidRDefault="00AD57F5" w:rsidP="00AD57F5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Dokop - roboty ziemne koparkami podsiębiernymi z transportem urobku samochodami samowyładowczymi, pospółka (dokop Wykonawca pozyska we własnym zakresie)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0A972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F12B6B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B79C5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B4280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7F5" w:rsidRPr="00AD57F5" w14:paraId="52D865D5" w14:textId="77777777" w:rsidTr="001B14C5">
        <w:trPr>
          <w:trHeight w:val="799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5BEAA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2.5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0412B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0FE6A" w14:textId="77777777" w:rsidR="00AD57F5" w:rsidRPr="00AD57F5" w:rsidRDefault="00AD57F5" w:rsidP="00AD57F5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Ręczne formowanie nasypów z ziemi leżącej na odkładzie, kategoria gruntu III-IV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D02A6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B617D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9,36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7C151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01026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7F5" w:rsidRPr="00AD57F5" w14:paraId="293660A0" w14:textId="77777777" w:rsidTr="001B14C5">
        <w:trPr>
          <w:trHeight w:val="799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78919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2.6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3736D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FF349" w14:textId="77777777" w:rsidR="00AD57F5" w:rsidRPr="00AD57F5" w:rsidRDefault="00AD57F5" w:rsidP="00AD57F5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Ręczne formowanie nasypów z ziemi dowożonej samochodami samowyładowczymi, kategoria gruntu III-IV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53DCB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05B68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51,48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F6345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03AA4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7F5" w:rsidRPr="00AD57F5" w14:paraId="78E13FCE" w14:textId="77777777" w:rsidTr="001B14C5">
        <w:trPr>
          <w:trHeight w:val="79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592B3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lastRenderedPageBreak/>
              <w:t>2.7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995D4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4</w:t>
            </w:r>
          </w:p>
        </w:tc>
        <w:tc>
          <w:tcPr>
            <w:tcW w:w="3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58D5A" w14:textId="77777777" w:rsidR="00AD57F5" w:rsidRPr="00AD57F5" w:rsidRDefault="00AD57F5" w:rsidP="00AD57F5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Zagęszczanie nasypów, ubijakami mechanicznymi, grunt spoisty kategorii III-IV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C9D66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F1485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60,84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2EA36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006C9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7F5" w:rsidRPr="00AD57F5" w14:paraId="073BD987" w14:textId="77777777" w:rsidTr="001B14C5">
        <w:trPr>
          <w:trHeight w:val="79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9CC86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2.8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83946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4</w:t>
            </w:r>
          </w:p>
        </w:tc>
        <w:tc>
          <w:tcPr>
            <w:tcW w:w="3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A115D" w14:textId="77777777" w:rsidR="00AD57F5" w:rsidRPr="00AD57F5" w:rsidRDefault="00AD57F5" w:rsidP="00AD57F5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Plantowanie (obrobienie na czysto), skarp i korony nasypów, kategoria gruntu I-III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8FBF1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6409E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52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9AEBD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14B1F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7F5" w:rsidRPr="00AD57F5" w14:paraId="4564EC52" w14:textId="77777777" w:rsidTr="001B14C5">
        <w:trPr>
          <w:trHeight w:val="300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E14CDC9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95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F276546" w14:textId="77777777" w:rsidR="00AD57F5" w:rsidRPr="00AD57F5" w:rsidRDefault="00AD57F5" w:rsidP="00AD57F5">
            <w:pPr>
              <w:spacing w:line="256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POSZERZENIA</w:t>
            </w:r>
          </w:p>
        </w:tc>
      </w:tr>
      <w:tr w:rsidR="00AD57F5" w:rsidRPr="00AD57F5" w14:paraId="0D315D4F" w14:textId="77777777" w:rsidTr="001B14C5">
        <w:trPr>
          <w:trHeight w:val="765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AE0FA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5B2D5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A7150" w14:textId="77777777" w:rsidR="00AD57F5" w:rsidRPr="00AD57F5" w:rsidRDefault="00AD57F5" w:rsidP="00AD57F5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Koryta wykonywane na poszerzeniach, na jezdniach, grunt kategorii II-IV, głębokość 50·cm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A0564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DCCC7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5ED5E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031C1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7F5" w:rsidRPr="00AD57F5" w14:paraId="0D3758A3" w14:textId="77777777" w:rsidTr="001B14C5">
        <w:trPr>
          <w:trHeight w:val="765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548E9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3.2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AE8BD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9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F6930" w14:textId="77777777" w:rsidR="00AD57F5" w:rsidRPr="00AD57F5" w:rsidRDefault="00AD57F5" w:rsidP="00AD57F5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Podbudowy z kruszyw, pospółka, warstwa dolna, grubość warstwy po zagęszczeniu 20 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317B4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10FE2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B337B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2E27A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7F5" w:rsidRPr="00AD57F5" w14:paraId="4040011D" w14:textId="77777777" w:rsidTr="001B14C5">
        <w:trPr>
          <w:trHeight w:val="765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0116D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3.3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93C84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10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37D74" w14:textId="77777777" w:rsidR="00AD57F5" w:rsidRPr="00AD57F5" w:rsidRDefault="00AD57F5" w:rsidP="00AD57F5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 xml:space="preserve">Stabilizacja cementem warstwy pospółki z poz. 3.2, grubość podbudowy po zagęszczeniu 20 cm, </w:t>
            </w:r>
            <w:proofErr w:type="spellStart"/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Rm</w:t>
            </w:r>
            <w:proofErr w:type="spellEnd"/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 xml:space="preserve">=2,5 </w:t>
            </w:r>
            <w:proofErr w:type="spellStart"/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MPa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09B63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61368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37317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3325E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7F5" w:rsidRPr="00AD57F5" w14:paraId="4ECAAA15" w14:textId="77777777" w:rsidTr="001B14C5">
        <w:trPr>
          <w:trHeight w:val="765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77B84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3.4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A69D1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9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A624D" w14:textId="77777777" w:rsidR="00AD57F5" w:rsidRPr="00AD57F5" w:rsidRDefault="00AD57F5" w:rsidP="00AD57F5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Podbudowy z kruszyw, tłuczeń, warstwa górna, grubość warstwy po zagęszczeniu 15·cm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9E2B0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A550D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DA8C3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04744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7F5" w:rsidRPr="00AD57F5" w14:paraId="7FA2B619" w14:textId="77777777" w:rsidTr="001B14C5">
        <w:trPr>
          <w:trHeight w:val="765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BD22D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3.5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AED6E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6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349B5" w14:textId="77777777" w:rsidR="00AD57F5" w:rsidRPr="00AD57F5" w:rsidRDefault="00AD57F5" w:rsidP="00AD57F5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Nawierzchnie z betonu asfaltowego grysowo-żwirowego dla KR1, warstwa wzmacniająca grubości 4·cm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FA02A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024F4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6793D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5CF68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7F5" w:rsidRPr="00AD57F5" w14:paraId="6B55F608" w14:textId="77777777" w:rsidTr="001B14C5">
        <w:trPr>
          <w:trHeight w:val="765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0DDD0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3.6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A2A70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6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AD52B" w14:textId="77777777" w:rsidR="00AD57F5" w:rsidRPr="00AD57F5" w:rsidRDefault="00AD57F5" w:rsidP="00AD57F5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Skropienie nawierzchni drogowej asfaltem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09B39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FDA48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5F0AC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EBB59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7F5" w:rsidRPr="00AD57F5" w14:paraId="7FA9703D" w14:textId="77777777" w:rsidTr="001B14C5">
        <w:trPr>
          <w:trHeight w:val="765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C93A8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3.7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96C85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6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51802" w14:textId="77777777" w:rsidR="00AD57F5" w:rsidRPr="00AD57F5" w:rsidRDefault="00AD57F5" w:rsidP="00AD57F5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Nawierzchnie z betonu asfaltowego grysowo-żwirowego dla KR1, warstwa ścieralna, grubości 4·cm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701EF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1F54F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C961D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7BC24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7F5" w:rsidRPr="00AD57F5" w14:paraId="369BC1BF" w14:textId="77777777" w:rsidTr="001B14C5">
        <w:trPr>
          <w:trHeight w:val="300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243D916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95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FEBDD76" w14:textId="77777777" w:rsidR="00AD57F5" w:rsidRPr="00AD57F5" w:rsidRDefault="00AD57F5" w:rsidP="00AD57F5">
            <w:pPr>
              <w:spacing w:line="256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ODWODNIENIE</w:t>
            </w:r>
          </w:p>
        </w:tc>
      </w:tr>
      <w:tr w:rsidR="00AD57F5" w:rsidRPr="00AD57F5" w14:paraId="2FC9D778" w14:textId="77777777" w:rsidTr="001B14C5">
        <w:trPr>
          <w:trHeight w:val="765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499FA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4.1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3BA46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16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E00F2" w14:textId="77777777" w:rsidR="00AD57F5" w:rsidRPr="00AD57F5" w:rsidRDefault="00AD57F5" w:rsidP="00AD57F5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Podłoże z pospółki, grubość 20 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724F2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913A5F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91C10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66B93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7F5" w:rsidRPr="00AD57F5" w14:paraId="5D345B04" w14:textId="77777777" w:rsidTr="001B14C5">
        <w:trPr>
          <w:trHeight w:val="765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BF41A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4.2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07DA8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16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18BBE" w14:textId="77777777" w:rsidR="00AD57F5" w:rsidRPr="00AD57F5" w:rsidRDefault="00AD57F5" w:rsidP="00AD57F5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Kanał z rur dwuściennych karbowanych z tworzywa sztucznego o sztywności obwodowej SN8, Fi 400 mm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ADFA6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92C529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29847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8A23B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7F5" w:rsidRPr="00AD57F5" w14:paraId="0089A5EE" w14:textId="77777777" w:rsidTr="001B14C5">
        <w:trPr>
          <w:trHeight w:val="1020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4A163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4.3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003340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16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BAE162" w14:textId="77777777" w:rsidR="00AD57F5" w:rsidRPr="00AD57F5" w:rsidRDefault="00AD57F5" w:rsidP="00AD57F5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Studzienki ściekowe z gotowych elementów, uliczna żelbetowa, Fi·500·mm z osadnikiem bez syfonu, z wpustem żeliwnym klasy D400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656336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9BFD24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4AFE7B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119B90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7F5" w:rsidRPr="00AD57F5" w14:paraId="3C725950" w14:textId="77777777" w:rsidTr="001B14C5">
        <w:trPr>
          <w:trHeight w:val="1020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F3AEE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4.4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4A164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16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051F8" w14:textId="77777777" w:rsidR="00AD57F5" w:rsidRPr="00AD57F5" w:rsidRDefault="00AD57F5" w:rsidP="00AD57F5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Studnie rewizyjne z kręgów żelbetowych w gotowym wykopie, kręgi Fi·1000·mm, głębokość 1,5·m, z włazem żeliwno-betonowym klasy C250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56C5C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8AFA63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47032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10BE6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7F5" w:rsidRPr="00AD57F5" w14:paraId="67105DF5" w14:textId="77777777" w:rsidTr="001B14C5">
        <w:trPr>
          <w:trHeight w:val="765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914FA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4.5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67629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16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FFDB3" w14:textId="77777777" w:rsidR="00AD57F5" w:rsidRPr="00AD57F5" w:rsidRDefault="00AD57F5" w:rsidP="00AD57F5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Przykanaliki</w:t>
            </w:r>
            <w:proofErr w:type="spellEnd"/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 xml:space="preserve"> z rur z PCW łączonych na uszczelkę gumową, Fi·200/5,9·mm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4B111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mb</w:t>
            </w:r>
            <w:proofErr w:type="spellEnd"/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69A860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D447D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9528A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7F5" w:rsidRPr="00AD57F5" w14:paraId="2D7F4CA8" w14:textId="77777777" w:rsidTr="001B14C5">
        <w:trPr>
          <w:trHeight w:val="765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17A6F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4.6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2ECE2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14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67DFB" w14:textId="77777777" w:rsidR="00AD57F5" w:rsidRPr="00AD57F5" w:rsidRDefault="00AD57F5" w:rsidP="00AD57F5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Obudowa wylotu kanału z betonu C20/25, kolektor Fi 40cm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BE4E5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szt</w:t>
            </w:r>
            <w:proofErr w:type="spellEnd"/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8EF72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6C27A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FA8E6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7F5" w:rsidRPr="00AD57F5" w14:paraId="7112A01A" w14:textId="77777777" w:rsidTr="001B14C5">
        <w:trPr>
          <w:trHeight w:val="300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7AC9F5A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95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69FCC4" w14:textId="77777777" w:rsidR="00AD57F5" w:rsidRPr="00AD57F5" w:rsidRDefault="00AD57F5" w:rsidP="00AD57F5">
            <w:pPr>
              <w:spacing w:line="256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CHODNIK</w:t>
            </w:r>
          </w:p>
        </w:tc>
      </w:tr>
      <w:tr w:rsidR="00AD57F5" w:rsidRPr="00AD57F5" w14:paraId="0F817114" w14:textId="77777777" w:rsidTr="001B14C5">
        <w:trPr>
          <w:trHeight w:val="799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4E86C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5.1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5757D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918CC" w14:textId="77777777" w:rsidR="00AD57F5" w:rsidRPr="00AD57F5" w:rsidRDefault="00AD57F5" w:rsidP="00AD57F5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Profilowanie i zagęszczanie podłoża pod warstwy konstrukcyjne nawierzchni, ręcznie, grunt kategorii III-IV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92286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E5569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F51BF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FD37E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7F5" w:rsidRPr="00AD57F5" w14:paraId="14090609" w14:textId="77777777" w:rsidTr="001B14C5">
        <w:trPr>
          <w:trHeight w:val="79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BB9BF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5.2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1B80A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12</w:t>
            </w:r>
          </w:p>
        </w:tc>
        <w:tc>
          <w:tcPr>
            <w:tcW w:w="3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E47F3" w14:textId="77777777" w:rsidR="00AD57F5" w:rsidRPr="00AD57F5" w:rsidRDefault="00AD57F5" w:rsidP="00AD57F5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Ławy pod krawężniki, z betonu C-12/15 z oporem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B19D5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AD114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3,64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3B7CA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EC42F" w14:textId="77777777" w:rsidR="00AD57F5" w:rsidRPr="00AD57F5" w:rsidRDefault="00AD57F5" w:rsidP="00AD57F5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7F5" w:rsidRPr="00AD57F5" w14:paraId="38B0AA89" w14:textId="77777777" w:rsidTr="001B14C5">
        <w:trPr>
          <w:trHeight w:val="79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93B45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lastRenderedPageBreak/>
              <w:t>5.3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3A227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12</w:t>
            </w:r>
          </w:p>
        </w:tc>
        <w:tc>
          <w:tcPr>
            <w:tcW w:w="3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09513" w14:textId="77777777" w:rsidR="00AD57F5" w:rsidRPr="00AD57F5" w:rsidRDefault="00AD57F5" w:rsidP="00AD57F5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Krawężniki betonowe, wystające 15x30·cm na podsypce cementowo-piaskowej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3CAC1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mb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60137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52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9702D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135FA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7F5" w:rsidRPr="00AD57F5" w14:paraId="79E4A962" w14:textId="77777777" w:rsidTr="001B14C5">
        <w:trPr>
          <w:trHeight w:val="799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B2721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5.4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90344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13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F1F4C" w14:textId="77777777" w:rsidR="00AD57F5" w:rsidRPr="00AD57F5" w:rsidRDefault="00AD57F5" w:rsidP="00AD57F5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Ławy pod obrzeża z betonu C-12/15, zwykłe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0670C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E194A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1,56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D154F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740FB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7F5" w:rsidRPr="00AD57F5" w14:paraId="1A598FFF" w14:textId="77777777" w:rsidTr="001B14C5">
        <w:trPr>
          <w:trHeight w:val="799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30A63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5.5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2667C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13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279D1" w14:textId="77777777" w:rsidR="00AD57F5" w:rsidRPr="00AD57F5" w:rsidRDefault="00AD57F5" w:rsidP="00AD57F5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Obrzeża betonowe, 30x8·cm na podsypce cementowo-piaskowej z wypełnieniem spoin zaprawą cementową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80770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mb</w:t>
            </w:r>
            <w:proofErr w:type="spellEnd"/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23C97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B2BB8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91AE6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7F5" w:rsidRPr="00AD57F5" w14:paraId="6C87F8F1" w14:textId="77777777" w:rsidTr="001B14C5">
        <w:trPr>
          <w:trHeight w:val="799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5E414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5.6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BC72F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9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5098C" w14:textId="77777777" w:rsidR="00AD57F5" w:rsidRPr="00AD57F5" w:rsidRDefault="00AD57F5" w:rsidP="00AD57F5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Podbudowy z kruszyw, pospółka, warstwa górna, grubość warstwy po zagęszczeniu 15·cm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C37E6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925BC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75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95318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5A997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7F5" w:rsidRPr="00AD57F5" w14:paraId="347DE565" w14:textId="77777777" w:rsidTr="001B14C5">
        <w:trPr>
          <w:trHeight w:val="799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635C1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5.7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FEDC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11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61E48" w14:textId="77777777" w:rsidR="00AD57F5" w:rsidRPr="00AD57F5" w:rsidRDefault="00AD57F5" w:rsidP="00AD57F5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Podbudowy z chudego betonu, bez dylatacji, grubość warstwy po zagęszczeniu 10·cm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47A44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32878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75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44C0D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65B00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7F5" w:rsidRPr="00AD57F5" w14:paraId="48BD50F0" w14:textId="77777777" w:rsidTr="001B14C5">
        <w:trPr>
          <w:trHeight w:val="799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617BA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5.8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911B7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8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95679" w14:textId="77777777" w:rsidR="00AD57F5" w:rsidRPr="00AD57F5" w:rsidRDefault="00AD57F5" w:rsidP="00AD57F5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Nawierzchnie z kostki brukowej betonowej, grubość 6·cm, na podsypce cementowo-piaskowej gr. 3 cm, kostka szara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73441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C625A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65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5EE23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D8D94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7F5" w:rsidRPr="00AD57F5" w14:paraId="58DE2E1C" w14:textId="77777777" w:rsidTr="001B14C5">
        <w:trPr>
          <w:trHeight w:val="799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6EFCA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5.9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9E1BD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    ST nr 8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5E2D4" w14:textId="77777777" w:rsidR="00AD57F5" w:rsidRPr="00AD57F5" w:rsidRDefault="00AD57F5" w:rsidP="00AD57F5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Nawierzchnie z kostki brukowej betonowej, grubość 6·cm, na podsypce cementowo-piaskowej gr. 3 cm, kostka czerwona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BD0AF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1922F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1C8EC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5FA40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7F5" w:rsidRPr="00AD57F5" w14:paraId="7B6BCA45" w14:textId="77777777" w:rsidTr="001B14C5">
        <w:trPr>
          <w:trHeight w:val="300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E9BBF3D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95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804638D" w14:textId="77777777" w:rsidR="00AD57F5" w:rsidRPr="00AD57F5" w:rsidRDefault="00AD57F5" w:rsidP="00AD57F5">
            <w:pPr>
              <w:spacing w:line="256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BRD</w:t>
            </w:r>
          </w:p>
        </w:tc>
      </w:tr>
      <w:tr w:rsidR="00AD57F5" w:rsidRPr="00AD57F5" w14:paraId="285547E9" w14:textId="77777777" w:rsidTr="001B14C5">
        <w:trPr>
          <w:trHeight w:val="2295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13BC627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6.1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DC792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Dokumentacja projektowa</w:t>
            </w: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br/>
              <w:t xml:space="preserve"> ST nr 23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04DFA32" w14:textId="77777777" w:rsidR="00AD57F5" w:rsidRPr="00AD57F5" w:rsidRDefault="00AD57F5" w:rsidP="00AD57F5">
            <w:pPr>
              <w:spacing w:line="256" w:lineRule="auto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Zakup i ustawienie bariery wygradzającej ruch pieszy, segmentowa, moduł o długości do 2500mm, wysokości min.1100mm + długość zakotwienia, rama z rury min. Fi 40mm, poprzeczka z rury min. Fi 25mm, szczeblinki z rury min. Fi 16mm, prześwit między szczeblinkami max. 140mm, posiadająca zabezpieczenie antykorozyjne cynkowe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3EE96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4C098" w14:textId="77777777" w:rsidR="00AD57F5" w:rsidRPr="00AD57F5" w:rsidRDefault="00AD57F5" w:rsidP="00AD57F5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D4FC0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94C00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7F5" w:rsidRPr="00AD57F5" w14:paraId="341AB09E" w14:textId="77777777" w:rsidTr="001B14C5">
        <w:trPr>
          <w:trHeight w:val="300"/>
          <w:jc w:val="center"/>
        </w:trPr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47A0E" w14:textId="77777777" w:rsidR="00AD57F5" w:rsidRPr="00AD57F5" w:rsidRDefault="00AD57F5" w:rsidP="00AD57F5">
            <w:pPr>
              <w:spacing w:line="256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WARTOŚĆ KOSZTORYSU NETTO</w:t>
            </w: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 xml:space="preserve"> w PLN: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B4A36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AD57F5" w:rsidRPr="00AD57F5" w14:paraId="17B8169A" w14:textId="77777777" w:rsidTr="001B14C5">
        <w:trPr>
          <w:trHeight w:val="300"/>
          <w:jc w:val="center"/>
        </w:trPr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65D4F" w14:textId="77777777" w:rsidR="00AD57F5" w:rsidRPr="00AD57F5" w:rsidRDefault="00AD57F5" w:rsidP="00AD57F5">
            <w:pPr>
              <w:spacing w:line="256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PODATEK VAT</w:t>
            </w: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 xml:space="preserve"> w PLN: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69D94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AD57F5" w:rsidRPr="00AD57F5" w14:paraId="1558B6DA" w14:textId="77777777" w:rsidTr="001B14C5">
        <w:trPr>
          <w:trHeight w:val="300"/>
          <w:jc w:val="center"/>
        </w:trPr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7D1A3" w14:textId="77777777" w:rsidR="00AD57F5" w:rsidRPr="00AD57F5" w:rsidRDefault="00AD57F5" w:rsidP="00AD57F5">
            <w:pPr>
              <w:spacing w:line="256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D57F5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  <w:t>WARTOŚĆ KOSZTORYSU BRUTTO</w:t>
            </w:r>
            <w:r w:rsidRPr="00AD57F5">
              <w:rPr>
                <w:rFonts w:ascii="Arial Narrow" w:hAnsi="Arial Narrow" w:cs="Calibri"/>
                <w:color w:val="000000"/>
                <w:sz w:val="20"/>
                <w:szCs w:val="20"/>
                <w:lang w:eastAsia="en-US"/>
              </w:rPr>
              <w:t xml:space="preserve"> w PLN: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21CD4" w14:textId="77777777" w:rsidR="00AD57F5" w:rsidRPr="00AD57F5" w:rsidRDefault="00AD57F5" w:rsidP="00AD57F5">
            <w:pPr>
              <w:spacing w:line="256" w:lineRule="auto"/>
              <w:jc w:val="right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</w:tbl>
    <w:p w14:paraId="6F2E6B62" w14:textId="77777777" w:rsidR="008A303B" w:rsidRDefault="008A303B" w:rsidP="00AD57F5">
      <w:pPr>
        <w:ind w:right="-568"/>
        <w:rPr>
          <w:sz w:val="20"/>
          <w:szCs w:val="20"/>
        </w:rPr>
      </w:pPr>
    </w:p>
    <w:p w14:paraId="62DA7DB8" w14:textId="77777777" w:rsidR="008A303B" w:rsidRDefault="008A303B" w:rsidP="008A303B">
      <w:pPr>
        <w:rPr>
          <w:sz w:val="20"/>
          <w:szCs w:val="20"/>
        </w:rPr>
      </w:pPr>
    </w:p>
    <w:p w14:paraId="7315E411" w14:textId="77777777" w:rsidR="008A303B" w:rsidRDefault="008A303B" w:rsidP="008A303B">
      <w:pPr>
        <w:rPr>
          <w:sz w:val="20"/>
          <w:szCs w:val="20"/>
        </w:rPr>
      </w:pPr>
    </w:p>
    <w:p w14:paraId="4D88063C" w14:textId="77777777" w:rsidR="00C60718" w:rsidRDefault="00C60718" w:rsidP="004E3867">
      <w:pPr>
        <w:rPr>
          <w:sz w:val="20"/>
          <w:szCs w:val="20"/>
        </w:rPr>
      </w:pPr>
    </w:p>
    <w:p w14:paraId="7EA65261" w14:textId="4DB35337" w:rsidR="002534DA" w:rsidRDefault="002534DA" w:rsidP="004E3867">
      <w:pPr>
        <w:rPr>
          <w:sz w:val="20"/>
          <w:szCs w:val="20"/>
        </w:rPr>
      </w:pPr>
    </w:p>
    <w:p w14:paraId="738C481C" w14:textId="67B73FEC" w:rsidR="002534DA" w:rsidRDefault="002534DA" w:rsidP="004E3867">
      <w:pPr>
        <w:rPr>
          <w:sz w:val="20"/>
          <w:szCs w:val="20"/>
        </w:rPr>
      </w:pPr>
    </w:p>
    <w:p w14:paraId="7C1C3458" w14:textId="03E7D1EF" w:rsidR="002534DA" w:rsidRDefault="002534DA" w:rsidP="002534DA">
      <w:pPr>
        <w:tabs>
          <w:tab w:val="left" w:pos="9638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</w:t>
      </w:r>
      <w:r w:rsidRPr="006455F9">
        <w:rPr>
          <w:rFonts w:ascii="Arial" w:hAnsi="Arial"/>
          <w:sz w:val="16"/>
          <w:szCs w:val="16"/>
        </w:rPr>
        <w:t xml:space="preserve">Podpis </w:t>
      </w:r>
      <w:r>
        <w:rPr>
          <w:rFonts w:ascii="Arial" w:hAnsi="Arial"/>
          <w:sz w:val="16"/>
          <w:szCs w:val="16"/>
        </w:rPr>
        <w:t xml:space="preserve">kwalifikowany lub podpis zaufany </w:t>
      </w:r>
      <w:r>
        <w:rPr>
          <w:rFonts w:ascii="Arial" w:hAnsi="Arial"/>
          <w:sz w:val="16"/>
          <w:szCs w:val="16"/>
        </w:rPr>
        <w:br/>
        <w:t xml:space="preserve">                                                                                                                                             lub podpis osobisty </w:t>
      </w:r>
      <w:r>
        <w:rPr>
          <w:rFonts w:ascii="Arial" w:hAnsi="Arial"/>
          <w:sz w:val="16"/>
          <w:szCs w:val="16"/>
        </w:rPr>
        <w:br/>
        <w:t xml:space="preserve">                                                                                                                       </w:t>
      </w:r>
      <w:r w:rsidRPr="006455F9">
        <w:rPr>
          <w:rFonts w:ascii="Arial" w:hAnsi="Arial"/>
          <w:sz w:val="16"/>
          <w:szCs w:val="16"/>
        </w:rPr>
        <w:t>upoważnionego</w:t>
      </w:r>
      <w:r>
        <w:rPr>
          <w:rFonts w:ascii="Arial" w:hAnsi="Arial"/>
          <w:sz w:val="16"/>
          <w:szCs w:val="16"/>
        </w:rPr>
        <w:t xml:space="preserve"> </w:t>
      </w:r>
      <w:r w:rsidRPr="006455F9">
        <w:rPr>
          <w:rFonts w:ascii="Arial" w:hAnsi="Arial"/>
          <w:sz w:val="16"/>
          <w:szCs w:val="16"/>
        </w:rPr>
        <w:t xml:space="preserve">przedstawiciela Wykonawcy) </w:t>
      </w:r>
      <w:r>
        <w:rPr>
          <w:rFonts w:ascii="Arial" w:hAnsi="Arial"/>
          <w:sz w:val="16"/>
          <w:szCs w:val="16"/>
        </w:rPr>
        <w:t xml:space="preserve">                                                                                                                               </w:t>
      </w:r>
      <w:r w:rsidRPr="006455F9">
        <w:rPr>
          <w:rFonts w:ascii="Arial" w:hAnsi="Arial"/>
          <w:sz w:val="16"/>
          <w:szCs w:val="16"/>
        </w:rPr>
        <w:t xml:space="preserve">    </w:t>
      </w:r>
    </w:p>
    <w:p w14:paraId="68CF3BD4" w14:textId="71371DF6" w:rsidR="002534DA" w:rsidRDefault="002534DA" w:rsidP="004E3867">
      <w:pPr>
        <w:rPr>
          <w:sz w:val="20"/>
          <w:szCs w:val="20"/>
        </w:rPr>
      </w:pPr>
    </w:p>
    <w:p w14:paraId="388A579F" w14:textId="77777777" w:rsidR="004E3867" w:rsidRDefault="004E3867" w:rsidP="004E3867">
      <w:pPr>
        <w:rPr>
          <w:sz w:val="20"/>
          <w:szCs w:val="20"/>
        </w:rPr>
      </w:pPr>
    </w:p>
    <w:sectPr w:rsidR="004E3867" w:rsidSect="00051C0E">
      <w:headerReference w:type="default" r:id="rId7"/>
      <w:footerReference w:type="default" r:id="rId8"/>
      <w:headerReference w:type="first" r:id="rId9"/>
      <w:pgSz w:w="11906" w:h="16838"/>
      <w:pgMar w:top="780" w:right="1276" w:bottom="993" w:left="992" w:header="284" w:footer="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C827DA" w14:textId="77777777" w:rsidR="005635F0" w:rsidRDefault="005635F0" w:rsidP="00BF74AB">
      <w:r>
        <w:separator/>
      </w:r>
    </w:p>
  </w:endnote>
  <w:endnote w:type="continuationSeparator" w:id="0">
    <w:p w14:paraId="0864B334" w14:textId="77777777" w:rsidR="005635F0" w:rsidRDefault="005635F0" w:rsidP="00BF7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 Narrow" w:hAnsi="Arial Narrow"/>
        <w:sz w:val="16"/>
        <w:szCs w:val="16"/>
      </w:rPr>
      <w:id w:val="125822946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970AB0" w14:textId="2019402E" w:rsidR="00E66DAB" w:rsidRPr="00E66DAB" w:rsidRDefault="00E66DAB">
            <w:pPr>
              <w:pStyle w:val="Stopka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E66DAB">
              <w:rPr>
                <w:rFonts w:ascii="Arial Narrow" w:hAnsi="Arial Narrow"/>
                <w:sz w:val="16"/>
                <w:szCs w:val="16"/>
              </w:rPr>
              <w:t xml:space="preserve">Strona </w:t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begin"/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instrText>PAGE</w:instrText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separate"/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t>2</w:t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end"/>
            </w:r>
            <w:r w:rsidRPr="00E66DAB">
              <w:rPr>
                <w:rFonts w:ascii="Arial Narrow" w:hAnsi="Arial Narrow"/>
                <w:sz w:val="16"/>
                <w:szCs w:val="16"/>
              </w:rPr>
              <w:t xml:space="preserve"> z </w:t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begin"/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instrText>NUMPAGES</w:instrText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separate"/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t>2</w:t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9CDCA1B" w14:textId="77777777" w:rsidR="00E66DAB" w:rsidRDefault="00E66D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AE57E2" w14:textId="77777777" w:rsidR="005635F0" w:rsidRDefault="005635F0" w:rsidP="00BF74AB">
      <w:r>
        <w:separator/>
      </w:r>
    </w:p>
  </w:footnote>
  <w:footnote w:type="continuationSeparator" w:id="0">
    <w:p w14:paraId="3C83FED8" w14:textId="77777777" w:rsidR="005635F0" w:rsidRDefault="005635F0" w:rsidP="00BF74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8BA0E" w14:textId="343914D6" w:rsidR="004D0AA3" w:rsidRPr="004D0AA3" w:rsidRDefault="004D0AA3" w:rsidP="004D0AA3">
    <w:pPr>
      <w:tabs>
        <w:tab w:val="center" w:pos="4536"/>
        <w:tab w:val="right" w:pos="9072"/>
      </w:tabs>
      <w:ind w:right="-426"/>
      <w:jc w:val="right"/>
      <w:rPr>
        <w:rFonts w:ascii="Arial" w:hAnsi="Arial" w:cs="Arial"/>
        <w:sz w:val="18"/>
        <w:szCs w:val="18"/>
        <w:lang w:eastAsia="x-none"/>
      </w:rPr>
    </w:pPr>
    <w:r w:rsidRPr="004D0AA3">
      <w:rPr>
        <w:rFonts w:ascii="Arial Narrow" w:hAnsi="Arial Narrow"/>
        <w:color w:val="0000CC"/>
        <w:sz w:val="16"/>
        <w:szCs w:val="16"/>
        <w:lang w:eastAsia="x-none"/>
      </w:rPr>
      <w:t>ZDP-DZ-6/373/</w:t>
    </w:r>
    <w:r w:rsidR="00AD57F5">
      <w:rPr>
        <w:rFonts w:ascii="Arial Narrow" w:hAnsi="Arial Narrow"/>
        <w:color w:val="0000CC"/>
        <w:sz w:val="16"/>
        <w:szCs w:val="16"/>
        <w:lang w:eastAsia="x-none"/>
      </w:rPr>
      <w:t>14</w:t>
    </w:r>
    <w:r w:rsidR="006034B2">
      <w:rPr>
        <w:rFonts w:ascii="Arial Narrow" w:hAnsi="Arial Narrow"/>
        <w:color w:val="0000CC"/>
        <w:sz w:val="16"/>
        <w:szCs w:val="16"/>
        <w:lang w:eastAsia="x-none"/>
      </w:rPr>
      <w:t>/</w:t>
    </w:r>
    <w:r w:rsidRPr="004D0AA3">
      <w:rPr>
        <w:rFonts w:ascii="Arial Narrow" w:hAnsi="Arial Narrow"/>
        <w:color w:val="0000CC"/>
        <w:sz w:val="16"/>
        <w:szCs w:val="16"/>
        <w:lang w:eastAsia="x-none"/>
      </w:rPr>
      <w:t>202</w:t>
    </w:r>
    <w:r w:rsidR="006034B2">
      <w:rPr>
        <w:rFonts w:ascii="Arial Narrow" w:hAnsi="Arial Narrow"/>
        <w:color w:val="0000CC"/>
        <w:sz w:val="16"/>
        <w:szCs w:val="16"/>
        <w:lang w:eastAsia="x-none"/>
      </w:rPr>
      <w:t>4</w:t>
    </w:r>
  </w:p>
  <w:p w14:paraId="506E3DBE" w14:textId="77777777" w:rsidR="004D0AA3" w:rsidRPr="004D0AA3" w:rsidRDefault="004D0AA3" w:rsidP="004D0A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51018" w14:textId="77777777" w:rsidR="00BF74AB" w:rsidRPr="00BF74AB" w:rsidRDefault="00BF74AB" w:rsidP="00BF74AB">
    <w:pPr>
      <w:tabs>
        <w:tab w:val="center" w:pos="4536"/>
        <w:tab w:val="right" w:pos="9072"/>
      </w:tabs>
      <w:ind w:right="-426"/>
      <w:jc w:val="right"/>
      <w:rPr>
        <w:rFonts w:ascii="Arial" w:hAnsi="Arial" w:cs="Arial"/>
        <w:sz w:val="18"/>
        <w:szCs w:val="18"/>
        <w:lang w:eastAsia="x-none"/>
      </w:rPr>
    </w:pPr>
    <w:bookmarkStart w:id="0" w:name="_Hlk79579432"/>
    <w:bookmarkStart w:id="1" w:name="_Hlk79579433"/>
    <w:r w:rsidRPr="00BF74AB">
      <w:rPr>
        <w:rFonts w:ascii="Arial Narrow" w:hAnsi="Arial Narrow"/>
        <w:color w:val="0000CC"/>
        <w:sz w:val="16"/>
        <w:szCs w:val="16"/>
        <w:lang w:eastAsia="x-none"/>
      </w:rPr>
      <w:t>ZDP-DZ-6/373/1/2023</w:t>
    </w:r>
    <w:bookmarkEnd w:id="0"/>
    <w:bookmarkEnd w:id="1"/>
  </w:p>
  <w:p w14:paraId="6D20006A" w14:textId="77777777" w:rsidR="00BF74AB" w:rsidRDefault="00BF74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B688D"/>
    <w:multiLevelType w:val="hybridMultilevel"/>
    <w:tmpl w:val="3CF63C8E"/>
    <w:lvl w:ilvl="0" w:tplc="7B527F8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7B1C25"/>
    <w:multiLevelType w:val="hybridMultilevel"/>
    <w:tmpl w:val="AB6AB660"/>
    <w:lvl w:ilvl="0" w:tplc="A14AFF02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819462">
    <w:abstractNumId w:val="1"/>
  </w:num>
  <w:num w:numId="2" w16cid:durableId="982738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867"/>
    <w:rsid w:val="00051C0E"/>
    <w:rsid w:val="00052B6B"/>
    <w:rsid w:val="0019157B"/>
    <w:rsid w:val="001B14C5"/>
    <w:rsid w:val="001F6EFB"/>
    <w:rsid w:val="002534DA"/>
    <w:rsid w:val="003921EC"/>
    <w:rsid w:val="00393443"/>
    <w:rsid w:val="004434AE"/>
    <w:rsid w:val="004D0AA3"/>
    <w:rsid w:val="004E3867"/>
    <w:rsid w:val="005635F0"/>
    <w:rsid w:val="005D4E0B"/>
    <w:rsid w:val="006034B2"/>
    <w:rsid w:val="006E577F"/>
    <w:rsid w:val="00800A4F"/>
    <w:rsid w:val="008A303B"/>
    <w:rsid w:val="009C2E1A"/>
    <w:rsid w:val="00A73033"/>
    <w:rsid w:val="00AB5E0E"/>
    <w:rsid w:val="00AD57F5"/>
    <w:rsid w:val="00BF74AB"/>
    <w:rsid w:val="00C22A18"/>
    <w:rsid w:val="00C60718"/>
    <w:rsid w:val="00D6561A"/>
    <w:rsid w:val="00E66DAB"/>
    <w:rsid w:val="00E94094"/>
    <w:rsid w:val="00F35F3F"/>
    <w:rsid w:val="00FD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C204C"/>
  <w15:chartTrackingRefBased/>
  <w15:docId w15:val="{E2CF417B-5E30-4901-8EB1-F417868F3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3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74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74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F74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74A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915</Words>
  <Characters>5493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Florczak-Pająk</dc:creator>
  <cp:keywords/>
  <dc:description/>
  <cp:lastModifiedBy>Edyta Rzucidło</cp:lastModifiedBy>
  <cp:revision>8</cp:revision>
  <dcterms:created xsi:type="dcterms:W3CDTF">2024-07-10T10:06:00Z</dcterms:created>
  <dcterms:modified xsi:type="dcterms:W3CDTF">2024-08-22T06:18:00Z</dcterms:modified>
</cp:coreProperties>
</file>