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9DA40" w14:textId="71803A5D" w:rsidR="00203BB9" w:rsidRPr="00203BB9" w:rsidRDefault="00203BB9" w:rsidP="00203BB9">
      <w:pPr>
        <w:jc w:val="right"/>
        <w:rPr>
          <w:rFonts w:ascii="Book Antiqua" w:eastAsia="Times New Roman" w:hAnsi="Book Antiqua" w:cs="Times New Roman"/>
          <w:b/>
          <w:bCs/>
          <w:lang w:eastAsia="ar-SA"/>
        </w:rPr>
      </w:pPr>
      <w:r w:rsidRPr="00203BB9">
        <w:rPr>
          <w:rFonts w:ascii="Book Antiqua" w:eastAsia="Times New Roman" w:hAnsi="Book Antiqua" w:cs="Times New Roman"/>
          <w:b/>
          <w:bCs/>
          <w:lang w:eastAsia="ar-SA"/>
        </w:rPr>
        <w:t>Załącznik</w:t>
      </w:r>
      <w:r w:rsidRPr="00203BB9">
        <w:rPr>
          <w:rFonts w:ascii="Book Antiqua" w:eastAsia="Times New Roman" w:hAnsi="Book Antiqua" w:cs="Times New Roman"/>
          <w:b/>
          <w:bCs/>
          <w:iCs/>
          <w:lang w:eastAsia="pl-PL"/>
        </w:rPr>
        <w:t xml:space="preserve"> nr </w:t>
      </w:r>
      <w:r w:rsidR="00CE6E9F">
        <w:rPr>
          <w:rFonts w:ascii="Book Antiqua" w:eastAsia="Times New Roman" w:hAnsi="Book Antiqua" w:cs="Times New Roman"/>
          <w:b/>
          <w:bCs/>
          <w:iCs/>
          <w:lang w:eastAsia="pl-PL"/>
        </w:rPr>
        <w:t>7</w:t>
      </w:r>
      <w:r w:rsidRPr="00203BB9">
        <w:rPr>
          <w:rFonts w:ascii="Book Antiqua" w:eastAsia="Times New Roman" w:hAnsi="Book Antiqua" w:cs="Times New Roman"/>
          <w:b/>
          <w:bCs/>
          <w:iCs/>
          <w:lang w:eastAsia="pl-PL"/>
        </w:rPr>
        <w:t xml:space="preserve"> do SWZ </w:t>
      </w:r>
    </w:p>
    <w:p w14:paraId="387682B9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b/>
          <w:iCs/>
          <w:color w:val="000000"/>
          <w:sz w:val="24"/>
          <w:szCs w:val="24"/>
          <w:lang w:eastAsia="pl-PL"/>
        </w:rPr>
      </w:pPr>
      <w:r w:rsidRPr="00203BB9">
        <w:rPr>
          <w:rFonts w:ascii="Book Antiqua" w:eastAsia="Times New Roman" w:hAnsi="Book Antiqua" w:cs="Arial"/>
          <w:b/>
          <w:iCs/>
          <w:color w:val="000000"/>
          <w:sz w:val="24"/>
          <w:szCs w:val="24"/>
          <w:lang w:eastAsia="pl-PL"/>
        </w:rPr>
        <w:t>Zamawiający:</w:t>
      </w:r>
    </w:p>
    <w:p w14:paraId="3581B2E6" w14:textId="59E5FE85" w:rsidR="00203BB9" w:rsidRPr="00203BB9" w:rsidRDefault="00254094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Cs w:val="28"/>
          <w:lang w:eastAsia="pl-PL"/>
        </w:rPr>
      </w:pPr>
      <w:r>
        <w:rPr>
          <w:rFonts w:ascii="Book Antiqua" w:eastAsia="Times New Roman" w:hAnsi="Book Antiqua" w:cs="Arial"/>
          <w:iCs/>
          <w:color w:val="000000"/>
          <w:szCs w:val="28"/>
          <w:lang w:eastAsia="pl-PL"/>
        </w:rPr>
        <w:t>Powiatowy</w:t>
      </w:r>
      <w:r w:rsidR="00203BB9" w:rsidRPr="00203BB9">
        <w:rPr>
          <w:rFonts w:ascii="Book Antiqua" w:eastAsia="Times New Roman" w:hAnsi="Book Antiqua" w:cs="Arial"/>
          <w:iCs/>
          <w:color w:val="000000"/>
          <w:szCs w:val="28"/>
          <w:lang w:eastAsia="pl-PL"/>
        </w:rPr>
        <w:t xml:space="preserve"> Inspektorat Weterynarii</w:t>
      </w:r>
    </w:p>
    <w:p w14:paraId="4BB8E42A" w14:textId="72BDE0EA" w:rsidR="00203BB9" w:rsidRPr="00203BB9" w:rsidRDefault="00254094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Cs w:val="28"/>
          <w:lang w:eastAsia="pl-PL"/>
        </w:rPr>
      </w:pPr>
      <w:r>
        <w:rPr>
          <w:rFonts w:ascii="Book Antiqua" w:eastAsia="Times New Roman" w:hAnsi="Book Antiqua" w:cs="Arial"/>
          <w:iCs/>
          <w:color w:val="000000"/>
          <w:szCs w:val="28"/>
          <w:lang w:eastAsia="pl-PL"/>
        </w:rPr>
        <w:t>ul. Tczewska 28</w:t>
      </w:r>
    </w:p>
    <w:p w14:paraId="0F160B75" w14:textId="36BE4143" w:rsidR="00203BB9" w:rsidRPr="00203BB9" w:rsidRDefault="00254094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Cs w:val="28"/>
          <w:lang w:eastAsia="pl-PL"/>
        </w:rPr>
      </w:pPr>
      <w:r>
        <w:rPr>
          <w:rFonts w:ascii="Book Antiqua" w:eastAsia="Times New Roman" w:hAnsi="Book Antiqua" w:cs="Arial"/>
          <w:iCs/>
          <w:color w:val="000000"/>
          <w:szCs w:val="28"/>
          <w:lang w:eastAsia="pl-PL"/>
        </w:rPr>
        <w:t>82-100 Nowy Dwór Gdański</w:t>
      </w:r>
    </w:p>
    <w:p w14:paraId="5BC24611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 w:val="24"/>
          <w:szCs w:val="24"/>
          <w:lang w:eastAsia="pl-PL"/>
        </w:rPr>
      </w:pPr>
    </w:p>
    <w:p w14:paraId="4706EDB7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b/>
          <w:iCs/>
          <w:color w:val="000000"/>
          <w:sz w:val="24"/>
          <w:szCs w:val="24"/>
          <w:lang w:eastAsia="pl-PL"/>
        </w:rPr>
      </w:pPr>
      <w:r w:rsidRPr="00203BB9">
        <w:rPr>
          <w:rFonts w:ascii="Book Antiqua" w:eastAsia="Times New Roman" w:hAnsi="Book Antiqua" w:cs="Arial"/>
          <w:b/>
          <w:iCs/>
          <w:color w:val="000000"/>
          <w:sz w:val="24"/>
          <w:szCs w:val="24"/>
          <w:lang w:eastAsia="pl-PL"/>
        </w:rPr>
        <w:t>Wykonawca:</w:t>
      </w:r>
    </w:p>
    <w:p w14:paraId="6FDA62C3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b/>
          <w:iCs/>
          <w:color w:val="000000"/>
          <w:sz w:val="24"/>
          <w:szCs w:val="24"/>
          <w:lang w:eastAsia="pl-PL"/>
        </w:rPr>
      </w:pPr>
    </w:p>
    <w:p w14:paraId="280BD884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lang w:eastAsia="pl-PL"/>
        </w:rPr>
        <w:t>……………………………………</w:t>
      </w:r>
    </w:p>
    <w:p w14:paraId="697DF53A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lang w:eastAsia="pl-PL"/>
        </w:rPr>
      </w:pPr>
    </w:p>
    <w:p w14:paraId="20359188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lang w:eastAsia="pl-PL"/>
        </w:rPr>
        <w:t>……………………………………</w:t>
      </w:r>
    </w:p>
    <w:p w14:paraId="421CD19E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 w:val="16"/>
          <w:szCs w:val="24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sz w:val="16"/>
          <w:szCs w:val="24"/>
          <w:lang w:eastAsia="pl-PL"/>
        </w:rPr>
        <w:t>(pełna nazwa/firma, adres, w zależności od podmiotu: NIP/PESEL, KRS/CEiDG)</w:t>
      </w:r>
    </w:p>
    <w:p w14:paraId="66A2719D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 w:val="24"/>
          <w:szCs w:val="24"/>
          <w:lang w:eastAsia="pl-PL"/>
        </w:rPr>
      </w:pPr>
    </w:p>
    <w:p w14:paraId="00ED7E5D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 w:val="24"/>
          <w:szCs w:val="24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sz w:val="24"/>
          <w:szCs w:val="24"/>
          <w:lang w:eastAsia="pl-PL"/>
        </w:rPr>
        <w:t>reprezentowany przez:</w:t>
      </w:r>
    </w:p>
    <w:p w14:paraId="32155F99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lang w:eastAsia="pl-PL"/>
        </w:rPr>
        <w:t>……………………………………</w:t>
      </w:r>
    </w:p>
    <w:p w14:paraId="790131B1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lang w:eastAsia="pl-PL"/>
        </w:rPr>
        <w:t>……………………………………</w:t>
      </w:r>
    </w:p>
    <w:p w14:paraId="3DDC5916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Arial"/>
          <w:iCs/>
          <w:color w:val="000000"/>
          <w:sz w:val="16"/>
          <w:szCs w:val="24"/>
          <w:lang w:eastAsia="pl-PL"/>
        </w:rPr>
      </w:pPr>
      <w:r w:rsidRPr="00203BB9">
        <w:rPr>
          <w:rFonts w:ascii="Book Antiqua" w:eastAsia="Times New Roman" w:hAnsi="Book Antiqua" w:cs="Arial"/>
          <w:iCs/>
          <w:color w:val="000000"/>
          <w:sz w:val="16"/>
          <w:szCs w:val="24"/>
          <w:lang w:eastAsia="pl-PL"/>
        </w:rPr>
        <w:t>(imię, nazwisko, stanowisko/podstawa do  reprezentacji)</w:t>
      </w:r>
    </w:p>
    <w:p w14:paraId="495273F0" w14:textId="77777777" w:rsidR="00203BB9" w:rsidRPr="00203BB9" w:rsidRDefault="00203BB9" w:rsidP="00203BB9">
      <w:pPr>
        <w:widowControl w:val="0"/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color w:val="000000"/>
          <w:lang w:eastAsia="pl-PL"/>
        </w:rPr>
      </w:pPr>
    </w:p>
    <w:p w14:paraId="7B369AF2" w14:textId="77777777" w:rsidR="00203BB9" w:rsidRPr="00203BB9" w:rsidRDefault="00203BB9" w:rsidP="00203BB9">
      <w:pPr>
        <w:spacing w:after="0" w:line="240" w:lineRule="auto"/>
        <w:ind w:left="1418" w:right="-284" w:hanging="1418"/>
        <w:jc w:val="center"/>
        <w:rPr>
          <w:rFonts w:ascii="Book Antiqua" w:eastAsia="Times New Roman" w:hAnsi="Book Antiqua" w:cs="Times New Roman"/>
          <w:b/>
          <w:lang w:eastAsia="pl-PL"/>
        </w:rPr>
      </w:pPr>
      <w:r w:rsidRPr="00203BB9">
        <w:rPr>
          <w:rFonts w:ascii="Book Antiqua" w:eastAsia="Times New Roman" w:hAnsi="Book Antiqua" w:cs="Times New Roman"/>
          <w:b/>
          <w:lang w:eastAsia="pl-PL"/>
        </w:rPr>
        <w:t>WYKAZ  OSÓB</w:t>
      </w:r>
    </w:p>
    <w:p w14:paraId="78E3312B" w14:textId="6F362F40" w:rsidR="00203BB9" w:rsidRPr="00203BB9" w:rsidRDefault="00203BB9" w:rsidP="00203BB9">
      <w:pPr>
        <w:spacing w:after="0" w:line="240" w:lineRule="auto"/>
        <w:ind w:left="1418" w:right="-284" w:hanging="1418"/>
        <w:jc w:val="center"/>
        <w:rPr>
          <w:rFonts w:ascii="Book Antiqua" w:eastAsia="Times New Roman" w:hAnsi="Book Antiqua" w:cs="Times New Roman"/>
          <w:b/>
          <w:lang w:eastAsia="pl-PL"/>
        </w:rPr>
      </w:pPr>
      <w:r w:rsidRPr="00203BB9">
        <w:rPr>
          <w:rFonts w:ascii="Book Antiqua" w:eastAsia="Times New Roman" w:hAnsi="Book Antiqua" w:cs="Times New Roman"/>
          <w:b/>
          <w:lang w:eastAsia="pl-PL"/>
        </w:rPr>
        <w:t>o których mowa w Rozdz</w:t>
      </w:r>
      <w:r>
        <w:rPr>
          <w:rFonts w:ascii="Book Antiqua" w:eastAsia="Times New Roman" w:hAnsi="Book Antiqua" w:cs="Times New Roman"/>
          <w:b/>
          <w:lang w:eastAsia="pl-PL"/>
        </w:rPr>
        <w:t>iale</w:t>
      </w:r>
      <w:r w:rsidRPr="00203BB9">
        <w:rPr>
          <w:rFonts w:ascii="Book Antiqua" w:eastAsia="Times New Roman" w:hAnsi="Book Antiqua" w:cs="Times New Roman"/>
          <w:b/>
          <w:lang w:eastAsia="pl-PL"/>
        </w:rPr>
        <w:t xml:space="preserve"> </w:t>
      </w:r>
      <w:r w:rsidR="00323F9B">
        <w:rPr>
          <w:rFonts w:ascii="Book Antiqua" w:eastAsia="Times New Roman" w:hAnsi="Book Antiqua" w:cs="Times New Roman"/>
          <w:b/>
          <w:lang w:eastAsia="pl-PL"/>
        </w:rPr>
        <w:t>7</w:t>
      </w:r>
      <w:r w:rsidRPr="00203BB9">
        <w:rPr>
          <w:rFonts w:ascii="Book Antiqua" w:eastAsia="Times New Roman" w:hAnsi="Book Antiqua" w:cs="Times New Roman"/>
          <w:b/>
          <w:lang w:eastAsia="pl-PL"/>
        </w:rPr>
        <w:t xml:space="preserve"> ust. 1 pkt 1.</w:t>
      </w:r>
      <w:r w:rsidR="00323F9B">
        <w:rPr>
          <w:rFonts w:ascii="Book Antiqua" w:eastAsia="Times New Roman" w:hAnsi="Book Antiqua" w:cs="Times New Roman"/>
          <w:b/>
          <w:lang w:eastAsia="pl-PL"/>
        </w:rPr>
        <w:t>4</w:t>
      </w:r>
      <w:r w:rsidRPr="00203BB9">
        <w:rPr>
          <w:rFonts w:ascii="Book Antiqua" w:eastAsia="Times New Roman" w:hAnsi="Book Antiqua" w:cs="Times New Roman"/>
          <w:b/>
          <w:lang w:eastAsia="pl-PL"/>
        </w:rPr>
        <w:t xml:space="preserve">, ppkt </w:t>
      </w:r>
      <w:r w:rsidR="00323F9B">
        <w:rPr>
          <w:rFonts w:ascii="Book Antiqua" w:eastAsia="Times New Roman" w:hAnsi="Book Antiqua" w:cs="Times New Roman"/>
          <w:b/>
          <w:lang w:eastAsia="pl-PL"/>
        </w:rPr>
        <w:t xml:space="preserve">b) </w:t>
      </w:r>
      <w:r w:rsidRPr="00203BB9">
        <w:rPr>
          <w:rFonts w:ascii="Book Antiqua" w:eastAsia="Times New Roman" w:hAnsi="Book Antiqua" w:cs="Times New Roman"/>
          <w:b/>
          <w:lang w:eastAsia="pl-PL"/>
        </w:rPr>
        <w:t>SWZ.</w:t>
      </w:r>
    </w:p>
    <w:p w14:paraId="3EE2372E" w14:textId="77777777" w:rsidR="00203BB9" w:rsidRPr="00203BB9" w:rsidRDefault="00203BB9" w:rsidP="00203BB9">
      <w:pPr>
        <w:spacing w:after="0" w:line="240" w:lineRule="auto"/>
        <w:ind w:left="1418" w:right="-284" w:hanging="1418"/>
        <w:jc w:val="center"/>
        <w:rPr>
          <w:rFonts w:ascii="Book Antiqua" w:eastAsia="Times New Roman" w:hAnsi="Book Antiqua" w:cs="Times New Roman"/>
          <w:b/>
          <w:i/>
          <w:iCs/>
          <w:lang w:eastAsia="pl-PL"/>
        </w:rPr>
      </w:pPr>
    </w:p>
    <w:p w14:paraId="4C3B5690" w14:textId="79C88A55" w:rsidR="00203BB9" w:rsidRPr="008C10B3" w:rsidRDefault="00203BB9" w:rsidP="008C10B3">
      <w:pPr>
        <w:spacing w:after="0" w:line="240" w:lineRule="auto"/>
        <w:ind w:right="-284"/>
        <w:jc w:val="both"/>
        <w:rPr>
          <w:rFonts w:ascii="Book Antiqua" w:eastAsia="Times New Roman" w:hAnsi="Book Antiqua" w:cs="Times New Roman"/>
          <w:i/>
          <w:iCs/>
          <w:color w:val="00B050"/>
          <w:lang w:eastAsia="pl-PL"/>
        </w:rPr>
      </w:pPr>
      <w:r w:rsidRPr="00203BB9">
        <w:rPr>
          <w:rFonts w:ascii="Book Antiqua" w:eastAsia="Times New Roman" w:hAnsi="Book Antiqua" w:cs="Times New Roman"/>
          <w:bCs/>
          <w:i/>
          <w:iCs/>
          <w:lang w:eastAsia="pl-PL"/>
        </w:rPr>
        <w:t>dotyczy postępowania: „</w:t>
      </w:r>
      <w:r w:rsidR="00254094" w:rsidRPr="00D566D6">
        <w:rPr>
          <w:b/>
          <w:bCs/>
          <w:i/>
          <w:iCs/>
          <w:lang w:eastAsia="x-none"/>
        </w:rPr>
        <w:t>„</w:t>
      </w:r>
      <w:r w:rsidR="008B3568" w:rsidRPr="001E7CF9">
        <w:rPr>
          <w:rFonts w:ascii="Times New Roman" w:hAnsi="Times New Roman" w:cs="Times New Roman"/>
          <w:b/>
          <w:bCs/>
          <w:i/>
          <w:iCs/>
          <w:lang w:eastAsia="x-none"/>
        </w:rPr>
        <w:t>„</w:t>
      </w:r>
      <w:r w:rsidR="008B3568" w:rsidRPr="001E7CF9">
        <w:rPr>
          <w:rFonts w:ascii="Times New Roman" w:hAnsi="Times New Roman" w:cs="Times New Roman"/>
          <w:bCs/>
          <w:kern w:val="32"/>
        </w:rPr>
        <w:t>Kontynuacja adaptacji budynku przy ul. Kolejowej 1 w nowym Dworze Gdańskim na siedzibę Powiatowego Inspektoratu Weterynarii w N</w:t>
      </w:r>
      <w:bookmarkStart w:id="0" w:name="_GoBack"/>
      <w:bookmarkEnd w:id="0"/>
      <w:r w:rsidR="008B3568" w:rsidRPr="001E7CF9">
        <w:rPr>
          <w:rFonts w:ascii="Times New Roman" w:hAnsi="Times New Roman" w:cs="Times New Roman"/>
          <w:bCs/>
          <w:kern w:val="32"/>
        </w:rPr>
        <w:t>owym Dworze Gdańskim archiwum i pracownia wytrawiania- II etap Remont i malowanie elewacji dwóch budynków wraz robotami towarzyszącymi”</w:t>
      </w:r>
    </w:p>
    <w:tbl>
      <w:tblPr>
        <w:tblW w:w="962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709"/>
        <w:gridCol w:w="1899"/>
        <w:gridCol w:w="1899"/>
        <w:gridCol w:w="1709"/>
        <w:gridCol w:w="1837"/>
      </w:tblGrid>
      <w:tr w:rsidR="00203BB9" w:rsidRPr="00203BB9" w14:paraId="10BFAE3B" w14:textId="77777777" w:rsidTr="00816E8B">
        <w:tc>
          <w:tcPr>
            <w:tcW w:w="570" w:type="dxa"/>
            <w:vAlign w:val="center"/>
          </w:tcPr>
          <w:p w14:paraId="1B74C2EF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709" w:type="dxa"/>
            <w:vAlign w:val="center"/>
          </w:tcPr>
          <w:p w14:paraId="6966FE86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 xml:space="preserve">Imię </w:t>
            </w: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br/>
              <w:t>i nazwisko</w:t>
            </w:r>
          </w:p>
        </w:tc>
        <w:tc>
          <w:tcPr>
            <w:tcW w:w="1899" w:type="dxa"/>
            <w:vAlign w:val="center"/>
          </w:tcPr>
          <w:p w14:paraId="2F3F4142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>Pełniona funkcja</w:t>
            </w:r>
          </w:p>
        </w:tc>
        <w:tc>
          <w:tcPr>
            <w:tcW w:w="1899" w:type="dxa"/>
            <w:vAlign w:val="center"/>
          </w:tcPr>
          <w:p w14:paraId="28B74E01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>Doświadczenie zawodowe potwierdzające spełnianie warunku</w:t>
            </w:r>
          </w:p>
        </w:tc>
        <w:tc>
          <w:tcPr>
            <w:tcW w:w="1709" w:type="dxa"/>
            <w:vAlign w:val="center"/>
          </w:tcPr>
          <w:p w14:paraId="1B384BB7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color w:val="000000"/>
                <w:sz w:val="20"/>
                <w:szCs w:val="20"/>
                <w:lang w:eastAsia="pl-PL"/>
              </w:rPr>
              <w:t>Posiadane uprawnienia (rodzaj i nr)</w:t>
            </w:r>
          </w:p>
        </w:tc>
        <w:tc>
          <w:tcPr>
            <w:tcW w:w="1837" w:type="dxa"/>
            <w:vAlign w:val="center"/>
          </w:tcPr>
          <w:p w14:paraId="59BD6CAB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>Informacja o podstawie dysponowania</w:t>
            </w:r>
          </w:p>
          <w:p w14:paraId="52FEB702" w14:textId="77777777" w:rsidR="00203BB9" w:rsidRPr="00203BB9" w:rsidRDefault="00203BB9" w:rsidP="00203BB9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pl-PL"/>
              </w:rPr>
              <w:t>osobą wskazana w wykazie*</w:t>
            </w:r>
          </w:p>
        </w:tc>
      </w:tr>
      <w:tr w:rsidR="00203BB9" w:rsidRPr="00203BB9" w14:paraId="769E6C72" w14:textId="77777777" w:rsidTr="00816E8B">
        <w:trPr>
          <w:trHeight w:val="1491"/>
        </w:trPr>
        <w:tc>
          <w:tcPr>
            <w:tcW w:w="570" w:type="dxa"/>
            <w:vAlign w:val="center"/>
          </w:tcPr>
          <w:p w14:paraId="248BD37E" w14:textId="77777777" w:rsidR="00203BB9" w:rsidRPr="00203BB9" w:rsidRDefault="00203BB9" w:rsidP="00203BB9">
            <w:pPr>
              <w:tabs>
                <w:tab w:val="num" w:pos="360"/>
              </w:tabs>
              <w:spacing w:after="120" w:line="480" w:lineRule="auto"/>
              <w:jc w:val="center"/>
              <w:rPr>
                <w:rFonts w:ascii="Book Antiqua" w:eastAsia="Times New Roman" w:hAnsi="Book Antiqua" w:cs="Times New Roman"/>
                <w:b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lang w:eastAsia="pl-PL"/>
              </w:rPr>
              <w:t>1</w:t>
            </w:r>
          </w:p>
        </w:tc>
        <w:tc>
          <w:tcPr>
            <w:tcW w:w="1709" w:type="dxa"/>
          </w:tcPr>
          <w:p w14:paraId="233D5C3F" w14:textId="77777777" w:rsidR="00203BB9" w:rsidRPr="00203BB9" w:rsidRDefault="00203BB9" w:rsidP="00203BB9">
            <w:pPr>
              <w:spacing w:after="120" w:line="480" w:lineRule="auto"/>
              <w:ind w:right="-284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99" w:type="dxa"/>
          </w:tcPr>
          <w:p w14:paraId="04089DB4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99" w:type="dxa"/>
          </w:tcPr>
          <w:p w14:paraId="5996BA70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709" w:type="dxa"/>
          </w:tcPr>
          <w:p w14:paraId="067B2F6F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37" w:type="dxa"/>
            <w:vAlign w:val="center"/>
          </w:tcPr>
          <w:p w14:paraId="3ED77982" w14:textId="77777777" w:rsidR="00203BB9" w:rsidRPr="00203BB9" w:rsidRDefault="00203BB9" w:rsidP="00203BB9">
            <w:pPr>
              <w:spacing w:after="0" w:line="240" w:lineRule="auto"/>
              <w:ind w:right="234"/>
              <w:jc w:val="center"/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  <w:t>dysponowanie samodzielne  /  osoba zostanie udostępniona przez inny podmiot</w:t>
            </w:r>
            <w:r w:rsidRPr="00203BB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pl-PL"/>
              </w:rPr>
              <w:t xml:space="preserve"> *</w:t>
            </w:r>
          </w:p>
          <w:p w14:paraId="6B5D554D" w14:textId="77777777" w:rsidR="00203BB9" w:rsidRPr="00203BB9" w:rsidRDefault="00203BB9" w:rsidP="00203BB9">
            <w:pPr>
              <w:spacing w:after="120" w:line="240" w:lineRule="auto"/>
              <w:ind w:left="1418" w:right="-284" w:hanging="1418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  <w:t>…………………</w:t>
            </w:r>
            <w:r w:rsidRPr="00203BB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pl-PL"/>
              </w:rPr>
              <w:t>**</w:t>
            </w:r>
          </w:p>
        </w:tc>
      </w:tr>
      <w:tr w:rsidR="00203BB9" w:rsidRPr="00203BB9" w14:paraId="5772A2A7" w14:textId="77777777" w:rsidTr="00816E8B">
        <w:trPr>
          <w:trHeight w:val="1501"/>
        </w:trPr>
        <w:tc>
          <w:tcPr>
            <w:tcW w:w="570" w:type="dxa"/>
            <w:vAlign w:val="center"/>
          </w:tcPr>
          <w:p w14:paraId="36B34CD2" w14:textId="77777777" w:rsidR="00203BB9" w:rsidRPr="00203BB9" w:rsidRDefault="00203BB9" w:rsidP="00203BB9">
            <w:pPr>
              <w:tabs>
                <w:tab w:val="num" w:pos="360"/>
              </w:tabs>
              <w:spacing w:after="120" w:line="480" w:lineRule="auto"/>
              <w:jc w:val="center"/>
              <w:rPr>
                <w:rFonts w:ascii="Book Antiqua" w:eastAsia="Times New Roman" w:hAnsi="Book Antiqua" w:cs="Times New Roman"/>
                <w:b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b/>
                <w:lang w:eastAsia="pl-PL"/>
              </w:rPr>
              <w:t>2</w:t>
            </w:r>
          </w:p>
        </w:tc>
        <w:tc>
          <w:tcPr>
            <w:tcW w:w="1709" w:type="dxa"/>
          </w:tcPr>
          <w:p w14:paraId="1796F46D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99" w:type="dxa"/>
          </w:tcPr>
          <w:p w14:paraId="152BAECD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  <w:p w14:paraId="47DDA099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99" w:type="dxa"/>
          </w:tcPr>
          <w:p w14:paraId="1C66FB48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709" w:type="dxa"/>
          </w:tcPr>
          <w:p w14:paraId="35C2A9A3" w14:textId="77777777" w:rsidR="00203BB9" w:rsidRPr="00203BB9" w:rsidRDefault="00203BB9" w:rsidP="00203BB9">
            <w:pPr>
              <w:spacing w:after="120" w:line="480" w:lineRule="auto"/>
              <w:ind w:left="1418" w:right="-284" w:hanging="1418"/>
              <w:jc w:val="both"/>
              <w:rPr>
                <w:rFonts w:ascii="Book Antiqua" w:eastAsia="Times New Roman" w:hAnsi="Book Antiqua" w:cs="Times New Roman"/>
                <w:lang w:eastAsia="pl-PL"/>
              </w:rPr>
            </w:pPr>
          </w:p>
        </w:tc>
        <w:tc>
          <w:tcPr>
            <w:tcW w:w="1837" w:type="dxa"/>
            <w:vAlign w:val="center"/>
          </w:tcPr>
          <w:p w14:paraId="07F299B3" w14:textId="77777777" w:rsidR="00203BB9" w:rsidRPr="00203BB9" w:rsidRDefault="00203BB9" w:rsidP="00203BB9">
            <w:pPr>
              <w:spacing w:after="0" w:line="240" w:lineRule="auto"/>
              <w:ind w:right="234"/>
              <w:jc w:val="center"/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  <w:t>dysponowanie samodzielne  /  osoba zostanie udostępniona przez inny podmiot</w:t>
            </w:r>
            <w:r w:rsidRPr="00203BB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pl-PL"/>
              </w:rPr>
              <w:t xml:space="preserve"> *</w:t>
            </w:r>
          </w:p>
          <w:p w14:paraId="00FF2672" w14:textId="77777777" w:rsidR="00203BB9" w:rsidRPr="00203BB9" w:rsidRDefault="00203BB9" w:rsidP="00203BB9">
            <w:pPr>
              <w:spacing w:after="0" w:line="480" w:lineRule="auto"/>
              <w:ind w:left="1418" w:right="-284" w:hanging="1418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</w:pPr>
            <w:r w:rsidRPr="00203BB9">
              <w:rPr>
                <w:rFonts w:ascii="Book Antiqua" w:eastAsia="Times New Roman" w:hAnsi="Book Antiqua" w:cs="Times New Roman"/>
                <w:sz w:val="18"/>
                <w:szCs w:val="18"/>
                <w:lang w:eastAsia="pl-PL"/>
              </w:rPr>
              <w:t>…………………</w:t>
            </w:r>
            <w:r w:rsidRPr="00203BB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pl-PL"/>
              </w:rPr>
              <w:t>**</w:t>
            </w:r>
          </w:p>
        </w:tc>
      </w:tr>
    </w:tbl>
    <w:p w14:paraId="759AEDED" w14:textId="77777777" w:rsidR="00203BB9" w:rsidRPr="00203BB9" w:rsidRDefault="00203BB9" w:rsidP="008C10B3">
      <w:pPr>
        <w:spacing w:after="0" w:line="240" w:lineRule="auto"/>
        <w:ind w:right="-284"/>
        <w:jc w:val="both"/>
        <w:rPr>
          <w:rFonts w:ascii="Book Antiqua" w:eastAsia="Times New Roman" w:hAnsi="Book Antiqua" w:cs="Times New Roman"/>
          <w:color w:val="000000"/>
          <w:lang w:eastAsia="pl-PL"/>
        </w:rPr>
      </w:pPr>
    </w:p>
    <w:p w14:paraId="53A6A132" w14:textId="77777777" w:rsidR="00203BB9" w:rsidRPr="00203BB9" w:rsidRDefault="00203BB9" w:rsidP="00203BB9">
      <w:pPr>
        <w:spacing w:after="0" w:line="240" w:lineRule="auto"/>
        <w:ind w:left="1418" w:right="567" w:hanging="1418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 w:rsidRPr="00203BB9">
        <w:rPr>
          <w:rFonts w:ascii="Book Antiqua" w:eastAsia="Times New Roman" w:hAnsi="Book Antiqua" w:cs="Times New Roman"/>
          <w:i/>
          <w:iCs/>
          <w:lang w:eastAsia="pl-PL"/>
        </w:rPr>
        <w:t>*   -   niepotrzebne skreślić</w:t>
      </w:r>
    </w:p>
    <w:p w14:paraId="3A82DDFF" w14:textId="3061BCAE" w:rsidR="00203BB9" w:rsidRPr="00203BB9" w:rsidRDefault="00203BB9" w:rsidP="00CE6E9F">
      <w:pPr>
        <w:tabs>
          <w:tab w:val="left" w:pos="8505"/>
        </w:tabs>
        <w:spacing w:after="0" w:line="240" w:lineRule="auto"/>
        <w:ind w:left="284" w:right="567" w:hanging="284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 w:rsidRPr="00203BB9">
        <w:rPr>
          <w:rFonts w:ascii="Book Antiqua" w:eastAsia="Times New Roman" w:hAnsi="Book Antiqua" w:cs="Times New Roman"/>
          <w:i/>
          <w:iCs/>
          <w:lang w:eastAsia="pl-PL"/>
        </w:rPr>
        <w:t>** - w przypadku, gdy osoby zostaną udostępnione przez inny podmiot należy wpisać w</w:t>
      </w:r>
      <w:r w:rsidR="00CE6E9F">
        <w:rPr>
          <w:rFonts w:ascii="Book Antiqua" w:eastAsia="Times New Roman" w:hAnsi="Book Antiqua" w:cs="Times New Roman"/>
          <w:i/>
          <w:iCs/>
          <w:lang w:eastAsia="pl-PL"/>
        </w:rPr>
        <w:t xml:space="preserve"> </w:t>
      </w:r>
      <w:r w:rsidRPr="00203BB9">
        <w:rPr>
          <w:rFonts w:ascii="Book Antiqua" w:eastAsia="Times New Roman" w:hAnsi="Book Antiqua" w:cs="Times New Roman"/>
          <w:i/>
          <w:iCs/>
          <w:lang w:eastAsia="pl-PL"/>
        </w:rPr>
        <w:t>wykropkowane miejsce informacje o podstawie do dysponowania oraz dane podmiotu udostępniającego</w:t>
      </w:r>
    </w:p>
    <w:p w14:paraId="498B4984" w14:textId="77777777" w:rsidR="00203BB9" w:rsidRPr="00203BB9" w:rsidRDefault="00203BB9" w:rsidP="00203BB9">
      <w:pPr>
        <w:spacing w:after="0" w:line="240" w:lineRule="auto"/>
        <w:ind w:left="284" w:right="567" w:hanging="284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</w:p>
    <w:p w14:paraId="7F902A89" w14:textId="2D21AFD7" w:rsidR="00203BB9" w:rsidRPr="00203BB9" w:rsidRDefault="00203BB9" w:rsidP="00CE6E9F">
      <w:pPr>
        <w:spacing w:after="0" w:line="240" w:lineRule="auto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 w:rsidRPr="00203BB9">
        <w:rPr>
          <w:rFonts w:ascii="Book Antiqua" w:eastAsia="Times New Roman" w:hAnsi="Book Antiqua" w:cs="Times New Roman"/>
          <w:i/>
          <w:iCs/>
          <w:lang w:eastAsia="pl-PL"/>
        </w:rPr>
        <w:t xml:space="preserve">W sytuacji, gdy Wykonawca polega na osobach udostępnionych przez inny podmiot zobowiązany jest udowodnić Zamawiającemu, iż będzie dysponował tymi zasobami w trakcie realizacji zamówienia, w </w:t>
      </w:r>
      <w:r w:rsidRPr="00203BB9">
        <w:rPr>
          <w:rFonts w:ascii="Book Antiqua" w:eastAsia="Times New Roman" w:hAnsi="Book Antiqua" w:cs="Times New Roman"/>
          <w:i/>
          <w:iCs/>
          <w:lang w:eastAsia="pl-PL"/>
        </w:rPr>
        <w:lastRenderedPageBreak/>
        <w:t xml:space="preserve">szczególności przedstawiając w tym celu pisemne zobowiązanie tych podmiotów do oddania mu do dyspozycji niezbędnych zasobów na potrzeby wykonania zamówienia (zgodnie z zasadami określonymi w Rozdziale </w:t>
      </w:r>
      <w:r w:rsidR="00540FA6">
        <w:rPr>
          <w:rFonts w:ascii="Book Antiqua" w:eastAsia="Times New Roman" w:hAnsi="Book Antiqua" w:cs="Times New Roman"/>
          <w:i/>
          <w:iCs/>
          <w:lang w:eastAsia="pl-PL"/>
        </w:rPr>
        <w:t>9</w:t>
      </w:r>
      <w:r w:rsidRPr="00203BB9">
        <w:rPr>
          <w:rFonts w:ascii="Book Antiqua" w:eastAsia="Times New Roman" w:hAnsi="Book Antiqua" w:cs="Times New Roman"/>
          <w:i/>
          <w:iCs/>
          <w:lang w:eastAsia="pl-PL"/>
        </w:rPr>
        <w:t xml:space="preserve"> ust. </w:t>
      </w:r>
      <w:r w:rsidR="00540FA6">
        <w:rPr>
          <w:rFonts w:ascii="Book Antiqua" w:eastAsia="Times New Roman" w:hAnsi="Book Antiqua" w:cs="Times New Roman"/>
          <w:i/>
          <w:iCs/>
          <w:lang w:eastAsia="pl-PL"/>
        </w:rPr>
        <w:t>2 pkt 2.2. i 2.3.</w:t>
      </w:r>
      <w:r w:rsidRPr="00203BB9">
        <w:rPr>
          <w:rFonts w:ascii="Book Antiqua" w:eastAsia="Times New Roman" w:hAnsi="Book Antiqua" w:cs="Times New Roman"/>
          <w:i/>
          <w:iCs/>
          <w:lang w:eastAsia="pl-PL"/>
        </w:rPr>
        <w:t xml:space="preserve"> SWZ).</w:t>
      </w:r>
    </w:p>
    <w:p w14:paraId="58BCC4F3" w14:textId="77777777" w:rsidR="00203BB9" w:rsidRPr="00203BB9" w:rsidRDefault="00203BB9" w:rsidP="00203BB9">
      <w:pPr>
        <w:spacing w:after="0" w:line="240" w:lineRule="auto"/>
        <w:ind w:left="1418" w:right="567" w:hanging="1418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</w:p>
    <w:p w14:paraId="5CDC8FCB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</w:p>
    <w:p w14:paraId="57A1C1EC" w14:textId="77777777" w:rsidR="00450BA2" w:rsidRDefault="00450BA2" w:rsidP="00450B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                …………………………………………………..…</w:t>
      </w:r>
    </w:p>
    <w:p w14:paraId="73996AD3" w14:textId="77777777" w:rsidR="00450BA2" w:rsidRDefault="00450BA2" w:rsidP="00450BA2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miejscowość i data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ab/>
        <w:t xml:space="preserve">                                                 podpis  osoby/osób uprawnionej do reprezentowania wykonawcy</w:t>
      </w:r>
    </w:p>
    <w:p w14:paraId="5FA416AA" w14:textId="77777777" w:rsidR="00450BA2" w:rsidRDefault="00450BA2" w:rsidP="00450BA2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4853FB5" w14:textId="77777777" w:rsidR="00203BB9" w:rsidRPr="00203BB9" w:rsidRDefault="00203BB9" w:rsidP="00203BB9">
      <w:pPr>
        <w:spacing w:after="0" w:line="240" w:lineRule="auto"/>
        <w:ind w:left="1418" w:right="-284" w:hanging="1418"/>
        <w:jc w:val="both"/>
        <w:rPr>
          <w:rFonts w:ascii="Book Antiqua" w:eastAsia="Times New Roman" w:hAnsi="Book Antiqua" w:cs="Times New Roman"/>
          <w:b/>
          <w:lang w:eastAsia="pl-PL"/>
        </w:rPr>
      </w:pPr>
    </w:p>
    <w:p w14:paraId="1EFA8F9E" w14:textId="77777777" w:rsidR="008A1EBC" w:rsidRDefault="008A1EBC"/>
    <w:sectPr w:rsidR="008A1E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45648" w14:textId="77777777" w:rsidR="0093183D" w:rsidRDefault="0093183D" w:rsidP="00203BB9">
      <w:pPr>
        <w:spacing w:after="0" w:line="240" w:lineRule="auto"/>
      </w:pPr>
      <w:r>
        <w:separator/>
      </w:r>
    </w:p>
  </w:endnote>
  <w:endnote w:type="continuationSeparator" w:id="0">
    <w:p w14:paraId="05B5D717" w14:textId="77777777" w:rsidR="0093183D" w:rsidRDefault="0093183D" w:rsidP="0020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9054812"/>
      <w:docPartObj>
        <w:docPartGallery w:val="Page Numbers (Bottom of Page)"/>
        <w:docPartUnique/>
      </w:docPartObj>
    </w:sdtPr>
    <w:sdtEndPr/>
    <w:sdtContent>
      <w:p w14:paraId="1BE08E7E" w14:textId="43155075" w:rsidR="008969B6" w:rsidRDefault="008969B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568">
          <w:rPr>
            <w:noProof/>
          </w:rPr>
          <w:t>1</w:t>
        </w:r>
        <w:r>
          <w:fldChar w:fldCharType="end"/>
        </w:r>
      </w:p>
    </w:sdtContent>
  </w:sdt>
  <w:p w14:paraId="7A3E9801" w14:textId="77777777" w:rsidR="008969B6" w:rsidRDefault="00896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99D21" w14:textId="77777777" w:rsidR="0093183D" w:rsidRDefault="0093183D" w:rsidP="00203BB9">
      <w:pPr>
        <w:spacing w:after="0" w:line="240" w:lineRule="auto"/>
      </w:pPr>
      <w:r>
        <w:separator/>
      </w:r>
    </w:p>
  </w:footnote>
  <w:footnote w:type="continuationSeparator" w:id="0">
    <w:p w14:paraId="5D208C17" w14:textId="77777777" w:rsidR="0093183D" w:rsidRDefault="0093183D" w:rsidP="0020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2F9C3" w14:textId="02470CF6" w:rsidR="00203BB9" w:rsidRPr="00203BB9" w:rsidRDefault="00203BB9" w:rsidP="00203BB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3FF89537" w14:textId="77777777" w:rsidR="00203BB9" w:rsidRDefault="00203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B9"/>
    <w:rsid w:val="00076048"/>
    <w:rsid w:val="001A37CE"/>
    <w:rsid w:val="00203BB9"/>
    <w:rsid w:val="00254094"/>
    <w:rsid w:val="00321FF8"/>
    <w:rsid w:val="00323F9B"/>
    <w:rsid w:val="00450BA2"/>
    <w:rsid w:val="00540FA6"/>
    <w:rsid w:val="008969B6"/>
    <w:rsid w:val="008A1EBC"/>
    <w:rsid w:val="008B3568"/>
    <w:rsid w:val="008C10B3"/>
    <w:rsid w:val="0093183D"/>
    <w:rsid w:val="00BE08F7"/>
    <w:rsid w:val="00CE6E9F"/>
    <w:rsid w:val="00E45EA2"/>
    <w:rsid w:val="00EA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8F55"/>
  <w15:chartTrackingRefBased/>
  <w15:docId w15:val="{1BCFD0A8-C348-48BC-9B7F-F8514470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BB9"/>
  </w:style>
  <w:style w:type="paragraph" w:styleId="Stopka">
    <w:name w:val="footer"/>
    <w:basedOn w:val="Normalny"/>
    <w:link w:val="StopkaZnak"/>
    <w:uiPriority w:val="99"/>
    <w:unhideWhenUsed/>
    <w:rsid w:val="0020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Marek</cp:lastModifiedBy>
  <cp:revision>2</cp:revision>
  <dcterms:created xsi:type="dcterms:W3CDTF">2024-08-20T12:16:00Z</dcterms:created>
  <dcterms:modified xsi:type="dcterms:W3CDTF">2024-08-20T12:16:00Z</dcterms:modified>
</cp:coreProperties>
</file>